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0AE02D" w14:textId="77777777" w:rsidR="00060917" w:rsidRDefault="00060917" w:rsidP="00AE6232">
      <w:pPr>
        <w:rPr>
          <w:b/>
          <w:sz w:val="28"/>
          <w:szCs w:val="28"/>
          <w:u w:val="single"/>
        </w:rPr>
      </w:pPr>
      <w:r w:rsidRPr="00AE6232">
        <w:rPr>
          <w:b/>
          <w:sz w:val="28"/>
          <w:szCs w:val="28"/>
          <w:u w:val="single"/>
        </w:rPr>
        <w:t>VIROLOGY</w:t>
      </w:r>
    </w:p>
    <w:p w14:paraId="2799AD95" w14:textId="77777777" w:rsidR="00C71D8A" w:rsidRPr="00AE6232" w:rsidRDefault="00C71D8A" w:rsidP="00AE6232">
      <w:pPr>
        <w:rPr>
          <w:sz w:val="28"/>
          <w:szCs w:val="28"/>
          <w:u w:val="single"/>
        </w:rPr>
      </w:pPr>
    </w:p>
    <w:p w14:paraId="5B46F976" w14:textId="77777777" w:rsidR="00060917" w:rsidRPr="00AE6232" w:rsidRDefault="00060917" w:rsidP="00AE6232">
      <w:pPr>
        <w:rPr>
          <w:b/>
          <w:u w:val="single"/>
        </w:rPr>
      </w:pPr>
      <w:r w:rsidRPr="00AE6232">
        <w:rPr>
          <w:b/>
          <w:u w:val="single"/>
        </w:rPr>
        <w:t>Topic 1. Viruses: Molecular diversity, properties and pathogenicity</w:t>
      </w:r>
    </w:p>
    <w:p w14:paraId="4CDCF8E9" w14:textId="77777777" w:rsidR="00C61F65" w:rsidRDefault="00C61F65" w:rsidP="00060917">
      <w:pPr>
        <w:jc w:val="center"/>
        <w:rPr>
          <w:b/>
        </w:rPr>
      </w:pPr>
    </w:p>
    <w:p w14:paraId="5445E2B4" w14:textId="77777777" w:rsidR="00C61F65" w:rsidRPr="00AE6232" w:rsidRDefault="00060917" w:rsidP="00C61F65">
      <w:pPr>
        <w:pStyle w:val="ListParagraph"/>
        <w:numPr>
          <w:ilvl w:val="0"/>
          <w:numId w:val="1"/>
        </w:numPr>
        <w:rPr>
          <w:b/>
          <w:u w:val="single"/>
        </w:rPr>
      </w:pPr>
      <w:r w:rsidRPr="00AE6232">
        <w:rPr>
          <w:b/>
          <w:u w:val="single"/>
        </w:rPr>
        <w:t>Provide a definition of the term “virus”, and describe the basic structure of viruses:</w:t>
      </w:r>
    </w:p>
    <w:p w14:paraId="1816E7FD" w14:textId="77777777" w:rsidR="00060917" w:rsidRDefault="00060917" w:rsidP="003E3EBE">
      <w:r>
        <w:t xml:space="preserve">Virus: </w:t>
      </w:r>
      <w:r w:rsidRPr="003E3EBE">
        <w:rPr>
          <w:b/>
          <w:color w:val="C0504D" w:themeColor="accent2"/>
        </w:rPr>
        <w:t>genetic elements</w:t>
      </w:r>
      <w:r>
        <w:t xml:space="preserve"> that exist in either </w:t>
      </w:r>
      <w:r w:rsidRPr="003E3EBE">
        <w:rPr>
          <w:b/>
          <w:color w:val="C0504D" w:themeColor="accent2"/>
        </w:rPr>
        <w:t>extracellular</w:t>
      </w:r>
      <w:r>
        <w:t xml:space="preserve"> or </w:t>
      </w:r>
      <w:r w:rsidRPr="003E3EBE">
        <w:rPr>
          <w:b/>
          <w:color w:val="C0504D" w:themeColor="accent2"/>
        </w:rPr>
        <w:t>intracellular</w:t>
      </w:r>
      <w:r>
        <w:t xml:space="preserve"> form.</w:t>
      </w:r>
    </w:p>
    <w:p w14:paraId="41CE8B29" w14:textId="77777777" w:rsidR="00060917" w:rsidRDefault="00060917" w:rsidP="003E3EBE">
      <w:r>
        <w:t xml:space="preserve">Extracellular form: </w:t>
      </w:r>
      <w:r w:rsidRPr="003E3EBE">
        <w:rPr>
          <w:b/>
          <w:color w:val="C0504D" w:themeColor="accent2"/>
        </w:rPr>
        <w:t>virus particle</w:t>
      </w:r>
      <w:r>
        <w:t xml:space="preserve">, </w:t>
      </w:r>
      <w:proofErr w:type="spellStart"/>
      <w:r w:rsidRPr="003E3EBE">
        <w:rPr>
          <w:b/>
          <w:color w:val="C0504D" w:themeColor="accent2"/>
        </w:rPr>
        <w:t>virion</w:t>
      </w:r>
      <w:proofErr w:type="spellEnd"/>
    </w:p>
    <w:p w14:paraId="2BBD6ADA" w14:textId="77777777" w:rsidR="0045575E" w:rsidRDefault="0045575E" w:rsidP="00060917">
      <w:pPr>
        <w:pStyle w:val="ListParagraph"/>
        <w:ind w:left="360"/>
        <w:rPr>
          <w:rFonts w:eastAsia="Times New Roman" w:cs="Times New Roman"/>
          <w:b/>
          <w:noProof/>
          <w:color w:val="C0504D" w:themeColor="accent2"/>
        </w:rPr>
      </w:pPr>
    </w:p>
    <w:p w14:paraId="1CB90790" w14:textId="77777777" w:rsidR="00060917" w:rsidRDefault="00060917" w:rsidP="003E3EBE">
      <w:r>
        <w:t>Structure:</w:t>
      </w:r>
    </w:p>
    <w:p w14:paraId="0163D50A" w14:textId="77777777" w:rsidR="00AE6232" w:rsidRDefault="00060917" w:rsidP="00AE6232">
      <w:pPr>
        <w:pStyle w:val="ListParagraph"/>
        <w:numPr>
          <w:ilvl w:val="0"/>
          <w:numId w:val="8"/>
        </w:numPr>
      </w:pPr>
      <w:r w:rsidRPr="00C61F65">
        <w:rPr>
          <w:b/>
          <w:color w:val="C0504D" w:themeColor="accent2"/>
        </w:rPr>
        <w:t xml:space="preserve">Viral genome </w:t>
      </w:r>
      <w:r>
        <w:t>(nucleic acid</w:t>
      </w:r>
      <w:r w:rsidR="001C2E4A">
        <w:t xml:space="preserve"> + polymerase</w:t>
      </w:r>
      <w:r>
        <w:t xml:space="preserve">) surrounded by a </w:t>
      </w:r>
      <w:r w:rsidRPr="00C61F65">
        <w:rPr>
          <w:b/>
          <w:color w:val="C0504D" w:themeColor="accent2"/>
        </w:rPr>
        <w:t>capsid</w:t>
      </w:r>
      <w:r>
        <w:t xml:space="preserve"> (protein coat made of </w:t>
      </w:r>
      <w:proofErr w:type="spellStart"/>
      <w:r w:rsidRPr="00C61F65">
        <w:rPr>
          <w:b/>
          <w:color w:val="C0504D" w:themeColor="accent2"/>
        </w:rPr>
        <w:t>capsomers</w:t>
      </w:r>
      <w:proofErr w:type="spellEnd"/>
      <w:r>
        <w:t xml:space="preserve">) </w:t>
      </w:r>
    </w:p>
    <w:p w14:paraId="6DF09D2C" w14:textId="77777777" w:rsidR="00AE6232" w:rsidRDefault="00060917" w:rsidP="00AE6232">
      <w:pPr>
        <w:pStyle w:val="ListParagraph"/>
        <w:numPr>
          <w:ilvl w:val="0"/>
          <w:numId w:val="8"/>
        </w:numPr>
      </w:pPr>
      <w:r w:rsidRPr="00AE6232">
        <w:rPr>
          <w:b/>
          <w:color w:val="C0504D" w:themeColor="accent2"/>
        </w:rPr>
        <w:t>Enveloped</w:t>
      </w:r>
      <w:r>
        <w:t xml:space="preserve"> viruses have </w:t>
      </w:r>
      <w:r w:rsidRPr="00AE6232">
        <w:rPr>
          <w:b/>
          <w:color w:val="C0504D" w:themeColor="accent2"/>
        </w:rPr>
        <w:t xml:space="preserve">lipid bilayers </w:t>
      </w:r>
      <w:r>
        <w:t>surrounding them</w:t>
      </w:r>
    </w:p>
    <w:p w14:paraId="42CA9832" w14:textId="77777777" w:rsidR="00060917" w:rsidRPr="001C2E4A" w:rsidRDefault="001C2E4A" w:rsidP="00AE6232">
      <w:pPr>
        <w:pStyle w:val="ListParagraph"/>
        <w:numPr>
          <w:ilvl w:val="0"/>
          <w:numId w:val="8"/>
        </w:numPr>
      </w:pPr>
      <w:r w:rsidRPr="00AE6232">
        <w:rPr>
          <w:b/>
          <w:color w:val="C0504D" w:themeColor="accent2"/>
        </w:rPr>
        <w:t>Size</w:t>
      </w:r>
      <w:r w:rsidRPr="00AE6232">
        <w:rPr>
          <w:color w:val="C0504D" w:themeColor="accent2"/>
        </w:rPr>
        <w:t>:</w:t>
      </w:r>
      <w:r>
        <w:t xml:space="preserve"> </w:t>
      </w:r>
      <w:r w:rsidRPr="00AE6232">
        <w:rPr>
          <w:color w:val="C0504D" w:themeColor="accent2"/>
        </w:rPr>
        <w:t xml:space="preserve">~28-200nm </w:t>
      </w:r>
      <w:r>
        <w:t>(animal viruses)</w:t>
      </w:r>
      <w:r w:rsidR="00AE6232">
        <w:t xml:space="preserve">, </w:t>
      </w:r>
      <w:r>
        <w:t>*eukaryotic cells are ~10,000-100,000nm</w:t>
      </w:r>
    </w:p>
    <w:p w14:paraId="713D9B3D" w14:textId="77777777" w:rsidR="00060917" w:rsidRPr="003E3EBE" w:rsidRDefault="00060917" w:rsidP="003E3EBE">
      <w:pPr>
        <w:rPr>
          <w:b/>
        </w:rPr>
      </w:pPr>
    </w:p>
    <w:p w14:paraId="637974A2" w14:textId="77777777" w:rsidR="001C2E4A" w:rsidRDefault="001C2E4A" w:rsidP="003E3EBE">
      <w:r w:rsidRPr="003E3EBE">
        <w:rPr>
          <w:b/>
          <w:color w:val="C0504D" w:themeColor="accent2"/>
        </w:rPr>
        <w:t>Capsid</w:t>
      </w:r>
      <w:r>
        <w:t xml:space="preserve"> types:</w:t>
      </w:r>
    </w:p>
    <w:p w14:paraId="457C6642" w14:textId="77777777" w:rsidR="001C2E4A" w:rsidRDefault="001C2E4A" w:rsidP="003E3EBE">
      <w:pPr>
        <w:pStyle w:val="ListParagraph"/>
        <w:numPr>
          <w:ilvl w:val="0"/>
          <w:numId w:val="2"/>
        </w:numPr>
      </w:pPr>
      <w:r w:rsidRPr="00C61F65">
        <w:rPr>
          <w:b/>
          <w:color w:val="C0504D" w:themeColor="accent2"/>
        </w:rPr>
        <w:t>Icosahedral</w:t>
      </w:r>
      <w:r>
        <w:t>: 20 identical equilateral triangles of polypeptide units (singular or subunits) arranged into an icosahedron (5 top, 5 bottom, 10 middle). Establishes maximum internal volume with non-symmetrical protein molecules.</w:t>
      </w:r>
    </w:p>
    <w:p w14:paraId="506BD209" w14:textId="77777777" w:rsidR="001C2E4A" w:rsidRDefault="001C2E4A" w:rsidP="003E3EBE">
      <w:pPr>
        <w:pStyle w:val="ListParagraph"/>
        <w:numPr>
          <w:ilvl w:val="0"/>
          <w:numId w:val="2"/>
        </w:numPr>
      </w:pPr>
      <w:r w:rsidRPr="00C61F65">
        <w:rPr>
          <w:b/>
          <w:color w:val="C0504D" w:themeColor="accent2"/>
        </w:rPr>
        <w:t>Helical</w:t>
      </w:r>
      <w:r>
        <w:t>: capsid proteins have affinity for the viral genome and other copies of the capsid protein. Assembly by attaching to virus genome as the genome is being synthesized. Length = genome length.</w:t>
      </w:r>
    </w:p>
    <w:p w14:paraId="536577DD" w14:textId="77777777" w:rsidR="001C2E4A" w:rsidRDefault="001C2E4A" w:rsidP="003E3EBE">
      <w:pPr>
        <w:pStyle w:val="ListParagraph"/>
        <w:numPr>
          <w:ilvl w:val="0"/>
          <w:numId w:val="2"/>
        </w:numPr>
      </w:pPr>
      <w:proofErr w:type="spellStart"/>
      <w:r w:rsidRPr="00C61F65">
        <w:rPr>
          <w:b/>
          <w:color w:val="C0504D" w:themeColor="accent2"/>
        </w:rPr>
        <w:t>Nucleocapsid</w:t>
      </w:r>
      <w:proofErr w:type="spellEnd"/>
      <w:r w:rsidRPr="001C2E4A">
        <w:t>:</w:t>
      </w:r>
      <w:r>
        <w:rPr>
          <w:b/>
        </w:rPr>
        <w:t xml:space="preserve"> </w:t>
      </w:r>
      <w:r>
        <w:t>Nucleic acid found in icosahedral capsid shell or within helical capsid complex.</w:t>
      </w:r>
    </w:p>
    <w:p w14:paraId="76B435E5" w14:textId="77777777" w:rsidR="001C2E4A" w:rsidRDefault="001C2E4A" w:rsidP="003E3EBE">
      <w:pPr>
        <w:pStyle w:val="ListParagraph"/>
        <w:numPr>
          <w:ilvl w:val="0"/>
          <w:numId w:val="2"/>
        </w:numPr>
      </w:pPr>
      <w:r w:rsidRPr="00C61F65">
        <w:rPr>
          <w:b/>
          <w:color w:val="C0504D" w:themeColor="accent2"/>
        </w:rPr>
        <w:t>Complex</w:t>
      </w:r>
      <w:r>
        <w:t>: not well understood</w:t>
      </w:r>
    </w:p>
    <w:p w14:paraId="7A847F82" w14:textId="77777777" w:rsidR="001C2E4A" w:rsidRDefault="001C2E4A" w:rsidP="003E3EBE">
      <w:pPr>
        <w:pStyle w:val="ListParagraph"/>
        <w:numPr>
          <w:ilvl w:val="0"/>
          <w:numId w:val="2"/>
        </w:numPr>
      </w:pPr>
      <w:r w:rsidRPr="00C61F65">
        <w:rPr>
          <w:b/>
          <w:color w:val="C0504D" w:themeColor="accent2"/>
        </w:rPr>
        <w:t>Enveloped</w:t>
      </w:r>
      <w:r>
        <w:t xml:space="preserve">: Lipid bilayer acquired when </w:t>
      </w:r>
      <w:proofErr w:type="spellStart"/>
      <w:r>
        <w:t>nucleocapsid</w:t>
      </w:r>
      <w:proofErr w:type="spellEnd"/>
      <w:r>
        <w:t xml:space="preserve"> bud out through the cell membrane.  Often modified with viral proteins (glycoproteins) necessary to infect host cell. </w:t>
      </w:r>
    </w:p>
    <w:p w14:paraId="481C9F07" w14:textId="77777777" w:rsidR="001C2E4A" w:rsidRDefault="001C2E4A" w:rsidP="001C2E4A"/>
    <w:p w14:paraId="0D0DB2AD" w14:textId="77777777" w:rsidR="001C2E4A" w:rsidRDefault="001C2E4A" w:rsidP="001C2E4A">
      <w:proofErr w:type="spellStart"/>
      <w:r w:rsidRPr="00C61F65">
        <w:rPr>
          <w:b/>
          <w:color w:val="C0504D" w:themeColor="accent2"/>
        </w:rPr>
        <w:t>Virion</w:t>
      </w:r>
      <w:proofErr w:type="spellEnd"/>
      <w:r w:rsidRPr="00C61F65">
        <w:rPr>
          <w:b/>
          <w:color w:val="C0504D" w:themeColor="accent2"/>
        </w:rPr>
        <w:t xml:space="preserve"> enzymes</w:t>
      </w:r>
      <w:r>
        <w:t>: enzymes carried by mature virus particles (usually polymerases required to initiate replication cycle)</w:t>
      </w:r>
    </w:p>
    <w:p w14:paraId="618C563C" w14:textId="77777777" w:rsidR="00C61F65" w:rsidRPr="00C61F65" w:rsidRDefault="00C61F65" w:rsidP="001C2E4A">
      <w:pPr>
        <w:rPr>
          <w:b/>
          <w:color w:val="C0504D" w:themeColor="accent2"/>
        </w:rPr>
      </w:pPr>
      <w:r w:rsidRPr="00C61F65">
        <w:rPr>
          <w:b/>
          <w:color w:val="C0504D" w:themeColor="accent2"/>
        </w:rPr>
        <w:t xml:space="preserve">DNA ligase, Reverse transcriptase, RNA polymerases, </w:t>
      </w:r>
      <w:proofErr w:type="spellStart"/>
      <w:r w:rsidRPr="00C61F65">
        <w:rPr>
          <w:b/>
          <w:color w:val="C0504D" w:themeColor="accent2"/>
        </w:rPr>
        <w:t>RNase</w:t>
      </w:r>
      <w:proofErr w:type="spellEnd"/>
      <w:r w:rsidRPr="00C61F65">
        <w:rPr>
          <w:b/>
          <w:color w:val="C0504D" w:themeColor="accent2"/>
        </w:rPr>
        <w:t xml:space="preserve"> H</w:t>
      </w:r>
    </w:p>
    <w:p w14:paraId="5FD52F42" w14:textId="77777777" w:rsidR="00060917" w:rsidRDefault="00060917" w:rsidP="00C61F65">
      <w:pPr>
        <w:rPr>
          <w:b/>
        </w:rPr>
      </w:pPr>
    </w:p>
    <w:p w14:paraId="1082F3A9" w14:textId="77777777" w:rsidR="00C61F65" w:rsidRPr="00C61F65" w:rsidRDefault="00C61F65" w:rsidP="00C61F65">
      <w:r>
        <w:t xml:space="preserve">Viruses </w:t>
      </w:r>
      <w:r w:rsidRPr="00C61F65">
        <w:rPr>
          <w:b/>
          <w:color w:val="C0504D" w:themeColor="accent2"/>
        </w:rPr>
        <w:t>replicate</w:t>
      </w:r>
      <w:r>
        <w:t xml:space="preserve"> (not reproduce) because of their inability to do so without a </w:t>
      </w:r>
      <w:r>
        <w:rPr>
          <w:i/>
        </w:rPr>
        <w:t>living</w:t>
      </w:r>
      <w:r>
        <w:t xml:space="preserve"> host cell</w:t>
      </w:r>
    </w:p>
    <w:p w14:paraId="0ACA5777" w14:textId="77777777" w:rsidR="00C61F65" w:rsidRPr="00C61F65" w:rsidRDefault="00C61F65" w:rsidP="00C61F65">
      <w:pPr>
        <w:rPr>
          <w:b/>
        </w:rPr>
      </w:pPr>
    </w:p>
    <w:p w14:paraId="0F8A2522" w14:textId="77777777" w:rsidR="00C61F65" w:rsidRPr="00AE6232" w:rsidRDefault="00060917" w:rsidP="00C61F65">
      <w:pPr>
        <w:pStyle w:val="ListParagraph"/>
        <w:numPr>
          <w:ilvl w:val="0"/>
          <w:numId w:val="1"/>
        </w:numPr>
        <w:rPr>
          <w:b/>
          <w:u w:val="single"/>
        </w:rPr>
      </w:pPr>
      <w:r w:rsidRPr="00AE6232">
        <w:rPr>
          <w:b/>
          <w:u w:val="single"/>
        </w:rPr>
        <w:t>Describe the key steps of a virus replication cycle, and define the terminology used to describe these key steps:</w:t>
      </w:r>
    </w:p>
    <w:p w14:paraId="41BF45F8" w14:textId="77777777" w:rsidR="00060917" w:rsidRPr="00AE6232" w:rsidRDefault="00060917" w:rsidP="00060917">
      <w:pPr>
        <w:pStyle w:val="ListParagraph"/>
        <w:numPr>
          <w:ilvl w:val="0"/>
          <w:numId w:val="1"/>
        </w:numPr>
        <w:rPr>
          <w:b/>
          <w:u w:val="single"/>
        </w:rPr>
      </w:pPr>
      <w:r w:rsidRPr="00AE6232">
        <w:rPr>
          <w:b/>
          <w:u w:val="single"/>
        </w:rPr>
        <w:t>Describe the terms (+) RNA and (-</w:t>
      </w:r>
      <w:proofErr w:type="gramStart"/>
      <w:r w:rsidRPr="00AE6232">
        <w:rPr>
          <w:b/>
          <w:u w:val="single"/>
        </w:rPr>
        <w:t>)RNA</w:t>
      </w:r>
      <w:proofErr w:type="gramEnd"/>
      <w:r w:rsidRPr="00AE6232">
        <w:rPr>
          <w:b/>
          <w:u w:val="single"/>
        </w:rPr>
        <w:t xml:space="preserve">, and </w:t>
      </w:r>
      <w:proofErr w:type="spellStart"/>
      <w:r w:rsidRPr="00AE6232">
        <w:rPr>
          <w:b/>
          <w:u w:val="single"/>
        </w:rPr>
        <w:t>polyprotein</w:t>
      </w:r>
      <w:proofErr w:type="spellEnd"/>
      <w:r w:rsidRPr="00AE6232">
        <w:rPr>
          <w:b/>
          <w:u w:val="single"/>
        </w:rPr>
        <w:t>:</w:t>
      </w:r>
    </w:p>
    <w:p w14:paraId="61EC12E8" w14:textId="77777777" w:rsidR="003E3EBE" w:rsidRDefault="003E3EBE" w:rsidP="0045575E"/>
    <w:p w14:paraId="389E49FD" w14:textId="77777777" w:rsidR="0045575E" w:rsidRDefault="0045575E" w:rsidP="0045575E">
      <w:r>
        <w:t>Overview:</w:t>
      </w:r>
    </w:p>
    <w:p w14:paraId="2B89447B" w14:textId="77777777" w:rsidR="0045575E" w:rsidRDefault="0045575E" w:rsidP="0045575E">
      <w:r w:rsidRPr="00567840">
        <w:rPr>
          <w:b/>
          <w:color w:val="F79646" w:themeColor="accent6"/>
        </w:rPr>
        <w:t>Extra</w:t>
      </w:r>
      <w:r>
        <w:t>cellular stage (</w:t>
      </w:r>
      <w:proofErr w:type="spellStart"/>
      <w:r>
        <w:t>virion</w:t>
      </w:r>
      <w:proofErr w:type="spellEnd"/>
      <w:r>
        <w:t xml:space="preserve">): </w:t>
      </w:r>
      <w:r w:rsidRPr="00567840">
        <w:rPr>
          <w:b/>
          <w:color w:val="F79646" w:themeColor="accent6"/>
        </w:rPr>
        <w:t>inert</w:t>
      </w:r>
    </w:p>
    <w:p w14:paraId="4C14E6CB" w14:textId="77777777" w:rsidR="0045575E" w:rsidRDefault="0045575E" w:rsidP="0045575E">
      <w:r w:rsidRPr="00567840">
        <w:rPr>
          <w:b/>
          <w:color w:val="F79646" w:themeColor="accent6"/>
        </w:rPr>
        <w:t>Intra</w:t>
      </w:r>
      <w:r>
        <w:t xml:space="preserve">cellular stage: </w:t>
      </w:r>
      <w:r w:rsidRPr="00567840">
        <w:rPr>
          <w:b/>
          <w:color w:val="F79646" w:themeColor="accent6"/>
        </w:rPr>
        <w:t xml:space="preserve">new </w:t>
      </w:r>
      <w:proofErr w:type="spellStart"/>
      <w:r w:rsidRPr="00567840">
        <w:rPr>
          <w:b/>
          <w:color w:val="F79646" w:themeColor="accent6"/>
        </w:rPr>
        <w:t>virions</w:t>
      </w:r>
      <w:proofErr w:type="spellEnd"/>
      <w:r w:rsidRPr="00567840">
        <w:rPr>
          <w:b/>
          <w:color w:val="F79646" w:themeColor="accent6"/>
        </w:rPr>
        <w:t xml:space="preserve"> made</w:t>
      </w:r>
    </w:p>
    <w:p w14:paraId="58E6D7DB" w14:textId="77777777" w:rsidR="0045575E" w:rsidRDefault="0045575E" w:rsidP="0045575E">
      <w:pPr>
        <w:rPr>
          <w:b/>
        </w:rPr>
      </w:pPr>
    </w:p>
    <w:p w14:paraId="2AF3CBCB" w14:textId="77777777" w:rsidR="0045575E" w:rsidRDefault="0045575E" w:rsidP="0045575E">
      <w:r w:rsidRPr="00567840">
        <w:rPr>
          <w:b/>
          <w:color w:val="F79646" w:themeColor="accent6"/>
        </w:rPr>
        <w:t>Virus replication cycle</w:t>
      </w:r>
      <w:r>
        <w:t xml:space="preserve">: entire process from </w:t>
      </w:r>
      <w:r w:rsidRPr="00567840">
        <w:rPr>
          <w:b/>
          <w:color w:val="F79646" w:themeColor="accent6"/>
        </w:rPr>
        <w:t>attachment to release</w:t>
      </w:r>
      <w:r>
        <w:t xml:space="preserve"> from the </w:t>
      </w:r>
      <w:proofErr w:type="gramStart"/>
      <w:r>
        <w:t>cell,</w:t>
      </w:r>
      <w:proofErr w:type="gramEnd"/>
      <w:r>
        <w:t xml:space="preserve"> can be completed </w:t>
      </w:r>
      <w:r w:rsidRPr="00567840">
        <w:rPr>
          <w:b/>
          <w:color w:val="F79646" w:themeColor="accent6"/>
        </w:rPr>
        <w:t xml:space="preserve">within 8-24 </w:t>
      </w:r>
      <w:r>
        <w:t xml:space="preserve">hours for many animal viruses. </w:t>
      </w:r>
    </w:p>
    <w:p w14:paraId="65DDFF6A" w14:textId="77777777" w:rsidR="0045575E" w:rsidRDefault="0045575E" w:rsidP="0045575E"/>
    <w:p w14:paraId="109C6917" w14:textId="77777777" w:rsidR="0045575E" w:rsidRDefault="0045575E" w:rsidP="0045575E">
      <w:r w:rsidRPr="00567840">
        <w:rPr>
          <w:b/>
          <w:color w:val="F79646" w:themeColor="accent6"/>
        </w:rPr>
        <w:t>In general</w:t>
      </w:r>
      <w:r>
        <w:t xml:space="preserve">, </w:t>
      </w:r>
    </w:p>
    <w:p w14:paraId="5B785A31" w14:textId="77777777" w:rsidR="0045575E" w:rsidRPr="006575C4" w:rsidRDefault="0045575E" w:rsidP="0045575E">
      <w:proofErr w:type="spellStart"/>
      <w:r>
        <w:t>Virion</w:t>
      </w:r>
      <w:proofErr w:type="spellEnd"/>
      <w:r>
        <w:t xml:space="preserve"> </w:t>
      </w:r>
      <w:r w:rsidRPr="00567840">
        <w:rPr>
          <w:b/>
          <w:color w:val="F79646" w:themeColor="accent6"/>
        </w:rPr>
        <w:t>bind</w:t>
      </w:r>
      <w:r>
        <w:t xml:space="preserve"> to cell </w:t>
      </w:r>
      <w:r>
        <w:sym w:font="Wingdings" w:char="F0E0"/>
      </w:r>
      <w:r>
        <w:t xml:space="preserve"> viral genome enters cell </w:t>
      </w:r>
      <w:r w:rsidRPr="00567840">
        <w:rPr>
          <w:b/>
          <w:color w:val="F79646" w:themeColor="accent6"/>
        </w:rPr>
        <w:t xml:space="preserve">(infection) </w:t>
      </w:r>
      <w:r>
        <w:sym w:font="Wingdings" w:char="F0E0"/>
      </w:r>
      <w:r>
        <w:t xml:space="preserve"> viral genome </w:t>
      </w:r>
      <w:r w:rsidRPr="00567840">
        <w:rPr>
          <w:b/>
          <w:color w:val="F79646" w:themeColor="accent6"/>
        </w:rPr>
        <w:t>replicated</w:t>
      </w:r>
      <w:r>
        <w:t xml:space="preserve"> </w:t>
      </w:r>
      <w:r>
        <w:sym w:font="Wingdings" w:char="F0E0"/>
      </w:r>
      <w:r>
        <w:t xml:space="preserve"> viral </w:t>
      </w:r>
      <w:r w:rsidRPr="00567840">
        <w:rPr>
          <w:b/>
          <w:color w:val="F79646" w:themeColor="accent6"/>
        </w:rPr>
        <w:t xml:space="preserve">mRNA synthesized (transcription) </w:t>
      </w:r>
      <w:r>
        <w:sym w:font="Wingdings" w:char="F0E0"/>
      </w:r>
      <w:r>
        <w:t xml:space="preserve"> viral </w:t>
      </w:r>
      <w:r w:rsidRPr="00567840">
        <w:rPr>
          <w:b/>
          <w:color w:val="F79646" w:themeColor="accent6"/>
        </w:rPr>
        <w:t>proteins synthesized (translation)</w:t>
      </w:r>
      <w:r>
        <w:t xml:space="preserve"> </w:t>
      </w:r>
      <w:r>
        <w:sym w:font="Wingdings" w:char="F0E0"/>
      </w:r>
      <w:r>
        <w:t xml:space="preserve"> progeny </w:t>
      </w:r>
      <w:proofErr w:type="spellStart"/>
      <w:r>
        <w:t>virions</w:t>
      </w:r>
      <w:proofErr w:type="spellEnd"/>
      <w:r>
        <w:t xml:space="preserve"> </w:t>
      </w:r>
      <w:r w:rsidRPr="00567840">
        <w:rPr>
          <w:b/>
          <w:color w:val="F79646" w:themeColor="accent6"/>
        </w:rPr>
        <w:t>assembled</w:t>
      </w:r>
      <w:r>
        <w:rPr>
          <w:b/>
        </w:rPr>
        <w:t xml:space="preserve"> </w:t>
      </w:r>
      <w:r>
        <w:t xml:space="preserve">and </w:t>
      </w:r>
      <w:r w:rsidRPr="00567840">
        <w:rPr>
          <w:b/>
          <w:color w:val="F79646" w:themeColor="accent6"/>
        </w:rPr>
        <w:t>released</w:t>
      </w:r>
    </w:p>
    <w:p w14:paraId="3328E48A" w14:textId="77777777" w:rsidR="0045575E" w:rsidRDefault="0045575E" w:rsidP="0045575E"/>
    <w:p w14:paraId="42D45AB3" w14:textId="77777777" w:rsidR="0045575E" w:rsidRPr="006575C4" w:rsidRDefault="0045575E" w:rsidP="0045575E">
      <w:pPr>
        <w:pStyle w:val="ListParagraph"/>
        <w:numPr>
          <w:ilvl w:val="0"/>
          <w:numId w:val="3"/>
        </w:numPr>
      </w:pPr>
      <w:r>
        <w:t xml:space="preserve">Initiation of </w:t>
      </w:r>
      <w:r w:rsidRPr="00567840">
        <w:rPr>
          <w:b/>
          <w:i/>
          <w:color w:val="F79646" w:themeColor="accent6"/>
        </w:rPr>
        <w:t>Infection</w:t>
      </w:r>
    </w:p>
    <w:p w14:paraId="67A85353" w14:textId="77777777" w:rsidR="0045575E" w:rsidRPr="006575C4" w:rsidRDefault="0045575E" w:rsidP="0045575E">
      <w:r>
        <w:t xml:space="preserve">- Goal: getting the </w:t>
      </w:r>
      <w:r w:rsidRPr="00567840">
        <w:rPr>
          <w:b/>
          <w:color w:val="F79646" w:themeColor="accent6"/>
        </w:rPr>
        <w:t>viral genome</w:t>
      </w:r>
      <w:r>
        <w:t xml:space="preserve"> and any </w:t>
      </w:r>
      <w:r w:rsidRPr="00567840">
        <w:rPr>
          <w:b/>
          <w:color w:val="F79646" w:themeColor="accent6"/>
        </w:rPr>
        <w:t xml:space="preserve">essential </w:t>
      </w:r>
      <w:proofErr w:type="spellStart"/>
      <w:r w:rsidRPr="00567840">
        <w:rPr>
          <w:b/>
          <w:color w:val="F79646" w:themeColor="accent6"/>
        </w:rPr>
        <w:t>virion</w:t>
      </w:r>
      <w:proofErr w:type="spellEnd"/>
      <w:r w:rsidRPr="00567840">
        <w:rPr>
          <w:b/>
          <w:color w:val="F79646" w:themeColor="accent6"/>
        </w:rPr>
        <w:t xml:space="preserve"> proteins</w:t>
      </w:r>
      <w:r>
        <w:t xml:space="preserve"> into the </w:t>
      </w:r>
      <w:r w:rsidRPr="00567840">
        <w:rPr>
          <w:b/>
          <w:color w:val="F79646" w:themeColor="accent6"/>
        </w:rPr>
        <w:t>cytoplasm</w:t>
      </w:r>
    </w:p>
    <w:p w14:paraId="3F91903D" w14:textId="77777777" w:rsidR="0045575E" w:rsidRDefault="0045575E" w:rsidP="0045575E">
      <w:pPr>
        <w:pStyle w:val="ListParagraph"/>
        <w:numPr>
          <w:ilvl w:val="0"/>
          <w:numId w:val="4"/>
        </w:numPr>
      </w:pPr>
      <w:r>
        <w:t>Attachment</w:t>
      </w:r>
      <w:r w:rsidRPr="00567840">
        <w:rPr>
          <w:color w:val="F79646" w:themeColor="accent6"/>
        </w:rPr>
        <w:t xml:space="preserve">: </w:t>
      </w:r>
      <w:r w:rsidRPr="00567840">
        <w:rPr>
          <w:b/>
          <w:i/>
          <w:color w:val="F79646" w:themeColor="accent6"/>
        </w:rPr>
        <w:t>adsorption</w:t>
      </w:r>
      <w:r>
        <w:t xml:space="preserve"> of virus particle to the host cell</w:t>
      </w:r>
    </w:p>
    <w:p w14:paraId="4E573C04" w14:textId="77777777" w:rsidR="0045575E" w:rsidRDefault="0045575E" w:rsidP="0045575E">
      <w:pPr>
        <w:pStyle w:val="ListParagraph"/>
        <w:numPr>
          <w:ilvl w:val="0"/>
          <w:numId w:val="6"/>
        </w:numPr>
      </w:pPr>
      <w:r>
        <w:t xml:space="preserve">A reversible process resulting from </w:t>
      </w:r>
      <w:r w:rsidRPr="00567840">
        <w:rPr>
          <w:b/>
          <w:color w:val="F79646" w:themeColor="accent6"/>
        </w:rPr>
        <w:t>random collisions</w:t>
      </w:r>
    </w:p>
    <w:p w14:paraId="03A646B7" w14:textId="77777777" w:rsidR="0045575E" w:rsidRPr="006575C4" w:rsidRDefault="0045575E" w:rsidP="0045575E">
      <w:pPr>
        <w:pStyle w:val="ListParagraph"/>
        <w:numPr>
          <w:ilvl w:val="0"/>
          <w:numId w:val="6"/>
        </w:numPr>
      </w:pPr>
      <w:r>
        <w:t xml:space="preserve">Does </w:t>
      </w:r>
      <w:r w:rsidRPr="00567840">
        <w:rPr>
          <w:b/>
          <w:color w:val="F79646" w:themeColor="accent6"/>
        </w:rPr>
        <w:t>not</w:t>
      </w:r>
      <w:r>
        <w:t xml:space="preserve"> require </w:t>
      </w:r>
      <w:r w:rsidRPr="00567840">
        <w:rPr>
          <w:b/>
          <w:color w:val="F79646" w:themeColor="accent6"/>
        </w:rPr>
        <w:t>energy</w:t>
      </w:r>
      <w:r w:rsidRPr="006575C4">
        <w:rPr>
          <w:b/>
        </w:rPr>
        <w:t xml:space="preserve"> </w:t>
      </w:r>
      <w:r>
        <w:t>from host cell</w:t>
      </w:r>
    </w:p>
    <w:p w14:paraId="1CF3851E" w14:textId="77777777" w:rsidR="0045575E" w:rsidRDefault="0045575E" w:rsidP="0045575E">
      <w:pPr>
        <w:pStyle w:val="ListParagraph"/>
        <w:numPr>
          <w:ilvl w:val="0"/>
          <w:numId w:val="4"/>
        </w:numPr>
        <w:spacing w:before="240"/>
      </w:pPr>
      <w:r>
        <w:t xml:space="preserve">Entry: </w:t>
      </w:r>
      <w:r w:rsidRPr="00567840">
        <w:rPr>
          <w:b/>
          <w:color w:val="F79646" w:themeColor="accent6"/>
        </w:rPr>
        <w:t>binding</w:t>
      </w:r>
      <w:r>
        <w:rPr>
          <w:b/>
        </w:rPr>
        <w:t xml:space="preserve"> </w:t>
      </w:r>
      <w:r>
        <w:t>of glycoproteins (</w:t>
      </w:r>
      <w:r w:rsidRPr="00567840">
        <w:rPr>
          <w:b/>
          <w:i/>
          <w:color w:val="F79646" w:themeColor="accent6"/>
        </w:rPr>
        <w:t>anti-receptor</w:t>
      </w:r>
      <w:r>
        <w:t xml:space="preserve">) onto </w:t>
      </w:r>
      <w:r w:rsidRPr="00567840">
        <w:rPr>
          <w:b/>
          <w:i/>
          <w:color w:val="F79646" w:themeColor="accent6"/>
        </w:rPr>
        <w:t>virus receptor</w:t>
      </w:r>
      <w:r>
        <w:rPr>
          <w:b/>
        </w:rPr>
        <w:t xml:space="preserve"> </w:t>
      </w:r>
      <w:r>
        <w:t>on host</w:t>
      </w:r>
    </w:p>
    <w:p w14:paraId="454690F0" w14:textId="77777777" w:rsidR="0045575E" w:rsidRDefault="0045575E" w:rsidP="0045575E">
      <w:pPr>
        <w:pStyle w:val="ListParagraph"/>
        <w:numPr>
          <w:ilvl w:val="0"/>
          <w:numId w:val="6"/>
        </w:numPr>
      </w:pPr>
      <w:r>
        <w:t xml:space="preserve">Virus receptor: protein or carbohydrate portion of a glycoprotein on the surface of the host cell involved in some </w:t>
      </w:r>
      <w:r w:rsidRPr="00567840">
        <w:rPr>
          <w:b/>
          <w:color w:val="F79646" w:themeColor="accent6"/>
        </w:rPr>
        <w:t>normal function</w:t>
      </w:r>
      <w:r>
        <w:t xml:space="preserve"> of the cell (not there for purpose of catching a virus.) </w:t>
      </w:r>
    </w:p>
    <w:p w14:paraId="3F331424" w14:textId="77777777" w:rsidR="0045575E" w:rsidRDefault="0045575E" w:rsidP="0045575E">
      <w:pPr>
        <w:pStyle w:val="ListParagraph"/>
        <w:numPr>
          <w:ilvl w:val="0"/>
          <w:numId w:val="6"/>
        </w:numPr>
      </w:pPr>
      <w:r w:rsidRPr="00567840">
        <w:rPr>
          <w:b/>
          <w:color w:val="F79646" w:themeColor="accent6"/>
        </w:rPr>
        <w:t>Energy dependent</w:t>
      </w:r>
      <w:r>
        <w:t xml:space="preserve"> process </w:t>
      </w:r>
    </w:p>
    <w:p w14:paraId="25987176" w14:textId="77777777" w:rsidR="0045575E" w:rsidRDefault="0045575E" w:rsidP="0045575E">
      <w:pPr>
        <w:pStyle w:val="ListParagraph"/>
        <w:numPr>
          <w:ilvl w:val="0"/>
          <w:numId w:val="6"/>
        </w:numPr>
      </w:pPr>
      <w:r>
        <w:t xml:space="preserve">Occurs </w:t>
      </w:r>
      <w:r w:rsidRPr="00567840">
        <w:rPr>
          <w:b/>
          <w:color w:val="F79646" w:themeColor="accent6"/>
        </w:rPr>
        <w:t>almost immediately after attachment</w:t>
      </w:r>
    </w:p>
    <w:p w14:paraId="6445812D" w14:textId="77777777" w:rsidR="0045575E" w:rsidRDefault="0045575E" w:rsidP="0045575E">
      <w:pPr>
        <w:pStyle w:val="ListParagraph"/>
        <w:numPr>
          <w:ilvl w:val="0"/>
          <w:numId w:val="6"/>
        </w:numPr>
      </w:pPr>
      <w:r>
        <w:t xml:space="preserve">Many </w:t>
      </w:r>
      <w:r w:rsidRPr="00567840">
        <w:rPr>
          <w:b/>
          <w:color w:val="F79646" w:themeColor="accent6"/>
        </w:rPr>
        <w:t>different</w:t>
      </w:r>
      <w:r>
        <w:rPr>
          <w:b/>
        </w:rPr>
        <w:t xml:space="preserve"> </w:t>
      </w:r>
      <w:r>
        <w:t>mechanisms</w:t>
      </w:r>
    </w:p>
    <w:p w14:paraId="597975DC" w14:textId="77777777" w:rsidR="0045575E" w:rsidRDefault="0045575E" w:rsidP="0045575E"/>
    <w:p w14:paraId="23AB62F3" w14:textId="77777777" w:rsidR="0045575E" w:rsidRDefault="0045575E" w:rsidP="0045575E">
      <w:r w:rsidRPr="00567840">
        <w:rPr>
          <w:b/>
          <w:i/>
          <w:color w:val="F79646" w:themeColor="accent6"/>
        </w:rPr>
        <w:t>Host range</w:t>
      </w:r>
      <w:r>
        <w:rPr>
          <w:b/>
        </w:rPr>
        <w:t>:</w:t>
      </w:r>
      <w:r>
        <w:t xml:space="preserve"> cell types, species a virus can infect. </w:t>
      </w:r>
    </w:p>
    <w:p w14:paraId="00FFB895" w14:textId="77777777" w:rsidR="0045575E" w:rsidRDefault="0045575E" w:rsidP="0045575E">
      <w:pPr>
        <w:pStyle w:val="ListParagraph"/>
        <w:numPr>
          <w:ilvl w:val="0"/>
          <w:numId w:val="6"/>
        </w:numPr>
      </w:pPr>
      <w:r>
        <w:t xml:space="preserve">Determined in part by </w:t>
      </w:r>
      <w:r w:rsidRPr="00567840">
        <w:rPr>
          <w:b/>
          <w:color w:val="F79646" w:themeColor="accent6"/>
        </w:rPr>
        <w:t>which cells express proper viral receptor</w:t>
      </w:r>
      <w:r>
        <w:t xml:space="preserve">. </w:t>
      </w:r>
    </w:p>
    <w:p w14:paraId="6D58D75C" w14:textId="77777777" w:rsidR="0045575E" w:rsidRDefault="0045575E" w:rsidP="0045575E">
      <w:pPr>
        <w:pStyle w:val="ListParagraph"/>
        <w:numPr>
          <w:ilvl w:val="0"/>
          <w:numId w:val="6"/>
        </w:numPr>
      </w:pPr>
      <w:r>
        <w:t xml:space="preserve">Also by whether the host cell has </w:t>
      </w:r>
      <w:r w:rsidRPr="00567840">
        <w:rPr>
          <w:b/>
          <w:color w:val="F79646" w:themeColor="accent6"/>
        </w:rPr>
        <w:t>proper intracellular factors</w:t>
      </w:r>
      <w:r>
        <w:t xml:space="preserve"> (transcription factors) to allow the viral genome to replicate and direct viral protein synthesis</w:t>
      </w:r>
    </w:p>
    <w:p w14:paraId="044ADD36" w14:textId="77777777" w:rsidR="0045575E" w:rsidRDefault="0045575E" w:rsidP="0045575E"/>
    <w:p w14:paraId="47151824" w14:textId="77777777" w:rsidR="0045575E" w:rsidRDefault="0045575E" w:rsidP="0045575E">
      <w:r w:rsidRPr="00567840">
        <w:rPr>
          <w:b/>
          <w:color w:val="F79646" w:themeColor="accent6"/>
        </w:rPr>
        <w:t>Susceptible</w:t>
      </w:r>
      <w:r>
        <w:t xml:space="preserve"> cells: cell types that a virus can </w:t>
      </w:r>
      <w:r w:rsidRPr="00567840">
        <w:rPr>
          <w:b/>
          <w:color w:val="F79646" w:themeColor="accent6"/>
        </w:rPr>
        <w:t>infect</w:t>
      </w:r>
    </w:p>
    <w:p w14:paraId="0F4BE769" w14:textId="77777777" w:rsidR="0045575E" w:rsidRDefault="0045575E" w:rsidP="0045575E">
      <w:r w:rsidRPr="00567840">
        <w:rPr>
          <w:b/>
          <w:color w:val="F79646" w:themeColor="accent6"/>
        </w:rPr>
        <w:t>Permissive</w:t>
      </w:r>
      <w:r>
        <w:t xml:space="preserve"> cells: cell types in which a virus can </w:t>
      </w:r>
      <w:r w:rsidRPr="00567840">
        <w:rPr>
          <w:b/>
          <w:color w:val="F79646" w:themeColor="accent6"/>
        </w:rPr>
        <w:t>multiply</w:t>
      </w:r>
    </w:p>
    <w:p w14:paraId="6DF961D0" w14:textId="77777777" w:rsidR="0045575E" w:rsidRPr="00567840" w:rsidRDefault="0045575E" w:rsidP="0045575E">
      <w:pPr>
        <w:rPr>
          <w:b/>
          <w:color w:val="F79646" w:themeColor="accent6"/>
        </w:rPr>
      </w:pPr>
      <w:r w:rsidRPr="00567840">
        <w:rPr>
          <w:b/>
          <w:color w:val="F79646" w:themeColor="accent6"/>
        </w:rPr>
        <w:t xml:space="preserve">Cells can be susceptible but not permissive, or vice versa. </w:t>
      </w:r>
    </w:p>
    <w:p w14:paraId="132A4B05" w14:textId="77777777" w:rsidR="0045575E" w:rsidRDefault="0045575E" w:rsidP="0045575E">
      <w:r w:rsidRPr="00567840">
        <w:rPr>
          <w:b/>
          <w:i/>
          <w:color w:val="F79646" w:themeColor="accent6"/>
        </w:rPr>
        <w:t>Mutations</w:t>
      </w:r>
      <w:r w:rsidRPr="00567840">
        <w:rPr>
          <w:i/>
          <w:color w:val="F79646" w:themeColor="accent6"/>
        </w:rPr>
        <w:t xml:space="preserve"> in viral receptors</w:t>
      </w:r>
      <w:r>
        <w:t xml:space="preserve"> can cause cells to become </w:t>
      </w:r>
      <w:r w:rsidRPr="00567840">
        <w:rPr>
          <w:b/>
          <w:color w:val="F79646" w:themeColor="accent6"/>
        </w:rPr>
        <w:t>resistant</w:t>
      </w:r>
      <w:r>
        <w:t xml:space="preserve"> to viral infection. Most viral receptors are often proteins essential for </w:t>
      </w:r>
      <w:r w:rsidRPr="00567840">
        <w:rPr>
          <w:b/>
          <w:color w:val="F79646" w:themeColor="accent6"/>
        </w:rPr>
        <w:t>cell survival</w:t>
      </w:r>
      <w:r>
        <w:t>. (</w:t>
      </w:r>
      <w:r w:rsidRPr="00567840">
        <w:rPr>
          <w:color w:val="F79646" w:themeColor="accent6"/>
        </w:rPr>
        <w:t>Not easily altered</w:t>
      </w:r>
      <w:r>
        <w:t xml:space="preserve"> without causing </w:t>
      </w:r>
      <w:r w:rsidRPr="00567840">
        <w:rPr>
          <w:b/>
          <w:color w:val="F79646" w:themeColor="accent6"/>
        </w:rPr>
        <w:t>harm</w:t>
      </w:r>
      <w:r>
        <w:t xml:space="preserve"> to cell.)</w:t>
      </w:r>
    </w:p>
    <w:p w14:paraId="588CCC5E" w14:textId="77777777" w:rsidR="0045575E" w:rsidRDefault="0045575E" w:rsidP="0045575E"/>
    <w:p w14:paraId="2C890BEA" w14:textId="77777777" w:rsidR="0045575E" w:rsidRDefault="0045575E" w:rsidP="0045575E">
      <w:r w:rsidRPr="00567840">
        <w:rPr>
          <w:b/>
          <w:color w:val="F79646" w:themeColor="accent6"/>
        </w:rPr>
        <w:t>Preventing</w:t>
      </w:r>
      <w:r>
        <w:rPr>
          <w:b/>
        </w:rPr>
        <w:t xml:space="preserve"> </w:t>
      </w:r>
      <w:r>
        <w:t xml:space="preserve">virus </w:t>
      </w:r>
      <w:r w:rsidRPr="00567840">
        <w:rPr>
          <w:b/>
          <w:color w:val="F79646" w:themeColor="accent6"/>
        </w:rPr>
        <w:t>attachment</w:t>
      </w:r>
      <w:r>
        <w:t xml:space="preserve"> is a major strategy for </w:t>
      </w:r>
      <w:r w:rsidRPr="00567840">
        <w:rPr>
          <w:b/>
          <w:color w:val="F79646" w:themeColor="accent6"/>
        </w:rPr>
        <w:t>preventing</w:t>
      </w:r>
      <w:r>
        <w:t xml:space="preserve"> </w:t>
      </w:r>
      <w:r w:rsidRPr="0045575E">
        <w:t xml:space="preserve">viral </w:t>
      </w:r>
      <w:r w:rsidRPr="00567840">
        <w:rPr>
          <w:b/>
          <w:color w:val="F79646" w:themeColor="accent6"/>
        </w:rPr>
        <w:t>diseases</w:t>
      </w:r>
    </w:p>
    <w:p w14:paraId="209ADAB7" w14:textId="77777777" w:rsidR="0045575E" w:rsidRDefault="0045575E" w:rsidP="00AE6232">
      <w:pPr>
        <w:pStyle w:val="ListParagraph"/>
        <w:numPr>
          <w:ilvl w:val="0"/>
          <w:numId w:val="7"/>
        </w:numPr>
      </w:pPr>
      <w:r w:rsidRPr="00567840">
        <w:rPr>
          <w:b/>
          <w:i/>
          <w:color w:val="F79646" w:themeColor="accent6"/>
        </w:rPr>
        <w:t>Vaccines</w:t>
      </w:r>
      <w:r>
        <w:t xml:space="preserve"> that induce production of </w:t>
      </w:r>
      <w:r w:rsidRPr="00567840">
        <w:rPr>
          <w:b/>
          <w:i/>
          <w:color w:val="F79646" w:themeColor="accent6"/>
        </w:rPr>
        <w:t>neutralizing</w:t>
      </w:r>
      <w:r w:rsidRPr="00567840">
        <w:rPr>
          <w:b/>
          <w:color w:val="F79646" w:themeColor="accent6"/>
        </w:rPr>
        <w:t xml:space="preserve"> antibodies</w:t>
      </w:r>
      <w:r>
        <w:t xml:space="preserve"> in host cell</w:t>
      </w:r>
    </w:p>
    <w:p w14:paraId="6FC555A0" w14:textId="77777777" w:rsidR="0045575E" w:rsidRDefault="0045575E" w:rsidP="00AE6232">
      <w:pPr>
        <w:pStyle w:val="ListParagraph"/>
      </w:pPr>
      <w:r>
        <w:t xml:space="preserve">BUT: </w:t>
      </w:r>
      <w:r w:rsidRPr="00567840">
        <w:rPr>
          <w:b/>
          <w:color w:val="F79646" w:themeColor="accent6"/>
        </w:rPr>
        <w:t>viral anti-receptor mutates</w:t>
      </w:r>
      <w:r>
        <w:t xml:space="preserve"> at high rate</w:t>
      </w:r>
    </w:p>
    <w:p w14:paraId="0072CF58" w14:textId="77777777" w:rsidR="0045575E" w:rsidRDefault="0045575E" w:rsidP="00AE6232">
      <w:pPr>
        <w:pStyle w:val="ListParagraph"/>
        <w:numPr>
          <w:ilvl w:val="0"/>
          <w:numId w:val="7"/>
        </w:numPr>
      </w:pPr>
      <w:r w:rsidRPr="00567840">
        <w:rPr>
          <w:b/>
          <w:i/>
          <w:color w:val="F79646" w:themeColor="accent6"/>
        </w:rPr>
        <w:t>Vaccines</w:t>
      </w:r>
      <w:r w:rsidRPr="00AE6232">
        <w:rPr>
          <w:b/>
        </w:rPr>
        <w:t xml:space="preserve"> </w:t>
      </w:r>
      <w:r>
        <w:t xml:space="preserve">with antibodies </w:t>
      </w:r>
      <w:r w:rsidRPr="00567840">
        <w:rPr>
          <w:b/>
          <w:i/>
          <w:color w:val="F79646" w:themeColor="accent6"/>
        </w:rPr>
        <w:t>against the virus receptor</w:t>
      </w:r>
      <w:r w:rsidRPr="00AE6232">
        <w:rPr>
          <w:b/>
        </w:rPr>
        <w:t xml:space="preserve"> </w:t>
      </w:r>
    </w:p>
    <w:p w14:paraId="4F890BF4" w14:textId="77777777" w:rsidR="0045575E" w:rsidRPr="0045575E" w:rsidRDefault="0045575E" w:rsidP="00AE6232">
      <w:pPr>
        <w:pStyle w:val="ListParagraph"/>
      </w:pPr>
      <w:r>
        <w:t xml:space="preserve">BUT: could </w:t>
      </w:r>
      <w:r w:rsidRPr="00567840">
        <w:rPr>
          <w:b/>
          <w:color w:val="F79646" w:themeColor="accent6"/>
        </w:rPr>
        <w:t>alter</w:t>
      </w:r>
      <w:r>
        <w:t xml:space="preserve"> cell’s </w:t>
      </w:r>
      <w:r w:rsidRPr="00567840">
        <w:rPr>
          <w:b/>
          <w:color w:val="F79646" w:themeColor="accent6"/>
        </w:rPr>
        <w:t>normal function</w:t>
      </w:r>
      <w:r>
        <w:t xml:space="preserve"> or </w:t>
      </w:r>
      <w:r w:rsidRPr="00567840">
        <w:rPr>
          <w:b/>
          <w:color w:val="F79646" w:themeColor="accent6"/>
        </w:rPr>
        <w:t>disrupt interaction</w:t>
      </w:r>
      <w:r>
        <w:t xml:space="preserve"> with other cells</w:t>
      </w:r>
    </w:p>
    <w:p w14:paraId="579C7731" w14:textId="77777777" w:rsidR="0045575E" w:rsidRPr="0047120B" w:rsidRDefault="0045575E" w:rsidP="0045575E"/>
    <w:p w14:paraId="28957928" w14:textId="77777777" w:rsidR="0045575E" w:rsidRDefault="0045575E" w:rsidP="0045575E">
      <w:pPr>
        <w:pStyle w:val="ListParagraph"/>
        <w:numPr>
          <w:ilvl w:val="0"/>
          <w:numId w:val="3"/>
        </w:numPr>
      </w:pPr>
      <w:r w:rsidRPr="005B71E9">
        <w:t xml:space="preserve">Virus </w:t>
      </w:r>
      <w:r w:rsidRPr="00567840">
        <w:rPr>
          <w:b/>
          <w:color w:val="F79646" w:themeColor="accent6"/>
        </w:rPr>
        <w:t>Replication</w:t>
      </w:r>
    </w:p>
    <w:p w14:paraId="0955ABA8" w14:textId="77777777" w:rsidR="0045575E" w:rsidRDefault="00AE6232" w:rsidP="0045575E">
      <w:r w:rsidRPr="00567840">
        <w:rPr>
          <w:b/>
          <w:color w:val="F79646" w:themeColor="accent6"/>
        </w:rPr>
        <w:t>Two functions</w:t>
      </w:r>
      <w:r>
        <w:t xml:space="preserve"> of </w:t>
      </w:r>
      <w:r w:rsidRPr="00567840">
        <w:rPr>
          <w:b/>
          <w:color w:val="F79646" w:themeColor="accent6"/>
        </w:rPr>
        <w:t>viral genome</w:t>
      </w:r>
      <w:r>
        <w:t>:</w:t>
      </w:r>
    </w:p>
    <w:p w14:paraId="36A70162" w14:textId="77777777" w:rsidR="00AE6232" w:rsidRPr="00AE6232" w:rsidRDefault="00AE6232" w:rsidP="00AE6232">
      <w:pPr>
        <w:pStyle w:val="ListParagraph"/>
        <w:numPr>
          <w:ilvl w:val="0"/>
          <w:numId w:val="9"/>
        </w:numPr>
        <w:rPr>
          <w:b/>
        </w:rPr>
      </w:pPr>
      <w:proofErr w:type="gramStart"/>
      <w:r>
        <w:t>a</w:t>
      </w:r>
      <w:proofErr w:type="gramEnd"/>
      <w:r>
        <w:t xml:space="preserve"> </w:t>
      </w:r>
      <w:r w:rsidRPr="00567840">
        <w:rPr>
          <w:b/>
          <w:color w:val="F79646" w:themeColor="accent6"/>
        </w:rPr>
        <w:t>template</w:t>
      </w:r>
      <w:r>
        <w:t xml:space="preserve"> for the </w:t>
      </w:r>
      <w:r w:rsidRPr="00567840">
        <w:rPr>
          <w:b/>
          <w:color w:val="F79646" w:themeColor="accent6"/>
        </w:rPr>
        <w:t>synthesis of viral genomes</w:t>
      </w:r>
      <w:r>
        <w:t xml:space="preserve"> for the </w:t>
      </w:r>
      <w:r w:rsidRPr="00567840">
        <w:rPr>
          <w:b/>
          <w:color w:val="F79646" w:themeColor="accent6"/>
        </w:rPr>
        <w:t>progeny virus</w:t>
      </w:r>
    </w:p>
    <w:p w14:paraId="3FECCCAA" w14:textId="77777777" w:rsidR="00AE6232" w:rsidRDefault="00AE6232" w:rsidP="00AE6232">
      <w:pPr>
        <w:pStyle w:val="ListParagraph"/>
        <w:numPr>
          <w:ilvl w:val="0"/>
          <w:numId w:val="9"/>
        </w:numPr>
      </w:pPr>
      <w:proofErr w:type="gramStart"/>
      <w:r>
        <w:t>for</w:t>
      </w:r>
      <w:proofErr w:type="gramEnd"/>
      <w:r>
        <w:t xml:space="preserve"> </w:t>
      </w:r>
      <w:r w:rsidRPr="00567840">
        <w:rPr>
          <w:b/>
          <w:color w:val="F79646" w:themeColor="accent6"/>
        </w:rPr>
        <w:t>viral mRNA synthesis</w:t>
      </w:r>
      <w:r>
        <w:t xml:space="preserve"> to allow </w:t>
      </w:r>
      <w:r w:rsidRPr="00567840">
        <w:rPr>
          <w:b/>
          <w:color w:val="F79646" w:themeColor="accent6"/>
        </w:rPr>
        <w:t>viral protein synthesis</w:t>
      </w:r>
    </w:p>
    <w:p w14:paraId="7A747B35" w14:textId="77777777" w:rsidR="00AE6232" w:rsidRDefault="00AE6232" w:rsidP="00AE6232">
      <w:r w:rsidRPr="00567840">
        <w:rPr>
          <w:b/>
          <w:color w:val="F79646" w:themeColor="accent6"/>
        </w:rPr>
        <w:t xml:space="preserve">(+) </w:t>
      </w:r>
      <w:proofErr w:type="gramStart"/>
      <w:r w:rsidRPr="00567840">
        <w:rPr>
          <w:b/>
          <w:color w:val="F79646" w:themeColor="accent6"/>
        </w:rPr>
        <w:t>strand</w:t>
      </w:r>
      <w:proofErr w:type="gramEnd"/>
      <w:r>
        <w:rPr>
          <w:b/>
        </w:rPr>
        <w:t xml:space="preserve">: </w:t>
      </w:r>
      <w:r>
        <w:t xml:space="preserve">mRNA strand that contains the coding sequence that specifies the amino acids of the protein </w:t>
      </w:r>
      <w:r w:rsidRPr="00567840">
        <w:rPr>
          <w:b/>
          <w:color w:val="F79646" w:themeColor="accent6"/>
        </w:rPr>
        <w:t>(immediately translatable information</w:t>
      </w:r>
      <w:r>
        <w:t>).</w:t>
      </w:r>
    </w:p>
    <w:p w14:paraId="61A79E35" w14:textId="77777777" w:rsidR="00AE6232" w:rsidRDefault="00AE6232" w:rsidP="00AE6232">
      <w:r w:rsidRPr="00567840">
        <w:rPr>
          <w:b/>
          <w:color w:val="F79646" w:themeColor="accent6"/>
        </w:rPr>
        <w:t xml:space="preserve">(-) </w:t>
      </w:r>
      <w:proofErr w:type="gramStart"/>
      <w:r w:rsidRPr="00567840">
        <w:rPr>
          <w:b/>
          <w:color w:val="F79646" w:themeColor="accent6"/>
        </w:rPr>
        <w:t>strand</w:t>
      </w:r>
      <w:proofErr w:type="gramEnd"/>
      <w:r>
        <w:t xml:space="preserve">: RNA sequence that </w:t>
      </w:r>
      <w:r w:rsidRPr="00567840">
        <w:rPr>
          <w:b/>
          <w:color w:val="F79646" w:themeColor="accent6"/>
        </w:rPr>
        <w:t>cannot</w:t>
      </w:r>
      <w:r>
        <w:t xml:space="preserve"> be used </w:t>
      </w:r>
      <w:r w:rsidRPr="00567840">
        <w:rPr>
          <w:b/>
          <w:color w:val="F79646" w:themeColor="accent6"/>
        </w:rPr>
        <w:t>directly</w:t>
      </w:r>
      <w:r>
        <w:t xml:space="preserve"> as mRNA. </w:t>
      </w:r>
      <w:r w:rsidRPr="00567840">
        <w:rPr>
          <w:b/>
          <w:color w:val="F79646" w:themeColor="accent6"/>
        </w:rPr>
        <w:t>Complementary strand</w:t>
      </w:r>
      <w:r>
        <w:t xml:space="preserve"> must be made to serve as mRNA.</w:t>
      </w:r>
    </w:p>
    <w:p w14:paraId="766D3E21" w14:textId="77777777" w:rsidR="00AE6232" w:rsidRDefault="00AE6232" w:rsidP="00AE6232"/>
    <w:p w14:paraId="57F560E3" w14:textId="77777777" w:rsidR="00AE6232" w:rsidRDefault="00AE6232" w:rsidP="00AE6232">
      <w:r>
        <w:t xml:space="preserve">Some viruses have </w:t>
      </w:r>
      <w:r w:rsidRPr="00567840">
        <w:rPr>
          <w:b/>
          <w:color w:val="F79646" w:themeColor="accent6"/>
        </w:rPr>
        <w:t>segmented genomes</w:t>
      </w:r>
      <w:r>
        <w:t xml:space="preserve"> (entire genome contained in </w:t>
      </w:r>
      <w:r w:rsidRPr="00567840">
        <w:rPr>
          <w:b/>
          <w:color w:val="F79646" w:themeColor="accent6"/>
        </w:rPr>
        <w:t>several molecules</w:t>
      </w:r>
      <w:r>
        <w:t xml:space="preserve"> of RNA)</w:t>
      </w:r>
    </w:p>
    <w:p w14:paraId="7B92C9B1" w14:textId="77777777" w:rsidR="00EF7BF8" w:rsidRDefault="00EF7BF8" w:rsidP="00AE6232"/>
    <w:p w14:paraId="4950745A" w14:textId="77777777" w:rsidR="00EF7BF8" w:rsidRDefault="00EF7BF8" w:rsidP="00AE6232">
      <w:r w:rsidRPr="00567840">
        <w:rPr>
          <w:b/>
          <w:color w:val="F79646" w:themeColor="accent6"/>
        </w:rPr>
        <w:t>DNA viruses</w:t>
      </w:r>
      <w:r>
        <w:rPr>
          <w:b/>
        </w:rPr>
        <w:t>:</w:t>
      </w:r>
      <w:r>
        <w:t xml:space="preserve"> replicate DNA using </w:t>
      </w:r>
      <w:r w:rsidRPr="00567840">
        <w:rPr>
          <w:b/>
          <w:color w:val="F79646" w:themeColor="accent6"/>
        </w:rPr>
        <w:t>DNA polymerase</w:t>
      </w:r>
      <w:r>
        <w:t>. (</w:t>
      </w:r>
      <w:proofErr w:type="gramStart"/>
      <w:r>
        <w:t>either</w:t>
      </w:r>
      <w:proofErr w:type="gramEnd"/>
      <w:r>
        <w:t xml:space="preserve"> </w:t>
      </w:r>
      <w:r w:rsidRPr="00567840">
        <w:rPr>
          <w:b/>
          <w:color w:val="F79646" w:themeColor="accent6"/>
        </w:rPr>
        <w:t>host cell</w:t>
      </w:r>
      <w:r>
        <w:t xml:space="preserve"> DNA polymerase or </w:t>
      </w:r>
      <w:r w:rsidRPr="00567840">
        <w:rPr>
          <w:b/>
          <w:color w:val="F79646" w:themeColor="accent6"/>
        </w:rPr>
        <w:t>own pre-made</w:t>
      </w:r>
      <w:r>
        <w:rPr>
          <w:b/>
        </w:rPr>
        <w:t xml:space="preserve"> </w:t>
      </w:r>
      <w:r>
        <w:t>DNA polymerase)</w:t>
      </w:r>
    </w:p>
    <w:p w14:paraId="2E8C6DA6" w14:textId="77777777" w:rsidR="00EF7BF8" w:rsidRDefault="00EF7BF8" w:rsidP="00AE6232">
      <w:r w:rsidRPr="00567840">
        <w:rPr>
          <w:b/>
          <w:color w:val="F79646" w:themeColor="accent6"/>
        </w:rPr>
        <w:t>RNA viruses</w:t>
      </w:r>
      <w:r>
        <w:rPr>
          <w:b/>
        </w:rPr>
        <w:t>:</w:t>
      </w:r>
      <w:r>
        <w:t xml:space="preserve"> encode </w:t>
      </w:r>
      <w:r w:rsidRPr="00567840">
        <w:rPr>
          <w:b/>
          <w:color w:val="F79646" w:themeColor="accent6"/>
        </w:rPr>
        <w:t>RNA-dependent RNA polymerases</w:t>
      </w:r>
      <w:r>
        <w:t xml:space="preserve"> (</w:t>
      </w:r>
      <w:r w:rsidRPr="00567840">
        <w:rPr>
          <w:b/>
          <w:color w:val="F79646" w:themeColor="accent6"/>
        </w:rPr>
        <w:t>not</w:t>
      </w:r>
      <w:r>
        <w:t xml:space="preserve"> normally </w:t>
      </w:r>
      <w:r w:rsidRPr="00567840">
        <w:rPr>
          <w:b/>
          <w:color w:val="F79646" w:themeColor="accent6"/>
        </w:rPr>
        <w:t>found</w:t>
      </w:r>
      <w:r>
        <w:t xml:space="preserve"> in </w:t>
      </w:r>
      <w:r w:rsidRPr="00567840">
        <w:rPr>
          <w:b/>
          <w:color w:val="F79646" w:themeColor="accent6"/>
        </w:rPr>
        <w:t>cells</w:t>
      </w:r>
      <w:r>
        <w:t xml:space="preserve">) that synthesize </w:t>
      </w:r>
      <w:r w:rsidRPr="00567840">
        <w:rPr>
          <w:b/>
          <w:color w:val="F79646" w:themeColor="accent6"/>
        </w:rPr>
        <w:t>complementary</w:t>
      </w:r>
      <w:r>
        <w:t xml:space="preserve"> strand of RNA using </w:t>
      </w:r>
      <w:r w:rsidRPr="00567840">
        <w:rPr>
          <w:b/>
          <w:color w:val="F79646" w:themeColor="accent6"/>
        </w:rPr>
        <w:t>viral RNA</w:t>
      </w:r>
      <w:r>
        <w:t xml:space="preserve"> as a template.</w:t>
      </w:r>
    </w:p>
    <w:p w14:paraId="5C5741AF" w14:textId="77777777" w:rsidR="00EF7BF8" w:rsidRPr="00EF7BF8" w:rsidRDefault="00EF7BF8" w:rsidP="00AE6232">
      <w:r w:rsidRPr="00A7213C">
        <w:rPr>
          <w:b/>
          <w:color w:val="F79646" w:themeColor="accent6"/>
        </w:rPr>
        <w:t>Retroviruses:</w:t>
      </w:r>
      <w:r>
        <w:t xml:space="preserve"> RNA viruses that use </w:t>
      </w:r>
      <w:r w:rsidRPr="00567840">
        <w:rPr>
          <w:b/>
          <w:color w:val="F79646" w:themeColor="accent6"/>
        </w:rPr>
        <w:t>reverse transcriptase</w:t>
      </w:r>
      <w:r>
        <w:t xml:space="preserve"> to synthesize a single strand of complementary DNA </w:t>
      </w:r>
      <w:r w:rsidRPr="00567840">
        <w:rPr>
          <w:b/>
          <w:color w:val="F79646" w:themeColor="accent6"/>
        </w:rPr>
        <w:t>(</w:t>
      </w:r>
      <w:proofErr w:type="spellStart"/>
      <w:r w:rsidRPr="00567840">
        <w:rPr>
          <w:b/>
          <w:color w:val="F79646" w:themeColor="accent6"/>
        </w:rPr>
        <w:t>cDNA</w:t>
      </w:r>
      <w:proofErr w:type="spellEnd"/>
      <w:r w:rsidRPr="00567840">
        <w:rPr>
          <w:b/>
          <w:color w:val="F79646" w:themeColor="accent6"/>
        </w:rPr>
        <w:t>)</w:t>
      </w:r>
      <w:r>
        <w:t xml:space="preserve"> using the </w:t>
      </w:r>
      <w:r w:rsidRPr="00567840">
        <w:rPr>
          <w:b/>
          <w:color w:val="F79646" w:themeColor="accent6"/>
        </w:rPr>
        <w:t>viral RNA genome</w:t>
      </w:r>
      <w:r>
        <w:t xml:space="preserve"> as a template</w:t>
      </w:r>
    </w:p>
    <w:p w14:paraId="1A7FC240" w14:textId="77777777" w:rsidR="0045575E" w:rsidRDefault="0045575E" w:rsidP="0045575E"/>
    <w:p w14:paraId="324BC567" w14:textId="77777777" w:rsidR="0045575E" w:rsidRPr="00EF7BF8" w:rsidRDefault="0045575E" w:rsidP="0045575E">
      <w:pPr>
        <w:pStyle w:val="ListParagraph"/>
        <w:numPr>
          <w:ilvl w:val="0"/>
          <w:numId w:val="3"/>
        </w:numPr>
      </w:pPr>
      <w:r>
        <w:t xml:space="preserve">Virus </w:t>
      </w:r>
      <w:r w:rsidR="00EF7BF8" w:rsidRPr="00A7213C">
        <w:rPr>
          <w:b/>
          <w:color w:val="8064A2" w:themeColor="accent4"/>
        </w:rPr>
        <w:t>Assembly</w:t>
      </w:r>
    </w:p>
    <w:p w14:paraId="1FE0C415" w14:textId="77777777" w:rsidR="00EF7BF8" w:rsidRDefault="00EF7BF8" w:rsidP="000D06E2">
      <w:pPr>
        <w:pStyle w:val="ListParagraph"/>
        <w:numPr>
          <w:ilvl w:val="0"/>
          <w:numId w:val="10"/>
        </w:numPr>
      </w:pPr>
      <w:r w:rsidRPr="00A7213C">
        <w:rPr>
          <w:b/>
          <w:color w:val="8064A2" w:themeColor="accent4"/>
        </w:rPr>
        <w:t>All</w:t>
      </w:r>
      <w:r w:rsidRPr="000D06E2">
        <w:rPr>
          <w:b/>
        </w:rPr>
        <w:t xml:space="preserve"> </w:t>
      </w:r>
      <w:r>
        <w:t xml:space="preserve">of the </w:t>
      </w:r>
      <w:r w:rsidRPr="00A7213C">
        <w:rPr>
          <w:b/>
          <w:color w:val="8064A2" w:themeColor="accent4"/>
        </w:rPr>
        <w:t>components</w:t>
      </w:r>
      <w:r w:rsidRPr="00A7213C">
        <w:rPr>
          <w:color w:val="8064A2" w:themeColor="accent4"/>
        </w:rPr>
        <w:t xml:space="preserve"> </w:t>
      </w:r>
      <w:r>
        <w:t xml:space="preserve">of the </w:t>
      </w:r>
      <w:r w:rsidRPr="00A7213C">
        <w:rPr>
          <w:b/>
          <w:color w:val="8064A2" w:themeColor="accent4"/>
        </w:rPr>
        <w:t>virus particle</w:t>
      </w:r>
      <w:r w:rsidRPr="00A7213C">
        <w:rPr>
          <w:color w:val="8064A2" w:themeColor="accent4"/>
        </w:rPr>
        <w:t xml:space="preserve"> </w:t>
      </w:r>
      <w:r>
        <w:t xml:space="preserve">must </w:t>
      </w:r>
      <w:r w:rsidRPr="00A7213C">
        <w:rPr>
          <w:b/>
          <w:color w:val="8064A2" w:themeColor="accent4"/>
        </w:rPr>
        <w:t>accumulate</w:t>
      </w:r>
      <w:r>
        <w:t xml:space="preserve"> at a particular </w:t>
      </w:r>
      <w:r w:rsidRPr="00A7213C">
        <w:rPr>
          <w:b/>
          <w:color w:val="8064A2" w:themeColor="accent4"/>
        </w:rPr>
        <w:t>location</w:t>
      </w:r>
      <w:r>
        <w:t xml:space="preserve"> in the cell. </w:t>
      </w:r>
    </w:p>
    <w:p w14:paraId="0CCF0DEF" w14:textId="77777777" w:rsidR="00871FD3" w:rsidRDefault="00871FD3" w:rsidP="00871FD3">
      <w:pPr>
        <w:pStyle w:val="ListParagraph"/>
      </w:pPr>
    </w:p>
    <w:p w14:paraId="7E56350E" w14:textId="77777777" w:rsidR="00EF7BF8" w:rsidRDefault="00EF7BF8" w:rsidP="000D06E2">
      <w:pPr>
        <w:pStyle w:val="ListParagraph"/>
        <w:numPr>
          <w:ilvl w:val="0"/>
          <w:numId w:val="10"/>
        </w:numPr>
      </w:pPr>
      <w:r w:rsidRPr="00A7213C">
        <w:rPr>
          <w:b/>
          <w:color w:val="8064A2" w:themeColor="accent4"/>
        </w:rPr>
        <w:t>Proteins</w:t>
      </w:r>
      <w:r>
        <w:t xml:space="preserve"> that need to be </w:t>
      </w:r>
      <w:r w:rsidRPr="00A7213C">
        <w:rPr>
          <w:b/>
          <w:color w:val="8064A2" w:themeColor="accent4"/>
        </w:rPr>
        <w:t>packaged inside</w:t>
      </w:r>
      <w:r w:rsidRPr="00A7213C">
        <w:rPr>
          <w:color w:val="8064A2" w:themeColor="accent4"/>
        </w:rPr>
        <w:t xml:space="preserve"> </w:t>
      </w:r>
      <w:r>
        <w:t xml:space="preserve">a virus particle have an </w:t>
      </w:r>
      <w:r w:rsidRPr="00A7213C">
        <w:rPr>
          <w:b/>
          <w:color w:val="8064A2" w:themeColor="accent4"/>
        </w:rPr>
        <w:t>affinity</w:t>
      </w:r>
      <w:r>
        <w:t xml:space="preserve"> for the viral </w:t>
      </w:r>
      <w:r w:rsidRPr="00A7213C">
        <w:rPr>
          <w:b/>
          <w:color w:val="8064A2" w:themeColor="accent4"/>
        </w:rPr>
        <w:t>nucleic acid</w:t>
      </w:r>
      <w:r>
        <w:t xml:space="preserve"> and </w:t>
      </w:r>
      <w:r w:rsidRPr="00A7213C">
        <w:rPr>
          <w:b/>
          <w:color w:val="8064A2" w:themeColor="accent4"/>
        </w:rPr>
        <w:t>bind</w:t>
      </w:r>
      <w:r>
        <w:t xml:space="preserve">. </w:t>
      </w:r>
    </w:p>
    <w:p w14:paraId="4C3E52DF" w14:textId="77777777" w:rsidR="000D06E2" w:rsidRDefault="00EF7BF8" w:rsidP="000D06E2">
      <w:pPr>
        <w:pStyle w:val="ListParagraph"/>
        <w:numPr>
          <w:ilvl w:val="0"/>
          <w:numId w:val="10"/>
        </w:numPr>
      </w:pPr>
      <w:r w:rsidRPr="00A7213C">
        <w:rPr>
          <w:b/>
          <w:color w:val="8064A2" w:themeColor="accent4"/>
        </w:rPr>
        <w:t xml:space="preserve">Assembly location </w:t>
      </w:r>
      <w:r>
        <w:t xml:space="preserve">depends on </w:t>
      </w:r>
      <w:r w:rsidRPr="00A7213C">
        <w:rPr>
          <w:b/>
          <w:color w:val="8064A2" w:themeColor="accent4"/>
        </w:rPr>
        <w:t>site of viral genome replication</w:t>
      </w:r>
      <w:r w:rsidRPr="00A7213C">
        <w:rPr>
          <w:color w:val="8064A2" w:themeColor="accent4"/>
        </w:rPr>
        <w:t xml:space="preserve"> </w:t>
      </w:r>
      <w:r>
        <w:t xml:space="preserve">in the cell. Some </w:t>
      </w:r>
      <w:r w:rsidR="000D06E2">
        <w:t xml:space="preserve">occur </w:t>
      </w:r>
      <w:r>
        <w:t>in</w:t>
      </w:r>
      <w:r w:rsidR="000D06E2">
        <w:t xml:space="preserve"> the </w:t>
      </w:r>
      <w:r w:rsidR="000D06E2" w:rsidRPr="00A7213C">
        <w:rPr>
          <w:b/>
          <w:color w:val="8064A2" w:themeColor="accent4"/>
        </w:rPr>
        <w:t>nucleus</w:t>
      </w:r>
      <w:r w:rsidR="000D06E2">
        <w:t xml:space="preserve">, others in the </w:t>
      </w:r>
      <w:r w:rsidR="000D06E2" w:rsidRPr="00A7213C">
        <w:rPr>
          <w:b/>
          <w:color w:val="8064A2" w:themeColor="accent4"/>
        </w:rPr>
        <w:t>cytoplasm</w:t>
      </w:r>
      <w:r w:rsidR="000D06E2">
        <w:t>.</w:t>
      </w:r>
    </w:p>
    <w:p w14:paraId="0DFE075C" w14:textId="77777777" w:rsidR="00567840" w:rsidRDefault="00567840" w:rsidP="00567840">
      <w:pPr>
        <w:ind w:left="360"/>
      </w:pPr>
    </w:p>
    <w:p w14:paraId="656D1FCC" w14:textId="77777777" w:rsidR="000D06E2" w:rsidRDefault="000D06E2" w:rsidP="000D06E2">
      <w:pPr>
        <w:pStyle w:val="ListParagraph"/>
        <w:numPr>
          <w:ilvl w:val="0"/>
          <w:numId w:val="10"/>
        </w:numPr>
      </w:pPr>
      <w:r w:rsidRPr="00A7213C">
        <w:rPr>
          <w:b/>
          <w:color w:val="8064A2" w:themeColor="accent4"/>
        </w:rPr>
        <w:t>Cell organization</w:t>
      </w:r>
      <w:r w:rsidRPr="00A7213C">
        <w:rPr>
          <w:color w:val="8064A2" w:themeColor="accent4"/>
        </w:rPr>
        <w:t xml:space="preserve"> </w:t>
      </w:r>
      <w:r>
        <w:t xml:space="preserve">can </w:t>
      </w:r>
      <w:r w:rsidRPr="00A7213C">
        <w:rPr>
          <w:b/>
          <w:color w:val="8064A2" w:themeColor="accent4"/>
        </w:rPr>
        <w:t>limit</w:t>
      </w:r>
      <w:r w:rsidRPr="00A7213C">
        <w:rPr>
          <w:color w:val="8064A2" w:themeColor="accent4"/>
        </w:rPr>
        <w:t xml:space="preserve"> </w:t>
      </w:r>
      <w:r>
        <w:t xml:space="preserve">replication process – required component may </w:t>
      </w:r>
      <w:r w:rsidRPr="00A7213C">
        <w:rPr>
          <w:b/>
          <w:color w:val="8064A2" w:themeColor="accent4"/>
        </w:rPr>
        <w:t>not be accessible</w:t>
      </w:r>
      <w:r>
        <w:t xml:space="preserve"> to virus (components in </w:t>
      </w:r>
      <w:r w:rsidRPr="00A7213C">
        <w:rPr>
          <w:b/>
          <w:color w:val="8064A2" w:themeColor="accent4"/>
        </w:rPr>
        <w:t>nucleus</w:t>
      </w:r>
      <w:r>
        <w:rPr>
          <w:b/>
        </w:rPr>
        <w:t xml:space="preserve"> </w:t>
      </w:r>
      <w:r>
        <w:t xml:space="preserve">not accessible to virus that replicate in </w:t>
      </w:r>
      <w:r w:rsidRPr="00A7213C">
        <w:rPr>
          <w:b/>
          <w:color w:val="8064A2" w:themeColor="accent4"/>
        </w:rPr>
        <w:t>cytoplasm</w:t>
      </w:r>
      <w:r>
        <w:t>).</w:t>
      </w:r>
    </w:p>
    <w:p w14:paraId="2669CAF9" w14:textId="77777777" w:rsidR="00871FD3" w:rsidRDefault="00871FD3" w:rsidP="00871FD3"/>
    <w:p w14:paraId="439C8195" w14:textId="77777777" w:rsidR="00871FD3" w:rsidRDefault="00871FD3" w:rsidP="00871FD3">
      <w:pPr>
        <w:pStyle w:val="ListParagraph"/>
        <w:numPr>
          <w:ilvl w:val="0"/>
          <w:numId w:val="10"/>
        </w:numPr>
      </w:pPr>
      <w:r>
        <w:t xml:space="preserve">Process of assembly </w:t>
      </w:r>
      <w:r w:rsidRPr="00A7213C">
        <w:rPr>
          <w:b/>
          <w:color w:val="8064A2" w:themeColor="accent4"/>
        </w:rPr>
        <w:t>triggered</w:t>
      </w:r>
      <w:r w:rsidRPr="00871FD3">
        <w:rPr>
          <w:b/>
        </w:rPr>
        <w:t xml:space="preserve"> </w:t>
      </w:r>
      <w:r>
        <w:t xml:space="preserve">when </w:t>
      </w:r>
      <w:r w:rsidRPr="00A7213C">
        <w:rPr>
          <w:b/>
          <w:color w:val="8064A2" w:themeColor="accent4"/>
        </w:rPr>
        <w:t>[viral genomes + viral proteins] &gt;</w:t>
      </w:r>
      <w:r w:rsidRPr="00871FD3">
        <w:rPr>
          <w:b/>
        </w:rPr>
        <w:t xml:space="preserve"> </w:t>
      </w:r>
      <w:r>
        <w:t xml:space="preserve">some </w:t>
      </w:r>
      <w:r w:rsidRPr="00A7213C">
        <w:rPr>
          <w:b/>
          <w:color w:val="8064A2" w:themeColor="accent4"/>
        </w:rPr>
        <w:t>[threshold]</w:t>
      </w:r>
    </w:p>
    <w:p w14:paraId="662403C6" w14:textId="77777777" w:rsidR="00871FD3" w:rsidRDefault="00871FD3" w:rsidP="00871FD3">
      <w:pPr>
        <w:pStyle w:val="ListParagraph"/>
        <w:numPr>
          <w:ilvl w:val="0"/>
          <w:numId w:val="10"/>
        </w:numPr>
      </w:pPr>
      <w:r>
        <w:t xml:space="preserve">Usually occurs relatively </w:t>
      </w:r>
      <w:r w:rsidRPr="00A7213C">
        <w:rPr>
          <w:b/>
          <w:color w:val="8064A2" w:themeColor="accent4"/>
        </w:rPr>
        <w:t>late</w:t>
      </w:r>
      <w:r>
        <w:t xml:space="preserve"> into the replication cycle</w:t>
      </w:r>
    </w:p>
    <w:p w14:paraId="0EB1AA2F" w14:textId="77777777" w:rsidR="00871FD3" w:rsidRDefault="00871FD3" w:rsidP="00871FD3">
      <w:pPr>
        <w:pStyle w:val="ListParagraph"/>
        <w:numPr>
          <w:ilvl w:val="0"/>
          <w:numId w:val="10"/>
        </w:numPr>
      </w:pPr>
      <w:r>
        <w:t xml:space="preserve">Self assembly when </w:t>
      </w:r>
      <w:r w:rsidRPr="00A7213C">
        <w:rPr>
          <w:b/>
          <w:color w:val="8064A2" w:themeColor="accent4"/>
        </w:rPr>
        <w:t>[proteins]</w:t>
      </w:r>
      <w:r w:rsidRPr="00A7213C">
        <w:rPr>
          <w:color w:val="8064A2" w:themeColor="accent4"/>
        </w:rPr>
        <w:t xml:space="preserve"> </w:t>
      </w:r>
      <w:r w:rsidRPr="00A7213C">
        <w:rPr>
          <w:b/>
          <w:color w:val="8064A2" w:themeColor="accent4"/>
        </w:rPr>
        <w:t>high</w:t>
      </w:r>
    </w:p>
    <w:p w14:paraId="50DA8C17" w14:textId="77777777" w:rsidR="000E12E9" w:rsidRDefault="000E12E9" w:rsidP="00871FD3">
      <w:pPr>
        <w:pStyle w:val="ListParagraph"/>
        <w:numPr>
          <w:ilvl w:val="0"/>
          <w:numId w:val="10"/>
        </w:numPr>
      </w:pPr>
      <w:r>
        <w:t xml:space="preserve">Viral proteins have </w:t>
      </w:r>
      <w:r w:rsidRPr="00A7213C">
        <w:rPr>
          <w:b/>
          <w:color w:val="8064A2" w:themeColor="accent4"/>
        </w:rPr>
        <w:t>high affinity</w:t>
      </w:r>
      <w:r>
        <w:t xml:space="preserve"> for each other</w:t>
      </w:r>
    </w:p>
    <w:p w14:paraId="6B3D1EFA" w14:textId="77777777" w:rsidR="00567840" w:rsidRDefault="00567840" w:rsidP="00567840"/>
    <w:p w14:paraId="22DA47BF" w14:textId="77777777" w:rsidR="00567840" w:rsidRDefault="00567840" w:rsidP="00567840">
      <w:pPr>
        <w:pStyle w:val="ListParagraph"/>
        <w:numPr>
          <w:ilvl w:val="0"/>
          <w:numId w:val="10"/>
        </w:numPr>
      </w:pPr>
      <w:r w:rsidRPr="00A7213C">
        <w:rPr>
          <w:b/>
          <w:color w:val="8064A2" w:themeColor="accent4"/>
        </w:rPr>
        <w:t>Capsid</w:t>
      </w:r>
      <w:r>
        <w:t xml:space="preserve"> assembly relies on inherent </w:t>
      </w:r>
      <w:r w:rsidRPr="00A7213C">
        <w:rPr>
          <w:b/>
          <w:color w:val="8064A2" w:themeColor="accent4"/>
        </w:rPr>
        <w:t>protein affinities</w:t>
      </w:r>
    </w:p>
    <w:p w14:paraId="2AFF25A8" w14:textId="77777777" w:rsidR="00567840" w:rsidRDefault="00567840" w:rsidP="00567840">
      <w:pPr>
        <w:pStyle w:val="ListParagraph"/>
        <w:numPr>
          <w:ilvl w:val="0"/>
          <w:numId w:val="10"/>
        </w:numPr>
      </w:pPr>
      <w:r>
        <w:t xml:space="preserve">They are </w:t>
      </w:r>
      <w:r w:rsidRPr="00A7213C">
        <w:rPr>
          <w:b/>
          <w:color w:val="8064A2" w:themeColor="accent4"/>
        </w:rPr>
        <w:t>stable</w:t>
      </w:r>
      <w:r w:rsidR="00A7213C">
        <w:t xml:space="preserve"> and</w:t>
      </w:r>
      <w:r>
        <w:t xml:space="preserve"> ensures </w:t>
      </w:r>
      <w:r w:rsidRPr="00A7213C">
        <w:rPr>
          <w:b/>
          <w:color w:val="8064A2" w:themeColor="accent4"/>
        </w:rPr>
        <w:t>low free energy</w:t>
      </w:r>
    </w:p>
    <w:p w14:paraId="19546B83" w14:textId="77777777" w:rsidR="00EF7BF8" w:rsidRDefault="00A7213C" w:rsidP="00EF7BF8">
      <w:pPr>
        <w:pStyle w:val="ListParagraph"/>
        <w:numPr>
          <w:ilvl w:val="0"/>
          <w:numId w:val="10"/>
        </w:numPr>
      </w:pPr>
      <w:r>
        <w:t>Thus, i</w:t>
      </w:r>
      <w:r w:rsidR="00567840">
        <w:t xml:space="preserve">t is an </w:t>
      </w:r>
      <w:r w:rsidR="00567840" w:rsidRPr="00A7213C">
        <w:rPr>
          <w:b/>
          <w:color w:val="8064A2" w:themeColor="accent4"/>
        </w:rPr>
        <w:t>energetically favorable process</w:t>
      </w:r>
    </w:p>
    <w:p w14:paraId="56AD2D05" w14:textId="77777777" w:rsidR="00A7213C" w:rsidRDefault="00A7213C" w:rsidP="00A7213C">
      <w:pPr>
        <w:pStyle w:val="ListParagraph"/>
        <w:numPr>
          <w:ilvl w:val="0"/>
          <w:numId w:val="10"/>
        </w:numPr>
      </w:pPr>
      <w:r>
        <w:t xml:space="preserve">For some: assembly is </w:t>
      </w:r>
      <w:r w:rsidRPr="00A7213C">
        <w:rPr>
          <w:b/>
          <w:color w:val="8064A2" w:themeColor="accent4"/>
        </w:rPr>
        <w:t>simple</w:t>
      </w:r>
      <w:r>
        <w:t xml:space="preserve"> relying on </w:t>
      </w:r>
      <w:r w:rsidRPr="00A7213C">
        <w:rPr>
          <w:b/>
          <w:color w:val="8064A2" w:themeColor="accent4"/>
        </w:rPr>
        <w:t>affinity and interaction</w:t>
      </w:r>
      <w:r w:rsidRPr="00A7213C">
        <w:rPr>
          <w:color w:val="8064A2" w:themeColor="accent4"/>
        </w:rPr>
        <w:t xml:space="preserve"> </w:t>
      </w:r>
      <w:r>
        <w:t xml:space="preserve">of the </w:t>
      </w:r>
      <w:r w:rsidRPr="00A7213C">
        <w:rPr>
          <w:b/>
          <w:color w:val="8064A2" w:themeColor="accent4"/>
        </w:rPr>
        <w:t>proteins</w:t>
      </w:r>
      <w:r w:rsidRPr="00A7213C">
        <w:rPr>
          <w:b/>
        </w:rPr>
        <w:t xml:space="preserve"> </w:t>
      </w:r>
      <w:r>
        <w:t>that make up capsid</w:t>
      </w:r>
    </w:p>
    <w:p w14:paraId="4CA50E01" w14:textId="77777777" w:rsidR="000D06E2" w:rsidRDefault="00A7213C" w:rsidP="00EF7BF8">
      <w:pPr>
        <w:pStyle w:val="ListParagraph"/>
        <w:numPr>
          <w:ilvl w:val="0"/>
          <w:numId w:val="10"/>
        </w:numPr>
      </w:pPr>
      <w:r>
        <w:t xml:space="preserve">For others: is a </w:t>
      </w:r>
      <w:r w:rsidRPr="00A7213C">
        <w:rPr>
          <w:b/>
          <w:color w:val="8064A2" w:themeColor="accent4"/>
        </w:rPr>
        <w:t>complex multistep process</w:t>
      </w:r>
      <w:r>
        <w:t xml:space="preserve"> involving viral proteins and cellular proteins (help capsid assembly occur in a </w:t>
      </w:r>
      <w:r w:rsidRPr="00A7213C">
        <w:rPr>
          <w:b/>
          <w:color w:val="8064A2" w:themeColor="accent4"/>
        </w:rPr>
        <w:t>certain</w:t>
      </w:r>
      <w:r>
        <w:t xml:space="preserve"> way)</w:t>
      </w:r>
    </w:p>
    <w:p w14:paraId="7317197F" w14:textId="77777777" w:rsidR="00EF7BF8" w:rsidRDefault="00A7213C" w:rsidP="00EF7BF8">
      <w:pPr>
        <w:pStyle w:val="ListParagraph"/>
        <w:numPr>
          <w:ilvl w:val="0"/>
          <w:numId w:val="10"/>
        </w:numPr>
      </w:pPr>
      <w:r w:rsidRPr="00433B9D">
        <w:rPr>
          <w:b/>
          <w:color w:val="8064A2" w:themeColor="accent4"/>
        </w:rPr>
        <w:t>Insertion of genome</w:t>
      </w:r>
      <w:r>
        <w:t xml:space="preserve"> can occur </w:t>
      </w:r>
      <w:r w:rsidRPr="00433B9D">
        <w:rPr>
          <w:b/>
          <w:color w:val="8064A2" w:themeColor="accent4"/>
        </w:rPr>
        <w:t>early in the assembly process</w:t>
      </w:r>
      <w:r>
        <w:t xml:space="preserve"> or </w:t>
      </w:r>
      <w:r w:rsidRPr="00433B9D">
        <w:rPr>
          <w:b/>
          <w:color w:val="8064A2" w:themeColor="accent4"/>
        </w:rPr>
        <w:t>later</w:t>
      </w:r>
      <w:r>
        <w:t xml:space="preserve"> when the capsid is almost </w:t>
      </w:r>
      <w:r w:rsidRPr="00433B9D">
        <w:rPr>
          <w:b/>
          <w:color w:val="8064A2" w:themeColor="accent4"/>
        </w:rPr>
        <w:t>completely assembled</w:t>
      </w:r>
      <w:r>
        <w:t xml:space="preserve">. </w:t>
      </w:r>
    </w:p>
    <w:p w14:paraId="583A14DF" w14:textId="77777777" w:rsidR="00433B9D" w:rsidRDefault="00433B9D" w:rsidP="00433B9D"/>
    <w:p w14:paraId="473F930A" w14:textId="77777777" w:rsidR="00433B9D" w:rsidRDefault="00433B9D" w:rsidP="00433B9D">
      <w:pPr>
        <w:pStyle w:val="ListParagraph"/>
        <w:numPr>
          <w:ilvl w:val="0"/>
          <w:numId w:val="10"/>
        </w:numPr>
      </w:pPr>
      <w:r w:rsidRPr="00433B9D">
        <w:rPr>
          <w:b/>
          <w:color w:val="8064A2" w:themeColor="accent4"/>
        </w:rPr>
        <w:t>Eukaryotic</w:t>
      </w:r>
      <w:r>
        <w:t xml:space="preserve"> mRNAs </w:t>
      </w:r>
      <w:r>
        <w:sym w:font="Wingdings" w:char="F0E0"/>
      </w:r>
      <w:r>
        <w:t xml:space="preserve"> </w:t>
      </w:r>
      <w:r w:rsidRPr="00433B9D">
        <w:rPr>
          <w:b/>
          <w:color w:val="8064A2" w:themeColor="accent4"/>
        </w:rPr>
        <w:t>modified</w:t>
      </w:r>
      <w:r>
        <w:t xml:space="preserve"> (by the addition of </w:t>
      </w:r>
      <w:r w:rsidRPr="00433B9D">
        <w:rPr>
          <w:b/>
          <w:color w:val="8064A2" w:themeColor="accent4"/>
        </w:rPr>
        <w:t>methylene cap @ 5’</w:t>
      </w:r>
      <w:r w:rsidRPr="00433B9D">
        <w:rPr>
          <w:color w:val="8064A2" w:themeColor="accent4"/>
        </w:rPr>
        <w:t xml:space="preserve"> </w:t>
      </w:r>
      <w:r>
        <w:t xml:space="preserve">and the </w:t>
      </w:r>
      <w:r w:rsidRPr="00433B9D">
        <w:rPr>
          <w:b/>
          <w:color w:val="8064A2" w:themeColor="accent4"/>
        </w:rPr>
        <w:t>poly-A tail @ 3’</w:t>
      </w:r>
      <w:r>
        <w:t>)</w:t>
      </w:r>
    </w:p>
    <w:p w14:paraId="6CF8D347" w14:textId="77777777" w:rsidR="00433B9D" w:rsidRDefault="00433B9D" w:rsidP="00433B9D">
      <w:pPr>
        <w:pStyle w:val="ListParagraph"/>
        <w:numPr>
          <w:ilvl w:val="0"/>
          <w:numId w:val="10"/>
        </w:numPr>
      </w:pPr>
      <w:r>
        <w:t xml:space="preserve">Many </w:t>
      </w:r>
      <w:r w:rsidRPr="00433B9D">
        <w:rPr>
          <w:b/>
          <w:color w:val="8064A2" w:themeColor="accent4"/>
        </w:rPr>
        <w:t>viral</w:t>
      </w:r>
      <w:r w:rsidRPr="00433B9D">
        <w:rPr>
          <w:color w:val="8064A2" w:themeColor="accent4"/>
        </w:rPr>
        <w:t xml:space="preserve"> </w:t>
      </w:r>
      <w:r>
        <w:t xml:space="preserve">mRNAs </w:t>
      </w:r>
      <w:r w:rsidRPr="00433B9D">
        <w:rPr>
          <w:b/>
          <w:color w:val="8064A2" w:themeColor="accent4"/>
        </w:rPr>
        <w:t>lack</w:t>
      </w:r>
      <w:r>
        <w:t xml:space="preserve"> these structures thus,</w:t>
      </w:r>
    </w:p>
    <w:p w14:paraId="20CE332C" w14:textId="77777777" w:rsidR="00433B9D" w:rsidRDefault="00433B9D" w:rsidP="00433B9D">
      <w:pPr>
        <w:pStyle w:val="ListParagraph"/>
        <w:numPr>
          <w:ilvl w:val="0"/>
          <w:numId w:val="10"/>
        </w:numPr>
      </w:pPr>
      <w:r>
        <w:t xml:space="preserve">Must </w:t>
      </w:r>
      <w:r w:rsidRPr="00433B9D">
        <w:rPr>
          <w:b/>
          <w:color w:val="8064A2" w:themeColor="accent4"/>
        </w:rPr>
        <w:t>out-compete</w:t>
      </w:r>
      <w:r w:rsidRPr="00433B9D">
        <w:rPr>
          <w:color w:val="8064A2" w:themeColor="accent4"/>
        </w:rPr>
        <w:t xml:space="preserve"> </w:t>
      </w:r>
      <w:r>
        <w:t xml:space="preserve">cellular mRNA for </w:t>
      </w:r>
      <w:r w:rsidRPr="00433B9D">
        <w:rPr>
          <w:b/>
          <w:color w:val="8064A2" w:themeColor="accent4"/>
        </w:rPr>
        <w:t>translation</w:t>
      </w:r>
    </w:p>
    <w:p w14:paraId="218DD383" w14:textId="77777777" w:rsidR="00433B9D" w:rsidRPr="00433B9D" w:rsidRDefault="00433B9D" w:rsidP="00433B9D">
      <w:pPr>
        <w:pStyle w:val="ListParagraph"/>
        <w:numPr>
          <w:ilvl w:val="0"/>
          <w:numId w:val="10"/>
        </w:numPr>
      </w:pPr>
      <w:r>
        <w:t xml:space="preserve">This is done by </w:t>
      </w:r>
      <w:r w:rsidRPr="00433B9D">
        <w:rPr>
          <w:b/>
          <w:color w:val="8064A2" w:themeColor="accent4"/>
        </w:rPr>
        <w:t>inhibiting</w:t>
      </w:r>
      <w:r w:rsidRPr="00433B9D">
        <w:rPr>
          <w:color w:val="8064A2" w:themeColor="accent4"/>
        </w:rPr>
        <w:t xml:space="preserve"> </w:t>
      </w:r>
      <w:r w:rsidRPr="00433B9D">
        <w:rPr>
          <w:b/>
          <w:color w:val="8064A2" w:themeColor="accent4"/>
        </w:rPr>
        <w:t>cellular mRNA synthesis</w:t>
      </w:r>
      <w:r w:rsidRPr="00433B9D">
        <w:rPr>
          <w:color w:val="8064A2" w:themeColor="accent4"/>
        </w:rPr>
        <w:t xml:space="preserve"> </w:t>
      </w:r>
      <w:r>
        <w:t xml:space="preserve">or </w:t>
      </w:r>
      <w:r w:rsidRPr="00433B9D">
        <w:rPr>
          <w:b/>
          <w:color w:val="8064A2" w:themeColor="accent4"/>
        </w:rPr>
        <w:t>translation</w:t>
      </w:r>
    </w:p>
    <w:p w14:paraId="58F808BA" w14:textId="77777777" w:rsidR="00433B9D" w:rsidRDefault="00433B9D" w:rsidP="00433B9D"/>
    <w:p w14:paraId="3E73B3FE" w14:textId="77777777" w:rsidR="00433B9D" w:rsidRDefault="00433B9D" w:rsidP="00433B9D">
      <w:pPr>
        <w:pStyle w:val="ListParagraph"/>
        <w:numPr>
          <w:ilvl w:val="0"/>
          <w:numId w:val="10"/>
        </w:numPr>
      </w:pPr>
      <w:r w:rsidRPr="00433B9D">
        <w:rPr>
          <w:b/>
          <w:color w:val="8064A2" w:themeColor="accent4"/>
        </w:rPr>
        <w:t>Eukaryotic ribosomes</w:t>
      </w:r>
      <w:r w:rsidRPr="00433B9D">
        <w:rPr>
          <w:color w:val="8064A2" w:themeColor="accent4"/>
        </w:rPr>
        <w:t xml:space="preserve"> </w:t>
      </w:r>
      <w:r>
        <w:t xml:space="preserve">translate </w:t>
      </w:r>
      <w:proofErr w:type="spellStart"/>
      <w:r w:rsidRPr="00433B9D">
        <w:rPr>
          <w:b/>
          <w:color w:val="8064A2" w:themeColor="accent4"/>
        </w:rPr>
        <w:t>monocistronic</w:t>
      </w:r>
      <w:proofErr w:type="spellEnd"/>
      <w:r w:rsidRPr="00433B9D">
        <w:rPr>
          <w:b/>
          <w:color w:val="8064A2" w:themeColor="accent4"/>
        </w:rPr>
        <w:t xml:space="preserve"> RNA</w:t>
      </w:r>
    </w:p>
    <w:p w14:paraId="77CCEABE" w14:textId="77777777" w:rsidR="00433B9D" w:rsidRDefault="00433B9D" w:rsidP="00433B9D">
      <w:pPr>
        <w:pStyle w:val="ListParagraph"/>
        <w:numPr>
          <w:ilvl w:val="0"/>
          <w:numId w:val="10"/>
        </w:numPr>
      </w:pPr>
      <w:proofErr w:type="gramStart"/>
      <w:r>
        <w:t>mRNA</w:t>
      </w:r>
      <w:proofErr w:type="gramEnd"/>
      <w:r>
        <w:t xml:space="preserve"> with information for </w:t>
      </w:r>
      <w:r w:rsidRPr="00433B9D">
        <w:rPr>
          <w:b/>
          <w:color w:val="8064A2" w:themeColor="accent4"/>
        </w:rPr>
        <w:t>one gene only</w:t>
      </w:r>
      <w:r>
        <w:t xml:space="preserve">, thus they will usually </w:t>
      </w:r>
      <w:r w:rsidRPr="00433B9D">
        <w:rPr>
          <w:b/>
          <w:color w:val="8064A2" w:themeColor="accent4"/>
        </w:rPr>
        <w:t>not recognize internal initiation sites</w:t>
      </w:r>
      <w:r w:rsidRPr="00433B9D">
        <w:rPr>
          <w:color w:val="8064A2" w:themeColor="accent4"/>
        </w:rPr>
        <w:t xml:space="preserve"> </w:t>
      </w:r>
      <w:r>
        <w:t>within RNA</w:t>
      </w:r>
    </w:p>
    <w:p w14:paraId="0B566234" w14:textId="77777777" w:rsidR="00433B9D" w:rsidRPr="00433B9D" w:rsidRDefault="00433B9D" w:rsidP="00433B9D">
      <w:pPr>
        <w:pStyle w:val="ListParagraph"/>
        <w:numPr>
          <w:ilvl w:val="0"/>
          <w:numId w:val="10"/>
        </w:numPr>
      </w:pPr>
      <w:r w:rsidRPr="00433B9D">
        <w:rPr>
          <w:b/>
          <w:color w:val="8064A2" w:themeColor="accent4"/>
        </w:rPr>
        <w:t>Result:</w:t>
      </w:r>
      <w:r w:rsidRPr="00433B9D">
        <w:rPr>
          <w:color w:val="8064A2" w:themeColor="accent4"/>
        </w:rPr>
        <w:t xml:space="preserve"> </w:t>
      </w:r>
      <w:r>
        <w:t xml:space="preserve">viruses must synthesize a RNA for </w:t>
      </w:r>
      <w:r w:rsidRPr="00433B9D">
        <w:rPr>
          <w:b/>
          <w:color w:val="8064A2" w:themeColor="accent4"/>
        </w:rPr>
        <w:t>each gene</w:t>
      </w:r>
      <w:r w:rsidRPr="00433B9D">
        <w:rPr>
          <w:color w:val="8064A2" w:themeColor="accent4"/>
        </w:rPr>
        <w:t xml:space="preserve"> </w:t>
      </w:r>
      <w:r>
        <w:t xml:space="preserve">or a mRNA for </w:t>
      </w:r>
      <w:r w:rsidRPr="00433B9D">
        <w:rPr>
          <w:b/>
          <w:color w:val="8064A2" w:themeColor="accent4"/>
        </w:rPr>
        <w:t>all genes</w:t>
      </w:r>
      <w:r w:rsidRPr="00433B9D">
        <w:rPr>
          <w:color w:val="8064A2" w:themeColor="accent4"/>
        </w:rPr>
        <w:t xml:space="preserve"> </w:t>
      </w:r>
      <w:r>
        <w:t xml:space="preserve">that are translated into a </w:t>
      </w:r>
      <w:r w:rsidRPr="00433B9D">
        <w:rPr>
          <w:b/>
          <w:color w:val="8064A2" w:themeColor="accent4"/>
        </w:rPr>
        <w:t>polypeptide</w:t>
      </w:r>
      <w:r>
        <w:t xml:space="preserve">, which then is </w:t>
      </w:r>
      <w:r w:rsidRPr="00433B9D">
        <w:rPr>
          <w:b/>
          <w:color w:val="8064A2" w:themeColor="accent4"/>
        </w:rPr>
        <w:t>cleaved</w:t>
      </w:r>
    </w:p>
    <w:p w14:paraId="0C021D04" w14:textId="77777777" w:rsidR="00433B9D" w:rsidRPr="00EF7BF8" w:rsidRDefault="00433B9D" w:rsidP="00433B9D"/>
    <w:p w14:paraId="481FD7CD" w14:textId="77777777" w:rsidR="00EF7BF8" w:rsidRPr="005B71E9" w:rsidRDefault="00EF7BF8" w:rsidP="00433B9D">
      <w:pPr>
        <w:pStyle w:val="ListParagraph"/>
        <w:numPr>
          <w:ilvl w:val="0"/>
          <w:numId w:val="3"/>
        </w:numPr>
        <w:spacing w:before="240"/>
      </w:pPr>
      <w:r>
        <w:t xml:space="preserve">Virus </w:t>
      </w:r>
      <w:r w:rsidRPr="00153AAF">
        <w:rPr>
          <w:b/>
          <w:color w:val="4F81BD" w:themeColor="accent1"/>
        </w:rPr>
        <w:t>Release</w:t>
      </w:r>
      <w:r w:rsidR="00433B9D" w:rsidRPr="00153AAF">
        <w:rPr>
          <w:b/>
          <w:color w:val="4F81BD" w:themeColor="accent1"/>
        </w:rPr>
        <w:t xml:space="preserve"> (</w:t>
      </w:r>
      <w:r w:rsidR="00433B9D" w:rsidRPr="00153AAF">
        <w:rPr>
          <w:b/>
          <w:i/>
          <w:color w:val="4F81BD" w:themeColor="accent1"/>
        </w:rPr>
        <w:t>Egress)</w:t>
      </w:r>
    </w:p>
    <w:p w14:paraId="08A6B9E7" w14:textId="77777777" w:rsidR="0045575E" w:rsidRDefault="00433B9D" w:rsidP="0045575E">
      <w:r w:rsidRPr="00153AAF">
        <w:rPr>
          <w:b/>
          <w:color w:val="4F81BD" w:themeColor="accent1"/>
        </w:rPr>
        <w:t xml:space="preserve">Two methods </w:t>
      </w:r>
      <w:r>
        <w:t xml:space="preserve">in which the </w:t>
      </w:r>
      <w:r w:rsidRPr="00153AAF">
        <w:rPr>
          <w:b/>
          <w:color w:val="4F81BD" w:themeColor="accent1"/>
        </w:rPr>
        <w:t>progeny</w:t>
      </w:r>
      <w:r>
        <w:t xml:space="preserve"> leave the cell:</w:t>
      </w:r>
    </w:p>
    <w:p w14:paraId="7F369201" w14:textId="77777777" w:rsidR="00433B9D" w:rsidRDefault="00433B9D" w:rsidP="0045575E">
      <w:pPr>
        <w:rPr>
          <w:b/>
        </w:rPr>
      </w:pPr>
    </w:p>
    <w:p w14:paraId="6B8C2E51" w14:textId="77777777" w:rsidR="00433B9D" w:rsidRPr="00153AAF" w:rsidRDefault="00433B9D" w:rsidP="0045575E">
      <w:pPr>
        <w:rPr>
          <w:color w:val="4F81BD" w:themeColor="accent1"/>
        </w:rPr>
      </w:pPr>
      <w:r w:rsidRPr="00153AAF">
        <w:rPr>
          <w:b/>
          <w:color w:val="4F81BD" w:themeColor="accent1"/>
        </w:rPr>
        <w:t xml:space="preserve">Cell </w:t>
      </w:r>
      <w:proofErr w:type="spellStart"/>
      <w:r w:rsidRPr="00153AAF">
        <w:rPr>
          <w:b/>
          <w:color w:val="4F81BD" w:themeColor="accent1"/>
        </w:rPr>
        <w:t>lysis</w:t>
      </w:r>
      <w:proofErr w:type="spellEnd"/>
    </w:p>
    <w:p w14:paraId="7BD9C04D" w14:textId="77777777" w:rsidR="00433B9D" w:rsidRDefault="00433B9D" w:rsidP="00433B9D">
      <w:pPr>
        <w:pStyle w:val="ListParagraph"/>
        <w:numPr>
          <w:ilvl w:val="0"/>
          <w:numId w:val="10"/>
        </w:numPr>
      </w:pPr>
      <w:r>
        <w:t xml:space="preserve">Used by most </w:t>
      </w:r>
      <w:r w:rsidRPr="00153AAF">
        <w:rPr>
          <w:b/>
          <w:color w:val="4F81BD" w:themeColor="accent1"/>
        </w:rPr>
        <w:t>non-enveloped</w:t>
      </w:r>
      <w:r>
        <w:t xml:space="preserve"> viruses</w:t>
      </w:r>
    </w:p>
    <w:p w14:paraId="6BB332F2" w14:textId="77777777" w:rsidR="00433B9D" w:rsidRDefault="00433B9D" w:rsidP="00433B9D">
      <w:pPr>
        <w:pStyle w:val="ListParagraph"/>
        <w:numPr>
          <w:ilvl w:val="0"/>
          <w:numId w:val="10"/>
        </w:numPr>
      </w:pPr>
      <w:r>
        <w:t xml:space="preserve">Involves the </w:t>
      </w:r>
      <w:r w:rsidRPr="00153AAF">
        <w:rPr>
          <w:b/>
          <w:color w:val="4F81BD" w:themeColor="accent1"/>
        </w:rPr>
        <w:t>breaking open</w:t>
      </w:r>
      <w:r w:rsidRPr="00153AAF">
        <w:rPr>
          <w:color w:val="4F81BD" w:themeColor="accent1"/>
        </w:rPr>
        <w:t xml:space="preserve"> </w:t>
      </w:r>
      <w:r>
        <w:t xml:space="preserve">of the cell and the </w:t>
      </w:r>
      <w:r w:rsidRPr="00153AAF">
        <w:rPr>
          <w:b/>
          <w:color w:val="4F81BD" w:themeColor="accent1"/>
        </w:rPr>
        <w:t>release</w:t>
      </w:r>
      <w:r>
        <w:t xml:space="preserve"> of the virus progeny</w:t>
      </w:r>
    </w:p>
    <w:p w14:paraId="54B65A2F" w14:textId="77777777" w:rsidR="00433B9D" w:rsidRDefault="00433B9D" w:rsidP="00433B9D">
      <w:pPr>
        <w:rPr>
          <w:b/>
        </w:rPr>
      </w:pPr>
    </w:p>
    <w:p w14:paraId="72AEA90B" w14:textId="77777777" w:rsidR="00433B9D" w:rsidRPr="00153AAF" w:rsidRDefault="00433B9D" w:rsidP="00433B9D">
      <w:pPr>
        <w:rPr>
          <w:color w:val="4F81BD" w:themeColor="accent1"/>
        </w:rPr>
      </w:pPr>
      <w:r w:rsidRPr="00153AAF">
        <w:rPr>
          <w:b/>
          <w:color w:val="4F81BD" w:themeColor="accent1"/>
        </w:rPr>
        <w:t>Budding</w:t>
      </w:r>
    </w:p>
    <w:p w14:paraId="31980162" w14:textId="77777777" w:rsidR="00433B9D" w:rsidRDefault="00433B9D" w:rsidP="00433B9D">
      <w:pPr>
        <w:pStyle w:val="ListParagraph"/>
        <w:numPr>
          <w:ilvl w:val="0"/>
          <w:numId w:val="10"/>
        </w:numPr>
      </w:pPr>
      <w:r>
        <w:t xml:space="preserve">Used by </w:t>
      </w:r>
      <w:r w:rsidRPr="00153AAF">
        <w:rPr>
          <w:b/>
          <w:color w:val="4F81BD" w:themeColor="accent1"/>
        </w:rPr>
        <w:t>enveloped</w:t>
      </w:r>
      <w:r w:rsidRPr="00153AAF">
        <w:rPr>
          <w:color w:val="4F81BD" w:themeColor="accent1"/>
        </w:rPr>
        <w:t xml:space="preserve"> </w:t>
      </w:r>
      <w:r>
        <w:t>viruses</w:t>
      </w:r>
    </w:p>
    <w:p w14:paraId="2F79E624" w14:textId="77777777" w:rsidR="00433B9D" w:rsidRPr="00433B9D" w:rsidRDefault="00433B9D" w:rsidP="00433B9D">
      <w:pPr>
        <w:pStyle w:val="ListParagraph"/>
        <w:numPr>
          <w:ilvl w:val="0"/>
          <w:numId w:val="10"/>
        </w:numPr>
      </w:pPr>
      <w:r>
        <w:t xml:space="preserve">Virus acquires </w:t>
      </w:r>
      <w:r w:rsidRPr="00153AAF">
        <w:rPr>
          <w:b/>
          <w:color w:val="4F81BD" w:themeColor="accent1"/>
        </w:rPr>
        <w:t>lipid envelope</w:t>
      </w:r>
      <w:r>
        <w:t xml:space="preserve"> as it </w:t>
      </w:r>
      <w:r w:rsidRPr="00153AAF">
        <w:rPr>
          <w:b/>
          <w:color w:val="4F81BD" w:themeColor="accent1"/>
        </w:rPr>
        <w:t>extrudes</w:t>
      </w:r>
      <w:r>
        <w:t xml:space="preserve"> out of the </w:t>
      </w:r>
      <w:r w:rsidRPr="00153AAF">
        <w:rPr>
          <w:b/>
          <w:color w:val="4F81BD" w:themeColor="accent1"/>
        </w:rPr>
        <w:t>nucleus</w:t>
      </w:r>
      <w:r w:rsidRPr="00153AAF">
        <w:rPr>
          <w:color w:val="4F81BD" w:themeColor="accent1"/>
        </w:rPr>
        <w:t xml:space="preserve"> </w:t>
      </w:r>
      <w:r>
        <w:t xml:space="preserve">or into an </w:t>
      </w:r>
      <w:r w:rsidRPr="00153AAF">
        <w:rPr>
          <w:b/>
          <w:color w:val="4F81BD" w:themeColor="accent1"/>
        </w:rPr>
        <w:t>intracellular</w:t>
      </w:r>
      <w:r>
        <w:rPr>
          <w:b/>
        </w:rPr>
        <w:t xml:space="preserve"> </w:t>
      </w:r>
      <w:r w:rsidRPr="00153AAF">
        <w:rPr>
          <w:b/>
          <w:color w:val="4F81BD" w:themeColor="accent1"/>
        </w:rPr>
        <w:t>vesicle</w:t>
      </w:r>
      <w:r>
        <w:rPr>
          <w:b/>
        </w:rPr>
        <w:t xml:space="preserve"> </w:t>
      </w:r>
      <w:r>
        <w:t xml:space="preserve">or at the </w:t>
      </w:r>
      <w:r>
        <w:rPr>
          <w:b/>
        </w:rPr>
        <w:t>plasma membrane</w:t>
      </w:r>
    </w:p>
    <w:p w14:paraId="727ECF3D" w14:textId="77777777" w:rsidR="00433B9D" w:rsidRDefault="00433B9D" w:rsidP="00433B9D">
      <w:pPr>
        <w:pStyle w:val="ListParagraph"/>
        <w:numPr>
          <w:ilvl w:val="0"/>
          <w:numId w:val="10"/>
        </w:numPr>
      </w:pPr>
      <w:r>
        <w:t>Sometimes</w:t>
      </w:r>
      <w:r w:rsidRPr="00153AAF">
        <w:rPr>
          <w:color w:val="4F81BD" w:themeColor="accent1"/>
        </w:rPr>
        <w:t xml:space="preserve"> </w:t>
      </w:r>
      <w:r w:rsidRPr="00153AAF">
        <w:rPr>
          <w:b/>
          <w:color w:val="4F81BD" w:themeColor="accent1"/>
        </w:rPr>
        <w:t xml:space="preserve">harmful </w:t>
      </w:r>
      <w:r>
        <w:t>to host cell</w:t>
      </w:r>
    </w:p>
    <w:p w14:paraId="05E1410A" w14:textId="77777777" w:rsidR="00153AAF" w:rsidRDefault="00153AAF" w:rsidP="00433B9D">
      <w:pPr>
        <w:pStyle w:val="ListParagraph"/>
        <w:numPr>
          <w:ilvl w:val="0"/>
          <w:numId w:val="10"/>
        </w:numPr>
      </w:pPr>
      <w:r>
        <w:t xml:space="preserve">Some cells can </w:t>
      </w:r>
      <w:r w:rsidRPr="00153AAF">
        <w:rPr>
          <w:b/>
          <w:color w:val="4F81BD" w:themeColor="accent1"/>
        </w:rPr>
        <w:t>release enveloped virus</w:t>
      </w:r>
      <w:r w:rsidRPr="00153AAF">
        <w:rPr>
          <w:color w:val="4F81BD" w:themeColor="accent1"/>
        </w:rPr>
        <w:t xml:space="preserve"> </w:t>
      </w:r>
      <w:r>
        <w:t xml:space="preserve">for a long time </w:t>
      </w:r>
      <w:r w:rsidRPr="00153AAF">
        <w:rPr>
          <w:b/>
          <w:color w:val="4F81BD" w:themeColor="accent1"/>
        </w:rPr>
        <w:t>before</w:t>
      </w:r>
      <w:r>
        <w:t xml:space="preserve"> they are </w:t>
      </w:r>
      <w:r w:rsidRPr="00153AAF">
        <w:rPr>
          <w:b/>
          <w:color w:val="4F81BD" w:themeColor="accent1"/>
        </w:rPr>
        <w:t>killed</w:t>
      </w:r>
    </w:p>
    <w:p w14:paraId="2D88C313" w14:textId="77777777" w:rsidR="00153AAF" w:rsidRDefault="00153AAF" w:rsidP="00433B9D">
      <w:pPr>
        <w:pStyle w:val="ListParagraph"/>
        <w:numPr>
          <w:ilvl w:val="0"/>
          <w:numId w:val="10"/>
        </w:numPr>
      </w:pPr>
      <w:r>
        <w:t xml:space="preserve">Envelope will be </w:t>
      </w:r>
      <w:r w:rsidRPr="00153AAF">
        <w:rPr>
          <w:b/>
          <w:color w:val="4F81BD" w:themeColor="accent1"/>
        </w:rPr>
        <w:t>modified</w:t>
      </w:r>
      <w:r>
        <w:t xml:space="preserve"> by insertion of </w:t>
      </w:r>
      <w:r w:rsidRPr="00153AAF">
        <w:rPr>
          <w:b/>
          <w:color w:val="4F81BD" w:themeColor="accent1"/>
        </w:rPr>
        <w:t>viral-encoded proteins</w:t>
      </w:r>
      <w:r>
        <w:t xml:space="preserve">, which are used for </w:t>
      </w:r>
      <w:r w:rsidRPr="00153AAF">
        <w:rPr>
          <w:b/>
          <w:color w:val="4F81BD" w:themeColor="accent1"/>
        </w:rPr>
        <w:t>attachment</w:t>
      </w:r>
      <w:r>
        <w:t xml:space="preserve"> to </w:t>
      </w:r>
      <w:r w:rsidRPr="00153AAF">
        <w:rPr>
          <w:b/>
          <w:color w:val="4F81BD" w:themeColor="accent1"/>
        </w:rPr>
        <w:t>next</w:t>
      </w:r>
      <w:r>
        <w:t xml:space="preserve"> round of host cells</w:t>
      </w:r>
    </w:p>
    <w:p w14:paraId="72B06A58" w14:textId="77777777" w:rsidR="00153AAF" w:rsidRPr="00433B9D" w:rsidRDefault="00153AAF" w:rsidP="00433B9D">
      <w:pPr>
        <w:pStyle w:val="ListParagraph"/>
        <w:numPr>
          <w:ilvl w:val="0"/>
          <w:numId w:val="10"/>
        </w:numPr>
      </w:pPr>
      <w:r>
        <w:t xml:space="preserve">Some </w:t>
      </w:r>
      <w:proofErr w:type="spellStart"/>
      <w:r>
        <w:t>virions</w:t>
      </w:r>
      <w:proofErr w:type="spellEnd"/>
      <w:r>
        <w:t xml:space="preserve"> enzymatically </w:t>
      </w:r>
      <w:r w:rsidRPr="00153AAF">
        <w:rPr>
          <w:b/>
          <w:color w:val="4F81BD" w:themeColor="accent1"/>
        </w:rPr>
        <w:t>cleave</w:t>
      </w:r>
      <w:r>
        <w:t xml:space="preserve"> structures on the cell membrane to </w:t>
      </w:r>
      <w:r w:rsidRPr="00153AAF">
        <w:rPr>
          <w:b/>
          <w:color w:val="4F81BD" w:themeColor="accent1"/>
        </w:rPr>
        <w:t>free</w:t>
      </w:r>
      <w:r>
        <w:rPr>
          <w:b/>
        </w:rPr>
        <w:t xml:space="preserve"> </w:t>
      </w:r>
      <w:r>
        <w:t>themselves from the host cell (Influenza)</w:t>
      </w:r>
    </w:p>
    <w:p w14:paraId="74ECA5E1" w14:textId="77777777" w:rsidR="00433B9D" w:rsidRPr="0045575E" w:rsidRDefault="00433B9D" w:rsidP="0045575E">
      <w:pPr>
        <w:rPr>
          <w:b/>
        </w:rPr>
      </w:pPr>
    </w:p>
    <w:p w14:paraId="35A4A8F1" w14:textId="77777777" w:rsidR="00060917" w:rsidRPr="003E3EBE" w:rsidRDefault="00060917" w:rsidP="00060917">
      <w:pPr>
        <w:pStyle w:val="ListParagraph"/>
        <w:numPr>
          <w:ilvl w:val="0"/>
          <w:numId w:val="1"/>
        </w:numPr>
        <w:rPr>
          <w:b/>
          <w:u w:val="single"/>
        </w:rPr>
      </w:pPr>
      <w:r w:rsidRPr="003E3EBE">
        <w:rPr>
          <w:b/>
          <w:u w:val="single"/>
        </w:rPr>
        <w:t>Describe the classification of viruses using the Baltimore system:</w:t>
      </w:r>
    </w:p>
    <w:p w14:paraId="08F1F74D" w14:textId="77777777" w:rsidR="00153AAF" w:rsidRDefault="00153AAF" w:rsidP="00153AAF">
      <w:pPr>
        <w:pStyle w:val="ListParagraph"/>
        <w:ind w:left="360"/>
        <w:rPr>
          <w:b/>
        </w:rPr>
      </w:pPr>
    </w:p>
    <w:p w14:paraId="45A8FEF8" w14:textId="77777777" w:rsidR="00153AAF" w:rsidRDefault="00153AAF" w:rsidP="00153AAF">
      <w:pPr>
        <w:jc w:val="center"/>
        <w:rPr>
          <w:b/>
        </w:rPr>
      </w:pPr>
      <w:r>
        <w:rPr>
          <w:rFonts w:eastAsia="Times New Roman" w:cs="Times New Roman"/>
          <w:noProof/>
        </w:rPr>
        <w:drawing>
          <wp:inline distT="0" distB="0" distL="0" distR="0" wp14:anchorId="2D4059AA" wp14:editId="18BC9EDC">
            <wp:extent cx="5999221" cy="3704590"/>
            <wp:effectExtent l="0" t="0" r="0" b="3810"/>
            <wp:docPr id="3" name="Picture 3" descr="ttp://education.expasy.org/images/Baltim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tp://education.expasy.org/images/Baltimor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960" cy="3705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02665" w14:textId="611EE507" w:rsidR="00A34B56" w:rsidRPr="00A34B56" w:rsidRDefault="00153AAF" w:rsidP="00153AAF">
      <w:r>
        <w:t xml:space="preserve">Based on the </w:t>
      </w:r>
      <w:r w:rsidRPr="00A34B56">
        <w:rPr>
          <w:b/>
          <w:color w:val="C0504D" w:themeColor="accent2"/>
        </w:rPr>
        <w:t>genetic system</w:t>
      </w:r>
      <w:r>
        <w:rPr>
          <w:b/>
        </w:rPr>
        <w:t xml:space="preserve"> </w:t>
      </w:r>
      <w:r>
        <w:t xml:space="preserve">of </w:t>
      </w:r>
      <w:r w:rsidRPr="00A34B56">
        <w:rPr>
          <w:b/>
          <w:color w:val="C0504D" w:themeColor="accent2"/>
        </w:rPr>
        <w:t>each virus</w:t>
      </w:r>
      <w:r>
        <w:t xml:space="preserve">, and describes the </w:t>
      </w:r>
      <w:r w:rsidRPr="00A34B56">
        <w:rPr>
          <w:b/>
          <w:color w:val="C0504D" w:themeColor="accent2"/>
        </w:rPr>
        <w:t>relationship between the genome</w:t>
      </w:r>
      <w:r>
        <w:rPr>
          <w:b/>
        </w:rPr>
        <w:t xml:space="preserve"> </w:t>
      </w:r>
      <w:r>
        <w:t xml:space="preserve">and the </w:t>
      </w:r>
      <w:r w:rsidRPr="00A34B56">
        <w:rPr>
          <w:b/>
          <w:color w:val="C0504D" w:themeColor="accent2"/>
        </w:rPr>
        <w:t>production of viral mRNA</w:t>
      </w:r>
      <w:r>
        <w:t xml:space="preserve">. </w:t>
      </w:r>
    </w:p>
    <w:p w14:paraId="1D29287B" w14:textId="0CBBA6AD" w:rsidR="00153AAF" w:rsidRPr="00E3622E" w:rsidRDefault="00153AAF" w:rsidP="00E3622E">
      <w:pPr>
        <w:rPr>
          <w:b/>
        </w:rPr>
      </w:pPr>
    </w:p>
    <w:p w14:paraId="4F02C8A8" w14:textId="77777777" w:rsidR="00060917" w:rsidRDefault="00060917" w:rsidP="00060917">
      <w:pPr>
        <w:pStyle w:val="ListParagraph"/>
        <w:numPr>
          <w:ilvl w:val="0"/>
          <w:numId w:val="1"/>
        </w:numPr>
        <w:rPr>
          <w:b/>
          <w:u w:val="single"/>
        </w:rPr>
      </w:pPr>
      <w:r w:rsidRPr="003E3EBE">
        <w:rPr>
          <w:b/>
          <w:u w:val="single"/>
        </w:rPr>
        <w:t>Describe how the viruses may be cultivated in the laboratory and how the physical characteristics of a virus may be determined using basic molecular biology techniques:</w:t>
      </w:r>
    </w:p>
    <w:p w14:paraId="38D8A3EE" w14:textId="77777777" w:rsidR="003E3EBE" w:rsidRDefault="003E3EBE" w:rsidP="003E3EBE"/>
    <w:p w14:paraId="6A15C590" w14:textId="77777777" w:rsidR="003E3EBE" w:rsidRDefault="003E3EBE" w:rsidP="003E3EBE">
      <w:r>
        <w:t xml:space="preserve">Studies that </w:t>
      </w:r>
      <w:r w:rsidRPr="00156D9A">
        <w:rPr>
          <w:b/>
          <w:color w:val="9BBB59" w:themeColor="accent3"/>
        </w:rPr>
        <w:t>follow</w:t>
      </w:r>
      <w:r>
        <w:t xml:space="preserve"> virus </w:t>
      </w:r>
      <w:r w:rsidRPr="00156D9A">
        <w:rPr>
          <w:b/>
          <w:color w:val="9BBB59" w:themeColor="accent3"/>
        </w:rPr>
        <w:t>replication cycle</w:t>
      </w:r>
      <w:r>
        <w:t xml:space="preserve"> requires the </w:t>
      </w:r>
      <w:r w:rsidRPr="00156D9A">
        <w:rPr>
          <w:b/>
          <w:color w:val="9BBB59" w:themeColor="accent3"/>
        </w:rPr>
        <w:t>growth of host cells</w:t>
      </w:r>
    </w:p>
    <w:p w14:paraId="604918ED" w14:textId="77777777" w:rsidR="003E3EBE" w:rsidRDefault="003E3EBE" w:rsidP="003E3EBE">
      <w:pPr>
        <w:pStyle w:val="ListParagraph"/>
        <w:numPr>
          <w:ilvl w:val="0"/>
          <w:numId w:val="10"/>
        </w:numPr>
      </w:pPr>
      <w:r>
        <w:t xml:space="preserve">Some are cultivated in </w:t>
      </w:r>
      <w:r w:rsidRPr="00156D9A">
        <w:rPr>
          <w:b/>
          <w:color w:val="9BBB59" w:themeColor="accent3"/>
        </w:rPr>
        <w:t>animal cells</w:t>
      </w:r>
    </w:p>
    <w:p w14:paraId="6F4E2059" w14:textId="77777777" w:rsidR="003E3EBE" w:rsidRDefault="003E3EBE" w:rsidP="003E3EBE">
      <w:pPr>
        <w:pStyle w:val="ListParagraph"/>
        <w:numPr>
          <w:ilvl w:val="0"/>
          <w:numId w:val="10"/>
        </w:numPr>
      </w:pPr>
      <w:r>
        <w:t xml:space="preserve">Other in </w:t>
      </w:r>
      <w:proofErr w:type="spellStart"/>
      <w:r w:rsidRPr="00156D9A">
        <w:rPr>
          <w:b/>
          <w:color w:val="9BBB59" w:themeColor="accent3"/>
        </w:rPr>
        <w:t>embryonated</w:t>
      </w:r>
      <w:proofErr w:type="spellEnd"/>
      <w:r w:rsidRPr="00156D9A">
        <w:rPr>
          <w:b/>
          <w:color w:val="9BBB59" w:themeColor="accent3"/>
        </w:rPr>
        <w:t xml:space="preserve"> chicken egg</w:t>
      </w:r>
    </w:p>
    <w:p w14:paraId="233BF7E3" w14:textId="77777777" w:rsidR="003E3EBE" w:rsidRDefault="003E3EBE" w:rsidP="003E3EBE">
      <w:pPr>
        <w:pStyle w:val="ListParagraph"/>
        <w:numPr>
          <w:ilvl w:val="0"/>
          <w:numId w:val="10"/>
        </w:numPr>
      </w:pPr>
      <w:r>
        <w:t xml:space="preserve">Others </w:t>
      </w:r>
      <w:r w:rsidRPr="00156D9A">
        <w:rPr>
          <w:b/>
          <w:color w:val="9BBB59" w:themeColor="accent3"/>
        </w:rPr>
        <w:t>in vivo</w:t>
      </w:r>
      <w:r>
        <w:rPr>
          <w:b/>
        </w:rPr>
        <w:t xml:space="preserve"> </w:t>
      </w:r>
      <w:r>
        <w:t xml:space="preserve">in </w:t>
      </w:r>
      <w:r w:rsidRPr="00156D9A">
        <w:rPr>
          <w:b/>
          <w:color w:val="9BBB59" w:themeColor="accent3"/>
        </w:rPr>
        <w:t>animals</w:t>
      </w:r>
    </w:p>
    <w:p w14:paraId="4EA17530" w14:textId="77777777" w:rsidR="003E3EBE" w:rsidRDefault="003E3EBE" w:rsidP="003E3EBE"/>
    <w:p w14:paraId="23199558" w14:textId="77777777" w:rsidR="003E3EBE" w:rsidRDefault="003E3EBE" w:rsidP="003E3EBE">
      <w:r>
        <w:t>Cell culture:</w:t>
      </w:r>
    </w:p>
    <w:p w14:paraId="278321D1" w14:textId="77777777" w:rsidR="003E3EBE" w:rsidRPr="006852FB" w:rsidRDefault="003E3EBE" w:rsidP="003E3EBE">
      <w:pPr>
        <w:pStyle w:val="ListParagraph"/>
        <w:numPr>
          <w:ilvl w:val="0"/>
          <w:numId w:val="10"/>
        </w:numPr>
      </w:pPr>
      <w:r>
        <w:t xml:space="preserve">Cell </w:t>
      </w:r>
      <w:r w:rsidRPr="00156D9A">
        <w:rPr>
          <w:b/>
          <w:color w:val="9BBB59" w:themeColor="accent3"/>
        </w:rPr>
        <w:t>growth</w:t>
      </w:r>
      <w:r>
        <w:t xml:space="preserve"> on plastic </w:t>
      </w:r>
      <w:r w:rsidRPr="00156D9A">
        <w:rPr>
          <w:b/>
          <w:color w:val="9BBB59" w:themeColor="accent3"/>
        </w:rPr>
        <w:t>dish</w:t>
      </w:r>
    </w:p>
    <w:p w14:paraId="6CB52863" w14:textId="77777777" w:rsidR="003E3EBE" w:rsidRDefault="003E3EBE" w:rsidP="003E3EBE">
      <w:pPr>
        <w:pStyle w:val="ListParagraph"/>
        <w:numPr>
          <w:ilvl w:val="0"/>
          <w:numId w:val="10"/>
        </w:numPr>
      </w:pPr>
      <w:r>
        <w:t xml:space="preserve">Cell culture </w:t>
      </w:r>
      <w:r w:rsidRPr="00156D9A">
        <w:rPr>
          <w:b/>
          <w:color w:val="9BBB59" w:themeColor="accent3"/>
        </w:rPr>
        <w:t>medium</w:t>
      </w:r>
      <w:r>
        <w:t xml:space="preserve"> – sugars, amino acids, vitamins, minerals etc.</w:t>
      </w:r>
    </w:p>
    <w:p w14:paraId="7CDB5985" w14:textId="77777777" w:rsidR="003E3EBE" w:rsidRDefault="003E3EBE" w:rsidP="003E3EBE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Signaling</w:t>
      </w:r>
      <w:r>
        <w:t xml:space="preserve"> or </w:t>
      </w:r>
      <w:r w:rsidRPr="00156D9A">
        <w:rPr>
          <w:b/>
          <w:color w:val="9BBB59" w:themeColor="accent3"/>
        </w:rPr>
        <w:t>stimulating</w:t>
      </w:r>
      <w:r>
        <w:t xml:space="preserve"> molecules necessary for eukaryotic cell growth (in </w:t>
      </w:r>
      <w:r w:rsidRPr="00156D9A">
        <w:rPr>
          <w:b/>
          <w:color w:val="9BBB59" w:themeColor="accent3"/>
        </w:rPr>
        <w:t>contrast</w:t>
      </w:r>
      <w:r>
        <w:t xml:space="preserve"> to bacteria)</w:t>
      </w:r>
    </w:p>
    <w:p w14:paraId="06063164" w14:textId="77777777" w:rsidR="003E3EBE" w:rsidRDefault="003E3EBE" w:rsidP="003E3EBE">
      <w:pPr>
        <w:pStyle w:val="ListParagraph"/>
        <w:numPr>
          <w:ilvl w:val="0"/>
          <w:numId w:val="10"/>
        </w:numPr>
      </w:pPr>
      <w:proofErr w:type="gramStart"/>
      <w:r w:rsidRPr="00156D9A">
        <w:rPr>
          <w:b/>
          <w:color w:val="9BBB59" w:themeColor="accent3"/>
        </w:rPr>
        <w:t>pH</w:t>
      </w:r>
      <w:proofErr w:type="gramEnd"/>
      <w:r w:rsidRPr="00156D9A">
        <w:rPr>
          <w:b/>
          <w:color w:val="9BBB59" w:themeColor="accent3"/>
        </w:rPr>
        <w:t xml:space="preserve"> sensitive</w:t>
      </w:r>
      <w:r>
        <w:t>: incubators with CO</w:t>
      </w:r>
      <w:r>
        <w:rPr>
          <w:vertAlign w:val="subscript"/>
        </w:rPr>
        <w:t>2</w:t>
      </w:r>
      <w:r>
        <w:t xml:space="preserve"> to </w:t>
      </w:r>
      <w:r w:rsidRPr="00156D9A">
        <w:rPr>
          <w:b/>
          <w:color w:val="9BBB59" w:themeColor="accent3"/>
        </w:rPr>
        <w:t>buffer</w:t>
      </w:r>
      <w:r>
        <w:t xml:space="preserve"> medium</w:t>
      </w:r>
    </w:p>
    <w:p w14:paraId="36A1765C" w14:textId="77777777" w:rsidR="003E3EBE" w:rsidRDefault="006852FB" w:rsidP="003E3EBE">
      <w:pPr>
        <w:pStyle w:val="ListParagraph"/>
        <w:numPr>
          <w:ilvl w:val="0"/>
          <w:numId w:val="10"/>
        </w:numPr>
      </w:pPr>
      <w:r>
        <w:t xml:space="preserve">Used for </w:t>
      </w:r>
      <w:r w:rsidRPr="00156D9A">
        <w:rPr>
          <w:b/>
          <w:color w:val="9BBB59" w:themeColor="accent3"/>
        </w:rPr>
        <w:t>propagating and quantitating virus stocks</w:t>
      </w:r>
      <w:r>
        <w:t xml:space="preserve">, and </w:t>
      </w:r>
      <w:r w:rsidRPr="00156D9A">
        <w:rPr>
          <w:b/>
          <w:color w:val="9BBB59" w:themeColor="accent3"/>
        </w:rPr>
        <w:t>qualitatively studying the</w:t>
      </w:r>
      <w:r w:rsidRPr="006852FB">
        <w:rPr>
          <w:b/>
        </w:rPr>
        <w:t xml:space="preserve"> </w:t>
      </w:r>
      <w:r w:rsidRPr="00156D9A">
        <w:rPr>
          <w:b/>
          <w:color w:val="9BBB59" w:themeColor="accent3"/>
        </w:rPr>
        <w:t>effects of viral infection on cells</w:t>
      </w:r>
    </w:p>
    <w:p w14:paraId="6B4687A1" w14:textId="77777777" w:rsidR="006852FB" w:rsidRDefault="006852FB" w:rsidP="003E3EBE"/>
    <w:p w14:paraId="0BCE0E06" w14:textId="77777777" w:rsidR="003E3EBE" w:rsidRDefault="003E3EBE" w:rsidP="003E3EBE">
      <w:r w:rsidRPr="00156D9A">
        <w:rPr>
          <w:b/>
          <w:color w:val="9BBB59" w:themeColor="accent3"/>
        </w:rPr>
        <w:t>Primary</w:t>
      </w:r>
      <w:r>
        <w:t xml:space="preserve"> cell culture:</w:t>
      </w:r>
    </w:p>
    <w:p w14:paraId="7AFCAA42" w14:textId="77777777" w:rsidR="003E3EBE" w:rsidRDefault="003E3EBE" w:rsidP="003E3EBE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Tissue</w:t>
      </w:r>
      <w:r>
        <w:t xml:space="preserve"> removed from animal, treated with </w:t>
      </w:r>
      <w:r w:rsidRPr="00156D9A">
        <w:rPr>
          <w:b/>
          <w:color w:val="9BBB59" w:themeColor="accent3"/>
        </w:rPr>
        <w:t>trypsin</w:t>
      </w:r>
      <w:r w:rsidRPr="003E3EBE">
        <w:rPr>
          <w:b/>
        </w:rPr>
        <w:t xml:space="preserve"> </w:t>
      </w:r>
      <w:r>
        <w:t>to dissociate cells</w:t>
      </w:r>
    </w:p>
    <w:p w14:paraId="4A1C9B04" w14:textId="77777777" w:rsidR="003E3EBE" w:rsidRDefault="003E3EBE" w:rsidP="003E3EBE">
      <w:pPr>
        <w:pStyle w:val="ListParagraph"/>
        <w:numPr>
          <w:ilvl w:val="0"/>
          <w:numId w:val="10"/>
        </w:numPr>
      </w:pPr>
      <w:r>
        <w:t xml:space="preserve">Cells will </w:t>
      </w:r>
      <w:r w:rsidRPr="00156D9A">
        <w:rPr>
          <w:b/>
          <w:color w:val="9BBB59" w:themeColor="accent3"/>
        </w:rPr>
        <w:t>divide</w:t>
      </w:r>
      <w:r>
        <w:rPr>
          <w:b/>
        </w:rPr>
        <w:t xml:space="preserve"> </w:t>
      </w:r>
      <w:r>
        <w:t xml:space="preserve">every </w:t>
      </w:r>
      <w:r w:rsidRPr="00156D9A">
        <w:rPr>
          <w:b/>
          <w:color w:val="9BBB59" w:themeColor="accent3"/>
        </w:rPr>
        <w:t>few days</w:t>
      </w:r>
      <w:r>
        <w:t xml:space="preserve">, attach to </w:t>
      </w:r>
      <w:r w:rsidRPr="00156D9A">
        <w:rPr>
          <w:b/>
          <w:color w:val="9BBB59" w:themeColor="accent3"/>
        </w:rPr>
        <w:t>bottom</w:t>
      </w:r>
      <w:r w:rsidR="006852FB">
        <w:t xml:space="preserve"> of dish to form </w:t>
      </w:r>
      <w:r w:rsidR="006852FB" w:rsidRPr="00156D9A">
        <w:rPr>
          <w:b/>
          <w:color w:val="9BBB59" w:themeColor="accent3"/>
        </w:rPr>
        <w:t>monolayers</w:t>
      </w:r>
    </w:p>
    <w:p w14:paraId="4673B7CD" w14:textId="77777777" w:rsidR="006852FB" w:rsidRDefault="006852FB" w:rsidP="003E3EBE">
      <w:pPr>
        <w:pStyle w:val="ListParagraph"/>
        <w:numPr>
          <w:ilvl w:val="0"/>
          <w:numId w:val="10"/>
        </w:numPr>
      </w:pPr>
      <w:r>
        <w:t xml:space="preserve">Culture is </w:t>
      </w:r>
      <w:r w:rsidRPr="00156D9A">
        <w:rPr>
          <w:b/>
          <w:color w:val="9BBB59" w:themeColor="accent3"/>
        </w:rPr>
        <w:t>not immortal</w:t>
      </w:r>
      <w:r>
        <w:t xml:space="preserve">: after a </w:t>
      </w:r>
      <w:r w:rsidRPr="00156D9A">
        <w:rPr>
          <w:b/>
          <w:color w:val="9BBB59" w:themeColor="accent3"/>
        </w:rPr>
        <w:t>few rounds</w:t>
      </w:r>
      <w:r>
        <w:t xml:space="preserve">, the cultures </w:t>
      </w:r>
      <w:r w:rsidRPr="00156D9A">
        <w:rPr>
          <w:b/>
          <w:color w:val="9BBB59" w:themeColor="accent3"/>
        </w:rPr>
        <w:t>die</w:t>
      </w:r>
    </w:p>
    <w:p w14:paraId="605F1B06" w14:textId="77777777" w:rsidR="006852FB" w:rsidRDefault="006852FB" w:rsidP="006852FB"/>
    <w:p w14:paraId="3B9C9011" w14:textId="77777777" w:rsidR="006852FB" w:rsidRDefault="006852FB" w:rsidP="006852FB">
      <w:r w:rsidRPr="00156D9A">
        <w:rPr>
          <w:b/>
          <w:color w:val="9BBB59" w:themeColor="accent3"/>
        </w:rPr>
        <w:t>Tumor</w:t>
      </w:r>
      <w:r>
        <w:rPr>
          <w:b/>
        </w:rPr>
        <w:t xml:space="preserve"> </w:t>
      </w:r>
      <w:r>
        <w:t>cells:</w:t>
      </w:r>
    </w:p>
    <w:p w14:paraId="004FC2AF" w14:textId="77777777" w:rsidR="006852FB" w:rsidRDefault="006852FB" w:rsidP="006852FB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Transformed</w:t>
      </w:r>
      <w:r>
        <w:t xml:space="preserve"> cells that are no longer </w:t>
      </w:r>
      <w:r w:rsidRPr="00156D9A">
        <w:rPr>
          <w:b/>
          <w:color w:val="9BBB59" w:themeColor="accent3"/>
        </w:rPr>
        <w:t>sensitive</w:t>
      </w:r>
      <w:r w:rsidRPr="006852FB">
        <w:rPr>
          <w:b/>
        </w:rPr>
        <w:t xml:space="preserve"> </w:t>
      </w:r>
      <w:r>
        <w:t>to the constraints of primary cells</w:t>
      </w:r>
    </w:p>
    <w:p w14:paraId="0EEC5346" w14:textId="77777777" w:rsidR="006852FB" w:rsidRDefault="006852FB" w:rsidP="006852FB">
      <w:pPr>
        <w:pStyle w:val="ListParagraph"/>
        <w:numPr>
          <w:ilvl w:val="0"/>
          <w:numId w:val="10"/>
        </w:numPr>
      </w:pPr>
      <w:r>
        <w:t xml:space="preserve">They can grow </w:t>
      </w:r>
      <w:r w:rsidRPr="00156D9A">
        <w:rPr>
          <w:b/>
          <w:color w:val="9BBB59" w:themeColor="accent3"/>
        </w:rPr>
        <w:t>indefinitely</w:t>
      </w:r>
    </w:p>
    <w:p w14:paraId="1B43518A" w14:textId="77777777" w:rsidR="006852FB" w:rsidRDefault="006852FB" w:rsidP="006852FB">
      <w:pPr>
        <w:pStyle w:val="ListParagraph"/>
        <w:numPr>
          <w:ilvl w:val="0"/>
          <w:numId w:val="10"/>
        </w:numPr>
      </w:pPr>
      <w:r>
        <w:t xml:space="preserve">They form </w:t>
      </w:r>
      <w:r w:rsidRPr="00156D9A">
        <w:rPr>
          <w:b/>
          <w:color w:val="9BBB59" w:themeColor="accent3"/>
        </w:rPr>
        <w:t>monolayer</w:t>
      </w:r>
      <w:r>
        <w:rPr>
          <w:b/>
        </w:rPr>
        <w:t xml:space="preserve"> </w:t>
      </w:r>
      <w:r>
        <w:t xml:space="preserve">at the bottom of the dish. </w:t>
      </w:r>
    </w:p>
    <w:p w14:paraId="009BEA51" w14:textId="77777777" w:rsidR="006852FB" w:rsidRPr="006852FB" w:rsidRDefault="006852FB" w:rsidP="006852FB">
      <w:pPr>
        <w:pStyle w:val="ListParagraph"/>
        <w:numPr>
          <w:ilvl w:val="0"/>
          <w:numId w:val="10"/>
        </w:numPr>
      </w:pPr>
      <w:r>
        <w:t xml:space="preserve">May also continue to grow </w:t>
      </w:r>
      <w:r w:rsidRPr="00156D9A">
        <w:rPr>
          <w:b/>
          <w:color w:val="9BBB59" w:themeColor="accent3"/>
        </w:rPr>
        <w:t>beyond</w:t>
      </w:r>
      <w:r>
        <w:t xml:space="preserve"> monolayer</w:t>
      </w:r>
    </w:p>
    <w:p w14:paraId="7878E08B" w14:textId="77777777" w:rsidR="006852FB" w:rsidRDefault="006852FB" w:rsidP="006852FB">
      <w:pPr>
        <w:pStyle w:val="ListParagraph"/>
        <w:numPr>
          <w:ilvl w:val="0"/>
          <w:numId w:val="10"/>
        </w:numPr>
      </w:pPr>
      <w:r>
        <w:t xml:space="preserve">Used for </w:t>
      </w:r>
      <w:r w:rsidRPr="00156D9A">
        <w:rPr>
          <w:b/>
          <w:color w:val="9BBB59" w:themeColor="accent3"/>
        </w:rPr>
        <w:t>propagating and quantitating virus stocks</w:t>
      </w:r>
      <w:r>
        <w:t xml:space="preserve">, and </w:t>
      </w:r>
      <w:r w:rsidRPr="00156D9A">
        <w:rPr>
          <w:b/>
          <w:color w:val="9BBB59" w:themeColor="accent3"/>
        </w:rPr>
        <w:t>qualitatively studying the effects of viral infection on cells</w:t>
      </w:r>
    </w:p>
    <w:p w14:paraId="504B1A66" w14:textId="77777777" w:rsidR="003E3EBE" w:rsidRDefault="003E3EBE" w:rsidP="003E3EBE">
      <w:pPr>
        <w:rPr>
          <w:b/>
        </w:rPr>
      </w:pPr>
    </w:p>
    <w:p w14:paraId="6C40A1A1" w14:textId="77777777" w:rsidR="006852FB" w:rsidRPr="00156D9A" w:rsidRDefault="006852FB" w:rsidP="003E3EBE">
      <w:pPr>
        <w:rPr>
          <w:color w:val="9BBB59" w:themeColor="accent3"/>
        </w:rPr>
      </w:pPr>
      <w:r w:rsidRPr="00156D9A">
        <w:rPr>
          <w:b/>
          <w:color w:val="9BBB59" w:themeColor="accent3"/>
        </w:rPr>
        <w:t>Propagating virus stocks:</w:t>
      </w:r>
    </w:p>
    <w:p w14:paraId="068590E2" w14:textId="77777777" w:rsidR="006852FB" w:rsidRDefault="006852FB" w:rsidP="006852FB">
      <w:pPr>
        <w:pStyle w:val="ListParagraph"/>
        <w:numPr>
          <w:ilvl w:val="0"/>
          <w:numId w:val="10"/>
        </w:numPr>
      </w:pPr>
      <w:r>
        <w:t xml:space="preserve">Virus </w:t>
      </w:r>
      <w:r w:rsidRPr="00156D9A">
        <w:rPr>
          <w:b/>
          <w:color w:val="9BBB59" w:themeColor="accent3"/>
        </w:rPr>
        <w:t>mixed</w:t>
      </w:r>
      <w:r w:rsidRPr="006852FB">
        <w:rPr>
          <w:b/>
        </w:rPr>
        <w:t xml:space="preserve"> </w:t>
      </w:r>
      <w:r>
        <w:t xml:space="preserve">with </w:t>
      </w:r>
      <w:r w:rsidRPr="00156D9A">
        <w:rPr>
          <w:b/>
          <w:color w:val="9BBB59" w:themeColor="accent3"/>
        </w:rPr>
        <w:t>susceptible</w:t>
      </w:r>
      <w:r>
        <w:t xml:space="preserve"> cells in cell culture</w:t>
      </w:r>
    </w:p>
    <w:p w14:paraId="4D13D716" w14:textId="77777777" w:rsidR="006852FB" w:rsidRDefault="006852FB" w:rsidP="006852FB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Incubated</w:t>
      </w:r>
      <w:r>
        <w:t xml:space="preserve"> until </w:t>
      </w:r>
      <w:r w:rsidRPr="00156D9A">
        <w:rPr>
          <w:b/>
          <w:color w:val="9BBB59" w:themeColor="accent3"/>
        </w:rPr>
        <w:t>all</w:t>
      </w:r>
      <w:r>
        <w:t xml:space="preserve"> of the </w:t>
      </w:r>
      <w:r w:rsidRPr="00156D9A">
        <w:rPr>
          <w:b/>
          <w:color w:val="9BBB59" w:themeColor="accent3"/>
        </w:rPr>
        <w:t>infected</w:t>
      </w:r>
      <w:r>
        <w:t xml:space="preserve"> cells have </w:t>
      </w:r>
      <w:r w:rsidRPr="00156D9A">
        <w:rPr>
          <w:b/>
          <w:color w:val="9BBB59" w:themeColor="accent3"/>
        </w:rPr>
        <w:t>lysed</w:t>
      </w:r>
    </w:p>
    <w:p w14:paraId="0D2F4E8C" w14:textId="77777777" w:rsidR="006852FB" w:rsidRDefault="006852FB" w:rsidP="006852FB">
      <w:pPr>
        <w:pStyle w:val="ListParagraph"/>
        <w:numPr>
          <w:ilvl w:val="0"/>
          <w:numId w:val="10"/>
        </w:numPr>
      </w:pPr>
      <w:proofErr w:type="spellStart"/>
      <w:r>
        <w:t>Unlysed</w:t>
      </w:r>
      <w:proofErr w:type="spellEnd"/>
      <w:r>
        <w:t xml:space="preserve"> cells, cell debris </w:t>
      </w:r>
      <w:r w:rsidRPr="00156D9A">
        <w:rPr>
          <w:b/>
          <w:color w:val="9BBB59" w:themeColor="accent3"/>
        </w:rPr>
        <w:t>removed</w:t>
      </w:r>
      <w:r>
        <w:t xml:space="preserve"> by </w:t>
      </w:r>
      <w:r w:rsidRPr="00156D9A">
        <w:rPr>
          <w:b/>
          <w:color w:val="9BBB59" w:themeColor="accent3"/>
        </w:rPr>
        <w:t>centrifugation</w:t>
      </w:r>
    </w:p>
    <w:p w14:paraId="6AE50562" w14:textId="77777777" w:rsidR="006852FB" w:rsidRDefault="006852FB" w:rsidP="006852FB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Virus particles</w:t>
      </w:r>
      <w:r>
        <w:t xml:space="preserve"> remain in </w:t>
      </w:r>
      <w:r w:rsidRPr="00156D9A">
        <w:rPr>
          <w:b/>
          <w:color w:val="9BBB59" w:themeColor="accent3"/>
        </w:rPr>
        <w:t>suspension</w:t>
      </w:r>
      <w:r>
        <w:t xml:space="preserve"> in culture medium due to its </w:t>
      </w:r>
      <w:r w:rsidRPr="00156D9A">
        <w:rPr>
          <w:b/>
          <w:color w:val="9BBB59" w:themeColor="accent3"/>
        </w:rPr>
        <w:t>very small size</w:t>
      </w:r>
    </w:p>
    <w:p w14:paraId="6F0C671A" w14:textId="77777777" w:rsidR="006852FB" w:rsidRDefault="006852FB" w:rsidP="006852FB">
      <w:pPr>
        <w:pStyle w:val="ListParagraph"/>
        <w:numPr>
          <w:ilvl w:val="0"/>
          <w:numId w:val="10"/>
        </w:numPr>
      </w:pPr>
      <w:r>
        <w:t xml:space="preserve">Suspension </w:t>
      </w:r>
      <w:r>
        <w:sym w:font="Wingdings" w:char="F0E0"/>
      </w:r>
      <w:r>
        <w:t xml:space="preserve"> </w:t>
      </w:r>
      <w:r w:rsidRPr="00156D9A">
        <w:rPr>
          <w:b/>
          <w:color w:val="9BBB59" w:themeColor="accent3"/>
        </w:rPr>
        <w:t>lysate</w:t>
      </w:r>
    </w:p>
    <w:p w14:paraId="49DC3CDE" w14:textId="77777777" w:rsidR="006852FB" w:rsidRDefault="006852FB" w:rsidP="006852FB"/>
    <w:p w14:paraId="2117E432" w14:textId="77777777" w:rsidR="006852FB" w:rsidRDefault="006852FB" w:rsidP="006852FB">
      <w:r w:rsidRPr="00156D9A">
        <w:rPr>
          <w:b/>
          <w:color w:val="9BBB59" w:themeColor="accent3"/>
        </w:rPr>
        <w:t>Quantitating virus stocks</w:t>
      </w:r>
      <w:r>
        <w:rPr>
          <w:b/>
        </w:rPr>
        <w:t>:</w:t>
      </w:r>
    </w:p>
    <w:p w14:paraId="2C9A19F2" w14:textId="77777777" w:rsidR="006852FB" w:rsidRDefault="006852FB" w:rsidP="006852FB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Inoculate</w:t>
      </w:r>
      <w:r>
        <w:t xml:space="preserve"> several monolayer cultures of animal cells with </w:t>
      </w:r>
      <w:r w:rsidRPr="00156D9A">
        <w:rPr>
          <w:b/>
          <w:color w:val="9BBB59" w:themeColor="accent3"/>
        </w:rPr>
        <w:t>different dilutions</w:t>
      </w:r>
      <w:r w:rsidRPr="006852FB">
        <w:rPr>
          <w:b/>
        </w:rPr>
        <w:t xml:space="preserve"> </w:t>
      </w:r>
      <w:r>
        <w:t>of virus suspension</w:t>
      </w:r>
    </w:p>
    <w:p w14:paraId="2EE23334" w14:textId="77777777" w:rsidR="006852FB" w:rsidRDefault="006852FB" w:rsidP="006852FB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Incubate</w:t>
      </w:r>
      <w:r>
        <w:rPr>
          <w:b/>
        </w:rPr>
        <w:t xml:space="preserve"> </w:t>
      </w:r>
      <w:r>
        <w:t xml:space="preserve">culture for </w:t>
      </w:r>
      <w:r w:rsidRPr="00156D9A">
        <w:rPr>
          <w:b/>
          <w:color w:val="9BBB59" w:themeColor="accent3"/>
        </w:rPr>
        <w:t>various</w:t>
      </w:r>
      <w:r>
        <w:t xml:space="preserve"> periods of time</w:t>
      </w:r>
    </w:p>
    <w:p w14:paraId="36D32703" w14:textId="77777777" w:rsidR="006852FB" w:rsidRDefault="006852FB" w:rsidP="006852FB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Quantitatively assay</w:t>
      </w:r>
      <w:r>
        <w:rPr>
          <w:b/>
        </w:rPr>
        <w:t xml:space="preserve"> </w:t>
      </w:r>
      <w:r>
        <w:t>animal viruses</w:t>
      </w:r>
    </w:p>
    <w:p w14:paraId="5D8C5EC0" w14:textId="77777777" w:rsidR="006852FB" w:rsidRDefault="006852FB" w:rsidP="006852FB">
      <w:pPr>
        <w:pStyle w:val="ListParagraph"/>
        <w:numPr>
          <w:ilvl w:val="0"/>
          <w:numId w:val="10"/>
        </w:numPr>
      </w:pPr>
      <w:r>
        <w:t xml:space="preserve">Virus infection could result in </w:t>
      </w:r>
      <w:r w:rsidRPr="00156D9A">
        <w:rPr>
          <w:b/>
          <w:color w:val="9BBB59" w:themeColor="accent3"/>
        </w:rPr>
        <w:t>plaque formation</w:t>
      </w:r>
    </w:p>
    <w:p w14:paraId="6D1BE295" w14:textId="77777777" w:rsidR="006852FB" w:rsidRDefault="006852FB" w:rsidP="006852FB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Indicative</w:t>
      </w:r>
      <w:r>
        <w:rPr>
          <w:b/>
        </w:rPr>
        <w:t xml:space="preserve"> </w:t>
      </w:r>
      <w:r>
        <w:t xml:space="preserve">of </w:t>
      </w:r>
      <w:r w:rsidRPr="00156D9A">
        <w:rPr>
          <w:b/>
          <w:color w:val="9BBB59" w:themeColor="accent3"/>
        </w:rPr>
        <w:t>localized</w:t>
      </w:r>
      <w:r>
        <w:rPr>
          <w:b/>
        </w:rPr>
        <w:t xml:space="preserve"> </w:t>
      </w:r>
      <w:r>
        <w:t xml:space="preserve">cell </w:t>
      </w:r>
      <w:r w:rsidRPr="00156D9A">
        <w:rPr>
          <w:b/>
          <w:color w:val="9BBB59" w:themeColor="accent3"/>
        </w:rPr>
        <w:t>death</w:t>
      </w:r>
    </w:p>
    <w:p w14:paraId="61D0717A" w14:textId="77777777" w:rsidR="006852FB" w:rsidRDefault="006852FB" w:rsidP="006852FB">
      <w:pPr>
        <w:pStyle w:val="ListParagraph"/>
        <w:numPr>
          <w:ilvl w:val="0"/>
          <w:numId w:val="10"/>
        </w:numPr>
      </w:pPr>
      <w:r>
        <w:t xml:space="preserve">Can be </w:t>
      </w:r>
      <w:r w:rsidRPr="00156D9A">
        <w:rPr>
          <w:b/>
          <w:color w:val="9BBB59" w:themeColor="accent3"/>
        </w:rPr>
        <w:t>observed</w:t>
      </w:r>
      <w:r>
        <w:t xml:space="preserve"> by microscope or naked eye</w:t>
      </w:r>
    </w:p>
    <w:p w14:paraId="149E3F32" w14:textId="77777777" w:rsidR="006852FB" w:rsidRPr="00156D9A" w:rsidRDefault="006852FB" w:rsidP="006852FB">
      <w:pPr>
        <w:pStyle w:val="ListParagraph"/>
        <w:numPr>
          <w:ilvl w:val="0"/>
          <w:numId w:val="10"/>
        </w:numPr>
        <w:rPr>
          <w:b/>
          <w:color w:val="9BBB59" w:themeColor="accent3"/>
        </w:rPr>
      </w:pPr>
      <w:r w:rsidRPr="00156D9A">
        <w:rPr>
          <w:b/>
          <w:color w:val="9BBB59" w:themeColor="accent3"/>
        </w:rPr>
        <w:t>[</w:t>
      </w:r>
      <w:proofErr w:type="gramStart"/>
      <w:r w:rsidRPr="00156D9A">
        <w:rPr>
          <w:b/>
          <w:color w:val="9BBB59" w:themeColor="accent3"/>
        </w:rPr>
        <w:t>virus</w:t>
      </w:r>
      <w:proofErr w:type="gramEnd"/>
      <w:r w:rsidRPr="00156D9A">
        <w:rPr>
          <w:b/>
          <w:color w:val="9BBB59" w:themeColor="accent3"/>
        </w:rPr>
        <w:t xml:space="preserve"> particles in a sample] = # of plaques * dilution factor</w:t>
      </w:r>
    </w:p>
    <w:p w14:paraId="15EB2DE5" w14:textId="77777777" w:rsidR="006852FB" w:rsidRDefault="006852FB" w:rsidP="006852FB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Virus titer</w:t>
      </w:r>
      <w:r>
        <w:t xml:space="preserve">: plaque forming units per milliliter </w:t>
      </w:r>
    </w:p>
    <w:p w14:paraId="7A4C5DAA" w14:textId="77777777" w:rsidR="00780D4F" w:rsidRDefault="00780D4F" w:rsidP="00780D4F"/>
    <w:p w14:paraId="5EB23ACB" w14:textId="77777777" w:rsidR="00780D4F" w:rsidRPr="00156D9A" w:rsidRDefault="00780D4F" w:rsidP="00780D4F">
      <w:pPr>
        <w:rPr>
          <w:color w:val="9BBB59" w:themeColor="accent3"/>
        </w:rPr>
      </w:pPr>
      <w:r w:rsidRPr="00156D9A">
        <w:rPr>
          <w:b/>
          <w:color w:val="9BBB59" w:themeColor="accent3"/>
        </w:rPr>
        <w:t>Qualitatively studying the effects of viral infection on the cell</w:t>
      </w:r>
    </w:p>
    <w:p w14:paraId="76865748" w14:textId="77777777" w:rsidR="00780D4F" w:rsidRDefault="00780D4F" w:rsidP="00780D4F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“</w:t>
      </w:r>
      <w:proofErr w:type="spellStart"/>
      <w:r w:rsidRPr="00156D9A">
        <w:rPr>
          <w:b/>
          <w:color w:val="9BBB59" w:themeColor="accent3"/>
        </w:rPr>
        <w:t>Cytopathic</w:t>
      </w:r>
      <w:proofErr w:type="spellEnd"/>
      <w:r w:rsidRPr="00156D9A">
        <w:rPr>
          <w:b/>
          <w:color w:val="9BBB59" w:themeColor="accent3"/>
        </w:rPr>
        <w:t xml:space="preserve"> effect”</w:t>
      </w:r>
      <w:r w:rsidRPr="00780D4F">
        <w:rPr>
          <w:b/>
        </w:rPr>
        <w:t xml:space="preserve"> </w:t>
      </w:r>
      <w:r>
        <w:t xml:space="preserve">or </w:t>
      </w:r>
      <w:r w:rsidRPr="00156D9A">
        <w:rPr>
          <w:b/>
          <w:color w:val="9BBB59" w:themeColor="accent3"/>
        </w:rPr>
        <w:t>“cell injuries”</w:t>
      </w:r>
    </w:p>
    <w:p w14:paraId="1ACF67AF" w14:textId="77777777" w:rsidR="00780D4F" w:rsidRDefault="00780D4F" w:rsidP="00780D4F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Morphological</w:t>
      </w:r>
      <w:r>
        <w:rPr>
          <w:b/>
        </w:rPr>
        <w:t xml:space="preserve"> </w:t>
      </w:r>
      <w:r>
        <w:t xml:space="preserve">changes of </w:t>
      </w:r>
      <w:r w:rsidRPr="00156D9A">
        <w:rPr>
          <w:b/>
          <w:color w:val="9BBB59" w:themeColor="accent3"/>
        </w:rPr>
        <w:t>infected</w:t>
      </w:r>
      <w:r>
        <w:rPr>
          <w:b/>
        </w:rPr>
        <w:t xml:space="preserve"> </w:t>
      </w:r>
      <w:r>
        <w:t>animal cells</w:t>
      </w:r>
    </w:p>
    <w:p w14:paraId="21C9683D" w14:textId="77777777" w:rsidR="00780D4F" w:rsidRDefault="00780D4F" w:rsidP="00780D4F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Characteristic</w:t>
      </w:r>
      <w:r>
        <w:t xml:space="preserve"> for a </w:t>
      </w:r>
      <w:r w:rsidRPr="00156D9A">
        <w:rPr>
          <w:b/>
          <w:color w:val="9BBB59" w:themeColor="accent3"/>
        </w:rPr>
        <w:t>particular</w:t>
      </w:r>
      <w:r>
        <w:t xml:space="preserve"> virus</w:t>
      </w:r>
    </w:p>
    <w:p w14:paraId="46B0A076" w14:textId="77777777" w:rsidR="00780D4F" w:rsidRDefault="00780D4F" w:rsidP="00780D4F">
      <w:r>
        <w:t>Abnormalities:</w:t>
      </w:r>
    </w:p>
    <w:p w14:paraId="0108A078" w14:textId="77777777" w:rsidR="00780D4F" w:rsidRDefault="00780D4F" w:rsidP="00780D4F">
      <w:pPr>
        <w:pStyle w:val="ListParagraph"/>
        <w:numPr>
          <w:ilvl w:val="0"/>
          <w:numId w:val="10"/>
        </w:numPr>
      </w:pPr>
      <w:r>
        <w:t>“</w:t>
      </w:r>
      <w:r w:rsidRPr="00156D9A">
        <w:rPr>
          <w:b/>
          <w:color w:val="9BBB59" w:themeColor="accent3"/>
        </w:rPr>
        <w:t>Rounding</w:t>
      </w:r>
      <w:r>
        <w:t>” of cells</w:t>
      </w:r>
    </w:p>
    <w:p w14:paraId="4300C7A7" w14:textId="77777777" w:rsidR="00780D4F" w:rsidRDefault="00780D4F" w:rsidP="00780D4F">
      <w:pPr>
        <w:pStyle w:val="ListParagraph"/>
        <w:numPr>
          <w:ilvl w:val="0"/>
          <w:numId w:val="10"/>
        </w:numPr>
      </w:pPr>
      <w:r w:rsidRPr="00156D9A">
        <w:rPr>
          <w:b/>
          <w:color w:val="9BBB59" w:themeColor="accent3"/>
        </w:rPr>
        <w:t>Detachment</w:t>
      </w:r>
      <w:r>
        <w:t xml:space="preserve"> from the surfaces of the culture </w:t>
      </w:r>
      <w:r w:rsidRPr="00156D9A">
        <w:rPr>
          <w:b/>
          <w:color w:val="9BBB59" w:themeColor="accent3"/>
        </w:rPr>
        <w:t>vessel</w:t>
      </w:r>
    </w:p>
    <w:p w14:paraId="0FF82405" w14:textId="77777777" w:rsidR="00780D4F" w:rsidRDefault="00780D4F" w:rsidP="00780D4F">
      <w:pPr>
        <w:pStyle w:val="ListParagraph"/>
        <w:numPr>
          <w:ilvl w:val="0"/>
          <w:numId w:val="10"/>
        </w:numPr>
      </w:pPr>
      <w:r>
        <w:t xml:space="preserve">Increased membrane </w:t>
      </w:r>
      <w:r w:rsidRPr="00156D9A">
        <w:rPr>
          <w:b/>
          <w:color w:val="9BBB59" w:themeColor="accent3"/>
        </w:rPr>
        <w:t>permeability</w:t>
      </w:r>
    </w:p>
    <w:p w14:paraId="3D8A844C" w14:textId="77777777" w:rsidR="00780D4F" w:rsidRDefault="00780D4F" w:rsidP="00780D4F">
      <w:pPr>
        <w:pStyle w:val="ListParagraph"/>
        <w:numPr>
          <w:ilvl w:val="0"/>
          <w:numId w:val="10"/>
        </w:numPr>
      </w:pPr>
      <w:r w:rsidRPr="00780D4F">
        <w:t>Formation</w:t>
      </w:r>
      <w:r>
        <w:t xml:space="preserve"> of </w:t>
      </w:r>
      <w:r w:rsidRPr="00156D9A">
        <w:rPr>
          <w:b/>
          <w:color w:val="9BBB59" w:themeColor="accent3"/>
        </w:rPr>
        <w:t>inclusion bodies</w:t>
      </w:r>
      <w:r>
        <w:t xml:space="preserve"> (aggregate of viral protein appearing as </w:t>
      </w:r>
      <w:r w:rsidRPr="00156D9A">
        <w:rPr>
          <w:b/>
          <w:color w:val="9BBB59" w:themeColor="accent3"/>
        </w:rPr>
        <w:t>granules</w:t>
      </w:r>
      <w:r>
        <w:t xml:space="preserve"> within the cell)</w:t>
      </w:r>
    </w:p>
    <w:p w14:paraId="06021F18" w14:textId="77777777" w:rsidR="00780D4F" w:rsidRDefault="00780D4F" w:rsidP="00780D4F">
      <w:pPr>
        <w:pStyle w:val="ListParagraph"/>
        <w:numPr>
          <w:ilvl w:val="0"/>
          <w:numId w:val="10"/>
        </w:numPr>
      </w:pPr>
      <w:r>
        <w:t xml:space="preserve">Formation of </w:t>
      </w:r>
      <w:r w:rsidRPr="00156D9A">
        <w:rPr>
          <w:b/>
          <w:color w:val="9BBB59" w:themeColor="accent3"/>
        </w:rPr>
        <w:t>syncytia</w:t>
      </w:r>
      <w:r>
        <w:t xml:space="preserve"> (masses of </w:t>
      </w:r>
      <w:r w:rsidRPr="00156D9A">
        <w:rPr>
          <w:b/>
          <w:color w:val="9BBB59" w:themeColor="accent3"/>
        </w:rPr>
        <w:t>fused</w:t>
      </w:r>
      <w:r>
        <w:t xml:space="preserve"> cells containing more than one nucleus)</w:t>
      </w:r>
    </w:p>
    <w:p w14:paraId="1A6F9A23" w14:textId="77777777" w:rsidR="00780D4F" w:rsidRDefault="00780D4F" w:rsidP="00780D4F">
      <w:pPr>
        <w:pStyle w:val="ListParagraph"/>
        <w:numPr>
          <w:ilvl w:val="0"/>
          <w:numId w:val="10"/>
        </w:numPr>
      </w:pPr>
      <w:r>
        <w:t xml:space="preserve">Changes induced by the virus </w:t>
      </w:r>
      <w:r w:rsidRPr="00156D9A">
        <w:rPr>
          <w:b/>
          <w:color w:val="9BBB59" w:themeColor="accent3"/>
        </w:rPr>
        <w:t>directly</w:t>
      </w:r>
      <w:r>
        <w:rPr>
          <w:b/>
        </w:rPr>
        <w:t xml:space="preserve"> </w:t>
      </w:r>
      <w:r>
        <w:t xml:space="preserve">or </w:t>
      </w:r>
      <w:r w:rsidRPr="00156D9A">
        <w:rPr>
          <w:b/>
          <w:color w:val="9BBB59" w:themeColor="accent3"/>
        </w:rPr>
        <w:t>indirectly</w:t>
      </w:r>
      <w:r>
        <w:t xml:space="preserve"> </w:t>
      </w:r>
    </w:p>
    <w:p w14:paraId="4678EFF4" w14:textId="77777777" w:rsidR="00780D4F" w:rsidRPr="00156D9A" w:rsidRDefault="00780D4F" w:rsidP="00780D4F">
      <w:pPr>
        <w:rPr>
          <w:color w:val="9BBB59" w:themeColor="accent3"/>
        </w:rPr>
      </w:pPr>
      <w:r w:rsidRPr="00156D9A">
        <w:rPr>
          <w:b/>
          <w:color w:val="9BBB59" w:themeColor="accent3"/>
        </w:rPr>
        <w:t>Tissue culture infection dose = [virus particles in stock] * dilution factor</w:t>
      </w:r>
    </w:p>
    <w:p w14:paraId="289A492C" w14:textId="77777777" w:rsidR="003E3EBE" w:rsidRPr="003E3EBE" w:rsidRDefault="003E3EBE" w:rsidP="003E3EBE"/>
    <w:p w14:paraId="41F5D52E" w14:textId="77777777" w:rsidR="00060917" w:rsidRPr="00156D9A" w:rsidRDefault="00060917" w:rsidP="00060917">
      <w:pPr>
        <w:pStyle w:val="ListParagraph"/>
        <w:numPr>
          <w:ilvl w:val="0"/>
          <w:numId w:val="1"/>
        </w:numPr>
        <w:rPr>
          <w:b/>
          <w:u w:val="single"/>
        </w:rPr>
      </w:pPr>
      <w:r w:rsidRPr="00156D9A">
        <w:rPr>
          <w:b/>
          <w:u w:val="single"/>
        </w:rPr>
        <w:t>Describe the possible outcomes of a virus infection in a eukaryotic cell:</w:t>
      </w:r>
    </w:p>
    <w:p w14:paraId="0F002865" w14:textId="77777777" w:rsidR="00156D9A" w:rsidRPr="00156D9A" w:rsidRDefault="00156D9A" w:rsidP="00156D9A"/>
    <w:p w14:paraId="141A66A3" w14:textId="77777777" w:rsidR="00156D9A" w:rsidRDefault="00156D9A" w:rsidP="00156D9A">
      <w:r w:rsidRPr="00D276B3">
        <w:rPr>
          <w:b/>
          <w:color w:val="1F497D" w:themeColor="text2"/>
        </w:rPr>
        <w:t>Pathogenicity</w:t>
      </w:r>
      <w:r>
        <w:t xml:space="preserve">: </w:t>
      </w:r>
      <w:r w:rsidRPr="00D276B3">
        <w:rPr>
          <w:b/>
          <w:color w:val="1F497D" w:themeColor="text2"/>
        </w:rPr>
        <w:t>capacity</w:t>
      </w:r>
      <w:r>
        <w:t xml:space="preserve"> of one organism to cause </w:t>
      </w:r>
      <w:r w:rsidRPr="00D276B3">
        <w:rPr>
          <w:b/>
          <w:color w:val="1F497D" w:themeColor="text2"/>
        </w:rPr>
        <w:t>disease</w:t>
      </w:r>
      <w:r>
        <w:t xml:space="preserve"> in another</w:t>
      </w:r>
    </w:p>
    <w:p w14:paraId="53E03AAE" w14:textId="77777777" w:rsidR="00156D9A" w:rsidRDefault="00156D9A" w:rsidP="00156D9A">
      <w:r w:rsidRPr="00D276B3">
        <w:rPr>
          <w:b/>
          <w:color w:val="1F497D" w:themeColor="text2"/>
        </w:rPr>
        <w:t>Disease</w:t>
      </w:r>
      <w:r>
        <w:rPr>
          <w:b/>
        </w:rPr>
        <w:t>:</w:t>
      </w:r>
      <w:r>
        <w:t xml:space="preserve"> abnormal situation in which an </w:t>
      </w:r>
      <w:r w:rsidRPr="00D276B3">
        <w:rPr>
          <w:b/>
          <w:color w:val="1F497D" w:themeColor="text2"/>
        </w:rPr>
        <w:t>infection</w:t>
      </w:r>
      <w:r>
        <w:t xml:space="preserve"> has resulted in some </w:t>
      </w:r>
      <w:r w:rsidRPr="00D276B3">
        <w:rPr>
          <w:b/>
          <w:color w:val="1F497D" w:themeColor="text2"/>
        </w:rPr>
        <w:t>damage</w:t>
      </w:r>
      <w:r>
        <w:rPr>
          <w:b/>
        </w:rPr>
        <w:t xml:space="preserve"> </w:t>
      </w:r>
      <w:r>
        <w:t xml:space="preserve">to the host and/or </w:t>
      </w:r>
      <w:r w:rsidRPr="00D276B3">
        <w:rPr>
          <w:b/>
          <w:color w:val="1F497D" w:themeColor="text2"/>
        </w:rPr>
        <w:t>alteration</w:t>
      </w:r>
      <w:r>
        <w:t xml:space="preserve"> in normal host </w:t>
      </w:r>
      <w:r w:rsidRPr="00D276B3">
        <w:rPr>
          <w:b/>
          <w:color w:val="1F497D" w:themeColor="text2"/>
        </w:rPr>
        <w:t>function</w:t>
      </w:r>
    </w:p>
    <w:p w14:paraId="5C37F947" w14:textId="77777777" w:rsidR="00156D9A" w:rsidRDefault="00156D9A" w:rsidP="00156D9A"/>
    <w:p w14:paraId="6A63115A" w14:textId="77777777" w:rsidR="00156D9A" w:rsidRDefault="00156D9A" w:rsidP="00156D9A">
      <w:r>
        <w:t xml:space="preserve">Viral diseases </w:t>
      </w:r>
      <w:r w:rsidRPr="00D276B3">
        <w:rPr>
          <w:b/>
          <w:color w:val="1F497D" w:themeColor="text2"/>
        </w:rPr>
        <w:t>caused by</w:t>
      </w:r>
      <w:r>
        <w:t>:</w:t>
      </w:r>
    </w:p>
    <w:p w14:paraId="759D8D7F" w14:textId="77777777" w:rsidR="00156D9A" w:rsidRDefault="00156D9A" w:rsidP="00156D9A">
      <w:pPr>
        <w:pStyle w:val="ListParagraph"/>
        <w:numPr>
          <w:ilvl w:val="0"/>
          <w:numId w:val="10"/>
        </w:numPr>
      </w:pPr>
      <w:r>
        <w:t xml:space="preserve">Effects of the virus’ </w:t>
      </w:r>
      <w:r w:rsidRPr="00D276B3">
        <w:rPr>
          <w:b/>
          <w:color w:val="1F497D" w:themeColor="text2"/>
        </w:rPr>
        <w:t>replication cycle</w:t>
      </w:r>
    </w:p>
    <w:p w14:paraId="384A3F3E" w14:textId="77777777" w:rsidR="00156D9A" w:rsidRDefault="00156D9A" w:rsidP="00156D9A">
      <w:pPr>
        <w:pStyle w:val="ListParagraph"/>
        <w:numPr>
          <w:ilvl w:val="0"/>
          <w:numId w:val="10"/>
        </w:numPr>
      </w:pPr>
      <w:r>
        <w:t xml:space="preserve">Effects of hosts’ </w:t>
      </w:r>
      <w:r w:rsidRPr="00D276B3">
        <w:rPr>
          <w:b/>
          <w:color w:val="1F497D" w:themeColor="text2"/>
        </w:rPr>
        <w:t>immune response</w:t>
      </w:r>
      <w:r>
        <w:t xml:space="preserve"> to infection</w:t>
      </w:r>
    </w:p>
    <w:p w14:paraId="1368FBFA" w14:textId="77777777" w:rsidR="00156D9A" w:rsidRPr="00156D9A" w:rsidRDefault="00156D9A" w:rsidP="00156D9A">
      <w:pPr>
        <w:rPr>
          <w:b/>
        </w:rPr>
      </w:pPr>
    </w:p>
    <w:p w14:paraId="3D97601D" w14:textId="77777777" w:rsidR="00156D9A" w:rsidRDefault="00156D9A" w:rsidP="00156D9A">
      <w:r w:rsidRPr="00D276B3">
        <w:rPr>
          <w:b/>
          <w:color w:val="1F497D" w:themeColor="text2"/>
        </w:rPr>
        <w:t>Viral pathogenesis:</w:t>
      </w:r>
      <w:r>
        <w:t xml:space="preserve"> abnormal situation</w:t>
      </w:r>
    </w:p>
    <w:p w14:paraId="734F1E82" w14:textId="77777777" w:rsidR="00156D9A" w:rsidRDefault="00156D9A" w:rsidP="00156D9A">
      <w:pPr>
        <w:rPr>
          <w:b/>
        </w:rPr>
      </w:pPr>
      <w:r w:rsidRPr="00D276B3">
        <w:rPr>
          <w:b/>
          <w:color w:val="1F497D" w:themeColor="text2"/>
        </w:rPr>
        <w:t>Ideally</w:t>
      </w:r>
      <w:r>
        <w:t xml:space="preserve">, virus would replicate in its host and </w:t>
      </w:r>
      <w:r w:rsidRPr="00D276B3">
        <w:rPr>
          <w:b/>
          <w:color w:val="1F497D" w:themeColor="text2"/>
        </w:rPr>
        <w:t>not provoke</w:t>
      </w:r>
      <w:r>
        <w:t xml:space="preserve"> an immune response. – This allows the virus to multiply </w:t>
      </w:r>
      <w:r w:rsidRPr="00D276B3">
        <w:rPr>
          <w:b/>
          <w:color w:val="1F497D" w:themeColor="text2"/>
        </w:rPr>
        <w:t>without</w:t>
      </w:r>
      <w:r>
        <w:t xml:space="preserve"> being </w:t>
      </w:r>
      <w:r w:rsidRPr="00D276B3">
        <w:rPr>
          <w:b/>
          <w:color w:val="1F497D" w:themeColor="text2"/>
        </w:rPr>
        <w:t>detected</w:t>
      </w:r>
    </w:p>
    <w:p w14:paraId="3D526999" w14:textId="77777777" w:rsidR="00156D9A" w:rsidRDefault="00156D9A" w:rsidP="00156D9A">
      <w:pPr>
        <w:rPr>
          <w:b/>
        </w:rPr>
      </w:pPr>
    </w:p>
    <w:p w14:paraId="1DA9DC8A" w14:textId="77777777" w:rsidR="00156D9A" w:rsidRDefault="00156D9A" w:rsidP="00156D9A">
      <w:r w:rsidRPr="00D276B3">
        <w:rPr>
          <w:b/>
          <w:color w:val="1F497D" w:themeColor="text2"/>
        </w:rPr>
        <w:t>Viral entry</w:t>
      </w:r>
      <w:r>
        <w:t xml:space="preserve"> through the </w:t>
      </w:r>
      <w:r w:rsidRPr="00D276B3">
        <w:rPr>
          <w:b/>
          <w:color w:val="1F497D" w:themeColor="text2"/>
        </w:rPr>
        <w:t>respiratory</w:t>
      </w:r>
      <w:r>
        <w:t xml:space="preserve"> system, </w:t>
      </w:r>
      <w:r w:rsidRPr="00D276B3">
        <w:rPr>
          <w:b/>
          <w:color w:val="1F497D" w:themeColor="text2"/>
        </w:rPr>
        <w:t>gastrointestinal</w:t>
      </w:r>
      <w:r>
        <w:t xml:space="preserve"> system</w:t>
      </w:r>
      <w:r w:rsidRPr="00D276B3">
        <w:rPr>
          <w:color w:val="1F497D" w:themeColor="text2"/>
        </w:rPr>
        <w:t xml:space="preserve">, </w:t>
      </w:r>
      <w:r w:rsidRPr="00D276B3">
        <w:rPr>
          <w:b/>
          <w:color w:val="1F497D" w:themeColor="text2"/>
        </w:rPr>
        <w:t>genitourinary</w:t>
      </w:r>
      <w:r>
        <w:t xml:space="preserve"> system, </w:t>
      </w:r>
      <w:r w:rsidRPr="00D276B3">
        <w:rPr>
          <w:b/>
          <w:color w:val="1F497D" w:themeColor="text2"/>
        </w:rPr>
        <w:t>abrasions</w:t>
      </w:r>
      <w:r>
        <w:rPr>
          <w:b/>
        </w:rPr>
        <w:t xml:space="preserve"> </w:t>
      </w:r>
      <w:r>
        <w:t xml:space="preserve">in skin, or through </w:t>
      </w:r>
      <w:r w:rsidRPr="00D276B3">
        <w:rPr>
          <w:b/>
          <w:color w:val="1F497D" w:themeColor="text2"/>
        </w:rPr>
        <w:t>direct inoculation</w:t>
      </w:r>
      <w:r>
        <w:t xml:space="preserve">. </w:t>
      </w:r>
    </w:p>
    <w:p w14:paraId="187E5853" w14:textId="77777777" w:rsidR="00156D9A" w:rsidRDefault="00156D9A" w:rsidP="00156D9A"/>
    <w:p w14:paraId="420F38DA" w14:textId="77777777" w:rsidR="00156D9A" w:rsidRDefault="00156D9A" w:rsidP="00156D9A">
      <w:r w:rsidRPr="00D276B3">
        <w:rPr>
          <w:b/>
          <w:color w:val="1F497D" w:themeColor="text2"/>
        </w:rPr>
        <w:t>After</w:t>
      </w:r>
      <w:r>
        <w:rPr>
          <w:b/>
        </w:rPr>
        <w:t xml:space="preserve"> </w:t>
      </w:r>
      <w:r>
        <w:t xml:space="preserve">infection, virus must </w:t>
      </w:r>
      <w:r w:rsidRPr="00D276B3">
        <w:rPr>
          <w:b/>
          <w:color w:val="1F497D" w:themeColor="text2"/>
        </w:rPr>
        <w:t>reach</w:t>
      </w:r>
      <w:r>
        <w:t xml:space="preserve"> the site where it undergoes its primary replication (usually </w:t>
      </w:r>
      <w:r w:rsidRPr="00D276B3">
        <w:rPr>
          <w:b/>
          <w:color w:val="1F497D" w:themeColor="text2"/>
        </w:rPr>
        <w:t>close</w:t>
      </w:r>
      <w:r>
        <w:rPr>
          <w:b/>
        </w:rPr>
        <w:t xml:space="preserve"> </w:t>
      </w:r>
      <w:r>
        <w:t xml:space="preserve">to viral </w:t>
      </w:r>
      <w:r w:rsidRPr="00D276B3">
        <w:rPr>
          <w:b/>
          <w:color w:val="1F497D" w:themeColor="text2"/>
        </w:rPr>
        <w:t>entry</w:t>
      </w:r>
      <w:r>
        <w:t xml:space="preserve"> site). </w:t>
      </w:r>
    </w:p>
    <w:p w14:paraId="5D04CEB9" w14:textId="77777777" w:rsidR="00156D9A" w:rsidRDefault="00156D9A" w:rsidP="00156D9A"/>
    <w:p w14:paraId="1C7B6CA5" w14:textId="77777777" w:rsidR="00156D9A" w:rsidRDefault="00156D9A" w:rsidP="00156D9A">
      <w:pPr>
        <w:pStyle w:val="ListParagraph"/>
        <w:numPr>
          <w:ilvl w:val="0"/>
          <w:numId w:val="10"/>
        </w:numPr>
      </w:pPr>
      <w:r>
        <w:t xml:space="preserve">Viruses that cause </w:t>
      </w:r>
      <w:r w:rsidRPr="00D276B3">
        <w:rPr>
          <w:b/>
          <w:color w:val="1F497D" w:themeColor="text2"/>
        </w:rPr>
        <w:t>localized</w:t>
      </w:r>
      <w:r>
        <w:t xml:space="preserve"> infections: may be </w:t>
      </w:r>
      <w:r w:rsidRPr="00D276B3">
        <w:rPr>
          <w:b/>
          <w:color w:val="1F497D" w:themeColor="text2"/>
        </w:rPr>
        <w:t>released</w:t>
      </w:r>
      <w:r>
        <w:t xml:space="preserve"> to the environment after replication</w:t>
      </w:r>
    </w:p>
    <w:p w14:paraId="4603BCD3" w14:textId="77777777" w:rsidR="00156D9A" w:rsidRDefault="00156D9A" w:rsidP="00156D9A">
      <w:pPr>
        <w:pStyle w:val="ListParagraph"/>
        <w:numPr>
          <w:ilvl w:val="0"/>
          <w:numId w:val="10"/>
        </w:numPr>
      </w:pPr>
      <w:r>
        <w:t xml:space="preserve">Viruses that cause </w:t>
      </w:r>
      <w:r w:rsidRPr="00D276B3">
        <w:rPr>
          <w:b/>
          <w:color w:val="1F497D" w:themeColor="text2"/>
        </w:rPr>
        <w:t>systemic</w:t>
      </w:r>
      <w:r>
        <w:rPr>
          <w:b/>
        </w:rPr>
        <w:t xml:space="preserve"> </w:t>
      </w:r>
      <w:r>
        <w:t xml:space="preserve">infections: spread by exploiting the systems of the host organism (blood stream, </w:t>
      </w:r>
      <w:proofErr w:type="spellStart"/>
      <w:r>
        <w:t>lymphatics</w:t>
      </w:r>
      <w:proofErr w:type="spellEnd"/>
      <w:r>
        <w:t xml:space="preserve">, neuronal pathways) </w:t>
      </w:r>
    </w:p>
    <w:p w14:paraId="186FBE0D" w14:textId="77777777" w:rsidR="00156D9A" w:rsidRDefault="00156D9A" w:rsidP="00156D9A"/>
    <w:p w14:paraId="11DAB292" w14:textId="77777777" w:rsidR="00156D9A" w:rsidRPr="00156D9A" w:rsidRDefault="00156D9A" w:rsidP="00156D9A">
      <w:r>
        <w:t xml:space="preserve">The virus must be </w:t>
      </w:r>
      <w:r w:rsidRPr="00D276B3">
        <w:rPr>
          <w:b/>
          <w:color w:val="1F497D" w:themeColor="text2"/>
        </w:rPr>
        <w:t>stable</w:t>
      </w:r>
      <w:r>
        <w:t xml:space="preserve"> enough to </w:t>
      </w:r>
      <w:r w:rsidRPr="00D276B3">
        <w:rPr>
          <w:b/>
          <w:color w:val="1F497D" w:themeColor="text2"/>
        </w:rPr>
        <w:t>survive</w:t>
      </w:r>
      <w:r>
        <w:t xml:space="preserve"> in the environment (after egress) until a </w:t>
      </w:r>
      <w:r w:rsidRPr="00D276B3">
        <w:rPr>
          <w:b/>
          <w:color w:val="1F497D" w:themeColor="text2"/>
        </w:rPr>
        <w:t>new</w:t>
      </w:r>
      <w:r>
        <w:t xml:space="preserve"> susceptible host is</w:t>
      </w:r>
      <w:r w:rsidRPr="00D276B3">
        <w:rPr>
          <w:color w:val="1F497D" w:themeColor="text2"/>
        </w:rPr>
        <w:t xml:space="preserve"> </w:t>
      </w:r>
      <w:r w:rsidRPr="00D276B3">
        <w:rPr>
          <w:b/>
          <w:color w:val="1F497D" w:themeColor="text2"/>
        </w:rPr>
        <w:t>infected</w:t>
      </w:r>
      <w:r>
        <w:t xml:space="preserve">.  </w:t>
      </w:r>
    </w:p>
    <w:p w14:paraId="0E014736" w14:textId="77777777" w:rsidR="00156D9A" w:rsidRDefault="00156D9A" w:rsidP="00156D9A"/>
    <w:p w14:paraId="6215909F" w14:textId="77777777" w:rsidR="00156D9A" w:rsidRDefault="00156D9A" w:rsidP="00156D9A">
      <w:r w:rsidRPr="00D276B3">
        <w:rPr>
          <w:b/>
          <w:color w:val="1F497D" w:themeColor="text2"/>
        </w:rPr>
        <w:t>Outcomes</w:t>
      </w:r>
      <w:r>
        <w:t xml:space="preserve"> of Viral Infections:</w:t>
      </w:r>
    </w:p>
    <w:p w14:paraId="705A11D4" w14:textId="77777777" w:rsidR="00156D9A" w:rsidRDefault="00156D9A" w:rsidP="00156D9A">
      <w:pPr>
        <w:pStyle w:val="ListParagraph"/>
        <w:numPr>
          <w:ilvl w:val="0"/>
          <w:numId w:val="10"/>
        </w:numPr>
      </w:pPr>
      <w:r w:rsidRPr="00D276B3">
        <w:rPr>
          <w:b/>
          <w:color w:val="1F497D" w:themeColor="text2"/>
        </w:rPr>
        <w:t>Lytic</w:t>
      </w:r>
      <w:r>
        <w:t xml:space="preserve"> or </w:t>
      </w:r>
      <w:r w:rsidRPr="00D276B3">
        <w:rPr>
          <w:b/>
          <w:color w:val="1F497D" w:themeColor="text2"/>
        </w:rPr>
        <w:t>acute</w:t>
      </w:r>
      <w:r>
        <w:t xml:space="preserve">: host cell is </w:t>
      </w:r>
      <w:r w:rsidRPr="00D276B3">
        <w:rPr>
          <w:b/>
          <w:color w:val="1F497D" w:themeColor="text2"/>
        </w:rPr>
        <w:t>killed</w:t>
      </w:r>
      <w:r>
        <w:t xml:space="preserve">, usually during the </w:t>
      </w:r>
      <w:r w:rsidRPr="00D276B3">
        <w:rPr>
          <w:b/>
          <w:color w:val="1F497D" w:themeColor="text2"/>
        </w:rPr>
        <w:t>release</w:t>
      </w:r>
      <w:r>
        <w:t xml:space="preserve"> of the </w:t>
      </w:r>
      <w:r w:rsidRPr="00D276B3">
        <w:rPr>
          <w:b/>
          <w:color w:val="1F497D" w:themeColor="text2"/>
        </w:rPr>
        <w:t>progeny</w:t>
      </w:r>
      <w:r>
        <w:t xml:space="preserve"> virus particles (</w:t>
      </w:r>
      <w:r w:rsidRPr="00156D9A">
        <w:rPr>
          <w:i/>
        </w:rPr>
        <w:t>e.g., Poli</w:t>
      </w:r>
      <w:r>
        <w:rPr>
          <w:i/>
        </w:rPr>
        <w:t>o</w:t>
      </w:r>
      <w:r w:rsidRPr="00156D9A">
        <w:rPr>
          <w:i/>
        </w:rPr>
        <w:t>virus</w:t>
      </w:r>
      <w:r>
        <w:t>)</w:t>
      </w:r>
    </w:p>
    <w:p w14:paraId="4A6AEBB3" w14:textId="77777777" w:rsidR="00156D9A" w:rsidRDefault="00D276B3" w:rsidP="00156D9A">
      <w:pPr>
        <w:pStyle w:val="ListParagraph"/>
        <w:numPr>
          <w:ilvl w:val="0"/>
          <w:numId w:val="10"/>
        </w:numPr>
      </w:pPr>
      <w:r w:rsidRPr="00D276B3">
        <w:rPr>
          <w:b/>
          <w:color w:val="1F497D" w:themeColor="text2"/>
        </w:rPr>
        <w:t>Persistent infection</w:t>
      </w:r>
      <w:r>
        <w:t xml:space="preserve">: a </w:t>
      </w:r>
      <w:r w:rsidRPr="00D276B3">
        <w:rPr>
          <w:b/>
          <w:color w:val="1F497D" w:themeColor="text2"/>
        </w:rPr>
        <w:t>slow</w:t>
      </w:r>
      <w:r w:rsidRPr="00D276B3">
        <w:rPr>
          <w:color w:val="1F497D" w:themeColor="text2"/>
        </w:rPr>
        <w:t xml:space="preserve"> </w:t>
      </w:r>
      <w:r w:rsidRPr="00D276B3">
        <w:rPr>
          <w:b/>
          <w:color w:val="1F497D" w:themeColor="text2"/>
        </w:rPr>
        <w:t>release</w:t>
      </w:r>
      <w:r>
        <w:t xml:space="preserve"> of virus over a </w:t>
      </w:r>
      <w:r w:rsidRPr="00D276B3">
        <w:rPr>
          <w:b/>
          <w:color w:val="1F497D" w:themeColor="text2"/>
        </w:rPr>
        <w:t>long</w:t>
      </w:r>
      <w:r>
        <w:rPr>
          <w:b/>
        </w:rPr>
        <w:t xml:space="preserve"> </w:t>
      </w:r>
      <w:r>
        <w:t xml:space="preserve">time with only the death of a </w:t>
      </w:r>
      <w:r w:rsidRPr="00D276B3">
        <w:rPr>
          <w:b/>
          <w:color w:val="1F497D" w:themeColor="text2"/>
        </w:rPr>
        <w:t>few</w:t>
      </w:r>
      <w:r>
        <w:rPr>
          <w:b/>
        </w:rPr>
        <w:t xml:space="preserve"> </w:t>
      </w:r>
      <w:r>
        <w:t>infected cells (</w:t>
      </w:r>
      <w:r>
        <w:rPr>
          <w:i/>
        </w:rPr>
        <w:t>e.g., Hepatitis B virus</w:t>
      </w:r>
      <w:r>
        <w:t>)</w:t>
      </w:r>
    </w:p>
    <w:p w14:paraId="02E10B45" w14:textId="77777777" w:rsidR="00D276B3" w:rsidRDefault="00D276B3" w:rsidP="00156D9A">
      <w:pPr>
        <w:pStyle w:val="ListParagraph"/>
        <w:numPr>
          <w:ilvl w:val="0"/>
          <w:numId w:val="10"/>
        </w:numPr>
      </w:pPr>
      <w:r w:rsidRPr="00D276B3">
        <w:rPr>
          <w:b/>
          <w:color w:val="1F497D" w:themeColor="text2"/>
        </w:rPr>
        <w:t>Latent infection</w:t>
      </w:r>
      <w:r>
        <w:t xml:space="preserve">: virus genome </w:t>
      </w:r>
      <w:r w:rsidRPr="00D276B3">
        <w:rPr>
          <w:b/>
          <w:color w:val="1F497D" w:themeColor="text2"/>
        </w:rPr>
        <w:t>present</w:t>
      </w:r>
      <w:r>
        <w:rPr>
          <w:b/>
        </w:rPr>
        <w:t xml:space="preserve"> </w:t>
      </w:r>
      <w:r>
        <w:t xml:space="preserve">in cell, but is </w:t>
      </w:r>
      <w:r w:rsidRPr="00D276B3">
        <w:rPr>
          <w:b/>
          <w:color w:val="1F497D" w:themeColor="text2"/>
        </w:rPr>
        <w:t>not replicated</w:t>
      </w:r>
      <w:r>
        <w:t xml:space="preserve"> and the virus does not </w:t>
      </w:r>
      <w:r w:rsidRPr="00D276B3">
        <w:rPr>
          <w:b/>
          <w:color w:val="1F497D" w:themeColor="text2"/>
        </w:rPr>
        <w:t>harm</w:t>
      </w:r>
      <w:r>
        <w:t xml:space="preserve"> the cell. During </w:t>
      </w:r>
      <w:r w:rsidRPr="00D276B3">
        <w:rPr>
          <w:b/>
          <w:color w:val="1F497D" w:themeColor="text2"/>
        </w:rPr>
        <w:t>latency</w:t>
      </w:r>
      <w:r>
        <w:t xml:space="preserve">, there are </w:t>
      </w:r>
      <w:r w:rsidRPr="00D276B3">
        <w:rPr>
          <w:b/>
          <w:color w:val="1F497D" w:themeColor="text2"/>
        </w:rPr>
        <w:t>no disease symptoms</w:t>
      </w:r>
      <w:r>
        <w:t xml:space="preserve"> and </w:t>
      </w:r>
      <w:r w:rsidRPr="00D276B3">
        <w:rPr>
          <w:b/>
          <w:color w:val="1F497D" w:themeColor="text2"/>
        </w:rPr>
        <w:t>no free viruses</w:t>
      </w:r>
      <w:r>
        <w:rPr>
          <w:b/>
        </w:rPr>
        <w:t xml:space="preserve"> </w:t>
      </w:r>
      <w:r w:rsidRPr="00D276B3">
        <w:rPr>
          <w:b/>
          <w:color w:val="1F497D" w:themeColor="text2"/>
        </w:rPr>
        <w:t>detected</w:t>
      </w:r>
      <w:r>
        <w:rPr>
          <w:b/>
        </w:rPr>
        <w:t xml:space="preserve"> </w:t>
      </w:r>
      <w:r>
        <w:t xml:space="preserve">in the body. The virus can be </w:t>
      </w:r>
      <w:r w:rsidRPr="00D276B3">
        <w:rPr>
          <w:b/>
          <w:color w:val="1F497D" w:themeColor="text2"/>
        </w:rPr>
        <w:t>re-activated</w:t>
      </w:r>
      <w:r>
        <w:t xml:space="preserve"> and result in the production of virus particles at some </w:t>
      </w:r>
      <w:r w:rsidRPr="00D276B3">
        <w:rPr>
          <w:b/>
          <w:color w:val="1F497D" w:themeColor="text2"/>
        </w:rPr>
        <w:t>later time</w:t>
      </w:r>
      <w:r w:rsidRPr="00D276B3">
        <w:rPr>
          <w:color w:val="1F497D" w:themeColor="text2"/>
        </w:rPr>
        <w:t>.</w:t>
      </w:r>
      <w:r>
        <w:t xml:space="preserve"> (</w:t>
      </w:r>
      <w:proofErr w:type="gramStart"/>
      <w:r>
        <w:rPr>
          <w:i/>
        </w:rPr>
        <w:t>e</w:t>
      </w:r>
      <w:proofErr w:type="gramEnd"/>
      <w:r>
        <w:rPr>
          <w:i/>
        </w:rPr>
        <w:t>.g., herpes virus, HIV</w:t>
      </w:r>
      <w:r>
        <w:t>)</w:t>
      </w:r>
    </w:p>
    <w:p w14:paraId="0E7A165C" w14:textId="77777777" w:rsidR="00D276B3" w:rsidRDefault="00D276B3" w:rsidP="00156D9A">
      <w:pPr>
        <w:pStyle w:val="ListParagraph"/>
        <w:numPr>
          <w:ilvl w:val="0"/>
          <w:numId w:val="10"/>
        </w:numPr>
      </w:pPr>
      <w:r w:rsidRPr="00D276B3">
        <w:rPr>
          <w:b/>
          <w:color w:val="1F497D" w:themeColor="text2"/>
        </w:rPr>
        <w:t>Oncogenic infection</w:t>
      </w:r>
      <w:r w:rsidRPr="00D276B3">
        <w:rPr>
          <w:color w:val="1F497D" w:themeColor="text2"/>
        </w:rPr>
        <w:t xml:space="preserve">: </w:t>
      </w:r>
      <w:r w:rsidRPr="00D276B3">
        <w:rPr>
          <w:b/>
          <w:color w:val="1F497D" w:themeColor="text2"/>
        </w:rPr>
        <w:t>integration</w:t>
      </w:r>
      <w:r>
        <w:t xml:space="preserve"> of viral genome</w:t>
      </w:r>
      <w:r w:rsidRPr="00D276B3">
        <w:rPr>
          <w:color w:val="1F497D" w:themeColor="text2"/>
        </w:rPr>
        <w:t xml:space="preserve"> </w:t>
      </w:r>
      <w:r w:rsidRPr="00D276B3">
        <w:rPr>
          <w:b/>
          <w:color w:val="1F497D" w:themeColor="text2"/>
        </w:rPr>
        <w:t>into</w:t>
      </w:r>
      <w:r>
        <w:t xml:space="preserve"> the </w:t>
      </w:r>
      <w:r w:rsidRPr="00D276B3">
        <w:rPr>
          <w:b/>
          <w:color w:val="1F497D" w:themeColor="text2"/>
        </w:rPr>
        <w:t>host chromosome</w:t>
      </w:r>
      <w:r w:rsidRPr="00D276B3">
        <w:rPr>
          <w:color w:val="1F497D" w:themeColor="text2"/>
        </w:rPr>
        <w:t>.</w:t>
      </w:r>
      <w:r>
        <w:t xml:space="preserve"> Viral genome is replicated </w:t>
      </w:r>
      <w:r w:rsidRPr="00D276B3">
        <w:rPr>
          <w:b/>
          <w:color w:val="1F497D" w:themeColor="text2"/>
        </w:rPr>
        <w:t>along</w:t>
      </w:r>
      <w:r>
        <w:t xml:space="preserve"> with host DNA and passed onto </w:t>
      </w:r>
      <w:r w:rsidRPr="00D276B3">
        <w:rPr>
          <w:b/>
          <w:color w:val="1F497D" w:themeColor="text2"/>
        </w:rPr>
        <w:t>progeny cells</w:t>
      </w:r>
      <w:r>
        <w:t xml:space="preserve">. Some viral genes are expressed, and often </w:t>
      </w:r>
      <w:r w:rsidRPr="00D276B3">
        <w:rPr>
          <w:b/>
          <w:color w:val="1F497D" w:themeColor="text2"/>
        </w:rPr>
        <w:t>alter</w:t>
      </w:r>
      <w:r>
        <w:rPr>
          <w:b/>
        </w:rPr>
        <w:t xml:space="preserve"> </w:t>
      </w:r>
      <w:r>
        <w:t xml:space="preserve">the cells and cause them to become </w:t>
      </w:r>
      <w:proofErr w:type="spellStart"/>
      <w:r w:rsidRPr="00D276B3">
        <w:rPr>
          <w:b/>
          <w:color w:val="1F497D" w:themeColor="text2"/>
        </w:rPr>
        <w:t>tumour</w:t>
      </w:r>
      <w:proofErr w:type="spellEnd"/>
      <w:r w:rsidRPr="00D276B3">
        <w:rPr>
          <w:b/>
          <w:color w:val="1F497D" w:themeColor="text2"/>
        </w:rPr>
        <w:t xml:space="preserve"> cells</w:t>
      </w:r>
      <w:r>
        <w:t xml:space="preserve">. The process of a normal cell changing into tumor cell is called </w:t>
      </w:r>
      <w:r w:rsidRPr="00D276B3">
        <w:rPr>
          <w:b/>
          <w:color w:val="1F497D" w:themeColor="text2"/>
        </w:rPr>
        <w:t>transformation</w:t>
      </w:r>
      <w:r w:rsidRPr="00D276B3">
        <w:rPr>
          <w:color w:val="1F497D" w:themeColor="text2"/>
        </w:rPr>
        <w:t>.</w:t>
      </w:r>
      <w:r>
        <w:t xml:space="preserve"> </w:t>
      </w:r>
    </w:p>
    <w:p w14:paraId="7CB8750D" w14:textId="77777777" w:rsidR="00D276B3" w:rsidRDefault="00D276B3" w:rsidP="00D276B3">
      <w:pPr>
        <w:pStyle w:val="ListParagraph"/>
        <w:numPr>
          <w:ilvl w:val="0"/>
          <w:numId w:val="10"/>
        </w:numPr>
      </w:pPr>
      <w:r w:rsidRPr="00D276B3">
        <w:rPr>
          <w:b/>
          <w:color w:val="1F497D" w:themeColor="text2"/>
        </w:rPr>
        <w:t>Epstein-Barr</w:t>
      </w:r>
      <w:r>
        <w:t xml:space="preserve"> virus causes </w:t>
      </w:r>
      <w:proofErr w:type="spellStart"/>
      <w:r w:rsidRPr="00D276B3">
        <w:rPr>
          <w:b/>
          <w:color w:val="1F497D" w:themeColor="text2"/>
        </w:rPr>
        <w:t>Burkitt’s</w:t>
      </w:r>
      <w:proofErr w:type="spellEnd"/>
      <w:r w:rsidRPr="00D276B3">
        <w:rPr>
          <w:b/>
          <w:color w:val="1F497D" w:themeColor="text2"/>
        </w:rPr>
        <w:t xml:space="preserve"> lymphoma</w:t>
      </w:r>
    </w:p>
    <w:p w14:paraId="4B6F7C51" w14:textId="77777777" w:rsidR="00D276B3" w:rsidRDefault="00D276B3" w:rsidP="00D276B3">
      <w:pPr>
        <w:pStyle w:val="ListParagraph"/>
        <w:numPr>
          <w:ilvl w:val="0"/>
          <w:numId w:val="10"/>
        </w:numPr>
      </w:pPr>
      <w:r w:rsidRPr="00D276B3">
        <w:rPr>
          <w:b/>
          <w:color w:val="1F497D" w:themeColor="text2"/>
        </w:rPr>
        <w:t>Hepatitis B</w:t>
      </w:r>
      <w:r>
        <w:t xml:space="preserve"> is associated with some types of </w:t>
      </w:r>
      <w:r w:rsidRPr="00D276B3">
        <w:rPr>
          <w:b/>
          <w:color w:val="1F497D" w:themeColor="text2"/>
        </w:rPr>
        <w:t>liver cancer</w:t>
      </w:r>
    </w:p>
    <w:p w14:paraId="0F010E5D" w14:textId="79452384" w:rsidR="00D276B3" w:rsidRDefault="00D276B3" w:rsidP="00D276B3">
      <w:pPr>
        <w:pStyle w:val="ListParagraph"/>
        <w:numPr>
          <w:ilvl w:val="0"/>
          <w:numId w:val="10"/>
        </w:numPr>
      </w:pPr>
      <w:r w:rsidRPr="00D276B3">
        <w:rPr>
          <w:b/>
          <w:color w:val="1F497D" w:themeColor="text2"/>
        </w:rPr>
        <w:t>Papillomaviruses</w:t>
      </w:r>
      <w:r>
        <w:rPr>
          <w:b/>
        </w:rPr>
        <w:t xml:space="preserve"> </w:t>
      </w:r>
      <w:r>
        <w:t xml:space="preserve">are associated with </w:t>
      </w:r>
      <w:r w:rsidRPr="00D276B3">
        <w:rPr>
          <w:b/>
          <w:color w:val="1F497D" w:themeColor="text2"/>
        </w:rPr>
        <w:t>cervical cancer</w:t>
      </w:r>
      <w:bookmarkStart w:id="0" w:name="_GoBack"/>
      <w:bookmarkEnd w:id="0"/>
      <w:r>
        <w:t xml:space="preserve"> in women</w:t>
      </w:r>
    </w:p>
    <w:p w14:paraId="3690BE95" w14:textId="77777777" w:rsidR="00D276B3" w:rsidRPr="00D276B3" w:rsidRDefault="00D276B3" w:rsidP="00D276B3">
      <w:pPr>
        <w:pStyle w:val="ListParagraph"/>
        <w:numPr>
          <w:ilvl w:val="0"/>
          <w:numId w:val="10"/>
        </w:numPr>
      </w:pPr>
      <w:r>
        <w:t>Retroviruses (</w:t>
      </w:r>
      <w:r w:rsidRPr="00D276B3">
        <w:rPr>
          <w:b/>
          <w:color w:val="1F497D" w:themeColor="text2"/>
        </w:rPr>
        <w:t>HTLV-1</w:t>
      </w:r>
      <w:r>
        <w:t xml:space="preserve"> and </w:t>
      </w:r>
      <w:r w:rsidRPr="00D276B3">
        <w:rPr>
          <w:b/>
          <w:color w:val="1F497D" w:themeColor="text2"/>
        </w:rPr>
        <w:t>HTLV-2</w:t>
      </w:r>
      <w:r>
        <w:t xml:space="preserve">) cause </w:t>
      </w:r>
      <w:r w:rsidRPr="00D276B3">
        <w:rPr>
          <w:b/>
          <w:color w:val="1F497D" w:themeColor="text2"/>
        </w:rPr>
        <w:t>T cell leukemia</w:t>
      </w:r>
      <w:r>
        <w:t xml:space="preserve"> </w:t>
      </w:r>
    </w:p>
    <w:p w14:paraId="69EC27D4" w14:textId="77777777" w:rsidR="00156D9A" w:rsidRPr="00156D9A" w:rsidRDefault="00156D9A" w:rsidP="00156D9A">
      <w:pPr>
        <w:rPr>
          <w:b/>
        </w:rPr>
      </w:pPr>
    </w:p>
    <w:p w14:paraId="23C0D7B8" w14:textId="77777777" w:rsidR="00060917" w:rsidRPr="00D276B3" w:rsidRDefault="00060917" w:rsidP="00060917">
      <w:pPr>
        <w:pStyle w:val="ListParagraph"/>
        <w:numPr>
          <w:ilvl w:val="0"/>
          <w:numId w:val="1"/>
        </w:numPr>
        <w:rPr>
          <w:b/>
          <w:u w:val="single"/>
        </w:rPr>
      </w:pPr>
      <w:r w:rsidRPr="00D276B3">
        <w:rPr>
          <w:b/>
          <w:u w:val="single"/>
        </w:rPr>
        <w:t>Describe the different types of virus vaccines that may be used and how they are produced:</w:t>
      </w:r>
    </w:p>
    <w:p w14:paraId="3820704E" w14:textId="77777777" w:rsidR="00060917" w:rsidRDefault="00060917" w:rsidP="00060917"/>
    <w:p w14:paraId="4F813E98" w14:textId="77777777" w:rsidR="006B02E8" w:rsidRDefault="00D276B3" w:rsidP="00060917">
      <w:r w:rsidRPr="00F82EBE">
        <w:rPr>
          <w:b/>
          <w:color w:val="F79646" w:themeColor="accent6"/>
        </w:rPr>
        <w:t>Purpose</w:t>
      </w:r>
      <w:r>
        <w:rPr>
          <w:b/>
        </w:rPr>
        <w:t xml:space="preserve"> </w:t>
      </w:r>
      <w:r>
        <w:t xml:space="preserve">of vaccines: </w:t>
      </w:r>
      <w:r w:rsidRPr="00F82EBE">
        <w:rPr>
          <w:b/>
          <w:color w:val="F79646" w:themeColor="accent6"/>
        </w:rPr>
        <w:t>stimulate</w:t>
      </w:r>
      <w:r>
        <w:t xml:space="preserve"> specific </w:t>
      </w:r>
      <w:r w:rsidRPr="00F82EBE">
        <w:rPr>
          <w:b/>
          <w:color w:val="F79646" w:themeColor="accent6"/>
        </w:rPr>
        <w:t>immune memory</w:t>
      </w:r>
      <w:r>
        <w:t xml:space="preserve"> by </w:t>
      </w:r>
      <w:r w:rsidRPr="00F82EBE">
        <w:rPr>
          <w:b/>
          <w:color w:val="F79646" w:themeColor="accent6"/>
        </w:rPr>
        <w:t>exposure</w:t>
      </w:r>
      <w:r>
        <w:t xml:space="preserve"> to the virus, </w:t>
      </w:r>
      <w:r w:rsidRPr="00F82EBE">
        <w:rPr>
          <w:b/>
          <w:color w:val="F79646" w:themeColor="accent6"/>
        </w:rPr>
        <w:t xml:space="preserve">without </w:t>
      </w:r>
      <w:r>
        <w:t xml:space="preserve">the consequence of </w:t>
      </w:r>
      <w:r w:rsidRPr="00F82EBE">
        <w:rPr>
          <w:b/>
          <w:color w:val="F79646" w:themeColor="accent6"/>
        </w:rPr>
        <w:t>illness</w:t>
      </w:r>
      <w:r>
        <w:t xml:space="preserve"> caused by virus. </w:t>
      </w:r>
      <w:r w:rsidR="006B02E8" w:rsidRPr="00F82EBE">
        <w:rPr>
          <w:b/>
          <w:color w:val="F79646" w:themeColor="accent6"/>
        </w:rPr>
        <w:t>Immune memory</w:t>
      </w:r>
      <w:r w:rsidR="006B02E8" w:rsidRPr="00F82EBE">
        <w:rPr>
          <w:color w:val="F79646" w:themeColor="accent6"/>
        </w:rPr>
        <w:t xml:space="preserve"> </w:t>
      </w:r>
      <w:r w:rsidR="006B02E8">
        <w:t xml:space="preserve">stimulated by specific </w:t>
      </w:r>
      <w:r w:rsidR="006B02E8" w:rsidRPr="00F82EBE">
        <w:rPr>
          <w:b/>
          <w:color w:val="F79646" w:themeColor="accent6"/>
        </w:rPr>
        <w:t>T</w:t>
      </w:r>
      <w:r w:rsidR="006B02E8">
        <w:t xml:space="preserve"> and </w:t>
      </w:r>
      <w:r w:rsidR="006B02E8" w:rsidRPr="00F82EBE">
        <w:rPr>
          <w:b/>
          <w:color w:val="F79646" w:themeColor="accent6"/>
        </w:rPr>
        <w:t>B</w:t>
      </w:r>
      <w:r w:rsidR="006B02E8">
        <w:t xml:space="preserve"> cells that remain </w:t>
      </w:r>
      <w:r w:rsidR="006B02E8" w:rsidRPr="00F82EBE">
        <w:rPr>
          <w:b/>
          <w:color w:val="F79646" w:themeColor="accent6"/>
        </w:rPr>
        <w:t>after</w:t>
      </w:r>
      <w:r w:rsidR="006B02E8">
        <w:t xml:space="preserve"> an infection and have a </w:t>
      </w:r>
      <w:r w:rsidR="006B02E8" w:rsidRPr="00F82EBE">
        <w:rPr>
          <w:b/>
          <w:color w:val="F79646" w:themeColor="accent6"/>
        </w:rPr>
        <w:t>heightened ability</w:t>
      </w:r>
      <w:r w:rsidR="006B02E8" w:rsidRPr="00F82EBE">
        <w:rPr>
          <w:color w:val="F79646" w:themeColor="accent6"/>
        </w:rPr>
        <w:t xml:space="preserve"> </w:t>
      </w:r>
      <w:r w:rsidR="006B02E8">
        <w:t xml:space="preserve">to respond and </w:t>
      </w:r>
      <w:r w:rsidR="006B02E8" w:rsidRPr="00F82EBE">
        <w:rPr>
          <w:b/>
          <w:color w:val="F79646" w:themeColor="accent6"/>
        </w:rPr>
        <w:t>proliferate</w:t>
      </w:r>
      <w:r w:rsidR="006B02E8" w:rsidRPr="00F82EBE">
        <w:rPr>
          <w:color w:val="F79646" w:themeColor="accent6"/>
        </w:rPr>
        <w:t xml:space="preserve"> </w:t>
      </w:r>
      <w:r w:rsidR="006B02E8">
        <w:t xml:space="preserve">after </w:t>
      </w:r>
      <w:r w:rsidR="006B02E8" w:rsidRPr="00F82EBE">
        <w:rPr>
          <w:b/>
          <w:color w:val="F79646" w:themeColor="accent6"/>
        </w:rPr>
        <w:t>re-exposure</w:t>
      </w:r>
      <w:r w:rsidR="006B02E8" w:rsidRPr="00F82EBE">
        <w:rPr>
          <w:color w:val="F79646" w:themeColor="accent6"/>
        </w:rPr>
        <w:t xml:space="preserve"> </w:t>
      </w:r>
      <w:r w:rsidR="006B02E8">
        <w:t xml:space="preserve">to the </w:t>
      </w:r>
      <w:r w:rsidR="006B02E8" w:rsidRPr="00F82EBE">
        <w:rPr>
          <w:b/>
          <w:color w:val="F79646" w:themeColor="accent6"/>
        </w:rPr>
        <w:t>same</w:t>
      </w:r>
      <w:r w:rsidR="006B02E8">
        <w:t xml:space="preserve"> virus. </w:t>
      </w:r>
    </w:p>
    <w:p w14:paraId="2C4B3A64" w14:textId="77777777" w:rsidR="006B02E8" w:rsidRDefault="006B02E8" w:rsidP="00060917"/>
    <w:p w14:paraId="5D0BDAC1" w14:textId="77777777" w:rsidR="006B02E8" w:rsidRDefault="006B02E8" w:rsidP="00060917">
      <w:r w:rsidRPr="00F82EBE">
        <w:rPr>
          <w:b/>
          <w:color w:val="F79646" w:themeColor="accent6"/>
        </w:rPr>
        <w:t>Three</w:t>
      </w:r>
      <w:r>
        <w:t xml:space="preserve"> basic </w:t>
      </w:r>
      <w:r w:rsidRPr="00F82EBE">
        <w:rPr>
          <w:b/>
          <w:color w:val="F79646" w:themeColor="accent6"/>
        </w:rPr>
        <w:t>forms</w:t>
      </w:r>
      <w:r>
        <w:t>:</w:t>
      </w:r>
    </w:p>
    <w:p w14:paraId="2AD40272" w14:textId="77777777" w:rsidR="006B02E8" w:rsidRDefault="006B02E8" w:rsidP="00060917">
      <w:r>
        <w:rPr>
          <w:b/>
        </w:rPr>
        <w:t xml:space="preserve">a) </w:t>
      </w:r>
      <w:r w:rsidRPr="00F82EBE">
        <w:rPr>
          <w:b/>
          <w:color w:val="F79646" w:themeColor="accent6"/>
        </w:rPr>
        <w:t>Attenuated</w:t>
      </w:r>
      <w:r>
        <w:t xml:space="preserve"> </w:t>
      </w:r>
    </w:p>
    <w:p w14:paraId="226E8B35" w14:textId="77777777" w:rsidR="006B02E8" w:rsidRDefault="006B02E8" w:rsidP="006B02E8">
      <w:pPr>
        <w:pStyle w:val="ListParagraph"/>
        <w:numPr>
          <w:ilvl w:val="0"/>
          <w:numId w:val="10"/>
        </w:numPr>
      </w:pPr>
      <w:r>
        <w:t xml:space="preserve">Results in </w:t>
      </w:r>
      <w:r w:rsidRPr="00F82EBE">
        <w:rPr>
          <w:b/>
          <w:color w:val="F79646" w:themeColor="accent6"/>
        </w:rPr>
        <w:t>replication</w:t>
      </w:r>
      <w:r>
        <w:t xml:space="preserve"> of the </w:t>
      </w:r>
      <w:r w:rsidRPr="00F82EBE">
        <w:rPr>
          <w:b/>
          <w:color w:val="F79646" w:themeColor="accent6"/>
        </w:rPr>
        <w:t>virus</w:t>
      </w:r>
      <w:r>
        <w:t xml:space="preserve"> and the </w:t>
      </w:r>
      <w:r w:rsidRPr="00F82EBE">
        <w:rPr>
          <w:b/>
          <w:color w:val="F79646" w:themeColor="accent6"/>
        </w:rPr>
        <w:t>synthesis of viral proteins</w:t>
      </w:r>
    </w:p>
    <w:p w14:paraId="05DF4826" w14:textId="77777777" w:rsidR="006B02E8" w:rsidRDefault="006B02E8" w:rsidP="006B02E8">
      <w:pPr>
        <w:pStyle w:val="ListParagraph"/>
        <w:numPr>
          <w:ilvl w:val="0"/>
          <w:numId w:val="10"/>
        </w:numPr>
      </w:pPr>
      <w:r>
        <w:t xml:space="preserve">Activation of </w:t>
      </w:r>
      <w:proofErr w:type="spellStart"/>
      <w:r w:rsidRPr="00F82EBE">
        <w:rPr>
          <w:b/>
          <w:color w:val="F79646" w:themeColor="accent6"/>
        </w:rPr>
        <w:t>Ab</w:t>
      </w:r>
      <w:proofErr w:type="spellEnd"/>
      <w:r w:rsidRPr="00F82EBE">
        <w:rPr>
          <w:b/>
          <w:color w:val="F79646" w:themeColor="accent6"/>
        </w:rPr>
        <w:t>-mediated</w:t>
      </w:r>
      <w:r>
        <w:t xml:space="preserve">, </w:t>
      </w:r>
      <w:r w:rsidRPr="00F82EBE">
        <w:rPr>
          <w:b/>
          <w:color w:val="F79646" w:themeColor="accent6"/>
        </w:rPr>
        <w:t>cell-mediated immune response</w:t>
      </w:r>
    </w:p>
    <w:p w14:paraId="61DF8FC0" w14:textId="77777777" w:rsidR="006B02E8" w:rsidRPr="006B02E8" w:rsidRDefault="006B02E8" w:rsidP="006B02E8">
      <w:pPr>
        <w:pStyle w:val="ListParagraph"/>
        <w:numPr>
          <w:ilvl w:val="0"/>
          <w:numId w:val="10"/>
        </w:numPr>
      </w:pPr>
      <w:r w:rsidRPr="00F82EBE">
        <w:rPr>
          <w:b/>
          <w:color w:val="F79646" w:themeColor="accent6"/>
        </w:rPr>
        <w:t>Progeny production</w:t>
      </w:r>
      <w:r w:rsidRPr="00F82EBE">
        <w:rPr>
          <w:color w:val="F79646" w:themeColor="accent6"/>
        </w:rPr>
        <w:t xml:space="preserve"> </w:t>
      </w:r>
      <w:r>
        <w:t xml:space="preserve">may help to </w:t>
      </w:r>
      <w:r w:rsidRPr="00F82EBE">
        <w:rPr>
          <w:b/>
          <w:color w:val="F79646" w:themeColor="accent6"/>
        </w:rPr>
        <w:t>amplify response</w:t>
      </w:r>
      <w:r>
        <w:t>.</w:t>
      </w:r>
    </w:p>
    <w:p w14:paraId="589AB08F" w14:textId="4A6A244E" w:rsidR="006B02E8" w:rsidRPr="00F82EBE" w:rsidRDefault="00F82EBE" w:rsidP="00060917">
      <w:pPr>
        <w:rPr>
          <w:color w:val="F79646" w:themeColor="accent6"/>
        </w:rPr>
      </w:pPr>
      <w:r>
        <w:rPr>
          <w:b/>
        </w:rPr>
        <w:t xml:space="preserve">b) </w:t>
      </w:r>
      <w:r w:rsidR="006B02E8" w:rsidRPr="00F82EBE">
        <w:rPr>
          <w:b/>
          <w:color w:val="F79646" w:themeColor="accent6"/>
        </w:rPr>
        <w:t>Inactivated</w:t>
      </w:r>
      <w:r w:rsidR="006B02E8" w:rsidRPr="00F82EBE">
        <w:rPr>
          <w:color w:val="F79646" w:themeColor="accent6"/>
        </w:rPr>
        <w:t xml:space="preserve"> </w:t>
      </w:r>
    </w:p>
    <w:p w14:paraId="417448CC" w14:textId="77777777" w:rsidR="006B02E8" w:rsidRPr="006B02E8" w:rsidRDefault="006B02E8" w:rsidP="006B02E8">
      <w:pPr>
        <w:pStyle w:val="ListParagraph"/>
        <w:numPr>
          <w:ilvl w:val="0"/>
          <w:numId w:val="10"/>
        </w:numPr>
        <w:rPr>
          <w:b/>
        </w:rPr>
      </w:pPr>
      <w:r w:rsidRPr="00F82EBE">
        <w:rPr>
          <w:b/>
          <w:color w:val="F79646" w:themeColor="accent6"/>
        </w:rPr>
        <w:t>No</w:t>
      </w:r>
      <w:r w:rsidRPr="00F82EBE">
        <w:rPr>
          <w:color w:val="F79646" w:themeColor="accent6"/>
        </w:rPr>
        <w:t xml:space="preserve"> </w:t>
      </w:r>
      <w:r w:rsidRPr="00F82EBE">
        <w:rPr>
          <w:b/>
          <w:color w:val="F79646" w:themeColor="accent6"/>
        </w:rPr>
        <w:t>synthesis</w:t>
      </w:r>
      <w:r w:rsidRPr="006B02E8">
        <w:rPr>
          <w:b/>
        </w:rPr>
        <w:t xml:space="preserve"> </w:t>
      </w:r>
      <w:r>
        <w:t xml:space="preserve">of new viral protein and </w:t>
      </w:r>
      <w:r w:rsidRPr="00F82EBE">
        <w:rPr>
          <w:b/>
          <w:color w:val="F79646" w:themeColor="accent6"/>
        </w:rPr>
        <w:t>no</w:t>
      </w:r>
      <w:r w:rsidRPr="00F82EBE">
        <w:rPr>
          <w:color w:val="F79646" w:themeColor="accent6"/>
        </w:rPr>
        <w:t xml:space="preserve"> </w:t>
      </w:r>
      <w:r>
        <w:t xml:space="preserve">viral </w:t>
      </w:r>
      <w:r w:rsidRPr="00F82EBE">
        <w:rPr>
          <w:b/>
          <w:color w:val="F79646" w:themeColor="accent6"/>
        </w:rPr>
        <w:t>progeny</w:t>
      </w:r>
    </w:p>
    <w:p w14:paraId="251994B3" w14:textId="77777777" w:rsidR="006B02E8" w:rsidRDefault="006B02E8" w:rsidP="006B02E8">
      <w:pPr>
        <w:pStyle w:val="ListParagraph"/>
        <w:numPr>
          <w:ilvl w:val="0"/>
          <w:numId w:val="10"/>
        </w:numPr>
      </w:pPr>
      <w:r>
        <w:t xml:space="preserve">Immune response </w:t>
      </w:r>
      <w:r w:rsidRPr="00F82EBE">
        <w:rPr>
          <w:b/>
          <w:color w:val="F79646" w:themeColor="accent6"/>
        </w:rPr>
        <w:t>limited</w:t>
      </w:r>
      <w:r>
        <w:rPr>
          <w:b/>
        </w:rPr>
        <w:t xml:space="preserve"> </w:t>
      </w:r>
      <w:r>
        <w:t xml:space="preserve">to </w:t>
      </w:r>
      <w:proofErr w:type="spellStart"/>
      <w:r w:rsidRPr="00F82EBE">
        <w:rPr>
          <w:b/>
          <w:color w:val="F79646" w:themeColor="accent6"/>
        </w:rPr>
        <w:t>Ab</w:t>
      </w:r>
      <w:proofErr w:type="spellEnd"/>
      <w:r w:rsidRPr="00F82EBE">
        <w:rPr>
          <w:b/>
          <w:color w:val="F79646" w:themeColor="accent6"/>
        </w:rPr>
        <w:t xml:space="preserve">-mediated </w:t>
      </w:r>
      <w:r>
        <w:t>immunity</w:t>
      </w:r>
    </w:p>
    <w:p w14:paraId="616A61A7" w14:textId="77777777" w:rsidR="006B02E8" w:rsidRPr="006B02E8" w:rsidRDefault="006B02E8" w:rsidP="006B02E8">
      <w:pPr>
        <w:pStyle w:val="ListParagraph"/>
        <w:numPr>
          <w:ilvl w:val="0"/>
          <w:numId w:val="10"/>
        </w:numPr>
      </w:pPr>
      <w:r>
        <w:t xml:space="preserve">Debates: long-lasting? </w:t>
      </w:r>
    </w:p>
    <w:p w14:paraId="49314093" w14:textId="64FFA571" w:rsidR="006B02E8" w:rsidRPr="00F82EBE" w:rsidRDefault="00F82EBE" w:rsidP="00060917">
      <w:pPr>
        <w:rPr>
          <w:color w:val="F79646" w:themeColor="accent6"/>
        </w:rPr>
      </w:pPr>
      <w:r>
        <w:rPr>
          <w:b/>
        </w:rPr>
        <w:t xml:space="preserve">c) </w:t>
      </w:r>
      <w:r w:rsidR="006B02E8" w:rsidRPr="00F82EBE">
        <w:rPr>
          <w:b/>
          <w:color w:val="F79646" w:themeColor="accent6"/>
        </w:rPr>
        <w:t>Purified viral components (Subunit vaccine)</w:t>
      </w:r>
    </w:p>
    <w:p w14:paraId="01871961" w14:textId="77777777" w:rsidR="006B02E8" w:rsidRDefault="006B02E8" w:rsidP="006B02E8">
      <w:pPr>
        <w:pStyle w:val="ListParagraph"/>
        <w:numPr>
          <w:ilvl w:val="0"/>
          <w:numId w:val="10"/>
        </w:numPr>
      </w:pPr>
      <w:r>
        <w:t xml:space="preserve">Consist of only a </w:t>
      </w:r>
      <w:r w:rsidRPr="00F82EBE">
        <w:rPr>
          <w:b/>
          <w:color w:val="F79646" w:themeColor="accent6"/>
        </w:rPr>
        <w:t>subset</w:t>
      </w:r>
      <w:r w:rsidRPr="00F82EBE">
        <w:rPr>
          <w:color w:val="F79646" w:themeColor="accent6"/>
        </w:rPr>
        <w:t xml:space="preserve"> </w:t>
      </w:r>
      <w:r>
        <w:t xml:space="preserve">of </w:t>
      </w:r>
      <w:r w:rsidRPr="00F82EBE">
        <w:rPr>
          <w:b/>
          <w:color w:val="F79646" w:themeColor="accent6"/>
        </w:rPr>
        <w:t>purified viral proteins</w:t>
      </w:r>
    </w:p>
    <w:p w14:paraId="36E546C6" w14:textId="77777777" w:rsidR="006B02E8" w:rsidRDefault="006B02E8" w:rsidP="006B02E8">
      <w:pPr>
        <w:pStyle w:val="ListParagraph"/>
        <w:numPr>
          <w:ilvl w:val="0"/>
          <w:numId w:val="10"/>
        </w:numPr>
      </w:pPr>
      <w:r w:rsidRPr="00F82EBE">
        <w:rPr>
          <w:b/>
          <w:color w:val="F79646" w:themeColor="accent6"/>
        </w:rPr>
        <w:t>Proteins</w:t>
      </w:r>
      <w:r>
        <w:t xml:space="preserve"> recognized by the </w:t>
      </w:r>
      <w:r w:rsidRPr="00F82EBE">
        <w:rPr>
          <w:b/>
          <w:color w:val="F79646" w:themeColor="accent6"/>
        </w:rPr>
        <w:t>immune system</w:t>
      </w:r>
    </w:p>
    <w:p w14:paraId="14D8FE0A" w14:textId="77777777" w:rsidR="006B02E8" w:rsidRDefault="006B02E8" w:rsidP="006B02E8">
      <w:pPr>
        <w:pStyle w:val="ListParagraph"/>
        <w:numPr>
          <w:ilvl w:val="0"/>
          <w:numId w:val="10"/>
        </w:numPr>
      </w:pPr>
      <w:r>
        <w:t xml:space="preserve">Inserted to </w:t>
      </w:r>
      <w:r w:rsidRPr="00F82EBE">
        <w:rPr>
          <w:b/>
          <w:color w:val="F79646" w:themeColor="accent6"/>
        </w:rPr>
        <w:t>non-pathogenic virus, bacteria, yeast, insect cell, plant cell</w:t>
      </w:r>
      <w:r>
        <w:rPr>
          <w:b/>
        </w:rPr>
        <w:t xml:space="preserve"> </w:t>
      </w:r>
      <w:r>
        <w:t xml:space="preserve">by </w:t>
      </w:r>
      <w:r w:rsidRPr="00F82EBE">
        <w:rPr>
          <w:b/>
          <w:color w:val="F79646" w:themeColor="accent6"/>
        </w:rPr>
        <w:t>Recombinant DNA technology</w:t>
      </w:r>
    </w:p>
    <w:p w14:paraId="639677FC" w14:textId="77777777" w:rsidR="006B02E8" w:rsidRDefault="006B02E8" w:rsidP="006B02E8">
      <w:pPr>
        <w:pStyle w:val="ListParagraph"/>
        <w:numPr>
          <w:ilvl w:val="0"/>
          <w:numId w:val="10"/>
        </w:numPr>
      </w:pPr>
      <w:r>
        <w:t xml:space="preserve">Often </w:t>
      </w:r>
      <w:r w:rsidRPr="00F82EBE">
        <w:rPr>
          <w:b/>
          <w:color w:val="F79646" w:themeColor="accent6"/>
        </w:rPr>
        <w:t>fail</w:t>
      </w:r>
      <w:r>
        <w:rPr>
          <w:b/>
        </w:rPr>
        <w:t xml:space="preserve">: </w:t>
      </w:r>
      <w:r>
        <w:t xml:space="preserve">they do not result in </w:t>
      </w:r>
      <w:r w:rsidRPr="00F82EBE">
        <w:rPr>
          <w:b/>
          <w:color w:val="F79646" w:themeColor="accent6"/>
        </w:rPr>
        <w:t>sufficient immune response production</w:t>
      </w:r>
      <w:r>
        <w:t xml:space="preserve"> to combat viral challenge</w:t>
      </w:r>
    </w:p>
    <w:p w14:paraId="1E85DAC9" w14:textId="77777777" w:rsidR="006B02E8" w:rsidRDefault="006B02E8" w:rsidP="006B02E8">
      <w:pPr>
        <w:pStyle w:val="ListParagraph"/>
      </w:pPr>
    </w:p>
    <w:p w14:paraId="10271B80" w14:textId="77777777" w:rsidR="006B02E8" w:rsidRPr="006B02E8" w:rsidRDefault="006B02E8" w:rsidP="006B02E8">
      <w:pPr>
        <w:rPr>
          <w:b/>
        </w:rPr>
      </w:pPr>
      <w:r w:rsidRPr="00F82EBE">
        <w:rPr>
          <w:b/>
          <w:color w:val="C0504D" w:themeColor="accent2"/>
        </w:rPr>
        <w:t>Virus mutation frequency</w:t>
      </w:r>
      <w:r>
        <w:rPr>
          <w:b/>
        </w:rPr>
        <w:t>:</w:t>
      </w:r>
    </w:p>
    <w:p w14:paraId="4756C61B" w14:textId="77777777" w:rsidR="006B02E8" w:rsidRPr="006B02E8" w:rsidRDefault="006B02E8" w:rsidP="006B02E8">
      <w:pPr>
        <w:pStyle w:val="ListParagraph"/>
        <w:numPr>
          <w:ilvl w:val="0"/>
          <w:numId w:val="10"/>
        </w:numPr>
        <w:rPr>
          <w:b/>
        </w:rPr>
      </w:pPr>
      <w:r>
        <w:t xml:space="preserve">Viral </w:t>
      </w:r>
      <w:r w:rsidRPr="00F82EBE">
        <w:rPr>
          <w:b/>
          <w:color w:val="C0504D" w:themeColor="accent2"/>
        </w:rPr>
        <w:t>DNA polymerases:</w:t>
      </w:r>
      <w:r w:rsidRPr="00F82EBE">
        <w:rPr>
          <w:color w:val="C0504D" w:themeColor="accent2"/>
        </w:rPr>
        <w:t xml:space="preserve"> </w:t>
      </w:r>
      <w:r w:rsidRPr="00F82EBE">
        <w:rPr>
          <w:b/>
          <w:color w:val="FF0000"/>
        </w:rPr>
        <w:t>10</w:t>
      </w:r>
      <w:r w:rsidRPr="00F82EBE">
        <w:rPr>
          <w:b/>
          <w:color w:val="FF0000"/>
          <w:vertAlign w:val="superscript"/>
        </w:rPr>
        <w:t>-7</w:t>
      </w:r>
      <w:r w:rsidRPr="00F82EBE">
        <w:rPr>
          <w:b/>
          <w:color w:val="FF0000"/>
        </w:rPr>
        <w:t>-10</w:t>
      </w:r>
      <w:r w:rsidRPr="00F82EBE">
        <w:rPr>
          <w:b/>
          <w:color w:val="FF0000"/>
          <w:vertAlign w:val="superscript"/>
        </w:rPr>
        <w:t>-6</w:t>
      </w:r>
    </w:p>
    <w:p w14:paraId="66FAD405" w14:textId="77777777" w:rsidR="006B02E8" w:rsidRPr="006B02E8" w:rsidRDefault="006B02E8" w:rsidP="006B02E8">
      <w:pPr>
        <w:pStyle w:val="ListParagraph"/>
        <w:numPr>
          <w:ilvl w:val="0"/>
          <w:numId w:val="10"/>
        </w:numPr>
        <w:rPr>
          <w:b/>
        </w:rPr>
      </w:pPr>
      <w:r>
        <w:t xml:space="preserve">Viral </w:t>
      </w:r>
      <w:r w:rsidRPr="00F82EBE">
        <w:rPr>
          <w:b/>
          <w:color w:val="C0504D" w:themeColor="accent2"/>
        </w:rPr>
        <w:t>RNA dependent RNA polymerase:</w:t>
      </w:r>
      <w:r w:rsidRPr="00F82EBE">
        <w:rPr>
          <w:color w:val="C0504D" w:themeColor="accent2"/>
        </w:rPr>
        <w:t xml:space="preserve"> </w:t>
      </w:r>
      <w:r w:rsidRPr="00F82EBE">
        <w:rPr>
          <w:b/>
          <w:color w:val="FF0000"/>
        </w:rPr>
        <w:t>10</w:t>
      </w:r>
      <w:r w:rsidRPr="00F82EBE">
        <w:rPr>
          <w:b/>
          <w:color w:val="FF0000"/>
          <w:vertAlign w:val="superscript"/>
        </w:rPr>
        <w:t>-5</w:t>
      </w:r>
      <w:r w:rsidRPr="00F82EBE">
        <w:rPr>
          <w:b/>
          <w:color w:val="FF0000"/>
        </w:rPr>
        <w:t>-10</w:t>
      </w:r>
      <w:r w:rsidRPr="00F82EBE">
        <w:rPr>
          <w:b/>
          <w:color w:val="FF0000"/>
          <w:vertAlign w:val="superscript"/>
        </w:rPr>
        <w:t>-4</w:t>
      </w:r>
    </w:p>
    <w:p w14:paraId="3FA4B855" w14:textId="77777777" w:rsidR="006B02E8" w:rsidRDefault="006B02E8" w:rsidP="006B02E8">
      <w:pPr>
        <w:pStyle w:val="ListParagraph"/>
        <w:numPr>
          <w:ilvl w:val="0"/>
          <w:numId w:val="10"/>
        </w:numPr>
        <w:rPr>
          <w:b/>
        </w:rPr>
      </w:pPr>
      <w:r w:rsidRPr="00F82EBE">
        <w:rPr>
          <w:b/>
          <w:color w:val="C0504D" w:themeColor="accent2"/>
        </w:rPr>
        <w:t>Human DNA Polymerase: 10</w:t>
      </w:r>
      <w:r w:rsidRPr="00F82EBE">
        <w:rPr>
          <w:b/>
          <w:color w:val="C0504D" w:themeColor="accent2"/>
          <w:vertAlign w:val="superscript"/>
        </w:rPr>
        <w:t>-9</w:t>
      </w:r>
      <w:r>
        <w:rPr>
          <w:b/>
        </w:rPr>
        <w:t xml:space="preserve">, </w:t>
      </w:r>
      <w:r>
        <w:t xml:space="preserve">after </w:t>
      </w:r>
      <w:r w:rsidRPr="00F82EBE">
        <w:rPr>
          <w:b/>
          <w:color w:val="C0504D" w:themeColor="accent2"/>
        </w:rPr>
        <w:t>proof reading: 10</w:t>
      </w:r>
      <w:r w:rsidRPr="00F82EBE">
        <w:rPr>
          <w:b/>
          <w:color w:val="C0504D" w:themeColor="accent2"/>
          <w:vertAlign w:val="superscript"/>
        </w:rPr>
        <w:t>-11</w:t>
      </w:r>
    </w:p>
    <w:p w14:paraId="15F5EB7B" w14:textId="77777777" w:rsidR="00E3622E" w:rsidRDefault="00E3622E" w:rsidP="00E3622E">
      <w:pPr>
        <w:rPr>
          <w:b/>
        </w:rPr>
      </w:pPr>
    </w:p>
    <w:p w14:paraId="5285387B" w14:textId="76F7F1FB" w:rsidR="00E3622E" w:rsidRDefault="00E3622E">
      <w:pPr>
        <w:rPr>
          <w:b/>
        </w:rPr>
      </w:pPr>
    </w:p>
    <w:p w14:paraId="54639DA5" w14:textId="0CA3AC4B" w:rsidR="00E3622E" w:rsidRDefault="00E3622E" w:rsidP="00E3622E">
      <w:pPr>
        <w:rPr>
          <w:b/>
          <w:u w:val="single"/>
        </w:rPr>
      </w:pPr>
      <w:r>
        <w:rPr>
          <w:b/>
          <w:u w:val="single"/>
        </w:rPr>
        <w:t>Topic 2. Specific Virus Families</w:t>
      </w:r>
    </w:p>
    <w:p w14:paraId="5D2D22B7" w14:textId="77777777" w:rsidR="00C71D8A" w:rsidRDefault="00C71D8A" w:rsidP="00E3622E">
      <w:pPr>
        <w:rPr>
          <w:u w:val="single"/>
        </w:rPr>
      </w:pPr>
    </w:p>
    <w:p w14:paraId="1931ED46" w14:textId="5F09EB5C" w:rsidR="00E3622E" w:rsidRDefault="00E3622E" w:rsidP="00E3622E">
      <w:pPr>
        <w:rPr>
          <w:b/>
          <w:u w:val="single"/>
        </w:rPr>
      </w:pPr>
      <w:proofErr w:type="gramStart"/>
      <w:r>
        <w:rPr>
          <w:b/>
          <w:u w:val="single"/>
        </w:rPr>
        <w:t>Case Study 1.</w:t>
      </w:r>
      <w:proofErr w:type="gram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Picornavirus</w:t>
      </w:r>
      <w:proofErr w:type="spellEnd"/>
    </w:p>
    <w:p w14:paraId="5970969C" w14:textId="09EDF488" w:rsidR="004173EF" w:rsidRDefault="004173EF" w:rsidP="00E3622E">
      <w:proofErr w:type="spellStart"/>
      <w:r w:rsidRPr="007D2E14">
        <w:rPr>
          <w:b/>
          <w:color w:val="8064A2" w:themeColor="accent4"/>
        </w:rPr>
        <w:t>Picornavirus</w:t>
      </w:r>
      <w:proofErr w:type="spellEnd"/>
      <w:r>
        <w:t xml:space="preserve"> – </w:t>
      </w:r>
      <w:r w:rsidRPr="007D2E14">
        <w:rPr>
          <w:b/>
          <w:color w:val="8064A2" w:themeColor="accent4"/>
        </w:rPr>
        <w:t>diverse</w:t>
      </w:r>
      <w:r>
        <w:t xml:space="preserve"> group of viruses divided into </w:t>
      </w:r>
      <w:r w:rsidRPr="007D2E14">
        <w:rPr>
          <w:b/>
          <w:color w:val="8064A2" w:themeColor="accent4"/>
        </w:rPr>
        <w:t>5 genera</w:t>
      </w:r>
      <w:r w:rsidRPr="007D2E14">
        <w:rPr>
          <w:color w:val="8064A2" w:themeColor="accent4"/>
        </w:rPr>
        <w:t xml:space="preserve"> </w:t>
      </w:r>
      <w:r>
        <w:t>based on their physical properties, serological relatedness and nucleotide sequence</w:t>
      </w:r>
    </w:p>
    <w:p w14:paraId="3304B727" w14:textId="77777777" w:rsidR="004173EF" w:rsidRDefault="004173EF" w:rsidP="00E3622E">
      <w:pPr>
        <w:rPr>
          <w:b/>
        </w:rPr>
      </w:pPr>
    </w:p>
    <w:p w14:paraId="27DC16F3" w14:textId="30CD3055" w:rsidR="004173EF" w:rsidRDefault="004173EF" w:rsidP="00E3622E">
      <w:r w:rsidRPr="007D2E14">
        <w:rPr>
          <w:b/>
          <w:color w:val="8064A2" w:themeColor="accent4"/>
        </w:rPr>
        <w:t>Poliovirus</w:t>
      </w:r>
      <w:r>
        <w:rPr>
          <w:b/>
        </w:rPr>
        <w:t xml:space="preserve"> </w:t>
      </w:r>
      <w:r>
        <w:t xml:space="preserve">– belongs in </w:t>
      </w:r>
      <w:proofErr w:type="spellStart"/>
      <w:r w:rsidRPr="007D2E14">
        <w:rPr>
          <w:b/>
          <w:color w:val="8064A2" w:themeColor="accent4"/>
        </w:rPr>
        <w:t>Enterovirus</w:t>
      </w:r>
      <w:proofErr w:type="spellEnd"/>
    </w:p>
    <w:p w14:paraId="6A12A15F" w14:textId="77777777" w:rsidR="004173EF" w:rsidRDefault="004173EF" w:rsidP="00E3622E">
      <w:pPr>
        <w:rPr>
          <w:b/>
        </w:rPr>
      </w:pPr>
    </w:p>
    <w:p w14:paraId="5B96F624" w14:textId="77777777" w:rsidR="004173EF" w:rsidRPr="007D2E14" w:rsidRDefault="004173EF" w:rsidP="00E3622E">
      <w:pPr>
        <w:rPr>
          <w:color w:val="8064A2" w:themeColor="accent4"/>
        </w:rPr>
      </w:pPr>
      <w:proofErr w:type="spellStart"/>
      <w:r w:rsidRPr="007D2E14">
        <w:rPr>
          <w:b/>
          <w:color w:val="8064A2" w:themeColor="accent4"/>
        </w:rPr>
        <w:t>Enterovirus</w:t>
      </w:r>
      <w:proofErr w:type="spellEnd"/>
      <w:r w:rsidRPr="007D2E14">
        <w:rPr>
          <w:color w:val="8064A2" w:themeColor="accent4"/>
        </w:rPr>
        <w:t xml:space="preserve"> </w:t>
      </w:r>
    </w:p>
    <w:p w14:paraId="4AC3FB1B" w14:textId="7AD21F95" w:rsidR="004173EF" w:rsidRPr="004173EF" w:rsidRDefault="004173EF" w:rsidP="004173EF">
      <w:pPr>
        <w:pStyle w:val="ListParagraph"/>
        <w:numPr>
          <w:ilvl w:val="0"/>
          <w:numId w:val="15"/>
        </w:numPr>
        <w:rPr>
          <w:b/>
        </w:rPr>
      </w:pPr>
      <w:r>
        <w:t xml:space="preserve">Typically transmitted via the </w:t>
      </w:r>
      <w:r w:rsidRPr="007D2E14">
        <w:rPr>
          <w:b/>
          <w:color w:val="8064A2" w:themeColor="accent4"/>
        </w:rPr>
        <w:t>fecal-oral route</w:t>
      </w:r>
      <w:r>
        <w:t xml:space="preserve">, they are </w:t>
      </w:r>
      <w:r w:rsidRPr="007D2E14">
        <w:rPr>
          <w:b/>
          <w:color w:val="8064A2" w:themeColor="accent4"/>
        </w:rPr>
        <w:t>acid stable</w:t>
      </w:r>
      <w:r>
        <w:t xml:space="preserve">, can </w:t>
      </w:r>
      <w:r w:rsidRPr="007D2E14">
        <w:rPr>
          <w:b/>
          <w:color w:val="8064A2" w:themeColor="accent4"/>
        </w:rPr>
        <w:t>survive</w:t>
      </w:r>
      <w:r w:rsidRPr="007D2E14">
        <w:rPr>
          <w:color w:val="8064A2" w:themeColor="accent4"/>
        </w:rPr>
        <w:t xml:space="preserve"> </w:t>
      </w:r>
      <w:r>
        <w:t xml:space="preserve">at </w:t>
      </w:r>
      <w:r w:rsidRPr="007D2E14">
        <w:rPr>
          <w:b/>
          <w:color w:val="8064A2" w:themeColor="accent4"/>
        </w:rPr>
        <w:t>pH 3</w:t>
      </w:r>
      <w:r w:rsidRPr="004173EF">
        <w:rPr>
          <w:b/>
        </w:rPr>
        <w:t xml:space="preserve"> </w:t>
      </w:r>
      <w:r w:rsidRPr="007D2E14">
        <w:rPr>
          <w:b/>
          <w:color w:val="8064A2" w:themeColor="accent4"/>
        </w:rPr>
        <w:t>or lower</w:t>
      </w:r>
    </w:p>
    <w:p w14:paraId="0D633276" w14:textId="744FF4C9" w:rsidR="004173EF" w:rsidRDefault="004173EF" w:rsidP="004173EF">
      <w:pPr>
        <w:pStyle w:val="ListParagraph"/>
        <w:numPr>
          <w:ilvl w:val="0"/>
          <w:numId w:val="15"/>
        </w:numPr>
        <w:rPr>
          <w:b/>
        </w:rPr>
      </w:pPr>
      <w:r>
        <w:t xml:space="preserve">Viruses undergo </w:t>
      </w:r>
      <w:r w:rsidRPr="007D2E14">
        <w:rPr>
          <w:b/>
          <w:color w:val="8064A2" w:themeColor="accent4"/>
        </w:rPr>
        <w:t>limited replication</w:t>
      </w:r>
      <w:r w:rsidRPr="007D2E14">
        <w:rPr>
          <w:color w:val="8064A2" w:themeColor="accent4"/>
        </w:rPr>
        <w:t xml:space="preserve"> </w:t>
      </w:r>
      <w:r>
        <w:t xml:space="preserve">in the </w:t>
      </w:r>
      <w:r w:rsidRPr="007D2E14">
        <w:rPr>
          <w:b/>
          <w:color w:val="8064A2" w:themeColor="accent4"/>
        </w:rPr>
        <w:t>oropharynx</w:t>
      </w:r>
      <w:r>
        <w:t xml:space="preserve">, those that </w:t>
      </w:r>
      <w:r w:rsidRPr="007D2E14">
        <w:rPr>
          <w:b/>
          <w:color w:val="8064A2" w:themeColor="accent4"/>
        </w:rPr>
        <w:t>survive</w:t>
      </w:r>
      <w:r>
        <w:t xml:space="preserve"> the </w:t>
      </w:r>
      <w:r w:rsidRPr="007D2E14">
        <w:rPr>
          <w:b/>
          <w:color w:val="8064A2" w:themeColor="accent4"/>
        </w:rPr>
        <w:t>transit</w:t>
      </w:r>
      <w:r>
        <w:t xml:space="preserve"> through the acid conditions of the </w:t>
      </w:r>
      <w:r w:rsidRPr="007D2E14">
        <w:rPr>
          <w:b/>
          <w:color w:val="8064A2" w:themeColor="accent4"/>
        </w:rPr>
        <w:t>stomach</w:t>
      </w:r>
      <w:r>
        <w:t xml:space="preserve"> become </w:t>
      </w:r>
      <w:r w:rsidRPr="007D2E14">
        <w:rPr>
          <w:b/>
          <w:color w:val="8064A2" w:themeColor="accent4"/>
        </w:rPr>
        <w:t>implanted</w:t>
      </w:r>
      <w:r>
        <w:t xml:space="preserve"> in the </w:t>
      </w:r>
      <w:r w:rsidRPr="007D2E14">
        <w:rPr>
          <w:b/>
          <w:color w:val="8064A2" w:themeColor="accent4"/>
        </w:rPr>
        <w:t>lower intestinal tract</w:t>
      </w:r>
      <w:r>
        <w:t xml:space="preserve"> where they undergo a </w:t>
      </w:r>
      <w:r w:rsidRPr="007D2E14">
        <w:rPr>
          <w:b/>
          <w:color w:val="8064A2" w:themeColor="accent4"/>
        </w:rPr>
        <w:t>more extensive replication</w:t>
      </w:r>
    </w:p>
    <w:p w14:paraId="3A6ECA31" w14:textId="51086175" w:rsidR="004173EF" w:rsidRPr="004173EF" w:rsidRDefault="004173EF" w:rsidP="004173EF">
      <w:pPr>
        <w:pStyle w:val="ListParagraph"/>
        <w:numPr>
          <w:ilvl w:val="0"/>
          <w:numId w:val="15"/>
        </w:numPr>
        <w:rPr>
          <w:b/>
        </w:rPr>
      </w:pPr>
      <w:r>
        <w:t xml:space="preserve">Sensitive to </w:t>
      </w:r>
      <w:r w:rsidRPr="007D2E14">
        <w:rPr>
          <w:b/>
          <w:color w:val="8064A2" w:themeColor="accent4"/>
        </w:rPr>
        <w:t>formaldehyde</w:t>
      </w:r>
    </w:p>
    <w:p w14:paraId="4F4ED26F" w14:textId="77777777" w:rsidR="004173EF" w:rsidRDefault="004173EF" w:rsidP="00E3622E">
      <w:pPr>
        <w:rPr>
          <w:b/>
          <w:u w:val="single"/>
        </w:rPr>
      </w:pPr>
    </w:p>
    <w:p w14:paraId="1A9713CC" w14:textId="05594DDC" w:rsidR="00E3622E" w:rsidRDefault="00E3622E" w:rsidP="00E3622E">
      <w:pPr>
        <w:pStyle w:val="ListParagraph"/>
        <w:numPr>
          <w:ilvl w:val="0"/>
          <w:numId w:val="11"/>
        </w:numPr>
        <w:ind w:left="360"/>
        <w:rPr>
          <w:b/>
          <w:u w:val="single"/>
        </w:rPr>
      </w:pPr>
      <w:r w:rsidRPr="00E3622E">
        <w:rPr>
          <w:b/>
          <w:u w:val="single"/>
        </w:rPr>
        <w:t>Describe the structure of the Poliovirus capsid and genome</w:t>
      </w:r>
      <w:r>
        <w:rPr>
          <w:b/>
          <w:u w:val="single"/>
        </w:rPr>
        <w:t>:</w:t>
      </w:r>
    </w:p>
    <w:p w14:paraId="3E7AC97A" w14:textId="77777777" w:rsidR="00F82EBE" w:rsidRDefault="00F82EBE" w:rsidP="00F82EBE">
      <w:pPr>
        <w:pStyle w:val="ListParagraph"/>
        <w:ind w:left="360"/>
      </w:pPr>
    </w:p>
    <w:p w14:paraId="3DBFDE26" w14:textId="658BD99F" w:rsidR="00F82EBE" w:rsidRPr="00F82EBE" w:rsidRDefault="00F82EBE" w:rsidP="00F82EBE">
      <w:pPr>
        <w:rPr>
          <w:b/>
        </w:rPr>
      </w:pPr>
      <w:r>
        <w:t xml:space="preserve">Genome: </w:t>
      </w:r>
      <w:r w:rsidRPr="00F82EBE">
        <w:rPr>
          <w:b/>
          <w:color w:val="8064A2" w:themeColor="accent4"/>
        </w:rPr>
        <w:t>one single stranded (+) sense RNA molecule</w:t>
      </w:r>
    </w:p>
    <w:p w14:paraId="747FCA96" w14:textId="005903A8" w:rsidR="00F82EBE" w:rsidRDefault="00F82EBE" w:rsidP="00F82EBE">
      <w:pPr>
        <w:pStyle w:val="ListParagraph"/>
        <w:numPr>
          <w:ilvl w:val="0"/>
          <w:numId w:val="10"/>
        </w:numPr>
      </w:pPr>
      <w:r w:rsidRPr="00F82EBE">
        <w:rPr>
          <w:b/>
          <w:color w:val="8064A2" w:themeColor="accent4"/>
        </w:rPr>
        <w:t>Infectious</w:t>
      </w:r>
      <w:r>
        <w:t>: when genomic RNA is introduced into a host, virus progeny will be produced</w:t>
      </w:r>
    </w:p>
    <w:p w14:paraId="6D1CAB25" w14:textId="1BC95FCB" w:rsidR="00F82EBE" w:rsidRDefault="00F82EBE" w:rsidP="00F82EBE">
      <w:pPr>
        <w:pStyle w:val="ListParagraph"/>
        <w:numPr>
          <w:ilvl w:val="0"/>
          <w:numId w:val="10"/>
        </w:numPr>
      </w:pPr>
      <w:r>
        <w:t xml:space="preserve">@ </w:t>
      </w:r>
      <w:proofErr w:type="gramStart"/>
      <w:r>
        <w:t>the</w:t>
      </w:r>
      <w:proofErr w:type="gramEnd"/>
      <w:r>
        <w:t xml:space="preserve"> </w:t>
      </w:r>
      <w:r w:rsidRPr="00F82EBE">
        <w:rPr>
          <w:b/>
          <w:color w:val="8064A2" w:themeColor="accent4"/>
        </w:rPr>
        <w:t>5’</w:t>
      </w:r>
      <w:r>
        <w:t xml:space="preserve"> end: </w:t>
      </w:r>
      <w:proofErr w:type="spellStart"/>
      <w:r w:rsidRPr="00F82EBE">
        <w:rPr>
          <w:b/>
          <w:color w:val="8064A2" w:themeColor="accent4"/>
        </w:rPr>
        <w:t>VPg</w:t>
      </w:r>
      <w:proofErr w:type="spellEnd"/>
      <w:r>
        <w:t xml:space="preserve"> (~23 </w:t>
      </w:r>
      <w:proofErr w:type="spellStart"/>
      <w:r>
        <w:t>a.a</w:t>
      </w:r>
      <w:proofErr w:type="spellEnd"/>
      <w:r>
        <w:t>. long) covalently attached</w:t>
      </w:r>
    </w:p>
    <w:p w14:paraId="710544E4" w14:textId="7702033B" w:rsidR="00F82EBE" w:rsidRDefault="00F82EBE" w:rsidP="00F82EBE">
      <w:pPr>
        <w:pStyle w:val="ListParagraph"/>
        <w:numPr>
          <w:ilvl w:val="0"/>
          <w:numId w:val="10"/>
        </w:numPr>
      </w:pPr>
      <w:r w:rsidRPr="00F82EBE">
        <w:rPr>
          <w:b/>
          <w:color w:val="8064A2" w:themeColor="accent4"/>
        </w:rPr>
        <w:t>Long UTR</w:t>
      </w:r>
      <w:r>
        <w:t xml:space="preserve"> @ 5’: important in </w:t>
      </w:r>
      <w:r w:rsidRPr="007D2E14">
        <w:rPr>
          <w:b/>
          <w:color w:val="8064A2" w:themeColor="accent4"/>
        </w:rPr>
        <w:t>translation of RNA</w:t>
      </w:r>
      <w:r>
        <w:t xml:space="preserve"> and possibly the </w:t>
      </w:r>
      <w:r w:rsidRPr="007D2E14">
        <w:rPr>
          <w:b/>
          <w:color w:val="8064A2" w:themeColor="accent4"/>
        </w:rPr>
        <w:t>packaging of genome</w:t>
      </w:r>
      <w:r>
        <w:t xml:space="preserve"> into the capsids</w:t>
      </w:r>
    </w:p>
    <w:p w14:paraId="176CB8A1" w14:textId="40F3C6B7" w:rsidR="00F82EBE" w:rsidRDefault="00F82EBE" w:rsidP="00F82EBE">
      <w:pPr>
        <w:pStyle w:val="ListParagraph"/>
        <w:numPr>
          <w:ilvl w:val="0"/>
          <w:numId w:val="10"/>
        </w:numPr>
      </w:pPr>
      <w:r>
        <w:t xml:space="preserve">@ </w:t>
      </w:r>
      <w:proofErr w:type="gramStart"/>
      <w:r>
        <w:t>the</w:t>
      </w:r>
      <w:proofErr w:type="gramEnd"/>
      <w:r>
        <w:t xml:space="preserve"> </w:t>
      </w:r>
      <w:r w:rsidRPr="00F82EBE">
        <w:rPr>
          <w:b/>
          <w:color w:val="8064A2" w:themeColor="accent4"/>
        </w:rPr>
        <w:t>3’</w:t>
      </w:r>
      <w:r>
        <w:t xml:space="preserve"> end: </w:t>
      </w:r>
      <w:proofErr w:type="spellStart"/>
      <w:r w:rsidRPr="00F82EBE">
        <w:rPr>
          <w:b/>
          <w:color w:val="8064A2" w:themeColor="accent4"/>
        </w:rPr>
        <w:t>polyA</w:t>
      </w:r>
      <w:proofErr w:type="spellEnd"/>
      <w:r w:rsidRPr="00F82EBE">
        <w:rPr>
          <w:b/>
          <w:color w:val="8064A2" w:themeColor="accent4"/>
        </w:rPr>
        <w:t xml:space="preserve"> tail</w:t>
      </w:r>
    </w:p>
    <w:p w14:paraId="15ABDE42" w14:textId="239697C7" w:rsidR="00F82EBE" w:rsidRDefault="00F82EBE" w:rsidP="00F82EBE">
      <w:pPr>
        <w:pStyle w:val="ListParagraph"/>
        <w:numPr>
          <w:ilvl w:val="0"/>
          <w:numId w:val="10"/>
        </w:numPr>
      </w:pPr>
      <w:r w:rsidRPr="00F82EBE">
        <w:rPr>
          <w:b/>
          <w:color w:val="8064A2" w:themeColor="accent4"/>
        </w:rPr>
        <w:t>Shorter UTR</w:t>
      </w:r>
      <w:r>
        <w:t xml:space="preserve"> @ 3’: important in the </w:t>
      </w:r>
      <w:r w:rsidRPr="007D2E14">
        <w:rPr>
          <w:b/>
          <w:color w:val="8064A2" w:themeColor="accent4"/>
        </w:rPr>
        <w:t>synthesis of (-) strand</w:t>
      </w:r>
      <w:r w:rsidRPr="007D2E14">
        <w:rPr>
          <w:b/>
        </w:rPr>
        <w:t xml:space="preserve"> </w:t>
      </w:r>
      <w:r>
        <w:t>for the replication of the genome</w:t>
      </w:r>
    </w:p>
    <w:p w14:paraId="631B263B" w14:textId="330C286A" w:rsidR="00F82EBE" w:rsidRDefault="00F82EBE" w:rsidP="00F82EBE">
      <w:pPr>
        <w:pStyle w:val="ListParagraph"/>
        <w:numPr>
          <w:ilvl w:val="0"/>
          <w:numId w:val="10"/>
        </w:numPr>
      </w:pPr>
      <w:r>
        <w:t xml:space="preserve">Genome </w:t>
      </w:r>
      <w:r w:rsidRPr="00F82EBE">
        <w:rPr>
          <w:b/>
          <w:color w:val="8064A2" w:themeColor="accent4"/>
        </w:rPr>
        <w:t>encodes</w:t>
      </w:r>
      <w:r>
        <w:t xml:space="preserve"> for a single </w:t>
      </w:r>
      <w:proofErr w:type="spellStart"/>
      <w:r w:rsidRPr="00F82EBE">
        <w:t>polyprotein</w:t>
      </w:r>
      <w:proofErr w:type="spellEnd"/>
      <w:r>
        <w:t xml:space="preserve"> </w:t>
      </w:r>
      <w:r w:rsidRPr="00F82EBE">
        <w:rPr>
          <w:b/>
          <w:color w:val="8064A2" w:themeColor="accent4"/>
        </w:rPr>
        <w:t>2100-2400</w:t>
      </w:r>
      <w:r>
        <w:t xml:space="preserve"> amino acids long.</w:t>
      </w:r>
    </w:p>
    <w:p w14:paraId="747738E1" w14:textId="4438417C" w:rsidR="00F82EBE" w:rsidRDefault="00F82EBE" w:rsidP="00F82EBE">
      <w:pPr>
        <w:pStyle w:val="ListParagraph"/>
        <w:numPr>
          <w:ilvl w:val="0"/>
          <w:numId w:val="10"/>
        </w:numPr>
      </w:pPr>
      <w:proofErr w:type="spellStart"/>
      <w:r>
        <w:t>Polyprotein</w:t>
      </w:r>
      <w:proofErr w:type="spellEnd"/>
      <w:r>
        <w:t xml:space="preserve"> is enzymatically </w:t>
      </w:r>
      <w:r w:rsidRPr="00F82EBE">
        <w:rPr>
          <w:b/>
          <w:color w:val="8064A2" w:themeColor="accent4"/>
        </w:rPr>
        <w:t>cleaved</w:t>
      </w:r>
      <w:r>
        <w:t xml:space="preserve"> into </w:t>
      </w:r>
      <w:r w:rsidRPr="00F82EBE">
        <w:rPr>
          <w:b/>
          <w:color w:val="8064A2" w:themeColor="accent4"/>
        </w:rPr>
        <w:t>20 different proteins</w:t>
      </w:r>
      <w:r>
        <w:rPr>
          <w:b/>
        </w:rPr>
        <w:t xml:space="preserve"> </w:t>
      </w:r>
      <w:r>
        <w:t>(some are structural, some are involved in the replication process)</w:t>
      </w:r>
    </w:p>
    <w:p w14:paraId="0F582962" w14:textId="77777777" w:rsidR="00F82EBE" w:rsidRDefault="00F82EBE" w:rsidP="00F82EBE"/>
    <w:p w14:paraId="2324449C" w14:textId="4168D1D0" w:rsidR="00F82EBE" w:rsidRDefault="00F82EBE" w:rsidP="00F82EBE">
      <w:r>
        <w:t xml:space="preserve">Structure: </w:t>
      </w:r>
    </w:p>
    <w:p w14:paraId="0178E84B" w14:textId="320EF64E" w:rsidR="00F82EBE" w:rsidRPr="00F82EBE" w:rsidRDefault="00F82EBE" w:rsidP="00F82EBE">
      <w:pPr>
        <w:pStyle w:val="ListParagraph"/>
        <w:numPr>
          <w:ilvl w:val="0"/>
          <w:numId w:val="10"/>
        </w:numPr>
        <w:rPr>
          <w:color w:val="8064A2" w:themeColor="accent4"/>
        </w:rPr>
      </w:pPr>
      <w:r w:rsidRPr="00F82EBE">
        <w:rPr>
          <w:b/>
          <w:color w:val="8064A2" w:themeColor="accent4"/>
        </w:rPr>
        <w:t>Non-enveloped</w:t>
      </w:r>
    </w:p>
    <w:p w14:paraId="092C345F" w14:textId="3AAB2570" w:rsidR="00F82EBE" w:rsidRDefault="00F82EBE" w:rsidP="00F82EBE">
      <w:pPr>
        <w:pStyle w:val="ListParagraph"/>
        <w:numPr>
          <w:ilvl w:val="0"/>
          <w:numId w:val="10"/>
        </w:numPr>
      </w:pPr>
      <w:r>
        <w:t xml:space="preserve">Approximately </w:t>
      </w:r>
      <w:r w:rsidRPr="00F82EBE">
        <w:rPr>
          <w:b/>
          <w:color w:val="8064A2" w:themeColor="accent4"/>
        </w:rPr>
        <w:t>27-30nm</w:t>
      </w:r>
      <w:r>
        <w:t xml:space="preserve"> in diameter </w:t>
      </w:r>
    </w:p>
    <w:p w14:paraId="52C7FFD2" w14:textId="0FED9D59" w:rsidR="00F82EBE" w:rsidRDefault="00F82EBE" w:rsidP="00F82EBE">
      <w:pPr>
        <w:pStyle w:val="ListParagraph"/>
        <w:numPr>
          <w:ilvl w:val="0"/>
          <w:numId w:val="10"/>
        </w:numPr>
      </w:pPr>
      <w:r>
        <w:t xml:space="preserve">Genome is </w:t>
      </w:r>
      <w:r w:rsidRPr="00F82EBE">
        <w:rPr>
          <w:b/>
          <w:color w:val="8064A2" w:themeColor="accent4"/>
        </w:rPr>
        <w:t>tightly</w:t>
      </w:r>
      <w:r>
        <w:t xml:space="preserve"> packaged (if stretched out, approximately </w:t>
      </w:r>
      <w:r w:rsidRPr="00F82EBE">
        <w:rPr>
          <w:b/>
          <w:color w:val="8064A2" w:themeColor="accent4"/>
        </w:rPr>
        <w:t>2500nm</w:t>
      </w:r>
      <w:r>
        <w:t xml:space="preserve">) with </w:t>
      </w:r>
      <w:r w:rsidRPr="00F82EBE">
        <w:rPr>
          <w:b/>
          <w:color w:val="8064A2" w:themeColor="accent4"/>
        </w:rPr>
        <w:t>sodium</w:t>
      </w:r>
      <w:r>
        <w:t xml:space="preserve"> or </w:t>
      </w:r>
      <w:r w:rsidRPr="00F82EBE">
        <w:rPr>
          <w:b/>
          <w:color w:val="8064A2" w:themeColor="accent4"/>
        </w:rPr>
        <w:t>potassium ions</w:t>
      </w:r>
      <w:r>
        <w:t xml:space="preserve"> to counteract negative charges on </w:t>
      </w:r>
      <w:r w:rsidRPr="00F82EBE">
        <w:rPr>
          <w:b/>
          <w:color w:val="8064A2" w:themeColor="accent4"/>
        </w:rPr>
        <w:t>phosphate groups</w:t>
      </w:r>
      <w:r>
        <w:rPr>
          <w:b/>
        </w:rPr>
        <w:t xml:space="preserve"> </w:t>
      </w:r>
      <w:r>
        <w:t>of RNA</w:t>
      </w:r>
    </w:p>
    <w:p w14:paraId="62AF9E06" w14:textId="77777777" w:rsidR="00F82EBE" w:rsidRDefault="00F82EBE" w:rsidP="00F82EBE">
      <w:pPr>
        <w:pStyle w:val="ListParagraph"/>
      </w:pPr>
    </w:p>
    <w:p w14:paraId="34EB2296" w14:textId="3A631941" w:rsidR="00F82EBE" w:rsidRPr="00F82EBE" w:rsidRDefault="00F82EBE" w:rsidP="00F82EBE">
      <w:pPr>
        <w:pStyle w:val="ListParagraph"/>
        <w:numPr>
          <w:ilvl w:val="0"/>
          <w:numId w:val="10"/>
        </w:numPr>
        <w:rPr>
          <w:color w:val="8064A2" w:themeColor="accent4"/>
        </w:rPr>
      </w:pPr>
      <w:r w:rsidRPr="00F82EBE">
        <w:rPr>
          <w:b/>
          <w:color w:val="8064A2" w:themeColor="accent4"/>
        </w:rPr>
        <w:t xml:space="preserve">Icosahedral capsid: arrangement of 20 </w:t>
      </w:r>
      <w:proofErr w:type="spellStart"/>
      <w:r w:rsidRPr="00F82EBE">
        <w:rPr>
          <w:b/>
          <w:color w:val="8064A2" w:themeColor="accent4"/>
        </w:rPr>
        <w:t>capsomer</w:t>
      </w:r>
      <w:proofErr w:type="spellEnd"/>
    </w:p>
    <w:p w14:paraId="4A0174D0" w14:textId="12FACEE7" w:rsidR="00F82EBE" w:rsidRPr="00F82EBE" w:rsidRDefault="00F82EBE" w:rsidP="00F82EBE">
      <w:pPr>
        <w:pStyle w:val="ListParagraph"/>
        <w:numPr>
          <w:ilvl w:val="0"/>
          <w:numId w:val="10"/>
        </w:numPr>
      </w:pPr>
      <w:r>
        <w:t xml:space="preserve">Each </w:t>
      </w:r>
      <w:proofErr w:type="spellStart"/>
      <w:r>
        <w:t>capsomer</w:t>
      </w:r>
      <w:proofErr w:type="spellEnd"/>
      <w:r>
        <w:t xml:space="preserve">: </w:t>
      </w:r>
      <w:r w:rsidRPr="00F82EBE">
        <w:rPr>
          <w:b/>
          <w:color w:val="8064A2" w:themeColor="accent4"/>
        </w:rPr>
        <w:t>three triangular subunits</w:t>
      </w:r>
      <w:r>
        <w:t xml:space="preserve">, each subunit made of one copy each of </w:t>
      </w:r>
      <w:r w:rsidRPr="00F82EBE">
        <w:rPr>
          <w:b/>
          <w:color w:val="8064A2" w:themeColor="accent4"/>
        </w:rPr>
        <w:t>VP0</w:t>
      </w:r>
      <w:r>
        <w:rPr>
          <w:b/>
        </w:rPr>
        <w:t xml:space="preserve">, </w:t>
      </w:r>
      <w:r w:rsidRPr="00F82EBE">
        <w:rPr>
          <w:b/>
          <w:color w:val="8064A2" w:themeColor="accent4"/>
        </w:rPr>
        <w:t>VP1</w:t>
      </w:r>
      <w:r>
        <w:t xml:space="preserve"> and </w:t>
      </w:r>
      <w:r w:rsidRPr="00F82EBE">
        <w:rPr>
          <w:b/>
          <w:color w:val="8064A2" w:themeColor="accent4"/>
        </w:rPr>
        <w:t>VP3</w:t>
      </w:r>
    </w:p>
    <w:p w14:paraId="3AE01CFB" w14:textId="15B97E58" w:rsidR="00F82EBE" w:rsidRDefault="00F82EBE" w:rsidP="00F82EBE">
      <w:pPr>
        <w:pStyle w:val="ListParagraph"/>
        <w:numPr>
          <w:ilvl w:val="0"/>
          <w:numId w:val="10"/>
        </w:numPr>
      </w:pPr>
      <w:r w:rsidRPr="00F82EBE">
        <w:rPr>
          <w:b/>
        </w:rPr>
        <w:sym w:font="Wingdings" w:char="F0E0"/>
      </w:r>
      <w:r>
        <w:rPr>
          <w:b/>
        </w:rPr>
        <w:t xml:space="preserve"> </w:t>
      </w:r>
      <w:r>
        <w:t xml:space="preserve">Poliovirus capsid constructed with </w:t>
      </w:r>
      <w:r w:rsidRPr="00F82EBE">
        <w:rPr>
          <w:b/>
          <w:color w:val="8064A2" w:themeColor="accent4"/>
        </w:rPr>
        <w:t>180 protein molecules</w:t>
      </w:r>
      <w:r>
        <w:t xml:space="preserve"> </w:t>
      </w:r>
    </w:p>
    <w:p w14:paraId="2E6B7682" w14:textId="77777777" w:rsidR="00F82EBE" w:rsidRDefault="00F82EBE" w:rsidP="00F82EBE">
      <w:pPr>
        <w:ind w:left="360"/>
      </w:pPr>
    </w:p>
    <w:p w14:paraId="6B205D8E" w14:textId="55756913" w:rsidR="00F82EBE" w:rsidRDefault="00F82EBE" w:rsidP="00F82EBE">
      <w:pPr>
        <w:pStyle w:val="ListParagraph"/>
        <w:numPr>
          <w:ilvl w:val="0"/>
          <w:numId w:val="10"/>
        </w:numPr>
      </w:pPr>
      <w:r>
        <w:t xml:space="preserve">During </w:t>
      </w:r>
      <w:r w:rsidRPr="00F82EBE">
        <w:rPr>
          <w:b/>
          <w:color w:val="8064A2" w:themeColor="accent4"/>
        </w:rPr>
        <w:t>maturation</w:t>
      </w:r>
      <w:r>
        <w:t xml:space="preserve"> process, </w:t>
      </w:r>
      <w:r w:rsidRPr="00F82EBE">
        <w:rPr>
          <w:b/>
          <w:color w:val="8064A2" w:themeColor="accent4"/>
        </w:rPr>
        <w:t>VP0</w:t>
      </w:r>
      <w:r>
        <w:t xml:space="preserve"> cleaved to form </w:t>
      </w:r>
      <w:r w:rsidRPr="00F82EBE">
        <w:rPr>
          <w:b/>
          <w:color w:val="8064A2" w:themeColor="accent4"/>
        </w:rPr>
        <w:t>VP2</w:t>
      </w:r>
      <w:r>
        <w:t xml:space="preserve"> and </w:t>
      </w:r>
      <w:r w:rsidRPr="00F82EBE">
        <w:rPr>
          <w:b/>
          <w:color w:val="8064A2" w:themeColor="accent4"/>
        </w:rPr>
        <w:t>VP4</w:t>
      </w:r>
      <w:r>
        <w:t xml:space="preserve">. </w:t>
      </w:r>
    </w:p>
    <w:p w14:paraId="0830C3D3" w14:textId="10E30FF7" w:rsidR="00F82EBE" w:rsidRDefault="00F82EBE" w:rsidP="00F82EBE">
      <w:pPr>
        <w:pStyle w:val="ListParagraph"/>
        <w:numPr>
          <w:ilvl w:val="0"/>
          <w:numId w:val="10"/>
        </w:numPr>
      </w:pPr>
      <w:r w:rsidRPr="00F82EBE">
        <w:rPr>
          <w:b/>
          <w:color w:val="8064A2" w:themeColor="accent4"/>
        </w:rPr>
        <w:t>VP2: localized outside</w:t>
      </w:r>
      <w:r>
        <w:t xml:space="preserve"> of the capsid</w:t>
      </w:r>
    </w:p>
    <w:p w14:paraId="72FD90CD" w14:textId="7199D114" w:rsidR="00F82EBE" w:rsidRPr="00F82EBE" w:rsidRDefault="00F82EBE" w:rsidP="00F82EBE">
      <w:pPr>
        <w:pStyle w:val="ListParagraph"/>
        <w:numPr>
          <w:ilvl w:val="0"/>
          <w:numId w:val="10"/>
        </w:numPr>
      </w:pPr>
      <w:r w:rsidRPr="00F82EBE">
        <w:rPr>
          <w:b/>
          <w:color w:val="8064A2" w:themeColor="accent4"/>
        </w:rPr>
        <w:t>VP4: localized inside</w:t>
      </w:r>
      <w:r>
        <w:t xml:space="preserve"> of the capsid</w:t>
      </w:r>
    </w:p>
    <w:p w14:paraId="0790169B" w14:textId="77777777" w:rsidR="00F82EBE" w:rsidRPr="00F82EBE" w:rsidRDefault="00F82EBE" w:rsidP="00F82EBE">
      <w:pPr>
        <w:pStyle w:val="ListParagraph"/>
        <w:ind w:left="360"/>
      </w:pPr>
    </w:p>
    <w:p w14:paraId="7E6A94E4" w14:textId="05B4D4ED" w:rsidR="00E3622E" w:rsidRDefault="00E3622E" w:rsidP="00E3622E">
      <w:pPr>
        <w:pStyle w:val="ListParagraph"/>
        <w:numPr>
          <w:ilvl w:val="0"/>
          <w:numId w:val="11"/>
        </w:numPr>
        <w:ind w:left="360"/>
        <w:rPr>
          <w:b/>
          <w:u w:val="single"/>
        </w:rPr>
      </w:pPr>
      <w:r>
        <w:rPr>
          <w:b/>
          <w:u w:val="single"/>
        </w:rPr>
        <w:t xml:space="preserve">Describe the replication cycle of Poliovirus including: </w:t>
      </w:r>
    </w:p>
    <w:p w14:paraId="699DE635" w14:textId="77777777" w:rsidR="009D566B" w:rsidRDefault="009D566B" w:rsidP="009D566B">
      <w:pPr>
        <w:pStyle w:val="ListParagraph"/>
        <w:ind w:left="360"/>
        <w:rPr>
          <w:b/>
          <w:u w:val="single"/>
        </w:rPr>
      </w:pPr>
    </w:p>
    <w:p w14:paraId="2B19D545" w14:textId="183026B0" w:rsidR="00E3622E" w:rsidRDefault="00E3622E" w:rsidP="00E3622E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The host cell receptor used and the cell types expressing that receptor</w:t>
      </w:r>
    </w:p>
    <w:p w14:paraId="0454E3CB" w14:textId="77777777" w:rsidR="007D2E14" w:rsidRDefault="007D2E14" w:rsidP="009D566B">
      <w:pPr>
        <w:rPr>
          <w:b/>
        </w:rPr>
      </w:pPr>
    </w:p>
    <w:p w14:paraId="5DFBAAA6" w14:textId="77777777" w:rsidR="009D566B" w:rsidRPr="007D2E14" w:rsidRDefault="009D566B" w:rsidP="009D566B">
      <w:pPr>
        <w:rPr>
          <w:color w:val="8064A2" w:themeColor="accent4"/>
        </w:rPr>
      </w:pPr>
      <w:r w:rsidRPr="007D2E14">
        <w:rPr>
          <w:b/>
          <w:color w:val="8064A2" w:themeColor="accent4"/>
        </w:rPr>
        <w:t>Restricted host range:</w:t>
      </w:r>
      <w:r w:rsidRPr="007D2E14">
        <w:rPr>
          <w:color w:val="8064A2" w:themeColor="accent4"/>
        </w:rPr>
        <w:t xml:space="preserve"> </w:t>
      </w:r>
    </w:p>
    <w:p w14:paraId="4E334364" w14:textId="529091F2" w:rsidR="009D566B" w:rsidRDefault="009D566B" w:rsidP="009D566B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Humans</w:t>
      </w:r>
      <w:r>
        <w:t xml:space="preserve"> are the only known reservoir of Poliovirus. </w:t>
      </w:r>
      <w:r w:rsidRPr="007D2E14">
        <w:rPr>
          <w:b/>
          <w:color w:val="8064A2" w:themeColor="accent4"/>
        </w:rPr>
        <w:t>Close human contact</w:t>
      </w:r>
      <w:r>
        <w:t xml:space="preserve">: </w:t>
      </w:r>
      <w:proofErr w:type="gramStart"/>
      <w:r>
        <w:t>primary avenue</w:t>
      </w:r>
      <w:proofErr w:type="gramEnd"/>
      <w:r>
        <w:t xml:space="preserve"> for </w:t>
      </w:r>
      <w:r w:rsidRPr="007D2E14">
        <w:rPr>
          <w:b/>
          <w:color w:val="8064A2" w:themeColor="accent4"/>
        </w:rPr>
        <w:t>spread</w:t>
      </w:r>
      <w:r>
        <w:t>.</w:t>
      </w:r>
    </w:p>
    <w:p w14:paraId="7F087361" w14:textId="1FAD332A" w:rsidR="009D566B" w:rsidRDefault="009D566B" w:rsidP="009D566B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Mouse</w:t>
      </w:r>
      <w:r>
        <w:t xml:space="preserve"> cells </w:t>
      </w:r>
      <w:r w:rsidRPr="007D2E14">
        <w:rPr>
          <w:b/>
          <w:color w:val="8064A2" w:themeColor="accent4"/>
        </w:rPr>
        <w:t>cannot</w:t>
      </w:r>
      <w:r>
        <w:t xml:space="preserve"> be infected</w:t>
      </w:r>
    </w:p>
    <w:p w14:paraId="1BE4628C" w14:textId="47B39313" w:rsidR="009D566B" w:rsidRDefault="009D566B" w:rsidP="009D566B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Transformed monkey cells can</w:t>
      </w:r>
      <w:r>
        <w:t xml:space="preserve"> be infected</w:t>
      </w:r>
    </w:p>
    <w:p w14:paraId="1B9A85F4" w14:textId="77777777" w:rsidR="009D566B" w:rsidRDefault="009D566B" w:rsidP="009D566B"/>
    <w:p w14:paraId="51DFFEAC" w14:textId="4E9B1872" w:rsidR="009D566B" w:rsidRPr="007D2E14" w:rsidRDefault="009D566B" w:rsidP="009D566B">
      <w:pPr>
        <w:rPr>
          <w:color w:val="8064A2" w:themeColor="accent4"/>
        </w:rPr>
      </w:pPr>
      <w:r w:rsidRPr="007D2E14">
        <w:rPr>
          <w:b/>
          <w:color w:val="8064A2" w:themeColor="accent4"/>
        </w:rPr>
        <w:t>Receptors:</w:t>
      </w:r>
      <w:r w:rsidRPr="007D2E14">
        <w:rPr>
          <w:color w:val="8064A2" w:themeColor="accent4"/>
        </w:rPr>
        <w:t xml:space="preserve"> </w:t>
      </w:r>
      <w:r w:rsidRPr="007D2E14">
        <w:rPr>
          <w:b/>
          <w:color w:val="8064A2" w:themeColor="accent4"/>
        </w:rPr>
        <w:t>CD155</w:t>
      </w:r>
    </w:p>
    <w:p w14:paraId="2F05A1C9" w14:textId="41EB0B5B" w:rsidR="009D566B" w:rsidRDefault="009D566B" w:rsidP="009D566B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Normal</w:t>
      </w:r>
      <w:r>
        <w:t xml:space="preserve"> cellular protein</w:t>
      </w:r>
    </w:p>
    <w:p w14:paraId="21C46912" w14:textId="748724EA" w:rsidR="009D566B" w:rsidRDefault="009D566B" w:rsidP="009D566B">
      <w:pPr>
        <w:pStyle w:val="ListParagraph"/>
        <w:numPr>
          <w:ilvl w:val="0"/>
          <w:numId w:val="10"/>
        </w:numPr>
      </w:pPr>
      <w:r>
        <w:t xml:space="preserve">Member of the </w:t>
      </w:r>
      <w:proofErr w:type="spellStart"/>
      <w:r w:rsidRPr="007D2E14">
        <w:rPr>
          <w:b/>
          <w:color w:val="8064A2" w:themeColor="accent4"/>
        </w:rPr>
        <w:t>Ig</w:t>
      </w:r>
      <w:proofErr w:type="spellEnd"/>
      <w:r w:rsidRPr="007D2E14">
        <w:rPr>
          <w:b/>
          <w:color w:val="8064A2" w:themeColor="accent4"/>
        </w:rPr>
        <w:t xml:space="preserve"> gene superfamily</w:t>
      </w:r>
      <w:r w:rsidRPr="007D2E14">
        <w:rPr>
          <w:color w:val="8064A2" w:themeColor="accent4"/>
        </w:rPr>
        <w:t xml:space="preserve"> </w:t>
      </w:r>
      <w:r>
        <w:t>(other members: CD4, CD8, MHC class I and II)</w:t>
      </w:r>
    </w:p>
    <w:p w14:paraId="2EC91DC0" w14:textId="407CBA5B" w:rsidR="009D566B" w:rsidRDefault="009D566B" w:rsidP="009D566B">
      <w:pPr>
        <w:pStyle w:val="ListParagraph"/>
        <w:numPr>
          <w:ilvl w:val="0"/>
          <w:numId w:val="10"/>
        </w:numPr>
      </w:pPr>
      <w:r>
        <w:t xml:space="preserve">Cell </w:t>
      </w:r>
      <w:r w:rsidRPr="007D2E14">
        <w:rPr>
          <w:b/>
          <w:color w:val="8064A2" w:themeColor="accent4"/>
        </w:rPr>
        <w:t>surface</w:t>
      </w:r>
      <w:r>
        <w:t xml:space="preserve"> molecule expressed on </w:t>
      </w:r>
      <w:r w:rsidRPr="007D2E14">
        <w:rPr>
          <w:b/>
          <w:color w:val="8064A2" w:themeColor="accent4"/>
        </w:rPr>
        <w:t>monocytes,</w:t>
      </w:r>
      <w:r>
        <w:rPr>
          <w:b/>
        </w:rPr>
        <w:t xml:space="preserve"> </w:t>
      </w:r>
      <w:proofErr w:type="spellStart"/>
      <w:r w:rsidRPr="007D2E14">
        <w:rPr>
          <w:b/>
          <w:color w:val="8064A2" w:themeColor="accent4"/>
        </w:rPr>
        <w:t>thymocytes</w:t>
      </w:r>
      <w:proofErr w:type="spellEnd"/>
      <w:r>
        <w:rPr>
          <w:b/>
        </w:rPr>
        <w:t xml:space="preserve"> </w:t>
      </w:r>
      <w:r>
        <w:t xml:space="preserve">and </w:t>
      </w:r>
      <w:r w:rsidRPr="007D2E14">
        <w:rPr>
          <w:b/>
          <w:color w:val="8064A2" w:themeColor="accent4"/>
        </w:rPr>
        <w:t>CNS neurons</w:t>
      </w:r>
    </w:p>
    <w:p w14:paraId="0C061831" w14:textId="60F43C18" w:rsidR="009D566B" w:rsidRDefault="009D566B" w:rsidP="009D566B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Normal</w:t>
      </w:r>
      <w:r>
        <w:t xml:space="preserve"> function has </w:t>
      </w:r>
      <w:r w:rsidRPr="007D2E14">
        <w:rPr>
          <w:b/>
          <w:color w:val="8064A2" w:themeColor="accent4"/>
        </w:rPr>
        <w:t>not</w:t>
      </w:r>
      <w:r>
        <w:t xml:space="preserve"> been </w:t>
      </w:r>
      <w:r w:rsidRPr="007D2E14">
        <w:rPr>
          <w:b/>
          <w:color w:val="8064A2" w:themeColor="accent4"/>
        </w:rPr>
        <w:t>determined</w:t>
      </w:r>
    </w:p>
    <w:p w14:paraId="14B25D82" w14:textId="23C8E8C1" w:rsidR="009D566B" w:rsidRPr="009D566B" w:rsidRDefault="009D566B" w:rsidP="009D566B">
      <w:pPr>
        <w:pStyle w:val="ListParagraph"/>
        <w:numPr>
          <w:ilvl w:val="0"/>
          <w:numId w:val="10"/>
        </w:numPr>
      </w:pPr>
      <w:r>
        <w:t>Is also called “</w:t>
      </w:r>
      <w:r w:rsidRPr="007D2E14">
        <w:rPr>
          <w:b/>
          <w:color w:val="8064A2" w:themeColor="accent4"/>
        </w:rPr>
        <w:t>PVR</w:t>
      </w:r>
      <w:r>
        <w:t>” (Poliovirus receptor)</w:t>
      </w:r>
    </w:p>
    <w:p w14:paraId="52F4269C" w14:textId="77777777" w:rsidR="00F82EBE" w:rsidRDefault="00F82EBE" w:rsidP="00F82EBE">
      <w:pPr>
        <w:pStyle w:val="ListParagraph"/>
        <w:ind w:left="360"/>
        <w:rPr>
          <w:b/>
          <w:u w:val="single"/>
        </w:rPr>
      </w:pPr>
    </w:p>
    <w:p w14:paraId="19176F4B" w14:textId="2D240155" w:rsidR="00E3622E" w:rsidRDefault="00E3622E" w:rsidP="00E3622E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How the virus genome enters the host cell.</w:t>
      </w:r>
    </w:p>
    <w:p w14:paraId="4F1E1FCF" w14:textId="77777777" w:rsidR="007D2E14" w:rsidRDefault="007D2E14" w:rsidP="009D566B">
      <w:pPr>
        <w:rPr>
          <w:b/>
        </w:rPr>
      </w:pPr>
    </w:p>
    <w:p w14:paraId="6995672D" w14:textId="0E859F31" w:rsidR="009D566B" w:rsidRPr="007D2E14" w:rsidRDefault="009D566B" w:rsidP="009D566B">
      <w:pPr>
        <w:rPr>
          <w:b/>
          <w:color w:val="8064A2" w:themeColor="accent4"/>
        </w:rPr>
      </w:pPr>
      <w:r w:rsidRPr="007D2E14">
        <w:rPr>
          <w:b/>
          <w:color w:val="8064A2" w:themeColor="accent4"/>
        </w:rPr>
        <w:t xml:space="preserve">Entry: </w:t>
      </w:r>
    </w:p>
    <w:p w14:paraId="46717D7F" w14:textId="3738DCAA" w:rsidR="009D566B" w:rsidRDefault="009D566B" w:rsidP="009D566B">
      <w:r>
        <w:t xml:space="preserve">Poliovirus </w:t>
      </w:r>
      <w:r w:rsidRPr="007D2E14">
        <w:rPr>
          <w:b/>
          <w:color w:val="8064A2" w:themeColor="accent4"/>
        </w:rPr>
        <w:t>binds</w:t>
      </w:r>
      <w:r>
        <w:t xml:space="preserve"> to the</w:t>
      </w:r>
      <w:r w:rsidRPr="007D2E14">
        <w:rPr>
          <w:color w:val="8064A2" w:themeColor="accent4"/>
        </w:rPr>
        <w:t xml:space="preserve"> </w:t>
      </w:r>
      <w:r w:rsidRPr="007D2E14">
        <w:rPr>
          <w:b/>
          <w:color w:val="8064A2" w:themeColor="accent4"/>
        </w:rPr>
        <w:t>CD155</w:t>
      </w:r>
      <w:r w:rsidRPr="007D2E14">
        <w:rPr>
          <w:color w:val="8064A2" w:themeColor="accent4"/>
        </w:rPr>
        <w:t xml:space="preserve"> </w:t>
      </w:r>
      <w:r>
        <w:t xml:space="preserve">molecule of a </w:t>
      </w:r>
      <w:r w:rsidRPr="007D2E14">
        <w:rPr>
          <w:b/>
          <w:color w:val="8064A2" w:themeColor="accent4"/>
        </w:rPr>
        <w:t xml:space="preserve">susceptible cell </w:t>
      </w:r>
      <w:r>
        <w:t>and enters the cell by</w:t>
      </w:r>
      <w:r w:rsidRPr="007D2E14">
        <w:rPr>
          <w:color w:val="8064A2" w:themeColor="accent4"/>
        </w:rPr>
        <w:t xml:space="preserve"> </w:t>
      </w:r>
      <w:r w:rsidRPr="007D2E14">
        <w:rPr>
          <w:b/>
          <w:color w:val="8064A2" w:themeColor="accent4"/>
        </w:rPr>
        <w:t>endocytosis</w:t>
      </w:r>
      <w:r>
        <w:t xml:space="preserve">. </w:t>
      </w:r>
    </w:p>
    <w:p w14:paraId="59E035FA" w14:textId="4C24333E" w:rsidR="009D566B" w:rsidRDefault="009D566B" w:rsidP="009D566B">
      <w:r w:rsidRPr="007D2E14">
        <w:rPr>
          <w:b/>
          <w:color w:val="8064A2" w:themeColor="accent4"/>
        </w:rPr>
        <w:t>Binding</w:t>
      </w:r>
      <w:r>
        <w:t xml:space="preserve"> induces a </w:t>
      </w:r>
      <w:r w:rsidRPr="007D2E14">
        <w:rPr>
          <w:b/>
          <w:color w:val="8064A2" w:themeColor="accent4"/>
        </w:rPr>
        <w:t xml:space="preserve">conformational change </w:t>
      </w:r>
      <w:r>
        <w:t>in</w:t>
      </w:r>
      <w:r w:rsidRPr="007D2E14">
        <w:rPr>
          <w:color w:val="8064A2" w:themeColor="accent4"/>
        </w:rPr>
        <w:t xml:space="preserve"> </w:t>
      </w:r>
      <w:r w:rsidRPr="007D2E14">
        <w:rPr>
          <w:b/>
          <w:color w:val="8064A2" w:themeColor="accent4"/>
        </w:rPr>
        <w:t>VP1</w:t>
      </w:r>
      <w:r w:rsidRPr="007D2E14">
        <w:rPr>
          <w:color w:val="8064A2" w:themeColor="accent4"/>
        </w:rPr>
        <w:t xml:space="preserve"> </w:t>
      </w:r>
      <w:r>
        <w:t xml:space="preserve">protein such that it can </w:t>
      </w:r>
      <w:r w:rsidRPr="007D2E14">
        <w:rPr>
          <w:b/>
          <w:color w:val="8064A2" w:themeColor="accent4"/>
        </w:rPr>
        <w:t>insert</w:t>
      </w:r>
      <w:r>
        <w:t xml:space="preserve"> into the lipid bilayer of the vesicle.</w:t>
      </w:r>
    </w:p>
    <w:p w14:paraId="56B72C1D" w14:textId="342060CD" w:rsidR="009D566B" w:rsidRDefault="009D566B" w:rsidP="009D566B">
      <w:r>
        <w:t xml:space="preserve">Forms a </w:t>
      </w:r>
      <w:r w:rsidRPr="007D2E14">
        <w:rPr>
          <w:b/>
          <w:color w:val="8064A2" w:themeColor="accent4"/>
        </w:rPr>
        <w:t>pore</w:t>
      </w:r>
      <w:r>
        <w:t xml:space="preserve"> that allows viral RNA to leave the capsid and enter into the </w:t>
      </w:r>
      <w:r w:rsidRPr="007D2E14">
        <w:rPr>
          <w:b/>
          <w:color w:val="8064A2" w:themeColor="accent4"/>
        </w:rPr>
        <w:t>cytoplasm</w:t>
      </w:r>
      <w:r>
        <w:t xml:space="preserve"> of the host cell. </w:t>
      </w:r>
    </w:p>
    <w:p w14:paraId="592E59A9" w14:textId="77777777" w:rsidR="009D566B" w:rsidRPr="009D566B" w:rsidRDefault="009D566B" w:rsidP="009D566B"/>
    <w:p w14:paraId="5953D6A5" w14:textId="5D4A35D1" w:rsidR="00E3622E" w:rsidRDefault="00E3622E" w:rsidP="00E3622E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How the virus’ (+</w:t>
      </w:r>
      <w:proofErr w:type="gramStart"/>
      <w:r>
        <w:rPr>
          <w:b/>
          <w:u w:val="single"/>
        </w:rPr>
        <w:t>)RNA</w:t>
      </w:r>
      <w:proofErr w:type="gramEnd"/>
      <w:r>
        <w:rPr>
          <w:b/>
          <w:u w:val="single"/>
        </w:rPr>
        <w:t xml:space="preserve"> competes with the cellular mRNA for translation by the ribosomes, and how the virus eliminates the competition.</w:t>
      </w:r>
    </w:p>
    <w:p w14:paraId="51B73538" w14:textId="77777777" w:rsidR="007D2E14" w:rsidRPr="007D2E14" w:rsidRDefault="007D2E14" w:rsidP="007D2E14">
      <w:pPr>
        <w:rPr>
          <w:b/>
          <w:u w:val="single"/>
        </w:rPr>
      </w:pPr>
    </w:p>
    <w:p w14:paraId="1D31E1EC" w14:textId="413486AF" w:rsidR="00752081" w:rsidRDefault="00752081" w:rsidP="00752081">
      <w:r>
        <w:t xml:space="preserve">After entry, </w:t>
      </w:r>
      <w:r w:rsidRPr="007D2E14">
        <w:rPr>
          <w:b/>
          <w:color w:val="8064A2" w:themeColor="accent4"/>
        </w:rPr>
        <w:t>cellular enzyme cleaves</w:t>
      </w:r>
      <w:r>
        <w:t xml:space="preserve"> off the </w:t>
      </w:r>
      <w:proofErr w:type="spellStart"/>
      <w:r w:rsidRPr="007D2E14">
        <w:rPr>
          <w:b/>
          <w:color w:val="8064A2" w:themeColor="accent4"/>
        </w:rPr>
        <w:t>VPg</w:t>
      </w:r>
      <w:proofErr w:type="spellEnd"/>
      <w:r>
        <w:rPr>
          <w:b/>
        </w:rPr>
        <w:t xml:space="preserve"> </w:t>
      </w:r>
      <w:r>
        <w:t xml:space="preserve">molecule on the </w:t>
      </w:r>
      <w:r w:rsidRPr="007D2E14">
        <w:rPr>
          <w:b/>
          <w:color w:val="8064A2" w:themeColor="accent4"/>
        </w:rPr>
        <w:t>viral RNA</w:t>
      </w:r>
      <w:r>
        <w:t>.</w:t>
      </w:r>
    </w:p>
    <w:p w14:paraId="457C00B9" w14:textId="453F5F9C" w:rsidR="00752081" w:rsidRDefault="00752081" w:rsidP="00752081">
      <w:r>
        <w:t xml:space="preserve">Viral RNA relies on </w:t>
      </w:r>
      <w:r w:rsidRPr="007D2E14">
        <w:rPr>
          <w:b/>
          <w:color w:val="8064A2" w:themeColor="accent4"/>
        </w:rPr>
        <w:t>IRES: Internal Ribosome Entry Site</w:t>
      </w:r>
      <w:r>
        <w:t xml:space="preserve"> to facilitate binding to the ribosome.</w:t>
      </w:r>
    </w:p>
    <w:p w14:paraId="51C9C961" w14:textId="2B794255" w:rsidR="00752081" w:rsidRDefault="00752081" w:rsidP="00752081">
      <w:r>
        <w:t xml:space="preserve">IRES: </w:t>
      </w:r>
      <w:r w:rsidRPr="007D2E14">
        <w:rPr>
          <w:b/>
          <w:color w:val="8064A2" w:themeColor="accent4"/>
        </w:rPr>
        <w:t>secondary structure</w:t>
      </w:r>
      <w:r>
        <w:t xml:space="preserve"> formed when the RNA folds upon itself</w:t>
      </w:r>
    </w:p>
    <w:p w14:paraId="0E2175B4" w14:textId="34AD2AA5" w:rsidR="00752081" w:rsidRDefault="00752081" w:rsidP="00752081">
      <w:r w:rsidRPr="007D2E14">
        <w:rPr>
          <w:b/>
          <w:color w:val="8064A2" w:themeColor="accent4"/>
        </w:rPr>
        <w:t>Translation</w:t>
      </w:r>
      <w:r>
        <w:t xml:space="preserve"> is initiated at internal start site </w:t>
      </w:r>
      <w:r w:rsidRPr="007D2E14">
        <w:rPr>
          <w:b/>
          <w:color w:val="8064A2" w:themeColor="accent4"/>
        </w:rPr>
        <w:t>741 nucleotides from the 5’ end</w:t>
      </w:r>
    </w:p>
    <w:p w14:paraId="7249D4E1" w14:textId="0DA20A56" w:rsidR="00752081" w:rsidRDefault="00752081" w:rsidP="00752081">
      <w:r>
        <w:t xml:space="preserve">Translation results in the production of a </w:t>
      </w:r>
      <w:proofErr w:type="spellStart"/>
      <w:r w:rsidRPr="007D2E14">
        <w:rPr>
          <w:b/>
          <w:color w:val="8064A2" w:themeColor="accent4"/>
        </w:rPr>
        <w:t>polyprotein</w:t>
      </w:r>
      <w:proofErr w:type="spellEnd"/>
      <w:r w:rsidRPr="007D2E14">
        <w:rPr>
          <w:b/>
          <w:color w:val="8064A2" w:themeColor="accent4"/>
        </w:rPr>
        <w:t>.</w:t>
      </w:r>
      <w:r>
        <w:t xml:space="preserve"> </w:t>
      </w:r>
    </w:p>
    <w:p w14:paraId="24094BCB" w14:textId="77777777" w:rsidR="00752081" w:rsidRDefault="00752081" w:rsidP="00752081"/>
    <w:p w14:paraId="7FC1E2D2" w14:textId="77777777" w:rsidR="00752081" w:rsidRDefault="00752081" w:rsidP="00752081">
      <w:proofErr w:type="spellStart"/>
      <w:r>
        <w:t>Polyprotein</w:t>
      </w:r>
      <w:proofErr w:type="spellEnd"/>
      <w:r>
        <w:t xml:space="preserve"> </w:t>
      </w:r>
      <w:r w:rsidRPr="007D2E14">
        <w:rPr>
          <w:b/>
          <w:color w:val="8064A2" w:themeColor="accent4"/>
        </w:rPr>
        <w:t>folds</w:t>
      </w:r>
      <w:r>
        <w:t xml:space="preserve"> and acquires the </w:t>
      </w:r>
      <w:r w:rsidRPr="007D2E14">
        <w:rPr>
          <w:b/>
          <w:color w:val="8064A2" w:themeColor="accent4"/>
        </w:rPr>
        <w:t>secondary</w:t>
      </w:r>
      <w:r>
        <w:rPr>
          <w:b/>
        </w:rPr>
        <w:t xml:space="preserve"> </w:t>
      </w:r>
      <w:r>
        <w:t xml:space="preserve">and </w:t>
      </w:r>
      <w:r w:rsidRPr="007D2E14">
        <w:rPr>
          <w:b/>
          <w:color w:val="8064A2" w:themeColor="accent4"/>
        </w:rPr>
        <w:t>tertiary</w:t>
      </w:r>
      <w:r>
        <w:rPr>
          <w:b/>
        </w:rPr>
        <w:t xml:space="preserve"> </w:t>
      </w:r>
      <w:r>
        <w:t xml:space="preserve">structure as it is </w:t>
      </w:r>
      <w:r w:rsidRPr="007D2E14">
        <w:rPr>
          <w:b/>
          <w:color w:val="8064A2" w:themeColor="accent4"/>
        </w:rPr>
        <w:t>synthesized</w:t>
      </w:r>
      <w:r>
        <w:t xml:space="preserve">. </w:t>
      </w:r>
    </w:p>
    <w:p w14:paraId="4C2789F3" w14:textId="77777777" w:rsidR="00752081" w:rsidRDefault="00752081" w:rsidP="00752081">
      <w:r w:rsidRPr="007D2E14">
        <w:rPr>
          <w:b/>
          <w:color w:val="8064A2" w:themeColor="accent4"/>
        </w:rPr>
        <w:t>As</w:t>
      </w:r>
      <w:r>
        <w:t xml:space="preserve"> it folds, the </w:t>
      </w:r>
      <w:proofErr w:type="spellStart"/>
      <w:r>
        <w:t>polyprotein</w:t>
      </w:r>
      <w:proofErr w:type="spellEnd"/>
      <w:r>
        <w:t xml:space="preserve"> becomes an </w:t>
      </w:r>
      <w:r w:rsidRPr="007D2E14">
        <w:rPr>
          <w:b/>
          <w:color w:val="8064A2" w:themeColor="accent4"/>
        </w:rPr>
        <w:t>active protease</w:t>
      </w:r>
      <w:r>
        <w:t xml:space="preserve"> that carries out several sequential </w:t>
      </w:r>
      <w:r w:rsidRPr="007D2E14">
        <w:rPr>
          <w:b/>
          <w:color w:val="8064A2" w:themeColor="accent4"/>
        </w:rPr>
        <w:t>cleavages</w:t>
      </w:r>
      <w:r>
        <w:t xml:space="preserve"> of the </w:t>
      </w:r>
      <w:proofErr w:type="spellStart"/>
      <w:r w:rsidRPr="007D2E14">
        <w:rPr>
          <w:b/>
          <w:color w:val="8064A2" w:themeColor="accent4"/>
        </w:rPr>
        <w:t>polyprotein</w:t>
      </w:r>
      <w:proofErr w:type="spellEnd"/>
      <w:r>
        <w:t xml:space="preserve">. </w:t>
      </w:r>
    </w:p>
    <w:p w14:paraId="23E40C44" w14:textId="77777777" w:rsidR="00752081" w:rsidRDefault="00752081" w:rsidP="00752081"/>
    <w:p w14:paraId="7EB75023" w14:textId="77777777" w:rsidR="00752081" w:rsidRDefault="00752081" w:rsidP="00752081">
      <w:pPr>
        <w:rPr>
          <w:b/>
        </w:rPr>
      </w:pPr>
      <w:r>
        <w:t xml:space="preserve">Some important </w:t>
      </w:r>
      <w:r w:rsidRPr="007D2E14">
        <w:rPr>
          <w:b/>
          <w:color w:val="8064A2" w:themeColor="accent4"/>
        </w:rPr>
        <w:t>products</w:t>
      </w:r>
      <w:r>
        <w:rPr>
          <w:b/>
        </w:rPr>
        <w:t>:</w:t>
      </w:r>
      <w:r>
        <w:t xml:space="preserve"> </w:t>
      </w:r>
      <w:proofErr w:type="spellStart"/>
      <w:r w:rsidRPr="007D2E14">
        <w:rPr>
          <w:b/>
          <w:color w:val="8064A2" w:themeColor="accent4"/>
        </w:rPr>
        <w:t>VPg</w:t>
      </w:r>
      <w:proofErr w:type="spellEnd"/>
      <w:r w:rsidRPr="007D2E14">
        <w:rPr>
          <w:b/>
          <w:color w:val="8064A2" w:themeColor="accent4"/>
        </w:rPr>
        <w:t>, RNA-dependent RNA polymerase (</w:t>
      </w:r>
      <w:proofErr w:type="spellStart"/>
      <w:r w:rsidRPr="007D2E14">
        <w:rPr>
          <w:b/>
          <w:color w:val="8064A2" w:themeColor="accent4"/>
        </w:rPr>
        <w:t>RdRp</w:t>
      </w:r>
      <w:proofErr w:type="spellEnd"/>
      <w:r w:rsidRPr="007D2E14">
        <w:rPr>
          <w:b/>
          <w:color w:val="8064A2" w:themeColor="accent4"/>
        </w:rPr>
        <w:t>)</w:t>
      </w:r>
    </w:p>
    <w:p w14:paraId="598A3AD6" w14:textId="77777777" w:rsidR="00752081" w:rsidRDefault="00752081" w:rsidP="00752081">
      <w:pPr>
        <w:pStyle w:val="ListParagraph"/>
        <w:numPr>
          <w:ilvl w:val="0"/>
          <w:numId w:val="10"/>
        </w:numPr>
      </w:pPr>
      <w:r>
        <w:t xml:space="preserve">These are needed immediately to </w:t>
      </w:r>
      <w:r w:rsidRPr="007D2E14">
        <w:rPr>
          <w:b/>
          <w:color w:val="8064A2" w:themeColor="accent4"/>
        </w:rPr>
        <w:t>replicate the genome</w:t>
      </w:r>
      <w:r>
        <w:t xml:space="preserve"> and synthesize more viral mRNA</w:t>
      </w:r>
    </w:p>
    <w:p w14:paraId="270001C7" w14:textId="77777777" w:rsidR="00752081" w:rsidRDefault="00752081" w:rsidP="00752081">
      <w:pPr>
        <w:rPr>
          <w:b/>
        </w:rPr>
      </w:pPr>
      <w:r>
        <w:t xml:space="preserve">Other important </w:t>
      </w:r>
      <w:r w:rsidRPr="007D2E14">
        <w:rPr>
          <w:b/>
          <w:color w:val="8064A2" w:themeColor="accent4"/>
        </w:rPr>
        <w:t>products:</w:t>
      </w:r>
      <w:r>
        <w:rPr>
          <w:b/>
        </w:rPr>
        <w:t xml:space="preserve"> </w:t>
      </w:r>
    </w:p>
    <w:p w14:paraId="2D9BD1BE" w14:textId="77777777" w:rsidR="00752081" w:rsidRPr="00393B3C" w:rsidRDefault="00752081" w:rsidP="00752081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Proteins</w:t>
      </w:r>
      <w:r>
        <w:t xml:space="preserve"> required to make the </w:t>
      </w:r>
      <w:r w:rsidRPr="007D2E14">
        <w:rPr>
          <w:b/>
          <w:color w:val="8064A2" w:themeColor="accent4"/>
        </w:rPr>
        <w:t>capsid</w:t>
      </w:r>
    </w:p>
    <w:p w14:paraId="71A3FBCB" w14:textId="425A6717" w:rsidR="00393B3C" w:rsidRPr="00752081" w:rsidRDefault="00393B3C" w:rsidP="00393B3C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Protease (P2A)</w:t>
      </w:r>
      <w:r>
        <w:t xml:space="preserve"> that </w:t>
      </w:r>
      <w:r w:rsidRPr="007D2E14">
        <w:rPr>
          <w:b/>
          <w:color w:val="8064A2" w:themeColor="accent4"/>
        </w:rPr>
        <w:t>damages</w:t>
      </w:r>
      <w:r w:rsidRPr="00752081">
        <w:rPr>
          <w:b/>
        </w:rPr>
        <w:t xml:space="preserve"> </w:t>
      </w:r>
      <w:r>
        <w:t xml:space="preserve">the </w:t>
      </w:r>
      <w:r w:rsidRPr="007D2E14">
        <w:rPr>
          <w:b/>
          <w:color w:val="8064A2" w:themeColor="accent4"/>
        </w:rPr>
        <w:t>cap-binding</w:t>
      </w:r>
      <w:r w:rsidRPr="00752081">
        <w:rPr>
          <w:b/>
        </w:rPr>
        <w:t xml:space="preserve"> </w:t>
      </w:r>
      <w:r>
        <w:t xml:space="preserve">structures of </w:t>
      </w:r>
      <w:r w:rsidRPr="007D2E14">
        <w:rPr>
          <w:b/>
          <w:color w:val="8064A2" w:themeColor="accent4"/>
        </w:rPr>
        <w:t>cellular mRNA</w:t>
      </w:r>
      <w:r>
        <w:t xml:space="preserve"> </w:t>
      </w:r>
    </w:p>
    <w:p w14:paraId="13AD7082" w14:textId="77777777" w:rsidR="00752081" w:rsidRDefault="00752081" w:rsidP="00752081"/>
    <w:p w14:paraId="20A4D389" w14:textId="741C271F" w:rsidR="00393B3C" w:rsidRDefault="00393B3C" w:rsidP="00752081">
      <w:r>
        <w:t xml:space="preserve">Initially, viral RNA is at a </w:t>
      </w:r>
      <w:r w:rsidRPr="007D2E14">
        <w:rPr>
          <w:b/>
          <w:color w:val="8064A2" w:themeColor="accent4"/>
        </w:rPr>
        <w:t>disadvantage</w:t>
      </w:r>
      <w:r>
        <w:t xml:space="preserve">, but the virus quickly </w:t>
      </w:r>
      <w:r w:rsidRPr="007D2E14">
        <w:rPr>
          <w:b/>
          <w:color w:val="8064A2" w:themeColor="accent4"/>
        </w:rPr>
        <w:t>shuts off</w:t>
      </w:r>
      <w:r>
        <w:rPr>
          <w:b/>
        </w:rPr>
        <w:t xml:space="preserve"> </w:t>
      </w:r>
      <w:r>
        <w:t xml:space="preserve">cellular protein synthesis. (Within </w:t>
      </w:r>
      <w:r w:rsidRPr="007D2E14">
        <w:rPr>
          <w:b/>
          <w:color w:val="8064A2" w:themeColor="accent4"/>
        </w:rPr>
        <w:t>30 minutes</w:t>
      </w:r>
      <w:r>
        <w:t>)</w:t>
      </w:r>
    </w:p>
    <w:p w14:paraId="2131C0A3" w14:textId="77777777" w:rsidR="00393B3C" w:rsidRDefault="00393B3C" w:rsidP="00752081"/>
    <w:p w14:paraId="0CB7FA8B" w14:textId="09136B5C" w:rsidR="00393B3C" w:rsidRPr="007D2E14" w:rsidRDefault="00393B3C" w:rsidP="00752081">
      <w:pPr>
        <w:rPr>
          <w:color w:val="8064A2" w:themeColor="accent4"/>
        </w:rPr>
      </w:pPr>
      <w:r w:rsidRPr="007D2E14">
        <w:rPr>
          <w:b/>
          <w:color w:val="8064A2" w:themeColor="accent4"/>
        </w:rPr>
        <w:t>P2A:</w:t>
      </w:r>
    </w:p>
    <w:p w14:paraId="7CFF2543" w14:textId="7D33C322" w:rsidR="00393B3C" w:rsidRDefault="00393B3C" w:rsidP="00393B3C">
      <w:pPr>
        <w:pStyle w:val="ListParagraph"/>
        <w:numPr>
          <w:ilvl w:val="0"/>
          <w:numId w:val="10"/>
        </w:numPr>
      </w:pPr>
      <w:r>
        <w:t xml:space="preserve">A </w:t>
      </w:r>
      <w:r w:rsidRPr="007D2E14">
        <w:rPr>
          <w:b/>
          <w:color w:val="8064A2" w:themeColor="accent4"/>
        </w:rPr>
        <w:t>protease</w:t>
      </w:r>
      <w:r w:rsidRPr="00393B3C">
        <w:rPr>
          <w:b/>
        </w:rPr>
        <w:t xml:space="preserve"> </w:t>
      </w:r>
      <w:r>
        <w:t xml:space="preserve">that cleaves part of the </w:t>
      </w:r>
      <w:r w:rsidRPr="007D2E14">
        <w:rPr>
          <w:b/>
          <w:color w:val="8064A2" w:themeColor="accent4"/>
        </w:rPr>
        <w:t>Cap-binding complex</w:t>
      </w:r>
      <w:r>
        <w:t xml:space="preserve"> </w:t>
      </w:r>
    </w:p>
    <w:p w14:paraId="490A5920" w14:textId="74E46B4C" w:rsidR="00393B3C" w:rsidRDefault="00393B3C" w:rsidP="00393B3C">
      <w:pPr>
        <w:pStyle w:val="ListParagraph"/>
        <w:numPr>
          <w:ilvl w:val="0"/>
          <w:numId w:val="10"/>
        </w:numPr>
      </w:pPr>
      <w:r>
        <w:t>Specifically, the eukaryotic translation initiation factor 4G, “</w:t>
      </w:r>
      <w:r w:rsidRPr="007D2E14">
        <w:rPr>
          <w:b/>
          <w:color w:val="8064A2" w:themeColor="accent4"/>
        </w:rPr>
        <w:t>eIF4G</w:t>
      </w:r>
      <w:r>
        <w:rPr>
          <w:b/>
        </w:rPr>
        <w:t xml:space="preserve">” </w:t>
      </w:r>
      <w:r>
        <w:t xml:space="preserve">a scaffolding protein part of the eIF4F complex. </w:t>
      </w:r>
    </w:p>
    <w:p w14:paraId="5A87A3D4" w14:textId="197C0CD5" w:rsidR="00393B3C" w:rsidRPr="00752081" w:rsidRDefault="00393B3C" w:rsidP="00752081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Prevents</w:t>
      </w:r>
      <w:r w:rsidRPr="00393B3C">
        <w:rPr>
          <w:b/>
        </w:rPr>
        <w:t xml:space="preserve"> </w:t>
      </w:r>
      <w:r w:rsidRPr="00393B3C">
        <w:t>cellular mRNA</w:t>
      </w:r>
      <w:r>
        <w:t xml:space="preserve"> from </w:t>
      </w:r>
      <w:r w:rsidRPr="007D2E14">
        <w:rPr>
          <w:b/>
          <w:color w:val="8064A2" w:themeColor="accent4"/>
        </w:rPr>
        <w:t>binding to the ribosome</w:t>
      </w:r>
      <w:r>
        <w:t xml:space="preserve"> and </w:t>
      </w:r>
      <w:r w:rsidRPr="007D2E14">
        <w:rPr>
          <w:b/>
          <w:color w:val="8064A2" w:themeColor="accent4"/>
        </w:rPr>
        <w:t>blocks translation</w:t>
      </w:r>
      <w:r>
        <w:t xml:space="preserve"> of cellular mRNA</w:t>
      </w:r>
    </w:p>
    <w:p w14:paraId="1578ACE2" w14:textId="77777777" w:rsidR="00752081" w:rsidRPr="00752081" w:rsidRDefault="00752081" w:rsidP="00752081"/>
    <w:p w14:paraId="5C26F322" w14:textId="74CAB1E6" w:rsidR="00E3622E" w:rsidRDefault="00E3622E" w:rsidP="00E3622E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How the virus replicates its genome using an RNA-dependent RNA polymerase</w:t>
      </w:r>
    </w:p>
    <w:p w14:paraId="319BF2F8" w14:textId="77777777" w:rsidR="007D2E14" w:rsidRPr="007D2E14" w:rsidRDefault="007D2E14" w:rsidP="007D2E14">
      <w:pPr>
        <w:rPr>
          <w:b/>
          <w:u w:val="single"/>
        </w:rPr>
      </w:pPr>
    </w:p>
    <w:p w14:paraId="4BE346A2" w14:textId="77777777" w:rsidR="00C95EA7" w:rsidRDefault="00C95EA7" w:rsidP="00752081">
      <w:r w:rsidRPr="007D2E14">
        <w:rPr>
          <w:b/>
          <w:color w:val="8064A2" w:themeColor="accent4"/>
        </w:rPr>
        <w:t>Replication compartment</w:t>
      </w:r>
      <w:r>
        <w:t xml:space="preserve">: </w:t>
      </w:r>
    </w:p>
    <w:p w14:paraId="43332B32" w14:textId="13A0D332" w:rsidR="00C95EA7" w:rsidRDefault="00C95EA7" w:rsidP="00C95EA7">
      <w:pPr>
        <w:pStyle w:val="ListParagraph"/>
        <w:numPr>
          <w:ilvl w:val="0"/>
          <w:numId w:val="10"/>
        </w:numPr>
      </w:pPr>
      <w:r>
        <w:t xml:space="preserve">Formed when </w:t>
      </w:r>
      <w:r w:rsidRPr="007D2E14">
        <w:rPr>
          <w:b/>
          <w:color w:val="8064A2" w:themeColor="accent4"/>
        </w:rPr>
        <w:t>replication complexes</w:t>
      </w:r>
      <w:r>
        <w:t xml:space="preserve"> (</w:t>
      </w:r>
      <w:proofErr w:type="spellStart"/>
      <w:r>
        <w:t>Vpg</w:t>
      </w:r>
      <w:proofErr w:type="spellEnd"/>
      <w:r>
        <w:t xml:space="preserve">, </w:t>
      </w:r>
      <w:proofErr w:type="spellStart"/>
      <w:r>
        <w:t>RdRp</w:t>
      </w:r>
      <w:proofErr w:type="spellEnd"/>
      <w:r>
        <w:t>, (+</w:t>
      </w:r>
      <w:proofErr w:type="gramStart"/>
      <w:r>
        <w:t>)RNA</w:t>
      </w:r>
      <w:proofErr w:type="gramEnd"/>
      <w:r>
        <w:t>)</w:t>
      </w:r>
      <w:r w:rsidRPr="007D2E14">
        <w:rPr>
          <w:b/>
          <w:color w:val="8064A2" w:themeColor="accent4"/>
        </w:rPr>
        <w:t xml:space="preserve"> associate</w:t>
      </w:r>
      <w:r>
        <w:t xml:space="preserve"> with </w:t>
      </w:r>
      <w:r w:rsidRPr="007D2E14">
        <w:rPr>
          <w:b/>
          <w:color w:val="8064A2" w:themeColor="accent4"/>
        </w:rPr>
        <w:t>cellular membrane structures</w:t>
      </w:r>
    </w:p>
    <w:p w14:paraId="1256242A" w14:textId="3E91FEF6" w:rsidR="00752081" w:rsidRDefault="00C95EA7" w:rsidP="00C95EA7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Site</w:t>
      </w:r>
      <w:r>
        <w:t xml:space="preserve"> of </w:t>
      </w:r>
      <w:r w:rsidRPr="007D2E14">
        <w:rPr>
          <w:b/>
          <w:color w:val="8064A2" w:themeColor="accent4"/>
        </w:rPr>
        <w:t>RNA synthesis</w:t>
      </w:r>
    </w:p>
    <w:p w14:paraId="01EF0AD9" w14:textId="2A358431" w:rsidR="00C95EA7" w:rsidRDefault="00C95EA7" w:rsidP="00C95EA7">
      <w:pPr>
        <w:pStyle w:val="ListParagraph"/>
        <w:numPr>
          <w:ilvl w:val="0"/>
          <w:numId w:val="10"/>
        </w:numPr>
      </w:pPr>
      <w:r>
        <w:t xml:space="preserve">Derived from </w:t>
      </w:r>
      <w:r w:rsidRPr="007D2E14">
        <w:rPr>
          <w:b/>
          <w:color w:val="8064A2" w:themeColor="accent4"/>
        </w:rPr>
        <w:t>virus-modification</w:t>
      </w:r>
      <w:r>
        <w:rPr>
          <w:b/>
        </w:rPr>
        <w:t xml:space="preserve"> </w:t>
      </w:r>
      <w:r>
        <w:t xml:space="preserve">of the </w:t>
      </w:r>
      <w:r w:rsidRPr="007D2E14">
        <w:rPr>
          <w:b/>
          <w:color w:val="8064A2" w:themeColor="accent4"/>
        </w:rPr>
        <w:t>endoplasmic reticulum</w:t>
      </w:r>
    </w:p>
    <w:p w14:paraId="621D15FA" w14:textId="2560BB7E" w:rsidR="00C95EA7" w:rsidRDefault="00C95EA7" w:rsidP="00C95EA7">
      <w:pPr>
        <w:pStyle w:val="ListParagraph"/>
        <w:numPr>
          <w:ilvl w:val="0"/>
          <w:numId w:val="10"/>
        </w:numPr>
      </w:pPr>
      <w:r>
        <w:t xml:space="preserve">(+) </w:t>
      </w:r>
      <w:proofErr w:type="gramStart"/>
      <w:r>
        <w:t>strand</w:t>
      </w:r>
      <w:proofErr w:type="gramEnd"/>
      <w:r>
        <w:t xml:space="preserve"> copied to synthesize (-) strand</w:t>
      </w:r>
    </w:p>
    <w:p w14:paraId="10E11148" w14:textId="37F79E63" w:rsidR="00C95EA7" w:rsidRDefault="00C95EA7" w:rsidP="00C95EA7">
      <w:pPr>
        <w:pStyle w:val="ListParagraph"/>
        <w:numPr>
          <w:ilvl w:val="0"/>
          <w:numId w:val="10"/>
        </w:numPr>
      </w:pPr>
      <w:r>
        <w:t xml:space="preserve">(-) </w:t>
      </w:r>
      <w:proofErr w:type="gramStart"/>
      <w:r>
        <w:t>strand</w:t>
      </w:r>
      <w:proofErr w:type="gramEnd"/>
      <w:r>
        <w:t xml:space="preserve"> serves as </w:t>
      </w:r>
      <w:r w:rsidRPr="007D2E14">
        <w:rPr>
          <w:b/>
          <w:color w:val="8064A2" w:themeColor="accent4"/>
        </w:rPr>
        <w:t>template</w:t>
      </w:r>
      <w:r>
        <w:t xml:space="preserve"> for synthesis of new (+) strands of RNA</w:t>
      </w:r>
    </w:p>
    <w:p w14:paraId="3184150E" w14:textId="05DF19AA" w:rsidR="00C95EA7" w:rsidRDefault="00C95EA7" w:rsidP="00C95EA7">
      <w:pPr>
        <w:pStyle w:val="ListParagraph"/>
        <w:numPr>
          <w:ilvl w:val="0"/>
          <w:numId w:val="10"/>
        </w:numPr>
      </w:pPr>
      <w:r>
        <w:t xml:space="preserve">Some newly synthesized (+) strand </w:t>
      </w:r>
      <w:r>
        <w:sym w:font="Wingdings" w:char="F0E0"/>
      </w:r>
      <w:r>
        <w:t xml:space="preserve"> </w:t>
      </w:r>
      <w:r w:rsidRPr="007D2E14">
        <w:rPr>
          <w:b/>
          <w:color w:val="8064A2" w:themeColor="accent4"/>
        </w:rPr>
        <w:t>translated</w:t>
      </w:r>
      <w:r>
        <w:rPr>
          <w:b/>
        </w:rPr>
        <w:t xml:space="preserve"> </w:t>
      </w:r>
      <w:r>
        <w:t>by cellular ribosomes</w:t>
      </w:r>
    </w:p>
    <w:p w14:paraId="612FC676" w14:textId="2527D0E8" w:rsidR="00C95EA7" w:rsidRPr="00393B3C" w:rsidRDefault="00C95EA7" w:rsidP="00752081">
      <w:pPr>
        <w:pStyle w:val="ListParagraph"/>
        <w:numPr>
          <w:ilvl w:val="0"/>
          <w:numId w:val="10"/>
        </w:numPr>
      </w:pPr>
      <w:r>
        <w:t xml:space="preserve">Other newly synthesized (+) strand </w:t>
      </w:r>
      <w:r>
        <w:sym w:font="Wingdings" w:char="F0E0"/>
      </w:r>
      <w:r w:rsidRPr="007D2E14">
        <w:rPr>
          <w:b/>
          <w:color w:val="8064A2" w:themeColor="accent4"/>
        </w:rPr>
        <w:t xml:space="preserve"> genome</w:t>
      </w:r>
      <w:r>
        <w:t xml:space="preserve"> of </w:t>
      </w:r>
      <w:r w:rsidRPr="007D2E14">
        <w:rPr>
          <w:b/>
          <w:color w:val="8064A2" w:themeColor="accent4"/>
        </w:rPr>
        <w:t>progeny virus</w:t>
      </w:r>
    </w:p>
    <w:p w14:paraId="4704FB9B" w14:textId="77777777" w:rsidR="00393B3C" w:rsidRDefault="00393B3C" w:rsidP="00393B3C"/>
    <w:p w14:paraId="4DB7F92D" w14:textId="2111532E" w:rsidR="00393B3C" w:rsidRDefault="00393B3C" w:rsidP="00393B3C">
      <w:proofErr w:type="spellStart"/>
      <w:r w:rsidRPr="007D2E14">
        <w:rPr>
          <w:b/>
          <w:color w:val="8064A2" w:themeColor="accent4"/>
        </w:rPr>
        <w:t>RdRp</w:t>
      </w:r>
      <w:proofErr w:type="spellEnd"/>
      <w:r>
        <w:t xml:space="preserve"> requires a </w:t>
      </w:r>
      <w:r w:rsidRPr="007D2E14">
        <w:rPr>
          <w:b/>
          <w:color w:val="8064A2" w:themeColor="accent4"/>
        </w:rPr>
        <w:t>primer</w:t>
      </w:r>
      <w:r>
        <w:t xml:space="preserve"> to initiate RNA synthesis</w:t>
      </w:r>
    </w:p>
    <w:p w14:paraId="3ED589B9" w14:textId="029287A3" w:rsidR="00393B3C" w:rsidRDefault="00393B3C" w:rsidP="00393B3C">
      <w:r>
        <w:t xml:space="preserve">Primer provides a </w:t>
      </w:r>
      <w:r w:rsidRPr="007D2E14">
        <w:rPr>
          <w:b/>
          <w:color w:val="8064A2" w:themeColor="accent4"/>
        </w:rPr>
        <w:t>3’-OH</w:t>
      </w:r>
      <w:r>
        <w:t xml:space="preserve"> group, on which to build a new RNA molecule</w:t>
      </w:r>
    </w:p>
    <w:p w14:paraId="09FC6F1F" w14:textId="6CEB4440" w:rsidR="00696719" w:rsidRPr="007D2E14" w:rsidRDefault="00696719" w:rsidP="00393B3C">
      <w:pPr>
        <w:rPr>
          <w:b/>
          <w:color w:val="8064A2" w:themeColor="accent4"/>
        </w:rPr>
      </w:pPr>
      <w:proofErr w:type="spellStart"/>
      <w:r w:rsidRPr="007D2E14">
        <w:rPr>
          <w:b/>
          <w:color w:val="8064A2" w:themeColor="accent4"/>
        </w:rPr>
        <w:t>VPg</w:t>
      </w:r>
      <w:proofErr w:type="spellEnd"/>
      <w:r>
        <w:t xml:space="preserve"> has nucleotides attached to it with sequence </w:t>
      </w:r>
      <w:r w:rsidRPr="007D2E14">
        <w:rPr>
          <w:b/>
          <w:color w:val="8064A2" w:themeColor="accent4"/>
        </w:rPr>
        <w:t>5’-VPg-pUpU-OH-3’</w:t>
      </w:r>
    </w:p>
    <w:p w14:paraId="18A648AF" w14:textId="77777777" w:rsidR="00696719" w:rsidRPr="007D2E14" w:rsidRDefault="00696719" w:rsidP="00393B3C">
      <w:pPr>
        <w:rPr>
          <w:b/>
          <w:color w:val="8064A2" w:themeColor="accent4"/>
        </w:rPr>
      </w:pPr>
    </w:p>
    <w:p w14:paraId="09CA7420" w14:textId="77777777" w:rsidR="007D2E14" w:rsidRDefault="00696719" w:rsidP="00393B3C">
      <w:pPr>
        <w:rPr>
          <w:color w:val="8064A2" w:themeColor="accent4"/>
        </w:rPr>
      </w:pPr>
      <w:proofErr w:type="spellStart"/>
      <w:r w:rsidRPr="007D2E14">
        <w:rPr>
          <w:color w:val="8064A2" w:themeColor="accent4"/>
        </w:rPr>
        <w:t>VPg</w:t>
      </w:r>
      <w:proofErr w:type="spellEnd"/>
      <w:r w:rsidRPr="007D2E14">
        <w:rPr>
          <w:color w:val="8064A2" w:themeColor="accent4"/>
        </w:rPr>
        <w:t xml:space="preserve">-U-U binds to 3’ end </w:t>
      </w:r>
      <w:r w:rsidRPr="007D2E14">
        <w:rPr>
          <w:color w:val="8064A2" w:themeColor="accent4"/>
        </w:rPr>
        <w:sym w:font="Wingdings" w:char="F0E0"/>
      </w:r>
      <w:r w:rsidRPr="007D2E14">
        <w:rPr>
          <w:color w:val="8064A2" w:themeColor="accent4"/>
        </w:rPr>
        <w:t xml:space="preserve"> </w:t>
      </w:r>
    </w:p>
    <w:p w14:paraId="3C6353AE" w14:textId="77777777" w:rsidR="007D2E14" w:rsidRDefault="00696719" w:rsidP="00393B3C">
      <w:pPr>
        <w:rPr>
          <w:color w:val="8064A2" w:themeColor="accent4"/>
        </w:rPr>
      </w:pPr>
      <w:r w:rsidRPr="007D2E14">
        <w:rPr>
          <w:color w:val="8064A2" w:themeColor="accent4"/>
        </w:rPr>
        <w:t xml:space="preserve">RDRP binds and reads the template of the original strand, and adds nucleotides to the 3’ of the primer </w:t>
      </w:r>
      <w:r w:rsidRPr="007D2E14">
        <w:rPr>
          <w:color w:val="8064A2" w:themeColor="accent4"/>
        </w:rPr>
        <w:sym w:font="Wingdings" w:char="F0E0"/>
      </w:r>
      <w:r w:rsidRPr="007D2E14">
        <w:rPr>
          <w:color w:val="8064A2" w:themeColor="accent4"/>
        </w:rPr>
        <w:t xml:space="preserve"> </w:t>
      </w:r>
    </w:p>
    <w:p w14:paraId="68624263" w14:textId="77777777" w:rsidR="007D2E14" w:rsidRDefault="00696719" w:rsidP="00393B3C">
      <w:pPr>
        <w:rPr>
          <w:color w:val="8064A2" w:themeColor="accent4"/>
        </w:rPr>
      </w:pPr>
      <w:proofErr w:type="gramStart"/>
      <w:r w:rsidRPr="007D2E14">
        <w:rPr>
          <w:color w:val="8064A2" w:themeColor="accent4"/>
        </w:rPr>
        <w:t>when</w:t>
      </w:r>
      <w:proofErr w:type="gramEnd"/>
      <w:r w:rsidRPr="007D2E14">
        <w:rPr>
          <w:color w:val="8064A2" w:themeColor="accent4"/>
        </w:rPr>
        <w:t xml:space="preserve"> complete, the last two nucleotides of the (-) RNA are A (which allows it to bind to another </w:t>
      </w:r>
      <w:proofErr w:type="spellStart"/>
      <w:r w:rsidRPr="007D2E14">
        <w:rPr>
          <w:color w:val="8064A2" w:themeColor="accent4"/>
        </w:rPr>
        <w:t>VPg</w:t>
      </w:r>
      <w:proofErr w:type="spellEnd"/>
      <w:r w:rsidRPr="007D2E14">
        <w:rPr>
          <w:color w:val="8064A2" w:themeColor="accent4"/>
        </w:rPr>
        <w:t xml:space="preserve">-U-U for the synthesis of a new copy of the (+) RNA) </w:t>
      </w:r>
      <w:r w:rsidRPr="007D2E14">
        <w:rPr>
          <w:color w:val="8064A2" w:themeColor="accent4"/>
        </w:rPr>
        <w:sym w:font="Wingdings" w:char="F0E0"/>
      </w:r>
      <w:r w:rsidRPr="007D2E14">
        <w:rPr>
          <w:color w:val="8064A2" w:themeColor="accent4"/>
        </w:rPr>
        <w:t xml:space="preserve"> </w:t>
      </w:r>
    </w:p>
    <w:p w14:paraId="5169CF19" w14:textId="77777777" w:rsidR="007D2E14" w:rsidRDefault="00696719" w:rsidP="00393B3C">
      <w:pPr>
        <w:rPr>
          <w:color w:val="8064A2" w:themeColor="accent4"/>
        </w:rPr>
      </w:pPr>
      <w:r w:rsidRPr="007D2E14">
        <w:rPr>
          <w:color w:val="8064A2" w:themeColor="accent4"/>
        </w:rPr>
        <w:t>(</w:t>
      </w:r>
      <w:proofErr w:type="gramStart"/>
      <w:r w:rsidRPr="007D2E14">
        <w:rPr>
          <w:color w:val="8064A2" w:themeColor="accent4"/>
        </w:rPr>
        <w:t>-)</w:t>
      </w:r>
      <w:proofErr w:type="gramEnd"/>
      <w:r w:rsidRPr="007D2E14">
        <w:rPr>
          <w:color w:val="8064A2" w:themeColor="accent4"/>
        </w:rPr>
        <w:t xml:space="preserve">RNA is separated from template </w:t>
      </w:r>
      <w:r w:rsidRPr="007D2E14">
        <w:rPr>
          <w:color w:val="8064A2" w:themeColor="accent4"/>
        </w:rPr>
        <w:sym w:font="Wingdings" w:char="F0E0"/>
      </w:r>
      <w:r w:rsidRPr="007D2E14">
        <w:rPr>
          <w:color w:val="8064A2" w:themeColor="accent4"/>
        </w:rPr>
        <w:t xml:space="preserve"> </w:t>
      </w:r>
    </w:p>
    <w:p w14:paraId="3E3F17BF" w14:textId="633ACF24" w:rsidR="00696719" w:rsidRPr="007D2E14" w:rsidRDefault="00696719" w:rsidP="00393B3C">
      <w:pPr>
        <w:rPr>
          <w:color w:val="8064A2" w:themeColor="accent4"/>
        </w:rPr>
      </w:pPr>
      <w:r w:rsidRPr="007D2E14">
        <w:rPr>
          <w:color w:val="8064A2" w:themeColor="accent4"/>
        </w:rPr>
        <w:t>Synthesis of new (+</w:t>
      </w:r>
      <w:proofErr w:type="gramStart"/>
      <w:r w:rsidRPr="007D2E14">
        <w:rPr>
          <w:color w:val="8064A2" w:themeColor="accent4"/>
        </w:rPr>
        <w:t>)RNA</w:t>
      </w:r>
      <w:proofErr w:type="gramEnd"/>
      <w:r w:rsidRPr="007D2E14">
        <w:rPr>
          <w:color w:val="8064A2" w:themeColor="accent4"/>
        </w:rPr>
        <w:t xml:space="preserve"> occurs (involves another molecule of </w:t>
      </w:r>
      <w:proofErr w:type="spellStart"/>
      <w:r w:rsidRPr="007D2E14">
        <w:rPr>
          <w:color w:val="8064A2" w:themeColor="accent4"/>
        </w:rPr>
        <w:t>VPg</w:t>
      </w:r>
      <w:proofErr w:type="spellEnd"/>
      <w:r w:rsidRPr="007D2E14">
        <w:rPr>
          <w:color w:val="8064A2" w:themeColor="accent4"/>
        </w:rPr>
        <w:t xml:space="preserve">) </w:t>
      </w:r>
    </w:p>
    <w:p w14:paraId="7D37C6B4" w14:textId="77777777" w:rsidR="00C95EA7" w:rsidRPr="00752081" w:rsidRDefault="00C95EA7" w:rsidP="00752081">
      <w:pPr>
        <w:rPr>
          <w:u w:val="single"/>
        </w:rPr>
      </w:pPr>
    </w:p>
    <w:p w14:paraId="56D998E0" w14:textId="6A6060C6" w:rsidR="00E3622E" w:rsidRDefault="00E3622E" w:rsidP="00E3622E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Describe how the virus progeny assemble and are released from the host cell</w:t>
      </w:r>
    </w:p>
    <w:p w14:paraId="622988D8" w14:textId="77777777" w:rsidR="007D2E14" w:rsidRPr="007D2E14" w:rsidRDefault="007D2E14" w:rsidP="007D2E14">
      <w:pPr>
        <w:rPr>
          <w:b/>
          <w:u w:val="single"/>
        </w:rPr>
      </w:pPr>
    </w:p>
    <w:p w14:paraId="4973FD2C" w14:textId="2BF9908C" w:rsidR="00C95EA7" w:rsidRDefault="00C95EA7" w:rsidP="00C95EA7">
      <w:r w:rsidRPr="007D2E14">
        <w:rPr>
          <w:b/>
          <w:color w:val="8064A2" w:themeColor="accent4"/>
        </w:rPr>
        <w:t>Pro-capsid</w:t>
      </w:r>
      <w:r>
        <w:t xml:space="preserve">: products of </w:t>
      </w:r>
      <w:proofErr w:type="spellStart"/>
      <w:r>
        <w:t>polyprotein</w:t>
      </w:r>
      <w:proofErr w:type="spellEnd"/>
      <w:r>
        <w:t xml:space="preserve"> cleavage (VP0, VP1, VP3) </w:t>
      </w:r>
      <w:r w:rsidRPr="007D2E14">
        <w:rPr>
          <w:b/>
          <w:color w:val="8064A2" w:themeColor="accent4"/>
        </w:rPr>
        <w:t>associate</w:t>
      </w:r>
      <w:r>
        <w:t xml:space="preserve"> with each other to form a </w:t>
      </w:r>
      <w:r w:rsidRPr="007D2E14">
        <w:rPr>
          <w:b/>
          <w:color w:val="8064A2" w:themeColor="accent4"/>
        </w:rPr>
        <w:t>pro-capsid</w:t>
      </w:r>
      <w:r>
        <w:t xml:space="preserve">, in which </w:t>
      </w:r>
      <w:r w:rsidRPr="007D2E14">
        <w:rPr>
          <w:b/>
          <w:color w:val="8064A2" w:themeColor="accent4"/>
        </w:rPr>
        <w:t>viral genome</w:t>
      </w:r>
      <w:r>
        <w:t xml:space="preserve"> are then</w:t>
      </w:r>
      <w:r w:rsidRPr="007D2E14">
        <w:rPr>
          <w:b/>
          <w:color w:val="8064A2" w:themeColor="accent4"/>
        </w:rPr>
        <w:t xml:space="preserve"> inserted</w:t>
      </w:r>
      <w:r>
        <w:t xml:space="preserve"> into. </w:t>
      </w:r>
    </w:p>
    <w:p w14:paraId="202B08E7" w14:textId="2B7E1685" w:rsidR="00C95EA7" w:rsidRPr="00C95EA7" w:rsidRDefault="00C95EA7" w:rsidP="00C95EA7">
      <w:r>
        <w:t xml:space="preserve">(+) </w:t>
      </w:r>
      <w:proofErr w:type="gramStart"/>
      <w:r>
        <w:t>strand</w:t>
      </w:r>
      <w:proofErr w:type="gramEnd"/>
      <w:r>
        <w:t xml:space="preserve"> of RNA contains a short nucleotide sequence called the </w:t>
      </w:r>
      <w:r w:rsidRPr="007D2E14">
        <w:rPr>
          <w:b/>
          <w:color w:val="8064A2" w:themeColor="accent4"/>
        </w:rPr>
        <w:t>packaging site (PAC site)</w:t>
      </w:r>
      <w:r>
        <w:t xml:space="preserve"> that interacts with </w:t>
      </w:r>
      <w:r w:rsidRPr="007D2E14">
        <w:rPr>
          <w:b/>
          <w:color w:val="8064A2" w:themeColor="accent4"/>
        </w:rPr>
        <w:t>capsid</w:t>
      </w:r>
      <w:r>
        <w:rPr>
          <w:b/>
        </w:rPr>
        <w:t xml:space="preserve"> </w:t>
      </w:r>
      <w:r>
        <w:t>proteins. (</w:t>
      </w:r>
      <w:r w:rsidR="00393B3C" w:rsidRPr="007D2E14">
        <w:rPr>
          <w:b/>
          <w:color w:val="8064A2" w:themeColor="accent4"/>
        </w:rPr>
        <w:t>Unique of (+) strand</w:t>
      </w:r>
      <w:r w:rsidR="00393B3C">
        <w:t>, to ensure that the (+) strand is packaged into the capsid)</w:t>
      </w:r>
    </w:p>
    <w:p w14:paraId="0386122D" w14:textId="77777777" w:rsidR="00C95EA7" w:rsidRPr="00C95EA7" w:rsidRDefault="00C95EA7" w:rsidP="00C95EA7">
      <w:pPr>
        <w:rPr>
          <w:b/>
          <w:u w:val="single"/>
        </w:rPr>
      </w:pPr>
    </w:p>
    <w:p w14:paraId="1F17AD4F" w14:textId="20F175A1" w:rsidR="00E3622E" w:rsidRDefault="00E3622E" w:rsidP="00E3622E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 xml:space="preserve">The process of virus maturation that results in an infectious virus particle. </w:t>
      </w:r>
    </w:p>
    <w:p w14:paraId="03A4D768" w14:textId="77777777" w:rsidR="007D2E14" w:rsidRPr="007D2E14" w:rsidRDefault="007D2E14" w:rsidP="007D2E14">
      <w:pPr>
        <w:rPr>
          <w:b/>
          <w:u w:val="single"/>
        </w:rPr>
      </w:pPr>
    </w:p>
    <w:p w14:paraId="1F32C0FD" w14:textId="04ABA208" w:rsidR="00393B3C" w:rsidRPr="00393B3C" w:rsidRDefault="00393B3C" w:rsidP="00393B3C">
      <w:r>
        <w:t xml:space="preserve">After genome is inserted, </w:t>
      </w:r>
      <w:r w:rsidRPr="007D2E14">
        <w:rPr>
          <w:b/>
          <w:color w:val="8064A2" w:themeColor="accent4"/>
        </w:rPr>
        <w:t>VP0</w:t>
      </w:r>
      <w:r>
        <w:t xml:space="preserve"> cleaved into </w:t>
      </w:r>
      <w:r w:rsidRPr="007D2E14">
        <w:rPr>
          <w:b/>
          <w:color w:val="8064A2" w:themeColor="accent4"/>
        </w:rPr>
        <w:t>VP2</w:t>
      </w:r>
      <w:r>
        <w:rPr>
          <w:b/>
        </w:rPr>
        <w:t xml:space="preserve"> </w:t>
      </w:r>
      <w:r>
        <w:t xml:space="preserve">and </w:t>
      </w:r>
      <w:r w:rsidRPr="007D2E14">
        <w:rPr>
          <w:b/>
          <w:color w:val="8064A2" w:themeColor="accent4"/>
        </w:rPr>
        <w:t>VP4</w:t>
      </w:r>
      <w:r>
        <w:t xml:space="preserve">. </w:t>
      </w:r>
      <w:r w:rsidRPr="007D2E14">
        <w:rPr>
          <w:b/>
          <w:color w:val="8064A2" w:themeColor="accent4"/>
        </w:rPr>
        <w:t>RNA genome catalyzes</w:t>
      </w:r>
      <w:r>
        <w:t xml:space="preserve"> this cleavage by acting as a </w:t>
      </w:r>
      <w:r w:rsidRPr="007D2E14">
        <w:rPr>
          <w:b/>
          <w:color w:val="8064A2" w:themeColor="accent4"/>
        </w:rPr>
        <w:t>ribozyme</w:t>
      </w:r>
      <w:r>
        <w:t xml:space="preserve">. </w:t>
      </w:r>
    </w:p>
    <w:p w14:paraId="71EDE226" w14:textId="4773BBBC" w:rsidR="00F82EBE" w:rsidRPr="00393B3C" w:rsidRDefault="00393B3C" w:rsidP="00F82EBE">
      <w:r w:rsidRPr="007D2E14">
        <w:rPr>
          <w:b/>
          <w:color w:val="8064A2" w:themeColor="accent4"/>
        </w:rPr>
        <w:t>VP2</w:t>
      </w:r>
      <w:r>
        <w:t xml:space="preserve"> binds to surface and </w:t>
      </w:r>
      <w:r w:rsidRPr="007D2E14">
        <w:rPr>
          <w:b/>
          <w:color w:val="8064A2" w:themeColor="accent4"/>
        </w:rPr>
        <w:t>VP4</w:t>
      </w:r>
      <w:r>
        <w:rPr>
          <w:b/>
        </w:rPr>
        <w:t xml:space="preserve"> </w:t>
      </w:r>
      <w:r>
        <w:t>on the inside of the capsid,</w:t>
      </w:r>
      <w:r>
        <w:rPr>
          <w:b/>
        </w:rPr>
        <w:t xml:space="preserve"> </w:t>
      </w:r>
      <w:r>
        <w:t xml:space="preserve">to </w:t>
      </w:r>
      <w:r w:rsidRPr="007D2E14">
        <w:rPr>
          <w:b/>
          <w:color w:val="8064A2" w:themeColor="accent4"/>
        </w:rPr>
        <w:t>seal up</w:t>
      </w:r>
      <w:r>
        <w:rPr>
          <w:b/>
        </w:rPr>
        <w:t xml:space="preserve"> </w:t>
      </w:r>
      <w:r>
        <w:t xml:space="preserve">capsid and </w:t>
      </w:r>
      <w:r w:rsidRPr="007D2E14">
        <w:rPr>
          <w:b/>
          <w:color w:val="8064A2" w:themeColor="accent4"/>
        </w:rPr>
        <w:t>protect</w:t>
      </w:r>
      <w:r>
        <w:t xml:space="preserve"> RNA from </w:t>
      </w:r>
      <w:r w:rsidRPr="007D2E14">
        <w:rPr>
          <w:b/>
          <w:color w:val="8064A2" w:themeColor="accent4"/>
        </w:rPr>
        <w:t>degradation</w:t>
      </w:r>
      <w:r>
        <w:t>.</w:t>
      </w:r>
    </w:p>
    <w:p w14:paraId="4CDC4623" w14:textId="77777777" w:rsidR="00F82EBE" w:rsidRPr="00F82EBE" w:rsidRDefault="00F82EBE" w:rsidP="00F82EBE">
      <w:pPr>
        <w:rPr>
          <w:b/>
          <w:u w:val="single"/>
        </w:rPr>
      </w:pPr>
    </w:p>
    <w:p w14:paraId="4E0CA885" w14:textId="4A5BAEF2" w:rsidR="00E3622E" w:rsidRDefault="00E3622E" w:rsidP="00E3622E">
      <w:pPr>
        <w:pStyle w:val="ListParagraph"/>
        <w:numPr>
          <w:ilvl w:val="0"/>
          <w:numId w:val="11"/>
        </w:numPr>
        <w:ind w:left="360"/>
        <w:rPr>
          <w:b/>
          <w:u w:val="single"/>
        </w:rPr>
      </w:pPr>
      <w:r>
        <w:rPr>
          <w:b/>
          <w:u w:val="single"/>
        </w:rPr>
        <w:t>Describe the different types of diseases caused by Poliovirus:</w:t>
      </w:r>
    </w:p>
    <w:p w14:paraId="6CE1B352" w14:textId="77777777" w:rsidR="00817B56" w:rsidRDefault="00817B56" w:rsidP="00817B56">
      <w:pPr>
        <w:pStyle w:val="ListParagraph"/>
        <w:ind w:left="360"/>
        <w:rPr>
          <w:b/>
          <w:u w:val="single"/>
        </w:rPr>
      </w:pPr>
    </w:p>
    <w:p w14:paraId="72F0387B" w14:textId="4C6172E6" w:rsidR="00696719" w:rsidRDefault="00696719" w:rsidP="00696719">
      <w:pPr>
        <w:rPr>
          <w:b/>
        </w:rPr>
      </w:pPr>
      <w:r w:rsidRPr="00696719">
        <w:t xml:space="preserve">Portal entry: </w:t>
      </w:r>
      <w:r w:rsidRPr="007D2E14">
        <w:rPr>
          <w:b/>
          <w:color w:val="8064A2" w:themeColor="accent4"/>
        </w:rPr>
        <w:t>alimentary tract via the mouth</w:t>
      </w:r>
    </w:p>
    <w:p w14:paraId="29A9471A" w14:textId="77777777" w:rsidR="00817B56" w:rsidRDefault="00817B56" w:rsidP="00696719">
      <w:pPr>
        <w:rPr>
          <w:b/>
        </w:rPr>
      </w:pPr>
    </w:p>
    <w:p w14:paraId="5E198317" w14:textId="7F9C60FB" w:rsidR="00817B56" w:rsidRDefault="00817B56" w:rsidP="00696719">
      <w:r w:rsidRPr="007D2E14">
        <w:rPr>
          <w:b/>
          <w:color w:val="8064A2" w:themeColor="accent4"/>
        </w:rPr>
        <w:t>Incubation period</w:t>
      </w:r>
      <w:r>
        <w:rPr>
          <w:b/>
        </w:rPr>
        <w:t>:</w:t>
      </w:r>
      <w:r>
        <w:t xml:space="preserve"> the </w:t>
      </w:r>
      <w:r w:rsidRPr="007D2E14">
        <w:rPr>
          <w:b/>
          <w:color w:val="8064A2" w:themeColor="accent4"/>
        </w:rPr>
        <w:t>time</w:t>
      </w:r>
      <w:r>
        <w:t xml:space="preserve"> between </w:t>
      </w:r>
      <w:r w:rsidRPr="007D2E14">
        <w:rPr>
          <w:b/>
          <w:color w:val="8064A2" w:themeColor="accent4"/>
        </w:rPr>
        <w:t>exposure</w:t>
      </w:r>
      <w:r>
        <w:t xml:space="preserve"> and the </w:t>
      </w:r>
      <w:r w:rsidRPr="007D2E14">
        <w:rPr>
          <w:b/>
          <w:color w:val="8064A2" w:themeColor="accent4"/>
        </w:rPr>
        <w:t>onset</w:t>
      </w:r>
      <w:r>
        <w:rPr>
          <w:b/>
        </w:rPr>
        <w:t xml:space="preserve"> </w:t>
      </w:r>
      <w:r>
        <w:t>of disease</w:t>
      </w:r>
    </w:p>
    <w:p w14:paraId="73C5A01D" w14:textId="4920CEEC" w:rsidR="00817B56" w:rsidRDefault="00817B56" w:rsidP="00817B56">
      <w:pPr>
        <w:jc w:val="center"/>
      </w:pPr>
      <w:r>
        <w:t xml:space="preserve">Typically </w:t>
      </w:r>
      <w:r w:rsidRPr="007D2E14">
        <w:rPr>
          <w:b/>
          <w:color w:val="8064A2" w:themeColor="accent4"/>
        </w:rPr>
        <w:t>7-14</w:t>
      </w:r>
      <w:r>
        <w:t xml:space="preserve"> days</w:t>
      </w:r>
    </w:p>
    <w:p w14:paraId="6145AD93" w14:textId="77777777" w:rsidR="00817B56" w:rsidRDefault="00817B56" w:rsidP="00817B56"/>
    <w:p w14:paraId="1950CE2B" w14:textId="40599D1C" w:rsidR="00817B56" w:rsidRDefault="00817B56" w:rsidP="00817B56">
      <w:r>
        <w:t xml:space="preserve">Primary </w:t>
      </w:r>
      <w:r w:rsidRPr="007D2E14">
        <w:rPr>
          <w:b/>
          <w:color w:val="8064A2" w:themeColor="accent4"/>
        </w:rPr>
        <w:t>site</w:t>
      </w:r>
      <w:r>
        <w:t xml:space="preserve"> of infection: </w:t>
      </w:r>
      <w:r w:rsidRPr="007D2E14">
        <w:rPr>
          <w:b/>
          <w:color w:val="8064A2" w:themeColor="accent4"/>
        </w:rPr>
        <w:t>lymphoid tissue</w:t>
      </w:r>
      <w:r>
        <w:rPr>
          <w:b/>
        </w:rPr>
        <w:t xml:space="preserve"> </w:t>
      </w:r>
      <w:r>
        <w:t xml:space="preserve">associated with the </w:t>
      </w:r>
      <w:r w:rsidRPr="007D2E14">
        <w:rPr>
          <w:b/>
          <w:color w:val="8064A2" w:themeColor="accent4"/>
        </w:rPr>
        <w:t>oropharynx (throat)</w:t>
      </w:r>
      <w:r>
        <w:t xml:space="preserve"> and </w:t>
      </w:r>
      <w:r w:rsidRPr="007D2E14">
        <w:rPr>
          <w:b/>
          <w:color w:val="8064A2" w:themeColor="accent4"/>
        </w:rPr>
        <w:t>gut</w:t>
      </w:r>
    </w:p>
    <w:p w14:paraId="4C01FB3F" w14:textId="33085376" w:rsidR="00817B56" w:rsidRDefault="00817B56" w:rsidP="00817B56">
      <w:r>
        <w:t xml:space="preserve">Virus production at this site may lead to </w:t>
      </w:r>
      <w:proofErr w:type="spellStart"/>
      <w:r w:rsidRPr="007D2E14">
        <w:rPr>
          <w:b/>
          <w:color w:val="8064A2" w:themeColor="accent4"/>
        </w:rPr>
        <w:t>viremia</w:t>
      </w:r>
      <w:proofErr w:type="spellEnd"/>
      <w:r>
        <w:t xml:space="preserve"> (virus in the bloodstream), which then delivers the virus to its </w:t>
      </w:r>
      <w:r w:rsidRPr="007D2E14">
        <w:rPr>
          <w:b/>
          <w:color w:val="8064A2" w:themeColor="accent4"/>
        </w:rPr>
        <w:t>target</w:t>
      </w:r>
      <w:r>
        <w:t xml:space="preserve"> organs of the </w:t>
      </w:r>
      <w:r w:rsidRPr="007D2E14">
        <w:rPr>
          <w:b/>
          <w:color w:val="8064A2" w:themeColor="accent4"/>
        </w:rPr>
        <w:t>CNS</w:t>
      </w:r>
      <w:r>
        <w:t xml:space="preserve">. </w:t>
      </w:r>
    </w:p>
    <w:p w14:paraId="2D0BA6BC" w14:textId="77777777" w:rsidR="00817B56" w:rsidRDefault="00817B56" w:rsidP="00817B56"/>
    <w:p w14:paraId="6176B58D" w14:textId="01F1F166" w:rsidR="00817B56" w:rsidRDefault="00817B56" w:rsidP="00817B56">
      <w:r>
        <w:t xml:space="preserve">Poliovirus infects certain types of </w:t>
      </w:r>
      <w:r w:rsidRPr="007D2E14">
        <w:rPr>
          <w:b/>
          <w:color w:val="8064A2" w:themeColor="accent4"/>
        </w:rPr>
        <w:t>nerve cells</w:t>
      </w:r>
      <w:r>
        <w:t xml:space="preserve"> and </w:t>
      </w:r>
      <w:r w:rsidRPr="007D2E14">
        <w:rPr>
          <w:b/>
          <w:color w:val="8064A2" w:themeColor="accent4"/>
        </w:rPr>
        <w:t>damages</w:t>
      </w:r>
      <w:r>
        <w:t xml:space="preserve"> these cells during </w:t>
      </w:r>
      <w:r w:rsidRPr="007D2E14">
        <w:rPr>
          <w:b/>
          <w:color w:val="8064A2" w:themeColor="accent4"/>
        </w:rPr>
        <w:t>intracellular</w:t>
      </w:r>
      <w:r>
        <w:rPr>
          <w:b/>
        </w:rPr>
        <w:t xml:space="preserve"> </w:t>
      </w:r>
      <w:r w:rsidRPr="007D2E14">
        <w:rPr>
          <w:b/>
          <w:color w:val="8064A2" w:themeColor="accent4"/>
        </w:rPr>
        <w:t>multiplication</w:t>
      </w:r>
      <w:r>
        <w:t xml:space="preserve">. </w:t>
      </w:r>
    </w:p>
    <w:p w14:paraId="023DD6BC" w14:textId="77777777" w:rsidR="00817B56" w:rsidRDefault="00817B56" w:rsidP="00817B56"/>
    <w:p w14:paraId="39C68184" w14:textId="2A21DBD9" w:rsidR="00817B56" w:rsidRDefault="00817B56" w:rsidP="00817B56">
      <w:r>
        <w:t xml:space="preserve">The virus usually </w:t>
      </w:r>
      <w:r w:rsidRPr="007D2E14">
        <w:rPr>
          <w:b/>
          <w:color w:val="8064A2" w:themeColor="accent4"/>
        </w:rPr>
        <w:t>remains</w:t>
      </w:r>
      <w:r>
        <w:t xml:space="preserve"> in the oropharynx for </w:t>
      </w:r>
      <w:r w:rsidRPr="007D2E14">
        <w:rPr>
          <w:b/>
          <w:color w:val="8064A2" w:themeColor="accent4"/>
        </w:rPr>
        <w:t>1 to 2 weeks</w:t>
      </w:r>
      <w:r>
        <w:t xml:space="preserve"> after infection (either clinical or subclinical) and is usually </w:t>
      </w:r>
      <w:r w:rsidRPr="007D2E14">
        <w:rPr>
          <w:b/>
          <w:color w:val="8064A2" w:themeColor="accent4"/>
        </w:rPr>
        <w:t>excreted in the feces</w:t>
      </w:r>
      <w:r>
        <w:t xml:space="preserve"> for </w:t>
      </w:r>
      <w:r w:rsidRPr="007D2E14">
        <w:rPr>
          <w:b/>
          <w:color w:val="8064A2" w:themeColor="accent4"/>
        </w:rPr>
        <w:t>several weeks</w:t>
      </w:r>
      <w:r>
        <w:t xml:space="preserve">. </w:t>
      </w:r>
    </w:p>
    <w:p w14:paraId="6FFBD8B0" w14:textId="77777777" w:rsidR="00817B56" w:rsidRDefault="00817B56" w:rsidP="00817B56"/>
    <w:p w14:paraId="2BB4D55E" w14:textId="311946ED" w:rsidR="00817B56" w:rsidRDefault="00817B56" w:rsidP="00817B56">
      <w:r>
        <w:t>Possible responses:</w:t>
      </w:r>
    </w:p>
    <w:p w14:paraId="0C29FC1C" w14:textId="1AD7B3C8" w:rsidR="00817B56" w:rsidRDefault="00817B56" w:rsidP="00817B56">
      <w:pPr>
        <w:pStyle w:val="ListParagraph"/>
        <w:numPr>
          <w:ilvl w:val="0"/>
          <w:numId w:val="10"/>
        </w:numPr>
      </w:pPr>
      <w:r w:rsidRPr="007D2E14">
        <w:rPr>
          <w:b/>
          <w:color w:val="8064A2" w:themeColor="accent4"/>
        </w:rPr>
        <w:t>Subclinical</w:t>
      </w:r>
      <w:r w:rsidRPr="00817B56">
        <w:rPr>
          <w:b/>
        </w:rPr>
        <w:t xml:space="preserve"> </w:t>
      </w:r>
      <w:r>
        <w:t xml:space="preserve">infection </w:t>
      </w:r>
      <w:r w:rsidRPr="007D2E14">
        <w:rPr>
          <w:b/>
          <w:color w:val="8064A2" w:themeColor="accent4"/>
        </w:rPr>
        <w:t>without</w:t>
      </w:r>
      <w:r>
        <w:t xml:space="preserve"> symptoms, </w:t>
      </w:r>
    </w:p>
    <w:p w14:paraId="422E4C01" w14:textId="4DDC5908" w:rsidR="00817B56" w:rsidRPr="00817B56" w:rsidRDefault="00817B56" w:rsidP="00817B56">
      <w:pPr>
        <w:pStyle w:val="ListParagraph"/>
        <w:numPr>
          <w:ilvl w:val="0"/>
          <w:numId w:val="10"/>
        </w:numPr>
        <w:rPr>
          <w:b/>
        </w:rPr>
      </w:pPr>
      <w:r>
        <w:t>Mild illness (</w:t>
      </w:r>
      <w:r w:rsidRPr="007D2E14">
        <w:rPr>
          <w:b/>
          <w:color w:val="8064A2" w:themeColor="accent4"/>
        </w:rPr>
        <w:t>abortive polio</w:t>
      </w:r>
      <w:r>
        <w:t>)</w:t>
      </w:r>
    </w:p>
    <w:p w14:paraId="500C325D" w14:textId="75376E18" w:rsidR="00817B56" w:rsidRPr="00817B56" w:rsidRDefault="00817B56" w:rsidP="00817B56">
      <w:pPr>
        <w:pStyle w:val="ListParagraph"/>
        <w:numPr>
          <w:ilvl w:val="1"/>
          <w:numId w:val="10"/>
        </w:numPr>
        <w:rPr>
          <w:b/>
        </w:rPr>
      </w:pPr>
      <w:r>
        <w:t xml:space="preserve">Most </w:t>
      </w:r>
      <w:r w:rsidRPr="007D2E14">
        <w:rPr>
          <w:b/>
          <w:color w:val="8064A2" w:themeColor="accent4"/>
        </w:rPr>
        <w:t>common</w:t>
      </w:r>
      <w:r>
        <w:t xml:space="preserve"> form</w:t>
      </w:r>
    </w:p>
    <w:p w14:paraId="7EF4FB7D" w14:textId="328A7208" w:rsidR="00817B56" w:rsidRPr="00817B56" w:rsidRDefault="00817B56" w:rsidP="00817B56">
      <w:pPr>
        <w:pStyle w:val="ListParagraph"/>
        <w:numPr>
          <w:ilvl w:val="1"/>
          <w:numId w:val="10"/>
        </w:numPr>
        <w:rPr>
          <w:b/>
        </w:rPr>
      </w:pPr>
      <w:r>
        <w:t xml:space="preserve">Characterized as </w:t>
      </w:r>
      <w:r w:rsidRPr="007D2E14">
        <w:rPr>
          <w:b/>
          <w:color w:val="8064A2" w:themeColor="accent4"/>
        </w:rPr>
        <w:t>febrile illness</w:t>
      </w:r>
    </w:p>
    <w:p w14:paraId="3E93541C" w14:textId="2DD8AA30" w:rsidR="00817B56" w:rsidRPr="00817B56" w:rsidRDefault="00817B56" w:rsidP="00817B56">
      <w:pPr>
        <w:pStyle w:val="ListParagraph"/>
        <w:numPr>
          <w:ilvl w:val="1"/>
          <w:numId w:val="10"/>
        </w:numPr>
        <w:rPr>
          <w:b/>
        </w:rPr>
      </w:pPr>
      <w:r>
        <w:t xml:space="preserve">Patients may experience </w:t>
      </w:r>
      <w:r w:rsidRPr="007D2E14">
        <w:rPr>
          <w:b/>
          <w:color w:val="8064A2" w:themeColor="accent4"/>
        </w:rPr>
        <w:t>non-specific symptoms</w:t>
      </w:r>
      <w:r>
        <w:t xml:space="preserve"> such as </w:t>
      </w:r>
      <w:r w:rsidRPr="007D2E14">
        <w:rPr>
          <w:b/>
          <w:color w:val="8064A2" w:themeColor="accent4"/>
        </w:rPr>
        <w:t>fever, malaise, drowsiness, headache, nausea, vomiting, sore throat</w:t>
      </w:r>
    </w:p>
    <w:p w14:paraId="63A359C4" w14:textId="7D435A74" w:rsidR="00817B56" w:rsidRDefault="00817B56" w:rsidP="00817B56">
      <w:pPr>
        <w:pStyle w:val="ListParagraph"/>
        <w:numPr>
          <w:ilvl w:val="1"/>
          <w:numId w:val="10"/>
        </w:numPr>
        <w:rPr>
          <w:b/>
        </w:rPr>
      </w:pPr>
      <w:r w:rsidRPr="007D2E14">
        <w:rPr>
          <w:b/>
          <w:color w:val="8064A2" w:themeColor="accent4"/>
        </w:rPr>
        <w:t>Complete recovery</w:t>
      </w:r>
      <w:r>
        <w:t xml:space="preserve"> occurs in</w:t>
      </w:r>
      <w:r w:rsidRPr="00817B56">
        <w:t xml:space="preserve"> a</w:t>
      </w:r>
      <w:r>
        <w:rPr>
          <w:b/>
        </w:rPr>
        <w:t xml:space="preserve"> </w:t>
      </w:r>
      <w:r w:rsidRPr="007D2E14">
        <w:rPr>
          <w:b/>
          <w:color w:val="8064A2" w:themeColor="accent4"/>
        </w:rPr>
        <w:t>few days</w:t>
      </w:r>
    </w:p>
    <w:p w14:paraId="5BBEEBD6" w14:textId="133B4309" w:rsidR="00817B56" w:rsidRPr="00817B56" w:rsidRDefault="00817B56" w:rsidP="00817B56">
      <w:pPr>
        <w:pStyle w:val="ListParagraph"/>
        <w:numPr>
          <w:ilvl w:val="1"/>
          <w:numId w:val="10"/>
        </w:numPr>
        <w:rPr>
          <w:b/>
        </w:rPr>
      </w:pPr>
      <w:r>
        <w:t xml:space="preserve">Only </w:t>
      </w:r>
      <w:r w:rsidRPr="007D2E14">
        <w:rPr>
          <w:b/>
          <w:color w:val="8064A2" w:themeColor="accent4"/>
        </w:rPr>
        <w:t>recognized</w:t>
      </w:r>
      <w:r>
        <w:t xml:space="preserve"> and </w:t>
      </w:r>
      <w:r w:rsidRPr="007D2E14">
        <w:rPr>
          <w:b/>
          <w:color w:val="8064A2" w:themeColor="accent4"/>
        </w:rPr>
        <w:t>confirmed</w:t>
      </w:r>
      <w:r>
        <w:t xml:space="preserve"> if virus is </w:t>
      </w:r>
      <w:r w:rsidRPr="007D2E14">
        <w:rPr>
          <w:b/>
          <w:color w:val="8064A2" w:themeColor="accent4"/>
        </w:rPr>
        <w:t>detected</w:t>
      </w:r>
      <w:r>
        <w:t xml:space="preserve"> in the </w:t>
      </w:r>
      <w:r w:rsidRPr="007D2E14">
        <w:rPr>
          <w:b/>
          <w:color w:val="8064A2" w:themeColor="accent4"/>
        </w:rPr>
        <w:t>blood</w:t>
      </w:r>
    </w:p>
    <w:p w14:paraId="32F04356" w14:textId="6557DBAD" w:rsidR="00817B56" w:rsidRPr="00817B56" w:rsidRDefault="00817B56" w:rsidP="00817B56">
      <w:pPr>
        <w:pStyle w:val="ListParagraph"/>
        <w:numPr>
          <w:ilvl w:val="0"/>
          <w:numId w:val="10"/>
        </w:numPr>
        <w:rPr>
          <w:b/>
        </w:rPr>
      </w:pPr>
      <w:r>
        <w:t>Non-paralytic poliomyelitis (</w:t>
      </w:r>
      <w:r w:rsidRPr="007D2E14">
        <w:rPr>
          <w:b/>
          <w:color w:val="8064A2" w:themeColor="accent4"/>
        </w:rPr>
        <w:t>aseptic meningitis</w:t>
      </w:r>
      <w:r>
        <w:t>)</w:t>
      </w:r>
    </w:p>
    <w:p w14:paraId="5BF36917" w14:textId="7B57EFE9" w:rsidR="00817B56" w:rsidRDefault="00817B56" w:rsidP="00817B56">
      <w:pPr>
        <w:pStyle w:val="ListParagraph"/>
        <w:numPr>
          <w:ilvl w:val="1"/>
          <w:numId w:val="10"/>
        </w:numPr>
      </w:pPr>
      <w:r w:rsidRPr="00817B56">
        <w:t xml:space="preserve">Characterized </w:t>
      </w:r>
      <w:r>
        <w:t>with same symptoms above</w:t>
      </w:r>
    </w:p>
    <w:p w14:paraId="14D2F043" w14:textId="490B14EC" w:rsidR="00817B56" w:rsidRDefault="00817B56" w:rsidP="00817B56">
      <w:pPr>
        <w:pStyle w:val="ListParagraph"/>
        <w:numPr>
          <w:ilvl w:val="1"/>
          <w:numId w:val="10"/>
        </w:numPr>
      </w:pPr>
      <w:r>
        <w:t xml:space="preserve">In addition to </w:t>
      </w:r>
      <w:r w:rsidRPr="007D2E14">
        <w:rPr>
          <w:b/>
          <w:color w:val="8064A2" w:themeColor="accent4"/>
        </w:rPr>
        <w:t>stiffness and pain in neck and back</w:t>
      </w:r>
      <w:r>
        <w:t xml:space="preserve"> that last for </w:t>
      </w:r>
      <w:r w:rsidRPr="007D2E14">
        <w:rPr>
          <w:b/>
          <w:color w:val="8064A2" w:themeColor="accent4"/>
        </w:rPr>
        <w:t>2-10</w:t>
      </w:r>
      <w:r w:rsidRPr="007D2E14">
        <w:rPr>
          <w:color w:val="8064A2" w:themeColor="accent4"/>
        </w:rPr>
        <w:t xml:space="preserve"> days</w:t>
      </w:r>
    </w:p>
    <w:p w14:paraId="3584F72C" w14:textId="049C0932" w:rsidR="00817B56" w:rsidRPr="00817B56" w:rsidRDefault="00817B56" w:rsidP="00817B56">
      <w:pPr>
        <w:pStyle w:val="ListParagraph"/>
        <w:numPr>
          <w:ilvl w:val="1"/>
          <w:numId w:val="10"/>
        </w:numPr>
      </w:pPr>
      <w:r>
        <w:t xml:space="preserve">The recovery is </w:t>
      </w:r>
      <w:r w:rsidRPr="007D2E14">
        <w:rPr>
          <w:b/>
          <w:color w:val="8064A2" w:themeColor="accent4"/>
        </w:rPr>
        <w:t>rapid</w:t>
      </w:r>
      <w:r>
        <w:rPr>
          <w:b/>
        </w:rPr>
        <w:t xml:space="preserve"> </w:t>
      </w:r>
      <w:r>
        <w:t xml:space="preserve">and </w:t>
      </w:r>
      <w:r w:rsidRPr="007D2E14">
        <w:rPr>
          <w:b/>
          <w:color w:val="8064A2" w:themeColor="accent4"/>
        </w:rPr>
        <w:t>complete</w:t>
      </w:r>
    </w:p>
    <w:p w14:paraId="536A53AF" w14:textId="12ABF4AA" w:rsidR="00817B56" w:rsidRPr="007D2E14" w:rsidRDefault="00817B56" w:rsidP="00817B56">
      <w:pPr>
        <w:pStyle w:val="ListParagraph"/>
        <w:numPr>
          <w:ilvl w:val="0"/>
          <w:numId w:val="10"/>
        </w:numPr>
        <w:rPr>
          <w:b/>
          <w:color w:val="8064A2" w:themeColor="accent4"/>
        </w:rPr>
      </w:pPr>
      <w:r w:rsidRPr="007D2E14">
        <w:rPr>
          <w:b/>
          <w:color w:val="8064A2" w:themeColor="accent4"/>
        </w:rPr>
        <w:t>Paralytic poliomyelitis</w:t>
      </w:r>
    </w:p>
    <w:p w14:paraId="71196794" w14:textId="36FDC127" w:rsidR="00817B56" w:rsidRPr="00817B56" w:rsidRDefault="00817B56" w:rsidP="00817B56">
      <w:pPr>
        <w:pStyle w:val="ListParagraph"/>
        <w:numPr>
          <w:ilvl w:val="1"/>
          <w:numId w:val="10"/>
        </w:numPr>
        <w:rPr>
          <w:b/>
        </w:rPr>
      </w:pPr>
      <w:r w:rsidRPr="007D2E14">
        <w:rPr>
          <w:b/>
          <w:color w:val="8064A2" w:themeColor="accent4"/>
        </w:rPr>
        <w:t>Major illness</w:t>
      </w:r>
      <w:r>
        <w:t xml:space="preserve"> form</w:t>
      </w:r>
    </w:p>
    <w:p w14:paraId="725EB975" w14:textId="53A016BC" w:rsidR="00817B56" w:rsidRPr="00945441" w:rsidRDefault="00817B56" w:rsidP="00817B56">
      <w:pPr>
        <w:pStyle w:val="ListParagraph"/>
        <w:numPr>
          <w:ilvl w:val="1"/>
          <w:numId w:val="10"/>
        </w:numPr>
        <w:rPr>
          <w:b/>
        </w:rPr>
      </w:pPr>
      <w:r w:rsidRPr="007D2E14">
        <w:rPr>
          <w:b/>
          <w:color w:val="8064A2" w:themeColor="accent4"/>
        </w:rPr>
        <w:t>Paralysis</w:t>
      </w:r>
      <w:r>
        <w:t xml:space="preserve"> may follow the minor illness (but usually occurs </w:t>
      </w:r>
      <w:r w:rsidRPr="007D2E14">
        <w:rPr>
          <w:b/>
          <w:color w:val="8064A2" w:themeColor="accent4"/>
        </w:rPr>
        <w:t>without</w:t>
      </w:r>
      <w:r>
        <w:t xml:space="preserve"> the minor illness)</w:t>
      </w:r>
    </w:p>
    <w:p w14:paraId="0AC16925" w14:textId="7F7573BD" w:rsidR="00945441" w:rsidRPr="00945441" w:rsidRDefault="00945441" w:rsidP="00817B56">
      <w:pPr>
        <w:pStyle w:val="ListParagraph"/>
        <w:numPr>
          <w:ilvl w:val="1"/>
          <w:numId w:val="10"/>
        </w:numPr>
        <w:rPr>
          <w:b/>
        </w:rPr>
      </w:pPr>
      <w:r>
        <w:t xml:space="preserve">Predominating sign: </w:t>
      </w:r>
      <w:r w:rsidRPr="007D2E14">
        <w:rPr>
          <w:b/>
          <w:color w:val="8064A2" w:themeColor="accent4"/>
        </w:rPr>
        <w:t>flaccid paralysis</w:t>
      </w:r>
      <w:r>
        <w:t xml:space="preserve"> resulting from </w:t>
      </w:r>
      <w:r w:rsidRPr="007D2E14">
        <w:rPr>
          <w:b/>
          <w:color w:val="8064A2" w:themeColor="accent4"/>
        </w:rPr>
        <w:t>lower motor neuron damage</w:t>
      </w:r>
    </w:p>
    <w:p w14:paraId="57E62147" w14:textId="3579B90C" w:rsidR="00945441" w:rsidRPr="00945441" w:rsidRDefault="00945441" w:rsidP="00817B56">
      <w:pPr>
        <w:pStyle w:val="ListParagraph"/>
        <w:numPr>
          <w:ilvl w:val="1"/>
          <w:numId w:val="10"/>
        </w:numPr>
        <w:rPr>
          <w:b/>
        </w:rPr>
      </w:pPr>
      <w:r>
        <w:t>The</w:t>
      </w:r>
      <w:r w:rsidRPr="007D2E14">
        <w:rPr>
          <w:color w:val="8064A2" w:themeColor="accent4"/>
        </w:rPr>
        <w:t xml:space="preserve"> </w:t>
      </w:r>
      <w:r w:rsidRPr="007D2E14">
        <w:rPr>
          <w:b/>
          <w:color w:val="8064A2" w:themeColor="accent4"/>
        </w:rPr>
        <w:t>amount</w:t>
      </w:r>
      <w:r>
        <w:t xml:space="preserve"> of damage and destruction </w:t>
      </w:r>
      <w:r w:rsidRPr="007D2E14">
        <w:rPr>
          <w:b/>
          <w:color w:val="8064A2" w:themeColor="accent4"/>
        </w:rPr>
        <w:t>vary</w:t>
      </w:r>
      <w:r>
        <w:t xml:space="preserve"> from case to case</w:t>
      </w:r>
    </w:p>
    <w:p w14:paraId="25186F7C" w14:textId="2D7AA8A2" w:rsidR="00945441" w:rsidRPr="00817B56" w:rsidRDefault="00945441" w:rsidP="00817B56">
      <w:pPr>
        <w:pStyle w:val="ListParagraph"/>
        <w:numPr>
          <w:ilvl w:val="1"/>
          <w:numId w:val="10"/>
        </w:numPr>
        <w:rPr>
          <w:b/>
        </w:rPr>
      </w:pPr>
      <w:r w:rsidRPr="007D2E14">
        <w:rPr>
          <w:b/>
          <w:color w:val="8064A2" w:themeColor="accent4"/>
        </w:rPr>
        <w:t>Maximal recovery</w:t>
      </w:r>
      <w:r>
        <w:t xml:space="preserve"> usually occurs within </w:t>
      </w:r>
      <w:r w:rsidRPr="007D2E14">
        <w:rPr>
          <w:b/>
          <w:color w:val="8064A2" w:themeColor="accent4"/>
        </w:rPr>
        <w:t>6 months</w:t>
      </w:r>
      <w:r>
        <w:t xml:space="preserve"> but sometimes takes longer</w:t>
      </w:r>
    </w:p>
    <w:p w14:paraId="19638F04" w14:textId="77777777" w:rsidR="00817B56" w:rsidRPr="00817B56" w:rsidRDefault="00817B56" w:rsidP="00817B56"/>
    <w:p w14:paraId="04B3B103" w14:textId="6F4B066E" w:rsidR="00696719" w:rsidRDefault="00945441" w:rsidP="00696719">
      <w:pPr>
        <w:pStyle w:val="ListParagraph"/>
        <w:ind w:left="360"/>
      </w:pPr>
      <w:r w:rsidRPr="007D2E14">
        <w:rPr>
          <w:b/>
          <w:color w:val="8064A2" w:themeColor="accent4"/>
        </w:rPr>
        <w:t>Antibodies</w:t>
      </w:r>
      <w:r>
        <w:t xml:space="preserve"> to the virus appear</w:t>
      </w:r>
      <w:r w:rsidRPr="007D2E14">
        <w:rPr>
          <w:color w:val="8064A2" w:themeColor="accent4"/>
        </w:rPr>
        <w:t xml:space="preserve"> </w:t>
      </w:r>
      <w:r w:rsidRPr="007D2E14">
        <w:rPr>
          <w:b/>
          <w:color w:val="8064A2" w:themeColor="accent4"/>
        </w:rPr>
        <w:t>early</w:t>
      </w:r>
      <w:r>
        <w:t xml:space="preserve"> in infection, and are usually </w:t>
      </w:r>
      <w:r w:rsidRPr="007D2E14">
        <w:rPr>
          <w:b/>
          <w:color w:val="8064A2" w:themeColor="accent4"/>
        </w:rPr>
        <w:t>present</w:t>
      </w:r>
      <w:r>
        <w:t xml:space="preserve"> when </w:t>
      </w:r>
      <w:r w:rsidRPr="007D2E14">
        <w:rPr>
          <w:b/>
          <w:color w:val="8064A2" w:themeColor="accent4"/>
        </w:rPr>
        <w:t>paralysis appears</w:t>
      </w:r>
      <w:r>
        <w:t xml:space="preserve">. </w:t>
      </w:r>
    </w:p>
    <w:p w14:paraId="2C42A0E0" w14:textId="77777777" w:rsidR="00945441" w:rsidRDefault="00945441" w:rsidP="00696719">
      <w:pPr>
        <w:pStyle w:val="ListParagraph"/>
        <w:ind w:left="360"/>
      </w:pPr>
    </w:p>
    <w:p w14:paraId="13226F0B" w14:textId="5B2CF13A" w:rsidR="00945441" w:rsidRPr="00945441" w:rsidRDefault="00945441" w:rsidP="00696719">
      <w:pPr>
        <w:pStyle w:val="ListParagraph"/>
        <w:ind w:left="360"/>
        <w:rPr>
          <w:b/>
        </w:rPr>
      </w:pPr>
      <w:r w:rsidRPr="008F15A4">
        <w:rPr>
          <w:b/>
          <w:color w:val="8064A2" w:themeColor="accent4"/>
        </w:rPr>
        <w:t>Post poliomyelitis muscle atrophy (PPMA)</w:t>
      </w:r>
      <w:r w:rsidRPr="008F15A4">
        <w:rPr>
          <w:color w:val="8064A2" w:themeColor="accent4"/>
        </w:rPr>
        <w:t xml:space="preserve"> </w:t>
      </w:r>
      <w:r>
        <w:t xml:space="preserve">– a </w:t>
      </w:r>
      <w:r w:rsidRPr="008F15A4">
        <w:rPr>
          <w:b/>
          <w:color w:val="8064A2" w:themeColor="accent4"/>
        </w:rPr>
        <w:t>reappearance</w:t>
      </w:r>
      <w:r>
        <w:t xml:space="preserve"> of paralysis and muscle wasting observed in patients </w:t>
      </w:r>
      <w:r w:rsidRPr="008F15A4">
        <w:rPr>
          <w:b/>
          <w:color w:val="8064A2" w:themeColor="accent4"/>
        </w:rPr>
        <w:t>decades after</w:t>
      </w:r>
      <w:r w:rsidRPr="008F15A4">
        <w:rPr>
          <w:color w:val="8064A2" w:themeColor="accent4"/>
        </w:rPr>
        <w:t xml:space="preserve"> </w:t>
      </w:r>
      <w:r>
        <w:t xml:space="preserve">their illness and recovery from </w:t>
      </w:r>
      <w:r w:rsidRPr="008F15A4">
        <w:rPr>
          <w:b/>
          <w:color w:val="8064A2" w:themeColor="accent4"/>
        </w:rPr>
        <w:t>paralytic poliomyelitis</w:t>
      </w:r>
      <w:r>
        <w:t>.</w:t>
      </w:r>
      <w:r w:rsidRPr="008F15A4">
        <w:rPr>
          <w:color w:val="8064A2" w:themeColor="accent4"/>
        </w:rPr>
        <w:t xml:space="preserve"> </w:t>
      </w:r>
      <w:r w:rsidRPr="008F15A4">
        <w:rPr>
          <w:b/>
          <w:color w:val="8064A2" w:themeColor="accent4"/>
        </w:rPr>
        <w:t>Not</w:t>
      </w:r>
      <w:r w:rsidRPr="008F15A4">
        <w:rPr>
          <w:color w:val="8064A2" w:themeColor="accent4"/>
        </w:rPr>
        <w:t xml:space="preserve"> </w:t>
      </w:r>
      <w:r>
        <w:t xml:space="preserve">a consequence of a </w:t>
      </w:r>
      <w:r w:rsidRPr="008F15A4">
        <w:rPr>
          <w:b/>
          <w:color w:val="8064A2" w:themeColor="accent4"/>
        </w:rPr>
        <w:t>persistent infection</w:t>
      </w:r>
      <w:r>
        <w:t xml:space="preserve">. A result of the </w:t>
      </w:r>
      <w:r w:rsidRPr="008F15A4">
        <w:rPr>
          <w:b/>
          <w:color w:val="8064A2" w:themeColor="accent4"/>
        </w:rPr>
        <w:t>normal decline</w:t>
      </w:r>
      <w:r w:rsidRPr="008F15A4">
        <w:rPr>
          <w:color w:val="8064A2" w:themeColor="accent4"/>
        </w:rPr>
        <w:t xml:space="preserve"> </w:t>
      </w:r>
      <w:r>
        <w:t xml:space="preserve">in the function of </w:t>
      </w:r>
      <w:r w:rsidRPr="008F15A4">
        <w:rPr>
          <w:b/>
          <w:color w:val="8064A2" w:themeColor="accent4"/>
        </w:rPr>
        <w:t>motor neurons</w:t>
      </w:r>
      <w:r w:rsidRPr="008F15A4">
        <w:rPr>
          <w:color w:val="8064A2" w:themeColor="accent4"/>
        </w:rPr>
        <w:t xml:space="preserve"> </w:t>
      </w:r>
      <w:r>
        <w:t xml:space="preserve">that had been </w:t>
      </w:r>
      <w:r w:rsidRPr="008F15A4">
        <w:rPr>
          <w:b/>
          <w:color w:val="8064A2" w:themeColor="accent4"/>
        </w:rPr>
        <w:t>compensated</w:t>
      </w:r>
      <w:r>
        <w:t xml:space="preserve"> for the </w:t>
      </w:r>
      <w:r w:rsidRPr="008F15A4">
        <w:rPr>
          <w:b/>
          <w:color w:val="8064A2" w:themeColor="accent4"/>
        </w:rPr>
        <w:t xml:space="preserve">loss in function </w:t>
      </w:r>
      <w:r w:rsidRPr="00945441">
        <w:t>of motor neurons</w:t>
      </w:r>
      <w:r>
        <w:rPr>
          <w:b/>
        </w:rPr>
        <w:t xml:space="preserve"> </w:t>
      </w:r>
      <w:r w:rsidRPr="008F15A4">
        <w:rPr>
          <w:b/>
          <w:color w:val="8064A2" w:themeColor="accent4"/>
        </w:rPr>
        <w:t>killed</w:t>
      </w:r>
      <w:r>
        <w:rPr>
          <w:b/>
        </w:rPr>
        <w:t xml:space="preserve"> </w:t>
      </w:r>
      <w:r w:rsidRPr="00945441">
        <w:t>by Poliovirus.</w:t>
      </w:r>
      <w:r>
        <w:rPr>
          <w:b/>
        </w:rPr>
        <w:t xml:space="preserve"> </w:t>
      </w:r>
    </w:p>
    <w:p w14:paraId="7C9A69F9" w14:textId="77777777" w:rsidR="00696719" w:rsidRDefault="00696719" w:rsidP="00696719">
      <w:pPr>
        <w:pStyle w:val="ListParagraph"/>
        <w:ind w:left="360"/>
        <w:rPr>
          <w:b/>
          <w:u w:val="single"/>
        </w:rPr>
      </w:pPr>
    </w:p>
    <w:p w14:paraId="56A9C79D" w14:textId="3A535CBF" w:rsidR="00E3622E" w:rsidRDefault="00E3622E" w:rsidP="00E3622E">
      <w:pPr>
        <w:pStyle w:val="ListParagraph"/>
        <w:numPr>
          <w:ilvl w:val="0"/>
          <w:numId w:val="11"/>
        </w:numPr>
        <w:ind w:left="360"/>
        <w:rPr>
          <w:b/>
          <w:u w:val="single"/>
        </w:rPr>
      </w:pPr>
      <w:r>
        <w:rPr>
          <w:b/>
          <w:u w:val="single"/>
        </w:rPr>
        <w:t xml:space="preserve">Describe the two types of Poliovirus vaccine, the advantages and disadvantages of each type, how they are administered and the type of immunity they confer to the host. </w:t>
      </w:r>
    </w:p>
    <w:p w14:paraId="662F2CF6" w14:textId="77777777" w:rsidR="00945441" w:rsidRDefault="00945441" w:rsidP="00945441">
      <w:pPr>
        <w:rPr>
          <w:b/>
          <w:u w:val="single"/>
        </w:rPr>
      </w:pPr>
    </w:p>
    <w:p w14:paraId="1BAD9968" w14:textId="32D462E4" w:rsidR="00945441" w:rsidRDefault="00945441" w:rsidP="00945441">
      <w:pPr>
        <w:rPr>
          <w:b/>
        </w:rPr>
      </w:pPr>
      <w:r w:rsidRPr="008F15A4">
        <w:rPr>
          <w:b/>
          <w:color w:val="8064A2" w:themeColor="accent4"/>
        </w:rPr>
        <w:t>Before</w:t>
      </w:r>
      <w:r>
        <w:rPr>
          <w:b/>
        </w:rPr>
        <w:t xml:space="preserve"> </w:t>
      </w:r>
      <w:r>
        <w:t xml:space="preserve">vaccine development: </w:t>
      </w:r>
    </w:p>
    <w:p w14:paraId="18E29EF8" w14:textId="2909AB85" w:rsidR="00945441" w:rsidRDefault="00945441" w:rsidP="00945441">
      <w:pPr>
        <w:pStyle w:val="ListParagraph"/>
        <w:numPr>
          <w:ilvl w:val="0"/>
          <w:numId w:val="14"/>
        </w:numPr>
      </w:pPr>
      <w:r>
        <w:t>Passive immunization</w:t>
      </w:r>
    </w:p>
    <w:p w14:paraId="48F95747" w14:textId="4398E5AE" w:rsidR="00945441" w:rsidRDefault="00945441" w:rsidP="00945441">
      <w:pPr>
        <w:pStyle w:val="ListParagraph"/>
        <w:numPr>
          <w:ilvl w:val="0"/>
          <w:numId w:val="14"/>
        </w:numPr>
      </w:pPr>
      <w:r>
        <w:t>Nonspecific public health measures</w:t>
      </w:r>
    </w:p>
    <w:p w14:paraId="5BB01236" w14:textId="3A997D48" w:rsidR="00945441" w:rsidRDefault="00945441" w:rsidP="00945441">
      <w:r>
        <w:t xml:space="preserve">These measures were </w:t>
      </w:r>
      <w:r w:rsidRPr="008F15A4">
        <w:rPr>
          <w:b/>
          <w:color w:val="8064A2" w:themeColor="accent4"/>
        </w:rPr>
        <w:t>not successful</w:t>
      </w:r>
      <w:r w:rsidRPr="008F15A4">
        <w:rPr>
          <w:color w:val="8064A2" w:themeColor="accent4"/>
        </w:rPr>
        <w:t xml:space="preserve"> </w:t>
      </w:r>
      <w:r>
        <w:t>in preventing epidemics of poliomyelitis.</w:t>
      </w:r>
    </w:p>
    <w:p w14:paraId="2633369C" w14:textId="77777777" w:rsidR="00B27577" w:rsidRDefault="00B27577" w:rsidP="00945441"/>
    <w:p w14:paraId="15C2CFD2" w14:textId="753F3EAA" w:rsidR="00B27577" w:rsidRDefault="00B27577" w:rsidP="00945441">
      <w:pPr>
        <w:rPr>
          <w:b/>
        </w:rPr>
      </w:pPr>
      <w:r w:rsidRPr="008F15A4">
        <w:rPr>
          <w:b/>
          <w:color w:val="8064A2" w:themeColor="accent4"/>
        </w:rPr>
        <w:t>Serotype</w:t>
      </w:r>
      <w:r>
        <w:t>: a</w:t>
      </w:r>
      <w:r w:rsidRPr="008F15A4">
        <w:rPr>
          <w:color w:val="8064A2" w:themeColor="accent4"/>
        </w:rPr>
        <w:t xml:space="preserve"> </w:t>
      </w:r>
      <w:r w:rsidRPr="008F15A4">
        <w:rPr>
          <w:b/>
          <w:color w:val="8064A2" w:themeColor="accent4"/>
        </w:rPr>
        <w:t xml:space="preserve">variant </w:t>
      </w:r>
      <w:r>
        <w:t xml:space="preserve">of the virus that will elicit the production of a </w:t>
      </w:r>
      <w:r w:rsidRPr="008F15A4">
        <w:rPr>
          <w:b/>
          <w:color w:val="8064A2" w:themeColor="accent4"/>
        </w:rPr>
        <w:t>distinct</w:t>
      </w:r>
      <w:r>
        <w:t xml:space="preserve"> population of </w:t>
      </w:r>
      <w:r w:rsidRPr="008F15A4">
        <w:rPr>
          <w:b/>
          <w:color w:val="8064A2" w:themeColor="accent4"/>
        </w:rPr>
        <w:t>antibodies</w:t>
      </w:r>
    </w:p>
    <w:p w14:paraId="39B8DB53" w14:textId="1D22F1AB" w:rsidR="00B27577" w:rsidRPr="008F15A4" w:rsidRDefault="00B27577" w:rsidP="00945441">
      <w:pPr>
        <w:rPr>
          <w:b/>
          <w:color w:val="8064A2" w:themeColor="accent4"/>
        </w:rPr>
      </w:pPr>
      <w:r>
        <w:t xml:space="preserve">Poliovirus has </w:t>
      </w:r>
      <w:r w:rsidRPr="008F15A4">
        <w:rPr>
          <w:b/>
          <w:color w:val="8064A2" w:themeColor="accent4"/>
        </w:rPr>
        <w:t>three serotypes: 1, 2, and 3.</w:t>
      </w:r>
    </w:p>
    <w:p w14:paraId="2E3AB448" w14:textId="101431FE" w:rsidR="00B27577" w:rsidRDefault="00B27577" w:rsidP="00945441">
      <w:r>
        <w:t xml:space="preserve">Infection (and subsequent antibody production) with one serotype of Poliovirus </w:t>
      </w:r>
      <w:r w:rsidRPr="008F15A4">
        <w:rPr>
          <w:b/>
          <w:color w:val="8064A2" w:themeColor="accent4"/>
        </w:rPr>
        <w:t xml:space="preserve">does not confer protection </w:t>
      </w:r>
      <w:r>
        <w:t xml:space="preserve">against the </w:t>
      </w:r>
      <w:r w:rsidRPr="008F15A4">
        <w:rPr>
          <w:b/>
          <w:color w:val="8064A2" w:themeColor="accent4"/>
        </w:rPr>
        <w:t>other</w:t>
      </w:r>
      <w:r>
        <w:t xml:space="preserve"> serotypes of the virus. </w:t>
      </w:r>
    </w:p>
    <w:p w14:paraId="71CEA521" w14:textId="77777777" w:rsidR="00B27577" w:rsidRDefault="00B27577" w:rsidP="00945441"/>
    <w:p w14:paraId="1FA1C43F" w14:textId="2DA6C9A8" w:rsidR="00B27577" w:rsidRDefault="00B27577" w:rsidP="00945441">
      <w:r w:rsidRPr="008F15A4">
        <w:rPr>
          <w:b/>
          <w:color w:val="8064A2" w:themeColor="accent4"/>
        </w:rPr>
        <w:t>Epitopes</w:t>
      </w:r>
      <w:r>
        <w:rPr>
          <w:b/>
        </w:rPr>
        <w:t xml:space="preserve"> </w:t>
      </w:r>
      <w:r>
        <w:t xml:space="preserve">responsible for production of neutralizing antibodies are located on structural proteins </w:t>
      </w:r>
      <w:r w:rsidRPr="008F15A4">
        <w:rPr>
          <w:b/>
          <w:color w:val="8064A2" w:themeColor="accent4"/>
        </w:rPr>
        <w:t>VP1, VP2</w:t>
      </w:r>
      <w:r>
        <w:rPr>
          <w:b/>
        </w:rPr>
        <w:t xml:space="preserve"> </w:t>
      </w:r>
      <w:r>
        <w:t xml:space="preserve">and </w:t>
      </w:r>
      <w:r w:rsidRPr="008F15A4">
        <w:rPr>
          <w:b/>
          <w:color w:val="8064A2" w:themeColor="accent4"/>
        </w:rPr>
        <w:t>VP3</w:t>
      </w:r>
      <w:r>
        <w:t>. Most neutralizing antibodies are against the epitopes on</w:t>
      </w:r>
      <w:r w:rsidRPr="008F15A4">
        <w:rPr>
          <w:color w:val="8064A2" w:themeColor="accent4"/>
        </w:rPr>
        <w:t xml:space="preserve"> </w:t>
      </w:r>
      <w:r w:rsidRPr="008F15A4">
        <w:rPr>
          <w:b/>
          <w:color w:val="8064A2" w:themeColor="accent4"/>
        </w:rPr>
        <w:t>VP1</w:t>
      </w:r>
      <w:r>
        <w:t xml:space="preserve">. </w:t>
      </w:r>
    </w:p>
    <w:p w14:paraId="07CBF09E" w14:textId="77777777" w:rsidR="00920CF0" w:rsidRDefault="00920CF0" w:rsidP="00945441"/>
    <w:p w14:paraId="35DA8782" w14:textId="2F251A8E" w:rsidR="00920CF0" w:rsidRDefault="00920CF0" w:rsidP="00945441">
      <w:pPr>
        <w:rPr>
          <w:b/>
        </w:rPr>
      </w:pPr>
      <w:r w:rsidRPr="008F15A4">
        <w:rPr>
          <w:b/>
          <w:color w:val="8064A2" w:themeColor="accent4"/>
        </w:rPr>
        <w:t>Two</w:t>
      </w:r>
      <w:r>
        <w:t xml:space="preserve"> forms of </w:t>
      </w:r>
      <w:r w:rsidRPr="008F15A4">
        <w:rPr>
          <w:b/>
          <w:color w:val="8064A2" w:themeColor="accent4"/>
        </w:rPr>
        <w:t>vaccine</w:t>
      </w:r>
      <w:r>
        <w:rPr>
          <w:b/>
        </w:rPr>
        <w:t xml:space="preserve"> </w:t>
      </w:r>
      <w:r>
        <w:t>available:</w:t>
      </w:r>
      <w:r w:rsidRPr="008F15A4">
        <w:rPr>
          <w:color w:val="8064A2" w:themeColor="accent4"/>
        </w:rPr>
        <w:t xml:space="preserve"> </w:t>
      </w:r>
      <w:r w:rsidRPr="008F15A4">
        <w:rPr>
          <w:b/>
          <w:color w:val="8064A2" w:themeColor="accent4"/>
        </w:rPr>
        <w:t>IPV</w:t>
      </w:r>
      <w:r>
        <w:t xml:space="preserve"> and</w:t>
      </w:r>
      <w:r w:rsidRPr="008F15A4">
        <w:rPr>
          <w:color w:val="8064A2" w:themeColor="accent4"/>
        </w:rPr>
        <w:t xml:space="preserve"> </w:t>
      </w:r>
      <w:r w:rsidRPr="008F15A4">
        <w:rPr>
          <w:b/>
          <w:color w:val="8064A2" w:themeColor="accent4"/>
        </w:rPr>
        <w:t>OPV</w:t>
      </w:r>
    </w:p>
    <w:p w14:paraId="3D78942D" w14:textId="77777777" w:rsidR="00920CF0" w:rsidRDefault="00920CF0" w:rsidP="00945441">
      <w:pPr>
        <w:rPr>
          <w:b/>
        </w:rPr>
      </w:pPr>
    </w:p>
    <w:p w14:paraId="55D94CFA" w14:textId="22B8F357" w:rsidR="00920CF0" w:rsidRDefault="00920CF0" w:rsidP="00945441">
      <w:r w:rsidRPr="008F15A4">
        <w:rPr>
          <w:b/>
          <w:color w:val="8064A2" w:themeColor="accent4"/>
        </w:rPr>
        <w:t xml:space="preserve">IPV </w:t>
      </w:r>
      <w:r>
        <w:t>– inactivated poliovirus vaccine</w:t>
      </w:r>
    </w:p>
    <w:p w14:paraId="66D55F61" w14:textId="33723D50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Developed by cultivating the </w:t>
      </w:r>
      <w:r w:rsidRPr="008F15A4">
        <w:rPr>
          <w:b/>
          <w:color w:val="8064A2" w:themeColor="accent4"/>
        </w:rPr>
        <w:t xml:space="preserve">three serotypes </w:t>
      </w:r>
      <w:r>
        <w:t xml:space="preserve">of Poliovirus in </w:t>
      </w:r>
      <w:r w:rsidRPr="008F15A4">
        <w:rPr>
          <w:b/>
          <w:color w:val="8064A2" w:themeColor="accent4"/>
        </w:rPr>
        <w:t xml:space="preserve">monkey kidney cells </w:t>
      </w:r>
      <w:r>
        <w:t xml:space="preserve">or </w:t>
      </w:r>
      <w:r w:rsidRPr="008F15A4">
        <w:rPr>
          <w:b/>
          <w:color w:val="8064A2" w:themeColor="accent4"/>
        </w:rPr>
        <w:t>human diploid cells</w:t>
      </w:r>
    </w:p>
    <w:p w14:paraId="46846375" w14:textId="31F33266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Viruses are </w:t>
      </w:r>
      <w:r w:rsidRPr="008F15A4">
        <w:rPr>
          <w:b/>
          <w:color w:val="8064A2" w:themeColor="accent4"/>
        </w:rPr>
        <w:t xml:space="preserve">concentrated, purified </w:t>
      </w:r>
      <w:r>
        <w:t>and</w:t>
      </w:r>
      <w:r w:rsidRPr="008F15A4">
        <w:rPr>
          <w:b/>
          <w:color w:val="8064A2" w:themeColor="accent4"/>
        </w:rPr>
        <w:t xml:space="preserve"> inactivated </w:t>
      </w:r>
      <w:r>
        <w:t xml:space="preserve">with </w:t>
      </w:r>
      <w:r w:rsidRPr="008F15A4">
        <w:rPr>
          <w:b/>
          <w:color w:val="8064A2" w:themeColor="accent4"/>
        </w:rPr>
        <w:t>formaldehyde</w:t>
      </w:r>
    </w:p>
    <w:p w14:paraId="19028232" w14:textId="72138E11" w:rsidR="00920CF0" w:rsidRPr="00920CF0" w:rsidRDefault="00920CF0" w:rsidP="00920CF0">
      <w:pPr>
        <w:pStyle w:val="ListParagraph"/>
        <w:numPr>
          <w:ilvl w:val="0"/>
          <w:numId w:val="10"/>
        </w:numPr>
      </w:pPr>
      <w:r>
        <w:t xml:space="preserve">Administered by </w:t>
      </w:r>
      <w:r w:rsidRPr="008F15A4">
        <w:rPr>
          <w:b/>
          <w:color w:val="8064A2" w:themeColor="accent4"/>
        </w:rPr>
        <w:t>injection</w:t>
      </w:r>
    </w:p>
    <w:p w14:paraId="7F718B0C" w14:textId="77777777" w:rsidR="00920CF0" w:rsidRPr="00920CF0" w:rsidRDefault="00920CF0" w:rsidP="00920CF0">
      <w:pPr>
        <w:ind w:left="360"/>
      </w:pPr>
    </w:p>
    <w:p w14:paraId="40A6F45D" w14:textId="02460E9B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Originally developed by </w:t>
      </w:r>
      <w:r w:rsidRPr="008F15A4">
        <w:rPr>
          <w:b/>
          <w:color w:val="8064A2" w:themeColor="accent4"/>
        </w:rPr>
        <w:t xml:space="preserve">Jonas Salk </w:t>
      </w:r>
      <w:r>
        <w:t>in the 1950’s</w:t>
      </w:r>
    </w:p>
    <w:p w14:paraId="0521F1CE" w14:textId="3474D914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Was effective in the </w:t>
      </w:r>
      <w:r w:rsidRPr="00920CF0">
        <w:t>production of</w:t>
      </w:r>
      <w:r>
        <w:rPr>
          <w:b/>
        </w:rPr>
        <w:t xml:space="preserve"> </w:t>
      </w:r>
      <w:r w:rsidRPr="008F15A4">
        <w:rPr>
          <w:b/>
          <w:color w:val="8064A2" w:themeColor="accent4"/>
        </w:rPr>
        <w:t>protective serum antibodies (</w:t>
      </w:r>
      <w:proofErr w:type="spellStart"/>
      <w:r w:rsidRPr="008F15A4">
        <w:rPr>
          <w:b/>
          <w:color w:val="8064A2" w:themeColor="accent4"/>
        </w:rPr>
        <w:t>IgG</w:t>
      </w:r>
      <w:proofErr w:type="spellEnd"/>
      <w:r w:rsidRPr="008F15A4">
        <w:rPr>
          <w:b/>
          <w:color w:val="8064A2" w:themeColor="accent4"/>
        </w:rPr>
        <w:t>)</w:t>
      </w:r>
    </w:p>
    <w:p w14:paraId="34CDD150" w14:textId="2C864780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Did not </w:t>
      </w:r>
      <w:r w:rsidRPr="008F15A4">
        <w:rPr>
          <w:b/>
          <w:color w:val="8064A2" w:themeColor="accent4"/>
        </w:rPr>
        <w:t>confer</w:t>
      </w:r>
      <w:r>
        <w:t xml:space="preserve"> localized immunity (no IgA </w:t>
      </w:r>
      <w:proofErr w:type="spellStart"/>
      <w:r>
        <w:t>Ab</w:t>
      </w:r>
      <w:proofErr w:type="spellEnd"/>
      <w:r>
        <w:t xml:space="preserve"> in mucosal lining) </w:t>
      </w:r>
    </w:p>
    <w:p w14:paraId="3671C8DA" w14:textId="01B8A87D" w:rsidR="00920CF0" w:rsidRPr="00920CF0" w:rsidRDefault="00920CF0" w:rsidP="00920CF0">
      <w:pPr>
        <w:pStyle w:val="ListParagraph"/>
        <w:numPr>
          <w:ilvl w:val="0"/>
          <w:numId w:val="10"/>
        </w:numPr>
      </w:pPr>
      <w:r w:rsidRPr="008F15A4">
        <w:rPr>
          <w:b/>
          <w:color w:val="8064A2" w:themeColor="accent4"/>
        </w:rPr>
        <w:t xml:space="preserve">Re-infection </w:t>
      </w:r>
      <w:r>
        <w:t xml:space="preserve">of the alimentary tract was </w:t>
      </w:r>
      <w:r w:rsidRPr="008F15A4">
        <w:rPr>
          <w:b/>
          <w:color w:val="8064A2" w:themeColor="accent4"/>
        </w:rPr>
        <w:t>possible</w:t>
      </w:r>
    </w:p>
    <w:p w14:paraId="419B257B" w14:textId="48EEAB17" w:rsidR="0058786A" w:rsidRDefault="00920CF0" w:rsidP="0058786A">
      <w:pPr>
        <w:pStyle w:val="ListParagraph"/>
        <w:numPr>
          <w:ilvl w:val="0"/>
          <w:numId w:val="10"/>
        </w:numPr>
      </w:pPr>
      <w:r w:rsidRPr="008F15A4">
        <w:rPr>
          <w:b/>
          <w:color w:val="8064A2" w:themeColor="accent4"/>
        </w:rPr>
        <w:t xml:space="preserve">Implication: vaccinated </w:t>
      </w:r>
      <w:r>
        <w:t xml:space="preserve">person would be </w:t>
      </w:r>
      <w:r w:rsidRPr="008F15A4">
        <w:rPr>
          <w:b/>
          <w:color w:val="8064A2" w:themeColor="accent4"/>
        </w:rPr>
        <w:t>protected</w:t>
      </w:r>
      <w:r>
        <w:t xml:space="preserve"> from virus but </w:t>
      </w:r>
      <w:r w:rsidRPr="008F15A4">
        <w:rPr>
          <w:b/>
          <w:color w:val="8064A2" w:themeColor="accent4"/>
        </w:rPr>
        <w:t xml:space="preserve">could transmit </w:t>
      </w:r>
      <w:r>
        <w:t xml:space="preserve">the virus to a </w:t>
      </w:r>
      <w:r w:rsidRPr="008F15A4">
        <w:rPr>
          <w:b/>
          <w:color w:val="8064A2" w:themeColor="accent4"/>
        </w:rPr>
        <w:t>susceptible</w:t>
      </w:r>
      <w:r>
        <w:t xml:space="preserve"> person</w:t>
      </w:r>
    </w:p>
    <w:p w14:paraId="592ED035" w14:textId="77777777" w:rsidR="00C66AA0" w:rsidRDefault="00C66AA0" w:rsidP="00C66AA0">
      <w:pPr>
        <w:ind w:left="360"/>
      </w:pPr>
    </w:p>
    <w:p w14:paraId="69BFB9C1" w14:textId="3472D12D" w:rsidR="0058786A" w:rsidRDefault="0058786A" w:rsidP="0058786A">
      <w:pPr>
        <w:ind w:left="360"/>
      </w:pPr>
      <w:r>
        <w:t>Advantages:</w:t>
      </w:r>
    </w:p>
    <w:p w14:paraId="07267769" w14:textId="21C6D431" w:rsidR="0058786A" w:rsidRDefault="0058786A" w:rsidP="0058786A">
      <w:pPr>
        <w:pStyle w:val="ListParagraph"/>
        <w:numPr>
          <w:ilvl w:val="0"/>
          <w:numId w:val="10"/>
        </w:numPr>
      </w:pPr>
      <w:r>
        <w:t xml:space="preserve">Confers </w:t>
      </w:r>
      <w:proofErr w:type="spellStart"/>
      <w:r w:rsidRPr="008F15A4">
        <w:rPr>
          <w:b/>
          <w:color w:val="8064A2" w:themeColor="accent4"/>
        </w:rPr>
        <w:t>humoral</w:t>
      </w:r>
      <w:proofErr w:type="spellEnd"/>
      <w:r w:rsidRPr="008F15A4">
        <w:rPr>
          <w:b/>
          <w:color w:val="8064A2" w:themeColor="accent4"/>
        </w:rPr>
        <w:t xml:space="preserve"> immunity </w:t>
      </w:r>
      <w:r>
        <w:t>when given in sufficient doses</w:t>
      </w:r>
    </w:p>
    <w:p w14:paraId="5B47CFDB" w14:textId="09908C53" w:rsidR="00C66AA0" w:rsidRDefault="00C66AA0" w:rsidP="00C66AA0">
      <w:pPr>
        <w:pStyle w:val="ListParagraph"/>
        <w:numPr>
          <w:ilvl w:val="0"/>
          <w:numId w:val="10"/>
        </w:numPr>
      </w:pPr>
      <w:r w:rsidRPr="008F15A4">
        <w:rPr>
          <w:b/>
          <w:color w:val="8064A2" w:themeColor="accent4"/>
        </w:rPr>
        <w:t>Allows</w:t>
      </w:r>
      <w:r>
        <w:t xml:space="preserve"> for its use in</w:t>
      </w:r>
      <w:r w:rsidRPr="008F15A4">
        <w:rPr>
          <w:b/>
          <w:color w:val="8064A2" w:themeColor="accent4"/>
        </w:rPr>
        <w:t xml:space="preserve"> </w:t>
      </w:r>
      <w:proofErr w:type="spellStart"/>
      <w:r w:rsidRPr="008F15A4">
        <w:rPr>
          <w:b/>
          <w:color w:val="8064A2" w:themeColor="accent4"/>
        </w:rPr>
        <w:t>immunodeficient</w:t>
      </w:r>
      <w:proofErr w:type="spellEnd"/>
      <w:r w:rsidRPr="008F15A4">
        <w:rPr>
          <w:b/>
          <w:color w:val="8064A2" w:themeColor="accent4"/>
        </w:rPr>
        <w:t xml:space="preserve"> </w:t>
      </w:r>
      <w:r>
        <w:t xml:space="preserve">or </w:t>
      </w:r>
      <w:r w:rsidRPr="008F15A4">
        <w:rPr>
          <w:b/>
          <w:color w:val="8064A2" w:themeColor="accent4"/>
        </w:rPr>
        <w:t xml:space="preserve">immunosuppressed </w:t>
      </w:r>
      <w:r>
        <w:t>individuals (no live viruses excludes the potential for reversion to virulence by mutation)</w:t>
      </w:r>
    </w:p>
    <w:p w14:paraId="0963F3F1" w14:textId="3AFB63C2" w:rsidR="00C66AA0" w:rsidRDefault="00C66AA0" w:rsidP="00C66AA0">
      <w:pPr>
        <w:ind w:left="360"/>
      </w:pPr>
      <w:r>
        <w:t>Disadvantages:</w:t>
      </w:r>
    </w:p>
    <w:p w14:paraId="5A922955" w14:textId="196F3E4F" w:rsidR="00C66AA0" w:rsidRDefault="00C66AA0" w:rsidP="00C66AA0">
      <w:pPr>
        <w:pStyle w:val="ListParagraph"/>
        <w:numPr>
          <w:ilvl w:val="0"/>
          <w:numId w:val="10"/>
        </w:numPr>
      </w:pPr>
      <w:r>
        <w:t xml:space="preserve">Requires </w:t>
      </w:r>
      <w:r w:rsidRPr="008F15A4">
        <w:rPr>
          <w:b/>
          <w:color w:val="8064A2" w:themeColor="accent4"/>
        </w:rPr>
        <w:t>boosters</w:t>
      </w:r>
      <w:r w:rsidRPr="00C66AA0">
        <w:rPr>
          <w:b/>
        </w:rPr>
        <w:t xml:space="preserve"> </w:t>
      </w:r>
      <w:r>
        <w:t xml:space="preserve">every </w:t>
      </w:r>
      <w:r w:rsidRPr="008F15A4">
        <w:rPr>
          <w:b/>
          <w:color w:val="8064A2" w:themeColor="accent4"/>
        </w:rPr>
        <w:t xml:space="preserve">5 years </w:t>
      </w:r>
      <w:r>
        <w:t>to maintain immunity</w:t>
      </w:r>
    </w:p>
    <w:p w14:paraId="5BB61B57" w14:textId="7F05A392" w:rsidR="00C66AA0" w:rsidRDefault="00C66AA0" w:rsidP="00C66AA0">
      <w:pPr>
        <w:pStyle w:val="ListParagraph"/>
        <w:numPr>
          <w:ilvl w:val="0"/>
          <w:numId w:val="10"/>
        </w:numPr>
      </w:pPr>
      <w:r>
        <w:t xml:space="preserve">Does not induce </w:t>
      </w:r>
      <w:r w:rsidRPr="008F15A4">
        <w:rPr>
          <w:b/>
          <w:color w:val="8064A2" w:themeColor="accent4"/>
        </w:rPr>
        <w:t>local intestinal immunity</w:t>
      </w:r>
      <w:r>
        <w:t xml:space="preserve"> –vaccinated people may transmit Poliovirus to susceptible people by </w:t>
      </w:r>
      <w:r w:rsidRPr="008F15A4">
        <w:rPr>
          <w:b/>
          <w:color w:val="8064A2" w:themeColor="accent4"/>
        </w:rPr>
        <w:t>oral fecal route</w:t>
      </w:r>
    </w:p>
    <w:p w14:paraId="37F3280A" w14:textId="77777777" w:rsidR="00920CF0" w:rsidRDefault="00920CF0" w:rsidP="00920CF0">
      <w:pPr>
        <w:ind w:left="360"/>
      </w:pPr>
    </w:p>
    <w:p w14:paraId="2C5C280C" w14:textId="7B642218" w:rsidR="00920CF0" w:rsidRDefault="00920CF0" w:rsidP="00945441">
      <w:r w:rsidRPr="008F15A4">
        <w:rPr>
          <w:b/>
          <w:color w:val="8064A2" w:themeColor="accent4"/>
        </w:rPr>
        <w:t>OPV</w:t>
      </w:r>
      <w:r>
        <w:t xml:space="preserve"> – oral poliovirus vaccine</w:t>
      </w:r>
    </w:p>
    <w:p w14:paraId="39FB5E79" w14:textId="40740A45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Contains </w:t>
      </w:r>
      <w:r w:rsidRPr="008F15A4">
        <w:rPr>
          <w:b/>
          <w:color w:val="8064A2" w:themeColor="accent4"/>
        </w:rPr>
        <w:t xml:space="preserve">“live” attenuated </w:t>
      </w:r>
      <w:r>
        <w:t xml:space="preserve">strains of the three serotypes cultivated from </w:t>
      </w:r>
      <w:r w:rsidRPr="008F15A4">
        <w:rPr>
          <w:b/>
          <w:color w:val="8064A2" w:themeColor="accent4"/>
        </w:rPr>
        <w:t>monkey kidney cell structure</w:t>
      </w:r>
    </w:p>
    <w:p w14:paraId="7F73B835" w14:textId="0820C487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Attenuation: </w:t>
      </w:r>
      <w:r>
        <w:rPr>
          <w:b/>
        </w:rPr>
        <w:t>selecting</w:t>
      </w:r>
      <w:r>
        <w:t xml:space="preserve"> non-virulent strains of a pathogen that is </w:t>
      </w:r>
      <w:r w:rsidRPr="008F15A4">
        <w:rPr>
          <w:b/>
          <w:color w:val="8064A2" w:themeColor="accent4"/>
        </w:rPr>
        <w:t>still capable of inducing immunity</w:t>
      </w:r>
    </w:p>
    <w:p w14:paraId="3579438A" w14:textId="78C4FB8C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Virus vaccine </w:t>
      </w:r>
      <w:r w:rsidRPr="008F15A4">
        <w:rPr>
          <w:b/>
          <w:color w:val="8064A2" w:themeColor="accent4"/>
        </w:rPr>
        <w:t>infects</w:t>
      </w:r>
      <w:r>
        <w:t xml:space="preserve"> and </w:t>
      </w:r>
      <w:r w:rsidRPr="008F15A4">
        <w:rPr>
          <w:b/>
          <w:color w:val="8064A2" w:themeColor="accent4"/>
        </w:rPr>
        <w:t>replicates</w:t>
      </w:r>
      <w:r>
        <w:t xml:space="preserve"> in the cells of the host</w:t>
      </w:r>
    </w:p>
    <w:p w14:paraId="53DEDFA3" w14:textId="77777777" w:rsidR="00920CF0" w:rsidRDefault="00920CF0" w:rsidP="00920CF0"/>
    <w:p w14:paraId="2632350A" w14:textId="3F6643B7" w:rsidR="00920CF0" w:rsidRPr="008F15A4" w:rsidRDefault="00920CF0" w:rsidP="00920CF0">
      <w:pPr>
        <w:pStyle w:val="ListParagraph"/>
        <w:numPr>
          <w:ilvl w:val="0"/>
          <w:numId w:val="10"/>
        </w:numPr>
        <w:rPr>
          <w:b/>
          <w:color w:val="8064A2" w:themeColor="accent4"/>
        </w:rPr>
      </w:pPr>
      <w:r>
        <w:t xml:space="preserve">Originally developed by </w:t>
      </w:r>
      <w:r w:rsidRPr="008F15A4">
        <w:rPr>
          <w:b/>
          <w:color w:val="8064A2" w:themeColor="accent4"/>
        </w:rPr>
        <w:t>Albert Sabin</w:t>
      </w:r>
      <w:r w:rsidRPr="008F15A4">
        <w:rPr>
          <w:color w:val="8064A2" w:themeColor="accent4"/>
        </w:rPr>
        <w:t xml:space="preserve"> </w:t>
      </w:r>
      <w:r>
        <w:t>and</w:t>
      </w:r>
      <w:r w:rsidRPr="00920CF0">
        <w:rPr>
          <w:b/>
        </w:rPr>
        <w:t xml:space="preserve"> </w:t>
      </w:r>
      <w:r w:rsidRPr="008F15A4">
        <w:rPr>
          <w:b/>
          <w:color w:val="8064A2" w:themeColor="accent4"/>
        </w:rPr>
        <w:t>replaced</w:t>
      </w:r>
      <w:r w:rsidRPr="008F15A4">
        <w:rPr>
          <w:color w:val="8064A2" w:themeColor="accent4"/>
        </w:rPr>
        <w:t xml:space="preserve"> the IPV </w:t>
      </w:r>
      <w:r>
        <w:t xml:space="preserve">in the early </w:t>
      </w:r>
      <w:r w:rsidRPr="008F15A4">
        <w:rPr>
          <w:b/>
          <w:color w:val="8064A2" w:themeColor="accent4"/>
        </w:rPr>
        <w:t>1960’s</w:t>
      </w:r>
    </w:p>
    <w:p w14:paraId="4F1F11FC" w14:textId="33E540B7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Was an effective vaccine that confers both </w:t>
      </w:r>
      <w:r w:rsidRPr="008F15A4">
        <w:rPr>
          <w:b/>
          <w:color w:val="8064A2" w:themeColor="accent4"/>
        </w:rPr>
        <w:t>system</w:t>
      </w:r>
      <w:r>
        <w:t xml:space="preserve"> and </w:t>
      </w:r>
      <w:r w:rsidRPr="008F15A4">
        <w:rPr>
          <w:b/>
          <w:color w:val="8064A2" w:themeColor="accent4"/>
        </w:rPr>
        <w:t>localized</w:t>
      </w:r>
      <w:r w:rsidRPr="008F15A4">
        <w:rPr>
          <w:color w:val="8064A2" w:themeColor="accent4"/>
        </w:rPr>
        <w:t xml:space="preserve"> </w:t>
      </w:r>
      <w:r>
        <w:t>immunity</w:t>
      </w:r>
    </w:p>
    <w:p w14:paraId="0991A7F6" w14:textId="1653FB05" w:rsidR="00920CF0" w:rsidRDefault="00920CF0" w:rsidP="00920CF0">
      <w:pPr>
        <w:pStyle w:val="ListParagraph"/>
        <w:numPr>
          <w:ilvl w:val="0"/>
          <w:numId w:val="10"/>
        </w:numPr>
      </w:pPr>
      <w:r>
        <w:t xml:space="preserve">Problems: there is a </w:t>
      </w:r>
      <w:r w:rsidRPr="008F15A4">
        <w:rPr>
          <w:b/>
          <w:color w:val="8064A2" w:themeColor="accent4"/>
        </w:rPr>
        <w:t>low rate of mutation</w:t>
      </w:r>
      <w:r w:rsidRPr="008F15A4">
        <w:rPr>
          <w:color w:val="8064A2" w:themeColor="accent4"/>
        </w:rPr>
        <w:t xml:space="preserve"> </w:t>
      </w:r>
      <w:r>
        <w:t xml:space="preserve">where the virus </w:t>
      </w:r>
      <w:r w:rsidRPr="008F15A4">
        <w:rPr>
          <w:b/>
          <w:color w:val="8064A2" w:themeColor="accent4"/>
        </w:rPr>
        <w:t>reverts</w:t>
      </w:r>
      <w:r w:rsidRPr="008F15A4">
        <w:rPr>
          <w:color w:val="8064A2" w:themeColor="accent4"/>
        </w:rPr>
        <w:t xml:space="preserve"> back </w:t>
      </w:r>
      <w:r>
        <w:t xml:space="preserve">to its virulent form (can cause </w:t>
      </w:r>
      <w:r w:rsidRPr="008F15A4">
        <w:rPr>
          <w:b/>
          <w:color w:val="8064A2" w:themeColor="accent4"/>
        </w:rPr>
        <w:t>paralytic poliomyelitis</w:t>
      </w:r>
      <w:r w:rsidRPr="008F15A4">
        <w:rPr>
          <w:color w:val="8064A2" w:themeColor="accent4"/>
        </w:rPr>
        <w:t xml:space="preserve"> </w:t>
      </w:r>
      <w:r>
        <w:t>in recipient) and the virus is shed in the</w:t>
      </w:r>
      <w:r w:rsidRPr="008F15A4">
        <w:rPr>
          <w:color w:val="8064A2" w:themeColor="accent4"/>
        </w:rPr>
        <w:t xml:space="preserve"> </w:t>
      </w:r>
      <w:r w:rsidRPr="008F15A4">
        <w:rPr>
          <w:b/>
          <w:color w:val="8064A2" w:themeColor="accent4"/>
        </w:rPr>
        <w:t>feces</w:t>
      </w:r>
      <w:r w:rsidRPr="008F15A4">
        <w:rPr>
          <w:color w:val="8064A2" w:themeColor="accent4"/>
        </w:rPr>
        <w:t xml:space="preserve"> </w:t>
      </w:r>
      <w:r>
        <w:t xml:space="preserve">of vaccinated recipient for several weeks and </w:t>
      </w:r>
      <w:r w:rsidR="008F15A4">
        <w:t xml:space="preserve">can </w:t>
      </w:r>
      <w:r>
        <w:t>be</w:t>
      </w:r>
      <w:r w:rsidRPr="008F15A4">
        <w:rPr>
          <w:color w:val="8064A2" w:themeColor="accent4"/>
        </w:rPr>
        <w:t xml:space="preserve"> </w:t>
      </w:r>
      <w:r w:rsidRPr="008F15A4">
        <w:rPr>
          <w:b/>
          <w:color w:val="8064A2" w:themeColor="accent4"/>
        </w:rPr>
        <w:t>disseminated</w:t>
      </w:r>
      <w:r w:rsidRPr="008F15A4">
        <w:rPr>
          <w:color w:val="8064A2" w:themeColor="accent4"/>
        </w:rPr>
        <w:t xml:space="preserve"> </w:t>
      </w:r>
      <w:r>
        <w:t>to</w:t>
      </w:r>
      <w:r w:rsidRPr="008F15A4">
        <w:rPr>
          <w:color w:val="8064A2" w:themeColor="accent4"/>
        </w:rPr>
        <w:t xml:space="preserve"> </w:t>
      </w:r>
      <w:r w:rsidRPr="008F15A4">
        <w:rPr>
          <w:b/>
          <w:color w:val="8064A2" w:themeColor="accent4"/>
        </w:rPr>
        <w:t xml:space="preserve">unvaccinated </w:t>
      </w:r>
      <w:r>
        <w:t>contacts.</w:t>
      </w:r>
    </w:p>
    <w:p w14:paraId="2486D180" w14:textId="77777777" w:rsidR="00C66AA0" w:rsidRDefault="00C66AA0" w:rsidP="00C66AA0">
      <w:pPr>
        <w:ind w:left="360"/>
      </w:pPr>
    </w:p>
    <w:p w14:paraId="16611360" w14:textId="5F00DBA4" w:rsidR="00C66AA0" w:rsidRDefault="00C66AA0" w:rsidP="00C66AA0">
      <w:pPr>
        <w:ind w:left="360"/>
      </w:pPr>
      <w:r>
        <w:t>Advantages</w:t>
      </w:r>
    </w:p>
    <w:p w14:paraId="43A65467" w14:textId="723266D7" w:rsidR="00C66AA0" w:rsidRDefault="00C66AA0" w:rsidP="00920CF0">
      <w:pPr>
        <w:pStyle w:val="ListParagraph"/>
        <w:numPr>
          <w:ilvl w:val="0"/>
          <w:numId w:val="10"/>
        </w:numPr>
      </w:pPr>
      <w:r>
        <w:t xml:space="preserve">Confers both </w:t>
      </w:r>
      <w:proofErr w:type="spellStart"/>
      <w:r>
        <w:t>humoral</w:t>
      </w:r>
      <w:proofErr w:type="spellEnd"/>
      <w:r>
        <w:t xml:space="preserve"> and intestinal immunity (mimics </w:t>
      </w:r>
      <w:r w:rsidRPr="008F15A4">
        <w:rPr>
          <w:b/>
          <w:color w:val="8064A2" w:themeColor="accent4"/>
        </w:rPr>
        <w:t>natural infection</w:t>
      </w:r>
      <w:r>
        <w:t>)</w:t>
      </w:r>
    </w:p>
    <w:p w14:paraId="5A7FC195" w14:textId="26046112" w:rsidR="00C66AA0" w:rsidRDefault="00C66AA0" w:rsidP="00920CF0">
      <w:pPr>
        <w:pStyle w:val="ListParagraph"/>
        <w:numPr>
          <w:ilvl w:val="0"/>
          <w:numId w:val="10"/>
        </w:numPr>
      </w:pPr>
      <w:r>
        <w:t xml:space="preserve">Antibody production is induced </w:t>
      </w:r>
      <w:r w:rsidRPr="008F15A4">
        <w:rPr>
          <w:b/>
          <w:color w:val="8064A2" w:themeColor="accent4"/>
        </w:rPr>
        <w:t>quickly</w:t>
      </w:r>
    </w:p>
    <w:p w14:paraId="110CBD9E" w14:textId="14C6A8F6" w:rsidR="00C66AA0" w:rsidRDefault="00C66AA0" w:rsidP="00920CF0">
      <w:pPr>
        <w:pStyle w:val="ListParagraph"/>
        <w:numPr>
          <w:ilvl w:val="0"/>
          <w:numId w:val="10"/>
        </w:numPr>
      </w:pPr>
      <w:r>
        <w:t xml:space="preserve">Does </w:t>
      </w:r>
      <w:r w:rsidRPr="008F15A4">
        <w:rPr>
          <w:b/>
          <w:color w:val="8064A2" w:themeColor="accent4"/>
        </w:rPr>
        <w:t>not</w:t>
      </w:r>
      <w:r>
        <w:t xml:space="preserve"> require boosters</w:t>
      </w:r>
    </w:p>
    <w:p w14:paraId="29E6C2A9" w14:textId="2818D597" w:rsidR="00C66AA0" w:rsidRDefault="00C66AA0" w:rsidP="00920CF0">
      <w:pPr>
        <w:pStyle w:val="ListParagraph"/>
        <w:numPr>
          <w:ilvl w:val="0"/>
          <w:numId w:val="10"/>
        </w:numPr>
      </w:pPr>
      <w:r w:rsidRPr="008F15A4">
        <w:rPr>
          <w:b/>
          <w:color w:val="8064A2" w:themeColor="accent4"/>
        </w:rPr>
        <w:t>Oral administration</w:t>
      </w:r>
      <w:r>
        <w:t xml:space="preserve"> is more acceptable and </w:t>
      </w:r>
      <w:r w:rsidRPr="008F15A4">
        <w:rPr>
          <w:b/>
          <w:color w:val="8064A2" w:themeColor="accent4"/>
        </w:rPr>
        <w:t>easier</w:t>
      </w:r>
      <w:r>
        <w:t xml:space="preserve"> to accomplish than injection</w:t>
      </w:r>
    </w:p>
    <w:p w14:paraId="77BCFBE7" w14:textId="52FA47A1" w:rsidR="00C66AA0" w:rsidRDefault="00C66AA0" w:rsidP="00920CF0">
      <w:pPr>
        <w:pStyle w:val="ListParagraph"/>
        <w:numPr>
          <w:ilvl w:val="0"/>
          <w:numId w:val="10"/>
        </w:numPr>
      </w:pPr>
      <w:r>
        <w:t xml:space="preserve">Relatively </w:t>
      </w:r>
      <w:r w:rsidRPr="008F15A4">
        <w:rPr>
          <w:b/>
          <w:color w:val="8064A2" w:themeColor="accent4"/>
        </w:rPr>
        <w:t>cheap</w:t>
      </w:r>
      <w:r>
        <w:t xml:space="preserve"> to produce, </w:t>
      </w:r>
      <w:r w:rsidRPr="008F15A4">
        <w:rPr>
          <w:b/>
          <w:color w:val="8064A2" w:themeColor="accent4"/>
        </w:rPr>
        <w:t>administer</w:t>
      </w:r>
      <w:r>
        <w:t xml:space="preserve">, inexpensive mass immunization </w:t>
      </w:r>
      <w:r w:rsidRPr="008F15A4">
        <w:rPr>
          <w:b/>
          <w:color w:val="8064A2" w:themeColor="accent4"/>
        </w:rPr>
        <w:t>without</w:t>
      </w:r>
      <w:r>
        <w:rPr>
          <w:b/>
        </w:rPr>
        <w:t xml:space="preserve"> </w:t>
      </w:r>
      <w:r>
        <w:t xml:space="preserve">the need for </w:t>
      </w:r>
      <w:r w:rsidRPr="008F15A4">
        <w:rPr>
          <w:b/>
          <w:color w:val="8064A2" w:themeColor="accent4"/>
        </w:rPr>
        <w:t>sterile equipment</w:t>
      </w:r>
      <w:r>
        <w:t xml:space="preserve"> (needles)</w:t>
      </w:r>
    </w:p>
    <w:p w14:paraId="5C513EC7" w14:textId="77777777" w:rsidR="00C66AA0" w:rsidRDefault="00C66AA0" w:rsidP="00C66AA0">
      <w:pPr>
        <w:ind w:left="360"/>
      </w:pPr>
    </w:p>
    <w:p w14:paraId="5E112661" w14:textId="580072E4" w:rsidR="00C66AA0" w:rsidRDefault="00C66AA0" w:rsidP="00C66AA0">
      <w:pPr>
        <w:ind w:left="360"/>
      </w:pPr>
      <w:r>
        <w:t>Disadvantages:</w:t>
      </w:r>
    </w:p>
    <w:p w14:paraId="33E24E02" w14:textId="6619C744" w:rsidR="00C66AA0" w:rsidRDefault="00C66AA0" w:rsidP="00C66AA0">
      <w:pPr>
        <w:pStyle w:val="ListParagraph"/>
        <w:numPr>
          <w:ilvl w:val="0"/>
          <w:numId w:val="10"/>
        </w:numPr>
      </w:pPr>
      <w:r>
        <w:t xml:space="preserve">Virus can </w:t>
      </w:r>
      <w:r w:rsidRPr="008F15A4">
        <w:rPr>
          <w:b/>
          <w:color w:val="8064A2" w:themeColor="accent4"/>
        </w:rPr>
        <w:t>mutate</w:t>
      </w:r>
      <w:r>
        <w:t xml:space="preserve"> and </w:t>
      </w:r>
      <w:r w:rsidRPr="008F15A4">
        <w:rPr>
          <w:b/>
          <w:color w:val="8064A2" w:themeColor="accent4"/>
        </w:rPr>
        <w:t>revert</w:t>
      </w:r>
      <w:r>
        <w:t xml:space="preserve"> back to the</w:t>
      </w:r>
      <w:r w:rsidRPr="008F15A4">
        <w:rPr>
          <w:b/>
          <w:color w:val="8064A2" w:themeColor="accent4"/>
        </w:rPr>
        <w:t xml:space="preserve"> </w:t>
      </w:r>
      <w:proofErr w:type="spellStart"/>
      <w:r w:rsidRPr="008F15A4">
        <w:rPr>
          <w:b/>
          <w:color w:val="8064A2" w:themeColor="accent4"/>
        </w:rPr>
        <w:t>neurovirulence</w:t>
      </w:r>
      <w:proofErr w:type="spellEnd"/>
      <w:r w:rsidRPr="008F15A4">
        <w:rPr>
          <w:b/>
          <w:color w:val="8064A2" w:themeColor="accent4"/>
        </w:rPr>
        <w:t xml:space="preserve"> </w:t>
      </w:r>
      <w:r>
        <w:t xml:space="preserve">form that is sufficient to cause </w:t>
      </w:r>
      <w:r w:rsidRPr="008F15A4">
        <w:rPr>
          <w:b/>
          <w:color w:val="8064A2" w:themeColor="accent4"/>
        </w:rPr>
        <w:t xml:space="preserve">paralytic polio </w:t>
      </w:r>
      <w:r>
        <w:t>in recipient or susceptible contacts</w:t>
      </w:r>
    </w:p>
    <w:p w14:paraId="5C6BC878" w14:textId="46C0C55C" w:rsidR="00C66AA0" w:rsidRDefault="00C66AA0" w:rsidP="00C66AA0">
      <w:pPr>
        <w:pStyle w:val="ListParagraph"/>
        <w:numPr>
          <w:ilvl w:val="0"/>
          <w:numId w:val="10"/>
        </w:numPr>
      </w:pPr>
      <w:r>
        <w:t xml:space="preserve">Vaccine </w:t>
      </w:r>
      <w:r w:rsidRPr="008F15A4">
        <w:rPr>
          <w:b/>
          <w:color w:val="8064A2" w:themeColor="accent4"/>
        </w:rPr>
        <w:t>progeny</w:t>
      </w:r>
      <w:r>
        <w:t xml:space="preserve"> spreads to others in </w:t>
      </w:r>
      <w:r w:rsidRPr="008F15A4">
        <w:rPr>
          <w:b/>
          <w:color w:val="8064A2" w:themeColor="accent4"/>
        </w:rPr>
        <w:t>contact</w:t>
      </w:r>
      <w:r>
        <w:t xml:space="preserve"> with recipient – often the excreted virus has </w:t>
      </w:r>
      <w:r w:rsidRPr="008F15A4">
        <w:rPr>
          <w:b/>
          <w:color w:val="8064A2" w:themeColor="accent4"/>
        </w:rPr>
        <w:t>mutated</w:t>
      </w:r>
      <w:r>
        <w:t xml:space="preserve"> and may </w:t>
      </w:r>
      <w:r w:rsidRPr="008F15A4">
        <w:rPr>
          <w:b/>
          <w:color w:val="8064A2" w:themeColor="accent4"/>
        </w:rPr>
        <w:t xml:space="preserve">not be safe </w:t>
      </w:r>
      <w:r>
        <w:t>as the original used in the vaccine</w:t>
      </w:r>
    </w:p>
    <w:p w14:paraId="0D711860" w14:textId="7AA48CB3" w:rsidR="00C66AA0" w:rsidRPr="00C66AA0" w:rsidRDefault="00C66AA0" w:rsidP="00C66AA0">
      <w:pPr>
        <w:pStyle w:val="ListParagraph"/>
        <w:numPr>
          <w:ilvl w:val="0"/>
          <w:numId w:val="10"/>
        </w:numPr>
      </w:pPr>
      <w:r>
        <w:t>Can</w:t>
      </w:r>
      <w:r w:rsidRPr="008F15A4">
        <w:rPr>
          <w:b/>
          <w:color w:val="8064A2" w:themeColor="accent4"/>
        </w:rPr>
        <w:t>not</w:t>
      </w:r>
      <w:r>
        <w:t xml:space="preserve"> be given to </w:t>
      </w:r>
      <w:proofErr w:type="spellStart"/>
      <w:r w:rsidRPr="008F15A4">
        <w:rPr>
          <w:b/>
          <w:color w:val="8064A2" w:themeColor="accent4"/>
        </w:rPr>
        <w:t>immunodeficient</w:t>
      </w:r>
      <w:proofErr w:type="spellEnd"/>
      <w:r>
        <w:rPr>
          <w:b/>
        </w:rPr>
        <w:t xml:space="preserve"> </w:t>
      </w:r>
      <w:r>
        <w:t xml:space="preserve">or </w:t>
      </w:r>
      <w:r w:rsidRPr="008F15A4">
        <w:rPr>
          <w:b/>
          <w:color w:val="8064A2" w:themeColor="accent4"/>
        </w:rPr>
        <w:t>immunosuppressed individuals</w:t>
      </w:r>
    </w:p>
    <w:p w14:paraId="15B6A963" w14:textId="77777777" w:rsidR="00C66AA0" w:rsidRDefault="00C66AA0" w:rsidP="00C66AA0"/>
    <w:p w14:paraId="0EC4CBDF" w14:textId="2ECDD266" w:rsidR="00C66AA0" w:rsidRDefault="00C66AA0" w:rsidP="00C66AA0">
      <w:r w:rsidRPr="008F15A4">
        <w:rPr>
          <w:b/>
          <w:color w:val="8064A2" w:themeColor="accent4"/>
        </w:rPr>
        <w:t>Recent recommendations</w:t>
      </w:r>
      <w:r>
        <w:rPr>
          <w:b/>
        </w:rPr>
        <w:t>:</w:t>
      </w:r>
    </w:p>
    <w:p w14:paraId="5510CF58" w14:textId="77777777" w:rsidR="00C66AA0" w:rsidRDefault="00C66AA0" w:rsidP="00C66AA0">
      <w:r w:rsidRPr="008F15A4">
        <w:rPr>
          <w:b/>
          <w:color w:val="8064A2" w:themeColor="accent4"/>
        </w:rPr>
        <w:t xml:space="preserve">IPV </w:t>
      </w:r>
      <w:r>
        <w:t xml:space="preserve">be used in the </w:t>
      </w:r>
      <w:r w:rsidRPr="008F15A4">
        <w:rPr>
          <w:b/>
          <w:color w:val="8064A2" w:themeColor="accent4"/>
        </w:rPr>
        <w:t>initial</w:t>
      </w:r>
      <w:r>
        <w:t xml:space="preserve"> vaccination </w:t>
      </w:r>
      <w:r w:rsidRPr="008F15A4">
        <w:rPr>
          <w:b/>
          <w:color w:val="8064A2" w:themeColor="accent4"/>
        </w:rPr>
        <w:t>followed</w:t>
      </w:r>
      <w:r>
        <w:rPr>
          <w:b/>
        </w:rPr>
        <w:t xml:space="preserve"> </w:t>
      </w:r>
      <w:r>
        <w:t xml:space="preserve">by OPV as a </w:t>
      </w:r>
      <w:r w:rsidRPr="008F15A4">
        <w:rPr>
          <w:b/>
          <w:color w:val="8064A2" w:themeColor="accent4"/>
        </w:rPr>
        <w:t>booster</w:t>
      </w:r>
      <w:r>
        <w:t xml:space="preserve">. </w:t>
      </w:r>
    </w:p>
    <w:p w14:paraId="051C68D9" w14:textId="77777777" w:rsidR="00C66AA0" w:rsidRDefault="00C66AA0" w:rsidP="00C66AA0">
      <w:r>
        <w:t xml:space="preserve">After </w:t>
      </w:r>
      <w:r w:rsidRPr="008F15A4">
        <w:rPr>
          <w:b/>
          <w:color w:val="8064A2" w:themeColor="accent4"/>
        </w:rPr>
        <w:t xml:space="preserve">IPV: </w:t>
      </w:r>
      <w:r>
        <w:t xml:space="preserve">recipient will have </w:t>
      </w:r>
      <w:r w:rsidRPr="008F15A4">
        <w:rPr>
          <w:b/>
          <w:color w:val="8064A2" w:themeColor="accent4"/>
        </w:rPr>
        <w:t xml:space="preserve">serum antibodies </w:t>
      </w:r>
      <w:r>
        <w:t>against Poliovirus</w:t>
      </w:r>
    </w:p>
    <w:p w14:paraId="290D6939" w14:textId="3A26B61C" w:rsidR="00C66AA0" w:rsidRPr="00C66AA0" w:rsidRDefault="00C66AA0" w:rsidP="00C66AA0">
      <w:r w:rsidRPr="008F15A4">
        <w:rPr>
          <w:b/>
          <w:color w:val="8064A2" w:themeColor="accent4"/>
        </w:rPr>
        <w:t>OPV</w:t>
      </w:r>
      <w:r>
        <w:t xml:space="preserve">: used to induce </w:t>
      </w:r>
      <w:r w:rsidRPr="008F15A4">
        <w:rPr>
          <w:b/>
          <w:color w:val="8064A2" w:themeColor="accent4"/>
        </w:rPr>
        <w:t>localized immunity</w:t>
      </w:r>
      <w:r>
        <w:t xml:space="preserve">. If there is </w:t>
      </w:r>
      <w:r w:rsidRPr="008F15A4">
        <w:rPr>
          <w:b/>
          <w:color w:val="8064A2" w:themeColor="accent4"/>
        </w:rPr>
        <w:t>mutation</w:t>
      </w:r>
      <w:r w:rsidR="008F15A4">
        <w:t xml:space="preserve">, </w:t>
      </w:r>
      <w:r>
        <w:t xml:space="preserve">the </w:t>
      </w:r>
      <w:r w:rsidRPr="008F15A4">
        <w:rPr>
          <w:b/>
          <w:color w:val="8064A2" w:themeColor="accent4"/>
        </w:rPr>
        <w:t xml:space="preserve">serum antibodies </w:t>
      </w:r>
      <w:r>
        <w:t xml:space="preserve">are there to </w:t>
      </w:r>
      <w:r w:rsidRPr="008F15A4">
        <w:rPr>
          <w:b/>
          <w:color w:val="8064A2" w:themeColor="accent4"/>
        </w:rPr>
        <w:t xml:space="preserve">protect </w:t>
      </w:r>
      <w:r>
        <w:t>the recipient</w:t>
      </w:r>
    </w:p>
    <w:p w14:paraId="6A3A74A8" w14:textId="77777777" w:rsidR="00E3622E" w:rsidRDefault="00E3622E" w:rsidP="00E3622E">
      <w:pPr>
        <w:rPr>
          <w:b/>
          <w:u w:val="single"/>
        </w:rPr>
      </w:pPr>
    </w:p>
    <w:p w14:paraId="482A85B4" w14:textId="22581924" w:rsidR="00E3622E" w:rsidRDefault="00E3622E" w:rsidP="00E3622E">
      <w:pPr>
        <w:rPr>
          <w:b/>
          <w:u w:val="single"/>
        </w:rPr>
      </w:pPr>
      <w:proofErr w:type="gramStart"/>
      <w:r>
        <w:rPr>
          <w:b/>
          <w:u w:val="single"/>
        </w:rPr>
        <w:t>Case Study 2.</w:t>
      </w:r>
      <w:proofErr w:type="gram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Orthomyxoviruses</w:t>
      </w:r>
      <w:proofErr w:type="spellEnd"/>
    </w:p>
    <w:p w14:paraId="7132D04C" w14:textId="77777777" w:rsidR="004173EF" w:rsidRPr="008F15A4" w:rsidRDefault="004173EF" w:rsidP="00E3622E">
      <w:pPr>
        <w:rPr>
          <w:color w:val="4BACC6" w:themeColor="accent5"/>
        </w:rPr>
      </w:pPr>
      <w:proofErr w:type="spellStart"/>
      <w:r w:rsidRPr="008F15A4">
        <w:rPr>
          <w:b/>
          <w:color w:val="4BACC6" w:themeColor="accent5"/>
        </w:rPr>
        <w:t>Orthomyxoviruses</w:t>
      </w:r>
      <w:proofErr w:type="spellEnd"/>
      <w:r w:rsidRPr="008F15A4">
        <w:rPr>
          <w:color w:val="4BACC6" w:themeColor="accent5"/>
        </w:rPr>
        <w:t xml:space="preserve"> </w:t>
      </w:r>
    </w:p>
    <w:p w14:paraId="498FB692" w14:textId="670952BF" w:rsidR="004173EF" w:rsidRDefault="004173EF" w:rsidP="004173EF">
      <w:pPr>
        <w:pStyle w:val="ListParagraph"/>
        <w:numPr>
          <w:ilvl w:val="0"/>
          <w:numId w:val="15"/>
        </w:numPr>
      </w:pPr>
      <w:r>
        <w:t xml:space="preserve">Examples of viruses with a </w:t>
      </w:r>
      <w:r w:rsidRPr="008F15A4">
        <w:rPr>
          <w:b/>
          <w:color w:val="4BACC6" w:themeColor="accent5"/>
        </w:rPr>
        <w:t>segmented</w:t>
      </w:r>
      <w:r>
        <w:t xml:space="preserve"> (-</w:t>
      </w:r>
      <w:proofErr w:type="gramStart"/>
      <w:r>
        <w:t>)RNA</w:t>
      </w:r>
      <w:proofErr w:type="gramEnd"/>
    </w:p>
    <w:p w14:paraId="78B8DD28" w14:textId="273CF7F6" w:rsidR="004173EF" w:rsidRDefault="004173EF" w:rsidP="004173EF">
      <w:pPr>
        <w:pStyle w:val="ListParagraph"/>
        <w:numPr>
          <w:ilvl w:val="0"/>
          <w:numId w:val="15"/>
        </w:numPr>
      </w:pPr>
      <w:r>
        <w:t xml:space="preserve">Responsible for the </w:t>
      </w:r>
      <w:r w:rsidRPr="008F15A4">
        <w:rPr>
          <w:b/>
          <w:color w:val="4BACC6" w:themeColor="accent5"/>
        </w:rPr>
        <w:t>highly contagious</w:t>
      </w:r>
      <w:r w:rsidRPr="008F15A4">
        <w:rPr>
          <w:color w:val="4BACC6" w:themeColor="accent5"/>
        </w:rPr>
        <w:t xml:space="preserve">, </w:t>
      </w:r>
      <w:r w:rsidRPr="008F15A4">
        <w:rPr>
          <w:b/>
          <w:color w:val="4BACC6" w:themeColor="accent5"/>
        </w:rPr>
        <w:t>acute respiratory illness</w:t>
      </w:r>
      <w:r>
        <w:t xml:space="preserve"> known as </w:t>
      </w:r>
      <w:r w:rsidRPr="008F15A4">
        <w:rPr>
          <w:b/>
          <w:color w:val="4BACC6" w:themeColor="accent5"/>
        </w:rPr>
        <w:t>Influenza</w:t>
      </w:r>
      <w:r>
        <w:t xml:space="preserve"> or simply, “</w:t>
      </w:r>
      <w:r w:rsidRPr="008F15A4">
        <w:rPr>
          <w:b/>
          <w:color w:val="4BACC6" w:themeColor="accent5"/>
        </w:rPr>
        <w:t>flu</w:t>
      </w:r>
      <w:r>
        <w:t>”</w:t>
      </w:r>
    </w:p>
    <w:p w14:paraId="69015103" w14:textId="43FA1BEC" w:rsidR="004173EF" w:rsidRDefault="004173EF" w:rsidP="004173EF">
      <w:pPr>
        <w:pStyle w:val="ListParagraph"/>
        <w:numPr>
          <w:ilvl w:val="0"/>
          <w:numId w:val="15"/>
        </w:numPr>
      </w:pPr>
      <w:r>
        <w:t>Divided into 2 genera:</w:t>
      </w:r>
    </w:p>
    <w:p w14:paraId="728DC637" w14:textId="5046EE3E" w:rsidR="004173EF" w:rsidRDefault="004173EF" w:rsidP="004173EF">
      <w:pPr>
        <w:pStyle w:val="ListParagraph"/>
        <w:numPr>
          <w:ilvl w:val="1"/>
          <w:numId w:val="15"/>
        </w:numPr>
      </w:pPr>
      <w:r>
        <w:t>Influenza A and B viruses</w:t>
      </w:r>
    </w:p>
    <w:p w14:paraId="6D0E14F5" w14:textId="4C2EA873" w:rsidR="004173EF" w:rsidRDefault="004173EF" w:rsidP="004173EF">
      <w:pPr>
        <w:pStyle w:val="ListParagraph"/>
        <w:numPr>
          <w:ilvl w:val="1"/>
          <w:numId w:val="15"/>
        </w:numPr>
      </w:pPr>
      <w:r>
        <w:t>Influenza C viruses</w:t>
      </w:r>
    </w:p>
    <w:p w14:paraId="35011B25" w14:textId="2E688794" w:rsidR="004173EF" w:rsidRDefault="004173EF" w:rsidP="004173EF">
      <w:pPr>
        <w:pStyle w:val="ListParagraph"/>
        <w:numPr>
          <w:ilvl w:val="0"/>
          <w:numId w:val="15"/>
        </w:numPr>
      </w:pPr>
      <w:r>
        <w:t>Two genera can be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>distinguished</w:t>
      </w:r>
      <w:r>
        <w:t xml:space="preserve"> on the </w:t>
      </w:r>
      <w:r w:rsidRPr="008F15A4">
        <w:rPr>
          <w:b/>
          <w:color w:val="4BACC6" w:themeColor="accent5"/>
        </w:rPr>
        <w:t>antigenic differences</w:t>
      </w:r>
      <w:r>
        <w:t xml:space="preserve"> of their </w:t>
      </w:r>
      <w:r w:rsidRPr="008F15A4">
        <w:rPr>
          <w:b/>
          <w:color w:val="4BACC6" w:themeColor="accent5"/>
        </w:rPr>
        <w:t>structural proteins</w:t>
      </w:r>
    </w:p>
    <w:p w14:paraId="7B2612E7" w14:textId="5D959A4F" w:rsidR="004173EF" w:rsidRDefault="004173EF" w:rsidP="004173EF">
      <w:pPr>
        <w:pStyle w:val="ListParagraph"/>
        <w:numPr>
          <w:ilvl w:val="0"/>
          <w:numId w:val="15"/>
        </w:numPr>
      </w:pPr>
      <w:r>
        <w:t xml:space="preserve">Encode and package their </w:t>
      </w:r>
      <w:r w:rsidRPr="008F15A4">
        <w:rPr>
          <w:b/>
          <w:color w:val="4BACC6" w:themeColor="accent5"/>
        </w:rPr>
        <w:t>own</w:t>
      </w:r>
      <w:r>
        <w:t xml:space="preserve"> polymerase but are only transcribed </w:t>
      </w:r>
      <w:r w:rsidRPr="008F15A4">
        <w:rPr>
          <w:b/>
          <w:color w:val="4BACC6" w:themeColor="accent5"/>
        </w:rPr>
        <w:t>after</w:t>
      </w:r>
      <w:r>
        <w:t xml:space="preserve"> the virus has </w:t>
      </w:r>
      <w:r w:rsidRPr="008F15A4">
        <w:rPr>
          <w:b/>
          <w:color w:val="4BACC6" w:themeColor="accent5"/>
        </w:rPr>
        <w:t>uncoated</w:t>
      </w:r>
      <w:r>
        <w:t xml:space="preserve"> in the host cell</w:t>
      </w:r>
    </w:p>
    <w:p w14:paraId="17F999FF" w14:textId="3DB72365" w:rsidR="004173EF" w:rsidRDefault="004173EF" w:rsidP="004173EF">
      <w:pPr>
        <w:pStyle w:val="ListParagraph"/>
        <w:numPr>
          <w:ilvl w:val="0"/>
          <w:numId w:val="15"/>
        </w:numPr>
      </w:pPr>
      <w:r>
        <w:t xml:space="preserve">Transcription and replication occur in the </w:t>
      </w:r>
      <w:r w:rsidRPr="008F15A4">
        <w:rPr>
          <w:b/>
          <w:color w:val="4BACC6" w:themeColor="accent5"/>
        </w:rPr>
        <w:t>nucleus</w:t>
      </w:r>
      <w:r>
        <w:t xml:space="preserve"> of the infected cell</w:t>
      </w:r>
    </w:p>
    <w:p w14:paraId="438418C5" w14:textId="05A6D152" w:rsidR="004173EF" w:rsidRDefault="004173EF" w:rsidP="004173EF">
      <w:pPr>
        <w:pStyle w:val="ListParagraph"/>
        <w:numPr>
          <w:ilvl w:val="0"/>
          <w:numId w:val="15"/>
        </w:numPr>
      </w:pPr>
      <w:r w:rsidRPr="008F15A4">
        <w:rPr>
          <w:b/>
          <w:color w:val="4BACC6" w:themeColor="accent5"/>
        </w:rPr>
        <w:t>Focus</w:t>
      </w:r>
      <w:r>
        <w:rPr>
          <w:b/>
        </w:rPr>
        <w:t>:</w:t>
      </w:r>
      <w:r>
        <w:t xml:space="preserve"> Influenza A and B, </w:t>
      </w:r>
      <w:r w:rsidRPr="008F15A4">
        <w:rPr>
          <w:b/>
          <w:color w:val="4BACC6" w:themeColor="accent5"/>
        </w:rPr>
        <w:t>morphologically indistinguishable</w:t>
      </w:r>
    </w:p>
    <w:p w14:paraId="6BB8EA1D" w14:textId="2F27DC7C" w:rsidR="004173EF" w:rsidRDefault="004173EF" w:rsidP="004173EF">
      <w:pPr>
        <w:pStyle w:val="ListParagraph"/>
        <w:numPr>
          <w:ilvl w:val="0"/>
          <w:numId w:val="15"/>
        </w:numPr>
      </w:pPr>
      <w:r>
        <w:t xml:space="preserve">Influenza viruses are typically transmitted via the </w:t>
      </w:r>
      <w:r w:rsidRPr="008F15A4">
        <w:rPr>
          <w:b/>
          <w:color w:val="4BACC6" w:themeColor="accent5"/>
        </w:rPr>
        <w:t>respiratory route</w:t>
      </w:r>
    </w:p>
    <w:p w14:paraId="27424E86" w14:textId="77777777" w:rsidR="004173EF" w:rsidRPr="004173EF" w:rsidRDefault="004173EF" w:rsidP="004173EF"/>
    <w:p w14:paraId="28C9503F" w14:textId="78C11D40" w:rsidR="00E3622E" w:rsidRDefault="00E3622E" w:rsidP="00BA7A95">
      <w:pPr>
        <w:pStyle w:val="ListParagraph"/>
        <w:numPr>
          <w:ilvl w:val="0"/>
          <w:numId w:val="12"/>
        </w:numPr>
        <w:ind w:left="360"/>
        <w:rPr>
          <w:b/>
          <w:u w:val="single"/>
        </w:rPr>
      </w:pPr>
      <w:r w:rsidRPr="00E3622E">
        <w:rPr>
          <w:b/>
          <w:u w:val="single"/>
        </w:rPr>
        <w:t xml:space="preserve">Describe the structure of the Influenza virus and its genome, and the function of its two viral envelope proteins: </w:t>
      </w:r>
      <w:proofErr w:type="spellStart"/>
      <w:r w:rsidRPr="00E3622E">
        <w:rPr>
          <w:b/>
          <w:u w:val="single"/>
        </w:rPr>
        <w:t>hemagglutinin</w:t>
      </w:r>
      <w:proofErr w:type="spellEnd"/>
      <w:r w:rsidRPr="00E3622E">
        <w:rPr>
          <w:b/>
          <w:u w:val="single"/>
        </w:rPr>
        <w:t xml:space="preserve"> (HA) and neuraminidase (NA)</w:t>
      </w:r>
    </w:p>
    <w:p w14:paraId="7A5FA697" w14:textId="77777777" w:rsidR="00C66AA0" w:rsidRDefault="00C66AA0" w:rsidP="00C66AA0">
      <w:pPr>
        <w:rPr>
          <w:b/>
          <w:u w:val="single"/>
        </w:rPr>
      </w:pPr>
    </w:p>
    <w:p w14:paraId="32E9DFF9" w14:textId="6AD56CBE" w:rsidR="00C66AA0" w:rsidRDefault="00B577D2" w:rsidP="00C66AA0">
      <w:pPr>
        <w:rPr>
          <w:b/>
        </w:rPr>
      </w:pPr>
      <w:r>
        <w:t xml:space="preserve">Genome: </w:t>
      </w:r>
      <w:r w:rsidRPr="008F15A4">
        <w:rPr>
          <w:b/>
          <w:color w:val="4BACC6" w:themeColor="accent5"/>
        </w:rPr>
        <w:t>8 segments of single-stranded (-</w:t>
      </w:r>
      <w:proofErr w:type="gramStart"/>
      <w:r w:rsidRPr="008F15A4">
        <w:rPr>
          <w:b/>
          <w:color w:val="4BACC6" w:themeColor="accent5"/>
        </w:rPr>
        <w:t>)RNA</w:t>
      </w:r>
      <w:proofErr w:type="gramEnd"/>
      <w:r w:rsidRPr="008F15A4">
        <w:rPr>
          <w:b/>
          <w:color w:val="4BACC6" w:themeColor="accent5"/>
        </w:rPr>
        <w:t xml:space="preserve"> molecules (7 segments in Influenza C)</w:t>
      </w:r>
    </w:p>
    <w:p w14:paraId="18B9A977" w14:textId="04A5648D" w:rsidR="00B577D2" w:rsidRDefault="00B577D2" w:rsidP="00B577D2">
      <w:pPr>
        <w:pStyle w:val="ListParagraph"/>
        <w:numPr>
          <w:ilvl w:val="0"/>
          <w:numId w:val="10"/>
        </w:numPr>
      </w:pPr>
      <w:r w:rsidRPr="008F15A4">
        <w:rPr>
          <w:b/>
          <w:color w:val="4BACC6" w:themeColor="accent5"/>
        </w:rPr>
        <w:t>Six</w:t>
      </w:r>
      <w:r>
        <w:t xml:space="preserve"> segments code for a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>single</w:t>
      </w:r>
      <w:r w:rsidRPr="00B577D2">
        <w:rPr>
          <w:b/>
        </w:rPr>
        <w:t xml:space="preserve"> </w:t>
      </w:r>
      <w:r>
        <w:t>protein</w:t>
      </w:r>
    </w:p>
    <w:p w14:paraId="3055FA21" w14:textId="37631328" w:rsidR="00B577D2" w:rsidRDefault="00B577D2" w:rsidP="00B577D2">
      <w:pPr>
        <w:pStyle w:val="ListParagraph"/>
        <w:numPr>
          <w:ilvl w:val="0"/>
          <w:numId w:val="10"/>
        </w:numPr>
      </w:pPr>
      <w:r w:rsidRPr="008F15A4">
        <w:rPr>
          <w:b/>
          <w:color w:val="4BACC6" w:themeColor="accent5"/>
        </w:rPr>
        <w:t>Other two</w:t>
      </w:r>
      <w:r>
        <w:t xml:space="preserve">: each code for </w:t>
      </w:r>
      <w:r w:rsidRPr="008F15A4">
        <w:rPr>
          <w:b/>
          <w:color w:val="4BACC6" w:themeColor="accent5"/>
        </w:rPr>
        <w:t>two</w:t>
      </w:r>
      <w:r>
        <w:t xml:space="preserve"> proteins</w:t>
      </w:r>
    </w:p>
    <w:p w14:paraId="5F7A1890" w14:textId="77777777" w:rsidR="00B577D2" w:rsidRDefault="00B577D2" w:rsidP="00B577D2">
      <w:pPr>
        <w:pStyle w:val="ListParagraph"/>
      </w:pPr>
    </w:p>
    <w:p w14:paraId="6EE2C510" w14:textId="5017BF9B" w:rsidR="00B577D2" w:rsidRDefault="00B577D2" w:rsidP="00B577D2">
      <w:pPr>
        <w:pStyle w:val="ListParagraph"/>
        <w:numPr>
          <w:ilvl w:val="0"/>
          <w:numId w:val="10"/>
        </w:numPr>
      </w:pPr>
      <w:r w:rsidRPr="008F15A4">
        <w:rPr>
          <w:b/>
          <w:color w:val="4BACC6" w:themeColor="accent5"/>
        </w:rPr>
        <w:t xml:space="preserve">RNPs (RNA + NP protein): </w:t>
      </w:r>
      <w:r>
        <w:t>segments of genomes</w:t>
      </w:r>
    </w:p>
    <w:p w14:paraId="3A1E8815" w14:textId="78A3F68C" w:rsidR="00B577D2" w:rsidRDefault="00B577D2" w:rsidP="00B577D2">
      <w:pPr>
        <w:pStyle w:val="ListParagraph"/>
        <w:numPr>
          <w:ilvl w:val="0"/>
          <w:numId w:val="10"/>
        </w:numPr>
      </w:pPr>
      <w:r>
        <w:t>Each RNP</w:t>
      </w:r>
      <w:r>
        <w:rPr>
          <w:b/>
        </w:rPr>
        <w:t xml:space="preserve"> </w:t>
      </w:r>
      <w:r>
        <w:t xml:space="preserve">consists of </w:t>
      </w:r>
      <w:r w:rsidRPr="008F15A4">
        <w:rPr>
          <w:b/>
          <w:color w:val="4BACC6" w:themeColor="accent5"/>
        </w:rPr>
        <w:t xml:space="preserve">four different proteins </w:t>
      </w:r>
      <w:r>
        <w:t xml:space="preserve">and </w:t>
      </w:r>
      <w:r w:rsidRPr="008F15A4">
        <w:rPr>
          <w:b/>
          <w:color w:val="4BACC6" w:themeColor="accent5"/>
        </w:rPr>
        <w:t>RNA</w:t>
      </w:r>
    </w:p>
    <w:p w14:paraId="4536505F" w14:textId="2BF32E29" w:rsidR="00B577D2" w:rsidRDefault="00B577D2" w:rsidP="00B577D2">
      <w:pPr>
        <w:pStyle w:val="ListParagraph"/>
        <w:numPr>
          <w:ilvl w:val="0"/>
          <w:numId w:val="10"/>
        </w:numPr>
      </w:pPr>
      <w:r>
        <w:t xml:space="preserve">Most common protein: </w:t>
      </w:r>
      <w:r w:rsidRPr="008F15A4">
        <w:rPr>
          <w:b/>
          <w:color w:val="4BACC6" w:themeColor="accent5"/>
        </w:rPr>
        <w:t>nucleoprotein (NP)</w:t>
      </w:r>
      <w:r w:rsidRPr="008F15A4">
        <w:rPr>
          <w:color w:val="4BACC6" w:themeColor="accent5"/>
        </w:rPr>
        <w:t xml:space="preserve"> </w:t>
      </w:r>
      <w:r>
        <w:t>associated with each segment</w:t>
      </w:r>
    </w:p>
    <w:p w14:paraId="3DB38B48" w14:textId="035142BE" w:rsidR="00B577D2" w:rsidRPr="00B577D2" w:rsidRDefault="00B577D2" w:rsidP="00B577D2">
      <w:pPr>
        <w:pStyle w:val="ListParagraph"/>
        <w:numPr>
          <w:ilvl w:val="0"/>
          <w:numId w:val="10"/>
        </w:numPr>
      </w:pPr>
      <w:r>
        <w:t xml:space="preserve">Each </w:t>
      </w:r>
      <w:r w:rsidRPr="008F15A4">
        <w:rPr>
          <w:b/>
          <w:color w:val="4BACC6" w:themeColor="accent5"/>
        </w:rPr>
        <w:t>NP</w:t>
      </w:r>
      <w:r>
        <w:t xml:space="preserve"> binds to approximately </w:t>
      </w:r>
      <w:r w:rsidRPr="008F15A4">
        <w:rPr>
          <w:b/>
          <w:color w:val="4BACC6" w:themeColor="accent5"/>
        </w:rPr>
        <w:t>20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>nucleotides</w:t>
      </w:r>
    </w:p>
    <w:p w14:paraId="7C2FA000" w14:textId="77777777" w:rsidR="00B577D2" w:rsidRPr="00B577D2" w:rsidRDefault="00B577D2" w:rsidP="00B577D2">
      <w:pPr>
        <w:pStyle w:val="ListParagraph"/>
      </w:pPr>
    </w:p>
    <w:p w14:paraId="660A8B61" w14:textId="4343AFC1" w:rsidR="00B577D2" w:rsidRDefault="00B577D2" w:rsidP="00B577D2">
      <w:pPr>
        <w:pStyle w:val="ListParagraph"/>
        <w:numPr>
          <w:ilvl w:val="0"/>
          <w:numId w:val="10"/>
        </w:numPr>
      </w:pPr>
      <w:r w:rsidRPr="008F15A4">
        <w:rPr>
          <w:b/>
          <w:color w:val="4BACC6" w:themeColor="accent5"/>
        </w:rPr>
        <w:t>3 different polymerase polypeptides</w:t>
      </w:r>
      <w:r w:rsidRPr="008F15A4">
        <w:rPr>
          <w:color w:val="4BACC6" w:themeColor="accent5"/>
        </w:rPr>
        <w:t xml:space="preserve"> </w:t>
      </w:r>
      <w:r>
        <w:t xml:space="preserve">are also associated with each </w:t>
      </w:r>
      <w:r w:rsidRPr="008F15A4">
        <w:rPr>
          <w:b/>
          <w:color w:val="4BACC6" w:themeColor="accent5"/>
        </w:rPr>
        <w:t>RNP</w:t>
      </w:r>
    </w:p>
    <w:p w14:paraId="4A1A17A9" w14:textId="16BA538F" w:rsidR="00B577D2" w:rsidRPr="00B577D2" w:rsidRDefault="00B577D2" w:rsidP="00B577D2">
      <w:pPr>
        <w:pStyle w:val="ListParagraph"/>
        <w:numPr>
          <w:ilvl w:val="0"/>
          <w:numId w:val="10"/>
        </w:numPr>
      </w:pPr>
      <w:r w:rsidRPr="008F15A4">
        <w:rPr>
          <w:b/>
          <w:color w:val="4BACC6" w:themeColor="accent5"/>
        </w:rPr>
        <w:t>PB1, PB2,</w:t>
      </w:r>
      <w:r w:rsidRPr="008F15A4">
        <w:rPr>
          <w:color w:val="4BACC6" w:themeColor="accent5"/>
        </w:rPr>
        <w:t xml:space="preserve"> </w:t>
      </w:r>
      <w:r w:rsidRPr="00B577D2">
        <w:t>and</w:t>
      </w:r>
      <w:r w:rsidRPr="008F15A4">
        <w:rPr>
          <w:b/>
          <w:color w:val="4BACC6" w:themeColor="accent5"/>
        </w:rPr>
        <w:t xml:space="preserve"> PA</w:t>
      </w:r>
    </w:p>
    <w:p w14:paraId="052463A1" w14:textId="47F05A79" w:rsidR="00B577D2" w:rsidRDefault="00B577D2" w:rsidP="00B577D2">
      <w:pPr>
        <w:pStyle w:val="ListParagraph"/>
        <w:numPr>
          <w:ilvl w:val="0"/>
          <w:numId w:val="10"/>
        </w:numPr>
      </w:pPr>
      <w:r>
        <w:t>We will consider these as “</w:t>
      </w:r>
      <w:r w:rsidRPr="008F15A4">
        <w:rPr>
          <w:b/>
          <w:color w:val="4BACC6" w:themeColor="accent5"/>
        </w:rPr>
        <w:t>RNA-dependent RNA polymerase complex</w:t>
      </w:r>
      <w:r>
        <w:t xml:space="preserve">” </w:t>
      </w:r>
    </w:p>
    <w:p w14:paraId="33972197" w14:textId="77777777" w:rsidR="00B577D2" w:rsidRDefault="00B577D2" w:rsidP="00B577D2"/>
    <w:p w14:paraId="1CB8EC99" w14:textId="6A78E16B" w:rsidR="00B577D2" w:rsidRPr="008F15A4" w:rsidRDefault="00B577D2" w:rsidP="00B577D2">
      <w:pPr>
        <w:rPr>
          <w:color w:val="4BACC6" w:themeColor="accent5"/>
        </w:rPr>
      </w:pPr>
      <w:r>
        <w:t xml:space="preserve">Structure: </w:t>
      </w:r>
      <w:r w:rsidRPr="008F15A4">
        <w:rPr>
          <w:b/>
          <w:color w:val="4BACC6" w:themeColor="accent5"/>
        </w:rPr>
        <w:t>highly pleomorphic (many shapes)</w:t>
      </w:r>
    </w:p>
    <w:p w14:paraId="3A6CB1D8" w14:textId="3FAAF1B6" w:rsidR="00B577D2" w:rsidRPr="008F15A4" w:rsidRDefault="00B577D2" w:rsidP="00B577D2">
      <w:pPr>
        <w:pStyle w:val="ListParagraph"/>
        <w:numPr>
          <w:ilvl w:val="0"/>
          <w:numId w:val="10"/>
        </w:numPr>
        <w:rPr>
          <w:color w:val="4BACC6" w:themeColor="accent5"/>
        </w:rPr>
      </w:pPr>
      <w:r>
        <w:t xml:space="preserve">Most commonly </w:t>
      </w:r>
      <w:r w:rsidRPr="008F15A4">
        <w:rPr>
          <w:b/>
          <w:color w:val="4BACC6" w:themeColor="accent5"/>
        </w:rPr>
        <w:t>spherical</w:t>
      </w:r>
      <w:r w:rsidRPr="008F15A4">
        <w:rPr>
          <w:color w:val="4BACC6" w:themeColor="accent5"/>
        </w:rPr>
        <w:t xml:space="preserve"> </w:t>
      </w:r>
      <w:r>
        <w:t xml:space="preserve">or </w:t>
      </w:r>
      <w:r w:rsidRPr="008F15A4">
        <w:rPr>
          <w:b/>
          <w:color w:val="4BACC6" w:themeColor="accent5"/>
        </w:rPr>
        <w:t>ovoid</w:t>
      </w:r>
    </w:p>
    <w:p w14:paraId="5BDB21BF" w14:textId="0777FA3A" w:rsidR="00B577D2" w:rsidRDefault="00B577D2" w:rsidP="00B577D2">
      <w:pPr>
        <w:pStyle w:val="ListParagraph"/>
        <w:numPr>
          <w:ilvl w:val="0"/>
          <w:numId w:val="10"/>
        </w:numPr>
      </w:pPr>
      <w:r>
        <w:t xml:space="preserve">Approximately </w:t>
      </w:r>
      <w:r w:rsidRPr="008F15A4">
        <w:rPr>
          <w:b/>
          <w:color w:val="4BACC6" w:themeColor="accent5"/>
        </w:rPr>
        <w:t>80-120nm</w:t>
      </w:r>
      <w:r w:rsidRPr="008F15A4">
        <w:rPr>
          <w:color w:val="4BACC6" w:themeColor="accent5"/>
        </w:rPr>
        <w:t xml:space="preserve"> </w:t>
      </w:r>
      <w:r>
        <w:t>in diameter</w:t>
      </w:r>
    </w:p>
    <w:p w14:paraId="44F95FAD" w14:textId="4F233766" w:rsidR="00C616DD" w:rsidRDefault="00C616DD" w:rsidP="00B577D2">
      <w:pPr>
        <w:pStyle w:val="ListParagraph"/>
        <w:numPr>
          <w:ilvl w:val="0"/>
          <w:numId w:val="10"/>
        </w:numPr>
      </w:pPr>
      <w:r>
        <w:t xml:space="preserve">Has a </w:t>
      </w:r>
      <w:r w:rsidRPr="008F15A4">
        <w:rPr>
          <w:b/>
          <w:color w:val="4BACC6" w:themeColor="accent5"/>
        </w:rPr>
        <w:t>lipid envelope</w:t>
      </w:r>
      <w:r w:rsidRPr="008F15A4">
        <w:rPr>
          <w:color w:val="4BACC6" w:themeColor="accent5"/>
        </w:rPr>
        <w:t xml:space="preserve"> </w:t>
      </w:r>
      <w:r>
        <w:t xml:space="preserve">with viral </w:t>
      </w:r>
      <w:r w:rsidRPr="008F15A4">
        <w:rPr>
          <w:b/>
          <w:color w:val="4BACC6" w:themeColor="accent5"/>
        </w:rPr>
        <w:t>glycoproteins</w:t>
      </w:r>
      <w:r>
        <w:t xml:space="preserve"> embedded in the membrane</w:t>
      </w:r>
    </w:p>
    <w:p w14:paraId="3E514725" w14:textId="6F475BC5" w:rsidR="00C616DD" w:rsidRDefault="00C616DD" w:rsidP="00B577D2">
      <w:pPr>
        <w:pStyle w:val="ListParagraph"/>
        <w:numPr>
          <w:ilvl w:val="0"/>
          <w:numId w:val="10"/>
        </w:numPr>
      </w:pPr>
      <w:r>
        <w:t xml:space="preserve">Glycoproteins are often called </w:t>
      </w:r>
      <w:r w:rsidRPr="008F15A4">
        <w:rPr>
          <w:b/>
          <w:color w:val="4BACC6" w:themeColor="accent5"/>
        </w:rPr>
        <w:t>spike proteins</w:t>
      </w:r>
      <w:r w:rsidRPr="008F15A4">
        <w:rPr>
          <w:color w:val="4BACC6" w:themeColor="accent5"/>
        </w:rPr>
        <w:t xml:space="preserve"> </w:t>
      </w:r>
      <w:r>
        <w:t>(since they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>protrude</w:t>
      </w:r>
      <w:r w:rsidRPr="008F15A4">
        <w:rPr>
          <w:color w:val="4BACC6" w:themeColor="accent5"/>
        </w:rPr>
        <w:t xml:space="preserve"> </w:t>
      </w:r>
      <w:r>
        <w:t>from the membrane)</w:t>
      </w:r>
    </w:p>
    <w:p w14:paraId="1F988DF4" w14:textId="77777777" w:rsidR="00C616DD" w:rsidRDefault="00C616DD" w:rsidP="00C616DD"/>
    <w:p w14:paraId="2ED8BB52" w14:textId="118DA7E1" w:rsidR="00C616DD" w:rsidRDefault="00C616DD" w:rsidP="00C616DD">
      <w:r w:rsidRPr="008F15A4">
        <w:rPr>
          <w:b/>
          <w:color w:val="4BACC6" w:themeColor="accent5"/>
        </w:rPr>
        <w:t>Two</w:t>
      </w:r>
      <w:r>
        <w:rPr>
          <w:b/>
        </w:rPr>
        <w:t xml:space="preserve"> </w:t>
      </w:r>
      <w:r>
        <w:t xml:space="preserve">types of </w:t>
      </w:r>
      <w:r w:rsidRPr="008F15A4">
        <w:rPr>
          <w:b/>
          <w:color w:val="4BACC6" w:themeColor="accent5"/>
        </w:rPr>
        <w:t>glycoproteins</w:t>
      </w:r>
      <w:r>
        <w:t xml:space="preserve"> in the envelope:</w:t>
      </w:r>
    </w:p>
    <w:p w14:paraId="285D1E16" w14:textId="1757F86D" w:rsidR="00745686" w:rsidRDefault="00C616DD" w:rsidP="00745686">
      <w:pPr>
        <w:pStyle w:val="ListParagraph"/>
        <w:numPr>
          <w:ilvl w:val="0"/>
          <w:numId w:val="16"/>
        </w:numPr>
      </w:pPr>
      <w:proofErr w:type="spellStart"/>
      <w:r w:rsidRPr="008F15A4">
        <w:rPr>
          <w:b/>
          <w:color w:val="4BACC6" w:themeColor="accent5"/>
        </w:rPr>
        <w:t>Hemagglutinin</w:t>
      </w:r>
      <w:proofErr w:type="spellEnd"/>
      <w:r w:rsidRPr="008F15A4">
        <w:rPr>
          <w:b/>
          <w:color w:val="4BACC6" w:themeColor="accent5"/>
        </w:rPr>
        <w:t xml:space="preserve"> (HA)</w:t>
      </w:r>
      <w:r w:rsidRPr="008F15A4">
        <w:rPr>
          <w:color w:val="4BACC6" w:themeColor="accent5"/>
        </w:rPr>
        <w:t xml:space="preserve"> </w:t>
      </w:r>
      <w:r>
        <w:t xml:space="preserve">– a </w:t>
      </w:r>
      <w:proofErr w:type="spellStart"/>
      <w:r w:rsidRPr="008F15A4">
        <w:rPr>
          <w:b/>
          <w:color w:val="4BACC6" w:themeColor="accent5"/>
        </w:rPr>
        <w:t>trimer</w:t>
      </w:r>
      <w:proofErr w:type="spellEnd"/>
      <w:r w:rsidRPr="008F15A4">
        <w:rPr>
          <w:color w:val="4BACC6" w:themeColor="accent5"/>
        </w:rPr>
        <w:t xml:space="preserve"> </w:t>
      </w:r>
      <w:r>
        <w:t xml:space="preserve">of identical subunits, used by the virus to </w:t>
      </w:r>
      <w:r w:rsidRPr="008F15A4">
        <w:rPr>
          <w:b/>
          <w:color w:val="4BACC6" w:themeColor="accent5"/>
        </w:rPr>
        <w:t>attach</w:t>
      </w:r>
      <w:r w:rsidRPr="00745686">
        <w:rPr>
          <w:b/>
        </w:rPr>
        <w:t xml:space="preserve"> </w:t>
      </w:r>
      <w:r>
        <w:t xml:space="preserve">to the host cell to </w:t>
      </w:r>
      <w:r w:rsidRPr="008F15A4">
        <w:rPr>
          <w:b/>
          <w:color w:val="4BACC6" w:themeColor="accent5"/>
        </w:rPr>
        <w:t>begin</w:t>
      </w:r>
      <w:r>
        <w:t xml:space="preserve"> the </w:t>
      </w:r>
      <w:r w:rsidRPr="008F15A4">
        <w:rPr>
          <w:b/>
          <w:color w:val="4BACC6" w:themeColor="accent5"/>
        </w:rPr>
        <w:t>replication</w:t>
      </w:r>
      <w:r w:rsidRPr="00745686">
        <w:rPr>
          <w:b/>
        </w:rPr>
        <w:t xml:space="preserve"> </w:t>
      </w:r>
      <w:r>
        <w:t>cycle</w:t>
      </w:r>
    </w:p>
    <w:p w14:paraId="5230150A" w14:textId="12B706C1" w:rsidR="00C616DD" w:rsidRDefault="00C616DD" w:rsidP="00745686">
      <w:pPr>
        <w:pStyle w:val="ListParagraph"/>
        <w:numPr>
          <w:ilvl w:val="0"/>
          <w:numId w:val="16"/>
        </w:numPr>
      </w:pPr>
      <w:r w:rsidRPr="008F15A4">
        <w:rPr>
          <w:b/>
          <w:color w:val="4BACC6" w:themeColor="accent5"/>
        </w:rPr>
        <w:t>Neuraminidase (NA)</w:t>
      </w:r>
      <w:r w:rsidRPr="008F15A4">
        <w:rPr>
          <w:color w:val="4BACC6" w:themeColor="accent5"/>
        </w:rPr>
        <w:t xml:space="preserve"> </w:t>
      </w:r>
      <w:r>
        <w:t xml:space="preserve">– a </w:t>
      </w:r>
      <w:r w:rsidRPr="008F15A4">
        <w:rPr>
          <w:b/>
          <w:color w:val="4BACC6" w:themeColor="accent5"/>
        </w:rPr>
        <w:t>tetramer</w:t>
      </w:r>
      <w:r>
        <w:t xml:space="preserve"> of identical subunits that the virus uses to </w:t>
      </w:r>
      <w:r w:rsidRPr="008F15A4">
        <w:rPr>
          <w:b/>
          <w:color w:val="4BACC6" w:themeColor="accent5"/>
        </w:rPr>
        <w:t>detach</w:t>
      </w:r>
      <w:r>
        <w:t xml:space="preserve"> from the host cell </w:t>
      </w:r>
      <w:r w:rsidRPr="008F15A4">
        <w:rPr>
          <w:b/>
          <w:color w:val="4BACC6" w:themeColor="accent5"/>
        </w:rPr>
        <w:t>after</w:t>
      </w:r>
      <w:r>
        <w:t xml:space="preserve"> the </w:t>
      </w:r>
      <w:r w:rsidRPr="008F15A4">
        <w:rPr>
          <w:b/>
          <w:color w:val="4BACC6" w:themeColor="accent5"/>
        </w:rPr>
        <w:t xml:space="preserve">replication </w:t>
      </w:r>
      <w:r>
        <w:t>cycle is completed</w:t>
      </w:r>
    </w:p>
    <w:p w14:paraId="24E23D8C" w14:textId="77777777" w:rsidR="00745686" w:rsidRDefault="00745686" w:rsidP="00C616DD"/>
    <w:p w14:paraId="6185FFC1" w14:textId="1E302E82" w:rsidR="00C616DD" w:rsidRDefault="00C616DD" w:rsidP="00C616DD">
      <w:r>
        <w:t>There are ~</w:t>
      </w:r>
      <w:r w:rsidRPr="008F15A4">
        <w:rPr>
          <w:b/>
          <w:color w:val="4BACC6" w:themeColor="accent5"/>
        </w:rPr>
        <w:t>500</w:t>
      </w:r>
      <w:r>
        <w:t xml:space="preserve"> glycoproteins in the lipid envelope of Influenza </w:t>
      </w:r>
      <w:proofErr w:type="gramStart"/>
      <w:r>
        <w:t>A</w:t>
      </w:r>
      <w:proofErr w:type="gramEnd"/>
      <w:r>
        <w:t xml:space="preserve"> virus, approximately </w:t>
      </w:r>
      <w:r w:rsidRPr="008F15A4">
        <w:rPr>
          <w:b/>
          <w:color w:val="4BACC6" w:themeColor="accent5"/>
        </w:rPr>
        <w:t>5 HA: 1 NA.</w:t>
      </w:r>
      <w:r>
        <w:t xml:space="preserve"> HA was originally named because of its ability to </w:t>
      </w:r>
      <w:r w:rsidRPr="008F15A4">
        <w:rPr>
          <w:b/>
          <w:color w:val="4BACC6" w:themeColor="accent5"/>
        </w:rPr>
        <w:t>agglutinate RBC</w:t>
      </w:r>
      <w:r>
        <w:t xml:space="preserve">. </w:t>
      </w:r>
    </w:p>
    <w:p w14:paraId="523E4499" w14:textId="77777777" w:rsidR="00745686" w:rsidRDefault="00745686" w:rsidP="00C616DD"/>
    <w:p w14:paraId="7D9E09C6" w14:textId="32940894" w:rsidR="00C66AA0" w:rsidRDefault="00745686" w:rsidP="00C66AA0">
      <w:r>
        <w:t xml:space="preserve">In the </w:t>
      </w:r>
      <w:r w:rsidRPr="008F15A4">
        <w:rPr>
          <w:b/>
          <w:color w:val="4BACC6" w:themeColor="accent5"/>
        </w:rPr>
        <w:t>lipid envelope</w:t>
      </w:r>
      <w:r>
        <w:t xml:space="preserve"> of the </w:t>
      </w:r>
      <w:r w:rsidRPr="008F15A4">
        <w:rPr>
          <w:b/>
          <w:color w:val="4BACC6" w:themeColor="accent5"/>
        </w:rPr>
        <w:t>Influenza A virus,</w:t>
      </w:r>
      <w:r>
        <w:t xml:space="preserve"> there is an </w:t>
      </w:r>
      <w:r w:rsidRPr="008F15A4">
        <w:rPr>
          <w:b/>
          <w:color w:val="4BACC6" w:themeColor="accent5"/>
        </w:rPr>
        <w:t>ion channel protein M</w:t>
      </w:r>
      <w:r w:rsidRPr="008F15A4">
        <w:rPr>
          <w:b/>
          <w:color w:val="4BACC6" w:themeColor="accent5"/>
          <w:vertAlign w:val="subscript"/>
        </w:rPr>
        <w:t>2</w:t>
      </w:r>
      <w:r>
        <w:rPr>
          <w:b/>
        </w:rPr>
        <w:t xml:space="preserve">, </w:t>
      </w:r>
      <w:r>
        <w:t xml:space="preserve">which is involved in the </w:t>
      </w:r>
      <w:proofErr w:type="spellStart"/>
      <w:r w:rsidRPr="008F15A4">
        <w:rPr>
          <w:b/>
          <w:color w:val="4BACC6" w:themeColor="accent5"/>
        </w:rPr>
        <w:t>uncoating</w:t>
      </w:r>
      <w:proofErr w:type="spellEnd"/>
      <w:r w:rsidRPr="008F15A4">
        <w:rPr>
          <w:b/>
          <w:color w:val="4BACC6" w:themeColor="accent5"/>
        </w:rPr>
        <w:t xml:space="preserve"> process</w:t>
      </w:r>
      <w:r>
        <w:t xml:space="preserve"> after the virus has infected the cell. </w:t>
      </w:r>
    </w:p>
    <w:p w14:paraId="271BD472" w14:textId="77777777" w:rsidR="00745686" w:rsidRDefault="00745686" w:rsidP="00C66AA0"/>
    <w:p w14:paraId="2B2C4383" w14:textId="77777777" w:rsidR="00181FD0" w:rsidRDefault="00745686" w:rsidP="00C66AA0">
      <w:r>
        <w:t xml:space="preserve">The </w:t>
      </w:r>
      <w:r w:rsidRPr="008F15A4">
        <w:rPr>
          <w:b/>
          <w:color w:val="4BACC6" w:themeColor="accent5"/>
        </w:rPr>
        <w:t>matrix protein (M</w:t>
      </w:r>
      <w:r w:rsidRPr="008F15A4">
        <w:rPr>
          <w:b/>
          <w:color w:val="4BACC6" w:themeColor="accent5"/>
          <w:vertAlign w:val="subscript"/>
        </w:rPr>
        <w:t>1</w:t>
      </w:r>
      <w:r w:rsidRPr="008F15A4">
        <w:rPr>
          <w:b/>
          <w:color w:val="4BACC6" w:themeColor="accent5"/>
        </w:rPr>
        <w:t>)</w:t>
      </w:r>
      <w:r>
        <w:t xml:space="preserve"> lines the </w:t>
      </w:r>
      <w:r w:rsidRPr="008F15A4">
        <w:rPr>
          <w:b/>
          <w:color w:val="4BACC6" w:themeColor="accent5"/>
        </w:rPr>
        <w:t>inside</w:t>
      </w:r>
      <w:r>
        <w:t xml:space="preserve"> of the </w:t>
      </w:r>
      <w:r w:rsidRPr="008F15A4">
        <w:rPr>
          <w:b/>
          <w:color w:val="4BACC6" w:themeColor="accent5"/>
        </w:rPr>
        <w:t>lipid envelope</w:t>
      </w:r>
      <w:r w:rsidR="00181FD0" w:rsidRPr="008F15A4">
        <w:rPr>
          <w:b/>
          <w:color w:val="4BACC6" w:themeColor="accent5"/>
        </w:rPr>
        <w:t>.</w:t>
      </w:r>
      <w:r w:rsidR="00181FD0">
        <w:t xml:space="preserve"> </w:t>
      </w:r>
    </w:p>
    <w:p w14:paraId="22476060" w14:textId="5C26BD5F" w:rsidR="00745686" w:rsidRDefault="00181FD0" w:rsidP="00C66AA0">
      <w:r w:rsidRPr="008F15A4">
        <w:rPr>
          <w:b/>
          <w:color w:val="4BACC6" w:themeColor="accent5"/>
        </w:rPr>
        <w:t>M</w:t>
      </w:r>
      <w:r w:rsidRPr="008F15A4">
        <w:rPr>
          <w:b/>
          <w:color w:val="4BACC6" w:themeColor="accent5"/>
          <w:vertAlign w:val="subscript"/>
        </w:rPr>
        <w:t>1</w:t>
      </w:r>
      <w:r>
        <w:t xml:space="preserve"> is the most </w:t>
      </w:r>
      <w:r w:rsidRPr="008F15A4">
        <w:rPr>
          <w:b/>
          <w:color w:val="4BACC6" w:themeColor="accent5"/>
        </w:rPr>
        <w:t>abundant viral protein</w:t>
      </w:r>
      <w:r>
        <w:t xml:space="preserve">. </w:t>
      </w:r>
    </w:p>
    <w:p w14:paraId="553BDBF9" w14:textId="62FAF346" w:rsidR="00181FD0" w:rsidRPr="008F15A4" w:rsidRDefault="00181FD0" w:rsidP="00C66AA0">
      <w:pPr>
        <w:rPr>
          <w:b/>
          <w:color w:val="4BACC6" w:themeColor="accent5"/>
        </w:rPr>
      </w:pPr>
      <w:r w:rsidRPr="008F15A4">
        <w:rPr>
          <w:b/>
          <w:color w:val="4BACC6" w:themeColor="accent5"/>
        </w:rPr>
        <w:t>M</w:t>
      </w:r>
      <w:r w:rsidRPr="008F15A4">
        <w:rPr>
          <w:b/>
          <w:color w:val="4BACC6" w:themeColor="accent5"/>
          <w:vertAlign w:val="subscript"/>
        </w:rPr>
        <w:t>1</w:t>
      </w:r>
      <w:r>
        <w:t xml:space="preserve"> serves to allow the </w:t>
      </w:r>
      <w:proofErr w:type="spellStart"/>
      <w:r w:rsidRPr="008F15A4">
        <w:rPr>
          <w:b/>
          <w:color w:val="4BACC6" w:themeColor="accent5"/>
        </w:rPr>
        <w:t>nucleocapsid</w:t>
      </w:r>
      <w:proofErr w:type="spellEnd"/>
      <w:r w:rsidRPr="008F15A4">
        <w:rPr>
          <w:b/>
          <w:color w:val="4BACC6" w:themeColor="accent5"/>
        </w:rPr>
        <w:t>, the envelope and the glycoprotein</w:t>
      </w:r>
      <w:r>
        <w:t xml:space="preserve">s to </w:t>
      </w:r>
      <w:r w:rsidRPr="008F15A4">
        <w:rPr>
          <w:b/>
          <w:color w:val="4BACC6" w:themeColor="accent5"/>
        </w:rPr>
        <w:t>assemble correctly.</w:t>
      </w:r>
    </w:p>
    <w:p w14:paraId="51862507" w14:textId="77777777" w:rsidR="00745686" w:rsidRPr="008F15A4" w:rsidRDefault="00745686" w:rsidP="00C66AA0">
      <w:pPr>
        <w:rPr>
          <w:b/>
          <w:color w:val="4BACC6" w:themeColor="accent5"/>
        </w:rPr>
      </w:pPr>
    </w:p>
    <w:p w14:paraId="4E185661" w14:textId="271D08F6" w:rsidR="00E3622E" w:rsidRDefault="00E3622E" w:rsidP="00BA7A95">
      <w:pPr>
        <w:pStyle w:val="ListParagraph"/>
        <w:numPr>
          <w:ilvl w:val="0"/>
          <w:numId w:val="12"/>
        </w:numPr>
        <w:ind w:left="360"/>
        <w:rPr>
          <w:b/>
          <w:u w:val="single"/>
        </w:rPr>
      </w:pPr>
      <w:r>
        <w:rPr>
          <w:b/>
          <w:u w:val="single"/>
        </w:rPr>
        <w:t>Describe the replication cycle of Influenza virus including:</w:t>
      </w:r>
    </w:p>
    <w:p w14:paraId="10384A17" w14:textId="77777777" w:rsidR="00CE0507" w:rsidRPr="00CE0507" w:rsidRDefault="00CE0507" w:rsidP="00CE0507">
      <w:pPr>
        <w:rPr>
          <w:b/>
          <w:u w:val="single"/>
        </w:rPr>
      </w:pPr>
    </w:p>
    <w:p w14:paraId="369A6452" w14:textId="69ABFCE8" w:rsidR="00181FD0" w:rsidRPr="008F15A4" w:rsidRDefault="00CE0507" w:rsidP="00CE0507">
      <w:pPr>
        <w:pStyle w:val="ListParagraph"/>
        <w:numPr>
          <w:ilvl w:val="0"/>
          <w:numId w:val="17"/>
        </w:numPr>
        <w:rPr>
          <w:b/>
          <w:color w:val="4BACC6" w:themeColor="accent5"/>
        </w:rPr>
      </w:pPr>
      <w:r w:rsidRPr="008F15A4">
        <w:rPr>
          <w:b/>
          <w:color w:val="4BACC6" w:themeColor="accent5"/>
        </w:rPr>
        <w:t xml:space="preserve">Replication and transcription of genome </w:t>
      </w:r>
      <w:r w:rsidRPr="008F15A4">
        <w:rPr>
          <w:color w:val="4BACC6" w:themeColor="accent5"/>
        </w:rPr>
        <w:sym w:font="Wingdings" w:char="F0E0"/>
      </w:r>
      <w:r w:rsidRPr="008F15A4">
        <w:rPr>
          <w:b/>
          <w:color w:val="4BACC6" w:themeColor="accent5"/>
        </w:rPr>
        <w:t xml:space="preserve"> in nucleus</w:t>
      </w:r>
    </w:p>
    <w:p w14:paraId="6391EFAC" w14:textId="6CB172A5" w:rsidR="00CE0507" w:rsidRPr="008F15A4" w:rsidRDefault="00CE0507" w:rsidP="00CE0507">
      <w:pPr>
        <w:pStyle w:val="ListParagraph"/>
        <w:numPr>
          <w:ilvl w:val="0"/>
          <w:numId w:val="17"/>
        </w:numPr>
        <w:rPr>
          <w:b/>
          <w:color w:val="4BACC6" w:themeColor="accent5"/>
        </w:rPr>
      </w:pPr>
      <w:r w:rsidRPr="008F15A4">
        <w:rPr>
          <w:b/>
          <w:color w:val="4BACC6" w:themeColor="accent5"/>
        </w:rPr>
        <w:t xml:space="preserve">Translation of genome </w:t>
      </w:r>
      <w:r w:rsidRPr="008F15A4">
        <w:rPr>
          <w:b/>
          <w:color w:val="4BACC6" w:themeColor="accent5"/>
        </w:rPr>
        <w:sym w:font="Wingdings" w:char="F0E0"/>
      </w:r>
      <w:r w:rsidRPr="008F15A4">
        <w:rPr>
          <w:b/>
          <w:color w:val="4BACC6" w:themeColor="accent5"/>
        </w:rPr>
        <w:t xml:space="preserve"> in the cytoplasm</w:t>
      </w:r>
    </w:p>
    <w:p w14:paraId="6391D551" w14:textId="5CA06464" w:rsidR="00CE0507" w:rsidRPr="008F15A4" w:rsidRDefault="00CE0507" w:rsidP="00CE0507">
      <w:pPr>
        <w:pStyle w:val="ListParagraph"/>
        <w:numPr>
          <w:ilvl w:val="0"/>
          <w:numId w:val="17"/>
        </w:numPr>
        <w:rPr>
          <w:b/>
          <w:color w:val="4BACC6" w:themeColor="accent5"/>
        </w:rPr>
      </w:pPr>
      <w:r w:rsidRPr="008F15A4">
        <w:rPr>
          <w:b/>
          <w:color w:val="4BACC6" w:themeColor="accent5"/>
        </w:rPr>
        <w:t xml:space="preserve">Assembly of progeny </w:t>
      </w:r>
      <w:r w:rsidRPr="008F15A4">
        <w:rPr>
          <w:b/>
          <w:color w:val="4BACC6" w:themeColor="accent5"/>
        </w:rPr>
        <w:sym w:font="Wingdings" w:char="F0E0"/>
      </w:r>
      <w:r w:rsidRPr="008F15A4">
        <w:rPr>
          <w:b/>
          <w:color w:val="4BACC6" w:themeColor="accent5"/>
        </w:rPr>
        <w:t xml:space="preserve"> cell surface (cytoplasm) </w:t>
      </w:r>
    </w:p>
    <w:p w14:paraId="003B09B2" w14:textId="77777777" w:rsidR="00CE0507" w:rsidRDefault="00CE0507" w:rsidP="00181FD0">
      <w:pPr>
        <w:pStyle w:val="ListParagraph"/>
        <w:ind w:left="360"/>
        <w:rPr>
          <w:b/>
          <w:u w:val="single"/>
        </w:rPr>
      </w:pPr>
    </w:p>
    <w:p w14:paraId="658DC313" w14:textId="0771C828" w:rsidR="00E3622E" w:rsidRDefault="00E3622E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The host cell receptor used and the cell types expressing that receptor</w:t>
      </w:r>
    </w:p>
    <w:p w14:paraId="5053B6D8" w14:textId="77777777" w:rsidR="00181FD0" w:rsidRDefault="00181FD0" w:rsidP="00181FD0">
      <w:pPr>
        <w:pStyle w:val="ListParagraph"/>
        <w:ind w:left="360"/>
        <w:rPr>
          <w:b/>
          <w:u w:val="single"/>
        </w:rPr>
      </w:pPr>
    </w:p>
    <w:p w14:paraId="5C076E30" w14:textId="7CEF3ACC" w:rsidR="00181FD0" w:rsidRDefault="00181FD0" w:rsidP="00181FD0">
      <w:pPr>
        <w:rPr>
          <w:b/>
        </w:rPr>
      </w:pPr>
      <w:r w:rsidRPr="008F15A4">
        <w:rPr>
          <w:b/>
          <w:color w:val="4BACC6" w:themeColor="accent5"/>
        </w:rPr>
        <w:t>Host range</w:t>
      </w:r>
      <w:r>
        <w:rPr>
          <w:b/>
        </w:rPr>
        <w:t xml:space="preserve"> </w:t>
      </w:r>
      <w:r w:rsidRPr="008F15A4">
        <w:t xml:space="preserve">of </w:t>
      </w:r>
      <w:r w:rsidRPr="00181FD0">
        <w:t>Influenza</w:t>
      </w:r>
      <w:r>
        <w:rPr>
          <w:b/>
        </w:rPr>
        <w:t xml:space="preserve"> </w:t>
      </w:r>
      <w:r w:rsidRPr="008F15A4">
        <w:rPr>
          <w:b/>
          <w:color w:val="4BACC6" w:themeColor="accent5"/>
        </w:rPr>
        <w:t>A: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 xml:space="preserve">humans, animals, </w:t>
      </w:r>
      <w:proofErr w:type="gramStart"/>
      <w:r w:rsidRPr="008F15A4">
        <w:rPr>
          <w:b/>
          <w:color w:val="4BACC6" w:themeColor="accent5"/>
        </w:rPr>
        <w:t>birds</w:t>
      </w:r>
      <w:proofErr w:type="gramEnd"/>
    </w:p>
    <w:p w14:paraId="4DF9A301" w14:textId="51D9AA30" w:rsidR="00181FD0" w:rsidRDefault="00181FD0" w:rsidP="00181FD0">
      <w:r w:rsidRPr="008F15A4">
        <w:rPr>
          <w:b/>
          <w:color w:val="4BACC6" w:themeColor="accent5"/>
        </w:rPr>
        <w:t>Pigs</w:t>
      </w:r>
      <w:r>
        <w:rPr>
          <w:b/>
        </w:rPr>
        <w:t xml:space="preserve"> </w:t>
      </w:r>
      <w:r>
        <w:t xml:space="preserve">and </w:t>
      </w:r>
      <w:r w:rsidRPr="008F15A4">
        <w:rPr>
          <w:b/>
          <w:color w:val="4BACC6" w:themeColor="accent5"/>
        </w:rPr>
        <w:t>birds</w:t>
      </w:r>
      <w:r>
        <w:rPr>
          <w:b/>
        </w:rPr>
        <w:t xml:space="preserve">: </w:t>
      </w:r>
      <w:r>
        <w:t xml:space="preserve">thought to be particularly important </w:t>
      </w:r>
      <w:r w:rsidRPr="008F15A4">
        <w:rPr>
          <w:b/>
          <w:color w:val="4BACC6" w:themeColor="accent5"/>
        </w:rPr>
        <w:t>reservoirs</w:t>
      </w:r>
      <w:r>
        <w:t xml:space="preserve"> for Influenza A</w:t>
      </w:r>
    </w:p>
    <w:p w14:paraId="75F1A1D0" w14:textId="145E8C23" w:rsidR="00181FD0" w:rsidRDefault="00181FD0" w:rsidP="00181FD0">
      <w:r>
        <w:t>Type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>A</w:t>
      </w:r>
      <w:r>
        <w:t xml:space="preserve"> is the form of Influenza associated with </w:t>
      </w:r>
      <w:r w:rsidRPr="008F15A4">
        <w:rPr>
          <w:b/>
          <w:color w:val="4BACC6" w:themeColor="accent5"/>
        </w:rPr>
        <w:t>epidemics</w:t>
      </w:r>
      <w:r>
        <w:t xml:space="preserve"> and </w:t>
      </w:r>
      <w:r w:rsidRPr="008F15A4">
        <w:rPr>
          <w:b/>
          <w:color w:val="4BACC6" w:themeColor="accent5"/>
        </w:rPr>
        <w:t>pandemics</w:t>
      </w:r>
    </w:p>
    <w:p w14:paraId="0A32D756" w14:textId="77777777" w:rsidR="00181FD0" w:rsidRDefault="00181FD0" w:rsidP="00181FD0"/>
    <w:p w14:paraId="5B7BAFB2" w14:textId="67C2CAAE" w:rsidR="00181FD0" w:rsidRDefault="00181FD0" w:rsidP="00181FD0">
      <w:r>
        <w:t xml:space="preserve">Influenza </w:t>
      </w:r>
      <w:r w:rsidRPr="008F15A4">
        <w:rPr>
          <w:b/>
          <w:color w:val="4BACC6" w:themeColor="accent5"/>
        </w:rPr>
        <w:t>B</w:t>
      </w:r>
      <w:r>
        <w:t xml:space="preserve"> naturally infects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>only</w:t>
      </w:r>
      <w:r>
        <w:rPr>
          <w:b/>
        </w:rPr>
        <w:t xml:space="preserve"> </w:t>
      </w:r>
      <w:r>
        <w:t>humans, but the disease is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>not</w:t>
      </w:r>
      <w:r>
        <w:t xml:space="preserve"> generally as </w:t>
      </w:r>
      <w:r w:rsidRPr="008F15A4">
        <w:rPr>
          <w:b/>
          <w:color w:val="4BACC6" w:themeColor="accent5"/>
        </w:rPr>
        <w:t>severe</w:t>
      </w:r>
      <w:r>
        <w:t xml:space="preserve"> as type A.</w:t>
      </w:r>
    </w:p>
    <w:p w14:paraId="36E67424" w14:textId="77777777" w:rsidR="00181FD0" w:rsidRDefault="00181FD0" w:rsidP="00181FD0"/>
    <w:p w14:paraId="42025761" w14:textId="4C11A3B7" w:rsidR="00181FD0" w:rsidRDefault="00181FD0" w:rsidP="00181FD0">
      <w:r>
        <w:t xml:space="preserve">Influenza </w:t>
      </w:r>
      <w:r w:rsidRPr="008F15A4">
        <w:rPr>
          <w:b/>
          <w:color w:val="4BACC6" w:themeColor="accent5"/>
        </w:rPr>
        <w:t>C</w:t>
      </w:r>
      <w:r>
        <w:t xml:space="preserve"> infects </w:t>
      </w:r>
      <w:r w:rsidRPr="008F15A4">
        <w:rPr>
          <w:b/>
          <w:color w:val="4BACC6" w:themeColor="accent5"/>
        </w:rPr>
        <w:t>only</w:t>
      </w:r>
      <w:r>
        <w:rPr>
          <w:b/>
        </w:rPr>
        <w:t xml:space="preserve"> </w:t>
      </w:r>
      <w:r>
        <w:t xml:space="preserve">humans, but </w:t>
      </w:r>
      <w:proofErr w:type="gramStart"/>
      <w:r>
        <w:t>are</w:t>
      </w:r>
      <w:proofErr w:type="gramEnd"/>
      <w:r>
        <w:t xml:space="preserve"> </w:t>
      </w:r>
      <w:r w:rsidRPr="008F15A4">
        <w:rPr>
          <w:b/>
          <w:color w:val="4BACC6" w:themeColor="accent5"/>
        </w:rPr>
        <w:t>not</w:t>
      </w:r>
      <w:r>
        <w:t xml:space="preserve"> thought to </w:t>
      </w:r>
      <w:r w:rsidRPr="008F15A4">
        <w:rPr>
          <w:b/>
          <w:color w:val="4BACC6" w:themeColor="accent5"/>
        </w:rPr>
        <w:t>cause</w:t>
      </w:r>
      <w:r>
        <w:t xml:space="preserve"> disease.</w:t>
      </w:r>
    </w:p>
    <w:p w14:paraId="5BC28C9A" w14:textId="77777777" w:rsidR="00181FD0" w:rsidRDefault="00181FD0" w:rsidP="00181FD0"/>
    <w:p w14:paraId="2FC704C4" w14:textId="77777777" w:rsidR="00181FD0" w:rsidRPr="008F15A4" w:rsidRDefault="00181FD0" w:rsidP="00181FD0">
      <w:pPr>
        <w:rPr>
          <w:b/>
          <w:color w:val="4BACC6" w:themeColor="accent5"/>
        </w:rPr>
      </w:pPr>
      <w:r w:rsidRPr="008F15A4">
        <w:rPr>
          <w:b/>
          <w:color w:val="4BACC6" w:themeColor="accent5"/>
        </w:rPr>
        <w:t xml:space="preserve">Host cell receptor (virus receptor): </w:t>
      </w:r>
    </w:p>
    <w:p w14:paraId="5198EA14" w14:textId="010E8F73" w:rsidR="00181FD0" w:rsidRDefault="00181FD0" w:rsidP="00181FD0">
      <w:pPr>
        <w:jc w:val="center"/>
        <w:rPr>
          <w:b/>
        </w:rPr>
      </w:pPr>
      <w:r w:rsidRPr="008F15A4">
        <w:rPr>
          <w:b/>
          <w:color w:val="4BACC6" w:themeColor="accent5"/>
        </w:rPr>
        <w:t>N-</w:t>
      </w:r>
      <w:proofErr w:type="spellStart"/>
      <w:r w:rsidRPr="008F15A4">
        <w:rPr>
          <w:b/>
          <w:color w:val="4BACC6" w:themeColor="accent5"/>
        </w:rPr>
        <w:t>acetylneuraminic</w:t>
      </w:r>
      <w:proofErr w:type="spellEnd"/>
      <w:r w:rsidRPr="008F15A4">
        <w:rPr>
          <w:b/>
          <w:color w:val="4BACC6" w:themeColor="accent5"/>
        </w:rPr>
        <w:t xml:space="preserve"> acid (</w:t>
      </w:r>
      <w:proofErr w:type="spellStart"/>
      <w:r w:rsidRPr="008F15A4">
        <w:rPr>
          <w:b/>
          <w:color w:val="4BACC6" w:themeColor="accent5"/>
        </w:rPr>
        <w:t>sialic</w:t>
      </w:r>
      <w:proofErr w:type="spellEnd"/>
      <w:r w:rsidRPr="008F15A4">
        <w:rPr>
          <w:b/>
          <w:color w:val="4BACC6" w:themeColor="accent5"/>
        </w:rPr>
        <w:t xml:space="preserve"> acid)</w:t>
      </w:r>
      <w:r>
        <w:t xml:space="preserve"> residues on </w:t>
      </w:r>
      <w:proofErr w:type="spellStart"/>
      <w:r w:rsidRPr="008F15A4">
        <w:rPr>
          <w:b/>
          <w:color w:val="4BACC6" w:themeColor="accent5"/>
        </w:rPr>
        <w:t>mucoproteins</w:t>
      </w:r>
      <w:proofErr w:type="spellEnd"/>
    </w:p>
    <w:p w14:paraId="26A1E3C1" w14:textId="7A36BE5D" w:rsidR="00181FD0" w:rsidRPr="008F15A4" w:rsidRDefault="00181FD0" w:rsidP="00181FD0">
      <w:pPr>
        <w:pStyle w:val="ListParagraph"/>
        <w:numPr>
          <w:ilvl w:val="0"/>
          <w:numId w:val="10"/>
        </w:numPr>
        <w:rPr>
          <w:color w:val="4BACC6" w:themeColor="accent5"/>
        </w:rPr>
      </w:pPr>
      <w:proofErr w:type="spellStart"/>
      <w:r>
        <w:t>Sialic</w:t>
      </w:r>
      <w:proofErr w:type="spellEnd"/>
      <w:r>
        <w:t xml:space="preserve"> acid is very </w:t>
      </w:r>
      <w:r w:rsidRPr="008F15A4">
        <w:rPr>
          <w:b/>
          <w:color w:val="4BACC6" w:themeColor="accent5"/>
        </w:rPr>
        <w:t>common</w:t>
      </w:r>
      <w:r>
        <w:t xml:space="preserve"> on </w:t>
      </w:r>
      <w:r w:rsidRPr="008F15A4">
        <w:rPr>
          <w:b/>
          <w:color w:val="4BACC6" w:themeColor="accent5"/>
        </w:rPr>
        <w:t>cell surfaces</w:t>
      </w:r>
      <w:r>
        <w:t xml:space="preserve"> and in </w:t>
      </w:r>
      <w:r w:rsidRPr="008F15A4">
        <w:rPr>
          <w:b/>
          <w:color w:val="4BACC6" w:themeColor="accent5"/>
        </w:rPr>
        <w:t>mucous</w:t>
      </w:r>
    </w:p>
    <w:p w14:paraId="7783112C" w14:textId="4ADEE77B" w:rsidR="00181FD0" w:rsidRPr="008F15A4" w:rsidRDefault="00181FD0" w:rsidP="00181FD0">
      <w:pPr>
        <w:pStyle w:val="ListParagraph"/>
        <w:numPr>
          <w:ilvl w:val="0"/>
          <w:numId w:val="10"/>
        </w:numPr>
        <w:rPr>
          <w:color w:val="4BACC6" w:themeColor="accent5"/>
        </w:rPr>
      </w:pPr>
      <w:r w:rsidRPr="008F15A4">
        <w:rPr>
          <w:b/>
          <w:color w:val="4BACC6" w:themeColor="accent5"/>
        </w:rPr>
        <w:t>Natural environment for virus</w:t>
      </w:r>
      <w:r>
        <w:rPr>
          <w:b/>
        </w:rPr>
        <w:t xml:space="preserve"> </w:t>
      </w:r>
      <w:r>
        <w:t>for mammals</w:t>
      </w:r>
      <w:r>
        <w:rPr>
          <w:b/>
        </w:rPr>
        <w:t xml:space="preserve">: </w:t>
      </w:r>
      <w:r w:rsidRPr="008F15A4">
        <w:rPr>
          <w:b/>
          <w:color w:val="4BACC6" w:themeColor="accent5"/>
        </w:rPr>
        <w:t>upper respiratory tract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 xml:space="preserve"> </w:t>
      </w:r>
    </w:p>
    <w:p w14:paraId="241AFD75" w14:textId="77777777" w:rsidR="00181FD0" w:rsidRPr="008F15A4" w:rsidRDefault="00181FD0" w:rsidP="00181FD0">
      <w:pPr>
        <w:pStyle w:val="ListParagraph"/>
        <w:ind w:left="360"/>
        <w:rPr>
          <w:b/>
          <w:color w:val="4BACC6" w:themeColor="accent5"/>
          <w:u w:val="single"/>
        </w:rPr>
      </w:pPr>
    </w:p>
    <w:p w14:paraId="0A819296" w14:textId="060720F2" w:rsidR="00E3622E" w:rsidRDefault="00E3622E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The two modifications of HA that are necess</w:t>
      </w:r>
      <w:r w:rsidR="00393B3C">
        <w:rPr>
          <w:b/>
          <w:u w:val="single"/>
        </w:rPr>
        <w:t>ary for the virus genome to ent</w:t>
      </w:r>
      <w:r>
        <w:rPr>
          <w:b/>
          <w:u w:val="single"/>
        </w:rPr>
        <w:t>e</w:t>
      </w:r>
      <w:r w:rsidR="00393B3C">
        <w:rPr>
          <w:b/>
          <w:u w:val="single"/>
        </w:rPr>
        <w:t>r</w:t>
      </w:r>
      <w:r>
        <w:rPr>
          <w:b/>
          <w:u w:val="single"/>
        </w:rPr>
        <w:t xml:space="preserve"> the host cell. </w:t>
      </w:r>
    </w:p>
    <w:p w14:paraId="03CCDB59" w14:textId="77777777" w:rsidR="00624ADB" w:rsidRDefault="00624ADB" w:rsidP="00624ADB">
      <w:pPr>
        <w:rPr>
          <w:b/>
          <w:u w:val="single"/>
        </w:rPr>
      </w:pPr>
    </w:p>
    <w:p w14:paraId="38C013F2" w14:textId="3BC9F817" w:rsidR="00624ADB" w:rsidRDefault="00624ADB" w:rsidP="00624ADB">
      <w:r w:rsidRPr="008F15A4">
        <w:rPr>
          <w:b/>
          <w:color w:val="4BACC6" w:themeColor="accent5"/>
        </w:rPr>
        <w:t>Entry</w:t>
      </w:r>
      <w:r>
        <w:rPr>
          <w:b/>
        </w:rPr>
        <w:t>:</w:t>
      </w:r>
    </w:p>
    <w:p w14:paraId="4E3F67A4" w14:textId="7380BD56" w:rsidR="00624ADB" w:rsidRDefault="00624ADB" w:rsidP="00624ADB">
      <w:pPr>
        <w:pStyle w:val="ListParagraph"/>
        <w:numPr>
          <w:ilvl w:val="0"/>
          <w:numId w:val="10"/>
        </w:numPr>
      </w:pPr>
      <w:r>
        <w:t xml:space="preserve">Virus enters </w:t>
      </w:r>
      <w:r w:rsidRPr="008F15A4">
        <w:rPr>
          <w:b/>
          <w:color w:val="4BACC6" w:themeColor="accent5"/>
        </w:rPr>
        <w:t>respiratory tract</w:t>
      </w:r>
      <w:r w:rsidRPr="008F15A4">
        <w:rPr>
          <w:color w:val="4BACC6" w:themeColor="accent5"/>
        </w:rPr>
        <w:t xml:space="preserve"> </w:t>
      </w:r>
      <w:r>
        <w:t xml:space="preserve">of a </w:t>
      </w:r>
      <w:r w:rsidRPr="008F15A4">
        <w:rPr>
          <w:b/>
          <w:color w:val="4BACC6" w:themeColor="accent5"/>
        </w:rPr>
        <w:t>susceptible mammalian host</w:t>
      </w:r>
    </w:p>
    <w:p w14:paraId="586D486F" w14:textId="4A7650C5" w:rsidR="00624ADB" w:rsidRDefault="00624ADB" w:rsidP="00624ADB">
      <w:pPr>
        <w:pStyle w:val="ListParagraph"/>
        <w:numPr>
          <w:ilvl w:val="0"/>
          <w:numId w:val="10"/>
        </w:numPr>
      </w:pPr>
      <w:r w:rsidRPr="008F15A4">
        <w:rPr>
          <w:b/>
          <w:color w:val="4BACC6" w:themeColor="accent5"/>
        </w:rPr>
        <w:t>Initially,</w:t>
      </w:r>
      <w:r w:rsidRPr="008F15A4">
        <w:rPr>
          <w:color w:val="4BACC6" w:themeColor="accent5"/>
        </w:rPr>
        <w:t xml:space="preserve"> </w:t>
      </w:r>
      <w:r>
        <w:t xml:space="preserve">interaction of virus particle with virus receptor of host: </w:t>
      </w:r>
      <w:r w:rsidRPr="008F15A4">
        <w:rPr>
          <w:b/>
          <w:color w:val="4BACC6" w:themeColor="accent5"/>
        </w:rPr>
        <w:t>of low affinity</w:t>
      </w:r>
    </w:p>
    <w:p w14:paraId="380581B0" w14:textId="04C61A1C" w:rsidR="00624ADB" w:rsidRDefault="00624ADB" w:rsidP="00624ADB">
      <w:pPr>
        <w:pStyle w:val="ListParagraph"/>
        <w:numPr>
          <w:ilvl w:val="0"/>
          <w:numId w:val="10"/>
        </w:numPr>
      </w:pPr>
      <w:r w:rsidRPr="008F15A4">
        <w:rPr>
          <w:b/>
          <w:color w:val="4BACC6" w:themeColor="accent5"/>
        </w:rPr>
        <w:t xml:space="preserve">However, </w:t>
      </w:r>
      <w:r>
        <w:t xml:space="preserve">multiple low affinity interactions increase </w:t>
      </w:r>
      <w:r w:rsidRPr="008F15A4">
        <w:rPr>
          <w:b/>
          <w:color w:val="4BACC6" w:themeColor="accent5"/>
        </w:rPr>
        <w:t xml:space="preserve">avidity </w:t>
      </w:r>
    </w:p>
    <w:p w14:paraId="3EE460A4" w14:textId="4B289B80" w:rsidR="00624ADB" w:rsidRPr="00624ADB" w:rsidRDefault="00624ADB" w:rsidP="00624ADB">
      <w:pPr>
        <w:pStyle w:val="ListParagraph"/>
        <w:numPr>
          <w:ilvl w:val="0"/>
          <w:numId w:val="10"/>
        </w:numPr>
      </w:pPr>
      <w:r>
        <w:t>Influenza virus</w:t>
      </w:r>
      <w:r w:rsidRPr="008F15A4">
        <w:rPr>
          <w:color w:val="4BACC6" w:themeColor="accent5"/>
        </w:rPr>
        <w:t xml:space="preserve"> </w:t>
      </w:r>
      <w:r w:rsidRPr="008F15A4">
        <w:rPr>
          <w:b/>
          <w:color w:val="4BACC6" w:themeColor="accent5"/>
        </w:rPr>
        <w:t xml:space="preserve">enters </w:t>
      </w:r>
      <w:r>
        <w:t xml:space="preserve">host cell by </w:t>
      </w:r>
      <w:r w:rsidRPr="008F15A4">
        <w:rPr>
          <w:b/>
          <w:color w:val="4BACC6" w:themeColor="accent5"/>
        </w:rPr>
        <w:t>endocytosis</w:t>
      </w:r>
    </w:p>
    <w:p w14:paraId="5A4E89FD" w14:textId="77777777" w:rsidR="00624ADB" w:rsidRDefault="00624ADB" w:rsidP="00624ADB"/>
    <w:p w14:paraId="1E2C9F39" w14:textId="30E500F6" w:rsidR="00624ADB" w:rsidRPr="00247E78" w:rsidRDefault="00624ADB" w:rsidP="00624ADB">
      <w:pPr>
        <w:rPr>
          <w:b/>
          <w:color w:val="4BACC6" w:themeColor="accent5"/>
        </w:rPr>
      </w:pPr>
      <w:r w:rsidRPr="00247E78">
        <w:rPr>
          <w:b/>
          <w:color w:val="4BACC6" w:themeColor="accent5"/>
        </w:rPr>
        <w:t>Modifications of HA:</w:t>
      </w:r>
    </w:p>
    <w:p w14:paraId="5C629A22" w14:textId="1EA003E8" w:rsidR="00624ADB" w:rsidRDefault="00624ADB" w:rsidP="00624ADB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>HA0</w:t>
      </w:r>
      <w:r>
        <w:t xml:space="preserve"> is cleaved </w:t>
      </w:r>
      <w:proofErr w:type="spellStart"/>
      <w:r w:rsidRPr="00247E78">
        <w:rPr>
          <w:b/>
          <w:color w:val="4BACC6" w:themeColor="accent5"/>
        </w:rPr>
        <w:t>extracellularly</w:t>
      </w:r>
      <w:proofErr w:type="spellEnd"/>
      <w:r w:rsidRPr="00624ADB">
        <w:rPr>
          <w:b/>
        </w:rPr>
        <w:t xml:space="preserve"> </w:t>
      </w:r>
      <w:r>
        <w:t>by “</w:t>
      </w:r>
      <w:proofErr w:type="spellStart"/>
      <w:r w:rsidRPr="00247E78">
        <w:rPr>
          <w:b/>
          <w:color w:val="4BACC6" w:themeColor="accent5"/>
        </w:rPr>
        <w:t>tryptase</w:t>
      </w:r>
      <w:proofErr w:type="spellEnd"/>
      <w:r w:rsidRPr="00247E78">
        <w:rPr>
          <w:b/>
          <w:color w:val="4BACC6" w:themeColor="accent5"/>
        </w:rPr>
        <w:t xml:space="preserve"> Clara</w:t>
      </w:r>
      <w:r>
        <w:t>” secreted by Clara cells of bronchiolar epithelium</w:t>
      </w:r>
    </w:p>
    <w:p w14:paraId="27F062D8" w14:textId="2B7DBB28" w:rsidR="00624ADB" w:rsidRDefault="00DE4D39" w:rsidP="00624ADB">
      <w:pPr>
        <w:pStyle w:val="ListParagraph"/>
        <w:numPr>
          <w:ilvl w:val="0"/>
          <w:numId w:val="10"/>
        </w:numPr>
      </w:pPr>
      <w:r>
        <w:t>This</w:t>
      </w:r>
      <w:r w:rsidRPr="00247E78">
        <w:rPr>
          <w:b/>
          <w:color w:val="4BACC6" w:themeColor="accent5"/>
        </w:rPr>
        <w:t xml:space="preserve"> l</w:t>
      </w:r>
      <w:r w:rsidR="00624ADB" w:rsidRPr="00247E78">
        <w:rPr>
          <w:b/>
          <w:color w:val="4BACC6" w:themeColor="accent5"/>
        </w:rPr>
        <w:t xml:space="preserve">ikely </w:t>
      </w:r>
      <w:r w:rsidR="00624ADB">
        <w:t xml:space="preserve">occurs </w:t>
      </w:r>
      <w:r w:rsidR="00624ADB" w:rsidRPr="00247E78">
        <w:rPr>
          <w:b/>
          <w:color w:val="4BACC6" w:themeColor="accent5"/>
        </w:rPr>
        <w:t xml:space="preserve">after </w:t>
      </w:r>
      <w:r w:rsidR="00624ADB">
        <w:t>the virus has been</w:t>
      </w:r>
      <w:r w:rsidR="00624ADB" w:rsidRPr="00247E78">
        <w:rPr>
          <w:b/>
          <w:color w:val="4BACC6" w:themeColor="accent5"/>
        </w:rPr>
        <w:t xml:space="preserve"> released </w:t>
      </w:r>
      <w:r w:rsidR="00624ADB">
        <w:t>from the host cell it had</w:t>
      </w:r>
      <w:r w:rsidR="00624ADB" w:rsidRPr="00247E78">
        <w:rPr>
          <w:b/>
          <w:color w:val="4BACC6" w:themeColor="accent5"/>
        </w:rPr>
        <w:t xml:space="preserve"> infected previously</w:t>
      </w:r>
      <w:r w:rsidR="00624ADB">
        <w:t>.</w:t>
      </w:r>
    </w:p>
    <w:p w14:paraId="1A5CECF7" w14:textId="509A4A92" w:rsidR="00624ADB" w:rsidRPr="00247E78" w:rsidRDefault="00624ADB" w:rsidP="00624ADB">
      <w:pPr>
        <w:pStyle w:val="ListParagraph"/>
        <w:numPr>
          <w:ilvl w:val="0"/>
          <w:numId w:val="10"/>
        </w:numPr>
        <w:rPr>
          <w:b/>
          <w:color w:val="4BACC6" w:themeColor="accent5"/>
        </w:rPr>
      </w:pPr>
      <w:r w:rsidRPr="00247E78">
        <w:rPr>
          <w:b/>
          <w:color w:val="4BACC6" w:themeColor="accent5"/>
        </w:rPr>
        <w:t xml:space="preserve">HA0 </w:t>
      </w:r>
      <w:r w:rsidRPr="00247E78">
        <w:rPr>
          <w:b/>
          <w:color w:val="4BACC6" w:themeColor="accent5"/>
        </w:rPr>
        <w:sym w:font="Wingdings" w:char="F0E0"/>
      </w:r>
      <w:r w:rsidRPr="00247E78">
        <w:rPr>
          <w:b/>
          <w:color w:val="4BACC6" w:themeColor="accent5"/>
        </w:rPr>
        <w:t xml:space="preserve"> HA1 + HA2</w:t>
      </w:r>
    </w:p>
    <w:p w14:paraId="4A2B935D" w14:textId="12D57259" w:rsidR="00624ADB" w:rsidRDefault="00624ADB" w:rsidP="00624ADB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>N-terminal portion of HA2</w:t>
      </w:r>
      <w:r>
        <w:t xml:space="preserve">: critical for subsequent </w:t>
      </w:r>
      <w:r w:rsidRPr="00247E78">
        <w:rPr>
          <w:b/>
          <w:color w:val="4BACC6" w:themeColor="accent5"/>
        </w:rPr>
        <w:t xml:space="preserve">membrane fusion events </w:t>
      </w:r>
      <w:r>
        <w:t xml:space="preserve">that </w:t>
      </w:r>
      <w:r w:rsidRPr="00247E78">
        <w:rPr>
          <w:b/>
          <w:color w:val="4BACC6" w:themeColor="accent5"/>
        </w:rPr>
        <w:t xml:space="preserve">lead </w:t>
      </w:r>
      <w:r>
        <w:t xml:space="preserve">to </w:t>
      </w:r>
      <w:r w:rsidRPr="00247E78">
        <w:rPr>
          <w:b/>
          <w:color w:val="4BACC6" w:themeColor="accent5"/>
        </w:rPr>
        <w:t>infection</w:t>
      </w:r>
      <w:r w:rsidR="00DE4D39">
        <w:t xml:space="preserve">, </w:t>
      </w:r>
      <w:r w:rsidR="00DE4D39">
        <w:rPr>
          <w:i/>
        </w:rPr>
        <w:t>fusion peptide</w:t>
      </w:r>
    </w:p>
    <w:p w14:paraId="603A0461" w14:textId="2A18D59C" w:rsidR="00DE4D39" w:rsidRDefault="00DE4D39" w:rsidP="00DE4D39">
      <w:pPr>
        <w:pStyle w:val="ListParagraph"/>
      </w:pPr>
    </w:p>
    <w:p w14:paraId="4077DE30" w14:textId="25BFA3FF" w:rsidR="00DE4D39" w:rsidRDefault="00DE4D39" w:rsidP="00DE4D39">
      <w:pPr>
        <w:pStyle w:val="ListParagraph"/>
        <w:numPr>
          <w:ilvl w:val="0"/>
          <w:numId w:val="10"/>
        </w:numPr>
      </w:pPr>
      <w:r>
        <w:t>Vesicle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fuses</w:t>
      </w:r>
      <w:r w:rsidRPr="00247E78">
        <w:rPr>
          <w:color w:val="4BACC6" w:themeColor="accent5"/>
        </w:rPr>
        <w:t xml:space="preserve"> </w:t>
      </w:r>
      <w:r>
        <w:t xml:space="preserve">with an </w:t>
      </w:r>
      <w:r w:rsidRPr="00247E78">
        <w:rPr>
          <w:b/>
          <w:color w:val="4BACC6" w:themeColor="accent5"/>
        </w:rPr>
        <w:t>endosome</w:t>
      </w:r>
      <w:r>
        <w:rPr>
          <w:b/>
        </w:rPr>
        <w:t xml:space="preserve"> </w:t>
      </w:r>
      <w:r>
        <w:t xml:space="preserve">(an organelle with </w:t>
      </w:r>
      <w:r w:rsidRPr="00247E78">
        <w:rPr>
          <w:b/>
          <w:color w:val="4BACC6" w:themeColor="accent5"/>
        </w:rPr>
        <w:t>low pH</w:t>
      </w:r>
      <w:r>
        <w:t>)</w:t>
      </w:r>
    </w:p>
    <w:p w14:paraId="4F5EDACA" w14:textId="77777777" w:rsidR="00DE4D39" w:rsidRDefault="00DE4D39" w:rsidP="00624ADB">
      <w:pPr>
        <w:pStyle w:val="ListParagraph"/>
        <w:numPr>
          <w:ilvl w:val="0"/>
          <w:numId w:val="10"/>
        </w:numPr>
      </w:pPr>
      <w:r>
        <w:t xml:space="preserve">Fusion peptide is </w:t>
      </w:r>
      <w:r w:rsidRPr="00247E78">
        <w:rPr>
          <w:b/>
          <w:color w:val="4BACC6" w:themeColor="accent5"/>
        </w:rPr>
        <w:t>hydrophobic</w:t>
      </w:r>
      <w:r>
        <w:t xml:space="preserve"> and is </w:t>
      </w:r>
      <w:r w:rsidRPr="00247E78">
        <w:rPr>
          <w:b/>
          <w:color w:val="4BACC6" w:themeColor="accent5"/>
        </w:rPr>
        <w:t>buried</w:t>
      </w:r>
      <w:r>
        <w:rPr>
          <w:b/>
        </w:rPr>
        <w:t xml:space="preserve"> </w:t>
      </w:r>
      <w:r>
        <w:t xml:space="preserve">within the </w:t>
      </w:r>
      <w:r w:rsidRPr="00247E78">
        <w:rPr>
          <w:b/>
          <w:color w:val="4BACC6" w:themeColor="accent5"/>
        </w:rPr>
        <w:t>center</w:t>
      </w:r>
      <w:r>
        <w:rPr>
          <w:b/>
        </w:rPr>
        <w:t xml:space="preserve"> </w:t>
      </w:r>
      <w:r>
        <w:t xml:space="preserve">of the </w:t>
      </w:r>
      <w:r w:rsidRPr="00247E78">
        <w:rPr>
          <w:b/>
          <w:color w:val="4BACC6" w:themeColor="accent5"/>
        </w:rPr>
        <w:t>HA</w:t>
      </w:r>
      <w:r>
        <w:t xml:space="preserve"> </w:t>
      </w:r>
      <w:proofErr w:type="spellStart"/>
      <w:r>
        <w:t>trimeric</w:t>
      </w:r>
      <w:proofErr w:type="spellEnd"/>
      <w:r>
        <w:t xml:space="preserve"> complex</w:t>
      </w:r>
    </w:p>
    <w:p w14:paraId="71824D9A" w14:textId="77777777" w:rsidR="00DE4D39" w:rsidRDefault="00DE4D39" w:rsidP="00624ADB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>Exposure</w:t>
      </w:r>
      <w:r>
        <w:t xml:space="preserve"> to </w:t>
      </w:r>
      <w:r w:rsidRPr="00247E78">
        <w:rPr>
          <w:b/>
          <w:color w:val="4BACC6" w:themeColor="accent5"/>
        </w:rPr>
        <w:t>low pH</w:t>
      </w:r>
      <w:r w:rsidRPr="00247E78">
        <w:rPr>
          <w:color w:val="4BACC6" w:themeColor="accent5"/>
        </w:rPr>
        <w:t xml:space="preserve"> </w:t>
      </w:r>
      <w:r>
        <w:t xml:space="preserve">triggers a </w:t>
      </w:r>
      <w:r w:rsidRPr="00247E78">
        <w:rPr>
          <w:b/>
          <w:color w:val="4BACC6" w:themeColor="accent5"/>
        </w:rPr>
        <w:t xml:space="preserve">conformational change </w:t>
      </w:r>
      <w:r>
        <w:t>in HA</w:t>
      </w:r>
    </w:p>
    <w:p w14:paraId="4A38F40C" w14:textId="77777777" w:rsidR="00DE4D39" w:rsidRDefault="00DE4D39" w:rsidP="00624ADB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>Result</w:t>
      </w:r>
      <w:r w:rsidRPr="00247E78">
        <w:rPr>
          <w:color w:val="4BACC6" w:themeColor="accent5"/>
        </w:rPr>
        <w:t xml:space="preserve">: </w:t>
      </w:r>
      <w:r w:rsidRPr="00247E78">
        <w:rPr>
          <w:b/>
          <w:color w:val="4BACC6" w:themeColor="accent5"/>
        </w:rPr>
        <w:t xml:space="preserve">receptor-binding region </w:t>
      </w:r>
      <w:r>
        <w:t>shifted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 xml:space="preserve">back </w:t>
      </w:r>
      <w:r>
        <w:t xml:space="preserve">and </w:t>
      </w:r>
      <w:r w:rsidRPr="00247E78">
        <w:rPr>
          <w:b/>
          <w:color w:val="4BACC6" w:themeColor="accent5"/>
        </w:rPr>
        <w:t xml:space="preserve">peptide fusion peptide region </w:t>
      </w:r>
      <w:r>
        <w:t>shifted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forward</w:t>
      </w:r>
    </w:p>
    <w:p w14:paraId="628A9E6F" w14:textId="77777777" w:rsidR="00DE4D39" w:rsidRPr="00247E78" w:rsidRDefault="00DE4D39" w:rsidP="00624ADB">
      <w:pPr>
        <w:pStyle w:val="ListParagraph"/>
        <w:numPr>
          <w:ilvl w:val="0"/>
          <w:numId w:val="10"/>
        </w:numPr>
        <w:rPr>
          <w:color w:val="4BACC6" w:themeColor="accent5"/>
        </w:rPr>
      </w:pPr>
      <w:r w:rsidRPr="00247E78">
        <w:rPr>
          <w:b/>
          <w:color w:val="4BACC6" w:themeColor="accent5"/>
        </w:rPr>
        <w:t>Fusion peptide inserted into endosome membrane</w:t>
      </w:r>
      <w:r w:rsidRPr="00247E78">
        <w:rPr>
          <w:color w:val="4BACC6" w:themeColor="accent5"/>
        </w:rPr>
        <w:t xml:space="preserve"> </w:t>
      </w:r>
    </w:p>
    <w:p w14:paraId="2190862B" w14:textId="352D618C" w:rsidR="00DE4D39" w:rsidRDefault="00DE4D39" w:rsidP="00624ADB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>Result</w:t>
      </w:r>
      <w:r w:rsidRPr="00247E78">
        <w:rPr>
          <w:color w:val="4BACC6" w:themeColor="accent5"/>
        </w:rPr>
        <w:t xml:space="preserve">: </w:t>
      </w:r>
      <w:r w:rsidRPr="00247E78">
        <w:rPr>
          <w:b/>
          <w:color w:val="4BACC6" w:themeColor="accent5"/>
        </w:rPr>
        <w:t>fusion</w:t>
      </w:r>
      <w:r w:rsidRPr="00247E78">
        <w:rPr>
          <w:color w:val="4BACC6" w:themeColor="accent5"/>
        </w:rPr>
        <w:t xml:space="preserve"> </w:t>
      </w:r>
      <w:r>
        <w:t xml:space="preserve">of the </w:t>
      </w:r>
      <w:r w:rsidRPr="00247E78">
        <w:rPr>
          <w:b/>
          <w:color w:val="4BACC6" w:themeColor="accent5"/>
        </w:rPr>
        <w:t>viral envelope</w:t>
      </w:r>
      <w:r w:rsidRPr="00247E78">
        <w:rPr>
          <w:color w:val="4BACC6" w:themeColor="accent5"/>
        </w:rPr>
        <w:t xml:space="preserve"> </w:t>
      </w:r>
      <w:r>
        <w:t xml:space="preserve">with the </w:t>
      </w:r>
      <w:r w:rsidRPr="00247E78">
        <w:rPr>
          <w:b/>
          <w:color w:val="4BACC6" w:themeColor="accent5"/>
        </w:rPr>
        <w:t>endosome</w:t>
      </w:r>
      <w:r w:rsidRPr="00247E78">
        <w:rPr>
          <w:color w:val="4BACC6" w:themeColor="accent5"/>
        </w:rPr>
        <w:t xml:space="preserve"> </w:t>
      </w:r>
      <w:r>
        <w:t xml:space="preserve">membrane </w:t>
      </w:r>
    </w:p>
    <w:p w14:paraId="290400EB" w14:textId="744F40AD" w:rsidR="00DE4D39" w:rsidRPr="00624ADB" w:rsidRDefault="00DE4D39" w:rsidP="00624ADB">
      <w:pPr>
        <w:pStyle w:val="ListParagraph"/>
        <w:numPr>
          <w:ilvl w:val="0"/>
          <w:numId w:val="10"/>
        </w:numPr>
      </w:pPr>
      <w:r>
        <w:t xml:space="preserve">Genome segments are </w:t>
      </w:r>
      <w:r w:rsidRPr="00247E78">
        <w:rPr>
          <w:b/>
          <w:color w:val="4BACC6" w:themeColor="accent5"/>
        </w:rPr>
        <w:t>released</w:t>
      </w:r>
      <w:r>
        <w:t xml:space="preserve"> into the </w:t>
      </w:r>
      <w:r w:rsidRPr="00247E78">
        <w:rPr>
          <w:b/>
          <w:color w:val="4BACC6" w:themeColor="accent5"/>
        </w:rPr>
        <w:t>cytoplasm</w:t>
      </w:r>
      <w:r w:rsidRPr="00247E78">
        <w:rPr>
          <w:color w:val="4BACC6" w:themeColor="accent5"/>
        </w:rPr>
        <w:t xml:space="preserve"> </w:t>
      </w:r>
      <w:r>
        <w:t xml:space="preserve">of the host cell </w:t>
      </w:r>
    </w:p>
    <w:p w14:paraId="3A9672D4" w14:textId="77777777" w:rsidR="00624ADB" w:rsidRPr="00624ADB" w:rsidRDefault="00624ADB" w:rsidP="00624ADB">
      <w:pPr>
        <w:rPr>
          <w:b/>
          <w:u w:val="single"/>
        </w:rPr>
      </w:pPr>
    </w:p>
    <w:p w14:paraId="3318543D" w14:textId="6FE25E74" w:rsidR="00E3622E" w:rsidRDefault="00E3622E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How the virus steals the 5’-methylated cap from the cellular mRNA during the synth</w:t>
      </w:r>
      <w:r w:rsidR="00624ADB">
        <w:rPr>
          <w:b/>
          <w:u w:val="single"/>
        </w:rPr>
        <w:t>e</w:t>
      </w:r>
      <w:r>
        <w:rPr>
          <w:b/>
          <w:u w:val="single"/>
        </w:rPr>
        <w:t>sis of its own mRNA by an RNA-dependent RNA polymerase</w:t>
      </w:r>
    </w:p>
    <w:p w14:paraId="1181C07B" w14:textId="77777777" w:rsidR="00DE4D39" w:rsidRDefault="00DE4D39" w:rsidP="00DE4D39">
      <w:pPr>
        <w:rPr>
          <w:b/>
          <w:u w:val="single"/>
        </w:rPr>
      </w:pPr>
    </w:p>
    <w:p w14:paraId="4EEB53EE" w14:textId="597FA0B2" w:rsidR="00DE4D39" w:rsidRDefault="00FF52B9" w:rsidP="00DE4D39">
      <w:r w:rsidRPr="00FF52B9">
        <w:t>Intact</w:t>
      </w:r>
      <w:r>
        <w:rPr>
          <w:b/>
        </w:rPr>
        <w:t xml:space="preserve"> </w:t>
      </w:r>
      <w:r w:rsidRPr="00247E78">
        <w:rPr>
          <w:b/>
          <w:color w:val="4BACC6" w:themeColor="accent5"/>
        </w:rPr>
        <w:t xml:space="preserve">RNPs </w:t>
      </w:r>
      <w:r>
        <w:t xml:space="preserve">enter the </w:t>
      </w:r>
      <w:r w:rsidRPr="00247E78">
        <w:rPr>
          <w:b/>
          <w:color w:val="4BACC6" w:themeColor="accent5"/>
        </w:rPr>
        <w:t>nucleus</w:t>
      </w:r>
      <w:r>
        <w:t xml:space="preserve"> through the </w:t>
      </w:r>
      <w:r w:rsidRPr="00247E78">
        <w:rPr>
          <w:b/>
          <w:color w:val="4BACC6" w:themeColor="accent5"/>
        </w:rPr>
        <w:t>nuclear pore</w:t>
      </w:r>
      <w:r w:rsidRPr="00247E78">
        <w:rPr>
          <w:color w:val="4BACC6" w:themeColor="accent5"/>
        </w:rPr>
        <w:t xml:space="preserve"> </w:t>
      </w:r>
      <w:r>
        <w:t xml:space="preserve">–this involves </w:t>
      </w:r>
      <w:r w:rsidRPr="00247E78">
        <w:rPr>
          <w:b/>
          <w:color w:val="4BACC6" w:themeColor="accent5"/>
        </w:rPr>
        <w:t>specific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targeting sequences</w:t>
      </w:r>
      <w:r>
        <w:rPr>
          <w:b/>
        </w:rPr>
        <w:t xml:space="preserve"> </w:t>
      </w:r>
      <w:r>
        <w:t xml:space="preserve">in the </w:t>
      </w:r>
      <w:r w:rsidRPr="00247E78">
        <w:rPr>
          <w:b/>
          <w:color w:val="4BACC6" w:themeColor="accent5"/>
        </w:rPr>
        <w:t>NP protein</w:t>
      </w:r>
      <w:r>
        <w:t xml:space="preserve">. The transport of RNP does not seem to involve the cell’s cytoskeleton structures. </w:t>
      </w:r>
    </w:p>
    <w:p w14:paraId="53575C60" w14:textId="77777777" w:rsidR="00FF52B9" w:rsidRDefault="00FF52B9" w:rsidP="00DE4D39"/>
    <w:p w14:paraId="1044B3FE" w14:textId="103DF3FC" w:rsidR="00FF52B9" w:rsidRDefault="00FF52B9" w:rsidP="00DE4D39">
      <w:r>
        <w:t>The (-</w:t>
      </w:r>
      <w:proofErr w:type="gramStart"/>
      <w:r>
        <w:t>)RNA</w:t>
      </w:r>
      <w:proofErr w:type="gramEnd"/>
      <w:r>
        <w:t xml:space="preserve"> strand is</w:t>
      </w:r>
      <w:r w:rsidRPr="00247E78">
        <w:rPr>
          <w:b/>
          <w:color w:val="4BACC6" w:themeColor="accent5"/>
        </w:rPr>
        <w:t xml:space="preserve"> copied </w:t>
      </w:r>
      <w:r>
        <w:t xml:space="preserve">by the </w:t>
      </w:r>
      <w:r w:rsidRPr="00247E78">
        <w:rPr>
          <w:b/>
          <w:color w:val="4BACC6" w:themeColor="accent5"/>
        </w:rPr>
        <w:t xml:space="preserve">viral RNA polymerase complex </w:t>
      </w:r>
      <w:r>
        <w:t xml:space="preserve">into </w:t>
      </w:r>
      <w:r w:rsidRPr="00247E78">
        <w:rPr>
          <w:b/>
          <w:color w:val="4BACC6" w:themeColor="accent5"/>
        </w:rPr>
        <w:t xml:space="preserve">viral mRNA </w:t>
      </w:r>
      <w:r>
        <w:t xml:space="preserve">using the </w:t>
      </w:r>
      <w:r w:rsidRPr="00247E78">
        <w:rPr>
          <w:b/>
          <w:color w:val="4BACC6" w:themeColor="accent5"/>
        </w:rPr>
        <w:t xml:space="preserve">capped 5’ ends </w:t>
      </w:r>
      <w:r>
        <w:t xml:space="preserve">of the host cell </w:t>
      </w:r>
      <w:r w:rsidRPr="00247E78">
        <w:rPr>
          <w:b/>
          <w:color w:val="4BACC6" w:themeColor="accent5"/>
        </w:rPr>
        <w:t xml:space="preserve">pre-mRNAs </w:t>
      </w:r>
      <w:r>
        <w:t xml:space="preserve">and </w:t>
      </w:r>
      <w:r w:rsidRPr="00247E78">
        <w:rPr>
          <w:b/>
          <w:color w:val="4BACC6" w:themeColor="accent5"/>
        </w:rPr>
        <w:t xml:space="preserve">mRNAs </w:t>
      </w:r>
      <w:r>
        <w:t xml:space="preserve">as </w:t>
      </w:r>
      <w:r w:rsidRPr="00247E78">
        <w:rPr>
          <w:b/>
          <w:color w:val="4BACC6" w:themeColor="accent5"/>
        </w:rPr>
        <w:t>primers</w:t>
      </w:r>
      <w:r>
        <w:t xml:space="preserve"> to initiate synthesis. </w:t>
      </w:r>
    </w:p>
    <w:p w14:paraId="216294A3" w14:textId="77777777" w:rsidR="003C233C" w:rsidRDefault="003C233C" w:rsidP="00DE4D39">
      <w:pPr>
        <w:rPr>
          <w:b/>
        </w:rPr>
      </w:pPr>
    </w:p>
    <w:p w14:paraId="65CBB7ED" w14:textId="77777777" w:rsidR="003C233C" w:rsidRPr="00247E78" w:rsidRDefault="003C233C" w:rsidP="003C233C">
      <w:pPr>
        <w:rPr>
          <w:b/>
          <w:color w:val="4BACC6" w:themeColor="accent5"/>
        </w:rPr>
      </w:pPr>
      <w:r w:rsidRPr="00247E78">
        <w:rPr>
          <w:b/>
          <w:color w:val="4BACC6" w:themeColor="accent5"/>
        </w:rPr>
        <w:t>Synthesis of mRNA</w:t>
      </w:r>
    </w:p>
    <w:p w14:paraId="535BE5E6" w14:textId="77777777" w:rsidR="003C233C" w:rsidRDefault="003C233C" w:rsidP="003C233C">
      <w:pPr>
        <w:pStyle w:val="ListParagraph"/>
        <w:numPr>
          <w:ilvl w:val="0"/>
          <w:numId w:val="10"/>
        </w:numPr>
      </w:pPr>
      <w:r>
        <w:t xml:space="preserve">The viral RNA polymerase complex </w:t>
      </w:r>
      <w:r w:rsidRPr="00247E78">
        <w:rPr>
          <w:b/>
          <w:color w:val="4BACC6" w:themeColor="accent5"/>
        </w:rPr>
        <w:t>binds</w:t>
      </w:r>
      <w:r>
        <w:t xml:space="preserve"> to the </w:t>
      </w:r>
      <w:r w:rsidRPr="00247E78">
        <w:rPr>
          <w:b/>
          <w:color w:val="4BACC6" w:themeColor="accent5"/>
        </w:rPr>
        <w:t>5’ end</w:t>
      </w:r>
      <w:r w:rsidRPr="002E726E">
        <w:rPr>
          <w:b/>
        </w:rPr>
        <w:t xml:space="preserve"> </w:t>
      </w:r>
      <w:r>
        <w:t xml:space="preserve">of the viral </w:t>
      </w:r>
      <w:r w:rsidRPr="00247E78">
        <w:rPr>
          <w:b/>
          <w:color w:val="4BACC6" w:themeColor="accent5"/>
        </w:rPr>
        <w:t>(-) strand RNA</w:t>
      </w:r>
    </w:p>
    <w:p w14:paraId="078F8A7D" w14:textId="77777777" w:rsidR="003C233C" w:rsidRPr="002E726E" w:rsidRDefault="003C233C" w:rsidP="003C233C">
      <w:pPr>
        <w:pStyle w:val="ListParagraph"/>
        <w:numPr>
          <w:ilvl w:val="0"/>
          <w:numId w:val="10"/>
        </w:numPr>
      </w:pPr>
      <w:r>
        <w:t xml:space="preserve">One of the polymerase proteins </w:t>
      </w:r>
      <w:r w:rsidRPr="00247E78">
        <w:rPr>
          <w:b/>
          <w:color w:val="4BACC6" w:themeColor="accent5"/>
        </w:rPr>
        <w:t>attaches</w:t>
      </w:r>
      <w:r>
        <w:t xml:space="preserve"> to the </w:t>
      </w:r>
      <w:r w:rsidRPr="00247E78">
        <w:rPr>
          <w:b/>
          <w:color w:val="4BACC6" w:themeColor="accent5"/>
        </w:rPr>
        <w:t>5’ methylated cap</w:t>
      </w:r>
      <w:r>
        <w:t xml:space="preserve"> of the </w:t>
      </w:r>
      <w:r w:rsidRPr="00247E78">
        <w:rPr>
          <w:b/>
          <w:color w:val="4BACC6" w:themeColor="accent5"/>
        </w:rPr>
        <w:t>host</w:t>
      </w:r>
      <w:r>
        <w:t xml:space="preserve"> cell </w:t>
      </w:r>
      <w:r w:rsidRPr="00247E78">
        <w:rPr>
          <w:b/>
          <w:color w:val="4BACC6" w:themeColor="accent5"/>
        </w:rPr>
        <w:t>mRNA</w:t>
      </w:r>
    </w:p>
    <w:p w14:paraId="28C0A066" w14:textId="77777777" w:rsidR="003C233C" w:rsidRDefault="003C233C" w:rsidP="003C233C">
      <w:pPr>
        <w:pStyle w:val="ListParagraph"/>
        <w:numPr>
          <w:ilvl w:val="0"/>
          <w:numId w:val="10"/>
        </w:numPr>
      </w:pPr>
      <w:r>
        <w:t xml:space="preserve">Another protein </w:t>
      </w:r>
      <w:r w:rsidRPr="00247E78">
        <w:rPr>
          <w:b/>
          <w:color w:val="4BACC6" w:themeColor="accent5"/>
        </w:rPr>
        <w:t>degrades</w:t>
      </w:r>
      <w:r>
        <w:t xml:space="preserve"> the host cell mRNA leaving </w:t>
      </w:r>
      <w:r w:rsidRPr="00247E78">
        <w:rPr>
          <w:b/>
          <w:color w:val="4BACC6" w:themeColor="accent5"/>
        </w:rPr>
        <w:t>only the cap</w:t>
      </w:r>
      <w:r>
        <w:t xml:space="preserve"> and about </w:t>
      </w:r>
      <w:r w:rsidRPr="00247E78">
        <w:rPr>
          <w:b/>
          <w:color w:val="4BACC6" w:themeColor="accent5"/>
        </w:rPr>
        <w:t>13</w:t>
      </w:r>
      <w:r>
        <w:t xml:space="preserve"> of the </w:t>
      </w:r>
      <w:r w:rsidRPr="00247E78">
        <w:rPr>
          <w:b/>
          <w:color w:val="4BACC6" w:themeColor="accent5"/>
        </w:rPr>
        <w:t>nucleotides from the host cell</w:t>
      </w:r>
      <w:r>
        <w:t xml:space="preserve"> mRNA </w:t>
      </w:r>
      <w:r w:rsidRPr="00247E78">
        <w:rPr>
          <w:b/>
          <w:color w:val="4BACC6" w:themeColor="accent5"/>
        </w:rPr>
        <w:sym w:font="Wingdings" w:char="F0E0"/>
      </w:r>
      <w:r w:rsidRPr="00247E78">
        <w:rPr>
          <w:b/>
          <w:color w:val="4BACC6" w:themeColor="accent5"/>
        </w:rPr>
        <w:t xml:space="preserve"> CAP STEALING</w:t>
      </w:r>
    </w:p>
    <w:p w14:paraId="00D62B5F" w14:textId="77777777" w:rsidR="003C233C" w:rsidRDefault="003C233C" w:rsidP="003C233C">
      <w:pPr>
        <w:pStyle w:val="ListParagraph"/>
        <w:numPr>
          <w:ilvl w:val="0"/>
          <w:numId w:val="10"/>
        </w:numPr>
      </w:pPr>
      <w:r>
        <w:t xml:space="preserve">Viral RNA polymerase complex </w:t>
      </w:r>
      <w:r w:rsidRPr="00247E78">
        <w:rPr>
          <w:b/>
          <w:color w:val="4BACC6" w:themeColor="accent5"/>
        </w:rPr>
        <w:t>completes</w:t>
      </w:r>
      <w:r>
        <w:t xml:space="preserve"> the synthesis of </w:t>
      </w:r>
      <w:r w:rsidRPr="00247E78">
        <w:rPr>
          <w:b/>
          <w:color w:val="4BACC6" w:themeColor="accent5"/>
        </w:rPr>
        <w:t>(+) strand</w:t>
      </w:r>
      <w:r>
        <w:t xml:space="preserve"> using the (-) strand as a </w:t>
      </w:r>
      <w:r w:rsidRPr="00247E78">
        <w:rPr>
          <w:b/>
          <w:color w:val="4BACC6" w:themeColor="accent5"/>
        </w:rPr>
        <w:t>template</w:t>
      </w:r>
      <w:r>
        <w:t xml:space="preserve"> by adding complementary nucleotides to the cap/host cell derived nucleotides.</w:t>
      </w:r>
    </w:p>
    <w:p w14:paraId="334A8579" w14:textId="77777777" w:rsidR="003C233C" w:rsidRPr="002E726E" w:rsidRDefault="003C233C" w:rsidP="003C233C">
      <w:pPr>
        <w:pStyle w:val="ListParagraph"/>
        <w:numPr>
          <w:ilvl w:val="0"/>
          <w:numId w:val="10"/>
        </w:numPr>
      </w:pPr>
      <w:r>
        <w:t xml:space="preserve">RNA polymerase complex </w:t>
      </w:r>
      <w:r w:rsidRPr="00247E78">
        <w:rPr>
          <w:b/>
          <w:color w:val="4BACC6" w:themeColor="accent5"/>
        </w:rPr>
        <w:t>read</w:t>
      </w:r>
      <w:r>
        <w:t xml:space="preserve"> (-) strand template in </w:t>
      </w:r>
      <w:r w:rsidRPr="00247E78">
        <w:rPr>
          <w:b/>
          <w:color w:val="4BACC6" w:themeColor="accent5"/>
        </w:rPr>
        <w:t xml:space="preserve">3’ </w:t>
      </w:r>
      <w:r w:rsidRPr="00247E78">
        <w:rPr>
          <w:b/>
          <w:color w:val="4BACC6" w:themeColor="accent5"/>
        </w:rPr>
        <w:sym w:font="Wingdings" w:char="F0E0"/>
      </w:r>
      <w:r w:rsidRPr="00247E78">
        <w:rPr>
          <w:b/>
          <w:color w:val="4BACC6" w:themeColor="accent5"/>
        </w:rPr>
        <w:t xml:space="preserve"> 5’ direction</w:t>
      </w:r>
      <w:r>
        <w:t xml:space="preserve"> while </w:t>
      </w:r>
      <w:r w:rsidRPr="00247E78">
        <w:rPr>
          <w:b/>
          <w:color w:val="4BACC6" w:themeColor="accent5"/>
        </w:rPr>
        <w:t>synthesizing</w:t>
      </w:r>
      <w:r>
        <w:t xml:space="preserve"> complementary strand in </w:t>
      </w:r>
      <w:r w:rsidRPr="00247E78">
        <w:rPr>
          <w:b/>
          <w:color w:val="4BACC6" w:themeColor="accent5"/>
        </w:rPr>
        <w:t xml:space="preserve">5’ </w:t>
      </w:r>
      <w:r w:rsidRPr="00247E78">
        <w:rPr>
          <w:b/>
          <w:color w:val="4BACC6" w:themeColor="accent5"/>
        </w:rPr>
        <w:sym w:font="Wingdings" w:char="F0E0"/>
      </w:r>
      <w:r w:rsidRPr="00247E78">
        <w:rPr>
          <w:b/>
          <w:color w:val="4BACC6" w:themeColor="accent5"/>
        </w:rPr>
        <w:t xml:space="preserve"> 3’ direction.</w:t>
      </w:r>
      <w:r>
        <w:rPr>
          <w:b/>
        </w:rPr>
        <w:t xml:space="preserve"> </w:t>
      </w:r>
    </w:p>
    <w:p w14:paraId="4CEF4202" w14:textId="77777777" w:rsidR="003C233C" w:rsidRPr="00247E78" w:rsidRDefault="003C233C" w:rsidP="003C233C">
      <w:pPr>
        <w:pStyle w:val="ListParagraph"/>
        <w:numPr>
          <w:ilvl w:val="0"/>
          <w:numId w:val="10"/>
        </w:numPr>
        <w:rPr>
          <w:color w:val="C0504D" w:themeColor="accent2"/>
        </w:rPr>
      </w:pPr>
      <w:r w:rsidRPr="00247E78">
        <w:rPr>
          <w:b/>
          <w:color w:val="C0504D" w:themeColor="accent2"/>
        </w:rPr>
        <w:t>Entire sequence of genome RNA is not copied into mRNA</w:t>
      </w:r>
    </w:p>
    <w:p w14:paraId="11C41DE9" w14:textId="77777777" w:rsidR="003C233C" w:rsidRPr="002E726E" w:rsidRDefault="003C233C" w:rsidP="003C233C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>“Incomplete” (+)</w:t>
      </w:r>
      <w:r w:rsidRPr="002E726E">
        <w:rPr>
          <w:b/>
        </w:rPr>
        <w:t xml:space="preserve"> </w:t>
      </w:r>
      <w:r>
        <w:t xml:space="preserve">strand of RNA – </w:t>
      </w:r>
      <w:r w:rsidRPr="002E726E">
        <w:rPr>
          <w:b/>
        </w:rPr>
        <w:t>“</w:t>
      </w:r>
      <w:r w:rsidRPr="00247E78">
        <w:rPr>
          <w:b/>
          <w:color w:val="4BACC6" w:themeColor="accent5"/>
        </w:rPr>
        <w:t>panhandle</w:t>
      </w:r>
      <w:r w:rsidRPr="002E726E">
        <w:rPr>
          <w:b/>
        </w:rPr>
        <w:t>”</w:t>
      </w:r>
      <w:r>
        <w:t xml:space="preserve"> structure formed when complex attaches to </w:t>
      </w:r>
      <w:r w:rsidRPr="00247E78">
        <w:rPr>
          <w:b/>
          <w:color w:val="4BACC6" w:themeColor="accent5"/>
        </w:rPr>
        <w:t>5’ end of viral (-) strand</w:t>
      </w:r>
      <w:r>
        <w:rPr>
          <w:b/>
        </w:rPr>
        <w:t xml:space="preserve"> </w:t>
      </w:r>
    </w:p>
    <w:p w14:paraId="2BBC20E7" w14:textId="77777777" w:rsidR="003C233C" w:rsidRDefault="003C233C" w:rsidP="003C233C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>Panhandle</w:t>
      </w:r>
      <w:r>
        <w:rPr>
          <w:b/>
        </w:rPr>
        <w:t xml:space="preserve"> </w:t>
      </w:r>
      <w:r>
        <w:t xml:space="preserve">functions as a </w:t>
      </w:r>
      <w:r w:rsidRPr="00247E78">
        <w:rPr>
          <w:b/>
          <w:color w:val="4BACC6" w:themeColor="accent5"/>
        </w:rPr>
        <w:t>transcription terminator</w:t>
      </w:r>
    </w:p>
    <w:p w14:paraId="6B470CAA" w14:textId="77777777" w:rsidR="003C233C" w:rsidRDefault="003C233C" w:rsidP="003C233C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 xml:space="preserve">Result: </w:t>
      </w:r>
      <w:r>
        <w:t xml:space="preserve">the last </w:t>
      </w:r>
      <w:r w:rsidRPr="00247E78">
        <w:rPr>
          <w:b/>
          <w:color w:val="4BACC6" w:themeColor="accent5"/>
        </w:rPr>
        <w:t>15-22 nucleotides</w:t>
      </w:r>
      <w:r>
        <w:t xml:space="preserve"> of (-) strand genome RNA is </w:t>
      </w:r>
      <w:r w:rsidRPr="00247E78">
        <w:rPr>
          <w:b/>
          <w:color w:val="4BACC6" w:themeColor="accent5"/>
        </w:rPr>
        <w:t xml:space="preserve">not copied </w:t>
      </w:r>
      <w:r>
        <w:t xml:space="preserve">into the </w:t>
      </w:r>
      <w:r w:rsidRPr="00247E78">
        <w:rPr>
          <w:b/>
          <w:color w:val="4BACC6" w:themeColor="accent5"/>
        </w:rPr>
        <w:t>mRNA</w:t>
      </w:r>
    </w:p>
    <w:p w14:paraId="1FBDD24A" w14:textId="77777777" w:rsidR="003C233C" w:rsidRDefault="003C233C" w:rsidP="003C233C"/>
    <w:p w14:paraId="50393686" w14:textId="77777777" w:rsidR="003C233C" w:rsidRDefault="003C233C" w:rsidP="003C233C">
      <w:r w:rsidRPr="00247E78">
        <w:rPr>
          <w:b/>
          <w:color w:val="4BACC6" w:themeColor="accent5"/>
        </w:rPr>
        <w:t>Advantages</w:t>
      </w:r>
      <w:r>
        <w:t xml:space="preserve"> of </w:t>
      </w:r>
      <w:r w:rsidRPr="00247E78">
        <w:rPr>
          <w:b/>
          <w:color w:val="4BACC6" w:themeColor="accent5"/>
        </w:rPr>
        <w:t xml:space="preserve">cap-stealing method </w:t>
      </w:r>
      <w:r>
        <w:t>to make viral mRNA:</w:t>
      </w:r>
    </w:p>
    <w:p w14:paraId="1E3B32D3" w14:textId="77777777" w:rsidR="003C233C" w:rsidRPr="00247E78" w:rsidRDefault="003C233C" w:rsidP="003C233C">
      <w:pPr>
        <w:pStyle w:val="ListParagraph"/>
        <w:numPr>
          <w:ilvl w:val="0"/>
          <w:numId w:val="10"/>
        </w:numPr>
        <w:rPr>
          <w:b/>
          <w:color w:val="4BACC6" w:themeColor="accent5"/>
        </w:rPr>
      </w:pPr>
      <w:proofErr w:type="gramStart"/>
      <w:r>
        <w:t>mRNA</w:t>
      </w:r>
      <w:proofErr w:type="gramEnd"/>
      <w:r>
        <w:t xml:space="preserve"> produced is </w:t>
      </w:r>
      <w:r w:rsidRPr="00247E78">
        <w:rPr>
          <w:b/>
          <w:color w:val="4BACC6" w:themeColor="accent5"/>
        </w:rPr>
        <w:t>functionally equivalent</w:t>
      </w:r>
      <w:r>
        <w:t xml:space="preserve"> to host cell mRNA and can be </w:t>
      </w:r>
      <w:r w:rsidRPr="00247E78">
        <w:rPr>
          <w:b/>
          <w:color w:val="4BACC6" w:themeColor="accent5"/>
        </w:rPr>
        <w:t>easily translated</w:t>
      </w:r>
      <w:r>
        <w:t xml:space="preserve"> by the </w:t>
      </w:r>
      <w:r w:rsidRPr="00247E78">
        <w:rPr>
          <w:b/>
          <w:color w:val="4BACC6" w:themeColor="accent5"/>
        </w:rPr>
        <w:t>ribosome</w:t>
      </w:r>
      <w:r>
        <w:t xml:space="preserve">. It has the </w:t>
      </w:r>
      <w:r w:rsidRPr="00247E78">
        <w:rPr>
          <w:b/>
          <w:color w:val="4BACC6" w:themeColor="accent5"/>
        </w:rPr>
        <w:t>5’ methylated cap</w:t>
      </w:r>
      <w:r w:rsidRPr="002E726E">
        <w:rPr>
          <w:b/>
        </w:rPr>
        <w:t xml:space="preserve"> </w:t>
      </w:r>
      <w:r>
        <w:t xml:space="preserve">and </w:t>
      </w:r>
      <w:r w:rsidRPr="00247E78">
        <w:rPr>
          <w:b/>
          <w:color w:val="4BACC6" w:themeColor="accent5"/>
        </w:rPr>
        <w:t>3’ poly-A tail</w:t>
      </w:r>
    </w:p>
    <w:p w14:paraId="5DECF04E" w14:textId="60199201" w:rsidR="003C233C" w:rsidRDefault="003C233C" w:rsidP="003C233C">
      <w:pPr>
        <w:pStyle w:val="ListParagraph"/>
        <w:numPr>
          <w:ilvl w:val="0"/>
          <w:numId w:val="10"/>
        </w:numPr>
      </w:pPr>
      <w:r>
        <w:t xml:space="preserve">During the process, </w:t>
      </w:r>
      <w:r w:rsidRPr="00247E78">
        <w:rPr>
          <w:b/>
          <w:color w:val="4BACC6" w:themeColor="accent5"/>
        </w:rPr>
        <w:t>host cell mRNA is</w:t>
      </w:r>
      <w:r>
        <w:t xml:space="preserve"> </w:t>
      </w:r>
      <w:r w:rsidRPr="00247E78">
        <w:rPr>
          <w:b/>
          <w:color w:val="4BACC6" w:themeColor="accent5"/>
        </w:rPr>
        <w:t>degraded.</w:t>
      </w:r>
      <w:r>
        <w:t xml:space="preserve"> There are more </w:t>
      </w:r>
      <w:r w:rsidRPr="00247E78">
        <w:rPr>
          <w:b/>
          <w:color w:val="4BACC6" w:themeColor="accent5"/>
        </w:rPr>
        <w:t>free ribosomes</w:t>
      </w:r>
      <w:r>
        <w:t xml:space="preserve"> that can </w:t>
      </w:r>
      <w:r w:rsidRPr="00247E78">
        <w:rPr>
          <w:b/>
          <w:color w:val="4BACC6" w:themeColor="accent5"/>
        </w:rPr>
        <w:t>translate viral RNA</w:t>
      </w:r>
      <w:r>
        <w:t>. (</w:t>
      </w:r>
      <w:r w:rsidRPr="00247E78">
        <w:rPr>
          <w:b/>
          <w:color w:val="4BACC6" w:themeColor="accent5"/>
        </w:rPr>
        <w:t>Competition has been eliminated</w:t>
      </w:r>
      <w:r>
        <w:t>)</w:t>
      </w:r>
    </w:p>
    <w:p w14:paraId="500329E5" w14:textId="77777777" w:rsidR="003C233C" w:rsidRDefault="003C233C" w:rsidP="003C233C"/>
    <w:p w14:paraId="509556EF" w14:textId="77777777" w:rsidR="003C233C" w:rsidRDefault="003C233C" w:rsidP="003C233C">
      <w:r>
        <w:t xml:space="preserve">The </w:t>
      </w:r>
      <w:r w:rsidRPr="00247E78">
        <w:rPr>
          <w:b/>
          <w:color w:val="4BACC6" w:themeColor="accent5"/>
        </w:rPr>
        <w:t>viral mRNAs</w:t>
      </w:r>
      <w:r>
        <w:t xml:space="preserve"> are transported to the </w:t>
      </w:r>
      <w:r w:rsidRPr="00247E78">
        <w:rPr>
          <w:b/>
          <w:color w:val="4BACC6" w:themeColor="accent5"/>
        </w:rPr>
        <w:t>cytoplasm</w:t>
      </w:r>
      <w:r>
        <w:t xml:space="preserve"> for </w:t>
      </w:r>
      <w:r w:rsidRPr="00247E78">
        <w:rPr>
          <w:b/>
          <w:color w:val="4BACC6" w:themeColor="accent5"/>
        </w:rPr>
        <w:t>translation</w:t>
      </w:r>
      <w:r>
        <w:t xml:space="preserve"> by the ribosomes. Some </w:t>
      </w:r>
      <w:r w:rsidRPr="00247E78">
        <w:rPr>
          <w:b/>
          <w:color w:val="4BACC6" w:themeColor="accent5"/>
        </w:rPr>
        <w:t>viral mRNAs</w:t>
      </w:r>
      <w:r>
        <w:rPr>
          <w:b/>
        </w:rPr>
        <w:t xml:space="preserve"> </w:t>
      </w:r>
      <w:r>
        <w:t>need to be spliced (these mRNA initially contain the genetic information of two proteins)</w:t>
      </w:r>
    </w:p>
    <w:p w14:paraId="0C3501FE" w14:textId="77777777" w:rsidR="003C233C" w:rsidRDefault="003C233C" w:rsidP="003C233C"/>
    <w:p w14:paraId="2FF12140" w14:textId="7CF28B64" w:rsidR="003C233C" w:rsidRPr="003C233C" w:rsidRDefault="003C233C" w:rsidP="003C233C">
      <w:pPr>
        <w:rPr>
          <w:b/>
        </w:rPr>
      </w:pPr>
      <w:r>
        <w:t xml:space="preserve">The viral mRNAs that specify </w:t>
      </w:r>
      <w:r w:rsidRPr="00247E78">
        <w:rPr>
          <w:b/>
          <w:color w:val="4BACC6" w:themeColor="accent5"/>
        </w:rPr>
        <w:t>viral envelope proteins</w:t>
      </w:r>
      <w:r>
        <w:t xml:space="preserve"> are translated by the ribosomes bound to the</w:t>
      </w:r>
      <w:r w:rsidRPr="00247E78">
        <w:rPr>
          <w:color w:val="4BACC6" w:themeColor="accent5"/>
        </w:rPr>
        <w:t xml:space="preserve"> </w:t>
      </w:r>
      <w:proofErr w:type="gramStart"/>
      <w:r w:rsidRPr="00247E78">
        <w:rPr>
          <w:b/>
          <w:color w:val="4BACC6" w:themeColor="accent5"/>
        </w:rPr>
        <w:t>ER</w:t>
      </w:r>
      <w:r>
        <w:t>,</w:t>
      </w:r>
      <w:proofErr w:type="gramEnd"/>
      <w:r>
        <w:t xml:space="preserve"> all </w:t>
      </w:r>
      <w:r w:rsidRPr="00247E78">
        <w:rPr>
          <w:b/>
          <w:color w:val="4BACC6" w:themeColor="accent5"/>
        </w:rPr>
        <w:t>other mRNAs</w:t>
      </w:r>
      <w:r>
        <w:t xml:space="preserve"> are translated by </w:t>
      </w:r>
      <w:r w:rsidRPr="00247E78">
        <w:rPr>
          <w:b/>
          <w:color w:val="4BACC6" w:themeColor="accent5"/>
        </w:rPr>
        <w:t>cytoplasmic ribosomes</w:t>
      </w:r>
      <w:r>
        <w:rPr>
          <w:b/>
        </w:rPr>
        <w:t xml:space="preserve">. </w:t>
      </w:r>
    </w:p>
    <w:p w14:paraId="2489A0D2" w14:textId="77777777" w:rsidR="00DE4D39" w:rsidRPr="00DE4D39" w:rsidRDefault="00DE4D39" w:rsidP="00DE4D39">
      <w:pPr>
        <w:rPr>
          <w:b/>
          <w:u w:val="single"/>
        </w:rPr>
      </w:pPr>
    </w:p>
    <w:p w14:paraId="759D80EE" w14:textId="6F7DAA80" w:rsidR="00E3622E" w:rsidRDefault="00E3622E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How the virus synthesizes its full-length (+</w:t>
      </w:r>
      <w:proofErr w:type="gramStart"/>
      <w:r>
        <w:rPr>
          <w:b/>
          <w:u w:val="single"/>
        </w:rPr>
        <w:t>)RNA</w:t>
      </w:r>
      <w:proofErr w:type="gramEnd"/>
      <w:r>
        <w:rPr>
          <w:b/>
          <w:u w:val="single"/>
        </w:rPr>
        <w:t xml:space="preserve"> to use as a template for synthesis of the genome for its progeny</w:t>
      </w:r>
    </w:p>
    <w:p w14:paraId="237B09BC" w14:textId="77777777" w:rsidR="009874A8" w:rsidRDefault="009874A8" w:rsidP="009874A8">
      <w:pPr>
        <w:rPr>
          <w:b/>
          <w:u w:val="single"/>
        </w:rPr>
      </w:pPr>
    </w:p>
    <w:p w14:paraId="35D0C392" w14:textId="77777777" w:rsidR="009874A8" w:rsidRPr="00FF52B9" w:rsidRDefault="009874A8" w:rsidP="009874A8">
      <w:r>
        <w:t xml:space="preserve">Newly synthesized </w:t>
      </w:r>
      <w:r w:rsidRPr="00247E78">
        <w:rPr>
          <w:b/>
          <w:color w:val="4BACC6" w:themeColor="accent5"/>
        </w:rPr>
        <w:t>PA, PB1, PB2</w:t>
      </w:r>
      <w:r>
        <w:rPr>
          <w:b/>
        </w:rPr>
        <w:t xml:space="preserve"> </w:t>
      </w:r>
      <w:r>
        <w:t xml:space="preserve">and </w:t>
      </w:r>
      <w:r w:rsidRPr="00247E78">
        <w:rPr>
          <w:b/>
          <w:color w:val="4BACC6" w:themeColor="accent5"/>
        </w:rPr>
        <w:t>NP proteins</w:t>
      </w:r>
      <w:r>
        <w:t xml:space="preserve"> are transported back into the </w:t>
      </w:r>
      <w:r w:rsidRPr="00247E78">
        <w:rPr>
          <w:b/>
          <w:color w:val="4BACC6" w:themeColor="accent5"/>
        </w:rPr>
        <w:t>nucleus</w:t>
      </w:r>
      <w:r>
        <w:t xml:space="preserve">, where they </w:t>
      </w:r>
      <w:r w:rsidRPr="00247E78">
        <w:rPr>
          <w:b/>
          <w:color w:val="4BACC6" w:themeColor="accent5"/>
        </w:rPr>
        <w:t>catalyze</w:t>
      </w:r>
      <w:r>
        <w:t xml:space="preserve"> the synthesis of the </w:t>
      </w:r>
      <w:r w:rsidRPr="00247E78">
        <w:rPr>
          <w:b/>
          <w:color w:val="4BACC6" w:themeColor="accent5"/>
        </w:rPr>
        <w:t>genomes of the progeny virus.</w:t>
      </w:r>
      <w:r>
        <w:t xml:space="preserve"> </w:t>
      </w:r>
    </w:p>
    <w:p w14:paraId="784979C0" w14:textId="77777777" w:rsidR="009874A8" w:rsidRDefault="009874A8" w:rsidP="009874A8"/>
    <w:p w14:paraId="24EB8598" w14:textId="164A2281" w:rsidR="009874A8" w:rsidRDefault="009874A8" w:rsidP="009874A8">
      <w:r>
        <w:t>Initially, they catalyze the synthesis of full-size (+) RNA (</w:t>
      </w:r>
      <w:r w:rsidRPr="00247E78">
        <w:rPr>
          <w:b/>
          <w:color w:val="4BACC6" w:themeColor="accent5"/>
        </w:rPr>
        <w:t>anti-genomic RNA</w:t>
      </w:r>
      <w:r>
        <w:t xml:space="preserve">) and </w:t>
      </w:r>
      <w:r w:rsidRPr="00247E78">
        <w:rPr>
          <w:b/>
          <w:color w:val="4BACC6" w:themeColor="accent5"/>
        </w:rPr>
        <w:t xml:space="preserve">then </w:t>
      </w:r>
      <w:r>
        <w:t>the synthesis of (-) RNA (</w:t>
      </w:r>
      <w:r w:rsidRPr="00247E78">
        <w:rPr>
          <w:b/>
          <w:color w:val="4BACC6" w:themeColor="accent5"/>
        </w:rPr>
        <w:t>genomic RNA</w:t>
      </w:r>
      <w:r>
        <w:t xml:space="preserve">). Both strands synthesized in the forms of </w:t>
      </w:r>
      <w:proofErr w:type="spellStart"/>
      <w:r w:rsidRPr="00247E78">
        <w:rPr>
          <w:b/>
          <w:color w:val="4BACC6" w:themeColor="accent5"/>
        </w:rPr>
        <w:t>nucleocapsids</w:t>
      </w:r>
      <w:proofErr w:type="spellEnd"/>
      <w:r>
        <w:t xml:space="preserve">. </w:t>
      </w:r>
    </w:p>
    <w:p w14:paraId="351A5C45" w14:textId="77777777" w:rsidR="009874A8" w:rsidRDefault="009874A8" w:rsidP="009874A8"/>
    <w:p w14:paraId="0FCCFF5D" w14:textId="52F879B9" w:rsidR="002E726E" w:rsidRDefault="009874A8" w:rsidP="003C233C">
      <w:r>
        <w:t xml:space="preserve">Some of the newly made (-) RNA may be used as a </w:t>
      </w:r>
      <w:r>
        <w:rPr>
          <w:b/>
        </w:rPr>
        <w:t>template</w:t>
      </w:r>
      <w:r>
        <w:t xml:space="preserve"> for the synthesis of additional </w:t>
      </w:r>
      <w:r w:rsidRPr="00247E78">
        <w:rPr>
          <w:b/>
          <w:color w:val="4BACC6" w:themeColor="accent5"/>
        </w:rPr>
        <w:t>viral mRNA</w:t>
      </w:r>
      <w:r w:rsidRPr="00247E78">
        <w:rPr>
          <w:color w:val="4BACC6" w:themeColor="accent5"/>
        </w:rPr>
        <w:t>.</w:t>
      </w:r>
      <w:r>
        <w:t xml:space="preserve"> </w:t>
      </w:r>
      <w:r w:rsidR="002E726E">
        <w:t xml:space="preserve"> </w:t>
      </w:r>
    </w:p>
    <w:p w14:paraId="7026B667" w14:textId="77777777" w:rsidR="002E726E" w:rsidRDefault="002E726E" w:rsidP="002E726E"/>
    <w:p w14:paraId="4FAA6D21" w14:textId="58297B74" w:rsidR="002E726E" w:rsidRPr="00247E78" w:rsidRDefault="002E726E" w:rsidP="002E726E">
      <w:pPr>
        <w:rPr>
          <w:color w:val="4BACC6" w:themeColor="accent5"/>
        </w:rPr>
      </w:pPr>
      <w:r w:rsidRPr="00247E78">
        <w:rPr>
          <w:b/>
          <w:color w:val="4BACC6" w:themeColor="accent5"/>
        </w:rPr>
        <w:t>Synthesis of the complete (+) strand:</w:t>
      </w:r>
    </w:p>
    <w:p w14:paraId="4A7203A1" w14:textId="22ECD896" w:rsidR="002E726E" w:rsidRDefault="002E726E" w:rsidP="003C233C">
      <w:r w:rsidRPr="00247E78">
        <w:rPr>
          <w:b/>
          <w:color w:val="4BACC6" w:themeColor="accent5"/>
        </w:rPr>
        <w:t>Purpose</w:t>
      </w:r>
      <w:r>
        <w:t xml:space="preserve">: creating a </w:t>
      </w:r>
      <w:r w:rsidRPr="00247E78">
        <w:rPr>
          <w:b/>
          <w:color w:val="4BACC6" w:themeColor="accent5"/>
        </w:rPr>
        <w:t>(+) strand RNA</w:t>
      </w:r>
      <w:r>
        <w:t xml:space="preserve"> that will be used as a </w:t>
      </w:r>
      <w:r w:rsidRPr="00247E78">
        <w:rPr>
          <w:b/>
          <w:color w:val="4BACC6" w:themeColor="accent5"/>
        </w:rPr>
        <w:t>template</w:t>
      </w:r>
      <w:r w:rsidRPr="003C233C">
        <w:rPr>
          <w:b/>
        </w:rPr>
        <w:t xml:space="preserve"> </w:t>
      </w:r>
      <w:r>
        <w:t xml:space="preserve">for the synthesis of (-) strand RNA for the </w:t>
      </w:r>
      <w:r w:rsidRPr="00247E78">
        <w:rPr>
          <w:b/>
          <w:color w:val="4BACC6" w:themeColor="accent5"/>
        </w:rPr>
        <w:t>virus progeny</w:t>
      </w:r>
    </w:p>
    <w:p w14:paraId="45F0DD93" w14:textId="59D485C1" w:rsidR="002E726E" w:rsidRDefault="003C233C" w:rsidP="002E726E">
      <w:pPr>
        <w:pStyle w:val="ListParagraph"/>
        <w:numPr>
          <w:ilvl w:val="0"/>
          <w:numId w:val="10"/>
        </w:numPr>
      </w:pPr>
      <w:r>
        <w:t>RNA polymerase complex copies the (-) strand into a (+) strand</w:t>
      </w:r>
    </w:p>
    <w:p w14:paraId="623657D6" w14:textId="0710406F" w:rsidR="003C233C" w:rsidRDefault="003C233C" w:rsidP="002E726E">
      <w:pPr>
        <w:pStyle w:val="ListParagraph"/>
        <w:numPr>
          <w:ilvl w:val="0"/>
          <w:numId w:val="10"/>
        </w:numPr>
      </w:pPr>
      <w:r>
        <w:t xml:space="preserve">Does </w:t>
      </w:r>
      <w:r w:rsidRPr="00247E78">
        <w:rPr>
          <w:b/>
          <w:color w:val="4BACC6" w:themeColor="accent5"/>
        </w:rPr>
        <w:t>not involve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cap-stealing</w:t>
      </w:r>
    </w:p>
    <w:p w14:paraId="15849A13" w14:textId="4C36C3C7" w:rsidR="003C233C" w:rsidRDefault="003C233C" w:rsidP="002E726E">
      <w:pPr>
        <w:pStyle w:val="ListParagraph"/>
        <w:numPr>
          <w:ilvl w:val="0"/>
          <w:numId w:val="10"/>
        </w:numPr>
      </w:pPr>
      <w:r>
        <w:t xml:space="preserve">The </w:t>
      </w:r>
      <w:r w:rsidRPr="00247E78">
        <w:rPr>
          <w:b/>
          <w:color w:val="4BACC6" w:themeColor="accent5"/>
        </w:rPr>
        <w:t>switch</w:t>
      </w:r>
      <w:r>
        <w:t xml:space="preserve"> to the production of </w:t>
      </w:r>
      <w:r w:rsidRPr="00247E78">
        <w:rPr>
          <w:b/>
          <w:color w:val="4BACC6" w:themeColor="accent5"/>
        </w:rPr>
        <w:t>full-sized (+)</w:t>
      </w:r>
      <w:r>
        <w:t xml:space="preserve"> may be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regulated</w:t>
      </w:r>
      <w:r>
        <w:rPr>
          <w:b/>
        </w:rPr>
        <w:t xml:space="preserve"> </w:t>
      </w:r>
      <w:r>
        <w:t xml:space="preserve">by the amount of </w:t>
      </w:r>
      <w:r w:rsidRPr="00247E78">
        <w:rPr>
          <w:b/>
          <w:color w:val="4BACC6" w:themeColor="accent5"/>
        </w:rPr>
        <w:t>‘free’ NP protein molecules</w:t>
      </w:r>
      <w:r>
        <w:t xml:space="preserve"> present in the cell</w:t>
      </w:r>
    </w:p>
    <w:p w14:paraId="6C017831" w14:textId="71F6A61B" w:rsidR="003C233C" w:rsidRPr="002E726E" w:rsidRDefault="003C233C" w:rsidP="002E726E">
      <w:pPr>
        <w:pStyle w:val="ListParagraph"/>
        <w:numPr>
          <w:ilvl w:val="0"/>
          <w:numId w:val="10"/>
        </w:numPr>
      </w:pPr>
      <w:r>
        <w:t xml:space="preserve">RNA polymerase complex seems to </w:t>
      </w:r>
      <w:r w:rsidRPr="00247E78">
        <w:rPr>
          <w:b/>
          <w:color w:val="4BACC6" w:themeColor="accent5"/>
        </w:rPr>
        <w:t>acquire</w:t>
      </w:r>
      <w:r>
        <w:t xml:space="preserve"> the ability to </w:t>
      </w:r>
      <w:r w:rsidRPr="00247E78">
        <w:rPr>
          <w:b/>
          <w:color w:val="4BACC6" w:themeColor="accent5"/>
        </w:rPr>
        <w:t>initiate RNA synthesis</w:t>
      </w:r>
      <w:r>
        <w:rPr>
          <w:b/>
        </w:rPr>
        <w:t xml:space="preserve"> </w:t>
      </w:r>
      <w:r>
        <w:t xml:space="preserve">in </w:t>
      </w:r>
      <w:r w:rsidRPr="00247E78">
        <w:rPr>
          <w:b/>
          <w:color w:val="4BACC6" w:themeColor="accent5"/>
        </w:rPr>
        <w:t>absence of a primer</w:t>
      </w:r>
    </w:p>
    <w:p w14:paraId="406EDE0D" w14:textId="77777777" w:rsidR="009874A8" w:rsidRPr="009874A8" w:rsidRDefault="009874A8" w:rsidP="009874A8">
      <w:pPr>
        <w:rPr>
          <w:b/>
          <w:u w:val="single"/>
        </w:rPr>
      </w:pPr>
    </w:p>
    <w:p w14:paraId="022F668C" w14:textId="604C8F7F" w:rsidR="00E3622E" w:rsidRDefault="00E3622E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 xml:space="preserve">Describe how the virus progeny assemble and are released from the host cell. </w:t>
      </w:r>
    </w:p>
    <w:p w14:paraId="1A764F85" w14:textId="77777777" w:rsidR="009874A8" w:rsidRDefault="009874A8" w:rsidP="009874A8">
      <w:pPr>
        <w:rPr>
          <w:b/>
          <w:u w:val="single"/>
        </w:rPr>
      </w:pPr>
    </w:p>
    <w:p w14:paraId="695EB368" w14:textId="43498860" w:rsidR="009874A8" w:rsidRDefault="009874A8" w:rsidP="009874A8">
      <w:r w:rsidRPr="00247E78">
        <w:rPr>
          <w:b/>
          <w:color w:val="4BACC6" w:themeColor="accent5"/>
        </w:rPr>
        <w:t>Binding</w:t>
      </w:r>
      <w:r>
        <w:t xml:space="preserve"> of </w:t>
      </w:r>
      <w:r w:rsidRPr="00247E78">
        <w:rPr>
          <w:b/>
          <w:color w:val="4BACC6" w:themeColor="accent5"/>
        </w:rPr>
        <w:t>M1</w:t>
      </w:r>
      <w:r>
        <w:t xml:space="preserve"> to the newly synthesized (-) RNA </w:t>
      </w:r>
      <w:r w:rsidRPr="00247E78">
        <w:rPr>
          <w:b/>
          <w:color w:val="4BACC6" w:themeColor="accent5"/>
        </w:rPr>
        <w:t>results</w:t>
      </w:r>
      <w:r>
        <w:rPr>
          <w:b/>
        </w:rPr>
        <w:t xml:space="preserve"> </w:t>
      </w:r>
      <w:r>
        <w:t xml:space="preserve">in </w:t>
      </w:r>
      <w:r w:rsidRPr="00247E78">
        <w:rPr>
          <w:b/>
          <w:color w:val="4BACC6" w:themeColor="accent5"/>
        </w:rPr>
        <w:t>cessation</w:t>
      </w:r>
      <w:r>
        <w:t xml:space="preserve"> of viral mRNA synthesis and</w:t>
      </w:r>
      <w:r w:rsidRPr="00247E78">
        <w:rPr>
          <w:b/>
          <w:color w:val="4BACC6" w:themeColor="accent5"/>
        </w:rPr>
        <w:t xml:space="preserve"> induces</w:t>
      </w:r>
      <w:r>
        <w:t xml:space="preserve"> the </w:t>
      </w:r>
      <w:r w:rsidRPr="00247E78">
        <w:rPr>
          <w:b/>
          <w:color w:val="4BACC6" w:themeColor="accent5"/>
        </w:rPr>
        <w:t>export</w:t>
      </w:r>
      <w:r>
        <w:rPr>
          <w:b/>
        </w:rPr>
        <w:t xml:space="preserve"> </w:t>
      </w:r>
      <w:r>
        <w:t xml:space="preserve">of the </w:t>
      </w:r>
      <w:r w:rsidRPr="00247E78">
        <w:rPr>
          <w:b/>
          <w:color w:val="4BACC6" w:themeColor="accent5"/>
        </w:rPr>
        <w:t xml:space="preserve">progeny </w:t>
      </w:r>
      <w:proofErr w:type="spellStart"/>
      <w:r w:rsidRPr="00247E78">
        <w:rPr>
          <w:b/>
          <w:color w:val="4BACC6" w:themeColor="accent5"/>
        </w:rPr>
        <w:t>nucleocapsids</w:t>
      </w:r>
      <w:proofErr w:type="spellEnd"/>
      <w:r>
        <w:t xml:space="preserve"> into the </w:t>
      </w:r>
      <w:r w:rsidRPr="00247E78">
        <w:rPr>
          <w:b/>
          <w:color w:val="4BACC6" w:themeColor="accent5"/>
        </w:rPr>
        <w:t>cytoplasm</w:t>
      </w:r>
      <w:r>
        <w:t xml:space="preserve">. </w:t>
      </w:r>
    </w:p>
    <w:p w14:paraId="31A28809" w14:textId="77777777" w:rsidR="009874A8" w:rsidRDefault="009874A8" w:rsidP="009874A8"/>
    <w:p w14:paraId="7701B32C" w14:textId="7F648EE0" w:rsidR="009874A8" w:rsidRDefault="009874A8" w:rsidP="009874A8">
      <w:r>
        <w:t xml:space="preserve">The </w:t>
      </w:r>
      <w:r w:rsidRPr="00247E78">
        <w:rPr>
          <w:b/>
          <w:color w:val="4BACC6" w:themeColor="accent5"/>
        </w:rPr>
        <w:t>HA</w:t>
      </w:r>
      <w:r>
        <w:t xml:space="preserve"> and </w:t>
      </w:r>
      <w:r w:rsidRPr="00247E78">
        <w:rPr>
          <w:b/>
          <w:color w:val="4BACC6" w:themeColor="accent5"/>
        </w:rPr>
        <w:t>NA</w:t>
      </w:r>
      <w:r>
        <w:t xml:space="preserve"> proteins are transported to the </w:t>
      </w:r>
      <w:r w:rsidRPr="00247E78">
        <w:rPr>
          <w:b/>
          <w:color w:val="4BACC6" w:themeColor="accent5"/>
        </w:rPr>
        <w:t>cell surface</w:t>
      </w:r>
      <w:r>
        <w:t xml:space="preserve"> and become incorporated into the </w:t>
      </w:r>
      <w:r w:rsidRPr="00247E78">
        <w:rPr>
          <w:b/>
          <w:color w:val="4BACC6" w:themeColor="accent5"/>
        </w:rPr>
        <w:t>plasma membrane</w:t>
      </w:r>
      <w:r>
        <w:t xml:space="preserve"> of the cell. </w:t>
      </w:r>
    </w:p>
    <w:p w14:paraId="739A3EB5" w14:textId="77777777" w:rsidR="009874A8" w:rsidRDefault="009874A8" w:rsidP="009874A8"/>
    <w:p w14:paraId="4FCA2195" w14:textId="27D42D36" w:rsidR="009874A8" w:rsidRDefault="009874A8" w:rsidP="009874A8">
      <w:proofErr w:type="spellStart"/>
      <w:r w:rsidRPr="00247E78">
        <w:rPr>
          <w:b/>
          <w:color w:val="4BACC6" w:themeColor="accent5"/>
        </w:rPr>
        <w:t>Virion</w:t>
      </w:r>
      <w:proofErr w:type="spellEnd"/>
      <w:r w:rsidRPr="00247E78">
        <w:rPr>
          <w:b/>
          <w:color w:val="4BACC6" w:themeColor="accent5"/>
        </w:rPr>
        <w:t xml:space="preserve"> </w:t>
      </w:r>
      <w:proofErr w:type="spellStart"/>
      <w:r w:rsidRPr="00247E78">
        <w:rPr>
          <w:b/>
          <w:color w:val="4BACC6" w:themeColor="accent5"/>
        </w:rPr>
        <w:t>nucleocapsids</w:t>
      </w:r>
      <w:proofErr w:type="spellEnd"/>
      <w:r>
        <w:t xml:space="preserve"> associate with </w:t>
      </w:r>
      <w:r w:rsidRPr="00247E78">
        <w:rPr>
          <w:b/>
          <w:color w:val="4BACC6" w:themeColor="accent5"/>
        </w:rPr>
        <w:t>M1 proteins</w:t>
      </w:r>
    </w:p>
    <w:p w14:paraId="11D737E1" w14:textId="440A283D" w:rsidR="009874A8" w:rsidRDefault="00CE0507" w:rsidP="009874A8">
      <w:pPr>
        <w:rPr>
          <w:b/>
        </w:rPr>
      </w:pPr>
      <w:r w:rsidRPr="00247E78">
        <w:rPr>
          <w:b/>
          <w:color w:val="4BACC6" w:themeColor="accent5"/>
        </w:rPr>
        <w:t>NS2 protein</w:t>
      </w:r>
      <w:r>
        <w:rPr>
          <w:b/>
        </w:rPr>
        <w:t xml:space="preserve"> </w:t>
      </w:r>
      <w:r>
        <w:t xml:space="preserve">transported to the </w:t>
      </w:r>
      <w:r w:rsidRPr="00247E78">
        <w:rPr>
          <w:b/>
          <w:color w:val="4BACC6" w:themeColor="accent5"/>
        </w:rPr>
        <w:t>cell membrane</w:t>
      </w:r>
      <w:r>
        <w:t xml:space="preserve"> and associate with </w:t>
      </w:r>
      <w:r w:rsidRPr="00247E78">
        <w:rPr>
          <w:b/>
          <w:color w:val="4BACC6" w:themeColor="accent5"/>
        </w:rPr>
        <w:t>regions</w:t>
      </w:r>
      <w:r>
        <w:t xml:space="preserve"> containing </w:t>
      </w:r>
      <w:r w:rsidRPr="00247E78">
        <w:rPr>
          <w:b/>
          <w:color w:val="4BACC6" w:themeColor="accent5"/>
        </w:rPr>
        <w:t>HA</w:t>
      </w:r>
      <w:r>
        <w:rPr>
          <w:b/>
        </w:rPr>
        <w:t xml:space="preserve"> </w:t>
      </w:r>
      <w:r>
        <w:t xml:space="preserve">and </w:t>
      </w:r>
      <w:r w:rsidRPr="00247E78">
        <w:rPr>
          <w:b/>
          <w:color w:val="4BACC6" w:themeColor="accent5"/>
        </w:rPr>
        <w:t>NA viral proteins</w:t>
      </w:r>
    </w:p>
    <w:p w14:paraId="6D7AF757" w14:textId="77777777" w:rsidR="00706423" w:rsidRDefault="00706423" w:rsidP="009874A8">
      <w:pPr>
        <w:rPr>
          <w:b/>
        </w:rPr>
      </w:pPr>
    </w:p>
    <w:p w14:paraId="216FB633" w14:textId="29DF5FCD" w:rsidR="00706423" w:rsidRPr="00706423" w:rsidRDefault="00706423" w:rsidP="009874A8">
      <w:r w:rsidRPr="00247E78">
        <w:rPr>
          <w:b/>
          <w:color w:val="4BACC6" w:themeColor="accent5"/>
        </w:rPr>
        <w:t>Only the (-) strands of RNA</w:t>
      </w:r>
      <w:r>
        <w:t xml:space="preserve"> </w:t>
      </w:r>
      <w:proofErr w:type="gramStart"/>
      <w:r>
        <w:t>ar</w:t>
      </w:r>
      <w:r w:rsidR="00247E78">
        <w:t>e</w:t>
      </w:r>
      <w:proofErr w:type="gramEnd"/>
      <w:r w:rsidR="00247E78">
        <w:t xml:space="preserve"> packaged into the</w:t>
      </w:r>
      <w:r>
        <w:t xml:space="preserve"> virus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progeny</w:t>
      </w:r>
      <w:r>
        <w:t xml:space="preserve">. </w:t>
      </w:r>
    </w:p>
    <w:p w14:paraId="54B68C24" w14:textId="77777777" w:rsidR="00CE0507" w:rsidRDefault="00CE0507" w:rsidP="009874A8"/>
    <w:p w14:paraId="7A2B3510" w14:textId="620CE8C0" w:rsidR="00CE0507" w:rsidRDefault="00CE0507" w:rsidP="009874A8">
      <w:r w:rsidRPr="00247E78">
        <w:rPr>
          <w:b/>
          <w:color w:val="4BACC6" w:themeColor="accent5"/>
        </w:rPr>
        <w:t>Progeny</w:t>
      </w:r>
      <w:r>
        <w:t xml:space="preserve"> virus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bud</w:t>
      </w:r>
      <w:r w:rsidRPr="00247E78">
        <w:rPr>
          <w:color w:val="4BACC6" w:themeColor="accent5"/>
        </w:rPr>
        <w:t xml:space="preserve"> </w:t>
      </w:r>
      <w:r>
        <w:t xml:space="preserve">from the </w:t>
      </w:r>
      <w:r w:rsidRPr="00247E78">
        <w:rPr>
          <w:b/>
          <w:color w:val="4BACC6" w:themeColor="accent5"/>
        </w:rPr>
        <w:t>plasma membrane of infected cells</w:t>
      </w:r>
      <w:r>
        <w:t xml:space="preserve">. </w:t>
      </w:r>
    </w:p>
    <w:p w14:paraId="31E96678" w14:textId="46347043" w:rsidR="00CE0507" w:rsidRDefault="00CE0507" w:rsidP="009874A8">
      <w:r w:rsidRPr="00247E78">
        <w:rPr>
          <w:b/>
          <w:color w:val="4BACC6" w:themeColor="accent5"/>
        </w:rPr>
        <w:t xml:space="preserve">Host cell </w:t>
      </w:r>
      <w:r w:rsidRPr="00CE0507">
        <w:t>membrane proteins</w:t>
      </w:r>
      <w:r>
        <w:t xml:space="preserve"> </w:t>
      </w:r>
      <w:r w:rsidRPr="00247E78">
        <w:rPr>
          <w:b/>
          <w:color w:val="4BACC6" w:themeColor="accent5"/>
        </w:rPr>
        <w:t>excluded</w:t>
      </w:r>
      <w:r w:rsidRPr="00CE0507">
        <w:rPr>
          <w:b/>
        </w:rPr>
        <w:t xml:space="preserve"> </w:t>
      </w:r>
      <w:r>
        <w:t xml:space="preserve">from </w:t>
      </w:r>
      <w:proofErr w:type="spellStart"/>
      <w:r>
        <w:t>virion</w:t>
      </w:r>
      <w:proofErr w:type="spellEnd"/>
      <w:r>
        <w:t xml:space="preserve"> particles</w:t>
      </w:r>
    </w:p>
    <w:p w14:paraId="64C3A32A" w14:textId="77777777" w:rsidR="00CE0507" w:rsidRDefault="00CE0507" w:rsidP="009874A8"/>
    <w:p w14:paraId="40576085" w14:textId="3770DF80" w:rsidR="00CE0507" w:rsidRPr="00CE0507" w:rsidRDefault="00CE0507" w:rsidP="009874A8">
      <w:r>
        <w:rPr>
          <w:b/>
        </w:rPr>
        <w:t>NA</w:t>
      </w:r>
      <w:r w:rsidRPr="00247E78">
        <w:rPr>
          <w:b/>
          <w:color w:val="4BACC6" w:themeColor="accent5"/>
        </w:rPr>
        <w:t xml:space="preserve">: remove </w:t>
      </w:r>
      <w:proofErr w:type="spellStart"/>
      <w:r w:rsidRPr="00247E78">
        <w:rPr>
          <w:b/>
          <w:color w:val="4BACC6" w:themeColor="accent5"/>
        </w:rPr>
        <w:t>sialic</w:t>
      </w:r>
      <w:proofErr w:type="spellEnd"/>
      <w:r>
        <w:t xml:space="preserve"> </w:t>
      </w:r>
      <w:r w:rsidRPr="00247E78">
        <w:rPr>
          <w:b/>
          <w:color w:val="4BACC6" w:themeColor="accent5"/>
        </w:rPr>
        <w:t xml:space="preserve">acid residues </w:t>
      </w:r>
      <w:r>
        <w:t xml:space="preserve">from the </w:t>
      </w:r>
      <w:r w:rsidRPr="00247E78">
        <w:rPr>
          <w:b/>
          <w:color w:val="4BACC6" w:themeColor="accent5"/>
        </w:rPr>
        <w:t>surface of infected cells</w:t>
      </w:r>
      <w:r>
        <w:t xml:space="preserve">. </w:t>
      </w:r>
      <w:r w:rsidRPr="00247E78">
        <w:rPr>
          <w:b/>
          <w:color w:val="4BACC6" w:themeColor="accent5"/>
        </w:rPr>
        <w:t>Degrades</w:t>
      </w:r>
      <w:r>
        <w:t xml:space="preserve"> the </w:t>
      </w:r>
      <w:proofErr w:type="spellStart"/>
      <w:r>
        <w:t>sialic</w:t>
      </w:r>
      <w:proofErr w:type="spellEnd"/>
      <w:r>
        <w:t xml:space="preserve"> acid so the virus particle can be </w:t>
      </w:r>
      <w:r w:rsidRPr="00247E78">
        <w:rPr>
          <w:b/>
          <w:color w:val="4BACC6" w:themeColor="accent5"/>
        </w:rPr>
        <w:t>freed</w:t>
      </w:r>
      <w:r>
        <w:t xml:space="preserve"> from the host cell. </w:t>
      </w:r>
    </w:p>
    <w:p w14:paraId="04591A9D" w14:textId="77777777" w:rsidR="009874A8" w:rsidRPr="009874A8" w:rsidRDefault="009874A8" w:rsidP="009874A8">
      <w:pPr>
        <w:rPr>
          <w:b/>
          <w:u w:val="single"/>
        </w:rPr>
      </w:pPr>
    </w:p>
    <w:p w14:paraId="4302DFB2" w14:textId="7429E130" w:rsidR="00E3622E" w:rsidRDefault="00E3622E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How anti-viral medications may interfere with virus progeny production</w:t>
      </w:r>
    </w:p>
    <w:p w14:paraId="53E919D9" w14:textId="77777777" w:rsidR="00BC75E6" w:rsidRDefault="00BC75E6" w:rsidP="00BC75E6">
      <w:pPr>
        <w:rPr>
          <w:b/>
          <w:u w:val="single"/>
        </w:rPr>
      </w:pPr>
    </w:p>
    <w:p w14:paraId="3D7E898B" w14:textId="38FDEF8C" w:rsidR="00BC75E6" w:rsidRPr="00247E78" w:rsidRDefault="00BC75E6" w:rsidP="00BC75E6">
      <w:pPr>
        <w:rPr>
          <w:b/>
          <w:color w:val="4BACC6" w:themeColor="accent5"/>
        </w:rPr>
      </w:pPr>
      <w:r>
        <w:t xml:space="preserve">Examples: </w:t>
      </w:r>
      <w:proofErr w:type="spellStart"/>
      <w:r w:rsidRPr="00247E78">
        <w:rPr>
          <w:b/>
          <w:color w:val="4BACC6" w:themeColor="accent5"/>
        </w:rPr>
        <w:t>Oseltamivir</w:t>
      </w:r>
      <w:proofErr w:type="spellEnd"/>
      <w:r w:rsidRPr="00247E78">
        <w:rPr>
          <w:b/>
          <w:color w:val="4BACC6" w:themeColor="accent5"/>
        </w:rPr>
        <w:t xml:space="preserve"> (Tamiflu), </w:t>
      </w:r>
      <w:proofErr w:type="spellStart"/>
      <w:r w:rsidRPr="00247E78">
        <w:rPr>
          <w:b/>
          <w:color w:val="4BACC6" w:themeColor="accent5"/>
        </w:rPr>
        <w:t>Zanamivir</w:t>
      </w:r>
      <w:proofErr w:type="spellEnd"/>
      <w:r w:rsidRPr="00247E78">
        <w:rPr>
          <w:b/>
          <w:color w:val="4BACC6" w:themeColor="accent5"/>
        </w:rPr>
        <w:t xml:space="preserve"> (</w:t>
      </w:r>
      <w:proofErr w:type="spellStart"/>
      <w:r w:rsidRPr="00247E78">
        <w:rPr>
          <w:b/>
          <w:color w:val="4BACC6" w:themeColor="accent5"/>
        </w:rPr>
        <w:t>Relenza</w:t>
      </w:r>
      <w:proofErr w:type="spellEnd"/>
      <w:r w:rsidRPr="00247E78">
        <w:rPr>
          <w:b/>
          <w:color w:val="4BACC6" w:themeColor="accent5"/>
        </w:rPr>
        <w:t>) and GS 4104</w:t>
      </w:r>
    </w:p>
    <w:p w14:paraId="5ECB5161" w14:textId="1BD97711" w:rsidR="00BC75E6" w:rsidRPr="00247E78" w:rsidRDefault="00BC75E6" w:rsidP="00BC75E6">
      <w:pPr>
        <w:pStyle w:val="ListParagraph"/>
        <w:numPr>
          <w:ilvl w:val="0"/>
          <w:numId w:val="10"/>
        </w:numPr>
        <w:rPr>
          <w:color w:val="4BACC6" w:themeColor="accent5"/>
        </w:rPr>
      </w:pPr>
      <w:proofErr w:type="spellStart"/>
      <w:r w:rsidRPr="00247E78">
        <w:rPr>
          <w:b/>
          <w:color w:val="4BACC6" w:themeColor="accent5"/>
        </w:rPr>
        <w:t>Sialic</w:t>
      </w:r>
      <w:proofErr w:type="spellEnd"/>
      <w:r w:rsidRPr="00247E78">
        <w:rPr>
          <w:b/>
          <w:color w:val="4BACC6" w:themeColor="accent5"/>
        </w:rPr>
        <w:t xml:space="preserve"> acid analogues</w:t>
      </w:r>
    </w:p>
    <w:p w14:paraId="17618128" w14:textId="664A0E59" w:rsidR="00BC75E6" w:rsidRPr="00BC75E6" w:rsidRDefault="00BC75E6" w:rsidP="00BC75E6">
      <w:pPr>
        <w:pStyle w:val="ListParagraph"/>
        <w:numPr>
          <w:ilvl w:val="0"/>
          <w:numId w:val="10"/>
        </w:numPr>
      </w:pPr>
      <w:r>
        <w:t xml:space="preserve">Referred to as </w:t>
      </w:r>
      <w:r>
        <w:rPr>
          <w:b/>
        </w:rPr>
        <w:t>“</w:t>
      </w:r>
      <w:r w:rsidRPr="00247E78">
        <w:rPr>
          <w:b/>
          <w:color w:val="4BACC6" w:themeColor="accent5"/>
        </w:rPr>
        <w:t>plug drugs</w:t>
      </w:r>
      <w:r>
        <w:rPr>
          <w:b/>
        </w:rPr>
        <w:t>”</w:t>
      </w:r>
    </w:p>
    <w:p w14:paraId="094F75F6" w14:textId="17BB8CF3" w:rsidR="00BC75E6" w:rsidRDefault="00BC75E6" w:rsidP="00BC75E6">
      <w:pPr>
        <w:pStyle w:val="ListParagraph"/>
        <w:numPr>
          <w:ilvl w:val="0"/>
          <w:numId w:val="10"/>
        </w:numPr>
      </w:pPr>
      <w:r>
        <w:t xml:space="preserve">They </w:t>
      </w:r>
      <w:r w:rsidRPr="00247E78">
        <w:rPr>
          <w:b/>
          <w:color w:val="4BACC6" w:themeColor="accent5"/>
        </w:rPr>
        <w:t>block</w:t>
      </w:r>
      <w:r>
        <w:t xml:space="preserve"> the </w:t>
      </w:r>
      <w:r w:rsidRPr="00247E78">
        <w:rPr>
          <w:b/>
          <w:color w:val="4BACC6" w:themeColor="accent5"/>
        </w:rPr>
        <w:t>end</w:t>
      </w:r>
      <w:r>
        <w:t xml:space="preserve"> of the infection cycle</w:t>
      </w:r>
    </w:p>
    <w:p w14:paraId="4F735CCA" w14:textId="2DBC345E" w:rsidR="00BC75E6" w:rsidRPr="00247E78" w:rsidRDefault="00BC75E6" w:rsidP="00BC75E6">
      <w:pPr>
        <w:pStyle w:val="ListParagraph"/>
        <w:numPr>
          <w:ilvl w:val="0"/>
          <w:numId w:val="10"/>
        </w:numPr>
        <w:rPr>
          <w:color w:val="4BACC6" w:themeColor="accent5"/>
        </w:rPr>
      </w:pPr>
      <w:r>
        <w:t xml:space="preserve">They target the </w:t>
      </w:r>
      <w:r w:rsidRPr="00247E78">
        <w:rPr>
          <w:b/>
          <w:color w:val="4BACC6" w:themeColor="accent5"/>
        </w:rPr>
        <w:t>highly conserved site on the NA enzyme</w:t>
      </w:r>
      <w:r w:rsidRPr="00247E78">
        <w:rPr>
          <w:color w:val="4BACC6" w:themeColor="accent5"/>
        </w:rPr>
        <w:t xml:space="preserve"> (</w:t>
      </w:r>
      <w:r w:rsidRPr="00247E78">
        <w:rPr>
          <w:b/>
          <w:color w:val="4BACC6" w:themeColor="accent5"/>
        </w:rPr>
        <w:t>jamming the active site of NA</w:t>
      </w:r>
      <w:r w:rsidRPr="00247E78">
        <w:rPr>
          <w:color w:val="4BACC6" w:themeColor="accent5"/>
        </w:rPr>
        <w:t>)</w:t>
      </w:r>
    </w:p>
    <w:p w14:paraId="2B27B7A0" w14:textId="04C2DEDC" w:rsidR="00BC75E6" w:rsidRDefault="00BC75E6" w:rsidP="00BC75E6">
      <w:pPr>
        <w:pStyle w:val="ListParagraph"/>
        <w:numPr>
          <w:ilvl w:val="0"/>
          <w:numId w:val="10"/>
        </w:numPr>
      </w:pPr>
      <w:r>
        <w:t xml:space="preserve">Without </w:t>
      </w:r>
      <w:r w:rsidRPr="00247E78">
        <w:rPr>
          <w:b/>
          <w:color w:val="4BACC6" w:themeColor="accent5"/>
        </w:rPr>
        <w:t>active neuraminidase</w:t>
      </w:r>
      <w:r>
        <w:t xml:space="preserve">, the virus is </w:t>
      </w:r>
      <w:r w:rsidRPr="00247E78">
        <w:rPr>
          <w:b/>
          <w:color w:val="4BACC6" w:themeColor="accent5"/>
        </w:rPr>
        <w:t>unable</w:t>
      </w:r>
      <w:r>
        <w:rPr>
          <w:b/>
        </w:rPr>
        <w:t xml:space="preserve"> </w:t>
      </w:r>
      <w:r>
        <w:t xml:space="preserve">to </w:t>
      </w:r>
      <w:r w:rsidRPr="00247E78">
        <w:rPr>
          <w:b/>
          <w:color w:val="4BACC6" w:themeColor="accent5"/>
        </w:rPr>
        <w:t>cleave</w:t>
      </w:r>
      <w:r>
        <w:t xml:space="preserve"> </w:t>
      </w:r>
      <w:proofErr w:type="spellStart"/>
      <w:r>
        <w:t>sialic</w:t>
      </w:r>
      <w:proofErr w:type="spellEnd"/>
      <w:r>
        <w:t xml:space="preserve"> acid</w:t>
      </w:r>
      <w:r>
        <w:rPr>
          <w:b/>
        </w:rPr>
        <w:t xml:space="preserve"> </w:t>
      </w:r>
      <w:r>
        <w:t xml:space="preserve">and </w:t>
      </w:r>
      <w:r w:rsidRPr="00247E78">
        <w:rPr>
          <w:b/>
          <w:color w:val="4BACC6" w:themeColor="accent5"/>
        </w:rPr>
        <w:t>escape</w:t>
      </w:r>
      <w:r>
        <w:t xml:space="preserve"> from the cell, resulting in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clumping</w:t>
      </w:r>
    </w:p>
    <w:p w14:paraId="42EC63E8" w14:textId="755B3E9F" w:rsidR="00BC75E6" w:rsidRPr="00BC75E6" w:rsidRDefault="00BC75E6" w:rsidP="00BC75E6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>Effective</w:t>
      </w:r>
      <w:r>
        <w:rPr>
          <w:b/>
        </w:rPr>
        <w:t xml:space="preserve"> </w:t>
      </w:r>
      <w:r>
        <w:t xml:space="preserve">for both Influenza </w:t>
      </w:r>
      <w:r w:rsidRPr="00247E78">
        <w:rPr>
          <w:b/>
          <w:color w:val="4BACC6" w:themeColor="accent5"/>
        </w:rPr>
        <w:t>A</w:t>
      </w:r>
      <w:r>
        <w:t xml:space="preserve"> and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B</w:t>
      </w:r>
    </w:p>
    <w:p w14:paraId="28F2C19E" w14:textId="77777777" w:rsidR="003C233C" w:rsidRPr="003C233C" w:rsidRDefault="003C233C" w:rsidP="003C233C">
      <w:pPr>
        <w:rPr>
          <w:b/>
          <w:u w:val="single"/>
        </w:rPr>
      </w:pPr>
    </w:p>
    <w:p w14:paraId="7E7D4716" w14:textId="75D9F5C6" w:rsidR="00E3622E" w:rsidRDefault="00E3622E" w:rsidP="00BA7A95">
      <w:pPr>
        <w:pStyle w:val="ListParagraph"/>
        <w:numPr>
          <w:ilvl w:val="0"/>
          <w:numId w:val="12"/>
        </w:numPr>
        <w:ind w:left="360"/>
        <w:rPr>
          <w:b/>
          <w:u w:val="single"/>
        </w:rPr>
      </w:pPr>
      <w:r>
        <w:rPr>
          <w:b/>
          <w:u w:val="single"/>
        </w:rPr>
        <w:t>Describe the disease caused by Influenza virus</w:t>
      </w:r>
    </w:p>
    <w:p w14:paraId="03FA9BD9" w14:textId="77777777" w:rsidR="003C233C" w:rsidRDefault="003C233C" w:rsidP="003C233C">
      <w:pPr>
        <w:rPr>
          <w:b/>
          <w:u w:val="single"/>
        </w:rPr>
      </w:pPr>
    </w:p>
    <w:p w14:paraId="0B2BA7C5" w14:textId="77777777" w:rsidR="003C233C" w:rsidRDefault="003C233C" w:rsidP="003C233C">
      <w:r>
        <w:t xml:space="preserve">Influenza viruses: </w:t>
      </w:r>
    </w:p>
    <w:p w14:paraId="4B5BA7E8" w14:textId="576BC1A3" w:rsidR="003C233C" w:rsidRPr="003C233C" w:rsidRDefault="003C233C" w:rsidP="003C233C">
      <w:pPr>
        <w:pStyle w:val="ListParagraph"/>
        <w:numPr>
          <w:ilvl w:val="0"/>
          <w:numId w:val="10"/>
        </w:numPr>
        <w:rPr>
          <w:b/>
        </w:rPr>
      </w:pPr>
      <w:r>
        <w:t xml:space="preserve">Usually transmitted via the </w:t>
      </w:r>
      <w:r w:rsidRPr="00247E78">
        <w:rPr>
          <w:b/>
          <w:color w:val="4BACC6" w:themeColor="accent5"/>
        </w:rPr>
        <w:t xml:space="preserve">aerosol route </w:t>
      </w:r>
      <w:r>
        <w:t xml:space="preserve">(droplets formed during </w:t>
      </w:r>
      <w:r w:rsidRPr="00247E78">
        <w:rPr>
          <w:b/>
          <w:color w:val="4BACC6" w:themeColor="accent5"/>
        </w:rPr>
        <w:t>coughing</w:t>
      </w:r>
      <w:r>
        <w:t xml:space="preserve"> or </w:t>
      </w:r>
      <w:r w:rsidRPr="00247E78">
        <w:rPr>
          <w:b/>
          <w:color w:val="4BACC6" w:themeColor="accent5"/>
        </w:rPr>
        <w:t>sneezing</w:t>
      </w:r>
      <w:r>
        <w:t xml:space="preserve">), but can also be spread via </w:t>
      </w:r>
      <w:r w:rsidRPr="00247E78">
        <w:rPr>
          <w:b/>
          <w:color w:val="4BACC6" w:themeColor="accent5"/>
        </w:rPr>
        <w:t>direct contact</w:t>
      </w:r>
    </w:p>
    <w:p w14:paraId="4438F069" w14:textId="580011A2" w:rsidR="003C233C" w:rsidRPr="003C233C" w:rsidRDefault="003C233C" w:rsidP="003C233C">
      <w:pPr>
        <w:pStyle w:val="ListParagraph"/>
        <w:numPr>
          <w:ilvl w:val="0"/>
          <w:numId w:val="10"/>
        </w:numPr>
      </w:pPr>
      <w:r>
        <w:t xml:space="preserve">Dependent on an </w:t>
      </w:r>
      <w:r w:rsidRPr="00247E78">
        <w:rPr>
          <w:b/>
          <w:color w:val="4BACC6" w:themeColor="accent5"/>
        </w:rPr>
        <w:t>enzyme</w:t>
      </w:r>
      <w:r>
        <w:t xml:space="preserve"> found in the </w:t>
      </w:r>
      <w:r w:rsidRPr="00247E78">
        <w:rPr>
          <w:b/>
          <w:color w:val="4BACC6" w:themeColor="accent5"/>
        </w:rPr>
        <w:t>upper respiratory tract</w:t>
      </w:r>
      <w:r w:rsidRPr="00247E78">
        <w:rPr>
          <w:color w:val="4BACC6" w:themeColor="accent5"/>
        </w:rPr>
        <w:t xml:space="preserve"> </w:t>
      </w:r>
      <w:r>
        <w:t xml:space="preserve">for </w:t>
      </w:r>
      <w:r w:rsidRPr="00247E78">
        <w:rPr>
          <w:b/>
          <w:color w:val="4BACC6" w:themeColor="accent5"/>
        </w:rPr>
        <w:t>activation</w:t>
      </w:r>
      <w:r>
        <w:t xml:space="preserve"> of the </w:t>
      </w:r>
      <w:r w:rsidRPr="00247E78">
        <w:rPr>
          <w:b/>
          <w:color w:val="4BACC6" w:themeColor="accent5"/>
        </w:rPr>
        <w:t>HA</w:t>
      </w:r>
      <w:r>
        <w:t xml:space="preserve"> that enables it to </w:t>
      </w:r>
      <w:r w:rsidRPr="00247E78">
        <w:rPr>
          <w:b/>
          <w:color w:val="4BACC6" w:themeColor="accent5"/>
        </w:rPr>
        <w:t>bind to cells</w:t>
      </w:r>
      <w:r w:rsidRPr="00247E78">
        <w:rPr>
          <w:color w:val="4BACC6" w:themeColor="accent5"/>
        </w:rPr>
        <w:t xml:space="preserve"> </w:t>
      </w:r>
      <w:r>
        <w:t xml:space="preserve">in </w:t>
      </w:r>
      <w:r w:rsidRPr="003C233C">
        <w:t>the respiratory tract.</w:t>
      </w:r>
      <w:r>
        <w:rPr>
          <w:b/>
        </w:rPr>
        <w:t xml:space="preserve"> </w:t>
      </w:r>
    </w:p>
    <w:p w14:paraId="15B1655F" w14:textId="03FE72F5" w:rsidR="003C233C" w:rsidRDefault="003C233C" w:rsidP="003C233C">
      <w:pPr>
        <w:pStyle w:val="ListParagraph"/>
        <w:numPr>
          <w:ilvl w:val="0"/>
          <w:numId w:val="10"/>
        </w:numPr>
      </w:pPr>
      <w:r>
        <w:t xml:space="preserve">Enzyme: </w:t>
      </w:r>
      <w:proofErr w:type="spellStart"/>
      <w:r w:rsidRPr="00247E78">
        <w:rPr>
          <w:b/>
          <w:color w:val="4BACC6" w:themeColor="accent5"/>
        </w:rPr>
        <w:t>tryptase</w:t>
      </w:r>
      <w:proofErr w:type="spellEnd"/>
      <w:r w:rsidRPr="00247E78">
        <w:rPr>
          <w:b/>
          <w:color w:val="4BACC6" w:themeColor="accent5"/>
        </w:rPr>
        <w:t xml:space="preserve"> Clara</w:t>
      </w:r>
      <w:r w:rsidRPr="00247E78">
        <w:rPr>
          <w:color w:val="4BACC6" w:themeColor="accent5"/>
        </w:rPr>
        <w:t xml:space="preserve"> </w:t>
      </w:r>
      <w:r>
        <w:t>secreted by Clara cells of the bronchiolar epithelium</w:t>
      </w:r>
    </w:p>
    <w:p w14:paraId="61A7F8BE" w14:textId="29E3EA39" w:rsidR="003C233C" w:rsidRDefault="003C233C" w:rsidP="003C233C">
      <w:pPr>
        <w:pStyle w:val="ListParagraph"/>
        <w:numPr>
          <w:ilvl w:val="1"/>
          <w:numId w:val="10"/>
        </w:numPr>
      </w:pPr>
      <w:r>
        <w:t xml:space="preserve">This enzyme is </w:t>
      </w:r>
      <w:r w:rsidRPr="00247E78">
        <w:rPr>
          <w:b/>
          <w:color w:val="4BACC6" w:themeColor="accent5"/>
        </w:rPr>
        <w:t>not found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elsewhere</w:t>
      </w:r>
      <w:r w:rsidRPr="00247E78">
        <w:rPr>
          <w:color w:val="4BACC6" w:themeColor="accent5"/>
        </w:rPr>
        <w:t xml:space="preserve"> </w:t>
      </w:r>
      <w:r>
        <w:t xml:space="preserve">in the body, thus Influenza virus infections are </w:t>
      </w:r>
      <w:r w:rsidRPr="00247E78">
        <w:rPr>
          <w:b/>
          <w:color w:val="4BACC6" w:themeColor="accent5"/>
        </w:rPr>
        <w:t>usually limited to the respiratory tract</w:t>
      </w:r>
    </w:p>
    <w:p w14:paraId="279D5550" w14:textId="5DC3ECF8" w:rsidR="003C233C" w:rsidRPr="003C233C" w:rsidRDefault="003C233C" w:rsidP="003C233C">
      <w:pPr>
        <w:pStyle w:val="ListParagraph"/>
        <w:numPr>
          <w:ilvl w:val="0"/>
          <w:numId w:val="10"/>
        </w:numPr>
      </w:pPr>
      <w:r>
        <w:t xml:space="preserve">Virus </w:t>
      </w:r>
      <w:r w:rsidRPr="00247E78">
        <w:rPr>
          <w:b/>
          <w:color w:val="4BACC6" w:themeColor="accent5"/>
        </w:rPr>
        <w:t>attaches</w:t>
      </w:r>
      <w:r>
        <w:t xml:space="preserve"> to the </w:t>
      </w:r>
      <w:r w:rsidRPr="00247E78">
        <w:rPr>
          <w:b/>
          <w:color w:val="4BACC6" w:themeColor="accent5"/>
        </w:rPr>
        <w:t xml:space="preserve">columnar epithelial cells </w:t>
      </w:r>
      <w:r w:rsidRPr="003C233C">
        <w:t>lining</w:t>
      </w:r>
      <w:r>
        <w:rPr>
          <w:b/>
        </w:rPr>
        <w:t xml:space="preserve"> </w:t>
      </w:r>
      <w:r w:rsidRPr="003C233C">
        <w:t>the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 xml:space="preserve">sinuses </w:t>
      </w:r>
      <w:r w:rsidRPr="003C233C">
        <w:t>and the</w:t>
      </w:r>
      <w:r>
        <w:rPr>
          <w:b/>
        </w:rPr>
        <w:t xml:space="preserve"> </w:t>
      </w:r>
      <w:r w:rsidRPr="00247E78">
        <w:rPr>
          <w:b/>
          <w:color w:val="4BACC6" w:themeColor="accent5"/>
        </w:rPr>
        <w:t>airways</w:t>
      </w:r>
    </w:p>
    <w:p w14:paraId="4066D1C4" w14:textId="77777777" w:rsidR="003C233C" w:rsidRDefault="003C233C" w:rsidP="003C233C"/>
    <w:p w14:paraId="0A439B5A" w14:textId="720FC59D" w:rsidR="003C233C" w:rsidRDefault="003C233C" w:rsidP="003C233C">
      <w:r>
        <w:t>Primary infection sites:</w:t>
      </w:r>
    </w:p>
    <w:p w14:paraId="5EAB70B5" w14:textId="2B12D695" w:rsidR="003C233C" w:rsidRPr="00247E78" w:rsidRDefault="003C233C" w:rsidP="003C233C">
      <w:pPr>
        <w:pStyle w:val="ListParagraph"/>
        <w:numPr>
          <w:ilvl w:val="0"/>
          <w:numId w:val="10"/>
        </w:numPr>
        <w:rPr>
          <w:b/>
          <w:color w:val="4BACC6" w:themeColor="accent5"/>
        </w:rPr>
      </w:pPr>
      <w:r w:rsidRPr="00247E78">
        <w:rPr>
          <w:b/>
          <w:color w:val="4BACC6" w:themeColor="accent5"/>
        </w:rPr>
        <w:t>Tracheobronchial tree</w:t>
      </w:r>
    </w:p>
    <w:p w14:paraId="0F9CA054" w14:textId="2762ADF4" w:rsidR="003C233C" w:rsidRPr="00247E78" w:rsidRDefault="003C233C" w:rsidP="003C233C">
      <w:pPr>
        <w:pStyle w:val="ListParagraph"/>
        <w:numPr>
          <w:ilvl w:val="0"/>
          <w:numId w:val="10"/>
        </w:numPr>
        <w:rPr>
          <w:b/>
          <w:color w:val="4BACC6" w:themeColor="accent5"/>
        </w:rPr>
      </w:pPr>
      <w:proofErr w:type="spellStart"/>
      <w:r w:rsidRPr="00247E78">
        <w:rPr>
          <w:b/>
          <w:color w:val="4BACC6" w:themeColor="accent5"/>
        </w:rPr>
        <w:t>Nasopharynx</w:t>
      </w:r>
      <w:proofErr w:type="spellEnd"/>
    </w:p>
    <w:p w14:paraId="4A6C21C0" w14:textId="6109102F" w:rsidR="003C233C" w:rsidRPr="00BE36CC" w:rsidRDefault="003C233C" w:rsidP="003C233C">
      <w:pPr>
        <w:pStyle w:val="ListParagraph"/>
        <w:numPr>
          <w:ilvl w:val="0"/>
          <w:numId w:val="10"/>
        </w:numPr>
        <w:rPr>
          <w:b/>
        </w:rPr>
      </w:pPr>
      <w:r>
        <w:t xml:space="preserve">Causing an acute </w:t>
      </w:r>
      <w:r w:rsidRPr="00247E78">
        <w:rPr>
          <w:b/>
          <w:color w:val="4BACC6" w:themeColor="accent5"/>
        </w:rPr>
        <w:t>respiratory illness</w:t>
      </w:r>
      <w:r>
        <w:t xml:space="preserve"> that lasts about </w:t>
      </w:r>
      <w:r w:rsidRPr="00247E78">
        <w:rPr>
          <w:b/>
          <w:color w:val="4BACC6" w:themeColor="accent5"/>
        </w:rPr>
        <w:t>3-7 days</w:t>
      </w:r>
    </w:p>
    <w:p w14:paraId="7FD81A95" w14:textId="77777777" w:rsidR="00BE36CC" w:rsidRDefault="00BE36CC" w:rsidP="00BE36CC">
      <w:pPr>
        <w:rPr>
          <w:b/>
        </w:rPr>
      </w:pPr>
    </w:p>
    <w:p w14:paraId="5F9031D7" w14:textId="37149897" w:rsidR="00BE36CC" w:rsidRDefault="00BE36CC" w:rsidP="00BE36CC">
      <w:pPr>
        <w:rPr>
          <w:b/>
        </w:rPr>
      </w:pPr>
      <w:r w:rsidRPr="00247E78">
        <w:rPr>
          <w:b/>
          <w:color w:val="4BACC6" w:themeColor="accent5"/>
        </w:rPr>
        <w:t>As</w:t>
      </w:r>
      <w:r>
        <w:t xml:space="preserve"> the virus </w:t>
      </w:r>
      <w:r w:rsidRPr="00247E78">
        <w:rPr>
          <w:b/>
          <w:color w:val="4BACC6" w:themeColor="accent5"/>
        </w:rPr>
        <w:t>replicates,</w:t>
      </w:r>
    </w:p>
    <w:p w14:paraId="2C2EB7CB" w14:textId="5E0EF555" w:rsidR="00BE36CC" w:rsidRDefault="00BE36CC" w:rsidP="00BE36CC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 xml:space="preserve">Cilia </w:t>
      </w:r>
      <w:r>
        <w:t xml:space="preserve">are destroyed </w:t>
      </w:r>
      <w:r>
        <w:sym w:font="Wingdings" w:char="F0E0"/>
      </w:r>
      <w:r>
        <w:t xml:space="preserve"> </w:t>
      </w:r>
      <w:r w:rsidRPr="00247E78">
        <w:rPr>
          <w:b/>
          <w:color w:val="4BACC6" w:themeColor="accent5"/>
        </w:rPr>
        <w:t>disrupts</w:t>
      </w:r>
      <w:r>
        <w:t xml:space="preserve"> the </w:t>
      </w:r>
      <w:r w:rsidRPr="00247E78">
        <w:rPr>
          <w:b/>
          <w:color w:val="4BACC6" w:themeColor="accent5"/>
        </w:rPr>
        <w:t>“cleaning system”</w:t>
      </w:r>
      <w:r w:rsidRPr="00247E78">
        <w:rPr>
          <w:color w:val="4BACC6" w:themeColor="accent5"/>
        </w:rPr>
        <w:t xml:space="preserve"> </w:t>
      </w:r>
      <w:r>
        <w:t>of the respiratory tract</w:t>
      </w:r>
    </w:p>
    <w:p w14:paraId="653930B8" w14:textId="31A9B412" w:rsidR="00BE36CC" w:rsidRPr="00BE36CC" w:rsidRDefault="00BE36CC" w:rsidP="00BE36CC">
      <w:pPr>
        <w:pStyle w:val="ListParagraph"/>
        <w:numPr>
          <w:ilvl w:val="0"/>
          <w:numId w:val="10"/>
        </w:numPr>
      </w:pPr>
      <w:r w:rsidRPr="00247E78">
        <w:rPr>
          <w:b/>
          <w:color w:val="4BACC6" w:themeColor="accent5"/>
        </w:rPr>
        <w:t>Necrosis (death)</w:t>
      </w:r>
      <w:r w:rsidRPr="00247E78">
        <w:rPr>
          <w:color w:val="4BACC6" w:themeColor="accent5"/>
        </w:rPr>
        <w:t xml:space="preserve"> </w:t>
      </w:r>
      <w:r>
        <w:t xml:space="preserve">of these cells result in symptoms associated with upper respiratory infections such as: </w:t>
      </w:r>
      <w:r w:rsidRPr="00247E78">
        <w:rPr>
          <w:b/>
          <w:color w:val="4BACC6" w:themeColor="accent5"/>
        </w:rPr>
        <w:t xml:space="preserve">fever, chills, muscle aches, headaches, </w:t>
      </w:r>
      <w:r w:rsidRPr="00247E78">
        <w:rPr>
          <w:color w:val="4BACC6" w:themeColor="accent5"/>
        </w:rPr>
        <w:t xml:space="preserve">and </w:t>
      </w:r>
      <w:r w:rsidRPr="00247E78">
        <w:rPr>
          <w:b/>
          <w:color w:val="4BACC6" w:themeColor="accent5"/>
        </w:rPr>
        <w:t>fatigue</w:t>
      </w:r>
    </w:p>
    <w:p w14:paraId="21AD5958" w14:textId="77777777" w:rsidR="00BE36CC" w:rsidRDefault="00BE36CC" w:rsidP="00BE36CC"/>
    <w:p w14:paraId="6FF933D4" w14:textId="3EB6FD28" w:rsidR="00BE36CC" w:rsidRDefault="00BE36CC" w:rsidP="00BE36CC">
      <w:r w:rsidRPr="00247E78">
        <w:rPr>
          <w:b/>
          <w:color w:val="4BACC6" w:themeColor="accent5"/>
        </w:rPr>
        <w:t>Death</w:t>
      </w:r>
      <w:r>
        <w:t xml:space="preserve"> from Influenza is </w:t>
      </w:r>
      <w:r w:rsidRPr="00247E78">
        <w:rPr>
          <w:b/>
          <w:color w:val="4BACC6" w:themeColor="accent5"/>
        </w:rPr>
        <w:t>rare</w:t>
      </w:r>
      <w:r>
        <w:t>:</w:t>
      </w:r>
    </w:p>
    <w:p w14:paraId="2BC6BD50" w14:textId="07D6D1DE" w:rsidR="00BE36CC" w:rsidRPr="00BE36CC" w:rsidRDefault="00BE36CC" w:rsidP="00BE36CC">
      <w:pPr>
        <w:pStyle w:val="ListParagraph"/>
        <w:numPr>
          <w:ilvl w:val="0"/>
          <w:numId w:val="10"/>
        </w:numPr>
        <w:rPr>
          <w:b/>
          <w:i/>
        </w:rPr>
      </w:pPr>
      <w:r>
        <w:t xml:space="preserve">When </w:t>
      </w:r>
      <w:r w:rsidRPr="00247E78">
        <w:rPr>
          <w:b/>
          <w:color w:val="4BACC6" w:themeColor="accent5"/>
        </w:rPr>
        <w:t>death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occurs</w:t>
      </w:r>
      <w:r>
        <w:t xml:space="preserve">, it is usually due to </w:t>
      </w:r>
      <w:r w:rsidRPr="00247E78">
        <w:rPr>
          <w:b/>
          <w:color w:val="4BACC6" w:themeColor="accent5"/>
        </w:rPr>
        <w:t xml:space="preserve">secondary infection </w:t>
      </w:r>
      <w:r>
        <w:t xml:space="preserve">caused by </w:t>
      </w:r>
      <w:r w:rsidRPr="00247E78">
        <w:rPr>
          <w:color w:val="4BACC6" w:themeColor="accent5"/>
        </w:rPr>
        <w:t>bacteria</w:t>
      </w:r>
      <w:r>
        <w:t xml:space="preserve"> such as </w:t>
      </w:r>
      <w:proofErr w:type="spellStart"/>
      <w:r w:rsidRPr="00247E78">
        <w:rPr>
          <w:i/>
          <w:color w:val="4BACC6" w:themeColor="accent5"/>
        </w:rPr>
        <w:t>Hemophilus</w:t>
      </w:r>
      <w:proofErr w:type="spellEnd"/>
      <w:r w:rsidRPr="00247E78">
        <w:rPr>
          <w:i/>
          <w:color w:val="4BACC6" w:themeColor="accent5"/>
        </w:rPr>
        <w:t xml:space="preserve"> influenza</w:t>
      </w:r>
      <w:r w:rsidRPr="00247E78">
        <w:rPr>
          <w:color w:val="4BACC6" w:themeColor="accent5"/>
        </w:rPr>
        <w:t xml:space="preserve"> </w:t>
      </w:r>
      <w:r>
        <w:t xml:space="preserve">or </w:t>
      </w:r>
      <w:r w:rsidRPr="00247E78">
        <w:rPr>
          <w:i/>
          <w:color w:val="4BACC6" w:themeColor="accent5"/>
        </w:rPr>
        <w:t xml:space="preserve">Staphylococcus </w:t>
      </w:r>
      <w:proofErr w:type="spellStart"/>
      <w:r w:rsidRPr="00247E78">
        <w:rPr>
          <w:i/>
          <w:color w:val="4BACC6" w:themeColor="accent5"/>
        </w:rPr>
        <w:t>aureus</w:t>
      </w:r>
      <w:proofErr w:type="spellEnd"/>
    </w:p>
    <w:p w14:paraId="15AE44EC" w14:textId="683E41AF" w:rsidR="00BE36CC" w:rsidRPr="00BE36CC" w:rsidRDefault="00BE36CC" w:rsidP="00BE36CC">
      <w:pPr>
        <w:pStyle w:val="ListParagraph"/>
        <w:numPr>
          <w:ilvl w:val="0"/>
          <w:numId w:val="10"/>
        </w:numPr>
        <w:rPr>
          <w:b/>
          <w:i/>
        </w:rPr>
      </w:pPr>
      <w:r w:rsidRPr="00247E78">
        <w:rPr>
          <w:b/>
          <w:color w:val="4BACC6" w:themeColor="accent5"/>
        </w:rPr>
        <w:t>Secondary infections</w:t>
      </w:r>
      <w:r w:rsidRPr="00247E78">
        <w:rPr>
          <w:color w:val="4BACC6" w:themeColor="accent5"/>
        </w:rPr>
        <w:t xml:space="preserve"> </w:t>
      </w:r>
      <w:r>
        <w:t xml:space="preserve">may </w:t>
      </w:r>
      <w:r w:rsidRPr="00247E78">
        <w:rPr>
          <w:b/>
          <w:color w:val="4BACC6" w:themeColor="accent5"/>
        </w:rPr>
        <w:t>result</w:t>
      </w:r>
      <w:r w:rsidRPr="00247E78">
        <w:rPr>
          <w:color w:val="4BACC6" w:themeColor="accent5"/>
        </w:rPr>
        <w:t xml:space="preserve"> </w:t>
      </w:r>
      <w:r>
        <w:t xml:space="preserve">from the </w:t>
      </w:r>
      <w:r w:rsidRPr="00247E78">
        <w:rPr>
          <w:b/>
          <w:color w:val="4BACC6" w:themeColor="accent5"/>
        </w:rPr>
        <w:t xml:space="preserve">destruction </w:t>
      </w:r>
      <w:r>
        <w:t xml:space="preserve">of the </w:t>
      </w:r>
      <w:r w:rsidRPr="00247E78">
        <w:rPr>
          <w:b/>
          <w:color w:val="4BACC6" w:themeColor="accent5"/>
        </w:rPr>
        <w:t>ciliated cells</w:t>
      </w:r>
    </w:p>
    <w:p w14:paraId="376AC35F" w14:textId="77777777" w:rsidR="00BE36CC" w:rsidRDefault="00BE36CC" w:rsidP="00BE36CC">
      <w:pPr>
        <w:rPr>
          <w:b/>
          <w:i/>
        </w:rPr>
      </w:pPr>
    </w:p>
    <w:p w14:paraId="24487B71" w14:textId="2F20C1D0" w:rsidR="00BE36CC" w:rsidRDefault="00BE36CC" w:rsidP="00BE36CC">
      <w:r>
        <w:t xml:space="preserve">Influenza </w:t>
      </w:r>
      <w:r w:rsidRPr="00247E78">
        <w:rPr>
          <w:b/>
          <w:color w:val="4BACC6" w:themeColor="accent5"/>
        </w:rPr>
        <w:t>replicates th</w:t>
      </w:r>
      <w:r w:rsidR="00247E78">
        <w:rPr>
          <w:b/>
          <w:color w:val="4BACC6" w:themeColor="accent5"/>
        </w:rPr>
        <w:t>r</w:t>
      </w:r>
      <w:r w:rsidRPr="00247E78">
        <w:rPr>
          <w:b/>
          <w:color w:val="4BACC6" w:themeColor="accent5"/>
        </w:rPr>
        <w:t>oughout</w:t>
      </w:r>
      <w:r w:rsidRPr="00247E78">
        <w:rPr>
          <w:color w:val="4BACC6" w:themeColor="accent5"/>
        </w:rPr>
        <w:t xml:space="preserve"> </w:t>
      </w:r>
      <w:r>
        <w:t xml:space="preserve">the respiratory tract and is </w:t>
      </w:r>
      <w:r w:rsidRPr="00247E78">
        <w:rPr>
          <w:b/>
          <w:color w:val="4BACC6" w:themeColor="accent5"/>
        </w:rPr>
        <w:t>shed</w:t>
      </w:r>
      <w:r>
        <w:t xml:space="preserve"> in </w:t>
      </w:r>
      <w:r w:rsidRPr="00247E78">
        <w:rPr>
          <w:b/>
          <w:color w:val="4BACC6" w:themeColor="accent5"/>
        </w:rPr>
        <w:t xml:space="preserve">high </w:t>
      </w:r>
      <w:r>
        <w:t xml:space="preserve">amounts about </w:t>
      </w:r>
      <w:r w:rsidRPr="00247E78">
        <w:rPr>
          <w:b/>
          <w:color w:val="4BACC6" w:themeColor="accent5"/>
        </w:rPr>
        <w:t>48 hours after infection</w:t>
      </w:r>
      <w:r w:rsidRPr="00247E78">
        <w:rPr>
          <w:color w:val="4BACC6" w:themeColor="accent5"/>
        </w:rPr>
        <w:t xml:space="preserve">. </w:t>
      </w:r>
    </w:p>
    <w:p w14:paraId="072849AE" w14:textId="0BB4531B" w:rsidR="00BE36CC" w:rsidRPr="00BE36CC" w:rsidRDefault="00BE36CC" w:rsidP="00BE36CC">
      <w:r>
        <w:t xml:space="preserve">The amount of virus shed </w:t>
      </w:r>
      <w:r w:rsidRPr="00247E78">
        <w:rPr>
          <w:b/>
          <w:color w:val="4BACC6" w:themeColor="accent5"/>
        </w:rPr>
        <w:t>declines slowly</w:t>
      </w:r>
      <w:r w:rsidRPr="00247E78">
        <w:rPr>
          <w:color w:val="4BACC6" w:themeColor="accent5"/>
        </w:rPr>
        <w:t xml:space="preserve"> </w:t>
      </w:r>
      <w:r>
        <w:t xml:space="preserve">thereafter for a </w:t>
      </w:r>
      <w:r w:rsidRPr="00247E78">
        <w:rPr>
          <w:b/>
          <w:color w:val="4BACC6" w:themeColor="accent5"/>
        </w:rPr>
        <w:t>few days</w:t>
      </w:r>
      <w:r>
        <w:t xml:space="preserve">. </w:t>
      </w:r>
    </w:p>
    <w:p w14:paraId="1DB8DD8D" w14:textId="77777777" w:rsidR="00BE36CC" w:rsidRPr="003C233C" w:rsidRDefault="00BE36CC" w:rsidP="003C233C">
      <w:pPr>
        <w:rPr>
          <w:b/>
          <w:u w:val="single"/>
        </w:rPr>
      </w:pPr>
    </w:p>
    <w:p w14:paraId="1FED837C" w14:textId="0A95D4B1" w:rsidR="00E3622E" w:rsidRDefault="00E3622E" w:rsidP="00BA7A95">
      <w:pPr>
        <w:pStyle w:val="ListParagraph"/>
        <w:numPr>
          <w:ilvl w:val="0"/>
          <w:numId w:val="12"/>
        </w:numPr>
        <w:ind w:left="360"/>
        <w:rPr>
          <w:b/>
          <w:u w:val="single"/>
        </w:rPr>
      </w:pPr>
      <w:r>
        <w:rPr>
          <w:b/>
          <w:u w:val="single"/>
        </w:rPr>
        <w:t>Describe the distribution of the different HA and NA subtypes in human and bird populations</w:t>
      </w:r>
    </w:p>
    <w:p w14:paraId="3EEE7F38" w14:textId="77777777" w:rsidR="00611DDB" w:rsidRDefault="00611DDB" w:rsidP="00611DDB">
      <w:pPr>
        <w:pStyle w:val="ListParagraph"/>
        <w:ind w:left="360"/>
        <w:rPr>
          <w:b/>
          <w:u w:val="single"/>
        </w:rPr>
      </w:pPr>
    </w:p>
    <w:p w14:paraId="4164BD74" w14:textId="77777777" w:rsidR="00611DDB" w:rsidRPr="00247E78" w:rsidRDefault="00611DDB" w:rsidP="00611DDB">
      <w:pPr>
        <w:rPr>
          <w:color w:val="4BACC6" w:themeColor="accent5"/>
        </w:rPr>
      </w:pPr>
      <w:r w:rsidRPr="00247E78">
        <w:rPr>
          <w:b/>
          <w:color w:val="4BACC6" w:themeColor="accent5"/>
        </w:rPr>
        <w:t>Influenza nomenclature:</w:t>
      </w:r>
    </w:p>
    <w:p w14:paraId="50C4E414" w14:textId="77777777" w:rsidR="00611DDB" w:rsidRDefault="00611DDB" w:rsidP="00611DDB">
      <w:r>
        <w:t xml:space="preserve">Virus strains of </w:t>
      </w:r>
      <w:r w:rsidRPr="00247E78">
        <w:rPr>
          <w:b/>
          <w:color w:val="4BACC6" w:themeColor="accent5"/>
        </w:rPr>
        <w:t>human origin</w:t>
      </w:r>
      <w:r>
        <w:rPr>
          <w:b/>
        </w:rPr>
        <w:t>:</w:t>
      </w:r>
    </w:p>
    <w:p w14:paraId="2C6EC469" w14:textId="77777777" w:rsidR="00611DDB" w:rsidRDefault="00611DDB" w:rsidP="00611DDB">
      <w:pPr>
        <w:ind w:left="720"/>
      </w:pPr>
      <w:r>
        <w:t xml:space="preserve">1) </w:t>
      </w:r>
      <w:proofErr w:type="gramStart"/>
      <w:r>
        <w:t>virus</w:t>
      </w:r>
      <w:proofErr w:type="gramEnd"/>
      <w:r>
        <w:t xml:space="preserve"> type, 2) geographic site where it was first isolated, 3) strain number, 4) year of isolation, 5) virus subtype (type A only)</w:t>
      </w:r>
    </w:p>
    <w:p w14:paraId="3071AE43" w14:textId="77777777" w:rsidR="00611DDB" w:rsidRPr="00247E78" w:rsidRDefault="00611DDB" w:rsidP="00611DDB">
      <w:pPr>
        <w:jc w:val="center"/>
        <w:rPr>
          <w:color w:val="4BACC6" w:themeColor="accent5"/>
        </w:rPr>
      </w:pPr>
      <w:r w:rsidRPr="00247E78">
        <w:rPr>
          <w:color w:val="4BACC6" w:themeColor="accent5"/>
        </w:rPr>
        <w:t>E.g. A/Fujian/411/2002 (H3N2)</w:t>
      </w:r>
    </w:p>
    <w:p w14:paraId="14370A13" w14:textId="77777777" w:rsidR="00611DDB" w:rsidRDefault="00611DDB" w:rsidP="00611DDB">
      <w:r>
        <w:t xml:space="preserve">Virus strains of </w:t>
      </w:r>
      <w:r w:rsidRPr="00247E78">
        <w:rPr>
          <w:b/>
          <w:color w:val="4BACC6" w:themeColor="accent5"/>
        </w:rPr>
        <w:t>non-human origin</w:t>
      </w:r>
      <w:r>
        <w:rPr>
          <w:b/>
        </w:rPr>
        <w:t>:</w:t>
      </w:r>
    </w:p>
    <w:p w14:paraId="1E8A2431" w14:textId="77777777" w:rsidR="00611DDB" w:rsidRDefault="00611DDB" w:rsidP="00611DDB">
      <w:pPr>
        <w:ind w:left="720"/>
      </w:pPr>
      <w:r>
        <w:t xml:space="preserve">1) </w:t>
      </w:r>
      <w:proofErr w:type="gramStart"/>
      <w:r>
        <w:t>virus</w:t>
      </w:r>
      <w:proofErr w:type="gramEnd"/>
      <w:r>
        <w:t xml:space="preserve"> type, </w:t>
      </w:r>
      <w:r w:rsidRPr="00247E78">
        <w:rPr>
          <w:b/>
          <w:color w:val="4BACC6" w:themeColor="accent5"/>
        </w:rPr>
        <w:t>2) species of host</w:t>
      </w:r>
      <w:r>
        <w:t>, 3) geographic site where it was first isolated, 4) strain number, 5) year of isolation, 6) virus subtype (type A only)</w:t>
      </w:r>
    </w:p>
    <w:p w14:paraId="5E936AFF" w14:textId="0DDC7621" w:rsidR="00611DDB" w:rsidRPr="00247E78" w:rsidRDefault="00611DDB" w:rsidP="00611DDB">
      <w:pPr>
        <w:jc w:val="center"/>
        <w:rPr>
          <w:color w:val="4BACC6" w:themeColor="accent5"/>
        </w:rPr>
      </w:pPr>
      <w:r w:rsidRPr="00247E78">
        <w:rPr>
          <w:color w:val="4BACC6" w:themeColor="accent5"/>
        </w:rPr>
        <w:t>E.g. A/</w:t>
      </w:r>
      <w:r w:rsidRPr="00247E78">
        <w:rPr>
          <w:b/>
          <w:color w:val="4BACC6" w:themeColor="accent5"/>
        </w:rPr>
        <w:t>duck</w:t>
      </w:r>
      <w:r w:rsidRPr="00247E78">
        <w:rPr>
          <w:color w:val="4BACC6" w:themeColor="accent5"/>
        </w:rPr>
        <w:t>/USSR/695/1976 (H2N2)</w:t>
      </w:r>
    </w:p>
    <w:p w14:paraId="587CA8CE" w14:textId="77777777" w:rsidR="00611DDB" w:rsidRDefault="00611DDB" w:rsidP="00611DDB">
      <w:pPr>
        <w:pStyle w:val="ListParagraph"/>
        <w:ind w:left="360"/>
        <w:rPr>
          <w:b/>
          <w:u w:val="single"/>
        </w:rPr>
      </w:pPr>
    </w:p>
    <w:p w14:paraId="45155F45" w14:textId="66CB55F4" w:rsidR="00E3622E" w:rsidRDefault="00E3622E" w:rsidP="00BA7A95">
      <w:pPr>
        <w:pStyle w:val="ListParagraph"/>
        <w:numPr>
          <w:ilvl w:val="0"/>
          <w:numId w:val="12"/>
        </w:numPr>
        <w:ind w:left="360"/>
        <w:rPr>
          <w:b/>
          <w:u w:val="single"/>
        </w:rPr>
      </w:pPr>
      <w:r>
        <w:rPr>
          <w:b/>
          <w:u w:val="single"/>
        </w:rPr>
        <w:t>Describe the process of antigenic drift and antigenic shift, and why pigs are an important vessel in the formation of new Influenza stra</w:t>
      </w:r>
      <w:r w:rsidR="00BE36CC">
        <w:rPr>
          <w:b/>
          <w:u w:val="single"/>
        </w:rPr>
        <w:t>i</w:t>
      </w:r>
      <w:r>
        <w:rPr>
          <w:b/>
          <w:u w:val="single"/>
        </w:rPr>
        <w:t>ns with pandemic potential</w:t>
      </w:r>
    </w:p>
    <w:p w14:paraId="5DAC8975" w14:textId="77777777" w:rsidR="00611DDB" w:rsidRDefault="00611DDB" w:rsidP="00611DDB">
      <w:pPr>
        <w:rPr>
          <w:b/>
          <w:u w:val="single"/>
        </w:rPr>
      </w:pPr>
    </w:p>
    <w:p w14:paraId="050EB918" w14:textId="77777777" w:rsidR="00611DDB" w:rsidRDefault="00611DDB" w:rsidP="00611DDB">
      <w:pPr>
        <w:rPr>
          <w:b/>
        </w:rPr>
      </w:pPr>
      <w:r w:rsidRPr="00247E78">
        <w:rPr>
          <w:b/>
          <w:color w:val="4BACC6" w:themeColor="accent5"/>
        </w:rPr>
        <w:t>Pathogenicity</w:t>
      </w:r>
      <w:r>
        <w:rPr>
          <w:b/>
        </w:rPr>
        <w:t>:</w:t>
      </w:r>
    </w:p>
    <w:p w14:paraId="20DF89F7" w14:textId="77777777" w:rsidR="00611DDB" w:rsidRDefault="00611DDB" w:rsidP="00611DDB">
      <w:pPr>
        <w:pStyle w:val="ListParagraph"/>
        <w:numPr>
          <w:ilvl w:val="0"/>
          <w:numId w:val="18"/>
        </w:numPr>
      </w:pPr>
      <w:r>
        <w:t xml:space="preserve">There is a </w:t>
      </w:r>
      <w:r w:rsidRPr="00247E78">
        <w:rPr>
          <w:b/>
          <w:color w:val="4BACC6" w:themeColor="accent5"/>
        </w:rPr>
        <w:t>major epidemic</w:t>
      </w:r>
      <w:r>
        <w:t xml:space="preserve"> every </w:t>
      </w:r>
      <w:r w:rsidRPr="00247E78">
        <w:rPr>
          <w:b/>
          <w:color w:val="4BACC6" w:themeColor="accent5"/>
        </w:rPr>
        <w:t>few years</w:t>
      </w:r>
    </w:p>
    <w:p w14:paraId="3ABC7DB5" w14:textId="77777777" w:rsidR="00611DDB" w:rsidRDefault="00611DDB" w:rsidP="00611DDB">
      <w:pPr>
        <w:pStyle w:val="ListParagraph"/>
        <w:numPr>
          <w:ilvl w:val="0"/>
          <w:numId w:val="18"/>
        </w:numPr>
      </w:pPr>
      <w:r>
        <w:t xml:space="preserve">Caused by a </w:t>
      </w:r>
      <w:r w:rsidRPr="00247E78">
        <w:rPr>
          <w:b/>
          <w:color w:val="4BACC6" w:themeColor="accent5"/>
        </w:rPr>
        <w:t>strain of Influenza</w:t>
      </w:r>
      <w:r>
        <w:t xml:space="preserve"> that is </w:t>
      </w:r>
      <w:r w:rsidRPr="00247E78">
        <w:rPr>
          <w:b/>
          <w:color w:val="4BACC6" w:themeColor="accent5"/>
        </w:rPr>
        <w:t>unfamiliar</w:t>
      </w:r>
      <w:r w:rsidRPr="00611DDB">
        <w:rPr>
          <w:b/>
        </w:rPr>
        <w:t xml:space="preserve"> </w:t>
      </w:r>
      <w:r>
        <w:t xml:space="preserve">in the </w:t>
      </w:r>
      <w:r w:rsidRPr="00247E78">
        <w:rPr>
          <w:b/>
          <w:color w:val="4BACC6" w:themeColor="accent5"/>
        </w:rPr>
        <w:t>human population</w:t>
      </w:r>
    </w:p>
    <w:p w14:paraId="6C2F4C56" w14:textId="77777777" w:rsidR="00611DDB" w:rsidRDefault="00611DDB" w:rsidP="00611DDB">
      <w:pPr>
        <w:pStyle w:val="ListParagraph"/>
        <w:numPr>
          <w:ilvl w:val="0"/>
          <w:numId w:val="18"/>
        </w:numPr>
      </w:pPr>
      <w:r>
        <w:t xml:space="preserve">Only a </w:t>
      </w:r>
      <w:r w:rsidRPr="00247E78">
        <w:rPr>
          <w:b/>
          <w:color w:val="4BACC6" w:themeColor="accent5"/>
        </w:rPr>
        <w:t>few (if any)</w:t>
      </w:r>
      <w:r>
        <w:t xml:space="preserve"> have </w:t>
      </w:r>
      <w:r w:rsidRPr="00247E78">
        <w:rPr>
          <w:b/>
          <w:color w:val="4BACC6" w:themeColor="accent5"/>
        </w:rPr>
        <w:t>previous immunity</w:t>
      </w:r>
      <w:r w:rsidRPr="00611DDB">
        <w:rPr>
          <w:b/>
        </w:rPr>
        <w:t xml:space="preserve"> </w:t>
      </w:r>
      <w:r w:rsidRPr="0017351D">
        <w:t>to it</w:t>
      </w:r>
    </w:p>
    <w:p w14:paraId="6D90794C" w14:textId="77777777" w:rsidR="00611DDB" w:rsidRPr="00611DDB" w:rsidRDefault="00611DDB" w:rsidP="00611DDB">
      <w:pPr>
        <w:pStyle w:val="ListParagraph"/>
        <w:numPr>
          <w:ilvl w:val="0"/>
          <w:numId w:val="18"/>
        </w:numPr>
      </w:pPr>
      <w:r>
        <w:t xml:space="preserve">The </w:t>
      </w:r>
      <w:r w:rsidRPr="00247E78">
        <w:rPr>
          <w:b/>
          <w:color w:val="4BACC6" w:themeColor="accent5"/>
        </w:rPr>
        <w:t>new</w:t>
      </w:r>
      <w:r>
        <w:t xml:space="preserve"> strains have</w:t>
      </w:r>
      <w:r w:rsidRPr="00247E78">
        <w:rPr>
          <w:b/>
          <w:color w:val="4BACC6" w:themeColor="accent5"/>
        </w:rPr>
        <w:t xml:space="preserve"> changed</w:t>
      </w:r>
      <w:r>
        <w:t xml:space="preserve"> the </w:t>
      </w:r>
      <w:r w:rsidRPr="00247E78">
        <w:rPr>
          <w:b/>
          <w:color w:val="4BACC6" w:themeColor="accent5"/>
        </w:rPr>
        <w:t>HA</w:t>
      </w:r>
      <w:r>
        <w:t xml:space="preserve"> or </w:t>
      </w:r>
      <w:r w:rsidRPr="00247E78">
        <w:rPr>
          <w:b/>
          <w:color w:val="4BACC6" w:themeColor="accent5"/>
        </w:rPr>
        <w:t>NA</w:t>
      </w:r>
      <w:r>
        <w:t xml:space="preserve"> glycoproteins. </w:t>
      </w:r>
    </w:p>
    <w:p w14:paraId="13CB9B3A" w14:textId="77777777" w:rsidR="00611DDB" w:rsidRDefault="00611DDB" w:rsidP="00611DDB"/>
    <w:p w14:paraId="07E2BC4C" w14:textId="51C35314" w:rsidR="00611DDB" w:rsidRDefault="00611DDB" w:rsidP="00611DDB">
      <w:r w:rsidRPr="00247E78">
        <w:rPr>
          <w:b/>
          <w:color w:val="4BACC6" w:themeColor="accent5"/>
        </w:rPr>
        <w:t>Antigenic drift: minor</w:t>
      </w:r>
      <w:r>
        <w:t xml:space="preserve"> changes in the </w:t>
      </w:r>
      <w:r w:rsidRPr="00247E78">
        <w:rPr>
          <w:b/>
          <w:color w:val="4BACC6" w:themeColor="accent5"/>
        </w:rPr>
        <w:t>HA and/or NA</w:t>
      </w:r>
      <w:r>
        <w:t xml:space="preserve"> glycoproteins</w:t>
      </w:r>
    </w:p>
    <w:p w14:paraId="5677ECC6" w14:textId="61903275" w:rsidR="00611DDB" w:rsidRDefault="00611DDB" w:rsidP="00611DDB">
      <w:pPr>
        <w:pStyle w:val="ListParagraph"/>
        <w:numPr>
          <w:ilvl w:val="0"/>
          <w:numId w:val="18"/>
        </w:numPr>
      </w:pPr>
      <w:r w:rsidRPr="00247E78">
        <w:rPr>
          <w:b/>
          <w:color w:val="4BACC6" w:themeColor="accent5"/>
        </w:rPr>
        <w:t>Accumulation</w:t>
      </w:r>
      <w:r w:rsidRPr="00611DDB">
        <w:rPr>
          <w:b/>
        </w:rPr>
        <w:t xml:space="preserve"> </w:t>
      </w:r>
      <w:r>
        <w:t xml:space="preserve">of changes in the </w:t>
      </w:r>
      <w:r w:rsidRPr="00247E78">
        <w:rPr>
          <w:b/>
          <w:color w:val="4BACC6" w:themeColor="accent5"/>
        </w:rPr>
        <w:t>amino acid sequence</w:t>
      </w:r>
    </w:p>
    <w:p w14:paraId="0098E3C7" w14:textId="59152C7F" w:rsidR="00611DDB" w:rsidRPr="00247E78" w:rsidRDefault="00611DDB" w:rsidP="00611DDB">
      <w:pPr>
        <w:pStyle w:val="ListParagraph"/>
        <w:numPr>
          <w:ilvl w:val="0"/>
          <w:numId w:val="18"/>
        </w:numPr>
        <w:rPr>
          <w:b/>
          <w:color w:val="4BACC6" w:themeColor="accent5"/>
        </w:rPr>
      </w:pPr>
      <w:r w:rsidRPr="00247E78">
        <w:rPr>
          <w:b/>
          <w:color w:val="4BACC6" w:themeColor="accent5"/>
        </w:rPr>
        <w:t>Result: minor antigenic differences</w:t>
      </w:r>
    </w:p>
    <w:p w14:paraId="1C58E492" w14:textId="61683ADC" w:rsidR="00611DDB" w:rsidRDefault="00611DDB" w:rsidP="00611DDB">
      <w:pPr>
        <w:pStyle w:val="ListParagraph"/>
        <w:numPr>
          <w:ilvl w:val="0"/>
          <w:numId w:val="18"/>
        </w:numPr>
      </w:pPr>
      <w:r w:rsidRPr="00247E78">
        <w:rPr>
          <w:b/>
          <w:color w:val="4BACC6" w:themeColor="accent5"/>
        </w:rPr>
        <w:t>Mutations</w:t>
      </w:r>
      <w:r>
        <w:t xml:space="preserve"> caused by the </w:t>
      </w:r>
      <w:r w:rsidRPr="00247E78">
        <w:rPr>
          <w:b/>
          <w:color w:val="4BACC6" w:themeColor="accent5"/>
        </w:rPr>
        <w:t>viral RNA dependent RNA polymerase</w:t>
      </w:r>
      <w:r>
        <w:t xml:space="preserve"> (no </w:t>
      </w:r>
      <w:r w:rsidRPr="00247E78">
        <w:rPr>
          <w:b/>
          <w:color w:val="4BACC6" w:themeColor="accent5"/>
        </w:rPr>
        <w:t>“proof-reading”</w:t>
      </w:r>
      <w:r>
        <w:rPr>
          <w:b/>
        </w:rPr>
        <w:t xml:space="preserve"> </w:t>
      </w:r>
      <w:r>
        <w:t xml:space="preserve">functions) </w:t>
      </w:r>
    </w:p>
    <w:p w14:paraId="751929DF" w14:textId="6C8CBCB0" w:rsidR="00611DDB" w:rsidRDefault="00611DDB" w:rsidP="00611DDB">
      <w:pPr>
        <w:pStyle w:val="ListParagraph"/>
        <w:numPr>
          <w:ilvl w:val="0"/>
          <w:numId w:val="18"/>
        </w:numPr>
      </w:pPr>
      <w:r w:rsidRPr="00247E78">
        <w:rPr>
          <w:b/>
          <w:color w:val="4BACC6" w:themeColor="accent5"/>
        </w:rPr>
        <w:t>Result</w:t>
      </w:r>
      <w:r>
        <w:rPr>
          <w:b/>
        </w:rPr>
        <w:t xml:space="preserve">: </w:t>
      </w:r>
      <w:r>
        <w:t xml:space="preserve">HA and NA that are </w:t>
      </w:r>
      <w:r w:rsidRPr="00247E78">
        <w:rPr>
          <w:b/>
          <w:color w:val="4BACC6" w:themeColor="accent5"/>
        </w:rPr>
        <w:t>immunologically similar</w:t>
      </w:r>
      <w:r>
        <w:t xml:space="preserve"> to the previous strain –</w:t>
      </w:r>
      <w:r w:rsidRPr="00247E78">
        <w:rPr>
          <w:b/>
          <w:color w:val="4BACC6" w:themeColor="accent5"/>
        </w:rPr>
        <w:t xml:space="preserve">existing </w:t>
      </w:r>
      <w:proofErr w:type="spellStart"/>
      <w:r w:rsidRPr="00247E78">
        <w:rPr>
          <w:b/>
          <w:color w:val="4BACC6" w:themeColor="accent5"/>
        </w:rPr>
        <w:t>Ab</w:t>
      </w:r>
      <w:proofErr w:type="spellEnd"/>
      <w:r>
        <w:t xml:space="preserve"> may be able to </w:t>
      </w:r>
      <w:r w:rsidRPr="00247E78">
        <w:rPr>
          <w:b/>
          <w:color w:val="4BACC6" w:themeColor="accent5"/>
        </w:rPr>
        <w:t>neutralize</w:t>
      </w:r>
      <w:r>
        <w:rPr>
          <w:b/>
        </w:rPr>
        <w:t xml:space="preserve"> </w:t>
      </w:r>
      <w:r w:rsidRPr="00362F6D">
        <w:t>the virus</w:t>
      </w:r>
    </w:p>
    <w:p w14:paraId="3F3FE389" w14:textId="77777777" w:rsidR="00362F6D" w:rsidRDefault="00362F6D" w:rsidP="00362F6D">
      <w:pPr>
        <w:pStyle w:val="ListParagraph"/>
      </w:pPr>
    </w:p>
    <w:p w14:paraId="1859EDA7" w14:textId="4BD71501" w:rsidR="00362F6D" w:rsidRDefault="00362F6D" w:rsidP="00362F6D">
      <w:pPr>
        <w:pStyle w:val="ListParagraph"/>
        <w:numPr>
          <w:ilvl w:val="0"/>
          <w:numId w:val="18"/>
        </w:numPr>
      </w:pPr>
      <w:r w:rsidRPr="00362F6D">
        <w:t xml:space="preserve">Influenza </w:t>
      </w:r>
      <w:r w:rsidRPr="00247E78">
        <w:rPr>
          <w:b/>
          <w:color w:val="4BACC6" w:themeColor="accent5"/>
        </w:rPr>
        <w:t>A and B</w:t>
      </w:r>
      <w:r>
        <w:rPr>
          <w:b/>
        </w:rPr>
        <w:t xml:space="preserve"> </w:t>
      </w:r>
      <w:r w:rsidRPr="00362F6D">
        <w:t>viruses</w:t>
      </w:r>
      <w:r>
        <w:rPr>
          <w:b/>
        </w:rPr>
        <w:t>:</w:t>
      </w:r>
      <w:r>
        <w:t xml:space="preserve"> </w:t>
      </w:r>
      <w:r w:rsidRPr="00247E78">
        <w:rPr>
          <w:b/>
          <w:color w:val="4BACC6" w:themeColor="accent5"/>
        </w:rPr>
        <w:t>continually undergo antigenic drift</w:t>
      </w:r>
    </w:p>
    <w:p w14:paraId="1108C428" w14:textId="303DA467" w:rsidR="00362F6D" w:rsidRDefault="00362F6D" w:rsidP="00611DDB">
      <w:pPr>
        <w:pStyle w:val="ListParagraph"/>
        <w:numPr>
          <w:ilvl w:val="0"/>
          <w:numId w:val="18"/>
        </w:numPr>
      </w:pPr>
      <w:r>
        <w:t xml:space="preserve">Accounts for </w:t>
      </w:r>
      <w:r w:rsidRPr="00247E78">
        <w:rPr>
          <w:b/>
          <w:color w:val="4BACC6" w:themeColor="accent5"/>
        </w:rPr>
        <w:t>most of the changes</w:t>
      </w:r>
      <w:r>
        <w:t xml:space="preserve"> that occur in viruses from one </w:t>
      </w:r>
      <w:r w:rsidR="00247E78">
        <w:rPr>
          <w:b/>
          <w:color w:val="4BACC6" w:themeColor="accent5"/>
        </w:rPr>
        <w:t>flu</w:t>
      </w:r>
      <w:r w:rsidRPr="00247E78">
        <w:rPr>
          <w:b/>
          <w:color w:val="4BACC6" w:themeColor="accent5"/>
        </w:rPr>
        <w:t xml:space="preserve"> season</w:t>
      </w:r>
      <w:r>
        <w:t xml:space="preserve"> to the next</w:t>
      </w:r>
    </w:p>
    <w:p w14:paraId="6E2F9B0E" w14:textId="77777777" w:rsidR="00611DDB" w:rsidRDefault="00611DDB" w:rsidP="00611DDB"/>
    <w:p w14:paraId="42B319EF" w14:textId="77777777" w:rsidR="00611DDB" w:rsidRDefault="00611DDB" w:rsidP="00611DDB">
      <w:r w:rsidRPr="00247E78">
        <w:rPr>
          <w:b/>
          <w:color w:val="4BACC6" w:themeColor="accent5"/>
        </w:rPr>
        <w:t>Antigenic shift: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new virus strain</w:t>
      </w:r>
      <w:r w:rsidRPr="00247E78">
        <w:rPr>
          <w:color w:val="4BACC6" w:themeColor="accent5"/>
        </w:rPr>
        <w:t xml:space="preserve"> </w:t>
      </w:r>
      <w:r>
        <w:t xml:space="preserve">with </w:t>
      </w:r>
      <w:r w:rsidRPr="00247E78">
        <w:rPr>
          <w:b/>
          <w:color w:val="4BACC6" w:themeColor="accent5"/>
        </w:rPr>
        <w:t>novel HA and/or NA</w:t>
      </w:r>
      <w:r>
        <w:t xml:space="preserve"> </w:t>
      </w:r>
    </w:p>
    <w:p w14:paraId="5624E29A" w14:textId="042038C2" w:rsidR="00611DDB" w:rsidRDefault="00611DDB" w:rsidP="00611DDB">
      <w:pPr>
        <w:pStyle w:val="ListParagraph"/>
        <w:numPr>
          <w:ilvl w:val="0"/>
          <w:numId w:val="18"/>
        </w:numPr>
      </w:pPr>
      <w:r>
        <w:t xml:space="preserve">Immunologically </w:t>
      </w:r>
      <w:r w:rsidRPr="00247E78">
        <w:rPr>
          <w:b/>
          <w:color w:val="4BACC6" w:themeColor="accent5"/>
        </w:rPr>
        <w:t>distinct</w:t>
      </w:r>
    </w:p>
    <w:p w14:paraId="45EF0747" w14:textId="70C34E73" w:rsidR="00611DDB" w:rsidRDefault="00611DDB" w:rsidP="00611DDB">
      <w:pPr>
        <w:pStyle w:val="ListParagraph"/>
        <w:numPr>
          <w:ilvl w:val="0"/>
          <w:numId w:val="18"/>
        </w:numPr>
      </w:pPr>
      <w:r w:rsidRPr="00247E78">
        <w:rPr>
          <w:b/>
          <w:color w:val="4BACC6" w:themeColor="accent5"/>
        </w:rPr>
        <w:t xml:space="preserve">Existing </w:t>
      </w:r>
      <w:proofErr w:type="spellStart"/>
      <w:r w:rsidRPr="00247E78">
        <w:rPr>
          <w:b/>
          <w:color w:val="4BACC6" w:themeColor="accent5"/>
        </w:rPr>
        <w:t>Ab</w:t>
      </w:r>
      <w:proofErr w:type="spellEnd"/>
      <w:r w:rsidRPr="00247E78">
        <w:rPr>
          <w:color w:val="4BACC6" w:themeColor="accent5"/>
        </w:rPr>
        <w:t xml:space="preserve"> </w:t>
      </w:r>
      <w:r>
        <w:t xml:space="preserve">will </w:t>
      </w:r>
      <w:r w:rsidR="00362F6D" w:rsidRPr="00247E78">
        <w:rPr>
          <w:b/>
          <w:color w:val="4BACC6" w:themeColor="accent5"/>
        </w:rPr>
        <w:t>not</w:t>
      </w:r>
      <w:r w:rsidR="00362F6D" w:rsidRPr="00247E78">
        <w:rPr>
          <w:color w:val="4BACC6" w:themeColor="accent5"/>
        </w:rPr>
        <w:t xml:space="preserve"> </w:t>
      </w:r>
      <w:r w:rsidR="00362F6D">
        <w:t xml:space="preserve">be able to </w:t>
      </w:r>
      <w:r w:rsidR="00362F6D" w:rsidRPr="00247E78">
        <w:rPr>
          <w:b/>
          <w:color w:val="4BACC6" w:themeColor="accent5"/>
        </w:rPr>
        <w:t>neutralize</w:t>
      </w:r>
      <w:r w:rsidR="00362F6D">
        <w:rPr>
          <w:b/>
        </w:rPr>
        <w:t xml:space="preserve"> </w:t>
      </w:r>
      <w:r w:rsidR="00362F6D" w:rsidRPr="00362F6D">
        <w:t>the virus</w:t>
      </w:r>
    </w:p>
    <w:p w14:paraId="06F1D6B0" w14:textId="7188B975" w:rsidR="00362F6D" w:rsidRDefault="00362F6D" w:rsidP="00362F6D">
      <w:pPr>
        <w:pStyle w:val="ListParagraph"/>
        <w:numPr>
          <w:ilvl w:val="0"/>
          <w:numId w:val="18"/>
        </w:numPr>
      </w:pPr>
      <w:r>
        <w:t xml:space="preserve">Changes arise from the </w:t>
      </w:r>
      <w:r w:rsidRPr="00247E78">
        <w:rPr>
          <w:b/>
          <w:color w:val="4BACC6" w:themeColor="accent5"/>
        </w:rPr>
        <w:t>genetic re-assortment</w:t>
      </w:r>
      <w:r w:rsidRPr="00247E78">
        <w:rPr>
          <w:color w:val="4BACC6" w:themeColor="accent5"/>
        </w:rPr>
        <w:t xml:space="preserve"> </w:t>
      </w:r>
      <w:r>
        <w:t xml:space="preserve">of previously circulating </w:t>
      </w:r>
      <w:r w:rsidRPr="00247E78">
        <w:rPr>
          <w:b/>
          <w:color w:val="4BACC6" w:themeColor="accent5"/>
        </w:rPr>
        <w:t>human</w:t>
      </w:r>
      <w:r>
        <w:rPr>
          <w:b/>
        </w:rPr>
        <w:t xml:space="preserve"> </w:t>
      </w:r>
      <w:r>
        <w:t xml:space="preserve">and </w:t>
      </w:r>
      <w:r w:rsidRPr="00247E78">
        <w:rPr>
          <w:b/>
          <w:color w:val="4BACC6" w:themeColor="accent5"/>
        </w:rPr>
        <w:t>animal</w:t>
      </w:r>
      <w:r>
        <w:rPr>
          <w:b/>
        </w:rPr>
        <w:t xml:space="preserve"> </w:t>
      </w:r>
      <w:r>
        <w:t>viruses</w:t>
      </w:r>
    </w:p>
    <w:p w14:paraId="610B5DC9" w14:textId="77777777" w:rsidR="00362F6D" w:rsidRDefault="00362F6D" w:rsidP="00362F6D">
      <w:pPr>
        <w:pStyle w:val="ListParagraph"/>
      </w:pPr>
    </w:p>
    <w:p w14:paraId="253FAD99" w14:textId="0C19CCBA" w:rsidR="00362F6D" w:rsidRDefault="00362F6D" w:rsidP="00362F6D">
      <w:pPr>
        <w:pStyle w:val="ListParagraph"/>
        <w:numPr>
          <w:ilvl w:val="0"/>
          <w:numId w:val="18"/>
        </w:numPr>
      </w:pPr>
      <w:r>
        <w:t>Antigenic</w:t>
      </w:r>
      <w:r w:rsidRPr="00247E78">
        <w:rPr>
          <w:b/>
          <w:color w:val="4BACC6" w:themeColor="accent5"/>
        </w:rPr>
        <w:t xml:space="preserve"> shift</w:t>
      </w:r>
      <w:r w:rsidRPr="00247E78">
        <w:rPr>
          <w:color w:val="4BACC6" w:themeColor="accent5"/>
        </w:rPr>
        <w:t xml:space="preserve"> </w:t>
      </w:r>
      <w:r>
        <w:t>occurs only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 xml:space="preserve">occasionally </w:t>
      </w:r>
      <w:r>
        <w:t xml:space="preserve">(relative to antigenic </w:t>
      </w:r>
      <w:r w:rsidRPr="00247E78">
        <w:rPr>
          <w:b/>
          <w:color w:val="4BACC6" w:themeColor="accent5"/>
        </w:rPr>
        <w:t>drift</w:t>
      </w:r>
      <w:r>
        <w:t>)</w:t>
      </w:r>
    </w:p>
    <w:p w14:paraId="1BEFA363" w14:textId="77777777" w:rsidR="00441FCE" w:rsidRDefault="00441FCE" w:rsidP="00441FCE"/>
    <w:p w14:paraId="5BF9DF12" w14:textId="491A98AE" w:rsidR="00441FCE" w:rsidRDefault="00441FCE" w:rsidP="00441FCE">
      <w:r w:rsidRPr="00247E78">
        <w:rPr>
          <w:b/>
          <w:color w:val="4BACC6" w:themeColor="accent5"/>
        </w:rPr>
        <w:t>HA</w:t>
      </w:r>
      <w:r>
        <w:rPr>
          <w:b/>
        </w:rPr>
        <w:t xml:space="preserve"> </w:t>
      </w:r>
      <w:r w:rsidR="00BA1E36">
        <w:t xml:space="preserve">and </w:t>
      </w:r>
      <w:r w:rsidR="00BA1E36" w:rsidRPr="00247E78">
        <w:rPr>
          <w:b/>
          <w:color w:val="4BACC6" w:themeColor="accent5"/>
        </w:rPr>
        <w:t xml:space="preserve">NA </w:t>
      </w:r>
      <w:r w:rsidR="00BA1E36">
        <w:t xml:space="preserve">are encoded on </w:t>
      </w:r>
      <w:r w:rsidR="00BA1E36" w:rsidRPr="00247E78">
        <w:rPr>
          <w:b/>
          <w:color w:val="4BACC6" w:themeColor="accent5"/>
        </w:rPr>
        <w:t xml:space="preserve">different segments </w:t>
      </w:r>
      <w:r w:rsidR="00BA1E36">
        <w:t xml:space="preserve">of the Influenza </w:t>
      </w:r>
      <w:r w:rsidR="00BA1E36" w:rsidRPr="00247E78">
        <w:rPr>
          <w:b/>
          <w:color w:val="4BACC6" w:themeColor="accent5"/>
        </w:rPr>
        <w:t>genome</w:t>
      </w:r>
      <w:r w:rsidR="000C490C">
        <w:t>. If</w:t>
      </w:r>
      <w:r w:rsidR="00BA1E36">
        <w:t xml:space="preserve"> a </w:t>
      </w:r>
      <w:r w:rsidR="00BA1E36" w:rsidRPr="00247E78">
        <w:rPr>
          <w:b/>
          <w:color w:val="4BACC6" w:themeColor="accent5"/>
        </w:rPr>
        <w:t>host</w:t>
      </w:r>
      <w:r w:rsidR="00BA1E36">
        <w:rPr>
          <w:b/>
        </w:rPr>
        <w:t xml:space="preserve"> </w:t>
      </w:r>
      <w:r w:rsidR="00BA1E36">
        <w:t xml:space="preserve">cell is infected with </w:t>
      </w:r>
      <w:r w:rsidR="00BA1E36" w:rsidRPr="00247E78">
        <w:rPr>
          <w:b/>
          <w:color w:val="4BACC6" w:themeColor="accent5"/>
        </w:rPr>
        <w:t xml:space="preserve">two different </w:t>
      </w:r>
      <w:r w:rsidR="000C490C">
        <w:t>Influenza viruses (</w:t>
      </w:r>
      <w:r w:rsidR="000C490C" w:rsidRPr="00247E78">
        <w:rPr>
          <w:b/>
          <w:color w:val="4BACC6" w:themeColor="accent5"/>
        </w:rPr>
        <w:t>simultaneously</w:t>
      </w:r>
      <w:r w:rsidR="000C490C">
        <w:t xml:space="preserve">), there can be a </w:t>
      </w:r>
      <w:r w:rsidR="000C490C" w:rsidRPr="00247E78">
        <w:rPr>
          <w:b/>
          <w:color w:val="4BACC6" w:themeColor="accent5"/>
        </w:rPr>
        <w:t>high frequency</w:t>
      </w:r>
      <w:r w:rsidR="000C490C" w:rsidRPr="00247E78">
        <w:rPr>
          <w:color w:val="4BACC6" w:themeColor="accent5"/>
        </w:rPr>
        <w:t xml:space="preserve"> </w:t>
      </w:r>
      <w:r w:rsidR="000C490C">
        <w:t xml:space="preserve">of re-assortment producing </w:t>
      </w:r>
      <w:r w:rsidR="000C490C" w:rsidRPr="00247E78">
        <w:rPr>
          <w:b/>
          <w:color w:val="4BACC6" w:themeColor="accent5"/>
        </w:rPr>
        <w:t>different</w:t>
      </w:r>
      <w:r w:rsidR="000C490C" w:rsidRPr="00247E78">
        <w:rPr>
          <w:color w:val="4BACC6" w:themeColor="accent5"/>
        </w:rPr>
        <w:t xml:space="preserve"> </w:t>
      </w:r>
      <w:r w:rsidR="000C490C">
        <w:t xml:space="preserve">combinations of </w:t>
      </w:r>
      <w:r w:rsidR="000C490C" w:rsidRPr="00247E78">
        <w:rPr>
          <w:b/>
          <w:color w:val="4BACC6" w:themeColor="accent5"/>
        </w:rPr>
        <w:t xml:space="preserve">HA </w:t>
      </w:r>
      <w:r w:rsidR="000C490C">
        <w:t xml:space="preserve">and </w:t>
      </w:r>
      <w:r w:rsidR="000C490C" w:rsidRPr="00247E78">
        <w:rPr>
          <w:b/>
          <w:color w:val="4BACC6" w:themeColor="accent5"/>
        </w:rPr>
        <w:t>NA</w:t>
      </w:r>
      <w:r w:rsidR="000C490C">
        <w:t xml:space="preserve"> variants. </w:t>
      </w:r>
    </w:p>
    <w:p w14:paraId="1C602068" w14:textId="77777777" w:rsidR="000C490C" w:rsidRDefault="000C490C" w:rsidP="00441FCE"/>
    <w:p w14:paraId="2EC7FD6A" w14:textId="2AD1023D" w:rsidR="000C490C" w:rsidRDefault="000C490C" w:rsidP="00441FCE">
      <w:r w:rsidRPr="00247E78">
        <w:rPr>
          <w:b/>
          <w:color w:val="4BACC6" w:themeColor="accent5"/>
        </w:rPr>
        <w:t>Ducks and other water birds</w:t>
      </w:r>
      <w:r w:rsidRPr="00247E78">
        <w:rPr>
          <w:color w:val="4BACC6" w:themeColor="accent5"/>
        </w:rPr>
        <w:t xml:space="preserve"> </w:t>
      </w:r>
      <w:r>
        <w:t xml:space="preserve">are </w:t>
      </w:r>
      <w:r w:rsidRPr="00247E78">
        <w:rPr>
          <w:b/>
          <w:color w:val="4BACC6" w:themeColor="accent5"/>
        </w:rPr>
        <w:t>asymptomatic reservoirs</w:t>
      </w:r>
      <w:r w:rsidRPr="00247E78">
        <w:rPr>
          <w:color w:val="4BACC6" w:themeColor="accent5"/>
        </w:rPr>
        <w:t xml:space="preserve"> </w:t>
      </w:r>
      <w:r>
        <w:t xml:space="preserve">(they </w:t>
      </w:r>
      <w:r w:rsidRPr="00247E78">
        <w:rPr>
          <w:b/>
          <w:color w:val="4BACC6" w:themeColor="accent5"/>
        </w:rPr>
        <w:t>carry</w:t>
      </w:r>
      <w:r>
        <w:t xml:space="preserve"> the virus </w:t>
      </w:r>
      <w:r w:rsidRPr="00247E78">
        <w:rPr>
          <w:b/>
          <w:color w:val="4BACC6" w:themeColor="accent5"/>
        </w:rPr>
        <w:t>without</w:t>
      </w:r>
      <w:r>
        <w:t xml:space="preserve"> having the </w:t>
      </w:r>
      <w:r w:rsidRPr="00247E78">
        <w:rPr>
          <w:b/>
          <w:color w:val="4BACC6" w:themeColor="accent5"/>
        </w:rPr>
        <w:t>disease</w:t>
      </w:r>
      <w:r>
        <w:t>)</w:t>
      </w:r>
    </w:p>
    <w:p w14:paraId="03846EE0" w14:textId="77777777" w:rsidR="000C490C" w:rsidRDefault="000C490C" w:rsidP="00441FCE"/>
    <w:p w14:paraId="7D90F882" w14:textId="4D48D110" w:rsidR="000C490C" w:rsidRDefault="000C490C" w:rsidP="000C490C">
      <w:pPr>
        <w:pStyle w:val="ListParagraph"/>
        <w:numPr>
          <w:ilvl w:val="0"/>
          <w:numId w:val="18"/>
        </w:numPr>
      </w:pPr>
      <w:r w:rsidRPr="00247E78">
        <w:rPr>
          <w:b/>
          <w:color w:val="4BACC6" w:themeColor="accent5"/>
        </w:rPr>
        <w:t xml:space="preserve">Pigs </w:t>
      </w:r>
      <w:r>
        <w:t xml:space="preserve">are susceptible to both </w:t>
      </w:r>
      <w:r w:rsidRPr="00247E78">
        <w:rPr>
          <w:b/>
          <w:color w:val="4BACC6" w:themeColor="accent5"/>
        </w:rPr>
        <w:t>human</w:t>
      </w:r>
      <w:r>
        <w:t xml:space="preserve"> and</w:t>
      </w:r>
      <w:r w:rsidRPr="00247E78">
        <w:rPr>
          <w:b/>
          <w:color w:val="4BACC6" w:themeColor="accent5"/>
        </w:rPr>
        <w:t xml:space="preserve"> avian </w:t>
      </w:r>
      <w:r>
        <w:t xml:space="preserve">Influenza viruses. </w:t>
      </w:r>
    </w:p>
    <w:p w14:paraId="2D30238F" w14:textId="141CF47B" w:rsidR="000C490C" w:rsidRDefault="000C490C" w:rsidP="00441FCE">
      <w:pPr>
        <w:pStyle w:val="ListParagraph"/>
        <w:numPr>
          <w:ilvl w:val="0"/>
          <w:numId w:val="18"/>
        </w:numPr>
      </w:pPr>
      <w:r w:rsidRPr="00247E78">
        <w:rPr>
          <w:b/>
          <w:color w:val="4BACC6" w:themeColor="accent5"/>
        </w:rPr>
        <w:t xml:space="preserve">Dual infections </w:t>
      </w:r>
      <w:r>
        <w:t xml:space="preserve">can occur </w:t>
      </w:r>
    </w:p>
    <w:p w14:paraId="0AFFD863" w14:textId="5283218F" w:rsidR="000C490C" w:rsidRDefault="000C490C" w:rsidP="00441FCE">
      <w:pPr>
        <w:pStyle w:val="ListParagraph"/>
        <w:numPr>
          <w:ilvl w:val="0"/>
          <w:numId w:val="18"/>
        </w:numPr>
      </w:pPr>
      <w:r w:rsidRPr="00247E78">
        <w:rPr>
          <w:b/>
          <w:color w:val="4BACC6" w:themeColor="accent5"/>
        </w:rPr>
        <w:t xml:space="preserve">Re-assortment of gene segments </w:t>
      </w:r>
      <w:r>
        <w:t xml:space="preserve">can give rise to </w:t>
      </w:r>
      <w:r w:rsidRPr="00247E78">
        <w:rPr>
          <w:b/>
          <w:color w:val="4BACC6" w:themeColor="accent5"/>
        </w:rPr>
        <w:t>new strains</w:t>
      </w:r>
    </w:p>
    <w:p w14:paraId="0BAB4EFB" w14:textId="0F68F4FB" w:rsidR="000C490C" w:rsidRDefault="000C490C" w:rsidP="00441FCE">
      <w:pPr>
        <w:pStyle w:val="ListParagraph"/>
        <w:numPr>
          <w:ilvl w:val="0"/>
          <w:numId w:val="18"/>
        </w:numPr>
      </w:pPr>
      <w:r>
        <w:t xml:space="preserve">Pigs serve as </w:t>
      </w:r>
      <w:r w:rsidRPr="00247E78">
        <w:rPr>
          <w:b/>
          <w:color w:val="4BACC6" w:themeColor="accent5"/>
        </w:rPr>
        <w:t xml:space="preserve">mixing bowl </w:t>
      </w:r>
      <w:r>
        <w:t>for the</w:t>
      </w:r>
      <w:r>
        <w:rPr>
          <w:b/>
        </w:rPr>
        <w:t xml:space="preserve"> </w:t>
      </w:r>
      <w:r w:rsidRPr="00247E78">
        <w:rPr>
          <w:b/>
          <w:color w:val="4BACC6" w:themeColor="accent5"/>
        </w:rPr>
        <w:t>generation of new Influenza virus strains</w:t>
      </w:r>
    </w:p>
    <w:p w14:paraId="488B0598" w14:textId="53A11905" w:rsidR="000C490C" w:rsidRPr="000C490C" w:rsidRDefault="000C490C" w:rsidP="00441FCE">
      <w:pPr>
        <w:pStyle w:val="ListParagraph"/>
        <w:numPr>
          <w:ilvl w:val="0"/>
          <w:numId w:val="18"/>
        </w:numPr>
      </w:pPr>
      <w:r>
        <w:t>These</w:t>
      </w:r>
      <w:r w:rsidRPr="00247E78">
        <w:rPr>
          <w:b/>
          <w:color w:val="4BACC6" w:themeColor="accent5"/>
        </w:rPr>
        <w:t xml:space="preserve"> new strains </w:t>
      </w:r>
      <w:r>
        <w:t xml:space="preserve">can be </w:t>
      </w:r>
      <w:r w:rsidRPr="00247E78">
        <w:rPr>
          <w:b/>
          <w:color w:val="4BACC6" w:themeColor="accent5"/>
        </w:rPr>
        <w:t xml:space="preserve">transmitted back </w:t>
      </w:r>
      <w:r>
        <w:t xml:space="preserve">into </w:t>
      </w:r>
      <w:r w:rsidRPr="00247E78">
        <w:rPr>
          <w:b/>
          <w:color w:val="4BACC6" w:themeColor="accent5"/>
        </w:rPr>
        <w:t>humans</w:t>
      </w:r>
    </w:p>
    <w:p w14:paraId="5A8A54C4" w14:textId="77777777" w:rsidR="00611DDB" w:rsidRPr="00611DDB" w:rsidRDefault="00611DDB" w:rsidP="00611DDB">
      <w:pPr>
        <w:rPr>
          <w:b/>
          <w:u w:val="single"/>
        </w:rPr>
      </w:pPr>
    </w:p>
    <w:p w14:paraId="54D97D31" w14:textId="36A4A654" w:rsidR="00E3622E" w:rsidRDefault="00E3622E" w:rsidP="00BA7A95">
      <w:pPr>
        <w:pStyle w:val="ListParagraph"/>
        <w:numPr>
          <w:ilvl w:val="0"/>
          <w:numId w:val="12"/>
        </w:numPr>
        <w:ind w:left="360"/>
        <w:rPr>
          <w:b/>
          <w:u w:val="single"/>
        </w:rPr>
      </w:pPr>
      <w:r>
        <w:rPr>
          <w:b/>
          <w:u w:val="single"/>
        </w:rPr>
        <w:t>Describe the types of vaccines available for the prevention of Influenza virus, and why people need to be repeatedly immunized against this virus</w:t>
      </w:r>
    </w:p>
    <w:p w14:paraId="6649A6A3" w14:textId="77777777" w:rsidR="000C490C" w:rsidRDefault="000C490C" w:rsidP="000C490C">
      <w:pPr>
        <w:rPr>
          <w:b/>
          <w:u w:val="single"/>
        </w:rPr>
      </w:pPr>
    </w:p>
    <w:p w14:paraId="32894633" w14:textId="5756F249" w:rsidR="000C490C" w:rsidRDefault="000C490C" w:rsidP="000C490C">
      <w:r w:rsidRPr="00247E78">
        <w:rPr>
          <w:b/>
          <w:color w:val="4BACC6" w:themeColor="accent5"/>
        </w:rPr>
        <w:t>Immune response</w:t>
      </w:r>
      <w:r>
        <w:rPr>
          <w:b/>
        </w:rPr>
        <w:t>:</w:t>
      </w:r>
    </w:p>
    <w:p w14:paraId="3D99B99B" w14:textId="6557CD98" w:rsidR="000C490C" w:rsidRDefault="000C490C" w:rsidP="000C490C">
      <w:pPr>
        <w:pStyle w:val="ListParagraph"/>
        <w:numPr>
          <w:ilvl w:val="0"/>
          <w:numId w:val="18"/>
        </w:numPr>
      </w:pPr>
      <w:r w:rsidRPr="00247E78">
        <w:rPr>
          <w:b/>
          <w:color w:val="4BACC6" w:themeColor="accent5"/>
        </w:rPr>
        <w:t>B cells</w:t>
      </w:r>
      <w:r w:rsidRPr="00247E78">
        <w:rPr>
          <w:color w:val="4BACC6" w:themeColor="accent5"/>
        </w:rPr>
        <w:t xml:space="preserve"> </w:t>
      </w:r>
      <w:r>
        <w:t xml:space="preserve">that recognize </w:t>
      </w:r>
      <w:r w:rsidRPr="00247E78">
        <w:rPr>
          <w:b/>
          <w:color w:val="4BACC6" w:themeColor="accent5"/>
        </w:rPr>
        <w:t>HA</w:t>
      </w:r>
      <w:r w:rsidRPr="000C490C">
        <w:rPr>
          <w:b/>
        </w:rPr>
        <w:t xml:space="preserve"> </w:t>
      </w:r>
      <w:r>
        <w:t>and</w:t>
      </w:r>
      <w:r w:rsidRPr="000C490C">
        <w:rPr>
          <w:b/>
        </w:rPr>
        <w:t xml:space="preserve"> </w:t>
      </w:r>
      <w:r w:rsidRPr="00247E78">
        <w:rPr>
          <w:b/>
          <w:color w:val="4BACC6" w:themeColor="accent5"/>
        </w:rPr>
        <w:t>NA</w:t>
      </w:r>
      <w:r w:rsidRPr="00247E78">
        <w:rPr>
          <w:color w:val="4BACC6" w:themeColor="accent5"/>
        </w:rPr>
        <w:t xml:space="preserve"> </w:t>
      </w:r>
      <w:r>
        <w:t xml:space="preserve">antigens will become </w:t>
      </w:r>
      <w:r w:rsidRPr="00247E78">
        <w:rPr>
          <w:b/>
          <w:color w:val="4BACC6" w:themeColor="accent5"/>
        </w:rPr>
        <w:t>activated</w:t>
      </w:r>
      <w:r>
        <w:t xml:space="preserve"> and </w:t>
      </w:r>
      <w:r w:rsidRPr="00247E78">
        <w:rPr>
          <w:b/>
          <w:color w:val="4BACC6" w:themeColor="accent5"/>
        </w:rPr>
        <w:t>differentiate</w:t>
      </w:r>
      <w:r w:rsidRPr="000C490C">
        <w:rPr>
          <w:b/>
        </w:rPr>
        <w:t xml:space="preserve"> </w:t>
      </w:r>
      <w:r>
        <w:t xml:space="preserve">into </w:t>
      </w:r>
      <w:r w:rsidRPr="00247E78">
        <w:rPr>
          <w:b/>
          <w:color w:val="4BACC6" w:themeColor="accent5"/>
        </w:rPr>
        <w:t>memory B cells</w:t>
      </w:r>
    </w:p>
    <w:p w14:paraId="7E3C2B58" w14:textId="34F08362" w:rsidR="000C490C" w:rsidRDefault="000C490C" w:rsidP="000C490C">
      <w:pPr>
        <w:pStyle w:val="ListParagraph"/>
        <w:numPr>
          <w:ilvl w:val="0"/>
          <w:numId w:val="18"/>
        </w:numPr>
      </w:pPr>
      <w:r>
        <w:t xml:space="preserve">Upon </w:t>
      </w:r>
      <w:r w:rsidRPr="00247E78">
        <w:rPr>
          <w:b/>
          <w:color w:val="4BACC6" w:themeColor="accent5"/>
        </w:rPr>
        <w:t>re-infection</w:t>
      </w:r>
      <w:r w:rsidRPr="00247E78">
        <w:rPr>
          <w:color w:val="4BACC6" w:themeColor="accent5"/>
        </w:rPr>
        <w:t xml:space="preserve"> </w:t>
      </w:r>
      <w:r>
        <w:t xml:space="preserve">with the </w:t>
      </w:r>
      <w:r w:rsidRPr="00247E78">
        <w:rPr>
          <w:b/>
          <w:color w:val="4BACC6" w:themeColor="accent5"/>
        </w:rPr>
        <w:t>same</w:t>
      </w:r>
      <w:r>
        <w:t xml:space="preserve"> strain, the </w:t>
      </w:r>
      <w:r>
        <w:rPr>
          <w:b/>
        </w:rPr>
        <w:t>secondary response</w:t>
      </w:r>
      <w:r>
        <w:t xml:space="preserve"> generates lost of </w:t>
      </w:r>
      <w:r w:rsidRPr="00247E78">
        <w:rPr>
          <w:b/>
          <w:color w:val="4BACC6" w:themeColor="accent5"/>
        </w:rPr>
        <w:t xml:space="preserve">anti-HA </w:t>
      </w:r>
      <w:r>
        <w:t xml:space="preserve">and </w:t>
      </w:r>
      <w:r w:rsidRPr="00247E78">
        <w:rPr>
          <w:b/>
          <w:color w:val="4BACC6" w:themeColor="accent5"/>
        </w:rPr>
        <w:t>anti-NA</w:t>
      </w:r>
      <w:r w:rsidRPr="00247E78">
        <w:rPr>
          <w:color w:val="4BACC6" w:themeColor="accent5"/>
        </w:rPr>
        <w:t xml:space="preserve"> </w:t>
      </w:r>
      <w:r>
        <w:t>antibodies</w:t>
      </w:r>
    </w:p>
    <w:p w14:paraId="713FBADC" w14:textId="1E8B796B" w:rsidR="000C490C" w:rsidRPr="00BC75E6" w:rsidRDefault="000C490C" w:rsidP="000C490C">
      <w:pPr>
        <w:pStyle w:val="ListParagraph"/>
        <w:numPr>
          <w:ilvl w:val="0"/>
          <w:numId w:val="18"/>
        </w:numPr>
        <w:rPr>
          <w:b/>
        </w:rPr>
      </w:pPr>
      <w:r w:rsidRPr="00247E78">
        <w:rPr>
          <w:b/>
          <w:color w:val="4BACC6" w:themeColor="accent5"/>
        </w:rPr>
        <w:t xml:space="preserve">Anti-HA </w:t>
      </w:r>
      <w:proofErr w:type="spellStart"/>
      <w:r>
        <w:t>Ab</w:t>
      </w:r>
      <w:proofErr w:type="spellEnd"/>
      <w:r>
        <w:t xml:space="preserve"> </w:t>
      </w:r>
      <w:r w:rsidRPr="00247E78">
        <w:rPr>
          <w:b/>
          <w:color w:val="4BACC6" w:themeColor="accent5"/>
        </w:rPr>
        <w:t xml:space="preserve">neutralize </w:t>
      </w:r>
      <w:r>
        <w:t>the virus (</w:t>
      </w:r>
      <w:r w:rsidRPr="00247E78">
        <w:rPr>
          <w:b/>
          <w:color w:val="4BACC6" w:themeColor="accent5"/>
        </w:rPr>
        <w:t>bind</w:t>
      </w:r>
      <w:r>
        <w:t xml:space="preserve"> virus </w:t>
      </w:r>
      <w:r w:rsidRPr="00247E78">
        <w:rPr>
          <w:b/>
          <w:color w:val="4BACC6" w:themeColor="accent5"/>
        </w:rPr>
        <w:t>before</w:t>
      </w:r>
      <w:r w:rsidRPr="000C490C">
        <w:rPr>
          <w:b/>
        </w:rPr>
        <w:t xml:space="preserve"> </w:t>
      </w:r>
      <w:r>
        <w:t xml:space="preserve">virus binds to </w:t>
      </w:r>
      <w:r w:rsidRPr="00247E78">
        <w:rPr>
          <w:b/>
          <w:color w:val="4BACC6" w:themeColor="accent5"/>
        </w:rPr>
        <w:t>target site</w:t>
      </w:r>
      <w:r>
        <w:t>)</w:t>
      </w:r>
    </w:p>
    <w:p w14:paraId="4230E147" w14:textId="0A5321C0" w:rsidR="00BC75E6" w:rsidRPr="00BC75E6" w:rsidRDefault="00BC75E6" w:rsidP="000C490C">
      <w:pPr>
        <w:pStyle w:val="ListParagraph"/>
        <w:numPr>
          <w:ilvl w:val="0"/>
          <w:numId w:val="18"/>
        </w:numPr>
        <w:rPr>
          <w:b/>
        </w:rPr>
      </w:pPr>
      <w:r w:rsidRPr="00247E78">
        <w:rPr>
          <w:b/>
          <w:color w:val="4BACC6" w:themeColor="accent5"/>
        </w:rPr>
        <w:t>Anti-HA</w:t>
      </w:r>
      <w:r w:rsidRPr="00247E78">
        <w:rPr>
          <w:color w:val="4BACC6" w:themeColor="accent5"/>
        </w:rPr>
        <w:t xml:space="preserve"> </w:t>
      </w:r>
      <w:r>
        <w:t xml:space="preserve">and </w:t>
      </w:r>
      <w:r w:rsidRPr="00247E78">
        <w:rPr>
          <w:b/>
          <w:color w:val="4BACC6" w:themeColor="accent5"/>
        </w:rPr>
        <w:t>Anti-NA</w:t>
      </w:r>
      <w:r w:rsidRPr="00247E78">
        <w:rPr>
          <w:color w:val="4BACC6" w:themeColor="accent5"/>
        </w:rPr>
        <w:t xml:space="preserve"> </w:t>
      </w:r>
      <w:proofErr w:type="spellStart"/>
      <w:r>
        <w:t>Ab</w:t>
      </w:r>
      <w:proofErr w:type="spellEnd"/>
      <w:r>
        <w:t xml:space="preserve"> also </w:t>
      </w:r>
      <w:r w:rsidRPr="00247E78">
        <w:rPr>
          <w:b/>
          <w:color w:val="4BACC6" w:themeColor="accent5"/>
        </w:rPr>
        <w:t>opsonize</w:t>
      </w:r>
      <w:r>
        <w:t xml:space="preserve"> the virus </w:t>
      </w:r>
      <w:r>
        <w:sym w:font="Wingdings" w:char="F0E0"/>
      </w:r>
      <w:r>
        <w:t xml:space="preserve"> so the virus can be </w:t>
      </w:r>
      <w:r w:rsidRPr="00247E78">
        <w:rPr>
          <w:b/>
          <w:color w:val="4BACC6" w:themeColor="accent5"/>
        </w:rPr>
        <w:t>ingested</w:t>
      </w:r>
      <w:r>
        <w:t xml:space="preserve"> and </w:t>
      </w:r>
      <w:r w:rsidRPr="00247E78">
        <w:rPr>
          <w:b/>
          <w:color w:val="4BACC6" w:themeColor="accent5"/>
        </w:rPr>
        <w:t>destroyed</w:t>
      </w:r>
      <w:r>
        <w:t xml:space="preserve"> by </w:t>
      </w:r>
      <w:r w:rsidRPr="00247E78">
        <w:rPr>
          <w:b/>
          <w:color w:val="4BACC6" w:themeColor="accent5"/>
        </w:rPr>
        <w:t>phagocytic cells</w:t>
      </w:r>
    </w:p>
    <w:p w14:paraId="32428729" w14:textId="3FC4ED36" w:rsidR="00BC75E6" w:rsidRPr="00BC75E6" w:rsidRDefault="00BC75E6" w:rsidP="000C490C">
      <w:pPr>
        <w:pStyle w:val="ListParagraph"/>
        <w:numPr>
          <w:ilvl w:val="0"/>
          <w:numId w:val="18"/>
        </w:numPr>
        <w:rPr>
          <w:b/>
        </w:rPr>
      </w:pPr>
      <w:r>
        <w:t xml:space="preserve">Antibodies: </w:t>
      </w:r>
      <w:r w:rsidRPr="00247E78">
        <w:rPr>
          <w:b/>
          <w:color w:val="4BACC6" w:themeColor="accent5"/>
        </w:rPr>
        <w:t>generated</w:t>
      </w:r>
      <w:r w:rsidRPr="00247E78">
        <w:rPr>
          <w:color w:val="4BACC6" w:themeColor="accent5"/>
        </w:rPr>
        <w:t xml:space="preserve"> </w:t>
      </w:r>
      <w:r>
        <w:t xml:space="preserve">either by </w:t>
      </w:r>
      <w:r w:rsidRPr="00247E78">
        <w:rPr>
          <w:b/>
          <w:color w:val="4BACC6" w:themeColor="accent5"/>
        </w:rPr>
        <w:t>natural exposure</w:t>
      </w:r>
      <w:r w:rsidRPr="00247E78">
        <w:rPr>
          <w:color w:val="4BACC6" w:themeColor="accent5"/>
        </w:rPr>
        <w:t xml:space="preserve"> </w:t>
      </w:r>
      <w:r>
        <w:t xml:space="preserve">or by </w:t>
      </w:r>
      <w:r w:rsidRPr="00247E78">
        <w:rPr>
          <w:b/>
          <w:color w:val="4BACC6" w:themeColor="accent5"/>
        </w:rPr>
        <w:t>vaccination</w:t>
      </w:r>
    </w:p>
    <w:p w14:paraId="00CD0271" w14:textId="77777777" w:rsidR="00BC75E6" w:rsidRDefault="00BC75E6" w:rsidP="00BC75E6">
      <w:pPr>
        <w:rPr>
          <w:b/>
        </w:rPr>
      </w:pPr>
    </w:p>
    <w:p w14:paraId="0A10BC2C" w14:textId="3F0F94B0" w:rsidR="00BC75E6" w:rsidRDefault="00BC75E6" w:rsidP="00BC75E6">
      <w:r w:rsidRPr="00247E78">
        <w:rPr>
          <w:b/>
          <w:color w:val="4BACC6" w:themeColor="accent5"/>
        </w:rPr>
        <w:t>Control and prevention</w:t>
      </w:r>
      <w:r>
        <w:rPr>
          <w:b/>
        </w:rPr>
        <w:t>:</w:t>
      </w:r>
    </w:p>
    <w:p w14:paraId="53C80053" w14:textId="2409C968" w:rsidR="00BC75E6" w:rsidRDefault="00BC75E6" w:rsidP="00BC75E6">
      <w:pPr>
        <w:rPr>
          <w:b/>
        </w:rPr>
      </w:pPr>
      <w:r w:rsidRPr="00247E78">
        <w:rPr>
          <w:b/>
          <w:color w:val="4BACC6" w:themeColor="accent5"/>
        </w:rPr>
        <w:t>Vaccines</w:t>
      </w:r>
      <w:r>
        <w:rPr>
          <w:b/>
        </w:rPr>
        <w:t>:</w:t>
      </w:r>
    </w:p>
    <w:p w14:paraId="3AC14892" w14:textId="4C80CE9E" w:rsidR="00BC75E6" w:rsidRDefault="00BC75E6" w:rsidP="00BC75E6">
      <w:pPr>
        <w:pStyle w:val="ListParagraph"/>
        <w:numPr>
          <w:ilvl w:val="0"/>
          <w:numId w:val="18"/>
        </w:numPr>
      </w:pPr>
      <w:r>
        <w:t xml:space="preserve">Influenza virus can be cultivated in </w:t>
      </w:r>
      <w:r w:rsidRPr="00247E78">
        <w:rPr>
          <w:b/>
          <w:color w:val="4BACC6" w:themeColor="accent5"/>
        </w:rPr>
        <w:t>embryonic hen eggs</w:t>
      </w:r>
    </w:p>
    <w:p w14:paraId="6DB6ED0D" w14:textId="0A045E73" w:rsidR="00BC75E6" w:rsidRDefault="00BC75E6" w:rsidP="00BC75E6">
      <w:pPr>
        <w:pStyle w:val="ListParagraph"/>
        <w:numPr>
          <w:ilvl w:val="0"/>
          <w:numId w:val="18"/>
        </w:numPr>
      </w:pPr>
      <w:r w:rsidRPr="00247E78">
        <w:rPr>
          <w:b/>
          <w:color w:val="4BACC6" w:themeColor="accent5"/>
        </w:rPr>
        <w:t>New vaccines</w:t>
      </w:r>
      <w:r>
        <w:t xml:space="preserve"> are produced by </w:t>
      </w:r>
      <w:r w:rsidRPr="00247E78">
        <w:rPr>
          <w:b/>
          <w:color w:val="4BACC6" w:themeColor="accent5"/>
        </w:rPr>
        <w:t>genetic re-assortment</w:t>
      </w:r>
      <w:r>
        <w:t xml:space="preserve"> to produce a strain with the </w:t>
      </w:r>
      <w:r w:rsidRPr="00247E78">
        <w:rPr>
          <w:b/>
          <w:color w:val="4BACC6" w:themeColor="accent5"/>
        </w:rPr>
        <w:t>desired HA antigen</w:t>
      </w:r>
    </w:p>
    <w:p w14:paraId="64A81DF1" w14:textId="0DE5353B" w:rsidR="00BC75E6" w:rsidRPr="00247E78" w:rsidRDefault="00BC75E6" w:rsidP="00BC75E6">
      <w:pPr>
        <w:pStyle w:val="ListParagraph"/>
        <w:numPr>
          <w:ilvl w:val="0"/>
          <w:numId w:val="18"/>
        </w:numPr>
        <w:rPr>
          <w:color w:val="4BACC6" w:themeColor="accent5"/>
        </w:rPr>
      </w:pPr>
      <w:r>
        <w:t xml:space="preserve">The virus is cultivated in </w:t>
      </w:r>
      <w:r w:rsidRPr="00247E78">
        <w:rPr>
          <w:b/>
          <w:color w:val="4BACC6" w:themeColor="accent5"/>
        </w:rPr>
        <w:t>large amounts, purified, and inactivated with formaldehyde</w:t>
      </w:r>
    </w:p>
    <w:p w14:paraId="2D37C564" w14:textId="459D818C" w:rsidR="00BC75E6" w:rsidRDefault="00BC75E6" w:rsidP="00BC75E6">
      <w:pPr>
        <w:pStyle w:val="ListParagraph"/>
        <w:numPr>
          <w:ilvl w:val="0"/>
          <w:numId w:val="18"/>
        </w:numPr>
      </w:pPr>
      <w:r>
        <w:t xml:space="preserve">Virus replication in cell culture systems can be </w:t>
      </w:r>
      <w:r w:rsidRPr="00247E78">
        <w:rPr>
          <w:b/>
          <w:color w:val="4BACC6" w:themeColor="accent5"/>
        </w:rPr>
        <w:t>detected</w:t>
      </w:r>
      <w:r>
        <w:t xml:space="preserve"> by </w:t>
      </w:r>
      <w:r w:rsidRPr="00247E78">
        <w:rPr>
          <w:b/>
          <w:color w:val="4BACC6" w:themeColor="accent5"/>
        </w:rPr>
        <w:t>agglutination</w:t>
      </w:r>
      <w:r>
        <w:t xml:space="preserve"> of RBC by </w:t>
      </w:r>
      <w:r w:rsidRPr="00247E78">
        <w:rPr>
          <w:b/>
          <w:color w:val="4BACC6" w:themeColor="accent5"/>
        </w:rPr>
        <w:t>HA</w:t>
      </w:r>
      <w:r>
        <w:rPr>
          <w:b/>
        </w:rPr>
        <w:t xml:space="preserve"> </w:t>
      </w:r>
      <w:r w:rsidRPr="00247E78">
        <w:rPr>
          <w:b/>
          <w:color w:val="4BACC6" w:themeColor="accent5"/>
        </w:rPr>
        <w:t>antigen</w:t>
      </w:r>
      <w:r>
        <w:t xml:space="preserve"> on the virus</w:t>
      </w:r>
    </w:p>
    <w:p w14:paraId="0A9D0A36" w14:textId="143BF063" w:rsidR="00BC75E6" w:rsidRDefault="00BC75E6" w:rsidP="00BC75E6">
      <w:r>
        <w:t xml:space="preserve">Vaccines </w:t>
      </w:r>
      <w:r w:rsidRPr="00247E78">
        <w:rPr>
          <w:b/>
          <w:color w:val="4BACC6" w:themeColor="accent5"/>
        </w:rPr>
        <w:t>currently in use</w:t>
      </w:r>
      <w:r>
        <w:rPr>
          <w:b/>
        </w:rPr>
        <w:t>:</w:t>
      </w:r>
    </w:p>
    <w:p w14:paraId="5A81AF66" w14:textId="3F2481E3" w:rsidR="00BC75E6" w:rsidRDefault="00BC75E6" w:rsidP="00BC75E6">
      <w:pPr>
        <w:pStyle w:val="ListParagraph"/>
        <w:numPr>
          <w:ilvl w:val="0"/>
          <w:numId w:val="18"/>
        </w:numPr>
      </w:pPr>
      <w:r>
        <w:t xml:space="preserve">The </w:t>
      </w:r>
      <w:r w:rsidRPr="00247E78">
        <w:rPr>
          <w:b/>
          <w:color w:val="4BACC6" w:themeColor="accent5"/>
        </w:rPr>
        <w:t>whole virus (WV)</w:t>
      </w:r>
      <w:r>
        <w:t xml:space="preserve"> vaccine, containing </w:t>
      </w:r>
      <w:r w:rsidRPr="00247E78">
        <w:rPr>
          <w:b/>
          <w:color w:val="4BACC6" w:themeColor="accent5"/>
        </w:rPr>
        <w:t>intact</w:t>
      </w:r>
      <w:r>
        <w:t xml:space="preserve"> but </w:t>
      </w:r>
      <w:r w:rsidRPr="00247E78">
        <w:rPr>
          <w:b/>
          <w:color w:val="4BACC6" w:themeColor="accent5"/>
        </w:rPr>
        <w:t>inactivated virus</w:t>
      </w:r>
    </w:p>
    <w:p w14:paraId="148ABB6B" w14:textId="7BB831A0" w:rsidR="00BC75E6" w:rsidRDefault="00BC75E6" w:rsidP="00BC75E6">
      <w:pPr>
        <w:pStyle w:val="ListParagraph"/>
        <w:numPr>
          <w:ilvl w:val="0"/>
          <w:numId w:val="18"/>
        </w:numPr>
      </w:pPr>
      <w:r>
        <w:t xml:space="preserve">The </w:t>
      </w:r>
      <w:proofErr w:type="spellStart"/>
      <w:r w:rsidRPr="00247E78">
        <w:rPr>
          <w:b/>
          <w:color w:val="4BACC6" w:themeColor="accent5"/>
        </w:rPr>
        <w:t>subvirion</w:t>
      </w:r>
      <w:proofErr w:type="spellEnd"/>
      <w:r w:rsidRPr="00247E78">
        <w:rPr>
          <w:b/>
          <w:color w:val="4BACC6" w:themeColor="accent5"/>
        </w:rPr>
        <w:t xml:space="preserve"> (SV)</w:t>
      </w:r>
      <w:r>
        <w:rPr>
          <w:b/>
        </w:rPr>
        <w:t xml:space="preserve"> </w:t>
      </w:r>
      <w:r>
        <w:t xml:space="preserve">vaccine, containing </w:t>
      </w:r>
      <w:r w:rsidRPr="00247E78">
        <w:rPr>
          <w:b/>
          <w:color w:val="4BACC6" w:themeColor="accent5"/>
        </w:rPr>
        <w:t>purified virus</w:t>
      </w:r>
      <w:r>
        <w:t xml:space="preserve"> that has been treated with </w:t>
      </w:r>
      <w:r w:rsidRPr="00247E78">
        <w:rPr>
          <w:b/>
          <w:color w:val="4BACC6" w:themeColor="accent5"/>
        </w:rPr>
        <w:t>detergent</w:t>
      </w:r>
      <w:r>
        <w:t xml:space="preserve"> to </w:t>
      </w:r>
      <w:r w:rsidRPr="00247E78">
        <w:rPr>
          <w:b/>
          <w:color w:val="4BACC6" w:themeColor="accent5"/>
        </w:rPr>
        <w:t>solubilize the envelope</w:t>
      </w:r>
    </w:p>
    <w:p w14:paraId="6454C347" w14:textId="5251543F" w:rsidR="00BC75E6" w:rsidRDefault="00BC75E6" w:rsidP="00BC75E6">
      <w:pPr>
        <w:pStyle w:val="ListParagraph"/>
        <w:numPr>
          <w:ilvl w:val="0"/>
          <w:numId w:val="18"/>
        </w:numPr>
      </w:pPr>
      <w:r>
        <w:t xml:space="preserve">The </w:t>
      </w:r>
      <w:r w:rsidRPr="00247E78">
        <w:rPr>
          <w:b/>
          <w:color w:val="4BACC6" w:themeColor="accent5"/>
        </w:rPr>
        <w:t>surface antigen (SA)</w:t>
      </w:r>
      <w:r>
        <w:rPr>
          <w:b/>
        </w:rPr>
        <w:t xml:space="preserve"> </w:t>
      </w:r>
      <w:r>
        <w:t xml:space="preserve">vaccines, containing </w:t>
      </w:r>
      <w:r w:rsidRPr="00247E78">
        <w:rPr>
          <w:b/>
          <w:color w:val="4BACC6" w:themeColor="accent5"/>
        </w:rPr>
        <w:t>isolated HA</w:t>
      </w:r>
      <w:r>
        <w:rPr>
          <w:b/>
        </w:rPr>
        <w:t xml:space="preserve"> </w:t>
      </w:r>
      <w:r>
        <w:t xml:space="preserve">and </w:t>
      </w:r>
      <w:r w:rsidRPr="00247E78">
        <w:rPr>
          <w:b/>
          <w:color w:val="4BACC6" w:themeColor="accent5"/>
        </w:rPr>
        <w:t>NA</w:t>
      </w:r>
      <w:r>
        <w:t xml:space="preserve"> glycoproteins</w:t>
      </w:r>
    </w:p>
    <w:p w14:paraId="1519D0AD" w14:textId="77777777" w:rsidR="00BC75E6" w:rsidRDefault="00BC75E6" w:rsidP="00BC75E6"/>
    <w:p w14:paraId="520CDC6D" w14:textId="57CEEE04" w:rsidR="00BC75E6" w:rsidRDefault="00BC75E6" w:rsidP="00BC75E6">
      <w:r>
        <w:t xml:space="preserve">Vaccine </w:t>
      </w:r>
      <w:r w:rsidRPr="00247E78">
        <w:rPr>
          <w:b/>
          <w:color w:val="4BACC6" w:themeColor="accent5"/>
        </w:rPr>
        <w:t>stocks</w:t>
      </w:r>
      <w:r>
        <w:t xml:space="preserve"> for </w:t>
      </w:r>
      <w:r w:rsidRPr="00247E78">
        <w:rPr>
          <w:b/>
          <w:color w:val="4BACC6" w:themeColor="accent5"/>
        </w:rPr>
        <w:t>upcoming</w:t>
      </w:r>
      <w:r>
        <w:t xml:space="preserve"> winter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season</w:t>
      </w:r>
      <w:r>
        <w:t>:</w:t>
      </w:r>
    </w:p>
    <w:p w14:paraId="527118BD" w14:textId="0FFA7126" w:rsidR="00BC75E6" w:rsidRDefault="00BC75E6" w:rsidP="00BC75E6">
      <w:pPr>
        <w:pStyle w:val="ListParagraph"/>
        <w:numPr>
          <w:ilvl w:val="0"/>
          <w:numId w:val="18"/>
        </w:numPr>
      </w:pPr>
      <w:r>
        <w:t xml:space="preserve">A decision is made as to </w:t>
      </w:r>
      <w:r w:rsidRPr="00247E78">
        <w:rPr>
          <w:b/>
          <w:color w:val="4BACC6" w:themeColor="accent5"/>
        </w:rPr>
        <w:t>which type</w:t>
      </w:r>
      <w:r>
        <w:t xml:space="preserve"> of </w:t>
      </w:r>
      <w:r w:rsidRPr="00247E78">
        <w:rPr>
          <w:b/>
          <w:color w:val="4BACC6" w:themeColor="accent5"/>
        </w:rPr>
        <w:t>HA antigen</w:t>
      </w:r>
      <w:r>
        <w:t xml:space="preserve"> is included in the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vaccine</w:t>
      </w:r>
      <w:r>
        <w:t xml:space="preserve"> strain</w:t>
      </w:r>
    </w:p>
    <w:p w14:paraId="61DDAB1D" w14:textId="1BACEC11" w:rsidR="00BC75E6" w:rsidRPr="00BC75E6" w:rsidRDefault="00BC75E6" w:rsidP="00BC75E6">
      <w:pPr>
        <w:pStyle w:val="ListParagraph"/>
        <w:numPr>
          <w:ilvl w:val="0"/>
          <w:numId w:val="18"/>
        </w:numPr>
      </w:pPr>
      <w:r>
        <w:t xml:space="preserve">The decision is </w:t>
      </w:r>
      <w:r w:rsidRPr="00247E78">
        <w:rPr>
          <w:b/>
          <w:color w:val="4BACC6" w:themeColor="accent5"/>
        </w:rPr>
        <w:t>based on</w:t>
      </w:r>
      <w:r w:rsidRPr="00247E78">
        <w:rPr>
          <w:color w:val="4BACC6" w:themeColor="accent5"/>
        </w:rPr>
        <w:t xml:space="preserve"> </w:t>
      </w:r>
      <w:r w:rsidRPr="00247E78">
        <w:rPr>
          <w:b/>
          <w:color w:val="4BACC6" w:themeColor="accent5"/>
        </w:rPr>
        <w:t>data collected</w:t>
      </w:r>
      <w:r>
        <w:rPr>
          <w:b/>
        </w:rPr>
        <w:t xml:space="preserve"> </w:t>
      </w:r>
      <w:r>
        <w:t xml:space="preserve">by </w:t>
      </w:r>
      <w:r w:rsidRPr="00247E78">
        <w:rPr>
          <w:b/>
          <w:color w:val="4BACC6" w:themeColor="accent5"/>
        </w:rPr>
        <w:t>epidemiological surveillance programs</w:t>
      </w:r>
    </w:p>
    <w:p w14:paraId="2509A568" w14:textId="77777777" w:rsidR="00B06C43" w:rsidRDefault="00B06C43" w:rsidP="00B06C43">
      <w:pPr>
        <w:rPr>
          <w:b/>
          <w:u w:val="single"/>
        </w:rPr>
      </w:pPr>
    </w:p>
    <w:p w14:paraId="5E1FAB75" w14:textId="553919BA" w:rsidR="00B06C43" w:rsidRDefault="00B06C43" w:rsidP="00B06C43">
      <w:pPr>
        <w:rPr>
          <w:b/>
          <w:u w:val="single"/>
        </w:rPr>
      </w:pPr>
      <w:proofErr w:type="gramStart"/>
      <w:r>
        <w:rPr>
          <w:b/>
          <w:u w:val="single"/>
        </w:rPr>
        <w:t>Case Study 3.</w:t>
      </w:r>
      <w:proofErr w:type="gramEnd"/>
      <w:r>
        <w:rPr>
          <w:b/>
          <w:u w:val="single"/>
        </w:rPr>
        <w:t xml:space="preserve"> Retrovirus</w:t>
      </w:r>
    </w:p>
    <w:p w14:paraId="7F997FF7" w14:textId="77777777" w:rsidR="00EB12E2" w:rsidRDefault="00EB12E2" w:rsidP="00B06C43">
      <w:pPr>
        <w:rPr>
          <w:b/>
          <w:u w:val="single"/>
        </w:rPr>
      </w:pPr>
    </w:p>
    <w:p w14:paraId="04420738" w14:textId="48ABB96B" w:rsidR="00A366A1" w:rsidRDefault="00A366A1" w:rsidP="00A366A1">
      <w:pPr>
        <w:pStyle w:val="ListParagraph"/>
        <w:numPr>
          <w:ilvl w:val="0"/>
          <w:numId w:val="18"/>
        </w:numPr>
      </w:pPr>
      <w:r>
        <w:t xml:space="preserve">A </w:t>
      </w:r>
      <w:r w:rsidRPr="00A366A1">
        <w:rPr>
          <w:b/>
        </w:rPr>
        <w:t>diverse</w:t>
      </w:r>
      <w:r>
        <w:t xml:space="preserve"> group of viruses, </w:t>
      </w:r>
      <w:r w:rsidRPr="00A366A1">
        <w:rPr>
          <w:b/>
        </w:rPr>
        <w:t>discovered recently</w:t>
      </w:r>
      <w:r>
        <w:t xml:space="preserve"> (within the past </w:t>
      </w:r>
      <w:r w:rsidRPr="00A366A1">
        <w:rPr>
          <w:b/>
        </w:rPr>
        <w:t>30</w:t>
      </w:r>
      <w:r>
        <w:t xml:space="preserve"> </w:t>
      </w:r>
      <w:r w:rsidRPr="00A366A1">
        <w:rPr>
          <w:b/>
        </w:rPr>
        <w:t>years</w:t>
      </w:r>
      <w:r>
        <w:t>)</w:t>
      </w:r>
    </w:p>
    <w:p w14:paraId="7470909A" w14:textId="4447E1E2" w:rsidR="00A366A1" w:rsidRDefault="00A366A1" w:rsidP="00A366A1">
      <w:pPr>
        <w:pStyle w:val="ListParagraph"/>
        <w:numPr>
          <w:ilvl w:val="0"/>
          <w:numId w:val="18"/>
        </w:numPr>
      </w:pPr>
      <w:r>
        <w:rPr>
          <w:b/>
        </w:rPr>
        <w:t xml:space="preserve">Unusual </w:t>
      </w:r>
      <w:r>
        <w:t>replication cycle</w:t>
      </w:r>
    </w:p>
    <w:p w14:paraId="5BEC29CE" w14:textId="77777777" w:rsidR="00EB12E2" w:rsidRDefault="00A366A1" w:rsidP="00A366A1">
      <w:pPr>
        <w:pStyle w:val="ListParagraph"/>
        <w:numPr>
          <w:ilvl w:val="0"/>
          <w:numId w:val="18"/>
        </w:numPr>
      </w:pPr>
      <w:r>
        <w:rPr>
          <w:b/>
        </w:rPr>
        <w:t>Variable</w:t>
      </w:r>
      <w:r>
        <w:t xml:space="preserve"> interactions with host: </w:t>
      </w:r>
    </w:p>
    <w:p w14:paraId="44F9F564" w14:textId="608B0A90" w:rsidR="00A366A1" w:rsidRDefault="00EB12E2" w:rsidP="00EB12E2">
      <w:pPr>
        <w:pStyle w:val="ListParagraph"/>
      </w:pPr>
      <w:r>
        <w:t>C</w:t>
      </w:r>
      <w:r w:rsidR="00A366A1">
        <w:t xml:space="preserve">ompletely </w:t>
      </w:r>
      <w:r w:rsidR="00A366A1">
        <w:rPr>
          <w:b/>
        </w:rPr>
        <w:t>benign</w:t>
      </w:r>
      <w:r w:rsidR="00A366A1">
        <w:t xml:space="preserve"> infections ~ </w:t>
      </w:r>
      <w:r w:rsidR="00A366A1">
        <w:rPr>
          <w:b/>
        </w:rPr>
        <w:t>fatal</w:t>
      </w:r>
      <w:r w:rsidR="00A366A1">
        <w:t xml:space="preserve"> consequences of infection (HIV, oncogenic viruses)</w:t>
      </w:r>
    </w:p>
    <w:p w14:paraId="6CA088C1" w14:textId="77777777" w:rsidR="00EB12E2" w:rsidRDefault="00EB12E2" w:rsidP="00EB12E2">
      <w:pPr>
        <w:pStyle w:val="ListParagraph"/>
      </w:pPr>
    </w:p>
    <w:p w14:paraId="7ED3A5DF" w14:textId="3FC0C116" w:rsidR="00A366A1" w:rsidRDefault="00A366A1" w:rsidP="00A366A1">
      <w:pPr>
        <w:pStyle w:val="ListParagraph"/>
        <w:numPr>
          <w:ilvl w:val="0"/>
          <w:numId w:val="18"/>
        </w:numPr>
      </w:pPr>
      <w:r>
        <w:t xml:space="preserve">Able to </w:t>
      </w:r>
      <w:r>
        <w:rPr>
          <w:b/>
        </w:rPr>
        <w:t>insert</w:t>
      </w:r>
      <w:r>
        <w:t xml:space="preserve"> their genomes </w:t>
      </w:r>
      <w:r>
        <w:rPr>
          <w:b/>
        </w:rPr>
        <w:t>into</w:t>
      </w:r>
      <w:r>
        <w:t xml:space="preserve"> the </w:t>
      </w:r>
      <w:r w:rsidRPr="00A366A1">
        <w:rPr>
          <w:b/>
        </w:rPr>
        <w:t>host’s</w:t>
      </w:r>
      <w:r>
        <w:t xml:space="preserve"> chromosomes</w:t>
      </w:r>
    </w:p>
    <w:p w14:paraId="60BC4826" w14:textId="3ADD394A" w:rsidR="00A366A1" w:rsidRDefault="00A366A1" w:rsidP="00A366A1">
      <w:pPr>
        <w:pStyle w:val="ListParagraph"/>
        <w:numPr>
          <w:ilvl w:val="0"/>
          <w:numId w:val="18"/>
        </w:numPr>
      </w:pPr>
      <w:r>
        <w:t xml:space="preserve">Genome </w:t>
      </w:r>
      <w:r>
        <w:rPr>
          <w:b/>
        </w:rPr>
        <w:t>spreads</w:t>
      </w:r>
      <w:r>
        <w:t xml:space="preserve"> as the host cell </w:t>
      </w:r>
      <w:r>
        <w:rPr>
          <w:b/>
        </w:rPr>
        <w:t>divides</w:t>
      </w:r>
      <w:r>
        <w:t xml:space="preserve"> </w:t>
      </w:r>
    </w:p>
    <w:p w14:paraId="14A16A02" w14:textId="78F79F7D" w:rsidR="00EB12E2" w:rsidRDefault="00EB12E2" w:rsidP="00A366A1">
      <w:pPr>
        <w:pStyle w:val="ListParagraph"/>
        <w:numPr>
          <w:ilvl w:val="0"/>
          <w:numId w:val="18"/>
        </w:numPr>
      </w:pPr>
      <w:r>
        <w:t xml:space="preserve">Host cell’s genetic sequence is </w:t>
      </w:r>
      <w:r>
        <w:rPr>
          <w:b/>
        </w:rPr>
        <w:t>modified</w:t>
      </w:r>
      <w:r>
        <w:t xml:space="preserve"> </w:t>
      </w:r>
    </w:p>
    <w:p w14:paraId="2494BBDC" w14:textId="62557922" w:rsidR="00EB12E2" w:rsidRPr="00EB12E2" w:rsidRDefault="00EB12E2" w:rsidP="00A366A1">
      <w:pPr>
        <w:pStyle w:val="ListParagraph"/>
        <w:numPr>
          <w:ilvl w:val="0"/>
          <w:numId w:val="18"/>
        </w:numPr>
      </w:pPr>
      <w:r>
        <w:t xml:space="preserve">Specific </w:t>
      </w:r>
      <w:r>
        <w:rPr>
          <w:b/>
        </w:rPr>
        <w:t>host genes</w:t>
      </w:r>
      <w:r>
        <w:t xml:space="preserve"> can be </w:t>
      </w:r>
      <w:r>
        <w:rPr>
          <w:b/>
        </w:rPr>
        <w:t>activated</w:t>
      </w:r>
      <w:r>
        <w:t xml:space="preserve"> or </w:t>
      </w:r>
      <w:r>
        <w:rPr>
          <w:b/>
        </w:rPr>
        <w:t>inactivated</w:t>
      </w:r>
      <w:r>
        <w:t xml:space="preserve">, which can result in a variety of </w:t>
      </w:r>
      <w:r>
        <w:rPr>
          <w:b/>
        </w:rPr>
        <w:t>pathological effects</w:t>
      </w:r>
    </w:p>
    <w:p w14:paraId="65AB3B96" w14:textId="77777777" w:rsidR="00EB12E2" w:rsidRDefault="00EB12E2" w:rsidP="00EB12E2">
      <w:pPr>
        <w:pStyle w:val="ListParagraph"/>
      </w:pPr>
    </w:p>
    <w:p w14:paraId="0414F2A9" w14:textId="70E07C87" w:rsidR="00EB12E2" w:rsidRDefault="00EB12E2" w:rsidP="00A366A1">
      <w:pPr>
        <w:pStyle w:val="ListParagraph"/>
        <w:numPr>
          <w:ilvl w:val="0"/>
          <w:numId w:val="18"/>
        </w:numPr>
      </w:pPr>
      <w:r>
        <w:t xml:space="preserve">Divided into </w:t>
      </w:r>
      <w:r>
        <w:rPr>
          <w:b/>
        </w:rPr>
        <w:t>7 genera</w:t>
      </w:r>
      <w:r>
        <w:t xml:space="preserve"> </w:t>
      </w:r>
    </w:p>
    <w:p w14:paraId="459143BD" w14:textId="526336A4" w:rsidR="00EB12E2" w:rsidRPr="00EB12E2" w:rsidRDefault="00EB12E2" w:rsidP="00A366A1">
      <w:pPr>
        <w:pStyle w:val="ListParagraph"/>
        <w:numPr>
          <w:ilvl w:val="0"/>
          <w:numId w:val="18"/>
        </w:numPr>
      </w:pPr>
      <w:r>
        <w:rPr>
          <w:b/>
        </w:rPr>
        <w:t>HIV (Human Immunodeficiency Virus)</w:t>
      </w:r>
      <w:r>
        <w:t xml:space="preserve"> belongs to the genera of </w:t>
      </w:r>
      <w:proofErr w:type="spellStart"/>
      <w:r>
        <w:rPr>
          <w:b/>
        </w:rPr>
        <w:t>Lentiviruses</w:t>
      </w:r>
      <w:proofErr w:type="spellEnd"/>
    </w:p>
    <w:p w14:paraId="447BF30D" w14:textId="77777777" w:rsidR="00EB12E2" w:rsidRPr="00EB12E2" w:rsidRDefault="00EB12E2" w:rsidP="00EB12E2">
      <w:pPr>
        <w:ind w:left="360"/>
      </w:pPr>
    </w:p>
    <w:p w14:paraId="43341E4D" w14:textId="7F50F78F" w:rsidR="00EB12E2" w:rsidRDefault="00EB12E2" w:rsidP="00A366A1">
      <w:pPr>
        <w:pStyle w:val="ListParagraph"/>
        <w:numPr>
          <w:ilvl w:val="0"/>
          <w:numId w:val="18"/>
        </w:numPr>
      </w:pPr>
      <w:r>
        <w:rPr>
          <w:b/>
        </w:rPr>
        <w:t xml:space="preserve">AIDS (Acquired Immunodeficiency Syndrome): </w:t>
      </w:r>
      <w:r w:rsidRPr="00EB12E2">
        <w:t>disease</w:t>
      </w:r>
    </w:p>
    <w:p w14:paraId="60361C7D" w14:textId="3067CEC8" w:rsidR="00EB12E2" w:rsidRDefault="00EB12E2" w:rsidP="00A366A1">
      <w:pPr>
        <w:pStyle w:val="ListParagraph"/>
        <w:numPr>
          <w:ilvl w:val="0"/>
          <w:numId w:val="18"/>
        </w:numPr>
      </w:pPr>
      <w:r w:rsidRPr="00EB12E2">
        <w:t xml:space="preserve">Accompanied </w:t>
      </w:r>
      <w:r>
        <w:t xml:space="preserve">by </w:t>
      </w:r>
      <w:r>
        <w:rPr>
          <w:b/>
        </w:rPr>
        <w:t>opportunistic infections</w:t>
      </w:r>
    </w:p>
    <w:p w14:paraId="19749DDC" w14:textId="592E500A" w:rsidR="00EB12E2" w:rsidRDefault="00EB12E2" w:rsidP="00A366A1">
      <w:pPr>
        <w:pStyle w:val="ListParagraph"/>
        <w:numPr>
          <w:ilvl w:val="0"/>
          <w:numId w:val="18"/>
        </w:numPr>
      </w:pPr>
      <w:r>
        <w:t xml:space="preserve">Characterized by the occurrence of </w:t>
      </w:r>
      <w:r>
        <w:rPr>
          <w:b/>
        </w:rPr>
        <w:t>Kaposi’s sarcoma</w:t>
      </w:r>
      <w:r>
        <w:t xml:space="preserve"> or </w:t>
      </w:r>
      <w:r>
        <w:rPr>
          <w:b/>
        </w:rPr>
        <w:t>B cell lymphoma</w:t>
      </w:r>
    </w:p>
    <w:p w14:paraId="60C16BF1" w14:textId="5DE95845" w:rsidR="00EB12E2" w:rsidRPr="00EB12E2" w:rsidRDefault="00EB12E2" w:rsidP="00A366A1">
      <w:pPr>
        <w:pStyle w:val="ListParagraph"/>
        <w:numPr>
          <w:ilvl w:val="0"/>
          <w:numId w:val="18"/>
        </w:numPr>
      </w:pPr>
      <w:r>
        <w:t xml:space="preserve">There is a profound </w:t>
      </w:r>
      <w:r>
        <w:rPr>
          <w:b/>
        </w:rPr>
        <w:t>loss of CD4-positive T cells</w:t>
      </w:r>
    </w:p>
    <w:p w14:paraId="4FD1DAB8" w14:textId="77777777" w:rsidR="00EB12E2" w:rsidRPr="00EB12E2" w:rsidRDefault="00EB12E2" w:rsidP="00EB12E2"/>
    <w:p w14:paraId="00018432" w14:textId="518D0FA3" w:rsidR="00B06C43" w:rsidRDefault="00B06C43" w:rsidP="00BA7A95">
      <w:pPr>
        <w:pStyle w:val="ListParagraph"/>
        <w:numPr>
          <w:ilvl w:val="0"/>
          <w:numId w:val="13"/>
        </w:numPr>
        <w:ind w:left="360"/>
        <w:rPr>
          <w:b/>
          <w:u w:val="single"/>
        </w:rPr>
      </w:pPr>
      <w:r w:rsidRPr="00B06C43">
        <w:rPr>
          <w:b/>
          <w:u w:val="single"/>
        </w:rPr>
        <w:t>Describe the structure of the Human Immunodeficiency Virus (HIV) and its genome and the function of its two viral envelope proteins: gp120 and gp41.</w:t>
      </w:r>
    </w:p>
    <w:p w14:paraId="40C09518" w14:textId="77777777" w:rsidR="00EB12E2" w:rsidRDefault="00EB12E2" w:rsidP="00EB12E2">
      <w:pPr>
        <w:pStyle w:val="ListParagraph"/>
        <w:ind w:left="360"/>
        <w:rPr>
          <w:b/>
          <w:u w:val="single"/>
        </w:rPr>
      </w:pPr>
    </w:p>
    <w:p w14:paraId="372481CD" w14:textId="42629556" w:rsidR="00EB12E2" w:rsidRDefault="00EB12E2" w:rsidP="00EB12E2">
      <w:r>
        <w:t xml:space="preserve">Genome: </w:t>
      </w:r>
    </w:p>
    <w:p w14:paraId="6DFDF310" w14:textId="14EBB2D8" w:rsidR="00EB12E2" w:rsidRDefault="00EB12E2" w:rsidP="00EB12E2">
      <w:pPr>
        <w:pStyle w:val="ListParagraph"/>
        <w:numPr>
          <w:ilvl w:val="0"/>
          <w:numId w:val="18"/>
        </w:numPr>
      </w:pPr>
      <w:r>
        <w:rPr>
          <w:b/>
        </w:rPr>
        <w:t>Diploid</w:t>
      </w:r>
      <w:r>
        <w:t xml:space="preserve">; consists of </w:t>
      </w:r>
      <w:r>
        <w:rPr>
          <w:b/>
        </w:rPr>
        <w:t>two</w:t>
      </w:r>
      <w:r>
        <w:t xml:space="preserve">, usually </w:t>
      </w:r>
      <w:r>
        <w:rPr>
          <w:b/>
        </w:rPr>
        <w:t>identical</w:t>
      </w:r>
      <w:r>
        <w:t xml:space="preserve"> molecules of </w:t>
      </w:r>
      <w:r>
        <w:rPr>
          <w:b/>
        </w:rPr>
        <w:t>single-stranded RNA</w:t>
      </w:r>
    </w:p>
    <w:p w14:paraId="1A3FAF33" w14:textId="2F75A3D9" w:rsidR="00EB12E2" w:rsidRDefault="00EB12E2" w:rsidP="00EB12E2">
      <w:pPr>
        <w:pStyle w:val="ListParagraph"/>
        <w:numPr>
          <w:ilvl w:val="0"/>
          <w:numId w:val="18"/>
        </w:numPr>
      </w:pPr>
      <w:r>
        <w:t>Synthesiz</w:t>
      </w:r>
      <w:r>
        <w:rPr>
          <w:b/>
        </w:rPr>
        <w:t>ed</w:t>
      </w:r>
      <w:r>
        <w:t xml:space="preserve"> and process</w:t>
      </w:r>
      <w:r>
        <w:rPr>
          <w:b/>
        </w:rPr>
        <w:t>ed</w:t>
      </w:r>
      <w:r>
        <w:t xml:space="preserve"> by the </w:t>
      </w:r>
      <w:r>
        <w:rPr>
          <w:b/>
        </w:rPr>
        <w:t>host cell mRNA “handling machinery”</w:t>
      </w:r>
      <w:r>
        <w:t xml:space="preserve"> after the virus has </w:t>
      </w:r>
      <w:r>
        <w:rPr>
          <w:b/>
        </w:rPr>
        <w:t>integrated</w:t>
      </w:r>
      <w:r>
        <w:t xml:space="preserve"> its </w:t>
      </w:r>
      <w:r>
        <w:rPr>
          <w:b/>
        </w:rPr>
        <w:t>DNA</w:t>
      </w:r>
      <w:r>
        <w:t xml:space="preserve"> </w:t>
      </w:r>
      <w:r>
        <w:rPr>
          <w:b/>
        </w:rPr>
        <w:t>into</w:t>
      </w:r>
      <w:r>
        <w:t xml:space="preserve"> the </w:t>
      </w:r>
      <w:r>
        <w:rPr>
          <w:b/>
        </w:rPr>
        <w:t>host</w:t>
      </w:r>
      <w:r>
        <w:t xml:space="preserve"> cell </w:t>
      </w:r>
      <w:r>
        <w:rPr>
          <w:b/>
        </w:rPr>
        <w:t>chromosome</w:t>
      </w:r>
      <w:r>
        <w:t xml:space="preserve"> in the </w:t>
      </w:r>
      <w:r>
        <w:rPr>
          <w:b/>
        </w:rPr>
        <w:t>previous round</w:t>
      </w:r>
      <w:r>
        <w:t xml:space="preserve"> of infection</w:t>
      </w:r>
    </w:p>
    <w:p w14:paraId="6451C168" w14:textId="2559312B" w:rsidR="00EB12E2" w:rsidRDefault="00EB12E2" w:rsidP="00EB12E2">
      <w:pPr>
        <w:pStyle w:val="ListParagraph"/>
        <w:numPr>
          <w:ilvl w:val="0"/>
          <w:numId w:val="18"/>
        </w:numPr>
      </w:pPr>
      <w:r>
        <w:t xml:space="preserve">Associated with a specific </w:t>
      </w:r>
      <w:proofErr w:type="spellStart"/>
      <w:r>
        <w:rPr>
          <w:b/>
        </w:rPr>
        <w:t>tRNA</w:t>
      </w:r>
      <w:proofErr w:type="spellEnd"/>
      <w:r>
        <w:t xml:space="preserve"> (derived from the </w:t>
      </w:r>
      <w:r>
        <w:rPr>
          <w:b/>
        </w:rPr>
        <w:t>host cell</w:t>
      </w:r>
      <w:r>
        <w:t xml:space="preserve">) which is used to </w:t>
      </w:r>
      <w:r>
        <w:rPr>
          <w:b/>
        </w:rPr>
        <w:t>prime</w:t>
      </w:r>
      <w:r>
        <w:t xml:space="preserve"> replication</w:t>
      </w:r>
    </w:p>
    <w:p w14:paraId="5DB45949" w14:textId="77777777" w:rsidR="00EB12E2" w:rsidRDefault="00EB12E2" w:rsidP="00EB12E2">
      <w:pPr>
        <w:pStyle w:val="ListParagraph"/>
        <w:numPr>
          <w:ilvl w:val="0"/>
          <w:numId w:val="18"/>
        </w:numPr>
      </w:pPr>
      <w:r>
        <w:t xml:space="preserve">It is a </w:t>
      </w:r>
      <w:r>
        <w:rPr>
          <w:b/>
        </w:rPr>
        <w:t>(+) strand RNA</w:t>
      </w:r>
      <w:r>
        <w:t xml:space="preserve"> but it </w:t>
      </w:r>
      <w:r>
        <w:rPr>
          <w:b/>
        </w:rPr>
        <w:t>does not</w:t>
      </w:r>
      <w:r>
        <w:t xml:space="preserve"> serve as mRNA immediately after infection even though it </w:t>
      </w:r>
      <w:r>
        <w:rPr>
          <w:b/>
        </w:rPr>
        <w:t>has</w:t>
      </w:r>
      <w:r>
        <w:t xml:space="preserve"> a 5’ cap and a 3’ </w:t>
      </w:r>
      <w:proofErr w:type="spellStart"/>
      <w:r>
        <w:t>polyA</w:t>
      </w:r>
      <w:proofErr w:type="spellEnd"/>
      <w:r>
        <w:t xml:space="preserve"> tail. </w:t>
      </w:r>
    </w:p>
    <w:p w14:paraId="329B2BC2" w14:textId="6AD2207B" w:rsidR="00EB12E2" w:rsidRPr="00EB12E2" w:rsidRDefault="00EB12E2" w:rsidP="00EB12E2">
      <w:pPr>
        <w:pStyle w:val="ListParagraph"/>
        <w:numPr>
          <w:ilvl w:val="0"/>
          <w:numId w:val="18"/>
        </w:numPr>
      </w:pPr>
      <w:r>
        <w:t xml:space="preserve">Gene order: </w:t>
      </w:r>
      <w:r w:rsidRPr="00EB12E2">
        <w:rPr>
          <w:b/>
        </w:rPr>
        <w:t xml:space="preserve">5’ – gag – pol – </w:t>
      </w:r>
      <w:proofErr w:type="spellStart"/>
      <w:r w:rsidRPr="00EB12E2">
        <w:rPr>
          <w:b/>
        </w:rPr>
        <w:t>env</w:t>
      </w:r>
      <w:proofErr w:type="spellEnd"/>
      <w:r w:rsidRPr="00EB12E2">
        <w:rPr>
          <w:b/>
        </w:rPr>
        <w:t xml:space="preserve"> – 3’ </w:t>
      </w:r>
    </w:p>
    <w:p w14:paraId="2BC1E6F8" w14:textId="77777777" w:rsidR="00EB12E2" w:rsidRDefault="00EB12E2" w:rsidP="00EB12E2"/>
    <w:p w14:paraId="1A34FC28" w14:textId="6F174B4E" w:rsidR="00EB12E2" w:rsidRDefault="00EB12E2" w:rsidP="00EB12E2">
      <w:r>
        <w:t>Structure:</w:t>
      </w:r>
    </w:p>
    <w:p w14:paraId="4BBDEE5F" w14:textId="44E2CED3" w:rsidR="00B07EBB" w:rsidRDefault="00B07EBB" w:rsidP="00B07EBB">
      <w:pPr>
        <w:pStyle w:val="ListParagraph"/>
        <w:numPr>
          <w:ilvl w:val="0"/>
          <w:numId w:val="18"/>
        </w:numPr>
      </w:pPr>
      <w:r>
        <w:t xml:space="preserve">There is considerable </w:t>
      </w:r>
      <w:r w:rsidRPr="00B07EBB">
        <w:rPr>
          <w:b/>
        </w:rPr>
        <w:t>diversity</w:t>
      </w:r>
      <w:r>
        <w:t xml:space="preserve"> in Retrovirus structure, but </w:t>
      </w:r>
      <w:r>
        <w:rPr>
          <w:b/>
        </w:rPr>
        <w:t>in general</w:t>
      </w:r>
      <w:r>
        <w:t>:</w:t>
      </w:r>
    </w:p>
    <w:p w14:paraId="4C53C614" w14:textId="7E05085C" w:rsidR="00B07EBB" w:rsidRDefault="00B07EBB" w:rsidP="00B07EBB">
      <w:pPr>
        <w:pStyle w:val="ListParagraph"/>
        <w:numPr>
          <w:ilvl w:val="0"/>
          <w:numId w:val="18"/>
        </w:numPr>
      </w:pPr>
      <w:r>
        <w:rPr>
          <w:b/>
        </w:rPr>
        <w:t xml:space="preserve">Enveloped </w:t>
      </w:r>
      <w:r>
        <w:t>viruses</w:t>
      </w:r>
    </w:p>
    <w:p w14:paraId="3F2B5FBF" w14:textId="49E9D9D4" w:rsidR="00B07EBB" w:rsidRDefault="00B07EBB" w:rsidP="00B07EBB">
      <w:pPr>
        <w:pStyle w:val="ListParagraph"/>
        <w:numPr>
          <w:ilvl w:val="0"/>
          <w:numId w:val="18"/>
        </w:numPr>
      </w:pPr>
      <w:r>
        <w:t xml:space="preserve">Approximately </w:t>
      </w:r>
      <w:r w:rsidRPr="00B07EBB">
        <w:rPr>
          <w:b/>
        </w:rPr>
        <w:t>110nm</w:t>
      </w:r>
      <w:r>
        <w:t xml:space="preserve"> in diameter</w:t>
      </w:r>
    </w:p>
    <w:p w14:paraId="2B56658C" w14:textId="3FFDF5C5" w:rsidR="00B07EBB" w:rsidRDefault="00B07EBB" w:rsidP="00B07EBB">
      <w:pPr>
        <w:pStyle w:val="ListParagraph"/>
        <w:numPr>
          <w:ilvl w:val="0"/>
          <w:numId w:val="18"/>
        </w:numPr>
      </w:pPr>
      <w:r>
        <w:t xml:space="preserve">Surface of envelope contains a </w:t>
      </w:r>
      <w:r>
        <w:rPr>
          <w:b/>
        </w:rPr>
        <w:t>viral encoded glycoprotein</w:t>
      </w:r>
      <w:r>
        <w:t xml:space="preserve"> consisting of </w:t>
      </w:r>
      <w:r>
        <w:rPr>
          <w:b/>
        </w:rPr>
        <w:t>two protein subunits</w:t>
      </w:r>
      <w:r>
        <w:t xml:space="preserve"> held together by </w:t>
      </w:r>
      <w:r>
        <w:rPr>
          <w:b/>
        </w:rPr>
        <w:t>disulfide bond</w:t>
      </w:r>
      <w:r>
        <w:t xml:space="preserve">. </w:t>
      </w:r>
    </w:p>
    <w:p w14:paraId="486EF8C0" w14:textId="51B1ECAE" w:rsidR="00CB1E29" w:rsidRDefault="00B07EBB" w:rsidP="00CB1E29">
      <w:pPr>
        <w:pStyle w:val="ListParagraph"/>
        <w:numPr>
          <w:ilvl w:val="0"/>
          <w:numId w:val="18"/>
        </w:numPr>
      </w:pPr>
      <w:r>
        <w:t xml:space="preserve">Subunits are derived from product of </w:t>
      </w:r>
      <w:proofErr w:type="spellStart"/>
      <w:r>
        <w:rPr>
          <w:b/>
          <w:i/>
        </w:rPr>
        <w:t>env</w:t>
      </w:r>
      <w:proofErr w:type="spellEnd"/>
      <w:r>
        <w:rPr>
          <w:b/>
        </w:rPr>
        <w:t xml:space="preserve"> </w:t>
      </w:r>
      <w:r>
        <w:t xml:space="preserve">gene (gp160), which is enzymatically </w:t>
      </w:r>
      <w:r>
        <w:rPr>
          <w:b/>
        </w:rPr>
        <w:t>cleaved</w:t>
      </w:r>
      <w:r>
        <w:t xml:space="preserve"> by cellular protease </w:t>
      </w:r>
    </w:p>
    <w:p w14:paraId="24F6ADAF" w14:textId="77777777" w:rsidR="00CB1E29" w:rsidRDefault="00CB1E29" w:rsidP="00CB1E29">
      <w:pPr>
        <w:pStyle w:val="ListParagraph"/>
      </w:pPr>
    </w:p>
    <w:p w14:paraId="23911ECE" w14:textId="77777777" w:rsidR="00B07EBB" w:rsidRPr="00B07EBB" w:rsidRDefault="00B07EBB" w:rsidP="00B07EBB">
      <w:pPr>
        <w:pStyle w:val="ListParagraph"/>
        <w:numPr>
          <w:ilvl w:val="0"/>
          <w:numId w:val="18"/>
        </w:numPr>
      </w:pPr>
      <w:proofErr w:type="gramStart"/>
      <w:r w:rsidRPr="00CB1E29">
        <w:t>gp160</w:t>
      </w:r>
      <w:proofErr w:type="gramEnd"/>
      <w:r w:rsidRPr="00CB1E29">
        <w:t xml:space="preserve"> </w:t>
      </w:r>
      <w:r w:rsidRPr="00B07EBB">
        <w:rPr>
          <w:b/>
        </w:rPr>
        <w:sym w:font="Wingdings" w:char="F0E0"/>
      </w:r>
      <w:r>
        <w:rPr>
          <w:b/>
        </w:rPr>
        <w:t xml:space="preserve"> gp120 + gp41</w:t>
      </w:r>
    </w:p>
    <w:p w14:paraId="7F017E1B" w14:textId="11578AE6" w:rsidR="00B07EBB" w:rsidRPr="00B07EBB" w:rsidRDefault="00B07EBB" w:rsidP="00B07EBB">
      <w:pPr>
        <w:pStyle w:val="ListParagraph"/>
        <w:numPr>
          <w:ilvl w:val="0"/>
          <w:numId w:val="18"/>
        </w:numPr>
      </w:pPr>
      <w:proofErr w:type="gramStart"/>
      <w:r w:rsidRPr="00B07EBB">
        <w:rPr>
          <w:b/>
        </w:rPr>
        <w:t>gp120</w:t>
      </w:r>
      <w:proofErr w:type="gramEnd"/>
      <w:r w:rsidRPr="00B07EBB">
        <w:rPr>
          <w:b/>
        </w:rPr>
        <w:t>: “surface glycoprotein”,</w:t>
      </w:r>
      <w:r>
        <w:t xml:space="preserve"> involved in </w:t>
      </w:r>
      <w:r w:rsidRPr="00B07EBB">
        <w:rPr>
          <w:b/>
        </w:rPr>
        <w:t xml:space="preserve">receptor binding </w:t>
      </w:r>
    </w:p>
    <w:p w14:paraId="667846A9" w14:textId="09A1A9B8" w:rsidR="00B07EBB" w:rsidRDefault="00B07EBB" w:rsidP="00B07EBB">
      <w:pPr>
        <w:pStyle w:val="ListParagraph"/>
        <w:numPr>
          <w:ilvl w:val="0"/>
          <w:numId w:val="18"/>
        </w:numPr>
      </w:pPr>
      <w:proofErr w:type="gramStart"/>
      <w:r>
        <w:rPr>
          <w:b/>
        </w:rPr>
        <w:t>gp41</w:t>
      </w:r>
      <w:proofErr w:type="gramEnd"/>
      <w:r>
        <w:rPr>
          <w:b/>
        </w:rPr>
        <w:t>: “trans-membrane protein”</w:t>
      </w:r>
      <w:r>
        <w:t xml:space="preserve">, involved in </w:t>
      </w:r>
      <w:r w:rsidRPr="00CB1E29">
        <w:rPr>
          <w:b/>
        </w:rPr>
        <w:t>membrane fusion</w:t>
      </w:r>
    </w:p>
    <w:p w14:paraId="415F8C99" w14:textId="19F8AD0C" w:rsidR="00B07EBB" w:rsidRPr="00CB1E29" w:rsidRDefault="00B07EBB" w:rsidP="00B07EBB">
      <w:pPr>
        <w:pStyle w:val="ListParagraph"/>
        <w:numPr>
          <w:ilvl w:val="0"/>
          <w:numId w:val="18"/>
        </w:numPr>
      </w:pPr>
      <w:proofErr w:type="gramStart"/>
      <w:r>
        <w:rPr>
          <w:b/>
        </w:rPr>
        <w:t>gp120</w:t>
      </w:r>
      <w:proofErr w:type="gramEnd"/>
      <w:r>
        <w:rPr>
          <w:b/>
        </w:rPr>
        <w:t xml:space="preserve"> is anchored to the viral envelope via gp41</w:t>
      </w:r>
    </w:p>
    <w:p w14:paraId="2671E8AB" w14:textId="77777777" w:rsidR="00CB1E29" w:rsidRPr="00CB1E29" w:rsidRDefault="00CB1E29" w:rsidP="00CB1E29">
      <w:pPr>
        <w:pStyle w:val="ListParagraph"/>
      </w:pPr>
    </w:p>
    <w:p w14:paraId="31D1AB13" w14:textId="458FFF9B" w:rsidR="00CB1E29" w:rsidRDefault="00CB1E29" w:rsidP="00B07EBB">
      <w:pPr>
        <w:pStyle w:val="ListParagraph"/>
        <w:numPr>
          <w:ilvl w:val="0"/>
          <w:numId w:val="18"/>
        </w:numPr>
      </w:pPr>
      <w:r>
        <w:rPr>
          <w:b/>
        </w:rPr>
        <w:t>Core (capsid)</w:t>
      </w:r>
      <w:r>
        <w:t xml:space="preserve"> ranges from conical to spherical in shape. </w:t>
      </w:r>
    </w:p>
    <w:p w14:paraId="2E3D3DFD" w14:textId="77777777" w:rsidR="009955F6" w:rsidRDefault="00CB1E29" w:rsidP="00B07EBB">
      <w:pPr>
        <w:pStyle w:val="ListParagraph"/>
        <w:numPr>
          <w:ilvl w:val="0"/>
          <w:numId w:val="18"/>
        </w:numPr>
      </w:pPr>
      <w:r w:rsidRPr="009955F6">
        <w:t>Inside the core</w:t>
      </w:r>
      <w:r>
        <w:t xml:space="preserve">: </w:t>
      </w:r>
    </w:p>
    <w:p w14:paraId="13DA4A25" w14:textId="7E7FCDE0" w:rsidR="00CB1E29" w:rsidRDefault="00CB1E29" w:rsidP="009955F6">
      <w:pPr>
        <w:pStyle w:val="ListParagraph"/>
      </w:pPr>
      <w:r w:rsidRPr="00CB1E29">
        <w:rPr>
          <w:b/>
        </w:rPr>
        <w:t>Two (+) RNA</w:t>
      </w:r>
      <w:r>
        <w:rPr>
          <w:b/>
        </w:rPr>
        <w:t xml:space="preserve"> </w:t>
      </w:r>
      <w:r w:rsidRPr="00CB1E29">
        <w:t>molecules</w:t>
      </w:r>
      <w:r>
        <w:rPr>
          <w:b/>
        </w:rPr>
        <w:t xml:space="preserve"> </w:t>
      </w:r>
      <w:r w:rsidRPr="00CB1E29">
        <w:t>covered</w:t>
      </w:r>
      <w:r>
        <w:rPr>
          <w:b/>
        </w:rPr>
        <w:t xml:space="preserve"> </w:t>
      </w:r>
      <w:r w:rsidRPr="00CB1E29">
        <w:t xml:space="preserve">with </w:t>
      </w:r>
      <w:proofErr w:type="spellStart"/>
      <w:r>
        <w:rPr>
          <w:b/>
        </w:rPr>
        <w:t>nucleocapsid</w:t>
      </w:r>
      <w:proofErr w:type="spellEnd"/>
      <w:r>
        <w:rPr>
          <w:b/>
        </w:rPr>
        <w:t xml:space="preserve"> </w:t>
      </w:r>
      <w:r w:rsidRPr="00CB1E29">
        <w:t>proteins</w:t>
      </w:r>
      <w:r>
        <w:t xml:space="preserve"> (they </w:t>
      </w:r>
      <w:r>
        <w:rPr>
          <w:b/>
        </w:rPr>
        <w:t>protect</w:t>
      </w:r>
      <w:r>
        <w:t xml:space="preserve"> RNA from </w:t>
      </w:r>
      <w:r>
        <w:rPr>
          <w:b/>
        </w:rPr>
        <w:t>digestion</w:t>
      </w:r>
      <w:r>
        <w:t xml:space="preserve"> by host nucleases) </w:t>
      </w:r>
    </w:p>
    <w:p w14:paraId="080A08B5" w14:textId="77777777" w:rsidR="009955F6" w:rsidRDefault="009955F6" w:rsidP="00B07EBB">
      <w:pPr>
        <w:pStyle w:val="ListParagraph"/>
        <w:numPr>
          <w:ilvl w:val="0"/>
          <w:numId w:val="18"/>
        </w:numPr>
      </w:pPr>
      <w:r w:rsidRPr="009955F6">
        <w:t>Between core and envelope</w:t>
      </w:r>
      <w:r>
        <w:t xml:space="preserve">: </w:t>
      </w:r>
    </w:p>
    <w:p w14:paraId="7BBA3716" w14:textId="03FCC4D3" w:rsidR="009955F6" w:rsidRDefault="009955F6" w:rsidP="009955F6">
      <w:pPr>
        <w:pStyle w:val="ListParagraph"/>
      </w:pPr>
      <w:proofErr w:type="gramStart"/>
      <w:r>
        <w:rPr>
          <w:b/>
        </w:rPr>
        <w:t>matrix</w:t>
      </w:r>
      <w:proofErr w:type="gramEnd"/>
      <w:r>
        <w:rPr>
          <w:b/>
        </w:rPr>
        <w:t xml:space="preserve"> protein</w:t>
      </w:r>
    </w:p>
    <w:p w14:paraId="404DC6A8" w14:textId="0803254A" w:rsidR="00CB1E29" w:rsidRDefault="00CB1E29" w:rsidP="00B07EBB">
      <w:pPr>
        <w:pStyle w:val="ListParagraph"/>
        <w:numPr>
          <w:ilvl w:val="0"/>
          <w:numId w:val="18"/>
        </w:numPr>
      </w:pPr>
      <w:r>
        <w:rPr>
          <w:b/>
        </w:rPr>
        <w:t>Capsid</w:t>
      </w:r>
      <w:r w:rsidR="009955F6">
        <w:rPr>
          <w:b/>
        </w:rPr>
        <w:t xml:space="preserve">, </w:t>
      </w:r>
      <w:proofErr w:type="spellStart"/>
      <w:r>
        <w:rPr>
          <w:b/>
        </w:rPr>
        <w:t>nucleocapsid</w:t>
      </w:r>
      <w:proofErr w:type="spellEnd"/>
      <w:r>
        <w:rPr>
          <w:b/>
        </w:rPr>
        <w:t xml:space="preserve"> </w:t>
      </w:r>
      <w:r w:rsidR="009955F6">
        <w:t xml:space="preserve">and </w:t>
      </w:r>
      <w:r w:rsidR="009955F6">
        <w:rPr>
          <w:b/>
        </w:rPr>
        <w:t xml:space="preserve">matrix </w:t>
      </w:r>
      <w:r>
        <w:rPr>
          <w:b/>
        </w:rPr>
        <w:t>proteins</w:t>
      </w:r>
      <w:r>
        <w:t xml:space="preserve"> are derived from the </w:t>
      </w:r>
      <w:proofErr w:type="spellStart"/>
      <w:r>
        <w:t>proteolytic</w:t>
      </w:r>
      <w:proofErr w:type="spellEnd"/>
      <w:r>
        <w:t xml:space="preserve"> cleavage of the </w:t>
      </w:r>
      <w:r>
        <w:rPr>
          <w:b/>
          <w:i/>
        </w:rPr>
        <w:t>gag</w:t>
      </w:r>
      <w:r>
        <w:t xml:space="preserve"> gene product</w:t>
      </w:r>
    </w:p>
    <w:p w14:paraId="29904B93" w14:textId="665E3DDD" w:rsidR="009955F6" w:rsidRDefault="009955F6" w:rsidP="009955F6">
      <w:pPr>
        <w:pStyle w:val="ListParagraph"/>
        <w:numPr>
          <w:ilvl w:val="0"/>
          <w:numId w:val="18"/>
        </w:numPr>
      </w:pPr>
      <w:r>
        <w:t>Viral enzymes (</w:t>
      </w:r>
      <w:r w:rsidRPr="009955F6">
        <w:rPr>
          <w:b/>
        </w:rPr>
        <w:t>Reverse transcriptase</w:t>
      </w:r>
      <w:r>
        <w:t xml:space="preserve"> and </w:t>
      </w:r>
      <w:proofErr w:type="spellStart"/>
      <w:r w:rsidRPr="009955F6">
        <w:rPr>
          <w:b/>
        </w:rPr>
        <w:t>integrase</w:t>
      </w:r>
      <w:proofErr w:type="spellEnd"/>
      <w:r>
        <w:t xml:space="preserve">) derived from </w:t>
      </w:r>
      <w:r>
        <w:rPr>
          <w:b/>
          <w:i/>
        </w:rPr>
        <w:t>pol</w:t>
      </w:r>
      <w:r>
        <w:t xml:space="preserve"> gene product also packaged inside the core </w:t>
      </w:r>
    </w:p>
    <w:p w14:paraId="7969A6BC" w14:textId="3C9A582B" w:rsidR="00CB1E29" w:rsidRPr="00B07EBB" w:rsidRDefault="009955F6" w:rsidP="00CB1E29">
      <w:pPr>
        <w:pStyle w:val="ListParagraph"/>
        <w:numPr>
          <w:ilvl w:val="0"/>
          <w:numId w:val="18"/>
        </w:numPr>
      </w:pPr>
      <w:r>
        <w:t xml:space="preserve">In </w:t>
      </w:r>
      <w:r>
        <w:rPr>
          <w:b/>
        </w:rPr>
        <w:t>HIV-1</w:t>
      </w:r>
      <w:r>
        <w:t xml:space="preserve">, </w:t>
      </w:r>
      <w:r w:rsidRPr="009955F6">
        <w:rPr>
          <w:b/>
        </w:rPr>
        <w:t>protease</w:t>
      </w:r>
      <w:r>
        <w:t xml:space="preserve"> responsible for the cleavage of </w:t>
      </w:r>
      <w:r>
        <w:rPr>
          <w:i/>
        </w:rPr>
        <w:t>gag</w:t>
      </w:r>
      <w:r>
        <w:rPr>
          <w:b/>
          <w:i/>
        </w:rPr>
        <w:t xml:space="preserve"> </w:t>
      </w:r>
      <w:r>
        <w:t xml:space="preserve">and </w:t>
      </w:r>
      <w:r>
        <w:rPr>
          <w:i/>
        </w:rPr>
        <w:t>pol</w:t>
      </w:r>
      <w:r>
        <w:t xml:space="preserve"> gene products is encoded in the </w:t>
      </w:r>
      <w:r>
        <w:rPr>
          <w:b/>
          <w:i/>
        </w:rPr>
        <w:t>gag</w:t>
      </w:r>
      <w:r>
        <w:t xml:space="preserve"> gene. It becomes </w:t>
      </w:r>
      <w:r>
        <w:rPr>
          <w:b/>
        </w:rPr>
        <w:t>active</w:t>
      </w:r>
      <w:r>
        <w:t xml:space="preserve"> when the virus has </w:t>
      </w:r>
      <w:r>
        <w:rPr>
          <w:b/>
        </w:rPr>
        <w:t>budded</w:t>
      </w:r>
      <w:r>
        <w:t xml:space="preserve"> from the host cell. </w:t>
      </w:r>
    </w:p>
    <w:p w14:paraId="0E946546" w14:textId="77777777" w:rsidR="00EB12E2" w:rsidRPr="00B06C43" w:rsidRDefault="00EB12E2" w:rsidP="00EB12E2">
      <w:pPr>
        <w:pStyle w:val="ListParagraph"/>
        <w:ind w:left="360"/>
        <w:rPr>
          <w:b/>
          <w:u w:val="single"/>
        </w:rPr>
      </w:pPr>
    </w:p>
    <w:p w14:paraId="0A9CCAD1" w14:textId="0E06D1FE" w:rsidR="00B06C43" w:rsidRDefault="00B06C43" w:rsidP="00BA7A95">
      <w:pPr>
        <w:pStyle w:val="ListParagraph"/>
        <w:numPr>
          <w:ilvl w:val="0"/>
          <w:numId w:val="13"/>
        </w:numPr>
        <w:ind w:left="360"/>
        <w:rPr>
          <w:b/>
          <w:u w:val="single"/>
        </w:rPr>
      </w:pPr>
      <w:r>
        <w:rPr>
          <w:b/>
          <w:u w:val="single"/>
        </w:rPr>
        <w:t xml:space="preserve">Describe the replication cycle of HIV including: </w:t>
      </w:r>
    </w:p>
    <w:p w14:paraId="371E8982" w14:textId="5A79BBDB" w:rsidR="00B06C43" w:rsidRDefault="00B06C43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The host cell receptor and co-receptor used and the cell types expressing that receptor and co-receptor</w:t>
      </w:r>
    </w:p>
    <w:p w14:paraId="083538F9" w14:textId="77777777" w:rsidR="009955F6" w:rsidRDefault="009955F6" w:rsidP="009955F6">
      <w:pPr>
        <w:rPr>
          <w:b/>
          <w:u w:val="single"/>
        </w:rPr>
      </w:pPr>
    </w:p>
    <w:p w14:paraId="7661031B" w14:textId="4601807E" w:rsidR="009955F6" w:rsidRDefault="009955F6" w:rsidP="009955F6">
      <w:pPr>
        <w:rPr>
          <w:b/>
        </w:rPr>
      </w:pPr>
      <w:r>
        <w:rPr>
          <w:b/>
        </w:rPr>
        <w:t xml:space="preserve">Virus receptor: CD4 </w:t>
      </w:r>
      <w:r w:rsidRPr="009955F6">
        <w:t>surface molecule on</w:t>
      </w:r>
      <w:r>
        <w:rPr>
          <w:b/>
        </w:rPr>
        <w:t xml:space="preserve"> T helper cells </w:t>
      </w:r>
      <w:r w:rsidRPr="009955F6">
        <w:t>and some</w:t>
      </w:r>
      <w:r>
        <w:rPr>
          <w:b/>
        </w:rPr>
        <w:t xml:space="preserve"> macrophages</w:t>
      </w:r>
    </w:p>
    <w:p w14:paraId="42AB3D0A" w14:textId="09D8AEDC" w:rsidR="009955F6" w:rsidRDefault="009955F6" w:rsidP="009955F6">
      <w:r>
        <w:rPr>
          <w:b/>
        </w:rPr>
        <w:t>*</w:t>
      </w:r>
      <w:r>
        <w:t>CD4 serves as the co-receptor for T cell’s antigen receptor</w:t>
      </w:r>
    </w:p>
    <w:p w14:paraId="126E8CAF" w14:textId="77777777" w:rsidR="00C71654" w:rsidRDefault="00C71654" w:rsidP="009955F6"/>
    <w:p w14:paraId="58B8E9CA" w14:textId="36F93B8E" w:rsidR="009955F6" w:rsidRDefault="009955F6" w:rsidP="009955F6">
      <w:r>
        <w:rPr>
          <w:b/>
        </w:rPr>
        <w:t>Co-receptors: CCR5</w:t>
      </w:r>
      <w:r w:rsidR="00C71654">
        <w:rPr>
          <w:b/>
        </w:rPr>
        <w:t xml:space="preserve"> </w:t>
      </w:r>
      <w:r w:rsidR="00C71654">
        <w:t>and</w:t>
      </w:r>
      <w:r w:rsidR="00C71654">
        <w:rPr>
          <w:b/>
        </w:rPr>
        <w:t xml:space="preserve"> CXCR4 </w:t>
      </w:r>
      <w:r w:rsidR="00C71654">
        <w:t>(chemokine receptors)</w:t>
      </w:r>
      <w:r>
        <w:t xml:space="preserve"> </w:t>
      </w:r>
    </w:p>
    <w:p w14:paraId="3617BDBD" w14:textId="77777777" w:rsidR="00C71654" w:rsidRDefault="00C71654" w:rsidP="009955F6"/>
    <w:p w14:paraId="02C12051" w14:textId="581BBAE7" w:rsidR="009955F6" w:rsidRDefault="006952E3" w:rsidP="009955F6">
      <w:r>
        <w:rPr>
          <w:b/>
        </w:rPr>
        <w:t>HIV-1</w:t>
      </w:r>
      <w:r>
        <w:t xml:space="preserve"> is transmitted through </w:t>
      </w:r>
      <w:r>
        <w:rPr>
          <w:b/>
        </w:rPr>
        <w:t>direct contact</w:t>
      </w:r>
      <w:r>
        <w:t xml:space="preserve"> of a </w:t>
      </w:r>
      <w:r>
        <w:rPr>
          <w:b/>
        </w:rPr>
        <w:t>mucous membrane</w:t>
      </w:r>
      <w:r>
        <w:t xml:space="preserve"> or the </w:t>
      </w:r>
      <w:r>
        <w:rPr>
          <w:b/>
        </w:rPr>
        <w:t>bloodstream</w:t>
      </w:r>
      <w:r>
        <w:t xml:space="preserve"> with a </w:t>
      </w:r>
      <w:r w:rsidRPr="006952E3">
        <w:rPr>
          <w:b/>
        </w:rPr>
        <w:t>biological fluid containing HIV-1</w:t>
      </w:r>
      <w:r w:rsidRPr="006952E3">
        <w:t>.</w:t>
      </w:r>
      <w:r>
        <w:t xml:space="preserve"> </w:t>
      </w:r>
    </w:p>
    <w:p w14:paraId="79A4849C" w14:textId="77777777" w:rsidR="006952E3" w:rsidRDefault="006952E3" w:rsidP="009955F6"/>
    <w:p w14:paraId="5CD4505C" w14:textId="37804BF5" w:rsidR="006952E3" w:rsidRDefault="006952E3" w:rsidP="009955F6">
      <w:r>
        <w:t xml:space="preserve">Biological fluids: blood, semen, vaginal fluid, </w:t>
      </w:r>
      <w:proofErr w:type="spellStart"/>
      <w:r>
        <w:t>preseminal</w:t>
      </w:r>
      <w:proofErr w:type="spellEnd"/>
      <w:r>
        <w:t xml:space="preserve"> fluid, and breast milk</w:t>
      </w:r>
    </w:p>
    <w:p w14:paraId="3ADE15D2" w14:textId="77777777" w:rsidR="006952E3" w:rsidRDefault="006952E3" w:rsidP="009955F6"/>
    <w:p w14:paraId="67650897" w14:textId="27E038F6" w:rsidR="006952E3" w:rsidRPr="006952E3" w:rsidRDefault="006952E3" w:rsidP="009955F6">
      <w:r>
        <w:t>HIV-1 primarily</w:t>
      </w:r>
      <w:r>
        <w:rPr>
          <w:b/>
        </w:rPr>
        <w:t xml:space="preserve"> </w:t>
      </w:r>
      <w:r>
        <w:t xml:space="preserve">infects </w:t>
      </w:r>
      <w:r>
        <w:rPr>
          <w:b/>
        </w:rPr>
        <w:t>CD4+ T cells</w:t>
      </w:r>
      <w:r>
        <w:t xml:space="preserve"> and </w:t>
      </w:r>
      <w:r>
        <w:rPr>
          <w:b/>
        </w:rPr>
        <w:t>macrophages</w:t>
      </w:r>
      <w:r>
        <w:t xml:space="preserve"> but infection can </w:t>
      </w:r>
      <w:r>
        <w:rPr>
          <w:b/>
        </w:rPr>
        <w:t>extend</w:t>
      </w:r>
      <w:r>
        <w:t xml:space="preserve"> to </w:t>
      </w:r>
      <w:proofErr w:type="spellStart"/>
      <w:r>
        <w:t>microgial</w:t>
      </w:r>
      <w:proofErr w:type="spellEnd"/>
      <w:r>
        <w:t xml:space="preserve"> cells in the </w:t>
      </w:r>
      <w:r>
        <w:rPr>
          <w:b/>
        </w:rPr>
        <w:t>brain</w:t>
      </w:r>
      <w:r>
        <w:t xml:space="preserve">. </w:t>
      </w:r>
    </w:p>
    <w:p w14:paraId="288B2B2B" w14:textId="77777777" w:rsidR="006952E3" w:rsidRPr="009955F6" w:rsidRDefault="006952E3" w:rsidP="009955F6">
      <w:pPr>
        <w:rPr>
          <w:b/>
          <w:u w:val="single"/>
        </w:rPr>
      </w:pPr>
    </w:p>
    <w:p w14:paraId="6D270E01" w14:textId="333044C4" w:rsidR="00B06C43" w:rsidRDefault="00B06C43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The interactions between gp120 and CD4/co-receptor, leading to the involvement of gp41 and the viral genome entering the cell</w:t>
      </w:r>
    </w:p>
    <w:p w14:paraId="4FEED670" w14:textId="77777777" w:rsidR="006952E3" w:rsidRDefault="006952E3" w:rsidP="006952E3">
      <w:pPr>
        <w:rPr>
          <w:b/>
          <w:u w:val="single"/>
        </w:rPr>
      </w:pPr>
    </w:p>
    <w:p w14:paraId="2E52D003" w14:textId="2F791A97" w:rsidR="006952E3" w:rsidRDefault="006952E3" w:rsidP="006952E3">
      <w:pPr>
        <w:pStyle w:val="ListParagraph"/>
        <w:numPr>
          <w:ilvl w:val="0"/>
          <w:numId w:val="10"/>
        </w:numPr>
      </w:pPr>
      <w:proofErr w:type="gramStart"/>
      <w:r w:rsidRPr="006952E3">
        <w:rPr>
          <w:b/>
        </w:rPr>
        <w:t>gp120</w:t>
      </w:r>
      <w:proofErr w:type="gramEnd"/>
      <w:r>
        <w:t xml:space="preserve"> binds to </w:t>
      </w:r>
      <w:r w:rsidRPr="006952E3">
        <w:rPr>
          <w:b/>
        </w:rPr>
        <w:t>CD4</w:t>
      </w:r>
      <w:r>
        <w:t xml:space="preserve"> cell surface marker of susceptible cells</w:t>
      </w:r>
    </w:p>
    <w:p w14:paraId="67B0ABD5" w14:textId="4C0A2164" w:rsidR="006952E3" w:rsidRDefault="006952E3" w:rsidP="006952E3">
      <w:pPr>
        <w:pStyle w:val="ListParagraph"/>
        <w:numPr>
          <w:ilvl w:val="0"/>
          <w:numId w:val="10"/>
        </w:numPr>
      </w:pPr>
      <w:r>
        <w:t xml:space="preserve">After gp120 is bound to CD4, gp120 undergoes a </w:t>
      </w:r>
      <w:r>
        <w:rPr>
          <w:b/>
        </w:rPr>
        <w:t>conformational change</w:t>
      </w:r>
    </w:p>
    <w:p w14:paraId="3BAFE3A7" w14:textId="439BE00C" w:rsidR="006952E3" w:rsidRDefault="006952E3" w:rsidP="006952E3">
      <w:pPr>
        <w:pStyle w:val="ListParagraph"/>
        <w:numPr>
          <w:ilvl w:val="0"/>
          <w:numId w:val="10"/>
        </w:numPr>
      </w:pPr>
      <w:r w:rsidRPr="006952E3">
        <w:rPr>
          <w:b/>
        </w:rPr>
        <w:t>Co-receptor molecule</w:t>
      </w:r>
      <w:r>
        <w:t xml:space="preserve"> (either CXCR4 or CCR5) are recruited to the site and also </w:t>
      </w:r>
      <w:r>
        <w:rPr>
          <w:b/>
        </w:rPr>
        <w:t>binds</w:t>
      </w:r>
      <w:r>
        <w:t xml:space="preserve"> to virus</w:t>
      </w:r>
    </w:p>
    <w:p w14:paraId="4DEF16FB" w14:textId="6E8338F1" w:rsidR="006952E3" w:rsidRDefault="006952E3" w:rsidP="006952E3">
      <w:pPr>
        <w:pStyle w:val="ListParagraph"/>
        <w:numPr>
          <w:ilvl w:val="0"/>
          <w:numId w:val="10"/>
        </w:numPr>
      </w:pPr>
      <w:r>
        <w:t xml:space="preserve">After binding of </w:t>
      </w:r>
      <w:r>
        <w:rPr>
          <w:b/>
        </w:rPr>
        <w:t>gp120</w:t>
      </w:r>
      <w:r>
        <w:t xml:space="preserve"> to </w:t>
      </w:r>
      <w:r>
        <w:rPr>
          <w:b/>
        </w:rPr>
        <w:t>co-receptor</w:t>
      </w:r>
      <w:r>
        <w:t xml:space="preserve">, </w:t>
      </w:r>
      <w:r>
        <w:rPr>
          <w:b/>
        </w:rPr>
        <w:t>gp41</w:t>
      </w:r>
      <w:r>
        <w:t xml:space="preserve"> inserts itself into the host cell membrane</w:t>
      </w:r>
    </w:p>
    <w:p w14:paraId="6F2B6309" w14:textId="7806400E" w:rsidR="006952E3" w:rsidRDefault="006952E3" w:rsidP="006952E3">
      <w:pPr>
        <w:pStyle w:val="ListParagraph"/>
        <w:numPr>
          <w:ilvl w:val="0"/>
          <w:numId w:val="10"/>
        </w:numPr>
      </w:pPr>
      <w:r>
        <w:t xml:space="preserve">This causes the </w:t>
      </w:r>
      <w:r>
        <w:rPr>
          <w:b/>
        </w:rPr>
        <w:t>fusion</w:t>
      </w:r>
      <w:r>
        <w:t xml:space="preserve"> of the virus envelope with the host cell membrane</w:t>
      </w:r>
    </w:p>
    <w:p w14:paraId="22D440B7" w14:textId="0A7EEAA7" w:rsidR="006952E3" w:rsidRPr="006952E3" w:rsidRDefault="006952E3" w:rsidP="006952E3">
      <w:pPr>
        <w:pStyle w:val="ListParagraph"/>
        <w:numPr>
          <w:ilvl w:val="0"/>
          <w:numId w:val="10"/>
        </w:numPr>
      </w:pPr>
      <w:r>
        <w:t xml:space="preserve">The contents of the virus’ capsid are </w:t>
      </w:r>
      <w:r>
        <w:rPr>
          <w:b/>
        </w:rPr>
        <w:t>released</w:t>
      </w:r>
      <w:r>
        <w:t xml:space="preserve"> into the cell’s </w:t>
      </w:r>
      <w:r>
        <w:rPr>
          <w:b/>
        </w:rPr>
        <w:t>cytoplasm</w:t>
      </w:r>
    </w:p>
    <w:p w14:paraId="6C0E535B" w14:textId="77777777" w:rsidR="006952E3" w:rsidRPr="006952E3" w:rsidRDefault="006952E3" w:rsidP="006952E3">
      <w:pPr>
        <w:rPr>
          <w:b/>
          <w:u w:val="single"/>
        </w:rPr>
      </w:pPr>
    </w:p>
    <w:p w14:paraId="0B28B18E" w14:textId="4BC6BE3F" w:rsidR="00B06C43" w:rsidRDefault="00B06C43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 xml:space="preserve">The process of reverse transcription of the RNA genome to a double-stranded DNA product. </w:t>
      </w:r>
    </w:p>
    <w:p w14:paraId="41FCC1FD" w14:textId="77777777" w:rsidR="006952E3" w:rsidRDefault="006952E3" w:rsidP="006952E3">
      <w:pPr>
        <w:rPr>
          <w:b/>
          <w:u w:val="single"/>
        </w:rPr>
      </w:pPr>
    </w:p>
    <w:p w14:paraId="2F214C67" w14:textId="041EAE4E" w:rsidR="006952E3" w:rsidRDefault="006952E3" w:rsidP="006952E3">
      <w:pPr>
        <w:rPr>
          <w:b/>
        </w:rPr>
      </w:pPr>
      <w:r>
        <w:t xml:space="preserve">The </w:t>
      </w:r>
      <w:r>
        <w:rPr>
          <w:b/>
        </w:rPr>
        <w:t>single-stranded</w:t>
      </w:r>
      <w:r>
        <w:t xml:space="preserve"> viral RNA genome is </w:t>
      </w:r>
      <w:r>
        <w:rPr>
          <w:b/>
        </w:rPr>
        <w:t>reverse transcribed</w:t>
      </w:r>
      <w:r>
        <w:t xml:space="preserve"> (by </w:t>
      </w:r>
      <w:r>
        <w:rPr>
          <w:b/>
        </w:rPr>
        <w:t>reverse transcriptase</w:t>
      </w:r>
      <w:r>
        <w:t xml:space="preserve">) into a </w:t>
      </w:r>
      <w:r w:rsidRPr="006952E3">
        <w:rPr>
          <w:b/>
        </w:rPr>
        <w:t>double stranded DNA</w:t>
      </w:r>
      <w:r w:rsidR="008D4DF9">
        <w:rPr>
          <w:b/>
        </w:rPr>
        <w:t xml:space="preserve"> (provirus)</w:t>
      </w:r>
      <w:r w:rsidRPr="006952E3">
        <w:rPr>
          <w:b/>
        </w:rPr>
        <w:t xml:space="preserve"> </w:t>
      </w:r>
      <w:r w:rsidRPr="006952E3">
        <w:t>within</w:t>
      </w:r>
      <w:r>
        <w:t xml:space="preserve"> the </w:t>
      </w:r>
      <w:r>
        <w:rPr>
          <w:b/>
        </w:rPr>
        <w:t>capsid</w:t>
      </w:r>
      <w:r w:rsidR="008D4DF9">
        <w:rPr>
          <w:b/>
        </w:rPr>
        <w:t>.</w:t>
      </w:r>
    </w:p>
    <w:p w14:paraId="1651EE04" w14:textId="77777777" w:rsidR="00F131BE" w:rsidRDefault="00F131BE" w:rsidP="006952E3">
      <w:pPr>
        <w:rPr>
          <w:b/>
        </w:rPr>
      </w:pPr>
    </w:p>
    <w:p w14:paraId="5A70FE38" w14:textId="0B286905" w:rsidR="0024005F" w:rsidRDefault="0024005F" w:rsidP="006952E3">
      <w:r>
        <w:t>Enzymatic activities of RT:</w:t>
      </w:r>
    </w:p>
    <w:p w14:paraId="3BD590FF" w14:textId="207276AD" w:rsidR="0024005F" w:rsidRDefault="0024005F" w:rsidP="0024005F">
      <w:pPr>
        <w:pStyle w:val="ListParagraph"/>
        <w:numPr>
          <w:ilvl w:val="0"/>
          <w:numId w:val="10"/>
        </w:numPr>
      </w:pPr>
      <w:r>
        <w:t xml:space="preserve">An </w:t>
      </w:r>
      <w:r w:rsidRPr="0024005F">
        <w:rPr>
          <w:b/>
        </w:rPr>
        <w:t>RNA dependent DNA polymerase</w:t>
      </w:r>
    </w:p>
    <w:p w14:paraId="2B7CC617" w14:textId="0B924294" w:rsidR="006952E3" w:rsidRPr="0024005F" w:rsidRDefault="0024005F" w:rsidP="006952E3">
      <w:pPr>
        <w:pStyle w:val="ListParagraph"/>
        <w:numPr>
          <w:ilvl w:val="0"/>
          <w:numId w:val="10"/>
        </w:numPr>
        <w:rPr>
          <w:b/>
          <w:u w:val="single"/>
        </w:rPr>
      </w:pPr>
      <w:proofErr w:type="spellStart"/>
      <w:r w:rsidRPr="0024005F">
        <w:rPr>
          <w:b/>
        </w:rPr>
        <w:t>RNase</w:t>
      </w:r>
      <w:proofErr w:type="spellEnd"/>
      <w:r>
        <w:t xml:space="preserve"> (enzyme to </w:t>
      </w:r>
      <w:r w:rsidRPr="0024005F">
        <w:rPr>
          <w:b/>
        </w:rPr>
        <w:t>degrade</w:t>
      </w:r>
      <w:r>
        <w:t xml:space="preserve"> RNA)</w:t>
      </w:r>
    </w:p>
    <w:p w14:paraId="7A9259A6" w14:textId="40E22D92" w:rsidR="0024005F" w:rsidRPr="0024005F" w:rsidRDefault="0024005F" w:rsidP="006952E3">
      <w:pPr>
        <w:pStyle w:val="ListParagraph"/>
        <w:numPr>
          <w:ilvl w:val="0"/>
          <w:numId w:val="10"/>
        </w:numPr>
        <w:rPr>
          <w:b/>
          <w:u w:val="single"/>
        </w:rPr>
      </w:pPr>
      <w:r>
        <w:t xml:space="preserve">A </w:t>
      </w:r>
      <w:r>
        <w:rPr>
          <w:b/>
        </w:rPr>
        <w:t>DNA dependent DNA polymerase</w:t>
      </w:r>
    </w:p>
    <w:p w14:paraId="623F95C6" w14:textId="77777777" w:rsidR="0024005F" w:rsidRDefault="0024005F" w:rsidP="0024005F">
      <w:pPr>
        <w:rPr>
          <w:b/>
          <w:u w:val="single"/>
        </w:rPr>
      </w:pPr>
    </w:p>
    <w:p w14:paraId="0AA71EE8" w14:textId="41CB84AC" w:rsidR="0024005F" w:rsidRPr="0024005F" w:rsidRDefault="0024005F" w:rsidP="0024005F">
      <w:pPr>
        <w:pStyle w:val="ListParagraph"/>
        <w:numPr>
          <w:ilvl w:val="0"/>
          <w:numId w:val="10"/>
        </w:numPr>
        <w:rPr>
          <w:b/>
        </w:rPr>
      </w:pPr>
      <w:r>
        <w:t xml:space="preserve">RT uses a </w:t>
      </w:r>
      <w:proofErr w:type="spellStart"/>
      <w:r w:rsidRPr="0024005F">
        <w:rPr>
          <w:b/>
        </w:rPr>
        <w:t>tRNA</w:t>
      </w:r>
      <w:proofErr w:type="spellEnd"/>
      <w:r>
        <w:t xml:space="preserve"> as a primer to make a </w:t>
      </w:r>
      <w:r w:rsidRPr="0024005F">
        <w:rPr>
          <w:b/>
        </w:rPr>
        <w:t>DNA</w:t>
      </w:r>
      <w:r>
        <w:t xml:space="preserve"> copy of the </w:t>
      </w:r>
      <w:r w:rsidRPr="0024005F">
        <w:rPr>
          <w:b/>
        </w:rPr>
        <w:t>RNA genome</w:t>
      </w:r>
      <w:r>
        <w:t xml:space="preserve">, creating a </w:t>
      </w:r>
      <w:r w:rsidRPr="0024005F">
        <w:rPr>
          <w:b/>
        </w:rPr>
        <w:t>DNA</w:t>
      </w:r>
      <w:proofErr w:type="gramStart"/>
      <w:r w:rsidRPr="0024005F">
        <w:rPr>
          <w:b/>
        </w:rPr>
        <w:t>:RNA</w:t>
      </w:r>
      <w:proofErr w:type="gramEnd"/>
      <w:r w:rsidRPr="0024005F">
        <w:rPr>
          <w:b/>
        </w:rPr>
        <w:t xml:space="preserve"> hybrid molecule</w:t>
      </w:r>
      <w:r>
        <w:t xml:space="preserve"> </w:t>
      </w:r>
    </w:p>
    <w:p w14:paraId="28CD0028" w14:textId="23EE5E5F" w:rsidR="0024005F" w:rsidRPr="0024005F" w:rsidRDefault="0024005F" w:rsidP="0024005F">
      <w:pPr>
        <w:pStyle w:val="ListParagraph"/>
        <w:numPr>
          <w:ilvl w:val="0"/>
          <w:numId w:val="10"/>
        </w:numPr>
        <w:rPr>
          <w:b/>
        </w:rPr>
      </w:pPr>
      <w:r>
        <w:t xml:space="preserve">Most of the </w:t>
      </w:r>
      <w:r w:rsidRPr="0024005F">
        <w:rPr>
          <w:b/>
        </w:rPr>
        <w:t>RNA strand</w:t>
      </w:r>
      <w:r>
        <w:t xml:space="preserve"> is </w:t>
      </w:r>
      <w:r w:rsidRPr="0024005F">
        <w:rPr>
          <w:b/>
        </w:rPr>
        <w:t>removed</w:t>
      </w:r>
      <w:r>
        <w:t xml:space="preserve"> by </w:t>
      </w:r>
      <w:proofErr w:type="spellStart"/>
      <w:r w:rsidRPr="0024005F">
        <w:rPr>
          <w:b/>
        </w:rPr>
        <w:t>RNase</w:t>
      </w:r>
      <w:proofErr w:type="spellEnd"/>
      <w:r w:rsidRPr="0024005F">
        <w:rPr>
          <w:b/>
        </w:rPr>
        <w:t xml:space="preserve"> H</w:t>
      </w:r>
    </w:p>
    <w:p w14:paraId="37AD95D3" w14:textId="750AD762" w:rsidR="0024005F" w:rsidRPr="0024005F" w:rsidRDefault="0024005F" w:rsidP="0024005F">
      <w:pPr>
        <w:pStyle w:val="ListParagraph"/>
        <w:numPr>
          <w:ilvl w:val="0"/>
          <w:numId w:val="10"/>
        </w:numPr>
        <w:rPr>
          <w:b/>
        </w:rPr>
      </w:pPr>
      <w:r>
        <w:t xml:space="preserve">Remaining RNA is used as a </w:t>
      </w:r>
      <w:r w:rsidRPr="0024005F">
        <w:rPr>
          <w:b/>
        </w:rPr>
        <w:t>primer</w:t>
      </w:r>
      <w:r>
        <w:t xml:space="preserve"> for </w:t>
      </w:r>
      <w:r w:rsidRPr="0024005F">
        <w:rPr>
          <w:b/>
        </w:rPr>
        <w:t>synthesis</w:t>
      </w:r>
      <w:r>
        <w:t xml:space="preserve"> of the </w:t>
      </w:r>
      <w:r w:rsidRPr="0024005F">
        <w:rPr>
          <w:b/>
        </w:rPr>
        <w:t>complementary DNA strand</w:t>
      </w:r>
    </w:p>
    <w:p w14:paraId="3BF5C183" w14:textId="5E0DA29E" w:rsidR="0024005F" w:rsidRPr="0024005F" w:rsidRDefault="0024005F" w:rsidP="0024005F">
      <w:pPr>
        <w:pStyle w:val="ListParagraph"/>
        <w:numPr>
          <w:ilvl w:val="0"/>
          <w:numId w:val="10"/>
        </w:numPr>
        <w:rPr>
          <w:b/>
        </w:rPr>
      </w:pPr>
      <w:r>
        <w:t xml:space="preserve">RNA genome: copied from RNA into a </w:t>
      </w:r>
      <w:r w:rsidRPr="0024005F">
        <w:rPr>
          <w:b/>
        </w:rPr>
        <w:t>double stranded DNA molecule</w:t>
      </w:r>
    </w:p>
    <w:p w14:paraId="4C24740B" w14:textId="2D84B25F" w:rsidR="0024005F" w:rsidRPr="0024005F" w:rsidRDefault="0024005F" w:rsidP="0024005F">
      <w:pPr>
        <w:pStyle w:val="ListParagraph"/>
        <w:numPr>
          <w:ilvl w:val="0"/>
          <w:numId w:val="10"/>
        </w:numPr>
        <w:rPr>
          <w:b/>
        </w:rPr>
      </w:pPr>
      <w:r w:rsidRPr="0024005F">
        <w:rPr>
          <w:b/>
        </w:rPr>
        <w:t>Both strands of viral RNA</w:t>
      </w:r>
      <w:r>
        <w:t xml:space="preserve"> are used in the </w:t>
      </w:r>
      <w:r w:rsidRPr="0024005F">
        <w:rPr>
          <w:b/>
        </w:rPr>
        <w:t>synthesis</w:t>
      </w:r>
      <w:r>
        <w:t xml:space="preserve"> of the </w:t>
      </w:r>
      <w:r w:rsidRPr="0024005F">
        <w:rPr>
          <w:b/>
        </w:rPr>
        <w:t>viral DNA</w:t>
      </w:r>
    </w:p>
    <w:p w14:paraId="76C83B28" w14:textId="77777777" w:rsidR="0024005F" w:rsidRPr="0024005F" w:rsidRDefault="0024005F" w:rsidP="0024005F">
      <w:pPr>
        <w:rPr>
          <w:b/>
          <w:u w:val="single"/>
        </w:rPr>
      </w:pPr>
    </w:p>
    <w:p w14:paraId="5DCAE52C" w14:textId="3E188F86" w:rsidR="00B06C43" w:rsidRDefault="00B06C43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The integration of the viral DNA product into the host cell genome.</w:t>
      </w:r>
    </w:p>
    <w:p w14:paraId="3F22D67A" w14:textId="77777777" w:rsidR="00373E5D" w:rsidRDefault="00373E5D" w:rsidP="00373E5D">
      <w:pPr>
        <w:rPr>
          <w:b/>
          <w:u w:val="single"/>
        </w:rPr>
      </w:pPr>
    </w:p>
    <w:p w14:paraId="1FF5FA99" w14:textId="4522884C" w:rsidR="00373E5D" w:rsidRDefault="00373E5D" w:rsidP="00373E5D">
      <w:r>
        <w:t>The capsid delivers the “</w:t>
      </w:r>
      <w:r w:rsidRPr="00373E5D">
        <w:rPr>
          <w:b/>
        </w:rPr>
        <w:t>pre-integration complex</w:t>
      </w:r>
      <w:r>
        <w:t xml:space="preserve">” of the </w:t>
      </w:r>
      <w:r w:rsidRPr="00373E5D">
        <w:rPr>
          <w:b/>
        </w:rPr>
        <w:t>provirus</w:t>
      </w:r>
      <w:r>
        <w:t xml:space="preserve"> and </w:t>
      </w:r>
      <w:proofErr w:type="spellStart"/>
      <w:r w:rsidRPr="00373E5D">
        <w:rPr>
          <w:b/>
        </w:rPr>
        <w:t>integrase</w:t>
      </w:r>
      <w:proofErr w:type="spellEnd"/>
      <w:r>
        <w:t xml:space="preserve"> to the </w:t>
      </w:r>
      <w:r w:rsidRPr="00373E5D">
        <w:rPr>
          <w:b/>
        </w:rPr>
        <w:t>nucleus</w:t>
      </w:r>
      <w:r>
        <w:t xml:space="preserve">. </w:t>
      </w:r>
      <w:proofErr w:type="spellStart"/>
      <w:r>
        <w:t>Integrase</w:t>
      </w:r>
      <w:proofErr w:type="spellEnd"/>
      <w:r>
        <w:t xml:space="preserve"> </w:t>
      </w:r>
      <w:r w:rsidRPr="00373E5D">
        <w:rPr>
          <w:b/>
        </w:rPr>
        <w:t>catalyzes</w:t>
      </w:r>
      <w:r>
        <w:t xml:space="preserve"> the </w:t>
      </w:r>
      <w:r w:rsidRPr="00373E5D">
        <w:rPr>
          <w:b/>
        </w:rPr>
        <w:t>integration</w:t>
      </w:r>
      <w:r>
        <w:t xml:space="preserve"> of the </w:t>
      </w:r>
      <w:r w:rsidRPr="00373E5D">
        <w:rPr>
          <w:b/>
        </w:rPr>
        <w:t>provirus</w:t>
      </w:r>
      <w:r>
        <w:t xml:space="preserve"> into the </w:t>
      </w:r>
      <w:r w:rsidRPr="00373E5D">
        <w:rPr>
          <w:b/>
        </w:rPr>
        <w:t>host cell DNA</w:t>
      </w:r>
      <w:r>
        <w:t xml:space="preserve"> at </w:t>
      </w:r>
      <w:r w:rsidRPr="00373E5D">
        <w:rPr>
          <w:b/>
        </w:rPr>
        <w:t>random sites</w:t>
      </w:r>
      <w:r>
        <w:t xml:space="preserve">. The </w:t>
      </w:r>
      <w:r w:rsidRPr="00373E5D">
        <w:rPr>
          <w:b/>
        </w:rPr>
        <w:t>process is specific</w:t>
      </w:r>
      <w:r>
        <w:t xml:space="preserve"> (requires </w:t>
      </w:r>
      <w:r w:rsidRPr="00373E5D">
        <w:rPr>
          <w:b/>
        </w:rPr>
        <w:t>site-specific insertion sequences</w:t>
      </w:r>
      <w:r>
        <w:t>) but the sites of integration are not specific.</w:t>
      </w:r>
    </w:p>
    <w:p w14:paraId="3A9B91EE" w14:textId="77777777" w:rsidR="00373E5D" w:rsidRPr="00373E5D" w:rsidRDefault="00373E5D" w:rsidP="00373E5D">
      <w:pPr>
        <w:rPr>
          <w:b/>
          <w:u w:val="single"/>
        </w:rPr>
      </w:pPr>
    </w:p>
    <w:p w14:paraId="227D5AFE" w14:textId="417B38F4" w:rsidR="00B06C43" w:rsidRDefault="00B06C43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Transcription of viral mRNA and viral progeny genome using the host cell RNA polymerase, including the splicing of viral mRNA for the synth</w:t>
      </w:r>
      <w:r w:rsidR="00EB12E2">
        <w:rPr>
          <w:b/>
          <w:u w:val="single"/>
        </w:rPr>
        <w:t>e</w:t>
      </w:r>
      <w:r>
        <w:rPr>
          <w:b/>
          <w:u w:val="single"/>
        </w:rPr>
        <w:t>sis of the envelope proteins.</w:t>
      </w:r>
    </w:p>
    <w:p w14:paraId="58D39377" w14:textId="77777777" w:rsidR="00373E5D" w:rsidRDefault="00373E5D" w:rsidP="00373E5D">
      <w:pPr>
        <w:rPr>
          <w:b/>
          <w:u w:val="single"/>
        </w:rPr>
      </w:pPr>
    </w:p>
    <w:p w14:paraId="59345E48" w14:textId="55F5981A" w:rsidR="00F131BE" w:rsidRDefault="00F131BE" w:rsidP="00F131BE">
      <w:pPr>
        <w:pStyle w:val="ListParagraph"/>
        <w:numPr>
          <w:ilvl w:val="0"/>
          <w:numId w:val="10"/>
        </w:numPr>
      </w:pPr>
      <w:r>
        <w:t>Once integrat</w:t>
      </w:r>
      <w:r w:rsidRPr="00F131BE">
        <w:rPr>
          <w:b/>
        </w:rPr>
        <w:t>ed</w:t>
      </w:r>
      <w:r>
        <w:t xml:space="preserve">, viral DNA </w:t>
      </w:r>
      <w:r w:rsidRPr="00F131BE">
        <w:rPr>
          <w:b/>
        </w:rPr>
        <w:t>may</w:t>
      </w:r>
      <w:r>
        <w:t xml:space="preserve"> lie </w:t>
      </w:r>
      <w:r w:rsidRPr="00F131BE">
        <w:rPr>
          <w:b/>
        </w:rPr>
        <w:t>dormant</w:t>
      </w:r>
      <w:r>
        <w:t xml:space="preserve">. To </w:t>
      </w:r>
      <w:r w:rsidRPr="00F131BE">
        <w:rPr>
          <w:b/>
        </w:rPr>
        <w:t>actively</w:t>
      </w:r>
      <w:r>
        <w:t xml:space="preserve"> produce the virus, certain </w:t>
      </w:r>
      <w:r w:rsidRPr="00F131BE">
        <w:rPr>
          <w:b/>
        </w:rPr>
        <w:t>transcription factors</w:t>
      </w:r>
      <w:r>
        <w:t xml:space="preserve">, such as </w:t>
      </w:r>
      <w:r w:rsidRPr="00F131BE">
        <w:rPr>
          <w:b/>
        </w:rPr>
        <w:t>NF-KB</w:t>
      </w:r>
      <w:r>
        <w:t xml:space="preserve"> need to be present.</w:t>
      </w:r>
    </w:p>
    <w:p w14:paraId="76603106" w14:textId="13778E8A" w:rsidR="00F131BE" w:rsidRDefault="00F131BE" w:rsidP="00F131BE">
      <w:pPr>
        <w:pStyle w:val="ListParagraph"/>
        <w:numPr>
          <w:ilvl w:val="0"/>
          <w:numId w:val="10"/>
        </w:numPr>
      </w:pPr>
      <w:r>
        <w:rPr>
          <w:b/>
        </w:rPr>
        <w:t>NF-KB</w:t>
      </w:r>
      <w:r>
        <w:t xml:space="preserve"> is </w:t>
      </w:r>
      <w:proofErr w:type="spellStart"/>
      <w:r>
        <w:t>upregulated</w:t>
      </w:r>
      <w:proofErr w:type="spellEnd"/>
      <w:r>
        <w:t xml:space="preserve"> when T cell becomes </w:t>
      </w:r>
      <w:r>
        <w:rPr>
          <w:b/>
        </w:rPr>
        <w:t>activated</w:t>
      </w:r>
    </w:p>
    <w:p w14:paraId="6CA40638" w14:textId="77777777" w:rsidR="00F131BE" w:rsidRPr="00F131BE" w:rsidRDefault="00F131BE" w:rsidP="00F131BE">
      <w:pPr>
        <w:pStyle w:val="ListParagraph"/>
        <w:numPr>
          <w:ilvl w:val="0"/>
          <w:numId w:val="10"/>
        </w:numPr>
      </w:pPr>
      <w:r>
        <w:t>RNA polymerase II takes over the replication and transcription of the viral genome using the integrated provirus as the template</w:t>
      </w:r>
    </w:p>
    <w:p w14:paraId="39291F4C" w14:textId="77777777" w:rsidR="00373E5D" w:rsidRPr="00373E5D" w:rsidRDefault="00373E5D" w:rsidP="00373E5D">
      <w:pPr>
        <w:rPr>
          <w:b/>
          <w:u w:val="single"/>
        </w:rPr>
      </w:pPr>
    </w:p>
    <w:p w14:paraId="3211847F" w14:textId="2949FBE9" w:rsidR="00373E5D" w:rsidRDefault="00B06C43" w:rsidP="00373E5D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 xml:space="preserve">Translation of the viral mRNA to produce the Gag </w:t>
      </w:r>
      <w:proofErr w:type="spellStart"/>
      <w:r>
        <w:rPr>
          <w:b/>
          <w:u w:val="single"/>
        </w:rPr>
        <w:t>polyprotein</w:t>
      </w:r>
      <w:proofErr w:type="spellEnd"/>
      <w:r>
        <w:rPr>
          <w:b/>
          <w:u w:val="single"/>
        </w:rPr>
        <w:t xml:space="preserve">, and the process of ribosome </w:t>
      </w:r>
      <w:proofErr w:type="spellStart"/>
      <w:r>
        <w:rPr>
          <w:b/>
          <w:u w:val="single"/>
        </w:rPr>
        <w:t>frameshift</w:t>
      </w:r>
      <w:proofErr w:type="spellEnd"/>
      <w:r>
        <w:rPr>
          <w:b/>
          <w:u w:val="single"/>
        </w:rPr>
        <w:t xml:space="preserve"> required </w:t>
      </w:r>
      <w:proofErr w:type="gramStart"/>
      <w:r>
        <w:rPr>
          <w:b/>
          <w:u w:val="single"/>
        </w:rPr>
        <w:t>to produce</w:t>
      </w:r>
      <w:proofErr w:type="gramEnd"/>
      <w:r>
        <w:rPr>
          <w:b/>
          <w:u w:val="single"/>
        </w:rPr>
        <w:t xml:space="preserve"> the Gag-Pol </w:t>
      </w:r>
      <w:proofErr w:type="spellStart"/>
      <w:r>
        <w:rPr>
          <w:b/>
          <w:u w:val="single"/>
        </w:rPr>
        <w:t>polyprotein</w:t>
      </w:r>
      <w:proofErr w:type="spellEnd"/>
      <w:r>
        <w:rPr>
          <w:b/>
          <w:u w:val="single"/>
        </w:rPr>
        <w:t xml:space="preserve">. </w:t>
      </w:r>
    </w:p>
    <w:p w14:paraId="70FB4180" w14:textId="77777777" w:rsidR="0024005F" w:rsidRPr="0024005F" w:rsidRDefault="0024005F" w:rsidP="0024005F">
      <w:pPr>
        <w:rPr>
          <w:b/>
          <w:u w:val="single"/>
        </w:rPr>
      </w:pPr>
    </w:p>
    <w:p w14:paraId="3A548873" w14:textId="648EF234" w:rsidR="0024005F" w:rsidRDefault="0024005F" w:rsidP="0024005F">
      <w:pPr>
        <w:pStyle w:val="ListParagraph"/>
        <w:numPr>
          <w:ilvl w:val="0"/>
          <w:numId w:val="10"/>
        </w:numPr>
      </w:pPr>
      <w:r>
        <w:t xml:space="preserve">The </w:t>
      </w:r>
      <w:r w:rsidRPr="0024005F">
        <w:rPr>
          <w:b/>
          <w:i/>
        </w:rPr>
        <w:t>gag</w:t>
      </w:r>
      <w:r>
        <w:t xml:space="preserve"> gene product: gives rise to the major </w:t>
      </w:r>
      <w:r w:rsidRPr="0024005F">
        <w:rPr>
          <w:b/>
        </w:rPr>
        <w:t>capsid protein</w:t>
      </w:r>
    </w:p>
    <w:p w14:paraId="1D84D90F" w14:textId="22B12C08" w:rsidR="0024005F" w:rsidRDefault="0024005F" w:rsidP="0024005F">
      <w:pPr>
        <w:pStyle w:val="ListParagraph"/>
        <w:numPr>
          <w:ilvl w:val="0"/>
          <w:numId w:val="10"/>
        </w:numPr>
      </w:pPr>
      <w:r>
        <w:t xml:space="preserve">Made by the ribosome starting translation near the </w:t>
      </w:r>
      <w:r>
        <w:rPr>
          <w:b/>
        </w:rPr>
        <w:t xml:space="preserve">5’ end </w:t>
      </w:r>
      <w:r>
        <w:t xml:space="preserve">and terminating at the </w:t>
      </w:r>
      <w:r>
        <w:rPr>
          <w:b/>
        </w:rPr>
        <w:t>stop codon</w:t>
      </w:r>
    </w:p>
    <w:p w14:paraId="01F2F186" w14:textId="77777777" w:rsidR="0024005F" w:rsidRDefault="0024005F" w:rsidP="0024005F"/>
    <w:p w14:paraId="316AE1A0" w14:textId="61C61D35" w:rsidR="0018171C" w:rsidRDefault="0024005F" w:rsidP="0018171C">
      <w:pPr>
        <w:pStyle w:val="ListParagraph"/>
        <w:numPr>
          <w:ilvl w:val="0"/>
          <w:numId w:val="10"/>
        </w:numPr>
      </w:pPr>
      <w:r>
        <w:t xml:space="preserve">About 10% of the time the ribosome </w:t>
      </w:r>
      <w:r w:rsidRPr="0024005F">
        <w:rPr>
          <w:b/>
        </w:rPr>
        <w:t>fails</w:t>
      </w:r>
      <w:r>
        <w:t xml:space="preserve"> to terminate translation at the </w:t>
      </w:r>
      <w:r w:rsidRPr="0024005F">
        <w:rPr>
          <w:b/>
          <w:i/>
        </w:rPr>
        <w:t>gag</w:t>
      </w:r>
      <w:r>
        <w:t xml:space="preserve"> </w:t>
      </w:r>
      <w:r w:rsidRPr="0024005F">
        <w:rPr>
          <w:b/>
        </w:rPr>
        <w:t>stop codon</w:t>
      </w:r>
    </w:p>
    <w:p w14:paraId="241E1726" w14:textId="2836460D" w:rsidR="0018171C" w:rsidRDefault="0018171C" w:rsidP="0024005F">
      <w:pPr>
        <w:pStyle w:val="ListParagraph"/>
        <w:numPr>
          <w:ilvl w:val="0"/>
          <w:numId w:val="10"/>
        </w:numPr>
      </w:pPr>
      <w:proofErr w:type="spellStart"/>
      <w:r>
        <w:rPr>
          <w:b/>
        </w:rPr>
        <w:t>Frameshift</w:t>
      </w:r>
      <w:proofErr w:type="spellEnd"/>
      <w:r>
        <w:rPr>
          <w:b/>
        </w:rPr>
        <w:t>:</w:t>
      </w:r>
      <w:r>
        <w:t xml:space="preserve"> ribosome </w:t>
      </w:r>
      <w:r>
        <w:rPr>
          <w:b/>
        </w:rPr>
        <w:t>slips</w:t>
      </w:r>
      <w:r>
        <w:t xml:space="preserve"> one or two </w:t>
      </w:r>
      <w:r>
        <w:rPr>
          <w:b/>
        </w:rPr>
        <w:t>nucleotides</w:t>
      </w:r>
      <w:r>
        <w:t xml:space="preserve"> and begins reading the RNA in a different reading frame</w:t>
      </w:r>
    </w:p>
    <w:p w14:paraId="7F7EA4F1" w14:textId="66A61EFA" w:rsidR="0024005F" w:rsidRDefault="0024005F" w:rsidP="0024005F">
      <w:pPr>
        <w:pStyle w:val="ListParagraph"/>
        <w:numPr>
          <w:ilvl w:val="0"/>
          <w:numId w:val="10"/>
        </w:numPr>
      </w:pPr>
      <w:r>
        <w:t xml:space="preserve">Translation </w:t>
      </w:r>
      <w:r>
        <w:rPr>
          <w:b/>
        </w:rPr>
        <w:t>continues</w:t>
      </w:r>
      <w:r>
        <w:t xml:space="preserve"> until the </w:t>
      </w:r>
      <w:r>
        <w:rPr>
          <w:b/>
          <w:i/>
        </w:rPr>
        <w:t>pol</w:t>
      </w:r>
      <w:r>
        <w:rPr>
          <w:b/>
        </w:rPr>
        <w:t xml:space="preserve"> stop codon</w:t>
      </w:r>
    </w:p>
    <w:p w14:paraId="4C7D0055" w14:textId="3736DD68" w:rsidR="0024005F" w:rsidRDefault="0024005F" w:rsidP="0024005F">
      <w:pPr>
        <w:pStyle w:val="ListParagraph"/>
        <w:numPr>
          <w:ilvl w:val="0"/>
          <w:numId w:val="10"/>
        </w:numPr>
      </w:pPr>
      <w:r>
        <w:t xml:space="preserve">This produces a </w:t>
      </w:r>
      <w:r>
        <w:rPr>
          <w:b/>
          <w:i/>
        </w:rPr>
        <w:t>gag/pol</w:t>
      </w:r>
      <w:r>
        <w:rPr>
          <w:i/>
        </w:rPr>
        <w:t xml:space="preserve"> </w:t>
      </w:r>
      <w:proofErr w:type="spellStart"/>
      <w:r>
        <w:t>polyprotein</w:t>
      </w:r>
      <w:proofErr w:type="spellEnd"/>
    </w:p>
    <w:p w14:paraId="4ED8BCD1" w14:textId="77777777" w:rsidR="0024005F" w:rsidRDefault="0024005F" w:rsidP="0024005F"/>
    <w:p w14:paraId="7C03F49D" w14:textId="1859DD66" w:rsidR="0018171C" w:rsidRDefault="0018171C" w:rsidP="0018171C">
      <w:pPr>
        <w:pStyle w:val="ListParagraph"/>
        <w:numPr>
          <w:ilvl w:val="0"/>
          <w:numId w:val="10"/>
        </w:numPr>
      </w:pPr>
      <w:proofErr w:type="gramStart"/>
      <w:r>
        <w:t>mRNA</w:t>
      </w:r>
      <w:proofErr w:type="gramEnd"/>
      <w:r>
        <w:t xml:space="preserve"> for </w:t>
      </w:r>
      <w:proofErr w:type="spellStart"/>
      <w:r w:rsidRPr="0018171C">
        <w:rPr>
          <w:b/>
          <w:i/>
        </w:rPr>
        <w:t>env</w:t>
      </w:r>
      <w:proofErr w:type="spellEnd"/>
      <w:r w:rsidRPr="0018171C">
        <w:rPr>
          <w:b/>
          <w:i/>
        </w:rPr>
        <w:t xml:space="preserve"> </w:t>
      </w:r>
      <w:r w:rsidRPr="0018171C">
        <w:rPr>
          <w:b/>
        </w:rPr>
        <w:t xml:space="preserve">gene products </w:t>
      </w:r>
      <w:r>
        <w:t xml:space="preserve">made by splicing out </w:t>
      </w:r>
      <w:r w:rsidRPr="0018171C">
        <w:rPr>
          <w:i/>
        </w:rPr>
        <w:t xml:space="preserve">gag </w:t>
      </w:r>
      <w:r>
        <w:t xml:space="preserve">and </w:t>
      </w:r>
      <w:r w:rsidRPr="0018171C">
        <w:rPr>
          <w:i/>
        </w:rPr>
        <w:t xml:space="preserve">pol </w:t>
      </w:r>
      <w:r>
        <w:t>genes</w:t>
      </w:r>
    </w:p>
    <w:p w14:paraId="35D62BD1" w14:textId="77777777" w:rsidR="0018171C" w:rsidRDefault="0018171C" w:rsidP="0018171C">
      <w:pPr>
        <w:pStyle w:val="ListParagraph"/>
        <w:numPr>
          <w:ilvl w:val="0"/>
          <w:numId w:val="10"/>
        </w:numPr>
      </w:pPr>
      <w:proofErr w:type="gramStart"/>
      <w:r>
        <w:t>mRNA</w:t>
      </w:r>
      <w:proofErr w:type="gramEnd"/>
      <w:r>
        <w:t xml:space="preserve"> is translated on the </w:t>
      </w:r>
      <w:r>
        <w:rPr>
          <w:b/>
        </w:rPr>
        <w:t>rough ER</w:t>
      </w:r>
      <w:r>
        <w:t xml:space="preserve"> </w:t>
      </w:r>
    </w:p>
    <w:p w14:paraId="036F98B4" w14:textId="7DEF305C" w:rsidR="0024005F" w:rsidRDefault="0018171C" w:rsidP="0018171C">
      <w:pPr>
        <w:pStyle w:val="ListParagraph"/>
        <w:numPr>
          <w:ilvl w:val="0"/>
          <w:numId w:val="10"/>
        </w:numPr>
      </w:pPr>
      <w:r>
        <w:t xml:space="preserve">Passed through the </w:t>
      </w:r>
      <w:r>
        <w:rPr>
          <w:b/>
        </w:rPr>
        <w:t>Golgi</w:t>
      </w:r>
      <w:r>
        <w:t xml:space="preserve"> for post-translational modifications (glycosylation)</w:t>
      </w:r>
    </w:p>
    <w:p w14:paraId="5C1F25D7" w14:textId="23268018" w:rsidR="0018171C" w:rsidRDefault="0018171C" w:rsidP="0018171C">
      <w:pPr>
        <w:pStyle w:val="ListParagraph"/>
        <w:numPr>
          <w:ilvl w:val="0"/>
          <w:numId w:val="10"/>
        </w:numPr>
      </w:pPr>
      <w:r>
        <w:rPr>
          <w:b/>
        </w:rPr>
        <w:t>Cleaved</w:t>
      </w:r>
      <w:r>
        <w:t xml:space="preserve"> into </w:t>
      </w:r>
      <w:r>
        <w:rPr>
          <w:b/>
        </w:rPr>
        <w:t xml:space="preserve">two </w:t>
      </w:r>
      <w:r>
        <w:t>components (</w:t>
      </w:r>
      <w:r>
        <w:rPr>
          <w:b/>
        </w:rPr>
        <w:t>gp120</w:t>
      </w:r>
      <w:r>
        <w:t xml:space="preserve"> and </w:t>
      </w:r>
      <w:r>
        <w:rPr>
          <w:b/>
        </w:rPr>
        <w:t>gp41</w:t>
      </w:r>
      <w:r>
        <w:t xml:space="preserve">) </w:t>
      </w:r>
    </w:p>
    <w:p w14:paraId="4A2FB458" w14:textId="53BD66D0" w:rsidR="0018171C" w:rsidRPr="0024005F" w:rsidRDefault="0018171C" w:rsidP="0018171C">
      <w:pPr>
        <w:pStyle w:val="ListParagraph"/>
        <w:numPr>
          <w:ilvl w:val="0"/>
          <w:numId w:val="10"/>
        </w:numPr>
      </w:pPr>
      <w:r>
        <w:rPr>
          <w:b/>
        </w:rPr>
        <w:t>Inserted</w:t>
      </w:r>
      <w:r>
        <w:t xml:space="preserve"> into the cell’s membrane</w:t>
      </w:r>
    </w:p>
    <w:p w14:paraId="6514C869" w14:textId="77777777" w:rsidR="00373E5D" w:rsidRPr="00373E5D" w:rsidRDefault="00373E5D" w:rsidP="00373E5D">
      <w:pPr>
        <w:rPr>
          <w:b/>
          <w:u w:val="single"/>
        </w:rPr>
      </w:pPr>
    </w:p>
    <w:p w14:paraId="24714E1B" w14:textId="0B5B9CA2" w:rsidR="00B06C43" w:rsidRDefault="00B06C43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>Describe how the virus progeny assemble and are released from the host cell</w:t>
      </w:r>
    </w:p>
    <w:p w14:paraId="695960E6" w14:textId="77777777" w:rsidR="00373E5D" w:rsidRDefault="00373E5D" w:rsidP="00373E5D">
      <w:pPr>
        <w:rPr>
          <w:b/>
          <w:u w:val="single"/>
        </w:rPr>
      </w:pPr>
    </w:p>
    <w:p w14:paraId="28762EC5" w14:textId="37D4276F" w:rsidR="00F131BE" w:rsidRDefault="00F131BE" w:rsidP="00F131BE">
      <w:pPr>
        <w:pStyle w:val="ListParagraph"/>
        <w:numPr>
          <w:ilvl w:val="0"/>
          <w:numId w:val="10"/>
        </w:numPr>
      </w:pPr>
      <w:proofErr w:type="spellStart"/>
      <w:r>
        <w:t>Env</w:t>
      </w:r>
      <w:proofErr w:type="spellEnd"/>
      <w:r>
        <w:t xml:space="preserve"> proteins are transported through the </w:t>
      </w:r>
      <w:r w:rsidRPr="00F131BE">
        <w:rPr>
          <w:b/>
        </w:rPr>
        <w:t>Golgi</w:t>
      </w:r>
      <w:r>
        <w:t xml:space="preserve"> where they are </w:t>
      </w:r>
      <w:r w:rsidRPr="00F131BE">
        <w:rPr>
          <w:b/>
        </w:rPr>
        <w:t>glycosylated</w:t>
      </w:r>
      <w:r>
        <w:t xml:space="preserve"> and </w:t>
      </w:r>
      <w:r w:rsidRPr="00F131BE">
        <w:rPr>
          <w:b/>
        </w:rPr>
        <w:t>cleaved</w:t>
      </w:r>
      <w:r>
        <w:t xml:space="preserve"> to form </w:t>
      </w:r>
      <w:r w:rsidRPr="00F131BE">
        <w:rPr>
          <w:b/>
        </w:rPr>
        <w:t>gp120</w:t>
      </w:r>
      <w:r>
        <w:t xml:space="preserve"> and </w:t>
      </w:r>
      <w:r w:rsidRPr="00F131BE">
        <w:rPr>
          <w:b/>
        </w:rPr>
        <w:t>gp41</w:t>
      </w:r>
      <w:r>
        <w:t xml:space="preserve"> complex. They are </w:t>
      </w:r>
      <w:r w:rsidRPr="00F131BE">
        <w:rPr>
          <w:b/>
        </w:rPr>
        <w:t>localized</w:t>
      </w:r>
      <w:r>
        <w:t xml:space="preserve"> to the </w:t>
      </w:r>
      <w:r w:rsidRPr="00F131BE">
        <w:rPr>
          <w:b/>
        </w:rPr>
        <w:t xml:space="preserve">plasma membrane </w:t>
      </w:r>
      <w:r>
        <w:t>of the infected cell</w:t>
      </w:r>
    </w:p>
    <w:p w14:paraId="0B863B42" w14:textId="65CAF9B4" w:rsidR="00F131BE" w:rsidRDefault="00F131BE" w:rsidP="00F131BE">
      <w:pPr>
        <w:pStyle w:val="ListParagraph"/>
        <w:numPr>
          <w:ilvl w:val="0"/>
          <w:numId w:val="10"/>
        </w:numPr>
      </w:pPr>
      <w:proofErr w:type="spellStart"/>
      <w:r>
        <w:t>Virion</w:t>
      </w:r>
      <w:proofErr w:type="spellEnd"/>
      <w:r>
        <w:t xml:space="preserve"> components assemble at </w:t>
      </w:r>
      <w:r>
        <w:rPr>
          <w:b/>
        </w:rPr>
        <w:t>budding sites</w:t>
      </w:r>
    </w:p>
    <w:p w14:paraId="36DA4ED3" w14:textId="01C43895" w:rsidR="00F131BE" w:rsidRDefault="00F131BE" w:rsidP="00F131BE">
      <w:pPr>
        <w:pStyle w:val="ListParagraph"/>
        <w:numPr>
          <w:ilvl w:val="0"/>
          <w:numId w:val="10"/>
        </w:numPr>
      </w:pPr>
      <w:r>
        <w:t xml:space="preserve">Viral components: </w:t>
      </w:r>
      <w:r>
        <w:rPr>
          <w:b/>
        </w:rPr>
        <w:t xml:space="preserve">viral RNA (genome), Gag and Gag/Pol </w:t>
      </w:r>
      <w:proofErr w:type="spellStart"/>
      <w:r>
        <w:rPr>
          <w:b/>
        </w:rPr>
        <w:t>polyproteins</w:t>
      </w:r>
      <w:proofErr w:type="spellEnd"/>
      <w:r>
        <w:rPr>
          <w:b/>
        </w:rPr>
        <w:t>, gp120 and gp41 envelope proteins</w:t>
      </w:r>
    </w:p>
    <w:p w14:paraId="07989DD6" w14:textId="45D699AE" w:rsidR="00373E5D" w:rsidRPr="00F131BE" w:rsidRDefault="00F131BE" w:rsidP="00373E5D">
      <w:pPr>
        <w:pStyle w:val="ListParagraph"/>
        <w:numPr>
          <w:ilvl w:val="0"/>
          <w:numId w:val="10"/>
        </w:numPr>
      </w:pPr>
      <w:r>
        <w:rPr>
          <w:b/>
        </w:rPr>
        <w:t>Fusion</w:t>
      </w:r>
      <w:r>
        <w:t xml:space="preserve"> of the membrane around the budding particle releases the </w:t>
      </w:r>
      <w:r>
        <w:rPr>
          <w:b/>
        </w:rPr>
        <w:t>non-infectious virus particle</w:t>
      </w:r>
    </w:p>
    <w:p w14:paraId="04EBCD3F" w14:textId="77777777" w:rsidR="00373E5D" w:rsidRPr="00373E5D" w:rsidRDefault="00373E5D" w:rsidP="00373E5D">
      <w:pPr>
        <w:rPr>
          <w:b/>
          <w:u w:val="single"/>
        </w:rPr>
      </w:pPr>
    </w:p>
    <w:p w14:paraId="7B5873B3" w14:textId="5494970A" w:rsidR="00B06C43" w:rsidRDefault="00B06C43" w:rsidP="00BA7A95">
      <w:pPr>
        <w:pStyle w:val="ListParagraph"/>
        <w:numPr>
          <w:ilvl w:val="0"/>
          <w:numId w:val="10"/>
        </w:numPr>
        <w:ind w:left="360"/>
        <w:rPr>
          <w:b/>
          <w:u w:val="single"/>
        </w:rPr>
      </w:pPr>
      <w:r>
        <w:rPr>
          <w:b/>
          <w:u w:val="single"/>
        </w:rPr>
        <w:t xml:space="preserve">Describe the process of viral maturation. </w:t>
      </w:r>
    </w:p>
    <w:p w14:paraId="652DADB2" w14:textId="77777777" w:rsidR="00373E5D" w:rsidRDefault="00373E5D" w:rsidP="00373E5D">
      <w:pPr>
        <w:rPr>
          <w:b/>
          <w:u w:val="single"/>
        </w:rPr>
      </w:pPr>
    </w:p>
    <w:p w14:paraId="4A1F9800" w14:textId="41339797" w:rsidR="00373E5D" w:rsidRDefault="00F131BE" w:rsidP="00373E5D">
      <w:r>
        <w:rPr>
          <w:b/>
        </w:rPr>
        <w:t>During</w:t>
      </w:r>
      <w:r>
        <w:t xml:space="preserve"> or </w:t>
      </w:r>
      <w:r>
        <w:rPr>
          <w:b/>
        </w:rPr>
        <w:t>shortly after budding</w:t>
      </w:r>
      <w:r>
        <w:t>, the virus undergoes a maturation process.</w:t>
      </w:r>
    </w:p>
    <w:p w14:paraId="071B6663" w14:textId="27716CCA" w:rsidR="00F131BE" w:rsidRPr="00F131BE" w:rsidRDefault="00F131BE" w:rsidP="00F131BE">
      <w:pPr>
        <w:pStyle w:val="ListParagraph"/>
        <w:numPr>
          <w:ilvl w:val="0"/>
          <w:numId w:val="10"/>
        </w:numPr>
        <w:rPr>
          <w:b/>
        </w:rPr>
      </w:pPr>
      <w:r>
        <w:t xml:space="preserve">Mediated by </w:t>
      </w:r>
      <w:r w:rsidRPr="00F131BE">
        <w:rPr>
          <w:b/>
        </w:rPr>
        <w:t>viral-encoded protease</w:t>
      </w:r>
    </w:p>
    <w:p w14:paraId="2D00B561" w14:textId="1B3EBA76" w:rsidR="00F131BE" w:rsidRPr="00F131BE" w:rsidRDefault="00F131BE" w:rsidP="00F131BE">
      <w:pPr>
        <w:pStyle w:val="ListParagraph"/>
        <w:numPr>
          <w:ilvl w:val="0"/>
          <w:numId w:val="10"/>
        </w:numPr>
        <w:rPr>
          <w:b/>
        </w:rPr>
      </w:pPr>
      <w:r>
        <w:t xml:space="preserve">Protease </w:t>
      </w:r>
      <w:r>
        <w:rPr>
          <w:b/>
        </w:rPr>
        <w:t>cleaves</w:t>
      </w:r>
      <w:r>
        <w:t xml:space="preserve"> specific sites in the Gag and Gag/Pol </w:t>
      </w:r>
      <w:proofErr w:type="spellStart"/>
      <w:r>
        <w:t>polyprotein</w:t>
      </w:r>
      <w:proofErr w:type="spellEnd"/>
      <w:r>
        <w:t xml:space="preserve"> and results in the production of an </w:t>
      </w:r>
      <w:r>
        <w:rPr>
          <w:b/>
        </w:rPr>
        <w:t>infectious</w:t>
      </w:r>
      <w:r>
        <w:t xml:space="preserve"> particle with a morphologically </w:t>
      </w:r>
      <w:r>
        <w:rPr>
          <w:b/>
        </w:rPr>
        <w:t>distinct</w:t>
      </w:r>
      <w:r>
        <w:t xml:space="preserve"> capsid</w:t>
      </w:r>
    </w:p>
    <w:p w14:paraId="39170A46" w14:textId="77777777" w:rsidR="00373E5D" w:rsidRPr="00373E5D" w:rsidRDefault="00373E5D" w:rsidP="00373E5D">
      <w:pPr>
        <w:rPr>
          <w:b/>
          <w:u w:val="single"/>
        </w:rPr>
      </w:pPr>
    </w:p>
    <w:p w14:paraId="6B3C9401" w14:textId="0169F975" w:rsidR="00B06C43" w:rsidRDefault="00B06C43" w:rsidP="00BA7A95">
      <w:pPr>
        <w:pStyle w:val="ListParagraph"/>
        <w:numPr>
          <w:ilvl w:val="0"/>
          <w:numId w:val="13"/>
        </w:numPr>
        <w:ind w:left="360"/>
        <w:rPr>
          <w:b/>
          <w:u w:val="single"/>
        </w:rPr>
      </w:pPr>
      <w:r>
        <w:rPr>
          <w:b/>
          <w:u w:val="single"/>
        </w:rPr>
        <w:t>Describe the pathogenesis of AIDS</w:t>
      </w:r>
    </w:p>
    <w:p w14:paraId="452A1865" w14:textId="77777777" w:rsidR="0018171C" w:rsidRDefault="0018171C" w:rsidP="0018171C">
      <w:pPr>
        <w:rPr>
          <w:b/>
          <w:u w:val="single"/>
        </w:rPr>
      </w:pPr>
    </w:p>
    <w:p w14:paraId="2FADCA14" w14:textId="43170749" w:rsidR="0018171C" w:rsidRDefault="0018171C" w:rsidP="0018171C">
      <w:r>
        <w:t xml:space="preserve">A </w:t>
      </w:r>
      <w:r>
        <w:rPr>
          <w:b/>
        </w:rPr>
        <w:t>clinical course</w:t>
      </w:r>
      <w:r>
        <w:t xml:space="preserve"> of HIV-1 infection:</w:t>
      </w:r>
    </w:p>
    <w:p w14:paraId="7DA52205" w14:textId="14F43F1B" w:rsidR="0018171C" w:rsidRDefault="0018171C" w:rsidP="0018171C">
      <w:pPr>
        <w:pStyle w:val="ListParagraph"/>
        <w:numPr>
          <w:ilvl w:val="0"/>
          <w:numId w:val="19"/>
        </w:numPr>
        <w:rPr>
          <w:b/>
        </w:rPr>
      </w:pPr>
      <w:r w:rsidRPr="0018171C">
        <w:rPr>
          <w:b/>
        </w:rPr>
        <w:t xml:space="preserve">Incubation period </w:t>
      </w:r>
    </w:p>
    <w:p w14:paraId="0F3A6831" w14:textId="23FBAFA7" w:rsidR="0018171C" w:rsidRPr="0018171C" w:rsidRDefault="0018171C" w:rsidP="0018171C">
      <w:pPr>
        <w:pStyle w:val="ListParagraph"/>
        <w:numPr>
          <w:ilvl w:val="1"/>
          <w:numId w:val="20"/>
        </w:numPr>
        <w:rPr>
          <w:b/>
        </w:rPr>
      </w:pPr>
      <w:r w:rsidRPr="0018171C">
        <w:rPr>
          <w:b/>
        </w:rPr>
        <w:t>Asymptomatic</w:t>
      </w:r>
    </w:p>
    <w:p w14:paraId="4EBBDDB1" w14:textId="338E51FA" w:rsidR="0018171C" w:rsidRPr="0018171C" w:rsidRDefault="0018171C" w:rsidP="0018171C">
      <w:pPr>
        <w:pStyle w:val="ListParagraph"/>
        <w:numPr>
          <w:ilvl w:val="1"/>
          <w:numId w:val="20"/>
        </w:numPr>
      </w:pPr>
      <w:r>
        <w:t xml:space="preserve">Lasts between </w:t>
      </w:r>
      <w:r>
        <w:rPr>
          <w:b/>
        </w:rPr>
        <w:t>2-4 weeks</w:t>
      </w:r>
    </w:p>
    <w:p w14:paraId="38043865" w14:textId="0F997F92" w:rsidR="0018171C" w:rsidRDefault="0018171C" w:rsidP="0018171C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Acute infection</w:t>
      </w:r>
    </w:p>
    <w:p w14:paraId="2C3A85AC" w14:textId="6D5AF69E" w:rsidR="0018171C" w:rsidRPr="0018171C" w:rsidRDefault="0018171C" w:rsidP="0018171C">
      <w:pPr>
        <w:pStyle w:val="ListParagraph"/>
        <w:numPr>
          <w:ilvl w:val="0"/>
          <w:numId w:val="21"/>
        </w:numPr>
        <w:rPr>
          <w:b/>
        </w:rPr>
      </w:pPr>
      <w:r>
        <w:t xml:space="preserve">Lasts on average </w:t>
      </w:r>
      <w:r>
        <w:rPr>
          <w:b/>
        </w:rPr>
        <w:t>4 weeks</w:t>
      </w:r>
    </w:p>
    <w:p w14:paraId="55B40442" w14:textId="7614315D" w:rsidR="0018171C" w:rsidRPr="0018171C" w:rsidRDefault="0018171C" w:rsidP="0018171C">
      <w:pPr>
        <w:pStyle w:val="ListParagraph"/>
        <w:numPr>
          <w:ilvl w:val="0"/>
          <w:numId w:val="21"/>
        </w:numPr>
        <w:rPr>
          <w:b/>
        </w:rPr>
      </w:pPr>
      <w:r>
        <w:rPr>
          <w:b/>
        </w:rPr>
        <w:t>Non-specific symptoms</w:t>
      </w:r>
    </w:p>
    <w:p w14:paraId="7FB6B15F" w14:textId="2B9267F2" w:rsidR="0018171C" w:rsidRPr="0018171C" w:rsidRDefault="0018171C" w:rsidP="0018171C">
      <w:pPr>
        <w:pStyle w:val="ListParagraph"/>
        <w:numPr>
          <w:ilvl w:val="0"/>
          <w:numId w:val="21"/>
        </w:numPr>
        <w:rPr>
          <w:b/>
        </w:rPr>
      </w:pPr>
      <w:r>
        <w:t xml:space="preserve">Patients are frequently </w:t>
      </w:r>
      <w:r>
        <w:rPr>
          <w:b/>
        </w:rPr>
        <w:t>misdiagnosed</w:t>
      </w:r>
      <w:r>
        <w:t xml:space="preserve"> with a more common illness</w:t>
      </w:r>
    </w:p>
    <w:p w14:paraId="39B9E4FC" w14:textId="51394D5F" w:rsidR="0018171C" w:rsidRPr="0018171C" w:rsidRDefault="0018171C" w:rsidP="0018171C">
      <w:pPr>
        <w:pStyle w:val="ListParagraph"/>
        <w:numPr>
          <w:ilvl w:val="0"/>
          <w:numId w:val="21"/>
        </w:numPr>
        <w:rPr>
          <w:b/>
        </w:rPr>
      </w:pPr>
      <w:r>
        <w:t xml:space="preserve">There is an </w:t>
      </w:r>
      <w:r>
        <w:rPr>
          <w:b/>
        </w:rPr>
        <w:t xml:space="preserve">abundance </w:t>
      </w:r>
      <w:r>
        <w:t xml:space="preserve">of virus in the </w:t>
      </w:r>
      <w:r>
        <w:rPr>
          <w:b/>
        </w:rPr>
        <w:t>blood</w:t>
      </w:r>
      <w:r>
        <w:t xml:space="preserve"> and its </w:t>
      </w:r>
      <w:r>
        <w:rPr>
          <w:b/>
        </w:rPr>
        <w:t>dissemination</w:t>
      </w:r>
      <w:r>
        <w:t xml:space="preserve"> to </w:t>
      </w:r>
      <w:r>
        <w:rPr>
          <w:b/>
        </w:rPr>
        <w:t>lymphoid organs</w:t>
      </w:r>
    </w:p>
    <w:p w14:paraId="1E5A1F63" w14:textId="36BC2D22" w:rsidR="0018171C" w:rsidRDefault="0018171C" w:rsidP="0018171C">
      <w:pPr>
        <w:pStyle w:val="ListParagraph"/>
        <w:numPr>
          <w:ilvl w:val="0"/>
          <w:numId w:val="21"/>
        </w:numPr>
        <w:rPr>
          <w:b/>
        </w:rPr>
      </w:pPr>
      <w:r>
        <w:t xml:space="preserve">There is a </w:t>
      </w:r>
      <w:r>
        <w:rPr>
          <w:b/>
        </w:rPr>
        <w:t>marked drop</w:t>
      </w:r>
      <w:r>
        <w:t xml:space="preserve"> in the number of circulating </w:t>
      </w:r>
      <w:r>
        <w:rPr>
          <w:b/>
        </w:rPr>
        <w:t>CD4+ T lymphocytes</w:t>
      </w:r>
    </w:p>
    <w:p w14:paraId="5D0B6ECF" w14:textId="0F38D4EB" w:rsidR="0018171C" w:rsidRPr="0018171C" w:rsidRDefault="0018171C" w:rsidP="0018171C">
      <w:pPr>
        <w:pStyle w:val="ListParagraph"/>
        <w:numPr>
          <w:ilvl w:val="0"/>
          <w:numId w:val="21"/>
        </w:numPr>
        <w:rPr>
          <w:b/>
        </w:rPr>
      </w:pPr>
      <w:r>
        <w:t xml:space="preserve">Body’s immune system </w:t>
      </w:r>
      <w:r>
        <w:rPr>
          <w:b/>
        </w:rPr>
        <w:t>activates</w:t>
      </w:r>
      <w:r>
        <w:t xml:space="preserve"> </w:t>
      </w:r>
      <w:r w:rsidRPr="0018171C">
        <w:rPr>
          <w:b/>
        </w:rPr>
        <w:t>CTL</w:t>
      </w:r>
      <w:r>
        <w:rPr>
          <w:b/>
        </w:rPr>
        <w:t xml:space="preserve"> – kill </w:t>
      </w:r>
      <w:r>
        <w:t xml:space="preserve">some </w:t>
      </w:r>
      <w:r w:rsidRPr="0018171C">
        <w:t>virally</w:t>
      </w:r>
      <w:r>
        <w:rPr>
          <w:b/>
        </w:rPr>
        <w:t xml:space="preserve"> infected cells</w:t>
      </w:r>
      <w:r>
        <w:t xml:space="preserve">, </w:t>
      </w:r>
      <w:r>
        <w:rPr>
          <w:b/>
        </w:rPr>
        <w:t xml:space="preserve">activates </w:t>
      </w:r>
      <w:r>
        <w:t xml:space="preserve">some </w:t>
      </w:r>
      <w:r>
        <w:rPr>
          <w:b/>
        </w:rPr>
        <w:t>B cells</w:t>
      </w:r>
      <w:r>
        <w:t xml:space="preserve"> resulting in </w:t>
      </w:r>
      <w:proofErr w:type="spellStart"/>
      <w:r>
        <w:rPr>
          <w:b/>
        </w:rPr>
        <w:t>Ab</w:t>
      </w:r>
      <w:proofErr w:type="spellEnd"/>
      <w:r>
        <w:t xml:space="preserve"> production</w:t>
      </w:r>
    </w:p>
    <w:p w14:paraId="6F3CEC0E" w14:textId="2BC75444" w:rsidR="0018171C" w:rsidRDefault="0018171C" w:rsidP="0018171C">
      <w:pPr>
        <w:pStyle w:val="ListParagraph"/>
        <w:numPr>
          <w:ilvl w:val="0"/>
          <w:numId w:val="21"/>
        </w:numPr>
        <w:rPr>
          <w:b/>
        </w:rPr>
      </w:pPr>
      <w:proofErr w:type="spellStart"/>
      <w:r>
        <w:rPr>
          <w:b/>
        </w:rPr>
        <w:t>Seroconversion</w:t>
      </w:r>
      <w:proofErr w:type="spellEnd"/>
      <w:r>
        <w:rPr>
          <w:b/>
        </w:rPr>
        <w:t>:</w:t>
      </w:r>
      <w:r>
        <w:t xml:space="preserve"> production of antibodies to the virus (marks start of latency stage)</w:t>
      </w:r>
    </w:p>
    <w:p w14:paraId="00EFEE66" w14:textId="6E31E621" w:rsidR="0018171C" w:rsidRDefault="0018171C" w:rsidP="0018171C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Latency stage</w:t>
      </w:r>
    </w:p>
    <w:p w14:paraId="6C1C4DBC" w14:textId="1B0EE01C" w:rsidR="0018171C" w:rsidRPr="00B8505E" w:rsidRDefault="0018171C" w:rsidP="0018171C">
      <w:pPr>
        <w:pStyle w:val="ListParagraph"/>
        <w:numPr>
          <w:ilvl w:val="0"/>
          <w:numId w:val="22"/>
        </w:numPr>
        <w:rPr>
          <w:b/>
        </w:rPr>
      </w:pPr>
      <w:r>
        <w:t xml:space="preserve">Can </w:t>
      </w:r>
      <w:r>
        <w:rPr>
          <w:b/>
        </w:rPr>
        <w:t>vary</w:t>
      </w:r>
      <w:r>
        <w:t xml:space="preserve"> between </w:t>
      </w:r>
      <w:r>
        <w:rPr>
          <w:b/>
        </w:rPr>
        <w:t xml:space="preserve">2 weeks </w:t>
      </w:r>
      <w:r>
        <w:t xml:space="preserve">and </w:t>
      </w:r>
      <w:r>
        <w:rPr>
          <w:b/>
        </w:rPr>
        <w:t>20 years</w:t>
      </w:r>
    </w:p>
    <w:p w14:paraId="7DCDB2D8" w14:textId="28B9D210" w:rsidR="00B8505E" w:rsidRPr="00B8505E" w:rsidRDefault="00B8505E" w:rsidP="0018171C">
      <w:pPr>
        <w:pStyle w:val="ListParagraph"/>
        <w:numPr>
          <w:ilvl w:val="0"/>
          <w:numId w:val="22"/>
        </w:numPr>
        <w:rPr>
          <w:b/>
        </w:rPr>
      </w:pPr>
      <w:r>
        <w:t xml:space="preserve">HIV-1 is </w:t>
      </w:r>
      <w:r>
        <w:rPr>
          <w:b/>
        </w:rPr>
        <w:t>active within the lymphoid organs</w:t>
      </w:r>
    </w:p>
    <w:p w14:paraId="7BBC6E00" w14:textId="7E65E855" w:rsidR="00B8505E" w:rsidRPr="00B8505E" w:rsidRDefault="00B8505E" w:rsidP="0018171C">
      <w:pPr>
        <w:pStyle w:val="ListParagraph"/>
        <w:numPr>
          <w:ilvl w:val="0"/>
          <w:numId w:val="22"/>
        </w:numPr>
        <w:rPr>
          <w:b/>
        </w:rPr>
      </w:pPr>
      <w:r>
        <w:t xml:space="preserve">Large amounts of virus may become </w:t>
      </w:r>
      <w:r>
        <w:rPr>
          <w:b/>
        </w:rPr>
        <w:t>trapped</w:t>
      </w:r>
      <w:r>
        <w:t xml:space="preserve"> in </w:t>
      </w:r>
      <w:r>
        <w:rPr>
          <w:b/>
        </w:rPr>
        <w:t>dendritic cells</w:t>
      </w:r>
    </w:p>
    <w:p w14:paraId="268F07EE" w14:textId="19DE3689" w:rsidR="00B8505E" w:rsidRDefault="00B8505E" w:rsidP="0018171C">
      <w:pPr>
        <w:pStyle w:val="ListParagraph"/>
        <w:numPr>
          <w:ilvl w:val="0"/>
          <w:numId w:val="22"/>
        </w:numPr>
        <w:rPr>
          <w:b/>
        </w:rPr>
      </w:pPr>
      <w:r>
        <w:t xml:space="preserve">HIV-1 </w:t>
      </w:r>
      <w:r>
        <w:rPr>
          <w:b/>
        </w:rPr>
        <w:t xml:space="preserve">transfection </w:t>
      </w:r>
      <w:r>
        <w:t xml:space="preserve">of </w:t>
      </w:r>
      <w:r>
        <w:rPr>
          <w:b/>
        </w:rPr>
        <w:t xml:space="preserve">activated CD4+ T cells </w:t>
      </w:r>
      <w:r>
        <w:t xml:space="preserve">occur: </w:t>
      </w:r>
      <w:r>
        <w:rPr>
          <w:b/>
        </w:rPr>
        <w:t>facilitates</w:t>
      </w:r>
      <w:r>
        <w:t xml:space="preserve"> the </w:t>
      </w:r>
      <w:r>
        <w:rPr>
          <w:b/>
        </w:rPr>
        <w:t>dissemination</w:t>
      </w:r>
      <w:r>
        <w:t xml:space="preserve"> of HIV-1</w:t>
      </w:r>
    </w:p>
    <w:p w14:paraId="0EBFC694" w14:textId="0B5677B1" w:rsidR="0018171C" w:rsidRDefault="0018171C" w:rsidP="0018171C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AIDS</w:t>
      </w:r>
    </w:p>
    <w:p w14:paraId="7CDED7F8" w14:textId="752FA301" w:rsidR="00B8505E" w:rsidRDefault="00B8505E" w:rsidP="00B8505E">
      <w:pPr>
        <w:pStyle w:val="ListParagraph"/>
        <w:numPr>
          <w:ilvl w:val="0"/>
          <w:numId w:val="22"/>
        </w:numPr>
      </w:pPr>
      <w:r>
        <w:t xml:space="preserve">When CD4+ T cell numbers decline </w:t>
      </w:r>
      <w:r>
        <w:rPr>
          <w:b/>
        </w:rPr>
        <w:t xml:space="preserve">below </w:t>
      </w:r>
      <w:r>
        <w:t>critical level (</w:t>
      </w:r>
      <w:r>
        <w:rPr>
          <w:b/>
        </w:rPr>
        <w:t>~200/mm</w:t>
      </w:r>
      <w:r>
        <w:rPr>
          <w:b/>
          <w:vertAlign w:val="superscript"/>
        </w:rPr>
        <w:t>3</w:t>
      </w:r>
      <w:r>
        <w:t xml:space="preserve">), patients become </w:t>
      </w:r>
      <w:r>
        <w:rPr>
          <w:b/>
        </w:rPr>
        <w:t>highly susceptible</w:t>
      </w:r>
      <w:r>
        <w:t xml:space="preserve"> to </w:t>
      </w:r>
      <w:r>
        <w:rPr>
          <w:b/>
        </w:rPr>
        <w:t>opportunistic</w:t>
      </w:r>
      <w:r>
        <w:t xml:space="preserve"> bacteria, viruses, fungi and parasites</w:t>
      </w:r>
    </w:p>
    <w:p w14:paraId="19AF8ED0" w14:textId="77777777" w:rsidR="00B8505E" w:rsidRDefault="00B8505E" w:rsidP="00B8505E">
      <w:pPr>
        <w:ind w:left="1080"/>
      </w:pPr>
    </w:p>
    <w:p w14:paraId="7B3F64AF" w14:textId="2B91B379" w:rsidR="00B8505E" w:rsidRDefault="00B8505E" w:rsidP="00B8505E">
      <w:pPr>
        <w:ind w:left="1080"/>
      </w:pPr>
      <w:r>
        <w:t>Some immune system abnormalities seen in HIV-1 infection:</w:t>
      </w:r>
    </w:p>
    <w:p w14:paraId="7F0689CA" w14:textId="7E714FC4" w:rsidR="00B8505E" w:rsidRDefault="00B8505E" w:rsidP="00B8505E">
      <w:pPr>
        <w:pStyle w:val="ListParagraph"/>
        <w:numPr>
          <w:ilvl w:val="0"/>
          <w:numId w:val="22"/>
        </w:numPr>
      </w:pPr>
      <w:r>
        <w:t xml:space="preserve">Decreased </w:t>
      </w:r>
      <w:proofErr w:type="spellStart"/>
      <w:r>
        <w:t>Ab</w:t>
      </w:r>
      <w:proofErr w:type="spellEnd"/>
      <w:r>
        <w:t xml:space="preserve"> responses to antigen</w:t>
      </w:r>
    </w:p>
    <w:p w14:paraId="5D90FCD5" w14:textId="22E4F188" w:rsidR="00B8505E" w:rsidRDefault="00B8505E" w:rsidP="00B8505E">
      <w:pPr>
        <w:pStyle w:val="ListParagraph"/>
        <w:numPr>
          <w:ilvl w:val="0"/>
          <w:numId w:val="22"/>
        </w:numPr>
      </w:pPr>
      <w:r>
        <w:t>Decreased proliferative responses to antigens</w:t>
      </w:r>
    </w:p>
    <w:p w14:paraId="5C0E1267" w14:textId="1AD34186" w:rsidR="00B8505E" w:rsidRDefault="00B8505E" w:rsidP="00B8505E">
      <w:pPr>
        <w:pStyle w:val="ListParagraph"/>
        <w:numPr>
          <w:ilvl w:val="0"/>
          <w:numId w:val="22"/>
        </w:numPr>
      </w:pPr>
      <w:r>
        <w:t>Decreased expression in MHC class II molecules</w:t>
      </w:r>
    </w:p>
    <w:p w14:paraId="4412A867" w14:textId="5D3836A7" w:rsidR="00B8505E" w:rsidRDefault="00B8505E" w:rsidP="00B8505E">
      <w:pPr>
        <w:pStyle w:val="ListParagraph"/>
        <w:numPr>
          <w:ilvl w:val="0"/>
          <w:numId w:val="22"/>
        </w:numPr>
      </w:pPr>
      <w:r>
        <w:t>Depletion of CD4+ T lymphocytes</w:t>
      </w:r>
    </w:p>
    <w:p w14:paraId="35857DCF" w14:textId="5095974F" w:rsidR="00B8505E" w:rsidRDefault="00B8505E" w:rsidP="00B8505E">
      <w:pPr>
        <w:pStyle w:val="ListParagraph"/>
        <w:numPr>
          <w:ilvl w:val="0"/>
          <w:numId w:val="22"/>
        </w:numPr>
      </w:pPr>
      <w:r>
        <w:t>Decreased Il-2 production</w:t>
      </w:r>
    </w:p>
    <w:p w14:paraId="15DA8818" w14:textId="77777777" w:rsidR="00B8505E" w:rsidRDefault="00B8505E" w:rsidP="00B8505E"/>
    <w:p w14:paraId="1684A00A" w14:textId="77777777" w:rsidR="00BB32E7" w:rsidRDefault="00BB32E7" w:rsidP="00B8505E">
      <w:r w:rsidRPr="00BB32E7">
        <w:rPr>
          <w:b/>
        </w:rPr>
        <w:t>Pathology</w:t>
      </w:r>
      <w:r>
        <w:t xml:space="preserve"> of AIDS: </w:t>
      </w:r>
    </w:p>
    <w:p w14:paraId="3BCE91D2" w14:textId="3EF11124" w:rsidR="00B8505E" w:rsidRDefault="00BB32E7" w:rsidP="00B8505E">
      <w:pPr>
        <w:rPr>
          <w:b/>
        </w:rPr>
      </w:pPr>
      <w:r>
        <w:t xml:space="preserve">Due to a </w:t>
      </w:r>
      <w:r>
        <w:rPr>
          <w:b/>
        </w:rPr>
        <w:t>combination</w:t>
      </w:r>
      <w:r>
        <w:t xml:space="preserve"> of the effects caused by the </w:t>
      </w:r>
      <w:r w:rsidRPr="00BB32E7">
        <w:rPr>
          <w:b/>
        </w:rPr>
        <w:t>virus</w:t>
      </w:r>
      <w:r>
        <w:t xml:space="preserve"> and by the </w:t>
      </w:r>
      <w:r w:rsidRPr="00BB32E7">
        <w:rPr>
          <w:b/>
        </w:rPr>
        <w:t>immune system</w:t>
      </w:r>
    </w:p>
    <w:p w14:paraId="412B5511" w14:textId="77777777" w:rsidR="00BB32E7" w:rsidRDefault="00BB32E7" w:rsidP="00B8505E">
      <w:pPr>
        <w:rPr>
          <w:b/>
        </w:rPr>
      </w:pPr>
    </w:p>
    <w:p w14:paraId="366B467E" w14:textId="56F68D42" w:rsidR="00BB32E7" w:rsidRDefault="00BB32E7" w:rsidP="00B8505E">
      <w:r>
        <w:rPr>
          <w:b/>
        </w:rPr>
        <w:t>Models</w:t>
      </w:r>
      <w:r>
        <w:t xml:space="preserve"> to explain immunodeficiency caused by HIV-1:</w:t>
      </w:r>
    </w:p>
    <w:p w14:paraId="50E022D4" w14:textId="77777777" w:rsidR="00BB32E7" w:rsidRDefault="00BB32E7" w:rsidP="00BB32E7">
      <w:pPr>
        <w:pStyle w:val="ListParagraph"/>
        <w:numPr>
          <w:ilvl w:val="0"/>
          <w:numId w:val="23"/>
        </w:numPr>
      </w:pPr>
      <w:r w:rsidRPr="00BB32E7">
        <w:rPr>
          <w:b/>
        </w:rPr>
        <w:t>Direct Cell Killing:</w:t>
      </w:r>
      <w:r>
        <w:t xml:space="preserve"> </w:t>
      </w:r>
    </w:p>
    <w:p w14:paraId="4F8C5DC7" w14:textId="4FBA7CEA" w:rsidR="00BB32E7" w:rsidRDefault="00BB32E7" w:rsidP="00BB32E7">
      <w:pPr>
        <w:pStyle w:val="ListParagraph"/>
      </w:pPr>
      <w:r>
        <w:t xml:space="preserve">Suggests that </w:t>
      </w:r>
      <w:r w:rsidRPr="00BB32E7">
        <w:rPr>
          <w:b/>
        </w:rPr>
        <w:t xml:space="preserve">killing </w:t>
      </w:r>
      <w:r>
        <w:t xml:space="preserve">of </w:t>
      </w:r>
      <w:r w:rsidRPr="00BB32E7">
        <w:rPr>
          <w:b/>
        </w:rPr>
        <w:t>infected</w:t>
      </w:r>
      <w:r>
        <w:t xml:space="preserve"> cells expressing </w:t>
      </w:r>
      <w:r w:rsidRPr="00BB32E7">
        <w:rPr>
          <w:b/>
        </w:rPr>
        <w:t>viral antigens</w:t>
      </w:r>
      <w:r>
        <w:t xml:space="preserve"> by the cells of the </w:t>
      </w:r>
      <w:r w:rsidRPr="00BB32E7">
        <w:rPr>
          <w:b/>
        </w:rPr>
        <w:t>immune system</w:t>
      </w:r>
      <w:r>
        <w:t xml:space="preserve"> contribute to the pathogenesis of AIDS</w:t>
      </w:r>
    </w:p>
    <w:p w14:paraId="0B8A7656" w14:textId="2FCC6F8C" w:rsidR="00BB32E7" w:rsidRDefault="00BB32E7" w:rsidP="00BB32E7">
      <w:pPr>
        <w:pStyle w:val="ListParagraph"/>
        <w:numPr>
          <w:ilvl w:val="0"/>
          <w:numId w:val="23"/>
        </w:numPr>
      </w:pPr>
      <w:r>
        <w:rPr>
          <w:b/>
        </w:rPr>
        <w:t>Antigenic Diversity</w:t>
      </w:r>
      <w:r>
        <w:t>:</w:t>
      </w:r>
    </w:p>
    <w:p w14:paraId="58BB0674" w14:textId="618F3506" w:rsidR="00CC4927" w:rsidRDefault="00BB32E7" w:rsidP="00CC4927">
      <w:pPr>
        <w:pStyle w:val="ListParagraph"/>
      </w:pPr>
      <w:r>
        <w:t xml:space="preserve">Suggests that immune system is </w:t>
      </w:r>
      <w:r w:rsidRPr="00BB32E7">
        <w:rPr>
          <w:b/>
        </w:rPr>
        <w:t>overwhelmed</w:t>
      </w:r>
      <w:r>
        <w:t xml:space="preserve"> by </w:t>
      </w:r>
      <w:r w:rsidRPr="00BB32E7">
        <w:t>new</w:t>
      </w:r>
      <w:r>
        <w:rPr>
          <w:b/>
        </w:rPr>
        <w:t xml:space="preserve"> antigenic variants</w:t>
      </w:r>
      <w:r>
        <w:t xml:space="preserve"> of HIV-1 that arise </w:t>
      </w:r>
      <w:r>
        <w:rPr>
          <w:b/>
        </w:rPr>
        <w:t>constantly</w:t>
      </w:r>
      <w:r>
        <w:t xml:space="preserve"> during the course of AIDS and eventually </w:t>
      </w:r>
      <w:r>
        <w:rPr>
          <w:b/>
        </w:rPr>
        <w:t>collapses</w:t>
      </w:r>
      <w:r>
        <w:t>.</w:t>
      </w:r>
    </w:p>
    <w:p w14:paraId="59B912FF" w14:textId="77777777" w:rsidR="00CC4927" w:rsidRDefault="00CC4927" w:rsidP="00CC4927"/>
    <w:p w14:paraId="443ED53D" w14:textId="1909A66C" w:rsidR="00CC4927" w:rsidRDefault="00CC4927" w:rsidP="00CC4927">
      <w:r>
        <w:t>Control and prevention:</w:t>
      </w:r>
    </w:p>
    <w:p w14:paraId="39875D0E" w14:textId="6ED1F944" w:rsidR="00CC4927" w:rsidRDefault="00CC4927" w:rsidP="00CC4927">
      <w:r>
        <w:rPr>
          <w:b/>
        </w:rPr>
        <w:t>Current</w:t>
      </w:r>
      <w:r>
        <w:t xml:space="preserve"> efforts are directed at </w:t>
      </w:r>
      <w:r>
        <w:rPr>
          <w:b/>
        </w:rPr>
        <w:t>limiting the spread</w:t>
      </w:r>
      <w:r>
        <w:t xml:space="preserve"> of HIV-1 from individual to individual</w:t>
      </w:r>
    </w:p>
    <w:p w14:paraId="39B1A349" w14:textId="5CEBFCCD" w:rsidR="00CC4927" w:rsidRDefault="00CC4927" w:rsidP="00CC4927">
      <w:pPr>
        <w:rPr>
          <w:b/>
        </w:rPr>
      </w:pPr>
      <w:r>
        <w:t xml:space="preserve">Example: improvements in </w:t>
      </w:r>
      <w:r>
        <w:rPr>
          <w:b/>
        </w:rPr>
        <w:t>screening techniques</w:t>
      </w:r>
      <w:r>
        <w:t xml:space="preserve"> have improved safety of </w:t>
      </w:r>
      <w:r>
        <w:rPr>
          <w:b/>
        </w:rPr>
        <w:t>blood</w:t>
      </w:r>
      <w:r>
        <w:t xml:space="preserve"> and </w:t>
      </w:r>
      <w:r>
        <w:rPr>
          <w:b/>
        </w:rPr>
        <w:t xml:space="preserve">organ supplies </w:t>
      </w:r>
      <w:r>
        <w:t xml:space="preserve">for </w:t>
      </w:r>
      <w:r>
        <w:rPr>
          <w:b/>
        </w:rPr>
        <w:t>transfusion</w:t>
      </w:r>
      <w:r>
        <w:t xml:space="preserve"> and </w:t>
      </w:r>
      <w:r>
        <w:rPr>
          <w:b/>
        </w:rPr>
        <w:t>transplantation</w:t>
      </w:r>
    </w:p>
    <w:p w14:paraId="0EC55060" w14:textId="77777777" w:rsidR="00CC4927" w:rsidRDefault="00CC4927" w:rsidP="00CC4927">
      <w:pPr>
        <w:rPr>
          <w:b/>
        </w:rPr>
      </w:pPr>
    </w:p>
    <w:p w14:paraId="5FB5CFA6" w14:textId="1BB52125" w:rsidR="00CC4927" w:rsidRPr="00CC4927" w:rsidRDefault="00CC4927" w:rsidP="00CC4927">
      <w:r>
        <w:rPr>
          <w:b/>
        </w:rPr>
        <w:t>Major challenges:</w:t>
      </w:r>
      <w:r>
        <w:t xml:space="preserve"> producing </w:t>
      </w:r>
      <w:r>
        <w:rPr>
          <w:b/>
        </w:rPr>
        <w:t>affordable</w:t>
      </w:r>
      <w:r>
        <w:t xml:space="preserve"> and </w:t>
      </w:r>
      <w:r>
        <w:rPr>
          <w:b/>
        </w:rPr>
        <w:t>effective</w:t>
      </w:r>
      <w:r>
        <w:t xml:space="preserve"> therapeutics.</w:t>
      </w:r>
    </w:p>
    <w:p w14:paraId="392E3DA7" w14:textId="77777777" w:rsidR="0018171C" w:rsidRPr="0018171C" w:rsidRDefault="0018171C" w:rsidP="0018171C">
      <w:pPr>
        <w:rPr>
          <w:b/>
          <w:u w:val="single"/>
        </w:rPr>
      </w:pPr>
    </w:p>
    <w:p w14:paraId="36B2B8D8" w14:textId="14328541" w:rsidR="00B06C43" w:rsidRDefault="00B06C43" w:rsidP="00BA7A95">
      <w:pPr>
        <w:pStyle w:val="ListParagraph"/>
        <w:numPr>
          <w:ilvl w:val="0"/>
          <w:numId w:val="13"/>
        </w:numPr>
        <w:ind w:left="360"/>
        <w:rPr>
          <w:b/>
          <w:u w:val="single"/>
        </w:rPr>
      </w:pPr>
      <w:r>
        <w:rPr>
          <w:b/>
          <w:u w:val="single"/>
        </w:rPr>
        <w:t>Describe how reverse transcriptase inhibitors and protease inhibitors work in the prevention of HIV replication</w:t>
      </w:r>
    </w:p>
    <w:p w14:paraId="136EE926" w14:textId="77777777" w:rsidR="00EF3E00" w:rsidRDefault="00EF3E00" w:rsidP="00EF3E00">
      <w:pPr>
        <w:rPr>
          <w:b/>
          <w:u w:val="single"/>
        </w:rPr>
      </w:pPr>
    </w:p>
    <w:p w14:paraId="39E1D8D8" w14:textId="031E07D4" w:rsidR="00EF3E00" w:rsidRDefault="00EF3E00" w:rsidP="00EF3E00">
      <w:pPr>
        <w:pStyle w:val="ListParagraph"/>
        <w:numPr>
          <w:ilvl w:val="0"/>
          <w:numId w:val="25"/>
        </w:numPr>
      </w:pPr>
      <w:r>
        <w:t xml:space="preserve">Any compound that </w:t>
      </w:r>
      <w:r w:rsidRPr="00EF3E00">
        <w:rPr>
          <w:b/>
        </w:rPr>
        <w:t>interferes</w:t>
      </w:r>
      <w:r>
        <w:t xml:space="preserve"> with </w:t>
      </w:r>
      <w:r w:rsidRPr="00EF3E00">
        <w:rPr>
          <w:b/>
        </w:rPr>
        <w:t>eukaryotic cell biology</w:t>
      </w:r>
      <w:r>
        <w:t xml:space="preserve"> may have </w:t>
      </w:r>
      <w:r w:rsidRPr="00EF3E00">
        <w:rPr>
          <w:b/>
        </w:rPr>
        <w:t>negative</w:t>
      </w:r>
      <w:r>
        <w:t xml:space="preserve"> impacts on </w:t>
      </w:r>
      <w:r w:rsidRPr="00EF3E00">
        <w:rPr>
          <w:b/>
        </w:rPr>
        <w:t>healthy</w:t>
      </w:r>
      <w:r>
        <w:t xml:space="preserve"> cells as well as those </w:t>
      </w:r>
      <w:r w:rsidRPr="00EF3E00">
        <w:rPr>
          <w:b/>
        </w:rPr>
        <w:t>infected</w:t>
      </w:r>
      <w:r>
        <w:t xml:space="preserve"> with virus</w:t>
      </w:r>
    </w:p>
    <w:p w14:paraId="1E4FA8D3" w14:textId="3339F663" w:rsidR="00EF3E00" w:rsidRPr="00F968EC" w:rsidRDefault="00EF3E00" w:rsidP="00EF3E00">
      <w:pPr>
        <w:pStyle w:val="ListParagraph"/>
        <w:numPr>
          <w:ilvl w:val="0"/>
          <w:numId w:val="25"/>
        </w:numPr>
      </w:pPr>
      <w:r w:rsidRPr="00EF3E00">
        <w:rPr>
          <w:b/>
        </w:rPr>
        <w:t>Goal:</w:t>
      </w:r>
      <w:r>
        <w:t xml:space="preserve"> identify </w:t>
      </w:r>
      <w:r w:rsidRPr="00EF3E00">
        <w:rPr>
          <w:b/>
        </w:rPr>
        <w:t>virus-specific</w:t>
      </w:r>
      <w:r>
        <w:t xml:space="preserve"> molecules or processes that can be </w:t>
      </w:r>
      <w:r w:rsidRPr="00EF3E00">
        <w:rPr>
          <w:b/>
        </w:rPr>
        <w:t>targets</w:t>
      </w:r>
      <w:r>
        <w:t xml:space="preserve"> of </w:t>
      </w:r>
      <w:r w:rsidRPr="00EF3E00">
        <w:rPr>
          <w:b/>
        </w:rPr>
        <w:t>anti-viral compounds</w:t>
      </w:r>
    </w:p>
    <w:p w14:paraId="77F63243" w14:textId="77777777" w:rsidR="00F968EC" w:rsidRDefault="00F968EC" w:rsidP="00F968EC"/>
    <w:p w14:paraId="40DA0B1B" w14:textId="07E8CF72" w:rsidR="00F968EC" w:rsidRDefault="00F968EC" w:rsidP="00F968EC">
      <w:r>
        <w:rPr>
          <w:b/>
        </w:rPr>
        <w:t>RT inhibitors:</w:t>
      </w:r>
    </w:p>
    <w:p w14:paraId="096B0A94" w14:textId="49A0178E" w:rsidR="00F968EC" w:rsidRDefault="00F968EC" w:rsidP="00F968EC">
      <w:pPr>
        <w:pStyle w:val="ListParagraph"/>
        <w:numPr>
          <w:ilvl w:val="0"/>
          <w:numId w:val="25"/>
        </w:numPr>
      </w:pPr>
      <w:r>
        <w:t xml:space="preserve">RT has a </w:t>
      </w:r>
      <w:r w:rsidRPr="00F968EC">
        <w:rPr>
          <w:b/>
        </w:rPr>
        <w:t>unique</w:t>
      </w:r>
      <w:r>
        <w:t xml:space="preserve"> enzyme activity that makes it an </w:t>
      </w:r>
      <w:r w:rsidRPr="00F968EC">
        <w:rPr>
          <w:b/>
        </w:rPr>
        <w:t>obvious</w:t>
      </w:r>
      <w:r>
        <w:t xml:space="preserve"> target</w:t>
      </w:r>
    </w:p>
    <w:p w14:paraId="7FB901ED" w14:textId="1EA81B68" w:rsidR="00F968EC" w:rsidRDefault="00F968EC" w:rsidP="00F968EC">
      <w:pPr>
        <w:pStyle w:val="ListParagraph"/>
        <w:numPr>
          <w:ilvl w:val="0"/>
          <w:numId w:val="25"/>
        </w:numPr>
      </w:pPr>
      <w:r>
        <w:rPr>
          <w:b/>
        </w:rPr>
        <w:t>AZT (</w:t>
      </w:r>
      <w:proofErr w:type="spellStart"/>
      <w:r>
        <w:rPr>
          <w:b/>
        </w:rPr>
        <w:t>Azidovudine</w:t>
      </w:r>
      <w:proofErr w:type="spellEnd"/>
      <w:r>
        <w:rPr>
          <w:b/>
        </w:rPr>
        <w:t>)</w:t>
      </w:r>
      <w:r>
        <w:t xml:space="preserve"> is a </w:t>
      </w:r>
      <w:r>
        <w:rPr>
          <w:b/>
        </w:rPr>
        <w:t>nucleotide</w:t>
      </w:r>
      <w:r>
        <w:t xml:space="preserve"> analogue</w:t>
      </w:r>
    </w:p>
    <w:p w14:paraId="123F3A31" w14:textId="7007EA5A" w:rsidR="00F968EC" w:rsidRPr="00F968EC" w:rsidRDefault="00F968EC" w:rsidP="00F968EC">
      <w:pPr>
        <w:pStyle w:val="ListParagraph"/>
        <w:numPr>
          <w:ilvl w:val="0"/>
          <w:numId w:val="25"/>
        </w:numPr>
      </w:pPr>
      <w:r>
        <w:rPr>
          <w:b/>
        </w:rPr>
        <w:t xml:space="preserve">Cellular </w:t>
      </w:r>
      <w:r w:rsidRPr="00F968EC">
        <w:t>enzymes</w:t>
      </w:r>
      <w:r>
        <w:t xml:space="preserve"> </w:t>
      </w:r>
      <w:r>
        <w:rPr>
          <w:b/>
        </w:rPr>
        <w:t xml:space="preserve">phosphorylate </w:t>
      </w:r>
      <w:r>
        <w:t>AZT to</w:t>
      </w:r>
      <w:r>
        <w:rPr>
          <w:b/>
        </w:rPr>
        <w:t xml:space="preserve"> AZT-triphosphate (AZT-TP)</w:t>
      </w:r>
    </w:p>
    <w:p w14:paraId="752A3A35" w14:textId="10AD620B" w:rsidR="00F968EC" w:rsidRDefault="00F968EC" w:rsidP="00F968EC">
      <w:pPr>
        <w:pStyle w:val="ListParagraph"/>
        <w:numPr>
          <w:ilvl w:val="0"/>
          <w:numId w:val="25"/>
        </w:numPr>
      </w:pPr>
      <w:r>
        <w:rPr>
          <w:b/>
        </w:rPr>
        <w:t>RT</w:t>
      </w:r>
      <w:r>
        <w:t xml:space="preserve"> incorporates </w:t>
      </w:r>
      <w:r>
        <w:rPr>
          <w:b/>
        </w:rPr>
        <w:t>AZT-TP</w:t>
      </w:r>
      <w:r>
        <w:t xml:space="preserve"> in place of the nucleotide </w:t>
      </w:r>
      <w:proofErr w:type="spellStart"/>
      <w:r>
        <w:rPr>
          <w:b/>
        </w:rPr>
        <w:t>dTTP</w:t>
      </w:r>
      <w:proofErr w:type="spellEnd"/>
      <w:r>
        <w:t xml:space="preserve"> during </w:t>
      </w:r>
      <w:r>
        <w:rPr>
          <w:b/>
        </w:rPr>
        <w:t>DNA synthesis</w:t>
      </w:r>
    </w:p>
    <w:p w14:paraId="6696F5CB" w14:textId="675DD6DC" w:rsidR="00F968EC" w:rsidRDefault="00F968EC" w:rsidP="00F968EC">
      <w:pPr>
        <w:pStyle w:val="ListParagraph"/>
        <w:numPr>
          <w:ilvl w:val="0"/>
          <w:numId w:val="25"/>
        </w:numPr>
      </w:pPr>
      <w:r>
        <w:t xml:space="preserve">The </w:t>
      </w:r>
      <w:r>
        <w:rPr>
          <w:b/>
        </w:rPr>
        <w:t>3’</w:t>
      </w:r>
      <w:r>
        <w:t xml:space="preserve"> group of </w:t>
      </w:r>
      <w:r>
        <w:rPr>
          <w:b/>
        </w:rPr>
        <w:t>AZT-TP</w:t>
      </w:r>
      <w:r>
        <w:t xml:space="preserve"> contains an </w:t>
      </w:r>
      <w:proofErr w:type="spellStart"/>
      <w:r>
        <w:rPr>
          <w:b/>
        </w:rPr>
        <w:t>azide</w:t>
      </w:r>
      <w:proofErr w:type="spellEnd"/>
      <w:r>
        <w:t xml:space="preserve"> group instead of a </w:t>
      </w:r>
      <w:r>
        <w:rPr>
          <w:b/>
        </w:rPr>
        <w:t xml:space="preserve">hydroxyl </w:t>
      </w:r>
      <w:r>
        <w:t>group</w:t>
      </w:r>
    </w:p>
    <w:p w14:paraId="1F890A53" w14:textId="03EFE2C2" w:rsidR="00F968EC" w:rsidRDefault="00F968EC" w:rsidP="00F968EC">
      <w:pPr>
        <w:pStyle w:val="ListParagraph"/>
        <w:numPr>
          <w:ilvl w:val="0"/>
          <w:numId w:val="25"/>
        </w:numPr>
      </w:pPr>
      <w:r>
        <w:rPr>
          <w:b/>
        </w:rPr>
        <w:t>AZT-TP</w:t>
      </w:r>
      <w:r>
        <w:t xml:space="preserve"> cannot form the </w:t>
      </w:r>
      <w:r>
        <w:rPr>
          <w:b/>
        </w:rPr>
        <w:t>normal 3’ to 5’ bond</w:t>
      </w:r>
      <w:r>
        <w:t xml:space="preserve"> with the </w:t>
      </w:r>
      <w:r>
        <w:rPr>
          <w:b/>
        </w:rPr>
        <w:t>5’ end of the next nucleotide</w:t>
      </w:r>
      <w:r>
        <w:t xml:space="preserve"> and thus </w:t>
      </w:r>
      <w:r>
        <w:rPr>
          <w:b/>
        </w:rPr>
        <w:t>DNA synthesis is terminated</w:t>
      </w:r>
    </w:p>
    <w:p w14:paraId="24DAEDE4" w14:textId="77777777" w:rsidR="00F968EC" w:rsidRDefault="00F968EC" w:rsidP="00F968EC"/>
    <w:p w14:paraId="5552D3D2" w14:textId="65950736" w:rsidR="00F968EC" w:rsidRDefault="00F968EC" w:rsidP="00F968EC">
      <w:r>
        <w:rPr>
          <w:b/>
        </w:rPr>
        <w:t>Protease inhibitors:</w:t>
      </w:r>
    </w:p>
    <w:p w14:paraId="2142A059" w14:textId="2FC1F6F8" w:rsidR="00F968EC" w:rsidRPr="00F968EC" w:rsidRDefault="00F968EC" w:rsidP="00F968EC">
      <w:pPr>
        <w:pStyle w:val="ListParagraph"/>
        <w:numPr>
          <w:ilvl w:val="0"/>
          <w:numId w:val="25"/>
        </w:numPr>
        <w:rPr>
          <w:b/>
        </w:rPr>
      </w:pPr>
      <w:r w:rsidRPr="00F968EC">
        <w:rPr>
          <w:b/>
        </w:rPr>
        <w:t>Competitively</w:t>
      </w:r>
      <w:r>
        <w:t xml:space="preserve"> inhibit the </w:t>
      </w:r>
      <w:r w:rsidRPr="00F968EC">
        <w:rPr>
          <w:b/>
        </w:rPr>
        <w:t>HIV-1 protease</w:t>
      </w:r>
    </w:p>
    <w:p w14:paraId="29EE2303" w14:textId="3EA435DD" w:rsidR="00F968EC" w:rsidRDefault="00F968EC" w:rsidP="00F968EC">
      <w:pPr>
        <w:pStyle w:val="ListParagraph"/>
        <w:numPr>
          <w:ilvl w:val="0"/>
          <w:numId w:val="25"/>
        </w:numPr>
      </w:pPr>
      <w:r>
        <w:t xml:space="preserve">Prevent </w:t>
      </w:r>
      <w:r>
        <w:rPr>
          <w:b/>
        </w:rPr>
        <w:t>maturation</w:t>
      </w:r>
      <w:r>
        <w:t xml:space="preserve"> of the viruses</w:t>
      </w:r>
    </w:p>
    <w:p w14:paraId="14CE050B" w14:textId="3F2B1A42" w:rsidR="00F968EC" w:rsidRDefault="00F968EC" w:rsidP="00F968EC">
      <w:pPr>
        <w:pStyle w:val="ListParagraph"/>
        <w:numPr>
          <w:ilvl w:val="0"/>
          <w:numId w:val="25"/>
        </w:numPr>
      </w:pPr>
      <w:r>
        <w:t xml:space="preserve">Thus, preventing </w:t>
      </w:r>
      <w:r>
        <w:rPr>
          <w:b/>
        </w:rPr>
        <w:t>infection of other cells</w:t>
      </w:r>
    </w:p>
    <w:p w14:paraId="739B36C8" w14:textId="02432064" w:rsidR="00F968EC" w:rsidRPr="00F968EC" w:rsidRDefault="00F968EC" w:rsidP="00F968EC">
      <w:pPr>
        <w:pStyle w:val="ListParagraph"/>
        <w:numPr>
          <w:ilvl w:val="0"/>
          <w:numId w:val="25"/>
        </w:numPr>
      </w:pPr>
      <w:r>
        <w:t xml:space="preserve">These are </w:t>
      </w:r>
      <w:r>
        <w:rPr>
          <w:b/>
        </w:rPr>
        <w:t>transition state analogues</w:t>
      </w:r>
      <w:r>
        <w:t xml:space="preserve"> and can be considered as </w:t>
      </w:r>
      <w:r>
        <w:rPr>
          <w:b/>
        </w:rPr>
        <w:t xml:space="preserve">“plug” </w:t>
      </w:r>
      <w:r>
        <w:t>drugs</w:t>
      </w:r>
    </w:p>
    <w:p w14:paraId="2848B900" w14:textId="77777777" w:rsidR="00EF3E00" w:rsidRPr="00EF3E00" w:rsidRDefault="00EF3E00" w:rsidP="00EF3E00">
      <w:pPr>
        <w:rPr>
          <w:b/>
          <w:u w:val="single"/>
        </w:rPr>
      </w:pPr>
    </w:p>
    <w:p w14:paraId="76D83F83" w14:textId="7CA161BF" w:rsidR="00BB32E7" w:rsidRPr="00EF3E00" w:rsidRDefault="00B06C43" w:rsidP="00BB32E7">
      <w:pPr>
        <w:pStyle w:val="ListParagraph"/>
        <w:numPr>
          <w:ilvl w:val="0"/>
          <w:numId w:val="13"/>
        </w:numPr>
        <w:ind w:left="360"/>
        <w:rPr>
          <w:b/>
          <w:u w:val="single"/>
        </w:rPr>
      </w:pPr>
      <w:r>
        <w:rPr>
          <w:b/>
          <w:u w:val="single"/>
        </w:rPr>
        <w:t>Describe the problems associated with the production and testing of a HIV vaccine</w:t>
      </w:r>
    </w:p>
    <w:p w14:paraId="773CF382" w14:textId="3492FA84" w:rsidR="00CC4927" w:rsidRDefault="00CC4927" w:rsidP="00EF3E00">
      <w:pPr>
        <w:pStyle w:val="ListParagraph"/>
        <w:numPr>
          <w:ilvl w:val="0"/>
          <w:numId w:val="24"/>
        </w:numPr>
      </w:pPr>
      <w:r>
        <w:t>Immune responses during the acute phase (</w:t>
      </w:r>
      <w:proofErr w:type="spellStart"/>
      <w:r w:rsidRPr="00EF3E00">
        <w:rPr>
          <w:b/>
        </w:rPr>
        <w:t>Ab</w:t>
      </w:r>
      <w:proofErr w:type="spellEnd"/>
      <w:r w:rsidRPr="00EF3E00">
        <w:rPr>
          <w:b/>
        </w:rPr>
        <w:t xml:space="preserve"> production</w:t>
      </w:r>
      <w:r>
        <w:t xml:space="preserve"> and </w:t>
      </w:r>
      <w:r w:rsidRPr="00EF3E00">
        <w:rPr>
          <w:b/>
        </w:rPr>
        <w:t>CTL responses</w:t>
      </w:r>
      <w:r>
        <w:t xml:space="preserve">) </w:t>
      </w:r>
      <w:r w:rsidRPr="00EF3E00">
        <w:rPr>
          <w:b/>
        </w:rPr>
        <w:t xml:space="preserve">do not </w:t>
      </w:r>
      <w:r>
        <w:t xml:space="preserve">offer </w:t>
      </w:r>
      <w:r w:rsidRPr="00EF3E00">
        <w:rPr>
          <w:b/>
        </w:rPr>
        <w:t>protection</w:t>
      </w:r>
    </w:p>
    <w:p w14:paraId="63718723" w14:textId="735A4F6E" w:rsidR="00BB32E7" w:rsidRDefault="00CC4927" w:rsidP="00EF3E00">
      <w:pPr>
        <w:pStyle w:val="ListParagraph"/>
        <w:numPr>
          <w:ilvl w:val="0"/>
          <w:numId w:val="24"/>
        </w:numPr>
      </w:pPr>
      <w:r w:rsidRPr="00EF3E00">
        <w:rPr>
          <w:b/>
        </w:rPr>
        <w:t xml:space="preserve">Lack </w:t>
      </w:r>
      <w:r>
        <w:t xml:space="preserve">of </w:t>
      </w:r>
      <w:r w:rsidRPr="00EF3E00">
        <w:rPr>
          <w:b/>
        </w:rPr>
        <w:t>animal model</w:t>
      </w:r>
      <w:r>
        <w:t xml:space="preserve"> for </w:t>
      </w:r>
      <w:r w:rsidRPr="00EF3E00">
        <w:rPr>
          <w:b/>
        </w:rPr>
        <w:t>testing</w:t>
      </w:r>
      <w:r>
        <w:t xml:space="preserve"> the </w:t>
      </w:r>
      <w:r w:rsidRPr="00EF3E00">
        <w:rPr>
          <w:b/>
        </w:rPr>
        <w:t>effectiveness</w:t>
      </w:r>
      <w:r>
        <w:t xml:space="preserve"> of a vaccine and the </w:t>
      </w:r>
      <w:r w:rsidRPr="00EF3E00">
        <w:rPr>
          <w:b/>
        </w:rPr>
        <w:t>logistics</w:t>
      </w:r>
      <w:r>
        <w:t xml:space="preserve"> of </w:t>
      </w:r>
      <w:r w:rsidRPr="00EF3E00">
        <w:rPr>
          <w:b/>
        </w:rPr>
        <w:t>conducting clinical trials</w:t>
      </w:r>
      <w:r>
        <w:t xml:space="preserve"> </w:t>
      </w:r>
    </w:p>
    <w:p w14:paraId="6AA62AF7" w14:textId="3D4901F0" w:rsidR="00CC4927" w:rsidRDefault="00CC4927" w:rsidP="00EF3E00">
      <w:pPr>
        <w:pStyle w:val="ListParagraph"/>
        <w:numPr>
          <w:ilvl w:val="0"/>
          <w:numId w:val="24"/>
        </w:numPr>
      </w:pPr>
      <w:r w:rsidRPr="00EF3E00">
        <w:rPr>
          <w:b/>
        </w:rPr>
        <w:t>Attenuated, live virus</w:t>
      </w:r>
      <w:r>
        <w:t xml:space="preserve"> are </w:t>
      </w:r>
      <w:r w:rsidRPr="00EF3E00">
        <w:rPr>
          <w:b/>
        </w:rPr>
        <w:t xml:space="preserve">not </w:t>
      </w:r>
      <w:r>
        <w:t xml:space="preserve">suitable candidates because of </w:t>
      </w:r>
      <w:r w:rsidRPr="00EF3E00">
        <w:rPr>
          <w:b/>
        </w:rPr>
        <w:t>potential reversion</w:t>
      </w:r>
      <w:r>
        <w:t xml:space="preserve"> to the </w:t>
      </w:r>
      <w:r w:rsidRPr="00EF3E00">
        <w:rPr>
          <w:b/>
        </w:rPr>
        <w:t>virulent form</w:t>
      </w:r>
    </w:p>
    <w:p w14:paraId="34DC30F3" w14:textId="09141175" w:rsidR="00CC4927" w:rsidRDefault="00EF3E00" w:rsidP="00EF3E00">
      <w:pPr>
        <w:pStyle w:val="ListParagraph"/>
        <w:numPr>
          <w:ilvl w:val="0"/>
          <w:numId w:val="24"/>
        </w:numPr>
      </w:pPr>
      <w:r w:rsidRPr="00EF3E00">
        <w:rPr>
          <w:b/>
        </w:rPr>
        <w:t>Inactivation procedure</w:t>
      </w:r>
      <w:r>
        <w:t xml:space="preserve"> may </w:t>
      </w:r>
      <w:r w:rsidRPr="00EF3E00">
        <w:rPr>
          <w:b/>
        </w:rPr>
        <w:t>denature</w:t>
      </w:r>
      <w:r>
        <w:t xml:space="preserve"> the </w:t>
      </w:r>
      <w:r w:rsidRPr="00EF3E00">
        <w:rPr>
          <w:b/>
        </w:rPr>
        <w:t>epitope</w:t>
      </w:r>
      <w:r>
        <w:t xml:space="preserve"> on the </w:t>
      </w:r>
      <w:r w:rsidRPr="00EF3E00">
        <w:rPr>
          <w:b/>
        </w:rPr>
        <w:t>glycoprotein</w:t>
      </w:r>
      <w:r>
        <w:t xml:space="preserve"> that would need to be </w:t>
      </w:r>
      <w:r w:rsidRPr="00EF3E00">
        <w:rPr>
          <w:b/>
        </w:rPr>
        <w:t>neutralized</w:t>
      </w:r>
      <w:r>
        <w:t xml:space="preserve"> by the antibodies</w:t>
      </w:r>
      <w:r w:rsidRPr="00EF3E00">
        <w:rPr>
          <w:b/>
        </w:rPr>
        <w:t xml:space="preserve"> </w:t>
      </w:r>
      <w:r>
        <w:t>to prevent viral attachment</w:t>
      </w:r>
    </w:p>
    <w:p w14:paraId="58211AF5" w14:textId="61EE70EC" w:rsidR="00EF3E00" w:rsidRPr="00CC4927" w:rsidRDefault="00EF3E00" w:rsidP="00EF3E00">
      <w:pPr>
        <w:pStyle w:val="ListParagraph"/>
        <w:numPr>
          <w:ilvl w:val="0"/>
          <w:numId w:val="24"/>
        </w:numPr>
      </w:pPr>
      <w:r>
        <w:t>Potential candidates: subunit vaccines, synthetic peptides and DNA vaccines</w:t>
      </w:r>
    </w:p>
    <w:p w14:paraId="155A2F19" w14:textId="77777777" w:rsidR="00BB32E7" w:rsidRPr="00BB32E7" w:rsidRDefault="00BB32E7" w:rsidP="00BB32E7">
      <w:pPr>
        <w:rPr>
          <w:b/>
          <w:u w:val="single"/>
        </w:rPr>
      </w:pPr>
    </w:p>
    <w:p w14:paraId="712EC2C3" w14:textId="3B654540" w:rsidR="00B06C43" w:rsidRPr="00B06C43" w:rsidRDefault="00B06C43" w:rsidP="00BA7A95">
      <w:pPr>
        <w:pStyle w:val="ListParagraph"/>
        <w:numPr>
          <w:ilvl w:val="0"/>
          <w:numId w:val="13"/>
        </w:numPr>
        <w:ind w:left="360"/>
        <w:rPr>
          <w:b/>
          <w:u w:val="single"/>
        </w:rPr>
      </w:pPr>
      <w:r>
        <w:rPr>
          <w:b/>
          <w:u w:val="single"/>
        </w:rPr>
        <w:t>Describe how the virus mutates and may develop resistance to the medications used to control HIV infection</w:t>
      </w:r>
    </w:p>
    <w:sectPr w:rsidR="00B06C43" w:rsidRPr="00B06C43" w:rsidSect="00AE6232"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04C64"/>
    <w:multiLevelType w:val="hybridMultilevel"/>
    <w:tmpl w:val="58A87E2C"/>
    <w:lvl w:ilvl="0" w:tplc="522604AA">
      <w:start w:val="1"/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E4F77"/>
    <w:multiLevelType w:val="hybridMultilevel"/>
    <w:tmpl w:val="85FC7B54"/>
    <w:lvl w:ilvl="0" w:tplc="8026A894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65F7A7C"/>
    <w:multiLevelType w:val="hybridMultilevel"/>
    <w:tmpl w:val="88BC05BE"/>
    <w:lvl w:ilvl="0" w:tplc="8026A89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77595"/>
    <w:multiLevelType w:val="hybridMultilevel"/>
    <w:tmpl w:val="30DCF7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70FCB"/>
    <w:multiLevelType w:val="hybridMultilevel"/>
    <w:tmpl w:val="2E167A60"/>
    <w:lvl w:ilvl="0" w:tplc="8026A89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8B5285"/>
    <w:multiLevelType w:val="hybridMultilevel"/>
    <w:tmpl w:val="E3F261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B111AD"/>
    <w:multiLevelType w:val="hybridMultilevel"/>
    <w:tmpl w:val="B86A2F5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9D5F01"/>
    <w:multiLevelType w:val="hybridMultilevel"/>
    <w:tmpl w:val="021A1E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915AF"/>
    <w:multiLevelType w:val="hybridMultilevel"/>
    <w:tmpl w:val="26D2D2D2"/>
    <w:lvl w:ilvl="0" w:tplc="8026A89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120678"/>
    <w:multiLevelType w:val="hybridMultilevel"/>
    <w:tmpl w:val="D5943D88"/>
    <w:lvl w:ilvl="0" w:tplc="8026A89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1E6676"/>
    <w:multiLevelType w:val="hybridMultilevel"/>
    <w:tmpl w:val="A3162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E2D1483"/>
    <w:multiLevelType w:val="hybridMultilevel"/>
    <w:tmpl w:val="50DEE184"/>
    <w:lvl w:ilvl="0" w:tplc="8026A89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850F04"/>
    <w:multiLevelType w:val="hybridMultilevel"/>
    <w:tmpl w:val="7EB8C3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A60009"/>
    <w:multiLevelType w:val="hybridMultilevel"/>
    <w:tmpl w:val="066A6500"/>
    <w:lvl w:ilvl="0" w:tplc="8026A894">
      <w:start w:val="1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91C6C8E"/>
    <w:multiLevelType w:val="hybridMultilevel"/>
    <w:tmpl w:val="C0842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2A0F1F"/>
    <w:multiLevelType w:val="hybridMultilevel"/>
    <w:tmpl w:val="A240FF04"/>
    <w:lvl w:ilvl="0" w:tplc="8026A89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301C49"/>
    <w:multiLevelType w:val="hybridMultilevel"/>
    <w:tmpl w:val="C74E75D6"/>
    <w:lvl w:ilvl="0" w:tplc="8026A894">
      <w:start w:val="1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6B34AF5"/>
    <w:multiLevelType w:val="hybridMultilevel"/>
    <w:tmpl w:val="9A96D156"/>
    <w:lvl w:ilvl="0" w:tplc="8026A894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86A1ADA"/>
    <w:multiLevelType w:val="hybridMultilevel"/>
    <w:tmpl w:val="92C2C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265D65"/>
    <w:multiLevelType w:val="hybridMultilevel"/>
    <w:tmpl w:val="83B09606"/>
    <w:lvl w:ilvl="0" w:tplc="8026A894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C913881"/>
    <w:multiLevelType w:val="hybridMultilevel"/>
    <w:tmpl w:val="CDC6BB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C1A3C"/>
    <w:multiLevelType w:val="hybridMultilevel"/>
    <w:tmpl w:val="07DA7C7A"/>
    <w:lvl w:ilvl="0" w:tplc="6F1C22A8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EA6D41"/>
    <w:multiLevelType w:val="hybridMultilevel"/>
    <w:tmpl w:val="638A2F5C"/>
    <w:lvl w:ilvl="0" w:tplc="8026A89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8026A894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2432E0"/>
    <w:multiLevelType w:val="hybridMultilevel"/>
    <w:tmpl w:val="74321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F24D3E"/>
    <w:multiLevelType w:val="hybridMultilevel"/>
    <w:tmpl w:val="2C68D5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6"/>
  </w:num>
  <w:num w:numId="4">
    <w:abstractNumId w:val="14"/>
  </w:num>
  <w:num w:numId="5">
    <w:abstractNumId w:val="4"/>
  </w:num>
  <w:num w:numId="6">
    <w:abstractNumId w:val="17"/>
  </w:num>
  <w:num w:numId="7">
    <w:abstractNumId w:val="3"/>
  </w:num>
  <w:num w:numId="8">
    <w:abstractNumId w:val="13"/>
  </w:num>
  <w:num w:numId="9">
    <w:abstractNumId w:val="12"/>
  </w:num>
  <w:num w:numId="10">
    <w:abstractNumId w:val="11"/>
  </w:num>
  <w:num w:numId="11">
    <w:abstractNumId w:val="18"/>
  </w:num>
  <w:num w:numId="12">
    <w:abstractNumId w:val="5"/>
  </w:num>
  <w:num w:numId="13">
    <w:abstractNumId w:val="7"/>
  </w:num>
  <w:num w:numId="14">
    <w:abstractNumId w:val="20"/>
  </w:num>
  <w:num w:numId="15">
    <w:abstractNumId w:val="0"/>
  </w:num>
  <w:num w:numId="16">
    <w:abstractNumId w:val="2"/>
  </w:num>
  <w:num w:numId="17">
    <w:abstractNumId w:val="21"/>
  </w:num>
  <w:num w:numId="18">
    <w:abstractNumId w:val="15"/>
  </w:num>
  <w:num w:numId="19">
    <w:abstractNumId w:val="23"/>
  </w:num>
  <w:num w:numId="20">
    <w:abstractNumId w:val="22"/>
  </w:num>
  <w:num w:numId="21">
    <w:abstractNumId w:val="19"/>
  </w:num>
  <w:num w:numId="22">
    <w:abstractNumId w:val="1"/>
  </w:num>
  <w:num w:numId="23">
    <w:abstractNumId w:val="24"/>
  </w:num>
  <w:num w:numId="24">
    <w:abstractNumId w:val="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917"/>
    <w:rsid w:val="00060917"/>
    <w:rsid w:val="000C490C"/>
    <w:rsid w:val="000D06E2"/>
    <w:rsid w:val="000E12E9"/>
    <w:rsid w:val="00153AAF"/>
    <w:rsid w:val="00156D9A"/>
    <w:rsid w:val="0017351D"/>
    <w:rsid w:val="0018171C"/>
    <w:rsid w:val="00181FD0"/>
    <w:rsid w:val="001C2E4A"/>
    <w:rsid w:val="0024005F"/>
    <w:rsid w:val="00247E78"/>
    <w:rsid w:val="002E726E"/>
    <w:rsid w:val="00362F6D"/>
    <w:rsid w:val="00373E5D"/>
    <w:rsid w:val="00393B3C"/>
    <w:rsid w:val="003C233C"/>
    <w:rsid w:val="003E3EBE"/>
    <w:rsid w:val="004173EF"/>
    <w:rsid w:val="00433B9D"/>
    <w:rsid w:val="00441FCE"/>
    <w:rsid w:val="0045575E"/>
    <w:rsid w:val="0047120B"/>
    <w:rsid w:val="00567840"/>
    <w:rsid w:val="0058786A"/>
    <w:rsid w:val="005B71E9"/>
    <w:rsid w:val="00611DDB"/>
    <w:rsid w:val="00624ADB"/>
    <w:rsid w:val="006575C4"/>
    <w:rsid w:val="006852FB"/>
    <w:rsid w:val="006952E3"/>
    <w:rsid w:val="00696719"/>
    <w:rsid w:val="006B02E8"/>
    <w:rsid w:val="00706423"/>
    <w:rsid w:val="00745686"/>
    <w:rsid w:val="00752081"/>
    <w:rsid w:val="00780D4F"/>
    <w:rsid w:val="007D2E14"/>
    <w:rsid w:val="00817B56"/>
    <w:rsid w:val="00822579"/>
    <w:rsid w:val="00871FD3"/>
    <w:rsid w:val="008D4DF9"/>
    <w:rsid w:val="008F15A4"/>
    <w:rsid w:val="00920CF0"/>
    <w:rsid w:val="00945441"/>
    <w:rsid w:val="009874A8"/>
    <w:rsid w:val="009955F6"/>
    <w:rsid w:val="009D566B"/>
    <w:rsid w:val="009F5848"/>
    <w:rsid w:val="00A34B56"/>
    <w:rsid w:val="00A366A1"/>
    <w:rsid w:val="00A7213C"/>
    <w:rsid w:val="00AE6232"/>
    <w:rsid w:val="00AF48BB"/>
    <w:rsid w:val="00B06C43"/>
    <w:rsid w:val="00B07EBB"/>
    <w:rsid w:val="00B27577"/>
    <w:rsid w:val="00B577D2"/>
    <w:rsid w:val="00B8505E"/>
    <w:rsid w:val="00BA1E36"/>
    <w:rsid w:val="00BA7A95"/>
    <w:rsid w:val="00BB32E7"/>
    <w:rsid w:val="00BC75E6"/>
    <w:rsid w:val="00BE36CC"/>
    <w:rsid w:val="00BF62E7"/>
    <w:rsid w:val="00C616DD"/>
    <w:rsid w:val="00C61F65"/>
    <w:rsid w:val="00C66AA0"/>
    <w:rsid w:val="00C71654"/>
    <w:rsid w:val="00C71D8A"/>
    <w:rsid w:val="00C95EA7"/>
    <w:rsid w:val="00CB1E29"/>
    <w:rsid w:val="00CC4927"/>
    <w:rsid w:val="00CE0507"/>
    <w:rsid w:val="00D276B3"/>
    <w:rsid w:val="00DB0542"/>
    <w:rsid w:val="00DE4D39"/>
    <w:rsid w:val="00E3622E"/>
    <w:rsid w:val="00EB12E2"/>
    <w:rsid w:val="00EF3E00"/>
    <w:rsid w:val="00EF7BF8"/>
    <w:rsid w:val="00F131BE"/>
    <w:rsid w:val="00F82EBE"/>
    <w:rsid w:val="00F94B4E"/>
    <w:rsid w:val="00F968EC"/>
    <w:rsid w:val="00FF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D31C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9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091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917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A34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9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091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917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A34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7B031B-B08B-C542-9117-964970059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25</Pages>
  <Words>8188</Words>
  <Characters>42745</Characters>
  <Application>Microsoft Macintosh Word</Application>
  <DocSecurity>0</DocSecurity>
  <Lines>1155</Lines>
  <Paragraphs>795</Paragraphs>
  <ScaleCrop>false</ScaleCrop>
  <Company>ARISA</Company>
  <LinksUpToDate>false</LinksUpToDate>
  <CharactersWithSpaces>50138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Arisa Yoshikawa</dc:creator>
  <cp:keywords/>
  <dc:description/>
  <cp:lastModifiedBy>Arisa Yoshikawa</cp:lastModifiedBy>
  <cp:revision>21</cp:revision>
  <dcterms:created xsi:type="dcterms:W3CDTF">2014-04-19T23:30:00Z</dcterms:created>
  <dcterms:modified xsi:type="dcterms:W3CDTF">2014-04-25T01:31:00Z</dcterms:modified>
</cp:coreProperties>
</file>