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C991E1" w14:textId="77777777" w:rsidR="00277EF2" w:rsidRDefault="00277EF2">
      <w:pPr>
        <w:pStyle w:val="NoteLevel1"/>
      </w:pPr>
      <w:r>
        <w:t>Housing as a SDOH</w:t>
      </w:r>
    </w:p>
    <w:p w14:paraId="60EE465E" w14:textId="77777777" w:rsidR="00277EF2" w:rsidRDefault="00277EF2" w:rsidP="00277EF2">
      <w:pPr>
        <w:pStyle w:val="NoteLevel1"/>
      </w:pPr>
    </w:p>
    <w:p w14:paraId="300E77FD" w14:textId="77777777" w:rsidR="00277EF2" w:rsidRDefault="00277EF2" w:rsidP="00277EF2">
      <w:pPr>
        <w:pStyle w:val="NoteLevel1"/>
      </w:pPr>
      <w:r>
        <w:t>Housing in Canada</w:t>
      </w:r>
    </w:p>
    <w:p w14:paraId="361DF7B5" w14:textId="77777777" w:rsidR="00277EF2" w:rsidRDefault="00277EF2" w:rsidP="00277EF2">
      <w:pPr>
        <w:pStyle w:val="NoteLevel2"/>
      </w:pPr>
      <w:proofErr w:type="gramStart"/>
      <w:r>
        <w:t>rich</w:t>
      </w:r>
      <w:proofErr w:type="gramEnd"/>
      <w:r>
        <w:t xml:space="preserve"> country</w:t>
      </w:r>
    </w:p>
    <w:p w14:paraId="36B4A994" w14:textId="77777777" w:rsidR="00277EF2" w:rsidRDefault="00277EF2" w:rsidP="00277EF2">
      <w:pPr>
        <w:pStyle w:val="NoteLevel2"/>
      </w:pPr>
      <w:r>
        <w:t>1/5 Canadian households unable to affordable, healthy homes</w:t>
      </w:r>
    </w:p>
    <w:p w14:paraId="4BDA6FE7" w14:textId="77777777" w:rsidR="00277EF2" w:rsidRDefault="00277EF2" w:rsidP="00277EF2">
      <w:pPr>
        <w:pStyle w:val="NoteLevel2"/>
      </w:pPr>
      <w:r>
        <w:t>&gt;300,000 homeless people each year</w:t>
      </w:r>
    </w:p>
    <w:p w14:paraId="1603C24B" w14:textId="77777777" w:rsidR="00277EF2" w:rsidRDefault="00277EF2" w:rsidP="00277EF2">
      <w:pPr>
        <w:pStyle w:val="NoteLevel2"/>
      </w:pPr>
      <w:r>
        <w:t>Why? Government budget and funding choices</w:t>
      </w:r>
    </w:p>
    <w:p w14:paraId="294174C4" w14:textId="77777777" w:rsidR="00277EF2" w:rsidRDefault="00277EF2" w:rsidP="00277EF2">
      <w:pPr>
        <w:pStyle w:val="NoteLevel1"/>
      </w:pPr>
      <w:r>
        <w:t>Rent vs. Buy?</w:t>
      </w:r>
    </w:p>
    <w:p w14:paraId="4F293B8C" w14:textId="77777777" w:rsidR="00277EF2" w:rsidRDefault="00277EF2" w:rsidP="00277EF2">
      <w:pPr>
        <w:pStyle w:val="NoteLevel2"/>
      </w:pPr>
      <w:r>
        <w:t>Renters, on average have half the income of homeowners</w:t>
      </w:r>
    </w:p>
    <w:p w14:paraId="7BDE5A79" w14:textId="77777777" w:rsidR="00277EF2" w:rsidRDefault="00277EF2" w:rsidP="00277EF2">
      <w:pPr>
        <w:pStyle w:val="NoteLevel2"/>
      </w:pPr>
      <w:r>
        <w:t>1/3 of Canadians are renters</w:t>
      </w:r>
    </w:p>
    <w:p w14:paraId="1C41D463" w14:textId="77777777" w:rsidR="00277EF2" w:rsidRDefault="00277EF2" w:rsidP="00277EF2">
      <w:pPr>
        <w:pStyle w:val="NoteLevel2"/>
      </w:pPr>
      <w:r>
        <w:t>Income gap widening</w:t>
      </w:r>
    </w:p>
    <w:p w14:paraId="247D9A55" w14:textId="77777777" w:rsidR="00277EF2" w:rsidRDefault="00277EF2" w:rsidP="00277EF2">
      <w:pPr>
        <w:pStyle w:val="NoteLevel3"/>
      </w:pPr>
      <w:r>
        <w:t>Late 1990s, upper income renters took advantage of low mortgage rates</w:t>
      </w:r>
    </w:p>
    <w:p w14:paraId="0196637C" w14:textId="77777777" w:rsidR="00277EF2" w:rsidRDefault="00277EF2" w:rsidP="00277EF2">
      <w:pPr>
        <w:pStyle w:val="NoteLevel1"/>
      </w:pPr>
      <w:r>
        <w:t>Housing in Canadian Cities</w:t>
      </w:r>
    </w:p>
    <w:p w14:paraId="01732CCB" w14:textId="77777777" w:rsidR="00277EF2" w:rsidRDefault="00277EF2" w:rsidP="00277EF2">
      <w:pPr>
        <w:pStyle w:val="NoteLevel2"/>
      </w:pPr>
      <w:proofErr w:type="gramStart"/>
      <w:r>
        <w:t>Who’s</w:t>
      </w:r>
      <w:proofErr w:type="gramEnd"/>
      <w:r>
        <w:t xml:space="preserve"> responsibility is it?</w:t>
      </w:r>
    </w:p>
    <w:p w14:paraId="3A8A29AF" w14:textId="77777777" w:rsidR="00277EF2" w:rsidRDefault="00277EF2" w:rsidP="00277EF2">
      <w:pPr>
        <w:pStyle w:val="NoteLevel3"/>
      </w:pPr>
      <w:r>
        <w:t>1990s the federal government cancelled national housing programs – shifted to provincial/territorial</w:t>
      </w:r>
    </w:p>
    <w:p w14:paraId="616DFDEB" w14:textId="77777777" w:rsidR="00277EF2" w:rsidRDefault="00277EF2" w:rsidP="00277EF2">
      <w:pPr>
        <w:pStyle w:val="NoteLevel3"/>
      </w:pPr>
      <w:r>
        <w:t>$0 from federal in 2036</w:t>
      </w:r>
    </w:p>
    <w:p w14:paraId="53B2FBB5" w14:textId="77777777" w:rsidR="00277EF2" w:rsidRDefault="00277EF2" w:rsidP="00277EF2">
      <w:pPr>
        <w:pStyle w:val="NoteLevel3"/>
      </w:pPr>
      <w:r>
        <w:t xml:space="preserve">Municipal government – such as </w:t>
      </w:r>
      <w:proofErr w:type="spellStart"/>
      <w:r>
        <w:t>CAReS</w:t>
      </w:r>
      <w:proofErr w:type="spellEnd"/>
      <w:r>
        <w:t xml:space="preserve"> </w:t>
      </w:r>
    </w:p>
    <w:p w14:paraId="146F38B5" w14:textId="77777777" w:rsidR="00277EF2" w:rsidRDefault="00277EF2" w:rsidP="00277EF2">
      <w:pPr>
        <w:pStyle w:val="NoteLevel3"/>
      </w:pPr>
      <w:r>
        <w:t>Private housing industry – huge sector in Canada. Homeowners buying homes and renting to tenants</w:t>
      </w:r>
    </w:p>
    <w:p w14:paraId="09DF2517" w14:textId="77777777" w:rsidR="00277EF2" w:rsidRDefault="00277EF2" w:rsidP="00277EF2">
      <w:pPr>
        <w:pStyle w:val="NoteLevel3"/>
      </w:pPr>
      <w:r>
        <w:t>Canada Mortgage and Housing Corporations (CMHC) 1998 blocking development of new and affordable housing)</w:t>
      </w:r>
    </w:p>
    <w:p w14:paraId="509E92B6" w14:textId="77777777" w:rsidR="00277EF2" w:rsidRDefault="00277EF2" w:rsidP="00277EF2">
      <w:pPr>
        <w:pStyle w:val="NoteLevel1"/>
        <w:numPr>
          <w:ilvl w:val="0"/>
          <w:numId w:val="0"/>
        </w:numPr>
      </w:pPr>
      <w:r>
        <w:t>Lack of Funding=</w:t>
      </w:r>
    </w:p>
    <w:p w14:paraId="6E6F2229" w14:textId="77777777" w:rsidR="00277EF2" w:rsidRDefault="00277EF2" w:rsidP="00277EF2">
      <w:pPr>
        <w:pStyle w:val="NoteLevel2"/>
      </w:pPr>
      <w:r>
        <w:t>Vacancy rates of affordable units low</w:t>
      </w:r>
    </w:p>
    <w:p w14:paraId="387E7B20" w14:textId="77777777" w:rsidR="00277EF2" w:rsidRDefault="00277EF2" w:rsidP="00277EF2">
      <w:pPr>
        <w:pStyle w:val="NoteLevel2"/>
      </w:pPr>
      <w:r>
        <w:t>Rent increasing disproportionately to income</w:t>
      </w:r>
    </w:p>
    <w:p w14:paraId="67465AC2" w14:textId="77777777" w:rsidR="00277EF2" w:rsidRDefault="00277EF2" w:rsidP="00277EF2">
      <w:pPr>
        <w:pStyle w:val="NoteLevel2"/>
      </w:pPr>
      <w:r>
        <w:t>Ageing houses and poor maintenance</w:t>
      </w:r>
    </w:p>
    <w:p w14:paraId="1114A00B" w14:textId="77777777" w:rsidR="00277EF2" w:rsidRDefault="00277EF2" w:rsidP="00277EF2">
      <w:pPr>
        <w:pStyle w:val="NoteLevel2"/>
      </w:pPr>
      <w:r>
        <w:t xml:space="preserve">Support services fragmented or </w:t>
      </w:r>
      <w:proofErr w:type="gramStart"/>
      <w:r>
        <w:t>non existent</w:t>
      </w:r>
      <w:proofErr w:type="gramEnd"/>
      <w:r>
        <w:t xml:space="preserve"> leads to…</w:t>
      </w:r>
    </w:p>
    <w:p w14:paraId="5F4C781F" w14:textId="77777777" w:rsidR="00277EF2" w:rsidRDefault="00277EF2" w:rsidP="00277EF2">
      <w:pPr>
        <w:pStyle w:val="NoteLevel2"/>
      </w:pPr>
      <w:r>
        <w:t>“Hidden homeless” /overcrowding</w:t>
      </w:r>
    </w:p>
    <w:p w14:paraId="13A92AF6" w14:textId="77777777" w:rsidR="00277EF2" w:rsidRDefault="00277EF2" w:rsidP="00277EF2">
      <w:pPr>
        <w:pStyle w:val="NoteLevel3"/>
      </w:pPr>
      <w:r>
        <w:t>Hidden homeless – somewhere living under a roof but don’t have their own place</w:t>
      </w:r>
    </w:p>
    <w:p w14:paraId="5BE1CFD8" w14:textId="77777777" w:rsidR="00277EF2" w:rsidRDefault="00277EF2" w:rsidP="00277EF2">
      <w:pPr>
        <w:pStyle w:val="NoteLevel1"/>
      </w:pPr>
      <w:r>
        <w:t>Housing Crisis</w:t>
      </w:r>
    </w:p>
    <w:p w14:paraId="00EF7F51" w14:textId="77777777" w:rsidR="00277EF2" w:rsidRDefault="00277EF2" w:rsidP="00277EF2">
      <w:pPr>
        <w:pStyle w:val="NoteLevel2"/>
      </w:pPr>
      <w:r>
        <w:t>Tax based programs more expensive, yet more available to homeowners than renters</w:t>
      </w:r>
    </w:p>
    <w:p w14:paraId="7EF404D6" w14:textId="77777777" w:rsidR="00277EF2" w:rsidRDefault="00277EF2" w:rsidP="00277EF2">
      <w:pPr>
        <w:pStyle w:val="NoteLevel2"/>
      </w:pPr>
      <w:r>
        <w:t>‘The Tale of Two Canada’s’</w:t>
      </w:r>
    </w:p>
    <w:p w14:paraId="726A91B5" w14:textId="77777777" w:rsidR="00277EF2" w:rsidRDefault="00277EF2" w:rsidP="00277EF2">
      <w:pPr>
        <w:pStyle w:val="NoteLevel3"/>
      </w:pPr>
      <w:r>
        <w:t>Lack of social housing is dramatically below that of owners</w:t>
      </w:r>
    </w:p>
    <w:p w14:paraId="7D64BDD1" w14:textId="77777777" w:rsidR="00277EF2" w:rsidRDefault="00277EF2" w:rsidP="00277EF2">
      <w:pPr>
        <w:pStyle w:val="NoteLevel3"/>
      </w:pPr>
      <w:r>
        <w:lastRenderedPageBreak/>
        <w:t>Growing income inequality</w:t>
      </w:r>
    </w:p>
    <w:p w14:paraId="1CD2FEE1" w14:textId="77777777" w:rsidR="00277EF2" w:rsidRDefault="00277EF2" w:rsidP="00277EF2">
      <w:pPr>
        <w:pStyle w:val="NoteLevel3"/>
      </w:pPr>
      <w:r>
        <w:rPr>
          <w:b/>
        </w:rPr>
        <w:t>Growing social need for affordable housing among renters</w:t>
      </w:r>
    </w:p>
    <w:p w14:paraId="6588AC44" w14:textId="77777777" w:rsidR="00277EF2" w:rsidRDefault="00277EF2" w:rsidP="00277EF2">
      <w:pPr>
        <w:pStyle w:val="NoteLevel3"/>
      </w:pPr>
      <w:r>
        <w:t>Solution?</w:t>
      </w:r>
      <w:r w:rsidR="00501C63">
        <w:t xml:space="preserve"> Increased supply of affordable rental housing</w:t>
      </w:r>
    </w:p>
    <w:p w14:paraId="4745A530" w14:textId="77777777" w:rsidR="00501C63" w:rsidRDefault="00501C63" w:rsidP="00501C63">
      <w:pPr>
        <w:pStyle w:val="NoteLevel2"/>
      </w:pPr>
      <w:r>
        <w:t>Kevin O’Leary on Canadian Housing Bubble</w:t>
      </w:r>
    </w:p>
    <w:p w14:paraId="55DEFF46" w14:textId="77777777" w:rsidR="00501C63" w:rsidRDefault="00501C63" w:rsidP="00501C63">
      <w:pPr>
        <w:pStyle w:val="NoteLevel3"/>
      </w:pPr>
      <w:proofErr w:type="gramStart"/>
      <w:r>
        <w:t>rising</w:t>
      </w:r>
      <w:proofErr w:type="gramEnd"/>
      <w:r>
        <w:t xml:space="preserve"> mortgage rates pinching Canadians pocket books (houses as result less affordable)</w:t>
      </w:r>
    </w:p>
    <w:p w14:paraId="66F3FC4A" w14:textId="77777777" w:rsidR="00501C63" w:rsidRDefault="00501C63" w:rsidP="00501C63">
      <w:pPr>
        <w:pStyle w:val="NoteLevel3"/>
      </w:pPr>
      <w:r>
        <w:t>Most expensive in order: 2 story, bungalow, condo</w:t>
      </w:r>
    </w:p>
    <w:p w14:paraId="3922973F" w14:textId="77777777" w:rsidR="00501C63" w:rsidRDefault="00501C63" w:rsidP="00501C63">
      <w:pPr>
        <w:pStyle w:val="NoteLevel3"/>
      </w:pPr>
      <w:r>
        <w:t>Highest: 84% Vancouver</w:t>
      </w:r>
    </w:p>
    <w:p w14:paraId="7F112918" w14:textId="77777777" w:rsidR="00501C63" w:rsidRDefault="00501C63" w:rsidP="00501C63">
      <w:pPr>
        <w:pStyle w:val="NoteLevel3"/>
      </w:pPr>
      <w:r>
        <w:t xml:space="preserve">Keeping rates artificially low </w:t>
      </w:r>
      <w:r>
        <w:sym w:font="Wingdings" w:char="F0E0"/>
      </w:r>
      <w:r>
        <w:t xml:space="preserve"> creating a bubble in housing</w:t>
      </w:r>
    </w:p>
    <w:p w14:paraId="50627C6C" w14:textId="77777777" w:rsidR="00501C63" w:rsidRDefault="00501C63" w:rsidP="00501C63">
      <w:pPr>
        <w:pStyle w:val="NoteLevel3"/>
      </w:pPr>
      <w:r>
        <w:t>Almost 50% of Canadians pre-taxed money goes to their home</w:t>
      </w:r>
    </w:p>
    <w:p w14:paraId="6D4C1B11" w14:textId="77777777" w:rsidR="00501C63" w:rsidRDefault="00501C63" w:rsidP="00501C63">
      <w:pPr>
        <w:pStyle w:val="NoteLevel1"/>
      </w:pPr>
      <w:r>
        <w:t>Homelessness</w:t>
      </w:r>
    </w:p>
    <w:p w14:paraId="1BB7413B" w14:textId="77777777" w:rsidR="00501C63" w:rsidRDefault="00501C63" w:rsidP="00501C63">
      <w:pPr>
        <w:pStyle w:val="NoteLevel2"/>
      </w:pPr>
      <w:r>
        <w:t>In 2003, 1.5 household unable to afford acceptable shelter</w:t>
      </w:r>
    </w:p>
    <w:p w14:paraId="604E3731" w14:textId="77777777" w:rsidR="00501C63" w:rsidRDefault="00501C63" w:rsidP="00501C63">
      <w:pPr>
        <w:pStyle w:val="NoteLevel2"/>
      </w:pPr>
      <w:r>
        <w:t>State of Crisis, 2001</w:t>
      </w:r>
    </w:p>
    <w:p w14:paraId="33A84CEF" w14:textId="77777777" w:rsidR="00501C63" w:rsidRDefault="00501C63" w:rsidP="00501C63">
      <w:pPr>
        <w:pStyle w:val="NoteLevel3"/>
      </w:pPr>
      <w:r>
        <w:t xml:space="preserve">Toronto has biggest number of homeless; </w:t>
      </w:r>
      <w:proofErr w:type="spellStart"/>
      <w:r>
        <w:t>greayest</w:t>
      </w:r>
      <w:proofErr w:type="spellEnd"/>
      <w:r>
        <w:t xml:space="preserve"> increase is children</w:t>
      </w:r>
    </w:p>
    <w:p w14:paraId="5A9C4982" w14:textId="77777777" w:rsidR="00501C63" w:rsidRDefault="00501C63" w:rsidP="00501C63">
      <w:pPr>
        <w:pStyle w:val="NoteLevel3"/>
      </w:pPr>
      <w:r>
        <w:t>Crowded shelters a measure of this serious state of homelessness</w:t>
      </w:r>
    </w:p>
    <w:p w14:paraId="38BCF484" w14:textId="77777777" w:rsidR="00501C63" w:rsidRDefault="00501C63" w:rsidP="00501C63">
      <w:pPr>
        <w:pStyle w:val="NoteLevel2"/>
      </w:pPr>
      <w:r>
        <w:t>Many shelters required to turn away families in need</w:t>
      </w:r>
    </w:p>
    <w:p w14:paraId="43FD4232" w14:textId="77777777" w:rsidR="00501C63" w:rsidRDefault="00501C63" w:rsidP="00501C63">
      <w:pPr>
        <w:pStyle w:val="NoteLevel3"/>
      </w:pPr>
      <w:proofErr w:type="gramStart"/>
      <w:r>
        <w:t>theft</w:t>
      </w:r>
      <w:proofErr w:type="gramEnd"/>
      <w:r>
        <w:t>, violence, disease, and death in shelters</w:t>
      </w:r>
    </w:p>
    <w:p w14:paraId="65E154A0" w14:textId="77777777" w:rsidR="00501C63" w:rsidRDefault="00501C63" w:rsidP="00501C63">
      <w:pPr>
        <w:pStyle w:val="NoteLevel2"/>
      </w:pPr>
      <w:r>
        <w:t>Why homeless?</w:t>
      </w:r>
    </w:p>
    <w:p w14:paraId="10785D83" w14:textId="77777777" w:rsidR="00501C63" w:rsidRDefault="00501C63" w:rsidP="00501C63">
      <w:pPr>
        <w:pStyle w:val="NoteLevel3"/>
      </w:pPr>
      <w:r>
        <w:t>Can’t find employment</w:t>
      </w:r>
    </w:p>
    <w:p w14:paraId="74A826D4" w14:textId="77777777" w:rsidR="00501C63" w:rsidRDefault="00501C63" w:rsidP="00501C63">
      <w:pPr>
        <w:pStyle w:val="NoteLevel3"/>
      </w:pPr>
      <w:r>
        <w:t>Problems with social assistance</w:t>
      </w:r>
    </w:p>
    <w:p w14:paraId="71E694B7" w14:textId="77777777" w:rsidR="00501C63" w:rsidRDefault="00501C63" w:rsidP="00501C63">
      <w:pPr>
        <w:pStyle w:val="NoteLevel3"/>
      </w:pPr>
      <w:r>
        <w:t>Lack of affordable housing</w:t>
      </w:r>
    </w:p>
    <w:p w14:paraId="35E41A81" w14:textId="77777777" w:rsidR="00501C63" w:rsidRDefault="00501C63" w:rsidP="00501C63">
      <w:pPr>
        <w:pStyle w:val="NoteLevel3"/>
      </w:pPr>
      <w:r>
        <w:t>Domestic violence</w:t>
      </w:r>
    </w:p>
    <w:p w14:paraId="0AD9A19B" w14:textId="77777777" w:rsidR="00501C63" w:rsidRDefault="00501C63" w:rsidP="00501C63">
      <w:pPr>
        <w:pStyle w:val="NoteLevel2"/>
      </w:pPr>
      <w:r>
        <w:t>Survey – Peterborough Social Planning Council (2000)</w:t>
      </w:r>
    </w:p>
    <w:p w14:paraId="5A196982" w14:textId="77777777" w:rsidR="00501C63" w:rsidRDefault="00501C63" w:rsidP="00501C63">
      <w:pPr>
        <w:pStyle w:val="NoteLevel3"/>
      </w:pPr>
      <w:r>
        <w:t>Lack of affordable rents as greatest barrier to finding housing</w:t>
      </w:r>
    </w:p>
    <w:p w14:paraId="1BF194E4" w14:textId="77777777" w:rsidR="00501C63" w:rsidRDefault="00501C63" w:rsidP="00501C63">
      <w:pPr>
        <w:pStyle w:val="NoteLevel3"/>
      </w:pPr>
      <w:r>
        <w:t>Top solutions</w:t>
      </w:r>
    </w:p>
    <w:p w14:paraId="1DE9C18D" w14:textId="77777777" w:rsidR="00501C63" w:rsidRDefault="00501C63" w:rsidP="00501C63">
      <w:pPr>
        <w:pStyle w:val="NoteLevel4"/>
      </w:pPr>
      <w:r>
        <w:t>More supply</w:t>
      </w:r>
    </w:p>
    <w:p w14:paraId="2BB30615" w14:textId="77777777" w:rsidR="00501C63" w:rsidRDefault="00501C63" w:rsidP="00501C63">
      <w:pPr>
        <w:pStyle w:val="NoteLevel4"/>
      </w:pPr>
      <w:r>
        <w:t>Income</w:t>
      </w:r>
    </w:p>
    <w:p w14:paraId="0DFD0E87" w14:textId="77777777" w:rsidR="00501C63" w:rsidRDefault="00501C63" w:rsidP="00501C63">
      <w:pPr>
        <w:pStyle w:val="NoteLevel1"/>
      </w:pPr>
      <w:r>
        <w:t>Special populations</w:t>
      </w:r>
    </w:p>
    <w:p w14:paraId="4022FBAD" w14:textId="77777777" w:rsidR="00501C63" w:rsidRDefault="00501C63" w:rsidP="00501C63">
      <w:pPr>
        <w:pStyle w:val="NoteLevel2"/>
      </w:pPr>
      <w:r>
        <w:t>First Nations People</w:t>
      </w:r>
    </w:p>
    <w:p w14:paraId="191E0340" w14:textId="77777777" w:rsidR="00501C63" w:rsidRDefault="00501C63" w:rsidP="00501C63">
      <w:pPr>
        <w:pStyle w:val="NoteLevel3"/>
      </w:pPr>
      <w:r>
        <w:t>Original inhabitant of Canada</w:t>
      </w:r>
    </w:p>
    <w:p w14:paraId="2F6F7B34" w14:textId="77777777" w:rsidR="00501C63" w:rsidRDefault="00501C63" w:rsidP="00501C63">
      <w:pPr>
        <w:pStyle w:val="NoteLevel3"/>
      </w:pPr>
      <w:r>
        <w:t>Many homes or, living in substandard conditions</w:t>
      </w:r>
    </w:p>
    <w:p w14:paraId="62D64245" w14:textId="77777777" w:rsidR="00501C63" w:rsidRDefault="00501C63" w:rsidP="00501C63">
      <w:pPr>
        <w:pStyle w:val="NoteLevel3"/>
      </w:pPr>
      <w:r>
        <w:lastRenderedPageBreak/>
        <w:t>Lack of on reserve housing; major repairs or replacement needed to what exists</w:t>
      </w:r>
    </w:p>
    <w:p w14:paraId="50B93CBD" w14:textId="77777777" w:rsidR="00501C63" w:rsidRDefault="00501C63" w:rsidP="00501C63">
      <w:pPr>
        <w:pStyle w:val="NoteLevel3"/>
      </w:pPr>
      <w:r>
        <w:t>Aboriginal women hit hard because of higher unemployment, lower earning, less formal education, shorter life expectancy</w:t>
      </w:r>
    </w:p>
    <w:p w14:paraId="6D5BF92C" w14:textId="77777777" w:rsidR="00501C63" w:rsidRDefault="00FB389F" w:rsidP="00FB389F">
      <w:pPr>
        <w:pStyle w:val="NoteLevel2"/>
      </w:pPr>
      <w:r>
        <w:t>Women and Children</w:t>
      </w:r>
    </w:p>
    <w:p w14:paraId="7C72F701" w14:textId="77777777" w:rsidR="00FB389F" w:rsidRDefault="00FB389F" w:rsidP="00FB389F">
      <w:pPr>
        <w:pStyle w:val="NoteLevel3"/>
      </w:pPr>
      <w:r>
        <w:t>Single women led families among the poorest in the country</w:t>
      </w:r>
    </w:p>
    <w:p w14:paraId="617AE277" w14:textId="77777777" w:rsidR="00FB389F" w:rsidRDefault="00FB389F" w:rsidP="00FB389F">
      <w:pPr>
        <w:pStyle w:val="NoteLevel3"/>
      </w:pPr>
      <w:r>
        <w:t>How does poor housing conditions affect children?</w:t>
      </w:r>
    </w:p>
    <w:p w14:paraId="424EC7DF" w14:textId="77777777" w:rsidR="00FB389F" w:rsidRDefault="00FB389F" w:rsidP="00FB389F">
      <w:pPr>
        <w:pStyle w:val="NoteLevel3"/>
      </w:pPr>
      <w:r>
        <w:t>Neighbourhoods with affordable housing likely have fewer services, higher than average violence, and so on.</w:t>
      </w:r>
    </w:p>
    <w:p w14:paraId="63568B47" w14:textId="77777777" w:rsidR="00FB389F" w:rsidRDefault="00FB389F" w:rsidP="00FB389F">
      <w:pPr>
        <w:pStyle w:val="NoteLevel1"/>
      </w:pPr>
      <w:r>
        <w:t>Private Sector</w:t>
      </w:r>
    </w:p>
    <w:p w14:paraId="0A2A17C2" w14:textId="77777777" w:rsidR="00FB389F" w:rsidRDefault="00FB389F" w:rsidP="00FB389F">
      <w:pPr>
        <w:pStyle w:val="NoteLevel2"/>
      </w:pPr>
      <w:r>
        <w:t>Heavily relied upon in Canada</w:t>
      </w:r>
    </w:p>
    <w:p w14:paraId="0BDE35B6" w14:textId="77777777" w:rsidR="00FB389F" w:rsidRDefault="00FB389F" w:rsidP="00FB389F">
      <w:pPr>
        <w:pStyle w:val="NoteLevel2"/>
      </w:pPr>
      <w:r>
        <w:t>Government funding cuts</w:t>
      </w:r>
    </w:p>
    <w:p w14:paraId="66BF3E7D" w14:textId="77777777" w:rsidR="00FB389F" w:rsidRDefault="00FB389F" w:rsidP="00FB389F">
      <w:pPr>
        <w:pStyle w:val="NoteLevel2"/>
      </w:pPr>
      <w:r>
        <w:t>“Filtering”</w:t>
      </w:r>
    </w:p>
    <w:p w14:paraId="51CD242A" w14:textId="77777777" w:rsidR="00FB389F" w:rsidRDefault="00FB389F" w:rsidP="00FB389F">
      <w:pPr>
        <w:pStyle w:val="NoteLevel3"/>
      </w:pPr>
      <w:r>
        <w:t>Low income households still don’t have enough money to pay rent required</w:t>
      </w:r>
    </w:p>
    <w:p w14:paraId="45F14888" w14:textId="77777777" w:rsidR="00FB389F" w:rsidRDefault="00FB389F" w:rsidP="00FB389F">
      <w:pPr>
        <w:pStyle w:val="NoteLevel3"/>
      </w:pPr>
      <w:r>
        <w:t>If new, high end rental housing s created, vacancies created down the rental spectrum nu filtering results in rent increases</w:t>
      </w:r>
    </w:p>
    <w:p w14:paraId="54786B1D" w14:textId="77777777" w:rsidR="00FB389F" w:rsidRDefault="00FB389F" w:rsidP="00FB389F">
      <w:pPr>
        <w:pStyle w:val="NoteLevel3"/>
      </w:pPr>
      <w:r>
        <w:t>Trend: increasing vacancies at high end = expensive rental units sitting empty while affordable units are full</w:t>
      </w:r>
    </w:p>
    <w:p w14:paraId="2AB20BFB" w14:textId="77777777" w:rsidR="00FB389F" w:rsidRDefault="00FB389F" w:rsidP="00FB389F">
      <w:pPr>
        <w:pStyle w:val="NoteLevel1"/>
      </w:pPr>
      <w:r>
        <w:t>The Swinging Pendulum</w:t>
      </w:r>
    </w:p>
    <w:p w14:paraId="0B826ADD" w14:textId="77777777" w:rsidR="00FB389F" w:rsidRDefault="00FB389F" w:rsidP="00FB389F">
      <w:pPr>
        <w:pStyle w:val="NoteLevel2"/>
      </w:pPr>
      <w:r>
        <w:t>During the 1990s, federal government:</w:t>
      </w:r>
    </w:p>
    <w:p w14:paraId="254A491F" w14:textId="77777777" w:rsidR="00FB389F" w:rsidRDefault="00FB389F" w:rsidP="00FB389F">
      <w:pPr>
        <w:pStyle w:val="NoteLevel3"/>
      </w:pPr>
      <w:r>
        <w:t>Cancelled all spending on new social housing</w:t>
      </w:r>
    </w:p>
    <w:p w14:paraId="2DE403E1" w14:textId="77777777" w:rsidR="00FB389F" w:rsidRDefault="00FB389F" w:rsidP="00FB389F">
      <w:pPr>
        <w:pStyle w:val="NoteLevel3"/>
      </w:pPr>
      <w:r>
        <w:t>Cut spending from existing housing programs</w:t>
      </w:r>
    </w:p>
    <w:p w14:paraId="1F758B82" w14:textId="77777777" w:rsidR="00FB389F" w:rsidRDefault="00FB389F" w:rsidP="00FB389F">
      <w:pPr>
        <w:pStyle w:val="NoteLevel3"/>
      </w:pPr>
      <w:r>
        <w:t>Transferred responsibility for administration of housing programs to provinces and territories</w:t>
      </w:r>
    </w:p>
    <w:p w14:paraId="7B75B99D" w14:textId="77777777" w:rsidR="00FB389F" w:rsidRDefault="00FB389F" w:rsidP="00FB389F">
      <w:pPr>
        <w:pStyle w:val="NoteLevel3"/>
      </w:pPr>
      <w:r>
        <w:t>Locked into a downward spiral of decreased spending</w:t>
      </w:r>
    </w:p>
    <w:p w14:paraId="6E5EAF7F" w14:textId="77777777" w:rsidR="00FB389F" w:rsidRDefault="00FB389F" w:rsidP="00FB389F">
      <w:pPr>
        <w:pStyle w:val="NoteLevel4"/>
      </w:pPr>
      <w:r>
        <w:t>$10 billion</w:t>
      </w:r>
    </w:p>
    <w:p w14:paraId="417F97E4" w14:textId="77777777" w:rsidR="00FB389F" w:rsidRDefault="00FB389F" w:rsidP="00FB389F">
      <w:pPr>
        <w:pStyle w:val="NoteLevel3"/>
      </w:pPr>
      <w:r>
        <w:t>Liberal party creating housing task force</w:t>
      </w:r>
    </w:p>
    <w:p w14:paraId="56F2F04D" w14:textId="77777777" w:rsidR="00FB389F" w:rsidRDefault="00FB389F" w:rsidP="00FB389F">
      <w:pPr>
        <w:pStyle w:val="NoteLevel4"/>
      </w:pPr>
      <w:r>
        <w:t>Minister of finance elected from Liberal party - refused to implement housing programs that his task force had come up with 3 years earlier</w:t>
      </w:r>
    </w:p>
    <w:p w14:paraId="40F99815" w14:textId="77777777" w:rsidR="00FB389F" w:rsidRDefault="00FB389F" w:rsidP="00FB389F">
      <w:pPr>
        <w:pStyle w:val="NoteLevel1"/>
      </w:pPr>
      <w:r>
        <w:t>One percent solution</w:t>
      </w:r>
    </w:p>
    <w:p w14:paraId="424C3CDD" w14:textId="77777777" w:rsidR="00FB389F" w:rsidRDefault="00FB389F" w:rsidP="00FB389F">
      <w:pPr>
        <w:pStyle w:val="NoteLevel2"/>
      </w:pPr>
      <w:r>
        <w:t>Toronto Disaster Relief Committee, 1998</w:t>
      </w:r>
    </w:p>
    <w:p w14:paraId="01C7BEF5" w14:textId="77777777" w:rsidR="00FB389F" w:rsidRDefault="00FB389F" w:rsidP="00FB389F">
      <w:pPr>
        <w:pStyle w:val="NoteLevel3"/>
      </w:pPr>
      <w:r>
        <w:t>Doubling current spending (1% of budget) would create envelope to fund a comprehensive, national housing strategy</w:t>
      </w:r>
    </w:p>
    <w:p w14:paraId="66F57A38" w14:textId="77777777" w:rsidR="00FB389F" w:rsidRDefault="00FB389F" w:rsidP="00FB389F">
      <w:pPr>
        <w:pStyle w:val="NoteLevel3"/>
      </w:pPr>
      <w:r>
        <w:lastRenderedPageBreak/>
        <w:t>2000: joined forces with House of Commons and NHNN to renew call for implementation</w:t>
      </w:r>
    </w:p>
    <w:p w14:paraId="725E9F8B" w14:textId="77777777" w:rsidR="00FB389F" w:rsidRDefault="00FB389F" w:rsidP="00FB389F">
      <w:pPr>
        <w:pStyle w:val="NoteLevel2"/>
      </w:pPr>
      <w:r>
        <w:t>Key Elements:</w:t>
      </w:r>
    </w:p>
    <w:p w14:paraId="331B893D" w14:textId="77777777" w:rsidR="00FB389F" w:rsidRDefault="00FB389F" w:rsidP="00FB389F">
      <w:pPr>
        <w:pStyle w:val="NoteLevel3"/>
      </w:pPr>
      <w:r>
        <w:t>Supply</w:t>
      </w:r>
    </w:p>
    <w:p w14:paraId="426CB8CF" w14:textId="77777777" w:rsidR="00FB389F" w:rsidRDefault="00FB389F" w:rsidP="00FB389F">
      <w:pPr>
        <w:pStyle w:val="NoteLevel3"/>
      </w:pPr>
      <w:r>
        <w:t>Affordability</w:t>
      </w:r>
    </w:p>
    <w:p w14:paraId="5FFABA42" w14:textId="77777777" w:rsidR="00FB389F" w:rsidRDefault="00FB389F" w:rsidP="00FB389F">
      <w:pPr>
        <w:pStyle w:val="NoteLevel3"/>
      </w:pPr>
      <w:r>
        <w:t>Supports</w:t>
      </w:r>
    </w:p>
    <w:p w14:paraId="30C866BF" w14:textId="77777777" w:rsidR="00FB389F" w:rsidRDefault="00FB389F" w:rsidP="00FB389F">
      <w:pPr>
        <w:pStyle w:val="NoteLevel3"/>
      </w:pPr>
      <w:r>
        <w:t>Rehabilitation</w:t>
      </w:r>
    </w:p>
    <w:p w14:paraId="131A6F07" w14:textId="77777777" w:rsidR="00FB389F" w:rsidRDefault="00FB389F" w:rsidP="00FB389F">
      <w:pPr>
        <w:pStyle w:val="NoteLevel3"/>
      </w:pPr>
      <w:r>
        <w:t>Emergency relief</w:t>
      </w:r>
    </w:p>
    <w:p w14:paraId="78221783" w14:textId="77777777" w:rsidR="00FB389F" w:rsidRDefault="00FB389F" w:rsidP="00FB389F">
      <w:pPr>
        <w:pStyle w:val="NoteLevel3"/>
      </w:pPr>
      <w:r>
        <w:t>Prevention and relief</w:t>
      </w:r>
    </w:p>
    <w:p w14:paraId="4EECF0BA" w14:textId="77777777" w:rsidR="00FB389F" w:rsidRDefault="00FB389F" w:rsidP="00FB389F">
      <w:pPr>
        <w:pStyle w:val="NoteLevel1"/>
      </w:pPr>
      <w:r>
        <w:t>Conclusion</w:t>
      </w:r>
    </w:p>
    <w:p w14:paraId="72DBFE63" w14:textId="77777777" w:rsidR="00FB389F" w:rsidRDefault="00FB389F" w:rsidP="00FB389F">
      <w:pPr>
        <w:pStyle w:val="NoteLevel2"/>
      </w:pPr>
      <w:proofErr w:type="gramStart"/>
      <w:r>
        <w:t>over</w:t>
      </w:r>
      <w:proofErr w:type="gramEnd"/>
      <w:r>
        <w:t xml:space="preserve"> the past 2 decades, many government commitments to improve housing have failed to be met</w:t>
      </w:r>
    </w:p>
    <w:p w14:paraId="7CBB0E9A" w14:textId="77777777" w:rsidR="00FB389F" w:rsidRDefault="00FB389F" w:rsidP="00FB389F">
      <w:pPr>
        <w:pStyle w:val="NoteLevel2"/>
      </w:pPr>
      <w:r>
        <w:t>Lack of affordable housing plays a big role in the homelessness crisis</w:t>
      </w:r>
    </w:p>
    <w:p w14:paraId="2F2C26DA" w14:textId="77777777" w:rsidR="00FB389F" w:rsidRDefault="00FB389F" w:rsidP="00FB389F">
      <w:pPr>
        <w:pStyle w:val="NoteLevel2"/>
      </w:pPr>
      <w:r>
        <w:t>Health of homeless and those living in substandard, or unaffordable homes is at risk</w:t>
      </w:r>
    </w:p>
    <w:p w14:paraId="4BDB4B3E" w14:textId="77777777" w:rsidR="00A468D6" w:rsidRDefault="00A468D6" w:rsidP="00A468D6">
      <w:pPr>
        <w:pStyle w:val="NoteLevel1"/>
      </w:pPr>
    </w:p>
    <w:p w14:paraId="36E25F64" w14:textId="77777777" w:rsidR="00A468D6" w:rsidRDefault="00A468D6" w:rsidP="00A468D6">
      <w:pPr>
        <w:pStyle w:val="NoteLevel1"/>
      </w:pPr>
      <w:r>
        <w:rPr>
          <w:b/>
          <w:u w:val="single"/>
        </w:rPr>
        <w:t>Where you live may decide how soon you die</w:t>
      </w:r>
    </w:p>
    <w:p w14:paraId="25725F50" w14:textId="77777777" w:rsidR="00A468D6" w:rsidRDefault="00A468D6" w:rsidP="00A468D6">
      <w:pPr>
        <w:pStyle w:val="NoteLevel1"/>
      </w:pPr>
    </w:p>
    <w:p w14:paraId="2FBF4DB1" w14:textId="68A48130" w:rsidR="00A468D6" w:rsidRDefault="00F404F8" w:rsidP="00F404F8">
      <w:pPr>
        <w:pStyle w:val="NoteLevel1"/>
        <w:numPr>
          <w:ilvl w:val="0"/>
          <w:numId w:val="0"/>
        </w:numPr>
      </w:pPr>
      <w:r>
        <w:t>What makes us sick?</w:t>
      </w:r>
    </w:p>
    <w:p w14:paraId="10E6284B" w14:textId="4833A8C6" w:rsidR="00F404F8" w:rsidRDefault="00F404F8" w:rsidP="00F404F8">
      <w:pPr>
        <w:pStyle w:val="NoteLevel2"/>
      </w:pPr>
      <w:r>
        <w:t>Winter and spring of 2013</w:t>
      </w:r>
    </w:p>
    <w:p w14:paraId="71DD16E0" w14:textId="4F89BA43" w:rsidR="00F404F8" w:rsidRDefault="00F404F8" w:rsidP="00F404F8">
      <w:pPr>
        <w:pStyle w:val="NoteLevel3"/>
      </w:pPr>
      <w:r>
        <w:t xml:space="preserve">Maclean’s magazine; </w:t>
      </w:r>
      <w:r w:rsidRPr="00F404F8">
        <w:t>Medium of communications</w:t>
      </w:r>
    </w:p>
    <w:p w14:paraId="6C00D5F6" w14:textId="1EB6F31C" w:rsidR="00F404F8" w:rsidRPr="00F404F8" w:rsidRDefault="00F404F8" w:rsidP="00F404F8">
      <w:pPr>
        <w:pStyle w:val="NoteLevel3"/>
      </w:pPr>
      <w:r>
        <w:t>4 SODH: Income, Housing, Nutrition &amp; Food Security, Early childhood development</w:t>
      </w:r>
    </w:p>
    <w:p w14:paraId="09FCF445" w14:textId="73CC5D6D" w:rsidR="00F404F8" w:rsidRDefault="00F404F8" w:rsidP="00F404F8">
      <w:pPr>
        <w:pStyle w:val="NoteLevel2"/>
      </w:pPr>
      <w:r>
        <w:t>Purpose:</w:t>
      </w:r>
    </w:p>
    <w:p w14:paraId="00DE8621" w14:textId="307D4854" w:rsidR="00F404F8" w:rsidRDefault="00F404F8" w:rsidP="00F404F8">
      <w:pPr>
        <w:pStyle w:val="NoteLevel3"/>
      </w:pPr>
      <w:r>
        <w:t>Determine what factors beyond the health care system influence health</w:t>
      </w:r>
    </w:p>
    <w:p w14:paraId="684B6C0E" w14:textId="2139EB92" w:rsidR="00F404F8" w:rsidRDefault="00F404F8" w:rsidP="00F404F8">
      <w:pPr>
        <w:pStyle w:val="NoteLevel3"/>
      </w:pPr>
      <w:r>
        <w:t>What initiatives offset the –</w:t>
      </w:r>
      <w:proofErr w:type="spellStart"/>
      <w:r>
        <w:t>ve</w:t>
      </w:r>
      <w:proofErr w:type="spellEnd"/>
      <w:r>
        <w:t xml:space="preserve"> impact of these determinants</w:t>
      </w:r>
    </w:p>
    <w:p w14:paraId="460F0BA4" w14:textId="6E7FFE77" w:rsidR="00F404F8" w:rsidRDefault="00F404F8" w:rsidP="00F404F8">
      <w:pPr>
        <w:pStyle w:val="NoteLevel3"/>
      </w:pPr>
      <w:r>
        <w:t>What governments and health care providers should be doing to address these social determinants</w:t>
      </w:r>
    </w:p>
    <w:p w14:paraId="5967644F" w14:textId="3F521E48" w:rsidR="00F404F8" w:rsidRDefault="00F404F8" w:rsidP="00F404F8">
      <w:pPr>
        <w:pStyle w:val="NoteLevel3"/>
      </w:pPr>
      <w:r>
        <w:t>How equal access for all to the health care system can be achieved</w:t>
      </w:r>
    </w:p>
    <w:p w14:paraId="71BB69F6" w14:textId="3DDD0977" w:rsidR="00F404F8" w:rsidRDefault="00F404F8" w:rsidP="00F404F8">
      <w:pPr>
        <w:pStyle w:val="NoteLevel2"/>
      </w:pPr>
      <w:r>
        <w:t>Why hold these meetings?</w:t>
      </w:r>
    </w:p>
    <w:p w14:paraId="63C0E0E3" w14:textId="498994FF" w:rsidR="00F404F8" w:rsidRDefault="00F404F8" w:rsidP="00F404F8">
      <w:pPr>
        <w:pStyle w:val="NoteLevel3"/>
      </w:pPr>
      <w:r>
        <w:t>Public opinion is important</w:t>
      </w:r>
    </w:p>
    <w:p w14:paraId="79804951" w14:textId="3E25DC1E" w:rsidR="00F404F8" w:rsidRDefault="00F404F8" w:rsidP="00F404F8">
      <w:pPr>
        <w:pStyle w:val="NoteLevel3"/>
      </w:pPr>
      <w:r>
        <w:t>Health is more than just health care</w:t>
      </w:r>
    </w:p>
    <w:p w14:paraId="4D7A50CD" w14:textId="77777777" w:rsidR="00F404F8" w:rsidRDefault="00F404F8" w:rsidP="00F404F8">
      <w:pPr>
        <w:pStyle w:val="NoteLevel1"/>
      </w:pPr>
    </w:p>
    <w:p w14:paraId="687AA382" w14:textId="43DFA6AA" w:rsidR="00F404F8" w:rsidRDefault="00F404F8" w:rsidP="00F404F8">
      <w:pPr>
        <w:pStyle w:val="NoteLevel1"/>
      </w:pPr>
      <w:r>
        <w:lastRenderedPageBreak/>
        <w:t>CODE RED: Health is predetermined by postal code</w:t>
      </w:r>
    </w:p>
    <w:p w14:paraId="7609ABEF" w14:textId="55F50393" w:rsidR="00F404F8" w:rsidRDefault="00F404F8" w:rsidP="00F404F8">
      <w:pPr>
        <w:pStyle w:val="NoteLevel2"/>
      </w:pPr>
      <w:r>
        <w:t>Mother living in poor Hamilton (Barton St) neighbourhoods</w:t>
      </w:r>
    </w:p>
    <w:p w14:paraId="6C15EA68" w14:textId="4C2CB4B7" w:rsidR="00F404F8" w:rsidRDefault="00F404F8" w:rsidP="00F404F8">
      <w:pPr>
        <w:pStyle w:val="NoteLevel3"/>
      </w:pPr>
      <w:proofErr w:type="gramStart"/>
      <w:r>
        <w:t>bottom</w:t>
      </w:r>
      <w:proofErr w:type="gramEnd"/>
      <w:r>
        <w:t xml:space="preserve"> 20% of the city’s income earners</w:t>
      </w:r>
    </w:p>
    <w:p w14:paraId="430905B4" w14:textId="0DA90E26" w:rsidR="00F404F8" w:rsidRDefault="00F404F8" w:rsidP="00F404F8">
      <w:pPr>
        <w:pStyle w:val="NoteLevel3"/>
      </w:pPr>
      <w:r>
        <w:t>6x less likely than the wealthiest Hamiltonian to seek first-trimester prenatal care</w:t>
      </w:r>
    </w:p>
    <w:p w14:paraId="6A1DA0A7" w14:textId="25F3350C" w:rsidR="00F404F8" w:rsidRDefault="00F404F8" w:rsidP="00F404F8">
      <w:pPr>
        <w:pStyle w:val="NoteLevel4"/>
      </w:pPr>
      <w:r>
        <w:t>&gt;6x as likely to be a teenager or to have dropped out of school</w:t>
      </w:r>
    </w:p>
    <w:p w14:paraId="2990755D" w14:textId="01096025" w:rsidR="00F404F8" w:rsidRDefault="00F404F8" w:rsidP="00F404F8">
      <w:pPr>
        <w:pStyle w:val="NoteLevel2"/>
      </w:pPr>
      <w:r>
        <w:t>Baby’s future</w:t>
      </w:r>
    </w:p>
    <w:p w14:paraId="69EE9650" w14:textId="0271CCDA" w:rsidR="00F404F8" w:rsidRDefault="00F404F8" w:rsidP="00F404F8">
      <w:pPr>
        <w:pStyle w:val="NoteLevel3"/>
      </w:pPr>
      <w:proofErr w:type="gramStart"/>
      <w:r>
        <w:t>born</w:t>
      </w:r>
      <w:proofErr w:type="gramEnd"/>
      <w:r>
        <w:t xml:space="preserve"> underweight &amp; needing weeks in neonatal intensive care would also be higher</w:t>
      </w:r>
    </w:p>
    <w:p w14:paraId="62CC65FD" w14:textId="56718DDA" w:rsidR="00F404F8" w:rsidRDefault="00F404F8" w:rsidP="00F404F8">
      <w:pPr>
        <w:pStyle w:val="NoteLevel3"/>
      </w:pPr>
      <w:r>
        <w:t>Heart disease, obesity, diabetes, cognitive delay/impairment to possibly show later in life</w:t>
      </w:r>
    </w:p>
    <w:p w14:paraId="33970C66" w14:textId="18E28025" w:rsidR="00F404F8" w:rsidRDefault="00F404F8" w:rsidP="00F404F8">
      <w:pPr>
        <w:pStyle w:val="NoteLevel2"/>
      </w:pPr>
      <w:r>
        <w:t>The Project:</w:t>
      </w:r>
    </w:p>
    <w:p w14:paraId="44C37168" w14:textId="67A8AC57" w:rsidR="00F404F8" w:rsidRDefault="00F404F8" w:rsidP="00F404F8">
      <w:pPr>
        <w:pStyle w:val="NoteLevel3"/>
      </w:pPr>
      <w:r>
        <w:t>Purpose: to describe the disparities in the determinants of health and health status tat exist in Hamilton’s neighbourhoods in a way that could be easily comprehended by a lay audience</w:t>
      </w:r>
    </w:p>
    <w:p w14:paraId="14478FDA" w14:textId="575A36D5" w:rsidR="00F404F8" w:rsidRDefault="00F404F8" w:rsidP="00F404F8">
      <w:pPr>
        <w:pStyle w:val="NoteLevel4"/>
      </w:pPr>
      <w:r>
        <w:t>Determinants of health</w:t>
      </w:r>
    </w:p>
    <w:p w14:paraId="2A9CAB09" w14:textId="3AF67CEB" w:rsidR="00F404F8" w:rsidRDefault="00F404F8" w:rsidP="00F404F8">
      <w:pPr>
        <w:pStyle w:val="NoteLevel4"/>
      </w:pPr>
      <w:r>
        <w:t>Health Status</w:t>
      </w:r>
    </w:p>
    <w:p w14:paraId="4CE8613E" w14:textId="5EC5499F" w:rsidR="00F404F8" w:rsidRDefault="00F404F8" w:rsidP="00F404F8">
      <w:pPr>
        <w:pStyle w:val="NoteLevel3"/>
      </w:pPr>
      <w:r>
        <w:t>Data Collection: ER visit data and hospital admission records for the period of Apr 1, 2006-Mar 31- 2008 for every patient listing Hamilton as a home address (~400,000 observations)</w:t>
      </w:r>
    </w:p>
    <w:p w14:paraId="51A64F4C" w14:textId="2241CAC0" w:rsidR="00F404F8" w:rsidRDefault="00F404F8" w:rsidP="00F404F8">
      <w:pPr>
        <w:pStyle w:val="NoteLevel3"/>
      </w:pPr>
      <w:r>
        <w:t>Death records along with the postal code of residence at time of death (&gt;12,000) were obtained from Service Ontario for 2006-2008h local District School Boards provided data on high school</w:t>
      </w:r>
    </w:p>
    <w:p w14:paraId="220E8645" w14:textId="54389471" w:rsidR="00F404F8" w:rsidRDefault="00F404F8" w:rsidP="00F404F8">
      <w:pPr>
        <w:pStyle w:val="NoteLevel3"/>
      </w:pPr>
      <w:r>
        <w:t xml:space="preserve">Variables relative to various </w:t>
      </w:r>
      <w:proofErr w:type="gramStart"/>
      <w:r>
        <w:t>DOH</w:t>
      </w:r>
      <w:proofErr w:type="gramEnd"/>
      <w:r>
        <w:t xml:space="preserve"> were collected from 2006 Census of the Canadian population. </w:t>
      </w:r>
    </w:p>
    <w:p w14:paraId="510BFEBE" w14:textId="32C853D8" w:rsidR="00F404F8" w:rsidRDefault="00F404F8" w:rsidP="00F404F8">
      <w:pPr>
        <w:pStyle w:val="NoteLevel4"/>
      </w:pPr>
      <w:r>
        <w:t>E.g. dwelling value, % of female lone parents, median income, education, % immigrants, % dwelling occupied by renters</w:t>
      </w:r>
    </w:p>
    <w:p w14:paraId="19A38F97" w14:textId="6318635A" w:rsidR="00F404F8" w:rsidRDefault="00F404F8" w:rsidP="00F404F8">
      <w:pPr>
        <w:pStyle w:val="NoteLevel3"/>
      </w:pPr>
      <w:r>
        <w:t>Data were entered into a mapping system</w:t>
      </w:r>
    </w:p>
    <w:p w14:paraId="4A4563F4" w14:textId="0A963CB8" w:rsidR="00F404F8" w:rsidRDefault="00F404F8" w:rsidP="00F404F8">
      <w:pPr>
        <w:pStyle w:val="NoteLevel3"/>
      </w:pPr>
      <w:r>
        <w:t xml:space="preserve">Hamilton Spectator </w:t>
      </w:r>
      <w:proofErr w:type="spellStart"/>
      <w:r>
        <w:t>puclished</w:t>
      </w:r>
      <w:proofErr w:type="spellEnd"/>
      <w:r>
        <w:t xml:space="preserve"> the Code Red series in 7 installment b/w April 10 &amp; April 17, 2010</w:t>
      </w:r>
    </w:p>
    <w:p w14:paraId="39A85A1F" w14:textId="111B108A" w:rsidR="00F404F8" w:rsidRDefault="00F404F8" w:rsidP="00F404F8">
      <w:pPr>
        <w:pStyle w:val="NoteLevel3"/>
      </w:pPr>
      <w:r>
        <w:t xml:space="preserve">Seven maps along with associated statistics were presented. E.g. </w:t>
      </w:r>
      <w:proofErr w:type="spellStart"/>
      <w:r>
        <w:t>ave.</w:t>
      </w:r>
      <w:proofErr w:type="spellEnd"/>
      <w:r>
        <w:t xml:space="preserve"> age at death, hospital admission rate, etc.</w:t>
      </w:r>
    </w:p>
    <w:p w14:paraId="71096957" w14:textId="460FE472" w:rsidR="00F404F8" w:rsidRDefault="00F404F8" w:rsidP="00F404F8">
      <w:pPr>
        <w:pStyle w:val="NoteLevel2"/>
      </w:pPr>
      <w:r>
        <w:lastRenderedPageBreak/>
        <w:t>Two Streets Two Worlds</w:t>
      </w:r>
    </w:p>
    <w:p w14:paraId="56564131" w14:textId="43947F01" w:rsidR="00F404F8" w:rsidRDefault="00F404F8" w:rsidP="00F404F8">
      <w:pPr>
        <w:pStyle w:val="NoteLevel3"/>
      </w:pPr>
      <w:r>
        <w:t xml:space="preserve">In neighborhoods like Hamilton’s depressed, residents die an average Third World death – 65.5 </w:t>
      </w:r>
      <w:proofErr w:type="spellStart"/>
      <w:r>
        <w:t>yrs</w:t>
      </w:r>
      <w:proofErr w:type="spellEnd"/>
    </w:p>
    <w:p w14:paraId="6513CC61" w14:textId="32D91411" w:rsidR="00F404F8" w:rsidRDefault="00F404F8" w:rsidP="00F404F8">
      <w:pPr>
        <w:pStyle w:val="NoteLevel3"/>
      </w:pPr>
      <w:r>
        <w:t>If they lives 5-6km away, say, on Rice Ave in leafy suburbs, they would live beyond 86 years</w:t>
      </w:r>
    </w:p>
    <w:p w14:paraId="4CE3ADB0" w14:textId="519042A8" w:rsidR="00F404F8" w:rsidRDefault="00F404F8" w:rsidP="00F404F8">
      <w:pPr>
        <w:pStyle w:val="NoteLevel3"/>
      </w:pPr>
      <w:r>
        <w:t>Hamilton Health Sciences Center cannot fix this problem</w:t>
      </w:r>
    </w:p>
    <w:p w14:paraId="265A079E" w14:textId="2B461920" w:rsidR="00F404F8" w:rsidRDefault="00F404F8" w:rsidP="00F404F8">
      <w:pPr>
        <w:pStyle w:val="NoteLevel4"/>
      </w:pPr>
      <w:proofErr w:type="gramStart"/>
      <w:r>
        <w:t>accumulative</w:t>
      </w:r>
      <w:proofErr w:type="gramEnd"/>
      <w:r>
        <w:t xml:space="preserve"> live of the person may not be treatable anymore</w:t>
      </w:r>
    </w:p>
    <w:p w14:paraId="66E2F10B" w14:textId="21D80D09" w:rsidR="00F404F8" w:rsidRDefault="00F404F8" w:rsidP="00F404F8">
      <w:pPr>
        <w:pStyle w:val="NoteLevel2"/>
      </w:pPr>
      <w:r>
        <w:t>Why Two Streets Two Worlds? (</w:t>
      </w:r>
      <w:proofErr w:type="gramStart"/>
      <w:r>
        <w:t>full</w:t>
      </w:r>
      <w:proofErr w:type="gramEnd"/>
      <w:r>
        <w:t xml:space="preserve"> slide on show)</w:t>
      </w:r>
    </w:p>
    <w:p w14:paraId="3B3EAA35" w14:textId="20464C1F" w:rsidR="00F404F8" w:rsidRDefault="00F404F8" w:rsidP="00F404F8">
      <w:pPr>
        <w:pStyle w:val="NoteLevel3"/>
      </w:pPr>
      <w:r>
        <w:t xml:space="preserve">Poor neighborhoods were thriving until 40yrs ago when the city was </w:t>
      </w:r>
      <w:proofErr w:type="gramStart"/>
      <w:r>
        <w:t xml:space="preserve">gutted </w:t>
      </w:r>
      <w:r w:rsidR="00F66993">
        <w:t xml:space="preserve"> b</w:t>
      </w:r>
      <w:proofErr w:type="gramEnd"/>
      <w:r w:rsidR="00F66993">
        <w:t xml:space="preserve"> the decline of well-paying industrial</w:t>
      </w:r>
    </w:p>
    <w:p w14:paraId="045A88FF" w14:textId="3CA3B5DB" w:rsidR="00F66993" w:rsidRDefault="00F66993" w:rsidP="00F66993">
      <w:pPr>
        <w:pStyle w:val="NoteLevel2"/>
      </w:pPr>
      <w:r>
        <w:t>Result Highlights (see show diagram)</w:t>
      </w:r>
    </w:p>
    <w:p w14:paraId="43E2FE8E" w14:textId="43FD90B9" w:rsidR="00F66993" w:rsidRDefault="00F66993" w:rsidP="00F66993">
      <w:pPr>
        <w:pStyle w:val="NoteLevel3"/>
      </w:pPr>
      <w:r>
        <w:t>Lowest 20% (More affluent) farthest away from the downtown core</w:t>
      </w:r>
    </w:p>
    <w:p w14:paraId="6F845D56" w14:textId="019CF0B6" w:rsidR="00F66993" w:rsidRDefault="00F66993" w:rsidP="00F66993">
      <w:pPr>
        <w:pStyle w:val="NoteLevel3"/>
      </w:pPr>
      <w:r>
        <w:t>Acute care hospital bed use:</w:t>
      </w:r>
    </w:p>
    <w:p w14:paraId="71A5D302" w14:textId="16E826BB" w:rsidR="00F66993" w:rsidRDefault="00F66993" w:rsidP="00F66993">
      <w:pPr>
        <w:pStyle w:val="NoteLevel4"/>
      </w:pPr>
      <w:proofErr w:type="gramStart"/>
      <w:r>
        <w:t>one</w:t>
      </w:r>
      <w:proofErr w:type="gramEnd"/>
      <w:r>
        <w:t xml:space="preserve"> neighbourhood in the lower inner city had a rate of 729 days of acute-care hospital bed use per 1000 people b/w ages 15-69</w:t>
      </w:r>
    </w:p>
    <w:p w14:paraId="7CCB28B1" w14:textId="418E97D7" w:rsidR="00F66993" w:rsidRDefault="00F66993" w:rsidP="00F66993">
      <w:pPr>
        <w:pStyle w:val="NoteLevel4"/>
      </w:pPr>
      <w:proofErr w:type="gramStart"/>
      <w:r>
        <w:t>at</w:t>
      </w:r>
      <w:proofErr w:type="gramEnd"/>
      <w:r>
        <w:t xml:space="preserve"> the other extreme… FINISH</w:t>
      </w:r>
    </w:p>
    <w:p w14:paraId="0C6A3313" w14:textId="18E0FF3C" w:rsidR="00F66993" w:rsidRDefault="00F66993" w:rsidP="00F66993">
      <w:pPr>
        <w:pStyle w:val="NoteLevel3"/>
      </w:pPr>
      <w:r>
        <w:t>Emergency room visit rates:</w:t>
      </w:r>
    </w:p>
    <w:p w14:paraId="7538A363" w14:textId="1032CC5C" w:rsidR="00F66993" w:rsidRDefault="00F66993" w:rsidP="00F66993">
      <w:pPr>
        <w:pStyle w:val="NoteLevel4"/>
      </w:pPr>
      <w:proofErr w:type="gramStart"/>
      <w:r>
        <w:t>neighbourhood</w:t>
      </w:r>
      <w:proofErr w:type="gramEnd"/>
      <w:r>
        <w:t xml:space="preserve"> b/w Sherman North and Ottawa St N – rate of ER visits was 1291/1000 residents during the two years covered</w:t>
      </w:r>
    </w:p>
    <w:p w14:paraId="41AA8356" w14:textId="0FE5B068" w:rsidR="00F66993" w:rsidRDefault="00F66993" w:rsidP="00F66993">
      <w:pPr>
        <w:pStyle w:val="NoteLevel4"/>
      </w:pPr>
      <w:r>
        <w:t xml:space="preserve">Rural neighbourhood b/w Governors Rd, Highway 8 and </w:t>
      </w:r>
      <w:proofErr w:type="spellStart"/>
      <w:r>
        <w:t>Flamborough</w:t>
      </w:r>
      <w:proofErr w:type="spellEnd"/>
      <w:r>
        <w:t xml:space="preserve"> border, ER room visit rate was 97/1000 residents – 13x less</w:t>
      </w:r>
    </w:p>
    <w:p w14:paraId="07D6A185" w14:textId="080F8FC2" w:rsidR="00F66993" w:rsidRDefault="00F66993" w:rsidP="00F66993">
      <w:pPr>
        <w:pStyle w:val="NoteLevel3"/>
      </w:pPr>
      <w:proofErr w:type="gramStart"/>
      <w:r>
        <w:t>one</w:t>
      </w:r>
      <w:proofErr w:type="gramEnd"/>
      <w:r>
        <w:t xml:space="preserve"> inner-city neighbourhood had a rate of 267/1000 high school dropouts, while one affluent suburban neighbourhood had a rate of 3/1000 students, an 89-fold difference</w:t>
      </w:r>
    </w:p>
    <w:p w14:paraId="6DABEF68" w14:textId="0D5C6699" w:rsidR="00F66993" w:rsidRDefault="00F66993" w:rsidP="00F66993">
      <w:pPr>
        <w:pStyle w:val="NoteLevel3"/>
      </w:pPr>
      <w:r>
        <w:t>Average dwelling cost… FINISH</w:t>
      </w:r>
    </w:p>
    <w:p w14:paraId="5593421E" w14:textId="7DBC95B5" w:rsidR="00F66993" w:rsidRDefault="00F66993" w:rsidP="00F66993">
      <w:pPr>
        <w:pStyle w:val="NoteLevel2"/>
      </w:pPr>
      <w:r>
        <w:t>Conclusion</w:t>
      </w:r>
    </w:p>
    <w:p w14:paraId="2CD8AC10" w14:textId="31648707" w:rsidR="00F66993" w:rsidRDefault="00F66993" w:rsidP="00F66993">
      <w:pPr>
        <w:pStyle w:val="NoteLevel3"/>
      </w:pPr>
      <w:r>
        <w:t>Code Red documented the disparities in the determinants of health and health status in the City of Hamilton that has developed as the industrial jobs disappeared from the inner city</w:t>
      </w:r>
    </w:p>
    <w:p w14:paraId="580AACE3" w14:textId="488F500E" w:rsidR="00F66993" w:rsidRDefault="00F66993" w:rsidP="00F66993">
      <w:pPr>
        <w:pStyle w:val="NoteLevel3"/>
      </w:pPr>
      <w:r>
        <w:lastRenderedPageBreak/>
        <w:t>Used data to document and put on data. Confirm what people already knew</w:t>
      </w:r>
    </w:p>
    <w:p w14:paraId="2C976F23" w14:textId="3B08E4CD" w:rsidR="00F66993" w:rsidRDefault="00F66993" w:rsidP="00F66993">
      <w:pPr>
        <w:pStyle w:val="NoteLevel3"/>
      </w:pPr>
      <w:r>
        <w:t>The maps, simple statistics and stories all woven together provide an effective means of communicating health information to the public</w:t>
      </w:r>
    </w:p>
    <w:p w14:paraId="19DC7F35" w14:textId="2E744C6F" w:rsidR="00F66993" w:rsidRDefault="00E703B0" w:rsidP="00F66993">
      <w:pPr>
        <w:pStyle w:val="NoteLevel2"/>
      </w:pPr>
      <w:r>
        <w:t>Sudbury</w:t>
      </w:r>
      <w:r w:rsidR="00F66993">
        <w:t>: Among the most deprives: births to teenage mothers were 205% higher; infant mortality, 139% higher; and prematu</w:t>
      </w:r>
      <w:r>
        <w:t>re</w:t>
      </w:r>
    </w:p>
    <w:p w14:paraId="5F3E706D" w14:textId="43820689" w:rsidR="00F66993" w:rsidRDefault="00F66993" w:rsidP="00F66993">
      <w:pPr>
        <w:pStyle w:val="NoteLevel2"/>
      </w:pPr>
      <w:r>
        <w:t>Saskatoon: in 6 low income neighbourhoods, rates of infant mortality were 448% higher; teen births, 154 FINISH BOTH</w:t>
      </w:r>
    </w:p>
    <w:p w14:paraId="3C2DC8ED" w14:textId="6590B56F" w:rsidR="00F66993" w:rsidRDefault="00F66993" w:rsidP="00F66993">
      <w:pPr>
        <w:pStyle w:val="NoteLevel2"/>
      </w:pPr>
      <w:r>
        <w:t>Outcomes</w:t>
      </w:r>
    </w:p>
    <w:p w14:paraId="6E4198D2" w14:textId="7B8D5AFB" w:rsidR="00F66993" w:rsidRDefault="00F66993" w:rsidP="00F66993">
      <w:pPr>
        <w:pStyle w:val="NoteLevel3"/>
      </w:pPr>
      <w:r>
        <w:t>Inspired changes</w:t>
      </w:r>
    </w:p>
    <w:p w14:paraId="19FAEE33" w14:textId="1A65D69E" w:rsidR="00E703B0" w:rsidRDefault="00E703B0" w:rsidP="00F66993">
      <w:pPr>
        <w:pStyle w:val="NoteLevel3"/>
      </w:pPr>
      <w:r>
        <w:t>Influenced McMaster’s decision to build its new $86 million health campus in the inner city, where it will provide primary care to an undeserved population and give medical students an understanding of the challenges residents face</w:t>
      </w:r>
    </w:p>
    <w:p w14:paraId="3EA4FA7E" w14:textId="2CB5BB26" w:rsidR="00E703B0" w:rsidRDefault="00E703B0" w:rsidP="00E703B0">
      <w:pPr>
        <w:pStyle w:val="NoteLevel2"/>
      </w:pPr>
      <w:r>
        <w:t>Support for SODHs</w:t>
      </w:r>
    </w:p>
    <w:p w14:paraId="5A2A8824" w14:textId="324EACF0" w:rsidR="00E703B0" w:rsidRDefault="00E703B0" w:rsidP="00E703B0">
      <w:pPr>
        <w:pStyle w:val="NoteLevel3"/>
      </w:pPr>
      <w:proofErr w:type="gramStart"/>
      <w:r>
        <w:t>focusing</w:t>
      </w:r>
      <w:proofErr w:type="gramEnd"/>
      <w:r>
        <w:t xml:space="preserve"> on non-medical social problems is a priority</w:t>
      </w:r>
    </w:p>
    <w:p w14:paraId="0F4D4756" w14:textId="49B5C2AE" w:rsidR="00E703B0" w:rsidRDefault="00E703B0" w:rsidP="00E703B0">
      <w:pPr>
        <w:pStyle w:val="NoteLevel3"/>
      </w:pPr>
      <w:proofErr w:type="gramStart"/>
      <w:r>
        <w:t>hundreds</w:t>
      </w:r>
      <w:proofErr w:type="gramEnd"/>
      <w:r>
        <w:t xml:space="preserve"> of people attended the meetings or posted comments online because of Code Red</w:t>
      </w:r>
    </w:p>
    <w:p w14:paraId="22B6610C" w14:textId="0D0E125F" w:rsidR="00E703B0" w:rsidRDefault="00E703B0" w:rsidP="00E703B0">
      <w:pPr>
        <w:pStyle w:val="NoteLevel3"/>
      </w:pPr>
      <w:r>
        <w:t>From these town hall discussions:</w:t>
      </w:r>
    </w:p>
    <w:p w14:paraId="5CFA6553" w14:textId="076F3232" w:rsidR="00E703B0" w:rsidRDefault="00E703B0" w:rsidP="00E703B0">
      <w:pPr>
        <w:pStyle w:val="NoteLevel4"/>
      </w:pPr>
      <w:proofErr w:type="gramStart"/>
      <w:r>
        <w:t>poverty</w:t>
      </w:r>
      <w:proofErr w:type="gramEnd"/>
      <w:r>
        <w:t xml:space="preserve"> is the most important issue and must be addressed</w:t>
      </w:r>
    </w:p>
    <w:p w14:paraId="6FE38B98" w14:textId="2B83C510" w:rsidR="00E703B0" w:rsidRDefault="00E703B0" w:rsidP="00E703B0">
      <w:pPr>
        <w:pStyle w:val="NoteLevel4"/>
      </w:pPr>
      <w:r>
        <w:t>Social initiatives need specific funding and should be viewed as investments</w:t>
      </w:r>
    </w:p>
    <w:p w14:paraId="4FE551E6" w14:textId="792BCEDA" w:rsidR="00E703B0" w:rsidRDefault="00E703B0" w:rsidP="00E703B0">
      <w:pPr>
        <w:pStyle w:val="NoteLevel4"/>
      </w:pPr>
      <w:r>
        <w:t>There is a need to look at why society is willing to accept disparities</w:t>
      </w:r>
    </w:p>
    <w:p w14:paraId="20AB6B72" w14:textId="6E45B543" w:rsidR="00E703B0" w:rsidRDefault="00E703B0" w:rsidP="00E703B0">
      <w:pPr>
        <w:pStyle w:val="NoteLevel4"/>
      </w:pPr>
      <w:r>
        <w:t>Structural racism keeps Aboriginal people in poverty; this must be addressed to improve health outcomes for these communities</w:t>
      </w:r>
    </w:p>
    <w:p w14:paraId="6B45BDC4" w14:textId="7BE57B1C" w:rsidR="00E703B0" w:rsidRDefault="00E703B0" w:rsidP="00E703B0">
      <w:pPr>
        <w:pStyle w:val="NoteLevel4"/>
      </w:pPr>
      <w:r>
        <w:t>The cost of doing nothing is very large, so reallocation of existing spending is important</w:t>
      </w:r>
    </w:p>
    <w:p w14:paraId="0347B0DF" w14:textId="24459ACF" w:rsidR="00E703B0" w:rsidRDefault="00E703B0" w:rsidP="00E703B0">
      <w:pPr>
        <w:pStyle w:val="NoteLevel2"/>
      </w:pPr>
      <w:r>
        <w:t>12 Recommendations (a few important):</w:t>
      </w:r>
    </w:p>
    <w:p w14:paraId="70591348" w14:textId="3ECC9130" w:rsidR="00E703B0" w:rsidRDefault="00E703B0" w:rsidP="00E703B0">
      <w:pPr>
        <w:pStyle w:val="NoteLevel3"/>
      </w:pPr>
      <w:proofErr w:type="gramStart"/>
      <w:r>
        <w:t>federal</w:t>
      </w:r>
      <w:proofErr w:type="gramEnd"/>
      <w:r>
        <w:t>, provincial and territorial governments give top priority to developing an action plan to eliminate poverty in Canada</w:t>
      </w:r>
    </w:p>
    <w:p w14:paraId="1D50C61A" w14:textId="1A825CA4" w:rsidR="00E703B0" w:rsidRDefault="00E703B0" w:rsidP="00E703B0">
      <w:pPr>
        <w:pStyle w:val="NoteLevel3"/>
      </w:pPr>
      <w:r>
        <w:lastRenderedPageBreak/>
        <w:t>Guaranteed annual income a</w:t>
      </w:r>
      <w:r w:rsidR="001D6978">
        <w:t xml:space="preserve">pproach to alleviating poverty </w:t>
      </w:r>
      <w:r>
        <w:t xml:space="preserve">be evaluated and </w:t>
      </w:r>
      <w:r w:rsidR="001D6978">
        <w:t>t</w:t>
      </w:r>
      <w:r>
        <w:t>ested through</w:t>
      </w:r>
      <w:r w:rsidR="001D6978">
        <w:t xml:space="preserve"> a major pi</w:t>
      </w:r>
      <w:r>
        <w:t>lot project funded by the federal government</w:t>
      </w:r>
    </w:p>
    <w:p w14:paraId="12EEDB8C" w14:textId="0F09ED70" w:rsidR="00E703B0" w:rsidRDefault="00E703B0" w:rsidP="00E703B0">
      <w:pPr>
        <w:pStyle w:val="NoteLevel3"/>
      </w:pPr>
      <w:proofErr w:type="gramStart"/>
      <w:r>
        <w:t>federal</w:t>
      </w:r>
      <w:proofErr w:type="gramEnd"/>
      <w:r>
        <w:t>, provincial and territorial governments develop strategies to ensure access to affordable housing for low- and middle-income Canadians</w:t>
      </w:r>
    </w:p>
    <w:p w14:paraId="70693457" w14:textId="737D3CBD" w:rsidR="00E703B0" w:rsidRDefault="001D6978" w:rsidP="00E703B0">
      <w:pPr>
        <w:pStyle w:val="NoteLevel3"/>
      </w:pPr>
      <w:r>
        <w:t>The “Housing First” approach dev</w:t>
      </w:r>
      <w:r w:rsidR="00E703B0">
        <w:t>eloped by the Mental Health Commission of Canada to provide</w:t>
      </w:r>
      <w:r>
        <w:t xml:space="preserve"> housing for people with chronic</w:t>
      </w:r>
      <w:r w:rsidR="00E703B0">
        <w:t xml:space="preserve"> conditions causing homelessness should be continued and expanded to all C</w:t>
      </w:r>
      <w:r>
        <w:t>a</w:t>
      </w:r>
      <w:r w:rsidR="00E703B0">
        <w:t>nadian jurisdictions</w:t>
      </w:r>
    </w:p>
    <w:p w14:paraId="337EB015" w14:textId="1B673F11" w:rsidR="00E703B0" w:rsidRDefault="001D6978" w:rsidP="00E703B0">
      <w:pPr>
        <w:pStyle w:val="NoteLevel3"/>
      </w:pPr>
      <w:r>
        <w:t>Investments</w:t>
      </w:r>
      <w:r w:rsidR="00E703B0">
        <w:t xml:space="preserve"> in early childhood development including education programs and parental supports be a priority for all levels of government</w:t>
      </w:r>
    </w:p>
    <w:p w14:paraId="12BE27F9" w14:textId="4DB552FD" w:rsidR="00E703B0" w:rsidRPr="00283729" w:rsidRDefault="00E703B0" w:rsidP="00E703B0">
      <w:pPr>
        <w:pStyle w:val="NoteLevel3"/>
      </w:pPr>
      <w:r>
        <w:t xml:space="preserve">That the federal </w:t>
      </w:r>
      <w:r w:rsidR="001D6978">
        <w:t>Gov.</w:t>
      </w:r>
      <w:r>
        <w:t xml:space="preserve"> recognize the importance of the social and </w:t>
      </w:r>
      <w:r w:rsidR="001D6978">
        <w:t>economic</w:t>
      </w:r>
      <w:r>
        <w:t xml:space="preserve"> determinants of health to the health of Canadians and the demands on the health care system </w:t>
      </w:r>
      <w:r w:rsidRPr="00E703B0">
        <w:rPr>
          <w:b/>
          <w:bCs/>
        </w:rPr>
        <w:t>she likes this one</w:t>
      </w:r>
    </w:p>
    <w:p w14:paraId="5BC5709D" w14:textId="77777777" w:rsidR="00283729" w:rsidRDefault="00283729" w:rsidP="00283729">
      <w:pPr>
        <w:pStyle w:val="NoteLevel1"/>
      </w:pPr>
    </w:p>
    <w:p w14:paraId="407E30A5" w14:textId="13DD7325" w:rsidR="00283729" w:rsidRDefault="00283729" w:rsidP="00283729">
      <w:pPr>
        <w:pStyle w:val="NoteLevel1"/>
      </w:pPr>
      <w:r>
        <w:t>Movie: Marsha</w:t>
      </w:r>
      <w:r w:rsidR="00530668">
        <w:t>ll</w:t>
      </w:r>
      <w:r>
        <w:t xml:space="preserve"> Islands</w:t>
      </w:r>
    </w:p>
    <w:p w14:paraId="441CFC36" w14:textId="1BB98112" w:rsidR="00283729" w:rsidRDefault="00283729" w:rsidP="00283729">
      <w:pPr>
        <w:pStyle w:val="NoteLevel2"/>
      </w:pPr>
      <w:r>
        <w:t>TB rate is 23x that of USA</w:t>
      </w:r>
    </w:p>
    <w:p w14:paraId="74D765F2" w14:textId="2EF84C19" w:rsidR="00283729" w:rsidRDefault="00283729" w:rsidP="00283729">
      <w:pPr>
        <w:pStyle w:val="NoteLevel2"/>
      </w:pPr>
      <w:r>
        <w:t xml:space="preserve">One island, </w:t>
      </w:r>
      <w:proofErr w:type="spellStart"/>
      <w:r>
        <w:t>Eb</w:t>
      </w:r>
      <w:r w:rsidR="00F60844">
        <w:t>e</w:t>
      </w:r>
      <w:r>
        <w:t>ye</w:t>
      </w:r>
      <w:proofErr w:type="spellEnd"/>
      <w:r>
        <w:t xml:space="preserve"> more densely populated than Manhattan – easier for infectious disease to spread</w:t>
      </w:r>
    </w:p>
    <w:p w14:paraId="7FD25048" w14:textId="4CF44145" w:rsidR="00283729" w:rsidRDefault="00283729" w:rsidP="00283729">
      <w:pPr>
        <w:pStyle w:val="NoteLevel2"/>
      </w:pPr>
      <w:r>
        <w:t>&gt;20 individuals in each house, houses are also close to one another</w:t>
      </w:r>
    </w:p>
    <w:p w14:paraId="24269BF2" w14:textId="2D976754" w:rsidR="00283729" w:rsidRDefault="00283729" w:rsidP="00283729">
      <w:pPr>
        <w:pStyle w:val="NoteLevel2"/>
      </w:pPr>
      <w:r>
        <w:t>1/3 (2 billion) of the worlds population carry the bacteria that cause TB, but their immune systems keep them safe</w:t>
      </w:r>
    </w:p>
    <w:p w14:paraId="78394DF4" w14:textId="26F082A2" w:rsidR="00283729" w:rsidRDefault="00283729" w:rsidP="00283729">
      <w:pPr>
        <w:pStyle w:val="NoteLevel2"/>
      </w:pPr>
      <w:r>
        <w:t>9 million/</w:t>
      </w:r>
      <w:proofErr w:type="spellStart"/>
      <w:r>
        <w:t>yr</w:t>
      </w:r>
      <w:proofErr w:type="spellEnd"/>
      <w:r>
        <w:t xml:space="preserve"> do become sick with it – often b/c of poverty compromising their immune system</w:t>
      </w:r>
    </w:p>
    <w:p w14:paraId="09B60528" w14:textId="1F80DC7D" w:rsidR="00283729" w:rsidRDefault="00283729" w:rsidP="00283729">
      <w:pPr>
        <w:pStyle w:val="NoteLevel2"/>
      </w:pPr>
      <w:r>
        <w:t>Air borne illness – can spread rapidly</w:t>
      </w:r>
    </w:p>
    <w:p w14:paraId="2463BE2C" w14:textId="48F0D9E9" w:rsidR="00283729" w:rsidRDefault="00283729" w:rsidP="00283729">
      <w:pPr>
        <w:pStyle w:val="NoteLevel2"/>
      </w:pPr>
      <w:r>
        <w:t>Malnutrition decreases immune response</w:t>
      </w:r>
    </w:p>
    <w:p w14:paraId="49253CEB" w14:textId="7E7106A4" w:rsidR="00283729" w:rsidRDefault="00283729" w:rsidP="00283729">
      <w:pPr>
        <w:pStyle w:val="NoteLevel2"/>
      </w:pPr>
      <w:r>
        <w:t>Successfully beating TB is a scheduled 4 pill</w:t>
      </w:r>
      <w:r w:rsidR="00530668">
        <w:t>s</w:t>
      </w:r>
      <w:r>
        <w:t>/day for 6 months. If not completed properly, the disease can come back, drug resistant, in a much more aggressive form</w:t>
      </w:r>
    </w:p>
    <w:p w14:paraId="02E698CB" w14:textId="3FFF6E42" w:rsidR="00283729" w:rsidRDefault="00530668" w:rsidP="00283729">
      <w:pPr>
        <w:pStyle w:val="NoteLevel2"/>
      </w:pPr>
      <w:r>
        <w:t>Master navigators of the Pacific</w:t>
      </w:r>
    </w:p>
    <w:p w14:paraId="5118D064" w14:textId="3A932FD4" w:rsidR="00530668" w:rsidRDefault="00530668" w:rsidP="00283729">
      <w:pPr>
        <w:pStyle w:val="NoteLevel2"/>
      </w:pPr>
      <w:r>
        <w:t>1944, US took the islands form the Japanese</w:t>
      </w:r>
    </w:p>
    <w:p w14:paraId="4535C353" w14:textId="26E6A620" w:rsidR="00530668" w:rsidRDefault="00530668" w:rsidP="00283729">
      <w:pPr>
        <w:pStyle w:val="NoteLevel2"/>
      </w:pPr>
      <w:r>
        <w:t>Kwajalein – home of missile base. US army has never left</w:t>
      </w:r>
    </w:p>
    <w:p w14:paraId="33DF0321" w14:textId="4F73F7DA" w:rsidR="00530668" w:rsidRDefault="00530668" w:rsidP="00283729">
      <w:pPr>
        <w:pStyle w:val="NoteLevel2"/>
      </w:pPr>
      <w:r>
        <w:lastRenderedPageBreak/>
        <w:t xml:space="preserve">More than 11,000 Marshallese work on Kwajalein, but only a few hundred can live on the island. After working, they take a fairy to cross back to </w:t>
      </w:r>
      <w:proofErr w:type="spellStart"/>
      <w:r>
        <w:t>Eb</w:t>
      </w:r>
      <w:r w:rsidR="00F60844">
        <w:t>e</w:t>
      </w:r>
      <w:r>
        <w:t>ye</w:t>
      </w:r>
      <w:proofErr w:type="spellEnd"/>
    </w:p>
    <w:p w14:paraId="7A909022" w14:textId="0A2013FB" w:rsidR="00530668" w:rsidRDefault="00530668" w:rsidP="00283729">
      <w:pPr>
        <w:pStyle w:val="NoteLevel2"/>
      </w:pPr>
      <w:r>
        <w:t>Only 3 miles from the base on Kwajalein</w:t>
      </w:r>
    </w:p>
    <w:p w14:paraId="05D3C43C" w14:textId="53DB01B6" w:rsidR="00530668" w:rsidRDefault="00530668" w:rsidP="00283729">
      <w:pPr>
        <w:pStyle w:val="NoteLevel2"/>
      </w:pPr>
      <w:r>
        <w:t>Health of Americans on the island is similar to that of any other middle-class American family</w:t>
      </w:r>
    </w:p>
    <w:p w14:paraId="3197059E" w14:textId="3DA5F7F0" w:rsidR="00530668" w:rsidRDefault="00530668" w:rsidP="00283729">
      <w:pPr>
        <w:pStyle w:val="NoteLevel2"/>
      </w:pPr>
      <w:r>
        <w:t>Diabetes – 7% US, Marshall islands 30%</w:t>
      </w:r>
    </w:p>
    <w:p w14:paraId="005E5315" w14:textId="797FD437" w:rsidR="00530668" w:rsidRDefault="00530668" w:rsidP="00283729">
      <w:pPr>
        <w:pStyle w:val="NoteLevel2"/>
      </w:pPr>
      <w:r>
        <w:t>Power outages and water shortages</w:t>
      </w:r>
    </w:p>
    <w:p w14:paraId="6B2C6C00" w14:textId="5D686251" w:rsidR="00530668" w:rsidRDefault="00530668" w:rsidP="00283729">
      <w:pPr>
        <w:pStyle w:val="NoteLevel2"/>
      </w:pPr>
      <w:r>
        <w:t xml:space="preserve">$8 for fairy, $20 for laundry on Kwajalein </w:t>
      </w:r>
    </w:p>
    <w:p w14:paraId="0BAB303F" w14:textId="16371264" w:rsidR="00530668" w:rsidRDefault="00530668" w:rsidP="00283729">
      <w:pPr>
        <w:pStyle w:val="NoteLevel2"/>
      </w:pPr>
      <w:r>
        <w:t>1.7 Hiroshima shocks every day for 12 years</w:t>
      </w:r>
    </w:p>
    <w:p w14:paraId="41668CDF" w14:textId="1BEE7524" w:rsidR="00530668" w:rsidRDefault="00530668" w:rsidP="00283729">
      <w:pPr>
        <w:pStyle w:val="NoteLevel2"/>
      </w:pPr>
      <w:proofErr w:type="gramStart"/>
      <w:r>
        <w:t>March ,</w:t>
      </w:r>
      <w:proofErr w:type="gramEnd"/>
      <w:r>
        <w:t xml:space="preserve"> 1954, </w:t>
      </w:r>
      <w:proofErr w:type="spellStart"/>
      <w:r>
        <w:t>Brabo</w:t>
      </w:r>
      <w:proofErr w:type="spellEnd"/>
      <w:r>
        <w:t xml:space="preserve">, 1000 </w:t>
      </w:r>
      <w:proofErr w:type="spellStart"/>
      <w:r>
        <w:t>hiroshimas</w:t>
      </w:r>
      <w:proofErr w:type="spellEnd"/>
    </w:p>
    <w:p w14:paraId="59C955D3" w14:textId="6A8B7875" w:rsidR="00530668" w:rsidRDefault="00530668" w:rsidP="00530668">
      <w:pPr>
        <w:pStyle w:val="NoteLevel3"/>
      </w:pPr>
      <w:proofErr w:type="gramStart"/>
      <w:r>
        <w:t>radioactive</w:t>
      </w:r>
      <w:proofErr w:type="gramEnd"/>
      <w:r>
        <w:t xml:space="preserve"> fall out drifted to atolls </w:t>
      </w:r>
    </w:p>
    <w:p w14:paraId="2610B8BA" w14:textId="20837FBA" w:rsidR="00530668" w:rsidRDefault="00530668" w:rsidP="00530668">
      <w:pPr>
        <w:pStyle w:val="NoteLevel3"/>
      </w:pPr>
      <w:proofErr w:type="gramStart"/>
      <w:r>
        <w:t>treated</w:t>
      </w:r>
      <w:proofErr w:type="gramEnd"/>
      <w:r>
        <w:t xml:space="preserve"> then trapped to study the effects of the fallout on human beings</w:t>
      </w:r>
    </w:p>
    <w:p w14:paraId="039905E3" w14:textId="6FC7C721" w:rsidR="00530668" w:rsidRDefault="00530668" w:rsidP="00530668">
      <w:pPr>
        <w:pStyle w:val="NoteLevel3"/>
      </w:pPr>
      <w:r>
        <w:t>US military moves Marshallese people to different islands to make room for their testing</w:t>
      </w:r>
    </w:p>
    <w:p w14:paraId="172E57CF" w14:textId="1B776BEC" w:rsidR="002E50B3" w:rsidRDefault="002E50B3" w:rsidP="002E50B3">
      <w:pPr>
        <w:pStyle w:val="NoteLevel2"/>
      </w:pPr>
      <w:r>
        <w:t xml:space="preserve">1951 </w:t>
      </w:r>
      <w:proofErr w:type="spellStart"/>
      <w:r>
        <w:t>Eb</w:t>
      </w:r>
      <w:r w:rsidR="00F60844">
        <w:t>e</w:t>
      </w:r>
      <w:r>
        <w:t>ye</w:t>
      </w:r>
      <w:proofErr w:type="spellEnd"/>
      <w:r>
        <w:t>- 600 people resettled from Kwajalein because of US</w:t>
      </w:r>
    </w:p>
    <w:p w14:paraId="67EB6668" w14:textId="413EA61D" w:rsidR="002E50B3" w:rsidRDefault="002E50B3" w:rsidP="002E50B3">
      <w:pPr>
        <w:pStyle w:val="NoteLevel2"/>
      </w:pPr>
      <w:r>
        <w:t xml:space="preserve">1.5 nations population lives on </w:t>
      </w:r>
      <w:proofErr w:type="spellStart"/>
      <w:r>
        <w:t>Eb</w:t>
      </w:r>
      <w:r w:rsidR="00F60844">
        <w:t>e</w:t>
      </w:r>
      <w:r>
        <w:t>ye</w:t>
      </w:r>
      <w:proofErr w:type="spellEnd"/>
    </w:p>
    <w:p w14:paraId="2A366160" w14:textId="641ECEC7" w:rsidR="002E50B3" w:rsidRDefault="002E50B3" w:rsidP="002E50B3">
      <w:pPr>
        <w:pStyle w:val="NoteLevel2"/>
      </w:pPr>
      <w:r>
        <w:t>Leading factor- lure of jobs on the base at Kwajalein</w:t>
      </w:r>
    </w:p>
    <w:p w14:paraId="23508C30" w14:textId="5B51C4AB" w:rsidR="002E50B3" w:rsidRDefault="002E50B3" w:rsidP="002E50B3">
      <w:pPr>
        <w:pStyle w:val="NoteLevel2"/>
      </w:pPr>
      <w:r>
        <w:t>TB used to be a leading killer in the US dropped 76% b/w 1900 and 1940 but there were no new drugs</w:t>
      </w:r>
    </w:p>
    <w:p w14:paraId="0CEF81C3" w14:textId="7E0DC53F" w:rsidR="002E50B3" w:rsidRDefault="002E50B3" w:rsidP="002E50B3">
      <w:pPr>
        <w:pStyle w:val="NoteLevel3"/>
      </w:pPr>
      <w:r>
        <w:t>Aggressive public policies made sure that people were removed from the chances of spreading the disease</w:t>
      </w:r>
    </w:p>
    <w:p w14:paraId="6AF2C21D" w14:textId="65C7F7E5" w:rsidR="002E50B3" w:rsidRDefault="002E50B3" w:rsidP="002E50B3">
      <w:pPr>
        <w:pStyle w:val="NoteLevel3"/>
      </w:pPr>
      <w:r>
        <w:t>1944 antibiotics were created</w:t>
      </w:r>
    </w:p>
    <w:p w14:paraId="715505AF" w14:textId="1BB10E2F" w:rsidR="002E50B3" w:rsidRDefault="002E50B3" w:rsidP="002E50B3">
      <w:pPr>
        <w:pStyle w:val="NoteLevel2"/>
      </w:pPr>
      <w:r>
        <w:t>Rates of disease in Marshallese in US is still much higher than national averages</w:t>
      </w:r>
    </w:p>
    <w:p w14:paraId="7279ED29" w14:textId="4A8C3C69" w:rsidR="002E50B3" w:rsidRDefault="002E50B3" w:rsidP="002E50B3">
      <w:pPr>
        <w:pStyle w:val="NoteLevel2"/>
      </w:pPr>
      <w:r>
        <w:t>16 years, massive dislocation has hurt the Marshallese</w:t>
      </w:r>
    </w:p>
    <w:p w14:paraId="513D8C5D" w14:textId="77777777" w:rsidR="00F60844" w:rsidRDefault="00F60844" w:rsidP="00090902">
      <w:pPr>
        <w:pStyle w:val="NoteLevel1"/>
      </w:pPr>
    </w:p>
    <w:p w14:paraId="00A6AE65" w14:textId="157CFB50" w:rsidR="00090902" w:rsidRDefault="00090902" w:rsidP="00090902">
      <w:pPr>
        <w:pStyle w:val="NoteLevel1"/>
      </w:pPr>
      <w:r>
        <w:rPr>
          <w:b/>
          <w:u w:val="single"/>
        </w:rPr>
        <w:t>Housing Advocacy Program</w:t>
      </w:r>
    </w:p>
    <w:p w14:paraId="76C1DC64" w14:textId="1A37CF02" w:rsidR="00090902" w:rsidRDefault="00090902" w:rsidP="00090902">
      <w:pPr>
        <w:pStyle w:val="NoteLevel2"/>
      </w:pPr>
      <w:r>
        <w:t>London has been a key focus on how housing and mental health is related</w:t>
      </w:r>
    </w:p>
    <w:p w14:paraId="0630D3BE" w14:textId="16CE4AF0" w:rsidR="00090902" w:rsidRDefault="00090902" w:rsidP="00090902">
      <w:pPr>
        <w:pStyle w:val="NoteLevel2"/>
      </w:pPr>
      <w:r>
        <w:t>Because of students; housing stock is very limited (appropriate for what you can pay)</w:t>
      </w:r>
    </w:p>
    <w:p w14:paraId="6A0D2EEE" w14:textId="7224F43F" w:rsidR="00090902" w:rsidRDefault="00090902" w:rsidP="00090902">
      <w:pPr>
        <w:pStyle w:val="NoteLevel2"/>
      </w:pPr>
      <w:r>
        <w:t>To go from ODSP ($75,000/</w:t>
      </w:r>
      <w:proofErr w:type="spellStart"/>
      <w:r>
        <w:t>yr</w:t>
      </w:r>
      <w:proofErr w:type="spellEnd"/>
      <w:r>
        <w:t>) to low income $16,500 you have to make $9,000 more to be considered low income</w:t>
      </w:r>
    </w:p>
    <w:p w14:paraId="0EBB1218" w14:textId="79756B2C" w:rsidR="00090902" w:rsidRDefault="00090902" w:rsidP="00090902">
      <w:pPr>
        <w:pStyle w:val="NoteLevel2"/>
      </w:pPr>
      <w:proofErr w:type="gramStart"/>
      <w:r>
        <w:t>help</w:t>
      </w:r>
      <w:proofErr w:type="gramEnd"/>
      <w:r>
        <w:t xml:space="preserve"> people find housing while still in the hospital</w:t>
      </w:r>
    </w:p>
    <w:p w14:paraId="39B1EA47" w14:textId="3D1770FE" w:rsidR="00090902" w:rsidRDefault="00090902" w:rsidP="00090902">
      <w:pPr>
        <w:pStyle w:val="NoteLevel2"/>
      </w:pPr>
      <w:r>
        <w:lastRenderedPageBreak/>
        <w:t>London did not report with waiting times for social housing</w:t>
      </w:r>
    </w:p>
    <w:p w14:paraId="289D7ED5" w14:textId="619C6E1C" w:rsidR="00090902" w:rsidRDefault="00090902" w:rsidP="00090902">
      <w:pPr>
        <w:pStyle w:val="NoteLevel3"/>
      </w:pPr>
      <w:r>
        <w:t xml:space="preserve">Right now: 3 </w:t>
      </w:r>
      <w:proofErr w:type="spellStart"/>
      <w:r>
        <w:t>yrs</w:t>
      </w:r>
      <w:proofErr w:type="spellEnd"/>
      <w:r>
        <w:t xml:space="preserve"> w/out address. If you have an address; 10-15yrs</w:t>
      </w:r>
    </w:p>
    <w:p w14:paraId="4756A248" w14:textId="2CAA0C45" w:rsidR="00090902" w:rsidRDefault="00090902" w:rsidP="00090902">
      <w:pPr>
        <w:pStyle w:val="NoteLevel3"/>
      </w:pPr>
      <w:r>
        <w:t>City of London runs social housing; rates; administering Ontario Works</w:t>
      </w:r>
    </w:p>
    <w:p w14:paraId="49390CBA" w14:textId="71F66AA7" w:rsidR="00090902" w:rsidRDefault="00090902" w:rsidP="00090902">
      <w:pPr>
        <w:pStyle w:val="NoteLevel2"/>
      </w:pPr>
      <w:r>
        <w:t>No Fixed Address Program</w:t>
      </w:r>
    </w:p>
    <w:p w14:paraId="55D2E0D2" w14:textId="77777777" w:rsidR="000A471E" w:rsidRDefault="00090902" w:rsidP="000A471E">
      <w:pPr>
        <w:pStyle w:val="NoteLevel3"/>
      </w:pPr>
      <w:r>
        <w:t>Housing First: find whatever housing; put them in it; put supports in after</w:t>
      </w:r>
      <w:r w:rsidR="000A471E" w:rsidRPr="000A471E">
        <w:t xml:space="preserve"> </w:t>
      </w:r>
    </w:p>
    <w:p w14:paraId="42899AC1" w14:textId="1607AC23" w:rsidR="000A471E" w:rsidRPr="000A471E" w:rsidRDefault="000A471E" w:rsidP="000A471E">
      <w:pPr>
        <w:pStyle w:val="NoteLevel3"/>
      </w:pPr>
      <w:r w:rsidRPr="000A471E">
        <w:t>Choice</w:t>
      </w:r>
    </w:p>
    <w:p w14:paraId="3402ADFD" w14:textId="77777777" w:rsidR="000A471E" w:rsidRPr="000A471E" w:rsidRDefault="000A471E" w:rsidP="000A471E">
      <w:pPr>
        <w:pStyle w:val="NoteLevel3"/>
      </w:pPr>
      <w:r w:rsidRPr="000A471E">
        <w:t>Safe</w:t>
      </w:r>
    </w:p>
    <w:p w14:paraId="65D98E83" w14:textId="77777777" w:rsidR="000A471E" w:rsidRPr="000A471E" w:rsidRDefault="000A471E" w:rsidP="000A471E">
      <w:pPr>
        <w:pStyle w:val="NoteLevel3"/>
      </w:pPr>
      <w:r w:rsidRPr="000A471E">
        <w:t>Suitable</w:t>
      </w:r>
    </w:p>
    <w:p w14:paraId="663D1BFE" w14:textId="77777777" w:rsidR="000A471E" w:rsidRPr="000A471E" w:rsidRDefault="000A471E" w:rsidP="000A471E">
      <w:pPr>
        <w:pStyle w:val="NoteLevel3"/>
      </w:pPr>
      <w:r w:rsidRPr="000A471E">
        <w:t>Affordable</w:t>
      </w:r>
    </w:p>
    <w:p w14:paraId="12A57E99" w14:textId="6D23EF43" w:rsidR="00090902" w:rsidRDefault="000A471E" w:rsidP="000A471E">
      <w:pPr>
        <w:pStyle w:val="NoteLevel3"/>
      </w:pPr>
      <w:r w:rsidRPr="000A471E">
        <w:t>Supports</w:t>
      </w:r>
      <w:r>
        <w:t>; physical, mental health, addiction</w:t>
      </w:r>
    </w:p>
    <w:p w14:paraId="156675EB" w14:textId="5432C05E" w:rsidR="00090902" w:rsidRDefault="00090902" w:rsidP="00090902">
      <w:pPr>
        <w:pStyle w:val="NoteLevel2"/>
      </w:pPr>
      <w:r>
        <w:t>Suitable housing: enough room for the people in there</w:t>
      </w:r>
    </w:p>
    <w:p w14:paraId="208FFEDD" w14:textId="4F3134C2" w:rsidR="000A471E" w:rsidRDefault="000A471E" w:rsidP="00090902">
      <w:pPr>
        <w:pStyle w:val="NoteLevel2"/>
      </w:pPr>
      <w:r>
        <w:t>30% of income should be going into housing</w:t>
      </w:r>
    </w:p>
    <w:p w14:paraId="169ED35B" w14:textId="4E6FBCC0" w:rsidR="000A471E" w:rsidRDefault="000A471E" w:rsidP="00090902">
      <w:pPr>
        <w:pStyle w:val="NoteLevel2"/>
      </w:pPr>
      <w:r>
        <w:t>No Fixed Address: people being discharged from mental hospital to shelters.</w:t>
      </w:r>
    </w:p>
    <w:p w14:paraId="661F00D4" w14:textId="7FE40032" w:rsidR="000A471E" w:rsidRDefault="000A471E" w:rsidP="000A471E">
      <w:pPr>
        <w:pStyle w:val="NoteLevel3"/>
      </w:pPr>
      <w:r>
        <w:t>Your health is impacted the very first day you lose your housing</w:t>
      </w:r>
    </w:p>
    <w:p w14:paraId="2FA8F5A1" w14:textId="37EEC8CC" w:rsidR="000A471E" w:rsidRDefault="000A471E" w:rsidP="000A471E">
      <w:pPr>
        <w:pStyle w:val="NoteLevel3"/>
      </w:pPr>
      <w:r>
        <w:t>Shelter is not considered housing</w:t>
      </w:r>
    </w:p>
    <w:p w14:paraId="68E86EC7" w14:textId="63248484" w:rsidR="000A471E" w:rsidRDefault="000A471E" w:rsidP="000A471E">
      <w:pPr>
        <w:pStyle w:val="NoteLevel3"/>
      </w:pPr>
      <w:r>
        <w:t>TV, piano, pay phone in a common room of the hospital</w:t>
      </w:r>
    </w:p>
    <w:p w14:paraId="6F59CD43" w14:textId="0AFC9B7E" w:rsidR="000A471E" w:rsidRDefault="000A471E" w:rsidP="000A471E">
      <w:pPr>
        <w:pStyle w:val="NoteLevel4"/>
      </w:pPr>
      <w:r>
        <w:t>Pay phone most helpful for finding housing, but have no money to use phone</w:t>
      </w:r>
    </w:p>
    <w:p w14:paraId="17E5D498" w14:textId="249DB4EE" w:rsidR="000A471E" w:rsidRDefault="000A471E" w:rsidP="000A471E">
      <w:pPr>
        <w:pStyle w:val="NoteLevel3"/>
      </w:pPr>
      <w:r>
        <w:t>Had difficulty getting funding because “housing is not health care” but housing said it was health care</w:t>
      </w:r>
    </w:p>
    <w:p w14:paraId="596F79BA" w14:textId="6BEF2853" w:rsidR="000A471E" w:rsidRDefault="000A471E" w:rsidP="000A471E">
      <w:pPr>
        <w:pStyle w:val="NoteLevel3"/>
      </w:pPr>
      <w:r>
        <w:t>Visits to the emergency, reoccurrences, and ALCs (ultimate level of care – people taking up a bed that don’t need to be there)</w:t>
      </w:r>
    </w:p>
    <w:p w14:paraId="50EAF655" w14:textId="47FEF707" w:rsidR="000A471E" w:rsidRDefault="000A471E" w:rsidP="000A471E">
      <w:pPr>
        <w:pStyle w:val="NoteLevel2"/>
      </w:pPr>
      <w:r>
        <w:t>We are now in a cycle of mental health and substance use because this generation has grown up in poverty; they don’t know any different</w:t>
      </w:r>
    </w:p>
    <w:p w14:paraId="55B364F2" w14:textId="775F25FE" w:rsidR="00570CA5" w:rsidRDefault="00570CA5" w:rsidP="000A471E">
      <w:pPr>
        <w:pStyle w:val="NoteLevel2"/>
      </w:pPr>
      <w:r>
        <w:t>Gary Schlitz - Motivation</w:t>
      </w:r>
    </w:p>
    <w:p w14:paraId="5E34811D" w14:textId="22564AFC" w:rsidR="00570CA5" w:rsidRDefault="00570CA5" w:rsidP="00570CA5">
      <w:pPr>
        <w:pStyle w:val="NoteLevel3"/>
      </w:pPr>
      <w:r>
        <w:t>Motivated but does not have the resources to be successful</w:t>
      </w:r>
    </w:p>
    <w:p w14:paraId="184175F1" w14:textId="611F02BA" w:rsidR="00570CA5" w:rsidRDefault="00865E87" w:rsidP="00865E87">
      <w:pPr>
        <w:pStyle w:val="NoteLevel2"/>
      </w:pPr>
      <w:r>
        <w:t>Hoarding: inspections were increasing because people were getting bed bugs</w:t>
      </w:r>
    </w:p>
    <w:p w14:paraId="2BB1DAAE" w14:textId="7DB87847" w:rsidR="00865E87" w:rsidRDefault="00865E87" w:rsidP="00865E87">
      <w:pPr>
        <w:pStyle w:val="NoteLevel2"/>
      </w:pPr>
      <w:r>
        <w:t>Giving people in need cellphones reduced calls to the association</w:t>
      </w:r>
    </w:p>
    <w:p w14:paraId="591439AB" w14:textId="77777777" w:rsidR="00277EF2" w:rsidRDefault="00277EF2">
      <w:pPr>
        <w:pStyle w:val="NoteLevel1"/>
        <w:sectPr w:rsidR="00277EF2" w:rsidSect="00277EF2">
          <w:headerReference w:type="first" r:id="rId8"/>
          <w:pgSz w:w="12240" w:h="15840"/>
          <w:pgMar w:top="1440" w:right="1440" w:bottom="1440" w:left="1440" w:header="708" w:footer="708" w:gutter="0"/>
          <w:cols w:space="708"/>
          <w:titlePg/>
          <w:docGrid w:type="lines" w:linePitch="360"/>
        </w:sectPr>
      </w:pPr>
    </w:p>
    <w:p w14:paraId="77F54210" w14:textId="20F5F75D" w:rsidR="00277EF2" w:rsidRDefault="00B91420">
      <w:pPr>
        <w:pStyle w:val="NoteLevel1"/>
      </w:pPr>
      <w:r>
        <w:t>Who are Aboriginal Peoples in Canada?</w:t>
      </w:r>
    </w:p>
    <w:p w14:paraId="6BE73C02" w14:textId="6AAD031A" w:rsidR="00B91420" w:rsidRDefault="00B91420" w:rsidP="00B91420">
      <w:pPr>
        <w:pStyle w:val="NoteLevel2"/>
      </w:pPr>
      <w:proofErr w:type="gramStart"/>
      <w:r>
        <w:t>original</w:t>
      </w:r>
      <w:proofErr w:type="gramEnd"/>
      <w:r>
        <w:t xml:space="preserve"> inhabitants of Canada and their descendants, including First Nations, Inuit, and Métis peoples (FNMI)</w:t>
      </w:r>
    </w:p>
    <w:p w14:paraId="3477CD89" w14:textId="29252DB5" w:rsidR="00B91420" w:rsidRDefault="00B91420" w:rsidP="00B91420">
      <w:pPr>
        <w:pStyle w:val="NoteLevel2"/>
      </w:pPr>
      <w:r>
        <w:t>2011 – 1,400,685 people in Canada who self-identified as Aboriginal</w:t>
      </w:r>
    </w:p>
    <w:p w14:paraId="0A5CF1C9" w14:textId="4AA72F2C" w:rsidR="00B91420" w:rsidRDefault="00B91420" w:rsidP="00B91420">
      <w:pPr>
        <w:pStyle w:val="NoteLevel3"/>
      </w:pPr>
      <w:r>
        <w:t>~4.3% of Canada’s total pop’n</w:t>
      </w:r>
    </w:p>
    <w:p w14:paraId="4779DD22" w14:textId="10B2B249" w:rsidR="00B91420" w:rsidRDefault="00B91420" w:rsidP="00B91420">
      <w:pPr>
        <w:pStyle w:val="NoteLevel3"/>
      </w:pPr>
      <w:proofErr w:type="gramStart"/>
      <w:r>
        <w:t>underestimate</w:t>
      </w:r>
      <w:proofErr w:type="gramEnd"/>
      <w:r>
        <w:t xml:space="preserve"> actual Aboriginal pop’n</w:t>
      </w:r>
    </w:p>
    <w:p w14:paraId="2012EA49" w14:textId="436D878C" w:rsidR="00B91420" w:rsidRDefault="00B91420" w:rsidP="00B91420">
      <w:pPr>
        <w:pStyle w:val="NoteLevel2"/>
      </w:pPr>
      <w:r>
        <w:t>Consist of “status Indians” and “non-status Indian”</w:t>
      </w:r>
    </w:p>
    <w:p w14:paraId="66325737" w14:textId="1E9035C2" w:rsidR="00B91420" w:rsidRDefault="00B91420" w:rsidP="00B91420">
      <w:pPr>
        <w:pStyle w:val="NoteLevel2"/>
      </w:pPr>
      <w:r>
        <w:t>Part of a larger global pop’n of Indigenous people</w:t>
      </w:r>
    </w:p>
    <w:p w14:paraId="4E72CA88" w14:textId="7307C1BA" w:rsidR="00B91420" w:rsidRDefault="00B91420" w:rsidP="00B91420">
      <w:pPr>
        <w:pStyle w:val="NoteLevel2"/>
      </w:pPr>
      <w:r>
        <w:t>Aboriginal people in Canada comprise over 50 distinct and diverse groups</w:t>
      </w:r>
    </w:p>
    <w:p w14:paraId="0AC99024" w14:textId="71AB70CB" w:rsidR="00B91420" w:rsidRDefault="00B91420" w:rsidP="00B91420">
      <w:pPr>
        <w:pStyle w:val="NoteLevel3"/>
      </w:pPr>
      <w:r>
        <w:t>Each with their own language and tradition but are a part of a larger complex network of communities and kinship systems</w:t>
      </w:r>
    </w:p>
    <w:p w14:paraId="450BD80C" w14:textId="3A2FCC81" w:rsidR="00B91420" w:rsidRDefault="00B91420" w:rsidP="00B91420">
      <w:pPr>
        <w:pStyle w:val="NoteLevel2"/>
      </w:pPr>
      <w:r>
        <w:t>Much younger compared to the rest of the Canadian pop’n</w:t>
      </w:r>
    </w:p>
    <w:p w14:paraId="69D20C53" w14:textId="56C55079" w:rsidR="00B91420" w:rsidRDefault="00B91420" w:rsidP="00B91420">
      <w:pPr>
        <w:pStyle w:val="NoteLevel3"/>
      </w:pPr>
      <w:r>
        <w:t>Mean age 27 vs. 40</w:t>
      </w:r>
    </w:p>
    <w:p w14:paraId="0D8DCB92" w14:textId="13C75611" w:rsidR="00B91420" w:rsidRDefault="00B91420" w:rsidP="00B91420">
      <w:pPr>
        <w:pStyle w:val="NoteLevel3"/>
      </w:pPr>
      <w:r>
        <w:t>Young growing population</w:t>
      </w:r>
    </w:p>
    <w:p w14:paraId="683FA412" w14:textId="6C863402" w:rsidR="00B91420" w:rsidRDefault="00B91420" w:rsidP="00B91420">
      <w:pPr>
        <w:pStyle w:val="NoteLevel3"/>
      </w:pPr>
      <w:r>
        <w:t>Lower life expectancy rates and higher fertility rates</w:t>
      </w:r>
    </w:p>
    <w:p w14:paraId="59131308" w14:textId="77777777" w:rsidR="00B91420" w:rsidRDefault="00B91420" w:rsidP="00B91420">
      <w:pPr>
        <w:pStyle w:val="NoteLevel1"/>
      </w:pPr>
    </w:p>
    <w:p w14:paraId="4BCDFA57" w14:textId="3809ACAE" w:rsidR="00B91420" w:rsidRDefault="00B91420" w:rsidP="00B91420">
      <w:pPr>
        <w:pStyle w:val="NoteLevel1"/>
      </w:pPr>
      <w:r>
        <w:t>The Unfortunate Reality</w:t>
      </w:r>
    </w:p>
    <w:p w14:paraId="73861906" w14:textId="466F6448" w:rsidR="00B91420" w:rsidRDefault="00B91420" w:rsidP="00B91420">
      <w:pPr>
        <w:pStyle w:val="NoteLevel2"/>
      </w:pPr>
      <w:r>
        <w:t>Pop’n plagued by health status inequities</w:t>
      </w:r>
    </w:p>
    <w:p w14:paraId="7F2EEE0D" w14:textId="28235776" w:rsidR="00B91420" w:rsidRDefault="00B91420" w:rsidP="00B91420">
      <w:pPr>
        <w:pStyle w:val="NoteLevel2"/>
      </w:pPr>
      <w:r>
        <w:t xml:space="preserve">Aboriginal peoples are affected by major health problems at rates much higher than non-Aboriginal </w:t>
      </w:r>
      <w:proofErr w:type="spellStart"/>
      <w:r>
        <w:t>pop’ns</w:t>
      </w:r>
      <w:proofErr w:type="spellEnd"/>
    </w:p>
    <w:p w14:paraId="28F87A83" w14:textId="6A7B5076" w:rsidR="00B91420" w:rsidRDefault="00B91420" w:rsidP="00B91420">
      <w:pPr>
        <w:pStyle w:val="NoteLevel2"/>
      </w:pPr>
      <w:r>
        <w:t>Experience a disproportionate burden of illness and premature death compared to the rest of Canada</w:t>
      </w:r>
    </w:p>
    <w:p w14:paraId="1D6B0AC7" w14:textId="5F123EE0" w:rsidR="00B91420" w:rsidRDefault="00B91420" w:rsidP="00B91420">
      <w:pPr>
        <w:pStyle w:val="NoteLevel2"/>
      </w:pPr>
      <w:r>
        <w:t>Health disparities</w:t>
      </w:r>
    </w:p>
    <w:p w14:paraId="6EDF0EF3" w14:textId="7E4D6C3F" w:rsidR="00B91420" w:rsidRDefault="00B91420" w:rsidP="00B91420">
      <w:pPr>
        <w:pStyle w:val="NoteLevel3"/>
      </w:pPr>
      <w:r>
        <w:t>Infant mortality; malnutrition; suicide; chronic diseased (obesity, diabetes, hypertension, etc.); cigarette smoking</w:t>
      </w:r>
    </w:p>
    <w:p w14:paraId="12D33DF4" w14:textId="4CFC7E80" w:rsidR="00B91420" w:rsidRDefault="00B91420" w:rsidP="00B91420">
      <w:pPr>
        <w:pStyle w:val="NoteLevel2"/>
      </w:pPr>
      <w:r>
        <w:t>Infectious Disease Examples</w:t>
      </w:r>
    </w:p>
    <w:p w14:paraId="7B3EA358" w14:textId="773E8917" w:rsidR="00B91420" w:rsidRDefault="00B91420" w:rsidP="00B91420">
      <w:pPr>
        <w:pStyle w:val="NoteLevel3"/>
      </w:pPr>
      <w:r>
        <w:t>Inc. rates of HIV, TB, Rubella, Shigellosis, Chlamydia</w:t>
      </w:r>
    </w:p>
    <w:p w14:paraId="2D0D6DEB" w14:textId="60693B99" w:rsidR="00B91420" w:rsidRDefault="00B91420" w:rsidP="00B91420">
      <w:pPr>
        <w:pStyle w:val="NoteLevel3"/>
      </w:pPr>
      <w:r>
        <w:t>HIV infection rates</w:t>
      </w:r>
    </w:p>
    <w:p w14:paraId="351E2474" w14:textId="40204508" w:rsidR="00B91420" w:rsidRDefault="00B91420" w:rsidP="00B91420">
      <w:pPr>
        <w:pStyle w:val="NoteLevel4"/>
      </w:pPr>
      <w:r>
        <w:t>New HIV cases b/w 1998-2006, 22% reported Aboriginal status</w:t>
      </w:r>
    </w:p>
    <w:p w14:paraId="310525B0" w14:textId="72729DBE" w:rsidR="00B91420" w:rsidRDefault="00B91420" w:rsidP="00B91420">
      <w:pPr>
        <w:pStyle w:val="NoteLevel3"/>
      </w:pPr>
      <w:r>
        <w:t xml:space="preserve">TB – 26.4x the rate of Canadian-born non-Aboriginal people </w:t>
      </w:r>
    </w:p>
    <w:p w14:paraId="321A76EA" w14:textId="3221021E" w:rsidR="00B91420" w:rsidRDefault="00B91420" w:rsidP="00B91420">
      <w:pPr>
        <w:pStyle w:val="NoteLevel2"/>
      </w:pPr>
      <w:r>
        <w:t>Type II Diabetes is now considered to have reached “epidemic” levels in First Nations communities, where adults are 4x as likely to suffer T2D and are more likely to experience health complications related to the disease than are non-Aboriginal Canadians</w:t>
      </w:r>
    </w:p>
    <w:p w14:paraId="375B02DB" w14:textId="62DF1B72" w:rsidR="00B91420" w:rsidRDefault="00B91420" w:rsidP="00B91420">
      <w:pPr>
        <w:pStyle w:val="NoteLevel2"/>
      </w:pPr>
      <w:r>
        <w:t>Mental Health Examples</w:t>
      </w:r>
    </w:p>
    <w:p w14:paraId="398949C0" w14:textId="67264BC5" w:rsidR="00B91420" w:rsidRDefault="00B91420" w:rsidP="00B91420">
      <w:pPr>
        <w:pStyle w:val="NoteLevel3"/>
      </w:pPr>
      <w:r>
        <w:t>30% of First Nations people have felt sad, blue or depressed for two or more weeks</w:t>
      </w:r>
    </w:p>
    <w:p w14:paraId="242CD64F" w14:textId="7DF34BF4" w:rsidR="00B91420" w:rsidRDefault="00B91420" w:rsidP="00B91420">
      <w:pPr>
        <w:pStyle w:val="NoteLevel4"/>
      </w:pPr>
      <w:r>
        <w:t>18% met criteria for depression</w:t>
      </w:r>
    </w:p>
    <w:p w14:paraId="79B5D635" w14:textId="2A9FA27B" w:rsidR="00B91420" w:rsidRDefault="00B91420" w:rsidP="00B91420">
      <w:pPr>
        <w:pStyle w:val="NoteLevel3"/>
      </w:pPr>
      <w:r>
        <w:t xml:space="preserve">Suicide and self-inflicted injuries are the leading causes of death for First Nations youth and adults up to 44 </w:t>
      </w:r>
      <w:proofErr w:type="spellStart"/>
      <w:r>
        <w:t>yrs</w:t>
      </w:r>
      <w:proofErr w:type="spellEnd"/>
      <w:r>
        <w:t xml:space="preserve"> of age</w:t>
      </w:r>
    </w:p>
    <w:p w14:paraId="5CC5C83D" w14:textId="45CE7203" w:rsidR="00B91420" w:rsidRDefault="00B91420" w:rsidP="00B91420">
      <w:pPr>
        <w:pStyle w:val="NoteLevel3"/>
      </w:pPr>
      <w:r>
        <w:t>FN youth commit suicide about 5-6x more often than non-Aboriginal youth</w:t>
      </w:r>
    </w:p>
    <w:p w14:paraId="492905C0" w14:textId="30ED4A5B" w:rsidR="00B91420" w:rsidRDefault="00B91420" w:rsidP="00B91420">
      <w:pPr>
        <w:pStyle w:val="NoteLevel4"/>
      </w:pPr>
      <w:proofErr w:type="gramStart"/>
      <w:r>
        <w:t>males</w:t>
      </w:r>
      <w:proofErr w:type="gramEnd"/>
      <w:r>
        <w:t xml:space="preserve">: 126/100,000 vs. 24/100,000 </w:t>
      </w:r>
    </w:p>
    <w:p w14:paraId="1BF8C013" w14:textId="4043098C" w:rsidR="00B91420" w:rsidRDefault="00B91420" w:rsidP="00B91420">
      <w:pPr>
        <w:pStyle w:val="NoteLevel4"/>
      </w:pPr>
      <w:proofErr w:type="gramStart"/>
      <w:r>
        <w:t>females</w:t>
      </w:r>
      <w:proofErr w:type="gramEnd"/>
      <w:r>
        <w:t>: 35/100,000 vs. 5/100,000</w:t>
      </w:r>
    </w:p>
    <w:p w14:paraId="1A4A5A68" w14:textId="5547D855" w:rsidR="00B91420" w:rsidRDefault="00B91420" w:rsidP="00B91420">
      <w:pPr>
        <w:pStyle w:val="NoteLevel3"/>
      </w:pPr>
      <w:r>
        <w:t>Suicide rates for Inuit youth are among the highest in the world, at 11x the national average</w:t>
      </w:r>
    </w:p>
    <w:p w14:paraId="5912A734" w14:textId="4FBFACCE" w:rsidR="00D126A6" w:rsidRDefault="00D126A6" w:rsidP="00D126A6">
      <w:pPr>
        <w:pStyle w:val="NoteLevel2"/>
      </w:pPr>
      <w:proofErr w:type="spellStart"/>
      <w:r>
        <w:t>Envitonmental</w:t>
      </w:r>
      <w:proofErr w:type="spellEnd"/>
      <w:r>
        <w:t xml:space="preserve"> Toxin </w:t>
      </w:r>
      <w:proofErr w:type="spellStart"/>
      <w:r>
        <w:t>Exmaples</w:t>
      </w:r>
      <w:proofErr w:type="spellEnd"/>
    </w:p>
    <w:p w14:paraId="3BA54E75" w14:textId="69C18ECE" w:rsidR="00D126A6" w:rsidRDefault="00D126A6" w:rsidP="00D126A6">
      <w:pPr>
        <w:pStyle w:val="NoteLevel3"/>
      </w:pPr>
      <w:r>
        <w:t xml:space="preserve">Dozens of environment contaminants have been </w:t>
      </w:r>
      <w:proofErr w:type="spellStart"/>
      <w:r>
        <w:t>ound</w:t>
      </w:r>
      <w:proofErr w:type="spellEnd"/>
      <w:r>
        <w:t xml:space="preserve"> in the food chains and living environments of Aboriginal peoples</w:t>
      </w:r>
    </w:p>
    <w:p w14:paraId="07552D90" w14:textId="559DE3FC" w:rsidR="00D126A6" w:rsidRDefault="00D126A6" w:rsidP="00D126A6">
      <w:pPr>
        <w:pStyle w:val="NoteLevel4"/>
      </w:pPr>
      <w:r>
        <w:t xml:space="preserve">Result of environmental </w:t>
      </w:r>
      <w:proofErr w:type="spellStart"/>
      <w:r>
        <w:t>degration</w:t>
      </w:r>
      <w:proofErr w:type="spellEnd"/>
      <w:r>
        <w:t xml:space="preserve"> of mostly non-</w:t>
      </w:r>
      <w:proofErr w:type="spellStart"/>
      <w:r>
        <w:t>Aborigianl</w:t>
      </w:r>
      <w:proofErr w:type="spellEnd"/>
      <w:r>
        <w:t xml:space="preserve"> commercial exploitation of traditional lands</w:t>
      </w:r>
    </w:p>
    <w:p w14:paraId="27BE966F" w14:textId="267A8A37" w:rsidR="00D126A6" w:rsidRDefault="00D126A6" w:rsidP="00D126A6">
      <w:pPr>
        <w:pStyle w:val="NoteLevel1"/>
      </w:pPr>
      <w:r>
        <w:t>Why do these Disparities exist?</w:t>
      </w:r>
    </w:p>
    <w:p w14:paraId="24F8B79D" w14:textId="74A8D4AE" w:rsidR="00D126A6" w:rsidRDefault="00D126A6" w:rsidP="00D126A6">
      <w:pPr>
        <w:pStyle w:val="NoteLevel2"/>
      </w:pPr>
      <w:proofErr w:type="gramStart"/>
      <w:r>
        <w:t>directly</w:t>
      </w:r>
      <w:proofErr w:type="gramEnd"/>
      <w:r>
        <w:t xml:space="preserve"> linked to the socio-economic determinants of health,,, which in turn are linked to colonial processes</w:t>
      </w:r>
    </w:p>
    <w:p w14:paraId="25401536" w14:textId="2A75DA66" w:rsidR="00D126A6" w:rsidRDefault="00D126A6" w:rsidP="00D126A6">
      <w:pPr>
        <w:pStyle w:val="NoteLevel2"/>
      </w:pPr>
      <w:proofErr w:type="gramStart"/>
      <w:r>
        <w:t>income</w:t>
      </w:r>
      <w:proofErr w:type="gramEnd"/>
      <w:r>
        <w:t>, employment, education, house, food insecurity – history, especially colonization</w:t>
      </w:r>
    </w:p>
    <w:p w14:paraId="1AE300EF" w14:textId="291384B8" w:rsidR="00D126A6" w:rsidRDefault="00D126A6" w:rsidP="00D126A6">
      <w:pPr>
        <w:pStyle w:val="NoteLevel2"/>
      </w:pPr>
      <w:r>
        <w:t>Income</w:t>
      </w:r>
    </w:p>
    <w:p w14:paraId="71965900" w14:textId="718EA938" w:rsidR="00D126A6" w:rsidRDefault="00D126A6" w:rsidP="00D126A6">
      <w:pPr>
        <w:pStyle w:val="NoteLevel3"/>
      </w:pPr>
      <w:r>
        <w:t>The 2005 median income for Aboriginal people was almost $10,000 lower ($16,752) than for non-Aboriginal peoples ($25,955)</w:t>
      </w:r>
    </w:p>
    <w:p w14:paraId="2FE14E89" w14:textId="31057781" w:rsidR="00D126A6" w:rsidRDefault="00D126A6" w:rsidP="00D126A6">
      <w:pPr>
        <w:pStyle w:val="NoteLevel2"/>
      </w:pPr>
      <w:r>
        <w:t>Employment</w:t>
      </w:r>
    </w:p>
    <w:p w14:paraId="08FEC62E" w14:textId="072345FF" w:rsidR="00D126A6" w:rsidRDefault="00D126A6" w:rsidP="00D126A6">
      <w:pPr>
        <w:pStyle w:val="NoteLevel3"/>
      </w:pPr>
      <w:r>
        <w:t>The unemployment rate for Aboriginal people in 2006 was still &gt;2x that for non-Aboriginal people (13.0% vs. 5.2%)</w:t>
      </w:r>
    </w:p>
    <w:p w14:paraId="39C64A75" w14:textId="29AF4790" w:rsidR="00D126A6" w:rsidRDefault="00D126A6" w:rsidP="00D126A6">
      <w:pPr>
        <w:pStyle w:val="NoteLevel2"/>
      </w:pPr>
      <w:r>
        <w:t>Education</w:t>
      </w:r>
    </w:p>
    <w:p w14:paraId="6F40F2CB" w14:textId="77DD0239" w:rsidR="00D126A6" w:rsidRDefault="00D126A6" w:rsidP="00D126A6">
      <w:pPr>
        <w:pStyle w:val="NoteLevel3"/>
      </w:pPr>
      <w:r>
        <w:t>Canada’s 2006 census data shows that fewer Aboriginal people b/w the ages of 25 and 24 obtained high school diplomas (68.1%) than non-Aboriginal people (90.0%)</w:t>
      </w:r>
    </w:p>
    <w:p w14:paraId="74AB4641" w14:textId="19FAFECC" w:rsidR="00D126A6" w:rsidRDefault="00D126A6" w:rsidP="00D126A6">
      <w:pPr>
        <w:pStyle w:val="NoteLevel2"/>
      </w:pPr>
      <w:r>
        <w:t>Housing</w:t>
      </w:r>
    </w:p>
    <w:p w14:paraId="69B32E10" w14:textId="342C33A3" w:rsidR="00D126A6" w:rsidRDefault="00D126A6" w:rsidP="00D126A6">
      <w:pPr>
        <w:pStyle w:val="NoteLevel3"/>
      </w:pPr>
      <w:r>
        <w:t xml:space="preserve">Aboriginal people were 3x as likely as non-Aboriginal people to live in houses in need to major repair, and </w:t>
      </w:r>
      <w:r w:rsidR="00F37F40">
        <w:t>&gt;</w:t>
      </w:r>
      <w:r>
        <w:t>22% of dwellings in Aboriginal communities in 5 provinces and territories (Saskatchewan, NW Territories, Manitoba, Yukon, and Nunavut) were in need of major repair in 2006, compared with an average of 7.0% in non-Aboriginal communities in Canada</w:t>
      </w:r>
    </w:p>
    <w:p w14:paraId="4D0D8990" w14:textId="2813B00F" w:rsidR="00D126A6" w:rsidRDefault="00D126A6" w:rsidP="00D126A6">
      <w:pPr>
        <w:pStyle w:val="NoteLevel2"/>
      </w:pPr>
      <w:r>
        <w:t>History and Health</w:t>
      </w:r>
    </w:p>
    <w:p w14:paraId="4701B899" w14:textId="70B5A0F5" w:rsidR="00D126A6" w:rsidRDefault="00D126A6" w:rsidP="00D126A6">
      <w:pPr>
        <w:pStyle w:val="NoteLevel3"/>
      </w:pPr>
      <w:r>
        <w:t>The poor SDOH of Aboriginal peoples in Canada is inextricably ties up with their history of colonization</w:t>
      </w:r>
    </w:p>
    <w:p w14:paraId="4078ADF0" w14:textId="246E15F9" w:rsidR="00D126A6" w:rsidRDefault="00D126A6" w:rsidP="00D126A6">
      <w:pPr>
        <w:pStyle w:val="NoteLevel3"/>
      </w:pPr>
      <w:r>
        <w:t>This has taken the form of legislation such as the Indian Act of 1976, disregard for land claims of Métis peoples, relocation of Inuit communities, and the establishment of residential schools</w:t>
      </w:r>
    </w:p>
    <w:p w14:paraId="19D41796" w14:textId="789995DA" w:rsidR="00F37F40" w:rsidRDefault="00F37F40" w:rsidP="00D126A6">
      <w:pPr>
        <w:pStyle w:val="NoteLevel3"/>
      </w:pPr>
      <w:r>
        <w:t>Result has been adverse social determinants of health and adverse health outcomes</w:t>
      </w:r>
    </w:p>
    <w:p w14:paraId="1EBBAB2B" w14:textId="20A25316" w:rsidR="00F37F40" w:rsidRDefault="00F37F40" w:rsidP="00F37F40">
      <w:pPr>
        <w:pStyle w:val="NoteLevel2"/>
      </w:pPr>
      <w:r>
        <w:t>Colonization</w:t>
      </w:r>
    </w:p>
    <w:p w14:paraId="1EC5C0A5" w14:textId="00D754F1" w:rsidR="00F37F40" w:rsidRDefault="00F37F40" w:rsidP="00F37F40">
      <w:pPr>
        <w:pStyle w:val="NoteLevel3"/>
      </w:pPr>
      <w:proofErr w:type="gramStart"/>
      <w:r>
        <w:t>involves</w:t>
      </w:r>
      <w:proofErr w:type="gramEnd"/>
      <w:r>
        <w:t xml:space="preserve"> some form of invasion, dispossession and subjugation of a peoples</w:t>
      </w:r>
    </w:p>
    <w:p w14:paraId="3716CD86" w14:textId="4592FCF4" w:rsidR="00F37F40" w:rsidRDefault="00F37F40" w:rsidP="00F37F40">
      <w:pPr>
        <w:pStyle w:val="NoteLevel3"/>
      </w:pPr>
      <w:r>
        <w:t>“FN peoples lost some 98% of their original lands through various legal means such as treaties and the Indian Act”</w:t>
      </w:r>
    </w:p>
    <w:p w14:paraId="32FEE8D8" w14:textId="089568CD" w:rsidR="00F37F40" w:rsidRDefault="00F37F40" w:rsidP="00F37F40">
      <w:pPr>
        <w:pStyle w:val="NoteLevel3"/>
      </w:pPr>
      <w:r>
        <w:t>Métis Nation peoples lost some 83% of their Red River lots through the Scrip program</w:t>
      </w:r>
    </w:p>
    <w:p w14:paraId="3630C8D5" w14:textId="66E236A5" w:rsidR="00F37F40" w:rsidRDefault="00F37F40" w:rsidP="00F37F40">
      <w:pPr>
        <w:pStyle w:val="NoteLevel3"/>
      </w:pPr>
      <w:r>
        <w:t>The colonizer/colonized relationship is by nature an unequal one that benefits the colonizer at the expense of the colonized</w:t>
      </w:r>
    </w:p>
    <w:p w14:paraId="6E1093B8" w14:textId="52763820" w:rsidR="00F37F40" w:rsidRDefault="00F37F40" w:rsidP="00F37F40">
      <w:pPr>
        <w:pStyle w:val="NoteLevel3"/>
      </w:pPr>
      <w:r>
        <w:t>Dislocation from traditional lands and lifestyles</w:t>
      </w:r>
    </w:p>
    <w:p w14:paraId="0CFFF567" w14:textId="5FFBE548" w:rsidR="00F37F40" w:rsidRDefault="00F37F40" w:rsidP="00F37F40">
      <w:pPr>
        <w:pStyle w:val="NoteLevel3"/>
      </w:pPr>
      <w:r>
        <w:t>Policies of cultural and linguistic suppression</w:t>
      </w:r>
    </w:p>
    <w:p w14:paraId="5D97ECBF" w14:textId="2B0877F3" w:rsidR="00F37F40" w:rsidRDefault="00F37F40" w:rsidP="00F37F40">
      <w:pPr>
        <w:pStyle w:val="NoteLevel3"/>
      </w:pPr>
      <w:r>
        <w:t>Forced assimilation</w:t>
      </w:r>
    </w:p>
    <w:p w14:paraId="0F573E4C" w14:textId="445E3B2A" w:rsidR="00F37F40" w:rsidRDefault="00F37F40" w:rsidP="00F37F40">
      <w:pPr>
        <w:pStyle w:val="NoteLevel3"/>
      </w:pPr>
      <w:r>
        <w:t>4 examples</w:t>
      </w:r>
    </w:p>
    <w:p w14:paraId="20FDA1BC" w14:textId="6D4E2362" w:rsidR="00F37F40" w:rsidRPr="00F37F40" w:rsidRDefault="00F37F40" w:rsidP="00F37F40">
      <w:pPr>
        <w:pStyle w:val="NoteLevel4"/>
        <w:rPr>
          <w:b/>
        </w:rPr>
      </w:pPr>
      <w:r w:rsidRPr="00F37F40">
        <w:rPr>
          <w:b/>
        </w:rPr>
        <w:t>The Indian act 1976</w:t>
      </w:r>
    </w:p>
    <w:p w14:paraId="5065C65E" w14:textId="2F987C42" w:rsidR="00F37F40" w:rsidRPr="00F37F40" w:rsidRDefault="00F37F40" w:rsidP="00F37F40">
      <w:pPr>
        <w:pStyle w:val="NoteLevel4"/>
        <w:rPr>
          <w:b/>
        </w:rPr>
      </w:pPr>
      <w:r w:rsidRPr="00F37F40">
        <w:rPr>
          <w:b/>
        </w:rPr>
        <w:t>Residential School</w:t>
      </w:r>
    </w:p>
    <w:p w14:paraId="72499089" w14:textId="7F4D0533" w:rsidR="00F37F40" w:rsidRDefault="00F37F40" w:rsidP="00F37F40">
      <w:pPr>
        <w:pStyle w:val="NoteLevel4"/>
      </w:pPr>
      <w:r>
        <w:t>Disregard for Metis Land Claims</w:t>
      </w:r>
    </w:p>
    <w:p w14:paraId="67B0A8EA" w14:textId="48CD80D2" w:rsidR="00F37F40" w:rsidRDefault="00F37F40" w:rsidP="00F37F40">
      <w:pPr>
        <w:pStyle w:val="NoteLevel4"/>
      </w:pPr>
      <w:r>
        <w:t>Relocation of Inuit Communities</w:t>
      </w:r>
    </w:p>
    <w:p w14:paraId="7EEE6EC7" w14:textId="77777777" w:rsidR="00F37F40" w:rsidRDefault="00F37F40" w:rsidP="00F37F40">
      <w:pPr>
        <w:pStyle w:val="NoteLevel1"/>
      </w:pPr>
    </w:p>
    <w:p w14:paraId="1C1CCFC4" w14:textId="02E2DAFD" w:rsidR="00F37F40" w:rsidRDefault="00F37F40" w:rsidP="00F37F40">
      <w:pPr>
        <w:pStyle w:val="NoteLevel1"/>
      </w:pPr>
      <w:r>
        <w:t>Indian Act</w:t>
      </w:r>
    </w:p>
    <w:p w14:paraId="53F7C1C0" w14:textId="72570D88" w:rsidR="00F37F40" w:rsidRDefault="00F37F40" w:rsidP="00F37F40">
      <w:pPr>
        <w:pStyle w:val="NoteLevel2"/>
      </w:pPr>
      <w:r>
        <w:t xml:space="preserve">Policies of assimilation of Aboriginal </w:t>
      </w:r>
      <w:proofErr w:type="spellStart"/>
      <w:r>
        <w:t>Pop’ns</w:t>
      </w:r>
      <w:proofErr w:type="spellEnd"/>
    </w:p>
    <w:p w14:paraId="74B088CA" w14:textId="4455EC4A" w:rsidR="00F37F40" w:rsidRDefault="00F37F40" w:rsidP="00F37F40">
      <w:pPr>
        <w:pStyle w:val="NoteLevel2"/>
      </w:pPr>
      <w:r>
        <w:t>Defines who qualifies as Indian in the form of Indian status</w:t>
      </w:r>
    </w:p>
    <w:p w14:paraId="4D8A0E5D" w14:textId="28362906" w:rsidR="00F37F40" w:rsidRDefault="00F37F40" w:rsidP="00F37F40">
      <w:pPr>
        <w:pStyle w:val="NoteLevel3"/>
      </w:pPr>
      <w:r>
        <w:t>Impact for women</w:t>
      </w:r>
    </w:p>
    <w:p w14:paraId="2F5698F1" w14:textId="652C1967" w:rsidR="00F37F40" w:rsidRDefault="00F37F40" w:rsidP="00F37F40">
      <w:pPr>
        <w:pStyle w:val="NoteLevel3"/>
      </w:pPr>
      <w:r>
        <w:t>Any male person of Indian blood; his wife, child</w:t>
      </w:r>
      <w:r w:rsidR="00CD6F05">
        <w:t>; if an aboriginal woman married a non-Aboriginal man, she lost her Indian status</w:t>
      </w:r>
    </w:p>
    <w:p w14:paraId="6D07F417" w14:textId="7920B5FC" w:rsidR="00CD6F05" w:rsidRDefault="00CD6F05" w:rsidP="00F37F40">
      <w:pPr>
        <w:pStyle w:val="NoteLevel3"/>
      </w:pPr>
      <w:r>
        <w:t>Any Aboriginal who earned a university degree became a doctor, lawyer, clergyman, had their status taken away from them regardless of their wishes</w:t>
      </w:r>
    </w:p>
    <w:p w14:paraId="76F28AAA" w14:textId="1940F4CE" w:rsidR="00CD6F05" w:rsidRDefault="00CD6F05" w:rsidP="00CD6F05">
      <w:pPr>
        <w:pStyle w:val="NoteLevel2"/>
      </w:pPr>
      <w:proofErr w:type="spellStart"/>
      <w:r>
        <w:t>Authoritizes</w:t>
      </w:r>
      <w:proofErr w:type="spellEnd"/>
      <w:r>
        <w:t xml:space="preserve"> the Canadian fed. </w:t>
      </w:r>
      <w:proofErr w:type="gramStart"/>
      <w:r>
        <w:t>government</w:t>
      </w:r>
      <w:proofErr w:type="gramEnd"/>
      <w:r>
        <w:t xml:space="preserve"> to regulate and administer in the affairs and day-to-day lives of registered Indians and reserve communities of reserves</w:t>
      </w:r>
    </w:p>
    <w:p w14:paraId="51BEA15B" w14:textId="483D6FE5" w:rsidR="00CD6F05" w:rsidRDefault="00CD6F05" w:rsidP="00CD6F05">
      <w:pPr>
        <w:pStyle w:val="NoteLevel2"/>
      </w:pPr>
      <w:r>
        <w:t>Control over the rights of Indians to practice their culture and traditions</w:t>
      </w:r>
    </w:p>
    <w:p w14:paraId="6BFC4705" w14:textId="3C3AEFF8" w:rsidR="00CD6F05" w:rsidRDefault="00CD6F05" w:rsidP="00CD6F05">
      <w:pPr>
        <w:pStyle w:val="NoteLevel3"/>
      </w:pPr>
      <w:r>
        <w:t>Outlawed First Nation Ceremonies such as Sundance and potlatch</w:t>
      </w:r>
    </w:p>
    <w:p w14:paraId="77FA7F60" w14:textId="02CC9530" w:rsidR="00CD6F05" w:rsidRDefault="00CD6F05" w:rsidP="00CD6F05">
      <w:pPr>
        <w:pStyle w:val="NoteLevel2"/>
      </w:pPr>
      <w:r>
        <w:t>Enable the government to determine land use</w:t>
      </w:r>
    </w:p>
    <w:p w14:paraId="6978DB2F" w14:textId="02EBAA04" w:rsidR="00CD6F05" w:rsidRDefault="00CD6F05" w:rsidP="00CD6F05">
      <w:pPr>
        <w:pStyle w:val="NoteLevel3"/>
      </w:pPr>
      <w:r>
        <w:t>Dislocation of communities from traditional territories to reserves</w:t>
      </w:r>
    </w:p>
    <w:p w14:paraId="00155785" w14:textId="6214B85D" w:rsidR="00CD6F05" w:rsidRDefault="00CD6F05" w:rsidP="00CD6F05">
      <w:pPr>
        <w:pStyle w:val="NoteLevel3"/>
      </w:pPr>
      <w:r>
        <w:t xml:space="preserve">Quote “…changes had dramatic…. realities for First Nations and Métis people” </w:t>
      </w:r>
      <w:proofErr w:type="spellStart"/>
      <w:r>
        <w:t>txtbk</w:t>
      </w:r>
      <w:proofErr w:type="spellEnd"/>
      <w:r>
        <w:t xml:space="preserve"> pg. 286</w:t>
      </w:r>
    </w:p>
    <w:p w14:paraId="30770C04" w14:textId="05001B39" w:rsidR="00CD6F05" w:rsidRDefault="00CD6F05" w:rsidP="00CD6F05">
      <w:pPr>
        <w:pStyle w:val="NoteLevel1"/>
      </w:pPr>
      <w:r>
        <w:t>Indian Act Revisions</w:t>
      </w:r>
    </w:p>
    <w:p w14:paraId="4FF1A97E" w14:textId="3D574904" w:rsidR="00CD6F05" w:rsidRDefault="00CD6F05" w:rsidP="00CD6F05">
      <w:pPr>
        <w:pStyle w:val="NoteLevel2"/>
      </w:pPr>
      <w:r>
        <w:t>B/w 1876 &amp; 1950, 8 amendments</w:t>
      </w:r>
    </w:p>
    <w:p w14:paraId="70210204" w14:textId="365D0CBC" w:rsidR="00CD6F05" w:rsidRDefault="00CD6F05" w:rsidP="00CD6F05">
      <w:pPr>
        <w:pStyle w:val="NoteLevel3"/>
      </w:pPr>
      <w:proofErr w:type="gramStart"/>
      <w:r>
        <w:t>the</w:t>
      </w:r>
      <w:proofErr w:type="gramEnd"/>
      <w:r>
        <w:t xml:space="preserve"> purpose of the amendments to the Indian Act was to strengthen the philosophy of civilization</w:t>
      </w:r>
    </w:p>
    <w:p w14:paraId="2ABE6210" w14:textId="6C9A0776" w:rsidR="00CD6F05" w:rsidRDefault="00CD6F05" w:rsidP="00CD6F05">
      <w:pPr>
        <w:pStyle w:val="NoteLevel2"/>
      </w:pPr>
      <w:r>
        <w:t>FINISHHHH</w:t>
      </w:r>
    </w:p>
    <w:p w14:paraId="64C4CA84" w14:textId="367DAAFB" w:rsidR="00CD6F05" w:rsidRDefault="00CD6F05" w:rsidP="00CD6F05">
      <w:pPr>
        <w:pStyle w:val="NoteLevel2"/>
      </w:pPr>
      <w:r>
        <w:t>1985 amendments</w:t>
      </w:r>
    </w:p>
    <w:p w14:paraId="6C1D2E14" w14:textId="5B31261F" w:rsidR="00CD6F05" w:rsidRDefault="00CD6F05" w:rsidP="00CD6F05">
      <w:pPr>
        <w:pStyle w:val="NoteLevel3"/>
      </w:pPr>
      <w:r>
        <w:t>In response to changes in Canada’s constitutional framework; in particular, the introduction of the Can. Charter of Rights and Freedoms (1982)</w:t>
      </w:r>
    </w:p>
    <w:p w14:paraId="7FC2472A" w14:textId="47F018D7" w:rsidR="00CD6F05" w:rsidRDefault="00CD6F05" w:rsidP="00CD6F05">
      <w:pPr>
        <w:pStyle w:val="NoteLevel4"/>
      </w:pPr>
      <w:r>
        <w:t>Women would no longer lose their status if they married a non-Aboriginal male; those who had lost because of this rule could reapply</w:t>
      </w:r>
    </w:p>
    <w:p w14:paraId="07905A97" w14:textId="4E51719B" w:rsidR="00CD6F05" w:rsidRDefault="00CD6F05" w:rsidP="00CD6F05">
      <w:pPr>
        <w:pStyle w:val="NoteLevel2"/>
      </w:pPr>
      <w:r>
        <w:t>1988 amendments</w:t>
      </w:r>
    </w:p>
    <w:p w14:paraId="60F5BC9B" w14:textId="25802558" w:rsidR="00CD6F05" w:rsidRDefault="00CD6F05" w:rsidP="00CD6F05">
      <w:pPr>
        <w:pStyle w:val="NoteLevel3"/>
      </w:pPr>
      <w:r>
        <w:t>The purpose of these reforms was to provide bands with access to revenues and financing in order to promote economic development on reserves</w:t>
      </w:r>
    </w:p>
    <w:p w14:paraId="7E971CB2" w14:textId="31853005" w:rsidR="002478A7" w:rsidRDefault="002478A7" w:rsidP="002478A7">
      <w:pPr>
        <w:pStyle w:val="NoteLevel2"/>
      </w:pPr>
      <w:r>
        <w:t>2002</w:t>
      </w:r>
    </w:p>
    <w:p w14:paraId="0634C564" w14:textId="2F34A639" w:rsidR="002478A7" w:rsidRDefault="002478A7" w:rsidP="002478A7">
      <w:pPr>
        <w:pStyle w:val="NoteLevel3"/>
      </w:pPr>
      <w:proofErr w:type="gramStart"/>
      <w:r>
        <w:t>for</w:t>
      </w:r>
      <w:proofErr w:type="gramEnd"/>
      <w:r>
        <w:t xml:space="preserve"> the </w:t>
      </w:r>
      <w:r>
        <w:rPr>
          <w:b/>
        </w:rPr>
        <w:t>purpose</w:t>
      </w:r>
      <w:r>
        <w:t xml:space="preserve"> of improving band capacities and opportunities for economic development</w:t>
      </w:r>
    </w:p>
    <w:p w14:paraId="4026C188" w14:textId="77777777" w:rsidR="00D9675A" w:rsidRDefault="00D9675A" w:rsidP="00D9675A">
      <w:pPr>
        <w:pStyle w:val="NoteLevel1"/>
      </w:pPr>
    </w:p>
    <w:p w14:paraId="29DB4344" w14:textId="183087F5" w:rsidR="00D9675A" w:rsidRDefault="00D9675A" w:rsidP="00D9675A">
      <w:pPr>
        <w:pStyle w:val="NoteLevel1"/>
      </w:pPr>
      <w:r>
        <w:t>Residential Schools Impact</w:t>
      </w:r>
    </w:p>
    <w:p w14:paraId="5BB05EC5" w14:textId="5C5D23D0" w:rsidR="00D9675A" w:rsidRDefault="00D9675A" w:rsidP="00D9675A">
      <w:pPr>
        <w:pStyle w:val="NoteLevel2"/>
      </w:pPr>
      <w:r>
        <w:t>CANNOT BE MEASURED</w:t>
      </w:r>
    </w:p>
    <w:p w14:paraId="18DC740F" w14:textId="67FAAB26" w:rsidR="00D9675A" w:rsidRDefault="00D9675A" w:rsidP="00D9675A">
      <w:pPr>
        <w:pStyle w:val="NoteLevel2"/>
      </w:pPr>
      <w:r>
        <w:t>Extreme emotional impact</w:t>
      </w:r>
    </w:p>
    <w:p w14:paraId="7C33BD86" w14:textId="4DE9403C" w:rsidR="00D9675A" w:rsidRDefault="00D9675A" w:rsidP="00D9675A">
      <w:pPr>
        <w:pStyle w:val="NoteLevel2"/>
      </w:pPr>
      <w:proofErr w:type="gramStart"/>
      <w:r>
        <w:t>loss</w:t>
      </w:r>
      <w:proofErr w:type="gramEnd"/>
      <w:r>
        <w:t xml:space="preserve"> of pride, self-resect, identity, language, spirituality, culture and ability to parent</w:t>
      </w:r>
      <w:bookmarkStart w:id="2" w:name="_GoBack"/>
      <w:bookmarkEnd w:id="2"/>
    </w:p>
    <w:p w14:paraId="16F46410" w14:textId="77777777" w:rsidR="00277EF2" w:rsidRDefault="00277EF2">
      <w:pPr>
        <w:pStyle w:val="NoteLevel1"/>
        <w:sectPr w:rsidR="00277EF2" w:rsidSect="00277EF2">
          <w:headerReference w:type="first" r:id="rId9"/>
          <w:pgSz w:w="12240" w:h="15840"/>
          <w:pgMar w:top="1440" w:right="1440" w:bottom="1440" w:left="1440" w:header="708" w:footer="708" w:gutter="0"/>
          <w:cols w:space="708"/>
          <w:titlePg/>
          <w:docGrid w:type="lines" w:linePitch="360"/>
        </w:sectPr>
      </w:pPr>
    </w:p>
    <w:p w14:paraId="38AF8438" w14:textId="77777777" w:rsidR="0079762B" w:rsidRDefault="0079762B">
      <w:pPr>
        <w:pStyle w:val="NoteLevel1"/>
      </w:pPr>
    </w:p>
    <w:sectPr w:rsidR="0079762B" w:rsidSect="00277EF2">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8E73F5" w14:textId="77777777" w:rsidR="00D9675A" w:rsidRDefault="00D9675A" w:rsidP="00277EF2">
      <w:r>
        <w:separator/>
      </w:r>
    </w:p>
  </w:endnote>
  <w:endnote w:type="continuationSeparator" w:id="0">
    <w:p w14:paraId="491116D6" w14:textId="77777777" w:rsidR="00D9675A" w:rsidRDefault="00D9675A" w:rsidP="00277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7019FB" w14:textId="77777777" w:rsidR="00D9675A" w:rsidRDefault="00D9675A" w:rsidP="00277EF2">
      <w:r>
        <w:separator/>
      </w:r>
    </w:p>
  </w:footnote>
  <w:footnote w:type="continuationSeparator" w:id="0">
    <w:p w14:paraId="7C320C17" w14:textId="77777777" w:rsidR="00D9675A" w:rsidRDefault="00D9675A" w:rsidP="00277E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3E2A8" w14:textId="77777777" w:rsidR="00D9675A" w:rsidRDefault="00D9675A" w:rsidP="00277EF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Housing as a SDOH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2014-03-13 11:33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7DF049" w14:textId="63E1E3A6" w:rsidR="00D9675A" w:rsidRDefault="00D9675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Health of Aboriginal Peoples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2014-03-13 11:33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F170D" w14:textId="77777777" w:rsidR="00D9675A" w:rsidRDefault="00D9675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2014-03-13 11:33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79A4C9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277EF2"/>
    <w:rsid w:val="00090902"/>
    <w:rsid w:val="000A471E"/>
    <w:rsid w:val="001D6978"/>
    <w:rsid w:val="002478A7"/>
    <w:rsid w:val="00277EF2"/>
    <w:rsid w:val="00283729"/>
    <w:rsid w:val="002E50B3"/>
    <w:rsid w:val="00501C63"/>
    <w:rsid w:val="00530668"/>
    <w:rsid w:val="00570CA5"/>
    <w:rsid w:val="0079762B"/>
    <w:rsid w:val="00865E87"/>
    <w:rsid w:val="00A468D6"/>
    <w:rsid w:val="00B91420"/>
    <w:rsid w:val="00CD6F05"/>
    <w:rsid w:val="00D126A6"/>
    <w:rsid w:val="00D9675A"/>
    <w:rsid w:val="00E703B0"/>
    <w:rsid w:val="00EA6112"/>
    <w:rsid w:val="00F37F40"/>
    <w:rsid w:val="00F404F8"/>
    <w:rsid w:val="00F60844"/>
    <w:rsid w:val="00F66993"/>
    <w:rsid w:val="00FB389F"/>
    <w:rsid w:val="00FD7C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1037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77EF2"/>
    <w:pPr>
      <w:keepNext/>
      <w:numPr>
        <w:numId w:val="1"/>
      </w:numPr>
      <w:contextualSpacing/>
      <w:outlineLvl w:val="0"/>
    </w:pPr>
    <w:rPr>
      <w:rFonts w:ascii="Verdana" w:hAnsi="Verdana"/>
    </w:rPr>
  </w:style>
  <w:style w:type="paragraph" w:styleId="NoteLevel2">
    <w:name w:val="Note Level 2"/>
    <w:basedOn w:val="Normal"/>
    <w:uiPriority w:val="99"/>
    <w:unhideWhenUsed/>
    <w:rsid w:val="00277EF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77EF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77EF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77EF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77EF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77EF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77EF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77EF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77EF2"/>
    <w:pPr>
      <w:tabs>
        <w:tab w:val="center" w:pos="4320"/>
        <w:tab w:val="right" w:pos="8640"/>
      </w:tabs>
    </w:pPr>
  </w:style>
  <w:style w:type="character" w:customStyle="1" w:styleId="HeaderChar">
    <w:name w:val="Header Char"/>
    <w:basedOn w:val="DefaultParagraphFont"/>
    <w:link w:val="Header"/>
    <w:uiPriority w:val="99"/>
    <w:rsid w:val="00277EF2"/>
  </w:style>
  <w:style w:type="character" w:styleId="Strong">
    <w:name w:val="Strong"/>
    <w:basedOn w:val="DefaultParagraphFont"/>
    <w:uiPriority w:val="22"/>
    <w:qFormat/>
    <w:rsid w:val="00E703B0"/>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77EF2"/>
    <w:pPr>
      <w:keepNext/>
      <w:numPr>
        <w:numId w:val="1"/>
      </w:numPr>
      <w:contextualSpacing/>
      <w:outlineLvl w:val="0"/>
    </w:pPr>
    <w:rPr>
      <w:rFonts w:ascii="Verdana" w:hAnsi="Verdana"/>
    </w:rPr>
  </w:style>
  <w:style w:type="paragraph" w:styleId="NoteLevel2">
    <w:name w:val="Note Level 2"/>
    <w:basedOn w:val="Normal"/>
    <w:uiPriority w:val="99"/>
    <w:unhideWhenUsed/>
    <w:rsid w:val="00277EF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77EF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77EF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77EF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77EF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77EF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77EF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77EF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77EF2"/>
    <w:pPr>
      <w:tabs>
        <w:tab w:val="center" w:pos="4320"/>
        <w:tab w:val="right" w:pos="8640"/>
      </w:tabs>
    </w:pPr>
  </w:style>
  <w:style w:type="character" w:customStyle="1" w:styleId="HeaderChar">
    <w:name w:val="Header Char"/>
    <w:basedOn w:val="DefaultParagraphFont"/>
    <w:link w:val="Header"/>
    <w:uiPriority w:val="99"/>
    <w:rsid w:val="00277EF2"/>
  </w:style>
  <w:style w:type="character" w:styleId="Strong">
    <w:name w:val="Strong"/>
    <w:basedOn w:val="DefaultParagraphFont"/>
    <w:uiPriority w:val="22"/>
    <w:qFormat/>
    <w:rsid w:val="00E70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5</Pages>
  <Words>3022</Words>
  <Characters>17228</Characters>
  <Application>Microsoft Macintosh Word</Application>
  <DocSecurity>0</DocSecurity>
  <Lines>143</Lines>
  <Paragraphs>40</Paragraphs>
  <ScaleCrop>false</ScaleCrop>
  <Company/>
  <LinksUpToDate>false</LinksUpToDate>
  <CharactersWithSpaces>20210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Keelan McGoey</dc:creator>
  <cp:keywords/>
  <dc:description/>
  <cp:lastModifiedBy>Keelan McGoey</cp:lastModifiedBy>
  <cp:revision>5</cp:revision>
  <dcterms:created xsi:type="dcterms:W3CDTF">2014-03-13T15:33:00Z</dcterms:created>
  <dcterms:modified xsi:type="dcterms:W3CDTF">2014-03-25T17:02:00Z</dcterms:modified>
</cp:coreProperties>
</file>