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6C45" w:rsidRDefault="005A0BD1" w:rsidP="005A0BD1">
      <w:pPr>
        <w:pStyle w:val="Title"/>
      </w:pPr>
      <w:r>
        <w:t>Naturalized Epistemology</w:t>
      </w:r>
    </w:p>
    <w:p w:rsidR="005A0BD1" w:rsidRDefault="005A0BD1" w:rsidP="005A0BD1">
      <w:r>
        <w:t>What is the relationship between science and philosophy?</w:t>
      </w:r>
    </w:p>
    <w:p w:rsidR="005A0BD1" w:rsidRDefault="005A0BD1" w:rsidP="005A0BD1">
      <w:r>
        <w:t>What is the relationship between science and epistemology?</w:t>
      </w:r>
    </w:p>
    <w:p w:rsidR="005A0BD1" w:rsidRDefault="005A0BD1" w:rsidP="005A0BD1">
      <w:pPr>
        <w:pStyle w:val="ListParagraph"/>
        <w:numPr>
          <w:ilvl w:val="0"/>
          <w:numId w:val="1"/>
        </w:numPr>
      </w:pPr>
      <w:r>
        <w:t>Traditionally, it has been thought that philosophy must provide science with an epistemological foundation</w:t>
      </w:r>
    </w:p>
    <w:p w:rsidR="005A0BD1" w:rsidRDefault="00D80F4B" w:rsidP="005A0BD1">
      <w:pPr>
        <w:pStyle w:val="ListParagraph"/>
        <w:numPr>
          <w:ilvl w:val="0"/>
          <w:numId w:val="1"/>
        </w:numPr>
      </w:pPr>
      <w:r>
        <w:t>If we are going to have any knowledge whatsoever, including scientific knowledge, then we must be able to overcome scepticism</w:t>
      </w:r>
    </w:p>
    <w:p w:rsidR="00D80F4B" w:rsidRDefault="00D80F4B" w:rsidP="00D80F4B">
      <w:pPr>
        <w:pStyle w:val="ListParagraph"/>
        <w:numPr>
          <w:ilvl w:val="1"/>
          <w:numId w:val="1"/>
        </w:numPr>
      </w:pPr>
      <w:r>
        <w:t>Overcoming scepticism is a philosophical task, not a scientific one</w:t>
      </w:r>
    </w:p>
    <w:p w:rsidR="00D80F4B" w:rsidRDefault="00D80F4B" w:rsidP="00D80F4B">
      <w:pPr>
        <w:pStyle w:val="ListParagraph"/>
        <w:numPr>
          <w:ilvl w:val="0"/>
          <w:numId w:val="1"/>
        </w:numPr>
      </w:pPr>
      <w:r>
        <w:t>The Cartesian program: providing science with an indubitable foundation by means of a priori philosophical investigation</w:t>
      </w:r>
    </w:p>
    <w:p w:rsidR="00D80F4B" w:rsidRDefault="00D80F4B" w:rsidP="00D80F4B">
      <w:pPr>
        <w:pStyle w:val="ListParagraph"/>
        <w:numPr>
          <w:ilvl w:val="1"/>
          <w:numId w:val="1"/>
        </w:numPr>
      </w:pPr>
      <w:r>
        <w:t>Meditations on First Philosophy</w:t>
      </w:r>
    </w:p>
    <w:p w:rsidR="00D80F4B" w:rsidRDefault="00D80F4B" w:rsidP="00D80F4B">
      <w:pPr>
        <w:pStyle w:val="ListParagraph"/>
        <w:numPr>
          <w:ilvl w:val="1"/>
          <w:numId w:val="1"/>
        </w:numPr>
      </w:pPr>
      <w:r>
        <w:t>First Philosophy: epistemology precedes and grounds science</w:t>
      </w:r>
    </w:p>
    <w:p w:rsidR="00D80F4B" w:rsidRDefault="00D80F4B" w:rsidP="00D80F4B">
      <w:pPr>
        <w:pStyle w:val="ListParagraph"/>
        <w:numPr>
          <w:ilvl w:val="1"/>
          <w:numId w:val="1"/>
        </w:numPr>
      </w:pPr>
      <w:r>
        <w:t>Philosophy comes first!</w:t>
      </w:r>
    </w:p>
    <w:p w:rsidR="00D80F4B" w:rsidRDefault="00D80F4B" w:rsidP="00D80F4B">
      <w:pPr>
        <w:pStyle w:val="ListParagraph"/>
        <w:numPr>
          <w:ilvl w:val="0"/>
          <w:numId w:val="1"/>
        </w:numPr>
      </w:pPr>
      <w:r>
        <w:t>The goal of philosophy has been to provide science with an epistemological foundation</w:t>
      </w:r>
    </w:p>
    <w:p w:rsidR="00D80F4B" w:rsidRDefault="00D80F4B" w:rsidP="00D80F4B">
      <w:pPr>
        <w:pStyle w:val="ListParagraph"/>
        <w:numPr>
          <w:ilvl w:val="1"/>
          <w:numId w:val="1"/>
        </w:numPr>
      </w:pPr>
      <w:r>
        <w:t>But it has failed to accomplish this goal!</w:t>
      </w:r>
    </w:p>
    <w:p w:rsidR="00D80F4B" w:rsidRDefault="00D80F4B" w:rsidP="00D80F4B">
      <w:pPr>
        <w:pStyle w:val="ListParagraph"/>
        <w:numPr>
          <w:ilvl w:val="1"/>
          <w:numId w:val="1"/>
        </w:numPr>
      </w:pPr>
      <w:r>
        <w:t>In particular, it has failed to solve the problem of induction which threatens scientific knowledge</w:t>
      </w:r>
    </w:p>
    <w:p w:rsidR="00C87E01" w:rsidRDefault="00C87E01" w:rsidP="00C87E01">
      <w:pPr>
        <w:pStyle w:val="ListParagraph"/>
        <w:numPr>
          <w:ilvl w:val="0"/>
          <w:numId w:val="1"/>
        </w:numPr>
      </w:pPr>
      <w:r>
        <w:t>Philosophy cannot justify cannot justify scientific knowledge, so it shouldn’t even try</w:t>
      </w:r>
    </w:p>
    <w:p w:rsidR="00C87E01" w:rsidRDefault="00C87E01" w:rsidP="00C87E01">
      <w:pPr>
        <w:pStyle w:val="ListParagraph"/>
        <w:numPr>
          <w:ilvl w:val="1"/>
          <w:numId w:val="1"/>
        </w:numPr>
      </w:pPr>
      <w:r>
        <w:t>We cannot provide an ultimate justification for our beliefs, but we can investigate the causes of our beliefs</w:t>
      </w:r>
    </w:p>
    <w:p w:rsidR="00C87E01" w:rsidRDefault="00227D08" w:rsidP="00C87E01">
      <w:pPr>
        <w:pStyle w:val="ListParagraph"/>
        <w:numPr>
          <w:ilvl w:val="0"/>
          <w:numId w:val="1"/>
        </w:numPr>
      </w:pPr>
      <w:r>
        <w:t>However, this investigation should not be carried out by means of a priori reflection</w:t>
      </w:r>
    </w:p>
    <w:p w:rsidR="00227D08" w:rsidRDefault="00227D08" w:rsidP="00227D08">
      <w:pPr>
        <w:pStyle w:val="ListParagraph"/>
        <w:numPr>
          <w:ilvl w:val="1"/>
          <w:numId w:val="1"/>
        </w:numPr>
      </w:pPr>
      <w:r>
        <w:t>Instead, it must be done empirically</w:t>
      </w:r>
    </w:p>
    <w:p w:rsidR="00227D08" w:rsidRDefault="00227D08" w:rsidP="00227D08">
      <w:pPr>
        <w:pStyle w:val="ListParagraph"/>
        <w:numPr>
          <w:ilvl w:val="0"/>
          <w:numId w:val="1"/>
        </w:numPr>
      </w:pPr>
      <w:r>
        <w:t>Quine’s epistemology naturalized has two fundamental tenets</w:t>
      </w:r>
    </w:p>
    <w:p w:rsidR="00227D08" w:rsidRDefault="00227D08" w:rsidP="00227D08">
      <w:pPr>
        <w:pStyle w:val="ListParagraph"/>
        <w:numPr>
          <w:ilvl w:val="1"/>
          <w:numId w:val="1"/>
        </w:numPr>
      </w:pPr>
      <w:r>
        <w:t>Epistemology should concern itself with the causes of beliefs rather than the reasons for the beliefs</w:t>
      </w:r>
    </w:p>
    <w:p w:rsidR="00227D08" w:rsidRDefault="00227D08" w:rsidP="00227D08">
      <w:pPr>
        <w:pStyle w:val="ListParagraph"/>
        <w:numPr>
          <w:ilvl w:val="1"/>
          <w:numId w:val="1"/>
        </w:numPr>
      </w:pPr>
      <w:r>
        <w:t>Epistemology should be done empirically</w:t>
      </w:r>
    </w:p>
    <w:p w:rsidR="00227D08" w:rsidRDefault="00227D08" w:rsidP="00227D08">
      <w:pPr>
        <w:pStyle w:val="ListParagraph"/>
        <w:numPr>
          <w:ilvl w:val="0"/>
          <w:numId w:val="1"/>
        </w:numPr>
      </w:pPr>
      <w:r>
        <w:t>We’ve seen his reasons for believing that traditional epistemology has failed to provide our knowledge with a proper foundation</w:t>
      </w:r>
    </w:p>
    <w:p w:rsidR="00227D08" w:rsidRDefault="00227D08" w:rsidP="00227D08">
      <w:pPr>
        <w:pStyle w:val="ListParagraph"/>
        <w:numPr>
          <w:ilvl w:val="1"/>
          <w:numId w:val="1"/>
        </w:numPr>
      </w:pPr>
      <w:r>
        <w:t>What are his reasons for the second tenet?</w:t>
      </w:r>
    </w:p>
    <w:p w:rsidR="00227D08" w:rsidRDefault="00227D08" w:rsidP="00227D08">
      <w:pPr>
        <w:pStyle w:val="ListParagraph"/>
        <w:numPr>
          <w:ilvl w:val="1"/>
          <w:numId w:val="1"/>
        </w:numPr>
      </w:pPr>
      <w:r>
        <w:t>There are two as well:</w:t>
      </w:r>
    </w:p>
    <w:p w:rsidR="00227D08" w:rsidRDefault="00227D08" w:rsidP="00227D08">
      <w:pPr>
        <w:pStyle w:val="ListParagraph"/>
        <w:numPr>
          <w:ilvl w:val="2"/>
          <w:numId w:val="1"/>
        </w:numPr>
      </w:pPr>
      <w:r>
        <w:t>First, our mental lives are best studied by means of empirical psychology</w:t>
      </w:r>
    </w:p>
    <w:p w:rsidR="00227D08" w:rsidRDefault="00227D08" w:rsidP="00227D08">
      <w:pPr>
        <w:pStyle w:val="ListParagraph"/>
        <w:numPr>
          <w:ilvl w:val="2"/>
          <w:numId w:val="1"/>
        </w:numPr>
      </w:pPr>
      <w:r>
        <w:t>Second, all knowledge is empirical knowledge, and therefore, epistemic knowledge must be empirical knowledge</w:t>
      </w:r>
    </w:p>
    <w:p w:rsidR="00227D08" w:rsidRDefault="00227D08" w:rsidP="00227D08">
      <w:pPr>
        <w:pStyle w:val="ListParagraph"/>
        <w:numPr>
          <w:ilvl w:val="0"/>
          <w:numId w:val="1"/>
        </w:numPr>
      </w:pPr>
      <w:r>
        <w:t>Quine is a radical empiricist</w:t>
      </w:r>
    </w:p>
    <w:p w:rsidR="00227D08" w:rsidRDefault="00227D08" w:rsidP="00227D08">
      <w:pPr>
        <w:pStyle w:val="ListParagraph"/>
        <w:numPr>
          <w:ilvl w:val="1"/>
          <w:numId w:val="1"/>
        </w:numPr>
      </w:pPr>
      <w:r>
        <w:t>Recall Quine’s argument against the existence of a priori knowledge</w:t>
      </w:r>
    </w:p>
    <w:p w:rsidR="00227D08" w:rsidRDefault="00227D08" w:rsidP="00227D08">
      <w:pPr>
        <w:pStyle w:val="ListParagraph"/>
        <w:numPr>
          <w:ilvl w:val="1"/>
          <w:numId w:val="1"/>
        </w:numPr>
      </w:pPr>
      <w:r>
        <w:t>Confirmation holism and the underdetermination thesis</w:t>
      </w:r>
    </w:p>
    <w:p w:rsidR="00227D08" w:rsidRDefault="00227D08" w:rsidP="00227D08">
      <w:pPr>
        <w:pStyle w:val="ListParagraph"/>
        <w:numPr>
          <w:ilvl w:val="0"/>
          <w:numId w:val="1"/>
        </w:numPr>
      </w:pPr>
      <w:r>
        <w:t>If there is no a priori knowledge, then epistemology, and philosophy cannot be a priori disciplines</w:t>
      </w:r>
    </w:p>
    <w:p w:rsidR="00227D08" w:rsidRDefault="00227D08" w:rsidP="00227D08">
      <w:pPr>
        <w:pStyle w:val="ListParagraph"/>
        <w:numPr>
          <w:ilvl w:val="1"/>
          <w:numId w:val="1"/>
        </w:numPr>
      </w:pPr>
      <w:r>
        <w:lastRenderedPageBreak/>
        <w:t>Philosophy is continuous with empirical science</w:t>
      </w:r>
    </w:p>
    <w:p w:rsidR="00227D08" w:rsidRDefault="00227D08" w:rsidP="00227D08">
      <w:pPr>
        <w:pStyle w:val="ListParagraph"/>
        <w:numPr>
          <w:ilvl w:val="1"/>
          <w:numId w:val="1"/>
        </w:numPr>
      </w:pPr>
      <w:r>
        <w:t>First Philosophy is completely wrong-headed!</w:t>
      </w:r>
    </w:p>
    <w:p w:rsidR="00227D08" w:rsidRDefault="00227D08" w:rsidP="00227D08">
      <w:pPr>
        <w:pStyle w:val="ListParagraph"/>
        <w:numPr>
          <w:ilvl w:val="0"/>
          <w:numId w:val="1"/>
        </w:numPr>
      </w:pPr>
      <w:r>
        <w:t>The sciences constitute our best ways of coming to know the world</w:t>
      </w:r>
    </w:p>
    <w:p w:rsidR="00227D08" w:rsidRDefault="00227D08" w:rsidP="00227D08">
      <w:pPr>
        <w:pStyle w:val="ListParagraph"/>
        <w:numPr>
          <w:ilvl w:val="1"/>
          <w:numId w:val="1"/>
        </w:numPr>
      </w:pPr>
      <w:r>
        <w:t>Therefore, we should study knowledge itself scientifically</w:t>
      </w:r>
    </w:p>
    <w:p w:rsidR="00227D08" w:rsidRDefault="00227D08" w:rsidP="00227D08">
      <w:pPr>
        <w:pStyle w:val="ListParagraph"/>
        <w:numPr>
          <w:ilvl w:val="1"/>
          <w:numId w:val="1"/>
        </w:numPr>
      </w:pPr>
      <w:r>
        <w:t>Anti-foundationalism: Scientific knowledge does not admit of nor need an a priori extra-scientific foundation</w:t>
      </w:r>
    </w:p>
    <w:p w:rsidR="00227D08" w:rsidRDefault="00634EA5" w:rsidP="00227D08">
      <w:pPr>
        <w:pStyle w:val="ListParagraph"/>
        <w:numPr>
          <w:ilvl w:val="0"/>
          <w:numId w:val="1"/>
        </w:numPr>
      </w:pPr>
      <w:r>
        <w:t>What are some of the problems with Quine’s naturalized epistemology?</w:t>
      </w:r>
    </w:p>
    <w:p w:rsidR="00634EA5" w:rsidRDefault="00634EA5" w:rsidP="00634EA5">
      <w:pPr>
        <w:pStyle w:val="ListParagraph"/>
        <w:numPr>
          <w:ilvl w:val="1"/>
          <w:numId w:val="1"/>
        </w:numPr>
      </w:pPr>
      <w:r>
        <w:t>A purely descriptive epistemology cannot speak of justification, which is an essential component of knowledge</w:t>
      </w:r>
    </w:p>
    <w:p w:rsidR="00634EA5" w:rsidRDefault="00634EA5" w:rsidP="00634EA5">
      <w:pPr>
        <w:pStyle w:val="ListParagraph"/>
        <w:numPr>
          <w:ilvl w:val="2"/>
          <w:numId w:val="1"/>
        </w:numPr>
      </w:pPr>
      <w:r>
        <w:t>Because justification is a normative concept (not a descriptive concept)</w:t>
      </w:r>
    </w:p>
    <w:p w:rsidR="00634EA5" w:rsidRDefault="00634EA5" w:rsidP="00634EA5">
      <w:pPr>
        <w:pStyle w:val="ListParagraph"/>
        <w:numPr>
          <w:ilvl w:val="2"/>
          <w:numId w:val="1"/>
        </w:numPr>
      </w:pPr>
      <w:r>
        <w:t>You should not knowingly maintain unjustified beliefs</w:t>
      </w:r>
    </w:p>
    <w:p w:rsidR="00634EA5" w:rsidRDefault="00634EA5" w:rsidP="00634EA5">
      <w:pPr>
        <w:pStyle w:val="ListParagraph"/>
        <w:numPr>
          <w:ilvl w:val="1"/>
          <w:numId w:val="1"/>
        </w:numPr>
      </w:pPr>
      <w:r>
        <w:t>A study of the causes of beliefs tells us nothing about what we should or should not believe</w:t>
      </w:r>
    </w:p>
    <w:p w:rsidR="00634EA5" w:rsidRDefault="00634EA5" w:rsidP="00634EA5">
      <w:pPr>
        <w:pStyle w:val="ListParagraph"/>
        <w:numPr>
          <w:ilvl w:val="2"/>
          <w:numId w:val="1"/>
        </w:numPr>
      </w:pPr>
      <w:r>
        <w:t>Causal relations are not evidential relations</w:t>
      </w:r>
    </w:p>
    <w:p w:rsidR="00634EA5" w:rsidRDefault="00634EA5" w:rsidP="00634EA5">
      <w:pPr>
        <w:pStyle w:val="ListParagraph"/>
        <w:numPr>
          <w:ilvl w:val="2"/>
          <w:numId w:val="1"/>
        </w:numPr>
      </w:pPr>
      <w:r>
        <w:t>When I say “I believe p because q,” I am not saying that q caused my belief p, but that q is my reason for believing p</w:t>
      </w:r>
    </w:p>
    <w:p w:rsidR="00634EA5" w:rsidRDefault="00634EA5" w:rsidP="00634EA5">
      <w:pPr>
        <w:pStyle w:val="ListParagraph"/>
        <w:numPr>
          <w:ilvl w:val="3"/>
          <w:numId w:val="1"/>
        </w:numPr>
      </w:pPr>
      <w:r>
        <w:t>“I believe it’s wet outside because it’s raining”</w:t>
      </w:r>
    </w:p>
    <w:p w:rsidR="00634EA5" w:rsidRDefault="00634EA5" w:rsidP="00634EA5">
      <w:pPr>
        <w:pStyle w:val="ListParagraph"/>
        <w:numPr>
          <w:ilvl w:val="3"/>
          <w:numId w:val="1"/>
        </w:numPr>
      </w:pPr>
      <w:r>
        <w:t>I might believe that everyone is out to get me as a result of my paranoia, but my paranoia is not my reason for thinking that everyone is out to get me</w:t>
      </w:r>
    </w:p>
    <w:p w:rsidR="00634EA5" w:rsidRDefault="00634EA5" w:rsidP="00634EA5">
      <w:pPr>
        <w:pStyle w:val="ListParagraph"/>
        <w:numPr>
          <w:ilvl w:val="4"/>
          <w:numId w:val="1"/>
        </w:numPr>
      </w:pPr>
      <w:r>
        <w:t>The cause of the belief is paranoia, but that’s not the reason the person has for the belief</w:t>
      </w:r>
    </w:p>
    <w:p w:rsidR="00634EA5" w:rsidRDefault="00634EA5" w:rsidP="00634EA5">
      <w:pPr>
        <w:pStyle w:val="ListParagraph"/>
        <w:numPr>
          <w:ilvl w:val="2"/>
          <w:numId w:val="1"/>
        </w:numPr>
      </w:pPr>
      <w:r>
        <w:t>Can a discipline that does not consider the justification, evidence, or reasons for our beliefs rightly be called epistemology?</w:t>
      </w:r>
    </w:p>
    <w:p w:rsidR="00634EA5" w:rsidRDefault="00634EA5" w:rsidP="00634EA5">
      <w:pPr>
        <w:pStyle w:val="ListParagraph"/>
        <w:numPr>
          <w:ilvl w:val="3"/>
          <w:numId w:val="1"/>
        </w:numPr>
      </w:pPr>
      <w:r>
        <w:t>If not, then in what sense can we properly say that naturalized epistemology should replace traditional epistemology?</w:t>
      </w:r>
    </w:p>
    <w:p w:rsidR="00634EA5" w:rsidRDefault="00634EA5" w:rsidP="00634EA5">
      <w:pPr>
        <w:pStyle w:val="ListParagraph"/>
        <w:numPr>
          <w:ilvl w:val="2"/>
          <w:numId w:val="1"/>
        </w:numPr>
      </w:pPr>
      <w:r>
        <w:t>It would seem that naturalized epistemology can no more replace traditional epistemology than psychology can replace chemistry</w:t>
      </w:r>
    </w:p>
    <w:p w:rsidR="00634EA5" w:rsidRDefault="00634EA5" w:rsidP="00634EA5">
      <w:pPr>
        <w:pStyle w:val="ListParagraph"/>
        <w:numPr>
          <w:ilvl w:val="3"/>
          <w:numId w:val="1"/>
        </w:numPr>
      </w:pPr>
      <w:r>
        <w:t>They are distinct disciplines with distinct aims</w:t>
      </w:r>
    </w:p>
    <w:p w:rsidR="00634EA5" w:rsidRDefault="00634EA5" w:rsidP="00634EA5">
      <w:pPr>
        <w:pStyle w:val="ListParagraph"/>
        <w:numPr>
          <w:ilvl w:val="2"/>
          <w:numId w:val="1"/>
        </w:numPr>
      </w:pPr>
      <w:r>
        <w:t>If naturalized epistemology is indeed a brand of epistemology, then its resources are woefully inadequate for answering some of the discipline’s most pressing questions</w:t>
      </w:r>
    </w:p>
    <w:p w:rsidR="00634EA5" w:rsidRDefault="00634EA5" w:rsidP="00634EA5">
      <w:pPr>
        <w:pStyle w:val="ListParagraph"/>
        <w:numPr>
          <w:ilvl w:val="3"/>
          <w:numId w:val="1"/>
        </w:numPr>
      </w:pPr>
      <w:r>
        <w:t>Do we possess knowledge?</w:t>
      </w:r>
    </w:p>
    <w:p w:rsidR="00634EA5" w:rsidRDefault="001C700B" w:rsidP="00634EA5">
      <w:pPr>
        <w:pStyle w:val="ListParagraph"/>
        <w:numPr>
          <w:ilvl w:val="2"/>
          <w:numId w:val="1"/>
        </w:numPr>
      </w:pPr>
      <w:r>
        <w:t>Furthermore, Quine makes an enormous concession to scepticism</w:t>
      </w:r>
    </w:p>
    <w:p w:rsidR="001C700B" w:rsidRDefault="001C700B" w:rsidP="001C700B">
      <w:pPr>
        <w:pStyle w:val="ListParagraph"/>
        <w:numPr>
          <w:ilvl w:val="3"/>
          <w:numId w:val="1"/>
        </w:numPr>
      </w:pPr>
      <w:r>
        <w:t>Quine concedes that sceptical arguments – the problem of induction, the epistemic regress – cannot be answered</w:t>
      </w:r>
    </w:p>
    <w:p w:rsidR="001C700B" w:rsidRDefault="001C700B" w:rsidP="001C700B">
      <w:pPr>
        <w:pStyle w:val="ListParagraph"/>
        <w:numPr>
          <w:ilvl w:val="2"/>
          <w:numId w:val="1"/>
        </w:numPr>
      </w:pPr>
      <w:r>
        <w:t>If this is true, then even scientific beliefs will fail to be justified</w:t>
      </w:r>
    </w:p>
    <w:p w:rsidR="001C700B" w:rsidRDefault="001C700B" w:rsidP="001C700B">
      <w:pPr>
        <w:pStyle w:val="ListParagraph"/>
        <w:numPr>
          <w:ilvl w:val="3"/>
          <w:numId w:val="1"/>
        </w:numPr>
      </w:pPr>
      <w:r>
        <w:t>Why replace one set of unjustified claims (traditional epistemology) with another set of unjustified claims? (Epistemology naturalized)?</w:t>
      </w:r>
    </w:p>
    <w:p w:rsidR="001C700B" w:rsidRDefault="001C700B" w:rsidP="001C700B">
      <w:pPr>
        <w:pStyle w:val="ListParagraph"/>
        <w:numPr>
          <w:ilvl w:val="3"/>
          <w:numId w:val="1"/>
        </w:numPr>
      </w:pPr>
      <w:r>
        <w:t>Why do epistemology at all?</w:t>
      </w:r>
    </w:p>
    <w:p w:rsidR="003E1C35" w:rsidRDefault="003E1C35" w:rsidP="003E1C35">
      <w:pPr>
        <w:pStyle w:val="ListParagraph"/>
        <w:numPr>
          <w:ilvl w:val="0"/>
          <w:numId w:val="1"/>
        </w:numPr>
      </w:pPr>
      <w:r>
        <w:t>The anchoring effect:</w:t>
      </w:r>
    </w:p>
    <w:p w:rsidR="003E1C35" w:rsidRDefault="003E1C35" w:rsidP="003E1C35">
      <w:pPr>
        <w:pStyle w:val="ListParagraph"/>
        <w:numPr>
          <w:ilvl w:val="1"/>
          <w:numId w:val="1"/>
        </w:numPr>
      </w:pPr>
      <w:r>
        <w:lastRenderedPageBreak/>
        <w:t>Given a $700 000 “anchor” for the listing of a house, actually valued at $380 000</w:t>
      </w:r>
    </w:p>
    <w:p w:rsidR="003E1C35" w:rsidRDefault="003E1C35" w:rsidP="003E1C35">
      <w:pPr>
        <w:pStyle w:val="ListParagraph"/>
        <w:numPr>
          <w:ilvl w:val="2"/>
          <w:numId w:val="1"/>
        </w:numPr>
      </w:pPr>
      <w:r>
        <w:t>All guesses were above the value</w:t>
      </w:r>
    </w:p>
    <w:p w:rsidR="003E1C35" w:rsidRDefault="003E1C35" w:rsidP="003E1C35">
      <w:pPr>
        <w:pStyle w:val="ListParagraph"/>
        <w:numPr>
          <w:ilvl w:val="0"/>
          <w:numId w:val="1"/>
        </w:numPr>
      </w:pPr>
      <w:r>
        <w:t>What’s the moral of this effect?</w:t>
      </w:r>
    </w:p>
    <w:p w:rsidR="003E1C35" w:rsidRDefault="003E1C35" w:rsidP="003E1C35">
      <w:pPr>
        <w:pStyle w:val="ListParagraph"/>
        <w:numPr>
          <w:ilvl w:val="1"/>
          <w:numId w:val="1"/>
        </w:numPr>
      </w:pPr>
      <w:r>
        <w:t>We don’t have an adequate grasp of why we believe what we do</w:t>
      </w:r>
    </w:p>
    <w:p w:rsidR="003E1C35" w:rsidRDefault="003E1C35" w:rsidP="003E1C35">
      <w:pPr>
        <w:pStyle w:val="ListParagraph"/>
        <w:numPr>
          <w:ilvl w:val="1"/>
          <w:numId w:val="1"/>
        </w:numPr>
      </w:pPr>
      <w:r>
        <w:t>Thus, we are better off learning about empirical sciences</w:t>
      </w:r>
    </w:p>
    <w:p w:rsidR="003E1C35" w:rsidRDefault="004B5AD4" w:rsidP="003E1C35">
      <w:pPr>
        <w:pStyle w:val="ListParagraph"/>
        <w:numPr>
          <w:ilvl w:val="0"/>
          <w:numId w:val="1"/>
        </w:numPr>
      </w:pPr>
      <w:r>
        <w:t>Furthermore, we are often overconfident about the reliability of our belief-forming processes – this is called the illusion of validity in the psychological literature</w:t>
      </w:r>
    </w:p>
    <w:p w:rsidR="004B5AD4" w:rsidRDefault="004B5AD4" w:rsidP="004B5AD4">
      <w:pPr>
        <w:pStyle w:val="ListParagraph"/>
        <w:numPr>
          <w:ilvl w:val="1"/>
          <w:numId w:val="1"/>
        </w:numPr>
      </w:pPr>
      <w:r>
        <w:t>One belief-forming processes that has figured prominently in this course is intuition</w:t>
      </w:r>
    </w:p>
    <w:p w:rsidR="004B5AD4" w:rsidRDefault="004B5AD4" w:rsidP="004B5AD4">
      <w:pPr>
        <w:pStyle w:val="ListParagraph"/>
        <w:numPr>
          <w:ilvl w:val="2"/>
          <w:numId w:val="1"/>
        </w:numPr>
      </w:pPr>
      <w:r>
        <w:t>The fireman has an intuition of the best course of action to put out a fire and save those at risk</w:t>
      </w:r>
    </w:p>
    <w:p w:rsidR="004B5AD4" w:rsidRDefault="004B5AD4" w:rsidP="004B5AD4">
      <w:pPr>
        <w:pStyle w:val="ListParagraph"/>
        <w:numPr>
          <w:ilvl w:val="2"/>
          <w:numId w:val="1"/>
        </w:numPr>
      </w:pPr>
      <w:r>
        <w:t>The stock broker has an intuition about the prospects of a stock</w:t>
      </w:r>
    </w:p>
    <w:p w:rsidR="004B5AD4" w:rsidRDefault="004B5AD4" w:rsidP="004B5AD4">
      <w:pPr>
        <w:pStyle w:val="ListParagraph"/>
        <w:numPr>
          <w:ilvl w:val="2"/>
          <w:numId w:val="1"/>
        </w:numPr>
      </w:pPr>
      <w:r>
        <w:t>They are both confident about their intuitions</w:t>
      </w:r>
    </w:p>
    <w:p w:rsidR="004B5AD4" w:rsidRDefault="004B5AD4" w:rsidP="004B5AD4">
      <w:pPr>
        <w:pStyle w:val="ListParagraph"/>
        <w:numPr>
          <w:ilvl w:val="2"/>
          <w:numId w:val="1"/>
        </w:numPr>
      </w:pPr>
      <w:r>
        <w:t>How do we distinguish reliable intuitions from unreliable intuitions?</w:t>
      </w:r>
    </w:p>
    <w:p w:rsidR="004B5AD4" w:rsidRDefault="004B5AD4" w:rsidP="004B5AD4">
      <w:pPr>
        <w:pStyle w:val="ListParagraph"/>
        <w:numPr>
          <w:ilvl w:val="1"/>
          <w:numId w:val="1"/>
        </w:numPr>
      </w:pPr>
      <w:r>
        <w:t>Kahnemann reports that reliable intuitions are developed when the fallowing two conditions are met</w:t>
      </w:r>
    </w:p>
    <w:p w:rsidR="004B5AD4" w:rsidRDefault="004B5AD4" w:rsidP="004B5AD4">
      <w:pPr>
        <w:pStyle w:val="ListParagraph"/>
        <w:numPr>
          <w:ilvl w:val="2"/>
          <w:numId w:val="1"/>
        </w:numPr>
      </w:pPr>
      <w:r>
        <w:t>They are developed within an environment that is sufficiently regular to be predictable</w:t>
      </w:r>
    </w:p>
    <w:p w:rsidR="004B5AD4" w:rsidRDefault="004B5AD4" w:rsidP="004B5AD4">
      <w:pPr>
        <w:pStyle w:val="ListParagraph"/>
        <w:numPr>
          <w:ilvl w:val="2"/>
          <w:numId w:val="1"/>
        </w:numPr>
      </w:pPr>
      <w:r>
        <w:t>The subject of intuition has opportunities to learn these regularities through prolonged practice</w:t>
      </w:r>
    </w:p>
    <w:p w:rsidR="004B5AD4" w:rsidRDefault="004B5AD4" w:rsidP="004B5AD4">
      <w:pPr>
        <w:pStyle w:val="ListParagraph"/>
        <w:numPr>
          <w:ilvl w:val="1"/>
          <w:numId w:val="1"/>
        </w:numPr>
      </w:pPr>
      <w:r>
        <w:t>The fireman’s intuitions are reliable, but the stock brokers</w:t>
      </w:r>
      <w:r w:rsidR="00A734A0">
        <w:t>’</w:t>
      </w:r>
      <w:r>
        <w:t xml:space="preserve"> are not</w:t>
      </w:r>
    </w:p>
    <w:p w:rsidR="004B5AD4" w:rsidRDefault="004B5AD4" w:rsidP="004B5AD4">
      <w:pPr>
        <w:pStyle w:val="ListParagraph"/>
        <w:numPr>
          <w:ilvl w:val="2"/>
          <w:numId w:val="1"/>
        </w:numPr>
      </w:pPr>
      <w:r>
        <w:t>Why?</w:t>
      </w:r>
    </w:p>
    <w:p w:rsidR="004B5AD4" w:rsidRDefault="004B5AD4" w:rsidP="004B5AD4">
      <w:pPr>
        <w:pStyle w:val="ListParagraph"/>
        <w:numPr>
          <w:ilvl w:val="2"/>
          <w:numId w:val="1"/>
        </w:numPr>
      </w:pPr>
      <w:r>
        <w:t>Because the fireman is able to learn how fires behave on the basis of past experience, but the stock market is too complex to be regular and predictable</w:t>
      </w:r>
    </w:p>
    <w:p w:rsidR="004B5AD4" w:rsidRDefault="004B5AD4" w:rsidP="004B5AD4">
      <w:pPr>
        <w:pStyle w:val="ListParagraph"/>
        <w:numPr>
          <w:ilvl w:val="0"/>
          <w:numId w:val="1"/>
        </w:numPr>
      </w:pPr>
      <w:r>
        <w:t xml:space="preserve">To better understand </w:t>
      </w:r>
      <w:r w:rsidR="00A734A0">
        <w:t>the nature and reliability of the processes that are causally responsible for our beliefs, we must turn to cognitive science, neurobiology, genetics, evolutionary psychology, etc.</w:t>
      </w:r>
    </w:p>
    <w:p w:rsidR="00A734A0" w:rsidRDefault="00A734A0" w:rsidP="00A734A0">
      <w:pPr>
        <w:pStyle w:val="ListParagraph"/>
        <w:numPr>
          <w:ilvl w:val="1"/>
          <w:numId w:val="1"/>
        </w:numPr>
      </w:pPr>
      <w:r>
        <w:t>Quine was right to insist that epistemology be done within the empirical sciences, but wrong in claiming that empirical psychology alone could do the job</w:t>
      </w:r>
    </w:p>
    <w:p w:rsidR="00A734A0" w:rsidRDefault="00A734A0" w:rsidP="00A734A0">
      <w:pPr>
        <w:pStyle w:val="ListParagraph"/>
        <w:numPr>
          <w:ilvl w:val="0"/>
          <w:numId w:val="1"/>
        </w:numPr>
      </w:pPr>
      <w:r>
        <w:t>The first objection is that by focussing exclusively on the causes of beliefs, Quine is ignoring justification, which is an essential ingredient of knowledge</w:t>
      </w:r>
    </w:p>
    <w:p w:rsidR="00A734A0" w:rsidRDefault="00A734A0" w:rsidP="00A734A0">
      <w:pPr>
        <w:pStyle w:val="ListParagraph"/>
        <w:numPr>
          <w:ilvl w:val="1"/>
          <w:numId w:val="1"/>
        </w:numPr>
      </w:pPr>
      <w:r>
        <w:t>Thus, Quine’s epistemology naturalized isn’t epistemology at all!</w:t>
      </w:r>
    </w:p>
    <w:p w:rsidR="00A734A0" w:rsidRDefault="00A734A0" w:rsidP="00A734A0">
      <w:pPr>
        <w:pStyle w:val="ListParagraph"/>
        <w:numPr>
          <w:ilvl w:val="1"/>
          <w:numId w:val="1"/>
        </w:numPr>
      </w:pPr>
      <w:r>
        <w:t>One the other hand, modern naturalized epistemology is explicitly motivated by the reliabilist conception of justification</w:t>
      </w:r>
    </w:p>
    <w:p w:rsidR="00A734A0" w:rsidRDefault="00A734A0" w:rsidP="00A734A0">
      <w:pPr>
        <w:pStyle w:val="ListParagraph"/>
        <w:numPr>
          <w:ilvl w:val="2"/>
          <w:numId w:val="1"/>
        </w:numPr>
      </w:pPr>
      <w:r>
        <w:t>Thus, naturalized epistemology can hardly be accused of skirting the central notion of justification</w:t>
      </w:r>
    </w:p>
    <w:p w:rsidR="00A734A0" w:rsidRDefault="00A734A0" w:rsidP="00A734A0">
      <w:pPr>
        <w:pStyle w:val="ListParagraph"/>
        <w:numPr>
          <w:ilvl w:val="0"/>
          <w:numId w:val="1"/>
        </w:numPr>
      </w:pPr>
      <w:r>
        <w:t>The second objection is that by maintaining that sceptical arguments are necessarily without an answer, Quine makes an enormous concession to sceptics</w:t>
      </w:r>
    </w:p>
    <w:p w:rsidR="00A734A0" w:rsidRDefault="00A734A0" w:rsidP="00A734A0">
      <w:pPr>
        <w:pStyle w:val="ListParagraph"/>
        <w:numPr>
          <w:ilvl w:val="0"/>
          <w:numId w:val="1"/>
        </w:numPr>
      </w:pPr>
      <w:r>
        <w:t>One of the motivations for reliabilism is its reply to scepticism</w:t>
      </w:r>
    </w:p>
    <w:p w:rsidR="00A734A0" w:rsidRDefault="00A734A0" w:rsidP="00A734A0">
      <w:pPr>
        <w:pStyle w:val="ListParagraph"/>
        <w:numPr>
          <w:ilvl w:val="1"/>
          <w:numId w:val="1"/>
        </w:numPr>
      </w:pPr>
      <w:r>
        <w:t>As we’ve seen, the reliabilits claims that one need not have good reasons for a belief in order to be justified in holding the belief</w:t>
      </w:r>
    </w:p>
    <w:p w:rsidR="00A734A0" w:rsidRDefault="00A734A0" w:rsidP="00A734A0">
      <w:pPr>
        <w:pStyle w:val="ListParagraph"/>
        <w:numPr>
          <w:ilvl w:val="1"/>
          <w:numId w:val="1"/>
        </w:numPr>
      </w:pPr>
      <w:r>
        <w:lastRenderedPageBreak/>
        <w:t>In order to be justified, the belief need only have been caused by a reliable belief-forming process – we need have no knowledge of what that process is</w:t>
      </w:r>
    </w:p>
    <w:p w:rsidR="00A734A0" w:rsidRDefault="00A734A0" w:rsidP="00A734A0">
      <w:pPr>
        <w:pStyle w:val="ListParagraph"/>
        <w:numPr>
          <w:ilvl w:val="1"/>
          <w:numId w:val="1"/>
        </w:numPr>
      </w:pPr>
      <w:r>
        <w:t>The epistemic regress problem is solved!</w:t>
      </w:r>
    </w:p>
    <w:p w:rsidR="00A734A0" w:rsidRDefault="00A734A0" w:rsidP="00A734A0">
      <w:pPr>
        <w:pStyle w:val="ListParagraph"/>
        <w:numPr>
          <w:ilvl w:val="0"/>
          <w:numId w:val="1"/>
        </w:numPr>
      </w:pPr>
      <w:r>
        <w:t>The sceptical problem of induction admits of the same solution</w:t>
      </w:r>
    </w:p>
    <w:p w:rsidR="00A734A0" w:rsidRDefault="00A734A0" w:rsidP="00A734A0">
      <w:pPr>
        <w:pStyle w:val="ListParagraph"/>
        <w:numPr>
          <w:ilvl w:val="1"/>
          <w:numId w:val="1"/>
        </w:numPr>
      </w:pPr>
      <w:r>
        <w:t>While it is true that we have no reason to think that inductive arguments are cogent, we may nonetheless be justified in arriving at conclusions inductively if induction is in fact a reliable belief-forming process</w:t>
      </w:r>
    </w:p>
    <w:p w:rsidR="00A734A0" w:rsidRDefault="00E0329E" w:rsidP="00A734A0">
      <w:pPr>
        <w:pStyle w:val="ListParagraph"/>
        <w:numPr>
          <w:ilvl w:val="0"/>
          <w:numId w:val="1"/>
        </w:numPr>
      </w:pPr>
      <w:r>
        <w:t>If induction fails to track the truth, then inductive conclusions are not justified</w:t>
      </w:r>
    </w:p>
    <w:p w:rsidR="00E0329E" w:rsidRDefault="00E0329E" w:rsidP="00A734A0">
      <w:pPr>
        <w:pStyle w:val="ListParagraph"/>
        <w:numPr>
          <w:ilvl w:val="0"/>
          <w:numId w:val="1"/>
        </w:numPr>
      </w:pPr>
      <w:r>
        <w:t>If induction succeeds in tracking the truth, then inductive conclusions are justified</w:t>
      </w:r>
    </w:p>
    <w:p w:rsidR="00E0329E" w:rsidRDefault="00E0329E" w:rsidP="00E0329E">
      <w:pPr>
        <w:pStyle w:val="ListParagraph"/>
        <w:numPr>
          <w:ilvl w:val="1"/>
          <w:numId w:val="1"/>
        </w:numPr>
      </w:pPr>
      <w:r>
        <w:t>We don’t need a conclusive reason to belief that induction is justified in order to be justified in believing inductive generalizations (laws of nature and the like)</w:t>
      </w:r>
    </w:p>
    <w:p w:rsidR="00E0329E" w:rsidRDefault="00E0329E" w:rsidP="00E0329E">
      <w:pPr>
        <w:pStyle w:val="ListParagraph"/>
        <w:numPr>
          <w:ilvl w:val="1"/>
          <w:numId w:val="1"/>
        </w:numPr>
      </w:pPr>
      <w:r>
        <w:t>The problem of induction fades away</w:t>
      </w:r>
    </w:p>
    <w:p w:rsidR="00E0329E" w:rsidRDefault="00E0329E" w:rsidP="00E0329E">
      <w:pPr>
        <w:pStyle w:val="ListParagraph"/>
        <w:numPr>
          <w:ilvl w:val="0"/>
          <w:numId w:val="1"/>
        </w:numPr>
      </w:pPr>
      <w:r>
        <w:t>Quine’s doctrine of anti-foundationalism survives in modern naturalized epistemology: scientific knowledge does not admit of nor need an a priori extra-scientific foundation</w:t>
      </w:r>
    </w:p>
    <w:p w:rsidR="00E0329E" w:rsidRDefault="00E0329E" w:rsidP="00E0329E">
      <w:pPr>
        <w:pStyle w:val="ListParagraph"/>
        <w:numPr>
          <w:ilvl w:val="1"/>
          <w:numId w:val="1"/>
        </w:numPr>
      </w:pPr>
      <w:r>
        <w:t>All epistemological questions should be answered within the empirical sciences</w:t>
      </w:r>
    </w:p>
    <w:p w:rsidR="00E0329E" w:rsidRDefault="00E0329E" w:rsidP="00E0329E">
      <w:pPr>
        <w:pStyle w:val="ListParagraph"/>
        <w:numPr>
          <w:ilvl w:val="0"/>
          <w:numId w:val="1"/>
        </w:numPr>
      </w:pPr>
      <w:r>
        <w:t>Now we may ask: why should we appeal to science when answering philosophical questions?</w:t>
      </w:r>
    </w:p>
    <w:p w:rsidR="00E0329E" w:rsidRDefault="00E0329E" w:rsidP="00E0329E">
      <w:pPr>
        <w:pStyle w:val="ListParagraph"/>
        <w:numPr>
          <w:ilvl w:val="1"/>
          <w:numId w:val="1"/>
        </w:numPr>
      </w:pPr>
      <w:r>
        <w:t>What reason is there to investigate knowledge scientifically?</w:t>
      </w:r>
    </w:p>
    <w:p w:rsidR="00E0329E" w:rsidRDefault="00E0329E" w:rsidP="00E0329E">
      <w:pPr>
        <w:pStyle w:val="ListParagraph"/>
        <w:numPr>
          <w:ilvl w:val="1"/>
          <w:numId w:val="1"/>
        </w:numPr>
      </w:pPr>
      <w:r>
        <w:t>Why not study knowledge by investigation religious texts or mystic visions?</w:t>
      </w:r>
    </w:p>
    <w:p w:rsidR="00E0329E" w:rsidRDefault="00E0329E" w:rsidP="00E0329E">
      <w:pPr>
        <w:pStyle w:val="ListParagraph"/>
        <w:numPr>
          <w:ilvl w:val="1"/>
          <w:numId w:val="1"/>
        </w:numPr>
      </w:pPr>
      <w:r>
        <w:t>Why not replace traditional epistemology with theology rather than empirical science?</w:t>
      </w:r>
    </w:p>
    <w:p w:rsidR="00E0329E" w:rsidRDefault="00E0329E" w:rsidP="00E0329E">
      <w:pPr>
        <w:pStyle w:val="ListParagraph"/>
        <w:numPr>
          <w:ilvl w:val="0"/>
          <w:numId w:val="1"/>
        </w:numPr>
      </w:pPr>
      <w:r>
        <w:t>The empirical sciences offer more reliable methods of arriving at beliefs about the world</w:t>
      </w:r>
    </w:p>
    <w:p w:rsidR="00E0329E" w:rsidRDefault="00E0329E" w:rsidP="00E0329E">
      <w:pPr>
        <w:pStyle w:val="ListParagraph"/>
        <w:numPr>
          <w:ilvl w:val="1"/>
          <w:numId w:val="1"/>
        </w:numPr>
      </w:pPr>
      <w:r>
        <w:t>Says who?</w:t>
      </w:r>
    </w:p>
    <w:p w:rsidR="00E0329E" w:rsidRDefault="00E0329E" w:rsidP="00E0329E">
      <w:pPr>
        <w:pStyle w:val="ListParagraph"/>
        <w:numPr>
          <w:ilvl w:val="1"/>
          <w:numId w:val="1"/>
        </w:numPr>
      </w:pPr>
      <w:r>
        <w:t>How do we establish the reliability of scientific methods?</w:t>
      </w:r>
    </w:p>
    <w:p w:rsidR="00E0329E" w:rsidRDefault="00E0329E" w:rsidP="00E0329E">
      <w:pPr>
        <w:pStyle w:val="ListParagraph"/>
        <w:numPr>
          <w:ilvl w:val="0"/>
          <w:numId w:val="1"/>
        </w:numPr>
      </w:pPr>
      <w:r>
        <w:t>If we endorse the doctrine of anti-foundationalism, then we must do so scientifically</w:t>
      </w:r>
    </w:p>
    <w:p w:rsidR="00E0329E" w:rsidRDefault="00E0329E" w:rsidP="00E0329E">
      <w:pPr>
        <w:pStyle w:val="ListParagraph"/>
        <w:numPr>
          <w:ilvl w:val="1"/>
          <w:numId w:val="1"/>
        </w:numPr>
      </w:pPr>
      <w:r>
        <w:t>In other words, the anti-foundationalist must presuppose the reliability of scientific methods when attempting to establish the reliability of those very methods!</w:t>
      </w:r>
    </w:p>
    <w:p w:rsidR="00E0329E" w:rsidRDefault="00E0329E" w:rsidP="00E0329E">
      <w:pPr>
        <w:pStyle w:val="ListParagraph"/>
        <w:numPr>
          <w:ilvl w:val="0"/>
          <w:numId w:val="1"/>
        </w:numPr>
      </w:pPr>
      <w:r>
        <w:t>But the naturalist would surely balk at a theologian’s attempt to establish the reliability of religious texts by appealing to the very text in question</w:t>
      </w:r>
    </w:p>
    <w:p w:rsidR="00E0329E" w:rsidRDefault="00E0329E" w:rsidP="00E0329E">
      <w:pPr>
        <w:pStyle w:val="ListParagraph"/>
        <w:numPr>
          <w:ilvl w:val="1"/>
          <w:numId w:val="1"/>
        </w:numPr>
      </w:pPr>
      <w:r>
        <w:t>The bible says it’s the word of god, so it must be true</w:t>
      </w:r>
    </w:p>
    <w:p w:rsidR="00E0329E" w:rsidRDefault="00E0329E" w:rsidP="00E0329E">
      <w:pPr>
        <w:pStyle w:val="ListParagraph"/>
        <w:numPr>
          <w:ilvl w:val="0"/>
          <w:numId w:val="1"/>
        </w:numPr>
      </w:pPr>
      <w:r>
        <w:t>Is the naturalist forced to concede the doctrine of epistemic relativism, i.e., that everyone is at liberty to arrive at beliefs in any way they wish?</w:t>
      </w:r>
    </w:p>
    <w:p w:rsidR="00E0329E" w:rsidRDefault="00E0329E" w:rsidP="00E0329E">
      <w:pPr>
        <w:pStyle w:val="ListParagraph"/>
        <w:numPr>
          <w:ilvl w:val="1"/>
          <w:numId w:val="1"/>
        </w:numPr>
      </w:pPr>
      <w:r>
        <w:t>The naturalist will reject the theologian’s methods, and the theologian will reject the naturalist’s methods, but neither one can provide a non-question begging reason for doing so</w:t>
      </w:r>
    </w:p>
    <w:p w:rsidR="00E0329E" w:rsidRDefault="00E0329E" w:rsidP="00E0329E">
      <w:pPr>
        <w:pStyle w:val="ListParagraph"/>
        <w:numPr>
          <w:ilvl w:val="1"/>
          <w:numId w:val="1"/>
        </w:numPr>
      </w:pPr>
      <w:r>
        <w:t>If so, then there is no good reason to be a naturalized epistemologist!</w:t>
      </w:r>
    </w:p>
    <w:p w:rsidR="00E0329E" w:rsidRDefault="00CC576E" w:rsidP="00E0329E">
      <w:pPr>
        <w:pStyle w:val="ListParagraph"/>
        <w:numPr>
          <w:ilvl w:val="0"/>
          <w:numId w:val="1"/>
        </w:numPr>
      </w:pPr>
      <w:r>
        <w:t>If, on the other hand, we reject the doctrine of anti-foundationalism and admit that scientific and theological knowledge must rest on a priori philosophical foundation, then there remains a chance that we can reject epistemic relativism</w:t>
      </w:r>
    </w:p>
    <w:p w:rsidR="00CC576E" w:rsidRDefault="00CC576E" w:rsidP="00CC576E">
      <w:pPr>
        <w:pStyle w:val="ListParagraph"/>
        <w:numPr>
          <w:ilvl w:val="1"/>
          <w:numId w:val="1"/>
        </w:numPr>
      </w:pPr>
      <w:r>
        <w:t>In this case, it is up to philosophers to determine the legitimacy of our epistemic methods</w:t>
      </w:r>
    </w:p>
    <w:p w:rsidR="00CC576E" w:rsidRPr="005A0BD1" w:rsidRDefault="00CC576E" w:rsidP="00CC576E">
      <w:pPr>
        <w:pStyle w:val="ListParagraph"/>
        <w:numPr>
          <w:ilvl w:val="1"/>
          <w:numId w:val="1"/>
        </w:numPr>
      </w:pPr>
      <w:r>
        <w:t>This is one of the things that philosophers do, isn’t it?</w:t>
      </w:r>
      <w:bookmarkStart w:id="0" w:name="_GoBack"/>
      <w:bookmarkEnd w:id="0"/>
    </w:p>
    <w:sectPr w:rsidR="00CC576E" w:rsidRPr="005A0BD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804CDA"/>
    <w:multiLevelType w:val="hybridMultilevel"/>
    <w:tmpl w:val="1BC224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0BD1"/>
    <w:rsid w:val="00003BCB"/>
    <w:rsid w:val="00006AF3"/>
    <w:rsid w:val="000119E7"/>
    <w:rsid w:val="00012F58"/>
    <w:rsid w:val="00013D4B"/>
    <w:rsid w:val="00014E97"/>
    <w:rsid w:val="00016815"/>
    <w:rsid w:val="0001705F"/>
    <w:rsid w:val="000201E7"/>
    <w:rsid w:val="00023243"/>
    <w:rsid w:val="0002580A"/>
    <w:rsid w:val="00030AA7"/>
    <w:rsid w:val="0003284A"/>
    <w:rsid w:val="00035FC8"/>
    <w:rsid w:val="00041AEF"/>
    <w:rsid w:val="00042133"/>
    <w:rsid w:val="00045583"/>
    <w:rsid w:val="00046479"/>
    <w:rsid w:val="00047164"/>
    <w:rsid w:val="0004749F"/>
    <w:rsid w:val="00052419"/>
    <w:rsid w:val="0005376F"/>
    <w:rsid w:val="00056554"/>
    <w:rsid w:val="00062648"/>
    <w:rsid w:val="000639AC"/>
    <w:rsid w:val="00066F87"/>
    <w:rsid w:val="00071487"/>
    <w:rsid w:val="00075C75"/>
    <w:rsid w:val="00077818"/>
    <w:rsid w:val="000805C8"/>
    <w:rsid w:val="000809DA"/>
    <w:rsid w:val="000850B0"/>
    <w:rsid w:val="000859A8"/>
    <w:rsid w:val="00087F59"/>
    <w:rsid w:val="00090BF5"/>
    <w:rsid w:val="00092195"/>
    <w:rsid w:val="000936E7"/>
    <w:rsid w:val="00093866"/>
    <w:rsid w:val="00093FC8"/>
    <w:rsid w:val="0009414A"/>
    <w:rsid w:val="00094276"/>
    <w:rsid w:val="00095799"/>
    <w:rsid w:val="0009586F"/>
    <w:rsid w:val="00095C01"/>
    <w:rsid w:val="00096A30"/>
    <w:rsid w:val="000A591A"/>
    <w:rsid w:val="000A6866"/>
    <w:rsid w:val="000A787B"/>
    <w:rsid w:val="000B3181"/>
    <w:rsid w:val="000B4839"/>
    <w:rsid w:val="000B552A"/>
    <w:rsid w:val="000B5A83"/>
    <w:rsid w:val="000C3429"/>
    <w:rsid w:val="000C37AB"/>
    <w:rsid w:val="000C63C5"/>
    <w:rsid w:val="000C7949"/>
    <w:rsid w:val="000D304B"/>
    <w:rsid w:val="000D3558"/>
    <w:rsid w:val="000D37AB"/>
    <w:rsid w:val="000D482C"/>
    <w:rsid w:val="000D4FE0"/>
    <w:rsid w:val="000D51B9"/>
    <w:rsid w:val="000D6EE6"/>
    <w:rsid w:val="000D7B01"/>
    <w:rsid w:val="000E0A68"/>
    <w:rsid w:val="000E5E9A"/>
    <w:rsid w:val="000E7466"/>
    <w:rsid w:val="000F131B"/>
    <w:rsid w:val="000F38CC"/>
    <w:rsid w:val="000F4C1E"/>
    <w:rsid w:val="000F4E9F"/>
    <w:rsid w:val="000F52E9"/>
    <w:rsid w:val="000F5BC1"/>
    <w:rsid w:val="000F7777"/>
    <w:rsid w:val="001008BD"/>
    <w:rsid w:val="00101FE1"/>
    <w:rsid w:val="00103FB3"/>
    <w:rsid w:val="00103FE8"/>
    <w:rsid w:val="00106067"/>
    <w:rsid w:val="001071E5"/>
    <w:rsid w:val="00107B1E"/>
    <w:rsid w:val="0011013F"/>
    <w:rsid w:val="001101A6"/>
    <w:rsid w:val="00111E3E"/>
    <w:rsid w:val="001146DE"/>
    <w:rsid w:val="00114E0A"/>
    <w:rsid w:val="00115A37"/>
    <w:rsid w:val="0011640E"/>
    <w:rsid w:val="00120BDD"/>
    <w:rsid w:val="00122D64"/>
    <w:rsid w:val="00125ADB"/>
    <w:rsid w:val="00125E42"/>
    <w:rsid w:val="0012655A"/>
    <w:rsid w:val="0012692C"/>
    <w:rsid w:val="0012794C"/>
    <w:rsid w:val="0013136C"/>
    <w:rsid w:val="00131935"/>
    <w:rsid w:val="00131E95"/>
    <w:rsid w:val="00133168"/>
    <w:rsid w:val="00133DF0"/>
    <w:rsid w:val="00136FAF"/>
    <w:rsid w:val="001373F3"/>
    <w:rsid w:val="00137B3D"/>
    <w:rsid w:val="00143BDA"/>
    <w:rsid w:val="0014539C"/>
    <w:rsid w:val="0014558C"/>
    <w:rsid w:val="0014567F"/>
    <w:rsid w:val="00147935"/>
    <w:rsid w:val="001504AD"/>
    <w:rsid w:val="001552E7"/>
    <w:rsid w:val="00157DA4"/>
    <w:rsid w:val="001614EB"/>
    <w:rsid w:val="0016163A"/>
    <w:rsid w:val="001679AD"/>
    <w:rsid w:val="001748AA"/>
    <w:rsid w:val="00174A55"/>
    <w:rsid w:val="00174D61"/>
    <w:rsid w:val="00174F1F"/>
    <w:rsid w:val="00181B64"/>
    <w:rsid w:val="00192945"/>
    <w:rsid w:val="00194707"/>
    <w:rsid w:val="00195227"/>
    <w:rsid w:val="001970F8"/>
    <w:rsid w:val="001A1D4B"/>
    <w:rsid w:val="001A3AF3"/>
    <w:rsid w:val="001A60F1"/>
    <w:rsid w:val="001A6778"/>
    <w:rsid w:val="001A72F1"/>
    <w:rsid w:val="001B1602"/>
    <w:rsid w:val="001B376B"/>
    <w:rsid w:val="001B44FC"/>
    <w:rsid w:val="001B6172"/>
    <w:rsid w:val="001C2FCD"/>
    <w:rsid w:val="001C56DD"/>
    <w:rsid w:val="001C5ADC"/>
    <w:rsid w:val="001C700B"/>
    <w:rsid w:val="001D34DC"/>
    <w:rsid w:val="001D534B"/>
    <w:rsid w:val="001D7B01"/>
    <w:rsid w:val="001E0D1F"/>
    <w:rsid w:val="001E1966"/>
    <w:rsid w:val="001E462F"/>
    <w:rsid w:val="001E7904"/>
    <w:rsid w:val="001F1CF4"/>
    <w:rsid w:val="001F5900"/>
    <w:rsid w:val="00200429"/>
    <w:rsid w:val="00203632"/>
    <w:rsid w:val="00204058"/>
    <w:rsid w:val="00210EBC"/>
    <w:rsid w:val="002134AB"/>
    <w:rsid w:val="00217A03"/>
    <w:rsid w:val="0022149A"/>
    <w:rsid w:val="00226C09"/>
    <w:rsid w:val="00226C0A"/>
    <w:rsid w:val="002272DD"/>
    <w:rsid w:val="00227D08"/>
    <w:rsid w:val="00230B47"/>
    <w:rsid w:val="002341FE"/>
    <w:rsid w:val="00235D2E"/>
    <w:rsid w:val="0023699F"/>
    <w:rsid w:val="0024009A"/>
    <w:rsid w:val="00244EF8"/>
    <w:rsid w:val="00245CDF"/>
    <w:rsid w:val="002460EE"/>
    <w:rsid w:val="00250638"/>
    <w:rsid w:val="00251596"/>
    <w:rsid w:val="002532CA"/>
    <w:rsid w:val="0025624D"/>
    <w:rsid w:val="0026091A"/>
    <w:rsid w:val="00261711"/>
    <w:rsid w:val="00261EB5"/>
    <w:rsid w:val="00262AB4"/>
    <w:rsid w:val="00263F8D"/>
    <w:rsid w:val="0026532D"/>
    <w:rsid w:val="00266C7D"/>
    <w:rsid w:val="00267776"/>
    <w:rsid w:val="002714DE"/>
    <w:rsid w:val="00272B59"/>
    <w:rsid w:val="002737D0"/>
    <w:rsid w:val="00275030"/>
    <w:rsid w:val="0027517C"/>
    <w:rsid w:val="00275F15"/>
    <w:rsid w:val="002761F4"/>
    <w:rsid w:val="00283885"/>
    <w:rsid w:val="00286C53"/>
    <w:rsid w:val="002909DF"/>
    <w:rsid w:val="002911E6"/>
    <w:rsid w:val="002928EE"/>
    <w:rsid w:val="0029517E"/>
    <w:rsid w:val="00295E62"/>
    <w:rsid w:val="00296F45"/>
    <w:rsid w:val="002A3587"/>
    <w:rsid w:val="002A5EC8"/>
    <w:rsid w:val="002B04C8"/>
    <w:rsid w:val="002B1787"/>
    <w:rsid w:val="002C42DB"/>
    <w:rsid w:val="002C49EC"/>
    <w:rsid w:val="002C5C2A"/>
    <w:rsid w:val="002C5CB7"/>
    <w:rsid w:val="002D49B7"/>
    <w:rsid w:val="002E0E46"/>
    <w:rsid w:val="002E4800"/>
    <w:rsid w:val="002F1C72"/>
    <w:rsid w:val="002F202B"/>
    <w:rsid w:val="002F6BC1"/>
    <w:rsid w:val="003014F0"/>
    <w:rsid w:val="00302DFF"/>
    <w:rsid w:val="00303E85"/>
    <w:rsid w:val="0030639F"/>
    <w:rsid w:val="003065D4"/>
    <w:rsid w:val="00310CB9"/>
    <w:rsid w:val="00311577"/>
    <w:rsid w:val="003134B3"/>
    <w:rsid w:val="0031792B"/>
    <w:rsid w:val="00320817"/>
    <w:rsid w:val="00320F02"/>
    <w:rsid w:val="00322BA5"/>
    <w:rsid w:val="00331F3E"/>
    <w:rsid w:val="00332F27"/>
    <w:rsid w:val="003343E7"/>
    <w:rsid w:val="00335182"/>
    <w:rsid w:val="003356BA"/>
    <w:rsid w:val="0033735F"/>
    <w:rsid w:val="00341EF8"/>
    <w:rsid w:val="00342933"/>
    <w:rsid w:val="0034361B"/>
    <w:rsid w:val="003477A4"/>
    <w:rsid w:val="0035020A"/>
    <w:rsid w:val="00350661"/>
    <w:rsid w:val="00353B24"/>
    <w:rsid w:val="00353D8A"/>
    <w:rsid w:val="00355049"/>
    <w:rsid w:val="00355831"/>
    <w:rsid w:val="00355A86"/>
    <w:rsid w:val="00363534"/>
    <w:rsid w:val="00363FAC"/>
    <w:rsid w:val="0036503E"/>
    <w:rsid w:val="00366395"/>
    <w:rsid w:val="003738CD"/>
    <w:rsid w:val="0037529C"/>
    <w:rsid w:val="003753A5"/>
    <w:rsid w:val="003760FC"/>
    <w:rsid w:val="0037689F"/>
    <w:rsid w:val="00376ED3"/>
    <w:rsid w:val="00377A8C"/>
    <w:rsid w:val="003816DA"/>
    <w:rsid w:val="0038279C"/>
    <w:rsid w:val="00383205"/>
    <w:rsid w:val="00386C0D"/>
    <w:rsid w:val="00387351"/>
    <w:rsid w:val="003908A0"/>
    <w:rsid w:val="0039187C"/>
    <w:rsid w:val="00392DD4"/>
    <w:rsid w:val="0039360D"/>
    <w:rsid w:val="00394DC3"/>
    <w:rsid w:val="00396A06"/>
    <w:rsid w:val="003A0AF4"/>
    <w:rsid w:val="003A1CEC"/>
    <w:rsid w:val="003A53AE"/>
    <w:rsid w:val="003A5614"/>
    <w:rsid w:val="003A70CC"/>
    <w:rsid w:val="003B1319"/>
    <w:rsid w:val="003B2ADF"/>
    <w:rsid w:val="003B2F7B"/>
    <w:rsid w:val="003B5D8A"/>
    <w:rsid w:val="003B6C3A"/>
    <w:rsid w:val="003B7096"/>
    <w:rsid w:val="003C0CD3"/>
    <w:rsid w:val="003C3590"/>
    <w:rsid w:val="003C59BB"/>
    <w:rsid w:val="003C7372"/>
    <w:rsid w:val="003D17A3"/>
    <w:rsid w:val="003D7C31"/>
    <w:rsid w:val="003E18FD"/>
    <w:rsid w:val="003E1C35"/>
    <w:rsid w:val="003E25CA"/>
    <w:rsid w:val="003E744B"/>
    <w:rsid w:val="003F1148"/>
    <w:rsid w:val="003F1B0A"/>
    <w:rsid w:val="003F40C5"/>
    <w:rsid w:val="003F429F"/>
    <w:rsid w:val="00406CF2"/>
    <w:rsid w:val="00407F19"/>
    <w:rsid w:val="00414244"/>
    <w:rsid w:val="00414522"/>
    <w:rsid w:val="004151AD"/>
    <w:rsid w:val="0041543D"/>
    <w:rsid w:val="004232B5"/>
    <w:rsid w:val="00430E63"/>
    <w:rsid w:val="00430F18"/>
    <w:rsid w:val="00432DF8"/>
    <w:rsid w:val="00435223"/>
    <w:rsid w:val="00435753"/>
    <w:rsid w:val="00435BA7"/>
    <w:rsid w:val="00436A3C"/>
    <w:rsid w:val="00441454"/>
    <w:rsid w:val="00441952"/>
    <w:rsid w:val="004423C6"/>
    <w:rsid w:val="00444710"/>
    <w:rsid w:val="004467C9"/>
    <w:rsid w:val="00446C87"/>
    <w:rsid w:val="004477C4"/>
    <w:rsid w:val="00450CED"/>
    <w:rsid w:val="00452F95"/>
    <w:rsid w:val="004536D3"/>
    <w:rsid w:val="00453742"/>
    <w:rsid w:val="00453EFC"/>
    <w:rsid w:val="00454DE6"/>
    <w:rsid w:val="0045508C"/>
    <w:rsid w:val="004550E9"/>
    <w:rsid w:val="0045548A"/>
    <w:rsid w:val="00456056"/>
    <w:rsid w:val="004577B8"/>
    <w:rsid w:val="00457A16"/>
    <w:rsid w:val="004602C2"/>
    <w:rsid w:val="00462A17"/>
    <w:rsid w:val="00463E4A"/>
    <w:rsid w:val="00466306"/>
    <w:rsid w:val="00474ADE"/>
    <w:rsid w:val="004759B4"/>
    <w:rsid w:val="00476EE4"/>
    <w:rsid w:val="004771AB"/>
    <w:rsid w:val="00480178"/>
    <w:rsid w:val="00480AF9"/>
    <w:rsid w:val="00485572"/>
    <w:rsid w:val="00486F0D"/>
    <w:rsid w:val="00487E64"/>
    <w:rsid w:val="00495482"/>
    <w:rsid w:val="00496C76"/>
    <w:rsid w:val="00497DA0"/>
    <w:rsid w:val="004A1FC7"/>
    <w:rsid w:val="004A7D6C"/>
    <w:rsid w:val="004B01D0"/>
    <w:rsid w:val="004B09A1"/>
    <w:rsid w:val="004B1F0B"/>
    <w:rsid w:val="004B3766"/>
    <w:rsid w:val="004B5AD4"/>
    <w:rsid w:val="004B7DC3"/>
    <w:rsid w:val="004C4F23"/>
    <w:rsid w:val="004C6B0A"/>
    <w:rsid w:val="004D14C2"/>
    <w:rsid w:val="004D377E"/>
    <w:rsid w:val="004D4673"/>
    <w:rsid w:val="004D5B22"/>
    <w:rsid w:val="004D5D6E"/>
    <w:rsid w:val="004E0F4B"/>
    <w:rsid w:val="004E1901"/>
    <w:rsid w:val="004E3F72"/>
    <w:rsid w:val="004E45BA"/>
    <w:rsid w:val="004E49A2"/>
    <w:rsid w:val="004E4B41"/>
    <w:rsid w:val="004E4E72"/>
    <w:rsid w:val="004E69F8"/>
    <w:rsid w:val="004E7DFF"/>
    <w:rsid w:val="004F1136"/>
    <w:rsid w:val="004F22B5"/>
    <w:rsid w:val="004F3878"/>
    <w:rsid w:val="004F3F14"/>
    <w:rsid w:val="004F4E18"/>
    <w:rsid w:val="004F51D6"/>
    <w:rsid w:val="004F57D5"/>
    <w:rsid w:val="0051453B"/>
    <w:rsid w:val="0051534D"/>
    <w:rsid w:val="0051688B"/>
    <w:rsid w:val="00520B8A"/>
    <w:rsid w:val="00525BEC"/>
    <w:rsid w:val="005302E4"/>
    <w:rsid w:val="00531CD6"/>
    <w:rsid w:val="00531DF6"/>
    <w:rsid w:val="005321B6"/>
    <w:rsid w:val="00532BDC"/>
    <w:rsid w:val="00533A52"/>
    <w:rsid w:val="00534D8C"/>
    <w:rsid w:val="00535585"/>
    <w:rsid w:val="00535F27"/>
    <w:rsid w:val="0053716C"/>
    <w:rsid w:val="0053765C"/>
    <w:rsid w:val="00537743"/>
    <w:rsid w:val="005425C3"/>
    <w:rsid w:val="00542D51"/>
    <w:rsid w:val="00543319"/>
    <w:rsid w:val="00544357"/>
    <w:rsid w:val="00545397"/>
    <w:rsid w:val="0054666D"/>
    <w:rsid w:val="005533A6"/>
    <w:rsid w:val="005561B1"/>
    <w:rsid w:val="00564431"/>
    <w:rsid w:val="005646AE"/>
    <w:rsid w:val="005647CE"/>
    <w:rsid w:val="00564EFC"/>
    <w:rsid w:val="00566646"/>
    <w:rsid w:val="005700DF"/>
    <w:rsid w:val="005710E8"/>
    <w:rsid w:val="005743F6"/>
    <w:rsid w:val="00575322"/>
    <w:rsid w:val="005758B6"/>
    <w:rsid w:val="00576D81"/>
    <w:rsid w:val="00582330"/>
    <w:rsid w:val="00582A49"/>
    <w:rsid w:val="0058373B"/>
    <w:rsid w:val="0058459F"/>
    <w:rsid w:val="00591C6F"/>
    <w:rsid w:val="00594378"/>
    <w:rsid w:val="005A0BD1"/>
    <w:rsid w:val="005A2FF0"/>
    <w:rsid w:val="005A3716"/>
    <w:rsid w:val="005A3B85"/>
    <w:rsid w:val="005A6E97"/>
    <w:rsid w:val="005B0FED"/>
    <w:rsid w:val="005B6BFE"/>
    <w:rsid w:val="005C01BD"/>
    <w:rsid w:val="005C0427"/>
    <w:rsid w:val="005C477C"/>
    <w:rsid w:val="005C5B1F"/>
    <w:rsid w:val="005D5B58"/>
    <w:rsid w:val="005D75C2"/>
    <w:rsid w:val="005E553E"/>
    <w:rsid w:val="005E6EFE"/>
    <w:rsid w:val="005F2850"/>
    <w:rsid w:val="005F3EF5"/>
    <w:rsid w:val="005F70DC"/>
    <w:rsid w:val="00603908"/>
    <w:rsid w:val="006039DA"/>
    <w:rsid w:val="0060465F"/>
    <w:rsid w:val="00605892"/>
    <w:rsid w:val="00606FD8"/>
    <w:rsid w:val="006147D9"/>
    <w:rsid w:val="006175B5"/>
    <w:rsid w:val="00622150"/>
    <w:rsid w:val="00622AFF"/>
    <w:rsid w:val="00624D44"/>
    <w:rsid w:val="00624DD8"/>
    <w:rsid w:val="00626555"/>
    <w:rsid w:val="00627E9B"/>
    <w:rsid w:val="0063064A"/>
    <w:rsid w:val="0063221C"/>
    <w:rsid w:val="0063251F"/>
    <w:rsid w:val="0063369D"/>
    <w:rsid w:val="00634EA5"/>
    <w:rsid w:val="00636F32"/>
    <w:rsid w:val="00641B50"/>
    <w:rsid w:val="00643225"/>
    <w:rsid w:val="0064480C"/>
    <w:rsid w:val="006456D8"/>
    <w:rsid w:val="00650E98"/>
    <w:rsid w:val="00657AEB"/>
    <w:rsid w:val="006609D8"/>
    <w:rsid w:val="00661C72"/>
    <w:rsid w:val="006626A4"/>
    <w:rsid w:val="0066392F"/>
    <w:rsid w:val="0066601F"/>
    <w:rsid w:val="0066772D"/>
    <w:rsid w:val="00667F00"/>
    <w:rsid w:val="0067033C"/>
    <w:rsid w:val="00671AD0"/>
    <w:rsid w:val="00672B71"/>
    <w:rsid w:val="00674EF1"/>
    <w:rsid w:val="00675B13"/>
    <w:rsid w:val="00676DF1"/>
    <w:rsid w:val="00677C92"/>
    <w:rsid w:val="00680347"/>
    <w:rsid w:val="00681007"/>
    <w:rsid w:val="0068142E"/>
    <w:rsid w:val="006816E5"/>
    <w:rsid w:val="00681C64"/>
    <w:rsid w:val="006820C7"/>
    <w:rsid w:val="00682D3A"/>
    <w:rsid w:val="00686D00"/>
    <w:rsid w:val="00686EC3"/>
    <w:rsid w:val="0069084E"/>
    <w:rsid w:val="0069271E"/>
    <w:rsid w:val="006929A5"/>
    <w:rsid w:val="00693BEE"/>
    <w:rsid w:val="00694210"/>
    <w:rsid w:val="00694E53"/>
    <w:rsid w:val="00695758"/>
    <w:rsid w:val="00696F1C"/>
    <w:rsid w:val="006979E7"/>
    <w:rsid w:val="006A1D2B"/>
    <w:rsid w:val="006A27C4"/>
    <w:rsid w:val="006A4520"/>
    <w:rsid w:val="006A5188"/>
    <w:rsid w:val="006A6A84"/>
    <w:rsid w:val="006A6DA3"/>
    <w:rsid w:val="006A7E3A"/>
    <w:rsid w:val="006B02D2"/>
    <w:rsid w:val="006B2304"/>
    <w:rsid w:val="006B299D"/>
    <w:rsid w:val="006B29D6"/>
    <w:rsid w:val="006B4A2E"/>
    <w:rsid w:val="006B6FB7"/>
    <w:rsid w:val="006B76AD"/>
    <w:rsid w:val="006B7CC9"/>
    <w:rsid w:val="006C4090"/>
    <w:rsid w:val="006C4270"/>
    <w:rsid w:val="006C4A14"/>
    <w:rsid w:val="006D0B20"/>
    <w:rsid w:val="006D1855"/>
    <w:rsid w:val="006D2FD2"/>
    <w:rsid w:val="006D32F8"/>
    <w:rsid w:val="006D3888"/>
    <w:rsid w:val="006D4111"/>
    <w:rsid w:val="006E3CCB"/>
    <w:rsid w:val="006E59F8"/>
    <w:rsid w:val="006E7584"/>
    <w:rsid w:val="006F546B"/>
    <w:rsid w:val="006F5586"/>
    <w:rsid w:val="0070069A"/>
    <w:rsid w:val="00702DB2"/>
    <w:rsid w:val="00705577"/>
    <w:rsid w:val="00705970"/>
    <w:rsid w:val="007100B8"/>
    <w:rsid w:val="0071214B"/>
    <w:rsid w:val="00712F99"/>
    <w:rsid w:val="00714B9B"/>
    <w:rsid w:val="00714C2C"/>
    <w:rsid w:val="0071546A"/>
    <w:rsid w:val="00715CA9"/>
    <w:rsid w:val="0072010A"/>
    <w:rsid w:val="00723681"/>
    <w:rsid w:val="00724218"/>
    <w:rsid w:val="00724588"/>
    <w:rsid w:val="007247D8"/>
    <w:rsid w:val="007249BA"/>
    <w:rsid w:val="0073057D"/>
    <w:rsid w:val="00735B53"/>
    <w:rsid w:val="00735BAD"/>
    <w:rsid w:val="00737640"/>
    <w:rsid w:val="00737770"/>
    <w:rsid w:val="00742DF0"/>
    <w:rsid w:val="0074329E"/>
    <w:rsid w:val="0075263E"/>
    <w:rsid w:val="0075626C"/>
    <w:rsid w:val="007608C3"/>
    <w:rsid w:val="00760DA2"/>
    <w:rsid w:val="00761EEB"/>
    <w:rsid w:val="007628AF"/>
    <w:rsid w:val="007628C2"/>
    <w:rsid w:val="00762CB9"/>
    <w:rsid w:val="0076414C"/>
    <w:rsid w:val="00764461"/>
    <w:rsid w:val="00764D14"/>
    <w:rsid w:val="00765594"/>
    <w:rsid w:val="00767CDC"/>
    <w:rsid w:val="007704FF"/>
    <w:rsid w:val="00771051"/>
    <w:rsid w:val="0077115D"/>
    <w:rsid w:val="00771BF4"/>
    <w:rsid w:val="007723F2"/>
    <w:rsid w:val="007732A8"/>
    <w:rsid w:val="00774C6F"/>
    <w:rsid w:val="007763C9"/>
    <w:rsid w:val="00783808"/>
    <w:rsid w:val="007867FD"/>
    <w:rsid w:val="007868E1"/>
    <w:rsid w:val="0078719E"/>
    <w:rsid w:val="007910E5"/>
    <w:rsid w:val="007945C8"/>
    <w:rsid w:val="007952E2"/>
    <w:rsid w:val="007A378C"/>
    <w:rsid w:val="007A51BC"/>
    <w:rsid w:val="007A55DB"/>
    <w:rsid w:val="007A6FD5"/>
    <w:rsid w:val="007B3719"/>
    <w:rsid w:val="007B3F5C"/>
    <w:rsid w:val="007B4401"/>
    <w:rsid w:val="007B44D7"/>
    <w:rsid w:val="007B4E4C"/>
    <w:rsid w:val="007B51C4"/>
    <w:rsid w:val="007B628C"/>
    <w:rsid w:val="007B6C0F"/>
    <w:rsid w:val="007B7782"/>
    <w:rsid w:val="007B77C5"/>
    <w:rsid w:val="007C5986"/>
    <w:rsid w:val="007C5E67"/>
    <w:rsid w:val="007D00B4"/>
    <w:rsid w:val="007D0A92"/>
    <w:rsid w:val="007D41BC"/>
    <w:rsid w:val="007D50FD"/>
    <w:rsid w:val="007D57FB"/>
    <w:rsid w:val="007D58D4"/>
    <w:rsid w:val="007E213E"/>
    <w:rsid w:val="007E6673"/>
    <w:rsid w:val="007F24DC"/>
    <w:rsid w:val="007F350A"/>
    <w:rsid w:val="007F6C19"/>
    <w:rsid w:val="007F7758"/>
    <w:rsid w:val="008008B0"/>
    <w:rsid w:val="00801924"/>
    <w:rsid w:val="008045D5"/>
    <w:rsid w:val="00805DBB"/>
    <w:rsid w:val="00813860"/>
    <w:rsid w:val="0081544C"/>
    <w:rsid w:val="00815B6B"/>
    <w:rsid w:val="00820248"/>
    <w:rsid w:val="00821789"/>
    <w:rsid w:val="00822CA9"/>
    <w:rsid w:val="00823317"/>
    <w:rsid w:val="008235B3"/>
    <w:rsid w:val="00830863"/>
    <w:rsid w:val="00832A6C"/>
    <w:rsid w:val="00833104"/>
    <w:rsid w:val="00833621"/>
    <w:rsid w:val="00835751"/>
    <w:rsid w:val="0083622E"/>
    <w:rsid w:val="0083722F"/>
    <w:rsid w:val="00840584"/>
    <w:rsid w:val="00840D58"/>
    <w:rsid w:val="0084449D"/>
    <w:rsid w:val="0084566C"/>
    <w:rsid w:val="00852994"/>
    <w:rsid w:val="00852C61"/>
    <w:rsid w:val="0085552C"/>
    <w:rsid w:val="00856696"/>
    <w:rsid w:val="0086497E"/>
    <w:rsid w:val="00870327"/>
    <w:rsid w:val="00870F61"/>
    <w:rsid w:val="00872E5F"/>
    <w:rsid w:val="0087611D"/>
    <w:rsid w:val="00880451"/>
    <w:rsid w:val="00881731"/>
    <w:rsid w:val="00881878"/>
    <w:rsid w:val="008848B7"/>
    <w:rsid w:val="00885221"/>
    <w:rsid w:val="008861CD"/>
    <w:rsid w:val="0088726E"/>
    <w:rsid w:val="00890BA9"/>
    <w:rsid w:val="00891A0A"/>
    <w:rsid w:val="00897924"/>
    <w:rsid w:val="008A1788"/>
    <w:rsid w:val="008A29AB"/>
    <w:rsid w:val="008A3EB2"/>
    <w:rsid w:val="008A55EA"/>
    <w:rsid w:val="008A6345"/>
    <w:rsid w:val="008A6B22"/>
    <w:rsid w:val="008A6CD8"/>
    <w:rsid w:val="008A6D1B"/>
    <w:rsid w:val="008B12AE"/>
    <w:rsid w:val="008B1A09"/>
    <w:rsid w:val="008B4247"/>
    <w:rsid w:val="008B45C0"/>
    <w:rsid w:val="008B5DA6"/>
    <w:rsid w:val="008B750F"/>
    <w:rsid w:val="008B7FCC"/>
    <w:rsid w:val="008C0E90"/>
    <w:rsid w:val="008C380C"/>
    <w:rsid w:val="008C3860"/>
    <w:rsid w:val="008C3EA8"/>
    <w:rsid w:val="008C58AE"/>
    <w:rsid w:val="008C778C"/>
    <w:rsid w:val="008C7BB3"/>
    <w:rsid w:val="008C7D1B"/>
    <w:rsid w:val="008D0457"/>
    <w:rsid w:val="008D1171"/>
    <w:rsid w:val="008D2DD0"/>
    <w:rsid w:val="008D3959"/>
    <w:rsid w:val="008D53A4"/>
    <w:rsid w:val="008E21BC"/>
    <w:rsid w:val="008E2ABD"/>
    <w:rsid w:val="008E338A"/>
    <w:rsid w:val="008E4965"/>
    <w:rsid w:val="008E7DA6"/>
    <w:rsid w:val="008F0D05"/>
    <w:rsid w:val="008F3180"/>
    <w:rsid w:val="008F38D5"/>
    <w:rsid w:val="008F58BE"/>
    <w:rsid w:val="008F7134"/>
    <w:rsid w:val="008F7BBB"/>
    <w:rsid w:val="00905EB7"/>
    <w:rsid w:val="0091050A"/>
    <w:rsid w:val="00913E7A"/>
    <w:rsid w:val="00917665"/>
    <w:rsid w:val="00917E8E"/>
    <w:rsid w:val="009222CF"/>
    <w:rsid w:val="009276A6"/>
    <w:rsid w:val="009316D7"/>
    <w:rsid w:val="00935031"/>
    <w:rsid w:val="0094352C"/>
    <w:rsid w:val="00943D40"/>
    <w:rsid w:val="00945000"/>
    <w:rsid w:val="00945DC4"/>
    <w:rsid w:val="009462AC"/>
    <w:rsid w:val="00947E05"/>
    <w:rsid w:val="00952424"/>
    <w:rsid w:val="00957072"/>
    <w:rsid w:val="00957741"/>
    <w:rsid w:val="00960813"/>
    <w:rsid w:val="00962A25"/>
    <w:rsid w:val="00962C57"/>
    <w:rsid w:val="00963CAF"/>
    <w:rsid w:val="009646BC"/>
    <w:rsid w:val="00965551"/>
    <w:rsid w:val="0097078A"/>
    <w:rsid w:val="009721C8"/>
    <w:rsid w:val="00972BD4"/>
    <w:rsid w:val="00972F8D"/>
    <w:rsid w:val="00975321"/>
    <w:rsid w:val="00975356"/>
    <w:rsid w:val="00976D95"/>
    <w:rsid w:val="00977124"/>
    <w:rsid w:val="0097793E"/>
    <w:rsid w:val="00980EEB"/>
    <w:rsid w:val="00981931"/>
    <w:rsid w:val="0098281D"/>
    <w:rsid w:val="00983798"/>
    <w:rsid w:val="009841EC"/>
    <w:rsid w:val="009845A4"/>
    <w:rsid w:val="00985937"/>
    <w:rsid w:val="00985A7F"/>
    <w:rsid w:val="0098625F"/>
    <w:rsid w:val="00986816"/>
    <w:rsid w:val="009921FB"/>
    <w:rsid w:val="00993E1E"/>
    <w:rsid w:val="009944C5"/>
    <w:rsid w:val="00994799"/>
    <w:rsid w:val="009A25E2"/>
    <w:rsid w:val="009A40ED"/>
    <w:rsid w:val="009A6852"/>
    <w:rsid w:val="009B74A5"/>
    <w:rsid w:val="009C2564"/>
    <w:rsid w:val="009C347E"/>
    <w:rsid w:val="009D01E7"/>
    <w:rsid w:val="009D1854"/>
    <w:rsid w:val="009D243E"/>
    <w:rsid w:val="009D40CC"/>
    <w:rsid w:val="009D42C6"/>
    <w:rsid w:val="009D711F"/>
    <w:rsid w:val="009E09AC"/>
    <w:rsid w:val="009E0E95"/>
    <w:rsid w:val="009E0F9E"/>
    <w:rsid w:val="009E3FA3"/>
    <w:rsid w:val="009E4AC6"/>
    <w:rsid w:val="009E7BB8"/>
    <w:rsid w:val="009E7F0E"/>
    <w:rsid w:val="009F0BFF"/>
    <w:rsid w:val="009F1642"/>
    <w:rsid w:val="009F41CC"/>
    <w:rsid w:val="009F5649"/>
    <w:rsid w:val="009F62B0"/>
    <w:rsid w:val="00A00B5C"/>
    <w:rsid w:val="00A01DFF"/>
    <w:rsid w:val="00A0384F"/>
    <w:rsid w:val="00A03DE8"/>
    <w:rsid w:val="00A04BFA"/>
    <w:rsid w:val="00A102CE"/>
    <w:rsid w:val="00A11B5E"/>
    <w:rsid w:val="00A131AE"/>
    <w:rsid w:val="00A135A4"/>
    <w:rsid w:val="00A1366A"/>
    <w:rsid w:val="00A14F3D"/>
    <w:rsid w:val="00A15592"/>
    <w:rsid w:val="00A16F0F"/>
    <w:rsid w:val="00A21F46"/>
    <w:rsid w:val="00A221F4"/>
    <w:rsid w:val="00A2262A"/>
    <w:rsid w:val="00A23361"/>
    <w:rsid w:val="00A24EB8"/>
    <w:rsid w:val="00A269A7"/>
    <w:rsid w:val="00A2752E"/>
    <w:rsid w:val="00A27A7E"/>
    <w:rsid w:val="00A3190D"/>
    <w:rsid w:val="00A31BB3"/>
    <w:rsid w:val="00A32826"/>
    <w:rsid w:val="00A32BA4"/>
    <w:rsid w:val="00A346DD"/>
    <w:rsid w:val="00A354AB"/>
    <w:rsid w:val="00A37A7D"/>
    <w:rsid w:val="00A4130E"/>
    <w:rsid w:val="00A42173"/>
    <w:rsid w:val="00A421C9"/>
    <w:rsid w:val="00A44C3A"/>
    <w:rsid w:val="00A45A26"/>
    <w:rsid w:val="00A461EC"/>
    <w:rsid w:val="00A50F2D"/>
    <w:rsid w:val="00A54802"/>
    <w:rsid w:val="00A568D6"/>
    <w:rsid w:val="00A56EBB"/>
    <w:rsid w:val="00A575CA"/>
    <w:rsid w:val="00A57952"/>
    <w:rsid w:val="00A57DDB"/>
    <w:rsid w:val="00A62D8E"/>
    <w:rsid w:val="00A65ECB"/>
    <w:rsid w:val="00A65F1A"/>
    <w:rsid w:val="00A6623A"/>
    <w:rsid w:val="00A7014A"/>
    <w:rsid w:val="00A713B2"/>
    <w:rsid w:val="00A7147E"/>
    <w:rsid w:val="00A734A0"/>
    <w:rsid w:val="00A73C5B"/>
    <w:rsid w:val="00A75370"/>
    <w:rsid w:val="00A81D04"/>
    <w:rsid w:val="00A82B9A"/>
    <w:rsid w:val="00A82B9F"/>
    <w:rsid w:val="00A83F23"/>
    <w:rsid w:val="00A85421"/>
    <w:rsid w:val="00A879D3"/>
    <w:rsid w:val="00A92E5A"/>
    <w:rsid w:val="00A951B1"/>
    <w:rsid w:val="00A96114"/>
    <w:rsid w:val="00AA3799"/>
    <w:rsid w:val="00AA4C5C"/>
    <w:rsid w:val="00AA709E"/>
    <w:rsid w:val="00AB06E6"/>
    <w:rsid w:val="00AB12C6"/>
    <w:rsid w:val="00AB3370"/>
    <w:rsid w:val="00AB3A3A"/>
    <w:rsid w:val="00AB6726"/>
    <w:rsid w:val="00AB6BCF"/>
    <w:rsid w:val="00AB7A66"/>
    <w:rsid w:val="00AB7A69"/>
    <w:rsid w:val="00AC10AA"/>
    <w:rsid w:val="00AC4DB0"/>
    <w:rsid w:val="00AD15F7"/>
    <w:rsid w:val="00AD4B72"/>
    <w:rsid w:val="00AD5F8A"/>
    <w:rsid w:val="00AD6B6D"/>
    <w:rsid w:val="00AE2142"/>
    <w:rsid w:val="00AE2915"/>
    <w:rsid w:val="00AE3B3E"/>
    <w:rsid w:val="00AE418D"/>
    <w:rsid w:val="00AE479A"/>
    <w:rsid w:val="00AE5D9A"/>
    <w:rsid w:val="00AE780E"/>
    <w:rsid w:val="00AE7968"/>
    <w:rsid w:val="00AE7F9F"/>
    <w:rsid w:val="00AF2840"/>
    <w:rsid w:val="00AF3C63"/>
    <w:rsid w:val="00AF59C7"/>
    <w:rsid w:val="00AF69EA"/>
    <w:rsid w:val="00B01085"/>
    <w:rsid w:val="00B03AF3"/>
    <w:rsid w:val="00B03E8E"/>
    <w:rsid w:val="00B06FDC"/>
    <w:rsid w:val="00B07BB4"/>
    <w:rsid w:val="00B10460"/>
    <w:rsid w:val="00B11321"/>
    <w:rsid w:val="00B11EBE"/>
    <w:rsid w:val="00B143E9"/>
    <w:rsid w:val="00B165FE"/>
    <w:rsid w:val="00B179C6"/>
    <w:rsid w:val="00B206C2"/>
    <w:rsid w:val="00B21014"/>
    <w:rsid w:val="00B21D75"/>
    <w:rsid w:val="00B22674"/>
    <w:rsid w:val="00B22787"/>
    <w:rsid w:val="00B229D0"/>
    <w:rsid w:val="00B23DC0"/>
    <w:rsid w:val="00B23FB4"/>
    <w:rsid w:val="00B26610"/>
    <w:rsid w:val="00B269C4"/>
    <w:rsid w:val="00B27CEB"/>
    <w:rsid w:val="00B30DB1"/>
    <w:rsid w:val="00B31402"/>
    <w:rsid w:val="00B32AF3"/>
    <w:rsid w:val="00B33B9A"/>
    <w:rsid w:val="00B343D1"/>
    <w:rsid w:val="00B35614"/>
    <w:rsid w:val="00B42D08"/>
    <w:rsid w:val="00B43076"/>
    <w:rsid w:val="00B53CA2"/>
    <w:rsid w:val="00B56B98"/>
    <w:rsid w:val="00B60599"/>
    <w:rsid w:val="00B60EA5"/>
    <w:rsid w:val="00B62A38"/>
    <w:rsid w:val="00B63314"/>
    <w:rsid w:val="00B720DD"/>
    <w:rsid w:val="00B722E2"/>
    <w:rsid w:val="00B7413A"/>
    <w:rsid w:val="00B74AC1"/>
    <w:rsid w:val="00B7570F"/>
    <w:rsid w:val="00B76B4F"/>
    <w:rsid w:val="00B76C88"/>
    <w:rsid w:val="00B77710"/>
    <w:rsid w:val="00B815F3"/>
    <w:rsid w:val="00B85EF0"/>
    <w:rsid w:val="00B8615A"/>
    <w:rsid w:val="00B86B57"/>
    <w:rsid w:val="00B9034B"/>
    <w:rsid w:val="00B94F72"/>
    <w:rsid w:val="00B97437"/>
    <w:rsid w:val="00B9755D"/>
    <w:rsid w:val="00BA31D6"/>
    <w:rsid w:val="00BB1B62"/>
    <w:rsid w:val="00BC5E68"/>
    <w:rsid w:val="00BC5FF7"/>
    <w:rsid w:val="00BC7E66"/>
    <w:rsid w:val="00BD005F"/>
    <w:rsid w:val="00BD04F0"/>
    <w:rsid w:val="00BD1CA5"/>
    <w:rsid w:val="00BD204E"/>
    <w:rsid w:val="00BD3C86"/>
    <w:rsid w:val="00BE2013"/>
    <w:rsid w:val="00BE33B3"/>
    <w:rsid w:val="00BE6747"/>
    <w:rsid w:val="00BE7E10"/>
    <w:rsid w:val="00BF0584"/>
    <w:rsid w:val="00BF1BDD"/>
    <w:rsid w:val="00BF27FE"/>
    <w:rsid w:val="00BF4973"/>
    <w:rsid w:val="00BF5233"/>
    <w:rsid w:val="00BF76E9"/>
    <w:rsid w:val="00C00AE4"/>
    <w:rsid w:val="00C01406"/>
    <w:rsid w:val="00C02884"/>
    <w:rsid w:val="00C06FAF"/>
    <w:rsid w:val="00C073D9"/>
    <w:rsid w:val="00C10874"/>
    <w:rsid w:val="00C141B0"/>
    <w:rsid w:val="00C148F3"/>
    <w:rsid w:val="00C152D4"/>
    <w:rsid w:val="00C157F6"/>
    <w:rsid w:val="00C2031D"/>
    <w:rsid w:val="00C23BC5"/>
    <w:rsid w:val="00C251FE"/>
    <w:rsid w:val="00C30149"/>
    <w:rsid w:val="00C3039E"/>
    <w:rsid w:val="00C30BF5"/>
    <w:rsid w:val="00C313D9"/>
    <w:rsid w:val="00C35BF4"/>
    <w:rsid w:val="00C361F0"/>
    <w:rsid w:val="00C370E3"/>
    <w:rsid w:val="00C37885"/>
    <w:rsid w:val="00C4098D"/>
    <w:rsid w:val="00C4253C"/>
    <w:rsid w:val="00C42E01"/>
    <w:rsid w:val="00C456AA"/>
    <w:rsid w:val="00C46574"/>
    <w:rsid w:val="00C508DA"/>
    <w:rsid w:val="00C50EF2"/>
    <w:rsid w:val="00C51F75"/>
    <w:rsid w:val="00C52994"/>
    <w:rsid w:val="00C53213"/>
    <w:rsid w:val="00C5333D"/>
    <w:rsid w:val="00C55A8C"/>
    <w:rsid w:val="00C61BE6"/>
    <w:rsid w:val="00C6340E"/>
    <w:rsid w:val="00C64039"/>
    <w:rsid w:val="00C648FA"/>
    <w:rsid w:val="00C66CCF"/>
    <w:rsid w:val="00C72CCF"/>
    <w:rsid w:val="00C73187"/>
    <w:rsid w:val="00C75E6A"/>
    <w:rsid w:val="00C804C1"/>
    <w:rsid w:val="00C809DA"/>
    <w:rsid w:val="00C810DA"/>
    <w:rsid w:val="00C812CB"/>
    <w:rsid w:val="00C81CE3"/>
    <w:rsid w:val="00C81DF8"/>
    <w:rsid w:val="00C82F40"/>
    <w:rsid w:val="00C83F30"/>
    <w:rsid w:val="00C841E4"/>
    <w:rsid w:val="00C87E01"/>
    <w:rsid w:val="00C9099D"/>
    <w:rsid w:val="00C91649"/>
    <w:rsid w:val="00C9210E"/>
    <w:rsid w:val="00C9290A"/>
    <w:rsid w:val="00C93D81"/>
    <w:rsid w:val="00C94F11"/>
    <w:rsid w:val="00C95CFB"/>
    <w:rsid w:val="00CA0770"/>
    <w:rsid w:val="00CA12F3"/>
    <w:rsid w:val="00CA317E"/>
    <w:rsid w:val="00CA3D48"/>
    <w:rsid w:val="00CA673D"/>
    <w:rsid w:val="00CA7F56"/>
    <w:rsid w:val="00CB01D4"/>
    <w:rsid w:val="00CB04B8"/>
    <w:rsid w:val="00CB0C76"/>
    <w:rsid w:val="00CB0E2B"/>
    <w:rsid w:val="00CB5B0A"/>
    <w:rsid w:val="00CC3886"/>
    <w:rsid w:val="00CC3BCF"/>
    <w:rsid w:val="00CC496C"/>
    <w:rsid w:val="00CC4D60"/>
    <w:rsid w:val="00CC576E"/>
    <w:rsid w:val="00CC5C96"/>
    <w:rsid w:val="00CC7599"/>
    <w:rsid w:val="00CD051A"/>
    <w:rsid w:val="00CD1483"/>
    <w:rsid w:val="00CD1842"/>
    <w:rsid w:val="00CD189E"/>
    <w:rsid w:val="00CD26DF"/>
    <w:rsid w:val="00CD30B5"/>
    <w:rsid w:val="00CD515B"/>
    <w:rsid w:val="00CD62F8"/>
    <w:rsid w:val="00CD66A2"/>
    <w:rsid w:val="00CE703E"/>
    <w:rsid w:val="00CE7323"/>
    <w:rsid w:val="00CF10BD"/>
    <w:rsid w:val="00CF2BFD"/>
    <w:rsid w:val="00CF4672"/>
    <w:rsid w:val="00CF5A05"/>
    <w:rsid w:val="00CF68B4"/>
    <w:rsid w:val="00D02502"/>
    <w:rsid w:val="00D03DC2"/>
    <w:rsid w:val="00D110CD"/>
    <w:rsid w:val="00D1242C"/>
    <w:rsid w:val="00D257D0"/>
    <w:rsid w:val="00D26C45"/>
    <w:rsid w:val="00D2736F"/>
    <w:rsid w:val="00D311C9"/>
    <w:rsid w:val="00D31B95"/>
    <w:rsid w:val="00D33AD6"/>
    <w:rsid w:val="00D342CC"/>
    <w:rsid w:val="00D35C0C"/>
    <w:rsid w:val="00D369D6"/>
    <w:rsid w:val="00D36DE3"/>
    <w:rsid w:val="00D375DA"/>
    <w:rsid w:val="00D37EB1"/>
    <w:rsid w:val="00D4250D"/>
    <w:rsid w:val="00D429C9"/>
    <w:rsid w:val="00D4331D"/>
    <w:rsid w:val="00D4457D"/>
    <w:rsid w:val="00D446C4"/>
    <w:rsid w:val="00D44E54"/>
    <w:rsid w:val="00D458FC"/>
    <w:rsid w:val="00D51400"/>
    <w:rsid w:val="00D5176D"/>
    <w:rsid w:val="00D52A47"/>
    <w:rsid w:val="00D54D74"/>
    <w:rsid w:val="00D57975"/>
    <w:rsid w:val="00D628CF"/>
    <w:rsid w:val="00D65909"/>
    <w:rsid w:val="00D73444"/>
    <w:rsid w:val="00D75841"/>
    <w:rsid w:val="00D765D3"/>
    <w:rsid w:val="00D7728C"/>
    <w:rsid w:val="00D8062C"/>
    <w:rsid w:val="00D80673"/>
    <w:rsid w:val="00D80F4B"/>
    <w:rsid w:val="00D81A7E"/>
    <w:rsid w:val="00D90C96"/>
    <w:rsid w:val="00D94EE7"/>
    <w:rsid w:val="00D9628E"/>
    <w:rsid w:val="00D9665E"/>
    <w:rsid w:val="00DA1386"/>
    <w:rsid w:val="00DA397B"/>
    <w:rsid w:val="00DA5D57"/>
    <w:rsid w:val="00DA680C"/>
    <w:rsid w:val="00DA6B66"/>
    <w:rsid w:val="00DB281D"/>
    <w:rsid w:val="00DB2B10"/>
    <w:rsid w:val="00DB6D9D"/>
    <w:rsid w:val="00DB77E6"/>
    <w:rsid w:val="00DC324E"/>
    <w:rsid w:val="00DC3676"/>
    <w:rsid w:val="00DC6570"/>
    <w:rsid w:val="00DC7CEE"/>
    <w:rsid w:val="00DD34C9"/>
    <w:rsid w:val="00DD3562"/>
    <w:rsid w:val="00DD4277"/>
    <w:rsid w:val="00DE747C"/>
    <w:rsid w:val="00DE7FD5"/>
    <w:rsid w:val="00DF221A"/>
    <w:rsid w:val="00DF551B"/>
    <w:rsid w:val="00DF5BC8"/>
    <w:rsid w:val="00DF7288"/>
    <w:rsid w:val="00DF783F"/>
    <w:rsid w:val="00E017A6"/>
    <w:rsid w:val="00E01E2E"/>
    <w:rsid w:val="00E0329E"/>
    <w:rsid w:val="00E038B9"/>
    <w:rsid w:val="00E03E45"/>
    <w:rsid w:val="00E0613E"/>
    <w:rsid w:val="00E112EC"/>
    <w:rsid w:val="00E113D4"/>
    <w:rsid w:val="00E118E0"/>
    <w:rsid w:val="00E15918"/>
    <w:rsid w:val="00E20541"/>
    <w:rsid w:val="00E20703"/>
    <w:rsid w:val="00E22B81"/>
    <w:rsid w:val="00E23886"/>
    <w:rsid w:val="00E30922"/>
    <w:rsid w:val="00E310B1"/>
    <w:rsid w:val="00E32267"/>
    <w:rsid w:val="00E33503"/>
    <w:rsid w:val="00E355F4"/>
    <w:rsid w:val="00E36047"/>
    <w:rsid w:val="00E370D0"/>
    <w:rsid w:val="00E3765F"/>
    <w:rsid w:val="00E4165F"/>
    <w:rsid w:val="00E42306"/>
    <w:rsid w:val="00E429EA"/>
    <w:rsid w:val="00E4400B"/>
    <w:rsid w:val="00E44F63"/>
    <w:rsid w:val="00E527CF"/>
    <w:rsid w:val="00E54E74"/>
    <w:rsid w:val="00E553AC"/>
    <w:rsid w:val="00E61CCD"/>
    <w:rsid w:val="00E65077"/>
    <w:rsid w:val="00E66503"/>
    <w:rsid w:val="00E669C5"/>
    <w:rsid w:val="00E66F9A"/>
    <w:rsid w:val="00E711C7"/>
    <w:rsid w:val="00E7196C"/>
    <w:rsid w:val="00E71D6A"/>
    <w:rsid w:val="00E76907"/>
    <w:rsid w:val="00E81B39"/>
    <w:rsid w:val="00E85B4A"/>
    <w:rsid w:val="00E870E1"/>
    <w:rsid w:val="00E87AD1"/>
    <w:rsid w:val="00E92536"/>
    <w:rsid w:val="00E92FE8"/>
    <w:rsid w:val="00E9704C"/>
    <w:rsid w:val="00EA3E1E"/>
    <w:rsid w:val="00EA46FF"/>
    <w:rsid w:val="00EA5BCC"/>
    <w:rsid w:val="00EA7AE3"/>
    <w:rsid w:val="00EB0977"/>
    <w:rsid w:val="00EB3A5D"/>
    <w:rsid w:val="00EB60A3"/>
    <w:rsid w:val="00EC1414"/>
    <w:rsid w:val="00EC3318"/>
    <w:rsid w:val="00EC6FAB"/>
    <w:rsid w:val="00ED159C"/>
    <w:rsid w:val="00ED1E06"/>
    <w:rsid w:val="00ED668B"/>
    <w:rsid w:val="00ED7E9F"/>
    <w:rsid w:val="00EE0C5F"/>
    <w:rsid w:val="00EE1B14"/>
    <w:rsid w:val="00EE67AF"/>
    <w:rsid w:val="00EF2076"/>
    <w:rsid w:val="00EF38BD"/>
    <w:rsid w:val="00EF69C0"/>
    <w:rsid w:val="00EF7FAA"/>
    <w:rsid w:val="00F02126"/>
    <w:rsid w:val="00F0395B"/>
    <w:rsid w:val="00F03AF2"/>
    <w:rsid w:val="00F06042"/>
    <w:rsid w:val="00F06EFD"/>
    <w:rsid w:val="00F106C2"/>
    <w:rsid w:val="00F10AC2"/>
    <w:rsid w:val="00F14CC1"/>
    <w:rsid w:val="00F15291"/>
    <w:rsid w:val="00F16C46"/>
    <w:rsid w:val="00F171C8"/>
    <w:rsid w:val="00F1725F"/>
    <w:rsid w:val="00F249B1"/>
    <w:rsid w:val="00F266E2"/>
    <w:rsid w:val="00F30789"/>
    <w:rsid w:val="00F307D1"/>
    <w:rsid w:val="00F339A9"/>
    <w:rsid w:val="00F34B5C"/>
    <w:rsid w:val="00F34BAA"/>
    <w:rsid w:val="00F355E9"/>
    <w:rsid w:val="00F35B49"/>
    <w:rsid w:val="00F37BE8"/>
    <w:rsid w:val="00F44FC7"/>
    <w:rsid w:val="00F4553B"/>
    <w:rsid w:val="00F46FB1"/>
    <w:rsid w:val="00F47FE7"/>
    <w:rsid w:val="00F514B8"/>
    <w:rsid w:val="00F53F4F"/>
    <w:rsid w:val="00F53FB8"/>
    <w:rsid w:val="00F540C8"/>
    <w:rsid w:val="00F5573C"/>
    <w:rsid w:val="00F5586C"/>
    <w:rsid w:val="00F571A6"/>
    <w:rsid w:val="00F61B3A"/>
    <w:rsid w:val="00F61C25"/>
    <w:rsid w:val="00F6263F"/>
    <w:rsid w:val="00F630C0"/>
    <w:rsid w:val="00F66809"/>
    <w:rsid w:val="00F670C5"/>
    <w:rsid w:val="00F67479"/>
    <w:rsid w:val="00F71F99"/>
    <w:rsid w:val="00F73603"/>
    <w:rsid w:val="00F7723A"/>
    <w:rsid w:val="00F8358F"/>
    <w:rsid w:val="00F83CD4"/>
    <w:rsid w:val="00F847C2"/>
    <w:rsid w:val="00F85414"/>
    <w:rsid w:val="00F85B35"/>
    <w:rsid w:val="00F87025"/>
    <w:rsid w:val="00F9691C"/>
    <w:rsid w:val="00FA24C3"/>
    <w:rsid w:val="00FA2ACD"/>
    <w:rsid w:val="00FA6606"/>
    <w:rsid w:val="00FB0D80"/>
    <w:rsid w:val="00FB4AB6"/>
    <w:rsid w:val="00FB4C31"/>
    <w:rsid w:val="00FB604B"/>
    <w:rsid w:val="00FB7B81"/>
    <w:rsid w:val="00FC0498"/>
    <w:rsid w:val="00FC0D33"/>
    <w:rsid w:val="00FC33DF"/>
    <w:rsid w:val="00FC3D73"/>
    <w:rsid w:val="00FD5E57"/>
    <w:rsid w:val="00FD5FE2"/>
    <w:rsid w:val="00FD6286"/>
    <w:rsid w:val="00FD6C29"/>
    <w:rsid w:val="00FE06A8"/>
    <w:rsid w:val="00FE1500"/>
    <w:rsid w:val="00FE744B"/>
    <w:rsid w:val="00FF000E"/>
    <w:rsid w:val="00FF1F7D"/>
    <w:rsid w:val="00FF2722"/>
    <w:rsid w:val="00FF67A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A0BD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A0BD1"/>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5A0BD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A0BD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A0BD1"/>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5A0B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4</Pages>
  <Words>1494</Words>
  <Characters>8088</Characters>
  <Application>Microsoft Office Word</Application>
  <DocSecurity>0</DocSecurity>
  <Lines>175</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dc:creator>
  <cp:lastModifiedBy>Peter</cp:lastModifiedBy>
  <cp:revision>3</cp:revision>
  <dcterms:created xsi:type="dcterms:W3CDTF">2013-11-27T19:33:00Z</dcterms:created>
  <dcterms:modified xsi:type="dcterms:W3CDTF">2013-12-02T21:27:00Z</dcterms:modified>
</cp:coreProperties>
</file>