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815ED0" w:rsidRDefault="0065018C" w:rsidP="00FE4140">
      <w:pPr>
        <w:pStyle w:val="ListParagraph"/>
        <w:numPr>
          <w:ilvl w:val="0"/>
          <w:numId w:val="3"/>
        </w:numPr>
        <w:rPr>
          <w:rFonts w:ascii="Comic Sans MS" w:hAnsi="Comic Sans MS"/>
          <w:sz w:val="20"/>
        </w:rPr>
      </w:pPr>
      <w:r>
        <w:rPr>
          <w:rFonts w:ascii="Comic Sans MS" w:hAnsi="Comic Sans MS"/>
          <w:sz w:val="20"/>
        </w:rPr>
        <w:t>Stereochemistry</w:t>
      </w:r>
    </w:p>
    <w:p w:rsidR="0065018C" w:rsidRDefault="00815ED0" w:rsidP="00815ED0">
      <w:pPr>
        <w:pStyle w:val="ListParagraph"/>
        <w:numPr>
          <w:ilvl w:val="1"/>
          <w:numId w:val="3"/>
        </w:numPr>
        <w:rPr>
          <w:rFonts w:ascii="Comic Sans MS" w:hAnsi="Comic Sans MS"/>
          <w:sz w:val="20"/>
        </w:rPr>
      </w:pPr>
      <w:r>
        <w:rPr>
          <w:rFonts w:ascii="Comic Sans MS" w:hAnsi="Comic Sans MS"/>
          <w:sz w:val="20"/>
        </w:rPr>
        <w:t>Isomers</w:t>
      </w:r>
    </w:p>
    <w:p w:rsidR="0065018C" w:rsidRDefault="0065018C" w:rsidP="00A178E0">
      <w:pPr>
        <w:pStyle w:val="ListParagraph"/>
        <w:numPr>
          <w:ilvl w:val="2"/>
          <w:numId w:val="1"/>
        </w:numPr>
        <w:rPr>
          <w:rFonts w:ascii="Comic Sans MS" w:hAnsi="Comic Sans MS"/>
          <w:sz w:val="20"/>
        </w:rPr>
      </w:pPr>
      <w:r>
        <w:rPr>
          <w:rFonts w:ascii="Comic Sans MS" w:hAnsi="Comic Sans MS"/>
          <w:sz w:val="20"/>
        </w:rPr>
        <w:t>Enantiomers</w:t>
      </w:r>
    </w:p>
    <w:p w:rsidR="0065018C" w:rsidRDefault="0065018C" w:rsidP="00A178E0">
      <w:pPr>
        <w:pStyle w:val="ListParagraph"/>
        <w:numPr>
          <w:ilvl w:val="2"/>
          <w:numId w:val="1"/>
        </w:numPr>
        <w:rPr>
          <w:rFonts w:ascii="Comic Sans MS" w:hAnsi="Comic Sans MS"/>
          <w:sz w:val="20"/>
        </w:rPr>
      </w:pPr>
      <w:r>
        <w:rPr>
          <w:rFonts w:ascii="Comic Sans MS" w:hAnsi="Comic Sans MS"/>
          <w:sz w:val="20"/>
        </w:rPr>
        <w:t>Diasteriomers</w:t>
      </w:r>
    </w:p>
    <w:p w:rsidR="0065018C" w:rsidRDefault="0065018C" w:rsidP="0065018C">
      <w:pPr>
        <w:pStyle w:val="ListParagraph"/>
        <w:numPr>
          <w:ilvl w:val="1"/>
          <w:numId w:val="1"/>
        </w:numPr>
        <w:rPr>
          <w:rFonts w:ascii="Comic Sans MS" w:hAnsi="Comic Sans MS"/>
          <w:sz w:val="20"/>
        </w:rPr>
      </w:pPr>
      <w:r>
        <w:rPr>
          <w:rFonts w:ascii="Comic Sans MS" w:hAnsi="Comic Sans MS"/>
          <w:sz w:val="20"/>
        </w:rPr>
        <w:t>Absolute configuration (R &amp; S)</w:t>
      </w:r>
    </w:p>
    <w:p w:rsidR="0065018C" w:rsidRDefault="0065018C" w:rsidP="0065018C">
      <w:pPr>
        <w:pStyle w:val="ListParagraph"/>
        <w:numPr>
          <w:ilvl w:val="1"/>
          <w:numId w:val="1"/>
        </w:numPr>
        <w:rPr>
          <w:rFonts w:ascii="Comic Sans MS" w:hAnsi="Comic Sans MS"/>
          <w:sz w:val="20"/>
        </w:rPr>
      </w:pPr>
      <w:r>
        <w:rPr>
          <w:rFonts w:ascii="Comic Sans MS" w:hAnsi="Comic Sans MS"/>
          <w:sz w:val="20"/>
        </w:rPr>
        <w:t>Physical properties of enantiomers and diasteriomers</w:t>
      </w:r>
    </w:p>
    <w:p w:rsidR="0065018C" w:rsidRDefault="0065018C" w:rsidP="0065018C">
      <w:pPr>
        <w:pStyle w:val="ListParagraph"/>
        <w:numPr>
          <w:ilvl w:val="1"/>
          <w:numId w:val="1"/>
        </w:numPr>
        <w:rPr>
          <w:rFonts w:ascii="Comic Sans MS" w:hAnsi="Comic Sans MS"/>
          <w:sz w:val="20"/>
        </w:rPr>
      </w:pPr>
      <w:r>
        <w:rPr>
          <w:rFonts w:ascii="Comic Sans MS" w:hAnsi="Comic Sans MS"/>
          <w:sz w:val="20"/>
        </w:rPr>
        <w:t xml:space="preserve">Resolution </w:t>
      </w:r>
    </w:p>
    <w:p w:rsidR="0065018C" w:rsidRDefault="0065018C" w:rsidP="0065018C">
      <w:pPr>
        <w:pStyle w:val="ListParagraph"/>
        <w:numPr>
          <w:ilvl w:val="0"/>
          <w:numId w:val="3"/>
        </w:numPr>
        <w:rPr>
          <w:rFonts w:ascii="Comic Sans MS" w:hAnsi="Comic Sans MS"/>
          <w:sz w:val="20"/>
        </w:rPr>
      </w:pPr>
      <w:r>
        <w:rPr>
          <w:rFonts w:ascii="Comic Sans MS" w:hAnsi="Comic Sans MS"/>
          <w:sz w:val="20"/>
        </w:rPr>
        <w:t>Intermolecular forces</w:t>
      </w:r>
    </w:p>
    <w:p w:rsidR="0065018C" w:rsidRDefault="0065018C" w:rsidP="00E9334B">
      <w:pPr>
        <w:pStyle w:val="ListParagraph"/>
        <w:numPr>
          <w:ilvl w:val="1"/>
          <w:numId w:val="25"/>
        </w:numPr>
        <w:rPr>
          <w:rFonts w:ascii="Comic Sans MS" w:hAnsi="Comic Sans MS"/>
          <w:sz w:val="20"/>
        </w:rPr>
      </w:pPr>
      <w:r>
        <w:rPr>
          <w:rFonts w:ascii="Comic Sans MS" w:hAnsi="Comic Sans MS"/>
          <w:sz w:val="20"/>
        </w:rPr>
        <w:t>Dipole-dipole</w:t>
      </w:r>
    </w:p>
    <w:p w:rsidR="005A50D9" w:rsidRPr="00F067B3" w:rsidRDefault="005A50D9" w:rsidP="005A50D9">
      <w:pPr>
        <w:pStyle w:val="ListParagraph"/>
        <w:numPr>
          <w:ilvl w:val="1"/>
          <w:numId w:val="25"/>
        </w:numPr>
        <w:rPr>
          <w:rFonts w:ascii="Comic Sans MS" w:hAnsi="Comic Sans MS"/>
          <w:sz w:val="20"/>
        </w:rPr>
      </w:pPr>
      <w:r>
        <w:rPr>
          <w:rFonts w:ascii="Comic Sans MS" w:hAnsi="Comic Sans MS"/>
          <w:sz w:val="20"/>
        </w:rPr>
        <w:t>Hydrogen bond</w:t>
      </w:r>
    </w:p>
    <w:p w:rsidR="0065018C" w:rsidRDefault="0065018C" w:rsidP="00E9334B">
      <w:pPr>
        <w:pStyle w:val="ListParagraph"/>
        <w:numPr>
          <w:ilvl w:val="1"/>
          <w:numId w:val="25"/>
        </w:numPr>
        <w:rPr>
          <w:rFonts w:ascii="Comic Sans MS" w:hAnsi="Comic Sans MS"/>
          <w:sz w:val="20"/>
        </w:rPr>
      </w:pPr>
      <w:r>
        <w:rPr>
          <w:rFonts w:ascii="Comic Sans MS" w:hAnsi="Comic Sans MS"/>
          <w:sz w:val="20"/>
        </w:rPr>
        <w:t>Van der Waals</w:t>
      </w:r>
    </w:p>
    <w:p w:rsidR="00FE4140" w:rsidRDefault="00FE4140" w:rsidP="007A6915"/>
    <w:p w:rsidR="000D6ABB" w:rsidRDefault="00815ED0" w:rsidP="007A6915">
      <w:pPr>
        <w:rPr>
          <w:rFonts w:ascii="Comic Sans MS" w:hAnsi="Comic Sans MS"/>
          <w:b/>
          <w:sz w:val="20"/>
          <w:u w:val="single"/>
        </w:rPr>
      </w:pPr>
      <w:r>
        <w:rPr>
          <w:rFonts w:ascii="Comic Sans MS" w:hAnsi="Comic Sans MS"/>
          <w:sz w:val="20"/>
          <w:u w:val="single"/>
        </w:rPr>
        <w:t xml:space="preserve">A.a- </w:t>
      </w:r>
      <w:r>
        <w:rPr>
          <w:rFonts w:ascii="Comic Sans MS" w:hAnsi="Comic Sans MS"/>
          <w:b/>
          <w:sz w:val="20"/>
          <w:u w:val="single"/>
        </w:rPr>
        <w:t>Isomers</w:t>
      </w:r>
    </w:p>
    <w:p w:rsidR="00815ED0" w:rsidRPr="00783563" w:rsidRDefault="00815ED0" w:rsidP="007A6915">
      <w:pPr>
        <w:rPr>
          <w:rFonts w:ascii="Comic Sans MS" w:hAnsi="Comic Sans MS"/>
          <w:sz w:val="20"/>
          <w:u w:val="single"/>
        </w:rPr>
      </w:pPr>
    </w:p>
    <w:p w:rsidR="00815ED0" w:rsidRDefault="00815ED0" w:rsidP="007A6915">
      <w:pPr>
        <w:rPr>
          <w:rFonts w:ascii="Comic Sans MS" w:hAnsi="Comic Sans MS"/>
          <w:sz w:val="20"/>
        </w:rPr>
      </w:pPr>
      <w:r>
        <w:rPr>
          <w:rFonts w:ascii="Comic Sans MS" w:hAnsi="Comic Sans MS"/>
          <w:sz w:val="20"/>
          <w:u w:val="single"/>
        </w:rPr>
        <w:t>Isomers</w:t>
      </w:r>
      <w:r>
        <w:rPr>
          <w:rFonts w:ascii="Comic Sans MS" w:hAnsi="Comic Sans MS"/>
          <w:sz w:val="20"/>
        </w:rPr>
        <w:t xml:space="preserve"> : different compounds with the same molecular formula</w:t>
      </w:r>
    </w:p>
    <w:p w:rsidR="00815ED0" w:rsidRPr="00815ED0" w:rsidRDefault="00815ED0" w:rsidP="00815ED0">
      <w:pPr>
        <w:pStyle w:val="ListParagraph"/>
        <w:numPr>
          <w:ilvl w:val="0"/>
          <w:numId w:val="5"/>
        </w:numPr>
        <w:rPr>
          <w:rFonts w:ascii="Comic Sans MS" w:hAnsi="Comic Sans MS"/>
          <w:sz w:val="20"/>
          <w:u w:val="single"/>
        </w:rPr>
      </w:pPr>
      <w:r w:rsidRPr="00815ED0">
        <w:rPr>
          <w:rFonts w:ascii="Comic Sans MS" w:hAnsi="Comic Sans MS"/>
          <w:sz w:val="20"/>
          <w:u w:val="single"/>
        </w:rPr>
        <w:t>Constitutional Isomer</w:t>
      </w:r>
      <w:r>
        <w:rPr>
          <w:rFonts w:ascii="Comic Sans MS" w:hAnsi="Comic Sans MS"/>
          <w:sz w:val="20"/>
          <w:u w:val="single"/>
        </w:rPr>
        <w:t>s</w:t>
      </w:r>
      <w:r>
        <w:rPr>
          <w:rFonts w:ascii="Comic Sans MS" w:hAnsi="Comic Sans MS"/>
          <w:sz w:val="20"/>
        </w:rPr>
        <w:t xml:space="preserve">: same molecular formula but different connectivity (different order) </w:t>
      </w:r>
      <w:r w:rsidRPr="00815ED0">
        <w:rPr>
          <w:rFonts w:ascii="Comic Sans MS" w:hAnsi="Comic Sans MS"/>
          <w:sz w:val="20"/>
        </w:rPr>
        <w:sym w:font="Wingdings" w:char="F0E0"/>
      </w:r>
      <w:r>
        <w:rPr>
          <w:rFonts w:ascii="Comic Sans MS" w:hAnsi="Comic Sans MS"/>
          <w:sz w:val="20"/>
        </w:rPr>
        <w:t xml:space="preserve"> example : for C</w:t>
      </w:r>
      <w:r>
        <w:rPr>
          <w:rFonts w:ascii="Comic Sans MS" w:hAnsi="Comic Sans MS"/>
          <w:sz w:val="20"/>
          <w:vertAlign w:val="subscript"/>
        </w:rPr>
        <w:t>4</w:t>
      </w:r>
      <w:r>
        <w:rPr>
          <w:rFonts w:ascii="Comic Sans MS" w:hAnsi="Comic Sans MS"/>
          <w:sz w:val="20"/>
        </w:rPr>
        <w:t>H</w:t>
      </w:r>
      <w:r>
        <w:rPr>
          <w:rFonts w:ascii="Comic Sans MS" w:hAnsi="Comic Sans MS"/>
          <w:sz w:val="20"/>
          <w:vertAlign w:val="subscript"/>
        </w:rPr>
        <w:t>10</w:t>
      </w:r>
      <w:r>
        <w:rPr>
          <w:rFonts w:ascii="Comic Sans MS" w:hAnsi="Comic Sans MS"/>
          <w:sz w:val="20"/>
        </w:rPr>
        <w:t>, butane and 2-methylpropane</w:t>
      </w:r>
    </w:p>
    <w:p w:rsidR="00A178E0" w:rsidRPr="00A178E0" w:rsidRDefault="00815ED0" w:rsidP="00815ED0">
      <w:pPr>
        <w:pStyle w:val="ListParagraph"/>
        <w:numPr>
          <w:ilvl w:val="0"/>
          <w:numId w:val="5"/>
        </w:numPr>
        <w:rPr>
          <w:rFonts w:ascii="Comic Sans MS" w:hAnsi="Comic Sans MS"/>
          <w:sz w:val="20"/>
          <w:u w:val="single"/>
        </w:rPr>
      </w:pPr>
      <w:proofErr w:type="spellStart"/>
      <w:r w:rsidRPr="00815ED0">
        <w:rPr>
          <w:rFonts w:ascii="Comic Sans MS" w:hAnsi="Comic Sans MS"/>
          <w:sz w:val="20"/>
          <w:u w:val="single"/>
        </w:rPr>
        <w:t>Stereoisomers</w:t>
      </w:r>
      <w:proofErr w:type="spellEnd"/>
      <w:r>
        <w:rPr>
          <w:rFonts w:ascii="Comic Sans MS" w:hAnsi="Comic Sans MS"/>
          <w:sz w:val="20"/>
        </w:rPr>
        <w:t>: atoms connected in the same sequence but differ in the arrangement of their atoms in space</w:t>
      </w:r>
      <w:r w:rsidR="00A178E0">
        <w:rPr>
          <w:rFonts w:ascii="Comic Sans MS" w:hAnsi="Comic Sans MS"/>
          <w:sz w:val="20"/>
        </w:rPr>
        <w:t xml:space="preserve"> (ex. cis- and trans- isomers)</w:t>
      </w:r>
    </w:p>
    <w:p w:rsidR="00A178E0" w:rsidRPr="00A178E0" w:rsidRDefault="00A178E0" w:rsidP="00A178E0">
      <w:pPr>
        <w:pStyle w:val="ListParagraph"/>
        <w:numPr>
          <w:ilvl w:val="2"/>
          <w:numId w:val="8"/>
        </w:numPr>
        <w:rPr>
          <w:rFonts w:ascii="Comic Sans MS" w:hAnsi="Comic Sans MS"/>
          <w:sz w:val="20"/>
          <w:u w:val="single"/>
        </w:rPr>
      </w:pPr>
      <w:r>
        <w:rPr>
          <w:rFonts w:ascii="Comic Sans MS" w:hAnsi="Comic Sans MS"/>
          <w:sz w:val="20"/>
        </w:rPr>
        <w:t>Enantiomers</w:t>
      </w:r>
    </w:p>
    <w:p w:rsidR="00815ED0" w:rsidRPr="00A178E0" w:rsidRDefault="00A178E0" w:rsidP="007A6915">
      <w:pPr>
        <w:pStyle w:val="ListParagraph"/>
        <w:numPr>
          <w:ilvl w:val="2"/>
          <w:numId w:val="8"/>
        </w:numPr>
        <w:rPr>
          <w:rFonts w:ascii="Comic Sans MS" w:hAnsi="Comic Sans MS"/>
          <w:sz w:val="20"/>
          <w:u w:val="single"/>
        </w:rPr>
      </w:pPr>
      <w:r>
        <w:rPr>
          <w:rFonts w:ascii="Comic Sans MS" w:hAnsi="Comic Sans MS"/>
          <w:sz w:val="20"/>
        </w:rPr>
        <w:t>Diasteriomers</w:t>
      </w:r>
    </w:p>
    <w:p w:rsidR="00FE4140" w:rsidRDefault="00A178E0" w:rsidP="007A6915">
      <w:pPr>
        <w:rPr>
          <w:rFonts w:ascii="Comic Sans MS" w:hAnsi="Comic Sans MS"/>
          <w:sz w:val="20"/>
        </w:rPr>
      </w:pPr>
      <w:r>
        <w:rPr>
          <w:rFonts w:ascii="Comic Sans MS" w:hAnsi="Comic Sans MS"/>
          <w:noProof/>
          <w:sz w:val="20"/>
        </w:rPr>
        <w:drawing>
          <wp:anchor distT="0" distB="0" distL="114300" distR="114300" simplePos="0" relativeHeight="251658240" behindDoc="1" locked="0" layoutInCell="1" allowOverlap="1">
            <wp:simplePos x="0" y="0"/>
            <wp:positionH relativeFrom="column">
              <wp:posOffset>-457200</wp:posOffset>
            </wp:positionH>
            <wp:positionV relativeFrom="paragraph">
              <wp:posOffset>167640</wp:posOffset>
            </wp:positionV>
            <wp:extent cx="1377315" cy="68262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377315" cy="682625"/>
                    </a:xfrm>
                    <a:prstGeom prst="rect">
                      <a:avLst/>
                    </a:prstGeom>
                    <a:noFill/>
                    <a:ln w="9525">
                      <a:noFill/>
                      <a:miter lim="800000"/>
                      <a:headEnd/>
                      <a:tailEnd/>
                    </a:ln>
                  </pic:spPr>
                </pic:pic>
              </a:graphicData>
            </a:graphic>
          </wp:anchor>
        </w:drawing>
      </w:r>
    </w:p>
    <w:p w:rsidR="00A178E0" w:rsidRDefault="00FE4140" w:rsidP="00A178E0">
      <w:pPr>
        <w:ind w:left="1440"/>
        <w:rPr>
          <w:rFonts w:ascii="Comic Sans MS" w:hAnsi="Comic Sans MS"/>
          <w:sz w:val="20"/>
        </w:rPr>
      </w:pPr>
      <w:r w:rsidRPr="00815ED0">
        <w:rPr>
          <w:rFonts w:ascii="Comic Sans MS" w:hAnsi="Comic Sans MS"/>
          <w:sz w:val="20"/>
          <w:u w:val="single"/>
        </w:rPr>
        <w:t>Enantiomer</w:t>
      </w:r>
      <w:r>
        <w:rPr>
          <w:rFonts w:ascii="Comic Sans MS" w:hAnsi="Comic Sans MS"/>
          <w:sz w:val="20"/>
        </w:rPr>
        <w:t xml:space="preserve"> </w:t>
      </w:r>
    </w:p>
    <w:p w:rsidR="00A178E0" w:rsidRPr="00A178E0" w:rsidRDefault="00815ED0" w:rsidP="00A178E0">
      <w:pPr>
        <w:pStyle w:val="ListParagraph"/>
        <w:numPr>
          <w:ilvl w:val="0"/>
          <w:numId w:val="9"/>
        </w:numPr>
        <w:rPr>
          <w:rFonts w:ascii="Comic Sans MS" w:hAnsi="Comic Sans MS"/>
          <w:sz w:val="20"/>
        </w:rPr>
      </w:pPr>
      <w:r w:rsidRPr="00A178E0">
        <w:rPr>
          <w:rFonts w:ascii="Comic Sans MS" w:hAnsi="Comic Sans MS"/>
          <w:sz w:val="20"/>
        </w:rPr>
        <w:t>non-</w:t>
      </w:r>
      <w:proofErr w:type="spellStart"/>
      <w:r w:rsidRPr="00A178E0">
        <w:rPr>
          <w:rFonts w:ascii="Comic Sans MS" w:hAnsi="Comic Sans MS"/>
          <w:sz w:val="20"/>
        </w:rPr>
        <w:t>su</w:t>
      </w:r>
      <w:r w:rsidR="00A178E0" w:rsidRPr="00A178E0">
        <w:rPr>
          <w:rFonts w:ascii="Comic Sans MS" w:hAnsi="Comic Sans MS"/>
          <w:sz w:val="20"/>
        </w:rPr>
        <w:t>perposable</w:t>
      </w:r>
      <w:proofErr w:type="spellEnd"/>
      <w:r w:rsidR="00A178E0" w:rsidRPr="00A178E0">
        <w:rPr>
          <w:rFonts w:ascii="Comic Sans MS" w:hAnsi="Comic Sans MS"/>
          <w:sz w:val="20"/>
        </w:rPr>
        <w:t xml:space="preserve"> mirror image</w:t>
      </w:r>
      <w:r w:rsidR="00A178E0">
        <w:rPr>
          <w:rFonts w:ascii="Comic Sans MS" w:hAnsi="Comic Sans MS"/>
          <w:sz w:val="20"/>
        </w:rPr>
        <w:t xml:space="preserve"> (</w:t>
      </w:r>
      <w:r w:rsidR="00A178E0" w:rsidRPr="00A178E0">
        <w:rPr>
          <w:rFonts w:ascii="Comic Sans MS" w:hAnsi="Comic Sans MS"/>
          <w:sz w:val="20"/>
        </w:rPr>
        <w:t>chiral</w:t>
      </w:r>
      <w:r w:rsidR="00A178E0">
        <w:rPr>
          <w:rFonts w:ascii="Comic Sans MS" w:hAnsi="Comic Sans MS"/>
          <w:sz w:val="20"/>
        </w:rPr>
        <w:t>)</w:t>
      </w:r>
    </w:p>
    <w:p w:rsidR="00815ED0" w:rsidRPr="00A178E0" w:rsidRDefault="00815ED0" w:rsidP="00A178E0">
      <w:pPr>
        <w:pStyle w:val="ListParagraph"/>
        <w:numPr>
          <w:ilvl w:val="0"/>
          <w:numId w:val="9"/>
        </w:numPr>
        <w:rPr>
          <w:rFonts w:ascii="Comic Sans MS" w:hAnsi="Comic Sans MS"/>
          <w:sz w:val="20"/>
        </w:rPr>
      </w:pPr>
      <w:r w:rsidRPr="00A178E0">
        <w:rPr>
          <w:rFonts w:ascii="Comic Sans MS" w:hAnsi="Comic Sans MS"/>
          <w:sz w:val="20"/>
        </w:rPr>
        <w:t xml:space="preserve">have at least one stereocentre (4 different substituents) </w:t>
      </w:r>
    </w:p>
    <w:p w:rsidR="00815ED0" w:rsidRDefault="00815ED0" w:rsidP="00815ED0">
      <w:pPr>
        <w:pStyle w:val="ListParagraph"/>
        <w:numPr>
          <w:ilvl w:val="0"/>
          <w:numId w:val="4"/>
        </w:numPr>
        <w:rPr>
          <w:rFonts w:ascii="Comic Sans MS" w:hAnsi="Comic Sans MS"/>
          <w:sz w:val="20"/>
        </w:rPr>
      </w:pPr>
      <w:r>
        <w:rPr>
          <w:rFonts w:ascii="Comic Sans MS" w:hAnsi="Comic Sans MS"/>
          <w:sz w:val="20"/>
        </w:rPr>
        <w:t>Like right and left hands</w:t>
      </w:r>
    </w:p>
    <w:p w:rsidR="00A178E0" w:rsidRDefault="00A178E0" w:rsidP="00A178E0">
      <w:pPr>
        <w:rPr>
          <w:rFonts w:ascii="Comic Sans MS" w:hAnsi="Comic Sans MS"/>
          <w:sz w:val="20"/>
        </w:rPr>
      </w:pPr>
    </w:p>
    <w:p w:rsidR="00A178E0" w:rsidRDefault="00A178E0" w:rsidP="00A178E0">
      <w:pPr>
        <w:rPr>
          <w:rFonts w:ascii="Comic Sans MS" w:hAnsi="Comic Sans MS"/>
          <w:sz w:val="20"/>
        </w:rPr>
      </w:pPr>
      <w:proofErr w:type="spellStart"/>
      <w:r>
        <w:rPr>
          <w:rFonts w:ascii="Comic Sans MS" w:hAnsi="Comic Sans MS"/>
          <w:sz w:val="20"/>
          <w:u w:val="single"/>
        </w:rPr>
        <w:t>Diasteriomer</w:t>
      </w:r>
      <w:proofErr w:type="spellEnd"/>
      <w:r>
        <w:rPr>
          <w:rFonts w:ascii="Comic Sans MS" w:hAnsi="Comic Sans MS"/>
          <w:sz w:val="20"/>
        </w:rPr>
        <w:t xml:space="preserve">: all other </w:t>
      </w:r>
      <w:proofErr w:type="spellStart"/>
      <w:r>
        <w:rPr>
          <w:rFonts w:ascii="Comic Sans MS" w:hAnsi="Comic Sans MS"/>
          <w:sz w:val="20"/>
        </w:rPr>
        <w:t>stereoisomers</w:t>
      </w:r>
      <w:proofErr w:type="spellEnd"/>
      <w:r>
        <w:rPr>
          <w:rFonts w:ascii="Comic Sans MS" w:hAnsi="Comic Sans MS"/>
          <w:sz w:val="20"/>
        </w:rPr>
        <w:t xml:space="preserve"> that aren’t enantiomers</w:t>
      </w:r>
    </w:p>
    <w:p w:rsidR="000D6ABB" w:rsidRDefault="00A178E0" w:rsidP="00A178E0">
      <w:pPr>
        <w:pStyle w:val="ListParagraph"/>
        <w:numPr>
          <w:ilvl w:val="0"/>
          <w:numId w:val="4"/>
        </w:numPr>
        <w:rPr>
          <w:rFonts w:ascii="Comic Sans MS" w:hAnsi="Comic Sans MS"/>
          <w:sz w:val="20"/>
        </w:rPr>
      </w:pPr>
      <w:r>
        <w:rPr>
          <w:rFonts w:ascii="Comic Sans MS" w:hAnsi="Comic Sans MS"/>
          <w:sz w:val="20"/>
        </w:rPr>
        <w:t>cis- and trans- isomers (</w:t>
      </w:r>
      <w:proofErr w:type="spellStart"/>
      <w:r>
        <w:rPr>
          <w:rFonts w:ascii="Comic Sans MS" w:hAnsi="Comic Sans MS"/>
          <w:sz w:val="20"/>
        </w:rPr>
        <w:t>trigonal</w:t>
      </w:r>
      <w:proofErr w:type="spellEnd"/>
      <w:r>
        <w:rPr>
          <w:rFonts w:ascii="Comic Sans MS" w:hAnsi="Comic Sans MS"/>
          <w:sz w:val="20"/>
        </w:rPr>
        <w:t xml:space="preserve"> </w:t>
      </w:r>
      <w:proofErr w:type="spellStart"/>
      <w:r>
        <w:rPr>
          <w:rFonts w:ascii="Comic Sans MS" w:hAnsi="Comic Sans MS"/>
          <w:sz w:val="20"/>
        </w:rPr>
        <w:t>stereocentres</w:t>
      </w:r>
      <w:proofErr w:type="spellEnd"/>
      <w:r>
        <w:rPr>
          <w:rFonts w:ascii="Comic Sans MS" w:hAnsi="Comic Sans MS"/>
          <w:sz w:val="20"/>
        </w:rPr>
        <w:t>)</w:t>
      </w:r>
    </w:p>
    <w:p w:rsidR="00A178E0" w:rsidRDefault="00A178E0" w:rsidP="000D6ABB">
      <w:pPr>
        <w:pStyle w:val="ListParagraph"/>
        <w:ind w:left="1800"/>
        <w:rPr>
          <w:rFonts w:ascii="Comic Sans MS" w:hAnsi="Comic Sans MS"/>
          <w:sz w:val="20"/>
        </w:rPr>
      </w:pPr>
    </w:p>
    <w:p w:rsidR="00A178E0" w:rsidRDefault="00A178E0" w:rsidP="00A178E0">
      <w:pPr>
        <w:rPr>
          <w:rFonts w:ascii="Comic Sans MS" w:hAnsi="Comic Sans MS"/>
          <w:sz w:val="20"/>
        </w:rPr>
      </w:pPr>
      <w:proofErr w:type="spellStart"/>
      <w:r>
        <w:rPr>
          <w:rFonts w:ascii="Comic Sans MS" w:hAnsi="Comic Sans MS"/>
          <w:sz w:val="20"/>
          <w:u w:val="single"/>
        </w:rPr>
        <w:t>Meso</w:t>
      </w:r>
      <w:proofErr w:type="spellEnd"/>
      <w:r>
        <w:rPr>
          <w:rFonts w:ascii="Comic Sans MS" w:hAnsi="Comic Sans MS"/>
          <w:sz w:val="20"/>
          <w:u w:val="single"/>
        </w:rPr>
        <w:t xml:space="preserve"> compound</w:t>
      </w:r>
      <w:r>
        <w:rPr>
          <w:rFonts w:ascii="Comic Sans MS" w:hAnsi="Comic Sans MS"/>
          <w:sz w:val="20"/>
        </w:rPr>
        <w:t xml:space="preserve">: </w:t>
      </w:r>
      <w:proofErr w:type="spellStart"/>
      <w:r>
        <w:rPr>
          <w:rFonts w:ascii="Comic Sans MS" w:hAnsi="Comic Sans MS"/>
          <w:sz w:val="20"/>
        </w:rPr>
        <w:t>achiral</w:t>
      </w:r>
      <w:proofErr w:type="spellEnd"/>
      <w:r>
        <w:rPr>
          <w:rFonts w:ascii="Comic Sans MS" w:hAnsi="Comic Sans MS"/>
          <w:sz w:val="20"/>
        </w:rPr>
        <w:t xml:space="preserve"> (has a </w:t>
      </w:r>
      <w:proofErr w:type="spellStart"/>
      <w:r>
        <w:rPr>
          <w:rFonts w:ascii="Comic Sans MS" w:hAnsi="Comic Sans MS"/>
          <w:sz w:val="20"/>
        </w:rPr>
        <w:t>superposable</w:t>
      </w:r>
      <w:proofErr w:type="spellEnd"/>
      <w:r>
        <w:rPr>
          <w:rFonts w:ascii="Comic Sans MS" w:hAnsi="Comic Sans MS"/>
          <w:sz w:val="20"/>
        </w:rPr>
        <w:t xml:space="preserve"> mirror image) ; same molecule but different (chair) conformation </w:t>
      </w:r>
      <w:r w:rsidRPr="00A178E0">
        <w:rPr>
          <w:rFonts w:ascii="Comic Sans MS" w:hAnsi="Comic Sans MS"/>
          <w:sz w:val="20"/>
        </w:rPr>
        <w:sym w:font="Wingdings" w:char="F0E0"/>
      </w:r>
      <w:r>
        <w:rPr>
          <w:rFonts w:ascii="Comic Sans MS" w:hAnsi="Comic Sans MS"/>
          <w:sz w:val="20"/>
        </w:rPr>
        <w:t xml:space="preserve"> can be flipped to obtain same molecule</w:t>
      </w:r>
      <w:r w:rsidR="00783563">
        <w:rPr>
          <w:rFonts w:ascii="Comic Sans MS" w:hAnsi="Comic Sans MS"/>
          <w:sz w:val="20"/>
        </w:rPr>
        <w:t xml:space="preserve"> (*popular for cis-isomers)</w:t>
      </w:r>
    </w:p>
    <w:p w:rsidR="00A178E0" w:rsidRDefault="00A178E0" w:rsidP="00A178E0">
      <w:pPr>
        <w:rPr>
          <w:rFonts w:ascii="Comic Sans MS" w:hAnsi="Comic Sans MS"/>
          <w:sz w:val="20"/>
        </w:rPr>
      </w:pPr>
    </w:p>
    <w:p w:rsidR="00A178E0" w:rsidRDefault="00A178E0" w:rsidP="00A178E0">
      <w:pPr>
        <w:rPr>
          <w:rFonts w:ascii="Comic Sans MS" w:hAnsi="Comic Sans MS"/>
          <w:sz w:val="20"/>
        </w:rPr>
      </w:pPr>
      <w:proofErr w:type="spellStart"/>
      <w:r>
        <w:rPr>
          <w:rFonts w:ascii="Comic Sans MS" w:hAnsi="Comic Sans MS"/>
          <w:sz w:val="20"/>
          <w:u w:val="single"/>
        </w:rPr>
        <w:t>A.b</w:t>
      </w:r>
      <w:proofErr w:type="spellEnd"/>
      <w:r>
        <w:rPr>
          <w:rFonts w:ascii="Comic Sans MS" w:hAnsi="Comic Sans MS"/>
          <w:sz w:val="20"/>
          <w:u w:val="single"/>
        </w:rPr>
        <w:t xml:space="preserve">- </w:t>
      </w:r>
      <w:r>
        <w:rPr>
          <w:rFonts w:ascii="Comic Sans MS" w:hAnsi="Comic Sans MS"/>
          <w:b/>
          <w:sz w:val="20"/>
          <w:u w:val="single"/>
        </w:rPr>
        <w:t>Absolute configuration</w:t>
      </w:r>
    </w:p>
    <w:p w:rsidR="00783563" w:rsidRDefault="00A178E0" w:rsidP="00A178E0">
      <w:pPr>
        <w:pStyle w:val="ListParagraph"/>
        <w:numPr>
          <w:ilvl w:val="0"/>
          <w:numId w:val="10"/>
        </w:numPr>
        <w:rPr>
          <w:rFonts w:ascii="Comic Sans MS" w:hAnsi="Comic Sans MS"/>
          <w:sz w:val="20"/>
        </w:rPr>
      </w:pPr>
      <w:r>
        <w:rPr>
          <w:rFonts w:ascii="Comic Sans MS" w:hAnsi="Comic Sans MS"/>
          <w:sz w:val="20"/>
        </w:rPr>
        <w:t xml:space="preserve">naming system to differentiate between </w:t>
      </w:r>
      <w:proofErr w:type="spellStart"/>
      <w:r>
        <w:rPr>
          <w:rFonts w:ascii="Comic Sans MS" w:hAnsi="Comic Sans MS"/>
          <w:sz w:val="20"/>
        </w:rPr>
        <w:t>stereoisomers</w:t>
      </w:r>
      <w:proofErr w:type="spellEnd"/>
      <w:r w:rsidR="00783563">
        <w:rPr>
          <w:rFonts w:ascii="Comic Sans MS" w:hAnsi="Comic Sans MS"/>
          <w:sz w:val="20"/>
        </w:rPr>
        <w:t xml:space="preserve"> (Cahn-</w:t>
      </w:r>
      <w:proofErr w:type="spellStart"/>
      <w:r w:rsidR="00783563">
        <w:rPr>
          <w:rFonts w:ascii="Comic Sans MS" w:hAnsi="Comic Sans MS"/>
          <w:sz w:val="20"/>
        </w:rPr>
        <w:t>Ingold</w:t>
      </w:r>
      <w:proofErr w:type="spellEnd"/>
      <w:r w:rsidR="00783563">
        <w:rPr>
          <w:rFonts w:ascii="Comic Sans MS" w:hAnsi="Comic Sans MS"/>
          <w:sz w:val="20"/>
        </w:rPr>
        <w:t>-Prelog)</w:t>
      </w:r>
    </w:p>
    <w:p w:rsidR="00783563" w:rsidRDefault="00783563" w:rsidP="00783563">
      <w:pPr>
        <w:pStyle w:val="ListParagraph"/>
        <w:numPr>
          <w:ilvl w:val="1"/>
          <w:numId w:val="10"/>
        </w:numPr>
        <w:rPr>
          <w:rFonts w:ascii="Comic Sans MS" w:hAnsi="Comic Sans MS"/>
          <w:sz w:val="20"/>
        </w:rPr>
      </w:pPr>
      <w:r w:rsidRPr="00783563">
        <w:rPr>
          <w:rFonts w:ascii="Comic Sans MS" w:hAnsi="Comic Sans MS"/>
          <w:b/>
          <w:sz w:val="20"/>
        </w:rPr>
        <w:t>R</w:t>
      </w:r>
      <w:r>
        <w:rPr>
          <w:rFonts w:ascii="Comic Sans MS" w:hAnsi="Comic Sans MS"/>
          <w:sz w:val="20"/>
        </w:rPr>
        <w:t xml:space="preserve"> (clockwise)</w:t>
      </w:r>
    </w:p>
    <w:p w:rsidR="00A178E0" w:rsidRPr="00A178E0" w:rsidRDefault="00783563" w:rsidP="00783563">
      <w:pPr>
        <w:pStyle w:val="ListParagraph"/>
        <w:numPr>
          <w:ilvl w:val="1"/>
          <w:numId w:val="10"/>
        </w:numPr>
        <w:rPr>
          <w:rFonts w:ascii="Comic Sans MS" w:hAnsi="Comic Sans MS"/>
          <w:sz w:val="20"/>
        </w:rPr>
      </w:pPr>
      <w:r w:rsidRPr="00783563">
        <w:rPr>
          <w:rFonts w:ascii="Comic Sans MS" w:hAnsi="Comic Sans MS"/>
          <w:b/>
          <w:sz w:val="20"/>
        </w:rPr>
        <w:t>S</w:t>
      </w:r>
      <w:r>
        <w:rPr>
          <w:rFonts w:ascii="Comic Sans MS" w:hAnsi="Comic Sans MS"/>
          <w:sz w:val="20"/>
        </w:rPr>
        <w:t xml:space="preserve"> (counterclockwise)</w:t>
      </w:r>
    </w:p>
    <w:p w:rsidR="00783563" w:rsidRDefault="00A178E0" w:rsidP="00783563">
      <w:pPr>
        <w:pStyle w:val="ListParagraph"/>
        <w:numPr>
          <w:ilvl w:val="0"/>
          <w:numId w:val="11"/>
        </w:numPr>
        <w:rPr>
          <w:rFonts w:ascii="Comic Sans MS" w:hAnsi="Comic Sans MS"/>
          <w:sz w:val="20"/>
        </w:rPr>
      </w:pPr>
      <w:r>
        <w:rPr>
          <w:rFonts w:ascii="Comic Sans MS" w:hAnsi="Comic Sans MS"/>
          <w:sz w:val="20"/>
        </w:rPr>
        <w:t xml:space="preserve"> </w:t>
      </w:r>
      <w:r w:rsidR="00783563">
        <w:rPr>
          <w:rFonts w:ascii="Comic Sans MS" w:hAnsi="Comic Sans MS"/>
          <w:sz w:val="20"/>
        </w:rPr>
        <w:t xml:space="preserve"># of </w:t>
      </w:r>
      <w:proofErr w:type="spellStart"/>
      <w:r w:rsidR="00783563">
        <w:rPr>
          <w:rFonts w:ascii="Comic Sans MS" w:hAnsi="Comic Sans MS"/>
          <w:sz w:val="20"/>
        </w:rPr>
        <w:t>stereoisomers</w:t>
      </w:r>
      <w:proofErr w:type="spellEnd"/>
      <w:r w:rsidR="00783563">
        <w:rPr>
          <w:rFonts w:ascii="Comic Sans MS" w:hAnsi="Comic Sans MS"/>
          <w:sz w:val="20"/>
        </w:rPr>
        <w:t xml:space="preserve"> possible = </w:t>
      </w:r>
      <w:r w:rsidR="00783563" w:rsidRPr="00783563">
        <w:rPr>
          <w:rFonts w:ascii="Comic Sans MS" w:hAnsi="Comic Sans MS"/>
          <w:b/>
          <w:sz w:val="20"/>
        </w:rPr>
        <w:t>2</w:t>
      </w:r>
      <w:r w:rsidR="00783563" w:rsidRPr="00783563">
        <w:rPr>
          <w:rFonts w:ascii="Comic Sans MS" w:hAnsi="Comic Sans MS"/>
          <w:b/>
          <w:sz w:val="20"/>
          <w:vertAlign w:val="superscript"/>
        </w:rPr>
        <w:t>n</w:t>
      </w:r>
      <w:r w:rsidR="00783563" w:rsidRPr="00783563">
        <w:rPr>
          <w:rFonts w:ascii="Comic Sans MS" w:hAnsi="Comic Sans MS"/>
          <w:b/>
          <w:sz w:val="20"/>
        </w:rPr>
        <w:t xml:space="preserve"> </w:t>
      </w:r>
      <w:r w:rsidR="00783563">
        <w:rPr>
          <w:rFonts w:ascii="Comic Sans MS" w:hAnsi="Comic Sans MS"/>
          <w:sz w:val="20"/>
        </w:rPr>
        <w:t xml:space="preserve">; n = # of </w:t>
      </w:r>
      <w:proofErr w:type="spellStart"/>
      <w:r w:rsidR="00783563">
        <w:rPr>
          <w:rFonts w:ascii="Comic Sans MS" w:hAnsi="Comic Sans MS"/>
          <w:sz w:val="20"/>
        </w:rPr>
        <w:t>stereocentres</w:t>
      </w:r>
      <w:proofErr w:type="spellEnd"/>
    </w:p>
    <w:p w:rsidR="000D6ABB" w:rsidRDefault="00783563" w:rsidP="00783563">
      <w:pPr>
        <w:pStyle w:val="ListParagraph"/>
        <w:numPr>
          <w:ilvl w:val="1"/>
          <w:numId w:val="11"/>
        </w:numPr>
        <w:rPr>
          <w:rFonts w:ascii="Comic Sans MS" w:hAnsi="Comic Sans MS"/>
          <w:sz w:val="20"/>
        </w:rPr>
      </w:pPr>
      <w:r>
        <w:rPr>
          <w:rFonts w:ascii="Comic Sans MS" w:hAnsi="Comic Sans MS"/>
          <w:sz w:val="20"/>
        </w:rPr>
        <w:t>n &gt; 2 for diasteriomers</w:t>
      </w:r>
    </w:p>
    <w:p w:rsidR="00783563" w:rsidRPr="000D6ABB" w:rsidRDefault="00783563" w:rsidP="000D6ABB">
      <w:pPr>
        <w:ind w:left="1440"/>
        <w:rPr>
          <w:rFonts w:ascii="Comic Sans MS" w:hAnsi="Comic Sans MS"/>
          <w:sz w:val="20"/>
        </w:rPr>
      </w:pPr>
    </w:p>
    <w:p w:rsidR="00783563" w:rsidRPr="000D6ABB" w:rsidRDefault="00783563" w:rsidP="000D6ABB">
      <w:pPr>
        <w:rPr>
          <w:rFonts w:ascii="Comic Sans MS" w:hAnsi="Comic Sans MS"/>
          <w:sz w:val="20"/>
        </w:rPr>
      </w:pPr>
      <w:r w:rsidRPr="000D6ABB">
        <w:rPr>
          <w:rFonts w:ascii="Comic Sans MS" w:hAnsi="Comic Sans MS"/>
          <w:sz w:val="20"/>
          <w:u w:val="single"/>
        </w:rPr>
        <w:t>How to assign R + S configuration</w:t>
      </w:r>
      <w:r w:rsidRPr="000D6ABB">
        <w:rPr>
          <w:rFonts w:ascii="Comic Sans MS" w:hAnsi="Comic Sans MS"/>
          <w:sz w:val="20"/>
        </w:rPr>
        <w:t xml:space="preserve"> :</w:t>
      </w:r>
    </w:p>
    <w:p w:rsidR="00783563" w:rsidRDefault="00783563" w:rsidP="000D6ABB">
      <w:pPr>
        <w:pStyle w:val="ListParagraph"/>
        <w:numPr>
          <w:ilvl w:val="0"/>
          <w:numId w:val="12"/>
        </w:numPr>
        <w:rPr>
          <w:rFonts w:ascii="Comic Sans MS" w:hAnsi="Comic Sans MS"/>
          <w:sz w:val="20"/>
        </w:rPr>
      </w:pPr>
      <w:r>
        <w:rPr>
          <w:rFonts w:ascii="Comic Sans MS" w:hAnsi="Comic Sans MS"/>
          <w:sz w:val="20"/>
        </w:rPr>
        <w:t xml:space="preserve">Each of the 4 groups in the chiral centre is assigned a </w:t>
      </w:r>
      <w:r>
        <w:rPr>
          <w:rFonts w:ascii="Comic Sans MS" w:hAnsi="Comic Sans MS"/>
          <w:b/>
          <w:sz w:val="20"/>
        </w:rPr>
        <w:t>priority</w:t>
      </w:r>
    </w:p>
    <w:p w:rsidR="00783563" w:rsidRDefault="00783563" w:rsidP="000D6ABB">
      <w:pPr>
        <w:pStyle w:val="ListParagraph"/>
        <w:numPr>
          <w:ilvl w:val="1"/>
          <w:numId w:val="13"/>
        </w:numPr>
        <w:rPr>
          <w:rFonts w:ascii="Comic Sans MS" w:hAnsi="Comic Sans MS"/>
          <w:sz w:val="20"/>
        </w:rPr>
      </w:pPr>
      <w:r>
        <w:rPr>
          <w:rFonts w:ascii="Comic Sans MS" w:hAnsi="Comic Sans MS"/>
          <w:sz w:val="20"/>
        </w:rPr>
        <w:t>highest atomic number (attached directly to chiral centre) = 1</w:t>
      </w:r>
    </w:p>
    <w:p w:rsidR="00783563" w:rsidRDefault="00783563" w:rsidP="000D6ABB">
      <w:pPr>
        <w:pStyle w:val="ListParagraph"/>
        <w:numPr>
          <w:ilvl w:val="1"/>
          <w:numId w:val="13"/>
        </w:numPr>
        <w:rPr>
          <w:rFonts w:ascii="Comic Sans MS" w:hAnsi="Comic Sans MS"/>
          <w:sz w:val="20"/>
        </w:rPr>
      </w:pPr>
      <w:r>
        <w:rPr>
          <w:rFonts w:ascii="Comic Sans MS" w:hAnsi="Comic Sans MS"/>
          <w:sz w:val="20"/>
        </w:rPr>
        <w:t>lowest atomic number = 4</w:t>
      </w:r>
    </w:p>
    <w:p w:rsidR="000D6ABB" w:rsidRDefault="00783563" w:rsidP="000D6ABB">
      <w:pPr>
        <w:pStyle w:val="ListParagraph"/>
        <w:numPr>
          <w:ilvl w:val="1"/>
          <w:numId w:val="13"/>
        </w:numPr>
        <w:rPr>
          <w:rFonts w:ascii="Comic Sans MS" w:hAnsi="Comic Sans MS"/>
          <w:sz w:val="20"/>
        </w:rPr>
      </w:pPr>
      <w:r>
        <w:rPr>
          <w:rFonts w:ascii="Comic Sans MS" w:hAnsi="Comic Sans MS"/>
          <w:sz w:val="20"/>
        </w:rPr>
        <w:t>when priority cannot be assigned directly, continue down chain until point of difference is reached</w:t>
      </w:r>
    </w:p>
    <w:p w:rsidR="00783563" w:rsidRDefault="000D6ABB" w:rsidP="000D6ABB">
      <w:pPr>
        <w:pStyle w:val="ListParagraph"/>
        <w:numPr>
          <w:ilvl w:val="1"/>
          <w:numId w:val="13"/>
        </w:numPr>
        <w:rPr>
          <w:rFonts w:ascii="Comic Sans MS" w:hAnsi="Comic Sans MS"/>
          <w:sz w:val="20"/>
        </w:rPr>
      </w:pPr>
      <w:r>
        <w:rPr>
          <w:rFonts w:ascii="Comic Sans MS" w:hAnsi="Comic Sans MS"/>
          <w:sz w:val="20"/>
        </w:rPr>
        <w:t>if there is a double bond, break the bond and duplicate/triple its connecting atoms to assign priority, ex.</w:t>
      </w:r>
      <w:r>
        <w:rPr>
          <w:rFonts w:ascii="Comic Sans MS" w:hAnsi="Comic Sans MS"/>
          <w:sz w:val="20"/>
        </w:rPr>
        <w:tab/>
      </w:r>
      <w:r w:rsidRPr="000D6ABB">
        <w:rPr>
          <w:rFonts w:ascii="Comic Sans MS" w:hAnsi="Comic Sans MS"/>
          <w:b/>
          <w:sz w:val="20"/>
        </w:rPr>
        <w:t>C</w:t>
      </w:r>
      <w:r>
        <w:rPr>
          <w:rFonts w:ascii="Comic Sans MS" w:hAnsi="Comic Sans MS"/>
          <w:sz w:val="20"/>
        </w:rPr>
        <w:t xml:space="preserve"> = </w:t>
      </w:r>
      <w:r w:rsidRPr="000D6ABB">
        <w:rPr>
          <w:rFonts w:ascii="Comic Sans MS" w:hAnsi="Comic Sans MS"/>
          <w:b/>
          <w:sz w:val="20"/>
        </w:rPr>
        <w:t>O</w:t>
      </w:r>
      <w:r>
        <w:rPr>
          <w:rFonts w:ascii="Comic Sans MS" w:hAnsi="Comic Sans MS"/>
          <w:sz w:val="20"/>
        </w:rPr>
        <w:t xml:space="preserve"> </w:t>
      </w:r>
      <w:r w:rsidRPr="000D6ABB">
        <w:rPr>
          <w:rFonts w:ascii="Comic Sans MS" w:hAnsi="Comic Sans MS"/>
          <w:sz w:val="20"/>
        </w:rPr>
        <w:sym w:font="Wingdings" w:char="F0E0"/>
      </w:r>
      <w:r>
        <w:rPr>
          <w:rFonts w:ascii="Comic Sans MS" w:hAnsi="Comic Sans MS"/>
          <w:sz w:val="20"/>
        </w:rPr>
        <w:t xml:space="preserve"> O-</w:t>
      </w:r>
      <w:r w:rsidRPr="000D6ABB">
        <w:rPr>
          <w:rFonts w:ascii="Comic Sans MS" w:hAnsi="Comic Sans MS"/>
          <w:b/>
          <w:sz w:val="20"/>
        </w:rPr>
        <w:t>C</w:t>
      </w:r>
      <w:r>
        <w:rPr>
          <w:rFonts w:ascii="Comic Sans MS" w:hAnsi="Comic Sans MS"/>
          <w:sz w:val="20"/>
        </w:rPr>
        <w:t>–</w:t>
      </w:r>
      <w:r w:rsidRPr="000D6ABB">
        <w:rPr>
          <w:rFonts w:ascii="Comic Sans MS" w:hAnsi="Comic Sans MS"/>
          <w:b/>
          <w:sz w:val="20"/>
        </w:rPr>
        <w:t>O</w:t>
      </w:r>
      <w:r>
        <w:rPr>
          <w:rFonts w:ascii="Comic Sans MS" w:hAnsi="Comic Sans MS"/>
          <w:sz w:val="20"/>
        </w:rPr>
        <w:t>-C</w:t>
      </w:r>
    </w:p>
    <w:p w:rsidR="000D6ABB" w:rsidRPr="000D6ABB" w:rsidRDefault="00783563" w:rsidP="000D6ABB">
      <w:pPr>
        <w:pStyle w:val="ListParagraph"/>
        <w:numPr>
          <w:ilvl w:val="0"/>
          <w:numId w:val="12"/>
        </w:numPr>
        <w:rPr>
          <w:rFonts w:ascii="Comic Sans MS" w:hAnsi="Comic Sans MS"/>
          <w:sz w:val="20"/>
        </w:rPr>
      </w:pPr>
      <w:r>
        <w:rPr>
          <w:rFonts w:ascii="Comic Sans MS" w:hAnsi="Comic Sans MS"/>
          <w:sz w:val="20"/>
        </w:rPr>
        <w:t xml:space="preserve">Rotate formula so that group with lowest priority is directed </w:t>
      </w:r>
      <w:r>
        <w:rPr>
          <w:rFonts w:ascii="Comic Sans MS" w:hAnsi="Comic Sans MS"/>
          <w:b/>
          <w:sz w:val="20"/>
        </w:rPr>
        <w:t>away</w:t>
      </w:r>
    </w:p>
    <w:p w:rsidR="00783563" w:rsidRDefault="000D6ABB" w:rsidP="000D6ABB">
      <w:pPr>
        <w:pStyle w:val="ListParagraph"/>
        <w:numPr>
          <w:ilvl w:val="1"/>
          <w:numId w:val="12"/>
        </w:numPr>
        <w:rPr>
          <w:rFonts w:ascii="Comic Sans MS" w:hAnsi="Comic Sans MS"/>
          <w:sz w:val="20"/>
        </w:rPr>
      </w:pPr>
      <w:r>
        <w:rPr>
          <w:rFonts w:ascii="Comic Sans MS" w:hAnsi="Comic Sans MS"/>
          <w:sz w:val="20"/>
        </w:rPr>
        <w:t xml:space="preserve">or </w:t>
      </w:r>
      <w:r>
        <w:rPr>
          <w:rFonts w:ascii="Comic Sans MS" w:hAnsi="Comic Sans MS"/>
          <w:b/>
          <w:sz w:val="20"/>
        </w:rPr>
        <w:t>trick</w:t>
      </w:r>
      <w:r>
        <w:rPr>
          <w:rFonts w:ascii="Comic Sans MS" w:hAnsi="Comic Sans MS"/>
          <w:sz w:val="20"/>
        </w:rPr>
        <w:t>* : put hand in plane where lowest energy substituent lies and make circle on palm (substituent in back of plane of paper) or on back of hand (substituent in front of plane of paper) and form a circle in the 1-2-3 direction (observe orientation of circle from palm of hand point of view)</w:t>
      </w:r>
    </w:p>
    <w:p w:rsidR="00783563" w:rsidRDefault="00783563" w:rsidP="000D6ABB">
      <w:pPr>
        <w:pStyle w:val="ListParagraph"/>
        <w:numPr>
          <w:ilvl w:val="0"/>
          <w:numId w:val="12"/>
        </w:numPr>
        <w:rPr>
          <w:rFonts w:ascii="Comic Sans MS" w:hAnsi="Comic Sans MS"/>
          <w:sz w:val="20"/>
        </w:rPr>
      </w:pPr>
      <w:r>
        <w:rPr>
          <w:rFonts w:ascii="Comic Sans MS" w:hAnsi="Comic Sans MS"/>
          <w:sz w:val="20"/>
        </w:rPr>
        <w:t>Trace a path between groups 1-2-3</w:t>
      </w:r>
    </w:p>
    <w:p w:rsidR="00C360A4" w:rsidRDefault="00783563" w:rsidP="000D6ABB">
      <w:pPr>
        <w:pStyle w:val="ListParagraph"/>
        <w:numPr>
          <w:ilvl w:val="1"/>
          <w:numId w:val="12"/>
        </w:numPr>
        <w:rPr>
          <w:rFonts w:ascii="Comic Sans MS" w:hAnsi="Comic Sans MS"/>
          <w:sz w:val="20"/>
        </w:rPr>
      </w:pPr>
      <w:r>
        <w:rPr>
          <w:rFonts w:ascii="Comic Sans MS" w:hAnsi="Comic Sans MS"/>
          <w:sz w:val="20"/>
        </w:rPr>
        <w:t>If clockwise, R  ; if counterclockwise, S</w:t>
      </w:r>
    </w:p>
    <w:p w:rsidR="00783563" w:rsidRPr="00C360A4" w:rsidRDefault="00783563" w:rsidP="00C360A4">
      <w:pPr>
        <w:rPr>
          <w:rFonts w:ascii="Comic Sans MS" w:hAnsi="Comic Sans MS"/>
          <w:sz w:val="20"/>
        </w:rPr>
      </w:pPr>
      <w:r w:rsidRPr="00C360A4">
        <w:rPr>
          <w:rFonts w:ascii="Comic Sans MS" w:hAnsi="Comic Sans MS"/>
          <w:sz w:val="20"/>
        </w:rPr>
        <w:tab/>
      </w:r>
    </w:p>
    <w:p w:rsidR="00596CEC" w:rsidRDefault="00596CEC" w:rsidP="00A178E0">
      <w:pPr>
        <w:rPr>
          <w:rFonts w:ascii="Comic Sans MS" w:hAnsi="Comic Sans MS"/>
          <w:sz w:val="20"/>
        </w:rPr>
      </w:pPr>
      <w:proofErr w:type="spellStart"/>
      <w:r>
        <w:rPr>
          <w:rFonts w:ascii="Comic Sans MS" w:hAnsi="Comic Sans MS"/>
          <w:sz w:val="20"/>
          <w:u w:val="single"/>
        </w:rPr>
        <w:t>A.c</w:t>
      </w:r>
      <w:proofErr w:type="spellEnd"/>
      <w:r>
        <w:rPr>
          <w:rFonts w:ascii="Comic Sans MS" w:hAnsi="Comic Sans MS"/>
          <w:sz w:val="20"/>
          <w:u w:val="single"/>
        </w:rPr>
        <w:t xml:space="preserve"> – </w:t>
      </w:r>
      <w:r>
        <w:rPr>
          <w:rFonts w:ascii="Comic Sans MS" w:hAnsi="Comic Sans MS"/>
          <w:b/>
          <w:sz w:val="20"/>
          <w:u w:val="single"/>
        </w:rPr>
        <w:t>Physical Properties of Enantiomers and Diasteriomers</w:t>
      </w:r>
    </w:p>
    <w:p w:rsidR="00596CEC" w:rsidRDefault="00596CEC" w:rsidP="00A178E0">
      <w:pPr>
        <w:rPr>
          <w:rFonts w:ascii="Comic Sans MS" w:hAnsi="Comic Sans MS"/>
          <w:sz w:val="20"/>
        </w:rPr>
      </w:pPr>
    </w:p>
    <w:p w:rsidR="00596CEC" w:rsidRDefault="00596CEC" w:rsidP="00A178E0">
      <w:pPr>
        <w:rPr>
          <w:rFonts w:ascii="Comic Sans MS" w:hAnsi="Comic Sans MS"/>
          <w:sz w:val="20"/>
        </w:rPr>
      </w:pPr>
      <w:r>
        <w:rPr>
          <w:rFonts w:ascii="Comic Sans MS" w:hAnsi="Comic Sans MS"/>
          <w:sz w:val="20"/>
          <w:u w:val="single"/>
        </w:rPr>
        <w:t>Diasteriomers</w:t>
      </w:r>
    </w:p>
    <w:p w:rsidR="00596CEC" w:rsidRDefault="00596CEC" w:rsidP="00596CEC">
      <w:pPr>
        <w:pStyle w:val="ListParagraph"/>
        <w:numPr>
          <w:ilvl w:val="0"/>
          <w:numId w:val="14"/>
        </w:numPr>
        <w:rPr>
          <w:rFonts w:ascii="Comic Sans MS" w:hAnsi="Comic Sans MS"/>
          <w:sz w:val="20"/>
        </w:rPr>
      </w:pPr>
      <w:r>
        <w:rPr>
          <w:rFonts w:ascii="Comic Sans MS" w:hAnsi="Comic Sans MS"/>
          <w:sz w:val="20"/>
        </w:rPr>
        <w:t>Have different properties from each other</w:t>
      </w:r>
    </w:p>
    <w:p w:rsidR="00596CEC" w:rsidRDefault="00596CEC" w:rsidP="00596CEC">
      <w:pPr>
        <w:pStyle w:val="ListParagraph"/>
        <w:numPr>
          <w:ilvl w:val="1"/>
          <w:numId w:val="14"/>
        </w:numPr>
        <w:rPr>
          <w:rFonts w:ascii="Comic Sans MS" w:hAnsi="Comic Sans MS"/>
          <w:sz w:val="20"/>
        </w:rPr>
      </w:pPr>
      <w:r>
        <w:rPr>
          <w:rFonts w:ascii="Comic Sans MS" w:hAnsi="Comic Sans MS"/>
          <w:sz w:val="20"/>
        </w:rPr>
        <w:t xml:space="preserve">Melting/boiling point </w:t>
      </w:r>
      <w:r w:rsidRPr="00596CEC">
        <w:rPr>
          <w:rFonts w:ascii="Comic Sans MS" w:hAnsi="Comic Sans MS"/>
          <w:sz w:val="20"/>
        </w:rPr>
        <w:sym w:font="Wingdings" w:char="F0E0"/>
      </w:r>
      <w:r>
        <w:rPr>
          <w:rFonts w:ascii="Comic Sans MS" w:hAnsi="Comic Sans MS"/>
          <w:sz w:val="20"/>
        </w:rPr>
        <w:t xml:space="preserve"> </w:t>
      </w:r>
      <w:proofErr w:type="spellStart"/>
      <w:r>
        <w:rPr>
          <w:rFonts w:ascii="Comic Sans MS" w:hAnsi="Comic Sans MS"/>
          <w:sz w:val="20"/>
        </w:rPr>
        <w:t>m.p</w:t>
      </w:r>
      <w:proofErr w:type="spellEnd"/>
      <w:r>
        <w:rPr>
          <w:rFonts w:ascii="Comic Sans MS" w:hAnsi="Comic Sans MS"/>
          <w:sz w:val="20"/>
        </w:rPr>
        <w:t xml:space="preserve">. &amp; </w:t>
      </w:r>
      <w:proofErr w:type="spellStart"/>
      <w:r>
        <w:rPr>
          <w:rFonts w:ascii="Comic Sans MS" w:hAnsi="Comic Sans MS"/>
          <w:sz w:val="20"/>
        </w:rPr>
        <w:t>b.p</w:t>
      </w:r>
      <w:proofErr w:type="spellEnd"/>
      <w:r>
        <w:rPr>
          <w:rFonts w:ascii="Comic Sans MS" w:hAnsi="Comic Sans MS"/>
          <w:sz w:val="20"/>
        </w:rPr>
        <w:t>.</w:t>
      </w:r>
    </w:p>
    <w:p w:rsidR="00596CEC" w:rsidRDefault="00596CEC" w:rsidP="00596CEC">
      <w:pPr>
        <w:pStyle w:val="ListParagraph"/>
        <w:numPr>
          <w:ilvl w:val="1"/>
          <w:numId w:val="14"/>
        </w:numPr>
        <w:rPr>
          <w:rFonts w:ascii="Comic Sans MS" w:hAnsi="Comic Sans MS"/>
          <w:sz w:val="20"/>
        </w:rPr>
      </w:pPr>
      <w:r>
        <w:rPr>
          <w:rFonts w:ascii="Comic Sans MS" w:hAnsi="Comic Sans MS"/>
          <w:sz w:val="20"/>
        </w:rPr>
        <w:t>Solubility</w:t>
      </w:r>
    </w:p>
    <w:p w:rsidR="00596CEC" w:rsidRDefault="00596CEC" w:rsidP="00596CEC">
      <w:pPr>
        <w:pStyle w:val="ListParagraph"/>
        <w:numPr>
          <w:ilvl w:val="1"/>
          <w:numId w:val="14"/>
        </w:numPr>
        <w:rPr>
          <w:rFonts w:ascii="Comic Sans MS" w:hAnsi="Comic Sans MS"/>
          <w:sz w:val="20"/>
        </w:rPr>
      </w:pPr>
      <w:r>
        <w:rPr>
          <w:rFonts w:ascii="Comic Sans MS" w:hAnsi="Comic Sans MS"/>
          <w:sz w:val="20"/>
        </w:rPr>
        <w:t>Chemical reactivity</w:t>
      </w:r>
    </w:p>
    <w:p w:rsidR="00596CEC" w:rsidRDefault="00596CEC" w:rsidP="00596CEC">
      <w:pPr>
        <w:pStyle w:val="ListParagraph"/>
        <w:numPr>
          <w:ilvl w:val="0"/>
          <w:numId w:val="14"/>
        </w:numPr>
        <w:rPr>
          <w:rFonts w:ascii="Comic Sans MS" w:hAnsi="Comic Sans MS"/>
          <w:sz w:val="20"/>
        </w:rPr>
      </w:pPr>
      <w:r>
        <w:rPr>
          <w:rFonts w:ascii="Comic Sans MS" w:hAnsi="Comic Sans MS"/>
          <w:sz w:val="20"/>
        </w:rPr>
        <w:t>Basically two different compounds</w:t>
      </w:r>
    </w:p>
    <w:p w:rsidR="00596CEC" w:rsidRDefault="00596CEC" w:rsidP="00596CEC">
      <w:pPr>
        <w:rPr>
          <w:rFonts w:ascii="Comic Sans MS" w:hAnsi="Comic Sans MS"/>
          <w:sz w:val="20"/>
        </w:rPr>
      </w:pPr>
    </w:p>
    <w:p w:rsidR="00596CEC" w:rsidRDefault="00596CEC" w:rsidP="00596CEC">
      <w:pPr>
        <w:rPr>
          <w:rFonts w:ascii="Comic Sans MS" w:hAnsi="Comic Sans MS"/>
          <w:sz w:val="20"/>
        </w:rPr>
      </w:pPr>
      <w:r>
        <w:rPr>
          <w:rFonts w:ascii="Comic Sans MS" w:hAnsi="Comic Sans MS"/>
          <w:sz w:val="20"/>
          <w:u w:val="single"/>
        </w:rPr>
        <w:t>Enantiomers</w:t>
      </w:r>
    </w:p>
    <w:p w:rsidR="00596CEC" w:rsidRDefault="00596CEC" w:rsidP="00596CEC">
      <w:pPr>
        <w:pStyle w:val="ListParagraph"/>
        <w:numPr>
          <w:ilvl w:val="0"/>
          <w:numId w:val="15"/>
        </w:numPr>
        <w:rPr>
          <w:rFonts w:ascii="Comic Sans MS" w:hAnsi="Comic Sans MS"/>
          <w:sz w:val="20"/>
        </w:rPr>
      </w:pPr>
      <w:r>
        <w:rPr>
          <w:rFonts w:ascii="Comic Sans MS" w:hAnsi="Comic Sans MS"/>
          <w:sz w:val="20"/>
        </w:rPr>
        <w:t>Have identical physical properties, except two things :</w:t>
      </w:r>
    </w:p>
    <w:p w:rsidR="00596CEC" w:rsidRDefault="00596CEC" w:rsidP="00596CEC">
      <w:pPr>
        <w:pStyle w:val="ListParagraph"/>
        <w:numPr>
          <w:ilvl w:val="0"/>
          <w:numId w:val="16"/>
        </w:numPr>
        <w:rPr>
          <w:rFonts w:ascii="Comic Sans MS" w:hAnsi="Comic Sans MS"/>
          <w:sz w:val="20"/>
        </w:rPr>
      </w:pPr>
      <w:r w:rsidRPr="00596CEC">
        <w:rPr>
          <w:rFonts w:ascii="Comic Sans MS" w:hAnsi="Comic Sans MS"/>
          <w:sz w:val="20"/>
        </w:rPr>
        <w:t xml:space="preserve">They </w:t>
      </w:r>
      <w:r>
        <w:rPr>
          <w:rFonts w:ascii="Comic Sans MS" w:hAnsi="Comic Sans MS"/>
          <w:sz w:val="20"/>
        </w:rPr>
        <w:t>react differently with other chiral molecules</w:t>
      </w:r>
    </w:p>
    <w:p w:rsidR="00596CEC" w:rsidRPr="00596CEC" w:rsidRDefault="00596CEC" w:rsidP="00596CEC">
      <w:pPr>
        <w:pStyle w:val="ListParagraph"/>
        <w:numPr>
          <w:ilvl w:val="0"/>
          <w:numId w:val="16"/>
        </w:numPr>
        <w:rPr>
          <w:rFonts w:ascii="Comic Sans MS" w:hAnsi="Comic Sans MS"/>
          <w:b/>
          <w:sz w:val="20"/>
        </w:rPr>
      </w:pPr>
      <w:r w:rsidRPr="00596CEC">
        <w:rPr>
          <w:rFonts w:ascii="Comic Sans MS" w:hAnsi="Comic Sans MS"/>
          <w:b/>
          <w:sz w:val="20"/>
        </w:rPr>
        <w:t>They rotate plane, polarized light in opposite directions</w:t>
      </w:r>
    </w:p>
    <w:p w:rsidR="00596CEC" w:rsidRDefault="000428B3" w:rsidP="00596CEC">
      <w:pPr>
        <w:rPr>
          <w:rFonts w:ascii="Comic Sans MS" w:hAnsi="Comic Sans MS"/>
          <w:sz w:val="20"/>
        </w:rPr>
      </w:pPr>
      <w:r>
        <w:rPr>
          <w:rFonts w:ascii="Comic Sans MS" w:hAnsi="Comic Sans MS"/>
          <w:noProof/>
          <w:sz w:val="20"/>
        </w:rPr>
        <w:pict>
          <v:group id="_x0000_s1038" style="position:absolute;margin-left:324pt;margin-top:5.45pt;width:33.5pt;height:35.25pt;rotation:2889453fd;z-index:251663360;mso-wrap-distance-left:.2mm;mso-wrap-distance-right:.2mm" coordorigin="5760,9720" coordsize="670,705" wrapcoords="0 3676 -1920 8272 -2400 13327 480 19302 2880 22059 10080 25276 10080 25276 16800 24357 17280 23897 24000 17923 24480 17463 25920 10570 25920 10570 23040 3217 19680 0 14880 -2297 7680 -919 1920 1838 0 3676">
            <v:oval id="_x0000_s1039" style="position:absolute;left:5760;top:9720;width:670;height:705;mso-wrap-edited:f;mso-wrap-distance-left:.2mm;mso-wrap-distance-right:.2mm;mso-position-horizontal:absolute;mso-position-vertical:absolute" wrapcoords="7500 -300 5100 600 900 3300 -1200 9300 -1500 14100 600 18900 600 19500 5400 23400 6900 23700 15300 23700 16800 23400 21600 19500 21600 18900 23700 14100 23700 9300 21000 3600 16200 600 13800 -300 7500 -300" filled="f" fillcolor="#3f80cd" strokecolor="#4a7ebb" strokeweight="1.5pt">
              <v:fill color2="#9bc1ff" o:detectmouseclick="t" focusposition="" focussize=",90" type="gradient">
                <o:fill v:ext="view" type="gradientUnscaled"/>
              </v:fill>
              <v:shadow on="t" opacity="22938f" mv:blur="38100f" offset="0,2pt"/>
              <v:textbox inset=",7.2pt,,7.2pt"/>
            </v:oval>
            <v:shapetype id="_x0000_t69" coordsize="21600,21600" o:spt="69" adj="4320,5400" path="m0,10800l@0,21600@0@3@2@3@2,21600,21600,10800@2,0@2@1@0@1@0,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40" type="#_x0000_t69" style="position:absolute;left:5745;top:9918;width:680;height:283;rotation:2963135fd;mso-wrap-edited:f;mso-wrap-distance-left:.2mm;mso-wrap-distance-right:.2mm;mso-position-horizontal:absolute;mso-position-vertical:absolute" wrapcoords="2400 0 -1440 9094 -1440 17052 3840 30694 11040 29557 13440 25010 17280 30694 25440 11368 20160 -4547 16320 -5684 12000 0 6240 -4547 4800 -5684 2400 0" fillcolor="#e36c0a [2409]" strokecolor="#4a7ebb" strokeweight="1.5pt">
              <v:fill o:detectmouseclick="t"/>
              <v:shadow on="t" opacity="22938f" mv:blur="38100f" offset="0,2pt"/>
              <v:textbox inset=",7.2pt,,7.2pt"/>
            </v:shape>
            <w10:wrap type="tight"/>
          </v:group>
        </w:pict>
      </w:r>
      <w:r w:rsidR="00596CEC">
        <w:rPr>
          <w:rFonts w:ascii="Comic Sans MS" w:hAnsi="Comic Sans MS"/>
          <w:noProof/>
          <w:sz w:val="20"/>
        </w:rPr>
        <w:drawing>
          <wp:anchor distT="0" distB="0" distL="6350" distR="41910" simplePos="0" relativeHeight="251659264" behindDoc="0" locked="0" layoutInCell="1" allowOverlap="1">
            <wp:simplePos x="0" y="0"/>
            <wp:positionH relativeFrom="column">
              <wp:posOffset>914400</wp:posOffset>
            </wp:positionH>
            <wp:positionV relativeFrom="paragraph">
              <wp:posOffset>44450</wp:posOffset>
            </wp:positionV>
            <wp:extent cx="1800860" cy="486137"/>
            <wp:effectExtent l="25400" t="0" r="2540" b="0"/>
            <wp:wrapTight wrapText="bothSides">
              <wp:wrapPolygon edited="0">
                <wp:start x="-305" y="0"/>
                <wp:lineTo x="-305" y="21443"/>
                <wp:lineTo x="21630" y="21443"/>
                <wp:lineTo x="21630" y="0"/>
                <wp:lineTo x="-305" y="0"/>
              </wp:wrapPolygon>
            </wp:wrapTight>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800860" cy="486137"/>
                    </a:xfrm>
                    <a:prstGeom prst="rect">
                      <a:avLst/>
                    </a:prstGeom>
                    <a:noFill/>
                    <a:ln w="9525">
                      <a:noFill/>
                      <a:miter lim="800000"/>
                      <a:headEnd/>
                      <a:tailEnd/>
                    </a:ln>
                  </pic:spPr>
                </pic:pic>
              </a:graphicData>
            </a:graphic>
          </wp:anchor>
        </w:drawing>
      </w:r>
    </w:p>
    <w:p w:rsidR="00CC5026" w:rsidRDefault="00596CEC" w:rsidP="00596CEC">
      <w:pPr>
        <w:rPr>
          <w:rFonts w:ascii="Comic Sans MS" w:hAnsi="Comic Sans MS"/>
          <w:sz w:val="20"/>
        </w:rPr>
      </w:pPr>
      <w:r>
        <w:rPr>
          <w:rFonts w:ascii="Comic Sans MS" w:hAnsi="Comic Sans MS"/>
          <w:sz w:val="20"/>
        </w:rPr>
        <w:t xml:space="preserve">One photon </w:t>
      </w:r>
      <w:r w:rsidRPr="00596CEC">
        <w:rPr>
          <w:rFonts w:ascii="Comic Sans MS" w:hAnsi="Comic Sans MS"/>
          <w:sz w:val="20"/>
        </w:rPr>
        <w:sym w:font="Wingdings" w:char="F0E0"/>
      </w:r>
      <w:r>
        <w:rPr>
          <w:rFonts w:ascii="Comic Sans MS" w:hAnsi="Comic Sans MS"/>
          <w:sz w:val="20"/>
        </w:rPr>
        <w:t xml:space="preserve"> </w:t>
      </w:r>
      <w:r w:rsidR="00CC5026">
        <w:rPr>
          <w:rFonts w:ascii="Comic Sans MS" w:hAnsi="Comic Sans MS"/>
          <w:sz w:val="20"/>
        </w:rPr>
        <w:t xml:space="preserve">   </w:t>
      </w:r>
      <w:r>
        <w:rPr>
          <w:rFonts w:ascii="Comic Sans MS" w:hAnsi="Comic Sans MS"/>
          <w:sz w:val="20"/>
        </w:rPr>
        <w:t>(up/down movement)</w:t>
      </w:r>
      <w:r>
        <w:rPr>
          <w:rFonts w:ascii="Comic Sans MS" w:hAnsi="Comic Sans MS"/>
          <w:sz w:val="20"/>
        </w:rPr>
        <w:tab/>
      </w:r>
    </w:p>
    <w:p w:rsidR="00CC5026" w:rsidRDefault="00CC5026" w:rsidP="00596CEC">
      <w:pPr>
        <w:rPr>
          <w:rFonts w:ascii="Comic Sans MS" w:hAnsi="Comic Sans MS"/>
          <w:sz w:val="20"/>
        </w:rPr>
      </w:pPr>
    </w:p>
    <w:p w:rsidR="00CC5026" w:rsidRDefault="00CC5026" w:rsidP="00596CEC">
      <w:pPr>
        <w:rPr>
          <w:rFonts w:ascii="Comic Sans MS" w:hAnsi="Comic Sans MS"/>
          <w:sz w:val="20"/>
        </w:rPr>
      </w:pPr>
    </w:p>
    <w:p w:rsidR="00CC5026" w:rsidRDefault="00CC5026" w:rsidP="00596CEC">
      <w:pPr>
        <w:rPr>
          <w:rFonts w:ascii="Comic Sans MS" w:hAnsi="Comic Sans MS"/>
          <w:sz w:val="20"/>
        </w:rPr>
      </w:pPr>
      <w:r>
        <w:rPr>
          <w:rFonts w:ascii="Comic Sans MS" w:hAnsi="Comic Sans MS"/>
          <w:sz w:val="20"/>
        </w:rPr>
        <w:t xml:space="preserve">Many photons </w:t>
      </w:r>
      <w:r w:rsidRPr="00CC5026">
        <w:rPr>
          <w:rFonts w:ascii="Comic Sans MS" w:hAnsi="Comic Sans MS"/>
          <w:sz w:val="20"/>
        </w:rPr>
        <w:sym w:font="Wingdings" w:char="F0E0"/>
      </w:r>
      <w:r>
        <w:rPr>
          <w:rFonts w:ascii="Comic Sans MS" w:hAnsi="Comic Sans MS"/>
          <w:sz w:val="20"/>
        </w:rPr>
        <w:t xml:space="preserve"> </w:t>
      </w:r>
      <w:proofErr w:type="spellStart"/>
      <w:r>
        <w:rPr>
          <w:rFonts w:ascii="Comic Sans MS" w:hAnsi="Comic Sans MS"/>
          <w:sz w:val="20"/>
        </w:rPr>
        <w:t>unpolarized</w:t>
      </w:r>
      <w:proofErr w:type="spellEnd"/>
      <w:r>
        <w:rPr>
          <w:rFonts w:ascii="Comic Sans MS" w:hAnsi="Comic Sans MS"/>
          <w:sz w:val="20"/>
        </w:rPr>
        <w:t xml:space="preserve"> </w:t>
      </w:r>
      <w:r w:rsidRPr="00CC5026">
        <w:rPr>
          <w:rFonts w:ascii="Comic Sans MS" w:hAnsi="Comic Sans MS"/>
          <w:sz w:val="20"/>
        </w:rPr>
        <w:sym w:font="Wingdings" w:char="F0E0"/>
      </w:r>
      <w:r>
        <w:rPr>
          <w:rFonts w:ascii="Comic Sans MS" w:hAnsi="Comic Sans MS"/>
          <w:sz w:val="20"/>
        </w:rPr>
        <w:t xml:space="preserve"> *polarizing filter* </w:t>
      </w:r>
      <w:r w:rsidRPr="00CC5026">
        <w:rPr>
          <w:rFonts w:ascii="Comic Sans MS" w:hAnsi="Comic Sans MS"/>
          <w:sz w:val="20"/>
        </w:rPr>
        <w:sym w:font="Wingdings" w:char="F0E0"/>
      </w:r>
      <w:r>
        <w:rPr>
          <w:rFonts w:ascii="Comic Sans MS" w:hAnsi="Comic Sans MS"/>
          <w:sz w:val="20"/>
        </w:rPr>
        <w:t xml:space="preserve"> plain polarized light (PPL)</w:t>
      </w:r>
    </w:p>
    <w:p w:rsidR="00CC5026" w:rsidRDefault="000428B3" w:rsidP="00596CEC">
      <w:pPr>
        <w:rPr>
          <w:rFonts w:ascii="Comic Sans MS" w:hAnsi="Comic Sans MS"/>
          <w:sz w:val="20"/>
        </w:rPr>
      </w:pPr>
      <w:r>
        <w:rPr>
          <w:rFonts w:ascii="Comic Sans MS" w:hAnsi="Comic Sans MS"/>
          <w:noProof/>
          <w:sz w:val="20"/>
        </w:rPr>
        <w:pict>
          <v:group id="_x0000_s1029" style="position:absolute;margin-left:198pt;margin-top:5.8pt;width:28.35pt;height:28.35pt;z-index:251662336;mso-wrap-distance-left:.2mm;mso-wrap-distance-right:.2mm" coordorigin="5760,9720" coordsize="670,705" wrapcoords="6240 -459 2880 1378 -960 5055 -1920 8731 -2400 14706 960 21600 5280 24817 5760 24817 16320 24817 16800 24817 21600 21600 24960 14706 24480 8731 23520 5514 18720 1378 14880 -459 6240 -459">
            <v:oval id="_x0000_s1027" style="position:absolute;left:5760;top:9720;width:670;height:705;mso-wrap-edited:f;mso-wrap-distance-left:.2mm;mso-wrap-distance-right:.2mm;mso-position-horizontal:absolute;mso-position-vertical:absolute" wrapcoords="7500 -300 5100 600 900 3300 -1200 9300 -1500 14100 600 18900 600 19500 5400 23400 6900 23700 15300 23700 16800 23400 21600 19500 21600 18900 23700 14100 23700 9300 21000 3600 16200 600 13800 -300 7500 -300" filled="f" fillcolor="#3f80cd" strokecolor="#4a7ebb" strokeweight="1.5pt">
              <v:fill color2="#9bc1ff" o:detectmouseclick="t" focusposition="" focussize=",90" type="gradient">
                <o:fill v:ext="view" type="gradientUnscaled"/>
              </v:fill>
              <v:shadow on="t" opacity="22938f" mv:blur="38100f" offset="0,2pt"/>
              <v:textbox inset=",7.2pt,,7.2pt"/>
            </v:oval>
            <v:shape id="_x0000_s1028" type="#_x0000_t69" style="position:absolute;left:5745;top:9918;width:680;height:283;rotation:2963135fd;mso-wrap-edited:f;mso-wrap-distance-left:.2mm;mso-wrap-distance-right:.2mm;mso-position-horizontal:absolute;mso-position-vertical:absolute" wrapcoords="2400 0 -1440 9094 -1440 17052 3840 30694 11040 29557 13440 25010 17280 30694 25440 11368 20160 -4547 16320 -5684 12000 0 6240 -4547 4800 -5684 2400 0" fillcolor="#e36c0a [2409]" strokecolor="#4a7ebb" strokeweight="1.5pt">
              <v:fill o:detectmouseclick="t"/>
              <v:shadow on="t" opacity="22938f" mv:blur="38100f" offset="0,2pt"/>
              <v:textbox inset=",7.2pt,,7.2pt"/>
            </v:shape>
            <w10:wrap type="tight"/>
          </v:group>
        </w:pict>
      </w:r>
    </w:p>
    <w:p w:rsidR="000428B3" w:rsidRDefault="00CC5026" w:rsidP="00596CEC">
      <w:pPr>
        <w:rPr>
          <w:rFonts w:ascii="Comic Sans MS" w:hAnsi="Comic Sans MS"/>
          <w:sz w:val="20"/>
        </w:rPr>
      </w:pPr>
      <w:r>
        <w:rPr>
          <w:rFonts w:ascii="Comic Sans MS" w:hAnsi="Comic Sans MS"/>
          <w:sz w:val="20"/>
        </w:rPr>
        <w:t xml:space="preserve">PPL </w:t>
      </w:r>
      <w:r w:rsidRPr="00CC5026">
        <w:rPr>
          <w:rFonts w:ascii="Comic Sans MS" w:hAnsi="Comic Sans MS"/>
          <w:sz w:val="20"/>
        </w:rPr>
        <w:sym w:font="Wingdings" w:char="F0E0"/>
      </w:r>
      <w:r>
        <w:rPr>
          <w:rFonts w:ascii="Comic Sans MS" w:hAnsi="Comic Sans MS"/>
          <w:sz w:val="20"/>
        </w:rPr>
        <w:t xml:space="preserve"> [solution of a pure </w:t>
      </w:r>
      <w:proofErr w:type="spellStart"/>
      <w:r>
        <w:rPr>
          <w:rFonts w:ascii="Comic Sans MS" w:hAnsi="Comic Sans MS"/>
          <w:sz w:val="20"/>
        </w:rPr>
        <w:t>enantiomer</w:t>
      </w:r>
      <w:proofErr w:type="spellEnd"/>
      <w:r>
        <w:rPr>
          <w:rFonts w:ascii="Comic Sans MS" w:hAnsi="Comic Sans MS"/>
          <w:sz w:val="20"/>
        </w:rPr>
        <w:t xml:space="preserve">] </w:t>
      </w:r>
      <w:r w:rsidRPr="00CC5026">
        <w:rPr>
          <w:rFonts w:ascii="Comic Sans MS" w:hAnsi="Comic Sans MS"/>
          <w:sz w:val="20"/>
        </w:rPr>
        <w:sym w:font="Wingdings" w:char="F0E0"/>
      </w:r>
      <w:r>
        <w:rPr>
          <w:rFonts w:ascii="Comic Sans MS" w:hAnsi="Comic Sans MS"/>
          <w:sz w:val="20"/>
        </w:rPr>
        <w:t xml:space="preserve"> </w:t>
      </w:r>
      <w:r w:rsidR="000428B3" w:rsidRPr="000428B3">
        <w:rPr>
          <w:rFonts w:ascii="Comic Sans MS" w:hAnsi="Comic Sans MS"/>
          <w:sz w:val="20"/>
        </w:rPr>
        <w:sym w:font="Wingdings" w:char="F0E0"/>
      </w:r>
      <w:r w:rsidR="000428B3">
        <w:rPr>
          <w:rFonts w:ascii="Comic Sans MS" w:hAnsi="Comic Sans MS"/>
          <w:sz w:val="20"/>
        </w:rPr>
        <w:t xml:space="preserve"> plane of polarization is rotated (</w:t>
      </w:r>
      <w:r w:rsidR="000428B3">
        <w:rPr>
          <w:rFonts w:ascii="Comic Sans MS" w:hAnsi="Comic Sans MS"/>
          <w:sz w:val="20"/>
        </w:rPr>
        <w:sym w:font="Symbol" w:char="F061"/>
      </w:r>
      <w:r w:rsidR="000428B3">
        <w:rPr>
          <w:rFonts w:ascii="Comic Sans MS" w:hAnsi="Comic Sans MS"/>
          <w:sz w:val="20"/>
        </w:rPr>
        <w:t>˚)</w:t>
      </w:r>
    </w:p>
    <w:p w:rsidR="000428B3" w:rsidRDefault="000428B3" w:rsidP="00596CEC">
      <w:pPr>
        <w:rPr>
          <w:rFonts w:ascii="Comic Sans MS" w:hAnsi="Comic Sans MS"/>
          <w:sz w:val="20"/>
        </w:rPr>
      </w:pPr>
    </w:p>
    <w:p w:rsidR="00A178E0" w:rsidRPr="00596CEC" w:rsidRDefault="000428B3" w:rsidP="00596CEC">
      <w:pPr>
        <w:rPr>
          <w:rFonts w:ascii="Comic Sans MS" w:hAnsi="Comic Sans MS"/>
          <w:sz w:val="20"/>
        </w:rPr>
      </w:pPr>
      <w:r>
        <w:rPr>
          <w:rFonts w:ascii="Comic Sans MS" w:hAnsi="Comic Sans MS"/>
          <w:noProof/>
          <w:sz w:val="20"/>
        </w:rPr>
        <w:pict>
          <v:group id="_x0000_s1041" style="position:absolute;margin-left:241.65pt;margin-top:0;width:28.35pt;height:28.35pt;flip:x;z-index:251664384;mso-wrap-distance-left:0;mso-wrap-distance-right:.2mm" coordorigin="5760,9720" coordsize="670,705" wrapcoords="6240 -459 2880 1378 -960 5055 -1920 8731 -2400 14706 960 21600 5280 24817 5760 24817 16320 24817 16800 24817 21600 21600 24960 14706 24480 8731 23520 5514 18720 1378 14880 -459 6240 -459">
            <v:oval id="_x0000_s1042" style="position:absolute;left:5760;top:9720;width:670;height:705;mso-wrap-edited:f;mso-wrap-distance-left:0;mso-wrap-distance-right:.2mm;mso-position-horizontal:absolute;mso-position-vertical:absolute" wrapcoords="7500 -300 5100 600 900 3300 -1200 9300 -1500 14100 600 18900 600 19500 5400 23400 6900 23700 15300 23700 16800 23400 21600 19500 21600 18900 23700 14100 23700 9300 21000 3600 16200 600 13800 -300 7500 -300" filled="f" fillcolor="#3f80cd" strokecolor="#4a7ebb" strokeweight="1.5pt">
              <v:fill color2="#9bc1ff" o:detectmouseclick="t" focusposition="" focussize=",90" type="gradient">
                <o:fill v:ext="view" type="gradientUnscaled"/>
              </v:fill>
              <v:shadow on="t" opacity="22938f" mv:blur="38100f" offset="0,2pt"/>
              <v:textbox inset=",7.2pt,,7.2pt"/>
            </v:oval>
            <v:shape id="_x0000_s1043" type="#_x0000_t69" style="position:absolute;left:5745;top:9918;width:680;height:283;rotation:2963135fd;mso-wrap-edited:f;mso-wrap-distance-left:0;mso-wrap-distance-right:.2mm;mso-position-horizontal:absolute;mso-position-vertical:absolute" wrapcoords="2400 0 -1440 9094 -1440 17052 3840 30694 11040 29557 13440 25010 17280 30694 25440 11368 20160 -4547 16320 -5684 12000 0 6240 -4547 4800 -5684 2400 0" fillcolor="#e36c0a [2409]" strokecolor="#4a7ebb" strokeweight="1.5pt">
              <v:fill o:detectmouseclick="t"/>
              <v:shadow on="t" opacity="22938f" mv:blur="38100f" offset="0,2pt"/>
              <v:textbox inset=",7.2pt,,7.2pt"/>
            </v:shape>
            <w10:wrap type="tight"/>
          </v:group>
        </w:pict>
      </w:r>
      <w:r>
        <w:rPr>
          <w:rFonts w:ascii="Comic Sans MS" w:hAnsi="Comic Sans MS"/>
          <w:sz w:val="20"/>
        </w:rPr>
        <w:t xml:space="preserve">PPL </w:t>
      </w:r>
      <w:r w:rsidRPr="000428B3">
        <w:rPr>
          <w:rFonts w:ascii="Comic Sans MS" w:hAnsi="Comic Sans MS"/>
          <w:sz w:val="20"/>
        </w:rPr>
        <w:sym w:font="Wingdings" w:char="F0E0"/>
      </w:r>
      <w:r>
        <w:rPr>
          <w:rFonts w:ascii="Comic Sans MS" w:hAnsi="Comic Sans MS"/>
          <w:sz w:val="20"/>
        </w:rPr>
        <w:t xml:space="preserve"> [solution of a pure opposite </w:t>
      </w:r>
      <w:proofErr w:type="spellStart"/>
      <w:r>
        <w:rPr>
          <w:rFonts w:ascii="Comic Sans MS" w:hAnsi="Comic Sans MS"/>
          <w:sz w:val="20"/>
        </w:rPr>
        <w:t>enantiomer</w:t>
      </w:r>
      <w:proofErr w:type="spellEnd"/>
      <w:r>
        <w:rPr>
          <w:rFonts w:ascii="Comic Sans MS" w:hAnsi="Comic Sans MS"/>
          <w:sz w:val="20"/>
        </w:rPr>
        <w:t xml:space="preserve">] </w:t>
      </w:r>
      <w:r w:rsidRPr="000428B3">
        <w:rPr>
          <w:rFonts w:ascii="Comic Sans MS" w:hAnsi="Comic Sans MS"/>
          <w:sz w:val="20"/>
        </w:rPr>
        <w:sym w:font="Wingdings" w:char="F0E0"/>
      </w:r>
      <w:r>
        <w:rPr>
          <w:rFonts w:ascii="Comic Sans MS" w:hAnsi="Comic Sans MS"/>
          <w:sz w:val="20"/>
        </w:rPr>
        <w:t xml:space="preserve"> </w:t>
      </w:r>
      <w:r w:rsidRPr="000428B3">
        <w:rPr>
          <w:rFonts w:ascii="Comic Sans MS" w:hAnsi="Comic Sans MS"/>
          <w:sz w:val="20"/>
        </w:rPr>
        <w:sym w:font="Wingdings" w:char="F0E0"/>
      </w:r>
      <w:r>
        <w:rPr>
          <w:rFonts w:ascii="Comic Sans MS" w:hAnsi="Comic Sans MS"/>
          <w:sz w:val="20"/>
        </w:rPr>
        <w:t xml:space="preserve"> same </w:t>
      </w:r>
      <w:r>
        <w:rPr>
          <w:rFonts w:ascii="Comic Sans MS" w:hAnsi="Comic Sans MS"/>
          <w:sz w:val="20"/>
        </w:rPr>
        <w:sym w:font="Symbol" w:char="F061"/>
      </w:r>
      <w:r>
        <w:rPr>
          <w:rFonts w:ascii="Comic Sans MS" w:hAnsi="Comic Sans MS"/>
          <w:sz w:val="20"/>
        </w:rPr>
        <w:t xml:space="preserve"> ˚, opposite direction</w:t>
      </w:r>
      <w:r w:rsidR="00596CEC">
        <w:rPr>
          <w:rFonts w:ascii="Comic Sans MS" w:hAnsi="Comic Sans MS"/>
          <w:sz w:val="20"/>
        </w:rPr>
        <w:tab/>
        <w:t xml:space="preserve"> </w:t>
      </w:r>
    </w:p>
    <w:p w:rsidR="00815ED0" w:rsidRPr="00A178E0" w:rsidRDefault="00815ED0" w:rsidP="00A178E0">
      <w:pPr>
        <w:rPr>
          <w:rFonts w:ascii="Comic Sans MS" w:hAnsi="Comic Sans MS"/>
          <w:sz w:val="20"/>
        </w:rPr>
      </w:pPr>
    </w:p>
    <w:p w:rsidR="000428B3" w:rsidRDefault="000428B3" w:rsidP="007A6915">
      <w:pPr>
        <w:rPr>
          <w:rFonts w:ascii="Comic Sans MS" w:hAnsi="Comic Sans MS"/>
          <w:sz w:val="20"/>
        </w:rPr>
      </w:pPr>
      <w:r>
        <w:rPr>
          <w:rFonts w:ascii="Comic Sans MS" w:hAnsi="Comic Sans MS"/>
          <w:sz w:val="20"/>
        </w:rPr>
        <w:tab/>
        <w:t xml:space="preserve">*compounds that rotate light clockwise are </w:t>
      </w:r>
      <w:r>
        <w:rPr>
          <w:rFonts w:ascii="Comic Sans MS" w:hAnsi="Comic Sans MS"/>
          <w:sz w:val="20"/>
          <w:u w:val="single"/>
        </w:rPr>
        <w:t>dextrorotary</w:t>
      </w:r>
      <w:r>
        <w:rPr>
          <w:rFonts w:ascii="Comic Sans MS" w:hAnsi="Comic Sans MS"/>
          <w:sz w:val="20"/>
        </w:rPr>
        <w:t xml:space="preserve"> – d (+)</w:t>
      </w:r>
    </w:p>
    <w:p w:rsidR="000428B3" w:rsidRDefault="000428B3" w:rsidP="007A6915">
      <w:pPr>
        <w:rPr>
          <w:rFonts w:ascii="Comic Sans MS" w:hAnsi="Comic Sans MS"/>
          <w:sz w:val="20"/>
        </w:rPr>
      </w:pPr>
      <w:r>
        <w:rPr>
          <w:rFonts w:ascii="Comic Sans MS" w:hAnsi="Comic Sans MS"/>
          <w:sz w:val="20"/>
        </w:rPr>
        <w:tab/>
        <w:t xml:space="preserve">*compounds that rotate light counterclockwise are </w:t>
      </w:r>
      <w:r w:rsidRPr="000428B3">
        <w:rPr>
          <w:rFonts w:ascii="Comic Sans MS" w:hAnsi="Comic Sans MS"/>
          <w:sz w:val="20"/>
          <w:u w:val="single"/>
        </w:rPr>
        <w:t>levorotary</w:t>
      </w:r>
      <w:r>
        <w:rPr>
          <w:rFonts w:ascii="Comic Sans MS" w:hAnsi="Comic Sans MS"/>
          <w:sz w:val="20"/>
        </w:rPr>
        <w:t xml:space="preserve"> – l (-)</w:t>
      </w:r>
    </w:p>
    <w:p w:rsidR="000428B3" w:rsidRDefault="000428B3" w:rsidP="007A6915">
      <w:pPr>
        <w:rPr>
          <w:rFonts w:ascii="Comic Sans MS" w:hAnsi="Comic Sans MS"/>
          <w:sz w:val="20"/>
        </w:rPr>
      </w:pPr>
      <w:r>
        <w:rPr>
          <w:rFonts w:ascii="Comic Sans MS" w:hAnsi="Comic Sans MS"/>
          <w:sz w:val="20"/>
        </w:rPr>
        <w:tab/>
        <w:t xml:space="preserve">angle rotation = </w:t>
      </w:r>
      <w:r>
        <w:rPr>
          <w:rFonts w:ascii="Comic Sans MS" w:hAnsi="Comic Sans MS"/>
          <w:sz w:val="20"/>
        </w:rPr>
        <w:sym w:font="Symbol" w:char="F061"/>
      </w:r>
      <w:r>
        <w:rPr>
          <w:rFonts w:ascii="Comic Sans MS" w:hAnsi="Comic Sans MS"/>
          <w:sz w:val="20"/>
        </w:rPr>
        <w:t xml:space="preserve"> degrees (measured on machine) </w:t>
      </w:r>
      <w:r w:rsidRPr="000428B3">
        <w:rPr>
          <w:rFonts w:ascii="Comic Sans MS" w:hAnsi="Comic Sans MS"/>
          <w:sz w:val="20"/>
        </w:rPr>
        <w:sym w:font="Wingdings" w:char="F0E0"/>
      </w:r>
      <w:r>
        <w:rPr>
          <w:rFonts w:ascii="Comic Sans MS" w:hAnsi="Comic Sans MS"/>
          <w:sz w:val="20"/>
        </w:rPr>
        <w:t xml:space="preserve"> optical rotation</w:t>
      </w:r>
    </w:p>
    <w:p w:rsidR="000428B3" w:rsidRDefault="000428B3" w:rsidP="007A6915">
      <w:pPr>
        <w:rPr>
          <w:rFonts w:ascii="Comic Sans MS" w:hAnsi="Comic Sans MS"/>
          <w:sz w:val="20"/>
          <w:vertAlign w:val="subscript"/>
        </w:rPr>
      </w:pPr>
      <w:r>
        <w:rPr>
          <w:rFonts w:ascii="Comic Sans MS" w:hAnsi="Comic Sans MS"/>
          <w:sz w:val="20"/>
        </w:rPr>
        <w:tab/>
      </w:r>
      <w:r w:rsidRPr="000428B3">
        <w:rPr>
          <w:rFonts w:ascii="Comic Sans MS" w:hAnsi="Comic Sans MS"/>
          <w:sz w:val="20"/>
        </w:rPr>
        <w:sym w:font="Wingdings" w:char="F0E0"/>
      </w:r>
      <w:r>
        <w:rPr>
          <w:rFonts w:ascii="Comic Sans MS" w:hAnsi="Comic Sans MS"/>
          <w:sz w:val="20"/>
        </w:rPr>
        <w:t xml:space="preserve"> to compare with other samples, calculate specific rotation = [</w:t>
      </w:r>
      <w:r>
        <w:rPr>
          <w:rFonts w:ascii="Comic Sans MS" w:hAnsi="Comic Sans MS"/>
          <w:sz w:val="20"/>
        </w:rPr>
        <w:sym w:font="Symbol" w:char="F061"/>
      </w:r>
      <w:r>
        <w:rPr>
          <w:rFonts w:ascii="Comic Sans MS" w:hAnsi="Comic Sans MS"/>
          <w:sz w:val="20"/>
        </w:rPr>
        <w:t>]</w:t>
      </w:r>
      <w:r>
        <w:rPr>
          <w:rFonts w:ascii="Comic Sans MS" w:hAnsi="Comic Sans MS"/>
          <w:sz w:val="20"/>
          <w:vertAlign w:val="superscript"/>
        </w:rPr>
        <w:t>T</w:t>
      </w:r>
      <w:r>
        <w:rPr>
          <w:rFonts w:ascii="Comic Sans MS" w:hAnsi="Comic Sans MS"/>
          <w:sz w:val="20"/>
          <w:vertAlign w:val="subscript"/>
        </w:rPr>
        <w:sym w:font="Symbol" w:char="F06C"/>
      </w:r>
    </w:p>
    <w:p w:rsidR="000428B3" w:rsidRPr="00F007AC" w:rsidRDefault="000428B3" w:rsidP="007A6915">
      <w:pPr>
        <w:rPr>
          <w:rFonts w:ascii="Comic Sans MS" w:hAnsi="Comic Sans MS"/>
          <w:b/>
          <w:sz w:val="20"/>
        </w:rPr>
      </w:pPr>
      <w:r>
        <w:rPr>
          <w:rFonts w:ascii="Comic Sans MS" w:hAnsi="Comic Sans MS"/>
          <w:sz w:val="20"/>
          <w:vertAlign w:val="subscript"/>
        </w:rPr>
        <w:tab/>
      </w:r>
      <w:r>
        <w:rPr>
          <w:rFonts w:ascii="Comic Sans MS" w:hAnsi="Comic Sans MS"/>
          <w:sz w:val="20"/>
        </w:rPr>
        <w:tab/>
      </w:r>
      <w:r>
        <w:rPr>
          <w:rFonts w:ascii="Comic Sans MS" w:hAnsi="Comic Sans MS"/>
          <w:sz w:val="20"/>
        </w:rPr>
        <w:tab/>
      </w:r>
      <w:r w:rsidRPr="00F007AC">
        <w:rPr>
          <w:rFonts w:ascii="Comic Sans MS" w:hAnsi="Comic Sans MS"/>
          <w:b/>
          <w:sz w:val="20"/>
        </w:rPr>
        <w:t>[</w:t>
      </w:r>
      <w:r w:rsidRPr="00F007AC">
        <w:rPr>
          <w:rFonts w:ascii="Comic Sans MS" w:hAnsi="Comic Sans MS"/>
          <w:b/>
          <w:sz w:val="20"/>
        </w:rPr>
        <w:sym w:font="Symbol" w:char="F061"/>
      </w:r>
      <w:r w:rsidRPr="00F007AC">
        <w:rPr>
          <w:rFonts w:ascii="Comic Sans MS" w:hAnsi="Comic Sans MS"/>
          <w:b/>
          <w:sz w:val="20"/>
        </w:rPr>
        <w:t>]</w:t>
      </w:r>
      <w:r w:rsidRPr="00F007AC">
        <w:rPr>
          <w:rFonts w:ascii="Comic Sans MS" w:hAnsi="Comic Sans MS"/>
          <w:b/>
          <w:sz w:val="20"/>
          <w:vertAlign w:val="superscript"/>
        </w:rPr>
        <w:t>T</w:t>
      </w:r>
      <w:r w:rsidRPr="00F007AC">
        <w:rPr>
          <w:rFonts w:ascii="Comic Sans MS" w:hAnsi="Comic Sans MS"/>
          <w:b/>
          <w:sz w:val="20"/>
          <w:vertAlign w:val="subscript"/>
        </w:rPr>
        <w:sym w:font="Symbol" w:char="F06C"/>
      </w:r>
      <w:r w:rsidRPr="00F007AC">
        <w:rPr>
          <w:rFonts w:ascii="Comic Sans MS" w:hAnsi="Comic Sans MS"/>
          <w:b/>
          <w:sz w:val="20"/>
        </w:rPr>
        <w:t xml:space="preserve"> = 100 </w:t>
      </w:r>
      <w:r w:rsidRPr="00F007AC">
        <w:rPr>
          <w:rFonts w:ascii="Comic Sans MS" w:hAnsi="Comic Sans MS"/>
          <w:b/>
          <w:sz w:val="20"/>
        </w:rPr>
        <w:sym w:font="Symbol" w:char="F0D7"/>
      </w:r>
      <w:r w:rsidRPr="00F007AC">
        <w:rPr>
          <w:rFonts w:ascii="Comic Sans MS" w:hAnsi="Comic Sans MS"/>
          <w:b/>
          <w:sz w:val="20"/>
        </w:rPr>
        <w:t xml:space="preserve"> </w:t>
      </w:r>
      <w:r w:rsidRPr="00F007AC">
        <w:rPr>
          <w:rFonts w:ascii="Comic Sans MS" w:hAnsi="Comic Sans MS"/>
          <w:b/>
          <w:sz w:val="20"/>
        </w:rPr>
        <w:sym w:font="Symbol" w:char="F061"/>
      </w:r>
      <w:r w:rsidRPr="00F007AC">
        <w:rPr>
          <w:rFonts w:ascii="Comic Sans MS" w:hAnsi="Comic Sans MS"/>
          <w:b/>
          <w:sz w:val="20"/>
        </w:rPr>
        <w:t xml:space="preserve"> / l </w:t>
      </w:r>
      <w:r w:rsidRPr="00F007AC">
        <w:rPr>
          <w:rFonts w:ascii="Comic Sans MS" w:hAnsi="Comic Sans MS"/>
          <w:b/>
          <w:sz w:val="20"/>
        </w:rPr>
        <w:sym w:font="Symbol" w:char="F0D7"/>
      </w:r>
      <w:r w:rsidRPr="00F007AC">
        <w:rPr>
          <w:rFonts w:ascii="Comic Sans MS" w:hAnsi="Comic Sans MS"/>
          <w:b/>
          <w:sz w:val="20"/>
        </w:rPr>
        <w:t xml:space="preserve"> c</w:t>
      </w:r>
    </w:p>
    <w:p w:rsidR="00815ED0" w:rsidRPr="000428B3" w:rsidRDefault="000428B3" w:rsidP="007A6915">
      <w:pPr>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sym w:font="Symbol" w:char="F061"/>
      </w:r>
      <w:r>
        <w:rPr>
          <w:rFonts w:ascii="Comic Sans MS" w:hAnsi="Comic Sans MS"/>
          <w:sz w:val="20"/>
        </w:rPr>
        <w:t xml:space="preserve"> = observed rotat</w:t>
      </w:r>
      <w:r w:rsidR="00E821B0">
        <w:rPr>
          <w:rFonts w:ascii="Comic Sans MS" w:hAnsi="Comic Sans MS"/>
          <w:sz w:val="20"/>
        </w:rPr>
        <w:t xml:space="preserve">ion, </w:t>
      </w:r>
      <w:r w:rsidR="00E821B0">
        <w:rPr>
          <w:rFonts w:ascii="Comic Sans MS" w:hAnsi="Comic Sans MS"/>
          <w:sz w:val="20"/>
        </w:rPr>
        <w:tab/>
        <w:t>l = length of cell (dm) – usually 1</w:t>
      </w:r>
    </w:p>
    <w:p w:rsidR="00815ED0" w:rsidRDefault="000428B3" w:rsidP="007A6915">
      <w:pPr>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r>
      <w:r w:rsidR="00E821B0">
        <w:rPr>
          <w:rFonts w:ascii="Comic Sans MS" w:hAnsi="Comic Sans MS"/>
          <w:sz w:val="20"/>
        </w:rPr>
        <w:tab/>
        <w:t>T = temperature (˚C),</w:t>
      </w:r>
      <w:r w:rsidR="00E821B0">
        <w:rPr>
          <w:rFonts w:ascii="Comic Sans MS" w:hAnsi="Comic Sans MS"/>
          <w:sz w:val="20"/>
        </w:rPr>
        <w:tab/>
      </w:r>
      <w:r>
        <w:rPr>
          <w:rFonts w:ascii="Comic Sans MS" w:hAnsi="Comic Sans MS"/>
          <w:sz w:val="20"/>
        </w:rPr>
        <w:t>c = concentration (g/100mL)</w:t>
      </w:r>
    </w:p>
    <w:p w:rsidR="00E821B0" w:rsidRDefault="000428B3" w:rsidP="007A6915">
      <w:pPr>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sidRPr="000428B3">
        <w:rPr>
          <w:rFonts w:ascii="Comic Sans MS" w:hAnsi="Comic Sans MS"/>
          <w:sz w:val="20"/>
        </w:rPr>
        <w:sym w:font="Symbol" w:char="F06C"/>
      </w:r>
      <w:r>
        <w:rPr>
          <w:rFonts w:ascii="Comic Sans MS" w:hAnsi="Comic Sans MS"/>
          <w:sz w:val="20"/>
        </w:rPr>
        <w:t xml:space="preserve"> = wavelength </w:t>
      </w:r>
      <w:r>
        <w:rPr>
          <w:rFonts w:ascii="Comic Sans MS" w:hAnsi="Comic Sans MS"/>
          <w:sz w:val="20"/>
        </w:rPr>
        <w:softHyphen/>
      </w:r>
      <w:r w:rsidRPr="000428B3">
        <w:rPr>
          <w:rFonts w:ascii="Comic Sans MS" w:hAnsi="Comic Sans MS"/>
          <w:sz w:val="20"/>
        </w:rPr>
        <w:sym w:font="Wingdings" w:char="F0E0"/>
      </w:r>
      <w:r>
        <w:rPr>
          <w:rFonts w:ascii="Comic Sans MS" w:hAnsi="Comic Sans MS"/>
          <w:sz w:val="20"/>
        </w:rPr>
        <w:t xml:space="preserve"> usually 589 nm (sodium </w:t>
      </w:r>
      <w:r>
        <w:rPr>
          <w:rFonts w:ascii="Comic Sans MS" w:hAnsi="Comic Sans MS"/>
          <w:sz w:val="20"/>
          <w:u w:val="single"/>
        </w:rPr>
        <w:t>D</w:t>
      </w:r>
      <w:r>
        <w:rPr>
          <w:rFonts w:ascii="Comic Sans MS" w:hAnsi="Comic Sans MS"/>
          <w:sz w:val="20"/>
        </w:rPr>
        <w:t xml:space="preserve"> line)</w:t>
      </w:r>
    </w:p>
    <w:p w:rsidR="00E821B0" w:rsidRDefault="00E821B0" w:rsidP="007A6915">
      <w:pPr>
        <w:rPr>
          <w:rFonts w:ascii="Comic Sans MS" w:hAnsi="Comic Sans MS"/>
          <w:sz w:val="20"/>
        </w:rPr>
      </w:pPr>
    </w:p>
    <w:p w:rsidR="00E821B0" w:rsidRDefault="00E821B0" w:rsidP="007A6915">
      <w:pPr>
        <w:rPr>
          <w:rFonts w:ascii="Comic Sans MS" w:hAnsi="Comic Sans MS"/>
          <w:sz w:val="20"/>
        </w:rPr>
      </w:pPr>
      <w:r>
        <w:rPr>
          <w:rFonts w:ascii="Comic Sans MS" w:hAnsi="Comic Sans MS"/>
          <w:sz w:val="20"/>
        </w:rPr>
        <w:t xml:space="preserve">It is possible to measure samples of 100% pure enantiomers, but more often deal with mixtures of d (positive rotation) and l (negative rotation) enantiomers </w:t>
      </w:r>
      <w:r w:rsidRPr="00E821B0">
        <w:rPr>
          <w:rFonts w:ascii="Comic Sans MS" w:hAnsi="Comic Sans MS"/>
          <w:sz w:val="20"/>
        </w:rPr>
        <w:sym w:font="Wingdings" w:char="F0E0"/>
      </w:r>
      <w:r>
        <w:rPr>
          <w:rFonts w:ascii="Comic Sans MS" w:hAnsi="Comic Sans MS"/>
          <w:sz w:val="20"/>
        </w:rPr>
        <w:t xml:space="preserve"> smaller </w:t>
      </w:r>
      <w:r>
        <w:rPr>
          <w:rFonts w:ascii="Comic Sans MS" w:hAnsi="Comic Sans MS"/>
          <w:sz w:val="20"/>
        </w:rPr>
        <w:sym w:font="Symbol" w:char="F061"/>
      </w:r>
    </w:p>
    <w:p w:rsidR="00E821B0" w:rsidRDefault="00E821B0" w:rsidP="007A6915">
      <w:pPr>
        <w:rPr>
          <w:rFonts w:ascii="Comic Sans MS" w:hAnsi="Comic Sans MS"/>
          <w:sz w:val="20"/>
        </w:rPr>
      </w:pPr>
      <w:r>
        <w:rPr>
          <w:rFonts w:ascii="Comic Sans MS" w:hAnsi="Comic Sans MS"/>
          <w:sz w:val="20"/>
        </w:rPr>
        <w:t xml:space="preserve">Express as : </w:t>
      </w:r>
      <w:r>
        <w:rPr>
          <w:rFonts w:ascii="Comic Sans MS" w:hAnsi="Comic Sans MS"/>
          <w:sz w:val="20"/>
        </w:rPr>
        <w:tab/>
      </w:r>
      <w:r w:rsidRPr="00F007AC">
        <w:rPr>
          <w:rFonts w:ascii="Comic Sans MS" w:hAnsi="Comic Sans MS"/>
          <w:b/>
          <w:sz w:val="20"/>
        </w:rPr>
        <w:t>optical purity = observed [</w:t>
      </w:r>
      <w:r w:rsidRPr="00F007AC">
        <w:rPr>
          <w:rFonts w:ascii="Comic Sans MS" w:hAnsi="Comic Sans MS"/>
          <w:b/>
          <w:sz w:val="20"/>
        </w:rPr>
        <w:sym w:font="Symbol" w:char="F061"/>
      </w:r>
      <w:r w:rsidRPr="00F007AC">
        <w:rPr>
          <w:rFonts w:ascii="Comic Sans MS" w:hAnsi="Comic Sans MS"/>
          <w:b/>
          <w:sz w:val="20"/>
        </w:rPr>
        <w:t>] / [</w:t>
      </w:r>
      <w:r w:rsidRPr="00F007AC">
        <w:rPr>
          <w:rFonts w:ascii="Comic Sans MS" w:hAnsi="Comic Sans MS"/>
          <w:b/>
          <w:sz w:val="20"/>
        </w:rPr>
        <w:sym w:font="Symbol" w:char="F061"/>
      </w:r>
      <w:r w:rsidRPr="00F007AC">
        <w:rPr>
          <w:rFonts w:ascii="Comic Sans MS" w:hAnsi="Comic Sans MS"/>
          <w:b/>
          <w:sz w:val="20"/>
        </w:rPr>
        <w:t xml:space="preserve">] of pure </w:t>
      </w:r>
      <w:proofErr w:type="spellStart"/>
      <w:r w:rsidRPr="00F007AC">
        <w:rPr>
          <w:rFonts w:ascii="Comic Sans MS" w:hAnsi="Comic Sans MS"/>
          <w:b/>
          <w:sz w:val="20"/>
        </w:rPr>
        <w:t>enantiomer</w:t>
      </w:r>
      <w:proofErr w:type="spellEnd"/>
      <w:r w:rsidRPr="00F007AC">
        <w:rPr>
          <w:rFonts w:ascii="Comic Sans MS" w:hAnsi="Comic Sans MS"/>
          <w:b/>
          <w:sz w:val="20"/>
        </w:rPr>
        <w:t xml:space="preserve"> x 100%</w:t>
      </w:r>
    </w:p>
    <w:p w:rsidR="00E821B0" w:rsidRDefault="00E821B0" w:rsidP="007A6915">
      <w:pPr>
        <w:rPr>
          <w:rFonts w:ascii="Comic Sans MS" w:hAnsi="Comic Sans MS"/>
          <w:sz w:val="20"/>
        </w:rPr>
      </w:pPr>
      <w:r>
        <w:rPr>
          <w:rFonts w:ascii="Comic Sans MS" w:hAnsi="Comic Sans MS"/>
          <w:sz w:val="20"/>
        </w:rPr>
        <w:t xml:space="preserve">On a molecular level, </w:t>
      </w:r>
      <w:proofErr w:type="gramStart"/>
      <w:r>
        <w:rPr>
          <w:rFonts w:ascii="Comic Sans MS" w:hAnsi="Comic Sans MS"/>
          <w:sz w:val="20"/>
        </w:rPr>
        <w:t xml:space="preserve">this is controlled by an excess of one type of </w:t>
      </w:r>
      <w:proofErr w:type="spellStart"/>
      <w:r>
        <w:rPr>
          <w:rFonts w:ascii="Comic Sans MS" w:hAnsi="Comic Sans MS"/>
          <w:sz w:val="20"/>
        </w:rPr>
        <w:t>enantiomer</w:t>
      </w:r>
      <w:proofErr w:type="spellEnd"/>
      <w:r>
        <w:rPr>
          <w:rFonts w:ascii="Comic Sans MS" w:hAnsi="Comic Sans MS"/>
          <w:sz w:val="20"/>
        </w:rPr>
        <w:t xml:space="preserve"> over another</w:t>
      </w:r>
      <w:proofErr w:type="gramEnd"/>
      <w:r>
        <w:rPr>
          <w:rFonts w:ascii="Comic Sans MS" w:hAnsi="Comic Sans MS"/>
          <w:sz w:val="20"/>
        </w:rPr>
        <w:t>.</w:t>
      </w:r>
    </w:p>
    <w:p w:rsidR="00E821B0" w:rsidRDefault="00E821B0" w:rsidP="00E821B0">
      <w:pPr>
        <w:pStyle w:val="ListParagraph"/>
        <w:numPr>
          <w:ilvl w:val="1"/>
          <w:numId w:val="15"/>
        </w:numPr>
        <w:rPr>
          <w:rFonts w:ascii="Comic Sans MS" w:hAnsi="Comic Sans MS"/>
          <w:sz w:val="20"/>
        </w:rPr>
      </w:pPr>
      <w:proofErr w:type="spellStart"/>
      <w:r>
        <w:rPr>
          <w:rFonts w:ascii="Comic Sans MS" w:hAnsi="Comic Sans MS"/>
          <w:sz w:val="20"/>
        </w:rPr>
        <w:t>Enantiomeric</w:t>
      </w:r>
      <w:proofErr w:type="spellEnd"/>
      <w:r>
        <w:rPr>
          <w:rFonts w:ascii="Comic Sans MS" w:hAnsi="Comic Sans MS"/>
          <w:sz w:val="20"/>
        </w:rPr>
        <w:t xml:space="preserve"> excess (</w:t>
      </w:r>
      <w:proofErr w:type="spellStart"/>
      <w:r>
        <w:rPr>
          <w:rFonts w:ascii="Comic Sans MS" w:hAnsi="Comic Sans MS"/>
          <w:sz w:val="20"/>
        </w:rPr>
        <w:t>ee</w:t>
      </w:r>
      <w:proofErr w:type="spellEnd"/>
      <w:r>
        <w:rPr>
          <w:rFonts w:ascii="Comic Sans MS" w:hAnsi="Comic Sans MS"/>
          <w:sz w:val="20"/>
        </w:rPr>
        <w:t>)</w:t>
      </w:r>
    </w:p>
    <w:p w:rsidR="00E821B0" w:rsidRDefault="00E821B0" w:rsidP="00E821B0">
      <w:pPr>
        <w:pStyle w:val="ListParagraph"/>
        <w:numPr>
          <w:ilvl w:val="1"/>
          <w:numId w:val="15"/>
        </w:numPr>
        <w:rPr>
          <w:rFonts w:ascii="Comic Sans MS" w:hAnsi="Comic Sans MS"/>
          <w:sz w:val="20"/>
        </w:rPr>
      </w:pPr>
      <w:r>
        <w:rPr>
          <w:rFonts w:ascii="Comic Sans MS" w:hAnsi="Comic Sans MS"/>
          <w:sz w:val="20"/>
        </w:rPr>
        <w:t>For a mix of d &amp; l isomers,</w:t>
      </w:r>
    </w:p>
    <w:p w:rsidR="00E821B0" w:rsidRPr="00F007AC" w:rsidRDefault="00E821B0" w:rsidP="00E821B0">
      <w:pPr>
        <w:pStyle w:val="ListParagraph"/>
        <w:ind w:left="2160"/>
        <w:rPr>
          <w:rFonts w:ascii="Comic Sans MS" w:hAnsi="Comic Sans MS"/>
          <w:b/>
          <w:sz w:val="20"/>
        </w:rPr>
      </w:pPr>
      <w:proofErr w:type="spellStart"/>
      <w:r w:rsidRPr="00F007AC">
        <w:rPr>
          <w:rFonts w:ascii="Comic Sans MS" w:hAnsi="Comic Sans MS"/>
          <w:b/>
          <w:sz w:val="20"/>
        </w:rPr>
        <w:t>ee</w:t>
      </w:r>
      <w:proofErr w:type="spellEnd"/>
      <w:r w:rsidRPr="00F007AC">
        <w:rPr>
          <w:rFonts w:ascii="Comic Sans MS" w:hAnsi="Comic Sans MS"/>
          <w:b/>
          <w:sz w:val="20"/>
        </w:rPr>
        <w:t xml:space="preserve"> = ( </w:t>
      </w:r>
      <w:r w:rsidRPr="00F007AC">
        <w:rPr>
          <w:rFonts w:ascii="Comic Sans MS" w:hAnsi="Comic Sans MS"/>
          <w:b/>
          <w:sz w:val="20"/>
        </w:rPr>
        <w:sym w:font="Symbol" w:char="F07C"/>
      </w:r>
      <w:r w:rsidRPr="00F007AC">
        <w:rPr>
          <w:rFonts w:ascii="Comic Sans MS" w:hAnsi="Comic Sans MS"/>
          <w:b/>
          <w:sz w:val="20"/>
        </w:rPr>
        <w:t xml:space="preserve"> d-l </w:t>
      </w:r>
      <w:r w:rsidRPr="00F007AC">
        <w:rPr>
          <w:rFonts w:ascii="Comic Sans MS" w:hAnsi="Comic Sans MS"/>
          <w:b/>
          <w:sz w:val="20"/>
        </w:rPr>
        <w:sym w:font="Symbol" w:char="F07C"/>
      </w:r>
      <w:r w:rsidRPr="00F007AC">
        <w:rPr>
          <w:rFonts w:ascii="Comic Sans MS" w:hAnsi="Comic Sans MS"/>
          <w:b/>
          <w:sz w:val="20"/>
        </w:rPr>
        <w:t xml:space="preserve"> / d + l ) x 100%</w:t>
      </w:r>
    </w:p>
    <w:p w:rsidR="00E821B0" w:rsidRDefault="00E821B0" w:rsidP="00E821B0">
      <w:pPr>
        <w:pStyle w:val="ListParagraph"/>
        <w:ind w:left="2160"/>
        <w:rPr>
          <w:rFonts w:ascii="Comic Sans MS" w:hAnsi="Comic Sans MS"/>
          <w:sz w:val="20"/>
        </w:rPr>
      </w:pPr>
      <w:r>
        <w:rPr>
          <w:rFonts w:ascii="Comic Sans MS" w:hAnsi="Comic Sans MS"/>
          <w:sz w:val="20"/>
        </w:rPr>
        <w:tab/>
        <w:t>*trick : make so that d + l = 100</w:t>
      </w:r>
    </w:p>
    <w:p w:rsidR="00E821B0" w:rsidRDefault="00E821B0" w:rsidP="00E821B0">
      <w:pPr>
        <w:pStyle w:val="ListParagraph"/>
        <w:ind w:left="2160"/>
        <w:rPr>
          <w:rFonts w:ascii="Comic Sans MS" w:hAnsi="Comic Sans MS"/>
          <w:sz w:val="20"/>
        </w:rPr>
      </w:pPr>
      <w:proofErr w:type="spellStart"/>
      <w:r>
        <w:rPr>
          <w:rFonts w:ascii="Comic Sans MS" w:hAnsi="Comic Sans MS"/>
          <w:sz w:val="20"/>
        </w:rPr>
        <w:t>ee</w:t>
      </w:r>
      <w:proofErr w:type="spellEnd"/>
      <w:r>
        <w:rPr>
          <w:rFonts w:ascii="Comic Sans MS" w:hAnsi="Comic Sans MS"/>
          <w:sz w:val="20"/>
        </w:rPr>
        <w:t xml:space="preserve"> = optical purity</w:t>
      </w:r>
    </w:p>
    <w:p w:rsidR="00E821B0" w:rsidRDefault="00E821B0" w:rsidP="00E821B0">
      <w:pPr>
        <w:rPr>
          <w:rFonts w:ascii="Comic Sans MS" w:hAnsi="Comic Sans MS"/>
          <w:sz w:val="20"/>
        </w:rPr>
      </w:pPr>
      <w:r>
        <w:rPr>
          <w:rFonts w:ascii="Comic Sans MS" w:hAnsi="Comic Sans MS"/>
          <w:sz w:val="20"/>
        </w:rPr>
        <w:t>In a mixture of equal amounts of d and l, [</w:t>
      </w:r>
      <w:r>
        <w:rPr>
          <w:rFonts w:ascii="Comic Sans MS" w:hAnsi="Comic Sans MS"/>
          <w:sz w:val="20"/>
        </w:rPr>
        <w:sym w:font="Symbol" w:char="F061"/>
      </w:r>
      <w:r>
        <w:rPr>
          <w:rFonts w:ascii="Comic Sans MS" w:hAnsi="Comic Sans MS"/>
          <w:sz w:val="20"/>
        </w:rPr>
        <w:t xml:space="preserve">] = 0, </w:t>
      </w:r>
      <w:proofErr w:type="spellStart"/>
      <w:r>
        <w:rPr>
          <w:rFonts w:ascii="Comic Sans MS" w:hAnsi="Comic Sans MS"/>
          <w:sz w:val="20"/>
        </w:rPr>
        <w:t>ee</w:t>
      </w:r>
      <w:proofErr w:type="spellEnd"/>
      <w:r>
        <w:rPr>
          <w:rFonts w:ascii="Comic Sans MS" w:hAnsi="Comic Sans MS"/>
          <w:sz w:val="20"/>
        </w:rPr>
        <w:t xml:space="preserve"> = 0, optical purity = 0</w:t>
      </w:r>
    </w:p>
    <w:p w:rsidR="00F007AC" w:rsidRDefault="00E821B0" w:rsidP="00E821B0">
      <w:pPr>
        <w:rPr>
          <w:rFonts w:ascii="Comic Sans MS" w:hAnsi="Comic Sans MS"/>
          <w:sz w:val="20"/>
        </w:rPr>
      </w:pPr>
      <w:r>
        <w:rPr>
          <w:rFonts w:ascii="Comic Sans MS" w:hAnsi="Comic Sans MS"/>
          <w:sz w:val="20"/>
        </w:rPr>
        <w:tab/>
        <w:t xml:space="preserve">- several names : </w:t>
      </w:r>
      <w:proofErr w:type="spellStart"/>
      <w:r>
        <w:rPr>
          <w:rFonts w:ascii="Comic Sans MS" w:hAnsi="Comic Sans MS"/>
          <w:sz w:val="20"/>
        </w:rPr>
        <w:t>racemic</w:t>
      </w:r>
      <w:proofErr w:type="spellEnd"/>
      <w:r>
        <w:rPr>
          <w:rFonts w:ascii="Comic Sans MS" w:hAnsi="Comic Sans MS"/>
          <w:sz w:val="20"/>
        </w:rPr>
        <w:t xml:space="preserve"> mixture/</w:t>
      </w:r>
      <w:proofErr w:type="spellStart"/>
      <w:r>
        <w:rPr>
          <w:rFonts w:ascii="Comic Sans MS" w:hAnsi="Comic Sans MS"/>
          <w:sz w:val="20"/>
        </w:rPr>
        <w:t>racemate</w:t>
      </w:r>
      <w:proofErr w:type="spellEnd"/>
      <w:r>
        <w:rPr>
          <w:rFonts w:ascii="Comic Sans MS" w:hAnsi="Comic Sans MS"/>
          <w:sz w:val="20"/>
        </w:rPr>
        <w:t>/dl mixture/</w:t>
      </w:r>
      <w:r>
        <w:rPr>
          <w:rFonts w:ascii="Comic Sans MS" w:hAnsi="Comic Sans MS"/>
          <w:sz w:val="20"/>
        </w:rPr>
        <w:sym w:font="Symbol" w:char="F0B1"/>
      </w:r>
      <w:r>
        <w:rPr>
          <w:rFonts w:ascii="Comic Sans MS" w:hAnsi="Comic Sans MS"/>
          <w:sz w:val="20"/>
        </w:rPr>
        <w:t xml:space="preserve"> mixture</w:t>
      </w:r>
    </w:p>
    <w:p w:rsidR="00F007AC" w:rsidRDefault="00F007AC" w:rsidP="00E821B0">
      <w:pPr>
        <w:rPr>
          <w:rFonts w:ascii="Comic Sans MS" w:hAnsi="Comic Sans MS"/>
          <w:sz w:val="20"/>
        </w:rPr>
      </w:pPr>
    </w:p>
    <w:p w:rsidR="00F007AC" w:rsidRDefault="00C56F60" w:rsidP="00E821B0">
      <w:pPr>
        <w:rPr>
          <w:rFonts w:ascii="Comic Sans MS" w:hAnsi="Comic Sans MS"/>
          <w:sz w:val="20"/>
        </w:rPr>
      </w:pPr>
      <w:r>
        <w:rPr>
          <w:rFonts w:ascii="Comic Sans MS" w:hAnsi="Comic Sans MS"/>
          <w:noProof/>
          <w:sz w:val="20"/>
          <w:u w:val="single"/>
        </w:rPr>
        <w:drawing>
          <wp:anchor distT="0" distB="0" distL="114300" distR="114300" simplePos="0" relativeHeight="251665408" behindDoc="0" locked="0" layoutInCell="1" allowOverlap="1">
            <wp:simplePos x="0" y="0"/>
            <wp:positionH relativeFrom="column">
              <wp:posOffset>2743200</wp:posOffset>
            </wp:positionH>
            <wp:positionV relativeFrom="paragraph">
              <wp:posOffset>6985</wp:posOffset>
            </wp:positionV>
            <wp:extent cx="2743200" cy="2534285"/>
            <wp:effectExtent l="0" t="0" r="0" b="0"/>
            <wp:wrapTight wrapText="bothSides">
              <wp:wrapPolygon edited="0">
                <wp:start x="11800" y="216"/>
                <wp:lineTo x="8400" y="433"/>
                <wp:lineTo x="10200" y="3680"/>
                <wp:lineTo x="10600" y="7144"/>
                <wp:lineTo x="8000" y="7361"/>
                <wp:lineTo x="6400" y="8659"/>
                <wp:lineTo x="6400" y="10608"/>
                <wp:lineTo x="4000" y="12123"/>
                <wp:lineTo x="4200" y="12556"/>
                <wp:lineTo x="10800" y="14072"/>
                <wp:lineTo x="0" y="14072"/>
                <wp:lineTo x="0" y="14505"/>
                <wp:lineTo x="10800" y="17535"/>
                <wp:lineTo x="2400" y="18834"/>
                <wp:lineTo x="0" y="19700"/>
                <wp:lineTo x="0" y="20999"/>
                <wp:lineTo x="20600" y="20999"/>
                <wp:lineTo x="21400" y="20783"/>
                <wp:lineTo x="19000" y="19051"/>
                <wp:lineTo x="10800" y="17535"/>
                <wp:lineTo x="21200" y="14721"/>
                <wp:lineTo x="21200" y="14072"/>
                <wp:lineTo x="10800" y="14072"/>
                <wp:lineTo x="17000" y="12989"/>
                <wp:lineTo x="17400" y="11907"/>
                <wp:lineTo x="14800" y="10608"/>
                <wp:lineTo x="14600" y="7577"/>
                <wp:lineTo x="11000" y="7144"/>
                <wp:lineTo x="15800" y="3897"/>
                <wp:lineTo x="15800" y="3464"/>
                <wp:lineTo x="13000" y="216"/>
                <wp:lineTo x="12600" y="216"/>
                <wp:lineTo x="11800" y="216"/>
              </wp:wrapPolygon>
            </wp:wrapTight>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2743200" cy="2534285"/>
                    </a:xfrm>
                    <a:prstGeom prst="rect">
                      <a:avLst/>
                    </a:prstGeom>
                    <a:noFill/>
                    <a:ln w="9525">
                      <a:noFill/>
                      <a:miter lim="800000"/>
                      <a:headEnd/>
                      <a:tailEnd/>
                    </a:ln>
                  </pic:spPr>
                </pic:pic>
              </a:graphicData>
            </a:graphic>
          </wp:anchor>
        </w:drawing>
      </w:r>
      <w:proofErr w:type="spellStart"/>
      <w:r w:rsidR="00F007AC">
        <w:rPr>
          <w:rFonts w:ascii="Comic Sans MS" w:hAnsi="Comic Sans MS"/>
          <w:sz w:val="20"/>
          <w:u w:val="single"/>
        </w:rPr>
        <w:t>A.d</w:t>
      </w:r>
      <w:proofErr w:type="spellEnd"/>
      <w:r w:rsidR="00F007AC">
        <w:rPr>
          <w:rFonts w:ascii="Comic Sans MS" w:hAnsi="Comic Sans MS"/>
          <w:sz w:val="20"/>
          <w:u w:val="single"/>
        </w:rPr>
        <w:t xml:space="preserve">- </w:t>
      </w:r>
      <w:r w:rsidR="00F007AC">
        <w:rPr>
          <w:rFonts w:ascii="Comic Sans MS" w:hAnsi="Comic Sans MS"/>
          <w:b/>
          <w:sz w:val="20"/>
          <w:u w:val="single"/>
        </w:rPr>
        <w:t>Resolution</w:t>
      </w:r>
    </w:p>
    <w:p w:rsidR="00F007AC" w:rsidRDefault="00F007AC" w:rsidP="00F007AC">
      <w:pPr>
        <w:pStyle w:val="ListParagraph"/>
        <w:numPr>
          <w:ilvl w:val="0"/>
          <w:numId w:val="17"/>
        </w:numPr>
        <w:rPr>
          <w:rFonts w:ascii="Comic Sans MS" w:hAnsi="Comic Sans MS"/>
          <w:sz w:val="20"/>
        </w:rPr>
      </w:pPr>
      <w:r>
        <w:rPr>
          <w:rFonts w:ascii="Comic Sans MS" w:hAnsi="Comic Sans MS"/>
          <w:sz w:val="20"/>
        </w:rPr>
        <w:t xml:space="preserve">Method of separating </w:t>
      </w:r>
      <w:r w:rsidR="004D5B81">
        <w:rPr>
          <w:rFonts w:ascii="Comic Sans MS" w:hAnsi="Comic Sans MS"/>
          <w:sz w:val="20"/>
        </w:rPr>
        <w:t xml:space="preserve">two </w:t>
      </w:r>
      <w:r>
        <w:rPr>
          <w:rFonts w:ascii="Comic Sans MS" w:hAnsi="Comic Sans MS"/>
          <w:sz w:val="20"/>
        </w:rPr>
        <w:t>enantiomers</w:t>
      </w:r>
    </w:p>
    <w:p w:rsidR="004D5B81" w:rsidRDefault="00F007AC" w:rsidP="00F007AC">
      <w:pPr>
        <w:pStyle w:val="ListParagraph"/>
        <w:numPr>
          <w:ilvl w:val="1"/>
          <w:numId w:val="20"/>
        </w:numPr>
        <w:rPr>
          <w:rFonts w:ascii="Comic Sans MS" w:hAnsi="Comic Sans MS"/>
          <w:sz w:val="20"/>
        </w:rPr>
      </w:pPr>
      <w:r w:rsidRPr="00F007AC">
        <w:rPr>
          <w:rFonts w:ascii="Comic Sans MS" w:hAnsi="Comic Sans MS"/>
          <w:sz w:val="20"/>
        </w:rPr>
        <w:t>Temporarily make diasteriomers</w:t>
      </w:r>
    </w:p>
    <w:p w:rsidR="00F007AC" w:rsidRDefault="004D5B81" w:rsidP="004D5B81">
      <w:pPr>
        <w:pStyle w:val="ListParagraph"/>
        <w:numPr>
          <w:ilvl w:val="0"/>
          <w:numId w:val="21"/>
        </w:numPr>
        <w:rPr>
          <w:rFonts w:ascii="Comic Sans MS" w:hAnsi="Comic Sans MS"/>
          <w:sz w:val="20"/>
        </w:rPr>
      </w:pPr>
      <w:r>
        <w:rPr>
          <w:rFonts w:ascii="Comic Sans MS" w:hAnsi="Comic Sans MS"/>
          <w:sz w:val="20"/>
        </w:rPr>
        <w:t>React mixture of two isomers with a different pure isomer</w:t>
      </w:r>
    </w:p>
    <w:p w:rsidR="004D5B81" w:rsidRDefault="00F007AC" w:rsidP="00F007AC">
      <w:pPr>
        <w:pStyle w:val="ListParagraph"/>
        <w:numPr>
          <w:ilvl w:val="1"/>
          <w:numId w:val="20"/>
        </w:numPr>
        <w:rPr>
          <w:rFonts w:ascii="Comic Sans MS" w:hAnsi="Comic Sans MS"/>
          <w:sz w:val="20"/>
        </w:rPr>
      </w:pPr>
      <w:r>
        <w:rPr>
          <w:rFonts w:ascii="Comic Sans MS" w:hAnsi="Comic Sans MS"/>
          <w:sz w:val="20"/>
        </w:rPr>
        <w:t>Separate them</w:t>
      </w:r>
    </w:p>
    <w:p w:rsidR="00F007AC" w:rsidRDefault="004D5B81" w:rsidP="004D5B81">
      <w:pPr>
        <w:pStyle w:val="ListParagraph"/>
        <w:numPr>
          <w:ilvl w:val="0"/>
          <w:numId w:val="22"/>
        </w:numPr>
        <w:rPr>
          <w:rFonts w:ascii="Comic Sans MS" w:hAnsi="Comic Sans MS"/>
          <w:sz w:val="20"/>
        </w:rPr>
      </w:pPr>
      <w:r>
        <w:rPr>
          <w:rFonts w:ascii="Comic Sans MS" w:hAnsi="Comic Sans MS"/>
          <w:sz w:val="20"/>
        </w:rPr>
        <w:t>ex. by distillation</w:t>
      </w:r>
    </w:p>
    <w:p w:rsidR="004D5B81" w:rsidRDefault="00F007AC" w:rsidP="00F007AC">
      <w:pPr>
        <w:pStyle w:val="ListParagraph"/>
        <w:numPr>
          <w:ilvl w:val="1"/>
          <w:numId w:val="20"/>
        </w:numPr>
        <w:rPr>
          <w:rFonts w:ascii="Comic Sans MS" w:hAnsi="Comic Sans MS"/>
          <w:sz w:val="20"/>
        </w:rPr>
      </w:pPr>
      <w:r>
        <w:rPr>
          <w:rFonts w:ascii="Comic Sans MS" w:hAnsi="Comic Sans MS"/>
          <w:sz w:val="20"/>
        </w:rPr>
        <w:t>Regenerate enantiomers</w:t>
      </w:r>
    </w:p>
    <w:p w:rsidR="00F007AC" w:rsidRPr="004D5B81" w:rsidRDefault="004D5B81" w:rsidP="004D5B81">
      <w:pPr>
        <w:pStyle w:val="ListParagraph"/>
        <w:numPr>
          <w:ilvl w:val="0"/>
          <w:numId w:val="22"/>
        </w:numPr>
        <w:rPr>
          <w:rFonts w:ascii="Comic Sans MS" w:hAnsi="Comic Sans MS"/>
          <w:sz w:val="20"/>
        </w:rPr>
      </w:pPr>
      <w:r>
        <w:rPr>
          <w:rFonts w:ascii="Comic Sans MS" w:hAnsi="Comic Sans MS"/>
          <w:sz w:val="20"/>
        </w:rPr>
        <w:t>by chemical reaction</w:t>
      </w:r>
    </w:p>
    <w:p w:rsidR="00F007AC" w:rsidRDefault="00F007AC" w:rsidP="00F007AC">
      <w:pPr>
        <w:rPr>
          <w:rFonts w:ascii="Comic Sans MS" w:hAnsi="Comic Sans MS"/>
          <w:sz w:val="20"/>
        </w:rPr>
      </w:pPr>
    </w:p>
    <w:p w:rsidR="00F007AC" w:rsidRPr="00F007AC" w:rsidRDefault="00F007AC" w:rsidP="00F007AC">
      <w:pPr>
        <w:rPr>
          <w:rFonts w:ascii="Comic Sans MS" w:hAnsi="Comic Sans MS"/>
          <w:sz w:val="20"/>
        </w:rPr>
      </w:pPr>
    </w:p>
    <w:p w:rsidR="00E821B0" w:rsidRPr="00F007AC" w:rsidRDefault="00E821B0" w:rsidP="00F007AC">
      <w:pPr>
        <w:ind w:left="720"/>
        <w:rPr>
          <w:rFonts w:ascii="Comic Sans MS" w:hAnsi="Comic Sans MS"/>
          <w:sz w:val="20"/>
        </w:rPr>
      </w:pPr>
    </w:p>
    <w:p w:rsidR="00E9334B" w:rsidRDefault="00E9334B" w:rsidP="00F007AC">
      <w:pPr>
        <w:rPr>
          <w:rFonts w:ascii="Comic Sans MS" w:hAnsi="Comic Sans MS"/>
          <w:sz w:val="20"/>
        </w:rPr>
      </w:pPr>
    </w:p>
    <w:p w:rsidR="00E9334B" w:rsidRDefault="00E9334B" w:rsidP="00F007AC">
      <w:pPr>
        <w:rPr>
          <w:rFonts w:ascii="Comic Sans MS" w:hAnsi="Comic Sans MS"/>
          <w:sz w:val="20"/>
        </w:rPr>
      </w:pPr>
    </w:p>
    <w:p w:rsidR="00E9334B" w:rsidRDefault="00E9334B" w:rsidP="00F007AC">
      <w:pPr>
        <w:rPr>
          <w:rFonts w:ascii="Comic Sans MS" w:hAnsi="Comic Sans MS"/>
          <w:sz w:val="20"/>
        </w:rPr>
      </w:pPr>
    </w:p>
    <w:p w:rsidR="009F58EC" w:rsidRDefault="00E9334B" w:rsidP="009F58EC">
      <w:pPr>
        <w:rPr>
          <w:rFonts w:ascii="Comic Sans MS" w:hAnsi="Comic Sans MS"/>
          <w:b/>
          <w:sz w:val="20"/>
          <w:u w:val="single"/>
        </w:rPr>
      </w:pPr>
      <w:r>
        <w:rPr>
          <w:rFonts w:ascii="Comic Sans MS" w:hAnsi="Comic Sans MS"/>
          <w:sz w:val="20"/>
          <w:u w:val="single"/>
        </w:rPr>
        <w:t xml:space="preserve">B- </w:t>
      </w:r>
      <w:r>
        <w:rPr>
          <w:rFonts w:ascii="Comic Sans MS" w:hAnsi="Comic Sans MS"/>
          <w:b/>
          <w:sz w:val="20"/>
          <w:u w:val="single"/>
        </w:rPr>
        <w:t>Intermolecular Forces</w:t>
      </w:r>
    </w:p>
    <w:p w:rsidR="009F58EC" w:rsidRPr="009F58EC" w:rsidRDefault="009F58EC" w:rsidP="009F58EC">
      <w:pPr>
        <w:pStyle w:val="ListParagraph"/>
        <w:numPr>
          <w:ilvl w:val="0"/>
          <w:numId w:val="22"/>
        </w:numPr>
        <w:ind w:left="1134" w:hanging="425"/>
        <w:rPr>
          <w:rFonts w:ascii="Comic Sans MS" w:hAnsi="Comic Sans MS"/>
          <w:b/>
          <w:sz w:val="20"/>
          <w:u w:val="single"/>
        </w:rPr>
      </w:pPr>
      <w:r>
        <w:rPr>
          <w:rFonts w:ascii="Comic Sans MS" w:hAnsi="Comic Sans MS"/>
          <w:sz w:val="20"/>
        </w:rPr>
        <w:t>attractive forces</w:t>
      </w:r>
    </w:p>
    <w:p w:rsidR="009F58EC" w:rsidRPr="009F58EC" w:rsidRDefault="009F58EC" w:rsidP="009F58EC">
      <w:pPr>
        <w:pStyle w:val="ListParagraph"/>
        <w:numPr>
          <w:ilvl w:val="0"/>
          <w:numId w:val="22"/>
        </w:numPr>
        <w:ind w:left="1134" w:hanging="425"/>
        <w:rPr>
          <w:rFonts w:ascii="Comic Sans MS" w:hAnsi="Comic Sans MS"/>
          <w:b/>
          <w:sz w:val="20"/>
          <w:u w:val="single"/>
        </w:rPr>
      </w:pPr>
      <w:r>
        <w:rPr>
          <w:rFonts w:ascii="Comic Sans MS" w:hAnsi="Comic Sans MS"/>
          <w:sz w:val="20"/>
        </w:rPr>
        <w:t>hold molecules together</w:t>
      </w:r>
    </w:p>
    <w:p w:rsidR="009F58EC" w:rsidRPr="009F58EC" w:rsidRDefault="009F58EC" w:rsidP="009F58EC">
      <w:pPr>
        <w:pStyle w:val="ListParagraph"/>
        <w:numPr>
          <w:ilvl w:val="0"/>
          <w:numId w:val="22"/>
        </w:numPr>
        <w:ind w:left="1134" w:hanging="425"/>
        <w:rPr>
          <w:rFonts w:ascii="Comic Sans MS" w:hAnsi="Comic Sans MS"/>
          <w:b/>
          <w:sz w:val="20"/>
          <w:u w:val="single"/>
        </w:rPr>
      </w:pPr>
      <w:r>
        <w:rPr>
          <w:rFonts w:ascii="Comic Sans MS" w:hAnsi="Comic Sans MS"/>
          <w:sz w:val="20"/>
        </w:rPr>
        <w:t>liquids &amp; solids</w:t>
      </w:r>
    </w:p>
    <w:p w:rsidR="009F58EC" w:rsidRPr="009F58EC" w:rsidRDefault="009F58EC" w:rsidP="009F58EC">
      <w:pPr>
        <w:pStyle w:val="ListParagraph"/>
        <w:numPr>
          <w:ilvl w:val="0"/>
          <w:numId w:val="22"/>
        </w:numPr>
        <w:ind w:left="1134" w:hanging="425"/>
        <w:rPr>
          <w:rFonts w:ascii="Comic Sans MS" w:hAnsi="Comic Sans MS"/>
          <w:b/>
          <w:sz w:val="20"/>
          <w:u w:val="single"/>
        </w:rPr>
      </w:pPr>
      <w:r>
        <w:rPr>
          <w:rFonts w:ascii="Comic Sans MS" w:hAnsi="Comic Sans MS"/>
          <w:sz w:val="20"/>
        </w:rPr>
        <w:t xml:space="preserve">controls bulk properties: </w:t>
      </w:r>
    </w:p>
    <w:p w:rsidR="009F58EC" w:rsidRPr="009F58EC" w:rsidRDefault="009F58EC" w:rsidP="009F58EC">
      <w:pPr>
        <w:pStyle w:val="ListParagraph"/>
        <w:numPr>
          <w:ilvl w:val="1"/>
          <w:numId w:val="22"/>
        </w:numPr>
        <w:ind w:left="1701" w:hanging="283"/>
        <w:rPr>
          <w:rFonts w:ascii="Comic Sans MS" w:hAnsi="Comic Sans MS"/>
          <w:b/>
          <w:sz w:val="20"/>
          <w:u w:val="single"/>
        </w:rPr>
      </w:pPr>
      <w:r>
        <w:rPr>
          <w:rFonts w:ascii="Comic Sans MS" w:hAnsi="Comic Sans MS"/>
          <w:sz w:val="20"/>
        </w:rPr>
        <w:t>melting point</w:t>
      </w:r>
    </w:p>
    <w:p w:rsidR="009F58EC" w:rsidRPr="009F58EC" w:rsidRDefault="009F58EC" w:rsidP="009F58EC">
      <w:pPr>
        <w:pStyle w:val="ListParagraph"/>
        <w:numPr>
          <w:ilvl w:val="1"/>
          <w:numId w:val="22"/>
        </w:numPr>
        <w:ind w:left="1701" w:hanging="283"/>
        <w:rPr>
          <w:rFonts w:ascii="Comic Sans MS" w:hAnsi="Comic Sans MS"/>
          <w:b/>
          <w:sz w:val="20"/>
          <w:u w:val="single"/>
        </w:rPr>
      </w:pPr>
      <w:r>
        <w:rPr>
          <w:rFonts w:ascii="Comic Sans MS" w:hAnsi="Comic Sans MS"/>
          <w:sz w:val="20"/>
        </w:rPr>
        <w:t>boiling point</w:t>
      </w:r>
    </w:p>
    <w:p w:rsidR="009F58EC" w:rsidRPr="009F58EC" w:rsidRDefault="009F58EC" w:rsidP="009F58EC">
      <w:pPr>
        <w:pStyle w:val="ListParagraph"/>
        <w:numPr>
          <w:ilvl w:val="1"/>
          <w:numId w:val="22"/>
        </w:numPr>
        <w:ind w:left="1701" w:hanging="283"/>
        <w:rPr>
          <w:rFonts w:ascii="Comic Sans MS" w:hAnsi="Comic Sans MS"/>
          <w:b/>
          <w:sz w:val="20"/>
          <w:u w:val="single"/>
        </w:rPr>
      </w:pPr>
      <w:r>
        <w:rPr>
          <w:rFonts w:ascii="Comic Sans MS" w:hAnsi="Comic Sans MS"/>
          <w:sz w:val="20"/>
        </w:rPr>
        <w:t>solubility</w:t>
      </w:r>
    </w:p>
    <w:p w:rsidR="009F58EC" w:rsidRPr="009F58EC" w:rsidRDefault="009F58EC" w:rsidP="009F58EC">
      <w:pPr>
        <w:pStyle w:val="ListParagraph"/>
        <w:numPr>
          <w:ilvl w:val="1"/>
          <w:numId w:val="22"/>
        </w:numPr>
        <w:ind w:left="1701" w:hanging="283"/>
        <w:rPr>
          <w:rFonts w:ascii="Comic Sans MS" w:hAnsi="Comic Sans MS"/>
          <w:b/>
          <w:sz w:val="20"/>
          <w:u w:val="single"/>
        </w:rPr>
      </w:pPr>
      <w:r>
        <w:rPr>
          <w:rFonts w:ascii="Comic Sans MS" w:hAnsi="Comic Sans MS"/>
          <w:sz w:val="20"/>
        </w:rPr>
        <w:t>‘feel’ of a substance (slippery, sticky, hard, soft)</w:t>
      </w:r>
    </w:p>
    <w:p w:rsidR="009F58EC" w:rsidRPr="009F58EC" w:rsidRDefault="009F58EC" w:rsidP="009F58EC">
      <w:pPr>
        <w:pStyle w:val="ListParagraph"/>
        <w:numPr>
          <w:ilvl w:val="1"/>
          <w:numId w:val="22"/>
        </w:numPr>
        <w:ind w:left="1701" w:hanging="283"/>
        <w:rPr>
          <w:rFonts w:ascii="Comic Sans MS" w:hAnsi="Comic Sans MS"/>
          <w:b/>
          <w:sz w:val="20"/>
          <w:u w:val="single"/>
        </w:rPr>
      </w:pPr>
      <w:r>
        <w:rPr>
          <w:rFonts w:ascii="Comic Sans MS" w:hAnsi="Comic Sans MS"/>
          <w:sz w:val="20"/>
        </w:rPr>
        <w:t>interactions with other substances</w:t>
      </w:r>
    </w:p>
    <w:p w:rsidR="009F58EC" w:rsidRDefault="009F58EC" w:rsidP="00F007AC">
      <w:pPr>
        <w:rPr>
          <w:rFonts w:ascii="Comic Sans MS" w:hAnsi="Comic Sans MS"/>
          <w:sz w:val="20"/>
        </w:rPr>
      </w:pPr>
    </w:p>
    <w:p w:rsidR="009F0F17" w:rsidRDefault="009D7FEF" w:rsidP="00F007AC">
      <w:pPr>
        <w:rPr>
          <w:rFonts w:ascii="Comic Sans MS" w:hAnsi="Comic Sans MS"/>
          <w:sz w:val="20"/>
        </w:rPr>
      </w:pPr>
      <w:r>
        <w:rPr>
          <w:rFonts w:ascii="Comic Sans MS" w:hAnsi="Comic Sans MS"/>
          <w:sz w:val="20"/>
        </w:rPr>
        <w:t xml:space="preserve">a. </w:t>
      </w:r>
      <w:r w:rsidRPr="006F661A">
        <w:rPr>
          <w:rFonts w:ascii="Comic Sans MS" w:hAnsi="Comic Sans MS"/>
          <w:b/>
          <w:sz w:val="20"/>
        </w:rPr>
        <w:t>dipole-dipole</w:t>
      </w:r>
    </w:p>
    <w:p w:rsidR="00AD3E03" w:rsidRDefault="00AD3E03" w:rsidP="00AD3E03">
      <w:pPr>
        <w:pStyle w:val="ListParagraph"/>
        <w:numPr>
          <w:ilvl w:val="0"/>
          <w:numId w:val="26"/>
        </w:numPr>
        <w:rPr>
          <w:rFonts w:ascii="Comic Sans MS" w:hAnsi="Comic Sans MS"/>
          <w:sz w:val="20"/>
        </w:rPr>
      </w:pPr>
      <w:r>
        <w:rPr>
          <w:rFonts w:ascii="Comic Sans MS" w:hAnsi="Comic Sans MS"/>
          <w:sz w:val="20"/>
        </w:rPr>
        <w:t>most molecules have dipoles</w:t>
      </w:r>
      <w:r w:rsidR="005A50D9">
        <w:rPr>
          <w:rFonts w:ascii="Comic Sans MS" w:hAnsi="Comic Sans MS"/>
          <w:sz w:val="20"/>
        </w:rPr>
        <w:t xml:space="preserve"> (permanent dipole moment</w:t>
      </w:r>
    </w:p>
    <w:p w:rsidR="005A50D9" w:rsidRDefault="00AD3E03" w:rsidP="005A50D9">
      <w:pPr>
        <w:pStyle w:val="ListParagraph"/>
        <w:numPr>
          <w:ilvl w:val="0"/>
          <w:numId w:val="26"/>
        </w:numPr>
        <w:rPr>
          <w:rFonts w:ascii="Comic Sans MS" w:hAnsi="Comic Sans MS"/>
          <w:sz w:val="20"/>
        </w:rPr>
      </w:pPr>
      <w:r>
        <w:rPr>
          <w:rFonts w:ascii="Comic Sans MS" w:hAnsi="Comic Sans MS"/>
          <w:sz w:val="20"/>
        </w:rPr>
        <w:t>molecules orient to attract opposite dipoles</w:t>
      </w:r>
      <w:r w:rsidR="005A50D9">
        <w:rPr>
          <w:rFonts w:ascii="Comic Sans MS" w:hAnsi="Comic Sans MS"/>
          <w:sz w:val="20"/>
        </w:rPr>
        <w:t xml:space="preserve"> (</w:t>
      </w:r>
      <w:r w:rsidR="005A50D9">
        <w:rPr>
          <w:rFonts w:ascii="Comic Sans MS" w:hAnsi="Comic Sans MS"/>
          <w:sz w:val="20"/>
        </w:rPr>
        <w:sym w:font="Symbol" w:char="F0B6"/>
      </w:r>
      <w:r w:rsidR="005A50D9">
        <w:rPr>
          <w:rFonts w:ascii="Comic Sans MS" w:hAnsi="Comic Sans MS"/>
          <w:sz w:val="20"/>
        </w:rPr>
        <w:t xml:space="preserve">- </w:t>
      </w:r>
      <w:r w:rsidR="005A50D9">
        <w:rPr>
          <w:rFonts w:ascii="Comic Sans MS" w:hAnsi="Comic Sans MS"/>
          <w:sz w:val="20"/>
        </w:rPr>
        <w:sym w:font="Symbol" w:char="F0AB"/>
      </w:r>
      <w:r w:rsidR="005A50D9">
        <w:rPr>
          <w:rFonts w:ascii="Comic Sans MS" w:hAnsi="Comic Sans MS"/>
          <w:sz w:val="20"/>
        </w:rPr>
        <w:t xml:space="preserve"> </w:t>
      </w:r>
      <w:r w:rsidR="005A50D9">
        <w:rPr>
          <w:rFonts w:ascii="Comic Sans MS" w:hAnsi="Comic Sans MS"/>
          <w:sz w:val="20"/>
        </w:rPr>
        <w:sym w:font="Symbol" w:char="F0B6"/>
      </w:r>
      <w:r w:rsidR="005A50D9">
        <w:rPr>
          <w:rFonts w:ascii="Comic Sans MS" w:hAnsi="Comic Sans MS"/>
          <w:sz w:val="20"/>
        </w:rPr>
        <w:t>+)</w:t>
      </w:r>
    </w:p>
    <w:p w:rsidR="005A50D9" w:rsidRDefault="00EC41E5" w:rsidP="005A50D9">
      <w:pPr>
        <w:pStyle w:val="ListParagraph"/>
        <w:numPr>
          <w:ilvl w:val="0"/>
          <w:numId w:val="26"/>
        </w:numPr>
        <w:rPr>
          <w:rFonts w:ascii="Comic Sans MS" w:hAnsi="Comic Sans MS"/>
          <w:sz w:val="20"/>
        </w:rPr>
      </w:pPr>
      <w:r>
        <w:rPr>
          <w:rFonts w:ascii="Comic Sans MS" w:hAnsi="Comic Sans MS"/>
          <w:noProof/>
          <w:sz w:val="20"/>
        </w:rPr>
        <w:drawing>
          <wp:anchor distT="0" distB="0" distL="114300" distR="114300" simplePos="0" relativeHeight="251683840" behindDoc="0" locked="0" layoutInCell="1" allowOverlap="1">
            <wp:simplePos x="0" y="0"/>
            <wp:positionH relativeFrom="column">
              <wp:posOffset>3429000</wp:posOffset>
            </wp:positionH>
            <wp:positionV relativeFrom="paragraph">
              <wp:posOffset>132080</wp:posOffset>
            </wp:positionV>
            <wp:extent cx="1597025" cy="386080"/>
            <wp:effectExtent l="0" t="0" r="0" b="0"/>
            <wp:wrapNone/>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1597025" cy="386080"/>
                    </a:xfrm>
                    <a:prstGeom prst="rect">
                      <a:avLst/>
                    </a:prstGeom>
                    <a:noFill/>
                    <a:ln w="9525">
                      <a:noFill/>
                      <a:miter lim="800000"/>
                      <a:headEnd/>
                      <a:tailEnd/>
                    </a:ln>
                  </pic:spPr>
                </pic:pic>
              </a:graphicData>
            </a:graphic>
          </wp:anchor>
        </w:drawing>
      </w:r>
      <w:r w:rsidR="005A50D9">
        <w:rPr>
          <w:rFonts w:ascii="Comic Sans MS" w:hAnsi="Comic Sans MS"/>
          <w:sz w:val="20"/>
        </w:rPr>
        <w:t>strength of interaction depends on ∆E between atoms in bond and # of dipoles</w:t>
      </w:r>
    </w:p>
    <w:p w:rsidR="006F661A" w:rsidRDefault="005A50D9" w:rsidP="005A50D9">
      <w:pPr>
        <w:pStyle w:val="ListParagraph"/>
        <w:numPr>
          <w:ilvl w:val="1"/>
          <w:numId w:val="26"/>
        </w:numPr>
        <w:rPr>
          <w:rFonts w:ascii="Comic Sans MS" w:hAnsi="Comic Sans MS"/>
          <w:sz w:val="20"/>
        </w:rPr>
      </w:pPr>
      <w:r>
        <w:rPr>
          <w:rFonts w:ascii="Comic Sans MS" w:hAnsi="Comic Sans MS"/>
          <w:sz w:val="20"/>
        </w:rPr>
        <w:t>big ∆E = big dipole</w:t>
      </w:r>
    </w:p>
    <w:p w:rsidR="005A50D9" w:rsidRDefault="006F661A" w:rsidP="005A50D9">
      <w:pPr>
        <w:pStyle w:val="ListParagraph"/>
        <w:numPr>
          <w:ilvl w:val="1"/>
          <w:numId w:val="26"/>
        </w:numPr>
        <w:rPr>
          <w:rFonts w:ascii="Comic Sans MS" w:hAnsi="Comic Sans MS"/>
          <w:sz w:val="20"/>
        </w:rPr>
      </w:pPr>
      <w:r>
        <w:rPr>
          <w:rFonts w:ascii="Comic Sans MS" w:hAnsi="Comic Sans MS"/>
          <w:sz w:val="20"/>
        </w:rPr>
        <w:t>non-polar has little or no dipole</w:t>
      </w:r>
    </w:p>
    <w:p w:rsidR="005A50D9" w:rsidRDefault="005A50D9" w:rsidP="005A50D9">
      <w:pPr>
        <w:pStyle w:val="ListParagraph"/>
        <w:numPr>
          <w:ilvl w:val="1"/>
          <w:numId w:val="26"/>
        </w:numPr>
        <w:rPr>
          <w:rFonts w:ascii="Comic Sans MS" w:hAnsi="Comic Sans MS"/>
          <w:sz w:val="20"/>
        </w:rPr>
      </w:pPr>
      <w:r>
        <w:rPr>
          <w:rFonts w:ascii="Comic Sans MS" w:hAnsi="Comic Sans MS"/>
          <w:sz w:val="20"/>
        </w:rPr>
        <w:t xml:space="preserve">called the </w:t>
      </w:r>
      <w:r>
        <w:rPr>
          <w:rFonts w:ascii="Comic Sans MS" w:hAnsi="Comic Sans MS"/>
          <w:b/>
          <w:sz w:val="20"/>
        </w:rPr>
        <w:t>polarity</w:t>
      </w:r>
      <w:r>
        <w:rPr>
          <w:rFonts w:ascii="Comic Sans MS" w:hAnsi="Comic Sans MS"/>
          <w:sz w:val="20"/>
        </w:rPr>
        <w:t xml:space="preserve"> of the bond</w:t>
      </w:r>
    </w:p>
    <w:p w:rsidR="005A50D9" w:rsidRDefault="005A50D9" w:rsidP="005A50D9">
      <w:pPr>
        <w:pStyle w:val="ListParagraph"/>
        <w:numPr>
          <w:ilvl w:val="0"/>
          <w:numId w:val="26"/>
        </w:numPr>
        <w:rPr>
          <w:rFonts w:ascii="Comic Sans MS" w:hAnsi="Comic Sans MS"/>
          <w:sz w:val="20"/>
        </w:rPr>
      </w:pPr>
      <w:r>
        <w:rPr>
          <w:rFonts w:ascii="Comic Sans MS" w:hAnsi="Comic Sans MS"/>
          <w:sz w:val="20"/>
        </w:rPr>
        <w:t>as the polarity increases, get stronger intermolecular forces</w:t>
      </w:r>
    </w:p>
    <w:p w:rsidR="005A50D9" w:rsidRDefault="005A50D9" w:rsidP="005A50D9">
      <w:pPr>
        <w:pStyle w:val="ListParagraph"/>
        <w:numPr>
          <w:ilvl w:val="1"/>
          <w:numId w:val="26"/>
        </w:numPr>
        <w:rPr>
          <w:rFonts w:ascii="Comic Sans MS" w:hAnsi="Comic Sans MS"/>
          <w:sz w:val="20"/>
        </w:rPr>
      </w:pPr>
      <w:r>
        <w:rPr>
          <w:rFonts w:ascii="Comic Sans MS" w:hAnsi="Comic Sans MS"/>
          <w:sz w:val="20"/>
        </w:rPr>
        <w:t>higher boiling point</w:t>
      </w:r>
    </w:p>
    <w:p w:rsidR="006F661A" w:rsidRDefault="005A50D9" w:rsidP="005A50D9">
      <w:pPr>
        <w:pStyle w:val="ListParagraph"/>
        <w:numPr>
          <w:ilvl w:val="1"/>
          <w:numId w:val="26"/>
        </w:numPr>
        <w:rPr>
          <w:rFonts w:ascii="Comic Sans MS" w:hAnsi="Comic Sans MS"/>
          <w:sz w:val="20"/>
        </w:rPr>
      </w:pPr>
      <w:r>
        <w:rPr>
          <w:rFonts w:ascii="Comic Sans MS" w:hAnsi="Comic Sans MS"/>
          <w:sz w:val="20"/>
        </w:rPr>
        <w:t>higher melting point</w:t>
      </w:r>
    </w:p>
    <w:p w:rsidR="005A50D9" w:rsidRPr="006F661A" w:rsidRDefault="006F661A" w:rsidP="005A50D9">
      <w:pPr>
        <w:pStyle w:val="ListParagraph"/>
        <w:numPr>
          <w:ilvl w:val="0"/>
          <w:numId w:val="26"/>
        </w:numPr>
        <w:rPr>
          <w:rFonts w:ascii="Comic Sans MS" w:hAnsi="Comic Sans MS"/>
          <w:sz w:val="20"/>
        </w:rPr>
      </w:pPr>
      <w:r>
        <w:rPr>
          <w:rFonts w:ascii="Comic Sans MS" w:hAnsi="Comic Sans MS"/>
          <w:b/>
          <w:sz w:val="20"/>
        </w:rPr>
        <w:t>medium</w:t>
      </w:r>
      <w:r>
        <w:rPr>
          <w:rFonts w:ascii="Comic Sans MS" w:hAnsi="Comic Sans MS"/>
          <w:sz w:val="20"/>
        </w:rPr>
        <w:t xml:space="preserve"> in terms of intermolecular bond strength</w:t>
      </w:r>
    </w:p>
    <w:p w:rsidR="005A50D9" w:rsidRPr="005A50D9" w:rsidRDefault="006F661A" w:rsidP="005A50D9">
      <w:pPr>
        <w:rPr>
          <w:rFonts w:ascii="Comic Sans MS" w:hAnsi="Comic Sans MS"/>
          <w:sz w:val="20"/>
        </w:rPr>
      </w:pPr>
      <w:r>
        <w:rPr>
          <w:rFonts w:ascii="Comic Sans MS" w:hAnsi="Comic Sans MS"/>
          <w:noProof/>
          <w:sz w:val="20"/>
        </w:rPr>
        <w:drawing>
          <wp:anchor distT="0" distB="0" distL="114300" distR="114300" simplePos="0" relativeHeight="251666432" behindDoc="0" locked="0" layoutInCell="1" allowOverlap="1">
            <wp:simplePos x="0" y="0"/>
            <wp:positionH relativeFrom="column">
              <wp:posOffset>2971800</wp:posOffset>
            </wp:positionH>
            <wp:positionV relativeFrom="paragraph">
              <wp:posOffset>-228600</wp:posOffset>
            </wp:positionV>
            <wp:extent cx="1365812" cy="833378"/>
            <wp:effectExtent l="0" t="0" r="0" b="0"/>
            <wp:wrapNone/>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1365812" cy="833378"/>
                    </a:xfrm>
                    <a:prstGeom prst="rect">
                      <a:avLst/>
                    </a:prstGeom>
                    <a:noFill/>
                    <a:ln w="9525">
                      <a:noFill/>
                      <a:miter lim="800000"/>
                      <a:headEnd/>
                      <a:tailEnd/>
                    </a:ln>
                  </pic:spPr>
                </pic:pic>
              </a:graphicData>
            </a:graphic>
          </wp:anchor>
        </w:drawing>
      </w:r>
      <w:r w:rsidR="005A50D9">
        <w:rPr>
          <w:rFonts w:ascii="Comic Sans MS" w:hAnsi="Comic Sans MS"/>
          <w:sz w:val="20"/>
        </w:rPr>
        <w:t xml:space="preserve">b. </w:t>
      </w:r>
      <w:r w:rsidR="005A50D9" w:rsidRPr="006F661A">
        <w:rPr>
          <w:rFonts w:ascii="Comic Sans MS" w:hAnsi="Comic Sans MS"/>
          <w:b/>
          <w:sz w:val="20"/>
        </w:rPr>
        <w:t>hydrogen bond</w:t>
      </w:r>
    </w:p>
    <w:p w:rsidR="006F661A" w:rsidRDefault="006F661A" w:rsidP="006F661A">
      <w:pPr>
        <w:pStyle w:val="ListParagraph"/>
        <w:numPr>
          <w:ilvl w:val="0"/>
          <w:numId w:val="27"/>
        </w:numPr>
        <w:rPr>
          <w:rFonts w:ascii="Comic Sans MS" w:hAnsi="Comic Sans MS"/>
          <w:sz w:val="20"/>
        </w:rPr>
      </w:pPr>
      <w:r>
        <w:rPr>
          <w:rFonts w:ascii="Comic Sans MS" w:hAnsi="Comic Sans MS"/>
          <w:sz w:val="20"/>
        </w:rPr>
        <w:t xml:space="preserve">not an actual </w:t>
      </w:r>
      <w:r>
        <w:rPr>
          <w:rFonts w:ascii="Comic Sans MS" w:hAnsi="Comic Sans MS"/>
          <w:b/>
          <w:sz w:val="20"/>
        </w:rPr>
        <w:t>bond</w:t>
      </w:r>
      <w:r>
        <w:rPr>
          <w:rFonts w:ascii="Comic Sans MS" w:hAnsi="Comic Sans MS"/>
          <w:sz w:val="20"/>
        </w:rPr>
        <w:t xml:space="preserve"> but a </w:t>
      </w:r>
      <w:r>
        <w:rPr>
          <w:rFonts w:ascii="Comic Sans MS" w:hAnsi="Comic Sans MS"/>
          <w:b/>
          <w:sz w:val="20"/>
        </w:rPr>
        <w:t>strong dipole</w:t>
      </w:r>
    </w:p>
    <w:p w:rsidR="006F661A" w:rsidRPr="006F661A" w:rsidRDefault="006F661A" w:rsidP="006F661A">
      <w:pPr>
        <w:pStyle w:val="ListParagraph"/>
        <w:numPr>
          <w:ilvl w:val="0"/>
          <w:numId w:val="27"/>
        </w:numPr>
        <w:rPr>
          <w:rFonts w:ascii="Comic Sans MS" w:hAnsi="Comic Sans MS"/>
          <w:sz w:val="20"/>
        </w:rPr>
      </w:pPr>
      <w:r>
        <w:rPr>
          <w:rFonts w:ascii="Comic Sans MS" w:hAnsi="Comic Sans MS"/>
          <w:b/>
          <w:sz w:val="20"/>
        </w:rPr>
        <w:t>strongest</w:t>
      </w:r>
      <w:r>
        <w:rPr>
          <w:rFonts w:ascii="Comic Sans MS" w:hAnsi="Comic Sans MS"/>
          <w:sz w:val="20"/>
        </w:rPr>
        <w:t xml:space="preserve"> type of intermolecular force</w:t>
      </w:r>
    </w:p>
    <w:p w:rsidR="006F661A" w:rsidRDefault="006F661A" w:rsidP="006F661A">
      <w:pPr>
        <w:pStyle w:val="ListParagraph"/>
        <w:numPr>
          <w:ilvl w:val="0"/>
          <w:numId w:val="27"/>
        </w:numPr>
        <w:rPr>
          <w:rFonts w:ascii="Comic Sans MS" w:hAnsi="Comic Sans MS"/>
          <w:sz w:val="20"/>
        </w:rPr>
      </w:pPr>
      <w:r>
        <w:rPr>
          <w:rFonts w:ascii="Comic Sans MS" w:hAnsi="Comic Sans MS"/>
          <w:sz w:val="20"/>
        </w:rPr>
        <w:t xml:space="preserve">strongest interaction when X – H </w:t>
      </w:r>
      <w:r>
        <w:rPr>
          <w:rFonts w:ascii="Comic Sans MS" w:hAnsi="Comic Sans MS"/>
          <w:sz w:val="20"/>
        </w:rPr>
        <w:sym w:font="Symbol" w:char="F0D7"/>
      </w:r>
      <w:r>
        <w:rPr>
          <w:rFonts w:ascii="Comic Sans MS" w:hAnsi="Comic Sans MS"/>
          <w:sz w:val="20"/>
        </w:rPr>
        <w:sym w:font="Symbol" w:char="F0D7"/>
      </w:r>
      <w:r>
        <w:rPr>
          <w:rFonts w:ascii="Comic Sans MS" w:hAnsi="Comic Sans MS"/>
          <w:sz w:val="20"/>
        </w:rPr>
        <w:sym w:font="Symbol" w:char="F0D7"/>
      </w:r>
      <w:r>
        <w:rPr>
          <w:rFonts w:ascii="Comic Sans MS" w:hAnsi="Comic Sans MS"/>
          <w:sz w:val="20"/>
        </w:rPr>
        <w:t xml:space="preserve"> X –H aligned</w:t>
      </w:r>
    </w:p>
    <w:p w:rsidR="006F661A" w:rsidRDefault="006F661A" w:rsidP="006F661A">
      <w:pPr>
        <w:pStyle w:val="ListParagraph"/>
        <w:numPr>
          <w:ilvl w:val="1"/>
          <w:numId w:val="27"/>
        </w:numPr>
        <w:rPr>
          <w:rFonts w:ascii="Comic Sans MS" w:hAnsi="Comic Sans MS"/>
          <w:sz w:val="20"/>
        </w:rPr>
      </w:pPr>
      <w:r>
        <w:rPr>
          <w:rFonts w:ascii="Comic Sans MS" w:hAnsi="Comic Sans MS"/>
          <w:sz w:val="20"/>
        </w:rPr>
        <w:t>if out of alignment, will have weaker interaction</w:t>
      </w:r>
    </w:p>
    <w:p w:rsidR="006F661A" w:rsidRDefault="006F661A" w:rsidP="006F661A">
      <w:pPr>
        <w:pStyle w:val="ListParagraph"/>
        <w:numPr>
          <w:ilvl w:val="0"/>
          <w:numId w:val="27"/>
        </w:numPr>
        <w:rPr>
          <w:rFonts w:ascii="Comic Sans MS" w:hAnsi="Comic Sans MS"/>
          <w:sz w:val="20"/>
        </w:rPr>
      </w:pPr>
      <w:r>
        <w:rPr>
          <w:rFonts w:ascii="Comic Sans MS" w:hAnsi="Comic Sans MS"/>
          <w:sz w:val="20"/>
        </w:rPr>
        <w:t xml:space="preserve">molecules that have no X-H bonds can still H-bond to other molecules that have X-H bonds (can </w:t>
      </w:r>
      <w:r>
        <w:rPr>
          <w:rFonts w:ascii="Comic Sans MS" w:hAnsi="Comic Sans MS"/>
          <w:b/>
          <w:sz w:val="20"/>
        </w:rPr>
        <w:t>accept</w:t>
      </w:r>
      <w:r>
        <w:rPr>
          <w:rFonts w:ascii="Comic Sans MS" w:hAnsi="Comic Sans MS"/>
          <w:sz w:val="20"/>
        </w:rPr>
        <w:t xml:space="preserve"> H-bonds)</w:t>
      </w:r>
    </w:p>
    <w:p w:rsidR="006F661A" w:rsidRDefault="006F661A" w:rsidP="006F661A">
      <w:pPr>
        <w:rPr>
          <w:rFonts w:ascii="Comic Sans MS" w:hAnsi="Comic Sans MS"/>
          <w:sz w:val="20"/>
        </w:rPr>
      </w:pPr>
      <w:r>
        <w:rPr>
          <w:rFonts w:ascii="Comic Sans MS" w:hAnsi="Comic Sans MS"/>
          <w:sz w:val="20"/>
        </w:rPr>
        <w:t xml:space="preserve">c. </w:t>
      </w:r>
      <w:r w:rsidRPr="006F661A">
        <w:rPr>
          <w:rFonts w:ascii="Comic Sans MS" w:hAnsi="Comic Sans MS"/>
          <w:b/>
          <w:sz w:val="20"/>
        </w:rPr>
        <w:t>Van der Waals force</w:t>
      </w:r>
    </w:p>
    <w:p w:rsidR="006F661A" w:rsidRDefault="006F661A" w:rsidP="006F661A">
      <w:pPr>
        <w:pStyle w:val="ListParagraph"/>
        <w:numPr>
          <w:ilvl w:val="0"/>
          <w:numId w:val="28"/>
        </w:numPr>
        <w:rPr>
          <w:rFonts w:ascii="Comic Sans MS" w:hAnsi="Comic Sans MS"/>
          <w:sz w:val="20"/>
        </w:rPr>
      </w:pPr>
      <w:r>
        <w:rPr>
          <w:rFonts w:ascii="Comic Sans MS" w:hAnsi="Comic Sans MS"/>
          <w:sz w:val="20"/>
        </w:rPr>
        <w:t>important in hydrocarbons (C-H)</w:t>
      </w:r>
    </w:p>
    <w:p w:rsidR="006F661A" w:rsidRDefault="006F661A" w:rsidP="006F661A">
      <w:pPr>
        <w:pStyle w:val="ListParagraph"/>
        <w:numPr>
          <w:ilvl w:val="0"/>
          <w:numId w:val="28"/>
        </w:numPr>
        <w:rPr>
          <w:rFonts w:ascii="Comic Sans MS" w:hAnsi="Comic Sans MS"/>
          <w:sz w:val="20"/>
        </w:rPr>
      </w:pPr>
      <w:r>
        <w:rPr>
          <w:rFonts w:ascii="Comic Sans MS" w:hAnsi="Comic Sans MS"/>
          <w:sz w:val="20"/>
        </w:rPr>
        <w:t>non-polar</w:t>
      </w:r>
    </w:p>
    <w:p w:rsidR="006F661A" w:rsidRPr="0050697F" w:rsidRDefault="006F661A" w:rsidP="0050697F">
      <w:pPr>
        <w:pStyle w:val="ListParagraph"/>
        <w:numPr>
          <w:ilvl w:val="0"/>
          <w:numId w:val="28"/>
        </w:numPr>
        <w:rPr>
          <w:rFonts w:ascii="Comic Sans MS" w:hAnsi="Comic Sans MS"/>
          <w:sz w:val="20"/>
        </w:rPr>
      </w:pPr>
      <w:r>
        <w:rPr>
          <w:rFonts w:ascii="Comic Sans MS" w:hAnsi="Comic Sans MS"/>
          <w:sz w:val="20"/>
        </w:rPr>
        <w:t>result of small, temporary and random dipoles</w:t>
      </w:r>
    </w:p>
    <w:p w:rsidR="00DF4B12" w:rsidRDefault="0050697F" w:rsidP="0050697F">
      <w:pPr>
        <w:ind w:left="720"/>
        <w:rPr>
          <w:rFonts w:ascii="Comic Sans MS" w:hAnsi="Comic Sans MS"/>
          <w:sz w:val="20"/>
        </w:rPr>
      </w:pPr>
      <w:r>
        <w:rPr>
          <w:noProof/>
        </w:rPr>
        <w:pict>
          <v:shapetype id="_x0000_t202" coordsize="21600,21600" o:spt="202" path="m0,0l0,21600,21600,21600,21600,0xe">
            <v:stroke joinstyle="miter"/>
            <v:path gradientshapeok="t" o:connecttype="rect"/>
          </v:shapetype>
          <v:shape id="_x0000_s1074" type="#_x0000_t202" style="position:absolute;left:0;text-align:left;margin-left:342.7pt;margin-top:8.7pt;width:1in;height:54pt;z-index:251681792;mso-wrap-edited:f;mso-position-horizontal:absolute;mso-position-vertical:absolute" wrapcoords="0 0 21600 0 21600 21600 0 21600 0 0" filled="f" stroked="f">
            <v:fill o:detectmouseclick="t"/>
            <v:textbox style="mso-next-textbox:#_x0000_s1074" inset=",7.2pt,,7.2pt">
              <w:txbxContent>
                <w:p w:rsidR="007B6505" w:rsidRDefault="007B6505">
                  <w:r>
                    <w:t>A</w:t>
                  </w:r>
                </w:p>
                <w:p w:rsidR="007B6505" w:rsidRDefault="007B6505"/>
                <w:p w:rsidR="007B6505" w:rsidRDefault="007B6505"/>
                <w:p w:rsidR="007B6505" w:rsidRDefault="007B6505">
                  <w:r>
                    <w:t>A</w:t>
                  </w:r>
                </w:p>
              </w:txbxContent>
            </v:textbox>
            <w10:wrap type="tight"/>
          </v:shape>
        </w:pict>
      </w:r>
      <w:r w:rsidR="00DF4B12">
        <w:rPr>
          <w:noProof/>
        </w:rPr>
        <w:pict>
          <v:group id="_x0000_s1065" style="position:absolute;left:0;text-align:left;margin-left:324pt;margin-top:12.75pt;width:1in;height:76.05pt;z-index:251679744" coordorigin="6489,5040" coordsize="1440,1521" wrapcoords="7200 -213 4950 0 0 2352 -900 4918 -1125 6843 900 9837 1575 10265 5625 11762 6300 11762 15750 11762 16200 11762 20475 10265 21150 9837 23175 7271 23175 6629 22725 4277 21825 2352 16200 0 14175 -213 7200 -213">
            <v:group id="_x0000_s1057" style="position:absolute;left:6489;top:5040;width:1440;height:1521" coordorigin="2160,5319" coordsize="1440,1521" wrapcoords="7200 -213 4950 0 0 2352 -900 4918 -1125 6843 900 9837 1575 10265 5625 11762 6300 11762 15750 11762 16200 11762 20475 10265 21150 9837 23175 7271 23175 6629 22725 4277 21825 2352 16200 0 14175 -213 7200 -213">
              <v:oval id="_x0000_s1058" style="position:absolute;left:2160;top:5319;width:1440;height:720;mso-wrap-edited:f" wrapcoords="7200 -450 4950 0 0 4950 -900 10350 -1125 14400 900 20700 1575 21600 5625 24750 6300 24750 15750 24750 16200 24750 20475 21600 21150 20700 23175 15300 23175 13950 22725 9000 21825 4950 16200 0 14175 -450 7200 -450" fillcolor="#3f80cd" strokecolor="#4a7ebb" strokeweight="1.5pt">
                <v:fill color2="#9bc1ff" o:detectmouseclick="t" focusposition="" focussize=",90" type="gradient">
                  <o:fill v:ext="view" type="gradientUnscaled"/>
                </v:fill>
                <v:shadow on="t" opacity="22938f" mv:blur="38100f" offset="0,2pt"/>
                <v:textbox inset=",7.2pt,,7.2pt"/>
              </v:oval>
              <v:shape id="_x0000_s1059" type="#_x0000_t202" style="position:absolute;left:2160;top:5400;width:1440;height:1440;mso-wrap-edited:f" wrapcoords="0 0 21600 0 21600 21600 0 21600 0 0" filled="f" stroked="f">
                <v:fill o:detectmouseclick="t"/>
                <v:textbox style="mso-next-textbox:#_x0000_s1059" inset=",7.2pt,,7.2pt">
                  <w:txbxContent>
                    <w:p w:rsidR="007B6505" w:rsidRDefault="007B6505" w:rsidP="00DF4B12"/>
                  </w:txbxContent>
                </v:textbox>
              </v:shape>
            </v:group>
            <v:shape id="_x0000_s1060" type="#_x0000_t202" style="position:absolute;left:6840;top:5040;width:567;height:283;mso-wrap-edited:f;mso-position-horizontal:absolute;mso-position-vertical:absolute" wrapcoords="0 0 21600 0 21600 21600 0 21600 0 0" filled="f" stroked="f">
              <v:fill o:detectmouseclick="t"/>
              <v:textbox style="mso-next-textbox:#_x0000_s1060" inset="0,0,0,0">
                <w:txbxContent>
                  <w:p w:rsidR="007B6505" w:rsidRPr="00DF4B12" w:rsidRDefault="007B6505" w:rsidP="00DF4B12">
                    <w:pPr>
                      <w:rPr>
                        <w:sz w:val="16"/>
                      </w:rPr>
                    </w:pPr>
                    <w:r w:rsidRPr="00DF4B12">
                      <w:rPr>
                        <w:sz w:val="16"/>
                      </w:rPr>
                      <w:t>+++++</w:t>
                    </w:r>
                    <w:r>
                      <w:rPr>
                        <w:sz w:val="16"/>
                      </w:rPr>
                      <w:t>+</w:t>
                    </w:r>
                  </w:p>
                  <w:p w:rsidR="007B6505" w:rsidRDefault="007B6505" w:rsidP="00DF4B12"/>
                </w:txbxContent>
              </v:textbox>
            </v:shape>
            <v:shape id="_x0000_s1061" type="#_x0000_t202" style="position:absolute;left:6840;top:5400;width:567;height:283;mso-wrap-edited:f;mso-position-horizontal:absolute;mso-position-vertical:absolute" wrapcoords="0 0 21600 0 21600 21600 0 21600 0 0" filled="f" stroked="f">
              <v:fill o:detectmouseclick="t"/>
              <v:textbox style="mso-next-textbox:#_x0000_s1061" inset="0,0,0,0">
                <w:txbxContent>
                  <w:p w:rsidR="007B6505" w:rsidRPr="00DF4B12" w:rsidRDefault="007B6505" w:rsidP="00DF4B12">
                    <w:pPr>
                      <w:rPr>
                        <w:sz w:val="18"/>
                      </w:rPr>
                    </w:pPr>
                    <w:r>
                      <w:rPr>
                        <w:sz w:val="18"/>
                      </w:rPr>
                      <w:t>- - - - - -</w:t>
                    </w:r>
                  </w:p>
                </w:txbxContent>
              </v:textbox>
            </v:shape>
            <w10:wrap type="tight"/>
          </v:group>
        </w:pict>
      </w:r>
    </w:p>
    <w:p w:rsidR="00DF4B12" w:rsidRDefault="00DF4B12" w:rsidP="00DF4B12">
      <w:pPr>
        <w:pStyle w:val="ListParagraph"/>
        <w:ind w:left="1871"/>
        <w:rPr>
          <w:rFonts w:ascii="Comic Sans MS" w:hAnsi="Comic Sans MS"/>
          <w:sz w:val="20"/>
        </w:rPr>
      </w:pPr>
      <w:r>
        <w:rPr>
          <w:rFonts w:ascii="Comic Sans MS" w:hAnsi="Comic Sans MS"/>
          <w:noProof/>
          <w:sz w:val="20"/>
        </w:rPr>
        <w:pict>
          <v:group id="_x0000_s1063" style="position:absolute;left:0;text-align:left;margin-left:0;margin-top:2.9pt;width:1in;height:90pt;z-index:-251641344" coordorigin="2160,5040" coordsize="1440,1800" wrapcoords="7200 -180 4950 0 0 1980 -900 4140 -1125 5760 900 8280 1575 8820 11025 11340 2250 13860 900 14760 -900 16560 -1125 17100 -675 19800 -450 20520 4050 22680 6300 22860 15750 22860 17775 22680 22500 20520 22725 19800 23175 17100 22950 16560 20475 14580 19125 13860 11025 11340 20475 8640 21150 8280 23175 6120 23175 5580 22725 3600 21825 1980 16200 0 14175 -180 7200 -180">
            <v:group id="_x0000_s1049" style="position:absolute;left:2160;top:6120;width:1440;height:720" coordorigin="2160,6480" coordsize="1440,720" wrapcoords="7200 -450 4950 0 0 4950 -900 10350 -1125 14400 900 20700 1575 21600 5625 24750 6300 24750 15750 24750 16200 24750 20475 21600 21150 20700 23175 15300 23175 13950 22725 9000 21825 4950 16200 0 14175 -450 7200 -450">
              <v:oval id="_x0000_s1045" style="position:absolute;left:2160;top:6480;width:1440;height:720;mso-wrap-edited:f;mso-position-horizontal:absolute;mso-position-vertical:absolute" wrapcoords="7200 -450 4950 0 0 4950 -900 10350 -1125 14400 900 20700 1575 21600 5625 24750 6300 24750 15750 24750 16200 24750 20475 21600 21150 20700 23175 15300 23175 13950 22725 9000 21825 4950 16200 0 14175 -450 7200 -450" fillcolor="#3f80cd" strokecolor="#4a7ebb" strokeweight="1.5pt">
                <v:fill color2="#9bc1ff" o:detectmouseclick="t" focusposition="" focussize=",90" type="gradient">
                  <o:fill v:ext="view" type="gradientUnscaled"/>
                </v:fill>
                <v:shadow on="t" opacity="22938f" mv:blur="38100f" offset="0,2pt"/>
                <v:textbox inset=",7.2pt,,7.2pt"/>
              </v:oval>
              <v:shape id="_x0000_s1047" type="#_x0000_t202" style="position:absolute;left:2520;top:6480;width:720;height:720;mso-wrap-edited:f;mso-position-horizontal:absolute;mso-position-vertical:absolute" wrapcoords="0 0 21600 0 21600 21600 0 21600 0 0" filled="f" stroked="f">
                <v:fill o:detectmouseclick="t"/>
                <v:textbox style="mso-next-textbox:#_x0000_s1047" inset=",7.2pt,,7.2pt">
                  <w:txbxContent/>
                </v:textbox>
              </v:shape>
            </v:group>
            <v:group id="_x0000_s1062" style="position:absolute;left:2160;top:5040;width:1440;height:1521" coordorigin="2160,5040" coordsize="1440,1521" wrapcoords="7200 -213 4950 0 0 2352 -900 4918 -1125 6843 900 9837 1575 10265 5625 11762 6300 11762 15750 11762 16200 11762 20475 10265 21150 9837 23175 7271 23175 6629 22725 4277 21825 2352 16200 0 14175 -213 7200 -213">
              <v:group id="_x0000_s1048" style="position:absolute;left:2160;top:5040;width:1440;height:1521" coordorigin="2160,5319" coordsize="1440,1521" wrapcoords="7200 -213 4950 0 0 2352 -900 4918 -1125 6843 900 9837 1575 10265 5625 11762 6300 11762 15750 11762 16200 11762 20475 10265 21150 9837 23175 7271 23175 6629 22725 4277 21825 2352 16200 0 14175 -213 7200 -213">
                <v:oval id="_x0000_s1044" style="position:absolute;left:2160;top:5319;width:1440;height:720;mso-wrap-edited:f" wrapcoords="7200 -450 4950 0 0 4950 -900 10350 -1125 14400 900 20700 1575 21600 5625 24750 6300 24750 15750 24750 16200 24750 20475 21600 21150 20700 23175 15300 23175 13950 22725 9000 21825 4950 16200 0 14175 -450 7200 -450" fillcolor="#3f80cd" strokecolor="#4a7ebb" strokeweight="1.5pt">
                  <v:fill color2="#9bc1ff" o:detectmouseclick="t" focusposition="" focussize=",90" type="gradient">
                    <o:fill v:ext="view" type="gradientUnscaled"/>
                  </v:fill>
                  <v:shadow on="t" opacity="22938f" mv:blur="38100f" offset="0,2pt"/>
                  <v:textbox inset=",7.2pt,,7.2pt"/>
                </v:oval>
                <v:shape id="_x0000_s1046" type="#_x0000_t202" style="position:absolute;left:2160;top:5400;width:1440;height:1440;mso-wrap-edited:f" wrapcoords="0 0 21600 0 21600 21600 0 21600 0 0" filled="f" stroked="f">
                  <v:fill o:detectmouseclick="t"/>
                  <v:textbox style="mso-next-textbox:#_x0000_s1047" inset=",7.2pt,,7.2pt">
                    <w:txbxContent>
                      <w:p w:rsidR="007B6505" w:rsidRDefault="007B6505">
                        <w:r>
                          <w:t xml:space="preserve">        A</w:t>
                        </w:r>
                      </w:p>
                      <w:p w:rsidR="007B6505" w:rsidRDefault="007B6505"/>
                      <w:p w:rsidR="007B6505" w:rsidRDefault="007B6505"/>
                      <w:p w:rsidR="007B6505" w:rsidRDefault="007B6505"/>
                      <w:p w:rsidR="007B6505" w:rsidRDefault="007B6505">
                        <w:r>
                          <w:t xml:space="preserve"> B</w:t>
                        </w:r>
                      </w:p>
                      <w:p w:rsidR="007B6505" w:rsidRDefault="007B6505">
                        <w:r>
                          <w:tab/>
                          <w:t xml:space="preserve">b </w:t>
                        </w:r>
                      </w:p>
                    </w:txbxContent>
                  </v:textbox>
                </v:shape>
              </v:group>
              <v:shape id="_x0000_s1050" type="#_x0000_t202" style="position:absolute;left:2520;top:5040;width:567;height:283;mso-wrap-edited:f;mso-position-horizontal:absolute;mso-position-vertical:absolute" wrapcoords="0 0 21600 0 21600 21600 0 21600 0 0" filled="f" stroked="f">
                <v:fill o:detectmouseclick="t"/>
                <v:textbox style="mso-next-textbox:#_x0000_s1050" inset="0,0,0,0">
                  <w:txbxContent>
                    <w:p w:rsidR="007B6505" w:rsidRPr="00DF4B12" w:rsidRDefault="007B6505">
                      <w:pPr>
                        <w:rPr>
                          <w:sz w:val="16"/>
                        </w:rPr>
                      </w:pPr>
                      <w:r w:rsidRPr="00DF4B12">
                        <w:rPr>
                          <w:sz w:val="16"/>
                        </w:rPr>
                        <w:t>+++++</w:t>
                      </w:r>
                      <w:r>
                        <w:rPr>
                          <w:sz w:val="16"/>
                        </w:rPr>
                        <w:t>+</w:t>
                      </w:r>
                    </w:p>
                    <w:p w:rsidR="007B6505" w:rsidRDefault="007B6505"/>
                  </w:txbxContent>
                </v:textbox>
              </v:shape>
              <v:shape id="_x0000_s1052" type="#_x0000_t202" style="position:absolute;left:2520;top:5400;width:567;height:283;mso-wrap-edited:f;mso-position-horizontal:absolute;mso-position-vertical:absolute" wrapcoords="0 0 21600 0 21600 21600 0 21600 0 0" filled="f" stroked="f">
                <v:fill o:detectmouseclick="t"/>
                <v:textbox style="mso-next-textbox:#_x0000_s1052" inset="0,0,0,0">
                  <w:txbxContent>
                    <w:p w:rsidR="007B6505" w:rsidRPr="00DF4B12" w:rsidRDefault="007B6505" w:rsidP="00DF4B12">
                      <w:pPr>
                        <w:rPr>
                          <w:sz w:val="18"/>
                        </w:rPr>
                      </w:pPr>
                      <w:r>
                        <w:rPr>
                          <w:sz w:val="18"/>
                        </w:rPr>
                        <w:t>- - - - - -</w:t>
                      </w:r>
                    </w:p>
                  </w:txbxContent>
                </v:textbox>
              </v:shape>
            </v:group>
            <v:shape id="_x0000_s1053" type="#_x0000_t202" style="position:absolute;left:2520;top:6480;width:567;height:283;mso-wrap-edited:f;mso-position-horizontal:absolute;mso-position-vertical:absolute" wrapcoords="0 0 21600 0 21600 21600 0 21600 0 0" filled="f" stroked="f">
              <v:fill o:detectmouseclick="t"/>
              <v:textbox style="mso-next-textbox:#_x0000_s1053" inset="0,0,0,0">
                <w:txbxContent>
                  <w:p w:rsidR="007B6505" w:rsidRPr="00DF4B12" w:rsidRDefault="007B6505" w:rsidP="00DF4B12">
                    <w:pPr>
                      <w:rPr>
                        <w:sz w:val="18"/>
                      </w:rPr>
                    </w:pPr>
                    <w:r>
                      <w:rPr>
                        <w:sz w:val="18"/>
                      </w:rPr>
                      <w:t>- - - - - -</w:t>
                    </w:r>
                  </w:p>
                </w:txbxContent>
              </v:textbox>
            </v:shape>
          </v:group>
        </w:pict>
      </w:r>
    </w:p>
    <w:p w:rsidR="00DF4B12" w:rsidRDefault="00DF4B12" w:rsidP="00DF4B12">
      <w:pPr>
        <w:pStyle w:val="ListParagraph"/>
        <w:ind w:left="1871"/>
        <w:rPr>
          <w:rFonts w:ascii="Comic Sans MS" w:hAnsi="Comic Sans MS"/>
          <w:sz w:val="20"/>
        </w:rPr>
      </w:pPr>
    </w:p>
    <w:p w:rsidR="00796F25" w:rsidRDefault="0050697F" w:rsidP="00DF4B12">
      <w:pPr>
        <w:pStyle w:val="ListParagraph"/>
        <w:ind w:left="1871"/>
        <w:rPr>
          <w:rFonts w:ascii="Comic Sans MS" w:hAnsi="Comic Sans MS"/>
          <w:sz w:val="20"/>
        </w:rPr>
      </w:pPr>
      <w:r>
        <w:rPr>
          <w:rFonts w:ascii="Comic Sans MS" w:hAnsi="Comic Sans MS"/>
          <w:noProof/>
          <w:sz w:val="20"/>
        </w:rPr>
        <w:pict>
          <v:shape id="_x0000_s1075" type="#_x0000_t202" style="position:absolute;left:0;text-align:left;margin-left:342.7pt;margin-top:2.9pt;width:36pt;height:54pt;z-index:251682816;mso-wrap-edited:f;mso-position-horizontal:absolute;mso-position-vertical:absolute" wrapcoords="0 0 21600 0 21600 21600 0 21600 0 0" filled="f" stroked="f">
            <v:fill o:detectmouseclick="t"/>
            <v:textbox style="mso-next-textbox:#_x0000_s1075" inset=",7.2pt,,7.2pt">
              <w:txbxContent>
                <w:p w:rsidR="007B6505" w:rsidRDefault="007B6505">
                  <w:r>
                    <w:t>B</w:t>
                  </w:r>
                </w:p>
              </w:txbxContent>
            </v:textbox>
            <w10:wrap type="tight"/>
          </v:shape>
        </w:pict>
      </w:r>
      <w:r>
        <w:rPr>
          <w:rFonts w:ascii="Comic Sans MS" w:hAnsi="Comic Sans MS"/>
          <w:noProof/>
          <w:sz w:val="20"/>
        </w:rPr>
        <w:pict>
          <v:group id="_x0000_s1066" style="position:absolute;left:0;text-align:left;margin-left:324pt;margin-top:2.9pt;width:1in;height:76.05pt;z-index:251680768" coordorigin="6489,5040" coordsize="1440,1521" wrapcoords="7200 -213 4950 0 0 2352 -900 4918 -1125 6843 900 9837 1575 10265 5625 11762 6300 11762 15750 11762 16200 11762 20475 10265 21150 9837 23175 7271 23175 6629 22725 4277 21825 2352 16200 0 14175 -213 7200 -213">
            <v:group id="_x0000_s1067" style="position:absolute;left:6489;top:5040;width:1440;height:1521" coordorigin="2160,5319" coordsize="1440,1521" wrapcoords="7200 -213 4950 0 0 2352 -900 4918 -1125 6843 900 9837 1575 10265 5625 11762 6300 11762 15750 11762 16200 11762 20475 10265 21150 9837 23175 7271 23175 6629 22725 4277 21825 2352 16200 0 14175 -213 7200 -213">
              <v:oval id="_x0000_s1068" style="position:absolute;left:2160;top:5319;width:1440;height:720;mso-wrap-edited:f" wrapcoords="7200 -450 4950 0 0 4950 -900 10350 -1125 14400 900 20700 1575 21600 5625 24750 6300 24750 15750 24750 16200 24750 20475 21600 21150 20700 23175 15300 23175 13950 22725 9000 21825 4950 16200 0 14175 -450 7200 -450" fillcolor="#3f80cd" strokecolor="#4a7ebb" strokeweight="1.5pt">
                <v:fill color2="#9bc1ff" o:detectmouseclick="t" focusposition="" focussize=",90" type="gradient">
                  <o:fill v:ext="view" type="gradientUnscaled"/>
                </v:fill>
                <v:shadow on="t" opacity="22938f" mv:blur="38100f" offset="0,2pt"/>
                <v:textbox inset=",7.2pt,,7.2pt"/>
              </v:oval>
              <v:shape id="_x0000_s1069" type="#_x0000_t202" style="position:absolute;left:2160;top:5400;width:1440;height:1440;mso-wrap-edited:f" wrapcoords="0 0 21600 0 21600 21600 0 21600 0 0" filled="f" stroked="f">
                <v:fill o:detectmouseclick="t"/>
                <v:textbox style="mso-next-textbox:#_x0000_s1069" inset=",7.2pt,,7.2pt">
                  <w:txbxContent>
                    <w:p w:rsidR="007B6505" w:rsidRDefault="007B6505" w:rsidP="00DF4B12"/>
                  </w:txbxContent>
                </v:textbox>
              </v:shape>
            </v:group>
            <v:shape id="_x0000_s1070" type="#_x0000_t202" style="position:absolute;left:6840;top:5040;width:567;height:283;mso-wrap-edited:f;mso-position-horizontal:absolute;mso-position-vertical:absolute" wrapcoords="0 0 21600 0 21600 21600 0 21600 0 0" filled="f" stroked="f">
              <v:fill o:detectmouseclick="t"/>
              <v:textbox style="mso-next-textbox:#_x0000_s1070" inset="0,0,0,0">
                <w:txbxContent>
                  <w:p w:rsidR="007B6505" w:rsidRPr="00DF4B12" w:rsidRDefault="007B6505" w:rsidP="00DF4B12">
                    <w:pPr>
                      <w:rPr>
                        <w:sz w:val="16"/>
                      </w:rPr>
                    </w:pPr>
                    <w:r w:rsidRPr="00DF4B12">
                      <w:rPr>
                        <w:sz w:val="16"/>
                      </w:rPr>
                      <w:t>+++++</w:t>
                    </w:r>
                    <w:r>
                      <w:rPr>
                        <w:sz w:val="16"/>
                      </w:rPr>
                      <w:t>+</w:t>
                    </w:r>
                  </w:p>
                  <w:p w:rsidR="007B6505" w:rsidRDefault="007B6505" w:rsidP="00DF4B12"/>
                </w:txbxContent>
              </v:textbox>
            </v:shape>
            <v:shape id="_x0000_s1071" type="#_x0000_t202" style="position:absolute;left:6840;top:5400;width:567;height:283;mso-wrap-edited:f;mso-position-horizontal:absolute;mso-position-vertical:absolute" wrapcoords="0 0 21600 0 21600 21600 0 21600 0 0" filled="f" stroked="f">
              <v:fill o:detectmouseclick="t"/>
              <v:textbox style="mso-next-textbox:#_x0000_s1071" inset="0,0,0,0">
                <w:txbxContent>
                  <w:p w:rsidR="007B6505" w:rsidRPr="00DF4B12" w:rsidRDefault="007B6505" w:rsidP="00DF4B12">
                    <w:pPr>
                      <w:rPr>
                        <w:sz w:val="18"/>
                      </w:rPr>
                    </w:pPr>
                    <w:r>
                      <w:rPr>
                        <w:sz w:val="18"/>
                      </w:rPr>
                      <w:t>- - - - - -</w:t>
                    </w:r>
                  </w:p>
                </w:txbxContent>
              </v:textbox>
            </v:shape>
            <w10:wrap type="tight"/>
          </v:group>
        </w:pict>
      </w:r>
      <w:r w:rsidR="00DF4B12">
        <w:rPr>
          <w:rFonts w:ascii="Comic Sans MS" w:hAnsi="Comic Sans MS"/>
          <w:noProof/>
          <w:sz w:val="20"/>
        </w:rPr>
        <w:pict>
          <v:shape id="_x0000_s1051" type="#_x0000_t202" style="position:absolute;left:0;text-align:left;margin-left:18pt;margin-top:29pt;width:28.35pt;height:14.15pt;z-index:251673600;mso-wrap-edited:f;mso-position-horizontal:absolute;mso-position-vertical:absolute" wrapcoords="0 0 21600 0 21600 21600 0 21600 0 0" filled="f" stroked="f">
            <v:fill o:detectmouseclick="t"/>
            <v:textbox style="mso-next-textbox:#_x0000_s1051" inset="0,0,0,0">
              <w:txbxContent>
                <w:p w:rsidR="007B6505" w:rsidRPr="00DF4B12" w:rsidRDefault="007B6505" w:rsidP="00DF4B12">
                  <w:pPr>
                    <w:rPr>
                      <w:sz w:val="16"/>
                    </w:rPr>
                  </w:pPr>
                  <w:r w:rsidRPr="00DF4B12">
                    <w:rPr>
                      <w:sz w:val="16"/>
                    </w:rPr>
                    <w:t>+++++</w:t>
                  </w:r>
                  <w:r>
                    <w:rPr>
                      <w:sz w:val="16"/>
                    </w:rPr>
                    <w:t>+</w:t>
                  </w:r>
                </w:p>
                <w:p w:rsidR="007B6505" w:rsidRDefault="007B6505" w:rsidP="00DF4B12"/>
              </w:txbxContent>
            </v:textbox>
            <w10:wrap type="tight"/>
          </v:shape>
        </w:pict>
      </w:r>
      <w:r w:rsidR="00DF4B12" w:rsidRPr="00DF4B12">
        <w:rPr>
          <w:rFonts w:ascii="Comic Sans MS" w:hAnsi="Comic Sans MS"/>
          <w:sz w:val="20"/>
        </w:rPr>
        <w:sym w:font="Wingdings" w:char="F0E0"/>
      </w:r>
      <w:r w:rsidR="00DF4B12">
        <w:rPr>
          <w:rFonts w:ascii="Comic Sans MS" w:hAnsi="Comic Sans MS"/>
          <w:sz w:val="20"/>
        </w:rPr>
        <w:t xml:space="preserve"> electron movement/dipole interaction </w:t>
      </w:r>
      <w:r w:rsidR="00DF4B12" w:rsidRPr="00DF4B12">
        <w:rPr>
          <w:rFonts w:ascii="Comic Sans MS" w:hAnsi="Comic Sans MS"/>
          <w:sz w:val="20"/>
        </w:rPr>
        <w:sym w:font="Wingdings" w:char="F0E0"/>
      </w:r>
    </w:p>
    <w:p w:rsidR="00796F25" w:rsidRDefault="00796F25" w:rsidP="00DF4B12">
      <w:pPr>
        <w:pStyle w:val="ListParagraph"/>
        <w:ind w:left="1871"/>
        <w:rPr>
          <w:rFonts w:ascii="Comic Sans MS" w:hAnsi="Comic Sans MS"/>
          <w:sz w:val="20"/>
        </w:rPr>
      </w:pPr>
    </w:p>
    <w:p w:rsidR="00796F25" w:rsidRDefault="00796F25" w:rsidP="00DF4B12">
      <w:pPr>
        <w:pStyle w:val="ListParagraph"/>
        <w:ind w:left="1871"/>
        <w:rPr>
          <w:rFonts w:ascii="Comic Sans MS" w:hAnsi="Comic Sans MS"/>
          <w:sz w:val="20"/>
        </w:rPr>
      </w:pPr>
    </w:p>
    <w:p w:rsidR="00796F25" w:rsidRDefault="00796F25" w:rsidP="00DF4B12">
      <w:pPr>
        <w:pStyle w:val="ListParagraph"/>
        <w:ind w:left="1871"/>
        <w:rPr>
          <w:rFonts w:ascii="Comic Sans MS" w:hAnsi="Comic Sans MS"/>
          <w:sz w:val="20"/>
        </w:rPr>
      </w:pPr>
    </w:p>
    <w:p w:rsidR="00796F25" w:rsidRDefault="00796F25" w:rsidP="00DF4B12">
      <w:pPr>
        <w:pStyle w:val="ListParagraph"/>
        <w:ind w:left="1871"/>
        <w:rPr>
          <w:rFonts w:ascii="Comic Sans MS" w:hAnsi="Comic Sans MS"/>
          <w:sz w:val="20"/>
        </w:rPr>
      </w:pPr>
    </w:p>
    <w:p w:rsidR="00796F25" w:rsidRDefault="00796F25" w:rsidP="00796F25">
      <w:pPr>
        <w:rPr>
          <w:rFonts w:ascii="Comic Sans MS" w:hAnsi="Comic Sans MS"/>
          <w:sz w:val="20"/>
        </w:rPr>
      </w:pPr>
    </w:p>
    <w:p w:rsidR="00910C53" w:rsidRDefault="00910C53" w:rsidP="00910C53">
      <w:pPr>
        <w:pStyle w:val="ListParagraph"/>
        <w:numPr>
          <w:ilvl w:val="0"/>
          <w:numId w:val="30"/>
        </w:numPr>
        <w:rPr>
          <w:rFonts w:ascii="Comic Sans MS" w:hAnsi="Comic Sans MS"/>
          <w:sz w:val="20"/>
        </w:rPr>
      </w:pPr>
      <w:r>
        <w:rPr>
          <w:rFonts w:ascii="Comic Sans MS" w:hAnsi="Comic Sans MS"/>
          <w:sz w:val="20"/>
        </w:rPr>
        <w:t>size of force depends on area of contact between A + B</w:t>
      </w:r>
    </w:p>
    <w:p w:rsidR="00910C53" w:rsidRDefault="00910C53" w:rsidP="00910C53">
      <w:pPr>
        <w:pStyle w:val="ListParagraph"/>
        <w:numPr>
          <w:ilvl w:val="0"/>
          <w:numId w:val="30"/>
        </w:numPr>
        <w:rPr>
          <w:rFonts w:ascii="Comic Sans MS" w:hAnsi="Comic Sans MS"/>
          <w:sz w:val="20"/>
        </w:rPr>
      </w:pPr>
      <w:r>
        <w:rPr>
          <w:rFonts w:ascii="Comic Sans MS" w:hAnsi="Comic Sans MS"/>
          <w:sz w:val="20"/>
        </w:rPr>
        <w:t>branching disrupts interactions</w:t>
      </w:r>
    </w:p>
    <w:p w:rsidR="00910C53" w:rsidRDefault="00910C53" w:rsidP="00910C53">
      <w:pPr>
        <w:pStyle w:val="ListParagraph"/>
        <w:numPr>
          <w:ilvl w:val="0"/>
          <w:numId w:val="30"/>
        </w:numPr>
        <w:rPr>
          <w:rFonts w:ascii="Comic Sans MS" w:hAnsi="Comic Sans MS"/>
          <w:sz w:val="20"/>
        </w:rPr>
      </w:pPr>
      <w:r>
        <w:rPr>
          <w:rFonts w:ascii="Comic Sans MS" w:hAnsi="Comic Sans MS"/>
          <w:sz w:val="20"/>
        </w:rPr>
        <w:t>in general, van der Waals forces give :</w:t>
      </w:r>
    </w:p>
    <w:p w:rsidR="00910C53" w:rsidRDefault="00910C53" w:rsidP="00910C53">
      <w:pPr>
        <w:pStyle w:val="ListParagraph"/>
        <w:numPr>
          <w:ilvl w:val="1"/>
          <w:numId w:val="30"/>
        </w:numPr>
        <w:rPr>
          <w:rFonts w:ascii="Comic Sans MS" w:hAnsi="Comic Sans MS"/>
          <w:sz w:val="20"/>
        </w:rPr>
      </w:pPr>
      <w:r>
        <w:rPr>
          <w:rFonts w:ascii="Comic Sans MS" w:hAnsi="Comic Sans MS"/>
          <w:sz w:val="20"/>
        </w:rPr>
        <w:t>higher boiling point</w:t>
      </w:r>
    </w:p>
    <w:p w:rsidR="00910C53" w:rsidRDefault="00910C53" w:rsidP="00910C53">
      <w:pPr>
        <w:pStyle w:val="ListParagraph"/>
        <w:numPr>
          <w:ilvl w:val="1"/>
          <w:numId w:val="30"/>
        </w:numPr>
        <w:rPr>
          <w:rFonts w:ascii="Comic Sans MS" w:hAnsi="Comic Sans MS"/>
          <w:sz w:val="20"/>
        </w:rPr>
      </w:pPr>
      <w:r>
        <w:rPr>
          <w:rFonts w:ascii="Comic Sans MS" w:hAnsi="Comic Sans MS"/>
          <w:sz w:val="20"/>
        </w:rPr>
        <w:t>higher melting point</w:t>
      </w:r>
    </w:p>
    <w:p w:rsidR="00910C53" w:rsidRDefault="00910C53" w:rsidP="00910C53">
      <w:pPr>
        <w:pStyle w:val="ListParagraph"/>
        <w:numPr>
          <w:ilvl w:val="0"/>
          <w:numId w:val="30"/>
        </w:numPr>
        <w:rPr>
          <w:rFonts w:ascii="Comic Sans MS" w:hAnsi="Comic Sans MS"/>
          <w:sz w:val="20"/>
        </w:rPr>
      </w:pPr>
      <w:r>
        <w:rPr>
          <w:rFonts w:ascii="Comic Sans MS" w:hAnsi="Comic Sans MS"/>
          <w:sz w:val="20"/>
        </w:rPr>
        <w:t xml:space="preserve">forces can sometimes ‘slip’ </w:t>
      </w:r>
      <w:r w:rsidRPr="00910C53">
        <w:rPr>
          <w:rFonts w:ascii="Comic Sans MS" w:hAnsi="Comic Sans MS"/>
          <w:sz w:val="20"/>
        </w:rPr>
        <w:sym w:font="Wingdings" w:char="F0E0"/>
      </w:r>
      <w:r>
        <w:rPr>
          <w:rFonts w:ascii="Comic Sans MS" w:hAnsi="Comic Sans MS"/>
          <w:sz w:val="20"/>
        </w:rPr>
        <w:t xml:space="preserve"> make for slippery substances</w:t>
      </w:r>
    </w:p>
    <w:p w:rsidR="00910C53" w:rsidRDefault="00910C53" w:rsidP="00910C53">
      <w:pPr>
        <w:rPr>
          <w:rFonts w:ascii="Comic Sans MS" w:hAnsi="Comic Sans MS"/>
          <w:sz w:val="20"/>
        </w:rPr>
      </w:pPr>
    </w:p>
    <w:p w:rsidR="00910C53" w:rsidRDefault="00910C53" w:rsidP="00910C53">
      <w:pPr>
        <w:rPr>
          <w:rFonts w:ascii="Comic Sans MS" w:hAnsi="Comic Sans MS"/>
          <w:sz w:val="20"/>
        </w:rPr>
      </w:pPr>
      <w:r>
        <w:rPr>
          <w:rFonts w:ascii="Comic Sans MS" w:hAnsi="Comic Sans MS"/>
          <w:sz w:val="20"/>
          <w:u w:val="single"/>
        </w:rPr>
        <w:t>Intermolecular Forces &amp; Properties</w:t>
      </w:r>
    </w:p>
    <w:p w:rsidR="00910C53" w:rsidRDefault="00910C53" w:rsidP="00910C53">
      <w:pPr>
        <w:pStyle w:val="ListParagraph"/>
        <w:numPr>
          <w:ilvl w:val="0"/>
          <w:numId w:val="31"/>
        </w:numPr>
        <w:rPr>
          <w:rFonts w:ascii="Comic Sans MS" w:hAnsi="Comic Sans MS"/>
          <w:sz w:val="20"/>
        </w:rPr>
      </w:pPr>
      <w:r w:rsidRPr="00910C53">
        <w:rPr>
          <w:rFonts w:ascii="Comic Sans MS" w:hAnsi="Comic Sans MS"/>
          <w:sz w:val="20"/>
        </w:rPr>
        <w:t>H-bond &gt; dipole-dipole &gt; van der Waals</w:t>
      </w:r>
    </w:p>
    <w:p w:rsidR="00910C53" w:rsidRDefault="00910C53" w:rsidP="00910C53">
      <w:pPr>
        <w:pStyle w:val="ListParagraph"/>
        <w:numPr>
          <w:ilvl w:val="1"/>
          <w:numId w:val="31"/>
        </w:numPr>
        <w:rPr>
          <w:rFonts w:ascii="Comic Sans MS" w:hAnsi="Comic Sans MS"/>
          <w:sz w:val="20"/>
        </w:rPr>
      </w:pPr>
      <w:r>
        <w:rPr>
          <w:rFonts w:ascii="Comic Sans MS" w:hAnsi="Comic Sans MS"/>
          <w:sz w:val="20"/>
        </w:rPr>
        <w:t>Based on surface of contact for Van der Waals</w:t>
      </w:r>
    </w:p>
    <w:p w:rsidR="00910C53" w:rsidRDefault="00910C53" w:rsidP="00910C53">
      <w:pPr>
        <w:pStyle w:val="ListParagraph"/>
        <w:numPr>
          <w:ilvl w:val="1"/>
          <w:numId w:val="31"/>
        </w:numPr>
        <w:rPr>
          <w:rFonts w:ascii="Comic Sans MS" w:hAnsi="Comic Sans MS"/>
          <w:sz w:val="20"/>
        </w:rPr>
      </w:pPr>
      <w:r>
        <w:rPr>
          <w:rFonts w:ascii="Comic Sans MS" w:hAnsi="Comic Sans MS"/>
          <w:sz w:val="20"/>
        </w:rPr>
        <w:t>Once a dipole is introduced, it becomes predominant</w:t>
      </w:r>
    </w:p>
    <w:p w:rsidR="00910C53" w:rsidRDefault="00910C53" w:rsidP="00910C53">
      <w:pPr>
        <w:pStyle w:val="ListParagraph"/>
        <w:numPr>
          <w:ilvl w:val="1"/>
          <w:numId w:val="31"/>
        </w:numPr>
        <w:rPr>
          <w:rFonts w:ascii="Comic Sans MS" w:hAnsi="Comic Sans MS"/>
          <w:sz w:val="20"/>
        </w:rPr>
      </w:pPr>
      <w:r>
        <w:rPr>
          <w:rFonts w:ascii="Comic Sans MS" w:hAnsi="Comic Sans MS"/>
          <w:sz w:val="20"/>
        </w:rPr>
        <w:t>Once an h-bond is introduced, it becomes predominant</w:t>
      </w:r>
    </w:p>
    <w:p w:rsidR="00910C53" w:rsidRDefault="00910C53" w:rsidP="00910C53">
      <w:pPr>
        <w:rPr>
          <w:rFonts w:ascii="Comic Sans MS" w:hAnsi="Comic Sans MS"/>
          <w:sz w:val="20"/>
        </w:rPr>
      </w:pPr>
    </w:p>
    <w:p w:rsidR="00910C53" w:rsidRDefault="00910C53" w:rsidP="00910C53">
      <w:pPr>
        <w:rPr>
          <w:rFonts w:ascii="Comic Sans MS" w:hAnsi="Comic Sans MS"/>
          <w:sz w:val="20"/>
        </w:rPr>
      </w:pPr>
      <w:proofErr w:type="spellStart"/>
      <w:r>
        <w:rPr>
          <w:rFonts w:ascii="Comic Sans MS" w:hAnsi="Comic Sans MS"/>
          <w:sz w:val="20"/>
          <w:u w:val="single"/>
        </w:rPr>
        <w:t>Solubilities</w:t>
      </w:r>
      <w:proofErr w:type="spellEnd"/>
    </w:p>
    <w:p w:rsidR="00910C53" w:rsidRDefault="00910C53" w:rsidP="00910C53">
      <w:pPr>
        <w:pStyle w:val="ListParagraph"/>
        <w:numPr>
          <w:ilvl w:val="0"/>
          <w:numId w:val="32"/>
        </w:numPr>
        <w:rPr>
          <w:rFonts w:ascii="Comic Sans MS" w:hAnsi="Comic Sans MS"/>
          <w:sz w:val="20"/>
        </w:rPr>
      </w:pPr>
      <w:r>
        <w:rPr>
          <w:rFonts w:ascii="Comic Sans MS" w:hAnsi="Comic Sans MS"/>
          <w:sz w:val="20"/>
        </w:rPr>
        <w:t>‘like dissolves like’</w:t>
      </w:r>
    </w:p>
    <w:p w:rsidR="00910C53" w:rsidRDefault="00910C53" w:rsidP="00910C53">
      <w:pPr>
        <w:pStyle w:val="ListParagraph"/>
        <w:numPr>
          <w:ilvl w:val="1"/>
          <w:numId w:val="32"/>
        </w:numPr>
        <w:rPr>
          <w:rFonts w:ascii="Comic Sans MS" w:hAnsi="Comic Sans MS"/>
          <w:sz w:val="20"/>
        </w:rPr>
      </w:pPr>
      <w:r>
        <w:rPr>
          <w:rFonts w:ascii="Comic Sans MS" w:hAnsi="Comic Sans MS"/>
          <w:sz w:val="20"/>
        </w:rPr>
        <w:t>to dissolve in a solvent, solute must have similar intermolecular forces</w:t>
      </w:r>
    </w:p>
    <w:p w:rsidR="00910C53" w:rsidRDefault="00910C53" w:rsidP="00910C53">
      <w:pPr>
        <w:pStyle w:val="ListParagraph"/>
        <w:numPr>
          <w:ilvl w:val="1"/>
          <w:numId w:val="32"/>
        </w:numPr>
        <w:rPr>
          <w:rFonts w:ascii="Comic Sans MS" w:hAnsi="Comic Sans MS"/>
          <w:sz w:val="20"/>
        </w:rPr>
      </w:pPr>
      <w:r>
        <w:rPr>
          <w:rFonts w:ascii="Comic Sans MS" w:hAnsi="Comic Sans MS"/>
          <w:sz w:val="20"/>
        </w:rPr>
        <w:t>most of organics have lots of van der Waals</w:t>
      </w:r>
    </w:p>
    <w:p w:rsidR="00910C53" w:rsidRDefault="00910C53" w:rsidP="00910C53">
      <w:pPr>
        <w:pStyle w:val="ListParagraph"/>
        <w:numPr>
          <w:ilvl w:val="2"/>
          <w:numId w:val="32"/>
        </w:numPr>
        <w:rPr>
          <w:rFonts w:ascii="Comic Sans MS" w:hAnsi="Comic Sans MS"/>
          <w:sz w:val="20"/>
        </w:rPr>
      </w:pPr>
      <w:r>
        <w:rPr>
          <w:rFonts w:ascii="Comic Sans MS" w:hAnsi="Comic Sans MS"/>
          <w:sz w:val="20"/>
        </w:rPr>
        <w:t>dissolve in organic solvents</w:t>
      </w:r>
    </w:p>
    <w:p w:rsidR="00910C53" w:rsidRDefault="00910C53" w:rsidP="00910C53">
      <w:pPr>
        <w:pStyle w:val="ListParagraph"/>
        <w:numPr>
          <w:ilvl w:val="2"/>
          <w:numId w:val="32"/>
        </w:numPr>
        <w:rPr>
          <w:rFonts w:ascii="Comic Sans MS" w:hAnsi="Comic Sans MS"/>
          <w:sz w:val="20"/>
        </w:rPr>
      </w:pPr>
      <w:r>
        <w:rPr>
          <w:rFonts w:ascii="Comic Sans MS" w:hAnsi="Comic Sans MS"/>
          <w:sz w:val="20"/>
        </w:rPr>
        <w:t>are insoluble in water, except when…</w:t>
      </w:r>
    </w:p>
    <w:p w:rsidR="00910C53" w:rsidRDefault="00910C53" w:rsidP="00910C53">
      <w:pPr>
        <w:pStyle w:val="ListParagraph"/>
        <w:numPr>
          <w:ilvl w:val="0"/>
          <w:numId w:val="33"/>
        </w:numPr>
        <w:rPr>
          <w:rFonts w:ascii="Comic Sans MS" w:hAnsi="Comic Sans MS"/>
          <w:sz w:val="20"/>
        </w:rPr>
      </w:pPr>
      <w:r>
        <w:rPr>
          <w:rFonts w:ascii="Comic Sans MS" w:hAnsi="Comic Sans MS"/>
          <w:sz w:val="20"/>
        </w:rPr>
        <w:t>organic has lots of H-bond ability (relative to van der Waals surface)</w:t>
      </w:r>
    </w:p>
    <w:p w:rsidR="00910C53" w:rsidRDefault="00910C53" w:rsidP="00910C53">
      <w:pPr>
        <w:pStyle w:val="ListParagraph"/>
        <w:numPr>
          <w:ilvl w:val="1"/>
          <w:numId w:val="33"/>
        </w:numPr>
        <w:rPr>
          <w:rFonts w:ascii="Comic Sans MS" w:hAnsi="Comic Sans MS"/>
          <w:sz w:val="20"/>
        </w:rPr>
      </w:pPr>
      <w:r>
        <w:rPr>
          <w:rFonts w:ascii="Comic Sans MS" w:hAnsi="Comic Sans MS"/>
          <w:sz w:val="20"/>
        </w:rPr>
        <w:t xml:space="preserve">methanol, ethanol, </w:t>
      </w:r>
      <w:proofErr w:type="spellStart"/>
      <w:r>
        <w:rPr>
          <w:rFonts w:ascii="Comic Sans MS" w:hAnsi="Comic Sans MS"/>
          <w:sz w:val="20"/>
        </w:rPr>
        <w:t>propanol</w:t>
      </w:r>
      <w:proofErr w:type="spellEnd"/>
      <w:r>
        <w:rPr>
          <w:rFonts w:ascii="Comic Sans MS" w:hAnsi="Comic Sans MS"/>
          <w:sz w:val="20"/>
        </w:rPr>
        <w:t xml:space="preserve"> and </w:t>
      </w:r>
      <w:proofErr w:type="spellStart"/>
      <w:r>
        <w:rPr>
          <w:rFonts w:ascii="Comic Sans MS" w:hAnsi="Comic Sans MS"/>
          <w:sz w:val="20"/>
        </w:rPr>
        <w:t>butanol</w:t>
      </w:r>
      <w:proofErr w:type="spellEnd"/>
      <w:r>
        <w:rPr>
          <w:rFonts w:ascii="Comic Sans MS" w:hAnsi="Comic Sans MS"/>
          <w:sz w:val="20"/>
        </w:rPr>
        <w:t xml:space="preserve"> are soluble in water ; atoms with more than 4 C are not soluble in water (too much van der Waals surface)</w:t>
      </w:r>
    </w:p>
    <w:p w:rsidR="00910C53" w:rsidRDefault="00910C53" w:rsidP="00910C53">
      <w:pPr>
        <w:pStyle w:val="ListParagraph"/>
        <w:numPr>
          <w:ilvl w:val="0"/>
          <w:numId w:val="33"/>
        </w:numPr>
        <w:rPr>
          <w:rFonts w:ascii="Comic Sans MS" w:hAnsi="Comic Sans MS"/>
          <w:sz w:val="20"/>
        </w:rPr>
      </w:pPr>
      <w:r>
        <w:rPr>
          <w:rFonts w:ascii="Comic Sans MS" w:hAnsi="Comic Sans MS"/>
          <w:sz w:val="20"/>
        </w:rPr>
        <w:t>charged organics (acids/bases) dissolve in water</w:t>
      </w:r>
    </w:p>
    <w:p w:rsidR="007A6915" w:rsidRPr="007B6505" w:rsidRDefault="00910C53" w:rsidP="007B6505">
      <w:pPr>
        <w:pStyle w:val="ListParagraph"/>
        <w:numPr>
          <w:ilvl w:val="1"/>
          <w:numId w:val="33"/>
        </w:numPr>
        <w:rPr>
          <w:rFonts w:ascii="Comic Sans MS" w:hAnsi="Comic Sans MS"/>
          <w:sz w:val="20"/>
        </w:rPr>
      </w:pPr>
      <w:r>
        <w:rPr>
          <w:rFonts w:ascii="Comic Sans MS" w:hAnsi="Comic Sans MS"/>
          <w:sz w:val="20"/>
        </w:rPr>
        <w:t xml:space="preserve">an acid alone won’t dissolve in water, but when </w:t>
      </w:r>
      <w:proofErr w:type="spellStart"/>
      <w:r>
        <w:rPr>
          <w:rFonts w:ascii="Comic Sans MS" w:hAnsi="Comic Sans MS"/>
          <w:sz w:val="20"/>
        </w:rPr>
        <w:t>NaOH</w:t>
      </w:r>
      <w:proofErr w:type="spellEnd"/>
      <w:r>
        <w:rPr>
          <w:rFonts w:ascii="Comic Sans MS" w:hAnsi="Comic Sans MS"/>
          <w:sz w:val="20"/>
        </w:rPr>
        <w:t xml:space="preserve"> is added, it becomes a soluble ion</w:t>
      </w:r>
    </w:p>
    <w:sectPr w:rsidR="007A6915" w:rsidRPr="007B6505" w:rsidSect="007A691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ahoma">
    <w:panose1 w:val="020B060403050404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F5A49"/>
    <w:multiLevelType w:val="hybridMultilevel"/>
    <w:tmpl w:val="B352D6D6"/>
    <w:lvl w:ilvl="0" w:tplc="04090001">
      <w:start w:val="1"/>
      <w:numFmt w:val="bullet"/>
      <w:lvlText w:val="-"/>
      <w:lvlJc w:val="left"/>
      <w:pPr>
        <w:ind w:left="360" w:hanging="360"/>
      </w:pPr>
      <w:rPr>
        <w:rFonts w:ascii="Tahoma" w:hAnsi="Tahoma" w:hint="default"/>
      </w:rPr>
    </w:lvl>
    <w:lvl w:ilvl="1" w:tplc="0409000F">
      <w:start w:val="1"/>
      <w:numFmt w:val="decimal"/>
      <w:lvlText w:val="%2."/>
      <w:lvlJc w:val="left"/>
      <w:pPr>
        <w:ind w:left="72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30D0B8C"/>
    <w:multiLevelType w:val="hybridMultilevel"/>
    <w:tmpl w:val="6728F09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4E26448"/>
    <w:multiLevelType w:val="hybridMultilevel"/>
    <w:tmpl w:val="8A7096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Letter"/>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E75766"/>
    <w:multiLevelType w:val="hybridMultilevel"/>
    <w:tmpl w:val="3FFE3F6A"/>
    <w:lvl w:ilvl="0" w:tplc="04090003">
      <w:start w:val="1"/>
      <w:numFmt w:val="bullet"/>
      <w:lvlText w:val="-"/>
      <w:lvlJc w:val="left"/>
      <w:pPr>
        <w:ind w:left="1800" w:hanging="360"/>
      </w:pPr>
      <w:rPr>
        <w:rFonts w:ascii="Tahoma" w:hAnsi="Tahoma"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1F4C4D51"/>
    <w:multiLevelType w:val="hybridMultilevel"/>
    <w:tmpl w:val="A79C8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221E01"/>
    <w:multiLevelType w:val="hybridMultilevel"/>
    <w:tmpl w:val="765E62B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367209"/>
    <w:multiLevelType w:val="hybridMultilevel"/>
    <w:tmpl w:val="D6A896DA"/>
    <w:lvl w:ilvl="0" w:tplc="04090003">
      <w:start w:val="1"/>
      <w:numFmt w:val="bullet"/>
      <w:lvlText w:val="-"/>
      <w:lvlJc w:val="left"/>
      <w:pPr>
        <w:ind w:left="720" w:hanging="360"/>
      </w:pPr>
      <w:rPr>
        <w:rFonts w:ascii="Tahoma" w:hAnsi="Tahoma" w:hint="default"/>
      </w:rPr>
    </w:lvl>
    <w:lvl w:ilvl="1" w:tplc="04090003">
      <w:start w:val="1"/>
      <w:numFmt w:val="bullet"/>
      <w:lvlText w:val="-"/>
      <w:lvlJc w:val="left"/>
      <w:pPr>
        <w:ind w:left="1440" w:hanging="360"/>
      </w:pPr>
      <w:rPr>
        <w:rFonts w:ascii="Tahoma" w:hAnsi="Tahoma"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4B594D"/>
    <w:multiLevelType w:val="hybridMultilevel"/>
    <w:tmpl w:val="39F6DE22"/>
    <w:lvl w:ilvl="0" w:tplc="04090003">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DE4C47"/>
    <w:multiLevelType w:val="hybridMultilevel"/>
    <w:tmpl w:val="2912DED0"/>
    <w:lvl w:ilvl="0" w:tplc="04090003">
      <w:start w:val="1"/>
      <w:numFmt w:val="bullet"/>
      <w:lvlText w:val="-"/>
      <w:lvlJc w:val="left"/>
      <w:pPr>
        <w:ind w:left="1080" w:hanging="360"/>
      </w:pPr>
      <w:rPr>
        <w:rFonts w:ascii="Tahoma" w:hAnsi="Tahoma"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E95259F"/>
    <w:multiLevelType w:val="hybridMultilevel"/>
    <w:tmpl w:val="F3DE213C"/>
    <w:lvl w:ilvl="0" w:tplc="04090003">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252639"/>
    <w:multiLevelType w:val="hybridMultilevel"/>
    <w:tmpl w:val="0C9C3C40"/>
    <w:lvl w:ilvl="0" w:tplc="0409000F">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DE344A"/>
    <w:multiLevelType w:val="hybridMultilevel"/>
    <w:tmpl w:val="6FA45F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3C6C5B"/>
    <w:multiLevelType w:val="hybridMultilevel"/>
    <w:tmpl w:val="B352D6D6"/>
    <w:lvl w:ilvl="0" w:tplc="04090001">
      <w:start w:val="1"/>
      <w:numFmt w:val="bullet"/>
      <w:lvlText w:val="-"/>
      <w:lvlJc w:val="left"/>
      <w:pPr>
        <w:ind w:left="360" w:hanging="360"/>
      </w:pPr>
      <w:rPr>
        <w:rFonts w:ascii="Tahoma" w:hAnsi="Tahoma" w:hint="default"/>
      </w:rPr>
    </w:lvl>
    <w:lvl w:ilvl="1" w:tplc="0409000F">
      <w:start w:val="1"/>
      <w:numFmt w:val="lowerRoman"/>
      <w:lvlText w:val="%2."/>
      <w:lvlJc w:val="left"/>
      <w:pPr>
        <w:ind w:left="720" w:hanging="360"/>
      </w:pPr>
      <w:rPr>
        <w:rFont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AE62235"/>
    <w:multiLevelType w:val="hybridMultilevel"/>
    <w:tmpl w:val="0568AB84"/>
    <w:lvl w:ilvl="0" w:tplc="04090019">
      <w:start w:val="1"/>
      <w:numFmt w:val="lowerLetter"/>
      <w:lvlText w:val="%1."/>
      <w:lvlJc w:val="left"/>
      <w:pPr>
        <w:ind w:left="1440" w:hanging="360"/>
      </w:pPr>
    </w:lvl>
    <w:lvl w:ilvl="1" w:tplc="04090019">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52141DCA"/>
    <w:multiLevelType w:val="hybridMultilevel"/>
    <w:tmpl w:val="B8B0E04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E7736F"/>
    <w:multiLevelType w:val="hybridMultilevel"/>
    <w:tmpl w:val="6E6806CC"/>
    <w:lvl w:ilvl="0" w:tplc="04090003">
      <w:start w:val="1"/>
      <w:numFmt w:val="bullet"/>
      <w:lvlText w:val="-"/>
      <w:lvlJc w:val="left"/>
      <w:pPr>
        <w:ind w:left="1080" w:hanging="360"/>
      </w:pPr>
      <w:rPr>
        <w:rFonts w:ascii="Tahoma" w:hAnsi="Tahoma"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5FE28B6"/>
    <w:multiLevelType w:val="hybridMultilevel"/>
    <w:tmpl w:val="3574188C"/>
    <w:lvl w:ilvl="0" w:tplc="04090003">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E97F86"/>
    <w:multiLevelType w:val="hybridMultilevel"/>
    <w:tmpl w:val="00D4283E"/>
    <w:lvl w:ilvl="0" w:tplc="04090003">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276F10"/>
    <w:multiLevelType w:val="hybridMultilevel"/>
    <w:tmpl w:val="27B22E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06E1726"/>
    <w:multiLevelType w:val="hybridMultilevel"/>
    <w:tmpl w:val="8A7096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Letter"/>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D66561"/>
    <w:multiLevelType w:val="hybridMultilevel"/>
    <w:tmpl w:val="D8BC4E52"/>
    <w:lvl w:ilvl="0" w:tplc="04090001">
      <w:start w:val="1"/>
      <w:numFmt w:val="bullet"/>
      <w:lvlText w:val="-"/>
      <w:lvlJc w:val="left"/>
      <w:pPr>
        <w:ind w:left="1800" w:hanging="360"/>
      </w:pPr>
      <w:rPr>
        <w:rFonts w:ascii="Tahoma" w:hAnsi="Tahoma"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634047AE"/>
    <w:multiLevelType w:val="hybridMultilevel"/>
    <w:tmpl w:val="382C714C"/>
    <w:lvl w:ilvl="0" w:tplc="04090019">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3574E45"/>
    <w:multiLevelType w:val="hybridMultilevel"/>
    <w:tmpl w:val="D1CC21E4"/>
    <w:lvl w:ilvl="0" w:tplc="04090001">
      <w:start w:val="1"/>
      <w:numFmt w:val="bullet"/>
      <w:lvlText w:val="-"/>
      <w:lvlJc w:val="left"/>
      <w:pPr>
        <w:ind w:left="1800" w:hanging="360"/>
      </w:pPr>
      <w:rPr>
        <w:rFonts w:ascii="Tahoma" w:hAnsi="Tahoma"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647B160E"/>
    <w:multiLevelType w:val="hybridMultilevel"/>
    <w:tmpl w:val="7A50EC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E0A5095"/>
    <w:multiLevelType w:val="hybridMultilevel"/>
    <w:tmpl w:val="5D7CD89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FAB4BB3"/>
    <w:multiLevelType w:val="multilevel"/>
    <w:tmpl w:val="6FA45F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700C3C1C"/>
    <w:multiLevelType w:val="hybridMultilevel"/>
    <w:tmpl w:val="89DAD9C2"/>
    <w:lvl w:ilvl="0" w:tplc="04090003">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6926A0"/>
    <w:multiLevelType w:val="hybridMultilevel"/>
    <w:tmpl w:val="DD8AB87A"/>
    <w:lvl w:ilvl="0" w:tplc="04090003">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E02ABD"/>
    <w:multiLevelType w:val="hybridMultilevel"/>
    <w:tmpl w:val="AAD2AF8C"/>
    <w:lvl w:ilvl="0" w:tplc="04090003">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418159D"/>
    <w:multiLevelType w:val="hybridMultilevel"/>
    <w:tmpl w:val="2C18F27A"/>
    <w:lvl w:ilvl="0" w:tplc="04090003">
      <w:start w:val="1"/>
      <w:numFmt w:val="bullet"/>
      <w:lvlText w:val="-"/>
      <w:lvlJc w:val="left"/>
      <w:pPr>
        <w:ind w:left="1800" w:hanging="360"/>
      </w:pPr>
      <w:rPr>
        <w:rFonts w:ascii="Tahoma" w:hAnsi="Tahoma"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78D0104B"/>
    <w:multiLevelType w:val="hybridMultilevel"/>
    <w:tmpl w:val="9B6C0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D502F12"/>
    <w:multiLevelType w:val="hybridMultilevel"/>
    <w:tmpl w:val="1AA229B6"/>
    <w:lvl w:ilvl="0" w:tplc="04090003">
      <w:start w:val="1"/>
      <w:numFmt w:val="bullet"/>
      <w:lvlText w:val="-"/>
      <w:lvlJc w:val="left"/>
      <w:pPr>
        <w:ind w:left="1080" w:hanging="360"/>
      </w:pPr>
      <w:rPr>
        <w:rFonts w:ascii="Tahoma" w:hAnsi="Tahoma"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FBE00B6"/>
    <w:multiLevelType w:val="hybridMultilevel"/>
    <w:tmpl w:val="CFEC3F42"/>
    <w:lvl w:ilvl="0" w:tplc="04090001">
      <w:start w:val="1"/>
      <w:numFmt w:val="bullet"/>
      <w:lvlText w:val="-"/>
      <w:lvlJc w:val="left"/>
      <w:pPr>
        <w:ind w:left="360" w:hanging="360"/>
      </w:pPr>
      <w:rPr>
        <w:rFonts w:ascii="Tahoma" w:hAnsi="Tahoma"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30"/>
  </w:num>
  <w:num w:numId="3">
    <w:abstractNumId w:val="10"/>
  </w:num>
  <w:num w:numId="4">
    <w:abstractNumId w:val="20"/>
  </w:num>
  <w:num w:numId="5">
    <w:abstractNumId w:val="32"/>
  </w:num>
  <w:num w:numId="6">
    <w:abstractNumId w:val="0"/>
  </w:num>
  <w:num w:numId="7">
    <w:abstractNumId w:val="12"/>
  </w:num>
  <w:num w:numId="8">
    <w:abstractNumId w:val="4"/>
  </w:num>
  <w:num w:numId="9">
    <w:abstractNumId w:val="22"/>
  </w:num>
  <w:num w:numId="10">
    <w:abstractNumId w:val="31"/>
  </w:num>
  <w:num w:numId="11">
    <w:abstractNumId w:val="15"/>
  </w:num>
  <w:num w:numId="12">
    <w:abstractNumId w:val="19"/>
  </w:num>
  <w:num w:numId="13">
    <w:abstractNumId w:val="2"/>
  </w:num>
  <w:num w:numId="14">
    <w:abstractNumId w:val="27"/>
  </w:num>
  <w:num w:numId="15">
    <w:abstractNumId w:val="6"/>
  </w:num>
  <w:num w:numId="16">
    <w:abstractNumId w:val="21"/>
  </w:num>
  <w:num w:numId="17">
    <w:abstractNumId w:val="16"/>
  </w:num>
  <w:num w:numId="18">
    <w:abstractNumId w:val="13"/>
  </w:num>
  <w:num w:numId="19">
    <w:abstractNumId w:val="5"/>
  </w:num>
  <w:num w:numId="20">
    <w:abstractNumId w:val="14"/>
  </w:num>
  <w:num w:numId="21">
    <w:abstractNumId w:val="3"/>
  </w:num>
  <w:num w:numId="22">
    <w:abstractNumId w:val="29"/>
  </w:num>
  <w:num w:numId="23">
    <w:abstractNumId w:val="1"/>
  </w:num>
  <w:num w:numId="24">
    <w:abstractNumId w:val="25"/>
  </w:num>
  <w:num w:numId="25">
    <w:abstractNumId w:val="23"/>
  </w:num>
  <w:num w:numId="26">
    <w:abstractNumId w:val="8"/>
  </w:num>
  <w:num w:numId="27">
    <w:abstractNumId w:val="9"/>
  </w:num>
  <w:num w:numId="28">
    <w:abstractNumId w:val="26"/>
  </w:num>
  <w:num w:numId="29">
    <w:abstractNumId w:val="18"/>
  </w:num>
  <w:num w:numId="30">
    <w:abstractNumId w:val="7"/>
  </w:num>
  <w:num w:numId="31">
    <w:abstractNumId w:val="28"/>
  </w:num>
  <w:num w:numId="32">
    <w:abstractNumId w:val="17"/>
  </w:num>
  <w:num w:numId="3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A6915"/>
    <w:rsid w:val="000428B3"/>
    <w:rsid w:val="000D6ABB"/>
    <w:rsid w:val="00101FF4"/>
    <w:rsid w:val="004D5B81"/>
    <w:rsid w:val="0050697F"/>
    <w:rsid w:val="00596CEC"/>
    <w:rsid w:val="005A50D9"/>
    <w:rsid w:val="0065018C"/>
    <w:rsid w:val="0065742D"/>
    <w:rsid w:val="006F661A"/>
    <w:rsid w:val="00783563"/>
    <w:rsid w:val="00796F25"/>
    <w:rsid w:val="007A6915"/>
    <w:rsid w:val="007B6505"/>
    <w:rsid w:val="00815ED0"/>
    <w:rsid w:val="00910C53"/>
    <w:rsid w:val="009D7FEF"/>
    <w:rsid w:val="009F0F17"/>
    <w:rsid w:val="009F58EC"/>
    <w:rsid w:val="00A178E0"/>
    <w:rsid w:val="00AD3E03"/>
    <w:rsid w:val="00C360A4"/>
    <w:rsid w:val="00C56F60"/>
    <w:rsid w:val="00CC5026"/>
    <w:rsid w:val="00DF4B12"/>
    <w:rsid w:val="00E821B0"/>
    <w:rsid w:val="00E9334B"/>
    <w:rsid w:val="00EC41E5"/>
    <w:rsid w:val="00F007AC"/>
    <w:rsid w:val="00FE4140"/>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A329B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5018C"/>
    <w:pPr>
      <w:ind w:left="720"/>
      <w:contextualSpacing/>
    </w:pPr>
  </w:style>
  <w:style w:type="character" w:styleId="CommentReference">
    <w:name w:val="annotation reference"/>
    <w:basedOn w:val="DefaultParagraphFont"/>
    <w:rsid w:val="000428B3"/>
    <w:rPr>
      <w:sz w:val="18"/>
      <w:szCs w:val="18"/>
    </w:rPr>
  </w:style>
  <w:style w:type="paragraph" w:styleId="CommentText">
    <w:name w:val="annotation text"/>
    <w:basedOn w:val="Normal"/>
    <w:link w:val="CommentTextChar"/>
    <w:rsid w:val="000428B3"/>
  </w:style>
  <w:style w:type="character" w:customStyle="1" w:styleId="CommentTextChar">
    <w:name w:val="Comment Text Char"/>
    <w:basedOn w:val="DefaultParagraphFont"/>
    <w:link w:val="CommentText"/>
    <w:rsid w:val="000428B3"/>
  </w:style>
  <w:style w:type="paragraph" w:styleId="CommentSubject">
    <w:name w:val="annotation subject"/>
    <w:basedOn w:val="CommentText"/>
    <w:next w:val="CommentText"/>
    <w:link w:val="CommentSubjectChar"/>
    <w:rsid w:val="000428B3"/>
    <w:rPr>
      <w:b/>
      <w:bCs/>
      <w:sz w:val="20"/>
      <w:szCs w:val="20"/>
    </w:rPr>
  </w:style>
  <w:style w:type="character" w:customStyle="1" w:styleId="CommentSubjectChar">
    <w:name w:val="Comment Subject Char"/>
    <w:basedOn w:val="CommentTextChar"/>
    <w:link w:val="CommentSubject"/>
    <w:rsid w:val="000428B3"/>
    <w:rPr>
      <w:b/>
      <w:bCs/>
      <w:sz w:val="20"/>
      <w:szCs w:val="20"/>
    </w:rPr>
  </w:style>
  <w:style w:type="paragraph" w:styleId="BalloonText">
    <w:name w:val="Balloon Text"/>
    <w:basedOn w:val="Normal"/>
    <w:link w:val="BalloonTextChar"/>
    <w:rsid w:val="000428B3"/>
    <w:rPr>
      <w:rFonts w:ascii="Lucida Grande" w:hAnsi="Lucida Grande"/>
      <w:sz w:val="18"/>
      <w:szCs w:val="18"/>
    </w:rPr>
  </w:style>
  <w:style w:type="character" w:customStyle="1" w:styleId="BalloonTextChar">
    <w:name w:val="Balloon Text Char"/>
    <w:basedOn w:val="DefaultParagraphFont"/>
    <w:link w:val="BalloonText"/>
    <w:rsid w:val="000428B3"/>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682</Words>
  <Characters>3889</Characters>
  <Application>Microsoft Macintosh Word</Application>
  <DocSecurity>0</DocSecurity>
  <Lines>32</Lines>
  <Paragraphs>7</Paragraphs>
  <ScaleCrop>false</ScaleCrop>
  <Company>Ottawa University</Company>
  <LinksUpToDate>false</LinksUpToDate>
  <CharactersWithSpaces>4775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Vlasschaert</dc:creator>
  <cp:keywords/>
  <cp:lastModifiedBy>Caitlyn Vlasschaert</cp:lastModifiedBy>
  <cp:revision>2</cp:revision>
  <cp:lastPrinted>2011-02-04T06:04:00Z</cp:lastPrinted>
  <dcterms:created xsi:type="dcterms:W3CDTF">2011-02-04T07:49:00Z</dcterms:created>
  <dcterms:modified xsi:type="dcterms:W3CDTF">2011-02-04T07:49:00Z</dcterms:modified>
</cp:coreProperties>
</file>