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401FF9" w:rsidRPr="00401FF9" w:rsidRDefault="00401FF9" w:rsidP="00401FF9">
      <w:pPr>
        <w:jc w:val="center"/>
        <w:rPr>
          <w:rFonts w:ascii="Comic Sans MS" w:hAnsi="Comic Sans MS"/>
          <w:sz w:val="20"/>
        </w:rPr>
      </w:pPr>
      <w:r w:rsidRPr="00401FF9">
        <w:rPr>
          <w:rFonts w:ascii="Comic Sans MS" w:hAnsi="Comic Sans MS"/>
          <w:sz w:val="20"/>
        </w:rPr>
        <w:t>Chemistry Mid-Term #1</w:t>
      </w:r>
    </w:p>
    <w:p w:rsidR="00401FF9" w:rsidRPr="00401FF9" w:rsidRDefault="00401FF9" w:rsidP="00401FF9">
      <w:pPr>
        <w:jc w:val="both"/>
        <w:rPr>
          <w:rFonts w:ascii="Comic Sans MS" w:hAnsi="Comic Sans MS"/>
          <w:sz w:val="20"/>
        </w:rPr>
      </w:pPr>
    </w:p>
    <w:p w:rsidR="00401FF9" w:rsidRPr="00401FF9" w:rsidRDefault="00401FF9" w:rsidP="00401FF9">
      <w:pPr>
        <w:rPr>
          <w:rFonts w:ascii="Comic Sans MS" w:hAnsi="Comic Sans MS"/>
          <w:b/>
          <w:sz w:val="20"/>
        </w:rPr>
      </w:pPr>
      <w:r w:rsidRPr="00401FF9">
        <w:rPr>
          <w:rFonts w:ascii="Comic Sans MS" w:hAnsi="Comic Sans MS"/>
          <w:b/>
          <w:sz w:val="20"/>
        </w:rPr>
        <w:t xml:space="preserve">Definitions </w:t>
      </w:r>
    </w:p>
    <w:p w:rsidR="00401FF9" w:rsidRDefault="00401FF9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401FF9">
        <w:rPr>
          <w:rFonts w:ascii="Comic Sans MS" w:hAnsi="Comic Sans MS"/>
          <w:sz w:val="20"/>
          <w:u w:val="single"/>
        </w:rPr>
        <w:t>Organic chemistry</w:t>
      </w:r>
      <w:r>
        <w:rPr>
          <w:rFonts w:ascii="Comic Sans MS" w:hAnsi="Comic Sans MS"/>
          <w:sz w:val="20"/>
        </w:rPr>
        <w:t>: study of molecules containing carbon (60%)</w:t>
      </w:r>
    </w:p>
    <w:p w:rsidR="00401FF9" w:rsidRDefault="00401FF9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Heteroatom</w:t>
      </w:r>
      <w:r w:rsidR="00C57B33">
        <w:rPr>
          <w:rFonts w:ascii="Comic Sans MS" w:hAnsi="Comic Sans MS"/>
          <w:sz w:val="20"/>
        </w:rPr>
        <w:t xml:space="preserve">: anything other than C,H ; O, N, </w:t>
      </w:r>
      <w:proofErr w:type="spellStart"/>
      <w:r w:rsidR="00C57B33">
        <w:rPr>
          <w:rFonts w:ascii="Comic Sans MS" w:hAnsi="Comic Sans MS"/>
          <w:sz w:val="20"/>
        </w:rPr>
        <w:t>Cl</w:t>
      </w:r>
      <w:proofErr w:type="spellEnd"/>
      <w:r w:rsidR="00C57B33">
        <w:rPr>
          <w:rFonts w:ascii="Comic Sans MS" w:hAnsi="Comic Sans MS"/>
          <w:sz w:val="20"/>
        </w:rPr>
        <w:t>, Br, I, P, Si, S, B, F</w:t>
      </w:r>
    </w:p>
    <w:p w:rsidR="00401FF9" w:rsidRDefault="00401FF9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proofErr w:type="spellStart"/>
      <w:r w:rsidRPr="00401FF9">
        <w:rPr>
          <w:rFonts w:ascii="Comic Sans MS" w:hAnsi="Comic Sans MS"/>
          <w:sz w:val="20"/>
          <w:u w:val="single"/>
        </w:rPr>
        <w:t>Electronegativity</w:t>
      </w:r>
      <w:proofErr w:type="spellEnd"/>
      <w:r>
        <w:rPr>
          <w:rFonts w:ascii="Comic Sans MS" w:hAnsi="Comic Sans MS"/>
          <w:sz w:val="20"/>
        </w:rPr>
        <w:t xml:space="preserve">: ability of atom to attract </w:t>
      </w:r>
      <w:proofErr w:type="spellStart"/>
      <w:r>
        <w:rPr>
          <w:rFonts w:ascii="Comic Sans MS" w:hAnsi="Comic Sans MS"/>
          <w:sz w:val="20"/>
        </w:rPr>
        <w:t>e’s</w:t>
      </w:r>
      <w:proofErr w:type="spellEnd"/>
      <w:r>
        <w:rPr>
          <w:rFonts w:ascii="Comic Sans MS" w:hAnsi="Comic Sans MS"/>
          <w:sz w:val="20"/>
        </w:rPr>
        <w:t xml:space="preserve"> ; higher EN = better e attraction</w:t>
      </w:r>
    </w:p>
    <w:p w:rsidR="00401FF9" w:rsidRDefault="00401FF9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401FF9">
        <w:rPr>
          <w:rFonts w:ascii="Comic Sans MS" w:hAnsi="Comic Sans MS"/>
          <w:sz w:val="20"/>
          <w:u w:val="single"/>
        </w:rPr>
        <w:t>Ionic bond</w:t>
      </w:r>
      <w:r>
        <w:rPr>
          <w:rFonts w:ascii="Comic Sans MS" w:hAnsi="Comic Sans MS"/>
          <w:sz w:val="20"/>
        </w:rPr>
        <w:t>: atoms attracted by charge ; requires EN difference of 2</w:t>
      </w:r>
    </w:p>
    <w:p w:rsidR="00F067B3" w:rsidRDefault="00401FF9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 w:rsidRPr="00401FF9">
        <w:rPr>
          <w:rFonts w:ascii="Comic Sans MS" w:hAnsi="Comic Sans MS"/>
          <w:sz w:val="20"/>
          <w:u w:val="single"/>
        </w:rPr>
        <w:t>Covalent bond</w:t>
      </w:r>
      <w:r>
        <w:rPr>
          <w:rFonts w:ascii="Comic Sans MS" w:hAnsi="Comic Sans MS"/>
          <w:sz w:val="20"/>
        </w:rPr>
        <w:t xml:space="preserve">: </w:t>
      </w:r>
      <w:proofErr w:type="spellStart"/>
      <w:r>
        <w:rPr>
          <w:rFonts w:ascii="Comic Sans MS" w:hAnsi="Comic Sans MS"/>
          <w:sz w:val="20"/>
        </w:rPr>
        <w:t>e’s</w:t>
      </w:r>
      <w:proofErr w:type="spellEnd"/>
      <w:r>
        <w:rPr>
          <w:rFonts w:ascii="Comic Sans MS" w:hAnsi="Comic Sans MS"/>
          <w:sz w:val="20"/>
        </w:rPr>
        <w:t xml:space="preserve"> shared between atoms ; ∆EN &lt; 2 ; mix atomic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to create molecular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(bonds with C = covalent) ; represented by Lewis structures</w:t>
      </w:r>
    </w:p>
    <w:p w:rsidR="00F067B3" w:rsidRDefault="00F067B3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Orbital</w:t>
      </w:r>
      <w:r>
        <w:rPr>
          <w:rFonts w:ascii="Comic Sans MS" w:hAnsi="Comic Sans MS"/>
          <w:sz w:val="20"/>
        </w:rPr>
        <w:t xml:space="preserve">: region in space around atoms where probability of finding </w:t>
      </w:r>
      <w:proofErr w:type="spellStart"/>
      <w:r>
        <w:rPr>
          <w:rFonts w:ascii="Comic Sans MS" w:hAnsi="Comic Sans MS"/>
          <w:sz w:val="20"/>
        </w:rPr>
        <w:t>e’s</w:t>
      </w:r>
      <w:proofErr w:type="spellEnd"/>
      <w:r>
        <w:rPr>
          <w:rFonts w:ascii="Comic Sans MS" w:hAnsi="Comic Sans MS"/>
          <w:sz w:val="20"/>
        </w:rPr>
        <w:t xml:space="preserve"> is high ; has wave properties</w:t>
      </w:r>
    </w:p>
    <w:p w:rsidR="00E6472E" w:rsidRDefault="00E6472E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Molecular orbital</w:t>
      </w:r>
      <w:r>
        <w:rPr>
          <w:rFonts w:ascii="Comic Sans MS" w:hAnsi="Comic Sans MS"/>
          <w:sz w:val="20"/>
        </w:rPr>
        <w:t xml:space="preserve">: abbreviated M.O., made by mixing two atomic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</w:t>
      </w:r>
      <w:r w:rsidRPr="00E6472E">
        <w:rPr>
          <w:rFonts w:ascii="Comic Sans MS" w:hAnsi="Comic Sans MS"/>
          <w:b/>
          <w:sz w:val="20"/>
        </w:rPr>
        <w:t>in</w:t>
      </w:r>
      <w:r>
        <w:rPr>
          <w:rFonts w:ascii="Comic Sans MS" w:hAnsi="Comic Sans MS"/>
          <w:sz w:val="20"/>
        </w:rPr>
        <w:t xml:space="preserve"> phase (two positives or two negatives) ; creates a sigma (</w:t>
      </w:r>
      <w:r>
        <w:rPr>
          <w:rFonts w:ascii="Comic Sans MS" w:hAnsi="Comic Sans MS"/>
          <w:sz w:val="20"/>
        </w:rPr>
        <w:sym w:font="Symbol" w:char="F073"/>
      </w:r>
      <w:r>
        <w:rPr>
          <w:rFonts w:ascii="Comic Sans MS" w:hAnsi="Comic Sans MS"/>
          <w:sz w:val="20"/>
        </w:rPr>
        <w:t xml:space="preserve">) bond ; called a bonding orbital ; lowers energy of the two atomic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combined ; electron density between the two atoms ; putting electrons into </w:t>
      </w:r>
      <w:r>
        <w:rPr>
          <w:rFonts w:ascii="Comic Sans MS" w:hAnsi="Comic Sans MS"/>
          <w:sz w:val="20"/>
        </w:rPr>
        <w:sym w:font="Symbol" w:char="F073"/>
      </w:r>
      <w:r>
        <w:rPr>
          <w:rFonts w:ascii="Comic Sans MS" w:hAnsi="Comic Sans MS"/>
          <w:sz w:val="20"/>
        </w:rPr>
        <w:t xml:space="preserve"> orbital forms bonds</w:t>
      </w:r>
    </w:p>
    <w:p w:rsidR="00401FF9" w:rsidRPr="00CB0BB4" w:rsidRDefault="00E6472E" w:rsidP="00924F07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Anti-bonding orbital</w:t>
      </w:r>
      <w:r>
        <w:rPr>
          <w:rFonts w:ascii="Comic Sans MS" w:hAnsi="Comic Sans MS"/>
          <w:sz w:val="20"/>
        </w:rPr>
        <w:t xml:space="preserve">: made by mixing two atomic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b/>
          <w:sz w:val="20"/>
        </w:rPr>
        <w:t>out</w:t>
      </w:r>
      <w:r>
        <w:rPr>
          <w:rFonts w:ascii="Comic Sans MS" w:hAnsi="Comic Sans MS"/>
          <w:sz w:val="20"/>
        </w:rPr>
        <w:t xml:space="preserve"> of phase (a positive and a negative) ; creates a </w:t>
      </w:r>
      <w:r w:rsidR="00CB0BB4">
        <w:rPr>
          <w:rFonts w:ascii="Comic Sans MS" w:hAnsi="Comic Sans MS"/>
          <w:sz w:val="20"/>
        </w:rPr>
        <w:t>sigma star</w:t>
      </w:r>
      <w:r w:rsidRPr="00CB0BB4">
        <w:rPr>
          <w:rFonts w:ascii="Comic Sans MS" w:hAnsi="Comic Sans MS"/>
          <w:sz w:val="20"/>
        </w:rPr>
        <w:t xml:space="preserve"> (</w:t>
      </w:r>
      <w:r w:rsidR="00CB0BB4">
        <w:rPr>
          <w:rFonts w:ascii="Comic Sans MS" w:hAnsi="Comic Sans MS"/>
          <w:sz w:val="20"/>
        </w:rPr>
        <w:sym w:font="Symbol" w:char="F073"/>
      </w:r>
      <w:r w:rsidR="00CB0BB4">
        <w:rPr>
          <w:rFonts w:ascii="Comic Sans MS" w:hAnsi="Comic Sans MS"/>
          <w:sz w:val="20"/>
        </w:rPr>
        <w:t>*</w:t>
      </w:r>
      <w:r w:rsidRPr="00CB0BB4">
        <w:rPr>
          <w:rFonts w:ascii="Comic Sans MS" w:hAnsi="Comic Sans MS" w:cs="Times New Roman"/>
          <w:sz w:val="20"/>
        </w:rPr>
        <w:t>) b</w:t>
      </w:r>
      <w:r w:rsidR="00CB0BB4">
        <w:rPr>
          <w:rFonts w:ascii="Comic Sans MS" w:hAnsi="Comic Sans MS" w:cs="Times New Roman"/>
          <w:sz w:val="20"/>
        </w:rPr>
        <w:t xml:space="preserve">ond ; raises energy of the two atomic </w:t>
      </w:r>
      <w:proofErr w:type="spellStart"/>
      <w:r w:rsidR="00CB0BB4">
        <w:rPr>
          <w:rFonts w:ascii="Comic Sans MS" w:hAnsi="Comic Sans MS" w:cs="Times New Roman"/>
          <w:sz w:val="20"/>
        </w:rPr>
        <w:t>orbitals</w:t>
      </w:r>
      <w:proofErr w:type="spellEnd"/>
      <w:r w:rsidR="00CB0BB4">
        <w:rPr>
          <w:rFonts w:ascii="Comic Sans MS" w:hAnsi="Comic Sans MS" w:cs="Times New Roman"/>
          <w:sz w:val="20"/>
        </w:rPr>
        <w:t xml:space="preserve"> combined ; node in between atoms ; putting electrons into a </w:t>
      </w:r>
      <w:r w:rsidR="00CB0BB4">
        <w:rPr>
          <w:rFonts w:ascii="Comic Sans MS" w:hAnsi="Comic Sans MS"/>
          <w:sz w:val="20"/>
        </w:rPr>
        <w:sym w:font="Symbol" w:char="F073"/>
      </w:r>
      <w:r w:rsidR="00CB0BB4">
        <w:rPr>
          <w:rFonts w:ascii="Comic Sans MS" w:hAnsi="Comic Sans MS"/>
          <w:sz w:val="20"/>
        </w:rPr>
        <w:t>* orbital forces atoms apart</w:t>
      </w:r>
    </w:p>
    <w:p w:rsidR="000A387A" w:rsidRDefault="009322FD" w:rsidP="00401FF9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Hybridization</w:t>
      </w:r>
      <w:r>
        <w:rPr>
          <w:rFonts w:ascii="Comic Sans MS" w:hAnsi="Comic Sans MS"/>
          <w:sz w:val="20"/>
        </w:rPr>
        <w:t xml:space="preserve">: carbon can mix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to make new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for bonding</w:t>
      </w:r>
    </w:p>
    <w:p w:rsidR="000A387A" w:rsidRDefault="000A387A" w:rsidP="00401FF9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sym w:font="Symbol" w:char="F073"/>
      </w:r>
      <w:r>
        <w:rPr>
          <w:rFonts w:ascii="Comic Sans MS" w:hAnsi="Comic Sans MS"/>
          <w:sz w:val="20"/>
          <w:u w:val="single"/>
        </w:rPr>
        <w:t xml:space="preserve"> bond</w:t>
      </w:r>
      <w:r>
        <w:rPr>
          <w:rFonts w:ascii="Comic Sans MS" w:hAnsi="Comic Sans MS"/>
          <w:sz w:val="20"/>
        </w:rPr>
        <w:t xml:space="preserve">: lies along the axis between atoms ; overlaps with </w:t>
      </w:r>
      <w:proofErr w:type="spellStart"/>
      <w:r>
        <w:rPr>
          <w:rFonts w:ascii="Comic Sans MS" w:hAnsi="Comic Sans MS"/>
          <w:sz w:val="20"/>
        </w:rPr>
        <w:t>sp</w:t>
      </w:r>
      <w:r>
        <w:rPr>
          <w:rFonts w:ascii="Comic Sans MS" w:hAnsi="Comic Sans MS"/>
          <w:sz w:val="20"/>
          <w:vertAlign w:val="superscript"/>
        </w:rPr>
        <w:t>n</w:t>
      </w:r>
      <w:proofErr w:type="spellEnd"/>
      <w:r>
        <w:rPr>
          <w:rFonts w:ascii="Comic Sans MS" w:hAnsi="Comic Sans MS"/>
          <w:sz w:val="20"/>
        </w:rPr>
        <w:t xml:space="preserve">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or s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; determines 3-D shape of molecule ; drawn using lines (M.O.)</w:t>
      </w:r>
    </w:p>
    <w:p w:rsidR="00401FF9" w:rsidRPr="000A387A" w:rsidRDefault="000A387A" w:rsidP="00401FF9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u w:val="single"/>
        </w:rPr>
      </w:pPr>
      <w:r w:rsidRPr="000A387A">
        <w:rPr>
          <w:rFonts w:ascii="Times New Roman" w:hAnsi="Times New Roman" w:cs="Times New Roman"/>
          <w:sz w:val="20"/>
          <w:u w:val="single"/>
        </w:rPr>
        <w:t>π</w:t>
      </w:r>
      <w:r w:rsidRPr="000A387A">
        <w:rPr>
          <w:rFonts w:ascii="Comic Sans MS" w:hAnsi="Comic Sans MS" w:cs="Times New Roman"/>
          <w:sz w:val="20"/>
          <w:u w:val="single"/>
        </w:rPr>
        <w:t xml:space="preserve"> bond</w:t>
      </w:r>
      <w:r>
        <w:rPr>
          <w:rFonts w:ascii="Comic Sans MS" w:hAnsi="Comic Sans MS" w:cs="Times New Roman"/>
          <w:sz w:val="20"/>
        </w:rPr>
        <w:t xml:space="preserve">: above and below (still only one bond) the axis between atoms ; formed from p </w:t>
      </w:r>
      <w:proofErr w:type="spellStart"/>
      <w:r>
        <w:rPr>
          <w:rFonts w:ascii="Comic Sans MS" w:hAnsi="Comic Sans MS" w:cs="Times New Roman"/>
          <w:sz w:val="20"/>
        </w:rPr>
        <w:t>orbitals</w:t>
      </w:r>
      <w:proofErr w:type="spellEnd"/>
      <w:r>
        <w:rPr>
          <w:rFonts w:ascii="Comic Sans MS" w:hAnsi="Comic Sans MS" w:cs="Times New Roman"/>
          <w:sz w:val="20"/>
        </w:rPr>
        <w:t xml:space="preserve"> ; prevents rotations ; drawn by having two p </w:t>
      </w:r>
      <w:proofErr w:type="spellStart"/>
      <w:r>
        <w:rPr>
          <w:rFonts w:ascii="Comic Sans MS" w:hAnsi="Comic Sans MS" w:cs="Times New Roman"/>
          <w:sz w:val="20"/>
        </w:rPr>
        <w:t>orbitals</w:t>
      </w:r>
      <w:proofErr w:type="spellEnd"/>
      <w:r>
        <w:rPr>
          <w:rFonts w:ascii="Comic Sans MS" w:hAnsi="Comic Sans MS" w:cs="Times New Roman"/>
          <w:sz w:val="20"/>
        </w:rPr>
        <w:t xml:space="preserve"> (in phase) connected by a line</w:t>
      </w:r>
    </w:p>
    <w:p w:rsidR="00401FF9" w:rsidRDefault="00401FF9" w:rsidP="00401FF9">
      <w:pPr>
        <w:rPr>
          <w:rFonts w:ascii="Comic Sans MS" w:hAnsi="Comic Sans MS"/>
          <w:sz w:val="20"/>
        </w:rPr>
      </w:pPr>
    </w:p>
    <w:p w:rsidR="00401FF9" w:rsidRPr="00401FF9" w:rsidRDefault="00401FF9" w:rsidP="00401FF9">
      <w:pPr>
        <w:rPr>
          <w:rFonts w:ascii="Comic Sans MS" w:hAnsi="Comic Sans MS"/>
          <w:b/>
          <w:sz w:val="20"/>
        </w:rPr>
      </w:pPr>
      <w:r w:rsidRPr="00401FF9">
        <w:rPr>
          <w:rFonts w:ascii="Comic Sans MS" w:hAnsi="Comic Sans MS"/>
          <w:b/>
          <w:sz w:val="20"/>
        </w:rPr>
        <w:t>Concepts Learned:</w:t>
      </w:r>
    </w:p>
    <w:p w:rsidR="00401FF9" w:rsidRDefault="00401FF9" w:rsidP="00401FF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Nomenclature</w:t>
      </w:r>
    </w:p>
    <w:p w:rsidR="00401FF9" w:rsidRDefault="00401FF9" w:rsidP="00401FF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Lewis Structures</w:t>
      </w:r>
    </w:p>
    <w:p w:rsidR="00F067B3" w:rsidRDefault="00401FF9" w:rsidP="00401FF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Resonance </w:t>
      </w:r>
    </w:p>
    <w:p w:rsidR="00F067B3" w:rsidRDefault="00E6472E" w:rsidP="00401FF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Molecular shapes/LCAO method</w:t>
      </w:r>
    </w:p>
    <w:p w:rsidR="00F067B3" w:rsidRDefault="00F067B3" w:rsidP="00401FF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Conformations/Newman projections</w:t>
      </w:r>
    </w:p>
    <w:p w:rsidR="00F067B3" w:rsidRDefault="00F067B3" w:rsidP="00401FF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Chair/boat conformation</w:t>
      </w:r>
    </w:p>
    <w:p w:rsidR="00F067B3" w:rsidRDefault="00F067B3" w:rsidP="00401FF9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Stereochemistry</w:t>
      </w:r>
    </w:p>
    <w:p w:rsidR="00F067B3" w:rsidRDefault="00F067B3" w:rsidP="00F067B3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Enantiomers</w:t>
      </w:r>
    </w:p>
    <w:p w:rsidR="00F067B3" w:rsidRDefault="00F067B3" w:rsidP="00F067B3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Diasteriomers</w:t>
      </w:r>
    </w:p>
    <w:p w:rsidR="00817491" w:rsidRDefault="00F067B3" w:rsidP="00F067B3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Absolute configuration</w:t>
      </w:r>
      <w:r w:rsidR="0055733D">
        <w:rPr>
          <w:rFonts w:ascii="Comic Sans MS" w:hAnsi="Comic Sans MS"/>
          <w:sz w:val="20"/>
        </w:rPr>
        <w:t xml:space="preserve"> (R &amp; S)</w:t>
      </w:r>
    </w:p>
    <w:p w:rsidR="00817491" w:rsidRDefault="00817491" w:rsidP="00F067B3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Physical properties of enantiomers and diasteriomers</w:t>
      </w:r>
    </w:p>
    <w:p w:rsidR="00817491" w:rsidRDefault="00817491" w:rsidP="00F067B3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Resolution </w:t>
      </w:r>
    </w:p>
    <w:p w:rsidR="00817491" w:rsidRDefault="00817491" w:rsidP="00817491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Intermolecular forces</w:t>
      </w:r>
    </w:p>
    <w:p w:rsidR="00817491" w:rsidRDefault="00817491" w:rsidP="00817491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Dipole-dipole</w:t>
      </w:r>
    </w:p>
    <w:p w:rsidR="00817491" w:rsidRDefault="00817491" w:rsidP="00817491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Van der Waals</w:t>
      </w:r>
    </w:p>
    <w:p w:rsidR="00401FF9" w:rsidRPr="00F067B3" w:rsidRDefault="00B54068" w:rsidP="00817491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Hydrogen b</w:t>
      </w:r>
      <w:r w:rsidR="00817491">
        <w:rPr>
          <w:rFonts w:ascii="Comic Sans MS" w:hAnsi="Comic Sans MS"/>
          <w:sz w:val="20"/>
        </w:rPr>
        <w:t>ond</w:t>
      </w:r>
    </w:p>
    <w:p w:rsidR="00401FF9" w:rsidRDefault="00401FF9" w:rsidP="00401FF9">
      <w:pPr>
        <w:rPr>
          <w:rFonts w:ascii="Comic Sans MS" w:hAnsi="Comic Sans MS"/>
          <w:sz w:val="20"/>
        </w:rPr>
      </w:pPr>
    </w:p>
    <w:p w:rsidR="00D16D1E" w:rsidRDefault="00D16D1E" w:rsidP="00401FF9">
      <w:pPr>
        <w:rPr>
          <w:rFonts w:ascii="Comic Sans MS" w:hAnsi="Comic Sans MS"/>
          <w:sz w:val="20"/>
          <w:u w:val="single"/>
        </w:rPr>
      </w:pPr>
    </w:p>
    <w:p w:rsidR="00D16D1E" w:rsidRDefault="00D16D1E" w:rsidP="00401FF9">
      <w:pPr>
        <w:rPr>
          <w:rFonts w:ascii="Comic Sans MS" w:hAnsi="Comic Sans MS"/>
          <w:sz w:val="20"/>
          <w:u w:val="single"/>
        </w:rPr>
      </w:pPr>
    </w:p>
    <w:p w:rsidR="00401FF9" w:rsidRDefault="00401FF9" w:rsidP="00401FF9">
      <w:pPr>
        <w:rPr>
          <w:rFonts w:ascii="Comic Sans MS" w:hAnsi="Comic Sans MS"/>
          <w:sz w:val="20"/>
          <w:u w:val="single"/>
        </w:rPr>
      </w:pPr>
      <w:r w:rsidRPr="00401FF9">
        <w:rPr>
          <w:rFonts w:ascii="Comic Sans MS" w:hAnsi="Comic Sans MS"/>
          <w:sz w:val="20"/>
          <w:u w:val="single"/>
        </w:rPr>
        <w:t xml:space="preserve">2- </w:t>
      </w:r>
      <w:r w:rsidRPr="00401FF9">
        <w:rPr>
          <w:rFonts w:ascii="Comic Sans MS" w:hAnsi="Comic Sans MS"/>
          <w:b/>
          <w:sz w:val="20"/>
          <w:u w:val="single"/>
        </w:rPr>
        <w:t>Lewis Structures</w:t>
      </w:r>
      <w:r w:rsidRPr="00401FF9">
        <w:rPr>
          <w:rFonts w:ascii="Comic Sans MS" w:hAnsi="Comic Sans MS"/>
          <w:sz w:val="20"/>
          <w:u w:val="single"/>
        </w:rPr>
        <w:t xml:space="preserve"> </w:t>
      </w:r>
    </w:p>
    <w:p w:rsidR="00401FF9" w:rsidRDefault="00401FF9" w:rsidP="00401FF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Represent covalent bonds</w:t>
      </w:r>
    </w:p>
    <w:p w:rsidR="00401FF9" w:rsidRDefault="00401FF9" w:rsidP="00401FF9">
      <w:pPr>
        <w:pStyle w:val="ListParagraph"/>
        <w:numPr>
          <w:ilvl w:val="1"/>
          <w:numId w:val="3"/>
        </w:numPr>
        <w:rPr>
          <w:rFonts w:ascii="Comic Sans MS" w:hAnsi="Comic Sans MS"/>
          <w:sz w:val="20"/>
        </w:rPr>
      </w:pPr>
      <w:proofErr w:type="spellStart"/>
      <w:r>
        <w:rPr>
          <w:rFonts w:ascii="Comic Sans MS" w:hAnsi="Comic Sans MS"/>
          <w:sz w:val="20"/>
        </w:rPr>
        <w:t>e’s</w:t>
      </w:r>
      <w:proofErr w:type="spellEnd"/>
      <w:r>
        <w:rPr>
          <w:rFonts w:ascii="Comic Sans MS" w:hAnsi="Comic Sans MS"/>
          <w:sz w:val="20"/>
        </w:rPr>
        <w:t xml:space="preserve"> are represented by </w:t>
      </w:r>
      <w:r>
        <w:rPr>
          <w:rFonts w:ascii="Comic Sans MS" w:hAnsi="Comic Sans MS"/>
          <w:sz w:val="20"/>
        </w:rPr>
        <w:sym w:font="Symbol" w:char="F0D7"/>
      </w:r>
      <w:r>
        <w:rPr>
          <w:rFonts w:ascii="Comic Sans MS" w:hAnsi="Comic Sans MS"/>
          <w:sz w:val="20"/>
        </w:rPr>
        <w:sym w:font="Symbol" w:char="F0D7"/>
      </w:r>
      <w:r>
        <w:rPr>
          <w:rFonts w:ascii="Comic Sans MS" w:hAnsi="Comic Sans MS"/>
          <w:sz w:val="20"/>
        </w:rPr>
        <w:t xml:space="preserve"> (non-bonding electrons/lone pairs)</w:t>
      </w:r>
    </w:p>
    <w:p w:rsidR="00401FF9" w:rsidRDefault="00401FF9" w:rsidP="00401FF9">
      <w:pPr>
        <w:pStyle w:val="ListParagraph"/>
        <w:numPr>
          <w:ilvl w:val="1"/>
          <w:numId w:val="3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bonds are represented by – (molecular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>)</w:t>
      </w:r>
    </w:p>
    <w:p w:rsidR="00401FF9" w:rsidRDefault="00401FF9" w:rsidP="00401FF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Carbon almost always has 4 bonds (can have less but </w:t>
      </w:r>
      <w:r>
        <w:rPr>
          <w:rFonts w:ascii="Comic Sans MS" w:hAnsi="Comic Sans MS"/>
          <w:b/>
          <w:sz w:val="20"/>
        </w:rPr>
        <w:t>never more</w:t>
      </w:r>
      <w:r>
        <w:rPr>
          <w:rFonts w:ascii="Comic Sans MS" w:hAnsi="Comic Sans MS"/>
          <w:sz w:val="20"/>
        </w:rPr>
        <w:t xml:space="preserve"> </w:t>
      </w:r>
      <w:r w:rsidRPr="00401FF9">
        <w:rPr>
          <w:rFonts w:ascii="Comic Sans MS" w:hAnsi="Comic Sans MS"/>
          <w:sz w:val="20"/>
        </w:rPr>
        <w:sym w:font="Wingdings" w:char="F0E0"/>
      </w:r>
      <w:r>
        <w:rPr>
          <w:rFonts w:ascii="Comic Sans MS" w:hAnsi="Comic Sans MS"/>
          <w:sz w:val="20"/>
        </w:rPr>
        <w:t xml:space="preserve"> -1 on midterm)</w:t>
      </w:r>
    </w:p>
    <w:p w:rsidR="00401FF9" w:rsidRDefault="00401FF9" w:rsidP="00401FF9">
      <w:pPr>
        <w:pStyle w:val="ListParagraph"/>
        <w:numPr>
          <w:ilvl w:val="0"/>
          <w:numId w:val="3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Drawing Lewis Structures : </w:t>
      </w:r>
    </w:p>
    <w:p w:rsidR="00401FF9" w:rsidRPr="00C57B33" w:rsidRDefault="00401FF9" w:rsidP="00401FF9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0"/>
        </w:rPr>
      </w:pPr>
      <w:r w:rsidRPr="00C57B33">
        <w:rPr>
          <w:rFonts w:ascii="Comic Sans MS" w:hAnsi="Comic Sans MS"/>
          <w:b/>
          <w:sz w:val="20"/>
        </w:rPr>
        <w:t>Count total # of electrons</w:t>
      </w:r>
    </w:p>
    <w:p w:rsidR="00401FF9" w:rsidRDefault="00401FF9" w:rsidP="00401FF9">
      <w:pPr>
        <w:pStyle w:val="ListParagraph"/>
        <w:numPr>
          <w:ilvl w:val="1"/>
          <w:numId w:val="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For each negative charge, add 1e ; for each positive, subtract 1e</w:t>
      </w:r>
    </w:p>
    <w:p w:rsidR="00401FF9" w:rsidRPr="00C57B33" w:rsidRDefault="00401FF9" w:rsidP="00401FF9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0"/>
        </w:rPr>
      </w:pPr>
      <w:r w:rsidRPr="00C57B33">
        <w:rPr>
          <w:rFonts w:ascii="Comic Sans MS" w:hAnsi="Comic Sans MS"/>
          <w:b/>
          <w:sz w:val="20"/>
        </w:rPr>
        <w:t>Draw molecule using single bonds</w:t>
      </w:r>
    </w:p>
    <w:p w:rsidR="00401FF9" w:rsidRDefault="00401FF9" w:rsidP="00401FF9">
      <w:pPr>
        <w:pStyle w:val="ListParagraph"/>
        <w:numPr>
          <w:ilvl w:val="1"/>
          <w:numId w:val="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Each C is followed by atoms bonding to it, up to 4</w:t>
      </w:r>
    </w:p>
    <w:p w:rsidR="00401FF9" w:rsidRPr="00C57B33" w:rsidRDefault="00401FF9" w:rsidP="00401FF9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0"/>
        </w:rPr>
      </w:pPr>
      <w:r w:rsidRPr="00C57B33">
        <w:rPr>
          <w:rFonts w:ascii="Comic Sans MS" w:hAnsi="Comic Sans MS"/>
          <w:b/>
          <w:sz w:val="20"/>
        </w:rPr>
        <w:t xml:space="preserve">Count </w:t>
      </w:r>
      <w:proofErr w:type="spellStart"/>
      <w:r w:rsidRPr="00C57B33">
        <w:rPr>
          <w:rFonts w:ascii="Comic Sans MS" w:hAnsi="Comic Sans MS"/>
          <w:b/>
          <w:sz w:val="20"/>
        </w:rPr>
        <w:t>e’s</w:t>
      </w:r>
      <w:proofErr w:type="spellEnd"/>
      <w:r w:rsidRPr="00C57B33">
        <w:rPr>
          <w:rFonts w:ascii="Comic Sans MS" w:hAnsi="Comic Sans MS"/>
          <w:b/>
          <w:sz w:val="20"/>
        </w:rPr>
        <w:t xml:space="preserve"> used in each bond </w:t>
      </w:r>
    </w:p>
    <w:p w:rsidR="00401FF9" w:rsidRDefault="00401FF9" w:rsidP="00401FF9">
      <w:pPr>
        <w:pStyle w:val="ListParagraph"/>
        <w:numPr>
          <w:ilvl w:val="1"/>
          <w:numId w:val="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2 for each, so # bonds x 2 = # electrons in bonds</w:t>
      </w:r>
    </w:p>
    <w:p w:rsidR="00401FF9" w:rsidRPr="00C57B33" w:rsidRDefault="00401FF9" w:rsidP="00401FF9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0"/>
        </w:rPr>
      </w:pPr>
      <w:r w:rsidRPr="00C57B33">
        <w:rPr>
          <w:rFonts w:ascii="Comic Sans MS" w:hAnsi="Comic Sans MS"/>
          <w:b/>
          <w:sz w:val="20"/>
        </w:rPr>
        <w:t xml:space="preserve">Add remaining </w:t>
      </w:r>
      <w:proofErr w:type="spellStart"/>
      <w:r w:rsidRPr="00C57B33">
        <w:rPr>
          <w:rFonts w:ascii="Comic Sans MS" w:hAnsi="Comic Sans MS"/>
          <w:b/>
          <w:sz w:val="20"/>
        </w:rPr>
        <w:t>e’s</w:t>
      </w:r>
      <w:proofErr w:type="spellEnd"/>
      <w:r w:rsidRPr="00C57B33">
        <w:rPr>
          <w:rFonts w:ascii="Comic Sans MS" w:hAnsi="Comic Sans MS"/>
          <w:b/>
          <w:sz w:val="20"/>
        </w:rPr>
        <w:t xml:space="preserve"> to most electronegative first</w:t>
      </w:r>
    </w:p>
    <w:p w:rsidR="00C57B33" w:rsidRDefault="00401FF9" w:rsidP="00401FF9">
      <w:pPr>
        <w:pStyle w:val="ListParagraph"/>
        <w:numPr>
          <w:ilvl w:val="1"/>
          <w:numId w:val="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Usually </w:t>
      </w:r>
      <w:r w:rsidR="00C57B33">
        <w:rPr>
          <w:rFonts w:ascii="Comic Sans MS" w:hAnsi="Comic Sans MS"/>
          <w:sz w:val="20"/>
        </w:rPr>
        <w:t xml:space="preserve">oxygen, nitrogen… </w:t>
      </w:r>
    </w:p>
    <w:p w:rsidR="00C57B33" w:rsidRDefault="00C57B33" w:rsidP="00401FF9">
      <w:pPr>
        <w:pStyle w:val="ListParagraph"/>
        <w:numPr>
          <w:ilvl w:val="1"/>
          <w:numId w:val="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Stop when you get a full octet and move to the next electronegative</w:t>
      </w:r>
    </w:p>
    <w:p w:rsidR="00C57B33" w:rsidRPr="00C57B33" w:rsidRDefault="00C57B33" w:rsidP="00C57B33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0"/>
        </w:rPr>
      </w:pPr>
      <w:r w:rsidRPr="00C57B33">
        <w:rPr>
          <w:rFonts w:ascii="Comic Sans MS" w:hAnsi="Comic Sans MS"/>
          <w:b/>
          <w:sz w:val="20"/>
        </w:rPr>
        <w:t>Count formal charges</w:t>
      </w:r>
    </w:p>
    <w:p w:rsidR="00C57B33" w:rsidRDefault="00C57B33" w:rsidP="00C57B33">
      <w:pPr>
        <w:pStyle w:val="ListParagraph"/>
        <w:numPr>
          <w:ilvl w:val="1"/>
          <w:numId w:val="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= (atomic group) – (# bonds) – (# non-bonded </w:t>
      </w:r>
      <w:proofErr w:type="spellStart"/>
      <w:r>
        <w:rPr>
          <w:rFonts w:ascii="Comic Sans MS" w:hAnsi="Comic Sans MS"/>
          <w:sz w:val="20"/>
        </w:rPr>
        <w:t>e’s</w:t>
      </w:r>
      <w:proofErr w:type="spellEnd"/>
      <w:r>
        <w:rPr>
          <w:rFonts w:ascii="Comic Sans MS" w:hAnsi="Comic Sans MS"/>
          <w:sz w:val="20"/>
        </w:rPr>
        <w:t>)</w:t>
      </w:r>
    </w:p>
    <w:p w:rsidR="00F31988" w:rsidRDefault="00C57B33" w:rsidP="00C57B33">
      <w:pPr>
        <w:pStyle w:val="ListParagraph"/>
        <w:numPr>
          <w:ilvl w:val="1"/>
          <w:numId w:val="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tip : skip H</w:t>
      </w:r>
    </w:p>
    <w:p w:rsidR="00C57B33" w:rsidRPr="004F46DD" w:rsidRDefault="00F31988" w:rsidP="004F46DD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>Eliminate, when possible, two opposing formal charges by putting a negative charged atom’s extra electrons into bonds, forming double and triple bonds</w:t>
      </w:r>
      <w:r w:rsidR="004F46DD">
        <w:rPr>
          <w:rFonts w:ascii="Comic Sans MS" w:hAnsi="Comic Sans MS"/>
          <w:b/>
          <w:sz w:val="20"/>
        </w:rPr>
        <w:t>.</w:t>
      </w:r>
    </w:p>
    <w:p w:rsidR="00C57B33" w:rsidRDefault="00C57B33" w:rsidP="00C57B33">
      <w:pPr>
        <w:rPr>
          <w:rFonts w:ascii="Comic Sans MS" w:hAnsi="Comic Sans MS"/>
          <w:sz w:val="20"/>
        </w:rPr>
      </w:pPr>
    </w:p>
    <w:p w:rsidR="00C57B33" w:rsidRDefault="00C57B33" w:rsidP="00C57B33">
      <w:pPr>
        <w:rPr>
          <w:rFonts w:ascii="Comic Sans MS" w:hAnsi="Comic Sans MS"/>
          <w:sz w:val="20"/>
          <w:u w:val="single"/>
        </w:rPr>
      </w:pPr>
      <w:r>
        <w:rPr>
          <w:rFonts w:ascii="Comic Sans MS" w:hAnsi="Comic Sans MS"/>
          <w:sz w:val="20"/>
          <w:u w:val="single"/>
        </w:rPr>
        <w:t xml:space="preserve">3- </w:t>
      </w:r>
      <w:r>
        <w:rPr>
          <w:rFonts w:ascii="Comic Sans MS" w:hAnsi="Comic Sans MS"/>
          <w:b/>
          <w:sz w:val="20"/>
          <w:u w:val="single"/>
        </w:rPr>
        <w:t>Resonance</w:t>
      </w:r>
    </w:p>
    <w:p w:rsidR="00C849FD" w:rsidRPr="000D74E6" w:rsidRDefault="00C849FD" w:rsidP="000D74E6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for compounds that can be drawn more than one way</w:t>
      </w:r>
      <w:r w:rsidR="000D74E6">
        <w:rPr>
          <w:rFonts w:ascii="Comic Sans MS" w:hAnsi="Comic Sans MS"/>
          <w:sz w:val="20"/>
        </w:rPr>
        <w:t xml:space="preserve">, </w:t>
      </w:r>
      <w:r w:rsidRPr="000D74E6">
        <w:rPr>
          <w:rFonts w:ascii="Comic Sans MS" w:hAnsi="Comic Sans MS"/>
          <w:sz w:val="20"/>
        </w:rPr>
        <w:t>differ in electron positions</w:t>
      </w:r>
    </w:p>
    <w:p w:rsidR="00C849FD" w:rsidRDefault="00E6472E" w:rsidP="00C849FD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Drawing Resonance Structures</w:t>
      </w:r>
      <w:r w:rsidR="00C849FD">
        <w:rPr>
          <w:rFonts w:ascii="Comic Sans MS" w:hAnsi="Comic Sans MS"/>
          <w:sz w:val="20"/>
        </w:rPr>
        <w:t>:</w:t>
      </w:r>
    </w:p>
    <w:p w:rsidR="00F31988" w:rsidRPr="000D74E6" w:rsidRDefault="00F31988" w:rsidP="00C849FD">
      <w:pPr>
        <w:pStyle w:val="ListParagraph"/>
        <w:numPr>
          <w:ilvl w:val="0"/>
          <w:numId w:val="7"/>
        </w:numPr>
        <w:rPr>
          <w:rFonts w:ascii="Comic Sans MS" w:hAnsi="Comic Sans MS"/>
          <w:b/>
          <w:sz w:val="20"/>
        </w:rPr>
      </w:pPr>
      <w:r w:rsidRPr="000D74E6">
        <w:rPr>
          <w:rFonts w:ascii="Comic Sans MS" w:hAnsi="Comic Sans MS"/>
          <w:b/>
          <w:sz w:val="20"/>
        </w:rPr>
        <w:t>Repeat steps 1-5 of Lewis Structure</w:t>
      </w:r>
    </w:p>
    <w:p w:rsidR="00C849FD" w:rsidRDefault="00F31988" w:rsidP="00F31988">
      <w:pPr>
        <w:pStyle w:val="ListParagraph"/>
        <w:numPr>
          <w:ilvl w:val="1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If given structure already drawn, still start from Step 1 (count total number of </w:t>
      </w:r>
      <w:r w:rsidR="000D74E6">
        <w:rPr>
          <w:rFonts w:ascii="Comic Sans MS" w:hAnsi="Comic Sans MS"/>
          <w:sz w:val="20"/>
        </w:rPr>
        <w:t xml:space="preserve">electrons in the shape </w:t>
      </w:r>
      <w:r w:rsidR="000D74E6" w:rsidRPr="000D74E6">
        <w:rPr>
          <w:rFonts w:ascii="Comic Sans MS" w:hAnsi="Comic Sans MS"/>
          <w:sz w:val="20"/>
        </w:rPr>
        <w:sym w:font="Wingdings" w:char="F0E0"/>
      </w:r>
      <w:r w:rsidR="000D74E6">
        <w:rPr>
          <w:rFonts w:ascii="Comic Sans MS" w:hAnsi="Comic Sans MS"/>
          <w:sz w:val="20"/>
        </w:rPr>
        <w:t xml:space="preserve"> 2 per bond)</w:t>
      </w:r>
    </w:p>
    <w:p w:rsidR="000D74E6" w:rsidRDefault="000D74E6" w:rsidP="00C849FD">
      <w:pPr>
        <w:pStyle w:val="ListParagraph"/>
        <w:numPr>
          <w:ilvl w:val="0"/>
          <w:numId w:val="7"/>
        </w:numPr>
        <w:rPr>
          <w:rFonts w:ascii="Comic Sans MS" w:hAnsi="Comic Sans MS"/>
          <w:b/>
          <w:sz w:val="20"/>
        </w:rPr>
      </w:pPr>
      <w:r w:rsidRPr="000D74E6">
        <w:rPr>
          <w:rFonts w:ascii="Comic Sans MS" w:hAnsi="Comic Sans MS"/>
          <w:b/>
          <w:sz w:val="20"/>
        </w:rPr>
        <w:t xml:space="preserve">There are </w:t>
      </w:r>
      <w:r>
        <w:rPr>
          <w:rFonts w:ascii="Comic Sans MS" w:hAnsi="Comic Sans MS"/>
          <w:b/>
          <w:sz w:val="20"/>
        </w:rPr>
        <w:t>two (or more) possibilities to form double/triple bonds.  Draw each separate possibility, ensuring that the C does not exceed 4 bonds.</w:t>
      </w:r>
    </w:p>
    <w:p w:rsidR="004F46DD" w:rsidRPr="004F46DD" w:rsidRDefault="008D4CB1" w:rsidP="000D74E6">
      <w:pPr>
        <w:pStyle w:val="ListParagraph"/>
        <w:numPr>
          <w:ilvl w:val="1"/>
          <w:numId w:val="7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 xml:space="preserve">Draw all of the contributing resonance structures, separating each by a double-headed arrow, </w:t>
      </w:r>
      <w:r>
        <w:rPr>
          <w:rFonts w:ascii="Comic Sans MS" w:hAnsi="Comic Sans MS"/>
          <w:sz w:val="20"/>
        </w:rPr>
        <w:sym w:font="Symbol" w:char="F0AB"/>
      </w:r>
      <w:r>
        <w:rPr>
          <w:rFonts w:ascii="Comic Sans MS" w:hAnsi="Comic Sans MS"/>
          <w:sz w:val="20"/>
        </w:rPr>
        <w:t>.</w:t>
      </w:r>
    </w:p>
    <w:p w:rsidR="000D74E6" w:rsidRPr="000D74E6" w:rsidRDefault="004F46DD" w:rsidP="000D74E6">
      <w:pPr>
        <w:pStyle w:val="ListParagraph"/>
        <w:numPr>
          <w:ilvl w:val="1"/>
          <w:numId w:val="7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Move only electrons of multiple bonds and non-bonding electrons.</w:t>
      </w:r>
    </w:p>
    <w:p w:rsidR="000D74E6" w:rsidRPr="000D74E6" w:rsidRDefault="000D74E6" w:rsidP="000D74E6">
      <w:pPr>
        <w:pStyle w:val="ListParagraph"/>
        <w:numPr>
          <w:ilvl w:val="1"/>
          <w:numId w:val="7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 xml:space="preserve">The actual structure is a blend of these structures.  It is called the ‘resonance hybrid’.  </w:t>
      </w:r>
    </w:p>
    <w:p w:rsidR="004F46DD" w:rsidRPr="004F46DD" w:rsidRDefault="000D74E6" w:rsidP="000D74E6">
      <w:pPr>
        <w:pStyle w:val="ListParagraph"/>
        <w:numPr>
          <w:ilvl w:val="1"/>
          <w:numId w:val="7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 xml:space="preserve">To draw the resonance hybrid, </w:t>
      </w:r>
      <w:r w:rsidR="004F46DD">
        <w:rPr>
          <w:rFonts w:ascii="Comic Sans MS" w:hAnsi="Comic Sans MS"/>
          <w:sz w:val="20"/>
        </w:rPr>
        <w:t>in which the partial double bonds are indicated by a combination of a solid line and a dashed line.</w:t>
      </w:r>
    </w:p>
    <w:p w:rsidR="004F46DD" w:rsidRPr="004F46DD" w:rsidRDefault="004F46DD" w:rsidP="004F46DD">
      <w:pPr>
        <w:pStyle w:val="ListParagraph"/>
        <w:numPr>
          <w:ilvl w:val="0"/>
          <w:numId w:val="8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 xml:space="preserve">The </w:t>
      </w:r>
      <w:r>
        <w:rPr>
          <w:rFonts w:ascii="Comic Sans MS" w:hAnsi="Comic Sans MS"/>
          <w:b/>
          <w:sz w:val="20"/>
        </w:rPr>
        <w:t>energy</w:t>
      </w:r>
      <w:r>
        <w:rPr>
          <w:rFonts w:ascii="Comic Sans MS" w:hAnsi="Comic Sans MS"/>
          <w:sz w:val="20"/>
        </w:rPr>
        <w:t xml:space="preserve"> of the resonance hybrid is </w:t>
      </w:r>
      <w:r>
        <w:rPr>
          <w:rFonts w:ascii="Comic Sans MS" w:hAnsi="Comic Sans MS"/>
          <w:b/>
          <w:sz w:val="20"/>
        </w:rPr>
        <w:t>lower</w:t>
      </w:r>
      <w:r>
        <w:rPr>
          <w:rFonts w:ascii="Comic Sans MS" w:hAnsi="Comic Sans MS"/>
          <w:sz w:val="20"/>
        </w:rPr>
        <w:t xml:space="preserve"> than the energy of any contributing structure.  (Resonance stabilizes a molecule/ion)</w:t>
      </w:r>
    </w:p>
    <w:p w:rsidR="004F46DD" w:rsidRPr="004F46DD" w:rsidRDefault="004F46DD" w:rsidP="004F46DD">
      <w:pPr>
        <w:pStyle w:val="ListParagraph"/>
        <w:numPr>
          <w:ilvl w:val="0"/>
          <w:numId w:val="8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 xml:space="preserve">The more </w:t>
      </w:r>
      <w:r>
        <w:rPr>
          <w:rFonts w:ascii="Comic Sans MS" w:hAnsi="Comic Sans MS"/>
          <w:b/>
          <w:sz w:val="20"/>
        </w:rPr>
        <w:t>stable</w:t>
      </w:r>
      <w:r>
        <w:rPr>
          <w:rFonts w:ascii="Comic Sans MS" w:hAnsi="Comic Sans MS"/>
          <w:sz w:val="20"/>
        </w:rPr>
        <w:t xml:space="preserve"> a structure is by itself, the greater is its contribution to the hybrid.  In general</w:t>
      </w:r>
      <w:r w:rsidR="00E6472E">
        <w:rPr>
          <w:rFonts w:ascii="Comic Sans MS" w:hAnsi="Comic Sans MS"/>
          <w:sz w:val="20"/>
        </w:rPr>
        <w:t>, the best structures will have</w:t>
      </w:r>
      <w:r>
        <w:rPr>
          <w:rFonts w:ascii="Comic Sans MS" w:hAnsi="Comic Sans MS"/>
          <w:sz w:val="20"/>
        </w:rPr>
        <w:t>:</w:t>
      </w:r>
    </w:p>
    <w:p w:rsidR="004F46DD" w:rsidRPr="004F46DD" w:rsidRDefault="004F46DD" w:rsidP="004F46DD">
      <w:pPr>
        <w:pStyle w:val="ListParagraph"/>
        <w:numPr>
          <w:ilvl w:val="0"/>
          <w:numId w:val="9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>Full octets</w:t>
      </w:r>
      <w:r>
        <w:rPr>
          <w:rFonts w:ascii="Comic Sans MS" w:hAnsi="Comic Sans MS"/>
          <w:sz w:val="20"/>
        </w:rPr>
        <w:t xml:space="preserve"> on all atoms</w:t>
      </w:r>
    </w:p>
    <w:p w:rsidR="004F46DD" w:rsidRPr="004F46DD" w:rsidRDefault="004F46DD" w:rsidP="004F46DD">
      <w:pPr>
        <w:pStyle w:val="ListParagraph"/>
        <w:numPr>
          <w:ilvl w:val="0"/>
          <w:numId w:val="9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>Fewest formal charges</w:t>
      </w:r>
    </w:p>
    <w:p w:rsidR="004F46DD" w:rsidRPr="004F46DD" w:rsidRDefault="004F46DD" w:rsidP="004F46DD">
      <w:pPr>
        <w:pStyle w:val="ListParagraph"/>
        <w:numPr>
          <w:ilvl w:val="0"/>
          <w:numId w:val="9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Negative charges on electronegative atoms</w:t>
      </w:r>
    </w:p>
    <w:p w:rsidR="004F46DD" w:rsidRPr="004F46DD" w:rsidRDefault="004F46DD" w:rsidP="004F46DD">
      <w:pPr>
        <w:pStyle w:val="ListParagraph"/>
        <w:numPr>
          <w:ilvl w:val="0"/>
          <w:numId w:val="9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Positive charges on electropositive atoms</w:t>
      </w:r>
    </w:p>
    <w:p w:rsidR="00E6472E" w:rsidRPr="00E6472E" w:rsidRDefault="00E6472E" w:rsidP="004F46DD">
      <w:pPr>
        <w:pStyle w:val="ListParagraph"/>
        <w:numPr>
          <w:ilvl w:val="0"/>
          <w:numId w:val="9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Max separation of similar charges (++ or --)</w:t>
      </w:r>
    </w:p>
    <w:p w:rsidR="00E6472E" w:rsidRPr="00E6472E" w:rsidRDefault="00E6472E" w:rsidP="004F46DD">
      <w:pPr>
        <w:pStyle w:val="ListParagraph"/>
        <w:numPr>
          <w:ilvl w:val="0"/>
          <w:numId w:val="9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Min separation of opposite charges (+-)</w:t>
      </w:r>
    </w:p>
    <w:p w:rsidR="00E6472E" w:rsidRPr="00E6472E" w:rsidRDefault="00E6472E" w:rsidP="00E6472E">
      <w:pPr>
        <w:pStyle w:val="ListParagraph"/>
        <w:numPr>
          <w:ilvl w:val="0"/>
          <w:numId w:val="10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Therefore, 4 general cases for if the structure is insignificant:</w:t>
      </w:r>
    </w:p>
    <w:p w:rsidR="00E6472E" w:rsidRPr="00E6472E" w:rsidRDefault="00E6472E" w:rsidP="00E6472E">
      <w:pPr>
        <w:pStyle w:val="ListParagraph"/>
        <w:numPr>
          <w:ilvl w:val="0"/>
          <w:numId w:val="11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 xml:space="preserve">Forms with </w:t>
      </w:r>
      <w:r>
        <w:rPr>
          <w:rFonts w:ascii="Comic Sans MS" w:hAnsi="Comic Sans MS"/>
          <w:b/>
          <w:sz w:val="20"/>
        </w:rPr>
        <w:t>more than 2 charges</w:t>
      </w:r>
    </w:p>
    <w:p w:rsidR="00E6472E" w:rsidRPr="00E6472E" w:rsidRDefault="00E6472E" w:rsidP="00E6472E">
      <w:pPr>
        <w:pStyle w:val="ListParagraph"/>
        <w:numPr>
          <w:ilvl w:val="0"/>
          <w:numId w:val="11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Structures with positive and negative charges are ok, as long as the negative charge is on the most electronegative atom.</w:t>
      </w:r>
    </w:p>
    <w:p w:rsidR="00E6472E" w:rsidRPr="00E6472E" w:rsidRDefault="00E6472E" w:rsidP="00E6472E">
      <w:pPr>
        <w:pStyle w:val="ListParagraph"/>
        <w:numPr>
          <w:ilvl w:val="0"/>
          <w:numId w:val="11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>Positive charges on electronegative atoms are ok if atom has a full octet.</w:t>
      </w:r>
    </w:p>
    <w:p w:rsidR="00924F07" w:rsidRPr="00924F07" w:rsidRDefault="00E6472E" w:rsidP="00E6472E">
      <w:pPr>
        <w:pStyle w:val="ListParagraph"/>
        <w:numPr>
          <w:ilvl w:val="0"/>
          <w:numId w:val="11"/>
        </w:numPr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t xml:space="preserve">Broken double bonds (all connected by single bonds, like in original structure) are only significant when </w:t>
      </w:r>
      <w:proofErr w:type="spellStart"/>
      <w:r>
        <w:rPr>
          <w:rFonts w:ascii="Comic Sans MS" w:hAnsi="Comic Sans MS"/>
          <w:sz w:val="20"/>
        </w:rPr>
        <w:t>heteroatoms</w:t>
      </w:r>
      <w:proofErr w:type="spellEnd"/>
      <w:r>
        <w:rPr>
          <w:rFonts w:ascii="Comic Sans MS" w:hAnsi="Comic Sans MS"/>
          <w:sz w:val="20"/>
        </w:rPr>
        <w:t xml:space="preserve"> are involved.</w:t>
      </w:r>
    </w:p>
    <w:p w:rsidR="00924F07" w:rsidRDefault="00924F07" w:rsidP="00924F07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sz w:val="20"/>
          <w:u w:val="single"/>
        </w:rPr>
        <w:t xml:space="preserve">4- </w:t>
      </w:r>
      <w:r>
        <w:rPr>
          <w:rFonts w:ascii="Comic Sans MS" w:hAnsi="Comic Sans MS"/>
          <w:b/>
          <w:sz w:val="20"/>
          <w:u w:val="single"/>
        </w:rPr>
        <w:t xml:space="preserve">Molecular shapes/LCAO Method </w:t>
      </w:r>
    </w:p>
    <w:p w:rsidR="009322FD" w:rsidRDefault="00924F07" w:rsidP="00924F07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3 possibilities of molecular shapes:</w:t>
      </w:r>
    </w:p>
    <w:p w:rsidR="00924F07" w:rsidRPr="009322FD" w:rsidRDefault="00924F07" w:rsidP="009322FD">
      <w:pPr>
        <w:ind w:left="360"/>
        <w:rPr>
          <w:rFonts w:ascii="Comic Sans MS" w:hAnsi="Comic Sans MS"/>
          <w:sz w:val="20"/>
        </w:rPr>
      </w:pPr>
    </w:p>
    <w:p w:rsidR="00924F07" w:rsidRDefault="00924F07" w:rsidP="00924F07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b/>
          <w:sz w:val="20"/>
        </w:rPr>
        <w:t>linear</w:t>
      </w:r>
      <w:r>
        <w:rPr>
          <w:rFonts w:ascii="Comic Sans MS" w:hAnsi="Comic Sans MS"/>
          <w:sz w:val="20"/>
        </w:rPr>
        <w:t xml:space="preserve">: all atoms are 180˚ apart (ex. H – C </w:t>
      </w:r>
      <w:r>
        <w:rPr>
          <w:rFonts w:ascii="Comic Sans MS" w:hAnsi="Comic Sans MS"/>
          <w:sz w:val="20"/>
        </w:rPr>
        <w:sym w:font="Symbol" w:char="F0BA"/>
      </w:r>
      <w:r>
        <w:rPr>
          <w:rFonts w:ascii="Comic Sans MS" w:hAnsi="Comic Sans MS"/>
          <w:sz w:val="20"/>
        </w:rPr>
        <w:t xml:space="preserve"> C – H)</w:t>
      </w:r>
    </w:p>
    <w:p w:rsidR="00924F07" w:rsidRDefault="00924F07" w:rsidP="00924F07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</w:rPr>
      </w:pPr>
      <w:proofErr w:type="spellStart"/>
      <w:r>
        <w:rPr>
          <w:rFonts w:ascii="Comic Sans MS" w:hAnsi="Comic Sans MS"/>
          <w:b/>
          <w:sz w:val="20"/>
        </w:rPr>
        <w:t>trigonal</w:t>
      </w:r>
      <w:proofErr w:type="spellEnd"/>
      <w:r>
        <w:rPr>
          <w:rFonts w:ascii="Comic Sans MS" w:hAnsi="Comic Sans MS"/>
          <w:sz w:val="20"/>
        </w:rPr>
        <w:t xml:space="preserve">: all atoms are 120˚ apart (ex. </w:t>
      </w:r>
      <w:r w:rsidRPr="00924F07">
        <w:drawing>
          <wp:inline distT="0" distB="0" distL="0" distR="0">
            <wp:extent cx="301585" cy="284961"/>
            <wp:effectExtent l="25400" t="0" r="32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85" cy="294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0"/>
        </w:rPr>
        <w:t xml:space="preserve">  - formaldehyde)</w:t>
      </w:r>
    </w:p>
    <w:p w:rsidR="009322FD" w:rsidRDefault="00924F07" w:rsidP="00924F07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b/>
          <w:sz w:val="20"/>
        </w:rPr>
        <w:t>tetrahedral</w:t>
      </w:r>
      <w:r>
        <w:rPr>
          <w:rFonts w:ascii="Comic Sans MS" w:hAnsi="Comic Sans MS"/>
          <w:sz w:val="20"/>
        </w:rPr>
        <w:t xml:space="preserve">: </w:t>
      </w:r>
      <w:r w:rsidRPr="00924F07">
        <w:drawing>
          <wp:inline distT="0" distB="0" distL="0" distR="0">
            <wp:extent cx="317595" cy="324091"/>
            <wp:effectExtent l="25400" t="0" r="1260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82" cy="328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0"/>
        </w:rPr>
        <w:t>formed by two V’s joined at the tip ; plane of each V is 90˚ to the plane of the other ; use hash to show to show ‘in back of plane’ and wedge to show ‘in front of plane’</w:t>
      </w:r>
      <w:r w:rsidR="009322FD">
        <w:rPr>
          <w:rFonts w:ascii="Comic Sans MS" w:hAnsi="Comic Sans MS"/>
          <w:sz w:val="20"/>
        </w:rPr>
        <w:t>.</w:t>
      </w:r>
    </w:p>
    <w:p w:rsidR="009322FD" w:rsidRPr="009322FD" w:rsidRDefault="009322FD" w:rsidP="009322FD">
      <w:pPr>
        <w:ind w:left="720"/>
        <w:rPr>
          <w:rFonts w:ascii="Comic Sans MS" w:hAnsi="Comic Sans MS"/>
          <w:sz w:val="20"/>
        </w:rPr>
      </w:pPr>
    </w:p>
    <w:p w:rsidR="009322FD" w:rsidRDefault="009322FD" w:rsidP="009322FD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-226350</wp:posOffset>
            </wp:positionH>
            <wp:positionV relativeFrom="paragraph">
              <wp:posOffset>138148</wp:posOffset>
            </wp:positionV>
            <wp:extent cx="912149" cy="819181"/>
            <wp:effectExtent l="25400" t="0" r="2251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149" cy="81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</w:rPr>
        <w:t xml:space="preserve">Carbon can assume any of these geometries (hybridize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to do this):</w:t>
      </w:r>
    </w:p>
    <w:p w:rsidR="009322FD" w:rsidRPr="009322FD" w:rsidRDefault="009322FD" w:rsidP="009322FD">
      <w:pPr>
        <w:pStyle w:val="ListParagraph"/>
        <w:ind w:left="1440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Tetrahedral</w:t>
      </w:r>
      <w:r>
        <w:rPr>
          <w:rFonts w:ascii="Comic Sans MS" w:hAnsi="Comic Sans MS"/>
          <w:sz w:val="20"/>
        </w:rPr>
        <w:t>:</w:t>
      </w:r>
    </w:p>
    <w:p w:rsidR="000A387A" w:rsidRDefault="009322FD" w:rsidP="009322FD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sp</w:t>
      </w:r>
      <w:r>
        <w:rPr>
          <w:rFonts w:ascii="Comic Sans MS" w:hAnsi="Comic Sans MS"/>
          <w:sz w:val="20"/>
          <w:vertAlign w:val="superscript"/>
        </w:rPr>
        <w:t>3</w:t>
      </w:r>
      <w:r>
        <w:rPr>
          <w:rFonts w:ascii="Comic Sans MS" w:hAnsi="Comic Sans MS"/>
          <w:sz w:val="20"/>
        </w:rPr>
        <w:t xml:space="preserve">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formed by m</w:t>
      </w:r>
      <w:r w:rsidR="000A387A">
        <w:rPr>
          <w:rFonts w:ascii="Comic Sans MS" w:hAnsi="Comic Sans MS"/>
          <w:sz w:val="20"/>
        </w:rPr>
        <w:t xml:space="preserve">ixing 1 s and all 3 p </w:t>
      </w:r>
      <w:proofErr w:type="spellStart"/>
      <w:r w:rsidR="000A387A">
        <w:rPr>
          <w:rFonts w:ascii="Comic Sans MS" w:hAnsi="Comic Sans MS"/>
          <w:sz w:val="20"/>
        </w:rPr>
        <w:t>orbitals</w:t>
      </w:r>
      <w:proofErr w:type="spellEnd"/>
      <w:r w:rsidR="000A387A"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sz w:val="20"/>
        </w:rPr>
        <w:t xml:space="preserve"> </w:t>
      </w:r>
    </w:p>
    <w:p w:rsidR="000A387A" w:rsidRDefault="009322FD" w:rsidP="009322FD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energy betwe</w:t>
      </w:r>
      <w:r w:rsidR="000A387A">
        <w:rPr>
          <w:rFonts w:ascii="Comic Sans MS" w:hAnsi="Comic Sans MS"/>
          <w:sz w:val="20"/>
        </w:rPr>
        <w:t>en s &amp; p</w:t>
      </w:r>
    </w:p>
    <w:p w:rsidR="009322FD" w:rsidRDefault="009322FD" w:rsidP="009322FD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when atom is surrounded by 4 ‘things’ (bonds or electron pairs)</w:t>
      </w:r>
    </w:p>
    <w:p w:rsidR="009322FD" w:rsidRPr="000D1E23" w:rsidRDefault="009322FD" w:rsidP="009322FD">
      <w:pPr>
        <w:ind w:left="1440"/>
        <w:rPr>
          <w:rFonts w:ascii="Comic Sans MS" w:hAnsi="Comic Sans MS"/>
          <w:sz w:val="20"/>
        </w:rPr>
      </w:pPr>
      <w:proofErr w:type="spellStart"/>
      <w:r>
        <w:rPr>
          <w:rFonts w:ascii="Comic Sans MS" w:hAnsi="Comic Sans MS"/>
          <w:sz w:val="20"/>
          <w:u w:val="single"/>
        </w:rPr>
        <w:t>Trigonal</w:t>
      </w:r>
      <w:proofErr w:type="spellEnd"/>
      <w:r>
        <w:rPr>
          <w:rFonts w:ascii="Comic Sans MS" w:hAnsi="Comic Sans MS"/>
          <w:sz w:val="20"/>
        </w:rPr>
        <w:t>:</w:t>
      </w:r>
    </w:p>
    <w:p w:rsidR="000A387A" w:rsidRDefault="000A387A" w:rsidP="009322FD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 w:rsidRPr="000A387A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17145</wp:posOffset>
            </wp:positionV>
            <wp:extent cx="1051046" cy="706055"/>
            <wp:effectExtent l="25400" t="0" r="0" b="0"/>
            <wp:wrapNone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046" cy="70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387A">
        <w:t xml:space="preserve"> </w:t>
      </w:r>
      <w:r w:rsidR="009322FD" w:rsidRPr="000D1E23">
        <w:rPr>
          <w:rFonts w:ascii="Comic Sans MS" w:hAnsi="Comic Sans MS"/>
          <w:sz w:val="20"/>
        </w:rPr>
        <w:t>sp</w:t>
      </w:r>
      <w:r w:rsidR="009322FD" w:rsidRPr="000D1E23">
        <w:rPr>
          <w:rFonts w:ascii="Comic Sans MS" w:hAnsi="Comic Sans MS"/>
          <w:sz w:val="20"/>
          <w:vertAlign w:val="superscript"/>
        </w:rPr>
        <w:t>2</w:t>
      </w:r>
      <w:r w:rsidR="009322FD" w:rsidRPr="000D1E23">
        <w:rPr>
          <w:rFonts w:ascii="Comic Sans MS" w:hAnsi="Comic Sans MS"/>
          <w:sz w:val="20"/>
        </w:rPr>
        <w:t xml:space="preserve"> </w:t>
      </w:r>
      <w:proofErr w:type="spellStart"/>
      <w:r w:rsidR="009322FD" w:rsidRPr="000D1E23">
        <w:rPr>
          <w:rFonts w:ascii="Comic Sans MS" w:hAnsi="Comic Sans MS"/>
          <w:sz w:val="20"/>
        </w:rPr>
        <w:t>orbitals</w:t>
      </w:r>
      <w:proofErr w:type="spellEnd"/>
      <w:r w:rsidR="009322FD" w:rsidRPr="000D1E23">
        <w:rPr>
          <w:rFonts w:ascii="Comic Sans MS" w:hAnsi="Comic Sans MS"/>
          <w:sz w:val="20"/>
        </w:rPr>
        <w:t xml:space="preserve"> formed by mi</w:t>
      </w:r>
      <w:r w:rsidR="00912C28">
        <w:rPr>
          <w:rFonts w:ascii="Comic Sans MS" w:hAnsi="Comic Sans MS"/>
          <w:sz w:val="20"/>
        </w:rPr>
        <w:t xml:space="preserve">xing 1 s and 2 p </w:t>
      </w:r>
      <w:proofErr w:type="spellStart"/>
      <w:r w:rsidR="00912C28">
        <w:rPr>
          <w:rFonts w:ascii="Comic Sans MS" w:hAnsi="Comic Sans MS"/>
          <w:sz w:val="20"/>
        </w:rPr>
        <w:t>orbitals</w:t>
      </w:r>
      <w:proofErr w:type="spellEnd"/>
      <w:r w:rsidR="00912C28">
        <w:rPr>
          <w:rFonts w:ascii="Comic Sans MS" w:hAnsi="Comic Sans MS"/>
          <w:sz w:val="20"/>
        </w:rPr>
        <w:t xml:space="preserve"> (one </w:t>
      </w:r>
      <w:r w:rsidR="009322FD" w:rsidRPr="000D1E23">
        <w:rPr>
          <w:rFonts w:ascii="Comic Sans MS" w:hAnsi="Comic Sans MS"/>
          <w:sz w:val="20"/>
        </w:rPr>
        <w:t xml:space="preserve">p orbital </w:t>
      </w:r>
      <w:r w:rsidRPr="000A387A">
        <w:t xml:space="preserve"> </w:t>
      </w:r>
      <w:r w:rsidR="00912C28">
        <w:rPr>
          <w:rFonts w:ascii="Comic Sans MS" w:hAnsi="Comic Sans MS"/>
          <w:sz w:val="20"/>
        </w:rPr>
        <w:t>left</w:t>
      </w:r>
      <w:r w:rsidR="009322FD" w:rsidRPr="000D1E23">
        <w:rPr>
          <w:rFonts w:ascii="Comic Sans MS" w:hAnsi="Comic Sans MS"/>
          <w:sz w:val="20"/>
        </w:rPr>
        <w:t xml:space="preserve">) </w:t>
      </w:r>
    </w:p>
    <w:p w:rsidR="009322FD" w:rsidRPr="000D1E23" w:rsidRDefault="000D1E23" w:rsidP="009322FD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 w:rsidRPr="000D1E23">
        <w:rPr>
          <w:rFonts w:ascii="Times New Roman" w:hAnsi="Times New Roman" w:cs="Times New Roman"/>
          <w:sz w:val="20"/>
        </w:rPr>
        <w:t>π</w:t>
      </w:r>
      <w:r w:rsidRPr="000D1E23">
        <w:rPr>
          <w:rFonts w:ascii="Comic Sans MS" w:hAnsi="Comic Sans MS" w:cs="Times New Roman"/>
          <w:sz w:val="20"/>
        </w:rPr>
        <w:t xml:space="preserve"> b</w:t>
      </w:r>
      <w:r>
        <w:rPr>
          <w:rFonts w:ascii="Comic Sans MS" w:hAnsi="Comic Sans MS" w:cs="Times New Roman"/>
          <w:sz w:val="20"/>
        </w:rPr>
        <w:t xml:space="preserve">ond created </w:t>
      </w:r>
      <w:r w:rsidR="000A387A">
        <w:rPr>
          <w:rFonts w:ascii="Comic Sans MS" w:hAnsi="Comic Sans MS" w:cs="Times New Roman"/>
          <w:sz w:val="20"/>
        </w:rPr>
        <w:t xml:space="preserve">between remaining p </w:t>
      </w:r>
      <w:proofErr w:type="spellStart"/>
      <w:r w:rsidR="000A387A">
        <w:rPr>
          <w:rFonts w:ascii="Comic Sans MS" w:hAnsi="Comic Sans MS" w:cs="Times New Roman"/>
          <w:sz w:val="20"/>
        </w:rPr>
        <w:t>orbitals</w:t>
      </w:r>
      <w:proofErr w:type="spellEnd"/>
      <w:r w:rsidR="000A387A">
        <w:rPr>
          <w:rFonts w:ascii="Comic Sans MS" w:hAnsi="Comic Sans MS" w:cs="Times New Roman"/>
          <w:sz w:val="20"/>
        </w:rPr>
        <w:t xml:space="preserve"> to prevent rotations</w:t>
      </w:r>
    </w:p>
    <w:p w:rsidR="00912C28" w:rsidRPr="00912C28" w:rsidRDefault="00912C28" w:rsidP="009322FD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1421130</wp:posOffset>
            </wp:positionH>
            <wp:positionV relativeFrom="paragraph">
              <wp:posOffset>121920</wp:posOffset>
            </wp:positionV>
            <wp:extent cx="2644775" cy="5489575"/>
            <wp:effectExtent l="1447800" t="0" r="1419225" b="0"/>
            <wp:wrapNone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44775" cy="548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387A" w:rsidRPr="000D1E23">
        <w:rPr>
          <w:rFonts w:ascii="Times New Roman" w:hAnsi="Times New Roman" w:cs="Times New Roman"/>
          <w:sz w:val="20"/>
        </w:rPr>
        <w:t>π</w:t>
      </w:r>
      <w:r w:rsidR="000A387A" w:rsidRPr="000D1E23">
        <w:rPr>
          <w:rFonts w:ascii="Comic Sans MS" w:hAnsi="Comic Sans MS" w:cs="Times New Roman"/>
          <w:sz w:val="20"/>
        </w:rPr>
        <w:t xml:space="preserve"> b</w:t>
      </w:r>
      <w:r w:rsidR="000A387A">
        <w:rPr>
          <w:rFonts w:ascii="Comic Sans MS" w:hAnsi="Comic Sans MS" w:cs="Times New Roman"/>
          <w:sz w:val="20"/>
        </w:rPr>
        <w:t>ond is above and below the axis between atoms</w:t>
      </w:r>
    </w:p>
    <w:p w:rsidR="009322FD" w:rsidRPr="000D1E23" w:rsidRDefault="00912C28" w:rsidP="009322FD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 w:cs="Times New Roman"/>
          <w:sz w:val="20"/>
        </w:rPr>
        <w:t xml:space="preserve">when atom is surrounded by 3 ‘things’ </w:t>
      </w:r>
    </w:p>
    <w:p w:rsidR="00912C28" w:rsidRDefault="00912C28" w:rsidP="00912C28">
      <w:pPr>
        <w:pStyle w:val="ListParagraph"/>
        <w:ind w:left="1440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Linear</w:t>
      </w:r>
      <w:r>
        <w:rPr>
          <w:rFonts w:ascii="Comic Sans MS" w:hAnsi="Comic Sans MS"/>
          <w:sz w:val="20"/>
        </w:rPr>
        <w:t xml:space="preserve">: </w:t>
      </w:r>
    </w:p>
    <w:p w:rsidR="00912C28" w:rsidRDefault="00912C28" w:rsidP="00912C28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98425</wp:posOffset>
            </wp:positionV>
            <wp:extent cx="923925" cy="579120"/>
            <wp:effectExtent l="25400" t="0" r="0" b="0"/>
            <wp:wrapNone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7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</w:rPr>
        <w:t xml:space="preserve">sp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formed by mixing 1 s and 1 p orbital (2 p </w:t>
      </w:r>
      <w:proofErr w:type="spellStart"/>
      <w:r>
        <w:rPr>
          <w:rFonts w:ascii="Comic Sans MS" w:hAnsi="Comic Sans MS"/>
          <w:sz w:val="20"/>
        </w:rPr>
        <w:t>orbitals</w:t>
      </w:r>
      <w:proofErr w:type="spellEnd"/>
      <w:r>
        <w:rPr>
          <w:rFonts w:ascii="Comic Sans MS" w:hAnsi="Comic Sans MS"/>
          <w:sz w:val="20"/>
        </w:rPr>
        <w:t xml:space="preserve"> left)</w:t>
      </w:r>
    </w:p>
    <w:p w:rsidR="00912C28" w:rsidRPr="00912C28" w:rsidRDefault="00912C28" w:rsidP="00912C28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two </w:t>
      </w:r>
      <w:r w:rsidRPr="000D1E23">
        <w:rPr>
          <w:rFonts w:ascii="Times New Roman" w:hAnsi="Times New Roman" w:cs="Times New Roman"/>
          <w:sz w:val="20"/>
        </w:rPr>
        <w:t>π</w:t>
      </w:r>
      <w:r w:rsidRPr="000D1E23">
        <w:rPr>
          <w:rFonts w:ascii="Comic Sans MS" w:hAnsi="Comic Sans MS" w:cs="Times New Roman"/>
          <w:sz w:val="20"/>
        </w:rPr>
        <w:t xml:space="preserve"> b</w:t>
      </w:r>
      <w:r>
        <w:rPr>
          <w:rFonts w:ascii="Comic Sans MS" w:hAnsi="Comic Sans MS" w:cs="Times New Roman"/>
          <w:sz w:val="20"/>
        </w:rPr>
        <w:t xml:space="preserve">onds formed by overlap of p </w:t>
      </w:r>
      <w:proofErr w:type="spellStart"/>
      <w:r>
        <w:rPr>
          <w:rFonts w:ascii="Comic Sans MS" w:hAnsi="Comic Sans MS" w:cs="Times New Roman"/>
          <w:sz w:val="20"/>
        </w:rPr>
        <w:t>orbitals</w:t>
      </w:r>
      <w:proofErr w:type="spellEnd"/>
      <w:r>
        <w:rPr>
          <w:rFonts w:ascii="Comic Sans MS" w:hAnsi="Comic Sans MS" w:cs="Times New Roman"/>
          <w:sz w:val="20"/>
        </w:rPr>
        <w:t xml:space="preserve"> on each C</w:t>
      </w:r>
    </w:p>
    <w:p w:rsidR="00912C28" w:rsidRPr="00912C28" w:rsidRDefault="00912C28" w:rsidP="00912C28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 w:rsidRPr="000D1E23">
        <w:rPr>
          <w:rFonts w:ascii="Times New Roman" w:hAnsi="Times New Roman" w:cs="Times New Roman"/>
          <w:sz w:val="20"/>
        </w:rPr>
        <w:t>π</w:t>
      </w:r>
      <w:r w:rsidRPr="000D1E23">
        <w:rPr>
          <w:rFonts w:ascii="Comic Sans MS" w:hAnsi="Comic Sans MS" w:cs="Times New Roman"/>
          <w:sz w:val="20"/>
        </w:rPr>
        <w:t xml:space="preserve"> b</w:t>
      </w:r>
      <w:r>
        <w:rPr>
          <w:rFonts w:ascii="Comic Sans MS" w:hAnsi="Comic Sans MS" w:cs="Times New Roman"/>
          <w:sz w:val="20"/>
        </w:rPr>
        <w:t>onds are 90˚ to each other</w:t>
      </w:r>
    </w:p>
    <w:p w:rsidR="009322FD" w:rsidRPr="00912C28" w:rsidRDefault="00912C28" w:rsidP="00912C28">
      <w:pPr>
        <w:pStyle w:val="ListParagraph"/>
        <w:numPr>
          <w:ilvl w:val="2"/>
          <w:numId w:val="10"/>
        </w:numPr>
        <w:rPr>
          <w:rFonts w:ascii="Comic Sans MS" w:hAnsi="Comic Sans MS"/>
          <w:sz w:val="20"/>
        </w:rPr>
      </w:pPr>
      <w:r>
        <w:rPr>
          <w:rFonts w:ascii="Comic Sans MS" w:hAnsi="Comic Sans MS" w:cs="Times New Roman"/>
          <w:sz w:val="20"/>
        </w:rPr>
        <w:t>when atom is surrounded by 2 ‘things’</w:t>
      </w:r>
    </w:p>
    <w:p w:rsidR="00912C28" w:rsidRDefault="00912C28" w:rsidP="00912C28">
      <w:pPr>
        <w:rPr>
          <w:rFonts w:ascii="Comic Sans MS" w:hAnsi="Comic Sans MS"/>
          <w:sz w:val="20"/>
        </w:rPr>
      </w:pPr>
    </w:p>
    <w:p w:rsidR="009322FD" w:rsidRPr="00912C28" w:rsidRDefault="00912C28" w:rsidP="00912C28">
      <w:pPr>
        <w:rPr>
          <w:rFonts w:ascii="Comic Sans MS" w:hAnsi="Comic Sans MS"/>
          <w:sz w:val="20"/>
          <w:vertAlign w:val="subscript"/>
        </w:rPr>
      </w:pPr>
      <w:r>
        <w:rPr>
          <w:rFonts w:ascii="Comic Sans MS" w:hAnsi="Comic Sans MS"/>
          <w:sz w:val="20"/>
        </w:rPr>
        <w:t xml:space="preserve">        sp</w:t>
      </w:r>
      <w:r>
        <w:rPr>
          <w:rFonts w:ascii="Comic Sans MS" w:hAnsi="Comic Sans MS"/>
          <w:sz w:val="20"/>
          <w:vertAlign w:val="superscript"/>
        </w:rPr>
        <w:t>3</w:t>
      </w:r>
      <w:r>
        <w:rPr>
          <w:rFonts w:ascii="Comic Sans MS" w:hAnsi="Comic Sans MS"/>
          <w:sz w:val="20"/>
        </w:rPr>
        <w:t xml:space="preserve"> orbital in C</w:t>
      </w:r>
      <w:r>
        <w:rPr>
          <w:rFonts w:ascii="Comic Sans MS" w:hAnsi="Comic Sans MS"/>
          <w:sz w:val="20"/>
          <w:vertAlign w:val="subscript"/>
        </w:rPr>
        <w:t>2</w:t>
      </w:r>
      <w:r>
        <w:rPr>
          <w:rFonts w:ascii="Comic Sans MS" w:hAnsi="Comic Sans MS"/>
          <w:sz w:val="20"/>
        </w:rPr>
        <w:t>H</w:t>
      </w:r>
      <w:r>
        <w:rPr>
          <w:rFonts w:ascii="Comic Sans MS" w:hAnsi="Comic Sans MS"/>
          <w:sz w:val="20"/>
          <w:vertAlign w:val="subscript"/>
        </w:rPr>
        <w:t>6</w:t>
      </w:r>
      <w:r>
        <w:rPr>
          <w:rFonts w:ascii="Comic Sans MS" w:hAnsi="Comic Sans MS"/>
          <w:sz w:val="20"/>
        </w:rPr>
        <w:tab/>
        <w:t>sp</w:t>
      </w:r>
      <w:r>
        <w:rPr>
          <w:rFonts w:ascii="Comic Sans MS" w:hAnsi="Comic Sans MS"/>
          <w:sz w:val="20"/>
          <w:vertAlign w:val="superscript"/>
        </w:rPr>
        <w:t>2</w:t>
      </w:r>
      <w:r>
        <w:rPr>
          <w:rFonts w:ascii="Comic Sans MS" w:hAnsi="Comic Sans MS"/>
          <w:sz w:val="20"/>
        </w:rPr>
        <w:t xml:space="preserve"> orbital and </w:t>
      </w:r>
      <w:r w:rsidRPr="000D1E23">
        <w:rPr>
          <w:rFonts w:ascii="Times New Roman" w:hAnsi="Times New Roman" w:cs="Times New Roman"/>
          <w:sz w:val="20"/>
        </w:rPr>
        <w:t>π</w:t>
      </w:r>
      <w:r w:rsidRPr="000D1E23">
        <w:rPr>
          <w:rFonts w:ascii="Comic Sans MS" w:hAnsi="Comic Sans MS" w:cs="Times New Roman"/>
          <w:sz w:val="20"/>
        </w:rPr>
        <w:t xml:space="preserve"> b</w:t>
      </w:r>
      <w:r>
        <w:rPr>
          <w:rFonts w:ascii="Comic Sans MS" w:hAnsi="Comic Sans MS" w:cs="Times New Roman"/>
          <w:sz w:val="20"/>
        </w:rPr>
        <w:t>ond in C</w:t>
      </w:r>
      <w:r>
        <w:rPr>
          <w:rFonts w:ascii="Comic Sans MS" w:hAnsi="Comic Sans MS" w:cs="Times New Roman"/>
          <w:sz w:val="20"/>
          <w:vertAlign w:val="subscript"/>
        </w:rPr>
        <w:t>2</w:t>
      </w:r>
      <w:r>
        <w:rPr>
          <w:rFonts w:ascii="Comic Sans MS" w:hAnsi="Comic Sans MS" w:cs="Times New Roman"/>
          <w:sz w:val="20"/>
        </w:rPr>
        <w:t>H</w:t>
      </w:r>
      <w:r>
        <w:rPr>
          <w:rFonts w:ascii="Comic Sans MS" w:hAnsi="Comic Sans MS" w:cs="Times New Roman"/>
          <w:sz w:val="20"/>
          <w:vertAlign w:val="subscript"/>
        </w:rPr>
        <w:t>4</w:t>
      </w:r>
      <w:r>
        <w:rPr>
          <w:rFonts w:ascii="Comic Sans MS" w:hAnsi="Comic Sans MS" w:cs="Times New Roman"/>
          <w:sz w:val="20"/>
        </w:rPr>
        <w:tab/>
        <w:t xml:space="preserve">  </w:t>
      </w:r>
      <w:proofErr w:type="gramStart"/>
      <w:r>
        <w:rPr>
          <w:rFonts w:ascii="Comic Sans MS" w:hAnsi="Comic Sans MS" w:cs="Times New Roman"/>
          <w:sz w:val="20"/>
        </w:rPr>
        <w:t>sp</w:t>
      </w:r>
      <w:proofErr w:type="gramEnd"/>
      <w:r>
        <w:rPr>
          <w:rFonts w:ascii="Comic Sans MS" w:hAnsi="Comic Sans MS" w:cs="Times New Roman"/>
          <w:sz w:val="20"/>
        </w:rPr>
        <w:t xml:space="preserve"> orbital and </w:t>
      </w:r>
      <w:r w:rsidRPr="000D1E23">
        <w:rPr>
          <w:rFonts w:ascii="Times New Roman" w:hAnsi="Times New Roman" w:cs="Times New Roman"/>
          <w:sz w:val="20"/>
        </w:rPr>
        <w:t>π</w:t>
      </w:r>
      <w:r w:rsidRPr="000D1E23">
        <w:rPr>
          <w:rFonts w:ascii="Comic Sans MS" w:hAnsi="Comic Sans MS" w:cs="Times New Roman"/>
          <w:sz w:val="20"/>
        </w:rPr>
        <w:t xml:space="preserve"> b</w:t>
      </w:r>
      <w:r>
        <w:rPr>
          <w:rFonts w:ascii="Comic Sans MS" w:hAnsi="Comic Sans MS" w:cs="Times New Roman"/>
          <w:sz w:val="20"/>
        </w:rPr>
        <w:t>onds in C</w:t>
      </w:r>
      <w:r>
        <w:rPr>
          <w:rFonts w:ascii="Comic Sans MS" w:hAnsi="Comic Sans MS" w:cs="Times New Roman"/>
          <w:sz w:val="20"/>
          <w:vertAlign w:val="subscript"/>
        </w:rPr>
        <w:t>2</w:t>
      </w:r>
      <w:r>
        <w:rPr>
          <w:rFonts w:ascii="Comic Sans MS" w:hAnsi="Comic Sans MS" w:cs="Times New Roman"/>
          <w:sz w:val="20"/>
        </w:rPr>
        <w:t>H</w:t>
      </w:r>
      <w:r>
        <w:rPr>
          <w:rFonts w:ascii="Comic Sans MS" w:hAnsi="Comic Sans MS" w:cs="Times New Roman"/>
          <w:sz w:val="20"/>
          <w:vertAlign w:val="subscript"/>
        </w:rPr>
        <w:t>2</w:t>
      </w: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D16D1E" w:rsidRDefault="00D16D1E" w:rsidP="009322FD">
      <w:pPr>
        <w:rPr>
          <w:rFonts w:ascii="Comic Sans MS" w:hAnsi="Comic Sans MS"/>
          <w:sz w:val="20"/>
        </w:rPr>
      </w:pPr>
    </w:p>
    <w:p w:rsidR="00275F5E" w:rsidRDefault="00D16D1E" w:rsidP="00D16D1E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</w:rPr>
      </w:pPr>
      <w:proofErr w:type="spellStart"/>
      <w:r>
        <w:rPr>
          <w:rFonts w:ascii="Comic Sans MS" w:hAnsi="Comic Sans MS"/>
          <w:sz w:val="20"/>
        </w:rPr>
        <w:t>Alkanes</w:t>
      </w:r>
      <w:proofErr w:type="spellEnd"/>
      <w:r>
        <w:rPr>
          <w:rFonts w:ascii="Comic Sans MS" w:hAnsi="Comic Sans MS"/>
          <w:sz w:val="20"/>
        </w:rPr>
        <w:t xml:space="preserve"> have only C + H (single bonds) so all carbons are sp</w:t>
      </w:r>
      <w:r>
        <w:rPr>
          <w:rFonts w:ascii="Comic Sans MS" w:hAnsi="Comic Sans MS"/>
          <w:sz w:val="20"/>
          <w:vertAlign w:val="superscript"/>
        </w:rPr>
        <w:t>3</w:t>
      </w:r>
    </w:p>
    <w:p w:rsidR="00275F5E" w:rsidRDefault="00275F5E" w:rsidP="00275F5E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</w:rPr>
      </w:pPr>
      <w:r w:rsidRPr="00275F5E">
        <w:rPr>
          <w:rFonts w:ascii="Comic Sans MS" w:hAnsi="Comic Sans MS"/>
          <w:sz w:val="20"/>
        </w:rPr>
        <w:t xml:space="preserve">Different types of </w:t>
      </w:r>
      <w:r>
        <w:rPr>
          <w:rFonts w:ascii="Comic Sans MS" w:hAnsi="Comic Sans MS"/>
          <w:sz w:val="20"/>
        </w:rPr>
        <w:t xml:space="preserve">line </w:t>
      </w:r>
      <w:r w:rsidRPr="00275F5E">
        <w:rPr>
          <w:rFonts w:ascii="Comic Sans MS" w:hAnsi="Comic Sans MS"/>
          <w:sz w:val="20"/>
        </w:rPr>
        <w:t>notation</w:t>
      </w:r>
      <w:r>
        <w:rPr>
          <w:rFonts w:ascii="Comic Sans MS" w:hAnsi="Comic Sans MS"/>
          <w:sz w:val="20"/>
        </w:rPr>
        <w:t>:</w:t>
      </w:r>
    </w:p>
    <w:p w:rsidR="00275F5E" w:rsidRPr="00275F5E" w:rsidRDefault="00275F5E" w:rsidP="00275F5E">
      <w:pPr>
        <w:ind w:left="360"/>
        <w:rPr>
          <w:rFonts w:ascii="Comic Sans MS" w:hAnsi="Comic Sans MS"/>
          <w:sz w:val="20"/>
        </w:rPr>
      </w:pPr>
    </w:p>
    <w:p w:rsidR="00275F5E" w:rsidRDefault="00275F5E" w:rsidP="00275F5E">
      <w:pPr>
        <w:pStyle w:val="ListParagraph"/>
        <w:numPr>
          <w:ilvl w:val="0"/>
          <w:numId w:val="1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Condensed structure </w:t>
      </w:r>
      <w:r>
        <w:rPr>
          <w:rFonts w:ascii="Comic Sans MS" w:hAnsi="Comic Sans MS"/>
          <w:sz w:val="20"/>
        </w:rPr>
        <w:tab/>
        <w:t>ex. CH</w:t>
      </w:r>
      <w:r>
        <w:rPr>
          <w:rFonts w:ascii="Comic Sans MS" w:hAnsi="Comic Sans MS"/>
          <w:sz w:val="20"/>
          <w:vertAlign w:val="subscript"/>
        </w:rPr>
        <w:t>3</w:t>
      </w:r>
      <w:r>
        <w:rPr>
          <w:rFonts w:ascii="Comic Sans MS" w:hAnsi="Comic Sans MS"/>
          <w:sz w:val="20"/>
        </w:rPr>
        <w:t xml:space="preserve"> – CH</w:t>
      </w:r>
      <w:r>
        <w:rPr>
          <w:rFonts w:ascii="Comic Sans MS" w:hAnsi="Comic Sans MS"/>
          <w:sz w:val="20"/>
          <w:vertAlign w:val="subscript"/>
        </w:rPr>
        <w:t>2</w:t>
      </w:r>
      <w:r>
        <w:rPr>
          <w:rFonts w:ascii="Comic Sans MS" w:hAnsi="Comic Sans MS"/>
          <w:sz w:val="20"/>
        </w:rPr>
        <w:t xml:space="preserve"> – CH</w:t>
      </w:r>
      <w:r>
        <w:rPr>
          <w:rFonts w:ascii="Comic Sans MS" w:hAnsi="Comic Sans MS"/>
          <w:sz w:val="20"/>
          <w:vertAlign w:val="subscript"/>
        </w:rPr>
        <w:t>3</w:t>
      </w:r>
      <w:r>
        <w:rPr>
          <w:rFonts w:ascii="Comic Sans MS" w:hAnsi="Comic Sans MS"/>
          <w:sz w:val="20"/>
        </w:rPr>
        <w:t xml:space="preserve"> for propane</w:t>
      </w:r>
    </w:p>
    <w:p w:rsidR="00275F5E" w:rsidRDefault="00275F5E" w:rsidP="00275F5E">
      <w:pPr>
        <w:pStyle w:val="ListParagraph"/>
        <w:numPr>
          <w:ilvl w:val="0"/>
          <w:numId w:val="1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Lewis structure</w: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  <w:t xml:space="preserve">ex. </w:t>
      </w:r>
      <w:r w:rsidRPr="00275F5E">
        <w:drawing>
          <wp:inline distT="0" distB="0" distL="0" distR="0">
            <wp:extent cx="483952" cy="381965"/>
            <wp:effectExtent l="25400" t="0" r="0" b="0"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44" cy="382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0"/>
        </w:rPr>
        <w:t xml:space="preserve"> for H</w:t>
      </w:r>
      <w:r>
        <w:rPr>
          <w:rFonts w:ascii="Comic Sans MS" w:hAnsi="Comic Sans MS"/>
          <w:sz w:val="20"/>
          <w:vertAlign w:val="subscript"/>
        </w:rPr>
        <w:t>2</w:t>
      </w:r>
      <w:r>
        <w:rPr>
          <w:rFonts w:ascii="Comic Sans MS" w:hAnsi="Comic Sans MS"/>
          <w:sz w:val="20"/>
        </w:rPr>
        <w:t>O (lone pairs included)</w:t>
      </w:r>
    </w:p>
    <w:p w:rsidR="00275F5E" w:rsidRPr="00275F5E" w:rsidRDefault="00275F5E" w:rsidP="00275F5E">
      <w:pPr>
        <w:pStyle w:val="ListParagraph"/>
        <w:numPr>
          <w:ilvl w:val="0"/>
          <w:numId w:val="14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Line structure</w: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  <w:t xml:space="preserve">ex. </w:t>
      </w:r>
      <w:r w:rsidRPr="00275F5E">
        <w:drawing>
          <wp:inline distT="0" distB="0" distL="0" distR="0">
            <wp:extent cx="736389" cy="422476"/>
            <wp:effectExtent l="25400" t="0" r="211" b="0"/>
            <wp:docPr id="1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621" cy="42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0"/>
        </w:rPr>
        <w:t xml:space="preserve"> (</w:t>
      </w:r>
      <w:proofErr w:type="spellStart"/>
      <w:r>
        <w:rPr>
          <w:rFonts w:ascii="Comic Sans MS" w:hAnsi="Comic Sans MS"/>
          <w:sz w:val="20"/>
        </w:rPr>
        <w:t>heteroatoms</w:t>
      </w:r>
      <w:proofErr w:type="spellEnd"/>
      <w:r>
        <w:rPr>
          <w:rFonts w:ascii="Comic Sans MS" w:hAnsi="Comic Sans MS"/>
          <w:sz w:val="20"/>
        </w:rPr>
        <w:t xml:space="preserve"> are shown)</w:t>
      </w:r>
    </w:p>
    <w:p w:rsidR="00D16D1E" w:rsidRPr="00275F5E" w:rsidRDefault="00D16D1E" w:rsidP="00275F5E">
      <w:pPr>
        <w:rPr>
          <w:rFonts w:ascii="Comic Sans MS" w:hAnsi="Comic Sans MS"/>
          <w:sz w:val="20"/>
        </w:rPr>
      </w:pPr>
    </w:p>
    <w:p w:rsidR="00275F5E" w:rsidRDefault="00275F5E" w:rsidP="009322FD">
      <w:pPr>
        <w:rPr>
          <w:rFonts w:ascii="Comic Sans MS" w:hAnsi="Comic Sans MS"/>
          <w:sz w:val="20"/>
          <w:u w:val="single"/>
        </w:rPr>
      </w:pPr>
      <w:r>
        <w:rPr>
          <w:rFonts w:ascii="Comic Sans MS" w:hAnsi="Comic Sans MS"/>
          <w:sz w:val="20"/>
          <w:u w:val="single"/>
        </w:rPr>
        <w:t xml:space="preserve">5- </w:t>
      </w:r>
      <w:r>
        <w:rPr>
          <w:rFonts w:ascii="Comic Sans MS" w:hAnsi="Comic Sans MS"/>
          <w:b/>
          <w:sz w:val="20"/>
          <w:u w:val="single"/>
        </w:rPr>
        <w:t>Conformations/Newman Projections</w:t>
      </w:r>
    </w:p>
    <w:p w:rsidR="00275F5E" w:rsidRPr="00275F5E" w:rsidRDefault="00DE30C2" w:rsidP="00275F5E">
      <w:pPr>
        <w:pStyle w:val="ListParagraph"/>
        <w:ind w:left="1440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116840</wp:posOffset>
            </wp:positionV>
            <wp:extent cx="909320" cy="543560"/>
            <wp:effectExtent l="25400" t="0" r="5080" b="0"/>
            <wp:wrapNone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5F5E" w:rsidRPr="00275F5E" w:rsidRDefault="00275F5E" w:rsidP="00275F5E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</w:rPr>
      </w:pPr>
      <w:r>
        <w:rPr>
          <w:rFonts w:ascii="Comic Sans MS" w:hAnsi="Comic Sans MS" w:cs="Times New Roman"/>
          <w:sz w:val="20"/>
        </w:rPr>
        <w:t xml:space="preserve">Conformations are structures obtained by rotating </w:t>
      </w:r>
      <w:r>
        <w:rPr>
          <w:rFonts w:ascii="Times New Roman" w:hAnsi="Times New Roman" w:cs="Times New Roman"/>
          <w:sz w:val="20"/>
        </w:rPr>
        <w:sym w:font="Symbol" w:char="F073"/>
      </w:r>
      <w:r w:rsidRPr="000D1E23">
        <w:rPr>
          <w:rFonts w:ascii="Comic Sans MS" w:hAnsi="Comic Sans MS" w:cs="Times New Roman"/>
          <w:sz w:val="20"/>
        </w:rPr>
        <w:t xml:space="preserve"> b</w:t>
      </w:r>
      <w:r>
        <w:rPr>
          <w:rFonts w:ascii="Comic Sans MS" w:hAnsi="Comic Sans MS" w:cs="Times New Roman"/>
          <w:sz w:val="20"/>
        </w:rPr>
        <w:t>onds.</w:t>
      </w:r>
    </w:p>
    <w:p w:rsidR="00275F5E" w:rsidRPr="00275F5E" w:rsidRDefault="00275F5E" w:rsidP="00275F5E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</w:rPr>
      </w:pPr>
      <w:r>
        <w:rPr>
          <w:rFonts w:ascii="Comic Sans MS" w:hAnsi="Comic Sans MS" w:cs="Times New Roman"/>
          <w:sz w:val="20"/>
        </w:rPr>
        <w:t xml:space="preserve"> Newman Projections facilitate viewing of these structures.</w:t>
      </w:r>
    </w:p>
    <w:p w:rsidR="00275F5E" w:rsidRPr="00275F5E" w:rsidRDefault="00275F5E" w:rsidP="00275F5E">
      <w:pPr>
        <w:pStyle w:val="ListParagraph"/>
        <w:numPr>
          <w:ilvl w:val="1"/>
          <w:numId w:val="15"/>
        </w:numPr>
        <w:rPr>
          <w:rFonts w:ascii="Comic Sans MS" w:hAnsi="Comic Sans MS"/>
          <w:sz w:val="20"/>
        </w:rPr>
      </w:pPr>
      <w:r>
        <w:rPr>
          <w:rFonts w:ascii="Comic Sans MS" w:hAnsi="Comic Sans MS" w:cs="Times New Roman"/>
          <w:sz w:val="20"/>
        </w:rPr>
        <w:t>As if you are looking ‘down’ one of the bonds</w:t>
      </w:r>
    </w:p>
    <w:p w:rsidR="00DE30C2" w:rsidRPr="00DE30C2" w:rsidRDefault="00275F5E" w:rsidP="00DE30C2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</w:rPr>
        <w:sectPr w:rsidR="00DE30C2" w:rsidRPr="00DE30C2">
          <w:pgSz w:w="12240" w:h="15840"/>
          <w:pgMar w:top="1440" w:right="1800" w:bottom="1440" w:left="1800" w:header="708" w:footer="708" w:gutter="0"/>
          <w:cols w:space="708"/>
        </w:sectPr>
      </w:pPr>
      <w:r>
        <w:rPr>
          <w:rFonts w:ascii="Comic Sans MS" w:hAnsi="Comic Sans MS" w:cs="Times New Roman"/>
          <w:sz w:val="20"/>
        </w:rPr>
        <w:t>Two main types of conformers:</w:t>
      </w:r>
    </w:p>
    <w:p w:rsidR="00275F5E" w:rsidRDefault="00DE30C2" w:rsidP="00275F5E">
      <w:pPr>
        <w:pStyle w:val="ListParagraph"/>
        <w:numPr>
          <w:ilvl w:val="0"/>
          <w:numId w:val="16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1602451</wp:posOffset>
            </wp:positionH>
            <wp:positionV relativeFrom="paragraph">
              <wp:posOffset>146050</wp:posOffset>
            </wp:positionV>
            <wp:extent cx="1584895" cy="937549"/>
            <wp:effectExtent l="25400" t="0" r="0" b="0"/>
            <wp:wrapNone/>
            <wp:docPr id="2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84895" cy="937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5F5E">
        <w:rPr>
          <w:rFonts w:ascii="Comic Sans MS" w:hAnsi="Comic Sans MS"/>
          <w:sz w:val="20"/>
        </w:rPr>
        <w:t xml:space="preserve">Staggered conformation </w:t>
      </w:r>
      <w:r w:rsidR="00275F5E" w:rsidRPr="00275F5E">
        <w:rPr>
          <w:rFonts w:ascii="Comic Sans MS" w:hAnsi="Comic Sans MS"/>
          <w:sz w:val="20"/>
        </w:rPr>
        <w:sym w:font="Wingdings" w:char="F0E0"/>
      </w:r>
      <w:r w:rsidR="00275F5E">
        <w:rPr>
          <w:rFonts w:ascii="Comic Sans MS" w:hAnsi="Comic Sans MS"/>
          <w:sz w:val="20"/>
        </w:rPr>
        <w:t xml:space="preserve"> max separation of atoms ; lowest energy</w:t>
      </w:r>
    </w:p>
    <w:p w:rsidR="00DE30C2" w:rsidRDefault="00DE30C2" w:rsidP="009322FD">
      <w:pPr>
        <w:pStyle w:val="ListParagraph"/>
        <w:numPr>
          <w:ilvl w:val="0"/>
          <w:numId w:val="16"/>
        </w:numPr>
        <w:ind w:left="142" w:hanging="284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Eclipsed conformation </w:t>
      </w:r>
      <w:r w:rsidRPr="00DE30C2">
        <w:rPr>
          <w:rFonts w:ascii="Comic Sans MS" w:hAnsi="Comic Sans MS"/>
          <w:sz w:val="20"/>
        </w:rPr>
        <w:sym w:font="Wingdings" w:char="F0E0"/>
      </w:r>
      <w:r>
        <w:rPr>
          <w:rFonts w:ascii="Comic Sans MS" w:hAnsi="Comic Sans MS"/>
          <w:sz w:val="20"/>
        </w:rPr>
        <w:t xml:space="preserve"> </w:t>
      </w:r>
    </w:p>
    <w:p w:rsidR="00DE30C2" w:rsidRDefault="00DE30C2" w:rsidP="00DE30C2">
      <w:pPr>
        <w:pStyle w:val="ListParagraph"/>
        <w:ind w:left="142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min separation of atoms (directly overlapping) ; highest energy</w:t>
      </w:r>
    </w:p>
    <w:p w:rsidR="00DE30C2" w:rsidRDefault="00DE30C2" w:rsidP="00DE30C2">
      <w:pPr>
        <w:pStyle w:val="ListParagraph"/>
        <w:ind w:left="142"/>
        <w:rPr>
          <w:rFonts w:ascii="Comic Sans MS" w:hAnsi="Comic Sans MS"/>
          <w:sz w:val="20"/>
        </w:rPr>
        <w:sectPr w:rsidR="00DE30C2" w:rsidSect="00DE30C2">
          <w:type w:val="continuous"/>
          <w:pgSz w:w="12240" w:h="15840"/>
          <w:pgMar w:top="1440" w:right="1800" w:bottom="1440" w:left="1800" w:header="708" w:footer="708" w:gutter="0"/>
          <w:cols w:num="2" w:space="708"/>
        </w:sectPr>
      </w:pPr>
    </w:p>
    <w:p w:rsidR="00DE30C2" w:rsidRDefault="00DE30C2" w:rsidP="00DE30C2">
      <w:pPr>
        <w:pStyle w:val="ListParagraph"/>
        <w:ind w:left="142"/>
        <w:rPr>
          <w:rFonts w:ascii="Comic Sans MS" w:hAnsi="Comic Sans MS"/>
          <w:sz w:val="20"/>
        </w:rPr>
      </w:pPr>
    </w:p>
    <w:p w:rsidR="00DE30C2" w:rsidRPr="00DE30C2" w:rsidRDefault="00DE30C2" w:rsidP="00DE30C2">
      <w:pPr>
        <w:rPr>
          <w:rFonts w:ascii="Comic Sans MS" w:hAnsi="Comic Sans MS"/>
          <w:sz w:val="20"/>
        </w:rPr>
      </w:pPr>
    </w:p>
    <w:p w:rsidR="00DE30C2" w:rsidRPr="00DE30C2" w:rsidRDefault="00DE30C2" w:rsidP="00DE30C2">
      <w:pPr>
        <w:pStyle w:val="ListParagraph"/>
        <w:ind w:left="142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>Butane conformers</w:t>
      </w:r>
    </w:p>
    <w:p w:rsidR="00DE30C2" w:rsidRPr="00DE30C2" w:rsidRDefault="00945E74" w:rsidP="00DE30C2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</w:rPr>
        <w:sectPr w:rsidR="00DE30C2" w:rsidRPr="00DE30C2" w:rsidSect="00DE30C2">
          <w:type w:val="continuous"/>
          <w:pgSz w:w="12240" w:h="15840"/>
          <w:pgMar w:top="1440" w:right="1800" w:bottom="1440" w:left="1800" w:header="708" w:footer="708" w:gutter="0"/>
          <w:cols w:space="708"/>
        </w:sectPr>
      </w:pPr>
      <w:r>
        <w:rPr>
          <w:rFonts w:ascii="Comic Sans MS" w:hAnsi="Comic Sans MS"/>
          <w:sz w:val="20"/>
        </w:rPr>
        <w:t>CH</w:t>
      </w:r>
      <w:r>
        <w:rPr>
          <w:rFonts w:ascii="Comic Sans MS" w:hAnsi="Comic Sans MS"/>
          <w:sz w:val="20"/>
          <w:vertAlign w:val="subscript"/>
        </w:rPr>
        <w:t xml:space="preserve">3 </w:t>
      </w:r>
      <w:r>
        <w:rPr>
          <w:rFonts w:ascii="Comic Sans MS" w:hAnsi="Comic Sans MS"/>
          <w:sz w:val="20"/>
        </w:rPr>
        <w:t xml:space="preserve">– </w:t>
      </w:r>
      <w:r w:rsidRPr="00945E74">
        <w:rPr>
          <w:rFonts w:ascii="Comic Sans MS" w:hAnsi="Comic Sans MS"/>
          <w:color w:val="943634" w:themeColor="accent2" w:themeShade="BF"/>
          <w:sz w:val="20"/>
        </w:rPr>
        <w:t>CH</w:t>
      </w:r>
      <w:r w:rsidRPr="00945E74">
        <w:rPr>
          <w:rFonts w:ascii="Comic Sans MS" w:hAnsi="Comic Sans MS"/>
          <w:color w:val="943634" w:themeColor="accent2" w:themeShade="BF"/>
          <w:sz w:val="20"/>
          <w:vertAlign w:val="subscript"/>
        </w:rPr>
        <w:t>2</w:t>
      </w:r>
      <w:r w:rsidRPr="00945E74">
        <w:rPr>
          <w:rFonts w:ascii="Comic Sans MS" w:hAnsi="Comic Sans MS"/>
          <w:b/>
          <w:color w:val="943634" w:themeColor="accent2" w:themeShade="BF"/>
          <w:sz w:val="20"/>
        </w:rPr>
        <w:t xml:space="preserve"> –</w:t>
      </w:r>
      <w:r w:rsidRPr="00945E74">
        <w:rPr>
          <w:rFonts w:ascii="Comic Sans MS" w:hAnsi="Comic Sans MS"/>
          <w:color w:val="943634" w:themeColor="accent2" w:themeShade="BF"/>
          <w:sz w:val="20"/>
        </w:rPr>
        <w:t xml:space="preserve"> CH</w:t>
      </w:r>
      <w:r w:rsidRPr="00945E74">
        <w:rPr>
          <w:rFonts w:ascii="Comic Sans MS" w:hAnsi="Comic Sans MS"/>
          <w:color w:val="943634" w:themeColor="accent2" w:themeShade="BF"/>
          <w:sz w:val="20"/>
          <w:vertAlign w:val="subscript"/>
        </w:rPr>
        <w:t>2</w:t>
      </w:r>
      <w:r w:rsidRPr="00945E74">
        <w:rPr>
          <w:rFonts w:ascii="Comic Sans MS" w:hAnsi="Comic Sans MS"/>
          <w:color w:val="943634" w:themeColor="accent2" w:themeShade="BF"/>
          <w:sz w:val="20"/>
        </w:rPr>
        <w:t xml:space="preserve"> </w:t>
      </w:r>
      <w:r>
        <w:rPr>
          <w:rFonts w:ascii="Comic Sans MS" w:hAnsi="Comic Sans MS"/>
          <w:sz w:val="20"/>
        </w:rPr>
        <w:t>– CH</w:t>
      </w:r>
      <w:r>
        <w:rPr>
          <w:rFonts w:ascii="Comic Sans MS" w:hAnsi="Comic Sans MS"/>
          <w:sz w:val="20"/>
          <w:vertAlign w:val="subscript"/>
        </w:rPr>
        <w:t>3</w:t>
      </w:r>
      <w:r>
        <w:rPr>
          <w:rFonts w:ascii="Comic Sans MS" w:hAnsi="Comic Sans MS"/>
          <w:sz w:val="20"/>
        </w:rPr>
        <w:t xml:space="preserve"> (</w:t>
      </w:r>
      <w:r>
        <w:rPr>
          <w:rFonts w:ascii="Comic Sans MS" w:hAnsi="Comic Sans MS"/>
          <w:color w:val="943634" w:themeColor="accent2" w:themeShade="BF"/>
          <w:sz w:val="20"/>
        </w:rPr>
        <w:t>looking down this axis</w:t>
      </w:r>
      <w:r>
        <w:rPr>
          <w:rFonts w:ascii="Comic Sans MS" w:hAnsi="Comic Sans MS"/>
          <w:sz w:val="20"/>
        </w:rPr>
        <w:t>)</w:t>
      </w:r>
    </w:p>
    <w:p w:rsidR="00945E74" w:rsidRDefault="00275F5E" w:rsidP="009322FD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50165</wp:posOffset>
            </wp:positionV>
            <wp:extent cx="842702" cy="1539433"/>
            <wp:effectExtent l="25400" t="0" r="0" b="0"/>
            <wp:wrapNone/>
            <wp:docPr id="2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702" cy="153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5F5E">
        <w:t xml:space="preserve"> </w:t>
      </w:r>
    </w:p>
    <w:p w:rsidR="00945E74" w:rsidRDefault="00945E74" w:rsidP="00945E74">
      <w:pPr>
        <w:ind w:left="1440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Gauche staggered: large groups are 60˚ apart (medium energy)</w:t>
      </w:r>
    </w:p>
    <w:p w:rsidR="00945E74" w:rsidRDefault="00945E74" w:rsidP="00945E74">
      <w:pPr>
        <w:ind w:left="1440"/>
        <w:rPr>
          <w:rFonts w:ascii="Comic Sans MS" w:hAnsi="Comic Sans MS"/>
          <w:sz w:val="20"/>
        </w:rPr>
      </w:pPr>
    </w:p>
    <w:p w:rsidR="00945E74" w:rsidRDefault="00945E74" w:rsidP="00945E74">
      <w:pPr>
        <w:ind w:left="1440"/>
        <w:rPr>
          <w:rFonts w:ascii="Comic Sans MS" w:hAnsi="Comic Sans MS"/>
          <w:sz w:val="20"/>
        </w:rPr>
      </w:pPr>
    </w:p>
    <w:p w:rsidR="00945E74" w:rsidRDefault="00945E74" w:rsidP="00945E74">
      <w:pPr>
        <w:ind w:left="1440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Anti-staggered: large groups are 180˚ apart (most stable – max separation of large groups)</w:t>
      </w:r>
    </w:p>
    <w:p w:rsidR="00945E74" w:rsidRDefault="00945E74" w:rsidP="00945E74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456557</wp:posOffset>
            </wp:positionH>
            <wp:positionV relativeFrom="paragraph">
              <wp:posOffset>413104</wp:posOffset>
            </wp:positionV>
            <wp:extent cx="4699014" cy="3197506"/>
            <wp:effectExtent l="25400" t="0" r="0" b="0"/>
            <wp:wrapNone/>
            <wp:docPr id="26" name="Picture 12" descr="::::Desktop:Screen shot 2011-02-02 at 8.24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:::Desktop:Screen shot 2011-02-02 at 8.24.42 PM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14" cy="319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</w:rPr>
        <w:t>Eclipsed (2 types): 1- when H + CH</w:t>
      </w:r>
      <w:r>
        <w:rPr>
          <w:rFonts w:ascii="Comic Sans MS" w:hAnsi="Comic Sans MS"/>
          <w:sz w:val="20"/>
          <w:vertAlign w:val="subscript"/>
        </w:rPr>
        <w:t>3</w:t>
      </w:r>
      <w:r>
        <w:rPr>
          <w:rFonts w:ascii="Comic Sans MS" w:hAnsi="Comic Sans MS"/>
          <w:sz w:val="20"/>
        </w:rPr>
        <w:t xml:space="preserve"> overlap each other, </w:t>
      </w:r>
      <w:proofErr w:type="spellStart"/>
      <w:r>
        <w:rPr>
          <w:rFonts w:ascii="Comic Sans MS" w:hAnsi="Comic Sans MS"/>
          <w:sz w:val="20"/>
        </w:rPr>
        <w:t>steric</w:t>
      </w:r>
      <w:proofErr w:type="spellEnd"/>
      <w:r>
        <w:rPr>
          <w:rFonts w:ascii="Comic Sans MS" w:hAnsi="Comic Sans MS"/>
          <w:sz w:val="20"/>
        </w:rPr>
        <w:t xml:space="preserve"> interaction </w:t>
      </w:r>
      <w:r w:rsidRPr="00D544E2">
        <w:rPr>
          <w:rFonts w:ascii="Comic Sans MS" w:hAnsi="Comic Sans MS"/>
          <w:sz w:val="20"/>
        </w:rPr>
        <w:sym w:font="Wingdings" w:char="F0E0"/>
      </w:r>
      <w:r>
        <w:rPr>
          <w:rFonts w:ascii="Comic Sans MS" w:hAnsi="Comic Sans MS"/>
          <w:sz w:val="20"/>
        </w:rPr>
        <w:t xml:space="preserve"> increases energy of this conformer (less stable) ; 2- when large groups have min separation (overlap), </w:t>
      </w:r>
      <w:proofErr w:type="spellStart"/>
      <w:r>
        <w:rPr>
          <w:rFonts w:ascii="Comic Sans MS" w:hAnsi="Comic Sans MS"/>
          <w:sz w:val="20"/>
        </w:rPr>
        <w:t>steric</w:t>
      </w:r>
      <w:proofErr w:type="spellEnd"/>
      <w:r>
        <w:rPr>
          <w:rFonts w:ascii="Comic Sans MS" w:hAnsi="Comic Sans MS"/>
          <w:sz w:val="20"/>
        </w:rPr>
        <w:t xml:space="preserve"> interaction again </w:t>
      </w:r>
      <w:r w:rsidRPr="00D544E2">
        <w:rPr>
          <w:rFonts w:ascii="Comic Sans MS" w:hAnsi="Comic Sans MS"/>
          <w:sz w:val="20"/>
        </w:rPr>
        <w:sym w:font="Wingdings" w:char="F0E0"/>
      </w:r>
      <w:r>
        <w:rPr>
          <w:rFonts w:ascii="Comic Sans MS" w:hAnsi="Comic Sans MS"/>
          <w:sz w:val="20"/>
        </w:rPr>
        <w:t xml:space="preserve"> highest energy</w:t>
      </w: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ind w:left="1440"/>
        <w:rPr>
          <w:rFonts w:ascii="Comic Sans MS" w:hAnsi="Comic Sans MS"/>
          <w:sz w:val="20"/>
        </w:rPr>
      </w:pPr>
    </w:p>
    <w:p w:rsidR="00D544E2" w:rsidRDefault="00D544E2" w:rsidP="00D544E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  <w:u w:val="single"/>
        </w:rPr>
        <w:t xml:space="preserve">6- </w:t>
      </w:r>
      <w:r>
        <w:rPr>
          <w:rFonts w:ascii="Comic Sans MS" w:hAnsi="Comic Sans MS"/>
          <w:b/>
          <w:sz w:val="20"/>
          <w:u w:val="single"/>
        </w:rPr>
        <w:t>Chair/Boat Conformation</w:t>
      </w:r>
    </w:p>
    <w:p w:rsidR="00D544E2" w:rsidRDefault="00D544E2" w:rsidP="00D544E2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</w:rPr>
      </w:pPr>
      <w:proofErr w:type="spellStart"/>
      <w:r>
        <w:rPr>
          <w:rFonts w:ascii="Comic Sans MS" w:hAnsi="Comic Sans MS"/>
          <w:sz w:val="20"/>
        </w:rPr>
        <w:t>Cyclohexane</w:t>
      </w:r>
      <w:proofErr w:type="spellEnd"/>
      <w:r>
        <w:rPr>
          <w:rFonts w:ascii="Comic Sans MS" w:hAnsi="Comic Sans MS"/>
          <w:sz w:val="20"/>
        </w:rPr>
        <w:t xml:space="preserve"> is the most stable of all rings because </w:t>
      </w:r>
    </w:p>
    <w:p w:rsidR="00D544E2" w:rsidRDefault="00D544E2" w:rsidP="00D544E2">
      <w:pPr>
        <w:pStyle w:val="ListParagraph"/>
        <w:numPr>
          <w:ilvl w:val="1"/>
          <w:numId w:val="1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it is a strain-free conformer</w:t>
      </w:r>
    </w:p>
    <w:p w:rsidR="00D544E2" w:rsidRDefault="00D544E2" w:rsidP="00D544E2">
      <w:pPr>
        <w:pStyle w:val="ListParagraph"/>
        <w:numPr>
          <w:ilvl w:val="1"/>
          <w:numId w:val="1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there is no eclipsing</w:t>
      </w:r>
    </w:p>
    <w:p w:rsidR="00641185" w:rsidRDefault="00D544E2" w:rsidP="00D544E2">
      <w:pPr>
        <w:pStyle w:val="ListParagraph"/>
        <w:numPr>
          <w:ilvl w:val="1"/>
          <w:numId w:val="1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all angles are 109.5</w:t>
      </w:r>
      <w:r w:rsidR="00641185">
        <w:rPr>
          <w:rFonts w:ascii="Comic Sans MS" w:hAnsi="Comic Sans MS"/>
          <w:sz w:val="20"/>
        </w:rPr>
        <w:t>˚</w:t>
      </w:r>
    </w:p>
    <w:p w:rsidR="00913E65" w:rsidRDefault="00641185" w:rsidP="00531C88">
      <w:pPr>
        <w:ind w:firstLine="720"/>
        <w:jc w:val="center"/>
        <w:rPr>
          <w:rFonts w:ascii="Comic Sans MS" w:hAnsi="Comic Sans MS"/>
          <w:sz w:val="20"/>
          <w:u w:val="single"/>
        </w:rPr>
      </w:pPr>
      <w:r w:rsidRPr="00641185">
        <w:rPr>
          <w:rFonts w:ascii="Comic Sans MS" w:hAnsi="Comic Sans MS"/>
          <w:sz w:val="20"/>
          <w:u w:val="single"/>
        </w:rPr>
        <w:t>Chair conformation</w:t>
      </w:r>
    </w:p>
    <w:p w:rsidR="00641185" w:rsidRPr="00913E65" w:rsidRDefault="00913E65" w:rsidP="00913E65">
      <w:p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pict>
          <v:line id="_x0000_s1074" style="position:absolute;z-index:251682816;mso-wrap-edited:f;mso-position-horizontal:absolute;mso-position-vertical:absolute" from="126pt,156.75pt" to="126pt,156.75pt" coordsize="21600,21600" wrapcoords="-3085 -2147483648 -4628 -2147483648 -4628 -2147483648 29314 -2147483648 30857 -2147483648 29314 -2147483648 24685 -2147483648 -3085 -2147483648" strokecolor="#4a7ebb" strokeweight="3.5pt">
            <v:fill o:detectmouseclick="t"/>
            <v:shadow on="t" opacity="22938f" mv:blur="38100f" offset="0,2pt"/>
            <v:textbox inset=",7.2pt,,7.2pt"/>
            <w10:wrap type="tight"/>
          </v:line>
        </w:pic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  <w:t>*Will have to draw a chair conformer on the midterm</w:t>
      </w:r>
    </w:p>
    <w:p w:rsidR="00D544E2" w:rsidRPr="00641185" w:rsidRDefault="00A66095" w:rsidP="00531C88">
      <w:pPr>
        <w:ind w:firstLine="720"/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pict>
          <v:shape id="_x0000_s1076" style="position:absolute;left:0;text-align:left;margin-left:245.85pt;margin-top:6.3pt;width:88.5pt;height:44.25pt;flip:x;z-index:251684864;mso-wrap-edited:f;mso-position-horizontal:absolute;mso-position-vertical:absolute" coordsize="2880,1080" wrapcoords="-45 -30 -60 60 -45 195 660 1185 2955 1185 2985 1140 2940 1050 2385 210 2385 0 2115 -30 15 -30 -45 -30" path="m0,0l720,1080,1800,720,2880,1080,2160,,1080,360,,0xe" strokecolor="black [3213]" strokeweight="1.5pt">
            <v:fill o:detectmouseclick="t"/>
            <v:shadow on="t" opacity="22938f" mv:blur="38100f" offset="0,2pt"/>
            <v:path arrowok="t"/>
            <v:textbox inset=",7.2pt,,7.2pt"/>
            <w10:wrap type="tight"/>
          </v:shape>
        </w:pict>
      </w:r>
      <w:r w:rsidR="009632A1"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81280</wp:posOffset>
            </wp:positionV>
            <wp:extent cx="588059" cy="682906"/>
            <wp:effectExtent l="25400" t="0" r="0" b="0"/>
            <wp:wrapNone/>
            <wp:docPr id="2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59" cy="68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44E2" w:rsidRPr="00D544E2" w:rsidRDefault="009632A1" w:rsidP="00531C88">
      <w:pPr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pict>
          <v:group id="_x0000_s1029" style="position:absolute;left:0;text-align:left;margin-left:180pt;margin-top:10.9pt;width:35.25pt;height:17.25pt;z-index:251669504" coordorigin="3600,3792" coordsize="1065,720" wrapcoords="912 -450 -304 2700 -1216 5850 -1521 22050 11560 24750 14602 24750 18253 24750 18557 24750 21600 21150 23425 18450 23425 16200 21600 13950 20991 11700 15819 9000 8518 6750 8214 4950 6388 900 5171 -450 912 -450">
            <v:shapetype id="_x0000_t105" coordsize="21600,21600" o:spt="105" adj="12960,19440,14400" path="wr0,0@3@23,0@22@4,0@15,0@1@23@7,0@13@2l@14@2@8@22@12@2at0,0@3@23@11@2@17@26@15,0@1@23@17@26@15@22xewr0,0@3@23@4,0@17@26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@17,0;@16,@22;@12,@2;@8,@22;@14,@2" o:connectangles="270,90,90,90,0" textboxrect="@45,@47,@46,@48"/>
              <v:handles>
                <v:h position="#0,bottomRight" xrange="@40,@29"/>
                <v:h position="#1,bottomRight" xrange="@27,@21"/>
                <v:h position="bottomRight,#2" yrange="@44,@22"/>
              </v:handles>
              <o:complex v:ext="view"/>
            </v:shapetype>
            <v:shape id="_x0000_s1027" type="#_x0000_t105" style="position:absolute;left:3600;top:3792;width:345;height:348;mso-wrap-edited:f;mso-position-horizontal:absolute;mso-position-vertical:absolute" wrapcoords="4500 -900 2700 1800 -1350 10800 -1800 17100 -1800 27900 19800 27900 23850 19800 24300 17100 22950 13500 21600 9900 18000 2700 14850 -900 4500 -900" fillcolor="#31849b [2408]" strokecolor="#4a7ebb" strokeweight="1.5pt">
              <v:fill o:detectmouseclick="t"/>
              <v:shadow on="t" opacity="22938f" mv:blur="38100f" offset="0,2pt"/>
              <v:textbox inset=",7.2pt,,7.2pt"/>
            </v:shape>
            <v:shapetype id="_x0000_t13" coordsize="21600,21600" o:spt="13" adj="16200,5400" path="m@0,0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28" type="#_x0000_t13" style="position:absolute;left:3600;top:4138;width:1065;height:374;flip:y;mso-wrap-edited:f;mso-position-horizontal:absolute;mso-position-vertical:absolute" wrapcoords="15525 -1800 1575 2700 -1125 4500 -1125 23400 2475 26100 15300 27900 17775 27900 19800 26100 23175 16200 23175 12600 16875 -900 16650 -1800 15525 -1800" fillcolor="#31849b [2408]" strokecolor="#4a7ebb" strokeweight="1.5pt">
              <v:fill o:detectmouseclick="t"/>
              <v:shadow on="t" opacity="22938f" mv:blur="38100f" offset="0,2pt"/>
              <v:textbox inset=",7.2pt,,7.2pt"/>
            </v:shape>
            <w10:wrap type="tight"/>
          </v:group>
        </w:pict>
      </w:r>
    </w:p>
    <w:p w:rsidR="00D544E2" w:rsidRDefault="00D544E2" w:rsidP="00531C88">
      <w:pPr>
        <w:ind w:left="1440"/>
        <w:jc w:val="center"/>
        <w:rPr>
          <w:rFonts w:ascii="Comic Sans MS" w:hAnsi="Comic Sans MS"/>
          <w:sz w:val="20"/>
        </w:rPr>
      </w:pPr>
    </w:p>
    <w:p w:rsidR="009632A1" w:rsidRPr="00945E74" w:rsidRDefault="009632A1" w:rsidP="00531C88">
      <w:pPr>
        <w:jc w:val="center"/>
        <w:rPr>
          <w:rFonts w:ascii="Comic Sans MS" w:hAnsi="Comic Sans MS"/>
          <w:sz w:val="20"/>
        </w:rPr>
      </w:pPr>
    </w:p>
    <w:p w:rsidR="009632A1" w:rsidRPr="009632A1" w:rsidRDefault="009632A1" w:rsidP="00A66095">
      <w:pPr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Top view</w:t>
      </w:r>
      <w:r>
        <w:rPr>
          <w:rFonts w:ascii="Comic Sans MS" w:hAnsi="Comic Sans MS"/>
          <w:sz w:val="20"/>
        </w:rPr>
        <w:tab/>
        <w:t>rotate</w: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  <w:t>chair *</w:t>
      </w:r>
      <w:r>
        <w:rPr>
          <w:rFonts w:ascii="Comic Sans MS" w:hAnsi="Comic Sans MS"/>
          <w:sz w:val="20"/>
          <w:u w:val="single"/>
        </w:rPr>
        <w:t>no</w:t>
      </w:r>
      <w:r>
        <w:rPr>
          <w:rFonts w:ascii="Comic Sans MS" w:hAnsi="Comic Sans MS"/>
          <w:sz w:val="20"/>
        </w:rPr>
        <w:t xml:space="preserve"> eclipsing</w:t>
      </w:r>
    </w:p>
    <w:p w:rsidR="009632A1" w:rsidRPr="009632A1" w:rsidRDefault="00531C88" w:rsidP="00A66095">
      <w:pPr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2968263</wp:posOffset>
            </wp:positionH>
            <wp:positionV relativeFrom="paragraph">
              <wp:posOffset>113384</wp:posOffset>
            </wp:positionV>
            <wp:extent cx="1606631" cy="925974"/>
            <wp:effectExtent l="25400" t="0" r="0" b="0"/>
            <wp:wrapNone/>
            <wp:docPr id="3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631" cy="925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2595" w:rsidRDefault="00C12595" w:rsidP="00531C88">
      <w:pPr>
        <w:tabs>
          <w:tab w:val="left" w:pos="1039"/>
        </w:tabs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pict>
          <v:shape id="_x0000_s1046" style="position:absolute;left:0;text-align:left;margin-left:1in;margin-top:12.75pt;width:88.5pt;height:44.25pt;flip:x;z-index:-251644928;mso-wrap-edited:f;mso-position-horizontal:absolute;mso-position-vertical:absolute" coordsize="2880,1080" wrapcoords="-45 -30 -60 60 -45 195 660 1185 2955 1185 2985 1140 2940 1050 2385 210 2385 0 2115 -30 15 -30 -45 -30" path="m0,0l720,1080,1800,720,2880,1080,2160,,1080,360,,0xe" strokecolor="black [3213]" strokeweight="1.5pt">
            <v:fill o:detectmouseclick="t"/>
            <v:shadow on="t" opacity="22938f" mv:blur="38100f" offset="0,2pt"/>
            <v:path arrowok="t"/>
            <v:textbox inset=",7.2pt,,7.2pt"/>
          </v:shape>
        </w:pict>
      </w:r>
    </w:p>
    <w:p w:rsidR="00C12595" w:rsidRDefault="00C12595" w:rsidP="00531C88">
      <w:pPr>
        <w:tabs>
          <w:tab w:val="left" w:pos="1039"/>
        </w:tabs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</w:p>
    <w:p w:rsidR="00C12595" w:rsidRDefault="00C12595" w:rsidP="00531C88">
      <w:pPr>
        <w:tabs>
          <w:tab w:val="left" w:pos="1039"/>
        </w:tabs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pict>
          <v:shape id="_x0000_s1047" type="#_x0000_t13" style="position:absolute;left:0;text-align:left;margin-left:180pt;margin-top:4.3pt;width:36pt;height:18pt;z-index:-251642880;mso-wrap-edited:f;mso-position-horizontal:absolute;mso-position-vertical:absolute" wrapcoords="14850 -2700 0 3600 -2250 5400 -2250 22500 900 25200 13950 27900 18900 27900 21600 25200 24300 15300 24300 11700 18000 -900 16650 -2700 14850 -2700" fillcolor="#205867 [1608]" strokecolor="#4a7ebb" strokeweight="1.5pt">
            <v:fill o:detectmouseclick="t"/>
            <v:shadow on="t" opacity="22938f" mv:blur="38100f" offset="0,2pt"/>
            <v:textbox inset=",7.2pt,,7.2pt"/>
          </v:shape>
        </w:pict>
      </w:r>
    </w:p>
    <w:p w:rsidR="00C12595" w:rsidRDefault="00C12595" w:rsidP="00531C88">
      <w:pPr>
        <w:tabs>
          <w:tab w:val="left" w:pos="1039"/>
        </w:tabs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pict>
          <v:group id="_x0000_s1058" style="position:absolute;left:0;text-align:left;margin-left:54pt;margin-top:6.95pt;width:18.15pt;height:36pt;z-index:-251638784" coordorigin="2877,5760" coordsize="363,720" wrapcoords="17100 -450 -6300 5850 -7200 9000 0 13500 -4500 21150 -3600 24750 7200 24750 8100 24750 11700 21150 15300 20700 32400 15300 32400 13950 27900 6750 27900 900 22500 -450 17100 -450">
            <v:line id="_x0000_s1048" style="position:absolute;flip:x;mso-wrap-edited:f;mso-position-horizontal:absolute" from="2877,5760" to="3237,6480" coordsize="21600,21600" wrapcoords="-900 -450 -3600 900 -3600 3150 -1800 6750 16200 24750 27000 24750 28800 21150 7200 900 4500 -450 -900 -450" strokecolor="#76923c [2406]" strokeweight="3.5pt">
              <v:fill o:detectmouseclick="t"/>
              <v:stroke dashstyle="1 1"/>
              <v:shadow on="t" opacity="22938f" mv:blur="38100f" offset="0,2pt"/>
              <v:textbox inset=",7.2pt,,7.2pt"/>
            </v:line>
            <v:group id="_x0000_s1052" style="position:absolute;left:2880;top:5931;width:360;height:360;rotation:-1333712fd" coordorigin="2880,7200" coordsize="360,360" wrapcoords="17100 -4500 2700 -5400 -3600 -3600 -6300 4500 11700 23400 13500 24300 24300 27900 26100 28800 27900 22500 29700 9900 27000 900 22500 -2700 17100 -4500">
              <v:line id="_x0000_s1050" style="position:absolute;flip:y;mso-wrap-edited:f;mso-position-horizontal:absolute;mso-position-vertical:absolute" from="2880,7200" to="3240,7200" coordsize="21600,21600" wrapcoords="0 -1800 -3600 2700 -3600 6300 0 12600 15300 28800 16200 28800 26100 28800 28800 23400 25200 18900 6300 0 3600 -1800 0 -1800" strokecolor="#76923c [2406]" strokeweight="3.5pt">
                <v:fill o:detectmouseclick="t"/>
                <v:shadow on="t" opacity="22938f" mv:blur="38100f" offset="0,2pt"/>
                <v:textbox inset=",7.2pt,,7.2pt"/>
              </v:line>
              <v:line id="_x0000_s1051" style="position:absolute;flip:y;mso-wrap-edited:f;mso-position-horizontal:absolute;mso-position-vertical:absolute" from="3240,7200" to="3240,7560" coordsize="21600,21600" wrapcoords="0 -1800 -3600 2700 -3600 6300 0 12600 15300 28800 16200 28800 26100 28800 28800 23400 25200 18900 6300 0 3600 -1800 0 -1800" strokecolor="#76923c [2406]" strokeweight="3.5pt">
                <v:fill o:detectmouseclick="t"/>
                <v:shadow on="t" opacity="22938f" mv:blur="38100f" offset="0,2pt"/>
                <v:textbox inset=",7.2pt,,7.2pt"/>
              </v:line>
            </v:group>
          </v:group>
        </w:pict>
      </w:r>
      <w:r>
        <w:rPr>
          <w:rFonts w:ascii="Comic Sans MS" w:hAnsi="Comic Sans MS"/>
          <w:noProof/>
          <w:sz w:val="20"/>
        </w:rPr>
        <w:pict>
          <v:group id="_x0000_s1059" style="position:absolute;left:0;text-align:left;margin-left:126pt;margin-top:8.8pt;width:18.7pt;height:36pt;z-index:-251635712" coordorigin="4140,5760" coordsize="374,720" wrapcoords="16416 -450 -5184 5850 -6048 9000 0 13500 -4320 21150 -3456 24750 6912 24750 7776 24750 11232 21150 15552 20700 31968 15300 31968 13950 27648 6750 26784 900 21600 -450 16416 -450">
            <v:line id="_x0000_s1049" style="position:absolute;flip:x;mso-wrap-edited:f;mso-position-horizontal:absolute;mso-position-vertical:absolute" from="4140,5760" to="4500,6480" coordsize="21600,21600" wrapcoords="-900 -450 -3600 900 -3600 3150 -1800 6750 16200 24750 27000 24750 28800 21150 7200 900 4500 -450 -900 -450" strokecolor="#76923c [2406]" strokeweight="3.5pt">
              <v:fill o:detectmouseclick="t"/>
              <v:stroke dashstyle="1 1"/>
              <v:shadow on="t" opacity="22938f" mv:blur="38100f" offset="0,2pt"/>
              <v:textbox inset=",7.2pt,,7.2pt"/>
            </v:line>
            <v:group id="_x0000_s1053" style="position:absolute;left:4154;top:5931;width:360;height:360;rotation:-1333712fd" coordorigin="2880,7200" coordsize="360,360" wrapcoords="17100 -4500 2700 -5400 -3600 -3600 -6300 4500 11700 23400 13500 24300 24300 27900 26100 28800 27900 22500 29700 9900 27000 900 22500 -2700 17100 -4500">
              <v:line id="_x0000_s1054" style="position:absolute;flip:y;mso-wrap-edited:f;mso-position-horizontal:absolute;mso-position-vertical:absolute" from="2880,7200" to="3240,7200" coordsize="21600,21600" wrapcoords="0 -1800 -3600 2700 -3600 6300 0 12600 15300 28800 16200 28800 26100 28800 28800 23400 25200 18900 6300 0 3600 -1800 0 -1800" strokecolor="#76923c [2406]" strokeweight="3.5pt">
                <v:fill o:detectmouseclick="t"/>
                <v:shadow on="t" opacity="22938f" mv:blur="38100f" offset="0,2pt"/>
                <v:textbox inset=",7.2pt,,7.2pt"/>
              </v:line>
              <v:line id="_x0000_s1055" style="position:absolute;flip:y;mso-wrap-edited:f;mso-position-horizontal:absolute;mso-position-vertical:absolute" from="3240,7200" to="3240,7560" coordsize="21600,21600" wrapcoords="0 -1800 -3600 2700 -3600 6300 0 12600 15300 28800 16200 28800 26100 28800 28800 23400 25200 18900 6300 0 3600 -1800 0 -1800" strokecolor="#76923c [2406]" strokeweight="3.5pt">
                <v:fill o:detectmouseclick="t"/>
                <v:shadow on="t" opacity="22938f" mv:blur="38100f" offset="0,2pt"/>
                <v:textbox inset=",7.2pt,,7.2pt"/>
              </v:line>
            </v:group>
          </v:group>
        </w:pict>
      </w:r>
    </w:p>
    <w:p w:rsidR="00C12595" w:rsidRDefault="00C12595" w:rsidP="00531C88">
      <w:pPr>
        <w:tabs>
          <w:tab w:val="left" w:pos="1039"/>
        </w:tabs>
        <w:jc w:val="center"/>
        <w:rPr>
          <w:rFonts w:ascii="Comic Sans MS" w:hAnsi="Comic Sans MS"/>
          <w:sz w:val="20"/>
        </w:rPr>
      </w:pPr>
    </w:p>
    <w:p w:rsidR="00C12595" w:rsidRDefault="00C12595" w:rsidP="00C12595">
      <w:p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  <w:t xml:space="preserve">    All</w:t>
      </w:r>
      <w:r w:rsidRPr="00C12595">
        <w:rPr>
          <w:rFonts w:ascii="Comic Sans MS" w:hAnsi="Comic Sans MS"/>
          <w:sz w:val="20"/>
        </w:rPr>
        <w:t xml:space="preserve"> </w:t>
      </w:r>
      <w:r w:rsidRPr="00C12595">
        <w:rPr>
          <w:rFonts w:ascii="Comic Sans MS" w:hAnsi="Comic Sans MS"/>
          <w:sz w:val="20"/>
          <w:u w:val="single"/>
        </w:rPr>
        <w:t>staggered</w:t>
      </w:r>
    </w:p>
    <w:p w:rsidR="00C12595" w:rsidRDefault="00C12595" w:rsidP="00531C88">
      <w:pPr>
        <w:tabs>
          <w:tab w:val="left" w:pos="1039"/>
        </w:tabs>
        <w:jc w:val="center"/>
        <w:rPr>
          <w:rFonts w:ascii="Comic Sans MS" w:hAnsi="Comic Sans MS"/>
          <w:sz w:val="20"/>
        </w:rPr>
      </w:pPr>
    </w:p>
    <w:p w:rsidR="00C12595" w:rsidRDefault="00426B88" w:rsidP="00531C88">
      <w:pPr>
        <w:tabs>
          <w:tab w:val="left" w:pos="1039"/>
        </w:tabs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118110</wp:posOffset>
            </wp:positionV>
            <wp:extent cx="2347410" cy="1030147"/>
            <wp:effectExtent l="25400" t="0" r="0" b="0"/>
            <wp:wrapNone/>
            <wp:docPr id="4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410" cy="1030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60E2" w:rsidRDefault="008C60E2" w:rsidP="008C60E2">
      <w:pPr>
        <w:pStyle w:val="ListParagraph"/>
        <w:tabs>
          <w:tab w:val="left" w:pos="1039"/>
        </w:tabs>
        <w:ind w:left="862"/>
        <w:rPr>
          <w:rFonts w:ascii="Comic Sans MS" w:hAnsi="Comic Sans MS"/>
          <w:sz w:val="20"/>
        </w:rPr>
      </w:pPr>
    </w:p>
    <w:p w:rsidR="00913E65" w:rsidRPr="00426B88" w:rsidRDefault="007426E6" w:rsidP="00426B88">
      <w:pPr>
        <w:pStyle w:val="ListParagraph"/>
        <w:numPr>
          <w:ilvl w:val="0"/>
          <w:numId w:val="17"/>
        </w:numPr>
        <w:tabs>
          <w:tab w:val="left" w:pos="1039"/>
        </w:tabs>
        <w:rPr>
          <w:rFonts w:ascii="Comic Sans MS" w:hAnsi="Comic Sans MS"/>
          <w:sz w:val="20"/>
        </w:rPr>
      </w:pPr>
      <w:r w:rsidRPr="00426B88">
        <w:rPr>
          <w:rFonts w:ascii="Comic Sans MS" w:hAnsi="Comic Sans MS"/>
          <w:sz w:val="20"/>
        </w:rPr>
        <w:t>L</w:t>
      </w:r>
      <w:r w:rsidR="00913E65" w:rsidRPr="00426B88">
        <w:rPr>
          <w:rFonts w:ascii="Comic Sans MS" w:hAnsi="Comic Sans MS"/>
          <w:sz w:val="20"/>
        </w:rPr>
        <w:t>o</w:t>
      </w:r>
      <w:r w:rsidRPr="00426B88">
        <w:rPr>
          <w:rFonts w:ascii="Comic Sans MS" w:hAnsi="Comic Sans MS"/>
          <w:sz w:val="20"/>
        </w:rPr>
        <w:t>ok at H’s on the Chair</w:t>
      </w:r>
      <w:r w:rsidR="00913E65" w:rsidRPr="00426B88">
        <w:rPr>
          <w:rFonts w:ascii="Comic Sans MS" w:hAnsi="Comic Sans MS"/>
          <w:sz w:val="20"/>
        </w:rPr>
        <w:t>; 2 positions :</w:t>
      </w:r>
    </w:p>
    <w:p w:rsidR="00426B88" w:rsidRDefault="007426E6" w:rsidP="00913E65">
      <w:pPr>
        <w:pStyle w:val="ListParagraph"/>
        <w:numPr>
          <w:ilvl w:val="1"/>
          <w:numId w:val="17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</w:t>
      </w:r>
      <w:r w:rsidR="00913E65">
        <w:rPr>
          <w:rFonts w:ascii="Comic Sans MS" w:hAnsi="Comic Sans MS"/>
          <w:sz w:val="20"/>
        </w:rPr>
        <w:t>xial position</w:t>
      </w:r>
    </w:p>
    <w:p w:rsidR="00913E65" w:rsidRDefault="00426B88" w:rsidP="00426B88">
      <w:pPr>
        <w:pStyle w:val="ListParagraph"/>
        <w:numPr>
          <w:ilvl w:val="2"/>
          <w:numId w:val="17"/>
        </w:numPr>
        <w:tabs>
          <w:tab w:val="left" w:pos="1039"/>
        </w:tabs>
        <w:ind w:left="2127" w:hanging="142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Orientation (up/down) alternates</w:t>
      </w:r>
    </w:p>
    <w:p w:rsidR="00426B88" w:rsidRDefault="007426E6" w:rsidP="00913E65">
      <w:pPr>
        <w:pStyle w:val="ListParagraph"/>
        <w:numPr>
          <w:ilvl w:val="1"/>
          <w:numId w:val="17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E</w:t>
      </w:r>
      <w:r w:rsidR="00913E65">
        <w:rPr>
          <w:rFonts w:ascii="Comic Sans MS" w:hAnsi="Comic Sans MS"/>
          <w:sz w:val="20"/>
        </w:rPr>
        <w:t>quatorial position</w:t>
      </w:r>
    </w:p>
    <w:p w:rsidR="007426E6" w:rsidRDefault="00426B88" w:rsidP="00426B88">
      <w:pPr>
        <w:pStyle w:val="ListParagraph"/>
        <w:numPr>
          <w:ilvl w:val="2"/>
          <w:numId w:val="17"/>
        </w:numPr>
        <w:tabs>
          <w:tab w:val="left" w:pos="1039"/>
        </w:tabs>
        <w:ind w:left="2127" w:hanging="185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Parallel to plane of ring</w:t>
      </w:r>
    </w:p>
    <w:p w:rsidR="007426E6" w:rsidRDefault="007426E6" w:rsidP="007426E6">
      <w:pPr>
        <w:tabs>
          <w:tab w:val="left" w:pos="1039"/>
        </w:tabs>
        <w:rPr>
          <w:rFonts w:ascii="Comic Sans MS" w:hAnsi="Comic Sans MS"/>
          <w:sz w:val="20"/>
        </w:rPr>
      </w:pPr>
    </w:p>
    <w:p w:rsidR="007426E6" w:rsidRDefault="007426E6" w:rsidP="007426E6">
      <w:pPr>
        <w:tabs>
          <w:tab w:val="left" w:pos="1039"/>
        </w:tabs>
        <w:rPr>
          <w:rFonts w:ascii="Comic Sans MS" w:hAnsi="Comic Sans MS"/>
          <w:sz w:val="20"/>
        </w:rPr>
      </w:pPr>
    </w:p>
    <w:p w:rsidR="007426E6" w:rsidRDefault="007426E6" w:rsidP="007426E6">
      <w:pPr>
        <w:pStyle w:val="ListParagraph"/>
        <w:numPr>
          <w:ilvl w:val="0"/>
          <w:numId w:val="17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Chairs can ‘flip’ : </w:t>
      </w:r>
    </w:p>
    <w:p w:rsidR="007426E6" w:rsidRDefault="007426E6" w:rsidP="007426E6">
      <w:pPr>
        <w:pStyle w:val="ListParagraph"/>
        <w:tabs>
          <w:tab w:val="left" w:pos="1039"/>
        </w:tabs>
        <w:ind w:left="862"/>
        <w:rPr>
          <w:rFonts w:ascii="Comic Sans MS" w:hAnsi="Comic Sans MS"/>
          <w:sz w:val="20"/>
        </w:rPr>
      </w:pPr>
      <w:r>
        <w:rPr>
          <w:rFonts w:ascii="Comic Sans MS" w:hAnsi="Comic Sans MS"/>
          <w:noProof/>
          <w:sz w:val="20"/>
        </w:rPr>
        <w:pict>
          <v:shape id="_x0000_s1045" style="position:absolute;left:0;text-align:left;margin-left:43.65pt;margin-top:9.85pt;width:44.55pt;height:17.25pt;flip:x;z-index:251670528;mso-wrap-edited:f;mso-position-horizontal:absolute;mso-position-vertical:absolute" coordsize="2880,1080" wrapcoords="-45 -30 -60 60 -45 195 660 1185 2955 1185 2985 1140 2940 1050 2385 210 2385 0 2115 -30 15 -30 -45 -30" path="m0,0l720,1080,1800,720,2880,1080,2160,,1080,360,,0xe" strokecolor="black [3213]" strokeweight="1.5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noProof/>
        </w:rPr>
        <w:pict>
          <v:shape id="_x0000_s1077" style="position:absolute;left:0;text-align:left;margin-left:2in;margin-top:9.85pt;width:44.55pt;height:17.25pt;z-index:251685888;mso-wrap-edited:f;mso-position-horizontal:absolute;mso-position-vertical:absolute" coordsize="2880,1080" wrapcoords="-45 -30 -60 60 -45 195 660 1185 2955 1185 2985 1140 2940 1050 2385 210 2385 0 2115 -30 15 -30 -45 -30" path="m0,0l720,1080,1800,720,2880,1080,2160,,1080,360,,0xe" strokecolor="black [3213]" strokeweight="1.5pt">
            <v:fill o:detectmouseclick="t"/>
            <v:shadow on="t" opacity="22938f" mv:blur="38100f" offset="0,2pt"/>
            <v:path arrowok="t"/>
            <v:textbox inset=",7.2pt,,7.2pt"/>
            <w10:wrap type="tight"/>
          </v:shape>
        </w:pict>
      </w:r>
      <w:r>
        <w:rPr>
          <w:rFonts w:ascii="Comic Sans MS" w:hAnsi="Comic Sans MS"/>
          <w:sz w:val="20"/>
        </w:rPr>
        <w:tab/>
      </w:r>
      <w:r w:rsidRPr="007426E6">
        <w:rPr>
          <w:rFonts w:ascii="Comic Sans MS" w:hAnsi="Comic Sans MS"/>
          <w:sz w:val="20"/>
        </w:rPr>
        <w:tab/>
      </w:r>
      <w:r w:rsidRPr="007426E6">
        <w:rPr>
          <w:rFonts w:ascii="Comic Sans MS" w:hAnsi="Comic Sans MS"/>
          <w:sz w:val="20"/>
        </w:rPr>
        <w:tab/>
      </w:r>
      <w:r w:rsidRPr="007426E6">
        <w:rPr>
          <w:rFonts w:ascii="Comic Sans MS" w:hAnsi="Comic Sans MS"/>
          <w:sz w:val="20"/>
        </w:rPr>
        <w:tab/>
      </w:r>
      <w:r w:rsidRPr="007426E6">
        <w:rPr>
          <w:rFonts w:ascii="Comic Sans MS" w:hAnsi="Comic Sans MS"/>
          <w:sz w:val="20"/>
        </w:rPr>
        <w:tab/>
      </w:r>
    </w:p>
    <w:p w:rsidR="007426E6" w:rsidRPr="007426E6" w:rsidRDefault="007426E6" w:rsidP="007426E6">
      <w:pPr>
        <w:tabs>
          <w:tab w:val="left" w:pos="1039"/>
        </w:tabs>
        <w:rPr>
          <w:rFonts w:ascii="Comic Sans MS" w:hAnsi="Comic Sans MS"/>
          <w:sz w:val="20"/>
        </w:rPr>
      </w:pPr>
      <w:r>
        <w:tab/>
      </w:r>
      <w:r>
        <w:tab/>
      </w:r>
      <w:r>
        <w:tab/>
      </w:r>
      <w:r>
        <w:sym w:font="Symbol" w:char="F0DB"/>
      </w:r>
      <w:r>
        <w:t xml:space="preserve">  </w:t>
      </w:r>
    </w:p>
    <w:p w:rsidR="007426E6" w:rsidRDefault="007426E6" w:rsidP="007426E6">
      <w:p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7426E6" w:rsidRDefault="007426E6" w:rsidP="007426E6">
      <w:pPr>
        <w:pStyle w:val="ListParagraph"/>
        <w:tabs>
          <w:tab w:val="left" w:pos="1039"/>
        </w:tabs>
        <w:ind w:left="1080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When flipping a chair with substituents…</w:t>
      </w:r>
    </w:p>
    <w:p w:rsidR="007426E6" w:rsidRDefault="007426E6" w:rsidP="007426E6">
      <w:pPr>
        <w:pStyle w:val="ListParagraph"/>
        <w:numPr>
          <w:ilvl w:val="0"/>
          <w:numId w:val="20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Number the carbons in the original chair in clockwise order.</w:t>
      </w:r>
    </w:p>
    <w:p w:rsidR="007426E6" w:rsidRDefault="007426E6" w:rsidP="007426E6">
      <w:pPr>
        <w:pStyle w:val="ListParagraph"/>
        <w:numPr>
          <w:ilvl w:val="0"/>
          <w:numId w:val="20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Number the carbons in the flipped, keeping that:</w:t>
      </w:r>
    </w:p>
    <w:p w:rsidR="007426E6" w:rsidRDefault="007426E6" w:rsidP="007426E6">
      <w:pPr>
        <w:pStyle w:val="ListParagraph"/>
        <w:numPr>
          <w:ilvl w:val="1"/>
          <w:numId w:val="20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 leftmost carbon remains the leftmost carbon (same number).</w:t>
      </w:r>
    </w:p>
    <w:p w:rsidR="007426E6" w:rsidRDefault="007426E6" w:rsidP="007426E6">
      <w:pPr>
        <w:pStyle w:val="ListParagraph"/>
        <w:numPr>
          <w:ilvl w:val="1"/>
          <w:numId w:val="20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 rightmost carbon remains the rightmost carbon.</w:t>
      </w:r>
    </w:p>
    <w:p w:rsidR="007426E6" w:rsidRDefault="007426E6" w:rsidP="007426E6">
      <w:pPr>
        <w:pStyle w:val="ListParagraph"/>
        <w:numPr>
          <w:ilvl w:val="1"/>
          <w:numId w:val="20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Number in clockwise order.</w:t>
      </w:r>
    </w:p>
    <w:p w:rsidR="007426E6" w:rsidRDefault="007426E6" w:rsidP="007426E6">
      <w:pPr>
        <w:pStyle w:val="ListParagraph"/>
        <w:numPr>
          <w:ilvl w:val="1"/>
          <w:numId w:val="20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Whatever substituent is on top, stays on top.</w:t>
      </w:r>
    </w:p>
    <w:p w:rsidR="007426E6" w:rsidRDefault="007426E6" w:rsidP="007426E6">
      <w:pPr>
        <w:pStyle w:val="ListParagraph"/>
        <w:numPr>
          <w:ilvl w:val="1"/>
          <w:numId w:val="20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Axial substituents become equatorial, and vice versa, on the appropriate carbon (same number as original chair).</w:t>
      </w:r>
    </w:p>
    <w:p w:rsidR="007426E6" w:rsidRDefault="007426E6" w:rsidP="007426E6">
      <w:pPr>
        <w:pStyle w:val="ListParagraph"/>
        <w:tabs>
          <w:tab w:val="left" w:pos="1039"/>
        </w:tabs>
        <w:ind w:left="1080"/>
        <w:rPr>
          <w:rFonts w:ascii="Comic Sans MS" w:hAnsi="Comic Sans MS"/>
          <w:sz w:val="20"/>
        </w:rPr>
      </w:pPr>
    </w:p>
    <w:p w:rsidR="00CA345E" w:rsidRDefault="007426E6" w:rsidP="007426E6">
      <w:pPr>
        <w:pStyle w:val="ListParagraph"/>
        <w:numPr>
          <w:ilvl w:val="0"/>
          <w:numId w:val="21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There is more space for groups in the equatorial position, therefore it has </w:t>
      </w:r>
      <w:r w:rsidR="00426B88">
        <w:rPr>
          <w:rFonts w:ascii="Comic Sans MS" w:hAnsi="Comic Sans MS"/>
          <w:sz w:val="20"/>
        </w:rPr>
        <w:t>lower energy and is more stable (</w:t>
      </w:r>
      <w:r w:rsidR="004B2614">
        <w:rPr>
          <w:rFonts w:ascii="Comic Sans MS" w:hAnsi="Comic Sans MS"/>
          <w:sz w:val="20"/>
        </w:rPr>
        <w:t>largest group must be equatorial</w:t>
      </w:r>
      <w:r w:rsidR="00426B88">
        <w:rPr>
          <w:rFonts w:ascii="Comic Sans MS" w:hAnsi="Comic Sans MS"/>
          <w:sz w:val="20"/>
        </w:rPr>
        <w:t>)</w:t>
      </w:r>
    </w:p>
    <w:p w:rsidR="00401FF9" w:rsidRPr="007426E6" w:rsidRDefault="00CA345E" w:rsidP="007426E6">
      <w:pPr>
        <w:pStyle w:val="ListParagraph"/>
        <w:numPr>
          <w:ilvl w:val="0"/>
          <w:numId w:val="21"/>
        </w:numPr>
        <w:tabs>
          <w:tab w:val="left" w:pos="1039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There is possibility of </w:t>
      </w:r>
      <w:proofErr w:type="spellStart"/>
      <w:r>
        <w:rPr>
          <w:rFonts w:ascii="Comic Sans MS" w:hAnsi="Comic Sans MS"/>
          <w:sz w:val="20"/>
        </w:rPr>
        <w:t>steric</w:t>
      </w:r>
      <w:proofErr w:type="spellEnd"/>
      <w:r>
        <w:rPr>
          <w:rFonts w:ascii="Comic Sans MS" w:hAnsi="Comic Sans MS"/>
          <w:sz w:val="20"/>
        </w:rPr>
        <w:t xml:space="preserve"> interaction for axial position. (not good)</w:t>
      </w:r>
    </w:p>
    <w:sectPr w:rsidR="00401FF9" w:rsidRPr="007426E6" w:rsidSect="00DE30C2">
      <w:type w:val="continuous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C08F6"/>
    <w:multiLevelType w:val="hybridMultilevel"/>
    <w:tmpl w:val="F31286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995054"/>
    <w:multiLevelType w:val="hybridMultilevel"/>
    <w:tmpl w:val="C97650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367FAD"/>
    <w:multiLevelType w:val="hybridMultilevel"/>
    <w:tmpl w:val="B8B206E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60A3A1C"/>
    <w:multiLevelType w:val="hybridMultilevel"/>
    <w:tmpl w:val="740A447A"/>
    <w:lvl w:ilvl="0" w:tplc="04090001">
      <w:start w:val="1"/>
      <w:numFmt w:val="bullet"/>
      <w:lvlText w:val="-"/>
      <w:lvlJc w:val="left"/>
      <w:pPr>
        <w:ind w:left="862" w:hanging="360"/>
      </w:pPr>
      <w:rPr>
        <w:rFonts w:ascii="Tahoma" w:hAnsi="Tahoma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9E10D36"/>
    <w:multiLevelType w:val="hybridMultilevel"/>
    <w:tmpl w:val="1B18B518"/>
    <w:lvl w:ilvl="0" w:tplc="0409000F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0E3F10"/>
    <w:multiLevelType w:val="hybridMultilevel"/>
    <w:tmpl w:val="283C11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601D31"/>
    <w:multiLevelType w:val="hybridMultilevel"/>
    <w:tmpl w:val="281AB700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B861F8"/>
    <w:multiLevelType w:val="hybridMultilevel"/>
    <w:tmpl w:val="89A04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906965"/>
    <w:multiLevelType w:val="hybridMultilevel"/>
    <w:tmpl w:val="1CC03B6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0C77AF8"/>
    <w:multiLevelType w:val="hybridMultilevel"/>
    <w:tmpl w:val="80C2103E"/>
    <w:lvl w:ilvl="0" w:tplc="04090001">
      <w:start w:val="1"/>
      <w:numFmt w:val="bullet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0">
    <w:nsid w:val="35A125CD"/>
    <w:multiLevelType w:val="hybridMultilevel"/>
    <w:tmpl w:val="D0361CE4"/>
    <w:lvl w:ilvl="0" w:tplc="04090001">
      <w:start w:val="1"/>
      <w:numFmt w:val="bullet"/>
      <w:lvlText w:val="-"/>
      <w:lvlJc w:val="left"/>
      <w:pPr>
        <w:ind w:left="1440" w:hanging="360"/>
      </w:pPr>
      <w:rPr>
        <w:rFonts w:ascii="Tahoma" w:hAnsi="Tahoma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9B65EE"/>
    <w:multiLevelType w:val="hybridMultilevel"/>
    <w:tmpl w:val="56545B00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DE344A"/>
    <w:multiLevelType w:val="hybridMultilevel"/>
    <w:tmpl w:val="6FA45F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402BAA"/>
    <w:multiLevelType w:val="hybridMultilevel"/>
    <w:tmpl w:val="BE961BB4"/>
    <w:lvl w:ilvl="0" w:tplc="04090001">
      <w:start w:val="1"/>
      <w:numFmt w:val="bullet"/>
      <w:lvlText w:val="-"/>
      <w:lvlJc w:val="left"/>
      <w:pPr>
        <w:ind w:left="108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8DC56CC"/>
    <w:multiLevelType w:val="multilevel"/>
    <w:tmpl w:val="A1B8A6C8"/>
    <w:lvl w:ilvl="0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AF4BC9"/>
    <w:multiLevelType w:val="hybridMultilevel"/>
    <w:tmpl w:val="1FDCA9CC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E91C2B"/>
    <w:multiLevelType w:val="hybridMultilevel"/>
    <w:tmpl w:val="A1B8A6C8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981DA2"/>
    <w:multiLevelType w:val="hybridMultilevel"/>
    <w:tmpl w:val="1C2ADFB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0541EC9"/>
    <w:multiLevelType w:val="hybridMultilevel"/>
    <w:tmpl w:val="73CE3D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5047C69"/>
    <w:multiLevelType w:val="hybridMultilevel"/>
    <w:tmpl w:val="E6B4036A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AB0227"/>
    <w:multiLevelType w:val="hybridMultilevel"/>
    <w:tmpl w:val="42ECBF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6"/>
  </w:num>
  <w:num w:numId="3">
    <w:abstractNumId w:val="15"/>
  </w:num>
  <w:num w:numId="4">
    <w:abstractNumId w:val="1"/>
  </w:num>
  <w:num w:numId="5">
    <w:abstractNumId w:val="7"/>
  </w:num>
  <w:num w:numId="6">
    <w:abstractNumId w:val="6"/>
  </w:num>
  <w:num w:numId="7">
    <w:abstractNumId w:val="20"/>
  </w:num>
  <w:num w:numId="8">
    <w:abstractNumId w:val="11"/>
  </w:num>
  <w:num w:numId="9">
    <w:abstractNumId w:val="17"/>
  </w:num>
  <w:num w:numId="10">
    <w:abstractNumId w:val="19"/>
  </w:num>
  <w:num w:numId="11">
    <w:abstractNumId w:val="2"/>
  </w:num>
  <w:num w:numId="12">
    <w:abstractNumId w:val="14"/>
  </w:num>
  <w:num w:numId="13">
    <w:abstractNumId w:val="0"/>
  </w:num>
  <w:num w:numId="14">
    <w:abstractNumId w:val="18"/>
  </w:num>
  <w:num w:numId="15">
    <w:abstractNumId w:val="10"/>
  </w:num>
  <w:num w:numId="16">
    <w:abstractNumId w:val="4"/>
  </w:num>
  <w:num w:numId="17">
    <w:abstractNumId w:val="3"/>
  </w:num>
  <w:num w:numId="18">
    <w:abstractNumId w:val="9"/>
  </w:num>
  <w:num w:numId="19">
    <w:abstractNumId w:val="5"/>
  </w:num>
  <w:num w:numId="20">
    <w:abstractNumId w:val="8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01FF9"/>
    <w:rsid w:val="00090329"/>
    <w:rsid w:val="000A387A"/>
    <w:rsid w:val="000D1E23"/>
    <w:rsid w:val="000D74E6"/>
    <w:rsid w:val="00275F5E"/>
    <w:rsid w:val="00340E14"/>
    <w:rsid w:val="00401FF9"/>
    <w:rsid w:val="00426B88"/>
    <w:rsid w:val="004B2614"/>
    <w:rsid w:val="004F46DD"/>
    <w:rsid w:val="00531C88"/>
    <w:rsid w:val="0055733D"/>
    <w:rsid w:val="00641185"/>
    <w:rsid w:val="007426E6"/>
    <w:rsid w:val="00817491"/>
    <w:rsid w:val="008C60E2"/>
    <w:rsid w:val="008D4CB1"/>
    <w:rsid w:val="00912C28"/>
    <w:rsid w:val="00913E65"/>
    <w:rsid w:val="00924F07"/>
    <w:rsid w:val="009322FD"/>
    <w:rsid w:val="00945E74"/>
    <w:rsid w:val="009632A1"/>
    <w:rsid w:val="009D4944"/>
    <w:rsid w:val="00A66095"/>
    <w:rsid w:val="00B54068"/>
    <w:rsid w:val="00C12595"/>
    <w:rsid w:val="00C57B33"/>
    <w:rsid w:val="00C849FD"/>
    <w:rsid w:val="00CA345E"/>
    <w:rsid w:val="00CB0BB4"/>
    <w:rsid w:val="00D16D1E"/>
    <w:rsid w:val="00D544E2"/>
    <w:rsid w:val="00DE30C2"/>
    <w:rsid w:val="00E6472E"/>
    <w:rsid w:val="00F067B3"/>
    <w:rsid w:val="00F31988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329B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01F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5</Pages>
  <Words>1000</Words>
  <Characters>5702</Characters>
  <Application>Microsoft Macintosh Word</Application>
  <DocSecurity>0</DocSecurity>
  <Lines>47</Lines>
  <Paragraphs>11</Paragraphs>
  <ScaleCrop>false</ScaleCrop>
  <Company>Ottawa University</Company>
  <LinksUpToDate>false</LinksUpToDate>
  <CharactersWithSpaces>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Vlasschaert</dc:creator>
  <cp:keywords/>
  <cp:lastModifiedBy>Caitlyn Vlasschaert</cp:lastModifiedBy>
  <cp:revision>11</cp:revision>
  <cp:lastPrinted>2011-02-03T04:26:00Z</cp:lastPrinted>
  <dcterms:created xsi:type="dcterms:W3CDTF">2011-02-02T20:20:00Z</dcterms:created>
  <dcterms:modified xsi:type="dcterms:W3CDTF">2011-02-04T07:49:00Z</dcterms:modified>
</cp:coreProperties>
</file>