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83FC44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So</w:t>
      </w:r>
      <w:bookmarkStart w:id="0" w:name="_GoBack"/>
      <w:bookmarkEnd w:id="0"/>
      <w:r w:rsidRPr="00D979C4">
        <w:rPr>
          <w:rFonts w:cs="Rockwell"/>
          <w:lang w:val="en-US"/>
        </w:rPr>
        <w:t>cial Policy in Canada</w:t>
      </w:r>
    </w:p>
    <w:p w14:paraId="237191AD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Key terms</w:t>
      </w:r>
    </w:p>
    <w:p w14:paraId="56EE4C93" w14:textId="77777777" w:rsidR="00D979C4" w:rsidRPr="00D979C4" w:rsidRDefault="00D979C4" w:rsidP="00D979C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cs="Wingdings"/>
          <w:lang w:val="en-US"/>
        </w:rPr>
      </w:pPr>
      <w:r w:rsidRPr="00D979C4">
        <w:rPr>
          <w:rFonts w:cs="Rockwell"/>
          <w:lang w:val="en-US"/>
        </w:rPr>
        <w:t>Welfare state </w:t>
      </w:r>
    </w:p>
    <w:p w14:paraId="0EFC7C1F" w14:textId="77777777" w:rsidR="00D979C4" w:rsidRPr="00D979C4" w:rsidRDefault="00D979C4" w:rsidP="00D979C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cs="Wingdings"/>
          <w:lang w:val="en-US"/>
        </w:rPr>
      </w:pPr>
      <w:r w:rsidRPr="00D979C4">
        <w:rPr>
          <w:rFonts w:cs="Rockwell"/>
          <w:lang w:val="en-US"/>
        </w:rPr>
        <w:t xml:space="preserve">History of the Canadian welfare state </w:t>
      </w:r>
    </w:p>
    <w:p w14:paraId="07326724" w14:textId="77777777" w:rsidR="00D979C4" w:rsidRPr="00D979C4" w:rsidRDefault="00D979C4" w:rsidP="00D979C4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Liberal welfare state</w:t>
      </w:r>
    </w:p>
    <w:p w14:paraId="33AB7432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Reminder: the Welfare State</w:t>
      </w:r>
    </w:p>
    <w:p w14:paraId="53956AC5" w14:textId="77777777" w:rsidR="00D979C4" w:rsidRPr="00D979C4" w:rsidRDefault="00D979C4" w:rsidP="00D979C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The welfare state</w:t>
      </w:r>
      <w:proofErr w:type="gramStart"/>
      <w:r w:rsidRPr="00D979C4">
        <w:rPr>
          <w:rFonts w:cs="Rockwell"/>
          <w:lang w:val="en-US"/>
        </w:rPr>
        <w:t>: </w:t>
      </w:r>
      <w:proofErr w:type="gramEnd"/>
      <w:r w:rsidRPr="00D979C4">
        <w:rPr>
          <w:rFonts w:cs="Rockwell"/>
          <w:lang w:val="en-US"/>
        </w:rPr>
        <w:t>Government expenditures to ensure some minimum standard</w:t>
      </w:r>
      <w:r w:rsidRPr="00D979C4">
        <w:rPr>
          <w:rFonts w:cs="Times"/>
          <w:lang w:val="en-US"/>
        </w:rPr>
        <w:t xml:space="preserve"> </w:t>
      </w:r>
      <w:r w:rsidRPr="00D979C4">
        <w:rPr>
          <w:rFonts w:cs="Rockwell"/>
          <w:lang w:val="en-US"/>
        </w:rPr>
        <w:t>of living/protection from hardships resulting from unemployment, sickness and old age.</w:t>
      </w:r>
    </w:p>
    <w:p w14:paraId="262DE1C8" w14:textId="77777777" w:rsidR="00D979C4" w:rsidRPr="00D979C4" w:rsidRDefault="00D979C4" w:rsidP="00D979C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Types of programs</w:t>
      </w:r>
    </w:p>
    <w:p w14:paraId="493B83CE" w14:textId="77777777" w:rsidR="00D979C4" w:rsidRPr="00D979C4" w:rsidRDefault="00D979C4" w:rsidP="00D979C4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Income </w:t>
      </w:r>
      <w:r w:rsidRPr="00D979C4">
        <w:rPr>
          <w:rFonts w:cs="Rockwell"/>
          <w:lang w:val="en-US"/>
        </w:rPr>
        <w:t xml:space="preserve">transfers </w:t>
      </w:r>
      <w:r>
        <w:rPr>
          <w:rFonts w:cs="Rockwell"/>
          <w:lang w:val="en-US"/>
        </w:rPr>
        <w:t xml:space="preserve">(Pension, EI, social assistance) </w:t>
      </w:r>
    </w:p>
    <w:p w14:paraId="0B3C60FD" w14:textId="77777777" w:rsidR="00D979C4" w:rsidRPr="00D979C4" w:rsidRDefault="00D979C4" w:rsidP="00D979C4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Social care services </w:t>
      </w:r>
    </w:p>
    <w:p w14:paraId="266173A6" w14:textId="77777777" w:rsidR="00D979C4" w:rsidRDefault="00D979C4" w:rsidP="00D979C4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Tax expenditures </w:t>
      </w:r>
    </w:p>
    <w:p w14:paraId="039E6174" w14:textId="77777777" w:rsidR="00D979C4" w:rsidRPr="00D979C4" w:rsidRDefault="00D979C4" w:rsidP="00D979C4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Education? </w:t>
      </w:r>
      <w:r w:rsidRPr="00D979C4">
        <w:rPr>
          <w:rFonts w:cs="Times"/>
          <w:lang w:val="en-US"/>
        </w:rPr>
        <w:t> </w:t>
      </w:r>
    </w:p>
    <w:p w14:paraId="6E0D50D1" w14:textId="77777777" w:rsidR="00D979C4" w:rsidRPr="00D979C4" w:rsidRDefault="00D979C4" w:rsidP="00D979C4">
      <w:pPr>
        <w:widowControl w:val="0"/>
        <w:numPr>
          <w:ilvl w:val="0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Helvetica"/>
          <w:lang w:val="en-US"/>
        </w:rPr>
        <w:t xml:space="preserve"> </w:t>
      </w:r>
      <w:r w:rsidRPr="00D979C4">
        <w:rPr>
          <w:rFonts w:cs="Rockwell"/>
          <w:lang w:val="en-US"/>
        </w:rPr>
        <w:t xml:space="preserve">Two key objectives: </w:t>
      </w:r>
    </w:p>
    <w:p w14:paraId="0FE24C2D" w14:textId="77777777" w:rsidR="00D979C4" w:rsidRPr="00D979C4" w:rsidRDefault="00D979C4" w:rsidP="00D979C4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proofErr w:type="spellStart"/>
      <w:r>
        <w:rPr>
          <w:rFonts w:cs="Rockwell"/>
          <w:lang w:val="en-US"/>
        </w:rPr>
        <w:t>Decommodification</w:t>
      </w:r>
      <w:proofErr w:type="spellEnd"/>
      <w:r>
        <w:rPr>
          <w:rFonts w:cs="Rockwell"/>
          <w:lang w:val="en-US"/>
        </w:rPr>
        <w:t xml:space="preserve"> </w:t>
      </w:r>
    </w:p>
    <w:p w14:paraId="779123B3" w14:textId="77777777" w:rsidR="00D979C4" w:rsidRPr="00D979C4" w:rsidRDefault="00D979C4" w:rsidP="00D979C4">
      <w:pPr>
        <w:widowControl w:val="0"/>
        <w:numPr>
          <w:ilvl w:val="2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A person can maintain a livelihood without help </w:t>
      </w:r>
    </w:p>
    <w:p w14:paraId="16138390" w14:textId="77777777" w:rsidR="00D979C4" w:rsidRPr="00D979C4" w:rsidRDefault="00D979C4" w:rsidP="00D979C4">
      <w:pPr>
        <w:widowControl w:val="0"/>
        <w:numPr>
          <w:ilvl w:val="1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proofErr w:type="spellStart"/>
      <w:r w:rsidRPr="00D979C4">
        <w:rPr>
          <w:rFonts w:cs="Rockwell"/>
          <w:lang w:val="en-US"/>
        </w:rPr>
        <w:t>Defamilialization</w:t>
      </w:r>
      <w:proofErr w:type="spellEnd"/>
    </w:p>
    <w:p w14:paraId="05AAF6C5" w14:textId="77777777" w:rsidR="00D979C4" w:rsidRPr="00D979C4" w:rsidRDefault="00D979C4" w:rsidP="00D979C4">
      <w:pPr>
        <w:widowControl w:val="0"/>
        <w:numPr>
          <w:ilvl w:val="2"/>
          <w:numId w:val="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A degree of which household </w:t>
      </w:r>
      <w:proofErr w:type="spellStart"/>
      <w:r>
        <w:rPr>
          <w:rFonts w:cs="Rockwell"/>
          <w:lang w:val="en-US"/>
        </w:rPr>
        <w:t>reasponisblities</w:t>
      </w:r>
      <w:proofErr w:type="spellEnd"/>
      <w:r>
        <w:rPr>
          <w:rFonts w:cs="Rockwell"/>
          <w:lang w:val="en-US"/>
        </w:rPr>
        <w:t xml:space="preserve"> are relaxed. In the </w:t>
      </w:r>
      <w:proofErr w:type="spellStart"/>
      <w:r>
        <w:rPr>
          <w:rFonts w:cs="Rockwell"/>
          <w:lang w:val="en-US"/>
        </w:rPr>
        <w:t>capsity</w:t>
      </w:r>
      <w:proofErr w:type="spellEnd"/>
      <w:r>
        <w:rPr>
          <w:rFonts w:cs="Rockwell"/>
          <w:lang w:val="en-US"/>
        </w:rPr>
        <w:t xml:space="preserve"> in which they can go to work, school and take care of children and family</w:t>
      </w:r>
      <w:r w:rsidRPr="00D979C4">
        <w:rPr>
          <w:rFonts w:cs="Rockwell"/>
          <w:lang w:val="en-US"/>
        </w:rPr>
        <w:t xml:space="preserve"> </w:t>
      </w:r>
    </w:p>
    <w:p w14:paraId="0AC993AD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First steps, 1840-1890</w:t>
      </w:r>
    </w:p>
    <w:p w14:paraId="7232F87C" w14:textId="77777777" w:rsidR="00D979C4" w:rsidRPr="00D979C4" w:rsidRDefault="00D979C4" w:rsidP="00D979C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Role of the state was mostly one of regulation rather than provision of services </w:t>
      </w:r>
    </w:p>
    <w:p w14:paraId="2873A66F" w14:textId="77777777" w:rsidR="00D979C4" w:rsidRPr="00D979C4" w:rsidRDefault="00D979C4" w:rsidP="00D979C4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Poor Laws in the Atlantic provinces</w:t>
      </w:r>
    </w:p>
    <w:p w14:paraId="77C4ADB0" w14:textId="77777777" w:rsidR="00D979C4" w:rsidRPr="00D979C4" w:rsidRDefault="00D979C4" w:rsidP="00D979C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Central role of charity </w:t>
      </w:r>
    </w:p>
    <w:p w14:paraId="4F483013" w14:textId="77777777" w:rsidR="00D979C4" w:rsidRPr="00D979C4" w:rsidRDefault="00D979C4" w:rsidP="00D979C4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English-speaking Canada: social reform movement </w:t>
      </w:r>
    </w:p>
    <w:p w14:paraId="1F691B8D" w14:textId="77777777" w:rsidR="00D979C4" w:rsidRPr="00D979C4" w:rsidRDefault="00D979C4" w:rsidP="00D979C4">
      <w:pPr>
        <w:pStyle w:val="ListParagraph"/>
        <w:widowControl w:val="0"/>
        <w:numPr>
          <w:ilvl w:val="2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Different groups made to </w:t>
      </w:r>
      <w:proofErr w:type="spellStart"/>
      <w:r>
        <w:rPr>
          <w:rFonts w:cs="Rockwell"/>
          <w:lang w:val="en-US"/>
        </w:rPr>
        <w:t>hep</w:t>
      </w:r>
      <w:proofErr w:type="spellEnd"/>
      <w:r>
        <w:rPr>
          <w:rFonts w:cs="Rockwell"/>
          <w:lang w:val="en-US"/>
        </w:rPr>
        <w:t xml:space="preserve"> the poor</w:t>
      </w:r>
    </w:p>
    <w:p w14:paraId="1E52B11D" w14:textId="77777777" w:rsidR="00D979C4" w:rsidRPr="00D979C4" w:rsidRDefault="00D979C4" w:rsidP="00D979C4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Quebec: Catholic Church</w:t>
      </w:r>
    </w:p>
    <w:p w14:paraId="6561648C" w14:textId="77777777" w:rsidR="00D979C4" w:rsidRPr="00D979C4" w:rsidRDefault="00D979C4" w:rsidP="00D979C4">
      <w:pPr>
        <w:pStyle w:val="ListParagraph"/>
        <w:widowControl w:val="0"/>
        <w:numPr>
          <w:ilvl w:val="2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We are in charge. </w:t>
      </w:r>
    </w:p>
    <w:p w14:paraId="645B45D8" w14:textId="77777777" w:rsidR="00D979C4" w:rsidRPr="00D979C4" w:rsidRDefault="00D979C4" w:rsidP="00D979C4">
      <w:pPr>
        <w:pStyle w:val="ListParagraph"/>
        <w:widowControl w:val="0"/>
        <w:numPr>
          <w:ilvl w:val="0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Stave involvement </w:t>
      </w:r>
    </w:p>
    <w:p w14:paraId="1C935A65" w14:textId="77777777" w:rsidR="00D979C4" w:rsidRPr="00D979C4" w:rsidRDefault="00D979C4" w:rsidP="00D979C4">
      <w:pPr>
        <w:pStyle w:val="ListParagraph"/>
        <w:widowControl w:val="0"/>
        <w:numPr>
          <w:ilvl w:val="1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Education (School Act of 871 in Ontario)</w:t>
      </w:r>
    </w:p>
    <w:p w14:paraId="5BFF8FE2" w14:textId="77777777" w:rsidR="00D979C4" w:rsidRPr="00D979C4" w:rsidRDefault="00D979C4" w:rsidP="00D979C4">
      <w:pPr>
        <w:pStyle w:val="ListParagraph"/>
        <w:widowControl w:val="0"/>
        <w:numPr>
          <w:ilvl w:val="2"/>
          <w:numId w:val="3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lastRenderedPageBreak/>
        <w:t>It was the start of a province wide system</w:t>
      </w:r>
    </w:p>
    <w:p w14:paraId="763FBDF8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Period of Transition toward the Welfare State, 1891-1940</w:t>
      </w:r>
    </w:p>
    <w:p w14:paraId="0667D061" w14:textId="77777777" w:rsidR="00D979C4" w:rsidRPr="00D979C4" w:rsidRDefault="00D979C4" w:rsidP="00D979C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proofErr w:type="spellStart"/>
      <w:r w:rsidRPr="00D979C4">
        <w:rPr>
          <w:rFonts w:cs="Rockwell"/>
          <w:lang w:val="en-US"/>
        </w:rPr>
        <w:t>Industrialisation</w:t>
      </w:r>
      <w:proofErr w:type="spellEnd"/>
      <w:r>
        <w:rPr>
          <w:rFonts w:cs="Rockwell"/>
          <w:lang w:val="en-US"/>
        </w:rPr>
        <w:t xml:space="preserve"> (it was a lot slower </w:t>
      </w:r>
      <w:proofErr w:type="spellStart"/>
      <w:r>
        <w:rPr>
          <w:rFonts w:cs="Rockwell"/>
          <w:lang w:val="en-US"/>
        </w:rPr>
        <w:t>then</w:t>
      </w:r>
      <w:proofErr w:type="spellEnd"/>
      <w:r>
        <w:rPr>
          <w:rFonts w:cs="Rockwell"/>
          <w:lang w:val="en-US"/>
        </w:rPr>
        <w:t xml:space="preserve"> Europe and US)</w:t>
      </w:r>
    </w:p>
    <w:p w14:paraId="57B1C153" w14:textId="77777777" w:rsidR="00D979C4" w:rsidRPr="00D979C4" w:rsidRDefault="00D979C4" w:rsidP="00D979C4">
      <w:pPr>
        <w:pStyle w:val="ListParagraph"/>
        <w:widowControl w:val="0"/>
        <w:numPr>
          <w:ilvl w:val="1"/>
          <w:numId w:val="4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Workers’ compensation</w:t>
      </w:r>
      <w:r>
        <w:rPr>
          <w:rFonts w:cs="Rockwell"/>
          <w:lang w:val="en-US"/>
        </w:rPr>
        <w:t xml:space="preserve"> </w:t>
      </w:r>
      <w:r w:rsidRPr="00D979C4">
        <w:rPr>
          <w:rFonts w:cs="Rockwell"/>
          <w:lang w:val="en-US"/>
        </w:rPr>
        <w:t>(Ontario, 1914)</w:t>
      </w:r>
    </w:p>
    <w:p w14:paraId="59526DCF" w14:textId="77777777" w:rsidR="00D979C4" w:rsidRPr="00D979C4" w:rsidRDefault="00D979C4" w:rsidP="00D979C4">
      <w:pPr>
        <w:pStyle w:val="ListParagraph"/>
        <w:widowControl w:val="0"/>
        <w:numPr>
          <w:ilvl w:val="2"/>
          <w:numId w:val="4"/>
        </w:numPr>
        <w:autoSpaceDE w:val="0"/>
        <w:autoSpaceDN w:val="0"/>
        <w:adjustRightInd w:val="0"/>
        <w:spacing w:before="100" w:beforeAutospacing="1" w:after="100" w:afterAutospacing="1"/>
        <w:rPr>
          <w:rFonts w:cs="Times"/>
          <w:lang w:val="en-US"/>
        </w:rPr>
      </w:pPr>
      <w:r>
        <w:rPr>
          <w:rFonts w:cs="Rockwell"/>
          <w:lang w:val="en-US"/>
        </w:rPr>
        <w:t xml:space="preserve">This was adopted in the most industrialized province. If you get </w:t>
      </w:r>
      <w:proofErr w:type="spellStart"/>
      <w:r>
        <w:rPr>
          <w:rFonts w:cs="Rockwell"/>
          <w:lang w:val="en-US"/>
        </w:rPr>
        <w:t>a</w:t>
      </w:r>
      <w:proofErr w:type="spellEnd"/>
      <w:r>
        <w:rPr>
          <w:rFonts w:cs="Rockwell"/>
          <w:lang w:val="en-US"/>
        </w:rPr>
        <w:t xml:space="preserve"> injury and </w:t>
      </w:r>
      <w:proofErr w:type="spellStart"/>
      <w:proofErr w:type="gramStart"/>
      <w:r>
        <w:rPr>
          <w:rFonts w:cs="Rockwell"/>
          <w:lang w:val="en-US"/>
        </w:rPr>
        <w:t>cant</w:t>
      </w:r>
      <w:proofErr w:type="spellEnd"/>
      <w:proofErr w:type="gramEnd"/>
      <w:r>
        <w:rPr>
          <w:rFonts w:cs="Rockwell"/>
          <w:lang w:val="en-US"/>
        </w:rPr>
        <w:t xml:space="preserve"> come to work then you get compensation. </w:t>
      </w:r>
      <w:proofErr w:type="spellStart"/>
      <w:r>
        <w:rPr>
          <w:rFonts w:cs="Rockwell"/>
          <w:lang w:val="en-US"/>
        </w:rPr>
        <w:t>Brfore</w:t>
      </w:r>
      <w:proofErr w:type="spellEnd"/>
      <w:r>
        <w:rPr>
          <w:rFonts w:cs="Rockwell"/>
          <w:lang w:val="en-US"/>
        </w:rPr>
        <w:t xml:space="preserve"> 60s Quebec saw it as a communist idea, now it’s the most pro-welfare state.</w:t>
      </w:r>
    </w:p>
    <w:p w14:paraId="4A4B842D" w14:textId="77777777" w:rsidR="00D979C4" w:rsidRPr="00D979C4" w:rsidRDefault="00D979C4" w:rsidP="00D979C4">
      <w:pPr>
        <w:pStyle w:val="ListParagraph"/>
        <w:widowControl w:val="0"/>
        <w:numPr>
          <w:ilvl w:val="0"/>
          <w:numId w:val="4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First World War</w:t>
      </w:r>
    </w:p>
    <w:p w14:paraId="4E1A945A" w14:textId="77777777" w:rsidR="00D979C4" w:rsidRPr="00D979C4" w:rsidRDefault="00D979C4" w:rsidP="00D979C4">
      <w:pPr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Disability and survivor pensions </w:t>
      </w:r>
      <w:r>
        <w:rPr>
          <w:rFonts w:cs="Rockwell"/>
          <w:lang w:val="en-US"/>
        </w:rPr>
        <w:t>(for widows)</w:t>
      </w:r>
    </w:p>
    <w:p w14:paraId="6CBA3103" w14:textId="77777777" w:rsidR="00D979C4" w:rsidRPr="00D979C4" w:rsidRDefault="00D979C4" w:rsidP="00D979C4">
      <w:pPr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>
        <w:rPr>
          <w:rFonts w:cs="Rockwell"/>
          <w:lang w:val="en-US"/>
        </w:rPr>
        <w:t>Family allowances</w:t>
      </w:r>
      <w:r w:rsidRPr="00D979C4">
        <w:rPr>
          <w:rFonts w:cs="Times"/>
          <w:lang w:val="en-US"/>
        </w:rPr>
        <w:t> </w:t>
      </w:r>
      <w:r w:rsidRPr="00D979C4">
        <w:rPr>
          <w:rFonts w:cs="Rockwell"/>
          <w:lang w:val="en-US"/>
        </w:rPr>
        <w:t>(Manitoba</w:t>
      </w:r>
      <w:r>
        <w:rPr>
          <w:rFonts w:cs="Rockwell"/>
          <w:lang w:val="en-US"/>
        </w:rPr>
        <w:t>)</w:t>
      </w:r>
      <w:r w:rsidRPr="00D979C4">
        <w:rPr>
          <w:rFonts w:cs="Rockwell"/>
          <w:lang w:val="en-US"/>
        </w:rPr>
        <w:t xml:space="preserve"> </w:t>
      </w:r>
      <w:r w:rsidR="009C682D">
        <w:rPr>
          <w:rFonts w:cs="Rockwell"/>
          <w:lang w:val="en-US"/>
        </w:rPr>
        <w:t xml:space="preserve">(if the primary breadwinner is dead then families can get money for the number of children in the family) </w:t>
      </w:r>
    </w:p>
    <w:p w14:paraId="3DF724A5" w14:textId="77777777" w:rsidR="00D979C4" w:rsidRPr="00D979C4" w:rsidRDefault="00D979C4" w:rsidP="00D979C4">
      <w:pPr>
        <w:widowControl w:val="0"/>
        <w:numPr>
          <w:ilvl w:val="1"/>
          <w:numId w:val="4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Old age pension </w:t>
      </w:r>
      <w:r w:rsidR="009C682D">
        <w:rPr>
          <w:rFonts w:cs="Rockwell"/>
          <w:lang w:val="en-US"/>
        </w:rPr>
        <w:t>(70 years and old and be poor)</w:t>
      </w:r>
    </w:p>
    <w:p w14:paraId="4D459ECA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Period of Transition toward the Welfare State, 1891-1940</w:t>
      </w:r>
    </w:p>
    <w:p w14:paraId="02E984DA" w14:textId="77777777" w:rsidR="00D979C4" w:rsidRPr="00D979C4" w:rsidRDefault="00D979C4" w:rsidP="00D979C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Wingdings"/>
          <w:lang w:val="en-US"/>
        </w:rPr>
      </w:pPr>
      <w:r w:rsidRPr="00D979C4">
        <w:rPr>
          <w:rFonts w:cs="Rockwell"/>
          <w:lang w:val="en-US"/>
        </w:rPr>
        <w:t>Great Depression </w:t>
      </w:r>
    </w:p>
    <w:p w14:paraId="539A4E06" w14:textId="77777777" w:rsidR="00D979C4" w:rsidRPr="00D979C4" w:rsidRDefault="00D979C4" w:rsidP="00D979C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Bennett: « New Deal » </w:t>
      </w:r>
    </w:p>
    <w:p w14:paraId="61B02A2D" w14:textId="77777777" w:rsidR="00D979C4" w:rsidRPr="00D979C4" w:rsidRDefault="00D979C4" w:rsidP="00D979C4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Rejected by the provinces</w:t>
      </w:r>
    </w:p>
    <w:p w14:paraId="3E4EE3B4" w14:textId="77777777" w:rsidR="00D979C4" w:rsidRPr="00D979C4" w:rsidRDefault="00D979C4" w:rsidP="00D979C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Political movements</w:t>
      </w:r>
    </w:p>
    <w:p w14:paraId="738244AF" w14:textId="77777777" w:rsidR="00FE6B5B" w:rsidRPr="00FE6B5B" w:rsidRDefault="00D979C4" w:rsidP="00D979C4">
      <w:pPr>
        <w:widowControl w:val="0"/>
        <w:numPr>
          <w:ilvl w:val="1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Social gospel movement</w:t>
      </w:r>
    </w:p>
    <w:p w14:paraId="6791D4AC" w14:textId="77777777" w:rsidR="00D979C4" w:rsidRPr="00D979C4" w:rsidRDefault="00FE6B5B" w:rsidP="00FE6B5B">
      <w:pPr>
        <w:widowControl w:val="0"/>
        <w:numPr>
          <w:ilvl w:val="2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rPr>
          <w:rFonts w:cs="Times"/>
          <w:lang w:val="en-US"/>
        </w:rPr>
      </w:pPr>
      <w:r>
        <w:rPr>
          <w:rFonts w:cs="Rockwell"/>
          <w:lang w:val="en-US"/>
        </w:rPr>
        <w:t>Greater economic justice.</w:t>
      </w:r>
      <w:r w:rsidR="00D979C4" w:rsidRPr="00D979C4">
        <w:rPr>
          <w:rFonts w:cs="Rockwell"/>
          <w:lang w:val="en-US"/>
        </w:rPr>
        <w:t xml:space="preserve"> </w:t>
      </w:r>
    </w:p>
    <w:p w14:paraId="6098C84A" w14:textId="77777777" w:rsidR="00D979C4" w:rsidRPr="00D979C4" w:rsidRDefault="00D979C4" w:rsidP="00D979C4">
      <w:pPr>
        <w:widowControl w:val="0"/>
        <w:numPr>
          <w:ilvl w:val="1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Union movement </w:t>
      </w:r>
    </w:p>
    <w:p w14:paraId="604897BF" w14:textId="77777777" w:rsidR="00D979C4" w:rsidRPr="00D979C4" w:rsidRDefault="00D979C4" w:rsidP="00D979C4">
      <w:pPr>
        <w:widowControl w:val="0"/>
        <w:numPr>
          <w:ilvl w:val="1"/>
          <w:numId w:val="6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Co-operative Commonwealth Federation </w:t>
      </w:r>
    </w:p>
    <w:p w14:paraId="5BF2648F" w14:textId="77777777" w:rsidR="00D979C4" w:rsidRPr="00DC388E" w:rsidRDefault="00D979C4" w:rsidP="00D979C4">
      <w:pPr>
        <w:pStyle w:val="ListParagraph"/>
        <w:widowControl w:val="0"/>
        <w:numPr>
          <w:ilvl w:val="0"/>
          <w:numId w:val="6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Key moment: Rowell-</w:t>
      </w:r>
      <w:proofErr w:type="spellStart"/>
      <w:r w:rsidRPr="00D979C4">
        <w:rPr>
          <w:rFonts w:cs="Rockwell"/>
          <w:lang w:val="en-US"/>
        </w:rPr>
        <w:t>Sirois</w:t>
      </w:r>
      <w:proofErr w:type="spellEnd"/>
      <w:r w:rsidRPr="00D979C4">
        <w:rPr>
          <w:rFonts w:cs="Rockwell"/>
          <w:lang w:val="en-US"/>
        </w:rPr>
        <w:t xml:space="preserve"> Commission</w:t>
      </w:r>
    </w:p>
    <w:p w14:paraId="50B4CA42" w14:textId="44180312" w:rsidR="00DC388E" w:rsidRPr="00D979C4" w:rsidRDefault="00DC388E" w:rsidP="00DC388E">
      <w:pPr>
        <w:pStyle w:val="ListParagraph"/>
        <w:widowControl w:val="0"/>
        <w:numPr>
          <w:ilvl w:val="1"/>
          <w:numId w:val="6"/>
        </w:numPr>
        <w:autoSpaceDE w:val="0"/>
        <w:autoSpaceDN w:val="0"/>
        <w:adjustRightInd w:val="0"/>
        <w:spacing w:before="100" w:beforeAutospacing="1" w:after="100" w:afterAutospacing="1"/>
        <w:rPr>
          <w:rFonts w:cs="Times"/>
          <w:lang w:val="en-US"/>
        </w:rPr>
      </w:pPr>
      <w:r>
        <w:rPr>
          <w:rFonts w:cs="Rockwell"/>
          <w:lang w:val="en-US"/>
        </w:rPr>
        <w:t>Shared cost equalization, giving to the poor</w:t>
      </w:r>
    </w:p>
    <w:p w14:paraId="7D08AA8C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Expansion of the Canadian Welfare State, 1940-1975</w:t>
      </w:r>
    </w:p>
    <w:p w14:paraId="5083AC94" w14:textId="77777777" w:rsidR="00D979C4" w:rsidRPr="00D979C4" w:rsidRDefault="00D979C4" w:rsidP="00DC388E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Marsh Report </w:t>
      </w:r>
    </w:p>
    <w:p w14:paraId="66807D02" w14:textId="77777777" w:rsidR="00D979C4" w:rsidRPr="00DC388E" w:rsidRDefault="00D979C4" w:rsidP="00DC388E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Concept of a social</w:t>
      </w:r>
      <w:r w:rsidRPr="00D979C4">
        <w:rPr>
          <w:rFonts w:cs="Times"/>
          <w:lang w:val="en-US"/>
        </w:rPr>
        <w:t xml:space="preserve"> </w:t>
      </w:r>
      <w:r w:rsidRPr="00D979C4">
        <w:rPr>
          <w:rFonts w:cs="Rockwell"/>
          <w:lang w:val="en-US"/>
        </w:rPr>
        <w:t>minimum</w:t>
      </w:r>
    </w:p>
    <w:p w14:paraId="0E6F0070" w14:textId="3AA33D9D" w:rsidR="00DC388E" w:rsidRPr="00D979C4" w:rsidRDefault="00DC388E" w:rsidP="00DC388E">
      <w:pPr>
        <w:pStyle w:val="ListParagraph"/>
        <w:widowControl w:val="0"/>
        <w:numPr>
          <w:ilvl w:val="2"/>
          <w:numId w:val="7"/>
        </w:numPr>
        <w:autoSpaceDE w:val="0"/>
        <w:autoSpaceDN w:val="0"/>
        <w:adjustRightInd w:val="0"/>
        <w:spacing w:before="100" w:beforeAutospacing="1" w:after="100" w:afterAutospacing="1"/>
        <w:rPr>
          <w:rFonts w:cs="Times"/>
          <w:lang w:val="en-US"/>
        </w:rPr>
      </w:pPr>
      <w:r>
        <w:rPr>
          <w:rFonts w:cs="Rockwell"/>
          <w:lang w:val="en-US"/>
        </w:rPr>
        <w:t xml:space="preserve">During the era, the creation of the EI (UI) </w:t>
      </w:r>
    </w:p>
    <w:p w14:paraId="6A48AE5C" w14:textId="788E4A21" w:rsidR="00D979C4" w:rsidRPr="00D979C4" w:rsidRDefault="00D979C4" w:rsidP="00DC388E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Fear of the CCF growing popularity</w:t>
      </w:r>
      <w:r w:rsidR="003B4310">
        <w:rPr>
          <w:rFonts w:cs="Rockwell"/>
          <w:lang w:val="en-US"/>
        </w:rPr>
        <w:t xml:space="preserve"> (the fear that Liberal party will lose popularity and fall to 3</w:t>
      </w:r>
      <w:r w:rsidR="003B4310" w:rsidRPr="003B4310">
        <w:rPr>
          <w:rFonts w:cs="Rockwell"/>
          <w:vertAlign w:val="superscript"/>
          <w:lang w:val="en-US"/>
        </w:rPr>
        <w:t>rd</w:t>
      </w:r>
      <w:r w:rsidR="003B4310">
        <w:rPr>
          <w:rFonts w:cs="Rockwell"/>
          <w:lang w:val="en-US"/>
        </w:rPr>
        <w:t xml:space="preserve"> place, so he stole party policies from the CCF)</w:t>
      </w:r>
    </w:p>
    <w:p w14:paraId="010CFC42" w14:textId="77777777" w:rsidR="00B35917" w:rsidRPr="00B35917" w:rsidRDefault="00D979C4" w:rsidP="00DC388E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Family allowances (1944)</w:t>
      </w:r>
    </w:p>
    <w:p w14:paraId="0155EA33" w14:textId="3430C5FD" w:rsidR="00D979C4" w:rsidRPr="00D979C4" w:rsidRDefault="00B35917" w:rsidP="00B35917">
      <w:pPr>
        <w:pStyle w:val="ListParagraph"/>
        <w:widowControl w:val="0"/>
        <w:numPr>
          <w:ilvl w:val="2"/>
          <w:numId w:val="7"/>
        </w:numPr>
        <w:autoSpaceDE w:val="0"/>
        <w:autoSpaceDN w:val="0"/>
        <w:adjustRightInd w:val="0"/>
        <w:spacing w:before="100" w:beforeAutospacing="1" w:after="100" w:afterAutospacing="1"/>
        <w:rPr>
          <w:rFonts w:cs="Times"/>
          <w:lang w:val="en-US"/>
        </w:rPr>
      </w:pPr>
      <w:r>
        <w:rPr>
          <w:rFonts w:cs="Rockwell"/>
          <w:lang w:val="en-US"/>
        </w:rPr>
        <w:t>It was a bit of a problem because Quebec families are fairly big in size</w:t>
      </w:r>
      <w:r w:rsidR="00D979C4" w:rsidRPr="00D979C4">
        <w:rPr>
          <w:rFonts w:cs="Rockwell"/>
          <w:lang w:val="en-US"/>
        </w:rPr>
        <w:t xml:space="preserve"> </w:t>
      </w:r>
    </w:p>
    <w:p w14:paraId="580653C8" w14:textId="77777777" w:rsidR="00D979C4" w:rsidRPr="00D979C4" w:rsidRDefault="00D979C4" w:rsidP="00DC388E">
      <w:pPr>
        <w:pStyle w:val="ListParagraph"/>
        <w:widowControl w:val="0"/>
        <w:numPr>
          <w:ilvl w:val="1"/>
          <w:numId w:val="7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Old age security (1951)</w:t>
      </w:r>
    </w:p>
    <w:p w14:paraId="05C914C6" w14:textId="77777777" w:rsidR="00D979C4" w:rsidRPr="00C63BA3" w:rsidRDefault="00D979C4" w:rsidP="00DC388E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>Innovation in Saskatchewan</w:t>
      </w:r>
    </w:p>
    <w:p w14:paraId="1A1F53C7" w14:textId="3EDDC20C" w:rsidR="00C63BA3" w:rsidRPr="00D979C4" w:rsidRDefault="00C63BA3" w:rsidP="00DC388E">
      <w:pPr>
        <w:pStyle w:val="ListParagraph"/>
        <w:widowControl w:val="0"/>
        <w:numPr>
          <w:ilvl w:val="0"/>
          <w:numId w:val="7"/>
        </w:numPr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>
        <w:rPr>
          <w:rFonts w:cs="Rockwell"/>
          <w:lang w:val="en-US"/>
        </w:rPr>
        <w:t xml:space="preserve">People </w:t>
      </w:r>
      <w:proofErr w:type="spellStart"/>
      <w:r>
        <w:rPr>
          <w:rFonts w:cs="Rockwell"/>
          <w:lang w:val="en-US"/>
        </w:rPr>
        <w:t>comeing</w:t>
      </w:r>
      <w:proofErr w:type="spellEnd"/>
      <w:r>
        <w:rPr>
          <w:rFonts w:cs="Rockwell"/>
          <w:lang w:val="en-US"/>
        </w:rPr>
        <w:t xml:space="preserve"> </w:t>
      </w:r>
      <w:proofErr w:type="spellStart"/>
      <w:r>
        <w:rPr>
          <w:rFonts w:cs="Rockwell"/>
          <w:lang w:val="en-US"/>
        </w:rPr>
        <w:t>tp</w:t>
      </w:r>
      <w:proofErr w:type="spellEnd"/>
      <w:r>
        <w:rPr>
          <w:rFonts w:cs="Rockwell"/>
          <w:lang w:val="en-US"/>
        </w:rPr>
        <w:t xml:space="preserve"> the first socialist </w:t>
      </w:r>
      <w:proofErr w:type="spellStart"/>
      <w:r>
        <w:rPr>
          <w:rFonts w:cs="Rockwell"/>
          <w:lang w:val="en-US"/>
        </w:rPr>
        <w:t>governemtn</w:t>
      </w:r>
      <w:proofErr w:type="spellEnd"/>
      <w:r>
        <w:rPr>
          <w:rFonts w:cs="Rockwell"/>
          <w:lang w:val="en-US"/>
        </w:rPr>
        <w:t xml:space="preserve"> </w:t>
      </w:r>
    </w:p>
    <w:p w14:paraId="0E2EAB34" w14:textId="77777777" w:rsidR="00D979C4" w:rsidRPr="00C63BA3" w:rsidRDefault="00D979C4" w:rsidP="00DC388E">
      <w:pPr>
        <w:widowControl w:val="0"/>
        <w:numPr>
          <w:ilvl w:val="1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1946: Hospitalization Act </w:t>
      </w:r>
    </w:p>
    <w:p w14:paraId="5C6A2E82" w14:textId="1FCDCCD1" w:rsidR="00C63BA3" w:rsidRPr="00D979C4" w:rsidRDefault="00C63BA3" w:rsidP="00C63BA3">
      <w:pPr>
        <w:widowControl w:val="0"/>
        <w:numPr>
          <w:ilvl w:val="2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rPr>
          <w:rFonts w:cs="Times"/>
          <w:lang w:val="en-US"/>
        </w:rPr>
      </w:pPr>
      <w:r>
        <w:rPr>
          <w:rFonts w:cs="Rockwell"/>
          <w:lang w:val="en-US"/>
        </w:rPr>
        <w:t>in a hospital care you don’t pay</w:t>
      </w:r>
    </w:p>
    <w:p w14:paraId="3427D5A4" w14:textId="77777777" w:rsidR="0092078F" w:rsidRDefault="00D979C4" w:rsidP="00C63BA3">
      <w:pPr>
        <w:widowControl w:val="0"/>
        <w:numPr>
          <w:ilvl w:val="1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 w:rsidRPr="00D979C4">
        <w:rPr>
          <w:rFonts w:cs="Rockwell"/>
          <w:lang w:val="en-US"/>
        </w:rPr>
        <w:lastRenderedPageBreak/>
        <w:t>1962: Medicare Insurance Act</w:t>
      </w:r>
    </w:p>
    <w:p w14:paraId="2F6A9101" w14:textId="4A73A72D" w:rsidR="00D979C4" w:rsidRPr="00C63BA3" w:rsidRDefault="0092078F" w:rsidP="00C63BA3">
      <w:pPr>
        <w:widowControl w:val="0"/>
        <w:numPr>
          <w:ilvl w:val="1"/>
          <w:numId w:val="7"/>
        </w:numPr>
        <w:tabs>
          <w:tab w:val="left" w:pos="220"/>
          <w:tab w:val="left" w:pos="720"/>
        </w:tabs>
        <w:autoSpaceDE w:val="0"/>
        <w:autoSpaceDN w:val="0"/>
        <w:adjustRightInd w:val="0"/>
        <w:spacing w:before="100" w:beforeAutospacing="1" w:after="100" w:afterAutospacing="1"/>
        <w:ind w:hanging="357"/>
        <w:rPr>
          <w:rFonts w:cs="Times"/>
          <w:lang w:val="en-US"/>
        </w:rPr>
      </w:pPr>
      <w:r>
        <w:rPr>
          <w:rFonts w:cs="Times"/>
          <w:lang w:val="en-US"/>
        </w:rPr>
        <w:t>these policy became so popular then the federal government stated to do this in other provinces</w:t>
      </w:r>
      <w:r w:rsidR="00D979C4" w:rsidRPr="00C63BA3">
        <w:rPr>
          <w:rFonts w:cs="Rockwell"/>
          <w:lang w:val="en-US"/>
        </w:rPr>
        <w:t xml:space="preserve"> </w:t>
      </w:r>
    </w:p>
    <w:p w14:paraId="2649A629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Expansion of the Canadian Welfare State (1940-1975)</w:t>
      </w:r>
    </w:p>
    <w:p w14:paraId="3EF1AF17" w14:textId="77777777" w:rsidR="009B3D29" w:rsidRPr="009B3D29" w:rsidRDefault="00D979C4" w:rsidP="00D979C4">
      <w:pPr>
        <w:pStyle w:val="ListParagraph"/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Most important expansion under Lester B. Pearson </w:t>
      </w:r>
    </w:p>
    <w:p w14:paraId="4D699D09" w14:textId="77777777" w:rsidR="0067286E" w:rsidRPr="0067286E" w:rsidRDefault="00D979C4" w:rsidP="009B3D29">
      <w:pPr>
        <w:pStyle w:val="ListParagraph"/>
        <w:widowControl w:val="0"/>
        <w:numPr>
          <w:ilvl w:val="1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Canadian Pension Plan</w:t>
      </w:r>
    </w:p>
    <w:p w14:paraId="6FCD22B5" w14:textId="17989161" w:rsidR="009B3D29" w:rsidRPr="009B3D29" w:rsidRDefault="0067286E" w:rsidP="0067286E">
      <w:pPr>
        <w:pStyle w:val="ListParagraph"/>
        <w:widowControl w:val="0"/>
        <w:numPr>
          <w:ilvl w:val="2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>It’s an insurance program</w:t>
      </w:r>
      <w:r w:rsidR="00A11BD3">
        <w:rPr>
          <w:rFonts w:cs="Rockwell"/>
          <w:lang w:val="en-US"/>
        </w:rPr>
        <w:t xml:space="preserve"> for people who worked</w:t>
      </w:r>
      <w:r>
        <w:rPr>
          <w:rFonts w:cs="Rockwell"/>
          <w:lang w:val="en-US"/>
        </w:rPr>
        <w:t xml:space="preserve"> </w:t>
      </w:r>
      <w:r w:rsidR="00D979C4" w:rsidRPr="00D979C4">
        <w:rPr>
          <w:rFonts w:cs="Rockwell"/>
          <w:lang w:val="en-US"/>
        </w:rPr>
        <w:t> </w:t>
      </w:r>
    </w:p>
    <w:p w14:paraId="530DE37E" w14:textId="002C8C23" w:rsidR="00A11BD3" w:rsidRPr="00A11BD3" w:rsidRDefault="00D979C4" w:rsidP="009B3D29">
      <w:pPr>
        <w:pStyle w:val="ListParagraph"/>
        <w:widowControl w:val="0"/>
        <w:numPr>
          <w:ilvl w:val="1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Canadian Assistance</w:t>
      </w:r>
      <w:r w:rsidR="00A11BD3" w:rsidRPr="00A11BD3">
        <w:rPr>
          <w:rFonts w:cs="Rockwell"/>
          <w:lang w:val="en-US"/>
        </w:rPr>
        <w:t xml:space="preserve"> </w:t>
      </w:r>
      <w:r w:rsidR="00A11BD3" w:rsidRPr="00D979C4">
        <w:rPr>
          <w:rFonts w:cs="Rockwell"/>
          <w:lang w:val="en-US"/>
        </w:rPr>
        <w:t>Public</w:t>
      </w:r>
    </w:p>
    <w:p w14:paraId="723F1E3E" w14:textId="59662ED9" w:rsidR="009B3D29" w:rsidRPr="009B3D29" w:rsidRDefault="00A11BD3" w:rsidP="00A11BD3">
      <w:pPr>
        <w:pStyle w:val="ListParagraph"/>
        <w:widowControl w:val="0"/>
        <w:numPr>
          <w:ilvl w:val="2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>Social assistance welfare</w:t>
      </w:r>
      <w:r w:rsidR="00D979C4" w:rsidRPr="00D979C4">
        <w:rPr>
          <w:rFonts w:cs="Rockwell"/>
          <w:lang w:val="en-US"/>
        </w:rPr>
        <w:t xml:space="preserve"> </w:t>
      </w:r>
    </w:p>
    <w:p w14:paraId="40202515" w14:textId="77777777" w:rsidR="00A11BD3" w:rsidRPr="00A11BD3" w:rsidRDefault="00D979C4" w:rsidP="009B3D29">
      <w:pPr>
        <w:pStyle w:val="ListParagraph"/>
        <w:widowControl w:val="0"/>
        <w:numPr>
          <w:ilvl w:val="1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Medicare</w:t>
      </w:r>
    </w:p>
    <w:p w14:paraId="727841B7" w14:textId="72A3849E" w:rsidR="00D979C4" w:rsidRPr="00D979C4" w:rsidRDefault="00A11BD3" w:rsidP="00A11BD3">
      <w:pPr>
        <w:pStyle w:val="ListParagraph"/>
        <w:widowControl w:val="0"/>
        <w:numPr>
          <w:ilvl w:val="2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He took the SK model and put it in the other province </w:t>
      </w:r>
      <w:r w:rsidR="00D979C4" w:rsidRPr="00D979C4">
        <w:rPr>
          <w:rFonts w:cs="Rockwell"/>
          <w:lang w:val="en-US"/>
        </w:rPr>
        <w:t xml:space="preserve"> </w:t>
      </w:r>
    </w:p>
    <w:p w14:paraId="0A7E0CFC" w14:textId="6C3AAC0C" w:rsidR="00D979C4" w:rsidRPr="00D979C4" w:rsidRDefault="00D979C4" w:rsidP="00D979C4">
      <w:pPr>
        <w:pStyle w:val="ListParagraph"/>
        <w:widowControl w:val="0"/>
        <w:numPr>
          <w:ilvl w:val="0"/>
          <w:numId w:val="8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 xml:space="preserve">Factors explaining the expansion of the welfare state under Pearson </w:t>
      </w:r>
    </w:p>
    <w:p w14:paraId="5ED93E16" w14:textId="77777777" w:rsidR="00901E26" w:rsidRPr="00901E26" w:rsidRDefault="00D979C4" w:rsidP="009B3D29">
      <w:pPr>
        <w:pStyle w:val="ListParagraph"/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Minority government</w:t>
      </w:r>
    </w:p>
    <w:p w14:paraId="20C4CAA2" w14:textId="55A53271" w:rsidR="00D979C4" w:rsidRPr="00D979C4" w:rsidRDefault="00901E26" w:rsidP="00901E26">
      <w:pPr>
        <w:pStyle w:val="ListParagraph"/>
        <w:widowControl w:val="0"/>
        <w:numPr>
          <w:ilvl w:val="2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>Some of the greatest policy that were pass were under a minority government</w:t>
      </w:r>
      <w:r w:rsidR="00D979C4" w:rsidRPr="00D979C4">
        <w:rPr>
          <w:rFonts w:cs="Rockwell"/>
          <w:lang w:val="en-US"/>
        </w:rPr>
        <w:t xml:space="preserve"> </w:t>
      </w:r>
    </w:p>
    <w:p w14:paraId="7DC719EA" w14:textId="77777777" w:rsidR="00AC26AA" w:rsidRPr="00AC26AA" w:rsidRDefault="009B3D29" w:rsidP="009B3D29">
      <w:pPr>
        <w:pStyle w:val="ListParagraph"/>
        <w:widowControl w:val="0"/>
        <w:numPr>
          <w:ilvl w:val="1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>Quiet revolution and nation-</w:t>
      </w:r>
      <w:r w:rsidR="00D979C4" w:rsidRPr="00D979C4">
        <w:rPr>
          <w:rFonts w:cs="Rockwell"/>
          <w:lang w:val="en-US"/>
        </w:rPr>
        <w:t>building</w:t>
      </w:r>
    </w:p>
    <w:p w14:paraId="389E6D56" w14:textId="3646549C" w:rsidR="00D979C4" w:rsidRPr="00D979C4" w:rsidRDefault="00AC26AA" w:rsidP="00AC26AA">
      <w:pPr>
        <w:pStyle w:val="ListParagraph"/>
        <w:widowControl w:val="0"/>
        <w:numPr>
          <w:ilvl w:val="2"/>
          <w:numId w:val="8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Develop national program to let Quebec be happy </w:t>
      </w:r>
      <w:r w:rsidR="00D979C4" w:rsidRPr="00D979C4">
        <w:rPr>
          <w:rFonts w:cs="Rockwell"/>
          <w:lang w:val="en-US"/>
        </w:rPr>
        <w:t xml:space="preserve"> </w:t>
      </w:r>
    </w:p>
    <w:p w14:paraId="30D556D5" w14:textId="5EF4AD81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>Erosion and Transformation</w:t>
      </w:r>
      <w:r w:rsidR="005E0358">
        <w:rPr>
          <w:rFonts w:cs="Rockwell"/>
          <w:lang w:val="en-US"/>
        </w:rPr>
        <w:t>,</w:t>
      </w:r>
      <w:r w:rsidRPr="00D979C4">
        <w:rPr>
          <w:rFonts w:cs="Rockwell"/>
          <w:lang w:val="en-US"/>
        </w:rPr>
        <w:t xml:space="preserve"> 1975-?</w:t>
      </w:r>
    </w:p>
    <w:p w14:paraId="0370F403" w14:textId="77777777" w:rsidR="00D979C4" w:rsidRPr="009C682D" w:rsidRDefault="00D979C4" w:rsidP="009C682D">
      <w:pPr>
        <w:pStyle w:val="ListParagraph"/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 xml:space="preserve">Economic crisis from the 1970s </w:t>
      </w:r>
    </w:p>
    <w:p w14:paraId="1F4DC745" w14:textId="03CBBBAF" w:rsidR="00D979C4" w:rsidRPr="009C682D" w:rsidRDefault="00D979C4" w:rsidP="009B3D29">
      <w:pPr>
        <w:pStyle w:val="ListParagraph"/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Inc</w:t>
      </w:r>
      <w:r w:rsidR="005E0358">
        <w:rPr>
          <w:rFonts w:cs="Rockwell"/>
          <w:lang w:val="en-US"/>
        </w:rPr>
        <w:t>reasing costs of social</w:t>
      </w:r>
      <w:r w:rsidRPr="009C682D">
        <w:rPr>
          <w:rFonts w:cs="Times"/>
          <w:lang w:val="en-US"/>
        </w:rPr>
        <w:t> </w:t>
      </w:r>
      <w:r w:rsidRPr="009C682D">
        <w:rPr>
          <w:rFonts w:cs="Rockwell"/>
          <w:lang w:val="en-US"/>
        </w:rPr>
        <w:t xml:space="preserve">programs </w:t>
      </w:r>
    </w:p>
    <w:p w14:paraId="05E2740B" w14:textId="77777777" w:rsidR="00D979C4" w:rsidRPr="009C682D" w:rsidRDefault="00D979C4" w:rsidP="009B3D29">
      <w:pPr>
        <w:pStyle w:val="ListParagraph"/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proofErr w:type="spellStart"/>
      <w:r w:rsidRPr="009C682D">
        <w:rPr>
          <w:rFonts w:cs="Rockwell"/>
          <w:lang w:val="en-US"/>
        </w:rPr>
        <w:t>Déficits</w:t>
      </w:r>
      <w:proofErr w:type="spellEnd"/>
      <w:r w:rsidRPr="009C682D">
        <w:rPr>
          <w:rFonts w:cs="Rockwell"/>
          <w:lang w:val="en-US"/>
        </w:rPr>
        <w:t xml:space="preserve"> </w:t>
      </w:r>
      <w:proofErr w:type="spellStart"/>
      <w:r w:rsidRPr="009C682D">
        <w:rPr>
          <w:rFonts w:cs="Rockwell"/>
          <w:lang w:val="en-US"/>
        </w:rPr>
        <w:t>importants</w:t>
      </w:r>
      <w:proofErr w:type="spellEnd"/>
      <w:r w:rsidRPr="009C682D">
        <w:rPr>
          <w:rFonts w:cs="Rockwell"/>
          <w:lang w:val="en-US"/>
        </w:rPr>
        <w:t xml:space="preserve"> </w:t>
      </w:r>
    </w:p>
    <w:p w14:paraId="5B8A7288" w14:textId="77777777" w:rsidR="00D979C4" w:rsidRPr="009C682D" w:rsidRDefault="00D979C4" w:rsidP="009C682D">
      <w:pPr>
        <w:pStyle w:val="ListParagraph"/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 xml:space="preserve">Three strategies of retrenchment </w:t>
      </w:r>
    </w:p>
    <w:p w14:paraId="39EBDF0C" w14:textId="77777777" w:rsidR="005E0358" w:rsidRPr="005E0358" w:rsidRDefault="00D979C4" w:rsidP="009B3D29">
      <w:pPr>
        <w:pStyle w:val="ListParagraph"/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Abo</w:t>
      </w:r>
      <w:r w:rsidR="009B3D29">
        <w:rPr>
          <w:rFonts w:cs="Rockwell"/>
          <w:lang w:val="en-US"/>
        </w:rPr>
        <w:t>lishing the universal character</w:t>
      </w:r>
      <w:r w:rsidRPr="009C682D">
        <w:rPr>
          <w:rFonts w:cs="Times"/>
          <w:lang w:val="en-US"/>
        </w:rPr>
        <w:t> </w:t>
      </w:r>
      <w:r w:rsidRPr="009C682D">
        <w:rPr>
          <w:rFonts w:cs="Rockwell"/>
          <w:lang w:val="en-US"/>
        </w:rPr>
        <w:t>of many programs (under Mulroney)</w:t>
      </w:r>
    </w:p>
    <w:p w14:paraId="6958AF82" w14:textId="6020AD4C" w:rsidR="00D979C4" w:rsidRPr="009C682D" w:rsidRDefault="005E0358" w:rsidP="005E0358">
      <w:pPr>
        <w:pStyle w:val="ListParagraph"/>
        <w:widowControl w:val="0"/>
        <w:numPr>
          <w:ilvl w:val="2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>Old Age security, you can only have this if you have this</w:t>
      </w:r>
      <w:r w:rsidR="00D979C4" w:rsidRPr="009C682D">
        <w:rPr>
          <w:rFonts w:cs="Rockwell"/>
          <w:lang w:val="en-US"/>
        </w:rPr>
        <w:t xml:space="preserve"> </w:t>
      </w:r>
    </w:p>
    <w:p w14:paraId="60A51BB1" w14:textId="77777777" w:rsidR="005E0358" w:rsidRPr="005E0358" w:rsidRDefault="00D979C4" w:rsidP="009B3D29">
      <w:pPr>
        <w:pStyle w:val="ListParagraph"/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Significantly tightening eligibility rules (under Chrétien/Martin)</w:t>
      </w:r>
    </w:p>
    <w:p w14:paraId="0A5201D8" w14:textId="20FA537A" w:rsidR="00D979C4" w:rsidRPr="009C682D" w:rsidRDefault="005E0358" w:rsidP="005E0358">
      <w:pPr>
        <w:pStyle w:val="ListParagraph"/>
        <w:widowControl w:val="0"/>
        <w:numPr>
          <w:ilvl w:val="2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>They change the name to EI, and changed the requirements to get EI</w:t>
      </w:r>
      <w:r w:rsidR="00D979C4" w:rsidRPr="009C682D">
        <w:rPr>
          <w:rFonts w:cs="Rockwell"/>
          <w:lang w:val="en-US"/>
        </w:rPr>
        <w:t xml:space="preserve"> </w:t>
      </w:r>
    </w:p>
    <w:p w14:paraId="071D795D" w14:textId="7FEBBCB4" w:rsidR="00D979C4" w:rsidRPr="005E0358" w:rsidRDefault="00D979C4" w:rsidP="009B3D29">
      <w:pPr>
        <w:pStyle w:val="ListParagraph"/>
        <w:widowControl w:val="0"/>
        <w:numPr>
          <w:ilvl w:val="1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Importa</w:t>
      </w:r>
      <w:r w:rsidR="00AA3CB0">
        <w:rPr>
          <w:rFonts w:cs="Rockwell"/>
          <w:lang w:val="en-US"/>
        </w:rPr>
        <w:t>nt reduction of social transfer</w:t>
      </w:r>
      <w:r w:rsidRPr="009C682D">
        <w:rPr>
          <w:rFonts w:cs="Rockwell"/>
          <w:lang w:val="en-US"/>
        </w:rPr>
        <w:t xml:space="preserve">s to the provinces </w:t>
      </w:r>
    </w:p>
    <w:p w14:paraId="3E614257" w14:textId="11B345E5" w:rsidR="005E0358" w:rsidRPr="009C682D" w:rsidRDefault="005E0358" w:rsidP="005E0358">
      <w:pPr>
        <w:pStyle w:val="ListParagraph"/>
        <w:widowControl w:val="0"/>
        <w:numPr>
          <w:ilvl w:val="2"/>
          <w:numId w:val="9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It </w:t>
      </w:r>
      <w:proofErr w:type="spellStart"/>
      <w:r>
        <w:rPr>
          <w:rFonts w:cs="Rockwell"/>
          <w:lang w:val="en-US"/>
        </w:rPr>
        <w:t>use</w:t>
      </w:r>
      <w:proofErr w:type="spellEnd"/>
      <w:r w:rsidR="00AA3CB0">
        <w:rPr>
          <w:rFonts w:cs="Rockwell"/>
          <w:lang w:val="en-US"/>
        </w:rPr>
        <w:t xml:space="preserve"> </w:t>
      </w:r>
      <w:r>
        <w:rPr>
          <w:rFonts w:cs="Rockwell"/>
          <w:lang w:val="en-US"/>
        </w:rPr>
        <w:t xml:space="preserve">to be 50-50, </w:t>
      </w:r>
      <w:r w:rsidR="00AA3CB0">
        <w:rPr>
          <w:rFonts w:cs="Rockwell"/>
          <w:lang w:val="en-US"/>
        </w:rPr>
        <w:t>but then there were huge cuts to social transfers. Hospitals started to close down.</w:t>
      </w:r>
    </w:p>
    <w:p w14:paraId="10C5999D" w14:textId="77777777" w:rsidR="00D979C4" w:rsidRPr="009C682D" w:rsidRDefault="00D979C4" w:rsidP="009C682D">
      <w:pPr>
        <w:pStyle w:val="ListParagraph"/>
        <w:widowControl w:val="0"/>
        <w:numPr>
          <w:ilvl w:val="0"/>
          <w:numId w:val="9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 xml:space="preserve">After retrenchment? A social investment strategy or permanent austerity? </w:t>
      </w:r>
    </w:p>
    <w:p w14:paraId="34CC0246" w14:textId="77777777" w:rsidR="00AA3CB0" w:rsidRPr="00AA3CB0" w:rsidRDefault="00AA3CB0" w:rsidP="00AA3CB0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AA3CB0">
        <w:rPr>
          <w:rFonts w:cs="Rockwell"/>
          <w:lang w:val="en-US"/>
        </w:rPr>
        <w:t>Canadian welfare state in comparative perspective</w:t>
      </w:r>
    </w:p>
    <w:p w14:paraId="258D2973" w14:textId="1A9F9628" w:rsidR="00AA3CB0" w:rsidRPr="00DB451F" w:rsidRDefault="00DB451F" w:rsidP="00DB451F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240"/>
        <w:rPr>
          <w:rFonts w:cs="Rockwell"/>
          <w:lang w:val="en-US"/>
        </w:rPr>
      </w:pPr>
      <w:r w:rsidRPr="00DB451F">
        <w:rPr>
          <w:rFonts w:cs="Rockwell"/>
          <w:lang w:val="en-US"/>
        </w:rPr>
        <w:t>W</w:t>
      </w:r>
      <w:r w:rsidR="00AA3CB0" w:rsidRPr="00DB451F">
        <w:rPr>
          <w:rFonts w:cs="Rockwell"/>
          <w:lang w:val="en-US"/>
        </w:rPr>
        <w:t xml:space="preserve">e do well in health care but are horrible when it comes to childcare </w:t>
      </w:r>
    </w:p>
    <w:p w14:paraId="07A2D1B0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A liberal welfare state?</w:t>
      </w:r>
    </w:p>
    <w:p w14:paraId="6A3FC4A5" w14:textId="5C98F404" w:rsidR="003B4310" w:rsidRPr="003B4310" w:rsidRDefault="00D979C4" w:rsidP="009C682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W</w:t>
      </w:r>
      <w:r w:rsidR="00DB451F">
        <w:rPr>
          <w:rFonts w:cs="Rockwell"/>
          <w:lang w:val="en-US"/>
        </w:rPr>
        <w:t>hat is a liberal welfare state?</w:t>
      </w:r>
    </w:p>
    <w:p w14:paraId="0C530284" w14:textId="2B67D7AB" w:rsidR="009C682D" w:rsidRPr="00DB451F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How is it different than the “social-democratic” welfare state?</w:t>
      </w:r>
    </w:p>
    <w:p w14:paraId="72D61A49" w14:textId="1162E658" w:rsidR="00DB451F" w:rsidRPr="009C682D" w:rsidRDefault="00DB451F" w:rsidP="00DB451F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One that characterized by means tested assistances… </w:t>
      </w:r>
    </w:p>
    <w:p w14:paraId="5600858B" w14:textId="77777777" w:rsidR="00C63BA3" w:rsidRPr="00C63BA3" w:rsidRDefault="00D979C4" w:rsidP="009C682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lastRenderedPageBreak/>
        <w:t>Variation according to the program </w:t>
      </w:r>
    </w:p>
    <w:p w14:paraId="0852CD7F" w14:textId="6D1001BB" w:rsidR="003B4310" w:rsidRPr="003B4310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 xml:space="preserve">Social insurance program (Canada pension plan) </w:t>
      </w:r>
    </w:p>
    <w:p w14:paraId="051B3C41" w14:textId="77777777" w:rsidR="003B4310" w:rsidRPr="003B4310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Universal program (family allowance) </w:t>
      </w:r>
    </w:p>
    <w:p w14:paraId="6794308E" w14:textId="00E34A21" w:rsidR="009C682D" w:rsidRPr="009C682D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Social assistance and supplementary programs</w:t>
      </w:r>
    </w:p>
    <w:p w14:paraId="0E2AF3D6" w14:textId="77777777" w:rsidR="003B4310" w:rsidRPr="003B4310" w:rsidRDefault="00D979C4" w:rsidP="009C682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Variation through times </w:t>
      </w:r>
    </w:p>
    <w:p w14:paraId="3B17B70A" w14:textId="20D90DCB" w:rsidR="00D979C4" w:rsidRPr="00DB451F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Increasingly targeted, means-tested programs</w:t>
      </w:r>
    </w:p>
    <w:p w14:paraId="1A2B66A8" w14:textId="6C7364E1" w:rsidR="00DB451F" w:rsidRPr="009C682D" w:rsidRDefault="00DB451F" w:rsidP="00DB451F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>You can get it if you need it</w:t>
      </w:r>
      <w:r w:rsidR="00B11575">
        <w:rPr>
          <w:rFonts w:cs="Rockwell"/>
          <w:lang w:val="en-US"/>
        </w:rPr>
        <w:t>?</w:t>
      </w:r>
    </w:p>
    <w:p w14:paraId="0360CCF5" w14:textId="5AB8D137" w:rsidR="003B4310" w:rsidRPr="003B4310" w:rsidRDefault="00D979C4" w:rsidP="009C682D">
      <w:pPr>
        <w:pStyle w:val="ListParagraph"/>
        <w:widowControl w:val="0"/>
        <w:numPr>
          <w:ilvl w:val="0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 xml:space="preserve">Importance </w:t>
      </w:r>
      <w:r w:rsidR="00B11575">
        <w:rPr>
          <w:rFonts w:cs="Rockwell"/>
          <w:lang w:val="en-US"/>
        </w:rPr>
        <w:t xml:space="preserve">of the Market </w:t>
      </w:r>
    </w:p>
    <w:p w14:paraId="17D5D35A" w14:textId="33A37B2B" w:rsidR="00D979C4" w:rsidRPr="000604CD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Dentist</w:t>
      </w:r>
    </w:p>
    <w:p w14:paraId="4D2905E0" w14:textId="1A24EDD3" w:rsidR="000604CD" w:rsidRPr="009C682D" w:rsidRDefault="000604CD" w:rsidP="000604CD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You might have a personal </w:t>
      </w:r>
      <w:proofErr w:type="spellStart"/>
      <w:r>
        <w:rPr>
          <w:rFonts w:cs="Rockwell"/>
          <w:lang w:val="en-US"/>
        </w:rPr>
        <w:t>inserence</w:t>
      </w:r>
      <w:proofErr w:type="spellEnd"/>
      <w:r>
        <w:rPr>
          <w:rFonts w:cs="Rockwell"/>
          <w:lang w:val="en-US"/>
        </w:rPr>
        <w:t xml:space="preserve"> but the government won’t pay</w:t>
      </w:r>
    </w:p>
    <w:p w14:paraId="42CCA563" w14:textId="77777777" w:rsidR="003B4310" w:rsidRPr="003B4310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Medication </w:t>
      </w:r>
    </w:p>
    <w:p w14:paraId="39F5CA49" w14:textId="77777777" w:rsidR="00C42AF2" w:rsidRPr="00C42AF2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Pension</w:t>
      </w:r>
    </w:p>
    <w:p w14:paraId="371B2B1C" w14:textId="37A68893" w:rsidR="003B4310" w:rsidRPr="003B4310" w:rsidRDefault="00C42AF2" w:rsidP="00C42AF2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Most people have to pay for </w:t>
      </w:r>
      <w:proofErr w:type="spellStart"/>
      <w:r>
        <w:rPr>
          <w:rFonts w:cs="Rockwell"/>
          <w:lang w:val="en-US"/>
        </w:rPr>
        <w:t>retaierment</w:t>
      </w:r>
      <w:proofErr w:type="spellEnd"/>
      <w:r>
        <w:rPr>
          <w:rFonts w:cs="Rockwell"/>
          <w:lang w:val="en-US"/>
        </w:rPr>
        <w:t xml:space="preserve"> </w:t>
      </w:r>
      <w:r w:rsidR="00D979C4" w:rsidRPr="009C682D">
        <w:rPr>
          <w:rFonts w:cs="Rockwell"/>
          <w:lang w:val="en-US"/>
        </w:rPr>
        <w:t> </w:t>
      </w:r>
    </w:p>
    <w:p w14:paraId="0119D993" w14:textId="2851944F" w:rsidR="00D979C4" w:rsidRPr="00C42AF2" w:rsidRDefault="00D979C4" w:rsidP="00C63BA3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Social services</w:t>
      </w:r>
    </w:p>
    <w:p w14:paraId="0AD242A7" w14:textId="46083627" w:rsidR="00C42AF2" w:rsidRPr="009C682D" w:rsidRDefault="00C42AF2" w:rsidP="00C42AF2">
      <w:pPr>
        <w:pStyle w:val="ListParagraph"/>
        <w:widowControl w:val="0"/>
        <w:numPr>
          <w:ilvl w:val="2"/>
          <w:numId w:val="10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>
        <w:rPr>
          <w:rFonts w:cs="Rockwell"/>
          <w:lang w:val="en-US"/>
        </w:rPr>
        <w:t xml:space="preserve">The state doesn’t give you it </w:t>
      </w:r>
    </w:p>
    <w:p w14:paraId="57BC8084" w14:textId="77777777" w:rsidR="00D979C4" w:rsidRPr="00D979C4" w:rsidRDefault="00D979C4" w:rsidP="00D979C4">
      <w:pPr>
        <w:widowControl w:val="0"/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D979C4">
        <w:rPr>
          <w:rFonts w:cs="Rockwell"/>
          <w:lang w:val="en-US"/>
        </w:rPr>
        <w:t>Why a liberal welfare state?</w:t>
      </w:r>
    </w:p>
    <w:p w14:paraId="2CCE9C50" w14:textId="77777777" w:rsidR="003B4310" w:rsidRPr="003B4310" w:rsidRDefault="00D979C4" w:rsidP="009C682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Power resource perspective </w:t>
      </w:r>
    </w:p>
    <w:p w14:paraId="44F8A4C1" w14:textId="77777777" w:rsidR="003B4310" w:rsidRPr="003B4310" w:rsidRDefault="00D979C4" w:rsidP="0067286E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Low union level </w:t>
      </w:r>
    </w:p>
    <w:p w14:paraId="759B36EC" w14:textId="11D54EDE" w:rsidR="00D979C4" w:rsidRPr="009C682D" w:rsidRDefault="00D979C4" w:rsidP="0067286E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Lack a strong left political party</w:t>
      </w:r>
    </w:p>
    <w:p w14:paraId="099C3F5C" w14:textId="77777777" w:rsidR="003B4310" w:rsidRPr="003B4310" w:rsidRDefault="00D979C4" w:rsidP="009C682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Impact of institutions </w:t>
      </w:r>
    </w:p>
    <w:p w14:paraId="5E96E169" w14:textId="4A37684A" w:rsidR="00D979C4" w:rsidRPr="009C682D" w:rsidRDefault="00D979C4" w:rsidP="0067286E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Federalism as an impediment to the expansion of the welfare state</w:t>
      </w:r>
    </w:p>
    <w:p w14:paraId="5022E1CD" w14:textId="77777777" w:rsidR="003B4310" w:rsidRPr="003B4310" w:rsidRDefault="00D979C4" w:rsidP="009C682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Political culture and ideology </w:t>
      </w:r>
    </w:p>
    <w:p w14:paraId="5D5265B7" w14:textId="653D5CCC" w:rsidR="00D979C4" w:rsidRPr="009C682D" w:rsidRDefault="00D979C4" w:rsidP="0067286E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Focus on the individual, liberal fragment</w:t>
      </w:r>
    </w:p>
    <w:p w14:paraId="26EEACBD" w14:textId="77777777" w:rsidR="003B4310" w:rsidRPr="003B4310" w:rsidRDefault="00D979C4" w:rsidP="009C682D">
      <w:pPr>
        <w:pStyle w:val="ListParagraph"/>
        <w:widowControl w:val="0"/>
        <w:numPr>
          <w:ilvl w:val="0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National identity </w:t>
      </w:r>
    </w:p>
    <w:p w14:paraId="3D14FEE3" w14:textId="2D658D4D" w:rsidR="00D979C4" w:rsidRPr="009C682D" w:rsidRDefault="00D979C4" w:rsidP="0067286E">
      <w:pPr>
        <w:pStyle w:val="ListParagraph"/>
        <w:widowControl w:val="0"/>
        <w:numPr>
          <w:ilvl w:val="1"/>
          <w:numId w:val="11"/>
        </w:numPr>
        <w:autoSpaceDE w:val="0"/>
        <w:autoSpaceDN w:val="0"/>
        <w:adjustRightInd w:val="0"/>
        <w:spacing w:after="240"/>
        <w:rPr>
          <w:rFonts w:cs="Times"/>
          <w:lang w:val="en-US"/>
        </w:rPr>
      </w:pPr>
      <w:r w:rsidRPr="009C682D">
        <w:rPr>
          <w:rFonts w:cs="Rockwell"/>
          <w:lang w:val="en-US"/>
        </w:rPr>
        <w:t>Lack of strong common national identity</w:t>
      </w:r>
    </w:p>
    <w:p w14:paraId="69832966" w14:textId="77777777" w:rsidR="001A0EDD" w:rsidRPr="00D979C4" w:rsidRDefault="001A0EDD" w:rsidP="009C682D"/>
    <w:sectPr w:rsidR="001A0EDD" w:rsidRPr="00D979C4" w:rsidSect="00D979C4">
      <w:pgSz w:w="12240" w:h="15840"/>
      <w:pgMar w:top="1440" w:right="1800" w:bottom="1440" w:left="1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E44E96"/>
    <w:multiLevelType w:val="hybridMultilevel"/>
    <w:tmpl w:val="2F58D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A24153"/>
    <w:multiLevelType w:val="hybridMultilevel"/>
    <w:tmpl w:val="A4AE1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5A4232"/>
    <w:multiLevelType w:val="hybridMultilevel"/>
    <w:tmpl w:val="74F43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1252F9"/>
    <w:multiLevelType w:val="hybridMultilevel"/>
    <w:tmpl w:val="A62426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E660411"/>
    <w:multiLevelType w:val="hybridMultilevel"/>
    <w:tmpl w:val="7AD25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5D1E2E"/>
    <w:multiLevelType w:val="hybridMultilevel"/>
    <w:tmpl w:val="FFD052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265FE7"/>
    <w:multiLevelType w:val="hybridMultilevel"/>
    <w:tmpl w:val="DF380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534193"/>
    <w:multiLevelType w:val="hybridMultilevel"/>
    <w:tmpl w:val="E5AC78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9A5F8E"/>
    <w:multiLevelType w:val="hybridMultilevel"/>
    <w:tmpl w:val="0720B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CA0B1B"/>
    <w:multiLevelType w:val="hybridMultilevel"/>
    <w:tmpl w:val="966AF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8E7108"/>
    <w:multiLevelType w:val="hybridMultilevel"/>
    <w:tmpl w:val="2DCC71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8"/>
  </w:num>
  <w:num w:numId="5">
    <w:abstractNumId w:val="5"/>
  </w:num>
  <w:num w:numId="6">
    <w:abstractNumId w:val="3"/>
  </w:num>
  <w:num w:numId="7">
    <w:abstractNumId w:val="4"/>
  </w:num>
  <w:num w:numId="8">
    <w:abstractNumId w:val="10"/>
  </w:num>
  <w:num w:numId="9">
    <w:abstractNumId w:val="7"/>
  </w:num>
  <w:num w:numId="10">
    <w:abstractNumId w:val="2"/>
  </w:num>
  <w:num w:numId="11">
    <w:abstractNumId w:val="1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9C4"/>
    <w:rsid w:val="000604CD"/>
    <w:rsid w:val="000F6C96"/>
    <w:rsid w:val="00182DA0"/>
    <w:rsid w:val="001A0EDD"/>
    <w:rsid w:val="00254586"/>
    <w:rsid w:val="003B4310"/>
    <w:rsid w:val="00532F96"/>
    <w:rsid w:val="005E0358"/>
    <w:rsid w:val="0067286E"/>
    <w:rsid w:val="007B4C48"/>
    <w:rsid w:val="00901E26"/>
    <w:rsid w:val="0092078F"/>
    <w:rsid w:val="009B3D29"/>
    <w:rsid w:val="009C682D"/>
    <w:rsid w:val="00A11BD3"/>
    <w:rsid w:val="00AA3CB0"/>
    <w:rsid w:val="00AC26AA"/>
    <w:rsid w:val="00B11575"/>
    <w:rsid w:val="00B35917"/>
    <w:rsid w:val="00C42AF2"/>
    <w:rsid w:val="00C63BA3"/>
    <w:rsid w:val="00D979C4"/>
    <w:rsid w:val="00DB451F"/>
    <w:rsid w:val="00DC388E"/>
    <w:rsid w:val="00FE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7FC4AE"/>
  <w14:defaultImageDpi w14:val="300"/>
  <w15:docId w15:val="{5E69BC7B-3E1E-4C7C-8A35-9D833A2CC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ajorHAnsi" w:eastAsiaTheme="minorEastAsia" w:hAnsiTheme="maj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79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745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Weris Habbane</dc:creator>
  <cp:keywords/>
  <dc:description/>
  <cp:lastModifiedBy>Jesse Appiah-Kubi</cp:lastModifiedBy>
  <cp:revision>2</cp:revision>
  <dcterms:created xsi:type="dcterms:W3CDTF">2014-04-20T02:45:00Z</dcterms:created>
  <dcterms:modified xsi:type="dcterms:W3CDTF">2014-04-20T02:45:00Z</dcterms:modified>
</cp:coreProperties>
</file>