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3046FC" w14:textId="77777777" w:rsidR="00862147" w:rsidRPr="00F462BE" w:rsidRDefault="00F462BE" w:rsidP="00F462BE">
      <w:pPr>
        <w:jc w:val="center"/>
        <w:rPr>
          <w:rFonts w:asciiTheme="majorHAnsi" w:hAnsiTheme="majorHAnsi"/>
          <w:b/>
          <w:u w:val="single"/>
        </w:rPr>
      </w:pPr>
      <w:r w:rsidRPr="00F462BE">
        <w:rPr>
          <w:rFonts w:asciiTheme="majorHAnsi" w:hAnsiTheme="majorHAnsi"/>
          <w:b/>
          <w:u w:val="single"/>
        </w:rPr>
        <w:t xml:space="preserve">MID-TERM 1 NOTES </w:t>
      </w:r>
    </w:p>
    <w:p w14:paraId="53200338" w14:textId="77777777" w:rsidR="00F462BE" w:rsidRPr="00E0429A" w:rsidRDefault="00F462BE" w:rsidP="00F462BE">
      <w:pPr>
        <w:rPr>
          <w:rFonts w:asciiTheme="majorHAnsi" w:hAnsiTheme="majorHAnsi"/>
          <w:b/>
          <w:color w:val="FF0000"/>
        </w:rPr>
      </w:pPr>
      <w:r w:rsidRPr="00E0429A">
        <w:rPr>
          <w:rFonts w:asciiTheme="majorHAnsi" w:hAnsiTheme="majorHAnsi"/>
          <w:b/>
          <w:color w:val="FF0000"/>
        </w:rPr>
        <w:t xml:space="preserve">TOPIC 1 </w:t>
      </w:r>
    </w:p>
    <w:p w14:paraId="0E2854BD" w14:textId="77777777" w:rsidR="00F462BE" w:rsidRDefault="00F462BE" w:rsidP="00F462BE">
      <w:pPr>
        <w:rPr>
          <w:rFonts w:asciiTheme="majorHAnsi" w:hAnsiTheme="majorHAnsi"/>
          <w:u w:val="single"/>
        </w:rPr>
      </w:pPr>
    </w:p>
    <w:p w14:paraId="3C477E86" w14:textId="77777777" w:rsidR="00F462BE" w:rsidRPr="00F462BE" w:rsidRDefault="00F462BE" w:rsidP="00F462BE">
      <w:pPr>
        <w:rPr>
          <w:rFonts w:asciiTheme="majorHAnsi" w:hAnsiTheme="majorHAnsi"/>
        </w:rPr>
      </w:pPr>
      <w:r w:rsidRPr="00F462BE">
        <w:rPr>
          <w:rFonts w:asciiTheme="majorHAnsi" w:hAnsiTheme="majorHAnsi"/>
        </w:rPr>
        <w:t xml:space="preserve">2.1 Basic Features of Cell Structure and Function </w:t>
      </w:r>
    </w:p>
    <w:p w14:paraId="1DCDA66F" w14:textId="77777777" w:rsidR="00F462BE" w:rsidRPr="00125389" w:rsidRDefault="00F462BE" w:rsidP="00231450">
      <w:pPr>
        <w:pStyle w:val="ListParagraph"/>
        <w:numPr>
          <w:ilvl w:val="0"/>
          <w:numId w:val="3"/>
        </w:numPr>
        <w:rPr>
          <w:rFonts w:asciiTheme="majorHAnsi" w:hAnsiTheme="majorHAnsi"/>
        </w:rPr>
      </w:pPr>
      <w:r w:rsidRPr="00125389">
        <w:rPr>
          <w:rFonts w:asciiTheme="majorHAnsi" w:hAnsiTheme="majorHAnsi"/>
        </w:rPr>
        <w:t xml:space="preserve">Cell Theory: </w:t>
      </w:r>
    </w:p>
    <w:p w14:paraId="7576BC4C" w14:textId="77777777" w:rsidR="00F462BE" w:rsidRDefault="00F462BE" w:rsidP="00231450">
      <w:pPr>
        <w:pStyle w:val="ListParagraph"/>
        <w:numPr>
          <w:ilvl w:val="0"/>
          <w:numId w:val="1"/>
        </w:numPr>
        <w:rPr>
          <w:rFonts w:asciiTheme="majorHAnsi" w:hAnsiTheme="majorHAnsi"/>
        </w:rPr>
      </w:pPr>
      <w:r>
        <w:rPr>
          <w:rFonts w:asciiTheme="majorHAnsi" w:hAnsiTheme="majorHAnsi"/>
        </w:rPr>
        <w:t xml:space="preserve">All organisms are composed of one or more cells </w:t>
      </w:r>
    </w:p>
    <w:p w14:paraId="6722B6DA" w14:textId="77777777" w:rsidR="00F462BE" w:rsidRDefault="00F462BE" w:rsidP="00231450">
      <w:pPr>
        <w:pStyle w:val="ListParagraph"/>
        <w:numPr>
          <w:ilvl w:val="0"/>
          <w:numId w:val="1"/>
        </w:numPr>
        <w:rPr>
          <w:rFonts w:asciiTheme="majorHAnsi" w:hAnsiTheme="majorHAnsi"/>
        </w:rPr>
      </w:pPr>
      <w:r>
        <w:rPr>
          <w:rFonts w:asciiTheme="majorHAnsi" w:hAnsiTheme="majorHAnsi"/>
        </w:rPr>
        <w:t xml:space="preserve">The cell is the basic structural unit of all living organisms </w:t>
      </w:r>
    </w:p>
    <w:p w14:paraId="39CDC427" w14:textId="77777777" w:rsidR="00F462BE" w:rsidRDefault="00F462BE" w:rsidP="00231450">
      <w:pPr>
        <w:pStyle w:val="ListParagraph"/>
        <w:numPr>
          <w:ilvl w:val="0"/>
          <w:numId w:val="1"/>
        </w:numPr>
        <w:rPr>
          <w:rFonts w:asciiTheme="majorHAnsi" w:hAnsiTheme="majorHAnsi"/>
        </w:rPr>
      </w:pPr>
      <w:r>
        <w:rPr>
          <w:rFonts w:asciiTheme="majorHAnsi" w:hAnsiTheme="majorHAnsi"/>
        </w:rPr>
        <w:t xml:space="preserve">Cells arise only from the division of pre-existing cells </w:t>
      </w:r>
    </w:p>
    <w:p w14:paraId="25EAE8C8" w14:textId="77777777" w:rsidR="00F462BE" w:rsidRPr="00125389" w:rsidRDefault="00125389" w:rsidP="00231450">
      <w:pPr>
        <w:pStyle w:val="ListParagraph"/>
        <w:numPr>
          <w:ilvl w:val="0"/>
          <w:numId w:val="2"/>
        </w:numPr>
        <w:rPr>
          <w:rFonts w:asciiTheme="majorHAnsi" w:hAnsiTheme="majorHAnsi"/>
        </w:rPr>
      </w:pPr>
      <w:r w:rsidRPr="00125389">
        <w:rPr>
          <w:rFonts w:asciiTheme="majorHAnsi" w:hAnsiTheme="majorHAnsi"/>
        </w:rPr>
        <w:t xml:space="preserve">unicellular organisms: bacteria and archaea; some protists, such as amoebas; and some fungi, such as yeast </w:t>
      </w:r>
    </w:p>
    <w:p w14:paraId="3FF1079D" w14:textId="77777777" w:rsidR="00125389" w:rsidRDefault="00125389" w:rsidP="00125389">
      <w:pPr>
        <w:rPr>
          <w:rFonts w:asciiTheme="majorHAnsi" w:hAnsiTheme="majorHAnsi"/>
        </w:rPr>
      </w:pPr>
    </w:p>
    <w:p w14:paraId="1CBDEC67" w14:textId="77777777" w:rsidR="00125389" w:rsidRDefault="00125389" w:rsidP="00125389">
      <w:pPr>
        <w:rPr>
          <w:rFonts w:asciiTheme="majorHAnsi" w:hAnsiTheme="majorHAnsi"/>
        </w:rPr>
      </w:pPr>
      <w:r>
        <w:rPr>
          <w:rFonts w:asciiTheme="majorHAnsi" w:hAnsiTheme="majorHAnsi"/>
        </w:rPr>
        <w:t xml:space="preserve">2.1 a) Cells are Small and are Visualized Using a Microscope </w:t>
      </w:r>
    </w:p>
    <w:p w14:paraId="3D22E124" w14:textId="77777777" w:rsidR="00125389" w:rsidRDefault="00125389" w:rsidP="00231450">
      <w:pPr>
        <w:pStyle w:val="ListParagraph"/>
        <w:numPr>
          <w:ilvl w:val="0"/>
          <w:numId w:val="2"/>
        </w:numPr>
        <w:rPr>
          <w:rFonts w:asciiTheme="majorHAnsi" w:hAnsiTheme="majorHAnsi"/>
        </w:rPr>
      </w:pPr>
      <w:r w:rsidRPr="00125389">
        <w:rPr>
          <w:rFonts w:asciiTheme="majorHAnsi" w:hAnsiTheme="majorHAnsi"/>
        </w:rPr>
        <w:t xml:space="preserve">all forms of life grouped into bacteria, archaea, eukarya </w:t>
      </w:r>
    </w:p>
    <w:p w14:paraId="7E2404FB" w14:textId="77777777" w:rsidR="00125389" w:rsidRDefault="00125389" w:rsidP="00231450">
      <w:pPr>
        <w:pStyle w:val="ListParagraph"/>
        <w:numPr>
          <w:ilvl w:val="0"/>
          <w:numId w:val="2"/>
        </w:numPr>
        <w:rPr>
          <w:rFonts w:asciiTheme="majorHAnsi" w:hAnsiTheme="majorHAnsi"/>
        </w:rPr>
      </w:pPr>
      <w:r>
        <w:rPr>
          <w:rFonts w:asciiTheme="majorHAnsi" w:hAnsiTheme="majorHAnsi"/>
        </w:rPr>
        <w:t xml:space="preserve">smallest bacteria have a diameter of 0.5 micrometers in diameter </w:t>
      </w:r>
    </w:p>
    <w:p w14:paraId="46E00865" w14:textId="77777777" w:rsidR="00125389" w:rsidRDefault="00125389" w:rsidP="00231450">
      <w:pPr>
        <w:pStyle w:val="ListParagraph"/>
        <w:numPr>
          <w:ilvl w:val="0"/>
          <w:numId w:val="2"/>
        </w:numPr>
        <w:rPr>
          <w:rFonts w:asciiTheme="majorHAnsi" w:hAnsiTheme="majorHAnsi"/>
        </w:rPr>
      </w:pPr>
      <w:r>
        <w:rPr>
          <w:rFonts w:asciiTheme="majorHAnsi" w:hAnsiTheme="majorHAnsi"/>
        </w:rPr>
        <w:t xml:space="preserve">most multicellular are 5-30 micrometers </w:t>
      </w:r>
    </w:p>
    <w:p w14:paraId="1BAEE43C" w14:textId="77777777" w:rsidR="00125389" w:rsidRDefault="00125389" w:rsidP="00231450">
      <w:pPr>
        <w:pStyle w:val="ListParagraph"/>
        <w:numPr>
          <w:ilvl w:val="0"/>
          <w:numId w:val="2"/>
        </w:numPr>
        <w:rPr>
          <w:rFonts w:asciiTheme="majorHAnsi" w:hAnsiTheme="majorHAnsi"/>
        </w:rPr>
      </w:pPr>
      <w:r>
        <w:rPr>
          <w:rFonts w:asciiTheme="majorHAnsi" w:hAnsiTheme="majorHAnsi"/>
        </w:rPr>
        <w:t xml:space="preserve">microscopy: technique for producing visible images of objects or other things that are too small for the human eye </w:t>
      </w:r>
    </w:p>
    <w:p w14:paraId="1F768799" w14:textId="77777777" w:rsidR="00125389" w:rsidRDefault="00125389" w:rsidP="00231450">
      <w:pPr>
        <w:pStyle w:val="ListParagraph"/>
        <w:numPr>
          <w:ilvl w:val="0"/>
          <w:numId w:val="2"/>
        </w:numPr>
        <w:rPr>
          <w:rFonts w:asciiTheme="majorHAnsi" w:hAnsiTheme="majorHAnsi"/>
        </w:rPr>
      </w:pPr>
      <w:r>
        <w:rPr>
          <w:rFonts w:asciiTheme="majorHAnsi" w:hAnsiTheme="majorHAnsi"/>
        </w:rPr>
        <w:t xml:space="preserve">cells are small because of the SA to V ration </w:t>
      </w:r>
    </w:p>
    <w:p w14:paraId="213CBC18" w14:textId="77777777" w:rsidR="00125389" w:rsidRDefault="00125389" w:rsidP="00231450">
      <w:pPr>
        <w:pStyle w:val="ListParagraph"/>
        <w:numPr>
          <w:ilvl w:val="0"/>
          <w:numId w:val="2"/>
        </w:numPr>
        <w:rPr>
          <w:rFonts w:asciiTheme="majorHAnsi" w:hAnsiTheme="majorHAnsi"/>
        </w:rPr>
      </w:pPr>
      <w:r>
        <w:rPr>
          <w:rFonts w:asciiTheme="majorHAnsi" w:hAnsiTheme="majorHAnsi"/>
        </w:rPr>
        <w:t xml:space="preserve">volume of a cell determines the amount of chemical activity that can take place within it </w:t>
      </w:r>
    </w:p>
    <w:p w14:paraId="3208B172" w14:textId="77777777" w:rsidR="00125389" w:rsidRDefault="00125389" w:rsidP="00231450">
      <w:pPr>
        <w:pStyle w:val="ListParagraph"/>
        <w:numPr>
          <w:ilvl w:val="0"/>
          <w:numId w:val="2"/>
        </w:numPr>
        <w:rPr>
          <w:rFonts w:asciiTheme="majorHAnsi" w:hAnsiTheme="majorHAnsi"/>
        </w:rPr>
      </w:pPr>
      <w:r>
        <w:rPr>
          <w:rFonts w:asciiTheme="majorHAnsi" w:hAnsiTheme="majorHAnsi"/>
        </w:rPr>
        <w:t xml:space="preserve">increase exchanging ability by flattening, developing surface folds, or extensions that increase their surface area </w:t>
      </w:r>
    </w:p>
    <w:p w14:paraId="128C3C42" w14:textId="77777777" w:rsidR="00125389" w:rsidRDefault="00125389" w:rsidP="00125389">
      <w:pPr>
        <w:rPr>
          <w:rFonts w:asciiTheme="majorHAnsi" w:hAnsiTheme="majorHAnsi"/>
        </w:rPr>
      </w:pPr>
    </w:p>
    <w:p w14:paraId="28F05B49" w14:textId="77777777" w:rsidR="00125389" w:rsidRDefault="00125389" w:rsidP="00125389">
      <w:pPr>
        <w:rPr>
          <w:rFonts w:asciiTheme="majorHAnsi" w:hAnsiTheme="majorHAnsi"/>
        </w:rPr>
      </w:pPr>
      <w:r>
        <w:rPr>
          <w:rFonts w:asciiTheme="majorHAnsi" w:hAnsiTheme="majorHAnsi"/>
        </w:rPr>
        <w:t>2.1b</w:t>
      </w:r>
      <w:r w:rsidR="004F0874">
        <w:rPr>
          <w:rFonts w:asciiTheme="majorHAnsi" w:hAnsiTheme="majorHAnsi"/>
        </w:rPr>
        <w:t>) Cells</w:t>
      </w:r>
      <w:r>
        <w:rPr>
          <w:rFonts w:asciiTheme="majorHAnsi" w:hAnsiTheme="majorHAnsi"/>
        </w:rPr>
        <w:t xml:space="preserve"> Have a DNA- containing Central region that is surrounded by cytoplasm</w:t>
      </w:r>
    </w:p>
    <w:p w14:paraId="27EAD8E9" w14:textId="77777777" w:rsidR="00125389" w:rsidRDefault="004F0874" w:rsidP="00231450">
      <w:pPr>
        <w:pStyle w:val="ListParagraph"/>
        <w:numPr>
          <w:ilvl w:val="0"/>
          <w:numId w:val="4"/>
        </w:numPr>
        <w:rPr>
          <w:rFonts w:asciiTheme="majorHAnsi" w:hAnsiTheme="majorHAnsi"/>
        </w:rPr>
      </w:pPr>
      <w:r w:rsidRPr="004F0874">
        <w:rPr>
          <w:rFonts w:asciiTheme="majorHAnsi" w:hAnsiTheme="majorHAnsi"/>
        </w:rPr>
        <w:t>a</w:t>
      </w:r>
      <w:r w:rsidR="00125389" w:rsidRPr="004F0874">
        <w:rPr>
          <w:rFonts w:asciiTheme="majorHAnsi" w:hAnsiTheme="majorHAnsi"/>
        </w:rPr>
        <w:t>ll cells bounded by</w:t>
      </w:r>
      <w:r w:rsidRPr="004F0874">
        <w:rPr>
          <w:rFonts w:asciiTheme="majorHAnsi" w:hAnsiTheme="majorHAnsi"/>
        </w:rPr>
        <w:t xml:space="preserve"> plasma membrane: bilayer made of lipids with embedded protein molecules </w:t>
      </w:r>
    </w:p>
    <w:p w14:paraId="779030DE" w14:textId="77777777" w:rsidR="004F0874" w:rsidRDefault="004F0874" w:rsidP="00231450">
      <w:pPr>
        <w:pStyle w:val="ListParagraph"/>
        <w:numPr>
          <w:ilvl w:val="0"/>
          <w:numId w:val="4"/>
        </w:numPr>
        <w:rPr>
          <w:rFonts w:asciiTheme="majorHAnsi" w:hAnsiTheme="majorHAnsi"/>
        </w:rPr>
      </w:pPr>
      <w:r>
        <w:rPr>
          <w:rFonts w:asciiTheme="majorHAnsi" w:hAnsiTheme="majorHAnsi"/>
        </w:rPr>
        <w:t xml:space="preserve">lipid bilayer is hydrophobic barrier to passage of water-soluble substances, but selected water-soluble substances can penetrate cell membranes through transport protein channels </w:t>
      </w:r>
    </w:p>
    <w:p w14:paraId="71AFA6C3" w14:textId="77777777" w:rsidR="004F0874" w:rsidRDefault="004F0874" w:rsidP="00231450">
      <w:pPr>
        <w:pStyle w:val="ListParagraph"/>
        <w:numPr>
          <w:ilvl w:val="0"/>
          <w:numId w:val="4"/>
        </w:numPr>
        <w:rPr>
          <w:rFonts w:asciiTheme="majorHAnsi" w:hAnsiTheme="majorHAnsi"/>
        </w:rPr>
      </w:pPr>
      <w:r>
        <w:rPr>
          <w:rFonts w:asciiTheme="majorHAnsi" w:hAnsiTheme="majorHAnsi"/>
        </w:rPr>
        <w:t xml:space="preserve">contains DNA molecules that form genes and code for proteins which maintain DNA structure and enzymes that duplicate DNA into RNA </w:t>
      </w:r>
    </w:p>
    <w:p w14:paraId="7A9D7941" w14:textId="77777777" w:rsidR="004F0874" w:rsidRDefault="004F0874" w:rsidP="00231450">
      <w:pPr>
        <w:pStyle w:val="ListParagraph"/>
        <w:numPr>
          <w:ilvl w:val="0"/>
          <w:numId w:val="4"/>
        </w:numPr>
        <w:rPr>
          <w:rFonts w:asciiTheme="majorHAnsi" w:hAnsiTheme="majorHAnsi"/>
        </w:rPr>
      </w:pPr>
      <w:r>
        <w:rPr>
          <w:rFonts w:asciiTheme="majorHAnsi" w:hAnsiTheme="majorHAnsi"/>
        </w:rPr>
        <w:t xml:space="preserve">cytoplasm: parts of cell between plasma membrane and the central region which contain organelles </w:t>
      </w:r>
    </w:p>
    <w:p w14:paraId="06419A8B" w14:textId="77777777" w:rsidR="004F0874" w:rsidRDefault="004F0874" w:rsidP="00231450">
      <w:pPr>
        <w:pStyle w:val="ListParagraph"/>
        <w:numPr>
          <w:ilvl w:val="0"/>
          <w:numId w:val="4"/>
        </w:numPr>
        <w:rPr>
          <w:rFonts w:asciiTheme="majorHAnsi" w:hAnsiTheme="majorHAnsi"/>
        </w:rPr>
      </w:pPr>
      <w:r>
        <w:rPr>
          <w:rFonts w:asciiTheme="majorHAnsi" w:hAnsiTheme="majorHAnsi"/>
        </w:rPr>
        <w:t xml:space="preserve">organelles: small, organized structures important for cell function </w:t>
      </w:r>
    </w:p>
    <w:p w14:paraId="1DD27794" w14:textId="77777777" w:rsidR="004F0874" w:rsidRDefault="004F0874" w:rsidP="00231450">
      <w:pPr>
        <w:pStyle w:val="ListParagraph"/>
        <w:numPr>
          <w:ilvl w:val="0"/>
          <w:numId w:val="4"/>
        </w:numPr>
        <w:rPr>
          <w:rFonts w:asciiTheme="majorHAnsi" w:hAnsiTheme="majorHAnsi"/>
        </w:rPr>
      </w:pPr>
      <w:r>
        <w:rPr>
          <w:rFonts w:asciiTheme="majorHAnsi" w:hAnsiTheme="majorHAnsi"/>
        </w:rPr>
        <w:t>cytosol: aqueous solution containing ions and various organic molecules</w:t>
      </w:r>
    </w:p>
    <w:p w14:paraId="2E421B45" w14:textId="77777777" w:rsidR="004F0874" w:rsidRDefault="004F0874" w:rsidP="00231450">
      <w:pPr>
        <w:pStyle w:val="ListParagraph"/>
        <w:numPr>
          <w:ilvl w:val="0"/>
          <w:numId w:val="4"/>
        </w:numPr>
        <w:rPr>
          <w:rFonts w:asciiTheme="majorHAnsi" w:hAnsiTheme="majorHAnsi"/>
        </w:rPr>
      </w:pPr>
      <w:r>
        <w:rPr>
          <w:rFonts w:asciiTheme="majorHAnsi" w:hAnsiTheme="majorHAnsi"/>
        </w:rPr>
        <w:t xml:space="preserve">synthesis and assembly of most molecules for growth and reproduction </w:t>
      </w:r>
    </w:p>
    <w:p w14:paraId="391CE9E1" w14:textId="77777777" w:rsidR="004F0874" w:rsidRDefault="004F0874" w:rsidP="004F0874">
      <w:pPr>
        <w:rPr>
          <w:rFonts w:asciiTheme="majorHAnsi" w:hAnsiTheme="majorHAnsi"/>
        </w:rPr>
      </w:pPr>
    </w:p>
    <w:p w14:paraId="25451EFA" w14:textId="77777777" w:rsidR="004F0874" w:rsidRDefault="004F0874" w:rsidP="004F0874">
      <w:pPr>
        <w:rPr>
          <w:rFonts w:asciiTheme="majorHAnsi" w:hAnsiTheme="majorHAnsi"/>
        </w:rPr>
      </w:pPr>
      <w:r>
        <w:rPr>
          <w:rFonts w:asciiTheme="majorHAnsi" w:hAnsiTheme="majorHAnsi"/>
        </w:rPr>
        <w:t xml:space="preserve">2.2 Prokaryotic Cells </w:t>
      </w:r>
    </w:p>
    <w:p w14:paraId="67C2262C" w14:textId="77777777" w:rsidR="004F0874" w:rsidRDefault="004F0874" w:rsidP="00231450">
      <w:pPr>
        <w:pStyle w:val="ListParagraph"/>
        <w:numPr>
          <w:ilvl w:val="0"/>
          <w:numId w:val="5"/>
        </w:numPr>
        <w:rPr>
          <w:rFonts w:asciiTheme="majorHAnsi" w:hAnsiTheme="majorHAnsi"/>
        </w:rPr>
      </w:pPr>
      <w:r>
        <w:rPr>
          <w:rFonts w:asciiTheme="majorHAnsi" w:hAnsiTheme="majorHAnsi"/>
        </w:rPr>
        <w:t>very small</w:t>
      </w:r>
    </w:p>
    <w:p w14:paraId="1E3F5F85" w14:textId="77777777" w:rsidR="004F0874" w:rsidRDefault="004F0874" w:rsidP="00231450">
      <w:pPr>
        <w:pStyle w:val="ListParagraph"/>
        <w:numPr>
          <w:ilvl w:val="0"/>
          <w:numId w:val="5"/>
        </w:numPr>
        <w:rPr>
          <w:rFonts w:asciiTheme="majorHAnsi" w:hAnsiTheme="majorHAnsi"/>
        </w:rPr>
      </w:pPr>
      <w:r w:rsidRPr="004F0874">
        <w:rPr>
          <w:rFonts w:asciiTheme="majorHAnsi" w:hAnsiTheme="majorHAnsi"/>
        </w:rPr>
        <w:t xml:space="preserve">single group of organisms lacking a nucleus </w:t>
      </w:r>
    </w:p>
    <w:p w14:paraId="00403CA0" w14:textId="77777777" w:rsidR="004F0874" w:rsidRDefault="004F0874" w:rsidP="00231450">
      <w:pPr>
        <w:pStyle w:val="ListParagraph"/>
        <w:numPr>
          <w:ilvl w:val="0"/>
          <w:numId w:val="5"/>
        </w:numPr>
        <w:rPr>
          <w:rFonts w:asciiTheme="majorHAnsi" w:hAnsiTheme="majorHAnsi"/>
        </w:rPr>
      </w:pPr>
      <w:r>
        <w:rPr>
          <w:rFonts w:asciiTheme="majorHAnsi" w:hAnsiTheme="majorHAnsi"/>
        </w:rPr>
        <w:t>nucleoid: has no boundary membra</w:t>
      </w:r>
      <w:r w:rsidR="00BE3CDF">
        <w:rPr>
          <w:rFonts w:asciiTheme="majorHAnsi" w:hAnsiTheme="majorHAnsi"/>
        </w:rPr>
        <w:t>ne separating it from cytoplasm, genetic material located here</w:t>
      </w:r>
    </w:p>
    <w:p w14:paraId="3B62684B" w14:textId="77777777" w:rsidR="004F0874" w:rsidRDefault="004F0874" w:rsidP="00231450">
      <w:pPr>
        <w:pStyle w:val="ListParagraph"/>
        <w:numPr>
          <w:ilvl w:val="0"/>
          <w:numId w:val="5"/>
        </w:numPr>
        <w:rPr>
          <w:rFonts w:asciiTheme="majorHAnsi" w:hAnsiTheme="majorHAnsi"/>
        </w:rPr>
      </w:pPr>
      <w:r>
        <w:rPr>
          <w:rFonts w:asciiTheme="majorHAnsi" w:hAnsiTheme="majorHAnsi"/>
        </w:rPr>
        <w:t xml:space="preserve">three shapes: spherical, rodlike, spiral </w:t>
      </w:r>
    </w:p>
    <w:p w14:paraId="4947D87E" w14:textId="77777777" w:rsidR="004F0874" w:rsidRDefault="00BE3CDF" w:rsidP="00231450">
      <w:pPr>
        <w:pStyle w:val="ListParagraph"/>
        <w:numPr>
          <w:ilvl w:val="0"/>
          <w:numId w:val="5"/>
        </w:numPr>
        <w:rPr>
          <w:rFonts w:asciiTheme="majorHAnsi" w:hAnsiTheme="majorHAnsi"/>
        </w:rPr>
      </w:pPr>
      <w:r>
        <w:rPr>
          <w:rFonts w:asciiTheme="majorHAnsi" w:hAnsiTheme="majorHAnsi"/>
        </w:rPr>
        <w:t xml:space="preserve">Ex. E.coli </w:t>
      </w:r>
    </w:p>
    <w:p w14:paraId="64493A6E" w14:textId="77777777" w:rsidR="00BE3CDF" w:rsidRDefault="00BE3CDF" w:rsidP="00231450">
      <w:pPr>
        <w:pStyle w:val="ListParagraph"/>
        <w:numPr>
          <w:ilvl w:val="0"/>
          <w:numId w:val="5"/>
        </w:numPr>
        <w:rPr>
          <w:rFonts w:asciiTheme="majorHAnsi" w:hAnsiTheme="majorHAnsi"/>
        </w:rPr>
      </w:pPr>
      <w:r>
        <w:rPr>
          <w:rFonts w:asciiTheme="majorHAnsi" w:hAnsiTheme="majorHAnsi"/>
        </w:rPr>
        <w:lastRenderedPageBreak/>
        <w:t xml:space="preserve">DNA is a single, circular molecule that unfolds when released from the cell, DNA molecule is the prokaryotic chromosome </w:t>
      </w:r>
    </w:p>
    <w:p w14:paraId="685373F0" w14:textId="77777777" w:rsidR="00BE3CDF" w:rsidRDefault="00BE3CDF" w:rsidP="00231450">
      <w:pPr>
        <w:pStyle w:val="ListParagraph"/>
        <w:numPr>
          <w:ilvl w:val="0"/>
          <w:numId w:val="5"/>
        </w:numPr>
        <w:rPr>
          <w:rFonts w:asciiTheme="majorHAnsi" w:hAnsiTheme="majorHAnsi"/>
        </w:rPr>
      </w:pPr>
      <w:r>
        <w:rPr>
          <w:rFonts w:asciiTheme="majorHAnsi" w:hAnsiTheme="majorHAnsi"/>
        </w:rPr>
        <w:t xml:space="preserve">Information copied into mRNA and ribosomes use mRNA to assemble amino acids into proteins </w:t>
      </w:r>
    </w:p>
    <w:p w14:paraId="6493A031" w14:textId="77777777" w:rsidR="00BE3CDF" w:rsidRDefault="00BE3CDF" w:rsidP="00231450">
      <w:pPr>
        <w:pStyle w:val="ListParagraph"/>
        <w:numPr>
          <w:ilvl w:val="0"/>
          <w:numId w:val="5"/>
        </w:numPr>
        <w:rPr>
          <w:rFonts w:asciiTheme="majorHAnsi" w:hAnsiTheme="majorHAnsi"/>
        </w:rPr>
      </w:pPr>
      <w:r>
        <w:rPr>
          <w:rFonts w:asciiTheme="majorHAnsi" w:hAnsiTheme="majorHAnsi"/>
        </w:rPr>
        <w:t xml:space="preserve">Plasma membrane is surrounded by a rigid external layer called cell wall </w:t>
      </w:r>
    </w:p>
    <w:p w14:paraId="0E75681F" w14:textId="77777777" w:rsidR="00981B41" w:rsidRDefault="00981B41" w:rsidP="00231450">
      <w:pPr>
        <w:pStyle w:val="ListParagraph"/>
        <w:numPr>
          <w:ilvl w:val="0"/>
          <w:numId w:val="5"/>
        </w:numPr>
        <w:rPr>
          <w:rFonts w:asciiTheme="majorHAnsi" w:hAnsiTheme="majorHAnsi"/>
        </w:rPr>
      </w:pPr>
      <w:r>
        <w:rPr>
          <w:rFonts w:asciiTheme="majorHAnsi" w:hAnsiTheme="majorHAnsi"/>
        </w:rPr>
        <w:t xml:space="preserve">Cell wall protects cell </w:t>
      </w:r>
    </w:p>
    <w:p w14:paraId="49282B74" w14:textId="77777777" w:rsidR="00981B41" w:rsidRDefault="00981B41" w:rsidP="00231450">
      <w:pPr>
        <w:pStyle w:val="ListParagraph"/>
        <w:numPr>
          <w:ilvl w:val="0"/>
          <w:numId w:val="5"/>
        </w:numPr>
        <w:rPr>
          <w:rFonts w:asciiTheme="majorHAnsi" w:hAnsiTheme="majorHAnsi"/>
        </w:rPr>
      </w:pPr>
      <w:r>
        <w:rPr>
          <w:rFonts w:asciiTheme="majorHAnsi" w:hAnsiTheme="majorHAnsi"/>
        </w:rPr>
        <w:t xml:space="preserve">Plasma membrane: transports materials in and out of cell, metabolize food molecules into ATP </w:t>
      </w:r>
    </w:p>
    <w:p w14:paraId="2517D1D7" w14:textId="77777777" w:rsidR="00981B41" w:rsidRDefault="00981B41" w:rsidP="00231450">
      <w:pPr>
        <w:pStyle w:val="ListParagraph"/>
        <w:numPr>
          <w:ilvl w:val="0"/>
          <w:numId w:val="5"/>
        </w:numPr>
        <w:rPr>
          <w:rFonts w:asciiTheme="majorHAnsi" w:hAnsiTheme="majorHAnsi"/>
        </w:rPr>
      </w:pPr>
      <w:r>
        <w:rPr>
          <w:rFonts w:asciiTheme="majorHAnsi" w:hAnsiTheme="majorHAnsi"/>
        </w:rPr>
        <w:t xml:space="preserve">Flagella, pili </w:t>
      </w:r>
    </w:p>
    <w:p w14:paraId="1DD9F0A3" w14:textId="77777777" w:rsidR="00981B41" w:rsidRDefault="00981B41" w:rsidP="00981B41">
      <w:pPr>
        <w:rPr>
          <w:rFonts w:asciiTheme="majorHAnsi" w:hAnsiTheme="majorHAnsi"/>
        </w:rPr>
      </w:pPr>
    </w:p>
    <w:p w14:paraId="4CF15449" w14:textId="77777777" w:rsidR="00981B41" w:rsidRDefault="00DD2988" w:rsidP="00981B41">
      <w:pPr>
        <w:rPr>
          <w:rFonts w:asciiTheme="majorHAnsi" w:hAnsiTheme="majorHAnsi"/>
        </w:rPr>
      </w:pPr>
      <w:r>
        <w:rPr>
          <w:rFonts w:asciiTheme="majorHAnsi" w:hAnsiTheme="majorHAnsi"/>
        </w:rPr>
        <w:t xml:space="preserve">2.3 a) </w:t>
      </w:r>
      <w:r w:rsidR="00981B41">
        <w:rPr>
          <w:rFonts w:asciiTheme="majorHAnsi" w:hAnsiTheme="majorHAnsi"/>
        </w:rPr>
        <w:t xml:space="preserve">Eukaryotic Cells </w:t>
      </w:r>
      <w:r>
        <w:rPr>
          <w:rFonts w:asciiTheme="majorHAnsi" w:hAnsiTheme="majorHAnsi"/>
        </w:rPr>
        <w:t xml:space="preserve">have nucleus </w:t>
      </w:r>
    </w:p>
    <w:p w14:paraId="613B61C3" w14:textId="77777777" w:rsidR="00981B41" w:rsidRDefault="0018515D" w:rsidP="00231450">
      <w:pPr>
        <w:pStyle w:val="ListParagraph"/>
        <w:numPr>
          <w:ilvl w:val="0"/>
          <w:numId w:val="6"/>
        </w:numPr>
        <w:rPr>
          <w:rFonts w:asciiTheme="majorHAnsi" w:hAnsiTheme="majorHAnsi"/>
        </w:rPr>
      </w:pPr>
      <w:r>
        <w:rPr>
          <w:rFonts w:asciiTheme="majorHAnsi" w:hAnsiTheme="majorHAnsi"/>
        </w:rPr>
        <w:t xml:space="preserve">Eukaryotes </w:t>
      </w:r>
      <w:r w:rsidR="00DD2988">
        <w:rPr>
          <w:rFonts w:asciiTheme="majorHAnsi" w:hAnsiTheme="majorHAnsi"/>
        </w:rPr>
        <w:t xml:space="preserve">that are defined by having cells where DNA is contained within a membrane-bound cytoplasm called nucleus </w:t>
      </w:r>
    </w:p>
    <w:p w14:paraId="3E226F99" w14:textId="77777777" w:rsidR="00DD2988" w:rsidRDefault="00DD2988" w:rsidP="00231450">
      <w:pPr>
        <w:pStyle w:val="ListParagraph"/>
        <w:numPr>
          <w:ilvl w:val="0"/>
          <w:numId w:val="6"/>
        </w:numPr>
        <w:rPr>
          <w:rFonts w:asciiTheme="majorHAnsi" w:hAnsiTheme="majorHAnsi"/>
        </w:rPr>
      </w:pPr>
      <w:r>
        <w:rPr>
          <w:rFonts w:asciiTheme="majorHAnsi" w:hAnsiTheme="majorHAnsi"/>
        </w:rPr>
        <w:t xml:space="preserve">Proteins form channels </w:t>
      </w:r>
    </w:p>
    <w:p w14:paraId="4A2020CA" w14:textId="77777777" w:rsidR="00DD2988" w:rsidRDefault="00DD2988" w:rsidP="00231450">
      <w:pPr>
        <w:pStyle w:val="ListParagraph"/>
        <w:numPr>
          <w:ilvl w:val="0"/>
          <w:numId w:val="6"/>
        </w:numPr>
        <w:rPr>
          <w:rFonts w:asciiTheme="majorHAnsi" w:hAnsiTheme="majorHAnsi"/>
        </w:rPr>
      </w:pPr>
      <w:r>
        <w:rPr>
          <w:rFonts w:asciiTheme="majorHAnsi" w:hAnsiTheme="majorHAnsi"/>
        </w:rPr>
        <w:t xml:space="preserve">Some proteins in membrane act as receptors </w:t>
      </w:r>
    </w:p>
    <w:p w14:paraId="4D96C7EA" w14:textId="77777777" w:rsidR="00DD2988" w:rsidRPr="0018515D" w:rsidRDefault="00DD2988" w:rsidP="00231450">
      <w:pPr>
        <w:pStyle w:val="ListParagraph"/>
        <w:numPr>
          <w:ilvl w:val="0"/>
          <w:numId w:val="6"/>
        </w:numPr>
        <w:rPr>
          <w:rFonts w:asciiTheme="majorHAnsi" w:hAnsiTheme="majorHAnsi"/>
        </w:rPr>
      </w:pPr>
      <w:r>
        <w:rPr>
          <w:rFonts w:asciiTheme="majorHAnsi" w:hAnsiTheme="majorHAnsi"/>
        </w:rPr>
        <w:t xml:space="preserve">Plasma membrane protein markers </w:t>
      </w:r>
    </w:p>
    <w:p w14:paraId="2C803061" w14:textId="77777777" w:rsidR="00125389" w:rsidRPr="00125389" w:rsidRDefault="00125389" w:rsidP="00125389">
      <w:pPr>
        <w:rPr>
          <w:rFonts w:asciiTheme="majorHAnsi" w:hAnsiTheme="majorHAnsi"/>
        </w:rPr>
      </w:pPr>
    </w:p>
    <w:p w14:paraId="4CCCC0F2" w14:textId="77777777" w:rsidR="00DD2988" w:rsidRDefault="00DD2988" w:rsidP="00F462BE">
      <w:pPr>
        <w:rPr>
          <w:rFonts w:asciiTheme="majorHAnsi" w:hAnsiTheme="majorHAnsi"/>
        </w:rPr>
      </w:pPr>
      <w:r>
        <w:rPr>
          <w:rFonts w:asciiTheme="majorHAnsi" w:hAnsiTheme="majorHAnsi"/>
        </w:rPr>
        <w:t xml:space="preserve">2.3 b) Eukaryotic Nucleus contains more DNA than Prokaryotic Nucleoid </w:t>
      </w:r>
    </w:p>
    <w:p w14:paraId="6612D73B" w14:textId="77777777" w:rsidR="00F462BE" w:rsidRDefault="00DD2988" w:rsidP="00231450">
      <w:pPr>
        <w:pStyle w:val="ListParagraph"/>
        <w:numPr>
          <w:ilvl w:val="0"/>
          <w:numId w:val="7"/>
        </w:numPr>
        <w:rPr>
          <w:rFonts w:asciiTheme="majorHAnsi" w:hAnsiTheme="majorHAnsi"/>
        </w:rPr>
      </w:pPr>
      <w:r>
        <w:rPr>
          <w:rFonts w:asciiTheme="majorHAnsi" w:hAnsiTheme="majorHAnsi"/>
        </w:rPr>
        <w:t xml:space="preserve">Nucleus separated </w:t>
      </w:r>
      <w:r w:rsidR="00B559F7">
        <w:rPr>
          <w:rFonts w:asciiTheme="majorHAnsi" w:hAnsiTheme="majorHAnsi"/>
        </w:rPr>
        <w:t xml:space="preserve">from cytoplasm by nuclear envelope  </w:t>
      </w:r>
    </w:p>
    <w:p w14:paraId="7BD7F208" w14:textId="77777777" w:rsidR="00B559F7" w:rsidRDefault="00B559F7" w:rsidP="00231450">
      <w:pPr>
        <w:pStyle w:val="ListParagraph"/>
        <w:numPr>
          <w:ilvl w:val="0"/>
          <w:numId w:val="7"/>
        </w:numPr>
        <w:rPr>
          <w:rFonts w:asciiTheme="majorHAnsi" w:hAnsiTheme="majorHAnsi"/>
        </w:rPr>
      </w:pPr>
      <w:r>
        <w:rPr>
          <w:rFonts w:asciiTheme="majorHAnsi" w:hAnsiTheme="majorHAnsi"/>
        </w:rPr>
        <w:t xml:space="preserve">Network of protein filaments called lamins lines and reinforces the inner surface of the nuclear envelope in animal cells </w:t>
      </w:r>
    </w:p>
    <w:p w14:paraId="266D29EC" w14:textId="77777777" w:rsidR="00B559F7" w:rsidRDefault="00B559F7" w:rsidP="00231450">
      <w:pPr>
        <w:pStyle w:val="ListParagraph"/>
        <w:numPr>
          <w:ilvl w:val="0"/>
          <w:numId w:val="7"/>
        </w:numPr>
        <w:rPr>
          <w:rFonts w:asciiTheme="majorHAnsi" w:hAnsiTheme="majorHAnsi"/>
        </w:rPr>
      </w:pPr>
      <w:r>
        <w:rPr>
          <w:rFonts w:asciiTheme="majorHAnsi" w:hAnsiTheme="majorHAnsi"/>
        </w:rPr>
        <w:t xml:space="preserve">Nuclear pore complex: exchanges components between nucleus and cytoplasm and prevents transport of material not meant to cross the nuclear membrane </w:t>
      </w:r>
    </w:p>
    <w:p w14:paraId="44EE16E1" w14:textId="77777777" w:rsidR="00B559F7" w:rsidRDefault="00B559F7" w:rsidP="00231450">
      <w:pPr>
        <w:pStyle w:val="ListParagraph"/>
        <w:numPr>
          <w:ilvl w:val="0"/>
          <w:numId w:val="7"/>
        </w:numPr>
        <w:rPr>
          <w:rFonts w:asciiTheme="majorHAnsi" w:hAnsiTheme="majorHAnsi"/>
        </w:rPr>
      </w:pPr>
      <w:r>
        <w:rPr>
          <w:rFonts w:asciiTheme="majorHAnsi" w:hAnsiTheme="majorHAnsi"/>
        </w:rPr>
        <w:t xml:space="preserve">Nucleoplasm: liquid or semi-liquid substance within nucleus </w:t>
      </w:r>
    </w:p>
    <w:p w14:paraId="7CF08EE6" w14:textId="77777777" w:rsidR="00BB6E96" w:rsidRDefault="00BB6E96" w:rsidP="00231450">
      <w:pPr>
        <w:pStyle w:val="ListParagraph"/>
        <w:numPr>
          <w:ilvl w:val="0"/>
          <w:numId w:val="7"/>
        </w:numPr>
        <w:rPr>
          <w:rFonts w:asciiTheme="majorHAnsi" w:hAnsiTheme="majorHAnsi"/>
        </w:rPr>
      </w:pPr>
      <w:r>
        <w:rPr>
          <w:rFonts w:asciiTheme="majorHAnsi" w:hAnsiTheme="majorHAnsi"/>
        </w:rPr>
        <w:t xml:space="preserve">Chromatin: combo of DNA and proteins </w:t>
      </w:r>
    </w:p>
    <w:p w14:paraId="33A7139A" w14:textId="77777777" w:rsidR="003E72A8" w:rsidRDefault="003E72A8" w:rsidP="00231450">
      <w:pPr>
        <w:pStyle w:val="ListParagraph"/>
        <w:numPr>
          <w:ilvl w:val="0"/>
          <w:numId w:val="7"/>
        </w:numPr>
        <w:rPr>
          <w:rFonts w:asciiTheme="majorHAnsi" w:hAnsiTheme="majorHAnsi"/>
        </w:rPr>
      </w:pPr>
      <w:r>
        <w:rPr>
          <w:rFonts w:asciiTheme="majorHAnsi" w:hAnsiTheme="majorHAnsi"/>
        </w:rPr>
        <w:t xml:space="preserve">Chromosome: one complete DNA molecule with its associated proteins </w:t>
      </w:r>
    </w:p>
    <w:p w14:paraId="2BA7D323" w14:textId="77777777" w:rsidR="003E72A8" w:rsidRDefault="003E72A8" w:rsidP="00231450">
      <w:pPr>
        <w:pStyle w:val="ListParagraph"/>
        <w:numPr>
          <w:ilvl w:val="0"/>
          <w:numId w:val="7"/>
        </w:numPr>
        <w:rPr>
          <w:rFonts w:asciiTheme="majorHAnsi" w:hAnsiTheme="majorHAnsi"/>
        </w:rPr>
      </w:pPr>
      <w:r>
        <w:rPr>
          <w:rFonts w:asciiTheme="majorHAnsi" w:hAnsiTheme="majorHAnsi"/>
        </w:rPr>
        <w:t xml:space="preserve">Nucleoli: form around genes coding for rRNA molecules of ribosomes </w:t>
      </w:r>
    </w:p>
    <w:p w14:paraId="605BB789" w14:textId="77777777" w:rsidR="003E72A8" w:rsidRDefault="003E72A8" w:rsidP="003E72A8">
      <w:pPr>
        <w:rPr>
          <w:rFonts w:asciiTheme="majorHAnsi" w:hAnsiTheme="majorHAnsi"/>
        </w:rPr>
      </w:pPr>
    </w:p>
    <w:p w14:paraId="399CEA19" w14:textId="77777777" w:rsidR="003E72A8" w:rsidRDefault="003E72A8" w:rsidP="003E72A8">
      <w:pPr>
        <w:rPr>
          <w:rFonts w:asciiTheme="majorHAnsi" w:hAnsiTheme="majorHAnsi"/>
        </w:rPr>
      </w:pPr>
      <w:r>
        <w:rPr>
          <w:rFonts w:asciiTheme="majorHAnsi" w:hAnsiTheme="majorHAnsi"/>
        </w:rPr>
        <w:t>2.3 c) Eukaryotic Ribosomes Are Either Free in the Cytosol or Attached to Membranes</w:t>
      </w:r>
    </w:p>
    <w:p w14:paraId="53CD8710" w14:textId="77777777" w:rsidR="003E72A8" w:rsidRDefault="00201C7D" w:rsidP="00231450">
      <w:pPr>
        <w:pStyle w:val="ListParagraph"/>
        <w:numPr>
          <w:ilvl w:val="0"/>
          <w:numId w:val="8"/>
        </w:numPr>
        <w:rPr>
          <w:rFonts w:asciiTheme="majorHAnsi" w:hAnsiTheme="majorHAnsi"/>
        </w:rPr>
      </w:pPr>
      <w:r>
        <w:rPr>
          <w:rFonts w:asciiTheme="majorHAnsi" w:hAnsiTheme="majorHAnsi"/>
        </w:rPr>
        <w:t xml:space="preserve">Ribosomes are freely suspended in cytosol: others are membrane attached </w:t>
      </w:r>
    </w:p>
    <w:p w14:paraId="0EC363AE" w14:textId="77777777" w:rsidR="00201C7D" w:rsidRDefault="00201C7D" w:rsidP="00231450">
      <w:pPr>
        <w:pStyle w:val="ListParagraph"/>
        <w:numPr>
          <w:ilvl w:val="0"/>
          <w:numId w:val="8"/>
        </w:numPr>
        <w:rPr>
          <w:rFonts w:asciiTheme="majorHAnsi" w:hAnsiTheme="majorHAnsi"/>
        </w:rPr>
      </w:pPr>
      <w:r>
        <w:rPr>
          <w:rFonts w:asciiTheme="majorHAnsi" w:hAnsiTheme="majorHAnsi"/>
        </w:rPr>
        <w:t>Ribosomes are attached to nuclear envelope but most are to endoplasmic reticulum</w:t>
      </w:r>
    </w:p>
    <w:p w14:paraId="78D3CF24" w14:textId="77777777" w:rsidR="00201C7D" w:rsidRDefault="00201C7D" w:rsidP="00201C7D">
      <w:pPr>
        <w:rPr>
          <w:rFonts w:asciiTheme="majorHAnsi" w:hAnsiTheme="majorHAnsi"/>
        </w:rPr>
      </w:pPr>
    </w:p>
    <w:p w14:paraId="70BE9C79" w14:textId="77777777" w:rsidR="00201C7D" w:rsidRDefault="00201C7D" w:rsidP="00201C7D">
      <w:pPr>
        <w:rPr>
          <w:rFonts w:asciiTheme="majorHAnsi" w:hAnsiTheme="majorHAnsi"/>
        </w:rPr>
      </w:pPr>
      <w:r>
        <w:rPr>
          <w:rFonts w:asciiTheme="majorHAnsi" w:hAnsiTheme="majorHAnsi"/>
        </w:rPr>
        <w:t xml:space="preserve">2.3 d) Endomembrane System Divides Cytoplasm into Functional and Structural Components </w:t>
      </w:r>
    </w:p>
    <w:p w14:paraId="5B85CCA9" w14:textId="77777777" w:rsidR="00201C7D" w:rsidRDefault="00201C7D" w:rsidP="00231450">
      <w:pPr>
        <w:pStyle w:val="ListParagraph"/>
        <w:numPr>
          <w:ilvl w:val="0"/>
          <w:numId w:val="9"/>
        </w:numPr>
        <w:rPr>
          <w:rFonts w:asciiTheme="majorHAnsi" w:hAnsiTheme="majorHAnsi"/>
        </w:rPr>
      </w:pPr>
      <w:r w:rsidRPr="00201C7D">
        <w:rPr>
          <w:rFonts w:asciiTheme="majorHAnsi" w:hAnsiTheme="majorHAnsi"/>
        </w:rPr>
        <w:t xml:space="preserve">endomembrane system: collection of interrelated internal membranous sacs that divide the cell into functional and structural compartments </w:t>
      </w:r>
    </w:p>
    <w:p w14:paraId="37094F3B" w14:textId="77777777" w:rsidR="00201C7D" w:rsidRDefault="00201C7D" w:rsidP="00231450">
      <w:pPr>
        <w:pStyle w:val="ListParagraph"/>
        <w:numPr>
          <w:ilvl w:val="0"/>
          <w:numId w:val="9"/>
        </w:numPr>
        <w:rPr>
          <w:rFonts w:asciiTheme="majorHAnsi" w:hAnsiTheme="majorHAnsi"/>
        </w:rPr>
      </w:pPr>
      <w:r>
        <w:rPr>
          <w:rFonts w:asciiTheme="majorHAnsi" w:hAnsiTheme="majorHAnsi"/>
        </w:rPr>
        <w:t xml:space="preserve">synthesis and modification or proteins and their transport into membranes and organelles or to the outside of the cell, synthesis of lipids and detoxification of some toxins </w:t>
      </w:r>
    </w:p>
    <w:p w14:paraId="7B314A1F" w14:textId="77777777" w:rsidR="00201C7D" w:rsidRDefault="00025676" w:rsidP="00231450">
      <w:pPr>
        <w:pStyle w:val="ListParagraph"/>
        <w:numPr>
          <w:ilvl w:val="0"/>
          <w:numId w:val="9"/>
        </w:numPr>
        <w:rPr>
          <w:rFonts w:asciiTheme="majorHAnsi" w:hAnsiTheme="majorHAnsi"/>
        </w:rPr>
      </w:pPr>
      <w:r>
        <w:rPr>
          <w:rFonts w:asciiTheme="majorHAnsi" w:hAnsiTheme="majorHAnsi"/>
        </w:rPr>
        <w:t>vesicles: which are small membrane-bound compartments that transfer substances between parts of the system</w:t>
      </w:r>
    </w:p>
    <w:p w14:paraId="2CF5703D" w14:textId="77777777" w:rsidR="00025676" w:rsidRDefault="00025676" w:rsidP="00231450">
      <w:pPr>
        <w:pStyle w:val="ListParagraph"/>
        <w:numPr>
          <w:ilvl w:val="0"/>
          <w:numId w:val="9"/>
        </w:numPr>
        <w:rPr>
          <w:rFonts w:asciiTheme="majorHAnsi" w:hAnsiTheme="majorHAnsi"/>
        </w:rPr>
      </w:pPr>
      <w:r>
        <w:rPr>
          <w:rFonts w:asciiTheme="majorHAnsi" w:hAnsiTheme="majorHAnsi"/>
        </w:rPr>
        <w:t xml:space="preserve">ER: extensive interconnected network  of membranous channels and vesicles called cisternae </w:t>
      </w:r>
    </w:p>
    <w:p w14:paraId="5EDF9A11" w14:textId="77777777" w:rsidR="00025676" w:rsidRDefault="00025676" w:rsidP="00231450">
      <w:pPr>
        <w:pStyle w:val="ListParagraph"/>
        <w:numPr>
          <w:ilvl w:val="0"/>
          <w:numId w:val="9"/>
        </w:numPr>
        <w:rPr>
          <w:rFonts w:asciiTheme="majorHAnsi" w:hAnsiTheme="majorHAnsi"/>
        </w:rPr>
      </w:pPr>
      <w:r>
        <w:rPr>
          <w:rFonts w:asciiTheme="majorHAnsi" w:hAnsiTheme="majorHAnsi"/>
        </w:rPr>
        <w:t xml:space="preserve">Cisterna formed by a single membrane that surrounds an enclosed space called ER lumen </w:t>
      </w:r>
    </w:p>
    <w:p w14:paraId="43266A13" w14:textId="77777777" w:rsidR="00025676" w:rsidRDefault="00025676" w:rsidP="00231450">
      <w:pPr>
        <w:pStyle w:val="ListParagraph"/>
        <w:numPr>
          <w:ilvl w:val="0"/>
          <w:numId w:val="9"/>
        </w:numPr>
        <w:rPr>
          <w:rFonts w:asciiTheme="majorHAnsi" w:hAnsiTheme="majorHAnsi"/>
        </w:rPr>
      </w:pPr>
      <w:r>
        <w:rPr>
          <w:rFonts w:asciiTheme="majorHAnsi" w:hAnsiTheme="majorHAnsi"/>
        </w:rPr>
        <w:t xml:space="preserve">Rough ER: ribosome studded, Golgi complex packages proteins made here and sends them off </w:t>
      </w:r>
    </w:p>
    <w:p w14:paraId="33C023F5" w14:textId="77777777" w:rsidR="00201C7D" w:rsidRDefault="00025676" w:rsidP="00231450">
      <w:pPr>
        <w:pStyle w:val="ListParagraph"/>
        <w:numPr>
          <w:ilvl w:val="0"/>
          <w:numId w:val="9"/>
        </w:numPr>
        <w:rPr>
          <w:rFonts w:asciiTheme="majorHAnsi" w:hAnsiTheme="majorHAnsi"/>
        </w:rPr>
      </w:pPr>
      <w:r w:rsidRPr="001145D2">
        <w:rPr>
          <w:rFonts w:asciiTheme="majorHAnsi" w:hAnsiTheme="majorHAnsi"/>
        </w:rPr>
        <w:t>Smooth ER: no ribosomes attached</w:t>
      </w:r>
      <w:r w:rsidR="001145D2">
        <w:rPr>
          <w:rFonts w:asciiTheme="majorHAnsi" w:hAnsiTheme="majorHAnsi"/>
        </w:rPr>
        <w:t xml:space="preserve">, synthesis of lipids, converts toxic substances into tolerable substances or for removal </w:t>
      </w:r>
    </w:p>
    <w:p w14:paraId="6D304BA9" w14:textId="77777777" w:rsidR="001145D2" w:rsidRDefault="007C4242" w:rsidP="00231450">
      <w:pPr>
        <w:pStyle w:val="ListParagraph"/>
        <w:numPr>
          <w:ilvl w:val="0"/>
          <w:numId w:val="9"/>
        </w:numPr>
        <w:rPr>
          <w:rFonts w:asciiTheme="majorHAnsi" w:hAnsiTheme="majorHAnsi"/>
        </w:rPr>
      </w:pPr>
      <w:r>
        <w:rPr>
          <w:rFonts w:asciiTheme="majorHAnsi" w:hAnsiTheme="majorHAnsi"/>
        </w:rPr>
        <w:t xml:space="preserve">Lysosomes: small membrane bound vesicles that contain several digestive enzymes </w:t>
      </w:r>
    </w:p>
    <w:p w14:paraId="70D3948B" w14:textId="77777777" w:rsidR="007C4242" w:rsidRDefault="007C4242" w:rsidP="00231450">
      <w:pPr>
        <w:pStyle w:val="ListParagraph"/>
        <w:numPr>
          <w:ilvl w:val="0"/>
          <w:numId w:val="9"/>
        </w:numPr>
        <w:rPr>
          <w:rFonts w:asciiTheme="majorHAnsi" w:hAnsiTheme="majorHAnsi"/>
        </w:rPr>
      </w:pPr>
      <w:r>
        <w:rPr>
          <w:rFonts w:asciiTheme="majorHAnsi" w:hAnsiTheme="majorHAnsi"/>
        </w:rPr>
        <w:t xml:space="preserve">Phagocytosis: cells engulf bacteria or other cellular debris to break them down </w:t>
      </w:r>
    </w:p>
    <w:p w14:paraId="7FF685F6" w14:textId="77777777" w:rsidR="007C4242" w:rsidRDefault="007C4242" w:rsidP="007C4242">
      <w:pPr>
        <w:rPr>
          <w:rFonts w:asciiTheme="majorHAnsi" w:hAnsiTheme="majorHAnsi"/>
        </w:rPr>
      </w:pPr>
    </w:p>
    <w:p w14:paraId="2F7E3D1B" w14:textId="77777777" w:rsidR="007C4242" w:rsidRDefault="007C4242" w:rsidP="007C4242">
      <w:pPr>
        <w:rPr>
          <w:rFonts w:asciiTheme="majorHAnsi" w:hAnsiTheme="majorHAnsi"/>
        </w:rPr>
      </w:pPr>
      <w:r>
        <w:rPr>
          <w:rFonts w:asciiTheme="majorHAnsi" w:hAnsiTheme="majorHAnsi"/>
        </w:rPr>
        <w:t xml:space="preserve">2.3 e) Mitochondria Are Organelles in Which Cellular Respiration Occurs </w:t>
      </w:r>
    </w:p>
    <w:p w14:paraId="18FB0FB3" w14:textId="77777777" w:rsidR="007C4242" w:rsidRDefault="007C4242" w:rsidP="00231450">
      <w:pPr>
        <w:pStyle w:val="ListParagraph"/>
        <w:numPr>
          <w:ilvl w:val="0"/>
          <w:numId w:val="10"/>
        </w:numPr>
        <w:rPr>
          <w:rFonts w:asciiTheme="majorHAnsi" w:hAnsiTheme="majorHAnsi"/>
        </w:rPr>
      </w:pPr>
      <w:r>
        <w:rPr>
          <w:rFonts w:asciiTheme="majorHAnsi" w:hAnsiTheme="majorHAnsi"/>
        </w:rPr>
        <w:t xml:space="preserve">Mitochondria: membrane bound organelle where cellular respiration occurs </w:t>
      </w:r>
    </w:p>
    <w:p w14:paraId="7296062A" w14:textId="77777777" w:rsidR="007C4242" w:rsidRDefault="007C4242" w:rsidP="00231450">
      <w:pPr>
        <w:pStyle w:val="ListParagraph"/>
        <w:numPr>
          <w:ilvl w:val="0"/>
          <w:numId w:val="10"/>
        </w:numPr>
        <w:rPr>
          <w:rFonts w:asciiTheme="majorHAnsi" w:hAnsiTheme="majorHAnsi"/>
        </w:rPr>
      </w:pPr>
      <w:r>
        <w:rPr>
          <w:rFonts w:asciiTheme="majorHAnsi" w:hAnsiTheme="majorHAnsi"/>
        </w:rPr>
        <w:t>Generate most of the ATP</w:t>
      </w:r>
    </w:p>
    <w:p w14:paraId="007765AF" w14:textId="77777777" w:rsidR="007C4242" w:rsidRDefault="007C4242" w:rsidP="00231450">
      <w:pPr>
        <w:pStyle w:val="ListParagraph"/>
        <w:numPr>
          <w:ilvl w:val="0"/>
          <w:numId w:val="10"/>
        </w:numPr>
        <w:rPr>
          <w:rFonts w:asciiTheme="majorHAnsi" w:hAnsiTheme="majorHAnsi"/>
        </w:rPr>
      </w:pPr>
      <w:r>
        <w:rPr>
          <w:rFonts w:asciiTheme="majorHAnsi" w:hAnsiTheme="majorHAnsi"/>
        </w:rPr>
        <w:t xml:space="preserve">Require oxygen </w:t>
      </w:r>
    </w:p>
    <w:p w14:paraId="7F8497C1" w14:textId="77777777" w:rsidR="007C4242" w:rsidRDefault="007C4242" w:rsidP="00231450">
      <w:pPr>
        <w:pStyle w:val="ListParagraph"/>
        <w:numPr>
          <w:ilvl w:val="0"/>
          <w:numId w:val="10"/>
        </w:numPr>
        <w:rPr>
          <w:rFonts w:asciiTheme="majorHAnsi" w:hAnsiTheme="majorHAnsi"/>
        </w:rPr>
      </w:pPr>
      <w:r>
        <w:rPr>
          <w:rFonts w:asciiTheme="majorHAnsi" w:hAnsiTheme="majorHAnsi"/>
        </w:rPr>
        <w:t xml:space="preserve">Outer mitochondrial membrane: smooth + covers outside of organelle </w:t>
      </w:r>
    </w:p>
    <w:p w14:paraId="1CBEB543" w14:textId="77777777" w:rsidR="007C4242" w:rsidRDefault="007C4242" w:rsidP="00231450">
      <w:pPr>
        <w:pStyle w:val="ListParagraph"/>
        <w:numPr>
          <w:ilvl w:val="0"/>
          <w:numId w:val="10"/>
        </w:numPr>
        <w:rPr>
          <w:rFonts w:asciiTheme="majorHAnsi" w:hAnsiTheme="majorHAnsi"/>
        </w:rPr>
      </w:pPr>
      <w:r>
        <w:rPr>
          <w:rFonts w:asciiTheme="majorHAnsi" w:hAnsiTheme="majorHAnsi"/>
        </w:rPr>
        <w:t xml:space="preserve">Inner mitochondrial membrane expanded by folds called cristae </w:t>
      </w:r>
    </w:p>
    <w:p w14:paraId="5B3C8ACE" w14:textId="77777777" w:rsidR="007C4242" w:rsidRDefault="007C4242" w:rsidP="00231450">
      <w:pPr>
        <w:pStyle w:val="ListParagraph"/>
        <w:numPr>
          <w:ilvl w:val="0"/>
          <w:numId w:val="10"/>
        </w:numPr>
        <w:rPr>
          <w:rFonts w:asciiTheme="majorHAnsi" w:hAnsiTheme="majorHAnsi"/>
        </w:rPr>
      </w:pPr>
      <w:r>
        <w:rPr>
          <w:rFonts w:asciiTheme="majorHAnsi" w:hAnsiTheme="majorHAnsi"/>
        </w:rPr>
        <w:t>Both</w:t>
      </w:r>
      <w:r w:rsidR="004B78D7">
        <w:rPr>
          <w:rFonts w:asciiTheme="majorHAnsi" w:hAnsiTheme="majorHAnsi"/>
        </w:rPr>
        <w:t xml:space="preserve"> surround mitochondrial matrix</w:t>
      </w:r>
      <w:r>
        <w:rPr>
          <w:rFonts w:asciiTheme="majorHAnsi" w:hAnsiTheme="majorHAnsi"/>
        </w:rPr>
        <w:t xml:space="preserve">: contains DNA + ribosomes </w:t>
      </w:r>
    </w:p>
    <w:p w14:paraId="3CA5D4E8" w14:textId="77777777" w:rsidR="007C4242" w:rsidRDefault="007C4242" w:rsidP="007C4242">
      <w:pPr>
        <w:rPr>
          <w:rFonts w:asciiTheme="majorHAnsi" w:hAnsiTheme="majorHAnsi"/>
        </w:rPr>
      </w:pPr>
    </w:p>
    <w:p w14:paraId="40E59A7A" w14:textId="77777777" w:rsidR="00DD2988" w:rsidRDefault="004B78D7" w:rsidP="00F462BE">
      <w:pPr>
        <w:rPr>
          <w:rFonts w:asciiTheme="majorHAnsi" w:hAnsiTheme="majorHAnsi"/>
        </w:rPr>
      </w:pPr>
      <w:r>
        <w:rPr>
          <w:rFonts w:asciiTheme="majorHAnsi" w:hAnsiTheme="majorHAnsi"/>
        </w:rPr>
        <w:t xml:space="preserve">2.4 a) Chloroplasts </w:t>
      </w:r>
    </w:p>
    <w:p w14:paraId="43641E20" w14:textId="77777777" w:rsidR="004B78D7" w:rsidRDefault="004B78D7" w:rsidP="00231450">
      <w:pPr>
        <w:pStyle w:val="ListParagraph"/>
        <w:numPr>
          <w:ilvl w:val="0"/>
          <w:numId w:val="11"/>
        </w:numPr>
        <w:rPr>
          <w:rFonts w:asciiTheme="majorHAnsi" w:hAnsiTheme="majorHAnsi"/>
        </w:rPr>
      </w:pPr>
      <w:r>
        <w:rPr>
          <w:rFonts w:asciiTheme="majorHAnsi" w:hAnsiTheme="majorHAnsi"/>
        </w:rPr>
        <w:t xml:space="preserve">Sites of photosynthesis in plant cells, part of plastids </w:t>
      </w:r>
    </w:p>
    <w:p w14:paraId="72E4895D" w14:textId="77777777" w:rsidR="004B78D7" w:rsidRDefault="004B78D7" w:rsidP="00231450">
      <w:pPr>
        <w:pStyle w:val="ListParagraph"/>
        <w:numPr>
          <w:ilvl w:val="0"/>
          <w:numId w:val="11"/>
        </w:numPr>
        <w:rPr>
          <w:rFonts w:asciiTheme="majorHAnsi" w:hAnsiTheme="majorHAnsi"/>
        </w:rPr>
      </w:pPr>
      <w:r>
        <w:rPr>
          <w:rFonts w:asciiTheme="majorHAnsi" w:hAnsiTheme="majorHAnsi"/>
        </w:rPr>
        <w:t xml:space="preserve">Anyloplasts: colourless plastids that store starch </w:t>
      </w:r>
    </w:p>
    <w:p w14:paraId="4476A986" w14:textId="77777777" w:rsidR="004B78D7" w:rsidRDefault="004B78D7" w:rsidP="00231450">
      <w:pPr>
        <w:pStyle w:val="ListParagraph"/>
        <w:numPr>
          <w:ilvl w:val="0"/>
          <w:numId w:val="11"/>
        </w:numPr>
        <w:rPr>
          <w:rFonts w:asciiTheme="majorHAnsi" w:hAnsiTheme="majorHAnsi"/>
        </w:rPr>
      </w:pPr>
      <w:r>
        <w:rPr>
          <w:rFonts w:asciiTheme="majorHAnsi" w:hAnsiTheme="majorHAnsi"/>
        </w:rPr>
        <w:t>Chromoplasts: contain red and yellow pigments and are resp</w:t>
      </w:r>
      <w:r w:rsidR="004B3F23">
        <w:rPr>
          <w:rFonts w:asciiTheme="majorHAnsi" w:hAnsiTheme="majorHAnsi"/>
        </w:rPr>
        <w:t xml:space="preserve">onsible for colours of ripening fruits </w:t>
      </w:r>
    </w:p>
    <w:p w14:paraId="17525386" w14:textId="77777777" w:rsidR="004B3F23" w:rsidRDefault="004B3F23" w:rsidP="00231450">
      <w:pPr>
        <w:pStyle w:val="ListParagraph"/>
        <w:numPr>
          <w:ilvl w:val="0"/>
          <w:numId w:val="11"/>
        </w:numPr>
        <w:rPr>
          <w:rFonts w:asciiTheme="majorHAnsi" w:hAnsiTheme="majorHAnsi"/>
        </w:rPr>
      </w:pPr>
      <w:r>
        <w:rPr>
          <w:rFonts w:asciiTheme="majorHAnsi" w:hAnsiTheme="majorHAnsi"/>
        </w:rPr>
        <w:t xml:space="preserve">Lens/ disc shaped </w:t>
      </w:r>
    </w:p>
    <w:p w14:paraId="4C5AE6FD" w14:textId="77777777" w:rsidR="004B3F23" w:rsidRDefault="004B3F23" w:rsidP="00231450">
      <w:pPr>
        <w:pStyle w:val="ListParagraph"/>
        <w:numPr>
          <w:ilvl w:val="0"/>
          <w:numId w:val="11"/>
        </w:numPr>
        <w:rPr>
          <w:rFonts w:asciiTheme="majorHAnsi" w:hAnsiTheme="majorHAnsi"/>
        </w:rPr>
      </w:pPr>
      <w:r>
        <w:rPr>
          <w:rFonts w:asciiTheme="majorHAnsi" w:hAnsiTheme="majorHAnsi"/>
        </w:rPr>
        <w:t xml:space="preserve">Inside stroma is a flattened membrane which are closed sacs called thylakoids, stacked thylakoids are called grana </w:t>
      </w:r>
    </w:p>
    <w:p w14:paraId="565C514C" w14:textId="77777777" w:rsidR="004B3F23" w:rsidRDefault="004B3F23" w:rsidP="00231450">
      <w:pPr>
        <w:pStyle w:val="ListParagraph"/>
        <w:numPr>
          <w:ilvl w:val="0"/>
          <w:numId w:val="11"/>
        </w:numPr>
        <w:rPr>
          <w:rFonts w:asciiTheme="majorHAnsi" w:hAnsiTheme="majorHAnsi"/>
        </w:rPr>
      </w:pPr>
      <w:r>
        <w:rPr>
          <w:rFonts w:asciiTheme="majorHAnsi" w:hAnsiTheme="majorHAnsi"/>
        </w:rPr>
        <w:t xml:space="preserve">Thylakoids contain molecules that absorb light energy and convert it to chemical energy </w:t>
      </w:r>
    </w:p>
    <w:p w14:paraId="2EA7C533" w14:textId="77777777" w:rsidR="004B3F23" w:rsidRDefault="004B3F23" w:rsidP="00231450">
      <w:pPr>
        <w:pStyle w:val="ListParagraph"/>
        <w:numPr>
          <w:ilvl w:val="0"/>
          <w:numId w:val="11"/>
        </w:numPr>
        <w:rPr>
          <w:rFonts w:asciiTheme="majorHAnsi" w:hAnsiTheme="majorHAnsi"/>
        </w:rPr>
      </w:pPr>
      <w:r>
        <w:rPr>
          <w:rFonts w:asciiTheme="majorHAnsi" w:hAnsiTheme="majorHAnsi"/>
        </w:rPr>
        <w:t xml:space="preserve">Chlorophyll: green colour </w:t>
      </w:r>
    </w:p>
    <w:p w14:paraId="75450147" w14:textId="77777777" w:rsidR="00BE2C1E" w:rsidRDefault="00BE2C1E" w:rsidP="00231450">
      <w:pPr>
        <w:pStyle w:val="ListParagraph"/>
        <w:numPr>
          <w:ilvl w:val="0"/>
          <w:numId w:val="11"/>
        </w:numPr>
        <w:rPr>
          <w:rFonts w:asciiTheme="majorHAnsi" w:hAnsiTheme="majorHAnsi"/>
        </w:rPr>
      </w:pPr>
      <w:r>
        <w:rPr>
          <w:rFonts w:asciiTheme="majorHAnsi" w:hAnsiTheme="majorHAnsi"/>
        </w:rPr>
        <w:t xml:space="preserve">Larger than mitochondria </w:t>
      </w:r>
    </w:p>
    <w:p w14:paraId="734EF321" w14:textId="77777777" w:rsidR="004B3F23" w:rsidRDefault="004B3F23" w:rsidP="004B3F23">
      <w:pPr>
        <w:rPr>
          <w:rFonts w:asciiTheme="majorHAnsi" w:hAnsiTheme="majorHAnsi"/>
        </w:rPr>
      </w:pPr>
    </w:p>
    <w:p w14:paraId="36D24062" w14:textId="77777777" w:rsidR="004B3F23" w:rsidRDefault="004B3F23" w:rsidP="004B3F23">
      <w:pPr>
        <w:rPr>
          <w:rFonts w:asciiTheme="majorHAnsi" w:hAnsiTheme="majorHAnsi"/>
        </w:rPr>
      </w:pPr>
      <w:r>
        <w:rPr>
          <w:rFonts w:asciiTheme="majorHAnsi" w:hAnsiTheme="majorHAnsi"/>
        </w:rPr>
        <w:t xml:space="preserve">2.4 b) Central Vacuole </w:t>
      </w:r>
    </w:p>
    <w:p w14:paraId="3AFCD222" w14:textId="77777777" w:rsidR="004B3F23" w:rsidRDefault="004B3F23" w:rsidP="00231450">
      <w:pPr>
        <w:pStyle w:val="ListParagraph"/>
        <w:numPr>
          <w:ilvl w:val="0"/>
          <w:numId w:val="12"/>
        </w:numPr>
        <w:rPr>
          <w:rFonts w:asciiTheme="majorHAnsi" w:hAnsiTheme="majorHAnsi"/>
        </w:rPr>
      </w:pPr>
      <w:r>
        <w:rPr>
          <w:rFonts w:asciiTheme="majorHAnsi" w:hAnsiTheme="majorHAnsi"/>
        </w:rPr>
        <w:t>Large vesicles identified as distinct organelles of plant cells</w:t>
      </w:r>
    </w:p>
    <w:p w14:paraId="101636B9" w14:textId="77777777" w:rsidR="004B3F23" w:rsidRDefault="004B3F23" w:rsidP="00231450">
      <w:pPr>
        <w:pStyle w:val="ListParagraph"/>
        <w:numPr>
          <w:ilvl w:val="0"/>
          <w:numId w:val="12"/>
        </w:numPr>
        <w:rPr>
          <w:rFonts w:asciiTheme="majorHAnsi" w:hAnsiTheme="majorHAnsi"/>
        </w:rPr>
      </w:pPr>
      <w:r>
        <w:rPr>
          <w:rFonts w:asciiTheme="majorHAnsi" w:hAnsiTheme="majorHAnsi"/>
        </w:rPr>
        <w:t xml:space="preserve">Pressure within central vacuole supports the cell </w:t>
      </w:r>
    </w:p>
    <w:p w14:paraId="3F3E1EEA" w14:textId="77777777" w:rsidR="004B3F23" w:rsidRDefault="004B3F23" w:rsidP="00231450">
      <w:pPr>
        <w:pStyle w:val="ListParagraph"/>
        <w:numPr>
          <w:ilvl w:val="0"/>
          <w:numId w:val="12"/>
        </w:numPr>
        <w:rPr>
          <w:rFonts w:asciiTheme="majorHAnsi" w:hAnsiTheme="majorHAnsi"/>
        </w:rPr>
      </w:pPr>
      <w:r>
        <w:rPr>
          <w:rFonts w:asciiTheme="majorHAnsi" w:hAnsiTheme="majorHAnsi"/>
        </w:rPr>
        <w:t xml:space="preserve">Tonoplast: membrane that surrounds central vacuole that move substances into and out of vacuole </w:t>
      </w:r>
    </w:p>
    <w:p w14:paraId="4D34CA54" w14:textId="77777777" w:rsidR="004B3F23" w:rsidRDefault="004B3F23" w:rsidP="00231450">
      <w:pPr>
        <w:pStyle w:val="ListParagraph"/>
        <w:numPr>
          <w:ilvl w:val="0"/>
          <w:numId w:val="12"/>
        </w:numPr>
        <w:rPr>
          <w:rFonts w:asciiTheme="majorHAnsi" w:hAnsiTheme="majorHAnsi"/>
        </w:rPr>
      </w:pPr>
      <w:r>
        <w:rPr>
          <w:rFonts w:asciiTheme="majorHAnsi" w:hAnsiTheme="majorHAnsi"/>
        </w:rPr>
        <w:t>Store salts, organic acids, sugars, storage proteins, pigments, waste</w:t>
      </w:r>
    </w:p>
    <w:p w14:paraId="7D42D1C0" w14:textId="77777777" w:rsidR="004B3F23" w:rsidRDefault="004B3F23" w:rsidP="004B3F23">
      <w:pPr>
        <w:rPr>
          <w:rFonts w:asciiTheme="majorHAnsi" w:hAnsiTheme="majorHAnsi"/>
        </w:rPr>
      </w:pPr>
    </w:p>
    <w:p w14:paraId="0775BFC5" w14:textId="77777777" w:rsidR="004B3F23" w:rsidRDefault="004B3F23" w:rsidP="004B3F23">
      <w:pPr>
        <w:rPr>
          <w:rFonts w:asciiTheme="majorHAnsi" w:hAnsiTheme="majorHAnsi"/>
        </w:rPr>
      </w:pPr>
      <w:r>
        <w:rPr>
          <w:rFonts w:asciiTheme="majorHAnsi" w:hAnsiTheme="majorHAnsi"/>
        </w:rPr>
        <w:t xml:space="preserve">2.4 c) Cells Walls </w:t>
      </w:r>
    </w:p>
    <w:p w14:paraId="4B4A9659" w14:textId="77777777" w:rsidR="004B3F23" w:rsidRDefault="004B3F23" w:rsidP="00231450">
      <w:pPr>
        <w:pStyle w:val="ListParagraph"/>
        <w:numPr>
          <w:ilvl w:val="0"/>
          <w:numId w:val="13"/>
        </w:numPr>
        <w:rPr>
          <w:rFonts w:asciiTheme="majorHAnsi" w:hAnsiTheme="majorHAnsi"/>
        </w:rPr>
      </w:pPr>
      <w:r>
        <w:rPr>
          <w:rFonts w:asciiTheme="majorHAnsi" w:hAnsiTheme="majorHAnsi"/>
        </w:rPr>
        <w:t xml:space="preserve">Protect and support plant cell </w:t>
      </w:r>
    </w:p>
    <w:p w14:paraId="0776AD80" w14:textId="77777777" w:rsidR="004B3F23" w:rsidRPr="004B3F23" w:rsidRDefault="004B3F23" w:rsidP="00231450">
      <w:pPr>
        <w:pStyle w:val="ListParagraph"/>
        <w:numPr>
          <w:ilvl w:val="0"/>
          <w:numId w:val="13"/>
        </w:numPr>
        <w:rPr>
          <w:rFonts w:asciiTheme="majorHAnsi" w:hAnsiTheme="majorHAnsi"/>
        </w:rPr>
      </w:pPr>
      <w:r>
        <w:rPr>
          <w:rFonts w:asciiTheme="majorHAnsi" w:hAnsiTheme="majorHAnsi"/>
        </w:rPr>
        <w:t xml:space="preserve">Made of cellulose fibres which give tensile strength </w:t>
      </w:r>
    </w:p>
    <w:p w14:paraId="6EEAC0D1" w14:textId="77777777" w:rsidR="00F462BE" w:rsidRDefault="00F462BE" w:rsidP="00F462BE">
      <w:pPr>
        <w:rPr>
          <w:rFonts w:asciiTheme="majorHAnsi" w:hAnsiTheme="majorHAnsi"/>
        </w:rPr>
      </w:pPr>
    </w:p>
    <w:p w14:paraId="3EF41068" w14:textId="77777777" w:rsidR="003037C8" w:rsidRDefault="00180D36" w:rsidP="00F462BE">
      <w:pPr>
        <w:rPr>
          <w:rFonts w:asciiTheme="majorHAnsi" w:hAnsiTheme="majorHAnsi"/>
        </w:rPr>
      </w:pPr>
      <w:r>
        <w:rPr>
          <w:rFonts w:asciiTheme="majorHAnsi" w:hAnsiTheme="majorHAnsi"/>
        </w:rPr>
        <w:t>3.5</w:t>
      </w:r>
      <w:r w:rsidR="003037C8">
        <w:rPr>
          <w:rFonts w:asciiTheme="majorHAnsi" w:hAnsiTheme="majorHAnsi"/>
        </w:rPr>
        <w:t xml:space="preserve"> </w:t>
      </w:r>
      <w:r>
        <w:rPr>
          <w:rFonts w:asciiTheme="majorHAnsi" w:hAnsiTheme="majorHAnsi"/>
        </w:rPr>
        <w:t xml:space="preserve">a) </w:t>
      </w:r>
      <w:r w:rsidR="003037C8">
        <w:rPr>
          <w:rFonts w:asciiTheme="majorHAnsi" w:hAnsiTheme="majorHAnsi"/>
        </w:rPr>
        <w:t xml:space="preserve">Theory of Endosymbiosis </w:t>
      </w:r>
    </w:p>
    <w:p w14:paraId="342630A3" w14:textId="77777777" w:rsidR="003037C8" w:rsidRDefault="003037C8" w:rsidP="00231450">
      <w:pPr>
        <w:pStyle w:val="ListParagraph"/>
        <w:numPr>
          <w:ilvl w:val="0"/>
          <w:numId w:val="14"/>
        </w:numPr>
        <w:rPr>
          <w:rFonts w:asciiTheme="majorHAnsi" w:hAnsiTheme="majorHAnsi"/>
        </w:rPr>
      </w:pPr>
      <w:r>
        <w:rPr>
          <w:rFonts w:asciiTheme="majorHAnsi" w:hAnsiTheme="majorHAnsi"/>
        </w:rPr>
        <w:t xml:space="preserve">Present day Eukaryotic cells </w:t>
      </w:r>
    </w:p>
    <w:p w14:paraId="3824A24D" w14:textId="77777777" w:rsidR="003037C8" w:rsidRDefault="003037C8" w:rsidP="00231450">
      <w:pPr>
        <w:pStyle w:val="ListParagraph"/>
        <w:numPr>
          <w:ilvl w:val="0"/>
          <w:numId w:val="15"/>
        </w:numPr>
        <w:rPr>
          <w:rFonts w:asciiTheme="majorHAnsi" w:hAnsiTheme="majorHAnsi"/>
        </w:rPr>
      </w:pPr>
      <w:r>
        <w:rPr>
          <w:rFonts w:asciiTheme="majorHAnsi" w:hAnsiTheme="majorHAnsi"/>
        </w:rPr>
        <w:t>Separation of DNA and cytoplasm by nuclear envelope</w:t>
      </w:r>
    </w:p>
    <w:p w14:paraId="70732994" w14:textId="77777777" w:rsidR="003037C8" w:rsidRDefault="003037C8" w:rsidP="00231450">
      <w:pPr>
        <w:pStyle w:val="ListParagraph"/>
        <w:numPr>
          <w:ilvl w:val="0"/>
          <w:numId w:val="15"/>
        </w:numPr>
        <w:rPr>
          <w:rFonts w:asciiTheme="majorHAnsi" w:hAnsiTheme="majorHAnsi"/>
        </w:rPr>
      </w:pPr>
      <w:r>
        <w:rPr>
          <w:rFonts w:asciiTheme="majorHAnsi" w:hAnsiTheme="majorHAnsi"/>
        </w:rPr>
        <w:t xml:space="preserve">Presence in the cytoplasm of membrane-bound compartments with specialized metabolic and synthetic functions </w:t>
      </w:r>
    </w:p>
    <w:p w14:paraId="0D0F0928" w14:textId="77777777" w:rsidR="003037C8" w:rsidRDefault="003037C8" w:rsidP="00231450">
      <w:pPr>
        <w:pStyle w:val="ListParagraph"/>
        <w:numPr>
          <w:ilvl w:val="0"/>
          <w:numId w:val="14"/>
        </w:numPr>
        <w:rPr>
          <w:rFonts w:asciiTheme="majorHAnsi" w:hAnsiTheme="majorHAnsi"/>
        </w:rPr>
      </w:pPr>
      <w:r>
        <w:rPr>
          <w:rFonts w:asciiTheme="majorHAnsi" w:hAnsiTheme="majorHAnsi"/>
        </w:rPr>
        <w:t xml:space="preserve">Mitochondria and chloroplasts descended from free-living prokaryotic cells </w:t>
      </w:r>
    </w:p>
    <w:p w14:paraId="14DEF6B6" w14:textId="77777777" w:rsidR="003037C8" w:rsidRDefault="003037C8" w:rsidP="00231450">
      <w:pPr>
        <w:pStyle w:val="ListParagraph"/>
        <w:numPr>
          <w:ilvl w:val="0"/>
          <w:numId w:val="14"/>
        </w:numPr>
        <w:rPr>
          <w:rFonts w:asciiTheme="majorHAnsi" w:hAnsiTheme="majorHAnsi"/>
        </w:rPr>
      </w:pPr>
      <w:r>
        <w:rPr>
          <w:rFonts w:asciiTheme="majorHAnsi" w:hAnsiTheme="majorHAnsi"/>
        </w:rPr>
        <w:t xml:space="preserve">Mitochondria: descended from aerobic bacteria </w:t>
      </w:r>
    </w:p>
    <w:p w14:paraId="48AB59EA" w14:textId="77777777" w:rsidR="003037C8" w:rsidRDefault="003037C8" w:rsidP="00231450">
      <w:pPr>
        <w:pStyle w:val="ListParagraph"/>
        <w:numPr>
          <w:ilvl w:val="0"/>
          <w:numId w:val="14"/>
        </w:numPr>
        <w:rPr>
          <w:rFonts w:asciiTheme="majorHAnsi" w:hAnsiTheme="majorHAnsi"/>
        </w:rPr>
      </w:pPr>
      <w:r>
        <w:rPr>
          <w:rFonts w:asciiTheme="majorHAnsi" w:hAnsiTheme="majorHAnsi"/>
        </w:rPr>
        <w:t xml:space="preserve">Chloroplasts: descended from cyanobacteria </w:t>
      </w:r>
    </w:p>
    <w:p w14:paraId="70A54FE1" w14:textId="77777777" w:rsidR="003037C8" w:rsidRDefault="003037C8" w:rsidP="00231450">
      <w:pPr>
        <w:pStyle w:val="ListParagraph"/>
        <w:numPr>
          <w:ilvl w:val="0"/>
          <w:numId w:val="14"/>
        </w:numPr>
        <w:rPr>
          <w:rFonts w:asciiTheme="majorHAnsi" w:hAnsiTheme="majorHAnsi"/>
        </w:rPr>
      </w:pPr>
      <w:r>
        <w:rPr>
          <w:rFonts w:asciiTheme="majorHAnsi" w:hAnsiTheme="majorHAnsi"/>
        </w:rPr>
        <w:t xml:space="preserve">Endosymbiosis: prokaryotic ancestors of modern mitochondria and chloroplasts were engulfed by larger prokaryotic cells, forming mutually advantageous relationship called symbiosis </w:t>
      </w:r>
    </w:p>
    <w:p w14:paraId="10F65DD5" w14:textId="77777777" w:rsidR="003037C8" w:rsidRDefault="003037C8" w:rsidP="00231450">
      <w:pPr>
        <w:pStyle w:val="ListParagraph"/>
        <w:numPr>
          <w:ilvl w:val="0"/>
          <w:numId w:val="14"/>
        </w:numPr>
        <w:rPr>
          <w:rFonts w:asciiTheme="majorHAnsi" w:hAnsiTheme="majorHAnsi"/>
        </w:rPr>
      </w:pPr>
      <w:r>
        <w:rPr>
          <w:rFonts w:asciiTheme="majorHAnsi" w:hAnsiTheme="majorHAnsi"/>
        </w:rPr>
        <w:t xml:space="preserve">Over time, host cell </w:t>
      </w:r>
      <w:r w:rsidR="00180D36">
        <w:rPr>
          <w:rFonts w:asciiTheme="majorHAnsi" w:hAnsiTheme="majorHAnsi"/>
        </w:rPr>
        <w:t xml:space="preserve">and endosymbionts became inseparable parts of same organism </w:t>
      </w:r>
    </w:p>
    <w:p w14:paraId="567A67DB" w14:textId="77777777" w:rsidR="00180D36" w:rsidRDefault="00180D36" w:rsidP="00231450">
      <w:pPr>
        <w:pStyle w:val="ListParagraph"/>
        <w:numPr>
          <w:ilvl w:val="0"/>
          <w:numId w:val="14"/>
        </w:numPr>
        <w:rPr>
          <w:rFonts w:asciiTheme="majorHAnsi" w:hAnsiTheme="majorHAnsi"/>
        </w:rPr>
      </w:pPr>
      <w:r>
        <w:rPr>
          <w:rFonts w:asciiTheme="majorHAnsi" w:hAnsiTheme="majorHAnsi"/>
        </w:rPr>
        <w:t xml:space="preserve">Evidence: morphology, reproduction, genetic information, transcription and translation, electron transport, sequence analysis </w:t>
      </w:r>
    </w:p>
    <w:p w14:paraId="30EF0E3B" w14:textId="77777777" w:rsidR="00180D36" w:rsidRDefault="00180D36" w:rsidP="00180D36">
      <w:pPr>
        <w:rPr>
          <w:rFonts w:asciiTheme="majorHAnsi" w:hAnsiTheme="majorHAnsi"/>
        </w:rPr>
      </w:pPr>
    </w:p>
    <w:p w14:paraId="5E01C6D2" w14:textId="77777777" w:rsidR="00180D36" w:rsidRPr="00E0429A" w:rsidRDefault="00180D36" w:rsidP="00180D36">
      <w:pPr>
        <w:rPr>
          <w:rFonts w:asciiTheme="majorHAnsi" w:hAnsiTheme="majorHAnsi"/>
          <w:b/>
          <w:color w:val="FF0000"/>
        </w:rPr>
      </w:pPr>
      <w:r w:rsidRPr="00E0429A">
        <w:rPr>
          <w:rFonts w:asciiTheme="majorHAnsi" w:hAnsiTheme="majorHAnsi"/>
          <w:b/>
          <w:color w:val="FF0000"/>
        </w:rPr>
        <w:t xml:space="preserve">TOPIC 2 </w:t>
      </w:r>
    </w:p>
    <w:p w14:paraId="05355AE2" w14:textId="77777777" w:rsidR="00312779" w:rsidRDefault="00312779" w:rsidP="00180D36">
      <w:pPr>
        <w:rPr>
          <w:rFonts w:asciiTheme="majorHAnsi" w:hAnsiTheme="majorHAnsi"/>
          <w:b/>
        </w:rPr>
      </w:pPr>
    </w:p>
    <w:p w14:paraId="6AEC357D" w14:textId="77777777" w:rsidR="00312779" w:rsidRDefault="00125D43" w:rsidP="00180D36">
      <w:pPr>
        <w:rPr>
          <w:rFonts w:asciiTheme="majorHAnsi" w:hAnsiTheme="majorHAnsi"/>
        </w:rPr>
      </w:pPr>
      <w:r>
        <w:rPr>
          <w:rFonts w:asciiTheme="majorHAnsi" w:hAnsiTheme="majorHAnsi"/>
        </w:rPr>
        <w:t xml:space="preserve">5.1 </w:t>
      </w:r>
      <w:r w:rsidR="00312779">
        <w:rPr>
          <w:rFonts w:asciiTheme="majorHAnsi" w:hAnsiTheme="majorHAnsi"/>
        </w:rPr>
        <w:t xml:space="preserve"> A Membrane Consists of Proteins in a Fluid of Lipid Molecules </w:t>
      </w:r>
    </w:p>
    <w:p w14:paraId="02CCEEC1" w14:textId="77777777" w:rsidR="00FD0916" w:rsidRDefault="00FD0916" w:rsidP="00231450">
      <w:pPr>
        <w:pStyle w:val="ListParagraph"/>
        <w:numPr>
          <w:ilvl w:val="0"/>
          <w:numId w:val="16"/>
        </w:numPr>
        <w:rPr>
          <w:rFonts w:asciiTheme="majorHAnsi" w:hAnsiTheme="majorHAnsi"/>
        </w:rPr>
      </w:pPr>
      <w:r>
        <w:rPr>
          <w:rFonts w:asciiTheme="majorHAnsi" w:hAnsiTheme="majorHAnsi"/>
        </w:rPr>
        <w:t xml:space="preserve">Plasma membrane: selectively permeable membrane, allows for uptake of key nutrients and elimination of waste products while maintaining a protected environment for cellular processes </w:t>
      </w:r>
    </w:p>
    <w:p w14:paraId="0AF01CC9" w14:textId="77777777" w:rsidR="00FD0916" w:rsidRDefault="00FD0916" w:rsidP="00231450">
      <w:pPr>
        <w:pStyle w:val="ListParagraph"/>
        <w:numPr>
          <w:ilvl w:val="0"/>
          <w:numId w:val="16"/>
        </w:numPr>
        <w:rPr>
          <w:rFonts w:asciiTheme="majorHAnsi" w:hAnsiTheme="majorHAnsi"/>
        </w:rPr>
      </w:pPr>
      <w:r>
        <w:rPr>
          <w:rFonts w:asciiTheme="majorHAnsi" w:hAnsiTheme="majorHAnsi"/>
        </w:rPr>
        <w:t xml:space="preserve">Fluid mosaic model: membranes aren’t rigid molecules locked into place but rather consist of proteins within a mixture of lipid molecules </w:t>
      </w:r>
    </w:p>
    <w:p w14:paraId="388D071D" w14:textId="77777777" w:rsidR="00FD0916" w:rsidRDefault="00FD0916" w:rsidP="00231450">
      <w:pPr>
        <w:pStyle w:val="ListParagraph"/>
        <w:numPr>
          <w:ilvl w:val="0"/>
          <w:numId w:val="16"/>
        </w:numPr>
        <w:rPr>
          <w:rFonts w:asciiTheme="majorHAnsi" w:hAnsiTheme="majorHAnsi"/>
        </w:rPr>
      </w:pPr>
      <w:r>
        <w:rPr>
          <w:rFonts w:asciiTheme="majorHAnsi" w:hAnsiTheme="majorHAnsi"/>
        </w:rPr>
        <w:t xml:space="preserve">Mosaic model: most membranes contain an assortment of proteins; transport, signal, attachment, transduction </w:t>
      </w:r>
    </w:p>
    <w:p w14:paraId="1556C7EF" w14:textId="77777777" w:rsidR="00FD0916" w:rsidRDefault="00FD0916" w:rsidP="00231450">
      <w:pPr>
        <w:pStyle w:val="ListParagraph"/>
        <w:numPr>
          <w:ilvl w:val="0"/>
          <w:numId w:val="16"/>
        </w:numPr>
        <w:rPr>
          <w:rFonts w:asciiTheme="majorHAnsi" w:hAnsiTheme="majorHAnsi"/>
        </w:rPr>
      </w:pPr>
      <w:r>
        <w:rPr>
          <w:rFonts w:asciiTheme="majorHAnsi" w:hAnsiTheme="majorHAnsi"/>
        </w:rPr>
        <w:t xml:space="preserve">Lipid and protein components of some membranes have carbohydrate groups linked to them, forming glycolipids and glycoproteins </w:t>
      </w:r>
    </w:p>
    <w:p w14:paraId="3D40CF4D" w14:textId="77777777" w:rsidR="00FD0916" w:rsidRDefault="00FD0916" w:rsidP="00231450">
      <w:pPr>
        <w:pStyle w:val="ListParagraph"/>
        <w:numPr>
          <w:ilvl w:val="0"/>
          <w:numId w:val="16"/>
        </w:numPr>
        <w:rPr>
          <w:rFonts w:asciiTheme="majorHAnsi" w:hAnsiTheme="majorHAnsi"/>
        </w:rPr>
      </w:pPr>
      <w:r>
        <w:rPr>
          <w:rFonts w:asciiTheme="majorHAnsi" w:hAnsiTheme="majorHAnsi"/>
        </w:rPr>
        <w:t xml:space="preserve">Different types of protein on the inside and outside of the membrane </w:t>
      </w:r>
    </w:p>
    <w:p w14:paraId="7A5D8EA4" w14:textId="77777777" w:rsidR="00FD0916" w:rsidRDefault="00FD0916" w:rsidP="00125D43">
      <w:pPr>
        <w:rPr>
          <w:rFonts w:asciiTheme="majorHAnsi" w:hAnsiTheme="majorHAnsi"/>
        </w:rPr>
      </w:pPr>
    </w:p>
    <w:p w14:paraId="72362954" w14:textId="77777777" w:rsidR="00125D43" w:rsidRDefault="00125D43" w:rsidP="00125D43">
      <w:pPr>
        <w:rPr>
          <w:rFonts w:asciiTheme="majorHAnsi" w:hAnsiTheme="majorHAnsi"/>
        </w:rPr>
      </w:pPr>
      <w:r>
        <w:rPr>
          <w:rFonts w:asciiTheme="majorHAnsi" w:hAnsiTheme="majorHAnsi"/>
        </w:rPr>
        <w:t xml:space="preserve">5.2 a) Phospholipids Are the Dominant Lipids in Membranes </w:t>
      </w:r>
    </w:p>
    <w:p w14:paraId="22DC702E" w14:textId="77777777" w:rsidR="00125D43" w:rsidRDefault="00125D43" w:rsidP="00231450">
      <w:pPr>
        <w:pStyle w:val="ListParagraph"/>
        <w:numPr>
          <w:ilvl w:val="0"/>
          <w:numId w:val="17"/>
        </w:numPr>
        <w:rPr>
          <w:rFonts w:asciiTheme="majorHAnsi" w:hAnsiTheme="majorHAnsi"/>
        </w:rPr>
      </w:pPr>
      <w:r>
        <w:rPr>
          <w:rFonts w:asciiTheme="majorHAnsi" w:hAnsiTheme="majorHAnsi"/>
        </w:rPr>
        <w:t xml:space="preserve">Lipid: water-insoluble molecules that include fats; phospholipids, steroids </w:t>
      </w:r>
    </w:p>
    <w:p w14:paraId="7DC86781" w14:textId="77777777" w:rsidR="00125D43" w:rsidRDefault="00125D43" w:rsidP="00231450">
      <w:pPr>
        <w:pStyle w:val="ListParagraph"/>
        <w:numPr>
          <w:ilvl w:val="0"/>
          <w:numId w:val="17"/>
        </w:numPr>
        <w:rPr>
          <w:rFonts w:asciiTheme="majorHAnsi" w:hAnsiTheme="majorHAnsi"/>
        </w:rPr>
      </w:pPr>
      <w:r>
        <w:rPr>
          <w:rFonts w:asciiTheme="majorHAnsi" w:hAnsiTheme="majorHAnsi"/>
        </w:rPr>
        <w:t xml:space="preserve">Lipid bilayer formed by phospholipids: has a head group attached to two long chains (hydrocarbon), fatty acid </w:t>
      </w:r>
    </w:p>
    <w:p w14:paraId="0C37B50E" w14:textId="77777777" w:rsidR="00125D43" w:rsidRDefault="00125D43" w:rsidP="00231450">
      <w:pPr>
        <w:pStyle w:val="ListParagraph"/>
        <w:numPr>
          <w:ilvl w:val="0"/>
          <w:numId w:val="17"/>
        </w:numPr>
        <w:rPr>
          <w:rFonts w:asciiTheme="majorHAnsi" w:hAnsiTheme="majorHAnsi"/>
        </w:rPr>
      </w:pPr>
      <w:r>
        <w:rPr>
          <w:rFonts w:asciiTheme="majorHAnsi" w:hAnsiTheme="majorHAnsi"/>
        </w:rPr>
        <w:t xml:space="preserve">Head has glycerol linked to one of several types of alcohols or amino acids by phosphate group </w:t>
      </w:r>
    </w:p>
    <w:p w14:paraId="502990DC" w14:textId="77777777" w:rsidR="00125D43" w:rsidRDefault="00125D43" w:rsidP="00231450">
      <w:pPr>
        <w:pStyle w:val="ListParagraph"/>
        <w:numPr>
          <w:ilvl w:val="0"/>
          <w:numId w:val="17"/>
        </w:numPr>
        <w:rPr>
          <w:rFonts w:asciiTheme="majorHAnsi" w:hAnsiTheme="majorHAnsi"/>
        </w:rPr>
      </w:pPr>
      <w:r>
        <w:rPr>
          <w:rFonts w:asciiTheme="majorHAnsi" w:hAnsiTheme="majorHAnsi"/>
        </w:rPr>
        <w:t xml:space="preserve">Hydrophobic (water hating), hydrophilic (water loving) </w:t>
      </w:r>
    </w:p>
    <w:p w14:paraId="65A7194B" w14:textId="77777777" w:rsidR="00125D43" w:rsidRDefault="00125D43" w:rsidP="00231450">
      <w:pPr>
        <w:pStyle w:val="ListParagraph"/>
        <w:numPr>
          <w:ilvl w:val="0"/>
          <w:numId w:val="17"/>
        </w:numPr>
        <w:rPr>
          <w:rFonts w:asciiTheme="majorHAnsi" w:hAnsiTheme="majorHAnsi"/>
        </w:rPr>
      </w:pPr>
      <w:r>
        <w:rPr>
          <w:rFonts w:asciiTheme="majorHAnsi" w:hAnsiTheme="majorHAnsi"/>
        </w:rPr>
        <w:t>Fatty acid chains of a lipid are nonpolar, phosphate</w:t>
      </w:r>
      <w:r w:rsidR="00E41401">
        <w:rPr>
          <w:rFonts w:asciiTheme="majorHAnsi" w:hAnsiTheme="majorHAnsi"/>
        </w:rPr>
        <w:t xml:space="preserve"> head is polar, polar molecules = hydrophilic </w:t>
      </w:r>
    </w:p>
    <w:p w14:paraId="56823620" w14:textId="77777777" w:rsidR="00E41401" w:rsidRDefault="00E41401" w:rsidP="00231450">
      <w:pPr>
        <w:pStyle w:val="ListParagraph"/>
        <w:numPr>
          <w:ilvl w:val="0"/>
          <w:numId w:val="17"/>
        </w:numPr>
        <w:rPr>
          <w:rFonts w:asciiTheme="majorHAnsi" w:hAnsiTheme="majorHAnsi"/>
        </w:rPr>
      </w:pPr>
      <w:r>
        <w:rPr>
          <w:rFonts w:asciiTheme="majorHAnsi" w:hAnsiTheme="majorHAnsi"/>
        </w:rPr>
        <w:t xml:space="preserve">Non-polar hydrophobic tail (hydrocarbon) </w:t>
      </w:r>
    </w:p>
    <w:p w14:paraId="5C634855" w14:textId="77777777" w:rsidR="00E41401" w:rsidRDefault="00E41401" w:rsidP="00231450">
      <w:pPr>
        <w:pStyle w:val="ListParagraph"/>
        <w:numPr>
          <w:ilvl w:val="0"/>
          <w:numId w:val="17"/>
        </w:numPr>
        <w:rPr>
          <w:rFonts w:asciiTheme="majorHAnsi" w:hAnsiTheme="majorHAnsi"/>
        </w:rPr>
      </w:pPr>
      <w:r>
        <w:rPr>
          <w:rFonts w:asciiTheme="majorHAnsi" w:hAnsiTheme="majorHAnsi"/>
        </w:rPr>
        <w:t xml:space="preserve">Double bond in tail = unsaturated </w:t>
      </w:r>
    </w:p>
    <w:p w14:paraId="67DAD57E" w14:textId="77777777" w:rsidR="00E341F2" w:rsidRDefault="00E341F2" w:rsidP="00231450">
      <w:pPr>
        <w:pStyle w:val="ListParagraph"/>
        <w:numPr>
          <w:ilvl w:val="0"/>
          <w:numId w:val="17"/>
        </w:numPr>
        <w:rPr>
          <w:rFonts w:asciiTheme="majorHAnsi" w:hAnsiTheme="majorHAnsi"/>
        </w:rPr>
      </w:pPr>
      <w:r>
        <w:rPr>
          <w:rFonts w:asciiTheme="majorHAnsi" w:hAnsiTheme="majorHAnsi"/>
        </w:rPr>
        <w:t xml:space="preserve">When added to aqueous solution, phospholipids self-assemble into micelle, liposome or bilayer </w:t>
      </w:r>
    </w:p>
    <w:p w14:paraId="513D4333" w14:textId="77777777" w:rsidR="00E341F2" w:rsidRDefault="00E341F2" w:rsidP="00231450">
      <w:pPr>
        <w:pStyle w:val="ListParagraph"/>
        <w:numPr>
          <w:ilvl w:val="0"/>
          <w:numId w:val="17"/>
        </w:numPr>
        <w:rPr>
          <w:rFonts w:asciiTheme="majorHAnsi" w:hAnsiTheme="majorHAnsi"/>
        </w:rPr>
      </w:pPr>
      <w:r>
        <w:rPr>
          <w:rFonts w:asciiTheme="majorHAnsi" w:hAnsiTheme="majorHAnsi"/>
        </w:rPr>
        <w:t xml:space="preserve">Hydrophobic effect: tendency of polar molecules like water to exclude hydrophobic molecules like fatty acids, results in aggregation of lipid molecules where fatty acid tails interact with each other and polar heads associate with water </w:t>
      </w:r>
    </w:p>
    <w:p w14:paraId="3647E21B" w14:textId="77777777" w:rsidR="00E341F2" w:rsidRDefault="00E341F2" w:rsidP="00231450">
      <w:pPr>
        <w:pStyle w:val="ListParagraph"/>
        <w:numPr>
          <w:ilvl w:val="0"/>
          <w:numId w:val="17"/>
        </w:numPr>
        <w:rPr>
          <w:rFonts w:asciiTheme="majorHAnsi" w:hAnsiTheme="majorHAnsi"/>
        </w:rPr>
      </w:pPr>
      <w:r>
        <w:rPr>
          <w:rFonts w:asciiTheme="majorHAnsi" w:hAnsiTheme="majorHAnsi"/>
        </w:rPr>
        <w:t xml:space="preserve">Favoured b/c represent lowest energy </w:t>
      </w:r>
    </w:p>
    <w:p w14:paraId="7EB9F2D5" w14:textId="77777777" w:rsidR="00E341F2" w:rsidRDefault="00E341F2" w:rsidP="00E341F2">
      <w:pPr>
        <w:rPr>
          <w:rFonts w:asciiTheme="majorHAnsi" w:hAnsiTheme="majorHAnsi"/>
        </w:rPr>
      </w:pPr>
    </w:p>
    <w:p w14:paraId="3EA5CB17" w14:textId="77777777" w:rsidR="00E341F2" w:rsidRDefault="00E341F2" w:rsidP="00E341F2">
      <w:pPr>
        <w:rPr>
          <w:rFonts w:asciiTheme="majorHAnsi" w:hAnsiTheme="majorHAnsi"/>
        </w:rPr>
      </w:pPr>
      <w:r>
        <w:rPr>
          <w:rFonts w:asciiTheme="majorHAnsi" w:hAnsiTheme="majorHAnsi"/>
        </w:rPr>
        <w:t xml:space="preserve">5.2 b) Fatty Acid Composition and Temperature Affect Membrane Fluidity </w:t>
      </w:r>
    </w:p>
    <w:p w14:paraId="796D18FA" w14:textId="77777777" w:rsidR="00E341F2" w:rsidRDefault="00E341F2" w:rsidP="00231450">
      <w:pPr>
        <w:pStyle w:val="ListParagraph"/>
        <w:numPr>
          <w:ilvl w:val="0"/>
          <w:numId w:val="18"/>
        </w:numPr>
        <w:rPr>
          <w:rFonts w:asciiTheme="majorHAnsi" w:hAnsiTheme="majorHAnsi"/>
        </w:rPr>
      </w:pPr>
      <w:r>
        <w:rPr>
          <w:rFonts w:asciiTheme="majorHAnsi" w:hAnsiTheme="majorHAnsi"/>
        </w:rPr>
        <w:t xml:space="preserve">Fluidity of bilayer affected by: </w:t>
      </w:r>
    </w:p>
    <w:p w14:paraId="6964370A" w14:textId="77777777" w:rsidR="00E341F2" w:rsidRDefault="00E341F2" w:rsidP="00231450">
      <w:pPr>
        <w:pStyle w:val="ListParagraph"/>
        <w:numPr>
          <w:ilvl w:val="0"/>
          <w:numId w:val="19"/>
        </w:numPr>
        <w:rPr>
          <w:rFonts w:asciiTheme="majorHAnsi" w:hAnsiTheme="majorHAnsi"/>
        </w:rPr>
      </w:pPr>
      <w:r>
        <w:rPr>
          <w:rFonts w:asciiTheme="majorHAnsi" w:hAnsiTheme="majorHAnsi"/>
        </w:rPr>
        <w:t xml:space="preserve">Type of fatty acids that make up the lipid molecules </w:t>
      </w:r>
    </w:p>
    <w:p w14:paraId="44A05D2A" w14:textId="77777777" w:rsidR="00E341F2" w:rsidRDefault="00E341F2" w:rsidP="00231450">
      <w:pPr>
        <w:pStyle w:val="ListParagraph"/>
        <w:numPr>
          <w:ilvl w:val="0"/>
          <w:numId w:val="19"/>
        </w:numPr>
        <w:rPr>
          <w:rFonts w:asciiTheme="majorHAnsi" w:hAnsiTheme="majorHAnsi"/>
        </w:rPr>
      </w:pPr>
      <w:r>
        <w:rPr>
          <w:rFonts w:asciiTheme="majorHAnsi" w:hAnsiTheme="majorHAnsi"/>
        </w:rPr>
        <w:t xml:space="preserve">Temperature </w:t>
      </w:r>
    </w:p>
    <w:p w14:paraId="5722E8A0" w14:textId="77777777" w:rsidR="00E341F2" w:rsidRDefault="00E341F2" w:rsidP="00231450">
      <w:pPr>
        <w:pStyle w:val="ListParagraph"/>
        <w:numPr>
          <w:ilvl w:val="0"/>
          <w:numId w:val="18"/>
        </w:numPr>
        <w:rPr>
          <w:rFonts w:asciiTheme="majorHAnsi" w:hAnsiTheme="majorHAnsi"/>
        </w:rPr>
      </w:pPr>
      <w:r>
        <w:rPr>
          <w:rFonts w:asciiTheme="majorHAnsi" w:hAnsiTheme="majorHAnsi"/>
        </w:rPr>
        <w:t>Fully satura</w:t>
      </w:r>
      <w:r w:rsidR="0085087D">
        <w:rPr>
          <w:rFonts w:asciiTheme="majorHAnsi" w:hAnsiTheme="majorHAnsi"/>
        </w:rPr>
        <w:t xml:space="preserve">ted fatty acids are linear, allows lipid molecules to be tight together </w:t>
      </w:r>
    </w:p>
    <w:p w14:paraId="71433031" w14:textId="77777777" w:rsidR="0085087D" w:rsidRDefault="0085087D" w:rsidP="00231450">
      <w:pPr>
        <w:pStyle w:val="ListParagraph"/>
        <w:numPr>
          <w:ilvl w:val="0"/>
          <w:numId w:val="18"/>
        </w:numPr>
        <w:rPr>
          <w:rFonts w:asciiTheme="majorHAnsi" w:hAnsiTheme="majorHAnsi"/>
        </w:rPr>
      </w:pPr>
      <w:r>
        <w:rPr>
          <w:rFonts w:asciiTheme="majorHAnsi" w:hAnsiTheme="majorHAnsi"/>
        </w:rPr>
        <w:t xml:space="preserve">Lipid molecules that are unsaturated are not closely packed because of double bonds </w:t>
      </w:r>
    </w:p>
    <w:p w14:paraId="4DB78B49" w14:textId="7C5191EE" w:rsidR="0085087D" w:rsidRDefault="0085087D" w:rsidP="00231450">
      <w:pPr>
        <w:pStyle w:val="ListParagraph"/>
        <w:numPr>
          <w:ilvl w:val="0"/>
          <w:numId w:val="18"/>
        </w:numPr>
        <w:rPr>
          <w:rFonts w:asciiTheme="majorHAnsi" w:hAnsiTheme="majorHAnsi"/>
        </w:rPr>
      </w:pPr>
      <w:r>
        <w:rPr>
          <w:rFonts w:asciiTheme="majorHAnsi" w:hAnsiTheme="majorHAnsi"/>
        </w:rPr>
        <w:t>More unsaturat</w:t>
      </w:r>
      <w:r w:rsidR="001A1CB0">
        <w:rPr>
          <w:rFonts w:asciiTheme="majorHAnsi" w:hAnsiTheme="majorHAnsi"/>
        </w:rPr>
        <w:t>ed, the more fluid the membrane</w:t>
      </w:r>
    </w:p>
    <w:p w14:paraId="63EFA9CA" w14:textId="2B4D5552" w:rsidR="001A1CB0" w:rsidRDefault="001A1CB0" w:rsidP="00231450">
      <w:pPr>
        <w:pStyle w:val="ListParagraph"/>
        <w:numPr>
          <w:ilvl w:val="0"/>
          <w:numId w:val="18"/>
        </w:numPr>
        <w:rPr>
          <w:rFonts w:asciiTheme="majorHAnsi" w:hAnsiTheme="majorHAnsi"/>
        </w:rPr>
      </w:pPr>
      <w:r>
        <w:rPr>
          <w:rFonts w:asciiTheme="majorHAnsi" w:hAnsiTheme="majorHAnsi"/>
        </w:rPr>
        <w:t xml:space="preserve">Temperature decrease = lipid molecules slow down, fluidity is lost and phospholipid molecules form a semisolid gel, the more unsaturated, the lower the temperature at which gelling occurs </w:t>
      </w:r>
    </w:p>
    <w:p w14:paraId="22FD3F95" w14:textId="5A99C010" w:rsidR="00CE2C7E" w:rsidRDefault="00CE2C7E" w:rsidP="00231450">
      <w:pPr>
        <w:pStyle w:val="ListParagraph"/>
        <w:numPr>
          <w:ilvl w:val="0"/>
          <w:numId w:val="18"/>
        </w:numPr>
        <w:rPr>
          <w:rFonts w:asciiTheme="majorHAnsi" w:hAnsiTheme="majorHAnsi"/>
        </w:rPr>
      </w:pPr>
      <w:r>
        <w:rPr>
          <w:rFonts w:asciiTheme="majorHAnsi" w:hAnsiTheme="majorHAnsi"/>
        </w:rPr>
        <w:t xml:space="preserve">Normal fluid state = mixed population of saturated and unsaturated fatty acids </w:t>
      </w:r>
    </w:p>
    <w:p w14:paraId="13590ECE" w14:textId="77777777" w:rsidR="00CE2C7E" w:rsidRDefault="00CE2C7E" w:rsidP="00CE2C7E">
      <w:pPr>
        <w:rPr>
          <w:rFonts w:asciiTheme="majorHAnsi" w:hAnsiTheme="majorHAnsi"/>
        </w:rPr>
      </w:pPr>
    </w:p>
    <w:p w14:paraId="77D76905" w14:textId="6D8F6C76" w:rsidR="00CE2C7E" w:rsidRDefault="00CE2C7E" w:rsidP="00CE2C7E">
      <w:pPr>
        <w:rPr>
          <w:rFonts w:asciiTheme="majorHAnsi" w:hAnsiTheme="majorHAnsi"/>
        </w:rPr>
      </w:pPr>
      <w:r>
        <w:rPr>
          <w:rFonts w:asciiTheme="majorHAnsi" w:hAnsiTheme="majorHAnsi"/>
        </w:rPr>
        <w:t xml:space="preserve">5.2 c) Organisms Can Adjust Fatty Acid Composition </w:t>
      </w:r>
    </w:p>
    <w:p w14:paraId="1DE4CCBF" w14:textId="598CC8A7" w:rsidR="00CE2C7E" w:rsidRDefault="00CE2C7E" w:rsidP="00231450">
      <w:pPr>
        <w:pStyle w:val="ListParagraph"/>
        <w:numPr>
          <w:ilvl w:val="0"/>
          <w:numId w:val="20"/>
        </w:numPr>
        <w:rPr>
          <w:rFonts w:asciiTheme="majorHAnsi" w:hAnsiTheme="majorHAnsi"/>
        </w:rPr>
      </w:pPr>
      <w:r>
        <w:rPr>
          <w:rFonts w:asciiTheme="majorHAnsi" w:hAnsiTheme="majorHAnsi"/>
        </w:rPr>
        <w:t>Fluid state membranes is essential for cell function</w:t>
      </w:r>
    </w:p>
    <w:p w14:paraId="287CDF3C" w14:textId="2591D45C" w:rsidR="00CE2C7E" w:rsidRDefault="00CE2C7E" w:rsidP="00231450">
      <w:pPr>
        <w:pStyle w:val="ListParagraph"/>
        <w:numPr>
          <w:ilvl w:val="0"/>
          <w:numId w:val="20"/>
        </w:numPr>
        <w:rPr>
          <w:rFonts w:asciiTheme="majorHAnsi" w:hAnsiTheme="majorHAnsi"/>
        </w:rPr>
      </w:pPr>
      <w:r>
        <w:rPr>
          <w:rFonts w:asciiTheme="majorHAnsi" w:hAnsiTheme="majorHAnsi"/>
        </w:rPr>
        <w:t xml:space="preserve">Ectotherms (cannot regulate temperature), drastic consequences to membrane function from deleterious changes to membrane permeability to inhibiting function of membrane-bound enzymes </w:t>
      </w:r>
    </w:p>
    <w:p w14:paraId="558D375D" w14:textId="3C94EB8A" w:rsidR="00CE2C7E" w:rsidRDefault="00CE2C7E" w:rsidP="00231450">
      <w:pPr>
        <w:pStyle w:val="ListParagraph"/>
        <w:numPr>
          <w:ilvl w:val="0"/>
          <w:numId w:val="20"/>
        </w:numPr>
        <w:rPr>
          <w:rFonts w:asciiTheme="majorHAnsi" w:hAnsiTheme="majorHAnsi"/>
        </w:rPr>
      </w:pPr>
      <w:r>
        <w:rPr>
          <w:rFonts w:asciiTheme="majorHAnsi" w:hAnsiTheme="majorHAnsi"/>
        </w:rPr>
        <w:t xml:space="preserve">ETC needs fluid membrane to transport molecules </w:t>
      </w:r>
    </w:p>
    <w:p w14:paraId="668CA4A3" w14:textId="1820EFC1" w:rsidR="00CE2C7E" w:rsidRDefault="00CE2C7E" w:rsidP="00231450">
      <w:pPr>
        <w:pStyle w:val="ListParagraph"/>
        <w:numPr>
          <w:ilvl w:val="0"/>
          <w:numId w:val="20"/>
        </w:numPr>
        <w:rPr>
          <w:rFonts w:asciiTheme="majorHAnsi" w:hAnsiTheme="majorHAnsi"/>
        </w:rPr>
      </w:pPr>
      <w:r>
        <w:rPr>
          <w:rFonts w:asciiTheme="majorHAnsi" w:hAnsiTheme="majorHAnsi"/>
        </w:rPr>
        <w:t xml:space="preserve">Too much fluidity = increase in molecular motion from leaky membrane of K+, Na+, Ca 2+, creates disruption of cellular ion balance </w:t>
      </w:r>
      <w:r w:rsidRPr="00CE2C7E">
        <w:rPr>
          <w:rFonts w:asciiTheme="majorHAnsi" w:hAnsiTheme="majorHAnsi"/>
        </w:rPr>
        <w:sym w:font="Wingdings" w:char="F0E0"/>
      </w:r>
      <w:r>
        <w:rPr>
          <w:rFonts w:asciiTheme="majorHAnsi" w:hAnsiTheme="majorHAnsi"/>
        </w:rPr>
        <w:t xml:space="preserve"> cell death </w:t>
      </w:r>
    </w:p>
    <w:p w14:paraId="3E3F2951" w14:textId="50166931" w:rsidR="00CE2C7E" w:rsidRDefault="00CE2C7E" w:rsidP="00231450">
      <w:pPr>
        <w:pStyle w:val="ListParagraph"/>
        <w:numPr>
          <w:ilvl w:val="0"/>
          <w:numId w:val="20"/>
        </w:numPr>
        <w:rPr>
          <w:rFonts w:asciiTheme="majorHAnsi" w:hAnsiTheme="majorHAnsi"/>
        </w:rPr>
      </w:pPr>
      <w:r>
        <w:rPr>
          <w:rFonts w:asciiTheme="majorHAnsi" w:hAnsiTheme="majorHAnsi"/>
        </w:rPr>
        <w:t xml:space="preserve">Most organisms can adjust fatty acid composition </w:t>
      </w:r>
    </w:p>
    <w:p w14:paraId="01CDD2A3" w14:textId="6F52B133" w:rsidR="00CE2C7E" w:rsidRDefault="00CE2C7E" w:rsidP="00231450">
      <w:pPr>
        <w:pStyle w:val="ListParagraph"/>
        <w:numPr>
          <w:ilvl w:val="0"/>
          <w:numId w:val="20"/>
        </w:numPr>
        <w:rPr>
          <w:rFonts w:asciiTheme="majorHAnsi" w:hAnsiTheme="majorHAnsi"/>
        </w:rPr>
      </w:pPr>
      <w:r>
        <w:rPr>
          <w:rFonts w:asciiTheme="majorHAnsi" w:hAnsiTheme="majorHAnsi"/>
        </w:rPr>
        <w:t xml:space="preserve">Fatty acids and originally saturated molecules, but desaturases act on saturated FA by catalyzing reaction that removes two H+ atoms from carbon atoms, therefore double bond </w:t>
      </w:r>
    </w:p>
    <w:p w14:paraId="7D9C46BD" w14:textId="410205AB" w:rsidR="00CE2C7E" w:rsidRDefault="00CE2C7E" w:rsidP="00231450">
      <w:pPr>
        <w:pStyle w:val="ListParagraph"/>
        <w:numPr>
          <w:ilvl w:val="0"/>
          <w:numId w:val="20"/>
        </w:numPr>
        <w:rPr>
          <w:rFonts w:asciiTheme="majorHAnsi" w:hAnsiTheme="majorHAnsi"/>
        </w:rPr>
      </w:pPr>
      <w:r>
        <w:rPr>
          <w:rFonts w:asciiTheme="majorHAnsi" w:hAnsiTheme="majorHAnsi"/>
        </w:rPr>
        <w:t xml:space="preserve">High amount of desaturase = abundance of unsaturated fatty acid </w:t>
      </w:r>
    </w:p>
    <w:p w14:paraId="4F81C8D2" w14:textId="700700F2" w:rsidR="00CE2C7E" w:rsidRDefault="00CE2C7E" w:rsidP="00231450">
      <w:pPr>
        <w:pStyle w:val="ListParagraph"/>
        <w:numPr>
          <w:ilvl w:val="0"/>
          <w:numId w:val="20"/>
        </w:numPr>
        <w:rPr>
          <w:rFonts w:asciiTheme="majorHAnsi" w:hAnsiTheme="majorHAnsi"/>
        </w:rPr>
      </w:pPr>
      <w:r>
        <w:rPr>
          <w:rFonts w:asciiTheme="majorHAnsi" w:hAnsiTheme="majorHAnsi"/>
        </w:rPr>
        <w:t xml:space="preserve">Sterol (cholesterol) act as membrane buffers: at high temperatures, they help restrain movement of lipid molecules, thus reducing fluidity </w:t>
      </w:r>
    </w:p>
    <w:p w14:paraId="05A041BF" w14:textId="0FD190D5" w:rsidR="00CE2C7E" w:rsidRDefault="00CE2C7E" w:rsidP="00231450">
      <w:pPr>
        <w:pStyle w:val="ListParagraph"/>
        <w:numPr>
          <w:ilvl w:val="0"/>
          <w:numId w:val="20"/>
        </w:numPr>
        <w:rPr>
          <w:rFonts w:asciiTheme="majorHAnsi" w:hAnsiTheme="majorHAnsi"/>
        </w:rPr>
      </w:pPr>
      <w:r>
        <w:rPr>
          <w:rFonts w:asciiTheme="majorHAnsi" w:hAnsiTheme="majorHAnsi"/>
        </w:rPr>
        <w:t xml:space="preserve">At lower temperatures, sterols disrupt fatty acids from associating by occupying space between lipid molecules, thus slows down transition </w:t>
      </w:r>
    </w:p>
    <w:p w14:paraId="5B0FFFB4" w14:textId="77777777" w:rsidR="00CE2C7E" w:rsidRDefault="00CE2C7E" w:rsidP="00CE2C7E">
      <w:pPr>
        <w:rPr>
          <w:rFonts w:asciiTheme="majorHAnsi" w:hAnsiTheme="majorHAnsi"/>
        </w:rPr>
      </w:pPr>
    </w:p>
    <w:p w14:paraId="05C4FAEB" w14:textId="1323FBA7" w:rsidR="00CE2C7E" w:rsidRDefault="00CE2C7E" w:rsidP="00CE2C7E">
      <w:pPr>
        <w:rPr>
          <w:rFonts w:asciiTheme="majorHAnsi" w:hAnsiTheme="majorHAnsi"/>
        </w:rPr>
      </w:pPr>
      <w:r>
        <w:rPr>
          <w:rFonts w:asciiTheme="majorHAnsi" w:hAnsiTheme="majorHAnsi"/>
        </w:rPr>
        <w:t xml:space="preserve">5.3 a) Key Functions of Membrane Proteins </w:t>
      </w:r>
    </w:p>
    <w:p w14:paraId="7D7E03B1" w14:textId="77777777" w:rsidR="00CE2C7E" w:rsidRDefault="00CE2C7E" w:rsidP="00231450">
      <w:pPr>
        <w:pStyle w:val="ListParagraph"/>
        <w:numPr>
          <w:ilvl w:val="0"/>
          <w:numId w:val="21"/>
        </w:numPr>
        <w:rPr>
          <w:rFonts w:asciiTheme="majorHAnsi" w:hAnsiTheme="majorHAnsi"/>
        </w:rPr>
      </w:pPr>
      <w:r>
        <w:rPr>
          <w:rFonts w:asciiTheme="majorHAnsi" w:hAnsiTheme="majorHAnsi"/>
        </w:rPr>
        <w:t>Transport:</w:t>
      </w:r>
    </w:p>
    <w:p w14:paraId="70DAC0D1" w14:textId="763C0C2D" w:rsidR="00CE2C7E" w:rsidRDefault="00CE2C7E" w:rsidP="00231450">
      <w:pPr>
        <w:pStyle w:val="ListParagraph"/>
        <w:numPr>
          <w:ilvl w:val="0"/>
          <w:numId w:val="22"/>
        </w:numPr>
        <w:rPr>
          <w:rFonts w:asciiTheme="majorHAnsi" w:hAnsiTheme="majorHAnsi"/>
        </w:rPr>
      </w:pPr>
      <w:r>
        <w:rPr>
          <w:rFonts w:asciiTheme="majorHAnsi" w:hAnsiTheme="majorHAnsi"/>
        </w:rPr>
        <w:t xml:space="preserve">substances cannot </w:t>
      </w:r>
      <w:r w:rsidR="009D2FAB">
        <w:rPr>
          <w:rFonts w:asciiTheme="majorHAnsi" w:hAnsiTheme="majorHAnsi"/>
        </w:rPr>
        <w:t xml:space="preserve">freely diffuse through membrane, use protein that provides hydrophilic channel for movement of specific compound </w:t>
      </w:r>
    </w:p>
    <w:p w14:paraId="2E7FC1D6" w14:textId="7AAC25C3" w:rsidR="009D2FAB" w:rsidRDefault="009D2FAB" w:rsidP="00231450">
      <w:pPr>
        <w:pStyle w:val="ListParagraph"/>
        <w:numPr>
          <w:ilvl w:val="0"/>
          <w:numId w:val="22"/>
        </w:numPr>
        <w:rPr>
          <w:rFonts w:asciiTheme="majorHAnsi" w:hAnsiTheme="majorHAnsi"/>
        </w:rPr>
      </w:pPr>
      <w:r>
        <w:rPr>
          <w:rFonts w:asciiTheme="majorHAnsi" w:hAnsiTheme="majorHAnsi"/>
        </w:rPr>
        <w:t xml:space="preserve">membrane protein may change its shape </w:t>
      </w:r>
    </w:p>
    <w:p w14:paraId="228D42B9" w14:textId="77777777" w:rsidR="009D2FAB" w:rsidRDefault="009D2FAB" w:rsidP="00231450">
      <w:pPr>
        <w:pStyle w:val="ListParagraph"/>
        <w:numPr>
          <w:ilvl w:val="0"/>
          <w:numId w:val="21"/>
        </w:numPr>
        <w:rPr>
          <w:rFonts w:asciiTheme="majorHAnsi" w:hAnsiTheme="majorHAnsi"/>
        </w:rPr>
      </w:pPr>
      <w:r w:rsidRPr="009D2FAB">
        <w:rPr>
          <w:rFonts w:asciiTheme="majorHAnsi" w:hAnsiTheme="majorHAnsi"/>
        </w:rPr>
        <w:t>Enzymatic activity</w:t>
      </w:r>
      <w:r>
        <w:rPr>
          <w:rFonts w:asciiTheme="majorHAnsi" w:hAnsiTheme="majorHAnsi"/>
        </w:rPr>
        <w:t xml:space="preserve">: </w:t>
      </w:r>
    </w:p>
    <w:p w14:paraId="78AC0797" w14:textId="320CEF83" w:rsidR="009D2FAB" w:rsidRDefault="009D2FAB" w:rsidP="00231450">
      <w:pPr>
        <w:pStyle w:val="ListParagraph"/>
        <w:numPr>
          <w:ilvl w:val="0"/>
          <w:numId w:val="23"/>
        </w:numPr>
        <w:rPr>
          <w:rFonts w:asciiTheme="majorHAnsi" w:hAnsiTheme="majorHAnsi"/>
        </w:rPr>
      </w:pPr>
      <w:r>
        <w:rPr>
          <w:rFonts w:asciiTheme="majorHAnsi" w:hAnsiTheme="majorHAnsi"/>
        </w:rPr>
        <w:t xml:space="preserve">Several enzyme membrane proteins </w:t>
      </w:r>
    </w:p>
    <w:p w14:paraId="7CEF657D" w14:textId="06861CE4" w:rsidR="009D2FAB" w:rsidRPr="009D2FAB" w:rsidRDefault="009D2FAB" w:rsidP="00231450">
      <w:pPr>
        <w:pStyle w:val="ListParagraph"/>
        <w:numPr>
          <w:ilvl w:val="0"/>
          <w:numId w:val="21"/>
        </w:numPr>
        <w:rPr>
          <w:rFonts w:asciiTheme="majorHAnsi" w:hAnsiTheme="majorHAnsi"/>
        </w:rPr>
      </w:pPr>
      <w:r>
        <w:rPr>
          <w:rFonts w:asciiTheme="majorHAnsi" w:hAnsiTheme="majorHAnsi"/>
        </w:rPr>
        <w:t>Signal Transduction:</w:t>
      </w:r>
    </w:p>
    <w:p w14:paraId="071569D8" w14:textId="5AAA505D" w:rsidR="009D2FAB" w:rsidRDefault="009D2FAB" w:rsidP="00231450">
      <w:pPr>
        <w:pStyle w:val="ListParagraph"/>
        <w:numPr>
          <w:ilvl w:val="0"/>
          <w:numId w:val="23"/>
        </w:numPr>
        <w:rPr>
          <w:rFonts w:asciiTheme="majorHAnsi" w:hAnsiTheme="majorHAnsi"/>
        </w:rPr>
      </w:pPr>
      <w:r>
        <w:rPr>
          <w:rFonts w:asciiTheme="majorHAnsi" w:hAnsiTheme="majorHAnsi"/>
        </w:rPr>
        <w:t xml:space="preserve">Membranes have receptor proteins on outer surface that bind to specific chemicals (i.e. hormones) </w:t>
      </w:r>
    </w:p>
    <w:p w14:paraId="0BE49164" w14:textId="58EFC53F" w:rsidR="009D2FAB" w:rsidRDefault="009D2FAB" w:rsidP="00231450">
      <w:pPr>
        <w:pStyle w:val="ListParagraph"/>
        <w:numPr>
          <w:ilvl w:val="0"/>
          <w:numId w:val="23"/>
        </w:numPr>
        <w:rPr>
          <w:rFonts w:asciiTheme="majorHAnsi" w:hAnsiTheme="majorHAnsi"/>
        </w:rPr>
      </w:pPr>
      <w:r>
        <w:rPr>
          <w:rFonts w:asciiTheme="majorHAnsi" w:hAnsiTheme="majorHAnsi"/>
        </w:rPr>
        <w:t xml:space="preserve">Once bound, receptors trigger changes on inside surface of membrane that lead to transduction of signal through cell </w:t>
      </w:r>
    </w:p>
    <w:p w14:paraId="35354DA0" w14:textId="3FDDF6AD" w:rsidR="009D2FAB" w:rsidRPr="009D2FAB" w:rsidRDefault="009D2FAB" w:rsidP="00231450">
      <w:pPr>
        <w:pStyle w:val="ListParagraph"/>
        <w:numPr>
          <w:ilvl w:val="0"/>
          <w:numId w:val="21"/>
        </w:numPr>
        <w:rPr>
          <w:rFonts w:asciiTheme="majorHAnsi" w:hAnsiTheme="majorHAnsi"/>
        </w:rPr>
      </w:pPr>
      <w:r w:rsidRPr="009D2FAB">
        <w:rPr>
          <w:rFonts w:asciiTheme="majorHAnsi" w:hAnsiTheme="majorHAnsi"/>
        </w:rPr>
        <w:t xml:space="preserve">Attachment/recognition: </w:t>
      </w:r>
    </w:p>
    <w:p w14:paraId="1BF8EAB7" w14:textId="7F3F54CC" w:rsidR="009D2FAB" w:rsidRDefault="006A16ED" w:rsidP="00231450">
      <w:pPr>
        <w:pStyle w:val="ListParagraph"/>
        <w:numPr>
          <w:ilvl w:val="0"/>
          <w:numId w:val="24"/>
        </w:numPr>
        <w:rPr>
          <w:rFonts w:asciiTheme="majorHAnsi" w:hAnsiTheme="majorHAnsi"/>
        </w:rPr>
      </w:pPr>
      <w:r>
        <w:rPr>
          <w:rFonts w:asciiTheme="majorHAnsi" w:hAnsiTheme="majorHAnsi"/>
        </w:rPr>
        <w:t xml:space="preserve">Proteins exposed to internal + external membrane surfaces act as attachment points for cytoskeleton elements </w:t>
      </w:r>
    </w:p>
    <w:p w14:paraId="18B1FCE3" w14:textId="24CDF559" w:rsidR="006A16ED" w:rsidRDefault="006A16ED" w:rsidP="00231450">
      <w:pPr>
        <w:pStyle w:val="ListParagraph"/>
        <w:numPr>
          <w:ilvl w:val="0"/>
          <w:numId w:val="24"/>
        </w:numPr>
        <w:rPr>
          <w:rFonts w:asciiTheme="majorHAnsi" w:hAnsiTheme="majorHAnsi"/>
        </w:rPr>
      </w:pPr>
      <w:r>
        <w:rPr>
          <w:rFonts w:asciiTheme="majorHAnsi" w:hAnsiTheme="majorHAnsi"/>
        </w:rPr>
        <w:t xml:space="preserve">Cell-recognition </w:t>
      </w:r>
    </w:p>
    <w:p w14:paraId="4794715E" w14:textId="77777777" w:rsidR="006A16ED" w:rsidRDefault="006A16ED" w:rsidP="006A16ED">
      <w:pPr>
        <w:rPr>
          <w:rFonts w:asciiTheme="majorHAnsi" w:hAnsiTheme="majorHAnsi"/>
        </w:rPr>
      </w:pPr>
    </w:p>
    <w:p w14:paraId="22AABD33" w14:textId="70D9748E" w:rsidR="006A16ED" w:rsidRDefault="006A16ED" w:rsidP="006A16ED">
      <w:pPr>
        <w:rPr>
          <w:rFonts w:asciiTheme="majorHAnsi" w:hAnsiTheme="majorHAnsi"/>
        </w:rPr>
      </w:pPr>
      <w:r>
        <w:rPr>
          <w:rFonts w:asciiTheme="majorHAnsi" w:hAnsiTheme="majorHAnsi"/>
        </w:rPr>
        <w:t xml:space="preserve">5.3 b) Integral Membrane Proteins Interact with the Membrane Hydrophobic Core </w:t>
      </w:r>
    </w:p>
    <w:p w14:paraId="6F06BEFA" w14:textId="5C9C993B" w:rsidR="006A16ED" w:rsidRDefault="006A16ED" w:rsidP="00231450">
      <w:pPr>
        <w:pStyle w:val="ListParagraph"/>
        <w:numPr>
          <w:ilvl w:val="0"/>
          <w:numId w:val="21"/>
        </w:numPr>
        <w:rPr>
          <w:rFonts w:asciiTheme="majorHAnsi" w:hAnsiTheme="majorHAnsi"/>
        </w:rPr>
      </w:pPr>
      <w:r>
        <w:rPr>
          <w:rFonts w:asciiTheme="majorHAnsi" w:hAnsiTheme="majorHAnsi"/>
        </w:rPr>
        <w:t xml:space="preserve">Integral membrane proteins: proteins embedded in phospholipid bilayer </w:t>
      </w:r>
    </w:p>
    <w:p w14:paraId="60489C2F" w14:textId="1C7225B3" w:rsidR="006A16ED" w:rsidRDefault="006A16ED" w:rsidP="00231450">
      <w:pPr>
        <w:pStyle w:val="ListParagraph"/>
        <w:numPr>
          <w:ilvl w:val="0"/>
          <w:numId w:val="21"/>
        </w:numPr>
        <w:rPr>
          <w:rFonts w:asciiTheme="majorHAnsi" w:hAnsiTheme="majorHAnsi"/>
        </w:rPr>
      </w:pPr>
      <w:r>
        <w:rPr>
          <w:rFonts w:asciiTheme="majorHAnsi" w:hAnsiTheme="majorHAnsi"/>
        </w:rPr>
        <w:t xml:space="preserve">Subset of integral membrane proteins that transverse enter lipid bilayer are transmembrane proteins </w:t>
      </w:r>
    </w:p>
    <w:p w14:paraId="621CF840" w14:textId="469C707F" w:rsidR="006A16ED" w:rsidRDefault="006A16ED" w:rsidP="00231450">
      <w:pPr>
        <w:pStyle w:val="ListParagraph"/>
        <w:numPr>
          <w:ilvl w:val="0"/>
          <w:numId w:val="21"/>
        </w:numPr>
        <w:rPr>
          <w:rFonts w:asciiTheme="majorHAnsi" w:hAnsiTheme="majorHAnsi"/>
        </w:rPr>
      </w:pPr>
      <w:r>
        <w:rPr>
          <w:rFonts w:asciiTheme="majorHAnsi" w:hAnsiTheme="majorHAnsi"/>
        </w:rPr>
        <w:t xml:space="preserve">Have to act with aqueous and hydrophobic core, therefore have distinct regions called domains for polarity </w:t>
      </w:r>
    </w:p>
    <w:p w14:paraId="6C77AFB4" w14:textId="299A8F97" w:rsidR="006A16ED" w:rsidRDefault="006A16ED" w:rsidP="00231450">
      <w:pPr>
        <w:pStyle w:val="ListParagraph"/>
        <w:numPr>
          <w:ilvl w:val="0"/>
          <w:numId w:val="21"/>
        </w:numPr>
        <w:rPr>
          <w:rFonts w:asciiTheme="majorHAnsi" w:hAnsiTheme="majorHAnsi"/>
        </w:rPr>
      </w:pPr>
      <w:r>
        <w:rPr>
          <w:rFonts w:asciiTheme="majorHAnsi" w:hAnsiTheme="majorHAnsi"/>
        </w:rPr>
        <w:t xml:space="preserve">Alpha helix: domain that interacts with lipid bilayer consists of nonpolar amino acids that form the secondary structure </w:t>
      </w:r>
    </w:p>
    <w:p w14:paraId="2C1E8329" w14:textId="387535B9" w:rsidR="006A16ED" w:rsidRDefault="006A16ED" w:rsidP="00231450">
      <w:pPr>
        <w:pStyle w:val="ListParagraph"/>
        <w:numPr>
          <w:ilvl w:val="0"/>
          <w:numId w:val="21"/>
        </w:numPr>
        <w:rPr>
          <w:rFonts w:asciiTheme="majorHAnsi" w:hAnsiTheme="majorHAnsi"/>
        </w:rPr>
      </w:pPr>
      <w:r>
        <w:rPr>
          <w:rFonts w:asciiTheme="majorHAnsi" w:hAnsiTheme="majorHAnsi"/>
        </w:rPr>
        <w:t xml:space="preserve">Transmembrane proteins exposed on both sides composed of polar amino acids </w:t>
      </w:r>
    </w:p>
    <w:p w14:paraId="5FC234EC" w14:textId="6659A671" w:rsidR="006A16ED" w:rsidRDefault="006A16ED" w:rsidP="00231450">
      <w:pPr>
        <w:pStyle w:val="ListParagraph"/>
        <w:numPr>
          <w:ilvl w:val="0"/>
          <w:numId w:val="21"/>
        </w:numPr>
        <w:rPr>
          <w:rFonts w:asciiTheme="majorHAnsi" w:hAnsiTheme="majorHAnsi"/>
        </w:rPr>
      </w:pPr>
      <w:r>
        <w:rPr>
          <w:rFonts w:asciiTheme="majorHAnsi" w:hAnsiTheme="majorHAnsi"/>
        </w:rPr>
        <w:t xml:space="preserve">Polar amino acids are found in portions of protein that are exposed to aqueous environment on both sides of membrane </w:t>
      </w:r>
    </w:p>
    <w:p w14:paraId="632D927D" w14:textId="77777777" w:rsidR="006A16ED" w:rsidRDefault="006A16ED" w:rsidP="006A16ED">
      <w:pPr>
        <w:rPr>
          <w:rFonts w:asciiTheme="majorHAnsi" w:hAnsiTheme="majorHAnsi"/>
        </w:rPr>
      </w:pPr>
    </w:p>
    <w:p w14:paraId="5FFFA452" w14:textId="2ADC1844" w:rsidR="006A16ED" w:rsidRDefault="006A16ED" w:rsidP="006A16ED">
      <w:pPr>
        <w:rPr>
          <w:rFonts w:asciiTheme="majorHAnsi" w:hAnsiTheme="majorHAnsi"/>
        </w:rPr>
      </w:pPr>
      <w:r>
        <w:rPr>
          <w:rFonts w:asciiTheme="majorHAnsi" w:hAnsiTheme="majorHAnsi"/>
        </w:rPr>
        <w:t xml:space="preserve">5.3 c) Peripheral Membrane Proteins Interact with Membrane Hydrophilic Surface </w:t>
      </w:r>
    </w:p>
    <w:p w14:paraId="6D4FD645" w14:textId="0D2C6821" w:rsidR="006A16ED" w:rsidRDefault="00530909" w:rsidP="00231450">
      <w:pPr>
        <w:pStyle w:val="ListParagraph"/>
        <w:numPr>
          <w:ilvl w:val="0"/>
          <w:numId w:val="25"/>
        </w:numPr>
        <w:rPr>
          <w:rFonts w:asciiTheme="majorHAnsi" w:hAnsiTheme="majorHAnsi"/>
        </w:rPr>
      </w:pPr>
      <w:r>
        <w:rPr>
          <w:rFonts w:asciiTheme="majorHAnsi" w:hAnsiTheme="majorHAnsi"/>
        </w:rPr>
        <w:t xml:space="preserve">Peripheral membrane proteins: positioned on the surface of a membrane and do not interact with hydrophobic core of membrane </w:t>
      </w:r>
    </w:p>
    <w:p w14:paraId="7B372251" w14:textId="322450B0" w:rsidR="00530909" w:rsidRDefault="00530909" w:rsidP="00231450">
      <w:pPr>
        <w:pStyle w:val="ListParagraph"/>
        <w:numPr>
          <w:ilvl w:val="0"/>
          <w:numId w:val="25"/>
        </w:numPr>
        <w:rPr>
          <w:rFonts w:asciiTheme="majorHAnsi" w:hAnsiTheme="majorHAnsi"/>
        </w:rPr>
      </w:pPr>
      <w:r>
        <w:rPr>
          <w:rFonts w:asciiTheme="majorHAnsi" w:hAnsiTheme="majorHAnsi"/>
        </w:rPr>
        <w:t xml:space="preserve">Held to membrane surfaces via noncovalent bonds (h-bonding + ionic bonding), by interactions with exposed portions of integral proteins and directly with lipid molecules </w:t>
      </w:r>
    </w:p>
    <w:p w14:paraId="7686F2FA" w14:textId="57EA0D53" w:rsidR="00530909" w:rsidRDefault="00530909" w:rsidP="00231450">
      <w:pPr>
        <w:pStyle w:val="ListParagraph"/>
        <w:numPr>
          <w:ilvl w:val="0"/>
          <w:numId w:val="25"/>
        </w:numPr>
        <w:rPr>
          <w:rFonts w:asciiTheme="majorHAnsi" w:hAnsiTheme="majorHAnsi"/>
        </w:rPr>
      </w:pPr>
      <w:r>
        <w:rPr>
          <w:rFonts w:asciiTheme="majorHAnsi" w:hAnsiTheme="majorHAnsi"/>
        </w:rPr>
        <w:t xml:space="preserve">Found on cytoplasmic side of plasma membrane and form part of cytoskeleton </w:t>
      </w:r>
    </w:p>
    <w:p w14:paraId="4525D85C" w14:textId="1D59C970" w:rsidR="00530909" w:rsidRDefault="00530909" w:rsidP="00231450">
      <w:pPr>
        <w:pStyle w:val="ListParagraph"/>
        <w:numPr>
          <w:ilvl w:val="0"/>
          <w:numId w:val="25"/>
        </w:numPr>
        <w:rPr>
          <w:rFonts w:asciiTheme="majorHAnsi" w:hAnsiTheme="majorHAnsi"/>
        </w:rPr>
      </w:pPr>
      <w:r>
        <w:rPr>
          <w:rFonts w:asciiTheme="majorHAnsi" w:hAnsiTheme="majorHAnsi"/>
        </w:rPr>
        <w:t xml:space="preserve">Do not interact with hydrophobic core, therefore mixture of polar and non-polar amino acids </w:t>
      </w:r>
    </w:p>
    <w:p w14:paraId="18700AC4" w14:textId="77777777" w:rsidR="00530909" w:rsidRDefault="00530909" w:rsidP="00530909">
      <w:pPr>
        <w:rPr>
          <w:rFonts w:asciiTheme="majorHAnsi" w:hAnsiTheme="majorHAnsi"/>
        </w:rPr>
      </w:pPr>
    </w:p>
    <w:p w14:paraId="203CF806" w14:textId="52EADBDA" w:rsidR="00530909" w:rsidRDefault="00530909" w:rsidP="00530909">
      <w:pPr>
        <w:rPr>
          <w:rFonts w:asciiTheme="majorHAnsi" w:hAnsiTheme="majorHAnsi"/>
        </w:rPr>
      </w:pPr>
      <w:r>
        <w:rPr>
          <w:rFonts w:asciiTheme="majorHAnsi" w:hAnsiTheme="majorHAnsi"/>
        </w:rPr>
        <w:t xml:space="preserve">5.4 a) Passive Transport Based on Diffusion </w:t>
      </w:r>
    </w:p>
    <w:p w14:paraId="5E03CD61" w14:textId="25A3A5CE" w:rsidR="00530909" w:rsidRDefault="00530909" w:rsidP="00231450">
      <w:pPr>
        <w:pStyle w:val="ListParagraph"/>
        <w:numPr>
          <w:ilvl w:val="0"/>
          <w:numId w:val="26"/>
        </w:numPr>
        <w:rPr>
          <w:rFonts w:asciiTheme="majorHAnsi" w:hAnsiTheme="majorHAnsi"/>
        </w:rPr>
      </w:pPr>
      <w:r w:rsidRPr="00530909">
        <w:rPr>
          <w:rFonts w:asciiTheme="majorHAnsi" w:hAnsiTheme="majorHAnsi"/>
        </w:rPr>
        <w:t>passive transport: movement of a substance across a membrane with</w:t>
      </w:r>
      <w:r>
        <w:rPr>
          <w:rFonts w:asciiTheme="majorHAnsi" w:hAnsiTheme="majorHAnsi"/>
        </w:rPr>
        <w:t>out</w:t>
      </w:r>
      <w:r w:rsidRPr="00530909">
        <w:rPr>
          <w:rFonts w:asciiTheme="majorHAnsi" w:hAnsiTheme="majorHAnsi"/>
        </w:rPr>
        <w:t xml:space="preserve"> need for ATP </w:t>
      </w:r>
    </w:p>
    <w:p w14:paraId="121C8BEE" w14:textId="16DBC89E" w:rsidR="00530909" w:rsidRDefault="00530909" w:rsidP="00231450">
      <w:pPr>
        <w:pStyle w:val="ListParagraph"/>
        <w:numPr>
          <w:ilvl w:val="0"/>
          <w:numId w:val="26"/>
        </w:numPr>
        <w:rPr>
          <w:rFonts w:asciiTheme="majorHAnsi" w:hAnsiTheme="majorHAnsi"/>
        </w:rPr>
      </w:pPr>
      <w:r>
        <w:rPr>
          <w:rFonts w:asciiTheme="majorHAnsi" w:hAnsiTheme="majorHAnsi"/>
        </w:rPr>
        <w:t xml:space="preserve">diffusion drives passive transport: net movement of a substance from a region of higher concentration to lower concentration </w:t>
      </w:r>
    </w:p>
    <w:p w14:paraId="35F86F8A" w14:textId="4C80F82A" w:rsidR="00530909" w:rsidRDefault="00530909" w:rsidP="00231450">
      <w:pPr>
        <w:pStyle w:val="ListParagraph"/>
        <w:numPr>
          <w:ilvl w:val="0"/>
          <w:numId w:val="26"/>
        </w:numPr>
        <w:rPr>
          <w:rFonts w:asciiTheme="majorHAnsi" w:hAnsiTheme="majorHAnsi"/>
        </w:rPr>
      </w:pPr>
      <w:r>
        <w:rPr>
          <w:rFonts w:asciiTheme="majorHAnsi" w:hAnsiTheme="majorHAnsi"/>
        </w:rPr>
        <w:t xml:space="preserve">mechanism of solute movement within cell b/w cellular compartments separated by membrane </w:t>
      </w:r>
    </w:p>
    <w:p w14:paraId="08AC13D1" w14:textId="1A9E2595" w:rsidR="00530909" w:rsidRDefault="00530909" w:rsidP="00231450">
      <w:pPr>
        <w:pStyle w:val="ListParagraph"/>
        <w:numPr>
          <w:ilvl w:val="0"/>
          <w:numId w:val="26"/>
        </w:numPr>
        <w:rPr>
          <w:rFonts w:asciiTheme="majorHAnsi" w:hAnsiTheme="majorHAnsi"/>
        </w:rPr>
      </w:pPr>
      <w:r>
        <w:rPr>
          <w:rFonts w:asciiTheme="majorHAnsi" w:hAnsiTheme="majorHAnsi"/>
        </w:rPr>
        <w:t xml:space="preserve">driving force: entropy </w:t>
      </w:r>
    </w:p>
    <w:p w14:paraId="0ABD48CA" w14:textId="7B34A1CF" w:rsidR="00530909" w:rsidRDefault="00146DB5" w:rsidP="00231450">
      <w:pPr>
        <w:pStyle w:val="ListParagraph"/>
        <w:numPr>
          <w:ilvl w:val="0"/>
          <w:numId w:val="26"/>
        </w:numPr>
        <w:rPr>
          <w:rFonts w:asciiTheme="majorHAnsi" w:hAnsiTheme="majorHAnsi"/>
        </w:rPr>
      </w:pPr>
      <w:r>
        <w:rPr>
          <w:rFonts w:asciiTheme="majorHAnsi" w:hAnsiTheme="majorHAnsi"/>
        </w:rPr>
        <w:t xml:space="preserve">in initial state, when molecules are more concentrated in one region of solution or on one side of membrane, molecules are more ordered and in a state of lower entropy </w:t>
      </w:r>
    </w:p>
    <w:p w14:paraId="5AA4B15A" w14:textId="71C8C08A" w:rsidR="00146DB5" w:rsidRDefault="00146DB5" w:rsidP="00231450">
      <w:pPr>
        <w:pStyle w:val="ListParagraph"/>
        <w:numPr>
          <w:ilvl w:val="0"/>
          <w:numId w:val="26"/>
        </w:numPr>
        <w:rPr>
          <w:rFonts w:asciiTheme="majorHAnsi" w:hAnsiTheme="majorHAnsi"/>
        </w:rPr>
      </w:pPr>
      <w:r>
        <w:rPr>
          <w:rFonts w:asciiTheme="majorHAnsi" w:hAnsiTheme="majorHAnsi"/>
        </w:rPr>
        <w:t xml:space="preserve">diffusion occurs, entropy (disorder) increases until when molecules are evenly distributed, entropy is highest </w:t>
      </w:r>
    </w:p>
    <w:p w14:paraId="30C78868" w14:textId="419FD58A" w:rsidR="00146DB5" w:rsidRDefault="00146DB5" w:rsidP="00231450">
      <w:pPr>
        <w:pStyle w:val="ListParagraph"/>
        <w:numPr>
          <w:ilvl w:val="0"/>
          <w:numId w:val="26"/>
        </w:numPr>
        <w:rPr>
          <w:rFonts w:asciiTheme="majorHAnsi" w:hAnsiTheme="majorHAnsi"/>
        </w:rPr>
      </w:pPr>
      <w:r>
        <w:rPr>
          <w:rFonts w:asciiTheme="majorHAnsi" w:hAnsiTheme="majorHAnsi"/>
        </w:rPr>
        <w:t xml:space="preserve">distribution proceeds to state of maximum disorder, molecules release free energy, therefore work </w:t>
      </w:r>
    </w:p>
    <w:p w14:paraId="3D8F6844" w14:textId="627706A3" w:rsidR="00146DB5" w:rsidRDefault="00146DB5" w:rsidP="00231450">
      <w:pPr>
        <w:pStyle w:val="ListParagraph"/>
        <w:numPr>
          <w:ilvl w:val="0"/>
          <w:numId w:val="26"/>
        </w:numPr>
        <w:rPr>
          <w:rFonts w:asciiTheme="majorHAnsi" w:hAnsiTheme="majorHAnsi"/>
        </w:rPr>
      </w:pPr>
      <w:r>
        <w:rPr>
          <w:rFonts w:asciiTheme="majorHAnsi" w:hAnsiTheme="majorHAnsi"/>
        </w:rPr>
        <w:t xml:space="preserve">rate of diffusion dependent on concentration difference between two areas or across a membrane </w:t>
      </w:r>
    </w:p>
    <w:p w14:paraId="2BCFEAFF" w14:textId="2986C5F1" w:rsidR="00146DB5" w:rsidRDefault="00146DB5" w:rsidP="00231450">
      <w:pPr>
        <w:pStyle w:val="ListParagraph"/>
        <w:numPr>
          <w:ilvl w:val="0"/>
          <w:numId w:val="26"/>
        </w:numPr>
        <w:rPr>
          <w:rFonts w:asciiTheme="majorHAnsi" w:hAnsiTheme="majorHAnsi"/>
        </w:rPr>
      </w:pPr>
      <w:r>
        <w:rPr>
          <w:rFonts w:asciiTheme="majorHAnsi" w:hAnsiTheme="majorHAnsi"/>
        </w:rPr>
        <w:t xml:space="preserve">larger the gradient, faster the diffusion </w:t>
      </w:r>
    </w:p>
    <w:p w14:paraId="0B46786E" w14:textId="77777777" w:rsidR="00146DB5" w:rsidRDefault="00146DB5" w:rsidP="00146DB5">
      <w:pPr>
        <w:rPr>
          <w:rFonts w:asciiTheme="majorHAnsi" w:hAnsiTheme="majorHAnsi"/>
        </w:rPr>
      </w:pPr>
    </w:p>
    <w:p w14:paraId="3EB773A7" w14:textId="1F3D351D" w:rsidR="00146DB5" w:rsidRDefault="00146DB5" w:rsidP="00146DB5">
      <w:pPr>
        <w:rPr>
          <w:rFonts w:asciiTheme="majorHAnsi" w:hAnsiTheme="majorHAnsi"/>
        </w:rPr>
      </w:pPr>
      <w:r>
        <w:rPr>
          <w:rFonts w:asciiTheme="majorHAnsi" w:hAnsiTheme="majorHAnsi"/>
        </w:rPr>
        <w:t xml:space="preserve">5.4 b)  Passive Transport: Simple &amp; Facilitated </w:t>
      </w:r>
    </w:p>
    <w:p w14:paraId="0A2B6391" w14:textId="334D8735" w:rsidR="00146DB5" w:rsidRDefault="00146DB5" w:rsidP="00231450">
      <w:pPr>
        <w:pStyle w:val="ListParagraph"/>
        <w:numPr>
          <w:ilvl w:val="0"/>
          <w:numId w:val="27"/>
        </w:numPr>
        <w:rPr>
          <w:rFonts w:asciiTheme="majorHAnsi" w:hAnsiTheme="majorHAnsi"/>
        </w:rPr>
      </w:pPr>
      <w:r>
        <w:rPr>
          <w:rFonts w:asciiTheme="majorHAnsi" w:hAnsiTheme="majorHAnsi"/>
        </w:rPr>
        <w:t xml:space="preserve">simple diffusion: movement of molecules directly across membrane without involvement of transporter </w:t>
      </w:r>
    </w:p>
    <w:p w14:paraId="13BC2113" w14:textId="42870834" w:rsidR="00146DB5" w:rsidRDefault="00146DB5" w:rsidP="00231450">
      <w:pPr>
        <w:pStyle w:val="ListParagraph"/>
        <w:numPr>
          <w:ilvl w:val="0"/>
          <w:numId w:val="27"/>
        </w:numPr>
        <w:rPr>
          <w:rFonts w:asciiTheme="majorHAnsi" w:hAnsiTheme="majorHAnsi"/>
        </w:rPr>
      </w:pPr>
      <w:r>
        <w:rPr>
          <w:rFonts w:asciiTheme="majorHAnsi" w:hAnsiTheme="majorHAnsi"/>
        </w:rPr>
        <w:t xml:space="preserve">rate of diffusion of molecule depends upon molecular size + lipid solubility </w:t>
      </w:r>
    </w:p>
    <w:p w14:paraId="4048C3A9" w14:textId="694F1830" w:rsidR="00146DB5" w:rsidRDefault="00146DB5" w:rsidP="00231450">
      <w:pPr>
        <w:pStyle w:val="ListParagraph"/>
        <w:numPr>
          <w:ilvl w:val="0"/>
          <w:numId w:val="27"/>
        </w:numPr>
        <w:rPr>
          <w:rFonts w:asciiTheme="majorHAnsi" w:hAnsiTheme="majorHAnsi"/>
        </w:rPr>
      </w:pPr>
      <w:r>
        <w:rPr>
          <w:rFonts w:asciiTheme="majorHAnsi" w:hAnsiTheme="majorHAnsi"/>
        </w:rPr>
        <w:t xml:space="preserve">O2 + CO2 are readily soluble in hydrophobic interior and move more rapidly </w:t>
      </w:r>
    </w:p>
    <w:p w14:paraId="51529C9D" w14:textId="69DAFC66" w:rsidR="00146DB5" w:rsidRDefault="00146DB5" w:rsidP="00231450">
      <w:pPr>
        <w:pStyle w:val="ListParagraph"/>
        <w:numPr>
          <w:ilvl w:val="0"/>
          <w:numId w:val="27"/>
        </w:numPr>
        <w:rPr>
          <w:rFonts w:asciiTheme="majorHAnsi" w:hAnsiTheme="majorHAnsi"/>
        </w:rPr>
      </w:pPr>
      <w:r>
        <w:rPr>
          <w:rFonts w:asciiTheme="majorHAnsi" w:hAnsiTheme="majorHAnsi"/>
        </w:rPr>
        <w:t>Steroid hormones + drugs (amphipathic)</w:t>
      </w:r>
      <w:r w:rsidR="00A35449">
        <w:rPr>
          <w:rFonts w:asciiTheme="majorHAnsi" w:hAnsiTheme="majorHAnsi"/>
        </w:rPr>
        <w:t xml:space="preserve"> readily transit </w:t>
      </w:r>
    </w:p>
    <w:p w14:paraId="45A519C9" w14:textId="1DCD5459" w:rsidR="00A35449" w:rsidRDefault="00A35449" w:rsidP="00231450">
      <w:pPr>
        <w:pStyle w:val="ListParagraph"/>
        <w:numPr>
          <w:ilvl w:val="0"/>
          <w:numId w:val="27"/>
        </w:numPr>
        <w:rPr>
          <w:rFonts w:asciiTheme="majorHAnsi" w:hAnsiTheme="majorHAnsi"/>
        </w:rPr>
      </w:pPr>
      <w:r>
        <w:rPr>
          <w:rFonts w:asciiTheme="majorHAnsi" w:hAnsiTheme="majorHAnsi"/>
        </w:rPr>
        <w:t xml:space="preserve">Glycerol moves through rapidly </w:t>
      </w:r>
    </w:p>
    <w:p w14:paraId="6FDA1E67" w14:textId="0EE11A68" w:rsidR="00A35449" w:rsidRDefault="00A35449" w:rsidP="00231450">
      <w:pPr>
        <w:pStyle w:val="ListParagraph"/>
        <w:numPr>
          <w:ilvl w:val="0"/>
          <w:numId w:val="27"/>
        </w:numPr>
        <w:rPr>
          <w:rFonts w:asciiTheme="majorHAnsi" w:hAnsiTheme="majorHAnsi"/>
        </w:rPr>
      </w:pPr>
      <w:r>
        <w:rPr>
          <w:rFonts w:asciiTheme="majorHAnsi" w:hAnsiTheme="majorHAnsi"/>
        </w:rPr>
        <w:t>Membrane impermeable to charged molecules like Cl-, Na+, and phosphate</w:t>
      </w:r>
    </w:p>
    <w:p w14:paraId="13B481B8" w14:textId="5683FE02" w:rsidR="00A35449" w:rsidRDefault="00A35449" w:rsidP="00231450">
      <w:pPr>
        <w:pStyle w:val="ListParagraph"/>
        <w:numPr>
          <w:ilvl w:val="0"/>
          <w:numId w:val="27"/>
        </w:numPr>
        <w:rPr>
          <w:rFonts w:asciiTheme="majorHAnsi" w:hAnsiTheme="majorHAnsi"/>
        </w:rPr>
      </w:pPr>
      <w:r>
        <w:rPr>
          <w:rFonts w:asciiTheme="majorHAnsi" w:hAnsiTheme="majorHAnsi"/>
        </w:rPr>
        <w:t xml:space="preserve">Facilitated diffusion: diffusion of molecules across membrane using transporter </w:t>
      </w:r>
    </w:p>
    <w:p w14:paraId="44178CDE" w14:textId="2A3AEF55" w:rsidR="00A35449" w:rsidRDefault="00A35449" w:rsidP="00231450">
      <w:pPr>
        <w:pStyle w:val="ListParagraph"/>
        <w:numPr>
          <w:ilvl w:val="0"/>
          <w:numId w:val="27"/>
        </w:numPr>
        <w:rPr>
          <w:rFonts w:asciiTheme="majorHAnsi" w:hAnsiTheme="majorHAnsi"/>
        </w:rPr>
      </w:pPr>
      <w:r>
        <w:rPr>
          <w:rFonts w:asciiTheme="majorHAnsi" w:hAnsiTheme="majorHAnsi"/>
        </w:rPr>
        <w:t xml:space="preserve">Diffusion of water, amino acids, sugars, ions, charged molecules </w:t>
      </w:r>
    </w:p>
    <w:p w14:paraId="5983A417" w14:textId="672F0665" w:rsidR="00A35449" w:rsidRDefault="00A35449" w:rsidP="00231450">
      <w:pPr>
        <w:pStyle w:val="ListParagraph"/>
        <w:numPr>
          <w:ilvl w:val="0"/>
          <w:numId w:val="27"/>
        </w:numPr>
        <w:rPr>
          <w:rFonts w:asciiTheme="majorHAnsi" w:hAnsiTheme="majorHAnsi"/>
        </w:rPr>
      </w:pPr>
      <w:r>
        <w:rPr>
          <w:rFonts w:asciiTheme="majorHAnsi" w:hAnsiTheme="majorHAnsi"/>
        </w:rPr>
        <w:t xml:space="preserve">Dependent on concentration gradient across membrane </w:t>
      </w:r>
    </w:p>
    <w:p w14:paraId="54C3660E" w14:textId="77777777" w:rsidR="00A35449" w:rsidRDefault="00A35449" w:rsidP="00A35449">
      <w:pPr>
        <w:rPr>
          <w:rFonts w:asciiTheme="majorHAnsi" w:hAnsiTheme="majorHAnsi"/>
        </w:rPr>
      </w:pPr>
    </w:p>
    <w:p w14:paraId="60367ABD" w14:textId="618B429B" w:rsidR="00A35449" w:rsidRDefault="00A35449" w:rsidP="00A35449">
      <w:pPr>
        <w:rPr>
          <w:rFonts w:asciiTheme="majorHAnsi" w:hAnsiTheme="majorHAnsi"/>
        </w:rPr>
      </w:pPr>
      <w:r>
        <w:rPr>
          <w:rFonts w:asciiTheme="majorHAnsi" w:hAnsiTheme="majorHAnsi"/>
        </w:rPr>
        <w:t xml:space="preserve">5.4 c) Two Groups of Transport Proteins Carry Out Facilitated Diffusion </w:t>
      </w:r>
    </w:p>
    <w:p w14:paraId="36CF6A4C" w14:textId="712B4B7B" w:rsidR="0062125A" w:rsidRDefault="0062125A" w:rsidP="00231450">
      <w:pPr>
        <w:pStyle w:val="ListParagraph"/>
        <w:numPr>
          <w:ilvl w:val="0"/>
          <w:numId w:val="28"/>
        </w:numPr>
        <w:rPr>
          <w:rFonts w:asciiTheme="majorHAnsi" w:hAnsiTheme="majorHAnsi"/>
        </w:rPr>
      </w:pPr>
      <w:r>
        <w:rPr>
          <w:rFonts w:asciiTheme="majorHAnsi" w:hAnsiTheme="majorHAnsi"/>
        </w:rPr>
        <w:t xml:space="preserve">Channel proteins: form hydrophilic pathways in membrane so molecules can pass, aids diffusion by providing an avenue that is shielded from hydrophobic core of bilayer </w:t>
      </w:r>
    </w:p>
    <w:p w14:paraId="7BE78D54" w14:textId="62D69822" w:rsidR="0062125A" w:rsidRDefault="0062125A" w:rsidP="00231450">
      <w:pPr>
        <w:pStyle w:val="ListParagraph"/>
        <w:numPr>
          <w:ilvl w:val="0"/>
          <w:numId w:val="28"/>
        </w:numPr>
        <w:rPr>
          <w:rFonts w:asciiTheme="majorHAnsi" w:hAnsiTheme="majorHAnsi"/>
        </w:rPr>
      </w:pPr>
      <w:r>
        <w:rPr>
          <w:rFonts w:asciiTheme="majorHAnsi" w:hAnsiTheme="majorHAnsi"/>
        </w:rPr>
        <w:t>Diffusion of water facilitated by aquaporins: narrow and allows for single-file movement, very specific channel</w:t>
      </w:r>
    </w:p>
    <w:p w14:paraId="63DE5102" w14:textId="504CFF89" w:rsidR="0062125A" w:rsidRDefault="0062125A" w:rsidP="00231450">
      <w:pPr>
        <w:pStyle w:val="ListParagraph"/>
        <w:numPr>
          <w:ilvl w:val="0"/>
          <w:numId w:val="28"/>
        </w:numPr>
        <w:rPr>
          <w:rFonts w:asciiTheme="majorHAnsi" w:hAnsiTheme="majorHAnsi"/>
        </w:rPr>
      </w:pPr>
      <w:r>
        <w:rPr>
          <w:rFonts w:asciiTheme="majorHAnsi" w:hAnsiTheme="majorHAnsi"/>
        </w:rPr>
        <w:t xml:space="preserve">Gated channel: switch between open, closed, and intermediate states that are critical to movement of ions; Na+, K+, Ca2+, Cl- </w:t>
      </w:r>
    </w:p>
    <w:p w14:paraId="0DD57097" w14:textId="310CA9AF" w:rsidR="0062125A" w:rsidRDefault="0062125A" w:rsidP="00231450">
      <w:pPr>
        <w:pStyle w:val="ListParagraph"/>
        <w:numPr>
          <w:ilvl w:val="0"/>
          <w:numId w:val="28"/>
        </w:numPr>
        <w:rPr>
          <w:rFonts w:asciiTheme="majorHAnsi" w:hAnsiTheme="majorHAnsi"/>
        </w:rPr>
      </w:pPr>
      <w:r>
        <w:rPr>
          <w:rFonts w:asciiTheme="majorHAnsi" w:hAnsiTheme="majorHAnsi"/>
        </w:rPr>
        <w:t xml:space="preserve">Gates open/closed by changes in voltage across membrane </w:t>
      </w:r>
    </w:p>
    <w:p w14:paraId="30DD337A" w14:textId="6FF8804E" w:rsidR="0062125A" w:rsidRDefault="0062125A" w:rsidP="00231450">
      <w:pPr>
        <w:pStyle w:val="ListParagraph"/>
        <w:numPr>
          <w:ilvl w:val="0"/>
          <w:numId w:val="28"/>
        </w:numPr>
        <w:rPr>
          <w:rFonts w:asciiTheme="majorHAnsi" w:hAnsiTheme="majorHAnsi"/>
        </w:rPr>
      </w:pPr>
      <w:r>
        <w:rPr>
          <w:rFonts w:asciiTheme="majorHAnsi" w:hAnsiTheme="majorHAnsi"/>
        </w:rPr>
        <w:t>Carrier proteins: form passageways through lipid bilayer, binds single specific solute, like sugar molecule or amino acid and transports it across lipid bilayer</w:t>
      </w:r>
    </w:p>
    <w:p w14:paraId="03BFCBC2" w14:textId="512BC670" w:rsidR="0062125A" w:rsidRDefault="0062125A" w:rsidP="00231450">
      <w:pPr>
        <w:pStyle w:val="ListParagraph"/>
        <w:numPr>
          <w:ilvl w:val="0"/>
          <w:numId w:val="28"/>
        </w:numPr>
        <w:rPr>
          <w:rFonts w:asciiTheme="majorHAnsi" w:hAnsiTheme="majorHAnsi"/>
        </w:rPr>
      </w:pPr>
      <w:r>
        <w:rPr>
          <w:rFonts w:asciiTheme="majorHAnsi" w:hAnsiTheme="majorHAnsi"/>
        </w:rPr>
        <w:t xml:space="preserve">Uniport transfer </w:t>
      </w:r>
    </w:p>
    <w:p w14:paraId="6542DD2C" w14:textId="045F60FF" w:rsidR="0062125A" w:rsidRDefault="0062125A" w:rsidP="00231450">
      <w:pPr>
        <w:pStyle w:val="ListParagraph"/>
        <w:numPr>
          <w:ilvl w:val="0"/>
          <w:numId w:val="28"/>
        </w:numPr>
        <w:rPr>
          <w:rFonts w:asciiTheme="majorHAnsi" w:hAnsiTheme="majorHAnsi"/>
        </w:rPr>
      </w:pPr>
      <w:r>
        <w:rPr>
          <w:rFonts w:asciiTheme="majorHAnsi" w:hAnsiTheme="majorHAnsi"/>
        </w:rPr>
        <w:t xml:space="preserve">Very specific, therefore tight control of what goes in and out </w:t>
      </w:r>
    </w:p>
    <w:p w14:paraId="64748F3F" w14:textId="77777777" w:rsidR="001804B8" w:rsidRDefault="001804B8" w:rsidP="001804B8">
      <w:pPr>
        <w:rPr>
          <w:rFonts w:asciiTheme="majorHAnsi" w:hAnsiTheme="majorHAnsi"/>
        </w:rPr>
      </w:pPr>
    </w:p>
    <w:p w14:paraId="61E15CE2" w14:textId="34E170C9" w:rsidR="001804B8" w:rsidRPr="007667D5" w:rsidRDefault="001804B8" w:rsidP="007667D5">
      <w:pPr>
        <w:rPr>
          <w:rFonts w:asciiTheme="majorHAnsi" w:hAnsiTheme="majorHAnsi"/>
        </w:rPr>
      </w:pPr>
      <w:r>
        <w:rPr>
          <w:rFonts w:asciiTheme="majorHAnsi" w:hAnsiTheme="majorHAnsi"/>
        </w:rPr>
        <w:t xml:space="preserve">5.4 d) Osmosis is Passive Diffusion of Water </w:t>
      </w:r>
    </w:p>
    <w:p w14:paraId="5C49F256" w14:textId="3A07660F" w:rsidR="004E1F0F" w:rsidRDefault="004E1F0F" w:rsidP="00231450">
      <w:pPr>
        <w:pStyle w:val="ListParagraph"/>
        <w:numPr>
          <w:ilvl w:val="0"/>
          <w:numId w:val="29"/>
        </w:numPr>
        <w:rPr>
          <w:rFonts w:asciiTheme="majorHAnsi" w:hAnsiTheme="majorHAnsi"/>
        </w:rPr>
      </w:pPr>
      <w:r>
        <w:rPr>
          <w:rFonts w:asciiTheme="majorHAnsi" w:hAnsiTheme="majorHAnsi"/>
        </w:rPr>
        <w:t xml:space="preserve">Inward or outward movement of water via osmosis causes cells to swell or shrink </w:t>
      </w:r>
    </w:p>
    <w:p w14:paraId="73CA7C17" w14:textId="48C3AD53" w:rsidR="004E1F0F" w:rsidRDefault="007667D5" w:rsidP="00231450">
      <w:pPr>
        <w:pStyle w:val="ListParagraph"/>
        <w:numPr>
          <w:ilvl w:val="0"/>
          <w:numId w:val="29"/>
        </w:numPr>
        <w:rPr>
          <w:rFonts w:asciiTheme="majorHAnsi" w:hAnsiTheme="majorHAnsi"/>
        </w:rPr>
      </w:pPr>
      <w:r>
        <w:rPr>
          <w:rFonts w:asciiTheme="majorHAnsi" w:hAnsiTheme="majorHAnsi"/>
        </w:rPr>
        <w:t xml:space="preserve">Osmosis: diffusion of water molecules across a selectively permeable membrane from solution of less solute concentration to solution of greater solute concentration </w:t>
      </w:r>
    </w:p>
    <w:p w14:paraId="6A548D75" w14:textId="3CD1263F" w:rsidR="007667D5" w:rsidRDefault="007667D5" w:rsidP="00231450">
      <w:pPr>
        <w:pStyle w:val="ListParagraph"/>
        <w:numPr>
          <w:ilvl w:val="0"/>
          <w:numId w:val="29"/>
        </w:numPr>
        <w:rPr>
          <w:rFonts w:asciiTheme="majorHAnsi" w:hAnsiTheme="majorHAnsi"/>
        </w:rPr>
      </w:pPr>
      <w:r>
        <w:rPr>
          <w:rFonts w:asciiTheme="majorHAnsi" w:hAnsiTheme="majorHAnsi"/>
        </w:rPr>
        <w:t xml:space="preserve">Happens because contain a solution of proteins and other molecules that are retained in cytoplasm by a membrane impermeable to them but freely permeable to water </w:t>
      </w:r>
    </w:p>
    <w:p w14:paraId="519E312B" w14:textId="7D60D0E1" w:rsidR="007667D5" w:rsidRDefault="007667D5" w:rsidP="00231450">
      <w:pPr>
        <w:pStyle w:val="ListParagraph"/>
        <w:numPr>
          <w:ilvl w:val="0"/>
          <w:numId w:val="29"/>
        </w:numPr>
        <w:rPr>
          <w:rFonts w:asciiTheme="majorHAnsi" w:hAnsiTheme="majorHAnsi"/>
        </w:rPr>
      </w:pPr>
      <w:r>
        <w:rPr>
          <w:rFonts w:asciiTheme="majorHAnsi" w:hAnsiTheme="majorHAnsi"/>
        </w:rPr>
        <w:t>Can occur by simple diffusion through lipid bilayer or facilitated via aquaporin</w:t>
      </w:r>
    </w:p>
    <w:p w14:paraId="053B8CEF" w14:textId="5B70CFA1" w:rsidR="007667D5" w:rsidRDefault="007667D5" w:rsidP="00231450">
      <w:pPr>
        <w:pStyle w:val="ListParagraph"/>
        <w:numPr>
          <w:ilvl w:val="0"/>
          <w:numId w:val="29"/>
        </w:numPr>
        <w:rPr>
          <w:rFonts w:asciiTheme="majorHAnsi" w:hAnsiTheme="majorHAnsi"/>
        </w:rPr>
      </w:pPr>
      <w:r>
        <w:rPr>
          <w:rFonts w:asciiTheme="majorHAnsi" w:hAnsiTheme="majorHAnsi"/>
        </w:rPr>
        <w:t xml:space="preserve">Solution surrounding cell contains lower concentrations, solution is hypotonic to cell (under) </w:t>
      </w:r>
    </w:p>
    <w:p w14:paraId="063A47DF" w14:textId="34F0CF0A" w:rsidR="007667D5" w:rsidRDefault="007667D5" w:rsidP="00231450">
      <w:pPr>
        <w:pStyle w:val="ListParagraph"/>
        <w:numPr>
          <w:ilvl w:val="0"/>
          <w:numId w:val="29"/>
        </w:numPr>
        <w:rPr>
          <w:rFonts w:asciiTheme="majorHAnsi" w:hAnsiTheme="majorHAnsi"/>
        </w:rPr>
      </w:pPr>
      <w:r>
        <w:rPr>
          <w:rFonts w:asciiTheme="majorHAnsi" w:hAnsiTheme="majorHAnsi"/>
        </w:rPr>
        <w:t>Solution surrounding cell contains solutes at higher concentration than in cell, outside solution is hypertonic to cell (over)</w:t>
      </w:r>
    </w:p>
    <w:p w14:paraId="11DA2CE2" w14:textId="7C9A7438" w:rsidR="007667D5" w:rsidRDefault="007667D5" w:rsidP="00231450">
      <w:pPr>
        <w:pStyle w:val="ListParagraph"/>
        <w:numPr>
          <w:ilvl w:val="0"/>
          <w:numId w:val="29"/>
        </w:numPr>
        <w:rPr>
          <w:rFonts w:asciiTheme="majorHAnsi" w:hAnsiTheme="majorHAnsi"/>
        </w:rPr>
      </w:pPr>
      <w:r>
        <w:rPr>
          <w:rFonts w:asciiTheme="majorHAnsi" w:hAnsiTheme="majorHAnsi"/>
        </w:rPr>
        <w:t xml:space="preserve">Is concentration inside and outside cell is equal, then isotonic </w:t>
      </w:r>
    </w:p>
    <w:p w14:paraId="086DEFF0" w14:textId="77777777" w:rsidR="007667D5" w:rsidRDefault="007667D5" w:rsidP="007667D5">
      <w:pPr>
        <w:rPr>
          <w:rFonts w:asciiTheme="majorHAnsi" w:hAnsiTheme="majorHAnsi"/>
        </w:rPr>
      </w:pPr>
    </w:p>
    <w:p w14:paraId="0A1EDA64" w14:textId="6D9C21CF" w:rsidR="007667D5" w:rsidRDefault="007667D5" w:rsidP="007667D5">
      <w:pPr>
        <w:rPr>
          <w:rFonts w:asciiTheme="majorHAnsi" w:hAnsiTheme="majorHAnsi"/>
        </w:rPr>
      </w:pPr>
      <w:r>
        <w:rPr>
          <w:rFonts w:asciiTheme="majorHAnsi" w:hAnsiTheme="majorHAnsi"/>
        </w:rPr>
        <w:t xml:space="preserve">5.5a) Active Transport Requires Energy </w:t>
      </w:r>
    </w:p>
    <w:p w14:paraId="5CACD60A" w14:textId="4F5E6405" w:rsidR="007667D5" w:rsidRDefault="007667D5" w:rsidP="00231450">
      <w:pPr>
        <w:pStyle w:val="ListParagraph"/>
        <w:numPr>
          <w:ilvl w:val="0"/>
          <w:numId w:val="30"/>
        </w:numPr>
        <w:rPr>
          <w:rFonts w:asciiTheme="majorHAnsi" w:hAnsiTheme="majorHAnsi"/>
        </w:rPr>
      </w:pPr>
      <w:r>
        <w:rPr>
          <w:rFonts w:asciiTheme="majorHAnsi" w:hAnsiTheme="majorHAnsi"/>
        </w:rPr>
        <w:t>Active: Transport of molecules across membrane against concentration gradient, goes low to high, uses energy (ATP)</w:t>
      </w:r>
    </w:p>
    <w:p w14:paraId="45BBC416" w14:textId="316A47F6" w:rsidR="007667D5" w:rsidRDefault="007667D5" w:rsidP="00231450">
      <w:pPr>
        <w:pStyle w:val="ListParagraph"/>
        <w:numPr>
          <w:ilvl w:val="0"/>
          <w:numId w:val="30"/>
        </w:numPr>
        <w:rPr>
          <w:rFonts w:asciiTheme="majorHAnsi" w:hAnsiTheme="majorHAnsi"/>
        </w:rPr>
      </w:pPr>
      <w:r>
        <w:rPr>
          <w:rFonts w:asciiTheme="majorHAnsi" w:hAnsiTheme="majorHAnsi"/>
        </w:rPr>
        <w:t xml:space="preserve">Uptake of nutrients from fluid surrounding cells even when their concentrations are lower than in cells </w:t>
      </w:r>
    </w:p>
    <w:p w14:paraId="25470A7E" w14:textId="7BD86363" w:rsidR="007667D5" w:rsidRDefault="007667D5" w:rsidP="00231450">
      <w:pPr>
        <w:pStyle w:val="ListParagraph"/>
        <w:numPr>
          <w:ilvl w:val="0"/>
          <w:numId w:val="30"/>
        </w:numPr>
        <w:rPr>
          <w:rFonts w:asciiTheme="majorHAnsi" w:hAnsiTheme="majorHAnsi"/>
        </w:rPr>
      </w:pPr>
      <w:r>
        <w:rPr>
          <w:rFonts w:asciiTheme="majorHAnsi" w:hAnsiTheme="majorHAnsi"/>
        </w:rPr>
        <w:t xml:space="preserve">Removal of secretory or waste materials from cells of organelles </w:t>
      </w:r>
    </w:p>
    <w:p w14:paraId="0261C53D" w14:textId="78533BC9" w:rsidR="007667D5" w:rsidRDefault="007667D5" w:rsidP="00231450">
      <w:pPr>
        <w:pStyle w:val="ListParagraph"/>
        <w:numPr>
          <w:ilvl w:val="0"/>
          <w:numId w:val="30"/>
        </w:numPr>
        <w:rPr>
          <w:rFonts w:asciiTheme="majorHAnsi" w:hAnsiTheme="majorHAnsi"/>
        </w:rPr>
      </w:pPr>
      <w:r>
        <w:rPr>
          <w:rFonts w:asciiTheme="majorHAnsi" w:hAnsiTheme="majorHAnsi"/>
        </w:rPr>
        <w:t xml:space="preserve">Maintenance of intracellular concentrations of H+, Na+, K+, Ca2+ (ions contribute to voltage, electrical potential difference which is important for neurons and muscle cells) </w:t>
      </w:r>
    </w:p>
    <w:p w14:paraId="59D4ADEC" w14:textId="3D594A7E" w:rsidR="007667D5" w:rsidRDefault="002951BC" w:rsidP="00231450">
      <w:pPr>
        <w:pStyle w:val="ListParagraph"/>
        <w:numPr>
          <w:ilvl w:val="0"/>
          <w:numId w:val="30"/>
        </w:numPr>
        <w:rPr>
          <w:rFonts w:asciiTheme="majorHAnsi" w:hAnsiTheme="majorHAnsi"/>
        </w:rPr>
      </w:pPr>
      <w:r>
        <w:rPr>
          <w:rFonts w:asciiTheme="majorHAnsi" w:hAnsiTheme="majorHAnsi"/>
        </w:rPr>
        <w:t xml:space="preserve">Primary active transport: same proteins that transports a substance also hydrolyses ATP to power transport directly </w:t>
      </w:r>
    </w:p>
    <w:p w14:paraId="68B9DCD2" w14:textId="01D02CD9" w:rsidR="002951BC" w:rsidRDefault="002951BC" w:rsidP="00231450">
      <w:pPr>
        <w:pStyle w:val="ListParagraph"/>
        <w:numPr>
          <w:ilvl w:val="0"/>
          <w:numId w:val="30"/>
        </w:numPr>
        <w:rPr>
          <w:rFonts w:asciiTheme="majorHAnsi" w:hAnsiTheme="majorHAnsi"/>
        </w:rPr>
      </w:pPr>
      <w:r>
        <w:rPr>
          <w:rFonts w:asciiTheme="majorHAnsi" w:hAnsiTheme="majorHAnsi"/>
        </w:rPr>
        <w:t xml:space="preserve">Secondary active transport: transport is indirectly driven by ATP </w:t>
      </w:r>
    </w:p>
    <w:p w14:paraId="2A5539B4" w14:textId="0EA065CF" w:rsidR="002951BC" w:rsidRDefault="002951BC" w:rsidP="00231450">
      <w:pPr>
        <w:pStyle w:val="ListParagraph"/>
        <w:numPr>
          <w:ilvl w:val="0"/>
          <w:numId w:val="30"/>
        </w:numPr>
        <w:rPr>
          <w:rFonts w:asciiTheme="majorHAnsi" w:hAnsiTheme="majorHAnsi"/>
        </w:rPr>
      </w:pPr>
      <w:r>
        <w:rPr>
          <w:rFonts w:asciiTheme="majorHAnsi" w:hAnsiTheme="majorHAnsi"/>
        </w:rPr>
        <w:t xml:space="preserve">Includes facilitated diffusion </w:t>
      </w:r>
    </w:p>
    <w:p w14:paraId="2CFD5B32" w14:textId="70C9DE6D" w:rsidR="002951BC" w:rsidRDefault="002951BC" w:rsidP="00231450">
      <w:pPr>
        <w:pStyle w:val="ListParagraph"/>
        <w:numPr>
          <w:ilvl w:val="0"/>
          <w:numId w:val="30"/>
        </w:numPr>
        <w:rPr>
          <w:rFonts w:asciiTheme="majorHAnsi" w:hAnsiTheme="majorHAnsi"/>
        </w:rPr>
      </w:pPr>
      <w:r>
        <w:rPr>
          <w:rFonts w:asciiTheme="majorHAnsi" w:hAnsiTheme="majorHAnsi"/>
        </w:rPr>
        <w:t xml:space="preserve">Transport proteins = carrier proteins </w:t>
      </w:r>
    </w:p>
    <w:p w14:paraId="294C579D" w14:textId="77777777" w:rsidR="002951BC" w:rsidRDefault="002951BC" w:rsidP="002951BC">
      <w:pPr>
        <w:rPr>
          <w:rFonts w:asciiTheme="majorHAnsi" w:hAnsiTheme="majorHAnsi"/>
        </w:rPr>
      </w:pPr>
    </w:p>
    <w:p w14:paraId="3B587BCA" w14:textId="078E1724" w:rsidR="002951BC" w:rsidRDefault="002951BC" w:rsidP="002951BC">
      <w:pPr>
        <w:rPr>
          <w:rFonts w:asciiTheme="majorHAnsi" w:hAnsiTheme="majorHAnsi"/>
        </w:rPr>
      </w:pPr>
      <w:r>
        <w:rPr>
          <w:rFonts w:asciiTheme="majorHAnsi" w:hAnsiTheme="majorHAnsi"/>
        </w:rPr>
        <w:t xml:space="preserve">5.5 b) Primary Active Transport Moves Positively Charged Ions </w:t>
      </w:r>
    </w:p>
    <w:p w14:paraId="711A7C18" w14:textId="433A1044" w:rsidR="002951BC" w:rsidRDefault="002951BC" w:rsidP="00231450">
      <w:pPr>
        <w:pStyle w:val="ListParagraph"/>
        <w:numPr>
          <w:ilvl w:val="0"/>
          <w:numId w:val="31"/>
        </w:numPr>
        <w:rPr>
          <w:rFonts w:asciiTheme="majorHAnsi" w:hAnsiTheme="majorHAnsi"/>
        </w:rPr>
      </w:pPr>
      <w:r>
        <w:rPr>
          <w:rFonts w:asciiTheme="majorHAnsi" w:hAnsiTheme="majorHAnsi"/>
        </w:rPr>
        <w:t xml:space="preserve">Primary active pumps move positively charged ions across membrane </w:t>
      </w:r>
    </w:p>
    <w:p w14:paraId="222D69A1" w14:textId="35EBC242" w:rsidR="002951BC" w:rsidRDefault="002951BC" w:rsidP="00231450">
      <w:pPr>
        <w:pStyle w:val="ListParagraph"/>
        <w:numPr>
          <w:ilvl w:val="0"/>
          <w:numId w:val="31"/>
        </w:numPr>
        <w:rPr>
          <w:rFonts w:asciiTheme="majorHAnsi" w:hAnsiTheme="majorHAnsi"/>
        </w:rPr>
      </w:pPr>
      <w:r>
        <w:rPr>
          <w:rFonts w:asciiTheme="majorHAnsi" w:hAnsiTheme="majorHAnsi"/>
        </w:rPr>
        <w:t xml:space="preserve">Proton pumps in plasma </w:t>
      </w:r>
      <w:r w:rsidR="00FC7792">
        <w:rPr>
          <w:rFonts w:asciiTheme="majorHAnsi" w:hAnsiTheme="majorHAnsi"/>
        </w:rPr>
        <w:t>membranes push H+ from cytoplasm to exterior, pumps temporarily bind phosphate groups removed from ATP during pumping cycle</w:t>
      </w:r>
    </w:p>
    <w:p w14:paraId="7F5D35F4" w14:textId="74DD9E14" w:rsidR="00FC7792" w:rsidRDefault="00FC7792" w:rsidP="00231450">
      <w:pPr>
        <w:pStyle w:val="ListParagraph"/>
        <w:numPr>
          <w:ilvl w:val="0"/>
          <w:numId w:val="31"/>
        </w:numPr>
        <w:rPr>
          <w:rFonts w:asciiTheme="majorHAnsi" w:hAnsiTheme="majorHAnsi"/>
        </w:rPr>
      </w:pPr>
      <w:r>
        <w:rPr>
          <w:rFonts w:asciiTheme="majorHAnsi" w:hAnsiTheme="majorHAnsi"/>
        </w:rPr>
        <w:t xml:space="preserve">Ca2+ pump pushes Ca2+ from cytoplasm to cell exterori and from cytosol into vesicles of ER,  result of Ca2+ higher on outside and than inside ER </w:t>
      </w:r>
    </w:p>
    <w:p w14:paraId="3088381E" w14:textId="0EE5DB92" w:rsidR="00FC7792" w:rsidRDefault="00FC7792" w:rsidP="00231450">
      <w:pPr>
        <w:pStyle w:val="ListParagraph"/>
        <w:numPr>
          <w:ilvl w:val="0"/>
          <w:numId w:val="31"/>
        </w:numPr>
        <w:rPr>
          <w:rFonts w:asciiTheme="majorHAnsi" w:hAnsiTheme="majorHAnsi"/>
        </w:rPr>
      </w:pPr>
      <w:r>
        <w:rPr>
          <w:rFonts w:asciiTheme="majorHAnsi" w:hAnsiTheme="majorHAnsi"/>
        </w:rPr>
        <w:t xml:space="preserve">Na+/K+ pump: pushes 3 Na+ ions out and 2 K+ ions in cell </w:t>
      </w:r>
    </w:p>
    <w:p w14:paraId="75065488" w14:textId="49F1E87B" w:rsidR="00FC7792" w:rsidRDefault="00FC7792" w:rsidP="00231450">
      <w:pPr>
        <w:pStyle w:val="ListParagraph"/>
        <w:numPr>
          <w:ilvl w:val="0"/>
          <w:numId w:val="31"/>
        </w:numPr>
        <w:rPr>
          <w:rFonts w:asciiTheme="majorHAnsi" w:hAnsiTheme="majorHAnsi"/>
        </w:rPr>
      </w:pPr>
      <w:r>
        <w:rPr>
          <w:rFonts w:asciiTheme="majorHAnsi" w:hAnsiTheme="majorHAnsi"/>
        </w:rPr>
        <w:t xml:space="preserve">Membrane potential: measures -50 - -200 mV, makes electron chemical gradient </w:t>
      </w:r>
    </w:p>
    <w:p w14:paraId="76021BD0" w14:textId="40EA1EA8" w:rsidR="00FC7792" w:rsidRDefault="00FC7792" w:rsidP="00231450">
      <w:pPr>
        <w:pStyle w:val="ListParagraph"/>
        <w:numPr>
          <w:ilvl w:val="0"/>
          <w:numId w:val="31"/>
        </w:numPr>
        <w:rPr>
          <w:rFonts w:asciiTheme="majorHAnsi" w:hAnsiTheme="majorHAnsi"/>
        </w:rPr>
      </w:pPr>
      <w:r>
        <w:rPr>
          <w:rFonts w:asciiTheme="majorHAnsi" w:hAnsiTheme="majorHAnsi"/>
        </w:rPr>
        <w:t xml:space="preserve">Store energy used for other transport mechanisms </w:t>
      </w:r>
    </w:p>
    <w:p w14:paraId="2745EEE2" w14:textId="20FD857A" w:rsidR="00FC7792" w:rsidRDefault="00FC7792" w:rsidP="00231450">
      <w:pPr>
        <w:pStyle w:val="ListParagraph"/>
        <w:numPr>
          <w:ilvl w:val="0"/>
          <w:numId w:val="31"/>
        </w:numPr>
        <w:rPr>
          <w:rFonts w:asciiTheme="majorHAnsi" w:hAnsiTheme="majorHAnsi"/>
        </w:rPr>
      </w:pPr>
      <w:r>
        <w:rPr>
          <w:rFonts w:asciiTheme="majorHAnsi" w:hAnsiTheme="majorHAnsi"/>
        </w:rPr>
        <w:t xml:space="preserve">Membrane potential from proton gradient is basis for ATP synthesis </w:t>
      </w:r>
    </w:p>
    <w:p w14:paraId="177C9219" w14:textId="77777777" w:rsidR="00FC7792" w:rsidRDefault="00FC7792" w:rsidP="00FC7792">
      <w:pPr>
        <w:rPr>
          <w:rFonts w:asciiTheme="majorHAnsi" w:hAnsiTheme="majorHAnsi"/>
        </w:rPr>
      </w:pPr>
    </w:p>
    <w:p w14:paraId="3ABE7455" w14:textId="4E318515" w:rsidR="00FC7792" w:rsidRDefault="00FC7792" w:rsidP="00FC7792">
      <w:pPr>
        <w:rPr>
          <w:rFonts w:asciiTheme="majorHAnsi" w:hAnsiTheme="majorHAnsi"/>
        </w:rPr>
      </w:pPr>
      <w:r>
        <w:rPr>
          <w:rFonts w:asciiTheme="majorHAnsi" w:hAnsiTheme="majorHAnsi"/>
        </w:rPr>
        <w:t>5.5</w:t>
      </w:r>
      <w:r w:rsidR="00152212">
        <w:rPr>
          <w:rFonts w:asciiTheme="majorHAnsi" w:hAnsiTheme="majorHAnsi"/>
        </w:rPr>
        <w:t xml:space="preserve"> </w:t>
      </w:r>
      <w:r>
        <w:rPr>
          <w:rFonts w:asciiTheme="majorHAnsi" w:hAnsiTheme="majorHAnsi"/>
        </w:rPr>
        <w:t xml:space="preserve">c) Secondary Active Transport Moves Both Ions and Organic Molecules </w:t>
      </w:r>
    </w:p>
    <w:p w14:paraId="3781BBC5" w14:textId="6B0F2277" w:rsidR="00FC7792" w:rsidRDefault="00F379E8" w:rsidP="00231450">
      <w:pPr>
        <w:pStyle w:val="ListParagraph"/>
        <w:numPr>
          <w:ilvl w:val="0"/>
          <w:numId w:val="32"/>
        </w:numPr>
        <w:rPr>
          <w:rFonts w:asciiTheme="majorHAnsi" w:hAnsiTheme="majorHAnsi"/>
        </w:rPr>
      </w:pPr>
      <w:r>
        <w:rPr>
          <w:rFonts w:asciiTheme="majorHAnsi" w:hAnsiTheme="majorHAnsi"/>
        </w:rPr>
        <w:t xml:space="preserve">Use concentration gradient of ion from primary pump as source of energy </w:t>
      </w:r>
    </w:p>
    <w:p w14:paraId="6F249FB0" w14:textId="239B921E" w:rsidR="00F379E8" w:rsidRDefault="00F379E8" w:rsidP="00231450">
      <w:pPr>
        <w:pStyle w:val="ListParagraph"/>
        <w:numPr>
          <w:ilvl w:val="0"/>
          <w:numId w:val="32"/>
        </w:numPr>
        <w:rPr>
          <w:rFonts w:asciiTheme="majorHAnsi" w:hAnsiTheme="majorHAnsi"/>
        </w:rPr>
      </w:pPr>
      <w:r>
        <w:rPr>
          <w:rFonts w:asciiTheme="majorHAnsi" w:hAnsiTheme="majorHAnsi"/>
        </w:rPr>
        <w:t xml:space="preserve">Transfer of solute across membrane is coupled with transfer of ion supplying driving force </w:t>
      </w:r>
    </w:p>
    <w:p w14:paraId="2E8AF311" w14:textId="4CCC70F5" w:rsidR="00F379E8" w:rsidRDefault="00F379E8" w:rsidP="00231450">
      <w:pPr>
        <w:pStyle w:val="ListParagraph"/>
        <w:numPr>
          <w:ilvl w:val="0"/>
          <w:numId w:val="32"/>
        </w:numPr>
        <w:rPr>
          <w:rFonts w:asciiTheme="majorHAnsi" w:hAnsiTheme="majorHAnsi"/>
        </w:rPr>
      </w:pPr>
      <w:r>
        <w:rPr>
          <w:rFonts w:asciiTheme="majorHAnsi" w:hAnsiTheme="majorHAnsi"/>
        </w:rPr>
        <w:t xml:space="preserve">Symport: cotransported solute moves through membrane channel in same direction as driving ion, known as cotransport </w:t>
      </w:r>
    </w:p>
    <w:p w14:paraId="250BB285" w14:textId="1619788B" w:rsidR="00F379E8" w:rsidRDefault="00152212" w:rsidP="00231450">
      <w:pPr>
        <w:pStyle w:val="ListParagraph"/>
        <w:numPr>
          <w:ilvl w:val="0"/>
          <w:numId w:val="33"/>
        </w:numPr>
        <w:rPr>
          <w:rFonts w:asciiTheme="majorHAnsi" w:hAnsiTheme="majorHAnsi"/>
        </w:rPr>
      </w:pPr>
      <w:r>
        <w:rPr>
          <w:rFonts w:asciiTheme="majorHAnsi" w:hAnsiTheme="majorHAnsi"/>
        </w:rPr>
        <w:t xml:space="preserve">E.g. glucose, amino acids </w:t>
      </w:r>
    </w:p>
    <w:p w14:paraId="19B028C9" w14:textId="3B3E1733" w:rsidR="00152212" w:rsidRPr="00152212" w:rsidRDefault="00152212" w:rsidP="00231450">
      <w:pPr>
        <w:pStyle w:val="ListParagraph"/>
        <w:numPr>
          <w:ilvl w:val="0"/>
          <w:numId w:val="32"/>
        </w:numPr>
        <w:rPr>
          <w:rFonts w:asciiTheme="majorHAnsi" w:hAnsiTheme="majorHAnsi"/>
        </w:rPr>
      </w:pPr>
      <w:r w:rsidRPr="00152212">
        <w:rPr>
          <w:rFonts w:asciiTheme="majorHAnsi" w:hAnsiTheme="majorHAnsi"/>
        </w:rPr>
        <w:t xml:space="preserve">antiport: driving ions move through membrane channel in one direction, provide energy for active transport of another molecule in opposite direction, aka exchange diffusion </w:t>
      </w:r>
    </w:p>
    <w:p w14:paraId="26FFA8FD" w14:textId="1CC46DBD" w:rsidR="00152212" w:rsidRDefault="00152212" w:rsidP="00231450">
      <w:pPr>
        <w:pStyle w:val="ListParagraph"/>
        <w:numPr>
          <w:ilvl w:val="0"/>
          <w:numId w:val="33"/>
        </w:numPr>
        <w:rPr>
          <w:rFonts w:asciiTheme="majorHAnsi" w:hAnsiTheme="majorHAnsi"/>
        </w:rPr>
      </w:pPr>
      <w:r>
        <w:rPr>
          <w:rFonts w:asciiTheme="majorHAnsi" w:hAnsiTheme="majorHAnsi"/>
        </w:rPr>
        <w:t xml:space="preserve">E.g. ions </w:t>
      </w:r>
    </w:p>
    <w:p w14:paraId="20CE1689" w14:textId="50084F1F" w:rsidR="00152212" w:rsidRDefault="00152212" w:rsidP="00152212">
      <w:pPr>
        <w:jc w:val="both"/>
        <w:rPr>
          <w:rFonts w:asciiTheme="majorHAnsi" w:hAnsiTheme="majorHAnsi"/>
        </w:rPr>
      </w:pPr>
    </w:p>
    <w:p w14:paraId="0B775D0C" w14:textId="77777777" w:rsidR="00152212" w:rsidRDefault="00152212" w:rsidP="00152212">
      <w:pPr>
        <w:jc w:val="both"/>
        <w:rPr>
          <w:rFonts w:asciiTheme="majorHAnsi" w:hAnsiTheme="majorHAnsi"/>
        </w:rPr>
      </w:pPr>
    </w:p>
    <w:p w14:paraId="7D394CE1" w14:textId="77777777" w:rsidR="00152212" w:rsidRDefault="00152212" w:rsidP="00152212">
      <w:pPr>
        <w:jc w:val="both"/>
        <w:rPr>
          <w:rFonts w:asciiTheme="majorHAnsi" w:hAnsiTheme="majorHAnsi"/>
        </w:rPr>
      </w:pPr>
    </w:p>
    <w:p w14:paraId="69D03F36" w14:textId="5CCB4D65" w:rsidR="00152212" w:rsidRDefault="00152212" w:rsidP="00152212">
      <w:pPr>
        <w:jc w:val="both"/>
        <w:rPr>
          <w:rFonts w:asciiTheme="majorHAnsi" w:hAnsiTheme="majorHAnsi"/>
        </w:rPr>
      </w:pPr>
      <w:r>
        <w:rPr>
          <w:rFonts w:asciiTheme="majorHAnsi" w:hAnsiTheme="majorHAnsi"/>
        </w:rPr>
        <w:t>5.6 a) Exocytosis Releases Molecules to Outside by Means of Secretory Vesicles</w:t>
      </w:r>
    </w:p>
    <w:p w14:paraId="0FA8E580" w14:textId="3B1910FE" w:rsidR="00152212" w:rsidRDefault="00152212" w:rsidP="00231450">
      <w:pPr>
        <w:pStyle w:val="ListParagraph"/>
        <w:numPr>
          <w:ilvl w:val="0"/>
          <w:numId w:val="32"/>
        </w:numPr>
        <w:rPr>
          <w:rFonts w:asciiTheme="majorHAnsi" w:hAnsiTheme="majorHAnsi"/>
        </w:rPr>
      </w:pPr>
      <w:r w:rsidRPr="00152212">
        <w:rPr>
          <w:rFonts w:asciiTheme="majorHAnsi" w:hAnsiTheme="majorHAnsi"/>
        </w:rPr>
        <w:t xml:space="preserve">eukaryotic cells import and export larger molecules via endocytosis and exocytosis </w:t>
      </w:r>
    </w:p>
    <w:p w14:paraId="4BADC2BB" w14:textId="79E7A811" w:rsidR="00152212" w:rsidRDefault="00152212" w:rsidP="00231450">
      <w:pPr>
        <w:pStyle w:val="ListParagraph"/>
        <w:numPr>
          <w:ilvl w:val="0"/>
          <w:numId w:val="32"/>
        </w:numPr>
        <w:rPr>
          <w:rFonts w:asciiTheme="majorHAnsi" w:hAnsiTheme="majorHAnsi"/>
        </w:rPr>
      </w:pPr>
      <w:r>
        <w:rPr>
          <w:rFonts w:asciiTheme="majorHAnsi" w:hAnsiTheme="majorHAnsi"/>
        </w:rPr>
        <w:t xml:space="preserve">export via exocytosis from secretory proteins </w:t>
      </w:r>
    </w:p>
    <w:p w14:paraId="64144D55" w14:textId="536BAAE2" w:rsidR="00152212" w:rsidRDefault="00152212" w:rsidP="00231450">
      <w:pPr>
        <w:pStyle w:val="ListParagraph"/>
        <w:numPr>
          <w:ilvl w:val="0"/>
          <w:numId w:val="32"/>
        </w:numPr>
        <w:rPr>
          <w:rFonts w:asciiTheme="majorHAnsi" w:hAnsiTheme="majorHAnsi"/>
        </w:rPr>
      </w:pPr>
      <w:r>
        <w:rPr>
          <w:rFonts w:asciiTheme="majorHAnsi" w:hAnsiTheme="majorHAnsi"/>
        </w:rPr>
        <w:t xml:space="preserve">import via endocytosis </w:t>
      </w:r>
    </w:p>
    <w:p w14:paraId="47278D7C" w14:textId="3CAB80BB" w:rsidR="00152212" w:rsidRDefault="00152212" w:rsidP="00231450">
      <w:pPr>
        <w:pStyle w:val="ListParagraph"/>
        <w:numPr>
          <w:ilvl w:val="0"/>
          <w:numId w:val="32"/>
        </w:numPr>
        <w:rPr>
          <w:rFonts w:asciiTheme="majorHAnsi" w:hAnsiTheme="majorHAnsi"/>
        </w:rPr>
      </w:pPr>
      <w:r>
        <w:rPr>
          <w:rFonts w:asciiTheme="majorHAnsi" w:hAnsiTheme="majorHAnsi"/>
        </w:rPr>
        <w:t xml:space="preserve">both require ATP, no ATP, no exo + endo </w:t>
      </w:r>
    </w:p>
    <w:p w14:paraId="64877BF6" w14:textId="63D5CA19" w:rsidR="00152212" w:rsidRDefault="00152212" w:rsidP="00231450">
      <w:pPr>
        <w:pStyle w:val="ListParagraph"/>
        <w:numPr>
          <w:ilvl w:val="0"/>
          <w:numId w:val="32"/>
        </w:numPr>
        <w:rPr>
          <w:rFonts w:asciiTheme="majorHAnsi" w:hAnsiTheme="majorHAnsi"/>
        </w:rPr>
      </w:pPr>
      <w:r>
        <w:rPr>
          <w:rFonts w:asciiTheme="majorHAnsi" w:hAnsiTheme="majorHAnsi"/>
        </w:rPr>
        <w:t xml:space="preserve">exocytosis: secretory vesicles move through cytoplasm and contact plasma membrane, vesicle membrane fuses with plasma membrane, releasing vesicle’s contents to cell exterior </w:t>
      </w:r>
    </w:p>
    <w:p w14:paraId="718704F3" w14:textId="77777777" w:rsidR="00152212" w:rsidRDefault="00152212" w:rsidP="00152212">
      <w:pPr>
        <w:rPr>
          <w:rFonts w:asciiTheme="majorHAnsi" w:hAnsiTheme="majorHAnsi"/>
        </w:rPr>
      </w:pPr>
    </w:p>
    <w:p w14:paraId="4CBACB27" w14:textId="5161FBB1" w:rsidR="00152212" w:rsidRDefault="00152212" w:rsidP="00152212">
      <w:pPr>
        <w:rPr>
          <w:rFonts w:asciiTheme="majorHAnsi" w:hAnsiTheme="majorHAnsi"/>
        </w:rPr>
      </w:pPr>
      <w:r>
        <w:rPr>
          <w:rFonts w:asciiTheme="majorHAnsi" w:hAnsiTheme="majorHAnsi"/>
        </w:rPr>
        <w:t xml:space="preserve">5.6 b) Endocytosis Brings Materials into Cells in Endocytic Vesicles </w:t>
      </w:r>
    </w:p>
    <w:p w14:paraId="35106791" w14:textId="70A85949" w:rsidR="00152212" w:rsidRDefault="00152212" w:rsidP="00231450">
      <w:pPr>
        <w:pStyle w:val="ListParagraph"/>
        <w:numPr>
          <w:ilvl w:val="0"/>
          <w:numId w:val="34"/>
        </w:numPr>
        <w:rPr>
          <w:rFonts w:asciiTheme="majorHAnsi" w:hAnsiTheme="majorHAnsi"/>
        </w:rPr>
      </w:pPr>
      <w:r>
        <w:rPr>
          <w:rFonts w:asciiTheme="majorHAnsi" w:hAnsiTheme="majorHAnsi"/>
        </w:rPr>
        <w:t xml:space="preserve">endocytosis: proteins + others trapped in pit like depressions that bulge inward from plasma membrane, depression pinches off as endocytic vesicle </w:t>
      </w:r>
    </w:p>
    <w:p w14:paraId="0D1D4913" w14:textId="3FD87B48" w:rsidR="00152212" w:rsidRDefault="00152212" w:rsidP="00231450">
      <w:pPr>
        <w:pStyle w:val="ListParagraph"/>
        <w:numPr>
          <w:ilvl w:val="0"/>
          <w:numId w:val="34"/>
        </w:numPr>
        <w:rPr>
          <w:rFonts w:asciiTheme="majorHAnsi" w:hAnsiTheme="majorHAnsi"/>
        </w:rPr>
      </w:pPr>
      <w:r>
        <w:rPr>
          <w:rFonts w:asciiTheme="majorHAnsi" w:hAnsiTheme="majorHAnsi"/>
        </w:rPr>
        <w:t xml:space="preserve">pinocytosis: extracellular water is taken in along with other molecules bound </w:t>
      </w:r>
    </w:p>
    <w:p w14:paraId="1F2A9666" w14:textId="2C4EF437" w:rsidR="00152212" w:rsidRDefault="00152212" w:rsidP="00231450">
      <w:pPr>
        <w:pStyle w:val="ListParagraph"/>
        <w:numPr>
          <w:ilvl w:val="0"/>
          <w:numId w:val="34"/>
        </w:numPr>
        <w:rPr>
          <w:rFonts w:asciiTheme="majorHAnsi" w:hAnsiTheme="majorHAnsi"/>
        </w:rPr>
      </w:pPr>
      <w:r>
        <w:rPr>
          <w:rFonts w:asciiTheme="majorHAnsi" w:hAnsiTheme="majorHAnsi"/>
        </w:rPr>
        <w:t xml:space="preserve">receptor mediated endocytosis: molecules to be taken </w:t>
      </w:r>
      <w:r w:rsidR="00C17827">
        <w:rPr>
          <w:rFonts w:asciiTheme="majorHAnsi" w:hAnsiTheme="majorHAnsi"/>
        </w:rPr>
        <w:t xml:space="preserve">in are bound to outer cell surface by receptor proteins, recognize and bing certain molecule (mainly proteins) </w:t>
      </w:r>
    </w:p>
    <w:p w14:paraId="6BFB9E85" w14:textId="1D2F2E35" w:rsidR="00C17827" w:rsidRDefault="00C17827" w:rsidP="00231450">
      <w:pPr>
        <w:pStyle w:val="ListParagraph"/>
        <w:numPr>
          <w:ilvl w:val="0"/>
          <w:numId w:val="34"/>
        </w:numPr>
        <w:rPr>
          <w:rFonts w:asciiTheme="majorHAnsi" w:hAnsiTheme="majorHAnsi"/>
        </w:rPr>
      </w:pPr>
      <w:r>
        <w:rPr>
          <w:rFonts w:asciiTheme="majorHAnsi" w:hAnsiTheme="majorHAnsi"/>
        </w:rPr>
        <w:t xml:space="preserve">phagocytosis: surface receptors bing molecules on substances to be taken in </w:t>
      </w:r>
    </w:p>
    <w:p w14:paraId="73479BC1" w14:textId="77777777" w:rsidR="00C17827" w:rsidRDefault="00C17827" w:rsidP="00C17827">
      <w:pPr>
        <w:rPr>
          <w:rFonts w:asciiTheme="majorHAnsi" w:hAnsiTheme="majorHAnsi"/>
        </w:rPr>
      </w:pPr>
    </w:p>
    <w:p w14:paraId="1F874821" w14:textId="5B1DB146" w:rsidR="00C17827" w:rsidRDefault="00C17827" w:rsidP="00C17827">
      <w:pPr>
        <w:rPr>
          <w:rFonts w:asciiTheme="majorHAnsi" w:hAnsiTheme="majorHAnsi"/>
        </w:rPr>
      </w:pPr>
      <w:r>
        <w:rPr>
          <w:rFonts w:asciiTheme="majorHAnsi" w:hAnsiTheme="majorHAnsi"/>
        </w:rPr>
        <w:t xml:space="preserve">5.7 </w:t>
      </w:r>
      <w:r w:rsidR="007864EC">
        <w:rPr>
          <w:rFonts w:asciiTheme="majorHAnsi" w:hAnsiTheme="majorHAnsi"/>
        </w:rPr>
        <w:t xml:space="preserve">a) Signal Transduction Links Signal with Downstream Cellular Responses </w:t>
      </w:r>
    </w:p>
    <w:p w14:paraId="03E74A65" w14:textId="40DC33A0" w:rsidR="007864EC" w:rsidRDefault="007864EC" w:rsidP="00231450">
      <w:pPr>
        <w:pStyle w:val="ListParagraph"/>
        <w:numPr>
          <w:ilvl w:val="0"/>
          <w:numId w:val="35"/>
        </w:numPr>
        <w:rPr>
          <w:rFonts w:asciiTheme="majorHAnsi" w:hAnsiTheme="majorHAnsi"/>
        </w:rPr>
      </w:pPr>
      <w:r>
        <w:rPr>
          <w:rFonts w:asciiTheme="majorHAnsi" w:hAnsiTheme="majorHAnsi"/>
        </w:rPr>
        <w:t>Reception: binding of a signal molecule with a specific receptor of target cells is termed reception</w:t>
      </w:r>
    </w:p>
    <w:p w14:paraId="28683594" w14:textId="2DC4D4A7" w:rsidR="007864EC" w:rsidRDefault="007864EC" w:rsidP="00231450">
      <w:pPr>
        <w:pStyle w:val="ListParagraph"/>
        <w:numPr>
          <w:ilvl w:val="0"/>
          <w:numId w:val="33"/>
        </w:numPr>
        <w:rPr>
          <w:rFonts w:asciiTheme="majorHAnsi" w:hAnsiTheme="majorHAnsi"/>
        </w:rPr>
      </w:pPr>
      <w:r>
        <w:rPr>
          <w:rFonts w:asciiTheme="majorHAnsi" w:hAnsiTheme="majorHAnsi"/>
        </w:rPr>
        <w:t xml:space="preserve">Target cells have receptors that are specific for the signal molecule, distinguishes </w:t>
      </w:r>
    </w:p>
    <w:p w14:paraId="1A28E423" w14:textId="5606C818" w:rsidR="007864EC" w:rsidRDefault="007864EC" w:rsidP="00231450">
      <w:pPr>
        <w:pStyle w:val="ListParagraph"/>
        <w:numPr>
          <w:ilvl w:val="0"/>
          <w:numId w:val="33"/>
        </w:numPr>
        <w:rPr>
          <w:rFonts w:asciiTheme="majorHAnsi" w:hAnsiTheme="majorHAnsi"/>
        </w:rPr>
      </w:pPr>
      <w:r>
        <w:rPr>
          <w:rFonts w:asciiTheme="majorHAnsi" w:hAnsiTheme="majorHAnsi"/>
        </w:rPr>
        <w:t xml:space="preserve">Found on plasma membrane or ER </w:t>
      </w:r>
    </w:p>
    <w:p w14:paraId="1F9FF1AA" w14:textId="2165A7ED" w:rsidR="007864EC" w:rsidRPr="007864EC" w:rsidRDefault="007864EC" w:rsidP="00231450">
      <w:pPr>
        <w:pStyle w:val="ListParagraph"/>
        <w:numPr>
          <w:ilvl w:val="0"/>
          <w:numId w:val="35"/>
        </w:numPr>
        <w:rPr>
          <w:rFonts w:asciiTheme="majorHAnsi" w:hAnsiTheme="majorHAnsi"/>
        </w:rPr>
      </w:pPr>
      <w:r w:rsidRPr="007864EC">
        <w:rPr>
          <w:rFonts w:asciiTheme="majorHAnsi" w:hAnsiTheme="majorHAnsi"/>
        </w:rPr>
        <w:t>Transduction: signal receptors triggers other changes within cell necessary to cause cellular response</w:t>
      </w:r>
    </w:p>
    <w:p w14:paraId="7449EF19" w14:textId="67647EED" w:rsidR="007864EC" w:rsidRDefault="007864EC" w:rsidP="00231450">
      <w:pPr>
        <w:pStyle w:val="ListParagraph"/>
        <w:numPr>
          <w:ilvl w:val="0"/>
          <w:numId w:val="36"/>
        </w:numPr>
        <w:rPr>
          <w:rFonts w:asciiTheme="majorHAnsi" w:hAnsiTheme="majorHAnsi"/>
        </w:rPr>
      </w:pPr>
      <w:r>
        <w:rPr>
          <w:rFonts w:asciiTheme="majorHAnsi" w:hAnsiTheme="majorHAnsi"/>
        </w:rPr>
        <w:t xml:space="preserve">Involves cascade of reactions that include several different molecules </w:t>
      </w:r>
    </w:p>
    <w:p w14:paraId="652C1668" w14:textId="7CC3A89E" w:rsidR="007864EC" w:rsidRPr="007864EC" w:rsidRDefault="007864EC" w:rsidP="00231450">
      <w:pPr>
        <w:pStyle w:val="ListParagraph"/>
        <w:numPr>
          <w:ilvl w:val="0"/>
          <w:numId w:val="35"/>
        </w:numPr>
        <w:rPr>
          <w:rFonts w:asciiTheme="majorHAnsi" w:hAnsiTheme="majorHAnsi"/>
        </w:rPr>
      </w:pPr>
      <w:r w:rsidRPr="007864EC">
        <w:rPr>
          <w:rFonts w:asciiTheme="majorHAnsi" w:hAnsiTheme="majorHAnsi"/>
        </w:rPr>
        <w:t xml:space="preserve">Response: last stage, transducted signal causes specific cellular response, different signaling pathways lead to different downstream responses </w:t>
      </w:r>
    </w:p>
    <w:p w14:paraId="7AA8C521" w14:textId="30A7968E" w:rsidR="007864EC" w:rsidRDefault="007864EC" w:rsidP="00231450">
      <w:pPr>
        <w:pStyle w:val="ListParagraph"/>
        <w:numPr>
          <w:ilvl w:val="0"/>
          <w:numId w:val="36"/>
        </w:numPr>
        <w:rPr>
          <w:rFonts w:asciiTheme="majorHAnsi" w:hAnsiTheme="majorHAnsi"/>
        </w:rPr>
      </w:pPr>
      <w:r>
        <w:rPr>
          <w:rFonts w:asciiTheme="majorHAnsi" w:hAnsiTheme="majorHAnsi"/>
        </w:rPr>
        <w:t xml:space="preserve">Direct activation of specific enzyme </w:t>
      </w:r>
    </w:p>
    <w:p w14:paraId="5D3E0DE3" w14:textId="77777777" w:rsidR="007864EC" w:rsidRDefault="007864EC" w:rsidP="007864EC">
      <w:pPr>
        <w:rPr>
          <w:rFonts w:asciiTheme="majorHAnsi" w:hAnsiTheme="majorHAnsi"/>
        </w:rPr>
      </w:pPr>
    </w:p>
    <w:p w14:paraId="0BD98D31" w14:textId="0AE412B5" w:rsidR="007864EC" w:rsidRDefault="007864EC" w:rsidP="007864EC">
      <w:pPr>
        <w:rPr>
          <w:rFonts w:asciiTheme="majorHAnsi" w:hAnsiTheme="majorHAnsi"/>
        </w:rPr>
      </w:pPr>
      <w:r>
        <w:rPr>
          <w:rFonts w:asciiTheme="majorHAnsi" w:hAnsiTheme="majorHAnsi"/>
        </w:rPr>
        <w:t xml:space="preserve">5.7 b) Membrane Surface Receptors </w:t>
      </w:r>
    </w:p>
    <w:p w14:paraId="340A5177" w14:textId="09C61ADA" w:rsidR="007864EC" w:rsidRDefault="007864EC" w:rsidP="00231450">
      <w:pPr>
        <w:pStyle w:val="ListParagraph"/>
        <w:numPr>
          <w:ilvl w:val="0"/>
          <w:numId w:val="35"/>
        </w:numPr>
        <w:rPr>
          <w:rFonts w:asciiTheme="majorHAnsi" w:hAnsiTheme="majorHAnsi"/>
        </w:rPr>
      </w:pPr>
      <w:r>
        <w:rPr>
          <w:rFonts w:asciiTheme="majorHAnsi" w:hAnsiTheme="majorHAnsi"/>
        </w:rPr>
        <w:t xml:space="preserve">Membrane receptors that recognize and bind singnal molecules are integral membrane proteins that extend through entire membrane </w:t>
      </w:r>
    </w:p>
    <w:p w14:paraId="4A5DC11C" w14:textId="68BA6F98" w:rsidR="007864EC" w:rsidRDefault="00000CF2" w:rsidP="00231450">
      <w:pPr>
        <w:pStyle w:val="ListParagraph"/>
        <w:numPr>
          <w:ilvl w:val="0"/>
          <w:numId w:val="35"/>
        </w:numPr>
        <w:rPr>
          <w:rFonts w:asciiTheme="majorHAnsi" w:hAnsiTheme="majorHAnsi"/>
        </w:rPr>
      </w:pPr>
      <w:r>
        <w:rPr>
          <w:rFonts w:asciiTheme="majorHAnsi" w:hAnsiTheme="majorHAnsi"/>
        </w:rPr>
        <w:t>Signal-binding site of receptor is part of protein that extends from outer membrane surface and is folded to closely fit signal molecules</w:t>
      </w:r>
    </w:p>
    <w:p w14:paraId="5FC6CD2F" w14:textId="2258F719" w:rsidR="00000CF2" w:rsidRDefault="00000CF2" w:rsidP="00231450">
      <w:pPr>
        <w:pStyle w:val="ListParagraph"/>
        <w:numPr>
          <w:ilvl w:val="0"/>
          <w:numId w:val="35"/>
        </w:numPr>
        <w:rPr>
          <w:rFonts w:asciiTheme="majorHAnsi" w:hAnsiTheme="majorHAnsi"/>
        </w:rPr>
      </w:pPr>
      <w:r>
        <w:rPr>
          <w:rFonts w:asciiTheme="majorHAnsi" w:hAnsiTheme="majorHAnsi"/>
        </w:rPr>
        <w:t xml:space="preserve">Molecular structure of receptor changes so it transmits signal through plasma membrane, activating cytoplasmic end of receptor protein </w:t>
      </w:r>
      <w:r w:rsidRPr="00000CF2">
        <w:rPr>
          <w:rFonts w:asciiTheme="majorHAnsi" w:hAnsiTheme="majorHAnsi"/>
        </w:rPr>
        <w:sym w:font="Wingdings" w:char="F0E0"/>
      </w:r>
      <w:r>
        <w:rPr>
          <w:rFonts w:asciiTheme="majorHAnsi" w:hAnsiTheme="majorHAnsi"/>
        </w:rPr>
        <w:t xml:space="preserve"> triggers cascade </w:t>
      </w:r>
      <w:r w:rsidRPr="00000CF2">
        <w:rPr>
          <w:rFonts w:asciiTheme="majorHAnsi" w:hAnsiTheme="majorHAnsi"/>
        </w:rPr>
        <w:sym w:font="Wingdings" w:char="F0E0"/>
      </w:r>
      <w:r>
        <w:rPr>
          <w:rFonts w:asciiTheme="majorHAnsi" w:hAnsiTheme="majorHAnsi"/>
        </w:rPr>
        <w:t xml:space="preserve"> triggers cellular response </w:t>
      </w:r>
    </w:p>
    <w:p w14:paraId="392382AD" w14:textId="77777777" w:rsidR="00000CF2" w:rsidRDefault="00000CF2" w:rsidP="00000CF2">
      <w:pPr>
        <w:rPr>
          <w:rFonts w:asciiTheme="majorHAnsi" w:hAnsiTheme="majorHAnsi"/>
        </w:rPr>
      </w:pPr>
    </w:p>
    <w:p w14:paraId="682305A9" w14:textId="7F58ACDB" w:rsidR="00000CF2" w:rsidRDefault="00000CF2" w:rsidP="00000CF2">
      <w:pPr>
        <w:rPr>
          <w:rFonts w:asciiTheme="majorHAnsi" w:hAnsiTheme="majorHAnsi"/>
        </w:rPr>
      </w:pPr>
      <w:r>
        <w:rPr>
          <w:rFonts w:asciiTheme="majorHAnsi" w:hAnsiTheme="majorHAnsi"/>
        </w:rPr>
        <w:t xml:space="preserve">5.7 c) Signal Reception Triggers Response pathways within Cell </w:t>
      </w:r>
    </w:p>
    <w:p w14:paraId="229D15C3" w14:textId="74CC2BFA" w:rsidR="00000CF2" w:rsidRDefault="00000CF2" w:rsidP="00231450">
      <w:pPr>
        <w:pStyle w:val="ListParagraph"/>
        <w:numPr>
          <w:ilvl w:val="0"/>
          <w:numId w:val="37"/>
        </w:numPr>
        <w:rPr>
          <w:rFonts w:asciiTheme="majorHAnsi" w:hAnsiTheme="majorHAnsi"/>
        </w:rPr>
      </w:pPr>
      <w:r>
        <w:rPr>
          <w:rFonts w:asciiTheme="majorHAnsi" w:hAnsiTheme="majorHAnsi"/>
        </w:rPr>
        <w:t xml:space="preserve">Signal molecules produce no response if injected directly into cytoplasm </w:t>
      </w:r>
    </w:p>
    <w:p w14:paraId="229CCF5F" w14:textId="09D0E1C5" w:rsidR="00000CF2" w:rsidRDefault="00000CF2" w:rsidP="00231450">
      <w:pPr>
        <w:pStyle w:val="ListParagraph"/>
        <w:numPr>
          <w:ilvl w:val="0"/>
          <w:numId w:val="37"/>
        </w:numPr>
        <w:rPr>
          <w:rFonts w:asciiTheme="majorHAnsi" w:hAnsiTheme="majorHAnsi"/>
        </w:rPr>
      </w:pPr>
      <w:r>
        <w:rPr>
          <w:rFonts w:asciiTheme="majorHAnsi" w:hAnsiTheme="majorHAnsi"/>
        </w:rPr>
        <w:t xml:space="preserve">Unrelated molecules that mimic structure of normal extracellular signal molecule can trigger or block cellular response as long as they can bind to recognition site of receptor </w:t>
      </w:r>
    </w:p>
    <w:p w14:paraId="1D02A717" w14:textId="3D16C70D" w:rsidR="00000CF2" w:rsidRDefault="00000CF2" w:rsidP="00231450">
      <w:pPr>
        <w:pStyle w:val="ListParagraph"/>
        <w:numPr>
          <w:ilvl w:val="0"/>
          <w:numId w:val="37"/>
        </w:numPr>
        <w:rPr>
          <w:rFonts w:asciiTheme="majorHAnsi" w:hAnsiTheme="majorHAnsi"/>
        </w:rPr>
      </w:pPr>
      <w:r>
        <w:rPr>
          <w:rFonts w:asciiTheme="majorHAnsi" w:hAnsiTheme="majorHAnsi"/>
        </w:rPr>
        <w:t>Protein kinases: enzymes that transfer a phosphate group from ATP to one or more sites on particular proteins</w:t>
      </w:r>
    </w:p>
    <w:p w14:paraId="7EF2A0FB" w14:textId="40A566C2" w:rsidR="00000CF2" w:rsidRDefault="00000CF2" w:rsidP="00231450">
      <w:pPr>
        <w:pStyle w:val="ListParagraph"/>
        <w:numPr>
          <w:ilvl w:val="0"/>
          <w:numId w:val="36"/>
        </w:numPr>
        <w:rPr>
          <w:rFonts w:asciiTheme="majorHAnsi" w:hAnsiTheme="majorHAnsi"/>
        </w:rPr>
      </w:pPr>
      <w:r>
        <w:rPr>
          <w:rFonts w:asciiTheme="majorHAnsi" w:hAnsiTheme="majorHAnsi"/>
        </w:rPr>
        <w:t>Act in a chain</w:t>
      </w:r>
    </w:p>
    <w:p w14:paraId="6ACFCAD6" w14:textId="58409020" w:rsidR="00000CF2" w:rsidRDefault="00000CF2" w:rsidP="00231450">
      <w:pPr>
        <w:pStyle w:val="ListParagraph"/>
        <w:numPr>
          <w:ilvl w:val="0"/>
          <w:numId w:val="36"/>
        </w:numPr>
        <w:rPr>
          <w:rFonts w:asciiTheme="majorHAnsi" w:hAnsiTheme="majorHAnsi"/>
        </w:rPr>
      </w:pPr>
      <w:r>
        <w:rPr>
          <w:rFonts w:asciiTheme="majorHAnsi" w:hAnsiTheme="majorHAnsi"/>
        </w:rPr>
        <w:t xml:space="preserve">Catalyze a series of phosphorylation reactions called phosphorylation cascade to pass along signal </w:t>
      </w:r>
    </w:p>
    <w:p w14:paraId="51983BF2" w14:textId="04D1FF38" w:rsidR="00000CF2" w:rsidRPr="00000CF2" w:rsidRDefault="00000CF2" w:rsidP="00231450">
      <w:pPr>
        <w:pStyle w:val="ListParagraph"/>
        <w:numPr>
          <w:ilvl w:val="0"/>
          <w:numId w:val="37"/>
        </w:numPr>
        <w:rPr>
          <w:rFonts w:asciiTheme="majorHAnsi" w:hAnsiTheme="majorHAnsi"/>
        </w:rPr>
      </w:pPr>
      <w:r w:rsidRPr="00000CF2">
        <w:rPr>
          <w:rFonts w:asciiTheme="majorHAnsi" w:hAnsiTheme="majorHAnsi"/>
        </w:rPr>
        <w:t xml:space="preserve">last protein in cascade is target protein: stimulates or inhibits its activity depending on particular protein </w:t>
      </w:r>
    </w:p>
    <w:p w14:paraId="43C21D5A" w14:textId="0E9F1D09" w:rsidR="00000CF2" w:rsidRDefault="00000CF2" w:rsidP="00231450">
      <w:pPr>
        <w:pStyle w:val="ListParagraph"/>
        <w:numPr>
          <w:ilvl w:val="0"/>
          <w:numId w:val="37"/>
        </w:numPr>
        <w:rPr>
          <w:rFonts w:asciiTheme="majorHAnsi" w:hAnsiTheme="majorHAnsi"/>
        </w:rPr>
      </w:pPr>
      <w:r>
        <w:rPr>
          <w:rFonts w:asciiTheme="majorHAnsi" w:hAnsiTheme="majorHAnsi"/>
        </w:rPr>
        <w:t xml:space="preserve">protein phosphatases: effects of protein kinases in signal transduction pathways are balanced or reversed by another group of enzymes </w:t>
      </w:r>
    </w:p>
    <w:p w14:paraId="2796CC90" w14:textId="2F5C7759" w:rsidR="00000CF2" w:rsidRDefault="00000CF2" w:rsidP="00231450">
      <w:pPr>
        <w:pStyle w:val="ListParagraph"/>
        <w:numPr>
          <w:ilvl w:val="0"/>
          <w:numId w:val="38"/>
        </w:numPr>
        <w:rPr>
          <w:rFonts w:asciiTheme="majorHAnsi" w:hAnsiTheme="majorHAnsi"/>
        </w:rPr>
      </w:pPr>
      <w:r>
        <w:rPr>
          <w:rFonts w:asciiTheme="majorHAnsi" w:hAnsiTheme="majorHAnsi"/>
        </w:rPr>
        <w:t xml:space="preserve">remove phosphate groups from target proteins </w:t>
      </w:r>
    </w:p>
    <w:p w14:paraId="17EE6319" w14:textId="1E39D157" w:rsidR="00000CF2" w:rsidRDefault="00000CF2" w:rsidP="00231450">
      <w:pPr>
        <w:pStyle w:val="ListParagraph"/>
        <w:numPr>
          <w:ilvl w:val="0"/>
          <w:numId w:val="39"/>
        </w:numPr>
        <w:rPr>
          <w:rFonts w:asciiTheme="majorHAnsi" w:hAnsiTheme="majorHAnsi"/>
        </w:rPr>
      </w:pPr>
      <w:r>
        <w:rPr>
          <w:rFonts w:asciiTheme="majorHAnsi" w:hAnsiTheme="majorHAnsi"/>
        </w:rPr>
        <w:t xml:space="preserve">are only active when surface receptor binds signal molecule </w:t>
      </w:r>
    </w:p>
    <w:p w14:paraId="0929A8B5" w14:textId="23D2A3A2" w:rsidR="00000CF2" w:rsidRDefault="00000CF2" w:rsidP="00231450">
      <w:pPr>
        <w:pStyle w:val="ListParagraph"/>
        <w:numPr>
          <w:ilvl w:val="0"/>
          <w:numId w:val="39"/>
        </w:numPr>
        <w:rPr>
          <w:rFonts w:asciiTheme="majorHAnsi" w:hAnsiTheme="majorHAnsi"/>
        </w:rPr>
      </w:pPr>
      <w:r>
        <w:rPr>
          <w:rFonts w:asciiTheme="majorHAnsi" w:hAnsiTheme="majorHAnsi"/>
        </w:rPr>
        <w:t xml:space="preserve">by continually removing phosphate groups from target proteins, protein phosphatases quickly shut off a signal transduction pathway if its signal molecule is no longer bound at the cell surface </w:t>
      </w:r>
    </w:p>
    <w:p w14:paraId="2B20C92E" w14:textId="3DA6ACBA" w:rsidR="00000CF2" w:rsidRDefault="00000CF2" w:rsidP="00231450">
      <w:pPr>
        <w:pStyle w:val="ListParagraph"/>
        <w:numPr>
          <w:ilvl w:val="0"/>
          <w:numId w:val="37"/>
        </w:numPr>
        <w:rPr>
          <w:rFonts w:asciiTheme="majorHAnsi" w:hAnsiTheme="majorHAnsi"/>
        </w:rPr>
      </w:pPr>
      <w:r w:rsidRPr="00425250">
        <w:rPr>
          <w:rFonts w:asciiTheme="majorHAnsi" w:hAnsiTheme="majorHAnsi"/>
        </w:rPr>
        <w:t xml:space="preserve">amplification: increase in magnitude of each step as a signal transduction </w:t>
      </w:r>
      <w:r w:rsidR="00425250" w:rsidRPr="00425250">
        <w:rPr>
          <w:rFonts w:asciiTheme="majorHAnsi" w:hAnsiTheme="majorHAnsi"/>
        </w:rPr>
        <w:t xml:space="preserve">pathway proceeds </w:t>
      </w:r>
    </w:p>
    <w:p w14:paraId="3203354D" w14:textId="42410C63" w:rsidR="00425250" w:rsidRDefault="00425250" w:rsidP="00231450">
      <w:pPr>
        <w:pStyle w:val="ListParagraph"/>
        <w:numPr>
          <w:ilvl w:val="0"/>
          <w:numId w:val="40"/>
        </w:numPr>
        <w:rPr>
          <w:rFonts w:asciiTheme="majorHAnsi" w:hAnsiTheme="majorHAnsi"/>
        </w:rPr>
      </w:pPr>
      <w:r>
        <w:rPr>
          <w:rFonts w:asciiTheme="majorHAnsi" w:hAnsiTheme="majorHAnsi"/>
        </w:rPr>
        <w:t xml:space="preserve">happens because many proteins carry out individual steps in pathways including protein kinases, are enzymes </w:t>
      </w:r>
    </w:p>
    <w:p w14:paraId="38702B7C" w14:textId="1005C54B" w:rsidR="00425250" w:rsidRDefault="00425250" w:rsidP="00231450">
      <w:pPr>
        <w:pStyle w:val="ListParagraph"/>
        <w:numPr>
          <w:ilvl w:val="0"/>
          <w:numId w:val="40"/>
        </w:numPr>
        <w:rPr>
          <w:rFonts w:asciiTheme="majorHAnsi" w:hAnsiTheme="majorHAnsi"/>
        </w:rPr>
      </w:pPr>
      <w:r>
        <w:rPr>
          <w:rFonts w:asciiTheme="majorHAnsi" w:hAnsiTheme="majorHAnsi"/>
        </w:rPr>
        <w:t xml:space="preserve">once activated, each enzyme can activate hundreds of proteins, including other enzymes that enter the next step in pathway </w:t>
      </w:r>
    </w:p>
    <w:p w14:paraId="548511B9" w14:textId="486E94FA" w:rsidR="00425250" w:rsidRPr="00425250" w:rsidRDefault="00425250" w:rsidP="00231450">
      <w:pPr>
        <w:pStyle w:val="ListParagraph"/>
        <w:numPr>
          <w:ilvl w:val="0"/>
          <w:numId w:val="40"/>
        </w:numPr>
        <w:rPr>
          <w:rFonts w:asciiTheme="majorHAnsi" w:hAnsiTheme="majorHAnsi"/>
        </w:rPr>
      </w:pPr>
      <w:r>
        <w:rPr>
          <w:rFonts w:asciiTheme="majorHAnsi" w:hAnsiTheme="majorHAnsi"/>
        </w:rPr>
        <w:t>greater the enzyme catalyzed steps, greater the amplification</w:t>
      </w:r>
    </w:p>
    <w:p w14:paraId="20D11D5F" w14:textId="77777777" w:rsidR="00425250" w:rsidRPr="00425250" w:rsidRDefault="00425250" w:rsidP="00425250">
      <w:pPr>
        <w:pStyle w:val="ListParagraph"/>
        <w:rPr>
          <w:rFonts w:asciiTheme="majorHAnsi" w:hAnsiTheme="majorHAnsi"/>
        </w:rPr>
      </w:pPr>
    </w:p>
    <w:p w14:paraId="5BA3B054" w14:textId="3D4581D2" w:rsidR="00530909" w:rsidRDefault="00C44BD5" w:rsidP="00530909">
      <w:pPr>
        <w:rPr>
          <w:rFonts w:asciiTheme="majorHAnsi" w:hAnsiTheme="majorHAnsi"/>
        </w:rPr>
      </w:pPr>
      <w:r>
        <w:rPr>
          <w:rFonts w:asciiTheme="majorHAnsi" w:hAnsiTheme="majorHAnsi"/>
        </w:rPr>
        <w:t xml:space="preserve">36. 2 Signal Initiation by Neurons </w:t>
      </w:r>
    </w:p>
    <w:p w14:paraId="68F5EB01" w14:textId="399CC6B3" w:rsidR="00C44BD5" w:rsidRDefault="00C44BD5" w:rsidP="00231450">
      <w:pPr>
        <w:pStyle w:val="ListParagraph"/>
        <w:numPr>
          <w:ilvl w:val="0"/>
          <w:numId w:val="41"/>
        </w:numPr>
        <w:rPr>
          <w:rFonts w:asciiTheme="majorHAnsi" w:hAnsiTheme="majorHAnsi"/>
        </w:rPr>
      </w:pPr>
      <w:r>
        <w:rPr>
          <w:rFonts w:asciiTheme="majorHAnsi" w:hAnsiTheme="majorHAnsi"/>
        </w:rPr>
        <w:t xml:space="preserve">membrane potential: separation of positive and negative charges across the plasma membrane produces and electrical gradient or potential difference across plasma membrane </w:t>
      </w:r>
    </w:p>
    <w:p w14:paraId="4DDD308F" w14:textId="10034CB8" w:rsidR="00C44BD5" w:rsidRDefault="00C44BD5" w:rsidP="00231450">
      <w:pPr>
        <w:pStyle w:val="ListParagraph"/>
        <w:numPr>
          <w:ilvl w:val="0"/>
          <w:numId w:val="41"/>
        </w:numPr>
        <w:rPr>
          <w:rFonts w:asciiTheme="majorHAnsi" w:hAnsiTheme="majorHAnsi"/>
        </w:rPr>
      </w:pPr>
      <w:r>
        <w:rPr>
          <w:rFonts w:asciiTheme="majorHAnsi" w:hAnsiTheme="majorHAnsi"/>
        </w:rPr>
        <w:t xml:space="preserve">resting potential is said to be polarized </w:t>
      </w:r>
    </w:p>
    <w:p w14:paraId="4E7F9851" w14:textId="47347565" w:rsidR="00C44BD5" w:rsidRDefault="00C44BD5" w:rsidP="00231450">
      <w:pPr>
        <w:pStyle w:val="ListParagraph"/>
        <w:numPr>
          <w:ilvl w:val="0"/>
          <w:numId w:val="41"/>
        </w:numPr>
        <w:rPr>
          <w:rFonts w:asciiTheme="majorHAnsi" w:hAnsiTheme="majorHAnsi"/>
        </w:rPr>
      </w:pPr>
      <w:r>
        <w:rPr>
          <w:rFonts w:asciiTheme="majorHAnsi" w:hAnsiTheme="majorHAnsi"/>
        </w:rPr>
        <w:t xml:space="preserve">resting potential: membrane of a neuron that is not conducting an impulse exhibits a steady negative membrane potential (-70mV) </w:t>
      </w:r>
    </w:p>
    <w:p w14:paraId="69A2FAE5" w14:textId="08B202AD" w:rsidR="00C44BD5" w:rsidRDefault="00C44BD5" w:rsidP="00231450">
      <w:pPr>
        <w:pStyle w:val="ListParagraph"/>
        <w:numPr>
          <w:ilvl w:val="0"/>
          <w:numId w:val="41"/>
        </w:numPr>
        <w:rPr>
          <w:rFonts w:asciiTheme="majorHAnsi" w:hAnsiTheme="majorHAnsi"/>
        </w:rPr>
      </w:pPr>
      <w:r>
        <w:rPr>
          <w:rFonts w:asciiTheme="majorHAnsi" w:hAnsiTheme="majorHAnsi"/>
        </w:rPr>
        <w:t xml:space="preserve">depolarized: positively charged ions enter cell or negatively charged ions leave cell, charge across membrane will become less negative and membrane will be less polarized </w:t>
      </w:r>
    </w:p>
    <w:p w14:paraId="428879B6" w14:textId="73CDF4EA" w:rsidR="00C44BD5" w:rsidRDefault="00C44BD5" w:rsidP="00231450">
      <w:pPr>
        <w:pStyle w:val="ListParagraph"/>
        <w:numPr>
          <w:ilvl w:val="0"/>
          <w:numId w:val="41"/>
        </w:numPr>
        <w:rPr>
          <w:rFonts w:asciiTheme="majorHAnsi" w:hAnsiTheme="majorHAnsi"/>
        </w:rPr>
      </w:pPr>
      <w:r>
        <w:rPr>
          <w:rFonts w:asciiTheme="majorHAnsi" w:hAnsiTheme="majorHAnsi"/>
        </w:rPr>
        <w:t xml:space="preserve">hyperpolarized: positively charged ions leave cell or negatively charges ion enter membrane, therefore become more polarized </w:t>
      </w:r>
    </w:p>
    <w:p w14:paraId="301D6C3C" w14:textId="1FF8B7AF" w:rsidR="00C44BD5" w:rsidRDefault="00C44BD5" w:rsidP="00231450">
      <w:pPr>
        <w:pStyle w:val="ListParagraph"/>
        <w:numPr>
          <w:ilvl w:val="0"/>
          <w:numId w:val="41"/>
        </w:numPr>
        <w:rPr>
          <w:rFonts w:asciiTheme="majorHAnsi" w:hAnsiTheme="majorHAnsi"/>
        </w:rPr>
      </w:pPr>
      <w:r>
        <w:rPr>
          <w:rFonts w:asciiTheme="majorHAnsi" w:hAnsiTheme="majorHAnsi"/>
        </w:rPr>
        <w:t xml:space="preserve">repolarized: ions are restored to initial levels </w:t>
      </w:r>
    </w:p>
    <w:p w14:paraId="3F399AE9" w14:textId="05BFFE7D" w:rsidR="00C44BD5" w:rsidRDefault="00C44BD5" w:rsidP="00231450">
      <w:pPr>
        <w:pStyle w:val="ListParagraph"/>
        <w:numPr>
          <w:ilvl w:val="0"/>
          <w:numId w:val="41"/>
        </w:numPr>
        <w:rPr>
          <w:rFonts w:asciiTheme="majorHAnsi" w:hAnsiTheme="majorHAnsi"/>
        </w:rPr>
      </w:pPr>
      <w:r>
        <w:rPr>
          <w:rFonts w:asciiTheme="majorHAnsi" w:hAnsiTheme="majorHAnsi"/>
        </w:rPr>
        <w:t xml:space="preserve">threshold potential: -50 to -55 mV </w:t>
      </w:r>
    </w:p>
    <w:p w14:paraId="23AB82A7" w14:textId="5E58852C" w:rsidR="00C44BD5" w:rsidRDefault="00C44BD5" w:rsidP="00231450">
      <w:pPr>
        <w:pStyle w:val="ListParagraph"/>
        <w:numPr>
          <w:ilvl w:val="0"/>
          <w:numId w:val="41"/>
        </w:numPr>
        <w:rPr>
          <w:rFonts w:asciiTheme="majorHAnsi" w:hAnsiTheme="majorHAnsi"/>
        </w:rPr>
      </w:pPr>
      <w:r>
        <w:rPr>
          <w:rFonts w:asciiTheme="majorHAnsi" w:hAnsiTheme="majorHAnsi"/>
        </w:rPr>
        <w:t xml:space="preserve">all-or-nothing principle: happens or doesn’t </w:t>
      </w:r>
    </w:p>
    <w:p w14:paraId="04A2385A" w14:textId="7FB367CA" w:rsidR="00C44BD5" w:rsidRDefault="00C44BD5" w:rsidP="00231450">
      <w:pPr>
        <w:pStyle w:val="ListParagraph"/>
        <w:numPr>
          <w:ilvl w:val="0"/>
          <w:numId w:val="41"/>
        </w:numPr>
        <w:rPr>
          <w:rFonts w:asciiTheme="majorHAnsi" w:hAnsiTheme="majorHAnsi"/>
        </w:rPr>
      </w:pPr>
      <w:r>
        <w:rPr>
          <w:rFonts w:asciiTheme="majorHAnsi" w:hAnsiTheme="majorHAnsi"/>
        </w:rPr>
        <w:t xml:space="preserve">refractory period: threshold required for generation of an action potential is much higher, lasts until membrane has stabilized at resting potential </w:t>
      </w:r>
    </w:p>
    <w:p w14:paraId="04F9D6D5" w14:textId="20A1BC5A" w:rsidR="00C44BD5" w:rsidRDefault="00C44BD5" w:rsidP="00231450">
      <w:pPr>
        <w:pStyle w:val="ListParagraph"/>
        <w:numPr>
          <w:ilvl w:val="0"/>
          <w:numId w:val="41"/>
        </w:numPr>
        <w:rPr>
          <w:rFonts w:asciiTheme="majorHAnsi" w:hAnsiTheme="majorHAnsi"/>
        </w:rPr>
      </w:pPr>
      <w:r>
        <w:rPr>
          <w:rFonts w:asciiTheme="majorHAnsi" w:hAnsiTheme="majorHAnsi"/>
        </w:rPr>
        <w:t xml:space="preserve">voltage-gated ion channels: movement of Na+ and K+ through plasma membranes controlled by these channels </w:t>
      </w:r>
    </w:p>
    <w:p w14:paraId="77C387DB" w14:textId="77777777" w:rsidR="00C44BD5" w:rsidRDefault="00C44BD5" w:rsidP="00C44BD5">
      <w:pPr>
        <w:rPr>
          <w:rFonts w:asciiTheme="majorHAnsi" w:hAnsiTheme="majorHAnsi"/>
        </w:rPr>
      </w:pPr>
    </w:p>
    <w:p w14:paraId="5390AF60" w14:textId="7ED284DD" w:rsidR="00C44BD5" w:rsidRDefault="00C44BD5" w:rsidP="00C44BD5">
      <w:pPr>
        <w:rPr>
          <w:rFonts w:asciiTheme="majorHAnsi" w:hAnsiTheme="majorHAnsi"/>
        </w:rPr>
      </w:pPr>
      <w:r>
        <w:rPr>
          <w:rFonts w:asciiTheme="majorHAnsi" w:hAnsiTheme="majorHAnsi"/>
        </w:rPr>
        <w:t xml:space="preserve">35.2 b) Hydrophilic Hormones Bind to Surface Receptors, Activating Protein Kinases Inside Cells </w:t>
      </w:r>
    </w:p>
    <w:p w14:paraId="70A4D6D4" w14:textId="620B7074" w:rsidR="00C44BD5" w:rsidRDefault="00C44BD5" w:rsidP="00231450">
      <w:pPr>
        <w:pStyle w:val="ListParagraph"/>
        <w:numPr>
          <w:ilvl w:val="0"/>
          <w:numId w:val="42"/>
        </w:numPr>
        <w:rPr>
          <w:rFonts w:asciiTheme="majorHAnsi" w:hAnsiTheme="majorHAnsi"/>
        </w:rPr>
      </w:pPr>
      <w:r>
        <w:rPr>
          <w:rFonts w:asciiTheme="majorHAnsi" w:hAnsiTheme="majorHAnsi"/>
        </w:rPr>
        <w:t xml:space="preserve">when surface receptor binds hormone, transmits signal through plasma membrane </w:t>
      </w:r>
    </w:p>
    <w:p w14:paraId="7257514D" w14:textId="431D535F" w:rsidR="00E57331" w:rsidRDefault="00E57331" w:rsidP="00231450">
      <w:pPr>
        <w:pStyle w:val="ListParagraph"/>
        <w:numPr>
          <w:ilvl w:val="0"/>
          <w:numId w:val="42"/>
        </w:numPr>
        <w:rPr>
          <w:rFonts w:asciiTheme="majorHAnsi" w:hAnsiTheme="majorHAnsi"/>
        </w:rPr>
      </w:pPr>
      <w:r>
        <w:rPr>
          <w:rFonts w:asciiTheme="majorHAnsi" w:hAnsiTheme="majorHAnsi"/>
        </w:rPr>
        <w:t>adding a phosphate group to protein may activate or inhibit it</w:t>
      </w:r>
    </w:p>
    <w:p w14:paraId="1AD6F262" w14:textId="3EC49465" w:rsidR="00E57331" w:rsidRDefault="00E57331" w:rsidP="00231450">
      <w:pPr>
        <w:pStyle w:val="ListParagraph"/>
        <w:numPr>
          <w:ilvl w:val="0"/>
          <w:numId w:val="42"/>
        </w:numPr>
        <w:rPr>
          <w:rFonts w:asciiTheme="majorHAnsi" w:hAnsiTheme="majorHAnsi"/>
        </w:rPr>
      </w:pPr>
      <w:r>
        <w:rPr>
          <w:rFonts w:asciiTheme="majorHAnsi" w:hAnsiTheme="majorHAnsi"/>
        </w:rPr>
        <w:t>receptor molecule may be tyrosine kinase molecule, receptor with a built-in protein kinase on the cytoplasmic side of the receptor itself, may/or not be G-protein couples receptor that secondarily activates protein kinases within cell</w:t>
      </w:r>
    </w:p>
    <w:p w14:paraId="57143F13" w14:textId="6E89F305" w:rsidR="00E57331" w:rsidRDefault="00E57331" w:rsidP="00231450">
      <w:pPr>
        <w:pStyle w:val="ListParagraph"/>
        <w:numPr>
          <w:ilvl w:val="0"/>
          <w:numId w:val="42"/>
        </w:numPr>
        <w:rPr>
          <w:rFonts w:asciiTheme="majorHAnsi" w:hAnsiTheme="majorHAnsi"/>
        </w:rPr>
      </w:pPr>
      <w:r>
        <w:rPr>
          <w:rFonts w:asciiTheme="majorHAnsi" w:hAnsiTheme="majorHAnsi"/>
        </w:rPr>
        <w:t xml:space="preserve">hormones act on functional proteins present in cell (i.e. enzymes, ion channels, transport proteins) </w:t>
      </w:r>
    </w:p>
    <w:p w14:paraId="167DAE07" w14:textId="77777777" w:rsidR="00E57331" w:rsidRDefault="00E57331" w:rsidP="00E57331">
      <w:pPr>
        <w:rPr>
          <w:rFonts w:asciiTheme="majorHAnsi" w:hAnsiTheme="majorHAnsi"/>
        </w:rPr>
      </w:pPr>
    </w:p>
    <w:p w14:paraId="2DCCC74C" w14:textId="404CD3F3" w:rsidR="00E57331" w:rsidRDefault="00E57331" w:rsidP="00E57331">
      <w:pPr>
        <w:rPr>
          <w:rFonts w:asciiTheme="majorHAnsi" w:hAnsiTheme="majorHAnsi"/>
        </w:rPr>
      </w:pPr>
      <w:r>
        <w:rPr>
          <w:rFonts w:asciiTheme="majorHAnsi" w:hAnsiTheme="majorHAnsi"/>
        </w:rPr>
        <w:t xml:space="preserve">35.2 c) Hydrophobic Hormone Bind to Receptors Inside Cells, Activating or Inhibiting Genetic Regulatory Proteins </w:t>
      </w:r>
    </w:p>
    <w:p w14:paraId="24C54DF7" w14:textId="24B8F155" w:rsidR="00E57331" w:rsidRDefault="00E57331" w:rsidP="00231450">
      <w:pPr>
        <w:pStyle w:val="ListParagraph"/>
        <w:numPr>
          <w:ilvl w:val="0"/>
          <w:numId w:val="43"/>
        </w:numPr>
        <w:rPr>
          <w:rFonts w:asciiTheme="majorHAnsi" w:hAnsiTheme="majorHAnsi"/>
        </w:rPr>
      </w:pPr>
      <w:r>
        <w:rPr>
          <w:rFonts w:asciiTheme="majorHAnsi" w:hAnsiTheme="majorHAnsi"/>
        </w:rPr>
        <w:t xml:space="preserve">hydrophobic steroid and thyroid hormones bind to internal receptors in nucleus or cytoplasm </w:t>
      </w:r>
    </w:p>
    <w:p w14:paraId="1B1F8EE0" w14:textId="69B56B3C" w:rsidR="00E57331" w:rsidRDefault="00E57331" w:rsidP="00231450">
      <w:pPr>
        <w:pStyle w:val="ListParagraph"/>
        <w:numPr>
          <w:ilvl w:val="0"/>
          <w:numId w:val="43"/>
        </w:numPr>
        <w:rPr>
          <w:rFonts w:asciiTheme="majorHAnsi" w:hAnsiTheme="majorHAnsi"/>
        </w:rPr>
      </w:pPr>
      <w:r>
        <w:rPr>
          <w:rFonts w:asciiTheme="majorHAnsi" w:hAnsiTheme="majorHAnsi"/>
        </w:rPr>
        <w:t xml:space="preserve">binding of hormone activates receptor when binds to control sequence of specific genes </w:t>
      </w:r>
    </w:p>
    <w:p w14:paraId="660F0811" w14:textId="7809135F" w:rsidR="00E57331" w:rsidRDefault="00E57331" w:rsidP="00231450">
      <w:pPr>
        <w:pStyle w:val="ListParagraph"/>
        <w:numPr>
          <w:ilvl w:val="0"/>
          <w:numId w:val="43"/>
        </w:numPr>
        <w:rPr>
          <w:rFonts w:asciiTheme="majorHAnsi" w:hAnsiTheme="majorHAnsi"/>
        </w:rPr>
      </w:pPr>
      <w:r>
        <w:rPr>
          <w:rFonts w:asciiTheme="majorHAnsi" w:hAnsiTheme="majorHAnsi"/>
        </w:rPr>
        <w:t xml:space="preserve">binding control sequence activates or inhibits transcription leading to changes in protein synthesis, dependent on specific genes </w:t>
      </w:r>
    </w:p>
    <w:p w14:paraId="6FDFCEAF" w14:textId="77777777" w:rsidR="00E57331" w:rsidRDefault="00E57331" w:rsidP="00E57331">
      <w:pPr>
        <w:rPr>
          <w:rFonts w:asciiTheme="majorHAnsi" w:hAnsiTheme="majorHAnsi"/>
        </w:rPr>
      </w:pPr>
    </w:p>
    <w:p w14:paraId="6AD5645E" w14:textId="7DCC3306" w:rsidR="00E57331" w:rsidRDefault="00E57331" w:rsidP="00E57331">
      <w:pPr>
        <w:rPr>
          <w:rFonts w:asciiTheme="majorHAnsi" w:hAnsiTheme="majorHAnsi"/>
        </w:rPr>
      </w:pPr>
      <w:r>
        <w:rPr>
          <w:rFonts w:asciiTheme="majorHAnsi" w:hAnsiTheme="majorHAnsi"/>
        </w:rPr>
        <w:t xml:space="preserve">Steroid Hormone Regulation of Gene Expression </w:t>
      </w:r>
    </w:p>
    <w:p w14:paraId="1778511B" w14:textId="4BF73946" w:rsidR="00E57331" w:rsidRPr="00E57331" w:rsidRDefault="00E57331" w:rsidP="00231450">
      <w:pPr>
        <w:pStyle w:val="ListParagraph"/>
        <w:numPr>
          <w:ilvl w:val="0"/>
          <w:numId w:val="43"/>
        </w:numPr>
        <w:rPr>
          <w:rFonts w:asciiTheme="majorHAnsi" w:hAnsiTheme="majorHAnsi"/>
        </w:rPr>
      </w:pPr>
      <w:r w:rsidRPr="00E57331">
        <w:rPr>
          <w:rFonts w:asciiTheme="majorHAnsi" w:hAnsiTheme="majorHAnsi"/>
        </w:rPr>
        <w:t xml:space="preserve">steroid hormone enters cell and forms complex in cytoplasm with steroid hormone receptor that is specific to hormone </w:t>
      </w:r>
    </w:p>
    <w:p w14:paraId="54018C81" w14:textId="10FC0D1D" w:rsidR="00E57331" w:rsidRDefault="00E57331" w:rsidP="00231450">
      <w:pPr>
        <w:pStyle w:val="ListParagraph"/>
        <w:numPr>
          <w:ilvl w:val="0"/>
          <w:numId w:val="43"/>
        </w:numPr>
        <w:rPr>
          <w:rFonts w:asciiTheme="majorHAnsi" w:hAnsiTheme="majorHAnsi"/>
        </w:rPr>
      </w:pPr>
      <w:r>
        <w:rPr>
          <w:rFonts w:asciiTheme="majorHAnsi" w:hAnsiTheme="majorHAnsi"/>
        </w:rPr>
        <w:t xml:space="preserve">steroid hormone-receptor complexes migrate to nucleus, bind to steroid hormone responses element next to each gene they control, affect transcription of those genes </w:t>
      </w:r>
    </w:p>
    <w:p w14:paraId="1D2E36E1" w14:textId="17DBE660" w:rsidR="00E57331" w:rsidRDefault="00E57331" w:rsidP="00231450">
      <w:pPr>
        <w:pStyle w:val="ListParagraph"/>
        <w:numPr>
          <w:ilvl w:val="0"/>
          <w:numId w:val="43"/>
        </w:numPr>
        <w:rPr>
          <w:rFonts w:asciiTheme="majorHAnsi" w:hAnsiTheme="majorHAnsi"/>
        </w:rPr>
      </w:pPr>
      <w:r>
        <w:rPr>
          <w:rFonts w:asciiTheme="majorHAnsi" w:hAnsiTheme="majorHAnsi"/>
        </w:rPr>
        <w:t xml:space="preserve">steroid hormone receptors: steroid hormone acts on specific target tissues in body b/c only cells in those tissues have steroid hormone receptors in cytoplasm that recognize and bind hormone </w:t>
      </w:r>
    </w:p>
    <w:p w14:paraId="308FCDEE" w14:textId="74EA0540" w:rsidR="00E57331" w:rsidRPr="00E57331" w:rsidRDefault="00E57331" w:rsidP="00231450">
      <w:pPr>
        <w:pStyle w:val="ListParagraph"/>
        <w:numPr>
          <w:ilvl w:val="0"/>
          <w:numId w:val="43"/>
        </w:numPr>
        <w:rPr>
          <w:rFonts w:asciiTheme="majorHAnsi" w:hAnsiTheme="majorHAnsi"/>
        </w:rPr>
      </w:pPr>
      <w:r>
        <w:rPr>
          <w:rFonts w:asciiTheme="majorHAnsi" w:hAnsiTheme="majorHAnsi"/>
        </w:rPr>
        <w:t xml:space="preserve">steroid hormone response element: single steroid hormone can regulate many different genes b/c all genes have an identical </w:t>
      </w:r>
      <w:r w:rsidR="00231450">
        <w:rPr>
          <w:rFonts w:asciiTheme="majorHAnsi" w:hAnsiTheme="majorHAnsi"/>
        </w:rPr>
        <w:t xml:space="preserve">DNA sequence, binds here </w:t>
      </w:r>
    </w:p>
    <w:p w14:paraId="07FA41AC" w14:textId="77777777" w:rsidR="00A84136" w:rsidRDefault="00A84136" w:rsidP="00A84136">
      <w:pPr>
        <w:rPr>
          <w:rFonts w:asciiTheme="majorHAnsi" w:hAnsiTheme="majorHAnsi"/>
        </w:rPr>
      </w:pPr>
    </w:p>
    <w:p w14:paraId="551A6418" w14:textId="707EC1C2" w:rsidR="00A84136" w:rsidRDefault="00A84136" w:rsidP="00A84136">
      <w:pPr>
        <w:rPr>
          <w:rFonts w:asciiTheme="majorHAnsi" w:hAnsiTheme="majorHAnsi"/>
          <w:b/>
          <w:color w:val="FF0000"/>
        </w:rPr>
      </w:pPr>
      <w:r>
        <w:rPr>
          <w:rFonts w:asciiTheme="majorHAnsi" w:hAnsiTheme="majorHAnsi"/>
          <w:b/>
          <w:color w:val="FF0000"/>
        </w:rPr>
        <w:t xml:space="preserve">TOPIC 3 </w:t>
      </w:r>
    </w:p>
    <w:p w14:paraId="200C8D4D" w14:textId="0DE54111" w:rsidR="00A84136" w:rsidRDefault="00A84136" w:rsidP="00A84136">
      <w:pPr>
        <w:rPr>
          <w:rFonts w:asciiTheme="majorHAnsi" w:hAnsiTheme="majorHAnsi"/>
          <w:b/>
          <w:color w:val="FF0000"/>
        </w:rPr>
      </w:pPr>
    </w:p>
    <w:p w14:paraId="2EFDE2DF" w14:textId="58E803B1" w:rsidR="006E4DC4" w:rsidRDefault="006E4DC4" w:rsidP="00A84136">
      <w:pPr>
        <w:rPr>
          <w:rFonts w:asciiTheme="majorHAnsi" w:hAnsiTheme="majorHAnsi"/>
          <w:b/>
        </w:rPr>
      </w:pPr>
      <w:r>
        <w:rPr>
          <w:rFonts w:asciiTheme="majorHAnsi" w:hAnsiTheme="majorHAnsi"/>
          <w:b/>
        </w:rPr>
        <w:t xml:space="preserve">4.3 a) ATP Breakdown Releases Free Energy </w:t>
      </w:r>
    </w:p>
    <w:p w14:paraId="4B7B6BEB" w14:textId="28BA482D" w:rsidR="006E4DC4" w:rsidRDefault="006E4DC4" w:rsidP="006E4DC4">
      <w:pPr>
        <w:pStyle w:val="ListParagraph"/>
        <w:numPr>
          <w:ilvl w:val="0"/>
          <w:numId w:val="44"/>
        </w:numPr>
        <w:rPr>
          <w:rFonts w:asciiTheme="majorHAnsi" w:hAnsiTheme="majorHAnsi"/>
        </w:rPr>
      </w:pPr>
      <w:r>
        <w:rPr>
          <w:rFonts w:asciiTheme="majorHAnsi" w:hAnsiTheme="majorHAnsi"/>
        </w:rPr>
        <w:t xml:space="preserve">ATP: five carbon sugar ribose linked to nitrogenous based adenine and a chain of three phosphate groups </w:t>
      </w:r>
    </w:p>
    <w:p w14:paraId="59764177" w14:textId="6948B9FD" w:rsidR="006E4DC4" w:rsidRDefault="006E4DC4" w:rsidP="006E4DC4">
      <w:pPr>
        <w:pStyle w:val="ListParagraph"/>
        <w:numPr>
          <w:ilvl w:val="0"/>
          <w:numId w:val="44"/>
        </w:numPr>
        <w:rPr>
          <w:rFonts w:asciiTheme="majorHAnsi" w:hAnsiTheme="majorHAnsi"/>
        </w:rPr>
      </w:pPr>
      <w:r>
        <w:rPr>
          <w:rFonts w:asciiTheme="majorHAnsi" w:hAnsiTheme="majorHAnsi"/>
        </w:rPr>
        <w:t xml:space="preserve">Adenine is one of four bases that constitute monomers of DNA and RNA </w:t>
      </w:r>
    </w:p>
    <w:p w14:paraId="3037D73B" w14:textId="064008A2" w:rsidR="006E4DC4" w:rsidRDefault="006E4DC4" w:rsidP="006E4DC4">
      <w:pPr>
        <w:pStyle w:val="ListParagraph"/>
        <w:numPr>
          <w:ilvl w:val="0"/>
          <w:numId w:val="44"/>
        </w:numPr>
        <w:rPr>
          <w:rFonts w:asciiTheme="majorHAnsi" w:hAnsiTheme="majorHAnsi"/>
        </w:rPr>
      </w:pPr>
      <w:r>
        <w:rPr>
          <w:rFonts w:asciiTheme="majorHAnsi" w:hAnsiTheme="majorHAnsi"/>
        </w:rPr>
        <w:t xml:space="preserve">Breakdown of ATP in aqueous environment is hydrolysis reaction that liberates free energy and results in the formation of adenosine diphosphate (ADP) and Pi (inorganic phosphate) </w:t>
      </w:r>
    </w:p>
    <w:p w14:paraId="1064CE03" w14:textId="27F1572F" w:rsidR="006E4DC4" w:rsidRDefault="006E4DC4" w:rsidP="006E4DC4">
      <w:pPr>
        <w:pStyle w:val="ListParagraph"/>
        <w:numPr>
          <w:ilvl w:val="0"/>
          <w:numId w:val="44"/>
        </w:numPr>
        <w:rPr>
          <w:rFonts w:asciiTheme="majorHAnsi" w:hAnsiTheme="majorHAnsi"/>
        </w:rPr>
      </w:pPr>
      <w:r>
        <w:rPr>
          <w:rFonts w:asciiTheme="majorHAnsi" w:hAnsiTheme="majorHAnsi"/>
        </w:rPr>
        <w:t xml:space="preserve">Both products of hydrolysis reaction (ADP and Pi) carry a negative charge, repulsion between ionic products favours hydrolysis </w:t>
      </w:r>
    </w:p>
    <w:p w14:paraId="16F74A7D" w14:textId="568C37E3" w:rsidR="006E4DC4" w:rsidRDefault="006E4DC4" w:rsidP="006E4DC4">
      <w:pPr>
        <w:pStyle w:val="ListParagraph"/>
        <w:numPr>
          <w:ilvl w:val="0"/>
          <w:numId w:val="44"/>
        </w:numPr>
        <w:rPr>
          <w:rFonts w:asciiTheme="majorHAnsi" w:hAnsiTheme="majorHAnsi"/>
        </w:rPr>
      </w:pPr>
      <w:r>
        <w:rPr>
          <w:rFonts w:asciiTheme="majorHAnsi" w:hAnsiTheme="majorHAnsi"/>
        </w:rPr>
        <w:t xml:space="preserve">Released of terminal phosphate allows greater opportunity for hydration </w:t>
      </w:r>
    </w:p>
    <w:p w14:paraId="0CF771F1" w14:textId="3B951DDF" w:rsidR="00487425" w:rsidRDefault="00487425" w:rsidP="006E4DC4">
      <w:pPr>
        <w:pStyle w:val="ListParagraph"/>
        <w:numPr>
          <w:ilvl w:val="0"/>
          <w:numId w:val="44"/>
        </w:numPr>
        <w:rPr>
          <w:rFonts w:asciiTheme="majorHAnsi" w:hAnsiTheme="majorHAnsi"/>
        </w:rPr>
      </w:pPr>
      <w:r>
        <w:rPr>
          <w:rFonts w:asciiTheme="majorHAnsi" w:hAnsiTheme="majorHAnsi"/>
        </w:rPr>
        <w:t xml:space="preserve">Orthophosphate group can exist in wide variety of resonance forms </w:t>
      </w:r>
    </w:p>
    <w:p w14:paraId="5D8111CF" w14:textId="030DA600" w:rsidR="00487425" w:rsidRDefault="00487425" w:rsidP="006E4DC4">
      <w:pPr>
        <w:pStyle w:val="ListParagraph"/>
        <w:numPr>
          <w:ilvl w:val="0"/>
          <w:numId w:val="44"/>
        </w:numPr>
        <w:rPr>
          <w:rFonts w:asciiTheme="majorHAnsi" w:hAnsiTheme="majorHAnsi"/>
        </w:rPr>
      </w:pPr>
      <w:r>
        <w:rPr>
          <w:rFonts w:asciiTheme="majorHAnsi" w:hAnsiTheme="majorHAnsi"/>
        </w:rPr>
        <w:t xml:space="preserve">High free energy of hydrolysis due to large difference in usable energy content of reactants (high) vs products (low) </w:t>
      </w:r>
    </w:p>
    <w:p w14:paraId="5CA362AE" w14:textId="77777777" w:rsidR="00487425" w:rsidRDefault="00487425" w:rsidP="00487425">
      <w:pPr>
        <w:rPr>
          <w:rFonts w:asciiTheme="majorHAnsi" w:hAnsiTheme="majorHAnsi"/>
        </w:rPr>
      </w:pPr>
    </w:p>
    <w:p w14:paraId="009EF68F" w14:textId="6A85A261" w:rsidR="00487425" w:rsidRDefault="00487425" w:rsidP="00487425">
      <w:pPr>
        <w:rPr>
          <w:rFonts w:asciiTheme="majorHAnsi" w:hAnsiTheme="majorHAnsi"/>
        </w:rPr>
      </w:pPr>
      <w:r>
        <w:rPr>
          <w:rFonts w:asciiTheme="majorHAnsi" w:hAnsiTheme="majorHAnsi"/>
        </w:rPr>
        <w:t xml:space="preserve">4.3 b) Energy Coupling Links the Energy of ATP to other molecules </w:t>
      </w:r>
    </w:p>
    <w:p w14:paraId="23B35967" w14:textId="05CF15C6" w:rsidR="00487425" w:rsidRDefault="00487425" w:rsidP="00487425">
      <w:pPr>
        <w:pStyle w:val="ListParagraph"/>
        <w:numPr>
          <w:ilvl w:val="0"/>
          <w:numId w:val="45"/>
        </w:numPr>
        <w:rPr>
          <w:rFonts w:asciiTheme="majorHAnsi" w:hAnsiTheme="majorHAnsi"/>
        </w:rPr>
      </w:pPr>
      <w:r>
        <w:rPr>
          <w:rFonts w:asciiTheme="majorHAnsi" w:hAnsiTheme="majorHAnsi"/>
        </w:rPr>
        <w:t>Rapid h</w:t>
      </w:r>
      <w:r w:rsidR="003C7C54">
        <w:rPr>
          <w:rFonts w:asciiTheme="majorHAnsi" w:hAnsiTheme="majorHAnsi"/>
        </w:rPr>
        <w:t xml:space="preserve">ydrolysis of ATP would release heat, difficult for cells to use and would kill cell </w:t>
      </w:r>
    </w:p>
    <w:p w14:paraId="37EFCE6E" w14:textId="37FF4E09" w:rsidR="003C7C54" w:rsidRDefault="003C7C54" w:rsidP="00487425">
      <w:pPr>
        <w:pStyle w:val="ListParagraph"/>
        <w:numPr>
          <w:ilvl w:val="0"/>
          <w:numId w:val="45"/>
        </w:numPr>
        <w:rPr>
          <w:rFonts w:asciiTheme="majorHAnsi" w:hAnsiTheme="majorHAnsi"/>
        </w:rPr>
      </w:pPr>
      <w:r>
        <w:rPr>
          <w:rFonts w:asciiTheme="majorHAnsi" w:hAnsiTheme="majorHAnsi"/>
        </w:rPr>
        <w:t xml:space="preserve">Energy coupling: exergonic release of energy when ATP is converted to ADP and Pi, used to drive endergonic reaction </w:t>
      </w:r>
    </w:p>
    <w:p w14:paraId="58619180" w14:textId="64845C97" w:rsidR="003C7C54" w:rsidRDefault="003C7C54" w:rsidP="003C7C54">
      <w:pPr>
        <w:pStyle w:val="ListParagraph"/>
        <w:numPr>
          <w:ilvl w:val="0"/>
          <w:numId w:val="46"/>
        </w:numPr>
        <w:rPr>
          <w:rFonts w:asciiTheme="majorHAnsi" w:hAnsiTheme="majorHAnsi"/>
        </w:rPr>
      </w:pPr>
      <w:r>
        <w:rPr>
          <w:rFonts w:asciiTheme="majorHAnsi" w:hAnsiTheme="majorHAnsi"/>
        </w:rPr>
        <w:t xml:space="preserve">Requires enzyme-based catalysis, involved enzyme bringing a molecule of ATP  and a reactant molecule into contact </w:t>
      </w:r>
    </w:p>
    <w:p w14:paraId="06722865" w14:textId="1919406F" w:rsidR="003C7C54" w:rsidRDefault="003C7C54" w:rsidP="003C7C54">
      <w:pPr>
        <w:pStyle w:val="ListParagraph"/>
        <w:numPr>
          <w:ilvl w:val="0"/>
          <w:numId w:val="46"/>
        </w:numPr>
        <w:rPr>
          <w:rFonts w:asciiTheme="majorHAnsi" w:hAnsiTheme="majorHAnsi"/>
        </w:rPr>
      </w:pPr>
      <w:r>
        <w:rPr>
          <w:rFonts w:asciiTheme="majorHAnsi" w:hAnsiTheme="majorHAnsi"/>
        </w:rPr>
        <w:t xml:space="preserve">Free energy of ATP moved to reactant molecule through transfer of </w:t>
      </w:r>
      <w:r w:rsidR="006F1178">
        <w:rPr>
          <w:rFonts w:asciiTheme="majorHAnsi" w:hAnsiTheme="majorHAnsi"/>
        </w:rPr>
        <w:t xml:space="preserve">terminal phosphate group which results in reactant molecule becoming more unstable and reactive </w:t>
      </w:r>
    </w:p>
    <w:p w14:paraId="67C559F7" w14:textId="3A822BCB" w:rsidR="006F1178" w:rsidRDefault="006F1178" w:rsidP="003C7C54">
      <w:pPr>
        <w:pStyle w:val="ListParagraph"/>
        <w:numPr>
          <w:ilvl w:val="0"/>
          <w:numId w:val="46"/>
        </w:numPr>
        <w:rPr>
          <w:rFonts w:asciiTheme="majorHAnsi" w:hAnsiTheme="majorHAnsi"/>
        </w:rPr>
      </w:pPr>
      <w:r>
        <w:rPr>
          <w:rFonts w:asciiTheme="majorHAnsi" w:hAnsiTheme="majorHAnsi"/>
        </w:rPr>
        <w:t xml:space="preserve">When ATP is broken down, ATP not hydrolyzed during energy coupling reactions </w:t>
      </w:r>
    </w:p>
    <w:p w14:paraId="56C0B8E6" w14:textId="72B0E784" w:rsidR="006F1178" w:rsidRDefault="006F1178" w:rsidP="003C7C54">
      <w:pPr>
        <w:pStyle w:val="ListParagraph"/>
        <w:numPr>
          <w:ilvl w:val="0"/>
          <w:numId w:val="46"/>
        </w:numPr>
        <w:rPr>
          <w:rFonts w:asciiTheme="majorHAnsi" w:hAnsiTheme="majorHAnsi"/>
        </w:rPr>
      </w:pPr>
      <w:r>
        <w:rPr>
          <w:rFonts w:asciiTheme="majorHAnsi" w:hAnsiTheme="majorHAnsi"/>
        </w:rPr>
        <w:t xml:space="preserve">Hydrolysis prevented because site of enzyme where ATP and substrate react is not accessible to water </w:t>
      </w:r>
    </w:p>
    <w:p w14:paraId="6E7AA8F6" w14:textId="514D379C" w:rsidR="006F1178" w:rsidRDefault="006F1178" w:rsidP="003C7C54">
      <w:pPr>
        <w:pStyle w:val="ListParagraph"/>
        <w:numPr>
          <w:ilvl w:val="0"/>
          <w:numId w:val="46"/>
        </w:numPr>
        <w:rPr>
          <w:rFonts w:asciiTheme="majorHAnsi" w:hAnsiTheme="majorHAnsi"/>
        </w:rPr>
      </w:pPr>
      <w:r>
        <w:rPr>
          <w:rFonts w:asciiTheme="majorHAnsi" w:hAnsiTheme="majorHAnsi"/>
        </w:rPr>
        <w:t xml:space="preserve">Pi is not produced during energy coupling; phosphate group is directly transferred from ATP to reactant </w:t>
      </w:r>
    </w:p>
    <w:p w14:paraId="07AEA06D" w14:textId="675DA384" w:rsidR="006F1178" w:rsidRDefault="006F1178" w:rsidP="003C7C54">
      <w:pPr>
        <w:pStyle w:val="ListParagraph"/>
        <w:numPr>
          <w:ilvl w:val="0"/>
          <w:numId w:val="46"/>
        </w:numPr>
        <w:rPr>
          <w:rFonts w:asciiTheme="majorHAnsi" w:hAnsiTheme="majorHAnsi"/>
        </w:rPr>
      </w:pPr>
      <w:r>
        <w:rPr>
          <w:rFonts w:asciiTheme="majorHAnsi" w:hAnsiTheme="majorHAnsi"/>
        </w:rPr>
        <w:t xml:space="preserve">E.g. NH3 added to glutamic acid </w:t>
      </w:r>
    </w:p>
    <w:p w14:paraId="059CB1CC" w14:textId="77777777" w:rsidR="006F1178" w:rsidRDefault="006F1178" w:rsidP="006F1178">
      <w:pPr>
        <w:rPr>
          <w:rFonts w:asciiTheme="majorHAnsi" w:hAnsiTheme="majorHAnsi"/>
        </w:rPr>
      </w:pPr>
    </w:p>
    <w:p w14:paraId="186C4AF6" w14:textId="77777777" w:rsidR="002002F3" w:rsidRDefault="002002F3" w:rsidP="006F1178">
      <w:pPr>
        <w:rPr>
          <w:rFonts w:asciiTheme="majorHAnsi" w:hAnsiTheme="majorHAnsi"/>
        </w:rPr>
      </w:pPr>
      <w:r>
        <w:rPr>
          <w:rFonts w:asciiTheme="majorHAnsi" w:hAnsiTheme="majorHAnsi"/>
        </w:rPr>
        <w:t xml:space="preserve">6.1 Chemical Basis of Cellular Respiration </w:t>
      </w:r>
    </w:p>
    <w:p w14:paraId="55051A56" w14:textId="2EA06DF3" w:rsidR="006F1178" w:rsidRDefault="002002F3" w:rsidP="00625070">
      <w:pPr>
        <w:pStyle w:val="ListParagraph"/>
        <w:numPr>
          <w:ilvl w:val="0"/>
          <w:numId w:val="47"/>
        </w:numPr>
        <w:rPr>
          <w:rFonts w:asciiTheme="majorHAnsi" w:hAnsiTheme="majorHAnsi"/>
        </w:rPr>
      </w:pPr>
      <w:r>
        <w:rPr>
          <w:rFonts w:asciiTheme="majorHAnsi" w:hAnsiTheme="majorHAnsi"/>
        </w:rPr>
        <w:t xml:space="preserve">Cellular respiration: collection of metabolic reactions within cells that breaks down food molecules to produce ATP </w:t>
      </w:r>
    </w:p>
    <w:p w14:paraId="108A8F19" w14:textId="77777777" w:rsidR="002002F3" w:rsidRDefault="002002F3" w:rsidP="002002F3">
      <w:pPr>
        <w:rPr>
          <w:rFonts w:asciiTheme="majorHAnsi" w:hAnsiTheme="majorHAnsi"/>
        </w:rPr>
      </w:pPr>
    </w:p>
    <w:p w14:paraId="1C603484" w14:textId="491A07D6" w:rsidR="002002F3" w:rsidRDefault="002002F3" w:rsidP="002002F3">
      <w:pPr>
        <w:rPr>
          <w:rFonts w:asciiTheme="majorHAnsi" w:hAnsiTheme="majorHAnsi"/>
        </w:rPr>
      </w:pPr>
      <w:r>
        <w:rPr>
          <w:rFonts w:asciiTheme="majorHAnsi" w:hAnsiTheme="majorHAnsi"/>
        </w:rPr>
        <w:t xml:space="preserve">6.2 b) Oxidation – Reduction Reactions </w:t>
      </w:r>
    </w:p>
    <w:p w14:paraId="5DB6CE6D" w14:textId="31F71446" w:rsidR="002002F3" w:rsidRDefault="002002F3" w:rsidP="00625070">
      <w:pPr>
        <w:pStyle w:val="ListParagraph"/>
        <w:numPr>
          <w:ilvl w:val="0"/>
          <w:numId w:val="47"/>
        </w:numPr>
        <w:rPr>
          <w:rFonts w:asciiTheme="majorHAnsi" w:hAnsiTheme="majorHAnsi"/>
        </w:rPr>
      </w:pPr>
      <w:r>
        <w:rPr>
          <w:rFonts w:asciiTheme="majorHAnsi" w:hAnsiTheme="majorHAnsi"/>
        </w:rPr>
        <w:t xml:space="preserve">Oxidized: molecules lose electrons </w:t>
      </w:r>
    </w:p>
    <w:p w14:paraId="5800CE4C" w14:textId="13AE0133" w:rsidR="002002F3" w:rsidRDefault="002002F3" w:rsidP="00625070">
      <w:pPr>
        <w:pStyle w:val="ListParagraph"/>
        <w:numPr>
          <w:ilvl w:val="0"/>
          <w:numId w:val="47"/>
        </w:numPr>
        <w:rPr>
          <w:rFonts w:asciiTheme="majorHAnsi" w:hAnsiTheme="majorHAnsi"/>
        </w:rPr>
      </w:pPr>
      <w:r>
        <w:rPr>
          <w:rFonts w:asciiTheme="majorHAnsi" w:hAnsiTheme="majorHAnsi"/>
        </w:rPr>
        <w:t xml:space="preserve">Reduced: electrons released from a molecules that is oxidized are gained by another molecule that becomes reduced </w:t>
      </w:r>
    </w:p>
    <w:p w14:paraId="43AB0A11" w14:textId="215827F7" w:rsidR="002002F3" w:rsidRDefault="002002F3" w:rsidP="00625070">
      <w:pPr>
        <w:pStyle w:val="ListParagraph"/>
        <w:numPr>
          <w:ilvl w:val="0"/>
          <w:numId w:val="47"/>
        </w:numPr>
        <w:rPr>
          <w:rFonts w:asciiTheme="majorHAnsi" w:hAnsiTheme="majorHAnsi"/>
        </w:rPr>
      </w:pPr>
      <w:r>
        <w:rPr>
          <w:rFonts w:asciiTheme="majorHAnsi" w:hAnsiTheme="majorHAnsi"/>
        </w:rPr>
        <w:t>Leo: lose electrons oxidation</w:t>
      </w:r>
    </w:p>
    <w:p w14:paraId="1570BEE6" w14:textId="4E02013A" w:rsidR="002002F3" w:rsidRDefault="002002F3" w:rsidP="00625070">
      <w:pPr>
        <w:pStyle w:val="ListParagraph"/>
        <w:numPr>
          <w:ilvl w:val="0"/>
          <w:numId w:val="47"/>
        </w:numPr>
        <w:rPr>
          <w:rFonts w:asciiTheme="majorHAnsi" w:hAnsiTheme="majorHAnsi"/>
        </w:rPr>
      </w:pPr>
      <w:r>
        <w:rPr>
          <w:rFonts w:asciiTheme="majorHAnsi" w:hAnsiTheme="majorHAnsi"/>
        </w:rPr>
        <w:t xml:space="preserve">Ger: gain electrons reduction </w:t>
      </w:r>
    </w:p>
    <w:p w14:paraId="1808C295" w14:textId="77777777" w:rsidR="00F51DBA" w:rsidRDefault="00F51DBA" w:rsidP="00F51DBA">
      <w:pPr>
        <w:rPr>
          <w:rFonts w:asciiTheme="majorHAnsi" w:hAnsiTheme="majorHAnsi"/>
        </w:rPr>
      </w:pPr>
    </w:p>
    <w:p w14:paraId="0DD4ED61" w14:textId="6092255C" w:rsidR="00F51DBA" w:rsidRDefault="00F51DBA" w:rsidP="00F51DBA">
      <w:pPr>
        <w:rPr>
          <w:rFonts w:asciiTheme="majorHAnsi" w:hAnsiTheme="majorHAnsi"/>
        </w:rPr>
      </w:pPr>
      <w:r>
        <w:rPr>
          <w:rFonts w:asciiTheme="majorHAnsi" w:hAnsiTheme="majorHAnsi"/>
        </w:rPr>
        <w:t xml:space="preserve">6.1 c) Cellular Respiration is Controlled Combustion </w:t>
      </w:r>
    </w:p>
    <w:p w14:paraId="1810FE7A" w14:textId="63F6DBC0" w:rsidR="00F51DBA" w:rsidRDefault="00F51DBA" w:rsidP="00625070">
      <w:pPr>
        <w:pStyle w:val="ListParagraph"/>
        <w:numPr>
          <w:ilvl w:val="0"/>
          <w:numId w:val="48"/>
        </w:numPr>
        <w:rPr>
          <w:rFonts w:asciiTheme="majorHAnsi" w:hAnsiTheme="majorHAnsi"/>
        </w:rPr>
      </w:pPr>
      <w:r>
        <w:rPr>
          <w:rFonts w:asciiTheme="majorHAnsi" w:hAnsiTheme="majorHAnsi"/>
        </w:rPr>
        <w:t xml:space="preserve">Oxidation of food molecules occur in presence of a group of enzymes called dehydrogenases that facilitate transfer of electrons from food to a molecule that acts as an energy carrier or shuttle </w:t>
      </w:r>
    </w:p>
    <w:p w14:paraId="10593FE7" w14:textId="540B5A2F" w:rsidR="00F51DBA" w:rsidRDefault="00F51DBA" w:rsidP="00625070">
      <w:pPr>
        <w:pStyle w:val="ListParagraph"/>
        <w:numPr>
          <w:ilvl w:val="0"/>
          <w:numId w:val="48"/>
        </w:numPr>
        <w:rPr>
          <w:rFonts w:asciiTheme="majorHAnsi" w:hAnsiTheme="majorHAnsi"/>
        </w:rPr>
      </w:pPr>
      <w:r>
        <w:rPr>
          <w:rFonts w:asciiTheme="majorHAnsi" w:hAnsiTheme="majorHAnsi"/>
        </w:rPr>
        <w:t xml:space="preserve">Nicotinamide adenine dinucleotide: NAD+ oxidized, NADH reduced </w:t>
      </w:r>
    </w:p>
    <w:p w14:paraId="1C646F37" w14:textId="2CCC6436" w:rsidR="00F51DBA" w:rsidRDefault="00F51DBA" w:rsidP="00625070">
      <w:pPr>
        <w:pStyle w:val="ListParagraph"/>
        <w:numPr>
          <w:ilvl w:val="0"/>
          <w:numId w:val="48"/>
        </w:numPr>
        <w:rPr>
          <w:rFonts w:asciiTheme="majorHAnsi" w:hAnsiTheme="majorHAnsi"/>
        </w:rPr>
      </w:pPr>
      <w:r>
        <w:rPr>
          <w:rFonts w:asciiTheme="majorHAnsi" w:hAnsiTheme="majorHAnsi"/>
        </w:rPr>
        <w:t xml:space="preserve">During respiration, dehydrogenases remove two hydrogen atoms from substrate molecule and transfer two electrons and one proton to NAD+, therefore </w:t>
      </w:r>
      <w:r w:rsidRPr="00F51DBA">
        <w:rPr>
          <w:rFonts w:asciiTheme="majorHAnsi" w:hAnsiTheme="majorHAnsi"/>
        </w:rPr>
        <w:sym w:font="Wingdings" w:char="F0E0"/>
      </w:r>
      <w:r>
        <w:rPr>
          <w:rFonts w:asciiTheme="majorHAnsi" w:hAnsiTheme="majorHAnsi"/>
        </w:rPr>
        <w:t xml:space="preserve"> NADH </w:t>
      </w:r>
    </w:p>
    <w:p w14:paraId="7614C312" w14:textId="77777777" w:rsidR="00F51DBA" w:rsidRDefault="00F51DBA" w:rsidP="00F51DBA">
      <w:pPr>
        <w:rPr>
          <w:rFonts w:asciiTheme="majorHAnsi" w:hAnsiTheme="majorHAnsi"/>
        </w:rPr>
      </w:pPr>
    </w:p>
    <w:p w14:paraId="4937795C" w14:textId="77777777" w:rsidR="00F51DBA" w:rsidRDefault="00F51DBA" w:rsidP="00F51DBA">
      <w:pPr>
        <w:rPr>
          <w:rFonts w:asciiTheme="majorHAnsi" w:hAnsiTheme="majorHAnsi"/>
        </w:rPr>
      </w:pPr>
    </w:p>
    <w:p w14:paraId="158C89F8" w14:textId="44B75B54" w:rsidR="00F51DBA" w:rsidRDefault="00F51DBA" w:rsidP="00F51DBA">
      <w:pPr>
        <w:rPr>
          <w:rFonts w:asciiTheme="majorHAnsi" w:hAnsiTheme="majorHAnsi"/>
        </w:rPr>
      </w:pPr>
      <w:r>
        <w:rPr>
          <w:rFonts w:asciiTheme="majorHAnsi" w:hAnsiTheme="majorHAnsi"/>
        </w:rPr>
        <w:t xml:space="preserve">6.2 a) Cellular Respiration in 3 phases: </w:t>
      </w:r>
    </w:p>
    <w:p w14:paraId="639420B3" w14:textId="1D63C8EC" w:rsidR="00F51DBA" w:rsidRDefault="00F51DBA" w:rsidP="00625070">
      <w:pPr>
        <w:pStyle w:val="ListParagraph"/>
        <w:numPr>
          <w:ilvl w:val="0"/>
          <w:numId w:val="49"/>
        </w:numPr>
        <w:rPr>
          <w:rFonts w:asciiTheme="majorHAnsi" w:hAnsiTheme="majorHAnsi"/>
        </w:rPr>
      </w:pPr>
      <w:r>
        <w:rPr>
          <w:rFonts w:asciiTheme="majorHAnsi" w:hAnsiTheme="majorHAnsi"/>
        </w:rPr>
        <w:t xml:space="preserve">Glycolysis: enzymes break down a molecule of glucose into two molecules of pyruvate , some ATP and NADH synthesized </w:t>
      </w:r>
    </w:p>
    <w:p w14:paraId="181FC713" w14:textId="348E69ED" w:rsidR="00F51DBA" w:rsidRDefault="00F51DBA" w:rsidP="00625070">
      <w:pPr>
        <w:pStyle w:val="ListParagraph"/>
        <w:numPr>
          <w:ilvl w:val="0"/>
          <w:numId w:val="49"/>
        </w:numPr>
        <w:rPr>
          <w:rFonts w:asciiTheme="majorHAnsi" w:hAnsiTheme="majorHAnsi"/>
        </w:rPr>
      </w:pPr>
      <w:r>
        <w:rPr>
          <w:rFonts w:asciiTheme="majorHAnsi" w:hAnsiTheme="majorHAnsi"/>
        </w:rPr>
        <w:t xml:space="preserve">Pyruvate oxidation/CAC: Acetyl coenzyme A formed from oxidation of pyruvate , enters metabolic cycle where it is completely oxidized to carbon dioxide, some ATP + NADH synthesized </w:t>
      </w:r>
    </w:p>
    <w:p w14:paraId="267368F6" w14:textId="30E861F5" w:rsidR="00F51DBA" w:rsidRDefault="00F51DBA" w:rsidP="00625070">
      <w:pPr>
        <w:pStyle w:val="ListParagraph"/>
        <w:numPr>
          <w:ilvl w:val="0"/>
          <w:numId w:val="49"/>
        </w:numPr>
        <w:rPr>
          <w:rFonts w:asciiTheme="majorHAnsi" w:hAnsiTheme="majorHAnsi"/>
        </w:rPr>
      </w:pPr>
      <w:r>
        <w:rPr>
          <w:rFonts w:asciiTheme="majorHAnsi" w:hAnsiTheme="majorHAnsi"/>
        </w:rPr>
        <w:t xml:space="preserve">Oxidative Phosphorylation (ETC): NADH synethsized by both glycolysis and CAC is oxidized, with liberated electrons being passed along an ETC until they are transferred to oxygen producing water, generates proton gradient to synthesize ATP </w:t>
      </w:r>
    </w:p>
    <w:p w14:paraId="7503E155" w14:textId="77777777" w:rsidR="00F51DBA" w:rsidRDefault="00F51DBA" w:rsidP="00F51DBA">
      <w:pPr>
        <w:rPr>
          <w:rFonts w:asciiTheme="majorHAnsi" w:hAnsiTheme="majorHAnsi"/>
        </w:rPr>
      </w:pPr>
    </w:p>
    <w:p w14:paraId="76ED9577" w14:textId="66F1582C" w:rsidR="00F51DBA" w:rsidRDefault="00F51DBA" w:rsidP="00F51DBA">
      <w:pPr>
        <w:rPr>
          <w:rFonts w:asciiTheme="majorHAnsi" w:hAnsiTheme="majorHAnsi"/>
        </w:rPr>
      </w:pPr>
      <w:r>
        <w:rPr>
          <w:rFonts w:asciiTheme="majorHAnsi" w:hAnsiTheme="majorHAnsi"/>
        </w:rPr>
        <w:t xml:space="preserve">6.2 b) </w:t>
      </w:r>
      <w:r w:rsidR="00C311AD">
        <w:rPr>
          <w:rFonts w:asciiTheme="majorHAnsi" w:hAnsiTheme="majorHAnsi"/>
        </w:rPr>
        <w:t xml:space="preserve">Mitochondrion </w:t>
      </w:r>
    </w:p>
    <w:p w14:paraId="3636FA55" w14:textId="77777777" w:rsidR="00C311AD" w:rsidRDefault="00C311AD" w:rsidP="00625070">
      <w:pPr>
        <w:pStyle w:val="ListParagraph"/>
        <w:numPr>
          <w:ilvl w:val="0"/>
          <w:numId w:val="50"/>
        </w:numPr>
        <w:rPr>
          <w:rFonts w:asciiTheme="majorHAnsi" w:hAnsiTheme="majorHAnsi"/>
        </w:rPr>
      </w:pPr>
      <w:r>
        <w:rPr>
          <w:rFonts w:asciiTheme="majorHAnsi" w:hAnsiTheme="majorHAnsi"/>
        </w:rPr>
        <w:t xml:space="preserve">CAC + OP in mitochondrion </w:t>
      </w:r>
    </w:p>
    <w:p w14:paraId="655C41CF" w14:textId="77777777" w:rsidR="00C311AD" w:rsidRDefault="00C311AD" w:rsidP="00625070">
      <w:pPr>
        <w:pStyle w:val="ListParagraph"/>
        <w:numPr>
          <w:ilvl w:val="0"/>
          <w:numId w:val="50"/>
        </w:numPr>
        <w:rPr>
          <w:rFonts w:asciiTheme="majorHAnsi" w:hAnsiTheme="majorHAnsi"/>
        </w:rPr>
      </w:pPr>
      <w:r>
        <w:rPr>
          <w:rFonts w:asciiTheme="majorHAnsi" w:hAnsiTheme="majorHAnsi"/>
        </w:rPr>
        <w:t xml:space="preserve">Largest generator of ATP </w:t>
      </w:r>
    </w:p>
    <w:p w14:paraId="14A91571" w14:textId="77777777" w:rsidR="00C311AD" w:rsidRDefault="00C311AD" w:rsidP="00C311AD">
      <w:pPr>
        <w:rPr>
          <w:rFonts w:asciiTheme="majorHAnsi" w:hAnsiTheme="majorHAnsi"/>
        </w:rPr>
      </w:pPr>
    </w:p>
    <w:p w14:paraId="591E791C" w14:textId="77777777" w:rsidR="00C311AD" w:rsidRDefault="00C311AD" w:rsidP="00C311AD">
      <w:pPr>
        <w:rPr>
          <w:rFonts w:asciiTheme="majorHAnsi" w:hAnsiTheme="majorHAnsi"/>
        </w:rPr>
      </w:pPr>
      <w:r>
        <w:rPr>
          <w:rFonts w:asciiTheme="majorHAnsi" w:hAnsiTheme="majorHAnsi"/>
        </w:rPr>
        <w:t xml:space="preserve">6.3 Glycolysis </w:t>
      </w:r>
    </w:p>
    <w:p w14:paraId="53E388D6" w14:textId="413277B1" w:rsidR="00C311AD" w:rsidRDefault="00C311AD" w:rsidP="00625070">
      <w:pPr>
        <w:pStyle w:val="ListParagraph"/>
        <w:numPr>
          <w:ilvl w:val="0"/>
          <w:numId w:val="51"/>
        </w:numPr>
        <w:rPr>
          <w:rFonts w:asciiTheme="majorHAnsi" w:hAnsiTheme="majorHAnsi"/>
        </w:rPr>
      </w:pPr>
      <w:r>
        <w:rPr>
          <w:rFonts w:asciiTheme="majorHAnsi" w:hAnsiTheme="majorHAnsi"/>
        </w:rPr>
        <w:t xml:space="preserve">Occurs in cytosol </w:t>
      </w:r>
    </w:p>
    <w:p w14:paraId="379744AD" w14:textId="2EFA8533" w:rsidR="00C311AD" w:rsidRDefault="00C311AD" w:rsidP="00625070">
      <w:pPr>
        <w:pStyle w:val="ListParagraph"/>
        <w:numPr>
          <w:ilvl w:val="0"/>
          <w:numId w:val="51"/>
        </w:numPr>
        <w:rPr>
          <w:rFonts w:asciiTheme="majorHAnsi" w:hAnsiTheme="majorHAnsi"/>
        </w:rPr>
      </w:pPr>
      <w:r>
        <w:rPr>
          <w:rFonts w:asciiTheme="majorHAnsi" w:hAnsiTheme="majorHAnsi"/>
        </w:rPr>
        <w:t>Glucose oxidized into two mol</w:t>
      </w:r>
      <w:r w:rsidR="00D64FA1">
        <w:rPr>
          <w:rFonts w:asciiTheme="majorHAnsi" w:hAnsiTheme="majorHAnsi"/>
        </w:rPr>
        <w:t xml:space="preserve">ecules of pyruvate (three carbons each) </w:t>
      </w:r>
    </w:p>
    <w:p w14:paraId="147D88EC" w14:textId="24DFA51B" w:rsidR="00D64FA1" w:rsidRDefault="00D64FA1" w:rsidP="00625070">
      <w:pPr>
        <w:pStyle w:val="ListParagraph"/>
        <w:numPr>
          <w:ilvl w:val="0"/>
          <w:numId w:val="51"/>
        </w:numPr>
        <w:rPr>
          <w:rFonts w:asciiTheme="majorHAnsi" w:hAnsiTheme="majorHAnsi"/>
        </w:rPr>
      </w:pPr>
      <w:r>
        <w:rPr>
          <w:rFonts w:asciiTheme="majorHAnsi" w:hAnsiTheme="majorHAnsi"/>
        </w:rPr>
        <w:t>Electrons removed in oxidation are delivered to NAD+, produce NADH</w:t>
      </w:r>
    </w:p>
    <w:p w14:paraId="37DC98D3" w14:textId="0248A267" w:rsidR="00D64FA1" w:rsidRDefault="00D64FA1" w:rsidP="00625070">
      <w:pPr>
        <w:pStyle w:val="ListParagraph"/>
        <w:numPr>
          <w:ilvl w:val="0"/>
          <w:numId w:val="51"/>
        </w:numPr>
        <w:rPr>
          <w:rFonts w:asciiTheme="majorHAnsi" w:hAnsiTheme="majorHAnsi"/>
        </w:rPr>
      </w:pPr>
      <w:r>
        <w:rPr>
          <w:rFonts w:asciiTheme="majorHAnsi" w:hAnsiTheme="majorHAnsi"/>
        </w:rPr>
        <w:t xml:space="preserve">Net gain of 2 ATP, 2 NADH, 2 pyruvate molecules for each molecule of glucose oxidized </w:t>
      </w:r>
    </w:p>
    <w:p w14:paraId="4371DD6E" w14:textId="51D1AD37" w:rsidR="00D64FA1" w:rsidRDefault="00D64FA1" w:rsidP="00625070">
      <w:pPr>
        <w:pStyle w:val="ListParagraph"/>
        <w:numPr>
          <w:ilvl w:val="0"/>
          <w:numId w:val="51"/>
        </w:numPr>
        <w:rPr>
          <w:rFonts w:asciiTheme="majorHAnsi" w:hAnsiTheme="majorHAnsi"/>
        </w:rPr>
      </w:pPr>
      <w:r>
        <w:rPr>
          <w:rFonts w:asciiTheme="majorHAnsi" w:hAnsiTheme="majorHAnsi"/>
        </w:rPr>
        <w:t xml:space="preserve">ATP molecules produced in energy-releasing steps by glycolysis result from substrate-level phosphorylation, an enzyme catalyzed reaction that transfers a phosphate group from a substrate to ADP </w:t>
      </w:r>
    </w:p>
    <w:p w14:paraId="73EEEB1F" w14:textId="77777777" w:rsidR="00D64FA1" w:rsidRDefault="00D64FA1" w:rsidP="00D64FA1">
      <w:pPr>
        <w:rPr>
          <w:rFonts w:asciiTheme="majorHAnsi" w:hAnsiTheme="majorHAnsi"/>
        </w:rPr>
      </w:pPr>
    </w:p>
    <w:p w14:paraId="1A05CFC2" w14:textId="79358F6B" w:rsidR="00D64FA1" w:rsidRDefault="00D64FA1" w:rsidP="00D64FA1">
      <w:pPr>
        <w:rPr>
          <w:rFonts w:asciiTheme="majorHAnsi" w:hAnsiTheme="majorHAnsi"/>
        </w:rPr>
      </w:pPr>
      <w:r>
        <w:rPr>
          <w:rFonts w:asciiTheme="majorHAnsi" w:hAnsiTheme="majorHAnsi"/>
        </w:rPr>
        <w:t xml:space="preserve">6.4 a) Pyruvate Oxidation </w:t>
      </w:r>
    </w:p>
    <w:p w14:paraId="7E66863E" w14:textId="74584BDD" w:rsidR="00D64FA1" w:rsidRDefault="00D64FA1" w:rsidP="00625070">
      <w:pPr>
        <w:pStyle w:val="ListParagraph"/>
        <w:numPr>
          <w:ilvl w:val="0"/>
          <w:numId w:val="51"/>
        </w:numPr>
        <w:rPr>
          <w:rFonts w:asciiTheme="majorHAnsi" w:hAnsiTheme="majorHAnsi"/>
        </w:rPr>
      </w:pPr>
      <w:r>
        <w:rPr>
          <w:rFonts w:asciiTheme="majorHAnsi" w:hAnsiTheme="majorHAnsi"/>
        </w:rPr>
        <w:t xml:space="preserve">Large ppres in outer membrane (prion) of mitochondrial membrane allow Pyruvate to diffuse through </w:t>
      </w:r>
    </w:p>
    <w:p w14:paraId="14D69AA7" w14:textId="108B9B95" w:rsidR="00625070" w:rsidRDefault="00D64FA1" w:rsidP="00625070">
      <w:pPr>
        <w:pStyle w:val="ListParagraph"/>
        <w:numPr>
          <w:ilvl w:val="0"/>
          <w:numId w:val="51"/>
        </w:numPr>
        <w:rPr>
          <w:rFonts w:asciiTheme="majorHAnsi" w:hAnsiTheme="majorHAnsi"/>
        </w:rPr>
      </w:pPr>
      <w:r w:rsidRPr="00D64FA1">
        <w:rPr>
          <w:rFonts w:asciiTheme="majorHAnsi" w:hAnsiTheme="majorHAnsi"/>
        </w:rPr>
        <w:t>once in matrix, pyruvate converted into acetyl- CoA through pyruvate</w:t>
      </w:r>
      <w:r w:rsidR="00625070">
        <w:rPr>
          <w:rFonts w:asciiTheme="majorHAnsi" w:hAnsiTheme="majorHAnsi"/>
        </w:rPr>
        <w:t xml:space="preserve"> oxidation and carried to CAC, CO2 is released and NAD+ accepts two electrons and one proton </w:t>
      </w:r>
    </w:p>
    <w:p w14:paraId="6374BD36" w14:textId="67F46FFC" w:rsidR="00625070" w:rsidRDefault="00625070" w:rsidP="00625070">
      <w:pPr>
        <w:pStyle w:val="ListParagraph"/>
        <w:numPr>
          <w:ilvl w:val="0"/>
          <w:numId w:val="51"/>
        </w:numPr>
        <w:rPr>
          <w:rFonts w:asciiTheme="majorHAnsi" w:hAnsiTheme="majorHAnsi"/>
        </w:rPr>
      </w:pPr>
      <w:r>
        <w:rPr>
          <w:rFonts w:asciiTheme="majorHAnsi" w:hAnsiTheme="majorHAnsi"/>
        </w:rPr>
        <w:t xml:space="preserve">pyruvate dehydrogenase complex is one of the main complexes that oxidizes pyruvate acetyl- CoA </w:t>
      </w:r>
    </w:p>
    <w:p w14:paraId="15264BC5" w14:textId="77777777" w:rsidR="00625070" w:rsidRPr="00625070" w:rsidRDefault="00625070" w:rsidP="00625070">
      <w:pPr>
        <w:rPr>
          <w:rFonts w:asciiTheme="majorHAnsi" w:hAnsiTheme="majorHAnsi"/>
        </w:rPr>
      </w:pPr>
    </w:p>
    <w:p w14:paraId="378AE9F0" w14:textId="2775FA8D" w:rsidR="00D64FA1" w:rsidRDefault="00625070" w:rsidP="00D64FA1">
      <w:pPr>
        <w:rPr>
          <w:rFonts w:asciiTheme="majorHAnsi" w:hAnsiTheme="majorHAnsi"/>
        </w:rPr>
      </w:pPr>
      <w:r>
        <w:rPr>
          <w:rFonts w:asciiTheme="majorHAnsi" w:hAnsiTheme="majorHAnsi"/>
        </w:rPr>
        <w:t xml:space="preserve">6.4 b) Citric Acid Cycle </w:t>
      </w:r>
    </w:p>
    <w:p w14:paraId="16CBE752" w14:textId="674B86B1" w:rsidR="00625070" w:rsidRDefault="00625070" w:rsidP="00625070">
      <w:pPr>
        <w:pStyle w:val="ListParagraph"/>
        <w:numPr>
          <w:ilvl w:val="0"/>
          <w:numId w:val="52"/>
        </w:numPr>
        <w:rPr>
          <w:rFonts w:asciiTheme="majorHAnsi" w:hAnsiTheme="majorHAnsi"/>
        </w:rPr>
      </w:pPr>
      <w:r>
        <w:rPr>
          <w:rFonts w:asciiTheme="majorHAnsi" w:hAnsiTheme="majorHAnsi"/>
        </w:rPr>
        <w:t>occurs in the matrix of mitochondrion</w:t>
      </w:r>
    </w:p>
    <w:p w14:paraId="2591D956" w14:textId="27DFE0FC" w:rsidR="00625070" w:rsidRDefault="00625070" w:rsidP="00625070">
      <w:pPr>
        <w:pStyle w:val="ListParagraph"/>
        <w:numPr>
          <w:ilvl w:val="0"/>
          <w:numId w:val="52"/>
        </w:numPr>
        <w:rPr>
          <w:rFonts w:asciiTheme="majorHAnsi" w:hAnsiTheme="majorHAnsi"/>
        </w:rPr>
      </w:pPr>
      <w:r>
        <w:rPr>
          <w:rFonts w:asciiTheme="majorHAnsi" w:hAnsiTheme="majorHAnsi"/>
        </w:rPr>
        <w:t xml:space="preserve">acetyl groups are oxidized completely by CO2 </w:t>
      </w:r>
    </w:p>
    <w:p w14:paraId="577B14F5" w14:textId="326D24C2" w:rsidR="00625070" w:rsidRDefault="00625070" w:rsidP="00625070">
      <w:pPr>
        <w:pStyle w:val="ListParagraph"/>
        <w:numPr>
          <w:ilvl w:val="0"/>
          <w:numId w:val="52"/>
        </w:numPr>
        <w:rPr>
          <w:rFonts w:asciiTheme="majorHAnsi" w:hAnsiTheme="majorHAnsi"/>
        </w:rPr>
      </w:pPr>
      <w:r>
        <w:rPr>
          <w:rFonts w:asciiTheme="majorHAnsi" w:hAnsiTheme="majorHAnsi"/>
        </w:rPr>
        <w:t xml:space="preserve">electrons removed in oxidation are accepted in NAD+ or FAD, substrate level phosphorylation produces ATP </w:t>
      </w:r>
    </w:p>
    <w:p w14:paraId="52C6DF30" w14:textId="357C44D2" w:rsidR="00625070" w:rsidRDefault="00625070" w:rsidP="00625070">
      <w:pPr>
        <w:pStyle w:val="ListParagraph"/>
        <w:numPr>
          <w:ilvl w:val="0"/>
          <w:numId w:val="52"/>
        </w:numPr>
        <w:rPr>
          <w:rFonts w:asciiTheme="majorHAnsi" w:hAnsiTheme="majorHAnsi"/>
        </w:rPr>
      </w:pPr>
      <w:r>
        <w:rPr>
          <w:rFonts w:asciiTheme="majorHAnsi" w:hAnsiTheme="majorHAnsi"/>
        </w:rPr>
        <w:t xml:space="preserve">1 acetyl group oxidized by the cycle, 2 CO2, 1 ATP, 3 NADH, 1 FADH2 </w:t>
      </w:r>
    </w:p>
    <w:p w14:paraId="2027E4AB" w14:textId="7B68F7D0" w:rsidR="00625070" w:rsidRDefault="00625070" w:rsidP="00625070">
      <w:pPr>
        <w:pStyle w:val="ListParagraph"/>
        <w:numPr>
          <w:ilvl w:val="0"/>
          <w:numId w:val="52"/>
        </w:numPr>
        <w:rPr>
          <w:rFonts w:asciiTheme="majorHAnsi" w:hAnsiTheme="majorHAnsi"/>
        </w:rPr>
      </w:pPr>
      <w:r>
        <w:rPr>
          <w:rFonts w:asciiTheme="majorHAnsi" w:hAnsiTheme="majorHAnsi"/>
        </w:rPr>
        <w:t xml:space="preserve">cycle repeats twice because two pyruvate for one glucose </w:t>
      </w:r>
    </w:p>
    <w:p w14:paraId="04F7EA5E" w14:textId="77777777" w:rsidR="00625070" w:rsidRDefault="00625070" w:rsidP="00625070">
      <w:pPr>
        <w:rPr>
          <w:rFonts w:asciiTheme="majorHAnsi" w:hAnsiTheme="majorHAnsi"/>
        </w:rPr>
      </w:pPr>
    </w:p>
    <w:p w14:paraId="26CD11D9" w14:textId="77777777" w:rsidR="004816AE" w:rsidRDefault="004816AE" w:rsidP="00625070">
      <w:pPr>
        <w:rPr>
          <w:rFonts w:asciiTheme="majorHAnsi" w:hAnsiTheme="majorHAnsi"/>
        </w:rPr>
      </w:pPr>
    </w:p>
    <w:p w14:paraId="243285FB" w14:textId="77777777" w:rsidR="004816AE" w:rsidRDefault="004816AE" w:rsidP="00625070">
      <w:pPr>
        <w:rPr>
          <w:rFonts w:asciiTheme="majorHAnsi" w:hAnsiTheme="majorHAnsi"/>
        </w:rPr>
      </w:pPr>
    </w:p>
    <w:p w14:paraId="71EC8598" w14:textId="11E7E06E" w:rsidR="00625070" w:rsidRDefault="00625070" w:rsidP="00625070">
      <w:pPr>
        <w:rPr>
          <w:rFonts w:asciiTheme="majorHAnsi" w:hAnsiTheme="majorHAnsi"/>
        </w:rPr>
      </w:pPr>
      <w:r>
        <w:rPr>
          <w:rFonts w:asciiTheme="majorHAnsi" w:hAnsiTheme="majorHAnsi"/>
        </w:rPr>
        <w:t>6.5 Oxidative Phosphorylation</w:t>
      </w:r>
    </w:p>
    <w:p w14:paraId="19CE1427" w14:textId="3291BB34" w:rsidR="00625070" w:rsidRDefault="00625070" w:rsidP="00625070">
      <w:pPr>
        <w:pStyle w:val="ListParagraph"/>
        <w:numPr>
          <w:ilvl w:val="0"/>
          <w:numId w:val="53"/>
        </w:numPr>
        <w:rPr>
          <w:rFonts w:asciiTheme="majorHAnsi" w:hAnsiTheme="majorHAnsi"/>
        </w:rPr>
      </w:pPr>
      <w:r>
        <w:rPr>
          <w:rFonts w:asciiTheme="majorHAnsi" w:hAnsiTheme="majorHAnsi"/>
        </w:rPr>
        <w:t xml:space="preserve">electrons passed from NADH and FADH2 to electron transport chain, consists of four major protein complexes and two smaller shuttle carriers </w:t>
      </w:r>
    </w:p>
    <w:p w14:paraId="79830633" w14:textId="51110EE6" w:rsidR="00625070" w:rsidRDefault="00625070" w:rsidP="00625070">
      <w:pPr>
        <w:pStyle w:val="ListParagraph"/>
        <w:numPr>
          <w:ilvl w:val="0"/>
          <w:numId w:val="53"/>
        </w:numPr>
        <w:rPr>
          <w:rFonts w:asciiTheme="majorHAnsi" w:hAnsiTheme="majorHAnsi"/>
        </w:rPr>
      </w:pPr>
      <w:r>
        <w:rPr>
          <w:rFonts w:asciiTheme="majorHAnsi" w:hAnsiTheme="majorHAnsi"/>
        </w:rPr>
        <w:t xml:space="preserve">as electrons flow from one carrier to next through system, some of their energy is used by complexes to pump protons across inner mitochondrial membrane </w:t>
      </w:r>
    </w:p>
    <w:p w14:paraId="1BC78A4B" w14:textId="346A26E0" w:rsidR="00625070" w:rsidRDefault="00625070" w:rsidP="00625070">
      <w:pPr>
        <w:pStyle w:val="ListParagraph"/>
        <w:numPr>
          <w:ilvl w:val="0"/>
          <w:numId w:val="53"/>
        </w:numPr>
        <w:rPr>
          <w:rFonts w:asciiTheme="majorHAnsi" w:hAnsiTheme="majorHAnsi"/>
        </w:rPr>
      </w:pPr>
      <w:r>
        <w:rPr>
          <w:rFonts w:asciiTheme="majorHAnsi" w:hAnsiTheme="majorHAnsi"/>
        </w:rPr>
        <w:t xml:space="preserve">Uniquinone: found in the core of the membrane (hydrophobic molecule) shuttles electrons from complexes I and II to complex III; pumps protons into intermembrane space </w:t>
      </w:r>
    </w:p>
    <w:p w14:paraId="340EBCB4" w14:textId="67621EEA" w:rsidR="00625070" w:rsidRDefault="00625070" w:rsidP="00625070">
      <w:pPr>
        <w:pStyle w:val="ListParagraph"/>
        <w:numPr>
          <w:ilvl w:val="0"/>
          <w:numId w:val="53"/>
        </w:numPr>
        <w:rPr>
          <w:rFonts w:asciiTheme="majorHAnsi" w:hAnsiTheme="majorHAnsi"/>
        </w:rPr>
      </w:pPr>
      <w:r>
        <w:rPr>
          <w:rFonts w:asciiTheme="majorHAnsi" w:hAnsiTheme="majorHAnsi"/>
        </w:rPr>
        <w:t xml:space="preserve">Cytochrome c: found on intermembrane space side of membrane, transfers electrons from complex III to IV </w:t>
      </w:r>
    </w:p>
    <w:p w14:paraId="4E7E5A81" w14:textId="78D714F9" w:rsidR="004816AE" w:rsidRDefault="004816AE" w:rsidP="00625070">
      <w:pPr>
        <w:pStyle w:val="ListParagraph"/>
        <w:numPr>
          <w:ilvl w:val="0"/>
          <w:numId w:val="53"/>
        </w:numPr>
        <w:rPr>
          <w:rFonts w:asciiTheme="majorHAnsi" w:hAnsiTheme="majorHAnsi"/>
        </w:rPr>
      </w:pPr>
      <w:r>
        <w:rPr>
          <w:rFonts w:asciiTheme="majorHAnsi" w:hAnsiTheme="majorHAnsi"/>
        </w:rPr>
        <w:t xml:space="preserve">Oxygen is final acceptor of electrons, produces water molecule </w:t>
      </w:r>
    </w:p>
    <w:p w14:paraId="24A8BFE9" w14:textId="26BABF28" w:rsidR="004816AE" w:rsidRDefault="004816AE" w:rsidP="00625070">
      <w:pPr>
        <w:pStyle w:val="ListParagraph"/>
        <w:numPr>
          <w:ilvl w:val="0"/>
          <w:numId w:val="53"/>
        </w:numPr>
        <w:rPr>
          <w:rFonts w:asciiTheme="majorHAnsi" w:hAnsiTheme="majorHAnsi"/>
        </w:rPr>
      </w:pPr>
      <w:r>
        <w:rPr>
          <w:rFonts w:asciiTheme="majorHAnsi" w:hAnsiTheme="majorHAnsi"/>
        </w:rPr>
        <w:t>Proton gradient produced by electron transfer system is used by ATP synthase as energy source for synthesis of ATP from ADP and Pi</w:t>
      </w:r>
    </w:p>
    <w:p w14:paraId="2F77EC8E" w14:textId="0239C4A2" w:rsidR="004816AE" w:rsidRDefault="004816AE" w:rsidP="00625070">
      <w:pPr>
        <w:pStyle w:val="ListParagraph"/>
        <w:numPr>
          <w:ilvl w:val="0"/>
          <w:numId w:val="53"/>
        </w:numPr>
        <w:rPr>
          <w:rFonts w:asciiTheme="majorHAnsi" w:hAnsiTheme="majorHAnsi"/>
        </w:rPr>
      </w:pPr>
      <w:r>
        <w:rPr>
          <w:rFonts w:asciiTheme="majorHAnsi" w:hAnsiTheme="majorHAnsi"/>
        </w:rPr>
        <w:t xml:space="preserve">ATP synthase is embedded in inner mitochondrial membrane together with ETC </w:t>
      </w:r>
    </w:p>
    <w:p w14:paraId="65442484" w14:textId="744F71C9" w:rsidR="004816AE" w:rsidRDefault="004816AE" w:rsidP="00625070">
      <w:pPr>
        <w:pStyle w:val="ListParagraph"/>
        <w:numPr>
          <w:ilvl w:val="0"/>
          <w:numId w:val="53"/>
        </w:numPr>
        <w:rPr>
          <w:rFonts w:asciiTheme="majorHAnsi" w:hAnsiTheme="majorHAnsi"/>
        </w:rPr>
      </w:pPr>
      <w:r>
        <w:rPr>
          <w:rFonts w:asciiTheme="majorHAnsi" w:hAnsiTheme="majorHAnsi"/>
        </w:rPr>
        <w:t xml:space="preserve">ATP synthase: membrane- spanning protein complex that couples the energetically favourable transport of protons across membrane to synthesis of ATP </w:t>
      </w:r>
    </w:p>
    <w:p w14:paraId="414AA0FC" w14:textId="77777777" w:rsidR="004816AE" w:rsidRDefault="004816AE" w:rsidP="004816AE">
      <w:pPr>
        <w:rPr>
          <w:rFonts w:asciiTheme="majorHAnsi" w:hAnsiTheme="majorHAnsi"/>
        </w:rPr>
      </w:pPr>
    </w:p>
    <w:p w14:paraId="048E201B" w14:textId="4C7693EF" w:rsidR="004816AE" w:rsidRDefault="004816AE" w:rsidP="004816AE">
      <w:pPr>
        <w:rPr>
          <w:rFonts w:asciiTheme="majorHAnsi" w:hAnsiTheme="majorHAnsi"/>
        </w:rPr>
      </w:pPr>
      <w:r>
        <w:rPr>
          <w:rFonts w:asciiTheme="majorHAnsi" w:hAnsiTheme="majorHAnsi"/>
        </w:rPr>
        <w:t xml:space="preserve">6.5c) Chemiosmosis </w:t>
      </w:r>
    </w:p>
    <w:p w14:paraId="5B7256BE" w14:textId="28B5AF0E" w:rsidR="004816AE" w:rsidRDefault="004816AE" w:rsidP="004816AE">
      <w:pPr>
        <w:pStyle w:val="ListParagraph"/>
        <w:numPr>
          <w:ilvl w:val="0"/>
          <w:numId w:val="54"/>
        </w:numPr>
        <w:rPr>
          <w:rFonts w:asciiTheme="majorHAnsi" w:hAnsiTheme="majorHAnsi"/>
        </w:rPr>
      </w:pPr>
      <w:r>
        <w:rPr>
          <w:rFonts w:asciiTheme="majorHAnsi" w:hAnsiTheme="majorHAnsi"/>
        </w:rPr>
        <w:t xml:space="preserve">Harness the proton-motive force </w:t>
      </w:r>
    </w:p>
    <w:p w14:paraId="561CC4C5" w14:textId="59CC3CC3" w:rsidR="004816AE" w:rsidRDefault="004816AE" w:rsidP="004816AE">
      <w:pPr>
        <w:pStyle w:val="ListParagraph"/>
        <w:numPr>
          <w:ilvl w:val="0"/>
          <w:numId w:val="54"/>
        </w:numPr>
        <w:rPr>
          <w:rFonts w:asciiTheme="majorHAnsi" w:hAnsiTheme="majorHAnsi"/>
        </w:rPr>
      </w:pPr>
      <w:r>
        <w:rPr>
          <w:rFonts w:asciiTheme="majorHAnsi" w:hAnsiTheme="majorHAnsi"/>
        </w:rPr>
        <w:t xml:space="preserve">Proposed mechanism to generate ATP by Peter Mitchell </w:t>
      </w:r>
    </w:p>
    <w:p w14:paraId="59B6EDC3" w14:textId="48CBC3C2" w:rsidR="004816AE" w:rsidRDefault="004816AE" w:rsidP="004816AE">
      <w:pPr>
        <w:pStyle w:val="ListParagraph"/>
        <w:numPr>
          <w:ilvl w:val="0"/>
          <w:numId w:val="54"/>
        </w:numPr>
        <w:rPr>
          <w:rFonts w:asciiTheme="majorHAnsi" w:hAnsiTheme="majorHAnsi"/>
        </w:rPr>
      </w:pPr>
      <w:r>
        <w:rPr>
          <w:rFonts w:asciiTheme="majorHAnsi" w:hAnsiTheme="majorHAnsi"/>
        </w:rPr>
        <w:t xml:space="preserve">Oxidative P. – relies on action of a larger multiprotein complex that spans the inner mitochondrial membrane called ATP synthase </w:t>
      </w:r>
    </w:p>
    <w:p w14:paraId="1996C9E3" w14:textId="2D0570FD" w:rsidR="004816AE" w:rsidRDefault="004816AE" w:rsidP="004816AE">
      <w:pPr>
        <w:pStyle w:val="ListParagraph"/>
        <w:numPr>
          <w:ilvl w:val="0"/>
          <w:numId w:val="54"/>
        </w:numPr>
        <w:rPr>
          <w:rFonts w:asciiTheme="majorHAnsi" w:hAnsiTheme="majorHAnsi"/>
        </w:rPr>
      </w:pPr>
      <w:r>
        <w:rPr>
          <w:rFonts w:asciiTheme="majorHAnsi" w:hAnsiTheme="majorHAnsi"/>
        </w:rPr>
        <w:t xml:space="preserve">Basal unit is embedded into inner mitochondrial membrane and forms a channel through which H+ can pass freely, connected to a headpiece by a stalk, headpiece extends into mitochondrial matrix </w:t>
      </w:r>
    </w:p>
    <w:p w14:paraId="01EAEFFD" w14:textId="44CC569B" w:rsidR="004816AE" w:rsidRDefault="004816AE" w:rsidP="004816AE">
      <w:pPr>
        <w:pStyle w:val="ListParagraph"/>
        <w:numPr>
          <w:ilvl w:val="0"/>
          <w:numId w:val="54"/>
        </w:numPr>
        <w:rPr>
          <w:rFonts w:asciiTheme="majorHAnsi" w:hAnsiTheme="majorHAnsi"/>
        </w:rPr>
      </w:pPr>
      <w:r>
        <w:rPr>
          <w:rFonts w:asciiTheme="majorHAnsi" w:hAnsiTheme="majorHAnsi"/>
        </w:rPr>
        <w:t xml:space="preserve">Binding of individual protons sites in the headpiece causes it to rotate in a way that catalyzes formation of ATP from ADP and Pi </w:t>
      </w:r>
    </w:p>
    <w:p w14:paraId="7DE92351" w14:textId="77777777" w:rsidR="005447F0" w:rsidRDefault="005447F0" w:rsidP="005447F0">
      <w:pPr>
        <w:rPr>
          <w:rFonts w:asciiTheme="majorHAnsi" w:hAnsiTheme="majorHAnsi"/>
        </w:rPr>
      </w:pPr>
    </w:p>
    <w:p w14:paraId="5377B04F" w14:textId="5641BBDA" w:rsidR="005447F0" w:rsidRDefault="005447F0" w:rsidP="005447F0">
      <w:pPr>
        <w:rPr>
          <w:rFonts w:asciiTheme="majorHAnsi" w:hAnsiTheme="majorHAnsi"/>
        </w:rPr>
      </w:pPr>
      <w:r>
        <w:rPr>
          <w:rFonts w:asciiTheme="majorHAnsi" w:hAnsiTheme="majorHAnsi"/>
        </w:rPr>
        <w:t xml:space="preserve">6.6 Efficiency and Regulation of Cellular Respiration </w:t>
      </w:r>
    </w:p>
    <w:p w14:paraId="4F105FEC" w14:textId="3EE3E9EC" w:rsidR="005447F0" w:rsidRDefault="005447F0" w:rsidP="005447F0">
      <w:pPr>
        <w:pStyle w:val="ListParagraph"/>
        <w:numPr>
          <w:ilvl w:val="0"/>
          <w:numId w:val="55"/>
        </w:numPr>
        <w:rPr>
          <w:rFonts w:asciiTheme="majorHAnsi" w:hAnsiTheme="majorHAnsi"/>
        </w:rPr>
      </w:pPr>
      <w:r>
        <w:rPr>
          <w:rFonts w:asciiTheme="majorHAnsi" w:hAnsiTheme="majorHAnsi"/>
        </w:rPr>
        <w:t xml:space="preserve">Estimated 3 ATP are synthesized as each electron pair travels from NADH to oxygen through mitochondrial ETC; about 2 ATP are synthesized as each electron pair travels from FADH2 to oxygen </w:t>
      </w:r>
    </w:p>
    <w:p w14:paraId="4891CDD0" w14:textId="6268909C" w:rsidR="005447F0" w:rsidRDefault="009114B0" w:rsidP="005447F0">
      <w:pPr>
        <w:pStyle w:val="ListParagraph"/>
        <w:numPr>
          <w:ilvl w:val="0"/>
          <w:numId w:val="55"/>
        </w:numPr>
        <w:rPr>
          <w:rFonts w:asciiTheme="majorHAnsi" w:hAnsiTheme="majorHAnsi"/>
        </w:rPr>
      </w:pPr>
      <w:r>
        <w:rPr>
          <w:rFonts w:asciiTheme="majorHAnsi" w:hAnsiTheme="majorHAnsi"/>
        </w:rPr>
        <w:t xml:space="preserve">In glycolysis, 2 ATP and 2 NADH are synthesized during oxidation of pyruvate and CAC, 2 ATP, 8 NADH, 2 FADH2 are produced, total of 10 NADH and 2 FADH2 that are oxidized by ETC, leading to synthesis of about 34 ATP , total theoretical amount of 38 ATP </w:t>
      </w:r>
    </w:p>
    <w:p w14:paraId="4AB0242C" w14:textId="3D05FBE2" w:rsidR="009114B0" w:rsidRDefault="009114B0" w:rsidP="005447F0">
      <w:pPr>
        <w:pStyle w:val="ListParagraph"/>
        <w:numPr>
          <w:ilvl w:val="0"/>
          <w:numId w:val="55"/>
        </w:numPr>
        <w:rPr>
          <w:rFonts w:asciiTheme="majorHAnsi" w:hAnsiTheme="majorHAnsi"/>
        </w:rPr>
      </w:pPr>
      <w:r>
        <w:rPr>
          <w:rFonts w:asciiTheme="majorHAnsi" w:hAnsiTheme="majorHAnsi"/>
        </w:rPr>
        <w:t xml:space="preserve">Efficiency with which energy in glucose is conserves in synthesis of ATP is about 30%, therefore only 36 ATP </w:t>
      </w:r>
    </w:p>
    <w:p w14:paraId="5B9D4FA9" w14:textId="77777777" w:rsidR="009114B0" w:rsidRDefault="009114B0" w:rsidP="009114B0">
      <w:pPr>
        <w:rPr>
          <w:rFonts w:asciiTheme="majorHAnsi" w:hAnsiTheme="majorHAnsi"/>
        </w:rPr>
      </w:pPr>
    </w:p>
    <w:p w14:paraId="231DE5E4" w14:textId="731C5CB8" w:rsidR="009114B0" w:rsidRDefault="009114B0" w:rsidP="009114B0">
      <w:pPr>
        <w:rPr>
          <w:rFonts w:asciiTheme="majorHAnsi" w:hAnsiTheme="majorHAnsi"/>
        </w:rPr>
      </w:pPr>
      <w:r>
        <w:rPr>
          <w:rFonts w:asciiTheme="majorHAnsi" w:hAnsiTheme="majorHAnsi"/>
        </w:rPr>
        <w:t xml:space="preserve">6.7 Oxygen and Cellular Respiration </w:t>
      </w:r>
    </w:p>
    <w:p w14:paraId="4D0926A5" w14:textId="6F3C0DB9" w:rsidR="009114B0" w:rsidRDefault="009114B0" w:rsidP="009114B0">
      <w:pPr>
        <w:pStyle w:val="ListParagraph"/>
        <w:numPr>
          <w:ilvl w:val="0"/>
          <w:numId w:val="56"/>
        </w:numPr>
        <w:rPr>
          <w:rFonts w:asciiTheme="majorHAnsi" w:hAnsiTheme="majorHAnsi"/>
        </w:rPr>
      </w:pPr>
      <w:r>
        <w:rPr>
          <w:rFonts w:asciiTheme="majorHAnsi" w:hAnsiTheme="majorHAnsi"/>
        </w:rPr>
        <w:t xml:space="preserve">Fermentation is a pthaway of respiration that oxidizes fuel molecules in absence of oxygen, does not involve OP </w:t>
      </w:r>
    </w:p>
    <w:p w14:paraId="3CCBBDC5" w14:textId="614B4CD7" w:rsidR="009114B0" w:rsidRDefault="009114B0" w:rsidP="009114B0">
      <w:pPr>
        <w:pStyle w:val="ListParagraph"/>
        <w:numPr>
          <w:ilvl w:val="0"/>
          <w:numId w:val="56"/>
        </w:numPr>
        <w:rPr>
          <w:rFonts w:asciiTheme="majorHAnsi" w:hAnsiTheme="majorHAnsi"/>
        </w:rPr>
      </w:pPr>
      <w:r>
        <w:rPr>
          <w:rFonts w:asciiTheme="majorHAnsi" w:hAnsiTheme="majorHAnsi"/>
        </w:rPr>
        <w:t xml:space="preserve">During fermentation, pyruvate reduction in cytosol consumes NADH, NAD+ produced which is required as a substrate for glycolysis, allows glycolysis to continue to run, producing ATP by substrate level phosphorylation </w:t>
      </w:r>
    </w:p>
    <w:p w14:paraId="6DE76645" w14:textId="7CD505C0" w:rsidR="009114B0" w:rsidRDefault="009114B0" w:rsidP="009114B0">
      <w:pPr>
        <w:pStyle w:val="ListParagraph"/>
        <w:numPr>
          <w:ilvl w:val="0"/>
          <w:numId w:val="56"/>
        </w:numPr>
        <w:rPr>
          <w:rFonts w:asciiTheme="majorHAnsi" w:hAnsiTheme="majorHAnsi"/>
        </w:rPr>
      </w:pPr>
      <w:r>
        <w:rPr>
          <w:rFonts w:asciiTheme="majorHAnsi" w:hAnsiTheme="majorHAnsi"/>
        </w:rPr>
        <w:t xml:space="preserve">Lactate fermentation: pyruvate reduced by lactate dehydrogenase to a molecule of lactate, done in muscles and accumulation causes fatigue of muscles </w:t>
      </w:r>
    </w:p>
    <w:p w14:paraId="3A3ACCF1" w14:textId="3E9690E7" w:rsidR="009114B0" w:rsidRDefault="009114B0" w:rsidP="009114B0">
      <w:pPr>
        <w:pStyle w:val="ListParagraph"/>
        <w:numPr>
          <w:ilvl w:val="0"/>
          <w:numId w:val="56"/>
        </w:numPr>
        <w:rPr>
          <w:rFonts w:asciiTheme="majorHAnsi" w:hAnsiTheme="majorHAnsi"/>
        </w:rPr>
      </w:pPr>
      <w:r>
        <w:rPr>
          <w:rFonts w:asciiTheme="majorHAnsi" w:hAnsiTheme="majorHAnsi"/>
        </w:rPr>
        <w:t xml:space="preserve">Alcoholic fermentation: pyruvate is decarboxylated to acetaldehyde and alcohol dehydrogenase reduced to ethanol, done in yeast for fluffy bread and bear </w:t>
      </w:r>
    </w:p>
    <w:p w14:paraId="0220C79D" w14:textId="4C07AB4F" w:rsidR="009114B0" w:rsidRDefault="009114B0" w:rsidP="009114B0">
      <w:pPr>
        <w:pStyle w:val="ListParagraph"/>
        <w:numPr>
          <w:ilvl w:val="0"/>
          <w:numId w:val="56"/>
        </w:numPr>
        <w:rPr>
          <w:rFonts w:asciiTheme="majorHAnsi" w:hAnsiTheme="majorHAnsi"/>
        </w:rPr>
      </w:pPr>
      <w:r>
        <w:rPr>
          <w:rFonts w:asciiTheme="majorHAnsi" w:hAnsiTheme="majorHAnsi"/>
        </w:rPr>
        <w:t xml:space="preserve">Regulation of glucose is done through feedback system goal: maintain cellular ATP: AMP (ATP production to ATP demand) </w:t>
      </w:r>
    </w:p>
    <w:p w14:paraId="30BFE02B" w14:textId="6CD55E30" w:rsidR="009114B0" w:rsidRDefault="009114B0" w:rsidP="009114B0">
      <w:pPr>
        <w:pStyle w:val="ListParagraph"/>
        <w:numPr>
          <w:ilvl w:val="0"/>
          <w:numId w:val="56"/>
        </w:numPr>
        <w:rPr>
          <w:rFonts w:asciiTheme="majorHAnsi" w:hAnsiTheme="majorHAnsi"/>
        </w:rPr>
      </w:pPr>
      <w:r>
        <w:rPr>
          <w:rFonts w:asciiTheme="majorHAnsi" w:hAnsiTheme="majorHAnsi"/>
        </w:rPr>
        <w:t xml:space="preserve">Allosteric regulation of PFK: either activators or inhibitors, bind to enzyme and change its conformation </w:t>
      </w:r>
    </w:p>
    <w:p w14:paraId="76F56B86" w14:textId="77777777" w:rsidR="009114B0" w:rsidRDefault="009114B0" w:rsidP="009114B0">
      <w:pPr>
        <w:pStyle w:val="ListParagraph"/>
        <w:numPr>
          <w:ilvl w:val="0"/>
          <w:numId w:val="56"/>
        </w:numPr>
        <w:rPr>
          <w:rFonts w:asciiTheme="majorHAnsi" w:hAnsiTheme="majorHAnsi"/>
        </w:rPr>
      </w:pPr>
      <w:r>
        <w:rPr>
          <w:rFonts w:asciiTheme="majorHAnsi" w:hAnsiTheme="majorHAnsi"/>
        </w:rPr>
        <w:t>High ATP or citrate levels, will inhibit PFK</w:t>
      </w:r>
    </w:p>
    <w:p w14:paraId="7F5B4E3C" w14:textId="4AEB8DBA" w:rsidR="009114B0" w:rsidRPr="009114B0" w:rsidRDefault="009114B0" w:rsidP="009114B0">
      <w:pPr>
        <w:pStyle w:val="ListParagraph"/>
        <w:numPr>
          <w:ilvl w:val="0"/>
          <w:numId w:val="56"/>
        </w:numPr>
        <w:rPr>
          <w:rFonts w:asciiTheme="majorHAnsi" w:hAnsiTheme="majorHAnsi"/>
        </w:rPr>
      </w:pPr>
      <w:r>
        <w:rPr>
          <w:rFonts w:asciiTheme="majorHAnsi" w:hAnsiTheme="majorHAnsi"/>
        </w:rPr>
        <w:t xml:space="preserve">high AMP, will stimulate PFK to produce more ATP </w:t>
      </w:r>
      <w:bookmarkStart w:id="0" w:name="_GoBack"/>
      <w:bookmarkEnd w:id="0"/>
    </w:p>
    <w:sectPr w:rsidR="009114B0" w:rsidRPr="009114B0" w:rsidSect="001346C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06A70"/>
    <w:multiLevelType w:val="hybridMultilevel"/>
    <w:tmpl w:val="2C0E5EB4"/>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92BDA"/>
    <w:multiLevelType w:val="hybridMultilevel"/>
    <w:tmpl w:val="1B641DF8"/>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C10EB"/>
    <w:multiLevelType w:val="hybridMultilevel"/>
    <w:tmpl w:val="6728EFC4"/>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F14460"/>
    <w:multiLevelType w:val="hybridMultilevel"/>
    <w:tmpl w:val="BA10ADEE"/>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1E2EEE"/>
    <w:multiLevelType w:val="hybridMultilevel"/>
    <w:tmpl w:val="8898D126"/>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902FCF"/>
    <w:multiLevelType w:val="hybridMultilevel"/>
    <w:tmpl w:val="A04C00F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C27D9E"/>
    <w:multiLevelType w:val="hybridMultilevel"/>
    <w:tmpl w:val="F89E8E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D266EE7"/>
    <w:multiLevelType w:val="hybridMultilevel"/>
    <w:tmpl w:val="D55A7D66"/>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174335"/>
    <w:multiLevelType w:val="hybridMultilevel"/>
    <w:tmpl w:val="27FA2F94"/>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AB7969"/>
    <w:multiLevelType w:val="hybridMultilevel"/>
    <w:tmpl w:val="67022C9E"/>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1D73F2"/>
    <w:multiLevelType w:val="hybridMultilevel"/>
    <w:tmpl w:val="C868C38E"/>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56418F"/>
    <w:multiLevelType w:val="hybridMultilevel"/>
    <w:tmpl w:val="A5D4663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44C332E"/>
    <w:multiLevelType w:val="hybridMultilevel"/>
    <w:tmpl w:val="7FD490D4"/>
    <w:lvl w:ilvl="0" w:tplc="04090003">
      <w:start w:val="1"/>
      <w:numFmt w:val="bullet"/>
      <w:lvlText w:val="o"/>
      <w:lvlJc w:val="left"/>
      <w:pPr>
        <w:ind w:left="1488" w:hanging="360"/>
      </w:pPr>
      <w:rPr>
        <w:rFonts w:ascii="Courier New" w:hAnsi="Courier New" w:hint="default"/>
      </w:rPr>
    </w:lvl>
    <w:lvl w:ilvl="1" w:tplc="04090003" w:tentative="1">
      <w:start w:val="1"/>
      <w:numFmt w:val="bullet"/>
      <w:lvlText w:val="o"/>
      <w:lvlJc w:val="left"/>
      <w:pPr>
        <w:ind w:left="2208" w:hanging="360"/>
      </w:pPr>
      <w:rPr>
        <w:rFonts w:ascii="Courier New" w:hAnsi="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3">
    <w:nsid w:val="299E4C32"/>
    <w:multiLevelType w:val="hybridMultilevel"/>
    <w:tmpl w:val="DF2E8B4E"/>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10510F"/>
    <w:multiLevelType w:val="hybridMultilevel"/>
    <w:tmpl w:val="0814668E"/>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5B56EE"/>
    <w:multiLevelType w:val="hybridMultilevel"/>
    <w:tmpl w:val="4A6A56E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7F321E"/>
    <w:multiLevelType w:val="hybridMultilevel"/>
    <w:tmpl w:val="CA70BC48"/>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A6703B"/>
    <w:multiLevelType w:val="hybridMultilevel"/>
    <w:tmpl w:val="0D56F144"/>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E90B76"/>
    <w:multiLevelType w:val="hybridMultilevel"/>
    <w:tmpl w:val="A1F2415C"/>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175354"/>
    <w:multiLevelType w:val="hybridMultilevel"/>
    <w:tmpl w:val="0D527BF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2407F60"/>
    <w:multiLevelType w:val="hybridMultilevel"/>
    <w:tmpl w:val="B672A532"/>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7741D6"/>
    <w:multiLevelType w:val="hybridMultilevel"/>
    <w:tmpl w:val="E7264A28"/>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797B8A"/>
    <w:multiLevelType w:val="hybridMultilevel"/>
    <w:tmpl w:val="6D1E7272"/>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D002B8"/>
    <w:multiLevelType w:val="hybridMultilevel"/>
    <w:tmpl w:val="E4F422CA"/>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F41757"/>
    <w:multiLevelType w:val="hybridMultilevel"/>
    <w:tmpl w:val="31363388"/>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8678C7"/>
    <w:multiLevelType w:val="hybridMultilevel"/>
    <w:tmpl w:val="994C9CE6"/>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6FA5704"/>
    <w:multiLevelType w:val="hybridMultilevel"/>
    <w:tmpl w:val="09C29B8C"/>
    <w:lvl w:ilvl="0" w:tplc="6D00F5E2">
      <w:start w:val="2"/>
      <w:numFmt w:val="bullet"/>
      <w:lvlText w:val="-"/>
      <w:lvlJc w:val="left"/>
      <w:pPr>
        <w:ind w:left="768" w:hanging="360"/>
      </w:pPr>
      <w:rPr>
        <w:rFonts w:ascii="Calibri" w:eastAsiaTheme="minorEastAsia" w:hAnsi="Calibri" w:cstheme="minorBidi"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7">
    <w:nsid w:val="370154DE"/>
    <w:multiLevelType w:val="hybridMultilevel"/>
    <w:tmpl w:val="3C9C7F30"/>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D9676B5"/>
    <w:multiLevelType w:val="hybridMultilevel"/>
    <w:tmpl w:val="B6C41D4E"/>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E2D79AD"/>
    <w:multiLevelType w:val="hybridMultilevel"/>
    <w:tmpl w:val="4E36CF52"/>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0203D3C"/>
    <w:multiLevelType w:val="hybridMultilevel"/>
    <w:tmpl w:val="F01E78B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1A04C53"/>
    <w:multiLevelType w:val="hybridMultilevel"/>
    <w:tmpl w:val="5BBCC7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8FF2CA3"/>
    <w:multiLevelType w:val="hybridMultilevel"/>
    <w:tmpl w:val="2AD454DA"/>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CA80563"/>
    <w:multiLevelType w:val="hybridMultilevel"/>
    <w:tmpl w:val="AB14A2DE"/>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5878F1"/>
    <w:multiLevelType w:val="hybridMultilevel"/>
    <w:tmpl w:val="2B8E56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18D441D"/>
    <w:multiLevelType w:val="hybridMultilevel"/>
    <w:tmpl w:val="B568F40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2636BA1"/>
    <w:multiLevelType w:val="hybridMultilevel"/>
    <w:tmpl w:val="A300EA04"/>
    <w:lvl w:ilvl="0" w:tplc="6D00F5E2">
      <w:start w:val="2"/>
      <w:numFmt w:val="bullet"/>
      <w:lvlText w:val="-"/>
      <w:lvlJc w:val="left"/>
      <w:pPr>
        <w:ind w:left="780" w:hanging="360"/>
      </w:pPr>
      <w:rPr>
        <w:rFonts w:ascii="Calibri" w:eastAsiaTheme="minorEastAsia" w:hAnsi="Calibri" w:cstheme="minorBidi"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53CF0310"/>
    <w:multiLevelType w:val="hybridMultilevel"/>
    <w:tmpl w:val="35FEA690"/>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4841ADB"/>
    <w:multiLevelType w:val="hybridMultilevel"/>
    <w:tmpl w:val="FE02526A"/>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7BB6A16"/>
    <w:multiLevelType w:val="hybridMultilevel"/>
    <w:tmpl w:val="5212EF02"/>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7E12615"/>
    <w:multiLevelType w:val="hybridMultilevel"/>
    <w:tmpl w:val="48C4E8DC"/>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9B6AD2"/>
    <w:multiLevelType w:val="hybridMultilevel"/>
    <w:tmpl w:val="A650F43A"/>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E6B69DF"/>
    <w:multiLevelType w:val="hybridMultilevel"/>
    <w:tmpl w:val="BC6AD94A"/>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1AF3BDA"/>
    <w:multiLevelType w:val="hybridMultilevel"/>
    <w:tmpl w:val="AAC03372"/>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62738D1"/>
    <w:multiLevelType w:val="hybridMultilevel"/>
    <w:tmpl w:val="AE2A1D88"/>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6796FA6"/>
    <w:multiLevelType w:val="hybridMultilevel"/>
    <w:tmpl w:val="5EFC4404"/>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7515B46"/>
    <w:multiLevelType w:val="hybridMultilevel"/>
    <w:tmpl w:val="1CE0289C"/>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90F2FFB"/>
    <w:multiLevelType w:val="hybridMultilevel"/>
    <w:tmpl w:val="D56652C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A2E454A"/>
    <w:multiLevelType w:val="hybridMultilevel"/>
    <w:tmpl w:val="B4DA80B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AC01C03"/>
    <w:multiLevelType w:val="hybridMultilevel"/>
    <w:tmpl w:val="B6B28284"/>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D3F4CD5"/>
    <w:multiLevelType w:val="hybridMultilevel"/>
    <w:tmpl w:val="899A46C8"/>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0362151"/>
    <w:multiLevelType w:val="hybridMultilevel"/>
    <w:tmpl w:val="A7D292FE"/>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41817BA"/>
    <w:multiLevelType w:val="hybridMultilevel"/>
    <w:tmpl w:val="FB6E47B4"/>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90459B8"/>
    <w:multiLevelType w:val="hybridMultilevel"/>
    <w:tmpl w:val="461C32CA"/>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946436F"/>
    <w:multiLevelType w:val="hybridMultilevel"/>
    <w:tmpl w:val="A9DCE808"/>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C157708"/>
    <w:multiLevelType w:val="hybridMultilevel"/>
    <w:tmpl w:val="7E1426A2"/>
    <w:lvl w:ilvl="0" w:tplc="6D00F5E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54"/>
  </w:num>
  <w:num w:numId="3">
    <w:abstractNumId w:val="49"/>
  </w:num>
  <w:num w:numId="4">
    <w:abstractNumId w:val="44"/>
  </w:num>
  <w:num w:numId="5">
    <w:abstractNumId w:val="0"/>
  </w:num>
  <w:num w:numId="6">
    <w:abstractNumId w:val="24"/>
  </w:num>
  <w:num w:numId="7">
    <w:abstractNumId w:val="36"/>
  </w:num>
  <w:num w:numId="8">
    <w:abstractNumId w:val="38"/>
  </w:num>
  <w:num w:numId="9">
    <w:abstractNumId w:val="3"/>
  </w:num>
  <w:num w:numId="10">
    <w:abstractNumId w:val="14"/>
  </w:num>
  <w:num w:numId="11">
    <w:abstractNumId w:val="29"/>
  </w:num>
  <w:num w:numId="12">
    <w:abstractNumId w:val="16"/>
  </w:num>
  <w:num w:numId="13">
    <w:abstractNumId w:val="39"/>
  </w:num>
  <w:num w:numId="14">
    <w:abstractNumId w:val="4"/>
  </w:num>
  <w:num w:numId="15">
    <w:abstractNumId w:val="6"/>
  </w:num>
  <w:num w:numId="16">
    <w:abstractNumId w:val="18"/>
  </w:num>
  <w:num w:numId="17">
    <w:abstractNumId w:val="53"/>
  </w:num>
  <w:num w:numId="18">
    <w:abstractNumId w:val="46"/>
  </w:num>
  <w:num w:numId="19">
    <w:abstractNumId w:val="48"/>
  </w:num>
  <w:num w:numId="20">
    <w:abstractNumId w:val="20"/>
  </w:num>
  <w:num w:numId="21">
    <w:abstractNumId w:val="45"/>
  </w:num>
  <w:num w:numId="22">
    <w:abstractNumId w:val="11"/>
  </w:num>
  <w:num w:numId="23">
    <w:abstractNumId w:val="12"/>
  </w:num>
  <w:num w:numId="24">
    <w:abstractNumId w:val="47"/>
  </w:num>
  <w:num w:numId="25">
    <w:abstractNumId w:val="41"/>
  </w:num>
  <w:num w:numId="26">
    <w:abstractNumId w:val="13"/>
  </w:num>
  <w:num w:numId="27">
    <w:abstractNumId w:val="28"/>
  </w:num>
  <w:num w:numId="28">
    <w:abstractNumId w:val="25"/>
  </w:num>
  <w:num w:numId="29">
    <w:abstractNumId w:val="33"/>
  </w:num>
  <w:num w:numId="30">
    <w:abstractNumId w:val="21"/>
  </w:num>
  <w:num w:numId="31">
    <w:abstractNumId w:val="8"/>
  </w:num>
  <w:num w:numId="32">
    <w:abstractNumId w:val="9"/>
  </w:num>
  <w:num w:numId="33">
    <w:abstractNumId w:val="35"/>
  </w:num>
  <w:num w:numId="34">
    <w:abstractNumId w:val="27"/>
  </w:num>
  <w:num w:numId="35">
    <w:abstractNumId w:val="7"/>
  </w:num>
  <w:num w:numId="36">
    <w:abstractNumId w:val="31"/>
  </w:num>
  <w:num w:numId="37">
    <w:abstractNumId w:val="2"/>
  </w:num>
  <w:num w:numId="38">
    <w:abstractNumId w:val="15"/>
  </w:num>
  <w:num w:numId="39">
    <w:abstractNumId w:val="34"/>
  </w:num>
  <w:num w:numId="40">
    <w:abstractNumId w:val="30"/>
  </w:num>
  <w:num w:numId="41">
    <w:abstractNumId w:val="32"/>
  </w:num>
  <w:num w:numId="42">
    <w:abstractNumId w:val="50"/>
  </w:num>
  <w:num w:numId="43">
    <w:abstractNumId w:val="42"/>
  </w:num>
  <w:num w:numId="44">
    <w:abstractNumId w:val="40"/>
  </w:num>
  <w:num w:numId="45">
    <w:abstractNumId w:val="22"/>
  </w:num>
  <w:num w:numId="46">
    <w:abstractNumId w:val="19"/>
  </w:num>
  <w:num w:numId="47">
    <w:abstractNumId w:val="17"/>
  </w:num>
  <w:num w:numId="48">
    <w:abstractNumId w:val="43"/>
  </w:num>
  <w:num w:numId="49">
    <w:abstractNumId w:val="51"/>
  </w:num>
  <w:num w:numId="50">
    <w:abstractNumId w:val="37"/>
  </w:num>
  <w:num w:numId="51">
    <w:abstractNumId w:val="26"/>
  </w:num>
  <w:num w:numId="52">
    <w:abstractNumId w:val="52"/>
  </w:num>
  <w:num w:numId="53">
    <w:abstractNumId w:val="1"/>
  </w:num>
  <w:num w:numId="54">
    <w:abstractNumId w:val="55"/>
  </w:num>
  <w:num w:numId="55">
    <w:abstractNumId w:val="23"/>
  </w:num>
  <w:num w:numId="56">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2BE"/>
    <w:rsid w:val="00000CF2"/>
    <w:rsid w:val="00025676"/>
    <w:rsid w:val="001145D2"/>
    <w:rsid w:val="00125389"/>
    <w:rsid w:val="00125D43"/>
    <w:rsid w:val="001346C3"/>
    <w:rsid w:val="00146DB5"/>
    <w:rsid w:val="00152212"/>
    <w:rsid w:val="001804B8"/>
    <w:rsid w:val="00180D36"/>
    <w:rsid w:val="0018515D"/>
    <w:rsid w:val="001A1CB0"/>
    <w:rsid w:val="002002F3"/>
    <w:rsid w:val="00201C7D"/>
    <w:rsid w:val="00231450"/>
    <w:rsid w:val="002951BC"/>
    <w:rsid w:val="003037C8"/>
    <w:rsid w:val="00312779"/>
    <w:rsid w:val="003C7C54"/>
    <w:rsid w:val="003E72A8"/>
    <w:rsid w:val="00425250"/>
    <w:rsid w:val="004816AE"/>
    <w:rsid w:val="00487425"/>
    <w:rsid w:val="004B3F23"/>
    <w:rsid w:val="004B78D7"/>
    <w:rsid w:val="004E1F0F"/>
    <w:rsid w:val="004F0874"/>
    <w:rsid w:val="00530909"/>
    <w:rsid w:val="005447F0"/>
    <w:rsid w:val="0062125A"/>
    <w:rsid w:val="00625070"/>
    <w:rsid w:val="006A16ED"/>
    <w:rsid w:val="006E4DC4"/>
    <w:rsid w:val="006F1178"/>
    <w:rsid w:val="007667D5"/>
    <w:rsid w:val="007864EC"/>
    <w:rsid w:val="007C4242"/>
    <w:rsid w:val="0085087D"/>
    <w:rsid w:val="00862147"/>
    <w:rsid w:val="009114B0"/>
    <w:rsid w:val="00981B41"/>
    <w:rsid w:val="009D2FAB"/>
    <w:rsid w:val="00A35449"/>
    <w:rsid w:val="00A84136"/>
    <w:rsid w:val="00B559F7"/>
    <w:rsid w:val="00BB6E96"/>
    <w:rsid w:val="00BE2C1E"/>
    <w:rsid w:val="00BE3CDF"/>
    <w:rsid w:val="00C17827"/>
    <w:rsid w:val="00C311AD"/>
    <w:rsid w:val="00C44BD5"/>
    <w:rsid w:val="00CE2C7E"/>
    <w:rsid w:val="00D64FA1"/>
    <w:rsid w:val="00DD2988"/>
    <w:rsid w:val="00E0429A"/>
    <w:rsid w:val="00E341F2"/>
    <w:rsid w:val="00E41401"/>
    <w:rsid w:val="00E57331"/>
    <w:rsid w:val="00F379E8"/>
    <w:rsid w:val="00F462BE"/>
    <w:rsid w:val="00F51DBA"/>
    <w:rsid w:val="00FC7792"/>
    <w:rsid w:val="00FD09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61A9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2B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2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468</TotalTime>
  <Pages>15</Pages>
  <Words>4635</Words>
  <Characters>26422</Characters>
  <Application>Microsoft Macintosh Word</Application>
  <DocSecurity>0</DocSecurity>
  <Lines>220</Lines>
  <Paragraphs>61</Paragraphs>
  <ScaleCrop>false</ScaleCrop>
  <Company/>
  <LinksUpToDate>false</LinksUpToDate>
  <CharactersWithSpaces>30996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  Wijay </dc:creator>
  <cp:keywords/>
  <dc:description/>
  <cp:lastModifiedBy>Marisa  Wijay </cp:lastModifiedBy>
  <cp:revision>11</cp:revision>
  <dcterms:created xsi:type="dcterms:W3CDTF">2014-02-06T23:31:00Z</dcterms:created>
  <dcterms:modified xsi:type="dcterms:W3CDTF">2014-02-08T02:24:00Z</dcterms:modified>
</cp:coreProperties>
</file>