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A8D" w:rsidRPr="000E5A8D" w:rsidRDefault="000E5A8D" w:rsidP="000E5A8D">
      <w:pPr>
        <w:spacing w:after="0" w:line="240" w:lineRule="auto"/>
        <w:rPr>
          <w:rFonts w:ascii="Times New Roman" w:eastAsia="Times New Roman" w:hAnsi="Times New Roman" w:cs="Times New Roman"/>
          <w:sz w:val="24"/>
          <w:szCs w:val="24"/>
        </w:rPr>
      </w:pPr>
      <w:r w:rsidRPr="000E5A8D">
        <w:rPr>
          <w:rFonts w:ascii="Times New Roman" w:eastAsia="Times New Roman" w:hAnsi="Times New Roman" w:cs="Times New Roman"/>
          <w:color w:val="000000"/>
          <w:sz w:val="24"/>
          <w:szCs w:val="24"/>
          <w:u w:val="single"/>
        </w:rPr>
        <w:t>Keys to motivation:</w:t>
      </w:r>
      <w:r w:rsidRPr="000E5A8D">
        <w:rPr>
          <w:rFonts w:ascii="Times New Roman" w:eastAsia="Times New Roman" w:hAnsi="Times New Roman" w:cs="Times New Roman"/>
          <w:color w:val="000000"/>
          <w:sz w:val="24"/>
          <w:szCs w:val="24"/>
        </w:rPr>
        <w:br/>
        <w:t>1) Delaying gratification, 2) Persistence, 3) Optimism, 4) Goal setting, 5) Self-regulation, 6) Change unwanted habits</w:t>
      </w:r>
      <w:r w:rsidRPr="000E5A8D">
        <w:rPr>
          <w:rFonts w:ascii="Times New Roman" w:eastAsia="Times New Roman" w:hAnsi="Times New Roman" w:cs="Times New Roman"/>
          <w:color w:val="000000"/>
          <w:sz w:val="24"/>
          <w:szCs w:val="24"/>
        </w:rPr>
        <w:br/>
        <w:t>      --&gt; (pg. 3 &amp; pg. 42)</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Children who are able to </w:t>
      </w:r>
      <w:r w:rsidRPr="000E5A8D">
        <w:rPr>
          <w:rFonts w:ascii="Times New Roman" w:eastAsia="Times New Roman" w:hAnsi="Times New Roman" w:cs="Times New Roman"/>
          <w:color w:val="000000"/>
          <w:sz w:val="24"/>
          <w:szCs w:val="24"/>
          <w:u w:val="single"/>
        </w:rPr>
        <w:t>delay gratification</w:t>
      </w:r>
      <w:r w:rsidRPr="000E5A8D">
        <w:rPr>
          <w:rFonts w:ascii="Times New Roman" w:eastAsia="Times New Roman" w:hAnsi="Times New Roman" w:cs="Times New Roman"/>
          <w:color w:val="000000"/>
          <w:sz w:val="24"/>
          <w:szCs w:val="24"/>
        </w:rPr>
        <w:t> from a young are particularly good in future settings regarding academic achievement and social involvement (future oriented self control that is predictive of success and adjustment). Furthermore, children who display the ability to delay gratification are more able to cope with temptation, stress, and various other things.</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 xml:space="preserve">"Out of sight, out of mind principle" unsuccessful strategies involve: staring, sniffing, eating small pieces, </w:t>
      </w:r>
      <w:proofErr w:type="gramStart"/>
      <w:r w:rsidRPr="000E5A8D">
        <w:rPr>
          <w:rFonts w:ascii="Times New Roman" w:eastAsia="Times New Roman" w:hAnsi="Times New Roman" w:cs="Times New Roman"/>
          <w:color w:val="000000"/>
          <w:sz w:val="24"/>
          <w:szCs w:val="24"/>
        </w:rPr>
        <w:t>in</w:t>
      </w:r>
      <w:proofErr w:type="gramEnd"/>
      <w:r w:rsidRPr="000E5A8D">
        <w:rPr>
          <w:rFonts w:ascii="Times New Roman" w:eastAsia="Times New Roman" w:hAnsi="Times New Roman" w:cs="Times New Roman"/>
          <w:color w:val="000000"/>
          <w:sz w:val="24"/>
          <w:szCs w:val="24"/>
        </w:rPr>
        <w:t xml:space="preserve"> essence getting closer to the object of gratification. Successful strategies are: diversions (singing, dancing, etc...) </w:t>
      </w:r>
      <w:r w:rsidRPr="000E5A8D">
        <w:rPr>
          <w:rFonts w:ascii="Times New Roman" w:eastAsia="Times New Roman" w:hAnsi="Times New Roman" w:cs="Times New Roman"/>
          <w:color w:val="000000"/>
          <w:sz w:val="24"/>
          <w:szCs w:val="24"/>
        </w:rPr>
        <w:br/>
        <w:t>      - this principle is related to maturation of the prefrontal cortex, success in later life, and the key to motivation</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A strong stimulus that's right there is difficult to resist, you need distractions or affirmations as to why it is important to resist. Distancing yourself physically or mentally from the stimulus is also important.</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Persistence</w:t>
      </w:r>
      <w:r w:rsidRPr="000E5A8D">
        <w:rPr>
          <w:rFonts w:ascii="Times New Roman" w:eastAsia="Times New Roman" w:hAnsi="Times New Roman" w:cs="Times New Roman"/>
          <w:color w:val="000000"/>
          <w:sz w:val="24"/>
          <w:szCs w:val="24"/>
        </w:rPr>
        <w:t> is more important than academic intelligence, realizing "no pain, no gain". With persistence one overcomes adversity and continues towards the goal despite punishment or obstacles. Sometimes rewards come from the process rather than solely the goal. You may be able to persist better if you acknowledge the accomplishments acquired during the process of achieving a goal. </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Optimism</w:t>
      </w:r>
      <w:r w:rsidRPr="000E5A8D">
        <w:rPr>
          <w:rFonts w:ascii="Times New Roman" w:eastAsia="Times New Roman" w:hAnsi="Times New Roman" w:cs="Times New Roman"/>
          <w:color w:val="000000"/>
          <w:sz w:val="24"/>
          <w:szCs w:val="24"/>
        </w:rPr>
        <w:t> is strongly related to persistence. Optimism is a highly adaptive outlook that allows people to persist in the face of failure and adversity (related to achievement and persistence).</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Goal setting</w:t>
      </w:r>
      <w:r w:rsidRPr="000E5A8D">
        <w:rPr>
          <w:rFonts w:ascii="Times New Roman" w:eastAsia="Times New Roman" w:hAnsi="Times New Roman" w:cs="Times New Roman"/>
          <w:color w:val="000000"/>
          <w:sz w:val="24"/>
          <w:szCs w:val="24"/>
        </w:rPr>
        <w:t xml:space="preserve"> When developing a </w:t>
      </w:r>
      <w:proofErr w:type="spellStart"/>
      <w:r w:rsidRPr="000E5A8D">
        <w:rPr>
          <w:rFonts w:ascii="Times New Roman" w:eastAsia="Times New Roman" w:hAnsi="Times New Roman" w:cs="Times New Roman"/>
          <w:color w:val="000000"/>
          <w:sz w:val="24"/>
          <w:szCs w:val="24"/>
        </w:rPr>
        <w:t>longterm</w:t>
      </w:r>
      <w:proofErr w:type="spellEnd"/>
      <w:r w:rsidRPr="000E5A8D">
        <w:rPr>
          <w:rFonts w:ascii="Times New Roman" w:eastAsia="Times New Roman" w:hAnsi="Times New Roman" w:cs="Times New Roman"/>
          <w:color w:val="000000"/>
          <w:sz w:val="24"/>
          <w:szCs w:val="24"/>
        </w:rPr>
        <w:t xml:space="preserve"> goal a useful technique to achieve the goal is to break down your vision into very specific short term goals and targets. The goals have to be reasonable, measurable, and achievable. </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Self-regulation</w:t>
      </w:r>
      <w:r w:rsidRPr="000E5A8D">
        <w:rPr>
          <w:rFonts w:ascii="Times New Roman" w:eastAsia="Times New Roman" w:hAnsi="Times New Roman" w:cs="Times New Roman"/>
          <w:color w:val="000000"/>
          <w:sz w:val="24"/>
          <w:szCs w:val="24"/>
        </w:rPr>
        <w:t> is a complex concept that is more than simply self-</w:t>
      </w:r>
      <w:proofErr w:type="gramStart"/>
      <w:r w:rsidRPr="000E5A8D">
        <w:rPr>
          <w:rFonts w:ascii="Times New Roman" w:eastAsia="Times New Roman" w:hAnsi="Times New Roman" w:cs="Times New Roman"/>
          <w:color w:val="000000"/>
          <w:sz w:val="24"/>
          <w:szCs w:val="24"/>
        </w:rPr>
        <w:t>control,</w:t>
      </w:r>
      <w:proofErr w:type="gramEnd"/>
      <w:r w:rsidRPr="000E5A8D">
        <w:rPr>
          <w:rFonts w:ascii="Times New Roman" w:eastAsia="Times New Roman" w:hAnsi="Times New Roman" w:cs="Times New Roman"/>
          <w:color w:val="000000"/>
          <w:sz w:val="24"/>
          <w:szCs w:val="24"/>
        </w:rPr>
        <w:t xml:space="preserve"> it is a construct that incorporates number features. It involves goal-setting, managing emotions, focused attention (regulating cognitive skills), developing plans to succeed, and the ability to adjust plans based on feedback or acknowledgments. Self-regulation (one of 24 strengths) is something that can be learned and developed, it strengthens one's sense of control, stimulates maturation of certain areas of the brain that deal with self control, furthermore it is linked to achievement and happiness.</w:t>
      </w:r>
      <w:r w:rsidRPr="000E5A8D">
        <w:rPr>
          <w:rFonts w:ascii="Times New Roman" w:eastAsia="Times New Roman" w:hAnsi="Times New Roman" w:cs="Times New Roman"/>
          <w:color w:val="000000"/>
          <w:sz w:val="24"/>
          <w:szCs w:val="24"/>
        </w:rPr>
        <w:br/>
        <w:t>      - Part of self-regulation is the ability to cease unwanted behaviour (pg. 42), which involves impeding the existing behaviour while forming other behaviours that will take the place of the unwanted behaviours. </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 xml:space="preserve">Prone to repeating past behaviour &amp; being pulled into the environment* Therefore, you must determine something you can do, or </w:t>
      </w:r>
      <w:proofErr w:type="spellStart"/>
      <w:r w:rsidRPr="000E5A8D">
        <w:rPr>
          <w:rFonts w:ascii="Times New Roman" w:eastAsia="Times New Roman" w:hAnsi="Times New Roman" w:cs="Times New Roman"/>
          <w:color w:val="000000"/>
          <w:sz w:val="24"/>
          <w:szCs w:val="24"/>
        </w:rPr>
        <w:t>and</w:t>
      </w:r>
      <w:proofErr w:type="spellEnd"/>
      <w:r w:rsidRPr="000E5A8D">
        <w:rPr>
          <w:rFonts w:ascii="Times New Roman" w:eastAsia="Times New Roman" w:hAnsi="Times New Roman" w:cs="Times New Roman"/>
          <w:color w:val="000000"/>
          <w:sz w:val="24"/>
          <w:szCs w:val="24"/>
        </w:rPr>
        <w:t xml:space="preserve"> obstacle you can place in front of the behaviour to </w:t>
      </w:r>
      <w:r w:rsidRPr="000E5A8D">
        <w:rPr>
          <w:rFonts w:ascii="Times New Roman" w:eastAsia="Times New Roman" w:hAnsi="Times New Roman" w:cs="Times New Roman"/>
          <w:color w:val="000000"/>
          <w:sz w:val="24"/>
          <w:szCs w:val="24"/>
        </w:rPr>
        <w:lastRenderedPageBreak/>
        <w:t>prevent you from being sucked into the habit. </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Recipes for success: Vision, planning, commitment, follow-through</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Vision:</w:t>
      </w:r>
      <w:r w:rsidRPr="000E5A8D">
        <w:rPr>
          <w:rFonts w:ascii="Times New Roman" w:eastAsia="Times New Roman" w:hAnsi="Times New Roman" w:cs="Times New Roman"/>
          <w:color w:val="000000"/>
          <w:sz w:val="24"/>
          <w:szCs w:val="24"/>
        </w:rPr>
        <w:t xml:space="preserve"> of your time and your image of yourself in the world. </w:t>
      </w:r>
      <w:proofErr w:type="gramStart"/>
      <w:r w:rsidRPr="000E5A8D">
        <w:rPr>
          <w:rFonts w:ascii="Times New Roman" w:eastAsia="Times New Roman" w:hAnsi="Times New Roman" w:cs="Times New Roman"/>
          <w:color w:val="000000"/>
          <w:sz w:val="24"/>
          <w:szCs w:val="24"/>
        </w:rPr>
        <w:t>A goal image.</w:t>
      </w:r>
      <w:proofErr w:type="gramEnd"/>
      <w:r w:rsidRPr="000E5A8D">
        <w:rPr>
          <w:rFonts w:ascii="Times New Roman" w:eastAsia="Times New Roman" w:hAnsi="Times New Roman" w:cs="Times New Roman"/>
          <w:color w:val="000000"/>
          <w:sz w:val="24"/>
          <w:szCs w:val="24"/>
        </w:rPr>
        <w:t xml:space="preserve"> The vision will reflect your values and beliefs, it incorporates what you have achieved and where you will excel, and if you do not have a vision of what you want to accomplish your level of motivation fluctuates with each situation. You can then be manipulated and distracted.</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Commitment</w:t>
      </w:r>
      <w:r w:rsidRPr="000E5A8D">
        <w:rPr>
          <w:rFonts w:ascii="Times New Roman" w:eastAsia="Times New Roman" w:hAnsi="Times New Roman" w:cs="Times New Roman"/>
          <w:color w:val="000000"/>
          <w:sz w:val="24"/>
          <w:szCs w:val="24"/>
        </w:rPr>
        <w:t> is equally important because the image alone will not do. Motivated people are committed and it creates a sense of mission, a reason or purpose to pursue your goal.</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proofErr w:type="gramStart"/>
      <w:r w:rsidRPr="000E5A8D">
        <w:rPr>
          <w:rFonts w:ascii="Times New Roman" w:eastAsia="Times New Roman" w:hAnsi="Times New Roman" w:cs="Times New Roman"/>
          <w:color w:val="000000"/>
          <w:sz w:val="24"/>
          <w:szCs w:val="24"/>
          <w:u w:val="single"/>
        </w:rPr>
        <w:t>Planning:</w:t>
      </w:r>
      <w:r w:rsidRPr="000E5A8D">
        <w:rPr>
          <w:rFonts w:ascii="Times New Roman" w:eastAsia="Times New Roman" w:hAnsi="Times New Roman" w:cs="Times New Roman"/>
          <w:color w:val="000000"/>
          <w:sz w:val="24"/>
          <w:szCs w:val="24"/>
        </w:rPr>
        <w:t> motivated people have a concrete plan of action.</w:t>
      </w:r>
      <w:proofErr w:type="gramEnd"/>
      <w:r w:rsidRPr="000E5A8D">
        <w:rPr>
          <w:rFonts w:ascii="Times New Roman" w:eastAsia="Times New Roman" w:hAnsi="Times New Roman" w:cs="Times New Roman"/>
          <w:color w:val="000000"/>
          <w:sz w:val="24"/>
          <w:szCs w:val="24"/>
        </w:rPr>
        <w:t xml:space="preserve"> It is detailed, specific, practical and realistic. An effective plan has clear priorities, anticipates problems, anticipates distractions and is a realistic allocation of time. </w:t>
      </w:r>
      <w:r w:rsidRPr="000E5A8D">
        <w:rPr>
          <w:rFonts w:ascii="Times New Roman" w:eastAsia="Times New Roman" w:hAnsi="Times New Roman" w:cs="Times New Roman"/>
          <w:color w:val="000000"/>
          <w:sz w:val="24"/>
          <w:szCs w:val="24"/>
        </w:rPr>
        <w:br/>
        <w:t xml:space="preserve">      - </w:t>
      </w:r>
      <w:proofErr w:type="gramStart"/>
      <w:r w:rsidRPr="000E5A8D">
        <w:rPr>
          <w:rFonts w:ascii="Times New Roman" w:eastAsia="Times New Roman" w:hAnsi="Times New Roman" w:cs="Times New Roman"/>
          <w:color w:val="000000"/>
          <w:sz w:val="24"/>
          <w:szCs w:val="24"/>
        </w:rPr>
        <w:t>time</w:t>
      </w:r>
      <w:proofErr w:type="gramEnd"/>
      <w:r w:rsidRPr="000E5A8D">
        <w:rPr>
          <w:rFonts w:ascii="Times New Roman" w:eastAsia="Times New Roman" w:hAnsi="Times New Roman" w:cs="Times New Roman"/>
          <w:color w:val="000000"/>
          <w:sz w:val="24"/>
          <w:szCs w:val="24"/>
        </w:rPr>
        <w:t xml:space="preserve"> estimates will be based on experience</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Follow-through</w:t>
      </w:r>
      <w:r w:rsidRPr="000E5A8D">
        <w:rPr>
          <w:rFonts w:ascii="Times New Roman" w:eastAsia="Times New Roman" w:hAnsi="Times New Roman" w:cs="Times New Roman"/>
          <w:color w:val="000000"/>
          <w:sz w:val="24"/>
          <w:szCs w:val="24"/>
        </w:rPr>
        <w:t xml:space="preserve"> actually accomplishing something. </w:t>
      </w:r>
      <w:proofErr w:type="gramStart"/>
      <w:r w:rsidRPr="000E5A8D">
        <w:rPr>
          <w:rFonts w:ascii="Times New Roman" w:eastAsia="Times New Roman" w:hAnsi="Times New Roman" w:cs="Times New Roman"/>
          <w:color w:val="000000"/>
          <w:sz w:val="24"/>
          <w:szCs w:val="24"/>
        </w:rPr>
        <w:t>Seeing through specific actions that lead to completion and achievement.</w:t>
      </w:r>
      <w:proofErr w:type="gramEnd"/>
      <w:r w:rsidRPr="000E5A8D">
        <w:rPr>
          <w:rFonts w:ascii="Times New Roman" w:eastAsia="Times New Roman" w:hAnsi="Times New Roman" w:cs="Times New Roman"/>
          <w:color w:val="000000"/>
          <w:sz w:val="24"/>
          <w:szCs w:val="24"/>
        </w:rPr>
        <w:t xml:space="preserve"> The achievement is not activity based, but result based. </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b/>
          <w:bCs/>
          <w:color w:val="000000"/>
          <w:sz w:val="24"/>
          <w:szCs w:val="24"/>
        </w:rPr>
        <w:t>Film notes!</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proofErr w:type="gramStart"/>
      <w:r w:rsidRPr="000E5A8D">
        <w:rPr>
          <w:rFonts w:ascii="Times New Roman" w:eastAsia="Times New Roman" w:hAnsi="Times New Roman" w:cs="Times New Roman"/>
          <w:color w:val="000000"/>
          <w:sz w:val="24"/>
          <w:szCs w:val="24"/>
        </w:rPr>
        <w:t>activation</w:t>
      </w:r>
      <w:proofErr w:type="gramEnd"/>
      <w:r w:rsidRPr="000E5A8D">
        <w:rPr>
          <w:rFonts w:ascii="Times New Roman" w:eastAsia="Times New Roman" w:hAnsi="Times New Roman" w:cs="Times New Roman"/>
          <w:color w:val="000000"/>
          <w:sz w:val="24"/>
          <w:szCs w:val="24"/>
        </w:rPr>
        <w:t xml:space="preserve"> (becoming energized to do something), persistence (organism will persist to achieve), and intensity (more intense behaviours are more motivation) are the </w:t>
      </w:r>
      <w:r w:rsidRPr="000E5A8D">
        <w:rPr>
          <w:rFonts w:ascii="Times New Roman" w:eastAsia="Times New Roman" w:hAnsi="Times New Roman" w:cs="Times New Roman"/>
          <w:color w:val="000000"/>
          <w:sz w:val="24"/>
          <w:szCs w:val="24"/>
          <w:u w:val="single"/>
        </w:rPr>
        <w:t>three general characteristics</w:t>
      </w:r>
      <w:r w:rsidRPr="000E5A8D">
        <w:rPr>
          <w:rFonts w:ascii="Times New Roman" w:eastAsia="Times New Roman" w:hAnsi="Times New Roman" w:cs="Times New Roman"/>
          <w:color w:val="000000"/>
          <w:sz w:val="24"/>
          <w:szCs w:val="24"/>
        </w:rPr>
        <w:t> to motivation. </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proofErr w:type="gramStart"/>
      <w:r w:rsidRPr="000E5A8D">
        <w:rPr>
          <w:rFonts w:ascii="Times New Roman" w:eastAsia="Times New Roman" w:hAnsi="Times New Roman" w:cs="Times New Roman"/>
          <w:color w:val="000000"/>
          <w:sz w:val="24"/>
          <w:szCs w:val="24"/>
        </w:rPr>
        <w:t>humans</w:t>
      </w:r>
      <w:proofErr w:type="gramEnd"/>
      <w:r w:rsidRPr="000E5A8D">
        <w:rPr>
          <w:rFonts w:ascii="Times New Roman" w:eastAsia="Times New Roman" w:hAnsi="Times New Roman" w:cs="Times New Roman"/>
          <w:color w:val="000000"/>
          <w:sz w:val="24"/>
          <w:szCs w:val="24"/>
        </w:rPr>
        <w:t xml:space="preserve"> exhibit instinctual behaviour towards motivation and non-instinctual behaviour. </w:t>
      </w:r>
      <w:r w:rsidRPr="000E5A8D">
        <w:rPr>
          <w:rFonts w:ascii="Times New Roman" w:eastAsia="Times New Roman" w:hAnsi="Times New Roman" w:cs="Times New Roman"/>
          <w:color w:val="000000"/>
          <w:sz w:val="24"/>
          <w:szCs w:val="24"/>
          <w:u w:val="single"/>
        </w:rPr>
        <w:t>Drive theories</w:t>
      </w:r>
      <w:r w:rsidRPr="000E5A8D">
        <w:rPr>
          <w:rFonts w:ascii="Times New Roman" w:eastAsia="Times New Roman" w:hAnsi="Times New Roman" w:cs="Times New Roman"/>
          <w:color w:val="000000"/>
          <w:sz w:val="24"/>
          <w:szCs w:val="24"/>
        </w:rPr>
        <w:t> capture factors that push behaviours: we have unmet biological needs that trigger internal drives. It is that drive that motivates us to satisfy that need.</w:t>
      </w:r>
      <w:r w:rsidRPr="000E5A8D">
        <w:rPr>
          <w:rFonts w:ascii="Times New Roman" w:eastAsia="Times New Roman" w:hAnsi="Times New Roman" w:cs="Times New Roman"/>
          <w:color w:val="000000"/>
          <w:sz w:val="24"/>
          <w:szCs w:val="24"/>
        </w:rPr>
        <w:br/>
        <w:t xml:space="preserve">      - </w:t>
      </w:r>
      <w:proofErr w:type="gramStart"/>
      <w:r w:rsidRPr="000E5A8D">
        <w:rPr>
          <w:rFonts w:ascii="Times New Roman" w:eastAsia="Times New Roman" w:hAnsi="Times New Roman" w:cs="Times New Roman"/>
          <w:color w:val="000000"/>
          <w:sz w:val="24"/>
          <w:szCs w:val="24"/>
        </w:rPr>
        <w:t>when</w:t>
      </w:r>
      <w:proofErr w:type="gramEnd"/>
      <w:r w:rsidRPr="000E5A8D">
        <w:rPr>
          <w:rFonts w:ascii="Times New Roman" w:eastAsia="Times New Roman" w:hAnsi="Times New Roman" w:cs="Times New Roman"/>
          <w:color w:val="000000"/>
          <w:sz w:val="24"/>
          <w:szCs w:val="24"/>
        </w:rPr>
        <w:t xml:space="preserve"> we satisfy our drives we maintain homeostasis. </w:t>
      </w:r>
      <w:proofErr w:type="gramStart"/>
      <w:r w:rsidRPr="000E5A8D">
        <w:rPr>
          <w:rFonts w:ascii="Times New Roman" w:eastAsia="Times New Roman" w:hAnsi="Times New Roman" w:cs="Times New Roman"/>
          <w:color w:val="000000"/>
          <w:sz w:val="24"/>
          <w:szCs w:val="24"/>
        </w:rPr>
        <w:t>Many behaviours</w:t>
      </w:r>
      <w:proofErr w:type="gramEnd"/>
      <w:r w:rsidRPr="000E5A8D">
        <w:rPr>
          <w:rFonts w:ascii="Times New Roman" w:eastAsia="Times New Roman" w:hAnsi="Times New Roman" w:cs="Times New Roman"/>
          <w:color w:val="000000"/>
          <w:sz w:val="24"/>
          <w:szCs w:val="24"/>
        </w:rPr>
        <w:t xml:space="preserve"> like curiosity and play cannot be explained by drive theories.</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Incentive theories</w:t>
      </w:r>
      <w:r w:rsidRPr="000E5A8D">
        <w:rPr>
          <w:rFonts w:ascii="Times New Roman" w:eastAsia="Times New Roman" w:hAnsi="Times New Roman" w:cs="Times New Roman"/>
          <w:color w:val="000000"/>
          <w:sz w:val="24"/>
          <w:szCs w:val="24"/>
        </w:rPr>
        <w:t> "rewards"</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 xml:space="preserve">extrinsic </w:t>
      </w:r>
      <w:proofErr w:type="spellStart"/>
      <w:r w:rsidRPr="000E5A8D">
        <w:rPr>
          <w:rFonts w:ascii="Times New Roman" w:eastAsia="Times New Roman" w:hAnsi="Times New Roman" w:cs="Times New Roman"/>
          <w:color w:val="000000"/>
          <w:sz w:val="24"/>
          <w:szCs w:val="24"/>
        </w:rPr>
        <w:t>vs</w:t>
      </w:r>
      <w:proofErr w:type="spellEnd"/>
      <w:r w:rsidRPr="000E5A8D">
        <w:rPr>
          <w:rFonts w:ascii="Times New Roman" w:eastAsia="Times New Roman" w:hAnsi="Times New Roman" w:cs="Times New Roman"/>
          <w:color w:val="000000"/>
          <w:sz w:val="24"/>
          <w:szCs w:val="24"/>
        </w:rPr>
        <w:t xml:space="preserve"> intrinsic motivational theories. </w:t>
      </w:r>
      <w:proofErr w:type="gramStart"/>
      <w:r w:rsidRPr="000E5A8D">
        <w:rPr>
          <w:rFonts w:ascii="Times New Roman" w:eastAsia="Times New Roman" w:hAnsi="Times New Roman" w:cs="Times New Roman"/>
          <w:color w:val="000000"/>
          <w:sz w:val="24"/>
          <w:szCs w:val="24"/>
        </w:rPr>
        <w:t>overtime</w:t>
      </w:r>
      <w:proofErr w:type="gramEnd"/>
      <w:r w:rsidRPr="000E5A8D">
        <w:rPr>
          <w:rFonts w:ascii="Times New Roman" w:eastAsia="Times New Roman" w:hAnsi="Times New Roman" w:cs="Times New Roman"/>
          <w:color w:val="000000"/>
          <w:sz w:val="24"/>
          <w:szCs w:val="24"/>
        </w:rPr>
        <w:t xml:space="preserve"> external influences may reduce the desire to fulfill a task. Internal rewards like a sense of accomplishment seem to be more enduring.</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i/>
          <w:iCs/>
          <w:color w:val="000000"/>
          <w:sz w:val="24"/>
          <w:szCs w:val="24"/>
        </w:rPr>
        <w:t>Maslow's</w:t>
      </w:r>
      <w:r w:rsidRPr="000E5A8D">
        <w:rPr>
          <w:rFonts w:ascii="Times New Roman" w:eastAsia="Times New Roman" w:hAnsi="Times New Roman" w:cs="Times New Roman"/>
          <w:color w:val="000000"/>
          <w:sz w:val="24"/>
          <w:szCs w:val="24"/>
        </w:rPr>
        <w:t> hierarchy of needs: in order for us to grow psychologically we have to satisfy needs of one level of the hierarchy before moving up (biological needs, safety, belongingness, esteem, self-actualization [achieving full potential]) </w:t>
      </w:r>
      <w:r w:rsidRPr="000E5A8D">
        <w:rPr>
          <w:rFonts w:ascii="Times New Roman" w:eastAsia="Times New Roman" w:hAnsi="Times New Roman" w:cs="Times New Roman"/>
          <w:color w:val="000000"/>
          <w:sz w:val="24"/>
          <w:szCs w:val="24"/>
        </w:rPr>
        <w:br/>
        <w:t>      - certain desires will not exhibit themselves if there are other particular desires at the time</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So few people achieve self-actualization. Maslow claimed it was so rare it was like seeing a miracle. </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lastRenderedPageBreak/>
        <w:br/>
      </w:r>
      <w:r w:rsidRPr="000E5A8D">
        <w:rPr>
          <w:rFonts w:ascii="Times New Roman" w:eastAsia="Times New Roman" w:hAnsi="Times New Roman" w:cs="Times New Roman"/>
          <w:color w:val="000000"/>
          <w:sz w:val="24"/>
          <w:szCs w:val="24"/>
          <w:u w:val="single"/>
        </w:rPr>
        <w:t>Efficacy</w:t>
      </w:r>
      <w:r w:rsidRPr="000E5A8D">
        <w:rPr>
          <w:rFonts w:ascii="Times New Roman" w:eastAsia="Times New Roman" w:hAnsi="Times New Roman" w:cs="Times New Roman"/>
          <w:color w:val="000000"/>
          <w:sz w:val="24"/>
          <w:szCs w:val="24"/>
        </w:rPr>
        <w:t>: you can if you think you can.</w:t>
      </w:r>
      <w:r w:rsidRPr="000E5A8D">
        <w:rPr>
          <w:rFonts w:ascii="Times New Roman" w:eastAsia="Times New Roman" w:hAnsi="Times New Roman" w:cs="Times New Roman"/>
          <w:color w:val="000000"/>
          <w:sz w:val="24"/>
          <w:szCs w:val="24"/>
        </w:rPr>
        <w:br/>
        <w:t xml:space="preserve">      - believing in your abilities with </w:t>
      </w:r>
      <w:proofErr w:type="gramStart"/>
      <w:r w:rsidRPr="000E5A8D">
        <w:rPr>
          <w:rFonts w:ascii="Times New Roman" w:eastAsia="Times New Roman" w:hAnsi="Times New Roman" w:cs="Times New Roman"/>
          <w:color w:val="000000"/>
          <w:sz w:val="24"/>
          <w:szCs w:val="24"/>
        </w:rPr>
        <w:t>allow</w:t>
      </w:r>
      <w:proofErr w:type="gramEnd"/>
      <w:r w:rsidRPr="000E5A8D">
        <w:rPr>
          <w:rFonts w:ascii="Times New Roman" w:eastAsia="Times New Roman" w:hAnsi="Times New Roman" w:cs="Times New Roman"/>
          <w:color w:val="000000"/>
          <w:sz w:val="24"/>
          <w:szCs w:val="24"/>
        </w:rPr>
        <w:t xml:space="preserve"> you to accomplish more than someone else who lacks self-confidence. </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Unless people believe in themselves they'll have little motivation to act. Efficacy affects the level of goals we set for ourselves, our commitment to those goals, and how we respond to the failure of those goals.</w:t>
      </w:r>
      <w:r w:rsidRPr="000E5A8D">
        <w:rPr>
          <w:rFonts w:ascii="Times New Roman" w:eastAsia="Times New Roman" w:hAnsi="Times New Roman" w:cs="Times New Roman"/>
          <w:color w:val="000000"/>
          <w:sz w:val="24"/>
          <w:szCs w:val="24"/>
        </w:rPr>
        <w:br/>
        <w:t xml:space="preserve">      - </w:t>
      </w:r>
      <w:proofErr w:type="gramStart"/>
      <w:r w:rsidRPr="000E5A8D">
        <w:rPr>
          <w:rFonts w:ascii="Times New Roman" w:eastAsia="Times New Roman" w:hAnsi="Times New Roman" w:cs="Times New Roman"/>
          <w:color w:val="000000"/>
          <w:sz w:val="24"/>
          <w:szCs w:val="24"/>
        </w:rPr>
        <w:t>if</w:t>
      </w:r>
      <w:proofErr w:type="gramEnd"/>
      <w:r w:rsidRPr="000E5A8D">
        <w:rPr>
          <w:rFonts w:ascii="Times New Roman" w:eastAsia="Times New Roman" w:hAnsi="Times New Roman" w:cs="Times New Roman"/>
          <w:color w:val="000000"/>
          <w:sz w:val="24"/>
          <w:szCs w:val="24"/>
        </w:rPr>
        <w:t xml:space="preserve"> you look at those who are successful, they have an optimistic belief they can affect change.</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 xml:space="preserve">Building self-efficacy depends on many things including: mastering </w:t>
      </w:r>
      <w:proofErr w:type="gramStart"/>
      <w:r w:rsidRPr="000E5A8D">
        <w:rPr>
          <w:rFonts w:ascii="Times New Roman" w:eastAsia="Times New Roman" w:hAnsi="Times New Roman" w:cs="Times New Roman"/>
          <w:color w:val="000000"/>
          <w:sz w:val="24"/>
          <w:szCs w:val="24"/>
        </w:rPr>
        <w:t>of  Experience</w:t>
      </w:r>
      <w:proofErr w:type="gramEnd"/>
      <w:r w:rsidRPr="000E5A8D">
        <w:rPr>
          <w:rFonts w:ascii="Times New Roman" w:eastAsia="Times New Roman" w:hAnsi="Times New Roman" w:cs="Times New Roman"/>
          <w:color w:val="000000"/>
          <w:sz w:val="24"/>
          <w:szCs w:val="24"/>
        </w:rPr>
        <w:t>, modeling (sources of inspiration), through social persuasion (if people important to you have faith in your abilities you can maintain motivation), and positive outlook (reading experiences in a way that builds efficacy)</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--&gt; centering (breathing) is a relaxation technique that involves breathing in for a shorter amount of time than one exhales.</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Energy management</w:t>
      </w:r>
      <w:r w:rsidRPr="000E5A8D">
        <w:rPr>
          <w:rFonts w:ascii="Times New Roman" w:eastAsia="Times New Roman" w:hAnsi="Times New Roman" w:cs="Times New Roman"/>
          <w:color w:val="000000"/>
          <w:sz w:val="24"/>
          <w:szCs w:val="24"/>
        </w:rPr>
        <w:t>:</w:t>
      </w:r>
      <w:r w:rsidRPr="000E5A8D">
        <w:rPr>
          <w:rFonts w:ascii="Times New Roman" w:eastAsia="Times New Roman" w:hAnsi="Times New Roman" w:cs="Times New Roman"/>
          <w:color w:val="000000"/>
          <w:sz w:val="24"/>
          <w:szCs w:val="24"/>
        </w:rPr>
        <w:br/>
        <w:t>- pay attention to what your body is telling you (oil light),</w:t>
      </w:r>
      <w:r w:rsidRPr="000E5A8D">
        <w:rPr>
          <w:rFonts w:ascii="Times New Roman" w:eastAsia="Times New Roman" w:hAnsi="Times New Roman" w:cs="Times New Roman"/>
          <w:color w:val="000000"/>
          <w:sz w:val="24"/>
          <w:szCs w:val="24"/>
        </w:rPr>
        <w:br/>
        <w:t>- how high is your arousal level (altitude),</w:t>
      </w:r>
      <w:r w:rsidRPr="000E5A8D">
        <w:rPr>
          <w:rFonts w:ascii="Times New Roman" w:eastAsia="Times New Roman" w:hAnsi="Times New Roman" w:cs="Times New Roman"/>
          <w:color w:val="000000"/>
          <w:sz w:val="24"/>
          <w:szCs w:val="24"/>
        </w:rPr>
        <w:br/>
        <w:t>- use distractions as a reminder to get back to business,</w:t>
      </w:r>
      <w:r w:rsidRPr="000E5A8D">
        <w:rPr>
          <w:rFonts w:ascii="Times New Roman" w:eastAsia="Times New Roman" w:hAnsi="Times New Roman" w:cs="Times New Roman"/>
          <w:color w:val="000000"/>
          <w:sz w:val="24"/>
          <w:szCs w:val="24"/>
        </w:rPr>
        <w:br/>
        <w:t>- control your breathing to increase relaxation</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Visualizing (or imagery) associated with relaxation greatly increases performance either equally, or more than physical training. </w:t>
      </w:r>
      <w:r w:rsidRPr="000E5A8D">
        <w:rPr>
          <w:rFonts w:ascii="Times New Roman" w:eastAsia="Times New Roman" w:hAnsi="Times New Roman" w:cs="Times New Roman"/>
          <w:color w:val="000000"/>
          <w:sz w:val="24"/>
          <w:szCs w:val="24"/>
        </w:rPr>
        <w:br/>
        <w:t xml:space="preserve">      </w:t>
      </w:r>
      <w:proofErr w:type="gramStart"/>
      <w:r w:rsidRPr="000E5A8D">
        <w:rPr>
          <w:rFonts w:ascii="Times New Roman" w:eastAsia="Times New Roman" w:hAnsi="Times New Roman" w:cs="Times New Roman"/>
          <w:color w:val="000000"/>
          <w:sz w:val="24"/>
          <w:szCs w:val="24"/>
        </w:rPr>
        <w:t>- does not necessarily have to be a clean depiction.</w:t>
      </w:r>
      <w:proofErr w:type="gramEnd"/>
      <w:r w:rsidRPr="000E5A8D">
        <w:rPr>
          <w:rFonts w:ascii="Times New Roman" w:eastAsia="Times New Roman" w:hAnsi="Times New Roman" w:cs="Times New Roman"/>
          <w:color w:val="000000"/>
          <w:sz w:val="24"/>
          <w:szCs w:val="24"/>
        </w:rPr>
        <w:t xml:space="preserve"> Incorporate as many senses as you can</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There are ways you can consciously utilize imagery to "do things before you have to do it"</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Keys to effective imagery</w:t>
      </w:r>
      <w:proofErr w:type="gramStart"/>
      <w:r w:rsidRPr="000E5A8D">
        <w:rPr>
          <w:rFonts w:ascii="Times New Roman" w:eastAsia="Times New Roman" w:hAnsi="Times New Roman" w:cs="Times New Roman"/>
          <w:color w:val="000000"/>
          <w:sz w:val="24"/>
          <w:szCs w:val="24"/>
          <w:u w:val="single"/>
        </w:rPr>
        <w:t>:</w:t>
      </w:r>
      <w:proofErr w:type="gramEnd"/>
      <w:r w:rsidRPr="000E5A8D">
        <w:rPr>
          <w:rFonts w:ascii="Times New Roman" w:eastAsia="Times New Roman" w:hAnsi="Times New Roman" w:cs="Times New Roman"/>
          <w:color w:val="000000"/>
          <w:sz w:val="24"/>
          <w:szCs w:val="24"/>
        </w:rPr>
        <w:br/>
        <w:t>- be positive</w:t>
      </w:r>
      <w:r w:rsidRPr="000E5A8D">
        <w:rPr>
          <w:rFonts w:ascii="Times New Roman" w:eastAsia="Times New Roman" w:hAnsi="Times New Roman" w:cs="Times New Roman"/>
          <w:color w:val="000000"/>
          <w:sz w:val="24"/>
          <w:szCs w:val="24"/>
        </w:rPr>
        <w:br/>
        <w:t>- relax (bring down arousal)</w:t>
      </w:r>
      <w:r w:rsidRPr="000E5A8D">
        <w:rPr>
          <w:rFonts w:ascii="Times New Roman" w:eastAsia="Times New Roman" w:hAnsi="Times New Roman" w:cs="Times New Roman"/>
          <w:color w:val="000000"/>
          <w:sz w:val="24"/>
          <w:szCs w:val="24"/>
        </w:rPr>
        <w:br/>
        <w:t>- Combine senses (use color, movement, feeling tone, etc...)</w:t>
      </w:r>
      <w:r w:rsidRPr="000E5A8D">
        <w:rPr>
          <w:rFonts w:ascii="Times New Roman" w:eastAsia="Times New Roman" w:hAnsi="Times New Roman" w:cs="Times New Roman"/>
          <w:color w:val="000000"/>
          <w:sz w:val="24"/>
          <w:szCs w:val="24"/>
        </w:rPr>
        <w:br/>
        <w:t>- Mental rehearsal (pre-play the upcoming performance</w:t>
      </w:r>
      <w:proofErr w:type="gramStart"/>
      <w:r w:rsidRPr="000E5A8D">
        <w:rPr>
          <w:rFonts w:ascii="Times New Roman" w:eastAsia="Times New Roman" w:hAnsi="Times New Roman" w:cs="Times New Roman"/>
          <w:color w:val="000000"/>
          <w:sz w:val="24"/>
          <w:szCs w:val="24"/>
        </w:rPr>
        <w:t>)</w:t>
      </w:r>
      <w:proofErr w:type="gramEnd"/>
      <w:r w:rsidRPr="000E5A8D">
        <w:rPr>
          <w:rFonts w:ascii="Times New Roman" w:eastAsia="Times New Roman" w:hAnsi="Times New Roman" w:cs="Times New Roman"/>
          <w:color w:val="000000"/>
          <w:sz w:val="24"/>
          <w:szCs w:val="24"/>
        </w:rPr>
        <w:br/>
        <w:t>- Practice</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    *Many individuals do goal setting, but never undergo the first step: "why am I doing what I am doing?"</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 xml:space="preserve">Sometimes we complain because </w:t>
      </w:r>
      <w:proofErr w:type="gramStart"/>
      <w:r w:rsidRPr="000E5A8D">
        <w:rPr>
          <w:rFonts w:ascii="Times New Roman" w:eastAsia="Times New Roman" w:hAnsi="Times New Roman" w:cs="Times New Roman"/>
          <w:color w:val="000000"/>
          <w:sz w:val="24"/>
          <w:szCs w:val="24"/>
        </w:rPr>
        <w:t>its</w:t>
      </w:r>
      <w:proofErr w:type="gramEnd"/>
      <w:r w:rsidRPr="000E5A8D">
        <w:rPr>
          <w:rFonts w:ascii="Times New Roman" w:eastAsia="Times New Roman" w:hAnsi="Times New Roman" w:cs="Times New Roman"/>
          <w:color w:val="000000"/>
          <w:sz w:val="24"/>
          <w:szCs w:val="24"/>
        </w:rPr>
        <w:t xml:space="preserve"> challenging or there's too much variety, but when we look in retrospect those could be the things that attracted us to it.</w:t>
      </w:r>
      <w:r w:rsidRPr="000E5A8D">
        <w:rPr>
          <w:rFonts w:ascii="Times New Roman" w:eastAsia="Times New Roman" w:hAnsi="Times New Roman" w:cs="Times New Roman"/>
          <w:color w:val="000000"/>
          <w:sz w:val="24"/>
          <w:szCs w:val="24"/>
        </w:rPr>
        <w:br/>
        <w:t>      "</w:t>
      </w:r>
      <w:proofErr w:type="gramStart"/>
      <w:r w:rsidRPr="000E5A8D">
        <w:rPr>
          <w:rFonts w:ascii="Times New Roman" w:eastAsia="Times New Roman" w:hAnsi="Times New Roman" w:cs="Times New Roman"/>
          <w:color w:val="000000"/>
          <w:sz w:val="24"/>
          <w:szCs w:val="24"/>
        </w:rPr>
        <w:t>it</w:t>
      </w:r>
      <w:proofErr w:type="gramEnd"/>
      <w:r w:rsidRPr="000E5A8D">
        <w:rPr>
          <w:rFonts w:ascii="Times New Roman" w:eastAsia="Times New Roman" w:hAnsi="Times New Roman" w:cs="Times New Roman"/>
          <w:color w:val="000000"/>
          <w:sz w:val="24"/>
          <w:szCs w:val="24"/>
        </w:rPr>
        <w:t xml:space="preserve"> </w:t>
      </w:r>
      <w:proofErr w:type="spellStart"/>
      <w:r w:rsidRPr="000E5A8D">
        <w:rPr>
          <w:rFonts w:ascii="Times New Roman" w:eastAsia="Times New Roman" w:hAnsi="Times New Roman" w:cs="Times New Roman"/>
          <w:color w:val="000000"/>
          <w:sz w:val="24"/>
          <w:szCs w:val="24"/>
        </w:rPr>
        <w:t>wont</w:t>
      </w:r>
      <w:proofErr w:type="spellEnd"/>
      <w:r w:rsidRPr="000E5A8D">
        <w:rPr>
          <w:rFonts w:ascii="Times New Roman" w:eastAsia="Times New Roman" w:hAnsi="Times New Roman" w:cs="Times New Roman"/>
          <w:color w:val="000000"/>
          <w:sz w:val="24"/>
          <w:szCs w:val="24"/>
        </w:rPr>
        <w:t xml:space="preserve"> happen unless you see it happen"</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lastRenderedPageBreak/>
        <w:br/>
        <w:t xml:space="preserve">Positivism triangle: energy management, imagery, </w:t>
      </w:r>
      <w:proofErr w:type="spellStart"/>
      <w:r w:rsidRPr="000E5A8D">
        <w:rPr>
          <w:rFonts w:ascii="Times New Roman" w:eastAsia="Times New Roman" w:hAnsi="Times New Roman" w:cs="Times New Roman"/>
          <w:color w:val="000000"/>
          <w:sz w:val="24"/>
          <w:szCs w:val="24"/>
        </w:rPr>
        <w:t>visioneering</w:t>
      </w:r>
      <w:proofErr w:type="spellEnd"/>
      <w:r w:rsidRPr="000E5A8D">
        <w:rPr>
          <w:rFonts w:ascii="Times New Roman" w:eastAsia="Times New Roman" w:hAnsi="Times New Roman" w:cs="Times New Roman"/>
          <w:color w:val="000000"/>
          <w:sz w:val="24"/>
          <w:szCs w:val="24"/>
        </w:rPr>
        <w:t>, ... </w:t>
      </w:r>
      <w:r w:rsidRPr="000E5A8D">
        <w:rPr>
          <w:rFonts w:ascii="Times New Roman" w:eastAsia="Times New Roman" w:hAnsi="Times New Roman" w:cs="Times New Roman"/>
          <w:color w:val="000000"/>
          <w:sz w:val="24"/>
          <w:szCs w:val="24"/>
        </w:rPr>
        <w:br/>
        <w:t>--&gt; </w:t>
      </w:r>
      <w:proofErr w:type="spellStart"/>
      <w:r w:rsidRPr="000E5A8D">
        <w:rPr>
          <w:rFonts w:ascii="Times New Roman" w:eastAsia="Times New Roman" w:hAnsi="Times New Roman" w:cs="Times New Roman"/>
          <w:color w:val="000000"/>
          <w:sz w:val="24"/>
          <w:szCs w:val="24"/>
          <w:u w:val="single"/>
        </w:rPr>
        <w:t>attentional</w:t>
      </w:r>
      <w:proofErr w:type="spellEnd"/>
      <w:r w:rsidRPr="000E5A8D">
        <w:rPr>
          <w:rFonts w:ascii="Times New Roman" w:eastAsia="Times New Roman" w:hAnsi="Times New Roman" w:cs="Times New Roman"/>
          <w:color w:val="000000"/>
          <w:sz w:val="24"/>
          <w:szCs w:val="24"/>
          <w:u w:val="single"/>
        </w:rPr>
        <w:t xml:space="preserve"> skills</w:t>
      </w:r>
      <w:r w:rsidRPr="000E5A8D">
        <w:rPr>
          <w:rFonts w:ascii="Times New Roman" w:eastAsia="Times New Roman" w:hAnsi="Times New Roman" w:cs="Times New Roman"/>
          <w:color w:val="000000"/>
          <w:sz w:val="24"/>
          <w:szCs w:val="24"/>
        </w:rPr>
        <w:t xml:space="preserve">: Broad (read &amp; react - think &amp; analyze) </w:t>
      </w:r>
      <w:proofErr w:type="spellStart"/>
      <w:r w:rsidRPr="000E5A8D">
        <w:rPr>
          <w:rFonts w:ascii="Times New Roman" w:eastAsia="Times New Roman" w:hAnsi="Times New Roman" w:cs="Times New Roman"/>
          <w:color w:val="000000"/>
          <w:sz w:val="24"/>
          <w:szCs w:val="24"/>
        </w:rPr>
        <w:t>vs</w:t>
      </w:r>
      <w:proofErr w:type="spellEnd"/>
      <w:r w:rsidRPr="000E5A8D">
        <w:rPr>
          <w:rFonts w:ascii="Times New Roman" w:eastAsia="Times New Roman" w:hAnsi="Times New Roman" w:cs="Times New Roman"/>
          <w:color w:val="000000"/>
          <w:sz w:val="24"/>
          <w:szCs w:val="24"/>
        </w:rPr>
        <w:t xml:space="preserve"> Narrow (response - sensitive) , External  </w:t>
      </w:r>
      <w:proofErr w:type="spellStart"/>
      <w:r w:rsidRPr="000E5A8D">
        <w:rPr>
          <w:rFonts w:ascii="Times New Roman" w:eastAsia="Times New Roman" w:hAnsi="Times New Roman" w:cs="Times New Roman"/>
          <w:color w:val="000000"/>
          <w:sz w:val="24"/>
          <w:szCs w:val="24"/>
        </w:rPr>
        <w:t>vs</w:t>
      </w:r>
      <w:proofErr w:type="spellEnd"/>
      <w:r w:rsidRPr="000E5A8D">
        <w:rPr>
          <w:rFonts w:ascii="Times New Roman" w:eastAsia="Times New Roman" w:hAnsi="Times New Roman" w:cs="Times New Roman"/>
          <w:color w:val="000000"/>
          <w:sz w:val="24"/>
          <w:szCs w:val="24"/>
        </w:rPr>
        <w:t xml:space="preserve"> Internal</w:t>
      </w:r>
      <w:r w:rsidRPr="000E5A8D">
        <w:rPr>
          <w:rFonts w:ascii="Times New Roman" w:eastAsia="Times New Roman" w:hAnsi="Times New Roman" w:cs="Times New Roman"/>
          <w:color w:val="000000"/>
          <w:sz w:val="24"/>
          <w:szCs w:val="24"/>
        </w:rPr>
        <w:br/>
        <w:t>      - four ways of paying attention</w:t>
      </w:r>
      <w:r w:rsidRPr="000E5A8D">
        <w:rPr>
          <w:rFonts w:ascii="Times New Roman" w:eastAsia="Times New Roman" w:hAnsi="Times New Roman" w:cs="Times New Roman"/>
          <w:color w:val="000000"/>
          <w:sz w:val="24"/>
          <w:szCs w:val="24"/>
        </w:rPr>
        <w:br/>
        <w:t xml:space="preserve">      - there is a relationship between arousal and </w:t>
      </w:r>
      <w:proofErr w:type="spellStart"/>
      <w:r w:rsidRPr="000E5A8D">
        <w:rPr>
          <w:rFonts w:ascii="Times New Roman" w:eastAsia="Times New Roman" w:hAnsi="Times New Roman" w:cs="Times New Roman"/>
          <w:color w:val="000000"/>
          <w:sz w:val="24"/>
          <w:szCs w:val="24"/>
        </w:rPr>
        <w:t>attentional</w:t>
      </w:r>
      <w:proofErr w:type="spellEnd"/>
      <w:r w:rsidRPr="000E5A8D">
        <w:rPr>
          <w:rFonts w:ascii="Times New Roman" w:eastAsia="Times New Roman" w:hAnsi="Times New Roman" w:cs="Times New Roman"/>
          <w:color w:val="000000"/>
          <w:sz w:val="24"/>
          <w:szCs w:val="24"/>
        </w:rPr>
        <w:t xml:space="preserve"> focused. As arousal increases, </w:t>
      </w:r>
      <w:proofErr w:type="spellStart"/>
      <w:r w:rsidRPr="000E5A8D">
        <w:rPr>
          <w:rFonts w:ascii="Times New Roman" w:eastAsia="Times New Roman" w:hAnsi="Times New Roman" w:cs="Times New Roman"/>
          <w:color w:val="000000"/>
          <w:sz w:val="24"/>
          <w:szCs w:val="24"/>
        </w:rPr>
        <w:t>attentional</w:t>
      </w:r>
      <w:proofErr w:type="spellEnd"/>
      <w:r w:rsidRPr="000E5A8D">
        <w:rPr>
          <w:rFonts w:ascii="Times New Roman" w:eastAsia="Times New Roman" w:hAnsi="Times New Roman" w:cs="Times New Roman"/>
          <w:color w:val="000000"/>
          <w:sz w:val="24"/>
          <w:szCs w:val="24"/>
        </w:rPr>
        <w:t xml:space="preserve"> level narrows. When our arousal level gets too high for our skill level we may encounter difficulty</w:t>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t xml:space="preserve">*high performers have learned to be aware of what happens to their attention when highly aroused. There are two dimensions to </w:t>
      </w:r>
      <w:proofErr w:type="spellStart"/>
      <w:r w:rsidRPr="000E5A8D">
        <w:rPr>
          <w:rFonts w:ascii="Times New Roman" w:eastAsia="Times New Roman" w:hAnsi="Times New Roman" w:cs="Times New Roman"/>
          <w:color w:val="000000"/>
          <w:sz w:val="24"/>
          <w:szCs w:val="24"/>
        </w:rPr>
        <w:t>attentional</w:t>
      </w:r>
      <w:proofErr w:type="spellEnd"/>
      <w:r w:rsidRPr="000E5A8D">
        <w:rPr>
          <w:rFonts w:ascii="Times New Roman" w:eastAsia="Times New Roman" w:hAnsi="Times New Roman" w:cs="Times New Roman"/>
          <w:color w:val="000000"/>
          <w:sz w:val="24"/>
          <w:szCs w:val="24"/>
        </w:rPr>
        <w:t xml:space="preserve"> skills: width (broad/narrow) &amp; Directional (external/internal</w:t>
      </w:r>
      <w:proofErr w:type="gramStart"/>
      <w:r w:rsidRPr="000E5A8D">
        <w:rPr>
          <w:rFonts w:ascii="Times New Roman" w:eastAsia="Times New Roman" w:hAnsi="Times New Roman" w:cs="Times New Roman"/>
          <w:color w:val="000000"/>
          <w:sz w:val="24"/>
          <w:szCs w:val="24"/>
        </w:rPr>
        <w:t>)</w:t>
      </w:r>
      <w:proofErr w:type="gramEnd"/>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rPr>
        <w:br/>
      </w:r>
      <w:r w:rsidRPr="000E5A8D">
        <w:rPr>
          <w:rFonts w:ascii="Times New Roman" w:eastAsia="Times New Roman" w:hAnsi="Times New Roman" w:cs="Times New Roman"/>
          <w:color w:val="000000"/>
          <w:sz w:val="24"/>
          <w:szCs w:val="24"/>
          <w:u w:val="single"/>
        </w:rPr>
        <w:t>Four strategic mindsets:</w:t>
      </w:r>
      <w:r w:rsidRPr="000E5A8D">
        <w:rPr>
          <w:rFonts w:ascii="Times New Roman" w:eastAsia="Times New Roman" w:hAnsi="Times New Roman" w:cs="Times New Roman"/>
          <w:color w:val="000000"/>
          <w:sz w:val="24"/>
          <w:szCs w:val="24"/>
        </w:rPr>
        <w:br/>
        <w:t>- up and in (high arousal focused on internal events)</w:t>
      </w:r>
      <w:r w:rsidRPr="000E5A8D">
        <w:rPr>
          <w:rFonts w:ascii="Times New Roman" w:eastAsia="Times New Roman" w:hAnsi="Times New Roman" w:cs="Times New Roman"/>
          <w:color w:val="000000"/>
          <w:sz w:val="24"/>
          <w:szCs w:val="24"/>
        </w:rPr>
        <w:br/>
        <w:t xml:space="preserve">- up and out (high arousal, </w:t>
      </w:r>
      <w:proofErr w:type="spellStart"/>
      <w:r w:rsidRPr="000E5A8D">
        <w:rPr>
          <w:rFonts w:ascii="Times New Roman" w:eastAsia="Times New Roman" w:hAnsi="Times New Roman" w:cs="Times New Roman"/>
          <w:color w:val="000000"/>
          <w:sz w:val="24"/>
          <w:szCs w:val="24"/>
        </w:rPr>
        <w:t>attentional</w:t>
      </w:r>
      <w:proofErr w:type="spellEnd"/>
      <w:r w:rsidRPr="000E5A8D">
        <w:rPr>
          <w:rFonts w:ascii="Times New Roman" w:eastAsia="Times New Roman" w:hAnsi="Times New Roman" w:cs="Times New Roman"/>
          <w:color w:val="000000"/>
          <w:sz w:val="24"/>
          <w:szCs w:val="24"/>
        </w:rPr>
        <w:t xml:space="preserve"> focus external)</w:t>
      </w:r>
      <w:r w:rsidRPr="000E5A8D">
        <w:rPr>
          <w:rFonts w:ascii="Times New Roman" w:eastAsia="Times New Roman" w:hAnsi="Times New Roman" w:cs="Times New Roman"/>
          <w:color w:val="000000"/>
          <w:sz w:val="24"/>
          <w:szCs w:val="24"/>
        </w:rPr>
        <w:br/>
        <w:t>- Down and in (relaxed &amp; contemplating)</w:t>
      </w:r>
    </w:p>
    <w:p w:rsidR="000E5A8D" w:rsidRPr="000E5A8D" w:rsidRDefault="000E5A8D" w:rsidP="000E5A8D">
      <w:pPr>
        <w:spacing w:after="0" w:line="240" w:lineRule="auto"/>
        <w:rPr>
          <w:rFonts w:ascii="Times New Roman" w:eastAsia="Times New Roman" w:hAnsi="Times New Roman" w:cs="Times New Roman"/>
          <w:sz w:val="24"/>
          <w:szCs w:val="24"/>
        </w:rPr>
      </w:pPr>
      <w:r w:rsidRPr="000E5A8D">
        <w:rPr>
          <w:rFonts w:ascii="Times New Roman" w:eastAsia="Times New Roman" w:hAnsi="Times New Roman" w:cs="Times New Roman"/>
          <w:sz w:val="24"/>
          <w:szCs w:val="24"/>
        </w:rPr>
        <w:t>- Down and out (relaxed and watching the world go by)</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proofErr w:type="spellStart"/>
      <w:r w:rsidRPr="000E5A8D">
        <w:rPr>
          <w:rFonts w:ascii="Times New Roman" w:eastAsia="Times New Roman" w:hAnsi="Times New Roman" w:cs="Times New Roman"/>
          <w:sz w:val="24"/>
          <w:szCs w:val="24"/>
          <w:u w:val="single"/>
        </w:rPr>
        <w:t>Visioneering</w:t>
      </w:r>
      <w:proofErr w:type="spellEnd"/>
      <w:r w:rsidRPr="000E5A8D">
        <w:rPr>
          <w:rFonts w:ascii="Times New Roman" w:eastAsia="Times New Roman" w:hAnsi="Times New Roman" w:cs="Times New Roman"/>
          <w:sz w:val="24"/>
          <w:szCs w:val="24"/>
          <w:u w:val="single"/>
        </w:rPr>
        <w:t>:</w:t>
      </w:r>
      <w:r w:rsidRPr="000E5A8D">
        <w:rPr>
          <w:rFonts w:ascii="Times New Roman" w:eastAsia="Times New Roman" w:hAnsi="Times New Roman" w:cs="Times New Roman"/>
          <w:sz w:val="24"/>
          <w:szCs w:val="24"/>
        </w:rPr>
        <w:t> have a vision of your future, make a decision or a commitment about your game plan</w:t>
      </w:r>
      <w:r>
        <w:rPr>
          <w:rFonts w:ascii="Times New Roman" w:eastAsia="Times New Roman" w:hAnsi="Times New Roman" w:cs="Times New Roman"/>
          <w:sz w:val="24"/>
          <w:szCs w:val="24"/>
        </w:rPr>
        <w:t>, and use precision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t>______________________</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b/>
          <w:bCs/>
          <w:sz w:val="24"/>
          <w:szCs w:val="24"/>
          <w:u w:val="single"/>
        </w:rPr>
        <w:t>Indicators or Measures of Motivation</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i/>
          <w:iCs/>
          <w:sz w:val="24"/>
          <w:szCs w:val="24"/>
        </w:rPr>
        <w:t>when someone is motivated to do something how do you know?</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b/>
          <w:bCs/>
          <w:sz w:val="24"/>
          <w:szCs w:val="24"/>
        </w:rPr>
        <w:t>Overt behaviour</w:t>
      </w:r>
      <w:proofErr w:type="gramStart"/>
      <w:r w:rsidRPr="000E5A8D">
        <w:rPr>
          <w:rFonts w:ascii="Times New Roman" w:eastAsia="Times New Roman" w:hAnsi="Times New Roman" w:cs="Times New Roman"/>
          <w:sz w:val="24"/>
          <w:szCs w:val="24"/>
        </w:rPr>
        <w:br/>
        <w:t>1) </w:t>
      </w:r>
      <w:r w:rsidRPr="000E5A8D">
        <w:rPr>
          <w:rFonts w:ascii="Times New Roman" w:eastAsia="Times New Roman" w:hAnsi="Times New Roman" w:cs="Times New Roman"/>
          <w:i/>
          <w:iCs/>
          <w:sz w:val="24"/>
          <w:szCs w:val="24"/>
        </w:rPr>
        <w:t>Latency</w:t>
      </w:r>
      <w:proofErr w:type="gramEnd"/>
      <w:r w:rsidRPr="000E5A8D">
        <w:rPr>
          <w:rFonts w:ascii="Times New Roman" w:eastAsia="Times New Roman" w:hAnsi="Times New Roman" w:cs="Times New Roman"/>
          <w:i/>
          <w:iCs/>
          <w:sz w:val="24"/>
          <w:szCs w:val="24"/>
        </w:rPr>
        <w:t>:</w:t>
      </w:r>
      <w:r w:rsidRPr="000E5A8D">
        <w:rPr>
          <w:rFonts w:ascii="Times New Roman" w:eastAsia="Times New Roman" w:hAnsi="Times New Roman" w:cs="Times New Roman"/>
          <w:sz w:val="24"/>
          <w:szCs w:val="24"/>
        </w:rPr>
        <w:t> the length of time something is delayed following the exposure to the stimulus.</w:t>
      </w:r>
      <w:r w:rsidRPr="000E5A8D">
        <w:rPr>
          <w:rFonts w:ascii="Times New Roman" w:eastAsia="Times New Roman" w:hAnsi="Times New Roman" w:cs="Times New Roman"/>
          <w:sz w:val="24"/>
          <w:szCs w:val="24"/>
        </w:rPr>
        <w:br/>
        <w:t xml:space="preserve">      </w:t>
      </w:r>
      <w:proofErr w:type="gramStart"/>
      <w:r w:rsidRPr="000E5A8D">
        <w:rPr>
          <w:rFonts w:ascii="Times New Roman" w:eastAsia="Times New Roman" w:hAnsi="Times New Roman" w:cs="Times New Roman"/>
          <w:sz w:val="24"/>
          <w:szCs w:val="24"/>
        </w:rPr>
        <w:t>e.g</w:t>
      </w:r>
      <w:proofErr w:type="gramEnd"/>
      <w:r w:rsidRPr="000E5A8D">
        <w:rPr>
          <w:rFonts w:ascii="Times New Roman" w:eastAsia="Times New Roman" w:hAnsi="Times New Roman" w:cs="Times New Roman"/>
          <w:sz w:val="24"/>
          <w:szCs w:val="24"/>
        </w:rPr>
        <w:t>. Cats behaviour when food is placed in the bowl. If there is a long latency period we can assume the cat was not hungry, if the latency period was very short and the cat immediately responded then we can assume it was hungry.</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2) </w:t>
      </w:r>
      <w:r w:rsidRPr="000E5A8D">
        <w:rPr>
          <w:rFonts w:ascii="Times New Roman" w:eastAsia="Times New Roman" w:hAnsi="Times New Roman" w:cs="Times New Roman"/>
          <w:i/>
          <w:iCs/>
          <w:sz w:val="24"/>
          <w:szCs w:val="24"/>
        </w:rPr>
        <w:t>Persistence:</w:t>
      </w:r>
      <w:r w:rsidRPr="000E5A8D">
        <w:rPr>
          <w:rFonts w:ascii="Times New Roman" w:eastAsia="Times New Roman" w:hAnsi="Times New Roman" w:cs="Times New Roman"/>
          <w:sz w:val="24"/>
          <w:szCs w:val="24"/>
        </w:rPr>
        <w:t> The time interval between initiation of response and cessation. It is related to the intensity of motives, and optimism. Intrinsic motivation is another factor that affects persistence.</w:t>
      </w:r>
      <w:r w:rsidRPr="000E5A8D">
        <w:rPr>
          <w:rFonts w:ascii="Times New Roman" w:eastAsia="Times New Roman" w:hAnsi="Times New Roman" w:cs="Times New Roman"/>
          <w:sz w:val="24"/>
          <w:szCs w:val="24"/>
        </w:rPr>
        <w:br/>
        <w:t xml:space="preserve">      </w:t>
      </w:r>
      <w:proofErr w:type="gramStart"/>
      <w:r w:rsidRPr="000E5A8D">
        <w:rPr>
          <w:rFonts w:ascii="Times New Roman" w:eastAsia="Times New Roman" w:hAnsi="Times New Roman" w:cs="Times New Roman"/>
          <w:sz w:val="24"/>
          <w:szCs w:val="24"/>
        </w:rPr>
        <w:t>e.g</w:t>
      </w:r>
      <w:proofErr w:type="gramEnd"/>
      <w:r w:rsidRPr="000E5A8D">
        <w:rPr>
          <w:rFonts w:ascii="Times New Roman" w:eastAsia="Times New Roman" w:hAnsi="Times New Roman" w:cs="Times New Roman"/>
          <w:sz w:val="24"/>
          <w:szCs w:val="24"/>
        </w:rPr>
        <w:t>. often the children will put up a fuss when the parent leaves (separation anxiety), until however, the parents leave when the children will then cease their behaviour. The persistence of the crying behaviour can indicate the reason which the crying is being exhibited</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3) </w:t>
      </w:r>
      <w:proofErr w:type="gramStart"/>
      <w:r w:rsidRPr="000E5A8D">
        <w:rPr>
          <w:rFonts w:ascii="Times New Roman" w:eastAsia="Times New Roman" w:hAnsi="Times New Roman" w:cs="Times New Roman"/>
          <w:i/>
          <w:iCs/>
          <w:sz w:val="24"/>
          <w:szCs w:val="24"/>
        </w:rPr>
        <w:t>Choice</w:t>
      </w:r>
      <w:proofErr w:type="gramEnd"/>
      <w:r w:rsidRPr="000E5A8D">
        <w:rPr>
          <w:rFonts w:ascii="Times New Roman" w:eastAsia="Times New Roman" w:hAnsi="Times New Roman" w:cs="Times New Roman"/>
          <w:i/>
          <w:iCs/>
          <w:sz w:val="24"/>
          <w:szCs w:val="24"/>
        </w:rPr>
        <w:t>:</w:t>
      </w:r>
      <w:r w:rsidRPr="000E5A8D">
        <w:rPr>
          <w:rFonts w:ascii="Times New Roman" w:eastAsia="Times New Roman" w:hAnsi="Times New Roman" w:cs="Times New Roman"/>
          <w:sz w:val="24"/>
          <w:szCs w:val="24"/>
        </w:rPr>
        <w:t> Is related to preference. When two or more stimulus events are presented there is a choice between what one may engage in. Motives and interests can be examined through what occurs during one's leisure time, for instance.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lastRenderedPageBreak/>
        <w:t>4) </w:t>
      </w:r>
      <w:r w:rsidRPr="000E5A8D">
        <w:rPr>
          <w:rFonts w:ascii="Times New Roman" w:eastAsia="Times New Roman" w:hAnsi="Times New Roman" w:cs="Times New Roman"/>
          <w:i/>
          <w:iCs/>
          <w:sz w:val="24"/>
          <w:szCs w:val="24"/>
        </w:rPr>
        <w:t>Intensity:</w:t>
      </w:r>
      <w:r w:rsidRPr="000E5A8D">
        <w:rPr>
          <w:rFonts w:ascii="Times New Roman" w:eastAsia="Times New Roman" w:hAnsi="Times New Roman" w:cs="Times New Roman"/>
          <w:sz w:val="24"/>
          <w:szCs w:val="24"/>
        </w:rPr>
        <w:t> the greater the intensity or effort, the greater the inferred motive. A</w:t>
      </w:r>
      <w:r w:rsidRPr="000E5A8D">
        <w:rPr>
          <w:rFonts w:ascii="Times New Roman" w:eastAsia="Times New Roman" w:hAnsi="Times New Roman" w:cs="Times New Roman"/>
          <w:color w:val="000000"/>
          <w:sz w:val="24"/>
          <w:szCs w:val="24"/>
        </w:rPr>
        <w:t>dults often hide their emotions in particular situations because they're aware of the ramifications.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5) </w:t>
      </w:r>
      <w:r w:rsidRPr="000E5A8D">
        <w:rPr>
          <w:rFonts w:ascii="Times New Roman" w:eastAsia="Times New Roman" w:hAnsi="Times New Roman" w:cs="Times New Roman"/>
          <w:i/>
          <w:iCs/>
          <w:sz w:val="24"/>
          <w:szCs w:val="24"/>
        </w:rPr>
        <w:t>Probability of response:</w:t>
      </w:r>
      <w:r w:rsidRPr="000E5A8D">
        <w:rPr>
          <w:rFonts w:ascii="Times New Roman" w:eastAsia="Times New Roman" w:hAnsi="Times New Roman" w:cs="Times New Roman"/>
          <w:sz w:val="24"/>
          <w:szCs w:val="24"/>
        </w:rPr>
        <w:t> number of occasions a goal-oriented response occurs vs. the amount of opportunities for this behaviour to occur. </w:t>
      </w:r>
      <w:r w:rsidRPr="000E5A8D">
        <w:rPr>
          <w:rFonts w:ascii="Times New Roman" w:eastAsia="Times New Roman" w:hAnsi="Times New Roman" w:cs="Times New Roman"/>
          <w:sz w:val="24"/>
          <w:szCs w:val="24"/>
        </w:rPr>
        <w:br/>
        <w:t xml:space="preserve">      </w:t>
      </w:r>
      <w:proofErr w:type="gramStart"/>
      <w:r w:rsidRPr="000E5A8D">
        <w:rPr>
          <w:rFonts w:ascii="Times New Roman" w:eastAsia="Times New Roman" w:hAnsi="Times New Roman" w:cs="Times New Roman"/>
          <w:sz w:val="24"/>
          <w:szCs w:val="24"/>
        </w:rPr>
        <w:t>e.g</w:t>
      </w:r>
      <w:proofErr w:type="gramEnd"/>
      <w:r w:rsidRPr="000E5A8D">
        <w:rPr>
          <w:rFonts w:ascii="Times New Roman" w:eastAsia="Times New Roman" w:hAnsi="Times New Roman" w:cs="Times New Roman"/>
          <w:sz w:val="24"/>
          <w:szCs w:val="24"/>
        </w:rPr>
        <w:t>. number of soccer practices a child attends (assuming there is no interference) can dictate the level of motivation the child is experiencing.</w:t>
      </w:r>
    </w:p>
    <w:p w:rsidR="000E5A8D" w:rsidRPr="000E5A8D" w:rsidRDefault="000E5A8D" w:rsidP="000E5A8D">
      <w:pPr>
        <w:spacing w:after="0" w:line="240" w:lineRule="auto"/>
        <w:rPr>
          <w:rFonts w:ascii="Times New Roman" w:eastAsia="Times New Roman" w:hAnsi="Times New Roman" w:cs="Times New Roman"/>
          <w:sz w:val="24"/>
          <w:szCs w:val="24"/>
        </w:rPr>
      </w:pPr>
      <w:r w:rsidRPr="000E5A8D">
        <w:rPr>
          <w:rFonts w:ascii="Times New Roman" w:eastAsia="Times New Roman" w:hAnsi="Times New Roman" w:cs="Times New Roman"/>
          <w:sz w:val="24"/>
          <w:szCs w:val="24"/>
        </w:rPr>
        <w:br/>
        <w:t>6)</w:t>
      </w:r>
      <w:r w:rsidRPr="000E5A8D">
        <w:rPr>
          <w:rFonts w:ascii="Times New Roman" w:eastAsia="Times New Roman" w:hAnsi="Times New Roman" w:cs="Times New Roman"/>
          <w:i/>
          <w:iCs/>
          <w:sz w:val="24"/>
          <w:szCs w:val="24"/>
        </w:rPr>
        <w:t> Facial expression and nonverbal behaviours:</w:t>
      </w:r>
      <w:r w:rsidRPr="000E5A8D">
        <w:rPr>
          <w:rFonts w:ascii="Times New Roman" w:eastAsia="Times New Roman" w:hAnsi="Times New Roman" w:cs="Times New Roman"/>
          <w:sz w:val="24"/>
          <w:szCs w:val="24"/>
        </w:rPr>
        <w:t> Facial expressions often determine emotion. Posture and gesture movements may reinforce the displayed emotion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b/>
          <w:bCs/>
          <w:sz w:val="24"/>
          <w:szCs w:val="24"/>
        </w:rPr>
        <w:t>Physiological Measures</w:t>
      </w:r>
      <w:r w:rsidRPr="000E5A8D">
        <w:rPr>
          <w:rFonts w:ascii="Times New Roman" w:eastAsia="Times New Roman" w:hAnsi="Times New Roman" w:cs="Times New Roman"/>
          <w:sz w:val="24"/>
          <w:szCs w:val="24"/>
        </w:rPr>
        <w:br/>
        <w:t xml:space="preserve">- Neural &amp; hormonal changes, levels of epinephrine or adrenaline (anxiety), </w:t>
      </w:r>
      <w:proofErr w:type="spellStart"/>
      <w:r w:rsidRPr="000E5A8D">
        <w:rPr>
          <w:rFonts w:ascii="Times New Roman" w:eastAsia="Times New Roman" w:hAnsi="Times New Roman" w:cs="Times New Roman"/>
          <w:sz w:val="24"/>
          <w:szCs w:val="24"/>
        </w:rPr>
        <w:t>norepinephrine</w:t>
      </w:r>
      <w:proofErr w:type="spellEnd"/>
      <w:r w:rsidRPr="000E5A8D">
        <w:rPr>
          <w:rFonts w:ascii="Times New Roman" w:eastAsia="Times New Roman" w:hAnsi="Times New Roman" w:cs="Times New Roman"/>
          <w:sz w:val="24"/>
          <w:szCs w:val="24"/>
        </w:rPr>
        <w:t xml:space="preserve"> (aggression and control), pupil dilation (correlates with extensive mental activity), electrical changes on the surface of the skin (and sweating). Blood pressure, heart rate (Cardiac activity decreases with the need to pay close attention and increases when you see something you desire), and respiratory rate can also determine emotional responses. Low levels of serotonin are linked with depression.</w:t>
      </w:r>
    </w:p>
    <w:p w:rsidR="000E5A8D" w:rsidRPr="000E5A8D" w:rsidRDefault="000E5A8D" w:rsidP="000E5A8D">
      <w:pPr>
        <w:spacing w:after="0" w:line="240" w:lineRule="auto"/>
        <w:rPr>
          <w:rFonts w:ascii="Times New Roman" w:eastAsia="Times New Roman" w:hAnsi="Times New Roman" w:cs="Times New Roman"/>
          <w:sz w:val="24"/>
          <w:szCs w:val="24"/>
        </w:rPr>
      </w:pPr>
      <w:r w:rsidRPr="000E5A8D">
        <w:rPr>
          <w:rFonts w:ascii="Times New Roman" w:eastAsia="Times New Roman" w:hAnsi="Times New Roman" w:cs="Times New Roman"/>
          <w:sz w:val="24"/>
          <w:szCs w:val="24"/>
        </w:rPr>
        <w:br/>
        <w:t>* memorize table 2.1 on pg. 35</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John </w:t>
      </w:r>
      <w:proofErr w:type="spellStart"/>
      <w:r w:rsidRPr="000E5A8D">
        <w:rPr>
          <w:rFonts w:ascii="Times New Roman" w:eastAsia="Times New Roman" w:hAnsi="Times New Roman" w:cs="Times New Roman"/>
          <w:sz w:val="24"/>
          <w:szCs w:val="24"/>
        </w:rPr>
        <w:t>Gottman</w:t>
      </w:r>
      <w:proofErr w:type="spellEnd"/>
      <w:r w:rsidRPr="000E5A8D">
        <w:rPr>
          <w:rFonts w:ascii="Times New Roman" w:eastAsia="Times New Roman" w:hAnsi="Times New Roman" w:cs="Times New Roman"/>
          <w:sz w:val="24"/>
          <w:szCs w:val="24"/>
        </w:rPr>
        <w:t xml:space="preserve"> --&gt; indicators of a strong marriage and how couples interact and communicate with one and other. </w:t>
      </w:r>
      <w:r w:rsidRPr="000E5A8D">
        <w:rPr>
          <w:rFonts w:ascii="Times New Roman" w:eastAsia="Times New Roman" w:hAnsi="Times New Roman" w:cs="Times New Roman"/>
          <w:sz w:val="24"/>
          <w:szCs w:val="24"/>
        </w:rPr>
        <w:br/>
        <w:t>      - when a couple is having an argument males typically have a more intense response known as a </w:t>
      </w:r>
      <w:r w:rsidRPr="000E5A8D">
        <w:rPr>
          <w:rFonts w:ascii="Times New Roman" w:eastAsia="Times New Roman" w:hAnsi="Times New Roman" w:cs="Times New Roman"/>
          <w:sz w:val="24"/>
          <w:szCs w:val="24"/>
          <w:u w:val="single"/>
        </w:rPr>
        <w:t>flooding</w:t>
      </w:r>
      <w:r w:rsidRPr="000E5A8D">
        <w:rPr>
          <w:rFonts w:ascii="Times New Roman" w:eastAsia="Times New Roman" w:hAnsi="Times New Roman" w:cs="Times New Roman"/>
          <w:sz w:val="24"/>
          <w:szCs w:val="24"/>
        </w:rPr>
        <w:t> reaction which is an intense physiological response which results in a withdrawal from the argument or relationship.</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b/>
          <w:bCs/>
          <w:sz w:val="24"/>
          <w:szCs w:val="24"/>
        </w:rPr>
        <w:t>Self -report </w:t>
      </w:r>
      <w:r w:rsidRPr="000E5A8D">
        <w:rPr>
          <w:rFonts w:ascii="Times New Roman" w:eastAsia="Times New Roman" w:hAnsi="Times New Roman" w:cs="Times New Roman"/>
          <w:b/>
          <w:bCs/>
          <w:sz w:val="24"/>
          <w:szCs w:val="24"/>
        </w:rPr>
        <w:br/>
      </w:r>
      <w:r w:rsidRPr="000E5A8D">
        <w:rPr>
          <w:rFonts w:ascii="Times New Roman" w:eastAsia="Times New Roman" w:hAnsi="Times New Roman" w:cs="Times New Roman"/>
          <w:sz w:val="24"/>
          <w:szCs w:val="24"/>
        </w:rPr>
        <w:t>- inexpensive &amp; easy to administer.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However, the problems with self-reports is reflecting the true level of motivation. There are often </w:t>
      </w:r>
      <w:r w:rsidRPr="000E5A8D">
        <w:rPr>
          <w:rFonts w:ascii="Times New Roman" w:eastAsia="Times New Roman" w:hAnsi="Times New Roman" w:cs="Times New Roman"/>
          <w:sz w:val="24"/>
          <w:szCs w:val="24"/>
          <w:u w:val="single"/>
        </w:rPr>
        <w:t>distortions of responses</w:t>
      </w:r>
      <w:r w:rsidRPr="000E5A8D">
        <w:rPr>
          <w:rFonts w:ascii="Times New Roman" w:eastAsia="Times New Roman" w:hAnsi="Times New Roman" w:cs="Times New Roman"/>
          <w:sz w:val="24"/>
          <w:szCs w:val="24"/>
        </w:rPr>
        <w:t xml:space="preserve"> such as a distortion to produce social desirable </w:t>
      </w:r>
      <w:proofErr w:type="spellStart"/>
      <w:proofErr w:type="gramStart"/>
      <w:r w:rsidRPr="000E5A8D">
        <w:rPr>
          <w:rFonts w:ascii="Times New Roman" w:eastAsia="Times New Roman" w:hAnsi="Times New Roman" w:cs="Times New Roman"/>
          <w:sz w:val="24"/>
          <w:szCs w:val="24"/>
        </w:rPr>
        <w:t>ratings.Second</w:t>
      </w:r>
      <w:proofErr w:type="spellEnd"/>
      <w:r w:rsidRPr="000E5A8D">
        <w:rPr>
          <w:rFonts w:ascii="Times New Roman" w:eastAsia="Times New Roman" w:hAnsi="Times New Roman" w:cs="Times New Roman"/>
          <w:sz w:val="24"/>
          <w:szCs w:val="24"/>
        </w:rPr>
        <w:t>,</w:t>
      </w:r>
      <w:proofErr w:type="gramEnd"/>
      <w:r w:rsidRPr="000E5A8D">
        <w:rPr>
          <w:rFonts w:ascii="Times New Roman" w:eastAsia="Times New Roman" w:hAnsi="Times New Roman" w:cs="Times New Roman"/>
          <w:sz w:val="24"/>
          <w:szCs w:val="24"/>
        </w:rPr>
        <w:t xml:space="preserve"> people sometimes don't know their own motives. Questionnaires often engage in retrospective information, and since memory is fallible it is not always accurate.</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Motivational research often finds a discrepancy between reported sensation and physiological response.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u w:val="single"/>
        </w:rPr>
        <w:t>Proposed model of understanding motivational problems</w:t>
      </w:r>
      <w:r w:rsidRPr="000E5A8D">
        <w:rPr>
          <w:rFonts w:ascii="Times New Roman" w:eastAsia="Times New Roman" w:hAnsi="Times New Roman" w:cs="Times New Roman"/>
          <w:sz w:val="24"/>
          <w:szCs w:val="24"/>
        </w:rPr>
        <w:t>: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Arranged from how easy to how difficult things are to change. </w:t>
      </w:r>
    </w:p>
    <w:p w:rsidR="000E5A8D" w:rsidRPr="000E5A8D" w:rsidRDefault="000E5A8D" w:rsidP="000E5A8D">
      <w:pPr>
        <w:spacing w:after="0" w:line="240" w:lineRule="auto"/>
        <w:rPr>
          <w:rFonts w:ascii="Times New Roman" w:eastAsia="Times New Roman" w:hAnsi="Times New Roman" w:cs="Times New Roman"/>
          <w:sz w:val="24"/>
          <w:szCs w:val="24"/>
        </w:rPr>
      </w:pP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_________________________</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lastRenderedPageBreak/>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u w:val="single"/>
        </w:rPr>
        <w:t>Why is arousal an important topic in motivation?</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4) Cognitive arousal &amp; autonomic nervous system (both can operate independently).</w:t>
      </w:r>
      <w:r w:rsidRPr="000E5A8D">
        <w:rPr>
          <w:rFonts w:ascii="Times New Roman" w:eastAsia="Times New Roman" w:hAnsi="Times New Roman" w:cs="Times New Roman"/>
          <w:sz w:val="24"/>
          <w:szCs w:val="24"/>
        </w:rPr>
        <w:br/>
        <w:t xml:space="preserve">      Sports and </w:t>
      </w:r>
      <w:proofErr w:type="spellStart"/>
      <w:r w:rsidRPr="000E5A8D">
        <w:rPr>
          <w:rFonts w:ascii="Times New Roman" w:eastAsia="Times New Roman" w:hAnsi="Times New Roman" w:cs="Times New Roman"/>
          <w:sz w:val="24"/>
          <w:szCs w:val="24"/>
        </w:rPr>
        <w:t>improv</w:t>
      </w:r>
      <w:proofErr w:type="spellEnd"/>
      <w:r w:rsidRPr="000E5A8D">
        <w:rPr>
          <w:rFonts w:ascii="Times New Roman" w:eastAsia="Times New Roman" w:hAnsi="Times New Roman" w:cs="Times New Roman"/>
          <w:sz w:val="24"/>
          <w:szCs w:val="24"/>
        </w:rPr>
        <w:t xml:space="preserve"> are a good example of an activity involving both.</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6) </w:t>
      </w:r>
      <w:proofErr w:type="gramStart"/>
      <w:r w:rsidRPr="000E5A8D">
        <w:rPr>
          <w:rFonts w:ascii="Times New Roman" w:eastAsia="Times New Roman" w:hAnsi="Times New Roman" w:cs="Times New Roman"/>
          <w:sz w:val="24"/>
          <w:szCs w:val="24"/>
        </w:rPr>
        <w:t>arousal</w:t>
      </w:r>
      <w:proofErr w:type="gramEnd"/>
      <w:r w:rsidRPr="000E5A8D">
        <w:rPr>
          <w:rFonts w:ascii="Times New Roman" w:eastAsia="Times New Roman" w:hAnsi="Times New Roman" w:cs="Times New Roman"/>
          <w:sz w:val="24"/>
          <w:szCs w:val="24"/>
        </w:rPr>
        <w:t> transference suggests arousal from a certain event will remain, and when a second event that creates more arousal it builds on, or transfers to the second event.</w:t>
      </w:r>
      <w:r w:rsidRPr="000E5A8D">
        <w:rPr>
          <w:rFonts w:ascii="Times New Roman" w:eastAsia="Times New Roman" w:hAnsi="Times New Roman" w:cs="Times New Roman"/>
          <w:sz w:val="24"/>
          <w:szCs w:val="24"/>
        </w:rPr>
        <w:br/>
        <w:t xml:space="preserve">      </w:t>
      </w:r>
      <w:proofErr w:type="gramStart"/>
      <w:r w:rsidRPr="000E5A8D">
        <w:rPr>
          <w:rFonts w:ascii="Times New Roman" w:eastAsia="Times New Roman" w:hAnsi="Times New Roman" w:cs="Times New Roman"/>
          <w:sz w:val="24"/>
          <w:szCs w:val="24"/>
        </w:rPr>
        <w:t>e.g</w:t>
      </w:r>
      <w:proofErr w:type="gramEnd"/>
      <w:r w:rsidRPr="000E5A8D">
        <w:rPr>
          <w:rFonts w:ascii="Times New Roman" w:eastAsia="Times New Roman" w:hAnsi="Times New Roman" w:cs="Times New Roman"/>
          <w:sz w:val="24"/>
          <w:szCs w:val="24"/>
        </w:rPr>
        <w:t>. almost getting into a car accident, then subsequently getting your parking space stolen. Under normal circumstances one would be irritated from the second occurrence, but when it's combined with the first event there is a substantial amount of arousal and frustration.</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7) </w:t>
      </w:r>
      <w:proofErr w:type="gramStart"/>
      <w:r w:rsidRPr="000E5A8D">
        <w:rPr>
          <w:rFonts w:ascii="Times New Roman" w:eastAsia="Times New Roman" w:hAnsi="Times New Roman" w:cs="Times New Roman"/>
          <w:sz w:val="24"/>
          <w:szCs w:val="24"/>
        </w:rPr>
        <w:t>can</w:t>
      </w:r>
      <w:proofErr w:type="gramEnd"/>
      <w:r w:rsidRPr="000E5A8D">
        <w:rPr>
          <w:rFonts w:ascii="Times New Roman" w:eastAsia="Times New Roman" w:hAnsi="Times New Roman" w:cs="Times New Roman"/>
          <w:sz w:val="24"/>
          <w:szCs w:val="24"/>
        </w:rPr>
        <w:t xml:space="preserve"> be the same emotion that intensifies. Whereas #6 is typically a change in emotion</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u w:val="single"/>
        </w:rPr>
        <w:t>Arousal</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With arousal we can process information and think clearer. The sympathetic arouse us immediately, and hormones are added to the bloodstream to produce a state of lingering arousal.</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The reticular activating system has pathways to activate the cerebral cortex and to stimulate the body (coordinates motor response). </w:t>
      </w:r>
      <w:r w:rsidRPr="000E5A8D">
        <w:rPr>
          <w:rFonts w:ascii="Times New Roman" w:eastAsia="Times New Roman" w:hAnsi="Times New Roman" w:cs="Times New Roman"/>
          <w:sz w:val="24"/>
          <w:szCs w:val="24"/>
        </w:rPr>
        <w:br/>
        <w:t>      - When an individual is awake and focused their brainwaves demonstrate beta waves: high frequency, low amplitude. Alpha waves are related to day dreaming and are lower frequency waves. (</w:t>
      </w:r>
      <w:proofErr w:type="gramStart"/>
      <w:r w:rsidRPr="000E5A8D">
        <w:rPr>
          <w:rFonts w:ascii="Times New Roman" w:eastAsia="Times New Roman" w:hAnsi="Times New Roman" w:cs="Times New Roman"/>
          <w:sz w:val="24"/>
          <w:szCs w:val="24"/>
        </w:rPr>
        <w:t>table</w:t>
      </w:r>
      <w:proofErr w:type="gramEnd"/>
      <w:r w:rsidRPr="000E5A8D">
        <w:rPr>
          <w:rFonts w:ascii="Times New Roman" w:eastAsia="Times New Roman" w:hAnsi="Times New Roman" w:cs="Times New Roman"/>
          <w:sz w:val="24"/>
          <w:szCs w:val="24"/>
        </w:rPr>
        <w:t xml:space="preserve"> 3-1)</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In stage 4 (deep sleep) the body repairs itself. With REM sleep there is </w:t>
      </w:r>
      <w:proofErr w:type="gramStart"/>
      <w:r w:rsidRPr="000E5A8D">
        <w:rPr>
          <w:rFonts w:ascii="Times New Roman" w:eastAsia="Times New Roman" w:hAnsi="Times New Roman" w:cs="Times New Roman"/>
          <w:sz w:val="24"/>
          <w:szCs w:val="24"/>
        </w:rPr>
        <w:t>a reparation</w:t>
      </w:r>
      <w:proofErr w:type="gramEnd"/>
      <w:r w:rsidRPr="000E5A8D">
        <w:rPr>
          <w:rFonts w:ascii="Times New Roman" w:eastAsia="Times New Roman" w:hAnsi="Times New Roman" w:cs="Times New Roman"/>
          <w:sz w:val="24"/>
          <w:szCs w:val="24"/>
        </w:rPr>
        <w:t xml:space="preserve"> of cognitive structures.</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u w:val="single"/>
        </w:rPr>
        <w:t>Energy management:</w:t>
      </w:r>
      <w:r w:rsidRPr="000E5A8D">
        <w:rPr>
          <w:rFonts w:ascii="Times New Roman" w:eastAsia="Times New Roman" w:hAnsi="Times New Roman" w:cs="Times New Roman"/>
          <w:sz w:val="24"/>
          <w:szCs w:val="24"/>
        </w:rPr>
        <w:t> managing our energy.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_______________________________________</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proofErr w:type="gramStart"/>
      <w:r w:rsidRPr="000E5A8D">
        <w:rPr>
          <w:rFonts w:ascii="Times New Roman" w:eastAsia="Times New Roman" w:hAnsi="Times New Roman" w:cs="Times New Roman"/>
          <w:sz w:val="24"/>
          <w:szCs w:val="24"/>
        </w:rPr>
        <w:t>We</w:t>
      </w:r>
      <w:proofErr w:type="gramEnd"/>
      <w:r w:rsidRPr="000E5A8D">
        <w:rPr>
          <w:rFonts w:ascii="Times New Roman" w:eastAsia="Times New Roman" w:hAnsi="Times New Roman" w:cs="Times New Roman"/>
          <w:sz w:val="24"/>
          <w:szCs w:val="24"/>
        </w:rPr>
        <w:t xml:space="preserve"> inherent a tendency to become highly aroused in a certain situation, and not the phobia itself. </w:t>
      </w:r>
      <w:r w:rsidRPr="000E5A8D">
        <w:rPr>
          <w:rFonts w:ascii="Times New Roman" w:eastAsia="Times New Roman" w:hAnsi="Times New Roman" w:cs="Times New Roman"/>
          <w:sz w:val="24"/>
          <w:szCs w:val="24"/>
        </w:rPr>
        <w:br/>
        <w:t>      - "every species needs a few bold ones to protect the group, and a few to stay back and not get injured"</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being inhibited is characterized by timidity and shyness in new scenarios.</w:t>
      </w:r>
      <w:r w:rsidRPr="000E5A8D">
        <w:rPr>
          <w:rFonts w:ascii="Times New Roman" w:eastAsia="Times New Roman" w:hAnsi="Times New Roman" w:cs="Times New Roman"/>
          <w:sz w:val="24"/>
          <w:szCs w:val="24"/>
        </w:rPr>
        <w:br/>
        <w:t xml:space="preserve">      </w:t>
      </w:r>
      <w:proofErr w:type="gramStart"/>
      <w:r w:rsidRPr="000E5A8D">
        <w:rPr>
          <w:rFonts w:ascii="Times New Roman" w:eastAsia="Times New Roman" w:hAnsi="Times New Roman" w:cs="Times New Roman"/>
          <w:sz w:val="24"/>
          <w:szCs w:val="24"/>
        </w:rPr>
        <w:t>e.g</w:t>
      </w:r>
      <w:proofErr w:type="gramEnd"/>
      <w:r w:rsidRPr="000E5A8D">
        <w:rPr>
          <w:rFonts w:ascii="Times New Roman" w:eastAsia="Times New Roman" w:hAnsi="Times New Roman" w:cs="Times New Roman"/>
          <w:sz w:val="24"/>
          <w:szCs w:val="24"/>
        </w:rPr>
        <w:t>. children being brought into a new place. Even with the mother some may be shy and "fearful", others may be engaged and not shy at all.</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Over protecting high reactant children makes it harder for them to become more sociable.</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lastRenderedPageBreak/>
        <w:t>      - "I recognize that you're easily aroused, but life is tough, and I'm going to help you get ready."</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Children with social </w:t>
      </w:r>
      <w:proofErr w:type="gramStart"/>
      <w:r w:rsidRPr="000E5A8D">
        <w:rPr>
          <w:rFonts w:ascii="Times New Roman" w:eastAsia="Times New Roman" w:hAnsi="Times New Roman" w:cs="Times New Roman"/>
          <w:sz w:val="24"/>
          <w:szCs w:val="24"/>
        </w:rPr>
        <w:t>phobia  have</w:t>
      </w:r>
      <w:proofErr w:type="gramEnd"/>
      <w:r w:rsidRPr="000E5A8D">
        <w:rPr>
          <w:rFonts w:ascii="Times New Roman" w:eastAsia="Times New Roman" w:hAnsi="Times New Roman" w:cs="Times New Roman"/>
          <w:sz w:val="24"/>
          <w:szCs w:val="24"/>
        </w:rPr>
        <w:t xml:space="preserve"> limitations because of their condition, and do not develop a comfortable feeling with other children even after a certain amount of time. Children without the opportunity of being around other children will not learn necessary social skills.</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"Over-reactive child"</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_____________________________________</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u w:val="single"/>
        </w:rPr>
        <w:t>Eating Disorders:</w:t>
      </w:r>
      <w:r w:rsidRPr="000E5A8D">
        <w:rPr>
          <w:rFonts w:ascii="Times New Roman" w:eastAsia="Times New Roman" w:hAnsi="Times New Roman" w:cs="Times New Roman"/>
          <w:sz w:val="24"/>
          <w:szCs w:val="24"/>
        </w:rPr>
        <w:t> 80% of women at age 15 have been on a weight program (40% by age 9).</w:t>
      </w:r>
      <w:r w:rsidRPr="000E5A8D">
        <w:rPr>
          <w:rFonts w:ascii="Times New Roman" w:eastAsia="Times New Roman" w:hAnsi="Times New Roman" w:cs="Times New Roman"/>
          <w:sz w:val="24"/>
          <w:szCs w:val="24"/>
        </w:rPr>
        <w:br/>
        <w:t xml:space="preserve">      - </w:t>
      </w:r>
      <w:proofErr w:type="gramStart"/>
      <w:r w:rsidRPr="000E5A8D">
        <w:rPr>
          <w:rFonts w:ascii="Times New Roman" w:eastAsia="Times New Roman" w:hAnsi="Times New Roman" w:cs="Times New Roman"/>
          <w:sz w:val="24"/>
          <w:szCs w:val="24"/>
        </w:rPr>
        <w:t>gymnastics</w:t>
      </w:r>
      <w:proofErr w:type="gramEnd"/>
      <w:r w:rsidRPr="000E5A8D">
        <w:rPr>
          <w:rFonts w:ascii="Times New Roman" w:eastAsia="Times New Roman" w:hAnsi="Times New Roman" w:cs="Times New Roman"/>
          <w:sz w:val="24"/>
          <w:szCs w:val="24"/>
        </w:rPr>
        <w:t xml:space="preserve"> and ballet dancing have the highest prevalence of eating disorders (pressures from judging and body image).</w:t>
      </w:r>
      <w:r w:rsidRPr="000E5A8D">
        <w:rPr>
          <w:rFonts w:ascii="Times New Roman" w:eastAsia="Times New Roman" w:hAnsi="Times New Roman" w:cs="Times New Roman"/>
          <w:sz w:val="24"/>
          <w:szCs w:val="24"/>
        </w:rPr>
        <w:br/>
        <w:t>      - Wrestlers have the highest class of eating disorders for males.</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Genetic influences are stronger for Anorexia (50% genetic influence &amp; predispositions to other psychological disorders) while environmental influences are stronger for Bulimia (peer pressure/peer modeling).</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Anxious individuals have high serotonin levels. When they starve themselves the serotonin levels go down and they start feeling calm again. They may have high levels of serotonin, they may be sensitive to serotonin, or they may have too many serotonin receptors.</w:t>
      </w:r>
      <w:r w:rsidRPr="000E5A8D">
        <w:rPr>
          <w:rFonts w:ascii="Times New Roman" w:eastAsia="Times New Roman" w:hAnsi="Times New Roman" w:cs="Times New Roman"/>
          <w:sz w:val="24"/>
          <w:szCs w:val="24"/>
        </w:rPr>
        <w:br/>
        <w:t xml:space="preserve">      - </w:t>
      </w:r>
      <w:proofErr w:type="gramStart"/>
      <w:r w:rsidRPr="000E5A8D">
        <w:rPr>
          <w:rFonts w:ascii="Times New Roman" w:eastAsia="Times New Roman" w:hAnsi="Times New Roman" w:cs="Times New Roman"/>
          <w:sz w:val="24"/>
          <w:szCs w:val="24"/>
        </w:rPr>
        <w:t>when</w:t>
      </w:r>
      <w:proofErr w:type="gramEnd"/>
      <w:r w:rsidRPr="000E5A8D">
        <w:rPr>
          <w:rFonts w:ascii="Times New Roman" w:eastAsia="Times New Roman" w:hAnsi="Times New Roman" w:cs="Times New Roman"/>
          <w:sz w:val="24"/>
          <w:szCs w:val="24"/>
        </w:rPr>
        <w:t xml:space="preserve"> one restricts serotonin, the brain boosts serotonin receptors in response. This creates a loop as eating less to reduce serotonin is being countered by the brain creating additional receptors.</w:t>
      </w:r>
      <w:r w:rsidRPr="000E5A8D">
        <w:rPr>
          <w:rFonts w:ascii="Times New Roman" w:eastAsia="Times New Roman" w:hAnsi="Times New Roman" w:cs="Times New Roman"/>
          <w:sz w:val="24"/>
          <w:szCs w:val="24"/>
        </w:rPr>
        <w:br/>
        <w:t>      - SSRI's do not work unless the weight is closer to normal levels.</w:t>
      </w:r>
      <w:r w:rsidRPr="000E5A8D">
        <w:rPr>
          <w:rFonts w:ascii="Times New Roman" w:eastAsia="Times New Roman" w:hAnsi="Times New Roman" w:cs="Times New Roman"/>
          <w:sz w:val="24"/>
          <w:szCs w:val="24"/>
        </w:rPr>
        <w:br/>
        <w:t xml:space="preserve">      - </w:t>
      </w:r>
      <w:proofErr w:type="gramStart"/>
      <w:r w:rsidRPr="000E5A8D">
        <w:rPr>
          <w:rFonts w:ascii="Times New Roman" w:eastAsia="Times New Roman" w:hAnsi="Times New Roman" w:cs="Times New Roman"/>
          <w:sz w:val="24"/>
          <w:szCs w:val="24"/>
        </w:rPr>
        <w:t>for</w:t>
      </w:r>
      <w:proofErr w:type="gramEnd"/>
      <w:r w:rsidRPr="000E5A8D">
        <w:rPr>
          <w:rFonts w:ascii="Times New Roman" w:eastAsia="Times New Roman" w:hAnsi="Times New Roman" w:cs="Times New Roman"/>
          <w:sz w:val="24"/>
          <w:szCs w:val="24"/>
        </w:rPr>
        <w:t xml:space="preserve"> individuals with anorexia food loses its incentive value because once they do eat there is a sharp decline is phosphorus which results in them feeling awful afterwards (heart palpitations, vomit, diarrhea).</w:t>
      </w:r>
      <w:r w:rsidRPr="000E5A8D">
        <w:rPr>
          <w:rFonts w:ascii="Times New Roman" w:eastAsia="Times New Roman" w:hAnsi="Times New Roman" w:cs="Times New Roman"/>
          <w:sz w:val="24"/>
          <w:szCs w:val="24"/>
        </w:rPr>
        <w:br/>
        <w:t>      - Individuals with Anorexia may be fascinated by food (working with it, interested in recipes, etc...) but will not eat. People without Anorexia will eat anything that they would normally not consider food if they were starving. However, individuals with Anorexia do not possess that drive.</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u w:val="single"/>
        </w:rPr>
        <w:t>Anorexia:</w:t>
      </w:r>
      <w:r w:rsidRPr="000E5A8D">
        <w:rPr>
          <w:rFonts w:ascii="Times New Roman" w:eastAsia="Times New Roman" w:hAnsi="Times New Roman" w:cs="Times New Roman"/>
          <w:sz w:val="24"/>
          <w:szCs w:val="24"/>
        </w:rPr>
        <w:t> can be a long standing disorder, but the desire to get pregnant may motivate a woman to control their weight. People with Anorexia will see themselves entirely different (distortion in thinking) </w:t>
      </w:r>
      <w:r w:rsidRPr="000E5A8D">
        <w:rPr>
          <w:rFonts w:ascii="Times New Roman" w:eastAsia="Times New Roman" w:hAnsi="Times New Roman" w:cs="Times New Roman"/>
          <w:sz w:val="24"/>
          <w:szCs w:val="24"/>
        </w:rPr>
        <w:br/>
        <w:t>      e.g. seeing protruding bones as fat.</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______________________________________________</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Film notes</w:t>
      </w:r>
      <w:proofErr w:type="gramStart"/>
      <w:r w:rsidRPr="000E5A8D">
        <w:rPr>
          <w:rFonts w:ascii="Times New Roman" w:eastAsia="Times New Roman" w:hAnsi="Times New Roman" w:cs="Times New Roman"/>
          <w:sz w:val="24"/>
          <w:szCs w:val="24"/>
        </w:rPr>
        <w:t>:</w:t>
      </w:r>
      <w:proofErr w:type="gramEnd"/>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lastRenderedPageBreak/>
        <w:t>Ballet dancing essentially requires a weight similar to those of anorexic individuals. Approximately half of the people with Anorexia die. It is the most severe psychiatric disorder. It can damage liver &amp; kidneys, and leads to heart failure.</w:t>
      </w:r>
      <w:r w:rsidRPr="000E5A8D">
        <w:rPr>
          <w:rFonts w:ascii="Times New Roman" w:eastAsia="Times New Roman" w:hAnsi="Times New Roman" w:cs="Times New Roman"/>
          <w:sz w:val="24"/>
          <w:szCs w:val="24"/>
        </w:rPr>
        <w:br/>
        <w:t>      - 8 million people suffer from Anorexia &amp; Bulimia. 5% annual increase since 1950</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Anorexia is about idealized beauty. In the past Anorexia (or idealized thinness), women were trying to be thin for different reasons than looking good, and was often linked to spiritual causes.</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Vulnerability and environmental stressors can trigger anorexia in certain individuals.</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Serotonin reduces appetite. Individuals with higher levels of serotonin try to reduce serotonin by eating less, and in response more receptors are created. </w:t>
      </w:r>
      <w:proofErr w:type="gramStart"/>
      <w:r w:rsidRPr="000E5A8D">
        <w:rPr>
          <w:rFonts w:ascii="Times New Roman" w:eastAsia="Times New Roman" w:hAnsi="Times New Roman" w:cs="Times New Roman"/>
          <w:sz w:val="24"/>
          <w:szCs w:val="24"/>
        </w:rPr>
        <w:t>So one can never truly get away from it.</w:t>
      </w:r>
      <w:proofErr w:type="gramEnd"/>
      <w:r w:rsidRPr="000E5A8D">
        <w:rPr>
          <w:rFonts w:ascii="Times New Roman" w:eastAsia="Times New Roman" w:hAnsi="Times New Roman" w:cs="Times New Roman"/>
          <w:sz w:val="24"/>
          <w:szCs w:val="24"/>
        </w:rPr>
        <w:br/>
        <w:t>      - Patients who leave the hospital at their normal weight will be less likely to relapse into anorexia.</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Sexual abuse --&gt; managing </w:t>
      </w:r>
      <w:proofErr w:type="gramStart"/>
      <w:r w:rsidRPr="000E5A8D">
        <w:rPr>
          <w:rFonts w:ascii="Times New Roman" w:eastAsia="Times New Roman" w:hAnsi="Times New Roman" w:cs="Times New Roman"/>
          <w:sz w:val="24"/>
          <w:szCs w:val="24"/>
        </w:rPr>
        <w:t>weight  =</w:t>
      </w:r>
      <w:proofErr w:type="gramEnd"/>
      <w:r w:rsidRPr="000E5A8D">
        <w:rPr>
          <w:rFonts w:ascii="Times New Roman" w:eastAsia="Times New Roman" w:hAnsi="Times New Roman" w:cs="Times New Roman"/>
          <w:sz w:val="24"/>
          <w:szCs w:val="24"/>
        </w:rPr>
        <w:t xml:space="preserve"> sense of control</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Anorexia may result in a loss of estrogen which is crucial for menstruation &amp; bone growth in women. Medication are only effective once weight gain (to normal levels) occurs</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________________________________________________________________</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Film = emotions (fear</w:t>
      </w:r>
      <w:proofErr w:type="gramStart"/>
      <w:r w:rsidRPr="000E5A8D">
        <w:rPr>
          <w:rFonts w:ascii="Times New Roman" w:eastAsia="Times New Roman" w:hAnsi="Times New Roman" w:cs="Times New Roman"/>
          <w:sz w:val="24"/>
          <w:szCs w:val="24"/>
        </w:rPr>
        <w:t>)</w:t>
      </w:r>
      <w:proofErr w:type="gramEnd"/>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The </w:t>
      </w:r>
      <w:proofErr w:type="spellStart"/>
      <w:r w:rsidRPr="000E5A8D">
        <w:rPr>
          <w:rFonts w:ascii="Times New Roman" w:eastAsia="Times New Roman" w:hAnsi="Times New Roman" w:cs="Times New Roman"/>
          <w:sz w:val="24"/>
          <w:szCs w:val="24"/>
        </w:rPr>
        <w:t>amygdala</w:t>
      </w:r>
      <w:proofErr w:type="spellEnd"/>
      <w:r w:rsidRPr="000E5A8D">
        <w:rPr>
          <w:rFonts w:ascii="Times New Roman" w:eastAsia="Times New Roman" w:hAnsi="Times New Roman" w:cs="Times New Roman"/>
          <w:sz w:val="24"/>
          <w:szCs w:val="24"/>
        </w:rPr>
        <w:t xml:space="preserve"> controls fear reactions in oneself. Fear reactions inhibit energy consuming functions such as digestion to divert energy to the fight or flight response. Fatty acids are sent to muscles preparing them for action, heart beat increases to increase blood flow to aid escape or fight, and lungs use oxygen more effectively.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The </w:t>
      </w:r>
      <w:proofErr w:type="spellStart"/>
      <w:r w:rsidRPr="000E5A8D">
        <w:rPr>
          <w:rFonts w:ascii="Times New Roman" w:eastAsia="Times New Roman" w:hAnsi="Times New Roman" w:cs="Times New Roman"/>
          <w:sz w:val="24"/>
          <w:szCs w:val="24"/>
        </w:rPr>
        <w:t>amygdala</w:t>
      </w:r>
      <w:proofErr w:type="spellEnd"/>
      <w:r w:rsidRPr="000E5A8D">
        <w:rPr>
          <w:rFonts w:ascii="Times New Roman" w:eastAsia="Times New Roman" w:hAnsi="Times New Roman" w:cs="Times New Roman"/>
          <w:sz w:val="24"/>
          <w:szCs w:val="24"/>
        </w:rPr>
        <w:t xml:space="preserve"> in humans is thought to play a role in determining if another is trustworthy or not. The </w:t>
      </w:r>
      <w:proofErr w:type="spellStart"/>
      <w:r w:rsidRPr="000E5A8D">
        <w:rPr>
          <w:rFonts w:ascii="Times New Roman" w:eastAsia="Times New Roman" w:hAnsi="Times New Roman" w:cs="Times New Roman"/>
          <w:sz w:val="24"/>
          <w:szCs w:val="24"/>
        </w:rPr>
        <w:t>amygdala</w:t>
      </w:r>
      <w:proofErr w:type="spellEnd"/>
      <w:r w:rsidRPr="000E5A8D">
        <w:rPr>
          <w:rFonts w:ascii="Times New Roman" w:eastAsia="Times New Roman" w:hAnsi="Times New Roman" w:cs="Times New Roman"/>
          <w:sz w:val="24"/>
          <w:szCs w:val="24"/>
        </w:rPr>
        <w:t xml:space="preserve"> also gauges whether we can trust ourselves, and therefore guide our decisions.</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The </w:t>
      </w:r>
      <w:proofErr w:type="spellStart"/>
      <w:r w:rsidRPr="000E5A8D">
        <w:rPr>
          <w:rFonts w:ascii="Times New Roman" w:eastAsia="Times New Roman" w:hAnsi="Times New Roman" w:cs="Times New Roman"/>
          <w:sz w:val="24"/>
          <w:szCs w:val="24"/>
        </w:rPr>
        <w:t>amygdala</w:t>
      </w:r>
      <w:proofErr w:type="spellEnd"/>
      <w:r w:rsidRPr="000E5A8D">
        <w:rPr>
          <w:rFonts w:ascii="Times New Roman" w:eastAsia="Times New Roman" w:hAnsi="Times New Roman" w:cs="Times New Roman"/>
          <w:sz w:val="24"/>
          <w:szCs w:val="24"/>
        </w:rPr>
        <w:t xml:space="preserve"> does not work with the frontal cortex which is why we are aware of our irrational fears (phobias) yet cannot control them. In individuals with strong phobias, the </w:t>
      </w:r>
      <w:proofErr w:type="spellStart"/>
      <w:r w:rsidRPr="000E5A8D">
        <w:rPr>
          <w:rFonts w:ascii="Times New Roman" w:eastAsia="Times New Roman" w:hAnsi="Times New Roman" w:cs="Times New Roman"/>
          <w:sz w:val="24"/>
          <w:szCs w:val="24"/>
        </w:rPr>
        <w:t>amygdala</w:t>
      </w:r>
      <w:proofErr w:type="spellEnd"/>
      <w:r w:rsidRPr="000E5A8D">
        <w:rPr>
          <w:rFonts w:ascii="Times New Roman" w:eastAsia="Times New Roman" w:hAnsi="Times New Roman" w:cs="Times New Roman"/>
          <w:sz w:val="24"/>
          <w:szCs w:val="24"/>
        </w:rPr>
        <w:t xml:space="preserve"> is activated first so that the normal cognitive machinery that mediates emotions is difficult to engage because the fear response is almost reflexive.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Avoiding a situation is not a good reaction, as it solves nothing and perpetuates the fear.</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Individuals high in anxiety are individuals with higher levels of </w:t>
      </w:r>
      <w:proofErr w:type="spellStart"/>
      <w:r w:rsidRPr="000E5A8D">
        <w:rPr>
          <w:rFonts w:ascii="Times New Roman" w:eastAsia="Times New Roman" w:hAnsi="Times New Roman" w:cs="Times New Roman"/>
          <w:sz w:val="24"/>
          <w:szCs w:val="24"/>
        </w:rPr>
        <w:t>cortisol</w:t>
      </w:r>
      <w:proofErr w:type="spellEnd"/>
      <w:r w:rsidRPr="000E5A8D">
        <w:rPr>
          <w:rFonts w:ascii="Times New Roman" w:eastAsia="Times New Roman" w:hAnsi="Times New Roman" w:cs="Times New Roman"/>
          <w:sz w:val="24"/>
          <w:szCs w:val="24"/>
        </w:rPr>
        <w:t xml:space="preserve">. Prolonged </w:t>
      </w:r>
      <w:proofErr w:type="spellStart"/>
      <w:r w:rsidRPr="000E5A8D">
        <w:rPr>
          <w:rFonts w:ascii="Times New Roman" w:eastAsia="Times New Roman" w:hAnsi="Times New Roman" w:cs="Times New Roman"/>
          <w:sz w:val="24"/>
          <w:szCs w:val="24"/>
        </w:rPr>
        <w:t>cortisol</w:t>
      </w:r>
      <w:proofErr w:type="spellEnd"/>
      <w:r w:rsidRPr="000E5A8D">
        <w:rPr>
          <w:rFonts w:ascii="Times New Roman" w:eastAsia="Times New Roman" w:hAnsi="Times New Roman" w:cs="Times New Roman"/>
          <w:sz w:val="24"/>
          <w:szCs w:val="24"/>
        </w:rPr>
        <w:t xml:space="preserve"> exposure can have negative effects on the body and mind.</w:t>
      </w:r>
      <w:r w:rsidRPr="000E5A8D">
        <w:rPr>
          <w:rFonts w:ascii="Times New Roman" w:eastAsia="Times New Roman" w:hAnsi="Times New Roman" w:cs="Times New Roman"/>
          <w:sz w:val="24"/>
          <w:szCs w:val="24"/>
        </w:rPr>
        <w:br/>
        <w:t> </w:t>
      </w:r>
      <w:r w:rsidRPr="000E5A8D">
        <w:rPr>
          <w:rFonts w:ascii="Times New Roman" w:eastAsia="Times New Roman" w:hAnsi="Times New Roman" w:cs="Times New Roman"/>
          <w:sz w:val="24"/>
          <w:szCs w:val="24"/>
        </w:rPr>
        <w:br/>
        <w:t xml:space="preserve">High </w:t>
      </w:r>
      <w:proofErr w:type="spellStart"/>
      <w:r w:rsidRPr="000E5A8D">
        <w:rPr>
          <w:rFonts w:ascii="Times New Roman" w:eastAsia="Times New Roman" w:hAnsi="Times New Roman" w:cs="Times New Roman"/>
          <w:sz w:val="24"/>
          <w:szCs w:val="24"/>
        </w:rPr>
        <w:t>cortisol</w:t>
      </w:r>
      <w:proofErr w:type="spellEnd"/>
      <w:r w:rsidRPr="000E5A8D">
        <w:rPr>
          <w:rFonts w:ascii="Times New Roman" w:eastAsia="Times New Roman" w:hAnsi="Times New Roman" w:cs="Times New Roman"/>
          <w:sz w:val="24"/>
          <w:szCs w:val="24"/>
        </w:rPr>
        <w:t xml:space="preserve"> responses in rat mothers may impair their rearing behaviours. Maternal behaviour affects the babies stress response in later life.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lastRenderedPageBreak/>
        <w:br/>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___________________________________________________________</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Happiness = film</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Enlightenment is a perfect understanding of the nature of mind. Happiness is enlightenment. The Prefrontal cortex regulates are emotions along with the limbic system. Dopamine is implicated with happiness, and it plays an important role in terms of motivation and living. </w:t>
      </w:r>
      <w:r w:rsidRPr="000E5A8D">
        <w:rPr>
          <w:rFonts w:ascii="Times New Roman" w:eastAsia="Times New Roman" w:hAnsi="Times New Roman" w:cs="Times New Roman"/>
          <w:sz w:val="24"/>
          <w:szCs w:val="24"/>
        </w:rPr>
        <w:br/>
        <w:t xml:space="preserve">--&gt; </w:t>
      </w:r>
      <w:proofErr w:type="gramStart"/>
      <w:r w:rsidRPr="000E5A8D">
        <w:rPr>
          <w:rFonts w:ascii="Times New Roman" w:eastAsia="Times New Roman" w:hAnsi="Times New Roman" w:cs="Times New Roman"/>
          <w:sz w:val="24"/>
          <w:szCs w:val="24"/>
        </w:rPr>
        <w:t>freedom</w:t>
      </w:r>
      <w:proofErr w:type="gramEnd"/>
      <w:r w:rsidRPr="000E5A8D">
        <w:rPr>
          <w:rFonts w:ascii="Times New Roman" w:eastAsia="Times New Roman" w:hAnsi="Times New Roman" w:cs="Times New Roman"/>
          <w:sz w:val="24"/>
          <w:szCs w:val="24"/>
        </w:rPr>
        <w:t xml:space="preserve"> from destructive emotions</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The desire to feel good is a mechanism of nature to help us maintain motivation. Dopamine is so powerful it can override one's reasoning abilities. Studies done of rats who could stimulate themselves and release a surge of dopamine would continually do so and neglect eating, consequently dying. </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Stress hormones such as </w:t>
      </w:r>
      <w:proofErr w:type="spellStart"/>
      <w:r w:rsidRPr="000E5A8D">
        <w:rPr>
          <w:rFonts w:ascii="Times New Roman" w:eastAsia="Times New Roman" w:hAnsi="Times New Roman" w:cs="Times New Roman"/>
          <w:sz w:val="24"/>
          <w:szCs w:val="24"/>
        </w:rPr>
        <w:t>cortisol</w:t>
      </w:r>
      <w:proofErr w:type="spellEnd"/>
      <w:r w:rsidRPr="000E5A8D">
        <w:rPr>
          <w:rFonts w:ascii="Times New Roman" w:eastAsia="Times New Roman" w:hAnsi="Times New Roman" w:cs="Times New Roman"/>
          <w:sz w:val="24"/>
          <w:szCs w:val="24"/>
        </w:rPr>
        <w:t xml:space="preserve"> and adrenaline decrease when laughter is induced. Conversely, endorphins increased.</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It seems 70-80% of individuals globally are happy at any given time. We are predisposed to be happy unless bad things occur to you. </w:t>
      </w:r>
      <w:r w:rsidRPr="000E5A8D">
        <w:rPr>
          <w:rFonts w:ascii="Times New Roman" w:eastAsia="Times New Roman" w:hAnsi="Times New Roman" w:cs="Times New Roman"/>
          <w:sz w:val="24"/>
          <w:szCs w:val="24"/>
        </w:rPr>
        <w:br/>
        <w:t>Materialistic people are not as happy as others regardless of their wealth. As a group the unhappiest people are those who can't meet their basic needs. Negative emotions have a function to protect us against bad things by helping us react appropriately. The happy life is not one where the individual is happy every second, just most of the time.</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 xml:space="preserve">According to Paul </w:t>
      </w:r>
      <w:proofErr w:type="spellStart"/>
      <w:r w:rsidRPr="000E5A8D">
        <w:rPr>
          <w:rFonts w:ascii="Times New Roman" w:eastAsia="Times New Roman" w:hAnsi="Times New Roman" w:cs="Times New Roman"/>
          <w:sz w:val="24"/>
          <w:szCs w:val="24"/>
        </w:rPr>
        <w:t>Eckman</w:t>
      </w:r>
      <w:proofErr w:type="spellEnd"/>
      <w:r w:rsidRPr="000E5A8D">
        <w:rPr>
          <w:rFonts w:ascii="Times New Roman" w:eastAsia="Times New Roman" w:hAnsi="Times New Roman" w:cs="Times New Roman"/>
          <w:sz w:val="24"/>
          <w:szCs w:val="24"/>
        </w:rPr>
        <w:t xml:space="preserve"> happiness is not a single emotion (10-16 forms of happiness). The </w:t>
      </w:r>
      <w:proofErr w:type="spellStart"/>
      <w:r w:rsidRPr="000E5A8D">
        <w:rPr>
          <w:rFonts w:ascii="Times New Roman" w:eastAsia="Times New Roman" w:hAnsi="Times New Roman" w:cs="Times New Roman"/>
          <w:sz w:val="24"/>
          <w:szCs w:val="24"/>
        </w:rPr>
        <w:t>amygdala</w:t>
      </w:r>
      <w:proofErr w:type="spellEnd"/>
      <w:r w:rsidRPr="000E5A8D">
        <w:rPr>
          <w:rFonts w:ascii="Times New Roman" w:eastAsia="Times New Roman" w:hAnsi="Times New Roman" w:cs="Times New Roman"/>
          <w:sz w:val="24"/>
          <w:szCs w:val="24"/>
        </w:rPr>
        <w:t xml:space="preserve"> and limbic system was the first system to evolve, following the development of the frontal cortex to regulate emotion and exercise control. </w:t>
      </w:r>
      <w:r w:rsidRPr="000E5A8D">
        <w:rPr>
          <w:rFonts w:ascii="Times New Roman" w:eastAsia="Times New Roman" w:hAnsi="Times New Roman" w:cs="Times New Roman"/>
          <w:sz w:val="24"/>
          <w:szCs w:val="24"/>
        </w:rPr>
        <w:br/>
        <w:t>      - Our happiness depends on effective brain chemistry (link between thinking and emotions). Failure of this communication may result in depression.</w:t>
      </w:r>
      <w:r w:rsidRPr="000E5A8D">
        <w:rPr>
          <w:rFonts w:ascii="Times New Roman" w:eastAsia="Times New Roman" w:hAnsi="Times New Roman" w:cs="Times New Roman"/>
          <w:sz w:val="24"/>
          <w:szCs w:val="24"/>
        </w:rPr>
        <w:br/>
      </w:r>
      <w:r w:rsidRPr="000E5A8D">
        <w:rPr>
          <w:rFonts w:ascii="Times New Roman" w:eastAsia="Times New Roman" w:hAnsi="Times New Roman" w:cs="Times New Roman"/>
          <w:sz w:val="24"/>
          <w:szCs w:val="24"/>
        </w:rPr>
        <w:br/>
        <w:t>Serotonin is a mood stabilizer and helps us to calm down (emitted by the thinking brain), a failure to release serotonin, apparent in depressed individuals, will result in depression. </w:t>
      </w:r>
      <w:r w:rsidRPr="000E5A8D">
        <w:rPr>
          <w:rFonts w:ascii="Times New Roman" w:eastAsia="Times New Roman" w:hAnsi="Times New Roman" w:cs="Times New Roman"/>
          <w:sz w:val="24"/>
          <w:szCs w:val="24"/>
        </w:rPr>
        <w:br/>
        <w:t>      - SSRI's do not actually make individuals happier. They do restore the normal level of serotonin but you cannot push that level and create euphoria. </w:t>
      </w:r>
      <w:r w:rsidRPr="000E5A8D">
        <w:rPr>
          <w:rFonts w:ascii="Times New Roman" w:eastAsia="Times New Roman" w:hAnsi="Times New Roman" w:cs="Times New Roman"/>
          <w:sz w:val="24"/>
          <w:szCs w:val="24"/>
        </w:rPr>
        <w:br/>
        <w:t>      - The limitation of medication does not help them develop the mental skills to manage emotions on their own. Their mind needs to be trained. </w:t>
      </w:r>
    </w:p>
    <w:p w:rsidR="00044DC5" w:rsidRPr="000E5A8D" w:rsidRDefault="00044DC5">
      <w:pPr>
        <w:rPr>
          <w:rFonts w:ascii="Times New Roman" w:hAnsi="Times New Roman" w:cs="Times New Roman"/>
          <w:sz w:val="24"/>
          <w:szCs w:val="24"/>
        </w:rPr>
      </w:pPr>
    </w:p>
    <w:sectPr w:rsidR="00044DC5" w:rsidRPr="000E5A8D" w:rsidSect="00044D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E5A8D"/>
    <w:rsid w:val="00044DC5"/>
    <w:rsid w:val="000E5A8D"/>
    <w:rsid w:val="00172317"/>
    <w:rsid w:val="009E53B6"/>
    <w:rsid w:val="00B077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D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326">
      <w:bodyDiv w:val="1"/>
      <w:marLeft w:val="0"/>
      <w:marRight w:val="0"/>
      <w:marTop w:val="0"/>
      <w:marBottom w:val="0"/>
      <w:divBdr>
        <w:top w:val="none" w:sz="0" w:space="0" w:color="auto"/>
        <w:left w:val="none" w:sz="0" w:space="0" w:color="auto"/>
        <w:bottom w:val="none" w:sz="0" w:space="0" w:color="auto"/>
        <w:right w:val="none" w:sz="0" w:space="0" w:color="auto"/>
      </w:divBdr>
      <w:divsChild>
        <w:div w:id="1819495619">
          <w:marLeft w:val="0"/>
          <w:marRight w:val="0"/>
          <w:marTop w:val="0"/>
          <w:marBottom w:val="0"/>
          <w:divBdr>
            <w:top w:val="none" w:sz="0" w:space="0" w:color="auto"/>
            <w:left w:val="none" w:sz="0" w:space="0" w:color="auto"/>
            <w:bottom w:val="none" w:sz="0" w:space="0" w:color="auto"/>
            <w:right w:val="none" w:sz="0" w:space="0" w:color="auto"/>
          </w:divBdr>
          <w:divsChild>
            <w:div w:id="2039357440">
              <w:marLeft w:val="0"/>
              <w:marRight w:val="0"/>
              <w:marTop w:val="0"/>
              <w:marBottom w:val="0"/>
              <w:divBdr>
                <w:top w:val="none" w:sz="0" w:space="0" w:color="auto"/>
                <w:left w:val="none" w:sz="0" w:space="0" w:color="auto"/>
                <w:bottom w:val="none" w:sz="0" w:space="0" w:color="auto"/>
                <w:right w:val="none" w:sz="0" w:space="0" w:color="auto"/>
              </w:divBdr>
            </w:div>
            <w:div w:id="999192842">
              <w:marLeft w:val="0"/>
              <w:marRight w:val="0"/>
              <w:marTop w:val="0"/>
              <w:marBottom w:val="0"/>
              <w:divBdr>
                <w:top w:val="none" w:sz="0" w:space="0" w:color="auto"/>
                <w:left w:val="none" w:sz="0" w:space="0" w:color="auto"/>
                <w:bottom w:val="none" w:sz="0" w:space="0" w:color="auto"/>
                <w:right w:val="none" w:sz="0" w:space="0" w:color="auto"/>
              </w:divBdr>
            </w:div>
            <w:div w:id="38326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3080</Words>
  <Characters>17558</Characters>
  <Application>Microsoft Office Word</Application>
  <DocSecurity>0</DocSecurity>
  <Lines>146</Lines>
  <Paragraphs>41</Paragraphs>
  <ScaleCrop>false</ScaleCrop>
  <Company/>
  <LinksUpToDate>false</LinksUpToDate>
  <CharactersWithSpaces>20597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dc:creator>
  <cp:lastModifiedBy>Ryan</cp:lastModifiedBy>
  <cp:revision>1</cp:revision>
  <dcterms:created xsi:type="dcterms:W3CDTF">2012-02-07T02:23:00Z</dcterms:created>
  <dcterms:modified xsi:type="dcterms:W3CDTF">2012-02-07T02:23:00Z</dcterms:modified>
</cp:coreProperties>
</file>