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CB7" w:rsidRPr="00C30C63" w:rsidRDefault="00F0751F" w:rsidP="00F0751F">
      <w:pPr>
        <w:jc w:val="center"/>
        <w:rPr>
          <w:b/>
          <w:sz w:val="19"/>
          <w:szCs w:val="19"/>
          <w:u w:val="single"/>
        </w:rPr>
      </w:pPr>
      <w:r w:rsidRPr="00C30C63">
        <w:rPr>
          <w:b/>
          <w:sz w:val="19"/>
          <w:szCs w:val="19"/>
          <w:u w:val="single"/>
        </w:rPr>
        <w:t>Chapter 6: Inequality Based on Sexual Orientation</w:t>
      </w:r>
    </w:p>
    <w:p w:rsidR="00F0751F" w:rsidRPr="00C30C63" w:rsidRDefault="00257732" w:rsidP="00F0751F">
      <w:pPr>
        <w:rPr>
          <w:b/>
          <w:sz w:val="19"/>
          <w:szCs w:val="19"/>
        </w:rPr>
      </w:pPr>
      <w:r w:rsidRPr="00C30C63">
        <w:rPr>
          <w:b/>
          <w:sz w:val="19"/>
          <w:szCs w:val="19"/>
        </w:rPr>
        <w:br/>
      </w:r>
      <w:r w:rsidR="00F0751F" w:rsidRPr="00C30C63">
        <w:rPr>
          <w:b/>
          <w:sz w:val="19"/>
          <w:szCs w:val="19"/>
        </w:rPr>
        <w:t>Nature and Extent of Inequality based on Sexual Orientation</w:t>
      </w:r>
    </w:p>
    <w:p w:rsidR="00F0751F" w:rsidRPr="00C30C63" w:rsidRDefault="00F0751F" w:rsidP="00F0751F">
      <w:pPr>
        <w:pStyle w:val="ListParagraph"/>
        <w:numPr>
          <w:ilvl w:val="0"/>
          <w:numId w:val="1"/>
        </w:numPr>
        <w:rPr>
          <w:b/>
          <w:sz w:val="19"/>
          <w:szCs w:val="19"/>
        </w:rPr>
      </w:pPr>
      <w:r w:rsidRPr="00C30C63">
        <w:rPr>
          <w:sz w:val="19"/>
          <w:szCs w:val="19"/>
        </w:rPr>
        <w:t xml:space="preserve">Sexual orientation- a preference for emotional-sexual relationships with individuals of the same sex, the opposite sex, or both. </w:t>
      </w:r>
    </w:p>
    <w:p w:rsidR="00F0751F" w:rsidRPr="00C30C63" w:rsidRDefault="00F0751F" w:rsidP="00F0751F">
      <w:pPr>
        <w:pStyle w:val="ListParagraph"/>
        <w:numPr>
          <w:ilvl w:val="0"/>
          <w:numId w:val="1"/>
        </w:numPr>
        <w:rPr>
          <w:b/>
          <w:sz w:val="19"/>
          <w:szCs w:val="19"/>
        </w:rPr>
      </w:pPr>
      <w:r w:rsidRPr="00C30C63">
        <w:rPr>
          <w:sz w:val="19"/>
          <w:szCs w:val="19"/>
        </w:rPr>
        <w:t>Three criteria to identifying people as homosexual or bisexual:</w:t>
      </w:r>
    </w:p>
    <w:p w:rsidR="00F0751F" w:rsidRPr="00C30C63" w:rsidRDefault="00F0751F" w:rsidP="00F0751F">
      <w:pPr>
        <w:pStyle w:val="ListParagraph"/>
        <w:numPr>
          <w:ilvl w:val="1"/>
          <w:numId w:val="1"/>
        </w:numPr>
        <w:rPr>
          <w:b/>
          <w:sz w:val="19"/>
          <w:szCs w:val="19"/>
        </w:rPr>
      </w:pPr>
      <w:r w:rsidRPr="00C30C63">
        <w:rPr>
          <w:sz w:val="19"/>
          <w:szCs w:val="19"/>
        </w:rPr>
        <w:t xml:space="preserve">Sexual attraction to people of </w:t>
      </w:r>
      <w:r w:rsidR="00A05BC4" w:rsidRPr="00C30C63">
        <w:rPr>
          <w:sz w:val="19"/>
          <w:szCs w:val="19"/>
        </w:rPr>
        <w:t>one’s own sex</w:t>
      </w:r>
    </w:p>
    <w:p w:rsidR="00A05BC4" w:rsidRPr="00C30C63" w:rsidRDefault="00A05BC4" w:rsidP="00F0751F">
      <w:pPr>
        <w:pStyle w:val="ListParagraph"/>
        <w:numPr>
          <w:ilvl w:val="1"/>
          <w:numId w:val="1"/>
        </w:numPr>
        <w:rPr>
          <w:b/>
          <w:sz w:val="19"/>
          <w:szCs w:val="19"/>
        </w:rPr>
      </w:pPr>
      <w:r w:rsidRPr="00C30C63">
        <w:rPr>
          <w:sz w:val="19"/>
          <w:szCs w:val="19"/>
        </w:rPr>
        <w:t>Sexual involvement with one or more people of one’s own sex</w:t>
      </w:r>
    </w:p>
    <w:p w:rsidR="00A05BC4" w:rsidRPr="00C30C63" w:rsidRDefault="00A05BC4" w:rsidP="00F0751F">
      <w:pPr>
        <w:pStyle w:val="ListParagraph"/>
        <w:numPr>
          <w:ilvl w:val="1"/>
          <w:numId w:val="1"/>
        </w:numPr>
        <w:rPr>
          <w:b/>
          <w:sz w:val="19"/>
          <w:szCs w:val="19"/>
        </w:rPr>
      </w:pPr>
      <w:r w:rsidRPr="00C30C63">
        <w:rPr>
          <w:sz w:val="19"/>
          <w:szCs w:val="19"/>
        </w:rPr>
        <w:t xml:space="preserve">Self-identification as gay, lesbian, or bisexual </w:t>
      </w:r>
    </w:p>
    <w:p w:rsidR="00A05BC4" w:rsidRPr="00C30C63" w:rsidRDefault="00AF4D50" w:rsidP="00A05BC4">
      <w:pPr>
        <w:pStyle w:val="ListParagraph"/>
        <w:numPr>
          <w:ilvl w:val="0"/>
          <w:numId w:val="1"/>
        </w:numPr>
        <w:rPr>
          <w:b/>
          <w:sz w:val="19"/>
          <w:szCs w:val="19"/>
        </w:rPr>
      </w:pPr>
      <w:r w:rsidRPr="00C30C63">
        <w:rPr>
          <w:sz w:val="19"/>
          <w:szCs w:val="19"/>
        </w:rPr>
        <w:t>Gay marriage was legalized in 2005</w:t>
      </w:r>
    </w:p>
    <w:p w:rsidR="00AF4D50" w:rsidRPr="00C30C63" w:rsidRDefault="00580CC8" w:rsidP="00A05BC4">
      <w:pPr>
        <w:pStyle w:val="ListParagraph"/>
        <w:numPr>
          <w:ilvl w:val="0"/>
          <w:numId w:val="1"/>
        </w:numPr>
        <w:rPr>
          <w:b/>
          <w:sz w:val="19"/>
          <w:szCs w:val="19"/>
        </w:rPr>
      </w:pPr>
      <w:r w:rsidRPr="00C30C63">
        <w:rPr>
          <w:sz w:val="19"/>
          <w:szCs w:val="19"/>
        </w:rPr>
        <w:t>Reported number of same sex couples is too low compared to actual number</w:t>
      </w:r>
    </w:p>
    <w:p w:rsidR="00580CC8" w:rsidRPr="00C30C63" w:rsidRDefault="00580CC8" w:rsidP="00580CC8">
      <w:pPr>
        <w:pStyle w:val="ListParagraph"/>
        <w:numPr>
          <w:ilvl w:val="1"/>
          <w:numId w:val="1"/>
        </w:numPr>
        <w:rPr>
          <w:b/>
          <w:sz w:val="19"/>
          <w:szCs w:val="19"/>
        </w:rPr>
      </w:pPr>
      <w:r w:rsidRPr="00C30C63">
        <w:rPr>
          <w:sz w:val="19"/>
          <w:szCs w:val="19"/>
        </w:rPr>
        <w:t>Hide especially in the workplace to protect themselves against negative reactions</w:t>
      </w:r>
    </w:p>
    <w:p w:rsidR="005A6AF4" w:rsidRPr="00C30C63" w:rsidRDefault="005A6AF4" w:rsidP="005A6AF4">
      <w:pPr>
        <w:pStyle w:val="ListParagraph"/>
        <w:numPr>
          <w:ilvl w:val="0"/>
          <w:numId w:val="1"/>
        </w:numPr>
        <w:rPr>
          <w:b/>
          <w:sz w:val="19"/>
          <w:szCs w:val="19"/>
        </w:rPr>
      </w:pPr>
      <w:r w:rsidRPr="00C30C63">
        <w:rPr>
          <w:sz w:val="19"/>
          <w:szCs w:val="19"/>
        </w:rPr>
        <w:t>Sexuality- attitudes, beliefs, and practices related to sexual attraction and intimate relationships with others</w:t>
      </w:r>
    </w:p>
    <w:p w:rsidR="00580CC8" w:rsidRPr="00C30C63" w:rsidRDefault="00AF4A48" w:rsidP="00AF4A48">
      <w:pPr>
        <w:pStyle w:val="ListParagraph"/>
        <w:numPr>
          <w:ilvl w:val="0"/>
          <w:numId w:val="1"/>
        </w:numPr>
        <w:rPr>
          <w:b/>
          <w:sz w:val="19"/>
          <w:szCs w:val="19"/>
        </w:rPr>
      </w:pPr>
      <w:r w:rsidRPr="00C30C63">
        <w:rPr>
          <w:sz w:val="19"/>
          <w:szCs w:val="19"/>
        </w:rPr>
        <w:t xml:space="preserve">Homophobia- the irrational or excessive fear or intolerance of homosexuals. </w:t>
      </w:r>
    </w:p>
    <w:p w:rsidR="00AF4A48" w:rsidRPr="00C30C63" w:rsidRDefault="00AF4A48" w:rsidP="00AF4A48">
      <w:pPr>
        <w:pStyle w:val="ListParagraph"/>
        <w:numPr>
          <w:ilvl w:val="0"/>
          <w:numId w:val="1"/>
        </w:numPr>
        <w:rPr>
          <w:b/>
          <w:sz w:val="19"/>
          <w:szCs w:val="19"/>
        </w:rPr>
      </w:pPr>
      <w:r w:rsidRPr="00C30C63">
        <w:rPr>
          <w:sz w:val="19"/>
          <w:szCs w:val="19"/>
        </w:rPr>
        <w:t>Biphobia- fear and intolerance of bisexuality</w:t>
      </w:r>
    </w:p>
    <w:p w:rsidR="00AF4A48" w:rsidRPr="00C30C63" w:rsidRDefault="00AF4A48" w:rsidP="00AF4A48">
      <w:pPr>
        <w:pStyle w:val="ListParagraph"/>
        <w:numPr>
          <w:ilvl w:val="1"/>
          <w:numId w:val="1"/>
        </w:numPr>
        <w:rPr>
          <w:b/>
          <w:sz w:val="19"/>
          <w:szCs w:val="19"/>
        </w:rPr>
      </w:pPr>
      <w:r w:rsidRPr="00C30C63">
        <w:rPr>
          <w:sz w:val="19"/>
          <w:szCs w:val="19"/>
        </w:rPr>
        <w:t>Socially determined prejudices, not recognized phobias</w:t>
      </w:r>
    </w:p>
    <w:p w:rsidR="00257732" w:rsidRPr="00C30C63" w:rsidRDefault="009773DC" w:rsidP="00257732">
      <w:pPr>
        <w:pStyle w:val="ListParagraph"/>
        <w:numPr>
          <w:ilvl w:val="0"/>
          <w:numId w:val="1"/>
        </w:numPr>
        <w:rPr>
          <w:b/>
          <w:sz w:val="19"/>
          <w:szCs w:val="19"/>
        </w:rPr>
      </w:pPr>
      <w:r w:rsidRPr="00C30C63">
        <w:rPr>
          <w:sz w:val="19"/>
          <w:szCs w:val="19"/>
        </w:rPr>
        <w:t>Primary prejudices are divided into 3 categories:</w:t>
      </w:r>
    </w:p>
    <w:p w:rsidR="009773DC" w:rsidRPr="00C30C63" w:rsidRDefault="009773DC" w:rsidP="009773DC">
      <w:pPr>
        <w:pStyle w:val="ListParagraph"/>
        <w:numPr>
          <w:ilvl w:val="1"/>
          <w:numId w:val="1"/>
        </w:numPr>
        <w:rPr>
          <w:b/>
          <w:sz w:val="19"/>
          <w:szCs w:val="19"/>
        </w:rPr>
      </w:pPr>
      <w:r w:rsidRPr="00C30C63">
        <w:rPr>
          <w:sz w:val="19"/>
          <w:szCs w:val="19"/>
        </w:rPr>
        <w:t>Obsessive</w:t>
      </w:r>
      <w:r w:rsidR="004F402B" w:rsidRPr="00C30C63">
        <w:rPr>
          <w:sz w:val="19"/>
          <w:szCs w:val="19"/>
        </w:rPr>
        <w:t xml:space="preserve"> prejudices- feel the objects of their prejudices are omnipresent conspirators or enemies</w:t>
      </w:r>
    </w:p>
    <w:p w:rsidR="004F402B" w:rsidRPr="00C30C63" w:rsidRDefault="004F402B" w:rsidP="009773DC">
      <w:pPr>
        <w:pStyle w:val="ListParagraph"/>
        <w:numPr>
          <w:ilvl w:val="1"/>
          <w:numId w:val="1"/>
        </w:numPr>
        <w:rPr>
          <w:b/>
          <w:sz w:val="19"/>
          <w:szCs w:val="19"/>
        </w:rPr>
      </w:pPr>
      <w:r w:rsidRPr="00C30C63">
        <w:rPr>
          <w:sz w:val="19"/>
          <w:szCs w:val="19"/>
        </w:rPr>
        <w:t>Hysterical prejudices- those who view the objects of their prejudices as inferior or as sexually threatening</w:t>
      </w:r>
    </w:p>
    <w:p w:rsidR="004F402B" w:rsidRPr="00C30C63" w:rsidRDefault="004F402B" w:rsidP="009773DC">
      <w:pPr>
        <w:pStyle w:val="ListParagraph"/>
        <w:numPr>
          <w:ilvl w:val="1"/>
          <w:numId w:val="1"/>
        </w:numPr>
        <w:rPr>
          <w:b/>
          <w:sz w:val="19"/>
          <w:szCs w:val="19"/>
        </w:rPr>
      </w:pPr>
      <w:r w:rsidRPr="00C30C63">
        <w:rPr>
          <w:sz w:val="19"/>
          <w:szCs w:val="19"/>
        </w:rPr>
        <w:t xml:space="preserve">Narcissistic- cannot tolerate the idea that there exist people </w:t>
      </w:r>
      <w:r w:rsidR="00B9754B" w:rsidRPr="00C30C63">
        <w:rPr>
          <w:sz w:val="19"/>
          <w:szCs w:val="19"/>
        </w:rPr>
        <w:t>who are not like them</w:t>
      </w:r>
    </w:p>
    <w:p w:rsidR="00B9754B" w:rsidRPr="00C30C63" w:rsidRDefault="00B9754B" w:rsidP="00B9754B">
      <w:pPr>
        <w:pStyle w:val="ListParagraph"/>
        <w:numPr>
          <w:ilvl w:val="0"/>
          <w:numId w:val="1"/>
        </w:numPr>
        <w:rPr>
          <w:b/>
          <w:sz w:val="19"/>
          <w:szCs w:val="19"/>
        </w:rPr>
      </w:pPr>
      <w:r w:rsidRPr="00C30C63">
        <w:rPr>
          <w:sz w:val="19"/>
          <w:szCs w:val="19"/>
        </w:rPr>
        <w:t>Compulsory heterosexism- a belief system that offers no options other than heterosexual behaviour and feelings and denies, denigrates, and stigmatizes gay, lesbian, or bisexual identity</w:t>
      </w:r>
    </w:p>
    <w:p w:rsidR="00B9754B" w:rsidRPr="00C30C63" w:rsidRDefault="00B9754B" w:rsidP="00B9754B">
      <w:pPr>
        <w:pStyle w:val="ListParagraph"/>
        <w:numPr>
          <w:ilvl w:val="1"/>
          <w:numId w:val="1"/>
        </w:numPr>
        <w:rPr>
          <w:b/>
          <w:sz w:val="19"/>
          <w:szCs w:val="19"/>
        </w:rPr>
      </w:pPr>
      <w:r w:rsidRPr="00C30C63">
        <w:rPr>
          <w:sz w:val="19"/>
          <w:szCs w:val="19"/>
        </w:rPr>
        <w:t>Embedded in society’s social structure</w:t>
      </w:r>
    </w:p>
    <w:p w:rsidR="00B9754B" w:rsidRPr="00C30C63" w:rsidRDefault="00B9754B" w:rsidP="00B9754B">
      <w:pPr>
        <w:pStyle w:val="ListParagraph"/>
        <w:numPr>
          <w:ilvl w:val="0"/>
          <w:numId w:val="1"/>
        </w:numPr>
        <w:rPr>
          <w:b/>
          <w:sz w:val="19"/>
          <w:szCs w:val="19"/>
        </w:rPr>
      </w:pPr>
      <w:r w:rsidRPr="00C30C63">
        <w:rPr>
          <w:sz w:val="19"/>
          <w:szCs w:val="19"/>
        </w:rPr>
        <w:t>Heterosexism- belief that heterosexuality is the only normal, natur</w:t>
      </w:r>
      <w:r w:rsidR="007141BA" w:rsidRPr="00C30C63">
        <w:rPr>
          <w:sz w:val="19"/>
          <w:szCs w:val="19"/>
        </w:rPr>
        <w:t>al, and moral mode of relating, and is superior to homosexuality or bisexuality</w:t>
      </w:r>
    </w:p>
    <w:p w:rsidR="007141BA" w:rsidRPr="00C30C63" w:rsidRDefault="007141BA" w:rsidP="007141BA">
      <w:pPr>
        <w:rPr>
          <w:b/>
          <w:sz w:val="19"/>
          <w:szCs w:val="19"/>
        </w:rPr>
      </w:pPr>
      <w:r w:rsidRPr="00C30C63">
        <w:rPr>
          <w:b/>
          <w:sz w:val="19"/>
          <w:szCs w:val="19"/>
        </w:rPr>
        <w:br/>
      </w:r>
      <w:r w:rsidR="00863BD9" w:rsidRPr="00C30C63">
        <w:rPr>
          <w:b/>
          <w:sz w:val="19"/>
          <w:szCs w:val="19"/>
        </w:rPr>
        <w:t>Religion and Sexual Orientation</w:t>
      </w:r>
    </w:p>
    <w:p w:rsidR="007141BA" w:rsidRPr="00C30C63" w:rsidRDefault="009E5961" w:rsidP="007141BA">
      <w:pPr>
        <w:pStyle w:val="ListParagraph"/>
        <w:numPr>
          <w:ilvl w:val="0"/>
          <w:numId w:val="2"/>
        </w:numPr>
        <w:rPr>
          <w:b/>
          <w:sz w:val="19"/>
          <w:szCs w:val="19"/>
        </w:rPr>
      </w:pPr>
      <w:r w:rsidRPr="00C30C63">
        <w:rPr>
          <w:sz w:val="19"/>
          <w:szCs w:val="19"/>
        </w:rPr>
        <w:t>Many people believe that homosexuality and bisexuality is morally wrong</w:t>
      </w:r>
    </w:p>
    <w:p w:rsidR="009E5961" w:rsidRPr="00C30C63" w:rsidRDefault="009E5961" w:rsidP="009E5961">
      <w:pPr>
        <w:pStyle w:val="ListParagraph"/>
        <w:numPr>
          <w:ilvl w:val="1"/>
          <w:numId w:val="2"/>
        </w:numPr>
        <w:rPr>
          <w:b/>
          <w:sz w:val="19"/>
          <w:szCs w:val="19"/>
        </w:rPr>
      </w:pPr>
      <w:r w:rsidRPr="00C30C63">
        <w:rPr>
          <w:sz w:val="19"/>
          <w:szCs w:val="19"/>
        </w:rPr>
        <w:t>Often linked to religious beliefs</w:t>
      </w:r>
      <w:r w:rsidR="00657BCE" w:rsidRPr="00C30C63">
        <w:rPr>
          <w:sz w:val="19"/>
          <w:szCs w:val="19"/>
        </w:rPr>
        <w:t>, Buddhism is fine with it</w:t>
      </w:r>
      <w:bookmarkStart w:id="0" w:name="_GoBack"/>
      <w:bookmarkEnd w:id="0"/>
    </w:p>
    <w:p w:rsidR="009E5961" w:rsidRPr="00C30C63" w:rsidRDefault="00657BCE" w:rsidP="00657BCE">
      <w:pPr>
        <w:pStyle w:val="ListParagraph"/>
        <w:numPr>
          <w:ilvl w:val="1"/>
          <w:numId w:val="2"/>
        </w:numPr>
        <w:rPr>
          <w:b/>
          <w:sz w:val="19"/>
          <w:szCs w:val="19"/>
        </w:rPr>
      </w:pPr>
      <w:r w:rsidRPr="00C30C63">
        <w:rPr>
          <w:sz w:val="19"/>
          <w:szCs w:val="19"/>
        </w:rPr>
        <w:t>Said it is a sin</w:t>
      </w:r>
    </w:p>
    <w:p w:rsidR="00657BCE" w:rsidRPr="00C30C63" w:rsidRDefault="00657BCE" w:rsidP="00657BCE">
      <w:pPr>
        <w:rPr>
          <w:b/>
          <w:sz w:val="19"/>
          <w:szCs w:val="19"/>
        </w:rPr>
      </w:pPr>
      <w:r w:rsidRPr="00C30C63">
        <w:rPr>
          <w:b/>
          <w:sz w:val="19"/>
          <w:szCs w:val="19"/>
        </w:rPr>
        <w:t>Law and Sexual Orientation</w:t>
      </w:r>
    </w:p>
    <w:p w:rsidR="00657BCE" w:rsidRPr="00C30C63" w:rsidRDefault="006C697F" w:rsidP="00657BCE">
      <w:pPr>
        <w:pStyle w:val="ListParagraph"/>
        <w:numPr>
          <w:ilvl w:val="0"/>
          <w:numId w:val="2"/>
        </w:numPr>
        <w:rPr>
          <w:b/>
          <w:sz w:val="19"/>
          <w:szCs w:val="19"/>
        </w:rPr>
      </w:pPr>
      <w:r w:rsidRPr="00C30C63">
        <w:rPr>
          <w:sz w:val="19"/>
          <w:szCs w:val="19"/>
        </w:rPr>
        <w:t>Quebec became the first province to include sexual orientation as a prohibited ground of discrimination in its provincial human rights legislation</w:t>
      </w:r>
    </w:p>
    <w:p w:rsidR="006C697F" w:rsidRPr="00C30C63" w:rsidRDefault="00B91850" w:rsidP="00657BCE">
      <w:pPr>
        <w:pStyle w:val="ListParagraph"/>
        <w:numPr>
          <w:ilvl w:val="0"/>
          <w:numId w:val="2"/>
        </w:numPr>
        <w:rPr>
          <w:b/>
          <w:sz w:val="19"/>
          <w:szCs w:val="19"/>
        </w:rPr>
      </w:pPr>
      <w:r w:rsidRPr="00C30C63">
        <w:rPr>
          <w:sz w:val="19"/>
          <w:szCs w:val="19"/>
        </w:rPr>
        <w:t>Definition of Spouse Amendment-same sex partners who have lived and cohabitated with another person for a</w:t>
      </w:r>
      <w:r w:rsidR="00121265" w:rsidRPr="00C30C63">
        <w:rPr>
          <w:sz w:val="19"/>
          <w:szCs w:val="19"/>
        </w:rPr>
        <w:t xml:space="preserve"> period of</w:t>
      </w:r>
      <w:r w:rsidRPr="00C30C63">
        <w:rPr>
          <w:sz w:val="19"/>
          <w:szCs w:val="19"/>
        </w:rPr>
        <w:t xml:space="preserve"> at least 2 years have all the rights and responsibilities of heterosexual couples </w:t>
      </w:r>
    </w:p>
    <w:p w:rsidR="00A552FB" w:rsidRPr="00C30C63" w:rsidRDefault="00121265" w:rsidP="00A552FB">
      <w:pPr>
        <w:pStyle w:val="ListParagraph"/>
        <w:numPr>
          <w:ilvl w:val="0"/>
          <w:numId w:val="2"/>
        </w:numPr>
        <w:rPr>
          <w:b/>
          <w:sz w:val="19"/>
          <w:szCs w:val="19"/>
        </w:rPr>
      </w:pPr>
      <w:r w:rsidRPr="00C30C63">
        <w:rPr>
          <w:sz w:val="19"/>
          <w:szCs w:val="19"/>
        </w:rPr>
        <w:t>Canada, Spain, Belgium, South Africa, Norway and Netherlands are the only countries to legalize same sex marriages</w:t>
      </w:r>
      <w:r w:rsidR="00A552FB" w:rsidRPr="00C30C63">
        <w:rPr>
          <w:sz w:val="19"/>
          <w:szCs w:val="19"/>
        </w:rPr>
        <w:br/>
      </w:r>
    </w:p>
    <w:p w:rsidR="00A552FB" w:rsidRPr="00C30C63" w:rsidRDefault="00A552FB" w:rsidP="00A552FB">
      <w:pPr>
        <w:rPr>
          <w:b/>
          <w:sz w:val="19"/>
          <w:szCs w:val="19"/>
        </w:rPr>
      </w:pPr>
      <w:r w:rsidRPr="00C30C63">
        <w:rPr>
          <w:b/>
          <w:sz w:val="19"/>
          <w:szCs w:val="19"/>
        </w:rPr>
        <w:t>Violence and Hate Crimes</w:t>
      </w:r>
    </w:p>
    <w:p w:rsidR="00A552FB" w:rsidRPr="00C30C63" w:rsidRDefault="0099218A" w:rsidP="00A552FB">
      <w:pPr>
        <w:pStyle w:val="ListParagraph"/>
        <w:numPr>
          <w:ilvl w:val="0"/>
          <w:numId w:val="4"/>
        </w:numPr>
        <w:rPr>
          <w:b/>
          <w:sz w:val="19"/>
          <w:szCs w:val="19"/>
        </w:rPr>
      </w:pPr>
      <w:r w:rsidRPr="00C30C63">
        <w:rPr>
          <w:sz w:val="19"/>
          <w:szCs w:val="19"/>
        </w:rPr>
        <w:t xml:space="preserve">Gay males are the most victimized </w:t>
      </w:r>
    </w:p>
    <w:p w:rsidR="0099218A" w:rsidRPr="00C30C63" w:rsidRDefault="0099218A" w:rsidP="00A552FB">
      <w:pPr>
        <w:pStyle w:val="ListParagraph"/>
        <w:numPr>
          <w:ilvl w:val="0"/>
          <w:numId w:val="4"/>
        </w:numPr>
        <w:rPr>
          <w:b/>
          <w:sz w:val="19"/>
          <w:szCs w:val="19"/>
        </w:rPr>
      </w:pPr>
      <w:r w:rsidRPr="00C30C63">
        <w:rPr>
          <w:sz w:val="19"/>
          <w:szCs w:val="19"/>
        </w:rPr>
        <w:t xml:space="preserve">More hate crimes based on sexual orientation then about race or religion </w:t>
      </w:r>
      <w:r w:rsidRPr="00C30C63">
        <w:rPr>
          <w:sz w:val="19"/>
          <w:szCs w:val="19"/>
        </w:rPr>
        <w:br/>
      </w:r>
    </w:p>
    <w:p w:rsidR="00C30C63" w:rsidRDefault="00C30C63" w:rsidP="0099218A">
      <w:pPr>
        <w:rPr>
          <w:b/>
          <w:sz w:val="19"/>
          <w:szCs w:val="19"/>
          <w:lang w:val="fr-FR"/>
        </w:rPr>
      </w:pPr>
    </w:p>
    <w:p w:rsidR="0099218A" w:rsidRPr="00C30C63" w:rsidRDefault="0099218A" w:rsidP="0099218A">
      <w:pPr>
        <w:rPr>
          <w:b/>
          <w:sz w:val="19"/>
          <w:szCs w:val="19"/>
        </w:rPr>
      </w:pPr>
      <w:r w:rsidRPr="00C30C63">
        <w:rPr>
          <w:b/>
          <w:sz w:val="19"/>
          <w:szCs w:val="19"/>
          <w:lang w:val="fr-FR"/>
        </w:rPr>
        <w:lastRenderedPageBreak/>
        <w:t xml:space="preserve">Perspectives on </w:t>
      </w:r>
      <w:proofErr w:type="spellStart"/>
      <w:r w:rsidRPr="00C30C63">
        <w:rPr>
          <w:b/>
          <w:sz w:val="19"/>
          <w:szCs w:val="19"/>
          <w:lang w:val="fr-FR"/>
        </w:rPr>
        <w:t>Sexual</w:t>
      </w:r>
      <w:proofErr w:type="spellEnd"/>
      <w:r w:rsidRPr="00C30C63">
        <w:rPr>
          <w:b/>
          <w:sz w:val="19"/>
          <w:szCs w:val="19"/>
          <w:lang w:val="fr-FR"/>
        </w:rPr>
        <w:t xml:space="preserve"> Orientation and Social </w:t>
      </w:r>
      <w:proofErr w:type="spellStart"/>
      <w:r w:rsidRPr="00C30C63">
        <w:rPr>
          <w:b/>
          <w:sz w:val="19"/>
          <w:szCs w:val="19"/>
          <w:lang w:val="fr-FR"/>
        </w:rPr>
        <w:t>Inequality</w:t>
      </w:r>
      <w:proofErr w:type="spellEnd"/>
      <w:r w:rsidRPr="00C30C63">
        <w:rPr>
          <w:b/>
          <w:sz w:val="19"/>
          <w:szCs w:val="19"/>
          <w:lang w:val="fr-FR"/>
        </w:rPr>
        <w:t xml:space="preserve"> </w:t>
      </w:r>
    </w:p>
    <w:p w:rsidR="00F17E43" w:rsidRPr="00C30C63" w:rsidRDefault="00F17E43" w:rsidP="00F17E43">
      <w:pPr>
        <w:pStyle w:val="ListParagraph"/>
        <w:numPr>
          <w:ilvl w:val="0"/>
          <w:numId w:val="5"/>
        </w:numPr>
        <w:rPr>
          <w:b/>
          <w:sz w:val="19"/>
          <w:szCs w:val="19"/>
        </w:rPr>
      </w:pPr>
      <w:r w:rsidRPr="00C30C63">
        <w:rPr>
          <w:sz w:val="19"/>
          <w:szCs w:val="19"/>
        </w:rPr>
        <w:t>Interactionist perspective:</w:t>
      </w:r>
    </w:p>
    <w:p w:rsidR="00F17E43" w:rsidRPr="00C30C63" w:rsidRDefault="00F17E43" w:rsidP="00F17E43">
      <w:pPr>
        <w:pStyle w:val="ListParagraph"/>
        <w:numPr>
          <w:ilvl w:val="1"/>
          <w:numId w:val="5"/>
        </w:numPr>
        <w:rPr>
          <w:b/>
          <w:sz w:val="19"/>
          <w:szCs w:val="19"/>
        </w:rPr>
      </w:pPr>
      <w:r w:rsidRPr="00C30C63">
        <w:rPr>
          <w:sz w:val="19"/>
          <w:szCs w:val="19"/>
        </w:rPr>
        <w:t xml:space="preserve">Master status- most determines how the individual views themselves and </w:t>
      </w:r>
      <w:r w:rsidR="00660F73" w:rsidRPr="00C30C63">
        <w:rPr>
          <w:sz w:val="19"/>
          <w:szCs w:val="19"/>
        </w:rPr>
        <w:t>how they are treated by others</w:t>
      </w:r>
    </w:p>
    <w:p w:rsidR="00660F73" w:rsidRPr="00C30C63" w:rsidRDefault="00660F73" w:rsidP="00660F73">
      <w:pPr>
        <w:pStyle w:val="ListParagraph"/>
        <w:numPr>
          <w:ilvl w:val="2"/>
          <w:numId w:val="5"/>
        </w:numPr>
        <w:rPr>
          <w:b/>
          <w:sz w:val="19"/>
          <w:szCs w:val="19"/>
        </w:rPr>
      </w:pPr>
      <w:r w:rsidRPr="00C30C63">
        <w:rPr>
          <w:sz w:val="19"/>
          <w:szCs w:val="19"/>
        </w:rPr>
        <w:t>Significant when linked to other subordinate racialized group statuses</w:t>
      </w:r>
    </w:p>
    <w:p w:rsidR="00660F73" w:rsidRPr="00C30C63" w:rsidRDefault="00660F73" w:rsidP="00660F73">
      <w:pPr>
        <w:pStyle w:val="ListParagraph"/>
        <w:numPr>
          <w:ilvl w:val="1"/>
          <w:numId w:val="5"/>
        </w:numPr>
        <w:rPr>
          <w:b/>
          <w:sz w:val="19"/>
          <w:szCs w:val="19"/>
        </w:rPr>
      </w:pPr>
      <w:r w:rsidRPr="00C30C63">
        <w:rPr>
          <w:sz w:val="19"/>
          <w:szCs w:val="19"/>
        </w:rPr>
        <w:t>Common themes people express:</w:t>
      </w:r>
    </w:p>
    <w:p w:rsidR="00660F73" w:rsidRPr="00C30C63" w:rsidRDefault="00660F73" w:rsidP="00660F73">
      <w:pPr>
        <w:pStyle w:val="ListParagraph"/>
        <w:numPr>
          <w:ilvl w:val="2"/>
          <w:numId w:val="5"/>
        </w:numPr>
        <w:rPr>
          <w:b/>
          <w:sz w:val="19"/>
          <w:szCs w:val="19"/>
        </w:rPr>
      </w:pPr>
      <w:r w:rsidRPr="00C30C63">
        <w:rPr>
          <w:sz w:val="19"/>
          <w:szCs w:val="19"/>
        </w:rPr>
        <w:t xml:space="preserve">People can express identity confusion </w:t>
      </w:r>
    </w:p>
    <w:p w:rsidR="00660F73" w:rsidRPr="00C30C63" w:rsidRDefault="00660F73" w:rsidP="00660F73">
      <w:pPr>
        <w:pStyle w:val="ListParagraph"/>
        <w:numPr>
          <w:ilvl w:val="2"/>
          <w:numId w:val="5"/>
        </w:numPr>
        <w:rPr>
          <w:b/>
          <w:sz w:val="19"/>
          <w:szCs w:val="19"/>
        </w:rPr>
      </w:pPr>
      <w:r w:rsidRPr="00C30C63">
        <w:rPr>
          <w:sz w:val="19"/>
          <w:szCs w:val="19"/>
        </w:rPr>
        <w:t>Seeking out others who are openly lesbian, gay, or bisexual</w:t>
      </w:r>
    </w:p>
    <w:p w:rsidR="00660F73" w:rsidRPr="00C30C63" w:rsidRDefault="00660F73" w:rsidP="00660F73">
      <w:pPr>
        <w:pStyle w:val="ListParagraph"/>
        <w:numPr>
          <w:ilvl w:val="2"/>
          <w:numId w:val="5"/>
        </w:numPr>
        <w:rPr>
          <w:b/>
          <w:sz w:val="19"/>
          <w:szCs w:val="19"/>
        </w:rPr>
      </w:pPr>
      <w:r w:rsidRPr="00C30C63">
        <w:rPr>
          <w:sz w:val="19"/>
          <w:szCs w:val="19"/>
        </w:rPr>
        <w:t>Attempt to integrate one’s self-concept and acceptance of a label</w:t>
      </w:r>
    </w:p>
    <w:p w:rsidR="006F28EA" w:rsidRPr="00C30C63" w:rsidRDefault="00660F73" w:rsidP="006F28EA">
      <w:pPr>
        <w:pStyle w:val="ListParagraph"/>
        <w:numPr>
          <w:ilvl w:val="1"/>
          <w:numId w:val="5"/>
        </w:numPr>
        <w:rPr>
          <w:b/>
          <w:sz w:val="19"/>
          <w:szCs w:val="19"/>
        </w:rPr>
      </w:pPr>
      <w:r w:rsidRPr="00C30C63">
        <w:rPr>
          <w:sz w:val="19"/>
          <w:szCs w:val="19"/>
        </w:rPr>
        <w:t xml:space="preserve">Labeling </w:t>
      </w:r>
      <w:r w:rsidR="006F28EA" w:rsidRPr="00C30C63">
        <w:rPr>
          <w:sz w:val="19"/>
          <w:szCs w:val="19"/>
        </w:rPr>
        <w:t xml:space="preserve">can create barriers to full participation in Canadian society </w:t>
      </w:r>
    </w:p>
    <w:p w:rsidR="006F28EA" w:rsidRPr="00C30C63" w:rsidRDefault="006F28EA" w:rsidP="006F28EA">
      <w:pPr>
        <w:pStyle w:val="ListParagraph"/>
        <w:numPr>
          <w:ilvl w:val="0"/>
          <w:numId w:val="5"/>
        </w:numPr>
        <w:rPr>
          <w:b/>
          <w:sz w:val="19"/>
          <w:szCs w:val="19"/>
        </w:rPr>
      </w:pPr>
      <w:r w:rsidRPr="00C30C63">
        <w:rPr>
          <w:sz w:val="19"/>
          <w:szCs w:val="19"/>
        </w:rPr>
        <w:t>Functionalist perspective:</w:t>
      </w:r>
    </w:p>
    <w:p w:rsidR="006F28EA" w:rsidRPr="00C30C63" w:rsidRDefault="006F28EA" w:rsidP="006F28EA">
      <w:pPr>
        <w:pStyle w:val="ListParagraph"/>
        <w:numPr>
          <w:ilvl w:val="1"/>
          <w:numId w:val="5"/>
        </w:numPr>
        <w:rPr>
          <w:b/>
          <w:sz w:val="19"/>
          <w:szCs w:val="19"/>
        </w:rPr>
      </w:pPr>
      <w:r w:rsidRPr="00C30C63">
        <w:rPr>
          <w:sz w:val="19"/>
          <w:szCs w:val="19"/>
        </w:rPr>
        <w:t>Social norms are established to preserve social institutions and maintain stability in society</w:t>
      </w:r>
    </w:p>
    <w:p w:rsidR="006F28EA" w:rsidRPr="00C30C63" w:rsidRDefault="006F28EA" w:rsidP="006F28EA">
      <w:pPr>
        <w:pStyle w:val="ListParagraph"/>
        <w:numPr>
          <w:ilvl w:val="1"/>
          <w:numId w:val="5"/>
        </w:numPr>
        <w:rPr>
          <w:b/>
          <w:sz w:val="19"/>
          <w:szCs w:val="19"/>
        </w:rPr>
      </w:pPr>
      <w:r w:rsidRPr="00C30C63">
        <w:rPr>
          <w:sz w:val="19"/>
          <w:szCs w:val="19"/>
        </w:rPr>
        <w:t>Many societies punish homosexual conduct because it violates the social norms established by those societies which undermines their stability</w:t>
      </w:r>
    </w:p>
    <w:p w:rsidR="006F28EA" w:rsidRPr="00C30C63" w:rsidRDefault="00E4778E" w:rsidP="006F28EA">
      <w:pPr>
        <w:pStyle w:val="ListParagraph"/>
        <w:numPr>
          <w:ilvl w:val="1"/>
          <w:numId w:val="5"/>
        </w:numPr>
        <w:rPr>
          <w:b/>
          <w:sz w:val="19"/>
          <w:szCs w:val="19"/>
        </w:rPr>
      </w:pPr>
      <w:r w:rsidRPr="00C30C63">
        <w:rPr>
          <w:sz w:val="19"/>
          <w:szCs w:val="19"/>
        </w:rPr>
        <w:t xml:space="preserve">Supports people who do not support gay marriage </w:t>
      </w:r>
    </w:p>
    <w:p w:rsidR="00E4778E" w:rsidRPr="00C30C63" w:rsidRDefault="00E4778E" w:rsidP="00E4778E">
      <w:pPr>
        <w:pStyle w:val="ListParagraph"/>
        <w:numPr>
          <w:ilvl w:val="0"/>
          <w:numId w:val="5"/>
        </w:numPr>
        <w:rPr>
          <w:b/>
          <w:sz w:val="19"/>
          <w:szCs w:val="19"/>
        </w:rPr>
      </w:pPr>
      <w:r w:rsidRPr="00C30C63">
        <w:rPr>
          <w:sz w:val="19"/>
          <w:szCs w:val="19"/>
        </w:rPr>
        <w:t>Conflict perspective:</w:t>
      </w:r>
    </w:p>
    <w:p w:rsidR="00E4778E" w:rsidRPr="00C30C63" w:rsidRDefault="00E4778E" w:rsidP="00E4778E">
      <w:pPr>
        <w:pStyle w:val="ListParagraph"/>
        <w:numPr>
          <w:ilvl w:val="1"/>
          <w:numId w:val="5"/>
        </w:numPr>
        <w:rPr>
          <w:b/>
          <w:sz w:val="19"/>
          <w:szCs w:val="19"/>
        </w:rPr>
      </w:pPr>
      <w:r w:rsidRPr="00C30C63">
        <w:rPr>
          <w:sz w:val="19"/>
          <w:szCs w:val="19"/>
        </w:rPr>
        <w:t>Focus on tensions in society and differences in interests and power among opposing groups</w:t>
      </w:r>
    </w:p>
    <w:p w:rsidR="00E4778E" w:rsidRPr="00C30C63" w:rsidRDefault="00E4778E" w:rsidP="00E4778E">
      <w:pPr>
        <w:pStyle w:val="ListParagraph"/>
        <w:numPr>
          <w:ilvl w:val="1"/>
          <w:numId w:val="5"/>
        </w:numPr>
        <w:rPr>
          <w:b/>
          <w:sz w:val="19"/>
          <w:szCs w:val="19"/>
        </w:rPr>
      </w:pPr>
      <w:r w:rsidRPr="00C30C63">
        <w:rPr>
          <w:sz w:val="19"/>
          <w:szCs w:val="19"/>
        </w:rPr>
        <w:t>People are allowed to have their own opinions, beliefs, and values about sexual orientation</w:t>
      </w:r>
    </w:p>
    <w:p w:rsidR="00E4778E" w:rsidRPr="00C30C63" w:rsidRDefault="00E4778E" w:rsidP="00E4778E">
      <w:pPr>
        <w:pStyle w:val="ListParagraph"/>
        <w:numPr>
          <w:ilvl w:val="1"/>
          <w:numId w:val="5"/>
        </w:numPr>
        <w:rPr>
          <w:b/>
          <w:sz w:val="19"/>
          <w:szCs w:val="19"/>
        </w:rPr>
      </w:pPr>
      <w:r w:rsidRPr="00C30C63">
        <w:rPr>
          <w:sz w:val="19"/>
          <w:szCs w:val="19"/>
        </w:rPr>
        <w:t xml:space="preserve">Fails to recognize that some people who have wealth and power </w:t>
      </w:r>
      <w:r w:rsidR="00D860EE" w:rsidRPr="00C30C63">
        <w:rPr>
          <w:sz w:val="19"/>
          <w:szCs w:val="19"/>
        </w:rPr>
        <w:t>are gay or lesbian but take no action to reduce discrimination based on sexual orientation</w:t>
      </w:r>
    </w:p>
    <w:p w:rsidR="00D860EE" w:rsidRPr="00C30C63" w:rsidRDefault="00506815" w:rsidP="00D860EE">
      <w:pPr>
        <w:pStyle w:val="ListParagraph"/>
        <w:numPr>
          <w:ilvl w:val="0"/>
          <w:numId w:val="5"/>
        </w:numPr>
        <w:rPr>
          <w:b/>
          <w:sz w:val="19"/>
          <w:szCs w:val="19"/>
        </w:rPr>
      </w:pPr>
      <w:r w:rsidRPr="00C30C63">
        <w:rPr>
          <w:sz w:val="19"/>
          <w:szCs w:val="19"/>
        </w:rPr>
        <w:t xml:space="preserve">Feminist </w:t>
      </w:r>
      <w:r w:rsidR="002C5DD2" w:rsidRPr="00C30C63">
        <w:rPr>
          <w:sz w:val="19"/>
          <w:szCs w:val="19"/>
        </w:rPr>
        <w:t>p</w:t>
      </w:r>
      <w:r w:rsidR="00D860EE" w:rsidRPr="00C30C63">
        <w:rPr>
          <w:sz w:val="19"/>
          <w:szCs w:val="19"/>
        </w:rPr>
        <w:t>erspectives:</w:t>
      </w:r>
    </w:p>
    <w:p w:rsidR="00D860EE" w:rsidRPr="00C30C63" w:rsidRDefault="00506815" w:rsidP="00D860EE">
      <w:pPr>
        <w:pStyle w:val="ListParagraph"/>
        <w:numPr>
          <w:ilvl w:val="1"/>
          <w:numId w:val="5"/>
        </w:numPr>
        <w:rPr>
          <w:b/>
          <w:sz w:val="19"/>
          <w:szCs w:val="19"/>
        </w:rPr>
      </w:pPr>
      <w:r w:rsidRPr="00C30C63">
        <w:rPr>
          <w:sz w:val="19"/>
          <w:szCs w:val="19"/>
        </w:rPr>
        <w:t xml:space="preserve">Believe that the group in power in power can impose its own agenda. </w:t>
      </w:r>
    </w:p>
    <w:p w:rsidR="00506815" w:rsidRPr="00C30C63" w:rsidRDefault="00506815" w:rsidP="00506815">
      <w:pPr>
        <w:pStyle w:val="ListParagraph"/>
        <w:numPr>
          <w:ilvl w:val="2"/>
          <w:numId w:val="5"/>
        </w:numPr>
        <w:rPr>
          <w:b/>
          <w:sz w:val="19"/>
          <w:szCs w:val="19"/>
        </w:rPr>
      </w:pPr>
      <w:r w:rsidRPr="00C30C63">
        <w:rPr>
          <w:sz w:val="19"/>
          <w:szCs w:val="19"/>
        </w:rPr>
        <w:t>Group in power seen to be males and notions of compulsory heterosexuality work to serve the interests of men in an unequal and gendered social system</w:t>
      </w:r>
    </w:p>
    <w:p w:rsidR="00506815" w:rsidRPr="00C30C63" w:rsidRDefault="00506815" w:rsidP="00506815">
      <w:pPr>
        <w:pStyle w:val="ListParagraph"/>
        <w:numPr>
          <w:ilvl w:val="1"/>
          <w:numId w:val="5"/>
        </w:numPr>
        <w:rPr>
          <w:b/>
          <w:sz w:val="19"/>
          <w:szCs w:val="19"/>
        </w:rPr>
      </w:pPr>
      <w:r w:rsidRPr="00C30C63">
        <w:rPr>
          <w:sz w:val="19"/>
          <w:szCs w:val="19"/>
        </w:rPr>
        <w:t xml:space="preserve">Radical perspective first suggested that lesbianism was a rational, political choice based on a critique of patriarchy </w:t>
      </w:r>
    </w:p>
    <w:p w:rsidR="00506815" w:rsidRPr="00C30C63" w:rsidRDefault="002C5DD2" w:rsidP="00506815">
      <w:pPr>
        <w:pStyle w:val="ListParagraph"/>
        <w:numPr>
          <w:ilvl w:val="1"/>
          <w:numId w:val="5"/>
        </w:numPr>
        <w:rPr>
          <w:b/>
          <w:sz w:val="19"/>
          <w:szCs w:val="19"/>
        </w:rPr>
      </w:pPr>
      <w:r w:rsidRPr="00C30C63">
        <w:rPr>
          <w:sz w:val="19"/>
          <w:szCs w:val="19"/>
        </w:rPr>
        <w:t xml:space="preserve">Many reject the separatist stance of earlier writers on these issues and instead opt for a model that values all diversity and encourages acceptance of all people, regardless of gender, sexual orientation, etc. </w:t>
      </w:r>
    </w:p>
    <w:p w:rsidR="002C5DD2" w:rsidRPr="00C30C63" w:rsidRDefault="002C5DD2" w:rsidP="00506815">
      <w:pPr>
        <w:pStyle w:val="ListParagraph"/>
        <w:numPr>
          <w:ilvl w:val="1"/>
          <w:numId w:val="5"/>
        </w:numPr>
        <w:rPr>
          <w:b/>
          <w:sz w:val="19"/>
          <w:szCs w:val="19"/>
        </w:rPr>
      </w:pPr>
      <w:r w:rsidRPr="00C30C63">
        <w:rPr>
          <w:sz w:val="19"/>
          <w:szCs w:val="19"/>
        </w:rPr>
        <w:t xml:space="preserve">Homosexuals need to be made equal within all institutions and society </w:t>
      </w:r>
    </w:p>
    <w:p w:rsidR="002C5DD2" w:rsidRPr="00C30C63" w:rsidRDefault="002C5DD2" w:rsidP="002C5DD2">
      <w:pPr>
        <w:pStyle w:val="ListParagraph"/>
        <w:numPr>
          <w:ilvl w:val="0"/>
          <w:numId w:val="5"/>
        </w:numPr>
        <w:rPr>
          <w:b/>
          <w:sz w:val="19"/>
          <w:szCs w:val="19"/>
        </w:rPr>
      </w:pPr>
      <w:r w:rsidRPr="00C30C63">
        <w:rPr>
          <w:sz w:val="19"/>
          <w:szCs w:val="19"/>
        </w:rPr>
        <w:t>Queer perspectives:</w:t>
      </w:r>
    </w:p>
    <w:p w:rsidR="002C5DD2" w:rsidRPr="00C30C63" w:rsidRDefault="002C5DD2" w:rsidP="002C5DD2">
      <w:pPr>
        <w:pStyle w:val="ListParagraph"/>
        <w:numPr>
          <w:ilvl w:val="1"/>
          <w:numId w:val="5"/>
        </w:numPr>
        <w:rPr>
          <w:b/>
          <w:sz w:val="19"/>
          <w:szCs w:val="19"/>
        </w:rPr>
      </w:pPr>
      <w:r w:rsidRPr="00C30C63">
        <w:rPr>
          <w:sz w:val="19"/>
          <w:szCs w:val="19"/>
        </w:rPr>
        <w:t>Problems associated with sexual orientation are the result of homophobic and biphobic culture</w:t>
      </w:r>
    </w:p>
    <w:p w:rsidR="002C5DD2" w:rsidRPr="00C30C63" w:rsidRDefault="002C5DD2" w:rsidP="002C5DD2">
      <w:pPr>
        <w:pStyle w:val="ListParagraph"/>
        <w:numPr>
          <w:ilvl w:val="1"/>
          <w:numId w:val="5"/>
        </w:numPr>
        <w:rPr>
          <w:b/>
          <w:sz w:val="19"/>
          <w:szCs w:val="19"/>
        </w:rPr>
      </w:pPr>
      <w:r w:rsidRPr="00C30C63">
        <w:rPr>
          <w:sz w:val="19"/>
          <w:szCs w:val="19"/>
        </w:rPr>
        <w:t>Advocate playing with the categories, labels, definitions, and understandings of the various genders, sexes, and sexual orientations as a way of subverting consciousness</w:t>
      </w:r>
    </w:p>
    <w:p w:rsidR="002C5DD2" w:rsidRPr="00C30C63" w:rsidRDefault="002C5DD2" w:rsidP="002C5DD2">
      <w:pPr>
        <w:pStyle w:val="ListParagraph"/>
        <w:numPr>
          <w:ilvl w:val="1"/>
          <w:numId w:val="5"/>
        </w:numPr>
        <w:rPr>
          <w:b/>
          <w:sz w:val="19"/>
          <w:szCs w:val="19"/>
        </w:rPr>
      </w:pPr>
      <w:r w:rsidRPr="00C30C63">
        <w:rPr>
          <w:sz w:val="19"/>
          <w:szCs w:val="19"/>
        </w:rPr>
        <w:t>Believe that when people’s realities are disrupted, people will be enabled to see sex, gender, and sexual orientation as the social constructions they are which eases off of rigid and harmful stereotyping and actions</w:t>
      </w:r>
    </w:p>
    <w:p w:rsidR="002C5DD2" w:rsidRPr="00C30C63" w:rsidRDefault="002C5DD2" w:rsidP="002C5DD2">
      <w:pPr>
        <w:rPr>
          <w:b/>
          <w:sz w:val="19"/>
          <w:szCs w:val="19"/>
        </w:rPr>
      </w:pPr>
    </w:p>
    <w:p w:rsidR="002C5DD2" w:rsidRPr="00C30C63" w:rsidRDefault="002C5DD2" w:rsidP="002C5DD2">
      <w:pPr>
        <w:rPr>
          <w:b/>
          <w:sz w:val="19"/>
          <w:szCs w:val="19"/>
        </w:rPr>
      </w:pPr>
      <w:r w:rsidRPr="00C30C63">
        <w:rPr>
          <w:b/>
          <w:sz w:val="19"/>
          <w:szCs w:val="19"/>
        </w:rPr>
        <w:t xml:space="preserve">How can Inequalities Based on Sexual Orientation be </w:t>
      </w:r>
      <w:proofErr w:type="gramStart"/>
      <w:r w:rsidRPr="00C30C63">
        <w:rPr>
          <w:b/>
          <w:sz w:val="19"/>
          <w:szCs w:val="19"/>
        </w:rPr>
        <w:t>Reduced</w:t>
      </w:r>
      <w:proofErr w:type="gramEnd"/>
      <w:r w:rsidRPr="00C30C63">
        <w:rPr>
          <w:b/>
          <w:sz w:val="19"/>
          <w:szCs w:val="19"/>
        </w:rPr>
        <w:t>?</w:t>
      </w:r>
    </w:p>
    <w:p w:rsidR="002C5DD2" w:rsidRPr="00C30C63" w:rsidRDefault="002C5DD2" w:rsidP="002C5DD2">
      <w:pPr>
        <w:pStyle w:val="ListParagraph"/>
        <w:numPr>
          <w:ilvl w:val="0"/>
          <w:numId w:val="6"/>
        </w:numPr>
        <w:rPr>
          <w:b/>
          <w:sz w:val="19"/>
          <w:szCs w:val="19"/>
        </w:rPr>
      </w:pPr>
      <w:r w:rsidRPr="00C30C63">
        <w:rPr>
          <w:sz w:val="19"/>
          <w:szCs w:val="19"/>
        </w:rPr>
        <w:t>Gay libe</w:t>
      </w:r>
      <w:r w:rsidR="00C30C63" w:rsidRPr="00C30C63">
        <w:rPr>
          <w:sz w:val="19"/>
          <w:szCs w:val="19"/>
        </w:rPr>
        <w:t>ration mov</w:t>
      </w:r>
      <w:r w:rsidRPr="00C30C63">
        <w:rPr>
          <w:sz w:val="19"/>
          <w:szCs w:val="19"/>
        </w:rPr>
        <w:t xml:space="preserve">ement </w:t>
      </w:r>
      <w:r w:rsidR="00C30C63" w:rsidRPr="00C30C63">
        <w:rPr>
          <w:sz w:val="19"/>
          <w:szCs w:val="19"/>
        </w:rPr>
        <w:t>advocates have argued that lesbians and gay men are citizens and entitled to the same rights and protections that all other citizens enjoy</w:t>
      </w:r>
    </w:p>
    <w:p w:rsidR="00C30C63" w:rsidRPr="00C30C63" w:rsidRDefault="00C30C63" w:rsidP="00C30C63">
      <w:pPr>
        <w:pStyle w:val="ListParagraph"/>
        <w:numPr>
          <w:ilvl w:val="1"/>
          <w:numId w:val="6"/>
        </w:numPr>
        <w:rPr>
          <w:b/>
          <w:sz w:val="19"/>
          <w:szCs w:val="19"/>
        </w:rPr>
      </w:pPr>
      <w:r w:rsidRPr="00C30C63">
        <w:rPr>
          <w:sz w:val="19"/>
          <w:szCs w:val="19"/>
        </w:rPr>
        <w:t>Includes the right to equal employment and housing, legally sanctioned marriage, adoption of children, and protection from harassment and hate crimes</w:t>
      </w:r>
    </w:p>
    <w:p w:rsidR="00C30C63" w:rsidRPr="00C30C63" w:rsidRDefault="00C30C63" w:rsidP="00C30C63">
      <w:pPr>
        <w:pStyle w:val="ListParagraph"/>
        <w:numPr>
          <w:ilvl w:val="0"/>
          <w:numId w:val="6"/>
        </w:numPr>
        <w:rPr>
          <w:b/>
          <w:sz w:val="19"/>
          <w:szCs w:val="19"/>
        </w:rPr>
      </w:pPr>
      <w:r w:rsidRPr="00C30C63">
        <w:rPr>
          <w:sz w:val="19"/>
          <w:szCs w:val="19"/>
        </w:rPr>
        <w:t>Future social change depends on the continued vigilance of advocacy organizations</w:t>
      </w:r>
    </w:p>
    <w:sectPr w:rsidR="00C30C63" w:rsidRPr="00C30C63">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587" w:rsidRDefault="00D65587" w:rsidP="00F0751F">
      <w:pPr>
        <w:spacing w:after="0" w:line="240" w:lineRule="auto"/>
      </w:pPr>
      <w:r>
        <w:separator/>
      </w:r>
    </w:p>
  </w:endnote>
  <w:endnote w:type="continuationSeparator" w:id="0">
    <w:p w:rsidR="00D65587" w:rsidRDefault="00D65587" w:rsidP="00F07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587" w:rsidRDefault="00D65587" w:rsidP="00F0751F">
      <w:pPr>
        <w:spacing w:after="0" w:line="240" w:lineRule="auto"/>
      </w:pPr>
      <w:r>
        <w:separator/>
      </w:r>
    </w:p>
  </w:footnote>
  <w:footnote w:type="continuationSeparator" w:id="0">
    <w:p w:rsidR="00D65587" w:rsidRDefault="00D65587" w:rsidP="00F075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alias w:val="Author"/>
      <w:tag w:val=""/>
      <w:id w:val="-952397527"/>
      <w:placeholder>
        <w:docPart w:val="9B0884EDB11E407480E826FA5F9708A7"/>
      </w:placeholder>
      <w:dataBinding w:prefixMappings="xmlns:ns0='http://purl.org/dc/elements/1.1/' xmlns:ns1='http://schemas.openxmlformats.org/package/2006/metadata/core-properties' " w:xpath="/ns1:coreProperties[1]/ns0:creator[1]" w:storeItemID="{6C3C8BC8-F283-45AE-878A-BAB7291924A1}"/>
      <w:text/>
    </w:sdtPr>
    <w:sdtEndPr/>
    <w:sdtContent>
      <w:p w:rsidR="00F0751F" w:rsidRPr="00F0751F" w:rsidRDefault="00F0751F">
        <w:pPr>
          <w:pStyle w:val="Header"/>
          <w:jc w:val="center"/>
          <w:rPr>
            <w:sz w:val="20"/>
          </w:rPr>
        </w:pPr>
        <w:r w:rsidRPr="00F0751F">
          <w:rPr>
            <w:sz w:val="20"/>
            <w:szCs w:val="20"/>
          </w:rPr>
          <w:t>Meghan Holmes</w:t>
        </w:r>
      </w:p>
    </w:sdtContent>
  </w:sdt>
  <w:p w:rsidR="00F0751F" w:rsidRPr="00F0751F" w:rsidRDefault="00F0751F">
    <w:pPr>
      <w:pStyle w:val="Header"/>
      <w:jc w:val="center"/>
      <w:rPr>
        <w:caps/>
      </w:rPr>
    </w:pPr>
    <w:r w:rsidRPr="00F0751F">
      <w:rPr>
        <w:caps/>
      </w:rPr>
      <w:t xml:space="preserve"> </w:t>
    </w:r>
    <w:sdt>
      <w:sdtPr>
        <w:rPr>
          <w:caps/>
        </w:rPr>
        <w:alias w:val="Title"/>
        <w:tag w:val=""/>
        <w:id w:val="-1954942076"/>
        <w:placeholder>
          <w:docPart w:val="7F7701DBB2214C5C814231BCBFF7ED31"/>
        </w:placeholder>
        <w:dataBinding w:prefixMappings="xmlns:ns0='http://purl.org/dc/elements/1.1/' xmlns:ns1='http://schemas.openxmlformats.org/package/2006/metadata/core-properties' " w:xpath="/ns1:coreProperties[1]/ns0:title[1]" w:storeItemID="{6C3C8BC8-F283-45AE-878A-BAB7291924A1}"/>
        <w:text/>
      </w:sdtPr>
      <w:sdtEndPr/>
      <w:sdtContent>
        <w:r w:rsidRPr="00F0751F">
          <w:rPr>
            <w:caps/>
          </w:rPr>
          <w:t>Chapter 6: february 28th 2014</w:t>
        </w:r>
      </w:sdtContent>
    </w:sdt>
  </w:p>
  <w:p w:rsidR="00F0751F" w:rsidRDefault="00F07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434836"/>
    <w:multiLevelType w:val="hybridMultilevel"/>
    <w:tmpl w:val="1DE426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D92C43"/>
    <w:multiLevelType w:val="hybridMultilevel"/>
    <w:tmpl w:val="A06AA8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059314F"/>
    <w:multiLevelType w:val="hybridMultilevel"/>
    <w:tmpl w:val="C616C4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FD87D75"/>
    <w:multiLevelType w:val="hybridMultilevel"/>
    <w:tmpl w:val="F0384B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BE3127D"/>
    <w:multiLevelType w:val="hybridMultilevel"/>
    <w:tmpl w:val="0A26C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FF0295B"/>
    <w:multiLevelType w:val="hybridMultilevel"/>
    <w:tmpl w:val="799CE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51F"/>
    <w:rsid w:val="00121265"/>
    <w:rsid w:val="00257732"/>
    <w:rsid w:val="00261CB7"/>
    <w:rsid w:val="002C5DD2"/>
    <w:rsid w:val="004F402B"/>
    <w:rsid w:val="00506815"/>
    <w:rsid w:val="00580CC8"/>
    <w:rsid w:val="005A6AF4"/>
    <w:rsid w:val="00604B78"/>
    <w:rsid w:val="00657BCE"/>
    <w:rsid w:val="00660F73"/>
    <w:rsid w:val="006C697F"/>
    <w:rsid w:val="006F28EA"/>
    <w:rsid w:val="007141BA"/>
    <w:rsid w:val="00863BD9"/>
    <w:rsid w:val="009773DC"/>
    <w:rsid w:val="0099218A"/>
    <w:rsid w:val="009E5961"/>
    <w:rsid w:val="00A05BC4"/>
    <w:rsid w:val="00A552FB"/>
    <w:rsid w:val="00AF4A48"/>
    <w:rsid w:val="00AF4D50"/>
    <w:rsid w:val="00B91850"/>
    <w:rsid w:val="00B9754B"/>
    <w:rsid w:val="00BC7303"/>
    <w:rsid w:val="00C30C63"/>
    <w:rsid w:val="00D65587"/>
    <w:rsid w:val="00D860EE"/>
    <w:rsid w:val="00E4778E"/>
    <w:rsid w:val="00F0751F"/>
    <w:rsid w:val="00F17E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68C663-1F15-445F-BC9A-AD9B27E13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5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751F"/>
  </w:style>
  <w:style w:type="paragraph" w:styleId="Footer">
    <w:name w:val="footer"/>
    <w:basedOn w:val="Normal"/>
    <w:link w:val="FooterChar"/>
    <w:uiPriority w:val="99"/>
    <w:unhideWhenUsed/>
    <w:rsid w:val="00F075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751F"/>
  </w:style>
  <w:style w:type="paragraph" w:styleId="ListParagraph">
    <w:name w:val="List Paragraph"/>
    <w:basedOn w:val="Normal"/>
    <w:uiPriority w:val="34"/>
    <w:qFormat/>
    <w:rsid w:val="00F07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B0884EDB11E407480E826FA5F9708A7"/>
        <w:category>
          <w:name w:val="General"/>
          <w:gallery w:val="placeholder"/>
        </w:category>
        <w:types>
          <w:type w:val="bbPlcHdr"/>
        </w:types>
        <w:behaviors>
          <w:behavior w:val="content"/>
        </w:behaviors>
        <w:guid w:val="{27AFF9B3-4F43-40FB-AFA9-C3DBDF9451A7}"/>
      </w:docPartPr>
      <w:docPartBody>
        <w:p w:rsidR="00084A53" w:rsidRDefault="00561C21" w:rsidP="00561C21">
          <w:pPr>
            <w:pStyle w:val="9B0884EDB11E407480E826FA5F9708A7"/>
          </w:pPr>
          <w:r>
            <w:rPr>
              <w:color w:val="5B9BD5" w:themeColor="accent1"/>
              <w:sz w:val="20"/>
              <w:szCs w:val="20"/>
            </w:rPr>
            <w:t>[Author name]</w:t>
          </w:r>
        </w:p>
      </w:docPartBody>
    </w:docPart>
    <w:docPart>
      <w:docPartPr>
        <w:name w:val="7F7701DBB2214C5C814231BCBFF7ED31"/>
        <w:category>
          <w:name w:val="General"/>
          <w:gallery w:val="placeholder"/>
        </w:category>
        <w:types>
          <w:type w:val="bbPlcHdr"/>
        </w:types>
        <w:behaviors>
          <w:behavior w:val="content"/>
        </w:behaviors>
        <w:guid w:val="{A6958D76-EE67-4146-B1FC-EC7C66DC2D5D}"/>
      </w:docPartPr>
      <w:docPartBody>
        <w:p w:rsidR="00084A53" w:rsidRDefault="00561C21" w:rsidP="00561C21">
          <w:pPr>
            <w:pStyle w:val="7F7701DBB2214C5C814231BCBFF7ED31"/>
          </w:pPr>
          <w:r>
            <w:rPr>
              <w:caps/>
              <w:color w:val="5B9BD5"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C21"/>
    <w:rsid w:val="00084A53"/>
    <w:rsid w:val="00561C21"/>
    <w:rsid w:val="00891100"/>
    <w:rsid w:val="00D412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0884EDB11E407480E826FA5F9708A7">
    <w:name w:val="9B0884EDB11E407480E826FA5F9708A7"/>
    <w:rsid w:val="00561C21"/>
  </w:style>
  <w:style w:type="paragraph" w:customStyle="1" w:styleId="7F7701DBB2214C5C814231BCBFF7ED31">
    <w:name w:val="7F7701DBB2214C5C814231BCBFF7ED31"/>
    <w:rsid w:val="00561C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2254</TotalTime>
  <Pages>2</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Chapter 6: february 28th 2014</vt:lpstr>
    </vt:vector>
  </TitlesOfParts>
  <Company>Hewlett-Packard</Company>
  <LinksUpToDate>false</LinksUpToDate>
  <CharactersWithSpaces>5252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6: february 28th 2014</dc:title>
  <dc:subject/>
  <dc:creator>Meghan Holmes</dc:creator>
  <cp:keywords/>
  <dc:description/>
  <cp:lastModifiedBy>Meghan Holmes</cp:lastModifiedBy>
  <cp:revision>2</cp:revision>
  <dcterms:created xsi:type="dcterms:W3CDTF">2014-03-01T18:38:00Z</dcterms:created>
  <dcterms:modified xsi:type="dcterms:W3CDTF">2014-03-08T20:19:00Z</dcterms:modified>
</cp:coreProperties>
</file>