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0D8AE6" w14:textId="55E030F9" w:rsidR="001E1467" w:rsidRDefault="001E1467">
      <w:r>
        <w:rPr>
          <w:b/>
          <w:u w:val="single"/>
        </w:rPr>
        <w:t xml:space="preserve">Physical Activity and Health Final Review </w:t>
      </w:r>
      <w:r>
        <w:rPr>
          <w:b/>
          <w:u w:val="single"/>
        </w:rPr>
        <w:br/>
      </w:r>
      <w:r>
        <w:rPr>
          <w:b/>
          <w:u w:val="single"/>
        </w:rPr>
        <w:br/>
      </w:r>
      <w:r w:rsidRPr="00701742">
        <w:rPr>
          <w:b/>
          <w:u w:val="single"/>
        </w:rPr>
        <w:t>Metabolic Syndrome</w:t>
      </w:r>
      <w:r>
        <w:rPr>
          <w:b/>
        </w:rPr>
        <w:br/>
      </w:r>
      <w:r>
        <w:rPr>
          <w:b/>
        </w:rPr>
        <w:br/>
      </w:r>
      <w:r w:rsidRPr="00701742">
        <w:rPr>
          <w:b/>
        </w:rPr>
        <w:t>What is Metabolic Syndrome (MetS)?</w:t>
      </w:r>
      <w:r>
        <w:br/>
        <w:t xml:space="preserve">- Group of symptoms or </w:t>
      </w:r>
      <w:r w:rsidR="00C21298">
        <w:t>abnormalities</w:t>
      </w:r>
      <w:r>
        <w:t xml:space="preserve"> that occur together making a pattern</w:t>
      </w:r>
      <w:r>
        <w:br/>
        <w:t>- Elevated cardiovascular disease and type II diabetes</w:t>
      </w:r>
      <w:r>
        <w:br/>
        <w:t>- Risk factors for cardiovascular diseases and other conditions cluster</w:t>
      </w:r>
      <w:r>
        <w:br/>
        <w:t>- Risk factors become much more powerful predictor of disease</w:t>
      </w:r>
      <w:r>
        <w:br/>
        <w:t>- Defining feature is insulin resistance</w:t>
      </w:r>
      <w:r>
        <w:br/>
        <w:t>- Visceral obesity leads to insulin resistance</w:t>
      </w:r>
      <w:r>
        <w:br/>
      </w:r>
      <w:r>
        <w:br/>
      </w:r>
      <w:r w:rsidRPr="00701742">
        <w:rPr>
          <w:b/>
        </w:rPr>
        <w:t>What is MetS clustering?</w:t>
      </w:r>
      <w:r>
        <w:br/>
        <w:t>- Common etiology</w:t>
      </w:r>
      <w:r>
        <w:br/>
        <w:t>- Difficult to treat people because drugs are designed to target one disease only</w:t>
      </w:r>
      <w:r>
        <w:br/>
        <w:t>- Physical activity is preventative and therapeutic intervention</w:t>
      </w:r>
      <w:r>
        <w:br/>
        <w:t>- Physical activity is beneficial for more than one component of cluster</w:t>
      </w:r>
      <w:r>
        <w:br/>
      </w:r>
      <w:r>
        <w:br/>
      </w:r>
      <w:r w:rsidRPr="00701742">
        <w:rPr>
          <w:b/>
        </w:rPr>
        <w:t>What is contained in MetS?</w:t>
      </w:r>
      <w:r>
        <w:br/>
        <w:t>- Visceral obesity (Women &gt; 88cm, Men &gt; 102cm)</w:t>
      </w:r>
      <w:r>
        <w:br/>
        <w:t>- Hypertension (Systolic &gt; 130, Diastolic &gt; 85)</w:t>
      </w:r>
      <w:r>
        <w:br/>
        <w:t>- High triglycerides ( &gt; 150 mg/dL)</w:t>
      </w:r>
      <w:r>
        <w:br/>
        <w:t>- Low HDL (M &lt; 40ml/dL, W &lt; 50ml/dL)</w:t>
      </w:r>
      <w:r>
        <w:br/>
        <w:t>- Insulin resistance (&gt;100 mg/dL)</w:t>
      </w:r>
      <w:r>
        <w:br/>
      </w:r>
      <w:r>
        <w:sym w:font="Wingdings" w:char="F0E0"/>
      </w:r>
      <w:r>
        <w:t xml:space="preserve"> Must possess 3/5 to be MetS diagnosed</w:t>
      </w:r>
      <w:r>
        <w:br/>
      </w:r>
      <w:r>
        <w:br/>
      </w:r>
      <w:r w:rsidRPr="00701742">
        <w:rPr>
          <w:b/>
        </w:rPr>
        <w:t>Who does MetS affect?</w:t>
      </w:r>
      <w:r>
        <w:br/>
        <w:t>- 27% of adults in the USA</w:t>
      </w:r>
      <w:r>
        <w:br/>
        <w:t>- 6.4% of adolescents</w:t>
      </w:r>
      <w:r>
        <w:br/>
        <w:t>- 43% of adolescents possess at least one characteristic of MetS</w:t>
      </w:r>
      <w:r>
        <w:br/>
      </w:r>
      <w:r>
        <w:br/>
      </w:r>
      <w:r w:rsidRPr="00701742">
        <w:rPr>
          <w:b/>
        </w:rPr>
        <w:t>What is a glucose intolerance?</w:t>
      </w:r>
      <w:r>
        <w:br/>
        <w:t xml:space="preserve">- Deficiencies in insulin’s ability to mediate glucose uptake and metabolism in </w:t>
      </w:r>
      <w:r>
        <w:tab/>
        <w:t>muscle and adipose tissue</w:t>
      </w:r>
      <w:r>
        <w:br/>
        <w:t xml:space="preserve">- Deficiencies in insulin’s ability to suppress glucose production by liver and </w:t>
      </w:r>
      <w:r w:rsidR="00C21298">
        <w:t>kidney</w:t>
      </w:r>
      <w:r>
        <w:br/>
        <w:t>- Development of type II diabetes</w:t>
      </w:r>
      <w:r>
        <w:br/>
      </w:r>
      <w:r>
        <w:br/>
      </w:r>
      <w:r w:rsidRPr="00701742">
        <w:rPr>
          <w:b/>
        </w:rPr>
        <w:t>What is dyslipidemia?</w:t>
      </w:r>
      <w:r>
        <w:br/>
        <w:t>- Insulin exerts multiple influences on lipid metabolism</w:t>
      </w:r>
    </w:p>
    <w:p w14:paraId="2F969483" w14:textId="72376FC2" w:rsidR="00CC00D8" w:rsidRDefault="001E1467">
      <w:r>
        <w:tab/>
        <w:t xml:space="preserve">- promotes the uptake and storage of fatty acids in adipose </w:t>
      </w:r>
      <w:r w:rsidR="00C21298">
        <w:t>tissue</w:t>
      </w:r>
      <w:r>
        <w:br/>
        <w:t>- Insulin coordinates metabolism after food</w:t>
      </w:r>
      <w:r>
        <w:br/>
      </w:r>
      <w:r>
        <w:tab/>
        <w:t xml:space="preserve">- postprandial </w:t>
      </w:r>
      <w:r>
        <w:br/>
      </w:r>
      <w:r>
        <w:tab/>
        <w:t xml:space="preserve">- in insulin-resistant people, fasting triglycerides are higher and rise is </w:t>
      </w:r>
      <w:r>
        <w:tab/>
        <w:t>prolonged</w:t>
      </w:r>
      <w:r>
        <w:br/>
      </w:r>
      <w:r>
        <w:br/>
      </w:r>
      <w:r>
        <w:br/>
      </w:r>
      <w:r w:rsidRPr="00701742">
        <w:rPr>
          <w:b/>
        </w:rPr>
        <w:lastRenderedPageBreak/>
        <w:t>What is hypertension?</w:t>
      </w:r>
      <w:r>
        <w:br/>
        <w:t>- Insulin-resistant states are associated with hypertension</w:t>
      </w:r>
      <w:r>
        <w:br/>
        <w:t xml:space="preserve">- Hyperinsulinaemia enhances renal sodium retention </w:t>
      </w:r>
      <w:r>
        <w:br/>
      </w:r>
      <w:r>
        <w:tab/>
        <w:t>- plasma volume expands, leading to increase in blood pressure</w:t>
      </w:r>
      <w:r>
        <w:br/>
        <w:t xml:space="preserve">- Insulin resistance increases sympathetic nervous activity that may be expected to </w:t>
      </w:r>
      <w:r>
        <w:tab/>
        <w:t>increase blood pressure</w:t>
      </w:r>
      <w:r w:rsidR="00DB0775">
        <w:br/>
        <w:t>- Hyperinsulinaemia may induce vascular smooth muscle hypertrophy</w:t>
      </w:r>
      <w:r w:rsidR="00DB0775">
        <w:br/>
      </w:r>
      <w:r w:rsidR="00DB0775">
        <w:tab/>
        <w:t>- increase in blood pressure</w:t>
      </w:r>
      <w:r w:rsidR="00DB0775">
        <w:br/>
      </w:r>
      <w:r w:rsidR="00DB0775">
        <w:br/>
      </w:r>
      <w:r w:rsidR="00DB0775" w:rsidRPr="00701742">
        <w:rPr>
          <w:b/>
        </w:rPr>
        <w:t>What is obesity?</w:t>
      </w:r>
      <w:r w:rsidR="00DB0775">
        <w:br/>
        <w:t xml:space="preserve">- Nearly half the variation in insulin sensitivity amongst individuals is accounted for </w:t>
      </w:r>
      <w:r w:rsidR="00DB0775">
        <w:tab/>
        <w:t>by variations in body fat content</w:t>
      </w:r>
      <w:r w:rsidR="00DB0775">
        <w:br/>
        <w:t xml:space="preserve">- Nearly all subjects who are obese have poor insulin sensitivity, even if they are </w:t>
      </w:r>
      <w:r w:rsidR="00DB0775">
        <w:tab/>
        <w:t>apparently healthy</w:t>
      </w:r>
      <w:r w:rsidR="00DB0775">
        <w:br/>
        <w:t>- Weight reduction lowers the risk of type II diabetes</w:t>
      </w:r>
      <w:r w:rsidR="00DB0775">
        <w:br/>
      </w:r>
      <w:r w:rsidR="00DB0775">
        <w:br/>
      </w:r>
      <w:r w:rsidR="00DB0775" w:rsidRPr="00701742">
        <w:rPr>
          <w:b/>
        </w:rPr>
        <w:t>How does Physical Activity/Fitness affect MetS?</w:t>
      </w:r>
      <w:r w:rsidR="00DB0775">
        <w:br/>
        <w:t xml:space="preserve">- Insulin resistance is key </w:t>
      </w:r>
      <w:r w:rsidR="00DB0775">
        <w:br/>
        <w:t xml:space="preserve">- Skeletal muscle is body’s largest insulin-sensitive tissue and has a major influence </w:t>
      </w:r>
      <w:r w:rsidR="00DB0775">
        <w:tab/>
        <w:t>on whole-body responsiveness</w:t>
      </w:r>
      <w:r w:rsidR="00DB0775">
        <w:br/>
        <w:t>- Insulin resistance resides mostly in skeletal muscle</w:t>
      </w:r>
      <w:r w:rsidR="00DB0775">
        <w:br/>
        <w:t xml:space="preserve">- Physical Activity may decrease risk of developing MetS and may have a therapeutic </w:t>
      </w:r>
      <w:r w:rsidR="00DB0775">
        <w:tab/>
        <w:t>effect</w:t>
      </w:r>
      <w:r>
        <w:br/>
      </w:r>
      <w:r w:rsidR="00DB0775">
        <w:t xml:space="preserve">- Large number of cross-sectional studies have reported higher levels of physical </w:t>
      </w:r>
      <w:r w:rsidR="00DB0775">
        <w:tab/>
        <w:t>activity/fitness with lower MetS prevalence</w:t>
      </w:r>
      <w:r w:rsidR="00DB0775">
        <w:br/>
      </w:r>
      <w:r w:rsidR="00DB0775">
        <w:tab/>
      </w:r>
      <w:r w:rsidR="00DB0775">
        <w:sym w:font="Wingdings" w:char="F0E0"/>
      </w:r>
      <w:r w:rsidR="00DB0775">
        <w:t xml:space="preserve"> dose response</w:t>
      </w:r>
      <w:r w:rsidR="00DB0775">
        <w:br/>
      </w:r>
      <w:r w:rsidR="00DB0775">
        <w:br/>
      </w:r>
      <w:r w:rsidR="00DB0775" w:rsidRPr="00701742">
        <w:rPr>
          <w:b/>
        </w:rPr>
        <w:t>How does Sedentary behavior affect MetS?</w:t>
      </w:r>
      <w:r w:rsidR="00DB0775">
        <w:br/>
        <w:t>- Prevalence of MetS increases in relation to amount of time spent watching screens</w:t>
      </w:r>
      <w:r w:rsidR="00DB0775">
        <w:br/>
        <w:t xml:space="preserve">- Watching TV 4+ hours per day </w:t>
      </w:r>
      <w:r w:rsidR="00DB0775">
        <w:sym w:font="Wingdings" w:char="F0E0"/>
      </w:r>
      <w:r w:rsidR="00DB0775">
        <w:t xml:space="preserve"> 2 times more likely to have MetS than watching </w:t>
      </w:r>
      <w:r w:rsidR="00DB0775">
        <w:tab/>
        <w:t>&lt;1 hr/day</w:t>
      </w:r>
      <w:r w:rsidR="00DB0775">
        <w:br/>
      </w:r>
      <w:r w:rsidR="00DB0775">
        <w:br/>
      </w:r>
      <w:r w:rsidR="00DB0775" w:rsidRPr="00701742">
        <w:rPr>
          <w:b/>
        </w:rPr>
        <w:t xml:space="preserve">MetS </w:t>
      </w:r>
      <w:r w:rsidR="00701742" w:rsidRPr="00701742">
        <w:rPr>
          <w:b/>
        </w:rPr>
        <w:t>abnormalities</w:t>
      </w:r>
      <w:r w:rsidR="00DB0775" w:rsidRPr="00701742">
        <w:rPr>
          <w:b/>
        </w:rPr>
        <w:t xml:space="preserve"> linked to postprandial?</w:t>
      </w:r>
      <w:r w:rsidR="00DB0775">
        <w:br/>
        <w:t>- Low HDL and high LDL</w:t>
      </w:r>
      <w:r w:rsidR="00DB0775">
        <w:br/>
        <w:t xml:space="preserve">- High triglycerides </w:t>
      </w:r>
      <w:r w:rsidR="00DB0775">
        <w:sym w:font="Wingdings" w:char="F0E0"/>
      </w:r>
      <w:r w:rsidR="00DB0775">
        <w:t xml:space="preserve"> more blood clots</w:t>
      </w:r>
      <w:r w:rsidR="00DB0775">
        <w:br/>
        <w:t xml:space="preserve">- Poor endothelial function </w:t>
      </w:r>
      <w:r w:rsidR="00DB0775">
        <w:sym w:font="Wingdings" w:char="F0E0"/>
      </w:r>
      <w:r w:rsidR="00DB0775">
        <w:t xml:space="preserve"> blood pressure issues</w:t>
      </w:r>
      <w:r w:rsidR="00DB0775">
        <w:br/>
      </w:r>
      <w:r w:rsidR="00DB0775">
        <w:br/>
      </w:r>
      <w:r w:rsidR="00DB0775" w:rsidRPr="00701742">
        <w:rPr>
          <w:b/>
        </w:rPr>
        <w:t>Physical Activity and MetS?</w:t>
      </w:r>
      <w:r w:rsidR="00DB0775">
        <w:br/>
        <w:t>Endurance athletes have fewer problems after a high fat meals</w:t>
      </w:r>
      <w:r w:rsidR="00DB0775">
        <w:br/>
      </w:r>
      <w:r w:rsidR="00DB0775">
        <w:tab/>
        <w:t>- exercise before meal has biggest difference</w:t>
      </w:r>
      <w:r w:rsidR="00F53DA2">
        <w:t>, mostly aerobic</w:t>
      </w:r>
      <w:r w:rsidR="00DB0775">
        <w:br/>
      </w:r>
      <w:r w:rsidR="00DB0775">
        <w:tab/>
        <w:t>- intensity does not have much difference</w:t>
      </w:r>
      <w:r w:rsidR="00DB0775">
        <w:br/>
      </w:r>
      <w:r w:rsidR="00DB0775">
        <w:tab/>
        <w:t>- effect disapp</w:t>
      </w:r>
      <w:r w:rsidR="00F53DA2">
        <w:t>ears with 2-3 without training</w:t>
      </w:r>
      <w:r w:rsidR="00DB0775">
        <w:br/>
        <w:t>- Enhanced clearance of triglycerides</w:t>
      </w:r>
      <w:r w:rsidR="00DB0775">
        <w:br/>
        <w:t>- Western diet and physical inactivity increase risk for MetS</w:t>
      </w:r>
      <w:r w:rsidR="00DB0775">
        <w:br/>
        <w:t>- Physical activity most effective when high energy most days of week</w:t>
      </w:r>
      <w:r w:rsidR="00DB0775">
        <w:br/>
        <w:t xml:space="preserve">- </w:t>
      </w:r>
      <w:r w:rsidR="00F53DA2">
        <w:t>Risks: excess weight, orthopedic issues, fatigue</w:t>
      </w:r>
      <w:r w:rsidR="00F53DA2">
        <w:br/>
      </w:r>
      <w:r w:rsidR="00F53DA2" w:rsidRPr="00701742">
        <w:rPr>
          <w:b/>
        </w:rPr>
        <w:t>Physical Activity as therapy for MetS?</w:t>
      </w:r>
      <w:r w:rsidR="00F53DA2">
        <w:br/>
        <w:t>- Pharmacological treatment complicated</w:t>
      </w:r>
      <w:r w:rsidR="00F53DA2">
        <w:br/>
      </w:r>
      <w:r w:rsidR="00F53DA2">
        <w:tab/>
        <w:t>- multiple symptoms, multiple medications, side effects</w:t>
      </w:r>
      <w:r w:rsidR="00F53DA2">
        <w:br/>
        <w:t>- Benefits of physical activity as therapy</w:t>
      </w:r>
      <w:r w:rsidR="00F53DA2">
        <w:br/>
      </w:r>
      <w:r w:rsidR="00F53DA2">
        <w:tab/>
        <w:t>- positive side effects, weight loss</w:t>
      </w:r>
      <w:r w:rsidR="00F53DA2">
        <w:br/>
      </w:r>
      <w:r w:rsidR="00F53DA2">
        <w:br/>
      </w:r>
      <w:r w:rsidR="00F53DA2" w:rsidRPr="00701742">
        <w:rPr>
          <w:b/>
        </w:rPr>
        <w:t>Debate about MetS?</w:t>
      </w:r>
      <w:r w:rsidR="00F53DA2">
        <w:br/>
        <w:t>- Not a discrete entity known to be caused by a single factor</w:t>
      </w:r>
      <w:r w:rsidR="00F53DA2">
        <w:br/>
        <w:t>- Considerable variation among individuals, races, ethnicities, etc.</w:t>
      </w:r>
      <w:r w:rsidR="00F53DA2">
        <w:br/>
        <w:t>- MetS is secondary target for reducing a cardiovascular event</w:t>
      </w:r>
      <w:r w:rsidR="00F53DA2">
        <w:br/>
      </w:r>
      <w:r w:rsidR="00F53DA2">
        <w:tab/>
        <w:t>- smoking cessation, lowering LDL and BP primary targets</w:t>
      </w:r>
      <w:r w:rsidR="00F53DA2">
        <w:br/>
        <w:t>- Lifestyle interventions are initial therapy treatment</w:t>
      </w:r>
      <w:r w:rsidR="00F53DA2">
        <w:br/>
      </w:r>
      <w:r w:rsidR="00F53DA2">
        <w:tab/>
        <w:t>- if insufficient, drug therapies</w:t>
      </w:r>
      <w:r w:rsidR="00F53DA2">
        <w:br/>
        <w:t>- Insufficient evidence for primary use of drugs</w:t>
      </w:r>
      <w:r w:rsidR="00F53DA2">
        <w:br/>
        <w:t xml:space="preserve">- MetS is ill-defined, lack of certainty with pathogenesis, doubt regarding </w:t>
      </w:r>
      <w:r w:rsidR="00F53DA2">
        <w:tab/>
        <w:t>cardiovascular disease risk marker</w:t>
      </w:r>
      <w:r w:rsidR="00F53DA2">
        <w:br/>
        <w:t>- Cannot warrant as syndrome</w:t>
      </w:r>
      <w:r w:rsidR="00F53DA2">
        <w:br/>
        <w:t>- All risk factors should be individually and aggressively treated</w:t>
      </w:r>
      <w:r w:rsidR="00F53DA2">
        <w:br/>
        <w:t xml:space="preserve">- MetS offers simple public health concept and identifiable starting point for obesity, </w:t>
      </w:r>
      <w:r w:rsidR="00F53DA2">
        <w:tab/>
        <w:t>CVD, cancer</w:t>
      </w:r>
      <w:r w:rsidR="00F53DA2">
        <w:br/>
        <w:t xml:space="preserve">- Multiplex CVD risk factor that is clinically useful and will lead to advances in </w:t>
      </w:r>
      <w:r w:rsidR="00F53DA2">
        <w:tab/>
        <w:t>diagnosis and treatment of an important cause of CVD</w:t>
      </w:r>
      <w:r w:rsidR="00DB0775">
        <w:br/>
      </w:r>
      <w:r w:rsidR="00F53DA2">
        <w:br/>
      </w:r>
      <w:r w:rsidR="00F53DA2" w:rsidRPr="00701742">
        <w:rPr>
          <w:b/>
          <w:u w:val="single"/>
        </w:rPr>
        <w:t>Cancer</w:t>
      </w:r>
      <w:r w:rsidR="00F53DA2">
        <w:rPr>
          <w:b/>
        </w:rPr>
        <w:br/>
      </w:r>
      <w:r w:rsidR="00F53DA2" w:rsidRPr="00701742">
        <w:rPr>
          <w:b/>
        </w:rPr>
        <w:br/>
        <w:t>What is cancer?</w:t>
      </w:r>
      <w:r w:rsidR="00F53DA2" w:rsidRPr="00701742">
        <w:rPr>
          <w:b/>
        </w:rPr>
        <w:br/>
      </w:r>
      <w:r w:rsidR="00F53DA2">
        <w:t xml:space="preserve">- A set of diseases characterized by unregulated cell growth, leading to invasion of </w:t>
      </w:r>
      <w:r w:rsidR="00F53DA2">
        <w:tab/>
        <w:t>surrounding tissues and spreading to other parts of body</w:t>
      </w:r>
      <w:r w:rsidR="00F53DA2">
        <w:br/>
        <w:t>- Leader of morbidity and mortality</w:t>
      </w:r>
      <w:r w:rsidR="00F53DA2">
        <w:br/>
        <w:t>- One in three risk in developed countries across life time</w:t>
      </w:r>
      <w:r w:rsidR="00F53DA2">
        <w:br/>
        <w:t>- 25% of all deaths in developed countries</w:t>
      </w:r>
      <w:r w:rsidR="00F53DA2">
        <w:br/>
        <w:t>- WHO estimates 15 mil new cases annually in 2020</w:t>
      </w:r>
      <w:r w:rsidR="00F53DA2">
        <w:br/>
        <w:t>- Some risk factors are modifiable</w:t>
      </w:r>
      <w:r w:rsidR="00F53DA2">
        <w:br/>
        <w:t>- Some cancers are preventable</w:t>
      </w:r>
      <w:r w:rsidR="00F53DA2">
        <w:br/>
      </w:r>
      <w:r w:rsidR="00F53DA2">
        <w:tab/>
      </w:r>
      <w:r w:rsidR="00F53DA2">
        <w:sym w:font="Wingdings" w:char="F0E0"/>
      </w:r>
      <w:r w:rsidR="00F53DA2">
        <w:t xml:space="preserve"> 35% of cancers attributable to 9 </w:t>
      </w:r>
      <w:r w:rsidR="005D191C">
        <w:t xml:space="preserve"> risk factors</w:t>
      </w:r>
      <w:r w:rsidR="005D191C">
        <w:br/>
      </w:r>
      <w:r w:rsidR="005D191C">
        <w:tab/>
      </w:r>
      <w:r w:rsidR="005D191C">
        <w:sym w:font="Wingdings" w:char="F0E0"/>
      </w:r>
      <w:r w:rsidR="005D191C">
        <w:t xml:space="preserve"> physical inactivity</w:t>
      </w:r>
      <w:r w:rsidR="005D191C">
        <w:br/>
      </w:r>
      <w:r w:rsidR="005D191C">
        <w:br/>
      </w:r>
      <w:r w:rsidR="005D191C" w:rsidRPr="00701742">
        <w:rPr>
          <w:b/>
        </w:rPr>
        <w:t>What are the types of cancer?</w:t>
      </w:r>
      <w:r w:rsidR="005D191C">
        <w:br/>
        <w:t>- Carcinomas: most common</w:t>
      </w:r>
      <w:r w:rsidR="005D191C">
        <w:br/>
      </w:r>
      <w:r w:rsidR="005D191C">
        <w:tab/>
        <w:t>- cells cover external and internal body surfaces</w:t>
      </w:r>
      <w:r w:rsidR="005D191C">
        <w:br/>
      </w:r>
      <w:r w:rsidR="005D191C">
        <w:tab/>
        <w:t>- lung, breast, colon</w:t>
      </w:r>
      <w:r w:rsidR="005D191C">
        <w:br/>
        <w:t>- Sarcomas: found in supporting tissues</w:t>
      </w:r>
      <w:r w:rsidR="005D191C">
        <w:br/>
      </w:r>
      <w:r w:rsidR="005D191C">
        <w:tab/>
        <w:t>- bone, cartilage, fat, CT, muscle</w:t>
      </w:r>
      <w:r w:rsidR="005D191C">
        <w:br/>
        <w:t>- Lymphomas: cells found in lymph nodes and tissues of immune system</w:t>
      </w:r>
      <w:r w:rsidR="005D191C">
        <w:br/>
        <w:t xml:space="preserve">- Leukemia: cells of immature blood cells that grow in the bone marrow and tend to </w:t>
      </w:r>
      <w:r w:rsidR="005D191C">
        <w:tab/>
        <w:t>accumulate in the blood stream</w:t>
      </w:r>
      <w:r w:rsidR="005D191C">
        <w:br/>
      </w:r>
      <w:r w:rsidR="005D191C" w:rsidRPr="00701742">
        <w:rPr>
          <w:b/>
        </w:rPr>
        <w:t>What is carcinogenesis?</w:t>
      </w:r>
      <w:r w:rsidR="005D191C">
        <w:br/>
        <w:t>- How cancer occurs</w:t>
      </w:r>
      <w:r w:rsidR="005D191C">
        <w:br/>
        <w:t xml:space="preserve">- Normal cells: reproduce exactly, stop reproducing at right time, specializes and </w:t>
      </w:r>
      <w:r w:rsidR="005D191C">
        <w:tab/>
        <w:t>matures, self-destructs if damaged, stick together in right place</w:t>
      </w:r>
      <w:r w:rsidR="005D191C">
        <w:br/>
        <w:t xml:space="preserve">- Cancer cells: carry on reproducing, do not obey signals, travel to other body parts, </w:t>
      </w:r>
      <w:r w:rsidR="005D191C">
        <w:tab/>
        <w:t>do not mature/specialize, do not die</w:t>
      </w:r>
      <w:r w:rsidR="00DB0775">
        <w:br/>
      </w:r>
      <w:r w:rsidR="005D191C">
        <w:t>- Damage to DNA is mutation</w:t>
      </w:r>
      <w:r w:rsidR="005D191C">
        <w:br/>
        <w:t>- Cancer is an accumulation of mutations</w:t>
      </w:r>
      <w:r w:rsidR="005D191C">
        <w:br/>
        <w:t>- Few cancers are familial</w:t>
      </w:r>
      <w:r w:rsidR="005D191C">
        <w:br/>
        <w:t>- Most cancers are initiated by exposure to some environmental agents</w:t>
      </w:r>
      <w:r w:rsidR="005D191C">
        <w:br/>
      </w:r>
      <w:r w:rsidR="005D191C">
        <w:tab/>
        <w:t>- chemicals, radiation, viruses</w:t>
      </w:r>
      <w:r w:rsidR="005D191C">
        <w:br/>
        <w:t>- No single cause of cancer</w:t>
      </w:r>
      <w:r w:rsidR="005D191C">
        <w:br/>
      </w:r>
      <w:r w:rsidR="005D191C">
        <w:tab/>
        <w:t>- multifactorial disease</w:t>
      </w:r>
      <w:r w:rsidR="005D191C">
        <w:br/>
      </w:r>
      <w:r w:rsidR="005D191C">
        <w:br/>
      </w:r>
      <w:r w:rsidR="005D191C" w:rsidRPr="00701742">
        <w:rPr>
          <w:b/>
        </w:rPr>
        <w:t>What are the three types of carcinogenesis abnormalities</w:t>
      </w:r>
      <w:r w:rsidR="00FC1C23" w:rsidRPr="00701742">
        <w:rPr>
          <w:b/>
        </w:rPr>
        <w:t>?</w:t>
      </w:r>
      <w:r w:rsidR="005D191C">
        <w:br/>
        <w:t>- Oncogenes: encourage cells to multiply</w:t>
      </w:r>
      <w:r w:rsidR="005D191C">
        <w:br/>
      </w:r>
      <w:r w:rsidR="005D191C">
        <w:tab/>
        <w:t>- become abnormal, tell cells to always multiply</w:t>
      </w:r>
      <w:r w:rsidR="005D191C">
        <w:br/>
        <w:t>- Genes that tell oncogenes to stop</w:t>
      </w:r>
      <w:r w:rsidR="005D191C">
        <w:br/>
      </w:r>
      <w:r w:rsidR="005D191C">
        <w:tab/>
        <w:t>- oncogenes have no “break”</w:t>
      </w:r>
      <w:r w:rsidR="005D191C">
        <w:br/>
        <w:t>- Damaged genes multiply</w:t>
      </w:r>
      <w:r w:rsidR="00DB0775">
        <w:br/>
      </w:r>
      <w:r w:rsidR="00FC1C23">
        <w:br/>
      </w:r>
      <w:r w:rsidR="00FC1C23" w:rsidRPr="00701742">
        <w:rPr>
          <w:b/>
        </w:rPr>
        <w:t>What are cancer risk factors?</w:t>
      </w:r>
      <w:r w:rsidR="00FC1C23">
        <w:br/>
        <w:t>- Age</w:t>
      </w:r>
      <w:r w:rsidR="00FC1C23">
        <w:br/>
        <w:t>- Genes that increase susceptibility</w:t>
      </w:r>
      <w:r w:rsidR="00FC1C23">
        <w:br/>
        <w:t>- Impaired immune function</w:t>
      </w:r>
      <w:r w:rsidR="00FC1C23">
        <w:br/>
        <w:t>- Diets high in fat, meat, salt or alcohol increase risk for some cancers</w:t>
      </w:r>
      <w:r w:rsidR="00FC1C23">
        <w:br/>
        <w:t>- Agents in environment (tobacco, smoke, sun, radiation)</w:t>
      </w:r>
      <w:r w:rsidR="00FC1C23">
        <w:br/>
        <w:t>- Viruses (HepB, HPV)</w:t>
      </w:r>
      <w:r w:rsidR="00FC1C23">
        <w:br/>
        <w:t>- Physical inactivity</w:t>
      </w:r>
      <w:r w:rsidR="00FC1C23">
        <w:br/>
      </w:r>
      <w:r w:rsidR="00FC1C23">
        <w:tab/>
        <w:t>- quality of life</w:t>
      </w:r>
      <w:r w:rsidR="00FC1C23">
        <w:br/>
      </w:r>
      <w:r w:rsidR="00FC1C23">
        <w:tab/>
        <w:t>- treatments</w:t>
      </w:r>
      <w:r w:rsidR="00FC1C23">
        <w:br/>
      </w:r>
      <w:r w:rsidR="00FC1C23">
        <w:br/>
      </w:r>
      <w:r w:rsidR="00FC1C23" w:rsidRPr="00701742">
        <w:rPr>
          <w:b/>
        </w:rPr>
        <w:t>Colorectal Cancer?</w:t>
      </w:r>
      <w:r w:rsidR="00FC1C23">
        <w:br/>
        <w:t xml:space="preserve">- Colon forms a rectangle in the abdominal cavity that frames the tightly packed </w:t>
      </w:r>
      <w:r w:rsidR="00FC1C23">
        <w:tab/>
        <w:t>small intestine</w:t>
      </w:r>
      <w:r w:rsidR="00FC1C23">
        <w:br/>
      </w:r>
      <w:r w:rsidR="00FC1C23">
        <w:tab/>
        <w:t xml:space="preserve">- store waste until eliminated </w:t>
      </w:r>
      <w:r w:rsidR="00FC1C23">
        <w:br/>
        <w:t>- Rectum links colon to anus and empties, except when defecation is initiation</w:t>
      </w:r>
      <w:r w:rsidR="00FC1C23">
        <w:br/>
        <w:t>- Most commonly investigated with relation to physical activity</w:t>
      </w:r>
      <w:r w:rsidR="00FC1C23">
        <w:br/>
      </w:r>
      <w:r w:rsidR="00FC1C23">
        <w:br/>
      </w:r>
      <w:r w:rsidR="00FC1C23" w:rsidRPr="00701742">
        <w:rPr>
          <w:b/>
        </w:rPr>
        <w:t>Colorectal cancer risk factors?</w:t>
      </w:r>
      <w:r w:rsidR="00FC1C23">
        <w:br/>
        <w:t>- Family history</w:t>
      </w:r>
      <w:r w:rsidR="00FC1C23">
        <w:br/>
        <w:t>- High meat consumption</w:t>
      </w:r>
      <w:r w:rsidR="00FC1C23">
        <w:br/>
        <w:t>- Low vegetable intake</w:t>
      </w:r>
      <w:r w:rsidR="00FC1C23">
        <w:br/>
        <w:t>- High BMI</w:t>
      </w:r>
      <w:r w:rsidR="00FC1C23">
        <w:br/>
        <w:t>- Smoking and alcohol consumption</w:t>
      </w:r>
      <w:r w:rsidR="00FC1C23">
        <w:br/>
      </w:r>
      <w:r w:rsidR="00FC1C23">
        <w:br/>
      </w:r>
      <w:r w:rsidR="00FC1C23" w:rsidRPr="00701742">
        <w:rPr>
          <w:b/>
        </w:rPr>
        <w:t>Colorectal cancer and physical activity?</w:t>
      </w:r>
      <w:r w:rsidR="00FC1C23">
        <w:br/>
        <w:t>- Most physically active men and women have 80% risk reduction</w:t>
      </w:r>
      <w:r w:rsidR="00FC1C23">
        <w:br/>
      </w:r>
      <w:r w:rsidR="00FC1C23">
        <w:tab/>
        <w:t>- 30% overall</w:t>
      </w:r>
      <w:r w:rsidR="00FC1C23">
        <w:br/>
        <w:t>- Dose-response</w:t>
      </w:r>
      <w:r w:rsidR="00FC1C23">
        <w:br/>
        <w:t>- Consistent when controlling for cofounders</w:t>
      </w:r>
      <w:r w:rsidR="00FC1C23">
        <w:br/>
        <w:t>- 30-60 minutes of physical activity is enough (moderate to vigorous)</w:t>
      </w:r>
      <w:r w:rsidR="00FC1C23">
        <w:br/>
        <w:t>- High activity – BMI does not affect colon cancer</w:t>
      </w:r>
      <w:r w:rsidR="00FC1C23">
        <w:br/>
        <w:t>- Low activity – BMI affects colon cancer</w:t>
      </w:r>
      <w:r w:rsidR="00FC1C23">
        <w:br/>
      </w:r>
      <w:r w:rsidR="00FC1C23">
        <w:br/>
      </w:r>
      <w:r w:rsidR="00FC1C23" w:rsidRPr="00701742">
        <w:rPr>
          <w:b/>
        </w:rPr>
        <w:t>Physical activity and Breast cancer?</w:t>
      </w:r>
      <w:r w:rsidR="00FC1C23">
        <w:br/>
        <w:t xml:space="preserve">- “Convincing” evidence </w:t>
      </w:r>
      <w:r w:rsidR="00FC1C23">
        <w:br/>
        <w:t>- Physical activity leads to 20% risk reduction when controlling for cofounders</w:t>
      </w:r>
      <w:r w:rsidR="00FC1C23">
        <w:br/>
        <w:t>- Total activity: lower risk in most active women</w:t>
      </w:r>
      <w:r w:rsidR="00FC1C23">
        <w:br/>
        <w:t>- Cofounders: age, genetics, menopause</w:t>
      </w:r>
      <w:r w:rsidR="00FC1C23">
        <w:br/>
      </w:r>
      <w:r w:rsidR="00FC1C23">
        <w:br/>
      </w:r>
      <w:r w:rsidR="00FC1C23" w:rsidRPr="00701742">
        <w:rPr>
          <w:b/>
        </w:rPr>
        <w:t>Physical activity and Prostate cancer?</w:t>
      </w:r>
      <w:r w:rsidR="00FC1C23">
        <w:br/>
        <w:t>- Second most common among men</w:t>
      </w:r>
      <w:r w:rsidR="00FC1C23">
        <w:br/>
      </w:r>
      <w:r w:rsidR="00FC1C23">
        <w:tab/>
        <w:t>- One in eleven men will develop it</w:t>
      </w:r>
      <w:r w:rsidR="00FC1C23">
        <w:br/>
      </w:r>
      <w:r w:rsidR="00FC1C23">
        <w:tab/>
        <w:t>- Good survival rate, slow growth</w:t>
      </w:r>
      <w:r w:rsidR="00FC1C23">
        <w:br/>
        <w:t>- Risk factors: age, race, diet, family history</w:t>
      </w:r>
      <w:r w:rsidR="00FC1C23">
        <w:br/>
        <w:t>- Physical activity: risk reduction of 10-30%, need more research</w:t>
      </w:r>
      <w:r w:rsidR="00CC00D8">
        <w:br/>
      </w:r>
      <w:r w:rsidR="00CC00D8">
        <w:br/>
      </w:r>
      <w:r w:rsidR="00CC00D8" w:rsidRPr="00701742">
        <w:rPr>
          <w:b/>
        </w:rPr>
        <w:t>Physical activity and other cancers?</w:t>
      </w:r>
      <w:r w:rsidR="00CC00D8">
        <w:br/>
        <w:t>- Endometrial: average risk reduction of 30%</w:t>
      </w:r>
      <w:r w:rsidR="00CC00D8">
        <w:br/>
        <w:t>- Lung: dose-response, reduced risk with higher activity levels</w:t>
      </w:r>
      <w:r w:rsidR="00CC00D8">
        <w:br/>
      </w:r>
      <w:r w:rsidR="00CC00D8">
        <w:tab/>
        <w:t>- cofounders are smoking, environment</w:t>
      </w:r>
      <w:r w:rsidR="00CC00D8">
        <w:br/>
        <w:t>- Pancreatic: evidence of lower risk, but inconsistent</w:t>
      </w:r>
      <w:r w:rsidR="00CC00D8">
        <w:br/>
      </w:r>
      <w:r w:rsidR="00CC00D8">
        <w:br/>
      </w:r>
      <w:r w:rsidR="00CC00D8" w:rsidRPr="00701742">
        <w:rPr>
          <w:b/>
        </w:rPr>
        <w:t>What other research has been performed for physical activity and cancer?</w:t>
      </w:r>
      <w:r w:rsidR="00CC00D8">
        <w:br/>
        <w:t>- Ovarian, testicular, kidney, bladder, hematopoietic</w:t>
      </w:r>
      <w:r w:rsidR="00CC00D8">
        <w:br/>
        <w:t>- Not enough data for conclusion</w:t>
      </w:r>
      <w:r w:rsidR="00CC00D8">
        <w:br/>
      </w:r>
    </w:p>
    <w:tbl>
      <w:tblPr>
        <w:tblStyle w:val="MediumShading1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CC00D8" w14:paraId="0EB65075" w14:textId="77777777" w:rsidTr="00CC00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3ECC4247" w14:textId="77777777" w:rsidR="00CC00D8" w:rsidRPr="00CC00D8" w:rsidRDefault="00CC00D8" w:rsidP="00CC00D8">
            <w:pPr>
              <w:jc w:val="center"/>
            </w:pPr>
            <w:r w:rsidRPr="00CC00D8">
              <w:t>Cancers</w:t>
            </w:r>
          </w:p>
        </w:tc>
        <w:tc>
          <w:tcPr>
            <w:tcW w:w="2952" w:type="dxa"/>
          </w:tcPr>
          <w:p w14:paraId="3D176BB8" w14:textId="77777777" w:rsidR="00CC00D8" w:rsidRPr="00CC00D8" w:rsidRDefault="00CC00D8" w:rsidP="00CC00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C00D8">
              <w:t>Plausibility(Hypothesis)</w:t>
            </w:r>
          </w:p>
        </w:tc>
        <w:tc>
          <w:tcPr>
            <w:tcW w:w="2952" w:type="dxa"/>
          </w:tcPr>
          <w:p w14:paraId="468C4816" w14:textId="77777777" w:rsidR="00CC00D8" w:rsidRPr="00CC00D8" w:rsidRDefault="00CC00D8" w:rsidP="00CC00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C00D8">
              <w:t>Evidence</w:t>
            </w:r>
          </w:p>
        </w:tc>
      </w:tr>
      <w:tr w:rsidR="00CC00D8" w14:paraId="01981584" w14:textId="77777777" w:rsidTr="00CC0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03395187" w14:textId="77777777" w:rsidR="00CC00D8" w:rsidRDefault="00CC00D8" w:rsidP="00CC00D8">
            <w:pPr>
              <w:jc w:val="center"/>
            </w:pPr>
            <w:r>
              <w:t>Breast</w:t>
            </w:r>
          </w:p>
        </w:tc>
        <w:tc>
          <w:tcPr>
            <w:tcW w:w="2952" w:type="dxa"/>
          </w:tcPr>
          <w:p w14:paraId="48F96449" w14:textId="77777777" w:rsidR="00CC00D8" w:rsidRPr="00CC00D8" w:rsidRDefault="00CC00D8" w:rsidP="00CC00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Several</w:t>
            </w:r>
          </w:p>
        </w:tc>
        <w:tc>
          <w:tcPr>
            <w:tcW w:w="2952" w:type="dxa"/>
          </w:tcPr>
          <w:p w14:paraId="22891FDD" w14:textId="77777777" w:rsidR="00CC00D8" w:rsidRPr="00CC00D8" w:rsidRDefault="00CC00D8" w:rsidP="00CC00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Post-menopausal – convincing</w:t>
            </w:r>
          </w:p>
        </w:tc>
      </w:tr>
      <w:tr w:rsidR="00CC00D8" w14:paraId="23B7ECE1" w14:textId="77777777" w:rsidTr="00CC00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427E0D38" w14:textId="77777777" w:rsidR="00CC00D8" w:rsidRDefault="00CC00D8" w:rsidP="00CC00D8">
            <w:pPr>
              <w:jc w:val="center"/>
            </w:pPr>
            <w:r>
              <w:t>Endometrium</w:t>
            </w:r>
          </w:p>
        </w:tc>
        <w:tc>
          <w:tcPr>
            <w:tcW w:w="2952" w:type="dxa"/>
          </w:tcPr>
          <w:p w14:paraId="78CDF3E2" w14:textId="77777777" w:rsidR="00CC00D8" w:rsidRPr="00CC00D8" w:rsidRDefault="00CC00D8" w:rsidP="00CC00D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Few</w:t>
            </w:r>
          </w:p>
        </w:tc>
        <w:tc>
          <w:tcPr>
            <w:tcW w:w="2952" w:type="dxa"/>
          </w:tcPr>
          <w:p w14:paraId="101228E7" w14:textId="77777777" w:rsidR="00CC00D8" w:rsidRPr="00CC00D8" w:rsidRDefault="00CC00D8" w:rsidP="00CC00D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Probable</w:t>
            </w:r>
          </w:p>
        </w:tc>
      </w:tr>
      <w:tr w:rsidR="00CC00D8" w14:paraId="545F2918" w14:textId="77777777" w:rsidTr="00CC0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620727BD" w14:textId="77777777" w:rsidR="00CC00D8" w:rsidRDefault="00CC00D8" w:rsidP="00CC00D8">
            <w:pPr>
              <w:jc w:val="center"/>
            </w:pPr>
            <w:r>
              <w:t>Prostate</w:t>
            </w:r>
          </w:p>
        </w:tc>
        <w:tc>
          <w:tcPr>
            <w:tcW w:w="2952" w:type="dxa"/>
          </w:tcPr>
          <w:p w14:paraId="478C59BF" w14:textId="77777777" w:rsidR="00CC00D8" w:rsidRPr="00CC00D8" w:rsidRDefault="00CC00D8" w:rsidP="00CC00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Some</w:t>
            </w:r>
          </w:p>
        </w:tc>
        <w:tc>
          <w:tcPr>
            <w:tcW w:w="2952" w:type="dxa"/>
          </w:tcPr>
          <w:p w14:paraId="6E5BD74A" w14:textId="77777777" w:rsidR="00CC00D8" w:rsidRPr="00CC00D8" w:rsidRDefault="00CC00D8" w:rsidP="00CC00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Possible</w:t>
            </w:r>
          </w:p>
        </w:tc>
      </w:tr>
      <w:tr w:rsidR="00CC00D8" w14:paraId="14DA68A9" w14:textId="77777777" w:rsidTr="00CC00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61B85742" w14:textId="77777777" w:rsidR="00CC00D8" w:rsidRDefault="00CC00D8" w:rsidP="00CC00D8">
            <w:pPr>
              <w:jc w:val="center"/>
            </w:pPr>
            <w:r>
              <w:t>Pancreas</w:t>
            </w:r>
          </w:p>
        </w:tc>
        <w:tc>
          <w:tcPr>
            <w:tcW w:w="2952" w:type="dxa"/>
          </w:tcPr>
          <w:p w14:paraId="77F85B23" w14:textId="77777777" w:rsidR="00CC00D8" w:rsidRPr="00CC00D8" w:rsidRDefault="00CC00D8" w:rsidP="00CC00D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At least 2</w:t>
            </w:r>
          </w:p>
        </w:tc>
        <w:tc>
          <w:tcPr>
            <w:tcW w:w="2952" w:type="dxa"/>
          </w:tcPr>
          <w:p w14:paraId="0DCD3798" w14:textId="77777777" w:rsidR="00CC00D8" w:rsidRPr="00CC00D8" w:rsidRDefault="00CC00D8" w:rsidP="00CC00D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Possible</w:t>
            </w:r>
          </w:p>
        </w:tc>
      </w:tr>
      <w:tr w:rsidR="00CC00D8" w14:paraId="49F6A0D0" w14:textId="77777777" w:rsidTr="00CC0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19EDD5D7" w14:textId="77777777" w:rsidR="00CC00D8" w:rsidRDefault="00CC00D8" w:rsidP="00CC00D8">
            <w:pPr>
              <w:jc w:val="center"/>
            </w:pPr>
            <w:r>
              <w:t>Lung</w:t>
            </w:r>
          </w:p>
        </w:tc>
        <w:tc>
          <w:tcPr>
            <w:tcW w:w="2952" w:type="dxa"/>
          </w:tcPr>
          <w:p w14:paraId="543166A8" w14:textId="77777777" w:rsidR="00CC00D8" w:rsidRPr="00CC00D8" w:rsidRDefault="00CC00D8" w:rsidP="00CC00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None known</w:t>
            </w:r>
          </w:p>
        </w:tc>
        <w:tc>
          <w:tcPr>
            <w:tcW w:w="2952" w:type="dxa"/>
          </w:tcPr>
          <w:p w14:paraId="063C14CD" w14:textId="77777777" w:rsidR="00CC00D8" w:rsidRPr="00CC00D8" w:rsidRDefault="00CC00D8" w:rsidP="00CC00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00D8">
              <w:rPr>
                <w:b/>
              </w:rPr>
              <w:t>Possible</w:t>
            </w:r>
          </w:p>
        </w:tc>
      </w:tr>
    </w:tbl>
    <w:p w14:paraId="15842913" w14:textId="77777777" w:rsidR="00AF31E7" w:rsidRPr="001E1467" w:rsidRDefault="00CC00D8">
      <w:r>
        <w:br/>
      </w:r>
      <w:r>
        <w:br/>
      </w:r>
      <w:r>
        <w:br/>
      </w:r>
      <w:r>
        <w:br/>
      </w:r>
      <w:r>
        <w:br/>
      </w:r>
      <w:r>
        <w:br/>
      </w:r>
      <w:r w:rsidRPr="00701742">
        <w:rPr>
          <w:b/>
        </w:rPr>
        <w:t>Potential mechanisms?</w:t>
      </w:r>
      <w:r>
        <w:br/>
        <w:t>- Systemic</w:t>
      </w:r>
      <w:r>
        <w:br/>
      </w:r>
      <w:r>
        <w:tab/>
        <w:t>- low levels of metabolic hormones – insulin</w:t>
      </w:r>
      <w:r>
        <w:br/>
      </w:r>
      <w:r>
        <w:tab/>
        <w:t>- improved weight regulation, low body fatness</w:t>
      </w:r>
      <w:r>
        <w:br/>
      </w:r>
      <w:r>
        <w:tab/>
        <w:t>- enhanced immune function in moderately active people</w:t>
      </w:r>
      <w:r>
        <w:br/>
        <w:t xml:space="preserve">- Site-specific </w:t>
      </w:r>
      <w:r>
        <w:br/>
      </w:r>
      <w:r>
        <w:tab/>
        <w:t>- sex steroid hormones – estrogen, breast cancer risk</w:t>
      </w:r>
      <w:r>
        <w:br/>
      </w:r>
      <w:r>
        <w:tab/>
        <w:t>- colon cancers – bowel transit time</w:t>
      </w:r>
      <w:r>
        <w:br/>
      </w:r>
      <w:r>
        <w:br/>
      </w:r>
      <w:r w:rsidR="00F56BA7" w:rsidRPr="00701742">
        <w:rPr>
          <w:b/>
        </w:rPr>
        <w:t>Physical activity and cancer prevention?</w:t>
      </w:r>
      <w:r w:rsidR="00F56BA7">
        <w:br/>
        <w:t>- 13-14% colon cancer reduction</w:t>
      </w:r>
      <w:r w:rsidR="00F56BA7">
        <w:br/>
        <w:t>- 11% reduction for post menopausal breast cancer</w:t>
      </w:r>
      <w:r w:rsidR="00F56BA7">
        <w:br/>
      </w:r>
      <w:r w:rsidR="00F56BA7">
        <w:br/>
      </w:r>
      <w:r w:rsidR="00F56BA7" w:rsidRPr="00701742">
        <w:rPr>
          <w:b/>
          <w:u w:val="single"/>
        </w:rPr>
        <w:t>Physical Activity and Mental Health</w:t>
      </w:r>
      <w:r w:rsidR="00F56BA7" w:rsidRPr="00701742">
        <w:rPr>
          <w:b/>
          <w:u w:val="single"/>
        </w:rPr>
        <w:br/>
      </w:r>
      <w:r w:rsidR="00F56BA7">
        <w:rPr>
          <w:b/>
        </w:rPr>
        <w:br/>
      </w:r>
      <w:r w:rsidR="00F56BA7" w:rsidRPr="00701742">
        <w:rPr>
          <w:b/>
        </w:rPr>
        <w:t>What is Mental Illness?</w:t>
      </w:r>
      <w:r w:rsidR="00F56BA7">
        <w:br/>
        <w:t>- Alteration in thinking, mood, and behavior</w:t>
      </w:r>
      <w:r w:rsidR="00F56BA7">
        <w:br/>
      </w:r>
      <w:r w:rsidR="00F56BA7">
        <w:tab/>
        <w:t>- significant distress and impaired functioning over extended time</w:t>
      </w:r>
      <w:r w:rsidR="00F56BA7">
        <w:br/>
      </w:r>
      <w:r w:rsidR="00F56BA7">
        <w:tab/>
        <w:t>- mild to severe</w:t>
      </w:r>
      <w:r w:rsidR="00F56BA7">
        <w:br/>
        <w:t>- Mental health is as important as physical health in daily life</w:t>
      </w:r>
      <w:r w:rsidR="00F56BA7">
        <w:br/>
      </w:r>
      <w:r w:rsidR="00F56BA7">
        <w:tab/>
        <w:t xml:space="preserve">- individuals with physical health problems often experience mental health </w:t>
      </w:r>
      <w:r w:rsidR="00F56BA7">
        <w:tab/>
        <w:t>problems and vice versa</w:t>
      </w:r>
      <w:r w:rsidR="00F56BA7">
        <w:br/>
        <w:t>- Indirectly affects us all</w:t>
      </w:r>
      <w:r w:rsidR="00F56BA7">
        <w:br/>
        <w:t>- 20% personally experience mental illness</w:t>
      </w:r>
      <w:r w:rsidR="00F56BA7">
        <w:br/>
        <w:t>- Affects all ages, races, incomes, etc.</w:t>
      </w:r>
      <w:r w:rsidR="00F56BA7">
        <w:br/>
      </w:r>
      <w:r w:rsidR="00F56BA7">
        <w:tab/>
        <w:t>- onset: adolescence/young adult</w:t>
      </w:r>
      <w:r w:rsidR="00F56BA7">
        <w:br/>
        <w:t>- Costly to family, health care, community, individual</w:t>
      </w:r>
      <w:r w:rsidR="00F56BA7">
        <w:br/>
      </w:r>
      <w:r w:rsidR="00F56BA7">
        <w:tab/>
        <w:t>- 7.3 billion in 1993</w:t>
      </w:r>
      <w:r w:rsidR="00F56BA7">
        <w:br/>
        <w:t>- Stigma is serious barrier</w:t>
      </w:r>
      <w:r w:rsidR="00F56BA7">
        <w:br/>
      </w:r>
      <w:r w:rsidR="00F56BA7">
        <w:br/>
      </w:r>
      <w:r w:rsidR="00F56BA7" w:rsidRPr="00701742">
        <w:rPr>
          <w:b/>
        </w:rPr>
        <w:t>Defining mental health?</w:t>
      </w:r>
      <w:r w:rsidR="00F56BA7">
        <w:br/>
        <w:t>- Mental well-being, can be good or bad</w:t>
      </w:r>
      <w:r w:rsidR="00F56BA7">
        <w:br/>
        <w:t>- Organize thoughts, interpret environment,</w:t>
      </w:r>
      <w:r w:rsidR="00F56BA7">
        <w:br/>
        <w:t>-Able to feel variety of emotions</w:t>
      </w:r>
      <w:r w:rsidR="00F56BA7">
        <w:br/>
        <w:t>- Appropriate coping, daily functioning</w:t>
      </w:r>
      <w:r w:rsidR="00F56BA7">
        <w:br/>
        <w:t>- Emotional stability, coping method</w:t>
      </w:r>
      <w:r w:rsidR="00F56BA7">
        <w:br/>
      </w:r>
      <w:r w:rsidR="00F56BA7">
        <w:br/>
      </w:r>
      <w:r w:rsidR="00F56BA7" w:rsidRPr="00701742">
        <w:rPr>
          <w:b/>
        </w:rPr>
        <w:t>Prevalence of mental illness?</w:t>
      </w:r>
      <w:r w:rsidR="00F56BA7">
        <w:br/>
        <w:t>- Major: 4-5%</w:t>
      </w:r>
      <w:r w:rsidR="00F56BA7">
        <w:br/>
        <w:t>- Bipolar: &lt;1%</w:t>
      </w:r>
      <w:r w:rsidR="00F56BA7">
        <w:br/>
        <w:t>- Dsythemia: 0.8-3%</w:t>
      </w:r>
      <w:r w:rsidR="00F56BA7">
        <w:br/>
        <w:t>- Anxiety: 12%</w:t>
      </w:r>
      <w:r w:rsidR="00F56BA7">
        <w:br/>
        <w:t>- Suicide: 24% ages 15-25, 2% of all deaths</w:t>
      </w:r>
      <w:r w:rsidR="00F56BA7">
        <w:br/>
      </w:r>
      <w:r w:rsidR="00F56BA7">
        <w:br/>
      </w:r>
      <w:r w:rsidR="00F56BA7">
        <w:br/>
      </w:r>
      <w:r w:rsidR="00F56BA7">
        <w:br/>
      </w:r>
      <w:r w:rsidR="00F56BA7" w:rsidRPr="00701742">
        <w:rPr>
          <w:b/>
        </w:rPr>
        <w:t>What causes a Mental Illness?</w:t>
      </w:r>
      <w:r w:rsidR="00F56BA7">
        <w:br/>
        <w:t>- Interaction of genetics, biological, and personality environment</w:t>
      </w:r>
      <w:r w:rsidR="00F56BA7">
        <w:br/>
        <w:t>- Environmental precipitate onset of mental illness: workplace</w:t>
      </w:r>
      <w:r w:rsidR="00F56BA7">
        <w:br/>
        <w:t xml:space="preserve">- Lifestyle and learned patterns of thought and behavior can influence onset and </w:t>
      </w:r>
      <w:r w:rsidR="00F56BA7">
        <w:tab/>
        <w:t>cause of mental illness: substance abuse</w:t>
      </w:r>
      <w:r w:rsidR="00F56BA7">
        <w:br/>
      </w:r>
      <w:r w:rsidR="00F56BA7">
        <w:br/>
      </w:r>
      <w:r w:rsidR="00F56BA7" w:rsidRPr="00701742">
        <w:rPr>
          <w:b/>
        </w:rPr>
        <w:t>Mental Illness prevention?</w:t>
      </w:r>
      <w:r w:rsidR="00F56BA7">
        <w:br/>
        <w:t>- Secure attachment</w:t>
      </w:r>
      <w:r w:rsidR="00F56BA7">
        <w:br/>
        <w:t>- Good parenting</w:t>
      </w:r>
      <w:r w:rsidR="00F56BA7">
        <w:br/>
        <w:t>- Friendship and social s</w:t>
      </w:r>
      <w:r w:rsidR="00AF31E7">
        <w:t>upport</w:t>
      </w:r>
      <w:r w:rsidR="00AF31E7">
        <w:br/>
        <w:t>- Employment and social roles</w:t>
      </w:r>
      <w:r w:rsidR="00AF31E7">
        <w:br/>
        <w:t>- Adequate income</w:t>
      </w:r>
      <w:r w:rsidR="00AF31E7">
        <w:br/>
        <w:t>- Internal locus of control</w:t>
      </w:r>
      <w:r w:rsidR="00AF31E7">
        <w:br/>
        <w:t>- Physical activity</w:t>
      </w:r>
      <w:r>
        <w:br/>
      </w:r>
      <w:r w:rsidR="00AF31E7">
        <w:br/>
      </w:r>
      <w:r w:rsidR="00AF31E7" w:rsidRPr="00701742">
        <w:rPr>
          <w:b/>
        </w:rPr>
        <w:t>What are mood disorders?</w:t>
      </w:r>
      <w:r w:rsidR="00AF31E7">
        <w:br/>
        <w:t>- Major depression: 8%</w:t>
      </w:r>
      <w:r w:rsidR="00AF31E7">
        <w:br/>
      </w:r>
      <w:r w:rsidR="00AF31E7">
        <w:tab/>
        <w:t>- at least 2 weeks depressed mood or loss of interest</w:t>
      </w:r>
      <w:r w:rsidR="00AF31E7">
        <w:br/>
      </w:r>
      <w:r w:rsidR="00AF31E7">
        <w:tab/>
        <w:t xml:space="preserve">- leading cause years </w:t>
      </w:r>
      <w:r w:rsidR="00774245">
        <w:t>lived with disability</w:t>
      </w:r>
      <w:r w:rsidR="00774245">
        <w:br/>
        <w:t xml:space="preserve">- Bipolar </w:t>
      </w:r>
      <w:r w:rsidR="00AF31E7">
        <w:t>- one manic/mixed episode with or without major depression</w:t>
      </w:r>
      <w:r w:rsidR="00AF31E7">
        <w:br/>
        <w:t xml:space="preserve">- </w:t>
      </w:r>
      <w:r w:rsidR="00774245">
        <w:t xml:space="preserve">Dysthymia </w:t>
      </w:r>
      <w:r w:rsidR="00AF31E7">
        <w:t>- period of 2 years consistently sad, not as severe</w:t>
      </w:r>
      <w:r w:rsidR="00AF31E7">
        <w:br/>
        <w:t>- Distress: impairment on</w:t>
      </w:r>
      <w:r w:rsidR="00774245">
        <w:t xml:space="preserve"> important areas of functioning</w:t>
      </w:r>
      <w:r w:rsidR="00AF31E7">
        <w:br/>
      </w:r>
    </w:p>
    <w:tbl>
      <w:tblPr>
        <w:tblStyle w:val="MediumShading1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F31E7" w14:paraId="487AC88C" w14:textId="77777777" w:rsidTr="00AF31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0A288BC2" w14:textId="77777777" w:rsidR="00AF31E7" w:rsidRDefault="00AF31E7" w:rsidP="00AF31E7">
            <w:pPr>
              <w:jc w:val="center"/>
            </w:pPr>
            <w:r>
              <w:t>Depression</w:t>
            </w:r>
          </w:p>
        </w:tc>
        <w:tc>
          <w:tcPr>
            <w:tcW w:w="4428" w:type="dxa"/>
          </w:tcPr>
          <w:p w14:paraId="50863A63" w14:textId="77777777" w:rsidR="00AF31E7" w:rsidRDefault="00AF31E7" w:rsidP="00AF3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Mania</w:t>
            </w:r>
          </w:p>
        </w:tc>
      </w:tr>
      <w:tr w:rsidR="00AF31E7" w14:paraId="359A26E0" w14:textId="77777777" w:rsidTr="00AF31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296C81DF" w14:textId="0BA18905" w:rsidR="00AF31E7" w:rsidRDefault="00C21298" w:rsidP="00AF31E7">
            <w:pPr>
              <w:jc w:val="center"/>
            </w:pPr>
            <w:r>
              <w:t>Worthlessness</w:t>
            </w:r>
            <w:r w:rsidR="00AF31E7">
              <w:t>, helpless</w:t>
            </w:r>
          </w:p>
        </w:tc>
        <w:tc>
          <w:tcPr>
            <w:tcW w:w="4428" w:type="dxa"/>
          </w:tcPr>
          <w:p w14:paraId="42BF07C7" w14:textId="77777777" w:rsidR="00AF31E7" w:rsidRPr="00AF31E7" w:rsidRDefault="00AF31E7" w:rsidP="00AF3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High or elated mood</w:t>
            </w:r>
          </w:p>
        </w:tc>
      </w:tr>
      <w:tr w:rsidR="00AF31E7" w14:paraId="1A98E344" w14:textId="77777777" w:rsidTr="00AF31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75D22116" w14:textId="77777777" w:rsidR="00AF31E7" w:rsidRDefault="00AF31E7" w:rsidP="00AF31E7">
            <w:pPr>
              <w:jc w:val="center"/>
            </w:pPr>
            <w:r>
              <w:t>Loss of interest</w:t>
            </w:r>
          </w:p>
        </w:tc>
        <w:tc>
          <w:tcPr>
            <w:tcW w:w="4428" w:type="dxa"/>
          </w:tcPr>
          <w:p w14:paraId="194C2E4C" w14:textId="77777777" w:rsidR="00AF31E7" w:rsidRPr="00AF31E7" w:rsidRDefault="00AF31E7" w:rsidP="00AF31E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Unreasonable optimism</w:t>
            </w:r>
          </w:p>
        </w:tc>
      </w:tr>
      <w:tr w:rsidR="00AF31E7" w14:paraId="1CC12920" w14:textId="77777777" w:rsidTr="00AF31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76537061" w14:textId="77777777" w:rsidR="00AF31E7" w:rsidRDefault="00AF31E7" w:rsidP="00AF31E7">
            <w:pPr>
              <w:jc w:val="center"/>
            </w:pPr>
            <w:r>
              <w:t>Appetite</w:t>
            </w:r>
          </w:p>
        </w:tc>
        <w:tc>
          <w:tcPr>
            <w:tcW w:w="4428" w:type="dxa"/>
          </w:tcPr>
          <w:p w14:paraId="7A0B40C8" w14:textId="77777777" w:rsidR="00AF31E7" w:rsidRPr="00AF31E7" w:rsidRDefault="00AF31E7" w:rsidP="00AF3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Hyperactivity</w:t>
            </w:r>
          </w:p>
        </w:tc>
      </w:tr>
      <w:tr w:rsidR="00AF31E7" w14:paraId="415FD735" w14:textId="77777777" w:rsidTr="00AF31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39537CD4" w14:textId="77777777" w:rsidR="00AF31E7" w:rsidRDefault="00AF31E7" w:rsidP="00AF31E7">
            <w:pPr>
              <w:jc w:val="center"/>
            </w:pPr>
            <w:r>
              <w:t>Sleep disturbances</w:t>
            </w:r>
          </w:p>
        </w:tc>
        <w:tc>
          <w:tcPr>
            <w:tcW w:w="4428" w:type="dxa"/>
          </w:tcPr>
          <w:p w14:paraId="52E8A070" w14:textId="77777777" w:rsidR="00AF31E7" w:rsidRPr="00AF31E7" w:rsidRDefault="00AF31E7" w:rsidP="00AF31E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Decreased sleep</w:t>
            </w:r>
          </w:p>
        </w:tc>
      </w:tr>
      <w:tr w:rsidR="00AF31E7" w14:paraId="2490F834" w14:textId="77777777" w:rsidTr="00AF31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14CFE306" w14:textId="77777777" w:rsidR="00AF31E7" w:rsidRDefault="00AF31E7" w:rsidP="00AF31E7">
            <w:pPr>
              <w:jc w:val="center"/>
            </w:pPr>
            <w:r>
              <w:t>Fatigue</w:t>
            </w:r>
          </w:p>
        </w:tc>
        <w:tc>
          <w:tcPr>
            <w:tcW w:w="4428" w:type="dxa"/>
          </w:tcPr>
          <w:p w14:paraId="06451DB2" w14:textId="77777777" w:rsidR="00AF31E7" w:rsidRPr="00AF31E7" w:rsidRDefault="00AF31E7" w:rsidP="00AF3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Short attention span</w:t>
            </w:r>
          </w:p>
        </w:tc>
      </w:tr>
      <w:tr w:rsidR="00AF31E7" w14:paraId="32BCE20F" w14:textId="77777777" w:rsidTr="00AF31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688EA1C1" w14:textId="77777777" w:rsidR="00AF31E7" w:rsidRDefault="00AF31E7" w:rsidP="00AF31E7">
            <w:pPr>
              <w:jc w:val="center"/>
            </w:pPr>
            <w:r>
              <w:t>Guilt</w:t>
            </w:r>
          </w:p>
        </w:tc>
        <w:tc>
          <w:tcPr>
            <w:tcW w:w="4428" w:type="dxa"/>
          </w:tcPr>
          <w:p w14:paraId="42E0522A" w14:textId="77777777" w:rsidR="00AF31E7" w:rsidRPr="00AF31E7" w:rsidRDefault="00AF31E7" w:rsidP="00AF31E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Irritability</w:t>
            </w:r>
          </w:p>
        </w:tc>
      </w:tr>
      <w:tr w:rsidR="00AF31E7" w14:paraId="6E65EBCE" w14:textId="77777777" w:rsidTr="00AF31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13393A42" w14:textId="77777777" w:rsidR="00AF31E7" w:rsidRDefault="00AF31E7" w:rsidP="00AF31E7">
            <w:pPr>
              <w:jc w:val="center"/>
            </w:pPr>
            <w:r>
              <w:t>Poor concentration</w:t>
            </w:r>
          </w:p>
        </w:tc>
        <w:tc>
          <w:tcPr>
            <w:tcW w:w="4428" w:type="dxa"/>
          </w:tcPr>
          <w:p w14:paraId="157CC388" w14:textId="77777777" w:rsidR="00AF31E7" w:rsidRPr="00AF31E7" w:rsidRDefault="00AF31E7" w:rsidP="00AF3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F31E7">
              <w:rPr>
                <w:b/>
              </w:rPr>
              <w:t>Rapid shifts to rage-sadness</w:t>
            </w:r>
          </w:p>
        </w:tc>
      </w:tr>
    </w:tbl>
    <w:p w14:paraId="57142EE7" w14:textId="27954359" w:rsidR="00473BBC" w:rsidRDefault="00774245">
      <w:r w:rsidRPr="00701742">
        <w:rPr>
          <w:b/>
        </w:rPr>
        <w:br/>
        <w:t>Women and Mental Illness?</w:t>
      </w:r>
      <w:r w:rsidRPr="00701742">
        <w:rPr>
          <w:b/>
        </w:rPr>
        <w:br/>
      </w:r>
      <w:r>
        <w:t>- Display more classic symptoms</w:t>
      </w:r>
      <w:r>
        <w:br/>
        <w:t>- More likely to seek help, more recognizable than men</w:t>
      </w:r>
      <w:r>
        <w:br/>
        <w:t>- Rates higher in women, under reported in men</w:t>
      </w:r>
      <w:r>
        <w:br/>
        <w:t>- Men: irritable, angry and discouraged</w:t>
      </w:r>
      <w:r>
        <w:br/>
      </w:r>
      <w:r>
        <w:br/>
      </w:r>
      <w:r w:rsidRPr="00701742">
        <w:rPr>
          <w:b/>
        </w:rPr>
        <w:t>Causes of Mental Illness?</w:t>
      </w:r>
      <w:r>
        <w:br/>
        <w:t>- Genetics</w:t>
      </w:r>
      <w:r>
        <w:br/>
        <w:t>- Previous episodes</w:t>
      </w:r>
      <w:r>
        <w:br/>
        <w:t>- Stress</w:t>
      </w:r>
      <w:r>
        <w:br/>
        <w:t>- Physical illness</w:t>
      </w:r>
      <w:r>
        <w:br/>
        <w:t>- Diet &amp; Physical Inactivity</w:t>
      </w:r>
      <w:r>
        <w:br/>
      </w:r>
      <w:r>
        <w:br/>
      </w:r>
      <w:r w:rsidRPr="00701742">
        <w:rPr>
          <w:b/>
        </w:rPr>
        <w:t>Physical Activity and Depression?</w:t>
      </w:r>
      <w:r>
        <w:br/>
        <w:t>- First report: 1905</w:t>
      </w:r>
      <w:r>
        <w:br/>
        <w:t>- First study: 1970</w:t>
      </w:r>
      <w:r>
        <w:br/>
        <w:t>- Link consistent over past few decades</w:t>
      </w:r>
      <w:r>
        <w:br/>
        <w:t>- Running is better than some forms of psychotherapy</w:t>
      </w:r>
      <w:r>
        <w:br/>
        <w:t>- Lasting effects if running is continued</w:t>
      </w:r>
      <w:r w:rsidR="00473BBC">
        <w:br/>
        <w:t>- Largest effect when training lasts 9+ weeks</w:t>
      </w:r>
      <w:r w:rsidR="00473BBC">
        <w:br/>
        <w:t>- Population, quantitative, and exercise studies</w:t>
      </w:r>
      <w:r w:rsidR="00473BBC">
        <w:br/>
        <w:t>- Clinical and non-clinical</w:t>
      </w:r>
      <w:r w:rsidR="00473BBC">
        <w:br/>
        <w:t>- Randomized control trials</w:t>
      </w:r>
      <w:r>
        <w:br/>
      </w:r>
      <w:r w:rsidR="00473BBC">
        <w:br/>
      </w:r>
      <w:r w:rsidR="00473BBC" w:rsidRPr="00701742">
        <w:rPr>
          <w:b/>
        </w:rPr>
        <w:t>Benefits of Physical Activity?</w:t>
      </w:r>
      <w:r w:rsidR="00473BBC">
        <w:br/>
        <w:t>- Exercise releases endorphins which increase</w:t>
      </w:r>
      <w:r w:rsidR="00C21298">
        <w:t>s</w:t>
      </w:r>
      <w:r w:rsidR="00473BBC">
        <w:t xml:space="preserve"> mood and decrease</w:t>
      </w:r>
      <w:r w:rsidR="00C21298">
        <w:t>s</w:t>
      </w:r>
      <w:r w:rsidR="00473BBC">
        <w:t xml:space="preserve"> pain</w:t>
      </w:r>
      <w:r w:rsidR="00473BBC">
        <w:br/>
        <w:t>- More blood flow, increased oxygen in brain</w:t>
      </w:r>
      <w:r w:rsidR="00473BBC">
        <w:br/>
        <w:t>- Self-esteem, body image</w:t>
      </w:r>
      <w:r w:rsidR="00473BBC">
        <w:br/>
        <w:t>- Purposeful</w:t>
      </w:r>
      <w:r w:rsidR="00473BBC">
        <w:br/>
      </w:r>
      <w:r w:rsidR="00473BBC">
        <w:br/>
      </w:r>
      <w:r w:rsidR="00473BBC" w:rsidRPr="00701742">
        <w:rPr>
          <w:b/>
        </w:rPr>
        <w:t>What is Anxiety?</w:t>
      </w:r>
      <w:r w:rsidR="00473BBC" w:rsidRPr="00701742">
        <w:rPr>
          <w:b/>
        </w:rPr>
        <w:br/>
      </w:r>
      <w:r w:rsidR="00473BBC">
        <w:t>- Affects 12% of population causing impairment</w:t>
      </w:r>
      <w:r w:rsidR="00473BBC">
        <w:br/>
        <w:t xml:space="preserve">- Anxiety disorders – excessive anxiety, fear, or worry, causing one to avoid </w:t>
      </w:r>
      <w:r w:rsidR="00473BBC">
        <w:tab/>
        <w:t>situations that might precipitate anxiety or to develop compulsive rituals</w:t>
      </w:r>
      <w:r w:rsidR="00473BBC">
        <w:br/>
        <w:t xml:space="preserve">- Excessive and unreal feelings, interferes with … </w:t>
      </w:r>
      <w:r w:rsidR="00473BBC">
        <w:br/>
      </w:r>
      <w:r w:rsidR="00473BBC">
        <w:tab/>
        <w:t>- relationships</w:t>
      </w:r>
      <w:r w:rsidR="00473BBC">
        <w:br/>
      </w:r>
      <w:r w:rsidR="00473BBC">
        <w:tab/>
        <w:t>- school/work performance</w:t>
      </w:r>
      <w:r w:rsidR="00473BBC">
        <w:br/>
      </w:r>
      <w:r w:rsidR="00473BBC">
        <w:tab/>
        <w:t>- social activities and recreation</w:t>
      </w:r>
      <w:r w:rsidR="00473BBC">
        <w:br/>
        <w:t xml:space="preserve">- Intense/prolonged feelings of fear and distress that occur out of proportion to fear </w:t>
      </w:r>
      <w:r w:rsidR="00473BBC">
        <w:tab/>
        <w:t>or threat</w:t>
      </w:r>
      <w:r w:rsidR="00473BBC">
        <w:br/>
        <w:t>- Interfere with normal daily function</w:t>
      </w:r>
      <w:r w:rsidR="00473BBC">
        <w:br/>
        <w:t xml:space="preserve">- Specific phobia – 6.2-8% </w:t>
      </w:r>
      <w:r w:rsidR="00473BBC">
        <w:br/>
      </w:r>
      <w:r w:rsidR="00473BBC">
        <w:br/>
      </w:r>
      <w:r w:rsidR="00473BBC" w:rsidRPr="00701742">
        <w:rPr>
          <w:b/>
        </w:rPr>
        <w:t>Physical Activity and Anxiety?</w:t>
      </w:r>
      <w:r w:rsidR="00473BBC">
        <w:br/>
        <w:t>- First study: 1996 – regular physical activity reduces anxiety</w:t>
      </w:r>
      <w:r w:rsidR="00473BBC">
        <w:br/>
      </w:r>
      <w:r w:rsidR="00473BBC">
        <w:tab/>
        <w:t>- no epidemiological studies</w:t>
      </w:r>
      <w:r w:rsidR="00473BBC">
        <w:br/>
        <w:t>- Little to no activity = more anxiety</w:t>
      </w:r>
      <w:r w:rsidR="00473BBC">
        <w:br/>
        <w:t xml:space="preserve">- Most studies – experimental </w:t>
      </w:r>
      <w:r w:rsidR="00473BBC">
        <w:br/>
      </w:r>
      <w:r w:rsidR="00473BBC">
        <w:tab/>
        <w:t>- acute and on state anxiety, or chronic and on trait anxiety</w:t>
      </w:r>
      <w:r w:rsidR="00473BBC">
        <w:br/>
        <w:t>- No compelling evidence that physical activity changes ones temperament</w:t>
      </w:r>
      <w:r w:rsidR="00473BBC">
        <w:br/>
        <w:t>- Single bout of activity can reduce state anxiety</w:t>
      </w:r>
      <w:r w:rsidR="00473BBC">
        <w:br/>
        <w:t>- Regular exercise can reduce trait anxiety in some instances</w:t>
      </w:r>
      <w:r w:rsidR="00473BBC">
        <w:br/>
      </w:r>
      <w:r w:rsidR="00473BBC">
        <w:br/>
      </w:r>
      <w:r w:rsidR="00473BBC" w:rsidRPr="00701742">
        <w:rPr>
          <w:b/>
        </w:rPr>
        <w:t>Physical Activity Mechanisms</w:t>
      </w:r>
      <w:r w:rsidR="00701742">
        <w:rPr>
          <w:b/>
        </w:rPr>
        <w:t xml:space="preserve"> for Anxiety</w:t>
      </w:r>
      <w:r w:rsidR="00473BBC" w:rsidRPr="00701742">
        <w:rPr>
          <w:b/>
        </w:rPr>
        <w:t>?</w:t>
      </w:r>
      <w:r w:rsidR="00473BBC">
        <w:br/>
        <w:t>- Endorphins</w:t>
      </w:r>
      <w:r w:rsidR="00473BBC">
        <w:br/>
        <w:t>- Distraction</w:t>
      </w:r>
      <w:r w:rsidR="00473BBC">
        <w:br/>
        <w:t>- Control symptoms and heart rate</w:t>
      </w:r>
      <w:r w:rsidR="00473BBC">
        <w:br/>
      </w:r>
      <w:r w:rsidR="00473BBC">
        <w:sym w:font="Wingdings" w:char="F0E0"/>
      </w:r>
      <w:r w:rsidR="00473BBC">
        <w:t xml:space="preserve"> think of anxiety as positive for sport performance</w:t>
      </w:r>
      <w:r w:rsidR="00473BBC">
        <w:br/>
      </w:r>
    </w:p>
    <w:p w14:paraId="3C583181" w14:textId="77777777" w:rsidR="00FC1C23" w:rsidRDefault="006F0953">
      <w:r w:rsidRPr="00701742">
        <w:rPr>
          <w:b/>
          <w:u w:val="single"/>
        </w:rPr>
        <w:t>Physical Activity and Chronic Diseases</w:t>
      </w:r>
      <w:r>
        <w:br/>
      </w:r>
      <w:r>
        <w:br/>
      </w:r>
      <w:r w:rsidR="00473BBC" w:rsidRPr="00701742">
        <w:rPr>
          <w:b/>
        </w:rPr>
        <w:t>What is Multiple Sclerosis?</w:t>
      </w:r>
      <w:r w:rsidR="00473BBC">
        <w:br/>
        <w:t>- Complex, unknown cause</w:t>
      </w:r>
      <w:r w:rsidR="00473BBC">
        <w:br/>
        <w:t>- Autoimmune disease of the CNS</w:t>
      </w:r>
      <w:r w:rsidR="00473BBC">
        <w:br/>
        <w:t>- Precipitated by environmental factors in genetically predisposed individual</w:t>
      </w:r>
      <w:r w:rsidR="00473BBC">
        <w:br/>
        <w:t>- Most common among young adults in western countries</w:t>
      </w:r>
      <w:r w:rsidR="00473BBC">
        <w:br/>
        <w:t>- More females than males</w:t>
      </w:r>
      <w:r w:rsidR="00473BBC">
        <w:br/>
        <w:t>- General population risk: 0.3%</w:t>
      </w:r>
      <w:r w:rsidR="00473BBC">
        <w:br/>
        <w:t>- First-degree relative risk: 3-5%</w:t>
      </w:r>
      <w:r w:rsidR="00473BBC">
        <w:br/>
        <w:t>- Identical twin risk: 25-30%</w:t>
      </w:r>
      <w:r w:rsidR="00473BBC">
        <w:br/>
        <w:t xml:space="preserve">- Pathology: inflammatory process leading to focal lesions with primary </w:t>
      </w:r>
      <w:r w:rsidR="00473BBC">
        <w:tab/>
        <w:t>demyelination in white matter of brain and spinal cord</w:t>
      </w:r>
      <w:r w:rsidR="00473BBC">
        <w:tab/>
      </w:r>
      <w:r w:rsidR="00AB50B4">
        <w:br/>
        <w:t>- Heterogeneous</w:t>
      </w:r>
      <w:r w:rsidR="00AB50B4">
        <w:br/>
        <w:t>- 85% develop “relapsing-remitting multiple sclerosis”</w:t>
      </w:r>
      <w:r w:rsidR="00AB50B4">
        <w:br/>
      </w:r>
      <w:r w:rsidR="00AB50B4">
        <w:tab/>
        <w:t xml:space="preserve">- exacerbation, after which symptoms persist or partially remit leading to </w:t>
      </w:r>
      <w:r w:rsidR="00AB50B4">
        <w:tab/>
        <w:t>cumulative disability over time</w:t>
      </w:r>
      <w:r w:rsidR="00AB50B4">
        <w:br/>
        <w:t xml:space="preserve">- Individuals tend to have different clinical course which may indicate pathological </w:t>
      </w:r>
      <w:r w:rsidR="00AB50B4">
        <w:tab/>
        <w:t>differences</w:t>
      </w:r>
      <w:r w:rsidR="00AB50B4">
        <w:br/>
      </w:r>
      <w:r w:rsidR="00AB50B4">
        <w:br/>
      </w:r>
      <w:r w:rsidR="00AB50B4" w:rsidRPr="00701742">
        <w:rPr>
          <w:b/>
        </w:rPr>
        <w:t>What are Multiple Sclerosis symptoms?</w:t>
      </w:r>
      <w:r w:rsidR="00AB50B4">
        <w:br/>
        <w:t>- Reduced aerobic capacity</w:t>
      </w:r>
      <w:r w:rsidR="00AB50B4">
        <w:br/>
        <w:t xml:space="preserve">- Reduced muscle strength </w:t>
      </w:r>
      <w:r w:rsidR="00AB50B4">
        <w:br/>
      </w:r>
      <w:r w:rsidR="00AB50B4">
        <w:tab/>
        <w:t>- due to neural activation or reduced skeletal muscle mass</w:t>
      </w:r>
      <w:r w:rsidR="00AB50B4">
        <w:br/>
        <w:t xml:space="preserve">- Reduced functional capacity </w:t>
      </w:r>
      <w:r w:rsidR="00AB50B4">
        <w:br/>
      </w:r>
      <w:r w:rsidR="00AB50B4">
        <w:tab/>
        <w:t>- spasticity, fatigue, bowel, bladder, balance, and visual problems</w:t>
      </w:r>
      <w:r w:rsidR="00AB50B4">
        <w:br/>
      </w:r>
      <w:r w:rsidR="00AB50B4">
        <w:tab/>
        <w:t>- at risk for developing depression</w:t>
      </w:r>
    </w:p>
    <w:p w14:paraId="1E6FF6AF" w14:textId="77777777" w:rsidR="00473BBC" w:rsidRDefault="00AB50B4">
      <w:r>
        <w:br/>
      </w:r>
      <w:r w:rsidRPr="00701742">
        <w:rPr>
          <w:b/>
        </w:rPr>
        <w:t>Exercise and Multiple Sclerosis?</w:t>
      </w:r>
      <w:r>
        <w:br/>
        <w:t>- Exercise was not recommended in past</w:t>
      </w:r>
      <w:r>
        <w:br/>
        <w:t>- More common to recommend exercise in past decade due to emerging evidence</w:t>
      </w:r>
      <w:r>
        <w:br/>
        <w:t xml:space="preserve">- Any worsening of symptoms of symptoms directly following exercise doesn’t last </w:t>
      </w:r>
      <w:r>
        <w:tab/>
        <w:t xml:space="preserve">longer </w:t>
      </w:r>
      <w:r>
        <w:tab/>
        <w:t>than 30 minutes</w:t>
      </w:r>
      <w:r>
        <w:br/>
        <w:t>- Most studies examine walking</w:t>
      </w:r>
      <w:r>
        <w:br/>
        <w:t>- Some studies show increasing function (ADLs, resistance training)</w:t>
      </w:r>
      <w:r>
        <w:br/>
        <w:t>- Resistance training may help symptoms of fatigue (most common symptom)</w:t>
      </w:r>
      <w:r>
        <w:br/>
        <w:t>- Exercise can decrease depression and increase quality of life</w:t>
      </w:r>
      <w:r>
        <w:br/>
      </w:r>
      <w:r w:rsidR="00276518">
        <w:br/>
      </w:r>
      <w:r w:rsidR="00276518" w:rsidRPr="00701742">
        <w:rPr>
          <w:b/>
        </w:rPr>
        <w:t>What is Parkinson’s Disease?</w:t>
      </w:r>
      <w:r w:rsidR="00276518">
        <w:br/>
        <w:t xml:space="preserve">- Progressive, neurodegenerative disease that affects 1-2% over 65, and 3-5% over </w:t>
      </w:r>
      <w:r w:rsidR="00276518">
        <w:tab/>
        <w:t>85</w:t>
      </w:r>
    </w:p>
    <w:p w14:paraId="2A2C4C27" w14:textId="3ABF634B" w:rsidR="00F66492" w:rsidRDefault="00276518">
      <w:r>
        <w:t>- Multisystem disorder – dopamine, neurotransmitter</w:t>
      </w:r>
      <w:r>
        <w:br/>
        <w:t xml:space="preserve">- 4 cardinal (motor) features: tremors at rest, rigidity, bradykinesia, instability </w:t>
      </w:r>
      <w:r>
        <w:br/>
        <w:t xml:space="preserve">- Non-motor symptoms: autonomic disruptions, orthostatic hypotention, sweating </w:t>
      </w:r>
      <w:r>
        <w:tab/>
        <w:t xml:space="preserve">dysfunction, pain, sensory symptoms, cognitive, sleep, fatigue, motivation, </w:t>
      </w:r>
      <w:r>
        <w:tab/>
        <w:t>anxiety and depression</w:t>
      </w:r>
      <w:r>
        <w:br/>
        <w:t>- Motor and non-motor symptoms impact physical activity participation</w:t>
      </w:r>
      <w:r>
        <w:br/>
        <w:t xml:space="preserve">- 40% reduction with moderate exercise </w:t>
      </w:r>
      <w:r w:rsidR="00B62986">
        <w:br/>
        <w:t>- Exercise may have neuroprotective effect</w:t>
      </w:r>
      <w:r w:rsidR="00B62986">
        <w:br/>
      </w:r>
      <w:r w:rsidR="00B62986">
        <w:br/>
      </w:r>
      <w:r w:rsidR="00B62986" w:rsidRPr="00701742">
        <w:rPr>
          <w:b/>
        </w:rPr>
        <w:t>How does exercise affect Parkinson’s?</w:t>
      </w:r>
      <w:r w:rsidR="00B62986">
        <w:br/>
        <w:t>- Unclear if modifies disease</w:t>
      </w:r>
      <w:r w:rsidR="00B62986">
        <w:br/>
        <w:t>- Helps general daily function</w:t>
      </w:r>
      <w:r w:rsidR="00B62986">
        <w:br/>
        <w:t>- Most examine mild-moderate disease and short-term interventions</w:t>
      </w:r>
      <w:r w:rsidR="00B62986">
        <w:br/>
      </w:r>
      <w:r w:rsidR="00B62986">
        <w:tab/>
        <w:t>- fully medicated state</w:t>
      </w:r>
      <w:r w:rsidR="00B62986">
        <w:br/>
      </w:r>
      <w:r w:rsidR="00B62986">
        <w:br/>
      </w:r>
      <w:r w:rsidR="00B62986" w:rsidRPr="00701742">
        <w:rPr>
          <w:b/>
        </w:rPr>
        <w:t>What are the functional effects of exercise on Parkinson’s?</w:t>
      </w:r>
      <w:r w:rsidR="00B62986">
        <w:br/>
        <w:t>- Gait: most evidence, stride length and velocity</w:t>
      </w:r>
      <w:r w:rsidR="00B62986">
        <w:br/>
        <w:t>- Balance and falls: moderate exercise</w:t>
      </w:r>
      <w:r w:rsidR="00B62986">
        <w:br/>
        <w:t>- ADLs: mixed results</w:t>
      </w:r>
      <w:r w:rsidR="00B62986">
        <w:br/>
        <w:t>- Depression: some studies show significant improvement</w:t>
      </w:r>
      <w:r w:rsidR="00B62986">
        <w:br/>
      </w:r>
      <w:r w:rsidR="00B62986">
        <w:br/>
      </w:r>
      <w:r w:rsidR="00B62986" w:rsidRPr="00701742">
        <w:rPr>
          <w:b/>
        </w:rPr>
        <w:t>What to consider when designing a program for Parkinson’s?</w:t>
      </w:r>
      <w:r w:rsidR="00B62986">
        <w:br/>
        <w:t>- Dynamic balance</w:t>
      </w:r>
      <w:r w:rsidR="00B62986">
        <w:br/>
        <w:t>- Functional movement strategies</w:t>
      </w:r>
      <w:r w:rsidR="00B62986">
        <w:br/>
        <w:t>- Joint mobility and muscle power</w:t>
      </w:r>
      <w:r w:rsidR="00B62986">
        <w:br/>
        <w:t>- External cues</w:t>
      </w:r>
      <w:r w:rsidR="00B62986">
        <w:br/>
      </w:r>
      <w:r w:rsidR="00B62986">
        <w:br/>
      </w:r>
      <w:r w:rsidR="00B62986" w:rsidRPr="00701742">
        <w:rPr>
          <w:b/>
        </w:rPr>
        <w:t>What is Alzheimer’s?</w:t>
      </w:r>
      <w:r w:rsidR="00B62986">
        <w:br/>
        <w:t>- Progressive, fatal brain disease</w:t>
      </w:r>
      <w:r w:rsidR="00B62986">
        <w:br/>
        <w:t>- Affects 450,000 Canadians, could double by 2031</w:t>
      </w:r>
      <w:r w:rsidR="00B62986">
        <w:br/>
        <w:t>- 1 in 13 people (65+ years old)</w:t>
      </w:r>
      <w:r w:rsidR="00B62986">
        <w:br/>
        <w:t>- 1 in 3 people (85+ years old)</w:t>
      </w:r>
      <w:r w:rsidR="00B62986">
        <w:br/>
        <w:t>- Fifth leading cause of death in women over 65, eighth for men</w:t>
      </w:r>
      <w:r w:rsidR="00B62986">
        <w:br/>
      </w:r>
      <w:r w:rsidR="00B62986">
        <w:br/>
      </w:r>
      <w:r w:rsidR="00B62986" w:rsidRPr="00701742">
        <w:rPr>
          <w:b/>
        </w:rPr>
        <w:t>What are the symptoms of Alzheimer’s?</w:t>
      </w:r>
      <w:r w:rsidR="00B62986">
        <w:br/>
        <w:t>- Memory loss</w:t>
      </w:r>
      <w:r w:rsidR="00B62986">
        <w:br/>
        <w:t>- Misplacing things</w:t>
      </w:r>
      <w:r w:rsidR="00B62986">
        <w:br/>
        <w:t>- Personality change</w:t>
      </w:r>
      <w:r w:rsidR="00B62986">
        <w:br/>
        <w:t>- Poor judgment</w:t>
      </w:r>
      <w:r w:rsidR="00B62986">
        <w:br/>
        <w:t>- Impaired visuospatial skills</w:t>
      </w:r>
      <w:r w:rsidR="00B62986">
        <w:br/>
        <w:t>- Language problems</w:t>
      </w:r>
      <w:r w:rsidR="00B62986">
        <w:br/>
      </w:r>
      <w:r w:rsidR="00B62986">
        <w:br/>
      </w:r>
      <w:r w:rsidR="00B62986" w:rsidRPr="00701742">
        <w:rPr>
          <w:b/>
        </w:rPr>
        <w:t>What are the causes of Alzheimer’s?</w:t>
      </w:r>
      <w:r w:rsidR="00B62986">
        <w:br/>
        <w:t>- Build up of proteins in the brain</w:t>
      </w:r>
      <w:r w:rsidR="00B62986">
        <w:br/>
        <w:t>- Cell death</w:t>
      </w:r>
      <w:r w:rsidR="00B62986">
        <w:br/>
        <w:t>- Brain changes: shrinkage, loss of nerve cells, plaques, tangles, and inflammation</w:t>
      </w:r>
      <w:r w:rsidR="00B62986">
        <w:br/>
        <w:t>- Age is the primary risk factor</w:t>
      </w:r>
      <w:r w:rsidR="00B62986">
        <w:br/>
        <w:t xml:space="preserve">- Severe memory loss is not a normal part of aging </w:t>
      </w:r>
      <w:r w:rsidR="00B62986">
        <w:br/>
      </w:r>
      <w:r w:rsidR="00B62986">
        <w:br/>
      </w:r>
      <w:r w:rsidR="00B62986">
        <w:br/>
      </w:r>
      <w:r w:rsidR="00B62986">
        <w:br/>
      </w:r>
      <w:r w:rsidR="00B62986" w:rsidRPr="00701742">
        <w:rPr>
          <w:b/>
        </w:rPr>
        <w:t>What are the main risk factors for Alzheimer’s?</w:t>
      </w:r>
      <w:r w:rsidR="00B62986">
        <w:br/>
        <w:t>- Age</w:t>
      </w:r>
      <w:r w:rsidR="00B62986">
        <w:br/>
        <w:t>- Family history</w:t>
      </w:r>
      <w:r w:rsidR="00B62986">
        <w:br/>
        <w:t>- Genes</w:t>
      </w:r>
      <w:r w:rsidR="00B62986">
        <w:br/>
        <w:t>- High blood pressure</w:t>
      </w:r>
      <w:r w:rsidR="00B62986">
        <w:br/>
        <w:t>- High cholesterol</w:t>
      </w:r>
      <w:r w:rsidR="00B62986">
        <w:br/>
      </w:r>
      <w:r w:rsidR="00B62986">
        <w:br/>
      </w:r>
      <w:r w:rsidR="006F0953" w:rsidRPr="00701742">
        <w:rPr>
          <w:b/>
        </w:rPr>
        <w:t>What protects from Alzheimer’s?</w:t>
      </w:r>
      <w:r w:rsidR="006F0953">
        <w:br/>
        <w:t>- Mental activity</w:t>
      </w:r>
      <w:r w:rsidR="006F0953">
        <w:br/>
        <w:t>- Education</w:t>
      </w:r>
      <w:r w:rsidR="006F0953">
        <w:br/>
        <w:t>- Mediterranean diet</w:t>
      </w:r>
      <w:r w:rsidR="006F0953">
        <w:br/>
        <w:t>- Physical activity</w:t>
      </w:r>
      <w:r w:rsidR="006F0953">
        <w:br/>
      </w:r>
      <w:r w:rsidR="006F0953">
        <w:br/>
      </w:r>
      <w:r w:rsidR="006F0953" w:rsidRPr="00701742">
        <w:rPr>
          <w:b/>
        </w:rPr>
        <w:t>How does exercise affect Alzheimer’s?</w:t>
      </w:r>
      <w:r w:rsidR="006F0953">
        <w:br/>
        <w:t>- Recommended for as long as possible</w:t>
      </w:r>
      <w:r w:rsidR="006F0953">
        <w:br/>
        <w:t>- Prevents muscle weakness</w:t>
      </w:r>
      <w:r w:rsidR="006F0953">
        <w:br/>
        <w:t>- Raises brain chemicals</w:t>
      </w:r>
      <w:r w:rsidR="006F0953">
        <w:br/>
        <w:t>- Promotes day/night routine</w:t>
      </w:r>
      <w:r w:rsidR="006F0953">
        <w:br/>
        <w:t>- Improves mood</w:t>
      </w:r>
      <w:r w:rsidR="006F0953">
        <w:br/>
        <w:t>- Prevents other health implications</w:t>
      </w:r>
      <w:r w:rsidR="006F0953">
        <w:br/>
      </w:r>
      <w:r w:rsidR="006F0953">
        <w:br/>
      </w:r>
      <w:r w:rsidR="006F0953" w:rsidRPr="00701742">
        <w:rPr>
          <w:b/>
        </w:rPr>
        <w:t>How does physical activity affect Alzheimer’s?</w:t>
      </w:r>
      <w:r w:rsidR="006F0953">
        <w:br/>
        <w:t>- Physical activity is associated with prolonged survival</w:t>
      </w:r>
      <w:r w:rsidR="006F0953">
        <w:br/>
        <w:t>- 54% died during a 5.2 year timespan</w:t>
      </w:r>
      <w:r w:rsidR="006F0953">
        <w:br/>
        <w:t>- “Some” physical activity lowers risk</w:t>
      </w:r>
      <w:r w:rsidR="006F0953">
        <w:br/>
        <w:t>- “More” physical activity lowers risk</w:t>
      </w:r>
      <w:r w:rsidR="006F0953">
        <w:br/>
        <w:t>- Physical activity did not affect cognitive or functional decline</w:t>
      </w:r>
      <w:r w:rsidR="006F0953">
        <w:br/>
      </w:r>
      <w:r w:rsidR="006F0953" w:rsidRPr="00701742">
        <w:rPr>
          <w:b/>
        </w:rPr>
        <w:br/>
        <w:t>What are the mechanisms of exercise on Alzheimer’s?</w:t>
      </w:r>
      <w:r w:rsidR="006F0953">
        <w:br/>
        <w:t>- Decrease in amyloid: protein in brain</w:t>
      </w:r>
      <w:r w:rsidR="006F0953">
        <w:br/>
        <w:t>- Stimulation of new brain cells</w:t>
      </w:r>
      <w:r w:rsidR="006F0953">
        <w:br/>
        <w:t>- Improves learning and mental performance</w:t>
      </w:r>
      <w:r w:rsidR="006F0953">
        <w:br/>
        <w:t>- Increase in synaptic plasticity: learn and remember</w:t>
      </w:r>
      <w:r w:rsidR="006F0953">
        <w:br/>
        <w:t>- Reduce cardiovascular disease and diabetes</w:t>
      </w:r>
      <w:r w:rsidR="006F0953">
        <w:br/>
      </w:r>
      <w:r w:rsidR="006F0953">
        <w:br/>
      </w:r>
      <w:r w:rsidR="006F0953" w:rsidRPr="00701742">
        <w:rPr>
          <w:b/>
          <w:u w:val="single"/>
        </w:rPr>
        <w:t>Physical Activity and Skeletal Health</w:t>
      </w:r>
      <w:r w:rsidR="006F0953">
        <w:rPr>
          <w:b/>
        </w:rPr>
        <w:br/>
      </w:r>
      <w:r w:rsidR="006F0953">
        <w:rPr>
          <w:b/>
        </w:rPr>
        <w:br/>
      </w:r>
      <w:r w:rsidR="006F0953">
        <w:t>Bone Facts?</w:t>
      </w:r>
      <w:r w:rsidR="006F0953">
        <w:br/>
        <w:t>- Average adult has 20-25 pounds of bones</w:t>
      </w:r>
      <w:r w:rsidR="006F0953">
        <w:br/>
        <w:t>- Bone offers ‘strength with lightness’</w:t>
      </w:r>
      <w:r w:rsidR="006F0953">
        <w:br/>
        <w:t>- Cortical bone: dense, ivory-like</w:t>
      </w:r>
      <w:r w:rsidR="006F0953">
        <w:br/>
        <w:t>- Trabecular bone: lattice of thin, calcified struts</w:t>
      </w:r>
      <w:r w:rsidR="006F0953">
        <w:br/>
        <w:t>- Membrane, periosteum: covers cortical bone surface</w:t>
      </w:r>
      <w:r w:rsidR="006F0953">
        <w:br/>
      </w:r>
      <w:r w:rsidR="006F0953">
        <w:br/>
        <w:t>What is trabecular bone?</w:t>
      </w:r>
      <w:r w:rsidR="006F0953">
        <w:br/>
        <w:t>- Lattice of thin, calcified struts</w:t>
      </w:r>
      <w:r w:rsidR="006F0953">
        <w:br/>
        <w:t>- Osteoclast reabsorbs old bone, fills cavity with new bone</w:t>
      </w:r>
      <w:r w:rsidR="006F0953">
        <w:br/>
        <w:t>- New bone undergoes remineralization</w:t>
      </w:r>
      <w:r w:rsidR="00E111F7">
        <w:br/>
      </w:r>
      <w:r w:rsidR="00E111F7">
        <w:br/>
      </w:r>
      <w:r w:rsidR="00E111F7" w:rsidRPr="00701742">
        <w:rPr>
          <w:b/>
        </w:rPr>
        <w:t>What defines bone strength?</w:t>
      </w:r>
      <w:r w:rsidR="00E111F7">
        <w:br/>
        <w:t>- Quality and density</w:t>
      </w:r>
      <w:r w:rsidR="00E111F7">
        <w:br/>
        <w:t xml:space="preserve">- Dual energy X-ray </w:t>
      </w:r>
      <w:r w:rsidR="00C21298">
        <w:t>absorptiometry</w:t>
      </w:r>
      <w:r w:rsidR="00E111F7">
        <w:t xml:space="preserve"> (DXA): measures bone mineral content and </w:t>
      </w:r>
      <w:r w:rsidR="00E111F7">
        <w:tab/>
        <w:t>bone mineral density (BMD)</w:t>
      </w:r>
      <w:r w:rsidR="005A70B4">
        <w:br/>
        <w:t xml:space="preserve">- Quantitative ultrasound: measurements reflects bone architecture as well as bone </w:t>
      </w:r>
      <w:r w:rsidR="005A70B4">
        <w:tab/>
        <w:t>mineral</w:t>
      </w:r>
      <w:r w:rsidR="005A70B4">
        <w:br/>
        <w:t>- CT scan: measures bone mineral density</w:t>
      </w:r>
      <w:r w:rsidR="005A70B4">
        <w:br/>
      </w:r>
      <w:r w:rsidR="005A70B4">
        <w:br/>
      </w:r>
      <w:r w:rsidR="005A70B4" w:rsidRPr="00701742">
        <w:rPr>
          <w:b/>
        </w:rPr>
        <w:t>Bone Mass?</w:t>
      </w:r>
      <w:r w:rsidR="005A70B4">
        <w:br/>
        <w:t>- Peak bone mass is at 30 years of age</w:t>
      </w:r>
      <w:r w:rsidR="005A70B4">
        <w:br/>
        <w:t>- Childhood, puberty, and 20’s is developing bone strength</w:t>
      </w:r>
      <w:r w:rsidR="005A70B4">
        <w:br/>
        <w:t xml:space="preserve">- Osteoporosis is a “childhood” disease because predisposition in childhood causes </w:t>
      </w:r>
      <w:r w:rsidR="005A70B4">
        <w:tab/>
        <w:t>illness in adulthood</w:t>
      </w:r>
      <w:r w:rsidR="005A70B4">
        <w:br/>
      </w:r>
      <w:r w:rsidR="005A70B4">
        <w:br/>
      </w:r>
      <w:r w:rsidR="005A70B4" w:rsidRPr="00701742">
        <w:rPr>
          <w:b/>
        </w:rPr>
        <w:t>Bone and load-bearing?</w:t>
      </w:r>
      <w:r w:rsidR="005A70B4">
        <w:br/>
        <w:t>- Bone deposited according to load</w:t>
      </w:r>
      <w:r w:rsidR="005A70B4">
        <w:br/>
        <w:t>- Strains produced during loading stimulate an adaptive, osteogenic response</w:t>
      </w:r>
      <w:r w:rsidR="005A70B4">
        <w:br/>
        <w:t xml:space="preserve">- Response determined by magnitude, rate, and distribution of strains, as well as </w:t>
      </w:r>
      <w:r w:rsidR="005A70B4">
        <w:tab/>
      </w:r>
      <w:r w:rsidR="00C21298">
        <w:t>repetitions</w:t>
      </w:r>
      <w:r w:rsidR="005A70B4">
        <w:t xml:space="preserve"> </w:t>
      </w:r>
      <w:r w:rsidR="00853B6F">
        <w:br/>
        <w:t>- Immobilization and space flight both lead to net bone loss</w:t>
      </w:r>
      <w:r w:rsidR="00853B6F">
        <w:br/>
      </w:r>
      <w:r w:rsidR="00853B6F">
        <w:br/>
      </w:r>
      <w:r w:rsidR="00701742">
        <w:rPr>
          <w:b/>
        </w:rPr>
        <w:t>What is O</w:t>
      </w:r>
      <w:r w:rsidR="00853B6F" w:rsidRPr="00701742">
        <w:rPr>
          <w:b/>
        </w:rPr>
        <w:t>steoporosis?</w:t>
      </w:r>
      <w:r w:rsidR="00853B6F">
        <w:br/>
        <w:t xml:space="preserve">- Skeletal disorder characterized by low bone mass and microarchitectural </w:t>
      </w:r>
      <w:r w:rsidR="00853B6F">
        <w:tab/>
        <w:t xml:space="preserve">deterioration of bone tissue with a consequent in fragility and susceptibility </w:t>
      </w:r>
      <w:r w:rsidR="00853B6F">
        <w:tab/>
        <w:t>to fracture</w:t>
      </w:r>
      <w:r w:rsidR="00853B6F">
        <w:br/>
        <w:t xml:space="preserve">- Diagnosis relies on bone mineral density as the hip as a proxy measure of bone </w:t>
      </w:r>
      <w:r w:rsidR="00853B6F">
        <w:tab/>
        <w:t>strength</w:t>
      </w:r>
      <w:r w:rsidR="00853B6F">
        <w:br/>
        <w:t>- 2.5 standard deviations below mean</w:t>
      </w:r>
      <w:r w:rsidR="00853B6F">
        <w:br/>
        <w:t>- Osteopenia: 1-2.5 standard deviations below mean</w:t>
      </w:r>
      <w:r w:rsidR="00853B6F">
        <w:br/>
        <w:t>- Osteoporosis is second to cardiovascular disease of leading health problems</w:t>
      </w:r>
      <w:r w:rsidR="00853B6F">
        <w:br/>
        <w:t xml:space="preserve">- One in three women and one in eight men over 50 risk having a fracture during </w:t>
      </w:r>
      <w:r w:rsidR="00853B6F">
        <w:tab/>
        <w:t>their lifetime</w:t>
      </w:r>
      <w:r w:rsidR="00853B6F">
        <w:br/>
      </w:r>
      <w:r w:rsidR="00853B6F">
        <w:br/>
      </w:r>
      <w:r w:rsidR="00701742">
        <w:rPr>
          <w:b/>
        </w:rPr>
        <w:t>What are the risk factors for O</w:t>
      </w:r>
      <w:r w:rsidR="00853B6F" w:rsidRPr="00701742">
        <w:rPr>
          <w:b/>
        </w:rPr>
        <w:t>steoporosis?</w:t>
      </w:r>
      <w:r w:rsidR="00853B6F">
        <w:br/>
        <w:t>- Females: loss of estrogen</w:t>
      </w:r>
      <w:r w:rsidR="00853B6F">
        <w:br/>
        <w:t>- 60+ age category</w:t>
      </w:r>
      <w:r w:rsidR="00853B6F">
        <w:br/>
        <w:t>- Family history</w:t>
      </w:r>
      <w:r w:rsidR="00853B6F">
        <w:br/>
        <w:t>- Caucasian or Asian</w:t>
      </w:r>
      <w:r w:rsidR="00853B6F">
        <w:br/>
        <w:t>- Untreated premature menopause</w:t>
      </w:r>
      <w:r w:rsidR="00853B6F">
        <w:br/>
        <w:t>- Low BMI</w:t>
      </w:r>
      <w:r w:rsidR="00853B6F">
        <w:br/>
        <w:t>- Smoking</w:t>
      </w:r>
      <w:r w:rsidR="00853B6F">
        <w:br/>
        <w:t>- Eating disorder</w:t>
      </w:r>
      <w:r w:rsidR="00853B6F">
        <w:br/>
        <w:t>- Low calcium and vitamin D</w:t>
      </w:r>
      <w:r w:rsidR="00C21298">
        <w:br/>
      </w:r>
      <w:r w:rsidR="00853B6F">
        <w:t>- Sedentary lifestyle in adolescence</w:t>
      </w:r>
      <w:r w:rsidR="00853B6F">
        <w:br/>
        <w:t xml:space="preserve">- Prolonged immobility </w:t>
      </w:r>
      <w:r w:rsidR="00853B6F">
        <w:br/>
        <w:t>- Alcohol abuse</w:t>
      </w:r>
      <w:r w:rsidR="00853B6F">
        <w:br/>
        <w:t>- Adult fractures</w:t>
      </w:r>
      <w:r w:rsidR="00853B6F">
        <w:br/>
      </w:r>
      <w:r w:rsidR="00853B6F">
        <w:br/>
      </w:r>
      <w:r w:rsidR="00853B6F" w:rsidRPr="00701742">
        <w:rPr>
          <w:b/>
        </w:rPr>
        <w:t>What are the determinants of Osteoporosis?</w:t>
      </w:r>
      <w:r w:rsidR="00853B6F">
        <w:br/>
        <w:t>- Peak bone mass as young adult: childhood and adolescence</w:t>
      </w:r>
      <w:r w:rsidR="00853B6F">
        <w:br/>
        <w:t>- Rate of loss with aging: dietary levels and physical activity</w:t>
      </w:r>
      <w:r w:rsidR="00853B6F">
        <w:br/>
        <w:t>- Genetic variability</w:t>
      </w:r>
      <w:r w:rsidR="00853B6F">
        <w:br/>
        <w:t>- Most common on hip, vertebrae, wrist</w:t>
      </w:r>
      <w:r w:rsidR="003E4BF7">
        <w:br/>
      </w:r>
      <w:r w:rsidR="003E4BF7">
        <w:br/>
      </w:r>
      <w:r w:rsidR="003E4BF7" w:rsidRPr="00701742">
        <w:rPr>
          <w:b/>
        </w:rPr>
        <w:t>Physical Activity on Osteoporosis?</w:t>
      </w:r>
      <w:r w:rsidR="003E4BF7">
        <w:br/>
        <w:t>- Training has impact post-menopause</w:t>
      </w:r>
      <w:r w:rsidR="003E4BF7">
        <w:br/>
        <w:t>- Clinical endpoint of osteoporosis is hip fracture</w:t>
      </w:r>
      <w:r w:rsidR="003E4BF7">
        <w:br/>
        <w:t>- 55% lower risk with &gt;24 METs post-menopause</w:t>
      </w:r>
      <w:r w:rsidR="003E4BF7">
        <w:br/>
        <w:t>- With walking just 4 hours per week associates with 41% lower risk</w:t>
      </w:r>
      <w:r w:rsidR="003E4BF7">
        <w:br/>
        <w:t>- 6% increase with 4 MET increase in activity</w:t>
      </w:r>
      <w:r w:rsidR="003E4BF7">
        <w:br/>
      </w:r>
      <w:r w:rsidR="003E4BF7">
        <w:br/>
      </w:r>
      <w:r w:rsidR="003E4BF7" w:rsidRPr="00701742">
        <w:rPr>
          <w:b/>
        </w:rPr>
        <w:t>How to prevent Osteoporosis?</w:t>
      </w:r>
      <w:r w:rsidR="00C21298" w:rsidRPr="00701742">
        <w:rPr>
          <w:b/>
        </w:rPr>
        <w:t xml:space="preserve"> </w:t>
      </w:r>
      <w:r w:rsidR="00C21298" w:rsidRPr="00701742">
        <w:rPr>
          <w:b/>
        </w:rPr>
        <w:sym w:font="Wingdings" w:char="F0E0"/>
      </w:r>
      <w:r w:rsidR="00C21298" w:rsidRPr="00701742">
        <w:rPr>
          <w:b/>
        </w:rPr>
        <w:t xml:space="preserve"> prevention is key</w:t>
      </w:r>
      <w:r w:rsidR="003E4BF7">
        <w:br/>
        <w:t>- Pharmacological therapy cannot restore lost bone</w:t>
      </w:r>
      <w:r w:rsidR="003E4BF7">
        <w:br/>
        <w:t>- Life-long weight bearing activity is key</w:t>
      </w:r>
      <w:r w:rsidR="003E4BF7">
        <w:br/>
        <w:t>- Increase in 1% in bone mineral density decreases risk of fracture by 10%</w:t>
      </w:r>
      <w:r w:rsidR="003E4BF7">
        <w:br/>
        <w:t xml:space="preserve">- </w:t>
      </w:r>
      <w:r w:rsidR="00C21298">
        <w:t xml:space="preserve">Exercise may help prevent falls </w:t>
      </w:r>
      <w:r w:rsidR="003E4BF7">
        <w:br/>
      </w:r>
      <w:r w:rsidR="003E4BF7">
        <w:br/>
      </w:r>
      <w:r w:rsidR="003E4BF7" w:rsidRPr="00701742">
        <w:rPr>
          <w:b/>
          <w:u w:val="single"/>
        </w:rPr>
        <w:t>Children’</w:t>
      </w:r>
      <w:r w:rsidR="00F66492" w:rsidRPr="00701742">
        <w:rPr>
          <w:b/>
          <w:u w:val="single"/>
        </w:rPr>
        <w:t>s Health</w:t>
      </w:r>
      <w:r w:rsidR="00F66492">
        <w:rPr>
          <w:b/>
        </w:rPr>
        <w:br/>
      </w:r>
    </w:p>
    <w:p w14:paraId="485762BA" w14:textId="23303BFD" w:rsidR="00276518" w:rsidRDefault="00F66492">
      <w:r>
        <w:t>Childhood: birth to adolescence</w:t>
      </w:r>
      <w:r>
        <w:br/>
        <w:t>Adolescence: puberty to adulthood</w:t>
      </w:r>
      <w:r>
        <w:br/>
        <w:t>General adolescence: birth to adulthood</w:t>
      </w:r>
      <w:r>
        <w:br/>
      </w:r>
      <w:r>
        <w:br/>
      </w:r>
      <w:r w:rsidRPr="00701742">
        <w:rPr>
          <w:b/>
        </w:rPr>
        <w:t>Children’s health studies?</w:t>
      </w:r>
      <w:r>
        <w:br/>
        <w:t>- Observational</w:t>
      </w:r>
      <w:r>
        <w:br/>
        <w:t>- Maturation confound finding</w:t>
      </w:r>
      <w:r>
        <w:br/>
        <w:t>- Outcomes are increased risk factors</w:t>
      </w:r>
      <w:r w:rsidR="003E4BF7">
        <w:br/>
      </w:r>
      <w:r>
        <w:br/>
      </w:r>
      <w:r w:rsidRPr="00701742">
        <w:rPr>
          <w:b/>
        </w:rPr>
        <w:t>Physical Activity in Childhood?</w:t>
      </w:r>
      <w:r>
        <w:br/>
        <w:t>- Active transport to school declined</w:t>
      </w:r>
      <w:r>
        <w:br/>
        <w:t>- Sedentary behavior is common and establishes at early age</w:t>
      </w:r>
      <w:r>
        <w:br/>
        <w:t>- Few children meet guidelines of at least 60 minutes of MVPA daily</w:t>
      </w:r>
      <w:r>
        <w:br/>
        <w:t>- Activity declines from childhood to adolescence</w:t>
      </w:r>
      <w:r>
        <w:br/>
        <w:t>- Difficult to have satisfactory</w:t>
      </w:r>
      <w:r w:rsidR="009F4A95">
        <w:t xml:space="preserve"> measurements</w:t>
      </w:r>
      <w:r>
        <w:br/>
        <w:t>- Puberty cause for physical activity decline</w:t>
      </w:r>
      <w:r w:rsidR="009F4A95">
        <w:t xml:space="preserve"> in girls</w:t>
      </w:r>
      <w:r>
        <w:br/>
        <w:t>- Stereotypes cause for decline</w:t>
      </w:r>
      <w:r w:rsidR="009F4A95">
        <w:t xml:space="preserve"> in girls</w:t>
      </w:r>
      <w:r>
        <w:br/>
        <w:t>- Black girls ar</w:t>
      </w:r>
      <w:r w:rsidR="009F4A95">
        <w:t>e less active than white girls</w:t>
      </w:r>
      <w:r w:rsidR="009F4A95">
        <w:br/>
        <w:t xml:space="preserve">- </w:t>
      </w:r>
      <w:r>
        <w:t xml:space="preserve">In the UK, kids who do not have physical education in school compensate out of </w:t>
      </w:r>
      <w:r w:rsidR="009F4A95">
        <w:tab/>
      </w:r>
      <w:r>
        <w:t>school</w:t>
      </w:r>
      <w:r w:rsidR="009F4A95">
        <w:br/>
        <w:t>- At age 11, if childhood BMI is 20, adulthood BMI will be 25</w:t>
      </w:r>
      <w:r w:rsidR="009F4A95">
        <w:br/>
        <w:t>- Percentile: percent of kids above BMI cut off points in reference to population</w:t>
      </w:r>
      <w:r w:rsidR="009F4A95">
        <w:br/>
        <w:t>- Obesity in ages 6-9 poses greater issue for adult obesity</w:t>
      </w:r>
      <w:r w:rsidR="009F4A95">
        <w:br/>
        <w:t>- More active mothers have more active children</w:t>
      </w:r>
      <w:r w:rsidR="009F4A95">
        <w:br/>
      </w:r>
      <w:r w:rsidR="009F4A95">
        <w:br/>
      </w:r>
      <w:r w:rsidR="009F4A95" w:rsidRPr="00701742">
        <w:rPr>
          <w:b/>
        </w:rPr>
        <w:t>Does inactivity influence adiposity?</w:t>
      </w:r>
      <w:r w:rsidR="009F4A95">
        <w:br/>
        <w:t>- Inverse relationship, not universal finding</w:t>
      </w:r>
      <w:r w:rsidR="009F4A95">
        <w:br/>
        <w:t xml:space="preserve">- Some studies found higher activity related to smaller increases in BMI and </w:t>
      </w:r>
      <w:r w:rsidR="009F4A95">
        <w:tab/>
        <w:t>adiposity</w:t>
      </w:r>
      <w:r w:rsidR="009F4A95">
        <w:br/>
      </w:r>
      <w:r w:rsidR="009F4A95">
        <w:br/>
      </w:r>
      <w:r w:rsidR="009F4A95" w:rsidRPr="00701742">
        <w:rPr>
          <w:b/>
        </w:rPr>
        <w:t>What are interventions to prevent childhood obesity?</w:t>
      </w:r>
      <w:r w:rsidR="009F4A95">
        <w:br/>
        <w:t>- Limited interventions available</w:t>
      </w:r>
      <w:r w:rsidR="009F4A95">
        <w:br/>
        <w:t>- No successful high-quality generalizable interventions</w:t>
      </w:r>
      <w:r w:rsidR="009F4A95">
        <w:br/>
      </w:r>
      <w:r w:rsidR="009F4A95">
        <w:br/>
      </w:r>
      <w:r w:rsidR="009F4A95">
        <w:sym w:font="Wingdings" w:char="F0E0"/>
      </w:r>
      <w:r w:rsidR="009F4A95">
        <w:t xml:space="preserve"> Exercise does not consistently decrease BMI</w:t>
      </w:r>
      <w:r w:rsidR="009F4A95">
        <w:br/>
      </w:r>
      <w:r w:rsidR="009F4A95">
        <w:sym w:font="Wingdings" w:char="F0E0"/>
      </w:r>
      <w:r w:rsidR="009F4A95">
        <w:t xml:space="preserve"> 155-180 minutes of exercise per week reduces body fat in overweight children </w:t>
      </w:r>
      <w:r w:rsidR="009F4A95">
        <w:tab/>
        <w:t>and adolescents</w:t>
      </w:r>
      <w:r w:rsidR="009F4A95">
        <w:br/>
      </w:r>
      <w:r w:rsidR="009F4A95">
        <w:br/>
      </w:r>
      <w:r w:rsidR="009F4A95" w:rsidRPr="00701742">
        <w:rPr>
          <w:b/>
        </w:rPr>
        <w:t>Type II diabetes and physical activity?</w:t>
      </w:r>
      <w:r w:rsidR="009F4A95">
        <w:br/>
        <w:t>- No trials</w:t>
      </w:r>
      <w:r w:rsidR="009F4A95">
        <w:br/>
        <w:t xml:space="preserve">- High levels of physical activity is positively associated with insulin sensitivity </w:t>
      </w:r>
      <w:r w:rsidR="009F4A95">
        <w:br/>
        <w:t>- High levels of physical activity inversely related with insulin resistance</w:t>
      </w:r>
      <w:r w:rsidR="009F4A95">
        <w:br/>
        <w:t>- With low fitness, obesity, hypertension, MetS, etc. is increased</w:t>
      </w:r>
      <w:r w:rsidR="009F4A95">
        <w:br/>
      </w:r>
      <w:r w:rsidR="009F4A95">
        <w:br/>
      </w:r>
      <w:r w:rsidR="009F4A95" w:rsidRPr="00701742">
        <w:rPr>
          <w:b/>
        </w:rPr>
        <w:t>Cardiovascular disease and physical activity?</w:t>
      </w:r>
      <w:r w:rsidR="009F4A95">
        <w:br/>
        <w:t>- Begins in childhood (artery plaque begins to form)</w:t>
      </w:r>
      <w:r w:rsidR="009F4A95">
        <w:br/>
        <w:t>- One in six teenagers hearts have shown blockage and fat deposits</w:t>
      </w:r>
      <w:r w:rsidR="009F4A95">
        <w:br/>
        <w:t>- Increased TV viewing associated with increased cardiovascular disease risk</w:t>
      </w:r>
      <w:r w:rsidR="009F4A95">
        <w:br/>
      </w:r>
      <w:r w:rsidR="000901B7">
        <w:br/>
      </w:r>
      <w:r w:rsidR="000901B7" w:rsidRPr="00701742">
        <w:rPr>
          <w:b/>
        </w:rPr>
        <w:t>Bone health in children?</w:t>
      </w:r>
      <w:r w:rsidR="000901B7">
        <w:br/>
        <w:t>- Osteoporosis is a pediatric disease</w:t>
      </w:r>
      <w:r w:rsidR="000901B7">
        <w:br/>
        <w:t>- Calcium, vitamin D, resistance training, running, and jumping helps bone health</w:t>
      </w:r>
    </w:p>
    <w:p w14:paraId="19BA8295" w14:textId="4ADBD742" w:rsidR="000901B7" w:rsidRDefault="000901B7">
      <w:r>
        <w:t>- 10-20 minutes of running and jumping at least 3 days per week</w:t>
      </w:r>
      <w:r>
        <w:br/>
      </w:r>
      <w:r w:rsidRPr="00701742">
        <w:rPr>
          <w:u w:val="single"/>
        </w:rPr>
        <w:br/>
      </w:r>
      <w:r w:rsidRPr="00701742">
        <w:rPr>
          <w:b/>
          <w:u w:val="single"/>
        </w:rPr>
        <w:t>Ageing</w:t>
      </w:r>
      <w:r w:rsidRPr="00701742">
        <w:rPr>
          <w:b/>
          <w:u w:val="single"/>
        </w:rPr>
        <w:br/>
      </w:r>
      <w:r>
        <w:rPr>
          <w:b/>
        </w:rPr>
        <w:br/>
      </w:r>
      <w:r w:rsidRPr="00701742">
        <w:rPr>
          <w:b/>
        </w:rPr>
        <w:t>Diseases and ageing?</w:t>
      </w:r>
      <w:r>
        <w:br/>
        <w:t>- Improvements in life expectancy mean more older individuals</w:t>
      </w:r>
      <w:r>
        <w:br/>
        <w:t>- Risk for many diseases increases with age</w:t>
      </w:r>
      <w:r>
        <w:br/>
        <w:t>- Functional capacities inevitably decline</w:t>
      </w:r>
    </w:p>
    <w:p w14:paraId="0B267DB5" w14:textId="2FC31581" w:rsidR="000901B7" w:rsidRDefault="000901B7">
      <w:r>
        <w:t>- Cognitive function also declines with age</w:t>
      </w:r>
      <w:r>
        <w:br/>
        <w:t xml:space="preserve">- Many of the elderly are burdened with disease/disability that compromises quality </w:t>
      </w:r>
      <w:r>
        <w:tab/>
        <w:t>of life and capability to live independently</w:t>
      </w:r>
      <w:r>
        <w:br/>
      </w:r>
      <w:r>
        <w:br/>
      </w:r>
      <w:r w:rsidR="00701742">
        <w:rPr>
          <w:b/>
        </w:rPr>
        <w:br/>
      </w:r>
      <w:r w:rsidR="00701742">
        <w:rPr>
          <w:b/>
        </w:rPr>
        <w:br/>
      </w:r>
      <w:r w:rsidRPr="00701742">
        <w:rPr>
          <w:b/>
        </w:rPr>
        <w:t>Decline in VO2max with Age?</w:t>
      </w:r>
      <w:r>
        <w:br/>
        <w:t xml:space="preserve">- Main physiological factor </w:t>
      </w:r>
      <w:r w:rsidR="00C21298">
        <w:t xml:space="preserve">causing </w:t>
      </w:r>
      <w:r>
        <w:t>the decrease in endurance performance with age</w:t>
      </w:r>
      <w:r>
        <w:br/>
        <w:t>- Rate of decline is 1% per year, or 10% per decade from age 25</w:t>
      </w:r>
      <w:r>
        <w:br/>
      </w:r>
      <w:r>
        <w:tab/>
        <w:t>- hard training can prevent decline</w:t>
      </w:r>
      <w:r>
        <w:br/>
        <w:t>- Primarily due to an impaired efficiency of skeletal muscle to extract oxygen</w:t>
      </w:r>
      <w:r>
        <w:br/>
        <w:t>- VO2max can be enhanced with training despite age</w:t>
      </w:r>
      <w:r>
        <w:br/>
        <w:t>- 3 weeks of bed rest at age 20 is equivalent to a 30 year decline in VO2max</w:t>
      </w:r>
      <w:r>
        <w:br/>
      </w:r>
      <w:r>
        <w:br/>
      </w:r>
      <w:r w:rsidRPr="00701742">
        <w:rPr>
          <w:b/>
        </w:rPr>
        <w:t>Exercise and functional capacity?</w:t>
      </w:r>
      <w:r>
        <w:br/>
        <w:t>- Exercise training can have a great effect on functional capacity in elders</w:t>
      </w:r>
      <w:r>
        <w:br/>
        <w:t xml:space="preserve">- Cardiovascular fitness and muscular strength are the most well-studied functional </w:t>
      </w:r>
      <w:r>
        <w:tab/>
        <w:t>capacities in olde</w:t>
      </w:r>
      <w:r w:rsidR="002F0488">
        <w:t>r adults</w:t>
      </w:r>
      <w:r w:rsidR="002F0488">
        <w:br/>
      </w:r>
      <w:r>
        <w:br/>
      </w:r>
      <w:r>
        <w:sym w:font="Wingdings" w:char="F0E0"/>
      </w:r>
      <w:r>
        <w:t xml:space="preserve"> Knee extensor muscle strength declines with age</w:t>
      </w:r>
      <w:r>
        <w:br/>
      </w:r>
      <w:r>
        <w:sym w:font="Wingdings" w:char="F0E0"/>
      </w:r>
      <w:r>
        <w:t xml:space="preserve"> Body fat percentage increases with age</w:t>
      </w:r>
      <w:r>
        <w:br/>
      </w:r>
      <w:r>
        <w:br/>
      </w:r>
      <w:r w:rsidRPr="00701742">
        <w:rPr>
          <w:b/>
        </w:rPr>
        <w:t>Decline in functional capacities and independent living?</w:t>
      </w:r>
      <w:r w:rsidRPr="00701742">
        <w:rPr>
          <w:b/>
        </w:rPr>
        <w:br/>
      </w:r>
      <w:r>
        <w:t>- Decline limits independent living</w:t>
      </w:r>
      <w:r>
        <w:br/>
        <w:t>- Often goes unnoticed until threshold is reached when performing tasks</w:t>
      </w:r>
      <w:r>
        <w:br/>
      </w:r>
      <w:r>
        <w:tab/>
        <w:t>- crossing road in allotted time</w:t>
      </w:r>
      <w:r>
        <w:br/>
      </w:r>
      <w:r>
        <w:tab/>
        <w:t>- getting up from low chair</w:t>
      </w:r>
      <w:r>
        <w:br/>
      </w:r>
      <w:r>
        <w:tab/>
        <w:t>- climbing stairs</w:t>
      </w:r>
      <w:r>
        <w:br/>
      </w:r>
      <w:r>
        <w:tab/>
        <w:t>- opening jar</w:t>
      </w:r>
      <w:r>
        <w:br/>
      </w:r>
      <w:r>
        <w:tab/>
        <w:t>- putting on socks</w:t>
      </w:r>
    </w:p>
    <w:p w14:paraId="450F1EF7" w14:textId="1F1CF709" w:rsidR="000901B7" w:rsidRPr="002F0488" w:rsidRDefault="000901B7">
      <w:pPr>
        <w:rPr>
          <w:b/>
        </w:rPr>
      </w:pPr>
      <w:r>
        <w:br/>
      </w:r>
      <w:r w:rsidRPr="00701742">
        <w:rPr>
          <w:b/>
        </w:rPr>
        <w:t>How does regular, frequent physical activity affect ageing?</w:t>
      </w:r>
      <w:r w:rsidRPr="00701742">
        <w:rPr>
          <w:b/>
        </w:rPr>
        <w:br/>
      </w:r>
      <w:r>
        <w:t xml:space="preserve">- Improves balance, walking speed, stair climbing, time to rise from chair and get </w:t>
      </w:r>
      <w:r>
        <w:tab/>
        <w:t>back down, and general mobility</w:t>
      </w:r>
      <w:r>
        <w:br/>
        <w:t>- Reduces morbidity and mortality from diseases</w:t>
      </w:r>
      <w:r>
        <w:br/>
      </w:r>
      <w:r>
        <w:tab/>
        <w:t>- CHD, CVD, stroke, cancer, neurological illness</w:t>
      </w:r>
      <w:r w:rsidR="00212E64">
        <w:br/>
        <w:t>- Risk of hospitalization declines with increased walking</w:t>
      </w:r>
      <w:r w:rsidR="00212E64">
        <w:br/>
        <w:t>- Physical activity increases cognitive functioning</w:t>
      </w:r>
      <w:r w:rsidR="00212E64">
        <w:br/>
        <w:t>- Weight training benefits elderly people, as does resistance training</w:t>
      </w:r>
      <w:r w:rsidR="00212E64">
        <w:br/>
      </w:r>
      <w:r w:rsidR="00212E64">
        <w:br/>
      </w:r>
      <w:r w:rsidR="00212E64" w:rsidRPr="00701742">
        <w:rPr>
          <w:b/>
          <w:u w:val="single"/>
        </w:rPr>
        <w:t>Public Health</w:t>
      </w:r>
      <w:r w:rsidR="00212E64">
        <w:rPr>
          <w:b/>
        </w:rPr>
        <w:br/>
      </w:r>
      <w:r w:rsidR="00212E64">
        <w:rPr>
          <w:b/>
        </w:rPr>
        <w:br/>
      </w:r>
      <w:r w:rsidR="00212E64">
        <w:t xml:space="preserve">- By 2030, non-communicable diseases will contribute to 69% of deaths and 57% of </w:t>
      </w:r>
      <w:r w:rsidR="00212E64">
        <w:tab/>
        <w:t xml:space="preserve">the global burden of disease </w:t>
      </w:r>
      <w:r w:rsidR="00212E64">
        <w:br/>
        <w:t>- 80% of premature heart and type II diabetes and 40% of cancers are preventable</w:t>
      </w:r>
      <w:r w:rsidR="00212E64">
        <w:br/>
        <w:t xml:space="preserve">- Most non-communicable diseases </w:t>
      </w:r>
      <w:r w:rsidR="00C21298">
        <w:t>share preventable risk factors</w:t>
      </w:r>
      <w:r w:rsidR="00212E64">
        <w:br/>
      </w:r>
      <w:r w:rsidR="00212E64" w:rsidRPr="00701742">
        <w:rPr>
          <w:b/>
        </w:rPr>
        <w:br/>
        <w:t>What are public health strategies?</w:t>
      </w:r>
      <w:r w:rsidR="00212E64" w:rsidRPr="00701742">
        <w:rPr>
          <w:b/>
        </w:rPr>
        <w:br/>
      </w:r>
      <w:r w:rsidR="00212E64">
        <w:t>- High Risk Approach</w:t>
      </w:r>
      <w:r w:rsidR="00212E64">
        <w:br/>
      </w:r>
      <w:r w:rsidR="00212E64">
        <w:tab/>
        <w:t>- selective screening for risk factors</w:t>
      </w:r>
      <w:r w:rsidR="00212E64">
        <w:br/>
      </w:r>
      <w:r w:rsidR="00212E64">
        <w:tab/>
        <w:t>- therapeutic interventions with the group at greatest risk</w:t>
      </w:r>
      <w:r w:rsidR="00212E64">
        <w:br/>
      </w:r>
      <w:r w:rsidR="00701742">
        <w:br/>
      </w:r>
      <w:r w:rsidR="00212E64">
        <w:t>- Population Approach</w:t>
      </w:r>
      <w:r w:rsidR="00212E64">
        <w:br/>
      </w:r>
      <w:r w:rsidR="00212E64">
        <w:tab/>
        <w:t>- produce favorable shifts in population distribution of risk factors</w:t>
      </w:r>
      <w:r w:rsidR="002F0488">
        <w:br/>
      </w:r>
      <w:r w:rsidR="00212E64">
        <w:t>- for public health factors, most preventable choice</w:t>
      </w:r>
      <w:r w:rsidR="00212E64">
        <w:br/>
      </w:r>
      <w:r w:rsidR="00701742">
        <w:br/>
      </w:r>
      <w:r w:rsidR="00212E64" w:rsidRPr="00701742">
        <w:rPr>
          <w:b/>
        </w:rPr>
        <w:t>Physical Activity Recommendations?</w:t>
      </w:r>
      <w:r w:rsidR="00212E64">
        <w:br/>
        <w:t>- First formal document: ACSM</w:t>
      </w:r>
      <w:r w:rsidR="00212E64">
        <w:br/>
      </w:r>
      <w:r w:rsidR="00212E64">
        <w:tab/>
        <w:t>- continuous aerobic activity, 3-5 days per week</w:t>
      </w:r>
      <w:r w:rsidR="00212E64">
        <w:br/>
      </w:r>
      <w:r w:rsidR="00212E64">
        <w:tab/>
        <w:t>- 50-85% intensity VO2max for 15-60 minutes per session</w:t>
      </w:r>
      <w:r w:rsidR="00212E64">
        <w:br/>
      </w:r>
      <w:r w:rsidR="00212E64">
        <w:tab/>
        <w:t>- based on improving physical fitness in 1978</w:t>
      </w:r>
      <w:r w:rsidR="00212E64">
        <w:br/>
      </w:r>
      <w:r w:rsidR="00212E64">
        <w:tab/>
        <w:t xml:space="preserve">- leads to more physical activity health model </w:t>
      </w:r>
      <w:r w:rsidR="00212E64">
        <w:br/>
        <w:t>- First fitness idea began in soldiers</w:t>
      </w:r>
      <w:r w:rsidR="00212E64">
        <w:br/>
      </w:r>
      <w:r w:rsidR="00212E64">
        <w:tab/>
        <w:t>- recognized benefits of moderate to vigorous intensity</w:t>
      </w:r>
      <w:r w:rsidR="00212E64">
        <w:br/>
      </w:r>
      <w:r w:rsidR="00212E64">
        <w:tab/>
        <w:t>- multiple short spells is OK</w:t>
      </w:r>
      <w:r w:rsidR="00212E64">
        <w:br/>
      </w:r>
      <w:r w:rsidR="00212E64">
        <w:tab/>
        <w:t>- lifestyle rather than structured exercise</w:t>
      </w:r>
      <w:r w:rsidR="00212E64">
        <w:br/>
      </w:r>
      <w:r w:rsidR="00212E64">
        <w:tab/>
        <w:t>- emphasis on frequent physical activity</w:t>
      </w:r>
      <w:r w:rsidR="00212E64">
        <w:br/>
      </w:r>
      <w:r w:rsidR="00212E64">
        <w:br/>
      </w:r>
      <w:r w:rsidR="00212E64" w:rsidRPr="00701742">
        <w:rPr>
          <w:b/>
        </w:rPr>
        <w:t>What is the current ACSM recommendation?</w:t>
      </w:r>
      <w:r w:rsidR="00212E64">
        <w:br/>
        <w:t>- Moderate activity for at least 30 minutes, at least 5 days per week</w:t>
      </w:r>
      <w:r w:rsidR="00212E64">
        <w:br/>
      </w:r>
      <w:r w:rsidR="00212E64">
        <w:tab/>
        <w:t>- totaling 150 minutes per week</w:t>
      </w:r>
      <w:r w:rsidR="00212E64">
        <w:br/>
        <w:t>- Vigorous activity for at least 20 minutes, on at least 3 days per week</w:t>
      </w:r>
      <w:r w:rsidR="00212E64">
        <w:br/>
      </w:r>
      <w:r w:rsidR="00212E64">
        <w:tab/>
        <w:t>- totaling 75 minutes per week</w:t>
      </w:r>
      <w:r w:rsidR="00212E64">
        <w:br/>
      </w:r>
      <w:r w:rsidR="00212E64">
        <w:sym w:font="Wingdings" w:char="F0E0"/>
      </w:r>
      <w:r w:rsidR="00212E64">
        <w:t xml:space="preserve"> or combination of both</w:t>
      </w:r>
      <w:r w:rsidR="00212E64">
        <w:br/>
      </w:r>
      <w:r w:rsidR="00212E64">
        <w:sym w:font="Wingdings" w:char="F0E0"/>
      </w:r>
      <w:r w:rsidR="00212E64">
        <w:t xml:space="preserve"> CSEP recommends muscle and bone strengthening at least 2 days per week</w:t>
      </w:r>
      <w:r w:rsidR="00212E64">
        <w:br/>
      </w:r>
      <w:r w:rsidR="00212E64">
        <w:br/>
      </w:r>
      <w:r w:rsidR="00212E64" w:rsidRPr="00701742">
        <w:rPr>
          <w:b/>
        </w:rPr>
        <w:t>Evidence for physical activity?</w:t>
      </w:r>
      <w:r w:rsidR="00212E64">
        <w:br/>
        <w:t>- Frequent activity leads to acute effects: blood pressure, triglycerides</w:t>
      </w:r>
      <w:r w:rsidR="00212E64">
        <w:br/>
        <w:t>- “Trading” intensity for duration: triglycerides decrease with lower intensity</w:t>
      </w:r>
      <w:r w:rsidR="00212E64">
        <w:br/>
        <w:t>- Accumulating short bouts: triglycerides decrease same with 30mins or 10mins 3x</w:t>
      </w:r>
      <w:r w:rsidR="006418F2">
        <w:br/>
      </w:r>
      <w:r w:rsidR="006418F2">
        <w:br/>
      </w:r>
      <w:r w:rsidR="006418F2" w:rsidRPr="00701742">
        <w:rPr>
          <w:b/>
        </w:rPr>
        <w:t>What is Participaction?</w:t>
      </w:r>
      <w:r w:rsidR="006418F2">
        <w:br/>
        <w:t>- National voice of physical activity and sport</w:t>
      </w:r>
      <w:r w:rsidR="006418F2">
        <w:br/>
        <w:t>- Inspires and supports Canadians</w:t>
      </w:r>
      <w:r w:rsidR="006418F2">
        <w:br/>
        <w:t>- Goals: synonymous with physical activity, inspire, central source of knowledge</w:t>
      </w:r>
      <w:r w:rsidR="006418F2">
        <w:br/>
      </w:r>
      <w:r w:rsidR="006418F2">
        <w:br/>
      </w:r>
      <w:r w:rsidR="006418F2" w:rsidRPr="00701742">
        <w:rPr>
          <w:b/>
        </w:rPr>
        <w:t>Changing physical activity patterns?</w:t>
      </w:r>
      <w:r w:rsidR="006418F2">
        <w:br/>
        <w:t>- Built environment: attractive and walk-able streets/parks leads to more walking</w:t>
      </w:r>
      <w:r w:rsidR="006418F2">
        <w:br/>
        <w:t xml:space="preserve">- Denmark legislates that a child must have a safe route to school </w:t>
      </w:r>
      <w:r w:rsidR="006418F2">
        <w:br/>
      </w:r>
      <w:r w:rsidR="006418F2">
        <w:tab/>
        <w:t>- 50% of children walk or bike to school</w:t>
      </w:r>
      <w:r w:rsidR="006418F2">
        <w:br/>
        <w:t>- Netherlands: motorized traffic entering residential areas restricted to drivi</w:t>
      </w:r>
      <w:r w:rsidR="00701742">
        <w:t xml:space="preserve">ng the </w:t>
      </w:r>
      <w:r w:rsidR="00701742">
        <w:tab/>
        <w:t>speed of a walking pace</w:t>
      </w:r>
      <w:r w:rsidR="006418F2">
        <w:br/>
      </w:r>
      <w:r w:rsidR="006418F2">
        <w:br/>
      </w:r>
      <w:r w:rsidR="006418F2" w:rsidRPr="00701742">
        <w:rPr>
          <w:b/>
        </w:rPr>
        <w:t>Benefits and risks of physical activity?</w:t>
      </w:r>
      <w:r w:rsidR="006418F2">
        <w:br/>
        <w:t>- Risk benefit ratio of exercise/physical activity legitimate concern for public health</w:t>
      </w:r>
      <w:r w:rsidR="006418F2">
        <w:br/>
        <w:t>- Increased risk associated with exertion varies with level of habitual activity</w:t>
      </w:r>
      <w:r w:rsidR="006418F2">
        <w:br/>
        <w:t xml:space="preserve">- Most documented hazards: musculo-skeletal injuries, sudden cardiac death, female </w:t>
      </w:r>
      <w:r w:rsidR="006418F2">
        <w:tab/>
        <w:t>athlete triad</w:t>
      </w:r>
      <w:r w:rsidR="006418F2">
        <w:br/>
      </w:r>
      <w:r w:rsidR="006418F2" w:rsidRPr="00701742">
        <w:rPr>
          <w:b/>
        </w:rPr>
        <w:t>Musculo-skeletal injuries?</w:t>
      </w:r>
      <w:r w:rsidR="006418F2">
        <w:br/>
        <w:t>- 50% of people participating in team sports sustain at least 1 injury per season</w:t>
      </w:r>
      <w:r w:rsidR="006418F2">
        <w:br/>
        <w:t>- Overuse and acute injuries</w:t>
      </w:r>
      <w:r w:rsidR="006418F2">
        <w:br/>
        <w:t>- Majority of injuries to lower limb, 2/3 during team sports</w:t>
      </w:r>
      <w:r w:rsidR="006418F2">
        <w:br/>
        <w:t>- Running injuries have predisposing factors …</w:t>
      </w:r>
      <w:r w:rsidR="006418F2">
        <w:br/>
      </w:r>
      <w:r w:rsidR="006418F2">
        <w:tab/>
        <w:t xml:space="preserve">- weekly distance run, previous injury, lack of experience, running to </w:t>
      </w:r>
      <w:r w:rsidR="006418F2">
        <w:tab/>
        <w:t>compete, rapid increase in distance/intensity</w:t>
      </w:r>
      <w:r w:rsidR="006418F2">
        <w:br/>
      </w:r>
      <w:r w:rsidR="006418F2">
        <w:tab/>
        <w:t>- hard surfaces and poor shoes</w:t>
      </w:r>
      <w:r w:rsidR="006418F2">
        <w:br/>
      </w:r>
      <w:r w:rsidR="006418F2">
        <w:br/>
      </w:r>
      <w:r w:rsidR="006418F2" w:rsidRPr="00701742">
        <w:rPr>
          <w:b/>
        </w:rPr>
        <w:t>Exercise and Cardiac events?</w:t>
      </w:r>
      <w:r w:rsidR="006418F2">
        <w:br/>
        <w:t>- Individuals invariably have existing heart disease</w:t>
      </w:r>
      <w:r w:rsidR="006418F2">
        <w:br/>
        <w:t>- Young adults: hereditary or congenital cardiovascular abnormality</w:t>
      </w:r>
      <w:r w:rsidR="006418F2">
        <w:br/>
        <w:t>- Older people: atherosclerotic coronary artery disease</w:t>
      </w:r>
      <w:r w:rsidR="006418F2">
        <w:br/>
      </w:r>
      <w:r w:rsidR="006418F2" w:rsidRPr="00701742">
        <w:rPr>
          <w:b/>
        </w:rPr>
        <w:br/>
        <w:t>What is the Female Athlete Triad?</w:t>
      </w:r>
      <w:r w:rsidR="006418F2" w:rsidRPr="00701742">
        <w:rPr>
          <w:b/>
        </w:rPr>
        <w:br/>
      </w:r>
      <w:r w:rsidR="006418F2">
        <w:t>- Low energy availability</w:t>
      </w:r>
      <w:r w:rsidR="006418F2">
        <w:br/>
        <w:t>- Impairs reproductive function and bone turnover</w:t>
      </w:r>
      <w:r w:rsidR="006418F2">
        <w:br/>
        <w:t>- Important clinical consequences</w:t>
      </w:r>
      <w:r w:rsidR="006418F2">
        <w:br/>
      </w:r>
      <w:r w:rsidR="006418F2">
        <w:tab/>
        <w:t>- menstrual dysfunction</w:t>
      </w:r>
      <w:r w:rsidR="006418F2">
        <w:br/>
      </w:r>
      <w:r w:rsidR="006418F2">
        <w:tab/>
        <w:t>- low bone mineral density</w:t>
      </w:r>
      <w:r w:rsidR="006418F2">
        <w:br/>
      </w:r>
      <w:r w:rsidR="006418F2">
        <w:tab/>
        <w:t>- disordered eating &amp; eating disorders</w:t>
      </w:r>
      <w:r w:rsidR="006418F2">
        <w:br/>
        <w:t>- Common in esthetic sports</w:t>
      </w:r>
      <w:r w:rsidR="006418F2">
        <w:br/>
      </w:r>
      <w:r w:rsidR="006418F2">
        <w:br/>
      </w:r>
      <w:r w:rsidR="00C77CA2">
        <w:t>Amenorrhea</w:t>
      </w:r>
      <w:r w:rsidR="006418F2">
        <w:t xml:space="preserve">: delayed first period from 13ish to </w:t>
      </w:r>
      <w:r w:rsidR="00C77CA2">
        <w:t>20ish</w:t>
      </w:r>
      <w:r w:rsidR="00C77CA2">
        <w:br/>
      </w:r>
      <w:r w:rsidR="00C77CA2">
        <w:br/>
      </w:r>
      <w:r w:rsidR="00C77CA2" w:rsidRPr="00701742">
        <w:rPr>
          <w:b/>
        </w:rPr>
        <w:t>Secondary Amenorrhea?</w:t>
      </w:r>
      <w:r w:rsidR="00C77CA2">
        <w:br/>
        <w:t>- Prevalence is 3-66% in sport</w:t>
      </w:r>
      <w:r w:rsidR="00C77CA2">
        <w:br/>
        <w:t>- Prevalence 2-5% in general population</w:t>
      </w:r>
      <w:r w:rsidR="00C77CA2">
        <w:br/>
        <w:t>- 40% of ballet dancers have secondary amenorrhea</w:t>
      </w:r>
      <w:r w:rsidR="00C77CA2">
        <w:br/>
        <w:t>- Reproductive function can be impaired</w:t>
      </w:r>
      <w:r w:rsidR="00C77CA2">
        <w:br/>
        <w:t>- Predisposing factors …</w:t>
      </w:r>
      <w:r w:rsidR="00C77CA2">
        <w:br/>
      </w:r>
      <w:r w:rsidR="00C77CA2">
        <w:tab/>
        <w:t>- youth, low body fat, high training and/or volume</w:t>
      </w:r>
      <w:r w:rsidR="00C77CA2">
        <w:br/>
        <w:t xml:space="preserve">- Secondary amenorrhea is having first period, but having it delayed for long period </w:t>
      </w:r>
      <w:r w:rsidR="00C77CA2">
        <w:tab/>
        <w:t>of time</w:t>
      </w:r>
      <w:r w:rsidR="00C77CA2">
        <w:br/>
      </w:r>
      <w:r w:rsidR="00C77CA2">
        <w:br/>
      </w:r>
      <w:r w:rsidR="00C77CA2" w:rsidRPr="00701742">
        <w:rPr>
          <w:b/>
        </w:rPr>
        <w:t>What is the Relative Energy Deficiency in Sport (RED-S)?</w:t>
      </w:r>
      <w:r w:rsidR="00C77CA2">
        <w:br/>
        <w:t>- New term for female athlete triad</w:t>
      </w:r>
      <w:r w:rsidR="00C77CA2">
        <w:br/>
        <w:t>- Impaired physiological health</w:t>
      </w:r>
      <w:r w:rsidR="00C77CA2">
        <w:br/>
      </w:r>
      <w:r w:rsidR="00C77CA2">
        <w:tab/>
        <w:t xml:space="preserve">- cardiovascular and bone health, immunity, metabolic and menstrual </w:t>
      </w:r>
      <w:r w:rsidR="00C77CA2">
        <w:tab/>
        <w:t>function</w:t>
      </w:r>
      <w:r w:rsidR="00C77CA2">
        <w:br/>
      </w:r>
      <w:r w:rsidR="00C77CA2">
        <w:br/>
      </w:r>
      <w:r w:rsidR="00C77CA2" w:rsidRPr="00701742">
        <w:rPr>
          <w:b/>
        </w:rPr>
        <w:t>Exercise and Adaptive Innate Immune Systems?</w:t>
      </w:r>
      <w:r w:rsidR="00C77CA2">
        <w:br/>
        <w:t xml:space="preserve">- Prolonged session of high-intensity endurance exercise leads to transient but </w:t>
      </w:r>
      <w:r w:rsidR="00C77CA2">
        <w:tab/>
        <w:t>clinically important changes in immune function</w:t>
      </w:r>
      <w:r w:rsidR="00C77CA2">
        <w:br/>
        <w:t xml:space="preserve">- Greater risk for illness/upper respiratory infection following intense endurance </w:t>
      </w:r>
      <w:r w:rsidR="00C77CA2">
        <w:tab/>
        <w:t>training</w:t>
      </w:r>
      <w:r w:rsidR="00C77CA2" w:rsidRPr="00701742">
        <w:rPr>
          <w:b/>
        </w:rPr>
        <w:br/>
        <w:t>Exercise Haz</w:t>
      </w:r>
      <w:bookmarkStart w:id="0" w:name="_GoBack"/>
      <w:bookmarkEnd w:id="0"/>
      <w:r w:rsidR="00C77CA2" w:rsidRPr="00701742">
        <w:rPr>
          <w:b/>
        </w:rPr>
        <w:t>ard Prevention?</w:t>
      </w:r>
      <w:r w:rsidR="00C77CA2" w:rsidRPr="00701742">
        <w:rPr>
          <w:b/>
        </w:rPr>
        <w:br/>
      </w:r>
      <w:r w:rsidR="00C77CA2">
        <w:t>- Moderate amounts/intensity</w:t>
      </w:r>
      <w:r w:rsidR="00C77CA2">
        <w:br/>
        <w:t>- Helmet, mouth guard, shin and knee pads</w:t>
      </w:r>
      <w:r w:rsidR="00C77CA2">
        <w:br/>
        <w:t xml:space="preserve">- Reflective clothing and lights </w:t>
      </w:r>
      <w:r w:rsidR="00C77CA2">
        <w:br/>
        <w:t>- Education: coaches, players, parents</w:t>
      </w:r>
      <w:r w:rsidR="00C77CA2">
        <w:br/>
        <w:t>- Discourage foul play</w:t>
      </w:r>
      <w:r w:rsidR="00C77CA2">
        <w:br/>
        <w:t>- Recognize overuse injury</w:t>
      </w:r>
      <w:r w:rsidR="00C77CA2">
        <w:br/>
        <w:t>- Injury rehabilitation</w:t>
      </w:r>
      <w:r w:rsidR="00C77CA2">
        <w:br/>
        <w:t>- Gradual entry into conditioning for previously sedentary individuals</w:t>
      </w:r>
      <w:r w:rsidR="00C77CA2">
        <w:br/>
        <w:t>- Discouraging restrictive eating and increasing understanding on nutrition</w:t>
      </w:r>
    </w:p>
    <w:sectPr w:rsidR="000901B7" w:rsidRPr="002F0488" w:rsidSect="00EB106A">
      <w:headerReference w:type="even" r:id="rId8"/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BC2A0D" w14:textId="77777777" w:rsidR="00C21298" w:rsidRDefault="00C21298" w:rsidP="00C77CA2">
      <w:r>
        <w:separator/>
      </w:r>
    </w:p>
  </w:endnote>
  <w:endnote w:type="continuationSeparator" w:id="0">
    <w:p w14:paraId="6D22A9B8" w14:textId="77777777" w:rsidR="00C21298" w:rsidRDefault="00C21298" w:rsidP="00C7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F4F387" w14:textId="77777777" w:rsidR="00C21298" w:rsidRDefault="00C21298" w:rsidP="00C77CA2">
      <w:r>
        <w:separator/>
      </w:r>
    </w:p>
  </w:footnote>
  <w:footnote w:type="continuationSeparator" w:id="0">
    <w:p w14:paraId="3CF14E21" w14:textId="77777777" w:rsidR="00C21298" w:rsidRDefault="00C21298" w:rsidP="00C77CA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97CBE" w14:textId="77777777" w:rsidR="00C21298" w:rsidRDefault="00C21298" w:rsidP="00C2129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48B01E" w14:textId="77777777" w:rsidR="00C21298" w:rsidRDefault="00C21298" w:rsidP="00C77CA2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EE25E6" w14:textId="77777777" w:rsidR="00C21298" w:rsidRDefault="00C21298" w:rsidP="00C2129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1742">
      <w:rPr>
        <w:rStyle w:val="PageNumber"/>
        <w:noProof/>
      </w:rPr>
      <w:t>1</w:t>
    </w:r>
    <w:r>
      <w:rPr>
        <w:rStyle w:val="PageNumber"/>
      </w:rPr>
      <w:fldChar w:fldCharType="end"/>
    </w:r>
  </w:p>
  <w:p w14:paraId="04CB2243" w14:textId="77777777" w:rsidR="00C21298" w:rsidRDefault="00C21298" w:rsidP="00C77CA2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467"/>
    <w:rsid w:val="000901B7"/>
    <w:rsid w:val="001E1467"/>
    <w:rsid w:val="00212E64"/>
    <w:rsid w:val="00276518"/>
    <w:rsid w:val="002F0488"/>
    <w:rsid w:val="003E4BF7"/>
    <w:rsid w:val="00473BBC"/>
    <w:rsid w:val="005A70B4"/>
    <w:rsid w:val="005D191C"/>
    <w:rsid w:val="006418F2"/>
    <w:rsid w:val="006F0953"/>
    <w:rsid w:val="00701742"/>
    <w:rsid w:val="00774245"/>
    <w:rsid w:val="00853B6F"/>
    <w:rsid w:val="009F4A95"/>
    <w:rsid w:val="00AB50B4"/>
    <w:rsid w:val="00AF31E7"/>
    <w:rsid w:val="00B62986"/>
    <w:rsid w:val="00C21298"/>
    <w:rsid w:val="00C77CA2"/>
    <w:rsid w:val="00CC00D8"/>
    <w:rsid w:val="00DB0775"/>
    <w:rsid w:val="00E111F7"/>
    <w:rsid w:val="00EB106A"/>
    <w:rsid w:val="00F53DA2"/>
    <w:rsid w:val="00F56BA7"/>
    <w:rsid w:val="00F66492"/>
    <w:rsid w:val="00FC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64C8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00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CC00D8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3">
    <w:name w:val="Light Shading Accent 3"/>
    <w:basedOn w:val="TableNormal"/>
    <w:uiPriority w:val="60"/>
    <w:rsid w:val="00CC00D8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5">
    <w:name w:val="Light Shading Accent 5"/>
    <w:basedOn w:val="TableNormal"/>
    <w:uiPriority w:val="60"/>
    <w:rsid w:val="00CC00D8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CC00D8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Grid">
    <w:name w:val="Light Grid"/>
    <w:basedOn w:val="TableNormal"/>
    <w:uiPriority w:val="62"/>
    <w:rsid w:val="00CC00D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CC00D8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">
    <w:name w:val="Light List"/>
    <w:basedOn w:val="TableNormal"/>
    <w:uiPriority w:val="61"/>
    <w:rsid w:val="00CC00D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Shading2">
    <w:name w:val="Medium Shading 2"/>
    <w:basedOn w:val="TableNormal"/>
    <w:uiPriority w:val="64"/>
    <w:rsid w:val="00CC00D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00D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C00D8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ColorfulShading-Accent4">
    <w:name w:val="Colorful Shading Accent 4"/>
    <w:basedOn w:val="TableNormal"/>
    <w:uiPriority w:val="71"/>
    <w:rsid w:val="00CC00D8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-Accent2">
    <w:name w:val="Colorful List Accent 2"/>
    <w:basedOn w:val="TableNormal"/>
    <w:uiPriority w:val="72"/>
    <w:rsid w:val="00CC00D8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">
    <w:name w:val="Colorful List"/>
    <w:basedOn w:val="TableNormal"/>
    <w:uiPriority w:val="72"/>
    <w:rsid w:val="00CC00D8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C00D8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Shading-Accent6">
    <w:name w:val="Colorful Shading Accent 6"/>
    <w:basedOn w:val="TableNormal"/>
    <w:uiPriority w:val="71"/>
    <w:rsid w:val="00CC00D8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MediumShading1-Accent5">
    <w:name w:val="Medium Shading 1 Accent 5"/>
    <w:basedOn w:val="TableNormal"/>
    <w:uiPriority w:val="63"/>
    <w:rsid w:val="00CC00D8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CC00D8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664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7C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CA2"/>
  </w:style>
  <w:style w:type="character" w:styleId="PageNumber">
    <w:name w:val="page number"/>
    <w:basedOn w:val="DefaultParagraphFont"/>
    <w:uiPriority w:val="99"/>
    <w:semiHidden/>
    <w:unhideWhenUsed/>
    <w:rsid w:val="00C77C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00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CC00D8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3">
    <w:name w:val="Light Shading Accent 3"/>
    <w:basedOn w:val="TableNormal"/>
    <w:uiPriority w:val="60"/>
    <w:rsid w:val="00CC00D8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5">
    <w:name w:val="Light Shading Accent 5"/>
    <w:basedOn w:val="TableNormal"/>
    <w:uiPriority w:val="60"/>
    <w:rsid w:val="00CC00D8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CC00D8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Grid">
    <w:name w:val="Light Grid"/>
    <w:basedOn w:val="TableNormal"/>
    <w:uiPriority w:val="62"/>
    <w:rsid w:val="00CC00D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CC00D8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">
    <w:name w:val="Light List"/>
    <w:basedOn w:val="TableNormal"/>
    <w:uiPriority w:val="61"/>
    <w:rsid w:val="00CC00D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Shading2">
    <w:name w:val="Medium Shading 2"/>
    <w:basedOn w:val="TableNormal"/>
    <w:uiPriority w:val="64"/>
    <w:rsid w:val="00CC00D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00D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C00D8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ColorfulShading-Accent4">
    <w:name w:val="Colorful Shading Accent 4"/>
    <w:basedOn w:val="TableNormal"/>
    <w:uiPriority w:val="71"/>
    <w:rsid w:val="00CC00D8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-Accent2">
    <w:name w:val="Colorful List Accent 2"/>
    <w:basedOn w:val="TableNormal"/>
    <w:uiPriority w:val="72"/>
    <w:rsid w:val="00CC00D8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">
    <w:name w:val="Colorful List"/>
    <w:basedOn w:val="TableNormal"/>
    <w:uiPriority w:val="72"/>
    <w:rsid w:val="00CC00D8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C00D8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Shading-Accent6">
    <w:name w:val="Colorful Shading Accent 6"/>
    <w:basedOn w:val="TableNormal"/>
    <w:uiPriority w:val="71"/>
    <w:rsid w:val="00CC00D8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MediumShading1-Accent5">
    <w:name w:val="Medium Shading 1 Accent 5"/>
    <w:basedOn w:val="TableNormal"/>
    <w:uiPriority w:val="63"/>
    <w:rsid w:val="00CC00D8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CC00D8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664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7C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CA2"/>
  </w:style>
  <w:style w:type="character" w:styleId="PageNumber">
    <w:name w:val="page number"/>
    <w:basedOn w:val="DefaultParagraphFont"/>
    <w:uiPriority w:val="99"/>
    <w:semiHidden/>
    <w:unhideWhenUsed/>
    <w:rsid w:val="00C77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8964DC-3A4C-7648-8D3C-5208FFEE8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18</Pages>
  <Words>4765</Words>
  <Characters>24302</Characters>
  <Application>Microsoft Macintosh Word</Application>
  <DocSecurity>0</DocSecurity>
  <Lines>714</Lines>
  <Paragraphs>97</Paragraphs>
  <ScaleCrop>false</ScaleCrop>
  <Company/>
  <LinksUpToDate>false</LinksUpToDate>
  <CharactersWithSpaces>28970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Bachman</dc:creator>
  <cp:keywords/>
  <dc:description/>
  <cp:lastModifiedBy>Raquel Bachman</cp:lastModifiedBy>
  <cp:revision>6</cp:revision>
  <dcterms:created xsi:type="dcterms:W3CDTF">2014-04-11T00:24:00Z</dcterms:created>
  <dcterms:modified xsi:type="dcterms:W3CDTF">2014-04-12T22:13:00Z</dcterms:modified>
</cp:coreProperties>
</file>