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D5A9A3" w14:textId="77777777" w:rsidR="0034345F" w:rsidRDefault="00DC6B96">
      <w:r>
        <w:t>ANTH 203 BOOK HIGHLIGHTS</w:t>
      </w:r>
    </w:p>
    <w:p w14:paraId="14D9C11D" w14:textId="77777777" w:rsidR="00CC3726" w:rsidRDefault="00CC3726"/>
    <w:p w14:paraId="00D2226C" w14:textId="77777777" w:rsidR="00CC3726" w:rsidRDefault="0024011B">
      <w:r>
        <w:t>CHAPTER 1</w:t>
      </w:r>
    </w:p>
    <w:p w14:paraId="187F3525" w14:textId="77777777" w:rsidR="0024011B" w:rsidRDefault="0024011B" w:rsidP="0024011B">
      <w:pPr>
        <w:pStyle w:val="ListParagraph"/>
        <w:numPr>
          <w:ilvl w:val="0"/>
          <w:numId w:val="1"/>
        </w:numPr>
      </w:pPr>
      <w:r>
        <w:t>Animals and plants are adapted to their conditions in subtle and marvelous way.</w:t>
      </w:r>
    </w:p>
    <w:p w14:paraId="632690DA" w14:textId="77777777" w:rsidR="0024011B" w:rsidRDefault="0024011B" w:rsidP="0024011B">
      <w:pPr>
        <w:pStyle w:val="ListParagraph"/>
        <w:numPr>
          <w:ilvl w:val="0"/>
          <w:numId w:val="1"/>
        </w:numPr>
      </w:pPr>
      <w:r>
        <w:t>Before Darwin there was no scientific explanation for the fact that organisms are well adapted to their circumstances</w:t>
      </w:r>
    </w:p>
    <w:p w14:paraId="598FDA51" w14:textId="77777777" w:rsidR="0024011B" w:rsidRDefault="00402EE5" w:rsidP="0024011B">
      <w:pPr>
        <w:pStyle w:val="ListParagraph"/>
        <w:numPr>
          <w:ilvl w:val="0"/>
          <w:numId w:val="1"/>
        </w:numPr>
      </w:pPr>
      <w:r>
        <w:t>Charles Darwin was expected to become a doctor or clergy man, but instead he revolutionized science</w:t>
      </w:r>
    </w:p>
    <w:p w14:paraId="7EB732C8" w14:textId="77777777" w:rsidR="00402EE5" w:rsidRDefault="00402EE5" w:rsidP="0024011B">
      <w:pPr>
        <w:pStyle w:val="ListParagraph"/>
        <w:numPr>
          <w:ilvl w:val="0"/>
          <w:numId w:val="1"/>
        </w:numPr>
      </w:pPr>
      <w:r>
        <w:t>Darwin’s theory of adaptation follows from three postulates: 91) The struggle for existence, (2) Variation in fitness and (3) the inheritance of variation</w:t>
      </w:r>
    </w:p>
    <w:p w14:paraId="55242F4C" w14:textId="77777777" w:rsidR="00402EE5" w:rsidRDefault="00402EE5" w:rsidP="0024011B">
      <w:pPr>
        <w:pStyle w:val="ListParagraph"/>
        <w:numPr>
          <w:ilvl w:val="0"/>
          <w:numId w:val="1"/>
        </w:numPr>
      </w:pPr>
      <w:r>
        <w:t xml:space="preserve">Contemporary observations of </w:t>
      </w:r>
      <w:proofErr w:type="spellStart"/>
      <w:r>
        <w:t>dawrins</w:t>
      </w:r>
      <w:proofErr w:type="spellEnd"/>
      <w:r>
        <w:t xml:space="preserve"> finches provide a particularly good example of how natural selection produce </w:t>
      </w:r>
      <w:proofErr w:type="spellStart"/>
      <w:r>
        <w:t>adaptatons</w:t>
      </w:r>
      <w:proofErr w:type="spellEnd"/>
    </w:p>
    <w:p w14:paraId="68374E33" w14:textId="77777777" w:rsidR="00402EE5" w:rsidRDefault="00402EE5" w:rsidP="0024011B">
      <w:pPr>
        <w:pStyle w:val="ListParagraph"/>
        <w:numPr>
          <w:ilvl w:val="0"/>
          <w:numId w:val="1"/>
        </w:numPr>
      </w:pPr>
      <w:r>
        <w:t xml:space="preserve">The grants’ data show how the processes identified in </w:t>
      </w:r>
      <w:proofErr w:type="spellStart"/>
      <w:r>
        <w:t>darwins</w:t>
      </w:r>
      <w:proofErr w:type="spellEnd"/>
      <w:r>
        <w:t xml:space="preserve"> postulates lead to adaptation</w:t>
      </w:r>
    </w:p>
    <w:p w14:paraId="2CBFE155" w14:textId="77777777" w:rsidR="00402EE5" w:rsidRDefault="00402EE5" w:rsidP="0024011B">
      <w:pPr>
        <w:pStyle w:val="ListParagraph"/>
        <w:numPr>
          <w:ilvl w:val="0"/>
          <w:numId w:val="1"/>
        </w:numPr>
      </w:pPr>
      <w:r>
        <w:t>Selection preserves the status quo when the most common type is the best adapted</w:t>
      </w:r>
    </w:p>
    <w:p w14:paraId="58343572" w14:textId="77777777" w:rsidR="00402EE5" w:rsidRDefault="00402EE5" w:rsidP="0024011B">
      <w:pPr>
        <w:pStyle w:val="ListParagraph"/>
        <w:numPr>
          <w:ilvl w:val="0"/>
          <w:numId w:val="1"/>
        </w:numPr>
      </w:pPr>
      <w:r>
        <w:t>Evolution need not always lead to change in the same direction</w:t>
      </w:r>
    </w:p>
    <w:p w14:paraId="65F33FC3" w14:textId="77777777" w:rsidR="00402EE5" w:rsidRDefault="00402EE5" w:rsidP="0024011B">
      <w:pPr>
        <w:pStyle w:val="ListParagraph"/>
        <w:numPr>
          <w:ilvl w:val="0"/>
          <w:numId w:val="1"/>
        </w:numPr>
      </w:pPr>
      <w:r>
        <w:t>Species are populations of varied individuals that may or may not change through time.</w:t>
      </w:r>
    </w:p>
    <w:p w14:paraId="3FE20484" w14:textId="77777777" w:rsidR="00402EE5" w:rsidRDefault="005900B8" w:rsidP="0024011B">
      <w:pPr>
        <w:pStyle w:val="ListParagraph"/>
        <w:numPr>
          <w:ilvl w:val="0"/>
          <w:numId w:val="1"/>
        </w:numPr>
      </w:pPr>
      <w:r>
        <w:t>Adaptation results form the competition among individuals, not between entire populations or species</w:t>
      </w:r>
    </w:p>
    <w:p w14:paraId="5CD40C46" w14:textId="77777777" w:rsidR="005900B8" w:rsidRDefault="005900B8" w:rsidP="005900B8">
      <w:pPr>
        <w:pStyle w:val="ListParagraph"/>
        <w:numPr>
          <w:ilvl w:val="0"/>
          <w:numId w:val="1"/>
        </w:numPr>
      </w:pPr>
      <w:r>
        <w:t>There are two categories of variation: Continuous and discontinuous</w:t>
      </w:r>
    </w:p>
    <w:p w14:paraId="4DE7CED7" w14:textId="77777777" w:rsidR="005900B8" w:rsidRDefault="005900B8" w:rsidP="0024011B">
      <w:pPr>
        <w:pStyle w:val="ListParagraph"/>
        <w:numPr>
          <w:ilvl w:val="0"/>
          <w:numId w:val="1"/>
        </w:numPr>
      </w:pPr>
      <w:r>
        <w:t>Discontinuous variation is not important for the evolution of complex adaptations, because complex adaptations are extremely unlike to arise in a single jump</w:t>
      </w:r>
    </w:p>
    <w:p w14:paraId="50F70025" w14:textId="77777777" w:rsidR="005900B8" w:rsidRDefault="005900B8" w:rsidP="0024011B">
      <w:pPr>
        <w:pStyle w:val="ListParagraph"/>
        <w:numPr>
          <w:ilvl w:val="0"/>
          <w:numId w:val="1"/>
        </w:numPr>
      </w:pPr>
      <w:r>
        <w:t>Complex adaptations can arise through the accumulation of small random variations by natural selection</w:t>
      </w:r>
    </w:p>
    <w:p w14:paraId="2ECD76D1" w14:textId="77777777" w:rsidR="005900B8" w:rsidRDefault="005900B8" w:rsidP="0024011B">
      <w:pPr>
        <w:pStyle w:val="ListParagraph"/>
        <w:numPr>
          <w:ilvl w:val="0"/>
          <w:numId w:val="1"/>
        </w:numPr>
      </w:pPr>
      <w:r>
        <w:t>The evolution of complex adaptations requires all of the intermediate steps to be favored by selection.</w:t>
      </w:r>
    </w:p>
    <w:p w14:paraId="1B53EE92" w14:textId="77777777" w:rsidR="005900B8" w:rsidRDefault="005900B8" w:rsidP="0024011B">
      <w:pPr>
        <w:pStyle w:val="ListParagraph"/>
        <w:numPr>
          <w:ilvl w:val="0"/>
          <w:numId w:val="1"/>
        </w:numPr>
      </w:pPr>
      <w:r>
        <w:t>Sometimes unrelated species have independently evolved the same complex adaptation, suggesting that the evolution of complex adaptations by natural selection is not a matter of mere chance.</w:t>
      </w:r>
    </w:p>
    <w:p w14:paraId="7DF404D1" w14:textId="77777777" w:rsidR="005900B8" w:rsidRDefault="005900B8" w:rsidP="0024011B">
      <w:pPr>
        <w:pStyle w:val="ListParagraph"/>
        <w:numPr>
          <w:ilvl w:val="0"/>
          <w:numId w:val="1"/>
        </w:numPr>
      </w:pPr>
      <w:r>
        <w:t>Natural selection can cause evolutionary change that is much more rapid than we commonly observe in the fossil record</w:t>
      </w:r>
    </w:p>
    <w:p w14:paraId="1569C575" w14:textId="77777777" w:rsidR="005900B8" w:rsidRDefault="005900B8" w:rsidP="005900B8">
      <w:pPr>
        <w:pStyle w:val="ListParagraph"/>
        <w:numPr>
          <w:ilvl w:val="0"/>
          <w:numId w:val="1"/>
        </w:numPr>
      </w:pPr>
      <w:r>
        <w:t>Darwin couldn’t convince his contemporaries that evolution occurred through the accumulation of small variations because he couldn’t explain how variation is maintained.</w:t>
      </w:r>
    </w:p>
    <w:p w14:paraId="15C8D2FA" w14:textId="77777777" w:rsidR="005900B8" w:rsidRDefault="005900B8" w:rsidP="005900B8"/>
    <w:p w14:paraId="54528082" w14:textId="77777777" w:rsidR="005900B8" w:rsidRDefault="005900B8" w:rsidP="005900B8">
      <w:r>
        <w:t>CHAPTER 2</w:t>
      </w:r>
    </w:p>
    <w:p w14:paraId="7C18E433" w14:textId="77777777" w:rsidR="005900B8" w:rsidRDefault="005900B8" w:rsidP="005900B8">
      <w:pPr>
        <w:pStyle w:val="ListParagraph"/>
        <w:numPr>
          <w:ilvl w:val="0"/>
          <w:numId w:val="2"/>
        </w:numPr>
      </w:pPr>
      <w:r>
        <w:t>By conduction careful experiments with plants, Mendel discovered how inheritance works.</w:t>
      </w:r>
    </w:p>
    <w:p w14:paraId="61F764B9" w14:textId="77777777" w:rsidR="005900B8" w:rsidRDefault="005900B8" w:rsidP="005900B8">
      <w:pPr>
        <w:pStyle w:val="ListParagraph"/>
        <w:numPr>
          <w:ilvl w:val="0"/>
          <w:numId w:val="2"/>
        </w:numPr>
      </w:pPr>
      <w:r>
        <w:t>Mendel was able to formulate two principles that accounted for his experimental results</w:t>
      </w:r>
    </w:p>
    <w:p w14:paraId="6ADFF222" w14:textId="77777777" w:rsidR="005900B8" w:rsidRDefault="005900B8" w:rsidP="005900B8">
      <w:pPr>
        <w:pStyle w:val="ListParagraph"/>
        <w:numPr>
          <w:ilvl w:val="0"/>
          <w:numId w:val="2"/>
        </w:numPr>
      </w:pPr>
      <w:r>
        <w:lastRenderedPageBreak/>
        <w:t>Nobody paid any attention to Mendel’s results for almost 40 years</w:t>
      </w:r>
    </w:p>
    <w:p w14:paraId="2C58F5E4" w14:textId="4E7C33B9" w:rsidR="005900B8" w:rsidRDefault="005900B8" w:rsidP="005900B8">
      <w:pPr>
        <w:pStyle w:val="ListParagraph"/>
        <w:numPr>
          <w:ilvl w:val="0"/>
          <w:numId w:val="2"/>
        </w:numPr>
      </w:pPr>
      <w:r>
        <w:t xml:space="preserve">When Mendel’s results were rediscovered, they were widely accepted because scientists now understood the role of chromosomes in the formation of </w:t>
      </w:r>
      <w:r w:rsidR="0073250F">
        <w:t>gametes</w:t>
      </w:r>
      <w:r>
        <w:t xml:space="preserve"> </w:t>
      </w:r>
    </w:p>
    <w:p w14:paraId="70193C18" w14:textId="428E55E0" w:rsidR="0073250F" w:rsidRDefault="0073250F" w:rsidP="005900B8">
      <w:pPr>
        <w:pStyle w:val="ListParagraph"/>
        <w:numPr>
          <w:ilvl w:val="0"/>
          <w:numId w:val="2"/>
        </w:numPr>
      </w:pPr>
      <w:r>
        <w:t>Ordinary Cell division, called mitosis creates two copies of the chromosomes present in the nucleus</w:t>
      </w:r>
    </w:p>
    <w:p w14:paraId="5B843EA5" w14:textId="50513510" w:rsidR="0073250F" w:rsidRDefault="0073250F" w:rsidP="005900B8">
      <w:pPr>
        <w:pStyle w:val="ListParagraph"/>
        <w:numPr>
          <w:ilvl w:val="0"/>
          <w:numId w:val="2"/>
        </w:numPr>
      </w:pPr>
      <w:r>
        <w:t>In meiosis, the special cell decision process that produces gametes, only half of the chromosomes are transmitted from the parent cell to the gamete</w:t>
      </w:r>
    </w:p>
    <w:p w14:paraId="1959AE30" w14:textId="2D5EB75B" w:rsidR="0073250F" w:rsidRDefault="006C4553" w:rsidP="005900B8">
      <w:pPr>
        <w:pStyle w:val="ListParagraph"/>
        <w:numPr>
          <w:ilvl w:val="0"/>
          <w:numId w:val="2"/>
        </w:numPr>
      </w:pPr>
      <w:r>
        <w:t>Mendel’s two principles can be deduced from the assumption that genes are carried on chromosomes</w:t>
      </w:r>
    </w:p>
    <w:p w14:paraId="54C1E443" w14:textId="5ED1744E" w:rsidR="006C4553" w:rsidRDefault="006C4553" w:rsidP="005900B8">
      <w:pPr>
        <w:pStyle w:val="ListParagraph"/>
        <w:numPr>
          <w:ilvl w:val="0"/>
          <w:numId w:val="2"/>
        </w:numPr>
      </w:pPr>
      <w:r>
        <w:t>Different varieties of a particular gene are called “alleles” Individuals with two copies of the same allele are “homozygous”; individuals with different alleles are “heterozygous</w:t>
      </w:r>
    </w:p>
    <w:p w14:paraId="245552C9" w14:textId="3A9FCE5B" w:rsidR="006C4553" w:rsidRDefault="006C4553" w:rsidP="005900B8">
      <w:pPr>
        <w:pStyle w:val="ListParagraph"/>
        <w:numPr>
          <w:ilvl w:val="0"/>
          <w:numId w:val="2"/>
        </w:numPr>
      </w:pPr>
      <w:r>
        <w:t>A cross between a homozygous dominant parent and a homozygous recessive parent produces all heterozygotes in the F1 generation</w:t>
      </w:r>
    </w:p>
    <w:p w14:paraId="2467BBE4" w14:textId="48F743A6" w:rsidR="006C4553" w:rsidRDefault="006C4553" w:rsidP="005900B8">
      <w:pPr>
        <w:pStyle w:val="ListParagraph"/>
        <w:numPr>
          <w:ilvl w:val="0"/>
          <w:numId w:val="2"/>
        </w:numPr>
      </w:pPr>
      <w:r>
        <w:t>A cross between heterozygous parents produces a predictable mixture of all three genotypes</w:t>
      </w:r>
    </w:p>
    <w:p w14:paraId="50EB126B" w14:textId="030D7C23" w:rsidR="006C4553" w:rsidRDefault="006C4553" w:rsidP="005900B8">
      <w:pPr>
        <w:pStyle w:val="ListParagraph"/>
        <w:numPr>
          <w:ilvl w:val="0"/>
          <w:numId w:val="2"/>
        </w:numPr>
      </w:pPr>
      <w:r>
        <w:t>Mendel also performed experiments involving two traits that he believed showed that separate characters segregate independently</w:t>
      </w:r>
    </w:p>
    <w:p w14:paraId="4C1233A7" w14:textId="7F172374" w:rsidR="00B34A8A" w:rsidRDefault="00B34A8A" w:rsidP="005900B8">
      <w:pPr>
        <w:pStyle w:val="ListParagraph"/>
        <w:numPr>
          <w:ilvl w:val="0"/>
          <w:numId w:val="2"/>
        </w:numPr>
      </w:pPr>
      <w:r>
        <w:t>Genes are arranged on chromosomes like beads on a string</w:t>
      </w:r>
    </w:p>
    <w:p w14:paraId="742308D7" w14:textId="70B4BE90" w:rsidR="00B34A8A" w:rsidRDefault="00B34A8A" w:rsidP="005900B8">
      <w:pPr>
        <w:pStyle w:val="ListParagraph"/>
        <w:numPr>
          <w:ilvl w:val="0"/>
          <w:numId w:val="2"/>
        </w:numPr>
      </w:pPr>
      <w:r>
        <w:t>Traits may not segregate independently if they are affected by genes on the same chromosome</w:t>
      </w:r>
    </w:p>
    <w:p w14:paraId="4C5B96CB" w14:textId="70FE1973" w:rsidR="00B34A8A" w:rsidRDefault="00B34A8A" w:rsidP="005900B8">
      <w:pPr>
        <w:pStyle w:val="ListParagraph"/>
        <w:numPr>
          <w:ilvl w:val="0"/>
          <w:numId w:val="2"/>
        </w:numPr>
      </w:pPr>
      <w:r>
        <w:t>Genes are segments of a long molecule called DNA, which is contained in chromosomes.</w:t>
      </w:r>
    </w:p>
    <w:p w14:paraId="18AAF177" w14:textId="080A966A" w:rsidR="00B34A8A" w:rsidRDefault="00B34A8A" w:rsidP="005900B8">
      <w:pPr>
        <w:pStyle w:val="ListParagraph"/>
        <w:numPr>
          <w:ilvl w:val="0"/>
          <w:numId w:val="2"/>
        </w:numPr>
      </w:pPr>
      <w:r>
        <w:t>Understanding the chemical nature of the gene is critical to the study of human evolutions: (1) Molecular genetics links biology to chemistry and physics, and (2) molecular methods help us reconstruct the evolutionary history of the human lineage</w:t>
      </w:r>
    </w:p>
    <w:p w14:paraId="5F234BF5" w14:textId="3B8755D3" w:rsidR="00B34A8A" w:rsidRDefault="00B34A8A" w:rsidP="005900B8">
      <w:pPr>
        <w:pStyle w:val="ListParagraph"/>
        <w:numPr>
          <w:ilvl w:val="0"/>
          <w:numId w:val="2"/>
        </w:numPr>
      </w:pPr>
      <w:r>
        <w:t>DNA is unusually well suited to be the chemical basis of inheritance</w:t>
      </w:r>
    </w:p>
    <w:p w14:paraId="19390527" w14:textId="27957760" w:rsidR="00B34A8A" w:rsidRDefault="00B34A8A" w:rsidP="005900B8">
      <w:pPr>
        <w:pStyle w:val="ListParagraph"/>
        <w:numPr>
          <w:ilvl w:val="0"/>
          <w:numId w:val="2"/>
        </w:numPr>
      </w:pPr>
      <w:r>
        <w:t>The message encoded in DNA affects phenotypes in several different ways</w:t>
      </w:r>
    </w:p>
    <w:p w14:paraId="51F46362" w14:textId="128F39F2" w:rsidR="00B34A8A" w:rsidRDefault="00B34A8A" w:rsidP="005900B8">
      <w:pPr>
        <w:pStyle w:val="ListParagraph"/>
        <w:numPr>
          <w:ilvl w:val="0"/>
          <w:numId w:val="2"/>
        </w:numPr>
      </w:pPr>
      <w:r>
        <w:t>Proteins called enzymes influence and organisms biochemistry</w:t>
      </w:r>
    </w:p>
    <w:p w14:paraId="54A9D64D" w14:textId="16605248" w:rsidR="00B34A8A" w:rsidRDefault="00B34A8A" w:rsidP="005900B8">
      <w:pPr>
        <w:pStyle w:val="ListParagraph"/>
        <w:numPr>
          <w:ilvl w:val="0"/>
          <w:numId w:val="2"/>
        </w:numPr>
      </w:pPr>
      <w:r>
        <w:t>Proteins play a number of other important roles in the machinery of life</w:t>
      </w:r>
    </w:p>
    <w:p w14:paraId="1BAEA799" w14:textId="7891B245" w:rsidR="00B34A8A" w:rsidRDefault="00B34A8A" w:rsidP="005900B8">
      <w:pPr>
        <w:pStyle w:val="ListParagraph"/>
        <w:numPr>
          <w:ilvl w:val="0"/>
          <w:numId w:val="2"/>
        </w:numPr>
      </w:pPr>
      <w:r>
        <w:t xml:space="preserve">The </w:t>
      </w:r>
      <w:r w:rsidR="00943B11">
        <w:t>sequence</w:t>
      </w:r>
      <w:r>
        <w:t xml:space="preserve"> of amino acids in proteins determines their properties</w:t>
      </w:r>
    </w:p>
    <w:p w14:paraId="08414264" w14:textId="4E03EC5D" w:rsidR="00B34A8A" w:rsidRDefault="00943B11" w:rsidP="005900B8">
      <w:pPr>
        <w:pStyle w:val="ListParagraph"/>
        <w:numPr>
          <w:ilvl w:val="0"/>
          <w:numId w:val="2"/>
        </w:numPr>
      </w:pPr>
      <w:r>
        <w:t>DNA specifies the primary structure of protein</w:t>
      </w:r>
    </w:p>
    <w:p w14:paraId="08F58535" w14:textId="287ED75E" w:rsidR="00943B11" w:rsidRDefault="00943B11" w:rsidP="005900B8">
      <w:pPr>
        <w:pStyle w:val="ListParagraph"/>
        <w:numPr>
          <w:ilvl w:val="0"/>
          <w:numId w:val="2"/>
        </w:numPr>
      </w:pPr>
      <w:r>
        <w:t>Before DNA is translated into proteins, its message is first transcribed into messenger RNA</w:t>
      </w:r>
    </w:p>
    <w:p w14:paraId="078F88C6" w14:textId="57C493B8" w:rsidR="00943B11" w:rsidRDefault="00943B11" w:rsidP="005900B8">
      <w:pPr>
        <w:pStyle w:val="ListParagraph"/>
        <w:numPr>
          <w:ilvl w:val="0"/>
          <w:numId w:val="2"/>
        </w:numPr>
      </w:pPr>
      <w:r>
        <w:t>The ribosome then synthesizes a particular protein by reading the mRNA copy of the gene.</w:t>
      </w:r>
    </w:p>
    <w:p w14:paraId="2B63DACD" w14:textId="70C4B774" w:rsidR="00943B11" w:rsidRDefault="00943B11" w:rsidP="005900B8">
      <w:pPr>
        <w:pStyle w:val="ListParagraph"/>
        <w:numPr>
          <w:ilvl w:val="0"/>
          <w:numId w:val="2"/>
        </w:numPr>
      </w:pPr>
      <w:r>
        <w:t>In eukaryotes, the DNA that codes for proteins is interrupted by noncoding sequences called introns</w:t>
      </w:r>
    </w:p>
    <w:p w14:paraId="620F759F" w14:textId="44E27A70" w:rsidR="00943B11" w:rsidRDefault="00943B11" w:rsidP="005900B8">
      <w:pPr>
        <w:pStyle w:val="ListParagraph"/>
        <w:numPr>
          <w:ilvl w:val="0"/>
          <w:numId w:val="2"/>
        </w:numPr>
      </w:pPr>
      <w:r>
        <w:t>Alternative splicing allows the same DNA sequence to code for more than one protein</w:t>
      </w:r>
    </w:p>
    <w:p w14:paraId="45BED447" w14:textId="6A5ACEB7" w:rsidR="00943B11" w:rsidRDefault="00943B11" w:rsidP="005900B8">
      <w:pPr>
        <w:pStyle w:val="ListParagraph"/>
        <w:numPr>
          <w:ilvl w:val="0"/>
          <w:numId w:val="2"/>
        </w:numPr>
      </w:pPr>
      <w:r>
        <w:t>The DNA sequence in regulatory genes determines when protein coding genes are expressed</w:t>
      </w:r>
    </w:p>
    <w:p w14:paraId="03A4F515" w14:textId="2845FA4C" w:rsidR="00943B11" w:rsidRDefault="00943B11" w:rsidP="005900B8">
      <w:pPr>
        <w:pStyle w:val="ListParagraph"/>
        <w:numPr>
          <w:ilvl w:val="0"/>
          <w:numId w:val="2"/>
        </w:numPr>
      </w:pPr>
      <w:r>
        <w:t>Gene regulation allows cell differentiation in complex multicellular organisms like humans</w:t>
      </w:r>
    </w:p>
    <w:p w14:paraId="6BA15BA7" w14:textId="0C02003B" w:rsidR="00943B11" w:rsidRDefault="00943B11" w:rsidP="005900B8">
      <w:pPr>
        <w:pStyle w:val="ListParagraph"/>
        <w:numPr>
          <w:ilvl w:val="0"/>
          <w:numId w:val="2"/>
        </w:numPr>
      </w:pPr>
      <w:r>
        <w:t>Some DNA sequences code for functional RNA molecules</w:t>
      </w:r>
    </w:p>
    <w:p w14:paraId="43CF9B2B" w14:textId="77DD6516" w:rsidR="00943B11" w:rsidRDefault="00943B11" w:rsidP="005900B8">
      <w:pPr>
        <w:pStyle w:val="ListParagraph"/>
        <w:numPr>
          <w:ilvl w:val="0"/>
          <w:numId w:val="2"/>
        </w:numPr>
      </w:pPr>
      <w:r>
        <w:t>Chromosomes also contain long strings of simple repeated sequences</w:t>
      </w:r>
    </w:p>
    <w:p w14:paraId="0E80A242" w14:textId="5B16FA32" w:rsidR="00943B11" w:rsidRDefault="00943B11" w:rsidP="005900B8">
      <w:pPr>
        <w:pStyle w:val="ListParagraph"/>
        <w:numPr>
          <w:ilvl w:val="0"/>
          <w:numId w:val="2"/>
        </w:numPr>
      </w:pPr>
      <w:r>
        <w:t>At this point, there is some danger of losing sight of the genes amid the discussion of introns, exon</w:t>
      </w:r>
      <w:r w:rsidR="00617145">
        <w:t>s, and repeat sequences. A brief</w:t>
      </w:r>
      <w:r>
        <w:t xml:space="preserve"> reprise may be helpful</w:t>
      </w:r>
    </w:p>
    <w:p w14:paraId="037BF628" w14:textId="77777777" w:rsidR="00943B11" w:rsidRDefault="00943B11" w:rsidP="00943B11">
      <w:pPr>
        <w:pStyle w:val="ListParagraph"/>
      </w:pPr>
    </w:p>
    <w:p w14:paraId="00924149" w14:textId="05DF3469" w:rsidR="00943B11" w:rsidRDefault="00943B11" w:rsidP="002104E6">
      <w:r>
        <w:t>CHAPTER 3</w:t>
      </w:r>
    </w:p>
    <w:p w14:paraId="503F7909" w14:textId="0253B966" w:rsidR="002104E6" w:rsidRDefault="00617145" w:rsidP="002104E6">
      <w:pPr>
        <w:pStyle w:val="ListParagraph"/>
        <w:numPr>
          <w:ilvl w:val="0"/>
          <w:numId w:val="3"/>
        </w:numPr>
      </w:pPr>
      <w:r>
        <w:t>Evolutionary change in a phenotype reflects change in the underlying genetic composition of the population.</w:t>
      </w:r>
    </w:p>
    <w:p w14:paraId="2AB87B02" w14:textId="779BDFDA" w:rsidR="00617145" w:rsidRDefault="00617145" w:rsidP="002104E6">
      <w:pPr>
        <w:pStyle w:val="ListParagraph"/>
        <w:numPr>
          <w:ilvl w:val="0"/>
          <w:numId w:val="3"/>
        </w:numPr>
      </w:pPr>
      <w:r>
        <w:t>Biologists describe the genetic composition of a population by specifying the frequency of alternative genotypes</w:t>
      </w:r>
    </w:p>
    <w:p w14:paraId="31E7A795" w14:textId="4A382B78" w:rsidR="00617145" w:rsidRDefault="00617145" w:rsidP="002104E6">
      <w:pPr>
        <w:pStyle w:val="ListParagraph"/>
        <w:numPr>
          <w:ilvl w:val="0"/>
          <w:numId w:val="3"/>
        </w:numPr>
      </w:pPr>
      <w:r>
        <w:t>One goal of evolutionary theory is to determine how genotypic frequencies change through time</w:t>
      </w:r>
    </w:p>
    <w:p w14:paraId="67E868D1" w14:textId="60518569" w:rsidR="00617145" w:rsidRDefault="00617145" w:rsidP="002104E6">
      <w:pPr>
        <w:pStyle w:val="ListParagraph"/>
        <w:numPr>
          <w:ilvl w:val="0"/>
          <w:numId w:val="3"/>
        </w:numPr>
      </w:pPr>
      <w:r>
        <w:t>The events that occur during sexual reproduction can lead to changes in genotypic frequencies in a population</w:t>
      </w:r>
    </w:p>
    <w:p w14:paraId="27F2486F" w14:textId="04B27D05" w:rsidR="00617145" w:rsidRDefault="00617145" w:rsidP="002104E6">
      <w:pPr>
        <w:pStyle w:val="ListParagraph"/>
        <w:numPr>
          <w:ilvl w:val="0"/>
          <w:numId w:val="3"/>
        </w:numPr>
      </w:pPr>
      <w:r>
        <w:t>The first step in determining the effects of sexual reproduction on genotypic frequencies is to calculate the frequency of the PKU allele in the pool of gametes</w:t>
      </w:r>
    </w:p>
    <w:p w14:paraId="4E72DA58" w14:textId="61C9C889" w:rsidR="00617145" w:rsidRDefault="00617145" w:rsidP="002104E6">
      <w:pPr>
        <w:pStyle w:val="ListParagraph"/>
        <w:numPr>
          <w:ilvl w:val="0"/>
          <w:numId w:val="3"/>
        </w:numPr>
      </w:pPr>
      <w:r>
        <w:t>The next step is to calculate the frequencies of all the genotypes among the zygotes</w:t>
      </w:r>
    </w:p>
    <w:p w14:paraId="576155AA" w14:textId="77777777" w:rsidR="00617145" w:rsidRDefault="00617145" w:rsidP="002104E6">
      <w:pPr>
        <w:pStyle w:val="ListParagraph"/>
        <w:numPr>
          <w:ilvl w:val="0"/>
          <w:numId w:val="3"/>
        </w:numPr>
      </w:pPr>
      <w:r>
        <w:t>When no other forces (such as natural selection) are operating, genotypic frequencies reach stable proportions in just one generation. These proportions are called the Hardy-Weinberg equilibrium.</w:t>
      </w:r>
    </w:p>
    <w:p w14:paraId="0D0A9549" w14:textId="77777777" w:rsidR="00617145" w:rsidRDefault="00617145" w:rsidP="002104E6">
      <w:pPr>
        <w:pStyle w:val="ListParagraph"/>
        <w:numPr>
          <w:ilvl w:val="0"/>
          <w:numId w:val="3"/>
        </w:numPr>
      </w:pPr>
      <w:r>
        <w:t>If different genotypes are associated with different phenotypes and those phenotypes differ in their ability to reproduce, then the alleles that lead to the development of the favored phenotype will increase in frequency.</w:t>
      </w:r>
    </w:p>
    <w:p w14:paraId="272F49C7" w14:textId="3443522D" w:rsidR="00617145" w:rsidRDefault="001D7F73" w:rsidP="002104E6">
      <w:pPr>
        <w:pStyle w:val="ListParagraph"/>
        <w:numPr>
          <w:ilvl w:val="0"/>
          <w:numId w:val="3"/>
        </w:numPr>
      </w:pPr>
      <w:r>
        <w:t xml:space="preserve">When </w:t>
      </w:r>
      <w:proofErr w:type="spellStart"/>
      <w:r>
        <w:t>mendelian</w:t>
      </w:r>
      <w:proofErr w:type="spellEnd"/>
      <w:r>
        <w:t xml:space="preserve"> genetics was rediscovered, biologists at first thought it was incompatible with Darwin’s theory of evolution by natural selection</w:t>
      </w:r>
      <w:r w:rsidR="00617145">
        <w:t xml:space="preserve"> </w:t>
      </w:r>
    </w:p>
    <w:p w14:paraId="15B462F0" w14:textId="30F24EDE" w:rsidR="001D7F73" w:rsidRDefault="001D7F73" w:rsidP="002104E6">
      <w:pPr>
        <w:pStyle w:val="ListParagraph"/>
        <w:numPr>
          <w:ilvl w:val="0"/>
          <w:numId w:val="3"/>
        </w:numPr>
      </w:pPr>
      <w:proofErr w:type="spellStart"/>
      <w:r>
        <w:t>Mendelian</w:t>
      </w:r>
      <w:proofErr w:type="spellEnd"/>
      <w:r>
        <w:t xml:space="preserve"> genetics and Darwinism were eventually reconciled, resulting in a body of theory that solved the problem of explaining how variation is maintained.</w:t>
      </w:r>
    </w:p>
    <w:p w14:paraId="5AC87A2E" w14:textId="06CD759F" w:rsidR="001D7F73" w:rsidRDefault="001D7F73" w:rsidP="002104E6">
      <w:pPr>
        <w:pStyle w:val="ListParagraph"/>
        <w:numPr>
          <w:ilvl w:val="0"/>
          <w:numId w:val="3"/>
        </w:numPr>
      </w:pPr>
      <w:r>
        <w:t>Continuously varying characters are affected by genes at many loci, each locus having only a small effect on the phenotype</w:t>
      </w:r>
    </w:p>
    <w:p w14:paraId="58042741" w14:textId="07CC6679" w:rsidR="001D7F73" w:rsidRDefault="001D7F73" w:rsidP="002104E6">
      <w:pPr>
        <w:pStyle w:val="ListParagraph"/>
        <w:numPr>
          <w:ilvl w:val="0"/>
          <w:numId w:val="3"/>
        </w:numPr>
      </w:pPr>
      <w:r>
        <w:t xml:space="preserve">Darwin’s view of natural selection is easily </w:t>
      </w:r>
      <w:r w:rsidR="001A0970">
        <w:t>incorporated into the genetic view that evolution typically results from changes in gene frequencies</w:t>
      </w:r>
    </w:p>
    <w:p w14:paraId="2CC47515" w14:textId="77777777" w:rsidR="001A0970" w:rsidRDefault="001A0970" w:rsidP="002104E6">
      <w:pPr>
        <w:pStyle w:val="ListParagraph"/>
        <w:numPr>
          <w:ilvl w:val="0"/>
          <w:numId w:val="3"/>
        </w:numPr>
      </w:pPr>
      <w:r>
        <w:t>Genetics provides a ready explanation for why the phenotypes of offspring tend to be intermediate between those of their parents</w:t>
      </w:r>
    </w:p>
    <w:p w14:paraId="4783DA24" w14:textId="4206FA15" w:rsidR="001A0970" w:rsidRDefault="00F46AF9" w:rsidP="002104E6">
      <w:pPr>
        <w:pStyle w:val="ListParagraph"/>
        <w:numPr>
          <w:ilvl w:val="0"/>
          <w:numId w:val="3"/>
        </w:numPr>
      </w:pPr>
      <w:r>
        <w:t>There is no blending of genes during sexual reproduction</w:t>
      </w:r>
    </w:p>
    <w:p w14:paraId="20649E5F" w14:textId="2D03D98A" w:rsidR="00F46AF9" w:rsidRDefault="00F46AF9" w:rsidP="002104E6">
      <w:pPr>
        <w:pStyle w:val="ListParagraph"/>
        <w:numPr>
          <w:ilvl w:val="0"/>
          <w:numId w:val="3"/>
        </w:numPr>
      </w:pPr>
      <w:r>
        <w:t>Mutation slowly adds new variation</w:t>
      </w:r>
    </w:p>
    <w:p w14:paraId="180C5ACB" w14:textId="699F8563" w:rsidR="00F46AF9" w:rsidRDefault="00F46AF9" w:rsidP="002104E6">
      <w:pPr>
        <w:pStyle w:val="ListParagraph"/>
        <w:numPr>
          <w:ilvl w:val="0"/>
          <w:numId w:val="3"/>
        </w:numPr>
      </w:pPr>
      <w:r>
        <w:t>Low mutation rates can maintain variation because a lot of variation is protected from selection.</w:t>
      </w:r>
    </w:p>
    <w:p w14:paraId="64FD6F31" w14:textId="021CE88D" w:rsidR="00F46AF9" w:rsidRDefault="00F46AF9" w:rsidP="002104E6">
      <w:pPr>
        <w:pStyle w:val="ListParagraph"/>
        <w:numPr>
          <w:ilvl w:val="0"/>
          <w:numId w:val="3"/>
        </w:numPr>
      </w:pPr>
      <w:r>
        <w:t>Hidden variation explains why selection can move populations far beyond their initial range of variation</w:t>
      </w:r>
    </w:p>
    <w:p w14:paraId="27CD17F5" w14:textId="12B5FE49" w:rsidR="00F46AF9" w:rsidRDefault="00F46AF9" w:rsidP="002104E6">
      <w:pPr>
        <w:pStyle w:val="ListParagraph"/>
        <w:numPr>
          <w:ilvl w:val="0"/>
          <w:numId w:val="3"/>
        </w:numPr>
      </w:pPr>
      <w:r>
        <w:t>The evolution of mate guarding in the soapberry bug illustrates how flexible behavior can evolve</w:t>
      </w:r>
    </w:p>
    <w:p w14:paraId="2A1214D5" w14:textId="7F2ADF2D" w:rsidR="00F46AF9" w:rsidRDefault="00F46AF9" w:rsidP="002104E6">
      <w:pPr>
        <w:pStyle w:val="ListParagraph"/>
        <w:numPr>
          <w:ilvl w:val="0"/>
          <w:numId w:val="3"/>
        </w:numPr>
      </w:pPr>
      <w:r>
        <w:t>Behavioral plasticity allows male soapberry bugs to vary their mate-guarding behavior adaptively in response to variation in the local abundance of females</w:t>
      </w:r>
    </w:p>
    <w:p w14:paraId="7894C04F" w14:textId="2ED6BD8E" w:rsidR="00F46AF9" w:rsidRDefault="002540AA" w:rsidP="002104E6">
      <w:pPr>
        <w:pStyle w:val="ListParagraph"/>
        <w:numPr>
          <w:ilvl w:val="0"/>
          <w:numId w:val="3"/>
        </w:numPr>
      </w:pPr>
      <w:r>
        <w:t>Evidence suggests that the soapberry bug’s plasticity has evolved in response to the variability in conditions in Oklahoma</w:t>
      </w:r>
    </w:p>
    <w:p w14:paraId="7C6B5DC4" w14:textId="5836A42B" w:rsidR="002540AA" w:rsidRDefault="002540AA" w:rsidP="002104E6">
      <w:pPr>
        <w:pStyle w:val="ListParagraph"/>
        <w:numPr>
          <w:ilvl w:val="0"/>
          <w:numId w:val="3"/>
        </w:numPr>
      </w:pPr>
      <w:r>
        <w:t>Behavioral plasticity evolves when the nature of the behavioral response to the environment is genetically variable</w:t>
      </w:r>
    </w:p>
    <w:p w14:paraId="7F32BAD6" w14:textId="02458379" w:rsidR="002540AA" w:rsidRDefault="002540AA" w:rsidP="002104E6">
      <w:pPr>
        <w:pStyle w:val="ListParagraph"/>
        <w:numPr>
          <w:ilvl w:val="0"/>
          <w:numId w:val="3"/>
        </w:numPr>
      </w:pPr>
      <w:r>
        <w:t xml:space="preserve">When individuals that have particular variants of one character also tend to have particular variants of a second character, the two characters </w:t>
      </w:r>
      <w:proofErr w:type="gramStart"/>
      <w:r>
        <w:t>are said to be correlated</w:t>
      </w:r>
      <w:proofErr w:type="gramEnd"/>
      <w:r>
        <w:t>.</w:t>
      </w:r>
    </w:p>
    <w:p w14:paraId="055BD57D" w14:textId="60C3A9CA" w:rsidR="002540AA" w:rsidRDefault="002540AA" w:rsidP="002104E6">
      <w:pPr>
        <w:pStyle w:val="ListParagraph"/>
        <w:numPr>
          <w:ilvl w:val="0"/>
          <w:numId w:val="3"/>
        </w:numPr>
      </w:pPr>
      <w:r>
        <w:t>Correlated characters occur because some genes affect more than one character.</w:t>
      </w:r>
    </w:p>
    <w:p w14:paraId="3FD17008" w14:textId="59647792" w:rsidR="002540AA" w:rsidRDefault="002540AA" w:rsidP="002104E6">
      <w:pPr>
        <w:pStyle w:val="ListParagraph"/>
        <w:numPr>
          <w:ilvl w:val="0"/>
          <w:numId w:val="3"/>
        </w:numPr>
      </w:pPr>
      <w:r>
        <w:t>When two characters are correlated</w:t>
      </w:r>
      <w:r w:rsidR="00663653">
        <w:t>,</w:t>
      </w:r>
      <w:r>
        <w:t xml:space="preserve"> selection that changes the mean value of one character in the population also changes the mean value of the correlated character</w:t>
      </w:r>
    </w:p>
    <w:p w14:paraId="132223F3" w14:textId="46B6A149" w:rsidR="002540AA" w:rsidRDefault="00663653" w:rsidP="002104E6">
      <w:pPr>
        <w:pStyle w:val="ListParagraph"/>
        <w:numPr>
          <w:ilvl w:val="0"/>
          <w:numId w:val="3"/>
        </w:numPr>
      </w:pPr>
      <w:r>
        <w:t>A correlated response to selection can cause other characters to change in a maladaptive direction</w:t>
      </w:r>
    </w:p>
    <w:p w14:paraId="7E4C0DB4" w14:textId="72FF7179" w:rsidR="00663653" w:rsidRDefault="00663653" w:rsidP="002104E6">
      <w:pPr>
        <w:pStyle w:val="ListParagraph"/>
        <w:numPr>
          <w:ilvl w:val="0"/>
          <w:numId w:val="3"/>
        </w:numPr>
      </w:pPr>
      <w:r>
        <w:t>Selection produces optimal adaptations only at equilibrium</w:t>
      </w:r>
    </w:p>
    <w:p w14:paraId="675640C3" w14:textId="26B36C35" w:rsidR="00663653" w:rsidRDefault="00663653" w:rsidP="002104E6">
      <w:pPr>
        <w:pStyle w:val="ListParagraph"/>
        <w:numPr>
          <w:ilvl w:val="0"/>
          <w:numId w:val="3"/>
        </w:numPr>
      </w:pPr>
      <w:r>
        <w:t>When populations are small, genetic drift may cause random changes in gene frequencies.</w:t>
      </w:r>
    </w:p>
    <w:p w14:paraId="4C4AFF4D" w14:textId="2F8AC1BE" w:rsidR="00663653" w:rsidRDefault="00663653" w:rsidP="002104E6">
      <w:pPr>
        <w:pStyle w:val="ListParagraph"/>
        <w:numPr>
          <w:ilvl w:val="0"/>
          <w:numId w:val="3"/>
        </w:numPr>
      </w:pPr>
      <w:r>
        <w:t>The rate of genetic drift depends on population size</w:t>
      </w:r>
    </w:p>
    <w:p w14:paraId="79376272" w14:textId="54D6588D" w:rsidR="00663653" w:rsidRDefault="00663653" w:rsidP="002104E6">
      <w:pPr>
        <w:pStyle w:val="ListParagraph"/>
        <w:numPr>
          <w:ilvl w:val="0"/>
          <w:numId w:val="3"/>
        </w:numPr>
      </w:pPr>
      <w:r>
        <w:t>Genetic drift causes isolated populations to become genetically different from each other</w:t>
      </w:r>
    </w:p>
    <w:p w14:paraId="52885FF7" w14:textId="24526CA5" w:rsidR="00663653" w:rsidRDefault="00663653" w:rsidP="002104E6">
      <w:pPr>
        <w:pStyle w:val="ListParagraph"/>
        <w:numPr>
          <w:ilvl w:val="0"/>
          <w:numId w:val="3"/>
        </w:numPr>
      </w:pPr>
      <w:r>
        <w:t>Populations must be quite small for drift to lead to significant maladaptation</w:t>
      </w:r>
    </w:p>
    <w:p w14:paraId="02B9933E" w14:textId="069C102B" w:rsidR="00663653" w:rsidRDefault="00663653" w:rsidP="002104E6">
      <w:pPr>
        <w:pStyle w:val="ListParagraph"/>
        <w:numPr>
          <w:ilvl w:val="0"/>
          <w:numId w:val="3"/>
        </w:numPr>
      </w:pPr>
      <w:r>
        <w:t>Natural selection may lead to an evolutionary equilibrium at which the most common phenotype is not the best possible phenotype</w:t>
      </w:r>
    </w:p>
    <w:p w14:paraId="1392ED08" w14:textId="3CF52205" w:rsidR="00663653" w:rsidRDefault="00663653" w:rsidP="002104E6">
      <w:pPr>
        <w:pStyle w:val="ListParagraph"/>
        <w:numPr>
          <w:ilvl w:val="0"/>
          <w:numId w:val="3"/>
        </w:numPr>
      </w:pPr>
      <w:r>
        <w:t>Some local adaptations are called “development constraints”</w:t>
      </w:r>
    </w:p>
    <w:p w14:paraId="2326F169" w14:textId="44D1D7CC" w:rsidR="00663653" w:rsidRDefault="00663653" w:rsidP="002104E6">
      <w:pPr>
        <w:pStyle w:val="ListParagraph"/>
        <w:numPr>
          <w:ilvl w:val="0"/>
          <w:numId w:val="3"/>
        </w:numPr>
      </w:pPr>
      <w:r>
        <w:t>Evolutionary processes are also constrained by the laws of physics and chemistry.</w:t>
      </w:r>
    </w:p>
    <w:p w14:paraId="415095C9" w14:textId="77777777" w:rsidR="00663653" w:rsidRDefault="00663653" w:rsidP="00663653"/>
    <w:p w14:paraId="6CA1448E" w14:textId="22E1675F" w:rsidR="00663653" w:rsidRDefault="00663653" w:rsidP="00663653">
      <w:r>
        <w:t>CHAPTER 4</w:t>
      </w:r>
    </w:p>
    <w:p w14:paraId="01CFFB1E" w14:textId="4D336308" w:rsidR="00663653" w:rsidRDefault="00663653" w:rsidP="00663653">
      <w:pPr>
        <w:pStyle w:val="ListParagraph"/>
        <w:numPr>
          <w:ilvl w:val="0"/>
          <w:numId w:val="4"/>
        </w:numPr>
      </w:pPr>
      <w:r>
        <w:t>Microevolution refers to how populations change under the influence of natural selection and other evolutionary forces; macroevolution refers to how new species and higher taxa are created</w:t>
      </w:r>
    </w:p>
    <w:p w14:paraId="476B06F8" w14:textId="3370086D" w:rsidR="00663653" w:rsidRDefault="00663653" w:rsidP="00663653">
      <w:pPr>
        <w:pStyle w:val="ListParagraph"/>
        <w:numPr>
          <w:ilvl w:val="0"/>
          <w:numId w:val="4"/>
        </w:numPr>
      </w:pPr>
      <w:r>
        <w:t>Species can usually be distinguished by their behavior and morphology</w:t>
      </w:r>
    </w:p>
    <w:p w14:paraId="3F9432DC" w14:textId="73494FE4" w:rsidR="00663653" w:rsidRDefault="00663653" w:rsidP="00663653">
      <w:pPr>
        <w:pStyle w:val="ListParagraph"/>
        <w:numPr>
          <w:ilvl w:val="0"/>
          <w:numId w:val="4"/>
        </w:numPr>
      </w:pPr>
      <w:r>
        <w:t xml:space="preserve">The biological species concept defines a species as a group of </w:t>
      </w:r>
      <w:r w:rsidR="009E57C9">
        <w:t>interbreeding</w:t>
      </w:r>
      <w:r>
        <w:t xml:space="preserve"> organisms that </w:t>
      </w:r>
      <w:r w:rsidR="009E57C9">
        <w:t>are reproductively isolated from other organisms</w:t>
      </w:r>
    </w:p>
    <w:p w14:paraId="1B8FB617" w14:textId="10A2A896" w:rsidR="009E57C9" w:rsidRDefault="009E57C9" w:rsidP="00663653">
      <w:pPr>
        <w:pStyle w:val="ListParagraph"/>
        <w:numPr>
          <w:ilvl w:val="0"/>
          <w:numId w:val="4"/>
        </w:numPr>
      </w:pPr>
      <w:r>
        <w:t>Reproductive isolation prevents species from genetically blending</w:t>
      </w:r>
    </w:p>
    <w:p w14:paraId="5E8ADF3A" w14:textId="42562AAF" w:rsidR="009E57C9" w:rsidRDefault="009E57C9" w:rsidP="00663653">
      <w:pPr>
        <w:pStyle w:val="ListParagraph"/>
        <w:numPr>
          <w:ilvl w:val="0"/>
          <w:numId w:val="4"/>
        </w:numPr>
      </w:pPr>
      <w:r>
        <w:t>The ecological species concept emphasizes the role of selection in maintaining species boundaries</w:t>
      </w:r>
    </w:p>
    <w:p w14:paraId="4B2A4747" w14:textId="4C9BC2C2" w:rsidR="009E57C9" w:rsidRDefault="009E57C9" w:rsidP="00663653">
      <w:pPr>
        <w:pStyle w:val="ListParagraph"/>
        <w:numPr>
          <w:ilvl w:val="0"/>
          <w:numId w:val="4"/>
        </w:numPr>
      </w:pPr>
      <w:r>
        <w:t>Speciation is difficult to study empirically</w:t>
      </w:r>
    </w:p>
    <w:p w14:paraId="7EB04D8B" w14:textId="33A186C0" w:rsidR="009E57C9" w:rsidRDefault="009E57C9" w:rsidP="00663653">
      <w:pPr>
        <w:pStyle w:val="ListParagraph"/>
        <w:numPr>
          <w:ilvl w:val="0"/>
          <w:numId w:val="4"/>
        </w:numPr>
      </w:pPr>
      <w:r>
        <w:t>If geographic or environmental barriers isolate part of a population, and selection favors different phenotypes in these regions, then a new species may evolve</w:t>
      </w:r>
    </w:p>
    <w:p w14:paraId="6EBBBF29" w14:textId="13477335" w:rsidR="009E57C9" w:rsidRDefault="009E57C9" w:rsidP="00663653">
      <w:pPr>
        <w:pStyle w:val="ListParagraph"/>
        <w:numPr>
          <w:ilvl w:val="0"/>
          <w:numId w:val="4"/>
        </w:numPr>
      </w:pPr>
      <w:r>
        <w:t>New species may also form if there is strong selection that favors two different phenotypes</w:t>
      </w:r>
    </w:p>
    <w:p w14:paraId="3893A5AB" w14:textId="6FEF732C" w:rsidR="009E57C9" w:rsidRDefault="009E57C9" w:rsidP="00663653">
      <w:pPr>
        <w:pStyle w:val="ListParagraph"/>
        <w:numPr>
          <w:ilvl w:val="0"/>
          <w:numId w:val="4"/>
        </w:numPr>
      </w:pPr>
      <w:r>
        <w:t>Adaptive radiation occurs when there are many empty niches</w:t>
      </w:r>
    </w:p>
    <w:p w14:paraId="1A8A2B34" w14:textId="0DB361D8" w:rsidR="009E57C9" w:rsidRDefault="009E57C9" w:rsidP="00663653">
      <w:pPr>
        <w:pStyle w:val="ListParagraph"/>
        <w:numPr>
          <w:ilvl w:val="0"/>
          <w:numId w:val="4"/>
        </w:numPr>
      </w:pPr>
      <w:r>
        <w:t>Organisms can be classified hierarchically on the basis of similarities. Many such similarities are unrelated to adaptation</w:t>
      </w:r>
    </w:p>
    <w:p w14:paraId="440EFAAC" w14:textId="4CF79022" w:rsidR="009E57C9" w:rsidRDefault="00BC398A" w:rsidP="00663653">
      <w:pPr>
        <w:pStyle w:val="ListParagraph"/>
        <w:numPr>
          <w:ilvl w:val="0"/>
          <w:numId w:val="4"/>
        </w:numPr>
      </w:pPr>
      <w:r>
        <w:t>Speciation explains why organisms can be classified hierarchically</w:t>
      </w:r>
    </w:p>
    <w:p w14:paraId="12868060" w14:textId="01C7D8D0" w:rsidR="00BC398A" w:rsidRDefault="00E8560D" w:rsidP="00663653">
      <w:pPr>
        <w:pStyle w:val="ListParagraph"/>
        <w:numPr>
          <w:ilvl w:val="0"/>
          <w:numId w:val="4"/>
        </w:numPr>
      </w:pPr>
      <w:r>
        <w:t>Phylogenetic reconstruction plays three important roles in the study of organic evolution</w:t>
      </w:r>
    </w:p>
    <w:p w14:paraId="03008D18" w14:textId="207C6704" w:rsidR="00E8560D" w:rsidRDefault="00E8560D" w:rsidP="00663653">
      <w:pPr>
        <w:pStyle w:val="ListParagraph"/>
        <w:numPr>
          <w:ilvl w:val="0"/>
          <w:numId w:val="4"/>
        </w:numPr>
      </w:pPr>
      <w:r>
        <w:t>We reconstruct phylogenies on the assumption that species with many phenotypic similarities are more closely related than species with fewer phenotypic similarities are.</w:t>
      </w:r>
    </w:p>
    <w:p w14:paraId="20505429" w14:textId="4CC0473F" w:rsidR="00221ABE" w:rsidRDefault="00221ABE" w:rsidP="00663653">
      <w:pPr>
        <w:pStyle w:val="ListParagraph"/>
        <w:numPr>
          <w:ilvl w:val="0"/>
          <w:numId w:val="4"/>
        </w:numPr>
      </w:pPr>
      <w:r>
        <w:t>In construction phylogenies, we must avoid basing decisions on characters that are similar because of convergent evolution</w:t>
      </w:r>
    </w:p>
    <w:p w14:paraId="44B968F5" w14:textId="7A72C3D4" w:rsidR="00221ABE" w:rsidRDefault="006E278B" w:rsidP="00663653">
      <w:pPr>
        <w:pStyle w:val="ListParagraph"/>
        <w:numPr>
          <w:ilvl w:val="0"/>
          <w:numId w:val="4"/>
        </w:numPr>
      </w:pPr>
      <w:r>
        <w:t>It is also important to ignore similarity based on ancestral characters, traits that also characterized the common ancestor of the species being classified.</w:t>
      </w:r>
    </w:p>
    <w:p w14:paraId="3A0C06EF" w14:textId="2D6D59A3" w:rsidR="006E278B" w:rsidRDefault="006E278B" w:rsidP="00663653">
      <w:pPr>
        <w:pStyle w:val="ListParagraph"/>
        <w:numPr>
          <w:ilvl w:val="0"/>
          <w:numId w:val="4"/>
        </w:numPr>
      </w:pPr>
      <w:r>
        <w:t>Systematists distinguish between ancestral and derived characters using the following criteria: ancestral characters (1) appear earlier in organismal development, (2) appear earlier in the fossil record, and (3) are seen in out-groups.</w:t>
      </w:r>
    </w:p>
    <w:p w14:paraId="5F507A36" w14:textId="6DD0B0B3" w:rsidR="006E278B" w:rsidRDefault="006E278B" w:rsidP="00663653">
      <w:pPr>
        <w:pStyle w:val="ListParagraph"/>
        <w:numPr>
          <w:ilvl w:val="0"/>
          <w:numId w:val="4"/>
        </w:numPr>
      </w:pPr>
      <w:r>
        <w:t>Genetic distance measures the overall genetic similarity of two species</w:t>
      </w:r>
    </w:p>
    <w:p w14:paraId="77C57970" w14:textId="7BA10C13" w:rsidR="006E278B" w:rsidRDefault="006E278B" w:rsidP="00663653">
      <w:pPr>
        <w:pStyle w:val="ListParagraph"/>
        <w:numPr>
          <w:ilvl w:val="0"/>
          <w:numId w:val="4"/>
        </w:numPr>
      </w:pPr>
      <w:r>
        <w:t>Genetic-distance data are often consistent with the hypothesis that genetic distance changes at an approximately constant rate</w:t>
      </w:r>
    </w:p>
    <w:p w14:paraId="3BD36EF8" w14:textId="2E7D6FB7" w:rsidR="006E278B" w:rsidRDefault="006E278B" w:rsidP="00663653">
      <w:pPr>
        <w:pStyle w:val="ListParagraph"/>
        <w:numPr>
          <w:ilvl w:val="0"/>
          <w:numId w:val="4"/>
        </w:numPr>
      </w:pPr>
      <w:r>
        <w:t>If the molecular-clock hypothesis is correct, then knowing the genetic distance between two living species allows us to estimate how long ago the two lineages diverged.</w:t>
      </w:r>
    </w:p>
    <w:p w14:paraId="7A17BC55" w14:textId="00983516" w:rsidR="006E278B" w:rsidRDefault="0039077A" w:rsidP="00663653">
      <w:pPr>
        <w:pStyle w:val="ListParagraph"/>
        <w:numPr>
          <w:ilvl w:val="0"/>
          <w:numId w:val="4"/>
        </w:numPr>
      </w:pPr>
      <w:r>
        <w:t>The hierarchical pattern of similarity created by evolution provides the basis for the way science classifies and names organisms.</w:t>
      </w:r>
    </w:p>
    <w:p w14:paraId="6A392E2F" w14:textId="0068EDF4" w:rsidR="0089762D" w:rsidRDefault="0089762D" w:rsidP="00663653">
      <w:pPr>
        <w:pStyle w:val="ListParagraph"/>
        <w:numPr>
          <w:ilvl w:val="0"/>
          <w:numId w:val="4"/>
        </w:numPr>
      </w:pPr>
      <w:r>
        <w:t>Taxonomists, disagree about whether overall similarity should also be used in classifying organisms.</w:t>
      </w:r>
    </w:p>
    <w:p w14:paraId="0D5D66F4" w14:textId="77777777" w:rsidR="0089762D" w:rsidRDefault="0089762D" w:rsidP="0089762D"/>
    <w:p w14:paraId="534358C9" w14:textId="59B1EF0F" w:rsidR="0089762D" w:rsidRDefault="0089762D" w:rsidP="0089762D">
      <w:r>
        <w:t>CHAPTER 5</w:t>
      </w:r>
    </w:p>
    <w:p w14:paraId="5BEB3AEC" w14:textId="77E1E809" w:rsidR="00FF7CED" w:rsidRDefault="00FF7CED" w:rsidP="00FF7CED">
      <w:pPr>
        <w:pStyle w:val="ListParagraph"/>
        <w:numPr>
          <w:ilvl w:val="0"/>
          <w:numId w:val="5"/>
        </w:numPr>
      </w:pPr>
      <w:r>
        <w:t xml:space="preserve">Because humans and other </w:t>
      </w:r>
      <w:r w:rsidR="00765D63">
        <w:t>primates</w:t>
      </w:r>
      <w:r>
        <w:t xml:space="preserve"> share many characteristics other primates provide valuable insights about early humans</w:t>
      </w:r>
    </w:p>
    <w:p w14:paraId="308F94BC" w14:textId="1C583857" w:rsidR="00765D63" w:rsidRDefault="00765D63" w:rsidP="00FF7CED">
      <w:pPr>
        <w:pStyle w:val="ListParagraph"/>
        <w:numPr>
          <w:ilvl w:val="0"/>
          <w:numId w:val="5"/>
        </w:numPr>
      </w:pPr>
      <w:r>
        <w:t>Diversity within the primate order helps us to understand how natural selection shapes behavior</w:t>
      </w:r>
    </w:p>
    <w:p w14:paraId="0F49C6B1" w14:textId="798D8586" w:rsidR="00765D63" w:rsidRDefault="00765D63" w:rsidP="00FF7CED">
      <w:pPr>
        <w:pStyle w:val="ListParagraph"/>
        <w:numPr>
          <w:ilvl w:val="0"/>
          <w:numId w:val="5"/>
        </w:numPr>
      </w:pPr>
      <w:proofErr w:type="gramStart"/>
      <w:r>
        <w:t>Members of the primate order are characterized by a number of</w:t>
      </w:r>
      <w:proofErr w:type="gramEnd"/>
      <w:r>
        <w:t xml:space="preserve"> shared, derived characters, but not all primates share all of these traits.</w:t>
      </w:r>
    </w:p>
    <w:p w14:paraId="707CD187" w14:textId="53C674B3" w:rsidR="000D0C67" w:rsidRDefault="0081765B" w:rsidP="00FF7CED">
      <w:pPr>
        <w:pStyle w:val="ListParagraph"/>
        <w:numPr>
          <w:ilvl w:val="0"/>
          <w:numId w:val="5"/>
        </w:numPr>
      </w:pPr>
      <w:r>
        <w:t>Primates are mainly restricted to tropical regions of the world</w:t>
      </w:r>
    </w:p>
    <w:p w14:paraId="0B443C35" w14:textId="65D1CFC8" w:rsidR="0081765B" w:rsidRDefault="0081765B" w:rsidP="00FF7CED">
      <w:pPr>
        <w:pStyle w:val="ListParagraph"/>
        <w:numPr>
          <w:ilvl w:val="0"/>
          <w:numId w:val="5"/>
        </w:numPr>
      </w:pPr>
      <w:r>
        <w:t xml:space="preserve">The </w:t>
      </w:r>
      <w:proofErr w:type="spellStart"/>
      <w:r>
        <w:t>strepsirrhine</w:t>
      </w:r>
      <w:proofErr w:type="spellEnd"/>
      <w:r>
        <w:t xml:space="preserve"> primates are </w:t>
      </w:r>
      <w:r w:rsidR="00E31AAE">
        <w:t xml:space="preserve">divided into two </w:t>
      </w:r>
      <w:proofErr w:type="spellStart"/>
      <w:r w:rsidR="00E31AAE">
        <w:t>infraorders</w:t>
      </w:r>
      <w:proofErr w:type="spellEnd"/>
      <w:r w:rsidR="00E31AAE">
        <w:t xml:space="preserve">: </w:t>
      </w:r>
      <w:proofErr w:type="spellStart"/>
      <w:r w:rsidR="00E31AAE">
        <w:t>lemuriformes</w:t>
      </w:r>
      <w:proofErr w:type="spellEnd"/>
      <w:r w:rsidR="00E31AAE">
        <w:t xml:space="preserve"> and </w:t>
      </w:r>
      <w:proofErr w:type="spellStart"/>
      <w:r w:rsidR="00E31AAE">
        <w:t>lorisiformes</w:t>
      </w:r>
      <w:proofErr w:type="spellEnd"/>
      <w:r w:rsidR="00E31AAE">
        <w:t xml:space="preserve"> </w:t>
      </w:r>
    </w:p>
    <w:p w14:paraId="2CD7631A" w14:textId="0269424D" w:rsidR="00E31AAE" w:rsidRDefault="00E31AAE" w:rsidP="00FF7CED">
      <w:pPr>
        <w:pStyle w:val="ListParagraph"/>
        <w:numPr>
          <w:ilvl w:val="0"/>
          <w:numId w:val="5"/>
        </w:numPr>
      </w:pPr>
      <w:r>
        <w:t xml:space="preserve">The suborder </w:t>
      </w:r>
      <w:proofErr w:type="spellStart"/>
      <w:r>
        <w:t>Haplorrhini</w:t>
      </w:r>
      <w:proofErr w:type="spellEnd"/>
      <w:r>
        <w:t xml:space="preserve"> contains three </w:t>
      </w:r>
      <w:proofErr w:type="spellStart"/>
      <w:r>
        <w:t>infraorders</w:t>
      </w:r>
      <w:proofErr w:type="spellEnd"/>
      <w:r>
        <w:t xml:space="preserve">: </w:t>
      </w:r>
      <w:proofErr w:type="spellStart"/>
      <w:r>
        <w:t>Tarsiiformes</w:t>
      </w:r>
      <w:proofErr w:type="spellEnd"/>
      <w:r>
        <w:t xml:space="preserve">, </w:t>
      </w:r>
      <w:proofErr w:type="spellStart"/>
      <w:proofErr w:type="gramStart"/>
      <w:r>
        <w:t>platyrrhini</w:t>
      </w:r>
      <w:proofErr w:type="spellEnd"/>
      <w:r>
        <w:t xml:space="preserve"> ,</w:t>
      </w:r>
      <w:proofErr w:type="gramEnd"/>
      <w:r>
        <w:t xml:space="preserve"> and </w:t>
      </w:r>
      <w:proofErr w:type="spellStart"/>
      <w:r>
        <w:t>catarrhini</w:t>
      </w:r>
      <w:proofErr w:type="spellEnd"/>
    </w:p>
    <w:p w14:paraId="1B213D4C" w14:textId="601A57A4" w:rsidR="00E31AAE" w:rsidRDefault="00E31AAE" w:rsidP="00FF7CED">
      <w:pPr>
        <w:pStyle w:val="ListParagraph"/>
        <w:numPr>
          <w:ilvl w:val="0"/>
          <w:numId w:val="5"/>
        </w:numPr>
      </w:pPr>
      <w:r>
        <w:t xml:space="preserve">The </w:t>
      </w:r>
      <w:proofErr w:type="spellStart"/>
      <w:r>
        <w:t>infraorder</w:t>
      </w:r>
      <w:proofErr w:type="spellEnd"/>
      <w:r>
        <w:t xml:space="preserve"> </w:t>
      </w:r>
      <w:proofErr w:type="spellStart"/>
      <w:r>
        <w:t>Catarrhini</w:t>
      </w:r>
      <w:proofErr w:type="spellEnd"/>
      <w:r>
        <w:t xml:space="preserve"> contains the monkeys and apes of the old world</w:t>
      </w:r>
    </w:p>
    <w:p w14:paraId="65393E5D" w14:textId="571473CC" w:rsidR="00E31AAE" w:rsidRDefault="00E31AAE" w:rsidP="00FF7CED">
      <w:pPr>
        <w:pStyle w:val="ListParagraph"/>
        <w:numPr>
          <w:ilvl w:val="0"/>
          <w:numId w:val="5"/>
        </w:numPr>
      </w:pPr>
      <w:r>
        <w:t xml:space="preserve">The superfamily </w:t>
      </w:r>
      <w:proofErr w:type="spellStart"/>
      <w:r>
        <w:t>cercopithecoidea</w:t>
      </w:r>
      <w:proofErr w:type="spellEnd"/>
      <w:r>
        <w:t xml:space="preserve"> encompasses great diversity in social organization, ecological specializations, and biogeography</w:t>
      </w:r>
    </w:p>
    <w:p w14:paraId="6DA110F5" w14:textId="29AF231F" w:rsidR="00E31AAE" w:rsidRDefault="00E31AAE" w:rsidP="00FF7CED">
      <w:pPr>
        <w:pStyle w:val="ListParagraph"/>
        <w:numPr>
          <w:ilvl w:val="0"/>
          <w:numId w:val="5"/>
        </w:numPr>
      </w:pPr>
      <w:r>
        <w:t xml:space="preserve">The superfamily </w:t>
      </w:r>
      <w:proofErr w:type="spellStart"/>
      <w:r>
        <w:t>hominoidea</w:t>
      </w:r>
      <w:proofErr w:type="spellEnd"/>
      <w:r>
        <w:t xml:space="preserve"> includes two families of apes: </w:t>
      </w:r>
      <w:proofErr w:type="spellStart"/>
      <w:r>
        <w:t>hylobatidae</w:t>
      </w:r>
      <w:proofErr w:type="spellEnd"/>
      <w:r>
        <w:t xml:space="preserve"> (gibbons) and </w:t>
      </w:r>
      <w:proofErr w:type="spellStart"/>
      <w:r>
        <w:t>Hominidae</w:t>
      </w:r>
      <w:proofErr w:type="spellEnd"/>
      <w:r>
        <w:t xml:space="preserve"> (orangutans, gorillas, chimpanzees, and humans)</w:t>
      </w:r>
    </w:p>
    <w:p w14:paraId="3EE31F66" w14:textId="4A79071E" w:rsidR="00E31AAE" w:rsidRDefault="00E31AAE" w:rsidP="00FF7CED">
      <w:pPr>
        <w:pStyle w:val="ListParagraph"/>
        <w:numPr>
          <w:ilvl w:val="0"/>
          <w:numId w:val="5"/>
        </w:numPr>
      </w:pPr>
      <w:r>
        <w:t>Food provides energy that is essential for growth, survival and reproduction</w:t>
      </w:r>
    </w:p>
    <w:p w14:paraId="2A385C4E" w14:textId="0B24951A" w:rsidR="00E31AAE" w:rsidRDefault="00B64FAB" w:rsidP="00FF7CED">
      <w:pPr>
        <w:pStyle w:val="ListParagraph"/>
        <w:numPr>
          <w:ilvl w:val="0"/>
          <w:numId w:val="5"/>
        </w:numPr>
      </w:pPr>
      <w:r>
        <w:t>A primate’s diet must satisfy the animal’s energy requirements, provide specific types of nutrients, and minimize exposure to dangerous toxins</w:t>
      </w:r>
    </w:p>
    <w:p w14:paraId="590AB73D" w14:textId="52F1AADF" w:rsidR="00B64FAB" w:rsidRDefault="00B64FAB" w:rsidP="00FF7CED">
      <w:pPr>
        <w:pStyle w:val="ListParagraph"/>
        <w:numPr>
          <w:ilvl w:val="0"/>
          <w:numId w:val="5"/>
        </w:numPr>
      </w:pPr>
      <w:r>
        <w:t>Primates obtain nutrients from many different sources</w:t>
      </w:r>
    </w:p>
    <w:p w14:paraId="1578B62D" w14:textId="58D9DA70" w:rsidR="00B64FAB" w:rsidRDefault="00B64FAB" w:rsidP="00BD51B0">
      <w:pPr>
        <w:pStyle w:val="ListParagraph"/>
        <w:numPr>
          <w:ilvl w:val="0"/>
          <w:numId w:val="5"/>
        </w:numPr>
      </w:pPr>
      <w:r>
        <w:t>The nature of dietary specializations and the challenge of foraging in tropical forests</w:t>
      </w:r>
      <w:r w:rsidR="00BD51B0">
        <w:t xml:space="preserve"> </w:t>
      </w:r>
      <w:r>
        <w:t>influence ranging patterns</w:t>
      </w:r>
    </w:p>
    <w:p w14:paraId="389DDEDE" w14:textId="68C53AFB" w:rsidR="00BD51B0" w:rsidRDefault="00BD51B0" w:rsidP="00BD51B0">
      <w:pPr>
        <w:pStyle w:val="ListParagraph"/>
        <w:numPr>
          <w:ilvl w:val="0"/>
          <w:numId w:val="5"/>
        </w:numPr>
      </w:pPr>
      <w:r>
        <w:t>Primate activity patterns show regularity in seasonal and daily cycles</w:t>
      </w:r>
    </w:p>
    <w:p w14:paraId="1C3514A4" w14:textId="72FB6BE7" w:rsidR="00B64FAB" w:rsidRDefault="00BD51B0" w:rsidP="00FF7CED">
      <w:pPr>
        <w:pStyle w:val="ListParagraph"/>
        <w:numPr>
          <w:ilvl w:val="0"/>
          <w:numId w:val="5"/>
        </w:numPr>
      </w:pPr>
      <w:r>
        <w:t>All primates have home ranges, but only some species are territorial- defending their home range against incursions by other members of their species</w:t>
      </w:r>
    </w:p>
    <w:p w14:paraId="1FE6C40A" w14:textId="43D6A703" w:rsidR="00BD51B0" w:rsidRDefault="00BD51B0" w:rsidP="00FF7CED">
      <w:pPr>
        <w:pStyle w:val="ListParagraph"/>
        <w:numPr>
          <w:ilvl w:val="0"/>
          <w:numId w:val="5"/>
        </w:numPr>
      </w:pPr>
      <w:r>
        <w:t>The two main functions suggested for territoriality are resource defense and mate defense</w:t>
      </w:r>
    </w:p>
    <w:p w14:paraId="32676691" w14:textId="62D0354F" w:rsidR="00BD51B0" w:rsidRDefault="00BD51B0" w:rsidP="00FF7CED">
      <w:pPr>
        <w:pStyle w:val="ListParagraph"/>
        <w:numPr>
          <w:ilvl w:val="0"/>
          <w:numId w:val="5"/>
        </w:numPr>
      </w:pPr>
      <w:r>
        <w:t>Predation is believed to be a significant source of mortality among primates, but direct evidence of predation is difficult to obtain</w:t>
      </w:r>
    </w:p>
    <w:p w14:paraId="245EC59F" w14:textId="40EB9820" w:rsidR="00BD51B0" w:rsidRDefault="00BD51B0" w:rsidP="00FF7CED">
      <w:pPr>
        <w:pStyle w:val="ListParagraph"/>
        <w:numPr>
          <w:ilvl w:val="0"/>
          <w:numId w:val="5"/>
        </w:numPr>
      </w:pPr>
      <w:r>
        <w:t>Primates have evolved an array of defenses against predators</w:t>
      </w:r>
    </w:p>
    <w:p w14:paraId="53C4D350" w14:textId="1DA6A11E" w:rsidR="00BD51B0" w:rsidRDefault="00BD51B0" w:rsidP="00FF7CED">
      <w:pPr>
        <w:pStyle w:val="ListParagraph"/>
        <w:numPr>
          <w:ilvl w:val="0"/>
          <w:numId w:val="5"/>
        </w:numPr>
      </w:pPr>
      <w:r>
        <w:t>Sociality has evolved in primates in response to ecological pressures. Social life has both costs and benefits</w:t>
      </w:r>
    </w:p>
    <w:p w14:paraId="48847C70" w14:textId="50E3591C" w:rsidR="00BD51B0" w:rsidRDefault="00BD51B0" w:rsidP="00FF7CED">
      <w:pPr>
        <w:pStyle w:val="ListParagraph"/>
        <w:numPr>
          <w:ilvl w:val="0"/>
          <w:numId w:val="5"/>
        </w:numPr>
      </w:pPr>
      <w:r>
        <w:t>Primatologists are divided over whether feeding competition or predation is the primary factor favoring sociality among primates</w:t>
      </w:r>
    </w:p>
    <w:p w14:paraId="1F5311EC" w14:textId="27880869" w:rsidR="00BD51B0" w:rsidRDefault="00BD51B0" w:rsidP="00FF7CED">
      <w:pPr>
        <w:pStyle w:val="ListParagraph"/>
        <w:numPr>
          <w:ilvl w:val="0"/>
          <w:numId w:val="5"/>
        </w:numPr>
      </w:pPr>
      <w:r>
        <w:t>Many species of primates are in real danger of extinction in the wild</w:t>
      </w:r>
    </w:p>
    <w:p w14:paraId="552FD841" w14:textId="10DDFB62" w:rsidR="00BD51B0" w:rsidRDefault="00BD51B0" w:rsidP="00FF7CED">
      <w:pPr>
        <w:pStyle w:val="ListParagraph"/>
        <w:numPr>
          <w:ilvl w:val="0"/>
          <w:numId w:val="5"/>
        </w:numPr>
      </w:pPr>
      <w:r>
        <w:t>The main threats to primates in the wild are (1) habitat destruction, (2) hunting, (3) disease, (4) and live capture for trade and export</w:t>
      </w:r>
    </w:p>
    <w:p w14:paraId="40F6E231" w14:textId="78485A8F" w:rsidR="00BD51B0" w:rsidRDefault="00BD51B0" w:rsidP="00FF7CED">
      <w:pPr>
        <w:pStyle w:val="ListParagraph"/>
        <w:numPr>
          <w:ilvl w:val="0"/>
          <w:numId w:val="5"/>
        </w:numPr>
      </w:pPr>
      <w:r>
        <w:t>Efforts to save endangered primate populations have met with some success</w:t>
      </w:r>
    </w:p>
    <w:p w14:paraId="574B2146" w14:textId="59980F4F" w:rsidR="00BD51B0" w:rsidRDefault="00BD51B0" w:rsidP="00BD51B0">
      <w:r>
        <w:t>CHAPTER 6</w:t>
      </w:r>
    </w:p>
    <w:p w14:paraId="6347EE91" w14:textId="69D5A1A1" w:rsidR="00BD51B0" w:rsidRDefault="004C388B" w:rsidP="00BD51B0">
      <w:pPr>
        <w:pStyle w:val="ListParagraph"/>
        <w:numPr>
          <w:ilvl w:val="0"/>
          <w:numId w:val="6"/>
        </w:numPr>
      </w:pPr>
      <w:r>
        <w:t>Understanding the diverse reproductive strategies of nonhuman primates illuminates human evolution because we share many elements of our reproductive physiology with other species of primates</w:t>
      </w:r>
    </w:p>
    <w:p w14:paraId="06223847" w14:textId="1BC309F7" w:rsidR="004C388B" w:rsidRDefault="004C388B" w:rsidP="00BD51B0">
      <w:pPr>
        <w:pStyle w:val="ListParagraph"/>
        <w:numPr>
          <w:ilvl w:val="0"/>
          <w:numId w:val="6"/>
        </w:numPr>
      </w:pPr>
      <w:r>
        <w:t xml:space="preserve">In evolutionary biology, the term strategy is used to refer to behavioral mechanisms that lead to particular courses of behavior in particular </w:t>
      </w:r>
      <w:r w:rsidR="0092415C">
        <w:t>functional contexts, such as foraging or reproduction</w:t>
      </w:r>
    </w:p>
    <w:p w14:paraId="16C21E9B" w14:textId="620081CA" w:rsidR="0092415C" w:rsidRDefault="0092415C" w:rsidP="00BD51B0">
      <w:pPr>
        <w:pStyle w:val="ListParagraph"/>
        <w:numPr>
          <w:ilvl w:val="0"/>
          <w:numId w:val="6"/>
        </w:numPr>
      </w:pPr>
      <w:r>
        <w:t>Cost and benefit refer to the effect of particular behavioral strategies on reproductive success</w:t>
      </w:r>
    </w:p>
    <w:p w14:paraId="2462165C" w14:textId="6522AF53" w:rsidR="0092415C" w:rsidRDefault="0092415C" w:rsidP="00BD51B0">
      <w:pPr>
        <w:pStyle w:val="ListParagraph"/>
        <w:numPr>
          <w:ilvl w:val="0"/>
          <w:numId w:val="6"/>
        </w:numPr>
      </w:pPr>
      <w:r>
        <w:t>Primate females always provide lots of care for their young, but males do so in only a few species</w:t>
      </w:r>
    </w:p>
    <w:p w14:paraId="15B8946C" w14:textId="20F432A4" w:rsidR="0092415C" w:rsidRDefault="0092415C" w:rsidP="00BD51B0">
      <w:pPr>
        <w:pStyle w:val="ListParagraph"/>
        <w:numPr>
          <w:ilvl w:val="0"/>
          <w:numId w:val="6"/>
        </w:numPr>
      </w:pPr>
      <w:r>
        <w:t xml:space="preserve">Males do not care for their offspring (1) when they can easily use their resources to </w:t>
      </w:r>
      <w:r w:rsidR="00812289">
        <w:t>acquire</w:t>
      </w:r>
      <w:r>
        <w:t xml:space="preserve"> many additional matings</w:t>
      </w:r>
      <w:r w:rsidR="00812289">
        <w:t xml:space="preserve"> or (2) when caring for their offspring would not appreciable increase the offspring’s fitness</w:t>
      </w:r>
    </w:p>
    <w:p w14:paraId="2D5B41B3" w14:textId="62F1F273" w:rsidR="00812289" w:rsidRDefault="00812289" w:rsidP="00BD51B0">
      <w:pPr>
        <w:pStyle w:val="ListParagraph"/>
        <w:numPr>
          <w:ilvl w:val="0"/>
          <w:numId w:val="6"/>
        </w:numPr>
      </w:pPr>
      <w:r>
        <w:t>The mammalian reproduction system commits primate females to investing in their offspring</w:t>
      </w:r>
    </w:p>
    <w:p w14:paraId="0F62F8DD" w14:textId="41234D92" w:rsidR="00812289" w:rsidRDefault="00812289" w:rsidP="00BD51B0">
      <w:pPr>
        <w:pStyle w:val="ListParagraph"/>
        <w:numPr>
          <w:ilvl w:val="0"/>
          <w:numId w:val="6"/>
        </w:numPr>
      </w:pPr>
      <w:r>
        <w:t>Female primates invest heavily in each of their offspring</w:t>
      </w:r>
    </w:p>
    <w:p w14:paraId="1FA61293" w14:textId="6C30235F" w:rsidR="00812289" w:rsidRDefault="00812289" w:rsidP="00BD51B0">
      <w:pPr>
        <w:pStyle w:val="ListParagraph"/>
        <w:numPr>
          <w:ilvl w:val="0"/>
          <w:numId w:val="6"/>
        </w:numPr>
      </w:pPr>
      <w:r>
        <w:t>A female’s reproductive success depends on her ability to obtain enough resources to support herself and her offspring</w:t>
      </w:r>
    </w:p>
    <w:p w14:paraId="39076811" w14:textId="09C061FF" w:rsidR="00812289" w:rsidRDefault="00812289" w:rsidP="00BD51B0">
      <w:pPr>
        <w:pStyle w:val="ListParagraph"/>
        <w:numPr>
          <w:ilvl w:val="0"/>
          <w:numId w:val="6"/>
        </w:numPr>
      </w:pPr>
      <w:r>
        <w:t>Very young and very old females no not reproduce as successfully as middle-aged females</w:t>
      </w:r>
    </w:p>
    <w:p w14:paraId="4B760591" w14:textId="67F8979A" w:rsidR="00812289" w:rsidRDefault="00812289" w:rsidP="00BD51B0">
      <w:pPr>
        <w:pStyle w:val="ListParagraph"/>
        <w:numPr>
          <w:ilvl w:val="0"/>
          <w:numId w:val="6"/>
        </w:numPr>
      </w:pPr>
      <w:r>
        <w:t>Longevity is a major source of variation in female fitness</w:t>
      </w:r>
    </w:p>
    <w:p w14:paraId="1A37C120" w14:textId="29D0FF42" w:rsidR="00812289" w:rsidRDefault="00812289" w:rsidP="00BD51B0">
      <w:pPr>
        <w:pStyle w:val="ListParagraph"/>
        <w:numPr>
          <w:ilvl w:val="0"/>
          <w:numId w:val="6"/>
        </w:numPr>
      </w:pPr>
      <w:r>
        <w:t>High-ranking females tend to reproduce more successfully than do low-ranking females</w:t>
      </w:r>
    </w:p>
    <w:p w14:paraId="23BD2213" w14:textId="187D3DBF" w:rsidR="00812289" w:rsidRDefault="00812289" w:rsidP="00BD51B0">
      <w:pPr>
        <w:pStyle w:val="ListParagraph"/>
        <w:numPr>
          <w:ilvl w:val="0"/>
          <w:numId w:val="6"/>
        </w:numPr>
      </w:pPr>
      <w:r>
        <w:t>The quality of social bonds may also influence female reproductive success</w:t>
      </w:r>
    </w:p>
    <w:p w14:paraId="7DC8B964" w14:textId="5270F866" w:rsidR="00812289" w:rsidRDefault="00812289" w:rsidP="00BD51B0">
      <w:pPr>
        <w:pStyle w:val="ListParagraph"/>
        <w:numPr>
          <w:ilvl w:val="0"/>
          <w:numId w:val="6"/>
        </w:numPr>
      </w:pPr>
      <w:r>
        <w:t>Females must make a trade-off between the number of offspring that they produce and the quality of care that they provide</w:t>
      </w:r>
    </w:p>
    <w:p w14:paraId="71793847" w14:textId="22CACFF1" w:rsidR="00812289" w:rsidRDefault="00812289" w:rsidP="00BD51B0">
      <w:pPr>
        <w:pStyle w:val="ListParagraph"/>
        <w:numPr>
          <w:ilvl w:val="0"/>
          <w:numId w:val="6"/>
        </w:numPr>
      </w:pPr>
      <w:r>
        <w:t>Sexual selection leads to adaptations that allow males to compete more effectively with other males for access to females</w:t>
      </w:r>
    </w:p>
    <w:p w14:paraId="10799160" w14:textId="202A349D" w:rsidR="00812289" w:rsidRDefault="00812289" w:rsidP="00BD51B0">
      <w:pPr>
        <w:pStyle w:val="ListParagraph"/>
        <w:numPr>
          <w:ilvl w:val="0"/>
          <w:numId w:val="6"/>
        </w:numPr>
      </w:pPr>
      <w:r>
        <w:t>Sexual selection is often much stronger than ordinary natural selection</w:t>
      </w:r>
    </w:p>
    <w:p w14:paraId="7E44572A" w14:textId="0E0717AB" w:rsidR="00812289" w:rsidRDefault="00812289" w:rsidP="00BD51B0">
      <w:pPr>
        <w:pStyle w:val="ListParagraph"/>
        <w:numPr>
          <w:ilvl w:val="0"/>
          <w:numId w:val="6"/>
        </w:numPr>
      </w:pPr>
      <w:r>
        <w:t>There are two types of sexual selection: (1) intrasexual selection results from competition among males, and (2) intersexual selection results from female choice</w:t>
      </w:r>
    </w:p>
    <w:p w14:paraId="4123C693" w14:textId="7EC030C4" w:rsidR="00812289" w:rsidRDefault="00812289" w:rsidP="00BD51B0">
      <w:pPr>
        <w:pStyle w:val="ListParagraph"/>
        <w:numPr>
          <w:ilvl w:val="0"/>
          <w:numId w:val="6"/>
        </w:numPr>
      </w:pPr>
      <w:r>
        <w:t>Competition among males for access to females favors large body size, large canine teeth, and other weapons that enhance male competitive ability</w:t>
      </w:r>
    </w:p>
    <w:p w14:paraId="2E1BC944" w14:textId="67BD272F" w:rsidR="00812289" w:rsidRDefault="00812289" w:rsidP="00BD51B0">
      <w:pPr>
        <w:pStyle w:val="ListParagraph"/>
        <w:numPr>
          <w:ilvl w:val="0"/>
          <w:numId w:val="6"/>
        </w:numPr>
      </w:pPr>
      <w:r>
        <w:t>The fact that sexual dimorphism is greater in primate species forming one-male, multi-female groups than in pair-bonded species indicates that intrasexual selection is the likely cause of sexual dimorphism in primates</w:t>
      </w:r>
    </w:p>
    <w:p w14:paraId="1AFE30E6" w14:textId="64B81ABB" w:rsidR="00812289" w:rsidRDefault="00812289" w:rsidP="00BD51B0">
      <w:pPr>
        <w:pStyle w:val="ListParagraph"/>
        <w:numPr>
          <w:ilvl w:val="0"/>
          <w:numId w:val="6"/>
        </w:numPr>
      </w:pPr>
      <w:r>
        <w:t xml:space="preserve">In </w:t>
      </w:r>
      <w:proofErr w:type="spellStart"/>
      <w:r>
        <w:t>multimale</w:t>
      </w:r>
      <w:proofErr w:type="spellEnd"/>
      <w:r>
        <w:t xml:space="preserve">, </w:t>
      </w:r>
      <w:proofErr w:type="spellStart"/>
      <w:r>
        <w:t>mulitifemale</w:t>
      </w:r>
      <w:proofErr w:type="spellEnd"/>
      <w:r>
        <w:t xml:space="preserve"> groups, where females mate with several males during a given estrous period, sexual selection favors increased sperm production.</w:t>
      </w:r>
    </w:p>
    <w:p w14:paraId="4C369327" w14:textId="56609BBE" w:rsidR="00812289" w:rsidRDefault="00812289" w:rsidP="00BD51B0">
      <w:pPr>
        <w:pStyle w:val="ListParagraph"/>
        <w:numPr>
          <w:ilvl w:val="0"/>
          <w:numId w:val="6"/>
        </w:numPr>
      </w:pPr>
      <w:r>
        <w:t>Pair bonding is generally associated with high levels of paternal investment</w:t>
      </w:r>
    </w:p>
    <w:p w14:paraId="2F6F280F" w14:textId="4A128720" w:rsidR="00812289" w:rsidRDefault="00812289" w:rsidP="00BD51B0">
      <w:pPr>
        <w:pStyle w:val="ListParagraph"/>
        <w:numPr>
          <w:ilvl w:val="0"/>
          <w:numId w:val="6"/>
        </w:numPr>
      </w:pPr>
      <w:r>
        <w:t>In cooperatively breeding species, males invest heavily in offspring, but the reproductive benefits to males are not clear</w:t>
      </w:r>
    </w:p>
    <w:p w14:paraId="7C61AC0E" w14:textId="4CA3CE8D" w:rsidR="00812289" w:rsidRDefault="00D620E2" w:rsidP="00BD51B0">
      <w:pPr>
        <w:pStyle w:val="ListParagraph"/>
        <w:numPr>
          <w:ilvl w:val="0"/>
          <w:numId w:val="6"/>
        </w:numPr>
      </w:pPr>
      <w:r>
        <w:t xml:space="preserve">In these kinds of groups, the reproductive success of males depends on their ability to gain access to groups of unrelated females and to obtain </w:t>
      </w:r>
      <w:proofErr w:type="spellStart"/>
      <w:r>
        <w:t>matings</w:t>
      </w:r>
      <w:proofErr w:type="spellEnd"/>
      <w:r>
        <w:t xml:space="preserve"> with receptive females</w:t>
      </w:r>
    </w:p>
    <w:p w14:paraId="6689B9A5" w14:textId="1F21D5F6" w:rsidR="00D620E2" w:rsidRDefault="00D620E2" w:rsidP="00BD51B0">
      <w:pPr>
        <w:pStyle w:val="ListParagraph"/>
        <w:numPr>
          <w:ilvl w:val="0"/>
          <w:numId w:val="6"/>
        </w:numPr>
      </w:pPr>
      <w:r>
        <w:t>In species that normally form one-male groups, mates compete actively to establish residence in groups of females</w:t>
      </w:r>
    </w:p>
    <w:p w14:paraId="53347964" w14:textId="2ADEAC3C" w:rsidR="00D620E2" w:rsidRDefault="00D620E2" w:rsidP="00BD51B0">
      <w:pPr>
        <w:pStyle w:val="ListParagraph"/>
        <w:numPr>
          <w:ilvl w:val="0"/>
          <w:numId w:val="6"/>
        </w:numPr>
      </w:pPr>
      <w:r>
        <w:t>Residence in one-male groups does not always ensure exclusive access to females</w:t>
      </w:r>
    </w:p>
    <w:p w14:paraId="61057ECF" w14:textId="5802A5EB" w:rsidR="00D620E2" w:rsidRDefault="00D620E2" w:rsidP="00BD51B0">
      <w:pPr>
        <w:pStyle w:val="ListParagraph"/>
        <w:numPr>
          <w:ilvl w:val="0"/>
          <w:numId w:val="6"/>
        </w:numPr>
      </w:pPr>
      <w:r>
        <w:t xml:space="preserve">For males in </w:t>
      </w:r>
      <w:proofErr w:type="spellStart"/>
      <w:r>
        <w:t>multimale</w:t>
      </w:r>
      <w:proofErr w:type="spellEnd"/>
      <w:r>
        <w:t xml:space="preserve"> groups, conflict arises over group membership and access to receptive females</w:t>
      </w:r>
    </w:p>
    <w:p w14:paraId="4710D549" w14:textId="3C712269" w:rsidR="00D620E2" w:rsidRDefault="00D620E2" w:rsidP="00BD51B0">
      <w:pPr>
        <w:pStyle w:val="ListParagraph"/>
        <w:numPr>
          <w:ilvl w:val="0"/>
          <w:numId w:val="6"/>
        </w:numPr>
      </w:pPr>
      <w:r>
        <w:t>Infanticide is a sexually selected male reproductive strategy</w:t>
      </w:r>
    </w:p>
    <w:p w14:paraId="6446017E" w14:textId="474B4368" w:rsidR="00D620E2" w:rsidRDefault="002B56FD" w:rsidP="00BD51B0">
      <w:pPr>
        <w:pStyle w:val="ListParagraph"/>
        <w:numPr>
          <w:ilvl w:val="0"/>
          <w:numId w:val="6"/>
        </w:numPr>
      </w:pPr>
      <w:r>
        <w:t xml:space="preserve">Infanticide is sometimes a substantial source of mortality </w:t>
      </w:r>
    </w:p>
    <w:p w14:paraId="0DCB3209" w14:textId="42E87448" w:rsidR="002B56FD" w:rsidRDefault="002B56FD" w:rsidP="00BD51B0">
      <w:pPr>
        <w:pStyle w:val="ListParagraph"/>
        <w:numPr>
          <w:ilvl w:val="0"/>
          <w:numId w:val="6"/>
        </w:numPr>
      </w:pPr>
      <w:r>
        <w:t xml:space="preserve">Females have evolved a battery of responses to </w:t>
      </w:r>
      <w:proofErr w:type="spellStart"/>
      <w:r>
        <w:t>infanticidal</w:t>
      </w:r>
      <w:proofErr w:type="spellEnd"/>
      <w:r>
        <w:t xml:space="preserve"> threats</w:t>
      </w:r>
    </w:p>
    <w:p w14:paraId="175106FF" w14:textId="5426D9E0" w:rsidR="002B56FD" w:rsidRDefault="002B56FD" w:rsidP="00BD51B0">
      <w:pPr>
        <w:pStyle w:val="ListParagraph"/>
        <w:numPr>
          <w:ilvl w:val="0"/>
          <w:numId w:val="6"/>
        </w:numPr>
      </w:pPr>
      <w:r>
        <w:t>The threats of infanticides seems to influence the nature of male-female relationships in baboons</w:t>
      </w:r>
    </w:p>
    <w:p w14:paraId="306CAC9D" w14:textId="6E16E603" w:rsidR="002B56FD" w:rsidRDefault="002B56FD" w:rsidP="00BD51B0">
      <w:pPr>
        <w:pStyle w:val="ListParagraph"/>
        <w:numPr>
          <w:ilvl w:val="0"/>
          <w:numId w:val="6"/>
        </w:numPr>
      </w:pPr>
      <w:r>
        <w:t>If the data on infanticide are so consistent, why is the idea so controversial</w:t>
      </w:r>
    </w:p>
    <w:p w14:paraId="79CDFAAE" w14:textId="20C2CAB3" w:rsidR="002B56FD" w:rsidRDefault="002B56FD" w:rsidP="002B56FD">
      <w:r>
        <w:t>CHAPTER 7</w:t>
      </w:r>
    </w:p>
    <w:p w14:paraId="5986BB0D" w14:textId="0C9470B9" w:rsidR="002B56FD" w:rsidRDefault="002B56FD" w:rsidP="002B56FD">
      <w:pPr>
        <w:pStyle w:val="ListParagraph"/>
        <w:numPr>
          <w:ilvl w:val="0"/>
          <w:numId w:val="7"/>
        </w:numPr>
      </w:pPr>
      <w:r>
        <w:t>Sometimes helping others benefits the actor as well as the recipient. Such behaviors are mutualistic</w:t>
      </w:r>
    </w:p>
    <w:p w14:paraId="5BE573B3" w14:textId="68E58ACA" w:rsidR="002B56FD" w:rsidRDefault="000C4481" w:rsidP="002B56FD">
      <w:pPr>
        <w:pStyle w:val="ListParagraph"/>
        <w:numPr>
          <w:ilvl w:val="0"/>
          <w:numId w:val="7"/>
        </w:numPr>
      </w:pPr>
      <w:r>
        <w:t>Altruistic behaviors cannot be favored by selection just because they are beneficial to the group as a whole</w:t>
      </w:r>
    </w:p>
    <w:p w14:paraId="5F29FD41" w14:textId="612A4D7A" w:rsidR="000C4481" w:rsidRDefault="000C4481" w:rsidP="002B56FD">
      <w:pPr>
        <w:pStyle w:val="ListParagraph"/>
        <w:numPr>
          <w:ilvl w:val="0"/>
          <w:numId w:val="7"/>
        </w:numPr>
      </w:pPr>
      <w:r>
        <w:t>Natural selection can favor altruistic behavior if altruistic individuals are more likely to interact with each other than chance alone would dictate</w:t>
      </w:r>
    </w:p>
    <w:p w14:paraId="0BDABA50" w14:textId="68770F2D" w:rsidR="000C4481" w:rsidRDefault="000C4481" w:rsidP="002B56FD">
      <w:pPr>
        <w:pStyle w:val="ListParagraph"/>
        <w:numPr>
          <w:ilvl w:val="0"/>
          <w:numId w:val="7"/>
        </w:numPr>
      </w:pPr>
      <w:r>
        <w:t>Hamilton’s rule predicts that altruistic behaviors will be favored by selection if costs of performing the behavior are less than the benefits discounted by the coefficient of relatedness between actor and recipient</w:t>
      </w:r>
    </w:p>
    <w:p w14:paraId="4294FB3C" w14:textId="1FC6590F" w:rsidR="000C4481" w:rsidRDefault="000C4481" w:rsidP="002B56FD">
      <w:pPr>
        <w:pStyle w:val="ListParagraph"/>
        <w:numPr>
          <w:ilvl w:val="0"/>
          <w:numId w:val="7"/>
        </w:numPr>
      </w:pPr>
      <w:r>
        <w:t>Hamilton’s rule leads to two important insights: (1) altruism is limited to kin, and (2) closer kinship facilitates more costly altruism.</w:t>
      </w:r>
    </w:p>
    <w:p w14:paraId="1753636D" w14:textId="78F7823A" w:rsidR="000C4481" w:rsidRDefault="000C4481" w:rsidP="002B56FD">
      <w:pPr>
        <w:pStyle w:val="ListParagraph"/>
        <w:numPr>
          <w:ilvl w:val="0"/>
          <w:numId w:val="7"/>
        </w:numPr>
      </w:pPr>
      <w:r>
        <w:t>Primates may use contextual cues to recognize maternal relatives</w:t>
      </w:r>
    </w:p>
    <w:p w14:paraId="59F7229B" w14:textId="64CB8184" w:rsidR="000C4481" w:rsidRDefault="000C4481" w:rsidP="002B56FD">
      <w:pPr>
        <w:pStyle w:val="ListParagraph"/>
        <w:numPr>
          <w:ilvl w:val="0"/>
          <w:numId w:val="7"/>
        </w:numPr>
      </w:pPr>
      <w:r>
        <w:t>Contextual cues may play some role in paternal kin recognition as well</w:t>
      </w:r>
    </w:p>
    <w:p w14:paraId="2454D065" w14:textId="0E6A764E" w:rsidR="000C4481" w:rsidRDefault="00336F6E" w:rsidP="002B56FD">
      <w:pPr>
        <w:pStyle w:val="ListParagraph"/>
        <w:numPr>
          <w:ilvl w:val="0"/>
          <w:numId w:val="7"/>
        </w:numPr>
      </w:pPr>
      <w:r>
        <w:t xml:space="preserve">Grooming is also more common among kin than </w:t>
      </w:r>
      <w:proofErr w:type="spellStart"/>
      <w:r>
        <w:t>nonkin</w:t>
      </w:r>
      <w:proofErr w:type="spellEnd"/>
    </w:p>
    <w:p w14:paraId="107EF51F" w14:textId="4D7517F9" w:rsidR="00336F6E" w:rsidRDefault="00336F6E" w:rsidP="002B56FD">
      <w:pPr>
        <w:pStyle w:val="ListParagraph"/>
        <w:numPr>
          <w:ilvl w:val="0"/>
          <w:numId w:val="7"/>
        </w:numPr>
      </w:pPr>
      <w:r>
        <w:t>Primates most often form coalitions with close kin</w:t>
      </w:r>
    </w:p>
    <w:p w14:paraId="16C63893" w14:textId="2800BAB9" w:rsidR="00336F6E" w:rsidRDefault="00336F6E" w:rsidP="002B56FD">
      <w:pPr>
        <w:pStyle w:val="ListParagraph"/>
        <w:numPr>
          <w:ilvl w:val="0"/>
          <w:numId w:val="7"/>
        </w:numPr>
      </w:pPr>
      <w:r>
        <w:t xml:space="preserve">Kin-based support in conflicts affects the social structure of macaque, </w:t>
      </w:r>
      <w:proofErr w:type="spellStart"/>
      <w:r>
        <w:t>vervet</w:t>
      </w:r>
      <w:proofErr w:type="spellEnd"/>
      <w:r>
        <w:t>, and baboon groups.</w:t>
      </w:r>
    </w:p>
    <w:p w14:paraId="1EDA747C" w14:textId="01EBCA73" w:rsidR="00336F6E" w:rsidRDefault="00336F6E" w:rsidP="002B56FD">
      <w:pPr>
        <w:pStyle w:val="ListParagraph"/>
        <w:numPr>
          <w:ilvl w:val="0"/>
          <w:numId w:val="7"/>
        </w:numPr>
      </w:pPr>
      <w:r>
        <w:t>Kin-biased support plays an important role in the reproductive strategies of red howler males</w:t>
      </w:r>
    </w:p>
    <w:p w14:paraId="38CF408A" w14:textId="035C8EF3" w:rsidR="00336F6E" w:rsidRDefault="00336F6E" w:rsidP="002B56FD">
      <w:pPr>
        <w:pStyle w:val="ListParagraph"/>
        <w:numPr>
          <w:ilvl w:val="0"/>
          <w:numId w:val="7"/>
        </w:numPr>
      </w:pPr>
      <w:r>
        <w:t>Kin selection plays an important role in cooperatively breeding primate groups</w:t>
      </w:r>
    </w:p>
    <w:p w14:paraId="4115FB75" w14:textId="09D2C679" w:rsidR="00336F6E" w:rsidRDefault="00336F6E" w:rsidP="002B56FD">
      <w:pPr>
        <w:pStyle w:val="ListParagraph"/>
        <w:numPr>
          <w:ilvl w:val="0"/>
          <w:numId w:val="7"/>
        </w:numPr>
      </w:pPr>
      <w:r>
        <w:t>Kin selection helps to explain why there is conflict between parents, and offspring and among siblings</w:t>
      </w:r>
    </w:p>
    <w:p w14:paraId="604673BB" w14:textId="69664FBB" w:rsidR="00336F6E" w:rsidRDefault="00336F6E" w:rsidP="002B56FD">
      <w:pPr>
        <w:pStyle w:val="ListParagraph"/>
        <w:numPr>
          <w:ilvl w:val="0"/>
          <w:numId w:val="7"/>
        </w:numPr>
      </w:pPr>
      <w:r>
        <w:t>Altruism can also evolve if altruistic acts are reciprocated</w:t>
      </w:r>
    </w:p>
    <w:p w14:paraId="25EBFD6F" w14:textId="0C0B3FD9" w:rsidR="00336F6E" w:rsidRDefault="00336F6E" w:rsidP="002B56FD">
      <w:pPr>
        <w:pStyle w:val="ListParagraph"/>
        <w:numPr>
          <w:ilvl w:val="0"/>
          <w:numId w:val="7"/>
        </w:numPr>
      </w:pPr>
      <w:r>
        <w:t>In primates the conditions for the evolution of reciprocal altruism probably are satisfied often, and there is some evidence that it occurs</w:t>
      </w:r>
    </w:p>
    <w:p w14:paraId="22303075" w14:textId="05C51C77" w:rsidR="00336F6E" w:rsidRDefault="00336F6E" w:rsidP="002B56FD">
      <w:pPr>
        <w:pStyle w:val="ListParagraph"/>
        <w:numPr>
          <w:ilvl w:val="0"/>
          <w:numId w:val="7"/>
        </w:numPr>
      </w:pPr>
      <w:r>
        <w:t>A few studies suggest that primates keep track of these contingencies, at least over short periods</w:t>
      </w:r>
    </w:p>
    <w:p w14:paraId="75E1BFF1" w14:textId="08DA1509" w:rsidR="00336F6E" w:rsidRDefault="00336F6E" w:rsidP="00336F6E">
      <w:r>
        <w:t>CHAPTER 8</w:t>
      </w:r>
    </w:p>
    <w:p w14:paraId="3F750F55" w14:textId="66B49F0D" w:rsidR="00336F6E" w:rsidRDefault="00F8242C" w:rsidP="00336F6E">
      <w:pPr>
        <w:pStyle w:val="ListParagraph"/>
        <w:numPr>
          <w:ilvl w:val="0"/>
          <w:numId w:val="8"/>
        </w:numPr>
      </w:pPr>
      <w:r>
        <w:t>Selection for larger brains generates selection for long lives</w:t>
      </w:r>
    </w:p>
    <w:p w14:paraId="64889478" w14:textId="41A31EC0" w:rsidR="00F8242C" w:rsidRDefault="00F8242C" w:rsidP="00336F6E">
      <w:pPr>
        <w:pStyle w:val="ListParagraph"/>
        <w:numPr>
          <w:ilvl w:val="0"/>
          <w:numId w:val="8"/>
        </w:numPr>
      </w:pPr>
      <w:r>
        <w:t>Life history theory focuses on the evolutionary forces that shape trade-offs between the quantity and quality of offspring and between current and future reproduction</w:t>
      </w:r>
    </w:p>
    <w:p w14:paraId="620053FE" w14:textId="25DBD7F0" w:rsidR="00F8242C" w:rsidRDefault="00F8242C" w:rsidP="00336F6E">
      <w:pPr>
        <w:pStyle w:val="ListParagraph"/>
        <w:numPr>
          <w:ilvl w:val="0"/>
          <w:numId w:val="8"/>
        </w:numPr>
      </w:pPr>
      <w:r>
        <w:t>Aging and death result from trade-offs between reproduction at different ages and survivorship</w:t>
      </w:r>
    </w:p>
    <w:p w14:paraId="72D10FAE" w14:textId="16C94363" w:rsidR="00F8242C" w:rsidRDefault="00F8242C" w:rsidP="00336F6E">
      <w:pPr>
        <w:pStyle w:val="ListParagraph"/>
        <w:numPr>
          <w:ilvl w:val="0"/>
          <w:numId w:val="8"/>
        </w:numPr>
      </w:pPr>
      <w:r>
        <w:t>The trade-off between survival and reproduction is strongly biased against characteristics that prolong life at the expense of early survival or reproduction</w:t>
      </w:r>
    </w:p>
    <w:p w14:paraId="3B2166A8" w14:textId="640CFC15" w:rsidR="007F6591" w:rsidRDefault="007F6591" w:rsidP="00336F6E">
      <w:pPr>
        <w:pStyle w:val="ListParagraph"/>
        <w:numPr>
          <w:ilvl w:val="0"/>
          <w:numId w:val="8"/>
        </w:numPr>
      </w:pPr>
      <w:r>
        <w:t>The trade-offs between current and future reproduction and between the quantity and quality of offspring generate constellations of interrelated traits</w:t>
      </w:r>
    </w:p>
    <w:p w14:paraId="16471309" w14:textId="146BCBBD" w:rsidR="007F6591" w:rsidRDefault="002E7855" w:rsidP="00336F6E">
      <w:pPr>
        <w:pStyle w:val="ListParagraph"/>
        <w:numPr>
          <w:ilvl w:val="0"/>
          <w:numId w:val="8"/>
        </w:numPr>
      </w:pPr>
      <w:r>
        <w:t>The trade-off between current and future reproduction depends on ecological factors that influence survival rates</w:t>
      </w:r>
    </w:p>
    <w:p w14:paraId="21E62024" w14:textId="45650097" w:rsidR="002E7855" w:rsidRDefault="002E7855" w:rsidP="00336F6E">
      <w:pPr>
        <w:pStyle w:val="ListParagraph"/>
        <w:numPr>
          <w:ilvl w:val="0"/>
          <w:numId w:val="8"/>
        </w:numPr>
      </w:pPr>
      <w:r>
        <w:t>Natural selection shifts life history traits in response to changes in environmental conditions</w:t>
      </w:r>
    </w:p>
    <w:p w14:paraId="6D1E7B17" w14:textId="15B0E2EE" w:rsidR="002E7855" w:rsidRDefault="002E7855" w:rsidP="00336F6E">
      <w:pPr>
        <w:pStyle w:val="ListParagraph"/>
        <w:numPr>
          <w:ilvl w:val="0"/>
          <w:numId w:val="8"/>
        </w:numPr>
      </w:pPr>
      <w:r>
        <w:t>Primates fall toward the slow/long end of the life history continuum</w:t>
      </w:r>
    </w:p>
    <w:p w14:paraId="789F6349" w14:textId="7FF7D1A1" w:rsidR="002E7855" w:rsidRDefault="002E7855" w:rsidP="00336F6E">
      <w:pPr>
        <w:pStyle w:val="ListParagraph"/>
        <w:numPr>
          <w:ilvl w:val="0"/>
          <w:numId w:val="8"/>
        </w:numPr>
      </w:pPr>
      <w:r>
        <w:t>Social or ecological pressures may have favored cognitive evolution in monkeys and apes</w:t>
      </w:r>
    </w:p>
    <w:p w14:paraId="6D9ECBA8" w14:textId="351CF36D" w:rsidR="002E7855" w:rsidRDefault="002E7855" w:rsidP="00336F6E">
      <w:pPr>
        <w:pStyle w:val="ListParagraph"/>
        <w:numPr>
          <w:ilvl w:val="0"/>
          <w:numId w:val="8"/>
        </w:numPr>
      </w:pPr>
      <w:r>
        <w:t>Comparative analyses provide some support for all of the hypothesis about cognitive evolution in primates</w:t>
      </w:r>
    </w:p>
    <w:p w14:paraId="7F031A82" w14:textId="25917749" w:rsidR="002E7855" w:rsidRDefault="00B225EA" w:rsidP="00336F6E">
      <w:pPr>
        <w:pStyle w:val="ListParagraph"/>
        <w:numPr>
          <w:ilvl w:val="0"/>
          <w:numId w:val="8"/>
        </w:numPr>
      </w:pPr>
      <w:r>
        <w:t>Great apes do not fit the social intelligence hypothesis very well</w:t>
      </w:r>
    </w:p>
    <w:p w14:paraId="5ECAAF6B" w14:textId="68078930" w:rsidR="00B225EA" w:rsidRDefault="00B225EA" w:rsidP="00336F6E">
      <w:pPr>
        <w:pStyle w:val="ListParagraph"/>
        <w:numPr>
          <w:ilvl w:val="0"/>
          <w:numId w:val="8"/>
        </w:numPr>
      </w:pPr>
      <w:r>
        <w:t>Monkeys and apes know something about kinship relationships among other members of their groups</w:t>
      </w:r>
    </w:p>
    <w:p w14:paraId="64609380" w14:textId="77F41744" w:rsidR="00B225EA" w:rsidRDefault="00B225EA" w:rsidP="00336F6E">
      <w:pPr>
        <w:pStyle w:val="ListParagraph"/>
        <w:numPr>
          <w:ilvl w:val="0"/>
          <w:numId w:val="8"/>
        </w:numPr>
      </w:pPr>
      <w:r>
        <w:t>Monkeys probably understand rank relationships among other individuals</w:t>
      </w:r>
    </w:p>
    <w:p w14:paraId="39547408" w14:textId="342840FD" w:rsidR="00B225EA" w:rsidRDefault="00B225EA" w:rsidP="00336F6E">
      <w:pPr>
        <w:pStyle w:val="ListParagraph"/>
        <w:numPr>
          <w:ilvl w:val="0"/>
          <w:numId w:val="8"/>
        </w:numPr>
      </w:pPr>
      <w:r>
        <w:t xml:space="preserve">Participation in coalitions probably draws on sophisticated cognitive abilities </w:t>
      </w:r>
    </w:p>
    <w:p w14:paraId="0751EAE0" w14:textId="79755E33" w:rsidR="00B225EA" w:rsidRDefault="00B225EA" w:rsidP="00336F6E">
      <w:pPr>
        <w:pStyle w:val="ListParagraph"/>
        <w:numPr>
          <w:ilvl w:val="0"/>
          <w:numId w:val="8"/>
        </w:numPr>
      </w:pPr>
      <w:r>
        <w:t>We are beginning to gain insight into what monkeys and apes know about others’ minds</w:t>
      </w:r>
    </w:p>
    <w:p w14:paraId="111F510F" w14:textId="6D184D51" w:rsidR="00B225EA" w:rsidRDefault="00B225EA" w:rsidP="00336F6E">
      <w:pPr>
        <w:pStyle w:val="ListParagraph"/>
        <w:numPr>
          <w:ilvl w:val="0"/>
          <w:numId w:val="8"/>
        </w:numPr>
      </w:pPr>
      <w:r>
        <w:t>It is difficult to be sure what nonhuman primates know about the minds of other individuals, however primatologists have begun to make some progress in this area</w:t>
      </w:r>
    </w:p>
    <w:p w14:paraId="7EA8E885" w14:textId="4B1CBD89" w:rsidR="00B225EA" w:rsidRDefault="00B225EA" w:rsidP="00336F6E">
      <w:pPr>
        <w:pStyle w:val="ListParagraph"/>
        <w:numPr>
          <w:ilvl w:val="0"/>
          <w:numId w:val="8"/>
        </w:numPr>
      </w:pPr>
      <w:r>
        <w:t>Human social cognition is more sophisticated than that of apes</w:t>
      </w:r>
    </w:p>
    <w:p w14:paraId="2F1B7322" w14:textId="039B9A17" w:rsidR="00B225EA" w:rsidRDefault="00B225EA" w:rsidP="00B225EA">
      <w:r>
        <w:t>CHAPTER 9</w:t>
      </w:r>
    </w:p>
    <w:p w14:paraId="5264E46A" w14:textId="67CBB1F8" w:rsidR="00B225EA" w:rsidRDefault="00D27C1F" w:rsidP="00B225EA">
      <w:pPr>
        <w:pStyle w:val="ListParagraph"/>
        <w:numPr>
          <w:ilvl w:val="0"/>
          <w:numId w:val="9"/>
        </w:numPr>
      </w:pPr>
      <w:r>
        <w:t>To understand the evolution of our species, it is important to understand the geological, climatic, and biological conditions under which these evolutionary changes occurred</w:t>
      </w:r>
    </w:p>
    <w:p w14:paraId="54B75922" w14:textId="479D0444" w:rsidR="00D27C1F" w:rsidRDefault="00D27C1F" w:rsidP="00B225EA">
      <w:pPr>
        <w:pStyle w:val="ListParagraph"/>
        <w:numPr>
          <w:ilvl w:val="0"/>
          <w:numId w:val="9"/>
        </w:numPr>
      </w:pPr>
      <w:r>
        <w:t>The positions of the continents have changed relative to each other and to the poles</w:t>
      </w:r>
    </w:p>
    <w:p w14:paraId="425FC853" w14:textId="4F6FE95D" w:rsidR="00D27C1F" w:rsidRDefault="00D27C1F" w:rsidP="00B225EA">
      <w:pPr>
        <w:pStyle w:val="ListParagraph"/>
        <w:numPr>
          <w:ilvl w:val="0"/>
          <w:numId w:val="9"/>
        </w:numPr>
      </w:pPr>
      <w:r>
        <w:t>The climate has changed substantially during the last 65 million years- first becoming warmer and less variable, then cooling, and finally fluctuating widely in temperature</w:t>
      </w:r>
    </w:p>
    <w:p w14:paraId="49013C37" w14:textId="2B8B6D7F" w:rsidR="00D27C1F" w:rsidRDefault="00D27C1F" w:rsidP="00B225EA">
      <w:pPr>
        <w:pStyle w:val="ListParagraph"/>
        <w:numPr>
          <w:ilvl w:val="0"/>
          <w:numId w:val="9"/>
        </w:numPr>
      </w:pPr>
      <w:r>
        <w:t>Much of our knowledge of the history of life comes from the study of fossils, the mineralized bones of dead organisms</w:t>
      </w:r>
    </w:p>
    <w:p w14:paraId="7D150C72" w14:textId="4EBBB0AD" w:rsidR="00D27C1F" w:rsidRDefault="00D27C1F" w:rsidP="00B225EA">
      <w:pPr>
        <w:pStyle w:val="ListParagraph"/>
        <w:numPr>
          <w:ilvl w:val="0"/>
          <w:numId w:val="9"/>
        </w:numPr>
      </w:pPr>
      <w:r>
        <w:t>There are several radiometric methods for estimating the age of fossils (</w:t>
      </w:r>
      <w:proofErr w:type="spellStart"/>
      <w:r>
        <w:t>pg</w:t>
      </w:r>
      <w:proofErr w:type="spellEnd"/>
      <w:r>
        <w:t xml:space="preserve"> 120)</w:t>
      </w:r>
    </w:p>
    <w:p w14:paraId="71121A98" w14:textId="3A127E7D" w:rsidR="00D27C1F" w:rsidRDefault="00D27C1F" w:rsidP="00B225EA">
      <w:pPr>
        <w:pStyle w:val="ListParagraph"/>
        <w:numPr>
          <w:ilvl w:val="0"/>
          <w:numId w:val="9"/>
        </w:numPr>
      </w:pPr>
      <w:r>
        <w:t>Absolute radiometric dating is supplemented by relative dating methods based on magnetic reversals and comparison with other fossil assemblages</w:t>
      </w:r>
    </w:p>
    <w:p w14:paraId="70158A05" w14:textId="53A24C23" w:rsidR="000E7887" w:rsidRDefault="000E7887" w:rsidP="000E7887">
      <w:pPr>
        <w:pStyle w:val="ListParagraph"/>
        <w:numPr>
          <w:ilvl w:val="0"/>
          <w:numId w:val="9"/>
        </w:numPr>
      </w:pPr>
      <w:r>
        <w:t>The evolution of flowering plants created a new set of ecological niches. Primates were among the animals that evolved to fill these niches</w:t>
      </w:r>
    </w:p>
    <w:p w14:paraId="3819DF8F" w14:textId="00D83843" w:rsidR="000E7887" w:rsidRDefault="004F5121" w:rsidP="000E7887">
      <w:pPr>
        <w:pStyle w:val="ListParagraph"/>
        <w:numPr>
          <w:ilvl w:val="0"/>
          <w:numId w:val="9"/>
        </w:numPr>
      </w:pPr>
      <w:r>
        <w:t>The ancestors of modern primates were small-bodied nocturnal quadrupeds much like contemporary shrews</w:t>
      </w:r>
    </w:p>
    <w:p w14:paraId="2DD7F8C1" w14:textId="7E4A4D35" w:rsidR="004F5121" w:rsidRDefault="004F5121" w:rsidP="000E7887">
      <w:pPr>
        <w:pStyle w:val="ListParagraph"/>
        <w:numPr>
          <w:ilvl w:val="0"/>
          <w:numId w:val="9"/>
        </w:numPr>
      </w:pPr>
      <w:r>
        <w:t xml:space="preserve">The discovery of C. </w:t>
      </w:r>
      <w:proofErr w:type="spellStart"/>
      <w:r>
        <w:t>simpsoni</w:t>
      </w:r>
      <w:proofErr w:type="spellEnd"/>
      <w:r>
        <w:t xml:space="preserve"> helps explain why natural selection favored the basic features of primate morphology</w:t>
      </w:r>
    </w:p>
    <w:p w14:paraId="65335B81" w14:textId="21295A3E" w:rsidR="004F5121" w:rsidRDefault="004F5121" w:rsidP="000E7887">
      <w:pPr>
        <w:pStyle w:val="ListParagraph"/>
        <w:numPr>
          <w:ilvl w:val="0"/>
          <w:numId w:val="9"/>
        </w:numPr>
      </w:pPr>
      <w:r>
        <w:t>Primates with modern features appeared in the Eocene epoch</w:t>
      </w:r>
    </w:p>
    <w:p w14:paraId="4724DF3C" w14:textId="102EA1FF" w:rsidR="004F5121" w:rsidRDefault="004F5121" w:rsidP="000E7887">
      <w:pPr>
        <w:pStyle w:val="ListParagraph"/>
        <w:numPr>
          <w:ilvl w:val="0"/>
          <w:numId w:val="9"/>
        </w:numPr>
      </w:pPr>
      <w:r>
        <w:t>During the Oligocene epoch, many parts of the world became colder and drier</w:t>
      </w:r>
    </w:p>
    <w:p w14:paraId="18A1BF25" w14:textId="754AA79A" w:rsidR="004F5121" w:rsidRDefault="004F5121" w:rsidP="000E7887">
      <w:pPr>
        <w:pStyle w:val="ListParagraph"/>
        <w:numPr>
          <w:ilvl w:val="0"/>
          <w:numId w:val="9"/>
        </w:numPr>
      </w:pPr>
      <w:r>
        <w:t>Primates similar to modern monkeys may have first evolved during the Eocene, but they radiated during the Oligocene</w:t>
      </w:r>
    </w:p>
    <w:p w14:paraId="5B0CE3EC" w14:textId="70A39632" w:rsidR="004F5121" w:rsidRDefault="004F5121" w:rsidP="000E7887">
      <w:pPr>
        <w:pStyle w:val="ListParagraph"/>
        <w:numPr>
          <w:ilvl w:val="0"/>
          <w:numId w:val="9"/>
        </w:numPr>
      </w:pPr>
      <w:r>
        <w:t>Primates appear in South America for the first time during Oligocene, but it is unclear where they came from or how they got there</w:t>
      </w:r>
    </w:p>
    <w:p w14:paraId="21A9E25C" w14:textId="22D98C72" w:rsidR="004F5121" w:rsidRDefault="004F5121" w:rsidP="000E7887">
      <w:pPr>
        <w:pStyle w:val="ListParagraph"/>
        <w:numPr>
          <w:ilvl w:val="0"/>
          <w:numId w:val="9"/>
        </w:numPr>
      </w:pPr>
      <w:r>
        <w:t>The early Miocene was warm and moist, but by the end of the epoch, the world had become much cooler and more arid</w:t>
      </w:r>
    </w:p>
    <w:p w14:paraId="0EEDB12E" w14:textId="0CEFE8D1" w:rsidR="004F5121" w:rsidRDefault="004F5121" w:rsidP="000E7887">
      <w:pPr>
        <w:pStyle w:val="ListParagraph"/>
        <w:numPr>
          <w:ilvl w:val="0"/>
          <w:numId w:val="9"/>
        </w:numPr>
      </w:pPr>
      <w:r>
        <w:t>Contemporary apes differ from monkeys in posture and forms of locomotion, and this is reflected in their skeletal anatomy</w:t>
      </w:r>
    </w:p>
    <w:p w14:paraId="1B39A15B" w14:textId="561AD6C5" w:rsidR="004F5121" w:rsidRDefault="004F5121" w:rsidP="000E7887">
      <w:pPr>
        <w:pStyle w:val="ListParagraph"/>
        <w:numPr>
          <w:ilvl w:val="0"/>
          <w:numId w:val="9"/>
        </w:numPr>
      </w:pPr>
      <w:r>
        <w:t>The first evidence of adaptations for suspensory locomotion comes from Miocene fossils collected nearly 40 years ago but overlooked until recently</w:t>
      </w:r>
    </w:p>
    <w:p w14:paraId="66C7A4CE" w14:textId="3B22CCF3" w:rsidR="004F5121" w:rsidRDefault="004F5121" w:rsidP="000E7887">
      <w:pPr>
        <w:pStyle w:val="ListParagraph"/>
        <w:numPr>
          <w:ilvl w:val="0"/>
          <w:numId w:val="9"/>
        </w:numPr>
      </w:pPr>
      <w:r>
        <w:t xml:space="preserve">Other early Miocene apes were similar to </w:t>
      </w:r>
      <w:proofErr w:type="spellStart"/>
      <w:r>
        <w:t>Morotopithecus</w:t>
      </w:r>
      <w:proofErr w:type="spellEnd"/>
      <w:r>
        <w:t xml:space="preserve"> in their dentition, but more like monkeys in their postcranial anatomy</w:t>
      </w:r>
    </w:p>
    <w:p w14:paraId="63CC1CD8" w14:textId="415C646E" w:rsidR="004F5121" w:rsidRDefault="004F5121" w:rsidP="000E7887">
      <w:pPr>
        <w:pStyle w:val="ListParagraph"/>
        <w:numPr>
          <w:ilvl w:val="0"/>
          <w:numId w:val="9"/>
        </w:numPr>
      </w:pPr>
      <w:r>
        <w:t>The middle Miocene epoch saw a new radiation of hominoids and the expansion of hominoids through much of Eurasia</w:t>
      </w:r>
    </w:p>
    <w:p w14:paraId="028ABEBA" w14:textId="753153B9" w:rsidR="004F5121" w:rsidRDefault="004F5121" w:rsidP="000E7887">
      <w:pPr>
        <w:pStyle w:val="ListParagraph"/>
        <w:numPr>
          <w:ilvl w:val="0"/>
          <w:numId w:val="9"/>
        </w:numPr>
      </w:pPr>
      <w:r>
        <w:t>Climatic changes in the late middle Miocene reduced hominoid diversity in Asia and Europe</w:t>
      </w:r>
    </w:p>
    <w:p w14:paraId="1085B9B0" w14:textId="609B1FAA" w:rsidR="004F5121" w:rsidRDefault="004F5121" w:rsidP="000E7887">
      <w:pPr>
        <w:pStyle w:val="ListParagraph"/>
        <w:numPr>
          <w:ilvl w:val="0"/>
          <w:numId w:val="9"/>
        </w:numPr>
      </w:pPr>
      <w:r>
        <w:t>Apes of the late Miocene are not well known, particularly in Africa. Recent finds fill in some of the gaps</w:t>
      </w:r>
    </w:p>
    <w:p w14:paraId="0065E8A8" w14:textId="63353D53" w:rsidR="004F5121" w:rsidRDefault="004F5121" w:rsidP="000E7887">
      <w:pPr>
        <w:pStyle w:val="ListParagraph"/>
        <w:numPr>
          <w:ilvl w:val="0"/>
          <w:numId w:val="9"/>
        </w:numPr>
      </w:pPr>
      <w:r>
        <w:t>There are no clear candidates for the ancestors of humans or any modern apes except perhaps orangutans</w:t>
      </w:r>
    </w:p>
    <w:p w14:paraId="1438D44D" w14:textId="7761AAB7" w:rsidR="004F5121" w:rsidRDefault="004F5121" w:rsidP="000E7887">
      <w:pPr>
        <w:pStyle w:val="ListParagraph"/>
        <w:numPr>
          <w:ilvl w:val="0"/>
          <w:numId w:val="9"/>
        </w:numPr>
      </w:pPr>
      <w:r>
        <w:t>During the early and middle Miocene, ape species were plentiful and monkey species were not. In the late Miocene and early Pliocene, many ape species became extinct and were replaced by monkeys.</w:t>
      </w:r>
    </w:p>
    <w:p w14:paraId="2AC0EAD5" w14:textId="09E3C30D" w:rsidR="00705DCF" w:rsidRDefault="00705DCF" w:rsidP="00705DCF">
      <w:r>
        <w:t>CHAPTER 10</w:t>
      </w:r>
    </w:p>
    <w:p w14:paraId="400B3B03" w14:textId="30F7C9CB" w:rsidR="00705DCF" w:rsidRDefault="00705DCF" w:rsidP="00705DCF">
      <w:pPr>
        <w:pStyle w:val="ListParagraph"/>
        <w:numPr>
          <w:ilvl w:val="0"/>
          <w:numId w:val="10"/>
        </w:numPr>
      </w:pPr>
      <w:r>
        <w:t>The first hominins appear in the fossil record about 6 mya. Between 4 and 2 mya, a diverse community of hominin species ranged through eastern and southern Africa</w:t>
      </w:r>
    </w:p>
    <w:p w14:paraId="0F9D5397" w14:textId="54ECB173" w:rsidR="00705DCF" w:rsidRDefault="00705DCF" w:rsidP="00705DCF">
      <w:pPr>
        <w:pStyle w:val="ListParagraph"/>
        <w:numPr>
          <w:ilvl w:val="0"/>
          <w:numId w:val="10"/>
        </w:numPr>
      </w:pPr>
      <w:r>
        <w:t>A number of shared derived characters distinguished modern humans from other living hominoids: bipedal locomotion, a larger brain, slower development, several features of dental morphology and cultural adaptation</w:t>
      </w:r>
    </w:p>
    <w:p w14:paraId="17607341" w14:textId="6A323C5C" w:rsidR="00705DCF" w:rsidRDefault="00705DCF" w:rsidP="00705DCF">
      <w:pPr>
        <w:pStyle w:val="ListParagraph"/>
        <w:numPr>
          <w:ilvl w:val="0"/>
          <w:numId w:val="10"/>
        </w:numPr>
      </w:pPr>
      <w:proofErr w:type="spellStart"/>
      <w:r>
        <w:t>Sahelanthropus</w:t>
      </w:r>
      <w:proofErr w:type="spellEnd"/>
      <w:r>
        <w:t xml:space="preserve"> </w:t>
      </w:r>
      <w:proofErr w:type="spellStart"/>
      <w:r>
        <w:t>tchadensis</w:t>
      </w:r>
      <w:proofErr w:type="spellEnd"/>
      <w:r>
        <w:t>, the earliest known hominin, has a surprising mix of derived and primitive features.</w:t>
      </w:r>
    </w:p>
    <w:p w14:paraId="244274A8" w14:textId="248225B4" w:rsidR="00705DCF" w:rsidRDefault="00705DCF" w:rsidP="00705DCF">
      <w:pPr>
        <w:pStyle w:val="ListParagraph"/>
        <w:numPr>
          <w:ilvl w:val="0"/>
          <w:numId w:val="10"/>
        </w:numPr>
      </w:pPr>
      <w:proofErr w:type="spellStart"/>
      <w:r>
        <w:t>Orrorin</w:t>
      </w:r>
      <w:proofErr w:type="spellEnd"/>
      <w:r>
        <w:t xml:space="preserve"> </w:t>
      </w:r>
      <w:proofErr w:type="spellStart"/>
      <w:r>
        <w:t>tugenensis</w:t>
      </w:r>
      <w:proofErr w:type="spellEnd"/>
      <w:r>
        <w:t xml:space="preserve"> is a second early fossil with similarities to humans.</w:t>
      </w:r>
    </w:p>
    <w:p w14:paraId="2FED279C" w14:textId="576F2124" w:rsidR="00705DCF" w:rsidRDefault="00705DCF" w:rsidP="00705DCF">
      <w:pPr>
        <w:pStyle w:val="ListParagraph"/>
        <w:numPr>
          <w:ilvl w:val="0"/>
          <w:numId w:val="10"/>
        </w:numPr>
      </w:pPr>
      <w:r>
        <w:t xml:space="preserve">The genus </w:t>
      </w:r>
      <w:proofErr w:type="spellStart"/>
      <w:r>
        <w:t>ardipithecus</w:t>
      </w:r>
      <w:proofErr w:type="spellEnd"/>
      <w:r>
        <w:t xml:space="preserve"> includes two species, Ar. </w:t>
      </w:r>
      <w:proofErr w:type="spellStart"/>
      <w:r>
        <w:t>Kadabba</w:t>
      </w:r>
      <w:proofErr w:type="spellEnd"/>
      <w:r>
        <w:t xml:space="preserve">, and Ar. </w:t>
      </w:r>
      <w:proofErr w:type="spellStart"/>
      <w:r>
        <w:t>Ramidus</w:t>
      </w:r>
      <w:proofErr w:type="spellEnd"/>
      <w:r>
        <w:t xml:space="preserve"> from the middle awash region of Ethiopia</w:t>
      </w:r>
    </w:p>
    <w:p w14:paraId="43EA7267" w14:textId="3D872909" w:rsidR="00705DCF" w:rsidRDefault="00705DCF" w:rsidP="00705DCF">
      <w:pPr>
        <w:pStyle w:val="ListParagraph"/>
        <w:numPr>
          <w:ilvl w:val="0"/>
          <w:numId w:val="10"/>
        </w:numPr>
      </w:pPr>
      <w:r>
        <w:t xml:space="preserve">Another member of the same genus, Ar. </w:t>
      </w:r>
      <w:proofErr w:type="spellStart"/>
      <w:r>
        <w:t>Ramidus</w:t>
      </w:r>
      <w:proofErr w:type="spellEnd"/>
      <w:r>
        <w:t xml:space="preserve"> appears in the fossil record about a million years after </w:t>
      </w:r>
      <w:proofErr w:type="spellStart"/>
      <w:r>
        <w:t>ardipithecus</w:t>
      </w:r>
      <w:proofErr w:type="spellEnd"/>
      <w:r>
        <w:t xml:space="preserve"> </w:t>
      </w:r>
      <w:proofErr w:type="spellStart"/>
      <w:r>
        <w:t>kadabba</w:t>
      </w:r>
      <w:proofErr w:type="spellEnd"/>
    </w:p>
    <w:p w14:paraId="1E805D47" w14:textId="7892110D" w:rsidR="00705DCF" w:rsidRDefault="00705DCF" w:rsidP="00705DCF">
      <w:pPr>
        <w:pStyle w:val="ListParagraph"/>
        <w:numPr>
          <w:ilvl w:val="0"/>
          <w:numId w:val="10"/>
        </w:numPr>
      </w:pPr>
      <w:r>
        <w:t xml:space="preserve">ARA-VP-6/500, more commonly known as </w:t>
      </w:r>
      <w:proofErr w:type="spellStart"/>
      <w:r>
        <w:t>Ardi</w:t>
      </w:r>
      <w:proofErr w:type="spellEnd"/>
      <w:r>
        <w:t>, represents most of the skeleton of a single individual</w:t>
      </w:r>
    </w:p>
    <w:p w14:paraId="053E199C" w14:textId="1BF012B3" w:rsidR="00705DCF" w:rsidRDefault="00705DCF" w:rsidP="00705DCF">
      <w:pPr>
        <w:pStyle w:val="ListParagraph"/>
        <w:numPr>
          <w:ilvl w:val="0"/>
          <w:numId w:val="10"/>
        </w:numPr>
      </w:pPr>
      <w:r>
        <w:t xml:space="preserve">Ar. </w:t>
      </w:r>
      <w:proofErr w:type="spellStart"/>
      <w:r>
        <w:t>Ramidus</w:t>
      </w:r>
      <w:proofErr w:type="spellEnd"/>
      <w:r>
        <w:t xml:space="preserve"> resembles </w:t>
      </w:r>
      <w:proofErr w:type="spellStart"/>
      <w:r>
        <w:t>Sahelanthropus</w:t>
      </w:r>
      <w:proofErr w:type="spellEnd"/>
      <w:r>
        <w:t xml:space="preserve"> and </w:t>
      </w:r>
      <w:proofErr w:type="spellStart"/>
      <w:r>
        <w:t>Orrorin</w:t>
      </w:r>
      <w:proofErr w:type="spellEnd"/>
      <w:r>
        <w:t xml:space="preserve"> in many features of its skull, face, and dentition</w:t>
      </w:r>
    </w:p>
    <w:p w14:paraId="218D110D" w14:textId="6BD3188C" w:rsidR="00B03BAD" w:rsidRDefault="00B03BAD" w:rsidP="00705DCF">
      <w:pPr>
        <w:pStyle w:val="ListParagraph"/>
        <w:numPr>
          <w:ilvl w:val="0"/>
          <w:numId w:val="10"/>
        </w:numPr>
      </w:pPr>
      <w:r>
        <w:t xml:space="preserve">Ar. </w:t>
      </w:r>
      <w:proofErr w:type="spellStart"/>
      <w:r>
        <w:t>Ramidus</w:t>
      </w:r>
      <w:proofErr w:type="spellEnd"/>
      <w:r>
        <w:t xml:space="preserve"> provides a preview of distinctive suite of dental traits that characterize later hominins, these include thicker molar enamel, general reduction in the size and extent of sexual dimorphism in the canines, and no honing by the premolars</w:t>
      </w:r>
    </w:p>
    <w:p w14:paraId="01F46824" w14:textId="4493F0AF" w:rsidR="00B03BAD" w:rsidRDefault="00DE776D" w:rsidP="00705DCF">
      <w:pPr>
        <w:pStyle w:val="ListParagraph"/>
        <w:numPr>
          <w:ilvl w:val="0"/>
          <w:numId w:val="10"/>
        </w:numPr>
      </w:pPr>
      <w:r>
        <w:t xml:space="preserve">The postcranial anatomy of Ar. </w:t>
      </w:r>
      <w:proofErr w:type="spellStart"/>
      <w:r w:rsidR="00416FE1">
        <w:t>Ra</w:t>
      </w:r>
      <w:r>
        <w:t>midus</w:t>
      </w:r>
      <w:proofErr w:type="spellEnd"/>
      <w:r>
        <w:t xml:space="preserve"> provides important clues about its </w:t>
      </w:r>
      <w:proofErr w:type="spellStart"/>
      <w:r>
        <w:t>locomotor</w:t>
      </w:r>
      <w:proofErr w:type="spellEnd"/>
      <w:r>
        <w:t xml:space="preserve"> patterns. Characteristics of the feet and pelvis indicate that Ar. </w:t>
      </w:r>
      <w:proofErr w:type="spellStart"/>
      <w:r>
        <w:t>Ramidus</w:t>
      </w:r>
      <w:proofErr w:type="spellEnd"/>
      <w:r>
        <w:t xml:space="preserve"> walked upright.</w:t>
      </w:r>
    </w:p>
    <w:p w14:paraId="7A8546EE" w14:textId="343CB728" w:rsidR="00416FE1" w:rsidRDefault="00416FE1" w:rsidP="00705DCF">
      <w:pPr>
        <w:pStyle w:val="ListParagraph"/>
        <w:numPr>
          <w:ilvl w:val="0"/>
          <w:numId w:val="10"/>
        </w:numPr>
      </w:pPr>
      <w:r>
        <w:t xml:space="preserve">Characteristics of the hands and forelimbs suggest that </w:t>
      </w:r>
      <w:proofErr w:type="spellStart"/>
      <w:r>
        <w:t>Ardipithecus</w:t>
      </w:r>
      <w:proofErr w:type="spellEnd"/>
      <w:r>
        <w:t xml:space="preserve"> lacked some of the </w:t>
      </w:r>
      <w:proofErr w:type="spellStart"/>
      <w:r>
        <w:t>locomotor</w:t>
      </w:r>
      <w:proofErr w:type="spellEnd"/>
      <w:r>
        <w:t xml:space="preserve"> specializations we see in modern apes</w:t>
      </w:r>
    </w:p>
    <w:p w14:paraId="7D4DF278" w14:textId="4E0CCF94" w:rsidR="00416FE1" w:rsidRDefault="00416FE1" w:rsidP="00705DCF">
      <w:pPr>
        <w:pStyle w:val="ListParagraph"/>
        <w:numPr>
          <w:ilvl w:val="0"/>
          <w:numId w:val="10"/>
        </w:numPr>
      </w:pPr>
      <w:r>
        <w:t xml:space="preserve">The analyses of Ar. </w:t>
      </w:r>
      <w:proofErr w:type="spellStart"/>
      <w:r>
        <w:t>Ramidus’s</w:t>
      </w:r>
      <w:proofErr w:type="spellEnd"/>
      <w:r>
        <w:t xml:space="preserve"> morphology have surprised paleontologists in a number of ways.</w:t>
      </w:r>
    </w:p>
    <w:p w14:paraId="3EE764A4" w14:textId="32180F06" w:rsidR="00416FE1" w:rsidRDefault="00416FE1" w:rsidP="00705DCF">
      <w:pPr>
        <w:pStyle w:val="ListParagraph"/>
        <w:numPr>
          <w:ilvl w:val="0"/>
          <w:numId w:val="10"/>
        </w:numPr>
      </w:pPr>
      <w:r>
        <w:t xml:space="preserve">The shift from </w:t>
      </w:r>
      <w:proofErr w:type="spellStart"/>
      <w:r>
        <w:t>quadrupedal</w:t>
      </w:r>
      <w:proofErr w:type="spellEnd"/>
      <w:r>
        <w:t xml:space="preserve"> to bipedal locomotion is a defining feature of hominins. However, it is not entirely clear why </w:t>
      </w:r>
      <w:proofErr w:type="spellStart"/>
      <w:r>
        <w:t>bepedality</w:t>
      </w:r>
      <w:proofErr w:type="spellEnd"/>
      <w:r>
        <w:t xml:space="preserve"> was favored by natural selection.</w:t>
      </w:r>
      <w:r w:rsidR="00E71B93">
        <w:t xml:space="preserve"> (</w:t>
      </w:r>
      <w:proofErr w:type="spellStart"/>
      <w:proofErr w:type="gramStart"/>
      <w:r w:rsidR="00E71B93">
        <w:t>pg</w:t>
      </w:r>
      <w:proofErr w:type="spellEnd"/>
      <w:proofErr w:type="gramEnd"/>
      <w:r w:rsidR="00E71B93">
        <w:t xml:space="preserve"> 228)</w:t>
      </w:r>
    </w:p>
    <w:p w14:paraId="1F4195AF" w14:textId="2BA5688B" w:rsidR="00E71B93" w:rsidRDefault="00E71B93" w:rsidP="00705DCF">
      <w:pPr>
        <w:pStyle w:val="ListParagraph"/>
        <w:numPr>
          <w:ilvl w:val="0"/>
          <w:numId w:val="10"/>
        </w:numPr>
      </w:pPr>
      <w:r>
        <w:t xml:space="preserve">A number of hominin species lived in Africa between 4 and 2 mya. They are divided into four genera: Australopithecus, </w:t>
      </w:r>
      <w:proofErr w:type="spellStart"/>
      <w:r>
        <w:t>paranthropus</w:t>
      </w:r>
      <w:proofErr w:type="spellEnd"/>
      <w:r>
        <w:t xml:space="preserve">, </w:t>
      </w:r>
      <w:proofErr w:type="spellStart"/>
      <w:r>
        <w:t>Kenyanthropus</w:t>
      </w:r>
      <w:proofErr w:type="spellEnd"/>
      <w:r>
        <w:t>, and Homo.</w:t>
      </w:r>
    </w:p>
    <w:p w14:paraId="03A87092" w14:textId="64DCAAD3" w:rsidR="00E71B93" w:rsidRDefault="00E71B93" w:rsidP="00705DCF">
      <w:pPr>
        <w:pStyle w:val="ListParagraph"/>
        <w:numPr>
          <w:ilvl w:val="0"/>
          <w:numId w:val="10"/>
        </w:numPr>
      </w:pPr>
      <w:r>
        <w:t xml:space="preserve">Australopithecus </w:t>
      </w:r>
      <w:proofErr w:type="spellStart"/>
      <w:r>
        <w:t>anamensis</w:t>
      </w:r>
      <w:proofErr w:type="spellEnd"/>
      <w:r>
        <w:t xml:space="preserve"> was bipedal but had a more apelike skull than later australopithecines.</w:t>
      </w:r>
    </w:p>
    <w:p w14:paraId="6BD8BD7E" w14:textId="4B041E21" w:rsidR="00E71B93" w:rsidRDefault="00E71B93" w:rsidP="00705DCF">
      <w:pPr>
        <w:pStyle w:val="ListParagraph"/>
        <w:numPr>
          <w:ilvl w:val="0"/>
          <w:numId w:val="10"/>
        </w:numPr>
      </w:pPr>
      <w:r>
        <w:t xml:space="preserve">Au. </w:t>
      </w:r>
      <w:proofErr w:type="spellStart"/>
      <w:r>
        <w:t>Anamensis</w:t>
      </w:r>
      <w:proofErr w:type="spellEnd"/>
      <w:r>
        <w:t xml:space="preserve"> is likely to be the ancestor of the next-oldest known hominin, Au. Afarensis. New discoveries in Ethiopia may link these two species.</w:t>
      </w:r>
    </w:p>
    <w:p w14:paraId="7804B99E" w14:textId="39A45609" w:rsidR="00E71B93" w:rsidRDefault="00E71B93" w:rsidP="00705DCF">
      <w:pPr>
        <w:pStyle w:val="ListParagraph"/>
        <w:numPr>
          <w:ilvl w:val="0"/>
          <w:numId w:val="10"/>
        </w:numPr>
      </w:pPr>
      <w:r>
        <w:t>Hominin fossils assigned to the species Australopithecus afarensis are found at sites in east Africa that date from 3.6 to 3.0 mya.</w:t>
      </w:r>
    </w:p>
    <w:p w14:paraId="125DF59D" w14:textId="17D4300E" w:rsidR="00E71B93" w:rsidRDefault="00E71B93" w:rsidP="00705DCF">
      <w:pPr>
        <w:pStyle w:val="ListParagraph"/>
        <w:numPr>
          <w:ilvl w:val="0"/>
          <w:numId w:val="10"/>
        </w:numPr>
      </w:pPr>
      <w:r>
        <w:t xml:space="preserve">Australopithecus </w:t>
      </w:r>
      <w:proofErr w:type="spellStart"/>
      <w:r>
        <w:t>aferensis</w:t>
      </w:r>
      <w:proofErr w:type="spellEnd"/>
      <w:r>
        <w:t xml:space="preserve"> was quite apelike in its skull and dentition</w:t>
      </w:r>
    </w:p>
    <w:p w14:paraId="67A74A24" w14:textId="67823D07" w:rsidR="00E71B93" w:rsidRDefault="00E71B93" w:rsidP="00705DCF">
      <w:pPr>
        <w:pStyle w:val="ListParagraph"/>
        <w:numPr>
          <w:ilvl w:val="0"/>
          <w:numId w:val="10"/>
        </w:numPr>
      </w:pPr>
      <w:r>
        <w:t>The</w:t>
      </w:r>
      <w:r w:rsidR="003A7D05">
        <w:t xml:space="preserve"> </w:t>
      </w:r>
      <w:proofErr w:type="spellStart"/>
      <w:r w:rsidR="003A7D05">
        <w:t>D</w:t>
      </w:r>
      <w:r>
        <w:t>ikika</w:t>
      </w:r>
      <w:proofErr w:type="spellEnd"/>
      <w:r>
        <w:t xml:space="preserve"> ch</w:t>
      </w:r>
      <w:r w:rsidR="003A7D05">
        <w:t>ild’s skeleton included one tiny bone that is rarely</w:t>
      </w:r>
      <w:r>
        <w:t xml:space="preserve"> found intact in fossil specimens, the hyoid</w:t>
      </w:r>
      <w:r w:rsidR="003A7D05">
        <w:t>.</w:t>
      </w:r>
    </w:p>
    <w:p w14:paraId="5635C2E2" w14:textId="66A0A14A" w:rsidR="003A7D05" w:rsidRDefault="003A7D05" w:rsidP="00705DCF">
      <w:pPr>
        <w:pStyle w:val="ListParagraph"/>
        <w:numPr>
          <w:ilvl w:val="0"/>
          <w:numId w:val="10"/>
        </w:numPr>
      </w:pPr>
      <w:r>
        <w:t xml:space="preserve">Au. </w:t>
      </w:r>
      <w:proofErr w:type="spellStart"/>
      <w:r>
        <w:t>Afrenesis</w:t>
      </w:r>
      <w:proofErr w:type="spellEnd"/>
      <w:r>
        <w:t xml:space="preserve"> may have developed more slowly than chimpanzees do. This conclusion is based on the pattern of tooth eruption and brain development in the </w:t>
      </w:r>
      <w:proofErr w:type="spellStart"/>
      <w:r>
        <w:t>dikika</w:t>
      </w:r>
      <w:proofErr w:type="spellEnd"/>
      <w:r>
        <w:t xml:space="preserve"> child</w:t>
      </w:r>
    </w:p>
    <w:p w14:paraId="469F4180" w14:textId="1F0E58D9" w:rsidR="003A7D05" w:rsidRDefault="003A7D05" w:rsidP="00705DCF">
      <w:pPr>
        <w:pStyle w:val="ListParagraph"/>
        <w:numPr>
          <w:ilvl w:val="0"/>
          <w:numId w:val="10"/>
        </w:numPr>
      </w:pPr>
      <w:r>
        <w:t>Anatomical evidence clearly indicates that Australopithecus afarensis was fully bipedal</w:t>
      </w:r>
    </w:p>
    <w:p w14:paraId="3B589343" w14:textId="73D3FCDA" w:rsidR="003A7D05" w:rsidRDefault="003A7D05" w:rsidP="003A7D05">
      <w:pPr>
        <w:pStyle w:val="ListParagraph"/>
        <w:numPr>
          <w:ilvl w:val="0"/>
          <w:numId w:val="10"/>
        </w:numPr>
      </w:pPr>
      <w:r>
        <w:t>A trail of fossil footprints proves that a striding biped lived in east Africa at the same time as Australopithecus afarensis.</w:t>
      </w:r>
    </w:p>
    <w:p w14:paraId="01F6CAF0" w14:textId="36CD839E" w:rsidR="003A7D05" w:rsidRDefault="003A7D05" w:rsidP="003A7D05">
      <w:pPr>
        <w:pStyle w:val="ListParagraph"/>
        <w:numPr>
          <w:ilvl w:val="0"/>
          <w:numId w:val="10"/>
        </w:numPr>
      </w:pPr>
      <w:r>
        <w:t>Australopithecus afarensis probably spent a good deal of time in trees</w:t>
      </w:r>
    </w:p>
    <w:p w14:paraId="3C3ACCBF" w14:textId="65219B69" w:rsidR="003A7D05" w:rsidRDefault="003A7D05" w:rsidP="003A7D05">
      <w:pPr>
        <w:pStyle w:val="ListParagraph"/>
        <w:numPr>
          <w:ilvl w:val="0"/>
          <w:numId w:val="10"/>
        </w:numPr>
      </w:pPr>
      <w:r>
        <w:t xml:space="preserve">Australopithecus afarensis was </w:t>
      </w:r>
      <w:proofErr w:type="spellStart"/>
      <w:r>
        <w:t>secually</w:t>
      </w:r>
      <w:proofErr w:type="spellEnd"/>
      <w:r>
        <w:t xml:space="preserve"> dimorphic in body size</w:t>
      </w:r>
    </w:p>
    <w:p w14:paraId="4976943C" w14:textId="222B1591" w:rsidR="003A7D05" w:rsidRDefault="003A7D05" w:rsidP="003A7D05">
      <w:pPr>
        <w:pStyle w:val="ListParagraph"/>
        <w:numPr>
          <w:ilvl w:val="0"/>
          <w:numId w:val="10"/>
        </w:numPr>
      </w:pPr>
      <w:r>
        <w:t xml:space="preserve">Australopithecus </w:t>
      </w:r>
      <w:proofErr w:type="spellStart"/>
      <w:r>
        <w:t>africanus</w:t>
      </w:r>
      <w:proofErr w:type="spellEnd"/>
      <w:r>
        <w:t xml:space="preserve"> is known from several sites in south Africa that date from 3 to 3.3 mya</w:t>
      </w:r>
    </w:p>
    <w:p w14:paraId="100A3829" w14:textId="5CA25E49" w:rsidR="003A7D05" w:rsidRDefault="003A7D05" w:rsidP="003A7D05">
      <w:pPr>
        <w:pStyle w:val="ListParagraph"/>
        <w:numPr>
          <w:ilvl w:val="0"/>
          <w:numId w:val="10"/>
        </w:numPr>
      </w:pPr>
      <w:r>
        <w:t xml:space="preserve">The skull of Australopithecus </w:t>
      </w:r>
      <w:proofErr w:type="spellStart"/>
      <w:r>
        <w:t>africanus</w:t>
      </w:r>
      <w:proofErr w:type="spellEnd"/>
      <w:r>
        <w:t xml:space="preserve"> has a number of derived features. Only some of these are shared with modern humans</w:t>
      </w:r>
    </w:p>
    <w:p w14:paraId="5C07F4C7" w14:textId="5E89CF5D" w:rsidR="003A7D05" w:rsidRDefault="003A7D05" w:rsidP="003A7D05">
      <w:pPr>
        <w:pStyle w:val="ListParagraph"/>
        <w:numPr>
          <w:ilvl w:val="0"/>
          <w:numId w:val="10"/>
        </w:numPr>
      </w:pPr>
      <w:r>
        <w:t xml:space="preserve">New methods for analyzing dental enamel and the load-bearing properties of the facial skeleton provide additional clues about what kinds of foods Australopithecus </w:t>
      </w:r>
      <w:proofErr w:type="spellStart"/>
      <w:r>
        <w:t>africanus</w:t>
      </w:r>
      <w:proofErr w:type="spellEnd"/>
      <w:r>
        <w:t xml:space="preserve"> ate</w:t>
      </w:r>
    </w:p>
    <w:p w14:paraId="13AC739F" w14:textId="664DD8EF" w:rsidR="003A7D05" w:rsidRDefault="003A7D05" w:rsidP="003A7D05">
      <w:pPr>
        <w:pStyle w:val="ListParagraph"/>
        <w:numPr>
          <w:ilvl w:val="0"/>
          <w:numId w:val="10"/>
        </w:numPr>
      </w:pPr>
      <w:r>
        <w:t xml:space="preserve">Australopithecus </w:t>
      </w:r>
      <w:proofErr w:type="spellStart"/>
      <w:r>
        <w:t>africanus</w:t>
      </w:r>
      <w:proofErr w:type="spellEnd"/>
      <w:r>
        <w:t xml:space="preserve"> matured rapidly like chimpanzees, not slowly like humans</w:t>
      </w:r>
    </w:p>
    <w:p w14:paraId="5388474D" w14:textId="21D3C629" w:rsidR="003A7D05" w:rsidRDefault="003A7D05" w:rsidP="003A7D05">
      <w:pPr>
        <w:pStyle w:val="ListParagraph"/>
        <w:numPr>
          <w:ilvl w:val="0"/>
          <w:numId w:val="10"/>
        </w:numPr>
      </w:pPr>
      <w:r>
        <w:t xml:space="preserve">Australopithecus </w:t>
      </w:r>
      <w:proofErr w:type="spellStart"/>
      <w:r>
        <w:t>garhi</w:t>
      </w:r>
      <w:proofErr w:type="spellEnd"/>
      <w:r>
        <w:t xml:space="preserve"> lived about 2.5 mya in East Africa</w:t>
      </w:r>
    </w:p>
    <w:p w14:paraId="5465E491" w14:textId="29929EB6" w:rsidR="003A7D05" w:rsidRDefault="003A7D05" w:rsidP="003A7D05">
      <w:pPr>
        <w:pStyle w:val="ListParagraph"/>
        <w:numPr>
          <w:ilvl w:val="0"/>
          <w:numId w:val="10"/>
        </w:numPr>
      </w:pPr>
      <w:r>
        <w:t>Recent fossil discoveries that there may have been one more species living in south Africa about 2 mya</w:t>
      </w:r>
    </w:p>
    <w:p w14:paraId="7C92DF6F" w14:textId="453BA137" w:rsidR="003A7D05" w:rsidRDefault="003A7D05" w:rsidP="003A7D05">
      <w:pPr>
        <w:pStyle w:val="ListParagraph"/>
        <w:numPr>
          <w:ilvl w:val="0"/>
          <w:numId w:val="10"/>
        </w:numPr>
      </w:pPr>
      <w:proofErr w:type="spellStart"/>
      <w:r>
        <w:t>Paranthropus</w:t>
      </w:r>
      <w:proofErr w:type="spellEnd"/>
      <w:r>
        <w:t xml:space="preserve"> </w:t>
      </w:r>
      <w:proofErr w:type="spellStart"/>
      <w:r>
        <w:t>aethiopicus</w:t>
      </w:r>
      <w:proofErr w:type="spellEnd"/>
      <w:r>
        <w:t xml:space="preserve"> is a hominin who has teeth and skull structures specialized for heavy chewing</w:t>
      </w:r>
    </w:p>
    <w:p w14:paraId="3AFE34C8" w14:textId="464380AA" w:rsidR="003A7D05" w:rsidRDefault="003A7D05" w:rsidP="003A7D05">
      <w:pPr>
        <w:pStyle w:val="ListParagraph"/>
        <w:numPr>
          <w:ilvl w:val="0"/>
          <w:numId w:val="10"/>
        </w:numPr>
      </w:pPr>
      <w:proofErr w:type="spellStart"/>
      <w:r>
        <w:t>Paranthropus</w:t>
      </w:r>
      <w:proofErr w:type="spellEnd"/>
      <w:r>
        <w:t xml:space="preserve"> </w:t>
      </w:r>
      <w:proofErr w:type="spellStart"/>
      <w:r>
        <w:t>robustus</w:t>
      </w:r>
      <w:proofErr w:type="spellEnd"/>
      <w:r>
        <w:t xml:space="preserve"> is a more recent species found in southern Africa</w:t>
      </w:r>
    </w:p>
    <w:p w14:paraId="49727896" w14:textId="2CC07A9A" w:rsidR="003A7D05" w:rsidRDefault="003A7D05" w:rsidP="003A7D05">
      <w:pPr>
        <w:pStyle w:val="ListParagraph"/>
        <w:numPr>
          <w:ilvl w:val="0"/>
          <w:numId w:val="10"/>
        </w:numPr>
      </w:pPr>
      <w:proofErr w:type="spellStart"/>
      <w:r>
        <w:t>Paranthropus</w:t>
      </w:r>
      <w:proofErr w:type="spellEnd"/>
      <w:r>
        <w:t xml:space="preserve"> </w:t>
      </w:r>
      <w:proofErr w:type="spellStart"/>
      <w:r>
        <w:t>boisei</w:t>
      </w:r>
      <w:proofErr w:type="spellEnd"/>
      <w:r>
        <w:t xml:space="preserve"> was a robust </w:t>
      </w:r>
      <w:proofErr w:type="spellStart"/>
      <w:r>
        <w:t>robustus</w:t>
      </w:r>
      <w:proofErr w:type="spellEnd"/>
      <w:r>
        <w:t>.</w:t>
      </w:r>
    </w:p>
    <w:p w14:paraId="6F2C4361" w14:textId="491F8B64" w:rsidR="003A7D05" w:rsidRDefault="003A7D05" w:rsidP="003A7D05">
      <w:pPr>
        <w:pStyle w:val="ListParagraph"/>
        <w:numPr>
          <w:ilvl w:val="0"/>
          <w:numId w:val="10"/>
        </w:numPr>
      </w:pPr>
      <w:proofErr w:type="spellStart"/>
      <w:r>
        <w:t>Kenyanthropus</w:t>
      </w:r>
      <w:proofErr w:type="spellEnd"/>
      <w:r>
        <w:t xml:space="preserve"> </w:t>
      </w:r>
      <w:proofErr w:type="spellStart"/>
      <w:r>
        <w:t>platyops</w:t>
      </w:r>
      <w:proofErr w:type="spellEnd"/>
      <w:r>
        <w:t xml:space="preserve"> lived in east Africa between 3.5 and 3.2 mya.</w:t>
      </w:r>
    </w:p>
    <w:p w14:paraId="60160DE2" w14:textId="6E6432F7" w:rsidR="003A7D05" w:rsidRDefault="00E34BD8" w:rsidP="003A7D05">
      <w:pPr>
        <w:pStyle w:val="ListParagraph"/>
        <w:numPr>
          <w:ilvl w:val="0"/>
          <w:numId w:val="10"/>
        </w:numPr>
      </w:pPr>
      <w:r>
        <w:t xml:space="preserve">It is difficult to infer the phylogenetic relationships among the </w:t>
      </w:r>
      <w:proofErr w:type="spellStart"/>
      <w:r>
        <w:t>plio-pleistocene</w:t>
      </w:r>
      <w:proofErr w:type="spellEnd"/>
      <w:r>
        <w:t xml:space="preserve"> hominins.</w:t>
      </w:r>
    </w:p>
    <w:p w14:paraId="03A1B9DE" w14:textId="6BCC81C0" w:rsidR="00E34BD8" w:rsidRDefault="00045C20" w:rsidP="003A7D05">
      <w:pPr>
        <w:pStyle w:val="ListParagraph"/>
        <w:numPr>
          <w:ilvl w:val="0"/>
          <w:numId w:val="10"/>
        </w:numPr>
      </w:pPr>
      <w:r>
        <w:t>The absence of a secure phylogeny for the early hominins does not prevent us from understanding human evolution</w:t>
      </w:r>
    </w:p>
    <w:p w14:paraId="1F9A8E59" w14:textId="16121592" w:rsidR="00045C20" w:rsidRDefault="00045C20" w:rsidP="00045C20">
      <w:r>
        <w:t>CHAPTER 11</w:t>
      </w:r>
    </w:p>
    <w:p w14:paraId="47CCC799" w14:textId="6B8B8F48" w:rsidR="00045C20" w:rsidRDefault="00587320" w:rsidP="00045C20">
      <w:pPr>
        <w:pStyle w:val="ListParagraph"/>
        <w:numPr>
          <w:ilvl w:val="0"/>
          <w:numId w:val="11"/>
        </w:numPr>
      </w:pPr>
      <w:r>
        <w:t>Early hominins are likely to have been tool users because tool use is common in apes</w:t>
      </w:r>
    </w:p>
    <w:p w14:paraId="4FCC4BFA" w14:textId="15938FFA" w:rsidR="00587320" w:rsidRDefault="00D10865" w:rsidP="00045C20">
      <w:pPr>
        <w:pStyle w:val="ListParagraph"/>
        <w:numPr>
          <w:ilvl w:val="0"/>
          <w:numId w:val="11"/>
        </w:numPr>
      </w:pPr>
      <w:r>
        <w:t>Early hominins may have first used naturally occurring stones as tools, and then begun to modify them.</w:t>
      </w:r>
    </w:p>
    <w:p w14:paraId="4F2D3D40" w14:textId="20DF4EEF" w:rsidR="00D10865" w:rsidRDefault="00D10865" w:rsidP="00045C20">
      <w:pPr>
        <w:pStyle w:val="ListParagraph"/>
        <w:numPr>
          <w:ilvl w:val="0"/>
          <w:numId w:val="11"/>
        </w:numPr>
      </w:pPr>
      <w:r>
        <w:t xml:space="preserve">The </w:t>
      </w:r>
      <w:proofErr w:type="spellStart"/>
      <w:r>
        <w:t>oldowan</w:t>
      </w:r>
      <w:proofErr w:type="spellEnd"/>
      <w:r>
        <w:t xml:space="preserve"> tool industry is an example of Mode 1 technology</w:t>
      </w:r>
    </w:p>
    <w:p w14:paraId="1862C9AA" w14:textId="5BF0A268" w:rsidR="00D10865" w:rsidRDefault="00D10865" w:rsidP="00045C20">
      <w:pPr>
        <w:pStyle w:val="ListParagraph"/>
        <w:numPr>
          <w:ilvl w:val="0"/>
          <w:numId w:val="11"/>
        </w:numPr>
      </w:pPr>
      <w:r>
        <w:t>We do not know which hominin species were responsible for making the tools</w:t>
      </w:r>
    </w:p>
    <w:p w14:paraId="4F7333BC" w14:textId="66516731" w:rsidR="00D10865" w:rsidRDefault="00D10865" w:rsidP="00045C20">
      <w:pPr>
        <w:pStyle w:val="ListParagraph"/>
        <w:numPr>
          <w:ilvl w:val="0"/>
          <w:numId w:val="11"/>
        </w:numPr>
      </w:pPr>
      <w:r>
        <w:t xml:space="preserve">Because it is likely that </w:t>
      </w:r>
      <w:proofErr w:type="spellStart"/>
      <w:r>
        <w:t>oldowan</w:t>
      </w:r>
      <w:proofErr w:type="spellEnd"/>
      <w:r>
        <w:t xml:space="preserve"> toolmakers were human ancestors, we can learn a lot about the processes that shaped human evolution by studying </w:t>
      </w:r>
      <w:proofErr w:type="spellStart"/>
      <w:r>
        <w:t>oldowan</w:t>
      </w:r>
      <w:proofErr w:type="spellEnd"/>
      <w:r>
        <w:t xml:space="preserve"> archeological sites.</w:t>
      </w:r>
    </w:p>
    <w:p w14:paraId="105F88A2" w14:textId="4928F0D5" w:rsidR="00D10865" w:rsidRDefault="00D10865" w:rsidP="00D10865">
      <w:pPr>
        <w:pStyle w:val="ListParagraph"/>
        <w:numPr>
          <w:ilvl w:val="0"/>
          <w:numId w:val="11"/>
        </w:numPr>
      </w:pPr>
      <w:r>
        <w:t xml:space="preserve">Anthropologists divide the foods acquired by foragers into three types according to the amount of knowledge and skill require </w:t>
      </w:r>
      <w:proofErr w:type="gramStart"/>
      <w:r>
        <w:t>to obtain</w:t>
      </w:r>
      <w:proofErr w:type="gramEnd"/>
      <w:r>
        <w:t xml:space="preserve"> them. These are, in order of increasing of increasing difficulty of acquisition, collected foods, extracted foods, and hunted foods.</w:t>
      </w:r>
    </w:p>
    <w:p w14:paraId="295F5412" w14:textId="7D4160B0" w:rsidR="00D10865" w:rsidRDefault="00AB5BBC" w:rsidP="00D10865">
      <w:pPr>
        <w:pStyle w:val="ListParagraph"/>
        <w:numPr>
          <w:ilvl w:val="0"/>
          <w:numId w:val="11"/>
        </w:numPr>
      </w:pPr>
      <w:r>
        <w:t>Humans depend on hard-to-learn skills to acquire food</w:t>
      </w:r>
    </w:p>
    <w:p w14:paraId="50272A69" w14:textId="534668D0" w:rsidR="00AB5BBC" w:rsidRDefault="00AB5BBC" w:rsidP="00D10865">
      <w:pPr>
        <w:pStyle w:val="ListParagraph"/>
        <w:numPr>
          <w:ilvl w:val="0"/>
          <w:numId w:val="11"/>
        </w:numPr>
      </w:pPr>
      <w:r>
        <w:t>A reliance on hunting and extractive foraging favors food sharing and division of labor in contemporary foraging groups</w:t>
      </w:r>
    </w:p>
    <w:p w14:paraId="415E21E0" w14:textId="71080A91" w:rsidR="00AB5BBC" w:rsidRDefault="00AB5BBC" w:rsidP="00D10865">
      <w:pPr>
        <w:pStyle w:val="ListParagraph"/>
        <w:numPr>
          <w:ilvl w:val="0"/>
          <w:numId w:val="11"/>
        </w:numPr>
      </w:pPr>
      <w:r>
        <w:t>Food sharing occurs in chimpanzees but plays a much less important nutritional role than it does in humans. Once they are weaned, chimpanzees obtain virtually all of their own food themselves.</w:t>
      </w:r>
    </w:p>
    <w:p w14:paraId="5C8A5CF4" w14:textId="2FFD7037" w:rsidR="00AB5BBC" w:rsidRDefault="00AB5BBC" w:rsidP="00D10865">
      <w:pPr>
        <w:pStyle w:val="ListParagraph"/>
        <w:numPr>
          <w:ilvl w:val="0"/>
          <w:numId w:val="11"/>
        </w:numPr>
      </w:pPr>
      <w:r>
        <w:t>In foraging societies, food sharing and division of labor lead to extensive flows of food between people of different ages and sexes</w:t>
      </w:r>
    </w:p>
    <w:p w14:paraId="03E980C3" w14:textId="4B584F21" w:rsidR="00AB5BBC" w:rsidRDefault="00AB5BBC" w:rsidP="00D10865">
      <w:pPr>
        <w:pStyle w:val="ListParagraph"/>
        <w:numPr>
          <w:ilvl w:val="0"/>
          <w:numId w:val="11"/>
        </w:numPr>
      </w:pPr>
      <w:r>
        <w:t>Selection may have favored larger brains, a prolonged juvenile period, and a longer life span because these traits make it easier to learn complex foraging methods</w:t>
      </w:r>
    </w:p>
    <w:p w14:paraId="681A1303" w14:textId="3D0C66D6" w:rsidR="00AB5BBC" w:rsidRDefault="00AB5BBC" w:rsidP="00D10865">
      <w:pPr>
        <w:pStyle w:val="ListParagraph"/>
        <w:numPr>
          <w:ilvl w:val="0"/>
          <w:numId w:val="11"/>
        </w:numPr>
      </w:pPr>
      <w:r>
        <w:t>Food sharing and division of labor lead to reduced competition between males and reduced sexual dimorphism</w:t>
      </w:r>
    </w:p>
    <w:p w14:paraId="43A8C7F9" w14:textId="7897EB6B" w:rsidR="00AB5BBC" w:rsidRDefault="00AB5BBC" w:rsidP="00D10865">
      <w:pPr>
        <w:pStyle w:val="ListParagraph"/>
        <w:numPr>
          <w:ilvl w:val="0"/>
          <w:numId w:val="11"/>
        </w:numPr>
      </w:pPr>
      <w:r>
        <w:t xml:space="preserve">Contemporary experiments suggest that </w:t>
      </w:r>
      <w:proofErr w:type="spellStart"/>
      <w:r>
        <w:t>oldowan</w:t>
      </w:r>
      <w:proofErr w:type="spellEnd"/>
      <w:r>
        <w:t xml:space="preserve"> tools could be used for a variety of tasks, including the butchery of large animals.</w:t>
      </w:r>
    </w:p>
    <w:p w14:paraId="6AEF4787" w14:textId="5B1505C6" w:rsidR="00AB5BBC" w:rsidRDefault="00AB5BBC" w:rsidP="00D10865">
      <w:pPr>
        <w:pStyle w:val="ListParagraph"/>
        <w:numPr>
          <w:ilvl w:val="0"/>
          <w:numId w:val="11"/>
        </w:numPr>
      </w:pPr>
      <w:r>
        <w:t>Wear patterns on bone tools from south Africa suggest that they were used to excavate termite mounts</w:t>
      </w:r>
    </w:p>
    <w:p w14:paraId="0E1E572E" w14:textId="77777777" w:rsidR="00C64B49" w:rsidRDefault="00AB5BBC" w:rsidP="00C64B49">
      <w:pPr>
        <w:pStyle w:val="ListParagraph"/>
        <w:numPr>
          <w:ilvl w:val="0"/>
          <w:numId w:val="11"/>
        </w:numPr>
      </w:pPr>
      <w:r>
        <w:t xml:space="preserve">At several archaeological sites in east Africa, </w:t>
      </w:r>
      <w:proofErr w:type="spellStart"/>
      <w:r>
        <w:t>oldowan</w:t>
      </w:r>
      <w:proofErr w:type="spellEnd"/>
      <w:r>
        <w:t xml:space="preserve"> tools have been found along with </w:t>
      </w:r>
      <w:r w:rsidR="00C64B49">
        <w:t>dense</w:t>
      </w:r>
      <w:r>
        <w:t xml:space="preserve"> concentrations of animal bones.</w:t>
      </w:r>
    </w:p>
    <w:p w14:paraId="6C93A867" w14:textId="3D0329E5" w:rsidR="000E7887" w:rsidRDefault="00C64B49" w:rsidP="00C64B49">
      <w:pPr>
        <w:pStyle w:val="ListParagraph"/>
        <w:numPr>
          <w:ilvl w:val="0"/>
          <w:numId w:val="11"/>
        </w:numPr>
      </w:pPr>
      <w:r>
        <w:t>The association of hominin tools and animal bones does not necessarily mean that early hominins were responsible for these bone accumulations</w:t>
      </w:r>
    </w:p>
    <w:p w14:paraId="3D6B1A25" w14:textId="66E5B650" w:rsidR="00C64B49" w:rsidRDefault="00C64B49" w:rsidP="00C64B49">
      <w:pPr>
        <w:pStyle w:val="ListParagraph"/>
        <w:numPr>
          <w:ilvl w:val="0"/>
          <w:numId w:val="11"/>
        </w:numPr>
      </w:pPr>
      <w:r>
        <w:t>Archaeologists have resolved some of the uncertainty about these sites by studying how contemporary kill sites are formed.</w:t>
      </w:r>
    </w:p>
    <w:p w14:paraId="50A862DE" w14:textId="68439946" w:rsidR="00C64B49" w:rsidRDefault="00C64B49" w:rsidP="00C64B49">
      <w:pPr>
        <w:pStyle w:val="ListParagraph"/>
        <w:numPr>
          <w:ilvl w:val="0"/>
          <w:numId w:val="11"/>
        </w:numPr>
      </w:pPr>
      <w:r>
        <w:t xml:space="preserve">Taphonomic analysis at </w:t>
      </w:r>
      <w:proofErr w:type="spellStart"/>
      <w:r>
        <w:t>olduvai</w:t>
      </w:r>
      <w:proofErr w:type="spellEnd"/>
      <w:r>
        <w:t xml:space="preserve"> gorge suggest that the bones at most of these sites were not accumulated by natural processes</w:t>
      </w:r>
    </w:p>
    <w:p w14:paraId="410170EA" w14:textId="6E88671C" w:rsidR="00676AA6" w:rsidRDefault="00676AA6" w:rsidP="00C64B49">
      <w:pPr>
        <w:pStyle w:val="ListParagraph"/>
        <w:numPr>
          <w:ilvl w:val="0"/>
          <w:numId w:val="11"/>
        </w:numPr>
      </w:pPr>
      <w:r>
        <w:t xml:space="preserve">Taphonomic analyses suggest that hominins were active at two of the </w:t>
      </w:r>
      <w:proofErr w:type="spellStart"/>
      <w:r>
        <w:t>olduvai</w:t>
      </w:r>
      <w:proofErr w:type="spellEnd"/>
      <w:r>
        <w:t xml:space="preserve"> sites and used tools at these sites to process carcasses</w:t>
      </w:r>
    </w:p>
    <w:p w14:paraId="61142599" w14:textId="78FDBA71" w:rsidR="00676AA6" w:rsidRDefault="00676AA6" w:rsidP="00C64B49">
      <w:pPr>
        <w:pStyle w:val="ListParagraph"/>
        <w:numPr>
          <w:ilvl w:val="0"/>
          <w:numId w:val="11"/>
        </w:numPr>
      </w:pPr>
      <w:r>
        <w:t xml:space="preserve">There has been controversy about whether the </w:t>
      </w:r>
      <w:proofErr w:type="spellStart"/>
      <w:r>
        <w:t>oldowan</w:t>
      </w:r>
      <w:proofErr w:type="spellEnd"/>
      <w:r>
        <w:t xml:space="preserve"> hominins were hunters or scavengers (</w:t>
      </w:r>
      <w:proofErr w:type="spellStart"/>
      <w:r>
        <w:t>pg</w:t>
      </w:r>
      <w:proofErr w:type="spellEnd"/>
      <w:r>
        <w:t xml:space="preserve"> 262) debate maybe)</w:t>
      </w:r>
    </w:p>
    <w:p w14:paraId="63881F3E" w14:textId="191C84B9" w:rsidR="00676AA6" w:rsidRDefault="00676AA6" w:rsidP="00C64B49">
      <w:pPr>
        <w:pStyle w:val="ListParagraph"/>
        <w:numPr>
          <w:ilvl w:val="0"/>
          <w:numId w:val="11"/>
        </w:numPr>
      </w:pPr>
      <w:r>
        <w:t>For most contemporary carnivores, scavenging is as difficult and dangerous as hunting</w:t>
      </w:r>
    </w:p>
    <w:p w14:paraId="38E68B4B" w14:textId="19033704" w:rsidR="00676AA6" w:rsidRDefault="00676AA6" w:rsidP="00C64B49">
      <w:pPr>
        <w:pStyle w:val="ListParagraph"/>
        <w:numPr>
          <w:ilvl w:val="0"/>
          <w:numId w:val="11"/>
        </w:numPr>
      </w:pPr>
      <w:r>
        <w:t>Most large mammalian carnivores practice both hunting and scavenging</w:t>
      </w:r>
    </w:p>
    <w:p w14:paraId="2EA2076A" w14:textId="5E392489" w:rsidR="00676AA6" w:rsidRDefault="00676AA6" w:rsidP="00C64B49">
      <w:pPr>
        <w:pStyle w:val="ListParagraph"/>
        <w:numPr>
          <w:ilvl w:val="0"/>
          <w:numId w:val="11"/>
        </w:numPr>
      </w:pPr>
      <w:r>
        <w:t>Taphonomic evidence suggests that early hominins acquired meat both by scavenging and by hunting</w:t>
      </w:r>
    </w:p>
    <w:p w14:paraId="285EF712" w14:textId="4BFF9E2E" w:rsidR="00676AA6" w:rsidRDefault="00676AA6" w:rsidP="00C64B49">
      <w:pPr>
        <w:pStyle w:val="ListParagraph"/>
        <w:numPr>
          <w:ilvl w:val="0"/>
          <w:numId w:val="11"/>
        </w:numPr>
      </w:pPr>
      <w:r>
        <w:t>Some archaeologists have interpreted the dense accumulations of stones and bones as home bases, much like those of modern foragers, but this view is not consistent with some of the evidence.</w:t>
      </w:r>
    </w:p>
    <w:p w14:paraId="43486962" w14:textId="2DA4FFC4" w:rsidR="00676AA6" w:rsidRDefault="00676AA6" w:rsidP="00C64B49">
      <w:pPr>
        <w:pStyle w:val="ListParagraph"/>
        <w:numPr>
          <w:ilvl w:val="0"/>
          <w:numId w:val="11"/>
        </w:numPr>
      </w:pPr>
      <w:r>
        <w:t>Hominins may have brought carcasses to these sites and processed the carcasses with flakes made from previously cached stones</w:t>
      </w:r>
    </w:p>
    <w:p w14:paraId="0B8AA0E2" w14:textId="631C06CD" w:rsidR="00676AA6" w:rsidRDefault="00D35AA7" w:rsidP="00D35AA7">
      <w:r>
        <w:t>CHAPTER 12</w:t>
      </w:r>
    </w:p>
    <w:p w14:paraId="4814DAD5" w14:textId="2D2DDD24" w:rsidR="00D35AA7" w:rsidRDefault="00D35AA7" w:rsidP="00D35AA7">
      <w:pPr>
        <w:pStyle w:val="ListParagraph"/>
        <w:numPr>
          <w:ilvl w:val="0"/>
          <w:numId w:val="12"/>
        </w:numPr>
      </w:pPr>
      <w:r>
        <w:t xml:space="preserve">The earliest evidence of the genus Homo comes from east Africa about 2.3 mya. </w:t>
      </w:r>
      <w:proofErr w:type="gramStart"/>
      <w:r>
        <w:t>These creatures were distinguished by larger brains and more humanlike teeth</w:t>
      </w:r>
      <w:proofErr w:type="gramEnd"/>
      <w:r>
        <w:t>.</w:t>
      </w:r>
    </w:p>
    <w:p w14:paraId="7C1783F2" w14:textId="732505F8" w:rsidR="00D35AA7" w:rsidRDefault="00D35AA7" w:rsidP="00D35AA7">
      <w:pPr>
        <w:pStyle w:val="ListParagraph"/>
        <w:numPr>
          <w:ilvl w:val="0"/>
          <w:numId w:val="12"/>
        </w:numPr>
      </w:pPr>
      <w:r>
        <w:t xml:space="preserve">Louis </w:t>
      </w:r>
      <w:proofErr w:type="spellStart"/>
      <w:r>
        <w:t>leakey</w:t>
      </w:r>
      <w:proofErr w:type="spellEnd"/>
      <w:r>
        <w:t xml:space="preserve"> was convinced that OH 7 was evidence that a new, large-brained hominin was present in Africa by 2 mya, but others were skeptical</w:t>
      </w:r>
    </w:p>
    <w:p w14:paraId="6E62E291" w14:textId="0F4D52D0" w:rsidR="00D35AA7" w:rsidRDefault="00D35AA7" w:rsidP="00D35AA7">
      <w:pPr>
        <w:pStyle w:val="ListParagraph"/>
        <w:numPr>
          <w:ilvl w:val="0"/>
          <w:numId w:val="12"/>
        </w:numPr>
      </w:pPr>
      <w:r>
        <w:t>It is not clear whether the early homo material from this period should be assigned to one, two, or perhaps even three species</w:t>
      </w:r>
    </w:p>
    <w:p w14:paraId="27FC2612" w14:textId="512D6027" w:rsidR="00D35AA7" w:rsidRDefault="006E46E0" w:rsidP="00D35AA7">
      <w:pPr>
        <w:pStyle w:val="ListParagraph"/>
        <w:numPr>
          <w:ilvl w:val="0"/>
          <w:numId w:val="12"/>
        </w:numPr>
      </w:pPr>
      <w:r>
        <w:t>The Pleistocene epoch began 1.8 mya and saw a cooling of the world’s climate</w:t>
      </w:r>
    </w:p>
    <w:p w14:paraId="1002A980" w14:textId="1C3F0AB8" w:rsidR="006E46E0" w:rsidRDefault="006E46E0" w:rsidP="00D35AA7">
      <w:pPr>
        <w:pStyle w:val="ListParagraph"/>
        <w:numPr>
          <w:ilvl w:val="0"/>
          <w:numId w:val="12"/>
        </w:numPr>
      </w:pPr>
      <w:r>
        <w:t>Homo ergaster appears in the African fossil record about 1.8 mya and disappears about 0.5 mya</w:t>
      </w:r>
    </w:p>
    <w:p w14:paraId="07211C15" w14:textId="7C1FDEA4" w:rsidR="006E46E0" w:rsidRDefault="006E46E0" w:rsidP="00D35AA7">
      <w:pPr>
        <w:pStyle w:val="ListParagraph"/>
        <w:numPr>
          <w:ilvl w:val="0"/>
          <w:numId w:val="12"/>
        </w:numPr>
      </w:pPr>
      <w:r>
        <w:t>Skulls of homo ergaster differ from those of both earlier hominins and modern humans</w:t>
      </w:r>
    </w:p>
    <w:p w14:paraId="61C921BB" w14:textId="05200311" w:rsidR="006E46E0" w:rsidRDefault="006E46E0" w:rsidP="00D35AA7">
      <w:pPr>
        <w:pStyle w:val="ListParagraph"/>
        <w:numPr>
          <w:ilvl w:val="0"/>
          <w:numId w:val="12"/>
        </w:numPr>
      </w:pPr>
      <w:r>
        <w:t xml:space="preserve">The postcranial skeleton of homo ergaster is more similar to the skeleton of modern humans than to that of earlier </w:t>
      </w:r>
      <w:proofErr w:type="spellStart"/>
      <w:r>
        <w:t>hominjns</w:t>
      </w:r>
      <w:proofErr w:type="spellEnd"/>
      <w:r>
        <w:t>, but it still differs from ours in interesting ways.</w:t>
      </w:r>
    </w:p>
    <w:p w14:paraId="67E98855" w14:textId="51AAC03E" w:rsidR="006E46E0" w:rsidRDefault="006E46E0" w:rsidP="00D35AA7">
      <w:pPr>
        <w:pStyle w:val="ListParagraph"/>
        <w:numPr>
          <w:ilvl w:val="0"/>
          <w:numId w:val="12"/>
        </w:numPr>
      </w:pPr>
      <w:r>
        <w:t>Homo ergaster may have developed more slowly than early hominins, but more rapidly than modern humans.</w:t>
      </w:r>
    </w:p>
    <w:p w14:paraId="7FE00EF5" w14:textId="765B52FE" w:rsidR="006E46E0" w:rsidRDefault="006E46E0" w:rsidP="00D35AA7">
      <w:pPr>
        <w:pStyle w:val="ListParagraph"/>
        <w:numPr>
          <w:ilvl w:val="0"/>
          <w:numId w:val="12"/>
        </w:numPr>
      </w:pPr>
      <w:r>
        <w:t>Homo ergaster made fancier tools than earlier hominins had made</w:t>
      </w:r>
    </w:p>
    <w:p w14:paraId="4A5D3F89" w14:textId="078FD7DF" w:rsidR="006E46E0" w:rsidRDefault="006E46E0" w:rsidP="00D35AA7">
      <w:pPr>
        <w:pStyle w:val="ListParagraph"/>
        <w:numPr>
          <w:ilvl w:val="0"/>
          <w:numId w:val="12"/>
        </w:numPr>
      </w:pPr>
      <w:r>
        <w:t>Hand axes were probably used to butcher large animals</w:t>
      </w:r>
    </w:p>
    <w:p w14:paraId="502070AF" w14:textId="07CD9D18" w:rsidR="006E46E0" w:rsidRDefault="006E46E0" w:rsidP="00D35AA7">
      <w:pPr>
        <w:pStyle w:val="ListParagraph"/>
        <w:numPr>
          <w:ilvl w:val="0"/>
          <w:numId w:val="12"/>
        </w:numPr>
      </w:pPr>
      <w:r>
        <w:t xml:space="preserve">The </w:t>
      </w:r>
      <w:proofErr w:type="spellStart"/>
      <w:r>
        <w:t>Acheulean</w:t>
      </w:r>
      <w:proofErr w:type="spellEnd"/>
      <w:r>
        <w:t xml:space="preserve"> industry remained remarkably unchanged for almost 1 million year</w:t>
      </w:r>
    </w:p>
    <w:p w14:paraId="761063E1" w14:textId="5F3D3B54" w:rsidR="006E46E0" w:rsidRDefault="006E46E0" w:rsidP="00D35AA7">
      <w:pPr>
        <w:pStyle w:val="ListParagraph"/>
        <w:numPr>
          <w:ilvl w:val="0"/>
          <w:numId w:val="12"/>
        </w:numPr>
      </w:pPr>
      <w:r>
        <w:t>A number of lines of evidence suggest that H. ergaster ate meat regularly</w:t>
      </w:r>
    </w:p>
    <w:p w14:paraId="74E5927E" w14:textId="4FC2E5FB" w:rsidR="006E46E0" w:rsidRDefault="006E46E0" w:rsidP="00D35AA7">
      <w:pPr>
        <w:pStyle w:val="ListParagraph"/>
        <w:numPr>
          <w:ilvl w:val="0"/>
          <w:numId w:val="12"/>
        </w:numPr>
      </w:pPr>
      <w:r>
        <w:t>Many question about homo ergaster lifestyles remain unresolved. (277)</w:t>
      </w:r>
    </w:p>
    <w:p w14:paraId="4D5E4436" w14:textId="230BC811" w:rsidR="006E46E0" w:rsidRDefault="006E46E0" w:rsidP="00D35AA7">
      <w:pPr>
        <w:pStyle w:val="ListParagraph"/>
        <w:numPr>
          <w:ilvl w:val="0"/>
          <w:numId w:val="12"/>
        </w:numPr>
      </w:pPr>
      <w:r>
        <w:t>Homo ergaster occupied almost all of Africa and extended its range into Eurasia</w:t>
      </w:r>
    </w:p>
    <w:p w14:paraId="642151B5" w14:textId="44D9CAD7" w:rsidR="006E46E0" w:rsidRDefault="006E46E0" w:rsidP="00D35AA7">
      <w:pPr>
        <w:pStyle w:val="ListParagraph"/>
        <w:numPr>
          <w:ilvl w:val="0"/>
          <w:numId w:val="12"/>
        </w:numPr>
      </w:pPr>
      <w:r>
        <w:t>Homo erectus, a hominin similar to homo ergaster, probably arrived in eastern Asia during the lower Pleistocene</w:t>
      </w:r>
    </w:p>
    <w:p w14:paraId="002E1A54" w14:textId="2275B7EC" w:rsidR="006E46E0" w:rsidRDefault="006E46E0" w:rsidP="00D35AA7">
      <w:pPr>
        <w:pStyle w:val="ListParagraph"/>
        <w:numPr>
          <w:ilvl w:val="0"/>
          <w:numId w:val="12"/>
        </w:numPr>
      </w:pPr>
      <w:r>
        <w:t>Homo erectus is associated with Mode 1 tools</w:t>
      </w:r>
    </w:p>
    <w:p w14:paraId="394B8D3A" w14:textId="76F357DC" w:rsidR="006E46E0" w:rsidRDefault="001D21C2" w:rsidP="00D35AA7">
      <w:pPr>
        <w:pStyle w:val="ListParagraph"/>
        <w:numPr>
          <w:ilvl w:val="0"/>
          <w:numId w:val="12"/>
        </w:numPr>
      </w:pPr>
      <w:r>
        <w:t xml:space="preserve">The world’s climate became colder and much more variable during the middle Pleistocene (900 to 130 </w:t>
      </w:r>
      <w:proofErr w:type="spellStart"/>
      <w:r>
        <w:t>kya</w:t>
      </w:r>
      <w:proofErr w:type="spellEnd"/>
      <w:r>
        <w:t>)</w:t>
      </w:r>
    </w:p>
    <w:p w14:paraId="3F548961" w14:textId="64817A60" w:rsidR="001D21C2" w:rsidRDefault="001D21C2" w:rsidP="00D35AA7">
      <w:pPr>
        <w:pStyle w:val="ListParagraph"/>
        <w:numPr>
          <w:ilvl w:val="0"/>
          <w:numId w:val="12"/>
        </w:numPr>
      </w:pPr>
      <w:r>
        <w:t xml:space="preserve">During glacial periods, the world was dry, and Africa and Eurasia were isolated from each other by a massive desert. During interglacial periods, the world was much wetter, and animals moved from Africa to Eurasia. </w:t>
      </w:r>
    </w:p>
    <w:p w14:paraId="5640B1B4" w14:textId="79CF094E" w:rsidR="001D21C2" w:rsidRDefault="001D21C2" w:rsidP="00D35AA7">
      <w:pPr>
        <w:pStyle w:val="ListParagraph"/>
        <w:numPr>
          <w:ilvl w:val="0"/>
          <w:numId w:val="12"/>
        </w:numPr>
      </w:pPr>
      <w:r>
        <w:t>The evolutionary transition from homo ergaster to modern humans occurred during the middle Pleistocene</w:t>
      </w:r>
    </w:p>
    <w:p w14:paraId="74B0DE73" w14:textId="26D56F0D" w:rsidR="001D21C2" w:rsidRDefault="001D21C2" w:rsidP="00D35AA7">
      <w:pPr>
        <w:pStyle w:val="ListParagraph"/>
        <w:numPr>
          <w:ilvl w:val="0"/>
          <w:numId w:val="12"/>
        </w:numPr>
      </w:pPr>
      <w:r>
        <w:t xml:space="preserve">Sometime during the first half of the middle Pleistocene (900 to 130 </w:t>
      </w:r>
      <w:proofErr w:type="spellStart"/>
      <w:r>
        <w:t>kya</w:t>
      </w:r>
      <w:proofErr w:type="spellEnd"/>
      <w:r>
        <w:t>), hominins with larger brains and more modern skulls appeared</w:t>
      </w:r>
    </w:p>
    <w:p w14:paraId="548002A1" w14:textId="4463B8C6" w:rsidR="001D21C2" w:rsidRDefault="001D21C2" w:rsidP="00D35AA7">
      <w:pPr>
        <w:pStyle w:val="ListParagraph"/>
        <w:numPr>
          <w:ilvl w:val="0"/>
          <w:numId w:val="12"/>
        </w:numPr>
      </w:pPr>
      <w:r>
        <w:t xml:space="preserve">There is good evidence that homo </w:t>
      </w:r>
      <w:proofErr w:type="spellStart"/>
      <w:r>
        <w:t>heidelbergensis</w:t>
      </w:r>
      <w:proofErr w:type="spellEnd"/>
      <w:r>
        <w:t xml:space="preserve"> hunter big game</w:t>
      </w:r>
    </w:p>
    <w:p w14:paraId="10B68046" w14:textId="3B328CF6" w:rsidR="001D21C2" w:rsidRDefault="001D21C2" w:rsidP="00D35AA7">
      <w:pPr>
        <w:pStyle w:val="ListParagraph"/>
        <w:numPr>
          <w:ilvl w:val="0"/>
          <w:numId w:val="12"/>
        </w:numPr>
      </w:pPr>
      <w:r>
        <w:t xml:space="preserve">Homo </w:t>
      </w:r>
      <w:proofErr w:type="spellStart"/>
      <w:r>
        <w:t>heidelbergensis</w:t>
      </w:r>
      <w:proofErr w:type="spellEnd"/>
      <w:r>
        <w:t xml:space="preserve"> utilized a variety of plant resources and animal resources</w:t>
      </w:r>
    </w:p>
    <w:p w14:paraId="1ADD69DA" w14:textId="2BB6E089" w:rsidR="001D21C2" w:rsidRDefault="001D21C2" w:rsidP="00D35AA7">
      <w:pPr>
        <w:pStyle w:val="ListParagraph"/>
        <w:numPr>
          <w:ilvl w:val="0"/>
          <w:numId w:val="12"/>
        </w:numPr>
      </w:pPr>
      <w:r>
        <w:t xml:space="preserve">About 300 </w:t>
      </w:r>
      <w:proofErr w:type="spellStart"/>
      <w:r>
        <w:t>kya</w:t>
      </w:r>
      <w:proofErr w:type="spellEnd"/>
      <w:r>
        <w:t>, and then slightly later in western Eurasia, hominins in Africa shifted to a new stone tool kit.</w:t>
      </w:r>
    </w:p>
    <w:p w14:paraId="21D0B207" w14:textId="6BBFF90F" w:rsidR="001D21C2" w:rsidRDefault="001D21C2" w:rsidP="00D35AA7">
      <w:pPr>
        <w:pStyle w:val="ListParagraph"/>
        <w:numPr>
          <w:ilvl w:val="0"/>
          <w:numId w:val="12"/>
        </w:numPr>
      </w:pPr>
      <w:r>
        <w:t xml:space="preserve">During the second half of the middle Pleistocene, homo </w:t>
      </w:r>
      <w:proofErr w:type="spellStart"/>
      <w:r>
        <w:t>heidelbergensis</w:t>
      </w:r>
      <w:proofErr w:type="spellEnd"/>
      <w:r>
        <w:t xml:space="preserve"> appeared in eastern Asia, where it may have coexisted with homo erectus</w:t>
      </w:r>
    </w:p>
    <w:p w14:paraId="7879264E" w14:textId="322533B3" w:rsidR="001D21C2" w:rsidRDefault="001D21C2" w:rsidP="00D35AA7">
      <w:pPr>
        <w:pStyle w:val="ListParagraph"/>
        <w:numPr>
          <w:ilvl w:val="0"/>
          <w:numId w:val="12"/>
        </w:numPr>
      </w:pPr>
      <w:r>
        <w:t xml:space="preserve">A tiny, small-brained hominin called Homo </w:t>
      </w:r>
      <w:proofErr w:type="spellStart"/>
      <w:r>
        <w:t>floresiensis</w:t>
      </w:r>
      <w:proofErr w:type="spellEnd"/>
      <w:r>
        <w:t xml:space="preserve"> lived on the Indonesian island of Flores during the upper Pleistocene</w:t>
      </w:r>
    </w:p>
    <w:p w14:paraId="4C0E21A7" w14:textId="2AE0826B" w:rsidR="001D21C2" w:rsidRDefault="007A3C03" w:rsidP="00D35AA7">
      <w:pPr>
        <w:pStyle w:val="ListParagraph"/>
        <w:numPr>
          <w:ilvl w:val="0"/>
          <w:numId w:val="12"/>
        </w:numPr>
      </w:pPr>
      <w:r>
        <w:t xml:space="preserve">During the middle Pleistocene, the morphology of Homo </w:t>
      </w:r>
      <w:proofErr w:type="spellStart"/>
      <w:r>
        <w:t>heidelbergensis</w:t>
      </w:r>
      <w:proofErr w:type="spellEnd"/>
      <w:r>
        <w:t xml:space="preserve"> in Europe diverged from the morphology of its contemporaries in Africa and </w:t>
      </w:r>
      <w:proofErr w:type="spellStart"/>
      <w:proofErr w:type="gramStart"/>
      <w:r>
        <w:t>asia</w:t>
      </w:r>
      <w:proofErr w:type="spellEnd"/>
      <w:proofErr w:type="gramEnd"/>
      <w:r>
        <w:t>.</w:t>
      </w:r>
    </w:p>
    <w:p w14:paraId="79A91DA3" w14:textId="7A77FBBA" w:rsidR="007A3C03" w:rsidRDefault="007A3C03" w:rsidP="00D35AA7">
      <w:pPr>
        <w:pStyle w:val="ListParagraph"/>
        <w:numPr>
          <w:ilvl w:val="0"/>
          <w:numId w:val="12"/>
        </w:numPr>
      </w:pPr>
      <w:r>
        <w:t xml:space="preserve">The Neanderthals appeared in western Eurasia about 130 </w:t>
      </w:r>
      <w:proofErr w:type="spellStart"/>
      <w:r>
        <w:t>kya</w:t>
      </w:r>
      <w:proofErr w:type="spellEnd"/>
      <w:r>
        <w:t>.</w:t>
      </w:r>
    </w:p>
    <w:p w14:paraId="766E246A" w14:textId="6C70BB57" w:rsidR="007A3C03" w:rsidRDefault="007A3C03" w:rsidP="00D35AA7">
      <w:pPr>
        <w:pStyle w:val="ListParagraph"/>
        <w:numPr>
          <w:ilvl w:val="0"/>
          <w:numId w:val="12"/>
        </w:numPr>
      </w:pPr>
      <w:r>
        <w:t xml:space="preserve">The last warm interglacial period last from about 130 </w:t>
      </w:r>
      <w:proofErr w:type="spellStart"/>
      <w:r>
        <w:t>kya</w:t>
      </w:r>
      <w:proofErr w:type="spellEnd"/>
      <w:r>
        <w:t xml:space="preserve"> to about 75 </w:t>
      </w:r>
      <w:proofErr w:type="spellStart"/>
      <w:r>
        <w:t>kya</w:t>
      </w:r>
      <w:proofErr w:type="spellEnd"/>
      <w:r>
        <w:t>. For most of the time since then, the global climate has been colder- sometimes much colder</w:t>
      </w:r>
    </w:p>
    <w:p w14:paraId="4F939966" w14:textId="4F8FD373" w:rsidR="007A3C03" w:rsidRDefault="007A3C03" w:rsidP="00D35AA7">
      <w:pPr>
        <w:pStyle w:val="ListParagraph"/>
        <w:numPr>
          <w:ilvl w:val="0"/>
          <w:numId w:val="12"/>
        </w:numPr>
      </w:pPr>
      <w:r>
        <w:t>Sometime during the last interglacial period, Neanderthals came to dominate Europe and the near east</w:t>
      </w:r>
    </w:p>
    <w:p w14:paraId="202BE8D4" w14:textId="52C8411F" w:rsidR="007A3C03" w:rsidRDefault="007A3C03" w:rsidP="00D35AA7">
      <w:pPr>
        <w:pStyle w:val="ListParagraph"/>
        <w:numPr>
          <w:ilvl w:val="0"/>
          <w:numId w:val="12"/>
        </w:numPr>
      </w:pPr>
      <w:r>
        <w:t>Some authorities believe that Neanderthals lacked modern language.</w:t>
      </w:r>
    </w:p>
    <w:p w14:paraId="5BEC0F90" w14:textId="572C69F6" w:rsidR="007A3C03" w:rsidRDefault="007A3C03" w:rsidP="00D35AA7">
      <w:pPr>
        <w:pStyle w:val="ListParagraph"/>
        <w:numPr>
          <w:ilvl w:val="0"/>
          <w:numId w:val="12"/>
        </w:numPr>
      </w:pPr>
      <w:r>
        <w:t>There is a lot of evidence that Neanderthals made Mode 3 tools, and hunted large game.</w:t>
      </w:r>
    </w:p>
    <w:p w14:paraId="0BED4586" w14:textId="65A90D84" w:rsidR="007A3C03" w:rsidRDefault="007A3C03" w:rsidP="00D35AA7">
      <w:pPr>
        <w:pStyle w:val="ListParagraph"/>
        <w:numPr>
          <w:ilvl w:val="0"/>
          <w:numId w:val="12"/>
        </w:numPr>
      </w:pPr>
      <w:r>
        <w:t>There is little evidence for shelters or even organized camps at Neanderthal sites</w:t>
      </w:r>
    </w:p>
    <w:p w14:paraId="50C2FF3F" w14:textId="6C3EA439" w:rsidR="007A3C03" w:rsidRDefault="007A3C03" w:rsidP="00D35AA7">
      <w:pPr>
        <w:pStyle w:val="ListParagraph"/>
        <w:numPr>
          <w:ilvl w:val="0"/>
          <w:numId w:val="12"/>
        </w:numPr>
      </w:pPr>
      <w:r>
        <w:t>Neanderthals probably buried their dead</w:t>
      </w:r>
    </w:p>
    <w:p w14:paraId="57DF71BC" w14:textId="4B958F26" w:rsidR="007822D7" w:rsidRDefault="007822D7" w:rsidP="00D35AA7">
      <w:pPr>
        <w:pStyle w:val="ListParagraph"/>
        <w:numPr>
          <w:ilvl w:val="0"/>
          <w:numId w:val="12"/>
        </w:numPr>
      </w:pPr>
      <w:r>
        <w:t>Neanderthals may have used painted sea shells as personal ornaments</w:t>
      </w:r>
    </w:p>
    <w:p w14:paraId="6F526C00" w14:textId="24655D01" w:rsidR="007822D7" w:rsidRDefault="00547A88" w:rsidP="00D35AA7">
      <w:pPr>
        <w:pStyle w:val="ListParagraph"/>
        <w:numPr>
          <w:ilvl w:val="0"/>
          <w:numId w:val="12"/>
        </w:numPr>
      </w:pPr>
      <w:r>
        <w:t>Neanderthals seem to have lived short, difficult lives</w:t>
      </w:r>
    </w:p>
    <w:p w14:paraId="5BD6A010" w14:textId="4FA353A0" w:rsidR="00547A88" w:rsidRDefault="00547A88" w:rsidP="00D35AA7">
      <w:pPr>
        <w:pStyle w:val="ListParagraph"/>
        <w:numPr>
          <w:ilvl w:val="0"/>
          <w:numId w:val="12"/>
        </w:numPr>
      </w:pPr>
      <w:r>
        <w:t>Hominins living in Africa during the later middle Pleistocene were more similar to modern humans than were Neanderthals</w:t>
      </w:r>
    </w:p>
    <w:p w14:paraId="64898C7F" w14:textId="1B4E5DC0" w:rsidR="00547A88" w:rsidRDefault="00F85415" w:rsidP="00D35AA7">
      <w:pPr>
        <w:pStyle w:val="ListParagraph"/>
        <w:numPr>
          <w:ilvl w:val="0"/>
          <w:numId w:val="12"/>
        </w:numPr>
      </w:pPr>
      <w:r>
        <w:t xml:space="preserve">Europe may have been invaded repeatedly by </w:t>
      </w:r>
      <w:proofErr w:type="spellStart"/>
      <w:r>
        <w:t>homins</w:t>
      </w:r>
      <w:proofErr w:type="spellEnd"/>
      <w:r>
        <w:t xml:space="preserve"> from Africa during the middle Pleistocene.</w:t>
      </w:r>
    </w:p>
    <w:p w14:paraId="286F5303" w14:textId="1EA1AC68" w:rsidR="00F85415" w:rsidRDefault="00F85415" w:rsidP="00D35AA7">
      <w:pPr>
        <w:pStyle w:val="ListParagraph"/>
        <w:numPr>
          <w:ilvl w:val="0"/>
          <w:numId w:val="12"/>
        </w:numPr>
      </w:pPr>
      <w:r>
        <w:t>Anthropologists strongly disagree about how to classify Pleistocene hominins</w:t>
      </w:r>
    </w:p>
    <w:p w14:paraId="1537D0F1" w14:textId="61844BBD" w:rsidR="00F85415" w:rsidRDefault="00F85415" w:rsidP="00D35AA7">
      <w:pPr>
        <w:pStyle w:val="ListParagraph"/>
        <w:numPr>
          <w:ilvl w:val="0"/>
          <w:numId w:val="12"/>
        </w:numPr>
      </w:pPr>
      <w:r>
        <w:t xml:space="preserve">Genetic data from fossils found at </w:t>
      </w:r>
      <w:proofErr w:type="spellStart"/>
      <w:r>
        <w:t>denisova</w:t>
      </w:r>
      <w:proofErr w:type="spellEnd"/>
      <w:r>
        <w:t xml:space="preserve"> cave indicate that the population history of middle Pleistocene hominins was more complex than previously realized</w:t>
      </w:r>
    </w:p>
    <w:p w14:paraId="0714DF79" w14:textId="3C88631E" w:rsidR="005D257E" w:rsidRDefault="005D257E" w:rsidP="005D257E">
      <w:r>
        <w:t>CHAPTER 13</w:t>
      </w:r>
    </w:p>
    <w:p w14:paraId="672CCB84" w14:textId="3A302269" w:rsidR="005D257E" w:rsidRDefault="00033EF6" w:rsidP="00033EF6">
      <w:pPr>
        <w:pStyle w:val="ListParagraph"/>
        <w:numPr>
          <w:ilvl w:val="0"/>
          <w:numId w:val="14"/>
        </w:numPr>
      </w:pPr>
      <w:r>
        <w:t>Modern humans are characterized by several derived morphological traits, including a small face and teeth; a pointed chin; a higher, rounded cranium; and a less robust post cranium</w:t>
      </w:r>
    </w:p>
    <w:p w14:paraId="4D11D54E" w14:textId="1421E68A" w:rsidR="00033EF6" w:rsidRDefault="009F4DC7" w:rsidP="009F4DC7">
      <w:pPr>
        <w:pStyle w:val="ListParagraph"/>
        <w:numPr>
          <w:ilvl w:val="0"/>
          <w:numId w:val="14"/>
        </w:numPr>
      </w:pPr>
      <w:r>
        <w:t>The sequencing of the genomes of humans and other mammals provides new information about genetic differences between modern humans and other primates</w:t>
      </w:r>
    </w:p>
    <w:p w14:paraId="05F14648" w14:textId="0F3BDDF7" w:rsidR="009F4DC7" w:rsidRDefault="009F4DC7" w:rsidP="009F4DC7">
      <w:pPr>
        <w:pStyle w:val="ListParagraph"/>
        <w:numPr>
          <w:ilvl w:val="0"/>
          <w:numId w:val="14"/>
        </w:numPr>
      </w:pPr>
      <w:r>
        <w:t>Human and chimpanzee genomes differ in about 1% of the total nucleotides</w:t>
      </w:r>
    </w:p>
    <w:p w14:paraId="51E6684B" w14:textId="6893B8C6" w:rsidR="009F4DC7" w:rsidRDefault="009F4DC7" w:rsidP="009F4DC7">
      <w:pPr>
        <w:pStyle w:val="ListParagraph"/>
        <w:numPr>
          <w:ilvl w:val="0"/>
          <w:numId w:val="14"/>
        </w:numPr>
      </w:pPr>
      <w:r>
        <w:t>A majority of protein coding genes differ between humans and chimps</w:t>
      </w:r>
    </w:p>
    <w:p w14:paraId="414AAB20" w14:textId="540175C4" w:rsidR="009F4DC7" w:rsidRDefault="009F4DC7" w:rsidP="009F4DC7">
      <w:pPr>
        <w:pStyle w:val="ListParagraph"/>
        <w:numPr>
          <w:ilvl w:val="0"/>
          <w:numId w:val="14"/>
        </w:numPr>
      </w:pPr>
      <w:r>
        <w:t>Only a small fraction of protein coding genes shows evidence of selection since the divergence of human and chimpanzee lineages</w:t>
      </w:r>
    </w:p>
    <w:p w14:paraId="5D605749" w14:textId="591997B0" w:rsidR="009F4DC7" w:rsidRDefault="009F4DC7" w:rsidP="009F4DC7">
      <w:pPr>
        <w:pStyle w:val="ListParagraph"/>
        <w:numPr>
          <w:ilvl w:val="0"/>
          <w:numId w:val="14"/>
        </w:numPr>
      </w:pPr>
      <w:r>
        <w:t>Noncoding sequences show evidence of positive selection since the human-chimpanzee split.</w:t>
      </w:r>
    </w:p>
    <w:p w14:paraId="6A58509D" w14:textId="1FF955EB" w:rsidR="009F4DC7" w:rsidRDefault="009F4DC7" w:rsidP="009F4DC7">
      <w:pPr>
        <w:pStyle w:val="ListParagraph"/>
        <w:numPr>
          <w:ilvl w:val="0"/>
          <w:numId w:val="14"/>
        </w:numPr>
      </w:pPr>
      <w:r>
        <w:t>Future work will amplify our understanding of how and when genetic changes arose in the human lineage.</w:t>
      </w:r>
    </w:p>
    <w:p w14:paraId="0FF75EB7" w14:textId="1107B758" w:rsidR="009F4DC7" w:rsidRDefault="009F4DC7" w:rsidP="009F4DC7">
      <w:pPr>
        <w:pStyle w:val="ListParagraph"/>
        <w:numPr>
          <w:ilvl w:val="0"/>
          <w:numId w:val="14"/>
        </w:numPr>
      </w:pPr>
      <w:r>
        <w:t>Archaeological evidence indicates that early modern humans in Europe were able to accumulate complex adaptive and symbolic behavior in the same way as people living today</w:t>
      </w:r>
    </w:p>
    <w:p w14:paraId="617999A2" w14:textId="5A3934FC" w:rsidR="009F4DC7" w:rsidRDefault="009F4DC7" w:rsidP="009F4DC7">
      <w:pPr>
        <w:pStyle w:val="ListParagraph"/>
        <w:numPr>
          <w:ilvl w:val="0"/>
          <w:numId w:val="14"/>
        </w:numPr>
      </w:pPr>
      <w:r>
        <w:t xml:space="preserve">Modern humans first entered Australia at least 40 </w:t>
      </w:r>
      <w:proofErr w:type="spellStart"/>
      <w:r>
        <w:t>kya</w:t>
      </w:r>
      <w:proofErr w:type="spellEnd"/>
      <w:r>
        <w:t>, bringing technology similar to that of the upper Paleolithic people in Europe</w:t>
      </w:r>
    </w:p>
    <w:p w14:paraId="3BD5267E" w14:textId="12830BF4" w:rsidR="009F4DC7" w:rsidRDefault="00B161A8" w:rsidP="009F4DC7">
      <w:pPr>
        <w:pStyle w:val="ListParagraph"/>
        <w:numPr>
          <w:ilvl w:val="0"/>
          <w:numId w:val="14"/>
        </w:numPr>
      </w:pPr>
      <w:r>
        <w:t xml:space="preserve">More sophisticated stone tools appeared in eastern </w:t>
      </w:r>
      <w:proofErr w:type="spellStart"/>
      <w:r>
        <w:t>asia</w:t>
      </w:r>
      <w:proofErr w:type="spellEnd"/>
      <w:r>
        <w:t xml:space="preserve"> around the same time</w:t>
      </w:r>
    </w:p>
    <w:p w14:paraId="478D4B00" w14:textId="446E028C" w:rsidR="00B161A8" w:rsidRDefault="00B161A8" w:rsidP="009F4DC7">
      <w:pPr>
        <w:pStyle w:val="ListParagraph"/>
        <w:numPr>
          <w:ilvl w:val="0"/>
          <w:numId w:val="14"/>
        </w:numPr>
      </w:pPr>
      <w:r>
        <w:t xml:space="preserve">There is controversy over what was happening in Africa between 60 and 30 </w:t>
      </w:r>
      <w:proofErr w:type="spellStart"/>
      <w:r>
        <w:t>kya</w:t>
      </w:r>
      <w:proofErr w:type="spellEnd"/>
      <w:r w:rsidR="008A3B6C">
        <w:t>. (</w:t>
      </w:r>
      <w:proofErr w:type="spellStart"/>
      <w:proofErr w:type="gramStart"/>
      <w:r w:rsidR="008A3B6C">
        <w:t>pg</w:t>
      </w:r>
      <w:proofErr w:type="spellEnd"/>
      <w:proofErr w:type="gramEnd"/>
      <w:r w:rsidR="008A3B6C">
        <w:t xml:space="preserve"> 309)</w:t>
      </w:r>
    </w:p>
    <w:p w14:paraId="63A4CD8A" w14:textId="453B52C7" w:rsidR="008A3B6C" w:rsidRDefault="008A3B6C" w:rsidP="009F4DC7">
      <w:pPr>
        <w:pStyle w:val="ListParagraph"/>
        <w:numPr>
          <w:ilvl w:val="0"/>
          <w:numId w:val="14"/>
        </w:numPr>
      </w:pPr>
      <w:r>
        <w:t>Upper Paleolithic peoples manufactured blade tools, which made efficient use of stone resources.</w:t>
      </w:r>
    </w:p>
    <w:p w14:paraId="6F0C4837" w14:textId="27F83259" w:rsidR="008A3B6C" w:rsidRDefault="008A3B6C" w:rsidP="009F4DC7">
      <w:pPr>
        <w:pStyle w:val="ListParagraph"/>
        <w:numPr>
          <w:ilvl w:val="0"/>
          <w:numId w:val="14"/>
        </w:numPr>
      </w:pPr>
      <w:r>
        <w:t>The upper Paleolithic tool kit includes a large number of distinctive standardized tool types</w:t>
      </w:r>
    </w:p>
    <w:p w14:paraId="09FC1D2E" w14:textId="22AE3921" w:rsidR="008A3B6C" w:rsidRDefault="008A3B6C" w:rsidP="009F4DC7">
      <w:pPr>
        <w:pStyle w:val="ListParagraph"/>
        <w:numPr>
          <w:ilvl w:val="0"/>
          <w:numId w:val="14"/>
        </w:numPr>
      </w:pPr>
      <w:r>
        <w:t>Upper Paleolithic industries also varied in time and space</w:t>
      </w:r>
    </w:p>
    <w:p w14:paraId="43281E20" w14:textId="6CA4720F" w:rsidR="008A3B6C" w:rsidRDefault="008A3B6C" w:rsidP="009F4DC7">
      <w:pPr>
        <w:pStyle w:val="ListParagraph"/>
        <w:numPr>
          <w:ilvl w:val="0"/>
          <w:numId w:val="14"/>
        </w:numPr>
      </w:pPr>
      <w:r>
        <w:t xml:space="preserve">Stones and other raw materials for </w:t>
      </w:r>
      <w:proofErr w:type="spellStart"/>
      <w:r>
        <w:t>toolmaking</w:t>
      </w:r>
      <w:proofErr w:type="spellEnd"/>
      <w:r>
        <w:t xml:space="preserve"> were often transported hundreds of kilometers from their place of origin</w:t>
      </w:r>
    </w:p>
    <w:p w14:paraId="3DD6987B" w14:textId="7FC87C6E" w:rsidR="008A3B6C" w:rsidRDefault="008A3B6C" w:rsidP="009F4DC7">
      <w:pPr>
        <w:pStyle w:val="ListParagraph"/>
        <w:numPr>
          <w:ilvl w:val="0"/>
          <w:numId w:val="14"/>
        </w:numPr>
      </w:pPr>
      <w:r>
        <w:t>Modern humans exploited a wider range of prey species than did the Neanderthals, but the subsistence economies of the large populations were similar.</w:t>
      </w:r>
    </w:p>
    <w:p w14:paraId="495A74D5" w14:textId="08484566" w:rsidR="008A3B6C" w:rsidRDefault="008A3B6C" w:rsidP="009F4DC7">
      <w:pPr>
        <w:pStyle w:val="ListParagraph"/>
        <w:numPr>
          <w:ilvl w:val="0"/>
          <w:numId w:val="14"/>
        </w:numPr>
      </w:pPr>
      <w:r>
        <w:t>Modern humans probably made extensive use of plant foods, but few sites preserve the remains from vegetation</w:t>
      </w:r>
    </w:p>
    <w:p w14:paraId="4F79A1FD" w14:textId="4FAD940D" w:rsidR="008A3B6C" w:rsidRDefault="008A3B6C" w:rsidP="009F4DC7">
      <w:pPr>
        <w:pStyle w:val="ListParagraph"/>
        <w:numPr>
          <w:ilvl w:val="0"/>
          <w:numId w:val="14"/>
        </w:numPr>
      </w:pPr>
      <w:r>
        <w:t>The peoples of the upper Paleolithic developed more complex forms of shelter and clothing than the Neanderthals</w:t>
      </w:r>
    </w:p>
    <w:p w14:paraId="7E552846" w14:textId="7812F922" w:rsidR="008A3B6C" w:rsidRDefault="008A3B6C" w:rsidP="009F4DC7">
      <w:pPr>
        <w:pStyle w:val="ListParagraph"/>
        <w:numPr>
          <w:ilvl w:val="0"/>
          <w:numId w:val="14"/>
        </w:numPr>
      </w:pPr>
      <w:r>
        <w:t>Upper Paleolithic peoples may have begun the process of domesticating dogs</w:t>
      </w:r>
    </w:p>
    <w:p w14:paraId="012809F7" w14:textId="52E6D795" w:rsidR="008A3B6C" w:rsidRDefault="008A3B6C" w:rsidP="009F4DC7">
      <w:pPr>
        <w:pStyle w:val="ListParagraph"/>
        <w:numPr>
          <w:ilvl w:val="0"/>
          <w:numId w:val="14"/>
        </w:numPr>
      </w:pPr>
      <w:r>
        <w:t>Upper Paleolithic peoples were better able to cope with their environment than the Neanderthals were</w:t>
      </w:r>
    </w:p>
    <w:p w14:paraId="3D53CCDC" w14:textId="3AF0CCB4" w:rsidR="008A3B6C" w:rsidRDefault="008A3B6C" w:rsidP="009F4DC7">
      <w:pPr>
        <w:pStyle w:val="ListParagraph"/>
        <w:numPr>
          <w:ilvl w:val="0"/>
          <w:numId w:val="14"/>
        </w:numPr>
      </w:pPr>
      <w:r>
        <w:t>There is good evidence for ritual burials during the upper Paleolithic period</w:t>
      </w:r>
    </w:p>
    <w:p w14:paraId="4344A167" w14:textId="44B2B5F0" w:rsidR="008A3B6C" w:rsidRDefault="008A3B6C" w:rsidP="009F4DC7">
      <w:pPr>
        <w:pStyle w:val="ListParagraph"/>
        <w:numPr>
          <w:ilvl w:val="0"/>
          <w:numId w:val="14"/>
        </w:numPr>
      </w:pPr>
      <w:r>
        <w:t>Upper Paleolithic peoples were skilled artisans, sculpting statues of animals and humans and creating sophisticated cave paintings.</w:t>
      </w:r>
    </w:p>
    <w:p w14:paraId="010555A1" w14:textId="41DB035B" w:rsidR="008A3B6C" w:rsidRDefault="008A3B6C" w:rsidP="009F4DC7">
      <w:pPr>
        <w:pStyle w:val="ListParagraph"/>
        <w:numPr>
          <w:ilvl w:val="0"/>
          <w:numId w:val="14"/>
        </w:numPr>
      </w:pPr>
      <w:r>
        <w:t>Patterns of genetic variation provide information about the origin of modern humans</w:t>
      </w:r>
    </w:p>
    <w:p w14:paraId="22D0DDD5" w14:textId="13BD706C" w:rsidR="008A3B6C" w:rsidRDefault="008A3B6C" w:rsidP="009F4DC7">
      <w:pPr>
        <w:pStyle w:val="ListParagraph"/>
        <w:numPr>
          <w:ilvl w:val="0"/>
          <w:numId w:val="14"/>
        </w:numPr>
      </w:pPr>
      <w:r>
        <w:t>Some of the information about genetic variation comes from genes carried on the Y chromosome or on mitochondria</w:t>
      </w:r>
    </w:p>
    <w:p w14:paraId="68C975EA" w14:textId="3EBE7191" w:rsidR="008A3B6C" w:rsidRDefault="008A3B6C" w:rsidP="009F4DC7">
      <w:pPr>
        <w:pStyle w:val="ListParagraph"/>
        <w:numPr>
          <w:ilvl w:val="0"/>
          <w:numId w:val="14"/>
        </w:numPr>
      </w:pPr>
      <w:r>
        <w:t>The human species is less genetically variable than other species</w:t>
      </w:r>
    </w:p>
    <w:p w14:paraId="7CFE3183" w14:textId="1CC7467B" w:rsidR="008A3B6C" w:rsidRDefault="008A3B6C" w:rsidP="009F4DC7">
      <w:pPr>
        <w:pStyle w:val="ListParagraph"/>
        <w:numPr>
          <w:ilvl w:val="0"/>
          <w:numId w:val="14"/>
        </w:numPr>
      </w:pPr>
      <w:r>
        <w:t>The small amount of genetic variation indicates that the human population is descended from a population of about 10,000 people</w:t>
      </w:r>
    </w:p>
    <w:p w14:paraId="347F9015" w14:textId="31CED69C" w:rsidR="008A3B6C" w:rsidRDefault="00E70583" w:rsidP="009F4DC7">
      <w:pPr>
        <w:pStyle w:val="ListParagraph"/>
        <w:numPr>
          <w:ilvl w:val="0"/>
          <w:numId w:val="14"/>
        </w:numPr>
      </w:pPr>
      <w:r>
        <w:t>Geographic patterns of genetic variation are consistent with expansion of human populations out of Africa</w:t>
      </w:r>
    </w:p>
    <w:p w14:paraId="2379386E" w14:textId="15C65E0F" w:rsidR="00E70583" w:rsidRDefault="00220008" w:rsidP="009F4DC7">
      <w:pPr>
        <w:pStyle w:val="ListParagraph"/>
        <w:numPr>
          <w:ilvl w:val="0"/>
          <w:numId w:val="14"/>
        </w:numPr>
      </w:pPr>
      <w:r>
        <w:t>All the copies of any extant DNA sequence that is transmitted without recombination can be traced back to a single copy in an individual who lived long ago.</w:t>
      </w:r>
    </w:p>
    <w:p w14:paraId="4CB34E0E" w14:textId="107DA1ED" w:rsidR="00220008" w:rsidRDefault="00220008" w:rsidP="009F4DC7">
      <w:pPr>
        <w:pStyle w:val="ListParagraph"/>
        <w:numPr>
          <w:ilvl w:val="0"/>
          <w:numId w:val="14"/>
        </w:numPr>
      </w:pPr>
      <w:r>
        <w:t xml:space="preserve">The accumulation of mutations allow us to derive the phylogenetic history of </w:t>
      </w:r>
      <w:proofErr w:type="spellStart"/>
      <w:r>
        <w:t>nonrecombining</w:t>
      </w:r>
      <w:proofErr w:type="spellEnd"/>
      <w:r>
        <w:t xml:space="preserve"> sections of DNA</w:t>
      </w:r>
    </w:p>
    <w:p w14:paraId="47DD511D" w14:textId="338DA371" w:rsidR="00220008" w:rsidRDefault="00220008" w:rsidP="009F4DC7">
      <w:pPr>
        <w:pStyle w:val="ListParagraph"/>
        <w:numPr>
          <w:ilvl w:val="0"/>
          <w:numId w:val="14"/>
        </w:numPr>
      </w:pPr>
      <w:r>
        <w:t>Gene trees support an African origin for modern humans</w:t>
      </w:r>
    </w:p>
    <w:p w14:paraId="1F5FA6C5" w14:textId="0188853B" w:rsidR="00220008" w:rsidRDefault="00220008" w:rsidP="009F4DC7">
      <w:pPr>
        <w:pStyle w:val="ListParagraph"/>
        <w:numPr>
          <w:ilvl w:val="0"/>
          <w:numId w:val="14"/>
        </w:numPr>
      </w:pPr>
      <w:r>
        <w:t>Genetic data hint that people spread first along the southern coast of Asia and only later moved north into the rest of Eurasia</w:t>
      </w:r>
    </w:p>
    <w:p w14:paraId="6733D487" w14:textId="3D3D6F9A" w:rsidR="00220008" w:rsidRDefault="00E36DBE" w:rsidP="009F4DC7">
      <w:pPr>
        <w:pStyle w:val="ListParagraph"/>
        <w:numPr>
          <w:ilvl w:val="0"/>
          <w:numId w:val="14"/>
        </w:numPr>
      </w:pPr>
      <w:r>
        <w:t xml:space="preserve">It is uncertain how much gene flow there was between Asian and African populations before 60 </w:t>
      </w:r>
      <w:proofErr w:type="spellStart"/>
      <w:r>
        <w:t>kya</w:t>
      </w:r>
      <w:proofErr w:type="spellEnd"/>
    </w:p>
    <w:p w14:paraId="3AB772EF" w14:textId="2C48DE7A" w:rsidR="00E36DBE" w:rsidRDefault="00E36DBE" w:rsidP="009F4DC7">
      <w:pPr>
        <w:pStyle w:val="ListParagraph"/>
        <w:numPr>
          <w:ilvl w:val="0"/>
          <w:numId w:val="14"/>
        </w:numPr>
      </w:pPr>
      <w:r>
        <w:t>Geneticists have extracted and sequenced DNA from Neanderthal fossils</w:t>
      </w:r>
    </w:p>
    <w:p w14:paraId="27D8D2A0" w14:textId="77DC9366" w:rsidR="00E36DBE" w:rsidRDefault="00E36DBE" w:rsidP="009F4DC7">
      <w:pPr>
        <w:pStyle w:val="ListParagraph"/>
        <w:numPr>
          <w:ilvl w:val="0"/>
          <w:numId w:val="14"/>
        </w:numPr>
      </w:pPr>
      <w:r>
        <w:t xml:space="preserve">The human and Neanderthal genomes are very similar, indicating that the last common ancestor of Neanderthals and modern humans lived about 800 </w:t>
      </w:r>
      <w:proofErr w:type="spellStart"/>
      <w:r>
        <w:t>kya</w:t>
      </w:r>
      <w:proofErr w:type="spellEnd"/>
    </w:p>
    <w:p w14:paraId="245014FA" w14:textId="3A6C71F5" w:rsidR="00E36DBE" w:rsidRDefault="00E36DBE" w:rsidP="009F4DC7">
      <w:pPr>
        <w:pStyle w:val="ListParagraph"/>
        <w:numPr>
          <w:ilvl w:val="0"/>
          <w:numId w:val="14"/>
        </w:numPr>
      </w:pPr>
      <w:r>
        <w:t xml:space="preserve">Neanderthals and </w:t>
      </w:r>
      <w:proofErr w:type="spellStart"/>
      <w:r>
        <w:t>denisova</w:t>
      </w:r>
      <w:proofErr w:type="spellEnd"/>
      <w:r>
        <w:t xml:space="preserve"> genomes are more similar to each other than to modern humans but also indicate that these two </w:t>
      </w:r>
      <w:proofErr w:type="spellStart"/>
      <w:r>
        <w:t>hominims</w:t>
      </w:r>
      <w:proofErr w:type="spellEnd"/>
      <w:r>
        <w:t xml:space="preserve"> had different evolutionary histories</w:t>
      </w:r>
    </w:p>
    <w:p w14:paraId="6D5CA7BB" w14:textId="30583885" w:rsidR="00E36DBE" w:rsidRDefault="00E36DBE" w:rsidP="009F4DC7">
      <w:pPr>
        <w:pStyle w:val="ListParagraph"/>
        <w:numPr>
          <w:ilvl w:val="0"/>
          <w:numId w:val="14"/>
        </w:numPr>
      </w:pPr>
      <w:r>
        <w:t>The Neanderthal genome indicates that there was a modest amount of interbreeding between Neanderthals and the ancestors of modern humans in Eurasia but not Africa.</w:t>
      </w:r>
    </w:p>
    <w:p w14:paraId="0AAE4566" w14:textId="35106B6A" w:rsidR="00205B9E" w:rsidRDefault="00205B9E" w:rsidP="009F4DC7">
      <w:pPr>
        <w:pStyle w:val="ListParagraph"/>
        <w:numPr>
          <w:ilvl w:val="0"/>
          <w:numId w:val="14"/>
        </w:numPr>
      </w:pPr>
      <w:r>
        <w:t xml:space="preserve">The oldest modern human fossils have been found in Africa and date to about 190 </w:t>
      </w:r>
      <w:proofErr w:type="spellStart"/>
      <w:r>
        <w:t>kya</w:t>
      </w:r>
      <w:proofErr w:type="spellEnd"/>
    </w:p>
    <w:p w14:paraId="3FAEEEEA" w14:textId="0BC90C94" w:rsidR="00205B9E" w:rsidRDefault="00205B9E" w:rsidP="009F4DC7">
      <w:pPr>
        <w:pStyle w:val="ListParagraph"/>
        <w:numPr>
          <w:ilvl w:val="0"/>
          <w:numId w:val="14"/>
        </w:numPr>
      </w:pPr>
      <w:r>
        <w:t>Modern people appeared in the middle east and probably in Africa long before the Neanderthals disappeared in Europe</w:t>
      </w:r>
    </w:p>
    <w:p w14:paraId="56B42BFF" w14:textId="78C9F0C0" w:rsidR="00205B9E" w:rsidRDefault="00205B9E" w:rsidP="009F4DC7">
      <w:pPr>
        <w:pStyle w:val="ListParagraph"/>
        <w:numPr>
          <w:ilvl w:val="0"/>
          <w:numId w:val="14"/>
        </w:numPr>
      </w:pPr>
      <w:r>
        <w:t>Archaeological data suggest that upper Paleolithic industries spread rapidly across western Eurasia.</w:t>
      </w:r>
    </w:p>
    <w:p w14:paraId="5E5F0143" w14:textId="2292759F" w:rsidR="00205B9E" w:rsidRDefault="00E62DA0" w:rsidP="009F4DC7">
      <w:pPr>
        <w:pStyle w:val="ListParagraph"/>
        <w:numPr>
          <w:ilvl w:val="0"/>
          <w:numId w:val="14"/>
        </w:numPr>
      </w:pPr>
      <w:r>
        <w:t>Human behavior increased in complexity at about the same time in Africa and Europe</w:t>
      </w:r>
    </w:p>
    <w:p w14:paraId="4B84E046" w14:textId="562BAE94" w:rsidR="00E62DA0" w:rsidRDefault="00E62DA0" w:rsidP="009F4DC7">
      <w:pPr>
        <w:pStyle w:val="ListParagraph"/>
        <w:numPr>
          <w:ilvl w:val="0"/>
          <w:numId w:val="14"/>
        </w:numPr>
      </w:pPr>
      <w:r>
        <w:t xml:space="preserve">Some evidence suggests that later </w:t>
      </w:r>
      <w:proofErr w:type="gramStart"/>
      <w:r>
        <w:t>stone age</w:t>
      </w:r>
      <w:proofErr w:type="gramEnd"/>
      <w:r>
        <w:t xml:space="preserve"> (LSA) peoples were more proficient foragers than MSA peoples.</w:t>
      </w:r>
    </w:p>
    <w:p w14:paraId="501BD0F2" w14:textId="709AB6DC" w:rsidR="00E62DA0" w:rsidRDefault="00D4626C" w:rsidP="009F4DC7">
      <w:pPr>
        <w:pStyle w:val="ListParagraph"/>
        <w:numPr>
          <w:ilvl w:val="0"/>
          <w:numId w:val="14"/>
        </w:numPr>
      </w:pPr>
      <w:r>
        <w:t>Several of the signatures of modern human behavior appear in association with MSA archaeological sites.</w:t>
      </w:r>
    </w:p>
    <w:p w14:paraId="493AD218" w14:textId="1E6CF6D5" w:rsidR="00D4626C" w:rsidRDefault="00D4626C" w:rsidP="009F4DC7">
      <w:pPr>
        <w:pStyle w:val="ListParagraph"/>
        <w:numPr>
          <w:ilvl w:val="0"/>
          <w:numId w:val="14"/>
        </w:numPr>
      </w:pPr>
      <w:r>
        <w:t>If there was a human revolution, it may have been caused by a shift in cognitive ability that did not lead to any detectable changes in the skeleton</w:t>
      </w:r>
    </w:p>
    <w:p w14:paraId="541AAD08" w14:textId="25841374" w:rsidR="00D4626C" w:rsidRDefault="00D4626C" w:rsidP="009F4DC7">
      <w:pPr>
        <w:pStyle w:val="ListParagraph"/>
        <w:numPr>
          <w:ilvl w:val="0"/>
          <w:numId w:val="14"/>
        </w:numPr>
      </w:pPr>
      <w:r>
        <w:t>If there was a human revolution, it may have been caused by a technological advance that gave rise to larger human groups</w:t>
      </w:r>
    </w:p>
    <w:p w14:paraId="443AF98B" w14:textId="5494038F" w:rsidR="00D4626C" w:rsidRDefault="006828EE" w:rsidP="009F4DC7">
      <w:pPr>
        <w:pStyle w:val="ListParagraph"/>
        <w:numPr>
          <w:ilvl w:val="0"/>
          <w:numId w:val="14"/>
        </w:numPr>
      </w:pPr>
      <w:r>
        <w:t>Modern human behavior could have evolved gradually in Africa through a combination of genetic and cultural changes</w:t>
      </w:r>
    </w:p>
    <w:p w14:paraId="2BED95AE" w14:textId="0958C63E" w:rsidR="006828EE" w:rsidRDefault="006828EE" w:rsidP="006828EE">
      <w:r>
        <w:t>CHAPTER 14</w:t>
      </w:r>
    </w:p>
    <w:p w14:paraId="131AE1E5" w14:textId="164184EE" w:rsidR="006828EE" w:rsidRDefault="00734881" w:rsidP="00734881">
      <w:pPr>
        <w:pStyle w:val="ListParagraph"/>
        <w:numPr>
          <w:ilvl w:val="0"/>
          <w:numId w:val="15"/>
        </w:numPr>
      </w:pPr>
      <w:r>
        <w:t>Scientists distinguish two sources of human variation: genetic and environmental</w:t>
      </w:r>
    </w:p>
    <w:p w14:paraId="2EE4DCA0" w14:textId="3A216136" w:rsidR="00734881" w:rsidRDefault="00734881" w:rsidP="00734881">
      <w:pPr>
        <w:pStyle w:val="ListParagraph"/>
        <w:numPr>
          <w:ilvl w:val="0"/>
          <w:numId w:val="15"/>
        </w:numPr>
      </w:pPr>
      <w:r>
        <w:t>It is difficult to determine the relative importance of genetic and environmental influences for particular phenotypic traits</w:t>
      </w:r>
    </w:p>
    <w:p w14:paraId="707B5373" w14:textId="165D4814" w:rsidR="005D4E0C" w:rsidRDefault="005D4E0C" w:rsidP="00734881">
      <w:pPr>
        <w:pStyle w:val="ListParagraph"/>
        <w:numPr>
          <w:ilvl w:val="0"/>
          <w:numId w:val="15"/>
        </w:numPr>
      </w:pPr>
      <w:r>
        <w:t>It is important to distinguish variation within human groups from variation among human groups</w:t>
      </w:r>
    </w:p>
    <w:p w14:paraId="6A0706E4" w14:textId="180728F3" w:rsidR="005D4E0C" w:rsidRDefault="005D4E0C" w:rsidP="00734881">
      <w:pPr>
        <w:pStyle w:val="ListParagraph"/>
        <w:numPr>
          <w:ilvl w:val="0"/>
          <w:numId w:val="15"/>
        </w:numPr>
      </w:pPr>
      <w:r>
        <w:t>By establishing the connection between particular DNA sequences and specific traits, scientists have show that variation in some traits is genetic.</w:t>
      </w:r>
    </w:p>
    <w:p w14:paraId="18087898" w14:textId="6F057A89" w:rsidR="005D4E0C" w:rsidRDefault="005D4E0C" w:rsidP="00734881">
      <w:pPr>
        <w:pStyle w:val="ListParagraph"/>
        <w:numPr>
          <w:ilvl w:val="0"/>
          <w:numId w:val="15"/>
        </w:numPr>
      </w:pPr>
      <w:r>
        <w:t>We can prove that traits are controlled by genes at a single genetic locus by showing that their patterns of inheritance conform to Mendel’s principles</w:t>
      </w:r>
    </w:p>
    <w:p w14:paraId="7179422B" w14:textId="67995003" w:rsidR="005D4E0C" w:rsidRDefault="00A43B28" w:rsidP="00734881">
      <w:pPr>
        <w:pStyle w:val="ListParagraph"/>
        <w:numPr>
          <w:ilvl w:val="0"/>
          <w:numId w:val="15"/>
        </w:numPr>
      </w:pPr>
      <w:r>
        <w:t>Mutation can maintain deleterious genes in populations, but only at a low frequency</w:t>
      </w:r>
    </w:p>
    <w:p w14:paraId="4504E385" w14:textId="1C92E921" w:rsidR="00A43B28" w:rsidRDefault="00A43B28" w:rsidP="00734881">
      <w:pPr>
        <w:pStyle w:val="ListParagraph"/>
        <w:numPr>
          <w:ilvl w:val="0"/>
          <w:numId w:val="15"/>
        </w:numPr>
      </w:pPr>
      <w:r>
        <w:t xml:space="preserve">Selection can maintain variation within populations if heterozygotes have higher fitness than either of the two </w:t>
      </w:r>
      <w:r w:rsidR="009B6903">
        <w:t>homozygotes</w:t>
      </w:r>
    </w:p>
    <w:p w14:paraId="4B065268" w14:textId="3F1DBCFF" w:rsidR="009B6903" w:rsidRDefault="009B6903" w:rsidP="00734881">
      <w:pPr>
        <w:pStyle w:val="ListParagraph"/>
        <w:numPr>
          <w:ilvl w:val="0"/>
          <w:numId w:val="15"/>
        </w:numPr>
      </w:pPr>
      <w:r>
        <w:t>Variation may exist because environments have recently changed and genes that were previously beneficial have not yet been eliminated.</w:t>
      </w:r>
    </w:p>
    <w:p w14:paraId="5966281D" w14:textId="13FB259C" w:rsidR="009B6903" w:rsidRDefault="009B6903" w:rsidP="00734881">
      <w:pPr>
        <w:pStyle w:val="ListParagraph"/>
        <w:numPr>
          <w:ilvl w:val="0"/>
          <w:numId w:val="15"/>
        </w:numPr>
      </w:pPr>
      <w:r>
        <w:t>Selection that favors different genes in different environments creates and maintains variation among groups</w:t>
      </w:r>
    </w:p>
    <w:p w14:paraId="019388FE" w14:textId="57051EAA" w:rsidR="009B6903" w:rsidRDefault="009B6903" w:rsidP="00734881">
      <w:pPr>
        <w:pStyle w:val="ListParagraph"/>
        <w:numPr>
          <w:ilvl w:val="0"/>
          <w:numId w:val="15"/>
        </w:numPr>
      </w:pPr>
      <w:r>
        <w:t xml:space="preserve">The sequencing of the human genome makes it possible to detect selection from DNA sequences </w:t>
      </w:r>
    </w:p>
    <w:p w14:paraId="56B0C868" w14:textId="25F66B66" w:rsidR="009B6903" w:rsidRDefault="009B6903" w:rsidP="00734881">
      <w:pPr>
        <w:pStyle w:val="ListParagraph"/>
        <w:numPr>
          <w:ilvl w:val="0"/>
          <w:numId w:val="15"/>
        </w:numPr>
      </w:pPr>
      <w:r>
        <w:t>Genetic drift creates variation among isolated populations</w:t>
      </w:r>
    </w:p>
    <w:p w14:paraId="526F8510" w14:textId="7FF4E648" w:rsidR="009B6903" w:rsidRDefault="009B6903" w:rsidP="00734881">
      <w:pPr>
        <w:pStyle w:val="ListParagraph"/>
        <w:numPr>
          <w:ilvl w:val="0"/>
          <w:numId w:val="15"/>
        </w:numPr>
      </w:pPr>
      <w:r>
        <w:t>Overall patterns of genetic variation mainly reflect the history of migration and population growth in the human species.</w:t>
      </w:r>
    </w:p>
    <w:p w14:paraId="71334600" w14:textId="1000490B" w:rsidR="009B6903" w:rsidRDefault="009B6903" w:rsidP="00734881">
      <w:pPr>
        <w:pStyle w:val="ListParagraph"/>
        <w:numPr>
          <w:ilvl w:val="0"/>
          <w:numId w:val="15"/>
        </w:numPr>
      </w:pPr>
      <w:r>
        <w:t>Under certain conditions, measuring the phenotypic similarities among relatives such as twins allows us to estimate the fraction of the variation within the population that is due to genes</w:t>
      </w:r>
    </w:p>
    <w:p w14:paraId="2A3D62B3" w14:textId="318312E8" w:rsidR="009B6903" w:rsidRDefault="009B6903" w:rsidP="00734881">
      <w:pPr>
        <w:pStyle w:val="ListParagraph"/>
        <w:numPr>
          <w:ilvl w:val="0"/>
          <w:numId w:val="15"/>
        </w:numPr>
      </w:pPr>
      <w:r>
        <w:t xml:space="preserve">Recent genome-wide association studies confirm that </w:t>
      </w:r>
      <w:proofErr w:type="gramStart"/>
      <w:r>
        <w:t>height is affected by many genes</w:t>
      </w:r>
      <w:proofErr w:type="gramEnd"/>
      <w:r>
        <w:t>, each with a small effect.</w:t>
      </w:r>
    </w:p>
    <w:p w14:paraId="0DDCB9C9" w14:textId="066022D1" w:rsidR="009B6903" w:rsidRDefault="009B6903" w:rsidP="00734881">
      <w:pPr>
        <w:pStyle w:val="ListParagraph"/>
        <w:numPr>
          <w:ilvl w:val="0"/>
          <w:numId w:val="15"/>
        </w:numPr>
      </w:pPr>
      <w:r>
        <w:t>Stature varies among human populations</w:t>
      </w:r>
    </w:p>
    <w:p w14:paraId="423BACC7" w14:textId="5932B7BA" w:rsidR="009B6903" w:rsidRDefault="0043739E" w:rsidP="00734881">
      <w:pPr>
        <w:pStyle w:val="ListParagraph"/>
        <w:numPr>
          <w:ilvl w:val="0"/>
          <w:numId w:val="15"/>
        </w:numPr>
      </w:pPr>
      <w:r>
        <w:t>Some of the variation in body size among human groups appear to be adaptive</w:t>
      </w:r>
    </w:p>
    <w:p w14:paraId="50B5600D" w14:textId="237A9902" w:rsidR="0043739E" w:rsidRDefault="0043739E" w:rsidP="00734881">
      <w:pPr>
        <w:pStyle w:val="ListParagraph"/>
        <w:numPr>
          <w:ilvl w:val="0"/>
          <w:numId w:val="15"/>
        </w:numPr>
      </w:pPr>
      <w:r>
        <w:t>The fact that variation within populations has a genetic component does not mean that differences between groups are caused solely by genetic differences</w:t>
      </w:r>
    </w:p>
    <w:p w14:paraId="64E9086F" w14:textId="66BF0608" w:rsidR="0043739E" w:rsidRDefault="0041774D" w:rsidP="00734881">
      <w:pPr>
        <w:pStyle w:val="ListParagraph"/>
        <w:numPr>
          <w:ilvl w:val="0"/>
          <w:numId w:val="15"/>
        </w:numPr>
      </w:pPr>
      <w:r>
        <w:t>The increase in stature that coincided with modernization is evidence for the influence of environmental variation on stature</w:t>
      </w:r>
    </w:p>
    <w:p w14:paraId="5ED7E647" w14:textId="7C62EB5E" w:rsidR="0003570D" w:rsidRDefault="00A96613" w:rsidP="00734881">
      <w:pPr>
        <w:pStyle w:val="ListParagraph"/>
        <w:numPr>
          <w:ilvl w:val="0"/>
          <w:numId w:val="15"/>
        </w:numPr>
      </w:pPr>
      <w:r>
        <w:t>The common view of race is bad biology</w:t>
      </w:r>
    </w:p>
    <w:p w14:paraId="2F35FA96" w14:textId="413D7413" w:rsidR="00A96613" w:rsidRDefault="00C810FA" w:rsidP="00734881">
      <w:pPr>
        <w:pStyle w:val="ListParagraph"/>
        <w:numPr>
          <w:ilvl w:val="0"/>
          <w:numId w:val="15"/>
        </w:numPr>
      </w:pPr>
      <w:r>
        <w:t>Because people vary, it is possible to create classification schemes in which similar people are grouped together.</w:t>
      </w:r>
    </w:p>
    <w:p w14:paraId="0465676D" w14:textId="0AAEC87D" w:rsidR="00C810FA" w:rsidRDefault="00C810FA" w:rsidP="00734881">
      <w:pPr>
        <w:pStyle w:val="ListParagraph"/>
        <w:numPr>
          <w:ilvl w:val="0"/>
          <w:numId w:val="15"/>
        </w:numPr>
      </w:pPr>
      <w:r>
        <w:t>There is no single natural classification of the human species</w:t>
      </w:r>
    </w:p>
    <w:p w14:paraId="71169714" w14:textId="2ED42D27" w:rsidR="00C810FA" w:rsidRDefault="00C810FA" w:rsidP="00734881">
      <w:pPr>
        <w:pStyle w:val="ListParagraph"/>
        <w:numPr>
          <w:ilvl w:val="0"/>
          <w:numId w:val="15"/>
        </w:numPr>
      </w:pPr>
      <w:r>
        <w:t>Racial classification schemes explain very little of the world’s human genetic variation</w:t>
      </w:r>
    </w:p>
    <w:p w14:paraId="4D577299" w14:textId="2AFBB11A" w:rsidR="00C810FA" w:rsidRDefault="00C810FA" w:rsidP="00734881">
      <w:pPr>
        <w:pStyle w:val="ListParagraph"/>
        <w:numPr>
          <w:ilvl w:val="0"/>
          <w:numId w:val="15"/>
        </w:numPr>
      </w:pPr>
      <w:r>
        <w:t>Racial classification schemes don’t represent natural biological categories</w:t>
      </w:r>
    </w:p>
    <w:p w14:paraId="3C8F8C8C" w14:textId="4DBC1CE1" w:rsidR="00C810FA" w:rsidRDefault="00C810FA" w:rsidP="00734881">
      <w:pPr>
        <w:pStyle w:val="ListParagraph"/>
        <w:numPr>
          <w:ilvl w:val="0"/>
          <w:numId w:val="15"/>
        </w:numPr>
      </w:pPr>
      <w:r>
        <w:t>Races represent cultural categories that play and important, but unfortunate, role in society</w:t>
      </w:r>
    </w:p>
    <w:p w14:paraId="14C60C36" w14:textId="77777777" w:rsidR="00C810FA" w:rsidRDefault="00C810FA" w:rsidP="00C810FA">
      <w:pPr>
        <w:pStyle w:val="ListParagraph"/>
      </w:pPr>
    </w:p>
    <w:p w14:paraId="0CCF3E53" w14:textId="050F79D0" w:rsidR="00C810FA" w:rsidRDefault="00C810FA" w:rsidP="00C810FA">
      <w:r>
        <w:t>CHAPTER 15</w:t>
      </w:r>
    </w:p>
    <w:p w14:paraId="3821D5AF" w14:textId="3518C384" w:rsidR="00C810FA" w:rsidRDefault="00C810FA" w:rsidP="00C810FA">
      <w:pPr>
        <w:pStyle w:val="ListParagraph"/>
        <w:numPr>
          <w:ilvl w:val="0"/>
          <w:numId w:val="16"/>
        </w:numPr>
      </w:pPr>
      <w:r>
        <w:t>The application of evolutionary principles to understanding human behavior is controversial</w:t>
      </w:r>
    </w:p>
    <w:p w14:paraId="595322DF" w14:textId="77777777" w:rsidR="00C810FA" w:rsidRDefault="00C810FA" w:rsidP="00C810FA">
      <w:pPr>
        <w:pStyle w:val="ListParagraph"/>
        <w:numPr>
          <w:ilvl w:val="0"/>
          <w:numId w:val="16"/>
        </w:numPr>
      </w:pPr>
      <w:r>
        <w:t>All phenotypic traits, including behavioral traits, reflect the interactions between genes and the environment.</w:t>
      </w:r>
    </w:p>
    <w:p w14:paraId="3D8FD651" w14:textId="56AD0719" w:rsidR="00C810FA" w:rsidRDefault="00C810FA" w:rsidP="00C810FA">
      <w:pPr>
        <w:pStyle w:val="ListParagraph"/>
        <w:numPr>
          <w:ilvl w:val="0"/>
          <w:numId w:val="16"/>
        </w:numPr>
      </w:pPr>
      <w:r>
        <w:t>Natural selection can shape development processes so that organisms develop different adaptive behaviors in different environments</w:t>
      </w:r>
    </w:p>
    <w:p w14:paraId="06DBB0C2" w14:textId="72887EB6" w:rsidR="00C810FA" w:rsidRDefault="00C810FA" w:rsidP="00C810FA">
      <w:pPr>
        <w:pStyle w:val="ListParagraph"/>
        <w:numPr>
          <w:ilvl w:val="0"/>
          <w:numId w:val="16"/>
        </w:numPr>
      </w:pPr>
      <w:r>
        <w:t xml:space="preserve"> Evolutionary analyses provide important insights about how our brains are designed.</w:t>
      </w:r>
    </w:p>
    <w:p w14:paraId="52CBE121" w14:textId="791FBC73" w:rsidR="00C810FA" w:rsidRDefault="00C810FA" w:rsidP="00C810FA">
      <w:pPr>
        <w:pStyle w:val="ListParagraph"/>
        <w:numPr>
          <w:ilvl w:val="0"/>
          <w:numId w:val="16"/>
        </w:numPr>
      </w:pPr>
      <w:r>
        <w:t>Even the most flexible strategies are based on special-purpose psychological mechanisms</w:t>
      </w:r>
    </w:p>
    <w:p w14:paraId="64D106B9" w14:textId="0FAE6EF7" w:rsidR="00C810FA" w:rsidRDefault="00C810FA" w:rsidP="00C810FA">
      <w:pPr>
        <w:pStyle w:val="ListParagraph"/>
        <w:numPr>
          <w:ilvl w:val="0"/>
          <w:numId w:val="16"/>
        </w:numPr>
      </w:pPr>
      <w:r>
        <w:t>Our brains may be designed to solve the kinds of problems that our ancestors faced when they lived in small foraging bands</w:t>
      </w:r>
    </w:p>
    <w:p w14:paraId="518D862E" w14:textId="527E6B1F" w:rsidR="00C810FA" w:rsidRDefault="00C810FA" w:rsidP="00C810FA">
      <w:pPr>
        <w:pStyle w:val="ListParagraph"/>
        <w:numPr>
          <w:ilvl w:val="0"/>
          <w:numId w:val="16"/>
        </w:numPr>
      </w:pPr>
      <w:r>
        <w:t xml:space="preserve">Evolved psychological mechanisms cause human societies to share many universal characteristics </w:t>
      </w:r>
    </w:p>
    <w:p w14:paraId="4619AA45" w14:textId="3F22B426" w:rsidR="00C810FA" w:rsidRDefault="00C810FA" w:rsidP="00C810FA">
      <w:pPr>
        <w:pStyle w:val="ListParagraph"/>
        <w:numPr>
          <w:ilvl w:val="0"/>
          <w:numId w:val="16"/>
        </w:numPr>
      </w:pPr>
      <w:r>
        <w:t>The offspring of genetically related parents have lower fitness than the offspring of unrelated parents do.</w:t>
      </w:r>
    </w:p>
    <w:p w14:paraId="62FDD6B4" w14:textId="65A01269" w:rsidR="00C810FA" w:rsidRDefault="00C810FA" w:rsidP="00C810FA">
      <w:pPr>
        <w:pStyle w:val="ListParagraph"/>
        <w:numPr>
          <w:ilvl w:val="0"/>
          <w:numId w:val="16"/>
        </w:numPr>
      </w:pPr>
      <w:proofErr w:type="spellStart"/>
      <w:r>
        <w:t>Matings</w:t>
      </w:r>
      <w:proofErr w:type="spellEnd"/>
      <w:r>
        <w:t xml:space="preserve"> between close relatives are very rare among non human primates</w:t>
      </w:r>
    </w:p>
    <w:p w14:paraId="71A3A6D1" w14:textId="21DEDD4E" w:rsidR="00C810FA" w:rsidRDefault="00B8161E" w:rsidP="00C810FA">
      <w:pPr>
        <w:pStyle w:val="ListParagraph"/>
        <w:numPr>
          <w:ilvl w:val="0"/>
          <w:numId w:val="16"/>
        </w:numPr>
      </w:pPr>
      <w:r>
        <w:t>Humans rarely mate with close relatives</w:t>
      </w:r>
    </w:p>
    <w:p w14:paraId="7BE52C3B" w14:textId="6606B7AB" w:rsidR="00B8161E" w:rsidRDefault="00B8161E" w:rsidP="00C810FA">
      <w:pPr>
        <w:pStyle w:val="ListParagraph"/>
        <w:numPr>
          <w:ilvl w:val="0"/>
          <w:numId w:val="16"/>
        </w:numPr>
      </w:pPr>
      <w:r>
        <w:t>Adults are not sexually attracted to other people with whom they grew up</w:t>
      </w:r>
    </w:p>
    <w:p w14:paraId="5357F21D" w14:textId="4AC7961D" w:rsidR="00B8161E" w:rsidRDefault="00C048B2" w:rsidP="00C810FA">
      <w:pPr>
        <w:pStyle w:val="ListParagraph"/>
        <w:numPr>
          <w:ilvl w:val="0"/>
          <w:numId w:val="16"/>
        </w:numPr>
      </w:pPr>
      <w:r>
        <w:t>Evolutionary interpretations of inbreeding avoidance differ sharply from influential theories about incest and inbreeding avoidance in psychology and cultural anthropology.</w:t>
      </w:r>
    </w:p>
    <w:p w14:paraId="21796FED" w14:textId="01B3DE7B" w:rsidR="00C048B2" w:rsidRDefault="00C048B2" w:rsidP="00C810FA">
      <w:pPr>
        <w:pStyle w:val="ListParagraph"/>
        <w:numPr>
          <w:ilvl w:val="0"/>
          <w:numId w:val="16"/>
        </w:numPr>
      </w:pPr>
      <w:r>
        <w:t>The cognitive capacities that give rise to language are universal</w:t>
      </w:r>
    </w:p>
    <w:p w14:paraId="12988F08" w14:textId="20B6EECE" w:rsidR="00C048B2" w:rsidRDefault="00C048B2" w:rsidP="00C810FA">
      <w:pPr>
        <w:pStyle w:val="ListParagraph"/>
        <w:numPr>
          <w:ilvl w:val="0"/>
          <w:numId w:val="16"/>
        </w:numPr>
      </w:pPr>
      <w:r>
        <w:t>Humans can perceive speech sounds at a much more rapid rate than other sounds</w:t>
      </w:r>
    </w:p>
    <w:p w14:paraId="340AE318" w14:textId="068E757D" w:rsidR="00C048B2" w:rsidRDefault="00C048B2" w:rsidP="00C810FA">
      <w:pPr>
        <w:pStyle w:val="ListParagraph"/>
        <w:numPr>
          <w:ilvl w:val="0"/>
          <w:numId w:val="16"/>
        </w:numPr>
      </w:pPr>
      <w:r>
        <w:t>We perceive speech as a sequence of discrete words, even though this is an auditory illusion.</w:t>
      </w:r>
    </w:p>
    <w:p w14:paraId="1E1429A6" w14:textId="59187DAA" w:rsidR="00C048B2" w:rsidRDefault="00C048B2" w:rsidP="00C810FA">
      <w:pPr>
        <w:pStyle w:val="ListParagraph"/>
        <w:numPr>
          <w:ilvl w:val="0"/>
          <w:numId w:val="16"/>
        </w:numPr>
      </w:pPr>
      <w:r>
        <w:t>Language is based on grammatical properties that allow us to interpret sequences of words.</w:t>
      </w:r>
    </w:p>
    <w:p w14:paraId="3260E49C" w14:textId="30686946" w:rsidR="00EA10D0" w:rsidRDefault="00EA10D0" w:rsidP="00C810FA">
      <w:pPr>
        <w:pStyle w:val="ListParagraph"/>
        <w:numPr>
          <w:ilvl w:val="0"/>
          <w:numId w:val="16"/>
        </w:numPr>
      </w:pPr>
      <w:r>
        <w:t xml:space="preserve">The </w:t>
      </w:r>
      <w:r w:rsidR="002B50C5">
        <w:t>psychological</w:t>
      </w:r>
      <w:r>
        <w:t xml:space="preserve"> mechanisms that structure language are different from other cognitive abilities</w:t>
      </w:r>
    </w:p>
    <w:p w14:paraId="43767613" w14:textId="5515B753" w:rsidR="00EA10D0" w:rsidRDefault="00EA10D0" w:rsidP="00C810FA">
      <w:pPr>
        <w:pStyle w:val="ListParagraph"/>
        <w:numPr>
          <w:ilvl w:val="0"/>
          <w:numId w:val="16"/>
        </w:numPr>
      </w:pPr>
      <w:r>
        <w:t xml:space="preserve">Comparative evidence suggests that </w:t>
      </w:r>
      <w:r w:rsidR="002B50C5">
        <w:t>an</w:t>
      </w:r>
      <w:r>
        <w:t xml:space="preserve">imals can associate </w:t>
      </w:r>
      <w:r w:rsidR="002B50C5">
        <w:t>concepts</w:t>
      </w:r>
      <w:r>
        <w:t xml:space="preserve"> with arbitrary symbols but have only a </w:t>
      </w:r>
      <w:r w:rsidR="002B50C5">
        <w:t>limited</w:t>
      </w:r>
      <w:r>
        <w:t xml:space="preserve"> mastery of syntax. Thus, human language </w:t>
      </w:r>
      <w:r w:rsidR="002B50C5">
        <w:t>capacities</w:t>
      </w:r>
      <w:r>
        <w:t xml:space="preserve"> are derived traits.</w:t>
      </w:r>
    </w:p>
    <w:p w14:paraId="3D26DFBE" w14:textId="7F2D0E40" w:rsidR="002B50C5" w:rsidRDefault="002B50C5" w:rsidP="00C810FA">
      <w:pPr>
        <w:pStyle w:val="ListParagraph"/>
        <w:numPr>
          <w:ilvl w:val="0"/>
          <w:numId w:val="16"/>
        </w:numPr>
      </w:pPr>
      <w:r>
        <w:t>Culture is information acquired by individuals through imitation, teaching, and other forms of social learning.</w:t>
      </w:r>
    </w:p>
    <w:p w14:paraId="08909C32" w14:textId="16A61BB9" w:rsidR="002B50C5" w:rsidRDefault="002B50C5" w:rsidP="00C810FA">
      <w:pPr>
        <w:pStyle w:val="ListParagraph"/>
        <w:numPr>
          <w:ilvl w:val="0"/>
          <w:numId w:val="16"/>
        </w:numPr>
      </w:pPr>
      <w:r>
        <w:t>Culture is common among other animals</w:t>
      </w:r>
    </w:p>
    <w:p w14:paraId="77FBEC53" w14:textId="2DAA4C4C" w:rsidR="002B50C5" w:rsidRDefault="002B50C5" w:rsidP="00C810FA">
      <w:pPr>
        <w:pStyle w:val="ListParagraph"/>
        <w:numPr>
          <w:ilvl w:val="0"/>
          <w:numId w:val="16"/>
        </w:numPr>
      </w:pPr>
      <w:r>
        <w:t>Cumulative cultural change is rare in nature</w:t>
      </w:r>
    </w:p>
    <w:p w14:paraId="7DCE64BF" w14:textId="6942ECA2" w:rsidR="002B50C5" w:rsidRDefault="002B50C5" w:rsidP="00C810FA">
      <w:pPr>
        <w:pStyle w:val="ListParagraph"/>
        <w:numPr>
          <w:ilvl w:val="0"/>
          <w:numId w:val="16"/>
        </w:numPr>
      </w:pPr>
      <w:r>
        <w:t>Observational learning is not a by-product of intelligence and social life</w:t>
      </w:r>
    </w:p>
    <w:p w14:paraId="07552A42" w14:textId="0AC932A0" w:rsidR="002B50C5" w:rsidRDefault="002B50C5" w:rsidP="00C810FA">
      <w:pPr>
        <w:pStyle w:val="ListParagraph"/>
        <w:numPr>
          <w:ilvl w:val="0"/>
          <w:numId w:val="16"/>
        </w:numPr>
      </w:pPr>
      <w:r>
        <w:t>Culture allows humans to exploit a wide range of environments using a universal set of mental mechanisms</w:t>
      </w:r>
    </w:p>
    <w:p w14:paraId="5EBCE0DD" w14:textId="420CC390" w:rsidR="002B50C5" w:rsidRDefault="002B50C5" w:rsidP="00C810FA">
      <w:pPr>
        <w:pStyle w:val="ListParagraph"/>
        <w:numPr>
          <w:ilvl w:val="0"/>
          <w:numId w:val="16"/>
        </w:numPr>
      </w:pPr>
      <w:r>
        <w:t>Culture can lead to evolutionary outcomes not predicted by ordinary evolutionary theory</w:t>
      </w:r>
    </w:p>
    <w:p w14:paraId="1AB58DC7" w14:textId="09B34F93" w:rsidR="002B50C5" w:rsidRDefault="002B50C5" w:rsidP="00C810FA">
      <w:pPr>
        <w:pStyle w:val="ListParagraph"/>
        <w:numPr>
          <w:ilvl w:val="0"/>
          <w:numId w:val="16"/>
        </w:numPr>
      </w:pPr>
      <w:r>
        <w:t>Maladaptive beliefs can spread because culture is not acquired just from parents</w:t>
      </w:r>
    </w:p>
    <w:p w14:paraId="6DE6B103" w14:textId="42ABEF7B" w:rsidR="002B50C5" w:rsidRDefault="002B50C5" w:rsidP="00C810FA">
      <w:pPr>
        <w:pStyle w:val="ListParagraph"/>
        <w:numPr>
          <w:ilvl w:val="0"/>
          <w:numId w:val="16"/>
        </w:numPr>
      </w:pPr>
      <w:r>
        <w:t>Culture is part of human biology, but culture makes human evolution qualitatively different from that of other organisms</w:t>
      </w:r>
    </w:p>
    <w:p w14:paraId="79DD843E" w14:textId="77777777" w:rsidR="00C64B49" w:rsidRDefault="00C64B49" w:rsidP="00DF60D4">
      <w:pPr>
        <w:pStyle w:val="ListParagraph"/>
      </w:pPr>
      <w:bookmarkStart w:id="0" w:name="_GoBack"/>
      <w:bookmarkEnd w:id="0"/>
    </w:p>
    <w:sectPr w:rsidR="00C64B49" w:rsidSect="0034345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415"/>
    <w:multiLevelType w:val="hybridMultilevel"/>
    <w:tmpl w:val="71DA1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373B2"/>
    <w:multiLevelType w:val="hybridMultilevel"/>
    <w:tmpl w:val="862E2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6D60FA"/>
    <w:multiLevelType w:val="hybridMultilevel"/>
    <w:tmpl w:val="5CEAF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0E58C2"/>
    <w:multiLevelType w:val="hybridMultilevel"/>
    <w:tmpl w:val="CCC68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B94FDB"/>
    <w:multiLevelType w:val="hybridMultilevel"/>
    <w:tmpl w:val="92AC3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12333A"/>
    <w:multiLevelType w:val="hybridMultilevel"/>
    <w:tmpl w:val="F4D2A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652603"/>
    <w:multiLevelType w:val="hybridMultilevel"/>
    <w:tmpl w:val="DD62A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8F6C0D"/>
    <w:multiLevelType w:val="hybridMultilevel"/>
    <w:tmpl w:val="18781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461A4E"/>
    <w:multiLevelType w:val="hybridMultilevel"/>
    <w:tmpl w:val="CC22E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C028CC"/>
    <w:multiLevelType w:val="hybridMultilevel"/>
    <w:tmpl w:val="B682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3D704B"/>
    <w:multiLevelType w:val="hybridMultilevel"/>
    <w:tmpl w:val="600AE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D173BF"/>
    <w:multiLevelType w:val="hybridMultilevel"/>
    <w:tmpl w:val="58E84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C84CAF"/>
    <w:multiLevelType w:val="hybridMultilevel"/>
    <w:tmpl w:val="49408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3F3F69"/>
    <w:multiLevelType w:val="hybridMultilevel"/>
    <w:tmpl w:val="DCFE8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E61732"/>
    <w:multiLevelType w:val="hybridMultilevel"/>
    <w:tmpl w:val="1CD45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C34D89"/>
    <w:multiLevelType w:val="hybridMultilevel"/>
    <w:tmpl w:val="7DC0A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5"/>
  </w:num>
  <w:num w:numId="4">
    <w:abstractNumId w:val="8"/>
  </w:num>
  <w:num w:numId="5">
    <w:abstractNumId w:val="13"/>
  </w:num>
  <w:num w:numId="6">
    <w:abstractNumId w:val="7"/>
  </w:num>
  <w:num w:numId="7">
    <w:abstractNumId w:val="14"/>
  </w:num>
  <w:num w:numId="8">
    <w:abstractNumId w:val="6"/>
  </w:num>
  <w:num w:numId="9">
    <w:abstractNumId w:val="1"/>
  </w:num>
  <w:num w:numId="10">
    <w:abstractNumId w:val="0"/>
  </w:num>
  <w:num w:numId="11">
    <w:abstractNumId w:val="11"/>
  </w:num>
  <w:num w:numId="12">
    <w:abstractNumId w:val="10"/>
  </w:num>
  <w:num w:numId="13">
    <w:abstractNumId w:val="3"/>
  </w:num>
  <w:num w:numId="14">
    <w:abstractNumId w:val="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B96"/>
    <w:rsid w:val="00033EF6"/>
    <w:rsid w:val="0003570D"/>
    <w:rsid w:val="00045C20"/>
    <w:rsid w:val="000C13FA"/>
    <w:rsid w:val="000C4481"/>
    <w:rsid w:val="000D0C67"/>
    <w:rsid w:val="000E7887"/>
    <w:rsid w:val="001A0970"/>
    <w:rsid w:val="001D21C2"/>
    <w:rsid w:val="001D7F73"/>
    <w:rsid w:val="00205B9E"/>
    <w:rsid w:val="002104E6"/>
    <w:rsid w:val="00220008"/>
    <w:rsid w:val="00221ABE"/>
    <w:rsid w:val="0024011B"/>
    <w:rsid w:val="002540AA"/>
    <w:rsid w:val="002B50C5"/>
    <w:rsid w:val="002B56FD"/>
    <w:rsid w:val="002E7855"/>
    <w:rsid w:val="00336047"/>
    <w:rsid w:val="00336F6E"/>
    <w:rsid w:val="0034345F"/>
    <w:rsid w:val="0039077A"/>
    <w:rsid w:val="003A7D05"/>
    <w:rsid w:val="00402EE5"/>
    <w:rsid w:val="00416FE1"/>
    <w:rsid w:val="0041774D"/>
    <w:rsid w:val="0043739E"/>
    <w:rsid w:val="004C388B"/>
    <w:rsid w:val="004F5121"/>
    <w:rsid w:val="00547A88"/>
    <w:rsid w:val="00587320"/>
    <w:rsid w:val="005900B8"/>
    <w:rsid w:val="005D257E"/>
    <w:rsid w:val="005D4E0C"/>
    <w:rsid w:val="00617145"/>
    <w:rsid w:val="00663653"/>
    <w:rsid w:val="00676AA6"/>
    <w:rsid w:val="006828EE"/>
    <w:rsid w:val="006C4553"/>
    <w:rsid w:val="006E278B"/>
    <w:rsid w:val="006E46E0"/>
    <w:rsid w:val="00705DCF"/>
    <w:rsid w:val="0073250F"/>
    <w:rsid w:val="00734881"/>
    <w:rsid w:val="00765D63"/>
    <w:rsid w:val="007822D7"/>
    <w:rsid w:val="007A3C03"/>
    <w:rsid w:val="007F6591"/>
    <w:rsid w:val="00812289"/>
    <w:rsid w:val="0081765B"/>
    <w:rsid w:val="0089762D"/>
    <w:rsid w:val="008A3B6C"/>
    <w:rsid w:val="0092415C"/>
    <w:rsid w:val="00943B11"/>
    <w:rsid w:val="009B6903"/>
    <w:rsid w:val="009E57C9"/>
    <w:rsid w:val="009F4DC7"/>
    <w:rsid w:val="00A43B28"/>
    <w:rsid w:val="00A96613"/>
    <w:rsid w:val="00AB5BBC"/>
    <w:rsid w:val="00B03BAD"/>
    <w:rsid w:val="00B161A8"/>
    <w:rsid w:val="00B225EA"/>
    <w:rsid w:val="00B34A8A"/>
    <w:rsid w:val="00B64FAB"/>
    <w:rsid w:val="00B8161E"/>
    <w:rsid w:val="00BC398A"/>
    <w:rsid w:val="00BD51B0"/>
    <w:rsid w:val="00C048B2"/>
    <w:rsid w:val="00C64B49"/>
    <w:rsid w:val="00C810FA"/>
    <w:rsid w:val="00CC3726"/>
    <w:rsid w:val="00D10865"/>
    <w:rsid w:val="00D27C1F"/>
    <w:rsid w:val="00D35AA7"/>
    <w:rsid w:val="00D4626C"/>
    <w:rsid w:val="00D620E2"/>
    <w:rsid w:val="00DC6B96"/>
    <w:rsid w:val="00DE776D"/>
    <w:rsid w:val="00DF60D4"/>
    <w:rsid w:val="00E31AAE"/>
    <w:rsid w:val="00E34BD8"/>
    <w:rsid w:val="00E36DBE"/>
    <w:rsid w:val="00E62DA0"/>
    <w:rsid w:val="00E70583"/>
    <w:rsid w:val="00E71B93"/>
    <w:rsid w:val="00E8560D"/>
    <w:rsid w:val="00EA10D0"/>
    <w:rsid w:val="00F46AF9"/>
    <w:rsid w:val="00F8242C"/>
    <w:rsid w:val="00F85415"/>
    <w:rsid w:val="00FF7C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163C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11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1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TotalTime>
  <Pages>19</Pages>
  <Words>6599</Words>
  <Characters>37615</Characters>
  <Application>Microsoft Macintosh Word</Application>
  <DocSecurity>0</DocSecurity>
  <Lines>313</Lines>
  <Paragraphs>88</Paragraphs>
  <ScaleCrop>false</ScaleCrop>
  <Company/>
  <LinksUpToDate>false</LinksUpToDate>
  <CharactersWithSpaces>44126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Jaret Chan</dc:creator>
  <cp:keywords/>
  <dc:description/>
  <cp:lastModifiedBy>Jaret Chan</cp:lastModifiedBy>
  <cp:revision>117</cp:revision>
  <dcterms:created xsi:type="dcterms:W3CDTF">2014-04-13T01:32:00Z</dcterms:created>
  <dcterms:modified xsi:type="dcterms:W3CDTF">2014-04-14T01:57:00Z</dcterms:modified>
</cp:coreProperties>
</file>