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D560B" w14:textId="77777777" w:rsidR="00423B7E" w:rsidRDefault="00423B7E" w:rsidP="00423B7E">
      <w:pPr>
        <w:pStyle w:val="Title"/>
        <w:rPr>
          <w:sz w:val="48"/>
        </w:rPr>
      </w:pPr>
    </w:p>
    <w:p w14:paraId="5A7AAB67" w14:textId="77777777" w:rsidR="000824FC" w:rsidRDefault="000824FC" w:rsidP="000824FC">
      <w:pPr>
        <w:pStyle w:val="Title"/>
        <w:jc w:val="center"/>
        <w:rPr>
          <w:sz w:val="48"/>
        </w:rPr>
      </w:pPr>
      <w:r>
        <w:rPr>
          <w:sz w:val="48"/>
        </w:rPr>
        <w:t>WEEK 8</w:t>
      </w:r>
    </w:p>
    <w:p w14:paraId="2F0E6C3B" w14:textId="77777777" w:rsidR="000824FC" w:rsidRDefault="000824FC" w:rsidP="000824FC">
      <w:pPr>
        <w:pStyle w:val="Title"/>
        <w:rPr>
          <w:sz w:val="48"/>
        </w:rPr>
      </w:pPr>
      <w:r w:rsidRPr="00B93BB7">
        <w:rPr>
          <w:sz w:val="48"/>
        </w:rPr>
        <w:t>PO 264: Ch. 17</w:t>
      </w:r>
      <w:r>
        <w:rPr>
          <w:sz w:val="48"/>
        </w:rPr>
        <w:t>-</w:t>
      </w:r>
      <w:r w:rsidRPr="00B93BB7">
        <w:rPr>
          <w:sz w:val="48"/>
        </w:rPr>
        <w:t xml:space="preserve"> The Canadian Constitution</w:t>
      </w:r>
    </w:p>
    <w:p w14:paraId="575AD6CB" w14:textId="77777777" w:rsidR="000824FC" w:rsidRPr="00B93BB7" w:rsidRDefault="000824FC" w:rsidP="000824FC">
      <w:pPr>
        <w:pStyle w:val="ListParagraph"/>
        <w:numPr>
          <w:ilvl w:val="0"/>
          <w:numId w:val="1"/>
        </w:numPr>
        <w:rPr>
          <w:sz w:val="24"/>
        </w:rPr>
      </w:pPr>
      <w:r w:rsidRPr="00B93BB7">
        <w:rPr>
          <w:sz w:val="24"/>
        </w:rPr>
        <w:t>Canada went through many attempts at Constitutional review after 1960, but most issues remained unresolved and spilled over into the 21</w:t>
      </w:r>
      <w:r w:rsidRPr="00B93BB7">
        <w:rPr>
          <w:sz w:val="24"/>
          <w:vertAlign w:val="superscript"/>
        </w:rPr>
        <w:t>st</w:t>
      </w:r>
      <w:r w:rsidRPr="00B93BB7">
        <w:rPr>
          <w:sz w:val="24"/>
        </w:rPr>
        <w:t xml:space="preserve"> century</w:t>
      </w:r>
    </w:p>
    <w:p w14:paraId="52EF0EE6" w14:textId="77777777" w:rsidR="000824FC" w:rsidRPr="00B93BB7" w:rsidRDefault="000824FC" w:rsidP="000824FC">
      <w:pPr>
        <w:pStyle w:val="ListParagraph"/>
        <w:numPr>
          <w:ilvl w:val="1"/>
          <w:numId w:val="1"/>
        </w:numPr>
        <w:rPr>
          <w:sz w:val="24"/>
        </w:rPr>
      </w:pPr>
      <w:r w:rsidRPr="00B93BB7">
        <w:rPr>
          <w:sz w:val="24"/>
        </w:rPr>
        <w:t>Constitutional issues are complex…</w:t>
      </w:r>
    </w:p>
    <w:p w14:paraId="381B6FA3" w14:textId="77777777" w:rsidR="000824FC" w:rsidRPr="00B93BB7" w:rsidRDefault="000824FC" w:rsidP="000824FC">
      <w:pPr>
        <w:pStyle w:val="ListParagraph"/>
        <w:numPr>
          <w:ilvl w:val="2"/>
          <w:numId w:val="1"/>
        </w:numPr>
        <w:rPr>
          <w:sz w:val="24"/>
        </w:rPr>
      </w:pPr>
      <w:proofErr w:type="spellStart"/>
      <w:r w:rsidRPr="00B93BB7">
        <w:rPr>
          <w:sz w:val="24"/>
        </w:rPr>
        <w:t>E.g</w:t>
      </w:r>
      <w:proofErr w:type="spellEnd"/>
      <w:r w:rsidRPr="00B93BB7">
        <w:rPr>
          <w:sz w:val="24"/>
        </w:rPr>
        <w:t xml:space="preserve"> should the division of powers between Ottawa and the provinces be altered?</w:t>
      </w:r>
    </w:p>
    <w:p w14:paraId="0F969124" w14:textId="77777777" w:rsidR="000824FC" w:rsidRPr="00B93BB7" w:rsidRDefault="000824FC" w:rsidP="000824FC">
      <w:pPr>
        <w:pStyle w:val="ListParagraph"/>
        <w:numPr>
          <w:ilvl w:val="2"/>
          <w:numId w:val="1"/>
        </w:numPr>
        <w:rPr>
          <w:sz w:val="24"/>
        </w:rPr>
      </w:pPr>
      <w:r w:rsidRPr="00B93BB7">
        <w:rPr>
          <w:sz w:val="24"/>
        </w:rPr>
        <w:t>Where do aboriginals fit?</w:t>
      </w:r>
    </w:p>
    <w:p w14:paraId="1E4ACC26" w14:textId="77777777" w:rsidR="000824FC" w:rsidRPr="00B93BB7" w:rsidRDefault="000824FC" w:rsidP="000824FC">
      <w:pPr>
        <w:pStyle w:val="ListParagraph"/>
        <w:numPr>
          <w:ilvl w:val="2"/>
          <w:numId w:val="1"/>
        </w:numPr>
        <w:rPr>
          <w:sz w:val="24"/>
        </w:rPr>
      </w:pPr>
      <w:r w:rsidRPr="00B93BB7">
        <w:rPr>
          <w:sz w:val="24"/>
        </w:rPr>
        <w:t xml:space="preserve">Should </w:t>
      </w:r>
      <w:proofErr w:type="spellStart"/>
      <w:proofErr w:type="gramStart"/>
      <w:r w:rsidRPr="00B93BB7">
        <w:rPr>
          <w:sz w:val="24"/>
        </w:rPr>
        <w:t>quebec</w:t>
      </w:r>
      <w:proofErr w:type="spellEnd"/>
      <w:proofErr w:type="gramEnd"/>
      <w:r w:rsidRPr="00B93BB7">
        <w:rPr>
          <w:sz w:val="24"/>
        </w:rPr>
        <w:t xml:space="preserve"> be granted constitutional recognition as a distinct society?</w:t>
      </w:r>
    </w:p>
    <w:p w14:paraId="36869EE1" w14:textId="77777777" w:rsidR="000824FC" w:rsidRPr="00B93BB7" w:rsidRDefault="000824FC" w:rsidP="000824FC">
      <w:pPr>
        <w:pStyle w:val="ListParagraph"/>
        <w:numPr>
          <w:ilvl w:val="0"/>
          <w:numId w:val="1"/>
        </w:numPr>
        <w:rPr>
          <w:sz w:val="24"/>
        </w:rPr>
      </w:pPr>
      <w:r w:rsidRPr="00B93BB7">
        <w:rPr>
          <w:b/>
          <w:sz w:val="24"/>
        </w:rPr>
        <w:t>Constitution:</w:t>
      </w:r>
    </w:p>
    <w:p w14:paraId="6589E5BE" w14:textId="77777777" w:rsidR="000824FC" w:rsidRPr="00B93BB7" w:rsidRDefault="000824FC" w:rsidP="000824FC">
      <w:pPr>
        <w:pStyle w:val="ListParagraph"/>
        <w:numPr>
          <w:ilvl w:val="1"/>
          <w:numId w:val="1"/>
        </w:numPr>
        <w:rPr>
          <w:sz w:val="24"/>
        </w:rPr>
      </w:pPr>
      <w:r w:rsidRPr="00B93BB7">
        <w:rPr>
          <w:b/>
          <w:sz w:val="24"/>
        </w:rPr>
        <w:t>Defined as…</w:t>
      </w:r>
    </w:p>
    <w:p w14:paraId="763F9937" w14:textId="77777777" w:rsidR="000824FC" w:rsidRPr="00B93BB7" w:rsidRDefault="000824FC" w:rsidP="000824FC">
      <w:pPr>
        <w:pStyle w:val="ListParagraph"/>
        <w:numPr>
          <w:ilvl w:val="1"/>
          <w:numId w:val="1"/>
        </w:numPr>
        <w:rPr>
          <w:sz w:val="24"/>
        </w:rPr>
      </w:pPr>
      <w:r w:rsidRPr="00B93BB7">
        <w:rPr>
          <w:b/>
          <w:sz w:val="24"/>
        </w:rPr>
        <w:t xml:space="preserve">The whole body of fundamental rules and principles according to which a state is governed </w:t>
      </w:r>
    </w:p>
    <w:p w14:paraId="00E5C21A" w14:textId="77777777" w:rsidR="000824FC" w:rsidRPr="00B93BB7" w:rsidRDefault="000824FC" w:rsidP="000824FC">
      <w:pPr>
        <w:pStyle w:val="ListParagraph"/>
        <w:numPr>
          <w:ilvl w:val="2"/>
          <w:numId w:val="1"/>
        </w:numPr>
        <w:rPr>
          <w:sz w:val="24"/>
        </w:rPr>
      </w:pPr>
      <w:r w:rsidRPr="00B93BB7">
        <w:rPr>
          <w:b/>
          <w:sz w:val="24"/>
        </w:rPr>
        <w:t>Provides for the basic institutions of gov’t, relations between national and provincial gov’ts, and relations between gov’t and citizens</w:t>
      </w:r>
    </w:p>
    <w:p w14:paraId="09542150" w14:textId="77777777" w:rsidR="000824FC" w:rsidRPr="00B93BB7" w:rsidRDefault="000824FC" w:rsidP="000824FC">
      <w:pPr>
        <w:pStyle w:val="ListParagraph"/>
        <w:numPr>
          <w:ilvl w:val="3"/>
          <w:numId w:val="1"/>
        </w:numPr>
        <w:rPr>
          <w:sz w:val="24"/>
        </w:rPr>
      </w:pPr>
      <w:r w:rsidRPr="00B93BB7">
        <w:rPr>
          <w:b/>
          <w:sz w:val="24"/>
        </w:rPr>
        <w:t>In other words, the constitution provides a basic framework for the operation of the whole political system</w:t>
      </w:r>
    </w:p>
    <w:p w14:paraId="7B8EA093" w14:textId="77777777" w:rsidR="000824FC" w:rsidRPr="00B93BB7" w:rsidRDefault="000824FC" w:rsidP="000824FC">
      <w:pPr>
        <w:pStyle w:val="ListParagraph"/>
        <w:numPr>
          <w:ilvl w:val="0"/>
          <w:numId w:val="1"/>
        </w:numPr>
        <w:rPr>
          <w:sz w:val="24"/>
        </w:rPr>
      </w:pPr>
      <w:r w:rsidRPr="00B93BB7">
        <w:rPr>
          <w:sz w:val="24"/>
        </w:rPr>
        <w:t xml:space="preserve">Canada’s constitution is different than other countries </w:t>
      </w:r>
      <w:proofErr w:type="spellStart"/>
      <w:r w:rsidRPr="00B93BB7">
        <w:rPr>
          <w:sz w:val="24"/>
        </w:rPr>
        <w:t>i.e</w:t>
      </w:r>
      <w:proofErr w:type="spellEnd"/>
      <w:r w:rsidRPr="00B93BB7">
        <w:rPr>
          <w:sz w:val="24"/>
        </w:rPr>
        <w:t xml:space="preserve"> the US because it is not one written document called the Constitution</w:t>
      </w:r>
    </w:p>
    <w:p w14:paraId="29B31AAE" w14:textId="77777777" w:rsidR="000824FC" w:rsidRPr="00B93BB7" w:rsidRDefault="000824FC" w:rsidP="000824FC">
      <w:pPr>
        <w:pStyle w:val="ListParagraph"/>
        <w:numPr>
          <w:ilvl w:val="1"/>
          <w:numId w:val="1"/>
        </w:numPr>
        <w:rPr>
          <w:sz w:val="24"/>
        </w:rPr>
      </w:pPr>
      <w:r w:rsidRPr="00B93BB7">
        <w:rPr>
          <w:sz w:val="24"/>
        </w:rPr>
        <w:t>Parts of Canada’s constitution are written, some are unwritten</w:t>
      </w:r>
    </w:p>
    <w:p w14:paraId="57135D67" w14:textId="77777777" w:rsidR="000824FC" w:rsidRPr="00D11C21" w:rsidRDefault="000824FC" w:rsidP="000824FC">
      <w:pPr>
        <w:rPr>
          <w:b/>
          <w:sz w:val="24"/>
          <w:szCs w:val="24"/>
        </w:rPr>
      </w:pPr>
      <w:r w:rsidRPr="00D11C21">
        <w:rPr>
          <w:b/>
          <w:sz w:val="24"/>
          <w:szCs w:val="24"/>
        </w:rPr>
        <w:t>Principle components of Canadian constitution:</w:t>
      </w:r>
    </w:p>
    <w:p w14:paraId="1CF30A3E" w14:textId="77777777" w:rsidR="000824FC" w:rsidRPr="00D11C21" w:rsidRDefault="000824FC" w:rsidP="000824FC">
      <w:pPr>
        <w:pStyle w:val="ListParagraph"/>
        <w:numPr>
          <w:ilvl w:val="0"/>
          <w:numId w:val="1"/>
        </w:numPr>
        <w:rPr>
          <w:sz w:val="24"/>
          <w:szCs w:val="24"/>
        </w:rPr>
      </w:pPr>
      <w:r w:rsidRPr="00D11C21">
        <w:rPr>
          <w:sz w:val="24"/>
          <w:szCs w:val="24"/>
        </w:rPr>
        <w:t>The constitution act, 1867</w:t>
      </w:r>
    </w:p>
    <w:p w14:paraId="32DCAD7D" w14:textId="77777777" w:rsidR="000824FC" w:rsidRPr="00D11C21" w:rsidRDefault="000824FC" w:rsidP="000824FC">
      <w:pPr>
        <w:pStyle w:val="ListParagraph"/>
        <w:numPr>
          <w:ilvl w:val="0"/>
          <w:numId w:val="1"/>
        </w:numPr>
        <w:rPr>
          <w:sz w:val="24"/>
          <w:szCs w:val="24"/>
        </w:rPr>
      </w:pPr>
      <w:r w:rsidRPr="00D11C21">
        <w:rPr>
          <w:sz w:val="24"/>
          <w:szCs w:val="24"/>
        </w:rPr>
        <w:t>Formal amendments to the constit</w:t>
      </w:r>
      <w:r>
        <w:rPr>
          <w:sz w:val="24"/>
          <w:szCs w:val="24"/>
        </w:rPr>
        <w:t>uti</w:t>
      </w:r>
      <w:r w:rsidRPr="00D11C21">
        <w:rPr>
          <w:sz w:val="24"/>
          <w:szCs w:val="24"/>
        </w:rPr>
        <w:t>on act, 1867</w:t>
      </w:r>
    </w:p>
    <w:p w14:paraId="56F85A64" w14:textId="77777777" w:rsidR="000824FC" w:rsidRPr="00D11C21" w:rsidRDefault="000824FC" w:rsidP="000824FC">
      <w:pPr>
        <w:pStyle w:val="ListParagraph"/>
        <w:numPr>
          <w:ilvl w:val="0"/>
          <w:numId w:val="1"/>
        </w:numPr>
        <w:rPr>
          <w:sz w:val="24"/>
          <w:szCs w:val="24"/>
        </w:rPr>
      </w:pPr>
      <w:r w:rsidRPr="00D11C21">
        <w:rPr>
          <w:sz w:val="24"/>
          <w:szCs w:val="24"/>
        </w:rPr>
        <w:t>British statutes</w:t>
      </w:r>
    </w:p>
    <w:p w14:paraId="10B0A132" w14:textId="77777777" w:rsidR="000824FC" w:rsidRPr="00D11C21" w:rsidRDefault="000824FC" w:rsidP="000824FC">
      <w:pPr>
        <w:pStyle w:val="ListParagraph"/>
        <w:numPr>
          <w:ilvl w:val="0"/>
          <w:numId w:val="1"/>
        </w:numPr>
        <w:rPr>
          <w:sz w:val="24"/>
          <w:szCs w:val="24"/>
        </w:rPr>
      </w:pPr>
      <w:r w:rsidRPr="00D11C21">
        <w:rPr>
          <w:sz w:val="24"/>
          <w:szCs w:val="24"/>
        </w:rPr>
        <w:t>Canadian statutes</w:t>
      </w:r>
    </w:p>
    <w:p w14:paraId="6324C019" w14:textId="77777777" w:rsidR="000824FC" w:rsidRPr="00D11C21" w:rsidRDefault="000824FC" w:rsidP="000824FC">
      <w:pPr>
        <w:pStyle w:val="ListParagraph"/>
        <w:numPr>
          <w:ilvl w:val="0"/>
          <w:numId w:val="1"/>
        </w:numPr>
        <w:rPr>
          <w:sz w:val="24"/>
          <w:szCs w:val="24"/>
        </w:rPr>
      </w:pPr>
      <w:r w:rsidRPr="00D11C21">
        <w:rPr>
          <w:sz w:val="24"/>
          <w:szCs w:val="24"/>
        </w:rPr>
        <w:t>The constitution act, 1982</w:t>
      </w:r>
    </w:p>
    <w:p w14:paraId="13EA5D1F" w14:textId="77777777" w:rsidR="000824FC" w:rsidRPr="00D11C21" w:rsidRDefault="000824FC" w:rsidP="000824FC">
      <w:pPr>
        <w:pStyle w:val="ListParagraph"/>
        <w:numPr>
          <w:ilvl w:val="0"/>
          <w:numId w:val="1"/>
        </w:numPr>
        <w:rPr>
          <w:sz w:val="24"/>
          <w:szCs w:val="24"/>
        </w:rPr>
      </w:pPr>
      <w:r w:rsidRPr="00D11C21">
        <w:rPr>
          <w:sz w:val="24"/>
          <w:szCs w:val="24"/>
        </w:rPr>
        <w:lastRenderedPageBreak/>
        <w:t>Judicial decisions</w:t>
      </w:r>
    </w:p>
    <w:p w14:paraId="2103202B" w14:textId="77777777" w:rsidR="000824FC" w:rsidRPr="00D11C21" w:rsidRDefault="000824FC" w:rsidP="000824FC">
      <w:pPr>
        <w:pStyle w:val="ListParagraph"/>
        <w:numPr>
          <w:ilvl w:val="0"/>
          <w:numId w:val="1"/>
        </w:numPr>
        <w:rPr>
          <w:sz w:val="24"/>
          <w:szCs w:val="24"/>
        </w:rPr>
      </w:pPr>
      <w:r w:rsidRPr="00D11C21">
        <w:rPr>
          <w:sz w:val="24"/>
          <w:szCs w:val="24"/>
        </w:rPr>
        <w:t>Constitutional conventions</w:t>
      </w:r>
    </w:p>
    <w:p w14:paraId="0FF5C40D" w14:textId="77777777" w:rsidR="000824FC" w:rsidRDefault="000824FC" w:rsidP="000824FC">
      <w:pPr>
        <w:rPr>
          <w:sz w:val="24"/>
        </w:rPr>
      </w:pPr>
      <w:r w:rsidRPr="00D11C21">
        <w:rPr>
          <w:sz w:val="24"/>
        </w:rPr>
        <w:t>The Constitution Act, 1867</w:t>
      </w:r>
    </w:p>
    <w:p w14:paraId="626EE390" w14:textId="77777777" w:rsidR="000824FC" w:rsidRDefault="000824FC" w:rsidP="000824FC">
      <w:pPr>
        <w:pStyle w:val="ListParagraph"/>
        <w:numPr>
          <w:ilvl w:val="0"/>
          <w:numId w:val="1"/>
        </w:numPr>
        <w:rPr>
          <w:sz w:val="24"/>
        </w:rPr>
      </w:pPr>
      <w:r>
        <w:rPr>
          <w:sz w:val="24"/>
        </w:rPr>
        <w:t>British North American Act renamed to the Constitution Act, 1867</w:t>
      </w:r>
    </w:p>
    <w:p w14:paraId="531CF808" w14:textId="77777777" w:rsidR="000824FC" w:rsidRDefault="000824FC" w:rsidP="000824FC">
      <w:pPr>
        <w:pStyle w:val="ListParagraph"/>
        <w:numPr>
          <w:ilvl w:val="0"/>
          <w:numId w:val="1"/>
        </w:numPr>
        <w:rPr>
          <w:sz w:val="24"/>
        </w:rPr>
      </w:pPr>
      <w:r>
        <w:rPr>
          <w:sz w:val="24"/>
        </w:rPr>
        <w:t>It is the law passed by the British Parliament that joined Nova Scotia, New Brunswick, Ontario, Quebec together as the new Dominion of Canada</w:t>
      </w:r>
    </w:p>
    <w:p w14:paraId="19643A41" w14:textId="77777777" w:rsidR="000824FC" w:rsidRDefault="000824FC" w:rsidP="000824FC">
      <w:pPr>
        <w:pStyle w:val="ListParagraph"/>
        <w:numPr>
          <w:ilvl w:val="1"/>
          <w:numId w:val="1"/>
        </w:numPr>
        <w:rPr>
          <w:sz w:val="24"/>
        </w:rPr>
      </w:pPr>
      <w:r>
        <w:rPr>
          <w:sz w:val="24"/>
        </w:rPr>
        <w:t>4 provinces have expressed their desire to be “federally united with a constitution similar to that of the United Kingdom”</w:t>
      </w:r>
    </w:p>
    <w:p w14:paraId="351B7FF1" w14:textId="77777777" w:rsidR="000824FC" w:rsidRDefault="000824FC" w:rsidP="000824FC">
      <w:pPr>
        <w:pStyle w:val="ListParagraph"/>
        <w:numPr>
          <w:ilvl w:val="0"/>
          <w:numId w:val="1"/>
        </w:numPr>
        <w:rPr>
          <w:sz w:val="24"/>
        </w:rPr>
      </w:pPr>
      <w:r>
        <w:rPr>
          <w:sz w:val="24"/>
        </w:rPr>
        <w:t>Doesn’t provide much detail of provincial and judicial roles in gov’t</w:t>
      </w:r>
    </w:p>
    <w:p w14:paraId="7B082075" w14:textId="77777777" w:rsidR="000824FC" w:rsidRDefault="000824FC" w:rsidP="000824FC">
      <w:pPr>
        <w:rPr>
          <w:sz w:val="24"/>
        </w:rPr>
      </w:pPr>
      <w:r>
        <w:rPr>
          <w:sz w:val="24"/>
        </w:rPr>
        <w:t>Amendments to the Constitution Act, 1867</w:t>
      </w:r>
    </w:p>
    <w:p w14:paraId="01D21587" w14:textId="77777777" w:rsidR="000824FC" w:rsidRDefault="000824FC" w:rsidP="000824FC">
      <w:pPr>
        <w:pStyle w:val="ListParagraph"/>
        <w:numPr>
          <w:ilvl w:val="0"/>
          <w:numId w:val="1"/>
        </w:numPr>
        <w:rPr>
          <w:sz w:val="24"/>
        </w:rPr>
      </w:pPr>
      <w:r>
        <w:rPr>
          <w:sz w:val="24"/>
        </w:rPr>
        <w:t>Formal amendments</w:t>
      </w:r>
      <w:r w:rsidRPr="00D11C21">
        <w:rPr>
          <w:sz w:val="24"/>
        </w:rPr>
        <w:sym w:font="Wingdings" w:char="F0E0"/>
      </w:r>
      <w:r>
        <w:rPr>
          <w:sz w:val="24"/>
        </w:rPr>
        <w:t xml:space="preserve"> second ingredient of the Canadian Constitution</w:t>
      </w:r>
    </w:p>
    <w:p w14:paraId="73909A9B" w14:textId="77777777" w:rsidR="000824FC" w:rsidRDefault="000824FC" w:rsidP="000824FC">
      <w:pPr>
        <w:pStyle w:val="ListParagraph"/>
        <w:numPr>
          <w:ilvl w:val="0"/>
          <w:numId w:val="1"/>
        </w:numPr>
        <w:rPr>
          <w:sz w:val="24"/>
        </w:rPr>
      </w:pPr>
      <w:r>
        <w:rPr>
          <w:sz w:val="24"/>
        </w:rPr>
        <w:t>Some important amendments include:</w:t>
      </w:r>
    </w:p>
    <w:p w14:paraId="0D881FDB" w14:textId="77777777" w:rsidR="000824FC" w:rsidRDefault="000824FC" w:rsidP="000824FC">
      <w:pPr>
        <w:pStyle w:val="ListParagraph"/>
        <w:numPr>
          <w:ilvl w:val="1"/>
          <w:numId w:val="1"/>
        </w:numPr>
        <w:rPr>
          <w:sz w:val="24"/>
        </w:rPr>
      </w:pPr>
      <w:r>
        <w:rPr>
          <w:sz w:val="24"/>
        </w:rPr>
        <w:t>New regime of federal-provincial grants established</w:t>
      </w:r>
    </w:p>
    <w:p w14:paraId="3A3ABC32" w14:textId="77777777" w:rsidR="000824FC" w:rsidRDefault="000824FC" w:rsidP="000824FC">
      <w:pPr>
        <w:pStyle w:val="ListParagraph"/>
        <w:numPr>
          <w:ilvl w:val="1"/>
          <w:numId w:val="1"/>
        </w:numPr>
        <w:rPr>
          <w:sz w:val="24"/>
        </w:rPr>
      </w:pPr>
      <w:r>
        <w:rPr>
          <w:sz w:val="24"/>
        </w:rPr>
        <w:t>New distribution of senate seats</w:t>
      </w:r>
    </w:p>
    <w:p w14:paraId="7A52A75F" w14:textId="77777777" w:rsidR="000824FC" w:rsidRDefault="000824FC" w:rsidP="000824FC">
      <w:pPr>
        <w:pStyle w:val="ListParagraph"/>
        <w:numPr>
          <w:ilvl w:val="1"/>
          <w:numId w:val="1"/>
        </w:numPr>
        <w:rPr>
          <w:sz w:val="24"/>
        </w:rPr>
      </w:pPr>
      <w:r>
        <w:rPr>
          <w:sz w:val="24"/>
        </w:rPr>
        <w:t>Transferred ownership of natural resources to western provinces</w:t>
      </w:r>
    </w:p>
    <w:p w14:paraId="4FEBE637" w14:textId="77777777" w:rsidR="000824FC" w:rsidRDefault="000824FC" w:rsidP="000824FC">
      <w:pPr>
        <w:pStyle w:val="ListParagraph"/>
        <w:numPr>
          <w:ilvl w:val="1"/>
          <w:numId w:val="1"/>
        </w:numPr>
        <w:rPr>
          <w:sz w:val="24"/>
        </w:rPr>
      </w:pPr>
      <w:r>
        <w:rPr>
          <w:sz w:val="24"/>
        </w:rPr>
        <w:t>Added unemployment insurance to the list of federal powers</w:t>
      </w:r>
    </w:p>
    <w:p w14:paraId="27EBABD1" w14:textId="77777777" w:rsidR="000824FC" w:rsidRDefault="000824FC" w:rsidP="000824FC">
      <w:pPr>
        <w:pStyle w:val="ListParagraph"/>
        <w:numPr>
          <w:ilvl w:val="1"/>
          <w:numId w:val="1"/>
        </w:numPr>
        <w:rPr>
          <w:sz w:val="24"/>
        </w:rPr>
      </w:pPr>
      <w:r>
        <w:rPr>
          <w:sz w:val="24"/>
        </w:rPr>
        <w:t>See page 405 for complete list</w:t>
      </w:r>
    </w:p>
    <w:p w14:paraId="172B309E" w14:textId="77777777" w:rsidR="000824FC" w:rsidRPr="00CA7A55" w:rsidRDefault="000824FC" w:rsidP="000824FC">
      <w:pPr>
        <w:rPr>
          <w:sz w:val="24"/>
        </w:rPr>
      </w:pPr>
      <w:r>
        <w:rPr>
          <w:sz w:val="24"/>
        </w:rPr>
        <w:t>British Statutes and Orders in Council</w:t>
      </w:r>
    </w:p>
    <w:p w14:paraId="6EF4E002" w14:textId="77777777" w:rsidR="000824FC" w:rsidRDefault="000824FC" w:rsidP="000824FC">
      <w:pPr>
        <w:pStyle w:val="ListParagraph"/>
        <w:numPr>
          <w:ilvl w:val="0"/>
          <w:numId w:val="1"/>
        </w:numPr>
        <w:rPr>
          <w:sz w:val="24"/>
        </w:rPr>
      </w:pPr>
      <w:r>
        <w:rPr>
          <w:sz w:val="24"/>
        </w:rPr>
        <w:t xml:space="preserve">Third ingredient/component to Canadian Constitution </w:t>
      </w:r>
    </w:p>
    <w:p w14:paraId="434298EC" w14:textId="77777777" w:rsidR="000824FC" w:rsidRDefault="000824FC" w:rsidP="000824FC">
      <w:pPr>
        <w:pStyle w:val="ListParagraph"/>
        <w:numPr>
          <w:ilvl w:val="1"/>
          <w:numId w:val="1"/>
        </w:numPr>
        <w:rPr>
          <w:sz w:val="24"/>
        </w:rPr>
      </w:pPr>
      <w:r>
        <w:rPr>
          <w:sz w:val="24"/>
        </w:rPr>
        <w:t>A collection of British statutes and orders in co</w:t>
      </w:r>
      <w:r w:rsidRPr="00CA7A55">
        <w:rPr>
          <w:sz w:val="24"/>
        </w:rPr>
        <w:t>uncil</w:t>
      </w:r>
    </w:p>
    <w:p w14:paraId="6CF17AA9" w14:textId="77777777" w:rsidR="000824FC" w:rsidRPr="00CA7A55" w:rsidRDefault="000824FC" w:rsidP="000824FC">
      <w:pPr>
        <w:pStyle w:val="ListParagraph"/>
        <w:numPr>
          <w:ilvl w:val="0"/>
          <w:numId w:val="1"/>
        </w:numPr>
        <w:rPr>
          <w:sz w:val="24"/>
        </w:rPr>
      </w:pPr>
      <w:r>
        <w:rPr>
          <w:b/>
          <w:sz w:val="24"/>
        </w:rPr>
        <w:t xml:space="preserve">Statute of </w:t>
      </w:r>
      <w:proofErr w:type="spellStart"/>
      <w:r>
        <w:rPr>
          <w:b/>
          <w:sz w:val="24"/>
        </w:rPr>
        <w:t>Westminister</w:t>
      </w:r>
      <w:proofErr w:type="spellEnd"/>
      <w:r>
        <w:rPr>
          <w:b/>
          <w:sz w:val="24"/>
        </w:rPr>
        <w:t>. 1931</w:t>
      </w:r>
      <w:r w:rsidRPr="00CA7A55">
        <w:rPr>
          <w:b/>
          <w:sz w:val="24"/>
        </w:rPr>
        <w:sym w:font="Wingdings" w:char="F0E0"/>
      </w:r>
      <w:r>
        <w:rPr>
          <w:b/>
          <w:sz w:val="24"/>
        </w:rPr>
        <w:t xml:space="preserve"> declared Canada to be totally independent of Britain</w:t>
      </w:r>
    </w:p>
    <w:p w14:paraId="06FB98F0" w14:textId="77777777" w:rsidR="000824FC" w:rsidRDefault="000824FC" w:rsidP="000824FC">
      <w:pPr>
        <w:pStyle w:val="ListParagraph"/>
        <w:numPr>
          <w:ilvl w:val="0"/>
          <w:numId w:val="1"/>
        </w:numPr>
        <w:rPr>
          <w:sz w:val="24"/>
        </w:rPr>
      </w:pPr>
      <w:r>
        <w:rPr>
          <w:sz w:val="24"/>
        </w:rPr>
        <w:t xml:space="preserve">Along with Newfoundland and </w:t>
      </w:r>
      <w:proofErr w:type="spellStart"/>
      <w:r>
        <w:rPr>
          <w:sz w:val="24"/>
        </w:rPr>
        <w:t>Labrodor</w:t>
      </w:r>
      <w:proofErr w:type="spellEnd"/>
      <w:r>
        <w:rPr>
          <w:sz w:val="24"/>
        </w:rPr>
        <w:t>, Hudson’s Bay, British Columbia, PEI, and territories transferred/added to Canada</w:t>
      </w:r>
    </w:p>
    <w:p w14:paraId="7D26E642" w14:textId="77777777" w:rsidR="000824FC" w:rsidRDefault="000824FC" w:rsidP="000824FC">
      <w:pPr>
        <w:rPr>
          <w:sz w:val="24"/>
        </w:rPr>
      </w:pPr>
      <w:r>
        <w:rPr>
          <w:sz w:val="24"/>
        </w:rPr>
        <w:t>Organic Canadian Statutes</w:t>
      </w:r>
    </w:p>
    <w:p w14:paraId="585C5F39" w14:textId="77777777" w:rsidR="000824FC" w:rsidRDefault="000824FC" w:rsidP="000824FC">
      <w:pPr>
        <w:pStyle w:val="ListParagraph"/>
        <w:numPr>
          <w:ilvl w:val="0"/>
          <w:numId w:val="1"/>
        </w:numPr>
        <w:rPr>
          <w:sz w:val="24"/>
        </w:rPr>
      </w:pPr>
      <w:r>
        <w:rPr>
          <w:sz w:val="24"/>
        </w:rPr>
        <w:t>Laws passed by the parliament of Canada that are of special or quasi-constitutional status</w:t>
      </w:r>
    </w:p>
    <w:p w14:paraId="6ABDE140" w14:textId="77777777" w:rsidR="000824FC" w:rsidRDefault="000824FC" w:rsidP="000824FC">
      <w:pPr>
        <w:pStyle w:val="ListParagraph"/>
        <w:numPr>
          <w:ilvl w:val="0"/>
          <w:numId w:val="1"/>
        </w:numPr>
        <w:rPr>
          <w:sz w:val="24"/>
        </w:rPr>
      </w:pPr>
      <w:r>
        <w:rPr>
          <w:sz w:val="24"/>
        </w:rPr>
        <w:t xml:space="preserve">Include the 3 </w:t>
      </w:r>
      <w:proofErr w:type="spellStart"/>
      <w:r>
        <w:rPr>
          <w:sz w:val="24"/>
        </w:rPr>
        <w:t>canadian</w:t>
      </w:r>
      <w:proofErr w:type="spellEnd"/>
      <w:r>
        <w:rPr>
          <w:sz w:val="24"/>
        </w:rPr>
        <w:t xml:space="preserve"> statutes that carved provinces out of the northwest territories:</w:t>
      </w:r>
    </w:p>
    <w:p w14:paraId="11774266" w14:textId="77777777" w:rsidR="000824FC" w:rsidRDefault="000824FC" w:rsidP="000824FC">
      <w:pPr>
        <w:pStyle w:val="ListParagraph"/>
        <w:numPr>
          <w:ilvl w:val="1"/>
          <w:numId w:val="1"/>
        </w:numPr>
        <w:rPr>
          <w:sz w:val="24"/>
        </w:rPr>
      </w:pPr>
      <w:r>
        <w:rPr>
          <w:sz w:val="24"/>
        </w:rPr>
        <w:t>The Manitoba act of 1870, Saskatchewan and Alberta Acts of 1905</w:t>
      </w:r>
    </w:p>
    <w:p w14:paraId="273AF6FB" w14:textId="77777777" w:rsidR="000824FC" w:rsidRDefault="000824FC" w:rsidP="000824FC">
      <w:pPr>
        <w:rPr>
          <w:sz w:val="24"/>
        </w:rPr>
      </w:pPr>
      <w:r>
        <w:rPr>
          <w:sz w:val="24"/>
        </w:rPr>
        <w:t>Constitution Act, 1982</w:t>
      </w:r>
    </w:p>
    <w:p w14:paraId="1C21D04E" w14:textId="77777777" w:rsidR="000824FC" w:rsidRDefault="000824FC" w:rsidP="000824FC">
      <w:pPr>
        <w:pStyle w:val="ListParagraph"/>
        <w:numPr>
          <w:ilvl w:val="0"/>
          <w:numId w:val="1"/>
        </w:numPr>
        <w:rPr>
          <w:sz w:val="24"/>
        </w:rPr>
      </w:pPr>
      <w:r>
        <w:rPr>
          <w:sz w:val="24"/>
        </w:rPr>
        <w:t>The last amendment to the 1867 constitution act to be passed by the British Parliament</w:t>
      </w:r>
    </w:p>
    <w:p w14:paraId="584100FF" w14:textId="77777777" w:rsidR="000824FC" w:rsidRDefault="000824FC" w:rsidP="000824FC">
      <w:pPr>
        <w:pStyle w:val="ListParagraph"/>
        <w:numPr>
          <w:ilvl w:val="0"/>
          <w:numId w:val="1"/>
        </w:numPr>
        <w:rPr>
          <w:sz w:val="24"/>
        </w:rPr>
      </w:pPr>
      <w:r>
        <w:rPr>
          <w:sz w:val="24"/>
        </w:rPr>
        <w:t xml:space="preserve">The constitution act, 1982 was </w:t>
      </w:r>
      <w:proofErr w:type="spellStart"/>
      <w:r>
        <w:rPr>
          <w:sz w:val="24"/>
        </w:rPr>
        <w:t>appedixed</w:t>
      </w:r>
      <w:proofErr w:type="spellEnd"/>
      <w:r>
        <w:rPr>
          <w:sz w:val="24"/>
        </w:rPr>
        <w:t xml:space="preserve"> to the Canada act, passed by the </w:t>
      </w:r>
      <w:proofErr w:type="spellStart"/>
      <w:r>
        <w:rPr>
          <w:sz w:val="24"/>
        </w:rPr>
        <w:t>british</w:t>
      </w:r>
      <w:proofErr w:type="spellEnd"/>
      <w:r>
        <w:rPr>
          <w:sz w:val="24"/>
        </w:rPr>
        <w:t xml:space="preserve"> parliament, that terminated all </w:t>
      </w:r>
      <w:proofErr w:type="spellStart"/>
      <w:r>
        <w:rPr>
          <w:sz w:val="24"/>
        </w:rPr>
        <w:t>british</w:t>
      </w:r>
      <w:proofErr w:type="spellEnd"/>
      <w:r>
        <w:rPr>
          <w:sz w:val="24"/>
        </w:rPr>
        <w:t xml:space="preserve"> authority over Canada</w:t>
      </w:r>
    </w:p>
    <w:p w14:paraId="50D02D79" w14:textId="77777777" w:rsidR="000824FC" w:rsidRDefault="000824FC" w:rsidP="000824FC">
      <w:pPr>
        <w:pStyle w:val="ListParagraph"/>
        <w:numPr>
          <w:ilvl w:val="1"/>
          <w:numId w:val="1"/>
        </w:numPr>
        <w:rPr>
          <w:sz w:val="24"/>
        </w:rPr>
      </w:pPr>
      <w:r>
        <w:rPr>
          <w:sz w:val="24"/>
        </w:rPr>
        <w:t>Referred to as the “PATRIATION” of the Canadian constitution</w:t>
      </w:r>
    </w:p>
    <w:p w14:paraId="5D6D57F1" w14:textId="77777777" w:rsidR="000824FC" w:rsidRDefault="000824FC" w:rsidP="000824FC">
      <w:pPr>
        <w:pStyle w:val="ListParagraph"/>
        <w:numPr>
          <w:ilvl w:val="2"/>
          <w:numId w:val="1"/>
        </w:numPr>
        <w:rPr>
          <w:sz w:val="24"/>
        </w:rPr>
      </w:pPr>
      <w:r>
        <w:rPr>
          <w:sz w:val="24"/>
        </w:rPr>
        <w:t>However, did not alter the position of the monarchy in Canada, the same person continues to be recognized as the Queen of Canada</w:t>
      </w:r>
    </w:p>
    <w:p w14:paraId="46D3A259" w14:textId="77777777" w:rsidR="000824FC" w:rsidRDefault="000824FC" w:rsidP="000824FC">
      <w:pPr>
        <w:pStyle w:val="ListParagraph"/>
        <w:numPr>
          <w:ilvl w:val="0"/>
          <w:numId w:val="1"/>
        </w:numPr>
        <w:rPr>
          <w:sz w:val="24"/>
        </w:rPr>
      </w:pPr>
      <w:r>
        <w:rPr>
          <w:sz w:val="24"/>
        </w:rPr>
        <w:t>Charter of Rights and Freedoms</w:t>
      </w:r>
    </w:p>
    <w:p w14:paraId="40081C74" w14:textId="77777777" w:rsidR="000824FC" w:rsidRDefault="000824FC" w:rsidP="000824FC">
      <w:pPr>
        <w:pStyle w:val="ListParagraph"/>
        <w:numPr>
          <w:ilvl w:val="1"/>
          <w:numId w:val="1"/>
        </w:numPr>
        <w:rPr>
          <w:sz w:val="24"/>
        </w:rPr>
      </w:pPr>
      <w:r>
        <w:rPr>
          <w:sz w:val="24"/>
        </w:rPr>
        <w:t>Second main aspect of the constitution act, 1982</w:t>
      </w:r>
    </w:p>
    <w:p w14:paraId="12386C1B" w14:textId="77777777" w:rsidR="000824FC" w:rsidRDefault="000824FC" w:rsidP="000824FC">
      <w:pPr>
        <w:pStyle w:val="ListParagraph"/>
        <w:numPr>
          <w:ilvl w:val="1"/>
          <w:numId w:val="1"/>
        </w:numPr>
        <w:rPr>
          <w:sz w:val="24"/>
        </w:rPr>
      </w:pPr>
      <w:r>
        <w:rPr>
          <w:sz w:val="24"/>
        </w:rPr>
        <w:t>Charter guaranteed fundamental, legal, democratic, linguistic rights and freedoms against gov’t intrusion</w:t>
      </w:r>
    </w:p>
    <w:p w14:paraId="1997F2BF" w14:textId="77777777" w:rsidR="000824FC" w:rsidRDefault="000824FC" w:rsidP="000824FC">
      <w:pPr>
        <w:pStyle w:val="ListParagraph"/>
        <w:numPr>
          <w:ilvl w:val="2"/>
          <w:numId w:val="1"/>
        </w:numPr>
        <w:rPr>
          <w:sz w:val="24"/>
        </w:rPr>
      </w:pPr>
      <w:r>
        <w:rPr>
          <w:sz w:val="24"/>
        </w:rPr>
        <w:t>Imposed formal limitations on the gov’t in interaction with citizens</w:t>
      </w:r>
    </w:p>
    <w:p w14:paraId="75483FEE" w14:textId="77777777" w:rsidR="000824FC" w:rsidRDefault="000824FC" w:rsidP="000824FC">
      <w:pPr>
        <w:pStyle w:val="ListParagraph"/>
        <w:numPr>
          <w:ilvl w:val="0"/>
          <w:numId w:val="1"/>
        </w:numPr>
        <w:rPr>
          <w:sz w:val="24"/>
        </w:rPr>
      </w:pPr>
      <w:r>
        <w:rPr>
          <w:sz w:val="24"/>
        </w:rPr>
        <w:t>1982 constitution act also contained provisions on equalization payments to have-not provinces and on aboriginal rights</w:t>
      </w:r>
    </w:p>
    <w:p w14:paraId="6FC996A7" w14:textId="77777777" w:rsidR="000824FC" w:rsidRDefault="000824FC" w:rsidP="000824FC">
      <w:pPr>
        <w:rPr>
          <w:sz w:val="24"/>
        </w:rPr>
      </w:pPr>
      <w:r>
        <w:rPr>
          <w:sz w:val="24"/>
        </w:rPr>
        <w:t>Judicial Decisions</w:t>
      </w:r>
    </w:p>
    <w:p w14:paraId="23A574FD" w14:textId="77777777" w:rsidR="000824FC" w:rsidRDefault="000824FC" w:rsidP="000824FC">
      <w:pPr>
        <w:pStyle w:val="ListParagraph"/>
        <w:numPr>
          <w:ilvl w:val="0"/>
          <w:numId w:val="1"/>
        </w:numPr>
        <w:rPr>
          <w:sz w:val="24"/>
        </w:rPr>
      </w:pPr>
      <w:r>
        <w:rPr>
          <w:sz w:val="24"/>
        </w:rPr>
        <w:t>Largest body of such decisions consists of the judgments of the British Judicial Committee of the Privy Council (JCPC), Canada’s final court of appeal until 1949 which affected the divisions of powers between the federal and provincial governments</w:t>
      </w:r>
    </w:p>
    <w:p w14:paraId="1D85CC2E" w14:textId="77777777" w:rsidR="000824FC" w:rsidRDefault="000824FC" w:rsidP="000824FC">
      <w:pPr>
        <w:pStyle w:val="ListParagraph"/>
        <w:numPr>
          <w:ilvl w:val="1"/>
          <w:numId w:val="1"/>
        </w:numPr>
        <w:rPr>
          <w:sz w:val="24"/>
        </w:rPr>
      </w:pPr>
      <w:r>
        <w:rPr>
          <w:sz w:val="24"/>
        </w:rPr>
        <w:t>Judicial committee interpreted the 1867 act to minimize federal powers and maximize powers of the provinces (contrary to John A Macdonald’s intention to create a strong central gov’t)</w:t>
      </w:r>
    </w:p>
    <w:p w14:paraId="30F6B204" w14:textId="77777777" w:rsidR="000824FC" w:rsidRDefault="000824FC" w:rsidP="000824FC">
      <w:pPr>
        <w:rPr>
          <w:sz w:val="24"/>
        </w:rPr>
      </w:pPr>
      <w:r>
        <w:rPr>
          <w:sz w:val="24"/>
        </w:rPr>
        <w:t>Constitutional Conventions</w:t>
      </w:r>
    </w:p>
    <w:p w14:paraId="03180ADD" w14:textId="77777777" w:rsidR="000824FC" w:rsidRDefault="000824FC" w:rsidP="000824FC">
      <w:pPr>
        <w:pStyle w:val="ListParagraph"/>
        <w:numPr>
          <w:ilvl w:val="0"/>
          <w:numId w:val="1"/>
        </w:numPr>
        <w:rPr>
          <w:sz w:val="24"/>
        </w:rPr>
      </w:pPr>
      <w:r>
        <w:rPr>
          <w:sz w:val="24"/>
        </w:rPr>
        <w:t>Final component of the constitution</w:t>
      </w:r>
      <w:r w:rsidRPr="008730FB">
        <w:rPr>
          <w:sz w:val="24"/>
        </w:rPr>
        <w:sym w:font="Wingdings" w:char="F0E0"/>
      </w:r>
      <w:r>
        <w:rPr>
          <w:sz w:val="24"/>
        </w:rPr>
        <w:t xml:space="preserve"> constitutional conventions</w:t>
      </w:r>
    </w:p>
    <w:p w14:paraId="4C6577BB" w14:textId="77777777" w:rsidR="000824FC" w:rsidRDefault="000824FC" w:rsidP="000824FC">
      <w:pPr>
        <w:pStyle w:val="ListParagraph"/>
        <w:numPr>
          <w:ilvl w:val="1"/>
          <w:numId w:val="1"/>
        </w:numPr>
        <w:rPr>
          <w:sz w:val="24"/>
        </w:rPr>
      </w:pPr>
      <w:r>
        <w:rPr>
          <w:sz w:val="24"/>
        </w:rPr>
        <w:t xml:space="preserve">Unwritten rules of constitutional </w:t>
      </w:r>
      <w:proofErr w:type="spellStart"/>
      <w:r>
        <w:rPr>
          <w:sz w:val="24"/>
        </w:rPr>
        <w:t>behaviour</w:t>
      </w:r>
      <w:proofErr w:type="spellEnd"/>
      <w:r>
        <w:rPr>
          <w:sz w:val="24"/>
        </w:rPr>
        <w:t xml:space="preserve"> that are considered to be binding by and on those who operate the constitution but that are not enforceable by the courts</w:t>
      </w:r>
    </w:p>
    <w:p w14:paraId="6BAF2AA8" w14:textId="77777777" w:rsidR="000824FC" w:rsidRDefault="000824FC" w:rsidP="000824FC">
      <w:pPr>
        <w:pStyle w:val="ListParagraph"/>
        <w:numPr>
          <w:ilvl w:val="0"/>
          <w:numId w:val="1"/>
        </w:numPr>
        <w:rPr>
          <w:sz w:val="24"/>
        </w:rPr>
      </w:pPr>
      <w:r>
        <w:rPr>
          <w:sz w:val="24"/>
        </w:rPr>
        <w:t xml:space="preserve">Develop from tradition and recognition </w:t>
      </w:r>
    </w:p>
    <w:p w14:paraId="3A046B30" w14:textId="77777777" w:rsidR="000824FC" w:rsidRDefault="000824FC" w:rsidP="000824FC">
      <w:pPr>
        <w:pStyle w:val="ListParagraph"/>
        <w:numPr>
          <w:ilvl w:val="0"/>
          <w:numId w:val="1"/>
        </w:numPr>
        <w:rPr>
          <w:sz w:val="24"/>
        </w:rPr>
      </w:pPr>
      <w:r>
        <w:rPr>
          <w:sz w:val="24"/>
        </w:rPr>
        <w:t xml:space="preserve">Although conventions are not enforced by courts, they are sometimes recognized by judges </w:t>
      </w:r>
    </w:p>
    <w:p w14:paraId="5690E987" w14:textId="77777777" w:rsidR="000824FC" w:rsidRDefault="000824FC" w:rsidP="000824FC">
      <w:pPr>
        <w:rPr>
          <w:sz w:val="24"/>
        </w:rPr>
      </w:pPr>
      <w:r>
        <w:rPr>
          <w:sz w:val="24"/>
        </w:rPr>
        <w:t>Overview</w:t>
      </w:r>
    </w:p>
    <w:p w14:paraId="105BB8C3" w14:textId="77777777" w:rsidR="000824FC" w:rsidRDefault="000824FC" w:rsidP="000824FC">
      <w:pPr>
        <w:pStyle w:val="ListParagraph"/>
        <w:numPr>
          <w:ilvl w:val="0"/>
          <w:numId w:val="1"/>
        </w:numPr>
        <w:rPr>
          <w:sz w:val="24"/>
        </w:rPr>
      </w:pPr>
      <w:r>
        <w:rPr>
          <w:sz w:val="24"/>
        </w:rPr>
        <w:t>Constitution of Canada is complex</w:t>
      </w:r>
    </w:p>
    <w:p w14:paraId="29CBC6B7" w14:textId="77777777" w:rsidR="000824FC" w:rsidRDefault="000824FC" w:rsidP="000824FC">
      <w:pPr>
        <w:pStyle w:val="ListParagraph"/>
        <w:numPr>
          <w:ilvl w:val="0"/>
          <w:numId w:val="1"/>
        </w:numPr>
        <w:rPr>
          <w:sz w:val="24"/>
        </w:rPr>
      </w:pPr>
      <w:r>
        <w:rPr>
          <w:sz w:val="24"/>
        </w:rPr>
        <w:t>Consists of 2 central docs</w:t>
      </w:r>
      <w:r w:rsidRPr="008730FB">
        <w:rPr>
          <w:sz w:val="24"/>
        </w:rPr>
        <w:sym w:font="Wingdings" w:char="F0E0"/>
      </w:r>
      <w:r>
        <w:rPr>
          <w:sz w:val="24"/>
        </w:rPr>
        <w:t xml:space="preserve"> the constitution act, 1867 with its amendments, and the constitution act 1982</w:t>
      </w:r>
    </w:p>
    <w:p w14:paraId="099324F6" w14:textId="77777777" w:rsidR="000824FC" w:rsidRDefault="000824FC" w:rsidP="000824FC">
      <w:pPr>
        <w:pStyle w:val="ListParagraph"/>
        <w:numPr>
          <w:ilvl w:val="1"/>
          <w:numId w:val="1"/>
        </w:numPr>
        <w:rPr>
          <w:sz w:val="24"/>
        </w:rPr>
      </w:pPr>
      <w:r>
        <w:rPr>
          <w:sz w:val="24"/>
        </w:rPr>
        <w:t xml:space="preserve">Also contains other written docs including other </w:t>
      </w:r>
      <w:proofErr w:type="spellStart"/>
      <w:r>
        <w:rPr>
          <w:sz w:val="24"/>
        </w:rPr>
        <w:t>british</w:t>
      </w:r>
      <w:proofErr w:type="spellEnd"/>
      <w:r>
        <w:rPr>
          <w:sz w:val="24"/>
        </w:rPr>
        <w:t xml:space="preserve"> statutes and orders in council, organic Canadian statutes and </w:t>
      </w:r>
      <w:proofErr w:type="spellStart"/>
      <w:r>
        <w:rPr>
          <w:sz w:val="24"/>
        </w:rPr>
        <w:t>british</w:t>
      </w:r>
      <w:proofErr w:type="spellEnd"/>
      <w:r>
        <w:rPr>
          <w:sz w:val="24"/>
        </w:rPr>
        <w:t xml:space="preserve"> and Canadian court decisions</w:t>
      </w:r>
    </w:p>
    <w:p w14:paraId="6CFDB9F8" w14:textId="77777777" w:rsidR="000824FC" w:rsidRDefault="000824FC" w:rsidP="000824FC">
      <w:pPr>
        <w:pStyle w:val="ListParagraph"/>
        <w:numPr>
          <w:ilvl w:val="1"/>
          <w:numId w:val="1"/>
        </w:numPr>
        <w:rPr>
          <w:sz w:val="24"/>
        </w:rPr>
      </w:pPr>
      <w:r>
        <w:rPr>
          <w:sz w:val="24"/>
        </w:rPr>
        <w:t>Unwritten</w:t>
      </w:r>
      <w:r w:rsidRPr="00D37D5A">
        <w:rPr>
          <w:sz w:val="24"/>
        </w:rPr>
        <w:sym w:font="Wingdings" w:char="F0E0"/>
      </w:r>
      <w:r>
        <w:rPr>
          <w:sz w:val="24"/>
        </w:rPr>
        <w:t xml:space="preserve"> series of constitutional conventions that fill in gaps/alter the way written provisions are implemented</w:t>
      </w:r>
    </w:p>
    <w:p w14:paraId="5CD45FAB" w14:textId="77777777" w:rsidR="000824FC" w:rsidRDefault="000824FC" w:rsidP="000824FC">
      <w:pPr>
        <w:rPr>
          <w:sz w:val="24"/>
        </w:rPr>
      </w:pPr>
      <w:r>
        <w:rPr>
          <w:sz w:val="24"/>
        </w:rPr>
        <w:t>The Pre-1960 Quest for Constitutional Change</w:t>
      </w:r>
    </w:p>
    <w:p w14:paraId="5A6717A2" w14:textId="77777777" w:rsidR="000824FC" w:rsidRDefault="000824FC" w:rsidP="000824FC">
      <w:pPr>
        <w:pStyle w:val="ListParagraph"/>
        <w:numPr>
          <w:ilvl w:val="0"/>
          <w:numId w:val="1"/>
        </w:numPr>
        <w:rPr>
          <w:sz w:val="24"/>
        </w:rPr>
      </w:pPr>
      <w:r>
        <w:rPr>
          <w:sz w:val="24"/>
        </w:rPr>
        <w:t>Constitutional change has always been on the political agenda</w:t>
      </w:r>
    </w:p>
    <w:p w14:paraId="40028D00" w14:textId="77777777" w:rsidR="000824FC" w:rsidRDefault="000824FC" w:rsidP="000824FC">
      <w:pPr>
        <w:pStyle w:val="ListParagraph"/>
        <w:numPr>
          <w:ilvl w:val="0"/>
          <w:numId w:val="1"/>
        </w:numPr>
        <w:rPr>
          <w:sz w:val="24"/>
        </w:rPr>
      </w:pPr>
      <w:r>
        <w:rPr>
          <w:sz w:val="24"/>
        </w:rPr>
        <w:t>In early years of confederation</w:t>
      </w:r>
      <w:r w:rsidRPr="00CF6543">
        <w:rPr>
          <w:sz w:val="24"/>
        </w:rPr>
        <w:sym w:font="Wingdings" w:char="F0E0"/>
      </w:r>
      <w:r>
        <w:rPr>
          <w:sz w:val="24"/>
        </w:rPr>
        <w:t xml:space="preserve"> main concerns:</w:t>
      </w:r>
    </w:p>
    <w:p w14:paraId="3CE80919" w14:textId="77777777" w:rsidR="000824FC" w:rsidRDefault="000824FC" w:rsidP="000824FC">
      <w:pPr>
        <w:pStyle w:val="ListParagraph"/>
        <w:numPr>
          <w:ilvl w:val="1"/>
          <w:numId w:val="1"/>
        </w:numPr>
        <w:rPr>
          <w:sz w:val="24"/>
        </w:rPr>
      </w:pPr>
      <w:r>
        <w:rPr>
          <w:sz w:val="24"/>
        </w:rPr>
        <w:t>Territorial aspect of Canada</w:t>
      </w:r>
      <w:r w:rsidRPr="00CF6543">
        <w:rPr>
          <w:sz w:val="24"/>
        </w:rPr>
        <w:sym w:font="Wingdings" w:char="F0E0"/>
      </w:r>
      <w:r>
        <w:rPr>
          <w:sz w:val="24"/>
        </w:rPr>
        <w:t xml:space="preserve"> the creation of the 10 provinces and 3 territories</w:t>
      </w:r>
    </w:p>
    <w:p w14:paraId="2CB1E497" w14:textId="77777777" w:rsidR="000824FC" w:rsidRDefault="000824FC" w:rsidP="000824FC">
      <w:pPr>
        <w:pStyle w:val="ListParagraph"/>
        <w:numPr>
          <w:ilvl w:val="1"/>
          <w:numId w:val="1"/>
        </w:numPr>
        <w:rPr>
          <w:sz w:val="24"/>
        </w:rPr>
      </w:pPr>
      <w:r>
        <w:rPr>
          <w:sz w:val="24"/>
        </w:rPr>
        <w:t xml:space="preserve">Achieving autonomy from Britain through the statue of </w:t>
      </w:r>
      <w:proofErr w:type="spellStart"/>
      <w:r>
        <w:rPr>
          <w:sz w:val="24"/>
        </w:rPr>
        <w:t>westminister</w:t>
      </w:r>
      <w:proofErr w:type="spellEnd"/>
      <w:r>
        <w:rPr>
          <w:sz w:val="24"/>
        </w:rPr>
        <w:t xml:space="preserve"> (1931)</w:t>
      </w:r>
    </w:p>
    <w:p w14:paraId="3F9B4CE6" w14:textId="77777777" w:rsidR="000824FC" w:rsidRDefault="000824FC" w:rsidP="000824FC">
      <w:pPr>
        <w:pStyle w:val="ListParagraph"/>
        <w:numPr>
          <w:ilvl w:val="1"/>
          <w:numId w:val="1"/>
        </w:numPr>
        <w:rPr>
          <w:sz w:val="24"/>
        </w:rPr>
      </w:pPr>
      <w:r>
        <w:rPr>
          <w:sz w:val="24"/>
        </w:rPr>
        <w:t>Abolition of court appeals to the judicial committee of the privy council 1949</w:t>
      </w:r>
    </w:p>
    <w:p w14:paraId="43E1D771" w14:textId="77777777" w:rsidR="000824FC" w:rsidRDefault="000824FC" w:rsidP="000824FC">
      <w:pPr>
        <w:pStyle w:val="ListParagraph"/>
        <w:numPr>
          <w:ilvl w:val="0"/>
          <w:numId w:val="1"/>
        </w:numPr>
        <w:rPr>
          <w:sz w:val="24"/>
        </w:rPr>
      </w:pPr>
      <w:r>
        <w:rPr>
          <w:sz w:val="24"/>
        </w:rPr>
        <w:t>Before 1960:</w:t>
      </w:r>
    </w:p>
    <w:p w14:paraId="4A12D341" w14:textId="77777777" w:rsidR="000824FC" w:rsidRDefault="000824FC" w:rsidP="000824FC">
      <w:pPr>
        <w:pStyle w:val="ListParagraph"/>
        <w:numPr>
          <w:ilvl w:val="1"/>
          <w:numId w:val="1"/>
        </w:numPr>
        <w:rPr>
          <w:sz w:val="24"/>
        </w:rPr>
      </w:pPr>
      <w:proofErr w:type="spellStart"/>
      <w:r>
        <w:rPr>
          <w:sz w:val="24"/>
        </w:rPr>
        <w:t>Seaech</w:t>
      </w:r>
      <w:proofErr w:type="spellEnd"/>
      <w:r>
        <w:rPr>
          <w:sz w:val="24"/>
        </w:rPr>
        <w:t xml:space="preserve"> for a formula by which the 1867 act and the constitution generally could be formally amended in Canada</w:t>
      </w:r>
    </w:p>
    <w:p w14:paraId="4F3F5036" w14:textId="77777777" w:rsidR="000824FC" w:rsidRDefault="000824FC" w:rsidP="000824FC">
      <w:pPr>
        <w:pStyle w:val="ListParagraph"/>
        <w:numPr>
          <w:ilvl w:val="1"/>
          <w:numId w:val="1"/>
        </w:numPr>
        <w:rPr>
          <w:sz w:val="24"/>
        </w:rPr>
      </w:pPr>
      <w:r>
        <w:rPr>
          <w:sz w:val="24"/>
        </w:rPr>
        <w:t>Proposal that rights and freedoms or civil liberties be given constitutional protection</w:t>
      </w:r>
    </w:p>
    <w:p w14:paraId="4AF4FB29" w14:textId="77777777" w:rsidR="000824FC" w:rsidRDefault="000824FC" w:rsidP="000824FC">
      <w:pPr>
        <w:pStyle w:val="ListParagraph"/>
        <w:numPr>
          <w:ilvl w:val="1"/>
          <w:numId w:val="1"/>
        </w:numPr>
        <w:rPr>
          <w:sz w:val="24"/>
        </w:rPr>
      </w:pPr>
      <w:r>
        <w:rPr>
          <w:sz w:val="24"/>
        </w:rPr>
        <w:t xml:space="preserve">Quiet revolution in </w:t>
      </w:r>
      <w:proofErr w:type="spellStart"/>
      <w:r>
        <w:rPr>
          <w:sz w:val="24"/>
        </w:rPr>
        <w:t>quebec</w:t>
      </w:r>
      <w:proofErr w:type="spellEnd"/>
    </w:p>
    <w:p w14:paraId="3354420A" w14:textId="77777777" w:rsidR="000824FC" w:rsidRDefault="000824FC" w:rsidP="000824FC">
      <w:pPr>
        <w:pStyle w:val="ListParagraph"/>
        <w:numPr>
          <w:ilvl w:val="0"/>
          <w:numId w:val="1"/>
        </w:numPr>
        <w:rPr>
          <w:sz w:val="24"/>
        </w:rPr>
      </w:pPr>
      <w:r>
        <w:rPr>
          <w:sz w:val="24"/>
        </w:rPr>
        <w:t>Mega constitutional change</w:t>
      </w:r>
    </w:p>
    <w:p w14:paraId="427653EC" w14:textId="77777777" w:rsidR="000824FC" w:rsidRDefault="000824FC" w:rsidP="000824FC">
      <w:pPr>
        <w:pStyle w:val="ListParagraph"/>
        <w:numPr>
          <w:ilvl w:val="1"/>
          <w:numId w:val="1"/>
        </w:numPr>
        <w:rPr>
          <w:sz w:val="24"/>
        </w:rPr>
      </w:pPr>
      <w:proofErr w:type="spellStart"/>
      <w:r>
        <w:rPr>
          <w:sz w:val="24"/>
        </w:rPr>
        <w:t>Simultanieous</w:t>
      </w:r>
      <w:proofErr w:type="spellEnd"/>
      <w:r>
        <w:rPr>
          <w:sz w:val="24"/>
        </w:rPr>
        <w:t xml:space="preserve"> consideration of many large constitutional issues</w:t>
      </w:r>
    </w:p>
    <w:p w14:paraId="507E59DA" w14:textId="77777777" w:rsidR="000824FC" w:rsidRDefault="000824FC" w:rsidP="000824FC">
      <w:pPr>
        <w:pStyle w:val="ListParagraph"/>
        <w:numPr>
          <w:ilvl w:val="2"/>
          <w:numId w:val="1"/>
        </w:numPr>
        <w:rPr>
          <w:sz w:val="24"/>
        </w:rPr>
      </w:pPr>
      <w:r>
        <w:rPr>
          <w:sz w:val="24"/>
        </w:rPr>
        <w:t xml:space="preserve">Amending formula, charter of rights, division of powers, institutional change, status of </w:t>
      </w:r>
      <w:proofErr w:type="spellStart"/>
      <w:r>
        <w:rPr>
          <w:sz w:val="24"/>
        </w:rPr>
        <w:t>quebec</w:t>
      </w:r>
      <w:proofErr w:type="spellEnd"/>
      <w:r>
        <w:rPr>
          <w:sz w:val="24"/>
        </w:rPr>
        <w:t>, aboriginals</w:t>
      </w:r>
    </w:p>
    <w:p w14:paraId="1A49E739" w14:textId="77777777" w:rsidR="000824FC" w:rsidRDefault="000824FC" w:rsidP="000824FC">
      <w:pPr>
        <w:pStyle w:val="ListParagraph"/>
        <w:numPr>
          <w:ilvl w:val="0"/>
          <w:numId w:val="1"/>
        </w:numPr>
        <w:rPr>
          <w:sz w:val="24"/>
        </w:rPr>
      </w:pPr>
      <w:r>
        <w:rPr>
          <w:sz w:val="24"/>
        </w:rPr>
        <w:t>4 key packages of such mega constitutional changes were:</w:t>
      </w:r>
    </w:p>
    <w:p w14:paraId="2038462F" w14:textId="77777777" w:rsidR="000824FC" w:rsidRDefault="000824FC" w:rsidP="000824FC">
      <w:pPr>
        <w:pStyle w:val="ListParagraph"/>
        <w:numPr>
          <w:ilvl w:val="1"/>
          <w:numId w:val="1"/>
        </w:numPr>
        <w:rPr>
          <w:sz w:val="24"/>
        </w:rPr>
      </w:pPr>
      <w:r>
        <w:rPr>
          <w:sz w:val="24"/>
        </w:rPr>
        <w:t>1970 Victoria Charter</w:t>
      </w:r>
    </w:p>
    <w:p w14:paraId="29E92FB3" w14:textId="77777777" w:rsidR="000824FC" w:rsidRDefault="000824FC" w:rsidP="000824FC">
      <w:pPr>
        <w:pStyle w:val="ListParagraph"/>
        <w:numPr>
          <w:ilvl w:val="1"/>
          <w:numId w:val="1"/>
        </w:numPr>
        <w:rPr>
          <w:sz w:val="24"/>
        </w:rPr>
      </w:pPr>
      <w:r>
        <w:rPr>
          <w:sz w:val="24"/>
        </w:rPr>
        <w:t>The Constitution Act 1982</w:t>
      </w:r>
    </w:p>
    <w:p w14:paraId="71D7A976" w14:textId="77777777" w:rsidR="000824FC" w:rsidRDefault="000824FC" w:rsidP="000824FC">
      <w:pPr>
        <w:pStyle w:val="ListParagraph"/>
        <w:numPr>
          <w:ilvl w:val="1"/>
          <w:numId w:val="1"/>
        </w:numPr>
        <w:rPr>
          <w:sz w:val="24"/>
        </w:rPr>
      </w:pPr>
      <w:r>
        <w:rPr>
          <w:sz w:val="24"/>
        </w:rPr>
        <w:t xml:space="preserve">1987 </w:t>
      </w:r>
      <w:proofErr w:type="spellStart"/>
      <w:r>
        <w:rPr>
          <w:sz w:val="24"/>
        </w:rPr>
        <w:t>Meech</w:t>
      </w:r>
      <w:proofErr w:type="spellEnd"/>
      <w:r>
        <w:rPr>
          <w:sz w:val="24"/>
        </w:rPr>
        <w:t xml:space="preserve"> Lake Accord </w:t>
      </w:r>
    </w:p>
    <w:p w14:paraId="798CFFFC" w14:textId="77777777" w:rsidR="000824FC" w:rsidRDefault="000824FC" w:rsidP="000824FC">
      <w:pPr>
        <w:pStyle w:val="ListParagraph"/>
        <w:numPr>
          <w:ilvl w:val="1"/>
          <w:numId w:val="1"/>
        </w:numPr>
        <w:rPr>
          <w:sz w:val="24"/>
        </w:rPr>
      </w:pPr>
      <w:r>
        <w:rPr>
          <w:sz w:val="24"/>
        </w:rPr>
        <w:t>1992 Charlottetown Accord</w:t>
      </w:r>
    </w:p>
    <w:p w14:paraId="31456AF2" w14:textId="77777777" w:rsidR="000824FC" w:rsidRDefault="000824FC" w:rsidP="000824FC">
      <w:pPr>
        <w:rPr>
          <w:sz w:val="24"/>
        </w:rPr>
      </w:pPr>
      <w:r>
        <w:rPr>
          <w:sz w:val="24"/>
        </w:rPr>
        <w:t>A Domestic Constitutional Amending Formula</w:t>
      </w:r>
    </w:p>
    <w:p w14:paraId="4F249E41" w14:textId="77777777" w:rsidR="000824FC" w:rsidRDefault="000824FC" w:rsidP="000824FC">
      <w:pPr>
        <w:pStyle w:val="ListParagraph"/>
        <w:numPr>
          <w:ilvl w:val="0"/>
          <w:numId w:val="1"/>
        </w:numPr>
        <w:rPr>
          <w:sz w:val="24"/>
        </w:rPr>
      </w:pPr>
      <w:r>
        <w:rPr>
          <w:sz w:val="24"/>
        </w:rPr>
        <w:t>Constitutional amending formula was finally adopted as part of the constitution act, 1982</w:t>
      </w:r>
    </w:p>
    <w:p w14:paraId="4AD8035F" w14:textId="77777777" w:rsidR="000824FC" w:rsidRDefault="000824FC" w:rsidP="000824FC">
      <w:pPr>
        <w:pStyle w:val="ListParagraph"/>
        <w:numPr>
          <w:ilvl w:val="1"/>
          <w:numId w:val="1"/>
        </w:numPr>
        <w:rPr>
          <w:sz w:val="24"/>
        </w:rPr>
      </w:pPr>
      <w:r>
        <w:rPr>
          <w:sz w:val="24"/>
        </w:rPr>
        <w:t>Allowed amendments to be made without the approval of the senate if they are adopted a second time by the house of commons after 180 days</w:t>
      </w:r>
    </w:p>
    <w:p w14:paraId="5C063298" w14:textId="77777777" w:rsidR="000824FC" w:rsidRDefault="000824FC" w:rsidP="000824FC">
      <w:pPr>
        <w:rPr>
          <w:sz w:val="24"/>
        </w:rPr>
      </w:pPr>
      <w:r>
        <w:rPr>
          <w:sz w:val="24"/>
        </w:rPr>
        <w:t>A Constitutional Charter of Rights</w:t>
      </w:r>
    </w:p>
    <w:p w14:paraId="74CFDE50" w14:textId="77777777" w:rsidR="000824FC" w:rsidRDefault="000824FC" w:rsidP="000824FC">
      <w:pPr>
        <w:pStyle w:val="ListParagraph"/>
        <w:numPr>
          <w:ilvl w:val="0"/>
          <w:numId w:val="1"/>
        </w:numPr>
        <w:rPr>
          <w:sz w:val="24"/>
        </w:rPr>
      </w:pPr>
      <w:r>
        <w:rPr>
          <w:sz w:val="24"/>
        </w:rPr>
        <w:t>Canadians were not concerned about the absence of a bill of rights in their constitution (as Britain did not have one and still managed to protect civil liberties)</w:t>
      </w:r>
    </w:p>
    <w:p w14:paraId="65908EE2" w14:textId="77777777" w:rsidR="000824FC" w:rsidRDefault="000824FC" w:rsidP="000824FC">
      <w:pPr>
        <w:pStyle w:val="ListParagraph"/>
        <w:numPr>
          <w:ilvl w:val="0"/>
          <w:numId w:val="1"/>
        </w:numPr>
        <w:rPr>
          <w:sz w:val="24"/>
        </w:rPr>
      </w:pPr>
      <w:r>
        <w:rPr>
          <w:sz w:val="24"/>
        </w:rPr>
        <w:t>However, after mistreatment of Japanese Canadians, provincial discrimination against Asians etc.</w:t>
      </w:r>
    </w:p>
    <w:p w14:paraId="75C65CA0" w14:textId="77777777" w:rsidR="000824FC" w:rsidRDefault="000824FC" w:rsidP="000824FC">
      <w:pPr>
        <w:pStyle w:val="ListParagraph"/>
        <w:numPr>
          <w:ilvl w:val="1"/>
          <w:numId w:val="1"/>
        </w:numPr>
        <w:rPr>
          <w:sz w:val="24"/>
        </w:rPr>
      </w:pPr>
      <w:r>
        <w:rPr>
          <w:sz w:val="24"/>
        </w:rPr>
        <w:t>Started to advocate for the addition to the constitution</w:t>
      </w:r>
    </w:p>
    <w:p w14:paraId="55DC4EE0" w14:textId="77777777" w:rsidR="000824FC" w:rsidRDefault="000824FC" w:rsidP="000824FC">
      <w:pPr>
        <w:pStyle w:val="ListParagraph"/>
        <w:numPr>
          <w:ilvl w:val="0"/>
          <w:numId w:val="1"/>
        </w:numPr>
        <w:rPr>
          <w:sz w:val="24"/>
        </w:rPr>
      </w:pPr>
      <w:r>
        <w:rPr>
          <w:sz w:val="24"/>
        </w:rPr>
        <w:t>John Diefenbaker felt strongly about this new addition, after he became prime minister he had parliament pass a bill of rights in 1960</w:t>
      </w:r>
    </w:p>
    <w:p w14:paraId="7FCABED0" w14:textId="77777777" w:rsidR="000824FC" w:rsidRDefault="000824FC" w:rsidP="000824FC">
      <w:pPr>
        <w:pStyle w:val="ListParagraph"/>
        <w:numPr>
          <w:ilvl w:val="1"/>
          <w:numId w:val="1"/>
        </w:numPr>
        <w:rPr>
          <w:sz w:val="24"/>
        </w:rPr>
      </w:pPr>
      <w:r>
        <w:rPr>
          <w:sz w:val="24"/>
        </w:rPr>
        <w:t>Had many structural weaknesses, recommended constitutionalizing it</w:t>
      </w:r>
      <w:r w:rsidRPr="005E5F2F">
        <w:rPr>
          <w:sz w:val="24"/>
        </w:rPr>
        <w:sym w:font="Wingdings" w:char="F0E0"/>
      </w:r>
      <w:r>
        <w:rPr>
          <w:sz w:val="24"/>
        </w:rPr>
        <w:t xml:space="preserve"> rationale for the adoption of the charter of rights and freedoms as part of the constitution act 1982</w:t>
      </w:r>
    </w:p>
    <w:p w14:paraId="200730CB" w14:textId="77777777" w:rsidR="000824FC" w:rsidRPr="005E5F2F" w:rsidRDefault="000824FC" w:rsidP="000824FC">
      <w:pPr>
        <w:rPr>
          <w:b/>
          <w:sz w:val="24"/>
        </w:rPr>
      </w:pPr>
      <w:r w:rsidRPr="005E5F2F">
        <w:rPr>
          <w:b/>
          <w:sz w:val="24"/>
        </w:rPr>
        <w:t>Mega-Constitutional Change, 1960-2000</w:t>
      </w:r>
    </w:p>
    <w:p w14:paraId="4EE79FB5" w14:textId="77777777" w:rsidR="000824FC" w:rsidRDefault="000824FC" w:rsidP="000824FC">
      <w:pPr>
        <w:rPr>
          <w:sz w:val="24"/>
        </w:rPr>
      </w:pPr>
      <w:r>
        <w:rPr>
          <w:sz w:val="24"/>
        </w:rPr>
        <w:t>The Victoria Charter</w:t>
      </w:r>
    </w:p>
    <w:p w14:paraId="26E6B2EE" w14:textId="77777777" w:rsidR="000824FC" w:rsidRDefault="000824FC" w:rsidP="000824FC">
      <w:pPr>
        <w:pStyle w:val="ListParagraph"/>
        <w:numPr>
          <w:ilvl w:val="0"/>
          <w:numId w:val="1"/>
        </w:numPr>
        <w:rPr>
          <w:sz w:val="24"/>
        </w:rPr>
      </w:pPr>
      <w:r>
        <w:rPr>
          <w:sz w:val="24"/>
        </w:rPr>
        <w:t xml:space="preserve">Many of </w:t>
      </w:r>
      <w:proofErr w:type="spellStart"/>
      <w:r>
        <w:rPr>
          <w:sz w:val="24"/>
        </w:rPr>
        <w:t>Quebecs</w:t>
      </w:r>
      <w:proofErr w:type="spellEnd"/>
      <w:r>
        <w:rPr>
          <w:sz w:val="24"/>
        </w:rPr>
        <w:t xml:space="preserve"> demands were addressed by bureaucratic, legislative, financial and judicial decisions at the federal level, in Quebec or in other provinces</w:t>
      </w:r>
      <w:r w:rsidRPr="005E5F2F">
        <w:rPr>
          <w:sz w:val="24"/>
        </w:rPr>
        <w:sym w:font="Wingdings" w:char="F0E0"/>
      </w:r>
      <w:r>
        <w:rPr>
          <w:sz w:val="24"/>
        </w:rPr>
        <w:t xml:space="preserve"> did not require any formal constitutional changes</w:t>
      </w:r>
    </w:p>
    <w:p w14:paraId="7B6B1592" w14:textId="77777777" w:rsidR="000824FC" w:rsidRDefault="000824FC" w:rsidP="000824FC">
      <w:pPr>
        <w:pStyle w:val="ListParagraph"/>
        <w:numPr>
          <w:ilvl w:val="0"/>
          <w:numId w:val="1"/>
        </w:numPr>
        <w:rPr>
          <w:sz w:val="24"/>
        </w:rPr>
      </w:pPr>
      <w:r>
        <w:rPr>
          <w:sz w:val="24"/>
        </w:rPr>
        <w:t>By the end of the 1960s, the gov’t of Quebec was demanding changes of a constitutional nature</w:t>
      </w:r>
    </w:p>
    <w:p w14:paraId="56277C52" w14:textId="77777777" w:rsidR="000824FC" w:rsidRDefault="000824FC" w:rsidP="000824FC">
      <w:pPr>
        <w:pStyle w:val="ListParagraph"/>
        <w:numPr>
          <w:ilvl w:val="0"/>
          <w:numId w:val="1"/>
        </w:numPr>
        <w:rPr>
          <w:sz w:val="24"/>
        </w:rPr>
      </w:pPr>
      <w:r>
        <w:rPr>
          <w:sz w:val="24"/>
        </w:rPr>
        <w:t>After a series of federal provincial conferences over the 1968-1971 period, led to agreement on the Victoria charter</w:t>
      </w:r>
    </w:p>
    <w:p w14:paraId="43D9406A" w14:textId="77777777" w:rsidR="000824FC" w:rsidRDefault="000824FC" w:rsidP="000824FC">
      <w:pPr>
        <w:pStyle w:val="ListParagraph"/>
        <w:numPr>
          <w:ilvl w:val="0"/>
          <w:numId w:val="1"/>
        </w:numPr>
        <w:rPr>
          <w:sz w:val="24"/>
        </w:rPr>
      </w:pPr>
      <w:r>
        <w:rPr>
          <w:sz w:val="24"/>
        </w:rPr>
        <w:t>Victoria charter contained a constitutional amending formula, constitutionalized bill of rights</w:t>
      </w:r>
    </w:p>
    <w:p w14:paraId="0088E832" w14:textId="77777777" w:rsidR="000824FC" w:rsidRDefault="000824FC" w:rsidP="000824FC">
      <w:pPr>
        <w:pStyle w:val="ListParagraph"/>
        <w:numPr>
          <w:ilvl w:val="0"/>
          <w:numId w:val="1"/>
        </w:numPr>
        <w:rPr>
          <w:sz w:val="24"/>
        </w:rPr>
      </w:pPr>
      <w:r>
        <w:rPr>
          <w:sz w:val="24"/>
        </w:rPr>
        <w:t xml:space="preserve">Quebec’s Bourassa gov’t changed its mind, responding to nationalist public opinion in the province, it vetoed the package because </w:t>
      </w:r>
      <w:proofErr w:type="spellStart"/>
      <w:r>
        <w:rPr>
          <w:sz w:val="24"/>
        </w:rPr>
        <w:t>quebec</w:t>
      </w:r>
      <w:proofErr w:type="spellEnd"/>
      <w:r>
        <w:rPr>
          <w:sz w:val="24"/>
        </w:rPr>
        <w:t xml:space="preserve"> had not received sufficient additional powers in the field of social policy</w:t>
      </w:r>
    </w:p>
    <w:p w14:paraId="1F4076CB" w14:textId="77777777" w:rsidR="000824FC" w:rsidRDefault="000824FC" w:rsidP="000824FC">
      <w:pPr>
        <w:pStyle w:val="ListParagraph"/>
        <w:numPr>
          <w:ilvl w:val="0"/>
          <w:numId w:val="1"/>
        </w:numPr>
        <w:rPr>
          <w:sz w:val="24"/>
        </w:rPr>
      </w:pPr>
      <w:r>
        <w:rPr>
          <w:sz w:val="24"/>
        </w:rPr>
        <w:t>See box 17.3 page for additional info</w:t>
      </w:r>
    </w:p>
    <w:p w14:paraId="071A1F2B" w14:textId="77777777" w:rsidR="000824FC" w:rsidRDefault="000824FC" w:rsidP="000824FC">
      <w:pPr>
        <w:rPr>
          <w:sz w:val="24"/>
        </w:rPr>
      </w:pPr>
      <w:r>
        <w:rPr>
          <w:sz w:val="24"/>
        </w:rPr>
        <w:t>The Constitution Act, 1982</w:t>
      </w:r>
    </w:p>
    <w:p w14:paraId="102A764D" w14:textId="77777777" w:rsidR="000824FC" w:rsidRDefault="000824FC" w:rsidP="000824FC">
      <w:pPr>
        <w:pStyle w:val="ListParagraph"/>
        <w:numPr>
          <w:ilvl w:val="0"/>
          <w:numId w:val="1"/>
        </w:numPr>
        <w:rPr>
          <w:sz w:val="24"/>
        </w:rPr>
      </w:pPr>
      <w:r>
        <w:rPr>
          <w:sz w:val="24"/>
        </w:rPr>
        <w:t>1970s and early 1980s</w:t>
      </w:r>
      <w:r w:rsidRPr="00A9556D">
        <w:rPr>
          <w:sz w:val="24"/>
        </w:rPr>
        <w:sym w:font="Wingdings" w:char="F0E0"/>
      </w:r>
      <w:r>
        <w:rPr>
          <w:sz w:val="24"/>
        </w:rPr>
        <w:t xml:space="preserve"> constitutional tug of war between Ottawa and Quebec</w:t>
      </w:r>
    </w:p>
    <w:p w14:paraId="4809103F" w14:textId="77777777" w:rsidR="000824FC" w:rsidRDefault="000824FC" w:rsidP="000824FC">
      <w:pPr>
        <w:pStyle w:val="ListParagraph"/>
        <w:numPr>
          <w:ilvl w:val="1"/>
          <w:numId w:val="1"/>
        </w:numPr>
        <w:rPr>
          <w:sz w:val="24"/>
        </w:rPr>
      </w:pPr>
      <w:r>
        <w:rPr>
          <w:sz w:val="24"/>
        </w:rPr>
        <w:t>Over the amending formula, charter of rights, supreme court, senate, language rights, division of powers</w:t>
      </w:r>
    </w:p>
    <w:p w14:paraId="1EC11FC9" w14:textId="77777777" w:rsidR="000824FC" w:rsidRDefault="000824FC" w:rsidP="000824FC">
      <w:pPr>
        <w:pStyle w:val="ListParagraph"/>
        <w:numPr>
          <w:ilvl w:val="0"/>
          <w:numId w:val="1"/>
        </w:numPr>
        <w:rPr>
          <w:sz w:val="24"/>
        </w:rPr>
      </w:pPr>
      <w:r>
        <w:rPr>
          <w:sz w:val="24"/>
        </w:rPr>
        <w:t xml:space="preserve">The </w:t>
      </w:r>
      <w:proofErr w:type="spellStart"/>
      <w:r>
        <w:rPr>
          <w:sz w:val="24"/>
        </w:rPr>
        <w:t>trudeau</w:t>
      </w:r>
      <w:proofErr w:type="spellEnd"/>
      <w:r>
        <w:rPr>
          <w:sz w:val="24"/>
        </w:rPr>
        <w:t xml:space="preserve"> strategy</w:t>
      </w:r>
      <w:r w:rsidRPr="00A9556D">
        <w:rPr>
          <w:sz w:val="24"/>
        </w:rPr>
        <w:sym w:font="Wingdings" w:char="F0E0"/>
      </w:r>
      <w:r>
        <w:rPr>
          <w:sz w:val="24"/>
        </w:rPr>
        <w:t xml:space="preserve"> based on the </w:t>
      </w:r>
      <w:proofErr w:type="spellStart"/>
      <w:r>
        <w:rPr>
          <w:sz w:val="24"/>
        </w:rPr>
        <w:t>constitutionalization</w:t>
      </w:r>
      <w:proofErr w:type="spellEnd"/>
      <w:r>
        <w:rPr>
          <w:sz w:val="24"/>
        </w:rPr>
        <w:t xml:space="preserve"> of the official languages act and the extension of French-language rights and services across the country</w:t>
      </w:r>
    </w:p>
    <w:p w14:paraId="71ED2A8C" w14:textId="77777777" w:rsidR="000824FC" w:rsidRDefault="000824FC" w:rsidP="000824FC">
      <w:pPr>
        <w:pStyle w:val="ListParagraph"/>
        <w:numPr>
          <w:ilvl w:val="1"/>
          <w:numId w:val="1"/>
        </w:numPr>
        <w:rPr>
          <w:sz w:val="24"/>
        </w:rPr>
      </w:pPr>
      <w:r>
        <w:rPr>
          <w:sz w:val="24"/>
        </w:rPr>
        <w:t xml:space="preserve">This would UNDERMINE </w:t>
      </w:r>
      <w:proofErr w:type="spellStart"/>
      <w:r>
        <w:rPr>
          <w:sz w:val="24"/>
        </w:rPr>
        <w:t>quebecs</w:t>
      </w:r>
      <w:proofErr w:type="spellEnd"/>
      <w:r>
        <w:rPr>
          <w:sz w:val="24"/>
        </w:rPr>
        <w:t xml:space="preserve"> claim to be linguistically distinctive and require additional power</w:t>
      </w:r>
    </w:p>
    <w:p w14:paraId="32863678" w14:textId="77777777" w:rsidR="000824FC" w:rsidRDefault="000824FC" w:rsidP="000824FC">
      <w:pPr>
        <w:pStyle w:val="ListParagraph"/>
        <w:numPr>
          <w:ilvl w:val="0"/>
          <w:numId w:val="1"/>
        </w:numPr>
        <w:rPr>
          <w:sz w:val="24"/>
        </w:rPr>
      </w:pPr>
      <w:r>
        <w:rPr>
          <w:sz w:val="24"/>
        </w:rPr>
        <w:t>Constitutional amending formula was a major stumbling block</w:t>
      </w:r>
    </w:p>
    <w:p w14:paraId="61E46BF0" w14:textId="77777777" w:rsidR="000824FC" w:rsidRDefault="000824FC" w:rsidP="000824FC">
      <w:pPr>
        <w:pStyle w:val="ListParagraph"/>
        <w:numPr>
          <w:ilvl w:val="1"/>
          <w:numId w:val="1"/>
        </w:numPr>
        <w:rPr>
          <w:sz w:val="24"/>
        </w:rPr>
      </w:pPr>
      <w:r>
        <w:rPr>
          <w:sz w:val="24"/>
        </w:rPr>
        <w:t>Quebec insisted that it receive financial compensation if it opted out of any federal programs</w:t>
      </w:r>
    </w:p>
    <w:p w14:paraId="130DC7EF" w14:textId="77777777" w:rsidR="000824FC" w:rsidRDefault="000824FC" w:rsidP="000824FC">
      <w:pPr>
        <w:pStyle w:val="ListParagraph"/>
        <w:numPr>
          <w:ilvl w:val="1"/>
          <w:numId w:val="1"/>
        </w:numPr>
        <w:rPr>
          <w:sz w:val="24"/>
        </w:rPr>
      </w:pPr>
      <w:r>
        <w:rPr>
          <w:sz w:val="24"/>
        </w:rPr>
        <w:t xml:space="preserve">Alberta, Saskatchewan and Manitoba disliked the charter </w:t>
      </w:r>
      <w:proofErr w:type="spellStart"/>
      <w:r>
        <w:rPr>
          <w:sz w:val="24"/>
        </w:rPr>
        <w:t>esp</w:t>
      </w:r>
      <w:proofErr w:type="spellEnd"/>
      <w:r>
        <w:rPr>
          <w:sz w:val="24"/>
        </w:rPr>
        <w:t xml:space="preserve"> because it gave more powers to the courts</w:t>
      </w:r>
    </w:p>
    <w:p w14:paraId="12BBC4F7" w14:textId="77777777" w:rsidR="000824FC" w:rsidRPr="00FF687A" w:rsidRDefault="000824FC" w:rsidP="000824FC">
      <w:pPr>
        <w:pStyle w:val="ListParagraph"/>
        <w:numPr>
          <w:ilvl w:val="0"/>
          <w:numId w:val="1"/>
        </w:numPr>
        <w:rPr>
          <w:sz w:val="24"/>
        </w:rPr>
      </w:pPr>
      <w:r>
        <w:rPr>
          <w:b/>
          <w:sz w:val="24"/>
        </w:rPr>
        <w:t>Notwithstanding clause</w:t>
      </w:r>
    </w:p>
    <w:p w14:paraId="487FE07E" w14:textId="77777777" w:rsidR="000824FC" w:rsidRPr="00FF687A" w:rsidRDefault="000824FC" w:rsidP="000824FC">
      <w:pPr>
        <w:pStyle w:val="ListParagraph"/>
        <w:numPr>
          <w:ilvl w:val="1"/>
          <w:numId w:val="1"/>
        </w:numPr>
        <w:rPr>
          <w:sz w:val="24"/>
        </w:rPr>
      </w:pPr>
      <w:r>
        <w:rPr>
          <w:b/>
          <w:sz w:val="24"/>
        </w:rPr>
        <w:t>Allowed gov’ts to pass a law in violation of certain charter rights for a maximum 5 year period</w:t>
      </w:r>
    </w:p>
    <w:p w14:paraId="6CD4146B" w14:textId="77777777" w:rsidR="000824FC" w:rsidRDefault="000824FC" w:rsidP="000824FC">
      <w:pPr>
        <w:pStyle w:val="ListParagraph"/>
        <w:numPr>
          <w:ilvl w:val="2"/>
          <w:numId w:val="1"/>
        </w:numPr>
        <w:rPr>
          <w:sz w:val="24"/>
        </w:rPr>
      </w:pPr>
      <w:r>
        <w:rPr>
          <w:sz w:val="24"/>
        </w:rPr>
        <w:t>Disagreement continued over which parts of the Charter would be subject to it</w:t>
      </w:r>
    </w:p>
    <w:p w14:paraId="1F203420" w14:textId="77777777" w:rsidR="000824FC" w:rsidRDefault="000824FC" w:rsidP="000824FC">
      <w:pPr>
        <w:pStyle w:val="ListParagraph"/>
        <w:numPr>
          <w:ilvl w:val="0"/>
          <w:numId w:val="1"/>
        </w:numPr>
        <w:rPr>
          <w:sz w:val="24"/>
        </w:rPr>
      </w:pPr>
      <w:r>
        <w:rPr>
          <w:sz w:val="24"/>
        </w:rPr>
        <w:t>Constitution Act included a domestic constitutional amending formula and a charter of rights</w:t>
      </w:r>
    </w:p>
    <w:p w14:paraId="317C6ECA" w14:textId="77777777" w:rsidR="000824FC" w:rsidRDefault="000824FC" w:rsidP="000824FC">
      <w:pPr>
        <w:pStyle w:val="ListParagraph"/>
        <w:numPr>
          <w:ilvl w:val="1"/>
          <w:numId w:val="1"/>
        </w:numPr>
        <w:rPr>
          <w:sz w:val="24"/>
        </w:rPr>
      </w:pPr>
      <w:r>
        <w:rPr>
          <w:sz w:val="24"/>
        </w:rPr>
        <w:t>Also included constitutional entrenchment of equalization payments to have not provinces</w:t>
      </w:r>
    </w:p>
    <w:p w14:paraId="0DB319F2" w14:textId="77777777" w:rsidR="000824FC" w:rsidRDefault="000824FC" w:rsidP="000824FC">
      <w:pPr>
        <w:pStyle w:val="ListParagraph"/>
        <w:numPr>
          <w:ilvl w:val="1"/>
          <w:numId w:val="1"/>
        </w:numPr>
        <w:rPr>
          <w:sz w:val="24"/>
        </w:rPr>
      </w:pPr>
      <w:r>
        <w:rPr>
          <w:sz w:val="24"/>
        </w:rPr>
        <w:t>A section on aboriginal rights</w:t>
      </w:r>
    </w:p>
    <w:p w14:paraId="2AF7153C" w14:textId="77777777" w:rsidR="000824FC" w:rsidRDefault="000824FC" w:rsidP="000824FC">
      <w:pPr>
        <w:pStyle w:val="ListParagraph"/>
        <w:numPr>
          <w:ilvl w:val="1"/>
          <w:numId w:val="1"/>
        </w:numPr>
        <w:rPr>
          <w:sz w:val="24"/>
        </w:rPr>
      </w:pPr>
      <w:r>
        <w:rPr>
          <w:sz w:val="24"/>
        </w:rPr>
        <w:t>Amendment to the division of powers that enhanced provincial control over natural resources</w:t>
      </w:r>
    </w:p>
    <w:p w14:paraId="63F65ABD" w14:textId="77777777" w:rsidR="000824FC" w:rsidRDefault="000824FC" w:rsidP="000824FC">
      <w:pPr>
        <w:pStyle w:val="ListParagraph"/>
        <w:numPr>
          <w:ilvl w:val="0"/>
          <w:numId w:val="1"/>
        </w:numPr>
        <w:rPr>
          <w:sz w:val="24"/>
        </w:rPr>
      </w:pPr>
      <w:r>
        <w:rPr>
          <w:sz w:val="24"/>
        </w:rPr>
        <w:t xml:space="preserve">Charter constitutionalized the federal and new Brunswick official languages acts </w:t>
      </w:r>
    </w:p>
    <w:p w14:paraId="7D03EA7C" w14:textId="77777777" w:rsidR="000824FC" w:rsidRDefault="000824FC" w:rsidP="000824FC">
      <w:pPr>
        <w:pStyle w:val="ListParagraph"/>
        <w:numPr>
          <w:ilvl w:val="1"/>
          <w:numId w:val="1"/>
        </w:numPr>
        <w:rPr>
          <w:sz w:val="24"/>
        </w:rPr>
      </w:pPr>
      <w:r>
        <w:rPr>
          <w:sz w:val="24"/>
        </w:rPr>
        <w:t>Guarantees the rights of official language minorities to gov’t services, trials etc</w:t>
      </w:r>
    </w:p>
    <w:p w14:paraId="1A47917B" w14:textId="77777777" w:rsidR="000824FC" w:rsidRDefault="000824FC" w:rsidP="000824FC">
      <w:pPr>
        <w:pStyle w:val="ListParagraph"/>
        <w:numPr>
          <w:ilvl w:val="0"/>
          <w:numId w:val="1"/>
        </w:numPr>
        <w:rPr>
          <w:sz w:val="24"/>
        </w:rPr>
      </w:pPr>
      <w:r>
        <w:rPr>
          <w:sz w:val="24"/>
        </w:rPr>
        <w:t xml:space="preserve">Constitution act did not respond to any of the demands for constitutional change from </w:t>
      </w:r>
      <w:proofErr w:type="spellStart"/>
      <w:r>
        <w:rPr>
          <w:sz w:val="24"/>
        </w:rPr>
        <w:t>quebec</w:t>
      </w:r>
      <w:proofErr w:type="spellEnd"/>
      <w:r>
        <w:rPr>
          <w:sz w:val="24"/>
        </w:rPr>
        <w:t xml:space="preserve"> and the </w:t>
      </w:r>
      <w:proofErr w:type="spellStart"/>
      <w:r>
        <w:rPr>
          <w:sz w:val="24"/>
        </w:rPr>
        <w:t>quebec</w:t>
      </w:r>
      <w:proofErr w:type="spellEnd"/>
      <w:r>
        <w:rPr>
          <w:sz w:val="24"/>
        </w:rPr>
        <w:t xml:space="preserve"> </w:t>
      </w:r>
      <w:proofErr w:type="spellStart"/>
      <w:r>
        <w:rPr>
          <w:sz w:val="24"/>
        </w:rPr>
        <w:t>preimier</w:t>
      </w:r>
      <w:proofErr w:type="spellEnd"/>
      <w:r>
        <w:rPr>
          <w:sz w:val="24"/>
        </w:rPr>
        <w:t xml:space="preserve"> </w:t>
      </w:r>
      <w:proofErr w:type="spellStart"/>
      <w:r>
        <w:rPr>
          <w:sz w:val="24"/>
        </w:rPr>
        <w:t>levesque</w:t>
      </w:r>
      <w:proofErr w:type="spellEnd"/>
      <w:r>
        <w:rPr>
          <w:sz w:val="24"/>
        </w:rPr>
        <w:t xml:space="preserve"> refused to sign it</w:t>
      </w:r>
    </w:p>
    <w:p w14:paraId="46A4EE08" w14:textId="77777777" w:rsidR="000824FC" w:rsidRDefault="000824FC" w:rsidP="000824FC">
      <w:pPr>
        <w:pStyle w:val="ListParagraph"/>
        <w:numPr>
          <w:ilvl w:val="0"/>
          <w:numId w:val="1"/>
        </w:numPr>
        <w:rPr>
          <w:sz w:val="24"/>
        </w:rPr>
      </w:pPr>
      <w:r>
        <w:rPr>
          <w:sz w:val="24"/>
        </w:rPr>
        <w:t xml:space="preserve">The </w:t>
      </w:r>
      <w:proofErr w:type="spellStart"/>
      <w:r>
        <w:rPr>
          <w:sz w:val="24"/>
        </w:rPr>
        <w:t>Parti</w:t>
      </w:r>
      <w:proofErr w:type="spellEnd"/>
      <w:r>
        <w:rPr>
          <w:sz w:val="24"/>
        </w:rPr>
        <w:t xml:space="preserve"> Quebecois gov’t was defeated in 1985</w:t>
      </w:r>
    </w:p>
    <w:p w14:paraId="404C7449" w14:textId="77777777" w:rsidR="000824FC" w:rsidRDefault="000824FC" w:rsidP="000824FC">
      <w:pPr>
        <w:pStyle w:val="ListParagraph"/>
        <w:numPr>
          <w:ilvl w:val="1"/>
          <w:numId w:val="1"/>
        </w:numPr>
        <w:rPr>
          <w:sz w:val="24"/>
        </w:rPr>
      </w:pPr>
      <w:r>
        <w:rPr>
          <w:sz w:val="24"/>
        </w:rPr>
        <w:t xml:space="preserve">Symbolically invoked the notwithstanding clause on every piece of legislation passed by the </w:t>
      </w:r>
      <w:proofErr w:type="spellStart"/>
      <w:r>
        <w:rPr>
          <w:sz w:val="24"/>
        </w:rPr>
        <w:t>quebec</w:t>
      </w:r>
      <w:proofErr w:type="spellEnd"/>
      <w:r>
        <w:rPr>
          <w:sz w:val="24"/>
        </w:rPr>
        <w:t xml:space="preserve"> legislature</w:t>
      </w:r>
    </w:p>
    <w:p w14:paraId="5015E405" w14:textId="77777777" w:rsidR="000824FC" w:rsidRDefault="000824FC" w:rsidP="000824FC">
      <w:pPr>
        <w:rPr>
          <w:sz w:val="24"/>
        </w:rPr>
      </w:pPr>
      <w:r>
        <w:rPr>
          <w:sz w:val="24"/>
        </w:rPr>
        <w:t xml:space="preserve">The </w:t>
      </w:r>
      <w:proofErr w:type="spellStart"/>
      <w:r>
        <w:rPr>
          <w:sz w:val="24"/>
        </w:rPr>
        <w:t>Meech</w:t>
      </w:r>
      <w:proofErr w:type="spellEnd"/>
      <w:r>
        <w:rPr>
          <w:sz w:val="24"/>
        </w:rPr>
        <w:t xml:space="preserve"> Lake Accord</w:t>
      </w:r>
    </w:p>
    <w:p w14:paraId="72D962F0" w14:textId="77777777" w:rsidR="000824FC" w:rsidRDefault="000824FC" w:rsidP="000824FC">
      <w:pPr>
        <w:pStyle w:val="ListParagraph"/>
        <w:numPr>
          <w:ilvl w:val="0"/>
          <w:numId w:val="1"/>
        </w:numPr>
        <w:rPr>
          <w:sz w:val="24"/>
        </w:rPr>
      </w:pPr>
      <w:r>
        <w:rPr>
          <w:sz w:val="24"/>
        </w:rPr>
        <w:t xml:space="preserve">New PM </w:t>
      </w:r>
      <w:proofErr w:type="spellStart"/>
      <w:r>
        <w:rPr>
          <w:sz w:val="24"/>
        </w:rPr>
        <w:t>brian</w:t>
      </w:r>
      <w:proofErr w:type="spellEnd"/>
      <w:r>
        <w:rPr>
          <w:sz w:val="24"/>
        </w:rPr>
        <w:t xml:space="preserve"> Mulroney wanted </w:t>
      </w:r>
      <w:proofErr w:type="spellStart"/>
      <w:r>
        <w:rPr>
          <w:sz w:val="24"/>
        </w:rPr>
        <w:t>quebec</w:t>
      </w:r>
      <w:proofErr w:type="spellEnd"/>
      <w:r>
        <w:rPr>
          <w:sz w:val="24"/>
        </w:rPr>
        <w:t xml:space="preserve"> to </w:t>
      </w:r>
      <w:proofErr w:type="spellStart"/>
      <w:r>
        <w:rPr>
          <w:sz w:val="24"/>
        </w:rPr>
        <w:t>symollically</w:t>
      </w:r>
      <w:proofErr w:type="spellEnd"/>
      <w:r>
        <w:rPr>
          <w:sz w:val="24"/>
        </w:rPr>
        <w:t xml:space="preserve"> rejoin the Canadian constitutional family with enthusiasm</w:t>
      </w:r>
    </w:p>
    <w:p w14:paraId="18B58A33" w14:textId="77777777" w:rsidR="000824FC" w:rsidRDefault="000824FC" w:rsidP="000824FC">
      <w:pPr>
        <w:pStyle w:val="ListParagraph"/>
        <w:numPr>
          <w:ilvl w:val="0"/>
          <w:numId w:val="1"/>
        </w:numPr>
        <w:rPr>
          <w:sz w:val="24"/>
        </w:rPr>
      </w:pPr>
      <w:r>
        <w:rPr>
          <w:sz w:val="24"/>
        </w:rPr>
        <w:t>He asked Quebec premier Bourassa to outline his conditions for a reunion</w:t>
      </w:r>
    </w:p>
    <w:p w14:paraId="0783877E" w14:textId="77777777" w:rsidR="000824FC" w:rsidRDefault="000824FC" w:rsidP="000824FC">
      <w:pPr>
        <w:pStyle w:val="ListParagraph"/>
        <w:numPr>
          <w:ilvl w:val="0"/>
          <w:numId w:val="1"/>
        </w:numPr>
        <w:rPr>
          <w:sz w:val="24"/>
        </w:rPr>
      </w:pPr>
      <w:r>
        <w:rPr>
          <w:sz w:val="24"/>
        </w:rPr>
        <w:t>5 demands were made:</w:t>
      </w:r>
    </w:p>
    <w:p w14:paraId="5BF1B2C1" w14:textId="77777777" w:rsidR="000824FC" w:rsidRDefault="000824FC" w:rsidP="000824FC">
      <w:pPr>
        <w:pStyle w:val="ListParagraph"/>
        <w:numPr>
          <w:ilvl w:val="1"/>
          <w:numId w:val="1"/>
        </w:numPr>
        <w:rPr>
          <w:sz w:val="24"/>
        </w:rPr>
      </w:pPr>
      <w:r>
        <w:rPr>
          <w:sz w:val="24"/>
        </w:rPr>
        <w:t>Constitutional recognition of Quebec as a distinct society in Canada</w:t>
      </w:r>
    </w:p>
    <w:p w14:paraId="626388FA" w14:textId="77777777" w:rsidR="000824FC" w:rsidRDefault="000824FC" w:rsidP="000824FC">
      <w:pPr>
        <w:pStyle w:val="ListParagraph"/>
        <w:numPr>
          <w:ilvl w:val="1"/>
          <w:numId w:val="1"/>
        </w:numPr>
        <w:rPr>
          <w:sz w:val="24"/>
        </w:rPr>
      </w:pPr>
      <w:r>
        <w:rPr>
          <w:sz w:val="24"/>
        </w:rPr>
        <w:t xml:space="preserve">A veto on constitutional amendments affecting </w:t>
      </w:r>
      <w:proofErr w:type="spellStart"/>
      <w:r>
        <w:rPr>
          <w:sz w:val="24"/>
        </w:rPr>
        <w:t>quebec</w:t>
      </w:r>
      <w:proofErr w:type="spellEnd"/>
    </w:p>
    <w:p w14:paraId="1F8ACA1F" w14:textId="77777777" w:rsidR="000824FC" w:rsidRDefault="000824FC" w:rsidP="000824FC">
      <w:pPr>
        <w:pStyle w:val="ListParagraph"/>
        <w:numPr>
          <w:ilvl w:val="1"/>
          <w:numId w:val="1"/>
        </w:numPr>
        <w:rPr>
          <w:sz w:val="24"/>
        </w:rPr>
      </w:pPr>
      <w:r>
        <w:rPr>
          <w:sz w:val="24"/>
        </w:rPr>
        <w:t>Increased jurisdiction over immigration</w:t>
      </w:r>
    </w:p>
    <w:p w14:paraId="2A78BEEF" w14:textId="77777777" w:rsidR="000824FC" w:rsidRDefault="000824FC" w:rsidP="000824FC">
      <w:pPr>
        <w:pStyle w:val="ListParagraph"/>
        <w:numPr>
          <w:ilvl w:val="1"/>
          <w:numId w:val="1"/>
        </w:numPr>
        <w:rPr>
          <w:sz w:val="24"/>
        </w:rPr>
      </w:pPr>
      <w:r>
        <w:rPr>
          <w:sz w:val="24"/>
        </w:rPr>
        <w:t>Participation in supreme court appointments</w:t>
      </w:r>
    </w:p>
    <w:p w14:paraId="7541AF16" w14:textId="77777777" w:rsidR="000824FC" w:rsidRDefault="000824FC" w:rsidP="000824FC">
      <w:pPr>
        <w:pStyle w:val="ListParagraph"/>
        <w:numPr>
          <w:ilvl w:val="1"/>
          <w:numId w:val="1"/>
        </w:numPr>
        <w:rPr>
          <w:sz w:val="24"/>
        </w:rPr>
      </w:pPr>
      <w:r>
        <w:rPr>
          <w:sz w:val="24"/>
        </w:rPr>
        <w:t xml:space="preserve">Financial compensation when Quebec opted out of national programs set up by Ottawa within provincial jurisdiction </w:t>
      </w:r>
    </w:p>
    <w:p w14:paraId="73E6DE25" w14:textId="77777777" w:rsidR="000824FC" w:rsidRPr="00381CF8" w:rsidRDefault="000824FC" w:rsidP="000824FC">
      <w:pPr>
        <w:pStyle w:val="ListParagraph"/>
        <w:numPr>
          <w:ilvl w:val="0"/>
          <w:numId w:val="1"/>
        </w:numPr>
        <w:rPr>
          <w:sz w:val="24"/>
        </w:rPr>
      </w:pPr>
      <w:r>
        <w:rPr>
          <w:sz w:val="24"/>
        </w:rPr>
        <w:t xml:space="preserve">Mulroney called the premiers together at </w:t>
      </w:r>
      <w:proofErr w:type="spellStart"/>
      <w:r>
        <w:rPr>
          <w:sz w:val="24"/>
        </w:rPr>
        <w:t>Meech</w:t>
      </w:r>
      <w:proofErr w:type="spellEnd"/>
      <w:r>
        <w:rPr>
          <w:sz w:val="24"/>
        </w:rPr>
        <w:t xml:space="preserve"> Lake and they agreed to a doc that addressed Quebec’s demands called the </w:t>
      </w:r>
      <w:proofErr w:type="spellStart"/>
      <w:r>
        <w:rPr>
          <w:b/>
          <w:sz w:val="24"/>
        </w:rPr>
        <w:t>Meech</w:t>
      </w:r>
      <w:proofErr w:type="spellEnd"/>
      <w:r>
        <w:rPr>
          <w:b/>
          <w:sz w:val="24"/>
        </w:rPr>
        <w:t xml:space="preserve"> Lake Accord</w:t>
      </w:r>
    </w:p>
    <w:p w14:paraId="7AE514B8" w14:textId="77777777" w:rsidR="000824FC" w:rsidRDefault="000824FC" w:rsidP="000824FC">
      <w:pPr>
        <w:pStyle w:val="ListParagraph"/>
        <w:numPr>
          <w:ilvl w:val="1"/>
          <w:numId w:val="1"/>
        </w:numPr>
        <w:rPr>
          <w:sz w:val="24"/>
        </w:rPr>
      </w:pPr>
      <w:r>
        <w:rPr>
          <w:sz w:val="24"/>
        </w:rPr>
        <w:t>To be fair, Mulroney extended the same rights to other provinces</w:t>
      </w:r>
    </w:p>
    <w:p w14:paraId="4158CA9C" w14:textId="77777777" w:rsidR="000824FC" w:rsidRDefault="000824FC" w:rsidP="000824FC">
      <w:pPr>
        <w:pStyle w:val="ListParagraph"/>
        <w:numPr>
          <w:ilvl w:val="0"/>
          <w:numId w:val="1"/>
        </w:numPr>
        <w:rPr>
          <w:sz w:val="24"/>
        </w:rPr>
      </w:pPr>
      <w:proofErr w:type="spellStart"/>
      <w:r>
        <w:rPr>
          <w:sz w:val="24"/>
        </w:rPr>
        <w:t>Meech</w:t>
      </w:r>
      <w:proofErr w:type="spellEnd"/>
      <w:r>
        <w:rPr>
          <w:sz w:val="24"/>
        </w:rPr>
        <w:t xml:space="preserve"> Lake Accord= much controversy</w:t>
      </w:r>
    </w:p>
    <w:p w14:paraId="06618E94" w14:textId="77777777" w:rsidR="000824FC" w:rsidRDefault="000824FC" w:rsidP="000824FC">
      <w:pPr>
        <w:pStyle w:val="ListParagraph"/>
        <w:numPr>
          <w:ilvl w:val="1"/>
          <w:numId w:val="1"/>
        </w:numPr>
        <w:rPr>
          <w:sz w:val="24"/>
        </w:rPr>
      </w:pPr>
      <w:proofErr w:type="spellStart"/>
      <w:r>
        <w:rPr>
          <w:sz w:val="24"/>
        </w:rPr>
        <w:t>Esp</w:t>
      </w:r>
      <w:proofErr w:type="spellEnd"/>
      <w:r>
        <w:rPr>
          <w:sz w:val="24"/>
        </w:rPr>
        <w:t xml:space="preserve"> to former PM Trudeau who wanted a centralized, symmetrical, bilingual federation</w:t>
      </w:r>
      <w:r w:rsidRPr="00381CF8">
        <w:rPr>
          <w:sz w:val="24"/>
        </w:rPr>
        <w:sym w:font="Wingdings" w:char="F0E0"/>
      </w:r>
      <w:r>
        <w:rPr>
          <w:sz w:val="24"/>
        </w:rPr>
        <w:t xml:space="preserve"> did not support </w:t>
      </w:r>
      <w:proofErr w:type="spellStart"/>
      <w:r>
        <w:rPr>
          <w:sz w:val="24"/>
        </w:rPr>
        <w:t>Meech</w:t>
      </w:r>
      <w:proofErr w:type="spellEnd"/>
      <w:r>
        <w:rPr>
          <w:sz w:val="24"/>
        </w:rPr>
        <w:t xml:space="preserve"> Lake Accord</w:t>
      </w:r>
    </w:p>
    <w:p w14:paraId="67A77750" w14:textId="77777777" w:rsidR="000824FC" w:rsidRDefault="000824FC" w:rsidP="000824FC">
      <w:pPr>
        <w:pStyle w:val="ListParagraph"/>
        <w:numPr>
          <w:ilvl w:val="1"/>
          <w:numId w:val="1"/>
        </w:numPr>
        <w:rPr>
          <w:sz w:val="24"/>
        </w:rPr>
      </w:pPr>
      <w:r>
        <w:rPr>
          <w:sz w:val="24"/>
        </w:rPr>
        <w:t>Thought it would give Quebec too much power and recognition</w:t>
      </w:r>
    </w:p>
    <w:p w14:paraId="1E993711" w14:textId="77777777" w:rsidR="000824FC" w:rsidRDefault="000824FC" w:rsidP="000824FC">
      <w:pPr>
        <w:pStyle w:val="ListParagraph"/>
        <w:numPr>
          <w:ilvl w:val="1"/>
          <w:numId w:val="1"/>
        </w:numPr>
        <w:rPr>
          <w:sz w:val="24"/>
        </w:rPr>
      </w:pPr>
      <w:r>
        <w:rPr>
          <w:sz w:val="24"/>
        </w:rPr>
        <w:t>Trudeau believed that all provinces needed equal status</w:t>
      </w:r>
    </w:p>
    <w:p w14:paraId="76E25C71" w14:textId="77777777" w:rsidR="000824FC" w:rsidRDefault="000824FC" w:rsidP="000824FC">
      <w:pPr>
        <w:pStyle w:val="ListParagraph"/>
        <w:numPr>
          <w:ilvl w:val="2"/>
          <w:numId w:val="1"/>
        </w:numPr>
        <w:rPr>
          <w:sz w:val="24"/>
        </w:rPr>
      </w:pPr>
      <w:r>
        <w:rPr>
          <w:sz w:val="24"/>
        </w:rPr>
        <w:t xml:space="preserve">If </w:t>
      </w:r>
      <w:proofErr w:type="spellStart"/>
      <w:r>
        <w:rPr>
          <w:sz w:val="24"/>
        </w:rPr>
        <w:t>quebec</w:t>
      </w:r>
      <w:proofErr w:type="spellEnd"/>
      <w:r>
        <w:rPr>
          <w:sz w:val="24"/>
        </w:rPr>
        <w:t xml:space="preserve"> had the ‘distinct society’ clause, they would begin to challenge federal powers</w:t>
      </w:r>
    </w:p>
    <w:p w14:paraId="65015003" w14:textId="77777777" w:rsidR="000824FC" w:rsidRDefault="000824FC" w:rsidP="000824FC">
      <w:pPr>
        <w:pStyle w:val="ListParagraph"/>
        <w:numPr>
          <w:ilvl w:val="0"/>
          <w:numId w:val="1"/>
        </w:numPr>
        <w:rPr>
          <w:sz w:val="24"/>
        </w:rPr>
      </w:pPr>
      <w:r>
        <w:rPr>
          <w:sz w:val="24"/>
        </w:rPr>
        <w:t>According to the constitutional amending formula adopted in 1982, accord had to be approved by federal and all provincial legislatures within 3 years</w:t>
      </w:r>
    </w:p>
    <w:p w14:paraId="7E6771C1" w14:textId="77777777" w:rsidR="000824FC" w:rsidRDefault="000824FC" w:rsidP="000824FC">
      <w:pPr>
        <w:pStyle w:val="ListParagraph"/>
        <w:numPr>
          <w:ilvl w:val="1"/>
          <w:numId w:val="1"/>
        </w:numPr>
        <w:rPr>
          <w:sz w:val="24"/>
        </w:rPr>
      </w:pPr>
      <w:r>
        <w:rPr>
          <w:sz w:val="24"/>
        </w:rPr>
        <w:t>Newfoundland legislature did not vote before the deadline</w:t>
      </w:r>
    </w:p>
    <w:p w14:paraId="6184042E" w14:textId="77777777" w:rsidR="000824FC" w:rsidRDefault="000824FC" w:rsidP="000824FC">
      <w:pPr>
        <w:rPr>
          <w:sz w:val="24"/>
        </w:rPr>
      </w:pPr>
      <w:r>
        <w:rPr>
          <w:sz w:val="24"/>
        </w:rPr>
        <w:t>The Charlottetown Accord</w:t>
      </w:r>
    </w:p>
    <w:p w14:paraId="20A13759" w14:textId="77777777" w:rsidR="000824FC" w:rsidRDefault="000824FC" w:rsidP="000824FC">
      <w:pPr>
        <w:pStyle w:val="ListParagraph"/>
        <w:numPr>
          <w:ilvl w:val="0"/>
          <w:numId w:val="1"/>
        </w:numPr>
        <w:tabs>
          <w:tab w:val="left" w:pos="4590"/>
        </w:tabs>
        <w:rPr>
          <w:sz w:val="24"/>
        </w:rPr>
      </w:pPr>
      <w:r>
        <w:rPr>
          <w:sz w:val="24"/>
        </w:rPr>
        <w:t xml:space="preserve">Death of </w:t>
      </w:r>
      <w:proofErr w:type="spellStart"/>
      <w:r>
        <w:rPr>
          <w:sz w:val="24"/>
        </w:rPr>
        <w:t>meech</w:t>
      </w:r>
      <w:proofErr w:type="spellEnd"/>
      <w:r>
        <w:rPr>
          <w:sz w:val="24"/>
        </w:rPr>
        <w:t xml:space="preserve"> lake accord. Quebeckers felt betrayed once again </w:t>
      </w:r>
    </w:p>
    <w:p w14:paraId="63D5149E" w14:textId="77777777" w:rsidR="000824FC" w:rsidRDefault="000824FC" w:rsidP="000824FC">
      <w:pPr>
        <w:pStyle w:val="ListParagraph"/>
        <w:numPr>
          <w:ilvl w:val="0"/>
          <w:numId w:val="1"/>
        </w:numPr>
        <w:tabs>
          <w:tab w:val="left" w:pos="4590"/>
        </w:tabs>
        <w:rPr>
          <w:sz w:val="24"/>
        </w:rPr>
      </w:pPr>
      <w:r>
        <w:rPr>
          <w:sz w:val="24"/>
        </w:rPr>
        <w:t>A second attempt</w:t>
      </w:r>
      <w:r w:rsidRPr="00634841">
        <w:rPr>
          <w:sz w:val="24"/>
        </w:rPr>
        <w:sym w:font="Wingdings" w:char="F0E0"/>
      </w:r>
      <w:r>
        <w:rPr>
          <w:sz w:val="24"/>
        </w:rPr>
        <w:t xml:space="preserve"> The Charlottetown Accord</w:t>
      </w:r>
    </w:p>
    <w:p w14:paraId="0084CF96" w14:textId="77777777" w:rsidR="000824FC" w:rsidRDefault="000824FC" w:rsidP="000824FC">
      <w:pPr>
        <w:pStyle w:val="ListParagraph"/>
        <w:numPr>
          <w:ilvl w:val="1"/>
          <w:numId w:val="1"/>
        </w:numPr>
        <w:tabs>
          <w:tab w:val="left" w:pos="4590"/>
        </w:tabs>
        <w:rPr>
          <w:sz w:val="24"/>
        </w:rPr>
      </w:pPr>
      <w:r>
        <w:rPr>
          <w:sz w:val="24"/>
        </w:rPr>
        <w:t>4 main parts</w:t>
      </w:r>
    </w:p>
    <w:p w14:paraId="021C6D56" w14:textId="77777777" w:rsidR="000824FC" w:rsidRDefault="000824FC" w:rsidP="000824FC">
      <w:pPr>
        <w:pStyle w:val="ListParagraph"/>
        <w:numPr>
          <w:ilvl w:val="2"/>
          <w:numId w:val="1"/>
        </w:numPr>
        <w:tabs>
          <w:tab w:val="left" w:pos="4590"/>
        </w:tabs>
        <w:rPr>
          <w:sz w:val="24"/>
        </w:rPr>
      </w:pPr>
      <w:r>
        <w:rPr>
          <w:sz w:val="24"/>
        </w:rPr>
        <w:t>The Canada clause</w:t>
      </w:r>
    </w:p>
    <w:p w14:paraId="179B266E" w14:textId="77777777" w:rsidR="000824FC" w:rsidRDefault="000824FC" w:rsidP="000824FC">
      <w:pPr>
        <w:pStyle w:val="ListParagraph"/>
        <w:numPr>
          <w:ilvl w:val="3"/>
          <w:numId w:val="1"/>
        </w:numPr>
        <w:tabs>
          <w:tab w:val="left" w:pos="4590"/>
        </w:tabs>
        <w:rPr>
          <w:sz w:val="24"/>
        </w:rPr>
      </w:pPr>
      <w:r>
        <w:rPr>
          <w:sz w:val="24"/>
        </w:rPr>
        <w:t>Recognition of Quebec as a distinct society within Canada, with the mention of other fundamental values and characteristics of the country</w:t>
      </w:r>
    </w:p>
    <w:p w14:paraId="361E130D" w14:textId="77777777" w:rsidR="000824FC" w:rsidRPr="00634841" w:rsidRDefault="000824FC" w:rsidP="000824FC">
      <w:pPr>
        <w:tabs>
          <w:tab w:val="left" w:pos="4590"/>
        </w:tabs>
        <w:rPr>
          <w:sz w:val="24"/>
        </w:rPr>
      </w:pPr>
    </w:p>
    <w:p w14:paraId="3ACDB70C" w14:textId="77777777" w:rsidR="000824FC" w:rsidRDefault="000824FC" w:rsidP="000824FC">
      <w:pPr>
        <w:pStyle w:val="ListParagraph"/>
        <w:numPr>
          <w:ilvl w:val="2"/>
          <w:numId w:val="1"/>
        </w:numPr>
        <w:tabs>
          <w:tab w:val="left" w:pos="4590"/>
        </w:tabs>
        <w:rPr>
          <w:sz w:val="24"/>
        </w:rPr>
      </w:pPr>
      <w:r>
        <w:rPr>
          <w:sz w:val="24"/>
        </w:rPr>
        <w:t>A triple E state</w:t>
      </w:r>
    </w:p>
    <w:p w14:paraId="00F416F0" w14:textId="77777777" w:rsidR="000824FC" w:rsidRDefault="000824FC" w:rsidP="000824FC">
      <w:pPr>
        <w:pStyle w:val="ListParagraph"/>
        <w:numPr>
          <w:ilvl w:val="3"/>
          <w:numId w:val="1"/>
        </w:numPr>
        <w:tabs>
          <w:tab w:val="left" w:pos="4590"/>
        </w:tabs>
        <w:rPr>
          <w:sz w:val="24"/>
        </w:rPr>
      </w:pPr>
      <w:r>
        <w:rPr>
          <w:sz w:val="24"/>
        </w:rPr>
        <w:t>Each province would have 6 senators and each territory will have 1</w:t>
      </w:r>
    </w:p>
    <w:p w14:paraId="2F20A4EB" w14:textId="77777777" w:rsidR="000824FC" w:rsidRDefault="000824FC" w:rsidP="000824FC">
      <w:pPr>
        <w:pStyle w:val="ListParagraph"/>
        <w:numPr>
          <w:ilvl w:val="2"/>
          <w:numId w:val="1"/>
        </w:numPr>
        <w:tabs>
          <w:tab w:val="left" w:pos="4590"/>
        </w:tabs>
        <w:rPr>
          <w:sz w:val="24"/>
        </w:rPr>
      </w:pPr>
      <w:r>
        <w:rPr>
          <w:sz w:val="24"/>
        </w:rPr>
        <w:t>Aboriginal self- gov’t</w:t>
      </w:r>
    </w:p>
    <w:p w14:paraId="126399E6" w14:textId="77777777" w:rsidR="000824FC" w:rsidRDefault="000824FC" w:rsidP="000824FC">
      <w:pPr>
        <w:pStyle w:val="ListParagraph"/>
        <w:numPr>
          <w:ilvl w:val="2"/>
          <w:numId w:val="1"/>
        </w:numPr>
        <w:tabs>
          <w:tab w:val="left" w:pos="4590"/>
        </w:tabs>
        <w:rPr>
          <w:sz w:val="24"/>
        </w:rPr>
      </w:pPr>
      <w:r>
        <w:rPr>
          <w:sz w:val="24"/>
        </w:rPr>
        <w:t>Changes to the division of powers</w:t>
      </w:r>
    </w:p>
    <w:p w14:paraId="1213D952" w14:textId="77777777" w:rsidR="000824FC" w:rsidRDefault="000824FC" w:rsidP="000824FC">
      <w:pPr>
        <w:pStyle w:val="ListParagraph"/>
        <w:numPr>
          <w:ilvl w:val="0"/>
          <w:numId w:val="1"/>
        </w:numPr>
        <w:tabs>
          <w:tab w:val="left" w:pos="4590"/>
        </w:tabs>
        <w:rPr>
          <w:sz w:val="24"/>
        </w:rPr>
      </w:pPr>
      <w:r>
        <w:rPr>
          <w:sz w:val="24"/>
        </w:rPr>
        <w:t>See box 17.4 page 419</w:t>
      </w:r>
    </w:p>
    <w:p w14:paraId="1E84E8EF" w14:textId="77777777" w:rsidR="000824FC" w:rsidRDefault="000824FC" w:rsidP="000824FC">
      <w:pPr>
        <w:tabs>
          <w:tab w:val="left" w:pos="4590"/>
        </w:tabs>
        <w:rPr>
          <w:sz w:val="24"/>
        </w:rPr>
      </w:pPr>
      <w:r>
        <w:rPr>
          <w:sz w:val="24"/>
        </w:rPr>
        <w:t>The 1992 Referendum</w:t>
      </w:r>
    </w:p>
    <w:p w14:paraId="6BE8D540" w14:textId="77777777" w:rsidR="000824FC" w:rsidRDefault="000824FC" w:rsidP="000824FC">
      <w:pPr>
        <w:pStyle w:val="ListParagraph"/>
        <w:numPr>
          <w:ilvl w:val="0"/>
          <w:numId w:val="1"/>
        </w:numPr>
        <w:tabs>
          <w:tab w:val="left" w:pos="4590"/>
        </w:tabs>
        <w:rPr>
          <w:sz w:val="24"/>
        </w:rPr>
      </w:pPr>
      <w:r>
        <w:rPr>
          <w:sz w:val="24"/>
        </w:rPr>
        <w:t>Referendum result was 55% no and 45% yes</w:t>
      </w:r>
    </w:p>
    <w:p w14:paraId="5E49F830" w14:textId="77777777" w:rsidR="000824FC" w:rsidRDefault="000824FC" w:rsidP="000824FC">
      <w:pPr>
        <w:pStyle w:val="ListParagraph"/>
        <w:numPr>
          <w:ilvl w:val="1"/>
          <w:numId w:val="1"/>
        </w:numPr>
        <w:tabs>
          <w:tab w:val="left" w:pos="4590"/>
        </w:tabs>
        <w:rPr>
          <w:sz w:val="24"/>
        </w:rPr>
      </w:pPr>
      <w:r>
        <w:rPr>
          <w:sz w:val="24"/>
        </w:rPr>
        <w:t>Quebec, Nova Scotia, 4 other western provinces, and Yukon voted NO</w:t>
      </w:r>
    </w:p>
    <w:p w14:paraId="56C33C4D" w14:textId="77777777" w:rsidR="000824FC" w:rsidRDefault="000824FC" w:rsidP="000824FC">
      <w:pPr>
        <w:pStyle w:val="ListParagraph"/>
        <w:numPr>
          <w:ilvl w:val="0"/>
          <w:numId w:val="1"/>
        </w:numPr>
        <w:tabs>
          <w:tab w:val="left" w:pos="4590"/>
        </w:tabs>
        <w:rPr>
          <w:sz w:val="24"/>
        </w:rPr>
      </w:pPr>
      <w:r>
        <w:rPr>
          <w:sz w:val="24"/>
        </w:rPr>
        <w:t>Therefore, there was no point in bringing the constitutional package before legislatures for ratification</w:t>
      </w:r>
      <w:r w:rsidRPr="00CF51E0">
        <w:rPr>
          <w:sz w:val="24"/>
        </w:rPr>
        <w:sym w:font="Wingdings" w:char="F0E0"/>
      </w:r>
      <w:r>
        <w:rPr>
          <w:sz w:val="24"/>
        </w:rPr>
        <w:t xml:space="preserve"> the Charlottetown accord was dead</w:t>
      </w:r>
    </w:p>
    <w:p w14:paraId="1AED4146" w14:textId="77777777" w:rsidR="000824FC" w:rsidRDefault="000824FC" w:rsidP="000824FC">
      <w:pPr>
        <w:pStyle w:val="ListParagraph"/>
        <w:numPr>
          <w:ilvl w:val="0"/>
          <w:numId w:val="1"/>
        </w:numPr>
        <w:tabs>
          <w:tab w:val="left" w:pos="4590"/>
        </w:tabs>
        <w:rPr>
          <w:sz w:val="24"/>
        </w:rPr>
      </w:pPr>
      <w:r>
        <w:rPr>
          <w:sz w:val="24"/>
        </w:rPr>
        <w:t xml:space="preserve">The negative vote in </w:t>
      </w:r>
      <w:proofErr w:type="spellStart"/>
      <w:r>
        <w:rPr>
          <w:sz w:val="24"/>
        </w:rPr>
        <w:t>quebec</w:t>
      </w:r>
      <w:proofErr w:type="spellEnd"/>
      <w:r>
        <w:rPr>
          <w:sz w:val="24"/>
        </w:rPr>
        <w:t xml:space="preserve"> was based on the view that the accord was a dilution of </w:t>
      </w:r>
      <w:proofErr w:type="spellStart"/>
      <w:r>
        <w:rPr>
          <w:sz w:val="24"/>
        </w:rPr>
        <w:t>Meech</w:t>
      </w:r>
      <w:proofErr w:type="spellEnd"/>
      <w:r>
        <w:rPr>
          <w:sz w:val="24"/>
        </w:rPr>
        <w:t xml:space="preserve"> Lake and did not give </w:t>
      </w:r>
      <w:proofErr w:type="spellStart"/>
      <w:r>
        <w:rPr>
          <w:sz w:val="24"/>
        </w:rPr>
        <w:t>Wuebec</w:t>
      </w:r>
      <w:proofErr w:type="spellEnd"/>
      <w:r>
        <w:rPr>
          <w:sz w:val="24"/>
        </w:rPr>
        <w:t xml:space="preserve"> sufficient new powers</w:t>
      </w:r>
    </w:p>
    <w:p w14:paraId="1AEDD21B" w14:textId="77777777" w:rsidR="000824FC" w:rsidRDefault="000824FC" w:rsidP="000824FC">
      <w:pPr>
        <w:pStyle w:val="ListParagraph"/>
        <w:numPr>
          <w:ilvl w:val="1"/>
          <w:numId w:val="1"/>
        </w:numPr>
        <w:tabs>
          <w:tab w:val="left" w:pos="4590"/>
        </w:tabs>
        <w:rPr>
          <w:sz w:val="24"/>
        </w:rPr>
      </w:pPr>
      <w:r>
        <w:rPr>
          <w:sz w:val="24"/>
        </w:rPr>
        <w:t xml:space="preserve">But outside of </w:t>
      </w:r>
      <w:proofErr w:type="spellStart"/>
      <w:r>
        <w:rPr>
          <w:sz w:val="24"/>
        </w:rPr>
        <w:t>quebec</w:t>
      </w:r>
      <w:proofErr w:type="spellEnd"/>
      <w:r>
        <w:rPr>
          <w:sz w:val="24"/>
        </w:rPr>
        <w:t xml:space="preserve"> they argued that </w:t>
      </w:r>
      <w:proofErr w:type="spellStart"/>
      <w:r>
        <w:rPr>
          <w:sz w:val="24"/>
        </w:rPr>
        <w:t>quebec</w:t>
      </w:r>
      <w:proofErr w:type="spellEnd"/>
      <w:r>
        <w:rPr>
          <w:sz w:val="24"/>
        </w:rPr>
        <w:t xml:space="preserve"> was given too much</w:t>
      </w:r>
    </w:p>
    <w:p w14:paraId="30A207B6" w14:textId="77777777" w:rsidR="000824FC" w:rsidRDefault="000824FC" w:rsidP="000824FC">
      <w:pPr>
        <w:tabs>
          <w:tab w:val="left" w:pos="4590"/>
        </w:tabs>
        <w:rPr>
          <w:sz w:val="24"/>
        </w:rPr>
      </w:pPr>
      <w:r>
        <w:rPr>
          <w:sz w:val="24"/>
        </w:rPr>
        <w:t>The 1995 Referendum</w:t>
      </w:r>
    </w:p>
    <w:p w14:paraId="530EA9E8" w14:textId="77777777" w:rsidR="000824FC" w:rsidRDefault="000824FC" w:rsidP="000824FC">
      <w:pPr>
        <w:pStyle w:val="ListParagraph"/>
        <w:numPr>
          <w:ilvl w:val="0"/>
          <w:numId w:val="1"/>
        </w:numPr>
        <w:tabs>
          <w:tab w:val="left" w:pos="4590"/>
        </w:tabs>
        <w:rPr>
          <w:sz w:val="24"/>
        </w:rPr>
      </w:pPr>
      <w:r>
        <w:rPr>
          <w:sz w:val="24"/>
        </w:rPr>
        <w:t>Chretien liberals now in power, PM is Jean Chretien</w:t>
      </w:r>
    </w:p>
    <w:p w14:paraId="74990C7C" w14:textId="77777777" w:rsidR="000824FC" w:rsidRDefault="000824FC" w:rsidP="000824FC">
      <w:pPr>
        <w:pStyle w:val="ListParagraph"/>
        <w:numPr>
          <w:ilvl w:val="0"/>
          <w:numId w:val="1"/>
        </w:numPr>
        <w:tabs>
          <w:tab w:val="left" w:pos="4590"/>
        </w:tabs>
        <w:rPr>
          <w:sz w:val="24"/>
        </w:rPr>
      </w:pPr>
      <w:r>
        <w:rPr>
          <w:sz w:val="24"/>
        </w:rPr>
        <w:t>Dealing with the issue of Quebec sovereignty</w:t>
      </w:r>
    </w:p>
    <w:p w14:paraId="2E80DDC5" w14:textId="77777777" w:rsidR="000824FC" w:rsidRDefault="000824FC" w:rsidP="000824FC">
      <w:pPr>
        <w:pStyle w:val="ListParagraph"/>
        <w:numPr>
          <w:ilvl w:val="0"/>
          <w:numId w:val="1"/>
        </w:numPr>
        <w:tabs>
          <w:tab w:val="left" w:pos="4590"/>
        </w:tabs>
        <w:rPr>
          <w:sz w:val="24"/>
        </w:rPr>
      </w:pPr>
      <w:r>
        <w:rPr>
          <w:sz w:val="24"/>
        </w:rPr>
        <w:t>Voted ‘yes’ for separation or ‘no’</w:t>
      </w:r>
    </w:p>
    <w:p w14:paraId="20C897A0" w14:textId="77777777" w:rsidR="000824FC" w:rsidRDefault="000824FC" w:rsidP="000824FC">
      <w:pPr>
        <w:pStyle w:val="ListParagraph"/>
        <w:numPr>
          <w:ilvl w:val="1"/>
          <w:numId w:val="1"/>
        </w:numPr>
        <w:tabs>
          <w:tab w:val="left" w:pos="4590"/>
        </w:tabs>
        <w:rPr>
          <w:sz w:val="24"/>
        </w:rPr>
      </w:pPr>
      <w:r>
        <w:rPr>
          <w:sz w:val="24"/>
        </w:rPr>
        <w:t>PM Chretien told Quebeckers that if they voted no, 3 principle changes would be made</w:t>
      </w:r>
    </w:p>
    <w:p w14:paraId="4A6D8C6C" w14:textId="77777777" w:rsidR="000824FC" w:rsidRDefault="000824FC" w:rsidP="000824FC">
      <w:pPr>
        <w:pStyle w:val="ListParagraph"/>
        <w:numPr>
          <w:ilvl w:val="2"/>
          <w:numId w:val="1"/>
        </w:numPr>
        <w:tabs>
          <w:tab w:val="left" w:pos="4590"/>
        </w:tabs>
        <w:rPr>
          <w:sz w:val="24"/>
        </w:rPr>
      </w:pPr>
      <w:r>
        <w:rPr>
          <w:sz w:val="24"/>
        </w:rPr>
        <w:t>Quebec would be recognized as a distinct society</w:t>
      </w:r>
    </w:p>
    <w:p w14:paraId="67B0E705" w14:textId="77777777" w:rsidR="000824FC" w:rsidRDefault="000824FC" w:rsidP="000824FC">
      <w:pPr>
        <w:pStyle w:val="ListParagraph"/>
        <w:numPr>
          <w:ilvl w:val="2"/>
          <w:numId w:val="1"/>
        </w:numPr>
        <w:tabs>
          <w:tab w:val="left" w:pos="4590"/>
        </w:tabs>
        <w:rPr>
          <w:sz w:val="24"/>
        </w:rPr>
      </w:pPr>
      <w:r>
        <w:rPr>
          <w:sz w:val="24"/>
        </w:rPr>
        <w:t>Some kind of veto over constitutional amendments</w:t>
      </w:r>
    </w:p>
    <w:p w14:paraId="089B9837" w14:textId="77777777" w:rsidR="000824FC" w:rsidRDefault="000824FC" w:rsidP="000824FC">
      <w:pPr>
        <w:pStyle w:val="ListParagraph"/>
        <w:numPr>
          <w:ilvl w:val="2"/>
          <w:numId w:val="1"/>
        </w:numPr>
        <w:tabs>
          <w:tab w:val="left" w:pos="4590"/>
        </w:tabs>
        <w:rPr>
          <w:sz w:val="24"/>
        </w:rPr>
      </w:pPr>
      <w:r>
        <w:rPr>
          <w:sz w:val="24"/>
        </w:rPr>
        <w:t>Some kind of decentralization of powers from Ottawa</w:t>
      </w:r>
    </w:p>
    <w:p w14:paraId="542B30F3" w14:textId="77777777" w:rsidR="000824FC" w:rsidRDefault="000824FC" w:rsidP="000824FC">
      <w:pPr>
        <w:pStyle w:val="ListParagraph"/>
        <w:numPr>
          <w:ilvl w:val="0"/>
          <w:numId w:val="1"/>
        </w:numPr>
        <w:tabs>
          <w:tab w:val="left" w:pos="4590"/>
        </w:tabs>
        <w:rPr>
          <w:sz w:val="24"/>
        </w:rPr>
      </w:pPr>
      <w:r>
        <w:rPr>
          <w:sz w:val="24"/>
        </w:rPr>
        <w:t>Result of referendum:</w:t>
      </w:r>
    </w:p>
    <w:p w14:paraId="1801B23F" w14:textId="77777777" w:rsidR="000824FC" w:rsidRDefault="000824FC" w:rsidP="000824FC">
      <w:pPr>
        <w:pStyle w:val="ListParagraph"/>
        <w:numPr>
          <w:ilvl w:val="1"/>
          <w:numId w:val="1"/>
        </w:numPr>
        <w:tabs>
          <w:tab w:val="left" w:pos="4590"/>
        </w:tabs>
        <w:rPr>
          <w:sz w:val="24"/>
        </w:rPr>
      </w:pPr>
      <w:r>
        <w:rPr>
          <w:sz w:val="24"/>
        </w:rPr>
        <w:t>50.6% voted no</w:t>
      </w:r>
    </w:p>
    <w:p w14:paraId="141FD7CE" w14:textId="77777777" w:rsidR="000824FC" w:rsidRDefault="000824FC" w:rsidP="000824FC">
      <w:pPr>
        <w:pStyle w:val="ListParagraph"/>
        <w:numPr>
          <w:ilvl w:val="1"/>
          <w:numId w:val="1"/>
        </w:numPr>
        <w:tabs>
          <w:tab w:val="left" w:pos="4590"/>
        </w:tabs>
        <w:rPr>
          <w:sz w:val="24"/>
        </w:rPr>
      </w:pPr>
      <w:r>
        <w:rPr>
          <w:sz w:val="24"/>
        </w:rPr>
        <w:t>49.4 % votes yes</w:t>
      </w:r>
    </w:p>
    <w:p w14:paraId="24A6C72A" w14:textId="77777777" w:rsidR="000824FC" w:rsidRDefault="000824FC" w:rsidP="000824FC">
      <w:pPr>
        <w:pStyle w:val="ListParagraph"/>
        <w:numPr>
          <w:ilvl w:val="0"/>
          <w:numId w:val="1"/>
        </w:numPr>
        <w:tabs>
          <w:tab w:val="left" w:pos="4590"/>
        </w:tabs>
        <w:rPr>
          <w:sz w:val="24"/>
        </w:rPr>
      </w:pPr>
      <w:r>
        <w:rPr>
          <w:sz w:val="24"/>
        </w:rPr>
        <w:t>PM Chretien kept his promises, but was unable to entrench them as constitutional amendments</w:t>
      </w:r>
    </w:p>
    <w:p w14:paraId="2D335B1E" w14:textId="77777777" w:rsidR="000824FC" w:rsidRDefault="000824FC" w:rsidP="000824FC">
      <w:pPr>
        <w:pStyle w:val="ListParagraph"/>
        <w:numPr>
          <w:ilvl w:val="0"/>
          <w:numId w:val="1"/>
        </w:numPr>
        <w:tabs>
          <w:tab w:val="left" w:pos="4590"/>
        </w:tabs>
        <w:rPr>
          <w:sz w:val="24"/>
        </w:rPr>
      </w:pPr>
      <w:r>
        <w:rPr>
          <w:sz w:val="24"/>
        </w:rPr>
        <w:t>Quebec declared that it would determine its own referendum question without intervention from Ottawa</w:t>
      </w:r>
    </w:p>
    <w:p w14:paraId="263B64F8" w14:textId="77777777" w:rsidR="000824FC" w:rsidRDefault="000824FC" w:rsidP="000824FC">
      <w:pPr>
        <w:pStyle w:val="ListParagraph"/>
        <w:numPr>
          <w:ilvl w:val="1"/>
          <w:numId w:val="1"/>
        </w:numPr>
        <w:tabs>
          <w:tab w:val="left" w:pos="4590"/>
        </w:tabs>
        <w:rPr>
          <w:sz w:val="24"/>
        </w:rPr>
      </w:pPr>
      <w:r>
        <w:rPr>
          <w:sz w:val="24"/>
        </w:rPr>
        <w:t>This ended the quest for mega constitutional change</w:t>
      </w:r>
    </w:p>
    <w:p w14:paraId="4F9D341E" w14:textId="77777777" w:rsidR="000824FC" w:rsidRDefault="000824FC" w:rsidP="000824FC">
      <w:pPr>
        <w:pStyle w:val="ListParagraph"/>
        <w:numPr>
          <w:ilvl w:val="0"/>
          <w:numId w:val="1"/>
        </w:numPr>
        <w:tabs>
          <w:tab w:val="left" w:pos="4590"/>
        </w:tabs>
        <w:rPr>
          <w:sz w:val="24"/>
        </w:rPr>
      </w:pPr>
      <w:r>
        <w:rPr>
          <w:sz w:val="24"/>
        </w:rPr>
        <w:t>Pages 424-427</w:t>
      </w:r>
      <w:r w:rsidRPr="000803B0">
        <w:rPr>
          <w:sz w:val="24"/>
        </w:rPr>
        <w:sym w:font="Wingdings" w:char="F0E0"/>
      </w:r>
      <w:r>
        <w:rPr>
          <w:sz w:val="24"/>
        </w:rPr>
        <w:t xml:space="preserve"> just skim over, not important</w:t>
      </w:r>
    </w:p>
    <w:p w14:paraId="5CE53B50" w14:textId="77777777" w:rsidR="000824FC" w:rsidRPr="00063A34" w:rsidRDefault="000824FC" w:rsidP="000824FC">
      <w:pPr>
        <w:pStyle w:val="ListParagraph"/>
        <w:tabs>
          <w:tab w:val="left" w:pos="4590"/>
        </w:tabs>
        <w:rPr>
          <w:sz w:val="24"/>
        </w:rPr>
      </w:pPr>
    </w:p>
    <w:p w14:paraId="612152CA" w14:textId="77777777" w:rsidR="000824FC" w:rsidRPr="00B93BB7" w:rsidRDefault="000824FC" w:rsidP="000824FC"/>
    <w:p w14:paraId="5671EA58" w14:textId="77777777" w:rsidR="000824FC" w:rsidRPr="00416696" w:rsidRDefault="000824FC" w:rsidP="000824FC">
      <w:pPr>
        <w:pStyle w:val="NoSpacing"/>
        <w:jc w:val="center"/>
        <w:rPr>
          <w:rFonts w:ascii="Times New Roman" w:hAnsi="Times New Roman" w:cs="Times New Roman"/>
          <w:b/>
          <w:sz w:val="36"/>
          <w:szCs w:val="36"/>
          <w:lang w:val="en-US"/>
        </w:rPr>
      </w:pPr>
      <w:r w:rsidRPr="00416696">
        <w:rPr>
          <w:rFonts w:ascii="Times New Roman" w:hAnsi="Times New Roman" w:cs="Times New Roman"/>
          <w:b/>
          <w:sz w:val="36"/>
          <w:szCs w:val="36"/>
          <w:lang w:val="en-US"/>
        </w:rPr>
        <w:t>Chapter 19</w:t>
      </w:r>
    </w:p>
    <w:p w14:paraId="6B381F70" w14:textId="77777777" w:rsidR="000824FC" w:rsidRDefault="000824FC" w:rsidP="000824FC">
      <w:pPr>
        <w:pStyle w:val="NoSpacing"/>
        <w:jc w:val="center"/>
        <w:rPr>
          <w:rFonts w:ascii="Times New Roman" w:hAnsi="Times New Roman" w:cs="Times New Roman"/>
          <w:b/>
          <w:sz w:val="36"/>
          <w:szCs w:val="36"/>
          <w:lang w:val="en-US"/>
        </w:rPr>
      </w:pPr>
      <w:r w:rsidRPr="00416696">
        <w:rPr>
          <w:rFonts w:ascii="Times New Roman" w:hAnsi="Times New Roman" w:cs="Times New Roman"/>
          <w:b/>
          <w:sz w:val="36"/>
          <w:szCs w:val="36"/>
          <w:lang w:val="en-US"/>
        </w:rPr>
        <w:t xml:space="preserve">The </w:t>
      </w:r>
      <w:r>
        <w:rPr>
          <w:rFonts w:ascii="Times New Roman" w:hAnsi="Times New Roman" w:cs="Times New Roman"/>
          <w:b/>
          <w:sz w:val="36"/>
          <w:szCs w:val="36"/>
          <w:lang w:val="en-US"/>
        </w:rPr>
        <w:t>Charter of Rights and Freedoms</w:t>
      </w:r>
    </w:p>
    <w:p w14:paraId="631AF3FC" w14:textId="77777777" w:rsidR="000824FC" w:rsidRDefault="000824FC" w:rsidP="000824FC">
      <w:pPr>
        <w:pStyle w:val="NoSpacing"/>
        <w:jc w:val="center"/>
        <w:rPr>
          <w:rFonts w:ascii="Times New Roman" w:hAnsi="Times New Roman" w:cs="Times New Roman"/>
          <w:b/>
          <w:sz w:val="36"/>
          <w:szCs w:val="36"/>
          <w:lang w:val="en-US"/>
        </w:rPr>
      </w:pPr>
    </w:p>
    <w:p w14:paraId="1C0F04C2" w14:textId="77777777" w:rsidR="000824FC" w:rsidRDefault="000824FC" w:rsidP="000824FC">
      <w:pPr>
        <w:pStyle w:val="NoSpacing"/>
        <w:rPr>
          <w:rFonts w:ascii="Times New Roman" w:hAnsi="Times New Roman" w:cs="Times New Roman"/>
          <w:sz w:val="24"/>
          <w:szCs w:val="24"/>
          <w:lang w:val="en-US"/>
        </w:rPr>
      </w:pPr>
      <w:r w:rsidRPr="00416696">
        <w:rPr>
          <w:rFonts w:ascii="Times New Roman" w:hAnsi="Times New Roman" w:cs="Times New Roman"/>
          <w:b/>
          <w:sz w:val="24"/>
          <w:szCs w:val="24"/>
          <w:lang w:val="en-US"/>
        </w:rPr>
        <w:t>Civil liberties:</w:t>
      </w:r>
      <w:r>
        <w:rPr>
          <w:rFonts w:ascii="Times New Roman" w:hAnsi="Times New Roman" w:cs="Times New Roman"/>
          <w:sz w:val="24"/>
          <w:szCs w:val="24"/>
          <w:lang w:val="en-US"/>
        </w:rPr>
        <w:t xml:space="preserve"> consists of rights and freedoms that individuals enjoy beyond the reach of the government or the state</w:t>
      </w:r>
    </w:p>
    <w:p w14:paraId="073643C6" w14:textId="77777777" w:rsidR="000824FC" w:rsidRPr="00416696" w:rsidRDefault="000824FC" w:rsidP="000824FC">
      <w:pPr>
        <w:pStyle w:val="NoSpacing"/>
        <w:numPr>
          <w:ilvl w:val="0"/>
          <w:numId w:val="2"/>
        </w:numPr>
        <w:rPr>
          <w:rFonts w:ascii="Times New Roman" w:hAnsi="Times New Roman" w:cs="Times New Roman"/>
          <w:b/>
          <w:sz w:val="36"/>
          <w:szCs w:val="36"/>
          <w:lang w:val="en-US"/>
        </w:rPr>
      </w:pPr>
      <w:r>
        <w:rPr>
          <w:rFonts w:ascii="Times New Roman" w:hAnsi="Times New Roman" w:cs="Times New Roman"/>
          <w:sz w:val="24"/>
          <w:szCs w:val="24"/>
          <w:lang w:val="en-US"/>
        </w:rPr>
        <w:t>These rights represents an important part of a democratic political system</w:t>
      </w:r>
    </w:p>
    <w:p w14:paraId="47D2A65F" w14:textId="77777777" w:rsidR="000824FC" w:rsidRPr="00416696" w:rsidRDefault="000824FC" w:rsidP="000824FC">
      <w:pPr>
        <w:pStyle w:val="NoSpacing"/>
        <w:numPr>
          <w:ilvl w:val="0"/>
          <w:numId w:val="2"/>
        </w:numPr>
        <w:rPr>
          <w:rFonts w:ascii="Times New Roman" w:hAnsi="Times New Roman" w:cs="Times New Roman"/>
          <w:b/>
          <w:sz w:val="36"/>
          <w:szCs w:val="36"/>
          <w:lang w:val="en-US"/>
        </w:rPr>
      </w:pPr>
      <w:r>
        <w:rPr>
          <w:rFonts w:ascii="Times New Roman" w:hAnsi="Times New Roman" w:cs="Times New Roman"/>
          <w:sz w:val="24"/>
          <w:szCs w:val="24"/>
          <w:lang w:val="en-US"/>
        </w:rPr>
        <w:t xml:space="preserve">Represent territory in which the government is not allowed to enter as it makes and enforces public policy for a society </w:t>
      </w:r>
    </w:p>
    <w:p w14:paraId="77456120" w14:textId="77777777" w:rsidR="000824FC" w:rsidRPr="00416696" w:rsidRDefault="000824FC" w:rsidP="000824FC">
      <w:pPr>
        <w:pStyle w:val="NoSpacing"/>
        <w:numPr>
          <w:ilvl w:val="0"/>
          <w:numId w:val="2"/>
        </w:numPr>
        <w:rPr>
          <w:rFonts w:ascii="Times New Roman" w:hAnsi="Times New Roman" w:cs="Times New Roman"/>
          <w:b/>
          <w:sz w:val="36"/>
          <w:szCs w:val="36"/>
          <w:lang w:val="en-US"/>
        </w:rPr>
      </w:pPr>
      <w:r>
        <w:rPr>
          <w:rFonts w:ascii="Times New Roman" w:hAnsi="Times New Roman" w:cs="Times New Roman"/>
          <w:sz w:val="24"/>
          <w:szCs w:val="24"/>
          <w:lang w:val="en-US"/>
        </w:rPr>
        <w:t>Civil liberties were constitutionalized and enlarged in 1982 with the adoption of the Charter of Rights and Freedoms</w:t>
      </w:r>
    </w:p>
    <w:p w14:paraId="3BAC07EE" w14:textId="77777777" w:rsidR="000824FC" w:rsidRPr="00416696" w:rsidRDefault="000824FC" w:rsidP="000824FC">
      <w:pPr>
        <w:pStyle w:val="NoSpacing"/>
        <w:numPr>
          <w:ilvl w:val="1"/>
          <w:numId w:val="2"/>
        </w:numPr>
        <w:rPr>
          <w:rFonts w:ascii="Times New Roman" w:hAnsi="Times New Roman" w:cs="Times New Roman"/>
          <w:b/>
          <w:sz w:val="36"/>
          <w:szCs w:val="36"/>
          <w:lang w:val="en-US"/>
        </w:rPr>
      </w:pPr>
      <w:r>
        <w:rPr>
          <w:rFonts w:ascii="Times New Roman" w:hAnsi="Times New Roman" w:cs="Times New Roman"/>
          <w:sz w:val="24"/>
          <w:szCs w:val="24"/>
          <w:lang w:val="en-US"/>
        </w:rPr>
        <w:t>Has a profound influence on the Canadian political system</w:t>
      </w:r>
    </w:p>
    <w:p w14:paraId="51B90050" w14:textId="77777777" w:rsidR="000824FC" w:rsidRDefault="000824FC" w:rsidP="000824FC">
      <w:pPr>
        <w:pStyle w:val="NoSpacing"/>
        <w:rPr>
          <w:rFonts w:ascii="Times New Roman" w:hAnsi="Times New Roman" w:cs="Times New Roman"/>
          <w:sz w:val="24"/>
          <w:szCs w:val="24"/>
          <w:lang w:val="en-US"/>
        </w:rPr>
      </w:pPr>
    </w:p>
    <w:p w14:paraId="414DE883" w14:textId="77777777" w:rsidR="000824FC" w:rsidRPr="00DB6231" w:rsidRDefault="000824FC" w:rsidP="000824FC">
      <w:pPr>
        <w:pStyle w:val="NoSpacing"/>
        <w:rPr>
          <w:rFonts w:ascii="Times New Roman" w:hAnsi="Times New Roman" w:cs="Times New Roman"/>
          <w:b/>
          <w:sz w:val="28"/>
          <w:szCs w:val="28"/>
          <w:u w:val="single"/>
          <w:lang w:val="en-US"/>
        </w:rPr>
      </w:pPr>
      <w:r w:rsidRPr="00DB6231">
        <w:rPr>
          <w:rFonts w:ascii="Times New Roman" w:hAnsi="Times New Roman" w:cs="Times New Roman"/>
          <w:b/>
          <w:sz w:val="28"/>
          <w:szCs w:val="28"/>
          <w:u w:val="single"/>
          <w:lang w:val="en-US"/>
        </w:rPr>
        <w:t>Defining and Protecting Rights and Freedoms</w:t>
      </w:r>
    </w:p>
    <w:p w14:paraId="64DDAF32" w14:textId="77777777" w:rsidR="000824FC" w:rsidRPr="00416696" w:rsidRDefault="000824FC" w:rsidP="000824FC">
      <w:pPr>
        <w:pStyle w:val="NoSpacing"/>
        <w:rPr>
          <w:rFonts w:ascii="Times New Roman" w:hAnsi="Times New Roman" w:cs="Times New Roman"/>
          <w:sz w:val="36"/>
          <w:szCs w:val="36"/>
          <w:lang w:val="en-US"/>
        </w:rPr>
      </w:pPr>
      <w:r>
        <w:rPr>
          <w:rFonts w:ascii="Times New Roman" w:hAnsi="Times New Roman" w:cs="Times New Roman"/>
          <w:sz w:val="24"/>
          <w:szCs w:val="24"/>
          <w:lang w:val="en-US"/>
        </w:rPr>
        <w:t xml:space="preserve">Rights and Freedoms are classified into four categories: </w:t>
      </w:r>
    </w:p>
    <w:p w14:paraId="2797078D" w14:textId="77777777" w:rsidR="000824FC" w:rsidRPr="000F2825" w:rsidRDefault="000824FC" w:rsidP="000824FC">
      <w:pPr>
        <w:pStyle w:val="NoSpacing"/>
        <w:numPr>
          <w:ilvl w:val="0"/>
          <w:numId w:val="3"/>
        </w:numPr>
        <w:rPr>
          <w:rFonts w:ascii="Times New Roman" w:hAnsi="Times New Roman" w:cs="Times New Roman"/>
          <w:b/>
          <w:sz w:val="36"/>
          <w:szCs w:val="36"/>
          <w:u w:val="single"/>
          <w:lang w:val="en-US"/>
        </w:rPr>
      </w:pPr>
      <w:r w:rsidRPr="000F2825">
        <w:rPr>
          <w:rFonts w:ascii="Times New Roman" w:hAnsi="Times New Roman" w:cs="Times New Roman"/>
          <w:b/>
          <w:sz w:val="24"/>
          <w:szCs w:val="24"/>
          <w:u w:val="single"/>
          <w:lang w:val="en-US"/>
        </w:rPr>
        <w:t xml:space="preserve">Political liberties: </w:t>
      </w:r>
    </w:p>
    <w:p w14:paraId="680985C3"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fundamental freedoms:</w:t>
      </w:r>
    </w:p>
    <w:p w14:paraId="505D6600"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 xml:space="preserve">of speech </w:t>
      </w:r>
    </w:p>
    <w:p w14:paraId="2A1EF7E0"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 xml:space="preserve">press </w:t>
      </w:r>
    </w:p>
    <w:p w14:paraId="0118191B"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 xml:space="preserve">assembly </w:t>
      </w:r>
    </w:p>
    <w:p w14:paraId="1487D44A" w14:textId="77777777" w:rsidR="000824FC"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religion</w:t>
      </w:r>
    </w:p>
    <w:p w14:paraId="39E7C631" w14:textId="77777777" w:rsidR="000824FC" w:rsidRPr="000F2825" w:rsidRDefault="000824FC" w:rsidP="000824FC">
      <w:pPr>
        <w:pStyle w:val="NoSpacing"/>
        <w:numPr>
          <w:ilvl w:val="0"/>
          <w:numId w:val="3"/>
        </w:numPr>
        <w:rPr>
          <w:rFonts w:ascii="Times New Roman" w:hAnsi="Times New Roman" w:cs="Times New Roman"/>
          <w:b/>
          <w:sz w:val="36"/>
          <w:szCs w:val="36"/>
          <w:u w:val="single"/>
          <w:lang w:val="en-US"/>
        </w:rPr>
      </w:pPr>
      <w:r w:rsidRPr="000F2825">
        <w:rPr>
          <w:rFonts w:ascii="Times New Roman" w:hAnsi="Times New Roman" w:cs="Times New Roman"/>
          <w:b/>
          <w:sz w:val="24"/>
          <w:szCs w:val="24"/>
          <w:u w:val="single"/>
          <w:lang w:val="en-US"/>
        </w:rPr>
        <w:t>Legal rights:</w:t>
      </w:r>
    </w:p>
    <w:p w14:paraId="0BAB2AB2"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Procedural rights of a person suspected or accused of committing a crime</w:t>
      </w:r>
    </w:p>
    <w:p w14:paraId="4091A536"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A liberty encompassing that person’s right to legal counsel</w:t>
      </w:r>
    </w:p>
    <w:p w14:paraId="2E7BEB73"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A presumption of innocence</w:t>
      </w:r>
    </w:p>
    <w:p w14:paraId="630464A8"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Bail</w:t>
      </w:r>
    </w:p>
    <w:p w14:paraId="3A965E9E"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 xml:space="preserve">Fair trial </w:t>
      </w:r>
    </w:p>
    <w:p w14:paraId="35B8A838" w14:textId="77777777" w:rsidR="000824FC" w:rsidRPr="000F2825" w:rsidRDefault="000824FC" w:rsidP="000824FC">
      <w:pPr>
        <w:pStyle w:val="NoSpacing"/>
        <w:numPr>
          <w:ilvl w:val="0"/>
          <w:numId w:val="3"/>
        </w:numPr>
        <w:rPr>
          <w:rFonts w:ascii="Times New Roman" w:hAnsi="Times New Roman" w:cs="Times New Roman"/>
          <w:b/>
          <w:sz w:val="36"/>
          <w:szCs w:val="36"/>
          <w:u w:val="single"/>
          <w:lang w:val="en-US"/>
        </w:rPr>
      </w:pPr>
      <w:r w:rsidRPr="000F2825">
        <w:rPr>
          <w:rFonts w:ascii="Times New Roman" w:hAnsi="Times New Roman" w:cs="Times New Roman"/>
          <w:b/>
          <w:sz w:val="24"/>
          <w:szCs w:val="24"/>
          <w:u w:val="single"/>
          <w:lang w:val="en-US"/>
        </w:rPr>
        <w:t>Equality rights:</w:t>
      </w:r>
    </w:p>
    <w:p w14:paraId="081A3780"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Freedom from discrimination based on:</w:t>
      </w:r>
    </w:p>
    <w:p w14:paraId="70CFE417"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Gender</w:t>
      </w:r>
    </w:p>
    <w:p w14:paraId="726E4834"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Race</w:t>
      </w:r>
    </w:p>
    <w:p w14:paraId="0BD4EADB"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Religion</w:t>
      </w:r>
    </w:p>
    <w:p w14:paraId="02427FB2"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Age</w:t>
      </w:r>
    </w:p>
    <w:p w14:paraId="4C29829D" w14:textId="77777777" w:rsidR="000824FC" w:rsidRPr="000F2825" w:rsidRDefault="000824FC" w:rsidP="000824FC">
      <w:pPr>
        <w:pStyle w:val="NoSpacing"/>
        <w:numPr>
          <w:ilvl w:val="0"/>
          <w:numId w:val="3"/>
        </w:numPr>
        <w:rPr>
          <w:rFonts w:ascii="Times New Roman" w:hAnsi="Times New Roman" w:cs="Times New Roman"/>
          <w:b/>
          <w:sz w:val="36"/>
          <w:szCs w:val="36"/>
          <w:u w:val="single"/>
          <w:lang w:val="en-US"/>
        </w:rPr>
      </w:pPr>
      <w:r w:rsidRPr="000F2825">
        <w:rPr>
          <w:rFonts w:ascii="Times New Roman" w:hAnsi="Times New Roman" w:cs="Times New Roman"/>
          <w:b/>
          <w:sz w:val="24"/>
          <w:szCs w:val="24"/>
          <w:u w:val="single"/>
          <w:lang w:val="en-US"/>
        </w:rPr>
        <w:t>Economic rights:</w:t>
      </w:r>
    </w:p>
    <w:p w14:paraId="6F84AEA8"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Is more controversial</w:t>
      </w:r>
    </w:p>
    <w:p w14:paraId="502D49E8" w14:textId="77777777" w:rsidR="000824FC" w:rsidRPr="000F2825" w:rsidRDefault="000824FC" w:rsidP="000824FC">
      <w:pPr>
        <w:pStyle w:val="NoSpacing"/>
        <w:numPr>
          <w:ilvl w:val="0"/>
          <w:numId w:val="2"/>
        </w:numPr>
        <w:rPr>
          <w:rFonts w:ascii="Times New Roman" w:hAnsi="Times New Roman" w:cs="Times New Roman"/>
          <w:sz w:val="36"/>
          <w:szCs w:val="36"/>
          <w:lang w:val="en-US"/>
        </w:rPr>
      </w:pPr>
      <w:r>
        <w:rPr>
          <w:rFonts w:ascii="Times New Roman" w:hAnsi="Times New Roman" w:cs="Times New Roman"/>
          <w:sz w:val="24"/>
          <w:szCs w:val="24"/>
          <w:lang w:val="en-US"/>
        </w:rPr>
        <w:t>Right to own property</w:t>
      </w:r>
    </w:p>
    <w:p w14:paraId="74793241" w14:textId="77777777" w:rsidR="000824FC" w:rsidRDefault="000824FC" w:rsidP="000824FC">
      <w:pPr>
        <w:pStyle w:val="NoSpacing"/>
        <w:rPr>
          <w:rFonts w:ascii="Times New Roman" w:hAnsi="Times New Roman" w:cs="Times New Roman"/>
          <w:sz w:val="24"/>
          <w:szCs w:val="24"/>
          <w:lang w:val="en-US"/>
        </w:rPr>
      </w:pPr>
    </w:p>
    <w:p w14:paraId="6889D3CF"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Political systems that value such rights and freedoms have adopted two principal methods to protect them:</w:t>
      </w:r>
    </w:p>
    <w:p w14:paraId="0A8F9122" w14:textId="77777777" w:rsidR="000824FC" w:rsidRDefault="000824FC" w:rsidP="000824FC">
      <w:pPr>
        <w:pStyle w:val="NoSpacing"/>
        <w:rPr>
          <w:rFonts w:ascii="Times New Roman" w:hAnsi="Times New Roman" w:cs="Times New Roman"/>
          <w:b/>
          <w:sz w:val="24"/>
          <w:szCs w:val="24"/>
          <w:lang w:val="en-US"/>
        </w:rPr>
      </w:pPr>
      <w:r w:rsidRPr="000F2825">
        <w:rPr>
          <w:rFonts w:ascii="Times New Roman" w:hAnsi="Times New Roman" w:cs="Times New Roman"/>
          <w:b/>
          <w:sz w:val="24"/>
          <w:szCs w:val="24"/>
          <w:lang w:val="en-US"/>
        </w:rPr>
        <w:t>British approach:</w:t>
      </w:r>
    </w:p>
    <w:p w14:paraId="40BF6C2A" w14:textId="77777777" w:rsidR="000824FC" w:rsidRPr="000F2825" w:rsidRDefault="000824FC" w:rsidP="000824FC">
      <w:pPr>
        <w:pStyle w:val="NoSpacing"/>
        <w:numPr>
          <w:ilvl w:val="0"/>
          <w:numId w:val="2"/>
        </w:numPr>
        <w:rPr>
          <w:rFonts w:ascii="Times New Roman" w:hAnsi="Times New Roman" w:cs="Times New Roman"/>
          <w:b/>
          <w:sz w:val="36"/>
          <w:szCs w:val="36"/>
          <w:lang w:val="en-US"/>
        </w:rPr>
      </w:pPr>
      <w:r>
        <w:rPr>
          <w:rFonts w:ascii="Times New Roman" w:hAnsi="Times New Roman" w:cs="Times New Roman"/>
          <w:sz w:val="24"/>
          <w:szCs w:val="24"/>
          <w:lang w:val="en-US"/>
        </w:rPr>
        <w:t>Make parliament supreme but on the presumption that neither the legislature nor the executive would infringe civil liberties</w:t>
      </w:r>
    </w:p>
    <w:p w14:paraId="0AA5648C" w14:textId="77777777" w:rsidR="000824FC" w:rsidRPr="000F2825" w:rsidRDefault="000824FC" w:rsidP="000824FC">
      <w:pPr>
        <w:pStyle w:val="NoSpacing"/>
        <w:numPr>
          <w:ilvl w:val="1"/>
          <w:numId w:val="2"/>
        </w:numPr>
        <w:rPr>
          <w:rFonts w:ascii="Times New Roman" w:hAnsi="Times New Roman" w:cs="Times New Roman"/>
          <w:b/>
          <w:sz w:val="36"/>
          <w:szCs w:val="36"/>
          <w:lang w:val="en-US"/>
        </w:rPr>
      </w:pPr>
      <w:r>
        <w:rPr>
          <w:rFonts w:ascii="Times New Roman" w:hAnsi="Times New Roman" w:cs="Times New Roman"/>
          <w:sz w:val="24"/>
          <w:szCs w:val="24"/>
          <w:lang w:val="en-US"/>
        </w:rPr>
        <w:t>Because both are held in check by public opinion, tradition, the political culture, and self-restraint</w:t>
      </w:r>
    </w:p>
    <w:p w14:paraId="060F07CF" w14:textId="77777777" w:rsidR="000824FC" w:rsidRPr="000F2825" w:rsidRDefault="000824FC" w:rsidP="000824FC">
      <w:pPr>
        <w:pStyle w:val="NoSpacing"/>
        <w:numPr>
          <w:ilvl w:val="0"/>
          <w:numId w:val="2"/>
        </w:numPr>
        <w:rPr>
          <w:rFonts w:ascii="Times New Roman" w:hAnsi="Times New Roman" w:cs="Times New Roman"/>
          <w:b/>
          <w:sz w:val="36"/>
          <w:szCs w:val="36"/>
          <w:lang w:val="en-US"/>
        </w:rPr>
      </w:pPr>
      <w:r>
        <w:rPr>
          <w:rFonts w:ascii="Times New Roman" w:hAnsi="Times New Roman" w:cs="Times New Roman"/>
          <w:sz w:val="24"/>
          <w:szCs w:val="24"/>
          <w:lang w:val="en-US"/>
        </w:rPr>
        <w:t>These rights and freedoms have become a central part of society and engrained in the values of the people and politicians would never think of infringing them, even though parliament could</w:t>
      </w:r>
    </w:p>
    <w:p w14:paraId="09AB457A" w14:textId="77777777" w:rsidR="000824FC" w:rsidRPr="003C38E6" w:rsidRDefault="000824FC" w:rsidP="000824FC">
      <w:pPr>
        <w:pStyle w:val="NoSpacing"/>
        <w:numPr>
          <w:ilvl w:val="0"/>
          <w:numId w:val="2"/>
        </w:numPr>
        <w:rPr>
          <w:rFonts w:ascii="Times New Roman" w:hAnsi="Times New Roman" w:cs="Times New Roman"/>
          <w:b/>
          <w:sz w:val="36"/>
          <w:szCs w:val="36"/>
          <w:lang w:val="en-US"/>
        </w:rPr>
      </w:pPr>
      <w:r>
        <w:rPr>
          <w:rFonts w:ascii="Times New Roman" w:hAnsi="Times New Roman" w:cs="Times New Roman"/>
          <w:sz w:val="24"/>
          <w:szCs w:val="24"/>
          <w:lang w:val="en-US"/>
        </w:rPr>
        <w:t>In British approach they do not have power of judicial review, but wide judicial discretion</w:t>
      </w:r>
    </w:p>
    <w:p w14:paraId="0A95126B" w14:textId="77777777" w:rsidR="000824FC" w:rsidRPr="003C38E6" w:rsidRDefault="000824FC" w:rsidP="000824FC">
      <w:pPr>
        <w:pStyle w:val="NoSpacing"/>
        <w:numPr>
          <w:ilvl w:val="1"/>
          <w:numId w:val="2"/>
        </w:numPr>
        <w:rPr>
          <w:rFonts w:ascii="Times New Roman" w:hAnsi="Times New Roman" w:cs="Times New Roman"/>
          <w:b/>
          <w:sz w:val="36"/>
          <w:szCs w:val="36"/>
          <w:lang w:val="en-US"/>
        </w:rPr>
      </w:pPr>
      <w:r>
        <w:rPr>
          <w:rFonts w:ascii="Times New Roman" w:hAnsi="Times New Roman" w:cs="Times New Roman"/>
          <w:sz w:val="24"/>
          <w:szCs w:val="24"/>
          <w:lang w:val="en-US"/>
        </w:rPr>
        <w:t>In the interpretation of law, judicial precedents has accumulated into common law offers protection against arbitrary government action</w:t>
      </w:r>
    </w:p>
    <w:p w14:paraId="13F05616" w14:textId="77777777" w:rsidR="000824FC" w:rsidRPr="003C38E6" w:rsidRDefault="000824FC" w:rsidP="000824FC">
      <w:pPr>
        <w:pStyle w:val="NoSpacing"/>
        <w:numPr>
          <w:ilvl w:val="0"/>
          <w:numId w:val="2"/>
        </w:numPr>
        <w:rPr>
          <w:rFonts w:ascii="Times New Roman" w:hAnsi="Times New Roman" w:cs="Times New Roman"/>
          <w:b/>
          <w:sz w:val="36"/>
          <w:szCs w:val="36"/>
          <w:lang w:val="en-US"/>
        </w:rPr>
      </w:pPr>
      <w:r>
        <w:rPr>
          <w:rFonts w:ascii="Times New Roman" w:hAnsi="Times New Roman" w:cs="Times New Roman"/>
          <w:sz w:val="24"/>
          <w:szCs w:val="24"/>
          <w:lang w:val="en-US"/>
        </w:rPr>
        <w:t>Revolves around the notion of rule of law; every official act be based on law</w:t>
      </w:r>
    </w:p>
    <w:p w14:paraId="06233AD9" w14:textId="77777777" w:rsidR="000824FC" w:rsidRDefault="000824FC" w:rsidP="000824FC">
      <w:pPr>
        <w:pStyle w:val="NoSpacing"/>
        <w:rPr>
          <w:rFonts w:ascii="Times New Roman" w:hAnsi="Times New Roman" w:cs="Times New Roman"/>
          <w:sz w:val="24"/>
          <w:szCs w:val="24"/>
          <w:lang w:val="en-US"/>
        </w:rPr>
      </w:pPr>
    </w:p>
    <w:p w14:paraId="10955ACC" w14:textId="77777777" w:rsidR="001277CD" w:rsidRDefault="001277CD" w:rsidP="000824FC">
      <w:pPr>
        <w:pStyle w:val="NoSpacing"/>
        <w:rPr>
          <w:rFonts w:ascii="Times New Roman" w:hAnsi="Times New Roman" w:cs="Times New Roman"/>
          <w:b/>
          <w:sz w:val="24"/>
          <w:szCs w:val="24"/>
          <w:lang w:val="en-US"/>
        </w:rPr>
      </w:pPr>
    </w:p>
    <w:p w14:paraId="4CC8EDEB" w14:textId="77777777" w:rsidR="000824FC" w:rsidRDefault="000824FC" w:rsidP="000824FC">
      <w:pPr>
        <w:pStyle w:val="NoSpacing"/>
        <w:rPr>
          <w:rFonts w:ascii="Times New Roman" w:hAnsi="Times New Roman" w:cs="Times New Roman"/>
          <w:b/>
          <w:sz w:val="24"/>
          <w:szCs w:val="24"/>
          <w:lang w:val="en-US"/>
        </w:rPr>
      </w:pPr>
      <w:r w:rsidRPr="003C38E6">
        <w:rPr>
          <w:rFonts w:ascii="Times New Roman" w:hAnsi="Times New Roman" w:cs="Times New Roman"/>
          <w:b/>
          <w:sz w:val="24"/>
          <w:szCs w:val="24"/>
          <w:lang w:val="en-US"/>
        </w:rPr>
        <w:t>American Approach</w:t>
      </w:r>
      <w:r>
        <w:rPr>
          <w:rFonts w:ascii="Times New Roman" w:hAnsi="Times New Roman" w:cs="Times New Roman"/>
          <w:b/>
          <w:sz w:val="24"/>
          <w:szCs w:val="24"/>
          <w:lang w:val="en-US"/>
        </w:rPr>
        <w:t>:</w:t>
      </w:r>
    </w:p>
    <w:p w14:paraId="535C37D9"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Derived in response to and imperial government that invaded on colonial liberties</w:t>
      </w:r>
    </w:p>
    <w:p w14:paraId="13D753C1"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Must provide for a written statement of civil liberties (civil rights) in a constitutional Bill of Rights</w:t>
      </w:r>
    </w:p>
    <w:p w14:paraId="46B4D75F"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If legislation is passed or executives take action that possibly violates someone’s rights it can be challenged in the courts</w:t>
      </w:r>
    </w:p>
    <w:p w14:paraId="22B7438F"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Up to the courts to decide if there was an infringement </w:t>
      </w:r>
    </w:p>
    <w:p w14:paraId="6BA79BF0"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Courts have power of judicial review and can overturn offensive legislation or executive acts</w:t>
      </w:r>
    </w:p>
    <w:p w14:paraId="181641F9" w14:textId="77777777" w:rsidR="000824FC" w:rsidRDefault="000824FC" w:rsidP="000824FC">
      <w:pPr>
        <w:pStyle w:val="NoSpacing"/>
        <w:rPr>
          <w:rFonts w:ascii="Times New Roman" w:hAnsi="Times New Roman" w:cs="Times New Roman"/>
          <w:sz w:val="24"/>
          <w:szCs w:val="24"/>
          <w:lang w:val="en-US"/>
        </w:rPr>
      </w:pPr>
    </w:p>
    <w:p w14:paraId="28EDA3A2" w14:textId="77777777" w:rsidR="000824FC" w:rsidRPr="00DB6231" w:rsidRDefault="000824FC" w:rsidP="000824FC">
      <w:pPr>
        <w:pStyle w:val="NoSpacing"/>
        <w:rPr>
          <w:rFonts w:ascii="Times New Roman" w:hAnsi="Times New Roman" w:cs="Times New Roman"/>
          <w:b/>
          <w:sz w:val="28"/>
          <w:szCs w:val="28"/>
          <w:u w:val="single"/>
          <w:lang w:val="en-US"/>
        </w:rPr>
      </w:pPr>
      <w:r w:rsidRPr="00DB6231">
        <w:rPr>
          <w:rFonts w:ascii="Times New Roman" w:hAnsi="Times New Roman" w:cs="Times New Roman"/>
          <w:b/>
          <w:sz w:val="28"/>
          <w:szCs w:val="28"/>
          <w:u w:val="single"/>
          <w:lang w:val="en-US"/>
        </w:rPr>
        <w:t>En Route to the Charter</w:t>
      </w:r>
    </w:p>
    <w:p w14:paraId="3FAB3DD7"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Canada inherited British system based on parliamentary restrain within parliamentary supremacy</w:t>
      </w:r>
    </w:p>
    <w:p w14:paraId="27703F98"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Canadians civil liberties depended on politicians voluntarily respecting them or protecting them in legislation</w:t>
      </w:r>
    </w:p>
    <w:p w14:paraId="18445F92"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Canadian situation was complicated by the adoption of federalism</w:t>
      </w:r>
      <w:r w:rsidRPr="00637449">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posses two supreme legislatures one in Ottawa and another in the provinces, each operating within its own constitutional jurisdiction</w:t>
      </w:r>
    </w:p>
    <w:p w14:paraId="1213241B" w14:textId="77777777" w:rsidR="000824FC" w:rsidRDefault="000824FC" w:rsidP="000824FC">
      <w:pPr>
        <w:pStyle w:val="NoSpacing"/>
        <w:numPr>
          <w:ilvl w:val="0"/>
          <w:numId w:val="2"/>
        </w:numPr>
        <w:rPr>
          <w:rFonts w:ascii="Times New Roman" w:hAnsi="Times New Roman" w:cs="Times New Roman"/>
          <w:sz w:val="24"/>
          <w:szCs w:val="24"/>
          <w:lang w:val="en-US"/>
        </w:rPr>
      </w:pPr>
      <w:r w:rsidRPr="00637449">
        <w:rPr>
          <w:rFonts w:ascii="Times New Roman" w:hAnsi="Times New Roman" w:cs="Times New Roman"/>
          <w:b/>
          <w:sz w:val="24"/>
          <w:szCs w:val="24"/>
          <w:lang w:val="en-US"/>
        </w:rPr>
        <w:t>Federalism</w:t>
      </w:r>
      <w:r>
        <w:rPr>
          <w:rFonts w:ascii="Times New Roman" w:hAnsi="Times New Roman" w:cs="Times New Roman"/>
          <w:sz w:val="24"/>
          <w:szCs w:val="24"/>
          <w:lang w:val="en-US"/>
        </w:rPr>
        <w:t xml:space="preserve"> allowed courts to engage in judicial review</w:t>
      </w:r>
    </w:p>
    <w:p w14:paraId="035CDEE7"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In the sense of invalidating federal or provincial legislation that violated the division of power</w:t>
      </w:r>
    </w:p>
    <w:p w14:paraId="1CDFF526"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Federalism opened doors to judicial review in the protection of rights and freedoms, if there was proof of infringement on civil liberties by either level of government, the courts could strike down the law</w:t>
      </w:r>
    </w:p>
    <w:p w14:paraId="56CC733E"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Canadian courts were able to intervene to a limited extent to overturn legislation that violated such rights, even before the adoption of the constitutional bill or charter or rights</w:t>
      </w:r>
    </w:p>
    <w:p w14:paraId="7C6DF374" w14:textId="77777777" w:rsidR="000824FC" w:rsidRDefault="000824FC" w:rsidP="000824FC">
      <w:pPr>
        <w:pStyle w:val="NoSpacing"/>
        <w:numPr>
          <w:ilvl w:val="0"/>
          <w:numId w:val="2"/>
        </w:numPr>
        <w:rPr>
          <w:rFonts w:ascii="Times New Roman" w:hAnsi="Times New Roman" w:cs="Times New Roman"/>
          <w:sz w:val="24"/>
          <w:szCs w:val="24"/>
          <w:lang w:val="en-US"/>
        </w:rPr>
      </w:pPr>
      <w:r w:rsidRPr="000F40FE">
        <w:rPr>
          <w:rFonts w:ascii="Times New Roman" w:hAnsi="Times New Roman" w:cs="Times New Roman"/>
          <w:b/>
          <w:sz w:val="24"/>
          <w:szCs w:val="24"/>
          <w:lang w:val="en-US"/>
        </w:rPr>
        <w:t>Implied bill of rights:</w:t>
      </w:r>
      <w:r>
        <w:rPr>
          <w:rFonts w:ascii="Times New Roman" w:hAnsi="Times New Roman" w:cs="Times New Roman"/>
          <w:sz w:val="24"/>
          <w:szCs w:val="24"/>
          <w:lang w:val="en-US"/>
        </w:rPr>
        <w:t xml:space="preserve"> courts sometimes cited 1867 constitution act, speaks of Canada desire to have a constitution similar in principle to Great Britain</w:t>
      </w:r>
    </w:p>
    <w:p w14:paraId="2121927E"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Where civil liberties were recognized</w:t>
      </w:r>
    </w:p>
    <w:p w14:paraId="1FFDAE3D"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This interpretation allowed courts to go beyond division of powers in striking down legislation that violated rights and freedoms</w:t>
      </w:r>
    </w:p>
    <w:p w14:paraId="6212120E"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Rarely and inconsistently applied</w:t>
      </w:r>
    </w:p>
    <w:p w14:paraId="6A4B9041"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Three principle cases of judicial protection of rights and freedoms before 1960 can be cited:</w:t>
      </w:r>
    </w:p>
    <w:p w14:paraId="6FEA0067" w14:textId="77777777" w:rsidR="000824FC" w:rsidRPr="006E5FE0" w:rsidRDefault="000824FC" w:rsidP="000824FC">
      <w:pPr>
        <w:pStyle w:val="NoSpacing"/>
        <w:numPr>
          <w:ilvl w:val="0"/>
          <w:numId w:val="4"/>
        </w:numPr>
        <w:rPr>
          <w:rFonts w:ascii="Times New Roman" w:hAnsi="Times New Roman" w:cs="Times New Roman"/>
          <w:sz w:val="24"/>
          <w:szCs w:val="24"/>
          <w:u w:val="single"/>
          <w:lang w:val="en-US"/>
        </w:rPr>
      </w:pPr>
      <w:r w:rsidRPr="006E5FE0">
        <w:rPr>
          <w:rFonts w:ascii="Times New Roman" w:hAnsi="Times New Roman" w:cs="Times New Roman"/>
          <w:sz w:val="24"/>
          <w:szCs w:val="24"/>
          <w:u w:val="single"/>
          <w:lang w:val="en-US"/>
        </w:rPr>
        <w:t>1938 Alberta Press Bill case:</w:t>
      </w:r>
    </w:p>
    <w:p w14:paraId="7F1E53BE"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Alberta legislation allowed government to order newspaper to reveal sources of unfavorable comment, gave the right to respond to criticism</w:t>
      </w:r>
    </w:p>
    <w:p w14:paraId="497FA89E"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Courts found this legislation invalid because it was an infringement of the federal criminal law power</w:t>
      </w:r>
    </w:p>
    <w:p w14:paraId="41749455" w14:textId="77777777" w:rsidR="000824FC" w:rsidRPr="006E5FE0" w:rsidRDefault="000824FC" w:rsidP="000824FC">
      <w:pPr>
        <w:pStyle w:val="NoSpacing"/>
        <w:numPr>
          <w:ilvl w:val="0"/>
          <w:numId w:val="4"/>
        </w:numPr>
        <w:rPr>
          <w:rFonts w:ascii="Times New Roman" w:hAnsi="Times New Roman" w:cs="Times New Roman"/>
          <w:sz w:val="24"/>
          <w:szCs w:val="24"/>
          <w:u w:val="single"/>
          <w:lang w:val="en-US"/>
        </w:rPr>
      </w:pPr>
      <w:r w:rsidRPr="006E5FE0">
        <w:rPr>
          <w:rFonts w:ascii="Times New Roman" w:hAnsi="Times New Roman" w:cs="Times New Roman"/>
          <w:sz w:val="24"/>
          <w:szCs w:val="24"/>
          <w:u w:val="single"/>
          <w:lang w:val="en-US"/>
        </w:rPr>
        <w:t>1950 freedom of religion of Jehovah’s witness</w:t>
      </w:r>
    </w:p>
    <w:p w14:paraId="306B600A"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Occurred in Quebec</w:t>
      </w:r>
    </w:p>
    <w:p w14:paraId="22502D56"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Requiring them to obtain permission from chief of police before they distribute their literature on sidewalk</w:t>
      </w:r>
      <w:r w:rsidRPr="000F40FE">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federal criminal law power helped overturn provincial law</w:t>
      </w:r>
    </w:p>
    <w:p w14:paraId="78E7FD94" w14:textId="77777777" w:rsidR="000824FC" w:rsidRPr="006E5FE0" w:rsidRDefault="000824FC" w:rsidP="000824FC">
      <w:pPr>
        <w:pStyle w:val="NoSpacing"/>
        <w:numPr>
          <w:ilvl w:val="0"/>
          <w:numId w:val="4"/>
        </w:numPr>
        <w:rPr>
          <w:rFonts w:ascii="Times New Roman" w:hAnsi="Times New Roman" w:cs="Times New Roman"/>
          <w:sz w:val="24"/>
          <w:szCs w:val="24"/>
          <w:u w:val="single"/>
          <w:lang w:val="en-US"/>
        </w:rPr>
      </w:pPr>
      <w:r w:rsidRPr="006E5FE0">
        <w:rPr>
          <w:rFonts w:ascii="Times New Roman" w:hAnsi="Times New Roman" w:cs="Times New Roman"/>
          <w:sz w:val="24"/>
          <w:szCs w:val="24"/>
          <w:u w:val="single"/>
          <w:lang w:val="en-US"/>
        </w:rPr>
        <w:t>1957 Padlock law</w:t>
      </w:r>
    </w:p>
    <w:p w14:paraId="76F7FF96"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Gave power to premier </w:t>
      </w:r>
      <w:proofErr w:type="spellStart"/>
      <w:r>
        <w:rPr>
          <w:rFonts w:ascii="Times New Roman" w:hAnsi="Times New Roman" w:cs="Times New Roman"/>
          <w:sz w:val="24"/>
          <w:szCs w:val="24"/>
          <w:lang w:val="en-US"/>
        </w:rPr>
        <w:t>Duplessis</w:t>
      </w:r>
      <w:proofErr w:type="spellEnd"/>
      <w:r>
        <w:rPr>
          <w:rFonts w:ascii="Times New Roman" w:hAnsi="Times New Roman" w:cs="Times New Roman"/>
          <w:sz w:val="24"/>
          <w:szCs w:val="24"/>
          <w:lang w:val="en-US"/>
        </w:rPr>
        <w:t xml:space="preserve"> to padlock any building he consider was being used for propagation of communism and bolshevism</w:t>
      </w:r>
    </w:p>
    <w:p w14:paraId="23152231"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Overturned by federal power </w:t>
      </w:r>
    </w:p>
    <w:p w14:paraId="7CCD7FA6" w14:textId="77777777" w:rsidR="000824FC" w:rsidRDefault="000824FC" w:rsidP="000824FC">
      <w:pPr>
        <w:pStyle w:val="NoSpacing"/>
        <w:rPr>
          <w:rFonts w:ascii="Times New Roman" w:hAnsi="Times New Roman" w:cs="Times New Roman"/>
          <w:b/>
          <w:sz w:val="24"/>
          <w:szCs w:val="24"/>
          <w:u w:val="single"/>
          <w:lang w:val="en-US"/>
        </w:rPr>
      </w:pPr>
    </w:p>
    <w:p w14:paraId="72A6F8F0" w14:textId="77777777" w:rsidR="000824FC" w:rsidRDefault="000824FC" w:rsidP="000824FC">
      <w:pPr>
        <w:pStyle w:val="NoSpacing"/>
        <w:rPr>
          <w:rFonts w:ascii="Times New Roman" w:hAnsi="Times New Roman" w:cs="Times New Roman"/>
          <w:b/>
          <w:sz w:val="24"/>
          <w:szCs w:val="24"/>
          <w:lang w:val="en-US"/>
        </w:rPr>
      </w:pPr>
      <w:r>
        <w:rPr>
          <w:rFonts w:ascii="Times New Roman" w:hAnsi="Times New Roman" w:cs="Times New Roman"/>
          <w:sz w:val="24"/>
          <w:szCs w:val="24"/>
          <w:lang w:val="en-US"/>
        </w:rPr>
        <w:t xml:space="preserve">Before 1960, federal and provincial politicians were occasionally guilty of violating civil liberties, because the courts could rarely be counted on to invalidate such actions persuaded John Diefenbaker to enact the </w:t>
      </w:r>
      <w:r w:rsidRPr="006E5FE0">
        <w:rPr>
          <w:rFonts w:ascii="Times New Roman" w:hAnsi="Times New Roman" w:cs="Times New Roman"/>
          <w:b/>
          <w:sz w:val="24"/>
          <w:szCs w:val="24"/>
          <w:lang w:val="en-US"/>
        </w:rPr>
        <w:t>Canadian Bill of Right</w:t>
      </w:r>
      <w:r>
        <w:rPr>
          <w:rFonts w:ascii="Times New Roman" w:hAnsi="Times New Roman" w:cs="Times New Roman"/>
          <w:b/>
          <w:sz w:val="24"/>
          <w:szCs w:val="24"/>
          <w:lang w:val="en-US"/>
        </w:rPr>
        <w:t xml:space="preserve"> 1960</w:t>
      </w:r>
    </w:p>
    <w:p w14:paraId="0AA91649" w14:textId="77777777" w:rsidR="000824FC" w:rsidRPr="006E5FE0" w:rsidRDefault="000824FC" w:rsidP="000824FC">
      <w:pPr>
        <w:pStyle w:val="NoSpacing"/>
        <w:numPr>
          <w:ilvl w:val="0"/>
          <w:numId w:val="2"/>
        </w:numPr>
        <w:rPr>
          <w:rFonts w:ascii="Times New Roman" w:hAnsi="Times New Roman" w:cs="Times New Roman"/>
          <w:b/>
          <w:sz w:val="24"/>
          <w:szCs w:val="24"/>
          <w:lang w:val="en-US"/>
        </w:rPr>
      </w:pPr>
      <w:r>
        <w:rPr>
          <w:rFonts w:ascii="Times New Roman" w:hAnsi="Times New Roman" w:cs="Times New Roman"/>
          <w:sz w:val="24"/>
          <w:szCs w:val="24"/>
          <w:lang w:val="en-US"/>
        </w:rPr>
        <w:t>Documents aim was to allow the courts to invalidate legislation that they found to conflict with the bill of rights</w:t>
      </w:r>
    </w:p>
    <w:p w14:paraId="13C8B52E" w14:textId="77777777" w:rsidR="000824FC" w:rsidRPr="006E5FE0" w:rsidRDefault="000824FC" w:rsidP="000824FC">
      <w:pPr>
        <w:pStyle w:val="NoSpacing"/>
        <w:numPr>
          <w:ilvl w:val="0"/>
          <w:numId w:val="2"/>
        </w:numPr>
        <w:rPr>
          <w:rFonts w:ascii="Times New Roman" w:hAnsi="Times New Roman" w:cs="Times New Roman"/>
          <w:b/>
          <w:sz w:val="24"/>
          <w:szCs w:val="24"/>
          <w:lang w:val="en-US"/>
        </w:rPr>
      </w:pPr>
      <w:r>
        <w:rPr>
          <w:rFonts w:ascii="Times New Roman" w:hAnsi="Times New Roman" w:cs="Times New Roman"/>
          <w:sz w:val="24"/>
          <w:szCs w:val="24"/>
          <w:lang w:val="en-US"/>
        </w:rPr>
        <w:t>Serious gaps in Bill:</w:t>
      </w:r>
    </w:p>
    <w:p w14:paraId="15DB6434" w14:textId="77777777" w:rsidR="000824FC" w:rsidRPr="006E5FE0" w:rsidRDefault="000824FC" w:rsidP="000824FC">
      <w:pPr>
        <w:pStyle w:val="NoSpacing"/>
        <w:numPr>
          <w:ilvl w:val="1"/>
          <w:numId w:val="2"/>
        </w:numPr>
        <w:rPr>
          <w:rFonts w:ascii="Times New Roman" w:hAnsi="Times New Roman" w:cs="Times New Roman"/>
          <w:b/>
          <w:sz w:val="24"/>
          <w:szCs w:val="24"/>
          <w:lang w:val="en-US"/>
        </w:rPr>
      </w:pPr>
      <w:r>
        <w:rPr>
          <w:rFonts w:ascii="Times New Roman" w:hAnsi="Times New Roman" w:cs="Times New Roman"/>
          <w:sz w:val="24"/>
          <w:szCs w:val="24"/>
          <w:lang w:val="en-US"/>
        </w:rPr>
        <w:t>Courts never completely certain if they had been given the power of invalidation</w:t>
      </w:r>
    </w:p>
    <w:p w14:paraId="1C9FE51A" w14:textId="77777777" w:rsidR="000824FC" w:rsidRPr="006E5FE0" w:rsidRDefault="000824FC" w:rsidP="000824FC">
      <w:pPr>
        <w:pStyle w:val="NoSpacing"/>
        <w:numPr>
          <w:ilvl w:val="1"/>
          <w:numId w:val="2"/>
        </w:numPr>
        <w:rPr>
          <w:rFonts w:ascii="Times New Roman" w:hAnsi="Times New Roman" w:cs="Times New Roman"/>
          <w:b/>
          <w:sz w:val="24"/>
          <w:szCs w:val="24"/>
          <w:lang w:val="en-US"/>
        </w:rPr>
      </w:pPr>
      <w:r>
        <w:rPr>
          <w:rFonts w:ascii="Times New Roman" w:hAnsi="Times New Roman" w:cs="Times New Roman"/>
          <w:sz w:val="24"/>
          <w:szCs w:val="24"/>
          <w:lang w:val="en-US"/>
        </w:rPr>
        <w:t>Only applied to federal government, not to provinces</w:t>
      </w:r>
    </w:p>
    <w:p w14:paraId="3D24D17D" w14:textId="77777777" w:rsidR="000824FC" w:rsidRPr="006E5FE0" w:rsidRDefault="000824FC" w:rsidP="000824FC">
      <w:pPr>
        <w:pStyle w:val="NoSpacing"/>
        <w:numPr>
          <w:ilvl w:val="1"/>
          <w:numId w:val="2"/>
        </w:numPr>
        <w:rPr>
          <w:rFonts w:ascii="Times New Roman" w:hAnsi="Times New Roman" w:cs="Times New Roman"/>
          <w:b/>
          <w:sz w:val="24"/>
          <w:szCs w:val="24"/>
          <w:lang w:val="en-US"/>
        </w:rPr>
      </w:pPr>
      <w:r>
        <w:rPr>
          <w:rFonts w:ascii="Times New Roman" w:hAnsi="Times New Roman" w:cs="Times New Roman"/>
          <w:sz w:val="24"/>
          <w:szCs w:val="24"/>
          <w:lang w:val="en-US"/>
        </w:rPr>
        <w:t>Allowed legislation to be passed that overrode the bill as long as it acknowledged notwithstanding clause; bill could be amended in the routine way</w:t>
      </w:r>
    </w:p>
    <w:p w14:paraId="48858758" w14:textId="77777777" w:rsidR="000824FC" w:rsidRPr="00DB6231" w:rsidRDefault="000824FC" w:rsidP="000824FC">
      <w:pPr>
        <w:pStyle w:val="NoSpacing"/>
        <w:numPr>
          <w:ilvl w:val="1"/>
          <w:numId w:val="2"/>
        </w:numPr>
        <w:rPr>
          <w:rFonts w:ascii="Times New Roman" w:hAnsi="Times New Roman" w:cs="Times New Roman"/>
          <w:b/>
          <w:sz w:val="24"/>
          <w:szCs w:val="24"/>
          <w:lang w:val="en-US"/>
        </w:rPr>
      </w:pPr>
      <w:r>
        <w:rPr>
          <w:rFonts w:ascii="Times New Roman" w:hAnsi="Times New Roman" w:cs="Times New Roman"/>
          <w:sz w:val="24"/>
          <w:szCs w:val="24"/>
          <w:lang w:val="en-US"/>
        </w:rPr>
        <w:t>Superseded by War Measures Act</w:t>
      </w:r>
    </w:p>
    <w:p w14:paraId="45A61A21" w14:textId="77777777" w:rsidR="000824FC" w:rsidRDefault="000824FC" w:rsidP="000824FC">
      <w:pPr>
        <w:pStyle w:val="NoSpacing"/>
        <w:rPr>
          <w:rFonts w:ascii="Times New Roman" w:hAnsi="Times New Roman" w:cs="Times New Roman"/>
          <w:sz w:val="24"/>
          <w:szCs w:val="24"/>
          <w:lang w:val="en-US"/>
        </w:rPr>
      </w:pPr>
    </w:p>
    <w:p w14:paraId="104531B1" w14:textId="77777777" w:rsidR="000824FC" w:rsidRDefault="000824FC" w:rsidP="000824FC">
      <w:pPr>
        <w:pStyle w:val="NoSpacing"/>
        <w:rPr>
          <w:rFonts w:ascii="Times New Roman" w:hAnsi="Times New Roman" w:cs="Times New Roman"/>
          <w:b/>
          <w:sz w:val="28"/>
          <w:szCs w:val="28"/>
          <w:u w:val="single"/>
          <w:lang w:val="en-US"/>
        </w:rPr>
      </w:pPr>
      <w:r w:rsidRPr="00DB6231">
        <w:rPr>
          <w:rFonts w:ascii="Times New Roman" w:hAnsi="Times New Roman" w:cs="Times New Roman"/>
          <w:b/>
          <w:sz w:val="28"/>
          <w:szCs w:val="28"/>
          <w:u w:val="single"/>
          <w:lang w:val="en-US"/>
        </w:rPr>
        <w:t>The Charter of Rights and Freedoms</w:t>
      </w:r>
    </w:p>
    <w:p w14:paraId="499014A3"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Pierre Elliot Trudeau wanted to improve bill of rights</w:t>
      </w:r>
    </w:p>
    <w:p w14:paraId="37749A0A"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Constitution Act, 1982, adoption of the Charter of Rights and Freedoms</w:t>
      </w:r>
      <w:r w:rsidRPr="00DB6231">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Trudeau accomplishes goal</w:t>
      </w:r>
    </w:p>
    <w:p w14:paraId="0F464FE5"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Charter replaced bill of rights, using parts of it as well as adding democratic, linguistic, mobility, egalitarian, and limited Aboriginal rights</w:t>
      </w:r>
    </w:p>
    <w:p w14:paraId="1773CB00"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Wanted to entrench official bilingualism and minority-language education rights</w:t>
      </w:r>
    </w:p>
    <w:p w14:paraId="503F8B6D"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In attempts to undercut Quebec’s claim that it represented French Canada </w:t>
      </w:r>
    </w:p>
    <w:p w14:paraId="30D4B8EE"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Individual rights of Canadians  would be strengthened at the expense of group rights, such as Quebec</w:t>
      </w:r>
    </w:p>
    <w:p w14:paraId="6BC73E40"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Courts could use charter to cut down self-serving provincial laws</w:t>
      </w:r>
    </w:p>
    <w:p w14:paraId="55AC1B81"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Charter would serve to increase the allegiance of all citizens to the national government </w:t>
      </w:r>
    </w:p>
    <w:p w14:paraId="46A80040"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It applies to both federal and provincial level of government</w:t>
      </w:r>
    </w:p>
    <w:p w14:paraId="361E6FAB"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Because it is entrenched into the constitution makes it extremely hard to amend</w:t>
      </w:r>
    </w:p>
    <w:p w14:paraId="48AEB37C"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Clearly states the courts are to invalidate any government actions or legislation that they feel are in conflict with provision of charter</w:t>
      </w:r>
    </w:p>
    <w:p w14:paraId="71287702" w14:textId="77777777" w:rsidR="000824FC" w:rsidRDefault="000824FC" w:rsidP="000824FC">
      <w:pPr>
        <w:pStyle w:val="NoSpacing"/>
        <w:rPr>
          <w:rFonts w:ascii="Times New Roman" w:hAnsi="Times New Roman" w:cs="Times New Roman"/>
          <w:sz w:val="24"/>
          <w:szCs w:val="24"/>
          <w:lang w:val="en-US"/>
        </w:rPr>
      </w:pPr>
    </w:p>
    <w:p w14:paraId="386A7533" w14:textId="77777777" w:rsidR="000824FC" w:rsidRDefault="000824FC" w:rsidP="000824FC">
      <w:pPr>
        <w:pStyle w:val="NoSpacing"/>
        <w:rPr>
          <w:rFonts w:ascii="Times New Roman" w:hAnsi="Times New Roman" w:cs="Times New Roman"/>
          <w:b/>
          <w:sz w:val="24"/>
          <w:szCs w:val="24"/>
          <w:lang w:val="en-US"/>
        </w:rPr>
      </w:pPr>
      <w:r w:rsidRPr="00C1134F">
        <w:rPr>
          <w:rFonts w:ascii="Times New Roman" w:hAnsi="Times New Roman" w:cs="Times New Roman"/>
          <w:b/>
          <w:sz w:val="24"/>
          <w:szCs w:val="24"/>
          <w:lang w:val="en-US"/>
        </w:rPr>
        <w:t>Provisions of the charte</w:t>
      </w:r>
      <w:r>
        <w:rPr>
          <w:rFonts w:ascii="Times New Roman" w:hAnsi="Times New Roman" w:cs="Times New Roman"/>
          <w:b/>
          <w:sz w:val="24"/>
          <w:szCs w:val="24"/>
          <w:lang w:val="en-US"/>
        </w:rPr>
        <w:t>r</w:t>
      </w:r>
    </w:p>
    <w:p w14:paraId="671EE78A" w14:textId="77777777" w:rsidR="000824FC" w:rsidRDefault="000824FC" w:rsidP="000824FC">
      <w:pPr>
        <w:pStyle w:val="NoSpacing"/>
        <w:rPr>
          <w:rFonts w:ascii="Times New Roman" w:hAnsi="Times New Roman" w:cs="Times New Roman"/>
          <w:sz w:val="24"/>
          <w:szCs w:val="24"/>
          <w:u w:val="single"/>
          <w:lang w:val="en-US"/>
        </w:rPr>
      </w:pPr>
      <w:r w:rsidRPr="00C1134F">
        <w:rPr>
          <w:rFonts w:ascii="Times New Roman" w:hAnsi="Times New Roman" w:cs="Times New Roman"/>
          <w:sz w:val="24"/>
          <w:szCs w:val="24"/>
          <w:u w:val="single"/>
          <w:lang w:val="en-US"/>
        </w:rPr>
        <w:t>The Reasonable Limits Clause</w:t>
      </w:r>
      <w:r>
        <w:rPr>
          <w:rFonts w:ascii="Times New Roman" w:hAnsi="Times New Roman" w:cs="Times New Roman"/>
          <w:sz w:val="24"/>
          <w:szCs w:val="24"/>
          <w:u w:val="single"/>
          <w:lang w:val="en-US"/>
        </w:rPr>
        <w:t>:</w:t>
      </w:r>
    </w:p>
    <w:p w14:paraId="27A573F3"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1: The Canadian Charter of Rights and Freedoms guarantees the rights and freedoms set out in it subject only to such reasonable limits prescribed by law as can be demonstrably justified in a free and democratic society </w:t>
      </w:r>
    </w:p>
    <w:p w14:paraId="115DEA73" w14:textId="77777777" w:rsidR="000824FC" w:rsidRPr="00C1134F"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Supreme court developed guidelines in interpreting the limits that can be demonstrably justified from the </w:t>
      </w:r>
      <w:r>
        <w:rPr>
          <w:rFonts w:ascii="Times New Roman" w:hAnsi="Times New Roman" w:cs="Times New Roman"/>
          <w:i/>
          <w:sz w:val="24"/>
          <w:szCs w:val="24"/>
          <w:lang w:val="en-US"/>
        </w:rPr>
        <w:t xml:space="preserve">Oakes </w:t>
      </w:r>
      <w:r>
        <w:rPr>
          <w:rFonts w:ascii="Times New Roman" w:hAnsi="Times New Roman" w:cs="Times New Roman"/>
          <w:sz w:val="24"/>
          <w:szCs w:val="24"/>
          <w:lang w:val="en-US"/>
        </w:rPr>
        <w:t xml:space="preserve">case which is called the </w:t>
      </w:r>
      <w:r>
        <w:rPr>
          <w:rFonts w:ascii="Times New Roman" w:hAnsi="Times New Roman" w:cs="Times New Roman"/>
          <w:i/>
          <w:sz w:val="24"/>
          <w:szCs w:val="24"/>
          <w:lang w:val="en-US"/>
        </w:rPr>
        <w:t>Oakes Test</w:t>
      </w:r>
    </w:p>
    <w:p w14:paraId="5AF807F4"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Fist: the objective of the government in limiting a right must be pressing and substantial</w:t>
      </w:r>
    </w:p>
    <w:p w14:paraId="78561519"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Second: the means must be proportional to that objective</w:t>
      </w:r>
    </w:p>
    <w:p w14:paraId="19744AC8"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Three: the limit bust be rationally connected to the government objective, and the costs of the impairment to the right must be proportional to their benefits</w:t>
      </w:r>
    </w:p>
    <w:p w14:paraId="1D65A74F"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 refer to page 468 for case **</w:t>
      </w:r>
    </w:p>
    <w:p w14:paraId="5FD05491" w14:textId="77777777" w:rsidR="000824FC" w:rsidRDefault="000824FC" w:rsidP="000824FC">
      <w:pPr>
        <w:pStyle w:val="NoSpacing"/>
        <w:rPr>
          <w:rFonts w:ascii="Times New Roman" w:hAnsi="Times New Roman" w:cs="Times New Roman"/>
          <w:sz w:val="24"/>
          <w:szCs w:val="24"/>
          <w:lang w:val="en-US"/>
        </w:rPr>
      </w:pPr>
    </w:p>
    <w:p w14:paraId="56493AD5" w14:textId="77777777" w:rsidR="000824FC" w:rsidRDefault="000824FC" w:rsidP="000824FC">
      <w:pPr>
        <w:pStyle w:val="NoSpacing"/>
        <w:rPr>
          <w:rFonts w:ascii="Times New Roman" w:hAnsi="Times New Roman" w:cs="Times New Roman"/>
          <w:sz w:val="24"/>
          <w:szCs w:val="24"/>
          <w:u w:val="single"/>
          <w:lang w:val="en-US"/>
        </w:rPr>
      </w:pPr>
      <w:r w:rsidRPr="00892FB8">
        <w:rPr>
          <w:rFonts w:ascii="Times New Roman" w:hAnsi="Times New Roman" w:cs="Times New Roman"/>
          <w:sz w:val="24"/>
          <w:szCs w:val="24"/>
          <w:u w:val="single"/>
          <w:lang w:val="en-US"/>
        </w:rPr>
        <w:t>Fundamental Freedoms</w:t>
      </w:r>
      <w:r>
        <w:rPr>
          <w:rFonts w:ascii="Times New Roman" w:hAnsi="Times New Roman" w:cs="Times New Roman"/>
          <w:sz w:val="24"/>
          <w:szCs w:val="24"/>
          <w:u w:val="single"/>
          <w:lang w:val="en-US"/>
        </w:rPr>
        <w:t>:</w:t>
      </w:r>
    </w:p>
    <w:p w14:paraId="5262D665" w14:textId="77777777" w:rsidR="000824FC" w:rsidRPr="008F2020" w:rsidRDefault="000824FC" w:rsidP="000824FC">
      <w:pPr>
        <w:pStyle w:val="NoSpacing"/>
        <w:numPr>
          <w:ilvl w:val="0"/>
          <w:numId w:val="5"/>
        </w:numPr>
        <w:rPr>
          <w:rFonts w:ascii="Times New Roman" w:hAnsi="Times New Roman" w:cs="Times New Roman"/>
          <w:b/>
          <w:sz w:val="24"/>
          <w:szCs w:val="24"/>
          <w:lang w:val="en-US"/>
        </w:rPr>
      </w:pPr>
      <w:r w:rsidRPr="008F2020">
        <w:rPr>
          <w:rFonts w:ascii="Times New Roman" w:hAnsi="Times New Roman" w:cs="Times New Roman"/>
          <w:b/>
          <w:sz w:val="24"/>
          <w:szCs w:val="24"/>
          <w:lang w:val="en-US"/>
        </w:rPr>
        <w:t>Freedom of conscience and Religion</w:t>
      </w:r>
    </w:p>
    <w:p w14:paraId="34C7B270"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Supreme court invalidated the Lord’s Day Act as an infringement of freedom of religion, restriction on Sunday activities were clearly related to discriminated against other religions</w:t>
      </w:r>
    </w:p>
    <w:p w14:paraId="6C15530B"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Public schools no longer allowed to hold an exclusively Christian school prayer or religious studies class</w:t>
      </w:r>
    </w:p>
    <w:p w14:paraId="091FBD78"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2006 Sikh students allowed to carry </w:t>
      </w:r>
      <w:proofErr w:type="spellStart"/>
      <w:r>
        <w:rPr>
          <w:rFonts w:ascii="Times New Roman" w:hAnsi="Times New Roman" w:cs="Times New Roman"/>
          <w:sz w:val="24"/>
          <w:szCs w:val="24"/>
          <w:lang w:val="en-US"/>
        </w:rPr>
        <w:t>Kirpans</w:t>
      </w:r>
      <w:proofErr w:type="spellEnd"/>
      <w:r>
        <w:rPr>
          <w:rFonts w:ascii="Times New Roman" w:hAnsi="Times New Roman" w:cs="Times New Roman"/>
          <w:sz w:val="24"/>
          <w:szCs w:val="24"/>
          <w:lang w:val="en-US"/>
        </w:rPr>
        <w:t xml:space="preserve"> (ceremonial daggers) to school based on freedom of religion</w:t>
      </w:r>
    </w:p>
    <w:p w14:paraId="21B44A6F" w14:textId="77777777" w:rsidR="000824FC" w:rsidRDefault="000824FC" w:rsidP="000824FC">
      <w:pPr>
        <w:pStyle w:val="NoSpacing"/>
        <w:numPr>
          <w:ilvl w:val="0"/>
          <w:numId w:val="5"/>
        </w:numPr>
        <w:rPr>
          <w:rFonts w:ascii="Times New Roman" w:hAnsi="Times New Roman" w:cs="Times New Roman"/>
          <w:b/>
          <w:sz w:val="24"/>
          <w:szCs w:val="24"/>
          <w:lang w:val="en-US"/>
        </w:rPr>
      </w:pPr>
      <w:r>
        <w:rPr>
          <w:rFonts w:ascii="Times New Roman" w:hAnsi="Times New Roman" w:cs="Times New Roman"/>
          <w:b/>
          <w:sz w:val="24"/>
          <w:szCs w:val="24"/>
          <w:lang w:val="en-US"/>
        </w:rPr>
        <w:t>Freedom of expression</w:t>
      </w:r>
    </w:p>
    <w:p w14:paraId="1C9853C0"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Supreme court rejection of the French-only sign provision of Quebec’s bill 101</w:t>
      </w:r>
      <w:r w:rsidRPr="008F2020">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Violated Quebec’s own Charter of rights and freedoms </w:t>
      </w:r>
    </w:p>
    <w:p w14:paraId="1AD1B4E9"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Court decided freedom of expression included not only the freedom to express ideas but the freedom to choose the language in which to express them</w:t>
      </w:r>
    </w:p>
    <w:p w14:paraId="7A15FF0C"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Majority of courts concluded anti-Semitic denials of Holocaust that the section of the criminal code prohibiting the dissemination of hate literature was a reasonable limit on freedom of expression. </w:t>
      </w:r>
    </w:p>
    <w:p w14:paraId="38E6563D"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Freedom of expression also encompasses freedom of the press and the media</w:t>
      </w:r>
    </w:p>
    <w:p w14:paraId="778724C5"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**refer to page 469-470 for cases**</w:t>
      </w:r>
    </w:p>
    <w:p w14:paraId="169A85C4" w14:textId="77777777" w:rsidR="000824FC" w:rsidRDefault="000824FC" w:rsidP="000824FC">
      <w:pPr>
        <w:pStyle w:val="NoSpacing"/>
        <w:numPr>
          <w:ilvl w:val="0"/>
          <w:numId w:val="5"/>
        </w:numPr>
        <w:rPr>
          <w:rFonts w:ascii="Times New Roman" w:hAnsi="Times New Roman" w:cs="Times New Roman"/>
          <w:b/>
          <w:sz w:val="24"/>
          <w:szCs w:val="24"/>
          <w:lang w:val="en-US"/>
        </w:rPr>
      </w:pPr>
      <w:r w:rsidRPr="008F2020">
        <w:rPr>
          <w:rFonts w:ascii="Times New Roman" w:hAnsi="Times New Roman" w:cs="Times New Roman"/>
          <w:b/>
          <w:sz w:val="24"/>
          <w:szCs w:val="24"/>
          <w:lang w:val="en-US"/>
        </w:rPr>
        <w:t xml:space="preserve">Freedom of peaceful assembly </w:t>
      </w:r>
      <w:r>
        <w:rPr>
          <w:rFonts w:ascii="Times New Roman" w:hAnsi="Times New Roman" w:cs="Times New Roman"/>
          <w:b/>
          <w:sz w:val="24"/>
          <w:szCs w:val="24"/>
          <w:lang w:val="en-US"/>
        </w:rPr>
        <w:t xml:space="preserve">d) </w:t>
      </w:r>
      <w:r w:rsidRPr="008F2020">
        <w:rPr>
          <w:rFonts w:ascii="Times New Roman" w:hAnsi="Times New Roman" w:cs="Times New Roman"/>
          <w:b/>
          <w:sz w:val="24"/>
          <w:szCs w:val="24"/>
          <w:lang w:val="en-US"/>
        </w:rPr>
        <w:t>and association</w:t>
      </w:r>
    </w:p>
    <w:p w14:paraId="410A6EC5" w14:textId="77777777" w:rsidR="000824FC" w:rsidRPr="008F2020" w:rsidRDefault="000824FC" w:rsidP="000824FC">
      <w:pPr>
        <w:pStyle w:val="NoSpacing"/>
        <w:numPr>
          <w:ilvl w:val="0"/>
          <w:numId w:val="2"/>
        </w:numPr>
        <w:rPr>
          <w:rFonts w:ascii="Times New Roman" w:hAnsi="Times New Roman" w:cs="Times New Roman"/>
          <w:b/>
          <w:sz w:val="24"/>
          <w:szCs w:val="24"/>
          <w:lang w:val="en-US"/>
        </w:rPr>
      </w:pPr>
      <w:r w:rsidRPr="008F2020">
        <w:rPr>
          <w:rFonts w:ascii="Times New Roman" w:hAnsi="Times New Roman" w:cs="Times New Roman"/>
          <w:sz w:val="24"/>
          <w:szCs w:val="24"/>
          <w:lang w:val="en-US"/>
        </w:rPr>
        <w:t>Often involved in labor union cases</w:t>
      </w:r>
    </w:p>
    <w:p w14:paraId="484848BE" w14:textId="77777777" w:rsidR="000824FC" w:rsidRPr="008F2020" w:rsidRDefault="000824FC" w:rsidP="000824FC">
      <w:pPr>
        <w:pStyle w:val="NoSpacing"/>
        <w:numPr>
          <w:ilvl w:val="1"/>
          <w:numId w:val="2"/>
        </w:numPr>
        <w:rPr>
          <w:rFonts w:ascii="Times New Roman" w:hAnsi="Times New Roman" w:cs="Times New Roman"/>
          <w:b/>
          <w:sz w:val="24"/>
          <w:szCs w:val="24"/>
          <w:lang w:val="en-US"/>
        </w:rPr>
      </w:pPr>
      <w:r>
        <w:rPr>
          <w:rFonts w:ascii="Times New Roman" w:hAnsi="Times New Roman" w:cs="Times New Roman"/>
          <w:sz w:val="24"/>
          <w:szCs w:val="24"/>
          <w:lang w:val="en-US"/>
        </w:rPr>
        <w:t>Freedom of association carries with it the rights , or in some cases the obligation, to join a union</w:t>
      </w:r>
    </w:p>
    <w:p w14:paraId="181B7E50" w14:textId="77777777" w:rsidR="000824FC" w:rsidRDefault="000824FC" w:rsidP="000824FC">
      <w:pPr>
        <w:pStyle w:val="NoSpacing"/>
        <w:ind w:left="720"/>
        <w:rPr>
          <w:rFonts w:ascii="Times New Roman" w:hAnsi="Times New Roman" w:cs="Times New Roman"/>
          <w:sz w:val="24"/>
          <w:szCs w:val="24"/>
          <w:lang w:val="en-US"/>
        </w:rPr>
      </w:pPr>
      <w:r>
        <w:rPr>
          <w:rFonts w:ascii="Times New Roman" w:hAnsi="Times New Roman" w:cs="Times New Roman"/>
          <w:sz w:val="24"/>
          <w:szCs w:val="24"/>
          <w:lang w:val="en-US"/>
        </w:rPr>
        <w:t>** refer to page 470 for case**</w:t>
      </w:r>
    </w:p>
    <w:p w14:paraId="71C97C01" w14:textId="77777777" w:rsidR="000824FC" w:rsidRDefault="000824FC" w:rsidP="000824FC">
      <w:pPr>
        <w:pStyle w:val="NoSpacing"/>
        <w:rPr>
          <w:rFonts w:ascii="Times New Roman" w:hAnsi="Times New Roman" w:cs="Times New Roman"/>
          <w:sz w:val="24"/>
          <w:szCs w:val="24"/>
          <w:lang w:val="en-US"/>
        </w:rPr>
      </w:pPr>
    </w:p>
    <w:p w14:paraId="59A7345D" w14:textId="77777777" w:rsidR="000824FC" w:rsidRDefault="000824FC" w:rsidP="000824FC">
      <w:pPr>
        <w:pStyle w:val="NoSpacing"/>
        <w:rPr>
          <w:rFonts w:ascii="Times New Roman" w:hAnsi="Times New Roman" w:cs="Times New Roman"/>
          <w:sz w:val="24"/>
          <w:szCs w:val="24"/>
          <w:u w:val="single"/>
          <w:lang w:val="en-US"/>
        </w:rPr>
      </w:pPr>
      <w:r w:rsidRPr="008F2020">
        <w:rPr>
          <w:rFonts w:ascii="Times New Roman" w:hAnsi="Times New Roman" w:cs="Times New Roman"/>
          <w:sz w:val="24"/>
          <w:szCs w:val="24"/>
          <w:u w:val="single"/>
          <w:lang w:val="en-US"/>
        </w:rPr>
        <w:t>Democratic</w:t>
      </w:r>
      <w:r>
        <w:rPr>
          <w:rFonts w:ascii="Times New Roman" w:hAnsi="Times New Roman" w:cs="Times New Roman"/>
          <w:sz w:val="24"/>
          <w:szCs w:val="24"/>
          <w:u w:val="single"/>
          <w:lang w:val="en-US"/>
        </w:rPr>
        <w:t xml:space="preserve"> rights:</w:t>
      </w:r>
    </w:p>
    <w:p w14:paraId="7E90B351"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Section 3 to 5, the charter guarantees that every citizen of Canada has the right to:</w:t>
      </w:r>
    </w:p>
    <w:p w14:paraId="103C1AF9"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To vote in federal and provincial elections</w:t>
      </w:r>
    </w:p>
    <w:p w14:paraId="6CE36F56"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No parliament can continue for more than five years from the previous election</w:t>
      </w:r>
    </w:p>
    <w:p w14:paraId="6C332EE0"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Except in time of real or apprehended war, invasion, or insurrection</w:t>
      </w:r>
    </w:p>
    <w:p w14:paraId="029A324D"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Each parliament must sit at least once every year</w:t>
      </w:r>
    </w:p>
    <w:p w14:paraId="70886F3D"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In 1993, supreme court agreed with Federal Court of Canada that denying prisoners the right to vote violated section, in mean time law was amended so those serving less than 2 years could vote</w:t>
      </w:r>
    </w:p>
    <w:p w14:paraId="3D206B01"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When amended law was challenged, all prisoners were awarded the vote in federal elections</w:t>
      </w:r>
    </w:p>
    <w:p w14:paraId="1FB5C8E0"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Democratic section was also used to invalidate sections of the Canada Elections Act that required a political party to run at least 50 candidates before it could be registered.</w:t>
      </w:r>
    </w:p>
    <w:p w14:paraId="1BE8061B" w14:textId="77777777" w:rsidR="000824FC" w:rsidRDefault="000824FC" w:rsidP="000824FC">
      <w:pPr>
        <w:pStyle w:val="NoSpacing"/>
        <w:rPr>
          <w:rFonts w:ascii="Times New Roman" w:hAnsi="Times New Roman" w:cs="Times New Roman"/>
          <w:sz w:val="24"/>
          <w:szCs w:val="24"/>
          <w:lang w:val="en-US"/>
        </w:rPr>
      </w:pPr>
    </w:p>
    <w:p w14:paraId="2F3EED49" w14:textId="77777777" w:rsidR="000824FC" w:rsidRDefault="000824FC" w:rsidP="000824FC">
      <w:pPr>
        <w:pStyle w:val="NoSpacing"/>
        <w:rPr>
          <w:rFonts w:ascii="Times New Roman" w:hAnsi="Times New Roman" w:cs="Times New Roman"/>
          <w:sz w:val="24"/>
          <w:szCs w:val="24"/>
          <w:u w:val="single"/>
          <w:lang w:val="en-US"/>
        </w:rPr>
      </w:pPr>
      <w:r w:rsidRPr="001E09D7">
        <w:rPr>
          <w:rFonts w:ascii="Times New Roman" w:hAnsi="Times New Roman" w:cs="Times New Roman"/>
          <w:sz w:val="24"/>
          <w:szCs w:val="24"/>
          <w:u w:val="single"/>
          <w:lang w:val="en-US"/>
        </w:rPr>
        <w:t>Mobility Rights</w:t>
      </w:r>
      <w:r>
        <w:rPr>
          <w:rFonts w:ascii="Times New Roman" w:hAnsi="Times New Roman" w:cs="Times New Roman"/>
          <w:sz w:val="24"/>
          <w:szCs w:val="24"/>
          <w:u w:val="single"/>
          <w:lang w:val="en-US"/>
        </w:rPr>
        <w:t>:</w:t>
      </w:r>
    </w:p>
    <w:p w14:paraId="1C21DB32"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6; every citizen of Canada has the right to enter, remain in, and leave Canada</w:t>
      </w:r>
    </w:p>
    <w:p w14:paraId="59E2C030"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And every citizen has the right to take up residence and pursue the gaining of a livelihood in any province </w:t>
      </w:r>
    </w:p>
    <w:p w14:paraId="6AF3E606"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Laws providing for reasonable residency requirements for receiving public services are acceptable</w:t>
      </w:r>
    </w:p>
    <w:p w14:paraId="29CC664C"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As are laws that give preference to local residents is the unemployment rate in that province is higher than the national rate</w:t>
      </w:r>
    </w:p>
    <w:p w14:paraId="217D3DAA" w14:textId="77777777" w:rsidR="000824FC" w:rsidRDefault="000824FC" w:rsidP="000824FC">
      <w:pPr>
        <w:pStyle w:val="NoSpacing"/>
        <w:numPr>
          <w:ilvl w:val="0"/>
          <w:numId w:val="2"/>
        </w:numPr>
        <w:rPr>
          <w:rFonts w:ascii="Times New Roman" w:hAnsi="Times New Roman" w:cs="Times New Roman"/>
          <w:sz w:val="24"/>
          <w:szCs w:val="24"/>
          <w:lang w:val="en-US"/>
        </w:rPr>
      </w:pPr>
      <w:proofErr w:type="spellStart"/>
      <w:r>
        <w:rPr>
          <w:rFonts w:ascii="Times New Roman" w:hAnsi="Times New Roman" w:cs="Times New Roman"/>
          <w:sz w:val="24"/>
          <w:szCs w:val="24"/>
          <w:lang w:val="en-US"/>
        </w:rPr>
        <w:t>Mobiltiy</w:t>
      </w:r>
      <w:proofErr w:type="spellEnd"/>
      <w:r>
        <w:rPr>
          <w:rFonts w:ascii="Times New Roman" w:hAnsi="Times New Roman" w:cs="Times New Roman"/>
          <w:sz w:val="24"/>
          <w:szCs w:val="24"/>
          <w:lang w:val="en-US"/>
        </w:rPr>
        <w:t xml:space="preserve"> rights were included in the charter because of Trudeau’s concern that some provinces were restricting the entry of residents of other provinces</w:t>
      </w:r>
    </w:p>
    <w:p w14:paraId="5CB3643E"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As in the case of cross-border employment</w:t>
      </w:r>
    </w:p>
    <w:p w14:paraId="69199548" w14:textId="77777777" w:rsidR="000824FC" w:rsidRDefault="000824FC" w:rsidP="000824FC">
      <w:pPr>
        <w:pStyle w:val="NoSpacing"/>
        <w:rPr>
          <w:rFonts w:ascii="Times New Roman" w:hAnsi="Times New Roman" w:cs="Times New Roman"/>
          <w:sz w:val="24"/>
          <w:szCs w:val="24"/>
          <w:lang w:val="en-US"/>
        </w:rPr>
      </w:pPr>
    </w:p>
    <w:p w14:paraId="1580E78A" w14:textId="77777777" w:rsidR="000824FC" w:rsidRDefault="000824FC" w:rsidP="000824FC">
      <w:pPr>
        <w:pStyle w:val="NoSpacing"/>
        <w:rPr>
          <w:rFonts w:ascii="Times New Roman" w:hAnsi="Times New Roman" w:cs="Times New Roman"/>
          <w:sz w:val="24"/>
          <w:szCs w:val="24"/>
          <w:u w:val="single"/>
          <w:lang w:val="en-US"/>
        </w:rPr>
      </w:pPr>
      <w:r w:rsidRPr="00817DEC">
        <w:rPr>
          <w:rFonts w:ascii="Times New Roman" w:hAnsi="Times New Roman" w:cs="Times New Roman"/>
          <w:sz w:val="24"/>
          <w:szCs w:val="24"/>
          <w:u w:val="single"/>
          <w:lang w:val="en-US"/>
        </w:rPr>
        <w:t>Legal Rights</w:t>
      </w:r>
      <w:r>
        <w:rPr>
          <w:rFonts w:ascii="Times New Roman" w:hAnsi="Times New Roman" w:cs="Times New Roman"/>
          <w:sz w:val="24"/>
          <w:szCs w:val="24"/>
          <w:u w:val="single"/>
          <w:lang w:val="en-US"/>
        </w:rPr>
        <w:t>:</w:t>
      </w:r>
    </w:p>
    <w:p w14:paraId="0D3F60B1"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Are contained in sections 7 to 14:</w:t>
      </w:r>
    </w:p>
    <w:p w14:paraId="536D2BAF"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7: everyone has the right to life, liberty, and security of person and the right not to be deprived thereof except in accordance with the principles of fundamental justice</w:t>
      </w:r>
    </w:p>
    <w:p w14:paraId="1E31BA0F"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“Security of person”</w:t>
      </w:r>
    </w:p>
    <w:p w14:paraId="74BB90FC"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Two major cases: Sue Rodriguez </w:t>
      </w:r>
      <w:r w:rsidRPr="00817DEC">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dying of Lou Gehrig’s disease, security of person should provide her with the right to an assisted suicide</w:t>
      </w:r>
      <w:r w:rsidRPr="00817DEC">
        <w:rPr>
          <w:rFonts w:ascii="Times New Roman" w:hAnsi="Times New Roman" w:cs="Times New Roman"/>
          <w:sz w:val="24"/>
          <w:szCs w:val="24"/>
          <w:lang w:val="en-US"/>
        </w:rPr>
        <w:sym w:font="Wingdings" w:char="F0E0"/>
      </w:r>
      <w:r>
        <w:rPr>
          <w:rFonts w:ascii="Times New Roman" w:hAnsi="Times New Roman" w:cs="Times New Roman"/>
          <w:sz w:val="24"/>
          <w:szCs w:val="24"/>
          <w:lang w:val="en-US"/>
        </w:rPr>
        <w:t>majority ruled against her</w:t>
      </w:r>
    </w:p>
    <w:p w14:paraId="5AB614F2"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Robert Latimer</w:t>
      </w:r>
      <w:r w:rsidRPr="00817DEC">
        <w:rPr>
          <w:rFonts w:ascii="Times New Roman" w:hAnsi="Times New Roman" w:cs="Times New Roman"/>
          <w:sz w:val="24"/>
          <w:szCs w:val="24"/>
          <w:lang w:val="en-US"/>
        </w:rPr>
        <w:sym w:font="Wingdings" w:char="F0E0"/>
      </w:r>
      <w:r>
        <w:rPr>
          <w:rFonts w:ascii="Times New Roman" w:hAnsi="Times New Roman" w:cs="Times New Roman"/>
          <w:sz w:val="24"/>
          <w:szCs w:val="24"/>
          <w:lang w:val="en-US"/>
        </w:rPr>
        <w:t>took life of his severely disabled daughter, couldn’t bare with seeing her in pain, the supreme court unanimously upheld the provisions of the criminal code with respect to murder and refused to recognize this as a special case</w:t>
      </w:r>
    </w:p>
    <w:p w14:paraId="164E7C6E"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8: the right to be secure against unreasonable search and seizure</w:t>
      </w:r>
    </w:p>
    <w:p w14:paraId="5C084CBE"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9: right to not be arbitrarily detained or imprisoned</w:t>
      </w:r>
    </w:p>
    <w:p w14:paraId="45750B7C"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10: upon arrest or detention, everyone has the right to be informed promptly of the reasons, the right to contact a lawyer without delay, and the right to be informed of that right </w:t>
      </w:r>
    </w:p>
    <w:p w14:paraId="3646748E"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11: includes a variety of rights available to a person charged with an offence</w:t>
      </w:r>
    </w:p>
    <w:p w14:paraId="47F243A0"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Right to be tried within a reasonable time </w:t>
      </w:r>
    </w:p>
    <w:p w14:paraId="34193B60"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Persons charged cannot be compelled to testify against themselves</w:t>
      </w:r>
    </w:p>
    <w:p w14:paraId="47079B14"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Cannot be denied reasonable bail without just cause</w:t>
      </w:r>
    </w:p>
    <w:p w14:paraId="09D539DE"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Presumed innocent until proven guilty according to law in a fair and public hearing by an independent and impartial tribunal</w:t>
      </w:r>
    </w:p>
    <w:p w14:paraId="5419A6D4"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Persons charged are guaranteed trial by jury where the maximum punishment for the offence is imprisonment for five years or more </w:t>
      </w:r>
    </w:p>
    <w:p w14:paraId="77220128"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Whether finally acquitted of the offence or found guilty and punished cannot be tried for it again</w:t>
      </w:r>
    </w:p>
    <w:p w14:paraId="6E935C2E"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12: right to not be subjected to any cruel and unusual treatment or punishment</w:t>
      </w:r>
    </w:p>
    <w:p w14:paraId="26444C45"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14: provides that a party or witness in any proceedings who does not understand or speak the language in which the proceedings are conducted or who is deaf has the right to the assistance of an interpreter</w:t>
      </w:r>
    </w:p>
    <w:p w14:paraId="252EBAC6" w14:textId="77777777" w:rsidR="000824FC" w:rsidRDefault="000824FC" w:rsidP="000824FC">
      <w:pPr>
        <w:pStyle w:val="NoSpacing"/>
        <w:rPr>
          <w:rFonts w:ascii="Times New Roman" w:hAnsi="Times New Roman" w:cs="Times New Roman"/>
          <w:sz w:val="24"/>
          <w:szCs w:val="24"/>
          <w:u w:val="single"/>
          <w:lang w:val="en-US"/>
        </w:rPr>
      </w:pPr>
      <w:r w:rsidRPr="001C57C9">
        <w:rPr>
          <w:rFonts w:ascii="Times New Roman" w:hAnsi="Times New Roman" w:cs="Times New Roman"/>
          <w:sz w:val="24"/>
          <w:szCs w:val="24"/>
          <w:u w:val="single"/>
          <w:lang w:val="en-US"/>
        </w:rPr>
        <w:t>Equality Rights:</w:t>
      </w:r>
    </w:p>
    <w:p w14:paraId="0CC01141"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Contained in section 15</w:t>
      </w:r>
    </w:p>
    <w:p w14:paraId="3F629D7D" w14:textId="77777777" w:rsidR="000824FC" w:rsidRDefault="000824FC" w:rsidP="000824FC">
      <w:pPr>
        <w:pStyle w:val="NoSpacing"/>
        <w:numPr>
          <w:ilvl w:val="1"/>
          <w:numId w:val="2"/>
        </w:numPr>
        <w:rPr>
          <w:rFonts w:ascii="Times New Roman" w:hAnsi="Times New Roman" w:cs="Times New Roman"/>
          <w:sz w:val="24"/>
          <w:szCs w:val="24"/>
          <w:lang w:val="en-US"/>
        </w:rPr>
      </w:pPr>
      <w:r w:rsidRPr="001C57C9">
        <w:rPr>
          <w:rFonts w:ascii="Times New Roman" w:hAnsi="Times New Roman" w:cs="Times New Roman"/>
          <w:sz w:val="24"/>
          <w:szCs w:val="24"/>
          <w:lang w:val="en-US"/>
        </w:rPr>
        <w:t xml:space="preserve">1. Every individual is equal before and under the law and ahs the right to the equal protection and equal benefit of the law without discrimination and, in particular, without discrimination based on race, national or ethnic origin, color, religion, sex, age, or mental or physical </w:t>
      </w:r>
      <w:r>
        <w:rPr>
          <w:rFonts w:ascii="Times New Roman" w:hAnsi="Times New Roman" w:cs="Times New Roman"/>
          <w:sz w:val="24"/>
          <w:szCs w:val="24"/>
          <w:lang w:val="en-US"/>
        </w:rPr>
        <w:t>disability</w:t>
      </w:r>
    </w:p>
    <w:p w14:paraId="4540AB10"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2. Subsection (1) does not preclude any law, program or activity that has as its object the amelioration of conditions of disadvantaged individuals or groups including those that are disadvantaged because of race, national or ethnic origin, color, religion, sex, age or mental or physical disability</w:t>
      </w:r>
    </w:p>
    <w:p w14:paraId="5CEF58CE"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In the </w:t>
      </w:r>
      <w:r>
        <w:rPr>
          <w:rFonts w:ascii="Times New Roman" w:hAnsi="Times New Roman" w:cs="Times New Roman"/>
          <w:i/>
          <w:sz w:val="24"/>
          <w:szCs w:val="24"/>
          <w:lang w:val="en-US"/>
        </w:rPr>
        <w:t xml:space="preserve">Andrews </w:t>
      </w:r>
      <w:r>
        <w:rPr>
          <w:rFonts w:ascii="Times New Roman" w:hAnsi="Times New Roman" w:cs="Times New Roman"/>
          <w:sz w:val="24"/>
          <w:szCs w:val="24"/>
          <w:lang w:val="en-US"/>
        </w:rPr>
        <w:t>case supreme court laid down a two-step process for interpreting equality rights</w:t>
      </w:r>
    </w:p>
    <w:p w14:paraId="652EC86D"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First: court determines if the case in question involves an inequality in law or treatment in terms of the personal characteristics listed in section 15</w:t>
      </w:r>
    </w:p>
    <w:p w14:paraId="4ECBE586"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Second: whether there has been a discrimination- that is, a harmful or prejudicial effect</w:t>
      </w:r>
    </w:p>
    <w:p w14:paraId="7F311D0B"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Inequalities and distinctions are permitted if no negative discrimination or disadvantage-social, political, or legal- is involved </w:t>
      </w:r>
    </w:p>
    <w:p w14:paraId="1A342742"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Many section 15 cases have dealt with </w:t>
      </w:r>
      <w:r w:rsidRPr="00A4426D">
        <w:rPr>
          <w:rFonts w:ascii="Times New Roman" w:hAnsi="Times New Roman" w:cs="Times New Roman"/>
          <w:b/>
          <w:sz w:val="24"/>
          <w:szCs w:val="24"/>
          <w:lang w:val="en-US"/>
        </w:rPr>
        <w:t>sexual orientatio</w:t>
      </w:r>
      <w:r>
        <w:rPr>
          <w:rFonts w:ascii="Times New Roman" w:hAnsi="Times New Roman" w:cs="Times New Roman"/>
          <w:b/>
          <w:sz w:val="24"/>
          <w:szCs w:val="24"/>
          <w:lang w:val="en-US"/>
        </w:rPr>
        <w:t>n;</w:t>
      </w:r>
      <w:r>
        <w:rPr>
          <w:rFonts w:ascii="Times New Roman" w:hAnsi="Times New Roman" w:cs="Times New Roman"/>
          <w:sz w:val="24"/>
          <w:szCs w:val="24"/>
          <w:lang w:val="en-US"/>
        </w:rPr>
        <w:t xml:space="preserve"> in fact, judicial interpretation of equality rights made Canada one of the most progressive countries in the world regarding such issues as same-sex marriage</w:t>
      </w:r>
    </w:p>
    <w:p w14:paraId="5DD2D6FB"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Subsection (2) of section 15 permits </w:t>
      </w:r>
      <w:r w:rsidRPr="00A4426D">
        <w:rPr>
          <w:rFonts w:ascii="Times New Roman" w:hAnsi="Times New Roman" w:cs="Times New Roman"/>
          <w:b/>
          <w:sz w:val="24"/>
          <w:szCs w:val="24"/>
          <w:lang w:val="en-US"/>
        </w:rPr>
        <w:t>affirmative action</w:t>
      </w:r>
      <w:r>
        <w:rPr>
          <w:rFonts w:ascii="Times New Roman" w:hAnsi="Times New Roman" w:cs="Times New Roman"/>
          <w:sz w:val="24"/>
          <w:szCs w:val="24"/>
          <w:lang w:val="en-US"/>
        </w:rPr>
        <w:t xml:space="preserve"> programs that give preference to those who have been discriminated against in the past</w:t>
      </w:r>
    </w:p>
    <w:p w14:paraId="7C8E4A60"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This clause has rarely been involved in charter decisions</w:t>
      </w:r>
    </w:p>
    <w:p w14:paraId="79C833FE" w14:textId="77777777" w:rsidR="000824FC" w:rsidRDefault="000824FC" w:rsidP="000824FC">
      <w:pPr>
        <w:pStyle w:val="NoSpacing"/>
        <w:rPr>
          <w:rFonts w:ascii="Times New Roman" w:hAnsi="Times New Roman" w:cs="Times New Roman"/>
          <w:sz w:val="24"/>
          <w:szCs w:val="24"/>
          <w:lang w:val="en-US"/>
        </w:rPr>
      </w:pPr>
    </w:p>
    <w:p w14:paraId="107F7F80" w14:textId="77777777" w:rsidR="000824FC" w:rsidRDefault="000824FC" w:rsidP="000824FC">
      <w:pPr>
        <w:pStyle w:val="NoSpacing"/>
        <w:rPr>
          <w:rFonts w:ascii="Times New Roman" w:hAnsi="Times New Roman" w:cs="Times New Roman"/>
          <w:sz w:val="24"/>
          <w:szCs w:val="24"/>
          <w:u w:val="single"/>
          <w:lang w:val="en-US"/>
        </w:rPr>
      </w:pPr>
      <w:r w:rsidRPr="00A4426D">
        <w:rPr>
          <w:rFonts w:ascii="Times New Roman" w:hAnsi="Times New Roman" w:cs="Times New Roman"/>
          <w:sz w:val="24"/>
          <w:szCs w:val="24"/>
          <w:u w:val="single"/>
          <w:lang w:val="en-US"/>
        </w:rPr>
        <w:t>Official Languages of Canad</w:t>
      </w:r>
      <w:r>
        <w:rPr>
          <w:rFonts w:ascii="Times New Roman" w:hAnsi="Times New Roman" w:cs="Times New Roman"/>
          <w:sz w:val="24"/>
          <w:szCs w:val="24"/>
          <w:u w:val="single"/>
          <w:lang w:val="en-US"/>
        </w:rPr>
        <w:t>a:</w:t>
      </w:r>
    </w:p>
    <w:p w14:paraId="064B1E75"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Sections 16 to 22 of the charter constitutionalize the federal and New Brunswick official languages acts reaffirm the limited official bilingualism of Quebec and Manitoba</w:t>
      </w:r>
    </w:p>
    <w:p w14:paraId="0ADC1086"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These sections guarantee that certain federal and New Brunswick government agencies will operate on a bilingual basis</w:t>
      </w:r>
    </w:p>
    <w:p w14:paraId="3772A9FD" w14:textId="77777777" w:rsidR="000824FC" w:rsidRDefault="000824FC" w:rsidP="000824FC">
      <w:pPr>
        <w:pStyle w:val="NoSpacing"/>
        <w:rPr>
          <w:rFonts w:ascii="Times New Roman" w:hAnsi="Times New Roman" w:cs="Times New Roman"/>
          <w:sz w:val="24"/>
          <w:szCs w:val="24"/>
          <w:lang w:val="en-US"/>
        </w:rPr>
      </w:pPr>
    </w:p>
    <w:p w14:paraId="44F0296C" w14:textId="77777777" w:rsidR="000824FC" w:rsidRPr="002F0CA8" w:rsidRDefault="000824FC" w:rsidP="000824FC">
      <w:pPr>
        <w:pStyle w:val="NoSpacing"/>
        <w:rPr>
          <w:rFonts w:ascii="Times New Roman" w:hAnsi="Times New Roman" w:cs="Times New Roman"/>
          <w:sz w:val="24"/>
          <w:szCs w:val="24"/>
          <w:u w:val="single"/>
          <w:lang w:val="en-US"/>
        </w:rPr>
      </w:pPr>
      <w:r w:rsidRPr="002F0CA8">
        <w:rPr>
          <w:rFonts w:ascii="Times New Roman" w:hAnsi="Times New Roman" w:cs="Times New Roman"/>
          <w:sz w:val="24"/>
          <w:szCs w:val="24"/>
          <w:u w:val="single"/>
          <w:lang w:val="en-US"/>
        </w:rPr>
        <w:t>Minority-Language education rights:</w:t>
      </w:r>
    </w:p>
    <w:p w14:paraId="4C71FE42"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23 “ the Canada clause” deals with minority-language education rights</w:t>
      </w:r>
    </w:p>
    <w:p w14:paraId="4C3404A4"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Requires provinces to provide Anglophone and francophone minorities with education in their own language</w:t>
      </w:r>
    </w:p>
    <w:p w14:paraId="02A2D92E"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Some argue this was the part of the charter that Trudeau was most concerned with</w:t>
      </w:r>
    </w:p>
    <w:p w14:paraId="3C7265C5"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Drafted so </w:t>
      </w:r>
      <w:proofErr w:type="spellStart"/>
      <w:r>
        <w:rPr>
          <w:rFonts w:ascii="Times New Roman" w:hAnsi="Times New Roman" w:cs="Times New Roman"/>
          <w:sz w:val="24"/>
          <w:szCs w:val="24"/>
          <w:lang w:val="en-US"/>
        </w:rPr>
        <w:t>canadian</w:t>
      </w:r>
      <w:proofErr w:type="spellEnd"/>
      <w:r>
        <w:rPr>
          <w:rFonts w:ascii="Times New Roman" w:hAnsi="Times New Roman" w:cs="Times New Roman"/>
          <w:sz w:val="24"/>
          <w:szCs w:val="24"/>
          <w:lang w:val="en-US"/>
        </w:rPr>
        <w:t xml:space="preserve"> citizens who moved to </w:t>
      </w:r>
      <w:proofErr w:type="spellStart"/>
      <w:r>
        <w:rPr>
          <w:rFonts w:ascii="Times New Roman" w:hAnsi="Times New Roman" w:cs="Times New Roman"/>
          <w:sz w:val="24"/>
          <w:szCs w:val="24"/>
          <w:lang w:val="en-US"/>
        </w:rPr>
        <w:t>quebec</w:t>
      </w:r>
      <w:proofErr w:type="spellEnd"/>
      <w:r>
        <w:rPr>
          <w:rFonts w:ascii="Times New Roman" w:hAnsi="Times New Roman" w:cs="Times New Roman"/>
          <w:sz w:val="24"/>
          <w:szCs w:val="24"/>
          <w:lang w:val="en-US"/>
        </w:rPr>
        <w:t xml:space="preserve"> could send their children to English speaking schools</w:t>
      </w:r>
    </w:p>
    <w:p w14:paraId="0BB708EB"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In other provinces, supreme court decided not only what number of francophone students warrant a French-language school but also that is must have a “distinct physical setting” and that French-language parents must have a say in the “management and control” of it</w:t>
      </w:r>
    </w:p>
    <w:p w14:paraId="07DDDB64" w14:textId="77777777" w:rsidR="000824FC" w:rsidRDefault="000824FC" w:rsidP="000824FC">
      <w:pPr>
        <w:pStyle w:val="NoSpacing"/>
        <w:rPr>
          <w:rFonts w:ascii="Times New Roman" w:hAnsi="Times New Roman" w:cs="Times New Roman"/>
          <w:sz w:val="24"/>
          <w:szCs w:val="24"/>
          <w:lang w:val="en-US"/>
        </w:rPr>
      </w:pPr>
    </w:p>
    <w:p w14:paraId="653651C2" w14:textId="77777777" w:rsidR="000824FC" w:rsidRDefault="000824FC" w:rsidP="000824FC">
      <w:pPr>
        <w:pStyle w:val="NoSpacing"/>
        <w:rPr>
          <w:rFonts w:ascii="Times New Roman" w:hAnsi="Times New Roman" w:cs="Times New Roman"/>
          <w:sz w:val="24"/>
          <w:szCs w:val="24"/>
          <w:u w:val="single"/>
          <w:lang w:val="en-US"/>
        </w:rPr>
      </w:pPr>
      <w:r w:rsidRPr="0038166B">
        <w:rPr>
          <w:rFonts w:ascii="Times New Roman" w:hAnsi="Times New Roman" w:cs="Times New Roman"/>
          <w:sz w:val="24"/>
          <w:szCs w:val="24"/>
          <w:u w:val="single"/>
          <w:lang w:val="en-US"/>
        </w:rPr>
        <w:t>Other provisions:</w:t>
      </w:r>
    </w:p>
    <w:p w14:paraId="6FEB75C9" w14:textId="77777777" w:rsidR="000824FC" w:rsidRPr="0038166B" w:rsidRDefault="000824FC" w:rsidP="000824FC">
      <w:pPr>
        <w:pStyle w:val="NoSpacing"/>
        <w:rPr>
          <w:rFonts w:ascii="Times New Roman" w:hAnsi="Times New Roman" w:cs="Times New Roman"/>
          <w:b/>
          <w:sz w:val="24"/>
          <w:szCs w:val="24"/>
          <w:lang w:val="en-US"/>
        </w:rPr>
      </w:pPr>
      <w:r w:rsidRPr="0038166B">
        <w:rPr>
          <w:rFonts w:ascii="Times New Roman" w:hAnsi="Times New Roman" w:cs="Times New Roman"/>
          <w:b/>
          <w:sz w:val="24"/>
          <w:szCs w:val="24"/>
          <w:lang w:val="en-US"/>
        </w:rPr>
        <w:t xml:space="preserve">Enforcement </w:t>
      </w:r>
    </w:p>
    <w:p w14:paraId="371298F4"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Section 24: makes it clear that the courts have the power to interpret the charter and to invalidate laws or government actions that conflict with it</w:t>
      </w:r>
    </w:p>
    <w:p w14:paraId="5F82A912"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The charter does not actually bar illegally obtained evidence, the admission of such evidence is acceptable as long as it does not bring the administration of justice into disrepute</w:t>
      </w:r>
      <w:r w:rsidRPr="0038166B">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similar to United States</w:t>
      </w:r>
    </w:p>
    <w:p w14:paraId="329D0EFA"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Supreme Court laid basis for interpreting this section; First, evidence should be excluded if it would prejudice the fairness of the trial, Second, The more seriously the obtaining of the evidence violates the charter, the more compelling is the need to exclude it. Third, if it exclude the evidence would bring the judicial system to disrepute, the evidence should not be excluded</w:t>
      </w:r>
    </w:p>
    <w:p w14:paraId="4E5454D3" w14:textId="77777777" w:rsidR="000824FC" w:rsidRDefault="000824FC" w:rsidP="000824FC">
      <w:pPr>
        <w:pStyle w:val="NoSpacing"/>
        <w:rPr>
          <w:rFonts w:ascii="Times New Roman" w:hAnsi="Times New Roman" w:cs="Times New Roman"/>
          <w:b/>
          <w:sz w:val="24"/>
          <w:szCs w:val="24"/>
          <w:lang w:val="en-US"/>
        </w:rPr>
      </w:pPr>
      <w:r w:rsidRPr="00BC1A80">
        <w:rPr>
          <w:rFonts w:ascii="Times New Roman" w:hAnsi="Times New Roman" w:cs="Times New Roman"/>
          <w:b/>
          <w:sz w:val="24"/>
          <w:szCs w:val="24"/>
          <w:lang w:val="en-US"/>
        </w:rPr>
        <w:t>General provisions</w:t>
      </w:r>
    </w:p>
    <w:p w14:paraId="144711D9"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Section 25: says that the rights and freedoms in the charter should not be constructed so as to abrogate or derogate from any Aboriginal, treaty, or other rights or freedoms that pertain to the Aboriginal peoples of Canada</w:t>
      </w:r>
    </w:p>
    <w:p w14:paraId="05847A97"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Section 27: the charter shall be interpreted in a manner consistent with the preservation and enhancement of the multicultural heritage of Canadians</w:t>
      </w:r>
    </w:p>
    <w:p w14:paraId="465FB4A4"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Section 28: notwithstanding anything in the Charter, the rights and freedoms referred to in it are guaranteed equally to male and female persons</w:t>
      </w:r>
    </w:p>
    <w:p w14:paraId="60A1E3D9" w14:textId="77777777" w:rsidR="000824FC" w:rsidRDefault="000824FC" w:rsidP="000824FC">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Section 29: protects section 93 of the 1867 Constitution Act, which guaranteed existing Protestant and Roman Catholic separate schools  </w:t>
      </w:r>
    </w:p>
    <w:p w14:paraId="3DAEE7BB" w14:textId="77777777" w:rsidR="000824FC" w:rsidRDefault="000824FC" w:rsidP="000824FC">
      <w:pPr>
        <w:pStyle w:val="NoSpacing"/>
        <w:rPr>
          <w:rFonts w:ascii="Times New Roman" w:hAnsi="Times New Roman" w:cs="Times New Roman"/>
          <w:sz w:val="24"/>
          <w:szCs w:val="24"/>
          <w:lang w:val="en-US"/>
        </w:rPr>
      </w:pPr>
    </w:p>
    <w:p w14:paraId="79FCB9FC" w14:textId="77777777" w:rsidR="000824FC" w:rsidRPr="00B51446" w:rsidRDefault="000824FC" w:rsidP="000824FC">
      <w:pPr>
        <w:pStyle w:val="NoSpacing"/>
        <w:rPr>
          <w:rFonts w:ascii="Times New Roman" w:hAnsi="Times New Roman" w:cs="Times New Roman"/>
          <w:b/>
          <w:sz w:val="24"/>
          <w:szCs w:val="24"/>
          <w:lang w:val="en-US"/>
        </w:rPr>
      </w:pPr>
      <w:r w:rsidRPr="00B51446">
        <w:rPr>
          <w:rFonts w:ascii="Times New Roman" w:hAnsi="Times New Roman" w:cs="Times New Roman"/>
          <w:b/>
          <w:sz w:val="24"/>
          <w:szCs w:val="24"/>
          <w:lang w:val="en-US"/>
        </w:rPr>
        <w:t>Application of the charter</w:t>
      </w:r>
    </w:p>
    <w:p w14:paraId="6F77FC91"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32 clarifies that the charter extends to the Parliament and government of Canada, including Yukon and the Northwest Territories (and now Nunavut), and to the legislature and government of each province </w:t>
      </w:r>
    </w:p>
    <w:p w14:paraId="692148F9"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All legislation in Canada must be consistent with the charter, as must all actions of government executives- ministers, public servants, police officers, and so on</w:t>
      </w:r>
    </w:p>
    <w:p w14:paraId="3CF973DD" w14:textId="77777777" w:rsidR="000824FC" w:rsidRDefault="000824FC" w:rsidP="000824FC">
      <w:pPr>
        <w:pStyle w:val="NoSpacing"/>
        <w:rPr>
          <w:rFonts w:ascii="Times New Roman" w:hAnsi="Times New Roman" w:cs="Times New Roman"/>
          <w:sz w:val="24"/>
          <w:szCs w:val="24"/>
          <w:lang w:val="en-US"/>
        </w:rPr>
      </w:pPr>
    </w:p>
    <w:p w14:paraId="48DEC558" w14:textId="77777777" w:rsidR="000824FC" w:rsidRDefault="000824FC" w:rsidP="000824FC">
      <w:pPr>
        <w:pStyle w:val="NoSpacing"/>
        <w:rPr>
          <w:rFonts w:ascii="Times New Roman" w:hAnsi="Times New Roman" w:cs="Times New Roman"/>
          <w:b/>
          <w:sz w:val="28"/>
          <w:szCs w:val="28"/>
          <w:u w:val="single"/>
          <w:lang w:val="en-US"/>
        </w:rPr>
      </w:pPr>
      <w:r w:rsidRPr="00B51446">
        <w:rPr>
          <w:rFonts w:ascii="Times New Roman" w:hAnsi="Times New Roman" w:cs="Times New Roman"/>
          <w:b/>
          <w:sz w:val="28"/>
          <w:szCs w:val="28"/>
          <w:u w:val="single"/>
          <w:lang w:val="en-US"/>
        </w:rPr>
        <w:t>The Notwithstanding Clause</w:t>
      </w:r>
    </w:p>
    <w:p w14:paraId="25459591"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33: Parliament or legislatures may exempt laws from three parts of the charter</w:t>
      </w:r>
    </w:p>
    <w:p w14:paraId="798791EC"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Fundamental freedoms (section 2)</w:t>
      </w:r>
    </w:p>
    <w:p w14:paraId="60F5F80E"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Legal rights (section 7-14)</w:t>
      </w:r>
    </w:p>
    <w:p w14:paraId="573A0B86"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Equality rights (section 15)</w:t>
      </w:r>
    </w:p>
    <w:p w14:paraId="68D8F6BC"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It was created as a </w:t>
      </w:r>
      <w:proofErr w:type="spellStart"/>
      <w:r>
        <w:rPr>
          <w:rFonts w:ascii="Times New Roman" w:hAnsi="Times New Roman" w:cs="Times New Roman"/>
          <w:sz w:val="24"/>
          <w:szCs w:val="24"/>
          <w:lang w:val="en-US"/>
        </w:rPr>
        <w:t>comprimsie</w:t>
      </w:r>
      <w:proofErr w:type="spellEnd"/>
      <w:r>
        <w:rPr>
          <w:rFonts w:ascii="Times New Roman" w:hAnsi="Times New Roman" w:cs="Times New Roman"/>
          <w:sz w:val="24"/>
          <w:szCs w:val="24"/>
          <w:lang w:val="en-US"/>
        </w:rPr>
        <w:t xml:space="preserve"> between the provincial premiers who wanted the clause to apply to the whole charter, and Trudeau, who was adamant that it could not be used to circumvent the sections about which he cared most</w:t>
      </w:r>
    </w:p>
    <w:p w14:paraId="667E6914"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For the sections it covers</w:t>
      </w:r>
    </w:p>
    <w:p w14:paraId="1A921BDB"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A federal or provincial legislature merely has to expressly declare in a statue that the act or a provision thereof shall operate notwithstanding a specific provision of the charter </w:t>
      </w:r>
    </w:p>
    <w:p w14:paraId="72435023"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If such action is taken it is only valid for 5 years, after which it lapses or must be re-enacted</w:t>
      </w:r>
    </w:p>
    <w:p w14:paraId="1B6635AB"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Section 33 is often defended as a general principle: it allows democratically elected legislators to have the final say</w:t>
      </w:r>
    </w:p>
    <w:p w14:paraId="3B25AAC7"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Also takes pressure off judges to solve political crises because they know that politicians can, if necessary, override their strictly legal decisions </w:t>
      </w:r>
    </w:p>
    <w:p w14:paraId="2F155CFA"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Strange system as the courts can overrule the legislatures and the legislatures can overrule the courts</w:t>
      </w:r>
    </w:p>
    <w:p w14:paraId="619C9DA3" w14:textId="77777777" w:rsidR="000824FC" w:rsidRDefault="000824FC" w:rsidP="000824FC">
      <w:pPr>
        <w:pStyle w:val="NoSpacing"/>
        <w:rPr>
          <w:rFonts w:ascii="Times New Roman" w:hAnsi="Times New Roman" w:cs="Times New Roman"/>
          <w:b/>
          <w:sz w:val="28"/>
          <w:szCs w:val="28"/>
          <w:lang w:val="en-US"/>
        </w:rPr>
      </w:pPr>
      <w:r w:rsidRPr="00721F45">
        <w:rPr>
          <w:rFonts w:ascii="Times New Roman" w:hAnsi="Times New Roman" w:cs="Times New Roman"/>
          <w:b/>
          <w:sz w:val="28"/>
          <w:szCs w:val="28"/>
          <w:lang w:val="en-US"/>
        </w:rPr>
        <w:t xml:space="preserve">Implications of </w:t>
      </w:r>
      <w:proofErr w:type="spellStart"/>
      <w:r w:rsidRPr="00721F45">
        <w:rPr>
          <w:rFonts w:ascii="Times New Roman" w:hAnsi="Times New Roman" w:cs="Times New Roman"/>
          <w:b/>
          <w:sz w:val="28"/>
          <w:szCs w:val="28"/>
          <w:lang w:val="en-US"/>
        </w:rPr>
        <w:t>Contituti</w:t>
      </w:r>
      <w:r>
        <w:rPr>
          <w:rFonts w:ascii="Times New Roman" w:hAnsi="Times New Roman" w:cs="Times New Roman"/>
          <w:b/>
          <w:sz w:val="28"/>
          <w:szCs w:val="28"/>
          <w:lang w:val="en-US"/>
        </w:rPr>
        <w:t>onalizing</w:t>
      </w:r>
      <w:proofErr w:type="spellEnd"/>
      <w:r>
        <w:rPr>
          <w:rFonts w:ascii="Times New Roman" w:hAnsi="Times New Roman" w:cs="Times New Roman"/>
          <w:b/>
          <w:sz w:val="28"/>
          <w:szCs w:val="28"/>
          <w:lang w:val="en-US"/>
        </w:rPr>
        <w:t xml:space="preserve"> the Charter of Rights</w:t>
      </w:r>
    </w:p>
    <w:p w14:paraId="5058669B" w14:textId="77777777" w:rsidR="000824FC" w:rsidRDefault="000824FC" w:rsidP="000824FC">
      <w:pPr>
        <w:pStyle w:val="NoSpacing"/>
        <w:numPr>
          <w:ilvl w:val="0"/>
          <w:numId w:val="2"/>
        </w:numPr>
        <w:rPr>
          <w:rFonts w:ascii="Times New Roman" w:hAnsi="Times New Roman" w:cs="Times New Roman"/>
          <w:sz w:val="24"/>
          <w:szCs w:val="24"/>
          <w:lang w:val="en-US"/>
        </w:rPr>
      </w:pPr>
      <w:r w:rsidRPr="00A65767">
        <w:rPr>
          <w:rFonts w:ascii="Times New Roman" w:hAnsi="Times New Roman" w:cs="Times New Roman"/>
          <w:b/>
          <w:sz w:val="24"/>
          <w:szCs w:val="24"/>
          <w:lang w:val="en-US"/>
        </w:rPr>
        <w:t>The first</w:t>
      </w:r>
      <w:r>
        <w:rPr>
          <w:rFonts w:ascii="Times New Roman" w:hAnsi="Times New Roman" w:cs="Times New Roman"/>
          <w:sz w:val="24"/>
          <w:szCs w:val="24"/>
          <w:lang w:val="en-US"/>
        </w:rPr>
        <w:t xml:space="preserve"> major implication of constitutionalizing the Charter, therefore, was to increase the role of the courts in the political process at the expense of elected politicians</w:t>
      </w:r>
    </w:p>
    <w:p w14:paraId="6A6533D4"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Charter became a prized possession of the Canadian public serving as a national symbol</w:t>
      </w:r>
    </w:p>
    <w:p w14:paraId="47823EF5"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The three groups that benefits most from the first 30 years of Charter litigation:</w:t>
      </w:r>
    </w:p>
    <w:p w14:paraId="6AB608E7"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Official-language minorities</w:t>
      </w:r>
    </w:p>
    <w:p w14:paraId="64808631"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Those in trouble with the law</w:t>
      </w:r>
    </w:p>
    <w:p w14:paraId="31A904CE" w14:textId="77777777" w:rsidR="000824FC" w:rsidRDefault="000824FC" w:rsidP="000824FC">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The gay and lesbian community</w:t>
      </w:r>
    </w:p>
    <w:p w14:paraId="3C2A281B" w14:textId="77777777" w:rsidR="000824FC" w:rsidRDefault="000824FC" w:rsidP="000824FC">
      <w:pPr>
        <w:pStyle w:val="NoSpacing"/>
        <w:numPr>
          <w:ilvl w:val="0"/>
          <w:numId w:val="2"/>
        </w:numPr>
        <w:rPr>
          <w:rFonts w:ascii="Times New Roman" w:hAnsi="Times New Roman" w:cs="Times New Roman"/>
          <w:sz w:val="24"/>
          <w:szCs w:val="24"/>
          <w:lang w:val="en-US"/>
        </w:rPr>
      </w:pPr>
      <w:r w:rsidRPr="00A65767">
        <w:rPr>
          <w:rFonts w:ascii="Times New Roman" w:hAnsi="Times New Roman" w:cs="Times New Roman"/>
          <w:b/>
          <w:sz w:val="24"/>
          <w:szCs w:val="24"/>
          <w:lang w:val="en-US"/>
        </w:rPr>
        <w:t>The second</w:t>
      </w:r>
      <w:r>
        <w:rPr>
          <w:rFonts w:ascii="Times New Roman" w:hAnsi="Times New Roman" w:cs="Times New Roman"/>
          <w:sz w:val="24"/>
          <w:szCs w:val="24"/>
          <w:lang w:val="en-US"/>
        </w:rPr>
        <w:t xml:space="preserve"> implication is that minority groups increasingly bypass the usual political process- legislatures, cabinets, and bureaucracies- and take their demands directly to the courts instead</w:t>
      </w:r>
    </w:p>
    <w:p w14:paraId="38516269" w14:textId="77777777" w:rsidR="000824FC" w:rsidRDefault="000824FC" w:rsidP="000824FC">
      <w:pPr>
        <w:pStyle w:val="NoSpacing"/>
        <w:numPr>
          <w:ilvl w:val="0"/>
          <w:numId w:val="2"/>
        </w:numPr>
        <w:rPr>
          <w:rFonts w:ascii="Times New Roman" w:hAnsi="Times New Roman" w:cs="Times New Roman"/>
          <w:sz w:val="24"/>
          <w:szCs w:val="24"/>
          <w:lang w:val="en-US"/>
        </w:rPr>
      </w:pPr>
      <w:r w:rsidRPr="00A65767">
        <w:rPr>
          <w:rFonts w:ascii="Times New Roman" w:hAnsi="Times New Roman" w:cs="Times New Roman"/>
          <w:b/>
          <w:sz w:val="24"/>
          <w:szCs w:val="24"/>
          <w:lang w:val="en-US"/>
        </w:rPr>
        <w:t>The third</w:t>
      </w:r>
      <w:r>
        <w:rPr>
          <w:rFonts w:ascii="Times New Roman" w:hAnsi="Times New Roman" w:cs="Times New Roman"/>
          <w:sz w:val="24"/>
          <w:szCs w:val="24"/>
          <w:lang w:val="en-US"/>
        </w:rPr>
        <w:t xml:space="preserve"> implication is that public consciousness of the policymaking role of the courts has created greater interest in the quality and nature of judicial appointments</w:t>
      </w:r>
    </w:p>
    <w:p w14:paraId="25391E61" w14:textId="77777777" w:rsidR="000824FC" w:rsidRDefault="000824FC" w:rsidP="000824FC">
      <w:pPr>
        <w:pStyle w:val="NoSpacing"/>
        <w:rPr>
          <w:rFonts w:ascii="Times New Roman" w:hAnsi="Times New Roman" w:cs="Times New Roman"/>
          <w:sz w:val="24"/>
          <w:szCs w:val="24"/>
          <w:lang w:val="en-US"/>
        </w:rPr>
      </w:pPr>
    </w:p>
    <w:p w14:paraId="1B4F269D" w14:textId="77777777" w:rsidR="000824FC" w:rsidRDefault="000824FC" w:rsidP="000824FC">
      <w:pPr>
        <w:pStyle w:val="NoSpacing"/>
        <w:rPr>
          <w:rFonts w:ascii="Times New Roman" w:hAnsi="Times New Roman" w:cs="Times New Roman"/>
          <w:b/>
          <w:sz w:val="28"/>
          <w:szCs w:val="28"/>
          <w:lang w:val="en-US"/>
        </w:rPr>
      </w:pPr>
      <w:r w:rsidRPr="00A65767">
        <w:rPr>
          <w:rFonts w:ascii="Times New Roman" w:hAnsi="Times New Roman" w:cs="Times New Roman"/>
          <w:b/>
          <w:sz w:val="28"/>
          <w:szCs w:val="28"/>
          <w:lang w:val="en-US"/>
        </w:rPr>
        <w:t>Criticisms from Right and Lef</w:t>
      </w:r>
      <w:r>
        <w:rPr>
          <w:rFonts w:ascii="Times New Roman" w:hAnsi="Times New Roman" w:cs="Times New Roman"/>
          <w:b/>
          <w:sz w:val="28"/>
          <w:szCs w:val="28"/>
          <w:lang w:val="en-US"/>
        </w:rPr>
        <w:t>t</w:t>
      </w:r>
    </w:p>
    <w:p w14:paraId="4689116D" w14:textId="77777777" w:rsidR="000824FC" w:rsidRPr="00A0743F" w:rsidRDefault="000824FC" w:rsidP="000824FC">
      <w:pPr>
        <w:pStyle w:val="NoSpacing"/>
        <w:rPr>
          <w:rFonts w:ascii="Times New Roman" w:hAnsi="Times New Roman" w:cs="Times New Roman"/>
          <w:b/>
          <w:sz w:val="24"/>
          <w:szCs w:val="24"/>
          <w:lang w:val="en-US"/>
        </w:rPr>
      </w:pPr>
      <w:r>
        <w:rPr>
          <w:rFonts w:ascii="Times New Roman" w:hAnsi="Times New Roman" w:cs="Times New Roman"/>
          <w:b/>
          <w:sz w:val="24"/>
          <w:szCs w:val="24"/>
          <w:lang w:val="en-US"/>
        </w:rPr>
        <w:t>Coming from the right:</w:t>
      </w:r>
    </w:p>
    <w:p w14:paraId="136E6BE0" w14:textId="77777777" w:rsidR="000824FC" w:rsidRPr="00A0743F" w:rsidRDefault="000824FC" w:rsidP="000824FC">
      <w:pPr>
        <w:pStyle w:val="NoSpacing"/>
        <w:numPr>
          <w:ilvl w:val="0"/>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 xml:space="preserve">Morton and </w:t>
      </w:r>
      <w:proofErr w:type="spellStart"/>
      <w:r>
        <w:rPr>
          <w:rFonts w:ascii="Times New Roman" w:hAnsi="Times New Roman" w:cs="Times New Roman"/>
          <w:sz w:val="24"/>
          <w:szCs w:val="24"/>
          <w:lang w:val="en-US"/>
        </w:rPr>
        <w:t>Knopff</w:t>
      </w:r>
      <w:proofErr w:type="spellEnd"/>
      <w:r>
        <w:rPr>
          <w:rFonts w:ascii="Times New Roman" w:hAnsi="Times New Roman" w:cs="Times New Roman"/>
          <w:sz w:val="24"/>
          <w:szCs w:val="24"/>
          <w:lang w:val="en-US"/>
        </w:rPr>
        <w:t xml:space="preserve"> are upset that Charter decisions have benefited women and various minority groups against what they believe to be the majoritarian views of elected legislatures and the general public</w:t>
      </w:r>
    </w:p>
    <w:p w14:paraId="0E2D2BB9" w14:textId="77777777" w:rsidR="000824FC" w:rsidRPr="00A0743F" w:rsidRDefault="000824FC" w:rsidP="000824FC">
      <w:pPr>
        <w:pStyle w:val="NoSpacing"/>
        <w:numPr>
          <w:ilvl w:val="1"/>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Judges who sought more power for themselves have been aided and abetted by the very groups in society that are mentioned in the charter and that stood to benefit from judicial rather than political decision</w:t>
      </w:r>
    </w:p>
    <w:p w14:paraId="75F30649" w14:textId="77777777" w:rsidR="000824FC" w:rsidRPr="00A0743F" w:rsidRDefault="000824FC" w:rsidP="000824FC">
      <w:pPr>
        <w:pStyle w:val="NoSpacing"/>
        <w:numPr>
          <w:ilvl w:val="0"/>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They also argue that the charter has had an effect on the federal-provincial relationship</w:t>
      </w:r>
    </w:p>
    <w:p w14:paraId="07451390" w14:textId="77777777" w:rsidR="000824FC" w:rsidRPr="00A0743F" w:rsidRDefault="000824FC" w:rsidP="000824FC">
      <w:pPr>
        <w:pStyle w:val="NoSpacing"/>
        <w:numPr>
          <w:ilvl w:val="1"/>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“Ottawa has been able to forge a strategic alliance with select, non-territorial-based interest groups and with sympathetic federally-appointed judges”</w:t>
      </w:r>
    </w:p>
    <w:p w14:paraId="000C244D" w14:textId="77777777" w:rsidR="000824FC" w:rsidRDefault="000824FC" w:rsidP="000824FC">
      <w:pPr>
        <w:pStyle w:val="NoSpacing"/>
        <w:rPr>
          <w:rFonts w:ascii="Times New Roman" w:hAnsi="Times New Roman" w:cs="Times New Roman"/>
          <w:b/>
          <w:sz w:val="24"/>
          <w:szCs w:val="24"/>
          <w:lang w:val="en-US"/>
        </w:rPr>
      </w:pPr>
      <w:r w:rsidRPr="00A0743F">
        <w:rPr>
          <w:rFonts w:ascii="Times New Roman" w:hAnsi="Times New Roman" w:cs="Times New Roman"/>
          <w:b/>
          <w:sz w:val="24"/>
          <w:szCs w:val="24"/>
          <w:lang w:val="en-US"/>
        </w:rPr>
        <w:t>Coming from the left</w:t>
      </w:r>
      <w:r>
        <w:rPr>
          <w:rFonts w:ascii="Times New Roman" w:hAnsi="Times New Roman" w:cs="Times New Roman"/>
          <w:b/>
          <w:sz w:val="24"/>
          <w:szCs w:val="24"/>
          <w:lang w:val="en-US"/>
        </w:rPr>
        <w:t>:</w:t>
      </w:r>
    </w:p>
    <w:p w14:paraId="6CD95F28" w14:textId="77777777" w:rsidR="000824FC" w:rsidRPr="00A0743F" w:rsidRDefault="000824FC" w:rsidP="000824FC">
      <w:pPr>
        <w:pStyle w:val="NoSpacing"/>
        <w:numPr>
          <w:ilvl w:val="0"/>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Michael Mandel: argues that although the charter has been sold as enhancing democracy and the power of the people, it has really reduced the degree of popular control over governments by transferring power from representative, accountable legislatures and politicians to unrepresentative, unaccountable, and unrestrained judges, courts, and an elitist profession.</w:t>
      </w:r>
    </w:p>
    <w:p w14:paraId="6A2482C8" w14:textId="77777777" w:rsidR="000824FC" w:rsidRPr="00A0743F" w:rsidRDefault="000824FC" w:rsidP="000824FC">
      <w:pPr>
        <w:pStyle w:val="NoSpacing"/>
        <w:numPr>
          <w:ilvl w:val="1"/>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Also asserts that legalized politics enhances individual and corporate rights against the collective welfare of the community</w:t>
      </w:r>
    </w:p>
    <w:p w14:paraId="15BA26DF" w14:textId="77777777" w:rsidR="000824FC" w:rsidRPr="0049274C" w:rsidRDefault="000824FC" w:rsidP="000824FC">
      <w:pPr>
        <w:pStyle w:val="NoSpacing"/>
        <w:numPr>
          <w:ilvl w:val="1"/>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Legalized politics is conservative, class-based politics that defends existing social arrangements and undermines popular movements</w:t>
      </w:r>
    </w:p>
    <w:p w14:paraId="2172084A" w14:textId="77777777" w:rsidR="000824FC" w:rsidRPr="0049274C" w:rsidRDefault="000824FC" w:rsidP="000824FC">
      <w:pPr>
        <w:pStyle w:val="NoSpacing"/>
        <w:numPr>
          <w:ilvl w:val="0"/>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The left argues that corporations have been some of the biggest winners in Charter litigation</w:t>
      </w:r>
    </w:p>
    <w:p w14:paraId="2EB4B91A" w14:textId="77777777" w:rsidR="000824FC" w:rsidRDefault="000824FC" w:rsidP="000824FC">
      <w:pPr>
        <w:pStyle w:val="NoSpacing"/>
        <w:numPr>
          <w:ilvl w:val="1"/>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Many charter rights have been extended to corporations and that businesses have used the Charter “to challenge all variety of legislative measures”</w:t>
      </w:r>
    </w:p>
    <w:p w14:paraId="662DF974" w14:textId="77777777" w:rsidR="000824FC" w:rsidRPr="0049274C" w:rsidRDefault="000824FC" w:rsidP="000824FC">
      <w:pPr>
        <w:pStyle w:val="NoSpacing"/>
        <w:numPr>
          <w:ilvl w:val="0"/>
          <w:numId w:val="2"/>
        </w:numPr>
        <w:rPr>
          <w:rFonts w:ascii="Times New Roman" w:hAnsi="Times New Roman" w:cs="Times New Roman"/>
          <w:b/>
          <w:sz w:val="28"/>
          <w:szCs w:val="28"/>
          <w:u w:val="single"/>
          <w:lang w:val="en-US"/>
        </w:rPr>
      </w:pPr>
      <w:r>
        <w:rPr>
          <w:rFonts w:ascii="Times New Roman" w:hAnsi="Times New Roman" w:cs="Times New Roman"/>
          <w:sz w:val="24"/>
          <w:szCs w:val="24"/>
          <w:lang w:val="en-US"/>
        </w:rPr>
        <w:t>Liberal governments brought in the court challenges program to level the playing field for disadvantaged interests, and conservative governments abolished</w:t>
      </w:r>
    </w:p>
    <w:p w14:paraId="0CC7BD45" w14:textId="77777777" w:rsidR="000824FC" w:rsidRDefault="000824FC" w:rsidP="000824FC">
      <w:pPr>
        <w:pStyle w:val="NoSpacing"/>
        <w:rPr>
          <w:rFonts w:ascii="Times New Roman" w:hAnsi="Times New Roman" w:cs="Times New Roman"/>
          <w:sz w:val="24"/>
          <w:szCs w:val="24"/>
          <w:lang w:val="en-US"/>
        </w:rPr>
      </w:pPr>
    </w:p>
    <w:p w14:paraId="65B4C9A5" w14:textId="77777777" w:rsidR="000824FC" w:rsidRDefault="000824FC" w:rsidP="000824FC">
      <w:pPr>
        <w:pStyle w:val="NoSpacing"/>
        <w:rPr>
          <w:rFonts w:ascii="Times New Roman" w:hAnsi="Times New Roman" w:cs="Times New Roman"/>
          <w:b/>
          <w:sz w:val="28"/>
          <w:szCs w:val="28"/>
          <w:lang w:val="en-US"/>
        </w:rPr>
      </w:pPr>
      <w:r w:rsidRPr="0049274C">
        <w:rPr>
          <w:rFonts w:ascii="Times New Roman" w:hAnsi="Times New Roman" w:cs="Times New Roman"/>
          <w:b/>
          <w:sz w:val="28"/>
          <w:szCs w:val="28"/>
          <w:lang w:val="en-US"/>
        </w:rPr>
        <w:t>Dialogue between Legislatures and Court</w:t>
      </w:r>
      <w:r>
        <w:rPr>
          <w:rFonts w:ascii="Times New Roman" w:hAnsi="Times New Roman" w:cs="Times New Roman"/>
          <w:b/>
          <w:sz w:val="28"/>
          <w:szCs w:val="28"/>
          <w:lang w:val="en-US"/>
        </w:rPr>
        <w:t>s</w:t>
      </w:r>
    </w:p>
    <w:p w14:paraId="63A8A704"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Janet </w:t>
      </w:r>
      <w:proofErr w:type="spellStart"/>
      <w:r>
        <w:rPr>
          <w:rFonts w:ascii="Times New Roman" w:hAnsi="Times New Roman" w:cs="Times New Roman"/>
          <w:sz w:val="24"/>
          <w:szCs w:val="24"/>
          <w:lang w:val="en-US"/>
        </w:rPr>
        <w:t>Hiebert</w:t>
      </w:r>
      <w:proofErr w:type="spellEnd"/>
      <w:r>
        <w:rPr>
          <w:rFonts w:ascii="Times New Roman" w:hAnsi="Times New Roman" w:cs="Times New Roman"/>
          <w:sz w:val="24"/>
          <w:szCs w:val="24"/>
          <w:lang w:val="en-US"/>
        </w:rPr>
        <w:t xml:space="preserve"> and Kent Roach provided most comprehensive analysis of interplay between supreme court and parliament</w:t>
      </w:r>
    </w:p>
    <w:p w14:paraId="581C29C1"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They both conclude that the definition of rights and freedoms should not be the prerogative of the courts alone</w:t>
      </w:r>
    </w:p>
    <w:p w14:paraId="4B7AC121" w14:textId="77777777" w:rsidR="000824FC" w:rsidRDefault="000824FC" w:rsidP="000824FC">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Parliament also has a role to play- “it shares responsibility with the judiciary for determining how the Charter should direct social conflicts”</w:t>
      </w:r>
    </w:p>
    <w:p w14:paraId="3F4FFE08" w14:textId="77777777" w:rsidR="000824FC" w:rsidRPr="0049274C" w:rsidRDefault="000824FC" w:rsidP="000824FC">
      <w:pPr>
        <w:pStyle w:val="NoSpacing"/>
        <w:numPr>
          <w:ilvl w:val="0"/>
          <w:numId w:val="2"/>
        </w:numPr>
        <w:rPr>
          <w:rFonts w:ascii="Times New Roman" w:hAnsi="Times New Roman" w:cs="Times New Roman"/>
          <w:sz w:val="24"/>
          <w:szCs w:val="24"/>
          <w:lang w:val="en-US"/>
        </w:rPr>
      </w:pPr>
      <w:proofErr w:type="spellStart"/>
      <w:r>
        <w:rPr>
          <w:rFonts w:ascii="Times New Roman" w:hAnsi="Times New Roman" w:cs="Times New Roman"/>
          <w:sz w:val="24"/>
          <w:szCs w:val="24"/>
          <w:lang w:val="en-US"/>
        </w:rPr>
        <w:t>Hiebert</w:t>
      </w:r>
      <w:proofErr w:type="spellEnd"/>
      <w:r>
        <w:rPr>
          <w:rFonts w:ascii="Times New Roman" w:hAnsi="Times New Roman" w:cs="Times New Roman"/>
          <w:sz w:val="24"/>
          <w:szCs w:val="24"/>
          <w:lang w:val="en-US"/>
        </w:rPr>
        <w:t xml:space="preserve">: parliament sometimes been too deferential to the judicial definition of rights and freedoms and too inclined to revise laws so that they will meet the court’s legalistic standards rather than what legislators really feel is in the public interest </w:t>
      </w:r>
    </w:p>
    <w:p w14:paraId="7AD15A16" w14:textId="77777777" w:rsidR="000824FC" w:rsidRDefault="000824FC" w:rsidP="000824FC">
      <w:pPr>
        <w:pStyle w:val="NoSpacing"/>
        <w:rPr>
          <w:rFonts w:ascii="Times New Roman" w:hAnsi="Times New Roman" w:cs="Times New Roman"/>
          <w:b/>
          <w:sz w:val="28"/>
          <w:szCs w:val="28"/>
          <w:u w:val="single"/>
          <w:lang w:val="en-US"/>
        </w:rPr>
      </w:pPr>
      <w:r w:rsidRPr="00B51446">
        <w:rPr>
          <w:rFonts w:ascii="Times New Roman" w:hAnsi="Times New Roman" w:cs="Times New Roman"/>
          <w:b/>
          <w:sz w:val="28"/>
          <w:szCs w:val="28"/>
          <w:u w:val="single"/>
          <w:lang w:val="en-US"/>
        </w:rPr>
        <w:t xml:space="preserve"> </w:t>
      </w:r>
    </w:p>
    <w:p w14:paraId="4C79EE62" w14:textId="77777777" w:rsidR="00FB503C" w:rsidRDefault="00FB503C" w:rsidP="00FB503C">
      <w:pPr>
        <w:pStyle w:val="Title"/>
        <w:jc w:val="center"/>
      </w:pPr>
      <w:r>
        <w:t>WEEK 9</w:t>
      </w:r>
    </w:p>
    <w:p w14:paraId="7CBB111F" w14:textId="77777777" w:rsidR="00FB503C" w:rsidRPr="001277CD" w:rsidRDefault="00FB503C" w:rsidP="00FB503C">
      <w:pPr>
        <w:jc w:val="center"/>
        <w:rPr>
          <w:rFonts w:ascii="Times New Roman" w:hAnsi="Times New Roman" w:cs="Times New Roman"/>
          <w:b/>
          <w:sz w:val="36"/>
          <w:szCs w:val="36"/>
        </w:rPr>
      </w:pPr>
      <w:r w:rsidRPr="001277CD">
        <w:rPr>
          <w:rFonts w:ascii="Times New Roman" w:hAnsi="Times New Roman" w:cs="Times New Roman"/>
          <w:b/>
          <w:sz w:val="36"/>
          <w:szCs w:val="36"/>
        </w:rPr>
        <w:t>Chapter 14- Political Parties and the Party System</w:t>
      </w:r>
    </w:p>
    <w:p w14:paraId="2F8CC534" w14:textId="77777777" w:rsidR="00FB503C" w:rsidRDefault="00FB503C" w:rsidP="00FB503C">
      <w:pPr>
        <w:rPr>
          <w:rFonts w:ascii="Times New Roman" w:hAnsi="Times New Roman" w:cs="Times New Roman"/>
          <w:sz w:val="28"/>
          <w:u w:val="single"/>
        </w:rPr>
      </w:pPr>
      <w:r w:rsidRPr="00BD6762">
        <w:rPr>
          <w:rFonts w:ascii="Times New Roman" w:hAnsi="Times New Roman" w:cs="Times New Roman"/>
          <w:sz w:val="28"/>
          <w:u w:val="single"/>
        </w:rPr>
        <w:t>Theoretical Considerations</w:t>
      </w:r>
    </w:p>
    <w:p w14:paraId="467627F1" w14:textId="77777777" w:rsidR="00FB503C" w:rsidRDefault="00FB503C" w:rsidP="00FB503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Political Party- an organizational group that nominates candidates and contests elections in order to influence the personnel and policy of government </w:t>
      </w:r>
    </w:p>
    <w:p w14:paraId="3DE73067" w14:textId="77777777" w:rsidR="00FB503C" w:rsidRDefault="00FB503C" w:rsidP="00FB503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Distinct from other groups in society in two ways:</w:t>
      </w:r>
    </w:p>
    <w:p w14:paraId="6938AFD0" w14:textId="77777777" w:rsidR="00FB503C" w:rsidRDefault="00FB503C" w:rsidP="00FB503C">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Political parties are usually broad in scope and seek to aggregate, combine, consolidate or appeal to many different interests or demands</w:t>
      </w:r>
    </w:p>
    <w:p w14:paraId="3EBDBAF2" w14:textId="77777777" w:rsidR="00FB503C" w:rsidRDefault="00FB503C" w:rsidP="00FB503C">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 xml:space="preserve">Political parties are closely tied to the formal institutions of government, which are based on territorial representation </w:t>
      </w:r>
    </w:p>
    <w:p w14:paraId="0FB99D79" w14:textId="77777777" w:rsidR="00FB503C" w:rsidRDefault="00FB503C" w:rsidP="00FB503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Agenda Setting- determining the principles items on the political agenda of the state, usually associated with the mass media</w:t>
      </w:r>
    </w:p>
    <w:p w14:paraId="5EDAF057" w14:textId="77777777" w:rsidR="00FB503C" w:rsidRDefault="00FB503C" w:rsidP="00FB503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Major function of political parties is to recruit decisions makers, primarily by means of the electoral system</w:t>
      </w:r>
    </w:p>
    <w:p w14:paraId="10431B17" w14:textId="77777777" w:rsidR="00FB503C" w:rsidRDefault="00FB503C" w:rsidP="00FB503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Different kinds of parties:</w:t>
      </w:r>
    </w:p>
    <w:p w14:paraId="797300E4" w14:textId="77777777" w:rsidR="00FB503C" w:rsidRDefault="00FB503C" w:rsidP="00FB503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Broker or Brokerage parties- generally try to appeal to a wide range of interests in society in order to form a majority government </w:t>
      </w:r>
    </w:p>
    <w:p w14:paraId="4BF62C3B" w14:textId="77777777" w:rsidR="00FB503C" w:rsidRDefault="00FB503C" w:rsidP="00FB503C">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Ideological or Missionary parties- emphasis a central message, usually based on social class or a right or left wing ideology </w:t>
      </w:r>
    </w:p>
    <w:p w14:paraId="3E0BA196" w14:textId="77777777" w:rsidR="00FB503C" w:rsidRDefault="00FB503C" w:rsidP="00FB503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Organization of parties:</w:t>
      </w:r>
    </w:p>
    <w:p w14:paraId="5F42BC46" w14:textId="77777777" w:rsidR="00FB503C" w:rsidRDefault="00FB503C" w:rsidP="00FB503C">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Cadre Parties- run by a small group of notables, and are not particularly democratic in structure of operation</w:t>
      </w:r>
    </w:p>
    <w:p w14:paraId="1E3DBFE5" w14:textId="77777777" w:rsidR="00FB503C" w:rsidRDefault="00FB503C" w:rsidP="00FB503C">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Mass Parties- tend to promote a large membership with significant influence in the functioning of the party </w:t>
      </w:r>
    </w:p>
    <w:p w14:paraId="41F76E56" w14:textId="77777777" w:rsidR="00FB503C" w:rsidRDefault="00FB503C" w:rsidP="00FB503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Often broker and cadre categories overlap, as do the missionary and mass designations</w:t>
      </w:r>
    </w:p>
    <w:p w14:paraId="4C50B148" w14:textId="77777777" w:rsidR="00FB503C" w:rsidRDefault="00FB503C" w:rsidP="00FB503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 Canadian Case:</w:t>
      </w:r>
    </w:p>
    <w:p w14:paraId="4EAE0167" w14:textId="77777777" w:rsidR="00FB503C" w:rsidRDefault="00FB503C" w:rsidP="00FB503C">
      <w:pPr>
        <w:pStyle w:val="ListParagraph"/>
        <w:numPr>
          <w:ilvl w:val="1"/>
          <w:numId w:val="8"/>
        </w:numPr>
        <w:rPr>
          <w:rFonts w:ascii="Times New Roman" w:hAnsi="Times New Roman" w:cs="Times New Roman"/>
          <w:sz w:val="24"/>
          <w:szCs w:val="24"/>
        </w:rPr>
      </w:pPr>
      <w:proofErr w:type="spellStart"/>
      <w:r>
        <w:rPr>
          <w:rFonts w:ascii="Times New Roman" w:hAnsi="Times New Roman" w:cs="Times New Roman"/>
          <w:sz w:val="24"/>
          <w:szCs w:val="24"/>
        </w:rPr>
        <w:t>Electoralist</w:t>
      </w:r>
      <w:proofErr w:type="spellEnd"/>
      <w:r>
        <w:rPr>
          <w:rFonts w:ascii="Times New Roman" w:hAnsi="Times New Roman" w:cs="Times New Roman"/>
          <w:sz w:val="24"/>
          <w:szCs w:val="24"/>
        </w:rPr>
        <w:t>- three main parties can all be called this, being essentially focused on winning elections</w:t>
      </w:r>
    </w:p>
    <w:p w14:paraId="0478BBFD" w14:textId="77777777" w:rsidR="00FB503C" w:rsidRDefault="00FB503C" w:rsidP="00FB503C">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Catch All- liberal and conservatives that mainly want to maximize their votes</w:t>
      </w:r>
    </w:p>
    <w:p w14:paraId="26D09E25" w14:textId="77777777" w:rsidR="00FB503C" w:rsidRDefault="00FB503C" w:rsidP="00FB503C">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Programmatic- NDP and Bloc Quebecois, that retain a somewhat ideological agenda </w:t>
      </w:r>
    </w:p>
    <w:p w14:paraId="2C4FC4FD" w14:textId="77777777" w:rsidR="00FB503C" w:rsidRDefault="00FB503C" w:rsidP="00FB503C">
      <w:pPr>
        <w:rPr>
          <w:rFonts w:ascii="Times New Roman" w:hAnsi="Times New Roman" w:cs="Times New Roman"/>
          <w:sz w:val="28"/>
          <w:szCs w:val="24"/>
          <w:u w:val="single"/>
        </w:rPr>
      </w:pPr>
      <w:r w:rsidRPr="00953E89">
        <w:rPr>
          <w:rFonts w:ascii="Times New Roman" w:hAnsi="Times New Roman" w:cs="Times New Roman"/>
          <w:sz w:val="28"/>
          <w:szCs w:val="24"/>
          <w:u w:val="single"/>
        </w:rPr>
        <w:t>Historical Evolution of Canadian Parties</w:t>
      </w:r>
    </w:p>
    <w:p w14:paraId="0B44E5B2" w14:textId="77777777" w:rsidR="00FB503C" w:rsidRDefault="00FB503C" w:rsidP="00FB503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Party systems can be distinguished by the number of parties in contention and their different approaches to seeking election</w:t>
      </w:r>
    </w:p>
    <w:p w14:paraId="6D2C9196" w14:textId="77777777" w:rsidR="00FB503C" w:rsidRPr="00071E5E" w:rsidRDefault="00FB503C" w:rsidP="00FB503C">
      <w:pPr>
        <w:ind w:left="360"/>
        <w:rPr>
          <w:rFonts w:ascii="Times New Roman" w:hAnsi="Times New Roman" w:cs="Times New Roman"/>
          <w:b/>
          <w:sz w:val="24"/>
          <w:szCs w:val="24"/>
        </w:rPr>
      </w:pPr>
      <w:r w:rsidRPr="00071E5E">
        <w:rPr>
          <w:rFonts w:ascii="Times New Roman" w:hAnsi="Times New Roman" w:cs="Times New Roman"/>
          <w:b/>
          <w:sz w:val="24"/>
          <w:szCs w:val="24"/>
        </w:rPr>
        <w:t>The First Party System 1867- 1921</w:t>
      </w:r>
    </w:p>
    <w:p w14:paraId="61DA22F9" w14:textId="77777777" w:rsidR="00FB503C" w:rsidRDefault="00FB503C" w:rsidP="00FB503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Conservatives and liberals monopolized Canadian politics </w:t>
      </w:r>
    </w:p>
    <w:p w14:paraId="087C917D" w14:textId="77777777" w:rsidR="00FB503C" w:rsidRDefault="00FB503C" w:rsidP="00FB503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Conservative party began in 1854 when John A. Macdonald formed a coalition of four pre-Confederation groupings- Tories and Moderates from Upper Canada, and English businessmen and French Conservatives from Lower Canada </w:t>
      </w:r>
    </w:p>
    <w:p w14:paraId="2DE61285" w14:textId="77777777" w:rsidR="00FB503C" w:rsidRDefault="00FB503C" w:rsidP="00FB503C">
      <w:pPr>
        <w:pStyle w:val="ListParagraph"/>
        <w:numPr>
          <w:ilvl w:val="0"/>
          <w:numId w:val="9"/>
        </w:numPr>
        <w:rPr>
          <w:rFonts w:ascii="Times New Roman" w:hAnsi="Times New Roman" w:cs="Times New Roman"/>
          <w:sz w:val="24"/>
          <w:szCs w:val="24"/>
        </w:rPr>
      </w:pPr>
      <w:proofErr w:type="spellStart"/>
      <w:r>
        <w:rPr>
          <w:rFonts w:ascii="Times New Roman" w:hAnsi="Times New Roman" w:cs="Times New Roman"/>
          <w:sz w:val="24"/>
          <w:szCs w:val="24"/>
        </w:rPr>
        <w:t>Wilfrid</w:t>
      </w:r>
      <w:proofErr w:type="spellEnd"/>
      <w:r>
        <w:rPr>
          <w:rFonts w:ascii="Times New Roman" w:hAnsi="Times New Roman" w:cs="Times New Roman"/>
          <w:sz w:val="24"/>
          <w:szCs w:val="24"/>
        </w:rPr>
        <w:t xml:space="preserve"> Laurier was the most well known Liberal leader at this time because of his francophone abilities that attracted French-Canadian support</w:t>
      </w:r>
    </w:p>
    <w:p w14:paraId="6E61554D" w14:textId="77777777" w:rsidR="00FB503C" w:rsidRDefault="00FB503C" w:rsidP="00FB503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One Party Dominance- a party system characterized by the dominance of a single party, usually related to Conservative Party dominance before the 1900 and Liberal Party dominance</w:t>
      </w:r>
    </w:p>
    <w:p w14:paraId="271254C6" w14:textId="77777777" w:rsidR="00FB503C" w:rsidRDefault="00FB503C" w:rsidP="00FB503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Two Party System- a type of party system in which two main parties are of approximately equal strength and alternate in office, as in Canada between 1896 and 1921</w:t>
      </w:r>
    </w:p>
    <w:p w14:paraId="054AF5B1" w14:textId="77777777" w:rsidR="00FB503C" w:rsidRDefault="00FB503C" w:rsidP="00FB503C">
      <w:pPr>
        <w:pStyle w:val="ListParagraph"/>
        <w:numPr>
          <w:ilvl w:val="0"/>
          <w:numId w:val="9"/>
        </w:numPr>
        <w:rPr>
          <w:rFonts w:ascii="Times New Roman" w:hAnsi="Times New Roman" w:cs="Times New Roman"/>
          <w:sz w:val="24"/>
          <w:szCs w:val="24"/>
        </w:rPr>
      </w:pPr>
      <w:proofErr w:type="spellStart"/>
      <w:r>
        <w:rPr>
          <w:rFonts w:ascii="Times New Roman" w:hAnsi="Times New Roman" w:cs="Times New Roman"/>
          <w:sz w:val="24"/>
          <w:szCs w:val="24"/>
        </w:rPr>
        <w:t>Laureir</w:t>
      </w:r>
      <w:proofErr w:type="spellEnd"/>
      <w:r>
        <w:rPr>
          <w:rFonts w:ascii="Times New Roman" w:hAnsi="Times New Roman" w:cs="Times New Roman"/>
          <w:sz w:val="24"/>
          <w:szCs w:val="24"/>
        </w:rPr>
        <w:t xml:space="preserve"> governed until he was beaten out over the issues of navy and free trade with the U.S. in 1911</w:t>
      </w:r>
    </w:p>
    <w:p w14:paraId="27C03EE6" w14:textId="77777777" w:rsidR="00FB503C" w:rsidRDefault="00FB503C" w:rsidP="00FB503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Union Government- the coalition government from 1917 to the end of the First World War made up of the conservatives and the English speaking Liberals whose aim was to maintain national unity while enforcing conscription and conducting the war in a vigorous manner </w:t>
      </w:r>
    </w:p>
    <w:p w14:paraId="5D8AA502" w14:textId="77777777" w:rsidR="00C30852" w:rsidRDefault="00C30852" w:rsidP="00FB503C">
      <w:pPr>
        <w:ind w:left="360"/>
        <w:rPr>
          <w:rFonts w:ascii="Times New Roman" w:hAnsi="Times New Roman" w:cs="Times New Roman"/>
          <w:b/>
          <w:sz w:val="24"/>
          <w:szCs w:val="24"/>
        </w:rPr>
      </w:pPr>
    </w:p>
    <w:p w14:paraId="1539CEDB" w14:textId="77777777" w:rsidR="00FB503C" w:rsidRPr="00071E5E" w:rsidRDefault="00FB503C" w:rsidP="00FB503C">
      <w:pPr>
        <w:ind w:left="360"/>
        <w:rPr>
          <w:rFonts w:ascii="Times New Roman" w:hAnsi="Times New Roman" w:cs="Times New Roman"/>
          <w:b/>
          <w:sz w:val="24"/>
          <w:szCs w:val="24"/>
        </w:rPr>
      </w:pPr>
      <w:r w:rsidRPr="00071E5E">
        <w:rPr>
          <w:rFonts w:ascii="Times New Roman" w:hAnsi="Times New Roman" w:cs="Times New Roman"/>
          <w:b/>
          <w:sz w:val="24"/>
          <w:szCs w:val="24"/>
        </w:rPr>
        <w:t>The Second Party System 1921- 1957</w:t>
      </w:r>
    </w:p>
    <w:p w14:paraId="65C15E1B" w14:textId="77777777" w:rsidR="00FB503C" w:rsidRDefault="00FB503C" w:rsidP="00FB503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1921 election marked the end of the two party system, from then on there were always other parties in contention</w:t>
      </w:r>
    </w:p>
    <w:p w14:paraId="464414A4" w14:textId="77777777" w:rsidR="00FB503C" w:rsidRDefault="00FB503C" w:rsidP="00FB503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Two-Plus or Two-and-a-half Party System- a type of party system in which two main parties are of approximately equal strength and alternate in office, but which are accompanied by one or more minor parties of significant strength</w:t>
      </w:r>
    </w:p>
    <w:p w14:paraId="3CD8A175" w14:textId="77777777" w:rsidR="00FB503C" w:rsidRDefault="00FB503C" w:rsidP="00FB503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In 1921, farmers entered the arena with their own progressive candidates and elected more members than Conservatives</w:t>
      </w:r>
    </w:p>
    <w:p w14:paraId="5DB6E316" w14:textId="77777777" w:rsidR="00FB503C" w:rsidRDefault="00FB503C" w:rsidP="00FB503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Mackenzie King dominated much of the time, leading the liberals from 1921-26</w:t>
      </w:r>
    </w:p>
    <w:p w14:paraId="4C32BE2D" w14:textId="77777777" w:rsidR="00FB503C" w:rsidRDefault="00FB503C" w:rsidP="00FB503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Liberals were defeated in 1930 due to the onset of the depression, R.B. Bennett lead the conservative party into power. </w:t>
      </w:r>
    </w:p>
    <w:p w14:paraId="51B68F80" w14:textId="77777777" w:rsidR="00FB503C" w:rsidRDefault="00FB503C" w:rsidP="00FB503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 depression was the catalyst for the creation of several new political parties and marks the division between two parts of the second party system</w:t>
      </w:r>
    </w:p>
    <w:p w14:paraId="63AC0275" w14:textId="77777777" w:rsidR="00FB503C" w:rsidRDefault="00FB503C" w:rsidP="00FB503C">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Creation of the Co-operative Commonwealth Foundation party- focus on radical platform</w:t>
      </w:r>
    </w:p>
    <w:p w14:paraId="58E71DFD" w14:textId="77777777" w:rsidR="00FB503C" w:rsidRDefault="00FB503C" w:rsidP="00FB503C">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Creation of the Social Credit Party – focus of reform of banking system</w:t>
      </w:r>
    </w:p>
    <w:p w14:paraId="35766ACC" w14:textId="77777777" w:rsidR="00FB503C" w:rsidRDefault="00FB503C" w:rsidP="00FB503C">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Creation of the Union </w:t>
      </w:r>
      <w:proofErr w:type="spellStart"/>
      <w:r>
        <w:rPr>
          <w:rFonts w:ascii="Times New Roman" w:hAnsi="Times New Roman" w:cs="Times New Roman"/>
          <w:sz w:val="24"/>
          <w:szCs w:val="24"/>
        </w:rPr>
        <w:t>Nationale</w:t>
      </w:r>
      <w:proofErr w:type="spellEnd"/>
      <w:r>
        <w:rPr>
          <w:rFonts w:ascii="Times New Roman" w:hAnsi="Times New Roman" w:cs="Times New Roman"/>
          <w:sz w:val="24"/>
          <w:szCs w:val="24"/>
        </w:rPr>
        <w:t xml:space="preserve"> party in Quebec </w:t>
      </w:r>
    </w:p>
    <w:p w14:paraId="1AEBDF91" w14:textId="77777777" w:rsidR="00FB503C" w:rsidRDefault="00FB503C" w:rsidP="00FB503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Louis St. Laurent took over for Mackenzie King in 1957 and brought with him a period of great prosperity </w:t>
      </w:r>
    </w:p>
    <w:p w14:paraId="65EC6DC7" w14:textId="77777777" w:rsidR="00FB503C" w:rsidRDefault="00FB503C" w:rsidP="00FB503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Conservative party floundered for a long time after alienating much of French Canada and being blamed for the Depression</w:t>
      </w:r>
    </w:p>
    <w:p w14:paraId="3A3C5CA9" w14:textId="77777777" w:rsidR="00FB503C" w:rsidRPr="004034F1" w:rsidRDefault="00FB503C" w:rsidP="00FB503C">
      <w:pPr>
        <w:ind w:firstLine="360"/>
        <w:rPr>
          <w:rFonts w:ascii="Times New Roman" w:hAnsi="Times New Roman" w:cs="Times New Roman"/>
          <w:sz w:val="24"/>
          <w:szCs w:val="24"/>
        </w:rPr>
      </w:pPr>
      <w:r w:rsidRPr="004034F1">
        <w:rPr>
          <w:rFonts w:ascii="Times New Roman" w:hAnsi="Times New Roman" w:cs="Times New Roman"/>
          <w:b/>
          <w:sz w:val="24"/>
          <w:szCs w:val="24"/>
        </w:rPr>
        <w:t>The Third Party System 1957-1993</w:t>
      </w:r>
    </w:p>
    <w:p w14:paraId="38BB926A" w14:textId="77777777" w:rsidR="00FB503C" w:rsidRDefault="00FB503C" w:rsidP="00FB503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Liberal dominance halted in 1957 and the next 35 years alternated between minority and majority governments between the Liberals and Conservatives</w:t>
      </w:r>
    </w:p>
    <w:p w14:paraId="0EECD03E" w14:textId="77777777" w:rsidR="00FB503C" w:rsidRDefault="00FB503C" w:rsidP="00FB503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John Diefenbaker of the Conservative Party because leader in 1956 with a minority and then re-elected with a record majority- this was due to the publics resentment of the Liberals over the pipeline debate</w:t>
      </w:r>
    </w:p>
    <w:p w14:paraId="2DFD84EF" w14:textId="77777777" w:rsidR="00FB503C" w:rsidRDefault="00FB503C" w:rsidP="00FB503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Diefenbaker lost power in 1963 over defense policy</w:t>
      </w:r>
    </w:p>
    <w:p w14:paraId="71E19751" w14:textId="77777777" w:rsidR="00FB503C" w:rsidRPr="003916EF" w:rsidRDefault="00FB503C" w:rsidP="00FB503C">
      <w:pPr>
        <w:pStyle w:val="ListParagraph"/>
        <w:numPr>
          <w:ilvl w:val="0"/>
          <w:numId w:val="12"/>
        </w:numPr>
        <w:rPr>
          <w:rFonts w:ascii="Times New Roman" w:hAnsi="Times New Roman" w:cs="Times New Roman"/>
          <w:sz w:val="24"/>
          <w:szCs w:val="24"/>
        </w:rPr>
      </w:pPr>
      <w:r w:rsidRPr="003916EF">
        <w:rPr>
          <w:rFonts w:ascii="Times New Roman" w:hAnsi="Times New Roman" w:cs="Times New Roman"/>
          <w:sz w:val="24"/>
          <w:szCs w:val="24"/>
        </w:rPr>
        <w:t xml:space="preserve">Co-operative Commonwealth Foundation combined with Canadian </w:t>
      </w:r>
      <w:proofErr w:type="spellStart"/>
      <w:r w:rsidRPr="003916EF">
        <w:rPr>
          <w:rFonts w:ascii="Times New Roman" w:hAnsi="Times New Roman" w:cs="Times New Roman"/>
          <w:sz w:val="24"/>
          <w:szCs w:val="24"/>
        </w:rPr>
        <w:t>Labour</w:t>
      </w:r>
      <w:proofErr w:type="spellEnd"/>
      <w:r w:rsidRPr="003916EF">
        <w:rPr>
          <w:rFonts w:ascii="Times New Roman" w:hAnsi="Times New Roman" w:cs="Times New Roman"/>
          <w:sz w:val="24"/>
          <w:szCs w:val="24"/>
        </w:rPr>
        <w:t xml:space="preserve"> Congress which resulted in the creation of the New Democratic Party</w:t>
      </w:r>
    </w:p>
    <w:p w14:paraId="7676FE1A" w14:textId="77777777" w:rsidR="00FB503C" w:rsidRDefault="00FB503C" w:rsidP="00FB503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Lester Person won government in 1963 and 65 but never with a majority government – tackled issues of Quebec nationalism and a new flag</w:t>
      </w:r>
    </w:p>
    <w:p w14:paraId="4DFF1911" w14:textId="77777777" w:rsidR="00FB503C" w:rsidRDefault="00FB503C" w:rsidP="00FB503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Between 1968 and 1980 leadership swayed between majority and minorities among the Liberals lead by Pierre Trudeau and Conservatives lead by Joe Clark</w:t>
      </w:r>
    </w:p>
    <w:p w14:paraId="4E717120" w14:textId="77777777" w:rsidR="00FB503C" w:rsidRDefault="00FB503C" w:rsidP="00FB503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1980s can be considered the second part of the third party system because the NDP became entrenched as a national party</w:t>
      </w:r>
    </w:p>
    <w:p w14:paraId="710DAB31" w14:textId="77777777" w:rsidR="00FB503C" w:rsidRDefault="00FB503C" w:rsidP="00FB503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Trudeau </w:t>
      </w:r>
      <w:proofErr w:type="spellStart"/>
      <w:r>
        <w:rPr>
          <w:rFonts w:ascii="Times New Roman" w:hAnsi="Times New Roman" w:cs="Times New Roman"/>
          <w:sz w:val="24"/>
          <w:szCs w:val="24"/>
        </w:rPr>
        <w:t>patriated</w:t>
      </w:r>
      <w:proofErr w:type="spellEnd"/>
      <w:r>
        <w:rPr>
          <w:rFonts w:ascii="Times New Roman" w:hAnsi="Times New Roman" w:cs="Times New Roman"/>
          <w:sz w:val="24"/>
          <w:szCs w:val="24"/>
        </w:rPr>
        <w:t xml:space="preserve"> the Constitution, together with a Charter of Rights and Freedoms </w:t>
      </w:r>
    </w:p>
    <w:p w14:paraId="346D7D73" w14:textId="77777777" w:rsidR="00FB503C" w:rsidRDefault="00FB503C" w:rsidP="00FB503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Brian Mulroney of the Conservatives lead the party to victory in 1984 and handled issues such as the Canada- U.S Free Trade Agreement and the </w:t>
      </w:r>
      <w:proofErr w:type="spellStart"/>
      <w:r>
        <w:rPr>
          <w:rFonts w:ascii="Times New Roman" w:hAnsi="Times New Roman" w:cs="Times New Roman"/>
          <w:sz w:val="24"/>
          <w:szCs w:val="24"/>
        </w:rPr>
        <w:t>Meech</w:t>
      </w:r>
      <w:proofErr w:type="spellEnd"/>
      <w:r>
        <w:rPr>
          <w:rFonts w:ascii="Times New Roman" w:hAnsi="Times New Roman" w:cs="Times New Roman"/>
          <w:sz w:val="24"/>
          <w:szCs w:val="24"/>
        </w:rPr>
        <w:t xml:space="preserve"> Lake Accord </w:t>
      </w:r>
    </w:p>
    <w:p w14:paraId="677267FC" w14:textId="77777777" w:rsidR="00FB503C" w:rsidRDefault="00FB503C" w:rsidP="00FB503C">
      <w:pPr>
        <w:ind w:left="360"/>
        <w:rPr>
          <w:rFonts w:ascii="Times New Roman" w:hAnsi="Times New Roman" w:cs="Times New Roman"/>
          <w:b/>
          <w:sz w:val="24"/>
          <w:szCs w:val="24"/>
        </w:rPr>
      </w:pPr>
      <w:r w:rsidRPr="004034F1">
        <w:rPr>
          <w:rFonts w:ascii="Times New Roman" w:hAnsi="Times New Roman" w:cs="Times New Roman"/>
          <w:b/>
          <w:sz w:val="24"/>
          <w:szCs w:val="24"/>
        </w:rPr>
        <w:t>The Fourth Party System</w:t>
      </w:r>
    </w:p>
    <w:p w14:paraId="2B0C2C21" w14:textId="77777777" w:rsidR="00FB503C" w:rsidRPr="00386716" w:rsidRDefault="00FB503C" w:rsidP="00FB503C">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 xml:space="preserve">The collapse of the </w:t>
      </w:r>
      <w:proofErr w:type="spellStart"/>
      <w:r>
        <w:rPr>
          <w:rFonts w:ascii="Times New Roman" w:hAnsi="Times New Roman" w:cs="Times New Roman"/>
          <w:sz w:val="24"/>
          <w:szCs w:val="24"/>
        </w:rPr>
        <w:t>Meech</w:t>
      </w:r>
      <w:proofErr w:type="spellEnd"/>
      <w:r>
        <w:rPr>
          <w:rFonts w:ascii="Times New Roman" w:hAnsi="Times New Roman" w:cs="Times New Roman"/>
          <w:sz w:val="24"/>
          <w:szCs w:val="24"/>
        </w:rPr>
        <w:t xml:space="preserve"> Lake Accord lead to the formation of a new federal separatist party, the Bloc Quebecois</w:t>
      </w:r>
    </w:p>
    <w:p w14:paraId="0D05B1F4" w14:textId="77777777" w:rsidR="00FB503C" w:rsidRPr="00386716" w:rsidRDefault="00FB503C" w:rsidP="00FB503C">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In the 1993 elected there was five parties with considerable strength. Only three parties came out being recognizable parties however because of the 12 seats required for official party standing (2 of these parties were new)</w:t>
      </w:r>
    </w:p>
    <w:p w14:paraId="2E888774" w14:textId="77777777" w:rsidR="00FB503C" w:rsidRPr="007137D3" w:rsidRDefault="00FB503C" w:rsidP="00FB503C">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Reform party leader, Manning, hoped to increase support from the PC party by transforming the Reform Party into, Canadian Reform Conservative Alliance (Canadian Alliance)</w:t>
      </w:r>
    </w:p>
    <w:p w14:paraId="46C12E41" w14:textId="77777777" w:rsidR="00FB503C" w:rsidRPr="00C151AF" w:rsidRDefault="00FB503C" w:rsidP="00FB503C">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In 2000 the Canadian Alliance became the official opposition and in 2002 Stephen Harper became leader of the party</w:t>
      </w:r>
    </w:p>
    <w:p w14:paraId="7C184788" w14:textId="77777777" w:rsidR="00FB503C" w:rsidRPr="00C151AF" w:rsidRDefault="00FB503C" w:rsidP="00FB503C">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 xml:space="preserve">Between 2004 and 2011, Canada had only minority governments because of the large portion of seats won by the Bloc </w:t>
      </w:r>
    </w:p>
    <w:p w14:paraId="4A7D1707" w14:textId="77777777" w:rsidR="00FB503C" w:rsidRPr="00EE3537" w:rsidRDefault="00FB503C" w:rsidP="00FB503C">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The Liberals and Conservatives were major parties, while the Bloc and NDP were significant minor parties</w:t>
      </w:r>
    </w:p>
    <w:p w14:paraId="3BE953AA" w14:textId="77777777" w:rsidR="00FB503C" w:rsidRPr="00EE3537" w:rsidRDefault="00FB503C" w:rsidP="00FB503C">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 xml:space="preserve">The five principal dynasties were the long periods of dominance by Mackenzie King and Louis St Laurent, Lester Pearson and Pierre Trudeau, John A. Macdonald, </w:t>
      </w:r>
      <w:proofErr w:type="spellStart"/>
      <w:r>
        <w:rPr>
          <w:rFonts w:ascii="Times New Roman" w:hAnsi="Times New Roman" w:cs="Times New Roman"/>
          <w:sz w:val="24"/>
          <w:szCs w:val="24"/>
        </w:rPr>
        <w:t>Wilfrid</w:t>
      </w:r>
      <w:proofErr w:type="spellEnd"/>
      <w:r>
        <w:rPr>
          <w:rFonts w:ascii="Times New Roman" w:hAnsi="Times New Roman" w:cs="Times New Roman"/>
          <w:sz w:val="24"/>
          <w:szCs w:val="24"/>
        </w:rPr>
        <w:t xml:space="preserve"> Laurier, and Jean Chretien and Paul Martin</w:t>
      </w:r>
    </w:p>
    <w:p w14:paraId="013B7EB9" w14:textId="77777777" w:rsidR="00FB503C" w:rsidRDefault="00FB503C" w:rsidP="00FB503C">
      <w:pPr>
        <w:rPr>
          <w:rFonts w:ascii="Times New Roman" w:hAnsi="Times New Roman" w:cs="Times New Roman"/>
          <w:sz w:val="28"/>
          <w:szCs w:val="24"/>
          <w:u w:val="single"/>
        </w:rPr>
      </w:pPr>
      <w:r>
        <w:rPr>
          <w:rFonts w:ascii="Times New Roman" w:hAnsi="Times New Roman" w:cs="Times New Roman"/>
          <w:sz w:val="28"/>
          <w:szCs w:val="24"/>
          <w:u w:val="single"/>
        </w:rPr>
        <w:t>Interpretations of the Canadian Party System</w:t>
      </w:r>
    </w:p>
    <w:p w14:paraId="62792A24" w14:textId="77777777" w:rsidR="00FB503C" w:rsidRDefault="00FB503C" w:rsidP="00FB503C">
      <w:pPr>
        <w:rPr>
          <w:rFonts w:ascii="Times New Roman" w:hAnsi="Times New Roman" w:cs="Times New Roman"/>
          <w:b/>
          <w:sz w:val="24"/>
          <w:szCs w:val="24"/>
        </w:rPr>
      </w:pPr>
      <w:r>
        <w:rPr>
          <w:rFonts w:ascii="Times New Roman" w:hAnsi="Times New Roman" w:cs="Times New Roman"/>
          <w:b/>
          <w:sz w:val="28"/>
          <w:szCs w:val="24"/>
        </w:rPr>
        <w:tab/>
      </w:r>
      <w:r>
        <w:rPr>
          <w:rFonts w:ascii="Times New Roman" w:hAnsi="Times New Roman" w:cs="Times New Roman"/>
          <w:b/>
          <w:sz w:val="24"/>
          <w:szCs w:val="24"/>
        </w:rPr>
        <w:t xml:space="preserve">The Broker System </w:t>
      </w:r>
    </w:p>
    <w:p w14:paraId="5D5283FD" w14:textId="77777777" w:rsidR="00FB503C" w:rsidRPr="00204231" w:rsidRDefault="00FB503C" w:rsidP="00FB503C">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Most traditional explanation</w:t>
      </w:r>
    </w:p>
    <w:p w14:paraId="419E6F34" w14:textId="77777777" w:rsidR="00FB503C" w:rsidRPr="00204231" w:rsidRDefault="00FB503C" w:rsidP="00FB503C">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Political parties in Canada should be conciliators, mediators, or brokers among the cleavages already identified – regions, ethnic groups, genders, classes, etc.</w:t>
      </w:r>
    </w:p>
    <w:p w14:paraId="761D061D" w14:textId="77777777" w:rsidR="00FB503C" w:rsidRPr="00204231" w:rsidRDefault="00FB503C" w:rsidP="00FB503C">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Maximizing appeal to all groups is the best way and necessary in order to keep the country together</w:t>
      </w:r>
    </w:p>
    <w:p w14:paraId="528079C6" w14:textId="77777777" w:rsidR="00FB503C" w:rsidRPr="00204231" w:rsidRDefault="00FB503C" w:rsidP="00FB503C">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Parties should act as agents of national integration and attempt to reconcile as many divergent interests as possible</w:t>
      </w:r>
    </w:p>
    <w:p w14:paraId="25CC88DB" w14:textId="77777777" w:rsidR="00FB503C" w:rsidRPr="00204231" w:rsidRDefault="00FB503C" w:rsidP="00FB503C">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Throughout most of Canadian history the two overriding cleavages that have concerned people were those of region and ethnicity </w:t>
      </w:r>
    </w:p>
    <w:p w14:paraId="32AB10ED" w14:textId="77777777" w:rsidR="00FB503C" w:rsidRPr="006A3C7F" w:rsidRDefault="00FB503C" w:rsidP="00FB503C">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Argues that Liberal and Conservative parties have no ideological orientation and merely promise to satisfy the most important concerns of the time</w:t>
      </w:r>
    </w:p>
    <w:p w14:paraId="67B525FE" w14:textId="77777777" w:rsidR="00FB503C" w:rsidRPr="001417D5" w:rsidRDefault="00FB503C" w:rsidP="00FB503C">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Negatives of this system</w:t>
      </w:r>
    </w:p>
    <w:p w14:paraId="2B7F6F92" w14:textId="77777777" w:rsidR="00FB503C" w:rsidRPr="001417D5" w:rsidRDefault="00FB503C" w:rsidP="00FB503C">
      <w:pPr>
        <w:pStyle w:val="ListParagraph"/>
        <w:numPr>
          <w:ilvl w:val="1"/>
          <w:numId w:val="14"/>
        </w:numPr>
        <w:rPr>
          <w:rFonts w:ascii="Times New Roman" w:hAnsi="Times New Roman" w:cs="Times New Roman"/>
          <w:b/>
          <w:sz w:val="24"/>
          <w:szCs w:val="24"/>
        </w:rPr>
      </w:pPr>
      <w:r>
        <w:rPr>
          <w:rFonts w:ascii="Times New Roman" w:hAnsi="Times New Roman" w:cs="Times New Roman"/>
          <w:sz w:val="24"/>
          <w:szCs w:val="24"/>
        </w:rPr>
        <w:t xml:space="preserve">By concentrating on regional and ethnic cleavages, parties minimize the role of ideology in politics </w:t>
      </w:r>
    </w:p>
    <w:p w14:paraId="52E7F5E6" w14:textId="77777777" w:rsidR="00FB503C" w:rsidRPr="001417D5" w:rsidRDefault="00FB503C" w:rsidP="00FB503C">
      <w:pPr>
        <w:pStyle w:val="ListParagraph"/>
        <w:numPr>
          <w:ilvl w:val="1"/>
          <w:numId w:val="14"/>
        </w:numPr>
        <w:rPr>
          <w:rFonts w:ascii="Times New Roman" w:hAnsi="Times New Roman" w:cs="Times New Roman"/>
          <w:b/>
          <w:sz w:val="24"/>
          <w:szCs w:val="24"/>
        </w:rPr>
      </w:pPr>
      <w:r>
        <w:rPr>
          <w:rFonts w:ascii="Times New Roman" w:hAnsi="Times New Roman" w:cs="Times New Roman"/>
          <w:sz w:val="24"/>
          <w:szCs w:val="24"/>
        </w:rPr>
        <w:t xml:space="preserve">Parties do not generate innovative policy approaches </w:t>
      </w:r>
    </w:p>
    <w:p w14:paraId="27D16BCC" w14:textId="77777777" w:rsidR="00FB503C" w:rsidRPr="001417D5" w:rsidRDefault="00FB503C" w:rsidP="00FB503C">
      <w:pPr>
        <w:pStyle w:val="ListParagraph"/>
        <w:numPr>
          <w:ilvl w:val="1"/>
          <w:numId w:val="14"/>
        </w:numPr>
        <w:rPr>
          <w:rFonts w:ascii="Times New Roman" w:hAnsi="Times New Roman" w:cs="Times New Roman"/>
          <w:b/>
          <w:sz w:val="24"/>
          <w:szCs w:val="24"/>
        </w:rPr>
      </w:pPr>
      <w:r>
        <w:rPr>
          <w:rFonts w:ascii="Times New Roman" w:hAnsi="Times New Roman" w:cs="Times New Roman"/>
          <w:sz w:val="24"/>
          <w:szCs w:val="24"/>
        </w:rPr>
        <w:t xml:space="preserve">Parties are too opportunistic and pragmatic </w:t>
      </w:r>
    </w:p>
    <w:p w14:paraId="28213286" w14:textId="77777777" w:rsidR="00FB503C" w:rsidRDefault="00FB503C" w:rsidP="00FB503C">
      <w:pPr>
        <w:ind w:left="720"/>
        <w:rPr>
          <w:rFonts w:ascii="Times New Roman" w:hAnsi="Times New Roman" w:cs="Times New Roman"/>
          <w:b/>
          <w:sz w:val="24"/>
          <w:szCs w:val="24"/>
        </w:rPr>
      </w:pPr>
      <w:r>
        <w:rPr>
          <w:rFonts w:ascii="Times New Roman" w:hAnsi="Times New Roman" w:cs="Times New Roman"/>
          <w:b/>
          <w:sz w:val="24"/>
          <w:szCs w:val="24"/>
        </w:rPr>
        <w:t>Ideological or Class-Based Parties</w:t>
      </w:r>
    </w:p>
    <w:p w14:paraId="1C9C081D" w14:textId="77777777" w:rsidR="00FB503C" w:rsidRPr="00242885" w:rsidRDefault="00FB503C" w:rsidP="00FB503C">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Class based analysts expect that in the pre-democratic period, two parties will develop, both of which defend the capitalist system</w:t>
      </w:r>
    </w:p>
    <w:p w14:paraId="28EFF450" w14:textId="77777777" w:rsidR="00FB503C" w:rsidRPr="00242885" w:rsidRDefault="00FB503C" w:rsidP="00FB503C">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The working class however will form a party that displaces one of the existing parties, forcing politics to take on a ideological and class-based character</w:t>
      </w:r>
    </w:p>
    <w:p w14:paraId="187C683F" w14:textId="77777777" w:rsidR="00FB503C" w:rsidRPr="000C7019" w:rsidRDefault="00FB503C" w:rsidP="00FB503C">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The Liberals and Conservatives in Canada did everything in their power to keep this from happening in the 20</w:t>
      </w:r>
      <w:r w:rsidRPr="000C701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a class based, working class party never successfully emerged</w:t>
      </w:r>
    </w:p>
    <w:p w14:paraId="77B801CA" w14:textId="77777777" w:rsidR="00FB503C" w:rsidRPr="000134EF" w:rsidRDefault="00FB503C" w:rsidP="00FB503C">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The Depression represented the collapse of the capitalist system and gave rise to new ideological parties (CCF, CLC and NDP)</w:t>
      </w:r>
    </w:p>
    <w:p w14:paraId="69299878" w14:textId="77777777" w:rsidR="00FB503C" w:rsidRPr="001A0BBB" w:rsidRDefault="00FB503C" w:rsidP="00FB503C">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 xml:space="preserve">Liberals and Conservatives were well established when the vote extended to the working class and this allowed for these two parties to keep the working class support </w:t>
      </w:r>
    </w:p>
    <w:p w14:paraId="7BCB179F" w14:textId="77777777" w:rsidR="00FB503C" w:rsidRPr="001A0BBB" w:rsidRDefault="00FB503C" w:rsidP="00FB503C">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 xml:space="preserve">Advocates of this system claim that it would provide ideological alternatives in elections that would make them more meaningful </w:t>
      </w:r>
    </w:p>
    <w:p w14:paraId="39561B69" w14:textId="77777777" w:rsidR="00FB503C" w:rsidRPr="001A0BBB" w:rsidRDefault="00FB503C" w:rsidP="00FB503C">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 xml:space="preserve">The broker system with its emphasis on multiple cleavages is dangerously destabilizing </w:t>
      </w:r>
    </w:p>
    <w:p w14:paraId="37664D4F" w14:textId="77777777" w:rsidR="00FB503C" w:rsidRPr="001A0BBB" w:rsidRDefault="00FB503C" w:rsidP="00FB503C">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Class based politics and parties are already said to be the norm in Western Canada</w:t>
      </w:r>
    </w:p>
    <w:p w14:paraId="6AB09215" w14:textId="77777777" w:rsidR="00FB503C" w:rsidRDefault="00FB503C" w:rsidP="00FB503C">
      <w:pPr>
        <w:rPr>
          <w:rFonts w:ascii="Times New Roman" w:hAnsi="Times New Roman" w:cs="Times New Roman"/>
          <w:sz w:val="28"/>
          <w:szCs w:val="24"/>
          <w:u w:val="single"/>
        </w:rPr>
      </w:pPr>
      <w:r>
        <w:rPr>
          <w:rFonts w:ascii="Times New Roman" w:hAnsi="Times New Roman" w:cs="Times New Roman"/>
          <w:sz w:val="28"/>
          <w:szCs w:val="24"/>
          <w:u w:val="single"/>
        </w:rPr>
        <w:t>Party Ideology</w:t>
      </w:r>
    </w:p>
    <w:p w14:paraId="12E12D49" w14:textId="77777777" w:rsidR="00FB503C" w:rsidRPr="00E5729A" w:rsidRDefault="00FB503C" w:rsidP="00FB503C">
      <w:pPr>
        <w:pStyle w:val="ListParagraph"/>
        <w:numPr>
          <w:ilvl w:val="0"/>
          <w:numId w:val="16"/>
        </w:numPr>
        <w:rPr>
          <w:rFonts w:ascii="Times New Roman" w:hAnsi="Times New Roman" w:cs="Times New Roman"/>
          <w:sz w:val="28"/>
          <w:szCs w:val="24"/>
        </w:rPr>
      </w:pPr>
      <w:r>
        <w:rPr>
          <w:rFonts w:ascii="Times New Roman" w:hAnsi="Times New Roman" w:cs="Times New Roman"/>
          <w:sz w:val="24"/>
          <w:szCs w:val="24"/>
        </w:rPr>
        <w:t xml:space="preserve">Fragment theory- suggests that the basic ideology in Canada is liberalism, but that traces of socialism and conservatism also exist, and that each of the ideologies is more or less represented by a corresponding party </w:t>
      </w:r>
    </w:p>
    <w:p w14:paraId="63931472" w14:textId="77777777" w:rsidR="00FB503C" w:rsidRPr="00A41929" w:rsidRDefault="00FB503C" w:rsidP="00FB503C">
      <w:pPr>
        <w:pStyle w:val="ListParagraph"/>
        <w:numPr>
          <w:ilvl w:val="0"/>
          <w:numId w:val="16"/>
        </w:numPr>
        <w:rPr>
          <w:rFonts w:ascii="Times New Roman" w:hAnsi="Times New Roman" w:cs="Times New Roman"/>
          <w:sz w:val="28"/>
          <w:szCs w:val="24"/>
        </w:rPr>
      </w:pPr>
      <w:r>
        <w:rPr>
          <w:rFonts w:ascii="Times New Roman" w:hAnsi="Times New Roman" w:cs="Times New Roman"/>
          <w:sz w:val="24"/>
          <w:szCs w:val="24"/>
        </w:rPr>
        <w:t xml:space="preserve">Liberalism- seeks to liberate the individual and maximize each individuals freedom and potential </w:t>
      </w:r>
    </w:p>
    <w:p w14:paraId="1C844BD5" w14:textId="77777777" w:rsidR="00FB503C" w:rsidRPr="00A41929" w:rsidRDefault="00FB503C" w:rsidP="00FB503C">
      <w:pPr>
        <w:pStyle w:val="ListParagraph"/>
        <w:numPr>
          <w:ilvl w:val="1"/>
          <w:numId w:val="16"/>
        </w:numPr>
        <w:rPr>
          <w:rFonts w:ascii="Times New Roman" w:hAnsi="Times New Roman" w:cs="Times New Roman"/>
          <w:sz w:val="28"/>
          <w:szCs w:val="24"/>
        </w:rPr>
      </w:pPr>
      <w:r>
        <w:rPr>
          <w:rFonts w:ascii="Times New Roman" w:hAnsi="Times New Roman" w:cs="Times New Roman"/>
          <w:sz w:val="24"/>
          <w:szCs w:val="24"/>
        </w:rPr>
        <w:t>Differences emerge on who should be liberated, what the inhibiting agent is and how to go about such liberation</w:t>
      </w:r>
    </w:p>
    <w:p w14:paraId="1A5DEBDE" w14:textId="77777777" w:rsidR="00FB503C" w:rsidRPr="003736BA" w:rsidRDefault="00FB503C" w:rsidP="00FB503C">
      <w:pPr>
        <w:pStyle w:val="ListParagraph"/>
        <w:numPr>
          <w:ilvl w:val="0"/>
          <w:numId w:val="17"/>
        </w:numPr>
        <w:rPr>
          <w:rFonts w:ascii="Times New Roman" w:hAnsi="Times New Roman" w:cs="Times New Roman"/>
          <w:sz w:val="28"/>
          <w:szCs w:val="24"/>
        </w:rPr>
      </w:pPr>
      <w:r>
        <w:rPr>
          <w:rFonts w:ascii="Times New Roman" w:hAnsi="Times New Roman" w:cs="Times New Roman"/>
          <w:sz w:val="24"/>
          <w:szCs w:val="24"/>
        </w:rPr>
        <w:t>Conservatism- seeks to liberate the individual from the restrictions of the state. Reducing the role of the state to a minimum and allowing private market forces to determine the distribution of power and wealth (Individualism)</w:t>
      </w:r>
    </w:p>
    <w:p w14:paraId="202E740C" w14:textId="77777777" w:rsidR="00FB503C" w:rsidRPr="003736BA" w:rsidRDefault="00FB503C" w:rsidP="00FB503C">
      <w:pPr>
        <w:pStyle w:val="ListParagraph"/>
        <w:numPr>
          <w:ilvl w:val="1"/>
          <w:numId w:val="17"/>
        </w:numPr>
        <w:rPr>
          <w:rFonts w:ascii="Times New Roman" w:hAnsi="Times New Roman" w:cs="Times New Roman"/>
          <w:sz w:val="28"/>
          <w:szCs w:val="24"/>
        </w:rPr>
      </w:pPr>
      <w:r>
        <w:rPr>
          <w:rFonts w:ascii="Times New Roman" w:hAnsi="Times New Roman" w:cs="Times New Roman"/>
          <w:sz w:val="24"/>
          <w:szCs w:val="24"/>
        </w:rPr>
        <w:t xml:space="preserve">Attitudes are </w:t>
      </w:r>
      <w:proofErr w:type="spellStart"/>
      <w:r>
        <w:rPr>
          <w:rFonts w:ascii="Times New Roman" w:hAnsi="Times New Roman" w:cs="Times New Roman"/>
          <w:sz w:val="24"/>
          <w:szCs w:val="24"/>
        </w:rPr>
        <w:t>labelled</w:t>
      </w:r>
      <w:proofErr w:type="spellEnd"/>
      <w:r>
        <w:rPr>
          <w:rFonts w:ascii="Times New Roman" w:hAnsi="Times New Roman" w:cs="Times New Roman"/>
          <w:sz w:val="24"/>
          <w:szCs w:val="24"/>
        </w:rPr>
        <w:t xml:space="preserve"> as being on the right </w:t>
      </w:r>
    </w:p>
    <w:p w14:paraId="3126C661" w14:textId="77777777" w:rsidR="00FB503C" w:rsidRPr="003736BA" w:rsidRDefault="00FB503C" w:rsidP="00FB503C">
      <w:pPr>
        <w:pStyle w:val="ListParagraph"/>
        <w:numPr>
          <w:ilvl w:val="1"/>
          <w:numId w:val="17"/>
        </w:numPr>
        <w:rPr>
          <w:rFonts w:ascii="Times New Roman" w:hAnsi="Times New Roman" w:cs="Times New Roman"/>
          <w:sz w:val="28"/>
          <w:szCs w:val="24"/>
        </w:rPr>
      </w:pPr>
      <w:r>
        <w:rPr>
          <w:rFonts w:ascii="Times New Roman" w:hAnsi="Times New Roman" w:cs="Times New Roman"/>
          <w:sz w:val="24"/>
          <w:szCs w:val="24"/>
        </w:rPr>
        <w:t>Inequalities are believed to be both natural and deserved</w:t>
      </w:r>
    </w:p>
    <w:p w14:paraId="37953ECC" w14:textId="77777777" w:rsidR="00FB503C" w:rsidRPr="00422994" w:rsidRDefault="00FB503C" w:rsidP="00FB503C">
      <w:pPr>
        <w:pStyle w:val="ListParagraph"/>
        <w:numPr>
          <w:ilvl w:val="0"/>
          <w:numId w:val="17"/>
        </w:numPr>
        <w:rPr>
          <w:rFonts w:ascii="Times New Roman" w:hAnsi="Times New Roman" w:cs="Times New Roman"/>
          <w:sz w:val="28"/>
          <w:szCs w:val="24"/>
        </w:rPr>
      </w:pPr>
      <w:r>
        <w:rPr>
          <w:rFonts w:ascii="Times New Roman" w:hAnsi="Times New Roman" w:cs="Times New Roman"/>
          <w:sz w:val="24"/>
          <w:szCs w:val="24"/>
        </w:rPr>
        <w:t xml:space="preserve">Social Democracy- seeks to liberate the individual from the inequalities and exploitation of the capitalist system, prescribes a large element of state action or collectivism in order to achieve such liberation and equality </w:t>
      </w:r>
    </w:p>
    <w:p w14:paraId="7396DD7D" w14:textId="77777777" w:rsidR="00FB503C" w:rsidRPr="00422994" w:rsidRDefault="00FB503C" w:rsidP="00FB503C">
      <w:pPr>
        <w:pStyle w:val="ListParagraph"/>
        <w:numPr>
          <w:ilvl w:val="1"/>
          <w:numId w:val="17"/>
        </w:numPr>
        <w:rPr>
          <w:rFonts w:ascii="Times New Roman" w:hAnsi="Times New Roman" w:cs="Times New Roman"/>
          <w:sz w:val="28"/>
          <w:szCs w:val="24"/>
        </w:rPr>
      </w:pPr>
      <w:r>
        <w:rPr>
          <w:rFonts w:ascii="Times New Roman" w:hAnsi="Times New Roman" w:cs="Times New Roman"/>
          <w:sz w:val="24"/>
          <w:szCs w:val="24"/>
        </w:rPr>
        <w:t xml:space="preserve">Egalitarianism- as opposed to elitism, the philosophy or practice of providing everyone with an equal amount of power and/or treating everyone more or less equally </w:t>
      </w:r>
    </w:p>
    <w:p w14:paraId="7DBC0C40" w14:textId="77777777" w:rsidR="00FB503C" w:rsidRPr="00422994" w:rsidRDefault="00FB503C" w:rsidP="00FB503C">
      <w:pPr>
        <w:pStyle w:val="ListParagraph"/>
        <w:numPr>
          <w:ilvl w:val="1"/>
          <w:numId w:val="17"/>
        </w:numPr>
        <w:rPr>
          <w:rFonts w:ascii="Times New Roman" w:hAnsi="Times New Roman" w:cs="Times New Roman"/>
          <w:sz w:val="28"/>
          <w:szCs w:val="24"/>
        </w:rPr>
      </w:pPr>
      <w:r>
        <w:rPr>
          <w:rFonts w:ascii="Times New Roman" w:hAnsi="Times New Roman" w:cs="Times New Roman"/>
          <w:sz w:val="24"/>
          <w:szCs w:val="24"/>
        </w:rPr>
        <w:t xml:space="preserve">Ownership of major industries, redistribution of income </w:t>
      </w:r>
    </w:p>
    <w:p w14:paraId="322EFF98" w14:textId="77777777" w:rsidR="00FB503C" w:rsidRPr="00422994" w:rsidRDefault="00FB503C" w:rsidP="00FB503C">
      <w:pPr>
        <w:pStyle w:val="ListParagraph"/>
        <w:numPr>
          <w:ilvl w:val="1"/>
          <w:numId w:val="17"/>
        </w:numPr>
        <w:rPr>
          <w:rFonts w:ascii="Times New Roman" w:hAnsi="Times New Roman" w:cs="Times New Roman"/>
          <w:sz w:val="28"/>
          <w:szCs w:val="24"/>
        </w:rPr>
      </w:pPr>
      <w:r>
        <w:rPr>
          <w:rFonts w:ascii="Times New Roman" w:hAnsi="Times New Roman" w:cs="Times New Roman"/>
          <w:sz w:val="24"/>
          <w:szCs w:val="24"/>
        </w:rPr>
        <w:t xml:space="preserve">Sometimes subdivided into democratic socialists and social democrats </w:t>
      </w:r>
    </w:p>
    <w:p w14:paraId="501025F0" w14:textId="77777777" w:rsidR="00FB503C" w:rsidRPr="00422994" w:rsidRDefault="00FB503C" w:rsidP="00FB503C">
      <w:pPr>
        <w:pStyle w:val="ListParagraph"/>
        <w:numPr>
          <w:ilvl w:val="0"/>
          <w:numId w:val="18"/>
        </w:numPr>
        <w:rPr>
          <w:rFonts w:ascii="Times New Roman" w:hAnsi="Times New Roman" w:cs="Times New Roman"/>
          <w:sz w:val="28"/>
          <w:szCs w:val="24"/>
        </w:rPr>
      </w:pPr>
      <w:r>
        <w:rPr>
          <w:rFonts w:ascii="Times New Roman" w:hAnsi="Times New Roman" w:cs="Times New Roman"/>
          <w:sz w:val="24"/>
          <w:szCs w:val="24"/>
        </w:rPr>
        <w:t>Liberalism falls between the other two ideologies</w:t>
      </w:r>
    </w:p>
    <w:p w14:paraId="168C391D" w14:textId="77777777" w:rsidR="00FB503C" w:rsidRPr="00422994" w:rsidRDefault="00FB503C" w:rsidP="00FB503C">
      <w:pPr>
        <w:pStyle w:val="ListParagraph"/>
        <w:numPr>
          <w:ilvl w:val="1"/>
          <w:numId w:val="18"/>
        </w:numPr>
        <w:rPr>
          <w:rFonts w:ascii="Times New Roman" w:hAnsi="Times New Roman" w:cs="Times New Roman"/>
          <w:sz w:val="28"/>
          <w:szCs w:val="24"/>
        </w:rPr>
      </w:pPr>
      <w:r>
        <w:rPr>
          <w:rFonts w:ascii="Times New Roman" w:hAnsi="Times New Roman" w:cs="Times New Roman"/>
          <w:sz w:val="24"/>
          <w:szCs w:val="24"/>
        </w:rPr>
        <w:t xml:space="preserve">Business liberals- believe that the state inhibits individual self-fulfillment and that is role should be minimized </w:t>
      </w:r>
    </w:p>
    <w:p w14:paraId="1C77C79B" w14:textId="77777777" w:rsidR="00FB503C" w:rsidRPr="00422994" w:rsidRDefault="00FB503C" w:rsidP="00FB503C">
      <w:pPr>
        <w:pStyle w:val="ListParagraph"/>
        <w:numPr>
          <w:ilvl w:val="1"/>
          <w:numId w:val="18"/>
        </w:numPr>
        <w:rPr>
          <w:rFonts w:ascii="Times New Roman" w:hAnsi="Times New Roman" w:cs="Times New Roman"/>
          <w:sz w:val="28"/>
          <w:szCs w:val="24"/>
        </w:rPr>
      </w:pPr>
      <w:r>
        <w:rPr>
          <w:rFonts w:ascii="Times New Roman" w:hAnsi="Times New Roman" w:cs="Times New Roman"/>
          <w:sz w:val="24"/>
          <w:szCs w:val="24"/>
        </w:rPr>
        <w:t>Welfare liberals- the state can be a positive agent in liberating individuals from the constraints of other forces (private enterprise economy)</w:t>
      </w:r>
    </w:p>
    <w:p w14:paraId="3A315662" w14:textId="77777777" w:rsidR="00FB503C" w:rsidRPr="00422994" w:rsidRDefault="00FB503C" w:rsidP="00FB503C">
      <w:pPr>
        <w:pStyle w:val="ListParagraph"/>
        <w:numPr>
          <w:ilvl w:val="0"/>
          <w:numId w:val="18"/>
        </w:numPr>
        <w:rPr>
          <w:rFonts w:ascii="Times New Roman" w:hAnsi="Times New Roman" w:cs="Times New Roman"/>
          <w:sz w:val="28"/>
          <w:szCs w:val="24"/>
        </w:rPr>
      </w:pPr>
      <w:r>
        <w:rPr>
          <w:rFonts w:ascii="Times New Roman" w:hAnsi="Times New Roman" w:cs="Times New Roman"/>
          <w:sz w:val="24"/>
          <w:szCs w:val="24"/>
        </w:rPr>
        <w:t xml:space="preserve">Combination of individualism and collectivism, as well as equality and inequality is known as equality of opportunity </w:t>
      </w:r>
    </w:p>
    <w:p w14:paraId="11CBB59C" w14:textId="77777777" w:rsidR="00FB503C" w:rsidRPr="00B55043" w:rsidRDefault="00FB503C" w:rsidP="00FB503C">
      <w:pPr>
        <w:pStyle w:val="ListParagraph"/>
        <w:numPr>
          <w:ilvl w:val="0"/>
          <w:numId w:val="18"/>
        </w:numPr>
        <w:rPr>
          <w:rFonts w:ascii="Times New Roman" w:hAnsi="Times New Roman" w:cs="Times New Roman"/>
          <w:sz w:val="28"/>
          <w:szCs w:val="24"/>
        </w:rPr>
      </w:pPr>
      <w:r>
        <w:rPr>
          <w:rFonts w:ascii="Times New Roman" w:hAnsi="Times New Roman" w:cs="Times New Roman"/>
          <w:sz w:val="24"/>
          <w:szCs w:val="24"/>
        </w:rPr>
        <w:t>Progressive Conservatives- combined beliefs in privilege and collectivism, seeing society as an organic whole, emphasizing community values as well as individualism, and standing for order, tradition and stability (sometimes referred to as Red Tories)</w:t>
      </w:r>
    </w:p>
    <w:p w14:paraId="4F02EA80" w14:textId="77777777" w:rsidR="00FB503C" w:rsidRPr="00BC29F0" w:rsidRDefault="00FB503C" w:rsidP="00FB503C">
      <w:pPr>
        <w:pStyle w:val="ListParagraph"/>
        <w:numPr>
          <w:ilvl w:val="0"/>
          <w:numId w:val="18"/>
        </w:numPr>
        <w:rPr>
          <w:rFonts w:ascii="Times New Roman" w:hAnsi="Times New Roman" w:cs="Times New Roman"/>
          <w:sz w:val="28"/>
          <w:szCs w:val="24"/>
        </w:rPr>
      </w:pPr>
      <w:r>
        <w:rPr>
          <w:rFonts w:ascii="Times New Roman" w:hAnsi="Times New Roman" w:cs="Times New Roman"/>
          <w:sz w:val="24"/>
          <w:szCs w:val="24"/>
        </w:rPr>
        <w:t>United Empire Loyalists removed most of the collectivist tendencies from the U.S. political culture when they migrated to Canada and left behind almost undiluted business liberalism</w:t>
      </w:r>
    </w:p>
    <w:p w14:paraId="3DEB1F9E" w14:textId="77777777" w:rsidR="00FB503C" w:rsidRPr="00BC29F0" w:rsidRDefault="00FB503C" w:rsidP="00FB503C">
      <w:pPr>
        <w:pStyle w:val="ListParagraph"/>
        <w:numPr>
          <w:ilvl w:val="0"/>
          <w:numId w:val="18"/>
        </w:numPr>
        <w:rPr>
          <w:rFonts w:ascii="Times New Roman" w:hAnsi="Times New Roman" w:cs="Times New Roman"/>
          <w:sz w:val="28"/>
          <w:szCs w:val="24"/>
        </w:rPr>
      </w:pPr>
      <w:r>
        <w:rPr>
          <w:rFonts w:ascii="Times New Roman" w:hAnsi="Times New Roman" w:cs="Times New Roman"/>
          <w:sz w:val="24"/>
          <w:szCs w:val="24"/>
        </w:rPr>
        <w:t>From 1945 to 1980 the Liberals and Conservative parties shared a basic ideological approach that emphasized economic growth, expansion of the welfare state and engagement in macroeconomic government regulation</w:t>
      </w:r>
    </w:p>
    <w:p w14:paraId="0028D88E" w14:textId="77777777" w:rsidR="00FB503C" w:rsidRPr="00BC29F0" w:rsidRDefault="00FB503C" w:rsidP="00FB503C">
      <w:pPr>
        <w:pStyle w:val="ListParagraph"/>
        <w:numPr>
          <w:ilvl w:val="0"/>
          <w:numId w:val="18"/>
        </w:numPr>
        <w:rPr>
          <w:rFonts w:ascii="Times New Roman" w:hAnsi="Times New Roman" w:cs="Times New Roman"/>
          <w:sz w:val="28"/>
          <w:szCs w:val="24"/>
        </w:rPr>
      </w:pPr>
      <w:r>
        <w:rPr>
          <w:rFonts w:ascii="Times New Roman" w:hAnsi="Times New Roman" w:cs="Times New Roman"/>
          <w:sz w:val="24"/>
          <w:szCs w:val="24"/>
        </w:rPr>
        <w:t>After 1985 the whole ideological spectrum shifted to the right – social programs cut, taxes cut, regulations repealed, etc.</w:t>
      </w:r>
    </w:p>
    <w:p w14:paraId="3A085F22" w14:textId="77777777" w:rsidR="00FB503C" w:rsidRPr="00754ED6" w:rsidRDefault="00FB503C" w:rsidP="00FB503C">
      <w:pPr>
        <w:pStyle w:val="ListParagraph"/>
        <w:numPr>
          <w:ilvl w:val="0"/>
          <w:numId w:val="18"/>
        </w:numPr>
        <w:rPr>
          <w:rFonts w:ascii="Times New Roman" w:hAnsi="Times New Roman" w:cs="Times New Roman"/>
          <w:sz w:val="28"/>
          <w:szCs w:val="24"/>
        </w:rPr>
      </w:pPr>
      <w:r>
        <w:rPr>
          <w:rFonts w:ascii="Times New Roman" w:hAnsi="Times New Roman" w:cs="Times New Roman"/>
          <w:sz w:val="24"/>
          <w:szCs w:val="24"/>
        </w:rPr>
        <w:t xml:space="preserve">The Reform Party also shifted right and lacked the collectivist value and represented the philosophy of </w:t>
      </w:r>
      <w:proofErr w:type="spellStart"/>
      <w:r>
        <w:rPr>
          <w:rFonts w:ascii="Times New Roman" w:hAnsi="Times New Roman" w:cs="Times New Roman"/>
          <w:sz w:val="24"/>
          <w:szCs w:val="24"/>
        </w:rPr>
        <w:t>neorliberalism</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neoconservatism</w:t>
      </w:r>
      <w:proofErr w:type="spellEnd"/>
    </w:p>
    <w:p w14:paraId="6E3660E2" w14:textId="77777777" w:rsidR="00FB503C" w:rsidRPr="00754ED6" w:rsidRDefault="00FB503C" w:rsidP="00FB503C">
      <w:pPr>
        <w:pStyle w:val="ListParagraph"/>
        <w:numPr>
          <w:ilvl w:val="1"/>
          <w:numId w:val="18"/>
        </w:numPr>
        <w:rPr>
          <w:rFonts w:ascii="Times New Roman" w:hAnsi="Times New Roman" w:cs="Times New Roman"/>
          <w:sz w:val="28"/>
          <w:szCs w:val="24"/>
        </w:rPr>
      </w:pPr>
      <w:r>
        <w:rPr>
          <w:rFonts w:ascii="Times New Roman" w:hAnsi="Times New Roman" w:cs="Times New Roman"/>
          <w:sz w:val="24"/>
          <w:szCs w:val="24"/>
        </w:rPr>
        <w:t>Believed in populism- against elitism and professed to value the wisdom of ordinary people</w:t>
      </w:r>
    </w:p>
    <w:p w14:paraId="372FBBE8" w14:textId="77777777" w:rsidR="00FB503C" w:rsidRPr="00754ED6" w:rsidRDefault="00FB503C" w:rsidP="00FB503C">
      <w:pPr>
        <w:pStyle w:val="ListParagraph"/>
        <w:numPr>
          <w:ilvl w:val="1"/>
          <w:numId w:val="18"/>
        </w:numPr>
        <w:rPr>
          <w:rFonts w:ascii="Times New Roman" w:hAnsi="Times New Roman" w:cs="Times New Roman"/>
          <w:sz w:val="28"/>
          <w:szCs w:val="24"/>
        </w:rPr>
      </w:pPr>
      <w:r>
        <w:rPr>
          <w:rFonts w:ascii="Times New Roman" w:hAnsi="Times New Roman" w:cs="Times New Roman"/>
          <w:sz w:val="24"/>
          <w:szCs w:val="24"/>
        </w:rPr>
        <w:t>Territorial focus- west was getting short changed within Confederation</w:t>
      </w:r>
    </w:p>
    <w:p w14:paraId="3D488C39" w14:textId="77777777" w:rsidR="00FB503C" w:rsidRPr="000E4253" w:rsidRDefault="00FB503C" w:rsidP="00FB503C">
      <w:pPr>
        <w:pStyle w:val="ListParagraph"/>
        <w:numPr>
          <w:ilvl w:val="0"/>
          <w:numId w:val="19"/>
        </w:numPr>
        <w:rPr>
          <w:rFonts w:ascii="Times New Roman" w:hAnsi="Times New Roman" w:cs="Times New Roman"/>
          <w:sz w:val="28"/>
          <w:szCs w:val="24"/>
        </w:rPr>
      </w:pPr>
      <w:r>
        <w:rPr>
          <w:rFonts w:ascii="Times New Roman" w:hAnsi="Times New Roman" w:cs="Times New Roman"/>
          <w:sz w:val="24"/>
          <w:szCs w:val="24"/>
        </w:rPr>
        <w:t>In 2003 Stephen Harper of the Alliance and Peter MacKay of the PCs combined their party to be called the Conservative Party (with Stephen Harper as leader)</w:t>
      </w:r>
    </w:p>
    <w:p w14:paraId="2338317D" w14:textId="77777777" w:rsidR="00FB503C" w:rsidRPr="000E4253" w:rsidRDefault="00FB503C" w:rsidP="00FB503C">
      <w:pPr>
        <w:rPr>
          <w:rFonts w:ascii="Times New Roman" w:hAnsi="Times New Roman" w:cs="Times New Roman"/>
          <w:sz w:val="28"/>
          <w:szCs w:val="24"/>
          <w:u w:val="single"/>
        </w:rPr>
      </w:pPr>
      <w:r w:rsidRPr="000E4253">
        <w:rPr>
          <w:rFonts w:ascii="Times New Roman" w:hAnsi="Times New Roman" w:cs="Times New Roman"/>
          <w:sz w:val="28"/>
          <w:szCs w:val="24"/>
          <w:u w:val="single"/>
        </w:rPr>
        <w:t xml:space="preserve">Party Organization </w:t>
      </w:r>
    </w:p>
    <w:p w14:paraId="3DCF4687" w14:textId="77777777" w:rsidR="00FB503C" w:rsidRPr="00594EAB" w:rsidRDefault="00FB503C" w:rsidP="00FB503C">
      <w:pPr>
        <w:pStyle w:val="ListParagraph"/>
        <w:numPr>
          <w:ilvl w:val="0"/>
          <w:numId w:val="19"/>
        </w:numPr>
        <w:rPr>
          <w:rFonts w:ascii="Times New Roman" w:hAnsi="Times New Roman" w:cs="Times New Roman"/>
          <w:sz w:val="28"/>
          <w:szCs w:val="24"/>
        </w:rPr>
      </w:pPr>
      <w:r>
        <w:rPr>
          <w:rFonts w:ascii="Times New Roman" w:hAnsi="Times New Roman" w:cs="Times New Roman"/>
          <w:sz w:val="24"/>
          <w:szCs w:val="24"/>
        </w:rPr>
        <w:t xml:space="preserve">Parliamentary party or party caucus- the party’s elected representatives in Parliament </w:t>
      </w:r>
    </w:p>
    <w:p w14:paraId="53D172C6" w14:textId="77777777" w:rsidR="00FB503C" w:rsidRPr="00594EAB" w:rsidRDefault="00FB503C" w:rsidP="00FB503C">
      <w:pPr>
        <w:pStyle w:val="ListParagraph"/>
        <w:numPr>
          <w:ilvl w:val="0"/>
          <w:numId w:val="19"/>
        </w:numPr>
        <w:rPr>
          <w:rFonts w:ascii="Times New Roman" w:hAnsi="Times New Roman" w:cs="Times New Roman"/>
          <w:sz w:val="28"/>
          <w:szCs w:val="24"/>
        </w:rPr>
      </w:pPr>
      <w:r>
        <w:rPr>
          <w:rFonts w:ascii="Times New Roman" w:hAnsi="Times New Roman" w:cs="Times New Roman"/>
          <w:sz w:val="24"/>
          <w:szCs w:val="24"/>
        </w:rPr>
        <w:t>Extra- Parliamentary party- organization made up of party activists an executive members, the party headquarters or staff, and ordinary party members</w:t>
      </w:r>
    </w:p>
    <w:p w14:paraId="252CE595" w14:textId="77777777" w:rsidR="00FB503C" w:rsidRDefault="00FB503C" w:rsidP="00FB503C">
      <w:pPr>
        <w:ind w:left="360"/>
        <w:rPr>
          <w:rFonts w:ascii="Times New Roman" w:hAnsi="Times New Roman" w:cs="Times New Roman"/>
          <w:b/>
          <w:sz w:val="24"/>
          <w:szCs w:val="24"/>
        </w:rPr>
      </w:pPr>
      <w:r w:rsidRPr="00594EAB">
        <w:rPr>
          <w:rFonts w:ascii="Times New Roman" w:hAnsi="Times New Roman" w:cs="Times New Roman"/>
          <w:b/>
          <w:sz w:val="24"/>
          <w:szCs w:val="24"/>
        </w:rPr>
        <w:t>Party Membership</w:t>
      </w:r>
    </w:p>
    <w:p w14:paraId="46703BD4" w14:textId="77777777" w:rsidR="00FB503C" w:rsidRPr="008C22BB" w:rsidRDefault="00FB503C" w:rsidP="00FB503C">
      <w:pPr>
        <w:pStyle w:val="ListParagraph"/>
        <w:numPr>
          <w:ilvl w:val="0"/>
          <w:numId w:val="20"/>
        </w:numPr>
        <w:rPr>
          <w:rFonts w:ascii="Times New Roman" w:hAnsi="Times New Roman" w:cs="Times New Roman"/>
          <w:b/>
          <w:sz w:val="24"/>
          <w:szCs w:val="24"/>
        </w:rPr>
      </w:pPr>
      <w:r>
        <w:rPr>
          <w:rFonts w:ascii="Times New Roman" w:hAnsi="Times New Roman" w:cs="Times New Roman"/>
          <w:sz w:val="24"/>
          <w:szCs w:val="24"/>
        </w:rPr>
        <w:t>Formal party membership in Canada represents a very small portion of the population- under 2%</w:t>
      </w:r>
    </w:p>
    <w:p w14:paraId="5AB3FE6B" w14:textId="77777777" w:rsidR="00FB503C" w:rsidRPr="008C22BB" w:rsidRDefault="00FB503C" w:rsidP="00FB503C">
      <w:pPr>
        <w:pStyle w:val="ListParagraph"/>
        <w:numPr>
          <w:ilvl w:val="0"/>
          <w:numId w:val="20"/>
        </w:numPr>
        <w:rPr>
          <w:rFonts w:ascii="Times New Roman" w:hAnsi="Times New Roman" w:cs="Times New Roman"/>
          <w:b/>
          <w:sz w:val="24"/>
          <w:szCs w:val="24"/>
        </w:rPr>
      </w:pPr>
      <w:r>
        <w:rPr>
          <w:rFonts w:ascii="Times New Roman" w:hAnsi="Times New Roman" w:cs="Times New Roman"/>
          <w:sz w:val="24"/>
          <w:szCs w:val="24"/>
        </w:rPr>
        <w:t>Party people join for a variety of reasons</w:t>
      </w:r>
    </w:p>
    <w:p w14:paraId="463436DF" w14:textId="77777777" w:rsidR="00FB503C" w:rsidRPr="008C22BB" w:rsidRDefault="00FB503C" w:rsidP="00FB503C">
      <w:pPr>
        <w:pStyle w:val="ListParagraph"/>
        <w:numPr>
          <w:ilvl w:val="1"/>
          <w:numId w:val="20"/>
        </w:numPr>
        <w:rPr>
          <w:rFonts w:ascii="Times New Roman" w:hAnsi="Times New Roman" w:cs="Times New Roman"/>
          <w:b/>
          <w:sz w:val="24"/>
          <w:szCs w:val="24"/>
        </w:rPr>
      </w:pPr>
      <w:r>
        <w:rPr>
          <w:rFonts w:ascii="Times New Roman" w:hAnsi="Times New Roman" w:cs="Times New Roman"/>
          <w:sz w:val="24"/>
          <w:szCs w:val="24"/>
        </w:rPr>
        <w:t xml:space="preserve">Office seekers- join because they want the prestige and benefits </w:t>
      </w:r>
    </w:p>
    <w:p w14:paraId="5C29E758" w14:textId="77777777" w:rsidR="00FB503C" w:rsidRPr="008C22BB" w:rsidRDefault="00FB503C" w:rsidP="00FB503C">
      <w:pPr>
        <w:pStyle w:val="ListParagraph"/>
        <w:numPr>
          <w:ilvl w:val="1"/>
          <w:numId w:val="20"/>
        </w:numPr>
        <w:rPr>
          <w:rFonts w:ascii="Times New Roman" w:hAnsi="Times New Roman" w:cs="Times New Roman"/>
          <w:b/>
          <w:sz w:val="24"/>
          <w:szCs w:val="24"/>
        </w:rPr>
      </w:pPr>
      <w:r>
        <w:rPr>
          <w:rFonts w:ascii="Times New Roman" w:hAnsi="Times New Roman" w:cs="Times New Roman"/>
          <w:sz w:val="24"/>
          <w:szCs w:val="24"/>
        </w:rPr>
        <w:t xml:space="preserve">Benefit seekers or policy seekers- want to influence parties policies or help the party pursue them </w:t>
      </w:r>
    </w:p>
    <w:p w14:paraId="4E9D0F1B" w14:textId="77777777" w:rsidR="00FB503C" w:rsidRPr="008C22BB" w:rsidRDefault="00FB503C" w:rsidP="00FB503C">
      <w:pPr>
        <w:pStyle w:val="ListParagraph"/>
        <w:numPr>
          <w:ilvl w:val="1"/>
          <w:numId w:val="20"/>
        </w:numPr>
        <w:rPr>
          <w:rFonts w:ascii="Times New Roman" w:hAnsi="Times New Roman" w:cs="Times New Roman"/>
          <w:b/>
          <w:sz w:val="24"/>
          <w:szCs w:val="24"/>
        </w:rPr>
      </w:pPr>
      <w:r>
        <w:rPr>
          <w:rFonts w:ascii="Times New Roman" w:hAnsi="Times New Roman" w:cs="Times New Roman"/>
          <w:sz w:val="24"/>
          <w:szCs w:val="24"/>
        </w:rPr>
        <w:t xml:space="preserve">Solidary benefits- for the fun of it, enjoy associating with people </w:t>
      </w:r>
    </w:p>
    <w:p w14:paraId="7A596D79" w14:textId="77777777" w:rsidR="00FB503C" w:rsidRPr="001C6B16" w:rsidRDefault="00FB503C" w:rsidP="00FB503C">
      <w:pPr>
        <w:pStyle w:val="ListParagraph"/>
        <w:numPr>
          <w:ilvl w:val="0"/>
          <w:numId w:val="21"/>
        </w:numPr>
        <w:rPr>
          <w:rFonts w:ascii="Times New Roman" w:hAnsi="Times New Roman" w:cs="Times New Roman"/>
          <w:b/>
          <w:sz w:val="24"/>
          <w:szCs w:val="24"/>
        </w:rPr>
      </w:pPr>
      <w:r>
        <w:rPr>
          <w:rFonts w:ascii="Times New Roman" w:hAnsi="Times New Roman" w:cs="Times New Roman"/>
          <w:sz w:val="24"/>
          <w:szCs w:val="24"/>
        </w:rPr>
        <w:t>Political parties depend on these groups to donate their time and money for the operation of the party</w:t>
      </w:r>
    </w:p>
    <w:p w14:paraId="53C9C606" w14:textId="77777777" w:rsidR="00FB503C" w:rsidRPr="00877B8B" w:rsidRDefault="00FB503C" w:rsidP="00FB503C">
      <w:pPr>
        <w:pStyle w:val="ListParagraph"/>
        <w:numPr>
          <w:ilvl w:val="0"/>
          <w:numId w:val="21"/>
        </w:numPr>
        <w:rPr>
          <w:rFonts w:ascii="Times New Roman" w:hAnsi="Times New Roman" w:cs="Times New Roman"/>
          <w:b/>
          <w:sz w:val="24"/>
          <w:szCs w:val="24"/>
        </w:rPr>
      </w:pPr>
      <w:r>
        <w:rPr>
          <w:rFonts w:ascii="Times New Roman" w:hAnsi="Times New Roman" w:cs="Times New Roman"/>
          <w:sz w:val="24"/>
          <w:szCs w:val="24"/>
        </w:rPr>
        <w:t>A party can only be successful if it has a substantial membership base</w:t>
      </w:r>
    </w:p>
    <w:p w14:paraId="7EBEB2D0" w14:textId="77777777" w:rsidR="00FB503C" w:rsidRDefault="00FB503C" w:rsidP="00FB503C">
      <w:pPr>
        <w:ind w:left="360"/>
        <w:rPr>
          <w:rFonts w:ascii="Times New Roman" w:hAnsi="Times New Roman" w:cs="Times New Roman"/>
          <w:b/>
          <w:sz w:val="24"/>
          <w:szCs w:val="24"/>
        </w:rPr>
      </w:pPr>
      <w:r>
        <w:rPr>
          <w:rFonts w:ascii="Times New Roman" w:hAnsi="Times New Roman" w:cs="Times New Roman"/>
          <w:b/>
          <w:sz w:val="24"/>
          <w:szCs w:val="24"/>
        </w:rPr>
        <w:t>Party Leadership</w:t>
      </w:r>
    </w:p>
    <w:p w14:paraId="74DEBF35" w14:textId="77777777" w:rsidR="00FB503C" w:rsidRDefault="00FB503C" w:rsidP="00FB503C">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The liberals relied on the parliamentary party to select its leaders before 1919 and the Conservatives did so until 1927, but both parties then moved to choose their leaders at national delegate conventions</w:t>
      </w:r>
    </w:p>
    <w:p w14:paraId="205A58F4" w14:textId="77777777" w:rsidR="00FB503C" w:rsidRDefault="00FB503C" w:rsidP="00FB503C">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Another way that avoids the cost of a convention is OMOV- one member, one vote. Every card- carrying member of the party is allowed to cast a vote for leadership</w:t>
      </w:r>
    </w:p>
    <w:p w14:paraId="4513567E" w14:textId="77777777" w:rsidR="00FB503C" w:rsidRDefault="00FB503C" w:rsidP="00FB503C">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Parti</w:t>
      </w:r>
      <w:proofErr w:type="spellEnd"/>
      <w:r>
        <w:rPr>
          <w:rFonts w:ascii="Times New Roman" w:hAnsi="Times New Roman" w:cs="Times New Roman"/>
          <w:sz w:val="24"/>
          <w:szCs w:val="24"/>
        </w:rPr>
        <w:t xml:space="preserve"> Quebecois was the first party to move to an OMOV leadership selection process</w:t>
      </w:r>
    </w:p>
    <w:p w14:paraId="11E9EF0D" w14:textId="77777777" w:rsidR="00FB503C" w:rsidRDefault="00FB503C" w:rsidP="00FB503C">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PC party leadership selection process- gave each member a vote but weighted these votes so that each constituency has equal power, regardless of the size of its membership</w:t>
      </w:r>
    </w:p>
    <w:p w14:paraId="56847FF1" w14:textId="77777777" w:rsidR="00FB503C" w:rsidRDefault="00FB503C" w:rsidP="00FB503C">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Liberal party leadership selection- combined giving every party member a vote with having a leadership convention</w:t>
      </w:r>
    </w:p>
    <w:p w14:paraId="342D1F90" w14:textId="77777777" w:rsidR="00FB503C" w:rsidRDefault="00FB503C" w:rsidP="00FB503C">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Leadership Review- a clause in the constitutions of some political parties that allows party members to review the leaders performance and to vote on whether they want a leadership convention</w:t>
      </w:r>
    </w:p>
    <w:p w14:paraId="42209714" w14:textId="77777777" w:rsidR="00FB503C" w:rsidRDefault="00FB503C" w:rsidP="00FB503C">
      <w:pPr>
        <w:ind w:left="360"/>
        <w:rPr>
          <w:rFonts w:ascii="Times New Roman" w:hAnsi="Times New Roman" w:cs="Times New Roman"/>
          <w:b/>
          <w:sz w:val="24"/>
          <w:szCs w:val="24"/>
        </w:rPr>
      </w:pPr>
      <w:r>
        <w:rPr>
          <w:rFonts w:ascii="Times New Roman" w:hAnsi="Times New Roman" w:cs="Times New Roman"/>
          <w:b/>
          <w:sz w:val="24"/>
          <w:szCs w:val="24"/>
        </w:rPr>
        <w:t>Party Policymaking</w:t>
      </w:r>
    </w:p>
    <w:p w14:paraId="7750A3D8" w14:textId="77777777" w:rsidR="00FB503C" w:rsidRDefault="00FB503C" w:rsidP="00FB503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All political parties struggle to combine these two forces – policy seeking and office seeking- in the most appropriate way</w:t>
      </w:r>
    </w:p>
    <w:p w14:paraId="6BAA7D8B" w14:textId="77777777" w:rsidR="00FB503C" w:rsidRDefault="00FB503C" w:rsidP="00FB503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Party leaders retain the right to determine official party policy </w:t>
      </w:r>
    </w:p>
    <w:p w14:paraId="069F22E1" w14:textId="77777777" w:rsidR="00FB503C" w:rsidRDefault="00FB503C" w:rsidP="00FB503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The liberal party did not hold a national convention between 1919 and 1948 and instead relied on the public service for policy advice</w:t>
      </w:r>
    </w:p>
    <w:p w14:paraId="2209BC13" w14:textId="77777777" w:rsidR="00FB503C" w:rsidRDefault="00FB503C" w:rsidP="00FB503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The conservative party with Brain Mulroney as Prime Minister, relied mostly on public service, royal commissions, backroom advisors and public opinion polls</w:t>
      </w:r>
    </w:p>
    <w:p w14:paraId="6A80F06E" w14:textId="77777777" w:rsidR="00FB503C" w:rsidRDefault="00FB503C" w:rsidP="00FB503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NDP holds regular policy sessions every two years which are the predominant item on the convention agenda </w:t>
      </w:r>
    </w:p>
    <w:p w14:paraId="6F948965" w14:textId="77777777" w:rsidR="00FB503C" w:rsidRDefault="00FB503C" w:rsidP="00FB503C">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Policy is one of the weakest aspects of party organization and many recommendations have been made for reform </w:t>
      </w:r>
    </w:p>
    <w:p w14:paraId="3067D4F0" w14:textId="77777777" w:rsidR="00FB503C" w:rsidRDefault="00FB503C" w:rsidP="00FB503C">
      <w:pPr>
        <w:ind w:left="360"/>
        <w:rPr>
          <w:rFonts w:ascii="Times New Roman" w:hAnsi="Times New Roman" w:cs="Times New Roman"/>
          <w:b/>
          <w:sz w:val="24"/>
          <w:szCs w:val="24"/>
        </w:rPr>
      </w:pPr>
      <w:r w:rsidRPr="00B427AC">
        <w:rPr>
          <w:rFonts w:ascii="Times New Roman" w:hAnsi="Times New Roman" w:cs="Times New Roman"/>
          <w:b/>
          <w:sz w:val="24"/>
          <w:szCs w:val="24"/>
        </w:rPr>
        <w:t>General Structures and Operations</w:t>
      </w:r>
    </w:p>
    <w:p w14:paraId="1A60CEBC" w14:textId="77777777" w:rsidR="00FB503C" w:rsidRPr="00B045B3" w:rsidRDefault="00FB503C" w:rsidP="00FB503C">
      <w:pPr>
        <w:pStyle w:val="ListParagraph"/>
        <w:numPr>
          <w:ilvl w:val="0"/>
          <w:numId w:val="24"/>
        </w:numPr>
        <w:rPr>
          <w:rFonts w:ascii="Times New Roman" w:hAnsi="Times New Roman" w:cs="Times New Roman"/>
          <w:b/>
          <w:sz w:val="24"/>
          <w:szCs w:val="24"/>
        </w:rPr>
      </w:pPr>
      <w:r>
        <w:rPr>
          <w:rFonts w:ascii="Times New Roman" w:hAnsi="Times New Roman" w:cs="Times New Roman"/>
          <w:sz w:val="24"/>
          <w:szCs w:val="24"/>
        </w:rPr>
        <w:t>Conventions</w:t>
      </w:r>
    </w:p>
    <w:p w14:paraId="0EE7CA15" w14:textId="77777777" w:rsidR="00FB503C" w:rsidRPr="00B045B3" w:rsidRDefault="00FB503C" w:rsidP="00FB503C">
      <w:pPr>
        <w:pStyle w:val="ListParagraph"/>
        <w:numPr>
          <w:ilvl w:val="1"/>
          <w:numId w:val="24"/>
        </w:numPr>
        <w:rPr>
          <w:rFonts w:ascii="Times New Roman" w:hAnsi="Times New Roman" w:cs="Times New Roman"/>
          <w:b/>
          <w:sz w:val="24"/>
          <w:szCs w:val="24"/>
        </w:rPr>
      </w:pPr>
      <w:r>
        <w:rPr>
          <w:rFonts w:ascii="Times New Roman" w:hAnsi="Times New Roman" w:cs="Times New Roman"/>
          <w:sz w:val="24"/>
          <w:szCs w:val="24"/>
        </w:rPr>
        <w:t xml:space="preserve">In theory the ultimate authority in each party is the party convention </w:t>
      </w:r>
    </w:p>
    <w:p w14:paraId="6D403B8D" w14:textId="77777777" w:rsidR="00FB503C" w:rsidRPr="008D475A" w:rsidRDefault="00FB503C" w:rsidP="00FB503C">
      <w:pPr>
        <w:pStyle w:val="ListParagraph"/>
        <w:numPr>
          <w:ilvl w:val="1"/>
          <w:numId w:val="24"/>
        </w:numPr>
        <w:rPr>
          <w:rFonts w:ascii="Times New Roman" w:hAnsi="Times New Roman" w:cs="Times New Roman"/>
          <w:b/>
          <w:sz w:val="24"/>
          <w:szCs w:val="24"/>
        </w:rPr>
      </w:pPr>
      <w:r>
        <w:rPr>
          <w:rFonts w:ascii="Times New Roman" w:hAnsi="Times New Roman" w:cs="Times New Roman"/>
          <w:sz w:val="24"/>
          <w:szCs w:val="24"/>
        </w:rPr>
        <w:t xml:space="preserve">The convention agenda normally includes the election of the party executive, constitutional amendments, policy discussions, and instruction in the local election organization </w:t>
      </w:r>
    </w:p>
    <w:p w14:paraId="54398BB4" w14:textId="77777777" w:rsidR="00FB503C" w:rsidRPr="008D475A" w:rsidRDefault="00FB503C" w:rsidP="00FB503C">
      <w:pPr>
        <w:pStyle w:val="ListParagraph"/>
        <w:numPr>
          <w:ilvl w:val="1"/>
          <w:numId w:val="24"/>
        </w:numPr>
        <w:rPr>
          <w:rFonts w:ascii="Times New Roman" w:hAnsi="Times New Roman" w:cs="Times New Roman"/>
          <w:b/>
          <w:sz w:val="24"/>
          <w:szCs w:val="24"/>
        </w:rPr>
      </w:pPr>
      <w:r>
        <w:rPr>
          <w:rFonts w:ascii="Times New Roman" w:hAnsi="Times New Roman" w:cs="Times New Roman"/>
          <w:sz w:val="24"/>
          <w:szCs w:val="24"/>
        </w:rPr>
        <w:t xml:space="preserve">In the </w:t>
      </w:r>
      <w:r w:rsidRPr="008D475A">
        <w:rPr>
          <w:rFonts w:ascii="Times New Roman" w:hAnsi="Times New Roman" w:cs="Times New Roman"/>
          <w:sz w:val="24"/>
          <w:szCs w:val="24"/>
        </w:rPr>
        <w:t xml:space="preserve"> </w:t>
      </w:r>
      <w:r>
        <w:rPr>
          <w:rFonts w:ascii="Times New Roman" w:hAnsi="Times New Roman" w:cs="Times New Roman"/>
          <w:sz w:val="24"/>
          <w:szCs w:val="24"/>
        </w:rPr>
        <w:t>Liberal</w:t>
      </w:r>
      <w:r w:rsidRPr="008D475A">
        <w:rPr>
          <w:rFonts w:ascii="Times New Roman" w:hAnsi="Times New Roman" w:cs="Times New Roman"/>
          <w:sz w:val="24"/>
          <w:szCs w:val="24"/>
        </w:rPr>
        <w:t xml:space="preserve"> and Conservative</w:t>
      </w:r>
      <w:r>
        <w:rPr>
          <w:rFonts w:ascii="Times New Roman" w:hAnsi="Times New Roman" w:cs="Times New Roman"/>
          <w:sz w:val="24"/>
          <w:szCs w:val="24"/>
        </w:rPr>
        <w:t xml:space="preserve"> parties each constituency association is entitled to an equal number of delegates</w:t>
      </w:r>
    </w:p>
    <w:p w14:paraId="3EB15F6B" w14:textId="77777777" w:rsidR="00FB503C" w:rsidRPr="008D475A" w:rsidRDefault="00FB503C" w:rsidP="00FB503C">
      <w:pPr>
        <w:pStyle w:val="ListParagraph"/>
        <w:numPr>
          <w:ilvl w:val="1"/>
          <w:numId w:val="24"/>
        </w:numPr>
        <w:rPr>
          <w:rFonts w:ascii="Times New Roman" w:hAnsi="Times New Roman" w:cs="Times New Roman"/>
          <w:b/>
          <w:sz w:val="24"/>
          <w:szCs w:val="24"/>
        </w:rPr>
      </w:pPr>
      <w:r>
        <w:rPr>
          <w:rFonts w:ascii="Times New Roman" w:hAnsi="Times New Roman" w:cs="Times New Roman"/>
          <w:sz w:val="24"/>
          <w:szCs w:val="24"/>
        </w:rPr>
        <w:t xml:space="preserve">In the NDP representation is based on the size of the local membership </w:t>
      </w:r>
    </w:p>
    <w:p w14:paraId="35A65C58" w14:textId="77777777" w:rsidR="00FB503C" w:rsidRPr="008D475A" w:rsidRDefault="00FB503C" w:rsidP="00FB503C">
      <w:pPr>
        <w:pStyle w:val="ListParagraph"/>
        <w:numPr>
          <w:ilvl w:val="0"/>
          <w:numId w:val="24"/>
        </w:numPr>
        <w:rPr>
          <w:rFonts w:ascii="Times New Roman" w:hAnsi="Times New Roman" w:cs="Times New Roman"/>
          <w:b/>
          <w:sz w:val="24"/>
          <w:szCs w:val="24"/>
        </w:rPr>
      </w:pPr>
      <w:r>
        <w:rPr>
          <w:rFonts w:ascii="Times New Roman" w:hAnsi="Times New Roman" w:cs="Times New Roman"/>
          <w:sz w:val="24"/>
          <w:szCs w:val="24"/>
        </w:rPr>
        <w:t>Party Executive</w:t>
      </w:r>
    </w:p>
    <w:p w14:paraId="4A3178F4" w14:textId="77777777" w:rsidR="00FB503C" w:rsidRPr="008D475A" w:rsidRDefault="00FB503C" w:rsidP="00FB503C">
      <w:pPr>
        <w:pStyle w:val="ListParagraph"/>
        <w:numPr>
          <w:ilvl w:val="1"/>
          <w:numId w:val="24"/>
        </w:numPr>
        <w:rPr>
          <w:rFonts w:ascii="Times New Roman" w:hAnsi="Times New Roman" w:cs="Times New Roman"/>
          <w:b/>
          <w:sz w:val="24"/>
          <w:szCs w:val="24"/>
        </w:rPr>
      </w:pPr>
      <w:r>
        <w:rPr>
          <w:rFonts w:ascii="Times New Roman" w:hAnsi="Times New Roman" w:cs="Times New Roman"/>
          <w:sz w:val="24"/>
          <w:szCs w:val="24"/>
        </w:rPr>
        <w:t xml:space="preserve">Each party has a national executive, which includes a president, vice presidents, treasurer and so on </w:t>
      </w:r>
    </w:p>
    <w:p w14:paraId="66FA1270" w14:textId="77777777" w:rsidR="00FB503C" w:rsidRPr="008D475A" w:rsidRDefault="00FB503C" w:rsidP="00FB503C">
      <w:pPr>
        <w:pStyle w:val="ListParagraph"/>
        <w:numPr>
          <w:ilvl w:val="1"/>
          <w:numId w:val="24"/>
        </w:numPr>
        <w:rPr>
          <w:rFonts w:ascii="Times New Roman" w:hAnsi="Times New Roman" w:cs="Times New Roman"/>
          <w:b/>
          <w:sz w:val="24"/>
          <w:szCs w:val="24"/>
        </w:rPr>
      </w:pPr>
      <w:r>
        <w:rPr>
          <w:rFonts w:ascii="Times New Roman" w:hAnsi="Times New Roman" w:cs="Times New Roman"/>
          <w:sz w:val="24"/>
          <w:szCs w:val="24"/>
        </w:rPr>
        <w:t>The party president usually has the confidence of the leader, and the contest for the presidency is sometimes a surrogate vote</w:t>
      </w:r>
    </w:p>
    <w:p w14:paraId="22A23ED0" w14:textId="77777777" w:rsidR="00FB503C" w:rsidRPr="008D475A" w:rsidRDefault="00FB503C" w:rsidP="00FB503C">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Party Headquarters</w:t>
      </w:r>
    </w:p>
    <w:p w14:paraId="45506929" w14:textId="77777777" w:rsidR="00FB503C" w:rsidRPr="008D475A" w:rsidRDefault="00FB503C" w:rsidP="00FB503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Three main national parties headquarters are in Ottawa, which is staffed by permanent party employees</w:t>
      </w:r>
    </w:p>
    <w:p w14:paraId="38DF1B31" w14:textId="77777777" w:rsidR="00FB503C" w:rsidRPr="008D475A" w:rsidRDefault="00FB503C" w:rsidP="00FB503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 xml:space="preserve">The size of the party varies depending on party finances and the imminence of an election </w:t>
      </w:r>
    </w:p>
    <w:p w14:paraId="622303B6" w14:textId="77777777" w:rsidR="00FB503C" w:rsidRPr="008D475A" w:rsidRDefault="00FB503C" w:rsidP="00FB503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 xml:space="preserve">Between election headquarters collect money, ensuring local organizations are alive and well, arrange for speakers at local meetings, etc. </w:t>
      </w:r>
    </w:p>
    <w:p w14:paraId="74523FF2" w14:textId="77777777" w:rsidR="00FB503C" w:rsidRPr="008D475A" w:rsidRDefault="00FB503C" w:rsidP="00FB503C">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The Iron Law of Oligarchy </w:t>
      </w:r>
    </w:p>
    <w:p w14:paraId="126C1729" w14:textId="77777777" w:rsidR="00FB503C" w:rsidRPr="00F801AF" w:rsidRDefault="00FB503C" w:rsidP="00FB503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 xml:space="preserve">A theory that political parties almost always come to be controlled by a small group of permanent professional politicians and officials who are in charge of policy, finance, and strategy </w:t>
      </w:r>
    </w:p>
    <w:p w14:paraId="57C13744" w14:textId="77777777" w:rsidR="00FB503C" w:rsidRPr="00F801AF" w:rsidRDefault="00FB503C" w:rsidP="00FB503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The rank-and-file “amateur” members become dependent on the full time officials for information about the party, this enhancing their power</w:t>
      </w:r>
    </w:p>
    <w:p w14:paraId="2A720E76" w14:textId="77777777" w:rsidR="00FB503C" w:rsidRPr="00F801AF" w:rsidRDefault="00FB503C" w:rsidP="00FB503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 xml:space="preserve">Party leaders have a tendency to create a small coterie of advisors who cut the leader off from party influence </w:t>
      </w:r>
    </w:p>
    <w:p w14:paraId="74A187C6" w14:textId="77777777" w:rsidR="00FB503C" w:rsidRPr="00F801AF" w:rsidRDefault="00FB503C" w:rsidP="00FB503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 xml:space="preserve">A common development is the parliamentary win of the party claiming precedence over the extra-parliamentary party organization </w:t>
      </w:r>
    </w:p>
    <w:p w14:paraId="73E2BEFF" w14:textId="77777777" w:rsidR="00FB503C" w:rsidRPr="00F801AF" w:rsidRDefault="00FB503C" w:rsidP="00FB503C">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The Law of </w:t>
      </w:r>
      <w:proofErr w:type="spellStart"/>
      <w:r>
        <w:rPr>
          <w:rFonts w:ascii="Times New Roman" w:hAnsi="Times New Roman" w:cs="Times New Roman"/>
          <w:sz w:val="24"/>
          <w:szCs w:val="24"/>
        </w:rPr>
        <w:t>Cuvilinear</w:t>
      </w:r>
      <w:proofErr w:type="spellEnd"/>
      <w:r>
        <w:rPr>
          <w:rFonts w:ascii="Times New Roman" w:hAnsi="Times New Roman" w:cs="Times New Roman"/>
          <w:sz w:val="24"/>
          <w:szCs w:val="24"/>
        </w:rPr>
        <w:t xml:space="preserve"> Disparity</w:t>
      </w:r>
    </w:p>
    <w:p w14:paraId="5CC63771" w14:textId="77777777" w:rsidR="00FB503C" w:rsidRPr="002F085B" w:rsidRDefault="00FB503C" w:rsidP="00FB503C">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John May introduced an influential law of political party organization</w:t>
      </w:r>
    </w:p>
    <w:p w14:paraId="3B49DF2A" w14:textId="77777777" w:rsidR="00FB503C" w:rsidRPr="002F085B" w:rsidRDefault="00FB503C" w:rsidP="00FB503C">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Members of political parties can be divided into three groups</w:t>
      </w:r>
    </w:p>
    <w:p w14:paraId="1C03246E" w14:textId="77777777" w:rsidR="00FB503C" w:rsidRPr="002F085B" w:rsidRDefault="00FB503C" w:rsidP="00FB503C">
      <w:pPr>
        <w:pStyle w:val="ListParagraph"/>
        <w:numPr>
          <w:ilvl w:val="2"/>
          <w:numId w:val="26"/>
        </w:numPr>
        <w:rPr>
          <w:rFonts w:ascii="Times New Roman" w:hAnsi="Times New Roman" w:cs="Times New Roman"/>
          <w:b/>
          <w:sz w:val="24"/>
          <w:szCs w:val="24"/>
        </w:rPr>
      </w:pPr>
      <w:r>
        <w:rPr>
          <w:rFonts w:ascii="Times New Roman" w:hAnsi="Times New Roman" w:cs="Times New Roman"/>
          <w:sz w:val="24"/>
          <w:szCs w:val="24"/>
        </w:rPr>
        <w:t>High status party elites- government executives, legislators and candidates for office</w:t>
      </w:r>
    </w:p>
    <w:p w14:paraId="3F993F17" w14:textId="77777777" w:rsidR="00FB503C" w:rsidRPr="002F085B" w:rsidRDefault="00FB503C" w:rsidP="00FB503C">
      <w:pPr>
        <w:pStyle w:val="ListParagraph"/>
        <w:numPr>
          <w:ilvl w:val="2"/>
          <w:numId w:val="26"/>
        </w:numPr>
        <w:rPr>
          <w:rFonts w:ascii="Times New Roman" w:hAnsi="Times New Roman" w:cs="Times New Roman"/>
          <w:b/>
          <w:sz w:val="24"/>
          <w:szCs w:val="24"/>
        </w:rPr>
      </w:pPr>
      <w:r>
        <w:rPr>
          <w:rFonts w:ascii="Times New Roman" w:hAnsi="Times New Roman" w:cs="Times New Roman"/>
          <w:sz w:val="24"/>
          <w:szCs w:val="24"/>
        </w:rPr>
        <w:t xml:space="preserve">Intermediate status “sub leaders”- convention delegates, members of constituency associations, local organizers, etc. </w:t>
      </w:r>
    </w:p>
    <w:p w14:paraId="751638DB" w14:textId="77777777" w:rsidR="00FB503C" w:rsidRPr="002F085B" w:rsidRDefault="00FB503C" w:rsidP="00FB503C">
      <w:pPr>
        <w:pStyle w:val="ListParagraph"/>
        <w:numPr>
          <w:ilvl w:val="2"/>
          <w:numId w:val="26"/>
        </w:numPr>
        <w:rPr>
          <w:rFonts w:ascii="Times New Roman" w:hAnsi="Times New Roman" w:cs="Times New Roman"/>
          <w:b/>
          <w:sz w:val="24"/>
          <w:szCs w:val="24"/>
        </w:rPr>
      </w:pPr>
      <w:r>
        <w:rPr>
          <w:rFonts w:ascii="Times New Roman" w:hAnsi="Times New Roman" w:cs="Times New Roman"/>
          <w:sz w:val="24"/>
          <w:szCs w:val="24"/>
        </w:rPr>
        <w:t>Low status non-elite- party supporters and the electorate</w:t>
      </w:r>
    </w:p>
    <w:p w14:paraId="70903226" w14:textId="77777777" w:rsidR="00FB503C" w:rsidRPr="002F085B" w:rsidRDefault="00FB503C" w:rsidP="00FB503C">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A pattern emerges where the lowest and highest echelons advocate moderate and non-ideological positions (lower because they are non-ideological and high because they want to be win as many votes as possible)</w:t>
      </w:r>
    </w:p>
    <w:p w14:paraId="66E0E11A" w14:textId="77777777" w:rsidR="00FB503C" w:rsidRPr="002F085B" w:rsidRDefault="00FB503C" w:rsidP="00FB503C">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 xml:space="preserve">Middle echelons are composed of activists committed to certain core ideological principles </w:t>
      </w:r>
    </w:p>
    <w:p w14:paraId="5C2881AE" w14:textId="77777777" w:rsidR="00FB503C" w:rsidRPr="002F085B" w:rsidRDefault="00FB503C" w:rsidP="00FB503C">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Federal-Provincial Party Links</w:t>
      </w:r>
    </w:p>
    <w:p w14:paraId="1903C4E2" w14:textId="77777777" w:rsidR="00FB503C" w:rsidRPr="002F085B" w:rsidRDefault="00FB503C" w:rsidP="00FB503C">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 xml:space="preserve">The federal nature of Canada creates two levels of government at which political parties seek to influence policy and personnel </w:t>
      </w:r>
    </w:p>
    <w:p w14:paraId="40A4CF51" w14:textId="77777777" w:rsidR="00FB503C" w:rsidRPr="002F085B" w:rsidRDefault="00FB503C" w:rsidP="00FB503C">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 xml:space="preserve">The Conservative party has a </w:t>
      </w:r>
      <w:proofErr w:type="spellStart"/>
      <w:r>
        <w:rPr>
          <w:rFonts w:ascii="Times New Roman" w:hAnsi="Times New Roman" w:cs="Times New Roman"/>
          <w:sz w:val="24"/>
          <w:szCs w:val="24"/>
        </w:rPr>
        <w:t>confederal</w:t>
      </w:r>
      <w:proofErr w:type="spellEnd"/>
      <w:r>
        <w:rPr>
          <w:rFonts w:ascii="Times New Roman" w:hAnsi="Times New Roman" w:cs="Times New Roman"/>
          <w:sz w:val="24"/>
          <w:szCs w:val="24"/>
        </w:rPr>
        <w:t xml:space="preserve"> character- the federal and provincial Conservative parties are independent of each other </w:t>
      </w:r>
    </w:p>
    <w:p w14:paraId="0DB23FA1" w14:textId="77777777" w:rsidR="00FB503C" w:rsidRPr="005F5EF5" w:rsidRDefault="00FB503C" w:rsidP="00FB503C">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 xml:space="preserve">NDP can be called integrated- people join at the provincial level and automatically become members of the national party </w:t>
      </w:r>
    </w:p>
    <w:p w14:paraId="0A3FB7DE" w14:textId="77777777" w:rsidR="00FB503C" w:rsidRPr="005F5EF5" w:rsidRDefault="00FB503C" w:rsidP="00FB503C">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The Liberal party has two different relationships- in Quebec, Ontario and the Western provinces the party is split between federal and provincial. But in all the rest have a joint Liberal party</w:t>
      </w:r>
    </w:p>
    <w:p w14:paraId="497D71DA" w14:textId="77777777" w:rsidR="00FB503C" w:rsidRPr="005F5EF5" w:rsidRDefault="00FB503C" w:rsidP="00FB503C">
      <w:pPr>
        <w:pStyle w:val="ListParagraph"/>
        <w:numPr>
          <w:ilvl w:val="0"/>
          <w:numId w:val="27"/>
        </w:numPr>
        <w:rPr>
          <w:rFonts w:ascii="Times New Roman" w:hAnsi="Times New Roman" w:cs="Times New Roman"/>
          <w:b/>
          <w:sz w:val="24"/>
          <w:szCs w:val="24"/>
        </w:rPr>
      </w:pPr>
      <w:r>
        <w:rPr>
          <w:rFonts w:ascii="Times New Roman" w:hAnsi="Times New Roman" w:cs="Times New Roman"/>
          <w:sz w:val="24"/>
          <w:szCs w:val="24"/>
        </w:rPr>
        <w:t>Federal-Local Party Links: The Franchise Model</w:t>
      </w:r>
    </w:p>
    <w:p w14:paraId="6C85867E" w14:textId="77777777" w:rsidR="00FB503C" w:rsidRPr="006A6458" w:rsidRDefault="00FB503C" w:rsidP="00FB503C">
      <w:pPr>
        <w:pStyle w:val="ListParagraph"/>
        <w:numPr>
          <w:ilvl w:val="1"/>
          <w:numId w:val="27"/>
        </w:numPr>
        <w:rPr>
          <w:rFonts w:ascii="Times New Roman" w:hAnsi="Times New Roman" w:cs="Times New Roman"/>
          <w:b/>
          <w:sz w:val="24"/>
          <w:szCs w:val="24"/>
        </w:rPr>
      </w:pPr>
      <w:r>
        <w:rPr>
          <w:rFonts w:ascii="Times New Roman" w:hAnsi="Times New Roman" w:cs="Times New Roman"/>
          <w:sz w:val="24"/>
          <w:szCs w:val="24"/>
        </w:rPr>
        <w:t>Franchise model by Ken Carty – Canadian parties are large national competitive organizations that have local branches that respond to the distinctiveness of their immediate environments</w:t>
      </w:r>
    </w:p>
    <w:p w14:paraId="598588DB" w14:textId="77777777" w:rsidR="00FB503C" w:rsidRPr="006A6458" w:rsidRDefault="00FB503C" w:rsidP="00FB503C">
      <w:pPr>
        <w:pStyle w:val="ListParagraph"/>
        <w:numPr>
          <w:ilvl w:val="2"/>
          <w:numId w:val="27"/>
        </w:numPr>
        <w:rPr>
          <w:rFonts w:ascii="Times New Roman" w:hAnsi="Times New Roman" w:cs="Times New Roman"/>
          <w:b/>
          <w:sz w:val="24"/>
          <w:szCs w:val="24"/>
        </w:rPr>
      </w:pPr>
      <w:r>
        <w:rPr>
          <w:rFonts w:ascii="Times New Roman" w:hAnsi="Times New Roman" w:cs="Times New Roman"/>
          <w:sz w:val="24"/>
          <w:szCs w:val="24"/>
        </w:rPr>
        <w:t>Like a McDonalds or Canadian Tire</w:t>
      </w:r>
    </w:p>
    <w:p w14:paraId="72E027C6" w14:textId="77777777" w:rsidR="00FB503C" w:rsidRPr="004F77F9" w:rsidRDefault="00FB503C" w:rsidP="00FB503C">
      <w:pPr>
        <w:pStyle w:val="ListParagraph"/>
        <w:numPr>
          <w:ilvl w:val="1"/>
          <w:numId w:val="27"/>
        </w:numPr>
        <w:rPr>
          <w:rFonts w:ascii="Times New Roman" w:hAnsi="Times New Roman" w:cs="Times New Roman"/>
          <w:b/>
          <w:sz w:val="24"/>
          <w:szCs w:val="24"/>
        </w:rPr>
      </w:pPr>
      <w:r>
        <w:rPr>
          <w:rFonts w:ascii="Times New Roman" w:hAnsi="Times New Roman" w:cs="Times New Roman"/>
          <w:sz w:val="24"/>
          <w:szCs w:val="24"/>
        </w:rPr>
        <w:t xml:space="preserve">Central organizations are typically responsible for providing the basic product- policy and leadership </w:t>
      </w:r>
    </w:p>
    <w:p w14:paraId="1C62DE8D" w14:textId="77777777" w:rsidR="00FB503C" w:rsidRPr="00814794" w:rsidRDefault="00FB503C" w:rsidP="00FB503C">
      <w:pPr>
        <w:pStyle w:val="ListParagraph"/>
        <w:numPr>
          <w:ilvl w:val="1"/>
          <w:numId w:val="27"/>
        </w:numPr>
        <w:rPr>
          <w:rFonts w:ascii="Times New Roman" w:hAnsi="Times New Roman" w:cs="Times New Roman"/>
          <w:b/>
          <w:sz w:val="24"/>
          <w:szCs w:val="24"/>
        </w:rPr>
      </w:pPr>
      <w:r>
        <w:rPr>
          <w:rFonts w:ascii="Times New Roman" w:hAnsi="Times New Roman" w:cs="Times New Roman"/>
          <w:sz w:val="24"/>
          <w:szCs w:val="24"/>
        </w:rPr>
        <w:t xml:space="preserve">Local units provide the home for individual members </w:t>
      </w:r>
    </w:p>
    <w:p w14:paraId="1800985F" w14:textId="77777777" w:rsidR="00FB503C" w:rsidRPr="00422994" w:rsidRDefault="00FB503C" w:rsidP="00FB503C">
      <w:pPr>
        <w:ind w:left="1080"/>
        <w:rPr>
          <w:rFonts w:ascii="Times New Roman" w:hAnsi="Times New Roman" w:cs="Times New Roman"/>
          <w:sz w:val="28"/>
          <w:szCs w:val="24"/>
        </w:rPr>
      </w:pPr>
      <w:r>
        <w:rPr>
          <w:rFonts w:ascii="Times New Roman" w:hAnsi="Times New Roman" w:cs="Times New Roman"/>
          <w:sz w:val="28"/>
          <w:szCs w:val="24"/>
        </w:rPr>
        <w:t xml:space="preserve">                </w:t>
      </w:r>
    </w:p>
    <w:p w14:paraId="69E2437C" w14:textId="77777777" w:rsidR="00FB503C" w:rsidRPr="00FB503C" w:rsidRDefault="00FB503C" w:rsidP="00FB503C">
      <w:pPr>
        <w:pStyle w:val="Title"/>
        <w:jc w:val="center"/>
        <w:rPr>
          <w:sz w:val="48"/>
          <w:szCs w:val="48"/>
        </w:rPr>
      </w:pPr>
      <w:r>
        <w:rPr>
          <w:sz w:val="48"/>
          <w:szCs w:val="48"/>
        </w:rPr>
        <w:t>WEEK 10</w:t>
      </w:r>
    </w:p>
    <w:p w14:paraId="2843D71F" w14:textId="77777777" w:rsidR="00FB503C" w:rsidRPr="00FB503C" w:rsidRDefault="00FB503C" w:rsidP="00FB503C">
      <w:pPr>
        <w:pStyle w:val="NoSpacing"/>
        <w:jc w:val="center"/>
        <w:rPr>
          <w:rFonts w:ascii="Times New Roman" w:hAnsi="Times New Roman" w:cs="Times New Roman"/>
          <w:b/>
          <w:sz w:val="36"/>
          <w:szCs w:val="36"/>
        </w:rPr>
      </w:pPr>
      <w:r w:rsidRPr="00FB503C">
        <w:rPr>
          <w:rFonts w:ascii="Times New Roman" w:hAnsi="Times New Roman" w:cs="Times New Roman"/>
          <w:b/>
          <w:sz w:val="36"/>
          <w:szCs w:val="36"/>
        </w:rPr>
        <w:t>Chapter 16 – Advocacy Groups, Social Movements, and Lobbying</w:t>
      </w:r>
    </w:p>
    <w:p w14:paraId="4DA08964" w14:textId="77777777" w:rsidR="00FB503C" w:rsidRDefault="00FB503C" w:rsidP="00FB503C">
      <w:pPr>
        <w:pStyle w:val="ListParagraph"/>
        <w:numPr>
          <w:ilvl w:val="0"/>
          <w:numId w:val="28"/>
        </w:numPr>
        <w:rPr>
          <w:rFonts w:ascii="Times New Roman" w:hAnsi="Times New Roman" w:cs="Times New Roman"/>
          <w:sz w:val="24"/>
          <w:szCs w:val="24"/>
        </w:rPr>
      </w:pPr>
      <w:r w:rsidRPr="0006391D">
        <w:rPr>
          <w:rFonts w:ascii="Times New Roman" w:hAnsi="Times New Roman" w:cs="Times New Roman"/>
          <w:sz w:val="24"/>
          <w:szCs w:val="24"/>
        </w:rPr>
        <w:t>Interest groups/pressure groups</w:t>
      </w:r>
    </w:p>
    <w:p w14:paraId="22C3A5F5"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Defined as any group that seeks to influence government policy without contesting elections-without putting forward its own candidates</w:t>
      </w:r>
    </w:p>
    <w:p w14:paraId="46C27FAB"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Organizations whose members act together to influence public policy in order to promote common interest</w:t>
      </w:r>
    </w:p>
    <w:p w14:paraId="2EA8B0E4"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Advocacy group is a more generic term</w:t>
      </w:r>
    </w:p>
    <w:p w14:paraId="1896F8A4"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Lobbying</w:t>
      </w:r>
    </w:p>
    <w:p w14:paraId="72CD6EF0"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Refers to any organized attempt to influence the authorities, an activity that is most commonly undertaken by pressure groups bit could be done by individuals, companies or other political actors</w:t>
      </w:r>
    </w:p>
    <w:p w14:paraId="4E25D257"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Advocacy groups</w:t>
      </w:r>
    </w:p>
    <w:p w14:paraId="1C0335D7"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Assigned the primary task of “interest articulation”</w:t>
      </w:r>
    </w:p>
    <w:p w14:paraId="4235319A"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Organized around a single narrow interest</w:t>
      </w:r>
    </w:p>
    <w:p w14:paraId="0DBCB924"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Aim to influence policymaking process</w:t>
      </w:r>
    </w:p>
    <w:p w14:paraId="1C17458A"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These groups are an integral part of the system</w:t>
      </w:r>
    </w:p>
    <w:p w14:paraId="43D38019"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Examples of Canadian advocacy groups: Canadian Council of Chief Executives, Canadian Federation of Agriculture, Canadian Council of Churches</w:t>
      </w:r>
    </w:p>
    <w:p w14:paraId="23E60511"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Business groups</w:t>
      </w:r>
    </w:p>
    <w:p w14:paraId="4A5D29AD"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Nothing prevents individual companies from lobbying on their own behalf for grants, tariff changes etc.</w:t>
      </w:r>
    </w:p>
    <w:p w14:paraId="7314BD24"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The system of business interest associations in Canada which is highly fragmented, consisting of many small, narrowly focused organizations</w:t>
      </w:r>
    </w:p>
    <w:p w14:paraId="7DA91279"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Nonbusiness groups</w:t>
      </w:r>
    </w:p>
    <w:p w14:paraId="5A36AAA9"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Canadian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Congress functions as a common voice for organized </w:t>
      </w:r>
      <w:proofErr w:type="spellStart"/>
      <w:r>
        <w:rPr>
          <w:rFonts w:ascii="Times New Roman" w:hAnsi="Times New Roman" w:cs="Times New Roman"/>
          <w:sz w:val="24"/>
          <w:szCs w:val="24"/>
        </w:rPr>
        <w:t>labour</w:t>
      </w:r>
      <w:proofErr w:type="spellEnd"/>
    </w:p>
    <w:p w14:paraId="7E3DF539"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Many minority </w:t>
      </w:r>
      <w:proofErr w:type="spellStart"/>
      <w:r>
        <w:rPr>
          <w:rFonts w:ascii="Times New Roman" w:hAnsi="Times New Roman" w:cs="Times New Roman"/>
          <w:sz w:val="24"/>
          <w:szCs w:val="24"/>
        </w:rPr>
        <w:t>ethnocultural</w:t>
      </w:r>
      <w:proofErr w:type="spellEnd"/>
      <w:r>
        <w:rPr>
          <w:rFonts w:ascii="Times New Roman" w:hAnsi="Times New Roman" w:cs="Times New Roman"/>
          <w:sz w:val="24"/>
          <w:szCs w:val="24"/>
        </w:rPr>
        <w:t xml:space="preserve"> communities have their own organizations</w:t>
      </w:r>
    </w:p>
    <w:p w14:paraId="29F59820"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Institutionalized groups</w:t>
      </w:r>
    </w:p>
    <w:p w14:paraId="4DD9C663"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Permanent, well-established, formal organizations</w:t>
      </w:r>
    </w:p>
    <w:p w14:paraId="369C97BC"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Example: Canadian Civil Liberties Association</w:t>
      </w:r>
    </w:p>
    <w:p w14:paraId="3075E3FC"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Almost all maintain a head office in Ottawa</w:t>
      </w:r>
    </w:p>
    <w:p w14:paraId="35B80879"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Most have developed continuous links with the authorities and represent their members interests</w:t>
      </w:r>
    </w:p>
    <w:p w14:paraId="7029E032"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Issue-oriented groups</w:t>
      </w:r>
    </w:p>
    <w:p w14:paraId="118AE0FE"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Lack the institutionalized groups’ permanence, office, staff, budget, membership, and access to authorities</w:t>
      </w:r>
    </w:p>
    <w:p w14:paraId="17E62972"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These groups are more likely to resort to attracting public attention to their cause through media coverage of actions like demonstrations </w:t>
      </w:r>
    </w:p>
    <w:p w14:paraId="73D0C497"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These groups usually disappear when the issue has been solved and aren’t as familiar as institutionalized groups</w:t>
      </w:r>
    </w:p>
    <w:p w14:paraId="2B12CE51"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Social movements</w:t>
      </w:r>
    </w:p>
    <w:p w14:paraId="0B81BDD7"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Many issue-oriented groups are part of social movements</w:t>
      </w:r>
    </w:p>
    <w:p w14:paraId="0B5C8E5E"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Example: gay liberation and animal rights movements</w:t>
      </w:r>
    </w:p>
    <w:p w14:paraId="78CE5488"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Can be defined as an informal network of organizations and individuals who, on the basis of collective identity and shared values, engage in political or cultural struggle intended to spread the boundaries of the existing system and undertake collective action designed to affect both state and society</w:t>
      </w:r>
    </w:p>
    <w:p w14:paraId="1E8DE1F0"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Targets and methods of advocacy group activity</w:t>
      </w:r>
    </w:p>
    <w:p w14:paraId="442189D5"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Policy communities and policy networks</w:t>
      </w:r>
    </w:p>
    <w:p w14:paraId="55B17B75"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Concepts of policy communities and policy networks are based on the premise that each field of public policy is discrete and specialized, with its own constellation of participants</w:t>
      </w:r>
    </w:p>
    <w:p w14:paraId="14DA117F"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Each policy community consists of a set of government agencies, advocacy groups, corporations, institutions, media people, and individuals</w:t>
      </w:r>
    </w:p>
    <w:p w14:paraId="0CDDEE63"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Public policy has 2 parts: sub government (lead government agency, other policy making agencies, small group of interests with the right to be consulted on a daily basis) and attentive public (other actors)</w:t>
      </w:r>
    </w:p>
    <w:p w14:paraId="390EF6C0"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Policy networks are seen as narrower set of actors within the policy community with a high level of interest in the policy field and with a more formal/frequent kind of interaction</w:t>
      </w:r>
    </w:p>
    <w:p w14:paraId="0E1CF2BA"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Policy networks emphasize the role of information and expertise rather than only the articulation of interest</w:t>
      </w:r>
    </w:p>
    <w:p w14:paraId="07988E49"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The bureaucracy</w:t>
      </w:r>
    </w:p>
    <w:p w14:paraId="0297294A"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Bureaucracy advises the prime minister, Cabinet and the ministers on all their decisions</w:t>
      </w:r>
    </w:p>
    <w:p w14:paraId="7C17BA25"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Many group demands involve technical matters that only the bureaucracy understands</w:t>
      </w:r>
    </w:p>
    <w:p w14:paraId="354D1B79"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 xml:space="preserve">If issues become too complex for politicians/ministers/MPs to understand then legislation is drafted in skeletal form with the specifics delegated  to the bureaucracy </w:t>
      </w:r>
    </w:p>
    <w:p w14:paraId="6A23CF70"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The Prime Minister, the Cabinet, and ministers</w:t>
      </w:r>
    </w:p>
    <w:p w14:paraId="7AD9FDC2"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This is the second branch of government and advocacy groups try and influence it</w:t>
      </w:r>
    </w:p>
    <w:p w14:paraId="17E90845" w14:textId="77777777" w:rsidR="00FB503C" w:rsidRPr="00E934C4"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This is because they make major decisions in a parliamentary system</w:t>
      </w:r>
    </w:p>
    <w:p w14:paraId="61EEFE3B"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Parliament</w:t>
      </w:r>
    </w:p>
    <w:p w14:paraId="289BFBFF"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House of Commons is not the target of advocacy group activity, but it does remain the object of considerable attention</w:t>
      </w:r>
    </w:p>
    <w:p w14:paraId="031F21F5"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Senate can be lobbied by groups</w:t>
      </w:r>
    </w:p>
    <w:p w14:paraId="5C666FF2"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Other targets</w:t>
      </w:r>
    </w:p>
    <w:p w14:paraId="60E17CBE"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Royal commission, courts</w:t>
      </w:r>
    </w:p>
    <w:p w14:paraId="457B7019"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Advocacy groups try to influence public opinion in the hope that authorities will respond to the message</w:t>
      </w:r>
    </w:p>
    <w:p w14:paraId="2B883837"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Group resources and determinants of success</w:t>
      </w:r>
    </w:p>
    <w:p w14:paraId="23E1543F"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Why groups are successful or not depends on: sympathy of and access to the government, information, financial position of the government, members and cohesion, money, popularity of the cause, absence of opposition</w:t>
      </w:r>
    </w:p>
    <w:p w14:paraId="1669CC8E" w14:textId="77777777" w:rsidR="00FB503C" w:rsidRDefault="00FB503C" w:rsidP="00FB503C">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Lobbying in Canada</w:t>
      </w:r>
    </w:p>
    <w:p w14:paraId="73D92AFD"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Emergence of modern lobbying</w:t>
      </w:r>
    </w:p>
    <w:p w14:paraId="6D533015"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The federal government grew in size and complexity so policymaking process restructured so that corporations and advocacy groups could not find their way around Ottawa</w:t>
      </w:r>
    </w:p>
    <w:p w14:paraId="2B687F5B"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Legalizing lobbying: the registration system</w:t>
      </w:r>
    </w:p>
    <w:p w14:paraId="62EA84EC"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Legislation, registration, and regulation are necessary in lobbying</w:t>
      </w:r>
    </w:p>
    <w:p w14:paraId="59FA3AC8"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1989 Lobbyists Registration Act acknowledges that lobbying public officeholders was a legitimate activity, but required lobbyists to register so they could know who was attempting to influence government</w:t>
      </w:r>
    </w:p>
    <w:p w14:paraId="6FADFDD2"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This was strengthened in 1995 to include additional information</w:t>
      </w:r>
    </w:p>
    <w:p w14:paraId="00EF421A" w14:textId="77777777" w:rsidR="00FB503C" w:rsidRDefault="00FB503C" w:rsidP="00FB503C">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Lobbying under the Chretien, Martin, </w:t>
      </w:r>
      <w:r w:rsidRPr="008A79C4">
        <w:rPr>
          <w:rFonts w:ascii="Times New Roman" w:hAnsi="Times New Roman" w:cs="Times New Roman"/>
          <w:sz w:val="24"/>
          <w:szCs w:val="24"/>
        </w:rPr>
        <w:t>and Harper governments</w:t>
      </w:r>
    </w:p>
    <w:p w14:paraId="75C786A1" w14:textId="77777777" w:rsidR="00FB503C" w:rsidRPr="00BF5286"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In the Chretien government, ministers were forced to get by with a small number of partisan assistants and the bureau</w:t>
      </w:r>
      <w:r w:rsidRPr="00BF5286">
        <w:rPr>
          <w:rFonts w:ascii="Times New Roman" w:hAnsi="Times New Roman" w:cs="Times New Roman"/>
          <w:sz w:val="24"/>
          <w:szCs w:val="24"/>
        </w:rPr>
        <w:t>cracy operated with greater independence</w:t>
      </w:r>
    </w:p>
    <w:p w14:paraId="0284CE9F"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Lobbying has become more sophisticated over time</w:t>
      </w:r>
    </w:p>
    <w:p w14:paraId="3BF759A4"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There were problems with lobbying during the Chretien regime, especially the increasing dependence of government departments themselves on lobbying firms</w:t>
      </w:r>
    </w:p>
    <w:p w14:paraId="1B36C50B"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 xml:space="preserve">Martin employed the lobbying firm </w:t>
      </w:r>
      <w:proofErr w:type="spellStart"/>
      <w:r>
        <w:rPr>
          <w:rFonts w:ascii="Times New Roman" w:hAnsi="Times New Roman" w:cs="Times New Roman"/>
          <w:sz w:val="24"/>
          <w:szCs w:val="24"/>
        </w:rPr>
        <w:t>Earnscliffe</w:t>
      </w:r>
      <w:proofErr w:type="spellEnd"/>
      <w:r>
        <w:rPr>
          <w:rFonts w:ascii="Times New Roman" w:hAnsi="Times New Roman" w:cs="Times New Roman"/>
          <w:sz w:val="24"/>
          <w:szCs w:val="24"/>
        </w:rPr>
        <w:t xml:space="preserve"> to do pre-budget polling in 2000</w:t>
      </w:r>
    </w:p>
    <w:p w14:paraId="1F320706" w14:textId="77777777" w:rsidR="00FB503C" w:rsidRDefault="00FB503C" w:rsidP="00FB503C">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Harpers government renamed the act to the Lobbying Act and made significant changes</w:t>
      </w:r>
    </w:p>
    <w:p w14:paraId="5D44245B" w14:textId="77777777" w:rsidR="00FB503C" w:rsidRPr="00FB503C" w:rsidRDefault="00FB503C" w:rsidP="00FB503C">
      <w:pPr>
        <w:pStyle w:val="Title"/>
        <w:jc w:val="center"/>
        <w:rPr>
          <w:sz w:val="48"/>
          <w:szCs w:val="48"/>
        </w:rPr>
      </w:pPr>
      <w:r>
        <w:rPr>
          <w:sz w:val="48"/>
          <w:szCs w:val="48"/>
        </w:rPr>
        <w:t>WEEK 11</w:t>
      </w:r>
    </w:p>
    <w:p w14:paraId="1A339339" w14:textId="77777777" w:rsidR="00FB503C" w:rsidRPr="001277CD" w:rsidRDefault="00FB503C" w:rsidP="00FB503C">
      <w:pPr>
        <w:jc w:val="center"/>
        <w:rPr>
          <w:rFonts w:ascii="Times New Roman" w:hAnsi="Times New Roman" w:cs="Times New Roman"/>
          <w:b/>
          <w:color w:val="000000" w:themeColor="text1"/>
          <w:sz w:val="36"/>
          <w:szCs w:val="36"/>
        </w:rPr>
      </w:pPr>
      <w:r w:rsidRPr="001277CD">
        <w:rPr>
          <w:rFonts w:ascii="Times New Roman" w:hAnsi="Times New Roman" w:cs="Times New Roman"/>
          <w:b/>
          <w:color w:val="000000" w:themeColor="text1"/>
          <w:sz w:val="36"/>
          <w:szCs w:val="36"/>
        </w:rPr>
        <w:t>Chapter 8: Class</w:t>
      </w:r>
    </w:p>
    <w:p w14:paraId="47A3B538" w14:textId="77777777" w:rsidR="00FB503C" w:rsidRPr="00FE09AB" w:rsidRDefault="00FB503C" w:rsidP="00FB503C">
      <w:pPr>
        <w:rPr>
          <w:b/>
        </w:rPr>
      </w:pPr>
      <w:r w:rsidRPr="00FE09AB">
        <w:rPr>
          <w:b/>
        </w:rPr>
        <w:t xml:space="preserve">Theoretical considerations </w:t>
      </w:r>
    </w:p>
    <w:p w14:paraId="6E6BF211" w14:textId="77777777" w:rsidR="00FB503C" w:rsidRDefault="00FB503C" w:rsidP="00FB503C">
      <w:pPr>
        <w:pStyle w:val="ListParagraph"/>
        <w:numPr>
          <w:ilvl w:val="0"/>
          <w:numId w:val="29"/>
        </w:numPr>
      </w:pPr>
      <w:r>
        <w:t>Karl Marx</w:t>
      </w:r>
      <w:r>
        <w:sym w:font="Wingdings" w:char="F0E0"/>
      </w:r>
      <w:r>
        <w:t xml:space="preserve"> predicted that every capitalist economy would produce  a class system consisting primarily of the bourgeoisie (The owners of the means of production): Factories, mines</w:t>
      </w:r>
    </w:p>
    <w:p w14:paraId="3E327661" w14:textId="77777777" w:rsidR="00FB503C" w:rsidRDefault="00FB503C" w:rsidP="00FB503C">
      <w:pPr>
        <w:pStyle w:val="ListParagraph"/>
        <w:numPr>
          <w:ilvl w:val="1"/>
          <w:numId w:val="29"/>
        </w:numPr>
      </w:pPr>
      <w:r>
        <w:t xml:space="preserve">Proletariat </w:t>
      </w:r>
      <w:r>
        <w:sym w:font="Wingdings" w:char="F0E0"/>
      </w:r>
      <w:r>
        <w:t xml:space="preserve"> the workers</w:t>
      </w:r>
    </w:p>
    <w:p w14:paraId="30F438FC" w14:textId="77777777" w:rsidR="00FB503C" w:rsidRDefault="00FB503C" w:rsidP="00FB503C">
      <w:pPr>
        <w:pStyle w:val="ListParagraph"/>
        <w:numPr>
          <w:ilvl w:val="1"/>
          <w:numId w:val="29"/>
        </w:numPr>
      </w:pPr>
      <w:r>
        <w:t xml:space="preserve">The bourgeoisie would seek to accumulate as much wealth and power as it could while the proletariat would sell their </w:t>
      </w:r>
      <w:proofErr w:type="spellStart"/>
      <w:r>
        <w:t>labour</w:t>
      </w:r>
      <w:proofErr w:type="spellEnd"/>
      <w:r>
        <w:t xml:space="preserve"> for a price</w:t>
      </w:r>
    </w:p>
    <w:p w14:paraId="243AFBE8" w14:textId="77777777" w:rsidR="00FB503C" w:rsidRDefault="00FB503C" w:rsidP="00FB503C">
      <w:pPr>
        <w:pStyle w:val="ListParagraph"/>
        <w:numPr>
          <w:ilvl w:val="1"/>
          <w:numId w:val="29"/>
        </w:numPr>
      </w:pPr>
      <w:r>
        <w:t>Small petite bourgeoisie : farmers, small business people, self-employed professionals and this class became known as more significant than he expected</w:t>
      </w:r>
    </w:p>
    <w:p w14:paraId="05DEBD64" w14:textId="77777777" w:rsidR="00FB503C" w:rsidRDefault="00FB503C" w:rsidP="00FB503C">
      <w:pPr>
        <w:pStyle w:val="ListParagraph"/>
        <w:numPr>
          <w:ilvl w:val="0"/>
          <w:numId w:val="29"/>
        </w:numPr>
      </w:pPr>
      <w:r>
        <w:t>New middle class : civil servants , teachers , nurses and other salaried professionals seen in the mid-1800s</w:t>
      </w:r>
    </w:p>
    <w:p w14:paraId="4D144B17" w14:textId="77777777" w:rsidR="00FB503C" w:rsidRDefault="00FB503C" w:rsidP="00FB503C">
      <w:pPr>
        <w:pStyle w:val="ListParagraph"/>
        <w:numPr>
          <w:ilvl w:val="1"/>
          <w:numId w:val="29"/>
        </w:numPr>
      </w:pPr>
      <w:r>
        <w:t>Become another large important force</w:t>
      </w:r>
    </w:p>
    <w:p w14:paraId="1E91A02D" w14:textId="77777777" w:rsidR="00FB503C" w:rsidRDefault="00FB503C" w:rsidP="00FB503C">
      <w:pPr>
        <w:pStyle w:val="ListParagraph"/>
        <w:numPr>
          <w:ilvl w:val="0"/>
          <w:numId w:val="29"/>
        </w:numPr>
      </w:pPr>
      <w:r>
        <w:t xml:space="preserve">The bourgeoisie </w:t>
      </w:r>
      <w:r>
        <w:sym w:font="Wingdings" w:char="F0E0"/>
      </w:r>
      <w:r>
        <w:t xml:space="preserve"> the economic or corporate elite</w:t>
      </w:r>
    </w:p>
    <w:p w14:paraId="53BAAAA0" w14:textId="77777777" w:rsidR="00FB503C" w:rsidRDefault="00FB503C" w:rsidP="00FB503C">
      <w:pPr>
        <w:pStyle w:val="ListParagraph"/>
        <w:numPr>
          <w:ilvl w:val="0"/>
          <w:numId w:val="29"/>
        </w:numPr>
      </w:pPr>
      <w:r>
        <w:t xml:space="preserve">The petite bourgeoisie </w:t>
      </w:r>
      <w:r>
        <w:sym w:font="Wingdings" w:char="F0E0"/>
      </w:r>
      <w:r>
        <w:t xml:space="preserve"> the old or upper middle class</w:t>
      </w:r>
    </w:p>
    <w:p w14:paraId="3B309285" w14:textId="77777777" w:rsidR="00FB503C" w:rsidRDefault="00FB503C" w:rsidP="00FB503C">
      <w:pPr>
        <w:pStyle w:val="ListParagraph"/>
        <w:numPr>
          <w:ilvl w:val="0"/>
          <w:numId w:val="29"/>
        </w:numPr>
      </w:pPr>
      <w:r>
        <w:t xml:space="preserve">The new middle class </w:t>
      </w:r>
      <w:r>
        <w:sym w:font="Wingdings" w:char="F0E0"/>
      </w:r>
      <w:r>
        <w:t xml:space="preserve"> salaried professionals</w:t>
      </w:r>
    </w:p>
    <w:p w14:paraId="5171BC5A" w14:textId="77777777" w:rsidR="00FB503C" w:rsidRDefault="00FB503C" w:rsidP="00FB503C">
      <w:pPr>
        <w:pStyle w:val="ListParagraph"/>
        <w:numPr>
          <w:ilvl w:val="0"/>
          <w:numId w:val="29"/>
        </w:numPr>
      </w:pPr>
      <w:r>
        <w:t xml:space="preserve">The proletariat </w:t>
      </w:r>
      <w:r>
        <w:sym w:font="Wingdings" w:char="F0E0"/>
      </w:r>
      <w:r>
        <w:t xml:space="preserve"> the working class</w:t>
      </w:r>
    </w:p>
    <w:p w14:paraId="13539FD7" w14:textId="77777777" w:rsidR="00FB503C" w:rsidRDefault="00FB503C" w:rsidP="00FB503C">
      <w:pPr>
        <w:pStyle w:val="ListParagraph"/>
        <w:numPr>
          <w:ilvl w:val="0"/>
          <w:numId w:val="29"/>
        </w:numPr>
      </w:pPr>
      <w:r>
        <w:t xml:space="preserve">Class analysts </w:t>
      </w:r>
      <w:r>
        <w:sym w:font="Wingdings" w:char="F0E0"/>
      </w:r>
      <w:r>
        <w:t xml:space="preserve">to the use of the state to benefit the middle or working classes as legitimation </w:t>
      </w:r>
    </w:p>
    <w:p w14:paraId="0A27B81A" w14:textId="77777777" w:rsidR="00FB503C" w:rsidRDefault="00FB503C" w:rsidP="00FB503C">
      <w:pPr>
        <w:pStyle w:val="ListParagraph"/>
        <w:numPr>
          <w:ilvl w:val="1"/>
          <w:numId w:val="29"/>
        </w:numPr>
      </w:pPr>
      <w:r>
        <w:t xml:space="preserve">Emphasize that by humanizing and legitimizing the capitalist system </w:t>
      </w:r>
    </w:p>
    <w:p w14:paraId="30CE6B61" w14:textId="77777777" w:rsidR="00FB503C" w:rsidRDefault="00FB503C" w:rsidP="00FB503C">
      <w:pPr>
        <w:pStyle w:val="ListParagraph"/>
        <w:numPr>
          <w:ilvl w:val="0"/>
          <w:numId w:val="29"/>
        </w:numPr>
      </w:pPr>
      <w:r>
        <w:t xml:space="preserve">Social scientist who are interested in class but do not approach it from neo-Marxist tradition </w:t>
      </w:r>
      <w:r>
        <w:sym w:font="Wingdings" w:char="F0E0"/>
      </w:r>
      <w:r>
        <w:t xml:space="preserve"> divide individuals and families into the upper, middle and working classes, based on interrelated factors like :</w:t>
      </w:r>
    </w:p>
    <w:p w14:paraId="79FA28F9" w14:textId="77777777" w:rsidR="00FB503C" w:rsidRDefault="00FB503C" w:rsidP="00FB503C">
      <w:pPr>
        <w:pStyle w:val="ListParagraph"/>
        <w:numPr>
          <w:ilvl w:val="1"/>
          <w:numId w:val="29"/>
        </w:numPr>
      </w:pPr>
      <w:r>
        <w:t>Income</w:t>
      </w:r>
    </w:p>
    <w:p w14:paraId="0D02D644" w14:textId="77777777" w:rsidR="00FB503C" w:rsidRDefault="00FB503C" w:rsidP="00FB503C">
      <w:pPr>
        <w:pStyle w:val="ListParagraph"/>
        <w:numPr>
          <w:ilvl w:val="1"/>
          <w:numId w:val="29"/>
        </w:numPr>
      </w:pPr>
      <w:r>
        <w:t>Wealth</w:t>
      </w:r>
    </w:p>
    <w:p w14:paraId="40E2A148" w14:textId="77777777" w:rsidR="00FB503C" w:rsidRDefault="00FB503C" w:rsidP="00FB503C">
      <w:pPr>
        <w:pStyle w:val="ListParagraph"/>
        <w:numPr>
          <w:ilvl w:val="1"/>
          <w:numId w:val="29"/>
        </w:numPr>
      </w:pPr>
      <w:r>
        <w:t>Occupation</w:t>
      </w:r>
    </w:p>
    <w:p w14:paraId="515211EF" w14:textId="77777777" w:rsidR="00FB503C" w:rsidRDefault="00FB503C" w:rsidP="00FB503C">
      <w:pPr>
        <w:pStyle w:val="ListParagraph"/>
        <w:numPr>
          <w:ilvl w:val="1"/>
          <w:numId w:val="29"/>
        </w:numPr>
      </w:pPr>
      <w:r>
        <w:t>Education</w:t>
      </w:r>
    </w:p>
    <w:p w14:paraId="5486E24D" w14:textId="77777777" w:rsidR="00FB503C" w:rsidRDefault="00FB503C" w:rsidP="00FB503C">
      <w:pPr>
        <w:pStyle w:val="ListParagraph"/>
        <w:numPr>
          <w:ilvl w:val="2"/>
          <w:numId w:val="29"/>
        </w:numPr>
      </w:pPr>
      <w:r>
        <w:t xml:space="preserve">With these divisions between the classes are less- clear-cut </w:t>
      </w:r>
    </w:p>
    <w:p w14:paraId="55A49410" w14:textId="77777777" w:rsidR="00FB503C" w:rsidRDefault="00FB503C" w:rsidP="00FB503C">
      <w:pPr>
        <w:pStyle w:val="ListParagraph"/>
        <w:numPr>
          <w:ilvl w:val="0"/>
          <w:numId w:val="29"/>
        </w:numPr>
      </w:pPr>
      <w:r>
        <w:t>Working and poorer classes in Canada have a low level of class-Consciousness</w:t>
      </w:r>
    </w:p>
    <w:p w14:paraId="25D11FD4" w14:textId="77777777" w:rsidR="00FB503C" w:rsidRDefault="00FB503C" w:rsidP="00FB503C">
      <w:pPr>
        <w:pStyle w:val="ListParagraph"/>
        <w:numPr>
          <w:ilvl w:val="0"/>
          <w:numId w:val="29"/>
        </w:numPr>
      </w:pPr>
      <w:r>
        <w:t xml:space="preserve">The elite has determined the dominant values and expectations that have produced such unquestioning and deferential </w:t>
      </w:r>
      <w:proofErr w:type="spellStart"/>
      <w:r>
        <w:t>behaviour</w:t>
      </w:r>
      <w:proofErr w:type="spellEnd"/>
      <w:r>
        <w:t xml:space="preserve"> </w:t>
      </w:r>
    </w:p>
    <w:p w14:paraId="62BEBEB6" w14:textId="77777777" w:rsidR="00FB503C" w:rsidRDefault="00FB503C" w:rsidP="00FB503C">
      <w:pPr>
        <w:pStyle w:val="ListParagraph"/>
        <w:numPr>
          <w:ilvl w:val="0"/>
          <w:numId w:val="29"/>
        </w:numPr>
      </w:pPr>
      <w:r>
        <w:t xml:space="preserve">Janine </w:t>
      </w:r>
      <w:proofErr w:type="spellStart"/>
      <w:r>
        <w:t>Brodie</w:t>
      </w:r>
      <w:proofErr w:type="spellEnd"/>
      <w:r>
        <w:t xml:space="preserve"> and Jane Jenson </w:t>
      </w:r>
      <w:r>
        <w:sym w:font="Wingdings" w:char="F0E0"/>
      </w:r>
      <w:r>
        <w:t xml:space="preserve"> class consciousness requires prior ideological and organizational activity by groups such as :</w:t>
      </w:r>
    </w:p>
    <w:p w14:paraId="4AA73CE2" w14:textId="77777777" w:rsidR="00FB503C" w:rsidRDefault="00FB503C" w:rsidP="00FB503C">
      <w:pPr>
        <w:pStyle w:val="ListParagraph"/>
        <w:numPr>
          <w:ilvl w:val="1"/>
          <w:numId w:val="29"/>
        </w:numPr>
      </w:pPr>
      <w:r>
        <w:t>Unions</w:t>
      </w:r>
    </w:p>
    <w:p w14:paraId="0CD7921B" w14:textId="77777777" w:rsidR="00FB503C" w:rsidRDefault="00FB503C" w:rsidP="00FB503C">
      <w:pPr>
        <w:pStyle w:val="ListParagraph"/>
        <w:numPr>
          <w:ilvl w:val="1"/>
          <w:numId w:val="29"/>
        </w:numPr>
      </w:pPr>
      <w:r>
        <w:t>Farmers</w:t>
      </w:r>
    </w:p>
    <w:p w14:paraId="450CCDC8" w14:textId="77777777" w:rsidR="00FB503C" w:rsidRDefault="00FB503C" w:rsidP="00FB503C">
      <w:pPr>
        <w:pStyle w:val="ListParagraph"/>
        <w:numPr>
          <w:ilvl w:val="1"/>
          <w:numId w:val="29"/>
        </w:numPr>
      </w:pPr>
      <w:r>
        <w:t>Cooperatives and other reformers</w:t>
      </w:r>
    </w:p>
    <w:p w14:paraId="173F3F6F" w14:textId="77777777" w:rsidR="00FB503C" w:rsidRDefault="00FB503C" w:rsidP="00FB503C">
      <w:pPr>
        <w:pStyle w:val="ListParagraph"/>
        <w:numPr>
          <w:ilvl w:val="2"/>
          <w:numId w:val="29"/>
        </w:numPr>
      </w:pPr>
      <w:r>
        <w:t>Demonstrate that classes as active and self-conscious social actors have been created</w:t>
      </w:r>
    </w:p>
    <w:p w14:paraId="70714DA1" w14:textId="77777777" w:rsidR="00FB503C" w:rsidRDefault="00FB503C" w:rsidP="00FB503C">
      <w:pPr>
        <w:pStyle w:val="ListParagraph"/>
        <w:numPr>
          <w:ilvl w:val="2"/>
          <w:numId w:val="29"/>
        </w:numPr>
      </w:pPr>
      <w:r>
        <w:t>Class based organizations must precede the expectations of class-based voting</w:t>
      </w:r>
    </w:p>
    <w:p w14:paraId="45BBFE31" w14:textId="77777777" w:rsidR="00FB503C" w:rsidRDefault="00FB503C" w:rsidP="00FB503C">
      <w:pPr>
        <w:pStyle w:val="ListParagraph"/>
        <w:numPr>
          <w:ilvl w:val="0"/>
          <w:numId w:val="29"/>
        </w:numPr>
      </w:pPr>
      <w:r>
        <w:t>Analyzing problem in social class is the distinction between “objective and subjective” class</w:t>
      </w:r>
    </w:p>
    <w:p w14:paraId="58137C6F" w14:textId="77777777" w:rsidR="00FB503C" w:rsidRDefault="00FB503C" w:rsidP="00FB503C">
      <w:pPr>
        <w:pStyle w:val="ListParagraph"/>
        <w:numPr>
          <w:ilvl w:val="1"/>
          <w:numId w:val="29"/>
        </w:numPr>
      </w:pPr>
      <w:r>
        <w:t xml:space="preserve">Objective </w:t>
      </w:r>
      <w:r>
        <w:sym w:font="Wingdings" w:char="F0E0"/>
      </w:r>
      <w:r>
        <w:t xml:space="preserve"> the class into which analysts place a person, according to criteria such as</w:t>
      </w:r>
    </w:p>
    <w:p w14:paraId="7E9997F8" w14:textId="77777777" w:rsidR="00FB503C" w:rsidRDefault="00FB503C" w:rsidP="00FB503C">
      <w:pPr>
        <w:pStyle w:val="ListParagraph"/>
        <w:numPr>
          <w:ilvl w:val="2"/>
          <w:numId w:val="29"/>
        </w:numPr>
      </w:pPr>
      <w:r>
        <w:t>Type of work or level of income</w:t>
      </w:r>
    </w:p>
    <w:p w14:paraId="656809A4" w14:textId="77777777" w:rsidR="00FB503C" w:rsidRDefault="00FB503C" w:rsidP="00FB503C">
      <w:pPr>
        <w:pStyle w:val="ListParagraph"/>
        <w:numPr>
          <w:ilvl w:val="1"/>
          <w:numId w:val="29"/>
        </w:numPr>
      </w:pPr>
      <w:r>
        <w:t xml:space="preserve">Subjective </w:t>
      </w:r>
      <w:r>
        <w:sym w:font="Wingdings" w:char="F0E0"/>
      </w:r>
      <w:r>
        <w:t xml:space="preserve"> means the class  to which people think or feel they belong, even if it contradicts objective standards </w:t>
      </w:r>
    </w:p>
    <w:p w14:paraId="6346BEDA" w14:textId="77777777" w:rsidR="00FB503C" w:rsidRPr="00FE09AB" w:rsidRDefault="00FB503C" w:rsidP="00FB503C">
      <w:pPr>
        <w:rPr>
          <w:b/>
        </w:rPr>
      </w:pPr>
      <w:r w:rsidRPr="00FE09AB">
        <w:rPr>
          <w:b/>
        </w:rPr>
        <w:t>A Profile of class divisions in Canada Today:</w:t>
      </w:r>
    </w:p>
    <w:p w14:paraId="2C14AF14" w14:textId="77777777" w:rsidR="00FB503C" w:rsidRDefault="00FB503C" w:rsidP="00FB503C">
      <w:pPr>
        <w:pStyle w:val="ListParagraph"/>
        <w:numPr>
          <w:ilvl w:val="0"/>
          <w:numId w:val="29"/>
        </w:numPr>
      </w:pPr>
      <w:r>
        <w:t xml:space="preserve">Common means of measuring income inequality is to divide the population into five groups of equal numbers, quintiles, ranging from highest to lowest income and to indicate the share of total income received by each group </w:t>
      </w:r>
    </w:p>
    <w:p w14:paraId="308D4BBD" w14:textId="77777777" w:rsidR="00FB503C" w:rsidRPr="007F229B" w:rsidRDefault="00FB503C" w:rsidP="00FB503C">
      <w:pPr>
        <w:rPr>
          <w:b/>
        </w:rPr>
      </w:pPr>
      <w:r w:rsidRPr="007F229B">
        <w:rPr>
          <w:b/>
        </w:rPr>
        <w:t>The upper- Class: Identifying the corporate elite:</w:t>
      </w:r>
    </w:p>
    <w:p w14:paraId="379F515A" w14:textId="77777777" w:rsidR="00FB503C" w:rsidRDefault="00FB503C" w:rsidP="00FB503C">
      <w:pPr>
        <w:pStyle w:val="ListParagraph"/>
        <w:numPr>
          <w:ilvl w:val="0"/>
          <w:numId w:val="29"/>
        </w:numPr>
      </w:pPr>
      <w:r>
        <w:t xml:space="preserve">Composed of the upper class or corporate elite </w:t>
      </w:r>
    </w:p>
    <w:p w14:paraId="7600AC4E" w14:textId="77777777" w:rsidR="00FB503C" w:rsidRDefault="00FB503C" w:rsidP="00FB503C">
      <w:pPr>
        <w:pStyle w:val="ListParagraph"/>
        <w:numPr>
          <w:ilvl w:val="1"/>
          <w:numId w:val="29"/>
        </w:numPr>
      </w:pPr>
      <w:r>
        <w:t xml:space="preserve">Canada possess rich entrepreneurs and some of the wealthiest families in the world </w:t>
      </w:r>
    </w:p>
    <w:p w14:paraId="12DF1889" w14:textId="77777777" w:rsidR="00FB503C" w:rsidRDefault="00FB503C" w:rsidP="00FB503C">
      <w:pPr>
        <w:pStyle w:val="ListParagraph"/>
        <w:numPr>
          <w:ilvl w:val="1"/>
          <w:numId w:val="29"/>
        </w:numPr>
      </w:pPr>
      <w:r>
        <w:t xml:space="preserve">Another category is </w:t>
      </w:r>
      <w:r>
        <w:sym w:font="Wingdings" w:char="F0E0"/>
      </w:r>
      <w:r>
        <w:t xml:space="preserve"> wealthy of Canadians is the corporate chief executive officers (CEOS)</w:t>
      </w:r>
    </w:p>
    <w:p w14:paraId="13BCFE56" w14:textId="77777777" w:rsidR="00FB503C" w:rsidRDefault="00FB503C" w:rsidP="00FB503C">
      <w:pPr>
        <w:pStyle w:val="ListParagraph"/>
        <w:numPr>
          <w:ilvl w:val="0"/>
          <w:numId w:val="29"/>
        </w:numPr>
      </w:pPr>
      <w:r>
        <w:t>The distinction is made between the INDIGENOUS ELITE and COMPRADOR ELITE</w:t>
      </w:r>
    </w:p>
    <w:p w14:paraId="5475F66B" w14:textId="77777777" w:rsidR="00FB503C" w:rsidRDefault="00FB503C" w:rsidP="00FB503C">
      <w:pPr>
        <w:pStyle w:val="ListParagraph"/>
        <w:numPr>
          <w:ilvl w:val="1"/>
          <w:numId w:val="29"/>
        </w:numPr>
      </w:pPr>
      <w:r>
        <w:t>Latter is made of the executives of branches of foreign owned firms</w:t>
      </w:r>
    </w:p>
    <w:p w14:paraId="4C7B4428" w14:textId="77777777" w:rsidR="00FB503C" w:rsidRDefault="00FB503C" w:rsidP="00FB503C">
      <w:pPr>
        <w:pStyle w:val="ListParagraph"/>
        <w:numPr>
          <w:ilvl w:val="1"/>
          <w:numId w:val="29"/>
        </w:numPr>
      </w:pPr>
      <w:r>
        <w:t xml:space="preserve">Comprador elite </w:t>
      </w:r>
      <w:r>
        <w:sym w:font="Wingdings" w:char="F0E0"/>
      </w:r>
      <w:r>
        <w:t xml:space="preserve"> takes orders from the corporate headquarters abroad</w:t>
      </w:r>
    </w:p>
    <w:p w14:paraId="2FF291D7" w14:textId="77777777" w:rsidR="00FB503C" w:rsidRDefault="00FB503C" w:rsidP="00FB503C">
      <w:pPr>
        <w:pStyle w:val="ListParagraph"/>
        <w:numPr>
          <w:ilvl w:val="0"/>
          <w:numId w:val="29"/>
        </w:numPr>
      </w:pPr>
      <w:r>
        <w:t>Individuals and families of great wealth or income identified above</w:t>
      </w:r>
    </w:p>
    <w:p w14:paraId="07D1C0BF" w14:textId="77777777" w:rsidR="00FB503C" w:rsidRDefault="00FB503C" w:rsidP="00FB503C">
      <w:pPr>
        <w:pStyle w:val="ListParagraph"/>
        <w:numPr>
          <w:ilvl w:val="1"/>
          <w:numId w:val="29"/>
        </w:numPr>
      </w:pPr>
      <w:r>
        <w:t>Others of slightly inferior stature, own or control many of the large corporations operating in Canada</w:t>
      </w:r>
    </w:p>
    <w:p w14:paraId="14DC187C" w14:textId="77777777" w:rsidR="00FB503C" w:rsidRDefault="00FB503C" w:rsidP="00FB503C">
      <w:pPr>
        <w:pStyle w:val="ListParagraph"/>
        <w:numPr>
          <w:ilvl w:val="0"/>
          <w:numId w:val="29"/>
        </w:numPr>
      </w:pPr>
      <w:r>
        <w:t>Canadian banks play in operations of the corporate elite</w:t>
      </w:r>
    </w:p>
    <w:p w14:paraId="5AA41042" w14:textId="77777777" w:rsidR="00FB503C" w:rsidRDefault="00FB503C" w:rsidP="00FB503C">
      <w:pPr>
        <w:pStyle w:val="ListParagraph"/>
        <w:numPr>
          <w:ilvl w:val="1"/>
          <w:numId w:val="29"/>
        </w:numPr>
      </w:pPr>
      <w:r>
        <w:t>Corporate activity is financed by large bank loans</w:t>
      </w:r>
    </w:p>
    <w:p w14:paraId="63108B31" w14:textId="77777777" w:rsidR="00FB503C" w:rsidRPr="007F229B" w:rsidRDefault="00FB503C" w:rsidP="00FB503C">
      <w:pPr>
        <w:rPr>
          <w:b/>
        </w:rPr>
      </w:pPr>
      <w:r w:rsidRPr="007F229B">
        <w:rPr>
          <w:b/>
        </w:rPr>
        <w:t>Demands of the corporation’s elite and results:</w:t>
      </w:r>
    </w:p>
    <w:p w14:paraId="0CB8C121" w14:textId="77777777" w:rsidR="00FB503C" w:rsidRDefault="00FB503C" w:rsidP="00FB503C">
      <w:pPr>
        <w:pStyle w:val="ListParagraph"/>
        <w:numPr>
          <w:ilvl w:val="0"/>
          <w:numId w:val="29"/>
        </w:numPr>
      </w:pPr>
      <w:r>
        <w:t xml:space="preserve"> Social homogeneity of the members of the corporate elite may have started to change, BUT upper class is less unified in basic values </w:t>
      </w:r>
    </w:p>
    <w:p w14:paraId="26D5B8CD" w14:textId="77777777" w:rsidR="00FB503C" w:rsidRDefault="00FB503C" w:rsidP="00FB503C">
      <w:pPr>
        <w:pStyle w:val="ListParagraph"/>
        <w:numPr>
          <w:ilvl w:val="0"/>
          <w:numId w:val="29"/>
        </w:numPr>
      </w:pPr>
      <w:r>
        <w:t xml:space="preserve">Important value that characterizes member of corporate elite is to :Desire to maximize their ownership and control of the private sector and to press public sector to adopt such as policies </w:t>
      </w:r>
    </w:p>
    <w:p w14:paraId="701F5195" w14:textId="77777777" w:rsidR="00FB503C" w:rsidRDefault="00FB503C" w:rsidP="00FB503C">
      <w:pPr>
        <w:pStyle w:val="ListParagraph"/>
        <w:numPr>
          <w:ilvl w:val="1"/>
          <w:numId w:val="29"/>
        </w:numPr>
      </w:pPr>
      <w:r>
        <w:t>Allow the group  to go about their business of “accumulation”</w:t>
      </w:r>
    </w:p>
    <w:p w14:paraId="7C89BB69" w14:textId="77777777" w:rsidR="00FB503C" w:rsidRDefault="00FB503C" w:rsidP="00FB503C">
      <w:pPr>
        <w:pStyle w:val="ListParagraph"/>
        <w:numPr>
          <w:ilvl w:val="0"/>
          <w:numId w:val="29"/>
        </w:numPr>
      </w:pPr>
      <w:r>
        <w:t>Public demands of the economic elite :</w:t>
      </w:r>
    </w:p>
    <w:p w14:paraId="4AE795C4" w14:textId="77777777" w:rsidR="00FB503C" w:rsidRDefault="00FB503C" w:rsidP="00FB503C">
      <w:pPr>
        <w:pStyle w:val="ListParagraph"/>
        <w:numPr>
          <w:ilvl w:val="1"/>
          <w:numId w:val="29"/>
        </w:numPr>
      </w:pPr>
      <w:r>
        <w:t xml:space="preserve"> They want to cut government spending on social programs, to balance he annual budget and to reduce the accumulated national debt</w:t>
      </w:r>
    </w:p>
    <w:p w14:paraId="31696C53" w14:textId="77777777" w:rsidR="00FB503C" w:rsidRDefault="00FB503C" w:rsidP="00FB503C">
      <w:pPr>
        <w:pStyle w:val="ListParagraph"/>
        <w:numPr>
          <w:ilvl w:val="2"/>
          <w:numId w:val="29"/>
        </w:numPr>
      </w:pPr>
      <w:r>
        <w:t xml:space="preserve">Taxes are necessary , they advocate avoiding estate or wealth taxes as well as corporate and progressive individual taxes </w:t>
      </w:r>
    </w:p>
    <w:p w14:paraId="346D8A1D" w14:textId="77777777" w:rsidR="00FB503C" w:rsidRDefault="00FB503C" w:rsidP="00FB503C">
      <w:pPr>
        <w:pStyle w:val="ListParagraph"/>
        <w:numPr>
          <w:ilvl w:val="1"/>
          <w:numId w:val="29"/>
        </w:numPr>
      </w:pPr>
      <w:r>
        <w:t xml:space="preserve">Economic elite also wants to minimize government regulation, </w:t>
      </w:r>
      <w:proofErr w:type="spellStart"/>
      <w:r>
        <w:t>labour</w:t>
      </w:r>
      <w:proofErr w:type="spellEnd"/>
      <w:r>
        <w:t xml:space="preserve"> standards and environmental protection a well as anti-combines laws and other restrictions on corporate takeovers </w:t>
      </w:r>
    </w:p>
    <w:p w14:paraId="69584BD5" w14:textId="77777777" w:rsidR="00FB503C" w:rsidRDefault="00FB503C" w:rsidP="00FB503C">
      <w:pPr>
        <w:pStyle w:val="ListParagraph"/>
        <w:numPr>
          <w:ilvl w:val="2"/>
          <w:numId w:val="29"/>
        </w:numPr>
      </w:pPr>
      <w:r>
        <w:t xml:space="preserve">Peter Newman “ what unites the capitalist elite is common resentment of the multiplying intrusions of politicians and bureaucrats into the once- sacrosanct ground of Canadian capitalism </w:t>
      </w:r>
    </w:p>
    <w:p w14:paraId="7B620749" w14:textId="77777777" w:rsidR="00FB503C" w:rsidRDefault="00FB503C" w:rsidP="00FB503C">
      <w:pPr>
        <w:pStyle w:val="ListParagraph"/>
        <w:numPr>
          <w:ilvl w:val="1"/>
          <w:numId w:val="29"/>
        </w:numPr>
      </w:pPr>
      <w:r>
        <w:t xml:space="preserve">Corporate elite </w:t>
      </w:r>
      <w:r>
        <w:sym w:font="Wingdings" w:char="F0E0"/>
      </w:r>
      <w:r>
        <w:t xml:space="preserve"> sometimes found comfort in actions of the </w:t>
      </w:r>
      <w:proofErr w:type="spellStart"/>
      <w:r>
        <w:t>sentate</w:t>
      </w:r>
      <w:proofErr w:type="spellEnd"/>
      <w:r>
        <w:t xml:space="preserve"> of the courts </w:t>
      </w:r>
    </w:p>
    <w:p w14:paraId="7ABE84B6" w14:textId="77777777" w:rsidR="00FB503C" w:rsidRDefault="00FB503C" w:rsidP="00FB503C">
      <w:pPr>
        <w:pStyle w:val="ListParagraph"/>
        <w:numPr>
          <w:ilvl w:val="2"/>
          <w:numId w:val="29"/>
        </w:numPr>
      </w:pPr>
      <w:r>
        <w:t xml:space="preserve">Ex : SCC has extended to corporations aspects of the charter of rights and freedoms that were intended to protect individuals </w:t>
      </w:r>
    </w:p>
    <w:p w14:paraId="79F62A6E" w14:textId="77777777" w:rsidR="00FB503C" w:rsidRDefault="00FB503C" w:rsidP="00FB503C">
      <w:pPr>
        <w:pStyle w:val="ListParagraph"/>
        <w:numPr>
          <w:ilvl w:val="0"/>
          <w:numId w:val="29"/>
        </w:numPr>
      </w:pPr>
      <w:r>
        <w:t>Big business was the principal advocate of free trade agreements, balancing the budget reducing the debt and then reducing taxes and its emerged as much freer and more powerful force in relation to the state</w:t>
      </w:r>
    </w:p>
    <w:p w14:paraId="73C6C8F3" w14:textId="77777777" w:rsidR="00FB503C" w:rsidRDefault="00FB503C" w:rsidP="00FB503C">
      <w:pPr>
        <w:pStyle w:val="ListParagraph"/>
        <w:numPr>
          <w:ilvl w:val="0"/>
          <w:numId w:val="29"/>
        </w:numPr>
      </w:pPr>
      <w:r>
        <w:t xml:space="preserve">Corporate collapses, for companies who are involved in accounting practices at the expense of shareholders and employees </w:t>
      </w:r>
    </w:p>
    <w:p w14:paraId="2C181062" w14:textId="77777777" w:rsidR="00FB503C" w:rsidRDefault="00FB503C" w:rsidP="00FB503C">
      <w:pPr>
        <w:pStyle w:val="ListParagraph"/>
        <w:numPr>
          <w:ilvl w:val="0"/>
          <w:numId w:val="29"/>
        </w:numPr>
      </w:pPr>
      <w:r>
        <w:t>The three principle expectations to big businesses to minimize the role of the government:</w:t>
      </w:r>
    </w:p>
    <w:p w14:paraId="32394E0D" w14:textId="77777777" w:rsidR="00FB503C" w:rsidRDefault="00FB503C" w:rsidP="00FB503C">
      <w:pPr>
        <w:pStyle w:val="ListParagraph"/>
        <w:numPr>
          <w:ilvl w:val="1"/>
          <w:numId w:val="29"/>
        </w:numPr>
      </w:pPr>
      <w:r>
        <w:t xml:space="preserve"> First : economic elites demands that gov’ts minimize spending on others such as public funds</w:t>
      </w:r>
    </w:p>
    <w:p w14:paraId="5B742961" w14:textId="77777777" w:rsidR="00FB503C" w:rsidRDefault="00FB503C" w:rsidP="00FB503C">
      <w:pPr>
        <w:pStyle w:val="ListParagraph"/>
        <w:numPr>
          <w:ilvl w:val="1"/>
          <w:numId w:val="29"/>
        </w:numPr>
      </w:pPr>
      <w:r>
        <w:t xml:space="preserve">New </w:t>
      </w:r>
      <w:proofErr w:type="spellStart"/>
      <w:r>
        <w:t>acquistors</w:t>
      </w:r>
      <w:proofErr w:type="spellEnd"/>
      <w:r>
        <w:t xml:space="preserve"> for example : exploited utmost the Canadian tradition goes back as far as the end of the 19</w:t>
      </w:r>
      <w:r w:rsidRPr="00D0519C">
        <w:rPr>
          <w:vertAlign w:val="superscript"/>
        </w:rPr>
        <w:t>th</w:t>
      </w:r>
      <w:r>
        <w:t xml:space="preserve"> C when railway companies given generous amounts of public funds and public lands</w:t>
      </w:r>
    </w:p>
    <w:p w14:paraId="12645438" w14:textId="77777777" w:rsidR="00FB503C" w:rsidRDefault="00FB503C" w:rsidP="00FB503C">
      <w:pPr>
        <w:pStyle w:val="ListParagraph"/>
        <w:numPr>
          <w:ilvl w:val="1"/>
          <w:numId w:val="29"/>
        </w:numPr>
      </w:pPr>
      <w:r>
        <w:t xml:space="preserve">Second: general pattern of corporate demands is the rare occasion on which the economic elite actually </w:t>
      </w:r>
      <w:proofErr w:type="spellStart"/>
      <w:r>
        <w:t>favoured</w:t>
      </w:r>
      <w:proofErr w:type="spellEnd"/>
      <w:r>
        <w:t xml:space="preserve"> new social programs </w:t>
      </w:r>
    </w:p>
    <w:p w14:paraId="2DFFA3FD" w14:textId="77777777" w:rsidR="00FB503C" w:rsidRDefault="00FB503C" w:rsidP="00FB503C">
      <w:pPr>
        <w:pStyle w:val="ListParagraph"/>
        <w:numPr>
          <w:ilvl w:val="2"/>
          <w:numId w:val="29"/>
        </w:numPr>
      </w:pPr>
      <w:r>
        <w:t xml:space="preserve">Increasing the purchasing power of the poor and working class, reducing amounts that companies themselves had to pay in employee benefits, improving their corporate images and ensuring basic stability of society so that the upper classes did not worry about to gain a huge competitive advantage </w:t>
      </w:r>
    </w:p>
    <w:p w14:paraId="4342EADD" w14:textId="77777777" w:rsidR="00FB503C" w:rsidRDefault="00FB503C" w:rsidP="00FB503C">
      <w:pPr>
        <w:pStyle w:val="ListParagraph"/>
        <w:numPr>
          <w:ilvl w:val="1"/>
          <w:numId w:val="29"/>
        </w:numPr>
      </w:pPr>
      <w:r>
        <w:t xml:space="preserve">Third place :business leaders sometimes </w:t>
      </w:r>
      <w:proofErr w:type="spellStart"/>
      <w:r>
        <w:t>favour</w:t>
      </w:r>
      <w:proofErr w:type="spellEnd"/>
      <w:r>
        <w:t xml:space="preserve"> an expansion of gov’t activity </w:t>
      </w:r>
      <w:r>
        <w:sym w:font="Wingdings" w:char="F0E0"/>
      </w:r>
      <w:r>
        <w:t xml:space="preserve"> provision of basic utilities or infrastructure (Decrease their costs of increase their profits</w:t>
      </w:r>
    </w:p>
    <w:p w14:paraId="793904D6" w14:textId="77777777" w:rsidR="00FB503C" w:rsidRDefault="00FB503C" w:rsidP="00FB503C">
      <w:pPr>
        <w:pStyle w:val="ListParagraph"/>
        <w:numPr>
          <w:ilvl w:val="2"/>
          <w:numId w:val="29"/>
        </w:numPr>
      </w:pPr>
      <w:r>
        <w:t xml:space="preserve">Ex : businesses in ON encouraged the provincial gov’t to create a Crown </w:t>
      </w:r>
      <w:proofErr w:type="spellStart"/>
      <w:r>
        <w:t>corp</w:t>
      </w:r>
      <w:proofErr w:type="spellEnd"/>
      <w:r>
        <w:t xml:space="preserve"> to  provide a cheap, reliable supply of electricity  and resource companies have often demanded that gov’t build roads and railways </w:t>
      </w:r>
    </w:p>
    <w:p w14:paraId="1B7B7CCE" w14:textId="77777777" w:rsidR="00FB503C" w:rsidRDefault="00FB503C" w:rsidP="00FB503C">
      <w:pPr>
        <w:pStyle w:val="ListParagraph"/>
        <w:numPr>
          <w:ilvl w:val="0"/>
          <w:numId w:val="29"/>
        </w:numPr>
      </w:pPr>
      <w:r>
        <w:t xml:space="preserve">Canadian state gives priority to big businesses demands </w:t>
      </w:r>
      <w:proofErr w:type="spellStart"/>
      <w:r>
        <w:t>bec</w:t>
      </w:r>
      <w:proofErr w:type="spellEnd"/>
      <w:r>
        <w:t xml:space="preserve"> it depends on the private sector to a large extent to create jobs</w:t>
      </w:r>
    </w:p>
    <w:p w14:paraId="6B6FB670" w14:textId="77777777" w:rsidR="00FB503C" w:rsidRDefault="00FB503C" w:rsidP="00FB503C">
      <w:pPr>
        <w:pStyle w:val="ListParagraph"/>
        <w:numPr>
          <w:ilvl w:val="0"/>
          <w:numId w:val="29"/>
        </w:numPr>
      </w:pPr>
      <w:r>
        <w:t>Several reason that politician’s respond to the demands of the economic elite</w:t>
      </w:r>
    </w:p>
    <w:p w14:paraId="37B6CB18" w14:textId="77777777" w:rsidR="00FB503C" w:rsidRDefault="00FB503C" w:rsidP="00FB503C">
      <w:pPr>
        <w:pStyle w:val="ListParagraph"/>
        <w:numPr>
          <w:ilvl w:val="1"/>
          <w:numId w:val="29"/>
        </w:numPr>
      </w:pPr>
      <w:r w:rsidRPr="00D41CE4">
        <w:rPr>
          <w:b/>
        </w:rPr>
        <w:t>First:</w:t>
      </w:r>
      <w:r>
        <w:t xml:space="preserve">  corporate executives and politician’s often come from the same ranks, including PMs and ministers  of finance </w:t>
      </w:r>
    </w:p>
    <w:p w14:paraId="7A9A1A7A" w14:textId="77777777" w:rsidR="00FB503C" w:rsidRDefault="00FB503C" w:rsidP="00FB503C">
      <w:pPr>
        <w:pStyle w:val="ListParagraph"/>
        <w:numPr>
          <w:ilvl w:val="1"/>
          <w:numId w:val="29"/>
        </w:numPr>
      </w:pPr>
      <w:r w:rsidRPr="00D41CE4">
        <w:rPr>
          <w:b/>
        </w:rPr>
        <w:t>Second :</w:t>
      </w:r>
      <w:r>
        <w:t>companies have many avenues of lobby firms to help them contract public decisions makers for a fee</w:t>
      </w:r>
    </w:p>
    <w:p w14:paraId="04F6B475" w14:textId="77777777" w:rsidR="00FB503C" w:rsidRDefault="00FB503C" w:rsidP="00FB503C">
      <w:pPr>
        <w:pStyle w:val="ListParagraph"/>
        <w:numPr>
          <w:ilvl w:val="2"/>
          <w:numId w:val="29"/>
        </w:numPr>
      </w:pPr>
      <w:r>
        <w:t xml:space="preserve">Canadian council of chief Executives </w:t>
      </w:r>
      <w:r>
        <w:sym w:font="Wingdings" w:char="F0E0"/>
      </w:r>
      <w:r>
        <w:t xml:space="preserve"> most powerful, representing as it does the chief executive officers</w:t>
      </w:r>
    </w:p>
    <w:p w14:paraId="0775A2FB" w14:textId="77777777" w:rsidR="00FB503C" w:rsidRDefault="00FB503C" w:rsidP="00FB503C">
      <w:pPr>
        <w:pStyle w:val="ListParagraph"/>
        <w:numPr>
          <w:ilvl w:val="1"/>
          <w:numId w:val="29"/>
        </w:numPr>
      </w:pPr>
      <w:r w:rsidRPr="00D41CE4">
        <w:rPr>
          <w:b/>
        </w:rPr>
        <w:t>Third:</w:t>
      </w:r>
      <w:r>
        <w:t xml:space="preserve"> throughout their history both the conservative and liberal parties have largely been financed by large corporate contributions  and link between such donations and general public </w:t>
      </w:r>
    </w:p>
    <w:p w14:paraId="46FA2CAF" w14:textId="77777777" w:rsidR="00FB503C" w:rsidRDefault="00FB503C" w:rsidP="00FB503C">
      <w:pPr>
        <w:pStyle w:val="ListParagraph"/>
        <w:numPr>
          <w:ilvl w:val="1"/>
          <w:numId w:val="29"/>
        </w:numPr>
      </w:pPr>
      <w:r>
        <w:rPr>
          <w:b/>
        </w:rPr>
        <w:t>Fourth:</w:t>
      </w:r>
      <w:r>
        <w:t xml:space="preserve"> the corporate elite also control the mass media to a large extent, with the potential to skew the nature of public discourses in the country </w:t>
      </w:r>
    </w:p>
    <w:p w14:paraId="06910394" w14:textId="77777777" w:rsidR="00FB503C" w:rsidRDefault="00FB503C" w:rsidP="00FB503C">
      <w:pPr>
        <w:pStyle w:val="ListParagraph"/>
        <w:numPr>
          <w:ilvl w:val="0"/>
          <w:numId w:val="29"/>
        </w:numPr>
      </w:pPr>
      <w:r>
        <w:t xml:space="preserve">Environmental protection has become one of the leading political issues and the issue of pitting polluting corporations against ordinary citizens </w:t>
      </w:r>
    </w:p>
    <w:p w14:paraId="0442FB9E" w14:textId="77777777" w:rsidR="00FB503C" w:rsidRDefault="00FB503C" w:rsidP="00FB503C">
      <w:pPr>
        <w:rPr>
          <w:b/>
        </w:rPr>
      </w:pPr>
    </w:p>
    <w:p w14:paraId="18BB8E61" w14:textId="77777777" w:rsidR="00FB503C" w:rsidRPr="00663660" w:rsidRDefault="00FB503C" w:rsidP="00FB503C">
      <w:pPr>
        <w:rPr>
          <w:b/>
        </w:rPr>
      </w:pPr>
      <w:r w:rsidRPr="00663660">
        <w:rPr>
          <w:b/>
        </w:rPr>
        <w:t>The middle class:</w:t>
      </w:r>
    </w:p>
    <w:p w14:paraId="6E51D8A1" w14:textId="77777777" w:rsidR="00FB503C" w:rsidRDefault="00FB503C" w:rsidP="00FB503C">
      <w:pPr>
        <w:pStyle w:val="ListParagraph"/>
        <w:numPr>
          <w:ilvl w:val="0"/>
          <w:numId w:val="29"/>
        </w:numPr>
      </w:pPr>
      <w:r>
        <w:t>The traditional middle class or “Petite bourgeoisie consist of farmers, small-business people and self- employed professionals such as docs, lawyers</w:t>
      </w:r>
    </w:p>
    <w:p w14:paraId="54F09DEF" w14:textId="77777777" w:rsidR="00FB503C" w:rsidRDefault="00FB503C" w:rsidP="00FB503C">
      <w:pPr>
        <w:pStyle w:val="ListParagraph"/>
        <w:numPr>
          <w:ilvl w:val="1"/>
          <w:numId w:val="29"/>
        </w:numPr>
      </w:pPr>
      <w:r>
        <w:t>Called the upper middle class and the new middle class consist of civil servants, teachers and other salaried professionals such as nurses and social workers , Liberians engineers, accountants</w:t>
      </w:r>
    </w:p>
    <w:p w14:paraId="2DE7C6FF" w14:textId="77777777" w:rsidR="00FB503C" w:rsidRDefault="00FB503C" w:rsidP="00FB503C">
      <w:pPr>
        <w:pStyle w:val="ListParagraph"/>
        <w:numPr>
          <w:ilvl w:val="0"/>
          <w:numId w:val="29"/>
        </w:numPr>
      </w:pPr>
      <w:r>
        <w:t xml:space="preserve">The middle class is different economic interests and therefore different identities’ and political demands </w:t>
      </w:r>
    </w:p>
    <w:p w14:paraId="2FC9F111" w14:textId="77777777" w:rsidR="00FB503C" w:rsidRPr="00663660" w:rsidRDefault="00FB503C" w:rsidP="00FB503C">
      <w:pPr>
        <w:pStyle w:val="ListParagraph"/>
        <w:numPr>
          <w:ilvl w:val="0"/>
          <w:numId w:val="29"/>
        </w:numPr>
        <w:rPr>
          <w:b/>
        </w:rPr>
      </w:pPr>
      <w:r w:rsidRPr="00663660">
        <w:rPr>
          <w:b/>
        </w:rPr>
        <w:t xml:space="preserve">First: </w:t>
      </w:r>
    </w:p>
    <w:p w14:paraId="7131D724" w14:textId="77777777" w:rsidR="00FB503C" w:rsidRDefault="00FB503C" w:rsidP="00FB503C">
      <w:pPr>
        <w:pStyle w:val="ListParagraph"/>
        <w:numPr>
          <w:ilvl w:val="1"/>
          <w:numId w:val="29"/>
        </w:numPr>
      </w:pPr>
      <w:r>
        <w:t>The members of the petite bourgeoisie are usually wealthier than those in the new middle class and have more tax breaks</w:t>
      </w:r>
    </w:p>
    <w:p w14:paraId="2017623D" w14:textId="77777777" w:rsidR="00FB503C" w:rsidRPr="00663660" w:rsidRDefault="00FB503C" w:rsidP="00FB503C">
      <w:pPr>
        <w:pStyle w:val="ListParagraph"/>
        <w:numPr>
          <w:ilvl w:val="0"/>
          <w:numId w:val="29"/>
        </w:numPr>
        <w:rPr>
          <w:b/>
        </w:rPr>
      </w:pPr>
      <w:r w:rsidRPr="00663660">
        <w:rPr>
          <w:b/>
        </w:rPr>
        <w:t>Second :</w:t>
      </w:r>
    </w:p>
    <w:p w14:paraId="3C206FD7" w14:textId="77777777" w:rsidR="00FB503C" w:rsidRDefault="00FB503C" w:rsidP="00FB503C">
      <w:pPr>
        <w:pStyle w:val="ListParagraph"/>
        <w:numPr>
          <w:ilvl w:val="1"/>
          <w:numId w:val="29"/>
        </w:numPr>
      </w:pPr>
      <w:r>
        <w:t>The petite bourgeoisie is made up of self-employed and employers while the new middle class Is composed of those who work for someone else</w:t>
      </w:r>
    </w:p>
    <w:p w14:paraId="436F4EFE" w14:textId="77777777" w:rsidR="00FB503C" w:rsidRDefault="00FB503C" w:rsidP="00FB503C">
      <w:pPr>
        <w:pStyle w:val="ListParagraph"/>
        <w:numPr>
          <w:ilvl w:val="0"/>
          <w:numId w:val="29"/>
        </w:numPr>
      </w:pPr>
      <w:r>
        <w:t xml:space="preserve">The new middle class works in public sector, either directly for governments or </w:t>
      </w:r>
      <w:proofErr w:type="spellStart"/>
      <w:r>
        <w:t>inpara</w:t>
      </w:r>
      <w:proofErr w:type="spellEnd"/>
      <w:r>
        <w:t xml:space="preserve">-governmental institutions (Schools, hospitals </w:t>
      </w:r>
      <w:proofErr w:type="spellStart"/>
      <w:r>
        <w:t>unis</w:t>
      </w:r>
      <w:proofErr w:type="spellEnd"/>
      <w:r>
        <w:t>)</w:t>
      </w:r>
    </w:p>
    <w:p w14:paraId="20362F7B" w14:textId="77777777" w:rsidR="00FB503C" w:rsidRPr="00663660" w:rsidRDefault="00FB503C" w:rsidP="00FB503C">
      <w:pPr>
        <w:pStyle w:val="ListParagraph"/>
        <w:numPr>
          <w:ilvl w:val="0"/>
          <w:numId w:val="29"/>
        </w:numPr>
        <w:rPr>
          <w:b/>
        </w:rPr>
      </w:pPr>
      <w:r w:rsidRPr="00663660">
        <w:rPr>
          <w:b/>
        </w:rPr>
        <w:t>Third:</w:t>
      </w:r>
    </w:p>
    <w:p w14:paraId="59C846EB" w14:textId="77777777" w:rsidR="00FB503C" w:rsidRDefault="00FB503C" w:rsidP="00FB503C">
      <w:pPr>
        <w:pStyle w:val="ListParagraph"/>
        <w:numPr>
          <w:ilvl w:val="1"/>
          <w:numId w:val="29"/>
        </w:numPr>
      </w:pPr>
      <w:r>
        <w:t>This public sector branch of the new middle class is increasingly organized into unions such as gov’t employee unions and nurses, teachers and professors</w:t>
      </w:r>
    </w:p>
    <w:p w14:paraId="735578EA" w14:textId="77777777" w:rsidR="00FB503C" w:rsidRDefault="00FB503C" w:rsidP="00FB503C">
      <w:pPr>
        <w:pStyle w:val="ListParagraph"/>
        <w:numPr>
          <w:ilvl w:val="0"/>
          <w:numId w:val="29"/>
        </w:numPr>
      </w:pPr>
      <w:r>
        <w:t xml:space="preserve">The petite bourgeois’ normally has unions almost as much as the economic elite </w:t>
      </w:r>
    </w:p>
    <w:p w14:paraId="310C9727" w14:textId="77777777" w:rsidR="00FB503C" w:rsidRDefault="00FB503C" w:rsidP="00FB503C">
      <w:pPr>
        <w:pStyle w:val="ListParagraph"/>
        <w:numPr>
          <w:ilvl w:val="0"/>
          <w:numId w:val="29"/>
        </w:numPr>
      </w:pPr>
      <w:r>
        <w:t xml:space="preserve">Common members of the working class think themselves as the subjectively as middle class </w:t>
      </w:r>
    </w:p>
    <w:p w14:paraId="4B0F8D9B" w14:textId="77777777" w:rsidR="00FB503C" w:rsidRDefault="00FB503C" w:rsidP="00FB503C">
      <w:pPr>
        <w:pStyle w:val="ListParagraph"/>
        <w:numPr>
          <w:ilvl w:val="1"/>
          <w:numId w:val="29"/>
        </w:numPr>
      </w:pPr>
      <w:r>
        <w:t xml:space="preserve">Middle class members are normally educated and economically comfortable  since they receive </w:t>
      </w:r>
      <w:proofErr w:type="spellStart"/>
      <w:r>
        <w:t>avg</w:t>
      </w:r>
      <w:proofErr w:type="spellEnd"/>
      <w:r>
        <w:t xml:space="preserve"> income</w:t>
      </w:r>
    </w:p>
    <w:p w14:paraId="2EB8565D" w14:textId="77777777" w:rsidR="00FB503C" w:rsidRDefault="00FB503C" w:rsidP="00FB503C">
      <w:pPr>
        <w:pStyle w:val="ListParagraph"/>
        <w:numPr>
          <w:ilvl w:val="2"/>
          <w:numId w:val="29"/>
        </w:numPr>
      </w:pPr>
      <w:r>
        <w:t xml:space="preserve">Own cars, homes and have own property </w:t>
      </w:r>
    </w:p>
    <w:p w14:paraId="70D60C91" w14:textId="77777777" w:rsidR="00FB503C" w:rsidRDefault="00FB503C" w:rsidP="00FB503C">
      <w:pPr>
        <w:pStyle w:val="ListParagraph"/>
        <w:numPr>
          <w:ilvl w:val="1"/>
          <w:numId w:val="29"/>
        </w:numPr>
      </w:pPr>
      <w:r>
        <w:t xml:space="preserve">Many groups within middle class are organized by profession, at a provincial and territorial level </w:t>
      </w:r>
    </w:p>
    <w:p w14:paraId="5EAD0E43" w14:textId="77777777" w:rsidR="00FB503C" w:rsidRDefault="00FB503C" w:rsidP="00FB503C">
      <w:pPr>
        <w:pStyle w:val="ListParagraph"/>
        <w:numPr>
          <w:ilvl w:val="1"/>
          <w:numId w:val="29"/>
        </w:numPr>
      </w:pPr>
      <w:r>
        <w:t xml:space="preserve">New middle class for MARXS --? Petite bourgeois is primarily as an ally of the economic elite </w:t>
      </w:r>
    </w:p>
    <w:p w14:paraId="3008F649" w14:textId="77777777" w:rsidR="00FB503C" w:rsidRPr="00663660" w:rsidRDefault="00FB503C" w:rsidP="00FB503C">
      <w:pPr>
        <w:rPr>
          <w:b/>
        </w:rPr>
      </w:pPr>
      <w:r w:rsidRPr="00663660">
        <w:rPr>
          <w:b/>
        </w:rPr>
        <w:t>The working class</w:t>
      </w:r>
    </w:p>
    <w:p w14:paraId="62DD0F1B" w14:textId="77777777" w:rsidR="00FB503C" w:rsidRDefault="00FB503C" w:rsidP="00FB503C">
      <w:pPr>
        <w:pStyle w:val="ListParagraph"/>
        <w:numPr>
          <w:ilvl w:val="0"/>
          <w:numId w:val="29"/>
        </w:numPr>
      </w:pPr>
      <w:r>
        <w:t>Known as manual, routine and repetitive work</w:t>
      </w:r>
    </w:p>
    <w:p w14:paraId="55996EAD" w14:textId="77777777" w:rsidR="00FB503C" w:rsidRDefault="00FB503C" w:rsidP="00FB503C">
      <w:pPr>
        <w:pStyle w:val="ListParagraph"/>
        <w:numPr>
          <w:ilvl w:val="1"/>
          <w:numId w:val="29"/>
        </w:numPr>
      </w:pPr>
      <w:r>
        <w:t>Ex : members have postsecondary education and it is usually in non-</w:t>
      </w:r>
      <w:proofErr w:type="spellStart"/>
      <w:r>
        <w:t>uni</w:t>
      </w:r>
      <w:proofErr w:type="spellEnd"/>
      <w:r>
        <w:t xml:space="preserve"> programs often qualifying them in a trade </w:t>
      </w:r>
      <w:r>
        <w:sym w:font="Wingdings" w:char="F0E0"/>
      </w:r>
      <w:r>
        <w:t xml:space="preserve"> receive less income than those in the middle class and at least in the past </w:t>
      </w:r>
    </w:p>
    <w:p w14:paraId="7A37C3F4" w14:textId="77777777" w:rsidR="00FB503C" w:rsidRDefault="00FB503C" w:rsidP="00FB503C">
      <w:pPr>
        <w:pStyle w:val="ListParagraph"/>
        <w:numPr>
          <w:ilvl w:val="1"/>
          <w:numId w:val="29"/>
        </w:numPr>
      </w:pPr>
      <w:r>
        <w:t xml:space="preserve">Typical member of working class </w:t>
      </w:r>
      <w:r>
        <w:sym w:font="Wingdings" w:char="F0E0"/>
      </w:r>
      <w:r>
        <w:t xml:space="preserve"> engaged in resource exploitation </w:t>
      </w:r>
    </w:p>
    <w:p w14:paraId="48655111" w14:textId="77777777" w:rsidR="00FB503C" w:rsidRDefault="00FB503C" w:rsidP="00FB503C">
      <w:pPr>
        <w:pStyle w:val="ListParagraph"/>
        <w:numPr>
          <w:ilvl w:val="0"/>
          <w:numId w:val="29"/>
        </w:numPr>
      </w:pPr>
      <w:r>
        <w:t>The interest of the working class belong to a union: unionized employees almost always have higher wages ( higher than those members of the middle class)</w:t>
      </w:r>
    </w:p>
    <w:p w14:paraId="71E3C287" w14:textId="77777777" w:rsidR="00FB503C" w:rsidRDefault="00FB503C" w:rsidP="00FB503C">
      <w:pPr>
        <w:pStyle w:val="ListParagraph"/>
        <w:numPr>
          <w:ilvl w:val="0"/>
          <w:numId w:val="29"/>
        </w:numPr>
      </w:pPr>
      <w:r>
        <w:t xml:space="preserve">EI program </w:t>
      </w:r>
      <w:r>
        <w:sym w:font="Wingdings" w:char="F0E0"/>
      </w:r>
      <w:r>
        <w:t xml:space="preserve"> Employment insurance program </w:t>
      </w:r>
    </w:p>
    <w:p w14:paraId="49AAAE94" w14:textId="77777777" w:rsidR="00FB503C" w:rsidRDefault="00FB503C" w:rsidP="00FB503C">
      <w:pPr>
        <w:pStyle w:val="ListParagraph"/>
        <w:numPr>
          <w:ilvl w:val="1"/>
          <w:numId w:val="29"/>
        </w:numPr>
      </w:pPr>
      <w:r>
        <w:t>Involving a lower average payments, a shorter maximum duration of benefits</w:t>
      </w:r>
    </w:p>
    <w:p w14:paraId="33F82F38" w14:textId="77777777" w:rsidR="00FB503C" w:rsidRDefault="00FB503C" w:rsidP="00FB503C">
      <w:pPr>
        <w:pStyle w:val="ListParagraph"/>
        <w:numPr>
          <w:ilvl w:val="1"/>
          <w:numId w:val="29"/>
        </w:numPr>
      </w:pPr>
      <w:r>
        <w:t>The decline hit women much harder than men</w:t>
      </w:r>
    </w:p>
    <w:p w14:paraId="53384DCF" w14:textId="77777777" w:rsidR="00FB503C" w:rsidRDefault="00FB503C" w:rsidP="00FB503C">
      <w:pPr>
        <w:pStyle w:val="ListParagraph"/>
        <w:numPr>
          <w:ilvl w:val="1"/>
          <w:numId w:val="29"/>
        </w:numPr>
      </w:pPr>
      <w:r>
        <w:t>Thousands of unemployed workers eliminated from the EI program it is no wonder that fund accumulated an annual surplus</w:t>
      </w:r>
    </w:p>
    <w:p w14:paraId="320DEF91" w14:textId="77777777" w:rsidR="00FB503C" w:rsidRDefault="00FB503C" w:rsidP="00FB503C">
      <w:pPr>
        <w:pStyle w:val="ListParagraph"/>
        <w:numPr>
          <w:ilvl w:val="0"/>
          <w:numId w:val="29"/>
        </w:numPr>
      </w:pPr>
      <w:r>
        <w:t xml:space="preserve">The harper gov’t was concerned with </w:t>
      </w:r>
      <w:proofErr w:type="spellStart"/>
      <w:r>
        <w:t>labour</w:t>
      </w:r>
      <w:proofErr w:type="spellEnd"/>
      <w:r>
        <w:t xml:space="preserve"> shortages in many fields and many parts of the </w:t>
      </w:r>
      <w:proofErr w:type="spellStart"/>
      <w:r>
        <w:t>concentring</w:t>
      </w:r>
      <w:proofErr w:type="spellEnd"/>
    </w:p>
    <w:p w14:paraId="5BAC60B2" w14:textId="77777777" w:rsidR="00FB503C" w:rsidRDefault="00FB503C" w:rsidP="00FB503C">
      <w:pPr>
        <w:pStyle w:val="ListParagraph"/>
        <w:numPr>
          <w:ilvl w:val="1"/>
          <w:numId w:val="29"/>
        </w:numPr>
      </w:pPr>
      <w:r>
        <w:t xml:space="preserve">Unemployed had three categories </w:t>
      </w:r>
      <w:r>
        <w:sym w:font="Wingdings" w:char="F0E0"/>
      </w:r>
      <w:r>
        <w:t xml:space="preserve"> frequent claimants, occasional claimants and long-tenured workers</w:t>
      </w:r>
    </w:p>
    <w:p w14:paraId="7F067064" w14:textId="77777777" w:rsidR="00FB503C" w:rsidRDefault="00FB503C" w:rsidP="00FB503C">
      <w:pPr>
        <w:pStyle w:val="ListParagraph"/>
        <w:numPr>
          <w:ilvl w:val="1"/>
          <w:numId w:val="29"/>
        </w:numPr>
      </w:pPr>
      <w:r>
        <w:t>Concerns in the provincial level was that : laws made it difficult to form a union and inadequacies in child care, health care, education and training,</w:t>
      </w:r>
    </w:p>
    <w:p w14:paraId="3512A377" w14:textId="77777777" w:rsidR="00FB503C" w:rsidRDefault="00FB503C" w:rsidP="00FB503C">
      <w:pPr>
        <w:pStyle w:val="ListParagraph"/>
        <w:numPr>
          <w:ilvl w:val="0"/>
          <w:numId w:val="29"/>
        </w:numPr>
      </w:pPr>
      <w:r>
        <w:t xml:space="preserve">The Canadian </w:t>
      </w:r>
      <w:proofErr w:type="spellStart"/>
      <w:r>
        <w:t>Labour</w:t>
      </w:r>
      <w:proofErr w:type="spellEnd"/>
      <w:r>
        <w:t xml:space="preserve"> congress (CLC)</w:t>
      </w:r>
    </w:p>
    <w:p w14:paraId="2715DEE1" w14:textId="77777777" w:rsidR="00FB503C" w:rsidRDefault="00FB503C" w:rsidP="00FB503C">
      <w:pPr>
        <w:pStyle w:val="ListParagraph"/>
        <w:numPr>
          <w:ilvl w:val="1"/>
          <w:numId w:val="29"/>
        </w:numPr>
      </w:pPr>
      <w:r>
        <w:t xml:space="preserve">Lobbying body for more </w:t>
      </w:r>
      <w:proofErr w:type="spellStart"/>
      <w:r>
        <w:t>yjen</w:t>
      </w:r>
      <w:proofErr w:type="spellEnd"/>
      <w:r>
        <w:t xml:space="preserve"> three million workers</w:t>
      </w:r>
    </w:p>
    <w:p w14:paraId="0D141EA1" w14:textId="77777777" w:rsidR="00FB503C" w:rsidRDefault="00FB503C" w:rsidP="00FB503C">
      <w:pPr>
        <w:pStyle w:val="ListParagraph"/>
        <w:numPr>
          <w:ilvl w:val="1"/>
          <w:numId w:val="29"/>
        </w:numPr>
      </w:pPr>
      <w:r>
        <w:t xml:space="preserve">Largest membership of </w:t>
      </w:r>
      <w:proofErr w:type="spellStart"/>
      <w:r>
        <w:t>adovoacy</w:t>
      </w:r>
      <w:proofErr w:type="spellEnd"/>
      <w:r>
        <w:t xml:space="preserve"> group in the country </w:t>
      </w:r>
    </w:p>
    <w:p w14:paraId="57E7C580" w14:textId="77777777" w:rsidR="00FB503C" w:rsidRDefault="00FB503C" w:rsidP="00FB503C"/>
    <w:p w14:paraId="7190B67C" w14:textId="77777777" w:rsidR="00FB503C" w:rsidRPr="00663660" w:rsidRDefault="00FB503C" w:rsidP="00FB503C">
      <w:pPr>
        <w:tabs>
          <w:tab w:val="left" w:pos="2431"/>
          <w:tab w:val="center" w:pos="4680"/>
        </w:tabs>
        <w:rPr>
          <w:b/>
        </w:rPr>
      </w:pPr>
      <w:r w:rsidRPr="00663660">
        <w:rPr>
          <w:b/>
        </w:rPr>
        <w:t>The poor</w:t>
      </w:r>
    </w:p>
    <w:p w14:paraId="57B59DF8" w14:textId="77777777" w:rsidR="00FB503C" w:rsidRDefault="00FB503C" w:rsidP="00FB503C">
      <w:pPr>
        <w:pStyle w:val="ListParagraph"/>
        <w:numPr>
          <w:ilvl w:val="0"/>
          <w:numId w:val="29"/>
        </w:numPr>
        <w:tabs>
          <w:tab w:val="left" w:pos="2431"/>
          <w:tab w:val="center" w:pos="4680"/>
        </w:tabs>
      </w:pPr>
      <w:r>
        <w:t xml:space="preserve">Defined as those living below the Poverty line </w:t>
      </w:r>
    </w:p>
    <w:p w14:paraId="6D7A14B9" w14:textId="77777777" w:rsidR="00FB503C" w:rsidRDefault="00FB503C" w:rsidP="00FB503C">
      <w:pPr>
        <w:pStyle w:val="ListParagraph"/>
        <w:numPr>
          <w:ilvl w:val="1"/>
          <w:numId w:val="29"/>
        </w:numPr>
        <w:tabs>
          <w:tab w:val="left" w:pos="2431"/>
          <w:tab w:val="center" w:pos="4680"/>
        </w:tabs>
      </w:pPr>
      <w:r>
        <w:t>Low income</w:t>
      </w:r>
    </w:p>
    <w:p w14:paraId="7F79F10B" w14:textId="77777777" w:rsidR="00FB503C" w:rsidRDefault="00FB503C" w:rsidP="00FB503C">
      <w:pPr>
        <w:pStyle w:val="ListParagraph"/>
        <w:numPr>
          <w:ilvl w:val="1"/>
          <w:numId w:val="29"/>
        </w:numPr>
        <w:tabs>
          <w:tab w:val="left" w:pos="2431"/>
          <w:tab w:val="center" w:pos="4680"/>
        </w:tabs>
      </w:pPr>
      <w:r>
        <w:t xml:space="preserve">High school drop outs among children and poor families </w:t>
      </w:r>
    </w:p>
    <w:p w14:paraId="04212C4F" w14:textId="77777777" w:rsidR="00FB503C" w:rsidRDefault="00FB503C" w:rsidP="00FB503C">
      <w:pPr>
        <w:pStyle w:val="ListParagraph"/>
        <w:numPr>
          <w:ilvl w:val="0"/>
          <w:numId w:val="29"/>
        </w:numPr>
        <w:tabs>
          <w:tab w:val="left" w:pos="2431"/>
          <w:tab w:val="center" w:pos="4680"/>
        </w:tabs>
      </w:pPr>
      <w:r>
        <w:t xml:space="preserve">Canadian poverty fact book </w:t>
      </w:r>
    </w:p>
    <w:p w14:paraId="07AD892D" w14:textId="77777777" w:rsidR="00FB503C" w:rsidRDefault="00FB503C" w:rsidP="00FB503C">
      <w:pPr>
        <w:pStyle w:val="ListParagraph"/>
        <w:numPr>
          <w:ilvl w:val="1"/>
          <w:numId w:val="29"/>
        </w:numPr>
        <w:tabs>
          <w:tab w:val="left" w:pos="2431"/>
          <w:tab w:val="center" w:pos="4680"/>
        </w:tabs>
      </w:pPr>
      <w:r>
        <w:t>Children from low income families stand out from their better off peers:</w:t>
      </w:r>
    </w:p>
    <w:p w14:paraId="277438D9" w14:textId="77777777" w:rsidR="00FB503C" w:rsidRDefault="00FB503C" w:rsidP="00FB503C">
      <w:pPr>
        <w:pStyle w:val="ListParagraph"/>
        <w:numPr>
          <w:ilvl w:val="2"/>
          <w:numId w:val="29"/>
        </w:numPr>
        <w:tabs>
          <w:tab w:val="left" w:pos="2431"/>
          <w:tab w:val="center" w:pos="4680"/>
        </w:tabs>
      </w:pPr>
      <w:r>
        <w:t xml:space="preserve">Habits, </w:t>
      </w:r>
      <w:proofErr w:type="spellStart"/>
      <w:r>
        <w:t>behaviours</w:t>
      </w:r>
      <w:proofErr w:type="spellEnd"/>
      <w:r>
        <w:t xml:space="preserve"> and live more stress and are subject to more humiliation</w:t>
      </w:r>
    </w:p>
    <w:p w14:paraId="30B5AAD5" w14:textId="77777777" w:rsidR="00FB503C" w:rsidRDefault="00FB503C" w:rsidP="00FB503C">
      <w:pPr>
        <w:pStyle w:val="ListParagraph"/>
        <w:numPr>
          <w:ilvl w:val="2"/>
          <w:numId w:val="29"/>
        </w:numPr>
        <w:tabs>
          <w:tab w:val="left" w:pos="2431"/>
          <w:tab w:val="center" w:pos="4680"/>
        </w:tabs>
      </w:pPr>
      <w:r>
        <w:t xml:space="preserve">Have less stable and less secure existences and as a result they </w:t>
      </w:r>
      <w:proofErr w:type="spellStart"/>
      <w:r>
        <w:t>ae</w:t>
      </w:r>
      <w:proofErr w:type="spellEnd"/>
      <w:r>
        <w:t xml:space="preserve"> likely to be less secure</w:t>
      </w:r>
    </w:p>
    <w:p w14:paraId="44678A97" w14:textId="77777777" w:rsidR="00FB503C" w:rsidRDefault="00FB503C" w:rsidP="00FB503C">
      <w:pPr>
        <w:pStyle w:val="ListParagraph"/>
        <w:numPr>
          <w:ilvl w:val="0"/>
          <w:numId w:val="29"/>
        </w:numPr>
        <w:tabs>
          <w:tab w:val="left" w:pos="2431"/>
          <w:tab w:val="center" w:pos="4680"/>
        </w:tabs>
      </w:pPr>
      <w:r>
        <w:t>Poverty for lone-parents mothers with children are below the poverty line than other groups</w:t>
      </w:r>
    </w:p>
    <w:p w14:paraId="533C9B32" w14:textId="77777777" w:rsidR="00FB503C" w:rsidRDefault="00FB503C" w:rsidP="00FB503C">
      <w:pPr>
        <w:pStyle w:val="ListParagraph"/>
        <w:numPr>
          <w:ilvl w:val="1"/>
          <w:numId w:val="29"/>
        </w:numPr>
        <w:tabs>
          <w:tab w:val="left" w:pos="2431"/>
          <w:tab w:val="center" w:pos="4680"/>
        </w:tabs>
      </w:pPr>
      <w:r>
        <w:t>Expression of feminization of poverty</w:t>
      </w:r>
    </w:p>
    <w:p w14:paraId="571AACEC" w14:textId="77777777" w:rsidR="00FB503C" w:rsidRDefault="00FB503C" w:rsidP="00FB503C">
      <w:pPr>
        <w:pStyle w:val="ListParagraph"/>
        <w:numPr>
          <w:ilvl w:val="0"/>
          <w:numId w:val="29"/>
        </w:numPr>
        <w:tabs>
          <w:tab w:val="left" w:pos="2431"/>
          <w:tab w:val="center" w:pos="4680"/>
        </w:tabs>
      </w:pPr>
      <w:r>
        <w:t xml:space="preserve">Major issue for poverty is : Housing, b/c </w:t>
      </w:r>
      <w:proofErr w:type="spellStart"/>
      <w:r>
        <w:t>govt’s</w:t>
      </w:r>
      <w:proofErr w:type="spellEnd"/>
      <w:r>
        <w:t xml:space="preserve"> abandoned the filed of social , public and co-op housing</w:t>
      </w:r>
    </w:p>
    <w:p w14:paraId="3568B8D2" w14:textId="77777777" w:rsidR="00FB503C" w:rsidRDefault="00FB503C" w:rsidP="00FB503C">
      <w:pPr>
        <w:pStyle w:val="ListParagraph"/>
        <w:numPr>
          <w:ilvl w:val="0"/>
          <w:numId w:val="29"/>
        </w:numPr>
        <w:tabs>
          <w:tab w:val="left" w:pos="2431"/>
          <w:tab w:val="center" w:pos="4680"/>
        </w:tabs>
      </w:pPr>
      <w:r>
        <w:t>The cost of housing depends on the income and the poor have to reduce their pending on necessities such as food --? Relying on charitable food banks</w:t>
      </w:r>
    </w:p>
    <w:p w14:paraId="0D871706" w14:textId="77777777" w:rsidR="00FB503C" w:rsidRDefault="00FB503C" w:rsidP="00FB503C">
      <w:pPr>
        <w:pStyle w:val="ListParagraph"/>
        <w:numPr>
          <w:ilvl w:val="0"/>
          <w:numId w:val="29"/>
        </w:numPr>
        <w:tabs>
          <w:tab w:val="left" w:pos="2431"/>
          <w:tab w:val="center" w:pos="4680"/>
        </w:tabs>
      </w:pPr>
      <w:r>
        <w:t>Many poor work full-time and part time</w:t>
      </w:r>
    </w:p>
    <w:p w14:paraId="128B06A4" w14:textId="77777777" w:rsidR="00FB503C" w:rsidRDefault="00FB503C" w:rsidP="00FB503C">
      <w:pPr>
        <w:pStyle w:val="ListParagraph"/>
        <w:numPr>
          <w:ilvl w:val="1"/>
          <w:numId w:val="29"/>
        </w:numPr>
        <w:tabs>
          <w:tab w:val="left" w:pos="2431"/>
          <w:tab w:val="center" w:pos="4680"/>
        </w:tabs>
      </w:pPr>
      <w:r>
        <w:t xml:space="preserve">Same as employed or unemployed  or minimum wage </w:t>
      </w:r>
    </w:p>
    <w:p w14:paraId="7A8A83A9" w14:textId="77777777" w:rsidR="00FB503C" w:rsidRDefault="00FB503C" w:rsidP="00FB503C">
      <w:pPr>
        <w:pStyle w:val="ListParagraph"/>
        <w:numPr>
          <w:ilvl w:val="0"/>
          <w:numId w:val="29"/>
        </w:numPr>
        <w:tabs>
          <w:tab w:val="left" w:pos="2431"/>
          <w:tab w:val="center" w:pos="4680"/>
        </w:tabs>
      </w:pPr>
      <w:r w:rsidRPr="00663660">
        <w:rPr>
          <w:b/>
        </w:rPr>
        <w:t>First group :</w:t>
      </w:r>
      <w:r>
        <w:t xml:space="preserve"> Canadian council on social development (CCSD)</w:t>
      </w:r>
    </w:p>
    <w:p w14:paraId="2EE9F28A" w14:textId="77777777" w:rsidR="00FB503C" w:rsidRDefault="00FB503C" w:rsidP="00FB503C">
      <w:pPr>
        <w:pStyle w:val="ListParagraph"/>
        <w:numPr>
          <w:ilvl w:val="1"/>
          <w:numId w:val="29"/>
        </w:numPr>
        <w:tabs>
          <w:tab w:val="left" w:pos="2431"/>
          <w:tab w:val="center" w:pos="4680"/>
        </w:tabs>
      </w:pPr>
      <w:r>
        <w:t xml:space="preserve">More middle class and not as much representing the poor </w:t>
      </w:r>
    </w:p>
    <w:p w14:paraId="600A739E" w14:textId="77777777" w:rsidR="00FB503C" w:rsidRDefault="00FB503C" w:rsidP="00FB503C">
      <w:pPr>
        <w:pStyle w:val="ListParagraph"/>
        <w:numPr>
          <w:ilvl w:val="0"/>
          <w:numId w:val="29"/>
        </w:numPr>
        <w:tabs>
          <w:tab w:val="left" w:pos="2431"/>
          <w:tab w:val="center" w:pos="4680"/>
        </w:tabs>
      </w:pPr>
      <w:r w:rsidRPr="00663660">
        <w:rPr>
          <w:b/>
        </w:rPr>
        <w:t>Second group:</w:t>
      </w:r>
      <w:r>
        <w:t xml:space="preserve"> The </w:t>
      </w:r>
      <w:proofErr w:type="spellStart"/>
      <w:r>
        <w:t>trudeau</w:t>
      </w:r>
      <w:proofErr w:type="spellEnd"/>
      <w:r>
        <w:t xml:space="preserve"> </w:t>
      </w:r>
      <w:proofErr w:type="spellStart"/>
      <w:r>
        <w:t>govt</w:t>
      </w:r>
      <w:proofErr w:type="spellEnd"/>
      <w:r>
        <w:t xml:space="preserve"> created national council welfare (NCW) 1969</w:t>
      </w:r>
    </w:p>
    <w:p w14:paraId="0C026C4A" w14:textId="77777777" w:rsidR="00FB503C" w:rsidRDefault="00FB503C" w:rsidP="00FB503C">
      <w:pPr>
        <w:pStyle w:val="ListParagraph"/>
        <w:numPr>
          <w:ilvl w:val="1"/>
          <w:numId w:val="29"/>
        </w:numPr>
        <w:tabs>
          <w:tab w:val="left" w:pos="2431"/>
          <w:tab w:val="center" w:pos="4680"/>
        </w:tabs>
      </w:pPr>
      <w:r>
        <w:t xml:space="preserve">Advisory group to speak on behalf of welfare clients and welfare recipients, public housing tenants and other low-income citizens </w:t>
      </w:r>
    </w:p>
    <w:p w14:paraId="5400F7F9" w14:textId="77777777" w:rsidR="00FB503C" w:rsidRDefault="00FB503C" w:rsidP="00FB503C">
      <w:pPr>
        <w:pStyle w:val="ListParagraph"/>
        <w:numPr>
          <w:ilvl w:val="1"/>
          <w:numId w:val="29"/>
        </w:numPr>
        <w:tabs>
          <w:tab w:val="left" w:pos="2431"/>
          <w:tab w:val="center" w:pos="4680"/>
        </w:tabs>
      </w:pPr>
      <w:r>
        <w:t>Produces studies of the poverty problem and other social issues</w:t>
      </w:r>
    </w:p>
    <w:p w14:paraId="4435E1ED" w14:textId="77777777" w:rsidR="00FB503C" w:rsidRDefault="00FB503C" w:rsidP="00FB503C">
      <w:pPr>
        <w:pStyle w:val="ListParagraph"/>
        <w:numPr>
          <w:ilvl w:val="1"/>
          <w:numId w:val="29"/>
        </w:numPr>
        <w:tabs>
          <w:tab w:val="left" w:pos="2431"/>
          <w:tab w:val="center" w:pos="4680"/>
        </w:tabs>
      </w:pPr>
      <w:r>
        <w:t>More critical and radical then CCSD</w:t>
      </w:r>
    </w:p>
    <w:p w14:paraId="62290C19" w14:textId="77777777" w:rsidR="00FB503C" w:rsidRDefault="00FB503C" w:rsidP="00FB503C">
      <w:pPr>
        <w:pStyle w:val="ListParagraph"/>
        <w:numPr>
          <w:ilvl w:val="0"/>
          <w:numId w:val="29"/>
        </w:numPr>
        <w:tabs>
          <w:tab w:val="left" w:pos="2431"/>
          <w:tab w:val="center" w:pos="4680"/>
        </w:tabs>
      </w:pPr>
      <w:r w:rsidRPr="00663660">
        <w:rPr>
          <w:b/>
        </w:rPr>
        <w:t>Third group</w:t>
      </w:r>
      <w:r>
        <w:t xml:space="preserve"> </w:t>
      </w:r>
      <w:r>
        <w:sym w:font="Wingdings" w:char="F0E0"/>
      </w:r>
      <w:r>
        <w:t xml:space="preserve"> national anti-poverty organization (NAPO) </w:t>
      </w:r>
    </w:p>
    <w:p w14:paraId="5BC21477" w14:textId="77777777" w:rsidR="00FB503C" w:rsidRDefault="00FB503C" w:rsidP="00FB503C">
      <w:pPr>
        <w:pStyle w:val="ListParagraph"/>
        <w:numPr>
          <w:ilvl w:val="1"/>
          <w:numId w:val="29"/>
        </w:numPr>
        <w:tabs>
          <w:tab w:val="left" w:pos="2431"/>
          <w:tab w:val="center" w:pos="4680"/>
        </w:tabs>
      </w:pPr>
      <w:r>
        <w:t xml:space="preserve">Formed in 1971 </w:t>
      </w:r>
      <w:r>
        <w:sym w:font="Wingdings" w:char="F0E0"/>
      </w:r>
      <w:r>
        <w:t xml:space="preserve"> “umbrella organization” of 700 local provincial and territorial anti-poverty groups and people across the country</w:t>
      </w:r>
    </w:p>
    <w:p w14:paraId="3F97FCF6" w14:textId="77777777" w:rsidR="00FB503C" w:rsidRDefault="00FB503C" w:rsidP="00FB503C">
      <w:pPr>
        <w:pStyle w:val="ListParagraph"/>
        <w:numPr>
          <w:ilvl w:val="1"/>
          <w:numId w:val="29"/>
        </w:numPr>
        <w:tabs>
          <w:tab w:val="left" w:pos="2431"/>
          <w:tab w:val="center" w:pos="4680"/>
        </w:tabs>
      </w:pPr>
      <w:r>
        <w:t>Representing people living below the poverty line</w:t>
      </w:r>
    </w:p>
    <w:p w14:paraId="44D03A24" w14:textId="77777777" w:rsidR="00FB503C" w:rsidRDefault="00FB503C" w:rsidP="00FB503C">
      <w:pPr>
        <w:pStyle w:val="ListParagraph"/>
        <w:numPr>
          <w:ilvl w:val="1"/>
          <w:numId w:val="29"/>
        </w:numPr>
        <w:tabs>
          <w:tab w:val="left" w:pos="2431"/>
          <w:tab w:val="center" w:pos="4680"/>
        </w:tabs>
      </w:pPr>
      <w:r>
        <w:t xml:space="preserve">Changed its name to CANADA WITHOUT POVERTY </w:t>
      </w:r>
    </w:p>
    <w:p w14:paraId="03534994" w14:textId="77777777" w:rsidR="00FB503C" w:rsidRPr="00663660" w:rsidRDefault="00FB503C" w:rsidP="00FB503C">
      <w:pPr>
        <w:tabs>
          <w:tab w:val="left" w:pos="2431"/>
          <w:tab w:val="center" w:pos="4680"/>
        </w:tabs>
        <w:rPr>
          <w:b/>
        </w:rPr>
      </w:pPr>
      <w:r w:rsidRPr="00663660">
        <w:rPr>
          <w:b/>
        </w:rPr>
        <w:t xml:space="preserve">The rise and decline of the social safety net </w:t>
      </w:r>
    </w:p>
    <w:p w14:paraId="2D3A65B8" w14:textId="77777777" w:rsidR="00FB503C" w:rsidRPr="00663660" w:rsidRDefault="00FB503C" w:rsidP="00FB503C">
      <w:pPr>
        <w:pStyle w:val="ListParagraph"/>
        <w:numPr>
          <w:ilvl w:val="0"/>
          <w:numId w:val="29"/>
        </w:numPr>
        <w:tabs>
          <w:tab w:val="left" w:pos="2431"/>
          <w:tab w:val="center" w:pos="4680"/>
        </w:tabs>
        <w:rPr>
          <w:b/>
        </w:rPr>
      </w:pPr>
      <w:r w:rsidRPr="00663660">
        <w:rPr>
          <w:b/>
        </w:rPr>
        <w:t>The rise</w:t>
      </w:r>
      <w:r>
        <w:rPr>
          <w:b/>
        </w:rPr>
        <w:t>:</w:t>
      </w:r>
    </w:p>
    <w:p w14:paraId="345D0B1B" w14:textId="77777777" w:rsidR="00FB503C" w:rsidRDefault="00FB503C" w:rsidP="00FB503C">
      <w:pPr>
        <w:pStyle w:val="ListParagraph"/>
        <w:numPr>
          <w:ilvl w:val="2"/>
          <w:numId w:val="29"/>
        </w:numPr>
        <w:tabs>
          <w:tab w:val="left" w:pos="2431"/>
          <w:tab w:val="center" w:pos="4680"/>
        </w:tabs>
      </w:pPr>
      <w:r>
        <w:t xml:space="preserve">Influence of the economic elite </w:t>
      </w:r>
      <w:r>
        <w:sym w:font="Wingdings" w:char="F0E0"/>
      </w:r>
      <w:r>
        <w:t xml:space="preserve"> was mostly over provinces</w:t>
      </w:r>
    </w:p>
    <w:p w14:paraId="707FCB52" w14:textId="77777777" w:rsidR="00FB503C" w:rsidRDefault="00FB503C" w:rsidP="00FB503C">
      <w:pPr>
        <w:pStyle w:val="ListParagraph"/>
        <w:numPr>
          <w:ilvl w:val="1"/>
          <w:numId w:val="29"/>
        </w:numPr>
        <w:tabs>
          <w:tab w:val="left" w:pos="2431"/>
          <w:tab w:val="center" w:pos="4680"/>
        </w:tabs>
      </w:pPr>
      <w:r>
        <w:t xml:space="preserve">Canada has become the welfare state, in which federal , provincial and municipal gov’t were engaged in a wide range of programs that contributed to a social safety net </w:t>
      </w:r>
      <w:r>
        <w:sym w:font="Wingdings" w:char="F0E0"/>
      </w:r>
      <w:r>
        <w:t xml:space="preserve"> protected the weakest members of society (Mostly people who live on their own)</w:t>
      </w:r>
    </w:p>
    <w:p w14:paraId="71A7F1B0" w14:textId="77777777" w:rsidR="00FB503C" w:rsidRDefault="00FB503C" w:rsidP="00FB503C">
      <w:pPr>
        <w:pStyle w:val="ListParagraph"/>
        <w:numPr>
          <w:ilvl w:val="1"/>
          <w:numId w:val="29"/>
        </w:numPr>
        <w:tabs>
          <w:tab w:val="left" w:pos="2431"/>
          <w:tab w:val="center" w:pos="4680"/>
        </w:tabs>
      </w:pPr>
      <w:r>
        <w:t xml:space="preserve">Federal measures divided into five basic fields </w:t>
      </w:r>
      <w:r>
        <w:sym w:font="Wingdings" w:char="F0E0"/>
      </w:r>
      <w:r>
        <w:t xml:space="preserve"> young, seniors, disability people, unemployed and public health care</w:t>
      </w:r>
    </w:p>
    <w:p w14:paraId="52EFD22A" w14:textId="77777777" w:rsidR="00FB503C" w:rsidRDefault="00FB503C" w:rsidP="00FB503C">
      <w:pPr>
        <w:pStyle w:val="ListParagraph"/>
        <w:numPr>
          <w:ilvl w:val="2"/>
          <w:numId w:val="29"/>
        </w:numPr>
        <w:tabs>
          <w:tab w:val="left" w:pos="2431"/>
          <w:tab w:val="center" w:pos="4680"/>
        </w:tabs>
      </w:pPr>
      <w:r>
        <w:t>These measures faced much upper class and corporate opposition</w:t>
      </w:r>
    </w:p>
    <w:p w14:paraId="555E7E62" w14:textId="77777777" w:rsidR="00FB503C" w:rsidRDefault="00FB503C" w:rsidP="00FB503C">
      <w:pPr>
        <w:pStyle w:val="ListParagraph"/>
        <w:numPr>
          <w:ilvl w:val="1"/>
          <w:numId w:val="29"/>
        </w:numPr>
        <w:tabs>
          <w:tab w:val="left" w:pos="2431"/>
          <w:tab w:val="center" w:pos="4680"/>
        </w:tabs>
      </w:pPr>
      <w:r>
        <w:t xml:space="preserve">Keynesian economics stressed the importance of the working class </w:t>
      </w:r>
      <w:r>
        <w:sym w:font="Wingdings" w:char="F0E0"/>
      </w:r>
      <w:r>
        <w:t xml:space="preserve"> having power to keep the economy moving</w:t>
      </w:r>
    </w:p>
    <w:p w14:paraId="25234960" w14:textId="77777777" w:rsidR="00FB503C" w:rsidRDefault="00FB503C" w:rsidP="00FB503C">
      <w:pPr>
        <w:pStyle w:val="ListParagraph"/>
        <w:numPr>
          <w:ilvl w:val="1"/>
          <w:numId w:val="29"/>
        </w:numPr>
        <w:tabs>
          <w:tab w:val="left" w:pos="2431"/>
          <w:tab w:val="center" w:pos="4680"/>
        </w:tabs>
      </w:pPr>
      <w:r>
        <w:t xml:space="preserve">The liberal party adopted a wide-range program in 1919 </w:t>
      </w:r>
      <w:r>
        <w:sym w:font="Wingdings" w:char="F0E0"/>
      </w:r>
      <w:r>
        <w:t xml:space="preserve"> promise of insurance against the employment, sickness, old age and disabilities</w:t>
      </w:r>
    </w:p>
    <w:p w14:paraId="55C29E32" w14:textId="77777777" w:rsidR="00FB503C" w:rsidRDefault="00FB503C" w:rsidP="00FB503C">
      <w:pPr>
        <w:pStyle w:val="ListParagraph"/>
        <w:numPr>
          <w:ilvl w:val="2"/>
          <w:numId w:val="29"/>
        </w:numPr>
        <w:tabs>
          <w:tab w:val="left" w:pos="2431"/>
          <w:tab w:val="center" w:pos="4680"/>
        </w:tabs>
      </w:pPr>
      <w:r>
        <w:t>1927</w:t>
      </w:r>
      <w:r>
        <w:sym w:font="Wingdings" w:char="F0E0"/>
      </w:r>
      <w:r>
        <w:t xml:space="preserve"> Canada’s first old age pension plan act was passed</w:t>
      </w:r>
    </w:p>
    <w:p w14:paraId="263BD874" w14:textId="77777777" w:rsidR="00FB503C" w:rsidRDefault="00FB503C" w:rsidP="00FB503C">
      <w:pPr>
        <w:pStyle w:val="ListParagraph"/>
        <w:numPr>
          <w:ilvl w:val="1"/>
          <w:numId w:val="29"/>
        </w:numPr>
        <w:tabs>
          <w:tab w:val="left" w:pos="2431"/>
          <w:tab w:val="center" w:pos="4680"/>
        </w:tabs>
      </w:pPr>
      <w:r>
        <w:t>Regina manifesto 1933</w:t>
      </w:r>
      <w:r>
        <w:sym w:font="Wingdings" w:char="F0E0"/>
      </w:r>
      <w:r>
        <w:t xml:space="preserve"> imposed employment insurance and social insurance to protect workers and their families against sickness, death , industrial accident and old age</w:t>
      </w:r>
    </w:p>
    <w:p w14:paraId="60EBB062" w14:textId="77777777" w:rsidR="00FB503C" w:rsidRDefault="00FB503C" w:rsidP="00FB503C">
      <w:pPr>
        <w:pStyle w:val="ListParagraph"/>
        <w:numPr>
          <w:ilvl w:val="2"/>
          <w:numId w:val="29"/>
        </w:numPr>
        <w:tabs>
          <w:tab w:val="left" w:pos="2431"/>
          <w:tab w:val="center" w:pos="4680"/>
        </w:tabs>
      </w:pPr>
      <w:r>
        <w:t>Publicly organized health, hospital and medical services</w:t>
      </w:r>
    </w:p>
    <w:p w14:paraId="4CDA7C10" w14:textId="77777777" w:rsidR="00FB503C" w:rsidRDefault="00FB503C" w:rsidP="00FB503C">
      <w:pPr>
        <w:pStyle w:val="ListParagraph"/>
        <w:numPr>
          <w:ilvl w:val="1"/>
          <w:numId w:val="29"/>
        </w:numPr>
        <w:tabs>
          <w:tab w:val="left" w:pos="2431"/>
          <w:tab w:val="center" w:pos="4680"/>
        </w:tabs>
      </w:pPr>
      <w:r>
        <w:t xml:space="preserve">The trade union </w:t>
      </w:r>
      <w:r>
        <w:sym w:font="Wingdings" w:char="F0E0"/>
      </w:r>
      <w:r>
        <w:t xml:space="preserve"> movement of churches, progressive groups, and reports </w:t>
      </w:r>
    </w:p>
    <w:p w14:paraId="74D65131" w14:textId="77777777" w:rsidR="00FB503C" w:rsidRPr="00663660" w:rsidRDefault="00FB503C" w:rsidP="00FB503C">
      <w:pPr>
        <w:pStyle w:val="ListParagraph"/>
        <w:numPr>
          <w:ilvl w:val="0"/>
          <w:numId w:val="29"/>
        </w:numPr>
        <w:tabs>
          <w:tab w:val="left" w:pos="2431"/>
          <w:tab w:val="center" w:pos="4680"/>
        </w:tabs>
        <w:rPr>
          <w:b/>
        </w:rPr>
      </w:pPr>
      <w:r w:rsidRPr="00663660">
        <w:rPr>
          <w:b/>
        </w:rPr>
        <w:t>The decline</w:t>
      </w:r>
      <w:r>
        <w:rPr>
          <w:b/>
        </w:rPr>
        <w:t>:</w:t>
      </w:r>
      <w:r w:rsidRPr="00663660">
        <w:rPr>
          <w:b/>
        </w:rPr>
        <w:t xml:space="preserve"> </w:t>
      </w:r>
    </w:p>
    <w:p w14:paraId="5CF5CDC5" w14:textId="77777777" w:rsidR="00FB503C" w:rsidRDefault="00FB503C" w:rsidP="00FB503C">
      <w:pPr>
        <w:pStyle w:val="ListParagraph"/>
        <w:numPr>
          <w:ilvl w:val="1"/>
          <w:numId w:val="29"/>
        </w:numPr>
        <w:tabs>
          <w:tab w:val="left" w:pos="2431"/>
          <w:tab w:val="center" w:pos="4680"/>
        </w:tabs>
      </w:pPr>
      <w:r>
        <w:t xml:space="preserve">1980s </w:t>
      </w:r>
      <w:r>
        <w:sym w:font="Wingdings" w:char="F0E0"/>
      </w:r>
      <w:r>
        <w:t xml:space="preserve"> fed/ provincial gov’t obsessed with accumulated debts and current budgetary defects </w:t>
      </w:r>
    </w:p>
    <w:p w14:paraId="5CE3D9E7" w14:textId="77777777" w:rsidR="00FB503C" w:rsidRDefault="00FB503C" w:rsidP="00FB503C">
      <w:pPr>
        <w:pStyle w:val="ListParagraph"/>
        <w:numPr>
          <w:ilvl w:val="2"/>
          <w:numId w:val="29"/>
        </w:numPr>
        <w:tabs>
          <w:tab w:val="left" w:pos="2431"/>
          <w:tab w:val="center" w:pos="4680"/>
        </w:tabs>
      </w:pPr>
      <w:r>
        <w:t>Business interests and social programs</w:t>
      </w:r>
    </w:p>
    <w:p w14:paraId="2C2B5CDE" w14:textId="77777777" w:rsidR="00FB503C" w:rsidRDefault="00FB503C" w:rsidP="00FB503C">
      <w:pPr>
        <w:pStyle w:val="ListParagraph"/>
        <w:numPr>
          <w:ilvl w:val="1"/>
          <w:numId w:val="29"/>
        </w:numPr>
        <w:tabs>
          <w:tab w:val="left" w:pos="2431"/>
          <w:tab w:val="center" w:pos="4680"/>
        </w:tabs>
      </w:pPr>
      <w:r>
        <w:t xml:space="preserve">Mulroney gov’t has a package of economic polices </w:t>
      </w:r>
      <w:r>
        <w:sym w:font="Wingdings" w:char="F0E0"/>
      </w:r>
      <w:r>
        <w:t xml:space="preserve"> free trade agreement, privatization, deregulation, tax reform and reductions in transfers to provinces and </w:t>
      </w:r>
      <w:proofErr w:type="spellStart"/>
      <w:r>
        <w:t>terrorities</w:t>
      </w:r>
      <w:proofErr w:type="spellEnd"/>
      <w:r>
        <w:t xml:space="preserve"> and cutbacks in social programs</w:t>
      </w:r>
    </w:p>
    <w:p w14:paraId="16968459" w14:textId="77777777" w:rsidR="00FB503C" w:rsidRDefault="00FB503C" w:rsidP="00FB503C">
      <w:pPr>
        <w:pStyle w:val="ListParagraph"/>
        <w:numPr>
          <w:ilvl w:val="1"/>
          <w:numId w:val="29"/>
        </w:numPr>
        <w:tabs>
          <w:tab w:val="left" w:pos="2431"/>
          <w:tab w:val="center" w:pos="4680"/>
        </w:tabs>
      </w:pPr>
      <w:r>
        <w:t xml:space="preserve">Paul martins </w:t>
      </w:r>
      <w:r>
        <w:sym w:font="Wingdings" w:char="F0E0"/>
      </w:r>
      <w:r>
        <w:t xml:space="preserve"> budgets cuts transfers to the provinces and territories especially in health, postsecondary education, and welfare</w:t>
      </w:r>
    </w:p>
    <w:p w14:paraId="275FF9B0" w14:textId="77777777" w:rsidR="00FB503C" w:rsidRDefault="00FB503C" w:rsidP="00FB503C">
      <w:pPr>
        <w:pStyle w:val="ListParagraph"/>
        <w:numPr>
          <w:ilvl w:val="2"/>
          <w:numId w:val="29"/>
        </w:numPr>
        <w:tabs>
          <w:tab w:val="left" w:pos="2431"/>
          <w:tab w:val="center" w:pos="4680"/>
        </w:tabs>
      </w:pPr>
      <w:r>
        <w:t xml:space="preserve">Canada health and social transfer </w:t>
      </w:r>
      <w:r>
        <w:sym w:font="Wingdings" w:char="F0E0"/>
      </w:r>
      <w:r>
        <w:t xml:space="preserve">  repealed the Canada assistance plan and removed the conditions under which provinces received funding</w:t>
      </w:r>
    </w:p>
    <w:p w14:paraId="27FAA6FC" w14:textId="77777777" w:rsidR="00FB503C" w:rsidRDefault="00FB503C" w:rsidP="00FB503C">
      <w:pPr>
        <w:pStyle w:val="ListParagraph"/>
        <w:numPr>
          <w:ilvl w:val="1"/>
          <w:numId w:val="29"/>
        </w:numPr>
        <w:tabs>
          <w:tab w:val="left" w:pos="2431"/>
          <w:tab w:val="center" w:pos="4680"/>
        </w:tabs>
      </w:pPr>
      <w:r>
        <w:t xml:space="preserve">The gov’ts cuts to social programs and deterioration in the way of life </w:t>
      </w:r>
      <w:r>
        <w:sym w:font="Wingdings" w:char="F0E0"/>
      </w:r>
      <w:r>
        <w:t xml:space="preserve"> millions Canadians led to increasingly protests in the 21</w:t>
      </w:r>
      <w:r w:rsidRPr="00663660">
        <w:rPr>
          <w:vertAlign w:val="superscript"/>
        </w:rPr>
        <w:t>st</w:t>
      </w:r>
      <w:r>
        <w:t xml:space="preserve"> C</w:t>
      </w:r>
    </w:p>
    <w:p w14:paraId="55E4E76A" w14:textId="77777777" w:rsidR="00FB503C" w:rsidRPr="00663660" w:rsidRDefault="00FB503C" w:rsidP="00FB503C">
      <w:pPr>
        <w:tabs>
          <w:tab w:val="left" w:pos="2431"/>
          <w:tab w:val="center" w:pos="4680"/>
        </w:tabs>
        <w:rPr>
          <w:b/>
        </w:rPr>
      </w:pPr>
      <w:r w:rsidRPr="00663660">
        <w:rPr>
          <w:b/>
        </w:rPr>
        <w:t xml:space="preserve">Conclusion </w:t>
      </w:r>
    </w:p>
    <w:p w14:paraId="498EAD7E" w14:textId="77777777" w:rsidR="00FB503C" w:rsidRDefault="00FB503C" w:rsidP="00FB503C">
      <w:pPr>
        <w:pStyle w:val="ListParagraph"/>
        <w:numPr>
          <w:ilvl w:val="0"/>
          <w:numId w:val="29"/>
        </w:numPr>
        <w:tabs>
          <w:tab w:val="left" w:pos="2431"/>
          <w:tab w:val="center" w:pos="4680"/>
        </w:tabs>
      </w:pPr>
      <w:r>
        <w:t>The population was divided into four classes :</w:t>
      </w:r>
    </w:p>
    <w:p w14:paraId="01A28867" w14:textId="77777777" w:rsidR="00FB503C" w:rsidRDefault="00FB503C" w:rsidP="00FB503C">
      <w:pPr>
        <w:pStyle w:val="ListParagraph"/>
        <w:numPr>
          <w:ilvl w:val="1"/>
          <w:numId w:val="29"/>
        </w:numPr>
        <w:tabs>
          <w:tab w:val="left" w:pos="2431"/>
          <w:tab w:val="center" w:pos="4680"/>
        </w:tabs>
      </w:pPr>
      <w:r>
        <w:t>UPPER, MIDDLE, WORKING AND POOR</w:t>
      </w:r>
    </w:p>
    <w:p w14:paraId="535791C9" w14:textId="77777777" w:rsidR="00FB503C" w:rsidRDefault="00FB503C" w:rsidP="00FB503C">
      <w:pPr>
        <w:pStyle w:val="ListParagraph"/>
        <w:numPr>
          <w:ilvl w:val="2"/>
          <w:numId w:val="29"/>
        </w:numPr>
        <w:tabs>
          <w:tab w:val="left" w:pos="2431"/>
          <w:tab w:val="center" w:pos="4680"/>
        </w:tabs>
      </w:pPr>
      <w:r>
        <w:t xml:space="preserve">Income disparities continue to increase , the union movement shows signs of decrease </w:t>
      </w:r>
    </w:p>
    <w:p w14:paraId="6180B8F7" w14:textId="77777777" w:rsidR="00FB503C" w:rsidRPr="005F333D" w:rsidRDefault="00FB503C" w:rsidP="00FB503C">
      <w:pPr>
        <w:pStyle w:val="ListParagraph"/>
        <w:numPr>
          <w:ilvl w:val="1"/>
          <w:numId w:val="29"/>
        </w:numPr>
        <w:tabs>
          <w:tab w:val="left" w:pos="2431"/>
          <w:tab w:val="center" w:pos="4680"/>
        </w:tabs>
      </w:pPr>
      <w:r>
        <w:t xml:space="preserve">Class has already been linked to preceding chapters in terms of the socioeconomic position of aboriginal peoples, francophone, recent immigrants, </w:t>
      </w:r>
      <w:proofErr w:type="spellStart"/>
      <w:r>
        <w:t>ethocultural</w:t>
      </w:r>
      <w:proofErr w:type="spellEnd"/>
      <w:r>
        <w:t xml:space="preserve"> minorities an women </w:t>
      </w:r>
    </w:p>
    <w:p w14:paraId="2244C515" w14:textId="77777777" w:rsidR="00FB503C" w:rsidRDefault="00FB503C" w:rsidP="00AA5596">
      <w:pPr>
        <w:pStyle w:val="NoteLevel11"/>
        <w:numPr>
          <w:ilvl w:val="0"/>
          <w:numId w:val="0"/>
        </w:numPr>
        <w:sectPr w:rsidR="00FB503C" w:rsidSect="00FB503C">
          <w:headerReference w:type="first" r:id="rId8"/>
          <w:pgSz w:w="12240" w:h="15840"/>
          <w:pgMar w:top="1440" w:right="1440" w:bottom="1440" w:left="1440" w:header="708" w:footer="708" w:gutter="0"/>
          <w:cols w:space="708"/>
          <w:titlePg/>
          <w:docGrid w:type="lines" w:linePitch="360"/>
        </w:sectPr>
      </w:pPr>
    </w:p>
    <w:p w14:paraId="434978F1" w14:textId="77777777" w:rsidR="00AA5596" w:rsidRPr="00AA5596" w:rsidRDefault="00AA5596" w:rsidP="00AA5596">
      <w:pPr>
        <w:pStyle w:val="NoteLevel11"/>
        <w:jc w:val="center"/>
        <w:rPr>
          <w:rFonts w:ascii="Times New Roman" w:hAnsi="Times New Roman" w:cs="Times New Roman"/>
          <w:b/>
          <w:sz w:val="36"/>
          <w:szCs w:val="36"/>
        </w:rPr>
      </w:pPr>
      <w:r>
        <w:rPr>
          <w:rFonts w:ascii="Times New Roman" w:hAnsi="Times New Roman" w:cs="Times New Roman"/>
          <w:b/>
          <w:sz w:val="36"/>
          <w:szCs w:val="36"/>
        </w:rPr>
        <w:t xml:space="preserve">Chapter 20: </w:t>
      </w:r>
      <w:r w:rsidRPr="00AA5596">
        <w:rPr>
          <w:rFonts w:ascii="Times New Roman" w:hAnsi="Times New Roman" w:cs="Times New Roman"/>
          <w:b/>
          <w:sz w:val="36"/>
          <w:szCs w:val="36"/>
        </w:rPr>
        <w:t>The Policymaking Process and</w:t>
      </w:r>
      <w:r>
        <w:rPr>
          <w:rFonts w:ascii="Times New Roman" w:hAnsi="Times New Roman" w:cs="Times New Roman"/>
          <w:b/>
          <w:sz w:val="36"/>
          <w:szCs w:val="36"/>
        </w:rPr>
        <w:t xml:space="preserve"> Policy Instruments</w:t>
      </w:r>
    </w:p>
    <w:p w14:paraId="74B185DF" w14:textId="77777777" w:rsidR="00AA5596" w:rsidRPr="006B5EC1" w:rsidRDefault="00AA5596" w:rsidP="00AA5596">
      <w:pPr>
        <w:pStyle w:val="NoteLevel11"/>
        <w:rPr>
          <w:b/>
        </w:rPr>
      </w:pPr>
    </w:p>
    <w:p w14:paraId="5969B16C" w14:textId="77777777" w:rsidR="00AA5596" w:rsidRPr="006B5EC1" w:rsidRDefault="00AA5596" w:rsidP="00AA5596">
      <w:pPr>
        <w:pStyle w:val="NoteLevel11"/>
        <w:rPr>
          <w:u w:val="single"/>
        </w:rPr>
      </w:pPr>
      <w:r w:rsidRPr="006B5EC1">
        <w:rPr>
          <w:u w:val="single"/>
        </w:rPr>
        <w:t>The changing role of the state</w:t>
      </w:r>
    </w:p>
    <w:p w14:paraId="46C86E5A" w14:textId="77777777" w:rsidR="00AA5596" w:rsidRPr="006B5EC1" w:rsidRDefault="00AA5596" w:rsidP="00AA5596">
      <w:pPr>
        <w:pStyle w:val="NoteLevel11"/>
      </w:pPr>
    </w:p>
    <w:p w14:paraId="123E3EAD" w14:textId="77777777" w:rsidR="00AA5596" w:rsidRPr="006B5EC1" w:rsidRDefault="00AA5596" w:rsidP="00AA5596">
      <w:pPr>
        <w:pStyle w:val="NoteLevel11"/>
      </w:pPr>
      <w:proofErr w:type="spellStart"/>
      <w:r w:rsidRPr="006B5EC1">
        <w:t>gov</w:t>
      </w:r>
      <w:proofErr w:type="spellEnd"/>
      <w:r w:rsidRPr="006B5EC1">
        <w:t xml:space="preserve"> defined – institutions that make execute collective public decision for society</w:t>
      </w:r>
    </w:p>
    <w:p w14:paraId="78F72D5D" w14:textId="77777777" w:rsidR="00AA5596" w:rsidRPr="006B5EC1" w:rsidRDefault="00AA5596" w:rsidP="00AA5596">
      <w:pPr>
        <w:pStyle w:val="NoteLevel11"/>
      </w:pPr>
      <w:r w:rsidRPr="006B5EC1">
        <w:t xml:space="preserve">-private sector to satisfy demands without </w:t>
      </w:r>
      <w:proofErr w:type="spellStart"/>
      <w:r w:rsidRPr="006B5EC1">
        <w:t>gov</w:t>
      </w:r>
      <w:proofErr w:type="spellEnd"/>
      <w:r w:rsidRPr="006B5EC1">
        <w:t xml:space="preserve"> intervention</w:t>
      </w:r>
    </w:p>
    <w:p w14:paraId="3D9443AB" w14:textId="77777777" w:rsidR="00AA5596" w:rsidRDefault="00AA5596" w:rsidP="00AA5596">
      <w:pPr>
        <w:pStyle w:val="NoteLevel11"/>
      </w:pPr>
    </w:p>
    <w:p w14:paraId="7BF4CCC3" w14:textId="77777777" w:rsidR="00AA5596" w:rsidRDefault="00AA5596" w:rsidP="00AA5596">
      <w:pPr>
        <w:pStyle w:val="NoteLevel11"/>
      </w:pPr>
      <w:r>
        <w:t xml:space="preserve">“negative state” – period prior 1900 with limit </w:t>
      </w:r>
      <w:proofErr w:type="spellStart"/>
      <w:r>
        <w:t>gov</w:t>
      </w:r>
      <w:proofErr w:type="spellEnd"/>
      <w:r>
        <w:t xml:space="preserve"> role in society</w:t>
      </w:r>
    </w:p>
    <w:p w14:paraId="79604647" w14:textId="77777777" w:rsidR="00AA5596" w:rsidRDefault="00AA5596" w:rsidP="00AA5596">
      <w:pPr>
        <w:pStyle w:val="NoteLevel11"/>
      </w:pPr>
      <w:r>
        <w:sym w:font="Wingdings" w:char="F0E0"/>
      </w:r>
      <w:r>
        <w:t xml:space="preserve"> </w:t>
      </w:r>
      <w:proofErr w:type="spellStart"/>
      <w:proofErr w:type="gramStart"/>
      <w:r>
        <w:t>gov</w:t>
      </w:r>
      <w:proofErr w:type="spellEnd"/>
      <w:proofErr w:type="gramEnd"/>
      <w:r>
        <w:t xml:space="preserve"> provide security internal external.. about it</w:t>
      </w:r>
    </w:p>
    <w:p w14:paraId="7D75124B" w14:textId="77777777" w:rsidR="00AA5596" w:rsidRDefault="00AA5596" w:rsidP="00AA5596">
      <w:pPr>
        <w:pStyle w:val="NoteLevel11"/>
      </w:pPr>
    </w:p>
    <w:p w14:paraId="0F4BB4DF" w14:textId="77777777" w:rsidR="00AA5596" w:rsidRDefault="00AA5596" w:rsidP="00AA5596">
      <w:pPr>
        <w:pStyle w:val="NoteLevel11"/>
      </w:pPr>
      <w:r>
        <w:t>- first 85 years of 20</w:t>
      </w:r>
      <w:r w:rsidRPr="006B5EC1">
        <w:rPr>
          <w:vertAlign w:val="superscript"/>
        </w:rPr>
        <w:t>th</w:t>
      </w:r>
      <w:r>
        <w:t xml:space="preserve"> century – </w:t>
      </w:r>
      <w:proofErr w:type="spellStart"/>
      <w:r>
        <w:t>gov</w:t>
      </w:r>
      <w:proofErr w:type="spellEnd"/>
      <w:r>
        <w:t xml:space="preserve"> role expanded</w:t>
      </w:r>
    </w:p>
    <w:p w14:paraId="66667898" w14:textId="77777777" w:rsidR="00AA5596" w:rsidRDefault="00AA5596" w:rsidP="00AA5596">
      <w:pPr>
        <w:pStyle w:val="NoteLevel11"/>
      </w:pPr>
    </w:p>
    <w:p w14:paraId="042D5828" w14:textId="77777777" w:rsidR="00AA5596" w:rsidRDefault="00AA5596" w:rsidP="00AA5596">
      <w:pPr>
        <w:pStyle w:val="NoteLevel11"/>
      </w:pPr>
      <w:r>
        <w:t>- period of 1900 referred as “positive state”</w:t>
      </w:r>
    </w:p>
    <w:p w14:paraId="5A9BB073" w14:textId="77777777" w:rsidR="00AA5596" w:rsidRDefault="00AA5596" w:rsidP="00AA5596">
      <w:pPr>
        <w:pStyle w:val="NoteLevel11"/>
      </w:pPr>
      <w:r>
        <w:sym w:font="Wingdings" w:char="F0E0"/>
      </w:r>
      <w:r>
        <w:t xml:space="preserve">society become more democratic and working class women expect </w:t>
      </w:r>
      <w:proofErr w:type="spellStart"/>
      <w:r>
        <w:t>gov</w:t>
      </w:r>
      <w:proofErr w:type="spellEnd"/>
      <w:r>
        <w:t xml:space="preserve"> intervention</w:t>
      </w:r>
    </w:p>
    <w:p w14:paraId="21CD1547" w14:textId="77777777" w:rsidR="00AA5596" w:rsidRDefault="00AA5596" w:rsidP="00AA5596">
      <w:pPr>
        <w:pStyle w:val="NoteLevel11"/>
      </w:pPr>
      <w:r>
        <w:sym w:font="Wingdings" w:char="F0E0"/>
      </w:r>
      <w:r>
        <w:t xml:space="preserve"> expecting minimum wage laws, old age pension, public protection of children, urbanization</w:t>
      </w:r>
    </w:p>
    <w:p w14:paraId="53B6150A" w14:textId="77777777" w:rsidR="00AA5596" w:rsidRDefault="00AA5596" w:rsidP="00AA5596">
      <w:pPr>
        <w:pStyle w:val="NoteLevel11"/>
      </w:pPr>
      <w:r>
        <w:sym w:font="Wingdings" w:char="F0E0"/>
      </w:r>
      <w:r>
        <w:t xml:space="preserve"> automobile create demand for </w:t>
      </w:r>
      <w:proofErr w:type="spellStart"/>
      <w:r>
        <w:t>gov</w:t>
      </w:r>
      <w:proofErr w:type="spellEnd"/>
      <w:r>
        <w:t xml:space="preserve"> to create roads</w:t>
      </w:r>
    </w:p>
    <w:p w14:paraId="0B520F15" w14:textId="77777777" w:rsidR="00AA5596" w:rsidRDefault="00AA5596" w:rsidP="00AA5596">
      <w:pPr>
        <w:pStyle w:val="NoteLevel11"/>
      </w:pPr>
      <w:r>
        <w:sym w:font="Wingdings" w:char="F0E0"/>
      </w:r>
      <w:r>
        <w:t xml:space="preserve">Wars require </w:t>
      </w:r>
      <w:proofErr w:type="spellStart"/>
      <w:r>
        <w:t>gov</w:t>
      </w:r>
      <w:proofErr w:type="spellEnd"/>
      <w:r>
        <w:t xml:space="preserve"> increase armed forces and re-establish citizen after ware with pension, housing , land , training</w:t>
      </w:r>
    </w:p>
    <w:p w14:paraId="66194210" w14:textId="77777777" w:rsidR="00AA5596" w:rsidRDefault="00AA5596" w:rsidP="00AA5596">
      <w:pPr>
        <w:pStyle w:val="NoteLevel11"/>
      </w:pPr>
    </w:p>
    <w:p w14:paraId="72084ACF" w14:textId="77777777" w:rsidR="00AA5596" w:rsidRDefault="00AA5596" w:rsidP="00AA5596">
      <w:pPr>
        <w:pStyle w:val="NoteLevel11"/>
      </w:pPr>
      <w:r>
        <w:t>- Govs role during 1930s Depression</w:t>
      </w:r>
    </w:p>
    <w:p w14:paraId="432ACFB9" w14:textId="77777777" w:rsidR="00AA5596" w:rsidRDefault="00AA5596" w:rsidP="00AA5596">
      <w:pPr>
        <w:pStyle w:val="NoteLevel11"/>
      </w:pPr>
      <w:r>
        <w:sym w:font="Wingdings" w:char="F0E0"/>
      </w:r>
      <w:r>
        <w:t xml:space="preserve"> US saw demand for public intervention which led to “New Deal”</w:t>
      </w:r>
    </w:p>
    <w:p w14:paraId="5C6FD508" w14:textId="77777777" w:rsidR="00AA5596" w:rsidRDefault="00AA5596" w:rsidP="00AA5596">
      <w:pPr>
        <w:pStyle w:val="NoteLevel11"/>
      </w:pPr>
      <w:r>
        <w:sym w:font="Wingdings" w:char="F0E0"/>
      </w:r>
      <w:r>
        <w:t xml:space="preserve"> lead to </w:t>
      </w:r>
      <w:proofErr w:type="spellStart"/>
      <w:r>
        <w:t>govs</w:t>
      </w:r>
      <w:proofErr w:type="spellEnd"/>
      <w:r>
        <w:t xml:space="preserve"> role in : agricultural, provision of employment by legislation, social security , public projects for employment</w:t>
      </w:r>
    </w:p>
    <w:p w14:paraId="494C722A" w14:textId="77777777" w:rsidR="00AA5596" w:rsidRDefault="00AA5596" w:rsidP="00AA5596">
      <w:pPr>
        <w:pStyle w:val="NoteLevel11"/>
      </w:pPr>
    </w:p>
    <w:p w14:paraId="14C4A26E" w14:textId="77777777" w:rsidR="00AA5596" w:rsidRDefault="00AA5596" w:rsidP="00AA5596">
      <w:pPr>
        <w:pStyle w:val="NoteLevel11"/>
      </w:pPr>
      <w:r>
        <w:t xml:space="preserve">- 1930 – “Keynesian Economics” John Keynes an economist call for </w:t>
      </w:r>
      <w:proofErr w:type="spellStart"/>
      <w:r>
        <w:t>gov</w:t>
      </w:r>
      <w:proofErr w:type="spellEnd"/>
      <w:r>
        <w:t xml:space="preserve"> role be more interventions</w:t>
      </w:r>
    </w:p>
    <w:p w14:paraId="56982263" w14:textId="77777777" w:rsidR="00AA5596" w:rsidRDefault="00AA5596" w:rsidP="00AA5596">
      <w:pPr>
        <w:pStyle w:val="NoteLevel11"/>
      </w:pPr>
      <w:r>
        <w:sym w:font="Wingdings" w:char="F0E0"/>
      </w:r>
      <w:r>
        <w:t xml:space="preserve"> argued private sector spending declined, </w:t>
      </w:r>
      <w:proofErr w:type="spellStart"/>
      <w:r>
        <w:t>gov</w:t>
      </w:r>
      <w:proofErr w:type="spellEnd"/>
      <w:r>
        <w:t xml:space="preserve"> should intervene to increase spending money by borrowing</w:t>
      </w:r>
    </w:p>
    <w:p w14:paraId="256C144C" w14:textId="77777777" w:rsidR="00AA5596" w:rsidRDefault="00AA5596" w:rsidP="00AA5596">
      <w:pPr>
        <w:pStyle w:val="NoteLevel11"/>
      </w:pPr>
      <w:r>
        <w:sym w:font="Wingdings" w:char="F0E0"/>
      </w:r>
      <w:r>
        <w:t xml:space="preserve"> wanted to keep economy going</w:t>
      </w:r>
    </w:p>
    <w:p w14:paraId="3E536367" w14:textId="77777777" w:rsidR="00AA5596" w:rsidRDefault="00AA5596" w:rsidP="00AA5596">
      <w:pPr>
        <w:pStyle w:val="NoteLevel11"/>
      </w:pPr>
      <w:r>
        <w:t xml:space="preserve">- when private economy overheated </w:t>
      </w:r>
      <w:proofErr w:type="spellStart"/>
      <w:r>
        <w:t>gov</w:t>
      </w:r>
      <w:proofErr w:type="spellEnd"/>
      <w:r>
        <w:t xml:space="preserve"> should spend less and tax more</w:t>
      </w:r>
    </w:p>
    <w:p w14:paraId="20193E50" w14:textId="77777777" w:rsidR="00AA5596" w:rsidRDefault="00AA5596" w:rsidP="00AA5596">
      <w:pPr>
        <w:pStyle w:val="NoteLevel11"/>
      </w:pPr>
      <w:r>
        <w:t xml:space="preserve"> </w:t>
      </w:r>
    </w:p>
    <w:p w14:paraId="03783904" w14:textId="77777777" w:rsidR="00AA5596" w:rsidRDefault="00AA5596" w:rsidP="00AA5596">
      <w:pPr>
        <w:pStyle w:val="NoteLevel11"/>
      </w:pPr>
      <w:r>
        <w:t>“Keynesian Economics”</w:t>
      </w:r>
    </w:p>
    <w:p w14:paraId="362FF98A" w14:textId="77777777" w:rsidR="00AA5596" w:rsidRDefault="00AA5596" w:rsidP="00AA5596">
      <w:pPr>
        <w:pStyle w:val="NoteLevel11"/>
      </w:pPr>
      <w:r>
        <w:sym w:font="Wingdings" w:char="F0E0"/>
      </w:r>
      <w:r>
        <w:t xml:space="preserve"> believes people right to : education, health care, housing, </w:t>
      </w:r>
      <w:proofErr w:type="spellStart"/>
      <w:r>
        <w:t>labour</w:t>
      </w:r>
      <w:proofErr w:type="spellEnd"/>
      <w:r>
        <w:t xml:space="preserve"> standards and social services</w:t>
      </w:r>
    </w:p>
    <w:p w14:paraId="6984E79D" w14:textId="77777777" w:rsidR="00AA5596" w:rsidRDefault="00AA5596" w:rsidP="00AA5596">
      <w:pPr>
        <w:pStyle w:val="NoteLevel11"/>
      </w:pPr>
      <w:r>
        <w:sym w:font="Wingdings" w:char="F0E0"/>
      </w:r>
      <w:r>
        <w:t xml:space="preserve"> state step in promote human welfare</w:t>
      </w:r>
    </w:p>
    <w:p w14:paraId="2AB672FD" w14:textId="77777777" w:rsidR="00AA5596" w:rsidRDefault="00AA5596" w:rsidP="00AA5596">
      <w:pPr>
        <w:pStyle w:val="NoteLevel11"/>
      </w:pPr>
    </w:p>
    <w:p w14:paraId="34661E8A" w14:textId="77777777" w:rsidR="00AA5596" w:rsidRDefault="00AA5596" w:rsidP="00AA5596">
      <w:pPr>
        <w:pStyle w:val="NoteLevel11"/>
      </w:pPr>
      <w:r>
        <w:t>by 1950 – developed into “welfare state”</w:t>
      </w:r>
    </w:p>
    <w:p w14:paraId="4CAE6AAD" w14:textId="77777777" w:rsidR="00AA5596" w:rsidRDefault="00AA5596" w:rsidP="00AA5596">
      <w:pPr>
        <w:pStyle w:val="NoteLevel11"/>
      </w:pPr>
      <w:r>
        <w:sym w:font="Wingdings" w:char="F0E0"/>
      </w:r>
      <w:r>
        <w:t xml:space="preserve"> wide range social programs and </w:t>
      </w:r>
      <w:proofErr w:type="spellStart"/>
      <w:r>
        <w:t>gov</w:t>
      </w:r>
      <w:proofErr w:type="spellEnd"/>
      <w:r>
        <w:t xml:space="preserve"> </w:t>
      </w:r>
      <w:proofErr w:type="spellStart"/>
      <w:r>
        <w:t>transfter</w:t>
      </w:r>
      <w:proofErr w:type="spellEnd"/>
      <w:r>
        <w:t xml:space="preserve"> to individuals</w:t>
      </w:r>
    </w:p>
    <w:p w14:paraId="5A3F40D1" w14:textId="77777777" w:rsidR="00AA5596" w:rsidRDefault="00AA5596" w:rsidP="00AA5596">
      <w:pPr>
        <w:pStyle w:val="NoteLevel11"/>
      </w:pPr>
      <w:r>
        <w:t>: unemployment insurance, family allowances, old age pension, begin public health care</w:t>
      </w:r>
    </w:p>
    <w:p w14:paraId="47A68730" w14:textId="77777777" w:rsidR="00AA5596" w:rsidRDefault="00AA5596" w:rsidP="00AA5596">
      <w:pPr>
        <w:pStyle w:val="NoteLevel11"/>
      </w:pPr>
    </w:p>
    <w:p w14:paraId="5A9D208A" w14:textId="77777777" w:rsidR="00AA5596" w:rsidRDefault="00AA5596" w:rsidP="00AA5596">
      <w:pPr>
        <w:pStyle w:val="NoteLevel11"/>
      </w:pPr>
      <w:proofErr w:type="spellStart"/>
      <w:r>
        <w:t>gov</w:t>
      </w:r>
      <w:proofErr w:type="spellEnd"/>
      <w:r>
        <w:t xml:space="preserve"> also very involved private sector</w:t>
      </w:r>
    </w:p>
    <w:p w14:paraId="58F641BF" w14:textId="77777777" w:rsidR="00AA5596" w:rsidRDefault="00AA5596" w:rsidP="00AA5596">
      <w:pPr>
        <w:pStyle w:val="NoteLevel11"/>
      </w:pPr>
      <w:r>
        <w:sym w:font="Wingdings" w:char="F0E0"/>
      </w:r>
      <w:r>
        <w:t>Bank Of Canada regulate interest rates</w:t>
      </w:r>
    </w:p>
    <w:p w14:paraId="7A4520A3" w14:textId="77777777" w:rsidR="00AA5596" w:rsidRDefault="00AA5596" w:rsidP="00AA5596">
      <w:pPr>
        <w:pStyle w:val="NoteLevel11"/>
      </w:pPr>
    </w:p>
    <w:p w14:paraId="49020EC4" w14:textId="77777777" w:rsidR="00AA5596" w:rsidRDefault="00AA5596" w:rsidP="00AA5596">
      <w:pPr>
        <w:pStyle w:val="NoteLevel11"/>
      </w:pPr>
    </w:p>
    <w:p w14:paraId="6EFD514A" w14:textId="77777777" w:rsidR="00AA5596" w:rsidRDefault="00AA5596" w:rsidP="00AA5596">
      <w:pPr>
        <w:pStyle w:val="NoteLevel11"/>
      </w:pPr>
      <w:r>
        <w:t>role of Gov. in Canada and most western country continued to grow till 1980</w:t>
      </w:r>
    </w:p>
    <w:p w14:paraId="072466CB" w14:textId="77777777" w:rsidR="00AA5596" w:rsidRDefault="00AA5596" w:rsidP="00AA5596">
      <w:pPr>
        <w:pStyle w:val="NoteLevel11"/>
      </w:pPr>
      <w:r>
        <w:sym w:font="Wingdings" w:char="F0E0"/>
      </w:r>
      <w:r>
        <w:t xml:space="preserve">reaction against </w:t>
      </w:r>
      <w:proofErr w:type="spellStart"/>
      <w:r>
        <w:t>gov</w:t>
      </w:r>
      <w:proofErr w:type="spellEnd"/>
      <w:r>
        <w:t xml:space="preserve"> intervention , consensus that </w:t>
      </w:r>
      <w:proofErr w:type="spellStart"/>
      <w:r>
        <w:t>gov</w:t>
      </w:r>
      <w:proofErr w:type="spellEnd"/>
      <w:r>
        <w:t xml:space="preserve"> too involved and uses too much resources</w:t>
      </w:r>
    </w:p>
    <w:p w14:paraId="1A88243C" w14:textId="77777777" w:rsidR="00AA5596" w:rsidRDefault="00AA5596" w:rsidP="00AA5596">
      <w:pPr>
        <w:pStyle w:val="NoteLevel11"/>
      </w:pPr>
      <w:r>
        <w:sym w:font="Wingdings" w:char="F0E0"/>
      </w:r>
      <w:r>
        <w:t xml:space="preserve"> too much : </w:t>
      </w:r>
      <w:proofErr w:type="spellStart"/>
      <w:r>
        <w:t>gov</w:t>
      </w:r>
      <w:proofErr w:type="spellEnd"/>
      <w:r>
        <w:t xml:space="preserve"> expenditure, taxation , spending</w:t>
      </w:r>
    </w:p>
    <w:p w14:paraId="73E2C4E5" w14:textId="77777777" w:rsidR="00AA5596" w:rsidRDefault="00AA5596" w:rsidP="00AA5596">
      <w:pPr>
        <w:pStyle w:val="NoteLevel11"/>
      </w:pPr>
      <w:r>
        <w:sym w:font="Wingdings" w:char="F0E0"/>
      </w:r>
      <w:r>
        <w:t xml:space="preserve"> people want keep their money and be more self reliant</w:t>
      </w:r>
    </w:p>
    <w:p w14:paraId="5DA880BF" w14:textId="77777777" w:rsidR="00AA5596" w:rsidRDefault="00AA5596" w:rsidP="00AA5596">
      <w:pPr>
        <w:pStyle w:val="NoteLevel11"/>
      </w:pPr>
    </w:p>
    <w:p w14:paraId="24600D75" w14:textId="77777777" w:rsidR="00AA5596" w:rsidRDefault="00AA5596" w:rsidP="00AA5596">
      <w:pPr>
        <w:pStyle w:val="NoteLevel11"/>
      </w:pPr>
      <w:r>
        <w:t>- Mulroney and Chretien in their regimes made huge cuts</w:t>
      </w:r>
    </w:p>
    <w:p w14:paraId="13F114D4" w14:textId="77777777" w:rsidR="00AA5596" w:rsidRDefault="00AA5596" w:rsidP="00AA5596">
      <w:pPr>
        <w:pStyle w:val="NoteLevel11"/>
      </w:pPr>
      <w:r>
        <w:sym w:font="Wingdings" w:char="F0E0"/>
      </w:r>
      <w:r>
        <w:t xml:space="preserve"> coincided with increase in globalization, privatize crown corps, many public programs, remove regulations, free trade agreements, cut taxes, provide social insurance</w:t>
      </w:r>
    </w:p>
    <w:p w14:paraId="22B8BBE5" w14:textId="77777777" w:rsidR="00AA5596" w:rsidRDefault="00AA5596" w:rsidP="00AA5596">
      <w:pPr>
        <w:pStyle w:val="NoteLevel11"/>
      </w:pPr>
    </w:p>
    <w:p w14:paraId="240D007B" w14:textId="77777777" w:rsidR="00AA5596" w:rsidRDefault="00AA5596" w:rsidP="00AA5596">
      <w:pPr>
        <w:pStyle w:val="NoteLevel11"/>
      </w:pPr>
      <w:r>
        <w:sym w:font="Wingdings" w:char="F0E0"/>
      </w:r>
      <w:r>
        <w:t xml:space="preserve"> all this is “neoliberalism” or “neo-conservatism” (means the same thing)</w:t>
      </w:r>
    </w:p>
    <w:p w14:paraId="21D842AE" w14:textId="77777777" w:rsidR="00AA5596" w:rsidRDefault="00AA5596" w:rsidP="00AA5596">
      <w:pPr>
        <w:pStyle w:val="NoteLevel11"/>
      </w:pPr>
      <w:r>
        <w:sym w:font="Wingdings" w:char="F0E0"/>
      </w:r>
      <w:r>
        <w:t xml:space="preserve"> means </w:t>
      </w:r>
      <w:proofErr w:type="spellStart"/>
      <w:r>
        <w:t>gov</w:t>
      </w:r>
      <w:proofErr w:type="spellEnd"/>
      <w:r>
        <w:t xml:space="preserve"> retreat from welfare state, withdraw from economy, operate on pre 1900 capitalist principle laissez faire</w:t>
      </w:r>
    </w:p>
    <w:p w14:paraId="0082D871" w14:textId="77777777" w:rsidR="00AA5596" w:rsidRDefault="00AA5596" w:rsidP="00AA5596">
      <w:pPr>
        <w:pStyle w:val="NoteLevel11"/>
      </w:pPr>
    </w:p>
    <w:p w14:paraId="36B6289D" w14:textId="77777777" w:rsidR="00AA5596" w:rsidRDefault="00AA5596" w:rsidP="00AA5596">
      <w:pPr>
        <w:pStyle w:val="NoteLevel11"/>
      </w:pPr>
      <w:r>
        <w:t xml:space="preserve">- neo-conservatism – refer </w:t>
      </w:r>
      <w:proofErr w:type="spellStart"/>
      <w:r>
        <w:t>gov</w:t>
      </w:r>
      <w:proofErr w:type="spellEnd"/>
      <w:r>
        <w:t xml:space="preserve"> retreat from economy but promote social values like : traditional roles of men and women , orthodox sexuality</w:t>
      </w:r>
    </w:p>
    <w:p w14:paraId="0540E668" w14:textId="77777777" w:rsidR="00AA5596" w:rsidRDefault="00AA5596" w:rsidP="00AA5596">
      <w:pPr>
        <w:pStyle w:val="NoteLevel11"/>
      </w:pPr>
    </w:p>
    <w:p w14:paraId="25D3DAC8" w14:textId="77777777" w:rsidR="00AA5596" w:rsidRDefault="00AA5596" w:rsidP="00AA5596">
      <w:pPr>
        <w:pStyle w:val="NoteLevel11"/>
      </w:pPr>
      <w:r>
        <w:sym w:font="Wingdings" w:char="F0E0"/>
      </w:r>
      <w:r>
        <w:t xml:space="preserve"> </w:t>
      </w:r>
      <w:proofErr w:type="spellStart"/>
      <w:r>
        <w:t>gov</w:t>
      </w:r>
      <w:proofErr w:type="spellEnd"/>
      <w:r>
        <w:t xml:space="preserve"> downsizing hurt poorest segments in society</w:t>
      </w:r>
    </w:p>
    <w:p w14:paraId="4B7CEA92" w14:textId="77777777" w:rsidR="00AA5596" w:rsidRDefault="00AA5596" w:rsidP="00AA5596">
      <w:pPr>
        <w:pStyle w:val="NoteLevel11"/>
      </w:pPr>
    </w:p>
    <w:p w14:paraId="123FBA8F" w14:textId="77777777" w:rsidR="00AA5596" w:rsidRDefault="00AA5596" w:rsidP="00AA5596">
      <w:pPr>
        <w:pStyle w:val="NoteLevel11"/>
      </w:pPr>
      <w:r>
        <w:t>21</w:t>
      </w:r>
      <w:r w:rsidRPr="00C97735">
        <w:rPr>
          <w:vertAlign w:val="superscript"/>
        </w:rPr>
        <w:t>st</w:t>
      </w:r>
      <w:r>
        <w:t xml:space="preserve"> – call for </w:t>
      </w:r>
      <w:proofErr w:type="spellStart"/>
      <w:r>
        <w:t>gov</w:t>
      </w:r>
      <w:proofErr w:type="spellEnd"/>
      <w:r>
        <w:t xml:space="preserve"> to provide adequate : public services and improved health care</w:t>
      </w:r>
    </w:p>
    <w:p w14:paraId="31E4B96C" w14:textId="77777777" w:rsidR="00AA5596" w:rsidRDefault="00AA5596" w:rsidP="00AA5596">
      <w:pPr>
        <w:pStyle w:val="NoteLevel11"/>
      </w:pPr>
      <w:r>
        <w:sym w:font="Wingdings" w:char="F0E0"/>
      </w:r>
      <w:r>
        <w:t xml:space="preserve"> </w:t>
      </w:r>
      <w:proofErr w:type="spellStart"/>
      <w:r>
        <w:t>gov</w:t>
      </w:r>
      <w:proofErr w:type="spellEnd"/>
      <w:r>
        <w:t xml:space="preserve"> shift from neo-conservatism to taking in more revenue and spend money to compensate earlier cutbacks</w:t>
      </w:r>
    </w:p>
    <w:p w14:paraId="2EAA23ED" w14:textId="77777777" w:rsidR="00AA5596" w:rsidRDefault="00AA5596" w:rsidP="00AA5596">
      <w:pPr>
        <w:pStyle w:val="NoteLevel11"/>
      </w:pPr>
    </w:p>
    <w:p w14:paraId="5030FDB5" w14:textId="77777777" w:rsidR="00AA5596" w:rsidRDefault="00AA5596" w:rsidP="00AA5596">
      <w:pPr>
        <w:pStyle w:val="NoteLevel11"/>
      </w:pPr>
      <w:r>
        <w:t>- near end 2008 – world economy nearly collapse</w:t>
      </w:r>
    </w:p>
    <w:p w14:paraId="0281F4F4" w14:textId="77777777" w:rsidR="00AA5596" w:rsidRDefault="00AA5596" w:rsidP="00AA5596">
      <w:pPr>
        <w:pStyle w:val="NoteLevel11"/>
      </w:pPr>
      <w:r>
        <w:sym w:font="Wingdings" w:char="F0E0"/>
      </w:r>
      <w:r>
        <w:t xml:space="preserve"> companies bankrupt, laid off large proportion employees, banks need bailouts</w:t>
      </w:r>
    </w:p>
    <w:p w14:paraId="4E9EF335" w14:textId="77777777" w:rsidR="00AA5596" w:rsidRDefault="00AA5596" w:rsidP="00AA5596">
      <w:pPr>
        <w:pStyle w:val="NoteLevel11"/>
      </w:pPr>
      <w:r>
        <w:sym w:font="Wingdings" w:char="F0E0"/>
      </w:r>
      <w:r>
        <w:t xml:space="preserve"> </w:t>
      </w:r>
      <w:proofErr w:type="spellStart"/>
      <w:r>
        <w:t>govs</w:t>
      </w:r>
      <w:proofErr w:type="spellEnd"/>
      <w:r>
        <w:t xml:space="preserve"> reach consensus to provide fiscal stimulus to promote economic growth</w:t>
      </w:r>
    </w:p>
    <w:p w14:paraId="42E5056F" w14:textId="77777777" w:rsidR="00AA5596" w:rsidRDefault="00AA5596" w:rsidP="00AA5596">
      <w:pPr>
        <w:pStyle w:val="NoteLevel11"/>
      </w:pPr>
      <w:r>
        <w:sym w:font="Wingdings" w:char="F0E0"/>
      </w:r>
      <w:r>
        <w:t xml:space="preserve"> thus 2009 2010 </w:t>
      </w:r>
      <w:proofErr w:type="spellStart"/>
      <w:r>
        <w:t>gov</w:t>
      </w:r>
      <w:proofErr w:type="spellEnd"/>
      <w:r>
        <w:t xml:space="preserve"> ran up huge deficits</w:t>
      </w:r>
    </w:p>
    <w:p w14:paraId="670E413F" w14:textId="77777777" w:rsidR="00AA5596" w:rsidRDefault="00AA5596" w:rsidP="00AA5596">
      <w:pPr>
        <w:pStyle w:val="NoteLevel11"/>
      </w:pPr>
    </w:p>
    <w:p w14:paraId="28EA0A7F" w14:textId="77777777" w:rsidR="00AA5596" w:rsidRDefault="00AA5596" w:rsidP="00AA5596">
      <w:pPr>
        <w:pStyle w:val="NoteLevel11"/>
      </w:pPr>
      <w:r>
        <w:t>- by 2012 economy seemed balanced</w:t>
      </w:r>
    </w:p>
    <w:p w14:paraId="35A1603C" w14:textId="77777777" w:rsidR="00AA5596" w:rsidRDefault="00AA5596" w:rsidP="00AA5596">
      <w:pPr>
        <w:pStyle w:val="NoteLevel11"/>
      </w:pPr>
    </w:p>
    <w:p w14:paraId="0AF5BD2F" w14:textId="77777777" w:rsidR="00AA5596" w:rsidRDefault="00AA5596" w:rsidP="00AA5596">
      <w:pPr>
        <w:pStyle w:val="NoteLevel11"/>
      </w:pPr>
    </w:p>
    <w:p w14:paraId="10677052" w14:textId="77777777" w:rsidR="00AA5596" w:rsidRPr="00C97735" w:rsidRDefault="00AA5596" w:rsidP="00AA5596">
      <w:pPr>
        <w:pStyle w:val="NoteLevel11"/>
      </w:pPr>
      <w:r>
        <w:rPr>
          <w:u w:val="single"/>
        </w:rPr>
        <w:t>The Policymaking Process</w:t>
      </w:r>
    </w:p>
    <w:p w14:paraId="6B4CAEC3" w14:textId="77777777" w:rsidR="00AA5596" w:rsidRDefault="00AA5596" w:rsidP="00AA5596">
      <w:pPr>
        <w:pStyle w:val="NoteLevel11"/>
      </w:pPr>
    </w:p>
    <w:p w14:paraId="77D958C9" w14:textId="77777777" w:rsidR="00AA5596" w:rsidRDefault="00AA5596" w:rsidP="00AA5596">
      <w:pPr>
        <w:pStyle w:val="NoteLevel11"/>
      </w:pPr>
      <w:r>
        <w:t>“Public Policy” – “course of action or inaction chosen by public authorities to address a given problem or interrelated set of problems”</w:t>
      </w:r>
    </w:p>
    <w:p w14:paraId="6830113A" w14:textId="77777777" w:rsidR="00AA5596" w:rsidRDefault="00AA5596" w:rsidP="00AA5596">
      <w:pPr>
        <w:pStyle w:val="NoteLevel11"/>
      </w:pPr>
    </w:p>
    <w:p w14:paraId="1711C1CD" w14:textId="77777777" w:rsidR="00AA5596" w:rsidRDefault="00AA5596" w:rsidP="00AA5596">
      <w:pPr>
        <w:pStyle w:val="NoteLevel11"/>
      </w:pPr>
      <w:r>
        <w:t>Leslie Pal – public policy 3 elements</w:t>
      </w:r>
    </w:p>
    <w:p w14:paraId="1F44A63F" w14:textId="77777777" w:rsidR="00AA5596" w:rsidRDefault="00AA5596" w:rsidP="00AA5596">
      <w:pPr>
        <w:pStyle w:val="NoteLevel11"/>
      </w:pPr>
      <w:r>
        <w:t>I) definition of problem</w:t>
      </w:r>
    </w:p>
    <w:p w14:paraId="27AA9162" w14:textId="77777777" w:rsidR="00AA5596" w:rsidRDefault="00AA5596" w:rsidP="00AA5596">
      <w:pPr>
        <w:pStyle w:val="NoteLevel11"/>
      </w:pPr>
      <w:r>
        <w:t>Ii) the goals to be achieved</w:t>
      </w:r>
    </w:p>
    <w:p w14:paraId="559835EA" w14:textId="77777777" w:rsidR="00AA5596" w:rsidRDefault="00AA5596" w:rsidP="00AA5596">
      <w:pPr>
        <w:pStyle w:val="NoteLevel11"/>
      </w:pPr>
      <w:r>
        <w:t>Iii)</w:t>
      </w:r>
      <w:r w:rsidRPr="001E7A64">
        <w:rPr>
          <w:rFonts w:asciiTheme="minorHAnsi" w:hAnsiTheme="minorHAnsi"/>
        </w:rPr>
        <w:t xml:space="preserve"> </w:t>
      </w:r>
      <w:r w:rsidRPr="001E7A64">
        <w:t>instrument or mean chosen to address problem</w:t>
      </w:r>
    </w:p>
    <w:p w14:paraId="4B593FA1" w14:textId="77777777" w:rsidR="00AA5596" w:rsidRDefault="00AA5596" w:rsidP="00AA5596">
      <w:pPr>
        <w:pStyle w:val="NoteLevel11"/>
      </w:pPr>
    </w:p>
    <w:p w14:paraId="39EAD35D" w14:textId="77777777" w:rsidR="00AA5596" w:rsidRDefault="00AA5596" w:rsidP="00AA5596">
      <w:pPr>
        <w:pStyle w:val="NoteLevel11"/>
      </w:pPr>
      <w:r>
        <w:t>-policy making process divided into 6 phases</w:t>
      </w:r>
    </w:p>
    <w:p w14:paraId="00BB6264" w14:textId="77777777" w:rsidR="00AA5596" w:rsidRDefault="00AA5596" w:rsidP="00AA5596">
      <w:pPr>
        <w:pStyle w:val="NoteLevel11"/>
      </w:pPr>
      <w:r>
        <w:sym w:font="Wingdings" w:char="F0E0"/>
      </w:r>
      <w:r>
        <w:t>not all policy involve huge decisions or elaborate process, many are made unilaterally my the prime minister, cabinet,, minister, bureaucracy or courts</w:t>
      </w:r>
    </w:p>
    <w:p w14:paraId="2FBA545F" w14:textId="77777777" w:rsidR="00AA5596" w:rsidRDefault="00AA5596" w:rsidP="00AA5596">
      <w:pPr>
        <w:pStyle w:val="NoteLevel11"/>
      </w:pPr>
    </w:p>
    <w:p w14:paraId="1A438347" w14:textId="77777777" w:rsidR="00AA5596" w:rsidRPr="001E7A64" w:rsidRDefault="00AA5596" w:rsidP="00AA5596">
      <w:pPr>
        <w:pStyle w:val="NoteLevel11"/>
      </w:pPr>
      <w:r>
        <w:rPr>
          <w:u w:val="single"/>
        </w:rPr>
        <w:t xml:space="preserve">1) Initiation </w:t>
      </w:r>
    </w:p>
    <w:p w14:paraId="2B0FF3B4" w14:textId="77777777" w:rsidR="00AA5596" w:rsidRPr="001E7A64" w:rsidRDefault="00AA5596" w:rsidP="00AA5596">
      <w:pPr>
        <w:pStyle w:val="NoteLevel11"/>
      </w:pPr>
    </w:p>
    <w:p w14:paraId="1E05055D" w14:textId="77777777" w:rsidR="00AA5596" w:rsidRDefault="00AA5596" w:rsidP="00AA5596">
      <w:pPr>
        <w:pStyle w:val="NoteLevel11"/>
      </w:pPr>
      <w:r>
        <w:t>- authority bombard 100s of daily demands</w:t>
      </w:r>
    </w:p>
    <w:p w14:paraId="41AB8F1F" w14:textId="77777777" w:rsidR="00AA5596" w:rsidRDefault="00AA5596" w:rsidP="00AA5596">
      <w:pPr>
        <w:pStyle w:val="NoteLevel11"/>
      </w:pPr>
      <w:r>
        <w:sym w:font="Wingdings" w:char="F0E0"/>
      </w:r>
      <w:r>
        <w:t xml:space="preserve"> different sources : opposition parties, media, advocacy groups , lobbyist, corps, election promises, personal concerns, external forces</w:t>
      </w:r>
    </w:p>
    <w:p w14:paraId="6D9E81A5" w14:textId="77777777" w:rsidR="00AA5596" w:rsidRDefault="00AA5596" w:rsidP="00AA5596">
      <w:pPr>
        <w:pStyle w:val="NoteLevel11"/>
      </w:pPr>
    </w:p>
    <w:p w14:paraId="74E09651" w14:textId="77777777" w:rsidR="00AA5596" w:rsidRDefault="00AA5596" w:rsidP="00AA5596">
      <w:pPr>
        <w:pStyle w:val="NoteLevel11"/>
      </w:pPr>
      <w:r>
        <w:t>- process begin when PM and cabinet (the government) impress with articulation of demand</w:t>
      </w:r>
    </w:p>
    <w:p w14:paraId="66F39989" w14:textId="77777777" w:rsidR="00AA5596" w:rsidRDefault="00AA5596" w:rsidP="00AA5596">
      <w:pPr>
        <w:pStyle w:val="NoteLevel11"/>
      </w:pPr>
    </w:p>
    <w:p w14:paraId="2A55FD34" w14:textId="77777777" w:rsidR="00AA5596" w:rsidRDefault="00AA5596" w:rsidP="00AA5596">
      <w:pPr>
        <w:pStyle w:val="NoteLevel11"/>
      </w:pPr>
      <w:r>
        <w:t>- if demand comes from the bureaucracy than it is an issue and therefore pushed into public agenda for serious consideration by authorities</w:t>
      </w:r>
    </w:p>
    <w:p w14:paraId="3FDF84F7" w14:textId="77777777" w:rsidR="00AA5596" w:rsidRDefault="00AA5596" w:rsidP="00AA5596">
      <w:pPr>
        <w:pStyle w:val="NoteLevel11"/>
      </w:pPr>
    </w:p>
    <w:p w14:paraId="7CFCBFBC" w14:textId="77777777" w:rsidR="00AA5596" w:rsidRDefault="00AA5596" w:rsidP="00AA5596">
      <w:pPr>
        <w:pStyle w:val="NoteLevel11"/>
        <w:rPr>
          <w:u w:val="single"/>
        </w:rPr>
      </w:pPr>
      <w:r w:rsidRPr="001E7A64">
        <w:rPr>
          <w:u w:val="single"/>
        </w:rPr>
        <w:t>2.) Priority Setting</w:t>
      </w:r>
    </w:p>
    <w:p w14:paraId="07547E7F" w14:textId="77777777" w:rsidR="00AA5596" w:rsidRDefault="00AA5596" w:rsidP="00AA5596">
      <w:pPr>
        <w:pStyle w:val="NoteLevel11"/>
        <w:rPr>
          <w:u w:val="single"/>
        </w:rPr>
      </w:pPr>
    </w:p>
    <w:p w14:paraId="4F857087" w14:textId="77777777" w:rsidR="00AA5596" w:rsidRPr="00402032" w:rsidRDefault="00AA5596" w:rsidP="00AA5596">
      <w:pPr>
        <w:pStyle w:val="NoteLevel11"/>
        <w:rPr>
          <w:u w:val="single"/>
        </w:rPr>
      </w:pPr>
      <w:r>
        <w:t>Pm and Cabinet decide whether or not to take action on issue , determine general lines of new initiative</w:t>
      </w:r>
    </w:p>
    <w:p w14:paraId="4D3AD331" w14:textId="77777777" w:rsidR="00AA5596" w:rsidRPr="00402032" w:rsidRDefault="00AA5596" w:rsidP="00AA5596">
      <w:pPr>
        <w:pStyle w:val="NoteLevel11"/>
        <w:rPr>
          <w:u w:val="single"/>
        </w:rPr>
      </w:pPr>
      <w:r>
        <w:t>- cabinet may choose policy instrument most appropriate to achieve objective</w:t>
      </w:r>
    </w:p>
    <w:p w14:paraId="64C4EB12" w14:textId="77777777" w:rsidR="00AA5596" w:rsidRPr="00402032" w:rsidRDefault="00AA5596" w:rsidP="00AA5596">
      <w:pPr>
        <w:pStyle w:val="NoteLevel11"/>
        <w:rPr>
          <w:u w:val="single"/>
        </w:rPr>
      </w:pPr>
      <w:r>
        <w:sym w:font="Wingdings" w:char="F0E0"/>
      </w:r>
      <w:r>
        <w:t xml:space="preserve"> major constraint on proposal in financial resources available</w:t>
      </w:r>
    </w:p>
    <w:p w14:paraId="717AFD6F" w14:textId="77777777" w:rsidR="00AA5596" w:rsidRPr="00402032" w:rsidRDefault="00AA5596" w:rsidP="00AA5596">
      <w:pPr>
        <w:pStyle w:val="NoteLevel11"/>
        <w:rPr>
          <w:u w:val="single"/>
        </w:rPr>
      </w:pPr>
    </w:p>
    <w:p w14:paraId="16597ABF" w14:textId="77777777" w:rsidR="00AA5596" w:rsidRPr="00402032" w:rsidRDefault="00AA5596" w:rsidP="00AA5596">
      <w:pPr>
        <w:pStyle w:val="NoteLevel11"/>
        <w:rPr>
          <w:u w:val="single"/>
        </w:rPr>
      </w:pPr>
      <w:r>
        <w:rPr>
          <w:u w:val="single"/>
        </w:rPr>
        <w:t>3. Policy Formulation</w:t>
      </w:r>
    </w:p>
    <w:p w14:paraId="01C6A8C3" w14:textId="77777777" w:rsidR="00AA5596" w:rsidRPr="00402032" w:rsidRDefault="00AA5596" w:rsidP="00AA5596">
      <w:pPr>
        <w:pStyle w:val="NoteLevel11"/>
        <w:rPr>
          <w:u w:val="single"/>
        </w:rPr>
      </w:pPr>
    </w:p>
    <w:p w14:paraId="3D44FD3C" w14:textId="77777777" w:rsidR="00AA5596" w:rsidRPr="00402032" w:rsidRDefault="00AA5596" w:rsidP="00AA5596">
      <w:pPr>
        <w:pStyle w:val="NoteLevel11"/>
        <w:rPr>
          <w:u w:val="single"/>
        </w:rPr>
      </w:pPr>
      <w:r>
        <w:t>when cabinet approves proposal sends another directive to bureaucracy work out details which is called “policy formulation phase”</w:t>
      </w:r>
    </w:p>
    <w:p w14:paraId="1AB3A9B6" w14:textId="77777777" w:rsidR="00AA5596" w:rsidRPr="00402032" w:rsidRDefault="00AA5596" w:rsidP="00AA5596">
      <w:pPr>
        <w:pStyle w:val="NoteLevel11"/>
        <w:rPr>
          <w:u w:val="single"/>
        </w:rPr>
      </w:pPr>
      <w:r>
        <w:t xml:space="preserve">- often very time consuming , coordination many federal </w:t>
      </w:r>
      <w:proofErr w:type="spellStart"/>
      <w:r>
        <w:t>gov</w:t>
      </w:r>
      <w:proofErr w:type="spellEnd"/>
      <w:r>
        <w:t xml:space="preserve"> departments (horizontal management) </w:t>
      </w:r>
    </w:p>
    <w:p w14:paraId="79827D76" w14:textId="77777777" w:rsidR="00AA5596" w:rsidRPr="00402032" w:rsidRDefault="00AA5596" w:rsidP="00AA5596">
      <w:pPr>
        <w:pStyle w:val="NoteLevel11"/>
        <w:rPr>
          <w:u w:val="single"/>
        </w:rPr>
      </w:pPr>
      <w:r>
        <w:t xml:space="preserve">- may also involve consultation provincial </w:t>
      </w:r>
      <w:proofErr w:type="spellStart"/>
      <w:r>
        <w:t>govs</w:t>
      </w:r>
      <w:proofErr w:type="spellEnd"/>
      <w:r>
        <w:t>, interest groups</w:t>
      </w:r>
    </w:p>
    <w:p w14:paraId="1E14099C" w14:textId="77777777" w:rsidR="00AA5596" w:rsidRPr="00402032" w:rsidRDefault="00AA5596" w:rsidP="00AA5596">
      <w:pPr>
        <w:pStyle w:val="NoteLevel11"/>
        <w:rPr>
          <w:u w:val="single"/>
        </w:rPr>
      </w:pPr>
    </w:p>
    <w:p w14:paraId="01C17553" w14:textId="77777777" w:rsidR="00AA5596" w:rsidRPr="00402032" w:rsidRDefault="00AA5596" w:rsidP="00AA5596">
      <w:pPr>
        <w:pStyle w:val="NoteLevel11"/>
        <w:rPr>
          <w:u w:val="single"/>
        </w:rPr>
      </w:pPr>
      <w:r>
        <w:t>- policy communities and policy networks increasing role at this stage</w:t>
      </w:r>
    </w:p>
    <w:p w14:paraId="75BEA7D9" w14:textId="77777777" w:rsidR="00AA5596" w:rsidRPr="00402032" w:rsidRDefault="00AA5596" w:rsidP="00AA5596">
      <w:pPr>
        <w:pStyle w:val="NoteLevel11"/>
        <w:rPr>
          <w:u w:val="single"/>
        </w:rPr>
      </w:pPr>
    </w:p>
    <w:p w14:paraId="2E3A209A" w14:textId="77777777" w:rsidR="00AA5596" w:rsidRPr="00402032" w:rsidRDefault="00AA5596" w:rsidP="00AA5596">
      <w:pPr>
        <w:pStyle w:val="NoteLevel11"/>
        <w:rPr>
          <w:u w:val="single"/>
        </w:rPr>
      </w:pPr>
      <w:r>
        <w:t>- cabinet sometime issue “white paper”</w:t>
      </w:r>
    </w:p>
    <w:p w14:paraId="07018C97" w14:textId="77777777" w:rsidR="00AA5596" w:rsidRPr="00402032" w:rsidRDefault="00AA5596" w:rsidP="00AA5596">
      <w:pPr>
        <w:pStyle w:val="NoteLevel11"/>
        <w:rPr>
          <w:u w:val="single"/>
        </w:rPr>
      </w:pPr>
      <w:r>
        <w:sym w:font="Wingdings" w:char="F0E0"/>
      </w:r>
      <w:r>
        <w:t xml:space="preserve"> clear indication of intention still leaves from for public input</w:t>
      </w:r>
    </w:p>
    <w:p w14:paraId="617B2BC2" w14:textId="77777777" w:rsidR="00AA5596" w:rsidRPr="00402032" w:rsidRDefault="00AA5596" w:rsidP="00AA5596">
      <w:pPr>
        <w:pStyle w:val="NoteLevel11"/>
        <w:rPr>
          <w:u w:val="single"/>
        </w:rPr>
      </w:pPr>
    </w:p>
    <w:p w14:paraId="4D4AA670" w14:textId="77777777" w:rsidR="00AA5596" w:rsidRPr="00402032" w:rsidRDefault="00AA5596" w:rsidP="00AA5596">
      <w:pPr>
        <w:pStyle w:val="NoteLevel11"/>
        <w:rPr>
          <w:u w:val="single"/>
        </w:rPr>
      </w:pPr>
      <w:r>
        <w:t>- if bill require legislative action , drafted into bill on basis of the “memorandum to cabinet”</w:t>
      </w:r>
    </w:p>
    <w:p w14:paraId="43E00548" w14:textId="77777777" w:rsidR="00AA5596" w:rsidRPr="00723039" w:rsidRDefault="00AA5596" w:rsidP="00AA5596">
      <w:pPr>
        <w:pStyle w:val="NoteLevel11"/>
        <w:rPr>
          <w:u w:val="single"/>
        </w:rPr>
      </w:pPr>
      <w:r>
        <w:sym w:font="Wingdings" w:char="F0E0"/>
      </w:r>
      <w:r>
        <w:t xml:space="preserve"> on this basis minister discuss principles of proposal to interested members of </w:t>
      </w:r>
      <w:proofErr w:type="spellStart"/>
      <w:r>
        <w:t>gov</w:t>
      </w:r>
      <w:proofErr w:type="spellEnd"/>
      <w:r>
        <w:t xml:space="preserve"> caucus </w:t>
      </w:r>
    </w:p>
    <w:p w14:paraId="043778E5" w14:textId="77777777" w:rsidR="00AA5596" w:rsidRPr="00723039" w:rsidRDefault="00AA5596" w:rsidP="00AA5596">
      <w:pPr>
        <w:pStyle w:val="NoteLevel11"/>
        <w:rPr>
          <w:u w:val="single"/>
        </w:rPr>
      </w:pPr>
    </w:p>
    <w:p w14:paraId="5F25A595" w14:textId="77777777" w:rsidR="00AA5596" w:rsidRPr="00723039" w:rsidRDefault="00AA5596" w:rsidP="00AA5596">
      <w:pPr>
        <w:pStyle w:val="NoteLevel11"/>
        <w:rPr>
          <w:u w:val="single"/>
        </w:rPr>
      </w:pPr>
      <w:r>
        <w:t xml:space="preserve">- when bill drafted and approved by responsible minister , its sent to leader of the </w:t>
      </w:r>
      <w:proofErr w:type="spellStart"/>
      <w:r>
        <w:t>gov</w:t>
      </w:r>
      <w:proofErr w:type="spellEnd"/>
      <w:r>
        <w:t xml:space="preserve"> in house of commons , if reviewed and found consistent with the relevant cabinet decisions , minister reports to cabinet to seek authority to introduce bill into house of commons</w:t>
      </w:r>
    </w:p>
    <w:p w14:paraId="424E2E67" w14:textId="77777777" w:rsidR="00AA5596" w:rsidRPr="00723039" w:rsidRDefault="00AA5596" w:rsidP="00AA5596">
      <w:pPr>
        <w:pStyle w:val="NoteLevel11"/>
        <w:rPr>
          <w:u w:val="single"/>
        </w:rPr>
      </w:pPr>
    </w:p>
    <w:p w14:paraId="4C570720" w14:textId="77777777" w:rsidR="00AA5596" w:rsidRDefault="00AA5596" w:rsidP="00AA5596">
      <w:pPr>
        <w:pStyle w:val="NoteLevel11"/>
        <w:rPr>
          <w:u w:val="single"/>
        </w:rPr>
      </w:pPr>
      <w:r>
        <w:rPr>
          <w:u w:val="single"/>
        </w:rPr>
        <w:t>4 – Legitimation</w:t>
      </w:r>
    </w:p>
    <w:p w14:paraId="41B92B12" w14:textId="77777777" w:rsidR="00AA5596" w:rsidRPr="00723039" w:rsidRDefault="00AA5596" w:rsidP="00AA5596">
      <w:pPr>
        <w:pStyle w:val="NoteLevel11"/>
        <w:rPr>
          <w:u w:val="single"/>
        </w:rPr>
      </w:pPr>
    </w:p>
    <w:p w14:paraId="77B62036" w14:textId="77777777" w:rsidR="00AA5596" w:rsidRPr="00723039" w:rsidRDefault="00AA5596" w:rsidP="00AA5596">
      <w:pPr>
        <w:pStyle w:val="NoteLevel11"/>
        <w:rPr>
          <w:u w:val="single"/>
        </w:rPr>
      </w:pPr>
      <w:proofErr w:type="gramStart"/>
      <w:r>
        <w:t>proposal</w:t>
      </w:r>
      <w:proofErr w:type="gramEnd"/>
      <w:r>
        <w:t xml:space="preserve"> enters legislative arena .. Parliament – the house of commons and senate</w:t>
      </w:r>
    </w:p>
    <w:p w14:paraId="20FEAD2F" w14:textId="77777777" w:rsidR="00AA5596" w:rsidRPr="00723039" w:rsidRDefault="00AA5596" w:rsidP="00AA5596">
      <w:pPr>
        <w:pStyle w:val="NoteLevel11"/>
        <w:rPr>
          <w:u w:val="single"/>
        </w:rPr>
      </w:pPr>
    </w:p>
    <w:p w14:paraId="65469766" w14:textId="77777777" w:rsidR="00AA5596" w:rsidRPr="00723039" w:rsidRDefault="00AA5596" w:rsidP="00AA5596">
      <w:pPr>
        <w:pStyle w:val="NoteLevel11"/>
        <w:rPr>
          <w:u w:val="single"/>
        </w:rPr>
      </w:pPr>
      <w:r>
        <w:t>-legislative stage often refereed as legitimation because bill under of all democratically elected representative of people, made legitimate by their approval</w:t>
      </w:r>
    </w:p>
    <w:p w14:paraId="602B0E27" w14:textId="77777777" w:rsidR="00AA5596" w:rsidRPr="00723039" w:rsidRDefault="00AA5596" w:rsidP="00AA5596">
      <w:pPr>
        <w:pStyle w:val="NoteLevel11"/>
        <w:rPr>
          <w:u w:val="single"/>
        </w:rPr>
      </w:pPr>
    </w:p>
    <w:p w14:paraId="6ECACFCC" w14:textId="77777777" w:rsidR="00AA5596" w:rsidRPr="00723039" w:rsidRDefault="00AA5596" w:rsidP="00AA5596">
      <w:pPr>
        <w:pStyle w:val="NoteLevel11"/>
        <w:rPr>
          <w:u w:val="single"/>
        </w:rPr>
      </w:pPr>
      <w:r>
        <w:t>- bill usually passed in “skeletal form“ – statue contains only general principle or objective that authority want to achieve</w:t>
      </w:r>
    </w:p>
    <w:p w14:paraId="7592B8F2" w14:textId="77777777" w:rsidR="00AA5596" w:rsidRPr="00723039" w:rsidRDefault="00AA5596" w:rsidP="00AA5596">
      <w:pPr>
        <w:pStyle w:val="NoteLevel11"/>
        <w:rPr>
          <w:u w:val="single"/>
        </w:rPr>
      </w:pPr>
    </w:p>
    <w:p w14:paraId="18CE153A" w14:textId="77777777" w:rsidR="00AA5596" w:rsidRPr="00723039" w:rsidRDefault="00AA5596" w:rsidP="00AA5596">
      <w:pPr>
        <w:pStyle w:val="NoteLevel11"/>
        <w:rPr>
          <w:u w:val="single"/>
        </w:rPr>
      </w:pPr>
      <w:r>
        <w:t>- legitimation stage end with approval of governor general, which sign that policy officially sanctioned</w:t>
      </w:r>
    </w:p>
    <w:p w14:paraId="3511088B" w14:textId="77777777" w:rsidR="00AA5596" w:rsidRPr="00723039" w:rsidRDefault="00AA5596" w:rsidP="00AA5596">
      <w:pPr>
        <w:pStyle w:val="NoteLevel11"/>
        <w:rPr>
          <w:u w:val="single"/>
        </w:rPr>
      </w:pPr>
    </w:p>
    <w:p w14:paraId="6981985B" w14:textId="77777777" w:rsidR="00AA5596" w:rsidRDefault="00AA5596" w:rsidP="00AA5596">
      <w:pPr>
        <w:pStyle w:val="NoteLevel11"/>
        <w:rPr>
          <w:u w:val="single"/>
        </w:rPr>
      </w:pPr>
      <w:r>
        <w:rPr>
          <w:u w:val="single"/>
        </w:rPr>
        <w:t>5 – implementation</w:t>
      </w:r>
    </w:p>
    <w:p w14:paraId="2BBECF6C" w14:textId="77777777" w:rsidR="00AA5596" w:rsidRDefault="00AA5596" w:rsidP="00AA5596">
      <w:pPr>
        <w:pStyle w:val="NoteLevel11"/>
        <w:rPr>
          <w:u w:val="single"/>
        </w:rPr>
      </w:pPr>
    </w:p>
    <w:p w14:paraId="52283F72" w14:textId="77777777" w:rsidR="00AA5596" w:rsidRPr="006D0A18" w:rsidRDefault="00AA5596" w:rsidP="00AA5596">
      <w:pPr>
        <w:pStyle w:val="NoteLevel11"/>
        <w:rPr>
          <w:u w:val="single"/>
        </w:rPr>
      </w:pPr>
      <w:r>
        <w:t>implementation require  setting new administrative machinery, new staff, new agencies, new field offices , new operational manuals</w:t>
      </w:r>
    </w:p>
    <w:p w14:paraId="6D16D0C1" w14:textId="77777777" w:rsidR="00AA5596" w:rsidRDefault="00AA5596" w:rsidP="00AA5596">
      <w:pPr>
        <w:pStyle w:val="NoteLevel11"/>
        <w:numPr>
          <w:ilvl w:val="0"/>
          <w:numId w:val="0"/>
        </w:numPr>
      </w:pPr>
      <w:r>
        <w:sym w:font="Wingdings" w:char="F0E0"/>
      </w:r>
      <w:r>
        <w:t xml:space="preserve"> </w:t>
      </w:r>
      <w:proofErr w:type="gramStart"/>
      <w:r>
        <w:t>no</w:t>
      </w:r>
      <w:proofErr w:type="gramEnd"/>
      <w:r>
        <w:t xml:space="preserve"> surprise legislation not automatically take effect on royal assent</w:t>
      </w:r>
    </w:p>
    <w:p w14:paraId="1F535BE0" w14:textId="77777777" w:rsidR="00AA5596" w:rsidRDefault="00AA5596" w:rsidP="00AA5596">
      <w:pPr>
        <w:pStyle w:val="NoteLevel11"/>
        <w:numPr>
          <w:ilvl w:val="0"/>
          <w:numId w:val="0"/>
        </w:numPr>
      </w:pPr>
    </w:p>
    <w:p w14:paraId="5BF8593F" w14:textId="77777777" w:rsidR="00AA5596" w:rsidRDefault="00AA5596" w:rsidP="00AA5596">
      <w:pPr>
        <w:pStyle w:val="NoteLevel11"/>
        <w:numPr>
          <w:ilvl w:val="0"/>
          <w:numId w:val="31"/>
        </w:numPr>
      </w:pPr>
      <w:r>
        <w:t>implementation usually involve drafting of detailed “regulations” by bureaucracy, adds meat to skeleton of statute</w:t>
      </w:r>
    </w:p>
    <w:p w14:paraId="61849A8E" w14:textId="77777777" w:rsidR="00AA5596" w:rsidRPr="006D0A18" w:rsidRDefault="00AA5596" w:rsidP="00AA5596">
      <w:pPr>
        <w:pStyle w:val="NoteLevel11"/>
        <w:numPr>
          <w:ilvl w:val="0"/>
          <w:numId w:val="31"/>
        </w:numPr>
        <w:rPr>
          <w:u w:val="single"/>
        </w:rPr>
      </w:pPr>
    </w:p>
    <w:p w14:paraId="372A1D2B" w14:textId="77777777" w:rsidR="00AA5596" w:rsidRDefault="00AA5596" w:rsidP="00AA5596">
      <w:pPr>
        <w:pStyle w:val="NoteLevel11"/>
        <w:numPr>
          <w:ilvl w:val="0"/>
          <w:numId w:val="31"/>
        </w:numPr>
      </w:pPr>
      <w:r>
        <w:t xml:space="preserve">MP lacks time and expertise put technical details into law of regulations </w:t>
      </w:r>
    </w:p>
    <w:p w14:paraId="65ADBD75" w14:textId="77777777" w:rsidR="00AA5596" w:rsidRPr="006D0A18" w:rsidRDefault="00AA5596" w:rsidP="00AA5596">
      <w:pPr>
        <w:pStyle w:val="NoteLevel11"/>
        <w:numPr>
          <w:ilvl w:val="0"/>
          <w:numId w:val="31"/>
        </w:numPr>
        <w:rPr>
          <w:u w:val="single"/>
        </w:rPr>
      </w:pPr>
      <w:r>
        <w:sym w:font="Wingdings" w:char="F0E0"/>
      </w:r>
      <w:r>
        <w:t xml:space="preserve"> these regulations are not in law , can change very easily</w:t>
      </w:r>
    </w:p>
    <w:p w14:paraId="554A0C3E" w14:textId="77777777" w:rsidR="00AA5596" w:rsidRPr="006D0A18" w:rsidRDefault="00AA5596" w:rsidP="00AA5596">
      <w:pPr>
        <w:pStyle w:val="NoteLevel11"/>
        <w:numPr>
          <w:ilvl w:val="0"/>
          <w:numId w:val="31"/>
        </w:numPr>
        <w:rPr>
          <w:u w:val="single"/>
        </w:rPr>
      </w:pPr>
      <w:r>
        <w:t>- same legal standing as the statute, regulations that law authorizes are given slight scrutiny by Cabinet, Ministers or Parliament</w:t>
      </w:r>
    </w:p>
    <w:p w14:paraId="14C47F17" w14:textId="77777777" w:rsidR="00AA5596" w:rsidRPr="006D0A18" w:rsidRDefault="00AA5596" w:rsidP="00AA5596">
      <w:pPr>
        <w:pStyle w:val="NoteLevel11"/>
        <w:numPr>
          <w:ilvl w:val="0"/>
          <w:numId w:val="31"/>
        </w:numPr>
        <w:rPr>
          <w:u w:val="single"/>
        </w:rPr>
      </w:pPr>
      <w:r w:rsidRPr="006D0A18">
        <w:rPr>
          <w:u w:val="single"/>
        </w:rPr>
        <w:sym w:font="Wingdings" w:char="F0E0"/>
      </w:r>
      <w:r>
        <w:rPr>
          <w:u w:val="single"/>
        </w:rPr>
        <w:t xml:space="preserve"> </w:t>
      </w:r>
      <w:proofErr w:type="spellStart"/>
      <w:r w:rsidRPr="006D0A18">
        <w:t>regualtions</w:t>
      </w:r>
      <w:proofErr w:type="spellEnd"/>
      <w:r w:rsidRPr="006D0A18">
        <w:t xml:space="preserve"> are published in Canada Gazette and are scrutinize by the “Standing Joint Committee on the Scrutiny of Regulations</w:t>
      </w:r>
      <w:r>
        <w:t>”</w:t>
      </w:r>
    </w:p>
    <w:p w14:paraId="514C63A8" w14:textId="77777777" w:rsidR="00AA5596" w:rsidRDefault="00AA5596" w:rsidP="00AA5596">
      <w:pPr>
        <w:pStyle w:val="NoteLevel11"/>
        <w:numPr>
          <w:ilvl w:val="0"/>
          <w:numId w:val="31"/>
        </w:numPr>
        <w:rPr>
          <w:u w:val="single"/>
        </w:rPr>
      </w:pPr>
    </w:p>
    <w:p w14:paraId="7A97F6C0" w14:textId="77777777" w:rsidR="00AA5596" w:rsidRDefault="00AA5596" w:rsidP="00AA5596">
      <w:pPr>
        <w:pStyle w:val="NoteLevel11"/>
        <w:numPr>
          <w:ilvl w:val="0"/>
          <w:numId w:val="31"/>
        </w:numPr>
        <w:rPr>
          <w:u w:val="single"/>
        </w:rPr>
      </w:pPr>
      <w:r>
        <w:rPr>
          <w:u w:val="single"/>
        </w:rPr>
        <w:t>6 – Interpretation</w:t>
      </w:r>
    </w:p>
    <w:p w14:paraId="32E211F8" w14:textId="77777777" w:rsidR="00AA5596" w:rsidRDefault="00AA5596" w:rsidP="00AA5596">
      <w:pPr>
        <w:pStyle w:val="NoteLevel11"/>
        <w:numPr>
          <w:ilvl w:val="0"/>
          <w:numId w:val="0"/>
        </w:numPr>
        <w:ind w:left="360"/>
      </w:pPr>
      <w:proofErr w:type="gramStart"/>
      <w:r>
        <w:t>often</w:t>
      </w:r>
      <w:proofErr w:type="gramEnd"/>
      <w:r>
        <w:t xml:space="preserve"> legislation subject to judicial interpretation.. </w:t>
      </w:r>
      <w:proofErr w:type="gramStart"/>
      <w:r>
        <w:t>possible</w:t>
      </w:r>
      <w:proofErr w:type="gramEnd"/>
      <w:r>
        <w:t xml:space="preserve"> constitutional challenging in courts</w:t>
      </w:r>
    </w:p>
    <w:p w14:paraId="25D8386D" w14:textId="77777777" w:rsidR="00AA5596" w:rsidRDefault="00AA5596" w:rsidP="00AA5596">
      <w:pPr>
        <w:pStyle w:val="NoteLevel11"/>
        <w:numPr>
          <w:ilvl w:val="0"/>
          <w:numId w:val="0"/>
        </w:numPr>
        <w:ind w:left="360"/>
      </w:pPr>
      <w:r>
        <w:sym w:font="Wingdings" w:char="F0E0"/>
      </w:r>
      <w:r>
        <w:t xml:space="preserve"> </w:t>
      </w:r>
      <w:proofErr w:type="gramStart"/>
      <w:r>
        <w:t>how</w:t>
      </w:r>
      <w:proofErr w:type="gramEnd"/>
      <w:r>
        <w:t xml:space="preserve"> judge interprets legislation , if challenged in courts judiciary decide whether its contrary to Charter of Rights or to division of power between federal and provincial Govs</w:t>
      </w:r>
    </w:p>
    <w:p w14:paraId="72F98590" w14:textId="77777777" w:rsidR="00AA5596" w:rsidRDefault="00AA5596" w:rsidP="00AA5596">
      <w:pPr>
        <w:pStyle w:val="NoteLevel11"/>
        <w:numPr>
          <w:ilvl w:val="0"/>
          <w:numId w:val="0"/>
        </w:numPr>
        <w:ind w:left="360"/>
      </w:pPr>
    </w:p>
    <w:p w14:paraId="6985C897" w14:textId="77777777" w:rsidR="00AA5596" w:rsidRDefault="00AA5596" w:rsidP="00AA5596">
      <w:pPr>
        <w:pStyle w:val="NoteLevel11"/>
        <w:numPr>
          <w:ilvl w:val="0"/>
          <w:numId w:val="0"/>
        </w:numPr>
        <w:ind w:left="360"/>
      </w:pPr>
    </w:p>
    <w:p w14:paraId="4C6D3C9F" w14:textId="77777777" w:rsidR="00AA5596" w:rsidRDefault="00AA5596" w:rsidP="00AA5596">
      <w:pPr>
        <w:pStyle w:val="NoteLevel11"/>
        <w:numPr>
          <w:ilvl w:val="0"/>
          <w:numId w:val="0"/>
        </w:numPr>
        <w:ind w:left="360"/>
        <w:rPr>
          <w:u w:val="single"/>
        </w:rPr>
      </w:pPr>
      <w:r>
        <w:rPr>
          <w:u w:val="single"/>
        </w:rPr>
        <w:t>Policy Communities Revisited</w:t>
      </w:r>
    </w:p>
    <w:p w14:paraId="15BB6B98" w14:textId="77777777" w:rsidR="00AA5596" w:rsidRDefault="00AA5596" w:rsidP="00AA5596">
      <w:pPr>
        <w:pStyle w:val="NoteLevel11"/>
        <w:numPr>
          <w:ilvl w:val="0"/>
          <w:numId w:val="0"/>
        </w:numPr>
        <w:ind w:left="360"/>
      </w:pPr>
    </w:p>
    <w:p w14:paraId="521B52CD" w14:textId="77777777" w:rsidR="00AA5596" w:rsidRDefault="00AA5596" w:rsidP="00AA5596">
      <w:pPr>
        <w:pStyle w:val="NoteLevel11"/>
        <w:numPr>
          <w:ilvl w:val="0"/>
          <w:numId w:val="31"/>
        </w:numPr>
      </w:pPr>
      <w:r>
        <w:t xml:space="preserve">although its </w:t>
      </w:r>
      <w:proofErr w:type="spellStart"/>
      <w:r>
        <w:t>gov</w:t>
      </w:r>
      <w:proofErr w:type="spellEnd"/>
      <w:r>
        <w:t xml:space="preserve"> policy making must deal with “political “ environment</w:t>
      </w:r>
    </w:p>
    <w:p w14:paraId="7D445F3B" w14:textId="77777777" w:rsidR="00AA5596" w:rsidRDefault="00AA5596" w:rsidP="00AA5596">
      <w:pPr>
        <w:pStyle w:val="NoteLevel11"/>
        <w:numPr>
          <w:ilvl w:val="0"/>
          <w:numId w:val="31"/>
        </w:numPr>
      </w:pPr>
      <w:r>
        <w:t>policy maker find advantageous to consult and develop partnerships with organized external interests (policy communities)</w:t>
      </w:r>
    </w:p>
    <w:p w14:paraId="430655B1" w14:textId="77777777" w:rsidR="00AA5596" w:rsidRDefault="00AA5596" w:rsidP="00AA5596">
      <w:pPr>
        <w:pStyle w:val="NoteLevel11"/>
        <w:numPr>
          <w:ilvl w:val="0"/>
          <w:numId w:val="31"/>
        </w:numPr>
      </w:pPr>
      <w:r>
        <w:t xml:space="preserve"> </w:t>
      </w:r>
    </w:p>
    <w:p w14:paraId="6512397F" w14:textId="77777777" w:rsidR="00AA5596" w:rsidRDefault="00AA5596" w:rsidP="00AA5596">
      <w:pPr>
        <w:pStyle w:val="NoteLevel11"/>
        <w:numPr>
          <w:ilvl w:val="0"/>
          <w:numId w:val="31"/>
        </w:numPr>
      </w:pPr>
      <w:r>
        <w:t>policy communities : power dispersed to politicians , bureaucrats , advocacy groups, individuals in different sectors of public policy</w:t>
      </w:r>
    </w:p>
    <w:p w14:paraId="0734A0F2" w14:textId="77777777" w:rsidR="00AA5596" w:rsidRDefault="00AA5596" w:rsidP="00AA5596">
      <w:pPr>
        <w:pStyle w:val="NoteLevel11"/>
        <w:numPr>
          <w:ilvl w:val="0"/>
          <w:numId w:val="31"/>
        </w:numPr>
      </w:pPr>
      <w:r>
        <w:sym w:font="Wingdings" w:char="F0E0"/>
      </w:r>
      <w:r>
        <w:t xml:space="preserve"> the PM and Cabinet and central policy structure are at core of the whole regardless of the subject</w:t>
      </w:r>
    </w:p>
    <w:p w14:paraId="090F154C" w14:textId="77777777" w:rsidR="00AA5596" w:rsidRDefault="00AA5596" w:rsidP="00AA5596">
      <w:pPr>
        <w:pStyle w:val="NoteLevel11"/>
        <w:numPr>
          <w:ilvl w:val="0"/>
          <w:numId w:val="31"/>
        </w:numPr>
      </w:pPr>
      <w:r>
        <w:sym w:font="Wingdings" w:char="F0E0"/>
      </w:r>
      <w:r>
        <w:t xml:space="preserve"> each policy community has own “lead government agency” department of government : health for health policy,  fishers and ocean for fisheries policy etc</w:t>
      </w:r>
    </w:p>
    <w:p w14:paraId="22B0ACA0" w14:textId="77777777" w:rsidR="00AA5596" w:rsidRDefault="00AA5596" w:rsidP="00AA5596">
      <w:pPr>
        <w:pStyle w:val="NoteLevel11"/>
        <w:numPr>
          <w:ilvl w:val="0"/>
          <w:numId w:val="31"/>
        </w:numPr>
      </w:pPr>
    </w:p>
    <w:p w14:paraId="6EDB2973" w14:textId="77777777" w:rsidR="00AA5596" w:rsidRDefault="00AA5596" w:rsidP="00AA5596">
      <w:pPr>
        <w:pStyle w:val="NoteLevel11"/>
        <w:numPr>
          <w:ilvl w:val="0"/>
          <w:numId w:val="31"/>
        </w:numPr>
      </w:pPr>
      <w:r>
        <w:t xml:space="preserve">interaction between </w:t>
      </w:r>
      <w:proofErr w:type="spellStart"/>
      <w:r>
        <w:t>gov</w:t>
      </w:r>
      <w:proofErr w:type="spellEnd"/>
      <w:r>
        <w:t xml:space="preserve"> departments and advocacy groups – a two way street </w:t>
      </w:r>
    </w:p>
    <w:p w14:paraId="68D20AE0" w14:textId="77777777" w:rsidR="00AA5596" w:rsidRDefault="00AA5596" w:rsidP="00AA5596">
      <w:pPr>
        <w:pStyle w:val="NoteLevel11"/>
        <w:numPr>
          <w:ilvl w:val="0"/>
          <w:numId w:val="31"/>
        </w:numPr>
      </w:pPr>
      <w:r>
        <w:sym w:font="Wingdings" w:char="F0E0"/>
      </w:r>
      <w:r>
        <w:t xml:space="preserve"> helpful to consult different interest when going about policy making</w:t>
      </w:r>
    </w:p>
    <w:p w14:paraId="5CF81501" w14:textId="77777777" w:rsidR="00AA5596" w:rsidRDefault="00AA5596" w:rsidP="00AA5596">
      <w:pPr>
        <w:pStyle w:val="NoteLevel11"/>
        <w:numPr>
          <w:ilvl w:val="0"/>
          <w:numId w:val="31"/>
        </w:numPr>
      </w:pPr>
    </w:p>
    <w:p w14:paraId="344ABB34" w14:textId="77777777" w:rsidR="00AA5596" w:rsidRDefault="00AA5596" w:rsidP="00AA5596">
      <w:pPr>
        <w:pStyle w:val="NoteLevel11"/>
        <w:numPr>
          <w:ilvl w:val="0"/>
          <w:numId w:val="31"/>
        </w:numPr>
      </w:pPr>
      <w:r>
        <w:t>- governments now regularly integrate citizens, groups, clients, experts academics and stake holder in policy development</w:t>
      </w:r>
    </w:p>
    <w:p w14:paraId="31FC8CB0" w14:textId="77777777" w:rsidR="00AA5596" w:rsidRDefault="00AA5596" w:rsidP="00AA5596">
      <w:pPr>
        <w:pStyle w:val="NoteLevel11"/>
        <w:numPr>
          <w:ilvl w:val="0"/>
          <w:numId w:val="31"/>
        </w:numPr>
      </w:pPr>
    </w:p>
    <w:p w14:paraId="40AE0AC3" w14:textId="77777777" w:rsidR="00AA5596" w:rsidRDefault="00AA5596" w:rsidP="00AA5596">
      <w:pPr>
        <w:pStyle w:val="NoteLevel11"/>
        <w:numPr>
          <w:ilvl w:val="0"/>
          <w:numId w:val="31"/>
        </w:numPr>
      </w:pPr>
      <w:r>
        <w:t xml:space="preserve">- expensive for government to have policy analysis so it is becoming more reliant on the </w:t>
      </w:r>
      <w:r>
        <w:rPr>
          <w:i/>
        </w:rPr>
        <w:t>voluntary sector</w:t>
      </w:r>
    </w:p>
    <w:p w14:paraId="6FDFB7F9" w14:textId="77777777" w:rsidR="00AA5596" w:rsidRDefault="00AA5596" w:rsidP="00AA5596">
      <w:pPr>
        <w:pStyle w:val="NoteLevel11"/>
        <w:numPr>
          <w:ilvl w:val="0"/>
          <w:numId w:val="31"/>
        </w:numPr>
      </w:pPr>
      <w:r>
        <w:sym w:font="Wingdings" w:char="F0E0"/>
      </w:r>
      <w:r>
        <w:t xml:space="preserve"> the </w:t>
      </w:r>
      <w:proofErr w:type="spellStart"/>
      <w:r>
        <w:t>Prive</w:t>
      </w:r>
      <w:proofErr w:type="spellEnd"/>
      <w:r>
        <w:t xml:space="preserve"> Council Office established a Voluntary Sector Initiative </w:t>
      </w:r>
    </w:p>
    <w:p w14:paraId="74A1C331" w14:textId="77777777" w:rsidR="00AA5596" w:rsidRDefault="00AA5596" w:rsidP="00AA5596">
      <w:pPr>
        <w:pStyle w:val="NoteLevel11"/>
        <w:numPr>
          <w:ilvl w:val="0"/>
          <w:numId w:val="31"/>
        </w:numPr>
      </w:pPr>
    </w:p>
    <w:p w14:paraId="7CCA12D4" w14:textId="77777777" w:rsidR="00AA5596" w:rsidRDefault="00AA5596" w:rsidP="00AA5596">
      <w:pPr>
        <w:pStyle w:val="NoteLevel11"/>
        <w:numPr>
          <w:ilvl w:val="0"/>
          <w:numId w:val="31"/>
        </w:numPr>
      </w:pPr>
      <w:r>
        <w:t xml:space="preserve">- Canadian public policy is made a many different individuals, corporation groups and lead </w:t>
      </w:r>
      <w:proofErr w:type="spellStart"/>
      <w:r>
        <w:t>agnegies</w:t>
      </w:r>
      <w:proofErr w:type="spellEnd"/>
    </w:p>
    <w:p w14:paraId="6F413BBC" w14:textId="77777777" w:rsidR="00AA5596" w:rsidRDefault="00AA5596" w:rsidP="00AA5596">
      <w:pPr>
        <w:pStyle w:val="NoteLevel11"/>
        <w:numPr>
          <w:ilvl w:val="0"/>
          <w:numId w:val="31"/>
        </w:numPr>
      </w:pPr>
    </w:p>
    <w:p w14:paraId="349D8AB7" w14:textId="77777777" w:rsidR="00AA5596" w:rsidRPr="005A5460" w:rsidRDefault="00AA5596" w:rsidP="00AA5596">
      <w:pPr>
        <w:pStyle w:val="NoteLevel11"/>
        <w:numPr>
          <w:ilvl w:val="0"/>
          <w:numId w:val="31"/>
        </w:numPr>
      </w:pPr>
      <w:r>
        <w:rPr>
          <w:u w:val="single"/>
        </w:rPr>
        <w:t>Policy Instruments</w:t>
      </w:r>
    </w:p>
    <w:p w14:paraId="1ADF6C38" w14:textId="77777777" w:rsidR="00AA5596" w:rsidRDefault="00AA5596" w:rsidP="00AA5596">
      <w:pPr>
        <w:pStyle w:val="NoteLevel11"/>
        <w:numPr>
          <w:ilvl w:val="0"/>
          <w:numId w:val="31"/>
        </w:numPr>
      </w:pPr>
      <w:r>
        <w:t>Policy instrument used when government decided to take action on an issue</w:t>
      </w:r>
      <w:proofErr w:type="gramStart"/>
      <w:r>
        <w:t>..</w:t>
      </w:r>
      <w:proofErr w:type="gramEnd"/>
      <w:r>
        <w:t xml:space="preserve"> it is the governments intervention in society : categorized by degree of intervention, intrusiveness and coerciveness</w:t>
      </w:r>
    </w:p>
    <w:p w14:paraId="08475CBD" w14:textId="77777777" w:rsidR="00AA5596" w:rsidRPr="00312135" w:rsidRDefault="00AA5596" w:rsidP="00AA5596">
      <w:pPr>
        <w:pStyle w:val="NoteLevel11"/>
        <w:numPr>
          <w:ilvl w:val="0"/>
          <w:numId w:val="31"/>
        </w:numPr>
      </w:pPr>
      <w:r>
        <w:t>Policy instrument not just based on ideological basis, can be legality, technicality or administrative factors</w:t>
      </w:r>
    </w:p>
    <w:p w14:paraId="34BD8192" w14:textId="77777777" w:rsidR="00AA5596" w:rsidRDefault="00AA5596" w:rsidP="00AA5596">
      <w:pPr>
        <w:pStyle w:val="NoteLevel11"/>
        <w:sectPr w:rsidR="00AA5596" w:rsidSect="00423B7E">
          <w:headerReference w:type="first" r:id="rId9"/>
          <w:pgSz w:w="12240" w:h="15840"/>
          <w:pgMar w:top="1440" w:right="1440" w:bottom="1440" w:left="1440" w:header="708" w:footer="708" w:gutter="0"/>
          <w:cols w:space="708"/>
          <w:titlePg/>
          <w:docGrid w:type="lines" w:linePitch="360"/>
        </w:sectPr>
      </w:pPr>
    </w:p>
    <w:p w14:paraId="65209FBE" w14:textId="77777777" w:rsidR="00AA5596" w:rsidRDefault="00AA5596" w:rsidP="00AA5596">
      <w:pPr>
        <w:pStyle w:val="NoteLevel11"/>
      </w:pPr>
    </w:p>
    <w:p w14:paraId="2F9D36D5" w14:textId="77777777" w:rsidR="00AA5596" w:rsidRDefault="00AA5596" w:rsidP="00AA5596">
      <w:pPr>
        <w:pStyle w:val="NoteLevel11"/>
      </w:pPr>
      <w:r>
        <w:rPr>
          <w:u w:val="single"/>
        </w:rPr>
        <w:t>Privatization (Policy Instrument I)</w:t>
      </w:r>
    </w:p>
    <w:p w14:paraId="3D4D580E" w14:textId="77777777" w:rsidR="00AA5596" w:rsidRDefault="00AA5596" w:rsidP="00AA5596">
      <w:pPr>
        <w:pStyle w:val="NoteLevel11"/>
        <w:numPr>
          <w:ilvl w:val="0"/>
          <w:numId w:val="0"/>
        </w:numPr>
      </w:pPr>
    </w:p>
    <w:p w14:paraId="5B37E049" w14:textId="77777777" w:rsidR="00AA5596" w:rsidRDefault="00AA5596" w:rsidP="00AA5596">
      <w:pPr>
        <w:pStyle w:val="NoteLevel11"/>
        <w:numPr>
          <w:ilvl w:val="0"/>
          <w:numId w:val="0"/>
        </w:numPr>
      </w:pPr>
      <w:r>
        <w:t>Government may choose to take no action in public sector, entirely ignore a problem or give authority to someone in private sector</w:t>
      </w:r>
    </w:p>
    <w:p w14:paraId="09A42A23" w14:textId="77777777" w:rsidR="00AA5596" w:rsidRDefault="00AA5596" w:rsidP="00AA5596">
      <w:pPr>
        <w:pStyle w:val="NoteLevel11"/>
        <w:numPr>
          <w:ilvl w:val="0"/>
          <w:numId w:val="0"/>
        </w:numPr>
      </w:pPr>
    </w:p>
    <w:p w14:paraId="79F13D7A" w14:textId="77777777" w:rsidR="00AA5596" w:rsidRDefault="00AA5596" w:rsidP="00AA5596">
      <w:pPr>
        <w:pStyle w:val="NoteLevel11"/>
        <w:numPr>
          <w:ilvl w:val="0"/>
          <w:numId w:val="0"/>
        </w:numPr>
        <w:rPr>
          <w:u w:val="single"/>
        </w:rPr>
      </w:pPr>
      <w:r>
        <w:rPr>
          <w:u w:val="single"/>
        </w:rPr>
        <w:t>Symbolic Response (Policy Instrument II)</w:t>
      </w:r>
    </w:p>
    <w:p w14:paraId="36D07D70" w14:textId="77777777" w:rsidR="00AA5596" w:rsidRDefault="00AA5596" w:rsidP="00AA5596">
      <w:pPr>
        <w:pStyle w:val="NoteLevel11"/>
        <w:numPr>
          <w:ilvl w:val="0"/>
          <w:numId w:val="0"/>
        </w:numPr>
        <w:rPr>
          <w:u w:val="single"/>
        </w:rPr>
      </w:pPr>
    </w:p>
    <w:p w14:paraId="7768FEEF" w14:textId="77777777" w:rsidR="00AA5596" w:rsidRDefault="00AA5596" w:rsidP="00AA5596">
      <w:pPr>
        <w:pStyle w:val="NoteLevel11"/>
        <w:numPr>
          <w:ilvl w:val="0"/>
          <w:numId w:val="0"/>
        </w:numPr>
      </w:pPr>
      <w:r>
        <w:t>Government issues a statement of concern, consult those who have raised the issue</w:t>
      </w:r>
    </w:p>
    <w:p w14:paraId="12092172" w14:textId="77777777" w:rsidR="00AA5596" w:rsidRDefault="00AA5596" w:rsidP="00AA5596">
      <w:pPr>
        <w:pStyle w:val="NoteLevel11"/>
        <w:numPr>
          <w:ilvl w:val="0"/>
          <w:numId w:val="31"/>
        </w:numPr>
      </w:pPr>
      <w:r>
        <w:t>government appoint a task force or royal commission , or sets up a new government department</w:t>
      </w:r>
    </w:p>
    <w:p w14:paraId="0354C764" w14:textId="77777777" w:rsidR="00AA5596" w:rsidRDefault="00AA5596" w:rsidP="00AA5596">
      <w:pPr>
        <w:pStyle w:val="NoteLevel11"/>
        <w:numPr>
          <w:ilvl w:val="0"/>
          <w:numId w:val="31"/>
        </w:numPr>
      </w:pPr>
      <w:r>
        <w:sym w:font="Wingdings" w:char="F0E0"/>
      </w:r>
      <w:r>
        <w:t xml:space="preserve"> this is a substitute for substantive government action</w:t>
      </w:r>
    </w:p>
    <w:p w14:paraId="66720AE9" w14:textId="77777777" w:rsidR="00AA5596" w:rsidRDefault="00AA5596" w:rsidP="00AA5596">
      <w:pPr>
        <w:pStyle w:val="NoteLevel11"/>
        <w:numPr>
          <w:ilvl w:val="0"/>
          <w:numId w:val="0"/>
        </w:numPr>
      </w:pPr>
    </w:p>
    <w:p w14:paraId="401986B5" w14:textId="77777777" w:rsidR="00AA5596" w:rsidRDefault="00AA5596" w:rsidP="00AA5596">
      <w:pPr>
        <w:pStyle w:val="NoteLevel11"/>
        <w:numPr>
          <w:ilvl w:val="0"/>
          <w:numId w:val="0"/>
        </w:numPr>
      </w:pPr>
    </w:p>
    <w:p w14:paraId="2E51941D" w14:textId="77777777" w:rsidR="00AA5596" w:rsidRDefault="00AA5596" w:rsidP="00AA5596">
      <w:pPr>
        <w:pStyle w:val="NoteLevel11"/>
        <w:numPr>
          <w:ilvl w:val="0"/>
          <w:numId w:val="0"/>
        </w:numPr>
        <w:rPr>
          <w:u w:val="single"/>
        </w:rPr>
      </w:pPr>
      <w:r>
        <w:rPr>
          <w:u w:val="single"/>
        </w:rPr>
        <w:t>Exhortation (Policy Instrument III)</w:t>
      </w:r>
    </w:p>
    <w:p w14:paraId="0AABE585" w14:textId="77777777" w:rsidR="00AA5596" w:rsidRDefault="00AA5596" w:rsidP="00AA5596">
      <w:pPr>
        <w:pStyle w:val="NoteLevel11"/>
        <w:numPr>
          <w:ilvl w:val="0"/>
          <w:numId w:val="0"/>
        </w:numPr>
        <w:rPr>
          <w:u w:val="single"/>
        </w:rPr>
      </w:pPr>
    </w:p>
    <w:p w14:paraId="7F90CFA4" w14:textId="77777777" w:rsidR="00AA5596" w:rsidRDefault="00AA5596" w:rsidP="00AA5596">
      <w:pPr>
        <w:pStyle w:val="NoteLevel11"/>
        <w:numPr>
          <w:ilvl w:val="0"/>
          <w:numId w:val="0"/>
        </w:numPr>
      </w:pPr>
      <w:proofErr w:type="gramStart"/>
      <w:r>
        <w:t>one</w:t>
      </w:r>
      <w:proofErr w:type="gramEnd"/>
      <w:r>
        <w:t xml:space="preserve"> step further than symbolic response</w:t>
      </w:r>
    </w:p>
    <w:p w14:paraId="717ACCD9" w14:textId="77777777" w:rsidR="00AA5596" w:rsidRDefault="00AA5596" w:rsidP="00AA5596">
      <w:pPr>
        <w:pStyle w:val="NoteLevel11"/>
        <w:numPr>
          <w:ilvl w:val="0"/>
          <w:numId w:val="0"/>
        </w:numPr>
      </w:pPr>
      <w:r>
        <w:sym w:font="Wingdings" w:char="F0E0"/>
      </w:r>
      <w:r>
        <w:t xml:space="preserve"> </w:t>
      </w:r>
      <w:proofErr w:type="gramStart"/>
      <w:r>
        <w:t>government</w:t>
      </w:r>
      <w:proofErr w:type="gramEnd"/>
      <w:r>
        <w:t xml:space="preserve"> urge public change behavior in some way using persuasion to ensure voluntary compliance. Without using threat or reward</w:t>
      </w:r>
    </w:p>
    <w:p w14:paraId="0F118DDB" w14:textId="77777777" w:rsidR="00AA5596" w:rsidRDefault="00AA5596" w:rsidP="00AA5596">
      <w:pPr>
        <w:pStyle w:val="NoteLevel11"/>
        <w:numPr>
          <w:ilvl w:val="0"/>
          <w:numId w:val="0"/>
        </w:numPr>
      </w:pPr>
      <w:proofErr w:type="spellStart"/>
      <w:proofErr w:type="gramStart"/>
      <w:r>
        <w:t>ie</w:t>
      </w:r>
      <w:proofErr w:type="spellEnd"/>
      <w:proofErr w:type="gramEnd"/>
      <w:r>
        <w:t xml:space="preserve"> commercials encouraging physical fitness or to conserve water</w:t>
      </w:r>
    </w:p>
    <w:p w14:paraId="2F7BC920" w14:textId="77777777" w:rsidR="00AA5596" w:rsidRDefault="00AA5596" w:rsidP="00AA5596">
      <w:pPr>
        <w:pStyle w:val="NoteLevel11"/>
        <w:numPr>
          <w:ilvl w:val="0"/>
          <w:numId w:val="0"/>
        </w:numPr>
      </w:pPr>
    </w:p>
    <w:p w14:paraId="3ADF9DCD" w14:textId="77777777" w:rsidR="00AA5596" w:rsidRDefault="00AA5596" w:rsidP="00AA5596">
      <w:pPr>
        <w:pStyle w:val="NoteLevel11"/>
        <w:numPr>
          <w:ilvl w:val="0"/>
          <w:numId w:val="0"/>
        </w:numPr>
      </w:pPr>
    </w:p>
    <w:p w14:paraId="2FB59EC2" w14:textId="77777777" w:rsidR="00AA5596" w:rsidRDefault="00AA5596" w:rsidP="00AA5596">
      <w:pPr>
        <w:pStyle w:val="NoteLevel11"/>
        <w:numPr>
          <w:ilvl w:val="0"/>
          <w:numId w:val="0"/>
        </w:numPr>
        <w:rPr>
          <w:u w:val="single"/>
        </w:rPr>
      </w:pPr>
      <w:r>
        <w:rPr>
          <w:u w:val="single"/>
        </w:rPr>
        <w:t>Tax Expenditure (Policy Instrument IV)</w:t>
      </w:r>
    </w:p>
    <w:p w14:paraId="659857C9" w14:textId="77777777" w:rsidR="00AA5596" w:rsidRDefault="00AA5596" w:rsidP="00AA5596">
      <w:pPr>
        <w:pStyle w:val="NoteLevel11"/>
        <w:numPr>
          <w:ilvl w:val="0"/>
          <w:numId w:val="0"/>
        </w:numPr>
        <w:rPr>
          <w:u w:val="single"/>
        </w:rPr>
      </w:pPr>
    </w:p>
    <w:p w14:paraId="206C95A9" w14:textId="77777777" w:rsidR="00AA5596" w:rsidRDefault="00AA5596" w:rsidP="00AA5596">
      <w:pPr>
        <w:pStyle w:val="NoteLevel11"/>
        <w:numPr>
          <w:ilvl w:val="0"/>
          <w:numId w:val="0"/>
        </w:numPr>
      </w:pPr>
      <w:r>
        <w:t xml:space="preserve">Tax credits and tax deduction for </w:t>
      </w:r>
      <w:proofErr w:type="spellStart"/>
      <w:r>
        <w:t>indivudal</w:t>
      </w:r>
      <w:proofErr w:type="spellEnd"/>
      <w:r>
        <w:t xml:space="preserve"> or company for spending money in certain way </w:t>
      </w:r>
    </w:p>
    <w:p w14:paraId="00B62D7E" w14:textId="77777777" w:rsidR="00AA5596" w:rsidRDefault="00AA5596" w:rsidP="00AA5596">
      <w:pPr>
        <w:pStyle w:val="NoteLevel11"/>
        <w:numPr>
          <w:ilvl w:val="0"/>
          <w:numId w:val="0"/>
        </w:numPr>
      </w:pPr>
      <w:proofErr w:type="spellStart"/>
      <w:r>
        <w:t>Ie</w:t>
      </w:r>
      <w:proofErr w:type="spellEnd"/>
      <w:r>
        <w:t xml:space="preserve"> put money into retirement plans, contribute to political parties, investments, donations</w:t>
      </w:r>
    </w:p>
    <w:p w14:paraId="67FBFDFB" w14:textId="77777777" w:rsidR="00AA5596" w:rsidRDefault="00AA5596" w:rsidP="00AA5596">
      <w:pPr>
        <w:pStyle w:val="NoteLevel11"/>
        <w:numPr>
          <w:ilvl w:val="0"/>
          <w:numId w:val="0"/>
        </w:numPr>
      </w:pPr>
      <w:r>
        <w:t>-corporations and individuals look to reduce taxes so tax expenditures are useful</w:t>
      </w:r>
    </w:p>
    <w:p w14:paraId="494B83C4" w14:textId="77777777" w:rsidR="00AA5596" w:rsidRDefault="00AA5596" w:rsidP="00AA5596">
      <w:pPr>
        <w:pStyle w:val="NoteLevel11"/>
        <w:numPr>
          <w:ilvl w:val="0"/>
          <w:numId w:val="0"/>
        </w:numPr>
      </w:pPr>
    </w:p>
    <w:p w14:paraId="710AC5A0" w14:textId="77777777" w:rsidR="00AA5596" w:rsidRDefault="00AA5596" w:rsidP="00AA5596">
      <w:pPr>
        <w:pStyle w:val="NoteLevel11"/>
        <w:numPr>
          <w:ilvl w:val="0"/>
          <w:numId w:val="0"/>
        </w:numPr>
      </w:pPr>
    </w:p>
    <w:p w14:paraId="454C79A5" w14:textId="77777777" w:rsidR="00AA5596" w:rsidRDefault="00AA5596" w:rsidP="00AA5596">
      <w:pPr>
        <w:pStyle w:val="NoteLevel11"/>
        <w:numPr>
          <w:ilvl w:val="0"/>
          <w:numId w:val="0"/>
        </w:numPr>
        <w:rPr>
          <w:u w:val="single"/>
        </w:rPr>
      </w:pPr>
      <w:r>
        <w:rPr>
          <w:u w:val="single"/>
        </w:rPr>
        <w:t>Public Expenditure (Policy Instrument V)</w:t>
      </w:r>
    </w:p>
    <w:p w14:paraId="21E385C9" w14:textId="77777777" w:rsidR="00AA5596" w:rsidRDefault="00AA5596" w:rsidP="00AA5596">
      <w:pPr>
        <w:pStyle w:val="NoteLevel11"/>
        <w:numPr>
          <w:ilvl w:val="0"/>
          <w:numId w:val="0"/>
        </w:numPr>
      </w:pPr>
    </w:p>
    <w:p w14:paraId="30903781" w14:textId="77777777" w:rsidR="00AA5596" w:rsidRDefault="00AA5596" w:rsidP="00AA5596">
      <w:pPr>
        <w:pStyle w:val="NoteLevel11"/>
        <w:numPr>
          <w:ilvl w:val="0"/>
          <w:numId w:val="0"/>
        </w:numPr>
      </w:pPr>
      <w:r>
        <w:t xml:space="preserve">- </w:t>
      </w:r>
      <w:proofErr w:type="gramStart"/>
      <w:r>
        <w:t>unlike</w:t>
      </w:r>
      <w:proofErr w:type="gramEnd"/>
      <w:r>
        <w:t xml:space="preserve"> tax expenditures, public spending use actual funds acquired and controlled by state</w:t>
      </w:r>
    </w:p>
    <w:p w14:paraId="27AE0E48" w14:textId="77777777" w:rsidR="00AA5596" w:rsidRDefault="00AA5596" w:rsidP="00AA5596">
      <w:pPr>
        <w:pStyle w:val="NoteLevel11"/>
        <w:numPr>
          <w:ilvl w:val="0"/>
          <w:numId w:val="0"/>
        </w:numPr>
      </w:pPr>
      <w:r>
        <w:t xml:space="preserve">- </w:t>
      </w:r>
      <w:proofErr w:type="gramStart"/>
      <w:r>
        <w:t>government</w:t>
      </w:r>
      <w:proofErr w:type="gramEnd"/>
      <w:r>
        <w:t xml:space="preserve"> provide transfer payments to individuals in : </w:t>
      </w:r>
      <w:proofErr w:type="spellStart"/>
      <w:r>
        <w:t>ie</w:t>
      </w:r>
      <w:proofErr w:type="spellEnd"/>
      <w:r>
        <w:t xml:space="preserve"> , employment insurance, old age security, social assistance programs, post secondary education</w:t>
      </w:r>
    </w:p>
    <w:p w14:paraId="5B669F65" w14:textId="77777777" w:rsidR="00AA5596" w:rsidRDefault="00AA5596" w:rsidP="00AA5596">
      <w:pPr>
        <w:pStyle w:val="NoteLevel11"/>
        <w:numPr>
          <w:ilvl w:val="0"/>
          <w:numId w:val="0"/>
        </w:numPr>
      </w:pPr>
    </w:p>
    <w:p w14:paraId="0AFDCB39" w14:textId="77777777" w:rsidR="00AA5596" w:rsidRDefault="00AA5596" w:rsidP="00AA5596">
      <w:pPr>
        <w:pStyle w:val="NoteLevel11"/>
        <w:numPr>
          <w:ilvl w:val="0"/>
          <w:numId w:val="0"/>
        </w:numPr>
      </w:pPr>
      <w:r>
        <w:t xml:space="preserve">- </w:t>
      </w:r>
      <w:proofErr w:type="gramStart"/>
      <w:r>
        <w:t>government</w:t>
      </w:r>
      <w:proofErr w:type="gramEnd"/>
      <w:r>
        <w:t xml:space="preserve"> can do this because of its </w:t>
      </w:r>
      <w:r>
        <w:rPr>
          <w:i/>
        </w:rPr>
        <w:t xml:space="preserve">spending power </w:t>
      </w:r>
      <w:r>
        <w:t xml:space="preserve"> - right to spend money for any purpose it chooses</w:t>
      </w:r>
    </w:p>
    <w:p w14:paraId="456A01E7" w14:textId="77777777" w:rsidR="00AA5596" w:rsidRDefault="00AA5596" w:rsidP="00AA5596">
      <w:pPr>
        <w:pStyle w:val="NoteLevel11"/>
        <w:numPr>
          <w:ilvl w:val="0"/>
          <w:numId w:val="0"/>
        </w:numPr>
      </w:pPr>
    </w:p>
    <w:p w14:paraId="0ED7DD9A" w14:textId="77777777" w:rsidR="00AA5596" w:rsidRDefault="00AA5596" w:rsidP="00AA5596">
      <w:pPr>
        <w:pStyle w:val="NoteLevel11"/>
        <w:numPr>
          <w:ilvl w:val="0"/>
          <w:numId w:val="31"/>
        </w:numPr>
      </w:pPr>
      <w:r>
        <w:t xml:space="preserve">public expenditure also in public services </w:t>
      </w:r>
      <w:proofErr w:type="spellStart"/>
      <w:r>
        <w:t>ie</w:t>
      </w:r>
      <w:proofErr w:type="spellEnd"/>
      <w:r>
        <w:t xml:space="preserve"> – help unemployed find jobs, engage in research</w:t>
      </w:r>
    </w:p>
    <w:p w14:paraId="0A5D18E4" w14:textId="77777777" w:rsidR="00AA5596" w:rsidRDefault="00AA5596" w:rsidP="00AA5596">
      <w:pPr>
        <w:pStyle w:val="NoteLevel11"/>
        <w:numPr>
          <w:ilvl w:val="0"/>
          <w:numId w:val="0"/>
        </w:numPr>
      </w:pPr>
    </w:p>
    <w:p w14:paraId="3090A24B" w14:textId="77777777" w:rsidR="00AA5596" w:rsidRDefault="00AA5596" w:rsidP="00AA5596">
      <w:pPr>
        <w:pStyle w:val="NoteLevel11"/>
        <w:numPr>
          <w:ilvl w:val="0"/>
          <w:numId w:val="0"/>
        </w:numPr>
        <w:rPr>
          <w:u w:val="single"/>
        </w:rPr>
      </w:pPr>
      <w:r>
        <w:rPr>
          <w:u w:val="single"/>
        </w:rPr>
        <w:t>Regulation (Policy Instrument VI)</w:t>
      </w:r>
    </w:p>
    <w:p w14:paraId="37AEEB51" w14:textId="77777777" w:rsidR="00AA5596" w:rsidRDefault="00AA5596" w:rsidP="00AA5596">
      <w:pPr>
        <w:pStyle w:val="NoteLevel11"/>
        <w:numPr>
          <w:ilvl w:val="0"/>
          <w:numId w:val="0"/>
        </w:numPr>
        <w:rPr>
          <w:u w:val="single"/>
        </w:rPr>
      </w:pPr>
    </w:p>
    <w:p w14:paraId="4C86549F" w14:textId="77777777" w:rsidR="00AA5596" w:rsidRPr="00561E6F" w:rsidRDefault="00AA5596" w:rsidP="00AA5596">
      <w:pPr>
        <w:pStyle w:val="NoteLevel11"/>
        <w:numPr>
          <w:ilvl w:val="0"/>
          <w:numId w:val="0"/>
        </w:numPr>
      </w:pPr>
      <w:r>
        <w:t xml:space="preserve">Government regulation in almost every aspect of lives </w:t>
      </w:r>
      <w:proofErr w:type="spellStart"/>
      <w:proofErr w:type="gramStart"/>
      <w:r>
        <w:t>ie</w:t>
      </w:r>
      <w:proofErr w:type="spellEnd"/>
      <w:r>
        <w:t xml:space="preserve"> :</w:t>
      </w:r>
      <w:proofErr w:type="gramEnd"/>
      <w:r>
        <w:t xml:space="preserve"> provincial , municipal , minimum wage laws, highway speed limits, consumer product safety, store hours</w:t>
      </w:r>
    </w:p>
    <w:p w14:paraId="58693B91" w14:textId="77777777" w:rsidR="00AA5596" w:rsidRDefault="00AA5596" w:rsidP="00AA5596">
      <w:pPr>
        <w:pStyle w:val="NoteLevel11"/>
        <w:numPr>
          <w:ilvl w:val="0"/>
          <w:numId w:val="0"/>
        </w:numPr>
      </w:pPr>
    </w:p>
    <w:p w14:paraId="581F016A" w14:textId="77777777" w:rsidR="00AA5596" w:rsidRDefault="00AA5596" w:rsidP="00AA5596">
      <w:pPr>
        <w:pStyle w:val="NoteLevel11"/>
        <w:numPr>
          <w:ilvl w:val="0"/>
          <w:numId w:val="0"/>
        </w:numPr>
      </w:pPr>
      <w:r>
        <w:t xml:space="preserve">- </w:t>
      </w:r>
      <w:proofErr w:type="gramStart"/>
      <w:r>
        <w:t>in</w:t>
      </w:r>
      <w:proofErr w:type="gramEnd"/>
      <w:r>
        <w:t xml:space="preserve"> an era of ne-liberalism we are seeing more deregulation </w:t>
      </w:r>
      <w:proofErr w:type="spellStart"/>
      <w:r>
        <w:t>ie</w:t>
      </w:r>
      <w:proofErr w:type="spellEnd"/>
      <w:r>
        <w:t xml:space="preserve"> in international trade agreements</w:t>
      </w:r>
    </w:p>
    <w:p w14:paraId="3886343F" w14:textId="77777777" w:rsidR="00AA5596" w:rsidRDefault="00AA5596" w:rsidP="00AA5596">
      <w:pPr>
        <w:pStyle w:val="NoteLevel11"/>
        <w:numPr>
          <w:ilvl w:val="0"/>
          <w:numId w:val="0"/>
        </w:numPr>
      </w:pPr>
    </w:p>
    <w:p w14:paraId="0F8F2E94" w14:textId="77777777" w:rsidR="00AA5596" w:rsidRDefault="00AA5596" w:rsidP="00AA5596">
      <w:pPr>
        <w:pStyle w:val="NoteLevel11"/>
        <w:numPr>
          <w:ilvl w:val="0"/>
          <w:numId w:val="0"/>
        </w:numPr>
      </w:pPr>
    </w:p>
    <w:p w14:paraId="02FAA781" w14:textId="77777777" w:rsidR="00AA5596" w:rsidRDefault="00AA5596" w:rsidP="00AA5596">
      <w:pPr>
        <w:pStyle w:val="NoteLevel11"/>
        <w:numPr>
          <w:ilvl w:val="0"/>
          <w:numId w:val="0"/>
        </w:numPr>
        <w:rPr>
          <w:u w:val="single"/>
        </w:rPr>
      </w:pPr>
      <w:r>
        <w:rPr>
          <w:u w:val="single"/>
        </w:rPr>
        <w:t>Taxation (Policy Instrument VII)</w:t>
      </w:r>
    </w:p>
    <w:p w14:paraId="64F8BB21" w14:textId="77777777" w:rsidR="00AA5596" w:rsidRDefault="00AA5596" w:rsidP="00AA5596">
      <w:pPr>
        <w:pStyle w:val="NoteLevel11"/>
        <w:numPr>
          <w:ilvl w:val="0"/>
          <w:numId w:val="0"/>
        </w:numPr>
        <w:rPr>
          <w:u w:val="single"/>
        </w:rPr>
      </w:pPr>
    </w:p>
    <w:p w14:paraId="352FD4D5" w14:textId="77777777" w:rsidR="00AA5596" w:rsidRDefault="00AA5596" w:rsidP="00AA5596">
      <w:pPr>
        <w:pStyle w:val="NoteLevel11"/>
        <w:numPr>
          <w:ilvl w:val="0"/>
          <w:numId w:val="0"/>
        </w:numPr>
        <w:rPr>
          <w:u w:val="single"/>
        </w:rPr>
      </w:pPr>
    </w:p>
    <w:p w14:paraId="0704B2D1" w14:textId="77777777" w:rsidR="00AA5596" w:rsidRDefault="00AA5596" w:rsidP="00AA5596">
      <w:pPr>
        <w:pStyle w:val="NoteLevel11"/>
        <w:numPr>
          <w:ilvl w:val="0"/>
          <w:numId w:val="0"/>
        </w:numPr>
      </w:pPr>
      <w:r>
        <w:t>Considered more intrusive than regulation</w:t>
      </w:r>
    </w:p>
    <w:p w14:paraId="5A4CC1AF" w14:textId="77777777" w:rsidR="00AA5596" w:rsidRDefault="00AA5596" w:rsidP="00AA5596">
      <w:pPr>
        <w:pStyle w:val="NoteLevel11"/>
        <w:numPr>
          <w:ilvl w:val="0"/>
          <w:numId w:val="0"/>
        </w:numPr>
      </w:pPr>
      <w:r>
        <w:t xml:space="preserve">- </w:t>
      </w:r>
      <w:proofErr w:type="gramStart"/>
      <w:r>
        <w:t>personal</w:t>
      </w:r>
      <w:proofErr w:type="gramEnd"/>
      <w:r>
        <w:t xml:space="preserve"> and corporate income and general sales taxes</w:t>
      </w:r>
    </w:p>
    <w:p w14:paraId="4DAF3489" w14:textId="77777777" w:rsidR="00AA5596" w:rsidRDefault="00AA5596" w:rsidP="00AA5596">
      <w:pPr>
        <w:pStyle w:val="NoteLevel11"/>
        <w:numPr>
          <w:ilvl w:val="0"/>
          <w:numId w:val="0"/>
        </w:numPr>
      </w:pPr>
      <w:r>
        <w:t xml:space="preserve">- </w:t>
      </w:r>
      <w:proofErr w:type="gramStart"/>
      <w:r>
        <w:t>special</w:t>
      </w:r>
      <w:proofErr w:type="gramEnd"/>
      <w:r>
        <w:t xml:space="preserve"> </w:t>
      </w:r>
      <w:proofErr w:type="spellStart"/>
      <w:r>
        <w:t>taxws</w:t>
      </w:r>
      <w:proofErr w:type="spellEnd"/>
      <w:r>
        <w:t xml:space="preserve"> on alcohol tobacco, amusement, gasoline natural resources </w:t>
      </w:r>
    </w:p>
    <w:p w14:paraId="557F3D11" w14:textId="77777777" w:rsidR="00AA5596" w:rsidRDefault="00AA5596" w:rsidP="00AA5596">
      <w:pPr>
        <w:pStyle w:val="NoteLevel11"/>
        <w:numPr>
          <w:ilvl w:val="0"/>
          <w:numId w:val="0"/>
        </w:numPr>
      </w:pPr>
      <w:r>
        <w:t xml:space="preserve">- </w:t>
      </w:r>
      <w:proofErr w:type="gramStart"/>
      <w:r>
        <w:t>most</w:t>
      </w:r>
      <w:proofErr w:type="gramEnd"/>
      <w:r>
        <w:t xml:space="preserve"> people unaware degree to which we pay taxes</w:t>
      </w:r>
    </w:p>
    <w:p w14:paraId="0D569217" w14:textId="77777777" w:rsidR="00AA5596" w:rsidRDefault="00AA5596" w:rsidP="00AA5596">
      <w:pPr>
        <w:pStyle w:val="NoteLevel11"/>
        <w:numPr>
          <w:ilvl w:val="0"/>
          <w:numId w:val="0"/>
        </w:numPr>
      </w:pPr>
    </w:p>
    <w:p w14:paraId="4D2F38D2" w14:textId="77777777" w:rsidR="00AA5596" w:rsidRDefault="00AA5596" w:rsidP="00AA5596">
      <w:pPr>
        <w:pStyle w:val="NoteLevel11"/>
        <w:numPr>
          <w:ilvl w:val="0"/>
          <w:numId w:val="0"/>
        </w:numPr>
      </w:pPr>
      <w:r>
        <w:t xml:space="preserve">- </w:t>
      </w:r>
      <w:proofErr w:type="gramStart"/>
      <w:r>
        <w:t>in</w:t>
      </w:r>
      <w:proofErr w:type="gramEnd"/>
      <w:r>
        <w:t xml:space="preserve"> a post 1985 era government primarily balance budget by reduce expenditures rather than increasing taxes</w:t>
      </w:r>
    </w:p>
    <w:p w14:paraId="27A3C089" w14:textId="77777777" w:rsidR="00AA5596" w:rsidRDefault="00AA5596" w:rsidP="00AA5596">
      <w:pPr>
        <w:pStyle w:val="NoteLevel11"/>
        <w:numPr>
          <w:ilvl w:val="0"/>
          <w:numId w:val="0"/>
        </w:numPr>
      </w:pPr>
    </w:p>
    <w:p w14:paraId="501DFEFE" w14:textId="77777777" w:rsidR="00AA5596" w:rsidRDefault="00AA5596" w:rsidP="00AA5596">
      <w:pPr>
        <w:pStyle w:val="NoteLevel11"/>
        <w:numPr>
          <w:ilvl w:val="0"/>
          <w:numId w:val="0"/>
        </w:numPr>
      </w:pPr>
    </w:p>
    <w:p w14:paraId="29CC2B18" w14:textId="77777777" w:rsidR="00AA5596" w:rsidRDefault="00AA5596" w:rsidP="00AA5596">
      <w:pPr>
        <w:pStyle w:val="NoteLevel11"/>
        <w:numPr>
          <w:ilvl w:val="0"/>
          <w:numId w:val="0"/>
        </w:numPr>
        <w:rPr>
          <w:u w:val="single"/>
        </w:rPr>
      </w:pPr>
    </w:p>
    <w:p w14:paraId="189E02E0" w14:textId="77777777" w:rsidR="00AA5596" w:rsidRDefault="00AA5596" w:rsidP="00AA5596">
      <w:pPr>
        <w:pStyle w:val="NoteLevel11"/>
        <w:numPr>
          <w:ilvl w:val="0"/>
          <w:numId w:val="0"/>
        </w:numPr>
        <w:rPr>
          <w:u w:val="single"/>
        </w:rPr>
      </w:pPr>
    </w:p>
    <w:p w14:paraId="00E105F9" w14:textId="77777777" w:rsidR="00AA5596" w:rsidRDefault="00AA5596" w:rsidP="00AA5596">
      <w:pPr>
        <w:pStyle w:val="NoteLevel11"/>
        <w:numPr>
          <w:ilvl w:val="0"/>
          <w:numId w:val="0"/>
        </w:numPr>
        <w:rPr>
          <w:u w:val="single"/>
        </w:rPr>
      </w:pPr>
      <w:r>
        <w:rPr>
          <w:u w:val="single"/>
        </w:rPr>
        <w:t>Public Ownership (Policy Instrument VIII)</w:t>
      </w:r>
    </w:p>
    <w:p w14:paraId="53AED695" w14:textId="77777777" w:rsidR="00AA5596" w:rsidRDefault="00AA5596" w:rsidP="00AA5596">
      <w:pPr>
        <w:pStyle w:val="NoteLevel11"/>
        <w:numPr>
          <w:ilvl w:val="0"/>
          <w:numId w:val="0"/>
        </w:numPr>
      </w:pPr>
    </w:p>
    <w:p w14:paraId="756AE3A6" w14:textId="77777777" w:rsidR="00AA5596" w:rsidRDefault="00AA5596" w:rsidP="00AA5596">
      <w:pPr>
        <w:pStyle w:val="NoteLevel11"/>
        <w:numPr>
          <w:ilvl w:val="0"/>
          <w:numId w:val="0"/>
        </w:numPr>
      </w:pPr>
      <w:r>
        <w:t xml:space="preserve">Public ownership typically take form of a crown corporation- </w:t>
      </w:r>
      <w:proofErr w:type="spellStart"/>
      <w:r>
        <w:t>gov</w:t>
      </w:r>
      <w:proofErr w:type="spellEnd"/>
      <w:r>
        <w:t xml:space="preserve"> routinely tax and regulate private companies </w:t>
      </w:r>
    </w:p>
    <w:p w14:paraId="20AC5496" w14:textId="77777777" w:rsidR="00AA5596" w:rsidRDefault="00AA5596" w:rsidP="00AA5596">
      <w:pPr>
        <w:pStyle w:val="NoteLevel11"/>
        <w:numPr>
          <w:ilvl w:val="0"/>
          <w:numId w:val="0"/>
        </w:numPr>
      </w:pPr>
      <w:r>
        <w:sym w:font="Wingdings" w:char="F0E0"/>
      </w:r>
      <w:proofErr w:type="gramStart"/>
      <w:r>
        <w:t>they</w:t>
      </w:r>
      <w:proofErr w:type="gramEnd"/>
      <w:r>
        <w:t xml:space="preserve"> nationalize these companies which movies them into public ownership (in other words crown corporations)</w:t>
      </w:r>
    </w:p>
    <w:p w14:paraId="0E35CCF2" w14:textId="77777777" w:rsidR="00AA5596" w:rsidRDefault="00AA5596" w:rsidP="00AA5596">
      <w:pPr>
        <w:pStyle w:val="NoteLevel11"/>
        <w:numPr>
          <w:ilvl w:val="0"/>
          <w:numId w:val="0"/>
        </w:numPr>
      </w:pPr>
      <w:r>
        <w:sym w:font="Wingdings" w:char="F0E0"/>
      </w:r>
      <w:r>
        <w:t xml:space="preserve"> </w:t>
      </w:r>
      <w:proofErr w:type="gramStart"/>
      <w:r>
        <w:t>like</w:t>
      </w:r>
      <w:proofErr w:type="gramEnd"/>
      <w:r>
        <w:t xml:space="preserve"> the : Canadian Broadcasting Corporation, Canada Mortgage and Housing </w:t>
      </w:r>
      <w:proofErr w:type="spellStart"/>
      <w:r>
        <w:t>Corop</w:t>
      </w:r>
      <w:proofErr w:type="spellEnd"/>
      <w:r>
        <w:t>, Bank of Canada</w:t>
      </w:r>
    </w:p>
    <w:p w14:paraId="41041A35" w14:textId="77777777" w:rsidR="00AA5596" w:rsidRDefault="00AA5596" w:rsidP="00AA5596">
      <w:pPr>
        <w:pStyle w:val="NoteLevel11"/>
        <w:numPr>
          <w:ilvl w:val="0"/>
          <w:numId w:val="0"/>
        </w:numPr>
      </w:pPr>
    </w:p>
    <w:p w14:paraId="556E493B" w14:textId="77777777" w:rsidR="00AA5596" w:rsidRDefault="00AA5596" w:rsidP="00AA5596">
      <w:pPr>
        <w:pStyle w:val="NoteLevel11"/>
        <w:numPr>
          <w:ilvl w:val="0"/>
          <w:numId w:val="0"/>
        </w:numPr>
      </w:pPr>
      <w:r>
        <w:t xml:space="preserve">- </w:t>
      </w:r>
      <w:proofErr w:type="gramStart"/>
      <w:r>
        <w:t>in</w:t>
      </w:r>
      <w:proofErr w:type="gramEnd"/>
      <w:r>
        <w:t xml:space="preserve"> the era of neoliberalism governments have privatized several crown corps like Air Canada and Canadian National, put these corporations back into private sector</w:t>
      </w:r>
    </w:p>
    <w:p w14:paraId="02FC3E72" w14:textId="77777777" w:rsidR="00AA5596" w:rsidRDefault="00AA5596" w:rsidP="00AA5596">
      <w:pPr>
        <w:pStyle w:val="NoteLevel11"/>
        <w:numPr>
          <w:ilvl w:val="0"/>
          <w:numId w:val="0"/>
        </w:numPr>
      </w:pPr>
    </w:p>
    <w:p w14:paraId="21F43F02" w14:textId="77777777" w:rsidR="00AA5596" w:rsidRDefault="00AA5596" w:rsidP="00AA5596">
      <w:pPr>
        <w:pStyle w:val="NoteLevel11"/>
        <w:numPr>
          <w:ilvl w:val="0"/>
          <w:numId w:val="0"/>
        </w:numPr>
      </w:pPr>
    </w:p>
    <w:p w14:paraId="3221EDEC" w14:textId="77777777" w:rsidR="00AA5596" w:rsidRDefault="00AA5596" w:rsidP="00AA5596">
      <w:pPr>
        <w:pStyle w:val="NoteLevel11"/>
        <w:numPr>
          <w:ilvl w:val="0"/>
          <w:numId w:val="0"/>
        </w:numPr>
        <w:rPr>
          <w:u w:val="single"/>
        </w:rPr>
      </w:pPr>
      <w:r>
        <w:rPr>
          <w:u w:val="single"/>
        </w:rPr>
        <w:t>State of Emergency (Policy Instrument 9)</w:t>
      </w:r>
    </w:p>
    <w:p w14:paraId="5AB13812" w14:textId="77777777" w:rsidR="00AA5596" w:rsidRDefault="00AA5596" w:rsidP="00AA5596">
      <w:pPr>
        <w:pStyle w:val="NoteLevel11"/>
        <w:numPr>
          <w:ilvl w:val="0"/>
          <w:numId w:val="0"/>
        </w:numPr>
      </w:pPr>
    </w:p>
    <w:p w14:paraId="5BC0F35D" w14:textId="77777777" w:rsidR="00AA5596" w:rsidRDefault="00AA5596" w:rsidP="00AA5596">
      <w:pPr>
        <w:pStyle w:val="NoteLevel11"/>
        <w:numPr>
          <w:ilvl w:val="0"/>
          <w:numId w:val="0"/>
        </w:numPr>
      </w:pPr>
      <w:r>
        <w:t xml:space="preserve">- </w:t>
      </w:r>
      <w:proofErr w:type="gramStart"/>
      <w:r>
        <w:t>situation</w:t>
      </w:r>
      <w:proofErr w:type="gramEnd"/>
      <w:r>
        <w:t xml:space="preserve"> natural disaster, war or military ,</w:t>
      </w:r>
    </w:p>
    <w:p w14:paraId="1445150C" w14:textId="77777777" w:rsidR="00AA5596" w:rsidRDefault="00AA5596" w:rsidP="00AA5596">
      <w:pPr>
        <w:pStyle w:val="NoteLevel11"/>
        <w:numPr>
          <w:ilvl w:val="0"/>
          <w:numId w:val="0"/>
        </w:numPr>
      </w:pPr>
      <w:r>
        <w:t xml:space="preserve">- </w:t>
      </w:r>
      <w:proofErr w:type="gramStart"/>
      <w:r>
        <w:t>government</w:t>
      </w:r>
      <w:proofErr w:type="gramEnd"/>
      <w:r>
        <w:t xml:space="preserve"> invokes emergency powers</w:t>
      </w:r>
    </w:p>
    <w:p w14:paraId="3945342B" w14:textId="77777777" w:rsidR="00AA5596" w:rsidRDefault="00AA5596" w:rsidP="00AA5596">
      <w:pPr>
        <w:pStyle w:val="NoteLevel11"/>
        <w:numPr>
          <w:ilvl w:val="0"/>
          <w:numId w:val="0"/>
        </w:numPr>
      </w:pPr>
      <w:r>
        <w:sym w:font="Wingdings" w:char="F0E0"/>
      </w:r>
      <w:proofErr w:type="gramStart"/>
      <w:r>
        <w:t>government</w:t>
      </w:r>
      <w:proofErr w:type="gramEnd"/>
      <w:r>
        <w:t xml:space="preserve"> uses the war measures act where armed forces may appear along the streets and some civil liberties may be suspended</w:t>
      </w:r>
    </w:p>
    <w:p w14:paraId="2EEF220D" w14:textId="77777777" w:rsidR="00AA5596" w:rsidRDefault="00AA5596" w:rsidP="00AA5596">
      <w:pPr>
        <w:pStyle w:val="NoteLevel11"/>
        <w:numPr>
          <w:ilvl w:val="0"/>
          <w:numId w:val="0"/>
        </w:numPr>
      </w:pPr>
    </w:p>
    <w:p w14:paraId="26FA0AB1" w14:textId="77777777" w:rsidR="00AA5596" w:rsidRDefault="00AA5596" w:rsidP="00AA5596">
      <w:pPr>
        <w:pStyle w:val="NoteLevel11"/>
        <w:numPr>
          <w:ilvl w:val="0"/>
          <w:numId w:val="0"/>
        </w:numPr>
      </w:pPr>
    </w:p>
    <w:p w14:paraId="6178E418" w14:textId="77777777" w:rsidR="00AA5596" w:rsidRDefault="00AA5596" w:rsidP="00AA5596">
      <w:pPr>
        <w:pStyle w:val="NoteLevel11"/>
        <w:numPr>
          <w:ilvl w:val="0"/>
          <w:numId w:val="0"/>
        </w:numPr>
      </w:pPr>
      <w:r>
        <w:rPr>
          <w:u w:val="single"/>
        </w:rPr>
        <w:t>The Environment as a case study</w:t>
      </w:r>
    </w:p>
    <w:p w14:paraId="75D3449B" w14:textId="77777777" w:rsidR="00AA5596" w:rsidRDefault="00AA5596" w:rsidP="00AA5596">
      <w:pPr>
        <w:pStyle w:val="NoteLevel11"/>
        <w:numPr>
          <w:ilvl w:val="0"/>
          <w:numId w:val="0"/>
        </w:numPr>
      </w:pPr>
    </w:p>
    <w:p w14:paraId="44FBF0FC" w14:textId="77777777" w:rsidR="00AA5596" w:rsidRDefault="00AA5596" w:rsidP="00AA5596">
      <w:pPr>
        <w:pStyle w:val="NoteLevel11"/>
        <w:numPr>
          <w:ilvl w:val="0"/>
          <w:numId w:val="0"/>
        </w:numPr>
      </w:pPr>
      <w:r>
        <w:t>Gov spending increase to address environmental measures such as air and water testing, clean up sources of toxic soil contamination</w:t>
      </w:r>
    </w:p>
    <w:p w14:paraId="1058C4FF" w14:textId="77777777" w:rsidR="00AA5596" w:rsidRDefault="00AA5596" w:rsidP="00AA5596">
      <w:pPr>
        <w:pStyle w:val="NoteLevel11"/>
        <w:numPr>
          <w:ilvl w:val="0"/>
          <w:numId w:val="0"/>
        </w:numPr>
      </w:pPr>
    </w:p>
    <w:p w14:paraId="388A2F1F" w14:textId="77777777" w:rsidR="00AA5596" w:rsidRDefault="00AA5596" w:rsidP="00AA5596">
      <w:pPr>
        <w:pStyle w:val="NoteLevel11"/>
        <w:numPr>
          <w:ilvl w:val="0"/>
          <w:numId w:val="0"/>
        </w:numPr>
      </w:pPr>
      <w:r>
        <w:t xml:space="preserve">- </w:t>
      </w:r>
      <w:proofErr w:type="gramStart"/>
      <w:r>
        <w:t>many</w:t>
      </w:r>
      <w:proofErr w:type="gramEnd"/>
      <w:r>
        <w:t xml:space="preserve"> new federal projects subject to environmental assessment before one can proceed</w:t>
      </w:r>
    </w:p>
    <w:p w14:paraId="283E92DA" w14:textId="77777777" w:rsidR="00AA5596" w:rsidRDefault="00AA5596" w:rsidP="00AA5596">
      <w:pPr>
        <w:pStyle w:val="NoteLevel11"/>
        <w:numPr>
          <w:ilvl w:val="0"/>
          <w:numId w:val="0"/>
        </w:numPr>
      </w:pPr>
    </w:p>
    <w:p w14:paraId="03947FD4" w14:textId="77777777" w:rsidR="00AA5596" w:rsidRDefault="00AA5596" w:rsidP="00AA5596">
      <w:pPr>
        <w:pStyle w:val="NoteLevel11"/>
        <w:numPr>
          <w:ilvl w:val="0"/>
          <w:numId w:val="0"/>
        </w:numPr>
      </w:pPr>
      <w:r>
        <w:t xml:space="preserve">- </w:t>
      </w:r>
      <w:proofErr w:type="gramStart"/>
      <w:r>
        <w:t>fed</w:t>
      </w:r>
      <w:proofErr w:type="gramEnd"/>
      <w:r>
        <w:t xml:space="preserve"> and provincial </w:t>
      </w:r>
      <w:proofErr w:type="spellStart"/>
      <w:r>
        <w:t>gov</w:t>
      </w:r>
      <w:proofErr w:type="spellEnd"/>
      <w:r>
        <w:t xml:space="preserve"> contemplate various regulatory and taxation schemes to deal with carbon pollution</w:t>
      </w:r>
    </w:p>
    <w:p w14:paraId="72F89831" w14:textId="77777777" w:rsidR="00AA5596" w:rsidRDefault="00AA5596" w:rsidP="00AA5596">
      <w:pPr>
        <w:pStyle w:val="NoteLevel11"/>
        <w:numPr>
          <w:ilvl w:val="0"/>
          <w:numId w:val="0"/>
        </w:numPr>
      </w:pPr>
      <w:r>
        <w:sym w:font="Wingdings" w:char="F0E0"/>
      </w:r>
      <w:r>
        <w:t xml:space="preserve"> </w:t>
      </w:r>
      <w:proofErr w:type="gramStart"/>
      <w:r>
        <w:t>taxing</w:t>
      </w:r>
      <w:proofErr w:type="gramEnd"/>
      <w:r>
        <w:t xml:space="preserve"> companies for emitting pollution into the air</w:t>
      </w:r>
    </w:p>
    <w:p w14:paraId="45F38823" w14:textId="77777777" w:rsidR="00AA5596" w:rsidRDefault="00AA5596" w:rsidP="00AA5596">
      <w:pPr>
        <w:pStyle w:val="NoteLevel11"/>
        <w:numPr>
          <w:ilvl w:val="0"/>
          <w:numId w:val="0"/>
        </w:numPr>
      </w:pPr>
    </w:p>
    <w:p w14:paraId="2ABA75C4" w14:textId="77777777" w:rsidR="00AA5596" w:rsidRDefault="00AA5596" w:rsidP="00AA5596">
      <w:pPr>
        <w:pStyle w:val="NoteLevel11"/>
        <w:numPr>
          <w:ilvl w:val="0"/>
          <w:numId w:val="0"/>
        </w:numPr>
      </w:pPr>
      <w:r>
        <w:t xml:space="preserve">- </w:t>
      </w:r>
      <w:proofErr w:type="gramStart"/>
      <w:r>
        <w:t>petroleum</w:t>
      </w:r>
      <w:proofErr w:type="gramEnd"/>
      <w:r>
        <w:t xml:space="preserve"> pipeline routes big issue in Canadian politics, trying to restrict imports of petroleum from Alberta oil sands</w:t>
      </w:r>
    </w:p>
    <w:p w14:paraId="4E44ABE1" w14:textId="77777777" w:rsidR="00AA5596" w:rsidRDefault="00AA5596" w:rsidP="00AA5596">
      <w:pPr>
        <w:pStyle w:val="NoteLevel11"/>
        <w:numPr>
          <w:ilvl w:val="0"/>
          <w:numId w:val="0"/>
        </w:numPr>
      </w:pPr>
    </w:p>
    <w:p w14:paraId="3B82C21C" w14:textId="77777777" w:rsidR="00AA5596" w:rsidRDefault="00AA5596" w:rsidP="00AA5596">
      <w:pPr>
        <w:pStyle w:val="NoteLevel11"/>
        <w:numPr>
          <w:ilvl w:val="0"/>
          <w:numId w:val="0"/>
        </w:numPr>
      </w:pPr>
    </w:p>
    <w:p w14:paraId="225D912D" w14:textId="77777777" w:rsidR="00AA5596" w:rsidRDefault="00AA5596" w:rsidP="00AA5596">
      <w:pPr>
        <w:pStyle w:val="NoteLevel11"/>
        <w:numPr>
          <w:ilvl w:val="0"/>
          <w:numId w:val="0"/>
        </w:numPr>
      </w:pPr>
      <w:r>
        <w:t>(</w:t>
      </w:r>
      <w:proofErr w:type="gramStart"/>
      <w:r>
        <w:t>see</w:t>
      </w:r>
      <w:proofErr w:type="gramEnd"/>
      <w:r>
        <w:t xml:space="preserve"> page 511 for list of backtracking the 2012 federal government has done to protect </w:t>
      </w:r>
      <w:proofErr w:type="spellStart"/>
      <w:r>
        <w:t>enivroment</w:t>
      </w:r>
      <w:proofErr w:type="spellEnd"/>
      <w:r>
        <w:t>)</w:t>
      </w:r>
    </w:p>
    <w:p w14:paraId="7A973F7D" w14:textId="77777777" w:rsidR="00AA5596" w:rsidRDefault="00AA5596" w:rsidP="00AA5596">
      <w:pPr>
        <w:pStyle w:val="NoteLevel11"/>
        <w:numPr>
          <w:ilvl w:val="0"/>
          <w:numId w:val="0"/>
        </w:numPr>
      </w:pPr>
    </w:p>
    <w:p w14:paraId="176B9DF1" w14:textId="77777777" w:rsidR="00AA5596" w:rsidRDefault="00AA5596" w:rsidP="00AA5596">
      <w:pPr>
        <w:pStyle w:val="NoteLevel11"/>
        <w:numPr>
          <w:ilvl w:val="0"/>
          <w:numId w:val="0"/>
        </w:numPr>
      </w:pPr>
    </w:p>
    <w:p w14:paraId="1696E006" w14:textId="77777777" w:rsidR="00AA5596" w:rsidRDefault="00AA5596" w:rsidP="00AA5596">
      <w:pPr>
        <w:pStyle w:val="Title"/>
        <w:tabs>
          <w:tab w:val="left" w:pos="3900"/>
          <w:tab w:val="center" w:pos="4680"/>
        </w:tabs>
      </w:pPr>
      <w:r>
        <w:tab/>
      </w:r>
      <w:r>
        <w:rPr>
          <w:sz w:val="48"/>
          <w:szCs w:val="48"/>
        </w:rPr>
        <w:t>WEEK 12</w:t>
      </w:r>
      <w:r>
        <w:tab/>
      </w:r>
    </w:p>
    <w:p w14:paraId="351D05DF" w14:textId="77777777" w:rsidR="00AA5596" w:rsidRPr="00AA5596" w:rsidRDefault="00AA5596" w:rsidP="00AA5596">
      <w:pPr>
        <w:tabs>
          <w:tab w:val="left" w:pos="2524"/>
        </w:tabs>
        <w:jc w:val="center"/>
        <w:rPr>
          <w:rFonts w:ascii="Times New Roman" w:hAnsi="Times New Roman" w:cs="Times New Roman"/>
          <w:b/>
          <w:sz w:val="36"/>
          <w:szCs w:val="36"/>
        </w:rPr>
      </w:pPr>
      <w:r w:rsidRPr="00AA5596">
        <w:rPr>
          <w:rFonts w:ascii="Times New Roman" w:hAnsi="Times New Roman" w:cs="Times New Roman"/>
          <w:b/>
          <w:sz w:val="36"/>
          <w:szCs w:val="36"/>
        </w:rPr>
        <w:t>Chapter 10: Canada’s External Environment: The United States and the World</w:t>
      </w:r>
    </w:p>
    <w:p w14:paraId="3576FEA0" w14:textId="77777777" w:rsidR="00AA5596" w:rsidRDefault="00AA5596" w:rsidP="00AA5596">
      <w:pPr>
        <w:tabs>
          <w:tab w:val="left" w:pos="2524"/>
        </w:tabs>
        <w:rPr>
          <w:rFonts w:ascii="Times New Roman" w:hAnsi="Times New Roman" w:cs="Times New Roman"/>
        </w:rPr>
      </w:pPr>
    </w:p>
    <w:p w14:paraId="311305F6" w14:textId="77777777" w:rsidR="00AA5596" w:rsidRDefault="00AA5596" w:rsidP="00AA5596">
      <w:pPr>
        <w:tabs>
          <w:tab w:val="left" w:pos="2524"/>
        </w:tabs>
        <w:rPr>
          <w:rFonts w:ascii="Times New Roman" w:hAnsi="Times New Roman" w:cs="Times New Roman"/>
        </w:rPr>
      </w:pPr>
      <w:r>
        <w:rPr>
          <w:rFonts w:ascii="Times New Roman" w:hAnsi="Times New Roman" w:cs="Times New Roman"/>
        </w:rPr>
        <w:t xml:space="preserve">Canada is linked to the rest of the world by all sorts of political, economic, defensive, technological, cultural, demographic, and individual ties </w:t>
      </w:r>
    </w:p>
    <w:p w14:paraId="41D86CEF" w14:textId="77777777" w:rsidR="00AA5596" w:rsidRDefault="00AA5596" w:rsidP="00AA5596">
      <w:pPr>
        <w:pStyle w:val="ListParagraph"/>
        <w:numPr>
          <w:ilvl w:val="0"/>
          <w:numId w:val="32"/>
        </w:numPr>
        <w:tabs>
          <w:tab w:val="left" w:pos="2524"/>
        </w:tabs>
        <w:spacing w:after="0" w:line="240" w:lineRule="auto"/>
        <w:rPr>
          <w:rFonts w:ascii="Times New Roman" w:hAnsi="Times New Roman" w:cs="Times New Roman"/>
        </w:rPr>
      </w:pPr>
      <w:r>
        <w:rPr>
          <w:rFonts w:ascii="Times New Roman" w:hAnsi="Times New Roman" w:cs="Times New Roman"/>
        </w:rPr>
        <w:t>These links constitute the global environment of the Canadian political system</w:t>
      </w:r>
    </w:p>
    <w:p w14:paraId="26D7DA01" w14:textId="77777777" w:rsidR="00AA5596" w:rsidRDefault="00AA5596" w:rsidP="00AA5596">
      <w:pPr>
        <w:pStyle w:val="ListParagraph"/>
        <w:numPr>
          <w:ilvl w:val="0"/>
          <w:numId w:val="32"/>
        </w:numPr>
        <w:tabs>
          <w:tab w:val="left" w:pos="2524"/>
        </w:tabs>
        <w:spacing w:after="0" w:line="240" w:lineRule="auto"/>
        <w:rPr>
          <w:rFonts w:ascii="Times New Roman" w:hAnsi="Times New Roman" w:cs="Times New Roman"/>
        </w:rPr>
      </w:pPr>
      <w:r>
        <w:rPr>
          <w:rFonts w:ascii="Times New Roman" w:hAnsi="Times New Roman" w:cs="Times New Roman"/>
        </w:rPr>
        <w:t xml:space="preserve">Impact on it, causing Canadian governments more and more difficulty in pursing their own policy preferences </w:t>
      </w:r>
    </w:p>
    <w:p w14:paraId="41D30F49" w14:textId="77777777" w:rsidR="00AA5596" w:rsidRDefault="00AA5596" w:rsidP="00AA5596">
      <w:pPr>
        <w:pStyle w:val="ListParagraph"/>
        <w:numPr>
          <w:ilvl w:val="0"/>
          <w:numId w:val="32"/>
        </w:numPr>
        <w:tabs>
          <w:tab w:val="left" w:pos="2524"/>
        </w:tabs>
        <w:spacing w:after="0" w:line="240" w:lineRule="auto"/>
        <w:rPr>
          <w:rFonts w:ascii="Times New Roman" w:hAnsi="Times New Roman" w:cs="Times New Roman"/>
        </w:rPr>
      </w:pPr>
      <w:r>
        <w:rPr>
          <w:rFonts w:ascii="Times New Roman" w:hAnsi="Times New Roman" w:cs="Times New Roman"/>
        </w:rPr>
        <w:t>Demands that the United States makes on Canadian political system, the effects the US presence on Canadian values and opinion, and the policies that have been adopted to both foster and resist such absorption</w:t>
      </w:r>
    </w:p>
    <w:p w14:paraId="58FE42D4" w14:textId="77777777" w:rsidR="00AA5596" w:rsidRPr="009A4A3E" w:rsidRDefault="00AA5596" w:rsidP="00AA5596">
      <w:pPr>
        <w:pStyle w:val="ListParagraph"/>
        <w:numPr>
          <w:ilvl w:val="0"/>
          <w:numId w:val="32"/>
        </w:numPr>
        <w:tabs>
          <w:tab w:val="left" w:pos="2524"/>
        </w:tabs>
        <w:spacing w:after="0" w:line="240" w:lineRule="auto"/>
        <w:rPr>
          <w:rFonts w:ascii="Times New Roman" w:hAnsi="Times New Roman" w:cs="Times New Roman"/>
        </w:rPr>
      </w:pPr>
      <w:r>
        <w:rPr>
          <w:rFonts w:ascii="Times New Roman" w:hAnsi="Times New Roman" w:cs="Times New Roman"/>
        </w:rPr>
        <w:t xml:space="preserve">Canadian political system is increasingly subject to a wider variety of international, multinational, and supranational pressures, many of which can be subsumed under the heading of </w:t>
      </w:r>
      <w:r w:rsidRPr="009A4A3E">
        <w:rPr>
          <w:rFonts w:ascii="Times New Roman" w:hAnsi="Times New Roman" w:cs="Times New Roman"/>
          <w:b/>
        </w:rPr>
        <w:t>globalization.</w:t>
      </w:r>
    </w:p>
    <w:p w14:paraId="2D569AA8" w14:textId="77777777" w:rsidR="00AA5596" w:rsidRDefault="00AA5596" w:rsidP="00AA5596">
      <w:pPr>
        <w:tabs>
          <w:tab w:val="left" w:pos="2524"/>
        </w:tabs>
        <w:rPr>
          <w:rFonts w:ascii="Times New Roman" w:hAnsi="Times New Roman" w:cs="Times New Roman"/>
        </w:rPr>
      </w:pPr>
    </w:p>
    <w:p w14:paraId="6E77D820" w14:textId="77777777" w:rsidR="00AA5596" w:rsidRPr="00092B25" w:rsidRDefault="00AA5596" w:rsidP="00AA5596">
      <w:pPr>
        <w:tabs>
          <w:tab w:val="left" w:pos="2524"/>
        </w:tabs>
        <w:jc w:val="center"/>
        <w:rPr>
          <w:rFonts w:ascii="Times New Roman" w:hAnsi="Times New Roman" w:cs="Times New Roman"/>
          <w:b/>
          <w:u w:val="single"/>
        </w:rPr>
      </w:pPr>
      <w:r w:rsidRPr="00092B25">
        <w:rPr>
          <w:rFonts w:ascii="Times New Roman" w:hAnsi="Times New Roman" w:cs="Times New Roman"/>
          <w:b/>
          <w:u w:val="single"/>
        </w:rPr>
        <w:t>The Global Setting</w:t>
      </w:r>
    </w:p>
    <w:p w14:paraId="06AB2D34"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Foreign Governments</w:t>
      </w:r>
    </w:p>
    <w:p w14:paraId="6FF1D4D1" w14:textId="77777777" w:rsidR="00AA5596" w:rsidRDefault="00AA5596" w:rsidP="00AA5596">
      <w:pPr>
        <w:pStyle w:val="ListParagraph"/>
        <w:numPr>
          <w:ilvl w:val="0"/>
          <w:numId w:val="33"/>
        </w:numPr>
        <w:tabs>
          <w:tab w:val="left" w:pos="2524"/>
        </w:tabs>
        <w:spacing w:after="0" w:line="240" w:lineRule="auto"/>
        <w:rPr>
          <w:rFonts w:ascii="Times New Roman" w:hAnsi="Times New Roman" w:cs="Times New Roman"/>
        </w:rPr>
      </w:pPr>
      <w:r>
        <w:rPr>
          <w:rFonts w:ascii="Times New Roman" w:hAnsi="Times New Roman" w:cs="Times New Roman"/>
        </w:rPr>
        <w:t>Foreign governments make decisions every day in both foreign and domestic policy that can have an effect on Canada</w:t>
      </w:r>
    </w:p>
    <w:p w14:paraId="2B7E4738" w14:textId="77777777" w:rsidR="00AA5596" w:rsidRDefault="00AA5596" w:rsidP="00AA5596">
      <w:pPr>
        <w:pStyle w:val="ListParagraph"/>
        <w:numPr>
          <w:ilvl w:val="0"/>
          <w:numId w:val="33"/>
        </w:numPr>
        <w:tabs>
          <w:tab w:val="left" w:pos="2524"/>
        </w:tabs>
        <w:spacing w:after="0" w:line="240" w:lineRule="auto"/>
        <w:rPr>
          <w:rFonts w:ascii="Times New Roman" w:hAnsi="Times New Roman" w:cs="Times New Roman"/>
        </w:rPr>
      </w:pPr>
      <w:r>
        <w:rPr>
          <w:rFonts w:ascii="Times New Roman" w:hAnsi="Times New Roman" w:cs="Times New Roman"/>
        </w:rPr>
        <w:t xml:space="preserve">Other countries policies that affect Canada </w:t>
      </w:r>
    </w:p>
    <w:p w14:paraId="267EFB66" w14:textId="77777777" w:rsidR="00AA5596" w:rsidRDefault="00AA5596" w:rsidP="00AA5596">
      <w:pPr>
        <w:pStyle w:val="ListParagraph"/>
        <w:numPr>
          <w:ilvl w:val="1"/>
          <w:numId w:val="33"/>
        </w:numPr>
        <w:tabs>
          <w:tab w:val="left" w:pos="2524"/>
        </w:tabs>
        <w:spacing w:after="0" w:line="240" w:lineRule="auto"/>
        <w:rPr>
          <w:rFonts w:ascii="Times New Roman" w:hAnsi="Times New Roman" w:cs="Times New Roman"/>
        </w:rPr>
      </w:pPr>
      <w:r>
        <w:rPr>
          <w:rFonts w:ascii="Times New Roman" w:hAnsi="Times New Roman" w:cs="Times New Roman"/>
        </w:rPr>
        <w:t>Ex. European Union (Bans on the import of Canadian seal pelts and furs from animals caught by using leg-hold traps)</w:t>
      </w:r>
    </w:p>
    <w:p w14:paraId="707F398A" w14:textId="77777777" w:rsidR="00AA5596" w:rsidRDefault="00AA5596" w:rsidP="00AA5596">
      <w:pPr>
        <w:pStyle w:val="ListParagraph"/>
        <w:numPr>
          <w:ilvl w:val="1"/>
          <w:numId w:val="33"/>
        </w:numPr>
        <w:tabs>
          <w:tab w:val="left" w:pos="2524"/>
        </w:tabs>
        <w:spacing w:after="0" w:line="240" w:lineRule="auto"/>
        <w:rPr>
          <w:rFonts w:ascii="Times New Roman" w:hAnsi="Times New Roman" w:cs="Times New Roman"/>
        </w:rPr>
      </w:pPr>
      <w:r>
        <w:rPr>
          <w:rFonts w:ascii="Times New Roman" w:hAnsi="Times New Roman" w:cs="Times New Roman"/>
        </w:rPr>
        <w:t>China is an increasingly important player on the international scene (Massive imports of manufactured goods, exports of Canadian raw materials, investments in each other’s economy)</w:t>
      </w:r>
    </w:p>
    <w:p w14:paraId="5BCF59E5" w14:textId="77777777" w:rsidR="00AA5596" w:rsidRDefault="00AA5596" w:rsidP="00AA5596">
      <w:pPr>
        <w:pStyle w:val="ListParagraph"/>
        <w:numPr>
          <w:ilvl w:val="1"/>
          <w:numId w:val="33"/>
        </w:numPr>
        <w:tabs>
          <w:tab w:val="left" w:pos="2524"/>
        </w:tabs>
        <w:spacing w:after="0" w:line="240" w:lineRule="auto"/>
        <w:rPr>
          <w:rFonts w:ascii="Times New Roman" w:hAnsi="Times New Roman" w:cs="Times New Roman"/>
        </w:rPr>
      </w:pPr>
      <w:r>
        <w:rPr>
          <w:rFonts w:ascii="Times New Roman" w:hAnsi="Times New Roman" w:cs="Times New Roman"/>
        </w:rPr>
        <w:t>Arctic (Recent interaction and potential conflict with other governments- global warming allows for substantial sea traffic and mineral exploration in the region</w:t>
      </w:r>
    </w:p>
    <w:p w14:paraId="3CB87C49" w14:textId="77777777" w:rsidR="00AA5596" w:rsidRDefault="00AA5596" w:rsidP="00AA5596">
      <w:pPr>
        <w:tabs>
          <w:tab w:val="left" w:pos="2524"/>
        </w:tabs>
        <w:rPr>
          <w:rFonts w:ascii="Times New Roman" w:hAnsi="Times New Roman" w:cs="Times New Roman"/>
        </w:rPr>
      </w:pPr>
    </w:p>
    <w:p w14:paraId="0C84CB0C"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International Organizations</w:t>
      </w:r>
    </w:p>
    <w:p w14:paraId="5D6E4C9F" w14:textId="77777777" w:rsidR="00AA5596" w:rsidRDefault="00AA5596" w:rsidP="00AA5596">
      <w:pPr>
        <w:pStyle w:val="ListParagraph"/>
        <w:numPr>
          <w:ilvl w:val="0"/>
          <w:numId w:val="34"/>
        </w:numPr>
        <w:tabs>
          <w:tab w:val="left" w:pos="2524"/>
        </w:tabs>
        <w:spacing w:after="0" w:line="240" w:lineRule="auto"/>
        <w:rPr>
          <w:rFonts w:ascii="Times New Roman" w:hAnsi="Times New Roman" w:cs="Times New Roman"/>
        </w:rPr>
      </w:pPr>
      <w:r>
        <w:rPr>
          <w:rFonts w:ascii="Times New Roman" w:hAnsi="Times New Roman" w:cs="Times New Roman"/>
        </w:rPr>
        <w:t xml:space="preserve">Canada has joined a multitude of international organizations with the aim of taking advantage of opportunities to influence other countries’ policies, to expand trade, and to promote joint objectives with other states </w:t>
      </w:r>
    </w:p>
    <w:p w14:paraId="6B7E519E" w14:textId="77777777" w:rsidR="00AA5596" w:rsidRDefault="00AA5596" w:rsidP="00AA5596">
      <w:pPr>
        <w:tabs>
          <w:tab w:val="left" w:pos="2524"/>
        </w:tabs>
        <w:rPr>
          <w:rFonts w:ascii="Times New Roman" w:hAnsi="Times New Roman" w:cs="Times New Roman"/>
        </w:rPr>
      </w:pPr>
    </w:p>
    <w:p w14:paraId="680DFCC7" w14:textId="77777777" w:rsidR="00AA5596" w:rsidRPr="00092B25" w:rsidRDefault="00AA5596" w:rsidP="00AA5596">
      <w:pPr>
        <w:tabs>
          <w:tab w:val="left" w:pos="2524"/>
        </w:tabs>
        <w:rPr>
          <w:rFonts w:ascii="Times New Roman" w:hAnsi="Times New Roman" w:cs="Times New Roman"/>
          <w:i/>
        </w:rPr>
      </w:pPr>
      <w:r w:rsidRPr="00092B25">
        <w:rPr>
          <w:rFonts w:ascii="Times New Roman" w:hAnsi="Times New Roman" w:cs="Times New Roman"/>
          <w:i/>
        </w:rPr>
        <w:t>United Nations</w:t>
      </w:r>
    </w:p>
    <w:p w14:paraId="7BA74B29" w14:textId="77777777" w:rsidR="00AA5596" w:rsidRDefault="00AA5596" w:rsidP="00AA5596">
      <w:pPr>
        <w:pStyle w:val="ListParagraph"/>
        <w:numPr>
          <w:ilvl w:val="0"/>
          <w:numId w:val="34"/>
        </w:numPr>
        <w:tabs>
          <w:tab w:val="left" w:pos="2524"/>
        </w:tabs>
        <w:spacing w:after="0" w:line="240" w:lineRule="auto"/>
        <w:rPr>
          <w:rFonts w:ascii="Times New Roman" w:hAnsi="Times New Roman" w:cs="Times New Roman"/>
        </w:rPr>
      </w:pPr>
      <w:r>
        <w:rPr>
          <w:rFonts w:ascii="Times New Roman" w:hAnsi="Times New Roman" w:cs="Times New Roman"/>
        </w:rPr>
        <w:t>Always been central to Canadian foreign policy: Canada has preferred to base its actions on multilateralism in this and other international organizations</w:t>
      </w:r>
    </w:p>
    <w:p w14:paraId="5BFB612C" w14:textId="77777777" w:rsidR="00AA5596" w:rsidRDefault="00AA5596" w:rsidP="00AA5596">
      <w:pPr>
        <w:pStyle w:val="ListParagraph"/>
        <w:numPr>
          <w:ilvl w:val="0"/>
          <w:numId w:val="34"/>
        </w:numPr>
        <w:tabs>
          <w:tab w:val="left" w:pos="2524"/>
        </w:tabs>
        <w:spacing w:after="0" w:line="240" w:lineRule="auto"/>
        <w:rPr>
          <w:rFonts w:ascii="Times New Roman" w:hAnsi="Times New Roman" w:cs="Times New Roman"/>
        </w:rPr>
      </w:pPr>
      <w:r>
        <w:rPr>
          <w:rFonts w:ascii="Times New Roman" w:hAnsi="Times New Roman" w:cs="Times New Roman"/>
        </w:rPr>
        <w:t xml:space="preserve">UN makes claims on Canada, such as to pay our regular share of its budget </w:t>
      </w:r>
    </w:p>
    <w:p w14:paraId="55CBC9CC" w14:textId="77777777" w:rsidR="00AA5596" w:rsidRDefault="00AA5596" w:rsidP="00AA5596">
      <w:pPr>
        <w:pStyle w:val="ListParagraph"/>
        <w:numPr>
          <w:ilvl w:val="0"/>
          <w:numId w:val="34"/>
        </w:numPr>
        <w:tabs>
          <w:tab w:val="left" w:pos="2524"/>
        </w:tabs>
        <w:spacing w:after="0" w:line="240" w:lineRule="auto"/>
        <w:rPr>
          <w:rFonts w:ascii="Times New Roman" w:hAnsi="Times New Roman" w:cs="Times New Roman"/>
        </w:rPr>
      </w:pPr>
      <w:r>
        <w:rPr>
          <w:rFonts w:ascii="Times New Roman" w:hAnsi="Times New Roman" w:cs="Times New Roman"/>
        </w:rPr>
        <w:t xml:space="preserve">Criticized several domestic Canadian policies, including Quebec’s language legislation, federal and provincial laws on </w:t>
      </w:r>
      <w:proofErr w:type="spellStart"/>
      <w:r>
        <w:rPr>
          <w:rFonts w:ascii="Times New Roman" w:hAnsi="Times New Roman" w:cs="Times New Roman"/>
        </w:rPr>
        <w:t>labour</w:t>
      </w:r>
      <w:proofErr w:type="spellEnd"/>
      <w:r>
        <w:rPr>
          <w:rFonts w:ascii="Times New Roman" w:hAnsi="Times New Roman" w:cs="Times New Roman"/>
        </w:rPr>
        <w:t xml:space="preserve">, Aboriginals, women etc. </w:t>
      </w:r>
    </w:p>
    <w:p w14:paraId="060977C5" w14:textId="77777777" w:rsidR="00AA5596" w:rsidRPr="00092B25" w:rsidRDefault="00AA5596" w:rsidP="00AA5596">
      <w:pPr>
        <w:tabs>
          <w:tab w:val="left" w:pos="2524"/>
        </w:tabs>
        <w:rPr>
          <w:rFonts w:ascii="Times New Roman" w:hAnsi="Times New Roman" w:cs="Times New Roman"/>
          <w:i/>
        </w:rPr>
      </w:pPr>
    </w:p>
    <w:p w14:paraId="3444802E" w14:textId="77777777" w:rsidR="00AA5596" w:rsidRPr="00092B25" w:rsidRDefault="00AA5596" w:rsidP="00AA5596">
      <w:pPr>
        <w:tabs>
          <w:tab w:val="left" w:pos="2524"/>
        </w:tabs>
        <w:rPr>
          <w:rFonts w:ascii="Times New Roman" w:hAnsi="Times New Roman" w:cs="Times New Roman"/>
          <w:i/>
        </w:rPr>
      </w:pPr>
      <w:r w:rsidRPr="00092B25">
        <w:rPr>
          <w:rFonts w:ascii="Times New Roman" w:hAnsi="Times New Roman" w:cs="Times New Roman"/>
          <w:i/>
        </w:rPr>
        <w:t>World Trade Organizations</w:t>
      </w:r>
    </w:p>
    <w:p w14:paraId="42F646B8" w14:textId="77777777" w:rsidR="00AA5596" w:rsidRDefault="00AA5596" w:rsidP="00AA5596">
      <w:pPr>
        <w:pStyle w:val="ListParagraph"/>
        <w:numPr>
          <w:ilvl w:val="0"/>
          <w:numId w:val="35"/>
        </w:numPr>
        <w:tabs>
          <w:tab w:val="left" w:pos="2524"/>
        </w:tabs>
        <w:spacing w:after="0" w:line="240" w:lineRule="auto"/>
        <w:rPr>
          <w:rFonts w:ascii="Times New Roman" w:hAnsi="Times New Roman" w:cs="Times New Roman"/>
        </w:rPr>
      </w:pPr>
      <w:r>
        <w:rPr>
          <w:rFonts w:ascii="Times New Roman" w:hAnsi="Times New Roman" w:cs="Times New Roman"/>
        </w:rPr>
        <w:t>Require its members to change their trading practices</w:t>
      </w:r>
    </w:p>
    <w:p w14:paraId="7D03CACB" w14:textId="77777777" w:rsidR="00AA5596" w:rsidRDefault="00AA5596" w:rsidP="00AA5596">
      <w:pPr>
        <w:pStyle w:val="ListParagraph"/>
        <w:numPr>
          <w:ilvl w:val="1"/>
          <w:numId w:val="35"/>
        </w:numPr>
        <w:tabs>
          <w:tab w:val="left" w:pos="2524"/>
        </w:tabs>
        <w:spacing w:after="0" w:line="240" w:lineRule="auto"/>
        <w:rPr>
          <w:rFonts w:ascii="Times New Roman" w:hAnsi="Times New Roman" w:cs="Times New Roman"/>
        </w:rPr>
      </w:pPr>
      <w:r>
        <w:rPr>
          <w:rFonts w:ascii="Times New Roman" w:hAnsi="Times New Roman" w:cs="Times New Roman"/>
        </w:rPr>
        <w:t>Ex. In response to American complaints, the WTO ordered Canada to discontinue a federal excise tax and postal subsidies to protect domestic magazines</w:t>
      </w:r>
    </w:p>
    <w:p w14:paraId="1587D8AB" w14:textId="77777777" w:rsidR="00AA5596" w:rsidRDefault="00AA5596" w:rsidP="00AA5596">
      <w:pPr>
        <w:tabs>
          <w:tab w:val="left" w:pos="2524"/>
        </w:tabs>
        <w:rPr>
          <w:rFonts w:ascii="Times New Roman" w:hAnsi="Times New Roman" w:cs="Times New Roman"/>
        </w:rPr>
      </w:pPr>
    </w:p>
    <w:p w14:paraId="178FC29C" w14:textId="77777777" w:rsidR="00AA5596" w:rsidRPr="00092B25" w:rsidRDefault="00AA5596" w:rsidP="00AA5596">
      <w:pPr>
        <w:tabs>
          <w:tab w:val="left" w:pos="2524"/>
        </w:tabs>
        <w:rPr>
          <w:rFonts w:ascii="Times New Roman" w:hAnsi="Times New Roman" w:cs="Times New Roman"/>
          <w:i/>
        </w:rPr>
      </w:pPr>
      <w:r w:rsidRPr="00092B25">
        <w:rPr>
          <w:rFonts w:ascii="Times New Roman" w:hAnsi="Times New Roman" w:cs="Times New Roman"/>
          <w:i/>
        </w:rPr>
        <w:t>International Monetary Fund</w:t>
      </w:r>
    </w:p>
    <w:p w14:paraId="01298DC7" w14:textId="77777777" w:rsidR="00AA5596" w:rsidRDefault="00AA5596" w:rsidP="00AA5596">
      <w:pPr>
        <w:pStyle w:val="ListParagraph"/>
        <w:numPr>
          <w:ilvl w:val="0"/>
          <w:numId w:val="35"/>
        </w:numPr>
        <w:tabs>
          <w:tab w:val="left" w:pos="2524"/>
        </w:tabs>
        <w:spacing w:after="0" w:line="240" w:lineRule="auto"/>
        <w:rPr>
          <w:rFonts w:ascii="Times New Roman" w:hAnsi="Times New Roman" w:cs="Times New Roman"/>
        </w:rPr>
      </w:pPr>
      <w:r>
        <w:rPr>
          <w:rFonts w:ascii="Times New Roman" w:hAnsi="Times New Roman" w:cs="Times New Roman"/>
        </w:rPr>
        <w:t>Puts pressure on member countries with respect to the size of national deficits</w:t>
      </w:r>
    </w:p>
    <w:p w14:paraId="3230BA20" w14:textId="77777777" w:rsidR="00AA5596" w:rsidRDefault="00AA5596" w:rsidP="00AA5596">
      <w:pPr>
        <w:pStyle w:val="ListParagraph"/>
        <w:numPr>
          <w:ilvl w:val="0"/>
          <w:numId w:val="35"/>
        </w:numPr>
        <w:tabs>
          <w:tab w:val="left" w:pos="2524"/>
        </w:tabs>
        <w:spacing w:after="0" w:line="240" w:lineRule="auto"/>
        <w:rPr>
          <w:rFonts w:ascii="Times New Roman" w:hAnsi="Times New Roman" w:cs="Times New Roman"/>
        </w:rPr>
      </w:pPr>
      <w:r>
        <w:rPr>
          <w:rFonts w:ascii="Times New Roman" w:hAnsi="Times New Roman" w:cs="Times New Roman"/>
        </w:rPr>
        <w:t>Advising the Canadian governments in 1991 not to raise public servant’s salaries</w:t>
      </w:r>
    </w:p>
    <w:p w14:paraId="12612543" w14:textId="77777777" w:rsidR="00AA5596" w:rsidRDefault="00AA5596" w:rsidP="00AA5596">
      <w:pPr>
        <w:tabs>
          <w:tab w:val="left" w:pos="2524"/>
        </w:tabs>
        <w:rPr>
          <w:rFonts w:ascii="Times New Roman" w:hAnsi="Times New Roman" w:cs="Times New Roman"/>
        </w:rPr>
      </w:pPr>
    </w:p>
    <w:p w14:paraId="33DF2CD5" w14:textId="77777777" w:rsidR="00AA5596" w:rsidRPr="00092B25" w:rsidRDefault="00AA5596" w:rsidP="00AA5596">
      <w:pPr>
        <w:tabs>
          <w:tab w:val="left" w:pos="2524"/>
        </w:tabs>
        <w:rPr>
          <w:rFonts w:ascii="Times New Roman" w:hAnsi="Times New Roman" w:cs="Times New Roman"/>
          <w:i/>
        </w:rPr>
      </w:pPr>
      <w:r w:rsidRPr="00092B25">
        <w:rPr>
          <w:rFonts w:ascii="Times New Roman" w:hAnsi="Times New Roman" w:cs="Times New Roman"/>
          <w:i/>
        </w:rPr>
        <w:t>G8 and G20</w:t>
      </w:r>
    </w:p>
    <w:p w14:paraId="13C7AD07" w14:textId="77777777" w:rsidR="00AA5596" w:rsidRDefault="00AA5596" w:rsidP="00AA5596">
      <w:pPr>
        <w:pStyle w:val="ListParagraph"/>
        <w:numPr>
          <w:ilvl w:val="0"/>
          <w:numId w:val="36"/>
        </w:numPr>
        <w:tabs>
          <w:tab w:val="left" w:pos="2524"/>
        </w:tabs>
        <w:spacing w:after="0" w:line="240" w:lineRule="auto"/>
        <w:rPr>
          <w:rFonts w:ascii="Times New Roman" w:hAnsi="Times New Roman" w:cs="Times New Roman"/>
        </w:rPr>
      </w:pPr>
      <w:r>
        <w:rPr>
          <w:rFonts w:ascii="Times New Roman" w:hAnsi="Times New Roman" w:cs="Times New Roman"/>
        </w:rPr>
        <w:t xml:space="preserve">Principle forums in which Canada and other members sought to deal with the global financial meltdown after 2008 </w:t>
      </w:r>
    </w:p>
    <w:p w14:paraId="6E45A5DE" w14:textId="77777777" w:rsidR="00AA5596" w:rsidRDefault="00AA5596" w:rsidP="00AA5596">
      <w:pPr>
        <w:tabs>
          <w:tab w:val="left" w:pos="2524"/>
        </w:tabs>
        <w:rPr>
          <w:rFonts w:ascii="Times New Roman" w:hAnsi="Times New Roman" w:cs="Times New Roman"/>
        </w:rPr>
      </w:pPr>
    </w:p>
    <w:p w14:paraId="00F92050" w14:textId="77777777" w:rsidR="00AA5596" w:rsidRPr="00092B25" w:rsidRDefault="00AA5596" w:rsidP="00AA5596">
      <w:pPr>
        <w:tabs>
          <w:tab w:val="left" w:pos="2524"/>
        </w:tabs>
        <w:rPr>
          <w:rFonts w:ascii="Times New Roman" w:hAnsi="Times New Roman" w:cs="Times New Roman"/>
          <w:b/>
        </w:rPr>
      </w:pPr>
      <w:r>
        <w:rPr>
          <w:rFonts w:ascii="Times New Roman" w:hAnsi="Times New Roman" w:cs="Times New Roman"/>
          <w:b/>
        </w:rPr>
        <w:t>International A</w:t>
      </w:r>
      <w:r w:rsidRPr="00092B25">
        <w:rPr>
          <w:rFonts w:ascii="Times New Roman" w:hAnsi="Times New Roman" w:cs="Times New Roman"/>
          <w:b/>
        </w:rPr>
        <w:t>greements</w:t>
      </w:r>
    </w:p>
    <w:p w14:paraId="70595315" w14:textId="77777777" w:rsidR="00AA5596" w:rsidRDefault="00AA5596" w:rsidP="00AA5596">
      <w:pPr>
        <w:pStyle w:val="ListParagraph"/>
        <w:numPr>
          <w:ilvl w:val="0"/>
          <w:numId w:val="36"/>
        </w:numPr>
        <w:tabs>
          <w:tab w:val="left" w:pos="2524"/>
        </w:tabs>
        <w:spacing w:after="0" w:line="240" w:lineRule="auto"/>
        <w:rPr>
          <w:rFonts w:ascii="Times New Roman" w:hAnsi="Times New Roman" w:cs="Times New Roman"/>
        </w:rPr>
      </w:pPr>
      <w:r>
        <w:rPr>
          <w:rFonts w:ascii="Times New Roman" w:hAnsi="Times New Roman" w:cs="Times New Roman"/>
        </w:rPr>
        <w:t>Agreements usually present both opportunities and obligations, and provide a certain amount of constraint on subsequent domestic policy making</w:t>
      </w:r>
    </w:p>
    <w:p w14:paraId="2DD54B69" w14:textId="77777777" w:rsidR="00AA5596" w:rsidRDefault="00AA5596" w:rsidP="00AA5596">
      <w:pPr>
        <w:pStyle w:val="ListParagraph"/>
        <w:numPr>
          <w:ilvl w:val="0"/>
          <w:numId w:val="36"/>
        </w:numPr>
        <w:tabs>
          <w:tab w:val="left" w:pos="2524"/>
        </w:tabs>
        <w:spacing w:after="0" w:line="240" w:lineRule="auto"/>
        <w:rPr>
          <w:rFonts w:ascii="Times New Roman" w:hAnsi="Times New Roman" w:cs="Times New Roman"/>
        </w:rPr>
      </w:pPr>
      <w:r>
        <w:rPr>
          <w:rFonts w:ascii="Times New Roman" w:hAnsi="Times New Roman" w:cs="Times New Roman"/>
        </w:rPr>
        <w:t>Signed by Canada over the years, the Canada-US Free Trade Agreement and the North American Free Trade Agreement stand out</w:t>
      </w:r>
    </w:p>
    <w:p w14:paraId="6ABAC70B" w14:textId="77777777" w:rsidR="00AA5596" w:rsidRDefault="00AA5596" w:rsidP="00AA5596">
      <w:pPr>
        <w:tabs>
          <w:tab w:val="left" w:pos="2524"/>
        </w:tabs>
        <w:rPr>
          <w:rFonts w:ascii="Times New Roman" w:hAnsi="Times New Roman" w:cs="Times New Roman"/>
        </w:rPr>
      </w:pPr>
    </w:p>
    <w:p w14:paraId="1A72F147"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Transnational Corporations and Globalization</w:t>
      </w:r>
    </w:p>
    <w:p w14:paraId="469EE312" w14:textId="77777777" w:rsidR="00AA5596" w:rsidRDefault="00AA5596" w:rsidP="00AA5596">
      <w:pPr>
        <w:tabs>
          <w:tab w:val="left" w:pos="2524"/>
        </w:tabs>
        <w:rPr>
          <w:rFonts w:ascii="Times New Roman" w:hAnsi="Times New Roman" w:cs="Times New Roman"/>
        </w:rPr>
      </w:pPr>
      <w:r>
        <w:rPr>
          <w:rFonts w:ascii="Times New Roman" w:hAnsi="Times New Roman" w:cs="Times New Roman"/>
        </w:rPr>
        <w:t xml:space="preserve">Globalization: Changing the nature of corporate </w:t>
      </w:r>
      <w:proofErr w:type="spellStart"/>
      <w:r>
        <w:rPr>
          <w:rFonts w:ascii="Times New Roman" w:hAnsi="Times New Roman" w:cs="Times New Roman"/>
        </w:rPr>
        <w:t>behaviour</w:t>
      </w:r>
      <w:proofErr w:type="spellEnd"/>
      <w:r>
        <w:rPr>
          <w:rFonts w:ascii="Times New Roman" w:hAnsi="Times New Roman" w:cs="Times New Roman"/>
        </w:rPr>
        <w:t>, in both economic and political sphere</w:t>
      </w:r>
    </w:p>
    <w:p w14:paraId="5879FECE" w14:textId="77777777" w:rsidR="00AA5596" w:rsidRDefault="00AA5596" w:rsidP="00AA5596">
      <w:pPr>
        <w:pStyle w:val="ListParagraph"/>
        <w:numPr>
          <w:ilvl w:val="0"/>
          <w:numId w:val="37"/>
        </w:numPr>
        <w:tabs>
          <w:tab w:val="left" w:pos="2524"/>
        </w:tabs>
        <w:spacing w:after="0" w:line="240" w:lineRule="auto"/>
        <w:rPr>
          <w:rFonts w:ascii="Times New Roman" w:hAnsi="Times New Roman" w:cs="Times New Roman"/>
        </w:rPr>
      </w:pPr>
      <w:r>
        <w:rPr>
          <w:rFonts w:ascii="Times New Roman" w:hAnsi="Times New Roman" w:cs="Times New Roman"/>
        </w:rPr>
        <w:t>Characterized by the lowering of tariffs, the creation of larger free trading areas, and the increasing mobility of capital and worldwide corporate competition</w:t>
      </w:r>
    </w:p>
    <w:p w14:paraId="5B3119CC" w14:textId="77777777" w:rsidR="00AA5596" w:rsidRDefault="00AA5596" w:rsidP="00AA5596">
      <w:pPr>
        <w:tabs>
          <w:tab w:val="left" w:pos="2524"/>
        </w:tabs>
        <w:rPr>
          <w:rFonts w:ascii="Times New Roman" w:hAnsi="Times New Roman" w:cs="Times New Roman"/>
        </w:rPr>
      </w:pPr>
    </w:p>
    <w:p w14:paraId="05B795B5"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International Terrorism</w:t>
      </w:r>
    </w:p>
    <w:p w14:paraId="6EF6F820" w14:textId="77777777" w:rsidR="00AA5596" w:rsidRDefault="00AA5596" w:rsidP="00AA5596">
      <w:pPr>
        <w:pStyle w:val="ListParagraph"/>
        <w:numPr>
          <w:ilvl w:val="0"/>
          <w:numId w:val="37"/>
        </w:numPr>
        <w:tabs>
          <w:tab w:val="left" w:pos="2524"/>
        </w:tabs>
        <w:spacing w:after="0" w:line="240" w:lineRule="auto"/>
        <w:rPr>
          <w:rFonts w:ascii="Times New Roman" w:hAnsi="Times New Roman" w:cs="Times New Roman"/>
        </w:rPr>
      </w:pPr>
      <w:r>
        <w:rPr>
          <w:rFonts w:ascii="Times New Roman" w:hAnsi="Times New Roman" w:cs="Times New Roman"/>
        </w:rPr>
        <w:t xml:space="preserve">After 9/11 the concern with international terrorism greatly increased </w:t>
      </w:r>
    </w:p>
    <w:p w14:paraId="1399C662" w14:textId="77777777" w:rsidR="00AA5596" w:rsidRDefault="00AA5596" w:rsidP="00AA5596">
      <w:pPr>
        <w:pStyle w:val="ListParagraph"/>
        <w:numPr>
          <w:ilvl w:val="0"/>
          <w:numId w:val="37"/>
        </w:numPr>
        <w:tabs>
          <w:tab w:val="left" w:pos="2524"/>
        </w:tabs>
        <w:spacing w:after="0" w:line="240" w:lineRule="auto"/>
        <w:rPr>
          <w:rFonts w:ascii="Times New Roman" w:hAnsi="Times New Roman" w:cs="Times New Roman"/>
        </w:rPr>
      </w:pPr>
      <w:r>
        <w:rPr>
          <w:rFonts w:ascii="Times New Roman" w:hAnsi="Times New Roman" w:cs="Times New Roman"/>
        </w:rPr>
        <w:t>Canada took actions in response, some of their own volition and some at the insistence of the United States</w:t>
      </w:r>
    </w:p>
    <w:p w14:paraId="0D5C60AA" w14:textId="77777777" w:rsidR="00AA5596" w:rsidRDefault="00AA5596" w:rsidP="00AA5596">
      <w:pPr>
        <w:pStyle w:val="ListParagraph"/>
        <w:numPr>
          <w:ilvl w:val="0"/>
          <w:numId w:val="37"/>
        </w:numPr>
        <w:tabs>
          <w:tab w:val="left" w:pos="2524"/>
        </w:tabs>
        <w:spacing w:after="0" w:line="240" w:lineRule="auto"/>
        <w:rPr>
          <w:rFonts w:ascii="Times New Roman" w:hAnsi="Times New Roman" w:cs="Times New Roman"/>
        </w:rPr>
      </w:pPr>
      <w:r>
        <w:rPr>
          <w:rFonts w:ascii="Times New Roman" w:hAnsi="Times New Roman" w:cs="Times New Roman"/>
        </w:rPr>
        <w:t xml:space="preserve">Canada passed a comprehensive piece of anti terrorism legislation that gave sweeping powers to the government and threatened individual freedoms </w:t>
      </w:r>
    </w:p>
    <w:p w14:paraId="2BF5230A" w14:textId="77777777" w:rsidR="00AA5596" w:rsidRDefault="00AA5596" w:rsidP="00AA5596">
      <w:pPr>
        <w:pStyle w:val="ListParagraph"/>
        <w:numPr>
          <w:ilvl w:val="0"/>
          <w:numId w:val="37"/>
        </w:numPr>
        <w:tabs>
          <w:tab w:val="left" w:pos="2524"/>
        </w:tabs>
        <w:spacing w:after="0" w:line="240" w:lineRule="auto"/>
        <w:rPr>
          <w:rFonts w:ascii="Times New Roman" w:hAnsi="Times New Roman" w:cs="Times New Roman"/>
        </w:rPr>
      </w:pPr>
      <w:r>
        <w:rPr>
          <w:rFonts w:ascii="Times New Roman" w:hAnsi="Times New Roman" w:cs="Times New Roman"/>
        </w:rPr>
        <w:t>Considering that the United States has made the fight against terrorism its primary global mission, international terrorism has become a new constant in the Canadian policymaking</w:t>
      </w:r>
    </w:p>
    <w:p w14:paraId="764E02D5" w14:textId="77777777" w:rsidR="00AA5596" w:rsidRDefault="00AA5596" w:rsidP="00AA5596">
      <w:pPr>
        <w:tabs>
          <w:tab w:val="left" w:pos="2524"/>
        </w:tabs>
        <w:rPr>
          <w:rFonts w:ascii="Times New Roman" w:hAnsi="Times New Roman" w:cs="Times New Roman"/>
        </w:rPr>
      </w:pPr>
    </w:p>
    <w:p w14:paraId="29CF9B2B" w14:textId="77777777" w:rsidR="00AA5596" w:rsidRPr="00092B25" w:rsidRDefault="00AA5596" w:rsidP="00AA5596">
      <w:pPr>
        <w:tabs>
          <w:tab w:val="left" w:pos="2524"/>
        </w:tabs>
        <w:jc w:val="center"/>
        <w:rPr>
          <w:rFonts w:ascii="Times New Roman" w:hAnsi="Times New Roman" w:cs="Times New Roman"/>
          <w:b/>
          <w:u w:val="single"/>
        </w:rPr>
      </w:pPr>
      <w:r w:rsidRPr="00092B25">
        <w:rPr>
          <w:rFonts w:ascii="Times New Roman" w:hAnsi="Times New Roman" w:cs="Times New Roman"/>
          <w:b/>
          <w:u w:val="single"/>
        </w:rPr>
        <w:t>US Influences in Defense, Foreign, and Border Policies</w:t>
      </w:r>
    </w:p>
    <w:p w14:paraId="1C8088C8"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 xml:space="preserve">Canadian Defense Policy </w:t>
      </w:r>
    </w:p>
    <w:p w14:paraId="0A0C1110" w14:textId="77777777" w:rsidR="00AA5596" w:rsidRDefault="00AA5596" w:rsidP="00AA5596">
      <w:pPr>
        <w:tabs>
          <w:tab w:val="left" w:pos="2524"/>
        </w:tabs>
        <w:rPr>
          <w:rFonts w:ascii="Times New Roman" w:hAnsi="Times New Roman" w:cs="Times New Roman"/>
        </w:rPr>
      </w:pPr>
      <w:r>
        <w:rPr>
          <w:rFonts w:ascii="Times New Roman" w:hAnsi="Times New Roman" w:cs="Times New Roman"/>
        </w:rPr>
        <w:t>Ogdensburg Agreement: Canada and the United States signed, Set up the Canada-United States Permanent Joint Board on Defense to study the common defense problems of the two countries</w:t>
      </w:r>
    </w:p>
    <w:p w14:paraId="0BF75354" w14:textId="77777777" w:rsidR="00AA5596" w:rsidRDefault="00AA5596" w:rsidP="00AA5596">
      <w:pPr>
        <w:pStyle w:val="ListParagraph"/>
        <w:numPr>
          <w:ilvl w:val="0"/>
          <w:numId w:val="38"/>
        </w:numPr>
        <w:tabs>
          <w:tab w:val="left" w:pos="2524"/>
        </w:tabs>
        <w:spacing w:after="0" w:line="240" w:lineRule="auto"/>
        <w:rPr>
          <w:rFonts w:ascii="Times New Roman" w:hAnsi="Times New Roman" w:cs="Times New Roman"/>
        </w:rPr>
      </w:pPr>
      <w:r>
        <w:rPr>
          <w:rFonts w:ascii="Times New Roman" w:hAnsi="Times New Roman" w:cs="Times New Roman"/>
        </w:rPr>
        <w:t xml:space="preserve">Canada has been increasingly concerned about defending its sovereignty in the Arctic, both governments announced that Canadian forces would be more active and visible in the North </w:t>
      </w:r>
    </w:p>
    <w:p w14:paraId="2A44800E" w14:textId="77777777" w:rsidR="00AA5596" w:rsidRDefault="00AA5596" w:rsidP="00AA5596">
      <w:pPr>
        <w:tabs>
          <w:tab w:val="left" w:pos="2524"/>
        </w:tabs>
        <w:rPr>
          <w:rFonts w:ascii="Times New Roman" w:hAnsi="Times New Roman" w:cs="Times New Roman"/>
        </w:rPr>
      </w:pPr>
    </w:p>
    <w:p w14:paraId="20F157F4"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 xml:space="preserve">Canadian Foreign Policy </w:t>
      </w:r>
    </w:p>
    <w:p w14:paraId="65C7EE53" w14:textId="77777777" w:rsidR="00AA5596" w:rsidRDefault="00AA5596" w:rsidP="00AA5596">
      <w:pPr>
        <w:pStyle w:val="ListParagraph"/>
        <w:numPr>
          <w:ilvl w:val="0"/>
          <w:numId w:val="38"/>
        </w:numPr>
        <w:tabs>
          <w:tab w:val="left" w:pos="2524"/>
        </w:tabs>
        <w:spacing w:after="0" w:line="240" w:lineRule="auto"/>
        <w:rPr>
          <w:rFonts w:ascii="Times New Roman" w:hAnsi="Times New Roman" w:cs="Times New Roman"/>
        </w:rPr>
      </w:pPr>
      <w:r>
        <w:rPr>
          <w:rFonts w:ascii="Times New Roman" w:hAnsi="Times New Roman" w:cs="Times New Roman"/>
        </w:rPr>
        <w:t>Canada sees itself as a “middle power”</w:t>
      </w:r>
    </w:p>
    <w:p w14:paraId="420ED951" w14:textId="77777777" w:rsidR="00AA5596" w:rsidRDefault="00AA5596" w:rsidP="00AA5596">
      <w:pPr>
        <w:pStyle w:val="ListParagraph"/>
        <w:numPr>
          <w:ilvl w:val="0"/>
          <w:numId w:val="38"/>
        </w:numPr>
        <w:tabs>
          <w:tab w:val="left" w:pos="2524"/>
        </w:tabs>
        <w:spacing w:after="0" w:line="240" w:lineRule="auto"/>
        <w:rPr>
          <w:rFonts w:ascii="Times New Roman" w:hAnsi="Times New Roman" w:cs="Times New Roman"/>
        </w:rPr>
      </w:pPr>
      <w:r>
        <w:rPr>
          <w:rFonts w:ascii="Times New Roman" w:hAnsi="Times New Roman" w:cs="Times New Roman"/>
        </w:rPr>
        <w:t>Emphasizes multilateral approaches in global affairs</w:t>
      </w:r>
    </w:p>
    <w:p w14:paraId="4EB3D93C" w14:textId="77777777" w:rsidR="00AA5596" w:rsidRDefault="00AA5596" w:rsidP="00AA5596">
      <w:pPr>
        <w:pStyle w:val="ListParagraph"/>
        <w:numPr>
          <w:ilvl w:val="0"/>
          <w:numId w:val="38"/>
        </w:numPr>
        <w:tabs>
          <w:tab w:val="left" w:pos="2524"/>
        </w:tabs>
        <w:spacing w:after="0" w:line="240" w:lineRule="auto"/>
        <w:rPr>
          <w:rFonts w:ascii="Times New Roman" w:hAnsi="Times New Roman" w:cs="Times New Roman"/>
        </w:rPr>
      </w:pPr>
      <w:r>
        <w:rPr>
          <w:rFonts w:ascii="Times New Roman" w:hAnsi="Times New Roman" w:cs="Times New Roman"/>
        </w:rPr>
        <w:t>Prefers to work with many other states simultaneously to achieve its foreign policy objectives, whether through ad hoc arrangements or international organizations</w:t>
      </w:r>
    </w:p>
    <w:p w14:paraId="64A1A059" w14:textId="77777777" w:rsidR="00AA5596" w:rsidRDefault="00AA5596" w:rsidP="00AA5596">
      <w:pPr>
        <w:pStyle w:val="ListParagraph"/>
        <w:numPr>
          <w:ilvl w:val="0"/>
          <w:numId w:val="38"/>
        </w:numPr>
        <w:tabs>
          <w:tab w:val="left" w:pos="2524"/>
        </w:tabs>
        <w:spacing w:after="0" w:line="240" w:lineRule="auto"/>
        <w:rPr>
          <w:rFonts w:ascii="Times New Roman" w:hAnsi="Times New Roman" w:cs="Times New Roman"/>
        </w:rPr>
      </w:pPr>
      <w:r>
        <w:rPr>
          <w:rFonts w:ascii="Times New Roman" w:hAnsi="Times New Roman" w:cs="Times New Roman"/>
        </w:rPr>
        <w:t xml:space="preserve">Canada has an impressive record as an international peacekeeper, having participated in 63 such exercises </w:t>
      </w:r>
    </w:p>
    <w:p w14:paraId="27915019" w14:textId="77777777" w:rsidR="00AA5596" w:rsidRDefault="00AA5596" w:rsidP="00AA5596">
      <w:pPr>
        <w:pStyle w:val="ListParagraph"/>
        <w:numPr>
          <w:ilvl w:val="0"/>
          <w:numId w:val="38"/>
        </w:numPr>
        <w:tabs>
          <w:tab w:val="left" w:pos="2524"/>
        </w:tabs>
        <w:spacing w:after="0" w:line="240" w:lineRule="auto"/>
        <w:rPr>
          <w:rFonts w:ascii="Times New Roman" w:hAnsi="Times New Roman" w:cs="Times New Roman"/>
        </w:rPr>
      </w:pPr>
      <w:r>
        <w:rPr>
          <w:rFonts w:ascii="Times New Roman" w:hAnsi="Times New Roman" w:cs="Times New Roman"/>
        </w:rPr>
        <w:t>1990’s, Canada undertook a number of new foreign policy initiatives that had wide support around the world</w:t>
      </w:r>
    </w:p>
    <w:p w14:paraId="0CBA99CA" w14:textId="77777777" w:rsidR="00AA5596" w:rsidRDefault="00AA5596" w:rsidP="00AA5596">
      <w:pPr>
        <w:pStyle w:val="ListParagraph"/>
        <w:numPr>
          <w:ilvl w:val="1"/>
          <w:numId w:val="38"/>
        </w:numPr>
        <w:tabs>
          <w:tab w:val="left" w:pos="2524"/>
        </w:tabs>
        <w:spacing w:after="0" w:line="240" w:lineRule="auto"/>
        <w:rPr>
          <w:rFonts w:ascii="Times New Roman" w:hAnsi="Times New Roman" w:cs="Times New Roman"/>
        </w:rPr>
      </w:pPr>
      <w:r>
        <w:rPr>
          <w:rFonts w:ascii="Times New Roman" w:hAnsi="Times New Roman" w:cs="Times New Roman"/>
        </w:rPr>
        <w:t>Leader in the campaign to ban anti-personnel landmines</w:t>
      </w:r>
    </w:p>
    <w:p w14:paraId="6DAA9187" w14:textId="77777777" w:rsidR="00AA5596" w:rsidRDefault="00AA5596" w:rsidP="00AA5596">
      <w:pPr>
        <w:pStyle w:val="ListParagraph"/>
        <w:numPr>
          <w:ilvl w:val="1"/>
          <w:numId w:val="38"/>
        </w:numPr>
        <w:tabs>
          <w:tab w:val="left" w:pos="2524"/>
        </w:tabs>
        <w:spacing w:after="0" w:line="240" w:lineRule="auto"/>
        <w:rPr>
          <w:rFonts w:ascii="Times New Roman" w:hAnsi="Times New Roman" w:cs="Times New Roman"/>
        </w:rPr>
      </w:pPr>
      <w:r>
        <w:rPr>
          <w:rFonts w:ascii="Times New Roman" w:hAnsi="Times New Roman" w:cs="Times New Roman"/>
        </w:rPr>
        <w:t xml:space="preserve">Focus from state security </w:t>
      </w:r>
      <w:r w:rsidRPr="0009002C">
        <w:rPr>
          <w:rFonts w:ascii="Times New Roman" w:hAnsi="Times New Roman" w:cs="Times New Roman"/>
        </w:rPr>
        <w:sym w:font="Wingdings" w:char="F0E0"/>
      </w:r>
      <w:r>
        <w:rPr>
          <w:rFonts w:ascii="Times New Roman" w:hAnsi="Times New Roman" w:cs="Times New Roman"/>
        </w:rPr>
        <w:t xml:space="preserve"> human security and peacekeeping </w:t>
      </w:r>
      <w:r w:rsidRPr="0009002C">
        <w:rPr>
          <w:rFonts w:ascii="Times New Roman" w:hAnsi="Times New Roman" w:cs="Times New Roman"/>
        </w:rPr>
        <w:sym w:font="Wingdings" w:char="F0E0"/>
      </w:r>
      <w:r>
        <w:rPr>
          <w:rFonts w:ascii="Times New Roman" w:hAnsi="Times New Roman" w:cs="Times New Roman"/>
        </w:rPr>
        <w:t xml:space="preserve"> peace building </w:t>
      </w:r>
    </w:p>
    <w:p w14:paraId="439DDC42" w14:textId="77777777" w:rsidR="00AA5596" w:rsidRDefault="00AA5596" w:rsidP="00AA5596">
      <w:pPr>
        <w:tabs>
          <w:tab w:val="left" w:pos="2524"/>
        </w:tabs>
        <w:rPr>
          <w:rFonts w:ascii="Times New Roman" w:hAnsi="Times New Roman" w:cs="Times New Roman"/>
        </w:rPr>
      </w:pPr>
    </w:p>
    <w:p w14:paraId="1A179F54"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 xml:space="preserve">Canadian Border Policy </w:t>
      </w:r>
    </w:p>
    <w:p w14:paraId="17481AB5" w14:textId="77777777" w:rsidR="00AA5596" w:rsidRDefault="00AA5596" w:rsidP="00AA5596">
      <w:pPr>
        <w:pStyle w:val="ListParagraph"/>
        <w:numPr>
          <w:ilvl w:val="0"/>
          <w:numId w:val="39"/>
        </w:numPr>
        <w:tabs>
          <w:tab w:val="left" w:pos="2524"/>
        </w:tabs>
        <w:spacing w:after="0" w:line="240" w:lineRule="auto"/>
        <w:rPr>
          <w:rFonts w:ascii="Times New Roman" w:hAnsi="Times New Roman" w:cs="Times New Roman"/>
        </w:rPr>
      </w:pPr>
      <w:r>
        <w:rPr>
          <w:rFonts w:ascii="Times New Roman" w:hAnsi="Times New Roman" w:cs="Times New Roman"/>
        </w:rPr>
        <w:t>Smart Border Declaration</w:t>
      </w:r>
    </w:p>
    <w:p w14:paraId="44354647" w14:textId="77777777" w:rsidR="00AA5596" w:rsidRDefault="00AA5596" w:rsidP="00AA5596">
      <w:pPr>
        <w:pStyle w:val="ListParagraph"/>
        <w:numPr>
          <w:ilvl w:val="0"/>
          <w:numId w:val="39"/>
        </w:numPr>
        <w:tabs>
          <w:tab w:val="left" w:pos="2524"/>
        </w:tabs>
        <w:spacing w:after="0" w:line="240" w:lineRule="auto"/>
        <w:rPr>
          <w:rFonts w:ascii="Times New Roman" w:hAnsi="Times New Roman" w:cs="Times New Roman"/>
        </w:rPr>
      </w:pPr>
      <w:r>
        <w:rPr>
          <w:rFonts w:ascii="Times New Roman" w:hAnsi="Times New Roman" w:cs="Times New Roman"/>
        </w:rPr>
        <w:t>Investing in border infrastructure, and promised to share information and intelligence and coordinate the work of enforcement agencies in addressing common threats</w:t>
      </w:r>
    </w:p>
    <w:p w14:paraId="4AD5F84B" w14:textId="77777777" w:rsidR="00AA5596" w:rsidRDefault="00AA5596" w:rsidP="00AA5596">
      <w:pPr>
        <w:pStyle w:val="ListParagraph"/>
        <w:numPr>
          <w:ilvl w:val="0"/>
          <w:numId w:val="39"/>
        </w:numPr>
        <w:tabs>
          <w:tab w:val="left" w:pos="2524"/>
        </w:tabs>
        <w:spacing w:after="0" w:line="240" w:lineRule="auto"/>
        <w:rPr>
          <w:rFonts w:ascii="Times New Roman" w:hAnsi="Times New Roman" w:cs="Times New Roman"/>
        </w:rPr>
      </w:pPr>
      <w:r>
        <w:rPr>
          <w:rFonts w:ascii="Times New Roman" w:hAnsi="Times New Roman" w:cs="Times New Roman"/>
        </w:rPr>
        <w:t>Nothing much came of the “Smart Border” declaration and because movement across the “thickening” Canada-US border was only becoming more difficult</w:t>
      </w:r>
    </w:p>
    <w:p w14:paraId="0DA341AC" w14:textId="77777777" w:rsidR="00AA5596" w:rsidRDefault="00AA5596" w:rsidP="00AA5596">
      <w:pPr>
        <w:pStyle w:val="ListParagraph"/>
        <w:numPr>
          <w:ilvl w:val="0"/>
          <w:numId w:val="39"/>
        </w:numPr>
        <w:tabs>
          <w:tab w:val="left" w:pos="2524"/>
        </w:tabs>
        <w:spacing w:after="0" w:line="240" w:lineRule="auto"/>
        <w:rPr>
          <w:rFonts w:ascii="Times New Roman" w:hAnsi="Times New Roman" w:cs="Times New Roman"/>
        </w:rPr>
      </w:pPr>
      <w:r>
        <w:rPr>
          <w:rFonts w:ascii="Times New Roman" w:hAnsi="Times New Roman" w:cs="Times New Roman"/>
        </w:rPr>
        <w:t>Obama/Harper met in 2011 to kick start progress on a perimeter security deal regarding cross border trade</w:t>
      </w:r>
    </w:p>
    <w:p w14:paraId="4B1B1097" w14:textId="77777777" w:rsidR="00AA5596" w:rsidRPr="00092B25" w:rsidRDefault="00AA5596" w:rsidP="00AA5596">
      <w:pPr>
        <w:tabs>
          <w:tab w:val="left" w:pos="2524"/>
        </w:tabs>
        <w:rPr>
          <w:rFonts w:ascii="Times New Roman" w:hAnsi="Times New Roman" w:cs="Times New Roman"/>
          <w:b/>
          <w:u w:val="single"/>
        </w:rPr>
      </w:pPr>
    </w:p>
    <w:p w14:paraId="68585808" w14:textId="77777777" w:rsidR="00AA5596" w:rsidRPr="00092B25" w:rsidRDefault="00AA5596" w:rsidP="00AA5596">
      <w:pPr>
        <w:tabs>
          <w:tab w:val="left" w:pos="2524"/>
        </w:tabs>
        <w:jc w:val="center"/>
        <w:rPr>
          <w:rFonts w:ascii="Times New Roman" w:hAnsi="Times New Roman" w:cs="Times New Roman"/>
          <w:b/>
          <w:u w:val="single"/>
        </w:rPr>
      </w:pPr>
      <w:r w:rsidRPr="00092B25">
        <w:rPr>
          <w:rFonts w:ascii="Times New Roman" w:hAnsi="Times New Roman" w:cs="Times New Roman"/>
          <w:b/>
          <w:u w:val="single"/>
        </w:rPr>
        <w:t>US Economic Influences on Canada</w:t>
      </w:r>
    </w:p>
    <w:p w14:paraId="20360951" w14:textId="77777777" w:rsidR="00AA5596" w:rsidRDefault="00AA5596" w:rsidP="00AA5596">
      <w:pPr>
        <w:pStyle w:val="ListParagraph"/>
        <w:numPr>
          <w:ilvl w:val="0"/>
          <w:numId w:val="40"/>
        </w:numPr>
        <w:tabs>
          <w:tab w:val="left" w:pos="2524"/>
        </w:tabs>
        <w:spacing w:after="0" w:line="240" w:lineRule="auto"/>
        <w:rPr>
          <w:rFonts w:ascii="Times New Roman" w:hAnsi="Times New Roman" w:cs="Times New Roman"/>
        </w:rPr>
      </w:pPr>
      <w:r>
        <w:rPr>
          <w:rFonts w:ascii="Times New Roman" w:hAnsi="Times New Roman" w:cs="Times New Roman"/>
        </w:rPr>
        <w:t>The economic influence of the United States on Canada is probably even more pervasive than is its impact on defense, foreign, and border policy</w:t>
      </w:r>
    </w:p>
    <w:p w14:paraId="54103D2B" w14:textId="77777777" w:rsidR="00AA5596" w:rsidRDefault="00AA5596" w:rsidP="00AA5596">
      <w:pPr>
        <w:pStyle w:val="ListParagraph"/>
        <w:numPr>
          <w:ilvl w:val="0"/>
          <w:numId w:val="40"/>
        </w:numPr>
        <w:tabs>
          <w:tab w:val="left" w:pos="2524"/>
        </w:tabs>
        <w:spacing w:after="0" w:line="240" w:lineRule="auto"/>
        <w:rPr>
          <w:rFonts w:ascii="Times New Roman" w:hAnsi="Times New Roman" w:cs="Times New Roman"/>
        </w:rPr>
      </w:pPr>
      <w:r>
        <w:rPr>
          <w:rFonts w:ascii="Times New Roman" w:hAnsi="Times New Roman" w:cs="Times New Roman"/>
        </w:rPr>
        <w:t xml:space="preserve">Investment, trade, the environment, energy, and </w:t>
      </w:r>
      <w:proofErr w:type="spellStart"/>
      <w:r>
        <w:rPr>
          <w:rFonts w:ascii="Times New Roman" w:hAnsi="Times New Roman" w:cs="Times New Roman"/>
        </w:rPr>
        <w:t>labour</w:t>
      </w:r>
      <w:proofErr w:type="spellEnd"/>
      <w:r>
        <w:rPr>
          <w:rFonts w:ascii="Times New Roman" w:hAnsi="Times New Roman" w:cs="Times New Roman"/>
        </w:rPr>
        <w:t xml:space="preserve"> unions</w:t>
      </w:r>
    </w:p>
    <w:p w14:paraId="0E07852C" w14:textId="77777777" w:rsidR="00AA5596" w:rsidRDefault="00AA5596" w:rsidP="00AA5596">
      <w:pPr>
        <w:tabs>
          <w:tab w:val="left" w:pos="2524"/>
        </w:tabs>
        <w:rPr>
          <w:rFonts w:ascii="Times New Roman" w:hAnsi="Times New Roman" w:cs="Times New Roman"/>
        </w:rPr>
      </w:pPr>
    </w:p>
    <w:p w14:paraId="501B3A1D" w14:textId="77777777" w:rsidR="00E84C50" w:rsidRDefault="00E84C50" w:rsidP="00AA5596">
      <w:pPr>
        <w:tabs>
          <w:tab w:val="left" w:pos="2524"/>
        </w:tabs>
        <w:rPr>
          <w:rFonts w:ascii="Times New Roman" w:hAnsi="Times New Roman" w:cs="Times New Roman"/>
          <w:b/>
        </w:rPr>
      </w:pPr>
    </w:p>
    <w:p w14:paraId="518CA7B3" w14:textId="77777777" w:rsidR="00AA5596" w:rsidRPr="00092B25" w:rsidRDefault="00AA5596" w:rsidP="00AA5596">
      <w:pPr>
        <w:tabs>
          <w:tab w:val="left" w:pos="2524"/>
        </w:tabs>
        <w:rPr>
          <w:rFonts w:ascii="Times New Roman" w:hAnsi="Times New Roman" w:cs="Times New Roman"/>
          <w:b/>
        </w:rPr>
      </w:pPr>
      <w:bookmarkStart w:id="0" w:name="_GoBack"/>
      <w:bookmarkEnd w:id="0"/>
      <w:r w:rsidRPr="00092B25">
        <w:rPr>
          <w:rFonts w:ascii="Times New Roman" w:hAnsi="Times New Roman" w:cs="Times New Roman"/>
          <w:b/>
        </w:rPr>
        <w:t>Foreign Investment</w:t>
      </w:r>
    </w:p>
    <w:p w14:paraId="1C0A5925" w14:textId="77777777" w:rsidR="00AA5596" w:rsidRDefault="00AA5596" w:rsidP="00AA5596">
      <w:pPr>
        <w:pStyle w:val="ListParagraph"/>
        <w:numPr>
          <w:ilvl w:val="0"/>
          <w:numId w:val="41"/>
        </w:numPr>
        <w:tabs>
          <w:tab w:val="left" w:pos="2524"/>
        </w:tabs>
        <w:spacing w:after="0" w:line="240" w:lineRule="auto"/>
        <w:rPr>
          <w:rFonts w:ascii="Times New Roman" w:hAnsi="Times New Roman" w:cs="Times New Roman"/>
        </w:rPr>
      </w:pPr>
      <w:r>
        <w:rPr>
          <w:rFonts w:ascii="Times New Roman" w:hAnsi="Times New Roman" w:cs="Times New Roman"/>
        </w:rPr>
        <w:t>“British period” – Great deal of investment in Canada came from Britain</w:t>
      </w:r>
    </w:p>
    <w:p w14:paraId="540A8F1F" w14:textId="77777777" w:rsidR="00AA5596" w:rsidRDefault="00AA5596" w:rsidP="00AA5596">
      <w:pPr>
        <w:pStyle w:val="ListParagraph"/>
        <w:numPr>
          <w:ilvl w:val="1"/>
          <w:numId w:val="41"/>
        </w:numPr>
        <w:tabs>
          <w:tab w:val="left" w:pos="2524"/>
        </w:tabs>
        <w:spacing w:after="0" w:line="240" w:lineRule="auto"/>
        <w:rPr>
          <w:rFonts w:ascii="Times New Roman" w:hAnsi="Times New Roman" w:cs="Times New Roman"/>
        </w:rPr>
      </w:pPr>
      <w:r>
        <w:rPr>
          <w:rFonts w:ascii="Times New Roman" w:hAnsi="Times New Roman" w:cs="Times New Roman"/>
        </w:rPr>
        <w:t>Consisted of Canadian borrowing in the London bond market in what is called “portfolio investment” or “debt securities”</w:t>
      </w:r>
    </w:p>
    <w:p w14:paraId="34217852" w14:textId="77777777" w:rsidR="00AA5596" w:rsidRDefault="00AA5596" w:rsidP="00AA5596">
      <w:pPr>
        <w:pStyle w:val="ListParagraph"/>
        <w:numPr>
          <w:ilvl w:val="0"/>
          <w:numId w:val="41"/>
        </w:numPr>
        <w:tabs>
          <w:tab w:val="left" w:pos="2524"/>
        </w:tabs>
        <w:spacing w:after="0" w:line="240" w:lineRule="auto"/>
        <w:rPr>
          <w:rFonts w:ascii="Times New Roman" w:hAnsi="Times New Roman" w:cs="Times New Roman"/>
        </w:rPr>
      </w:pPr>
      <w:r>
        <w:rPr>
          <w:rFonts w:ascii="Times New Roman" w:hAnsi="Times New Roman" w:cs="Times New Roman"/>
        </w:rPr>
        <w:t>“American period” – Shifted from Britain to the United States</w:t>
      </w:r>
    </w:p>
    <w:p w14:paraId="0311B663" w14:textId="77777777" w:rsidR="00AA5596" w:rsidRDefault="00AA5596" w:rsidP="00AA5596">
      <w:pPr>
        <w:pStyle w:val="ListParagraph"/>
        <w:numPr>
          <w:ilvl w:val="1"/>
          <w:numId w:val="41"/>
        </w:numPr>
        <w:tabs>
          <w:tab w:val="left" w:pos="2524"/>
        </w:tabs>
        <w:spacing w:after="0" w:line="240" w:lineRule="auto"/>
        <w:rPr>
          <w:rFonts w:ascii="Times New Roman" w:hAnsi="Times New Roman" w:cs="Times New Roman"/>
        </w:rPr>
      </w:pPr>
      <w:r>
        <w:rPr>
          <w:rFonts w:ascii="Times New Roman" w:hAnsi="Times New Roman" w:cs="Times New Roman"/>
        </w:rPr>
        <w:t>Form of investment switched from loans to “direct” or “equity” investment</w:t>
      </w:r>
    </w:p>
    <w:p w14:paraId="598EAA36" w14:textId="77777777" w:rsidR="00AA5596" w:rsidRDefault="00AA5596" w:rsidP="00AA5596">
      <w:pPr>
        <w:pStyle w:val="ListParagraph"/>
        <w:numPr>
          <w:ilvl w:val="1"/>
          <w:numId w:val="41"/>
        </w:numPr>
        <w:tabs>
          <w:tab w:val="left" w:pos="2524"/>
        </w:tabs>
        <w:spacing w:after="0" w:line="240" w:lineRule="auto"/>
        <w:rPr>
          <w:rFonts w:ascii="Times New Roman" w:hAnsi="Times New Roman" w:cs="Times New Roman"/>
        </w:rPr>
      </w:pPr>
      <w:r>
        <w:rPr>
          <w:rFonts w:ascii="Times New Roman" w:hAnsi="Times New Roman" w:cs="Times New Roman"/>
        </w:rPr>
        <w:t>Control through ownership of shares</w:t>
      </w:r>
    </w:p>
    <w:p w14:paraId="5124C6F0" w14:textId="77777777" w:rsidR="00AA5596" w:rsidRDefault="00AA5596" w:rsidP="00AA5596">
      <w:pPr>
        <w:pStyle w:val="ListParagraph"/>
        <w:numPr>
          <w:ilvl w:val="0"/>
          <w:numId w:val="41"/>
        </w:numPr>
        <w:tabs>
          <w:tab w:val="left" w:pos="2524"/>
        </w:tabs>
        <w:spacing w:after="0" w:line="240" w:lineRule="auto"/>
        <w:rPr>
          <w:rFonts w:ascii="Times New Roman" w:hAnsi="Times New Roman" w:cs="Times New Roman"/>
        </w:rPr>
      </w:pPr>
      <w:r>
        <w:rPr>
          <w:rFonts w:ascii="Times New Roman" w:hAnsi="Times New Roman" w:cs="Times New Roman"/>
        </w:rPr>
        <w:t>“Free market economists” – Enthusiastic boosters of unlimited foreign investment</w:t>
      </w:r>
    </w:p>
    <w:p w14:paraId="0AF0D68F" w14:textId="77777777" w:rsidR="00AA5596" w:rsidRDefault="00AA5596" w:rsidP="00AA5596">
      <w:pPr>
        <w:pStyle w:val="ListParagraph"/>
        <w:numPr>
          <w:ilvl w:val="1"/>
          <w:numId w:val="41"/>
        </w:numPr>
        <w:tabs>
          <w:tab w:val="left" w:pos="2524"/>
        </w:tabs>
        <w:spacing w:after="0" w:line="240" w:lineRule="auto"/>
        <w:rPr>
          <w:rFonts w:ascii="Times New Roman" w:hAnsi="Times New Roman" w:cs="Times New Roman"/>
        </w:rPr>
      </w:pPr>
      <w:r>
        <w:rPr>
          <w:rFonts w:ascii="Times New Roman" w:hAnsi="Times New Roman" w:cs="Times New Roman"/>
        </w:rPr>
        <w:t xml:space="preserve">Claim that maximum efficiency results from capital being able to flow to wherever it will yield the greatest returns </w:t>
      </w:r>
    </w:p>
    <w:p w14:paraId="5463D89B" w14:textId="77777777" w:rsidR="00AA5596" w:rsidRDefault="00AA5596" w:rsidP="00AA5596">
      <w:pPr>
        <w:pStyle w:val="ListParagraph"/>
        <w:numPr>
          <w:ilvl w:val="1"/>
          <w:numId w:val="41"/>
        </w:numPr>
        <w:tabs>
          <w:tab w:val="left" w:pos="2524"/>
        </w:tabs>
        <w:spacing w:after="0" w:line="240" w:lineRule="auto"/>
        <w:rPr>
          <w:rFonts w:ascii="Times New Roman" w:hAnsi="Times New Roman" w:cs="Times New Roman"/>
        </w:rPr>
      </w:pPr>
      <w:r>
        <w:rPr>
          <w:rFonts w:ascii="Times New Roman" w:hAnsi="Times New Roman" w:cs="Times New Roman"/>
        </w:rPr>
        <w:t xml:space="preserve">Argue that Canada needs foreign capital and that such investment creates jobs, which in turn raise the Canadian standard of living </w:t>
      </w:r>
    </w:p>
    <w:p w14:paraId="1579960B" w14:textId="77777777" w:rsidR="00AA5596" w:rsidRPr="00092B25" w:rsidRDefault="00AA5596" w:rsidP="00AA5596">
      <w:pPr>
        <w:tabs>
          <w:tab w:val="left" w:pos="2524"/>
        </w:tabs>
        <w:rPr>
          <w:rFonts w:ascii="Times New Roman" w:hAnsi="Times New Roman" w:cs="Times New Roman"/>
          <w:b/>
        </w:rPr>
      </w:pPr>
    </w:p>
    <w:p w14:paraId="747DCE67"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National Policy of 1879</w:t>
      </w:r>
    </w:p>
    <w:p w14:paraId="19643E48" w14:textId="77777777" w:rsidR="00AA5596" w:rsidRDefault="00AA5596" w:rsidP="00AA5596">
      <w:pPr>
        <w:pStyle w:val="ListParagraph"/>
        <w:numPr>
          <w:ilvl w:val="0"/>
          <w:numId w:val="42"/>
        </w:numPr>
        <w:tabs>
          <w:tab w:val="left" w:pos="2524"/>
        </w:tabs>
        <w:spacing w:after="0" w:line="240" w:lineRule="auto"/>
        <w:rPr>
          <w:rFonts w:ascii="Times New Roman" w:hAnsi="Times New Roman" w:cs="Times New Roman"/>
        </w:rPr>
      </w:pPr>
      <w:r>
        <w:rPr>
          <w:rFonts w:ascii="Times New Roman" w:hAnsi="Times New Roman" w:cs="Times New Roman"/>
        </w:rPr>
        <w:t xml:space="preserve">Put a tariff on imported manufactured goods </w:t>
      </w:r>
    </w:p>
    <w:p w14:paraId="35B6032F" w14:textId="77777777" w:rsidR="00AA5596" w:rsidRDefault="00AA5596" w:rsidP="00AA5596">
      <w:pPr>
        <w:pStyle w:val="ListParagraph"/>
        <w:numPr>
          <w:ilvl w:val="0"/>
          <w:numId w:val="42"/>
        </w:numPr>
        <w:tabs>
          <w:tab w:val="left" w:pos="2524"/>
        </w:tabs>
        <w:spacing w:after="0" w:line="240" w:lineRule="auto"/>
        <w:rPr>
          <w:rFonts w:ascii="Times New Roman" w:hAnsi="Times New Roman" w:cs="Times New Roman"/>
        </w:rPr>
      </w:pPr>
      <w:r>
        <w:rPr>
          <w:rFonts w:ascii="Times New Roman" w:hAnsi="Times New Roman" w:cs="Times New Roman"/>
        </w:rPr>
        <w:t>Advantageous for the creation of employment in Canada and contributed to the general prosperity of the country, especially Ontario</w:t>
      </w:r>
    </w:p>
    <w:p w14:paraId="22A4F04D" w14:textId="77777777" w:rsidR="00AA5596" w:rsidRDefault="00AA5596" w:rsidP="00AA5596">
      <w:pPr>
        <w:pStyle w:val="ListParagraph"/>
        <w:numPr>
          <w:ilvl w:val="0"/>
          <w:numId w:val="42"/>
        </w:numPr>
        <w:tabs>
          <w:tab w:val="left" w:pos="2524"/>
        </w:tabs>
        <w:spacing w:after="0" w:line="240" w:lineRule="auto"/>
        <w:rPr>
          <w:rFonts w:ascii="Times New Roman" w:hAnsi="Times New Roman" w:cs="Times New Roman"/>
        </w:rPr>
      </w:pPr>
      <w:r>
        <w:rPr>
          <w:rFonts w:ascii="Times New Roman" w:hAnsi="Times New Roman" w:cs="Times New Roman"/>
        </w:rPr>
        <w:t>Ultimate symbolic disadvantage of foreign-owned companies is that they may occasionally choose or be required to conform to the laws of country in which their parent is located in Canada, typically under the Trading with the Enemy Act (Example of extraterritoriality)</w:t>
      </w:r>
    </w:p>
    <w:p w14:paraId="2CA385BA" w14:textId="77777777" w:rsidR="00AA5596" w:rsidRDefault="00AA5596" w:rsidP="00AA5596">
      <w:pPr>
        <w:tabs>
          <w:tab w:val="left" w:pos="2524"/>
        </w:tabs>
        <w:rPr>
          <w:rFonts w:ascii="Times New Roman" w:hAnsi="Times New Roman" w:cs="Times New Roman"/>
        </w:rPr>
      </w:pPr>
    </w:p>
    <w:p w14:paraId="184DFC8D" w14:textId="77777777" w:rsidR="00AA5596" w:rsidRDefault="00AA5596" w:rsidP="00AA5596">
      <w:pPr>
        <w:pStyle w:val="ListParagraph"/>
        <w:numPr>
          <w:ilvl w:val="0"/>
          <w:numId w:val="42"/>
        </w:numPr>
        <w:tabs>
          <w:tab w:val="left" w:pos="2524"/>
        </w:tabs>
        <w:spacing w:after="0" w:line="240" w:lineRule="auto"/>
        <w:rPr>
          <w:rFonts w:ascii="Times New Roman" w:hAnsi="Times New Roman" w:cs="Times New Roman"/>
        </w:rPr>
      </w:pPr>
      <w:r>
        <w:rPr>
          <w:rFonts w:ascii="Times New Roman" w:hAnsi="Times New Roman" w:cs="Times New Roman"/>
        </w:rPr>
        <w:t>Canadian manufacturing industry is characterized by greater foreign ownership than any other sector (Over 50%)</w:t>
      </w:r>
    </w:p>
    <w:p w14:paraId="02DE67BF" w14:textId="77777777" w:rsidR="00AA5596" w:rsidRPr="00092B25" w:rsidRDefault="00AA5596" w:rsidP="00AA5596">
      <w:pPr>
        <w:tabs>
          <w:tab w:val="left" w:pos="2524"/>
        </w:tabs>
        <w:rPr>
          <w:rFonts w:ascii="Times New Roman" w:hAnsi="Times New Roman" w:cs="Times New Roman"/>
          <w:b/>
        </w:rPr>
      </w:pPr>
    </w:p>
    <w:p w14:paraId="293EB88B"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Categories of Foreign ownership and control of the Canadian economy policies</w:t>
      </w:r>
    </w:p>
    <w:p w14:paraId="663A8224" w14:textId="77777777" w:rsidR="00AA5596" w:rsidRDefault="00AA5596" w:rsidP="00AA5596">
      <w:pPr>
        <w:pStyle w:val="ListParagraph"/>
        <w:numPr>
          <w:ilvl w:val="0"/>
          <w:numId w:val="43"/>
        </w:numPr>
        <w:tabs>
          <w:tab w:val="left" w:pos="2524"/>
        </w:tabs>
        <w:spacing w:after="0" w:line="240" w:lineRule="auto"/>
        <w:rPr>
          <w:rFonts w:ascii="Times New Roman" w:hAnsi="Times New Roman" w:cs="Times New Roman"/>
        </w:rPr>
      </w:pPr>
      <w:r>
        <w:rPr>
          <w:rFonts w:ascii="Times New Roman" w:hAnsi="Times New Roman" w:cs="Times New Roman"/>
        </w:rPr>
        <w:t>Crown Corporations: Ensure that the company involved remains in Canadian hands</w:t>
      </w:r>
    </w:p>
    <w:p w14:paraId="6D9F8128" w14:textId="77777777" w:rsidR="00AA5596" w:rsidRDefault="00AA5596" w:rsidP="00AA5596">
      <w:pPr>
        <w:pStyle w:val="ListParagraph"/>
        <w:numPr>
          <w:ilvl w:val="0"/>
          <w:numId w:val="43"/>
        </w:numPr>
        <w:tabs>
          <w:tab w:val="left" w:pos="2524"/>
        </w:tabs>
        <w:spacing w:after="0" w:line="240" w:lineRule="auto"/>
        <w:rPr>
          <w:rFonts w:ascii="Times New Roman" w:hAnsi="Times New Roman" w:cs="Times New Roman"/>
        </w:rPr>
      </w:pPr>
      <w:r>
        <w:rPr>
          <w:rFonts w:ascii="Times New Roman" w:hAnsi="Times New Roman" w:cs="Times New Roman"/>
        </w:rPr>
        <w:t>Regulatory Agencies: Established by federal government to leave other corporations to function privately</w:t>
      </w:r>
    </w:p>
    <w:p w14:paraId="1B2AD2D2" w14:textId="77777777" w:rsidR="00AA5596" w:rsidRDefault="00AA5596" w:rsidP="00AA5596">
      <w:pPr>
        <w:pStyle w:val="ListParagraph"/>
        <w:numPr>
          <w:ilvl w:val="0"/>
          <w:numId w:val="43"/>
        </w:numPr>
        <w:tabs>
          <w:tab w:val="left" w:pos="2524"/>
        </w:tabs>
        <w:spacing w:after="0" w:line="240" w:lineRule="auto"/>
        <w:rPr>
          <w:rFonts w:ascii="Times New Roman" w:hAnsi="Times New Roman" w:cs="Times New Roman"/>
        </w:rPr>
      </w:pPr>
      <w:r>
        <w:rPr>
          <w:rFonts w:ascii="Times New Roman" w:hAnsi="Times New Roman" w:cs="Times New Roman"/>
        </w:rPr>
        <w:t xml:space="preserve">Ownership restrictions and tax incentives were introduced </w:t>
      </w:r>
    </w:p>
    <w:p w14:paraId="54E67C5C" w14:textId="77777777" w:rsidR="00AA5596" w:rsidRDefault="00AA5596" w:rsidP="00AA5596">
      <w:pPr>
        <w:pStyle w:val="ListParagraph"/>
        <w:numPr>
          <w:ilvl w:val="0"/>
          <w:numId w:val="43"/>
        </w:numPr>
        <w:tabs>
          <w:tab w:val="left" w:pos="2524"/>
        </w:tabs>
        <w:spacing w:after="0" w:line="240" w:lineRule="auto"/>
        <w:rPr>
          <w:rFonts w:ascii="Times New Roman" w:hAnsi="Times New Roman" w:cs="Times New Roman"/>
        </w:rPr>
      </w:pPr>
      <w:r>
        <w:rPr>
          <w:rFonts w:ascii="Times New Roman" w:hAnsi="Times New Roman" w:cs="Times New Roman"/>
        </w:rPr>
        <w:t>Protectionist measures: Funding agencies such as the Business Development Bank of Canada</w:t>
      </w:r>
    </w:p>
    <w:p w14:paraId="293DA67F" w14:textId="77777777" w:rsidR="00AA5596" w:rsidRDefault="00AA5596" w:rsidP="00AA5596">
      <w:pPr>
        <w:tabs>
          <w:tab w:val="left" w:pos="2524"/>
        </w:tabs>
        <w:rPr>
          <w:rFonts w:ascii="Times New Roman" w:hAnsi="Times New Roman" w:cs="Times New Roman"/>
        </w:rPr>
      </w:pPr>
    </w:p>
    <w:p w14:paraId="3D291E25" w14:textId="77777777" w:rsidR="00AA5596" w:rsidRDefault="00AA5596" w:rsidP="00AA5596">
      <w:pPr>
        <w:pStyle w:val="ListParagraph"/>
        <w:numPr>
          <w:ilvl w:val="0"/>
          <w:numId w:val="44"/>
        </w:numPr>
        <w:tabs>
          <w:tab w:val="left" w:pos="2524"/>
        </w:tabs>
        <w:spacing w:after="0" w:line="240" w:lineRule="auto"/>
        <w:rPr>
          <w:rFonts w:ascii="Times New Roman" w:hAnsi="Times New Roman" w:cs="Times New Roman"/>
        </w:rPr>
      </w:pPr>
      <w:r>
        <w:rPr>
          <w:rFonts w:ascii="Times New Roman" w:hAnsi="Times New Roman" w:cs="Times New Roman"/>
        </w:rPr>
        <w:t xml:space="preserve">Degree if foreign investment increased considerably after the mid-1980’s, this was widely seen as a natural ingredient of globalization and the source of badly needed jobs </w:t>
      </w:r>
    </w:p>
    <w:p w14:paraId="6D763A45" w14:textId="77777777" w:rsidR="00AA5596" w:rsidRDefault="00AA5596" w:rsidP="00AA5596">
      <w:pPr>
        <w:tabs>
          <w:tab w:val="left" w:pos="2524"/>
        </w:tabs>
        <w:rPr>
          <w:rFonts w:ascii="Times New Roman" w:hAnsi="Times New Roman" w:cs="Times New Roman"/>
        </w:rPr>
      </w:pPr>
    </w:p>
    <w:p w14:paraId="6BA6582F"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 xml:space="preserve">Trade </w:t>
      </w:r>
    </w:p>
    <w:p w14:paraId="6791EB4C" w14:textId="77777777" w:rsidR="00AA5596" w:rsidRDefault="00AA5596" w:rsidP="00AA5596">
      <w:pPr>
        <w:pStyle w:val="ListParagraph"/>
        <w:numPr>
          <w:ilvl w:val="0"/>
          <w:numId w:val="44"/>
        </w:numPr>
        <w:tabs>
          <w:tab w:val="left" w:pos="2524"/>
        </w:tabs>
        <w:spacing w:after="0" w:line="240" w:lineRule="auto"/>
        <w:rPr>
          <w:rFonts w:ascii="Times New Roman" w:hAnsi="Times New Roman" w:cs="Times New Roman"/>
        </w:rPr>
      </w:pPr>
      <w:r>
        <w:rPr>
          <w:rFonts w:ascii="Times New Roman" w:hAnsi="Times New Roman" w:cs="Times New Roman"/>
        </w:rPr>
        <w:t xml:space="preserve">External trade has always been a crucial component of the Canadian economy </w:t>
      </w:r>
    </w:p>
    <w:p w14:paraId="63FCB5EC" w14:textId="77777777" w:rsidR="00AA5596" w:rsidRDefault="00AA5596" w:rsidP="00AA5596">
      <w:pPr>
        <w:pStyle w:val="ListParagraph"/>
        <w:numPr>
          <w:ilvl w:val="0"/>
          <w:numId w:val="44"/>
        </w:numPr>
        <w:tabs>
          <w:tab w:val="left" w:pos="2524"/>
        </w:tabs>
        <w:spacing w:after="0" w:line="240" w:lineRule="auto"/>
        <w:rPr>
          <w:rFonts w:ascii="Times New Roman" w:hAnsi="Times New Roman" w:cs="Times New Roman"/>
        </w:rPr>
      </w:pPr>
      <w:r>
        <w:rPr>
          <w:rFonts w:ascii="Times New Roman" w:hAnsi="Times New Roman" w:cs="Times New Roman"/>
        </w:rPr>
        <w:t>1947: Canada signed the GATT – Signatories pledged to remove trade restrictions on a multinational basis</w:t>
      </w:r>
    </w:p>
    <w:p w14:paraId="70DC0D7A" w14:textId="77777777" w:rsidR="00AA5596" w:rsidRDefault="00AA5596" w:rsidP="00AA5596">
      <w:pPr>
        <w:pStyle w:val="ListParagraph"/>
        <w:numPr>
          <w:ilvl w:val="0"/>
          <w:numId w:val="44"/>
        </w:numPr>
        <w:tabs>
          <w:tab w:val="left" w:pos="2524"/>
        </w:tabs>
        <w:spacing w:after="0" w:line="240" w:lineRule="auto"/>
        <w:rPr>
          <w:rFonts w:ascii="Times New Roman" w:hAnsi="Times New Roman" w:cs="Times New Roman"/>
        </w:rPr>
      </w:pPr>
      <w:r>
        <w:rPr>
          <w:rFonts w:ascii="Times New Roman" w:hAnsi="Times New Roman" w:cs="Times New Roman"/>
        </w:rPr>
        <w:t xml:space="preserve">GATT was transformed into the more powerful WTO which allows its members to go even further with bilateral agreements </w:t>
      </w:r>
    </w:p>
    <w:p w14:paraId="44FDECFE" w14:textId="77777777" w:rsidR="00AA5596" w:rsidRDefault="00AA5596" w:rsidP="00AA5596">
      <w:pPr>
        <w:pStyle w:val="ListParagraph"/>
        <w:numPr>
          <w:ilvl w:val="1"/>
          <w:numId w:val="44"/>
        </w:numPr>
        <w:tabs>
          <w:tab w:val="left" w:pos="2524"/>
        </w:tabs>
        <w:spacing w:after="0" w:line="240" w:lineRule="auto"/>
        <w:rPr>
          <w:rFonts w:ascii="Times New Roman" w:hAnsi="Times New Roman" w:cs="Times New Roman"/>
        </w:rPr>
      </w:pPr>
      <w:r>
        <w:rPr>
          <w:rFonts w:ascii="Times New Roman" w:hAnsi="Times New Roman" w:cs="Times New Roman"/>
        </w:rPr>
        <w:t>Ex. Canada and the United States defense production arrangements</w:t>
      </w:r>
    </w:p>
    <w:p w14:paraId="5C79A6DC" w14:textId="77777777" w:rsidR="00AA5596" w:rsidRDefault="00AA5596" w:rsidP="00AA5596">
      <w:pPr>
        <w:tabs>
          <w:tab w:val="left" w:pos="2524"/>
        </w:tabs>
        <w:rPr>
          <w:rFonts w:ascii="Times New Roman" w:hAnsi="Times New Roman" w:cs="Times New Roman"/>
        </w:rPr>
      </w:pPr>
    </w:p>
    <w:p w14:paraId="420336EA"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Leading Buyers of Canadian Merchandise Exports and Suppliers of Imports, 2011</w:t>
      </w:r>
    </w:p>
    <w:p w14:paraId="105E858E" w14:textId="77777777" w:rsidR="00AA5596" w:rsidRDefault="00AA5596" w:rsidP="00AA5596">
      <w:pPr>
        <w:tabs>
          <w:tab w:val="left" w:pos="2524"/>
        </w:tabs>
        <w:rPr>
          <w:rFonts w:ascii="Times New Roman" w:hAnsi="Times New Roman" w:cs="Times New Roman"/>
        </w:rPr>
      </w:pPr>
    </w:p>
    <w:p w14:paraId="15364432" w14:textId="77777777" w:rsidR="00AA5596" w:rsidRDefault="00AA5596" w:rsidP="00AA5596">
      <w:pPr>
        <w:tabs>
          <w:tab w:val="left" w:pos="2524"/>
        </w:tabs>
        <w:rPr>
          <w:rFonts w:ascii="Times New Roman" w:hAnsi="Times New Roman" w:cs="Times New Roman"/>
        </w:rPr>
      </w:pPr>
      <w:r>
        <w:rPr>
          <w:rFonts w:ascii="Times New Roman" w:hAnsi="Times New Roman" w:cs="Times New Roman"/>
        </w:rPr>
        <w:t>Exports: United States (73.7%), United Kingdom, China, Japan, and Mexico</w:t>
      </w:r>
    </w:p>
    <w:p w14:paraId="5DE30110" w14:textId="77777777" w:rsidR="00AA5596" w:rsidRDefault="00AA5596" w:rsidP="00AA5596">
      <w:pPr>
        <w:tabs>
          <w:tab w:val="left" w:pos="2524"/>
        </w:tabs>
        <w:rPr>
          <w:rFonts w:ascii="Times New Roman" w:hAnsi="Times New Roman" w:cs="Times New Roman"/>
        </w:rPr>
      </w:pPr>
      <w:r>
        <w:rPr>
          <w:rFonts w:ascii="Times New Roman" w:hAnsi="Times New Roman" w:cs="Times New Roman"/>
        </w:rPr>
        <w:t xml:space="preserve">Imports: United States (49.5%), China (10.8%), Mexico, Japan, and Germany </w:t>
      </w:r>
    </w:p>
    <w:p w14:paraId="68ACA6EA" w14:textId="77777777" w:rsidR="00AA5596" w:rsidRDefault="00AA5596" w:rsidP="00AA5596">
      <w:pPr>
        <w:tabs>
          <w:tab w:val="left" w:pos="2524"/>
        </w:tabs>
        <w:rPr>
          <w:rFonts w:ascii="Times New Roman" w:hAnsi="Times New Roman" w:cs="Times New Roman"/>
        </w:rPr>
      </w:pPr>
    </w:p>
    <w:p w14:paraId="428C529F"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The Canada-US Free Trade Agreement</w:t>
      </w:r>
    </w:p>
    <w:p w14:paraId="1C4A8205" w14:textId="77777777" w:rsidR="00AA5596" w:rsidRPr="00C51C02" w:rsidRDefault="00AA5596" w:rsidP="00AA5596">
      <w:pPr>
        <w:pStyle w:val="ListParagraph"/>
        <w:numPr>
          <w:ilvl w:val="0"/>
          <w:numId w:val="55"/>
        </w:numPr>
        <w:tabs>
          <w:tab w:val="left" w:pos="2524"/>
        </w:tabs>
        <w:spacing w:after="0" w:line="240" w:lineRule="auto"/>
        <w:rPr>
          <w:rFonts w:ascii="Times New Roman" w:hAnsi="Times New Roman" w:cs="Times New Roman"/>
        </w:rPr>
      </w:pPr>
      <w:r w:rsidRPr="00C51C02">
        <w:rPr>
          <w:rFonts w:ascii="Times New Roman" w:hAnsi="Times New Roman" w:cs="Times New Roman"/>
        </w:rPr>
        <w:t>1989 Canada-US Free Trade Agreement (FTA)</w:t>
      </w:r>
    </w:p>
    <w:p w14:paraId="716AAEA3" w14:textId="77777777" w:rsidR="00AA5596" w:rsidRDefault="00AA5596" w:rsidP="00AA5596">
      <w:pPr>
        <w:pStyle w:val="ListParagraph"/>
        <w:numPr>
          <w:ilvl w:val="0"/>
          <w:numId w:val="45"/>
        </w:numPr>
        <w:tabs>
          <w:tab w:val="left" w:pos="2524"/>
        </w:tabs>
        <w:spacing w:after="0" w:line="240" w:lineRule="auto"/>
        <w:rPr>
          <w:rFonts w:ascii="Times New Roman" w:hAnsi="Times New Roman" w:cs="Times New Roman"/>
        </w:rPr>
      </w:pPr>
      <w:r>
        <w:rPr>
          <w:rFonts w:ascii="Times New Roman" w:hAnsi="Times New Roman" w:cs="Times New Roman"/>
        </w:rPr>
        <w:t>Most significant agreement that this country ever signed</w:t>
      </w:r>
    </w:p>
    <w:p w14:paraId="24BAA598" w14:textId="77777777" w:rsidR="00AA5596" w:rsidRDefault="00AA5596" w:rsidP="00AA5596">
      <w:pPr>
        <w:pStyle w:val="ListParagraph"/>
        <w:numPr>
          <w:ilvl w:val="0"/>
          <w:numId w:val="45"/>
        </w:numPr>
        <w:tabs>
          <w:tab w:val="left" w:pos="2524"/>
        </w:tabs>
        <w:spacing w:after="0" w:line="240" w:lineRule="auto"/>
        <w:rPr>
          <w:rFonts w:ascii="Times New Roman" w:hAnsi="Times New Roman" w:cs="Times New Roman"/>
        </w:rPr>
      </w:pPr>
      <w:r>
        <w:rPr>
          <w:rFonts w:ascii="Times New Roman" w:hAnsi="Times New Roman" w:cs="Times New Roman"/>
        </w:rPr>
        <w:t>Wide-ranging pact that covers virtually every aspect of the bilateral relationship</w:t>
      </w:r>
    </w:p>
    <w:p w14:paraId="276F6DCB" w14:textId="77777777" w:rsidR="00AA5596" w:rsidRDefault="00AA5596" w:rsidP="00AA5596">
      <w:pPr>
        <w:pStyle w:val="ListParagraph"/>
        <w:numPr>
          <w:ilvl w:val="0"/>
          <w:numId w:val="45"/>
        </w:numPr>
        <w:tabs>
          <w:tab w:val="left" w:pos="2524"/>
        </w:tabs>
        <w:spacing w:after="0" w:line="240" w:lineRule="auto"/>
        <w:rPr>
          <w:rFonts w:ascii="Times New Roman" w:hAnsi="Times New Roman" w:cs="Times New Roman"/>
        </w:rPr>
      </w:pPr>
      <w:r>
        <w:rPr>
          <w:rFonts w:ascii="Times New Roman" w:hAnsi="Times New Roman" w:cs="Times New Roman"/>
        </w:rPr>
        <w:t>Any subsequent conflicts in trade between the two countries</w:t>
      </w:r>
    </w:p>
    <w:p w14:paraId="78D3D9B6" w14:textId="77777777" w:rsidR="00AA5596" w:rsidRDefault="00AA5596" w:rsidP="00AA5596">
      <w:pPr>
        <w:pStyle w:val="ListParagraph"/>
        <w:numPr>
          <w:ilvl w:val="0"/>
          <w:numId w:val="45"/>
        </w:numPr>
        <w:tabs>
          <w:tab w:val="left" w:pos="2524"/>
        </w:tabs>
        <w:spacing w:after="0" w:line="240" w:lineRule="auto"/>
        <w:rPr>
          <w:rFonts w:ascii="Times New Roman" w:hAnsi="Times New Roman" w:cs="Times New Roman"/>
        </w:rPr>
      </w:pPr>
      <w:r>
        <w:rPr>
          <w:rFonts w:ascii="Times New Roman" w:hAnsi="Times New Roman" w:cs="Times New Roman"/>
        </w:rPr>
        <w:t>Dispute-settlement mechanism: Involve bi national panels and binding arbitration was set up</w:t>
      </w:r>
    </w:p>
    <w:p w14:paraId="72541A91" w14:textId="77777777" w:rsidR="00AA5596" w:rsidRPr="00092B25" w:rsidRDefault="00AA5596" w:rsidP="00AA5596">
      <w:pPr>
        <w:tabs>
          <w:tab w:val="left" w:pos="2524"/>
        </w:tabs>
        <w:rPr>
          <w:rFonts w:ascii="Times New Roman" w:hAnsi="Times New Roman" w:cs="Times New Roman"/>
          <w:b/>
        </w:rPr>
      </w:pPr>
    </w:p>
    <w:p w14:paraId="1F8C2BD5" w14:textId="77777777" w:rsidR="00AA5596" w:rsidRPr="00092B25" w:rsidRDefault="00AA5596" w:rsidP="00AA5596">
      <w:pPr>
        <w:tabs>
          <w:tab w:val="left" w:pos="2524"/>
        </w:tabs>
        <w:rPr>
          <w:rFonts w:ascii="Times New Roman" w:hAnsi="Times New Roman" w:cs="Times New Roman"/>
          <w:b/>
        </w:rPr>
      </w:pPr>
      <w:r w:rsidRPr="00092B25">
        <w:rPr>
          <w:rFonts w:ascii="Times New Roman" w:hAnsi="Times New Roman" w:cs="Times New Roman"/>
          <w:b/>
        </w:rPr>
        <w:t>North American Free Trade Agreement</w:t>
      </w:r>
    </w:p>
    <w:p w14:paraId="5F7A474B" w14:textId="77777777" w:rsidR="00AA5596" w:rsidRDefault="00AA5596" w:rsidP="00AA5596">
      <w:pPr>
        <w:pStyle w:val="ListParagraph"/>
        <w:numPr>
          <w:ilvl w:val="0"/>
          <w:numId w:val="46"/>
        </w:numPr>
        <w:tabs>
          <w:tab w:val="left" w:pos="2524"/>
        </w:tabs>
        <w:spacing w:after="0" w:line="240" w:lineRule="auto"/>
        <w:rPr>
          <w:rFonts w:ascii="Times New Roman" w:hAnsi="Times New Roman" w:cs="Times New Roman"/>
        </w:rPr>
      </w:pPr>
      <w:r>
        <w:rPr>
          <w:rFonts w:ascii="Times New Roman" w:hAnsi="Times New Roman" w:cs="Times New Roman"/>
        </w:rPr>
        <w:t>Canada entered the agreement mainly to prevent the other partners from endangering its position</w:t>
      </w:r>
    </w:p>
    <w:p w14:paraId="710DFBEF" w14:textId="77777777" w:rsidR="00AA5596" w:rsidRDefault="00AA5596" w:rsidP="00AA5596">
      <w:pPr>
        <w:pStyle w:val="ListParagraph"/>
        <w:numPr>
          <w:ilvl w:val="0"/>
          <w:numId w:val="46"/>
        </w:numPr>
        <w:tabs>
          <w:tab w:val="left" w:pos="2524"/>
        </w:tabs>
        <w:spacing w:after="0" w:line="240" w:lineRule="auto"/>
        <w:rPr>
          <w:rFonts w:ascii="Times New Roman" w:hAnsi="Times New Roman" w:cs="Times New Roman"/>
        </w:rPr>
      </w:pPr>
      <w:r>
        <w:rPr>
          <w:rFonts w:ascii="Times New Roman" w:hAnsi="Times New Roman" w:cs="Times New Roman"/>
        </w:rPr>
        <w:t>Opponents feared that companies would move from Canada to Mexico because of the low wages and less stringent environmental standards in that country</w:t>
      </w:r>
    </w:p>
    <w:p w14:paraId="4086EB0C" w14:textId="77777777" w:rsidR="00AA5596" w:rsidRDefault="00AA5596" w:rsidP="00AA5596">
      <w:pPr>
        <w:pStyle w:val="ListParagraph"/>
        <w:numPr>
          <w:ilvl w:val="0"/>
          <w:numId w:val="46"/>
        </w:numPr>
        <w:tabs>
          <w:tab w:val="left" w:pos="2524"/>
        </w:tabs>
        <w:spacing w:after="0" w:line="240" w:lineRule="auto"/>
        <w:rPr>
          <w:rFonts w:ascii="Times New Roman" w:hAnsi="Times New Roman" w:cs="Times New Roman"/>
        </w:rPr>
      </w:pPr>
      <w:r>
        <w:rPr>
          <w:rFonts w:ascii="Times New Roman" w:hAnsi="Times New Roman" w:cs="Times New Roman"/>
        </w:rPr>
        <w:t>Complained that Mexico was able to negotiate stronger clauses on energy and culture than had Canada under the FTA</w:t>
      </w:r>
    </w:p>
    <w:p w14:paraId="12F40281" w14:textId="77777777" w:rsidR="00AA5596" w:rsidRDefault="00AA5596" w:rsidP="00AA5596">
      <w:pPr>
        <w:pStyle w:val="ListParagraph"/>
        <w:numPr>
          <w:ilvl w:val="0"/>
          <w:numId w:val="46"/>
        </w:numPr>
        <w:tabs>
          <w:tab w:val="left" w:pos="2524"/>
        </w:tabs>
        <w:spacing w:after="0" w:line="240" w:lineRule="auto"/>
        <w:rPr>
          <w:rFonts w:ascii="Times New Roman" w:hAnsi="Times New Roman" w:cs="Times New Roman"/>
        </w:rPr>
      </w:pPr>
      <w:r>
        <w:rPr>
          <w:rFonts w:ascii="Times New Roman" w:hAnsi="Times New Roman" w:cs="Times New Roman"/>
        </w:rPr>
        <w:t>Pro: Trade between Canada and the United States has boomed in both directions</w:t>
      </w:r>
    </w:p>
    <w:p w14:paraId="3610CBDB" w14:textId="77777777" w:rsidR="00AA5596" w:rsidRDefault="00AA5596" w:rsidP="00AA5596">
      <w:pPr>
        <w:pStyle w:val="ListParagraph"/>
        <w:numPr>
          <w:ilvl w:val="0"/>
          <w:numId w:val="46"/>
        </w:numPr>
        <w:tabs>
          <w:tab w:val="left" w:pos="2524"/>
        </w:tabs>
        <w:spacing w:after="0" w:line="240" w:lineRule="auto"/>
        <w:rPr>
          <w:rFonts w:ascii="Times New Roman" w:hAnsi="Times New Roman" w:cs="Times New Roman"/>
        </w:rPr>
      </w:pPr>
      <w:r>
        <w:rPr>
          <w:rFonts w:ascii="Times New Roman" w:hAnsi="Times New Roman" w:cs="Times New Roman"/>
        </w:rPr>
        <w:t xml:space="preserve">Con: Thousands of Canadian manufacturing jobs have disappeared </w:t>
      </w:r>
    </w:p>
    <w:p w14:paraId="3D6964DA" w14:textId="77777777" w:rsidR="00AA5596" w:rsidRDefault="00AA5596" w:rsidP="00AA5596">
      <w:pPr>
        <w:pStyle w:val="ListParagraph"/>
        <w:numPr>
          <w:ilvl w:val="0"/>
          <w:numId w:val="46"/>
        </w:numPr>
        <w:tabs>
          <w:tab w:val="left" w:pos="2524"/>
        </w:tabs>
        <w:spacing w:after="0" w:line="240" w:lineRule="auto"/>
        <w:rPr>
          <w:rFonts w:ascii="Times New Roman" w:hAnsi="Times New Roman" w:cs="Times New Roman"/>
        </w:rPr>
      </w:pPr>
      <w:r>
        <w:rPr>
          <w:rFonts w:ascii="Times New Roman" w:hAnsi="Times New Roman" w:cs="Times New Roman"/>
        </w:rPr>
        <w:t>Critics of NAFTA more willing to trust WTO because WTO seems to make fairer decisions and have teeth to enforce them</w:t>
      </w:r>
    </w:p>
    <w:p w14:paraId="0F4EE64D" w14:textId="77777777" w:rsidR="00AA5596" w:rsidRDefault="00AA5596" w:rsidP="00AA5596">
      <w:pPr>
        <w:tabs>
          <w:tab w:val="left" w:pos="2524"/>
        </w:tabs>
        <w:rPr>
          <w:rFonts w:ascii="Times New Roman" w:hAnsi="Times New Roman" w:cs="Times New Roman"/>
        </w:rPr>
      </w:pPr>
    </w:p>
    <w:p w14:paraId="60E5C90D" w14:textId="77777777" w:rsidR="00AA5596" w:rsidRPr="00C51C02" w:rsidRDefault="00AA5596" w:rsidP="00AA5596">
      <w:pPr>
        <w:tabs>
          <w:tab w:val="left" w:pos="2524"/>
        </w:tabs>
        <w:rPr>
          <w:rFonts w:ascii="Times New Roman" w:hAnsi="Times New Roman" w:cs="Times New Roman"/>
          <w:b/>
        </w:rPr>
      </w:pPr>
      <w:r w:rsidRPr="00C51C02">
        <w:rPr>
          <w:rFonts w:ascii="Times New Roman" w:hAnsi="Times New Roman" w:cs="Times New Roman"/>
          <w:b/>
        </w:rPr>
        <w:t>The Environment</w:t>
      </w:r>
    </w:p>
    <w:p w14:paraId="6A5ED096" w14:textId="77777777" w:rsidR="00AA5596" w:rsidRDefault="00AA5596" w:rsidP="00AA5596">
      <w:pPr>
        <w:pStyle w:val="ListParagraph"/>
        <w:numPr>
          <w:ilvl w:val="0"/>
          <w:numId w:val="47"/>
        </w:numPr>
        <w:tabs>
          <w:tab w:val="left" w:pos="2524"/>
        </w:tabs>
        <w:spacing w:after="0" w:line="240" w:lineRule="auto"/>
        <w:rPr>
          <w:rFonts w:ascii="Times New Roman" w:hAnsi="Times New Roman" w:cs="Times New Roman"/>
        </w:rPr>
      </w:pPr>
      <w:r>
        <w:rPr>
          <w:rFonts w:ascii="Times New Roman" w:hAnsi="Times New Roman" w:cs="Times New Roman"/>
        </w:rPr>
        <w:t>Canada has seriously damaged its environment</w:t>
      </w:r>
    </w:p>
    <w:p w14:paraId="5274F4AA" w14:textId="77777777" w:rsidR="00AA5596" w:rsidRDefault="00AA5596" w:rsidP="00AA5596">
      <w:pPr>
        <w:pStyle w:val="ListParagraph"/>
        <w:numPr>
          <w:ilvl w:val="0"/>
          <w:numId w:val="47"/>
        </w:numPr>
        <w:tabs>
          <w:tab w:val="left" w:pos="2524"/>
        </w:tabs>
        <w:spacing w:after="0" w:line="240" w:lineRule="auto"/>
        <w:rPr>
          <w:rFonts w:ascii="Times New Roman" w:hAnsi="Times New Roman" w:cs="Times New Roman"/>
        </w:rPr>
      </w:pPr>
      <w:r>
        <w:rPr>
          <w:rFonts w:ascii="Times New Roman" w:hAnsi="Times New Roman" w:cs="Times New Roman"/>
        </w:rPr>
        <w:t>50% of acid rain falling north of the Canada US border is caused by US sources</w:t>
      </w:r>
    </w:p>
    <w:p w14:paraId="6BDB065B" w14:textId="77777777" w:rsidR="00AA5596" w:rsidRDefault="00AA5596" w:rsidP="00AA5596">
      <w:pPr>
        <w:pStyle w:val="ListParagraph"/>
        <w:numPr>
          <w:ilvl w:val="1"/>
          <w:numId w:val="47"/>
        </w:numPr>
        <w:tabs>
          <w:tab w:val="left" w:pos="2524"/>
        </w:tabs>
        <w:spacing w:after="0" w:line="240" w:lineRule="auto"/>
        <w:rPr>
          <w:rFonts w:ascii="Times New Roman" w:hAnsi="Times New Roman" w:cs="Times New Roman"/>
        </w:rPr>
      </w:pPr>
      <w:r>
        <w:rPr>
          <w:rFonts w:ascii="Times New Roman" w:hAnsi="Times New Roman" w:cs="Times New Roman"/>
        </w:rPr>
        <w:t>Kills Canadian lakes and rivers, plant and animal life, damaging trees, cars, and buildings</w:t>
      </w:r>
    </w:p>
    <w:p w14:paraId="4C8FC0C7" w14:textId="77777777" w:rsidR="00AA5596" w:rsidRDefault="00AA5596" w:rsidP="00AA5596">
      <w:pPr>
        <w:pStyle w:val="ListParagraph"/>
        <w:numPr>
          <w:ilvl w:val="0"/>
          <w:numId w:val="47"/>
        </w:numPr>
        <w:tabs>
          <w:tab w:val="left" w:pos="2524"/>
        </w:tabs>
        <w:spacing w:after="0" w:line="240" w:lineRule="auto"/>
        <w:rPr>
          <w:rFonts w:ascii="Times New Roman" w:hAnsi="Times New Roman" w:cs="Times New Roman"/>
        </w:rPr>
      </w:pPr>
      <w:r>
        <w:rPr>
          <w:rFonts w:ascii="Times New Roman" w:hAnsi="Times New Roman" w:cs="Times New Roman"/>
        </w:rPr>
        <w:t>Pollutions of the Great Lakes is another serious bilateral environmental problem</w:t>
      </w:r>
    </w:p>
    <w:p w14:paraId="41E3658A" w14:textId="77777777" w:rsidR="00AA5596" w:rsidRDefault="00AA5596" w:rsidP="00AA5596">
      <w:pPr>
        <w:pStyle w:val="ListParagraph"/>
        <w:numPr>
          <w:ilvl w:val="0"/>
          <w:numId w:val="47"/>
        </w:numPr>
        <w:tabs>
          <w:tab w:val="left" w:pos="2524"/>
        </w:tabs>
        <w:spacing w:after="0" w:line="240" w:lineRule="auto"/>
        <w:rPr>
          <w:rFonts w:ascii="Times New Roman" w:hAnsi="Times New Roman" w:cs="Times New Roman"/>
        </w:rPr>
      </w:pPr>
      <w:r>
        <w:rPr>
          <w:rFonts w:ascii="Times New Roman" w:hAnsi="Times New Roman" w:cs="Times New Roman"/>
        </w:rPr>
        <w:t>1997 Canada signed the Kyoto Protocol, a multilateral agreement where countries are committed to reducing greenhouse gases</w:t>
      </w:r>
    </w:p>
    <w:p w14:paraId="4BBB3167" w14:textId="77777777" w:rsidR="00AA5596" w:rsidRDefault="00AA5596" w:rsidP="00AA5596">
      <w:pPr>
        <w:tabs>
          <w:tab w:val="left" w:pos="2524"/>
        </w:tabs>
        <w:rPr>
          <w:rFonts w:ascii="Times New Roman" w:hAnsi="Times New Roman" w:cs="Times New Roman"/>
        </w:rPr>
      </w:pPr>
    </w:p>
    <w:p w14:paraId="67632730" w14:textId="77777777" w:rsidR="00AA5596" w:rsidRPr="00C51C02" w:rsidRDefault="00AA5596" w:rsidP="00AA5596">
      <w:pPr>
        <w:tabs>
          <w:tab w:val="left" w:pos="2524"/>
        </w:tabs>
        <w:rPr>
          <w:rFonts w:ascii="Times New Roman" w:hAnsi="Times New Roman" w:cs="Times New Roman"/>
          <w:b/>
        </w:rPr>
      </w:pPr>
      <w:r w:rsidRPr="00C51C02">
        <w:rPr>
          <w:rFonts w:ascii="Times New Roman" w:hAnsi="Times New Roman" w:cs="Times New Roman"/>
          <w:b/>
        </w:rPr>
        <w:t>Energy</w:t>
      </w:r>
    </w:p>
    <w:p w14:paraId="61E3566B" w14:textId="77777777" w:rsidR="00AA5596" w:rsidRDefault="00AA5596" w:rsidP="00AA5596">
      <w:pPr>
        <w:pStyle w:val="ListParagraph"/>
        <w:numPr>
          <w:ilvl w:val="0"/>
          <w:numId w:val="48"/>
        </w:numPr>
        <w:tabs>
          <w:tab w:val="left" w:pos="2524"/>
        </w:tabs>
        <w:spacing w:after="0" w:line="240" w:lineRule="auto"/>
        <w:rPr>
          <w:rFonts w:ascii="Times New Roman" w:hAnsi="Times New Roman" w:cs="Times New Roman"/>
        </w:rPr>
      </w:pPr>
      <w:r>
        <w:rPr>
          <w:rFonts w:ascii="Times New Roman" w:hAnsi="Times New Roman" w:cs="Times New Roman"/>
        </w:rPr>
        <w:t>Energy sector- US wants to import Canadian electric power and petroleum</w:t>
      </w:r>
    </w:p>
    <w:p w14:paraId="69773BFB" w14:textId="77777777" w:rsidR="00AA5596" w:rsidRDefault="00AA5596" w:rsidP="00AA5596">
      <w:pPr>
        <w:pStyle w:val="ListParagraph"/>
        <w:numPr>
          <w:ilvl w:val="0"/>
          <w:numId w:val="48"/>
        </w:numPr>
        <w:tabs>
          <w:tab w:val="left" w:pos="2524"/>
        </w:tabs>
        <w:spacing w:after="0" w:line="240" w:lineRule="auto"/>
        <w:rPr>
          <w:rFonts w:ascii="Times New Roman" w:hAnsi="Times New Roman" w:cs="Times New Roman"/>
        </w:rPr>
      </w:pPr>
      <w:r>
        <w:rPr>
          <w:rFonts w:ascii="Times New Roman" w:hAnsi="Times New Roman" w:cs="Times New Roman"/>
        </w:rPr>
        <w:t xml:space="preserve">Governments in Quebec, New Brunswick, Manitoba, and British Columbia have been eager to export electricity </w:t>
      </w:r>
    </w:p>
    <w:p w14:paraId="1E4508B7" w14:textId="77777777" w:rsidR="00AA5596" w:rsidRDefault="00AA5596" w:rsidP="00AA5596">
      <w:pPr>
        <w:pStyle w:val="ListParagraph"/>
        <w:numPr>
          <w:ilvl w:val="0"/>
          <w:numId w:val="48"/>
        </w:numPr>
        <w:tabs>
          <w:tab w:val="left" w:pos="2524"/>
        </w:tabs>
        <w:spacing w:after="0" w:line="240" w:lineRule="auto"/>
        <w:rPr>
          <w:rFonts w:ascii="Times New Roman" w:hAnsi="Times New Roman" w:cs="Times New Roman"/>
        </w:rPr>
      </w:pPr>
      <w:r>
        <w:rPr>
          <w:rFonts w:ascii="Times New Roman" w:hAnsi="Times New Roman" w:cs="Times New Roman"/>
        </w:rPr>
        <w:t>Alberta, Saskatchewan, British Columbia, Nova Scotia supply oil and natural gas</w:t>
      </w:r>
    </w:p>
    <w:p w14:paraId="596C29F9" w14:textId="77777777" w:rsidR="00AA5596" w:rsidRDefault="00AA5596" w:rsidP="00AA5596">
      <w:pPr>
        <w:pStyle w:val="ListParagraph"/>
        <w:numPr>
          <w:ilvl w:val="0"/>
          <w:numId w:val="48"/>
        </w:numPr>
        <w:tabs>
          <w:tab w:val="left" w:pos="2524"/>
        </w:tabs>
        <w:spacing w:after="0" w:line="240" w:lineRule="auto"/>
        <w:rPr>
          <w:rFonts w:ascii="Times New Roman" w:hAnsi="Times New Roman" w:cs="Times New Roman"/>
        </w:rPr>
      </w:pPr>
      <w:r>
        <w:rPr>
          <w:rFonts w:ascii="Times New Roman" w:hAnsi="Times New Roman" w:cs="Times New Roman"/>
        </w:rPr>
        <w:t>National Energy Board: Ensuring that long-term Canadian needs not be compromised in the process</w:t>
      </w:r>
    </w:p>
    <w:p w14:paraId="259318F7" w14:textId="77777777" w:rsidR="00AA5596" w:rsidRDefault="00AA5596" w:rsidP="00AA5596">
      <w:pPr>
        <w:pStyle w:val="ListParagraph"/>
        <w:numPr>
          <w:ilvl w:val="0"/>
          <w:numId w:val="48"/>
        </w:numPr>
        <w:tabs>
          <w:tab w:val="left" w:pos="2524"/>
        </w:tabs>
        <w:spacing w:after="0" w:line="240" w:lineRule="auto"/>
        <w:rPr>
          <w:rFonts w:ascii="Times New Roman" w:hAnsi="Times New Roman" w:cs="Times New Roman"/>
        </w:rPr>
      </w:pPr>
      <w:r>
        <w:rPr>
          <w:rFonts w:ascii="Times New Roman" w:hAnsi="Times New Roman" w:cs="Times New Roman"/>
        </w:rPr>
        <w:t>Canadian nationalist worry about the future supply of petroleum for domestic purposes</w:t>
      </w:r>
    </w:p>
    <w:p w14:paraId="1731779A" w14:textId="77777777" w:rsidR="00AA5596" w:rsidRDefault="00AA5596" w:rsidP="00AA5596">
      <w:pPr>
        <w:pStyle w:val="ListParagraph"/>
        <w:numPr>
          <w:ilvl w:val="0"/>
          <w:numId w:val="48"/>
        </w:numPr>
        <w:tabs>
          <w:tab w:val="left" w:pos="2524"/>
        </w:tabs>
        <w:spacing w:after="0" w:line="240" w:lineRule="auto"/>
        <w:rPr>
          <w:rFonts w:ascii="Times New Roman" w:hAnsi="Times New Roman" w:cs="Times New Roman"/>
        </w:rPr>
      </w:pPr>
      <w:r>
        <w:rPr>
          <w:rFonts w:ascii="Times New Roman" w:hAnsi="Times New Roman" w:cs="Times New Roman"/>
        </w:rPr>
        <w:t>Environmentalists on both sides of the border are concerned about the greenhouse gases, water pollution, and the desecration of land involved in the massive operation of the Alberta oil sands, the source of much oil exports to the US</w:t>
      </w:r>
    </w:p>
    <w:p w14:paraId="5FC60771" w14:textId="77777777" w:rsidR="00AA5596" w:rsidRDefault="00AA5596" w:rsidP="00AA5596">
      <w:pPr>
        <w:tabs>
          <w:tab w:val="left" w:pos="2524"/>
        </w:tabs>
        <w:rPr>
          <w:rFonts w:ascii="Times New Roman" w:hAnsi="Times New Roman" w:cs="Times New Roman"/>
        </w:rPr>
      </w:pPr>
    </w:p>
    <w:p w14:paraId="4B18523E" w14:textId="77777777" w:rsidR="00AA5596" w:rsidRPr="00C51C02" w:rsidRDefault="00AA5596" w:rsidP="00AA5596">
      <w:pPr>
        <w:tabs>
          <w:tab w:val="left" w:pos="2524"/>
        </w:tabs>
        <w:rPr>
          <w:rFonts w:ascii="Times New Roman" w:hAnsi="Times New Roman" w:cs="Times New Roman"/>
          <w:b/>
        </w:rPr>
      </w:pPr>
      <w:r w:rsidRPr="00C51C02">
        <w:rPr>
          <w:rFonts w:ascii="Times New Roman" w:hAnsi="Times New Roman" w:cs="Times New Roman"/>
          <w:b/>
        </w:rPr>
        <w:t>Trade Unions</w:t>
      </w:r>
    </w:p>
    <w:p w14:paraId="7F17E657" w14:textId="77777777" w:rsidR="00AA5596" w:rsidRDefault="00AA5596" w:rsidP="00AA5596">
      <w:pPr>
        <w:pStyle w:val="ListParagraph"/>
        <w:numPr>
          <w:ilvl w:val="0"/>
          <w:numId w:val="49"/>
        </w:numPr>
        <w:tabs>
          <w:tab w:val="left" w:pos="2524"/>
        </w:tabs>
        <w:spacing w:after="0" w:line="240" w:lineRule="auto"/>
        <w:rPr>
          <w:rFonts w:ascii="Times New Roman" w:hAnsi="Times New Roman" w:cs="Times New Roman"/>
        </w:rPr>
      </w:pPr>
      <w:r>
        <w:rPr>
          <w:rFonts w:ascii="Times New Roman" w:hAnsi="Times New Roman" w:cs="Times New Roman"/>
        </w:rPr>
        <w:t xml:space="preserve">Nationalist trend has been apparent in the Canadian </w:t>
      </w:r>
      <w:proofErr w:type="spellStart"/>
      <w:r>
        <w:rPr>
          <w:rFonts w:ascii="Times New Roman" w:hAnsi="Times New Roman" w:cs="Times New Roman"/>
        </w:rPr>
        <w:t>labour</w:t>
      </w:r>
      <w:proofErr w:type="spellEnd"/>
      <w:r>
        <w:rPr>
          <w:rFonts w:ascii="Times New Roman" w:hAnsi="Times New Roman" w:cs="Times New Roman"/>
        </w:rPr>
        <w:t xml:space="preserve"> movement, several unions have cut their ties with the international headquarters, demanded greater autonomy, or defected to a different union</w:t>
      </w:r>
    </w:p>
    <w:p w14:paraId="52ECA54B" w14:textId="77777777" w:rsidR="00AA5596" w:rsidRDefault="00AA5596" w:rsidP="00AA5596">
      <w:pPr>
        <w:tabs>
          <w:tab w:val="left" w:pos="2524"/>
        </w:tabs>
        <w:rPr>
          <w:rFonts w:ascii="Times New Roman" w:hAnsi="Times New Roman" w:cs="Times New Roman"/>
        </w:rPr>
      </w:pPr>
    </w:p>
    <w:p w14:paraId="5B8E1AAA" w14:textId="77777777" w:rsidR="00AA5596" w:rsidRPr="00C51C02" w:rsidRDefault="00AA5596" w:rsidP="00AA5596">
      <w:pPr>
        <w:tabs>
          <w:tab w:val="left" w:pos="2524"/>
        </w:tabs>
        <w:jc w:val="center"/>
        <w:rPr>
          <w:rFonts w:ascii="Times New Roman" w:hAnsi="Times New Roman" w:cs="Times New Roman"/>
          <w:b/>
          <w:u w:val="single"/>
        </w:rPr>
      </w:pPr>
      <w:r w:rsidRPr="00C51C02">
        <w:rPr>
          <w:rFonts w:ascii="Times New Roman" w:hAnsi="Times New Roman" w:cs="Times New Roman"/>
          <w:b/>
          <w:u w:val="single"/>
        </w:rPr>
        <w:t>US Influences on Canadian Culture</w:t>
      </w:r>
    </w:p>
    <w:p w14:paraId="75A1E597" w14:textId="77777777" w:rsidR="00AA5596" w:rsidRDefault="00AA5596" w:rsidP="00AA5596">
      <w:pPr>
        <w:pStyle w:val="ListParagraph"/>
        <w:numPr>
          <w:ilvl w:val="0"/>
          <w:numId w:val="49"/>
        </w:numPr>
        <w:tabs>
          <w:tab w:val="left" w:pos="2524"/>
        </w:tabs>
        <w:spacing w:after="0" w:line="240" w:lineRule="auto"/>
        <w:rPr>
          <w:rFonts w:ascii="Times New Roman" w:hAnsi="Times New Roman" w:cs="Times New Roman"/>
        </w:rPr>
      </w:pPr>
      <w:r>
        <w:rPr>
          <w:rFonts w:ascii="Times New Roman" w:hAnsi="Times New Roman" w:cs="Times New Roman"/>
        </w:rPr>
        <w:t>Factors that have made it difficult to establish such a distinctive Canadian culture include our small, geographically dispersed, and diverse domestic population and the dominant external cultural industries next door</w:t>
      </w:r>
    </w:p>
    <w:p w14:paraId="5EF1B908" w14:textId="77777777" w:rsidR="00AA5596" w:rsidRDefault="00AA5596" w:rsidP="00AA5596">
      <w:pPr>
        <w:pStyle w:val="ListParagraph"/>
        <w:numPr>
          <w:ilvl w:val="0"/>
          <w:numId w:val="49"/>
        </w:numPr>
        <w:tabs>
          <w:tab w:val="left" w:pos="2524"/>
        </w:tabs>
        <w:spacing w:after="0" w:line="240" w:lineRule="auto"/>
        <w:rPr>
          <w:rFonts w:ascii="Times New Roman" w:hAnsi="Times New Roman" w:cs="Times New Roman"/>
        </w:rPr>
      </w:pPr>
      <w:r>
        <w:rPr>
          <w:rFonts w:ascii="Times New Roman" w:hAnsi="Times New Roman" w:cs="Times New Roman"/>
        </w:rPr>
        <w:t xml:space="preserve">Canadian cultural industries is largely the result of the efforts of committed nationalists in public institutions and in a small number of Canadian-owned private firms </w:t>
      </w:r>
    </w:p>
    <w:p w14:paraId="7A544663" w14:textId="77777777" w:rsidR="00AA5596" w:rsidRDefault="00AA5596" w:rsidP="00AA5596">
      <w:pPr>
        <w:pStyle w:val="ListParagraph"/>
        <w:numPr>
          <w:ilvl w:val="0"/>
          <w:numId w:val="49"/>
        </w:numPr>
        <w:tabs>
          <w:tab w:val="left" w:pos="2524"/>
        </w:tabs>
        <w:spacing w:after="0" w:line="240" w:lineRule="auto"/>
        <w:rPr>
          <w:rFonts w:ascii="Times New Roman" w:hAnsi="Times New Roman" w:cs="Times New Roman"/>
        </w:rPr>
      </w:pPr>
      <w:r>
        <w:rPr>
          <w:rFonts w:ascii="Times New Roman" w:hAnsi="Times New Roman" w:cs="Times New Roman"/>
        </w:rPr>
        <w:t>Canada is unlike any other country in the world, it has a cultural-transmission system that is very largely in the hands of foreigners</w:t>
      </w:r>
    </w:p>
    <w:p w14:paraId="0E1D460B" w14:textId="77777777" w:rsidR="00AA5596" w:rsidRDefault="00AA5596" w:rsidP="00AA5596">
      <w:pPr>
        <w:tabs>
          <w:tab w:val="left" w:pos="2524"/>
        </w:tabs>
        <w:rPr>
          <w:rFonts w:ascii="Times New Roman" w:hAnsi="Times New Roman" w:cs="Times New Roman"/>
        </w:rPr>
      </w:pPr>
    </w:p>
    <w:p w14:paraId="1414D410" w14:textId="77777777" w:rsidR="00AA5596" w:rsidRPr="00C51C02" w:rsidRDefault="00AA5596" w:rsidP="00AA5596">
      <w:pPr>
        <w:tabs>
          <w:tab w:val="left" w:pos="2524"/>
        </w:tabs>
        <w:rPr>
          <w:rFonts w:ascii="Times New Roman" w:hAnsi="Times New Roman" w:cs="Times New Roman"/>
          <w:b/>
        </w:rPr>
      </w:pPr>
      <w:r w:rsidRPr="00C51C02">
        <w:rPr>
          <w:rFonts w:ascii="Times New Roman" w:hAnsi="Times New Roman" w:cs="Times New Roman"/>
          <w:b/>
        </w:rPr>
        <w:t>Television</w:t>
      </w:r>
    </w:p>
    <w:p w14:paraId="7E1828E6" w14:textId="77777777" w:rsidR="00AA5596" w:rsidRDefault="00AA5596" w:rsidP="00AA5596">
      <w:pPr>
        <w:tabs>
          <w:tab w:val="left" w:pos="2524"/>
        </w:tabs>
        <w:rPr>
          <w:rFonts w:ascii="Times New Roman" w:hAnsi="Times New Roman" w:cs="Times New Roman"/>
        </w:rPr>
      </w:pPr>
    </w:p>
    <w:p w14:paraId="7FE5FD81" w14:textId="77777777" w:rsidR="00AA5596" w:rsidRDefault="00AA5596" w:rsidP="00AA5596">
      <w:pPr>
        <w:pStyle w:val="ListParagraph"/>
        <w:numPr>
          <w:ilvl w:val="0"/>
          <w:numId w:val="50"/>
        </w:numPr>
        <w:tabs>
          <w:tab w:val="left" w:pos="2524"/>
        </w:tabs>
        <w:spacing w:after="0" w:line="240" w:lineRule="auto"/>
        <w:rPr>
          <w:rFonts w:ascii="Times New Roman" w:hAnsi="Times New Roman" w:cs="Times New Roman"/>
        </w:rPr>
      </w:pPr>
      <w:r>
        <w:rPr>
          <w:rFonts w:ascii="Times New Roman" w:hAnsi="Times New Roman" w:cs="Times New Roman"/>
        </w:rPr>
        <w:t>Canadian television has a higher reputation abroad than it does at home, and the few Canadian series that are produced are readily sold to foreign networks</w:t>
      </w:r>
    </w:p>
    <w:p w14:paraId="353B4B1B" w14:textId="77777777" w:rsidR="00AA5596" w:rsidRDefault="00AA5596" w:rsidP="00AA5596">
      <w:pPr>
        <w:pStyle w:val="ListParagraph"/>
        <w:numPr>
          <w:ilvl w:val="0"/>
          <w:numId w:val="50"/>
        </w:numPr>
        <w:tabs>
          <w:tab w:val="left" w:pos="2524"/>
        </w:tabs>
        <w:spacing w:after="0" w:line="240" w:lineRule="auto"/>
        <w:rPr>
          <w:rFonts w:ascii="Times New Roman" w:hAnsi="Times New Roman" w:cs="Times New Roman"/>
        </w:rPr>
      </w:pPr>
      <w:r>
        <w:rPr>
          <w:rFonts w:ascii="Times New Roman" w:hAnsi="Times New Roman" w:cs="Times New Roman"/>
        </w:rPr>
        <w:t>US programs generally attract a larger audience = command higher advertising rates than do Canadian ones</w:t>
      </w:r>
    </w:p>
    <w:p w14:paraId="3EBD0D6C" w14:textId="77777777" w:rsidR="00AA5596" w:rsidRDefault="00AA5596" w:rsidP="00AA5596">
      <w:pPr>
        <w:pStyle w:val="ListParagraph"/>
        <w:numPr>
          <w:ilvl w:val="0"/>
          <w:numId w:val="50"/>
        </w:numPr>
        <w:tabs>
          <w:tab w:val="left" w:pos="2524"/>
        </w:tabs>
        <w:spacing w:after="0" w:line="240" w:lineRule="auto"/>
        <w:rPr>
          <w:rFonts w:ascii="Times New Roman" w:hAnsi="Times New Roman" w:cs="Times New Roman"/>
        </w:rPr>
      </w:pPr>
      <w:r>
        <w:rPr>
          <w:rFonts w:ascii="Times New Roman" w:hAnsi="Times New Roman" w:cs="Times New Roman"/>
        </w:rPr>
        <w:t xml:space="preserve">Canadian Broadcasting Corporation CBC: Crucial agent of Canadian cultural expression </w:t>
      </w:r>
    </w:p>
    <w:p w14:paraId="75B8AE11" w14:textId="77777777" w:rsidR="00AA5596" w:rsidRDefault="00AA5596" w:rsidP="00AA5596">
      <w:pPr>
        <w:tabs>
          <w:tab w:val="left" w:pos="2524"/>
        </w:tabs>
        <w:rPr>
          <w:rFonts w:ascii="Times New Roman" w:hAnsi="Times New Roman" w:cs="Times New Roman"/>
        </w:rPr>
      </w:pPr>
    </w:p>
    <w:p w14:paraId="48FAA71B" w14:textId="77777777" w:rsidR="00AA5596" w:rsidRPr="00C51C02" w:rsidRDefault="00AA5596" w:rsidP="00AA5596">
      <w:pPr>
        <w:tabs>
          <w:tab w:val="left" w:pos="2524"/>
        </w:tabs>
        <w:rPr>
          <w:rFonts w:ascii="Times New Roman" w:hAnsi="Times New Roman" w:cs="Times New Roman"/>
          <w:b/>
        </w:rPr>
      </w:pPr>
      <w:r w:rsidRPr="00C51C02">
        <w:rPr>
          <w:rFonts w:ascii="Times New Roman" w:hAnsi="Times New Roman" w:cs="Times New Roman"/>
          <w:b/>
        </w:rPr>
        <w:t>Magazines</w:t>
      </w:r>
    </w:p>
    <w:p w14:paraId="52E9840F" w14:textId="77777777" w:rsidR="00AA5596" w:rsidRDefault="00AA5596" w:rsidP="00AA5596">
      <w:pPr>
        <w:pStyle w:val="ListParagraph"/>
        <w:numPr>
          <w:ilvl w:val="0"/>
          <w:numId w:val="51"/>
        </w:numPr>
        <w:tabs>
          <w:tab w:val="left" w:pos="2524"/>
        </w:tabs>
        <w:spacing w:after="0" w:line="240" w:lineRule="auto"/>
        <w:rPr>
          <w:rFonts w:ascii="Times New Roman" w:hAnsi="Times New Roman" w:cs="Times New Roman"/>
        </w:rPr>
      </w:pPr>
      <w:r>
        <w:rPr>
          <w:rFonts w:ascii="Times New Roman" w:hAnsi="Times New Roman" w:cs="Times New Roman"/>
        </w:rPr>
        <w:t>Second most important vehicle of popular culture, and this Canadian industry is also permeated by US content</w:t>
      </w:r>
    </w:p>
    <w:p w14:paraId="637C17B4" w14:textId="77777777" w:rsidR="00AA5596" w:rsidRDefault="00AA5596" w:rsidP="00AA5596">
      <w:pPr>
        <w:pStyle w:val="ListParagraph"/>
        <w:numPr>
          <w:ilvl w:val="0"/>
          <w:numId w:val="51"/>
        </w:numPr>
        <w:tabs>
          <w:tab w:val="left" w:pos="2524"/>
        </w:tabs>
        <w:spacing w:after="0" w:line="240" w:lineRule="auto"/>
        <w:rPr>
          <w:rFonts w:ascii="Times New Roman" w:hAnsi="Times New Roman" w:cs="Times New Roman"/>
        </w:rPr>
      </w:pPr>
      <w:r>
        <w:rPr>
          <w:rFonts w:ascii="Times New Roman" w:hAnsi="Times New Roman" w:cs="Times New Roman"/>
        </w:rPr>
        <w:t>Canadian magazines have increased to about 50% of the total circulation (much more positive on the French side)</w:t>
      </w:r>
    </w:p>
    <w:p w14:paraId="2AA62F94" w14:textId="77777777" w:rsidR="00AA5596" w:rsidRDefault="00AA5596" w:rsidP="00AA5596">
      <w:pPr>
        <w:pStyle w:val="ListParagraph"/>
        <w:numPr>
          <w:ilvl w:val="0"/>
          <w:numId w:val="51"/>
        </w:numPr>
        <w:tabs>
          <w:tab w:val="left" w:pos="2524"/>
        </w:tabs>
        <w:spacing w:after="0" w:line="240" w:lineRule="auto"/>
        <w:rPr>
          <w:rFonts w:ascii="Times New Roman" w:hAnsi="Times New Roman" w:cs="Times New Roman"/>
        </w:rPr>
      </w:pPr>
      <w:r>
        <w:rPr>
          <w:rFonts w:ascii="Times New Roman" w:hAnsi="Times New Roman" w:cs="Times New Roman"/>
        </w:rPr>
        <w:t>Main device used to protect Canadian magazines had involved the deduction of their client’s advertising expenses</w:t>
      </w:r>
    </w:p>
    <w:p w14:paraId="447C1CC7" w14:textId="77777777" w:rsidR="00AA5596" w:rsidRDefault="00AA5596" w:rsidP="00AA5596">
      <w:pPr>
        <w:tabs>
          <w:tab w:val="left" w:pos="2524"/>
        </w:tabs>
        <w:rPr>
          <w:rFonts w:ascii="Times New Roman" w:hAnsi="Times New Roman" w:cs="Times New Roman"/>
        </w:rPr>
      </w:pPr>
    </w:p>
    <w:p w14:paraId="6868DA3A" w14:textId="77777777" w:rsidR="00AA5596" w:rsidRPr="00C51C02" w:rsidRDefault="00AA5596" w:rsidP="00AA5596">
      <w:pPr>
        <w:tabs>
          <w:tab w:val="left" w:pos="2524"/>
        </w:tabs>
        <w:rPr>
          <w:rFonts w:ascii="Times New Roman" w:hAnsi="Times New Roman" w:cs="Times New Roman"/>
          <w:b/>
        </w:rPr>
      </w:pPr>
      <w:r w:rsidRPr="00C51C02">
        <w:rPr>
          <w:rFonts w:ascii="Times New Roman" w:hAnsi="Times New Roman" w:cs="Times New Roman"/>
          <w:b/>
        </w:rPr>
        <w:t>Film and Video</w:t>
      </w:r>
    </w:p>
    <w:p w14:paraId="1988DE68" w14:textId="77777777" w:rsidR="00AA5596" w:rsidRDefault="00AA5596" w:rsidP="00AA5596">
      <w:pPr>
        <w:pStyle w:val="ListParagraph"/>
        <w:numPr>
          <w:ilvl w:val="0"/>
          <w:numId w:val="52"/>
        </w:numPr>
        <w:tabs>
          <w:tab w:val="left" w:pos="2524"/>
        </w:tabs>
        <w:spacing w:after="0" w:line="240" w:lineRule="auto"/>
        <w:rPr>
          <w:rFonts w:ascii="Times New Roman" w:hAnsi="Times New Roman" w:cs="Times New Roman"/>
        </w:rPr>
      </w:pPr>
      <w:r>
        <w:rPr>
          <w:rFonts w:ascii="Times New Roman" w:hAnsi="Times New Roman" w:cs="Times New Roman"/>
        </w:rPr>
        <w:t>Canadian film industry is even weaker than television or magazines</w:t>
      </w:r>
    </w:p>
    <w:p w14:paraId="32C8EE82" w14:textId="77777777" w:rsidR="00AA5596" w:rsidRDefault="00AA5596" w:rsidP="00AA5596">
      <w:pPr>
        <w:pStyle w:val="ListParagraph"/>
        <w:numPr>
          <w:ilvl w:val="0"/>
          <w:numId w:val="52"/>
        </w:numPr>
        <w:tabs>
          <w:tab w:val="left" w:pos="2524"/>
        </w:tabs>
        <w:spacing w:after="0" w:line="240" w:lineRule="auto"/>
        <w:rPr>
          <w:rFonts w:ascii="Times New Roman" w:hAnsi="Times New Roman" w:cs="Times New Roman"/>
        </w:rPr>
      </w:pPr>
      <w:r>
        <w:rPr>
          <w:rFonts w:ascii="Times New Roman" w:hAnsi="Times New Roman" w:cs="Times New Roman"/>
        </w:rPr>
        <w:t>Canadians rarely see a Canadian feature film</w:t>
      </w:r>
    </w:p>
    <w:p w14:paraId="6172C9F1" w14:textId="77777777" w:rsidR="00AA5596" w:rsidRDefault="00AA5596" w:rsidP="00AA5596">
      <w:pPr>
        <w:pStyle w:val="ListParagraph"/>
        <w:numPr>
          <w:ilvl w:val="0"/>
          <w:numId w:val="52"/>
        </w:numPr>
        <w:tabs>
          <w:tab w:val="left" w:pos="2524"/>
        </w:tabs>
        <w:spacing w:after="0" w:line="240" w:lineRule="auto"/>
        <w:rPr>
          <w:rFonts w:ascii="Times New Roman" w:hAnsi="Times New Roman" w:cs="Times New Roman"/>
        </w:rPr>
      </w:pPr>
      <w:r>
        <w:rPr>
          <w:rFonts w:ascii="Times New Roman" w:hAnsi="Times New Roman" w:cs="Times New Roman"/>
        </w:rPr>
        <w:t>Canadian films have achieved a respectable reputation abroad</w:t>
      </w:r>
    </w:p>
    <w:p w14:paraId="0BB9FECB" w14:textId="77777777" w:rsidR="00AA5596" w:rsidRDefault="00AA5596" w:rsidP="00AA5596">
      <w:pPr>
        <w:pStyle w:val="ListParagraph"/>
        <w:numPr>
          <w:ilvl w:val="0"/>
          <w:numId w:val="52"/>
        </w:numPr>
        <w:tabs>
          <w:tab w:val="left" w:pos="2524"/>
        </w:tabs>
        <w:spacing w:after="0" w:line="240" w:lineRule="auto"/>
        <w:rPr>
          <w:rFonts w:ascii="Times New Roman" w:hAnsi="Times New Roman" w:cs="Times New Roman"/>
        </w:rPr>
      </w:pPr>
      <w:r>
        <w:rPr>
          <w:rFonts w:ascii="Times New Roman" w:hAnsi="Times New Roman" w:cs="Times New Roman"/>
        </w:rPr>
        <w:t>Problem: Companies that dominate the large urban cinema markets are American owned, film distribution system is US controlled</w:t>
      </w:r>
    </w:p>
    <w:p w14:paraId="797055DC" w14:textId="77777777" w:rsidR="00AA5596" w:rsidRPr="00C51C02" w:rsidRDefault="00AA5596" w:rsidP="00AA5596">
      <w:pPr>
        <w:pStyle w:val="ListParagraph"/>
        <w:numPr>
          <w:ilvl w:val="1"/>
          <w:numId w:val="52"/>
        </w:numPr>
        <w:tabs>
          <w:tab w:val="left" w:pos="2524"/>
        </w:tabs>
        <w:spacing w:after="0" w:line="240" w:lineRule="auto"/>
        <w:rPr>
          <w:rFonts w:ascii="Times New Roman" w:hAnsi="Times New Roman" w:cs="Times New Roman"/>
        </w:rPr>
      </w:pPr>
      <w:r>
        <w:rPr>
          <w:rFonts w:ascii="Times New Roman" w:hAnsi="Times New Roman" w:cs="Times New Roman"/>
        </w:rPr>
        <w:t>Canadian fascination with Hollywood, the small Canadian market, and a shortage of funds</w:t>
      </w:r>
    </w:p>
    <w:p w14:paraId="659AC7E4" w14:textId="77777777" w:rsidR="00AA5596" w:rsidRPr="00C51C02" w:rsidRDefault="00AA5596" w:rsidP="00AA5596">
      <w:pPr>
        <w:tabs>
          <w:tab w:val="left" w:pos="2524"/>
        </w:tabs>
        <w:rPr>
          <w:rFonts w:ascii="Times New Roman" w:hAnsi="Times New Roman" w:cs="Times New Roman"/>
          <w:b/>
        </w:rPr>
      </w:pPr>
      <w:r w:rsidRPr="00C51C02">
        <w:rPr>
          <w:rFonts w:ascii="Times New Roman" w:hAnsi="Times New Roman" w:cs="Times New Roman"/>
          <w:b/>
        </w:rPr>
        <w:t xml:space="preserve">Publishing </w:t>
      </w:r>
    </w:p>
    <w:p w14:paraId="7DF3501D" w14:textId="77777777" w:rsidR="00AA5596" w:rsidRDefault="00AA5596" w:rsidP="00AA5596">
      <w:pPr>
        <w:pStyle w:val="ListParagraph"/>
        <w:numPr>
          <w:ilvl w:val="0"/>
          <w:numId w:val="53"/>
        </w:numPr>
        <w:tabs>
          <w:tab w:val="left" w:pos="2524"/>
        </w:tabs>
        <w:spacing w:after="0" w:line="240" w:lineRule="auto"/>
        <w:rPr>
          <w:rFonts w:ascii="Times New Roman" w:hAnsi="Times New Roman" w:cs="Times New Roman"/>
        </w:rPr>
      </w:pPr>
      <w:r>
        <w:rPr>
          <w:rFonts w:ascii="Times New Roman" w:hAnsi="Times New Roman" w:cs="Times New Roman"/>
        </w:rPr>
        <w:t>Problem: Aggravated by the lack of effort to sell Canadian books at Canadian bookstores</w:t>
      </w:r>
    </w:p>
    <w:p w14:paraId="7A556404" w14:textId="77777777" w:rsidR="00AA5596" w:rsidRDefault="00AA5596" w:rsidP="00AA5596">
      <w:pPr>
        <w:pStyle w:val="ListParagraph"/>
        <w:numPr>
          <w:ilvl w:val="0"/>
          <w:numId w:val="53"/>
        </w:numPr>
        <w:tabs>
          <w:tab w:val="left" w:pos="2524"/>
        </w:tabs>
        <w:spacing w:after="0" w:line="240" w:lineRule="auto"/>
        <w:rPr>
          <w:rFonts w:ascii="Times New Roman" w:hAnsi="Times New Roman" w:cs="Times New Roman"/>
        </w:rPr>
      </w:pPr>
      <w:r>
        <w:rPr>
          <w:rFonts w:ascii="Times New Roman" w:hAnsi="Times New Roman" w:cs="Times New Roman"/>
        </w:rPr>
        <w:t>Paperback books are entirely from the United States because publishers and distributors who control the supply are US-owned companies</w:t>
      </w:r>
    </w:p>
    <w:p w14:paraId="38EAD47B" w14:textId="77777777" w:rsidR="00AA5596" w:rsidRDefault="00AA5596" w:rsidP="00AA5596">
      <w:pPr>
        <w:tabs>
          <w:tab w:val="left" w:pos="2524"/>
        </w:tabs>
        <w:rPr>
          <w:rFonts w:ascii="Times New Roman" w:hAnsi="Times New Roman" w:cs="Times New Roman"/>
        </w:rPr>
      </w:pPr>
    </w:p>
    <w:p w14:paraId="23E6433C" w14:textId="77777777" w:rsidR="00AA5596" w:rsidRPr="00C51C02" w:rsidRDefault="00AA5596" w:rsidP="00AA5596">
      <w:pPr>
        <w:tabs>
          <w:tab w:val="left" w:pos="2524"/>
        </w:tabs>
        <w:jc w:val="center"/>
        <w:rPr>
          <w:rFonts w:ascii="Times New Roman" w:hAnsi="Times New Roman" w:cs="Times New Roman"/>
          <w:b/>
          <w:u w:val="single"/>
        </w:rPr>
      </w:pPr>
      <w:r w:rsidRPr="00C51C02">
        <w:rPr>
          <w:rFonts w:ascii="Times New Roman" w:hAnsi="Times New Roman" w:cs="Times New Roman"/>
          <w:b/>
          <w:u w:val="single"/>
        </w:rPr>
        <w:t>Critical Approaches</w:t>
      </w:r>
    </w:p>
    <w:p w14:paraId="53AE1263" w14:textId="77777777" w:rsidR="00AA5596" w:rsidRPr="00C51C02" w:rsidRDefault="00AA5596" w:rsidP="00AA5596">
      <w:pPr>
        <w:tabs>
          <w:tab w:val="left" w:pos="2524"/>
        </w:tabs>
        <w:rPr>
          <w:rFonts w:ascii="Times New Roman" w:hAnsi="Times New Roman" w:cs="Times New Roman"/>
        </w:rPr>
      </w:pPr>
    </w:p>
    <w:p w14:paraId="580445A4" w14:textId="77777777" w:rsidR="00AA5596" w:rsidRDefault="00AA5596" w:rsidP="00AA5596">
      <w:pPr>
        <w:tabs>
          <w:tab w:val="left" w:pos="2524"/>
        </w:tabs>
        <w:rPr>
          <w:rFonts w:ascii="Times New Roman" w:hAnsi="Times New Roman" w:cs="Times New Roman"/>
        </w:rPr>
      </w:pPr>
      <w:r w:rsidRPr="00C51C02">
        <w:rPr>
          <w:rFonts w:ascii="Times New Roman" w:hAnsi="Times New Roman" w:cs="Times New Roman"/>
          <w:b/>
        </w:rPr>
        <w:t>Institutional Approach:</w:t>
      </w:r>
      <w:r>
        <w:rPr>
          <w:rFonts w:ascii="Times New Roman" w:hAnsi="Times New Roman" w:cs="Times New Roman"/>
        </w:rPr>
        <w:t xml:space="preserve"> Emphasize the effects of Canada’s membership on international institutions on domestic politics in the country</w:t>
      </w:r>
    </w:p>
    <w:p w14:paraId="36F09113" w14:textId="77777777" w:rsidR="00AA5596" w:rsidRDefault="00AA5596" w:rsidP="00AA5596">
      <w:pPr>
        <w:tabs>
          <w:tab w:val="left" w:pos="2524"/>
        </w:tabs>
        <w:rPr>
          <w:rFonts w:ascii="Times New Roman" w:hAnsi="Times New Roman" w:cs="Times New Roman"/>
        </w:rPr>
      </w:pPr>
    </w:p>
    <w:p w14:paraId="45FA6057" w14:textId="77777777" w:rsidR="00AA5596" w:rsidRDefault="00AA5596" w:rsidP="00AA5596">
      <w:pPr>
        <w:tabs>
          <w:tab w:val="left" w:pos="2524"/>
        </w:tabs>
        <w:rPr>
          <w:rFonts w:ascii="Times New Roman" w:hAnsi="Times New Roman" w:cs="Times New Roman"/>
        </w:rPr>
      </w:pPr>
      <w:r w:rsidRPr="00C51C02">
        <w:rPr>
          <w:rFonts w:ascii="Times New Roman" w:hAnsi="Times New Roman" w:cs="Times New Roman"/>
          <w:b/>
        </w:rPr>
        <w:t>Class Based Approach:</w:t>
      </w:r>
      <w:r>
        <w:rPr>
          <w:rFonts w:ascii="Times New Roman" w:hAnsi="Times New Roman" w:cs="Times New Roman"/>
        </w:rPr>
        <w:t xml:space="preserve"> Has much to say about the external environment</w:t>
      </w:r>
    </w:p>
    <w:p w14:paraId="314ECCA9" w14:textId="77777777" w:rsidR="00AA5596" w:rsidRDefault="00AA5596" w:rsidP="00AA5596">
      <w:pPr>
        <w:tabs>
          <w:tab w:val="left" w:pos="2524"/>
        </w:tabs>
        <w:rPr>
          <w:rFonts w:ascii="Times New Roman" w:hAnsi="Times New Roman" w:cs="Times New Roman"/>
        </w:rPr>
      </w:pPr>
    </w:p>
    <w:p w14:paraId="370E4E2E" w14:textId="77777777" w:rsidR="00AA5596" w:rsidRDefault="00AA5596" w:rsidP="00AA5596">
      <w:pPr>
        <w:tabs>
          <w:tab w:val="left" w:pos="2524"/>
        </w:tabs>
        <w:rPr>
          <w:rFonts w:ascii="Times New Roman" w:hAnsi="Times New Roman" w:cs="Times New Roman"/>
        </w:rPr>
      </w:pPr>
      <w:r w:rsidRPr="00C51C02">
        <w:rPr>
          <w:rFonts w:ascii="Times New Roman" w:hAnsi="Times New Roman" w:cs="Times New Roman"/>
          <w:b/>
        </w:rPr>
        <w:t>Political Psychology and Behavior Approach:</w:t>
      </w:r>
      <w:r>
        <w:rPr>
          <w:rFonts w:ascii="Times New Roman" w:hAnsi="Times New Roman" w:cs="Times New Roman"/>
        </w:rPr>
        <w:t xml:space="preserve"> Examine the opinions of citizens about various foreign policy issues</w:t>
      </w:r>
    </w:p>
    <w:p w14:paraId="3ADA0BEF" w14:textId="77777777" w:rsidR="00AA5596" w:rsidRDefault="00AA5596" w:rsidP="00AA5596">
      <w:pPr>
        <w:tabs>
          <w:tab w:val="left" w:pos="2524"/>
        </w:tabs>
        <w:rPr>
          <w:rFonts w:ascii="Times New Roman" w:hAnsi="Times New Roman" w:cs="Times New Roman"/>
        </w:rPr>
      </w:pPr>
    </w:p>
    <w:p w14:paraId="5A08A5C4" w14:textId="77777777" w:rsidR="00AA5596" w:rsidRDefault="00AA5596" w:rsidP="00AA5596">
      <w:pPr>
        <w:tabs>
          <w:tab w:val="left" w:pos="2524"/>
        </w:tabs>
        <w:rPr>
          <w:rFonts w:ascii="Times New Roman" w:hAnsi="Times New Roman" w:cs="Times New Roman"/>
        </w:rPr>
      </w:pPr>
      <w:r w:rsidRPr="00C51C02">
        <w:rPr>
          <w:rFonts w:ascii="Times New Roman" w:hAnsi="Times New Roman" w:cs="Times New Roman"/>
          <w:b/>
        </w:rPr>
        <w:t>Rational Choice Theory:</w:t>
      </w:r>
      <w:r>
        <w:rPr>
          <w:rFonts w:ascii="Times New Roman" w:hAnsi="Times New Roman" w:cs="Times New Roman"/>
        </w:rPr>
        <w:t xml:space="preserve"> Strategies those political actors employ as they pursue their own interests by cooperating and competing with other actors in a particular institutional setting</w:t>
      </w:r>
    </w:p>
    <w:p w14:paraId="18CC3728" w14:textId="77777777" w:rsidR="00AA5596" w:rsidRDefault="00AA5596" w:rsidP="00AA5596">
      <w:pPr>
        <w:tabs>
          <w:tab w:val="left" w:pos="2524"/>
        </w:tabs>
        <w:rPr>
          <w:rFonts w:ascii="Times New Roman" w:hAnsi="Times New Roman" w:cs="Times New Roman"/>
        </w:rPr>
      </w:pPr>
    </w:p>
    <w:p w14:paraId="6D6CC309" w14:textId="77777777" w:rsidR="00AA5596" w:rsidRDefault="00AA5596" w:rsidP="00AA5596">
      <w:pPr>
        <w:tabs>
          <w:tab w:val="left" w:pos="2524"/>
        </w:tabs>
        <w:rPr>
          <w:rFonts w:ascii="Times New Roman" w:hAnsi="Times New Roman" w:cs="Times New Roman"/>
        </w:rPr>
      </w:pPr>
      <w:r w:rsidRPr="00C51C02">
        <w:rPr>
          <w:rFonts w:ascii="Times New Roman" w:hAnsi="Times New Roman" w:cs="Times New Roman"/>
          <w:b/>
        </w:rPr>
        <w:t>Realist View:</w:t>
      </w:r>
      <w:r>
        <w:rPr>
          <w:rFonts w:ascii="Times New Roman" w:hAnsi="Times New Roman" w:cs="Times New Roman"/>
        </w:rPr>
        <w:t xml:space="preserve"> Beyond political science to shape the thinking of political leaders as they devise policies in an effort to pursue their own international objectives</w:t>
      </w:r>
    </w:p>
    <w:p w14:paraId="00831161" w14:textId="77777777" w:rsidR="00AA5596" w:rsidRDefault="00AA5596" w:rsidP="00AA5596">
      <w:pPr>
        <w:tabs>
          <w:tab w:val="left" w:pos="2524"/>
        </w:tabs>
        <w:rPr>
          <w:rFonts w:ascii="Times New Roman" w:hAnsi="Times New Roman" w:cs="Times New Roman"/>
        </w:rPr>
      </w:pPr>
    </w:p>
    <w:p w14:paraId="3F3E794D" w14:textId="77777777" w:rsidR="00AA5596" w:rsidRDefault="00AA5596" w:rsidP="00AA5596">
      <w:pPr>
        <w:pStyle w:val="ListParagraph"/>
        <w:numPr>
          <w:ilvl w:val="0"/>
          <w:numId w:val="54"/>
        </w:numPr>
        <w:tabs>
          <w:tab w:val="left" w:pos="2524"/>
        </w:tabs>
        <w:spacing w:after="0" w:line="240" w:lineRule="auto"/>
        <w:rPr>
          <w:rFonts w:ascii="Times New Roman" w:hAnsi="Times New Roman" w:cs="Times New Roman"/>
        </w:rPr>
      </w:pPr>
      <w:r>
        <w:rPr>
          <w:rFonts w:ascii="Times New Roman" w:hAnsi="Times New Roman" w:cs="Times New Roman"/>
        </w:rPr>
        <w:t>Insistent as demands may be from forces in the domestic Canadian society</w:t>
      </w:r>
    </w:p>
    <w:p w14:paraId="5AC04841" w14:textId="77777777" w:rsidR="00AA5596" w:rsidRPr="00346A6A" w:rsidRDefault="00AA5596" w:rsidP="00AA5596">
      <w:pPr>
        <w:pStyle w:val="ListParagraph"/>
        <w:numPr>
          <w:ilvl w:val="0"/>
          <w:numId w:val="54"/>
        </w:numPr>
        <w:tabs>
          <w:tab w:val="left" w:pos="2524"/>
        </w:tabs>
        <w:spacing w:after="0" w:line="240" w:lineRule="auto"/>
        <w:rPr>
          <w:rFonts w:ascii="Times New Roman" w:hAnsi="Times New Roman" w:cs="Times New Roman"/>
        </w:rPr>
      </w:pPr>
      <w:r>
        <w:rPr>
          <w:rFonts w:ascii="Times New Roman" w:hAnsi="Times New Roman" w:cs="Times New Roman"/>
        </w:rPr>
        <w:t xml:space="preserve">Canadian politicians must also pay greater attention to their global surroundings </w:t>
      </w:r>
    </w:p>
    <w:p w14:paraId="1DA0BD48" w14:textId="77777777" w:rsidR="00AA5596" w:rsidRPr="00AA5596" w:rsidRDefault="00AA5596" w:rsidP="00AA5596">
      <w:pPr>
        <w:pStyle w:val="NoSpacing"/>
        <w:jc w:val="center"/>
        <w:rPr>
          <w:rFonts w:ascii="Times New Roman" w:hAnsi="Times New Roman" w:cs="Times New Roman"/>
          <w:sz w:val="36"/>
          <w:szCs w:val="36"/>
        </w:rPr>
      </w:pPr>
    </w:p>
    <w:p w14:paraId="3A8A3A90" w14:textId="77777777" w:rsidR="00AA5596" w:rsidRDefault="00AA5596" w:rsidP="00AA5596"/>
    <w:p w14:paraId="63F5841F" w14:textId="77777777" w:rsidR="00AA5596" w:rsidRPr="00AA5596" w:rsidRDefault="00AA5596" w:rsidP="00AA5596">
      <w:pPr>
        <w:sectPr w:rsidR="00AA5596" w:rsidRPr="00AA5596" w:rsidSect="00423B7E">
          <w:headerReference w:type="first" r:id="rId10"/>
          <w:pgSz w:w="12240" w:h="15840"/>
          <w:pgMar w:top="1440" w:right="1440" w:bottom="1440" w:left="1440" w:header="708" w:footer="708" w:gutter="0"/>
          <w:cols w:space="708"/>
          <w:titlePg/>
          <w:docGrid w:type="lines" w:linePitch="360"/>
        </w:sectPr>
      </w:pPr>
    </w:p>
    <w:p w14:paraId="5CDA82FC" w14:textId="77777777" w:rsidR="00AA5596" w:rsidRDefault="00AA5596" w:rsidP="00AA5596">
      <w:pPr>
        <w:pStyle w:val="NoteLevel11"/>
      </w:pPr>
    </w:p>
    <w:p w14:paraId="45DFE2B3" w14:textId="77777777" w:rsidR="00FB503C" w:rsidRPr="00AA5596" w:rsidRDefault="00FB503C" w:rsidP="00AA5596">
      <w:pPr>
        <w:pStyle w:val="NoSpacing"/>
        <w:jc w:val="center"/>
        <w:rPr>
          <w:rFonts w:ascii="Times New Roman" w:hAnsi="Times New Roman" w:cs="Times New Roman"/>
          <w:b/>
          <w:sz w:val="36"/>
          <w:szCs w:val="36"/>
        </w:rPr>
      </w:pPr>
    </w:p>
    <w:p w14:paraId="3908CF1C" w14:textId="77777777" w:rsidR="00FB503C" w:rsidRPr="00E1677F" w:rsidRDefault="00FB503C" w:rsidP="00FB503C">
      <w:pPr>
        <w:rPr>
          <w:rFonts w:ascii="Times New Roman" w:hAnsi="Times New Roman" w:cs="Times New Roman"/>
          <w:sz w:val="24"/>
          <w:szCs w:val="24"/>
        </w:rPr>
      </w:pPr>
    </w:p>
    <w:p w14:paraId="21FE3619" w14:textId="77777777" w:rsidR="000824FC" w:rsidRPr="00FB503C" w:rsidRDefault="000824FC" w:rsidP="00FB503C">
      <w:pPr>
        <w:pStyle w:val="NoSpacing"/>
        <w:ind w:left="360"/>
        <w:jc w:val="center"/>
        <w:rPr>
          <w:rFonts w:ascii="Times New Roman" w:hAnsi="Times New Roman" w:cs="Times New Roman"/>
          <w:b/>
          <w:sz w:val="36"/>
          <w:szCs w:val="36"/>
          <w:lang w:val="en-US"/>
        </w:rPr>
      </w:pPr>
    </w:p>
    <w:p w14:paraId="306E1727" w14:textId="77777777" w:rsidR="00214292" w:rsidRDefault="00214292"/>
    <w:sectPr w:rsidR="00214292" w:rsidSect="00FB503C">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C34D28" w14:textId="77777777" w:rsidR="00E84C50" w:rsidRDefault="00E84C50">
      <w:pPr>
        <w:spacing w:after="0" w:line="240" w:lineRule="auto"/>
      </w:pPr>
      <w:r>
        <w:separator/>
      </w:r>
    </w:p>
  </w:endnote>
  <w:endnote w:type="continuationSeparator" w:id="0">
    <w:p w14:paraId="45FCDB30" w14:textId="77777777" w:rsidR="00E84C50" w:rsidRDefault="00E84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7B043E" w14:textId="77777777" w:rsidR="00E84C50" w:rsidRDefault="00E84C50">
      <w:pPr>
        <w:spacing w:after="0" w:line="240" w:lineRule="auto"/>
      </w:pPr>
      <w:r>
        <w:separator/>
      </w:r>
    </w:p>
  </w:footnote>
  <w:footnote w:type="continuationSeparator" w:id="0">
    <w:p w14:paraId="415BD83D" w14:textId="77777777" w:rsidR="00E84C50" w:rsidRDefault="00E84C5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3A6A1" w14:textId="77777777" w:rsidR="00E84C50" w:rsidRDefault="00E84C50" w:rsidP="00FB503C">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14-03-25 1:01 PM</w:t>
    </w:r>
    <w:r>
      <w:rPr>
        <w:rFonts w:ascii="Verdana" w:hAnsi="Verdana"/>
        <w:sz w:val="36"/>
        <w:szCs w:val="36"/>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A361F" w14:textId="77777777" w:rsidR="00E84C50" w:rsidRDefault="00E84C50" w:rsidP="00423B7E">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14-03-25 1:01 PM</w:t>
    </w:r>
    <w:r>
      <w:rPr>
        <w:rFonts w:ascii="Verdana" w:hAnsi="Verdana"/>
        <w:sz w:val="36"/>
        <w:szCs w:val="36"/>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0F049" w14:textId="77777777" w:rsidR="00E84C50" w:rsidRDefault="00E84C50">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14-03-25 1:01 PM</w:t>
    </w:r>
    <w:r>
      <w:rPr>
        <w:rFonts w:ascii="Verdana" w:hAnsi="Verdana"/>
        <w:sz w:val="36"/>
        <w:szCs w:val="36"/>
      </w:rPr>
      <w:fldChar w:fldCharType="end"/>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9BF3C4" w14:textId="77777777" w:rsidR="00E84C50" w:rsidRDefault="00E84C50">
    <w:pPr>
      <w:pStyle w:val="Header"/>
      <w:tabs>
        <w:tab w:val="clear" w:pos="4320"/>
        <w:tab w:val="clear" w:pos="8640"/>
        <w:tab w:val="right" w:pos="9720"/>
      </w:tabs>
      <w:ind w:left="-360"/>
      <w:rPr>
        <w:rFonts w:ascii="Verdana" w:hAnsi="Verdana"/>
        <w:sz w:val="36"/>
        <w:szCs w:val="36"/>
      </w:rPr>
    </w:pPr>
    <w:bookmarkStart w:id="1" w:name="_WNSectionTitle_2"/>
    <w:bookmarkStart w:id="2"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14-03-25 1:01 PM</w:t>
    </w:r>
    <w:r>
      <w:rPr>
        <w:rFonts w:ascii="Verdana" w:hAnsi="Verdana"/>
        <w:sz w:val="36"/>
        <w:szCs w:val="36"/>
      </w:rPr>
      <w:fldChar w:fldCharType="end"/>
    </w:r>
    <w:bookmarkEnd w:id="1"/>
    <w:bookmarkEnd w:id="2"/>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0F816A6"/>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23A0B0B"/>
    <w:multiLevelType w:val="hybridMultilevel"/>
    <w:tmpl w:val="9B102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15545"/>
    <w:multiLevelType w:val="hybridMultilevel"/>
    <w:tmpl w:val="DD580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33BE7"/>
    <w:multiLevelType w:val="hybridMultilevel"/>
    <w:tmpl w:val="8188B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C0BEC"/>
    <w:multiLevelType w:val="hybridMultilevel"/>
    <w:tmpl w:val="05F836B4"/>
    <w:lvl w:ilvl="0" w:tplc="E326DDF2">
      <w:start w:val="1"/>
      <w:numFmt w:val="decimal"/>
      <w:lvlText w:val="%1."/>
      <w:lvlJc w:val="left"/>
      <w:pPr>
        <w:ind w:left="1080" w:hanging="360"/>
      </w:pPr>
      <w:rPr>
        <w:rFonts w:hint="default"/>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0C140D67"/>
    <w:multiLevelType w:val="hybridMultilevel"/>
    <w:tmpl w:val="B6CC48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2F7F66"/>
    <w:multiLevelType w:val="hybridMultilevel"/>
    <w:tmpl w:val="A73C5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BB22D8"/>
    <w:multiLevelType w:val="hybridMultilevel"/>
    <w:tmpl w:val="811C8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BB2CF1"/>
    <w:multiLevelType w:val="hybridMultilevel"/>
    <w:tmpl w:val="C7D4A4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5D36FA"/>
    <w:multiLevelType w:val="hybridMultilevel"/>
    <w:tmpl w:val="B2920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842031"/>
    <w:multiLevelType w:val="hybridMultilevel"/>
    <w:tmpl w:val="68D64AF6"/>
    <w:lvl w:ilvl="0" w:tplc="4EB01058">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7F4245"/>
    <w:multiLevelType w:val="hybridMultilevel"/>
    <w:tmpl w:val="2EE0B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047138"/>
    <w:multiLevelType w:val="hybridMultilevel"/>
    <w:tmpl w:val="24E48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DD646F"/>
    <w:multiLevelType w:val="hybridMultilevel"/>
    <w:tmpl w:val="A9CA1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F677D00"/>
    <w:multiLevelType w:val="hybridMultilevel"/>
    <w:tmpl w:val="71E833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FAE7EAF"/>
    <w:multiLevelType w:val="hybridMultilevel"/>
    <w:tmpl w:val="96D61DE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20EC444B"/>
    <w:multiLevelType w:val="hybridMultilevel"/>
    <w:tmpl w:val="6D6E8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43136CA"/>
    <w:multiLevelType w:val="hybridMultilevel"/>
    <w:tmpl w:val="38BC05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3D5360"/>
    <w:multiLevelType w:val="hybridMultilevel"/>
    <w:tmpl w:val="9BAA37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5961438"/>
    <w:multiLevelType w:val="hybridMultilevel"/>
    <w:tmpl w:val="41F81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A03C34"/>
    <w:multiLevelType w:val="hybridMultilevel"/>
    <w:tmpl w:val="D55E27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1BB1CA0"/>
    <w:multiLevelType w:val="hybridMultilevel"/>
    <w:tmpl w:val="05887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D91127"/>
    <w:multiLevelType w:val="hybridMultilevel"/>
    <w:tmpl w:val="657E2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D0F12"/>
    <w:multiLevelType w:val="hybridMultilevel"/>
    <w:tmpl w:val="AC107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45E3675"/>
    <w:multiLevelType w:val="hybridMultilevel"/>
    <w:tmpl w:val="A04CFA04"/>
    <w:lvl w:ilvl="0" w:tplc="DC68282C">
      <w:start w:val="86"/>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171F57"/>
    <w:multiLevelType w:val="hybridMultilevel"/>
    <w:tmpl w:val="F8D45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C255D6"/>
    <w:multiLevelType w:val="hybridMultilevel"/>
    <w:tmpl w:val="1A604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8EA2198"/>
    <w:multiLevelType w:val="hybridMultilevel"/>
    <w:tmpl w:val="A2F870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96B7A80"/>
    <w:multiLevelType w:val="hybridMultilevel"/>
    <w:tmpl w:val="74F683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3F166C89"/>
    <w:multiLevelType w:val="hybridMultilevel"/>
    <w:tmpl w:val="627EF1C6"/>
    <w:lvl w:ilvl="0" w:tplc="A92CAB84">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FE87815"/>
    <w:multiLevelType w:val="hybridMultilevel"/>
    <w:tmpl w:val="E0E8B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F93154"/>
    <w:multiLevelType w:val="hybridMultilevel"/>
    <w:tmpl w:val="27D8D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370691E"/>
    <w:multiLevelType w:val="hybridMultilevel"/>
    <w:tmpl w:val="70E6BA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71A70F0"/>
    <w:multiLevelType w:val="hybridMultilevel"/>
    <w:tmpl w:val="D8D86B52"/>
    <w:lvl w:ilvl="0" w:tplc="70329CFC">
      <w:start w:val="5"/>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76F3A75"/>
    <w:multiLevelType w:val="hybridMultilevel"/>
    <w:tmpl w:val="B8C628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7EB499E"/>
    <w:multiLevelType w:val="hybridMultilevel"/>
    <w:tmpl w:val="2A0A0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912A80"/>
    <w:multiLevelType w:val="hybridMultilevel"/>
    <w:tmpl w:val="34E0E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8A019C"/>
    <w:multiLevelType w:val="hybridMultilevel"/>
    <w:tmpl w:val="B33A3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186566E"/>
    <w:multiLevelType w:val="hybridMultilevel"/>
    <w:tmpl w:val="7CC2B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FB4F17"/>
    <w:multiLevelType w:val="hybridMultilevel"/>
    <w:tmpl w:val="E7F64CB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545A5503"/>
    <w:multiLevelType w:val="hybridMultilevel"/>
    <w:tmpl w:val="90DCD5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7ED7720"/>
    <w:multiLevelType w:val="hybridMultilevel"/>
    <w:tmpl w:val="D37A822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nsid w:val="59C35695"/>
    <w:multiLevelType w:val="hybridMultilevel"/>
    <w:tmpl w:val="D9F05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0ED1D25"/>
    <w:multiLevelType w:val="hybridMultilevel"/>
    <w:tmpl w:val="B4DE1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0F446B5"/>
    <w:multiLevelType w:val="hybridMultilevel"/>
    <w:tmpl w:val="974CD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37541AC"/>
    <w:multiLevelType w:val="hybridMultilevel"/>
    <w:tmpl w:val="5FAA9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5401255"/>
    <w:multiLevelType w:val="hybridMultilevel"/>
    <w:tmpl w:val="ED1C1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55E16C2"/>
    <w:multiLevelType w:val="hybridMultilevel"/>
    <w:tmpl w:val="B59E0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56F0E6A"/>
    <w:multiLevelType w:val="hybridMultilevel"/>
    <w:tmpl w:val="86668114"/>
    <w:lvl w:ilvl="0" w:tplc="07B86B14">
      <w:numFmt w:val="bullet"/>
      <w:lvlText w:val=""/>
      <w:lvlJc w:val="left"/>
      <w:pPr>
        <w:ind w:left="720" w:hanging="360"/>
      </w:pPr>
      <w:rPr>
        <w:rFonts w:ascii="Symbol" w:eastAsiaTheme="minorHAnsi" w:hAnsi="Symbol" w:cs="Times New Roman" w:hint="default"/>
        <w:b w:val="0"/>
        <w:sz w:val="24"/>
      </w:rPr>
    </w:lvl>
    <w:lvl w:ilvl="1" w:tplc="51525100">
      <w:start w:val="1"/>
      <w:numFmt w:val="bullet"/>
      <w:lvlText w:val="o"/>
      <w:lvlJc w:val="left"/>
      <w:pPr>
        <w:ind w:left="1440" w:hanging="360"/>
      </w:pPr>
      <w:rPr>
        <w:rFonts w:ascii="Courier New" w:hAnsi="Courier New" w:cs="Courier New" w:hint="default"/>
        <w:sz w:val="24"/>
        <w:szCs w:val="24"/>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5A82792"/>
    <w:multiLevelType w:val="hybridMultilevel"/>
    <w:tmpl w:val="8E002D2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0">
    <w:nsid w:val="687D5A02"/>
    <w:multiLevelType w:val="hybridMultilevel"/>
    <w:tmpl w:val="756AD7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FAC72BA"/>
    <w:multiLevelType w:val="hybridMultilevel"/>
    <w:tmpl w:val="EFA8AC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3206FEE"/>
    <w:multiLevelType w:val="hybridMultilevel"/>
    <w:tmpl w:val="95569F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89E0AE6"/>
    <w:multiLevelType w:val="hybridMultilevel"/>
    <w:tmpl w:val="32EE52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E8A55D5"/>
    <w:multiLevelType w:val="hybridMultilevel"/>
    <w:tmpl w:val="04E2A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48"/>
  </w:num>
  <w:num w:numId="3">
    <w:abstractNumId w:val="4"/>
  </w:num>
  <w:num w:numId="4">
    <w:abstractNumId w:val="28"/>
  </w:num>
  <w:num w:numId="5">
    <w:abstractNumId w:val="39"/>
  </w:num>
  <w:num w:numId="6">
    <w:abstractNumId w:val="8"/>
  </w:num>
  <w:num w:numId="7">
    <w:abstractNumId w:val="5"/>
  </w:num>
  <w:num w:numId="8">
    <w:abstractNumId w:val="51"/>
  </w:num>
  <w:num w:numId="9">
    <w:abstractNumId w:val="26"/>
  </w:num>
  <w:num w:numId="10">
    <w:abstractNumId w:val="41"/>
  </w:num>
  <w:num w:numId="11">
    <w:abstractNumId w:val="15"/>
  </w:num>
  <w:num w:numId="12">
    <w:abstractNumId w:val="34"/>
  </w:num>
  <w:num w:numId="13">
    <w:abstractNumId w:val="16"/>
  </w:num>
  <w:num w:numId="14">
    <w:abstractNumId w:val="17"/>
  </w:num>
  <w:num w:numId="15">
    <w:abstractNumId w:val="13"/>
  </w:num>
  <w:num w:numId="16">
    <w:abstractNumId w:val="18"/>
  </w:num>
  <w:num w:numId="17">
    <w:abstractNumId w:val="53"/>
  </w:num>
  <w:num w:numId="18">
    <w:abstractNumId w:val="52"/>
  </w:num>
  <w:num w:numId="19">
    <w:abstractNumId w:val="47"/>
  </w:num>
  <w:num w:numId="20">
    <w:abstractNumId w:val="50"/>
  </w:num>
  <w:num w:numId="21">
    <w:abstractNumId w:val="54"/>
  </w:num>
  <w:num w:numId="22">
    <w:abstractNumId w:val="23"/>
  </w:num>
  <w:num w:numId="23">
    <w:abstractNumId w:val="14"/>
  </w:num>
  <w:num w:numId="24">
    <w:abstractNumId w:val="27"/>
  </w:num>
  <w:num w:numId="25">
    <w:abstractNumId w:val="20"/>
  </w:num>
  <w:num w:numId="26">
    <w:abstractNumId w:val="40"/>
  </w:num>
  <w:num w:numId="27">
    <w:abstractNumId w:val="32"/>
  </w:num>
  <w:num w:numId="28">
    <w:abstractNumId w:val="33"/>
  </w:num>
  <w:num w:numId="29">
    <w:abstractNumId w:val="29"/>
  </w:num>
  <w:num w:numId="30">
    <w:abstractNumId w:val="0"/>
  </w:num>
  <w:num w:numId="31">
    <w:abstractNumId w:val="24"/>
  </w:num>
  <w:num w:numId="32">
    <w:abstractNumId w:val="37"/>
  </w:num>
  <w:num w:numId="33">
    <w:abstractNumId w:val="11"/>
  </w:num>
  <w:num w:numId="34">
    <w:abstractNumId w:val="21"/>
  </w:num>
  <w:num w:numId="35">
    <w:abstractNumId w:val="19"/>
  </w:num>
  <w:num w:numId="36">
    <w:abstractNumId w:val="46"/>
  </w:num>
  <w:num w:numId="37">
    <w:abstractNumId w:val="38"/>
  </w:num>
  <w:num w:numId="38">
    <w:abstractNumId w:val="12"/>
  </w:num>
  <w:num w:numId="39">
    <w:abstractNumId w:val="42"/>
  </w:num>
  <w:num w:numId="40">
    <w:abstractNumId w:val="45"/>
  </w:num>
  <w:num w:numId="41">
    <w:abstractNumId w:val="3"/>
  </w:num>
  <w:num w:numId="42">
    <w:abstractNumId w:val="30"/>
  </w:num>
  <w:num w:numId="43">
    <w:abstractNumId w:val="44"/>
  </w:num>
  <w:num w:numId="44">
    <w:abstractNumId w:val="7"/>
  </w:num>
  <w:num w:numId="45">
    <w:abstractNumId w:val="2"/>
  </w:num>
  <w:num w:numId="46">
    <w:abstractNumId w:val="36"/>
  </w:num>
  <w:num w:numId="47">
    <w:abstractNumId w:val="31"/>
  </w:num>
  <w:num w:numId="48">
    <w:abstractNumId w:val="9"/>
  </w:num>
  <w:num w:numId="49">
    <w:abstractNumId w:val="49"/>
  </w:num>
  <w:num w:numId="50">
    <w:abstractNumId w:val="6"/>
  </w:num>
  <w:num w:numId="51">
    <w:abstractNumId w:val="25"/>
  </w:num>
  <w:num w:numId="52">
    <w:abstractNumId w:val="43"/>
  </w:num>
  <w:num w:numId="53">
    <w:abstractNumId w:val="1"/>
  </w:num>
  <w:num w:numId="54">
    <w:abstractNumId w:val="35"/>
  </w:num>
  <w:num w:numId="55">
    <w:abstractNumId w:val="2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0824FC"/>
    <w:rsid w:val="00000BEA"/>
    <w:rsid w:val="00002EF2"/>
    <w:rsid w:val="00005213"/>
    <w:rsid w:val="00005DB9"/>
    <w:rsid w:val="00006456"/>
    <w:rsid w:val="00006AF6"/>
    <w:rsid w:val="00007A78"/>
    <w:rsid w:val="00007BA1"/>
    <w:rsid w:val="00017302"/>
    <w:rsid w:val="0001777A"/>
    <w:rsid w:val="0002173C"/>
    <w:rsid w:val="00021C54"/>
    <w:rsid w:val="000221DC"/>
    <w:rsid w:val="00022502"/>
    <w:rsid w:val="00023481"/>
    <w:rsid w:val="00025A88"/>
    <w:rsid w:val="0002745D"/>
    <w:rsid w:val="000278F4"/>
    <w:rsid w:val="00032430"/>
    <w:rsid w:val="00032841"/>
    <w:rsid w:val="00032D4C"/>
    <w:rsid w:val="00036D7C"/>
    <w:rsid w:val="000425BA"/>
    <w:rsid w:val="0004337F"/>
    <w:rsid w:val="000439FF"/>
    <w:rsid w:val="00043B19"/>
    <w:rsid w:val="00044653"/>
    <w:rsid w:val="0004525F"/>
    <w:rsid w:val="00045BD8"/>
    <w:rsid w:val="00051BB1"/>
    <w:rsid w:val="0005242A"/>
    <w:rsid w:val="000525F6"/>
    <w:rsid w:val="00053E80"/>
    <w:rsid w:val="00054C04"/>
    <w:rsid w:val="000558A8"/>
    <w:rsid w:val="00057315"/>
    <w:rsid w:val="0006084F"/>
    <w:rsid w:val="00061A56"/>
    <w:rsid w:val="00061F04"/>
    <w:rsid w:val="00062A64"/>
    <w:rsid w:val="00062CA1"/>
    <w:rsid w:val="000631D4"/>
    <w:rsid w:val="00063220"/>
    <w:rsid w:val="00065ACF"/>
    <w:rsid w:val="00067FDB"/>
    <w:rsid w:val="00070909"/>
    <w:rsid w:val="00071C38"/>
    <w:rsid w:val="0007520C"/>
    <w:rsid w:val="00075772"/>
    <w:rsid w:val="00075D81"/>
    <w:rsid w:val="00076EF5"/>
    <w:rsid w:val="00077FBE"/>
    <w:rsid w:val="00080BE6"/>
    <w:rsid w:val="00080D3E"/>
    <w:rsid w:val="00082009"/>
    <w:rsid w:val="000824FC"/>
    <w:rsid w:val="00082D0A"/>
    <w:rsid w:val="000832DC"/>
    <w:rsid w:val="000833F5"/>
    <w:rsid w:val="000855A4"/>
    <w:rsid w:val="000943DE"/>
    <w:rsid w:val="00094692"/>
    <w:rsid w:val="000949CA"/>
    <w:rsid w:val="00094D31"/>
    <w:rsid w:val="00094E12"/>
    <w:rsid w:val="000957F8"/>
    <w:rsid w:val="0009614B"/>
    <w:rsid w:val="000964E1"/>
    <w:rsid w:val="00097673"/>
    <w:rsid w:val="000A06DA"/>
    <w:rsid w:val="000A1609"/>
    <w:rsid w:val="000A2C5C"/>
    <w:rsid w:val="000A3601"/>
    <w:rsid w:val="000A4862"/>
    <w:rsid w:val="000A5882"/>
    <w:rsid w:val="000A65CD"/>
    <w:rsid w:val="000A6AF0"/>
    <w:rsid w:val="000A6B65"/>
    <w:rsid w:val="000A6D0C"/>
    <w:rsid w:val="000B0090"/>
    <w:rsid w:val="000B0243"/>
    <w:rsid w:val="000B258E"/>
    <w:rsid w:val="000B2CFB"/>
    <w:rsid w:val="000B664C"/>
    <w:rsid w:val="000B702E"/>
    <w:rsid w:val="000B738A"/>
    <w:rsid w:val="000C0BA9"/>
    <w:rsid w:val="000C1258"/>
    <w:rsid w:val="000C1819"/>
    <w:rsid w:val="000C2FA3"/>
    <w:rsid w:val="000C3721"/>
    <w:rsid w:val="000C4C87"/>
    <w:rsid w:val="000C79EC"/>
    <w:rsid w:val="000D1012"/>
    <w:rsid w:val="000D176D"/>
    <w:rsid w:val="000D6175"/>
    <w:rsid w:val="000E24C3"/>
    <w:rsid w:val="000E34FD"/>
    <w:rsid w:val="000E4CD9"/>
    <w:rsid w:val="000E71E3"/>
    <w:rsid w:val="000E7A12"/>
    <w:rsid w:val="000F02E3"/>
    <w:rsid w:val="000F02E8"/>
    <w:rsid w:val="000F0D04"/>
    <w:rsid w:val="000F1439"/>
    <w:rsid w:val="000F19AB"/>
    <w:rsid w:val="000F35DF"/>
    <w:rsid w:val="000F3F14"/>
    <w:rsid w:val="000F5157"/>
    <w:rsid w:val="000F6131"/>
    <w:rsid w:val="00105AA9"/>
    <w:rsid w:val="00106883"/>
    <w:rsid w:val="00107147"/>
    <w:rsid w:val="00111507"/>
    <w:rsid w:val="00111EBC"/>
    <w:rsid w:val="00111FD5"/>
    <w:rsid w:val="00112329"/>
    <w:rsid w:val="00112884"/>
    <w:rsid w:val="00112C2F"/>
    <w:rsid w:val="00113F91"/>
    <w:rsid w:val="00114ABA"/>
    <w:rsid w:val="0011561F"/>
    <w:rsid w:val="00115AAD"/>
    <w:rsid w:val="00115EE3"/>
    <w:rsid w:val="00120B94"/>
    <w:rsid w:val="00120C9C"/>
    <w:rsid w:val="001237F5"/>
    <w:rsid w:val="001277CD"/>
    <w:rsid w:val="0013067E"/>
    <w:rsid w:val="00133D48"/>
    <w:rsid w:val="00134CD6"/>
    <w:rsid w:val="0013556D"/>
    <w:rsid w:val="001356CA"/>
    <w:rsid w:val="00135B4D"/>
    <w:rsid w:val="0013603C"/>
    <w:rsid w:val="001365AD"/>
    <w:rsid w:val="00140445"/>
    <w:rsid w:val="0014123D"/>
    <w:rsid w:val="00142680"/>
    <w:rsid w:val="001428F9"/>
    <w:rsid w:val="00142E9F"/>
    <w:rsid w:val="00144F57"/>
    <w:rsid w:val="00145326"/>
    <w:rsid w:val="0014611A"/>
    <w:rsid w:val="00146902"/>
    <w:rsid w:val="00147FBE"/>
    <w:rsid w:val="001520FE"/>
    <w:rsid w:val="001541A6"/>
    <w:rsid w:val="001577C0"/>
    <w:rsid w:val="001605F7"/>
    <w:rsid w:val="00160824"/>
    <w:rsid w:val="001614A2"/>
    <w:rsid w:val="00161BF2"/>
    <w:rsid w:val="001632C9"/>
    <w:rsid w:val="001634AA"/>
    <w:rsid w:val="001646B6"/>
    <w:rsid w:val="00164C76"/>
    <w:rsid w:val="001663F5"/>
    <w:rsid w:val="00166671"/>
    <w:rsid w:val="00167163"/>
    <w:rsid w:val="0017111A"/>
    <w:rsid w:val="001730C0"/>
    <w:rsid w:val="00173653"/>
    <w:rsid w:val="00174668"/>
    <w:rsid w:val="00176248"/>
    <w:rsid w:val="00180C5A"/>
    <w:rsid w:val="001810DC"/>
    <w:rsid w:val="00181EB0"/>
    <w:rsid w:val="00183559"/>
    <w:rsid w:val="0018458D"/>
    <w:rsid w:val="0018639A"/>
    <w:rsid w:val="00186EF2"/>
    <w:rsid w:val="0018774A"/>
    <w:rsid w:val="00190881"/>
    <w:rsid w:val="00190ED8"/>
    <w:rsid w:val="00193000"/>
    <w:rsid w:val="00193152"/>
    <w:rsid w:val="001A14AA"/>
    <w:rsid w:val="001A185A"/>
    <w:rsid w:val="001A259E"/>
    <w:rsid w:val="001A2AE9"/>
    <w:rsid w:val="001A39C3"/>
    <w:rsid w:val="001B0401"/>
    <w:rsid w:val="001B0C74"/>
    <w:rsid w:val="001B18B1"/>
    <w:rsid w:val="001B2C3C"/>
    <w:rsid w:val="001C1C7C"/>
    <w:rsid w:val="001C364C"/>
    <w:rsid w:val="001C4566"/>
    <w:rsid w:val="001C4E46"/>
    <w:rsid w:val="001C5424"/>
    <w:rsid w:val="001D2102"/>
    <w:rsid w:val="001D30A9"/>
    <w:rsid w:val="001D3403"/>
    <w:rsid w:val="001D3A5A"/>
    <w:rsid w:val="001D40C5"/>
    <w:rsid w:val="001D57F8"/>
    <w:rsid w:val="001D751C"/>
    <w:rsid w:val="001E486F"/>
    <w:rsid w:val="001E766F"/>
    <w:rsid w:val="001F170C"/>
    <w:rsid w:val="001F387F"/>
    <w:rsid w:val="001F424E"/>
    <w:rsid w:val="001F47D7"/>
    <w:rsid w:val="001F67AD"/>
    <w:rsid w:val="001F6D27"/>
    <w:rsid w:val="00200502"/>
    <w:rsid w:val="00200EE5"/>
    <w:rsid w:val="00204299"/>
    <w:rsid w:val="00206514"/>
    <w:rsid w:val="00207B2C"/>
    <w:rsid w:val="002107A4"/>
    <w:rsid w:val="00210CE6"/>
    <w:rsid w:val="00211A68"/>
    <w:rsid w:val="00212FE4"/>
    <w:rsid w:val="00214124"/>
    <w:rsid w:val="00214292"/>
    <w:rsid w:val="0021437C"/>
    <w:rsid w:val="002160AE"/>
    <w:rsid w:val="002202DE"/>
    <w:rsid w:val="0022073A"/>
    <w:rsid w:val="00220C0E"/>
    <w:rsid w:val="00222153"/>
    <w:rsid w:val="00223806"/>
    <w:rsid w:val="00223CE8"/>
    <w:rsid w:val="00224C79"/>
    <w:rsid w:val="002257F0"/>
    <w:rsid w:val="00230CB4"/>
    <w:rsid w:val="002330DA"/>
    <w:rsid w:val="0023506A"/>
    <w:rsid w:val="00236B05"/>
    <w:rsid w:val="00237363"/>
    <w:rsid w:val="00240577"/>
    <w:rsid w:val="00242554"/>
    <w:rsid w:val="002514C1"/>
    <w:rsid w:val="002523E5"/>
    <w:rsid w:val="00252EDB"/>
    <w:rsid w:val="00253DFE"/>
    <w:rsid w:val="002540EC"/>
    <w:rsid w:val="002563A1"/>
    <w:rsid w:val="00256AA4"/>
    <w:rsid w:val="00260E59"/>
    <w:rsid w:val="00261E96"/>
    <w:rsid w:val="00262254"/>
    <w:rsid w:val="00262647"/>
    <w:rsid w:val="002635F9"/>
    <w:rsid w:val="00263A66"/>
    <w:rsid w:val="00266AE7"/>
    <w:rsid w:val="002672A3"/>
    <w:rsid w:val="00267785"/>
    <w:rsid w:val="00267CF6"/>
    <w:rsid w:val="00272215"/>
    <w:rsid w:val="00272D54"/>
    <w:rsid w:val="00272F1D"/>
    <w:rsid w:val="00273BAC"/>
    <w:rsid w:val="00274A8C"/>
    <w:rsid w:val="0028053A"/>
    <w:rsid w:val="002827C9"/>
    <w:rsid w:val="0028332F"/>
    <w:rsid w:val="00283EE1"/>
    <w:rsid w:val="002842FC"/>
    <w:rsid w:val="00285F2B"/>
    <w:rsid w:val="0028668E"/>
    <w:rsid w:val="00286F98"/>
    <w:rsid w:val="002876FA"/>
    <w:rsid w:val="00291DC0"/>
    <w:rsid w:val="00291EAD"/>
    <w:rsid w:val="002922CE"/>
    <w:rsid w:val="002954D6"/>
    <w:rsid w:val="0029562A"/>
    <w:rsid w:val="0029688A"/>
    <w:rsid w:val="00296D87"/>
    <w:rsid w:val="002972DC"/>
    <w:rsid w:val="002A3D93"/>
    <w:rsid w:val="002A47AB"/>
    <w:rsid w:val="002A4CC7"/>
    <w:rsid w:val="002A53EF"/>
    <w:rsid w:val="002A5DD9"/>
    <w:rsid w:val="002A6472"/>
    <w:rsid w:val="002A6FE0"/>
    <w:rsid w:val="002B047F"/>
    <w:rsid w:val="002B07C3"/>
    <w:rsid w:val="002B181B"/>
    <w:rsid w:val="002B19EC"/>
    <w:rsid w:val="002B5E11"/>
    <w:rsid w:val="002B7C2F"/>
    <w:rsid w:val="002C08AF"/>
    <w:rsid w:val="002C106F"/>
    <w:rsid w:val="002C1553"/>
    <w:rsid w:val="002C1A0D"/>
    <w:rsid w:val="002C3365"/>
    <w:rsid w:val="002C5088"/>
    <w:rsid w:val="002C74D8"/>
    <w:rsid w:val="002C7AD0"/>
    <w:rsid w:val="002D003F"/>
    <w:rsid w:val="002D2D5B"/>
    <w:rsid w:val="002D310E"/>
    <w:rsid w:val="002D5D1D"/>
    <w:rsid w:val="002D6AC5"/>
    <w:rsid w:val="002E0C34"/>
    <w:rsid w:val="002E2F0E"/>
    <w:rsid w:val="002E4BDD"/>
    <w:rsid w:val="002E61AE"/>
    <w:rsid w:val="002E6272"/>
    <w:rsid w:val="002E6E8F"/>
    <w:rsid w:val="002F0974"/>
    <w:rsid w:val="002F0DA5"/>
    <w:rsid w:val="002F414E"/>
    <w:rsid w:val="002F4F2C"/>
    <w:rsid w:val="002F506E"/>
    <w:rsid w:val="002F618E"/>
    <w:rsid w:val="002F7A57"/>
    <w:rsid w:val="00301974"/>
    <w:rsid w:val="00303220"/>
    <w:rsid w:val="00304141"/>
    <w:rsid w:val="00304474"/>
    <w:rsid w:val="00305F16"/>
    <w:rsid w:val="00307064"/>
    <w:rsid w:val="00312B87"/>
    <w:rsid w:val="00314B71"/>
    <w:rsid w:val="0031766F"/>
    <w:rsid w:val="00321FA0"/>
    <w:rsid w:val="0032332D"/>
    <w:rsid w:val="00326289"/>
    <w:rsid w:val="003331A8"/>
    <w:rsid w:val="00334805"/>
    <w:rsid w:val="003371A4"/>
    <w:rsid w:val="003374EF"/>
    <w:rsid w:val="00340156"/>
    <w:rsid w:val="00340C33"/>
    <w:rsid w:val="00342C02"/>
    <w:rsid w:val="003442CB"/>
    <w:rsid w:val="00346054"/>
    <w:rsid w:val="0035057E"/>
    <w:rsid w:val="0035161E"/>
    <w:rsid w:val="00351BF1"/>
    <w:rsid w:val="00353889"/>
    <w:rsid w:val="003542FD"/>
    <w:rsid w:val="00354777"/>
    <w:rsid w:val="00355027"/>
    <w:rsid w:val="0035532D"/>
    <w:rsid w:val="00355C16"/>
    <w:rsid w:val="00356525"/>
    <w:rsid w:val="00357A76"/>
    <w:rsid w:val="003600CA"/>
    <w:rsid w:val="00360D0B"/>
    <w:rsid w:val="003650FD"/>
    <w:rsid w:val="0036563E"/>
    <w:rsid w:val="0037048C"/>
    <w:rsid w:val="00373070"/>
    <w:rsid w:val="003740E7"/>
    <w:rsid w:val="00375D84"/>
    <w:rsid w:val="0037721C"/>
    <w:rsid w:val="003802A1"/>
    <w:rsid w:val="00380FF4"/>
    <w:rsid w:val="003814B9"/>
    <w:rsid w:val="00381A1D"/>
    <w:rsid w:val="00383199"/>
    <w:rsid w:val="00384297"/>
    <w:rsid w:val="00384384"/>
    <w:rsid w:val="003922D1"/>
    <w:rsid w:val="0039252E"/>
    <w:rsid w:val="00393302"/>
    <w:rsid w:val="003A50F4"/>
    <w:rsid w:val="003A5125"/>
    <w:rsid w:val="003A62E6"/>
    <w:rsid w:val="003A77B5"/>
    <w:rsid w:val="003A790A"/>
    <w:rsid w:val="003B0F5C"/>
    <w:rsid w:val="003B1660"/>
    <w:rsid w:val="003B282D"/>
    <w:rsid w:val="003B4CAD"/>
    <w:rsid w:val="003C1C20"/>
    <w:rsid w:val="003C2963"/>
    <w:rsid w:val="003C353F"/>
    <w:rsid w:val="003C37D5"/>
    <w:rsid w:val="003C3A16"/>
    <w:rsid w:val="003C3E4F"/>
    <w:rsid w:val="003C4902"/>
    <w:rsid w:val="003C4AD5"/>
    <w:rsid w:val="003C5C53"/>
    <w:rsid w:val="003C73BB"/>
    <w:rsid w:val="003D023C"/>
    <w:rsid w:val="003D0D3E"/>
    <w:rsid w:val="003D4AF9"/>
    <w:rsid w:val="003D602A"/>
    <w:rsid w:val="003D6305"/>
    <w:rsid w:val="003E01DB"/>
    <w:rsid w:val="003E059B"/>
    <w:rsid w:val="003E0A56"/>
    <w:rsid w:val="003E2DE7"/>
    <w:rsid w:val="003E2EF0"/>
    <w:rsid w:val="003E478E"/>
    <w:rsid w:val="003E4A99"/>
    <w:rsid w:val="003F07EE"/>
    <w:rsid w:val="003F0F0B"/>
    <w:rsid w:val="003F1363"/>
    <w:rsid w:val="003F3051"/>
    <w:rsid w:val="003F470C"/>
    <w:rsid w:val="003F7DE5"/>
    <w:rsid w:val="00403DB5"/>
    <w:rsid w:val="0040462B"/>
    <w:rsid w:val="004057D4"/>
    <w:rsid w:val="00406CEB"/>
    <w:rsid w:val="004119B6"/>
    <w:rsid w:val="004149F7"/>
    <w:rsid w:val="00416371"/>
    <w:rsid w:val="00416DEC"/>
    <w:rsid w:val="0041718B"/>
    <w:rsid w:val="0041790D"/>
    <w:rsid w:val="00420149"/>
    <w:rsid w:val="004226B0"/>
    <w:rsid w:val="00422FAE"/>
    <w:rsid w:val="004230C1"/>
    <w:rsid w:val="00423B7E"/>
    <w:rsid w:val="0042455E"/>
    <w:rsid w:val="00425510"/>
    <w:rsid w:val="00427798"/>
    <w:rsid w:val="0043035E"/>
    <w:rsid w:val="004310E7"/>
    <w:rsid w:val="0043182D"/>
    <w:rsid w:val="00436E5D"/>
    <w:rsid w:val="00442798"/>
    <w:rsid w:val="00443055"/>
    <w:rsid w:val="00446A6B"/>
    <w:rsid w:val="004522AA"/>
    <w:rsid w:val="0045481F"/>
    <w:rsid w:val="00455259"/>
    <w:rsid w:val="00456B26"/>
    <w:rsid w:val="00456F22"/>
    <w:rsid w:val="00457863"/>
    <w:rsid w:val="0045789F"/>
    <w:rsid w:val="004578C7"/>
    <w:rsid w:val="00460B12"/>
    <w:rsid w:val="00460D47"/>
    <w:rsid w:val="00462A14"/>
    <w:rsid w:val="0046333E"/>
    <w:rsid w:val="00463465"/>
    <w:rsid w:val="0046458C"/>
    <w:rsid w:val="00466EC7"/>
    <w:rsid w:val="004701AC"/>
    <w:rsid w:val="00470483"/>
    <w:rsid w:val="00471833"/>
    <w:rsid w:val="00471A2F"/>
    <w:rsid w:val="004728AF"/>
    <w:rsid w:val="00472EBE"/>
    <w:rsid w:val="00473D90"/>
    <w:rsid w:val="004753CE"/>
    <w:rsid w:val="00476CCC"/>
    <w:rsid w:val="00476D48"/>
    <w:rsid w:val="00480C25"/>
    <w:rsid w:val="00480F5A"/>
    <w:rsid w:val="00481039"/>
    <w:rsid w:val="004820C1"/>
    <w:rsid w:val="0048324C"/>
    <w:rsid w:val="00485848"/>
    <w:rsid w:val="0048597A"/>
    <w:rsid w:val="00485B30"/>
    <w:rsid w:val="004901B9"/>
    <w:rsid w:val="004902B6"/>
    <w:rsid w:val="00491D48"/>
    <w:rsid w:val="00492A43"/>
    <w:rsid w:val="00492C6E"/>
    <w:rsid w:val="00494D9D"/>
    <w:rsid w:val="004952CE"/>
    <w:rsid w:val="00497AE9"/>
    <w:rsid w:val="004A1713"/>
    <w:rsid w:val="004A22E7"/>
    <w:rsid w:val="004A4931"/>
    <w:rsid w:val="004A5667"/>
    <w:rsid w:val="004A5B20"/>
    <w:rsid w:val="004A7D6A"/>
    <w:rsid w:val="004A7FEF"/>
    <w:rsid w:val="004B2C8A"/>
    <w:rsid w:val="004B536A"/>
    <w:rsid w:val="004B7EDA"/>
    <w:rsid w:val="004C1F79"/>
    <w:rsid w:val="004C246A"/>
    <w:rsid w:val="004C28DC"/>
    <w:rsid w:val="004C3142"/>
    <w:rsid w:val="004C33B8"/>
    <w:rsid w:val="004C52C0"/>
    <w:rsid w:val="004C6153"/>
    <w:rsid w:val="004C6275"/>
    <w:rsid w:val="004C7207"/>
    <w:rsid w:val="004C73DE"/>
    <w:rsid w:val="004D0235"/>
    <w:rsid w:val="004D1E3B"/>
    <w:rsid w:val="004D37A7"/>
    <w:rsid w:val="004D67C1"/>
    <w:rsid w:val="004E2E3A"/>
    <w:rsid w:val="004E30D9"/>
    <w:rsid w:val="004E338F"/>
    <w:rsid w:val="004E414F"/>
    <w:rsid w:val="004E4265"/>
    <w:rsid w:val="004E6BC8"/>
    <w:rsid w:val="004F0FC7"/>
    <w:rsid w:val="004F2689"/>
    <w:rsid w:val="004F3301"/>
    <w:rsid w:val="004F5EBE"/>
    <w:rsid w:val="004F7968"/>
    <w:rsid w:val="00503260"/>
    <w:rsid w:val="00504B42"/>
    <w:rsid w:val="00504E06"/>
    <w:rsid w:val="00504F92"/>
    <w:rsid w:val="005075CD"/>
    <w:rsid w:val="00510229"/>
    <w:rsid w:val="0051048A"/>
    <w:rsid w:val="00510DCE"/>
    <w:rsid w:val="0051370B"/>
    <w:rsid w:val="00513EA9"/>
    <w:rsid w:val="00514E5C"/>
    <w:rsid w:val="00515C6C"/>
    <w:rsid w:val="00515DDF"/>
    <w:rsid w:val="005174EE"/>
    <w:rsid w:val="00517544"/>
    <w:rsid w:val="00517653"/>
    <w:rsid w:val="00520E56"/>
    <w:rsid w:val="00521625"/>
    <w:rsid w:val="005217F3"/>
    <w:rsid w:val="00526CFD"/>
    <w:rsid w:val="00526D64"/>
    <w:rsid w:val="00526E90"/>
    <w:rsid w:val="00527631"/>
    <w:rsid w:val="00527AAA"/>
    <w:rsid w:val="00530786"/>
    <w:rsid w:val="00530C37"/>
    <w:rsid w:val="00530C63"/>
    <w:rsid w:val="005313F7"/>
    <w:rsid w:val="00532256"/>
    <w:rsid w:val="00535EEB"/>
    <w:rsid w:val="005377CD"/>
    <w:rsid w:val="00541A65"/>
    <w:rsid w:val="00547B5E"/>
    <w:rsid w:val="005503F6"/>
    <w:rsid w:val="00553F0F"/>
    <w:rsid w:val="005579AB"/>
    <w:rsid w:val="005628EE"/>
    <w:rsid w:val="005648E3"/>
    <w:rsid w:val="00566A28"/>
    <w:rsid w:val="00566A5F"/>
    <w:rsid w:val="00570B8F"/>
    <w:rsid w:val="005724BD"/>
    <w:rsid w:val="0057291F"/>
    <w:rsid w:val="00572EFF"/>
    <w:rsid w:val="0057472A"/>
    <w:rsid w:val="00575B54"/>
    <w:rsid w:val="0058130B"/>
    <w:rsid w:val="00582AFC"/>
    <w:rsid w:val="005831B6"/>
    <w:rsid w:val="00583FED"/>
    <w:rsid w:val="00584477"/>
    <w:rsid w:val="00590804"/>
    <w:rsid w:val="00591AB3"/>
    <w:rsid w:val="005A153E"/>
    <w:rsid w:val="005A53A1"/>
    <w:rsid w:val="005A7AF5"/>
    <w:rsid w:val="005B0FE8"/>
    <w:rsid w:val="005B1A3B"/>
    <w:rsid w:val="005B3029"/>
    <w:rsid w:val="005C2127"/>
    <w:rsid w:val="005C4705"/>
    <w:rsid w:val="005C6906"/>
    <w:rsid w:val="005D0794"/>
    <w:rsid w:val="005D0D6C"/>
    <w:rsid w:val="005D147F"/>
    <w:rsid w:val="005D1644"/>
    <w:rsid w:val="005D4803"/>
    <w:rsid w:val="005D6066"/>
    <w:rsid w:val="005D77E1"/>
    <w:rsid w:val="005E1CE0"/>
    <w:rsid w:val="005E39F2"/>
    <w:rsid w:val="005E3E8F"/>
    <w:rsid w:val="005E6562"/>
    <w:rsid w:val="005E6B64"/>
    <w:rsid w:val="005F08D8"/>
    <w:rsid w:val="005F5B0E"/>
    <w:rsid w:val="005F7302"/>
    <w:rsid w:val="005F76D9"/>
    <w:rsid w:val="005F7A55"/>
    <w:rsid w:val="006022C9"/>
    <w:rsid w:val="0060233B"/>
    <w:rsid w:val="00602349"/>
    <w:rsid w:val="006024AC"/>
    <w:rsid w:val="00603A7E"/>
    <w:rsid w:val="006058A6"/>
    <w:rsid w:val="00606CC1"/>
    <w:rsid w:val="00606D21"/>
    <w:rsid w:val="00606E19"/>
    <w:rsid w:val="00611F19"/>
    <w:rsid w:val="0061229A"/>
    <w:rsid w:val="00612A52"/>
    <w:rsid w:val="006133F4"/>
    <w:rsid w:val="00613984"/>
    <w:rsid w:val="00613DD2"/>
    <w:rsid w:val="006177CB"/>
    <w:rsid w:val="00617DC5"/>
    <w:rsid w:val="00622CFF"/>
    <w:rsid w:val="00624A0A"/>
    <w:rsid w:val="00624AC9"/>
    <w:rsid w:val="0062540A"/>
    <w:rsid w:val="00627293"/>
    <w:rsid w:val="00627A7F"/>
    <w:rsid w:val="0063128D"/>
    <w:rsid w:val="00631ECE"/>
    <w:rsid w:val="006321EE"/>
    <w:rsid w:val="00633531"/>
    <w:rsid w:val="00634747"/>
    <w:rsid w:val="00637368"/>
    <w:rsid w:val="00641A24"/>
    <w:rsid w:val="006476C9"/>
    <w:rsid w:val="006509F0"/>
    <w:rsid w:val="00650B04"/>
    <w:rsid w:val="006512EB"/>
    <w:rsid w:val="006526E9"/>
    <w:rsid w:val="00655AA7"/>
    <w:rsid w:val="00657892"/>
    <w:rsid w:val="00657C08"/>
    <w:rsid w:val="00662379"/>
    <w:rsid w:val="00665581"/>
    <w:rsid w:val="00671682"/>
    <w:rsid w:val="00671F5D"/>
    <w:rsid w:val="00674D93"/>
    <w:rsid w:val="00677D39"/>
    <w:rsid w:val="0068067B"/>
    <w:rsid w:val="006828BD"/>
    <w:rsid w:val="00682F2E"/>
    <w:rsid w:val="006842AE"/>
    <w:rsid w:val="00684639"/>
    <w:rsid w:val="0068553C"/>
    <w:rsid w:val="00686611"/>
    <w:rsid w:val="0069134D"/>
    <w:rsid w:val="00691BB5"/>
    <w:rsid w:val="0069223A"/>
    <w:rsid w:val="006922DD"/>
    <w:rsid w:val="00693794"/>
    <w:rsid w:val="00694CC8"/>
    <w:rsid w:val="0069512B"/>
    <w:rsid w:val="006A4404"/>
    <w:rsid w:val="006A4735"/>
    <w:rsid w:val="006B2093"/>
    <w:rsid w:val="006B20FA"/>
    <w:rsid w:val="006B2295"/>
    <w:rsid w:val="006B2996"/>
    <w:rsid w:val="006B2AD7"/>
    <w:rsid w:val="006B3956"/>
    <w:rsid w:val="006B5626"/>
    <w:rsid w:val="006C042D"/>
    <w:rsid w:val="006C0963"/>
    <w:rsid w:val="006C14F8"/>
    <w:rsid w:val="006C40C9"/>
    <w:rsid w:val="006C5F4B"/>
    <w:rsid w:val="006C74F3"/>
    <w:rsid w:val="006D035B"/>
    <w:rsid w:val="006D045A"/>
    <w:rsid w:val="006D42EA"/>
    <w:rsid w:val="006D5423"/>
    <w:rsid w:val="006D7536"/>
    <w:rsid w:val="006E370A"/>
    <w:rsid w:val="006E4845"/>
    <w:rsid w:val="006E7056"/>
    <w:rsid w:val="006E7E92"/>
    <w:rsid w:val="006F2B64"/>
    <w:rsid w:val="006F5A45"/>
    <w:rsid w:val="006F6E5F"/>
    <w:rsid w:val="00703B80"/>
    <w:rsid w:val="00704297"/>
    <w:rsid w:val="00710564"/>
    <w:rsid w:val="00710963"/>
    <w:rsid w:val="00712E19"/>
    <w:rsid w:val="007132F3"/>
    <w:rsid w:val="00715419"/>
    <w:rsid w:val="007179BE"/>
    <w:rsid w:val="00717AD4"/>
    <w:rsid w:val="00720BC6"/>
    <w:rsid w:val="00721628"/>
    <w:rsid w:val="007216E6"/>
    <w:rsid w:val="00722577"/>
    <w:rsid w:val="00722C64"/>
    <w:rsid w:val="00726B9A"/>
    <w:rsid w:val="00726F31"/>
    <w:rsid w:val="00731719"/>
    <w:rsid w:val="00733142"/>
    <w:rsid w:val="0073497A"/>
    <w:rsid w:val="00734C91"/>
    <w:rsid w:val="00735DD1"/>
    <w:rsid w:val="007360EE"/>
    <w:rsid w:val="00742003"/>
    <w:rsid w:val="007435B0"/>
    <w:rsid w:val="00744E82"/>
    <w:rsid w:val="0074569C"/>
    <w:rsid w:val="007468DE"/>
    <w:rsid w:val="00750611"/>
    <w:rsid w:val="007511F3"/>
    <w:rsid w:val="00751F01"/>
    <w:rsid w:val="00752225"/>
    <w:rsid w:val="00752A90"/>
    <w:rsid w:val="00754A06"/>
    <w:rsid w:val="0075582F"/>
    <w:rsid w:val="00761BF1"/>
    <w:rsid w:val="007653FB"/>
    <w:rsid w:val="007660D1"/>
    <w:rsid w:val="00766AAB"/>
    <w:rsid w:val="00771352"/>
    <w:rsid w:val="00775099"/>
    <w:rsid w:val="0077566B"/>
    <w:rsid w:val="00775914"/>
    <w:rsid w:val="00775A12"/>
    <w:rsid w:val="00777527"/>
    <w:rsid w:val="00777882"/>
    <w:rsid w:val="00781DDA"/>
    <w:rsid w:val="007825A6"/>
    <w:rsid w:val="00784D26"/>
    <w:rsid w:val="00785186"/>
    <w:rsid w:val="00785645"/>
    <w:rsid w:val="00786974"/>
    <w:rsid w:val="00786D00"/>
    <w:rsid w:val="00792F26"/>
    <w:rsid w:val="007960EC"/>
    <w:rsid w:val="007978B8"/>
    <w:rsid w:val="007A110C"/>
    <w:rsid w:val="007A278B"/>
    <w:rsid w:val="007A3E7E"/>
    <w:rsid w:val="007A48B0"/>
    <w:rsid w:val="007A4C1E"/>
    <w:rsid w:val="007A7DD4"/>
    <w:rsid w:val="007B2086"/>
    <w:rsid w:val="007B36C3"/>
    <w:rsid w:val="007B3804"/>
    <w:rsid w:val="007B4A1F"/>
    <w:rsid w:val="007B635E"/>
    <w:rsid w:val="007B679D"/>
    <w:rsid w:val="007B77B3"/>
    <w:rsid w:val="007C009F"/>
    <w:rsid w:val="007C1245"/>
    <w:rsid w:val="007C159E"/>
    <w:rsid w:val="007C336C"/>
    <w:rsid w:val="007C46F9"/>
    <w:rsid w:val="007C484B"/>
    <w:rsid w:val="007C4E23"/>
    <w:rsid w:val="007C5735"/>
    <w:rsid w:val="007C7135"/>
    <w:rsid w:val="007C7581"/>
    <w:rsid w:val="007C7BE9"/>
    <w:rsid w:val="007D0263"/>
    <w:rsid w:val="007D1E0C"/>
    <w:rsid w:val="007D45E1"/>
    <w:rsid w:val="007D63DA"/>
    <w:rsid w:val="007E05D8"/>
    <w:rsid w:val="007E4CE7"/>
    <w:rsid w:val="007E6F37"/>
    <w:rsid w:val="007F0FA6"/>
    <w:rsid w:val="007F100F"/>
    <w:rsid w:val="007F2B1A"/>
    <w:rsid w:val="007F2E2F"/>
    <w:rsid w:val="007F3600"/>
    <w:rsid w:val="007F56CC"/>
    <w:rsid w:val="007F63E5"/>
    <w:rsid w:val="007F751A"/>
    <w:rsid w:val="008006AC"/>
    <w:rsid w:val="0080075B"/>
    <w:rsid w:val="00801DA0"/>
    <w:rsid w:val="00802286"/>
    <w:rsid w:val="00802504"/>
    <w:rsid w:val="00804CD9"/>
    <w:rsid w:val="00805B65"/>
    <w:rsid w:val="00805EA3"/>
    <w:rsid w:val="00807035"/>
    <w:rsid w:val="00811362"/>
    <w:rsid w:val="00812C85"/>
    <w:rsid w:val="00817655"/>
    <w:rsid w:val="008203F9"/>
    <w:rsid w:val="00822103"/>
    <w:rsid w:val="008234D2"/>
    <w:rsid w:val="00823DD1"/>
    <w:rsid w:val="00830C86"/>
    <w:rsid w:val="00831ABF"/>
    <w:rsid w:val="00832D6F"/>
    <w:rsid w:val="00833664"/>
    <w:rsid w:val="00834555"/>
    <w:rsid w:val="00835256"/>
    <w:rsid w:val="00836885"/>
    <w:rsid w:val="00836AF5"/>
    <w:rsid w:val="00837D8D"/>
    <w:rsid w:val="00843837"/>
    <w:rsid w:val="00843E67"/>
    <w:rsid w:val="00844E47"/>
    <w:rsid w:val="00845C15"/>
    <w:rsid w:val="00851B1D"/>
    <w:rsid w:val="00851B59"/>
    <w:rsid w:val="00851D87"/>
    <w:rsid w:val="00853708"/>
    <w:rsid w:val="00857828"/>
    <w:rsid w:val="00857B65"/>
    <w:rsid w:val="00866FCE"/>
    <w:rsid w:val="008678AA"/>
    <w:rsid w:val="008702EE"/>
    <w:rsid w:val="00870D52"/>
    <w:rsid w:val="008743B3"/>
    <w:rsid w:val="00874B09"/>
    <w:rsid w:val="008751E9"/>
    <w:rsid w:val="00875950"/>
    <w:rsid w:val="00876D46"/>
    <w:rsid w:val="00880DCF"/>
    <w:rsid w:val="00891E1D"/>
    <w:rsid w:val="008920D3"/>
    <w:rsid w:val="008945EA"/>
    <w:rsid w:val="0089577A"/>
    <w:rsid w:val="00896244"/>
    <w:rsid w:val="0089645E"/>
    <w:rsid w:val="00897BC0"/>
    <w:rsid w:val="008A6781"/>
    <w:rsid w:val="008A6C66"/>
    <w:rsid w:val="008B0F8E"/>
    <w:rsid w:val="008B1909"/>
    <w:rsid w:val="008B1E49"/>
    <w:rsid w:val="008B389E"/>
    <w:rsid w:val="008B3B3E"/>
    <w:rsid w:val="008B41C0"/>
    <w:rsid w:val="008B55FE"/>
    <w:rsid w:val="008B628F"/>
    <w:rsid w:val="008B687D"/>
    <w:rsid w:val="008B7157"/>
    <w:rsid w:val="008B7A62"/>
    <w:rsid w:val="008C027A"/>
    <w:rsid w:val="008C1188"/>
    <w:rsid w:val="008C157B"/>
    <w:rsid w:val="008C17C2"/>
    <w:rsid w:val="008C3385"/>
    <w:rsid w:val="008C38D9"/>
    <w:rsid w:val="008C3C8B"/>
    <w:rsid w:val="008C5F25"/>
    <w:rsid w:val="008D4555"/>
    <w:rsid w:val="008D4EE9"/>
    <w:rsid w:val="008D69B7"/>
    <w:rsid w:val="008E2EDE"/>
    <w:rsid w:val="008E45A0"/>
    <w:rsid w:val="008F2D24"/>
    <w:rsid w:val="008F2F57"/>
    <w:rsid w:val="008F5C5B"/>
    <w:rsid w:val="009019E7"/>
    <w:rsid w:val="009044C1"/>
    <w:rsid w:val="009045EA"/>
    <w:rsid w:val="00906091"/>
    <w:rsid w:val="009072E1"/>
    <w:rsid w:val="00912265"/>
    <w:rsid w:val="00913783"/>
    <w:rsid w:val="00916BCB"/>
    <w:rsid w:val="009174D6"/>
    <w:rsid w:val="0092072F"/>
    <w:rsid w:val="00921E90"/>
    <w:rsid w:val="00926060"/>
    <w:rsid w:val="009311F4"/>
    <w:rsid w:val="0093354D"/>
    <w:rsid w:val="00937E2B"/>
    <w:rsid w:val="00940BB0"/>
    <w:rsid w:val="00941203"/>
    <w:rsid w:val="00941A3A"/>
    <w:rsid w:val="009440F1"/>
    <w:rsid w:val="00944E82"/>
    <w:rsid w:val="00944EF1"/>
    <w:rsid w:val="009501A9"/>
    <w:rsid w:val="00950644"/>
    <w:rsid w:val="00950AF5"/>
    <w:rsid w:val="0095175E"/>
    <w:rsid w:val="00951AD7"/>
    <w:rsid w:val="00955243"/>
    <w:rsid w:val="00956BE4"/>
    <w:rsid w:val="00957C14"/>
    <w:rsid w:val="009602A4"/>
    <w:rsid w:val="009603E2"/>
    <w:rsid w:val="0096060F"/>
    <w:rsid w:val="00963A73"/>
    <w:rsid w:val="0096529C"/>
    <w:rsid w:val="00971554"/>
    <w:rsid w:val="00971817"/>
    <w:rsid w:val="009718DC"/>
    <w:rsid w:val="00975943"/>
    <w:rsid w:val="00976C6D"/>
    <w:rsid w:val="00984781"/>
    <w:rsid w:val="009878DE"/>
    <w:rsid w:val="00987C95"/>
    <w:rsid w:val="00987F99"/>
    <w:rsid w:val="0099063C"/>
    <w:rsid w:val="00991BCB"/>
    <w:rsid w:val="00992B0F"/>
    <w:rsid w:val="00992CA5"/>
    <w:rsid w:val="009936F9"/>
    <w:rsid w:val="009956C6"/>
    <w:rsid w:val="00997627"/>
    <w:rsid w:val="009A2853"/>
    <w:rsid w:val="009A4D63"/>
    <w:rsid w:val="009A4E8A"/>
    <w:rsid w:val="009A55CC"/>
    <w:rsid w:val="009A6291"/>
    <w:rsid w:val="009B0F72"/>
    <w:rsid w:val="009B257A"/>
    <w:rsid w:val="009B3770"/>
    <w:rsid w:val="009B3F41"/>
    <w:rsid w:val="009B7912"/>
    <w:rsid w:val="009C0A6F"/>
    <w:rsid w:val="009C198E"/>
    <w:rsid w:val="009C1DB9"/>
    <w:rsid w:val="009C29BB"/>
    <w:rsid w:val="009C5ED7"/>
    <w:rsid w:val="009C6F23"/>
    <w:rsid w:val="009C76FA"/>
    <w:rsid w:val="009D121C"/>
    <w:rsid w:val="009D3EC9"/>
    <w:rsid w:val="009D40BE"/>
    <w:rsid w:val="009D60BD"/>
    <w:rsid w:val="009E02CB"/>
    <w:rsid w:val="009E1542"/>
    <w:rsid w:val="009E2A29"/>
    <w:rsid w:val="009E3ADB"/>
    <w:rsid w:val="009E4455"/>
    <w:rsid w:val="009E4A8F"/>
    <w:rsid w:val="009F0D8E"/>
    <w:rsid w:val="009F31DF"/>
    <w:rsid w:val="009F4531"/>
    <w:rsid w:val="009F4FD1"/>
    <w:rsid w:val="00A016F5"/>
    <w:rsid w:val="00A01C74"/>
    <w:rsid w:val="00A023AC"/>
    <w:rsid w:val="00A036C0"/>
    <w:rsid w:val="00A0795F"/>
    <w:rsid w:val="00A1068B"/>
    <w:rsid w:val="00A1182C"/>
    <w:rsid w:val="00A20349"/>
    <w:rsid w:val="00A20B00"/>
    <w:rsid w:val="00A20C7C"/>
    <w:rsid w:val="00A21245"/>
    <w:rsid w:val="00A218A0"/>
    <w:rsid w:val="00A22598"/>
    <w:rsid w:val="00A22902"/>
    <w:rsid w:val="00A24A38"/>
    <w:rsid w:val="00A27786"/>
    <w:rsid w:val="00A31494"/>
    <w:rsid w:val="00A36429"/>
    <w:rsid w:val="00A3707D"/>
    <w:rsid w:val="00A42F10"/>
    <w:rsid w:val="00A44249"/>
    <w:rsid w:val="00A45F9E"/>
    <w:rsid w:val="00A469D2"/>
    <w:rsid w:val="00A46C12"/>
    <w:rsid w:val="00A47858"/>
    <w:rsid w:val="00A505F6"/>
    <w:rsid w:val="00A50806"/>
    <w:rsid w:val="00A54256"/>
    <w:rsid w:val="00A56F00"/>
    <w:rsid w:val="00A57CA0"/>
    <w:rsid w:val="00A63072"/>
    <w:rsid w:val="00A641D6"/>
    <w:rsid w:val="00A65722"/>
    <w:rsid w:val="00A67EFA"/>
    <w:rsid w:val="00A74071"/>
    <w:rsid w:val="00A75336"/>
    <w:rsid w:val="00A76D65"/>
    <w:rsid w:val="00A777BF"/>
    <w:rsid w:val="00A77C1C"/>
    <w:rsid w:val="00A8114A"/>
    <w:rsid w:val="00A81C63"/>
    <w:rsid w:val="00A82FB6"/>
    <w:rsid w:val="00A831D9"/>
    <w:rsid w:val="00A83371"/>
    <w:rsid w:val="00A845EE"/>
    <w:rsid w:val="00A84BA2"/>
    <w:rsid w:val="00A8527C"/>
    <w:rsid w:val="00A86327"/>
    <w:rsid w:val="00A86695"/>
    <w:rsid w:val="00A86C14"/>
    <w:rsid w:val="00A86DD5"/>
    <w:rsid w:val="00A86E71"/>
    <w:rsid w:val="00A873B1"/>
    <w:rsid w:val="00A928B6"/>
    <w:rsid w:val="00A92E0A"/>
    <w:rsid w:val="00A93D75"/>
    <w:rsid w:val="00A94402"/>
    <w:rsid w:val="00A94ED0"/>
    <w:rsid w:val="00A96DD5"/>
    <w:rsid w:val="00AA5596"/>
    <w:rsid w:val="00AA5EF2"/>
    <w:rsid w:val="00AA61A6"/>
    <w:rsid w:val="00AA7513"/>
    <w:rsid w:val="00AA76FD"/>
    <w:rsid w:val="00AA781D"/>
    <w:rsid w:val="00AB019B"/>
    <w:rsid w:val="00AB05E4"/>
    <w:rsid w:val="00AB2794"/>
    <w:rsid w:val="00AB2C00"/>
    <w:rsid w:val="00AB2D1E"/>
    <w:rsid w:val="00AB3A3D"/>
    <w:rsid w:val="00AB3D06"/>
    <w:rsid w:val="00AB4FCC"/>
    <w:rsid w:val="00AB668D"/>
    <w:rsid w:val="00AB78A1"/>
    <w:rsid w:val="00AC12BE"/>
    <w:rsid w:val="00AC5C62"/>
    <w:rsid w:val="00AC5E6C"/>
    <w:rsid w:val="00AC6183"/>
    <w:rsid w:val="00AC7410"/>
    <w:rsid w:val="00AC7833"/>
    <w:rsid w:val="00AC7C20"/>
    <w:rsid w:val="00AD1DE7"/>
    <w:rsid w:val="00AD4973"/>
    <w:rsid w:val="00AD4F94"/>
    <w:rsid w:val="00AD5BCA"/>
    <w:rsid w:val="00AD7A4C"/>
    <w:rsid w:val="00AE07FB"/>
    <w:rsid w:val="00AE24DA"/>
    <w:rsid w:val="00AE2EE1"/>
    <w:rsid w:val="00AE3E33"/>
    <w:rsid w:val="00AE426E"/>
    <w:rsid w:val="00AE454C"/>
    <w:rsid w:val="00AE4737"/>
    <w:rsid w:val="00AE7F48"/>
    <w:rsid w:val="00AF152F"/>
    <w:rsid w:val="00AF2251"/>
    <w:rsid w:val="00AF5E2D"/>
    <w:rsid w:val="00AF61B6"/>
    <w:rsid w:val="00AF741A"/>
    <w:rsid w:val="00AF7CF0"/>
    <w:rsid w:val="00B001EC"/>
    <w:rsid w:val="00B025E8"/>
    <w:rsid w:val="00B02F40"/>
    <w:rsid w:val="00B036A6"/>
    <w:rsid w:val="00B0560D"/>
    <w:rsid w:val="00B05FAB"/>
    <w:rsid w:val="00B0699E"/>
    <w:rsid w:val="00B10828"/>
    <w:rsid w:val="00B10CB6"/>
    <w:rsid w:val="00B10D8F"/>
    <w:rsid w:val="00B11F9E"/>
    <w:rsid w:val="00B11FE2"/>
    <w:rsid w:val="00B12499"/>
    <w:rsid w:val="00B140A2"/>
    <w:rsid w:val="00B14679"/>
    <w:rsid w:val="00B14E9E"/>
    <w:rsid w:val="00B16C3E"/>
    <w:rsid w:val="00B174EF"/>
    <w:rsid w:val="00B2155E"/>
    <w:rsid w:val="00B22229"/>
    <w:rsid w:val="00B2243A"/>
    <w:rsid w:val="00B23FC9"/>
    <w:rsid w:val="00B253D4"/>
    <w:rsid w:val="00B2621D"/>
    <w:rsid w:val="00B26DA7"/>
    <w:rsid w:val="00B278B3"/>
    <w:rsid w:val="00B30880"/>
    <w:rsid w:val="00B34440"/>
    <w:rsid w:val="00B3464D"/>
    <w:rsid w:val="00B34913"/>
    <w:rsid w:val="00B36D3D"/>
    <w:rsid w:val="00B371E4"/>
    <w:rsid w:val="00B41B33"/>
    <w:rsid w:val="00B42701"/>
    <w:rsid w:val="00B42BC8"/>
    <w:rsid w:val="00B42D2F"/>
    <w:rsid w:val="00B443A1"/>
    <w:rsid w:val="00B44504"/>
    <w:rsid w:val="00B50B01"/>
    <w:rsid w:val="00B5131A"/>
    <w:rsid w:val="00B515DC"/>
    <w:rsid w:val="00B53784"/>
    <w:rsid w:val="00B55E7C"/>
    <w:rsid w:val="00B56D8A"/>
    <w:rsid w:val="00B63649"/>
    <w:rsid w:val="00B6369A"/>
    <w:rsid w:val="00B636DE"/>
    <w:rsid w:val="00B63EEA"/>
    <w:rsid w:val="00B6425F"/>
    <w:rsid w:val="00B649A5"/>
    <w:rsid w:val="00B66C4D"/>
    <w:rsid w:val="00B71939"/>
    <w:rsid w:val="00B71945"/>
    <w:rsid w:val="00B74AF5"/>
    <w:rsid w:val="00B752D7"/>
    <w:rsid w:val="00B77E81"/>
    <w:rsid w:val="00B801C7"/>
    <w:rsid w:val="00B8045F"/>
    <w:rsid w:val="00B81249"/>
    <w:rsid w:val="00B83904"/>
    <w:rsid w:val="00B86244"/>
    <w:rsid w:val="00B86F55"/>
    <w:rsid w:val="00B87DBE"/>
    <w:rsid w:val="00B91965"/>
    <w:rsid w:val="00B91CF1"/>
    <w:rsid w:val="00B93209"/>
    <w:rsid w:val="00B952FD"/>
    <w:rsid w:val="00B97240"/>
    <w:rsid w:val="00BA0DDC"/>
    <w:rsid w:val="00BA1DA9"/>
    <w:rsid w:val="00BA6618"/>
    <w:rsid w:val="00BA6BDD"/>
    <w:rsid w:val="00BB00F1"/>
    <w:rsid w:val="00BB0B40"/>
    <w:rsid w:val="00BB0E21"/>
    <w:rsid w:val="00BB2467"/>
    <w:rsid w:val="00BB463F"/>
    <w:rsid w:val="00BB6BCE"/>
    <w:rsid w:val="00BC0E45"/>
    <w:rsid w:val="00BC3F46"/>
    <w:rsid w:val="00BC526C"/>
    <w:rsid w:val="00BC56A7"/>
    <w:rsid w:val="00BC63C8"/>
    <w:rsid w:val="00BC67E8"/>
    <w:rsid w:val="00BD224B"/>
    <w:rsid w:val="00BD4022"/>
    <w:rsid w:val="00BD403F"/>
    <w:rsid w:val="00BD4578"/>
    <w:rsid w:val="00BD46B8"/>
    <w:rsid w:val="00BD722C"/>
    <w:rsid w:val="00BE364A"/>
    <w:rsid w:val="00BE3BEF"/>
    <w:rsid w:val="00BE4639"/>
    <w:rsid w:val="00BE7BB2"/>
    <w:rsid w:val="00BF12BE"/>
    <w:rsid w:val="00BF4437"/>
    <w:rsid w:val="00BF4976"/>
    <w:rsid w:val="00BF49E3"/>
    <w:rsid w:val="00BF69A8"/>
    <w:rsid w:val="00C011FB"/>
    <w:rsid w:val="00C01FA4"/>
    <w:rsid w:val="00C0253F"/>
    <w:rsid w:val="00C03563"/>
    <w:rsid w:val="00C06E06"/>
    <w:rsid w:val="00C073C0"/>
    <w:rsid w:val="00C10E3D"/>
    <w:rsid w:val="00C14E9A"/>
    <w:rsid w:val="00C23684"/>
    <w:rsid w:val="00C2422D"/>
    <w:rsid w:val="00C25978"/>
    <w:rsid w:val="00C26BE3"/>
    <w:rsid w:val="00C30852"/>
    <w:rsid w:val="00C33291"/>
    <w:rsid w:val="00C34B51"/>
    <w:rsid w:val="00C366CC"/>
    <w:rsid w:val="00C40A0B"/>
    <w:rsid w:val="00C42C19"/>
    <w:rsid w:val="00C43765"/>
    <w:rsid w:val="00C47202"/>
    <w:rsid w:val="00C47ABE"/>
    <w:rsid w:val="00C5068D"/>
    <w:rsid w:val="00C5111D"/>
    <w:rsid w:val="00C513BC"/>
    <w:rsid w:val="00C52769"/>
    <w:rsid w:val="00C533E2"/>
    <w:rsid w:val="00C53B73"/>
    <w:rsid w:val="00C541D8"/>
    <w:rsid w:val="00C5562E"/>
    <w:rsid w:val="00C56589"/>
    <w:rsid w:val="00C578B6"/>
    <w:rsid w:val="00C60C66"/>
    <w:rsid w:val="00C61EAA"/>
    <w:rsid w:val="00C62732"/>
    <w:rsid w:val="00C62F98"/>
    <w:rsid w:val="00C63FA3"/>
    <w:rsid w:val="00C6401C"/>
    <w:rsid w:val="00C657CD"/>
    <w:rsid w:val="00C6677D"/>
    <w:rsid w:val="00C6774E"/>
    <w:rsid w:val="00C714C9"/>
    <w:rsid w:val="00C74F3E"/>
    <w:rsid w:val="00C76169"/>
    <w:rsid w:val="00C76765"/>
    <w:rsid w:val="00C83619"/>
    <w:rsid w:val="00C86730"/>
    <w:rsid w:val="00C874A4"/>
    <w:rsid w:val="00C87EAA"/>
    <w:rsid w:val="00C91A06"/>
    <w:rsid w:val="00C923CE"/>
    <w:rsid w:val="00C93EFF"/>
    <w:rsid w:val="00C969D7"/>
    <w:rsid w:val="00CA219A"/>
    <w:rsid w:val="00CA2AAC"/>
    <w:rsid w:val="00CA3D7E"/>
    <w:rsid w:val="00CA5212"/>
    <w:rsid w:val="00CA6467"/>
    <w:rsid w:val="00CA7619"/>
    <w:rsid w:val="00CA7DC1"/>
    <w:rsid w:val="00CB036C"/>
    <w:rsid w:val="00CB1331"/>
    <w:rsid w:val="00CB298E"/>
    <w:rsid w:val="00CB2DEF"/>
    <w:rsid w:val="00CB3721"/>
    <w:rsid w:val="00CB37AD"/>
    <w:rsid w:val="00CB478C"/>
    <w:rsid w:val="00CB55E7"/>
    <w:rsid w:val="00CB6493"/>
    <w:rsid w:val="00CB65F6"/>
    <w:rsid w:val="00CB6A54"/>
    <w:rsid w:val="00CB6EFB"/>
    <w:rsid w:val="00CB7433"/>
    <w:rsid w:val="00CC01B8"/>
    <w:rsid w:val="00CC05BE"/>
    <w:rsid w:val="00CC06E2"/>
    <w:rsid w:val="00CC0D16"/>
    <w:rsid w:val="00CC0EE7"/>
    <w:rsid w:val="00CC1348"/>
    <w:rsid w:val="00CC3723"/>
    <w:rsid w:val="00CC6031"/>
    <w:rsid w:val="00CC776C"/>
    <w:rsid w:val="00CC777A"/>
    <w:rsid w:val="00CD08A2"/>
    <w:rsid w:val="00CD2D89"/>
    <w:rsid w:val="00CD3805"/>
    <w:rsid w:val="00CD3C47"/>
    <w:rsid w:val="00CD51D5"/>
    <w:rsid w:val="00CD7F45"/>
    <w:rsid w:val="00CE19CA"/>
    <w:rsid w:val="00CE2500"/>
    <w:rsid w:val="00CE25F4"/>
    <w:rsid w:val="00CE5597"/>
    <w:rsid w:val="00CE6025"/>
    <w:rsid w:val="00CE631E"/>
    <w:rsid w:val="00CE7904"/>
    <w:rsid w:val="00CF0FEA"/>
    <w:rsid w:val="00CF2885"/>
    <w:rsid w:val="00CF330E"/>
    <w:rsid w:val="00CF33F2"/>
    <w:rsid w:val="00CF5640"/>
    <w:rsid w:val="00CF6CC4"/>
    <w:rsid w:val="00D01712"/>
    <w:rsid w:val="00D0521A"/>
    <w:rsid w:val="00D054BC"/>
    <w:rsid w:val="00D07FD4"/>
    <w:rsid w:val="00D1033C"/>
    <w:rsid w:val="00D1079C"/>
    <w:rsid w:val="00D110E7"/>
    <w:rsid w:val="00D12180"/>
    <w:rsid w:val="00D1736B"/>
    <w:rsid w:val="00D208B9"/>
    <w:rsid w:val="00D258A4"/>
    <w:rsid w:val="00D34097"/>
    <w:rsid w:val="00D35E4E"/>
    <w:rsid w:val="00D3679C"/>
    <w:rsid w:val="00D40FA0"/>
    <w:rsid w:val="00D44C18"/>
    <w:rsid w:val="00D4500C"/>
    <w:rsid w:val="00D461F7"/>
    <w:rsid w:val="00D46842"/>
    <w:rsid w:val="00D46F95"/>
    <w:rsid w:val="00D476F6"/>
    <w:rsid w:val="00D50847"/>
    <w:rsid w:val="00D51D64"/>
    <w:rsid w:val="00D53B83"/>
    <w:rsid w:val="00D558BD"/>
    <w:rsid w:val="00D55A3D"/>
    <w:rsid w:val="00D55C7F"/>
    <w:rsid w:val="00D5610F"/>
    <w:rsid w:val="00D56B19"/>
    <w:rsid w:val="00D56EA8"/>
    <w:rsid w:val="00D5799D"/>
    <w:rsid w:val="00D57C27"/>
    <w:rsid w:val="00D60B89"/>
    <w:rsid w:val="00D61A50"/>
    <w:rsid w:val="00D61B34"/>
    <w:rsid w:val="00D623EF"/>
    <w:rsid w:val="00D64767"/>
    <w:rsid w:val="00D64887"/>
    <w:rsid w:val="00D6714D"/>
    <w:rsid w:val="00D704A2"/>
    <w:rsid w:val="00D70CFE"/>
    <w:rsid w:val="00D716A6"/>
    <w:rsid w:val="00D80033"/>
    <w:rsid w:val="00D807D1"/>
    <w:rsid w:val="00D80983"/>
    <w:rsid w:val="00D82323"/>
    <w:rsid w:val="00D83418"/>
    <w:rsid w:val="00D8597E"/>
    <w:rsid w:val="00D85B04"/>
    <w:rsid w:val="00D90609"/>
    <w:rsid w:val="00D9101C"/>
    <w:rsid w:val="00D91E9A"/>
    <w:rsid w:val="00D927AD"/>
    <w:rsid w:val="00D933FE"/>
    <w:rsid w:val="00D950C9"/>
    <w:rsid w:val="00D96069"/>
    <w:rsid w:val="00D96517"/>
    <w:rsid w:val="00D965DC"/>
    <w:rsid w:val="00DA052F"/>
    <w:rsid w:val="00DA26C8"/>
    <w:rsid w:val="00DB061F"/>
    <w:rsid w:val="00DB1689"/>
    <w:rsid w:val="00DB1BFA"/>
    <w:rsid w:val="00DB44C7"/>
    <w:rsid w:val="00DB45A6"/>
    <w:rsid w:val="00DB4AB7"/>
    <w:rsid w:val="00DC1860"/>
    <w:rsid w:val="00DC1DDD"/>
    <w:rsid w:val="00DD0673"/>
    <w:rsid w:val="00DD1053"/>
    <w:rsid w:val="00DD1BD2"/>
    <w:rsid w:val="00DD1CFF"/>
    <w:rsid w:val="00DD2DAA"/>
    <w:rsid w:val="00DD3E31"/>
    <w:rsid w:val="00DD44F3"/>
    <w:rsid w:val="00DD4877"/>
    <w:rsid w:val="00DD4EA6"/>
    <w:rsid w:val="00DD531C"/>
    <w:rsid w:val="00DD5397"/>
    <w:rsid w:val="00DD5EA0"/>
    <w:rsid w:val="00DD732E"/>
    <w:rsid w:val="00DD7596"/>
    <w:rsid w:val="00DE04F2"/>
    <w:rsid w:val="00DE0793"/>
    <w:rsid w:val="00DE1298"/>
    <w:rsid w:val="00DE2817"/>
    <w:rsid w:val="00DE3185"/>
    <w:rsid w:val="00DF1FFA"/>
    <w:rsid w:val="00DF5852"/>
    <w:rsid w:val="00E007DE"/>
    <w:rsid w:val="00E02282"/>
    <w:rsid w:val="00E03BF5"/>
    <w:rsid w:val="00E06263"/>
    <w:rsid w:val="00E06B4F"/>
    <w:rsid w:val="00E06DDD"/>
    <w:rsid w:val="00E0729A"/>
    <w:rsid w:val="00E078C4"/>
    <w:rsid w:val="00E10E5E"/>
    <w:rsid w:val="00E122F3"/>
    <w:rsid w:val="00E13903"/>
    <w:rsid w:val="00E14AF3"/>
    <w:rsid w:val="00E14D7C"/>
    <w:rsid w:val="00E1696E"/>
    <w:rsid w:val="00E211BC"/>
    <w:rsid w:val="00E21CCF"/>
    <w:rsid w:val="00E23669"/>
    <w:rsid w:val="00E25547"/>
    <w:rsid w:val="00E25995"/>
    <w:rsid w:val="00E30AF7"/>
    <w:rsid w:val="00E3155A"/>
    <w:rsid w:val="00E32013"/>
    <w:rsid w:val="00E32F9B"/>
    <w:rsid w:val="00E33C71"/>
    <w:rsid w:val="00E36C49"/>
    <w:rsid w:val="00E406C1"/>
    <w:rsid w:val="00E40EFB"/>
    <w:rsid w:val="00E40FB6"/>
    <w:rsid w:val="00E420A2"/>
    <w:rsid w:val="00E427AC"/>
    <w:rsid w:val="00E442A9"/>
    <w:rsid w:val="00E45BE2"/>
    <w:rsid w:val="00E462CD"/>
    <w:rsid w:val="00E5073A"/>
    <w:rsid w:val="00E542E4"/>
    <w:rsid w:val="00E5472C"/>
    <w:rsid w:val="00E554D3"/>
    <w:rsid w:val="00E55A4E"/>
    <w:rsid w:val="00E56C9B"/>
    <w:rsid w:val="00E57C44"/>
    <w:rsid w:val="00E6266F"/>
    <w:rsid w:val="00E63609"/>
    <w:rsid w:val="00E64CD7"/>
    <w:rsid w:val="00E65CDC"/>
    <w:rsid w:val="00E66925"/>
    <w:rsid w:val="00E670E9"/>
    <w:rsid w:val="00E675C5"/>
    <w:rsid w:val="00E67F7D"/>
    <w:rsid w:val="00E726F3"/>
    <w:rsid w:val="00E72F77"/>
    <w:rsid w:val="00E734CA"/>
    <w:rsid w:val="00E84250"/>
    <w:rsid w:val="00E84BF0"/>
    <w:rsid w:val="00E84C50"/>
    <w:rsid w:val="00E864F5"/>
    <w:rsid w:val="00E8667F"/>
    <w:rsid w:val="00E9060C"/>
    <w:rsid w:val="00E931CC"/>
    <w:rsid w:val="00E93963"/>
    <w:rsid w:val="00E94469"/>
    <w:rsid w:val="00E954C0"/>
    <w:rsid w:val="00E96C6F"/>
    <w:rsid w:val="00EA4EDD"/>
    <w:rsid w:val="00EA7521"/>
    <w:rsid w:val="00EB05A7"/>
    <w:rsid w:val="00EB1AD0"/>
    <w:rsid w:val="00EB220C"/>
    <w:rsid w:val="00EB5275"/>
    <w:rsid w:val="00EB64D9"/>
    <w:rsid w:val="00EC6D95"/>
    <w:rsid w:val="00ED05B8"/>
    <w:rsid w:val="00ED1885"/>
    <w:rsid w:val="00ED238A"/>
    <w:rsid w:val="00ED51C8"/>
    <w:rsid w:val="00ED5599"/>
    <w:rsid w:val="00ED61A8"/>
    <w:rsid w:val="00ED6D1B"/>
    <w:rsid w:val="00EE12CF"/>
    <w:rsid w:val="00EE224E"/>
    <w:rsid w:val="00EE3F69"/>
    <w:rsid w:val="00EE480A"/>
    <w:rsid w:val="00EE4C89"/>
    <w:rsid w:val="00EE6519"/>
    <w:rsid w:val="00EE653A"/>
    <w:rsid w:val="00EE6D9F"/>
    <w:rsid w:val="00EE73D2"/>
    <w:rsid w:val="00EF0751"/>
    <w:rsid w:val="00EF1F6A"/>
    <w:rsid w:val="00EF48A2"/>
    <w:rsid w:val="00EF6A68"/>
    <w:rsid w:val="00EF6FB2"/>
    <w:rsid w:val="00EF7E19"/>
    <w:rsid w:val="00F04B0C"/>
    <w:rsid w:val="00F05C42"/>
    <w:rsid w:val="00F05EFE"/>
    <w:rsid w:val="00F117CC"/>
    <w:rsid w:val="00F118F4"/>
    <w:rsid w:val="00F144D5"/>
    <w:rsid w:val="00F1707A"/>
    <w:rsid w:val="00F20264"/>
    <w:rsid w:val="00F20948"/>
    <w:rsid w:val="00F20D75"/>
    <w:rsid w:val="00F2124E"/>
    <w:rsid w:val="00F26127"/>
    <w:rsid w:val="00F30DA0"/>
    <w:rsid w:val="00F3204D"/>
    <w:rsid w:val="00F32C56"/>
    <w:rsid w:val="00F33709"/>
    <w:rsid w:val="00F3440F"/>
    <w:rsid w:val="00F35545"/>
    <w:rsid w:val="00F41221"/>
    <w:rsid w:val="00F41901"/>
    <w:rsid w:val="00F42400"/>
    <w:rsid w:val="00F4469A"/>
    <w:rsid w:val="00F44C27"/>
    <w:rsid w:val="00F462D1"/>
    <w:rsid w:val="00F46FA4"/>
    <w:rsid w:val="00F511BC"/>
    <w:rsid w:val="00F5196A"/>
    <w:rsid w:val="00F53B35"/>
    <w:rsid w:val="00F5596D"/>
    <w:rsid w:val="00F57AA6"/>
    <w:rsid w:val="00F57C15"/>
    <w:rsid w:val="00F57D72"/>
    <w:rsid w:val="00F60C22"/>
    <w:rsid w:val="00F61750"/>
    <w:rsid w:val="00F64369"/>
    <w:rsid w:val="00F6545A"/>
    <w:rsid w:val="00F65D78"/>
    <w:rsid w:val="00F663DE"/>
    <w:rsid w:val="00F66A1F"/>
    <w:rsid w:val="00F67C10"/>
    <w:rsid w:val="00F67D64"/>
    <w:rsid w:val="00F70197"/>
    <w:rsid w:val="00F7199A"/>
    <w:rsid w:val="00F71E2A"/>
    <w:rsid w:val="00F72BC8"/>
    <w:rsid w:val="00F81D37"/>
    <w:rsid w:val="00F8281E"/>
    <w:rsid w:val="00F86533"/>
    <w:rsid w:val="00F86A2F"/>
    <w:rsid w:val="00F86DF9"/>
    <w:rsid w:val="00F86F88"/>
    <w:rsid w:val="00F87266"/>
    <w:rsid w:val="00F87D90"/>
    <w:rsid w:val="00F9192D"/>
    <w:rsid w:val="00F9375A"/>
    <w:rsid w:val="00F943AA"/>
    <w:rsid w:val="00FA0DE2"/>
    <w:rsid w:val="00FA38CA"/>
    <w:rsid w:val="00FA3DC5"/>
    <w:rsid w:val="00FA4EF2"/>
    <w:rsid w:val="00FA510E"/>
    <w:rsid w:val="00FA52D4"/>
    <w:rsid w:val="00FA58C0"/>
    <w:rsid w:val="00FB0860"/>
    <w:rsid w:val="00FB3023"/>
    <w:rsid w:val="00FB459C"/>
    <w:rsid w:val="00FB503C"/>
    <w:rsid w:val="00FB5FF6"/>
    <w:rsid w:val="00FC0D3B"/>
    <w:rsid w:val="00FC1176"/>
    <w:rsid w:val="00FC3CEE"/>
    <w:rsid w:val="00FC40E2"/>
    <w:rsid w:val="00FD01EA"/>
    <w:rsid w:val="00FD0811"/>
    <w:rsid w:val="00FD261D"/>
    <w:rsid w:val="00FD564E"/>
    <w:rsid w:val="00FD5E94"/>
    <w:rsid w:val="00FD7F5C"/>
    <w:rsid w:val="00FE5412"/>
    <w:rsid w:val="00FE791C"/>
    <w:rsid w:val="00FF05B6"/>
    <w:rsid w:val="00FF16C2"/>
    <w:rsid w:val="00FF3CCA"/>
    <w:rsid w:val="00FF75B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CF3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4FC"/>
    <w:rPr>
      <w:rFonts w:eastAsiaTheme="minorEastAsia"/>
      <w:lang w:val="en-US" w:eastAsia="zh-CN"/>
    </w:rPr>
  </w:style>
  <w:style w:type="paragraph" w:styleId="Heading2">
    <w:name w:val="heading 2"/>
    <w:basedOn w:val="Normal"/>
    <w:next w:val="Normal"/>
    <w:link w:val="Heading2Char"/>
    <w:uiPriority w:val="9"/>
    <w:unhideWhenUsed/>
    <w:qFormat/>
    <w:rsid w:val="00FB503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24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824FC"/>
    <w:rPr>
      <w:rFonts w:asciiTheme="majorHAnsi" w:eastAsiaTheme="majorEastAsia" w:hAnsiTheme="majorHAnsi" w:cstheme="majorBidi"/>
      <w:color w:val="17365D" w:themeColor="text2" w:themeShade="BF"/>
      <w:spacing w:val="5"/>
      <w:kern w:val="28"/>
      <w:sz w:val="52"/>
      <w:szCs w:val="52"/>
      <w:lang w:val="en-US" w:eastAsia="zh-CN"/>
    </w:rPr>
  </w:style>
  <w:style w:type="paragraph" w:styleId="ListParagraph">
    <w:name w:val="List Paragraph"/>
    <w:basedOn w:val="Normal"/>
    <w:uiPriority w:val="34"/>
    <w:qFormat/>
    <w:rsid w:val="000824FC"/>
    <w:pPr>
      <w:ind w:left="720"/>
      <w:contextualSpacing/>
    </w:pPr>
  </w:style>
  <w:style w:type="paragraph" w:styleId="NoSpacing">
    <w:name w:val="No Spacing"/>
    <w:uiPriority w:val="1"/>
    <w:qFormat/>
    <w:rsid w:val="000824FC"/>
    <w:pPr>
      <w:spacing w:after="0" w:line="240" w:lineRule="auto"/>
    </w:pPr>
  </w:style>
  <w:style w:type="character" w:customStyle="1" w:styleId="Heading2Char">
    <w:name w:val="Heading 2 Char"/>
    <w:basedOn w:val="DefaultParagraphFont"/>
    <w:link w:val="Heading2"/>
    <w:uiPriority w:val="9"/>
    <w:rsid w:val="00FB503C"/>
    <w:rPr>
      <w:rFonts w:asciiTheme="majorHAnsi" w:eastAsiaTheme="majorEastAsia" w:hAnsiTheme="majorHAnsi" w:cstheme="majorBidi"/>
      <w:b/>
      <w:bCs/>
      <w:color w:val="4F81BD" w:themeColor="accent1"/>
      <w:sz w:val="26"/>
      <w:szCs w:val="26"/>
      <w:lang w:val="en-US" w:eastAsia="zh-CN"/>
    </w:rPr>
  </w:style>
  <w:style w:type="paragraph" w:customStyle="1" w:styleId="NoteLevel11">
    <w:name w:val="Note Level 11"/>
    <w:basedOn w:val="Normal"/>
    <w:uiPriority w:val="99"/>
    <w:unhideWhenUsed/>
    <w:rsid w:val="00FB503C"/>
    <w:pPr>
      <w:keepNext/>
      <w:numPr>
        <w:numId w:val="30"/>
      </w:numPr>
      <w:spacing w:after="0" w:line="240" w:lineRule="auto"/>
      <w:contextualSpacing/>
      <w:outlineLvl w:val="0"/>
    </w:pPr>
    <w:rPr>
      <w:rFonts w:ascii="Verdana" w:hAnsi="Verdana"/>
      <w:sz w:val="24"/>
      <w:szCs w:val="24"/>
      <w:lang w:eastAsia="en-US"/>
    </w:rPr>
  </w:style>
  <w:style w:type="paragraph" w:customStyle="1" w:styleId="NoteLevel21">
    <w:name w:val="Note Level 21"/>
    <w:basedOn w:val="Normal"/>
    <w:uiPriority w:val="99"/>
    <w:semiHidden/>
    <w:unhideWhenUsed/>
    <w:rsid w:val="00FB503C"/>
    <w:pPr>
      <w:keepNext/>
      <w:numPr>
        <w:ilvl w:val="1"/>
        <w:numId w:val="30"/>
      </w:numPr>
      <w:spacing w:after="0" w:line="240" w:lineRule="auto"/>
      <w:contextualSpacing/>
      <w:outlineLvl w:val="1"/>
    </w:pPr>
    <w:rPr>
      <w:rFonts w:ascii="Verdana" w:hAnsi="Verdana"/>
      <w:sz w:val="24"/>
      <w:szCs w:val="24"/>
      <w:lang w:eastAsia="en-US"/>
    </w:rPr>
  </w:style>
  <w:style w:type="paragraph" w:customStyle="1" w:styleId="NoteLevel31">
    <w:name w:val="Note Level 31"/>
    <w:basedOn w:val="Normal"/>
    <w:uiPriority w:val="99"/>
    <w:semiHidden/>
    <w:unhideWhenUsed/>
    <w:rsid w:val="00FB503C"/>
    <w:pPr>
      <w:keepNext/>
      <w:numPr>
        <w:ilvl w:val="2"/>
        <w:numId w:val="30"/>
      </w:numPr>
      <w:spacing w:after="0" w:line="240" w:lineRule="auto"/>
      <w:contextualSpacing/>
      <w:outlineLvl w:val="2"/>
    </w:pPr>
    <w:rPr>
      <w:rFonts w:ascii="Verdana" w:hAnsi="Verdana"/>
      <w:sz w:val="24"/>
      <w:szCs w:val="24"/>
      <w:lang w:eastAsia="en-US"/>
    </w:rPr>
  </w:style>
  <w:style w:type="paragraph" w:customStyle="1" w:styleId="NoteLevel41">
    <w:name w:val="Note Level 41"/>
    <w:basedOn w:val="Normal"/>
    <w:uiPriority w:val="99"/>
    <w:semiHidden/>
    <w:unhideWhenUsed/>
    <w:rsid w:val="00FB503C"/>
    <w:pPr>
      <w:keepNext/>
      <w:numPr>
        <w:ilvl w:val="3"/>
        <w:numId w:val="30"/>
      </w:numPr>
      <w:spacing w:after="0" w:line="240" w:lineRule="auto"/>
      <w:contextualSpacing/>
      <w:outlineLvl w:val="3"/>
    </w:pPr>
    <w:rPr>
      <w:rFonts w:ascii="Verdana" w:hAnsi="Verdana"/>
      <w:sz w:val="24"/>
      <w:szCs w:val="24"/>
      <w:lang w:eastAsia="en-US"/>
    </w:rPr>
  </w:style>
  <w:style w:type="paragraph" w:customStyle="1" w:styleId="NoteLevel51">
    <w:name w:val="Note Level 51"/>
    <w:basedOn w:val="Normal"/>
    <w:uiPriority w:val="99"/>
    <w:semiHidden/>
    <w:unhideWhenUsed/>
    <w:rsid w:val="00FB503C"/>
    <w:pPr>
      <w:keepNext/>
      <w:numPr>
        <w:ilvl w:val="4"/>
        <w:numId w:val="30"/>
      </w:numPr>
      <w:spacing w:after="0" w:line="240" w:lineRule="auto"/>
      <w:contextualSpacing/>
      <w:outlineLvl w:val="4"/>
    </w:pPr>
    <w:rPr>
      <w:rFonts w:ascii="Verdana" w:hAnsi="Verdana"/>
      <w:sz w:val="24"/>
      <w:szCs w:val="24"/>
      <w:lang w:eastAsia="en-US"/>
    </w:rPr>
  </w:style>
  <w:style w:type="paragraph" w:customStyle="1" w:styleId="NoteLevel61">
    <w:name w:val="Note Level 61"/>
    <w:basedOn w:val="Normal"/>
    <w:uiPriority w:val="99"/>
    <w:semiHidden/>
    <w:unhideWhenUsed/>
    <w:rsid w:val="00FB503C"/>
    <w:pPr>
      <w:keepNext/>
      <w:numPr>
        <w:ilvl w:val="5"/>
        <w:numId w:val="30"/>
      </w:numPr>
      <w:spacing w:after="0" w:line="240" w:lineRule="auto"/>
      <w:contextualSpacing/>
      <w:outlineLvl w:val="5"/>
    </w:pPr>
    <w:rPr>
      <w:rFonts w:ascii="Verdana" w:hAnsi="Verdana"/>
      <w:sz w:val="24"/>
      <w:szCs w:val="24"/>
      <w:lang w:eastAsia="en-US"/>
    </w:rPr>
  </w:style>
  <w:style w:type="paragraph" w:customStyle="1" w:styleId="NoteLevel71">
    <w:name w:val="Note Level 71"/>
    <w:basedOn w:val="Normal"/>
    <w:uiPriority w:val="99"/>
    <w:semiHidden/>
    <w:unhideWhenUsed/>
    <w:rsid w:val="00FB503C"/>
    <w:pPr>
      <w:keepNext/>
      <w:numPr>
        <w:ilvl w:val="6"/>
        <w:numId w:val="30"/>
      </w:numPr>
      <w:spacing w:after="0" w:line="240" w:lineRule="auto"/>
      <w:contextualSpacing/>
      <w:outlineLvl w:val="6"/>
    </w:pPr>
    <w:rPr>
      <w:rFonts w:ascii="Verdana" w:hAnsi="Verdana"/>
      <w:sz w:val="24"/>
      <w:szCs w:val="24"/>
      <w:lang w:eastAsia="en-US"/>
    </w:rPr>
  </w:style>
  <w:style w:type="paragraph" w:customStyle="1" w:styleId="NoteLevel81">
    <w:name w:val="Note Level 81"/>
    <w:basedOn w:val="Normal"/>
    <w:uiPriority w:val="99"/>
    <w:semiHidden/>
    <w:unhideWhenUsed/>
    <w:rsid w:val="00FB503C"/>
    <w:pPr>
      <w:keepNext/>
      <w:numPr>
        <w:ilvl w:val="7"/>
        <w:numId w:val="30"/>
      </w:numPr>
      <w:spacing w:after="0" w:line="240" w:lineRule="auto"/>
      <w:contextualSpacing/>
      <w:outlineLvl w:val="7"/>
    </w:pPr>
    <w:rPr>
      <w:rFonts w:ascii="Verdana" w:hAnsi="Verdana"/>
      <w:sz w:val="24"/>
      <w:szCs w:val="24"/>
      <w:lang w:eastAsia="en-US"/>
    </w:rPr>
  </w:style>
  <w:style w:type="paragraph" w:customStyle="1" w:styleId="NoteLevel91">
    <w:name w:val="Note Level 91"/>
    <w:basedOn w:val="Normal"/>
    <w:uiPriority w:val="99"/>
    <w:semiHidden/>
    <w:unhideWhenUsed/>
    <w:rsid w:val="00FB503C"/>
    <w:pPr>
      <w:keepNext/>
      <w:numPr>
        <w:ilvl w:val="8"/>
        <w:numId w:val="30"/>
      </w:numPr>
      <w:spacing w:after="0" w:line="240" w:lineRule="auto"/>
      <w:contextualSpacing/>
      <w:outlineLvl w:val="8"/>
    </w:pPr>
    <w:rPr>
      <w:rFonts w:ascii="Verdana" w:hAnsi="Verdana"/>
      <w:sz w:val="24"/>
      <w:szCs w:val="24"/>
      <w:lang w:eastAsia="en-US"/>
    </w:rPr>
  </w:style>
  <w:style w:type="paragraph" w:styleId="Header">
    <w:name w:val="header"/>
    <w:basedOn w:val="Normal"/>
    <w:link w:val="HeaderChar"/>
    <w:uiPriority w:val="99"/>
    <w:unhideWhenUsed/>
    <w:rsid w:val="00FB503C"/>
    <w:pPr>
      <w:tabs>
        <w:tab w:val="center" w:pos="4320"/>
        <w:tab w:val="right" w:pos="8640"/>
      </w:tabs>
      <w:spacing w:after="0" w:line="240" w:lineRule="auto"/>
    </w:pPr>
    <w:rPr>
      <w:sz w:val="24"/>
      <w:szCs w:val="24"/>
      <w:lang w:eastAsia="en-US"/>
    </w:rPr>
  </w:style>
  <w:style w:type="character" w:customStyle="1" w:styleId="HeaderChar">
    <w:name w:val="Header Char"/>
    <w:basedOn w:val="DefaultParagraphFont"/>
    <w:link w:val="Header"/>
    <w:uiPriority w:val="99"/>
    <w:rsid w:val="00FB503C"/>
    <w:rPr>
      <w:rFonts w:eastAsiaTheme="minorEastAsia"/>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63</Pages>
  <Words>14108</Words>
  <Characters>80416</Characters>
  <Application>Microsoft Macintosh Word</Application>
  <DocSecurity>0</DocSecurity>
  <Lines>670</Lines>
  <Paragraphs>188</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Chapter 20: The Policymaking Process and Policy Instruments</vt:lpstr>
      <vt:lpstr/>
      <vt:lpstr>The changing role of the state</vt:lpstr>
      <vt:lpstr/>
      <vt:lpstr>gov defined – institutions that make execute collective public decision for soci</vt:lpstr>
      <vt:lpstr>-private sector to satisfy demands without gov intervention</vt:lpstr>
      <vt:lpstr/>
      <vt:lpstr>“negative state” – period prior 1900 with limit gov role in society</vt:lpstr>
      <vt:lpstr>( gov provide security internal external.. about it</vt:lpstr>
      <vt:lpstr/>
      <vt:lpstr>- first 85 years of 20th century – gov role expanded</vt:lpstr>
      <vt:lpstr/>
      <vt:lpstr>- period of 1900 referred as “positive state”</vt:lpstr>
      <vt:lpstr>(society become more democratic and working class women expect gov intervention</vt:lpstr>
      <vt:lpstr>( expecting minimum wage laws, old age pension, public protection of children, u</vt:lpstr>
      <vt:lpstr>( automobile create demand for gov to create roads</vt:lpstr>
      <vt:lpstr>(Wars require gov increase armed forces and re-establish citizen after ware with</vt:lpstr>
      <vt:lpstr/>
      <vt:lpstr>- Govs role during 1930s Depression</vt:lpstr>
      <vt:lpstr>( US saw demand for public intervention which led to “New Deal”</vt:lpstr>
      <vt:lpstr>( lead to govs role in : agricultural, provision of employment by legislation, s</vt:lpstr>
      <vt:lpstr/>
      <vt:lpstr>- 1930 – “Keynesian Economics” John Keynes an economist call for gov role be mor</vt:lpstr>
      <vt:lpstr>( argued private sector spending declined, gov should intervene to increase spen</vt:lpstr>
      <vt:lpstr>( wanted to keep economy going</vt:lpstr>
      <vt:lpstr>- when private economy overheated gov should spend less and tax more</vt:lpstr>
      <vt:lpstr/>
      <vt:lpstr>“Keynesian Economics”</vt:lpstr>
      <vt:lpstr>( believes people right to : education, health care, housing, labour standards a</vt:lpstr>
      <vt:lpstr>( state step in promote human welfare</vt:lpstr>
      <vt:lpstr/>
      <vt:lpstr>by 1950 – developed into “welfare state”</vt:lpstr>
      <vt:lpstr>( wide range social programs and gov transfter to individuals</vt:lpstr>
      <vt:lpstr>: unemployment insurance, family allowances, old age pension, begin public healt</vt:lpstr>
      <vt:lpstr/>
      <vt:lpstr>gov also very involved private sector</vt:lpstr>
      <vt:lpstr>(Bank Of Canada regulate interest rates</vt:lpstr>
      <vt:lpstr/>
      <vt:lpstr/>
      <vt:lpstr>role of Gov. in Canada and most western country continued to grow till 1980</vt:lpstr>
      <vt:lpstr>(reaction against gov intervention , consensus that gov too involved and uses to</vt:lpstr>
      <vt:lpstr>( too much : gov expenditure, taxation , spending</vt:lpstr>
      <vt:lpstr>( people want keep their money and be more self reliant</vt:lpstr>
      <vt:lpstr/>
      <vt:lpstr>- Mulroney and Chretien in their regimes made huge cuts</vt:lpstr>
      <vt:lpstr>( coincided with increase in globalization, privatize crown corps, many public p</vt:lpstr>
      <vt:lpstr/>
      <vt:lpstr>( all this is “neoliberalism” or “neo-conservatism” (means the same thing)</vt:lpstr>
      <vt:lpstr>( means gov retreat from welfare state, withdraw from economy, operate on pre 19</vt:lpstr>
      <vt:lpstr/>
      <vt:lpstr>- neo-conservatism – refer gov retreat from economy but promote social values li</vt:lpstr>
      <vt:lpstr/>
      <vt:lpstr>( gov downsizing hurt poorest segments in society</vt:lpstr>
      <vt:lpstr/>
      <vt:lpstr>21st – call for gov to provide adequate : public services and improved health ca</vt:lpstr>
      <vt:lpstr>( gov shift from neo-conservatism to taking in more revenue and spend money to c</vt:lpstr>
      <vt:lpstr/>
      <vt:lpstr>- near end 2008 – world economy nearly collapse</vt:lpstr>
      <vt:lpstr>( companies bankrupt, laid off large proportion employees, banks need bailouts</vt:lpstr>
      <vt:lpstr>( govs reach consensus to provide fiscal stimulus to promote economic growth</vt:lpstr>
      <vt:lpstr>( thus 2009 2010 gov ran up huge deficits</vt:lpstr>
      <vt:lpstr/>
      <vt:lpstr>- by 2012 economy seemed balanced</vt:lpstr>
      <vt:lpstr/>
      <vt:lpstr/>
      <vt:lpstr>The Policymaking Process</vt:lpstr>
      <vt:lpstr/>
      <vt:lpstr>“Public Policy” – “course of action or inaction chosen by public authorities to </vt:lpstr>
      <vt:lpstr/>
      <vt:lpstr>Leslie Pal – public policy 3 elements</vt:lpstr>
      <vt:lpstr>I) definition of problem</vt:lpstr>
      <vt:lpstr>Ii) the goals to be achieved</vt:lpstr>
      <vt:lpstr>Iii) instrument or mean chosen to address problem</vt:lpstr>
      <vt:lpstr/>
      <vt:lpstr>-policy making process divided into 6 phases</vt:lpstr>
      <vt:lpstr>(not all policy involve huge decisions or elaborate process, many are made unila</vt:lpstr>
      <vt:lpstr/>
      <vt:lpstr>1) Initiation </vt:lpstr>
      <vt:lpstr/>
      <vt:lpstr>- authority bombard 100s of daily demands</vt:lpstr>
      <vt:lpstr>( different sources : opposition parties, media, advocacy groups , lobbyist, cor</vt:lpstr>
      <vt:lpstr/>
      <vt:lpstr>- process begin when PM and cabinet (the government) impress with articulation o</vt:lpstr>
      <vt:lpstr/>
      <vt:lpstr>- if demand comes from the bureaucracy than it is an issue and therefore pushed </vt:lpstr>
      <vt:lpstr/>
      <vt:lpstr>2.) Priority Setting</vt:lpstr>
      <vt:lpstr/>
      <vt:lpstr>Pm and Cabinet decide whether or not to take action on issue , determine general</vt:lpstr>
      <vt:lpstr>- cabinet may choose policy instrument most appropriate to achieve objective</vt:lpstr>
      <vt:lpstr>( major constraint on proposal in financial resources available</vt:lpstr>
      <vt:lpstr/>
      <vt:lpstr>3. Policy Formulation</vt:lpstr>
      <vt:lpstr/>
      <vt:lpstr>when cabinet approves proposal sends another directive to bureaucracy work out d</vt:lpstr>
      <vt:lpstr>- often very time consuming , coordination many federal gov departments (horizon</vt:lpstr>
      <vt:lpstr>- may also involve consultation provincial govs, interest groups</vt:lpstr>
      <vt:lpstr/>
      <vt:lpstr>- policy communities and policy networks increasing role at this stage</vt:lpstr>
      <vt:lpstr/>
    </vt:vector>
  </TitlesOfParts>
  <Company/>
  <LinksUpToDate>false</LinksUpToDate>
  <CharactersWithSpaces>94336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Reid</dc:creator>
  <cp:lastModifiedBy>lopez</cp:lastModifiedBy>
  <cp:revision>5</cp:revision>
  <dcterms:created xsi:type="dcterms:W3CDTF">2014-04-11T02:50:00Z</dcterms:created>
  <dcterms:modified xsi:type="dcterms:W3CDTF">2014-04-14T02:44:00Z</dcterms:modified>
</cp:coreProperties>
</file>