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5AF" w:rsidRDefault="004D03D2" w:rsidP="000125AF">
      <w:pPr>
        <w:jc w:val="center"/>
        <w:rPr>
          <w:sz w:val="36"/>
          <w:szCs w:val="36"/>
        </w:rPr>
      </w:pPr>
      <w:r>
        <w:rPr>
          <w:sz w:val="36"/>
          <w:szCs w:val="36"/>
        </w:rPr>
        <w:t xml:space="preserve">Chapitre </w:t>
      </w:r>
      <w:r w:rsidR="00583F40">
        <w:rPr>
          <w:sz w:val="36"/>
          <w:szCs w:val="36"/>
        </w:rPr>
        <w:t>6</w:t>
      </w:r>
    </w:p>
    <w:p w:rsidR="00F62B39" w:rsidRDefault="004D03D2" w:rsidP="000125AF">
      <w:pPr>
        <w:jc w:val="center"/>
        <w:rPr>
          <w:sz w:val="36"/>
          <w:szCs w:val="36"/>
        </w:rPr>
      </w:pPr>
      <w:r>
        <w:rPr>
          <w:sz w:val="36"/>
          <w:szCs w:val="36"/>
        </w:rPr>
        <w:t>L</w:t>
      </w:r>
      <w:r w:rsidR="00B64AF2">
        <w:rPr>
          <w:sz w:val="36"/>
          <w:szCs w:val="36"/>
        </w:rPr>
        <w:t>es</w:t>
      </w:r>
      <w:r w:rsidR="00F62B39">
        <w:rPr>
          <w:sz w:val="36"/>
          <w:szCs w:val="36"/>
        </w:rPr>
        <w:t xml:space="preserve"> partis politiques fédéraux et québécois</w:t>
      </w:r>
      <w:r w:rsidR="00B64AF2">
        <w:rPr>
          <w:sz w:val="36"/>
          <w:szCs w:val="36"/>
        </w:rPr>
        <w:t xml:space="preserve"> </w:t>
      </w:r>
    </w:p>
    <w:p w:rsidR="00642988" w:rsidRDefault="00F62B39" w:rsidP="00B64AF2">
      <w:pPr>
        <w:rPr>
          <w:color w:val="000000" w:themeColor="text1"/>
          <w:sz w:val="28"/>
          <w:szCs w:val="28"/>
          <w:u w:val="double"/>
        </w:rPr>
      </w:pPr>
      <w:r>
        <w:rPr>
          <w:color w:val="000000" w:themeColor="text1"/>
          <w:sz w:val="28"/>
          <w:szCs w:val="28"/>
          <w:u w:val="double"/>
        </w:rPr>
        <w:t xml:space="preserve">Des définitions </w:t>
      </w:r>
    </w:p>
    <w:p w:rsidR="00F62B39" w:rsidRPr="00F62B39" w:rsidRDefault="00F62B39" w:rsidP="00F62B39">
      <w:pPr>
        <w:pStyle w:val="ListParagraph"/>
        <w:numPr>
          <w:ilvl w:val="0"/>
          <w:numId w:val="28"/>
        </w:numPr>
        <w:rPr>
          <w:color w:val="000000" w:themeColor="text1"/>
          <w:sz w:val="24"/>
          <w:szCs w:val="24"/>
        </w:rPr>
      </w:pPr>
      <w:r w:rsidRPr="00F62B39">
        <w:rPr>
          <w:color w:val="000000" w:themeColor="text1"/>
          <w:sz w:val="24"/>
          <w:szCs w:val="24"/>
        </w:rPr>
        <w:t>Quatre caractéristique distinguant un parti politique d'un club, groupe, etc.. (</w:t>
      </w:r>
      <w:proofErr w:type="spellStart"/>
      <w:r w:rsidRPr="00F62B39">
        <w:rPr>
          <w:color w:val="000000" w:themeColor="text1"/>
          <w:sz w:val="24"/>
          <w:szCs w:val="24"/>
        </w:rPr>
        <w:t>Jospeh</w:t>
      </w:r>
      <w:proofErr w:type="spellEnd"/>
      <w:r w:rsidRPr="00F62B39">
        <w:rPr>
          <w:color w:val="000000" w:themeColor="text1"/>
          <w:sz w:val="24"/>
          <w:szCs w:val="24"/>
        </w:rPr>
        <w:t xml:space="preserve"> </w:t>
      </w:r>
      <w:proofErr w:type="spellStart"/>
      <w:r w:rsidRPr="00F62B39">
        <w:rPr>
          <w:color w:val="000000" w:themeColor="text1"/>
          <w:sz w:val="24"/>
          <w:szCs w:val="24"/>
        </w:rPr>
        <w:t>LaPalombara</w:t>
      </w:r>
      <w:proofErr w:type="spellEnd"/>
      <w:r w:rsidRPr="00F62B39">
        <w:rPr>
          <w:color w:val="000000" w:themeColor="text1"/>
          <w:sz w:val="24"/>
          <w:szCs w:val="24"/>
        </w:rPr>
        <w:t xml:space="preserve"> et Myron </w:t>
      </w:r>
      <w:proofErr w:type="spellStart"/>
      <w:r w:rsidRPr="00F62B39">
        <w:rPr>
          <w:color w:val="000000" w:themeColor="text1"/>
          <w:sz w:val="24"/>
          <w:szCs w:val="24"/>
        </w:rPr>
        <w:t>Weiner</w:t>
      </w:r>
      <w:proofErr w:type="spellEnd"/>
      <w:r w:rsidRPr="00F62B39">
        <w:rPr>
          <w:color w:val="000000" w:themeColor="text1"/>
          <w:sz w:val="24"/>
          <w:szCs w:val="24"/>
        </w:rPr>
        <w:t>)</w:t>
      </w:r>
    </w:p>
    <w:p w:rsidR="00F62B39" w:rsidRPr="00F62B39" w:rsidRDefault="00F62B39" w:rsidP="00F62B39">
      <w:pPr>
        <w:pStyle w:val="ListParagraph"/>
        <w:numPr>
          <w:ilvl w:val="1"/>
          <w:numId w:val="28"/>
        </w:numPr>
        <w:rPr>
          <w:color w:val="000000" w:themeColor="text1"/>
          <w:sz w:val="24"/>
          <w:szCs w:val="24"/>
        </w:rPr>
      </w:pPr>
      <w:r w:rsidRPr="00F62B39">
        <w:rPr>
          <w:color w:val="000000" w:themeColor="text1"/>
          <w:sz w:val="24"/>
          <w:szCs w:val="24"/>
        </w:rPr>
        <w:t>1) Une organisation durable (au-delà du dirigeant en place)</w:t>
      </w:r>
    </w:p>
    <w:p w:rsidR="00F62B39" w:rsidRPr="00F62B39" w:rsidRDefault="00F62B39" w:rsidP="00F62B39">
      <w:pPr>
        <w:pStyle w:val="ListParagraph"/>
        <w:numPr>
          <w:ilvl w:val="1"/>
          <w:numId w:val="28"/>
        </w:numPr>
        <w:rPr>
          <w:color w:val="000000" w:themeColor="text1"/>
          <w:sz w:val="24"/>
          <w:szCs w:val="24"/>
        </w:rPr>
      </w:pPr>
      <w:r w:rsidRPr="00F62B39">
        <w:rPr>
          <w:color w:val="000000" w:themeColor="text1"/>
          <w:sz w:val="24"/>
          <w:szCs w:val="24"/>
        </w:rPr>
        <w:t>2) Une organisation visible, permanente au niveau local ayant des liens avec le niveau centrale</w:t>
      </w:r>
    </w:p>
    <w:p w:rsidR="00F62B39" w:rsidRPr="00F62B39" w:rsidRDefault="00F62B39" w:rsidP="00F62B39">
      <w:pPr>
        <w:pStyle w:val="ListParagraph"/>
        <w:numPr>
          <w:ilvl w:val="1"/>
          <w:numId w:val="28"/>
        </w:numPr>
        <w:rPr>
          <w:color w:val="000000" w:themeColor="text1"/>
          <w:sz w:val="24"/>
          <w:szCs w:val="24"/>
        </w:rPr>
      </w:pPr>
      <w:r w:rsidRPr="00F62B39">
        <w:rPr>
          <w:color w:val="000000" w:themeColor="text1"/>
          <w:sz w:val="24"/>
          <w:szCs w:val="24"/>
        </w:rPr>
        <w:t>3) Volonté délibéré des dirigeant au niveau national et local d'exercer le pouvoir, pas seulement influencer</w:t>
      </w:r>
    </w:p>
    <w:p w:rsidR="00F62B39" w:rsidRPr="00F62B39" w:rsidRDefault="00F62B39" w:rsidP="00F62B39">
      <w:pPr>
        <w:pStyle w:val="ListParagraph"/>
        <w:numPr>
          <w:ilvl w:val="1"/>
          <w:numId w:val="28"/>
        </w:numPr>
        <w:rPr>
          <w:color w:val="000000" w:themeColor="text1"/>
          <w:sz w:val="24"/>
          <w:szCs w:val="24"/>
        </w:rPr>
      </w:pPr>
      <w:r w:rsidRPr="00F62B39">
        <w:rPr>
          <w:color w:val="000000" w:themeColor="text1"/>
          <w:sz w:val="24"/>
          <w:szCs w:val="24"/>
        </w:rPr>
        <w:t>4) Souci de chercher un soutient populaire chez militant et l'électorat</w:t>
      </w:r>
    </w:p>
    <w:p w:rsidR="00F62B39" w:rsidRPr="00F62B39" w:rsidRDefault="00F62B39" w:rsidP="00F62B39">
      <w:pPr>
        <w:pStyle w:val="ListParagraph"/>
        <w:numPr>
          <w:ilvl w:val="0"/>
          <w:numId w:val="28"/>
        </w:numPr>
        <w:rPr>
          <w:color w:val="000000" w:themeColor="text1"/>
          <w:sz w:val="24"/>
          <w:szCs w:val="24"/>
        </w:rPr>
      </w:pPr>
      <w:r>
        <w:rPr>
          <w:color w:val="000000" w:themeColor="text1"/>
          <w:sz w:val="24"/>
          <w:szCs w:val="24"/>
        </w:rPr>
        <w:t>Giovanni Sartori défini un parti comme:</w:t>
      </w:r>
    </w:p>
    <w:p w:rsidR="00F62B39" w:rsidRPr="00F62B39" w:rsidRDefault="00F62B39" w:rsidP="00F62B39">
      <w:pPr>
        <w:pStyle w:val="ListParagraph"/>
        <w:numPr>
          <w:ilvl w:val="1"/>
          <w:numId w:val="28"/>
        </w:numPr>
        <w:rPr>
          <w:color w:val="000000" w:themeColor="text1"/>
          <w:sz w:val="24"/>
          <w:szCs w:val="24"/>
        </w:rPr>
      </w:pPr>
      <w:r>
        <w:rPr>
          <w:color w:val="000000" w:themeColor="text1"/>
          <w:sz w:val="24"/>
          <w:szCs w:val="24"/>
        </w:rPr>
        <w:t>Un groupe politique identifié par une étiquette officielle qui se présente aux élections et pouvant élire des candidats à des poste publique</w:t>
      </w:r>
    </w:p>
    <w:p w:rsidR="00F62B39" w:rsidRDefault="00387337" w:rsidP="00F62B39">
      <w:pPr>
        <w:pStyle w:val="ListParagraph"/>
        <w:numPr>
          <w:ilvl w:val="0"/>
          <w:numId w:val="28"/>
        </w:numPr>
        <w:rPr>
          <w:color w:val="000000" w:themeColor="text1"/>
          <w:sz w:val="24"/>
          <w:szCs w:val="24"/>
        </w:rPr>
      </w:pPr>
      <w:r>
        <w:rPr>
          <w:color w:val="000000" w:themeColor="text1"/>
          <w:sz w:val="24"/>
          <w:szCs w:val="24"/>
        </w:rPr>
        <w:t>Les partis se trouvent au cœur du processus électoral (recrutement de candidat et organisation de campagne électoral)</w:t>
      </w:r>
    </w:p>
    <w:p w:rsidR="00387337" w:rsidRDefault="00387337" w:rsidP="00F62B39">
      <w:pPr>
        <w:pStyle w:val="ListParagraph"/>
        <w:numPr>
          <w:ilvl w:val="0"/>
          <w:numId w:val="28"/>
        </w:numPr>
        <w:rPr>
          <w:color w:val="000000" w:themeColor="text1"/>
          <w:sz w:val="24"/>
          <w:szCs w:val="24"/>
        </w:rPr>
      </w:pPr>
      <w:r>
        <w:rPr>
          <w:color w:val="000000" w:themeColor="text1"/>
          <w:sz w:val="24"/>
          <w:szCs w:val="24"/>
        </w:rPr>
        <w:t>Les citoyens sont aussi au cœurs de la démocratie représentative, puisqu'ils font élire ceux qui vont occupé des siège au Parlement et former le gouvernement ou l'opposition.</w:t>
      </w:r>
    </w:p>
    <w:p w:rsidR="00F62B39" w:rsidRPr="00F62B39" w:rsidRDefault="00387337" w:rsidP="00387337">
      <w:pPr>
        <w:rPr>
          <w:color w:val="000000" w:themeColor="text1"/>
          <w:sz w:val="24"/>
          <w:szCs w:val="24"/>
        </w:rPr>
      </w:pPr>
      <w:r>
        <w:rPr>
          <w:color w:val="000000" w:themeColor="text1"/>
          <w:sz w:val="28"/>
          <w:szCs w:val="28"/>
          <w:u w:val="double"/>
        </w:rPr>
        <w:t xml:space="preserve">La naissance du système de partis du Canada </w:t>
      </w:r>
    </w:p>
    <w:p w:rsidR="00F62B39" w:rsidRPr="00F62B39" w:rsidRDefault="00E9392D" w:rsidP="00F62B39">
      <w:pPr>
        <w:pStyle w:val="ListParagraph"/>
        <w:numPr>
          <w:ilvl w:val="0"/>
          <w:numId w:val="28"/>
        </w:numPr>
        <w:rPr>
          <w:color w:val="000000" w:themeColor="text1"/>
          <w:sz w:val="24"/>
          <w:szCs w:val="24"/>
        </w:rPr>
      </w:pPr>
      <w:r w:rsidRPr="00B63700">
        <w:rPr>
          <w:b/>
          <w:color w:val="000000" w:themeColor="text1"/>
          <w:sz w:val="24"/>
          <w:szCs w:val="24"/>
        </w:rPr>
        <w:t>2 théories</w:t>
      </w:r>
      <w:r>
        <w:rPr>
          <w:color w:val="000000" w:themeColor="text1"/>
          <w:sz w:val="24"/>
          <w:szCs w:val="24"/>
        </w:rPr>
        <w:t xml:space="preserve"> sur l'origine des partis politique</w:t>
      </w:r>
    </w:p>
    <w:p w:rsidR="00E9392D" w:rsidRDefault="00E9392D" w:rsidP="00F62B39">
      <w:pPr>
        <w:pStyle w:val="ListParagraph"/>
        <w:numPr>
          <w:ilvl w:val="1"/>
          <w:numId w:val="28"/>
        </w:numPr>
        <w:rPr>
          <w:color w:val="000000" w:themeColor="text1"/>
          <w:sz w:val="24"/>
          <w:szCs w:val="24"/>
        </w:rPr>
      </w:pPr>
      <w:r w:rsidRPr="00B63700">
        <w:rPr>
          <w:b/>
          <w:color w:val="000000" w:themeColor="text1"/>
          <w:sz w:val="24"/>
          <w:szCs w:val="24"/>
        </w:rPr>
        <w:t>1)</w:t>
      </w:r>
      <w:r>
        <w:rPr>
          <w:color w:val="000000" w:themeColor="text1"/>
          <w:sz w:val="24"/>
          <w:szCs w:val="24"/>
        </w:rPr>
        <w:t xml:space="preserve"> Lien entre le développement des partis et la démocratie</w:t>
      </w:r>
    </w:p>
    <w:p w:rsidR="00E9392D" w:rsidRDefault="00E9392D" w:rsidP="00E9392D">
      <w:pPr>
        <w:pStyle w:val="ListParagraph"/>
        <w:numPr>
          <w:ilvl w:val="2"/>
          <w:numId w:val="28"/>
        </w:numPr>
        <w:rPr>
          <w:color w:val="000000" w:themeColor="text1"/>
          <w:sz w:val="24"/>
          <w:szCs w:val="24"/>
        </w:rPr>
      </w:pPr>
      <w:r>
        <w:rPr>
          <w:color w:val="000000" w:themeColor="text1"/>
          <w:sz w:val="24"/>
          <w:szCs w:val="24"/>
        </w:rPr>
        <w:t>Démocratie de représentation où le peuple élit des représentant (d'un parti) à une assemblé parlementaire</w:t>
      </w:r>
    </w:p>
    <w:p w:rsidR="00E9392D" w:rsidRDefault="00E9392D" w:rsidP="00E9392D">
      <w:pPr>
        <w:pStyle w:val="ListParagraph"/>
        <w:numPr>
          <w:ilvl w:val="2"/>
          <w:numId w:val="28"/>
        </w:numPr>
        <w:rPr>
          <w:color w:val="000000" w:themeColor="text1"/>
          <w:sz w:val="24"/>
          <w:szCs w:val="24"/>
        </w:rPr>
      </w:pPr>
      <w:r>
        <w:rPr>
          <w:color w:val="000000" w:themeColor="text1"/>
          <w:sz w:val="24"/>
          <w:szCs w:val="24"/>
        </w:rPr>
        <w:t>2 types de partis pouvant être créé</w:t>
      </w:r>
    </w:p>
    <w:p w:rsidR="00E9392D" w:rsidRDefault="00E9392D" w:rsidP="00E9392D">
      <w:pPr>
        <w:pStyle w:val="ListParagraph"/>
        <w:numPr>
          <w:ilvl w:val="3"/>
          <w:numId w:val="28"/>
        </w:numPr>
        <w:rPr>
          <w:color w:val="000000" w:themeColor="text1"/>
          <w:sz w:val="24"/>
          <w:szCs w:val="24"/>
        </w:rPr>
      </w:pPr>
      <w:r>
        <w:rPr>
          <w:color w:val="000000" w:themeColor="text1"/>
          <w:sz w:val="24"/>
          <w:szCs w:val="24"/>
        </w:rPr>
        <w:t>1) Ceux de création électoral et parlementaire</w:t>
      </w:r>
    </w:p>
    <w:p w:rsidR="00E9392D" w:rsidRDefault="00E9392D" w:rsidP="00E9392D">
      <w:pPr>
        <w:pStyle w:val="ListParagraph"/>
        <w:numPr>
          <w:ilvl w:val="4"/>
          <w:numId w:val="28"/>
        </w:numPr>
        <w:rPr>
          <w:color w:val="000000" w:themeColor="text1"/>
          <w:sz w:val="24"/>
          <w:szCs w:val="24"/>
        </w:rPr>
      </w:pPr>
      <w:r>
        <w:rPr>
          <w:color w:val="000000" w:themeColor="text1"/>
          <w:sz w:val="24"/>
          <w:szCs w:val="24"/>
        </w:rPr>
        <w:t>Lorsque lien permanent entre groupe parlementaire et comité électoral</w:t>
      </w:r>
    </w:p>
    <w:p w:rsidR="00E9392D" w:rsidRPr="00E9392D" w:rsidRDefault="00E9392D" w:rsidP="00E9392D">
      <w:pPr>
        <w:pStyle w:val="ListParagraph"/>
        <w:numPr>
          <w:ilvl w:val="3"/>
          <w:numId w:val="28"/>
        </w:numPr>
        <w:rPr>
          <w:color w:val="000000" w:themeColor="text1"/>
          <w:sz w:val="24"/>
          <w:szCs w:val="24"/>
        </w:rPr>
      </w:pPr>
      <w:r>
        <w:rPr>
          <w:color w:val="000000" w:themeColor="text1"/>
          <w:sz w:val="24"/>
          <w:szCs w:val="24"/>
        </w:rPr>
        <w:t>2) Ceux d'origine extérieur au Parlement (venant de groupe sociaux)</w:t>
      </w:r>
    </w:p>
    <w:p w:rsidR="00E9392D" w:rsidRDefault="00E9392D" w:rsidP="00E9392D">
      <w:pPr>
        <w:pStyle w:val="ListParagraph"/>
        <w:numPr>
          <w:ilvl w:val="4"/>
          <w:numId w:val="28"/>
        </w:numPr>
        <w:rPr>
          <w:color w:val="000000" w:themeColor="text1"/>
          <w:sz w:val="24"/>
          <w:szCs w:val="24"/>
        </w:rPr>
      </w:pPr>
      <w:r>
        <w:rPr>
          <w:color w:val="000000" w:themeColor="text1"/>
          <w:sz w:val="24"/>
          <w:szCs w:val="24"/>
        </w:rPr>
        <w:t>Provient de syndicat, coopérative, association paysannes, église, etc.</w:t>
      </w:r>
    </w:p>
    <w:p w:rsidR="00B63700" w:rsidRDefault="00B63700" w:rsidP="00B63700">
      <w:pPr>
        <w:pStyle w:val="ListParagraph"/>
        <w:numPr>
          <w:ilvl w:val="2"/>
          <w:numId w:val="28"/>
        </w:numPr>
        <w:rPr>
          <w:color w:val="000000" w:themeColor="text1"/>
          <w:sz w:val="24"/>
          <w:szCs w:val="24"/>
        </w:rPr>
      </w:pPr>
      <w:r>
        <w:rPr>
          <w:color w:val="000000" w:themeColor="text1"/>
          <w:sz w:val="24"/>
          <w:szCs w:val="24"/>
        </w:rPr>
        <w:t>Cette théorie ne tient pas compte de la dynamique sociale ou des forces sociales présente</w:t>
      </w:r>
    </w:p>
    <w:p w:rsidR="00E9392D" w:rsidRDefault="00E9392D" w:rsidP="00E9392D">
      <w:pPr>
        <w:rPr>
          <w:color w:val="000000" w:themeColor="text1"/>
          <w:sz w:val="24"/>
          <w:szCs w:val="24"/>
        </w:rPr>
      </w:pPr>
    </w:p>
    <w:p w:rsidR="00E9392D" w:rsidRDefault="00E9392D" w:rsidP="00E9392D">
      <w:pPr>
        <w:pStyle w:val="ListParagraph"/>
        <w:numPr>
          <w:ilvl w:val="1"/>
          <w:numId w:val="28"/>
        </w:numPr>
        <w:rPr>
          <w:color w:val="000000" w:themeColor="text1"/>
          <w:sz w:val="24"/>
          <w:szCs w:val="24"/>
        </w:rPr>
      </w:pPr>
      <w:r w:rsidRPr="00B63700">
        <w:rPr>
          <w:b/>
          <w:color w:val="000000" w:themeColor="text1"/>
          <w:sz w:val="24"/>
          <w:szCs w:val="24"/>
        </w:rPr>
        <w:t>2)</w:t>
      </w:r>
      <w:r>
        <w:rPr>
          <w:color w:val="000000" w:themeColor="text1"/>
          <w:sz w:val="24"/>
          <w:szCs w:val="24"/>
        </w:rPr>
        <w:t xml:space="preserve"> Lié au processus de développement économique et social</w:t>
      </w:r>
    </w:p>
    <w:p w:rsidR="00B63700" w:rsidRDefault="00B63700" w:rsidP="00E9392D">
      <w:pPr>
        <w:pStyle w:val="ListParagraph"/>
        <w:numPr>
          <w:ilvl w:val="2"/>
          <w:numId w:val="28"/>
        </w:numPr>
        <w:rPr>
          <w:color w:val="000000" w:themeColor="text1"/>
          <w:sz w:val="24"/>
          <w:szCs w:val="24"/>
        </w:rPr>
      </w:pPr>
      <w:proofErr w:type="spellStart"/>
      <w:r>
        <w:rPr>
          <w:color w:val="000000" w:themeColor="text1"/>
          <w:sz w:val="24"/>
          <w:szCs w:val="24"/>
        </w:rPr>
        <w:t>LaPalombara</w:t>
      </w:r>
      <w:proofErr w:type="spellEnd"/>
      <w:r>
        <w:rPr>
          <w:color w:val="000000" w:themeColor="text1"/>
          <w:sz w:val="24"/>
          <w:szCs w:val="24"/>
        </w:rPr>
        <w:t xml:space="preserve"> et </w:t>
      </w:r>
      <w:proofErr w:type="spellStart"/>
      <w:r>
        <w:rPr>
          <w:color w:val="000000" w:themeColor="text1"/>
          <w:sz w:val="24"/>
          <w:szCs w:val="24"/>
        </w:rPr>
        <w:t>Weiner</w:t>
      </w:r>
      <w:proofErr w:type="spellEnd"/>
      <w:r>
        <w:rPr>
          <w:color w:val="000000" w:themeColor="text1"/>
          <w:sz w:val="24"/>
          <w:szCs w:val="24"/>
        </w:rPr>
        <w:t xml:space="preserve"> (1966) = lié au processus générale de modernisation</w:t>
      </w:r>
    </w:p>
    <w:p w:rsidR="00B63700" w:rsidRDefault="00B63700" w:rsidP="00B63700">
      <w:pPr>
        <w:pStyle w:val="ListParagraph"/>
        <w:numPr>
          <w:ilvl w:val="2"/>
          <w:numId w:val="28"/>
        </w:numPr>
        <w:rPr>
          <w:color w:val="000000" w:themeColor="text1"/>
          <w:sz w:val="24"/>
          <w:szCs w:val="24"/>
        </w:rPr>
      </w:pPr>
      <w:proofErr w:type="spellStart"/>
      <w:r>
        <w:rPr>
          <w:color w:val="000000" w:themeColor="text1"/>
          <w:sz w:val="24"/>
          <w:szCs w:val="24"/>
        </w:rPr>
        <w:t>Lipset</w:t>
      </w:r>
      <w:proofErr w:type="spellEnd"/>
      <w:r>
        <w:rPr>
          <w:color w:val="000000" w:themeColor="text1"/>
          <w:sz w:val="24"/>
          <w:szCs w:val="24"/>
        </w:rPr>
        <w:t xml:space="preserve"> et </w:t>
      </w:r>
      <w:proofErr w:type="spellStart"/>
      <w:r>
        <w:rPr>
          <w:color w:val="000000" w:themeColor="text1"/>
          <w:sz w:val="24"/>
          <w:szCs w:val="24"/>
        </w:rPr>
        <w:t>Rokkan</w:t>
      </w:r>
      <w:proofErr w:type="spellEnd"/>
      <w:r>
        <w:rPr>
          <w:color w:val="000000" w:themeColor="text1"/>
          <w:sz w:val="24"/>
          <w:szCs w:val="24"/>
        </w:rPr>
        <w:t xml:space="preserve"> (1967) = lié à des clivages traversant la société</w:t>
      </w:r>
    </w:p>
    <w:p w:rsidR="00B63700" w:rsidRPr="00B63700" w:rsidRDefault="00B63700" w:rsidP="00B63700">
      <w:pPr>
        <w:pStyle w:val="ListParagraph"/>
        <w:numPr>
          <w:ilvl w:val="2"/>
          <w:numId w:val="28"/>
        </w:numPr>
        <w:rPr>
          <w:color w:val="000000" w:themeColor="text1"/>
          <w:sz w:val="24"/>
          <w:szCs w:val="24"/>
        </w:rPr>
      </w:pPr>
      <w:r w:rsidRPr="00B63700">
        <w:rPr>
          <w:color w:val="000000" w:themeColor="text1"/>
          <w:sz w:val="24"/>
          <w:szCs w:val="24"/>
        </w:rPr>
        <w:t>Quatre types de clivage:</w:t>
      </w:r>
    </w:p>
    <w:p w:rsidR="00B63700" w:rsidRDefault="00B63700" w:rsidP="00B63700">
      <w:pPr>
        <w:pStyle w:val="ListParagraph"/>
        <w:numPr>
          <w:ilvl w:val="3"/>
          <w:numId w:val="28"/>
        </w:numPr>
        <w:rPr>
          <w:color w:val="000000" w:themeColor="text1"/>
          <w:sz w:val="24"/>
          <w:szCs w:val="24"/>
        </w:rPr>
      </w:pPr>
      <w:r>
        <w:rPr>
          <w:color w:val="000000" w:themeColor="text1"/>
          <w:sz w:val="24"/>
          <w:szCs w:val="24"/>
        </w:rPr>
        <w:t xml:space="preserve">Deux clivage relié à la révolution nationales: </w:t>
      </w:r>
    </w:p>
    <w:p w:rsidR="00B63700" w:rsidRDefault="00B63700" w:rsidP="00B63700">
      <w:pPr>
        <w:pStyle w:val="ListParagraph"/>
        <w:numPr>
          <w:ilvl w:val="4"/>
          <w:numId w:val="28"/>
        </w:numPr>
        <w:rPr>
          <w:color w:val="000000" w:themeColor="text1"/>
          <w:sz w:val="24"/>
          <w:szCs w:val="24"/>
        </w:rPr>
      </w:pPr>
      <w:r>
        <w:rPr>
          <w:color w:val="000000" w:themeColor="text1"/>
          <w:sz w:val="24"/>
          <w:szCs w:val="24"/>
        </w:rPr>
        <w:t>1) Conflit entre le centre et la périphérie (enjeu = établissement d'un contrôle sur un territoire national)</w:t>
      </w:r>
    </w:p>
    <w:p w:rsidR="00B63700" w:rsidRDefault="00B63700" w:rsidP="00B63700">
      <w:pPr>
        <w:pStyle w:val="ListParagraph"/>
        <w:numPr>
          <w:ilvl w:val="4"/>
          <w:numId w:val="28"/>
        </w:numPr>
        <w:rPr>
          <w:color w:val="000000" w:themeColor="text1"/>
          <w:sz w:val="24"/>
          <w:szCs w:val="24"/>
        </w:rPr>
      </w:pPr>
      <w:r>
        <w:rPr>
          <w:color w:val="000000" w:themeColor="text1"/>
          <w:sz w:val="24"/>
          <w:szCs w:val="24"/>
        </w:rPr>
        <w:t>2) Conflit entre l'état centralisé et l'église (enjeu = contrôle séculier et religieux sur les institutions sociales)</w:t>
      </w:r>
    </w:p>
    <w:p w:rsidR="00B63700" w:rsidRPr="00B63700" w:rsidRDefault="00B63700" w:rsidP="00B63700">
      <w:pPr>
        <w:pStyle w:val="ListParagraph"/>
        <w:numPr>
          <w:ilvl w:val="3"/>
          <w:numId w:val="28"/>
        </w:numPr>
        <w:rPr>
          <w:color w:val="000000" w:themeColor="text1"/>
          <w:sz w:val="24"/>
          <w:szCs w:val="24"/>
        </w:rPr>
      </w:pPr>
      <w:r>
        <w:rPr>
          <w:color w:val="000000" w:themeColor="text1"/>
          <w:sz w:val="24"/>
          <w:szCs w:val="24"/>
        </w:rPr>
        <w:t>Deux clivage reliés à la révolution industrielle</w:t>
      </w:r>
    </w:p>
    <w:p w:rsidR="00B63700" w:rsidRDefault="00B63700" w:rsidP="00B63700">
      <w:pPr>
        <w:pStyle w:val="ListParagraph"/>
        <w:numPr>
          <w:ilvl w:val="4"/>
          <w:numId w:val="28"/>
        </w:numPr>
        <w:rPr>
          <w:color w:val="000000" w:themeColor="text1"/>
          <w:sz w:val="24"/>
          <w:szCs w:val="24"/>
        </w:rPr>
      </w:pPr>
      <w:r>
        <w:rPr>
          <w:color w:val="000000" w:themeColor="text1"/>
          <w:sz w:val="24"/>
          <w:szCs w:val="24"/>
        </w:rPr>
        <w:t>3)Conflit entre intérêt agraire et la classe montante d'entrepreneur</w:t>
      </w:r>
    </w:p>
    <w:p w:rsidR="00B63700" w:rsidRPr="00B63700" w:rsidRDefault="00B63700" w:rsidP="00B63700">
      <w:pPr>
        <w:pStyle w:val="ListParagraph"/>
        <w:numPr>
          <w:ilvl w:val="4"/>
          <w:numId w:val="28"/>
        </w:numPr>
        <w:rPr>
          <w:color w:val="000000" w:themeColor="text1"/>
          <w:sz w:val="24"/>
          <w:szCs w:val="24"/>
        </w:rPr>
      </w:pPr>
      <w:r>
        <w:rPr>
          <w:color w:val="000000" w:themeColor="text1"/>
          <w:sz w:val="24"/>
          <w:szCs w:val="24"/>
        </w:rPr>
        <w:t xml:space="preserve">4) Conflit entre propriétaire, employeur et travailleur industriels, ouvrier. </w:t>
      </w:r>
    </w:p>
    <w:p w:rsidR="00592908" w:rsidRDefault="009D3030" w:rsidP="00592908">
      <w:pPr>
        <w:pStyle w:val="ListParagraph"/>
        <w:numPr>
          <w:ilvl w:val="0"/>
          <w:numId w:val="28"/>
        </w:numPr>
        <w:rPr>
          <w:color w:val="000000" w:themeColor="text1"/>
          <w:sz w:val="24"/>
          <w:szCs w:val="24"/>
        </w:rPr>
      </w:pPr>
      <w:r>
        <w:rPr>
          <w:color w:val="000000" w:themeColor="text1"/>
          <w:sz w:val="24"/>
          <w:szCs w:val="24"/>
        </w:rPr>
        <w:t>Les partis naissent à la suite de conflits qui divisent la société et qui sont repris par des groupes politiques</w:t>
      </w:r>
    </w:p>
    <w:p w:rsidR="00592908" w:rsidRDefault="00592908" w:rsidP="00592908">
      <w:pPr>
        <w:rPr>
          <w:color w:val="000000" w:themeColor="text1"/>
          <w:sz w:val="28"/>
          <w:szCs w:val="28"/>
          <w:u w:val="double"/>
        </w:rPr>
      </w:pPr>
      <w:r>
        <w:rPr>
          <w:color w:val="000000" w:themeColor="text1"/>
          <w:sz w:val="28"/>
          <w:szCs w:val="28"/>
          <w:u w:val="double"/>
        </w:rPr>
        <w:t>Les systèmes de partis au Canada</w:t>
      </w:r>
      <w:r w:rsidRPr="00592908">
        <w:rPr>
          <w:color w:val="000000" w:themeColor="text1"/>
          <w:sz w:val="28"/>
          <w:szCs w:val="28"/>
          <w:u w:val="double"/>
        </w:rPr>
        <w:t xml:space="preserve"> </w:t>
      </w:r>
    </w:p>
    <w:p w:rsidR="00592908" w:rsidRPr="00592908" w:rsidRDefault="00592908" w:rsidP="00592908">
      <w:pPr>
        <w:rPr>
          <w:color w:val="000000" w:themeColor="text1"/>
          <w:sz w:val="24"/>
          <w:szCs w:val="24"/>
          <w:u w:val="single"/>
        </w:rPr>
      </w:pPr>
      <w:r>
        <w:rPr>
          <w:color w:val="000000" w:themeColor="text1"/>
          <w:sz w:val="24"/>
          <w:szCs w:val="24"/>
          <w:u w:val="single"/>
        </w:rPr>
        <w:t>Le bipartisme initiale (1867-1917)</w:t>
      </w:r>
    </w:p>
    <w:p w:rsidR="00FD31C5" w:rsidRPr="00FD31C5" w:rsidRDefault="00FD31C5" w:rsidP="00FD31C5">
      <w:pPr>
        <w:pStyle w:val="ListParagraph"/>
        <w:numPr>
          <w:ilvl w:val="0"/>
          <w:numId w:val="28"/>
        </w:numPr>
        <w:rPr>
          <w:color w:val="000000" w:themeColor="text1"/>
          <w:sz w:val="24"/>
          <w:szCs w:val="24"/>
        </w:rPr>
      </w:pPr>
      <w:r>
        <w:rPr>
          <w:color w:val="000000" w:themeColor="text1"/>
          <w:sz w:val="24"/>
          <w:szCs w:val="24"/>
        </w:rPr>
        <w:t>Durant cette période, deux grand partis s'affrontent et échange le pouvoir</w:t>
      </w:r>
    </w:p>
    <w:p w:rsidR="00FD31C5" w:rsidRPr="00FD31C5" w:rsidRDefault="00FD31C5" w:rsidP="00F62B39">
      <w:pPr>
        <w:pStyle w:val="ListParagraph"/>
        <w:numPr>
          <w:ilvl w:val="1"/>
          <w:numId w:val="28"/>
        </w:numPr>
        <w:rPr>
          <w:color w:val="000000" w:themeColor="text1"/>
          <w:sz w:val="24"/>
          <w:szCs w:val="24"/>
        </w:rPr>
      </w:pPr>
      <w:r w:rsidRPr="00FD31C5">
        <w:rPr>
          <w:color w:val="000000" w:themeColor="text1"/>
          <w:sz w:val="24"/>
          <w:szCs w:val="24"/>
        </w:rPr>
        <w:t>Libérale et Conservateur</w:t>
      </w:r>
    </w:p>
    <w:p w:rsidR="00FD31C5" w:rsidRDefault="00FD31C5" w:rsidP="00F62B39">
      <w:pPr>
        <w:pStyle w:val="ListParagraph"/>
        <w:numPr>
          <w:ilvl w:val="1"/>
          <w:numId w:val="28"/>
        </w:numPr>
        <w:rPr>
          <w:color w:val="000000" w:themeColor="text1"/>
          <w:sz w:val="24"/>
          <w:szCs w:val="24"/>
        </w:rPr>
      </w:pPr>
      <w:r>
        <w:rPr>
          <w:color w:val="000000" w:themeColor="text1"/>
          <w:sz w:val="24"/>
          <w:szCs w:val="24"/>
        </w:rPr>
        <w:t>Sans véritable média nationaux, les partis comptent sur les journaux partisans, les assemblées politiques</w:t>
      </w:r>
    </w:p>
    <w:p w:rsidR="00FD31C5" w:rsidRDefault="00FD31C5" w:rsidP="00F62B39">
      <w:pPr>
        <w:pStyle w:val="ListParagraph"/>
        <w:numPr>
          <w:ilvl w:val="1"/>
          <w:numId w:val="28"/>
        </w:numPr>
        <w:rPr>
          <w:color w:val="000000" w:themeColor="text1"/>
          <w:sz w:val="24"/>
          <w:szCs w:val="24"/>
        </w:rPr>
      </w:pPr>
      <w:r>
        <w:rPr>
          <w:color w:val="000000" w:themeColor="text1"/>
          <w:sz w:val="24"/>
          <w:szCs w:val="24"/>
        </w:rPr>
        <w:t>Les deux partis cherchent à concilier les divers intérêt et les clivages fondamentaux qui divisent la population canadienne</w:t>
      </w:r>
    </w:p>
    <w:p w:rsidR="00FD31C5" w:rsidRDefault="00FD31C5" w:rsidP="00FD31C5">
      <w:pPr>
        <w:rPr>
          <w:color w:val="000000" w:themeColor="text1"/>
          <w:sz w:val="24"/>
          <w:szCs w:val="24"/>
          <w:u w:val="single"/>
        </w:rPr>
      </w:pPr>
    </w:p>
    <w:p w:rsidR="00FD31C5" w:rsidRDefault="00FD31C5" w:rsidP="00FD31C5">
      <w:pPr>
        <w:rPr>
          <w:color w:val="000000" w:themeColor="text1"/>
          <w:sz w:val="24"/>
          <w:szCs w:val="24"/>
          <w:u w:val="single"/>
        </w:rPr>
      </w:pPr>
    </w:p>
    <w:p w:rsidR="00FD31C5" w:rsidRDefault="00FD31C5" w:rsidP="00FD31C5">
      <w:pPr>
        <w:rPr>
          <w:color w:val="000000" w:themeColor="text1"/>
          <w:sz w:val="24"/>
          <w:szCs w:val="24"/>
          <w:u w:val="single"/>
        </w:rPr>
      </w:pPr>
    </w:p>
    <w:p w:rsidR="00FD31C5" w:rsidRDefault="00FD31C5" w:rsidP="00FD31C5">
      <w:pPr>
        <w:rPr>
          <w:color w:val="000000" w:themeColor="text1"/>
          <w:sz w:val="24"/>
          <w:szCs w:val="24"/>
          <w:u w:val="single"/>
        </w:rPr>
      </w:pPr>
    </w:p>
    <w:p w:rsidR="00FD31C5" w:rsidRDefault="00FD31C5" w:rsidP="00FD31C5">
      <w:pPr>
        <w:rPr>
          <w:color w:val="000000" w:themeColor="text1"/>
          <w:sz w:val="24"/>
          <w:szCs w:val="24"/>
        </w:rPr>
      </w:pPr>
      <w:r>
        <w:rPr>
          <w:color w:val="000000" w:themeColor="text1"/>
          <w:sz w:val="24"/>
          <w:szCs w:val="24"/>
          <w:u w:val="single"/>
        </w:rPr>
        <w:lastRenderedPageBreak/>
        <w:t>Des leaders régionaux et de nouveau partis (1921-1957)</w:t>
      </w:r>
    </w:p>
    <w:p w:rsidR="00F62B39" w:rsidRDefault="00FD31C5" w:rsidP="00F62B39">
      <w:pPr>
        <w:pStyle w:val="ListParagraph"/>
        <w:numPr>
          <w:ilvl w:val="0"/>
          <w:numId w:val="28"/>
        </w:numPr>
        <w:rPr>
          <w:color w:val="000000" w:themeColor="text1"/>
          <w:sz w:val="24"/>
          <w:szCs w:val="24"/>
        </w:rPr>
      </w:pPr>
      <w:r>
        <w:rPr>
          <w:color w:val="000000" w:themeColor="text1"/>
          <w:sz w:val="24"/>
          <w:szCs w:val="24"/>
        </w:rPr>
        <w:t>Caractérisé par un régionalisme intense</w:t>
      </w:r>
    </w:p>
    <w:p w:rsidR="00FD31C5" w:rsidRDefault="00FD31C5" w:rsidP="00F62B39">
      <w:pPr>
        <w:pStyle w:val="ListParagraph"/>
        <w:numPr>
          <w:ilvl w:val="0"/>
          <w:numId w:val="28"/>
        </w:numPr>
        <w:rPr>
          <w:color w:val="000000" w:themeColor="text1"/>
          <w:sz w:val="24"/>
          <w:szCs w:val="24"/>
        </w:rPr>
      </w:pPr>
      <w:r>
        <w:rPr>
          <w:color w:val="000000" w:themeColor="text1"/>
          <w:sz w:val="24"/>
          <w:szCs w:val="24"/>
        </w:rPr>
        <w:t>Présence de leader politiques régionaux fort qui défendent les intérêts de leur région au sein d'un parti (et lorsque le parti est au pouvoir)</w:t>
      </w:r>
    </w:p>
    <w:p w:rsidR="00FD31C5" w:rsidRPr="00F62B39" w:rsidRDefault="00FD31C5" w:rsidP="00F62B39">
      <w:pPr>
        <w:pStyle w:val="ListParagraph"/>
        <w:numPr>
          <w:ilvl w:val="0"/>
          <w:numId w:val="28"/>
        </w:numPr>
        <w:rPr>
          <w:color w:val="000000" w:themeColor="text1"/>
          <w:sz w:val="24"/>
          <w:szCs w:val="24"/>
        </w:rPr>
      </w:pPr>
      <w:r>
        <w:rPr>
          <w:color w:val="000000" w:themeColor="text1"/>
          <w:sz w:val="24"/>
          <w:szCs w:val="24"/>
        </w:rPr>
        <w:t>Les partis traditionnels demeurent essentiellement des partis de cadre dominé par les élites, MAIS moins vrai pour les nouveaux partis.</w:t>
      </w:r>
    </w:p>
    <w:p w:rsidR="00F62B39" w:rsidRDefault="00FD31C5" w:rsidP="00F62B39">
      <w:pPr>
        <w:pStyle w:val="ListParagraph"/>
        <w:numPr>
          <w:ilvl w:val="1"/>
          <w:numId w:val="28"/>
        </w:numPr>
        <w:rPr>
          <w:color w:val="000000" w:themeColor="text1"/>
          <w:sz w:val="24"/>
          <w:szCs w:val="24"/>
        </w:rPr>
      </w:pPr>
      <w:r>
        <w:rPr>
          <w:color w:val="000000" w:themeColor="text1"/>
          <w:sz w:val="24"/>
          <w:szCs w:val="24"/>
        </w:rPr>
        <w:t>Nouveaux partis = représente intérêt de certain groupe sociaux, plus près de la population, représente des courant</w:t>
      </w:r>
      <w:r w:rsidR="00AE1CFD">
        <w:rPr>
          <w:color w:val="000000" w:themeColor="text1"/>
          <w:sz w:val="24"/>
          <w:szCs w:val="24"/>
        </w:rPr>
        <w:t>s</w:t>
      </w:r>
      <w:r>
        <w:rPr>
          <w:color w:val="000000" w:themeColor="text1"/>
          <w:sz w:val="24"/>
          <w:szCs w:val="24"/>
        </w:rPr>
        <w:t xml:space="preserve"> populiste de protestation</w:t>
      </w:r>
    </w:p>
    <w:p w:rsidR="00FD31C5" w:rsidRDefault="00FD31C5" w:rsidP="00FD31C5">
      <w:pPr>
        <w:pStyle w:val="ListParagraph"/>
        <w:numPr>
          <w:ilvl w:val="0"/>
          <w:numId w:val="28"/>
        </w:numPr>
        <w:rPr>
          <w:color w:val="000000" w:themeColor="text1"/>
          <w:sz w:val="24"/>
          <w:szCs w:val="24"/>
        </w:rPr>
      </w:pPr>
      <w:r>
        <w:rPr>
          <w:color w:val="000000" w:themeColor="text1"/>
          <w:sz w:val="24"/>
          <w:szCs w:val="24"/>
        </w:rPr>
        <w:t>L'émergence de nouveaux partis caractérise toute cette période</w:t>
      </w:r>
      <w:r w:rsidR="00AE1CFD">
        <w:rPr>
          <w:color w:val="000000" w:themeColor="text1"/>
          <w:sz w:val="24"/>
          <w:szCs w:val="24"/>
        </w:rPr>
        <w:t>, et apporte un nouveau modèle de compétition politiques</w:t>
      </w:r>
    </w:p>
    <w:p w:rsidR="00AE1CFD" w:rsidRDefault="00AE1CFD" w:rsidP="00AE1CFD">
      <w:pPr>
        <w:rPr>
          <w:color w:val="000000" w:themeColor="text1"/>
          <w:sz w:val="24"/>
          <w:szCs w:val="24"/>
        </w:rPr>
      </w:pPr>
      <w:r>
        <w:rPr>
          <w:color w:val="000000" w:themeColor="text1"/>
          <w:sz w:val="24"/>
          <w:szCs w:val="24"/>
          <w:u w:val="single"/>
        </w:rPr>
        <w:t>Le pancanadianisme des partis (1963-19</w:t>
      </w:r>
      <w:r w:rsidR="0085072A">
        <w:rPr>
          <w:color w:val="000000" w:themeColor="text1"/>
          <w:sz w:val="24"/>
          <w:szCs w:val="24"/>
          <w:u w:val="single"/>
        </w:rPr>
        <w:t>93)</w:t>
      </w:r>
    </w:p>
    <w:p w:rsidR="00F62B39" w:rsidRDefault="00890B19" w:rsidP="00F62B39">
      <w:pPr>
        <w:pStyle w:val="ListParagraph"/>
        <w:numPr>
          <w:ilvl w:val="0"/>
          <w:numId w:val="28"/>
        </w:numPr>
        <w:rPr>
          <w:color w:val="000000" w:themeColor="text1"/>
          <w:sz w:val="24"/>
          <w:szCs w:val="24"/>
        </w:rPr>
      </w:pPr>
      <w:r>
        <w:rPr>
          <w:color w:val="000000" w:themeColor="text1"/>
          <w:sz w:val="24"/>
          <w:szCs w:val="24"/>
        </w:rPr>
        <w:t>Cette période coïncide avec le développement de l'activité des provinces en santé, éducation et dans le domaine sociales</w:t>
      </w:r>
    </w:p>
    <w:p w:rsidR="00890B19" w:rsidRDefault="00890B19" w:rsidP="00F62B39">
      <w:pPr>
        <w:pStyle w:val="ListParagraph"/>
        <w:numPr>
          <w:ilvl w:val="0"/>
          <w:numId w:val="28"/>
        </w:numPr>
        <w:rPr>
          <w:color w:val="000000" w:themeColor="text1"/>
          <w:sz w:val="24"/>
          <w:szCs w:val="24"/>
        </w:rPr>
      </w:pPr>
      <w:r>
        <w:rPr>
          <w:color w:val="000000" w:themeColor="text1"/>
          <w:sz w:val="24"/>
          <w:szCs w:val="24"/>
        </w:rPr>
        <w:t xml:space="preserve">Accroissement de l'importance du fédéralisme exécutif reposant sur des rencontre entre premiers ministres et ministre provinciaux et fédéraux </w:t>
      </w:r>
    </w:p>
    <w:p w:rsidR="00890B19" w:rsidRPr="00F62B39" w:rsidRDefault="00890B19" w:rsidP="00F62B39">
      <w:pPr>
        <w:pStyle w:val="ListParagraph"/>
        <w:numPr>
          <w:ilvl w:val="0"/>
          <w:numId w:val="28"/>
        </w:numPr>
        <w:rPr>
          <w:color w:val="000000" w:themeColor="text1"/>
          <w:sz w:val="24"/>
          <w:szCs w:val="24"/>
        </w:rPr>
      </w:pPr>
      <w:r>
        <w:rPr>
          <w:color w:val="000000" w:themeColor="text1"/>
          <w:sz w:val="24"/>
          <w:szCs w:val="24"/>
        </w:rPr>
        <w:t>Les partis doivent:</w:t>
      </w:r>
    </w:p>
    <w:p w:rsidR="00F62B39" w:rsidRDefault="00890B19" w:rsidP="00F62B39">
      <w:pPr>
        <w:pStyle w:val="ListParagraph"/>
        <w:numPr>
          <w:ilvl w:val="1"/>
          <w:numId w:val="28"/>
        </w:numPr>
        <w:rPr>
          <w:color w:val="000000" w:themeColor="text1"/>
          <w:sz w:val="24"/>
          <w:szCs w:val="24"/>
        </w:rPr>
      </w:pPr>
      <w:r>
        <w:rPr>
          <w:color w:val="000000" w:themeColor="text1"/>
          <w:sz w:val="24"/>
          <w:szCs w:val="24"/>
        </w:rPr>
        <w:t>Définir un agenda national</w:t>
      </w:r>
    </w:p>
    <w:p w:rsidR="00890B19" w:rsidRDefault="00890B19" w:rsidP="00F62B39">
      <w:pPr>
        <w:pStyle w:val="ListParagraph"/>
        <w:numPr>
          <w:ilvl w:val="1"/>
          <w:numId w:val="28"/>
        </w:numPr>
        <w:rPr>
          <w:color w:val="000000" w:themeColor="text1"/>
          <w:sz w:val="24"/>
          <w:szCs w:val="24"/>
        </w:rPr>
      </w:pPr>
      <w:r>
        <w:rPr>
          <w:color w:val="000000" w:themeColor="text1"/>
          <w:sz w:val="24"/>
          <w:szCs w:val="24"/>
        </w:rPr>
        <w:t>Mobilisé les canadiens autour de leurs politiques</w:t>
      </w:r>
    </w:p>
    <w:p w:rsidR="00890B19" w:rsidRDefault="00890B19" w:rsidP="00F62B39">
      <w:pPr>
        <w:pStyle w:val="ListParagraph"/>
        <w:numPr>
          <w:ilvl w:val="1"/>
          <w:numId w:val="28"/>
        </w:numPr>
        <w:rPr>
          <w:color w:val="000000" w:themeColor="text1"/>
          <w:sz w:val="24"/>
          <w:szCs w:val="24"/>
        </w:rPr>
      </w:pPr>
      <w:r>
        <w:rPr>
          <w:color w:val="000000" w:themeColor="text1"/>
          <w:sz w:val="24"/>
          <w:szCs w:val="24"/>
        </w:rPr>
        <w:t>Présenter un message cohérent</w:t>
      </w:r>
    </w:p>
    <w:p w:rsidR="00890B19" w:rsidRDefault="00890B19" w:rsidP="00F62B39">
      <w:pPr>
        <w:pStyle w:val="ListParagraph"/>
        <w:numPr>
          <w:ilvl w:val="1"/>
          <w:numId w:val="28"/>
        </w:numPr>
        <w:rPr>
          <w:color w:val="000000" w:themeColor="text1"/>
          <w:sz w:val="24"/>
          <w:szCs w:val="24"/>
        </w:rPr>
      </w:pPr>
      <w:r>
        <w:rPr>
          <w:color w:val="000000" w:themeColor="text1"/>
          <w:sz w:val="24"/>
          <w:szCs w:val="24"/>
        </w:rPr>
        <w:t>Mettre sur pied des programmes nationaux.</w:t>
      </w:r>
    </w:p>
    <w:p w:rsidR="00F62B39" w:rsidRPr="0085072A" w:rsidRDefault="00890B19" w:rsidP="00F62B39">
      <w:pPr>
        <w:pStyle w:val="ListParagraph"/>
        <w:numPr>
          <w:ilvl w:val="0"/>
          <w:numId w:val="28"/>
        </w:numPr>
        <w:rPr>
          <w:color w:val="000000" w:themeColor="text1"/>
          <w:sz w:val="24"/>
          <w:szCs w:val="24"/>
        </w:rPr>
      </w:pPr>
      <w:r w:rsidRPr="0085072A">
        <w:rPr>
          <w:color w:val="000000" w:themeColor="text1"/>
          <w:sz w:val="24"/>
          <w:szCs w:val="24"/>
        </w:rPr>
        <w:t>Cette politiques pancanadiennes visent la création d'une véritable nation canadienne</w:t>
      </w:r>
      <w:r w:rsidR="0085072A" w:rsidRPr="0085072A">
        <w:rPr>
          <w:color w:val="000000" w:themeColor="text1"/>
          <w:sz w:val="24"/>
          <w:szCs w:val="24"/>
        </w:rPr>
        <w:t xml:space="preserve"> </w:t>
      </w:r>
    </w:p>
    <w:p w:rsidR="0085072A" w:rsidRDefault="0085072A" w:rsidP="00F62B39">
      <w:pPr>
        <w:pStyle w:val="ListParagraph"/>
        <w:numPr>
          <w:ilvl w:val="1"/>
          <w:numId w:val="28"/>
        </w:numPr>
        <w:rPr>
          <w:color w:val="000000" w:themeColor="text1"/>
          <w:sz w:val="24"/>
          <w:szCs w:val="24"/>
        </w:rPr>
      </w:pPr>
      <w:r w:rsidRPr="0085072A">
        <w:rPr>
          <w:color w:val="000000" w:themeColor="text1"/>
          <w:sz w:val="24"/>
          <w:szCs w:val="24"/>
        </w:rPr>
        <w:t>Accroît l'importance de Diefenbaker et de Pierre-Elliott Trudeau</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Le premier débat des chef au niveau fédérale a lieu en 1968</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Tout les partis doivent gérer un électorat de plus en plus diversifié sur le plan ethnique</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Le mouvement féministe s'affirme de pus en plus, forçant les parti à inclure les femmes dans le développement de leurs politiques.</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L'Ouest et l'Est sont clivé entre les deux partis majeur et donc ils devront miser sur l'Ontario pour remporter les élections.</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 xml:space="preserve">Période marqué par le rapatriement de 1982, l'accord du Lac </w:t>
      </w:r>
      <w:proofErr w:type="spellStart"/>
      <w:r>
        <w:rPr>
          <w:color w:val="000000" w:themeColor="text1"/>
          <w:sz w:val="24"/>
          <w:szCs w:val="24"/>
        </w:rPr>
        <w:t>Meech</w:t>
      </w:r>
      <w:proofErr w:type="spellEnd"/>
      <w:r>
        <w:rPr>
          <w:color w:val="000000" w:themeColor="text1"/>
          <w:sz w:val="24"/>
          <w:szCs w:val="24"/>
        </w:rPr>
        <w:t xml:space="preserve"> et Charlottetown</w:t>
      </w:r>
    </w:p>
    <w:p w:rsidR="0085072A" w:rsidRDefault="0085072A" w:rsidP="0085072A">
      <w:pPr>
        <w:rPr>
          <w:color w:val="000000" w:themeColor="text1"/>
          <w:sz w:val="24"/>
          <w:szCs w:val="24"/>
        </w:rPr>
      </w:pPr>
    </w:p>
    <w:p w:rsidR="0085072A" w:rsidRDefault="0085072A" w:rsidP="0085072A">
      <w:pPr>
        <w:rPr>
          <w:color w:val="000000" w:themeColor="text1"/>
          <w:sz w:val="24"/>
          <w:szCs w:val="24"/>
        </w:rPr>
      </w:pPr>
    </w:p>
    <w:p w:rsidR="0085072A" w:rsidRDefault="0085072A" w:rsidP="0085072A">
      <w:pPr>
        <w:rPr>
          <w:color w:val="000000" w:themeColor="text1"/>
          <w:sz w:val="24"/>
          <w:szCs w:val="24"/>
        </w:rPr>
      </w:pPr>
      <w:r>
        <w:rPr>
          <w:color w:val="000000" w:themeColor="text1"/>
          <w:sz w:val="24"/>
          <w:szCs w:val="24"/>
          <w:u w:val="single"/>
        </w:rPr>
        <w:lastRenderedPageBreak/>
        <w:t>La régionalisation des partis (1993-2004)</w:t>
      </w:r>
    </w:p>
    <w:p w:rsidR="0085072A" w:rsidRDefault="0085072A" w:rsidP="0085072A">
      <w:pPr>
        <w:pStyle w:val="ListParagraph"/>
        <w:numPr>
          <w:ilvl w:val="0"/>
          <w:numId w:val="28"/>
        </w:numPr>
        <w:rPr>
          <w:color w:val="000000" w:themeColor="text1"/>
          <w:sz w:val="24"/>
          <w:szCs w:val="24"/>
        </w:rPr>
      </w:pPr>
      <w:r>
        <w:rPr>
          <w:color w:val="000000" w:themeColor="text1"/>
          <w:sz w:val="24"/>
          <w:szCs w:val="24"/>
        </w:rPr>
        <w:t>Mécontentement chez l'électorat auprès de Brian Mulroney ce répand chez les nationaliste Québécois.</w:t>
      </w:r>
    </w:p>
    <w:p w:rsidR="0085072A" w:rsidRDefault="006A723C" w:rsidP="0085072A">
      <w:pPr>
        <w:pStyle w:val="ListParagraph"/>
        <w:numPr>
          <w:ilvl w:val="0"/>
          <w:numId w:val="28"/>
        </w:numPr>
        <w:rPr>
          <w:color w:val="000000" w:themeColor="text1"/>
          <w:sz w:val="24"/>
          <w:szCs w:val="24"/>
        </w:rPr>
      </w:pPr>
      <w:r>
        <w:rPr>
          <w:color w:val="000000" w:themeColor="text1"/>
          <w:sz w:val="24"/>
          <w:szCs w:val="24"/>
        </w:rPr>
        <w:t>Éclatement de l</w:t>
      </w:r>
      <w:r w:rsidR="0085072A">
        <w:rPr>
          <w:color w:val="000000" w:themeColor="text1"/>
          <w:sz w:val="24"/>
          <w:szCs w:val="24"/>
        </w:rPr>
        <w:t>a coalition hétéroclite constitué autour de Mulroney</w:t>
      </w:r>
    </w:p>
    <w:p w:rsidR="0085072A" w:rsidRDefault="006A723C" w:rsidP="00F62B39">
      <w:pPr>
        <w:pStyle w:val="ListParagraph"/>
        <w:numPr>
          <w:ilvl w:val="1"/>
          <w:numId w:val="28"/>
        </w:numPr>
        <w:rPr>
          <w:color w:val="000000" w:themeColor="text1"/>
          <w:sz w:val="24"/>
          <w:szCs w:val="24"/>
        </w:rPr>
      </w:pPr>
      <w:r>
        <w:rPr>
          <w:color w:val="000000" w:themeColor="text1"/>
          <w:sz w:val="24"/>
          <w:szCs w:val="24"/>
        </w:rPr>
        <w:t>Création de deux nouveau partis</w:t>
      </w:r>
    </w:p>
    <w:p w:rsidR="006A723C" w:rsidRDefault="006A723C" w:rsidP="006A723C">
      <w:pPr>
        <w:pStyle w:val="ListParagraph"/>
        <w:numPr>
          <w:ilvl w:val="2"/>
          <w:numId w:val="28"/>
        </w:numPr>
        <w:rPr>
          <w:color w:val="000000" w:themeColor="text1"/>
          <w:sz w:val="24"/>
          <w:szCs w:val="24"/>
        </w:rPr>
      </w:pPr>
      <w:r>
        <w:rPr>
          <w:color w:val="000000" w:themeColor="text1"/>
          <w:sz w:val="24"/>
          <w:szCs w:val="24"/>
        </w:rPr>
        <w:t>Bloc Québécois</w:t>
      </w:r>
    </w:p>
    <w:p w:rsidR="006A723C" w:rsidRDefault="006A723C" w:rsidP="006A723C">
      <w:pPr>
        <w:pStyle w:val="ListParagraph"/>
        <w:numPr>
          <w:ilvl w:val="2"/>
          <w:numId w:val="28"/>
        </w:numPr>
        <w:rPr>
          <w:color w:val="000000" w:themeColor="text1"/>
          <w:sz w:val="24"/>
          <w:szCs w:val="24"/>
        </w:rPr>
      </w:pPr>
      <w:r>
        <w:rPr>
          <w:color w:val="000000" w:themeColor="text1"/>
          <w:sz w:val="24"/>
          <w:szCs w:val="24"/>
        </w:rPr>
        <w:t>Parti Réformiste</w:t>
      </w:r>
    </w:p>
    <w:p w:rsidR="006A723C" w:rsidRDefault="006A723C" w:rsidP="006A723C">
      <w:pPr>
        <w:pStyle w:val="ListParagraph"/>
        <w:numPr>
          <w:ilvl w:val="0"/>
          <w:numId w:val="28"/>
        </w:numPr>
        <w:rPr>
          <w:color w:val="000000" w:themeColor="text1"/>
          <w:sz w:val="24"/>
          <w:szCs w:val="24"/>
        </w:rPr>
      </w:pPr>
      <w:r>
        <w:rPr>
          <w:color w:val="000000" w:themeColor="text1"/>
          <w:sz w:val="24"/>
          <w:szCs w:val="24"/>
        </w:rPr>
        <w:t>La période est une période tripolaire (selon Pierre Martin)</w:t>
      </w:r>
    </w:p>
    <w:p w:rsidR="0085072A" w:rsidRPr="006A723C" w:rsidRDefault="006A723C" w:rsidP="00F62B39">
      <w:pPr>
        <w:pStyle w:val="ListParagraph"/>
        <w:numPr>
          <w:ilvl w:val="1"/>
          <w:numId w:val="28"/>
        </w:numPr>
        <w:rPr>
          <w:color w:val="000000" w:themeColor="text1"/>
          <w:sz w:val="24"/>
          <w:szCs w:val="24"/>
        </w:rPr>
      </w:pPr>
      <w:r>
        <w:rPr>
          <w:color w:val="000000" w:themeColor="text1"/>
          <w:sz w:val="24"/>
          <w:szCs w:val="24"/>
        </w:rPr>
        <w:t>BQ / Lib / Alliance (devient PC en 2003)</w:t>
      </w:r>
    </w:p>
    <w:p w:rsidR="006A723C" w:rsidRDefault="006A723C" w:rsidP="006A723C">
      <w:pPr>
        <w:pStyle w:val="ListParagraph"/>
        <w:numPr>
          <w:ilvl w:val="0"/>
          <w:numId w:val="28"/>
        </w:numPr>
        <w:rPr>
          <w:color w:val="000000" w:themeColor="text1"/>
          <w:sz w:val="24"/>
          <w:szCs w:val="24"/>
        </w:rPr>
      </w:pPr>
      <w:r>
        <w:rPr>
          <w:color w:val="000000" w:themeColor="text1"/>
          <w:sz w:val="24"/>
          <w:szCs w:val="24"/>
        </w:rPr>
        <w:t>Naissance du Parti Conservateur suite à l'accord entre Parti Progressiste-Conservateur et Alliance</w:t>
      </w:r>
    </w:p>
    <w:p w:rsidR="006A723C" w:rsidRDefault="006A723C" w:rsidP="006A723C">
      <w:pPr>
        <w:pStyle w:val="ListParagraph"/>
        <w:numPr>
          <w:ilvl w:val="0"/>
          <w:numId w:val="28"/>
        </w:numPr>
        <w:rPr>
          <w:color w:val="000000" w:themeColor="text1"/>
          <w:sz w:val="24"/>
          <w:szCs w:val="24"/>
        </w:rPr>
      </w:pPr>
      <w:r>
        <w:rPr>
          <w:color w:val="000000" w:themeColor="text1"/>
          <w:sz w:val="24"/>
          <w:szCs w:val="24"/>
        </w:rPr>
        <w:t>La fusion ouvre une nouvelle période en 2006</w:t>
      </w:r>
    </w:p>
    <w:p w:rsidR="00EE5B13" w:rsidRDefault="00EE5B13" w:rsidP="006A723C">
      <w:pPr>
        <w:rPr>
          <w:color w:val="000000" w:themeColor="text1"/>
          <w:sz w:val="24"/>
          <w:szCs w:val="24"/>
          <w:u w:val="single"/>
        </w:rPr>
      </w:pPr>
    </w:p>
    <w:p w:rsidR="006A723C" w:rsidRPr="006A723C" w:rsidRDefault="006A723C" w:rsidP="006A723C">
      <w:pPr>
        <w:rPr>
          <w:color w:val="000000" w:themeColor="text1"/>
          <w:sz w:val="24"/>
          <w:szCs w:val="24"/>
        </w:rPr>
      </w:pPr>
      <w:r>
        <w:rPr>
          <w:color w:val="000000" w:themeColor="text1"/>
          <w:sz w:val="24"/>
          <w:szCs w:val="24"/>
          <w:u w:val="single"/>
        </w:rPr>
        <w:t>Un quadripartisme inégal (2006-         )</w:t>
      </w:r>
    </w:p>
    <w:p w:rsidR="0085072A" w:rsidRDefault="006A723C" w:rsidP="0085072A">
      <w:pPr>
        <w:pStyle w:val="ListParagraph"/>
        <w:numPr>
          <w:ilvl w:val="0"/>
          <w:numId w:val="28"/>
        </w:numPr>
        <w:rPr>
          <w:color w:val="000000" w:themeColor="text1"/>
          <w:sz w:val="24"/>
          <w:szCs w:val="24"/>
        </w:rPr>
      </w:pPr>
      <w:r>
        <w:rPr>
          <w:color w:val="000000" w:themeColor="text1"/>
          <w:sz w:val="24"/>
          <w:szCs w:val="24"/>
        </w:rPr>
        <w:t>Le duo créé par les Libéraux et les Conservateur se voit brisé par le Bloc, qui maintient ses appui, et le NPD, qui doit encore se contenter de la quatrième place à la chambre des communes.</w:t>
      </w:r>
    </w:p>
    <w:p w:rsidR="006A723C" w:rsidRDefault="006A723C" w:rsidP="0085072A">
      <w:pPr>
        <w:pStyle w:val="ListParagraph"/>
        <w:numPr>
          <w:ilvl w:val="0"/>
          <w:numId w:val="28"/>
        </w:numPr>
        <w:rPr>
          <w:color w:val="000000" w:themeColor="text1"/>
          <w:sz w:val="24"/>
          <w:szCs w:val="24"/>
        </w:rPr>
      </w:pPr>
      <w:r>
        <w:rPr>
          <w:color w:val="000000" w:themeColor="text1"/>
          <w:sz w:val="24"/>
          <w:szCs w:val="24"/>
        </w:rPr>
        <w:t>Mais le quadripartisme se résume à un système bipolaire devant lequel le Bloc et le NPD restent impuissant.</w:t>
      </w:r>
    </w:p>
    <w:p w:rsidR="00EE5B13" w:rsidRDefault="00EE5B13" w:rsidP="0085072A">
      <w:pPr>
        <w:pStyle w:val="ListParagraph"/>
        <w:numPr>
          <w:ilvl w:val="0"/>
          <w:numId w:val="28"/>
        </w:numPr>
        <w:rPr>
          <w:color w:val="000000" w:themeColor="text1"/>
          <w:sz w:val="24"/>
          <w:szCs w:val="24"/>
        </w:rPr>
      </w:pPr>
      <w:r>
        <w:rPr>
          <w:color w:val="000000" w:themeColor="text1"/>
          <w:sz w:val="24"/>
          <w:szCs w:val="24"/>
        </w:rPr>
        <w:t xml:space="preserve">C'est pour cela qu'on appelle cette période </w:t>
      </w:r>
      <w:r w:rsidRPr="00EE5B13">
        <w:rPr>
          <w:b/>
          <w:color w:val="000000" w:themeColor="text1"/>
          <w:sz w:val="24"/>
          <w:szCs w:val="24"/>
        </w:rPr>
        <w:t>un quadripartisme inégale</w:t>
      </w:r>
      <w:r>
        <w:rPr>
          <w:color w:val="000000" w:themeColor="text1"/>
          <w:sz w:val="24"/>
          <w:szCs w:val="24"/>
        </w:rPr>
        <w:t>.</w:t>
      </w:r>
    </w:p>
    <w:p w:rsidR="00EE5B13" w:rsidRDefault="00EE5B13" w:rsidP="00EE5B13">
      <w:pPr>
        <w:rPr>
          <w:color w:val="000000" w:themeColor="text1"/>
          <w:sz w:val="24"/>
          <w:szCs w:val="24"/>
          <w:u w:val="double"/>
        </w:rPr>
      </w:pPr>
    </w:p>
    <w:p w:rsidR="0085072A" w:rsidRDefault="00EE5B13" w:rsidP="00EE5B13">
      <w:pPr>
        <w:rPr>
          <w:color w:val="000000" w:themeColor="text1"/>
          <w:sz w:val="24"/>
          <w:szCs w:val="24"/>
          <w:u w:val="double"/>
        </w:rPr>
      </w:pPr>
      <w:r w:rsidRPr="00EE5B13">
        <w:rPr>
          <w:color w:val="000000" w:themeColor="text1"/>
          <w:sz w:val="24"/>
          <w:szCs w:val="24"/>
          <w:u w:val="double"/>
        </w:rPr>
        <w:t>La position idéologique des partis fédéraux: La recherche d'un créneau</w:t>
      </w:r>
    </w:p>
    <w:p w:rsidR="00EE5B13" w:rsidRPr="00EE5B13" w:rsidRDefault="00EE5B13" w:rsidP="00EE5B13">
      <w:pPr>
        <w:rPr>
          <w:color w:val="000000" w:themeColor="text1"/>
          <w:sz w:val="24"/>
          <w:szCs w:val="24"/>
          <w:u w:val="single"/>
        </w:rPr>
      </w:pPr>
      <w:r w:rsidRPr="00EE5B13">
        <w:rPr>
          <w:color w:val="000000" w:themeColor="text1"/>
          <w:sz w:val="24"/>
          <w:szCs w:val="24"/>
          <w:u w:val="single"/>
        </w:rPr>
        <w:t>Le courant libéral</w:t>
      </w:r>
    </w:p>
    <w:p w:rsidR="0085072A" w:rsidRDefault="00EE5B13" w:rsidP="0085072A">
      <w:pPr>
        <w:pStyle w:val="ListParagraph"/>
        <w:numPr>
          <w:ilvl w:val="0"/>
          <w:numId w:val="28"/>
        </w:numPr>
        <w:rPr>
          <w:color w:val="000000" w:themeColor="text1"/>
          <w:sz w:val="24"/>
          <w:szCs w:val="24"/>
        </w:rPr>
      </w:pPr>
      <w:r>
        <w:rPr>
          <w:color w:val="000000" w:themeColor="text1"/>
          <w:sz w:val="24"/>
          <w:szCs w:val="24"/>
        </w:rPr>
        <w:t>Repose sur deux grands principes:</w:t>
      </w:r>
    </w:p>
    <w:p w:rsidR="0085072A" w:rsidRDefault="00EE5B13" w:rsidP="00F62B39">
      <w:pPr>
        <w:pStyle w:val="ListParagraph"/>
        <w:numPr>
          <w:ilvl w:val="1"/>
          <w:numId w:val="28"/>
        </w:numPr>
        <w:rPr>
          <w:color w:val="000000" w:themeColor="text1"/>
          <w:sz w:val="24"/>
          <w:szCs w:val="24"/>
        </w:rPr>
      </w:pPr>
      <w:r>
        <w:rPr>
          <w:color w:val="000000" w:themeColor="text1"/>
          <w:sz w:val="24"/>
          <w:szCs w:val="24"/>
        </w:rPr>
        <w:t>1) L'autonomie (ou liberté individuelle)</w:t>
      </w:r>
    </w:p>
    <w:p w:rsidR="00EE5B13" w:rsidRPr="00EE5B13" w:rsidRDefault="00EE5B13" w:rsidP="00EE5B13">
      <w:pPr>
        <w:pStyle w:val="ListParagraph"/>
        <w:numPr>
          <w:ilvl w:val="2"/>
          <w:numId w:val="28"/>
        </w:numPr>
        <w:rPr>
          <w:color w:val="000000" w:themeColor="text1"/>
          <w:sz w:val="24"/>
          <w:szCs w:val="24"/>
        </w:rPr>
      </w:pPr>
      <w:r>
        <w:rPr>
          <w:color w:val="000000" w:themeColor="text1"/>
          <w:sz w:val="24"/>
          <w:szCs w:val="24"/>
        </w:rPr>
        <w:t>Doit primer sur liberté collective</w:t>
      </w:r>
    </w:p>
    <w:p w:rsidR="00EE5B13" w:rsidRDefault="00EE5B13" w:rsidP="00F62B39">
      <w:pPr>
        <w:pStyle w:val="ListParagraph"/>
        <w:numPr>
          <w:ilvl w:val="1"/>
          <w:numId w:val="28"/>
        </w:numPr>
        <w:rPr>
          <w:color w:val="000000" w:themeColor="text1"/>
          <w:sz w:val="24"/>
          <w:szCs w:val="24"/>
        </w:rPr>
      </w:pPr>
      <w:r>
        <w:rPr>
          <w:color w:val="000000" w:themeColor="text1"/>
          <w:sz w:val="24"/>
          <w:szCs w:val="24"/>
        </w:rPr>
        <w:t>2) Le droit de l'individus à la propriété</w:t>
      </w:r>
    </w:p>
    <w:p w:rsidR="00EE5B13" w:rsidRDefault="00EE5B13" w:rsidP="00EE5B13">
      <w:pPr>
        <w:pStyle w:val="ListParagraph"/>
        <w:numPr>
          <w:ilvl w:val="2"/>
          <w:numId w:val="28"/>
        </w:numPr>
        <w:rPr>
          <w:color w:val="000000" w:themeColor="text1"/>
          <w:sz w:val="24"/>
          <w:szCs w:val="24"/>
        </w:rPr>
      </w:pPr>
      <w:r>
        <w:rPr>
          <w:color w:val="000000" w:themeColor="text1"/>
          <w:sz w:val="24"/>
          <w:szCs w:val="24"/>
        </w:rPr>
        <w:t>Le moteur de la progression</w:t>
      </w:r>
    </w:p>
    <w:p w:rsidR="009723DF" w:rsidRDefault="009723DF" w:rsidP="009723DF">
      <w:pPr>
        <w:pStyle w:val="ListParagraph"/>
        <w:numPr>
          <w:ilvl w:val="0"/>
          <w:numId w:val="28"/>
        </w:numPr>
        <w:rPr>
          <w:color w:val="000000" w:themeColor="text1"/>
          <w:sz w:val="24"/>
          <w:szCs w:val="24"/>
        </w:rPr>
      </w:pPr>
      <w:r>
        <w:rPr>
          <w:color w:val="000000" w:themeColor="text1"/>
          <w:sz w:val="24"/>
          <w:szCs w:val="24"/>
        </w:rPr>
        <w:t>Il ne doit pas intervenir dans les lois du marché, sauf pour faire respecter les règle du jeu et assurer l'ordre sociale.</w:t>
      </w:r>
    </w:p>
    <w:p w:rsidR="009723DF" w:rsidRDefault="009723DF" w:rsidP="009723DF">
      <w:pPr>
        <w:pStyle w:val="ListParagraph"/>
        <w:numPr>
          <w:ilvl w:val="0"/>
          <w:numId w:val="28"/>
        </w:numPr>
        <w:rPr>
          <w:color w:val="000000" w:themeColor="text1"/>
          <w:sz w:val="24"/>
          <w:szCs w:val="24"/>
        </w:rPr>
      </w:pPr>
      <w:r>
        <w:rPr>
          <w:color w:val="000000" w:themeColor="text1"/>
          <w:sz w:val="24"/>
          <w:szCs w:val="24"/>
        </w:rPr>
        <w:t>La primauté de l'individu sur la collectivité caractérise le libéralisme du XIXe siècle</w:t>
      </w:r>
    </w:p>
    <w:p w:rsidR="009723DF" w:rsidRDefault="009723DF" w:rsidP="009723DF">
      <w:pPr>
        <w:pStyle w:val="ListParagraph"/>
        <w:numPr>
          <w:ilvl w:val="0"/>
          <w:numId w:val="28"/>
        </w:numPr>
        <w:rPr>
          <w:color w:val="000000" w:themeColor="text1"/>
          <w:sz w:val="24"/>
          <w:szCs w:val="24"/>
        </w:rPr>
      </w:pPr>
      <w:r>
        <w:rPr>
          <w:color w:val="000000" w:themeColor="text1"/>
          <w:sz w:val="24"/>
          <w:szCs w:val="24"/>
        </w:rPr>
        <w:t>Le parti libéral porte bien son nom (libérale au sens philosophique)</w:t>
      </w:r>
    </w:p>
    <w:p w:rsidR="0085072A" w:rsidRPr="009723DF" w:rsidRDefault="009723DF" w:rsidP="0085072A">
      <w:pPr>
        <w:pStyle w:val="ListParagraph"/>
        <w:numPr>
          <w:ilvl w:val="0"/>
          <w:numId w:val="28"/>
        </w:numPr>
        <w:rPr>
          <w:color w:val="000000" w:themeColor="text1"/>
          <w:sz w:val="24"/>
          <w:szCs w:val="24"/>
        </w:rPr>
      </w:pPr>
      <w:r w:rsidRPr="009723DF">
        <w:rPr>
          <w:color w:val="000000" w:themeColor="text1"/>
          <w:sz w:val="24"/>
          <w:szCs w:val="24"/>
        </w:rPr>
        <w:lastRenderedPageBreak/>
        <w:t>De leur engagement découle une série de mesures qui vont être défendu au cours du XIXe siècle:</w:t>
      </w:r>
    </w:p>
    <w:p w:rsidR="0085072A" w:rsidRDefault="009723DF" w:rsidP="00F62B39">
      <w:pPr>
        <w:pStyle w:val="ListParagraph"/>
        <w:numPr>
          <w:ilvl w:val="1"/>
          <w:numId w:val="28"/>
        </w:numPr>
        <w:rPr>
          <w:color w:val="000000" w:themeColor="text1"/>
          <w:sz w:val="24"/>
          <w:szCs w:val="24"/>
        </w:rPr>
      </w:pPr>
      <w:r>
        <w:rPr>
          <w:color w:val="000000" w:themeColor="text1"/>
          <w:sz w:val="24"/>
          <w:szCs w:val="24"/>
        </w:rPr>
        <w:t>Réforme politiques, pour obtenir une plus grande liberté du Parlement face à la monarchie (gouvernement responsable)</w:t>
      </w:r>
    </w:p>
    <w:p w:rsidR="009723DF" w:rsidRDefault="009723DF" w:rsidP="00F62B39">
      <w:pPr>
        <w:pStyle w:val="ListParagraph"/>
        <w:numPr>
          <w:ilvl w:val="1"/>
          <w:numId w:val="28"/>
        </w:numPr>
        <w:rPr>
          <w:color w:val="000000" w:themeColor="text1"/>
          <w:sz w:val="24"/>
          <w:szCs w:val="24"/>
        </w:rPr>
      </w:pPr>
      <w:r>
        <w:rPr>
          <w:color w:val="000000" w:themeColor="text1"/>
          <w:sz w:val="24"/>
          <w:szCs w:val="24"/>
        </w:rPr>
        <w:t>L'égalité des individus (devient une représentation par la population)</w:t>
      </w:r>
    </w:p>
    <w:p w:rsidR="009723DF" w:rsidRDefault="009723DF" w:rsidP="00F62B39">
      <w:pPr>
        <w:pStyle w:val="ListParagraph"/>
        <w:numPr>
          <w:ilvl w:val="1"/>
          <w:numId w:val="28"/>
        </w:numPr>
        <w:rPr>
          <w:color w:val="000000" w:themeColor="text1"/>
          <w:sz w:val="24"/>
          <w:szCs w:val="24"/>
        </w:rPr>
      </w:pPr>
      <w:r>
        <w:rPr>
          <w:color w:val="000000" w:themeColor="text1"/>
          <w:sz w:val="24"/>
          <w:szCs w:val="24"/>
        </w:rPr>
        <w:t>Séparation de l'Église et de l'État (car l'église est vue comme un empêchement à la liberté de conscience)</w:t>
      </w:r>
    </w:p>
    <w:p w:rsidR="009723DF" w:rsidRDefault="009723DF" w:rsidP="00F62B39">
      <w:pPr>
        <w:pStyle w:val="ListParagraph"/>
        <w:numPr>
          <w:ilvl w:val="1"/>
          <w:numId w:val="28"/>
        </w:numPr>
        <w:rPr>
          <w:color w:val="000000" w:themeColor="text1"/>
          <w:sz w:val="24"/>
          <w:szCs w:val="24"/>
        </w:rPr>
      </w:pPr>
      <w:r>
        <w:rPr>
          <w:color w:val="000000" w:themeColor="text1"/>
          <w:sz w:val="24"/>
          <w:szCs w:val="24"/>
        </w:rPr>
        <w:t>Cette même liberté pour la propriété et l'entreprise, colonie et province face au pouvoir central.</w:t>
      </w:r>
    </w:p>
    <w:p w:rsidR="00027282" w:rsidRDefault="00027282" w:rsidP="00F62B39">
      <w:pPr>
        <w:pStyle w:val="ListParagraph"/>
        <w:numPr>
          <w:ilvl w:val="1"/>
          <w:numId w:val="28"/>
        </w:numPr>
        <w:rPr>
          <w:color w:val="000000" w:themeColor="text1"/>
          <w:sz w:val="24"/>
          <w:szCs w:val="24"/>
        </w:rPr>
      </w:pPr>
      <w:r>
        <w:rPr>
          <w:color w:val="000000" w:themeColor="text1"/>
          <w:sz w:val="24"/>
          <w:szCs w:val="24"/>
        </w:rPr>
        <w:t>L'autonomie du Canada face à la Grande-Bretagne et l'empire britannique</w:t>
      </w:r>
    </w:p>
    <w:p w:rsidR="003A5C35" w:rsidRPr="00EE5B13" w:rsidRDefault="003A5C35" w:rsidP="003A5C35">
      <w:pPr>
        <w:rPr>
          <w:color w:val="000000" w:themeColor="text1"/>
          <w:sz w:val="24"/>
          <w:szCs w:val="24"/>
          <w:u w:val="single"/>
        </w:rPr>
      </w:pPr>
      <w:r w:rsidRPr="00EE5B13">
        <w:rPr>
          <w:color w:val="000000" w:themeColor="text1"/>
          <w:sz w:val="24"/>
          <w:szCs w:val="24"/>
          <w:u w:val="single"/>
        </w:rPr>
        <w:t xml:space="preserve">Le courant </w:t>
      </w:r>
      <w:r>
        <w:rPr>
          <w:color w:val="000000" w:themeColor="text1"/>
          <w:sz w:val="24"/>
          <w:szCs w:val="24"/>
          <w:u w:val="single"/>
        </w:rPr>
        <w:t>conservateur</w:t>
      </w:r>
    </w:p>
    <w:p w:rsidR="0085072A" w:rsidRDefault="003A5C35" w:rsidP="0085072A">
      <w:pPr>
        <w:pStyle w:val="ListParagraph"/>
        <w:numPr>
          <w:ilvl w:val="0"/>
          <w:numId w:val="28"/>
        </w:numPr>
        <w:rPr>
          <w:color w:val="000000" w:themeColor="text1"/>
          <w:sz w:val="24"/>
          <w:szCs w:val="24"/>
        </w:rPr>
      </w:pPr>
      <w:r>
        <w:rPr>
          <w:color w:val="000000" w:themeColor="text1"/>
          <w:sz w:val="24"/>
          <w:szCs w:val="24"/>
        </w:rPr>
        <w:t>Croient à la hiérarchie sociale et aux privilège qui y sont associé</w:t>
      </w:r>
    </w:p>
    <w:p w:rsidR="003A5C35" w:rsidRDefault="003A5C35" w:rsidP="0085072A">
      <w:pPr>
        <w:pStyle w:val="ListParagraph"/>
        <w:numPr>
          <w:ilvl w:val="0"/>
          <w:numId w:val="28"/>
        </w:numPr>
        <w:rPr>
          <w:color w:val="000000" w:themeColor="text1"/>
          <w:sz w:val="24"/>
          <w:szCs w:val="24"/>
        </w:rPr>
      </w:pPr>
      <w:r>
        <w:rPr>
          <w:color w:val="000000" w:themeColor="text1"/>
          <w:sz w:val="24"/>
          <w:szCs w:val="24"/>
        </w:rPr>
        <w:t>Développé une attitude aristocratique qui oppose l'idée d'égalité politique de tout les individus (par les libéraux)</w:t>
      </w:r>
    </w:p>
    <w:p w:rsidR="002842DF" w:rsidRDefault="002842DF" w:rsidP="0085072A">
      <w:pPr>
        <w:pStyle w:val="ListParagraph"/>
        <w:numPr>
          <w:ilvl w:val="0"/>
          <w:numId w:val="28"/>
        </w:numPr>
        <w:rPr>
          <w:color w:val="000000" w:themeColor="text1"/>
          <w:sz w:val="24"/>
          <w:szCs w:val="24"/>
        </w:rPr>
      </w:pPr>
      <w:r>
        <w:rPr>
          <w:color w:val="000000" w:themeColor="text1"/>
          <w:sz w:val="24"/>
          <w:szCs w:val="24"/>
        </w:rPr>
        <w:t>Mettent l'accent sur le respect des loi et de l'ordre en opposition à la défense des libertés individuelles</w:t>
      </w:r>
    </w:p>
    <w:p w:rsidR="0085072A" w:rsidRDefault="00534ABE" w:rsidP="00F62B39">
      <w:pPr>
        <w:pStyle w:val="ListParagraph"/>
        <w:numPr>
          <w:ilvl w:val="1"/>
          <w:numId w:val="28"/>
        </w:numPr>
        <w:rPr>
          <w:color w:val="000000" w:themeColor="text1"/>
          <w:sz w:val="24"/>
          <w:szCs w:val="24"/>
        </w:rPr>
      </w:pPr>
      <w:r>
        <w:rPr>
          <w:color w:val="000000" w:themeColor="text1"/>
          <w:sz w:val="24"/>
          <w:szCs w:val="24"/>
        </w:rPr>
        <w:t>Explique pourquoi ils ont été plus près des milieux d'affaires que des groupes plus défavorisé.</w:t>
      </w:r>
    </w:p>
    <w:p w:rsidR="0085072A" w:rsidRDefault="00534ABE" w:rsidP="0085072A">
      <w:pPr>
        <w:pStyle w:val="ListParagraph"/>
        <w:numPr>
          <w:ilvl w:val="0"/>
          <w:numId w:val="28"/>
        </w:numPr>
        <w:rPr>
          <w:color w:val="000000" w:themeColor="text1"/>
          <w:sz w:val="24"/>
          <w:szCs w:val="24"/>
        </w:rPr>
      </w:pPr>
      <w:r>
        <w:rPr>
          <w:color w:val="000000" w:themeColor="text1"/>
          <w:sz w:val="24"/>
          <w:szCs w:val="24"/>
        </w:rPr>
        <w:t>Une loyauté très forte à la monarchie et à l'empire britannique.</w:t>
      </w:r>
    </w:p>
    <w:p w:rsidR="00534ABE" w:rsidRDefault="00534ABE" w:rsidP="0085072A">
      <w:pPr>
        <w:pStyle w:val="ListParagraph"/>
        <w:numPr>
          <w:ilvl w:val="0"/>
          <w:numId w:val="28"/>
        </w:numPr>
        <w:rPr>
          <w:color w:val="000000" w:themeColor="text1"/>
          <w:sz w:val="24"/>
          <w:szCs w:val="24"/>
        </w:rPr>
      </w:pPr>
      <w:r>
        <w:rPr>
          <w:color w:val="000000" w:themeColor="text1"/>
          <w:sz w:val="24"/>
          <w:szCs w:val="24"/>
        </w:rPr>
        <w:t>L'idéologie conservatrice recouvre aussi un élément de collectivisme (défendre une collectivité); construire une nation canadienne</w:t>
      </w:r>
    </w:p>
    <w:p w:rsidR="00854FDA" w:rsidRDefault="00854FDA" w:rsidP="0085072A">
      <w:pPr>
        <w:pStyle w:val="ListParagraph"/>
        <w:numPr>
          <w:ilvl w:val="0"/>
          <w:numId w:val="28"/>
        </w:numPr>
        <w:rPr>
          <w:color w:val="000000" w:themeColor="text1"/>
          <w:sz w:val="24"/>
          <w:szCs w:val="24"/>
        </w:rPr>
      </w:pPr>
      <w:r>
        <w:rPr>
          <w:color w:val="000000" w:themeColor="text1"/>
          <w:sz w:val="24"/>
          <w:szCs w:val="24"/>
        </w:rPr>
        <w:t>Un retour vers le secteur privé à l'interne et à l'externe avec le traité de libre-échange avec les États-Unis</w:t>
      </w:r>
    </w:p>
    <w:p w:rsidR="00534ABE" w:rsidRDefault="00534ABE" w:rsidP="0085072A">
      <w:pPr>
        <w:pStyle w:val="ListParagraph"/>
        <w:numPr>
          <w:ilvl w:val="0"/>
          <w:numId w:val="28"/>
        </w:numPr>
        <w:rPr>
          <w:color w:val="000000" w:themeColor="text1"/>
          <w:sz w:val="24"/>
          <w:szCs w:val="24"/>
        </w:rPr>
      </w:pPr>
      <w:r>
        <w:rPr>
          <w:color w:val="000000" w:themeColor="text1"/>
          <w:sz w:val="24"/>
          <w:szCs w:val="24"/>
        </w:rPr>
        <w:t>Les conservateur de Mulroney ont faite des virages</w:t>
      </w:r>
    </w:p>
    <w:p w:rsidR="0085072A" w:rsidRDefault="00534ABE" w:rsidP="00F62B39">
      <w:pPr>
        <w:pStyle w:val="ListParagraph"/>
        <w:numPr>
          <w:ilvl w:val="1"/>
          <w:numId w:val="28"/>
        </w:numPr>
        <w:rPr>
          <w:color w:val="000000" w:themeColor="text1"/>
          <w:sz w:val="24"/>
          <w:szCs w:val="24"/>
        </w:rPr>
      </w:pPr>
      <w:r>
        <w:rPr>
          <w:color w:val="000000" w:themeColor="text1"/>
          <w:sz w:val="24"/>
          <w:szCs w:val="24"/>
        </w:rPr>
        <w:t>D'un parti favorable à la centralisation il est devenu le défenseur de la diversité du pays et d'une plus grande décentralisation vers les provinces.</w:t>
      </w:r>
    </w:p>
    <w:p w:rsidR="00590297" w:rsidRDefault="00590297" w:rsidP="00590297">
      <w:pPr>
        <w:rPr>
          <w:color w:val="000000" w:themeColor="text1"/>
          <w:sz w:val="24"/>
          <w:szCs w:val="24"/>
        </w:rPr>
      </w:pPr>
    </w:p>
    <w:p w:rsidR="00590297" w:rsidRPr="00EE5B13" w:rsidRDefault="00590297" w:rsidP="00590297">
      <w:pPr>
        <w:rPr>
          <w:color w:val="000000" w:themeColor="text1"/>
          <w:sz w:val="24"/>
          <w:szCs w:val="24"/>
          <w:u w:val="single"/>
        </w:rPr>
      </w:pPr>
      <w:r w:rsidRPr="00EE5B13">
        <w:rPr>
          <w:color w:val="000000" w:themeColor="text1"/>
          <w:sz w:val="24"/>
          <w:szCs w:val="24"/>
          <w:u w:val="single"/>
        </w:rPr>
        <w:t xml:space="preserve">Le courant </w:t>
      </w:r>
      <w:r>
        <w:rPr>
          <w:color w:val="000000" w:themeColor="text1"/>
          <w:sz w:val="24"/>
          <w:szCs w:val="24"/>
          <w:u w:val="single"/>
        </w:rPr>
        <w:t>socialiste et social-démocrate</w:t>
      </w:r>
    </w:p>
    <w:p w:rsidR="0085072A" w:rsidRDefault="005E2E13" w:rsidP="0085072A">
      <w:pPr>
        <w:pStyle w:val="ListParagraph"/>
        <w:numPr>
          <w:ilvl w:val="0"/>
          <w:numId w:val="28"/>
        </w:numPr>
        <w:rPr>
          <w:color w:val="000000" w:themeColor="text1"/>
          <w:sz w:val="24"/>
          <w:szCs w:val="24"/>
        </w:rPr>
      </w:pPr>
      <w:r>
        <w:rPr>
          <w:color w:val="000000" w:themeColor="text1"/>
          <w:sz w:val="24"/>
          <w:szCs w:val="24"/>
        </w:rPr>
        <w:t>En 1932, naît la CCF</w:t>
      </w:r>
    </w:p>
    <w:p w:rsidR="005E2E13" w:rsidRDefault="005E2E13" w:rsidP="0085072A">
      <w:pPr>
        <w:pStyle w:val="ListParagraph"/>
        <w:numPr>
          <w:ilvl w:val="0"/>
          <w:numId w:val="28"/>
        </w:numPr>
        <w:rPr>
          <w:color w:val="000000" w:themeColor="text1"/>
          <w:sz w:val="24"/>
          <w:szCs w:val="24"/>
        </w:rPr>
      </w:pPr>
      <w:r>
        <w:rPr>
          <w:color w:val="000000" w:themeColor="text1"/>
          <w:sz w:val="24"/>
          <w:szCs w:val="24"/>
        </w:rPr>
        <w:t>En 1933, adoption d'un programme (le manifeste de Régina)</w:t>
      </w:r>
    </w:p>
    <w:p w:rsidR="005E2E13" w:rsidRDefault="005E2E13" w:rsidP="0085072A">
      <w:pPr>
        <w:pStyle w:val="ListParagraph"/>
        <w:numPr>
          <w:ilvl w:val="0"/>
          <w:numId w:val="28"/>
        </w:numPr>
        <w:rPr>
          <w:color w:val="000000" w:themeColor="text1"/>
          <w:sz w:val="24"/>
          <w:szCs w:val="24"/>
        </w:rPr>
      </w:pPr>
      <w:r>
        <w:rPr>
          <w:color w:val="000000" w:themeColor="text1"/>
          <w:sz w:val="24"/>
          <w:szCs w:val="24"/>
        </w:rPr>
        <w:t>Leur hostilité envers l'excès du capitalisme</w:t>
      </w:r>
    </w:p>
    <w:p w:rsidR="005E2E13" w:rsidRDefault="005E2E13" w:rsidP="0085072A">
      <w:pPr>
        <w:pStyle w:val="ListParagraph"/>
        <w:numPr>
          <w:ilvl w:val="0"/>
          <w:numId w:val="28"/>
        </w:numPr>
        <w:rPr>
          <w:color w:val="000000" w:themeColor="text1"/>
          <w:sz w:val="24"/>
          <w:szCs w:val="24"/>
        </w:rPr>
      </w:pPr>
      <w:r>
        <w:rPr>
          <w:color w:val="000000" w:themeColor="text1"/>
          <w:sz w:val="24"/>
          <w:szCs w:val="24"/>
        </w:rPr>
        <w:t>Coopération entre les individus dans les divers contextes (ex: planification économique)</w:t>
      </w:r>
    </w:p>
    <w:p w:rsidR="005E2E13" w:rsidRDefault="008A40D9" w:rsidP="0085072A">
      <w:pPr>
        <w:pStyle w:val="ListParagraph"/>
        <w:numPr>
          <w:ilvl w:val="0"/>
          <w:numId w:val="28"/>
        </w:numPr>
        <w:rPr>
          <w:color w:val="000000" w:themeColor="text1"/>
          <w:sz w:val="24"/>
          <w:szCs w:val="24"/>
        </w:rPr>
      </w:pPr>
      <w:r>
        <w:rPr>
          <w:color w:val="000000" w:themeColor="text1"/>
          <w:sz w:val="24"/>
          <w:szCs w:val="24"/>
        </w:rPr>
        <w:lastRenderedPageBreak/>
        <w:t>La nationalisation de cert</w:t>
      </w:r>
      <w:r w:rsidR="005E2E13">
        <w:rPr>
          <w:color w:val="000000" w:themeColor="text1"/>
          <w:sz w:val="24"/>
          <w:szCs w:val="24"/>
        </w:rPr>
        <w:t>a</w:t>
      </w:r>
      <w:r>
        <w:rPr>
          <w:color w:val="000000" w:themeColor="text1"/>
          <w:sz w:val="24"/>
          <w:szCs w:val="24"/>
        </w:rPr>
        <w:t>i</w:t>
      </w:r>
      <w:r w:rsidR="005E2E13">
        <w:rPr>
          <w:color w:val="000000" w:themeColor="text1"/>
          <w:sz w:val="24"/>
          <w:szCs w:val="24"/>
        </w:rPr>
        <w:t>ns secteur comme le transport, communication et l'énergie électrique.</w:t>
      </w:r>
    </w:p>
    <w:p w:rsidR="005E2E13" w:rsidRDefault="005E2E13" w:rsidP="0085072A">
      <w:pPr>
        <w:pStyle w:val="ListParagraph"/>
        <w:numPr>
          <w:ilvl w:val="0"/>
          <w:numId w:val="28"/>
        </w:numPr>
        <w:rPr>
          <w:color w:val="000000" w:themeColor="text1"/>
          <w:sz w:val="24"/>
          <w:szCs w:val="24"/>
        </w:rPr>
      </w:pPr>
      <w:r>
        <w:rPr>
          <w:color w:val="000000" w:themeColor="text1"/>
          <w:sz w:val="24"/>
          <w:szCs w:val="24"/>
        </w:rPr>
        <w:t>Une meilleur égalité économique et une plus grande justice sociale.</w:t>
      </w:r>
    </w:p>
    <w:p w:rsidR="005E2E13" w:rsidRDefault="008A40D9" w:rsidP="0085072A">
      <w:pPr>
        <w:pStyle w:val="ListParagraph"/>
        <w:numPr>
          <w:ilvl w:val="0"/>
          <w:numId w:val="28"/>
        </w:numPr>
        <w:rPr>
          <w:color w:val="000000" w:themeColor="text1"/>
          <w:sz w:val="24"/>
          <w:szCs w:val="24"/>
        </w:rPr>
      </w:pPr>
      <w:r>
        <w:rPr>
          <w:color w:val="000000" w:themeColor="text1"/>
          <w:sz w:val="24"/>
          <w:szCs w:val="24"/>
        </w:rPr>
        <w:t>Liberté de parole, d'assemblé et l'égalité de traitement devant la loi.</w:t>
      </w:r>
    </w:p>
    <w:p w:rsidR="008A40D9" w:rsidRDefault="008A40D9" w:rsidP="0085072A">
      <w:pPr>
        <w:pStyle w:val="ListParagraph"/>
        <w:numPr>
          <w:ilvl w:val="0"/>
          <w:numId w:val="28"/>
        </w:numPr>
        <w:rPr>
          <w:color w:val="000000" w:themeColor="text1"/>
          <w:sz w:val="24"/>
          <w:szCs w:val="24"/>
        </w:rPr>
      </w:pPr>
      <w:r>
        <w:rPr>
          <w:color w:val="000000" w:themeColor="text1"/>
          <w:sz w:val="24"/>
          <w:szCs w:val="24"/>
        </w:rPr>
        <w:t>En 1961, le NPD naît et remplace le CCF</w:t>
      </w:r>
    </w:p>
    <w:p w:rsidR="008A40D9" w:rsidRDefault="008A40D9" w:rsidP="008A40D9">
      <w:pPr>
        <w:pStyle w:val="ListParagraph"/>
        <w:numPr>
          <w:ilvl w:val="1"/>
          <w:numId w:val="28"/>
        </w:numPr>
        <w:rPr>
          <w:color w:val="000000" w:themeColor="text1"/>
          <w:sz w:val="24"/>
          <w:szCs w:val="24"/>
        </w:rPr>
      </w:pPr>
      <w:r>
        <w:rPr>
          <w:color w:val="000000" w:themeColor="text1"/>
          <w:sz w:val="24"/>
          <w:szCs w:val="24"/>
        </w:rPr>
        <w:t>Tendance social-démocrate au lieu de socialiste</w:t>
      </w:r>
    </w:p>
    <w:p w:rsidR="008A40D9" w:rsidRDefault="008A40D9" w:rsidP="008A40D9">
      <w:pPr>
        <w:pStyle w:val="ListParagraph"/>
        <w:numPr>
          <w:ilvl w:val="2"/>
          <w:numId w:val="28"/>
        </w:numPr>
        <w:rPr>
          <w:color w:val="000000" w:themeColor="text1"/>
          <w:sz w:val="24"/>
          <w:szCs w:val="24"/>
        </w:rPr>
      </w:pPr>
      <w:r>
        <w:rPr>
          <w:color w:val="000000" w:themeColor="text1"/>
          <w:sz w:val="24"/>
          <w:szCs w:val="24"/>
        </w:rPr>
        <w:t>Intervention de l'état</w:t>
      </w:r>
    </w:p>
    <w:p w:rsidR="008A40D9" w:rsidRDefault="008A40D9" w:rsidP="008A40D9">
      <w:pPr>
        <w:pStyle w:val="ListParagraph"/>
        <w:numPr>
          <w:ilvl w:val="2"/>
          <w:numId w:val="28"/>
        </w:numPr>
        <w:rPr>
          <w:color w:val="000000" w:themeColor="text1"/>
          <w:sz w:val="24"/>
          <w:szCs w:val="24"/>
        </w:rPr>
      </w:pPr>
      <w:r>
        <w:rPr>
          <w:color w:val="000000" w:themeColor="text1"/>
          <w:sz w:val="24"/>
          <w:szCs w:val="24"/>
        </w:rPr>
        <w:t>Programme sociaux plus nombreux</w:t>
      </w:r>
    </w:p>
    <w:p w:rsidR="008A40D9" w:rsidRDefault="008A40D9" w:rsidP="008A40D9">
      <w:pPr>
        <w:pStyle w:val="ListParagraph"/>
        <w:numPr>
          <w:ilvl w:val="2"/>
          <w:numId w:val="28"/>
        </w:numPr>
        <w:rPr>
          <w:color w:val="000000" w:themeColor="text1"/>
          <w:sz w:val="24"/>
          <w:szCs w:val="24"/>
        </w:rPr>
      </w:pPr>
      <w:r>
        <w:rPr>
          <w:color w:val="000000" w:themeColor="text1"/>
          <w:sz w:val="24"/>
          <w:szCs w:val="24"/>
        </w:rPr>
        <w:t>Développement économique planifié</w:t>
      </w:r>
    </w:p>
    <w:p w:rsidR="008A40D9" w:rsidRDefault="008A40D9" w:rsidP="008A40D9">
      <w:pPr>
        <w:pStyle w:val="ListParagraph"/>
        <w:numPr>
          <w:ilvl w:val="2"/>
          <w:numId w:val="28"/>
        </w:numPr>
        <w:rPr>
          <w:color w:val="000000" w:themeColor="text1"/>
          <w:sz w:val="24"/>
          <w:szCs w:val="24"/>
        </w:rPr>
      </w:pPr>
      <w:r>
        <w:rPr>
          <w:color w:val="000000" w:themeColor="text1"/>
          <w:sz w:val="24"/>
          <w:szCs w:val="24"/>
        </w:rPr>
        <w:t>Reconnaissance du secteur coopératif</w:t>
      </w:r>
    </w:p>
    <w:p w:rsidR="008A40D9" w:rsidRPr="00EE5B13" w:rsidRDefault="008A40D9" w:rsidP="008A40D9">
      <w:pPr>
        <w:rPr>
          <w:color w:val="000000" w:themeColor="text1"/>
          <w:sz w:val="24"/>
          <w:szCs w:val="24"/>
          <w:u w:val="single"/>
        </w:rPr>
      </w:pPr>
      <w:r>
        <w:rPr>
          <w:color w:val="000000" w:themeColor="text1"/>
          <w:sz w:val="24"/>
          <w:szCs w:val="24"/>
          <w:u w:val="single"/>
        </w:rPr>
        <w:t>L</w:t>
      </w:r>
      <w:r w:rsidRPr="00EE5B13">
        <w:rPr>
          <w:color w:val="000000" w:themeColor="text1"/>
          <w:sz w:val="24"/>
          <w:szCs w:val="24"/>
          <w:u w:val="single"/>
        </w:rPr>
        <w:t xml:space="preserve">e courant </w:t>
      </w:r>
      <w:r>
        <w:rPr>
          <w:color w:val="000000" w:themeColor="text1"/>
          <w:sz w:val="24"/>
          <w:szCs w:val="24"/>
          <w:u w:val="single"/>
        </w:rPr>
        <w:t>nationaliste: Le Bloc Québécois</w:t>
      </w:r>
    </w:p>
    <w:p w:rsidR="0085072A" w:rsidRDefault="008A40D9" w:rsidP="0085072A">
      <w:pPr>
        <w:pStyle w:val="ListParagraph"/>
        <w:numPr>
          <w:ilvl w:val="0"/>
          <w:numId w:val="28"/>
        </w:numPr>
        <w:rPr>
          <w:color w:val="000000" w:themeColor="text1"/>
          <w:sz w:val="24"/>
          <w:szCs w:val="24"/>
        </w:rPr>
      </w:pPr>
      <w:r>
        <w:rPr>
          <w:color w:val="000000" w:themeColor="text1"/>
          <w:sz w:val="24"/>
          <w:szCs w:val="24"/>
        </w:rPr>
        <w:t xml:space="preserve">Fondé par Lucien Bouchard peu de temps après l'accord du Lac </w:t>
      </w:r>
      <w:proofErr w:type="spellStart"/>
      <w:r>
        <w:rPr>
          <w:color w:val="000000" w:themeColor="text1"/>
          <w:sz w:val="24"/>
          <w:szCs w:val="24"/>
        </w:rPr>
        <w:t>Meech</w:t>
      </w:r>
      <w:proofErr w:type="spellEnd"/>
    </w:p>
    <w:p w:rsidR="008A40D9" w:rsidRPr="008A40D9" w:rsidRDefault="008A40D9" w:rsidP="008A40D9">
      <w:pPr>
        <w:pStyle w:val="ListParagraph"/>
        <w:numPr>
          <w:ilvl w:val="0"/>
          <w:numId w:val="28"/>
        </w:numPr>
        <w:rPr>
          <w:color w:val="000000" w:themeColor="text1"/>
          <w:sz w:val="24"/>
          <w:szCs w:val="24"/>
        </w:rPr>
      </w:pPr>
      <w:r>
        <w:rPr>
          <w:color w:val="000000" w:themeColor="text1"/>
          <w:sz w:val="24"/>
          <w:szCs w:val="24"/>
        </w:rPr>
        <w:t>Bouchard est suivi de député conservateur et Libéraux et forme le premier parti à caractère souverainiste sur la scène fédérale</w:t>
      </w:r>
    </w:p>
    <w:p w:rsidR="008A40D9" w:rsidRDefault="008A40D9" w:rsidP="0085072A">
      <w:pPr>
        <w:pStyle w:val="ListParagraph"/>
        <w:numPr>
          <w:ilvl w:val="0"/>
          <w:numId w:val="28"/>
        </w:numPr>
        <w:rPr>
          <w:color w:val="000000" w:themeColor="text1"/>
          <w:sz w:val="24"/>
          <w:szCs w:val="24"/>
        </w:rPr>
      </w:pPr>
      <w:r>
        <w:rPr>
          <w:color w:val="000000" w:themeColor="text1"/>
          <w:sz w:val="24"/>
          <w:szCs w:val="24"/>
        </w:rPr>
        <w:t>Le Bloc se définit selon deux axes:</w:t>
      </w:r>
    </w:p>
    <w:p w:rsidR="0085072A" w:rsidRDefault="008A40D9" w:rsidP="00F62B39">
      <w:pPr>
        <w:pStyle w:val="ListParagraph"/>
        <w:numPr>
          <w:ilvl w:val="1"/>
          <w:numId w:val="28"/>
        </w:numPr>
        <w:rPr>
          <w:color w:val="000000" w:themeColor="text1"/>
          <w:sz w:val="24"/>
          <w:szCs w:val="24"/>
        </w:rPr>
      </w:pPr>
      <w:r>
        <w:rPr>
          <w:color w:val="000000" w:themeColor="text1"/>
          <w:sz w:val="24"/>
          <w:szCs w:val="24"/>
        </w:rPr>
        <w:t>1) La défense primordiale des intérêt du Québec</w:t>
      </w:r>
    </w:p>
    <w:p w:rsidR="008A7267" w:rsidRDefault="008A7267" w:rsidP="00F62B39">
      <w:pPr>
        <w:pStyle w:val="ListParagraph"/>
        <w:numPr>
          <w:ilvl w:val="1"/>
          <w:numId w:val="28"/>
        </w:numPr>
        <w:rPr>
          <w:color w:val="000000" w:themeColor="text1"/>
          <w:sz w:val="24"/>
          <w:szCs w:val="24"/>
        </w:rPr>
      </w:pPr>
      <w:r>
        <w:rPr>
          <w:color w:val="000000" w:themeColor="text1"/>
          <w:sz w:val="24"/>
          <w:szCs w:val="24"/>
        </w:rPr>
        <w:t>2) La souveraineté politique du Québec</w:t>
      </w:r>
    </w:p>
    <w:p w:rsidR="008A7267" w:rsidRDefault="008A7267" w:rsidP="008A7267">
      <w:pPr>
        <w:pStyle w:val="ListParagraph"/>
        <w:numPr>
          <w:ilvl w:val="0"/>
          <w:numId w:val="28"/>
        </w:numPr>
        <w:rPr>
          <w:color w:val="000000" w:themeColor="text1"/>
          <w:sz w:val="24"/>
          <w:szCs w:val="24"/>
        </w:rPr>
      </w:pPr>
      <w:r>
        <w:rPr>
          <w:color w:val="000000" w:themeColor="text1"/>
          <w:sz w:val="24"/>
          <w:szCs w:val="24"/>
        </w:rPr>
        <w:t>Le Bloc se préoccupe de toute politique fédérale ayant des répercussions sur le Québec.</w:t>
      </w:r>
    </w:p>
    <w:p w:rsidR="0085072A" w:rsidRPr="008A7267" w:rsidRDefault="008A7267" w:rsidP="0085072A">
      <w:pPr>
        <w:pStyle w:val="ListParagraph"/>
        <w:numPr>
          <w:ilvl w:val="0"/>
          <w:numId w:val="28"/>
        </w:numPr>
        <w:rPr>
          <w:color w:val="000000" w:themeColor="text1"/>
          <w:sz w:val="24"/>
          <w:szCs w:val="24"/>
        </w:rPr>
      </w:pPr>
      <w:r w:rsidRPr="008A7267">
        <w:rPr>
          <w:color w:val="000000" w:themeColor="text1"/>
          <w:sz w:val="24"/>
          <w:szCs w:val="24"/>
        </w:rPr>
        <w:t>Programme touchant:</w:t>
      </w:r>
    </w:p>
    <w:p w:rsidR="0085072A" w:rsidRDefault="008A7267" w:rsidP="00F62B39">
      <w:pPr>
        <w:pStyle w:val="ListParagraph"/>
        <w:numPr>
          <w:ilvl w:val="1"/>
          <w:numId w:val="28"/>
        </w:numPr>
        <w:rPr>
          <w:color w:val="000000" w:themeColor="text1"/>
          <w:sz w:val="24"/>
          <w:szCs w:val="24"/>
        </w:rPr>
      </w:pPr>
      <w:r>
        <w:rPr>
          <w:color w:val="000000" w:themeColor="text1"/>
          <w:sz w:val="24"/>
          <w:szCs w:val="24"/>
        </w:rPr>
        <w:t>La relance économique</w:t>
      </w:r>
    </w:p>
    <w:p w:rsidR="008A7267" w:rsidRDefault="008A7267" w:rsidP="00F62B39">
      <w:pPr>
        <w:pStyle w:val="ListParagraph"/>
        <w:numPr>
          <w:ilvl w:val="1"/>
          <w:numId w:val="28"/>
        </w:numPr>
        <w:rPr>
          <w:color w:val="000000" w:themeColor="text1"/>
          <w:sz w:val="24"/>
          <w:szCs w:val="24"/>
        </w:rPr>
      </w:pPr>
      <w:r>
        <w:rPr>
          <w:color w:val="000000" w:themeColor="text1"/>
          <w:sz w:val="24"/>
          <w:szCs w:val="24"/>
        </w:rPr>
        <w:t>La création d'emplois</w:t>
      </w:r>
    </w:p>
    <w:p w:rsidR="008A7267" w:rsidRDefault="008A7267" w:rsidP="00F62B39">
      <w:pPr>
        <w:pStyle w:val="ListParagraph"/>
        <w:numPr>
          <w:ilvl w:val="1"/>
          <w:numId w:val="28"/>
        </w:numPr>
        <w:rPr>
          <w:color w:val="000000" w:themeColor="text1"/>
          <w:sz w:val="24"/>
          <w:szCs w:val="24"/>
        </w:rPr>
      </w:pPr>
      <w:r>
        <w:rPr>
          <w:color w:val="000000" w:themeColor="text1"/>
          <w:sz w:val="24"/>
          <w:szCs w:val="24"/>
        </w:rPr>
        <w:t>La préservation des acquis sociaux</w:t>
      </w:r>
    </w:p>
    <w:p w:rsidR="008A7267" w:rsidRDefault="008A7267" w:rsidP="008A7267">
      <w:pPr>
        <w:pStyle w:val="ListParagraph"/>
        <w:numPr>
          <w:ilvl w:val="0"/>
          <w:numId w:val="28"/>
        </w:numPr>
        <w:rPr>
          <w:color w:val="000000" w:themeColor="text1"/>
          <w:sz w:val="24"/>
          <w:szCs w:val="24"/>
        </w:rPr>
      </w:pPr>
      <w:r>
        <w:rPr>
          <w:color w:val="000000" w:themeColor="text1"/>
          <w:sz w:val="24"/>
          <w:szCs w:val="24"/>
        </w:rPr>
        <w:t xml:space="preserve">Il s'engage à réclamer: </w:t>
      </w:r>
    </w:p>
    <w:p w:rsidR="008A7267" w:rsidRDefault="008A7267" w:rsidP="008A7267">
      <w:pPr>
        <w:pStyle w:val="ListParagraph"/>
        <w:numPr>
          <w:ilvl w:val="1"/>
          <w:numId w:val="28"/>
        </w:numPr>
        <w:rPr>
          <w:color w:val="000000" w:themeColor="text1"/>
          <w:sz w:val="24"/>
          <w:szCs w:val="24"/>
        </w:rPr>
      </w:pPr>
      <w:r>
        <w:rPr>
          <w:color w:val="000000" w:themeColor="text1"/>
          <w:sz w:val="24"/>
          <w:szCs w:val="24"/>
        </w:rPr>
        <w:t>S</w:t>
      </w:r>
      <w:r w:rsidRPr="008A7267">
        <w:rPr>
          <w:color w:val="000000" w:themeColor="text1"/>
          <w:sz w:val="24"/>
          <w:szCs w:val="24"/>
        </w:rPr>
        <w:t>a juste part, pour le Québec, des fond fédéraux favorisant l'emploi.</w:t>
      </w:r>
    </w:p>
    <w:p w:rsidR="008A7267" w:rsidRDefault="008A7267" w:rsidP="008A7267">
      <w:pPr>
        <w:pStyle w:val="ListParagraph"/>
        <w:numPr>
          <w:ilvl w:val="1"/>
          <w:numId w:val="28"/>
        </w:numPr>
        <w:rPr>
          <w:color w:val="000000" w:themeColor="text1"/>
          <w:sz w:val="24"/>
          <w:szCs w:val="24"/>
        </w:rPr>
      </w:pPr>
      <w:r>
        <w:rPr>
          <w:color w:val="000000" w:themeColor="text1"/>
          <w:sz w:val="24"/>
          <w:szCs w:val="24"/>
        </w:rPr>
        <w:t>Des transfert fédéraux au chapitre de la péréquation et du financement de programme établit.</w:t>
      </w:r>
    </w:p>
    <w:p w:rsidR="00345943" w:rsidRDefault="00345943" w:rsidP="00765892">
      <w:pPr>
        <w:rPr>
          <w:color w:val="000000" w:themeColor="text1"/>
          <w:sz w:val="24"/>
          <w:szCs w:val="24"/>
          <w:u w:val="double"/>
        </w:rPr>
      </w:pPr>
    </w:p>
    <w:p w:rsidR="00345943" w:rsidRDefault="00345943" w:rsidP="00765892">
      <w:pPr>
        <w:rPr>
          <w:color w:val="000000" w:themeColor="text1"/>
          <w:sz w:val="24"/>
          <w:szCs w:val="24"/>
          <w:u w:val="double"/>
        </w:rPr>
      </w:pPr>
    </w:p>
    <w:p w:rsidR="00345943" w:rsidRDefault="00345943" w:rsidP="00765892">
      <w:pPr>
        <w:rPr>
          <w:color w:val="000000" w:themeColor="text1"/>
          <w:sz w:val="24"/>
          <w:szCs w:val="24"/>
          <w:u w:val="double"/>
        </w:rPr>
      </w:pPr>
    </w:p>
    <w:p w:rsidR="00345943" w:rsidRDefault="00345943" w:rsidP="00765892">
      <w:pPr>
        <w:rPr>
          <w:color w:val="000000" w:themeColor="text1"/>
          <w:sz w:val="24"/>
          <w:szCs w:val="24"/>
          <w:u w:val="double"/>
        </w:rPr>
      </w:pPr>
    </w:p>
    <w:p w:rsidR="00345943" w:rsidRDefault="00345943" w:rsidP="00765892">
      <w:pPr>
        <w:rPr>
          <w:color w:val="000000" w:themeColor="text1"/>
          <w:sz w:val="24"/>
          <w:szCs w:val="24"/>
          <w:u w:val="double"/>
        </w:rPr>
      </w:pPr>
    </w:p>
    <w:p w:rsidR="00345943" w:rsidRDefault="00345943" w:rsidP="00765892">
      <w:pPr>
        <w:rPr>
          <w:color w:val="000000" w:themeColor="text1"/>
          <w:sz w:val="24"/>
          <w:szCs w:val="24"/>
          <w:u w:val="double"/>
        </w:rPr>
      </w:pPr>
    </w:p>
    <w:p w:rsidR="00765892" w:rsidRDefault="00765892" w:rsidP="00765892">
      <w:pPr>
        <w:rPr>
          <w:color w:val="000000" w:themeColor="text1"/>
          <w:sz w:val="24"/>
          <w:szCs w:val="24"/>
          <w:u w:val="double"/>
        </w:rPr>
      </w:pPr>
      <w:r>
        <w:rPr>
          <w:color w:val="000000" w:themeColor="text1"/>
          <w:sz w:val="24"/>
          <w:szCs w:val="24"/>
          <w:u w:val="double"/>
        </w:rPr>
        <w:lastRenderedPageBreak/>
        <w:t>L'organisation des partis</w:t>
      </w:r>
    </w:p>
    <w:p w:rsidR="0085072A" w:rsidRDefault="00765892" w:rsidP="00765892">
      <w:pPr>
        <w:rPr>
          <w:color w:val="000000" w:themeColor="text1"/>
          <w:sz w:val="24"/>
          <w:szCs w:val="24"/>
          <w:u w:val="double"/>
        </w:rPr>
      </w:pPr>
      <w:r>
        <w:rPr>
          <w:color w:val="000000" w:themeColor="text1"/>
          <w:sz w:val="24"/>
          <w:szCs w:val="24"/>
          <w:u w:val="single"/>
        </w:rPr>
        <w:t>Des structures qui se ressemblent</w:t>
      </w:r>
      <w:r>
        <w:rPr>
          <w:color w:val="000000" w:themeColor="text1"/>
          <w:sz w:val="24"/>
          <w:szCs w:val="24"/>
          <w:u w:val="double"/>
        </w:rPr>
        <w:t xml:space="preserve"> </w:t>
      </w:r>
    </w:p>
    <w:p w:rsidR="0085072A" w:rsidRDefault="007F18D3" w:rsidP="0085072A">
      <w:pPr>
        <w:pStyle w:val="ListParagraph"/>
        <w:numPr>
          <w:ilvl w:val="0"/>
          <w:numId w:val="28"/>
        </w:numPr>
        <w:rPr>
          <w:color w:val="000000" w:themeColor="text1"/>
          <w:sz w:val="24"/>
          <w:szCs w:val="24"/>
        </w:rPr>
      </w:pPr>
      <w:r>
        <w:rPr>
          <w:color w:val="000000" w:themeColor="text1"/>
          <w:sz w:val="24"/>
          <w:szCs w:val="24"/>
        </w:rPr>
        <w:t>Des associations locales mises sur pied dans chacune des circonscription du pays</w:t>
      </w:r>
    </w:p>
    <w:p w:rsidR="007F18D3" w:rsidRDefault="007F18D3" w:rsidP="0085072A">
      <w:pPr>
        <w:pStyle w:val="ListParagraph"/>
        <w:numPr>
          <w:ilvl w:val="0"/>
          <w:numId w:val="28"/>
        </w:numPr>
        <w:rPr>
          <w:color w:val="000000" w:themeColor="text1"/>
          <w:sz w:val="24"/>
          <w:szCs w:val="24"/>
        </w:rPr>
      </w:pPr>
      <w:r>
        <w:rPr>
          <w:color w:val="000000" w:themeColor="text1"/>
          <w:sz w:val="24"/>
          <w:szCs w:val="24"/>
        </w:rPr>
        <w:t>À un ni</w:t>
      </w:r>
      <w:r w:rsidR="00345943">
        <w:rPr>
          <w:color w:val="000000" w:themeColor="text1"/>
          <w:sz w:val="24"/>
          <w:szCs w:val="24"/>
        </w:rPr>
        <w:t>veau supérieur</w:t>
      </w:r>
      <w:r>
        <w:rPr>
          <w:color w:val="000000" w:themeColor="text1"/>
          <w:sz w:val="24"/>
          <w:szCs w:val="24"/>
        </w:rPr>
        <w:t>:</w:t>
      </w:r>
    </w:p>
    <w:p w:rsidR="0085072A" w:rsidRDefault="007F18D3" w:rsidP="00F62B39">
      <w:pPr>
        <w:pStyle w:val="ListParagraph"/>
        <w:numPr>
          <w:ilvl w:val="1"/>
          <w:numId w:val="28"/>
        </w:numPr>
        <w:rPr>
          <w:color w:val="000000" w:themeColor="text1"/>
          <w:sz w:val="24"/>
          <w:szCs w:val="24"/>
        </w:rPr>
      </w:pPr>
      <w:r>
        <w:rPr>
          <w:color w:val="000000" w:themeColor="text1"/>
          <w:sz w:val="24"/>
          <w:szCs w:val="24"/>
        </w:rPr>
        <w:t>L'assemblé générale des membres chargée d'établir les politiques générales du partis et d'élire les dirigeants nationaux</w:t>
      </w:r>
    </w:p>
    <w:p w:rsidR="0085072A" w:rsidRDefault="00345943" w:rsidP="0085072A">
      <w:pPr>
        <w:pStyle w:val="ListParagraph"/>
        <w:numPr>
          <w:ilvl w:val="0"/>
          <w:numId w:val="28"/>
        </w:numPr>
        <w:rPr>
          <w:color w:val="000000" w:themeColor="text1"/>
          <w:sz w:val="24"/>
          <w:szCs w:val="24"/>
        </w:rPr>
      </w:pPr>
      <w:r>
        <w:rPr>
          <w:color w:val="000000" w:themeColor="text1"/>
          <w:sz w:val="24"/>
          <w:szCs w:val="24"/>
        </w:rPr>
        <w:t>Distinction au niveau de la conception de l'Assemblé générale</w:t>
      </w:r>
    </w:p>
    <w:p w:rsidR="00345943" w:rsidRDefault="00345943" w:rsidP="0085072A">
      <w:pPr>
        <w:pStyle w:val="ListParagraph"/>
        <w:numPr>
          <w:ilvl w:val="0"/>
          <w:numId w:val="28"/>
        </w:numPr>
        <w:rPr>
          <w:color w:val="000000" w:themeColor="text1"/>
          <w:sz w:val="24"/>
          <w:szCs w:val="24"/>
        </w:rPr>
      </w:pPr>
      <w:r>
        <w:rPr>
          <w:color w:val="000000" w:themeColor="text1"/>
          <w:sz w:val="24"/>
          <w:szCs w:val="24"/>
        </w:rPr>
        <w:t>NPD et BLOC</w:t>
      </w:r>
    </w:p>
    <w:p w:rsidR="0085072A" w:rsidRDefault="00345943" w:rsidP="00F62B39">
      <w:pPr>
        <w:pStyle w:val="ListParagraph"/>
        <w:numPr>
          <w:ilvl w:val="1"/>
          <w:numId w:val="28"/>
        </w:numPr>
        <w:rPr>
          <w:color w:val="000000" w:themeColor="text1"/>
          <w:sz w:val="24"/>
          <w:szCs w:val="24"/>
        </w:rPr>
      </w:pPr>
      <w:r>
        <w:rPr>
          <w:color w:val="000000" w:themeColor="text1"/>
          <w:sz w:val="24"/>
          <w:szCs w:val="24"/>
        </w:rPr>
        <w:t>Les membres réunis participent à l'élaboration de la définition du programme</w:t>
      </w:r>
    </w:p>
    <w:p w:rsidR="0085072A" w:rsidRDefault="00345943" w:rsidP="0085072A">
      <w:pPr>
        <w:pStyle w:val="ListParagraph"/>
        <w:numPr>
          <w:ilvl w:val="0"/>
          <w:numId w:val="28"/>
        </w:numPr>
        <w:rPr>
          <w:color w:val="000000" w:themeColor="text1"/>
          <w:sz w:val="24"/>
          <w:szCs w:val="24"/>
        </w:rPr>
      </w:pPr>
      <w:r>
        <w:rPr>
          <w:color w:val="000000" w:themeColor="text1"/>
          <w:sz w:val="24"/>
          <w:szCs w:val="24"/>
        </w:rPr>
        <w:t>Libéraux et Conservateur</w:t>
      </w:r>
    </w:p>
    <w:p w:rsidR="0085072A" w:rsidRDefault="00345943" w:rsidP="00F62B39">
      <w:pPr>
        <w:pStyle w:val="ListParagraph"/>
        <w:numPr>
          <w:ilvl w:val="1"/>
          <w:numId w:val="28"/>
        </w:numPr>
        <w:rPr>
          <w:color w:val="000000" w:themeColor="text1"/>
          <w:sz w:val="24"/>
          <w:szCs w:val="24"/>
        </w:rPr>
      </w:pPr>
      <w:r>
        <w:rPr>
          <w:color w:val="000000" w:themeColor="text1"/>
          <w:sz w:val="24"/>
          <w:szCs w:val="24"/>
        </w:rPr>
        <w:t>Programme élaboré par un groupe restreint autour du comité national de la plate-forme</w:t>
      </w:r>
    </w:p>
    <w:p w:rsidR="0085072A" w:rsidRDefault="00345943" w:rsidP="0085072A">
      <w:pPr>
        <w:pStyle w:val="ListParagraph"/>
        <w:numPr>
          <w:ilvl w:val="0"/>
          <w:numId w:val="28"/>
        </w:numPr>
        <w:rPr>
          <w:color w:val="000000" w:themeColor="text1"/>
          <w:sz w:val="24"/>
          <w:szCs w:val="24"/>
        </w:rPr>
      </w:pPr>
      <w:r>
        <w:rPr>
          <w:color w:val="000000" w:themeColor="text1"/>
          <w:sz w:val="24"/>
          <w:szCs w:val="24"/>
        </w:rPr>
        <w:t>Le congrès (assemblé générale) se tien à tout les deux ans.</w:t>
      </w:r>
    </w:p>
    <w:p w:rsidR="00345943" w:rsidRDefault="00345943" w:rsidP="0085072A">
      <w:pPr>
        <w:pStyle w:val="ListParagraph"/>
        <w:numPr>
          <w:ilvl w:val="0"/>
          <w:numId w:val="28"/>
        </w:numPr>
        <w:rPr>
          <w:color w:val="000000" w:themeColor="text1"/>
          <w:sz w:val="24"/>
          <w:szCs w:val="24"/>
        </w:rPr>
      </w:pPr>
      <w:r>
        <w:rPr>
          <w:color w:val="000000" w:themeColor="text1"/>
          <w:sz w:val="24"/>
          <w:szCs w:val="24"/>
        </w:rPr>
        <w:t>Une autre instance dirige les activité des parti</w:t>
      </w:r>
    </w:p>
    <w:p w:rsidR="0085072A" w:rsidRDefault="00345943" w:rsidP="00F62B39">
      <w:pPr>
        <w:pStyle w:val="ListParagraph"/>
        <w:numPr>
          <w:ilvl w:val="1"/>
          <w:numId w:val="28"/>
        </w:numPr>
        <w:rPr>
          <w:color w:val="000000" w:themeColor="text1"/>
          <w:sz w:val="24"/>
          <w:szCs w:val="24"/>
        </w:rPr>
      </w:pPr>
      <w:r>
        <w:rPr>
          <w:color w:val="000000" w:themeColor="text1"/>
          <w:sz w:val="24"/>
          <w:szCs w:val="24"/>
        </w:rPr>
        <w:t>L'exécutif national (LIB)</w:t>
      </w:r>
    </w:p>
    <w:p w:rsidR="00345943" w:rsidRDefault="00345943" w:rsidP="00F62B39">
      <w:pPr>
        <w:pStyle w:val="ListParagraph"/>
        <w:numPr>
          <w:ilvl w:val="1"/>
          <w:numId w:val="28"/>
        </w:numPr>
        <w:rPr>
          <w:color w:val="000000" w:themeColor="text1"/>
          <w:sz w:val="24"/>
          <w:szCs w:val="24"/>
        </w:rPr>
      </w:pPr>
      <w:r>
        <w:rPr>
          <w:color w:val="000000" w:themeColor="text1"/>
          <w:sz w:val="24"/>
          <w:szCs w:val="24"/>
        </w:rPr>
        <w:t>Le conseil national (CONS)</w:t>
      </w:r>
    </w:p>
    <w:p w:rsidR="00345943" w:rsidRDefault="00345943" w:rsidP="00F62B39">
      <w:pPr>
        <w:pStyle w:val="ListParagraph"/>
        <w:numPr>
          <w:ilvl w:val="1"/>
          <w:numId w:val="28"/>
        </w:numPr>
        <w:rPr>
          <w:color w:val="000000" w:themeColor="text1"/>
          <w:sz w:val="24"/>
          <w:szCs w:val="24"/>
        </w:rPr>
      </w:pPr>
      <w:r>
        <w:rPr>
          <w:color w:val="000000" w:themeColor="text1"/>
          <w:sz w:val="24"/>
          <w:szCs w:val="24"/>
        </w:rPr>
        <w:t>Le conseil du partis fédérale ( NPD)</w:t>
      </w:r>
    </w:p>
    <w:p w:rsidR="00345943" w:rsidRDefault="00345943" w:rsidP="00F62B39">
      <w:pPr>
        <w:pStyle w:val="ListParagraph"/>
        <w:numPr>
          <w:ilvl w:val="1"/>
          <w:numId w:val="28"/>
        </w:numPr>
        <w:rPr>
          <w:color w:val="000000" w:themeColor="text1"/>
          <w:sz w:val="24"/>
          <w:szCs w:val="24"/>
        </w:rPr>
      </w:pPr>
      <w:r>
        <w:rPr>
          <w:color w:val="000000" w:themeColor="text1"/>
          <w:sz w:val="24"/>
          <w:szCs w:val="24"/>
        </w:rPr>
        <w:t>Le conseil générale (BLOC)</w:t>
      </w:r>
    </w:p>
    <w:p w:rsidR="0085072A" w:rsidRDefault="00345943" w:rsidP="0085072A">
      <w:pPr>
        <w:pStyle w:val="ListParagraph"/>
        <w:numPr>
          <w:ilvl w:val="0"/>
          <w:numId w:val="28"/>
        </w:numPr>
        <w:rPr>
          <w:color w:val="000000" w:themeColor="text1"/>
          <w:sz w:val="24"/>
          <w:szCs w:val="24"/>
        </w:rPr>
      </w:pPr>
      <w:r>
        <w:rPr>
          <w:color w:val="000000" w:themeColor="text1"/>
          <w:sz w:val="24"/>
          <w:szCs w:val="24"/>
        </w:rPr>
        <w:t>Les commissions mise sur pied pour chaque champs d'activité rende compte à un organisme, le bureau de direction, entre les congrès.</w:t>
      </w:r>
    </w:p>
    <w:p w:rsidR="00345943" w:rsidRDefault="00345943" w:rsidP="0085072A">
      <w:pPr>
        <w:pStyle w:val="ListParagraph"/>
        <w:numPr>
          <w:ilvl w:val="0"/>
          <w:numId w:val="28"/>
        </w:numPr>
        <w:rPr>
          <w:color w:val="000000" w:themeColor="text1"/>
          <w:sz w:val="24"/>
          <w:szCs w:val="24"/>
        </w:rPr>
      </w:pPr>
      <w:r>
        <w:rPr>
          <w:color w:val="000000" w:themeColor="text1"/>
          <w:sz w:val="24"/>
          <w:szCs w:val="24"/>
        </w:rPr>
        <w:t>C'est une structure retrouvé dans toute les grandes formations politiques</w:t>
      </w:r>
    </w:p>
    <w:p w:rsidR="00345943" w:rsidRPr="00345943" w:rsidRDefault="00345943" w:rsidP="00345943">
      <w:pPr>
        <w:rPr>
          <w:color w:val="000000" w:themeColor="text1"/>
          <w:sz w:val="24"/>
          <w:szCs w:val="24"/>
        </w:rPr>
      </w:pPr>
      <w:r>
        <w:rPr>
          <w:color w:val="000000" w:themeColor="text1"/>
          <w:sz w:val="24"/>
          <w:szCs w:val="24"/>
          <w:u w:val="single"/>
        </w:rPr>
        <w:t>La concentration du leadership</w:t>
      </w:r>
    </w:p>
    <w:p w:rsidR="00345943" w:rsidRDefault="00345943" w:rsidP="0085072A">
      <w:pPr>
        <w:pStyle w:val="ListParagraph"/>
        <w:numPr>
          <w:ilvl w:val="0"/>
          <w:numId w:val="28"/>
        </w:numPr>
        <w:rPr>
          <w:color w:val="000000" w:themeColor="text1"/>
          <w:sz w:val="24"/>
          <w:szCs w:val="24"/>
        </w:rPr>
      </w:pPr>
      <w:r>
        <w:rPr>
          <w:color w:val="000000" w:themeColor="text1"/>
          <w:sz w:val="24"/>
          <w:szCs w:val="24"/>
        </w:rPr>
        <w:t>La distribution du pouvoir au sein d'un parti?</w:t>
      </w:r>
    </w:p>
    <w:p w:rsidR="00345943" w:rsidRDefault="00345943" w:rsidP="0085072A">
      <w:pPr>
        <w:pStyle w:val="ListParagraph"/>
        <w:numPr>
          <w:ilvl w:val="0"/>
          <w:numId w:val="28"/>
        </w:numPr>
        <w:rPr>
          <w:color w:val="000000" w:themeColor="text1"/>
          <w:sz w:val="24"/>
          <w:szCs w:val="24"/>
        </w:rPr>
      </w:pPr>
      <w:r>
        <w:rPr>
          <w:color w:val="000000" w:themeColor="text1"/>
          <w:sz w:val="24"/>
          <w:szCs w:val="24"/>
        </w:rPr>
        <w:t>Deux modèle</w:t>
      </w:r>
      <w:r w:rsidR="00EA1316">
        <w:rPr>
          <w:color w:val="000000" w:themeColor="text1"/>
          <w:sz w:val="24"/>
          <w:szCs w:val="24"/>
        </w:rPr>
        <w:t>s</w:t>
      </w:r>
      <w:r>
        <w:rPr>
          <w:color w:val="000000" w:themeColor="text1"/>
          <w:sz w:val="24"/>
          <w:szCs w:val="24"/>
        </w:rPr>
        <w:t>:</w:t>
      </w:r>
    </w:p>
    <w:p w:rsidR="0085072A" w:rsidRDefault="00345943" w:rsidP="00F62B39">
      <w:pPr>
        <w:pStyle w:val="ListParagraph"/>
        <w:numPr>
          <w:ilvl w:val="1"/>
          <w:numId w:val="28"/>
        </w:numPr>
        <w:rPr>
          <w:color w:val="000000" w:themeColor="text1"/>
          <w:sz w:val="24"/>
          <w:szCs w:val="24"/>
        </w:rPr>
      </w:pPr>
      <w:r>
        <w:rPr>
          <w:color w:val="000000" w:themeColor="text1"/>
          <w:sz w:val="24"/>
          <w:szCs w:val="24"/>
        </w:rPr>
        <w:t>1) Modèle Oligarchique</w:t>
      </w:r>
    </w:p>
    <w:p w:rsidR="00345943" w:rsidRDefault="00345943" w:rsidP="00345943">
      <w:pPr>
        <w:pStyle w:val="ListParagraph"/>
        <w:numPr>
          <w:ilvl w:val="2"/>
          <w:numId w:val="28"/>
        </w:numPr>
        <w:rPr>
          <w:color w:val="000000" w:themeColor="text1"/>
          <w:sz w:val="24"/>
          <w:szCs w:val="24"/>
        </w:rPr>
      </w:pPr>
      <w:r>
        <w:rPr>
          <w:color w:val="000000" w:themeColor="text1"/>
          <w:sz w:val="24"/>
          <w:szCs w:val="24"/>
        </w:rPr>
        <w:t>Un parti politique</w:t>
      </w:r>
      <w:r w:rsidR="005E48A8">
        <w:rPr>
          <w:color w:val="000000" w:themeColor="text1"/>
          <w:sz w:val="24"/>
          <w:szCs w:val="24"/>
        </w:rPr>
        <w:t xml:space="preserve"> développe une oligarchie bureaucratique</w:t>
      </w:r>
    </w:p>
    <w:p w:rsidR="00EA1316" w:rsidRDefault="005E48A8" w:rsidP="00EA1316">
      <w:pPr>
        <w:pStyle w:val="ListParagraph"/>
        <w:numPr>
          <w:ilvl w:val="2"/>
          <w:numId w:val="28"/>
        </w:numPr>
        <w:rPr>
          <w:color w:val="000000" w:themeColor="text1"/>
          <w:sz w:val="24"/>
          <w:szCs w:val="24"/>
        </w:rPr>
      </w:pPr>
      <w:r>
        <w:rPr>
          <w:color w:val="000000" w:themeColor="text1"/>
          <w:sz w:val="24"/>
          <w:szCs w:val="24"/>
        </w:rPr>
        <w:t>Au sommet = un cercle fermé de dirigeant professionnels</w:t>
      </w:r>
    </w:p>
    <w:p w:rsidR="005E48A8" w:rsidRPr="00EA1316" w:rsidRDefault="005E48A8" w:rsidP="00EA1316">
      <w:pPr>
        <w:pStyle w:val="ListParagraph"/>
        <w:numPr>
          <w:ilvl w:val="2"/>
          <w:numId w:val="28"/>
        </w:numPr>
        <w:rPr>
          <w:color w:val="000000" w:themeColor="text1"/>
          <w:sz w:val="24"/>
          <w:szCs w:val="24"/>
        </w:rPr>
      </w:pPr>
      <w:r w:rsidRPr="00EA1316">
        <w:rPr>
          <w:color w:val="000000" w:themeColor="text1"/>
          <w:sz w:val="24"/>
          <w:szCs w:val="24"/>
        </w:rPr>
        <w:t xml:space="preserve">Fondé sur le monopole de l'information, l'habileté politique et l'expérience de dirigeant professionnel </w:t>
      </w:r>
      <w:r w:rsidR="00EA1316" w:rsidRPr="00EA1316">
        <w:rPr>
          <w:color w:val="000000" w:themeColor="text1"/>
          <w:sz w:val="24"/>
          <w:szCs w:val="24"/>
        </w:rPr>
        <w:t>vs les militants amateur.</w:t>
      </w:r>
    </w:p>
    <w:p w:rsidR="00345943" w:rsidRDefault="00345943" w:rsidP="00345943">
      <w:pPr>
        <w:pStyle w:val="ListParagraph"/>
        <w:numPr>
          <w:ilvl w:val="1"/>
          <w:numId w:val="28"/>
        </w:numPr>
        <w:rPr>
          <w:color w:val="000000" w:themeColor="text1"/>
          <w:sz w:val="24"/>
          <w:szCs w:val="24"/>
        </w:rPr>
      </w:pPr>
      <w:r w:rsidRPr="00EA1316">
        <w:rPr>
          <w:color w:val="000000" w:themeColor="text1"/>
          <w:sz w:val="24"/>
          <w:szCs w:val="24"/>
        </w:rPr>
        <w:t xml:space="preserve">2) </w:t>
      </w:r>
      <w:r w:rsidR="005E48A8" w:rsidRPr="00EA1316">
        <w:rPr>
          <w:color w:val="000000" w:themeColor="text1"/>
          <w:sz w:val="24"/>
          <w:szCs w:val="24"/>
        </w:rPr>
        <w:t xml:space="preserve">Modèle </w:t>
      </w:r>
      <w:proofErr w:type="spellStart"/>
      <w:r w:rsidR="005E48A8" w:rsidRPr="00EA1316">
        <w:rPr>
          <w:color w:val="000000" w:themeColor="text1"/>
          <w:sz w:val="24"/>
          <w:szCs w:val="24"/>
        </w:rPr>
        <w:t>Stratarchique</w:t>
      </w:r>
      <w:proofErr w:type="spellEnd"/>
    </w:p>
    <w:p w:rsidR="00EA1316" w:rsidRDefault="005E48A8" w:rsidP="00345943">
      <w:pPr>
        <w:pStyle w:val="ListParagraph"/>
        <w:numPr>
          <w:ilvl w:val="2"/>
          <w:numId w:val="28"/>
        </w:numPr>
        <w:rPr>
          <w:color w:val="000000" w:themeColor="text1"/>
          <w:sz w:val="24"/>
          <w:szCs w:val="24"/>
        </w:rPr>
      </w:pPr>
      <w:r w:rsidRPr="00EA1316">
        <w:rPr>
          <w:color w:val="000000" w:themeColor="text1"/>
          <w:sz w:val="24"/>
          <w:szCs w:val="24"/>
        </w:rPr>
        <w:t>Le pouvoir est partagé entre les divers groupe qui constituent le parti.</w:t>
      </w:r>
    </w:p>
    <w:p w:rsidR="005E48A8" w:rsidRPr="00EA1316" w:rsidRDefault="005E48A8" w:rsidP="00345943">
      <w:pPr>
        <w:pStyle w:val="ListParagraph"/>
        <w:numPr>
          <w:ilvl w:val="2"/>
          <w:numId w:val="28"/>
        </w:numPr>
        <w:rPr>
          <w:color w:val="000000" w:themeColor="text1"/>
          <w:sz w:val="24"/>
          <w:szCs w:val="24"/>
        </w:rPr>
      </w:pPr>
      <w:r w:rsidRPr="00EA1316">
        <w:rPr>
          <w:color w:val="000000" w:themeColor="text1"/>
          <w:sz w:val="24"/>
          <w:szCs w:val="24"/>
        </w:rPr>
        <w:t>Le pouvoir est distribué et se développe aux divers échelons de décision dans le parti</w:t>
      </w:r>
    </w:p>
    <w:p w:rsidR="00345943" w:rsidRDefault="0035515E" w:rsidP="0035515E">
      <w:pPr>
        <w:pStyle w:val="ListParagraph"/>
        <w:numPr>
          <w:ilvl w:val="0"/>
          <w:numId w:val="28"/>
        </w:numPr>
        <w:rPr>
          <w:color w:val="000000" w:themeColor="text1"/>
          <w:sz w:val="24"/>
          <w:szCs w:val="24"/>
        </w:rPr>
      </w:pPr>
      <w:r>
        <w:rPr>
          <w:color w:val="000000" w:themeColor="text1"/>
          <w:sz w:val="24"/>
          <w:szCs w:val="24"/>
        </w:rPr>
        <w:lastRenderedPageBreak/>
        <w:t>Le chef est toujours identifié comme étant la personne avec le plus de pouvoir dans le parti (dans l'élaboration de politiques, la prise de décision, dans la nomination de poste clé)</w:t>
      </w:r>
    </w:p>
    <w:p w:rsidR="0035515E" w:rsidRDefault="0035515E" w:rsidP="0035515E">
      <w:pPr>
        <w:pStyle w:val="ListParagraph"/>
        <w:numPr>
          <w:ilvl w:val="0"/>
          <w:numId w:val="28"/>
        </w:numPr>
        <w:rPr>
          <w:color w:val="000000" w:themeColor="text1"/>
          <w:sz w:val="24"/>
          <w:szCs w:val="24"/>
        </w:rPr>
      </w:pPr>
      <w:r>
        <w:rPr>
          <w:color w:val="000000" w:themeColor="text1"/>
          <w:sz w:val="24"/>
          <w:szCs w:val="24"/>
        </w:rPr>
        <w:t>À cause de la place du chef, ont pourrais caractérisé les partie comme des monocraties plutôt que oligarchie.</w:t>
      </w:r>
    </w:p>
    <w:p w:rsidR="0035515E" w:rsidRDefault="00F2107A" w:rsidP="0035515E">
      <w:pPr>
        <w:rPr>
          <w:color w:val="000000" w:themeColor="text1"/>
          <w:sz w:val="24"/>
          <w:szCs w:val="24"/>
          <w:u w:val="double"/>
        </w:rPr>
      </w:pPr>
      <w:r>
        <w:rPr>
          <w:color w:val="000000" w:themeColor="text1"/>
          <w:sz w:val="24"/>
          <w:szCs w:val="24"/>
          <w:u w:val="double"/>
        </w:rPr>
        <w:t>Les partis au parlement</w:t>
      </w:r>
    </w:p>
    <w:p w:rsidR="0035515E" w:rsidRPr="00F2107A" w:rsidRDefault="00F2107A" w:rsidP="00F2107A">
      <w:pPr>
        <w:rPr>
          <w:color w:val="000000" w:themeColor="text1"/>
          <w:sz w:val="24"/>
          <w:szCs w:val="24"/>
          <w:u w:val="single"/>
        </w:rPr>
      </w:pPr>
      <w:r>
        <w:rPr>
          <w:color w:val="000000" w:themeColor="text1"/>
          <w:sz w:val="24"/>
          <w:szCs w:val="24"/>
          <w:u w:val="single"/>
        </w:rPr>
        <w:t>La concentration et la personnalisation du pouvoir</w:t>
      </w:r>
    </w:p>
    <w:p w:rsidR="0035515E" w:rsidRDefault="005C3E8A" w:rsidP="0035515E">
      <w:pPr>
        <w:pStyle w:val="ListParagraph"/>
        <w:numPr>
          <w:ilvl w:val="0"/>
          <w:numId w:val="28"/>
        </w:numPr>
        <w:rPr>
          <w:color w:val="000000" w:themeColor="text1"/>
          <w:sz w:val="24"/>
          <w:szCs w:val="24"/>
        </w:rPr>
      </w:pPr>
      <w:r>
        <w:rPr>
          <w:color w:val="000000" w:themeColor="text1"/>
          <w:sz w:val="24"/>
          <w:szCs w:val="24"/>
        </w:rPr>
        <w:t>Pour exercer le pouvoir les partis ont tendance à être centralisé</w:t>
      </w:r>
    </w:p>
    <w:p w:rsidR="005C3E8A" w:rsidRDefault="005C3E8A" w:rsidP="0035515E">
      <w:pPr>
        <w:pStyle w:val="ListParagraph"/>
        <w:numPr>
          <w:ilvl w:val="0"/>
          <w:numId w:val="28"/>
        </w:numPr>
        <w:rPr>
          <w:color w:val="000000" w:themeColor="text1"/>
          <w:sz w:val="24"/>
          <w:szCs w:val="24"/>
        </w:rPr>
      </w:pPr>
      <w:r>
        <w:rPr>
          <w:color w:val="000000" w:themeColor="text1"/>
          <w:sz w:val="24"/>
          <w:szCs w:val="24"/>
        </w:rPr>
        <w:t xml:space="preserve">Si la parti est au pouvoir, le PM (aussi Chef) choisi son conseil des ministre et dirige le gouvernement.  Cela lui donne une position centrale dans presque tout les aspect de la vie parlementaire. </w:t>
      </w:r>
    </w:p>
    <w:p w:rsidR="005C3E8A" w:rsidRDefault="005C3E8A" w:rsidP="0035515E">
      <w:pPr>
        <w:pStyle w:val="ListParagraph"/>
        <w:numPr>
          <w:ilvl w:val="0"/>
          <w:numId w:val="28"/>
        </w:numPr>
        <w:rPr>
          <w:color w:val="000000" w:themeColor="text1"/>
          <w:sz w:val="24"/>
          <w:szCs w:val="24"/>
        </w:rPr>
      </w:pPr>
      <w:r>
        <w:rPr>
          <w:color w:val="000000" w:themeColor="text1"/>
          <w:sz w:val="24"/>
          <w:szCs w:val="24"/>
        </w:rPr>
        <w:t>Le bureau du PM contribue à la concentration du pouvoir en assurant son leadership</w:t>
      </w:r>
    </w:p>
    <w:p w:rsidR="0035515E" w:rsidRDefault="005C3E8A" w:rsidP="00F62B39">
      <w:pPr>
        <w:pStyle w:val="ListParagraph"/>
        <w:numPr>
          <w:ilvl w:val="1"/>
          <w:numId w:val="28"/>
        </w:numPr>
        <w:rPr>
          <w:color w:val="000000" w:themeColor="text1"/>
          <w:sz w:val="24"/>
          <w:szCs w:val="24"/>
        </w:rPr>
      </w:pPr>
      <w:r>
        <w:rPr>
          <w:color w:val="000000" w:themeColor="text1"/>
          <w:sz w:val="24"/>
          <w:szCs w:val="24"/>
        </w:rPr>
        <w:t>Ce bureau intervient dans l'administration du parti, dans l'élaboration des politiques</w:t>
      </w:r>
    </w:p>
    <w:p w:rsidR="0035515E" w:rsidRDefault="005C3E8A" w:rsidP="0035515E">
      <w:pPr>
        <w:pStyle w:val="ListParagraph"/>
        <w:numPr>
          <w:ilvl w:val="0"/>
          <w:numId w:val="28"/>
        </w:numPr>
        <w:rPr>
          <w:color w:val="000000" w:themeColor="text1"/>
          <w:sz w:val="24"/>
          <w:szCs w:val="24"/>
        </w:rPr>
      </w:pPr>
      <w:r>
        <w:rPr>
          <w:color w:val="000000" w:themeColor="text1"/>
          <w:sz w:val="24"/>
          <w:szCs w:val="24"/>
        </w:rPr>
        <w:t>Les média amplifie le phénomène de concentration du pouvoir en mettant l'accent sur la vie parlementaire</w:t>
      </w:r>
    </w:p>
    <w:p w:rsidR="0042087A" w:rsidRDefault="0042087A" w:rsidP="0035515E">
      <w:pPr>
        <w:pStyle w:val="ListParagraph"/>
        <w:numPr>
          <w:ilvl w:val="0"/>
          <w:numId w:val="28"/>
        </w:numPr>
        <w:rPr>
          <w:color w:val="000000" w:themeColor="text1"/>
          <w:sz w:val="24"/>
          <w:szCs w:val="24"/>
        </w:rPr>
      </w:pPr>
      <w:r>
        <w:rPr>
          <w:color w:val="000000" w:themeColor="text1"/>
          <w:sz w:val="24"/>
          <w:szCs w:val="24"/>
        </w:rPr>
        <w:t>La centration du pouvoir (relié au système parlementaire de type britannique) diminue la participation des membres au parti.</w:t>
      </w:r>
    </w:p>
    <w:p w:rsidR="00B639A7" w:rsidRDefault="00B639A7" w:rsidP="00B639A7">
      <w:pPr>
        <w:rPr>
          <w:color w:val="000000" w:themeColor="text1"/>
          <w:sz w:val="24"/>
          <w:szCs w:val="24"/>
        </w:rPr>
      </w:pPr>
      <w:r>
        <w:rPr>
          <w:color w:val="000000" w:themeColor="text1"/>
          <w:sz w:val="24"/>
          <w:szCs w:val="24"/>
          <w:u w:val="single"/>
        </w:rPr>
        <w:t>La révision du Leadership</w:t>
      </w:r>
    </w:p>
    <w:p w:rsidR="0042087A" w:rsidRDefault="00B639A7" w:rsidP="0035515E">
      <w:pPr>
        <w:pStyle w:val="ListParagraph"/>
        <w:numPr>
          <w:ilvl w:val="0"/>
          <w:numId w:val="28"/>
        </w:numPr>
        <w:rPr>
          <w:color w:val="000000" w:themeColor="text1"/>
          <w:sz w:val="24"/>
          <w:szCs w:val="24"/>
        </w:rPr>
      </w:pPr>
      <w:r>
        <w:rPr>
          <w:color w:val="000000" w:themeColor="text1"/>
          <w:sz w:val="24"/>
          <w:szCs w:val="24"/>
        </w:rPr>
        <w:t>Le chef ne jouit pas d'un pouvoir absolu</w:t>
      </w:r>
    </w:p>
    <w:p w:rsidR="0035515E" w:rsidRDefault="00B639A7" w:rsidP="00F62B39">
      <w:pPr>
        <w:pStyle w:val="ListParagraph"/>
        <w:numPr>
          <w:ilvl w:val="1"/>
          <w:numId w:val="28"/>
        </w:numPr>
        <w:rPr>
          <w:color w:val="000000" w:themeColor="text1"/>
          <w:sz w:val="24"/>
          <w:szCs w:val="24"/>
        </w:rPr>
      </w:pPr>
      <w:r>
        <w:rPr>
          <w:color w:val="000000" w:themeColor="text1"/>
          <w:sz w:val="24"/>
          <w:szCs w:val="24"/>
        </w:rPr>
        <w:t>Les partis ont des politiques de révision du leadership pouvant être exercer à certain moment précis.</w:t>
      </w:r>
    </w:p>
    <w:p w:rsidR="00B639A7" w:rsidRDefault="00B639A7" w:rsidP="00F62B39">
      <w:pPr>
        <w:pStyle w:val="ListParagraph"/>
        <w:numPr>
          <w:ilvl w:val="1"/>
          <w:numId w:val="28"/>
        </w:numPr>
        <w:rPr>
          <w:color w:val="000000" w:themeColor="text1"/>
          <w:sz w:val="24"/>
          <w:szCs w:val="24"/>
        </w:rPr>
      </w:pPr>
      <w:r>
        <w:rPr>
          <w:color w:val="000000" w:themeColor="text1"/>
          <w:sz w:val="24"/>
          <w:szCs w:val="24"/>
        </w:rPr>
        <w:t>Exemple: À la suite d'une élection où ils n'ont pas formé le gouvernement</w:t>
      </w:r>
    </w:p>
    <w:p w:rsidR="00B639A7" w:rsidRDefault="00B639A7" w:rsidP="00B639A7">
      <w:pPr>
        <w:rPr>
          <w:color w:val="000000" w:themeColor="text1"/>
          <w:sz w:val="24"/>
          <w:szCs w:val="24"/>
        </w:rPr>
      </w:pPr>
    </w:p>
    <w:p w:rsidR="00B639A7" w:rsidRPr="00B639A7" w:rsidRDefault="00B639A7" w:rsidP="00B639A7">
      <w:pPr>
        <w:rPr>
          <w:color w:val="000000" w:themeColor="text1"/>
          <w:sz w:val="24"/>
          <w:szCs w:val="24"/>
        </w:rPr>
      </w:pPr>
      <w:r>
        <w:rPr>
          <w:color w:val="000000" w:themeColor="text1"/>
          <w:sz w:val="24"/>
          <w:szCs w:val="24"/>
          <w:u w:val="single"/>
        </w:rPr>
        <w:t>La sélection des candidats et candidates</w:t>
      </w:r>
    </w:p>
    <w:p w:rsidR="0035515E" w:rsidRDefault="00043F09" w:rsidP="0035515E">
      <w:pPr>
        <w:pStyle w:val="ListParagraph"/>
        <w:numPr>
          <w:ilvl w:val="0"/>
          <w:numId w:val="28"/>
        </w:numPr>
        <w:rPr>
          <w:color w:val="000000" w:themeColor="text1"/>
          <w:sz w:val="24"/>
          <w:szCs w:val="24"/>
        </w:rPr>
      </w:pPr>
      <w:r>
        <w:rPr>
          <w:color w:val="000000" w:themeColor="text1"/>
          <w:sz w:val="24"/>
          <w:szCs w:val="24"/>
        </w:rPr>
        <w:t>Pour obtenir le pouvoir les parti sont</w:t>
      </w:r>
    </w:p>
    <w:p w:rsidR="0035515E" w:rsidRDefault="00043F09" w:rsidP="00F62B39">
      <w:pPr>
        <w:pStyle w:val="ListParagraph"/>
        <w:numPr>
          <w:ilvl w:val="1"/>
          <w:numId w:val="28"/>
        </w:numPr>
        <w:rPr>
          <w:color w:val="000000" w:themeColor="text1"/>
          <w:sz w:val="24"/>
          <w:szCs w:val="24"/>
        </w:rPr>
      </w:pPr>
      <w:r>
        <w:rPr>
          <w:color w:val="000000" w:themeColor="text1"/>
          <w:sz w:val="24"/>
          <w:szCs w:val="24"/>
        </w:rPr>
        <w:t>Ouvert</w:t>
      </w:r>
    </w:p>
    <w:p w:rsidR="00043F09" w:rsidRDefault="00043F09" w:rsidP="00F62B39">
      <w:pPr>
        <w:pStyle w:val="ListParagraph"/>
        <w:numPr>
          <w:ilvl w:val="1"/>
          <w:numId w:val="28"/>
        </w:numPr>
        <w:rPr>
          <w:color w:val="000000" w:themeColor="text1"/>
          <w:sz w:val="24"/>
          <w:szCs w:val="24"/>
        </w:rPr>
      </w:pPr>
      <w:r>
        <w:rPr>
          <w:color w:val="000000" w:themeColor="text1"/>
          <w:sz w:val="24"/>
          <w:szCs w:val="24"/>
        </w:rPr>
        <w:t>Décentralisés</w:t>
      </w:r>
    </w:p>
    <w:p w:rsidR="00043F09" w:rsidRPr="0035515E" w:rsidRDefault="00043F09" w:rsidP="00F62B39">
      <w:pPr>
        <w:pStyle w:val="ListParagraph"/>
        <w:numPr>
          <w:ilvl w:val="1"/>
          <w:numId w:val="28"/>
        </w:numPr>
        <w:rPr>
          <w:color w:val="000000" w:themeColor="text1"/>
          <w:sz w:val="24"/>
          <w:szCs w:val="24"/>
        </w:rPr>
      </w:pPr>
      <w:r>
        <w:rPr>
          <w:color w:val="000000" w:themeColor="text1"/>
          <w:sz w:val="24"/>
          <w:szCs w:val="24"/>
        </w:rPr>
        <w:t xml:space="preserve">Se rapproche du modèle </w:t>
      </w:r>
      <w:proofErr w:type="spellStart"/>
      <w:r>
        <w:rPr>
          <w:color w:val="000000" w:themeColor="text1"/>
          <w:sz w:val="24"/>
          <w:szCs w:val="24"/>
        </w:rPr>
        <w:t>stratarchique</w:t>
      </w:r>
      <w:proofErr w:type="spellEnd"/>
    </w:p>
    <w:p w:rsidR="0035515E" w:rsidRDefault="002163DE" w:rsidP="0035515E">
      <w:pPr>
        <w:pStyle w:val="ListParagraph"/>
        <w:numPr>
          <w:ilvl w:val="0"/>
          <w:numId w:val="28"/>
        </w:numPr>
        <w:rPr>
          <w:color w:val="000000" w:themeColor="text1"/>
          <w:sz w:val="24"/>
          <w:szCs w:val="24"/>
        </w:rPr>
      </w:pPr>
      <w:r>
        <w:rPr>
          <w:color w:val="000000" w:themeColor="text1"/>
          <w:sz w:val="24"/>
          <w:szCs w:val="24"/>
        </w:rPr>
        <w:t>Le choix des candidats est laisser habituellement aux associations locales</w:t>
      </w:r>
    </w:p>
    <w:p w:rsidR="002163DE" w:rsidRDefault="002163DE" w:rsidP="0035515E">
      <w:pPr>
        <w:pStyle w:val="ListParagraph"/>
        <w:numPr>
          <w:ilvl w:val="0"/>
          <w:numId w:val="28"/>
        </w:numPr>
        <w:rPr>
          <w:color w:val="000000" w:themeColor="text1"/>
          <w:sz w:val="24"/>
          <w:szCs w:val="24"/>
        </w:rPr>
      </w:pPr>
      <w:r>
        <w:rPr>
          <w:color w:val="000000" w:themeColor="text1"/>
          <w:sz w:val="24"/>
          <w:szCs w:val="24"/>
        </w:rPr>
        <w:t>La sélection de candidats est une des fonction les plus importante des partis politiques.</w:t>
      </w:r>
    </w:p>
    <w:p w:rsidR="002163DE" w:rsidRDefault="002163DE" w:rsidP="0035515E">
      <w:pPr>
        <w:pStyle w:val="ListParagraph"/>
        <w:numPr>
          <w:ilvl w:val="0"/>
          <w:numId w:val="28"/>
        </w:numPr>
        <w:rPr>
          <w:color w:val="000000" w:themeColor="text1"/>
          <w:sz w:val="24"/>
          <w:szCs w:val="24"/>
        </w:rPr>
      </w:pPr>
      <w:r>
        <w:rPr>
          <w:color w:val="000000" w:themeColor="text1"/>
          <w:sz w:val="24"/>
          <w:szCs w:val="24"/>
        </w:rPr>
        <w:lastRenderedPageBreak/>
        <w:t>Les membres d'un parti peuvent voter pour le candidat de leur choix au moment d'une assemblé d'investiture.</w:t>
      </w:r>
    </w:p>
    <w:p w:rsidR="002163DE" w:rsidRDefault="002163DE" w:rsidP="0035515E">
      <w:pPr>
        <w:pStyle w:val="ListParagraph"/>
        <w:numPr>
          <w:ilvl w:val="0"/>
          <w:numId w:val="28"/>
        </w:numPr>
        <w:rPr>
          <w:color w:val="000000" w:themeColor="text1"/>
          <w:sz w:val="24"/>
          <w:szCs w:val="24"/>
        </w:rPr>
      </w:pPr>
      <w:r>
        <w:rPr>
          <w:color w:val="000000" w:themeColor="text1"/>
          <w:sz w:val="24"/>
          <w:szCs w:val="24"/>
        </w:rPr>
        <w:t>Les critères d'adhésion à un parti sont assez souples et peu restrictifs</w:t>
      </w:r>
    </w:p>
    <w:p w:rsidR="000B1556" w:rsidRDefault="000B1556" w:rsidP="0035515E">
      <w:pPr>
        <w:pStyle w:val="ListParagraph"/>
        <w:numPr>
          <w:ilvl w:val="0"/>
          <w:numId w:val="28"/>
        </w:numPr>
        <w:rPr>
          <w:color w:val="000000" w:themeColor="text1"/>
          <w:sz w:val="24"/>
          <w:szCs w:val="24"/>
        </w:rPr>
      </w:pPr>
      <w:r>
        <w:rPr>
          <w:color w:val="000000" w:themeColor="text1"/>
          <w:sz w:val="24"/>
          <w:szCs w:val="24"/>
        </w:rPr>
        <w:t>Le chef du parti doit signer les bulletin de mise en candidature  pour assurer la reconnaissance officielle des nominations déjà faites par les associations locales. (Il peut refuser)</w:t>
      </w:r>
    </w:p>
    <w:p w:rsidR="00B3063D" w:rsidRDefault="00B3063D" w:rsidP="00B3063D">
      <w:pPr>
        <w:rPr>
          <w:color w:val="000000" w:themeColor="text1"/>
          <w:sz w:val="24"/>
          <w:szCs w:val="24"/>
        </w:rPr>
      </w:pPr>
    </w:p>
    <w:p w:rsidR="00B3063D" w:rsidRDefault="00B3063D" w:rsidP="00B3063D">
      <w:pPr>
        <w:rPr>
          <w:color w:val="000000" w:themeColor="text1"/>
          <w:sz w:val="24"/>
          <w:szCs w:val="24"/>
          <w:u w:val="double"/>
        </w:rPr>
      </w:pPr>
      <w:r>
        <w:rPr>
          <w:color w:val="000000" w:themeColor="text1"/>
          <w:sz w:val="24"/>
          <w:szCs w:val="24"/>
          <w:u w:val="double"/>
        </w:rPr>
        <w:t>Les partis et la représentation politique</w:t>
      </w:r>
    </w:p>
    <w:p w:rsidR="00D342D9" w:rsidRDefault="00E03624" w:rsidP="00D342D9">
      <w:pPr>
        <w:pStyle w:val="ListParagraph"/>
        <w:numPr>
          <w:ilvl w:val="0"/>
          <w:numId w:val="28"/>
        </w:numPr>
        <w:rPr>
          <w:color w:val="000000" w:themeColor="text1"/>
          <w:sz w:val="24"/>
          <w:szCs w:val="24"/>
        </w:rPr>
      </w:pPr>
      <w:r>
        <w:rPr>
          <w:color w:val="000000" w:themeColor="text1"/>
          <w:sz w:val="24"/>
          <w:szCs w:val="24"/>
        </w:rPr>
        <w:t>Depuis 30 ans  = profonde transformation des partis po</w:t>
      </w:r>
      <w:r w:rsidR="00D342D9">
        <w:rPr>
          <w:color w:val="000000" w:themeColor="text1"/>
          <w:sz w:val="24"/>
          <w:szCs w:val="24"/>
        </w:rPr>
        <w:t>litique</w:t>
      </w:r>
    </w:p>
    <w:p w:rsidR="0035515E" w:rsidRPr="00D342D9" w:rsidRDefault="00D342D9" w:rsidP="00D342D9">
      <w:pPr>
        <w:pStyle w:val="ListParagraph"/>
        <w:numPr>
          <w:ilvl w:val="0"/>
          <w:numId w:val="28"/>
        </w:numPr>
        <w:rPr>
          <w:color w:val="000000" w:themeColor="text1"/>
          <w:sz w:val="24"/>
          <w:szCs w:val="24"/>
        </w:rPr>
      </w:pPr>
      <w:r w:rsidRPr="00D342D9">
        <w:rPr>
          <w:color w:val="000000" w:themeColor="text1"/>
          <w:sz w:val="24"/>
          <w:szCs w:val="24"/>
        </w:rPr>
        <w:t>Certain parle de déclin d'autre de renouveau</w:t>
      </w:r>
      <w:r>
        <w:rPr>
          <w:color w:val="000000" w:themeColor="text1"/>
          <w:sz w:val="24"/>
          <w:szCs w:val="24"/>
        </w:rPr>
        <w:t xml:space="preserve"> des partis</w:t>
      </w:r>
    </w:p>
    <w:p w:rsidR="0035515E" w:rsidRDefault="00D342D9" w:rsidP="0035515E">
      <w:pPr>
        <w:pStyle w:val="ListParagraph"/>
        <w:numPr>
          <w:ilvl w:val="0"/>
          <w:numId w:val="28"/>
        </w:numPr>
        <w:rPr>
          <w:color w:val="000000" w:themeColor="text1"/>
          <w:sz w:val="24"/>
          <w:szCs w:val="24"/>
        </w:rPr>
      </w:pPr>
      <w:r>
        <w:rPr>
          <w:color w:val="000000" w:themeColor="text1"/>
          <w:sz w:val="24"/>
          <w:szCs w:val="24"/>
        </w:rPr>
        <w:t>Faut se centrer sur la structure organisationnelle des partis pour comprendre et faire la distinction entre trois composante principales</w:t>
      </w:r>
    </w:p>
    <w:p w:rsidR="0035515E" w:rsidRDefault="00D342D9" w:rsidP="00F62B39">
      <w:pPr>
        <w:pStyle w:val="ListParagraph"/>
        <w:numPr>
          <w:ilvl w:val="1"/>
          <w:numId w:val="28"/>
        </w:numPr>
        <w:rPr>
          <w:color w:val="000000" w:themeColor="text1"/>
          <w:sz w:val="24"/>
          <w:szCs w:val="24"/>
        </w:rPr>
      </w:pPr>
      <w:r>
        <w:rPr>
          <w:color w:val="000000" w:themeColor="text1"/>
          <w:sz w:val="24"/>
          <w:szCs w:val="24"/>
        </w:rPr>
        <w:t>1) Le parti comme organisation</w:t>
      </w:r>
    </w:p>
    <w:p w:rsidR="00D342D9" w:rsidRDefault="00D342D9" w:rsidP="00F62B39">
      <w:pPr>
        <w:pStyle w:val="ListParagraph"/>
        <w:numPr>
          <w:ilvl w:val="1"/>
          <w:numId w:val="28"/>
        </w:numPr>
        <w:rPr>
          <w:color w:val="000000" w:themeColor="text1"/>
          <w:sz w:val="24"/>
          <w:szCs w:val="24"/>
        </w:rPr>
      </w:pPr>
      <w:r>
        <w:rPr>
          <w:color w:val="000000" w:themeColor="text1"/>
          <w:sz w:val="24"/>
          <w:szCs w:val="24"/>
        </w:rPr>
        <w:t>2) Le parti dans l'électorat</w:t>
      </w:r>
    </w:p>
    <w:p w:rsidR="00D342D9" w:rsidRDefault="00D342D9" w:rsidP="00F62B39">
      <w:pPr>
        <w:pStyle w:val="ListParagraph"/>
        <w:numPr>
          <w:ilvl w:val="1"/>
          <w:numId w:val="28"/>
        </w:numPr>
        <w:rPr>
          <w:color w:val="000000" w:themeColor="text1"/>
          <w:sz w:val="24"/>
          <w:szCs w:val="24"/>
        </w:rPr>
      </w:pPr>
      <w:r>
        <w:rPr>
          <w:color w:val="000000" w:themeColor="text1"/>
          <w:sz w:val="24"/>
          <w:szCs w:val="24"/>
        </w:rPr>
        <w:t>3) Le parti au gouvernement</w:t>
      </w:r>
    </w:p>
    <w:p w:rsidR="0035515E" w:rsidRDefault="00D342D9" w:rsidP="0035515E">
      <w:pPr>
        <w:pStyle w:val="ListParagraph"/>
        <w:numPr>
          <w:ilvl w:val="0"/>
          <w:numId w:val="28"/>
        </w:numPr>
        <w:rPr>
          <w:color w:val="000000" w:themeColor="text1"/>
          <w:sz w:val="24"/>
          <w:szCs w:val="24"/>
        </w:rPr>
      </w:pPr>
      <w:r>
        <w:rPr>
          <w:color w:val="000000" w:themeColor="text1"/>
          <w:sz w:val="24"/>
          <w:szCs w:val="24"/>
        </w:rPr>
        <w:t>En déclin</w:t>
      </w:r>
    </w:p>
    <w:p w:rsidR="0035515E" w:rsidRDefault="00D342D9" w:rsidP="00F62B39">
      <w:pPr>
        <w:pStyle w:val="ListParagraph"/>
        <w:numPr>
          <w:ilvl w:val="1"/>
          <w:numId w:val="28"/>
        </w:numPr>
        <w:rPr>
          <w:color w:val="000000" w:themeColor="text1"/>
          <w:sz w:val="24"/>
          <w:szCs w:val="24"/>
        </w:rPr>
      </w:pPr>
      <w:r>
        <w:rPr>
          <w:color w:val="000000" w:themeColor="text1"/>
          <w:sz w:val="24"/>
          <w:szCs w:val="24"/>
        </w:rPr>
        <w:t>Réfère à l'organisation partisane qui est en relation avec l'électorat, car on constate une baisse du pouvoir de mobilisation des clientèles électorales.</w:t>
      </w:r>
      <w:r w:rsidR="00722749">
        <w:rPr>
          <w:color w:val="000000" w:themeColor="text1"/>
          <w:sz w:val="24"/>
          <w:szCs w:val="24"/>
        </w:rPr>
        <w:t xml:space="preserve"> (Taux de participation plutôt faibles aux élections)</w:t>
      </w:r>
    </w:p>
    <w:p w:rsidR="00722749" w:rsidRDefault="00722749" w:rsidP="00F62B39">
      <w:pPr>
        <w:pStyle w:val="ListParagraph"/>
        <w:numPr>
          <w:ilvl w:val="1"/>
          <w:numId w:val="28"/>
        </w:numPr>
        <w:rPr>
          <w:color w:val="000000" w:themeColor="text1"/>
          <w:sz w:val="24"/>
          <w:szCs w:val="24"/>
        </w:rPr>
      </w:pPr>
      <w:r>
        <w:rPr>
          <w:color w:val="000000" w:themeColor="text1"/>
          <w:sz w:val="24"/>
          <w:szCs w:val="24"/>
        </w:rPr>
        <w:t>Les partis n'ont plus un rôle essentiel dans la conduite des campagnes électorales du à l'importance accrue des média et sondages, des technologie nouvelle</w:t>
      </w:r>
    </w:p>
    <w:p w:rsidR="00722749" w:rsidRDefault="00722749" w:rsidP="00722749">
      <w:pPr>
        <w:pStyle w:val="ListParagraph"/>
        <w:numPr>
          <w:ilvl w:val="0"/>
          <w:numId w:val="28"/>
        </w:numPr>
        <w:rPr>
          <w:color w:val="000000" w:themeColor="text1"/>
          <w:sz w:val="24"/>
          <w:szCs w:val="24"/>
        </w:rPr>
      </w:pPr>
      <w:r>
        <w:rPr>
          <w:color w:val="000000" w:themeColor="text1"/>
          <w:sz w:val="24"/>
          <w:szCs w:val="24"/>
        </w:rPr>
        <w:t>Du Renouveau</w:t>
      </w:r>
    </w:p>
    <w:p w:rsidR="00722749" w:rsidRDefault="00722749" w:rsidP="00F62B39">
      <w:pPr>
        <w:pStyle w:val="ListParagraph"/>
        <w:numPr>
          <w:ilvl w:val="1"/>
          <w:numId w:val="28"/>
        </w:numPr>
        <w:rPr>
          <w:color w:val="000000" w:themeColor="text1"/>
          <w:sz w:val="24"/>
          <w:szCs w:val="24"/>
        </w:rPr>
      </w:pPr>
      <w:r>
        <w:rPr>
          <w:color w:val="000000" w:themeColor="text1"/>
          <w:sz w:val="24"/>
          <w:szCs w:val="24"/>
        </w:rPr>
        <w:t xml:space="preserve">Adaptation au réalité nouvelle </w:t>
      </w:r>
    </w:p>
    <w:p w:rsidR="00722749" w:rsidRPr="00722749" w:rsidRDefault="00722749" w:rsidP="00722749">
      <w:pPr>
        <w:pStyle w:val="ListParagraph"/>
        <w:numPr>
          <w:ilvl w:val="2"/>
          <w:numId w:val="28"/>
        </w:numPr>
        <w:rPr>
          <w:color w:val="000000" w:themeColor="text1"/>
          <w:sz w:val="24"/>
          <w:szCs w:val="24"/>
        </w:rPr>
      </w:pPr>
      <w:r>
        <w:rPr>
          <w:color w:val="000000" w:themeColor="text1"/>
          <w:sz w:val="24"/>
          <w:szCs w:val="24"/>
        </w:rPr>
        <w:t>I</w:t>
      </w:r>
      <w:r w:rsidRPr="00722749">
        <w:rPr>
          <w:color w:val="000000" w:themeColor="text1"/>
          <w:sz w:val="24"/>
          <w:szCs w:val="24"/>
        </w:rPr>
        <w:t>ntégration des nouvelles technologie, utilise les sondages et média</w:t>
      </w:r>
      <w:r>
        <w:rPr>
          <w:color w:val="000000" w:themeColor="text1"/>
          <w:sz w:val="24"/>
          <w:szCs w:val="24"/>
        </w:rPr>
        <w:t>s</w:t>
      </w:r>
    </w:p>
    <w:sectPr w:rsidR="00722749" w:rsidRPr="00722749" w:rsidSect="0086422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6DE1"/>
    <w:multiLevelType w:val="hybridMultilevel"/>
    <w:tmpl w:val="49C8FE4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42A7118"/>
    <w:multiLevelType w:val="hybridMultilevel"/>
    <w:tmpl w:val="1EC4A0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94302F9"/>
    <w:multiLevelType w:val="hybridMultilevel"/>
    <w:tmpl w:val="72465C9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1C3179A"/>
    <w:multiLevelType w:val="hybridMultilevel"/>
    <w:tmpl w:val="2B82653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34E5643"/>
    <w:multiLevelType w:val="hybridMultilevel"/>
    <w:tmpl w:val="51EE8DD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F">
      <w:start w:val="1"/>
      <w:numFmt w:val="decimal"/>
      <w:lvlText w:val="%6."/>
      <w:lvlJc w:val="left"/>
      <w:pPr>
        <w:ind w:left="4320" w:hanging="360"/>
      </w:pPr>
      <w:rPr>
        <w:rFont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72C31DB"/>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9B44885"/>
    <w:multiLevelType w:val="hybridMultilevel"/>
    <w:tmpl w:val="A49EF32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E3E754A"/>
    <w:multiLevelType w:val="hybridMultilevel"/>
    <w:tmpl w:val="DB40D4A8"/>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8">
    <w:nsid w:val="1EBA0AA1"/>
    <w:multiLevelType w:val="hybridMultilevel"/>
    <w:tmpl w:val="C4047B1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9">
    <w:nsid w:val="1FFD717C"/>
    <w:multiLevelType w:val="hybridMultilevel"/>
    <w:tmpl w:val="01BA9F0A"/>
    <w:lvl w:ilvl="0" w:tplc="0C0C0001">
      <w:start w:val="1"/>
      <w:numFmt w:val="bullet"/>
      <w:lvlText w:val=""/>
      <w:lvlJc w:val="left"/>
      <w:pPr>
        <w:ind w:left="765" w:hanging="360"/>
      </w:pPr>
      <w:rPr>
        <w:rFonts w:ascii="Symbol" w:hAnsi="Symbol" w:hint="default"/>
      </w:rPr>
    </w:lvl>
    <w:lvl w:ilvl="1" w:tplc="0C0C0003">
      <w:start w:val="1"/>
      <w:numFmt w:val="bullet"/>
      <w:lvlText w:val="o"/>
      <w:lvlJc w:val="left"/>
      <w:pPr>
        <w:ind w:left="1485" w:hanging="360"/>
      </w:pPr>
      <w:rPr>
        <w:rFonts w:ascii="Courier New" w:hAnsi="Courier New" w:cs="Courier New" w:hint="default"/>
      </w:rPr>
    </w:lvl>
    <w:lvl w:ilvl="2" w:tplc="0C0C000F">
      <w:start w:val="1"/>
      <w:numFmt w:val="decimal"/>
      <w:lvlText w:val="%3."/>
      <w:lvlJc w:val="left"/>
      <w:pPr>
        <w:ind w:left="2205" w:hanging="360"/>
      </w:pPr>
      <w:rPr>
        <w:rFonts w:hint="default"/>
      </w:rPr>
    </w:lvl>
    <w:lvl w:ilvl="3" w:tplc="0C0C0001">
      <w:start w:val="1"/>
      <w:numFmt w:val="bullet"/>
      <w:lvlText w:val=""/>
      <w:lvlJc w:val="left"/>
      <w:pPr>
        <w:ind w:left="2925" w:hanging="360"/>
      </w:pPr>
      <w:rPr>
        <w:rFonts w:ascii="Symbol" w:hAnsi="Symbol" w:hint="default"/>
      </w:rPr>
    </w:lvl>
    <w:lvl w:ilvl="4" w:tplc="0C0C0003">
      <w:start w:val="1"/>
      <w:numFmt w:val="bullet"/>
      <w:lvlText w:val="o"/>
      <w:lvlJc w:val="left"/>
      <w:pPr>
        <w:ind w:left="3645" w:hanging="360"/>
      </w:pPr>
      <w:rPr>
        <w:rFonts w:ascii="Courier New" w:hAnsi="Courier New" w:cs="Courier New" w:hint="default"/>
      </w:rPr>
    </w:lvl>
    <w:lvl w:ilvl="5" w:tplc="0C0C0005">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10">
    <w:nsid w:val="2B800CF0"/>
    <w:multiLevelType w:val="hybridMultilevel"/>
    <w:tmpl w:val="F40884CC"/>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nsid w:val="317E6AE5"/>
    <w:multiLevelType w:val="hybridMultilevel"/>
    <w:tmpl w:val="6556F14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35DD2116"/>
    <w:multiLevelType w:val="hybridMultilevel"/>
    <w:tmpl w:val="0520F86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13">
    <w:nsid w:val="387E72F3"/>
    <w:multiLevelType w:val="hybridMultilevel"/>
    <w:tmpl w:val="2A1A908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EED4D45"/>
    <w:multiLevelType w:val="hybridMultilevel"/>
    <w:tmpl w:val="3A5E9F6C"/>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5">
    <w:nsid w:val="40D56FA5"/>
    <w:multiLevelType w:val="hybridMultilevel"/>
    <w:tmpl w:val="0734A17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52820DBC"/>
    <w:multiLevelType w:val="hybridMultilevel"/>
    <w:tmpl w:val="7BB0B522"/>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tentative="1">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7">
    <w:nsid w:val="52F70365"/>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577868BD"/>
    <w:multiLevelType w:val="hybridMultilevel"/>
    <w:tmpl w:val="CD6668FE"/>
    <w:lvl w:ilvl="0" w:tplc="0C0C0001">
      <w:start w:val="1"/>
      <w:numFmt w:val="bullet"/>
      <w:lvlText w:val=""/>
      <w:lvlJc w:val="left"/>
      <w:pPr>
        <w:ind w:left="2850" w:hanging="360"/>
      </w:pPr>
      <w:rPr>
        <w:rFonts w:ascii="Symbol" w:hAnsi="Symbol" w:hint="default"/>
      </w:rPr>
    </w:lvl>
    <w:lvl w:ilvl="1" w:tplc="0C0C0003" w:tentative="1">
      <w:start w:val="1"/>
      <w:numFmt w:val="bullet"/>
      <w:lvlText w:val="o"/>
      <w:lvlJc w:val="left"/>
      <w:pPr>
        <w:ind w:left="3570" w:hanging="360"/>
      </w:pPr>
      <w:rPr>
        <w:rFonts w:ascii="Courier New" w:hAnsi="Courier New" w:cs="Courier New" w:hint="default"/>
      </w:rPr>
    </w:lvl>
    <w:lvl w:ilvl="2" w:tplc="0C0C0005" w:tentative="1">
      <w:start w:val="1"/>
      <w:numFmt w:val="bullet"/>
      <w:lvlText w:val=""/>
      <w:lvlJc w:val="left"/>
      <w:pPr>
        <w:ind w:left="4290" w:hanging="360"/>
      </w:pPr>
      <w:rPr>
        <w:rFonts w:ascii="Wingdings" w:hAnsi="Wingdings" w:hint="default"/>
      </w:rPr>
    </w:lvl>
    <w:lvl w:ilvl="3" w:tplc="0C0C0001" w:tentative="1">
      <w:start w:val="1"/>
      <w:numFmt w:val="bullet"/>
      <w:lvlText w:val=""/>
      <w:lvlJc w:val="left"/>
      <w:pPr>
        <w:ind w:left="5010" w:hanging="360"/>
      </w:pPr>
      <w:rPr>
        <w:rFonts w:ascii="Symbol" w:hAnsi="Symbol" w:hint="default"/>
      </w:rPr>
    </w:lvl>
    <w:lvl w:ilvl="4" w:tplc="0C0C0003" w:tentative="1">
      <w:start w:val="1"/>
      <w:numFmt w:val="bullet"/>
      <w:lvlText w:val="o"/>
      <w:lvlJc w:val="left"/>
      <w:pPr>
        <w:ind w:left="5730" w:hanging="360"/>
      </w:pPr>
      <w:rPr>
        <w:rFonts w:ascii="Courier New" w:hAnsi="Courier New" w:cs="Courier New" w:hint="default"/>
      </w:rPr>
    </w:lvl>
    <w:lvl w:ilvl="5" w:tplc="0C0C0005" w:tentative="1">
      <w:start w:val="1"/>
      <w:numFmt w:val="bullet"/>
      <w:lvlText w:val=""/>
      <w:lvlJc w:val="left"/>
      <w:pPr>
        <w:ind w:left="6450" w:hanging="360"/>
      </w:pPr>
      <w:rPr>
        <w:rFonts w:ascii="Wingdings" w:hAnsi="Wingdings" w:hint="default"/>
      </w:rPr>
    </w:lvl>
    <w:lvl w:ilvl="6" w:tplc="0C0C0001" w:tentative="1">
      <w:start w:val="1"/>
      <w:numFmt w:val="bullet"/>
      <w:lvlText w:val=""/>
      <w:lvlJc w:val="left"/>
      <w:pPr>
        <w:ind w:left="7170" w:hanging="360"/>
      </w:pPr>
      <w:rPr>
        <w:rFonts w:ascii="Symbol" w:hAnsi="Symbol" w:hint="default"/>
      </w:rPr>
    </w:lvl>
    <w:lvl w:ilvl="7" w:tplc="0C0C0003" w:tentative="1">
      <w:start w:val="1"/>
      <w:numFmt w:val="bullet"/>
      <w:lvlText w:val="o"/>
      <w:lvlJc w:val="left"/>
      <w:pPr>
        <w:ind w:left="7890" w:hanging="360"/>
      </w:pPr>
      <w:rPr>
        <w:rFonts w:ascii="Courier New" w:hAnsi="Courier New" w:cs="Courier New" w:hint="default"/>
      </w:rPr>
    </w:lvl>
    <w:lvl w:ilvl="8" w:tplc="0C0C0005" w:tentative="1">
      <w:start w:val="1"/>
      <w:numFmt w:val="bullet"/>
      <w:lvlText w:val=""/>
      <w:lvlJc w:val="left"/>
      <w:pPr>
        <w:ind w:left="8610" w:hanging="360"/>
      </w:pPr>
      <w:rPr>
        <w:rFonts w:ascii="Wingdings" w:hAnsi="Wingdings" w:hint="default"/>
      </w:rPr>
    </w:lvl>
  </w:abstractNum>
  <w:abstractNum w:abstractNumId="19">
    <w:nsid w:val="5ABE7930"/>
    <w:multiLevelType w:val="hybridMultilevel"/>
    <w:tmpl w:val="CA7EC620"/>
    <w:lvl w:ilvl="0" w:tplc="0C0C0001">
      <w:start w:val="1"/>
      <w:numFmt w:val="bullet"/>
      <w:lvlText w:val=""/>
      <w:lvlJc w:val="left"/>
      <w:pPr>
        <w:ind w:left="1428" w:hanging="360"/>
      </w:pPr>
      <w:rPr>
        <w:rFonts w:ascii="Symbol" w:hAnsi="Symbol" w:hint="default"/>
      </w:rPr>
    </w:lvl>
    <w:lvl w:ilvl="1" w:tplc="0C0C0003">
      <w:start w:val="1"/>
      <w:numFmt w:val="bullet"/>
      <w:lvlText w:val="o"/>
      <w:lvlJc w:val="left"/>
      <w:pPr>
        <w:ind w:left="2148" w:hanging="360"/>
      </w:pPr>
      <w:rPr>
        <w:rFonts w:ascii="Courier New" w:hAnsi="Courier New" w:cs="Courier New" w:hint="default"/>
      </w:rPr>
    </w:lvl>
    <w:lvl w:ilvl="2" w:tplc="0C0C0005">
      <w:start w:val="1"/>
      <w:numFmt w:val="bullet"/>
      <w:lvlText w:val=""/>
      <w:lvlJc w:val="left"/>
      <w:pPr>
        <w:ind w:left="2868" w:hanging="360"/>
      </w:pPr>
      <w:rPr>
        <w:rFonts w:ascii="Wingdings" w:hAnsi="Wingdings" w:hint="default"/>
      </w:rPr>
    </w:lvl>
    <w:lvl w:ilvl="3" w:tplc="0C0C000F">
      <w:start w:val="1"/>
      <w:numFmt w:val="decimal"/>
      <w:lvlText w:val="%4."/>
      <w:lvlJc w:val="left"/>
      <w:pPr>
        <w:ind w:left="3588" w:hanging="360"/>
      </w:pPr>
      <w:rPr>
        <w:rFonts w:hint="default"/>
      </w:rPr>
    </w:lvl>
    <w:lvl w:ilvl="4" w:tplc="0C0C0003">
      <w:start w:val="1"/>
      <w:numFmt w:val="bullet"/>
      <w:lvlText w:val="o"/>
      <w:lvlJc w:val="left"/>
      <w:pPr>
        <w:ind w:left="4308" w:hanging="360"/>
      </w:pPr>
      <w:rPr>
        <w:rFonts w:ascii="Courier New" w:hAnsi="Courier New" w:cs="Courier New" w:hint="default"/>
      </w:rPr>
    </w:lvl>
    <w:lvl w:ilvl="5" w:tplc="0C0C0005">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0">
    <w:nsid w:val="5B5F1A0A"/>
    <w:multiLevelType w:val="hybridMultilevel"/>
    <w:tmpl w:val="42EA71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5F0E7647"/>
    <w:multiLevelType w:val="hybridMultilevel"/>
    <w:tmpl w:val="C7A48C1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63B71DC0"/>
    <w:multiLevelType w:val="hybridMultilevel"/>
    <w:tmpl w:val="01346BFC"/>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3">
    <w:nsid w:val="67D05E4D"/>
    <w:multiLevelType w:val="hybridMultilevel"/>
    <w:tmpl w:val="E1761756"/>
    <w:lvl w:ilvl="0" w:tplc="0C0C0001">
      <w:start w:val="1"/>
      <w:numFmt w:val="bullet"/>
      <w:lvlText w:val=""/>
      <w:lvlJc w:val="left"/>
      <w:pPr>
        <w:ind w:left="3900" w:hanging="360"/>
      </w:pPr>
      <w:rPr>
        <w:rFonts w:ascii="Symbol" w:hAnsi="Symbo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24">
    <w:nsid w:val="67DC1F9B"/>
    <w:multiLevelType w:val="hybridMultilevel"/>
    <w:tmpl w:val="6804DE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6C6524FF"/>
    <w:multiLevelType w:val="hybridMultilevel"/>
    <w:tmpl w:val="1D2EE3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77152F1C"/>
    <w:multiLevelType w:val="hybridMultilevel"/>
    <w:tmpl w:val="3C60B4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772D423F"/>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793360B9"/>
    <w:multiLevelType w:val="hybridMultilevel"/>
    <w:tmpl w:val="A872A61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9">
    <w:nsid w:val="7B886C28"/>
    <w:multiLevelType w:val="hybridMultilevel"/>
    <w:tmpl w:val="FBD2517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2"/>
  </w:num>
  <w:num w:numId="4">
    <w:abstractNumId w:val="7"/>
  </w:num>
  <w:num w:numId="5">
    <w:abstractNumId w:val="8"/>
  </w:num>
  <w:num w:numId="6">
    <w:abstractNumId w:val="12"/>
  </w:num>
  <w:num w:numId="7">
    <w:abstractNumId w:val="18"/>
  </w:num>
  <w:num w:numId="8">
    <w:abstractNumId w:val="23"/>
  </w:num>
  <w:num w:numId="9">
    <w:abstractNumId w:val="15"/>
  </w:num>
  <w:num w:numId="10">
    <w:abstractNumId w:val="28"/>
  </w:num>
  <w:num w:numId="11">
    <w:abstractNumId w:val="10"/>
  </w:num>
  <w:num w:numId="12">
    <w:abstractNumId w:val="19"/>
  </w:num>
  <w:num w:numId="13">
    <w:abstractNumId w:val="0"/>
  </w:num>
  <w:num w:numId="14">
    <w:abstractNumId w:val="9"/>
  </w:num>
  <w:num w:numId="15">
    <w:abstractNumId w:val="1"/>
  </w:num>
  <w:num w:numId="16">
    <w:abstractNumId w:val="14"/>
  </w:num>
  <w:num w:numId="17">
    <w:abstractNumId w:val="16"/>
  </w:num>
  <w:num w:numId="18">
    <w:abstractNumId w:val="4"/>
  </w:num>
  <w:num w:numId="19">
    <w:abstractNumId w:val="26"/>
  </w:num>
  <w:num w:numId="20">
    <w:abstractNumId w:val="3"/>
  </w:num>
  <w:num w:numId="21">
    <w:abstractNumId w:val="29"/>
  </w:num>
  <w:num w:numId="22">
    <w:abstractNumId w:val="6"/>
  </w:num>
  <w:num w:numId="23">
    <w:abstractNumId w:val="22"/>
  </w:num>
  <w:num w:numId="24">
    <w:abstractNumId w:val="20"/>
  </w:num>
  <w:num w:numId="25">
    <w:abstractNumId w:val="11"/>
  </w:num>
  <w:num w:numId="26">
    <w:abstractNumId w:val="13"/>
  </w:num>
  <w:num w:numId="27">
    <w:abstractNumId w:val="21"/>
  </w:num>
  <w:num w:numId="28">
    <w:abstractNumId w:val="17"/>
  </w:num>
  <w:num w:numId="29">
    <w:abstractNumId w:val="27"/>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0125AF"/>
    <w:rsid w:val="000125AF"/>
    <w:rsid w:val="00022E79"/>
    <w:rsid w:val="00027282"/>
    <w:rsid w:val="000276CD"/>
    <w:rsid w:val="00036A4D"/>
    <w:rsid w:val="00043F09"/>
    <w:rsid w:val="00045D1D"/>
    <w:rsid w:val="00066EEA"/>
    <w:rsid w:val="000708D7"/>
    <w:rsid w:val="000B1556"/>
    <w:rsid w:val="000D7F1F"/>
    <w:rsid w:val="000E7091"/>
    <w:rsid w:val="00101B82"/>
    <w:rsid w:val="00134A4C"/>
    <w:rsid w:val="00166222"/>
    <w:rsid w:val="001A28A2"/>
    <w:rsid w:val="001D5C8F"/>
    <w:rsid w:val="001E4517"/>
    <w:rsid w:val="001E460C"/>
    <w:rsid w:val="001F60CA"/>
    <w:rsid w:val="002057D5"/>
    <w:rsid w:val="002163DE"/>
    <w:rsid w:val="002267F0"/>
    <w:rsid w:val="00227629"/>
    <w:rsid w:val="0023227C"/>
    <w:rsid w:val="00232C30"/>
    <w:rsid w:val="00236114"/>
    <w:rsid w:val="00267EAB"/>
    <w:rsid w:val="0027180A"/>
    <w:rsid w:val="002842DF"/>
    <w:rsid w:val="00286650"/>
    <w:rsid w:val="002C5994"/>
    <w:rsid w:val="002F5FBD"/>
    <w:rsid w:val="00300BEC"/>
    <w:rsid w:val="00345943"/>
    <w:rsid w:val="00347824"/>
    <w:rsid w:val="0035515E"/>
    <w:rsid w:val="00387337"/>
    <w:rsid w:val="003A1E59"/>
    <w:rsid w:val="003A5C35"/>
    <w:rsid w:val="003C58E5"/>
    <w:rsid w:val="003E5ABB"/>
    <w:rsid w:val="0040550F"/>
    <w:rsid w:val="0042087A"/>
    <w:rsid w:val="004378C2"/>
    <w:rsid w:val="00446565"/>
    <w:rsid w:val="00495787"/>
    <w:rsid w:val="004A47CA"/>
    <w:rsid w:val="004A5BA1"/>
    <w:rsid w:val="004B266F"/>
    <w:rsid w:val="004D03D2"/>
    <w:rsid w:val="004E0727"/>
    <w:rsid w:val="004E68AD"/>
    <w:rsid w:val="00512893"/>
    <w:rsid w:val="00534ABE"/>
    <w:rsid w:val="005424A8"/>
    <w:rsid w:val="00570BD7"/>
    <w:rsid w:val="005831B8"/>
    <w:rsid w:val="00583F40"/>
    <w:rsid w:val="00590297"/>
    <w:rsid w:val="00592908"/>
    <w:rsid w:val="005A275E"/>
    <w:rsid w:val="005C3E8A"/>
    <w:rsid w:val="005C56EC"/>
    <w:rsid w:val="005E2E13"/>
    <w:rsid w:val="005E48A8"/>
    <w:rsid w:val="005E6DC2"/>
    <w:rsid w:val="00642988"/>
    <w:rsid w:val="006435B8"/>
    <w:rsid w:val="0066527A"/>
    <w:rsid w:val="00666EA4"/>
    <w:rsid w:val="006A723C"/>
    <w:rsid w:val="006E5D77"/>
    <w:rsid w:val="006E7CF0"/>
    <w:rsid w:val="006F685E"/>
    <w:rsid w:val="00700B14"/>
    <w:rsid w:val="00722749"/>
    <w:rsid w:val="00765892"/>
    <w:rsid w:val="00787DF5"/>
    <w:rsid w:val="007A4CA4"/>
    <w:rsid w:val="007A7C35"/>
    <w:rsid w:val="007B0AA6"/>
    <w:rsid w:val="007C080A"/>
    <w:rsid w:val="007F044D"/>
    <w:rsid w:val="007F18D3"/>
    <w:rsid w:val="008044D5"/>
    <w:rsid w:val="00834FCC"/>
    <w:rsid w:val="008406F2"/>
    <w:rsid w:val="0085072A"/>
    <w:rsid w:val="00854FDA"/>
    <w:rsid w:val="0086422A"/>
    <w:rsid w:val="008870E6"/>
    <w:rsid w:val="00890B19"/>
    <w:rsid w:val="008A40D9"/>
    <w:rsid w:val="008A7267"/>
    <w:rsid w:val="008B062D"/>
    <w:rsid w:val="008C4C19"/>
    <w:rsid w:val="008C5CAD"/>
    <w:rsid w:val="008D450F"/>
    <w:rsid w:val="008E4711"/>
    <w:rsid w:val="008F120E"/>
    <w:rsid w:val="009106D5"/>
    <w:rsid w:val="00910BF9"/>
    <w:rsid w:val="00915C54"/>
    <w:rsid w:val="00955D54"/>
    <w:rsid w:val="009723DF"/>
    <w:rsid w:val="009D3030"/>
    <w:rsid w:val="009E139B"/>
    <w:rsid w:val="00A0475A"/>
    <w:rsid w:val="00A23452"/>
    <w:rsid w:val="00A678E3"/>
    <w:rsid w:val="00AE1CFD"/>
    <w:rsid w:val="00B07AFE"/>
    <w:rsid w:val="00B3063D"/>
    <w:rsid w:val="00B63700"/>
    <w:rsid w:val="00B639A7"/>
    <w:rsid w:val="00B64AF2"/>
    <w:rsid w:val="00B86371"/>
    <w:rsid w:val="00B968E7"/>
    <w:rsid w:val="00B97367"/>
    <w:rsid w:val="00BB7B98"/>
    <w:rsid w:val="00BE2206"/>
    <w:rsid w:val="00C079BD"/>
    <w:rsid w:val="00C1578B"/>
    <w:rsid w:val="00C261B7"/>
    <w:rsid w:val="00C80D58"/>
    <w:rsid w:val="00C8682F"/>
    <w:rsid w:val="00C91FC3"/>
    <w:rsid w:val="00CE7426"/>
    <w:rsid w:val="00D32026"/>
    <w:rsid w:val="00D33800"/>
    <w:rsid w:val="00D342D9"/>
    <w:rsid w:val="00D5061D"/>
    <w:rsid w:val="00D87C73"/>
    <w:rsid w:val="00DA0948"/>
    <w:rsid w:val="00DB3345"/>
    <w:rsid w:val="00DD7EE6"/>
    <w:rsid w:val="00E03624"/>
    <w:rsid w:val="00E17C0C"/>
    <w:rsid w:val="00E224AF"/>
    <w:rsid w:val="00E3056C"/>
    <w:rsid w:val="00E35959"/>
    <w:rsid w:val="00E733BE"/>
    <w:rsid w:val="00E9392D"/>
    <w:rsid w:val="00EA1316"/>
    <w:rsid w:val="00EA64CA"/>
    <w:rsid w:val="00ED1B25"/>
    <w:rsid w:val="00EE5B13"/>
    <w:rsid w:val="00F2107A"/>
    <w:rsid w:val="00F31035"/>
    <w:rsid w:val="00F62B39"/>
    <w:rsid w:val="00FA505D"/>
    <w:rsid w:val="00FC1B82"/>
    <w:rsid w:val="00FD1191"/>
    <w:rsid w:val="00FD31C5"/>
    <w:rsid w:val="00FF5E95"/>
    <w:rsid w:val="00FF69E7"/>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9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F"/>
    <w:pPr>
      <w:ind w:left="720"/>
      <w:contextualSpacing/>
    </w:pPr>
  </w:style>
  <w:style w:type="paragraph" w:styleId="BalloonText">
    <w:name w:val="Balloon Text"/>
    <w:basedOn w:val="Normal"/>
    <w:link w:val="BalloonTextChar"/>
    <w:uiPriority w:val="99"/>
    <w:semiHidden/>
    <w:unhideWhenUsed/>
    <w:rsid w:val="00C07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418FF-2C02-4526-BBD2-5AA99D22F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9</Pages>
  <Words>1922</Words>
  <Characters>11440</Characters>
  <Application>Microsoft Office Word</Application>
  <DocSecurity>0</DocSecurity>
  <Lines>317</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Stefaan</dc:creator>
  <cp:lastModifiedBy>Stefaan</cp:lastModifiedBy>
  <cp:revision>27</cp:revision>
  <dcterms:created xsi:type="dcterms:W3CDTF">2011-04-12T16:20:00Z</dcterms:created>
  <dcterms:modified xsi:type="dcterms:W3CDTF">2011-04-12T21:23:00Z</dcterms:modified>
</cp:coreProperties>
</file>