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46FDC" w14:textId="77777777" w:rsidR="0054038A" w:rsidRPr="008508AB" w:rsidRDefault="0054038A" w:rsidP="0054038A">
      <w:pPr>
        <w:widowControl w:val="0"/>
        <w:autoSpaceDE w:val="0"/>
        <w:autoSpaceDN w:val="0"/>
        <w:adjustRightInd w:val="0"/>
        <w:rPr>
          <w:rFonts w:ascii="Cambria" w:hAnsi="Cambria" w:cs="Times New Roman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CHAPTER 11</w:t>
      </w:r>
    </w:p>
    <w:p w14:paraId="7FF41C37" w14:textId="77777777" w:rsidR="0054038A" w:rsidRPr="008508AB" w:rsidRDefault="0054038A" w:rsidP="0054038A">
      <w:pPr>
        <w:widowControl w:val="0"/>
        <w:autoSpaceDE w:val="0"/>
        <w:autoSpaceDN w:val="0"/>
        <w:adjustRightInd w:val="0"/>
        <w:rPr>
          <w:rFonts w:ascii="Cambria" w:hAnsi="Cambria" w:cs="Times New Roman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ENZYME KINETICS</w:t>
      </w:r>
    </w:p>
    <w:p w14:paraId="52EB6D41" w14:textId="77777777" w:rsidR="0054038A" w:rsidRPr="008508AB" w:rsidRDefault="0054038A" w:rsidP="0054038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What is kinetics: Kinetic is the rates (change overtime) at which a chemical reaction occurs.</w:t>
      </w:r>
    </w:p>
    <w:p w14:paraId="2CCB3972" w14:textId="77777777" w:rsidR="00A47BAD" w:rsidRPr="008508AB" w:rsidRDefault="0054038A" w:rsidP="0054038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In an irreversible reaction the rate of equation is related by a constant k (rate constant) to the concentration of the reagents elevated to the exponent that reflects their contributions to the reaction. (Please note that in real life that is a very gross overrepresentation and more often than not, reactions that would be more than 2</w:t>
      </w:r>
      <w:proofErr w:type="spellStart"/>
      <w:r w:rsidRPr="008508AB">
        <w:rPr>
          <w:rFonts w:ascii="Cambria" w:hAnsi="Cambria" w:cs="Times New Roman"/>
          <w:position w:val="10"/>
          <w:sz w:val="20"/>
          <w:szCs w:val="20"/>
        </w:rPr>
        <w:t>nd</w:t>
      </w:r>
      <w:proofErr w:type="spellEnd"/>
      <w:r w:rsidRPr="008508AB">
        <w:rPr>
          <w:rFonts w:ascii="Cambria" w:hAnsi="Cambria" w:cs="Times New Roman"/>
          <w:position w:val="10"/>
          <w:sz w:val="20"/>
          <w:szCs w:val="20"/>
        </w:rPr>
        <w:t xml:space="preserve"> </w:t>
      </w:r>
      <w:r w:rsidRPr="008508AB">
        <w:rPr>
          <w:rFonts w:ascii="Cambria" w:hAnsi="Cambria" w:cs="Times New Roman"/>
          <w:sz w:val="20"/>
          <w:szCs w:val="20"/>
        </w:rPr>
        <w:t xml:space="preserve"> orders are not following this rule and can even have non-integer exponents in the rate equation). </w:t>
      </w:r>
    </w:p>
    <w:p w14:paraId="0B67944C" w14:textId="77777777" w:rsidR="00A47BAD" w:rsidRPr="008508AB" w:rsidRDefault="0054038A" w:rsidP="0054038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Therefore, the only solution is often to perform experiments</w:t>
      </w:r>
      <w:r w:rsidR="00A47BAD" w:rsidRPr="008508AB">
        <w:rPr>
          <w:rFonts w:ascii="Cambria" w:hAnsi="Cambria" w:cs="Times New Roman"/>
          <w:sz w:val="20"/>
          <w:szCs w:val="20"/>
        </w:rPr>
        <w:t xml:space="preserve"> and determine these exponents</w:t>
      </w:r>
    </w:p>
    <w:p w14:paraId="1FB0DED5" w14:textId="77777777" w:rsidR="0054038A" w:rsidRPr="008508AB" w:rsidRDefault="0054038A" w:rsidP="0054038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The order of the reaction is defined as the sum of the</w:t>
      </w:r>
      <w:r w:rsidR="00A47BAD" w:rsidRPr="008508AB">
        <w:rPr>
          <w:rFonts w:ascii="Cambria" w:hAnsi="Cambria" w:cs="Times New Roman"/>
          <w:sz w:val="20"/>
          <w:szCs w:val="20"/>
        </w:rPr>
        <w:t xml:space="preserve"> exponents in the rate equation</w:t>
      </w:r>
    </w:p>
    <w:p w14:paraId="5F616632" w14:textId="77777777" w:rsidR="0054038A" w:rsidRPr="008508AB" w:rsidRDefault="0054038A" w:rsidP="0054038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Please note that the rate constant changes depending on the reaction. As well, the units of the rate constant are different depending on the order.</w:t>
      </w:r>
    </w:p>
    <w:p w14:paraId="369A7DAE" w14:textId="77777777" w:rsidR="0054038A" w:rsidRPr="008508AB" w:rsidRDefault="0054038A" w:rsidP="0054038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1</w:t>
      </w:r>
      <w:proofErr w:type="spellStart"/>
      <w:r w:rsidRPr="008508AB">
        <w:rPr>
          <w:rFonts w:ascii="Cambria" w:hAnsi="Cambria" w:cs="Times New Roman"/>
          <w:position w:val="10"/>
          <w:sz w:val="20"/>
          <w:szCs w:val="20"/>
        </w:rPr>
        <w:t>st</w:t>
      </w:r>
      <w:proofErr w:type="spellEnd"/>
      <w:r w:rsidRPr="008508AB">
        <w:rPr>
          <w:rFonts w:ascii="Cambria" w:hAnsi="Cambria" w:cs="Times New Roman"/>
          <w:position w:val="10"/>
          <w:sz w:val="20"/>
          <w:szCs w:val="20"/>
        </w:rPr>
        <w:t xml:space="preserve"> </w:t>
      </w:r>
      <w:r w:rsidRPr="008508AB">
        <w:rPr>
          <w:rFonts w:ascii="Cambria" w:hAnsi="Cambria" w:cs="Times New Roman"/>
          <w:sz w:val="20"/>
          <w:szCs w:val="20"/>
        </w:rPr>
        <w:t xml:space="preserve">order -&gt; k has units of s </w:t>
      </w:r>
      <w:r w:rsidRPr="008508AB">
        <w:rPr>
          <w:rFonts w:ascii="Cambria" w:hAnsi="Cambria" w:cs="Times New Roman"/>
          <w:position w:val="10"/>
          <w:sz w:val="20"/>
          <w:szCs w:val="20"/>
        </w:rPr>
        <w:t>-1</w:t>
      </w:r>
    </w:p>
    <w:p w14:paraId="5FD45D2B" w14:textId="77777777" w:rsidR="0054038A" w:rsidRPr="008508AB" w:rsidRDefault="0054038A" w:rsidP="0054038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2</w:t>
      </w:r>
      <w:proofErr w:type="spellStart"/>
      <w:r w:rsidRPr="008508AB">
        <w:rPr>
          <w:rFonts w:ascii="Cambria" w:hAnsi="Cambria" w:cs="Times New Roman"/>
          <w:position w:val="10"/>
          <w:sz w:val="20"/>
          <w:szCs w:val="20"/>
        </w:rPr>
        <w:t>nd</w:t>
      </w:r>
      <w:proofErr w:type="spellEnd"/>
      <w:r w:rsidRPr="008508AB">
        <w:rPr>
          <w:rFonts w:ascii="Cambria" w:hAnsi="Cambria" w:cs="Times New Roman"/>
          <w:position w:val="10"/>
          <w:sz w:val="20"/>
          <w:szCs w:val="20"/>
        </w:rPr>
        <w:t xml:space="preserve"> </w:t>
      </w:r>
      <w:r w:rsidRPr="008508AB">
        <w:rPr>
          <w:rFonts w:ascii="Cambria" w:hAnsi="Cambria" w:cs="Times New Roman"/>
          <w:sz w:val="20"/>
          <w:szCs w:val="20"/>
        </w:rPr>
        <w:t xml:space="preserve">order -&gt; k has units of M </w:t>
      </w:r>
      <w:r w:rsidRPr="008508AB">
        <w:rPr>
          <w:rFonts w:ascii="Cambria" w:hAnsi="Cambria" w:cs="Times New Roman"/>
          <w:position w:val="10"/>
          <w:sz w:val="20"/>
          <w:szCs w:val="20"/>
        </w:rPr>
        <w:t xml:space="preserve">-1 </w:t>
      </w:r>
      <w:r w:rsidRPr="008508AB">
        <w:rPr>
          <w:rFonts w:ascii="Cambria" w:hAnsi="Cambria" w:cs="Times New Roman"/>
          <w:sz w:val="20"/>
          <w:szCs w:val="20"/>
        </w:rPr>
        <w:t>s</w:t>
      </w:r>
      <w:r w:rsidRPr="008508AB">
        <w:rPr>
          <w:rFonts w:ascii="Cambria" w:hAnsi="Cambria" w:cs="Times New Roman"/>
          <w:position w:val="10"/>
          <w:sz w:val="20"/>
          <w:szCs w:val="20"/>
        </w:rPr>
        <w:t>-1</w:t>
      </w:r>
    </w:p>
    <w:p w14:paraId="7107161B" w14:textId="77777777" w:rsidR="0054038A" w:rsidRPr="008508AB" w:rsidRDefault="0054038A" w:rsidP="0054038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3</w:t>
      </w:r>
      <w:proofErr w:type="spellStart"/>
      <w:r w:rsidRPr="008508AB">
        <w:rPr>
          <w:rFonts w:ascii="Cambria" w:hAnsi="Cambria" w:cs="Times New Roman"/>
          <w:position w:val="10"/>
          <w:sz w:val="20"/>
          <w:szCs w:val="20"/>
        </w:rPr>
        <w:t>rd</w:t>
      </w:r>
      <w:proofErr w:type="spellEnd"/>
      <w:r w:rsidRPr="008508AB">
        <w:rPr>
          <w:rFonts w:ascii="Cambria" w:hAnsi="Cambria" w:cs="Times New Roman"/>
          <w:position w:val="10"/>
          <w:sz w:val="20"/>
          <w:szCs w:val="20"/>
        </w:rPr>
        <w:t xml:space="preserve"> </w:t>
      </w:r>
      <w:r w:rsidRPr="008508AB">
        <w:rPr>
          <w:rFonts w:ascii="Cambria" w:hAnsi="Cambria" w:cs="Times New Roman"/>
          <w:sz w:val="20"/>
          <w:szCs w:val="20"/>
        </w:rPr>
        <w:t>order -&gt; k has units of M</w:t>
      </w:r>
      <w:r w:rsidRPr="008508AB">
        <w:rPr>
          <w:rFonts w:ascii="Cambria" w:hAnsi="Cambria" w:cs="Times New Roman"/>
          <w:position w:val="10"/>
          <w:sz w:val="20"/>
          <w:szCs w:val="20"/>
        </w:rPr>
        <w:t xml:space="preserve">-2 </w:t>
      </w:r>
      <w:r w:rsidRPr="008508AB">
        <w:rPr>
          <w:rFonts w:ascii="Cambria" w:hAnsi="Cambria" w:cs="Times New Roman"/>
          <w:sz w:val="20"/>
          <w:szCs w:val="20"/>
        </w:rPr>
        <w:t>s</w:t>
      </w:r>
      <w:r w:rsidRPr="008508AB">
        <w:rPr>
          <w:rFonts w:ascii="Cambria" w:hAnsi="Cambria" w:cs="Times New Roman"/>
          <w:position w:val="10"/>
          <w:sz w:val="20"/>
          <w:szCs w:val="20"/>
        </w:rPr>
        <w:t>-1</w:t>
      </w:r>
    </w:p>
    <w:p w14:paraId="37E801B2" w14:textId="77777777" w:rsidR="00A47BAD" w:rsidRPr="008508AB" w:rsidRDefault="00A47BAD" w:rsidP="00A47BAD">
      <w:pPr>
        <w:widowControl w:val="0"/>
        <w:autoSpaceDE w:val="0"/>
        <w:autoSpaceDN w:val="0"/>
        <w:adjustRightInd w:val="0"/>
        <w:ind w:left="360"/>
        <w:rPr>
          <w:rFonts w:ascii="Cambria" w:hAnsi="Cambria" w:cs="Times"/>
          <w:sz w:val="20"/>
          <w:szCs w:val="20"/>
        </w:rPr>
      </w:pPr>
    </w:p>
    <w:p w14:paraId="5A95D51E" w14:textId="77777777" w:rsidR="00A47BAD" w:rsidRPr="008508AB" w:rsidRDefault="00A47BAD" w:rsidP="00A47BAD">
      <w:pPr>
        <w:widowControl w:val="0"/>
        <w:autoSpaceDE w:val="0"/>
        <w:autoSpaceDN w:val="0"/>
        <w:adjustRightInd w:val="0"/>
        <w:ind w:left="36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"/>
          <w:noProof/>
          <w:sz w:val="20"/>
          <w:szCs w:val="20"/>
        </w:rPr>
        <w:drawing>
          <wp:inline distT="0" distB="0" distL="0" distR="0" wp14:anchorId="22D4437E" wp14:editId="442E0054">
            <wp:extent cx="4005637" cy="1830354"/>
            <wp:effectExtent l="0" t="0" r="7620" b="0"/>
            <wp:docPr id="1" name="Picture 1" descr="Macintosh HD:Users:jnoun041:Desktop:Screen Shot 2014-04-02 at 2.00.2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noun041:Desktop:Screen Shot 2014-04-02 at 2.00.24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637" cy="183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DB65E" w14:textId="77777777" w:rsidR="0054038A" w:rsidRPr="008508AB" w:rsidRDefault="0054038A" w:rsidP="0054038A">
      <w:p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FIRST-ORDER REACTIONS</w:t>
      </w:r>
    </w:p>
    <w:p w14:paraId="2BE9FF27" w14:textId="77777777" w:rsidR="0054038A" w:rsidRPr="008508AB" w:rsidRDefault="0054038A" w:rsidP="0054038A">
      <w:pPr>
        <w:pStyle w:val="ListParagraph"/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For </w:t>
      </w:r>
      <w:proofErr w:type="spellStart"/>
      <w:r w:rsidRPr="008508AB">
        <w:rPr>
          <w:rFonts w:ascii="Cambria" w:hAnsi="Cambria"/>
          <w:sz w:val="20"/>
          <w:szCs w:val="20"/>
        </w:rPr>
        <w:t>unimolecular</w:t>
      </w:r>
      <w:proofErr w:type="spellEnd"/>
      <w:r w:rsidRPr="008508AB">
        <w:rPr>
          <w:rFonts w:ascii="Cambria" w:hAnsi="Cambria"/>
          <w:sz w:val="20"/>
          <w:szCs w:val="20"/>
        </w:rPr>
        <w:t xml:space="preserve"> reactions where S -&gt; P, the rate (or velocity) of the reaction V – representing the amount of S that reacts per time unit – is expressed by a rate equation</w:t>
      </w:r>
    </w:p>
    <w:p w14:paraId="4AEE4E30" w14:textId="77777777" w:rsidR="0054038A" w:rsidRPr="008508AB" w:rsidRDefault="0054038A" w:rsidP="0054038A">
      <w:pPr>
        <w:pStyle w:val="ListParagraph"/>
        <w:numPr>
          <w:ilvl w:val="1"/>
          <w:numId w:val="1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V = </w:t>
      </w:r>
      <w:proofErr w:type="gramStart"/>
      <w:r w:rsidRPr="008508AB">
        <w:rPr>
          <w:rFonts w:ascii="Cambria" w:hAnsi="Cambria"/>
          <w:sz w:val="20"/>
          <w:szCs w:val="20"/>
        </w:rPr>
        <w:t>K[</w:t>
      </w:r>
      <w:proofErr w:type="gramEnd"/>
      <w:r w:rsidRPr="008508AB">
        <w:rPr>
          <w:rFonts w:ascii="Cambria" w:hAnsi="Cambria"/>
          <w:sz w:val="20"/>
          <w:szCs w:val="20"/>
        </w:rPr>
        <w:t>S]</w:t>
      </w:r>
    </w:p>
    <w:p w14:paraId="333A6B2B" w14:textId="77777777" w:rsidR="0054038A" w:rsidRPr="008508AB" w:rsidRDefault="0054038A" w:rsidP="0054038A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This is a FIRST-ORDER reaction because the rate depends only on the concentration of S. The factor k is a first-order rate constant and has units of reciprocal time (s-1).  </w:t>
      </w:r>
    </w:p>
    <w:p w14:paraId="632E2164" w14:textId="77777777" w:rsidR="0054038A" w:rsidRPr="008508AB" w:rsidRDefault="0054038A" w:rsidP="0054038A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A</w:t>
      </w:r>
      <w:r w:rsidRPr="008508AB">
        <w:rPr>
          <w:rFonts w:ascii="Cambria" w:hAnsi="Cambria"/>
          <w:sz w:val="20"/>
          <w:szCs w:val="20"/>
        </w:rPr>
        <w:sym w:font="Wingdings" w:char="F0E0"/>
      </w:r>
      <w:r w:rsidRPr="008508AB">
        <w:rPr>
          <w:rFonts w:ascii="Cambria" w:hAnsi="Cambria"/>
          <w:sz w:val="20"/>
          <w:szCs w:val="20"/>
        </w:rPr>
        <w:t xml:space="preserve">P </w:t>
      </w:r>
    </w:p>
    <w:p w14:paraId="7BC3F22F" w14:textId="77777777" w:rsidR="0054038A" w:rsidRPr="008508AB" w:rsidRDefault="0054038A" w:rsidP="0054038A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Rate = </w:t>
      </w:r>
      <w:proofErr w:type="gramStart"/>
      <w:r w:rsidRPr="008508AB">
        <w:rPr>
          <w:rFonts w:ascii="Cambria" w:hAnsi="Cambria"/>
          <w:sz w:val="20"/>
          <w:szCs w:val="20"/>
        </w:rPr>
        <w:t>k[</w:t>
      </w:r>
      <w:proofErr w:type="gramEnd"/>
      <w:r w:rsidRPr="008508AB">
        <w:rPr>
          <w:rFonts w:ascii="Cambria" w:hAnsi="Cambria"/>
          <w:sz w:val="20"/>
          <w:szCs w:val="20"/>
        </w:rPr>
        <w:t>A]</w:t>
      </w:r>
    </w:p>
    <w:p w14:paraId="272EF4C1" w14:textId="77777777" w:rsidR="00A47BAD" w:rsidRPr="008508AB" w:rsidRDefault="00A47BAD" w:rsidP="0054038A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 w:cs="Times New Roman"/>
          <w:color w:val="000000"/>
          <w:sz w:val="20"/>
          <w:szCs w:val="20"/>
        </w:rPr>
        <w:t>The half-life for a first order equation is equal to 0.693/k, because t</w:t>
      </w:r>
      <w:r w:rsidRPr="008508AB">
        <w:rPr>
          <w:rFonts w:ascii="Cambria" w:hAnsi="Cambria" w:cs="Times New Roman"/>
          <w:color w:val="000000"/>
          <w:position w:val="-6"/>
          <w:sz w:val="20"/>
          <w:szCs w:val="20"/>
        </w:rPr>
        <w:t>1/2</w:t>
      </w:r>
      <w:r w:rsidRPr="008508AB">
        <w:rPr>
          <w:rFonts w:ascii="Cambria" w:hAnsi="Cambria" w:cs="Times New Roman"/>
          <w:color w:val="000000"/>
          <w:sz w:val="20"/>
          <w:szCs w:val="20"/>
        </w:rPr>
        <w:t>= 0.693/k</w:t>
      </w:r>
    </w:p>
    <w:p w14:paraId="4F70575F" w14:textId="77777777" w:rsidR="00A47BAD" w:rsidRPr="008508AB" w:rsidRDefault="00A47BAD" w:rsidP="00A47B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Times New Roman"/>
          <w:b/>
          <w:bCs/>
          <w:color w:val="000000"/>
          <w:sz w:val="20"/>
          <w:szCs w:val="20"/>
        </w:rPr>
      </w:pPr>
      <w:r w:rsidRPr="008508AB">
        <w:rPr>
          <w:rFonts w:ascii="Cambria" w:hAnsi="Cambria" w:cs="Times New Roman"/>
          <w:b/>
          <w:bCs/>
          <w:color w:val="000000"/>
          <w:sz w:val="20"/>
          <w:szCs w:val="20"/>
        </w:rPr>
        <w:t xml:space="preserve">Please note that </w:t>
      </w:r>
      <w:proofErr w:type="spellStart"/>
      <w:r w:rsidRPr="008508AB">
        <w:rPr>
          <w:rFonts w:ascii="Cambria" w:hAnsi="Cambria" w:cs="Times New Roman"/>
          <w:b/>
          <w:bCs/>
          <w:color w:val="000000"/>
          <w:sz w:val="20"/>
          <w:szCs w:val="20"/>
        </w:rPr>
        <w:t>ln</w:t>
      </w:r>
      <w:proofErr w:type="spellEnd"/>
      <w:r w:rsidRPr="008508AB">
        <w:rPr>
          <w:rFonts w:ascii="Cambria" w:hAnsi="Cambria" w:cs="Times New Roman"/>
          <w:b/>
          <w:bCs/>
          <w:color w:val="000000"/>
          <w:sz w:val="20"/>
          <w:szCs w:val="20"/>
        </w:rPr>
        <w:t xml:space="preserve"> [A] versus time is linear in a first order reaction</w:t>
      </w:r>
    </w:p>
    <w:p w14:paraId="23D4A763" w14:textId="77777777" w:rsidR="00A47BAD" w:rsidRPr="008508AB" w:rsidRDefault="00A47BAD" w:rsidP="00A47BAD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 w:cs="Times New Roman"/>
          <w:color w:val="000000"/>
          <w:sz w:val="20"/>
          <w:szCs w:val="20"/>
        </w:rPr>
        <w:t xml:space="preserve">However, 1/[A] </w:t>
      </w:r>
      <w:proofErr w:type="spellStart"/>
      <w:r w:rsidRPr="008508AB">
        <w:rPr>
          <w:rFonts w:ascii="Cambria" w:hAnsi="Cambria" w:cs="Times New Roman"/>
          <w:color w:val="000000"/>
          <w:sz w:val="20"/>
          <w:szCs w:val="20"/>
        </w:rPr>
        <w:t>vs</w:t>
      </w:r>
      <w:proofErr w:type="spellEnd"/>
      <w:r w:rsidRPr="008508AB">
        <w:rPr>
          <w:rFonts w:ascii="Cambria" w:hAnsi="Cambria" w:cs="Times New Roman"/>
          <w:color w:val="000000"/>
          <w:sz w:val="20"/>
          <w:szCs w:val="20"/>
        </w:rPr>
        <w:t xml:space="preserve"> time is not linear, but an exponential.</w:t>
      </w:r>
    </w:p>
    <w:p w14:paraId="30264C92" w14:textId="77777777" w:rsidR="00A47BAD" w:rsidRPr="008508AB" w:rsidRDefault="00A47BAD" w:rsidP="00A47BAD">
      <w:p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3CF8243" wp14:editId="3AC525D2">
            <wp:simplePos x="0" y="0"/>
            <wp:positionH relativeFrom="column">
              <wp:posOffset>685800</wp:posOffset>
            </wp:positionH>
            <wp:positionV relativeFrom="paragraph">
              <wp:posOffset>13335</wp:posOffset>
            </wp:positionV>
            <wp:extent cx="3886200" cy="2791460"/>
            <wp:effectExtent l="0" t="0" r="0" b="2540"/>
            <wp:wrapNone/>
            <wp:docPr id="2" name="Picture 2" descr="Macintosh HD:Users:jnoun041:Desktop:Screen Shot 2014-04-02 at 2.02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noun041:Desktop:Screen Shot 2014-04-02 at 2.02.52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79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543B14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626B5763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4B046B19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038D7AC6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65ABA57D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04F8A905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5278DAEA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01732265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38FB38EF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18C4042A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32E08E4F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6BC03860" w14:textId="77777777" w:rsidR="00A47BAD" w:rsidRPr="008508AB" w:rsidRDefault="00A47BAD" w:rsidP="0054038A">
      <w:pPr>
        <w:rPr>
          <w:rFonts w:ascii="Cambria" w:hAnsi="Cambria"/>
          <w:sz w:val="20"/>
          <w:szCs w:val="20"/>
        </w:rPr>
      </w:pPr>
    </w:p>
    <w:p w14:paraId="483FA63F" w14:textId="77777777" w:rsidR="00A47BAD" w:rsidRPr="008508AB" w:rsidRDefault="00A47BAD" w:rsidP="00EB3F41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lastRenderedPageBreak/>
        <w:t xml:space="preserve">Note that the halftime in a first order reaction only depends on </w:t>
      </w:r>
      <w:r w:rsidR="00EB3F41" w:rsidRPr="008508AB">
        <w:rPr>
          <w:rFonts w:ascii="Cambria" w:hAnsi="Cambria"/>
          <w:sz w:val="20"/>
          <w:szCs w:val="20"/>
        </w:rPr>
        <w:t>k, where you need k to determine t</w:t>
      </w:r>
      <w:r w:rsidR="00EB3F41" w:rsidRPr="008508AB">
        <w:rPr>
          <w:rFonts w:ascii="Cambria" w:hAnsi="Cambria"/>
          <w:sz w:val="20"/>
          <w:szCs w:val="20"/>
          <w:vertAlign w:val="superscript"/>
        </w:rPr>
        <w:noBreakHyphen/>
      </w:r>
      <w:r w:rsidR="00EB3F41" w:rsidRPr="008508AB">
        <w:rPr>
          <w:rFonts w:ascii="Cambria" w:hAnsi="Cambria"/>
          <w:sz w:val="20"/>
          <w:szCs w:val="20"/>
          <w:vertAlign w:val="subscript"/>
        </w:rPr>
        <w:t>1/</w:t>
      </w:r>
      <w:proofErr w:type="gramStart"/>
      <w:r w:rsidR="00EB3F41" w:rsidRPr="008508AB">
        <w:rPr>
          <w:rFonts w:ascii="Cambria" w:hAnsi="Cambria"/>
          <w:sz w:val="20"/>
          <w:szCs w:val="20"/>
          <w:vertAlign w:val="subscript"/>
        </w:rPr>
        <w:t>2</w:t>
      </w:r>
      <w:r w:rsidR="00EB3F41" w:rsidRPr="008508AB">
        <w:rPr>
          <w:rFonts w:ascii="Cambria" w:hAnsi="Cambria"/>
          <w:sz w:val="20"/>
          <w:szCs w:val="20"/>
          <w:vertAlign w:val="superscript"/>
        </w:rPr>
        <w:t xml:space="preserve"> </w:t>
      </w:r>
      <w:r w:rsidR="00EB3F41" w:rsidRPr="008508AB">
        <w:rPr>
          <w:rFonts w:ascii="Cambria" w:hAnsi="Cambria"/>
          <w:sz w:val="20"/>
          <w:szCs w:val="20"/>
        </w:rPr>
        <w:t>.</w:t>
      </w:r>
      <w:proofErr w:type="gramEnd"/>
      <w:r w:rsidR="00EB3F41" w:rsidRPr="008508AB">
        <w:rPr>
          <w:rFonts w:ascii="Cambria" w:hAnsi="Cambria"/>
          <w:sz w:val="20"/>
          <w:szCs w:val="20"/>
        </w:rPr>
        <w:t xml:space="preserve"> </w:t>
      </w:r>
    </w:p>
    <w:p w14:paraId="4CD9A3F7" w14:textId="77777777" w:rsidR="00EB3F41" w:rsidRPr="008508AB" w:rsidRDefault="00EB3F41" w:rsidP="00EB3F41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Graph </w:t>
      </w:r>
      <w:proofErr w:type="spellStart"/>
      <w:proofErr w:type="gramStart"/>
      <w:r w:rsidRPr="008508AB">
        <w:rPr>
          <w:rFonts w:ascii="Cambria" w:hAnsi="Cambria"/>
          <w:sz w:val="20"/>
          <w:szCs w:val="20"/>
        </w:rPr>
        <w:t>ln</w:t>
      </w:r>
      <w:proofErr w:type="spellEnd"/>
      <w:r w:rsidRPr="008508AB">
        <w:rPr>
          <w:rFonts w:ascii="Cambria" w:hAnsi="Cambria"/>
          <w:sz w:val="20"/>
          <w:szCs w:val="20"/>
        </w:rPr>
        <w:t>[</w:t>
      </w:r>
      <w:proofErr w:type="gramEnd"/>
      <w:r w:rsidRPr="008508AB">
        <w:rPr>
          <w:rFonts w:ascii="Cambria" w:hAnsi="Cambria"/>
          <w:sz w:val="20"/>
          <w:szCs w:val="20"/>
        </w:rPr>
        <w:t>S] vs. time (</w:t>
      </w:r>
      <w:proofErr w:type="spellStart"/>
      <w:r w:rsidRPr="008508AB">
        <w:rPr>
          <w:rFonts w:ascii="Cambria" w:hAnsi="Cambria"/>
          <w:sz w:val="20"/>
          <w:szCs w:val="20"/>
        </w:rPr>
        <w:t>mins</w:t>
      </w:r>
      <w:proofErr w:type="spellEnd"/>
      <w:r w:rsidRPr="008508AB">
        <w:rPr>
          <w:rFonts w:ascii="Cambria" w:hAnsi="Cambria"/>
          <w:sz w:val="20"/>
          <w:szCs w:val="20"/>
        </w:rPr>
        <w:t>) and determine slope equation and k=-slope(m)</w:t>
      </w:r>
    </w:p>
    <w:p w14:paraId="547415D8" w14:textId="77777777" w:rsidR="00EB3F41" w:rsidRPr="008508AB" w:rsidRDefault="00EB3F41" w:rsidP="00EB3F41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Substitute [S] for [</w:t>
      </w:r>
      <w:proofErr w:type="gramStart"/>
      <w:r w:rsidRPr="008508AB">
        <w:rPr>
          <w:rFonts w:ascii="Cambria" w:hAnsi="Cambria"/>
          <w:sz w:val="20"/>
          <w:szCs w:val="20"/>
        </w:rPr>
        <w:t>S]</w:t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  <w:proofErr w:type="gramEnd"/>
      <w:r w:rsidRPr="008508AB">
        <w:rPr>
          <w:rFonts w:ascii="Cambria" w:hAnsi="Cambria"/>
          <w:sz w:val="20"/>
          <w:szCs w:val="20"/>
        </w:rPr>
        <w:t xml:space="preserve">/2 (substrate half life) in equation </w:t>
      </w:r>
      <w:proofErr w:type="spellStart"/>
      <w:r w:rsidRPr="008508AB">
        <w:rPr>
          <w:rFonts w:ascii="Cambria" w:hAnsi="Cambria"/>
          <w:sz w:val="20"/>
          <w:szCs w:val="20"/>
        </w:rPr>
        <w:t>ln</w:t>
      </w:r>
      <w:proofErr w:type="spellEnd"/>
      <w:r w:rsidRPr="008508AB">
        <w:rPr>
          <w:rFonts w:ascii="Cambria" w:hAnsi="Cambria"/>
          <w:sz w:val="20"/>
          <w:szCs w:val="20"/>
        </w:rPr>
        <w:t>[S]=</w:t>
      </w:r>
      <w:proofErr w:type="spellStart"/>
      <w:r w:rsidRPr="008508AB">
        <w:rPr>
          <w:rFonts w:ascii="Cambria" w:hAnsi="Cambria"/>
          <w:sz w:val="20"/>
          <w:szCs w:val="20"/>
        </w:rPr>
        <w:t>ln</w:t>
      </w:r>
      <w:proofErr w:type="spellEnd"/>
      <w:r w:rsidRPr="008508AB">
        <w:rPr>
          <w:rFonts w:ascii="Cambria" w:hAnsi="Cambria"/>
          <w:sz w:val="20"/>
          <w:szCs w:val="20"/>
        </w:rPr>
        <w:t>[S]</w:t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  <w:r w:rsidRPr="008508AB">
        <w:rPr>
          <w:rFonts w:ascii="Cambria" w:hAnsi="Cambria"/>
          <w:sz w:val="20"/>
          <w:szCs w:val="20"/>
        </w:rPr>
        <w:t>-kt</w:t>
      </w:r>
    </w:p>
    <w:p w14:paraId="0476D484" w14:textId="77777777" w:rsidR="00EB3F41" w:rsidRPr="008508AB" w:rsidRDefault="00EB3F41" w:rsidP="00EB3F41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proofErr w:type="gramStart"/>
      <w:r w:rsidRPr="008508AB">
        <w:rPr>
          <w:rFonts w:ascii="Cambria" w:hAnsi="Cambria"/>
          <w:sz w:val="20"/>
          <w:szCs w:val="20"/>
        </w:rPr>
        <w:t>Ln(</w:t>
      </w:r>
      <w:proofErr w:type="gramEnd"/>
      <w:r w:rsidRPr="008508AB">
        <w:rPr>
          <w:rFonts w:ascii="Cambria" w:hAnsi="Cambria"/>
          <w:sz w:val="20"/>
          <w:szCs w:val="20"/>
        </w:rPr>
        <w:t>[S]</w:t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  <w:r w:rsidRPr="008508AB">
        <w:rPr>
          <w:rFonts w:ascii="Cambria" w:hAnsi="Cambria"/>
          <w:sz w:val="20"/>
          <w:szCs w:val="20"/>
        </w:rPr>
        <w:t>/2)/[S]</w:t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  <w:r w:rsidRPr="008508AB">
        <w:rPr>
          <w:rFonts w:ascii="Cambria" w:hAnsi="Cambria"/>
          <w:sz w:val="20"/>
          <w:szCs w:val="20"/>
        </w:rPr>
        <w:t xml:space="preserve"> = -kt</w:t>
      </w:r>
      <w:r w:rsidRPr="008508AB">
        <w:rPr>
          <w:rFonts w:ascii="Cambria" w:hAnsi="Cambria"/>
          <w:sz w:val="20"/>
          <w:szCs w:val="20"/>
          <w:vertAlign w:val="subscript"/>
        </w:rPr>
        <w:t>1/2</w:t>
      </w:r>
    </w:p>
    <w:p w14:paraId="5DC385A5" w14:textId="77777777" w:rsidR="00EB3F41" w:rsidRPr="008508AB" w:rsidRDefault="00EB3F41" w:rsidP="00EB3F41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Finally, t</w:t>
      </w:r>
      <w:r w:rsidRPr="008508AB">
        <w:rPr>
          <w:rFonts w:ascii="Cambria" w:hAnsi="Cambria"/>
          <w:sz w:val="20"/>
          <w:szCs w:val="20"/>
          <w:vertAlign w:val="subscript"/>
        </w:rPr>
        <w:t>1/2</w:t>
      </w:r>
      <w:r w:rsidRPr="008508AB">
        <w:rPr>
          <w:rFonts w:ascii="Cambria" w:hAnsi="Cambria"/>
          <w:sz w:val="20"/>
          <w:szCs w:val="20"/>
        </w:rPr>
        <w:t xml:space="preserve"> = ln2/</w:t>
      </w:r>
      <w:proofErr w:type="gramStart"/>
      <w:r w:rsidRPr="008508AB">
        <w:rPr>
          <w:rFonts w:ascii="Cambria" w:hAnsi="Cambria"/>
          <w:sz w:val="20"/>
          <w:szCs w:val="20"/>
        </w:rPr>
        <w:t>k(</w:t>
      </w:r>
      <w:proofErr w:type="gramEnd"/>
      <w:r w:rsidRPr="008508AB">
        <w:rPr>
          <w:rFonts w:ascii="Cambria" w:hAnsi="Cambria"/>
          <w:sz w:val="20"/>
          <w:szCs w:val="20"/>
        </w:rPr>
        <w:t>-slope)</w:t>
      </w:r>
    </w:p>
    <w:p w14:paraId="30EB05E6" w14:textId="77777777" w:rsidR="00A47BAD" w:rsidRPr="008508AB" w:rsidRDefault="00EB3F41" w:rsidP="00EB3F41">
      <w:pPr>
        <w:ind w:left="360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          </w:t>
      </w:r>
    </w:p>
    <w:p w14:paraId="434E252B" w14:textId="77777777" w:rsidR="0054038A" w:rsidRPr="008508AB" w:rsidRDefault="0054038A" w:rsidP="0054038A">
      <w:p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SECOND-ORDER REACTIONS</w:t>
      </w:r>
    </w:p>
    <w:p w14:paraId="27F4A994" w14:textId="77777777" w:rsidR="0054038A" w:rsidRPr="008508AB" w:rsidRDefault="0054038A" w:rsidP="0054038A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If the reaction rate depends on the concentration of two different substrates, then the reaction is second order and K is a second-order rate constant with units of M-1s-1,</w:t>
      </w:r>
    </w:p>
    <w:p w14:paraId="701A6D20" w14:textId="77777777" w:rsidR="0054038A" w:rsidRPr="008508AB" w:rsidRDefault="0054038A" w:rsidP="0054038A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V = </w:t>
      </w:r>
      <w:proofErr w:type="gramStart"/>
      <w:r w:rsidRPr="008508AB">
        <w:rPr>
          <w:rFonts w:ascii="Cambria" w:hAnsi="Cambria"/>
          <w:sz w:val="20"/>
          <w:szCs w:val="20"/>
        </w:rPr>
        <w:t>K[</w:t>
      </w:r>
      <w:proofErr w:type="gramEnd"/>
      <w:r w:rsidRPr="008508AB">
        <w:rPr>
          <w:rFonts w:ascii="Cambria" w:hAnsi="Cambria"/>
          <w:sz w:val="20"/>
          <w:szCs w:val="20"/>
        </w:rPr>
        <w:t>S1][S2]</w:t>
      </w:r>
    </w:p>
    <w:p w14:paraId="40D96713" w14:textId="77777777" w:rsidR="009C3244" w:rsidRPr="008508AB" w:rsidRDefault="009C3244" w:rsidP="009C3244">
      <w:pPr>
        <w:pStyle w:val="ListParagraph"/>
        <w:numPr>
          <w:ilvl w:val="1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V = </w:t>
      </w:r>
      <w:proofErr w:type="gramStart"/>
      <w:r w:rsidRPr="008508AB">
        <w:rPr>
          <w:rFonts w:ascii="Cambria" w:hAnsi="Cambria"/>
          <w:sz w:val="20"/>
          <w:szCs w:val="20"/>
        </w:rPr>
        <w:t>k[</w:t>
      </w:r>
      <w:proofErr w:type="gramEnd"/>
      <w:r w:rsidRPr="008508AB">
        <w:rPr>
          <w:rFonts w:ascii="Cambria" w:hAnsi="Cambria"/>
          <w:sz w:val="20"/>
          <w:szCs w:val="20"/>
        </w:rPr>
        <w:t>A]</w:t>
      </w:r>
      <w:r w:rsidRPr="008508AB">
        <w:rPr>
          <w:rFonts w:ascii="Cambria" w:hAnsi="Cambria"/>
          <w:sz w:val="20"/>
          <w:szCs w:val="20"/>
          <w:vertAlign w:val="superscript"/>
        </w:rPr>
        <w:t>2</w:t>
      </w:r>
    </w:p>
    <w:p w14:paraId="6F5426E1" w14:textId="77777777" w:rsidR="0054038A" w:rsidRPr="008508AB" w:rsidRDefault="0054038A" w:rsidP="0054038A">
      <w:pPr>
        <w:pStyle w:val="ListParagraph"/>
        <w:numPr>
          <w:ilvl w:val="0"/>
          <w:numId w:val="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The relationship between the rate constant (K) and the activation energy Delta G is inverse and exponential. Thus, </w:t>
      </w:r>
      <w:proofErr w:type="gramStart"/>
      <w:r w:rsidRPr="008508AB">
        <w:rPr>
          <w:rFonts w:ascii="Cambria" w:hAnsi="Cambria"/>
          <w:sz w:val="20"/>
          <w:szCs w:val="20"/>
        </w:rPr>
        <w:t>a lower activation energy</w:t>
      </w:r>
      <w:proofErr w:type="gramEnd"/>
      <w:r w:rsidRPr="008508AB">
        <w:rPr>
          <w:rFonts w:ascii="Cambria" w:hAnsi="Cambria"/>
          <w:sz w:val="20"/>
          <w:szCs w:val="20"/>
        </w:rPr>
        <w:t xml:space="preserve"> (Delta G) means a faster reaction rate.</w:t>
      </w:r>
    </w:p>
    <w:p w14:paraId="0A6483EC" w14:textId="77777777" w:rsidR="00EB3F41" w:rsidRPr="008508AB" w:rsidRDefault="009C3244" w:rsidP="009C3244">
      <w:pPr>
        <w:pStyle w:val="ListParagraph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inline distT="0" distB="0" distL="0" distR="0" wp14:anchorId="3848CF31" wp14:editId="5C4165D6">
            <wp:extent cx="4455131" cy="3195422"/>
            <wp:effectExtent l="0" t="0" r="0" b="5080"/>
            <wp:docPr id="3" name="Picture 3" descr="Macintosh HD:Users:jnoun041:Desktop:Screen Shot 2014-04-02 at 2.19.3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noun041:Desktop:Screen Shot 2014-04-02 at 2.19.30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131" cy="3195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5A3B7" w14:textId="77777777" w:rsidR="009C3244" w:rsidRPr="008508AB" w:rsidRDefault="009C3244" w:rsidP="009C324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 xml:space="preserve">[A] </w:t>
      </w:r>
      <w:proofErr w:type="gramStart"/>
      <w:r w:rsidRPr="008508AB">
        <w:rPr>
          <w:rFonts w:ascii="Cambria" w:hAnsi="Cambria" w:cs="Times New Roman"/>
          <w:sz w:val="20"/>
          <w:szCs w:val="20"/>
        </w:rPr>
        <w:t>is</w:t>
      </w:r>
      <w:proofErr w:type="gramEnd"/>
      <w:r w:rsidRPr="008508AB">
        <w:rPr>
          <w:rFonts w:ascii="Cambria" w:hAnsi="Cambria" w:cs="Times New Roman"/>
          <w:sz w:val="20"/>
          <w:szCs w:val="20"/>
        </w:rPr>
        <w:t xml:space="preserve"> the concentration of A at any time </w:t>
      </w:r>
      <w:r w:rsidRPr="008508AB">
        <w:rPr>
          <w:rFonts w:ascii="Cambria" w:hAnsi="Cambria" w:cs="Times"/>
          <w:i/>
          <w:iCs/>
          <w:sz w:val="20"/>
          <w:szCs w:val="20"/>
        </w:rPr>
        <w:t>t </w:t>
      </w:r>
    </w:p>
    <w:p w14:paraId="3806790D" w14:textId="77777777" w:rsidR="009C3244" w:rsidRPr="008508AB" w:rsidRDefault="009C3244" w:rsidP="009C324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>[A]</w:t>
      </w:r>
      <w:r w:rsidRPr="008508AB">
        <w:rPr>
          <w:rFonts w:ascii="Cambria" w:hAnsi="Cambria" w:cs="Times New Roman"/>
          <w:position w:val="-8"/>
          <w:sz w:val="20"/>
          <w:szCs w:val="20"/>
        </w:rPr>
        <w:t xml:space="preserve">0 </w:t>
      </w:r>
      <w:proofErr w:type="gramStart"/>
      <w:r w:rsidRPr="008508AB">
        <w:rPr>
          <w:rFonts w:ascii="Cambria" w:hAnsi="Cambria" w:cs="Times New Roman"/>
          <w:sz w:val="20"/>
          <w:szCs w:val="20"/>
        </w:rPr>
        <w:t>is</w:t>
      </w:r>
      <w:proofErr w:type="gramEnd"/>
      <w:r w:rsidRPr="008508AB">
        <w:rPr>
          <w:rFonts w:ascii="Cambria" w:hAnsi="Cambria" w:cs="Times New Roman"/>
          <w:sz w:val="20"/>
          <w:szCs w:val="20"/>
        </w:rPr>
        <w:t xml:space="preserve"> the concentration of A at time </w:t>
      </w:r>
      <w:r w:rsidRPr="008508AB">
        <w:rPr>
          <w:rFonts w:ascii="Cambria" w:hAnsi="Cambria" w:cs="Times"/>
          <w:i/>
          <w:iCs/>
          <w:sz w:val="20"/>
          <w:szCs w:val="20"/>
        </w:rPr>
        <w:t>t</w:t>
      </w:r>
      <w:r w:rsidRPr="008508AB">
        <w:rPr>
          <w:rFonts w:ascii="Cambria" w:hAnsi="Cambria" w:cs="Times New Roman"/>
          <w:sz w:val="20"/>
          <w:szCs w:val="20"/>
        </w:rPr>
        <w:t>=0 </w:t>
      </w:r>
    </w:p>
    <w:p w14:paraId="6B5EABD5" w14:textId="77777777" w:rsidR="009C3244" w:rsidRPr="008508AB" w:rsidRDefault="009C3244" w:rsidP="009C324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 New Roman"/>
          <w:sz w:val="20"/>
          <w:szCs w:val="20"/>
        </w:rPr>
        <w:t xml:space="preserve">Please note that </w:t>
      </w:r>
      <w:proofErr w:type="spellStart"/>
      <w:r w:rsidRPr="008508AB">
        <w:rPr>
          <w:rFonts w:ascii="Cambria" w:hAnsi="Cambria" w:cs="Times New Roman"/>
          <w:sz w:val="20"/>
          <w:szCs w:val="20"/>
        </w:rPr>
        <w:t>ln</w:t>
      </w:r>
      <w:proofErr w:type="spellEnd"/>
      <w:r w:rsidRPr="008508AB">
        <w:rPr>
          <w:rFonts w:ascii="Cambria" w:hAnsi="Cambria" w:cs="Times New Roman"/>
          <w:sz w:val="20"/>
          <w:szCs w:val="20"/>
        </w:rPr>
        <w:t xml:space="preserve"> [A] versus time is not linear in a second order reaction. </w:t>
      </w:r>
      <w:r w:rsidRPr="008508AB">
        <w:rPr>
          <w:rFonts w:ascii="Cambria" w:hAnsi="Cambria" w:cs="Times"/>
          <w:b/>
          <w:bCs/>
          <w:sz w:val="20"/>
          <w:szCs w:val="20"/>
        </w:rPr>
        <w:t>However, 1/[A] versus time is linear</w:t>
      </w:r>
    </w:p>
    <w:p w14:paraId="29F2E87E" w14:textId="77777777" w:rsidR="009C3244" w:rsidRPr="008508AB" w:rsidRDefault="009C3244" w:rsidP="009C324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 w:cs="Times"/>
          <w:b/>
          <w:bCs/>
          <w:sz w:val="20"/>
          <w:szCs w:val="20"/>
        </w:rPr>
        <w:t xml:space="preserve">Also note that the reaction between two different molecules (A+B) only follows this set of equation when </w:t>
      </w:r>
      <w:proofErr w:type="gramStart"/>
      <w:r w:rsidRPr="008508AB">
        <w:rPr>
          <w:rFonts w:ascii="Cambria" w:hAnsi="Cambria" w:cs="Times"/>
          <w:b/>
          <w:bCs/>
          <w:sz w:val="20"/>
          <w:szCs w:val="20"/>
        </w:rPr>
        <w:t>the [A] is</w:t>
      </w:r>
      <w:proofErr w:type="gramEnd"/>
      <w:r w:rsidRPr="008508AB">
        <w:rPr>
          <w:rFonts w:ascii="Cambria" w:hAnsi="Cambria" w:cs="Times"/>
          <w:b/>
          <w:bCs/>
          <w:sz w:val="20"/>
          <w:szCs w:val="20"/>
        </w:rPr>
        <w:t xml:space="preserve"> equal to [B] or the difference is not significant (&lt;1%).</w:t>
      </w:r>
    </w:p>
    <w:p w14:paraId="66CDE2A4" w14:textId="77777777" w:rsidR="009C3244" w:rsidRPr="008508AB" w:rsidRDefault="009C3244" w:rsidP="009C3244">
      <w:pPr>
        <w:pStyle w:val="ListParagraph"/>
        <w:numPr>
          <w:ilvl w:val="0"/>
          <w:numId w:val="4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 </w:t>
      </w:r>
      <w:proofErr w:type="gramStart"/>
      <w:r w:rsidRPr="008508AB">
        <w:rPr>
          <w:rFonts w:ascii="Cambria" w:hAnsi="Cambria"/>
          <w:sz w:val="20"/>
          <w:szCs w:val="20"/>
        </w:rPr>
        <w:t>k</w:t>
      </w:r>
      <w:proofErr w:type="gramEnd"/>
      <w:r w:rsidRPr="008508AB">
        <w:rPr>
          <w:rFonts w:ascii="Cambria" w:hAnsi="Cambria"/>
          <w:sz w:val="20"/>
          <w:szCs w:val="20"/>
        </w:rPr>
        <w:t>=slope using 1/[A] vs. time graph – from experimental data</w:t>
      </w:r>
    </w:p>
    <w:p w14:paraId="037CA89D" w14:textId="77777777" w:rsidR="009C3244" w:rsidRPr="008508AB" w:rsidRDefault="009C3244" w:rsidP="009C3244">
      <w:pPr>
        <w:rPr>
          <w:rFonts w:ascii="Cambria" w:hAnsi="Cambria" w:cs="Times New Roman"/>
          <w:color w:val="000000"/>
          <w:sz w:val="20"/>
          <w:szCs w:val="20"/>
        </w:rPr>
      </w:pPr>
      <w:r w:rsidRPr="008508AB">
        <w:rPr>
          <w:rFonts w:ascii="Cambria" w:hAnsi="Cambria" w:cs="Times New Roman"/>
          <w:color w:val="000000"/>
          <w:sz w:val="20"/>
          <w:szCs w:val="20"/>
        </w:rPr>
        <w:t>Transition State Theory</w:t>
      </w:r>
    </w:p>
    <w:p w14:paraId="605D4C40" w14:textId="77777777" w:rsidR="009C3244" w:rsidRPr="008508AB" w:rsidRDefault="009C3244" w:rsidP="009C3244">
      <w:pPr>
        <w:pStyle w:val="ListParagraph"/>
        <w:numPr>
          <w:ilvl w:val="0"/>
          <w:numId w:val="5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 w:cs="Times New Roman"/>
          <w:color w:val="000000"/>
          <w:sz w:val="20"/>
          <w:szCs w:val="20"/>
        </w:rPr>
        <w:t>E</w:t>
      </w:r>
      <w:r w:rsidRPr="008508AB">
        <w:rPr>
          <w:rFonts w:ascii="Cambria" w:hAnsi="Cambria" w:cs="Times New Roman"/>
          <w:color w:val="000000"/>
          <w:position w:val="-6"/>
          <w:sz w:val="20"/>
          <w:szCs w:val="20"/>
        </w:rPr>
        <w:t xml:space="preserve">a </w:t>
      </w:r>
      <w:r w:rsidRPr="008508AB">
        <w:rPr>
          <w:rFonts w:ascii="Cambria" w:hAnsi="Cambria" w:cs="Times New Roman"/>
          <w:color w:val="000000"/>
          <w:sz w:val="20"/>
          <w:szCs w:val="20"/>
        </w:rPr>
        <w:t>represents the energy of activation. The higher the energy of activation is the slower the reaction, and conversely the lower the E</w:t>
      </w:r>
      <w:r w:rsidRPr="008508AB">
        <w:rPr>
          <w:rFonts w:ascii="Cambria" w:hAnsi="Cambria" w:cs="Times New Roman"/>
          <w:color w:val="000000"/>
          <w:position w:val="-6"/>
          <w:sz w:val="20"/>
          <w:szCs w:val="20"/>
        </w:rPr>
        <w:t xml:space="preserve">a </w:t>
      </w:r>
      <w:r w:rsidRPr="008508AB">
        <w:rPr>
          <w:rFonts w:ascii="Cambria" w:hAnsi="Cambria" w:cs="Times New Roman"/>
          <w:color w:val="000000"/>
          <w:sz w:val="20"/>
          <w:szCs w:val="20"/>
        </w:rPr>
        <w:t>is the faster the reaction.</w:t>
      </w:r>
    </w:p>
    <w:p w14:paraId="76431C72" w14:textId="77777777" w:rsidR="009C3244" w:rsidRPr="008508AB" w:rsidRDefault="00C375F4" w:rsidP="00C375F4">
      <w:pPr>
        <w:pStyle w:val="ListParagraph"/>
        <w:numPr>
          <w:ilvl w:val="0"/>
          <w:numId w:val="5"/>
        </w:numPr>
        <w:rPr>
          <w:rFonts w:ascii="Cambria" w:hAnsi="Cambria"/>
          <w:sz w:val="20"/>
          <w:szCs w:val="20"/>
        </w:rPr>
      </w:pPr>
      <w:proofErr w:type="spellStart"/>
      <w:r w:rsidRPr="008508AB">
        <w:rPr>
          <w:rFonts w:ascii="Cambria" w:hAnsi="Cambria"/>
          <w:sz w:val="20"/>
          <w:szCs w:val="20"/>
        </w:rPr>
        <w:t>Uncatalyzed</w:t>
      </w:r>
      <w:proofErr w:type="spellEnd"/>
      <w:r w:rsidRPr="008508AB">
        <w:rPr>
          <w:rFonts w:ascii="Cambria" w:hAnsi="Cambria"/>
          <w:sz w:val="20"/>
          <w:szCs w:val="20"/>
        </w:rPr>
        <w:t xml:space="preserve"> reaction = larger </w:t>
      </w:r>
      <w:proofErr w:type="spellStart"/>
      <w:r w:rsidRPr="008508AB">
        <w:rPr>
          <w:rFonts w:ascii="Cambria" w:hAnsi="Cambria"/>
          <w:sz w:val="20"/>
          <w:szCs w:val="20"/>
        </w:rPr>
        <w:t>Ea</w:t>
      </w:r>
      <w:proofErr w:type="spellEnd"/>
      <w:r w:rsidRPr="008508AB">
        <w:rPr>
          <w:rFonts w:ascii="Cambria" w:hAnsi="Cambria"/>
          <w:sz w:val="20"/>
          <w:szCs w:val="20"/>
        </w:rPr>
        <w:t xml:space="preserve"> – slower reaction</w:t>
      </w:r>
    </w:p>
    <w:p w14:paraId="07A74285" w14:textId="77777777" w:rsidR="00C375F4" w:rsidRPr="008508AB" w:rsidRDefault="00C375F4" w:rsidP="00C375F4">
      <w:pPr>
        <w:pStyle w:val="ListParagraph"/>
        <w:numPr>
          <w:ilvl w:val="0"/>
          <w:numId w:val="5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Catalyzed reaction = lower </w:t>
      </w:r>
      <w:proofErr w:type="spellStart"/>
      <w:r w:rsidRPr="008508AB">
        <w:rPr>
          <w:rFonts w:ascii="Cambria" w:hAnsi="Cambria"/>
          <w:sz w:val="20"/>
          <w:szCs w:val="20"/>
        </w:rPr>
        <w:t>Ea</w:t>
      </w:r>
      <w:proofErr w:type="spellEnd"/>
      <w:r w:rsidRPr="008508AB">
        <w:rPr>
          <w:rFonts w:ascii="Cambria" w:hAnsi="Cambria"/>
          <w:sz w:val="20"/>
          <w:szCs w:val="20"/>
        </w:rPr>
        <w:t xml:space="preserve"> – faster reaction</w:t>
      </w:r>
    </w:p>
    <w:p w14:paraId="36AF9A98" w14:textId="77777777" w:rsidR="00C375F4" w:rsidRPr="008508AB" w:rsidRDefault="00C375F4" w:rsidP="00C375F4">
      <w:pPr>
        <w:ind w:left="360"/>
        <w:rPr>
          <w:rFonts w:ascii="Cambria" w:hAnsi="Cambria"/>
          <w:sz w:val="20"/>
          <w:szCs w:val="20"/>
        </w:rPr>
      </w:pPr>
    </w:p>
    <w:p w14:paraId="09CA8E7E" w14:textId="77777777" w:rsidR="00C375F4" w:rsidRPr="008508AB" w:rsidRDefault="00C375F4" w:rsidP="00C375F4">
      <w:pPr>
        <w:rPr>
          <w:rFonts w:ascii="Cambria" w:hAnsi="Cambria"/>
          <w:sz w:val="20"/>
          <w:szCs w:val="20"/>
        </w:rPr>
      </w:pPr>
    </w:p>
    <w:p w14:paraId="3AC92003" w14:textId="77777777" w:rsidR="00C375F4" w:rsidRPr="008508AB" w:rsidRDefault="00C375F4" w:rsidP="00C375F4">
      <w:pPr>
        <w:rPr>
          <w:rFonts w:ascii="Cambria" w:hAnsi="Cambria"/>
          <w:sz w:val="20"/>
          <w:szCs w:val="20"/>
        </w:rPr>
      </w:pPr>
    </w:p>
    <w:p w14:paraId="50DDDB52" w14:textId="77777777" w:rsidR="00C375F4" w:rsidRPr="008508AB" w:rsidRDefault="00C375F4" w:rsidP="00C375F4">
      <w:pPr>
        <w:rPr>
          <w:rFonts w:ascii="Cambria" w:hAnsi="Cambria"/>
          <w:sz w:val="20"/>
          <w:szCs w:val="20"/>
        </w:rPr>
      </w:pPr>
    </w:p>
    <w:p w14:paraId="6A33B686" w14:textId="77777777" w:rsidR="00C375F4" w:rsidRPr="008508AB" w:rsidRDefault="00C375F4" w:rsidP="00C375F4">
      <w:pPr>
        <w:rPr>
          <w:rFonts w:ascii="Cambria" w:hAnsi="Cambria"/>
          <w:sz w:val="20"/>
          <w:szCs w:val="20"/>
        </w:rPr>
      </w:pPr>
    </w:p>
    <w:p w14:paraId="5CEE156F" w14:textId="77777777" w:rsidR="00C375F4" w:rsidRPr="008508AB" w:rsidRDefault="00C375F4" w:rsidP="00C375F4">
      <w:pPr>
        <w:rPr>
          <w:rFonts w:ascii="Cambria" w:hAnsi="Cambria"/>
          <w:sz w:val="20"/>
          <w:szCs w:val="20"/>
        </w:rPr>
      </w:pPr>
    </w:p>
    <w:p w14:paraId="34B92C99" w14:textId="77777777" w:rsidR="00C375F4" w:rsidRPr="008508AB" w:rsidRDefault="00C375F4" w:rsidP="00C375F4">
      <w:pPr>
        <w:rPr>
          <w:rFonts w:ascii="Cambria" w:hAnsi="Cambria"/>
          <w:sz w:val="20"/>
          <w:szCs w:val="20"/>
        </w:rPr>
      </w:pPr>
    </w:p>
    <w:p w14:paraId="3EF0CB4A" w14:textId="77777777" w:rsidR="00C375F4" w:rsidRPr="008508AB" w:rsidRDefault="00C375F4" w:rsidP="00C375F4">
      <w:p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3ECB72E" wp14:editId="3B3C43E4">
            <wp:simplePos x="0" y="0"/>
            <wp:positionH relativeFrom="column">
              <wp:posOffset>2514600</wp:posOffset>
            </wp:positionH>
            <wp:positionV relativeFrom="paragraph">
              <wp:posOffset>-914400</wp:posOffset>
            </wp:positionV>
            <wp:extent cx="4128770" cy="2628900"/>
            <wp:effectExtent l="0" t="0" r="11430" b="12700"/>
            <wp:wrapNone/>
            <wp:docPr id="5" name="Picture 5" descr="Macintosh HD:Users:jnoun041:Desktop:Screen Shot 2014-04-02 at 2.31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jnoun041:Desktop:Screen Shot 2014-04-02 at 2.31.09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77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8AB">
        <w:rPr>
          <w:rFonts w:ascii="Cambria" w:hAnsi="Cambria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205560D" wp14:editId="71C2EA7D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3721100" cy="2743200"/>
            <wp:effectExtent l="0" t="0" r="12700" b="0"/>
            <wp:wrapNone/>
            <wp:docPr id="4" name="Picture 4" descr="Macintosh HD:Users:jnoun041:Desktop:Screen Shot 2014-04-02 at 2.26.1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jnoun041:Desktop:Screen Shot 2014-04-02 at 2.26.17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608" cy="2743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B3AA54" w14:textId="77777777" w:rsidR="009C3244" w:rsidRPr="008508AB" w:rsidRDefault="009C3244" w:rsidP="009C3244">
      <w:pPr>
        <w:rPr>
          <w:rFonts w:ascii="Cambria" w:hAnsi="Cambria"/>
          <w:sz w:val="20"/>
          <w:szCs w:val="20"/>
        </w:rPr>
      </w:pPr>
    </w:p>
    <w:p w14:paraId="259A2731" w14:textId="77777777" w:rsidR="0054038A" w:rsidRPr="008508AB" w:rsidRDefault="0054038A" w:rsidP="0054038A">
      <w:pPr>
        <w:rPr>
          <w:rFonts w:ascii="Cambria" w:hAnsi="Cambria"/>
          <w:sz w:val="20"/>
          <w:szCs w:val="20"/>
        </w:rPr>
      </w:pPr>
    </w:p>
    <w:p w14:paraId="25DE5200" w14:textId="77777777" w:rsidR="00C4458E" w:rsidRPr="008508AB" w:rsidRDefault="00C4458E" w:rsidP="0054038A">
      <w:pPr>
        <w:rPr>
          <w:rFonts w:ascii="Cambria" w:hAnsi="Cambria"/>
          <w:sz w:val="20"/>
          <w:szCs w:val="20"/>
        </w:rPr>
      </w:pPr>
    </w:p>
    <w:p w14:paraId="5CFCA39D" w14:textId="77777777" w:rsidR="00C375F4" w:rsidRPr="008508AB" w:rsidRDefault="00C375F4" w:rsidP="0054038A">
      <w:pPr>
        <w:rPr>
          <w:rFonts w:ascii="Cambria" w:hAnsi="Cambria"/>
          <w:sz w:val="20"/>
          <w:szCs w:val="20"/>
        </w:rPr>
      </w:pPr>
    </w:p>
    <w:p w14:paraId="631DA12A" w14:textId="77777777" w:rsidR="00C375F4" w:rsidRPr="008508AB" w:rsidRDefault="00C375F4" w:rsidP="0054038A">
      <w:pPr>
        <w:rPr>
          <w:rFonts w:ascii="Cambria" w:hAnsi="Cambria"/>
          <w:sz w:val="20"/>
          <w:szCs w:val="20"/>
        </w:rPr>
      </w:pPr>
    </w:p>
    <w:p w14:paraId="02BCAE04" w14:textId="77777777" w:rsidR="00C375F4" w:rsidRPr="008508AB" w:rsidRDefault="00C375F4" w:rsidP="0054038A">
      <w:pPr>
        <w:rPr>
          <w:rFonts w:ascii="Cambria" w:hAnsi="Cambria"/>
          <w:sz w:val="20"/>
          <w:szCs w:val="20"/>
        </w:rPr>
      </w:pPr>
    </w:p>
    <w:p w14:paraId="1B6C7632" w14:textId="77777777" w:rsidR="00C375F4" w:rsidRPr="008508AB" w:rsidRDefault="00C375F4" w:rsidP="0054038A">
      <w:pPr>
        <w:rPr>
          <w:rFonts w:ascii="Cambria" w:hAnsi="Cambria"/>
          <w:sz w:val="20"/>
          <w:szCs w:val="20"/>
        </w:rPr>
      </w:pPr>
    </w:p>
    <w:p w14:paraId="2AFF0C1F" w14:textId="77777777" w:rsidR="00C375F4" w:rsidRPr="008508AB" w:rsidRDefault="00C375F4" w:rsidP="0054038A">
      <w:pPr>
        <w:rPr>
          <w:rFonts w:ascii="Cambria" w:hAnsi="Cambria"/>
          <w:sz w:val="20"/>
          <w:szCs w:val="20"/>
        </w:rPr>
      </w:pPr>
    </w:p>
    <w:p w14:paraId="1580D556" w14:textId="77777777" w:rsidR="00C375F4" w:rsidRPr="008508AB" w:rsidRDefault="00C375F4" w:rsidP="0054038A">
      <w:pPr>
        <w:rPr>
          <w:rFonts w:ascii="Cambria" w:hAnsi="Cambria"/>
          <w:sz w:val="20"/>
          <w:szCs w:val="20"/>
        </w:rPr>
      </w:pPr>
    </w:p>
    <w:p w14:paraId="0A84F014" w14:textId="77777777" w:rsidR="00C375F4" w:rsidRPr="008508AB" w:rsidRDefault="00C375F4" w:rsidP="0054038A">
      <w:pPr>
        <w:rPr>
          <w:rFonts w:ascii="Cambria" w:hAnsi="Cambria"/>
          <w:sz w:val="20"/>
          <w:szCs w:val="20"/>
        </w:rPr>
      </w:pPr>
    </w:p>
    <w:p w14:paraId="28FAECB5" w14:textId="77777777" w:rsidR="00C375F4" w:rsidRPr="008508AB" w:rsidRDefault="00C375F4" w:rsidP="0054038A">
      <w:pPr>
        <w:rPr>
          <w:rFonts w:ascii="Cambria" w:hAnsi="Cambria"/>
          <w:sz w:val="20"/>
          <w:szCs w:val="20"/>
        </w:rPr>
      </w:pPr>
    </w:p>
    <w:p w14:paraId="3D57B37F" w14:textId="77777777" w:rsidR="00C375F4" w:rsidRPr="008508AB" w:rsidRDefault="00C375F4" w:rsidP="0054038A">
      <w:pPr>
        <w:rPr>
          <w:rFonts w:ascii="Cambria" w:hAnsi="Cambria"/>
          <w:sz w:val="20"/>
          <w:szCs w:val="20"/>
        </w:rPr>
      </w:pPr>
    </w:p>
    <w:p w14:paraId="688DDD82" w14:textId="77777777" w:rsidR="00C375F4" w:rsidRPr="008508AB" w:rsidRDefault="00C375F4" w:rsidP="0054038A">
      <w:pPr>
        <w:rPr>
          <w:rFonts w:ascii="Cambria" w:hAnsi="Cambria"/>
          <w:sz w:val="20"/>
          <w:szCs w:val="20"/>
        </w:rPr>
      </w:pPr>
      <w:proofErr w:type="spellStart"/>
      <w:r w:rsidRPr="008508AB">
        <w:rPr>
          <w:rFonts w:ascii="Cambria" w:hAnsi="Cambria"/>
          <w:sz w:val="20"/>
          <w:szCs w:val="20"/>
        </w:rPr>
        <w:t>Michaelis-Menten</w:t>
      </w:r>
      <w:proofErr w:type="spellEnd"/>
      <w:r w:rsidRPr="008508AB">
        <w:rPr>
          <w:rFonts w:ascii="Cambria" w:hAnsi="Cambria"/>
          <w:sz w:val="20"/>
          <w:szCs w:val="20"/>
        </w:rPr>
        <w:t xml:space="preserve"> Equation</w:t>
      </w:r>
    </w:p>
    <w:p w14:paraId="2577C448" w14:textId="77777777" w:rsidR="00C375F4" w:rsidRPr="008508AB" w:rsidRDefault="00C375F4" w:rsidP="00B931DE">
      <w:pPr>
        <w:jc w:val="center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inline distT="0" distB="0" distL="0" distR="0" wp14:anchorId="5DAABF56" wp14:editId="7A7B1EE1">
            <wp:extent cx="4003069" cy="3034456"/>
            <wp:effectExtent l="0" t="0" r="10160" b="0"/>
            <wp:docPr id="6" name="Picture 6" descr="Macintosh HD:Users:jnoun041:Desktop:Screen Shot 2014-04-02 at 2.36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jnoun041:Desktop:Screen Shot 2014-04-02 at 2.36.58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069" cy="3034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1C1E3" w14:textId="77777777" w:rsidR="00C375F4" w:rsidRPr="008508AB" w:rsidRDefault="00C375F4" w:rsidP="00C375F4">
      <w:pPr>
        <w:pStyle w:val="ListParagraph"/>
        <w:numPr>
          <w:ilvl w:val="0"/>
          <w:numId w:val="6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Here a small k means rate constants where large K means dissociation constant</w:t>
      </w:r>
    </w:p>
    <w:p w14:paraId="04682977" w14:textId="77777777" w:rsidR="00C375F4" w:rsidRPr="008508AB" w:rsidRDefault="00C375F4" w:rsidP="00C375F4">
      <w:pPr>
        <w:pStyle w:val="ListParagraph"/>
        <w:numPr>
          <w:ilvl w:val="0"/>
          <w:numId w:val="6"/>
        </w:numPr>
        <w:rPr>
          <w:rFonts w:ascii="Cambria" w:hAnsi="Cambria"/>
          <w:sz w:val="20"/>
          <w:szCs w:val="20"/>
        </w:rPr>
      </w:pPr>
      <w:proofErr w:type="spellStart"/>
      <w:r w:rsidRPr="008508AB">
        <w:rPr>
          <w:rFonts w:ascii="Cambria" w:hAnsi="Cambria"/>
          <w:sz w:val="20"/>
          <w:szCs w:val="20"/>
        </w:rPr>
        <w:t>Michaelis</w:t>
      </w:r>
      <w:proofErr w:type="spellEnd"/>
      <w:r w:rsidRPr="008508AB">
        <w:rPr>
          <w:rFonts w:ascii="Cambria" w:hAnsi="Cambria"/>
          <w:sz w:val="20"/>
          <w:szCs w:val="20"/>
        </w:rPr>
        <w:t xml:space="preserve"> and </w:t>
      </w:r>
      <w:proofErr w:type="spellStart"/>
      <w:r w:rsidRPr="008508AB">
        <w:rPr>
          <w:rFonts w:ascii="Cambria" w:hAnsi="Cambria"/>
          <w:sz w:val="20"/>
          <w:szCs w:val="20"/>
        </w:rPr>
        <w:t>Menten</w:t>
      </w:r>
      <w:proofErr w:type="spellEnd"/>
      <w:r w:rsidRPr="008508AB">
        <w:rPr>
          <w:rFonts w:ascii="Cambria" w:hAnsi="Cambria"/>
          <w:sz w:val="20"/>
          <w:szCs w:val="20"/>
        </w:rPr>
        <w:t xml:space="preserve"> postulated:</w:t>
      </w:r>
    </w:p>
    <w:p w14:paraId="2B0B616B" w14:textId="77777777" w:rsidR="00C375F4" w:rsidRPr="008508AB" w:rsidRDefault="00C375F4" w:rsidP="00C375F4">
      <w:pPr>
        <w:pStyle w:val="ListParagraph"/>
        <w:numPr>
          <w:ilvl w:val="0"/>
          <w:numId w:val="7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Enzyme first combines reversibly with its substrate to form an ES complex in a relatively fast reversible step</w:t>
      </w:r>
    </w:p>
    <w:p w14:paraId="6EA51FA2" w14:textId="77777777" w:rsidR="00C375F4" w:rsidRPr="008508AB" w:rsidRDefault="00C375F4" w:rsidP="00C375F4">
      <w:pPr>
        <w:pStyle w:val="ListParagraph"/>
        <w:numPr>
          <w:ilvl w:val="0"/>
          <w:numId w:val="7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The ES complex then breaks down in a slower second step to yield free enzyme and the reaction product P</w:t>
      </w:r>
    </w:p>
    <w:p w14:paraId="4FBB7AEB" w14:textId="77777777" w:rsidR="00C375F4" w:rsidRPr="008508AB" w:rsidRDefault="00285C5C" w:rsidP="00C375F4">
      <w:pPr>
        <w:pStyle w:val="ListParagraph"/>
        <w:numPr>
          <w:ilvl w:val="0"/>
          <w:numId w:val="7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605C995E" wp14:editId="5B74A043">
            <wp:simplePos x="0" y="0"/>
            <wp:positionH relativeFrom="column">
              <wp:posOffset>1143000</wp:posOffset>
            </wp:positionH>
            <wp:positionV relativeFrom="paragraph">
              <wp:posOffset>306070</wp:posOffset>
            </wp:positionV>
            <wp:extent cx="3771900" cy="2456544"/>
            <wp:effectExtent l="0" t="0" r="0" b="7620"/>
            <wp:wrapNone/>
            <wp:docPr id="7" name="Picture 7" descr="Macintosh HD:Users:jnoun041:Desktop:Screen Shot 2014-04-02 at 2.42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jnoun041:Desktop:Screen Shot 2014-04-02 at 2.42.02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45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375F4" w:rsidRPr="008508AB">
        <w:rPr>
          <w:rFonts w:ascii="Cambria" w:hAnsi="Cambria"/>
          <w:sz w:val="20"/>
          <w:szCs w:val="20"/>
        </w:rPr>
        <w:t>Bc</w:t>
      </w:r>
      <w:proofErr w:type="spellEnd"/>
      <w:r w:rsidR="00C375F4" w:rsidRPr="008508AB">
        <w:rPr>
          <w:rFonts w:ascii="Cambria" w:hAnsi="Cambria"/>
          <w:sz w:val="20"/>
          <w:szCs w:val="20"/>
        </w:rPr>
        <w:t xml:space="preserve"> the slower second reaction must limit the rate of the overall </w:t>
      </w:r>
      <w:r w:rsidRPr="008508AB">
        <w:rPr>
          <w:rFonts w:ascii="Cambria" w:hAnsi="Cambria"/>
          <w:sz w:val="20"/>
          <w:szCs w:val="20"/>
        </w:rPr>
        <w:t>reaction;</w:t>
      </w:r>
      <w:r w:rsidR="00C375F4" w:rsidRPr="008508AB">
        <w:rPr>
          <w:rFonts w:ascii="Cambria" w:hAnsi="Cambria"/>
          <w:sz w:val="20"/>
          <w:szCs w:val="20"/>
        </w:rPr>
        <w:t xml:space="preserve"> the overall rate must be proportional to the concentration of the species that reacts in the second step (</w:t>
      </w:r>
      <w:proofErr w:type="spellStart"/>
      <w:r w:rsidR="00C375F4" w:rsidRPr="008508AB">
        <w:rPr>
          <w:rFonts w:ascii="Cambria" w:hAnsi="Cambria"/>
          <w:sz w:val="20"/>
          <w:szCs w:val="20"/>
        </w:rPr>
        <w:t>ie</w:t>
      </w:r>
      <w:proofErr w:type="spellEnd"/>
      <w:r w:rsidR="00C375F4" w:rsidRPr="008508AB">
        <w:rPr>
          <w:rFonts w:ascii="Cambria" w:hAnsi="Cambria"/>
          <w:sz w:val="20"/>
          <w:szCs w:val="20"/>
        </w:rPr>
        <w:t>. ES)</w:t>
      </w:r>
    </w:p>
    <w:p w14:paraId="666766F4" w14:textId="77777777" w:rsidR="00C375F4" w:rsidRPr="008508AB" w:rsidRDefault="00C375F4" w:rsidP="00285C5C">
      <w:pPr>
        <w:rPr>
          <w:rFonts w:ascii="Cambria" w:hAnsi="Cambria"/>
          <w:sz w:val="20"/>
          <w:szCs w:val="20"/>
        </w:rPr>
      </w:pPr>
    </w:p>
    <w:p w14:paraId="27E599D3" w14:textId="77777777" w:rsidR="00285C5C" w:rsidRPr="008508AB" w:rsidRDefault="00285C5C" w:rsidP="00285C5C">
      <w:pPr>
        <w:rPr>
          <w:rFonts w:ascii="Cambria" w:hAnsi="Cambria"/>
          <w:sz w:val="20"/>
          <w:szCs w:val="20"/>
        </w:rPr>
      </w:pPr>
    </w:p>
    <w:p w14:paraId="2E4AFECF" w14:textId="77777777" w:rsidR="00285C5C" w:rsidRPr="008508AB" w:rsidRDefault="00285C5C" w:rsidP="00285C5C">
      <w:pPr>
        <w:rPr>
          <w:rFonts w:ascii="Cambria" w:hAnsi="Cambria"/>
          <w:sz w:val="20"/>
          <w:szCs w:val="20"/>
        </w:rPr>
      </w:pPr>
    </w:p>
    <w:p w14:paraId="0E1E05CC" w14:textId="77777777" w:rsidR="00285C5C" w:rsidRPr="008508AB" w:rsidRDefault="00285C5C" w:rsidP="00285C5C">
      <w:pPr>
        <w:rPr>
          <w:rFonts w:ascii="Cambria" w:hAnsi="Cambria"/>
          <w:sz w:val="20"/>
          <w:szCs w:val="20"/>
        </w:rPr>
      </w:pPr>
    </w:p>
    <w:p w14:paraId="30D1183C" w14:textId="77777777" w:rsidR="00285C5C" w:rsidRPr="008508AB" w:rsidRDefault="00285C5C" w:rsidP="00285C5C">
      <w:pPr>
        <w:rPr>
          <w:rFonts w:ascii="Cambria" w:hAnsi="Cambria"/>
          <w:sz w:val="20"/>
          <w:szCs w:val="20"/>
        </w:rPr>
      </w:pPr>
    </w:p>
    <w:p w14:paraId="609B8751" w14:textId="77777777" w:rsidR="00285C5C" w:rsidRPr="008508AB" w:rsidRDefault="00285C5C" w:rsidP="00285C5C">
      <w:pPr>
        <w:rPr>
          <w:rFonts w:ascii="Cambria" w:hAnsi="Cambria"/>
          <w:sz w:val="20"/>
          <w:szCs w:val="20"/>
        </w:rPr>
      </w:pPr>
    </w:p>
    <w:p w14:paraId="49A3203E" w14:textId="77777777" w:rsidR="00285C5C" w:rsidRPr="008508AB" w:rsidRDefault="00285C5C" w:rsidP="00285C5C">
      <w:pPr>
        <w:rPr>
          <w:rFonts w:ascii="Cambria" w:hAnsi="Cambria"/>
          <w:sz w:val="20"/>
          <w:szCs w:val="20"/>
        </w:rPr>
      </w:pPr>
    </w:p>
    <w:p w14:paraId="1218C0FE" w14:textId="77777777" w:rsidR="00285C5C" w:rsidRPr="008508AB" w:rsidRDefault="00285C5C" w:rsidP="00285C5C">
      <w:pPr>
        <w:rPr>
          <w:rFonts w:ascii="Cambria" w:hAnsi="Cambria"/>
          <w:sz w:val="20"/>
          <w:szCs w:val="20"/>
        </w:rPr>
      </w:pPr>
    </w:p>
    <w:p w14:paraId="5AB09B46" w14:textId="77777777" w:rsidR="00285C5C" w:rsidRPr="008508AB" w:rsidRDefault="00285C5C" w:rsidP="00285C5C">
      <w:pPr>
        <w:rPr>
          <w:rFonts w:ascii="Cambria" w:hAnsi="Cambria"/>
          <w:sz w:val="20"/>
          <w:szCs w:val="20"/>
        </w:rPr>
      </w:pPr>
    </w:p>
    <w:p w14:paraId="4441C5D0" w14:textId="77777777" w:rsidR="00285C5C" w:rsidRPr="008508AB" w:rsidRDefault="00285C5C" w:rsidP="00285C5C">
      <w:p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Total amount of enzyme is measurable!</w:t>
      </w:r>
    </w:p>
    <w:p w14:paraId="2A4EA04B" w14:textId="77777777" w:rsidR="00285C5C" w:rsidRPr="008508AB" w:rsidRDefault="00285C5C" w:rsidP="00285C5C">
      <w:pPr>
        <w:pStyle w:val="ListParagraph"/>
        <w:numPr>
          <w:ilvl w:val="0"/>
          <w:numId w:val="8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Where v represents the velocity (</w:t>
      </w:r>
      <w:proofErr w:type="spellStart"/>
      <w:r w:rsidRPr="008508AB">
        <w:rPr>
          <w:rFonts w:ascii="Cambria" w:hAnsi="Cambria"/>
          <w:sz w:val="20"/>
          <w:szCs w:val="20"/>
        </w:rPr>
        <w:t>ie</w:t>
      </w:r>
      <w:proofErr w:type="spellEnd"/>
      <w:r w:rsidRPr="008508AB">
        <w:rPr>
          <w:rFonts w:ascii="Cambria" w:hAnsi="Cambria"/>
          <w:sz w:val="20"/>
          <w:szCs w:val="20"/>
        </w:rPr>
        <w:t>. Rate) of the reaction</w:t>
      </w:r>
    </w:p>
    <w:p w14:paraId="25682E05" w14:textId="77777777" w:rsidR="00285C5C" w:rsidRPr="008508AB" w:rsidRDefault="00285C5C" w:rsidP="00285C5C">
      <w:pPr>
        <w:pStyle w:val="ListParagraph"/>
        <w:numPr>
          <w:ilvl w:val="0"/>
          <w:numId w:val="8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Proportional to the change in concentration of the product overtime which is also proportional to the concentration of [ES]</w:t>
      </w:r>
    </w:p>
    <w:p w14:paraId="28BA4850" w14:textId="77777777" w:rsidR="00285C5C" w:rsidRPr="008508AB" w:rsidRDefault="00285C5C" w:rsidP="00285C5C">
      <w:pPr>
        <w:pStyle w:val="ListParagraph"/>
        <w:numPr>
          <w:ilvl w:val="0"/>
          <w:numId w:val="8"/>
        </w:numPr>
        <w:rPr>
          <w:rFonts w:ascii="Cambria" w:hAnsi="Cambria"/>
          <w:sz w:val="20"/>
          <w:szCs w:val="20"/>
        </w:rPr>
      </w:pPr>
      <w:proofErr w:type="gramStart"/>
      <w:r w:rsidRPr="008508AB">
        <w:rPr>
          <w:rFonts w:ascii="Cambria" w:hAnsi="Cambria"/>
          <w:sz w:val="20"/>
          <w:szCs w:val="20"/>
        </w:rPr>
        <w:t>k</w:t>
      </w:r>
      <w:r w:rsidRPr="008508AB">
        <w:rPr>
          <w:rFonts w:ascii="Cambria" w:hAnsi="Cambria"/>
          <w:sz w:val="20"/>
          <w:szCs w:val="20"/>
          <w:vertAlign w:val="subscript"/>
        </w:rPr>
        <w:t>2</w:t>
      </w:r>
      <w:proofErr w:type="gramEnd"/>
      <w:r w:rsidRPr="008508AB">
        <w:rPr>
          <w:rFonts w:ascii="Cambria" w:hAnsi="Cambria"/>
          <w:sz w:val="20"/>
          <w:szCs w:val="20"/>
        </w:rPr>
        <w:t xml:space="preserve"> is a determinant factor</w:t>
      </w:r>
    </w:p>
    <w:p w14:paraId="0D74FE61" w14:textId="77777777" w:rsidR="00285C5C" w:rsidRPr="008508AB" w:rsidRDefault="00285C5C" w:rsidP="00B931DE">
      <w:pPr>
        <w:jc w:val="center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inline distT="0" distB="0" distL="0" distR="0" wp14:anchorId="24350082" wp14:editId="206150B9">
            <wp:extent cx="4117369" cy="1619308"/>
            <wp:effectExtent l="0" t="0" r="0" b="6350"/>
            <wp:docPr id="8" name="Picture 8" descr="Macintosh HD:Users:jnoun041:Desktop:Screen Shot 2014-04-02 at 2.44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jnoun041:Desktop:Screen Shot 2014-04-02 at 2.44.39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369" cy="1619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F967E" w14:textId="77777777" w:rsidR="00285C5C" w:rsidRPr="008508AB" w:rsidRDefault="00285C5C" w:rsidP="00285C5C">
      <w:p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Concentration of substrate is measurable!</w:t>
      </w:r>
    </w:p>
    <w:p w14:paraId="744D5602" w14:textId="77777777" w:rsidR="00285C5C" w:rsidRPr="008508AB" w:rsidRDefault="00AD08E4" w:rsidP="00B931DE">
      <w:pPr>
        <w:jc w:val="center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inline distT="0" distB="0" distL="0" distR="0" wp14:anchorId="50628659" wp14:editId="6EC8E68F">
            <wp:extent cx="3361605" cy="2034283"/>
            <wp:effectExtent l="0" t="0" r="0" b="0"/>
            <wp:docPr id="10" name="Picture 2" descr="Macintosh HD:Users:jnoun041:Desktop:Screen Shot 2014-04-02 at 11.58.4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noun041:Desktop:Screen Shot 2014-04-02 at 11.58.44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5" cy="2034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97CB1" w14:textId="77777777" w:rsidR="00AD08E4" w:rsidRPr="008508AB" w:rsidRDefault="00AD08E4" w:rsidP="00AD08E4">
      <w:pPr>
        <w:pStyle w:val="ListParagraph"/>
        <w:numPr>
          <w:ilvl w:val="0"/>
          <w:numId w:val="11"/>
        </w:numPr>
        <w:rPr>
          <w:rFonts w:ascii="Cambria" w:hAnsi="Cambria"/>
          <w:sz w:val="20"/>
          <w:szCs w:val="20"/>
        </w:rPr>
      </w:pP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  <w:r w:rsidRPr="008508AB">
        <w:rPr>
          <w:rFonts w:ascii="Cambria" w:hAnsi="Cambria"/>
          <w:sz w:val="20"/>
          <w:szCs w:val="20"/>
        </w:rPr>
        <w:t xml:space="preserve"> is the maximum rate of production of P under these specific conditions</w:t>
      </w:r>
    </w:p>
    <w:p w14:paraId="796176C7" w14:textId="77777777" w:rsidR="00AD08E4" w:rsidRPr="008508AB" w:rsidRDefault="00AD08E4" w:rsidP="00AD08E4">
      <w:pPr>
        <w:pStyle w:val="ListParagraph"/>
        <w:numPr>
          <w:ilvl w:val="0"/>
          <w:numId w:val="11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Although the curve on graph does not reach 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  <w:r w:rsidRPr="008508AB">
        <w:rPr>
          <w:rFonts w:ascii="Cambria" w:hAnsi="Cambria"/>
          <w:sz w:val="20"/>
          <w:szCs w:val="20"/>
        </w:rPr>
        <w:t xml:space="preserve">, if you were to draw a curve of best fit, you would notice that further down [S] would reach the 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</w:p>
    <w:p w14:paraId="2B16A063" w14:textId="77777777" w:rsidR="00AD08E4" w:rsidRPr="008508AB" w:rsidRDefault="00AD08E4" w:rsidP="00AD08E4">
      <w:pPr>
        <w:pStyle w:val="ListParagraph"/>
        <w:numPr>
          <w:ilvl w:val="0"/>
          <w:numId w:val="11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At y = 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  <w:r w:rsidRPr="008508AB">
        <w:rPr>
          <w:rFonts w:ascii="Cambria" w:hAnsi="Cambria"/>
          <w:sz w:val="20"/>
          <w:szCs w:val="20"/>
        </w:rPr>
        <w:t>/2, the x coordinate corresponds to Km (equilibrium constant)</w:t>
      </w:r>
    </w:p>
    <w:p w14:paraId="1E13C59E" w14:textId="77777777" w:rsidR="00AD08E4" w:rsidRPr="008508AB" w:rsidRDefault="00AD08E4" w:rsidP="00AD08E4">
      <w:p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To measure the initial velocity V</w:t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  <w:r w:rsidRPr="008508AB">
        <w:rPr>
          <w:rFonts w:ascii="Cambria" w:hAnsi="Cambria"/>
          <w:sz w:val="20"/>
          <w:szCs w:val="20"/>
        </w:rPr>
        <w:t>:</w:t>
      </w:r>
    </w:p>
    <w:p w14:paraId="7790F518" w14:textId="77777777" w:rsidR="00AD08E4" w:rsidRPr="008508AB" w:rsidRDefault="00AD08E4" w:rsidP="00B931DE">
      <w:pPr>
        <w:jc w:val="center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inline distT="0" distB="0" distL="0" distR="0" wp14:anchorId="2C42012C" wp14:editId="7B33CD52">
            <wp:extent cx="4058518" cy="2201238"/>
            <wp:effectExtent l="0" t="0" r="5715" b="8890"/>
            <wp:docPr id="11" name="Picture 3" descr="Macintosh HD:Users:jnoun041:Desktop:Screen Shot 2014-04-03 at 12.01.1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noun041:Desktop:Screen Shot 2014-04-03 at 12.01.18 A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943" cy="220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78A7D" w14:textId="77777777" w:rsidR="00AD08E4" w:rsidRPr="008508AB" w:rsidRDefault="00AD08E4" w:rsidP="00AD08E4">
      <w:pPr>
        <w:pStyle w:val="ListParagraph"/>
        <w:numPr>
          <w:ilvl w:val="0"/>
          <w:numId w:val="1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Need to first measure the concentration of the product over time for different concentration of substrates</w:t>
      </w:r>
    </w:p>
    <w:p w14:paraId="15289F20" w14:textId="77777777" w:rsidR="00AD08E4" w:rsidRPr="008508AB" w:rsidRDefault="00AD08E4" w:rsidP="00AD08E4">
      <w:pPr>
        <w:pStyle w:val="ListParagraph"/>
        <w:numPr>
          <w:ilvl w:val="0"/>
          <w:numId w:val="12"/>
        </w:numPr>
        <w:rPr>
          <w:rFonts w:ascii="Cambria" w:hAnsi="Cambria"/>
          <w:sz w:val="20"/>
          <w:szCs w:val="20"/>
        </w:rPr>
      </w:pPr>
      <w:proofErr w:type="gramStart"/>
      <w:r w:rsidRPr="008508AB">
        <w:rPr>
          <w:rFonts w:ascii="Cambria" w:hAnsi="Cambria"/>
          <w:sz w:val="20"/>
          <w:szCs w:val="20"/>
        </w:rPr>
        <w:t>V</w:t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  <w:r w:rsidRPr="008508AB">
        <w:rPr>
          <w:rFonts w:ascii="Cambria" w:hAnsi="Cambria"/>
          <w:sz w:val="20"/>
          <w:szCs w:val="20"/>
        </w:rPr>
        <w:t>(</w:t>
      </w:r>
      <w:proofErr w:type="gramEnd"/>
      <w:r w:rsidRPr="008508AB">
        <w:rPr>
          <w:rFonts w:ascii="Cambria" w:hAnsi="Cambria"/>
          <w:sz w:val="20"/>
          <w:szCs w:val="20"/>
        </w:rPr>
        <w:t>change in product P over time) is measured at early time points in the reaction, prior to the [S] decreasing significantly</w:t>
      </w:r>
    </w:p>
    <w:p w14:paraId="526D4D90" w14:textId="77777777" w:rsidR="00AD08E4" w:rsidRPr="008508AB" w:rsidRDefault="00AD08E4" w:rsidP="00AD08E4">
      <w:pPr>
        <w:pStyle w:val="ListParagraph"/>
        <w:numPr>
          <w:ilvl w:val="0"/>
          <w:numId w:val="1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V</w:t>
      </w:r>
      <w:r w:rsidRPr="008508AB">
        <w:rPr>
          <w:rFonts w:ascii="Cambria" w:hAnsi="Cambria"/>
          <w:sz w:val="20"/>
          <w:szCs w:val="20"/>
          <w:vertAlign w:val="subscript"/>
        </w:rPr>
        <w:t xml:space="preserve">0 </w:t>
      </w:r>
      <w:r w:rsidRPr="008508AB">
        <w:rPr>
          <w:rFonts w:ascii="Cambria" w:hAnsi="Cambria"/>
          <w:sz w:val="20"/>
          <w:szCs w:val="20"/>
        </w:rPr>
        <w:t>is</w:t>
      </w:r>
      <w:r w:rsidRPr="008508AB">
        <w:rPr>
          <w:rFonts w:ascii="Cambria" w:hAnsi="Cambria"/>
          <w:sz w:val="20"/>
          <w:szCs w:val="20"/>
          <w:vertAlign w:val="subscript"/>
        </w:rPr>
        <w:t xml:space="preserve"> </w:t>
      </w:r>
      <w:r w:rsidRPr="008508AB">
        <w:rPr>
          <w:rFonts w:ascii="Cambria" w:hAnsi="Cambria"/>
          <w:sz w:val="20"/>
          <w:szCs w:val="20"/>
        </w:rPr>
        <w:t xml:space="preserve">measured immediately after mixing E + S at the beginning of the </w:t>
      </w:r>
      <w:proofErr w:type="spellStart"/>
      <w:r w:rsidRPr="008508AB">
        <w:rPr>
          <w:rFonts w:ascii="Cambria" w:hAnsi="Cambria"/>
          <w:sz w:val="20"/>
          <w:szCs w:val="20"/>
        </w:rPr>
        <w:t>rxn</w:t>
      </w:r>
      <w:proofErr w:type="spellEnd"/>
      <w:r w:rsidRPr="008508AB">
        <w:rPr>
          <w:rFonts w:ascii="Cambria" w:hAnsi="Cambria"/>
          <w:sz w:val="20"/>
          <w:szCs w:val="20"/>
        </w:rPr>
        <w:t xml:space="preserve"> and is measured experimentally</w:t>
      </w:r>
    </w:p>
    <w:p w14:paraId="46457D55" w14:textId="77777777" w:rsidR="00AD08E4" w:rsidRPr="008508AB" w:rsidRDefault="00AD08E4" w:rsidP="00AD08E4">
      <w:pPr>
        <w:pStyle w:val="ListParagraph"/>
        <w:numPr>
          <w:ilvl w:val="0"/>
          <w:numId w:val="1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Once you measure V</w:t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  <w:r w:rsidRPr="008508AB">
        <w:rPr>
          <w:rFonts w:ascii="Cambria" w:hAnsi="Cambria"/>
          <w:sz w:val="20"/>
          <w:szCs w:val="20"/>
        </w:rPr>
        <w:t>, you can make a plot of different V</w:t>
      </w:r>
      <w:r w:rsidRPr="008508AB">
        <w:rPr>
          <w:rFonts w:ascii="Cambria" w:hAnsi="Cambria"/>
          <w:sz w:val="20"/>
          <w:szCs w:val="20"/>
          <w:vertAlign w:val="subscript"/>
        </w:rPr>
        <w:t xml:space="preserve">0’s </w:t>
      </w:r>
      <w:r w:rsidRPr="008508AB">
        <w:rPr>
          <w:rFonts w:ascii="Cambria" w:hAnsi="Cambria"/>
          <w:sz w:val="20"/>
          <w:szCs w:val="20"/>
        </w:rPr>
        <w:t>vs. the concentration of substrates</w:t>
      </w:r>
    </w:p>
    <w:p w14:paraId="72E5EE8E" w14:textId="77777777" w:rsidR="00AD08E4" w:rsidRPr="008508AB" w:rsidRDefault="00AD08E4" w:rsidP="00AD08E4">
      <w:pPr>
        <w:pStyle w:val="ListParagraph"/>
        <w:numPr>
          <w:ilvl w:val="0"/>
          <w:numId w:val="1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From this graph you can deduce the 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  <w:r w:rsidRPr="008508AB">
        <w:rPr>
          <w:rFonts w:ascii="Cambria" w:hAnsi="Cambria"/>
          <w:sz w:val="20"/>
          <w:szCs w:val="20"/>
        </w:rPr>
        <w:t xml:space="preserve"> as well as the Km (a concentration of substrate corresponding to a velocity that is half of 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  <w:r w:rsidRPr="008508AB">
        <w:rPr>
          <w:rFonts w:ascii="Cambria" w:hAnsi="Cambria"/>
          <w:sz w:val="20"/>
          <w:szCs w:val="20"/>
        </w:rPr>
        <w:t>)</w:t>
      </w:r>
    </w:p>
    <w:p w14:paraId="79FDC521" w14:textId="77777777" w:rsidR="00AD08E4" w:rsidRPr="008508AB" w:rsidRDefault="00AD08E4" w:rsidP="00AD08E4">
      <w:pPr>
        <w:pStyle w:val="ListParagraph"/>
        <w:numPr>
          <w:ilvl w:val="0"/>
          <w:numId w:val="12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If Km is small then V</w:t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  <w:r w:rsidRPr="008508AB">
        <w:rPr>
          <w:rFonts w:ascii="Cambria" w:hAnsi="Cambria"/>
          <w:sz w:val="20"/>
          <w:szCs w:val="20"/>
        </w:rPr>
        <w:t>=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</w:p>
    <w:p w14:paraId="17807375" w14:textId="77777777" w:rsidR="00AD08E4" w:rsidRPr="008508AB" w:rsidRDefault="00AD08E4" w:rsidP="00B931DE">
      <w:pPr>
        <w:jc w:val="center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inline distT="0" distB="0" distL="0" distR="0" wp14:anchorId="0D58C8EA" wp14:editId="222071E1">
            <wp:extent cx="3431569" cy="2010080"/>
            <wp:effectExtent l="0" t="0" r="0" b="0"/>
            <wp:docPr id="12" name="Picture 4" descr="Macintosh HD:Users:jnoun041:Desktop:Screen Shot 2014-04-03 at 12.07.2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jnoun041:Desktop:Screen Shot 2014-04-03 at 12.07.29 A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569" cy="201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1BB5" w14:textId="77777777" w:rsidR="00AD08E4" w:rsidRPr="008508AB" w:rsidRDefault="00AD08E4" w:rsidP="00AD08E4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240"/>
        <w:rPr>
          <w:rFonts w:ascii="Cambria" w:hAnsi="Cambria" w:cs="Times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Increasing [E] has a direct effect on 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  <w:r w:rsidRPr="008508AB">
        <w:rPr>
          <w:rFonts w:ascii="Cambria" w:hAnsi="Cambria"/>
          <w:sz w:val="20"/>
          <w:szCs w:val="20"/>
        </w:rPr>
        <w:t xml:space="preserve"> because </w:t>
      </w:r>
      <w:r w:rsidRPr="008508AB">
        <w:rPr>
          <w:rFonts w:ascii="Cambria" w:hAnsi="Cambria" w:cs="Times New Roman"/>
          <w:sz w:val="20"/>
          <w:szCs w:val="20"/>
        </w:rPr>
        <w:t>V</w:t>
      </w:r>
      <w:r w:rsidRPr="008508AB">
        <w:rPr>
          <w:rFonts w:ascii="Cambria" w:hAnsi="Cambria" w:cs="Times New Roman"/>
          <w:position w:val="-8"/>
          <w:sz w:val="20"/>
          <w:szCs w:val="20"/>
        </w:rPr>
        <w:t>max</w:t>
      </w:r>
      <w:r w:rsidRPr="008508AB">
        <w:rPr>
          <w:rFonts w:ascii="Cambria" w:hAnsi="Cambria" w:cs="Times New Roman"/>
          <w:sz w:val="20"/>
          <w:szCs w:val="20"/>
        </w:rPr>
        <w:t>= k</w:t>
      </w:r>
      <w:r w:rsidRPr="008508AB">
        <w:rPr>
          <w:rFonts w:ascii="Cambria" w:hAnsi="Cambria" w:cs="Times New Roman"/>
          <w:position w:val="-8"/>
          <w:sz w:val="20"/>
          <w:szCs w:val="20"/>
        </w:rPr>
        <w:t xml:space="preserve">2 </w:t>
      </w:r>
      <w:r w:rsidRPr="008508AB">
        <w:rPr>
          <w:rFonts w:ascii="Cambria" w:hAnsi="Cambria" w:cs="Times New Roman"/>
          <w:sz w:val="20"/>
          <w:szCs w:val="20"/>
        </w:rPr>
        <w:t>[E]</w:t>
      </w:r>
      <w:r w:rsidRPr="008508AB">
        <w:rPr>
          <w:rFonts w:ascii="Cambria" w:hAnsi="Cambria" w:cs="Times New Roman"/>
          <w:position w:val="-8"/>
          <w:sz w:val="20"/>
          <w:szCs w:val="20"/>
        </w:rPr>
        <w:t>t .</w:t>
      </w:r>
    </w:p>
    <w:p w14:paraId="0B65BE2E" w14:textId="77777777" w:rsidR="00AD08E4" w:rsidRPr="008508AB" w:rsidRDefault="00AD08E4" w:rsidP="00AD08E4">
      <w:pPr>
        <w:pStyle w:val="ListParagraph"/>
        <w:numPr>
          <w:ilvl w:val="0"/>
          <w:numId w:val="14"/>
        </w:numPr>
        <w:spacing w:before="240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And V</w:t>
      </w:r>
      <w:r w:rsidRPr="008508AB">
        <w:rPr>
          <w:rFonts w:ascii="Cambria" w:hAnsi="Cambria"/>
          <w:sz w:val="20"/>
          <w:szCs w:val="20"/>
        </w:rPr>
        <w:softHyphen/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  <w:r w:rsidR="00B931DE" w:rsidRPr="008508AB">
        <w:rPr>
          <w:rFonts w:ascii="Cambria" w:hAnsi="Cambria"/>
          <w:sz w:val="20"/>
          <w:szCs w:val="20"/>
        </w:rPr>
        <w:t xml:space="preserve"> and </w:t>
      </w:r>
      <w:r w:rsidRPr="008508AB">
        <w:rPr>
          <w:rFonts w:ascii="Cambria" w:hAnsi="Cambria"/>
          <w:sz w:val="20"/>
          <w:szCs w:val="20"/>
        </w:rPr>
        <w:t>(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  <w:r w:rsidRPr="008508AB">
        <w:rPr>
          <w:rFonts w:ascii="Cambria" w:hAnsi="Cambria"/>
          <w:sz w:val="20"/>
          <w:szCs w:val="20"/>
        </w:rPr>
        <w:t>/2) will also be affected</w:t>
      </w:r>
    </w:p>
    <w:p w14:paraId="593DB2DE" w14:textId="77777777" w:rsidR="00AD08E4" w:rsidRPr="008508AB" w:rsidRDefault="00B931DE" w:rsidP="00AD08E4">
      <w:pPr>
        <w:pStyle w:val="ListParagraph"/>
        <w:numPr>
          <w:ilvl w:val="0"/>
          <w:numId w:val="14"/>
        </w:numPr>
        <w:spacing w:before="240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It will have no effect whatsoever on Km</w:t>
      </w:r>
    </w:p>
    <w:p w14:paraId="2F03C56B" w14:textId="77777777" w:rsidR="00B931DE" w:rsidRPr="008508AB" w:rsidRDefault="00B931DE" w:rsidP="00B931DE">
      <w:pPr>
        <w:spacing w:before="240"/>
        <w:jc w:val="center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inline distT="0" distB="0" distL="0" distR="0" wp14:anchorId="51BD9968" wp14:editId="71B30E5C">
            <wp:extent cx="3526421" cy="2658438"/>
            <wp:effectExtent l="0" t="0" r="4445" b="8890"/>
            <wp:docPr id="13" name="Picture 5" descr="Macintosh HD:Users:jnoun041:Desktop:Screen Shot 2014-04-03 at 12.10.4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jnoun041:Desktop:Screen Shot 2014-04-03 at 12.10.41 A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421" cy="2658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95A62" w14:textId="77777777" w:rsidR="00B931DE" w:rsidRPr="008508AB" w:rsidRDefault="00B931DE" w:rsidP="00B931DE">
      <w:pPr>
        <w:pStyle w:val="ListParagraph"/>
        <w:numPr>
          <w:ilvl w:val="0"/>
          <w:numId w:val="16"/>
        </w:numPr>
        <w:spacing w:before="240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To determine Km and 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  <w:r w:rsidRPr="008508AB">
        <w:rPr>
          <w:rFonts w:ascii="Cambria" w:hAnsi="Cambria"/>
          <w:sz w:val="20"/>
          <w:szCs w:val="20"/>
        </w:rPr>
        <w:t xml:space="preserve"> for enzyme using </w:t>
      </w:r>
      <w:proofErr w:type="spellStart"/>
      <w:r w:rsidRPr="008508AB">
        <w:rPr>
          <w:rFonts w:ascii="Cambria" w:hAnsi="Cambria"/>
          <w:sz w:val="20"/>
          <w:szCs w:val="20"/>
        </w:rPr>
        <w:t>lineweave-burk</w:t>
      </w:r>
      <w:proofErr w:type="spellEnd"/>
      <w:r w:rsidRPr="008508AB">
        <w:rPr>
          <w:rFonts w:ascii="Cambria" w:hAnsi="Cambria"/>
          <w:sz w:val="20"/>
          <w:szCs w:val="20"/>
        </w:rPr>
        <w:t xml:space="preserve"> equation</w:t>
      </w:r>
    </w:p>
    <w:p w14:paraId="67CD4A80" w14:textId="77777777" w:rsidR="00B931DE" w:rsidRPr="008508AB" w:rsidRDefault="00B931DE" w:rsidP="00B931DE">
      <w:pPr>
        <w:pStyle w:val="ListParagraph"/>
        <w:numPr>
          <w:ilvl w:val="0"/>
          <w:numId w:val="16"/>
        </w:numPr>
        <w:spacing w:before="240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Step 1: Calculate 1/[S] and 1/V</w:t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</w:p>
    <w:p w14:paraId="49AFF5BA" w14:textId="77777777" w:rsidR="00B931DE" w:rsidRPr="008508AB" w:rsidRDefault="00B931DE" w:rsidP="00B931DE">
      <w:pPr>
        <w:pStyle w:val="ListParagraph"/>
        <w:numPr>
          <w:ilvl w:val="0"/>
          <w:numId w:val="16"/>
        </w:numPr>
        <w:spacing w:before="240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Step 2: Graph LWB plot where X= 1/[S] and y=1/V</w:t>
      </w:r>
      <w:r w:rsidRPr="008508AB">
        <w:rPr>
          <w:rFonts w:ascii="Cambria" w:hAnsi="Cambria"/>
          <w:sz w:val="20"/>
          <w:szCs w:val="20"/>
          <w:vertAlign w:val="subscript"/>
        </w:rPr>
        <w:t>0</w:t>
      </w:r>
    </w:p>
    <w:p w14:paraId="7E72C99E" w14:textId="77777777" w:rsidR="00B931DE" w:rsidRPr="008508AB" w:rsidRDefault="00B931DE" w:rsidP="00B931DE">
      <w:pPr>
        <w:pStyle w:val="ListParagraph"/>
        <w:numPr>
          <w:ilvl w:val="0"/>
          <w:numId w:val="16"/>
        </w:numPr>
        <w:spacing w:before="240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Step 3: Calculate Km by using the x-intercept = -1/Km</w:t>
      </w:r>
    </w:p>
    <w:p w14:paraId="14ADA591" w14:textId="77777777" w:rsidR="00B931DE" w:rsidRPr="008508AB" w:rsidRDefault="00B931DE" w:rsidP="00B931DE">
      <w:pPr>
        <w:pStyle w:val="ListParagraph"/>
        <w:numPr>
          <w:ilvl w:val="0"/>
          <w:numId w:val="16"/>
        </w:numPr>
        <w:spacing w:before="240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Step 4: Calculate 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  <w:r w:rsidRPr="008508AB">
        <w:rPr>
          <w:rFonts w:ascii="Cambria" w:hAnsi="Cambria"/>
          <w:sz w:val="20"/>
          <w:szCs w:val="20"/>
        </w:rPr>
        <w:t xml:space="preserve"> using y-intercept = 1/</w:t>
      </w:r>
      <w:proofErr w:type="spellStart"/>
      <w:r w:rsidRPr="008508AB">
        <w:rPr>
          <w:rFonts w:ascii="Cambria" w:hAnsi="Cambria"/>
          <w:sz w:val="20"/>
          <w:szCs w:val="20"/>
        </w:rPr>
        <w:t>Vmax</w:t>
      </w:r>
      <w:proofErr w:type="spellEnd"/>
    </w:p>
    <w:p w14:paraId="64B56631" w14:textId="77777777" w:rsidR="00B931DE" w:rsidRPr="008508AB" w:rsidRDefault="00B931DE" w:rsidP="00B931DE">
      <w:pPr>
        <w:spacing w:before="240"/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INHIBITORS AND INHIBITION</w:t>
      </w:r>
    </w:p>
    <w:p w14:paraId="1E1E60B0" w14:textId="77777777" w:rsidR="00B931DE" w:rsidRPr="008508AB" w:rsidRDefault="00B931DE" w:rsidP="00B931DE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A substance can alter the activity of an enzyme by combing with it in a way that influences the binding of substrate and/or its turnover number. </w:t>
      </w:r>
    </w:p>
    <w:p w14:paraId="0E6FEF38" w14:textId="77777777" w:rsidR="00B931DE" w:rsidRPr="008508AB" w:rsidRDefault="00B931DE" w:rsidP="00B931DE">
      <w:pPr>
        <w:rPr>
          <w:rFonts w:ascii="Cambria" w:hAnsi="Cambria"/>
          <w:sz w:val="20"/>
          <w:szCs w:val="20"/>
        </w:rPr>
      </w:pPr>
    </w:p>
    <w:p w14:paraId="7739026B" w14:textId="77777777" w:rsidR="00B931DE" w:rsidRPr="008508AB" w:rsidRDefault="00B931DE" w:rsidP="00B931DE">
      <w:pPr>
        <w:rPr>
          <w:rFonts w:ascii="Cambria" w:hAnsi="Cambria"/>
          <w:sz w:val="20"/>
          <w:szCs w:val="20"/>
        </w:rPr>
      </w:pPr>
    </w:p>
    <w:p w14:paraId="611EC339" w14:textId="77777777" w:rsidR="00B931DE" w:rsidRPr="008508AB" w:rsidRDefault="00B931DE" w:rsidP="00B931DE">
      <w:p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Competitive Inhibition</w:t>
      </w:r>
    </w:p>
    <w:p w14:paraId="74344163" w14:textId="77777777" w:rsidR="00B931DE" w:rsidRPr="008508AB" w:rsidRDefault="00B931DE" w:rsidP="00B931DE">
      <w:p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noProof/>
          <w:sz w:val="20"/>
          <w:szCs w:val="20"/>
        </w:rPr>
        <w:drawing>
          <wp:inline distT="0" distB="0" distL="0" distR="0" wp14:anchorId="7D3AC89E" wp14:editId="532F5680">
            <wp:extent cx="3317269" cy="2132225"/>
            <wp:effectExtent l="0" t="0" r="10160" b="1905"/>
            <wp:docPr id="14" name="Picture 6" descr="Macintosh HD:Users:jnoun041:Desktop:Screen Shot 2014-04-03 at 12.17.0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jnoun041:Desktop:Screen Shot 2014-04-03 at 12.17.06 A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35" cy="213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D7172" w14:textId="77777777" w:rsidR="00B931DE" w:rsidRPr="008508AB" w:rsidRDefault="00B931DE" w:rsidP="00B931DE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proofErr w:type="spellStart"/>
      <w:proofErr w:type="gramStart"/>
      <w:r w:rsidRPr="008508AB">
        <w:rPr>
          <w:rFonts w:ascii="Cambria" w:hAnsi="Cambria"/>
          <w:sz w:val="20"/>
          <w:szCs w:val="20"/>
        </w:rPr>
        <w:t>alphaKm</w:t>
      </w:r>
      <w:proofErr w:type="spellEnd"/>
      <w:proofErr w:type="gramEnd"/>
      <w:r w:rsidRPr="008508AB">
        <w:rPr>
          <w:rFonts w:ascii="Cambria" w:hAnsi="Cambria"/>
          <w:sz w:val="20"/>
          <w:szCs w:val="20"/>
        </w:rPr>
        <w:t xml:space="preserve"> = Apparent Km</w:t>
      </w:r>
    </w:p>
    <w:p w14:paraId="65B5ED44" w14:textId="77777777" w:rsidR="008508AB" w:rsidRPr="008508AB" w:rsidRDefault="008508AB" w:rsidP="00B931DE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When alpha = 1, inhibitor doesn’t work</w:t>
      </w:r>
    </w:p>
    <w:p w14:paraId="0F5C3527" w14:textId="77777777" w:rsidR="00B931DE" w:rsidRPr="008508AB" w:rsidRDefault="008508AB" w:rsidP="008508AB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 xml:space="preserve">Large Km means it has a bad enzyme affinity to substrate </w:t>
      </w:r>
    </w:p>
    <w:p w14:paraId="5F6FDEC6" w14:textId="77777777" w:rsidR="00B931DE" w:rsidRPr="008508AB" w:rsidRDefault="00B931DE" w:rsidP="00B931DE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Fast on-rate/slow off-rate</w:t>
      </w:r>
    </w:p>
    <w:p w14:paraId="61C24851" w14:textId="77777777" w:rsidR="00B931DE" w:rsidRPr="008508AB" w:rsidRDefault="00B931DE" w:rsidP="00B931DE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Substance that competes directly with a substrate for an enzymatic binding site</w:t>
      </w:r>
    </w:p>
    <w:p w14:paraId="755D24F6" w14:textId="77777777" w:rsidR="00B931DE" w:rsidRPr="008508AB" w:rsidRDefault="00B931DE" w:rsidP="00B931DE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Usually resemble the substrate and thus binds to active site of enzyme but are themselves unreactive – therefore bind but are not acted upon by the enzyme</w:t>
      </w:r>
    </w:p>
    <w:p w14:paraId="115FF3E5" w14:textId="77777777" w:rsidR="00B931DE" w:rsidRDefault="00B931DE" w:rsidP="00B931DE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 w:rsidRPr="008508AB">
        <w:rPr>
          <w:rFonts w:ascii="Cambria" w:hAnsi="Cambria"/>
          <w:sz w:val="20"/>
          <w:szCs w:val="20"/>
        </w:rPr>
        <w:t>Reducing the concentration of free enzymes available for binding to a substrate</w:t>
      </w:r>
    </w:p>
    <w:p w14:paraId="291C5BDA" w14:textId="77777777" w:rsidR="008508AB" w:rsidRDefault="008508AB" w:rsidP="00B931DE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Can reversibly bind to the same site as the substrate so its inhibition can be entirely overcome by using a very high concentration of substrate</w:t>
      </w:r>
    </w:p>
    <w:p w14:paraId="3FFC94DC" w14:textId="77777777" w:rsidR="008508AB" w:rsidRDefault="008508AB" w:rsidP="008508AB">
      <w:pPr>
        <w:rPr>
          <w:rFonts w:ascii="Cambria" w:hAnsi="Cambria"/>
          <w:sz w:val="20"/>
          <w:szCs w:val="20"/>
        </w:rPr>
      </w:pPr>
      <w:r>
        <w:rPr>
          <w:noProof/>
        </w:rPr>
        <w:drawing>
          <wp:inline distT="0" distB="0" distL="0" distR="0" wp14:anchorId="5A164524" wp14:editId="23674B59">
            <wp:extent cx="3545869" cy="1790156"/>
            <wp:effectExtent l="0" t="0" r="10160" b="0"/>
            <wp:docPr id="15" name="Picture 7" descr="Macintosh HD:Users:jnoun041:Desktop:Screen Shot 2014-04-03 at 12.21.4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jnoun041:Desktop:Screen Shot 2014-04-03 at 12.21.43 A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869" cy="1790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78D85" w14:textId="77777777" w:rsidR="008508AB" w:rsidRDefault="008508AB" w:rsidP="008508AB">
      <w:pPr>
        <w:pStyle w:val="ListParagraph"/>
        <w:numPr>
          <w:ilvl w:val="0"/>
          <w:numId w:val="19"/>
        </w:numPr>
      </w:pPr>
      <w:r>
        <w:t>Alpha = 1, no inhibition</w:t>
      </w:r>
    </w:p>
    <w:p w14:paraId="692CF9BC" w14:textId="77777777" w:rsidR="008508AB" w:rsidRDefault="008508AB" w:rsidP="008508AB">
      <w:pPr>
        <w:pStyle w:val="ListParagraph"/>
        <w:numPr>
          <w:ilvl w:val="0"/>
          <w:numId w:val="19"/>
        </w:numPr>
      </w:pPr>
      <w:r>
        <w:t xml:space="preserve">Alpha = 2/4, shifting curve down, slows the concentration to reach </w:t>
      </w:r>
      <w:proofErr w:type="spellStart"/>
      <w:r>
        <w:t>Vmax</w:t>
      </w:r>
      <w:proofErr w:type="spellEnd"/>
    </w:p>
    <w:p w14:paraId="7D759A01" w14:textId="77777777" w:rsidR="008508AB" w:rsidRDefault="008508AB" w:rsidP="008508AB">
      <w:pPr>
        <w:pStyle w:val="ListParagraph"/>
        <w:numPr>
          <w:ilvl w:val="0"/>
          <w:numId w:val="19"/>
        </w:numPr>
      </w:pPr>
      <w:r>
        <w:t>Km changes when inhibiters are introduced</w:t>
      </w:r>
    </w:p>
    <w:p w14:paraId="23A20A1B" w14:textId="77777777" w:rsidR="008508AB" w:rsidRPr="008508AB" w:rsidRDefault="008508AB" w:rsidP="008508AB">
      <w:pPr>
        <w:pStyle w:val="ListParagraph"/>
        <w:numPr>
          <w:ilvl w:val="0"/>
          <w:numId w:val="19"/>
        </w:numPr>
        <w:rPr>
          <w:rFonts w:ascii="Cambria" w:hAnsi="Cambria"/>
          <w:sz w:val="20"/>
          <w:szCs w:val="20"/>
        </w:rPr>
      </w:pPr>
    </w:p>
    <w:p w14:paraId="1A6A7D76" w14:textId="77777777" w:rsidR="008508AB" w:rsidRDefault="008508AB" w:rsidP="00B931DE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The 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 xml:space="preserve"> does not change but the observed Km increases (now really the </w:t>
      </w:r>
      <w:proofErr w:type="spellStart"/>
      <w:r>
        <w:rPr>
          <w:rFonts w:ascii="Cambria" w:hAnsi="Cambria"/>
          <w:sz w:val="20"/>
          <w:szCs w:val="20"/>
        </w:rPr>
        <w:t>alphaKm</w:t>
      </w:r>
      <w:proofErr w:type="spellEnd"/>
      <w:r>
        <w:rPr>
          <w:rFonts w:ascii="Cambria" w:hAnsi="Cambria"/>
          <w:sz w:val="20"/>
          <w:szCs w:val="20"/>
        </w:rPr>
        <w:t>)</w:t>
      </w:r>
    </w:p>
    <w:p w14:paraId="025BCE92" w14:textId="77777777" w:rsidR="008508AB" w:rsidRDefault="008508AB" w:rsidP="00B931DE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When you plot a LWB plot, the y-</w:t>
      </w:r>
      <w:proofErr w:type="spellStart"/>
      <w:proofErr w:type="gramStart"/>
      <w:r>
        <w:rPr>
          <w:rFonts w:ascii="Cambria" w:hAnsi="Cambria"/>
          <w:sz w:val="20"/>
          <w:szCs w:val="20"/>
        </w:rPr>
        <w:t>int</w:t>
      </w:r>
      <w:proofErr w:type="spellEnd"/>
      <w:r>
        <w:rPr>
          <w:rFonts w:ascii="Cambria" w:hAnsi="Cambria"/>
          <w:sz w:val="20"/>
          <w:szCs w:val="20"/>
        </w:rPr>
        <w:t>(</w:t>
      </w:r>
      <w:proofErr w:type="gramEnd"/>
      <w:r>
        <w:rPr>
          <w:rFonts w:ascii="Cambria" w:hAnsi="Cambria"/>
          <w:sz w:val="20"/>
          <w:szCs w:val="20"/>
        </w:rPr>
        <w:t>1/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>) stays the same but the x-</w:t>
      </w:r>
      <w:proofErr w:type="spellStart"/>
      <w:r>
        <w:rPr>
          <w:rFonts w:ascii="Cambria" w:hAnsi="Cambria"/>
          <w:sz w:val="20"/>
          <w:szCs w:val="20"/>
        </w:rPr>
        <w:t>int</w:t>
      </w:r>
      <w:proofErr w:type="spellEnd"/>
      <w:r>
        <w:rPr>
          <w:rFonts w:ascii="Cambria" w:hAnsi="Cambria"/>
          <w:sz w:val="20"/>
          <w:szCs w:val="20"/>
        </w:rPr>
        <w:t xml:space="preserve"> changes such that the apparent Km increases and you know you are working with a competitive inhibitor</w:t>
      </w:r>
    </w:p>
    <w:p w14:paraId="17105B15" w14:textId="77777777" w:rsidR="008508AB" w:rsidRDefault="008508AB" w:rsidP="008508AB">
      <w:pPr>
        <w:pStyle w:val="ListParagraph"/>
        <w:numPr>
          <w:ilvl w:val="0"/>
          <w:numId w:val="17"/>
        </w:numPr>
        <w:rPr>
          <w:rFonts w:ascii="Cambria" w:hAnsi="Cambr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CC263EE" wp14:editId="5880900E">
            <wp:simplePos x="0" y="0"/>
            <wp:positionH relativeFrom="column">
              <wp:posOffset>-685800</wp:posOffset>
            </wp:positionH>
            <wp:positionV relativeFrom="paragraph">
              <wp:posOffset>62865</wp:posOffset>
            </wp:positionV>
            <wp:extent cx="2467610" cy="2222500"/>
            <wp:effectExtent l="0" t="0" r="0" b="12700"/>
            <wp:wrapNone/>
            <wp:docPr id="16" name="Picture 8" descr="Macintosh HD:Users:jnoun041:Desktop:Screen Shot 2014-04-03 at 12.24.2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jnoun041:Desktop:Screen Shot 2014-04-03 at 12.24.28 A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  <w:t xml:space="preserve">  </w:t>
      </w:r>
    </w:p>
    <w:p w14:paraId="6982F644" w14:textId="77777777" w:rsidR="008508AB" w:rsidRDefault="008508AB" w:rsidP="008508AB">
      <w:pPr>
        <w:ind w:left="28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Slope increases when alpha increases</w:t>
      </w:r>
    </w:p>
    <w:p w14:paraId="602E840A" w14:textId="77777777" w:rsidR="008508AB" w:rsidRDefault="008508AB" w:rsidP="008508AB">
      <w:pPr>
        <w:ind w:left="28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Alpha is modulating the slope</w:t>
      </w:r>
    </w:p>
    <w:p w14:paraId="738C5EB4" w14:textId="77777777" w:rsidR="008508AB" w:rsidRDefault="008508AB" w:rsidP="008508AB">
      <w:pPr>
        <w:ind w:left="28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Y-intercept </w:t>
      </w:r>
      <w:proofErr w:type="gramStart"/>
      <w:r>
        <w:rPr>
          <w:rFonts w:ascii="Cambria" w:hAnsi="Cambria"/>
          <w:sz w:val="20"/>
          <w:szCs w:val="20"/>
        </w:rPr>
        <w:t>are</w:t>
      </w:r>
      <w:proofErr w:type="gramEnd"/>
      <w:r>
        <w:rPr>
          <w:rFonts w:ascii="Cambria" w:hAnsi="Cambria"/>
          <w:sz w:val="20"/>
          <w:szCs w:val="20"/>
        </w:rPr>
        <w:t xml:space="preserve"> the same</w:t>
      </w:r>
    </w:p>
    <w:p w14:paraId="6B1A0EE2" w14:textId="77777777" w:rsidR="008508AB" w:rsidRDefault="008508AB" w:rsidP="008508AB">
      <w:pPr>
        <w:ind w:left="28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X-intercepts are different</w:t>
      </w:r>
    </w:p>
    <w:p w14:paraId="61B9D8BB" w14:textId="77777777" w:rsidR="008508AB" w:rsidRDefault="008508AB" w:rsidP="008508AB">
      <w:pPr>
        <w:ind w:left="28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Larger slope = better inhibition </w:t>
      </w:r>
    </w:p>
    <w:p w14:paraId="31BC55AD" w14:textId="77777777" w:rsidR="008508AB" w:rsidRDefault="008508AB" w:rsidP="008508AB">
      <w:pPr>
        <w:ind w:left="2880"/>
        <w:rPr>
          <w:rFonts w:ascii="Cambria" w:hAnsi="Cambria"/>
          <w:sz w:val="20"/>
          <w:szCs w:val="20"/>
        </w:rPr>
      </w:pPr>
    </w:p>
    <w:p w14:paraId="212F9C3A" w14:textId="77777777" w:rsidR="008508AB" w:rsidRDefault="008508AB" w:rsidP="008508AB">
      <w:pPr>
        <w:ind w:left="2880"/>
        <w:rPr>
          <w:rFonts w:ascii="Cambria" w:hAnsi="Cambria"/>
          <w:sz w:val="20"/>
          <w:szCs w:val="20"/>
        </w:rPr>
      </w:pPr>
    </w:p>
    <w:p w14:paraId="3A891066" w14:textId="77777777" w:rsidR="008508AB" w:rsidRDefault="008508AB" w:rsidP="008508AB">
      <w:pPr>
        <w:ind w:left="2880"/>
        <w:rPr>
          <w:rFonts w:ascii="Cambria" w:hAnsi="Cambria"/>
          <w:sz w:val="20"/>
          <w:szCs w:val="20"/>
        </w:rPr>
      </w:pPr>
    </w:p>
    <w:p w14:paraId="3746DCCA" w14:textId="77777777" w:rsidR="008508AB" w:rsidRDefault="008508AB" w:rsidP="008508AB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Uncompetitive Inhibition</w:t>
      </w:r>
    </w:p>
    <w:p w14:paraId="34911304" w14:textId="77777777" w:rsidR="008508AB" w:rsidRDefault="008508AB" w:rsidP="00BF45B8">
      <w:pPr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noProof/>
          <w:sz w:val="20"/>
          <w:szCs w:val="20"/>
        </w:rPr>
        <w:drawing>
          <wp:inline distT="0" distB="0" distL="0" distR="0" wp14:anchorId="572346D2" wp14:editId="7F60C90A">
            <wp:extent cx="3623313" cy="1913562"/>
            <wp:effectExtent l="0" t="0" r="8890" b="0"/>
            <wp:docPr id="17" name="Picture 9" descr="Macintosh HD:Users:jnoun041:Desktop:Screen Shot 2014-04-03 at 12.29.0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jnoun041:Desktop:Screen Shot 2014-04-03 at 12.29.06 A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3" cy="191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34DEE" w14:textId="77777777" w:rsidR="008508AB" w:rsidRDefault="00BF45B8" w:rsidP="008508AB">
      <w:pPr>
        <w:pStyle w:val="ListParagraph"/>
        <w:numPr>
          <w:ilvl w:val="0"/>
          <w:numId w:val="2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Binds at a site distinct from the substrate’s active site and, </w:t>
      </w:r>
      <w:proofErr w:type="spellStart"/>
      <w:r>
        <w:rPr>
          <w:rFonts w:ascii="Cambria" w:hAnsi="Cambria"/>
          <w:sz w:val="20"/>
          <w:szCs w:val="20"/>
        </w:rPr>
        <w:t>unlinke</w:t>
      </w:r>
      <w:proofErr w:type="spellEnd"/>
      <w:r>
        <w:rPr>
          <w:rFonts w:ascii="Cambria" w:hAnsi="Cambria"/>
          <w:sz w:val="20"/>
          <w:szCs w:val="20"/>
        </w:rPr>
        <w:t xml:space="preserve"> the competitive inhibitor, binds ONLY to the ES complex</w:t>
      </w:r>
    </w:p>
    <w:p w14:paraId="7A217641" w14:textId="77777777" w:rsidR="00BF45B8" w:rsidRDefault="00BF45B8" w:rsidP="008508AB">
      <w:pPr>
        <w:pStyle w:val="ListParagraph"/>
        <w:numPr>
          <w:ilvl w:val="0"/>
          <w:numId w:val="2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Effects of an uncompetitive inhibitor cannot be overcome by increasing substrate concentration</w:t>
      </w:r>
    </w:p>
    <w:p w14:paraId="70C290CC" w14:textId="77777777" w:rsidR="00BF45B8" w:rsidRDefault="00BF45B8" w:rsidP="008508AB">
      <w:pPr>
        <w:pStyle w:val="ListParagraph"/>
        <w:numPr>
          <w:ilvl w:val="0"/>
          <w:numId w:val="2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Uncompetitive inhibitors lowers both the 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 xml:space="preserve"> and the Km (</w:t>
      </w:r>
      <w:proofErr w:type="spellStart"/>
      <w:r>
        <w:rPr>
          <w:rFonts w:ascii="Cambria" w:hAnsi="Cambria"/>
          <w:sz w:val="20"/>
          <w:szCs w:val="20"/>
        </w:rPr>
        <w:t>Bc</w:t>
      </w:r>
      <w:proofErr w:type="spellEnd"/>
      <w:r>
        <w:rPr>
          <w:rFonts w:ascii="Cambria" w:hAnsi="Cambria"/>
          <w:sz w:val="20"/>
          <w:szCs w:val="20"/>
        </w:rPr>
        <w:t xml:space="preserve"> the [S] required to reach one-half of the 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 xml:space="preserve"> decreases by the factor of alpha’)</w:t>
      </w:r>
    </w:p>
    <w:p w14:paraId="7339E59B" w14:textId="77777777" w:rsidR="00BF45B8" w:rsidRPr="00BF45B8" w:rsidRDefault="00BF45B8" w:rsidP="00BF45B8">
      <w:pPr>
        <w:jc w:val="center"/>
        <w:rPr>
          <w:rFonts w:ascii="Cambria" w:hAnsi="Cambria"/>
          <w:sz w:val="20"/>
          <w:szCs w:val="20"/>
        </w:rPr>
      </w:pPr>
      <w:r>
        <w:rPr>
          <w:noProof/>
        </w:rPr>
        <w:drawing>
          <wp:inline distT="0" distB="0" distL="0" distR="0" wp14:anchorId="3F0D9445" wp14:editId="06FDFCDA">
            <wp:extent cx="3856505" cy="1935394"/>
            <wp:effectExtent l="0" t="0" r="4445" b="0"/>
            <wp:docPr id="18" name="Picture 10" descr="Macintosh HD:Users:jnoun041:Desktop:Screen Shot 2014-04-03 at 12.31.1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jnoun041:Desktop:Screen Shot 2014-04-03 at 12.31.11 A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505" cy="193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A631F" w14:textId="77777777" w:rsidR="00BF45B8" w:rsidRDefault="00BF45B8" w:rsidP="008508AB">
      <w:pPr>
        <w:pStyle w:val="ListParagraph"/>
        <w:numPr>
          <w:ilvl w:val="0"/>
          <w:numId w:val="2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When alpha’ = 1, no effect is seen and apparent 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 xml:space="preserve"> changes when alpha’ increases</w:t>
      </w:r>
    </w:p>
    <w:p w14:paraId="682960D2" w14:textId="77777777" w:rsidR="00BF45B8" w:rsidRDefault="00BF45B8" w:rsidP="00BF45B8">
      <w:pPr>
        <w:jc w:val="center"/>
        <w:rPr>
          <w:rFonts w:ascii="Cambria" w:hAnsi="Cambria"/>
          <w:sz w:val="20"/>
          <w:szCs w:val="20"/>
        </w:rPr>
      </w:pPr>
      <w:r>
        <w:rPr>
          <w:noProof/>
        </w:rPr>
        <w:drawing>
          <wp:inline distT="0" distB="0" distL="0" distR="0" wp14:anchorId="58D9EC3E" wp14:editId="3B48F771">
            <wp:extent cx="3172222" cy="2286000"/>
            <wp:effectExtent l="0" t="0" r="3175" b="0"/>
            <wp:docPr id="19" name="Picture 11" descr="Macintosh HD:Users:jnoun041:Desktop:Screen Shot 2014-04-03 at 12.32.4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jnoun041:Desktop:Screen Shot 2014-04-03 at 12.32.41 A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222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439D9" w14:textId="77777777" w:rsidR="00BF45B8" w:rsidRDefault="00BF45B8" w:rsidP="00BF45B8">
      <w:pPr>
        <w:pStyle w:val="ListParagraph"/>
        <w:numPr>
          <w:ilvl w:val="0"/>
          <w:numId w:val="2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In a LWB plot it reduces both 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 xml:space="preserve"> and Km of substrate </w:t>
      </w:r>
    </w:p>
    <w:p w14:paraId="03DC0058" w14:textId="77777777" w:rsidR="00BF45B8" w:rsidRDefault="00BF45B8" w:rsidP="00BF45B8">
      <w:pPr>
        <w:pStyle w:val="ListParagraph"/>
        <w:numPr>
          <w:ilvl w:val="0"/>
          <w:numId w:val="2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Appears as a series of parallel lines in LWB plot (slopes are the same but different x and y intercepts)</w:t>
      </w:r>
    </w:p>
    <w:p w14:paraId="2A05E086" w14:textId="77777777" w:rsidR="00BF45B8" w:rsidRDefault="00BF45B8" w:rsidP="00BF45B8">
      <w:pPr>
        <w:rPr>
          <w:rFonts w:ascii="Cambria" w:hAnsi="Cambria"/>
          <w:sz w:val="20"/>
          <w:szCs w:val="20"/>
        </w:rPr>
      </w:pPr>
    </w:p>
    <w:p w14:paraId="3E834321" w14:textId="77777777" w:rsidR="00BF45B8" w:rsidRDefault="00BF45B8" w:rsidP="00BF45B8">
      <w:pPr>
        <w:rPr>
          <w:rFonts w:ascii="Cambria" w:hAnsi="Cambria"/>
          <w:sz w:val="20"/>
          <w:szCs w:val="20"/>
        </w:rPr>
      </w:pPr>
    </w:p>
    <w:p w14:paraId="4CB329A5" w14:textId="77777777" w:rsidR="00BF45B8" w:rsidRDefault="00BF45B8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Mixed Inhibition</w:t>
      </w:r>
    </w:p>
    <w:p w14:paraId="105184EC" w14:textId="77777777" w:rsidR="00BF45B8" w:rsidRDefault="00BF45B8" w:rsidP="00BF45B8">
      <w:pPr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noProof/>
          <w:sz w:val="20"/>
          <w:szCs w:val="20"/>
        </w:rPr>
        <w:drawing>
          <wp:inline distT="0" distB="0" distL="0" distR="0" wp14:anchorId="7949799F" wp14:editId="12CBC538">
            <wp:extent cx="3545869" cy="1769400"/>
            <wp:effectExtent l="0" t="0" r="10160" b="8890"/>
            <wp:docPr id="20" name="Picture 12" descr="Macintosh HD:Users:jnoun041:Desktop:Screen Shot 2014-04-03 at 12.34.3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jnoun041:Desktop:Screen Shot 2014-04-03 at 12.34.34 A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869" cy="176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50D61" w14:textId="77777777" w:rsidR="00BF45B8" w:rsidRDefault="00BF45B8" w:rsidP="00BF45B8">
      <w:pPr>
        <w:pStyle w:val="ListParagraph"/>
        <w:numPr>
          <w:ilvl w:val="0"/>
          <w:numId w:val="2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Binds to a site distinct from the substrate’s active site but can bind to either E or the ES complex</w:t>
      </w:r>
    </w:p>
    <w:p w14:paraId="19BF0C32" w14:textId="77777777" w:rsidR="00BF45B8" w:rsidRDefault="00BF45B8" w:rsidP="00BF45B8">
      <w:pPr>
        <w:pStyle w:val="ListParagraph"/>
        <w:numPr>
          <w:ilvl w:val="0"/>
          <w:numId w:val="2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Usually affects both the 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 xml:space="preserve"> and the Km</w:t>
      </w:r>
    </w:p>
    <w:p w14:paraId="5143985B" w14:textId="77777777" w:rsidR="00BF45B8" w:rsidRDefault="00BF45B8" w:rsidP="00BF45B8">
      <w:pPr>
        <w:pStyle w:val="ListParagraph"/>
        <w:numPr>
          <w:ilvl w:val="0"/>
          <w:numId w:val="22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Special case of mixed inhibition known as NONCOMPETITIVE INHIBITION where alpha=alpha’ and here, 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 xml:space="preserve"> decreases but Km stays the same</w:t>
      </w:r>
    </w:p>
    <w:p w14:paraId="2938ABC2" w14:textId="77777777" w:rsidR="00BF45B8" w:rsidRDefault="00BF45B8" w:rsidP="00BF45B8">
      <w:pPr>
        <w:pStyle w:val="ListParagraph"/>
        <w:numPr>
          <w:ilvl w:val="1"/>
          <w:numId w:val="22"/>
        </w:numPr>
        <w:rPr>
          <w:rFonts w:ascii="Cambria" w:hAnsi="Cambr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E59C3F2" wp14:editId="44BEE325">
            <wp:simplePos x="0" y="0"/>
            <wp:positionH relativeFrom="column">
              <wp:posOffset>-1028700</wp:posOffset>
            </wp:positionH>
            <wp:positionV relativeFrom="paragraph">
              <wp:posOffset>279400</wp:posOffset>
            </wp:positionV>
            <wp:extent cx="3771900" cy="2034194"/>
            <wp:effectExtent l="0" t="0" r="0" b="0"/>
            <wp:wrapNone/>
            <wp:docPr id="21" name="Picture 13" descr="Macintosh HD:Users:jnoun041:Desktop:Screen Shot 2014-04-03 at 12.36.3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jnoun041:Desktop:Screen Shot 2014-04-03 at 12.36.34 A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034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sz w:val="20"/>
          <w:szCs w:val="20"/>
        </w:rPr>
        <w:t>Same x-intercept as the enzyme but will have a different slope and y-intercept in LWB plot</w:t>
      </w:r>
    </w:p>
    <w:p w14:paraId="7E21FD00" w14:textId="77777777" w:rsidR="00BF45B8" w:rsidRDefault="00BF45B8" w:rsidP="00BF45B8">
      <w:pPr>
        <w:ind w:left="720"/>
        <w:rPr>
          <w:rFonts w:ascii="Cambria" w:hAnsi="Cambria"/>
          <w:sz w:val="20"/>
          <w:szCs w:val="20"/>
        </w:rPr>
      </w:pPr>
    </w:p>
    <w:p w14:paraId="78F3ECCC" w14:textId="77777777" w:rsidR="00BF45B8" w:rsidRDefault="00BF45B8" w:rsidP="00BF45B8">
      <w:pPr>
        <w:ind w:left="43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Effective 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 xml:space="preserve"> will be changing from the experiment done with no inhibitors to the experiments done with inhibitors. However it might not be changing between inhibitors.</w:t>
      </w:r>
    </w:p>
    <w:p w14:paraId="40D03B6E" w14:textId="77777777" w:rsidR="00BF45B8" w:rsidRDefault="00BF45B8" w:rsidP="00BF45B8">
      <w:pPr>
        <w:ind w:left="4320"/>
        <w:rPr>
          <w:rFonts w:ascii="Cambria" w:hAnsi="Cambria"/>
          <w:sz w:val="20"/>
          <w:szCs w:val="20"/>
        </w:rPr>
      </w:pPr>
    </w:p>
    <w:p w14:paraId="0F84C567" w14:textId="77777777" w:rsidR="00BF45B8" w:rsidRDefault="00BF45B8" w:rsidP="00BF45B8">
      <w:pPr>
        <w:ind w:left="4320"/>
        <w:rPr>
          <w:rFonts w:ascii="Cambria" w:hAnsi="Cambria"/>
          <w:sz w:val="20"/>
          <w:szCs w:val="20"/>
        </w:rPr>
      </w:pPr>
    </w:p>
    <w:p w14:paraId="7395BD1B" w14:textId="77777777" w:rsidR="00BF45B8" w:rsidRDefault="00BF45B8" w:rsidP="00BF45B8">
      <w:pPr>
        <w:ind w:left="4320"/>
        <w:rPr>
          <w:rFonts w:ascii="Cambria" w:hAnsi="Cambria"/>
          <w:sz w:val="20"/>
          <w:szCs w:val="20"/>
        </w:rPr>
      </w:pPr>
    </w:p>
    <w:p w14:paraId="5284B9F5" w14:textId="77777777" w:rsidR="00BF45B8" w:rsidRDefault="00BF45B8" w:rsidP="00BF45B8">
      <w:pPr>
        <w:ind w:left="4320"/>
        <w:rPr>
          <w:rFonts w:ascii="Cambria" w:hAnsi="Cambria"/>
          <w:sz w:val="20"/>
          <w:szCs w:val="20"/>
        </w:rPr>
      </w:pPr>
    </w:p>
    <w:p w14:paraId="48DEBD4D" w14:textId="77777777" w:rsidR="00BF45B8" w:rsidRDefault="00BF45B8" w:rsidP="00BF45B8">
      <w:pPr>
        <w:ind w:left="4320"/>
        <w:rPr>
          <w:rFonts w:ascii="Cambria" w:hAnsi="Cambria"/>
          <w:sz w:val="20"/>
          <w:szCs w:val="20"/>
        </w:rPr>
      </w:pPr>
    </w:p>
    <w:p w14:paraId="24110FE3" w14:textId="77777777" w:rsidR="00BF45B8" w:rsidRDefault="00BF45B8" w:rsidP="00BF45B8">
      <w:pPr>
        <w:ind w:left="4320"/>
        <w:rPr>
          <w:rFonts w:ascii="Cambria" w:hAnsi="Cambria"/>
          <w:sz w:val="20"/>
          <w:szCs w:val="20"/>
        </w:rPr>
      </w:pPr>
    </w:p>
    <w:p w14:paraId="3D9B33EF" w14:textId="77777777" w:rsidR="00BF45B8" w:rsidRDefault="00BF45B8" w:rsidP="00BF45B8">
      <w:pPr>
        <w:ind w:left="4320"/>
        <w:rPr>
          <w:rFonts w:ascii="Cambria" w:hAnsi="Cambria"/>
          <w:sz w:val="20"/>
          <w:szCs w:val="20"/>
        </w:rPr>
      </w:pPr>
    </w:p>
    <w:p w14:paraId="062421B5" w14:textId="77777777" w:rsidR="00BF45B8" w:rsidRDefault="00BF45B8" w:rsidP="00BF45B8">
      <w:pPr>
        <w:ind w:left="4320"/>
        <w:rPr>
          <w:rFonts w:ascii="Cambria" w:hAnsi="Cambria"/>
          <w:sz w:val="20"/>
          <w:szCs w:val="20"/>
        </w:rPr>
      </w:pPr>
    </w:p>
    <w:p w14:paraId="332DD3FA" w14:textId="77777777" w:rsidR="00BF45B8" w:rsidRDefault="00BF45B8" w:rsidP="00BF45B8">
      <w:pPr>
        <w:ind w:left="4320"/>
        <w:rPr>
          <w:rFonts w:ascii="Cambria" w:hAnsi="Cambria"/>
          <w:sz w:val="20"/>
          <w:szCs w:val="20"/>
        </w:rPr>
      </w:pPr>
    </w:p>
    <w:p w14:paraId="0029F2A5" w14:textId="77777777" w:rsidR="00BF45B8" w:rsidRDefault="007D666A" w:rsidP="00BF45B8">
      <w:pPr>
        <w:ind w:left="4320"/>
        <w:rPr>
          <w:rFonts w:ascii="Cambria" w:hAnsi="Cambria"/>
          <w:sz w:val="20"/>
          <w:szCs w:val="20"/>
        </w:rPr>
      </w:pPr>
      <w:r>
        <w:rPr>
          <w:rFonts w:ascii="Cambria" w:hAnsi="Cambria"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6A1CE02D" wp14:editId="70D1011A">
            <wp:simplePos x="0" y="0"/>
            <wp:positionH relativeFrom="column">
              <wp:posOffset>-1028700</wp:posOffset>
            </wp:positionH>
            <wp:positionV relativeFrom="paragraph">
              <wp:posOffset>68579</wp:posOffset>
            </wp:positionV>
            <wp:extent cx="3657600" cy="2335743"/>
            <wp:effectExtent l="0" t="0" r="0" b="1270"/>
            <wp:wrapNone/>
            <wp:docPr id="22" name="Picture 14" descr="Macintosh HD:Users:jnoun041:Desktop:Screen Shot 2014-04-03 at 12.38.3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jnoun041:Desktop:Screen Shot 2014-04-03 at 12.38.39 AM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335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4E48BB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  <w:t xml:space="preserve">- </w:t>
      </w:r>
      <w:bookmarkStart w:id="0" w:name="_GoBack"/>
      <w:bookmarkEnd w:id="0"/>
      <w:r>
        <w:rPr>
          <w:rFonts w:ascii="Cambria" w:hAnsi="Cambria"/>
          <w:sz w:val="20"/>
          <w:szCs w:val="20"/>
        </w:rPr>
        <w:t xml:space="preserve">Inhibitor curve intersects the substrate alone </w:t>
      </w:r>
    </w:p>
    <w:p w14:paraId="2A490EE5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proofErr w:type="gramStart"/>
      <w:r>
        <w:rPr>
          <w:rFonts w:ascii="Cambria" w:hAnsi="Cambria"/>
          <w:sz w:val="20"/>
          <w:szCs w:val="20"/>
        </w:rPr>
        <w:t>curve</w:t>
      </w:r>
      <w:proofErr w:type="gramEnd"/>
      <w:r>
        <w:rPr>
          <w:rFonts w:ascii="Cambria" w:hAnsi="Cambria"/>
          <w:sz w:val="20"/>
          <w:szCs w:val="20"/>
        </w:rPr>
        <w:t xml:space="preserve"> on -1/[S] axis</w:t>
      </w:r>
    </w:p>
    <w:p w14:paraId="4FCD2AB3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  <w:t xml:space="preserve">- Usually both 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 xml:space="preserve"> and Km will be reduced</w:t>
      </w:r>
    </w:p>
    <w:p w14:paraId="0CEC081F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  <w:t xml:space="preserve">- If </w:t>
      </w:r>
      <w:proofErr w:type="spellStart"/>
      <w:r>
        <w:rPr>
          <w:rFonts w:ascii="Cambria" w:hAnsi="Cambria"/>
          <w:sz w:val="20"/>
          <w:szCs w:val="20"/>
        </w:rPr>
        <w:t>vmax</w:t>
      </w:r>
      <w:proofErr w:type="spellEnd"/>
      <w:r>
        <w:rPr>
          <w:rFonts w:ascii="Cambria" w:hAnsi="Cambria"/>
          <w:sz w:val="20"/>
          <w:szCs w:val="20"/>
        </w:rPr>
        <w:t xml:space="preserve"> is reduced but Km does not change, this </w:t>
      </w:r>
    </w:p>
    <w:p w14:paraId="560040BD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proofErr w:type="gramStart"/>
      <w:r>
        <w:rPr>
          <w:rFonts w:ascii="Cambria" w:hAnsi="Cambria"/>
          <w:sz w:val="20"/>
          <w:szCs w:val="20"/>
        </w:rPr>
        <w:t>is</w:t>
      </w:r>
      <w:proofErr w:type="gramEnd"/>
      <w:r>
        <w:rPr>
          <w:rFonts w:ascii="Cambria" w:hAnsi="Cambria"/>
          <w:sz w:val="20"/>
          <w:szCs w:val="20"/>
        </w:rPr>
        <w:t xml:space="preserve"> a noncompetitive inhibition (alpha=alpha’)</w:t>
      </w:r>
    </w:p>
    <w:p w14:paraId="62C06455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  <w:t>- Slopes will be different w/ no inhibitors</w:t>
      </w:r>
    </w:p>
    <w:p w14:paraId="09D5EA46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  <w:t>- Slopes of inhibitor might or might not be diff.</w:t>
      </w:r>
    </w:p>
    <w:p w14:paraId="6E89274A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proofErr w:type="gramStart"/>
      <w:r>
        <w:rPr>
          <w:rFonts w:ascii="Cambria" w:hAnsi="Cambria"/>
          <w:sz w:val="20"/>
          <w:szCs w:val="20"/>
        </w:rPr>
        <w:t>from</w:t>
      </w:r>
      <w:proofErr w:type="gramEnd"/>
      <w:r>
        <w:rPr>
          <w:rFonts w:ascii="Cambria" w:hAnsi="Cambria"/>
          <w:sz w:val="20"/>
          <w:szCs w:val="20"/>
        </w:rPr>
        <w:t xml:space="preserve"> each other depending if they have the same</w:t>
      </w:r>
    </w:p>
    <w:p w14:paraId="1EB53400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proofErr w:type="gramStart"/>
      <w:r>
        <w:rPr>
          <w:rFonts w:ascii="Cambria" w:hAnsi="Cambria"/>
          <w:sz w:val="20"/>
          <w:szCs w:val="20"/>
        </w:rPr>
        <w:t>alpha</w:t>
      </w:r>
      <w:proofErr w:type="gramEnd"/>
      <w:r>
        <w:rPr>
          <w:rFonts w:ascii="Cambria" w:hAnsi="Cambria"/>
          <w:sz w:val="20"/>
          <w:szCs w:val="20"/>
        </w:rPr>
        <w:t xml:space="preserve"> factor or not</w:t>
      </w:r>
    </w:p>
    <w:p w14:paraId="2898B00E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  <w:t xml:space="preserve">- </w:t>
      </w:r>
      <w:proofErr w:type="gramStart"/>
      <w:r>
        <w:rPr>
          <w:rFonts w:ascii="Cambria" w:hAnsi="Cambria"/>
          <w:sz w:val="20"/>
          <w:szCs w:val="20"/>
        </w:rPr>
        <w:t>y</w:t>
      </w:r>
      <w:proofErr w:type="gramEnd"/>
      <w:r>
        <w:rPr>
          <w:rFonts w:ascii="Cambria" w:hAnsi="Cambria"/>
          <w:sz w:val="20"/>
          <w:szCs w:val="20"/>
        </w:rPr>
        <w:t xml:space="preserve">-intercepts are different </w:t>
      </w:r>
    </w:p>
    <w:p w14:paraId="04A6CA94" w14:textId="77777777" w:rsidR="007D666A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  <w:t xml:space="preserve">- </w:t>
      </w:r>
      <w:proofErr w:type="gramStart"/>
      <w:r>
        <w:rPr>
          <w:rFonts w:ascii="Cambria" w:hAnsi="Cambria"/>
          <w:sz w:val="20"/>
          <w:szCs w:val="20"/>
        </w:rPr>
        <w:t>x</w:t>
      </w:r>
      <w:proofErr w:type="gramEnd"/>
      <w:r>
        <w:rPr>
          <w:rFonts w:ascii="Cambria" w:hAnsi="Cambria"/>
          <w:sz w:val="20"/>
          <w:szCs w:val="20"/>
        </w:rPr>
        <w:t xml:space="preserve"> intercepts are different except when x has an </w:t>
      </w:r>
    </w:p>
    <w:p w14:paraId="0DB639CE" w14:textId="77777777" w:rsidR="007D666A" w:rsidRPr="00BF45B8" w:rsidRDefault="007D666A" w:rsidP="00BF45B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proofErr w:type="gramStart"/>
      <w:r>
        <w:rPr>
          <w:rFonts w:ascii="Cambria" w:hAnsi="Cambria"/>
          <w:sz w:val="20"/>
          <w:szCs w:val="20"/>
        </w:rPr>
        <w:t>identical</w:t>
      </w:r>
      <w:proofErr w:type="gramEnd"/>
      <w:r>
        <w:rPr>
          <w:rFonts w:ascii="Cambria" w:hAnsi="Cambria"/>
          <w:sz w:val="20"/>
          <w:szCs w:val="20"/>
        </w:rPr>
        <w:t xml:space="preserve"> alpha/alpha’ ratio</w:t>
      </w:r>
    </w:p>
    <w:sectPr w:rsidR="007D666A" w:rsidRPr="00BF45B8" w:rsidSect="00C4458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4CD5"/>
    <w:multiLevelType w:val="hybridMultilevel"/>
    <w:tmpl w:val="B9AC8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C6E2A"/>
    <w:multiLevelType w:val="hybridMultilevel"/>
    <w:tmpl w:val="F09C1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058E9"/>
    <w:multiLevelType w:val="hybridMultilevel"/>
    <w:tmpl w:val="321223D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BA6380"/>
    <w:multiLevelType w:val="hybridMultilevel"/>
    <w:tmpl w:val="75EC7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8E140B"/>
    <w:multiLevelType w:val="hybridMultilevel"/>
    <w:tmpl w:val="72687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B76BEE"/>
    <w:multiLevelType w:val="hybridMultilevel"/>
    <w:tmpl w:val="A2B0C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B3F92"/>
    <w:multiLevelType w:val="hybridMultilevel"/>
    <w:tmpl w:val="2A8E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11863"/>
    <w:multiLevelType w:val="hybridMultilevel"/>
    <w:tmpl w:val="64B87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61DF1"/>
    <w:multiLevelType w:val="hybridMultilevel"/>
    <w:tmpl w:val="AE581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CD34D5"/>
    <w:multiLevelType w:val="hybridMultilevel"/>
    <w:tmpl w:val="2BB42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0B43FF"/>
    <w:multiLevelType w:val="hybridMultilevel"/>
    <w:tmpl w:val="9C5E6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571B94"/>
    <w:multiLevelType w:val="hybridMultilevel"/>
    <w:tmpl w:val="815E6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FD560C"/>
    <w:multiLevelType w:val="hybridMultilevel"/>
    <w:tmpl w:val="C816B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AF348A"/>
    <w:multiLevelType w:val="hybridMultilevel"/>
    <w:tmpl w:val="81B8DC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8C95E3F"/>
    <w:multiLevelType w:val="hybridMultilevel"/>
    <w:tmpl w:val="C876C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1B3318"/>
    <w:multiLevelType w:val="hybridMultilevel"/>
    <w:tmpl w:val="9B7C49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A4A5E19"/>
    <w:multiLevelType w:val="hybridMultilevel"/>
    <w:tmpl w:val="C03E8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1C7853"/>
    <w:multiLevelType w:val="hybridMultilevel"/>
    <w:tmpl w:val="D4568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F322E0"/>
    <w:multiLevelType w:val="hybridMultilevel"/>
    <w:tmpl w:val="42FE8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CA49F6"/>
    <w:multiLevelType w:val="hybridMultilevel"/>
    <w:tmpl w:val="474C8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F52271"/>
    <w:multiLevelType w:val="hybridMultilevel"/>
    <w:tmpl w:val="FB9AD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6C5989"/>
    <w:multiLevelType w:val="hybridMultilevel"/>
    <w:tmpl w:val="5B82E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3"/>
  </w:num>
  <w:num w:numId="4">
    <w:abstractNumId w:val="15"/>
  </w:num>
  <w:num w:numId="5">
    <w:abstractNumId w:val="9"/>
  </w:num>
  <w:num w:numId="6">
    <w:abstractNumId w:val="17"/>
  </w:num>
  <w:num w:numId="7">
    <w:abstractNumId w:val="2"/>
  </w:num>
  <w:num w:numId="8">
    <w:abstractNumId w:val="19"/>
  </w:num>
  <w:num w:numId="9">
    <w:abstractNumId w:val="14"/>
  </w:num>
  <w:num w:numId="10">
    <w:abstractNumId w:val="13"/>
  </w:num>
  <w:num w:numId="11">
    <w:abstractNumId w:val="0"/>
  </w:num>
  <w:num w:numId="12">
    <w:abstractNumId w:val="18"/>
  </w:num>
  <w:num w:numId="13">
    <w:abstractNumId w:val="11"/>
  </w:num>
  <w:num w:numId="14">
    <w:abstractNumId w:val="8"/>
  </w:num>
  <w:num w:numId="15">
    <w:abstractNumId w:val="5"/>
  </w:num>
  <w:num w:numId="16">
    <w:abstractNumId w:val="7"/>
  </w:num>
  <w:num w:numId="17">
    <w:abstractNumId w:val="1"/>
  </w:num>
  <w:num w:numId="18">
    <w:abstractNumId w:val="10"/>
  </w:num>
  <w:num w:numId="19">
    <w:abstractNumId w:val="12"/>
  </w:num>
  <w:num w:numId="20">
    <w:abstractNumId w:val="6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38A"/>
    <w:rsid w:val="00285C5C"/>
    <w:rsid w:val="00466175"/>
    <w:rsid w:val="0054038A"/>
    <w:rsid w:val="007D666A"/>
    <w:rsid w:val="008508AB"/>
    <w:rsid w:val="009C3244"/>
    <w:rsid w:val="00A47BAD"/>
    <w:rsid w:val="00AD08E4"/>
    <w:rsid w:val="00B931DE"/>
    <w:rsid w:val="00BF45B8"/>
    <w:rsid w:val="00C375F4"/>
    <w:rsid w:val="00C4458E"/>
    <w:rsid w:val="00EB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FAE13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3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3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7B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BA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3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3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7B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BA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8</Pages>
  <Words>1255</Words>
  <Characters>7154</Characters>
  <Application>Microsoft Macintosh Word</Application>
  <DocSecurity>0</DocSecurity>
  <Lines>59</Lines>
  <Paragraphs>16</Paragraphs>
  <ScaleCrop>false</ScaleCrop>
  <Company/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Noun</dc:creator>
  <cp:keywords/>
  <dc:description/>
  <cp:lastModifiedBy>Jon Noun</cp:lastModifiedBy>
  <cp:revision>2</cp:revision>
  <dcterms:created xsi:type="dcterms:W3CDTF">2014-04-02T17:43:00Z</dcterms:created>
  <dcterms:modified xsi:type="dcterms:W3CDTF">2014-04-03T04:44:00Z</dcterms:modified>
</cp:coreProperties>
</file>