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48C4" w:rsidRDefault="00AA48C4" w:rsidP="00AA48C4">
      <w:pPr>
        <w:pStyle w:val="NoSpacing"/>
        <w:rPr>
          <w:b/>
          <w:u w:val="single"/>
        </w:rPr>
      </w:pPr>
      <w:r w:rsidRPr="00F63BB0">
        <w:rPr>
          <w:b/>
          <w:u w:val="single"/>
        </w:rPr>
        <w:t>Chapter 4</w:t>
      </w:r>
    </w:p>
    <w:p w:rsidR="00AA48C4" w:rsidRPr="00F63BB0" w:rsidRDefault="00AA48C4" w:rsidP="00AA48C4">
      <w:pPr>
        <w:pStyle w:val="NoSpacing"/>
        <w:numPr>
          <w:ilvl w:val="0"/>
          <w:numId w:val="1"/>
        </w:numPr>
        <w:rPr>
          <w:b/>
          <w:u w:val="single"/>
        </w:rPr>
      </w:pPr>
      <w:r>
        <w:rPr>
          <w:b/>
        </w:rPr>
        <w:t>Behaviour genetics</w:t>
      </w:r>
      <w:r>
        <w:t>: the study of the relative power and limits of genetic and environmental influences on behaviour</w:t>
      </w:r>
    </w:p>
    <w:p w:rsidR="00AA48C4" w:rsidRPr="00F63BB0" w:rsidRDefault="00AA48C4" w:rsidP="00AA48C4">
      <w:pPr>
        <w:pStyle w:val="NoSpacing"/>
        <w:numPr>
          <w:ilvl w:val="0"/>
          <w:numId w:val="1"/>
        </w:numPr>
        <w:rPr>
          <w:b/>
          <w:u w:val="single"/>
        </w:rPr>
      </w:pPr>
      <w:r>
        <w:rPr>
          <w:b/>
        </w:rPr>
        <w:t>Environment</w:t>
      </w:r>
      <w:r w:rsidRPr="00F63BB0">
        <w:t>:</w:t>
      </w:r>
      <w:r>
        <w:t xml:space="preserve"> every </w:t>
      </w:r>
      <w:proofErr w:type="spellStart"/>
      <w:r>
        <w:t>nongenetic</w:t>
      </w:r>
      <w:proofErr w:type="spellEnd"/>
      <w:r>
        <w:t xml:space="preserve"> influence, from prenatal nutrition to the people and things around us</w:t>
      </w:r>
    </w:p>
    <w:p w:rsidR="00AA48C4" w:rsidRPr="00F63BB0" w:rsidRDefault="00AA48C4" w:rsidP="00AA48C4">
      <w:pPr>
        <w:pStyle w:val="NoSpacing"/>
        <w:numPr>
          <w:ilvl w:val="0"/>
          <w:numId w:val="1"/>
        </w:numPr>
        <w:rPr>
          <w:b/>
          <w:u w:val="single"/>
        </w:rPr>
      </w:pPr>
      <w:r>
        <w:rPr>
          <w:b/>
        </w:rPr>
        <w:t>Chromosomes</w:t>
      </w:r>
      <w:r w:rsidRPr="00F63BB0">
        <w:t>:</w:t>
      </w:r>
      <w:r>
        <w:t xml:space="preserve"> threadlike structures made of DNA molecules that contain genes</w:t>
      </w:r>
    </w:p>
    <w:p w:rsidR="00AA48C4" w:rsidRPr="001E5130" w:rsidRDefault="00AA48C4" w:rsidP="00AA48C4">
      <w:pPr>
        <w:pStyle w:val="NoSpacing"/>
        <w:numPr>
          <w:ilvl w:val="0"/>
          <w:numId w:val="1"/>
        </w:numPr>
        <w:rPr>
          <w:b/>
          <w:u w:val="single"/>
        </w:rPr>
      </w:pPr>
      <w:r>
        <w:rPr>
          <w:b/>
        </w:rPr>
        <w:t>DNA</w:t>
      </w:r>
      <w:r w:rsidRPr="001E5130">
        <w:t>:</w:t>
      </w:r>
      <w:r>
        <w:t xml:space="preserve"> deoxyribonucleic acid; a complex molecule containing the genetic information that makes up the chromosomes </w:t>
      </w:r>
    </w:p>
    <w:p w:rsidR="00AA48C4" w:rsidRPr="001E5130" w:rsidRDefault="00AA48C4" w:rsidP="00AA48C4">
      <w:pPr>
        <w:pStyle w:val="NoSpacing"/>
        <w:numPr>
          <w:ilvl w:val="0"/>
          <w:numId w:val="1"/>
        </w:numPr>
        <w:rPr>
          <w:b/>
          <w:u w:val="single"/>
        </w:rPr>
      </w:pPr>
      <w:r>
        <w:rPr>
          <w:b/>
        </w:rPr>
        <w:t>Genes</w:t>
      </w:r>
      <w:r w:rsidRPr="001E5130">
        <w:t>:</w:t>
      </w:r>
      <w:r>
        <w:t xml:space="preserve"> the biochemical units of heredity that make up the chromosomes; a segment of DNA capable of synthesizing a protein</w:t>
      </w:r>
    </w:p>
    <w:p w:rsidR="00AA48C4" w:rsidRPr="001E5130" w:rsidRDefault="00AA48C4" w:rsidP="00AA48C4">
      <w:pPr>
        <w:pStyle w:val="NoSpacing"/>
        <w:numPr>
          <w:ilvl w:val="0"/>
          <w:numId w:val="1"/>
        </w:numPr>
        <w:rPr>
          <w:b/>
          <w:u w:val="single"/>
        </w:rPr>
      </w:pPr>
      <w:r>
        <w:t>Genes can either be active (</w:t>
      </w:r>
      <w:r>
        <w:rPr>
          <w:i/>
        </w:rPr>
        <w:t>expressed</w:t>
      </w:r>
      <w:r>
        <w:t>) or inactive; environmental events “turn on” genes</w:t>
      </w:r>
    </w:p>
    <w:p w:rsidR="00AA48C4" w:rsidRPr="00922C0B" w:rsidRDefault="00AA48C4" w:rsidP="00AA48C4">
      <w:pPr>
        <w:pStyle w:val="NoSpacing"/>
        <w:numPr>
          <w:ilvl w:val="0"/>
          <w:numId w:val="1"/>
        </w:numPr>
        <w:rPr>
          <w:b/>
          <w:u w:val="single"/>
        </w:rPr>
      </w:pPr>
      <w:r>
        <w:t xml:space="preserve">When turned on, genes provide the code for creating </w:t>
      </w:r>
      <w:r>
        <w:rPr>
          <w:i/>
        </w:rPr>
        <w:t>protein molecules</w:t>
      </w:r>
      <w:r>
        <w:t xml:space="preserve"> </w:t>
      </w:r>
    </w:p>
    <w:p w:rsidR="00AA48C4" w:rsidRDefault="00AA48C4" w:rsidP="00AA48C4">
      <w:pPr>
        <w:pStyle w:val="NoSpacing"/>
        <w:numPr>
          <w:ilvl w:val="0"/>
          <w:numId w:val="1"/>
        </w:numPr>
        <w:rPr>
          <w:b/>
          <w:u w:val="single"/>
        </w:rPr>
      </w:pPr>
      <w:r>
        <w:rPr>
          <w:b/>
        </w:rPr>
        <w:t xml:space="preserve">Genome: </w:t>
      </w:r>
      <w:r>
        <w:t>the complete instructions for making an organism, consisting of all the genetic material in that organism’s chromosomes</w:t>
      </w:r>
    </w:p>
    <w:p w:rsidR="00AA48C4" w:rsidRPr="00922C0B" w:rsidRDefault="00AA48C4" w:rsidP="00AA48C4">
      <w:pPr>
        <w:pStyle w:val="NoSpacing"/>
        <w:numPr>
          <w:ilvl w:val="0"/>
          <w:numId w:val="1"/>
        </w:numPr>
        <w:rPr>
          <w:b/>
          <w:u w:val="single"/>
        </w:rPr>
      </w:pPr>
      <w:r>
        <w:rPr>
          <w:b/>
        </w:rPr>
        <w:t>Identical twins:</w:t>
      </w:r>
      <w:r>
        <w:t xml:space="preserve"> twins who develop from a single (monozygotic) fertilized egg that splits into two, creating two genetically identical organisms</w:t>
      </w:r>
    </w:p>
    <w:p w:rsidR="00AA48C4" w:rsidRPr="00E22711" w:rsidRDefault="00AA48C4" w:rsidP="00AA48C4">
      <w:pPr>
        <w:pStyle w:val="NoSpacing"/>
        <w:numPr>
          <w:ilvl w:val="0"/>
          <w:numId w:val="2"/>
        </w:numPr>
        <w:rPr>
          <w:b/>
          <w:u w:val="single"/>
        </w:rPr>
      </w:pPr>
      <w:r>
        <w:t xml:space="preserve">Don’t always have the same </w:t>
      </w:r>
      <w:r>
        <w:rPr>
          <w:i/>
        </w:rPr>
        <w:t>number of copies</w:t>
      </w:r>
      <w:r>
        <w:t xml:space="preserve"> of those genes; helps explain why one may be more at risk for certain illnesses</w:t>
      </w:r>
    </w:p>
    <w:p w:rsidR="00AA48C4" w:rsidRPr="00E22711" w:rsidRDefault="00AA48C4" w:rsidP="00AA48C4">
      <w:pPr>
        <w:pStyle w:val="NoSpacing"/>
        <w:numPr>
          <w:ilvl w:val="0"/>
          <w:numId w:val="2"/>
        </w:numPr>
        <w:rPr>
          <w:b/>
          <w:u w:val="single"/>
        </w:rPr>
      </w:pPr>
      <w:r>
        <w:t>One twin’s placenta may provide slightly better nourishment; different environment</w:t>
      </w:r>
    </w:p>
    <w:p w:rsidR="00AA48C4" w:rsidRPr="003976AD" w:rsidRDefault="00AA48C4" w:rsidP="00AA48C4">
      <w:pPr>
        <w:pStyle w:val="NoSpacing"/>
        <w:numPr>
          <w:ilvl w:val="0"/>
          <w:numId w:val="1"/>
        </w:numPr>
        <w:rPr>
          <w:b/>
          <w:u w:val="single"/>
        </w:rPr>
      </w:pPr>
      <w:r>
        <w:rPr>
          <w:b/>
        </w:rPr>
        <w:t>Fraternal twins:</w:t>
      </w:r>
      <w:r>
        <w:t xml:space="preserve"> twins who develop from separate (dizygotic) fertilized eggs; they are genetically no closer than brothers and sisters, but they share a fetal environment</w:t>
      </w:r>
    </w:p>
    <w:p w:rsidR="00AA48C4" w:rsidRPr="00A15CF9" w:rsidRDefault="00AA48C4" w:rsidP="00AA48C4">
      <w:pPr>
        <w:pStyle w:val="NoSpacing"/>
        <w:numPr>
          <w:ilvl w:val="0"/>
          <w:numId w:val="1"/>
        </w:numPr>
        <w:rPr>
          <w:b/>
          <w:u w:val="single"/>
        </w:rPr>
      </w:pPr>
      <w:proofErr w:type="spellStart"/>
      <w:r>
        <w:t>McGue</w:t>
      </w:r>
      <w:proofErr w:type="spellEnd"/>
      <w:r>
        <w:t xml:space="preserve"> and </w:t>
      </w:r>
      <w:proofErr w:type="spellStart"/>
      <w:r>
        <w:t>Lykken</w:t>
      </w:r>
      <w:proofErr w:type="spellEnd"/>
      <w:r>
        <w:t xml:space="preserve"> estimate that people’s differing divorce risks are about 50% attributable to genetic factors</w:t>
      </w:r>
    </w:p>
    <w:p w:rsidR="00AA48C4" w:rsidRPr="00A15CF9" w:rsidRDefault="00AA48C4" w:rsidP="00AA48C4">
      <w:pPr>
        <w:pStyle w:val="NoSpacing"/>
        <w:numPr>
          <w:ilvl w:val="0"/>
          <w:numId w:val="1"/>
        </w:numPr>
        <w:rPr>
          <w:b/>
          <w:u w:val="single"/>
        </w:rPr>
      </w:pPr>
      <w:r>
        <w:t>Separated twins are more alike if genetically identical than if fraternal</w:t>
      </w:r>
    </w:p>
    <w:p w:rsidR="00AA48C4" w:rsidRPr="00A15CF9" w:rsidRDefault="00AA48C4" w:rsidP="00AA48C4">
      <w:pPr>
        <w:pStyle w:val="NoSpacing"/>
        <w:numPr>
          <w:ilvl w:val="0"/>
          <w:numId w:val="1"/>
        </w:numPr>
        <w:rPr>
          <w:b/>
          <w:u w:val="single"/>
        </w:rPr>
      </w:pPr>
      <w:r>
        <w:t xml:space="preserve">Adoption creates two groups: </w:t>
      </w:r>
      <w:r>
        <w:rPr>
          <w:i/>
        </w:rPr>
        <w:t>genetic relatives</w:t>
      </w:r>
      <w:r>
        <w:t xml:space="preserve"> (biological parents and siblings) and </w:t>
      </w:r>
      <w:r>
        <w:rPr>
          <w:i/>
        </w:rPr>
        <w:t>environmental relatives</w:t>
      </w:r>
      <w:r>
        <w:t xml:space="preserve"> (adoptive parents and siblings)</w:t>
      </w:r>
    </w:p>
    <w:p w:rsidR="00AA48C4" w:rsidRPr="00BF3606" w:rsidRDefault="00AA48C4" w:rsidP="00AA48C4">
      <w:pPr>
        <w:pStyle w:val="NoSpacing"/>
        <w:numPr>
          <w:ilvl w:val="0"/>
          <w:numId w:val="1"/>
        </w:numPr>
        <w:rPr>
          <w:b/>
          <w:u w:val="single"/>
        </w:rPr>
      </w:pPr>
      <w:r>
        <w:t>The environment shared by a family’s children has virtually no discernible impact on their personalities</w:t>
      </w:r>
    </w:p>
    <w:p w:rsidR="00AA48C4" w:rsidRPr="001F7452" w:rsidRDefault="00AA48C4" w:rsidP="00AA48C4">
      <w:pPr>
        <w:pStyle w:val="NoSpacing"/>
        <w:numPr>
          <w:ilvl w:val="0"/>
          <w:numId w:val="1"/>
        </w:numPr>
        <w:rPr>
          <w:b/>
          <w:u w:val="single"/>
        </w:rPr>
      </w:pPr>
      <w:r>
        <w:t>(Adoptive) Parents do influence their children’s attitudes, values, manners, faith, and politics</w:t>
      </w:r>
    </w:p>
    <w:p w:rsidR="00AA48C4" w:rsidRPr="001F7452" w:rsidRDefault="00AA48C4" w:rsidP="00AA48C4">
      <w:pPr>
        <w:pStyle w:val="NoSpacing"/>
        <w:numPr>
          <w:ilvl w:val="0"/>
          <w:numId w:val="1"/>
        </w:numPr>
        <w:rPr>
          <w:b/>
          <w:u w:val="single"/>
        </w:rPr>
      </w:pPr>
      <w:r>
        <w:rPr>
          <w:b/>
        </w:rPr>
        <w:t xml:space="preserve">Temperament: </w:t>
      </w:r>
      <w:r>
        <w:t xml:space="preserve">a person’s characteristic emotional reactivity and intensity </w:t>
      </w:r>
    </w:p>
    <w:p w:rsidR="00AA48C4" w:rsidRPr="001F7452" w:rsidRDefault="00AA48C4" w:rsidP="00AA48C4">
      <w:pPr>
        <w:pStyle w:val="NoSpacing"/>
        <w:numPr>
          <w:ilvl w:val="0"/>
          <w:numId w:val="2"/>
        </w:numPr>
        <w:rPr>
          <w:b/>
          <w:u w:val="single"/>
        </w:rPr>
      </w:pPr>
      <w:r>
        <w:t>Heredity predisposes temperament</w:t>
      </w:r>
    </w:p>
    <w:p w:rsidR="00AA48C4" w:rsidRPr="00B02A4F" w:rsidRDefault="00AA48C4" w:rsidP="00AA48C4">
      <w:pPr>
        <w:pStyle w:val="NoSpacing"/>
        <w:numPr>
          <w:ilvl w:val="0"/>
          <w:numId w:val="1"/>
        </w:numPr>
        <w:rPr>
          <w:b/>
          <w:u w:val="single"/>
        </w:rPr>
      </w:pPr>
      <w:r>
        <w:rPr>
          <w:i/>
        </w:rPr>
        <w:t>Easy babies:</w:t>
      </w:r>
      <w:r>
        <w:t xml:space="preserve"> cheerful, relaxed, and predictable in feeding and sleeping</w:t>
      </w:r>
    </w:p>
    <w:p w:rsidR="00AA48C4" w:rsidRPr="00B02A4F" w:rsidRDefault="00AA48C4" w:rsidP="00AA48C4">
      <w:pPr>
        <w:pStyle w:val="NoSpacing"/>
        <w:numPr>
          <w:ilvl w:val="0"/>
          <w:numId w:val="1"/>
        </w:numPr>
        <w:rPr>
          <w:b/>
          <w:u w:val="single"/>
        </w:rPr>
      </w:pPr>
      <w:r>
        <w:rPr>
          <w:i/>
        </w:rPr>
        <w:t>Slow-to-warm-up babies:</w:t>
      </w:r>
      <w:r>
        <w:t xml:space="preserve"> tend to resist or withdraw from new people and situations</w:t>
      </w:r>
    </w:p>
    <w:p w:rsidR="00AA48C4" w:rsidRPr="00B02A4F" w:rsidRDefault="00AA48C4" w:rsidP="00AA48C4">
      <w:pPr>
        <w:pStyle w:val="NoSpacing"/>
        <w:numPr>
          <w:ilvl w:val="0"/>
          <w:numId w:val="1"/>
        </w:numPr>
        <w:rPr>
          <w:b/>
          <w:u w:val="single"/>
        </w:rPr>
      </w:pPr>
      <w:r>
        <w:t>Temperament differences typically persist</w:t>
      </w:r>
    </w:p>
    <w:p w:rsidR="00AA48C4" w:rsidRPr="008B2394" w:rsidRDefault="00AA48C4" w:rsidP="00AA48C4">
      <w:pPr>
        <w:pStyle w:val="NoSpacing"/>
        <w:numPr>
          <w:ilvl w:val="0"/>
          <w:numId w:val="1"/>
        </w:numPr>
        <w:rPr>
          <w:b/>
          <w:u w:val="single"/>
        </w:rPr>
      </w:pPr>
      <w:r>
        <w:t>Anxious, inhibited infants have high and variable heart rates and reactive nervous system</w:t>
      </w:r>
    </w:p>
    <w:p w:rsidR="00AA48C4" w:rsidRDefault="00AA48C4" w:rsidP="00AA48C4">
      <w:pPr>
        <w:pStyle w:val="NoSpacing"/>
        <w:numPr>
          <w:ilvl w:val="0"/>
          <w:numId w:val="1"/>
        </w:numPr>
        <w:rPr>
          <w:b/>
          <w:u w:val="single"/>
        </w:rPr>
      </w:pPr>
      <w:r>
        <w:rPr>
          <w:b/>
        </w:rPr>
        <w:t>Molecular genetics:</w:t>
      </w:r>
      <w:r>
        <w:t xml:space="preserve"> the subfield of biology that studies the molecular structure and function of genes</w:t>
      </w:r>
    </w:p>
    <w:p w:rsidR="00AA48C4" w:rsidRPr="001F1808" w:rsidRDefault="00AA48C4" w:rsidP="00AA48C4">
      <w:pPr>
        <w:pStyle w:val="NoSpacing"/>
        <w:numPr>
          <w:ilvl w:val="0"/>
          <w:numId w:val="1"/>
        </w:numPr>
        <w:rPr>
          <w:b/>
          <w:u w:val="single"/>
        </w:rPr>
      </w:pPr>
      <w:r>
        <w:rPr>
          <w:i/>
        </w:rPr>
        <w:t>Molecular behaviour genetics</w:t>
      </w:r>
      <w:r>
        <w:t xml:space="preserve"> finds some of the many genes that together orchestrate traits such as body weight, sexual orientation, and  extraversion</w:t>
      </w:r>
    </w:p>
    <w:p w:rsidR="00AA48C4" w:rsidRPr="001F1808" w:rsidRDefault="00AA48C4" w:rsidP="00AA48C4">
      <w:pPr>
        <w:pStyle w:val="NoSpacing"/>
        <w:numPr>
          <w:ilvl w:val="0"/>
          <w:numId w:val="1"/>
        </w:numPr>
        <w:rPr>
          <w:b/>
          <w:u w:val="single"/>
        </w:rPr>
      </w:pPr>
      <w:r>
        <w:rPr>
          <w:b/>
        </w:rPr>
        <w:t xml:space="preserve">Heritability: </w:t>
      </w:r>
      <w:r>
        <w:t>the proportion of variation among individuals that we can attribute to genes; the heritability of a trait may vary, depending on the range of populations and environments</w:t>
      </w:r>
    </w:p>
    <w:p w:rsidR="00AA48C4" w:rsidRPr="001F1808" w:rsidRDefault="00AA48C4" w:rsidP="00AA48C4">
      <w:pPr>
        <w:pStyle w:val="NoSpacing"/>
        <w:numPr>
          <w:ilvl w:val="0"/>
          <w:numId w:val="1"/>
        </w:numPr>
        <w:rPr>
          <w:b/>
          <w:u w:val="single"/>
        </w:rPr>
      </w:pPr>
      <w:r>
        <w:t xml:space="preserve">Heritability refers to the extent in which </w:t>
      </w:r>
      <w:r>
        <w:rPr>
          <w:i/>
        </w:rPr>
        <w:t>differences among people</w:t>
      </w:r>
      <w:r>
        <w:t xml:space="preserve"> are attributable to genes; can vary from study to study</w:t>
      </w:r>
    </w:p>
    <w:p w:rsidR="00AA48C4" w:rsidRPr="006F39C1" w:rsidRDefault="00AA48C4" w:rsidP="00AA48C4">
      <w:pPr>
        <w:pStyle w:val="NoSpacing"/>
        <w:numPr>
          <w:ilvl w:val="0"/>
          <w:numId w:val="1"/>
        </w:numPr>
        <w:rPr>
          <w:b/>
          <w:u w:val="single"/>
        </w:rPr>
      </w:pPr>
      <w:r>
        <w:t xml:space="preserve">As environments become more similar, heredity as a source of differences necessarily becomes more important; heredity </w:t>
      </w:r>
      <w:r>
        <w:rPr>
          <w:i/>
        </w:rPr>
        <w:t>increases</w:t>
      </w:r>
      <w:r>
        <w:t xml:space="preserve"> as difference in environment </w:t>
      </w:r>
      <w:r>
        <w:rPr>
          <w:i/>
        </w:rPr>
        <w:t>decreases</w:t>
      </w:r>
    </w:p>
    <w:p w:rsidR="00AA48C4" w:rsidRPr="006A2B80" w:rsidRDefault="00AA48C4" w:rsidP="00AA48C4">
      <w:pPr>
        <w:pStyle w:val="NoSpacing"/>
        <w:numPr>
          <w:ilvl w:val="0"/>
          <w:numId w:val="1"/>
        </w:numPr>
        <w:rPr>
          <w:b/>
          <w:u w:val="single"/>
        </w:rPr>
      </w:pPr>
      <w:r>
        <w:t xml:space="preserve">Genes are </w:t>
      </w:r>
      <w:r>
        <w:rPr>
          <w:i/>
        </w:rPr>
        <w:t>self-regulating</w:t>
      </w:r>
      <w:r>
        <w:t>; they react</w:t>
      </w:r>
    </w:p>
    <w:p w:rsidR="00AA48C4" w:rsidRPr="006A2B80" w:rsidRDefault="00AA48C4" w:rsidP="00AA48C4">
      <w:pPr>
        <w:pStyle w:val="NoSpacing"/>
        <w:numPr>
          <w:ilvl w:val="0"/>
          <w:numId w:val="1"/>
        </w:numPr>
        <w:rPr>
          <w:b/>
          <w:u w:val="single"/>
        </w:rPr>
      </w:pPr>
      <w:r>
        <w:rPr>
          <w:b/>
        </w:rPr>
        <w:lastRenderedPageBreak/>
        <w:t xml:space="preserve">Interaction: </w:t>
      </w:r>
      <w:r>
        <w:t>the interplay that occurs when the effect of one factor (such as environment) depends on another (such as heredity)</w:t>
      </w:r>
    </w:p>
    <w:p w:rsidR="00AA48C4" w:rsidRPr="00A2525F" w:rsidRDefault="00AA48C4" w:rsidP="00AA48C4">
      <w:pPr>
        <w:pStyle w:val="NoSpacing"/>
        <w:numPr>
          <w:ilvl w:val="0"/>
          <w:numId w:val="1"/>
        </w:numPr>
        <w:rPr>
          <w:b/>
          <w:u w:val="single"/>
        </w:rPr>
      </w:pPr>
      <w:r>
        <w:t xml:space="preserve">Environment triggers gene activity; genetically influenced traits </w:t>
      </w:r>
      <w:r>
        <w:rPr>
          <w:i/>
        </w:rPr>
        <w:t>evoke</w:t>
      </w:r>
      <w:r>
        <w:t xml:space="preserve"> significant responses in others</w:t>
      </w:r>
    </w:p>
    <w:p w:rsidR="00AA48C4" w:rsidRDefault="00AA48C4" w:rsidP="00AA48C4">
      <w:pPr>
        <w:pStyle w:val="NoSpacing"/>
        <w:numPr>
          <w:ilvl w:val="0"/>
          <w:numId w:val="1"/>
        </w:numPr>
        <w:rPr>
          <w:b/>
          <w:u w:val="single"/>
        </w:rPr>
      </w:pPr>
      <w:r>
        <w:t>Selection effect – as we grow older we select environments well suited to our natures</w:t>
      </w:r>
    </w:p>
    <w:p w:rsidR="00AA48C4" w:rsidRPr="00A2525F" w:rsidRDefault="00AA48C4" w:rsidP="00AA48C4">
      <w:pPr>
        <w:pStyle w:val="NoSpacing"/>
        <w:numPr>
          <w:ilvl w:val="0"/>
          <w:numId w:val="1"/>
        </w:numPr>
        <w:rPr>
          <w:b/>
          <w:u w:val="single"/>
        </w:rPr>
      </w:pPr>
      <w:r>
        <w:rPr>
          <w:b/>
        </w:rPr>
        <w:t xml:space="preserve">Epigenetics: </w:t>
      </w:r>
      <w:r>
        <w:t>the study of influences on gene expression that occur without a DNA change</w:t>
      </w:r>
    </w:p>
    <w:p w:rsidR="00AA48C4" w:rsidRPr="00A2525F" w:rsidRDefault="00AA48C4" w:rsidP="00AA48C4">
      <w:pPr>
        <w:pStyle w:val="NoSpacing"/>
        <w:numPr>
          <w:ilvl w:val="0"/>
          <w:numId w:val="1"/>
        </w:numPr>
        <w:rPr>
          <w:b/>
          <w:u w:val="single"/>
        </w:rPr>
      </w:pPr>
      <w:r>
        <w:t xml:space="preserve">One </w:t>
      </w:r>
      <w:r>
        <w:rPr>
          <w:i/>
        </w:rPr>
        <w:t xml:space="preserve">epigenetic mark </w:t>
      </w:r>
      <w:r>
        <w:t>is an organic methyl molecule attached to part of a DNA strand;</w:t>
      </w:r>
      <w:r>
        <w:rPr>
          <w:b/>
        </w:rPr>
        <w:t xml:space="preserve"> </w:t>
      </w:r>
      <w:r>
        <w:t>it instructs the cell to ignore any gene present in that DNA stretch, thereby preventing a DNA from producing the proteins coded by that gene</w:t>
      </w:r>
    </w:p>
    <w:p w:rsidR="00AA48C4" w:rsidRPr="00073B96" w:rsidRDefault="00AA48C4" w:rsidP="00AA48C4">
      <w:pPr>
        <w:pStyle w:val="NoSpacing"/>
        <w:numPr>
          <w:ilvl w:val="0"/>
          <w:numId w:val="1"/>
        </w:numPr>
        <w:rPr>
          <w:b/>
          <w:u w:val="single"/>
        </w:rPr>
      </w:pPr>
      <w:r>
        <w:t>Environmental factors (such as diet, drugs and stress) can affect the epigenetic molecules that regulate gene expression</w:t>
      </w:r>
    </w:p>
    <w:p w:rsidR="00AA48C4" w:rsidRPr="00073B96" w:rsidRDefault="00AA48C4" w:rsidP="00AA48C4">
      <w:pPr>
        <w:pStyle w:val="NoSpacing"/>
        <w:numPr>
          <w:ilvl w:val="0"/>
          <w:numId w:val="1"/>
        </w:numPr>
        <w:rPr>
          <w:b/>
          <w:u w:val="single"/>
        </w:rPr>
      </w:pPr>
      <w:r>
        <w:rPr>
          <w:b/>
        </w:rPr>
        <w:t>Evolutionary psychology:</w:t>
      </w:r>
      <w:r>
        <w:t xml:space="preserve"> the study of the evolution of behaviour and the mind, using principles of natural selection</w:t>
      </w:r>
      <w:r w:rsidRPr="00A2525F">
        <w:rPr>
          <w:b/>
        </w:rPr>
        <w:t xml:space="preserve">                                       </w:t>
      </w:r>
    </w:p>
    <w:p w:rsidR="00AA48C4" w:rsidRPr="00073B96" w:rsidRDefault="00AA48C4" w:rsidP="00AA48C4">
      <w:pPr>
        <w:pStyle w:val="NoSpacing"/>
        <w:numPr>
          <w:ilvl w:val="0"/>
          <w:numId w:val="1"/>
        </w:numPr>
        <w:rPr>
          <w:b/>
          <w:u w:val="single"/>
        </w:rPr>
      </w:pPr>
      <w:r>
        <w:rPr>
          <w:b/>
        </w:rPr>
        <w:t xml:space="preserve">Natural selection: </w:t>
      </w:r>
      <w:r>
        <w:t>the principle that among the range of inherited trait variations, those that lead to increased reproduction and survival will most likely be passed on to succeeding generations</w:t>
      </w:r>
    </w:p>
    <w:p w:rsidR="00AA48C4" w:rsidRPr="00073B96" w:rsidRDefault="00AA48C4" w:rsidP="00AA48C4">
      <w:pPr>
        <w:pStyle w:val="NoSpacing"/>
        <w:numPr>
          <w:ilvl w:val="0"/>
          <w:numId w:val="2"/>
        </w:numPr>
        <w:rPr>
          <w:b/>
          <w:u w:val="single"/>
        </w:rPr>
      </w:pPr>
      <w:r>
        <w:t>Organisms’ varied offspring compete for survival</w:t>
      </w:r>
    </w:p>
    <w:p w:rsidR="00AA48C4" w:rsidRPr="00073B96" w:rsidRDefault="00AA48C4" w:rsidP="00AA48C4">
      <w:pPr>
        <w:pStyle w:val="NoSpacing"/>
        <w:numPr>
          <w:ilvl w:val="0"/>
          <w:numId w:val="2"/>
        </w:numPr>
        <w:rPr>
          <w:b/>
          <w:u w:val="single"/>
        </w:rPr>
      </w:pPr>
      <w:r>
        <w:t>Certain biological and behavioural variations increase their reproductive and survival chances in their environment</w:t>
      </w:r>
    </w:p>
    <w:p w:rsidR="00AA48C4" w:rsidRPr="00073B96" w:rsidRDefault="00AA48C4" w:rsidP="00AA48C4">
      <w:pPr>
        <w:pStyle w:val="NoSpacing"/>
        <w:numPr>
          <w:ilvl w:val="0"/>
          <w:numId w:val="2"/>
        </w:numPr>
        <w:rPr>
          <w:b/>
          <w:u w:val="single"/>
        </w:rPr>
      </w:pPr>
      <w:r>
        <w:t>Offspring that survive are more likely to pass their genes to ensuing generations</w:t>
      </w:r>
    </w:p>
    <w:p w:rsidR="00AA48C4" w:rsidRPr="00073B96" w:rsidRDefault="00AA48C4" w:rsidP="00AA48C4">
      <w:pPr>
        <w:pStyle w:val="NoSpacing"/>
        <w:numPr>
          <w:ilvl w:val="0"/>
          <w:numId w:val="2"/>
        </w:numPr>
        <w:rPr>
          <w:b/>
          <w:u w:val="single"/>
        </w:rPr>
      </w:pPr>
      <w:r>
        <w:t>Over time, population characteristics may change</w:t>
      </w:r>
    </w:p>
    <w:p w:rsidR="00AA48C4" w:rsidRPr="00F77D3E" w:rsidRDefault="00AA48C4" w:rsidP="00AA48C4">
      <w:pPr>
        <w:pStyle w:val="NoSpacing"/>
        <w:numPr>
          <w:ilvl w:val="0"/>
          <w:numId w:val="1"/>
        </w:numPr>
        <w:rPr>
          <w:b/>
          <w:u w:val="single"/>
        </w:rPr>
      </w:pPr>
      <w:r>
        <w:rPr>
          <w:b/>
        </w:rPr>
        <w:t xml:space="preserve">Mutation: </w:t>
      </w:r>
      <w:r>
        <w:t>a random error in gene replication that leads to a change</w:t>
      </w:r>
    </w:p>
    <w:p w:rsidR="00AA48C4" w:rsidRPr="00F77D3E" w:rsidRDefault="00AA48C4" w:rsidP="00AA48C4">
      <w:pPr>
        <w:pStyle w:val="NoSpacing"/>
        <w:numPr>
          <w:ilvl w:val="0"/>
          <w:numId w:val="1"/>
        </w:numPr>
        <w:rPr>
          <w:b/>
          <w:u w:val="single"/>
        </w:rPr>
      </w:pPr>
      <w:r>
        <w:t xml:space="preserve">Our adaptive flexibility in responding to different environments contributes to our </w:t>
      </w:r>
      <w:r>
        <w:rPr>
          <w:i/>
        </w:rPr>
        <w:t>fitness</w:t>
      </w:r>
      <w:r>
        <w:t xml:space="preserve"> (our ability to survive and reproduce)</w:t>
      </w:r>
    </w:p>
    <w:p w:rsidR="00AA48C4" w:rsidRPr="00F77D3E" w:rsidRDefault="00AA48C4" w:rsidP="00AA48C4">
      <w:pPr>
        <w:pStyle w:val="NoSpacing"/>
        <w:numPr>
          <w:ilvl w:val="0"/>
          <w:numId w:val="1"/>
        </w:numPr>
        <w:rPr>
          <w:b/>
          <w:u w:val="single"/>
        </w:rPr>
      </w:pPr>
      <w:r>
        <w:t xml:space="preserve">Our behavioural and biological similarities arise from our shared human </w:t>
      </w:r>
      <w:r>
        <w:rPr>
          <w:i/>
        </w:rPr>
        <w:t>genome</w:t>
      </w:r>
      <w:r>
        <w:t xml:space="preserve"> (our common genetic profile)</w:t>
      </w:r>
    </w:p>
    <w:p w:rsidR="00AA48C4" w:rsidRPr="00C402CA" w:rsidRDefault="00AA48C4" w:rsidP="00AA48C4">
      <w:pPr>
        <w:pStyle w:val="NoSpacing"/>
        <w:numPr>
          <w:ilvl w:val="0"/>
          <w:numId w:val="1"/>
        </w:numPr>
        <w:rPr>
          <w:b/>
          <w:u w:val="single"/>
        </w:rPr>
      </w:pPr>
      <w:r>
        <w:rPr>
          <w:b/>
        </w:rPr>
        <w:t>Gender</w:t>
      </w:r>
      <w:r>
        <w:t xml:space="preserve">: the biologically and socially influenced characteristics by which people define </w:t>
      </w:r>
      <w:r>
        <w:rPr>
          <w:i/>
        </w:rPr>
        <w:t xml:space="preserve">male </w:t>
      </w:r>
      <w:r>
        <w:t xml:space="preserve">and </w:t>
      </w:r>
      <w:r>
        <w:rPr>
          <w:i/>
        </w:rPr>
        <w:t>female</w:t>
      </w:r>
    </w:p>
    <w:p w:rsidR="00AA48C4" w:rsidRDefault="00AA48C4" w:rsidP="00AA48C4">
      <w:pPr>
        <w:pStyle w:val="NoSpacing"/>
        <w:numPr>
          <w:ilvl w:val="0"/>
          <w:numId w:val="1"/>
        </w:numPr>
        <w:rPr>
          <w:b/>
          <w:u w:val="single"/>
        </w:rPr>
      </w:pPr>
      <w:r>
        <w:t>The strongest gender difference in sexuality is that males are more likely to initiate sexual activity</w:t>
      </w:r>
    </w:p>
    <w:p w:rsidR="00AA48C4" w:rsidRPr="00C402CA" w:rsidRDefault="00AA48C4" w:rsidP="00AA48C4">
      <w:pPr>
        <w:pStyle w:val="NoSpacing"/>
        <w:numPr>
          <w:ilvl w:val="0"/>
          <w:numId w:val="1"/>
        </w:numPr>
        <w:rPr>
          <w:b/>
          <w:u w:val="single"/>
        </w:rPr>
      </w:pPr>
      <w:r>
        <w:t>Men have a lower threshold for perceiving warm responses as a sexual come-on; more often mistake friendliness for sexual interest</w:t>
      </w:r>
    </w:p>
    <w:p w:rsidR="00AA48C4" w:rsidRPr="00C402CA" w:rsidRDefault="00AA48C4" w:rsidP="00AA48C4">
      <w:pPr>
        <w:pStyle w:val="NoSpacing"/>
        <w:numPr>
          <w:ilvl w:val="0"/>
          <w:numId w:val="1"/>
        </w:numPr>
        <w:rPr>
          <w:b/>
          <w:u w:val="single"/>
        </w:rPr>
      </w:pPr>
      <w:r>
        <w:t>While a woman usually incubates and nurses one infant at a time, a male can spread his genes through other females; our natural yearnings are our genes’ way of reproducing themselves</w:t>
      </w:r>
    </w:p>
    <w:p w:rsidR="00AA48C4" w:rsidRPr="009E462C" w:rsidRDefault="00AA48C4" w:rsidP="00AA48C4">
      <w:pPr>
        <w:pStyle w:val="NoSpacing"/>
        <w:numPr>
          <w:ilvl w:val="0"/>
          <w:numId w:val="1"/>
        </w:numPr>
        <w:rPr>
          <w:b/>
          <w:u w:val="single"/>
        </w:rPr>
      </w:pPr>
      <w:r>
        <w:t>Women most often sent their genes into the future by pairing wisely while men did by pairing widely</w:t>
      </w:r>
    </w:p>
    <w:p w:rsidR="00AA48C4" w:rsidRPr="009E462C" w:rsidRDefault="00AA48C4" w:rsidP="00AA48C4">
      <w:pPr>
        <w:pStyle w:val="NoSpacing"/>
        <w:numPr>
          <w:ilvl w:val="0"/>
          <w:numId w:val="1"/>
        </w:numPr>
        <w:rPr>
          <w:b/>
          <w:u w:val="single"/>
        </w:rPr>
      </w:pPr>
      <w:r>
        <w:t>Nature selects behaviours that increase the likelihood of sending one’s genes into the future</w:t>
      </w:r>
    </w:p>
    <w:p w:rsidR="00AA48C4" w:rsidRPr="009E462C" w:rsidRDefault="00AA48C4" w:rsidP="00AA48C4">
      <w:pPr>
        <w:pStyle w:val="NoSpacing"/>
        <w:numPr>
          <w:ilvl w:val="0"/>
          <w:numId w:val="1"/>
        </w:numPr>
        <w:rPr>
          <w:b/>
          <w:u w:val="single"/>
        </w:rPr>
      </w:pPr>
      <w:proofErr w:type="spellStart"/>
      <w:r>
        <w:t>Rosenzweig</w:t>
      </w:r>
      <w:proofErr w:type="spellEnd"/>
      <w:r>
        <w:t xml:space="preserve"> and </w:t>
      </w:r>
      <w:proofErr w:type="spellStart"/>
      <w:r>
        <w:t>Krech</w:t>
      </w:r>
      <w:proofErr w:type="spellEnd"/>
      <w:r>
        <w:t xml:space="preserve"> – rich old rats, poor old rats</w:t>
      </w:r>
    </w:p>
    <w:p w:rsidR="00AA48C4" w:rsidRPr="00FD5E8C" w:rsidRDefault="00AA48C4" w:rsidP="00AA48C4">
      <w:pPr>
        <w:pStyle w:val="NoSpacing"/>
        <w:numPr>
          <w:ilvl w:val="0"/>
          <w:numId w:val="1"/>
        </w:numPr>
        <w:rPr>
          <w:b/>
          <w:u w:val="single"/>
        </w:rPr>
      </w:pPr>
      <w:r>
        <w:t xml:space="preserve">After brain maturation provides us with an abundance of neural connections, our experiences trigger a </w:t>
      </w:r>
      <w:r>
        <w:rPr>
          <w:i/>
        </w:rPr>
        <w:t>pruning process</w:t>
      </w:r>
      <w:r>
        <w:t xml:space="preserve"> (massive loss of unemployed connections)</w:t>
      </w:r>
    </w:p>
    <w:p w:rsidR="00AA48C4" w:rsidRPr="00865DFF" w:rsidRDefault="00AA48C4" w:rsidP="00AA48C4">
      <w:pPr>
        <w:pStyle w:val="NoSpacing"/>
        <w:numPr>
          <w:ilvl w:val="0"/>
          <w:numId w:val="1"/>
        </w:numPr>
        <w:rPr>
          <w:b/>
          <w:u w:val="single"/>
        </w:rPr>
      </w:pPr>
      <w:r>
        <w:t>Shared environmental influences from the womb onward typically account for less than 10 percent of children’s differences</w:t>
      </w:r>
    </w:p>
    <w:p w:rsidR="00AA48C4" w:rsidRPr="00865DFF" w:rsidRDefault="00AA48C4" w:rsidP="00AA48C4">
      <w:pPr>
        <w:pStyle w:val="NoSpacing"/>
        <w:numPr>
          <w:ilvl w:val="0"/>
          <w:numId w:val="1"/>
        </w:numPr>
        <w:rPr>
          <w:b/>
          <w:u w:val="single"/>
        </w:rPr>
      </w:pPr>
      <w:r>
        <w:rPr>
          <w:i/>
        </w:rPr>
        <w:t>Selection effect</w:t>
      </w:r>
      <w:r>
        <w:t xml:space="preserve">: seek out peers with similar attitudes and interests </w:t>
      </w:r>
    </w:p>
    <w:p w:rsidR="00AA48C4" w:rsidRPr="00865DFF" w:rsidRDefault="00AA48C4" w:rsidP="00AA48C4">
      <w:pPr>
        <w:pStyle w:val="NoSpacing"/>
        <w:numPr>
          <w:ilvl w:val="0"/>
          <w:numId w:val="1"/>
        </w:numPr>
        <w:rPr>
          <w:b/>
          <w:u w:val="single"/>
        </w:rPr>
      </w:pPr>
      <w:r>
        <w:rPr>
          <w:b/>
        </w:rPr>
        <w:t xml:space="preserve">Culture: </w:t>
      </w:r>
      <w:r>
        <w:t>the enduring behaviours, ideas, attitudes, values, and traditions shared by a group of people and transmitted from generation to the next</w:t>
      </w:r>
    </w:p>
    <w:p w:rsidR="00AA48C4" w:rsidRPr="00865DFF" w:rsidRDefault="00AA48C4" w:rsidP="00AA48C4">
      <w:pPr>
        <w:pStyle w:val="NoSpacing"/>
        <w:numPr>
          <w:ilvl w:val="0"/>
          <w:numId w:val="1"/>
        </w:numPr>
        <w:rPr>
          <w:b/>
          <w:u w:val="single"/>
        </w:rPr>
      </w:pPr>
      <w:r>
        <w:t xml:space="preserve">Thanks to our mastery of language, humans enjoy the </w:t>
      </w:r>
      <w:r>
        <w:rPr>
          <w:i/>
        </w:rPr>
        <w:t>preservation of innovation</w:t>
      </w:r>
    </w:p>
    <w:p w:rsidR="00AA48C4" w:rsidRPr="00865DFF" w:rsidRDefault="00AA48C4" w:rsidP="00AA48C4">
      <w:pPr>
        <w:pStyle w:val="NoSpacing"/>
        <w:numPr>
          <w:ilvl w:val="0"/>
          <w:numId w:val="1"/>
        </w:numPr>
        <w:rPr>
          <w:b/>
          <w:u w:val="single"/>
        </w:rPr>
      </w:pPr>
      <w:r>
        <w:t xml:space="preserve">Culture enables an efficient </w:t>
      </w:r>
      <w:r>
        <w:rPr>
          <w:i/>
        </w:rPr>
        <w:t>division of labour</w:t>
      </w:r>
    </w:p>
    <w:p w:rsidR="00AA48C4" w:rsidRPr="00492A41" w:rsidRDefault="00AA48C4" w:rsidP="00AA48C4">
      <w:pPr>
        <w:pStyle w:val="NoSpacing"/>
        <w:numPr>
          <w:ilvl w:val="0"/>
          <w:numId w:val="1"/>
        </w:numPr>
        <w:rPr>
          <w:b/>
          <w:u w:val="single"/>
        </w:rPr>
      </w:pPr>
      <w:r>
        <w:rPr>
          <w:b/>
        </w:rPr>
        <w:lastRenderedPageBreak/>
        <w:t xml:space="preserve">Norm: </w:t>
      </w:r>
      <w:r>
        <w:t>an understood rule for accepted and expected behaviour; norms prescribe ”proper” behaviour</w:t>
      </w:r>
    </w:p>
    <w:p w:rsidR="00AA48C4" w:rsidRPr="00492A41" w:rsidRDefault="00AA48C4" w:rsidP="00AA48C4">
      <w:pPr>
        <w:pStyle w:val="NoSpacing"/>
        <w:numPr>
          <w:ilvl w:val="0"/>
          <w:numId w:val="1"/>
        </w:numPr>
        <w:rPr>
          <w:b/>
          <w:u w:val="single"/>
        </w:rPr>
      </w:pPr>
      <w:r>
        <w:t>Each cultural group develops its own norms</w:t>
      </w:r>
      <w:r w:rsidRPr="00C402CA">
        <w:rPr>
          <w:b/>
        </w:rPr>
        <w:t xml:space="preserve">        </w:t>
      </w:r>
    </w:p>
    <w:p w:rsidR="00AA48C4" w:rsidRPr="00492A41" w:rsidRDefault="00AA48C4" w:rsidP="00AA48C4">
      <w:pPr>
        <w:pStyle w:val="NoSpacing"/>
        <w:numPr>
          <w:ilvl w:val="0"/>
          <w:numId w:val="1"/>
        </w:numPr>
        <w:rPr>
          <w:b/>
          <w:u w:val="single"/>
        </w:rPr>
      </w:pPr>
      <w:r>
        <w:t xml:space="preserve">When we don’t understand what’s expected or accepted in another culture we may experience </w:t>
      </w:r>
      <w:r>
        <w:rPr>
          <w:i/>
        </w:rPr>
        <w:t>culture  shock</w:t>
      </w:r>
    </w:p>
    <w:p w:rsidR="00AA48C4" w:rsidRPr="00492A41" w:rsidRDefault="00AA48C4" w:rsidP="00AA48C4">
      <w:pPr>
        <w:pStyle w:val="NoSpacing"/>
        <w:numPr>
          <w:ilvl w:val="0"/>
          <w:numId w:val="1"/>
        </w:numPr>
        <w:rPr>
          <w:b/>
          <w:u w:val="single"/>
        </w:rPr>
      </w:pPr>
      <w:r>
        <w:t>Cultures vary and compete for resources and thus evolve over time</w:t>
      </w:r>
    </w:p>
    <w:p w:rsidR="00AA48C4" w:rsidRPr="00492A41" w:rsidRDefault="00AA48C4" w:rsidP="00AA48C4">
      <w:pPr>
        <w:pStyle w:val="NoSpacing"/>
        <w:numPr>
          <w:ilvl w:val="0"/>
          <w:numId w:val="1"/>
        </w:numPr>
        <w:rPr>
          <w:b/>
          <w:u w:val="single"/>
        </w:rPr>
      </w:pPr>
      <w:r>
        <w:rPr>
          <w:b/>
        </w:rPr>
        <w:t>Individualism</w:t>
      </w:r>
      <w:r>
        <w:t>: giving priority to one’s goals over group goals and defining one’s identity in terms of personal attributes rather than group identification</w:t>
      </w:r>
    </w:p>
    <w:p w:rsidR="00AA48C4" w:rsidRPr="00492A41" w:rsidRDefault="00AA48C4" w:rsidP="00AA48C4">
      <w:pPr>
        <w:pStyle w:val="NoSpacing"/>
        <w:numPr>
          <w:ilvl w:val="0"/>
          <w:numId w:val="1"/>
        </w:numPr>
        <w:rPr>
          <w:b/>
          <w:u w:val="single"/>
        </w:rPr>
      </w:pPr>
      <w:r>
        <w:t>Individualists share the human need to belong however are less focused on group harmony and doing their duty to the group; they move in and out of social groups more easily</w:t>
      </w:r>
    </w:p>
    <w:p w:rsidR="00AA48C4" w:rsidRPr="00492A41" w:rsidRDefault="00AA48C4" w:rsidP="00AA48C4">
      <w:pPr>
        <w:pStyle w:val="NoSpacing"/>
        <w:numPr>
          <w:ilvl w:val="0"/>
          <w:numId w:val="1"/>
        </w:numPr>
        <w:rPr>
          <w:b/>
          <w:u w:val="single"/>
        </w:rPr>
      </w:pPr>
      <w:r>
        <w:rPr>
          <w:b/>
        </w:rPr>
        <w:t xml:space="preserve">Collectivism: </w:t>
      </w:r>
      <w:r>
        <w:t>giving priority to the goals of one’s group (often one’s extended family or work group) and defining one’s identity accordingly</w:t>
      </w:r>
    </w:p>
    <w:p w:rsidR="00AA48C4" w:rsidRPr="007C1F0A" w:rsidRDefault="00AA48C4" w:rsidP="00AA48C4">
      <w:pPr>
        <w:pStyle w:val="NoSpacing"/>
        <w:numPr>
          <w:ilvl w:val="0"/>
          <w:numId w:val="1"/>
        </w:numPr>
        <w:rPr>
          <w:b/>
          <w:u w:val="single"/>
        </w:rPr>
      </w:pPr>
      <w:r>
        <w:t>Collectivists have deeper, more stable attachments to their groups; group identifications provide a sense of belonging, a set of values, a network of caring individuals and an assurance of security</w:t>
      </w:r>
    </w:p>
    <w:p w:rsidR="00AA48C4" w:rsidRDefault="00AA48C4" w:rsidP="00AA48C4">
      <w:pPr>
        <w:pStyle w:val="NoSpacing"/>
        <w:numPr>
          <w:ilvl w:val="0"/>
          <w:numId w:val="1"/>
        </w:numPr>
        <w:rPr>
          <w:b/>
          <w:u w:val="single"/>
        </w:rPr>
      </w:pPr>
      <w:r>
        <w:rPr>
          <w:i/>
        </w:rPr>
        <w:t>Family self –</w:t>
      </w:r>
      <w:r>
        <w:t xml:space="preserve"> a feeling that what shames the child, shames the family, and what brings honor to the family brings honour to the self</w:t>
      </w:r>
    </w:p>
    <w:p w:rsidR="00AA48C4" w:rsidRPr="00BE39CA" w:rsidRDefault="00AA48C4" w:rsidP="00AA48C4">
      <w:pPr>
        <w:pStyle w:val="NoSpacing"/>
        <w:numPr>
          <w:ilvl w:val="0"/>
          <w:numId w:val="1"/>
        </w:numPr>
        <w:rPr>
          <w:b/>
          <w:u w:val="single"/>
        </w:rPr>
      </w:pPr>
      <w:r>
        <w:t>There is little gender difference in overall self-esteem</w:t>
      </w:r>
    </w:p>
    <w:p w:rsidR="00AA48C4" w:rsidRPr="00BE39CA" w:rsidRDefault="00AA48C4" w:rsidP="00AA48C4">
      <w:pPr>
        <w:pStyle w:val="NoSpacing"/>
        <w:numPr>
          <w:ilvl w:val="0"/>
          <w:numId w:val="1"/>
        </w:numPr>
        <w:rPr>
          <w:b/>
          <w:u w:val="single"/>
        </w:rPr>
      </w:pPr>
      <w:r>
        <w:rPr>
          <w:b/>
        </w:rPr>
        <w:t xml:space="preserve">Aggression: </w:t>
      </w:r>
      <w:r>
        <w:t>physical or verbal behaviour intended to hurt someone</w:t>
      </w:r>
    </w:p>
    <w:p w:rsidR="00AA48C4" w:rsidRPr="00BE39CA" w:rsidRDefault="00AA48C4" w:rsidP="00AA48C4">
      <w:pPr>
        <w:pStyle w:val="NoSpacing"/>
        <w:numPr>
          <w:ilvl w:val="0"/>
          <w:numId w:val="1"/>
        </w:numPr>
        <w:rPr>
          <w:b/>
          <w:u w:val="single"/>
        </w:rPr>
      </w:pPr>
      <w:r>
        <w:t xml:space="preserve">Men tend to behave more aggressively in terms of direct </w:t>
      </w:r>
      <w:r>
        <w:rPr>
          <w:i/>
        </w:rPr>
        <w:t>physical</w:t>
      </w:r>
      <w:r>
        <w:t xml:space="preserve"> aggression</w:t>
      </w:r>
      <w:r>
        <w:rPr>
          <w:b/>
        </w:rPr>
        <w:t xml:space="preserve"> </w:t>
      </w:r>
      <w:r>
        <w:t xml:space="preserve">rather than verbal </w:t>
      </w:r>
      <w:r>
        <w:rPr>
          <w:i/>
        </w:rPr>
        <w:t>relational</w:t>
      </w:r>
      <w:r>
        <w:t xml:space="preserve"> aggression (i.e. excluding someone)</w:t>
      </w:r>
    </w:p>
    <w:p w:rsidR="00AA48C4" w:rsidRPr="00BE39CA" w:rsidRDefault="00AA48C4" w:rsidP="00AA48C4">
      <w:pPr>
        <w:pStyle w:val="NoSpacing"/>
        <w:numPr>
          <w:ilvl w:val="0"/>
          <w:numId w:val="1"/>
        </w:numPr>
        <w:rPr>
          <w:b/>
          <w:u w:val="single"/>
        </w:rPr>
      </w:pPr>
      <w:r>
        <w:t>In most societies men are more socially dominant and they place more importance on power and achievement; such behaviours help sustain social power inequities</w:t>
      </w:r>
    </w:p>
    <w:p w:rsidR="00AA48C4" w:rsidRPr="00616410" w:rsidRDefault="00AA48C4" w:rsidP="00AA48C4">
      <w:pPr>
        <w:pStyle w:val="NoSpacing"/>
        <w:numPr>
          <w:ilvl w:val="0"/>
          <w:numId w:val="1"/>
        </w:numPr>
        <w:rPr>
          <w:b/>
          <w:u w:val="single"/>
        </w:rPr>
      </w:pPr>
      <w:r>
        <w:t>Gender difference in social connectedness surfaces early in children’s play; boys typically play in large groups with an activity focus and little intimate discussion while girls usually play in smaller groups that are less competitive and more intimate</w:t>
      </w:r>
    </w:p>
    <w:p w:rsidR="00AA48C4" w:rsidRPr="00616410" w:rsidRDefault="00AA48C4" w:rsidP="00AA48C4">
      <w:pPr>
        <w:pStyle w:val="NoSpacing"/>
        <w:numPr>
          <w:ilvl w:val="0"/>
          <w:numId w:val="1"/>
        </w:numPr>
        <w:rPr>
          <w:b/>
          <w:u w:val="single"/>
        </w:rPr>
      </w:pPr>
      <w:r>
        <w:rPr>
          <w:i/>
        </w:rPr>
        <w:t>Male answer syndrome</w:t>
      </w:r>
      <w:r>
        <w:t>: men are more likely to hazard answers to something rather than admit they don’t know</w:t>
      </w:r>
    </w:p>
    <w:p w:rsidR="00AA48C4" w:rsidRPr="002D5615" w:rsidRDefault="00AA48C4" w:rsidP="00AA48C4">
      <w:pPr>
        <w:pStyle w:val="NoSpacing"/>
        <w:numPr>
          <w:ilvl w:val="0"/>
          <w:numId w:val="1"/>
        </w:numPr>
        <w:rPr>
          <w:b/>
          <w:u w:val="single"/>
        </w:rPr>
      </w:pPr>
      <w:r>
        <w:t>Females are more interdependent than males</w:t>
      </w:r>
    </w:p>
    <w:p w:rsidR="00AA48C4" w:rsidRPr="002D5615" w:rsidRDefault="00AA48C4" w:rsidP="00AA48C4">
      <w:pPr>
        <w:pStyle w:val="NoSpacing"/>
        <w:numPr>
          <w:ilvl w:val="0"/>
          <w:numId w:val="1"/>
        </w:numPr>
        <w:rPr>
          <w:b/>
          <w:u w:val="single"/>
        </w:rPr>
      </w:pPr>
      <w:r>
        <w:t>As teenagers, girls become progressively less assertive and more flirtatious and boys more domineering and unexpressive</w:t>
      </w:r>
    </w:p>
    <w:p w:rsidR="00AA48C4" w:rsidRPr="002D5615" w:rsidRDefault="00AA48C4" w:rsidP="00AA48C4">
      <w:pPr>
        <w:pStyle w:val="NoSpacing"/>
        <w:numPr>
          <w:ilvl w:val="0"/>
          <w:numId w:val="1"/>
        </w:numPr>
        <w:rPr>
          <w:b/>
          <w:u w:val="single"/>
        </w:rPr>
      </w:pPr>
      <w:r>
        <w:t>By age 50, parenthood related gender differences subside; men become more empathetic and less domineering and women become more assertive and self-confident</w:t>
      </w:r>
    </w:p>
    <w:p w:rsidR="00AA48C4" w:rsidRPr="002D5615" w:rsidRDefault="00AA48C4" w:rsidP="00AA48C4">
      <w:pPr>
        <w:pStyle w:val="NoSpacing"/>
        <w:numPr>
          <w:ilvl w:val="0"/>
          <w:numId w:val="1"/>
        </w:numPr>
        <w:rPr>
          <w:b/>
          <w:u w:val="single"/>
        </w:rPr>
      </w:pPr>
      <w:r>
        <w:rPr>
          <w:b/>
        </w:rPr>
        <w:t>X chromosomes</w:t>
      </w:r>
      <w:r>
        <w:t>: the sex chromosome found in both men and women; females have two while men have one</w:t>
      </w:r>
    </w:p>
    <w:p w:rsidR="00AA48C4" w:rsidRPr="002D5615" w:rsidRDefault="00AA48C4" w:rsidP="00AA48C4">
      <w:pPr>
        <w:pStyle w:val="NoSpacing"/>
        <w:numPr>
          <w:ilvl w:val="0"/>
          <w:numId w:val="1"/>
        </w:numPr>
        <w:rPr>
          <w:b/>
          <w:u w:val="single"/>
        </w:rPr>
      </w:pPr>
      <w:r>
        <w:rPr>
          <w:b/>
        </w:rPr>
        <w:t xml:space="preserve">Y chromosomes: </w:t>
      </w:r>
      <w:r>
        <w:t>the sex chromosome found only in males</w:t>
      </w:r>
    </w:p>
    <w:p w:rsidR="00AA48C4" w:rsidRPr="002E3BCD" w:rsidRDefault="00AA48C4" w:rsidP="00AA48C4">
      <w:pPr>
        <w:pStyle w:val="NoSpacing"/>
        <w:numPr>
          <w:ilvl w:val="0"/>
          <w:numId w:val="1"/>
        </w:numPr>
        <w:rPr>
          <w:b/>
          <w:u w:val="single"/>
        </w:rPr>
      </w:pPr>
      <w:r>
        <w:rPr>
          <w:b/>
        </w:rPr>
        <w:t xml:space="preserve">Testosterone: </w:t>
      </w:r>
      <w:r>
        <w:t>the most important of male sex hormones; both males and females have it but the additional testosterone in males stimulates the growth of the male sex organs in the fetus and the development of the male sex characteristics during puberty</w:t>
      </w:r>
    </w:p>
    <w:p w:rsidR="00AA48C4" w:rsidRPr="002E3BCD" w:rsidRDefault="00AA48C4" w:rsidP="00AA48C4">
      <w:pPr>
        <w:pStyle w:val="NoSpacing"/>
        <w:numPr>
          <w:ilvl w:val="0"/>
          <w:numId w:val="1"/>
        </w:numPr>
        <w:rPr>
          <w:b/>
          <w:u w:val="single"/>
        </w:rPr>
      </w:pPr>
      <w:r>
        <w:t>Gender becomes distinguishable on the seventh week after conception</w:t>
      </w:r>
    </w:p>
    <w:p w:rsidR="00AA48C4" w:rsidRPr="002E3BCD" w:rsidRDefault="00AA48C4" w:rsidP="00AA48C4">
      <w:pPr>
        <w:pStyle w:val="NoSpacing"/>
        <w:numPr>
          <w:ilvl w:val="0"/>
          <w:numId w:val="1"/>
        </w:numPr>
        <w:rPr>
          <w:b/>
          <w:u w:val="single"/>
        </w:rPr>
      </w:pPr>
      <w:r>
        <w:t>During fourth and fifth prenatal months, sex hormones bathe the fetal brain and influence its wiring</w:t>
      </w:r>
    </w:p>
    <w:p w:rsidR="00AA48C4" w:rsidRPr="00932653" w:rsidRDefault="00AA48C4" w:rsidP="00AA48C4">
      <w:pPr>
        <w:pStyle w:val="NoSpacing"/>
        <w:numPr>
          <w:ilvl w:val="0"/>
          <w:numId w:val="1"/>
        </w:numPr>
        <w:rPr>
          <w:b/>
          <w:u w:val="single"/>
        </w:rPr>
      </w:pPr>
      <w:r>
        <w:t>In adulthood, parts of the frontal lobes (area involved in verbal fluency) are reportedly thicker in women</w:t>
      </w:r>
    </w:p>
    <w:p w:rsidR="00AA48C4" w:rsidRPr="00932653" w:rsidRDefault="00AA48C4" w:rsidP="00AA48C4">
      <w:pPr>
        <w:pStyle w:val="NoSpacing"/>
        <w:numPr>
          <w:ilvl w:val="0"/>
          <w:numId w:val="1"/>
        </w:numPr>
        <w:rPr>
          <w:b/>
          <w:u w:val="single"/>
        </w:rPr>
      </w:pPr>
      <w:r>
        <w:t>Part of the parietal cortex (key area for space perception) is thicker in men</w:t>
      </w:r>
    </w:p>
    <w:p w:rsidR="00AA48C4" w:rsidRPr="00932653" w:rsidRDefault="00AA48C4" w:rsidP="00AA48C4">
      <w:pPr>
        <w:pStyle w:val="NoSpacing"/>
        <w:numPr>
          <w:ilvl w:val="0"/>
          <w:numId w:val="1"/>
        </w:numPr>
        <w:rPr>
          <w:b/>
          <w:u w:val="single"/>
        </w:rPr>
      </w:pPr>
      <w:r>
        <w:lastRenderedPageBreak/>
        <w:t>Girls who were prenatally exposed to excess testosterone frequently look masculine and are known to be “different”; the effect of early exposure to sex hormones is both direct, in the girl’s biological appearance and indirect in the influence of social experiences that shape her</w:t>
      </w:r>
    </w:p>
    <w:p w:rsidR="00AA48C4" w:rsidRPr="008909CD" w:rsidRDefault="00AA48C4" w:rsidP="00AA48C4">
      <w:pPr>
        <w:pStyle w:val="NoSpacing"/>
        <w:numPr>
          <w:ilvl w:val="0"/>
          <w:numId w:val="1"/>
        </w:numPr>
        <w:rPr>
          <w:b/>
          <w:u w:val="single"/>
        </w:rPr>
      </w:pPr>
      <w:r>
        <w:rPr>
          <w:b/>
        </w:rPr>
        <w:t xml:space="preserve">Role: </w:t>
      </w:r>
      <w:r>
        <w:t>a set of expectations (norms) about social position, defining how those in the position ought to behave</w:t>
      </w:r>
    </w:p>
    <w:p w:rsidR="00AA48C4" w:rsidRPr="008909CD" w:rsidRDefault="00AA48C4" w:rsidP="00AA48C4">
      <w:pPr>
        <w:pStyle w:val="NoSpacing"/>
        <w:numPr>
          <w:ilvl w:val="0"/>
          <w:numId w:val="1"/>
        </w:numPr>
        <w:rPr>
          <w:b/>
          <w:u w:val="single"/>
        </w:rPr>
      </w:pPr>
      <w:r>
        <w:rPr>
          <w:b/>
        </w:rPr>
        <w:t xml:space="preserve">Gender role: </w:t>
      </w:r>
      <w:r>
        <w:t>a set of expected behaviours for males or for females</w:t>
      </w:r>
    </w:p>
    <w:p w:rsidR="00AA48C4" w:rsidRPr="008909CD" w:rsidRDefault="00AA48C4" w:rsidP="00AA48C4">
      <w:pPr>
        <w:pStyle w:val="NoSpacing"/>
        <w:numPr>
          <w:ilvl w:val="0"/>
          <w:numId w:val="1"/>
        </w:numPr>
        <w:rPr>
          <w:b/>
          <w:u w:val="single"/>
        </w:rPr>
      </w:pPr>
      <w:r>
        <w:t>Gender-role diversity over time and space indicates that culture has a big influence</w:t>
      </w:r>
    </w:p>
    <w:p w:rsidR="00AA48C4" w:rsidRPr="008909CD" w:rsidRDefault="00AA48C4" w:rsidP="00AA48C4">
      <w:pPr>
        <w:pStyle w:val="NoSpacing"/>
        <w:numPr>
          <w:ilvl w:val="0"/>
          <w:numId w:val="1"/>
        </w:numPr>
        <w:rPr>
          <w:b/>
          <w:u w:val="single"/>
        </w:rPr>
      </w:pPr>
      <w:r>
        <w:t>Gender role attitudes also vary over time</w:t>
      </w:r>
    </w:p>
    <w:p w:rsidR="00AA48C4" w:rsidRPr="008909CD" w:rsidRDefault="00AA48C4" w:rsidP="00AA48C4">
      <w:pPr>
        <w:pStyle w:val="NoSpacing"/>
        <w:numPr>
          <w:ilvl w:val="0"/>
          <w:numId w:val="1"/>
        </w:numPr>
        <w:rPr>
          <w:b/>
          <w:u w:val="single"/>
        </w:rPr>
      </w:pPr>
      <w:r>
        <w:rPr>
          <w:b/>
        </w:rPr>
        <w:t xml:space="preserve">Social learning theory: </w:t>
      </w:r>
      <w:r>
        <w:t>the theory that we learn social behaviour by observing and imitating and by being rewarded or punished</w:t>
      </w:r>
    </w:p>
    <w:p w:rsidR="00AA48C4" w:rsidRPr="008909CD" w:rsidRDefault="00AA48C4" w:rsidP="00AA48C4">
      <w:pPr>
        <w:pStyle w:val="NoSpacing"/>
        <w:numPr>
          <w:ilvl w:val="0"/>
          <w:numId w:val="1"/>
        </w:numPr>
        <w:rPr>
          <w:b/>
          <w:u w:val="single"/>
        </w:rPr>
      </w:pPr>
      <w:r>
        <w:rPr>
          <w:b/>
        </w:rPr>
        <w:t>Gender identity:</w:t>
      </w:r>
      <w:r>
        <w:t xml:space="preserve"> our sense of being male or female</w:t>
      </w:r>
    </w:p>
    <w:p w:rsidR="00AA48C4" w:rsidRPr="008909CD" w:rsidRDefault="00AA48C4" w:rsidP="00AA48C4">
      <w:pPr>
        <w:pStyle w:val="NoSpacing"/>
        <w:numPr>
          <w:ilvl w:val="0"/>
          <w:numId w:val="1"/>
        </w:numPr>
        <w:rPr>
          <w:b/>
          <w:u w:val="single"/>
        </w:rPr>
      </w:pPr>
      <w:r>
        <w:t>The social learning theory assumes that children learn gender identity by observing and imitating others’ gender-linked behaviours and by being rewarded or punished for acting in certain ways themselves</w:t>
      </w:r>
    </w:p>
    <w:p w:rsidR="00AA48C4" w:rsidRPr="008909CD" w:rsidRDefault="00AA48C4" w:rsidP="00AA48C4">
      <w:pPr>
        <w:pStyle w:val="NoSpacing"/>
        <w:numPr>
          <w:ilvl w:val="0"/>
          <w:numId w:val="1"/>
        </w:numPr>
        <w:rPr>
          <w:b/>
          <w:u w:val="single"/>
        </w:rPr>
      </w:pPr>
      <w:r>
        <w:rPr>
          <w:b/>
        </w:rPr>
        <w:t>Gender typing:</w:t>
      </w:r>
      <w:r>
        <w:t xml:space="preserve"> the acquisition of a traditional masculine or feminine role</w:t>
      </w:r>
    </w:p>
    <w:p w:rsidR="00AA48C4" w:rsidRPr="00EF3E97" w:rsidRDefault="00AA48C4" w:rsidP="00AA48C4">
      <w:pPr>
        <w:pStyle w:val="NoSpacing"/>
        <w:numPr>
          <w:ilvl w:val="0"/>
          <w:numId w:val="1"/>
        </w:numPr>
        <w:rPr>
          <w:b/>
          <w:u w:val="single"/>
        </w:rPr>
      </w:pPr>
      <w:r>
        <w:t>Critics argue that it takes more than observation for children to explain gender typing</w:t>
      </w:r>
    </w:p>
    <w:p w:rsidR="00AA48C4" w:rsidRPr="00EF3E97" w:rsidRDefault="00AA48C4" w:rsidP="00AA48C4">
      <w:pPr>
        <w:pStyle w:val="NoSpacing"/>
        <w:numPr>
          <w:ilvl w:val="0"/>
          <w:numId w:val="1"/>
        </w:numPr>
        <w:rPr>
          <w:b/>
          <w:u w:val="single"/>
        </w:rPr>
      </w:pPr>
      <w:r>
        <w:t>Families that discourage traditional gender typing still have children organize themselves into “boy worlds” and “girls worlds”</w:t>
      </w:r>
    </w:p>
    <w:p w:rsidR="00AA48C4" w:rsidRPr="002C4E65" w:rsidRDefault="00AA48C4" w:rsidP="00AA48C4">
      <w:pPr>
        <w:pStyle w:val="NoSpacing"/>
        <w:numPr>
          <w:ilvl w:val="0"/>
          <w:numId w:val="1"/>
        </w:numPr>
        <w:rPr>
          <w:b/>
          <w:u w:val="single"/>
        </w:rPr>
      </w:pPr>
      <w:r>
        <w:rPr>
          <w:i/>
        </w:rPr>
        <w:t>Gender schema</w:t>
      </w:r>
      <w:r>
        <w:t>: framework for organizing boy-girl characteristics</w:t>
      </w:r>
    </w:p>
    <w:p w:rsidR="00AA48C4" w:rsidRPr="002C4E65" w:rsidRDefault="00AA48C4" w:rsidP="00AA48C4">
      <w:pPr>
        <w:pStyle w:val="NoSpacing"/>
        <w:numPr>
          <w:ilvl w:val="0"/>
          <w:numId w:val="1"/>
        </w:numPr>
        <w:rPr>
          <w:b/>
          <w:u w:val="single"/>
        </w:rPr>
      </w:pPr>
      <w:r>
        <w:t>Social learning shapes gender schemas</w:t>
      </w:r>
    </w:p>
    <w:p w:rsidR="00AA48C4" w:rsidRPr="002C4E65" w:rsidRDefault="00AA48C4" w:rsidP="00AA48C4">
      <w:pPr>
        <w:pStyle w:val="NoSpacing"/>
        <w:numPr>
          <w:ilvl w:val="0"/>
          <w:numId w:val="1"/>
        </w:numPr>
        <w:rPr>
          <w:b/>
          <w:u w:val="single"/>
        </w:rPr>
      </w:pPr>
      <w:r>
        <w:rPr>
          <w:b/>
        </w:rPr>
        <w:t xml:space="preserve">Transgender: </w:t>
      </w:r>
      <w:r>
        <w:t>an umbrella term describing people whose gender identity and expression differs from that associated with their birth sex</w:t>
      </w:r>
    </w:p>
    <w:p w:rsidR="00AA48C4" w:rsidRDefault="00AA48C4" w:rsidP="00AA48C4">
      <w:pPr>
        <w:pStyle w:val="NoSpacing"/>
        <w:rPr>
          <w:b/>
          <w:u w:val="single"/>
        </w:rPr>
      </w:pPr>
    </w:p>
    <w:p w:rsidR="00AA48C4" w:rsidRDefault="00AA48C4" w:rsidP="00AA48C4">
      <w:pPr>
        <w:pStyle w:val="NoSpacing"/>
        <w:rPr>
          <w:b/>
          <w:u w:val="single"/>
        </w:rPr>
      </w:pPr>
      <w:r>
        <w:rPr>
          <w:b/>
          <w:u w:val="single"/>
        </w:rPr>
        <w:t>Chapter 5</w:t>
      </w:r>
    </w:p>
    <w:p w:rsidR="00AA48C4" w:rsidRDefault="00AA48C4" w:rsidP="00AA48C4">
      <w:pPr>
        <w:pStyle w:val="NoSpacing"/>
        <w:numPr>
          <w:ilvl w:val="0"/>
          <w:numId w:val="1"/>
        </w:numPr>
      </w:pPr>
      <w:r>
        <w:rPr>
          <w:b/>
        </w:rPr>
        <w:t xml:space="preserve">Developmental psychology: </w:t>
      </w:r>
      <w:r>
        <w:t>a branch of psychology that studies physical, cognitive, and social change through the life span</w:t>
      </w:r>
    </w:p>
    <w:p w:rsidR="00AA48C4" w:rsidRDefault="00AA48C4" w:rsidP="00AA48C4">
      <w:pPr>
        <w:pStyle w:val="NoSpacing"/>
        <w:numPr>
          <w:ilvl w:val="0"/>
          <w:numId w:val="1"/>
        </w:numPr>
      </w:pPr>
      <w:r>
        <w:t>Focuses on three major issues:</w:t>
      </w:r>
    </w:p>
    <w:p w:rsidR="00AA48C4" w:rsidRDefault="00AA48C4" w:rsidP="00AA48C4">
      <w:pPr>
        <w:pStyle w:val="NoSpacing"/>
        <w:numPr>
          <w:ilvl w:val="0"/>
          <w:numId w:val="2"/>
        </w:numPr>
      </w:pPr>
      <w:r>
        <w:rPr>
          <w:i/>
        </w:rPr>
        <w:t xml:space="preserve">Nature and nurture: </w:t>
      </w:r>
      <w:r>
        <w:t>how does our genetic inheritance (nature) interact with our experiences (nurture) to influence our development</w:t>
      </w:r>
    </w:p>
    <w:p w:rsidR="00AA48C4" w:rsidRDefault="00AA48C4" w:rsidP="00AA48C4">
      <w:pPr>
        <w:pStyle w:val="NoSpacing"/>
        <w:numPr>
          <w:ilvl w:val="0"/>
          <w:numId w:val="2"/>
        </w:numPr>
      </w:pPr>
      <w:r>
        <w:rPr>
          <w:i/>
        </w:rPr>
        <w:t>Continuity and stages:</w:t>
      </w:r>
      <w:r>
        <w:t xml:space="preserve"> what parts of development are gradual and continuous and what parts change abruptly in separate stages</w:t>
      </w:r>
    </w:p>
    <w:p w:rsidR="00AA48C4" w:rsidRDefault="00AA48C4" w:rsidP="00AA48C4">
      <w:pPr>
        <w:pStyle w:val="NoSpacing"/>
        <w:numPr>
          <w:ilvl w:val="0"/>
          <w:numId w:val="2"/>
        </w:numPr>
      </w:pPr>
      <w:r>
        <w:rPr>
          <w:i/>
        </w:rPr>
        <w:t>Stability and change:</w:t>
      </w:r>
      <w:r>
        <w:t xml:space="preserve"> which traits persist through life and how do we change as we age?</w:t>
      </w:r>
    </w:p>
    <w:p w:rsidR="00AA48C4" w:rsidRDefault="00AA48C4" w:rsidP="00AA48C4">
      <w:pPr>
        <w:pStyle w:val="NoSpacing"/>
        <w:numPr>
          <w:ilvl w:val="0"/>
          <w:numId w:val="1"/>
        </w:numPr>
      </w:pPr>
      <w:r>
        <w:t>Women are born with all the immature eggs she would have</w:t>
      </w:r>
    </w:p>
    <w:p w:rsidR="00AA48C4" w:rsidRDefault="00AA48C4" w:rsidP="00AA48C4">
      <w:pPr>
        <w:pStyle w:val="NoSpacing"/>
        <w:numPr>
          <w:ilvl w:val="0"/>
          <w:numId w:val="1"/>
        </w:numPr>
      </w:pPr>
      <w:r>
        <w:t>Men start producing sperm at puberty</w:t>
      </w:r>
    </w:p>
    <w:p w:rsidR="00AA48C4" w:rsidRDefault="00AA48C4" w:rsidP="00AA48C4">
      <w:pPr>
        <w:pStyle w:val="NoSpacing"/>
        <w:numPr>
          <w:ilvl w:val="0"/>
          <w:numId w:val="1"/>
        </w:numPr>
      </w:pPr>
      <w:r>
        <w:t>Few sperm reach the egg and release digestive enzymes that eat away its protective coat</w:t>
      </w:r>
    </w:p>
    <w:p w:rsidR="00AA48C4" w:rsidRDefault="00AA48C4" w:rsidP="00AA48C4">
      <w:pPr>
        <w:pStyle w:val="NoSpacing"/>
        <w:numPr>
          <w:ilvl w:val="0"/>
          <w:numId w:val="1"/>
        </w:numPr>
      </w:pPr>
      <w:r>
        <w:t>As soon as one sperm penetrates that coating and is welcomed in, the egg’s surface blocks out the others and before half a day elapses, the egg nucleus and sperm nucleus fuse</w:t>
      </w:r>
    </w:p>
    <w:p w:rsidR="00AA48C4" w:rsidRDefault="00AA48C4" w:rsidP="00AA48C4">
      <w:pPr>
        <w:pStyle w:val="NoSpacing"/>
        <w:numPr>
          <w:ilvl w:val="0"/>
          <w:numId w:val="1"/>
        </w:numPr>
      </w:pPr>
      <w:r>
        <w:rPr>
          <w:b/>
        </w:rPr>
        <w:t xml:space="preserve">Zygote: </w:t>
      </w:r>
      <w:r>
        <w:rPr>
          <w:i/>
        </w:rPr>
        <w:t xml:space="preserve">(conception to two weeks); </w:t>
      </w:r>
      <w:r>
        <w:t xml:space="preserve"> the fertilized egg; it enters a two week period of rapid cell division and develops into an embryo</w:t>
      </w:r>
    </w:p>
    <w:p w:rsidR="00AA48C4" w:rsidRDefault="00AA48C4" w:rsidP="00AA48C4">
      <w:pPr>
        <w:pStyle w:val="NoSpacing"/>
        <w:numPr>
          <w:ilvl w:val="0"/>
          <w:numId w:val="1"/>
        </w:numPr>
      </w:pPr>
      <w:r>
        <w:t>Zygote attaches to the mother’s uterine wall, and its inner cells become the embryo and the outer cells become the placenta</w:t>
      </w:r>
    </w:p>
    <w:p w:rsidR="00AA48C4" w:rsidRDefault="00AA48C4" w:rsidP="00AA48C4">
      <w:pPr>
        <w:pStyle w:val="NoSpacing"/>
        <w:numPr>
          <w:ilvl w:val="0"/>
          <w:numId w:val="1"/>
        </w:numPr>
      </w:pPr>
      <w:r>
        <w:rPr>
          <w:b/>
        </w:rPr>
        <w:t xml:space="preserve">Embryo: </w:t>
      </w:r>
      <w:r>
        <w:rPr>
          <w:i/>
        </w:rPr>
        <w:t xml:space="preserve">(two weeks through eight weeks); </w:t>
      </w:r>
      <w:r>
        <w:t>the developing human organism from about 2 weeks after fertilization through the second month</w:t>
      </w:r>
    </w:p>
    <w:p w:rsidR="00AA48C4" w:rsidRDefault="00AA48C4" w:rsidP="00AA48C4">
      <w:pPr>
        <w:pStyle w:val="NoSpacing"/>
        <w:numPr>
          <w:ilvl w:val="0"/>
          <w:numId w:val="1"/>
        </w:numPr>
      </w:pPr>
      <w:r>
        <w:rPr>
          <w:i/>
        </w:rPr>
        <w:t xml:space="preserve">Placenta: </w:t>
      </w:r>
      <w:r>
        <w:t>the life-link that transfers nutrients and oxygen from mother to embryo</w:t>
      </w:r>
    </w:p>
    <w:p w:rsidR="00AA48C4" w:rsidRDefault="00AA48C4" w:rsidP="00AA48C4">
      <w:pPr>
        <w:pStyle w:val="NoSpacing"/>
        <w:numPr>
          <w:ilvl w:val="0"/>
          <w:numId w:val="1"/>
        </w:numPr>
      </w:pPr>
      <w:r>
        <w:t>Over the next 6 weeks, the organs begin to form and function and the heart begins to beat</w:t>
      </w:r>
    </w:p>
    <w:p w:rsidR="00AA48C4" w:rsidRDefault="00AA48C4" w:rsidP="00AA48C4">
      <w:pPr>
        <w:pStyle w:val="NoSpacing"/>
        <w:numPr>
          <w:ilvl w:val="0"/>
          <w:numId w:val="1"/>
        </w:numPr>
      </w:pPr>
      <w:r>
        <w:rPr>
          <w:b/>
        </w:rPr>
        <w:t xml:space="preserve">Fetus: </w:t>
      </w:r>
      <w:r>
        <w:rPr>
          <w:i/>
        </w:rPr>
        <w:t>(nine weeks to birth);</w:t>
      </w:r>
      <w:r>
        <w:rPr>
          <w:b/>
        </w:rPr>
        <w:t xml:space="preserve"> </w:t>
      </w:r>
      <w:r>
        <w:t>developing human organism from 9 weeks after conception to birth</w:t>
      </w:r>
    </w:p>
    <w:p w:rsidR="00AA48C4" w:rsidRDefault="00AA48C4" w:rsidP="00AA48C4">
      <w:pPr>
        <w:pStyle w:val="NoSpacing"/>
        <w:numPr>
          <w:ilvl w:val="0"/>
          <w:numId w:val="1"/>
        </w:numPr>
      </w:pPr>
      <w:r>
        <w:lastRenderedPageBreak/>
        <w:t>During the sixth month, organs such as the stomach have developed enough to give the fetus a chance at survival if born prematurely</w:t>
      </w:r>
    </w:p>
    <w:p w:rsidR="00AA48C4" w:rsidRDefault="00AA48C4" w:rsidP="00AA48C4">
      <w:pPr>
        <w:pStyle w:val="NoSpacing"/>
        <w:numPr>
          <w:ilvl w:val="0"/>
          <w:numId w:val="1"/>
        </w:numPr>
      </w:pPr>
      <w:r>
        <w:rPr>
          <w:b/>
        </w:rPr>
        <w:t xml:space="preserve">Teratogens: </w:t>
      </w:r>
      <w:r>
        <w:t>agents, such as chemicals and viruses, hat can reach the embryo or fetus during prenatal development and cause harm</w:t>
      </w:r>
    </w:p>
    <w:p w:rsidR="00AA48C4" w:rsidRDefault="00AA48C4" w:rsidP="00AA48C4">
      <w:pPr>
        <w:pStyle w:val="NoSpacing"/>
        <w:numPr>
          <w:ilvl w:val="0"/>
          <w:numId w:val="1"/>
        </w:numPr>
      </w:pPr>
      <w:r>
        <w:rPr>
          <w:b/>
        </w:rPr>
        <w:t>Fetal alcohol syndrome:</w:t>
      </w:r>
      <w:r>
        <w:t xml:space="preserve"> physical and cognitive abnormalities in children caused by a pregnant woman’s heavy drinking; in severe cases, symptoms include noticeable facial </w:t>
      </w:r>
      <w:proofErr w:type="spellStart"/>
      <w:r>
        <w:t>misproportions</w:t>
      </w:r>
      <w:proofErr w:type="spellEnd"/>
    </w:p>
    <w:p w:rsidR="00AA48C4" w:rsidRDefault="00AA48C4" w:rsidP="00AA48C4">
      <w:pPr>
        <w:pStyle w:val="NoSpacing"/>
        <w:numPr>
          <w:ilvl w:val="0"/>
          <w:numId w:val="1"/>
        </w:numPr>
      </w:pPr>
      <w:r>
        <w:t xml:space="preserve">Alcohol has an </w:t>
      </w:r>
      <w:r>
        <w:rPr>
          <w:i/>
        </w:rPr>
        <w:t>epigenetic effect</w:t>
      </w:r>
      <w:r>
        <w:t>: It leaves chemical marks on DNA that switch genes abnormally on or off</w:t>
      </w:r>
    </w:p>
    <w:p w:rsidR="00AA48C4" w:rsidRDefault="00AA48C4" w:rsidP="00AA48C4">
      <w:pPr>
        <w:pStyle w:val="NoSpacing"/>
        <w:numPr>
          <w:ilvl w:val="0"/>
          <w:numId w:val="1"/>
        </w:numPr>
      </w:pPr>
      <w:r>
        <w:t>Newborns come equipped with automatic reflex responses ideally suited for survival</w:t>
      </w:r>
    </w:p>
    <w:p w:rsidR="00AA48C4" w:rsidRDefault="00AA48C4" w:rsidP="00AA48C4">
      <w:pPr>
        <w:pStyle w:val="NoSpacing"/>
        <w:numPr>
          <w:ilvl w:val="0"/>
          <w:numId w:val="1"/>
        </w:numPr>
      </w:pPr>
      <w:r>
        <w:t xml:space="preserve">When you touch their cheek they turn towards that touch, open their mouth and </w:t>
      </w:r>
      <w:r>
        <w:rPr>
          <w:i/>
        </w:rPr>
        <w:t>root</w:t>
      </w:r>
      <w:r>
        <w:t xml:space="preserve"> for a nipple</w:t>
      </w:r>
    </w:p>
    <w:p w:rsidR="00AA48C4" w:rsidRPr="00BD13BC" w:rsidRDefault="00AA48C4" w:rsidP="00AA48C4">
      <w:pPr>
        <w:pStyle w:val="NoSpacing"/>
        <w:numPr>
          <w:ilvl w:val="0"/>
          <w:numId w:val="1"/>
        </w:numPr>
      </w:pPr>
      <w:r>
        <w:rPr>
          <w:i/>
        </w:rPr>
        <w:t>Sucking:</w:t>
      </w:r>
      <w:r>
        <w:t xml:space="preserve"> coordinated sequence of reflexive </w:t>
      </w:r>
      <w:r>
        <w:rPr>
          <w:i/>
        </w:rPr>
        <w:t xml:space="preserve">tonguing, swallowing, </w:t>
      </w:r>
      <w:r>
        <w:t xml:space="preserve">and </w:t>
      </w:r>
      <w:r>
        <w:rPr>
          <w:i/>
        </w:rPr>
        <w:t>breathing</w:t>
      </w:r>
    </w:p>
    <w:p w:rsidR="00AA48C4" w:rsidRDefault="00AA48C4" w:rsidP="00AA48C4">
      <w:pPr>
        <w:pStyle w:val="NoSpacing"/>
        <w:numPr>
          <w:ilvl w:val="0"/>
          <w:numId w:val="1"/>
        </w:numPr>
      </w:pPr>
      <w:r>
        <w:rPr>
          <w:i/>
        </w:rPr>
        <w:t xml:space="preserve">Crying </w:t>
      </w:r>
      <w:r>
        <w:t>when in need of something</w:t>
      </w:r>
    </w:p>
    <w:p w:rsidR="00AA48C4" w:rsidRDefault="00AA48C4" w:rsidP="00AA48C4">
      <w:pPr>
        <w:pStyle w:val="NoSpacing"/>
        <w:numPr>
          <w:ilvl w:val="0"/>
          <w:numId w:val="1"/>
        </w:numPr>
      </w:pPr>
      <w:r>
        <w:rPr>
          <w:b/>
        </w:rPr>
        <w:t xml:space="preserve">Habituation: </w:t>
      </w:r>
      <w:r>
        <w:t>decreasing responsiveness with repeated stimulation; as infants gain familiarity with repeated exposure to a visual stimulus, their interest wanes and they look away sooner</w:t>
      </w:r>
    </w:p>
    <w:p w:rsidR="00AA48C4" w:rsidRDefault="00AA48C4" w:rsidP="00AA48C4">
      <w:pPr>
        <w:pStyle w:val="NoSpacing"/>
        <w:numPr>
          <w:ilvl w:val="0"/>
          <w:numId w:val="1"/>
        </w:numPr>
      </w:pPr>
      <w:r>
        <w:rPr>
          <w:b/>
        </w:rPr>
        <w:t>Maturation:</w:t>
      </w:r>
      <w:r>
        <w:t xml:space="preserve"> biological growth processes that enable orderly changes in behaviour, relatively uninfluenced by experience; sequenced</w:t>
      </w:r>
    </w:p>
    <w:p w:rsidR="00AA48C4" w:rsidRDefault="00AA48C4" w:rsidP="00AA48C4">
      <w:pPr>
        <w:pStyle w:val="NoSpacing"/>
        <w:numPr>
          <w:ilvl w:val="0"/>
          <w:numId w:val="1"/>
        </w:numPr>
      </w:pPr>
      <w:r>
        <w:t>After birth neural networks under a wild growth spurt</w:t>
      </w:r>
    </w:p>
    <w:p w:rsidR="00AA48C4" w:rsidRDefault="00AA48C4" w:rsidP="00AA48C4">
      <w:pPr>
        <w:pStyle w:val="NoSpacing"/>
        <w:numPr>
          <w:ilvl w:val="0"/>
          <w:numId w:val="1"/>
        </w:numPr>
      </w:pPr>
      <w:r>
        <w:t>From ages 3-6, the most rapid growth is in the frontal lobes which enables rational planning</w:t>
      </w:r>
    </w:p>
    <w:p w:rsidR="00AA48C4" w:rsidRDefault="00AA48C4" w:rsidP="00AA48C4">
      <w:pPr>
        <w:pStyle w:val="NoSpacing"/>
        <w:numPr>
          <w:ilvl w:val="0"/>
          <w:numId w:val="1"/>
        </w:numPr>
      </w:pPr>
      <w:r>
        <w:t>Genes guide motor development; experience before the age of one has limited effect</w:t>
      </w:r>
    </w:p>
    <w:p w:rsidR="00AA48C4" w:rsidRDefault="00AA48C4" w:rsidP="00AA48C4">
      <w:pPr>
        <w:pStyle w:val="NoSpacing"/>
        <w:numPr>
          <w:ilvl w:val="0"/>
          <w:numId w:val="1"/>
        </w:numPr>
      </w:pPr>
      <w:r>
        <w:rPr>
          <w:i/>
        </w:rPr>
        <w:t>Infantile amnesia</w:t>
      </w:r>
      <w:r>
        <w:t>: can’t remember anything before the age of 3</w:t>
      </w:r>
    </w:p>
    <w:p w:rsidR="00AA48C4" w:rsidRDefault="00AA48C4" w:rsidP="00AA48C4">
      <w:pPr>
        <w:pStyle w:val="NoSpacing"/>
        <w:numPr>
          <w:ilvl w:val="0"/>
          <w:numId w:val="1"/>
        </w:numPr>
      </w:pPr>
      <w:r>
        <w:rPr>
          <w:b/>
        </w:rPr>
        <w:t xml:space="preserve">Cognition: </w:t>
      </w:r>
      <w:r>
        <w:t>all mental activities associated with thinking, knowing, remember and communicating</w:t>
      </w:r>
    </w:p>
    <w:p w:rsidR="00AA48C4" w:rsidRDefault="00AA48C4" w:rsidP="00AA48C4">
      <w:pPr>
        <w:pStyle w:val="NoSpacing"/>
        <w:numPr>
          <w:ilvl w:val="0"/>
          <w:numId w:val="1"/>
        </w:numPr>
      </w:pPr>
      <w:r>
        <w:t xml:space="preserve">Piaget (developmental psychologist) helped us understand that children reason </w:t>
      </w:r>
      <w:r>
        <w:rPr>
          <w:i/>
        </w:rPr>
        <w:t>differently</w:t>
      </w:r>
      <w:r>
        <w:t xml:space="preserve"> than adults; come up with widely illogical way about problems whose solutions are self-evident to adults</w:t>
      </w:r>
    </w:p>
    <w:p w:rsidR="00AA48C4" w:rsidRDefault="00AA48C4" w:rsidP="00AA48C4">
      <w:pPr>
        <w:pStyle w:val="NoSpacing"/>
        <w:numPr>
          <w:ilvl w:val="0"/>
          <w:numId w:val="1"/>
        </w:numPr>
      </w:pPr>
      <w:r>
        <w:t>Piaget’s core idea is that the driving force behind our intellectual progression is an unceasing struggle to make sense of our experiences</w:t>
      </w:r>
    </w:p>
    <w:p w:rsidR="00AA48C4" w:rsidRDefault="00AA48C4" w:rsidP="00AA48C4">
      <w:pPr>
        <w:pStyle w:val="NoSpacing"/>
        <w:numPr>
          <w:ilvl w:val="0"/>
          <w:numId w:val="1"/>
        </w:numPr>
      </w:pPr>
      <w:r>
        <w:rPr>
          <w:b/>
        </w:rPr>
        <w:t>Schemas</w:t>
      </w:r>
      <w:r>
        <w:t>: a concept or framework that organizes and interprets information</w:t>
      </w:r>
    </w:p>
    <w:p w:rsidR="00AA48C4" w:rsidRDefault="00AA48C4" w:rsidP="00AA48C4">
      <w:pPr>
        <w:pStyle w:val="NoSpacing"/>
        <w:numPr>
          <w:ilvl w:val="0"/>
          <w:numId w:val="1"/>
        </w:numPr>
      </w:pPr>
      <w:r>
        <w:rPr>
          <w:b/>
        </w:rPr>
        <w:t>Assimilation</w:t>
      </w:r>
      <w:r w:rsidRPr="00BF1192">
        <w:t>:</w:t>
      </w:r>
      <w:r>
        <w:t xml:space="preserve"> interpreting our new experiences in terms of our existing schemas</w:t>
      </w:r>
    </w:p>
    <w:p w:rsidR="00AA48C4" w:rsidRDefault="00AA48C4" w:rsidP="00AA48C4">
      <w:pPr>
        <w:pStyle w:val="NoSpacing"/>
        <w:numPr>
          <w:ilvl w:val="0"/>
          <w:numId w:val="1"/>
        </w:numPr>
      </w:pPr>
      <w:r>
        <w:rPr>
          <w:b/>
        </w:rPr>
        <w:t>Accommodation</w:t>
      </w:r>
      <w:r w:rsidRPr="00BF1192">
        <w:t>:</w:t>
      </w:r>
      <w:r>
        <w:t xml:space="preserve"> adapting our current understandings (schemas) to incorporate new information</w:t>
      </w:r>
    </w:p>
    <w:p w:rsidR="00AA48C4" w:rsidRDefault="00AA48C4" w:rsidP="00AA48C4">
      <w:pPr>
        <w:pStyle w:val="NoSpacing"/>
        <w:numPr>
          <w:ilvl w:val="0"/>
          <w:numId w:val="1"/>
        </w:numPr>
      </w:pPr>
      <w:r>
        <w:t>Piaget proposes that we first assimilate our new experiences but as we interact with the world we also adjust or accommodate our schemas to incorporate information provided by new experiences</w:t>
      </w:r>
    </w:p>
    <w:p w:rsidR="00AA48C4" w:rsidRDefault="00AA48C4" w:rsidP="00AA48C4">
      <w:pPr>
        <w:pStyle w:val="NoSpacing"/>
        <w:numPr>
          <w:ilvl w:val="0"/>
          <w:numId w:val="1"/>
        </w:numPr>
      </w:pPr>
      <w:r>
        <w:t>Piaget came up with 4 stages of cognitive development: sensorimotor, preoperational, concrete operational and formal operational (pg. 175 – table summary)</w:t>
      </w:r>
    </w:p>
    <w:p w:rsidR="00AA48C4" w:rsidRDefault="00AA48C4" w:rsidP="00AA48C4">
      <w:pPr>
        <w:pStyle w:val="NoSpacing"/>
        <w:numPr>
          <w:ilvl w:val="0"/>
          <w:numId w:val="1"/>
        </w:numPr>
      </w:pPr>
      <w:r>
        <w:rPr>
          <w:b/>
        </w:rPr>
        <w:t xml:space="preserve">Sensorimotor stage: </w:t>
      </w:r>
      <w:r>
        <w:t>the stage (from birth – about 2 years) during which infants know the world mostly in terms of their sensory impressions and motor activities</w:t>
      </w:r>
    </w:p>
    <w:p w:rsidR="00AA48C4" w:rsidRDefault="00AA48C4" w:rsidP="00AA48C4">
      <w:pPr>
        <w:pStyle w:val="NoSpacing"/>
        <w:numPr>
          <w:ilvl w:val="0"/>
          <w:numId w:val="2"/>
        </w:numPr>
      </w:pPr>
      <w:r>
        <w:t xml:space="preserve">Young infants lack </w:t>
      </w:r>
      <w:r>
        <w:rPr>
          <w:b/>
        </w:rPr>
        <w:t xml:space="preserve">object permanence </w:t>
      </w:r>
      <w:r>
        <w:t>(the awareness that things continue to exist even when not perceived)</w:t>
      </w:r>
    </w:p>
    <w:p w:rsidR="00AA48C4" w:rsidRDefault="00AA48C4" w:rsidP="00AA48C4">
      <w:pPr>
        <w:pStyle w:val="NoSpacing"/>
        <w:numPr>
          <w:ilvl w:val="0"/>
          <w:numId w:val="2"/>
        </w:numPr>
      </w:pPr>
      <w:r>
        <w:t>Researchers today believe that object permanence unfolds gradually and continuously</w:t>
      </w:r>
    </w:p>
    <w:p w:rsidR="00AA48C4" w:rsidRDefault="00AA48C4" w:rsidP="00AA48C4">
      <w:pPr>
        <w:pStyle w:val="NoSpacing"/>
        <w:numPr>
          <w:ilvl w:val="0"/>
          <w:numId w:val="1"/>
        </w:numPr>
      </w:pPr>
      <w:r>
        <w:rPr>
          <w:b/>
        </w:rPr>
        <w:t>Egocentrism:</w:t>
      </w:r>
      <w:r>
        <w:t xml:space="preserve"> in Piaget’s theory, the preoperational child’s difficulty another’s point of view; in preschoolers</w:t>
      </w:r>
    </w:p>
    <w:p w:rsidR="00AA48C4" w:rsidRDefault="00AA48C4" w:rsidP="00AA48C4">
      <w:pPr>
        <w:pStyle w:val="NoSpacing"/>
        <w:numPr>
          <w:ilvl w:val="0"/>
          <w:numId w:val="1"/>
        </w:numPr>
      </w:pPr>
      <w:r>
        <w:rPr>
          <w:b/>
        </w:rPr>
        <w:t>Preoperational stage:</w:t>
      </w:r>
      <w:r>
        <w:t xml:space="preserve"> the stage (from about 2-6/7 years) during which a child learns how to use language but does not yet comprehend the mental operations of concrete logic</w:t>
      </w:r>
    </w:p>
    <w:p w:rsidR="00AA48C4" w:rsidRDefault="00AA48C4" w:rsidP="00AA48C4">
      <w:pPr>
        <w:pStyle w:val="NoSpacing"/>
        <w:numPr>
          <w:ilvl w:val="0"/>
          <w:numId w:val="2"/>
        </w:numPr>
      </w:pPr>
      <w:r>
        <w:t xml:space="preserve">too young to perform </w:t>
      </w:r>
      <w:r>
        <w:rPr>
          <w:i/>
        </w:rPr>
        <w:t>mental operations</w:t>
      </w:r>
      <w:r>
        <w:t xml:space="preserve"> (i.e. imagining an action and mentally reversing it)</w:t>
      </w:r>
    </w:p>
    <w:p w:rsidR="00AA48C4" w:rsidRDefault="00AA48C4" w:rsidP="00AA48C4">
      <w:pPr>
        <w:pStyle w:val="NoSpacing"/>
        <w:numPr>
          <w:ilvl w:val="0"/>
          <w:numId w:val="2"/>
        </w:numPr>
      </w:pPr>
      <w:r>
        <w:lastRenderedPageBreak/>
        <w:t xml:space="preserve">children lack concept of </w:t>
      </w:r>
      <w:r>
        <w:rPr>
          <w:b/>
        </w:rPr>
        <w:t>conservation</w:t>
      </w:r>
      <w:r>
        <w:t>: the principle (in which Piaget believed to be a part of concrete operational reasoning) that properties such as mass, volume, and number remain the same despite changes in the form of objects; quantity remains the same despite changes in shape</w:t>
      </w:r>
    </w:p>
    <w:p w:rsidR="00AA48C4" w:rsidRDefault="00AA48C4" w:rsidP="00AA48C4">
      <w:pPr>
        <w:pStyle w:val="NoSpacing"/>
        <w:numPr>
          <w:ilvl w:val="0"/>
          <w:numId w:val="2"/>
        </w:numPr>
      </w:pPr>
      <w:r>
        <w:t>symbolic thinking appears at an earlier stage than Piaget assumed</w:t>
      </w:r>
    </w:p>
    <w:p w:rsidR="00AA48C4" w:rsidRDefault="00AA48C4" w:rsidP="00AA48C4">
      <w:pPr>
        <w:pStyle w:val="NoSpacing"/>
        <w:numPr>
          <w:ilvl w:val="0"/>
          <w:numId w:val="1"/>
        </w:numPr>
      </w:pPr>
      <w:r>
        <w:rPr>
          <w:b/>
        </w:rPr>
        <w:t xml:space="preserve">theory of mind: </w:t>
      </w:r>
      <w:r>
        <w:t>people’s ideas about their own and others’ mental states – about their feelings, perceptions, and thoughts, and the behaviours these might predict</w:t>
      </w:r>
    </w:p>
    <w:p w:rsidR="00AA48C4" w:rsidRDefault="00AA48C4" w:rsidP="00AA48C4">
      <w:pPr>
        <w:pStyle w:val="NoSpacing"/>
        <w:numPr>
          <w:ilvl w:val="0"/>
          <w:numId w:val="1"/>
        </w:numPr>
      </w:pPr>
      <w:r>
        <w:rPr>
          <w:b/>
        </w:rPr>
        <w:t>concrete operational stage:</w:t>
      </w:r>
      <w:r>
        <w:t xml:space="preserve"> the stage of cognitive development (from about 6/7 years to 11 years) during which children gain the mental operations that enable them to think logically about concrete events</w:t>
      </w:r>
    </w:p>
    <w:p w:rsidR="00AA48C4" w:rsidRDefault="00AA48C4" w:rsidP="00AA48C4">
      <w:pPr>
        <w:pStyle w:val="NoSpacing"/>
        <w:numPr>
          <w:ilvl w:val="0"/>
          <w:numId w:val="2"/>
        </w:numPr>
      </w:pPr>
      <w:r>
        <w:t>begin to grasp conservation and mathematical transformations</w:t>
      </w:r>
    </w:p>
    <w:p w:rsidR="00AA48C4" w:rsidRDefault="00AA48C4" w:rsidP="00AA48C4">
      <w:pPr>
        <w:pStyle w:val="NoSpacing"/>
        <w:numPr>
          <w:ilvl w:val="0"/>
          <w:numId w:val="1"/>
        </w:numPr>
      </w:pPr>
      <w:r>
        <w:rPr>
          <w:b/>
        </w:rPr>
        <w:t xml:space="preserve">formal operational stage: </w:t>
      </w:r>
      <w:r>
        <w:t>the stage of cognitive development (from age 12 through life) during which people begin to think logically about abstract concepts</w:t>
      </w:r>
    </w:p>
    <w:p w:rsidR="00AA48C4" w:rsidRDefault="00AA48C4" w:rsidP="00AA48C4">
      <w:pPr>
        <w:pStyle w:val="NoSpacing"/>
        <w:numPr>
          <w:ilvl w:val="0"/>
          <w:numId w:val="2"/>
        </w:numPr>
      </w:pPr>
      <w:r>
        <w:t xml:space="preserve">can ponder hypothetical propositions and deduce consequences: if this, </w:t>
      </w:r>
      <w:r>
        <w:rPr>
          <w:i/>
        </w:rPr>
        <w:t>then</w:t>
      </w:r>
      <w:r>
        <w:t xml:space="preserve"> that</w:t>
      </w:r>
    </w:p>
    <w:p w:rsidR="00AA48C4" w:rsidRDefault="00AA48C4" w:rsidP="00AA48C4">
      <w:pPr>
        <w:pStyle w:val="NoSpacing"/>
        <w:numPr>
          <w:ilvl w:val="0"/>
          <w:numId w:val="1"/>
        </w:numPr>
      </w:pPr>
      <w:r>
        <w:t>Lev Vygotsky noted that by age 7, children increasingly think in words and use words to solve problems</w:t>
      </w:r>
    </w:p>
    <w:p w:rsidR="00AA48C4" w:rsidRDefault="00AA48C4" w:rsidP="00AA48C4">
      <w:pPr>
        <w:pStyle w:val="NoSpacing"/>
        <w:numPr>
          <w:ilvl w:val="0"/>
          <w:numId w:val="2"/>
        </w:numPr>
      </w:pPr>
      <w:r>
        <w:t>Talking to themselves (whether out loud or not) help children control their behaviour and emotions and master new skills</w:t>
      </w:r>
    </w:p>
    <w:p w:rsidR="00AA48C4" w:rsidRDefault="00AA48C4" w:rsidP="00AA48C4">
      <w:pPr>
        <w:pStyle w:val="NoSpacing"/>
        <w:numPr>
          <w:ilvl w:val="0"/>
          <w:numId w:val="2"/>
        </w:numPr>
      </w:pPr>
      <w:r>
        <w:t>Language is an important ingredient of social mentoring, provides the building blocks for thinking</w:t>
      </w:r>
    </w:p>
    <w:p w:rsidR="00AA48C4" w:rsidRDefault="00AA48C4" w:rsidP="00AA48C4">
      <w:pPr>
        <w:pStyle w:val="NoSpacing"/>
        <w:numPr>
          <w:ilvl w:val="0"/>
          <w:numId w:val="1"/>
        </w:numPr>
      </w:pPr>
      <w:r>
        <w:t>Vygotsky emphasized how the child’s mind grows through interaction with the social environment</w:t>
      </w:r>
    </w:p>
    <w:p w:rsidR="00AA48C4" w:rsidRDefault="00AA48C4" w:rsidP="00AA48C4">
      <w:pPr>
        <w:pStyle w:val="NoSpacing"/>
        <w:numPr>
          <w:ilvl w:val="0"/>
          <w:numId w:val="1"/>
        </w:numPr>
      </w:pPr>
      <w:r>
        <w:t xml:space="preserve">By mentoring children and giving them new words, parents and others provide a temporary </w:t>
      </w:r>
      <w:r>
        <w:rPr>
          <w:i/>
        </w:rPr>
        <w:t>scaffold</w:t>
      </w:r>
      <w:r>
        <w:t xml:space="preserve"> from which children can step to higher levels of thinking</w:t>
      </w:r>
    </w:p>
    <w:p w:rsidR="00AA48C4" w:rsidRDefault="00AA48C4" w:rsidP="00AA48C4">
      <w:pPr>
        <w:pStyle w:val="NoSpacing"/>
      </w:pPr>
    </w:p>
    <w:p w:rsidR="00AA48C4" w:rsidRDefault="00AA48C4" w:rsidP="00AA48C4">
      <w:pPr>
        <w:pStyle w:val="NoSpacing"/>
      </w:pPr>
      <w:r>
        <w:t>*Earn a point</w:t>
      </w:r>
    </w:p>
    <w:p w:rsidR="00AA48C4" w:rsidRDefault="00AA48C4" w:rsidP="00AA48C4">
      <w:pPr>
        <w:pStyle w:val="NoSpacing"/>
        <w:numPr>
          <w:ilvl w:val="0"/>
          <w:numId w:val="3"/>
        </w:numPr>
      </w:pPr>
      <w:r>
        <w:rPr>
          <w:b/>
        </w:rPr>
        <w:t xml:space="preserve">Autism: </w:t>
      </w:r>
      <w:r>
        <w:t>a disorder that appears in childhood and is marked by deficient communication, social interaction, and understanding of others’ states of mind</w:t>
      </w:r>
    </w:p>
    <w:p w:rsidR="00AA48C4" w:rsidRDefault="00AA48C4" w:rsidP="00AA48C4">
      <w:pPr>
        <w:pStyle w:val="NoSpacing"/>
        <w:numPr>
          <w:ilvl w:val="0"/>
          <w:numId w:val="3"/>
        </w:numPr>
      </w:pPr>
      <w:r>
        <w:t>Diagnoses of autism have been increasing</w:t>
      </w:r>
    </w:p>
    <w:p w:rsidR="00AA48C4" w:rsidRDefault="00AA48C4" w:rsidP="00AA48C4">
      <w:pPr>
        <w:pStyle w:val="NoSpacing"/>
        <w:numPr>
          <w:ilvl w:val="0"/>
          <w:numId w:val="3"/>
        </w:numPr>
      </w:pPr>
      <w:r>
        <w:t>Increase is offset by a decrease in the number of children considered “cognitively disabled” or “learning disabled” which suggests a relabeling of children’s disorders</w:t>
      </w:r>
    </w:p>
    <w:p w:rsidR="00AA48C4" w:rsidRDefault="00AA48C4" w:rsidP="00AA48C4">
      <w:pPr>
        <w:pStyle w:val="NoSpacing"/>
        <w:numPr>
          <w:ilvl w:val="0"/>
          <w:numId w:val="3"/>
        </w:numPr>
      </w:pPr>
      <w:r>
        <w:t xml:space="preserve">Underlying source of autism’s symptoms seems to be poor communication among brain regions that normally work together to let us take another’s viewpoint; </w:t>
      </w:r>
      <w:r>
        <w:rPr>
          <w:i/>
        </w:rPr>
        <w:t>impaired theory of mind;</w:t>
      </w:r>
      <w:r>
        <w:t xml:space="preserve"> difficulty inferring other people’s thoughts and feelings</w:t>
      </w:r>
    </w:p>
    <w:p w:rsidR="00AA48C4" w:rsidRDefault="00AA48C4" w:rsidP="00AA48C4">
      <w:pPr>
        <w:pStyle w:val="NoSpacing"/>
        <w:numPr>
          <w:ilvl w:val="0"/>
          <w:numId w:val="3"/>
        </w:numPr>
      </w:pPr>
      <w:r>
        <w:rPr>
          <w:i/>
        </w:rPr>
        <w:t>Autism spectrum disorder</w:t>
      </w:r>
      <w:r>
        <w:t>: term used to encompass a range of variations such as Asperger syndrome (a high-functioning form of autism)</w:t>
      </w:r>
    </w:p>
    <w:p w:rsidR="00AA48C4" w:rsidRDefault="00AA48C4" w:rsidP="00AA48C4">
      <w:pPr>
        <w:pStyle w:val="NoSpacing"/>
        <w:numPr>
          <w:ilvl w:val="0"/>
          <w:numId w:val="3"/>
        </w:numPr>
      </w:pPr>
      <w:r>
        <w:t>Asperger syndrome is marked by normal intelligence, often accompanied by exceptional skill or  talent in a specific area, but deficient in social and communication skills and a tendency to become distracted by irrelevant stimuli</w:t>
      </w:r>
    </w:p>
    <w:p w:rsidR="00AA48C4" w:rsidRDefault="00AA48C4" w:rsidP="00AA48C4">
      <w:pPr>
        <w:pStyle w:val="NoSpacing"/>
        <w:numPr>
          <w:ilvl w:val="0"/>
          <w:numId w:val="3"/>
        </w:numPr>
      </w:pPr>
      <w:r>
        <w:t>High prenatal testosterone develop more masculine and autistic traits</w:t>
      </w:r>
    </w:p>
    <w:p w:rsidR="00AA48C4" w:rsidRDefault="00AA48C4" w:rsidP="00AA48C4">
      <w:pPr>
        <w:pStyle w:val="NoSpacing"/>
        <w:numPr>
          <w:ilvl w:val="0"/>
          <w:numId w:val="3"/>
        </w:numPr>
      </w:pPr>
      <w:r>
        <w:t xml:space="preserve">Baron-Cohen argues that autism represents an “extreme male brain” as girls are better empathizers and men are better </w:t>
      </w:r>
      <w:proofErr w:type="spellStart"/>
      <w:r>
        <w:t>systemizers</w:t>
      </w:r>
      <w:proofErr w:type="spellEnd"/>
      <w:r>
        <w:t xml:space="preserve"> (mathematical and mechanical)</w:t>
      </w:r>
    </w:p>
    <w:p w:rsidR="00AA48C4" w:rsidRDefault="00AA48C4" w:rsidP="00AA48C4">
      <w:pPr>
        <w:pStyle w:val="NoSpacing"/>
        <w:numPr>
          <w:ilvl w:val="0"/>
          <w:numId w:val="3"/>
        </w:numPr>
      </w:pPr>
      <w:r>
        <w:t>Random genetic mutations in sperm-producing cells also may play a role; as men age these mutations become more frequent</w:t>
      </w:r>
    </w:p>
    <w:p w:rsidR="00AA48C4" w:rsidRDefault="00AA48C4" w:rsidP="00AA48C4">
      <w:pPr>
        <w:pStyle w:val="NoSpacing"/>
      </w:pPr>
    </w:p>
    <w:p w:rsidR="00AA48C4" w:rsidRDefault="00AA48C4" w:rsidP="00AA48C4">
      <w:pPr>
        <w:pStyle w:val="NoSpacing"/>
        <w:numPr>
          <w:ilvl w:val="0"/>
          <w:numId w:val="3"/>
        </w:numPr>
      </w:pPr>
      <w:r>
        <w:t>Today’s researchers see development as more continuous than did Piaget</w:t>
      </w:r>
    </w:p>
    <w:p w:rsidR="00AA48C4" w:rsidRDefault="00AA48C4" w:rsidP="00AA48C4">
      <w:pPr>
        <w:pStyle w:val="ListParagraph"/>
      </w:pPr>
    </w:p>
    <w:p w:rsidR="00AA48C4" w:rsidRDefault="00AA48C4" w:rsidP="00AA48C4">
      <w:pPr>
        <w:pStyle w:val="NoSpacing"/>
        <w:numPr>
          <w:ilvl w:val="0"/>
          <w:numId w:val="3"/>
        </w:numPr>
      </w:pPr>
      <w:r>
        <w:lastRenderedPageBreak/>
        <w:t>They also se formal logic as a smaller part of cognition than he did</w:t>
      </w:r>
    </w:p>
    <w:p w:rsidR="00AA48C4" w:rsidRDefault="00AA48C4" w:rsidP="00AA48C4">
      <w:pPr>
        <w:pStyle w:val="NoSpacing"/>
        <w:numPr>
          <w:ilvl w:val="0"/>
          <w:numId w:val="3"/>
        </w:numPr>
      </w:pPr>
      <w:r>
        <w:rPr>
          <w:b/>
        </w:rPr>
        <w:t xml:space="preserve">Stranger anxiety: </w:t>
      </w:r>
      <w:r>
        <w:t>the fear of strangers that infants commonly display, beginning by about 8 months of age</w:t>
      </w:r>
    </w:p>
    <w:p w:rsidR="00AA48C4" w:rsidRDefault="00AA48C4" w:rsidP="00AA48C4">
      <w:pPr>
        <w:pStyle w:val="NoSpacing"/>
        <w:numPr>
          <w:ilvl w:val="0"/>
          <w:numId w:val="2"/>
        </w:numPr>
      </w:pPr>
      <w:r>
        <w:t>Children this age have schemas for familiar faces; when they cannot assimilate the new face into their remembered schemas, they become distressed</w:t>
      </w:r>
    </w:p>
    <w:p w:rsidR="00AA48C4" w:rsidRDefault="00AA48C4" w:rsidP="00AA48C4">
      <w:pPr>
        <w:pStyle w:val="NoSpacing"/>
        <w:numPr>
          <w:ilvl w:val="0"/>
          <w:numId w:val="3"/>
        </w:numPr>
      </w:pPr>
      <w:r>
        <w:rPr>
          <w:b/>
        </w:rPr>
        <w:t xml:space="preserve">Attachment: </w:t>
      </w:r>
      <w:r>
        <w:t>an emotional tie with another person; shown in young children by their seeking closeness to the caregiver and showing distress on separation</w:t>
      </w:r>
    </w:p>
    <w:p w:rsidR="00AA48C4" w:rsidRDefault="00AA48C4" w:rsidP="00AA48C4">
      <w:pPr>
        <w:pStyle w:val="NoSpacing"/>
        <w:numPr>
          <w:ilvl w:val="0"/>
          <w:numId w:val="3"/>
        </w:numPr>
      </w:pPr>
      <w:r>
        <w:t>Attachment bond is a powerful survival impulse that keeps infants close to their caregivers</w:t>
      </w:r>
    </w:p>
    <w:p w:rsidR="00AA48C4" w:rsidRDefault="00AA48C4" w:rsidP="00AA48C4">
      <w:pPr>
        <w:pStyle w:val="NoSpacing"/>
        <w:numPr>
          <w:ilvl w:val="0"/>
          <w:numId w:val="3"/>
        </w:numPr>
      </w:pPr>
      <w:r>
        <w:t>Infants become attached to those who are comfortable and familiar</w:t>
      </w:r>
    </w:p>
    <w:p w:rsidR="00AA48C4" w:rsidRDefault="00AA48C4" w:rsidP="00AA48C4">
      <w:pPr>
        <w:pStyle w:val="NoSpacing"/>
        <w:numPr>
          <w:ilvl w:val="0"/>
          <w:numId w:val="3"/>
        </w:numPr>
      </w:pPr>
      <w:r>
        <w:t>Psychologists used to think that infants only became attached to those that gave them nourishment but then Harry and Margaret Harlow realized that monkeys separated from their mother developed an attachment to their blanket</w:t>
      </w:r>
    </w:p>
    <w:p w:rsidR="00AA48C4" w:rsidRDefault="00AA48C4" w:rsidP="00AA48C4">
      <w:pPr>
        <w:pStyle w:val="NoSpacing"/>
        <w:numPr>
          <w:ilvl w:val="0"/>
          <w:numId w:val="3"/>
        </w:numPr>
      </w:pPr>
      <w:r>
        <w:t>They then created two artificial mothers, one made out of wire that provided nourishment and the other wrapped in cloth; monkeys preferred the cloth mother</w:t>
      </w:r>
    </w:p>
    <w:p w:rsidR="00AA48C4" w:rsidRDefault="00AA48C4" w:rsidP="00AA48C4">
      <w:pPr>
        <w:pStyle w:val="NoSpacing"/>
        <w:numPr>
          <w:ilvl w:val="0"/>
          <w:numId w:val="3"/>
        </w:numPr>
      </w:pPr>
      <w:r>
        <w:t xml:space="preserve">When exploring their environment, monkeys used cloth mother as a </w:t>
      </w:r>
      <w:r>
        <w:rPr>
          <w:i/>
        </w:rPr>
        <w:t>secure base</w:t>
      </w:r>
    </w:p>
    <w:p w:rsidR="00AA48C4" w:rsidRDefault="00AA48C4" w:rsidP="00AA48C4">
      <w:pPr>
        <w:pStyle w:val="NoSpacing"/>
        <w:numPr>
          <w:ilvl w:val="0"/>
          <w:numId w:val="3"/>
        </w:numPr>
      </w:pPr>
      <w:r>
        <w:t>Human attachment also consists of one person providing another which a secure base from which to explore and a safe haven when distressed; as we mature, our secure base and safe haven shift from parents to peers &amp; partners</w:t>
      </w:r>
    </w:p>
    <w:p w:rsidR="00AA48C4" w:rsidRDefault="00AA48C4" w:rsidP="00AA48C4">
      <w:pPr>
        <w:pStyle w:val="NoSpacing"/>
        <w:numPr>
          <w:ilvl w:val="0"/>
          <w:numId w:val="3"/>
        </w:numPr>
      </w:pPr>
      <w:r>
        <w:rPr>
          <w:b/>
        </w:rPr>
        <w:t xml:space="preserve">Critical period: </w:t>
      </w:r>
      <w:r>
        <w:t>an optimal period early in life of an organism when exposure to certain stimuli or experiences produces normal development; when certain events must take place to facilitate proper development</w:t>
      </w:r>
    </w:p>
    <w:p w:rsidR="00AA48C4" w:rsidRDefault="00AA48C4" w:rsidP="00AA48C4">
      <w:pPr>
        <w:pStyle w:val="NoSpacing"/>
        <w:numPr>
          <w:ilvl w:val="0"/>
          <w:numId w:val="3"/>
        </w:numPr>
      </w:pPr>
      <w:r>
        <w:rPr>
          <w:b/>
        </w:rPr>
        <w:t>Imprinting:</w:t>
      </w:r>
      <w:r>
        <w:t xml:space="preserve"> the process by which certain animals form attachments during a critical period very early in life</w:t>
      </w:r>
    </w:p>
    <w:p w:rsidR="00AA48C4" w:rsidRDefault="00AA48C4" w:rsidP="00AA48C4">
      <w:pPr>
        <w:pStyle w:val="NoSpacing"/>
        <w:numPr>
          <w:ilvl w:val="0"/>
          <w:numId w:val="3"/>
        </w:numPr>
      </w:pPr>
      <w:r>
        <w:t>Children’s anxiety over separation from parents peaks at around 13 months, then gradually declines allowing them to move out into a wider range of situations, communicate with strangers more freely, and stay emotionally attached to loved ones despite distance</w:t>
      </w:r>
    </w:p>
    <w:p w:rsidR="00AA48C4" w:rsidRDefault="00AA48C4" w:rsidP="00AA48C4">
      <w:pPr>
        <w:pStyle w:val="NoSpacing"/>
        <w:numPr>
          <w:ilvl w:val="0"/>
          <w:numId w:val="3"/>
        </w:numPr>
      </w:pPr>
      <w:r>
        <w:rPr>
          <w:b/>
        </w:rPr>
        <w:t xml:space="preserve">Basic trust: </w:t>
      </w:r>
      <w:r>
        <w:t>according to Erik Erikson, a sense that the world is predictable and trustworthy; said to be formed during infancy by appropriate experiences with responsive caregivers</w:t>
      </w:r>
    </w:p>
    <w:p w:rsidR="00AA48C4" w:rsidRDefault="00AA48C4" w:rsidP="00AA48C4">
      <w:pPr>
        <w:pStyle w:val="NoSpacing"/>
        <w:numPr>
          <w:ilvl w:val="0"/>
          <w:numId w:val="3"/>
        </w:numPr>
      </w:pPr>
      <w:r>
        <w:t>Many researchers believe that our early attachments form the foundation for our adult relationships and our comfort with affection and intimacy; these adult attachment styles in turn affect relationships with one’s own children</w:t>
      </w:r>
    </w:p>
    <w:p w:rsidR="00AA48C4" w:rsidRDefault="00AA48C4" w:rsidP="00AA48C4">
      <w:pPr>
        <w:pStyle w:val="NoSpacing"/>
        <w:numPr>
          <w:ilvl w:val="0"/>
          <w:numId w:val="3"/>
        </w:numPr>
      </w:pPr>
      <w:r>
        <w:t>Attachment style is also associated with motivation; securely attached people exhibit less fear of failure and greater drive to succeed</w:t>
      </w:r>
    </w:p>
    <w:p w:rsidR="00AA48C4" w:rsidRDefault="00AA48C4" w:rsidP="00AA48C4">
      <w:pPr>
        <w:pStyle w:val="NoSpacing"/>
        <w:numPr>
          <w:ilvl w:val="0"/>
          <w:numId w:val="3"/>
        </w:numPr>
      </w:pPr>
      <w:r>
        <w:t xml:space="preserve">Most children growing up under adversity are </w:t>
      </w:r>
      <w:r>
        <w:rPr>
          <w:i/>
        </w:rPr>
        <w:t>resilient</w:t>
      </w:r>
      <w:r>
        <w:t>; become normal adults</w:t>
      </w:r>
    </w:p>
    <w:p w:rsidR="00AA48C4" w:rsidRDefault="00AA48C4" w:rsidP="00AA48C4">
      <w:pPr>
        <w:pStyle w:val="NoSpacing"/>
        <w:numPr>
          <w:ilvl w:val="0"/>
          <w:numId w:val="3"/>
        </w:numPr>
      </w:pPr>
      <w:r>
        <w:t>Others who experience no sharp break from their abusive past don’t bounce back so readily</w:t>
      </w:r>
    </w:p>
    <w:p w:rsidR="00AA48C4" w:rsidRDefault="00AA48C4" w:rsidP="00AA48C4">
      <w:pPr>
        <w:pStyle w:val="NoSpacing"/>
        <w:numPr>
          <w:ilvl w:val="0"/>
          <w:numId w:val="3"/>
        </w:numPr>
      </w:pPr>
      <w:r>
        <w:t>High-quality day-care programs do not disrupt children’s attachment to their parents; can form strong multiple attachments</w:t>
      </w:r>
    </w:p>
    <w:p w:rsidR="00AA48C4" w:rsidRDefault="00AA48C4" w:rsidP="00AA48C4">
      <w:pPr>
        <w:pStyle w:val="NoSpacing"/>
        <w:numPr>
          <w:ilvl w:val="0"/>
          <w:numId w:val="3"/>
        </w:numPr>
      </w:pPr>
      <w:r>
        <w:rPr>
          <w:b/>
        </w:rPr>
        <w:t xml:space="preserve">Self-concept: </w:t>
      </w:r>
      <w:r>
        <w:t>our understanding and evaluation of who we are</w:t>
      </w:r>
    </w:p>
    <w:p w:rsidR="00AA48C4" w:rsidRDefault="00AA48C4" w:rsidP="00AA48C4">
      <w:pPr>
        <w:pStyle w:val="NoSpacing"/>
        <w:numPr>
          <w:ilvl w:val="0"/>
          <w:numId w:val="3"/>
        </w:numPr>
      </w:pPr>
      <w:r>
        <w:t>by the end of childhood (about age 12) most children have developed a self-concept</w:t>
      </w:r>
    </w:p>
    <w:p w:rsidR="00AA48C4" w:rsidRDefault="00AA48C4" w:rsidP="00AA48C4">
      <w:pPr>
        <w:pStyle w:val="NoSpacing"/>
        <w:numPr>
          <w:ilvl w:val="0"/>
          <w:numId w:val="3"/>
        </w:numPr>
      </w:pPr>
      <w:r>
        <w:t>Darwin suggests we develop self-concept when we are able to recognize ourselves in the mirror</w:t>
      </w:r>
    </w:p>
    <w:p w:rsidR="00AA48C4" w:rsidRDefault="00AA48C4" w:rsidP="00AA48C4">
      <w:pPr>
        <w:pStyle w:val="NoSpacing"/>
        <w:numPr>
          <w:ilvl w:val="0"/>
          <w:numId w:val="3"/>
        </w:numPr>
      </w:pPr>
      <w:r>
        <w:t>Children’s view of themselves affects their actions; those with positive self-concept are more confident, independent, optimistic, assertive and sociable</w:t>
      </w:r>
    </w:p>
    <w:p w:rsidR="00AA48C4" w:rsidRDefault="00AA48C4" w:rsidP="00AA48C4">
      <w:pPr>
        <w:pStyle w:val="NoSpacing"/>
        <w:numPr>
          <w:ilvl w:val="0"/>
          <w:numId w:val="3"/>
        </w:numPr>
      </w:pPr>
      <w:r>
        <w:t>Three parenting styles:</w:t>
      </w:r>
    </w:p>
    <w:p w:rsidR="00AA48C4" w:rsidRDefault="00AA48C4" w:rsidP="00AA48C4">
      <w:pPr>
        <w:pStyle w:val="NoSpacing"/>
        <w:ind w:left="720"/>
        <w:rPr>
          <w:i/>
        </w:rPr>
      </w:pPr>
      <w:r>
        <w:rPr>
          <w:i/>
        </w:rPr>
        <w:t>Authoritarian</w:t>
      </w:r>
    </w:p>
    <w:p w:rsidR="00AA48C4" w:rsidRDefault="00AA48C4" w:rsidP="00AA48C4">
      <w:pPr>
        <w:pStyle w:val="NoSpacing"/>
        <w:numPr>
          <w:ilvl w:val="0"/>
          <w:numId w:val="2"/>
        </w:numPr>
      </w:pPr>
      <w:r>
        <w:softHyphen/>
        <w:t>impose rules and expect obedience</w:t>
      </w:r>
    </w:p>
    <w:p w:rsidR="00AA48C4" w:rsidRDefault="00AA48C4" w:rsidP="00AA48C4">
      <w:pPr>
        <w:pStyle w:val="NoSpacing"/>
        <w:ind w:left="720"/>
      </w:pPr>
      <w:r>
        <w:rPr>
          <w:i/>
        </w:rPr>
        <w:t>Permissive</w:t>
      </w:r>
    </w:p>
    <w:p w:rsidR="00AA48C4" w:rsidRDefault="00AA48C4" w:rsidP="00AA48C4">
      <w:pPr>
        <w:pStyle w:val="NoSpacing"/>
        <w:numPr>
          <w:ilvl w:val="0"/>
          <w:numId w:val="2"/>
        </w:numPr>
      </w:pPr>
      <w:r>
        <w:t>Submit to their children’s desires</w:t>
      </w:r>
    </w:p>
    <w:p w:rsidR="00AA48C4" w:rsidRDefault="00AA48C4" w:rsidP="00AA48C4">
      <w:pPr>
        <w:pStyle w:val="NoSpacing"/>
        <w:numPr>
          <w:ilvl w:val="0"/>
          <w:numId w:val="2"/>
        </w:numPr>
      </w:pPr>
      <w:r>
        <w:lastRenderedPageBreak/>
        <w:t>Make few demands and use little punishment</w:t>
      </w:r>
    </w:p>
    <w:p w:rsidR="00AA48C4" w:rsidRDefault="00AA48C4" w:rsidP="00AA48C4">
      <w:pPr>
        <w:pStyle w:val="NoSpacing"/>
        <w:ind w:left="720"/>
        <w:rPr>
          <w:i/>
        </w:rPr>
      </w:pPr>
      <w:r>
        <w:rPr>
          <w:i/>
        </w:rPr>
        <w:t>Authoritative</w:t>
      </w:r>
    </w:p>
    <w:p w:rsidR="00AA48C4" w:rsidRDefault="00AA48C4" w:rsidP="00AA48C4">
      <w:pPr>
        <w:pStyle w:val="NoSpacing"/>
        <w:numPr>
          <w:ilvl w:val="0"/>
          <w:numId w:val="2"/>
        </w:numPr>
      </w:pPr>
      <w:r>
        <w:t>Both demanding and responsive</w:t>
      </w:r>
    </w:p>
    <w:p w:rsidR="00AA48C4" w:rsidRDefault="00AA48C4" w:rsidP="00AA48C4">
      <w:pPr>
        <w:pStyle w:val="NoSpacing"/>
        <w:numPr>
          <w:ilvl w:val="0"/>
          <w:numId w:val="2"/>
        </w:numPr>
      </w:pPr>
      <w:r>
        <w:t>Exert control by setting rules and enforcing them but also explain the reasons for the rules</w:t>
      </w:r>
    </w:p>
    <w:p w:rsidR="00AA48C4" w:rsidRDefault="00AA48C4" w:rsidP="00AA48C4">
      <w:pPr>
        <w:pStyle w:val="NoSpacing"/>
        <w:numPr>
          <w:ilvl w:val="0"/>
          <w:numId w:val="2"/>
        </w:numPr>
      </w:pPr>
      <w:r>
        <w:t>Encourage open discussion when making rules and allow exceptions</w:t>
      </w:r>
    </w:p>
    <w:p w:rsidR="00AA48C4" w:rsidRDefault="00AA48C4" w:rsidP="00AA48C4">
      <w:pPr>
        <w:pStyle w:val="NoSpacing"/>
        <w:numPr>
          <w:ilvl w:val="0"/>
          <w:numId w:val="3"/>
        </w:numPr>
      </w:pPr>
      <w:r>
        <w:t>Children with authoritarian parents tend to have less social skill and self-esteem</w:t>
      </w:r>
    </w:p>
    <w:p w:rsidR="00AA48C4" w:rsidRDefault="00AA48C4" w:rsidP="00AA48C4">
      <w:pPr>
        <w:pStyle w:val="NoSpacing"/>
        <w:numPr>
          <w:ilvl w:val="0"/>
          <w:numId w:val="3"/>
        </w:numPr>
      </w:pPr>
      <w:r>
        <w:t>Children with permissive parents tend to be more aggressive and immature</w:t>
      </w:r>
    </w:p>
    <w:p w:rsidR="00AA48C4" w:rsidRDefault="00AA48C4" w:rsidP="00AA48C4">
      <w:pPr>
        <w:pStyle w:val="NoSpacing"/>
        <w:numPr>
          <w:ilvl w:val="0"/>
          <w:numId w:val="3"/>
        </w:numPr>
      </w:pPr>
      <w:r>
        <w:t>Children’s traits influence parenting</w:t>
      </w:r>
    </w:p>
    <w:p w:rsidR="00AA48C4" w:rsidRDefault="00AA48C4" w:rsidP="00AA48C4">
      <w:pPr>
        <w:pStyle w:val="NoSpacing"/>
        <w:numPr>
          <w:ilvl w:val="0"/>
          <w:numId w:val="3"/>
        </w:numPr>
      </w:pPr>
      <w:r>
        <w:rPr>
          <w:b/>
        </w:rPr>
        <w:t>Adolescence</w:t>
      </w:r>
      <w:r>
        <w:t>: the transition period from childhood to adulthood, extending from puberty to independence; starts with the physical beginning of sexual maturity and ends with the social achievement of independent adult status</w:t>
      </w:r>
    </w:p>
    <w:p w:rsidR="00AA48C4" w:rsidRDefault="00AA48C4" w:rsidP="00AA48C4">
      <w:pPr>
        <w:pStyle w:val="NoSpacing"/>
        <w:numPr>
          <w:ilvl w:val="0"/>
          <w:numId w:val="3"/>
        </w:numPr>
      </w:pPr>
      <w:r>
        <w:rPr>
          <w:b/>
        </w:rPr>
        <w:t>Puberty</w:t>
      </w:r>
      <w:r w:rsidRPr="0053390C">
        <w:t>:</w:t>
      </w:r>
      <w:r>
        <w:t xml:space="preserve"> the period of sexual maturation, during which a person becomes capable of reproducing</w:t>
      </w:r>
    </w:p>
    <w:p w:rsidR="00AA48C4" w:rsidRDefault="00AA48C4" w:rsidP="00AA48C4">
      <w:pPr>
        <w:pStyle w:val="NoSpacing"/>
        <w:numPr>
          <w:ilvl w:val="0"/>
          <w:numId w:val="3"/>
        </w:numPr>
      </w:pPr>
      <w:r>
        <w:t>Puberty follows a surge of hormones which trigger a 2-year period of rapid physical development usually beginning at about age 11 in girls and about age 13 in boys</w:t>
      </w:r>
    </w:p>
    <w:p w:rsidR="00AA48C4" w:rsidRDefault="00AA48C4" w:rsidP="00AA48C4">
      <w:pPr>
        <w:pStyle w:val="NoSpacing"/>
        <w:numPr>
          <w:ilvl w:val="0"/>
          <w:numId w:val="3"/>
        </w:numPr>
      </w:pPr>
      <w:r>
        <w:rPr>
          <w:b/>
        </w:rPr>
        <w:t xml:space="preserve">Primary sex characteristics: </w:t>
      </w:r>
      <w:r>
        <w:t>the body structures (ovaries, testes, and external genitalia) that make sexual reproduction possible</w:t>
      </w:r>
    </w:p>
    <w:p w:rsidR="00AA48C4" w:rsidRDefault="00AA48C4" w:rsidP="00AA48C4">
      <w:pPr>
        <w:pStyle w:val="NoSpacing"/>
        <w:numPr>
          <w:ilvl w:val="0"/>
          <w:numId w:val="3"/>
        </w:numPr>
      </w:pPr>
      <w:r>
        <w:rPr>
          <w:b/>
        </w:rPr>
        <w:t xml:space="preserve">Secondary sex characteristics: </w:t>
      </w:r>
      <w:r>
        <w:t>non-reproductive sexual characteristics, such as female breasts and hips, male voice quality and body hair</w:t>
      </w:r>
    </w:p>
    <w:p w:rsidR="00AA48C4" w:rsidRDefault="00AA48C4" w:rsidP="00AA48C4">
      <w:pPr>
        <w:pStyle w:val="NoSpacing"/>
        <w:numPr>
          <w:ilvl w:val="0"/>
          <w:numId w:val="3"/>
        </w:numPr>
      </w:pPr>
      <w:r>
        <w:t>About the time of puberty boys’ growth propels them to greater height than females and primary and secondary characteristics develop dramatically</w:t>
      </w:r>
    </w:p>
    <w:p w:rsidR="00AA48C4" w:rsidRDefault="00AA48C4" w:rsidP="00AA48C4">
      <w:pPr>
        <w:pStyle w:val="NoSpacing"/>
        <w:numPr>
          <w:ilvl w:val="0"/>
          <w:numId w:val="3"/>
        </w:numPr>
      </w:pPr>
      <w:proofErr w:type="spellStart"/>
      <w:r>
        <w:t>Spermache</w:t>
      </w:r>
      <w:proofErr w:type="spellEnd"/>
      <w:r>
        <w:t>: first ejaculation in boys</w:t>
      </w:r>
    </w:p>
    <w:p w:rsidR="00AA48C4" w:rsidRDefault="00AA48C4" w:rsidP="00AA48C4">
      <w:pPr>
        <w:pStyle w:val="NoSpacing"/>
        <w:numPr>
          <w:ilvl w:val="0"/>
          <w:numId w:val="3"/>
        </w:numPr>
      </w:pPr>
      <w:r>
        <w:rPr>
          <w:b/>
        </w:rPr>
        <w:t xml:space="preserve">Menarche: </w:t>
      </w:r>
      <w:r>
        <w:t>first menstrual period</w:t>
      </w:r>
    </w:p>
    <w:p w:rsidR="00AA48C4" w:rsidRDefault="00AA48C4" w:rsidP="00AA48C4">
      <w:pPr>
        <w:pStyle w:val="NoSpacing"/>
        <w:numPr>
          <w:ilvl w:val="0"/>
          <w:numId w:val="3"/>
        </w:numPr>
      </w:pPr>
      <w:r>
        <w:t>boys who mature early tend to be more popular, self-assured and independent but are also at a higher risk for alcohol use, delinquency and premature sexual activity</w:t>
      </w:r>
    </w:p>
    <w:p w:rsidR="00AA48C4" w:rsidRDefault="00AA48C4" w:rsidP="00AA48C4">
      <w:pPr>
        <w:pStyle w:val="NoSpacing"/>
        <w:numPr>
          <w:ilvl w:val="0"/>
          <w:numId w:val="3"/>
        </w:numPr>
      </w:pPr>
      <w:r>
        <w:t>Early maturation in girls leave her feeling out of place and may lead her to association with older adolescents and raise her chances of being sexually harassed</w:t>
      </w:r>
    </w:p>
    <w:p w:rsidR="00AA48C4" w:rsidRDefault="00AA48C4" w:rsidP="00AA48C4">
      <w:pPr>
        <w:pStyle w:val="NoSpacing"/>
        <w:numPr>
          <w:ilvl w:val="0"/>
          <w:numId w:val="3"/>
        </w:numPr>
      </w:pPr>
      <w:r>
        <w:t>During adolescences, brain undergoes pruning</w:t>
      </w:r>
    </w:p>
    <w:p w:rsidR="00AA48C4" w:rsidRDefault="00AA48C4" w:rsidP="00AA48C4">
      <w:pPr>
        <w:pStyle w:val="NoSpacing"/>
        <w:numPr>
          <w:ilvl w:val="0"/>
          <w:numId w:val="3"/>
        </w:numPr>
      </w:pPr>
      <w:r>
        <w:t>Frontal lobe maturation lags behind the emotional limbic system which explains teens’ occasional impulsiveness and outbursts</w:t>
      </w:r>
    </w:p>
    <w:p w:rsidR="00AA48C4" w:rsidRDefault="00AA48C4" w:rsidP="00AA48C4">
      <w:pPr>
        <w:pStyle w:val="NoSpacing"/>
        <w:numPr>
          <w:ilvl w:val="0"/>
          <w:numId w:val="3"/>
        </w:numPr>
      </w:pPr>
      <w:r>
        <w:t>Frontal lobes continue to grow till about age 25</w:t>
      </w:r>
    </w:p>
    <w:p w:rsidR="00AA48C4" w:rsidRDefault="00AA48C4" w:rsidP="00AA48C4">
      <w:pPr>
        <w:pStyle w:val="NoSpacing"/>
        <w:numPr>
          <w:ilvl w:val="0"/>
          <w:numId w:val="3"/>
        </w:numPr>
      </w:pPr>
      <w:r>
        <w:t xml:space="preserve">When adolescents achieve </w:t>
      </w:r>
      <w:r>
        <w:rPr>
          <w:i/>
        </w:rPr>
        <w:t>formal operations</w:t>
      </w:r>
      <w:r>
        <w:t xml:space="preserve"> they apply their new abstract reasoning tools to the world around them; begin questioning everything including others’ (parents for example) reasoning</w:t>
      </w:r>
    </w:p>
    <w:p w:rsidR="00AA48C4" w:rsidRDefault="00AA48C4" w:rsidP="00AA48C4">
      <w:pPr>
        <w:pStyle w:val="NoSpacing"/>
        <w:numPr>
          <w:ilvl w:val="0"/>
          <w:numId w:val="3"/>
        </w:numPr>
      </w:pPr>
      <w:r>
        <w:rPr>
          <w:i/>
        </w:rPr>
        <w:t>Moral reasoning:</w:t>
      </w:r>
      <w:r>
        <w:t xml:space="preserve"> the thinking that occurs as we consider right or wrong</w:t>
      </w:r>
    </w:p>
    <w:p w:rsidR="00AA48C4" w:rsidRDefault="00AA48C4" w:rsidP="00AA48C4">
      <w:pPr>
        <w:pStyle w:val="NoSpacing"/>
        <w:numPr>
          <w:ilvl w:val="0"/>
          <w:numId w:val="3"/>
        </w:numPr>
      </w:pPr>
      <w:r>
        <w:t>Kohlberg came up with three basic levels of moral thinking:</w:t>
      </w:r>
    </w:p>
    <w:p w:rsidR="00AA48C4" w:rsidRDefault="00AA48C4" w:rsidP="00AA48C4">
      <w:pPr>
        <w:pStyle w:val="NoSpacing"/>
        <w:ind w:left="720"/>
        <w:rPr>
          <w:i/>
        </w:rPr>
      </w:pPr>
      <w:proofErr w:type="spellStart"/>
      <w:r>
        <w:rPr>
          <w:i/>
        </w:rPr>
        <w:t>Preconventional</w:t>
      </w:r>
      <w:proofErr w:type="spellEnd"/>
      <w:r>
        <w:rPr>
          <w:i/>
        </w:rPr>
        <w:t xml:space="preserve"> morality</w:t>
      </w:r>
    </w:p>
    <w:p w:rsidR="00AA48C4" w:rsidRDefault="00AA48C4" w:rsidP="00AA48C4">
      <w:pPr>
        <w:pStyle w:val="NoSpacing"/>
        <w:numPr>
          <w:ilvl w:val="0"/>
          <w:numId w:val="2"/>
        </w:numPr>
      </w:pPr>
      <w:r>
        <w:t>Self-interest</w:t>
      </w:r>
    </w:p>
    <w:p w:rsidR="00AA48C4" w:rsidRDefault="00AA48C4" w:rsidP="00AA48C4">
      <w:pPr>
        <w:pStyle w:val="NoSpacing"/>
        <w:numPr>
          <w:ilvl w:val="0"/>
          <w:numId w:val="2"/>
        </w:numPr>
      </w:pPr>
      <w:r>
        <w:t>Obey rules to avoid punishment or gain concrete awards</w:t>
      </w:r>
    </w:p>
    <w:p w:rsidR="00AA48C4" w:rsidRDefault="00AA48C4" w:rsidP="00AA48C4">
      <w:pPr>
        <w:pStyle w:val="NoSpacing"/>
        <w:numPr>
          <w:ilvl w:val="0"/>
          <w:numId w:val="2"/>
        </w:numPr>
      </w:pPr>
      <w:r>
        <w:t>“you save your wife, you’ll be hero”</w:t>
      </w:r>
    </w:p>
    <w:p w:rsidR="00AA48C4" w:rsidRDefault="00AA48C4" w:rsidP="00AA48C4">
      <w:pPr>
        <w:pStyle w:val="NoSpacing"/>
        <w:ind w:left="720"/>
        <w:rPr>
          <w:i/>
        </w:rPr>
      </w:pPr>
      <w:r>
        <w:rPr>
          <w:i/>
        </w:rPr>
        <w:t>Conventional morality</w:t>
      </w:r>
    </w:p>
    <w:p w:rsidR="00AA48C4" w:rsidRDefault="00AA48C4" w:rsidP="00AA48C4">
      <w:pPr>
        <w:pStyle w:val="NoSpacing"/>
        <w:numPr>
          <w:ilvl w:val="0"/>
          <w:numId w:val="2"/>
        </w:numPr>
      </w:pPr>
      <w:r>
        <w:t>Uphold laws and rules to gain social approval and maintain social order</w:t>
      </w:r>
    </w:p>
    <w:p w:rsidR="00AA48C4" w:rsidRDefault="00AA48C4" w:rsidP="00AA48C4">
      <w:pPr>
        <w:pStyle w:val="NoSpacing"/>
        <w:numPr>
          <w:ilvl w:val="0"/>
          <w:numId w:val="2"/>
        </w:numPr>
      </w:pPr>
      <w:r>
        <w:t>“you steal the drug, everyone will think you’re a criminal”</w:t>
      </w:r>
    </w:p>
    <w:p w:rsidR="00AA48C4" w:rsidRDefault="00AA48C4" w:rsidP="00AA48C4">
      <w:pPr>
        <w:pStyle w:val="NoSpacing"/>
        <w:ind w:left="720"/>
        <w:rPr>
          <w:i/>
        </w:rPr>
      </w:pPr>
      <w:proofErr w:type="spellStart"/>
      <w:r>
        <w:rPr>
          <w:i/>
        </w:rPr>
        <w:t>Postconventional</w:t>
      </w:r>
      <w:proofErr w:type="spellEnd"/>
      <w:r>
        <w:rPr>
          <w:i/>
        </w:rPr>
        <w:t xml:space="preserve"> morality</w:t>
      </w:r>
    </w:p>
    <w:p w:rsidR="00AA48C4" w:rsidRDefault="00AA48C4" w:rsidP="00AA48C4">
      <w:pPr>
        <w:pStyle w:val="NoSpacing"/>
        <w:numPr>
          <w:ilvl w:val="0"/>
          <w:numId w:val="2"/>
        </w:numPr>
      </w:pPr>
      <w:r>
        <w:t>Actions reflect belief in basic rights and self-defined ethical principles</w:t>
      </w:r>
    </w:p>
    <w:p w:rsidR="00AA48C4" w:rsidRDefault="00AA48C4" w:rsidP="00AA48C4">
      <w:pPr>
        <w:pStyle w:val="NoSpacing"/>
        <w:numPr>
          <w:ilvl w:val="0"/>
          <w:numId w:val="2"/>
        </w:numPr>
      </w:pPr>
      <w:r>
        <w:t>“people have the right to live”</w:t>
      </w:r>
    </w:p>
    <w:p w:rsidR="00AA48C4" w:rsidRDefault="00AA48C4" w:rsidP="00AA48C4">
      <w:pPr>
        <w:pStyle w:val="NoSpacing"/>
        <w:numPr>
          <w:ilvl w:val="0"/>
          <w:numId w:val="3"/>
        </w:numPr>
      </w:pPr>
      <w:proofErr w:type="spellStart"/>
      <w:r>
        <w:lastRenderedPageBreak/>
        <w:t>Haidt</w:t>
      </w:r>
      <w:proofErr w:type="spellEnd"/>
      <w:r>
        <w:t xml:space="preserve"> believes that much of our morality is rooted in </w:t>
      </w:r>
      <w:r>
        <w:rPr>
          <w:i/>
        </w:rPr>
        <w:t xml:space="preserve">moral intuitions; </w:t>
      </w:r>
      <w:r>
        <w:t>quick, automatic judgements</w:t>
      </w:r>
    </w:p>
    <w:p w:rsidR="00AA48C4" w:rsidRDefault="00AA48C4" w:rsidP="00AA48C4">
      <w:pPr>
        <w:pStyle w:val="NoSpacing"/>
        <w:numPr>
          <w:ilvl w:val="0"/>
          <w:numId w:val="3"/>
        </w:numPr>
      </w:pPr>
      <w:r>
        <w:t>The desire to punish wrongdoings is mostly driven by emotional reactions which afterwards our moral reasoning aims to convince us and others of the logic behind it</w:t>
      </w:r>
    </w:p>
    <w:p w:rsidR="00AA48C4" w:rsidRDefault="00AA48C4" w:rsidP="00AA48C4">
      <w:pPr>
        <w:pStyle w:val="NoSpacing"/>
        <w:numPr>
          <w:ilvl w:val="0"/>
          <w:numId w:val="3"/>
        </w:numPr>
      </w:pPr>
      <w:r>
        <w:t xml:space="preserve">Erikson contended that each stage of life has its own </w:t>
      </w:r>
      <w:r>
        <w:rPr>
          <w:i/>
        </w:rPr>
        <w:t xml:space="preserve">psychosocial </w:t>
      </w:r>
      <w:r>
        <w:t xml:space="preserve">task, a crisis that needs resolution; the task for adolescents is the </w:t>
      </w:r>
      <w:r>
        <w:rPr>
          <w:i/>
        </w:rPr>
        <w:t>search for identity</w:t>
      </w:r>
    </w:p>
    <w:p w:rsidR="00AA48C4" w:rsidRDefault="00AA48C4" w:rsidP="00AA48C4">
      <w:pPr>
        <w:pStyle w:val="NoSpacing"/>
        <w:numPr>
          <w:ilvl w:val="0"/>
          <w:numId w:val="3"/>
        </w:numPr>
      </w:pPr>
      <w:r>
        <w:rPr>
          <w:b/>
        </w:rPr>
        <w:t>Identity:</w:t>
      </w:r>
      <w:r>
        <w:t xml:space="preserve"> our sense of self; according to Erikson, the adolescent’s task is to solidify a sense of self by testing and integrating various roles</w:t>
      </w:r>
    </w:p>
    <w:p w:rsidR="00AA48C4" w:rsidRDefault="00AA48C4" w:rsidP="00AA48C4">
      <w:pPr>
        <w:pStyle w:val="NoSpacing"/>
        <w:numPr>
          <w:ilvl w:val="0"/>
          <w:numId w:val="3"/>
        </w:numPr>
      </w:pPr>
      <w:r>
        <w:rPr>
          <w:b/>
        </w:rPr>
        <w:t>Social identity:</w:t>
      </w:r>
      <w:r>
        <w:t xml:space="preserve"> the “we” aspect of our self-concept; the part of our answer to “Who am I?” that comes from our group memberships</w:t>
      </w:r>
    </w:p>
    <w:p w:rsidR="00AA48C4" w:rsidRDefault="00AA48C4" w:rsidP="00AA48C4">
      <w:pPr>
        <w:pStyle w:val="NoSpacing"/>
        <w:numPr>
          <w:ilvl w:val="0"/>
          <w:numId w:val="3"/>
        </w:numPr>
      </w:pPr>
      <w:r>
        <w:t>some adolescents adopt their parent’s values and expectations while others may adopt their identity from a peer group</w:t>
      </w:r>
    </w:p>
    <w:p w:rsidR="00AA48C4" w:rsidRDefault="00AA48C4" w:rsidP="00AA48C4">
      <w:pPr>
        <w:pStyle w:val="NoSpacing"/>
        <w:numPr>
          <w:ilvl w:val="0"/>
          <w:numId w:val="3"/>
        </w:numPr>
      </w:pPr>
      <w:r>
        <w:t>Erikson contended that following the identity stage is developing capacity for intimacy</w:t>
      </w:r>
    </w:p>
    <w:p w:rsidR="00AA48C4" w:rsidRDefault="00AA48C4" w:rsidP="00AA48C4">
      <w:pPr>
        <w:pStyle w:val="NoSpacing"/>
        <w:numPr>
          <w:ilvl w:val="0"/>
          <w:numId w:val="3"/>
        </w:numPr>
      </w:pPr>
      <w:r>
        <w:rPr>
          <w:b/>
        </w:rPr>
        <w:t xml:space="preserve">Intimacy: </w:t>
      </w:r>
      <w:r>
        <w:t>in Erikson’s theory, the ability to form close, loving relationships; a primary developmental task in late adolescence and early adulthood</w:t>
      </w:r>
    </w:p>
    <w:p w:rsidR="00AA48C4" w:rsidRDefault="00AA48C4" w:rsidP="00AA48C4">
      <w:pPr>
        <w:pStyle w:val="NoSpacing"/>
        <w:numPr>
          <w:ilvl w:val="0"/>
          <w:numId w:val="3"/>
        </w:numPr>
      </w:pPr>
      <w:r>
        <w:t>Those who enjoy high-quality relationships with family and friends enjoy similarly high-quality romantic relationships in adolescence, which set the stage for healthy adult relationships</w:t>
      </w:r>
    </w:p>
    <w:p w:rsidR="00AA48C4" w:rsidRDefault="00AA48C4" w:rsidP="00AA48C4">
      <w:pPr>
        <w:pStyle w:val="NoSpacing"/>
        <w:numPr>
          <w:ilvl w:val="0"/>
          <w:numId w:val="3"/>
        </w:numPr>
      </w:pPr>
      <w:r>
        <w:t>Positive parent-teen relations and positive peer relations often go hand-in-hand</w:t>
      </w:r>
    </w:p>
    <w:p w:rsidR="00AA48C4" w:rsidRDefault="00AA48C4" w:rsidP="00AA48C4">
      <w:pPr>
        <w:pStyle w:val="NoSpacing"/>
        <w:numPr>
          <w:ilvl w:val="0"/>
          <w:numId w:val="3"/>
        </w:numPr>
      </w:pPr>
      <w:r>
        <w:t>Adolescence is typically a time of diminishing parental influence and growing peer influence</w:t>
      </w:r>
    </w:p>
    <w:p w:rsidR="00AA48C4" w:rsidRDefault="00AA48C4" w:rsidP="00AA48C4">
      <w:pPr>
        <w:pStyle w:val="NoSpacing"/>
        <w:numPr>
          <w:ilvl w:val="0"/>
          <w:numId w:val="3"/>
        </w:numPr>
      </w:pPr>
      <w:r>
        <w:rPr>
          <w:b/>
        </w:rPr>
        <w:t xml:space="preserve">Emerging adulthood: </w:t>
      </w:r>
      <w:r>
        <w:t>for some people in modern cultures, a period from the late teens to mid-twenties, bridging the gap between adolescent dependence and full independence and responsible adulthood</w:t>
      </w:r>
    </w:p>
    <w:p w:rsidR="00AA48C4" w:rsidRDefault="00AA48C4" w:rsidP="00AA48C4">
      <w:pPr>
        <w:pStyle w:val="NoSpacing"/>
        <w:numPr>
          <w:ilvl w:val="0"/>
          <w:numId w:val="3"/>
        </w:numPr>
      </w:pPr>
      <w:r>
        <w:t xml:space="preserve">Three stages of adulthood: </w:t>
      </w:r>
      <w:r>
        <w:rPr>
          <w:i/>
        </w:rPr>
        <w:t>early adulthood</w:t>
      </w:r>
      <w:r>
        <w:t xml:space="preserve"> (roughly 20s &amp; 30s), </w:t>
      </w:r>
      <w:r>
        <w:rPr>
          <w:i/>
        </w:rPr>
        <w:t xml:space="preserve">middle adulthood </w:t>
      </w:r>
      <w:r>
        <w:t xml:space="preserve">(to age 65) and </w:t>
      </w:r>
      <w:r>
        <w:rPr>
          <w:i/>
        </w:rPr>
        <w:t>late adulthood</w:t>
      </w:r>
      <w:r>
        <w:t xml:space="preserve"> (after 65)</w:t>
      </w:r>
    </w:p>
    <w:p w:rsidR="00AA48C4" w:rsidRDefault="00AA48C4" w:rsidP="00AA48C4">
      <w:pPr>
        <w:pStyle w:val="NoSpacing"/>
        <w:numPr>
          <w:ilvl w:val="0"/>
          <w:numId w:val="3"/>
        </w:numPr>
      </w:pPr>
      <w:r>
        <w:t>Physical decline gradually accelerates</w:t>
      </w:r>
    </w:p>
    <w:p w:rsidR="00AA48C4" w:rsidRDefault="00AA48C4" w:rsidP="00AA48C4">
      <w:pPr>
        <w:pStyle w:val="NoSpacing"/>
        <w:numPr>
          <w:ilvl w:val="0"/>
          <w:numId w:val="3"/>
        </w:numPr>
      </w:pPr>
      <w:r>
        <w:t>Gradual decline in fertility</w:t>
      </w:r>
    </w:p>
    <w:p w:rsidR="00AA48C4" w:rsidRDefault="00AA48C4" w:rsidP="00AA48C4">
      <w:pPr>
        <w:pStyle w:val="NoSpacing"/>
        <w:numPr>
          <w:ilvl w:val="0"/>
          <w:numId w:val="2"/>
        </w:numPr>
      </w:pPr>
      <w:r>
        <w:t>Men experience gradual decline in sperm count, testosterone level and speed of erection and ejaculation</w:t>
      </w:r>
    </w:p>
    <w:p w:rsidR="00AA48C4" w:rsidRDefault="00AA48C4" w:rsidP="00AA48C4">
      <w:pPr>
        <w:pStyle w:val="NoSpacing"/>
        <w:numPr>
          <w:ilvl w:val="0"/>
          <w:numId w:val="2"/>
        </w:numPr>
      </w:pPr>
      <w:r>
        <w:t xml:space="preserve">Women experience </w:t>
      </w:r>
      <w:r>
        <w:rPr>
          <w:b/>
        </w:rPr>
        <w:t>menopause</w:t>
      </w:r>
      <w:r>
        <w:t>: time of natural cessation of menstruation; also refers to the biological changes a woman experiences as her ability to reproduce declines</w:t>
      </w:r>
    </w:p>
    <w:p w:rsidR="00AA48C4" w:rsidRDefault="00AA48C4" w:rsidP="00AA48C4">
      <w:pPr>
        <w:pStyle w:val="NoSpacing"/>
        <w:numPr>
          <w:ilvl w:val="0"/>
          <w:numId w:val="2"/>
        </w:numPr>
      </w:pPr>
      <w:r>
        <w:t>Sexual activity lessens; but most men and women remain capable most express satisfaction with their sex life</w:t>
      </w:r>
    </w:p>
    <w:p w:rsidR="00AA48C4" w:rsidRDefault="00AA48C4" w:rsidP="00AA48C4">
      <w:pPr>
        <w:pStyle w:val="NoSpacing"/>
        <w:numPr>
          <w:ilvl w:val="0"/>
          <w:numId w:val="3"/>
        </w:numPr>
      </w:pPr>
      <w:r>
        <w:t>Increased life expectancy and decreased birthrates make older adults a bigger population segment</w:t>
      </w:r>
    </w:p>
    <w:p w:rsidR="00AA48C4" w:rsidRDefault="00AA48C4" w:rsidP="00AA48C4">
      <w:pPr>
        <w:pStyle w:val="NoSpacing"/>
        <w:numPr>
          <w:ilvl w:val="0"/>
          <w:numId w:val="3"/>
        </w:numPr>
      </w:pPr>
      <w:r>
        <w:t>Men are more prone to dying; women outlive men by 4 years on average worldwide</w:t>
      </w:r>
    </w:p>
    <w:p w:rsidR="00AA48C4" w:rsidRDefault="00AA48C4" w:rsidP="00AA48C4">
      <w:pPr>
        <w:pStyle w:val="NoSpacing"/>
        <w:numPr>
          <w:ilvl w:val="0"/>
          <w:numId w:val="3"/>
        </w:numPr>
      </w:pPr>
      <w:r>
        <w:t>Sensory abilities decline with age</w:t>
      </w:r>
    </w:p>
    <w:p w:rsidR="00AA48C4" w:rsidRDefault="00AA48C4" w:rsidP="00AA48C4">
      <w:pPr>
        <w:pStyle w:val="NoSpacing"/>
        <w:numPr>
          <w:ilvl w:val="0"/>
          <w:numId w:val="3"/>
        </w:numPr>
      </w:pPr>
      <w:r>
        <w:t xml:space="preserve">The immune system weakens with age making older people more susceptible to life-threatening ailments but has grown experienced in dealing with short-term ailments </w:t>
      </w:r>
    </w:p>
    <w:p w:rsidR="00AA48C4" w:rsidRDefault="00AA48C4" w:rsidP="00AA48C4">
      <w:pPr>
        <w:pStyle w:val="NoSpacing"/>
        <w:numPr>
          <w:ilvl w:val="0"/>
          <w:numId w:val="3"/>
        </w:numPr>
      </w:pPr>
      <w:r>
        <w:t>Age slows neural processing</w:t>
      </w:r>
    </w:p>
    <w:p w:rsidR="00AA48C4" w:rsidRDefault="00AA48C4" w:rsidP="00AA48C4">
      <w:pPr>
        <w:pStyle w:val="NoSpacing"/>
        <w:numPr>
          <w:ilvl w:val="0"/>
          <w:numId w:val="3"/>
        </w:numPr>
      </w:pPr>
      <w:r>
        <w:t>Exercise slows aging</w:t>
      </w:r>
    </w:p>
    <w:p w:rsidR="00AA48C4" w:rsidRDefault="00AA48C4" w:rsidP="00AA48C4">
      <w:pPr>
        <w:pStyle w:val="NoSpacing"/>
        <w:numPr>
          <w:ilvl w:val="0"/>
          <w:numId w:val="3"/>
        </w:numPr>
      </w:pPr>
      <w:proofErr w:type="spellStart"/>
      <w:r>
        <w:t>Alzheimers</w:t>
      </w:r>
      <w:proofErr w:type="spellEnd"/>
      <w:r>
        <w:t xml:space="preserve"> first destroys memory then reasoning; after 5-20 years , the person becomes emotionally flat, then disoriented and disinhibited, then incontinent then finally mentally vacant</w:t>
      </w:r>
    </w:p>
    <w:p w:rsidR="00AA48C4" w:rsidRDefault="00AA48C4" w:rsidP="00AA48C4">
      <w:pPr>
        <w:pStyle w:val="NoSpacing"/>
        <w:numPr>
          <w:ilvl w:val="0"/>
          <w:numId w:val="3"/>
        </w:numPr>
      </w:pPr>
      <w:r>
        <w:t xml:space="preserve">Underlying symptoms of </w:t>
      </w:r>
      <w:proofErr w:type="spellStart"/>
      <w:r>
        <w:t>alzheimer’s</w:t>
      </w:r>
      <w:proofErr w:type="spellEnd"/>
      <w:r>
        <w:t xml:space="preserve"> are loss of brain cells and deterioration of neurons that produce the neurotransmitter acetylcholine, vital to memory and thinking</w:t>
      </w:r>
    </w:p>
    <w:p w:rsidR="00AA48C4" w:rsidRDefault="00AA48C4" w:rsidP="00AA48C4">
      <w:pPr>
        <w:pStyle w:val="NoSpacing"/>
        <w:numPr>
          <w:ilvl w:val="0"/>
          <w:numId w:val="3"/>
        </w:numPr>
      </w:pPr>
      <w:r>
        <w:t>Two abnormalities in the acetylcholine-producing neurons: shriveled protein filaments in the cell body and flecks of free-floating protein fragment that accumulate as plaque at neuron tips</w:t>
      </w:r>
    </w:p>
    <w:p w:rsidR="00AA48C4" w:rsidRDefault="00AA48C4" w:rsidP="00AA48C4">
      <w:pPr>
        <w:pStyle w:val="NoSpacing"/>
        <w:numPr>
          <w:ilvl w:val="0"/>
          <w:numId w:val="3"/>
        </w:numPr>
      </w:pPr>
      <w:r>
        <w:t xml:space="preserve">Minimal decline in </w:t>
      </w:r>
      <w:r>
        <w:rPr>
          <w:i/>
        </w:rPr>
        <w:t>recognition</w:t>
      </w:r>
      <w:r>
        <w:t xml:space="preserve">; greater decline in </w:t>
      </w:r>
      <w:r>
        <w:rPr>
          <w:i/>
        </w:rPr>
        <w:t>recall</w:t>
      </w:r>
    </w:p>
    <w:p w:rsidR="00AA48C4" w:rsidRDefault="00AA48C4" w:rsidP="00AA48C4">
      <w:pPr>
        <w:pStyle w:val="NoSpacing"/>
        <w:numPr>
          <w:ilvl w:val="0"/>
          <w:numId w:val="3"/>
        </w:numPr>
      </w:pPr>
      <w:r>
        <w:lastRenderedPageBreak/>
        <w:t xml:space="preserve">Older people’s </w:t>
      </w:r>
      <w:r>
        <w:rPr>
          <w:i/>
        </w:rPr>
        <w:t>prospective memory</w:t>
      </w:r>
      <w:r>
        <w:t xml:space="preserve"> (“remember to..”) remains strong when events help trigger a memory</w:t>
      </w:r>
    </w:p>
    <w:p w:rsidR="00AA48C4" w:rsidRDefault="00AA48C4" w:rsidP="00AA48C4">
      <w:pPr>
        <w:pStyle w:val="NoSpacing"/>
        <w:numPr>
          <w:ilvl w:val="0"/>
          <w:numId w:val="3"/>
        </w:numPr>
      </w:pPr>
      <w:r>
        <w:t>Time-based tasks and especially habitual tasks can be challenging</w:t>
      </w:r>
    </w:p>
    <w:p w:rsidR="00AA48C4" w:rsidRDefault="00AA48C4" w:rsidP="00AA48C4">
      <w:pPr>
        <w:pStyle w:val="NoSpacing"/>
        <w:numPr>
          <w:ilvl w:val="0"/>
          <w:numId w:val="3"/>
        </w:numPr>
      </w:pPr>
      <w:r>
        <w:t xml:space="preserve">Can hold on to </w:t>
      </w:r>
      <w:r>
        <w:rPr>
          <w:i/>
        </w:rPr>
        <w:t>meaningful</w:t>
      </w:r>
      <w:r>
        <w:t xml:space="preserve"> information but it may take longer to </w:t>
      </w:r>
      <w:r>
        <w:rPr>
          <w:i/>
        </w:rPr>
        <w:t>produce</w:t>
      </w:r>
      <w:r>
        <w:t xml:space="preserve"> words and things they know</w:t>
      </w:r>
    </w:p>
    <w:p w:rsidR="00AA48C4" w:rsidRDefault="00AA48C4" w:rsidP="00AA48C4">
      <w:pPr>
        <w:pStyle w:val="NoSpacing"/>
        <w:numPr>
          <w:ilvl w:val="0"/>
          <w:numId w:val="3"/>
        </w:numPr>
      </w:pPr>
      <w:r>
        <w:rPr>
          <w:b/>
        </w:rPr>
        <w:t xml:space="preserve">Cross-sectional study: </w:t>
      </w:r>
      <w:r>
        <w:t>a study in which people of different ages are compared with one another</w:t>
      </w:r>
    </w:p>
    <w:p w:rsidR="00AA48C4" w:rsidRDefault="00AA48C4" w:rsidP="00AA48C4">
      <w:pPr>
        <w:pStyle w:val="NoSpacing"/>
        <w:numPr>
          <w:ilvl w:val="0"/>
          <w:numId w:val="3"/>
        </w:numPr>
      </w:pPr>
      <w:r>
        <w:rPr>
          <w:b/>
        </w:rPr>
        <w:t>Longitudinal study:</w:t>
      </w:r>
      <w:r>
        <w:t xml:space="preserve"> research in which the same people are restudied and retested over a long period of time</w:t>
      </w:r>
    </w:p>
    <w:p w:rsidR="00AA48C4" w:rsidRDefault="00AA48C4" w:rsidP="00AA48C4">
      <w:pPr>
        <w:pStyle w:val="NoSpacing"/>
      </w:pPr>
    </w:p>
    <w:p w:rsidR="00AA48C4" w:rsidRDefault="00AA48C4" w:rsidP="00AA48C4">
      <w:pPr>
        <w:pStyle w:val="NoSpacing"/>
      </w:pPr>
      <w:r>
        <w:t>*Earn a point</w:t>
      </w:r>
    </w:p>
    <w:p w:rsidR="00AA48C4" w:rsidRDefault="00AA48C4" w:rsidP="00AA48C4">
      <w:pPr>
        <w:pStyle w:val="NoSpacing"/>
        <w:numPr>
          <w:ilvl w:val="0"/>
          <w:numId w:val="4"/>
        </w:numPr>
      </w:pPr>
      <w:r>
        <w:rPr>
          <w:i/>
        </w:rPr>
        <w:t xml:space="preserve">Midlife transition: </w:t>
      </w:r>
      <w:r>
        <w:t>realizing life will soon be mostly behind instead ahead of them</w:t>
      </w:r>
    </w:p>
    <w:p w:rsidR="00AA48C4" w:rsidRDefault="00AA48C4" w:rsidP="00AA48C4">
      <w:pPr>
        <w:pStyle w:val="NoSpacing"/>
        <w:numPr>
          <w:ilvl w:val="0"/>
          <w:numId w:val="4"/>
        </w:numPr>
      </w:pPr>
      <w:r>
        <w:rPr>
          <w:b/>
        </w:rPr>
        <w:t xml:space="preserve">Social clock: </w:t>
      </w:r>
      <w:r>
        <w:t>the culturally preferred timing of social events such as marriage, parenthood, and retirement</w:t>
      </w:r>
    </w:p>
    <w:p w:rsidR="00AA48C4" w:rsidRDefault="00AA48C4" w:rsidP="00AA48C4">
      <w:pPr>
        <w:pStyle w:val="NoSpacing"/>
        <w:numPr>
          <w:ilvl w:val="0"/>
          <w:numId w:val="4"/>
        </w:numPr>
      </w:pPr>
      <w:r>
        <w:t>Two basic aspects of our lives dominate adulthood; according to Erikson they are:</w:t>
      </w:r>
    </w:p>
    <w:p w:rsidR="00AA48C4" w:rsidRDefault="00AA48C4" w:rsidP="00AA48C4">
      <w:pPr>
        <w:pStyle w:val="NoSpacing"/>
        <w:numPr>
          <w:ilvl w:val="0"/>
          <w:numId w:val="2"/>
        </w:numPr>
      </w:pPr>
      <w:r>
        <w:t>Intimacy (forming close relationships)</w:t>
      </w:r>
    </w:p>
    <w:p w:rsidR="00AA48C4" w:rsidRDefault="00AA48C4" w:rsidP="00AA48C4">
      <w:pPr>
        <w:pStyle w:val="NoSpacing"/>
        <w:numPr>
          <w:ilvl w:val="0"/>
          <w:numId w:val="2"/>
        </w:numPr>
      </w:pPr>
      <w:proofErr w:type="spellStart"/>
      <w:r>
        <w:t>Generativity</w:t>
      </w:r>
      <w:proofErr w:type="spellEnd"/>
      <w:r>
        <w:t xml:space="preserve"> (being productive and supporting future generations)</w:t>
      </w:r>
    </w:p>
    <w:p w:rsidR="00AA48C4" w:rsidRPr="009D4D27" w:rsidRDefault="00AA48C4" w:rsidP="00AA48C4">
      <w:pPr>
        <w:pStyle w:val="NoSpacing"/>
        <w:numPr>
          <w:ilvl w:val="0"/>
          <w:numId w:val="4"/>
        </w:numPr>
      </w:pPr>
      <w:r>
        <w:rPr>
          <w:i/>
        </w:rPr>
        <w:t>Divorce</w:t>
      </w:r>
    </w:p>
    <w:p w:rsidR="00AA48C4" w:rsidRDefault="00AA48C4" w:rsidP="00AA48C4">
      <w:pPr>
        <w:pStyle w:val="NoSpacing"/>
        <w:numPr>
          <w:ilvl w:val="0"/>
          <w:numId w:val="2"/>
        </w:numPr>
      </w:pPr>
      <w:r>
        <w:t>Divorce rate partly reflects women’s lessened economic dependence and men and women’s rising expectations</w:t>
      </w:r>
    </w:p>
    <w:p w:rsidR="00AA48C4" w:rsidRDefault="00AA48C4" w:rsidP="00AA48C4">
      <w:pPr>
        <w:pStyle w:val="NoSpacing"/>
        <w:numPr>
          <w:ilvl w:val="0"/>
          <w:numId w:val="2"/>
        </w:numPr>
      </w:pPr>
      <w:r>
        <w:t>Expect not only a bond but a wage earner, caregiver, friend and lover</w:t>
      </w:r>
    </w:p>
    <w:p w:rsidR="00AA48C4" w:rsidRPr="006634A5" w:rsidRDefault="00AA48C4" w:rsidP="00AA48C4">
      <w:pPr>
        <w:pStyle w:val="NoSpacing"/>
        <w:numPr>
          <w:ilvl w:val="0"/>
          <w:numId w:val="4"/>
        </w:numPr>
      </w:pPr>
      <w:r>
        <w:rPr>
          <w:i/>
        </w:rPr>
        <w:t>Marriage</w:t>
      </w:r>
    </w:p>
    <w:p w:rsidR="00AA48C4" w:rsidRDefault="00AA48C4" w:rsidP="00AA48C4">
      <w:pPr>
        <w:pStyle w:val="NoSpacing"/>
        <w:numPr>
          <w:ilvl w:val="0"/>
          <w:numId w:val="2"/>
        </w:numPr>
      </w:pPr>
      <w:r>
        <w:t>Cohabiters tend to be initially less committed to the ideal of enduring marriage</w:t>
      </w:r>
    </w:p>
    <w:p w:rsidR="00AA48C4" w:rsidRDefault="00AA48C4" w:rsidP="00AA48C4">
      <w:pPr>
        <w:pStyle w:val="NoSpacing"/>
        <w:numPr>
          <w:ilvl w:val="0"/>
          <w:numId w:val="2"/>
        </w:numPr>
      </w:pPr>
      <w:r>
        <w:t>Become even less marriage supporting while cohabiting</w:t>
      </w:r>
    </w:p>
    <w:p w:rsidR="00AA48C4" w:rsidRDefault="00AA48C4" w:rsidP="00AA48C4">
      <w:pPr>
        <w:pStyle w:val="NoSpacing"/>
        <w:numPr>
          <w:ilvl w:val="0"/>
          <w:numId w:val="2"/>
        </w:numPr>
      </w:pPr>
      <w:r>
        <w:t>Predictor of happiness, sexual satisfaction, income and physical and mental health</w:t>
      </w:r>
    </w:p>
    <w:p w:rsidR="00AA48C4" w:rsidRDefault="00AA48C4" w:rsidP="00AA48C4">
      <w:pPr>
        <w:pStyle w:val="NoSpacing"/>
        <w:numPr>
          <w:ilvl w:val="0"/>
          <w:numId w:val="2"/>
        </w:numPr>
      </w:pPr>
      <w:r>
        <w:t>Neighbourhoods with high marriage rates typically have low rates of social pathologies</w:t>
      </w:r>
    </w:p>
    <w:p w:rsidR="00AA48C4" w:rsidRDefault="00AA48C4" w:rsidP="00AA48C4">
      <w:pPr>
        <w:pStyle w:val="NoSpacing"/>
        <w:numPr>
          <w:ilvl w:val="0"/>
          <w:numId w:val="2"/>
        </w:numPr>
      </w:pPr>
      <w:r>
        <w:t>One indicator of marital success: at least 5-1 ratio of positive to negative interactions</w:t>
      </w:r>
    </w:p>
    <w:p w:rsidR="00AA48C4" w:rsidRDefault="00AA48C4" w:rsidP="00AA48C4">
      <w:pPr>
        <w:pStyle w:val="NoSpacing"/>
        <w:numPr>
          <w:ilvl w:val="0"/>
          <w:numId w:val="2"/>
        </w:numPr>
      </w:pPr>
      <w:r>
        <w:t>Successful couples are those who refrain from putting down their partners</w:t>
      </w:r>
    </w:p>
    <w:p w:rsidR="00AA48C4" w:rsidRDefault="00AA48C4" w:rsidP="00AA48C4">
      <w:pPr>
        <w:pStyle w:val="NoSpacing"/>
        <w:numPr>
          <w:ilvl w:val="0"/>
          <w:numId w:val="4"/>
        </w:numPr>
      </w:pPr>
      <w:r>
        <w:rPr>
          <w:i/>
        </w:rPr>
        <w:t>Children</w:t>
      </w:r>
    </w:p>
    <w:p w:rsidR="00AA48C4" w:rsidRDefault="00AA48C4" w:rsidP="00AA48C4">
      <w:pPr>
        <w:pStyle w:val="NoSpacing"/>
        <w:numPr>
          <w:ilvl w:val="0"/>
          <w:numId w:val="2"/>
        </w:numPr>
      </w:pPr>
      <w:r>
        <w:t>Most enduring of life changes</w:t>
      </w:r>
    </w:p>
    <w:p w:rsidR="00AA48C4" w:rsidRDefault="00AA48C4" w:rsidP="00AA48C4">
      <w:pPr>
        <w:pStyle w:val="NoSpacing"/>
        <w:numPr>
          <w:ilvl w:val="0"/>
          <w:numId w:val="2"/>
        </w:numPr>
      </w:pPr>
      <w:r>
        <w:t>May cause a decline in satisfaction with marriage</w:t>
      </w:r>
    </w:p>
    <w:p w:rsidR="00AA48C4" w:rsidRDefault="00AA48C4" w:rsidP="00AA48C4">
      <w:pPr>
        <w:pStyle w:val="NoSpacing"/>
        <w:numPr>
          <w:ilvl w:val="0"/>
          <w:numId w:val="4"/>
        </w:numPr>
      </w:pPr>
      <w:r>
        <w:rPr>
          <w:i/>
        </w:rPr>
        <w:t>Post-children</w:t>
      </w:r>
    </w:p>
    <w:p w:rsidR="00AA48C4" w:rsidRDefault="00AA48C4" w:rsidP="00AA48C4">
      <w:pPr>
        <w:pStyle w:val="NoSpacing"/>
        <w:numPr>
          <w:ilvl w:val="0"/>
          <w:numId w:val="2"/>
        </w:numPr>
      </w:pPr>
      <w:r>
        <w:t>After children leave home, many parents experience a “</w:t>
      </w:r>
      <w:proofErr w:type="spellStart"/>
      <w:r>
        <w:t>postlaunch</w:t>
      </w:r>
      <w:proofErr w:type="spellEnd"/>
      <w:r>
        <w:t xml:space="preserve"> honeymoon” especially if they maintain close relationships with their children</w:t>
      </w:r>
    </w:p>
    <w:p w:rsidR="00AA48C4" w:rsidRDefault="00AA48C4" w:rsidP="00AA48C4">
      <w:pPr>
        <w:pStyle w:val="NoSpacing"/>
      </w:pPr>
    </w:p>
    <w:p w:rsidR="00AA48C4" w:rsidRDefault="00AA48C4" w:rsidP="00AA48C4">
      <w:pPr>
        <w:pStyle w:val="NoSpacing"/>
      </w:pPr>
      <w:r>
        <w:rPr>
          <w:b/>
          <w:u w:val="single"/>
        </w:rPr>
        <w:t>Chapter 10</w:t>
      </w:r>
    </w:p>
    <w:p w:rsidR="00AA48C4" w:rsidRDefault="00AA48C4" w:rsidP="00AA48C4">
      <w:pPr>
        <w:pStyle w:val="NoSpacing"/>
        <w:numPr>
          <w:ilvl w:val="0"/>
          <w:numId w:val="4"/>
        </w:numPr>
      </w:pPr>
      <w:r>
        <w:rPr>
          <w:b/>
        </w:rPr>
        <w:t xml:space="preserve">Intelligence: </w:t>
      </w:r>
      <w:r>
        <w:t>mental quality consisting of the ability to learn from experience, solve problems, and use knowledge to adapt to new situations</w:t>
      </w:r>
    </w:p>
    <w:p w:rsidR="00AA48C4" w:rsidRDefault="00AA48C4" w:rsidP="00AA48C4">
      <w:pPr>
        <w:pStyle w:val="NoSpacing"/>
        <w:numPr>
          <w:ilvl w:val="0"/>
          <w:numId w:val="4"/>
        </w:numPr>
      </w:pPr>
      <w:r>
        <w:rPr>
          <w:b/>
        </w:rPr>
        <w:t>Intelligence test:</w:t>
      </w:r>
      <w:r>
        <w:t xml:space="preserve"> a method for assessing an individual’s mental aptitudes and comparing them with those of others, using numerical scores</w:t>
      </w:r>
    </w:p>
    <w:p w:rsidR="00AA48C4" w:rsidRDefault="00AA48C4" w:rsidP="00AA48C4">
      <w:pPr>
        <w:pStyle w:val="NoSpacing"/>
        <w:numPr>
          <w:ilvl w:val="0"/>
          <w:numId w:val="4"/>
        </w:numPr>
      </w:pPr>
      <w:r>
        <w:rPr>
          <w:b/>
        </w:rPr>
        <w:t>General intelligence (g):</w:t>
      </w:r>
      <w:r>
        <w:t xml:space="preserve"> a general intelligence factor that, according to Spearman and others, underlies specific mental abilities and is therefore measured by every task on an intelligence test</w:t>
      </w:r>
    </w:p>
    <w:p w:rsidR="00AA48C4" w:rsidRDefault="00AA48C4" w:rsidP="00AA48C4">
      <w:pPr>
        <w:pStyle w:val="NoSpacing"/>
        <w:numPr>
          <w:ilvl w:val="0"/>
          <w:numId w:val="4"/>
        </w:numPr>
      </w:pPr>
      <w:r>
        <w:rPr>
          <w:b/>
        </w:rPr>
        <w:t>Factor analysis:</w:t>
      </w:r>
      <w:r>
        <w:t xml:space="preserve"> a statistical procedure that identifies clusters of related items (called </w:t>
      </w:r>
      <w:r>
        <w:rPr>
          <w:i/>
        </w:rPr>
        <w:t>factors</w:t>
      </w:r>
      <w:r>
        <w:t>) on a test; used to identify different dimensions of performance that underlie a person’s total score</w:t>
      </w:r>
    </w:p>
    <w:p w:rsidR="00AA48C4" w:rsidRDefault="00AA48C4" w:rsidP="00AA48C4">
      <w:pPr>
        <w:pStyle w:val="NoSpacing"/>
        <w:numPr>
          <w:ilvl w:val="0"/>
          <w:numId w:val="4"/>
        </w:numPr>
      </w:pPr>
      <w:r>
        <w:t xml:space="preserve">L. L. </w:t>
      </w:r>
      <w:proofErr w:type="spellStart"/>
      <w:r>
        <w:t>Thurstone</w:t>
      </w:r>
      <w:proofErr w:type="spellEnd"/>
      <w:r>
        <w:t xml:space="preserve"> disagreed with Spearman’s notion of g and identified 7 clusters of primary mental abilities</w:t>
      </w:r>
    </w:p>
    <w:p w:rsidR="00AA48C4" w:rsidRDefault="00AA48C4" w:rsidP="00AA48C4">
      <w:pPr>
        <w:pStyle w:val="NoSpacing"/>
        <w:numPr>
          <w:ilvl w:val="0"/>
          <w:numId w:val="2"/>
        </w:numPr>
      </w:pPr>
      <w:r>
        <w:t>Word fluency</w:t>
      </w:r>
    </w:p>
    <w:p w:rsidR="00AA48C4" w:rsidRDefault="00AA48C4" w:rsidP="00AA48C4">
      <w:pPr>
        <w:pStyle w:val="NoSpacing"/>
        <w:numPr>
          <w:ilvl w:val="0"/>
          <w:numId w:val="2"/>
        </w:numPr>
      </w:pPr>
      <w:r>
        <w:t>Verbal comprehension</w:t>
      </w:r>
    </w:p>
    <w:p w:rsidR="00AA48C4" w:rsidRDefault="00AA48C4" w:rsidP="00AA48C4">
      <w:pPr>
        <w:pStyle w:val="NoSpacing"/>
        <w:numPr>
          <w:ilvl w:val="0"/>
          <w:numId w:val="2"/>
        </w:numPr>
      </w:pPr>
      <w:r>
        <w:lastRenderedPageBreak/>
        <w:t>Spatial ability</w:t>
      </w:r>
    </w:p>
    <w:p w:rsidR="00AA48C4" w:rsidRDefault="00AA48C4" w:rsidP="00AA48C4">
      <w:pPr>
        <w:pStyle w:val="NoSpacing"/>
        <w:numPr>
          <w:ilvl w:val="0"/>
          <w:numId w:val="2"/>
        </w:numPr>
      </w:pPr>
      <w:r>
        <w:t>Perceptual speed</w:t>
      </w:r>
    </w:p>
    <w:p w:rsidR="00AA48C4" w:rsidRDefault="00AA48C4" w:rsidP="00AA48C4">
      <w:pPr>
        <w:pStyle w:val="NoSpacing"/>
        <w:numPr>
          <w:ilvl w:val="0"/>
          <w:numId w:val="2"/>
        </w:numPr>
      </w:pPr>
      <w:r>
        <w:t>Numerical ability</w:t>
      </w:r>
    </w:p>
    <w:p w:rsidR="00AA48C4" w:rsidRDefault="00AA48C4" w:rsidP="00AA48C4">
      <w:pPr>
        <w:pStyle w:val="NoSpacing"/>
        <w:numPr>
          <w:ilvl w:val="0"/>
          <w:numId w:val="2"/>
        </w:numPr>
      </w:pPr>
      <w:r>
        <w:t>Inductive reasoning</w:t>
      </w:r>
    </w:p>
    <w:p w:rsidR="00AA48C4" w:rsidRDefault="00AA48C4" w:rsidP="00AA48C4">
      <w:pPr>
        <w:pStyle w:val="NoSpacing"/>
        <w:numPr>
          <w:ilvl w:val="0"/>
          <w:numId w:val="2"/>
        </w:numPr>
      </w:pPr>
      <w:r>
        <w:t>Memory</w:t>
      </w:r>
    </w:p>
    <w:p w:rsidR="00AA48C4" w:rsidRDefault="00AA48C4" w:rsidP="00AA48C4">
      <w:pPr>
        <w:pStyle w:val="NoSpacing"/>
        <w:numPr>
          <w:ilvl w:val="0"/>
          <w:numId w:val="4"/>
        </w:numPr>
      </w:pPr>
      <w:r>
        <w:t>When investigators studied these profiles they found that those who excelled in one, generally scored well on the others and concluded that there was still some sort of evidence of the g factor</w:t>
      </w:r>
    </w:p>
    <w:p w:rsidR="00AA48C4" w:rsidRDefault="00AA48C4" w:rsidP="00AA48C4">
      <w:pPr>
        <w:pStyle w:val="NoSpacing"/>
        <w:numPr>
          <w:ilvl w:val="0"/>
          <w:numId w:val="4"/>
        </w:numPr>
      </w:pPr>
      <w:r>
        <w:t xml:space="preserve">Kanazawa asserted that general intelligence scores </w:t>
      </w:r>
      <w:r>
        <w:rPr>
          <w:i/>
        </w:rPr>
        <w:t>do</w:t>
      </w:r>
      <w:r>
        <w:t xml:space="preserve"> correlate with the ability to solve various novel problem (i.e. how to stop a fire from spreading, how to find food during a drought etc.) but do </w:t>
      </w:r>
      <w:r>
        <w:rPr>
          <w:i/>
        </w:rPr>
        <w:t>not</w:t>
      </w:r>
      <w:r>
        <w:t xml:space="preserve"> much correlate with individuals’ skills in </w:t>
      </w:r>
      <w:r>
        <w:rPr>
          <w:i/>
        </w:rPr>
        <w:t xml:space="preserve">evolutionarily familiar </w:t>
      </w:r>
      <w:r>
        <w:t xml:space="preserve">situations (marrying, parenting, forming close friendships </w:t>
      </w:r>
      <w:proofErr w:type="spellStart"/>
      <w:r>
        <w:t>etc</w:t>
      </w:r>
      <w:proofErr w:type="spellEnd"/>
      <w:r>
        <w:t>)</w:t>
      </w:r>
    </w:p>
    <w:p w:rsidR="00AA48C4" w:rsidRDefault="00AA48C4" w:rsidP="00AA48C4">
      <w:pPr>
        <w:pStyle w:val="NoSpacing"/>
        <w:numPr>
          <w:ilvl w:val="0"/>
          <w:numId w:val="4"/>
        </w:numPr>
      </w:pPr>
      <w:r>
        <w:t>Howard Gardner views intelligence as multiple abilities that come in different packages; brain damage may destroy one ability but leave others in tact</w:t>
      </w:r>
    </w:p>
    <w:p w:rsidR="00AA48C4" w:rsidRDefault="00AA48C4" w:rsidP="00AA48C4">
      <w:pPr>
        <w:pStyle w:val="NoSpacing"/>
        <w:numPr>
          <w:ilvl w:val="0"/>
          <w:numId w:val="4"/>
        </w:numPr>
      </w:pPr>
      <w:r>
        <w:rPr>
          <w:b/>
        </w:rPr>
        <w:t xml:space="preserve">Savant syndrome: </w:t>
      </w:r>
      <w:r>
        <w:t>a condition in which a person otherwise limited in mental ability has an exceptional specific skill, such as in computation or drawing</w:t>
      </w:r>
    </w:p>
    <w:p w:rsidR="00AA48C4" w:rsidRDefault="00AA48C4" w:rsidP="00AA48C4">
      <w:pPr>
        <w:pStyle w:val="NoSpacing"/>
        <w:numPr>
          <w:ilvl w:val="0"/>
          <w:numId w:val="4"/>
        </w:numPr>
      </w:pPr>
      <w:r>
        <w:t xml:space="preserve">Gardner argues that we do not have </w:t>
      </w:r>
      <w:r>
        <w:rPr>
          <w:i/>
        </w:rPr>
        <w:t>an</w:t>
      </w:r>
      <w:r>
        <w:t xml:space="preserve"> intelligence but rather </w:t>
      </w:r>
      <w:r>
        <w:rPr>
          <w:i/>
        </w:rPr>
        <w:t>multiple intelligences</w:t>
      </w:r>
    </w:p>
    <w:p w:rsidR="00AA48C4" w:rsidRDefault="00AA48C4" w:rsidP="00AA48C4">
      <w:pPr>
        <w:pStyle w:val="NoSpacing"/>
        <w:numPr>
          <w:ilvl w:val="0"/>
          <w:numId w:val="4"/>
        </w:numPr>
      </w:pPr>
      <w:r>
        <w:t xml:space="preserve">Recent research, using factor analysis, has confirmed that there </w:t>
      </w:r>
      <w:r>
        <w:rPr>
          <w:i/>
        </w:rPr>
        <w:t xml:space="preserve">is </w:t>
      </w:r>
      <w:r>
        <w:t>a general intelligence factor and it predicts performance on various complex tasks and in various jobs</w:t>
      </w:r>
    </w:p>
    <w:p w:rsidR="00AA48C4" w:rsidRDefault="00AA48C4" w:rsidP="00AA48C4">
      <w:pPr>
        <w:pStyle w:val="NoSpacing"/>
        <w:numPr>
          <w:ilvl w:val="0"/>
          <w:numId w:val="4"/>
        </w:numPr>
      </w:pPr>
      <w:r>
        <w:t xml:space="preserve">Sternberg agrees that there are multiple intelligences but narrowed it down to three; </w:t>
      </w:r>
      <w:proofErr w:type="spellStart"/>
      <w:r>
        <w:rPr>
          <w:i/>
        </w:rPr>
        <w:t>triarchic</w:t>
      </w:r>
      <w:proofErr w:type="spellEnd"/>
      <w:r>
        <w:rPr>
          <w:i/>
        </w:rPr>
        <w:t xml:space="preserve"> theory:</w:t>
      </w:r>
    </w:p>
    <w:p w:rsidR="00AA48C4" w:rsidRDefault="00AA48C4" w:rsidP="00AA48C4">
      <w:pPr>
        <w:pStyle w:val="NoSpacing"/>
        <w:ind w:left="720"/>
        <w:rPr>
          <w:i/>
        </w:rPr>
      </w:pPr>
      <w:r>
        <w:rPr>
          <w:i/>
        </w:rPr>
        <w:t>Analytical (academic problem-solving) intelligence</w:t>
      </w:r>
    </w:p>
    <w:p w:rsidR="00AA48C4" w:rsidRDefault="00AA48C4" w:rsidP="00AA48C4">
      <w:pPr>
        <w:pStyle w:val="NoSpacing"/>
        <w:numPr>
          <w:ilvl w:val="0"/>
          <w:numId w:val="2"/>
        </w:numPr>
      </w:pPr>
      <w:r>
        <w:t>Well-defined problems with a single right answer</w:t>
      </w:r>
    </w:p>
    <w:p w:rsidR="00AA48C4" w:rsidRDefault="00AA48C4" w:rsidP="00AA48C4">
      <w:pPr>
        <w:pStyle w:val="NoSpacing"/>
        <w:ind w:left="720"/>
      </w:pPr>
      <w:r>
        <w:rPr>
          <w:i/>
        </w:rPr>
        <w:t>Creative Intelligence</w:t>
      </w:r>
    </w:p>
    <w:p w:rsidR="00AA48C4" w:rsidRDefault="00AA48C4" w:rsidP="00AA48C4">
      <w:pPr>
        <w:pStyle w:val="NoSpacing"/>
        <w:numPr>
          <w:ilvl w:val="0"/>
          <w:numId w:val="2"/>
        </w:numPr>
      </w:pPr>
      <w:r>
        <w:t>Reacting adaptively to novel situations and generating novel ideas</w:t>
      </w:r>
    </w:p>
    <w:p w:rsidR="00AA48C4" w:rsidRDefault="00AA48C4" w:rsidP="00AA48C4">
      <w:pPr>
        <w:pStyle w:val="NoSpacing"/>
        <w:ind w:left="720"/>
        <w:rPr>
          <w:i/>
        </w:rPr>
      </w:pPr>
      <w:r>
        <w:rPr>
          <w:i/>
        </w:rPr>
        <w:t>Practical intelligence</w:t>
      </w:r>
    </w:p>
    <w:p w:rsidR="00AA48C4" w:rsidRDefault="00AA48C4" w:rsidP="00AA48C4">
      <w:pPr>
        <w:pStyle w:val="NoSpacing"/>
        <w:numPr>
          <w:ilvl w:val="0"/>
          <w:numId w:val="2"/>
        </w:numPr>
      </w:pPr>
      <w:r>
        <w:t>Everyday tasks with multiple solutions</w:t>
      </w:r>
    </w:p>
    <w:p w:rsidR="00AA48C4" w:rsidRDefault="00AA48C4" w:rsidP="00AA48C4">
      <w:pPr>
        <w:pStyle w:val="NoSpacing"/>
        <w:numPr>
          <w:ilvl w:val="0"/>
          <w:numId w:val="2"/>
        </w:numPr>
      </w:pPr>
      <w:r>
        <w:t>i.e. managerial success</w:t>
      </w:r>
    </w:p>
    <w:p w:rsidR="00AA48C4" w:rsidRDefault="00AA48C4" w:rsidP="00AA48C4">
      <w:pPr>
        <w:pStyle w:val="NoSpacing"/>
        <w:numPr>
          <w:ilvl w:val="0"/>
          <w:numId w:val="4"/>
        </w:numPr>
      </w:pPr>
      <w:r>
        <w:rPr>
          <w:b/>
        </w:rPr>
        <w:t xml:space="preserve">creativity: </w:t>
      </w:r>
      <w:r>
        <w:t>the ability to produce novel and valuable ideas</w:t>
      </w:r>
    </w:p>
    <w:p w:rsidR="00AA48C4" w:rsidRPr="00D91D03" w:rsidRDefault="00AA48C4" w:rsidP="00AA48C4">
      <w:pPr>
        <w:pStyle w:val="NoSpacing"/>
        <w:numPr>
          <w:ilvl w:val="0"/>
          <w:numId w:val="4"/>
        </w:numPr>
      </w:pPr>
      <w:r>
        <w:t xml:space="preserve">intelligence tests which require one correct answer require </w:t>
      </w:r>
      <w:r>
        <w:rPr>
          <w:i/>
        </w:rPr>
        <w:t>convergent thinking</w:t>
      </w:r>
      <w:r>
        <w:t xml:space="preserve"> while creative tests require </w:t>
      </w:r>
      <w:r>
        <w:rPr>
          <w:i/>
        </w:rPr>
        <w:t>divergent thinking</w:t>
      </w:r>
    </w:p>
    <w:p w:rsidR="00AA48C4" w:rsidRDefault="00AA48C4" w:rsidP="00AA48C4">
      <w:pPr>
        <w:pStyle w:val="NoSpacing"/>
        <w:numPr>
          <w:ilvl w:val="0"/>
          <w:numId w:val="4"/>
        </w:numPr>
      </w:pPr>
      <w:r>
        <w:t xml:space="preserve">Five components of creativity – Steinburg </w:t>
      </w:r>
    </w:p>
    <w:p w:rsidR="00AA48C4" w:rsidRDefault="00AA48C4" w:rsidP="00AA48C4">
      <w:pPr>
        <w:pStyle w:val="NoSpacing"/>
        <w:numPr>
          <w:ilvl w:val="0"/>
          <w:numId w:val="5"/>
        </w:numPr>
      </w:pPr>
      <w:r>
        <w:rPr>
          <w:i/>
        </w:rPr>
        <w:t>Expertise</w:t>
      </w:r>
    </w:p>
    <w:p w:rsidR="00AA48C4" w:rsidRDefault="00AA48C4" w:rsidP="00AA48C4">
      <w:pPr>
        <w:pStyle w:val="NoSpacing"/>
        <w:numPr>
          <w:ilvl w:val="0"/>
          <w:numId w:val="2"/>
        </w:numPr>
      </w:pPr>
      <w:r>
        <w:t>A well-developed base of knowledge</w:t>
      </w:r>
    </w:p>
    <w:p w:rsidR="00AA48C4" w:rsidRDefault="00AA48C4" w:rsidP="00AA48C4">
      <w:pPr>
        <w:pStyle w:val="NoSpacing"/>
        <w:numPr>
          <w:ilvl w:val="0"/>
          <w:numId w:val="5"/>
        </w:numPr>
      </w:pPr>
      <w:r>
        <w:rPr>
          <w:i/>
        </w:rPr>
        <w:t>Imaginative Thinking Skills</w:t>
      </w:r>
    </w:p>
    <w:p w:rsidR="00AA48C4" w:rsidRDefault="00AA48C4" w:rsidP="00AA48C4">
      <w:pPr>
        <w:pStyle w:val="NoSpacing"/>
        <w:numPr>
          <w:ilvl w:val="0"/>
          <w:numId w:val="2"/>
        </w:numPr>
      </w:pPr>
      <w:r>
        <w:t>Ability to see things in novel ways, to recognize patterns and to make connections</w:t>
      </w:r>
    </w:p>
    <w:p w:rsidR="00AA48C4" w:rsidRPr="00D91D03" w:rsidRDefault="00AA48C4" w:rsidP="00AA48C4">
      <w:pPr>
        <w:pStyle w:val="NoSpacing"/>
        <w:numPr>
          <w:ilvl w:val="0"/>
          <w:numId w:val="5"/>
        </w:numPr>
      </w:pPr>
      <w:r>
        <w:rPr>
          <w:i/>
        </w:rPr>
        <w:t>A Venturesome Personality</w:t>
      </w:r>
    </w:p>
    <w:p w:rsidR="00AA48C4" w:rsidRDefault="00AA48C4" w:rsidP="00AA48C4">
      <w:pPr>
        <w:pStyle w:val="NoSpacing"/>
        <w:numPr>
          <w:ilvl w:val="0"/>
          <w:numId w:val="2"/>
        </w:numPr>
      </w:pPr>
      <w:r>
        <w:t>Seeks new experiences, tolerates ambiguity and risk, and perseveres in overcoming obstacles</w:t>
      </w:r>
    </w:p>
    <w:p w:rsidR="00AA48C4" w:rsidRDefault="00AA48C4" w:rsidP="00AA48C4">
      <w:pPr>
        <w:pStyle w:val="NoSpacing"/>
        <w:numPr>
          <w:ilvl w:val="0"/>
          <w:numId w:val="5"/>
        </w:numPr>
      </w:pPr>
      <w:r>
        <w:rPr>
          <w:i/>
        </w:rPr>
        <w:t>Intrinsic Motivation</w:t>
      </w:r>
    </w:p>
    <w:p w:rsidR="00AA48C4" w:rsidRDefault="00AA48C4" w:rsidP="00AA48C4">
      <w:pPr>
        <w:pStyle w:val="NoSpacing"/>
        <w:numPr>
          <w:ilvl w:val="0"/>
          <w:numId w:val="2"/>
        </w:numPr>
      </w:pPr>
      <w:r>
        <w:t>Being driven more by interest, satisfaction, and challenge than by external pressures</w:t>
      </w:r>
    </w:p>
    <w:p w:rsidR="00AA48C4" w:rsidRDefault="00AA48C4" w:rsidP="00AA48C4">
      <w:pPr>
        <w:pStyle w:val="NoSpacing"/>
        <w:numPr>
          <w:ilvl w:val="0"/>
          <w:numId w:val="2"/>
        </w:numPr>
      </w:pPr>
      <w:r>
        <w:t>Focus less on extrinsic pressures (i.e. deadlines) and more on the pleasure and stimulation of the work itself</w:t>
      </w:r>
    </w:p>
    <w:p w:rsidR="00AA48C4" w:rsidRDefault="00AA48C4" w:rsidP="00AA48C4">
      <w:pPr>
        <w:pStyle w:val="NoSpacing"/>
        <w:numPr>
          <w:ilvl w:val="0"/>
          <w:numId w:val="5"/>
        </w:numPr>
      </w:pPr>
      <w:r>
        <w:rPr>
          <w:i/>
        </w:rPr>
        <w:t>A Creative Environment</w:t>
      </w:r>
    </w:p>
    <w:p w:rsidR="00AA48C4" w:rsidRDefault="00AA48C4" w:rsidP="00AA48C4">
      <w:pPr>
        <w:pStyle w:val="NoSpacing"/>
        <w:numPr>
          <w:ilvl w:val="0"/>
          <w:numId w:val="2"/>
        </w:numPr>
      </w:pPr>
      <w:r>
        <w:t>Sparks, supports, and refines creative ideas</w:t>
      </w:r>
    </w:p>
    <w:p w:rsidR="00AA48C4" w:rsidRDefault="00AA48C4" w:rsidP="00AA48C4">
      <w:pPr>
        <w:pStyle w:val="NoSpacing"/>
        <w:numPr>
          <w:ilvl w:val="0"/>
          <w:numId w:val="2"/>
        </w:numPr>
      </w:pPr>
      <w:r>
        <w:rPr>
          <w:i/>
        </w:rPr>
        <w:t>Emotional intelligence</w:t>
      </w:r>
      <w:r>
        <w:t xml:space="preserve"> needed to network effectively with peers</w:t>
      </w:r>
    </w:p>
    <w:p w:rsidR="00AA48C4" w:rsidRDefault="00AA48C4" w:rsidP="00AA48C4">
      <w:pPr>
        <w:pStyle w:val="NoSpacing"/>
        <w:numPr>
          <w:ilvl w:val="0"/>
          <w:numId w:val="2"/>
        </w:numPr>
      </w:pPr>
      <w:r>
        <w:t>Support contemplation</w:t>
      </w:r>
    </w:p>
    <w:p w:rsidR="00AA48C4" w:rsidRDefault="00AA48C4" w:rsidP="00AA48C4">
      <w:pPr>
        <w:pStyle w:val="NoSpacing"/>
        <w:numPr>
          <w:ilvl w:val="0"/>
          <w:numId w:val="4"/>
        </w:numPr>
      </w:pPr>
      <w:r>
        <w:rPr>
          <w:i/>
        </w:rPr>
        <w:lastRenderedPageBreak/>
        <w:t>Social intelligence</w:t>
      </w:r>
      <w:r>
        <w:t>: the know-how involved in successfully comprehending social situations; proposed by Edward Thorndike</w:t>
      </w:r>
    </w:p>
    <w:p w:rsidR="00AA48C4" w:rsidRDefault="00AA48C4" w:rsidP="00AA48C4">
      <w:pPr>
        <w:pStyle w:val="NoSpacing"/>
        <w:numPr>
          <w:ilvl w:val="0"/>
          <w:numId w:val="4"/>
        </w:numPr>
      </w:pPr>
      <w:r>
        <w:rPr>
          <w:b/>
        </w:rPr>
        <w:t>Emotional intelligence</w:t>
      </w:r>
      <w:r>
        <w:rPr>
          <w:b/>
          <w:i/>
        </w:rPr>
        <w:t xml:space="preserve">: </w:t>
      </w:r>
      <w:r>
        <w:t>the ability to perceive, understand, manage, and use emotions</w:t>
      </w:r>
    </w:p>
    <w:p w:rsidR="00AA48C4" w:rsidRDefault="00AA48C4" w:rsidP="00AA48C4">
      <w:pPr>
        <w:pStyle w:val="NoSpacing"/>
        <w:numPr>
          <w:ilvl w:val="0"/>
          <w:numId w:val="4"/>
        </w:numPr>
      </w:pPr>
      <w:r>
        <w:t>Four emotional intelligence components:</w:t>
      </w:r>
    </w:p>
    <w:p w:rsidR="00AA48C4" w:rsidRDefault="00AA48C4" w:rsidP="00AA48C4">
      <w:pPr>
        <w:pStyle w:val="NoSpacing"/>
        <w:numPr>
          <w:ilvl w:val="0"/>
          <w:numId w:val="2"/>
        </w:numPr>
      </w:pPr>
      <w:r>
        <w:rPr>
          <w:i/>
        </w:rPr>
        <w:t>Perceiving</w:t>
      </w:r>
      <w:r>
        <w:t xml:space="preserve"> emotions (recognize them in faces, music and stories)</w:t>
      </w:r>
    </w:p>
    <w:p w:rsidR="00AA48C4" w:rsidRDefault="00AA48C4" w:rsidP="00AA48C4">
      <w:pPr>
        <w:pStyle w:val="NoSpacing"/>
        <w:numPr>
          <w:ilvl w:val="0"/>
          <w:numId w:val="2"/>
        </w:numPr>
      </w:pPr>
      <w:r>
        <w:rPr>
          <w:i/>
        </w:rPr>
        <w:t xml:space="preserve">Understanding </w:t>
      </w:r>
      <w:r>
        <w:t>emotions (predict them and how they change and blend)</w:t>
      </w:r>
    </w:p>
    <w:p w:rsidR="00AA48C4" w:rsidRDefault="00AA48C4" w:rsidP="00AA48C4">
      <w:pPr>
        <w:pStyle w:val="NoSpacing"/>
        <w:numPr>
          <w:ilvl w:val="0"/>
          <w:numId w:val="2"/>
        </w:numPr>
      </w:pPr>
      <w:r>
        <w:rPr>
          <w:i/>
        </w:rPr>
        <w:t xml:space="preserve">Managing </w:t>
      </w:r>
      <w:r>
        <w:t>emotions (know how to express them in varied situations)</w:t>
      </w:r>
    </w:p>
    <w:p w:rsidR="00AA48C4" w:rsidRDefault="00AA48C4" w:rsidP="00AA48C4">
      <w:pPr>
        <w:pStyle w:val="NoSpacing"/>
        <w:numPr>
          <w:ilvl w:val="0"/>
          <w:numId w:val="2"/>
        </w:numPr>
      </w:pPr>
      <w:r>
        <w:rPr>
          <w:i/>
        </w:rPr>
        <w:t xml:space="preserve">Using </w:t>
      </w:r>
      <w:r>
        <w:t>emotions to enable adaptive or creative thinking</w:t>
      </w:r>
    </w:p>
    <w:p w:rsidR="00AA48C4" w:rsidRDefault="00AA48C4" w:rsidP="00AA48C4">
      <w:pPr>
        <w:pStyle w:val="NoSpacing"/>
        <w:numPr>
          <w:ilvl w:val="0"/>
          <w:numId w:val="4"/>
        </w:numPr>
      </w:pPr>
      <w:r>
        <w:t>Emotionally intelligent people are both socially and self-aware</w:t>
      </w:r>
    </w:p>
    <w:p w:rsidR="00AA48C4" w:rsidRDefault="00AA48C4" w:rsidP="00AA48C4">
      <w:pPr>
        <w:pStyle w:val="NoSpacing"/>
        <w:numPr>
          <w:ilvl w:val="0"/>
          <w:numId w:val="4"/>
        </w:numPr>
      </w:pPr>
      <w:r>
        <w:t>Aren’t hijacked by their emotions and can manage other people’s emotions</w:t>
      </w:r>
    </w:p>
    <w:p w:rsidR="00AA48C4" w:rsidRDefault="00AA48C4" w:rsidP="00AA48C4">
      <w:pPr>
        <w:pStyle w:val="NoSpacing"/>
        <w:numPr>
          <w:ilvl w:val="0"/>
          <w:numId w:val="4"/>
        </w:numPr>
      </w:pPr>
      <w:r>
        <w:t>Can delay gratification in pursuit of long-range rewards</w:t>
      </w:r>
    </w:p>
    <w:p w:rsidR="00AA48C4" w:rsidRDefault="00AA48C4" w:rsidP="00AA48C4">
      <w:pPr>
        <w:pStyle w:val="NoSpacing"/>
        <w:numPr>
          <w:ilvl w:val="0"/>
          <w:numId w:val="4"/>
        </w:numPr>
      </w:pPr>
      <w:r>
        <w:t>+.33 correlation between brain size and intelligence score</w:t>
      </w:r>
    </w:p>
    <w:p w:rsidR="00AA48C4" w:rsidRDefault="00AA48C4" w:rsidP="00AA48C4">
      <w:pPr>
        <w:pStyle w:val="NoSpacing"/>
        <w:numPr>
          <w:ilvl w:val="0"/>
          <w:numId w:val="4"/>
        </w:numPr>
      </w:pPr>
      <w:r>
        <w:t>Smart people use less energy to solve problems</w:t>
      </w:r>
    </w:p>
    <w:p w:rsidR="00AA48C4" w:rsidRDefault="00AA48C4" w:rsidP="00AA48C4">
      <w:pPr>
        <w:pStyle w:val="NoSpacing"/>
      </w:pPr>
    </w:p>
    <w:p w:rsidR="00AA48C4" w:rsidRDefault="00AA48C4" w:rsidP="00AA48C4">
      <w:pPr>
        <w:pStyle w:val="NoSpacing"/>
      </w:pPr>
      <w:r>
        <w:t>*Earn a point</w:t>
      </w:r>
    </w:p>
    <w:p w:rsidR="00AA48C4" w:rsidRDefault="00AA48C4" w:rsidP="00AA48C4">
      <w:pPr>
        <w:pStyle w:val="NoSpacing"/>
        <w:numPr>
          <w:ilvl w:val="0"/>
          <w:numId w:val="6"/>
        </w:numPr>
      </w:pPr>
      <w:r>
        <w:t>Galton wondered if it might be possible to measure “natural ability” and to encourage those of high ability to mate with one another; found well-regarded adults and students did not outscore each other nor did the measures correlate</w:t>
      </w:r>
    </w:p>
    <w:p w:rsidR="00AA48C4" w:rsidRDefault="00AA48C4" w:rsidP="00AA48C4">
      <w:pPr>
        <w:pStyle w:val="NoSpacing"/>
        <w:numPr>
          <w:ilvl w:val="0"/>
          <w:numId w:val="6"/>
        </w:numPr>
      </w:pPr>
      <w:r>
        <w:rPr>
          <w:b/>
        </w:rPr>
        <w:t xml:space="preserve">Mental age: </w:t>
      </w:r>
      <w:r>
        <w:t xml:space="preserve">a measure of intelligence test performance devised by </w:t>
      </w:r>
      <w:proofErr w:type="spellStart"/>
      <w:r>
        <w:t>Binet</w:t>
      </w:r>
      <w:proofErr w:type="spellEnd"/>
      <w:r>
        <w:t>; the chronological age that most typically corresponds to a given level of performance; thus, a child who does as well as the average 8-year-old is said to have the mental age of 8</w:t>
      </w:r>
    </w:p>
    <w:p w:rsidR="00AA48C4" w:rsidRDefault="00AA48C4" w:rsidP="00AA48C4">
      <w:pPr>
        <w:pStyle w:val="NoSpacing"/>
        <w:numPr>
          <w:ilvl w:val="0"/>
          <w:numId w:val="6"/>
        </w:numPr>
      </w:pPr>
      <w:r>
        <w:t xml:space="preserve">To measure mental age, </w:t>
      </w:r>
      <w:proofErr w:type="spellStart"/>
      <w:r>
        <w:t>Binet</w:t>
      </w:r>
      <w:proofErr w:type="spellEnd"/>
      <w:r>
        <w:t xml:space="preserve"> theorized that mental aptitude is a general capacity that shows up in various ways</w:t>
      </w:r>
    </w:p>
    <w:p w:rsidR="00AA48C4" w:rsidRDefault="00AA48C4" w:rsidP="00AA48C4">
      <w:pPr>
        <w:pStyle w:val="NoSpacing"/>
        <w:numPr>
          <w:ilvl w:val="0"/>
          <w:numId w:val="6"/>
        </w:numPr>
      </w:pPr>
      <w:proofErr w:type="spellStart"/>
      <w:r>
        <w:t>Binet</w:t>
      </w:r>
      <w:proofErr w:type="spellEnd"/>
      <w:r>
        <w:t xml:space="preserve"> made no assumptions concerning </w:t>
      </w:r>
      <w:r>
        <w:rPr>
          <w:i/>
        </w:rPr>
        <w:t>why</w:t>
      </w:r>
      <w:r>
        <w:t xml:space="preserve"> a particular child was slow, average or precocious; personally leaned toward an environmental explanation</w:t>
      </w:r>
    </w:p>
    <w:p w:rsidR="00AA48C4" w:rsidRDefault="00AA48C4" w:rsidP="00AA48C4">
      <w:pPr>
        <w:pStyle w:val="NoSpacing"/>
        <w:numPr>
          <w:ilvl w:val="0"/>
          <w:numId w:val="6"/>
        </w:numPr>
      </w:pPr>
      <w:r>
        <w:t>His test was for identifying the schoolchildren needing special attention and recommended “mental orthopedics” that would help develop their attention span and self-discipline</w:t>
      </w:r>
    </w:p>
    <w:p w:rsidR="00AA48C4" w:rsidRDefault="00AA48C4" w:rsidP="00AA48C4">
      <w:pPr>
        <w:pStyle w:val="NoSpacing"/>
        <w:numPr>
          <w:ilvl w:val="0"/>
          <w:numId w:val="6"/>
        </w:numPr>
      </w:pPr>
      <w:proofErr w:type="spellStart"/>
      <w:r>
        <w:rPr>
          <w:b/>
        </w:rPr>
        <w:t>Standford-Binet</w:t>
      </w:r>
      <w:proofErr w:type="spellEnd"/>
      <w:r>
        <w:rPr>
          <w:b/>
        </w:rPr>
        <w:t>:</w:t>
      </w:r>
      <w:r>
        <w:t xml:space="preserve"> the widely used American revision (by </w:t>
      </w:r>
      <w:proofErr w:type="spellStart"/>
      <w:r>
        <w:t>Terman</w:t>
      </w:r>
      <w:proofErr w:type="spellEnd"/>
      <w:r>
        <w:t xml:space="preserve"> at Stanford University) of </w:t>
      </w:r>
      <w:proofErr w:type="spellStart"/>
      <w:r>
        <w:t>Binet’s</w:t>
      </w:r>
      <w:proofErr w:type="spellEnd"/>
      <w:r>
        <w:t xml:space="preserve"> original intelligence test</w:t>
      </w:r>
    </w:p>
    <w:p w:rsidR="00AA48C4" w:rsidRDefault="00AA48C4" w:rsidP="00AA48C4">
      <w:pPr>
        <w:pStyle w:val="NoSpacing"/>
        <w:numPr>
          <w:ilvl w:val="0"/>
          <w:numId w:val="2"/>
        </w:numPr>
      </w:pPr>
      <w:proofErr w:type="spellStart"/>
      <w:r>
        <w:t>Terman</w:t>
      </w:r>
      <w:proofErr w:type="spellEnd"/>
      <w:r>
        <w:t xml:space="preserve"> extended the upper end of the test’s range from teenagers to “superior adults”</w:t>
      </w:r>
    </w:p>
    <w:p w:rsidR="00AA48C4" w:rsidRDefault="00AA48C4" w:rsidP="00AA48C4">
      <w:pPr>
        <w:pStyle w:val="NoSpacing"/>
        <w:numPr>
          <w:ilvl w:val="0"/>
          <w:numId w:val="6"/>
        </w:numPr>
      </w:pPr>
      <w:r>
        <w:rPr>
          <w:b/>
        </w:rPr>
        <w:t>Intelligence quotient (IQ):</w:t>
      </w:r>
      <w:r>
        <w:t xml:space="preserve"> defined originally as the ratio of mental age (ma) to chronological age (ca) multiplied by 100; on contemporary intelligence tests, the average performance for a given age is assigned a score of 100; IQ = ma/ca x 100</w:t>
      </w:r>
    </w:p>
    <w:p w:rsidR="00AA48C4" w:rsidRDefault="00AA48C4" w:rsidP="00AA48C4">
      <w:pPr>
        <w:pStyle w:val="NoSpacing"/>
        <w:numPr>
          <w:ilvl w:val="0"/>
          <w:numId w:val="2"/>
        </w:numPr>
      </w:pPr>
      <w:r>
        <w:t>Derived by Stern</w:t>
      </w:r>
    </w:p>
    <w:p w:rsidR="00AA48C4" w:rsidRPr="00F346BC" w:rsidRDefault="00AA48C4" w:rsidP="00AA48C4">
      <w:pPr>
        <w:pStyle w:val="NoSpacing"/>
        <w:numPr>
          <w:ilvl w:val="0"/>
          <w:numId w:val="6"/>
        </w:numPr>
      </w:pPr>
      <w:r>
        <w:t xml:space="preserve">Most intelligence tests now represent the test-taker’s performance </w:t>
      </w:r>
      <w:r w:rsidRPr="00F346BC">
        <w:rPr>
          <w:i/>
        </w:rPr>
        <w:t>relative to the average performance of others the same age</w:t>
      </w:r>
    </w:p>
    <w:p w:rsidR="00AA48C4" w:rsidRDefault="00AA48C4" w:rsidP="00AA48C4">
      <w:pPr>
        <w:pStyle w:val="NoSpacing"/>
        <w:numPr>
          <w:ilvl w:val="0"/>
          <w:numId w:val="6"/>
        </w:numPr>
      </w:pPr>
      <w:proofErr w:type="spellStart"/>
      <w:r>
        <w:t>Terman</w:t>
      </w:r>
      <w:proofErr w:type="spellEnd"/>
      <w:r>
        <w:t xml:space="preserve"> promoted the widespread use of intelligence testing with the motive to take account the inequalities of children in original endowment</w:t>
      </w:r>
    </w:p>
    <w:p w:rsidR="00AA48C4" w:rsidRDefault="00AA48C4" w:rsidP="00AA48C4">
      <w:pPr>
        <w:pStyle w:val="NoSpacing"/>
        <w:numPr>
          <w:ilvl w:val="0"/>
          <w:numId w:val="6"/>
        </w:numPr>
      </w:pPr>
      <w:r>
        <w:rPr>
          <w:i/>
        </w:rPr>
        <w:t>Eugenics</w:t>
      </w:r>
      <w:r>
        <w:t>: measuring human traits and using the results to encourage only smart and fit people to reproduce</w:t>
      </w:r>
    </w:p>
    <w:p w:rsidR="00AA48C4" w:rsidRDefault="00AA48C4" w:rsidP="00AA48C4">
      <w:pPr>
        <w:pStyle w:val="NoSpacing"/>
        <w:numPr>
          <w:ilvl w:val="0"/>
          <w:numId w:val="6"/>
        </w:numPr>
      </w:pPr>
      <w:r>
        <w:t>U.S. government developed new tests to evaluate both newly arriving immigrants and World War I recruits – the world’s first mass administration of an intelligence test</w:t>
      </w:r>
    </w:p>
    <w:p w:rsidR="00AA48C4" w:rsidRDefault="00AA48C4" w:rsidP="00AA48C4">
      <w:pPr>
        <w:pStyle w:val="NoSpacing"/>
        <w:numPr>
          <w:ilvl w:val="0"/>
          <w:numId w:val="6"/>
        </w:numPr>
      </w:pPr>
      <w:r>
        <w:rPr>
          <w:b/>
        </w:rPr>
        <w:t xml:space="preserve">Achievement test: </w:t>
      </w:r>
      <w:r>
        <w:t>a test designed to assess what a person has learned</w:t>
      </w:r>
    </w:p>
    <w:p w:rsidR="00AA48C4" w:rsidRDefault="00AA48C4" w:rsidP="00AA48C4">
      <w:pPr>
        <w:pStyle w:val="NoSpacing"/>
        <w:numPr>
          <w:ilvl w:val="0"/>
          <w:numId w:val="6"/>
        </w:numPr>
      </w:pPr>
      <w:r>
        <w:rPr>
          <w:b/>
        </w:rPr>
        <w:t>Aptitude test:</w:t>
      </w:r>
      <w:r>
        <w:t xml:space="preserve"> a test designed to predict a person’s future performance; </w:t>
      </w:r>
      <w:r>
        <w:rPr>
          <w:i/>
        </w:rPr>
        <w:t xml:space="preserve">aptitude </w:t>
      </w:r>
      <w:r>
        <w:t>is the capacity to learn</w:t>
      </w:r>
    </w:p>
    <w:p w:rsidR="00AA48C4" w:rsidRDefault="00AA48C4" w:rsidP="00AA48C4">
      <w:pPr>
        <w:pStyle w:val="NoSpacing"/>
        <w:numPr>
          <w:ilvl w:val="0"/>
          <w:numId w:val="6"/>
        </w:numPr>
      </w:pPr>
      <w:r>
        <w:rPr>
          <w:b/>
        </w:rPr>
        <w:t>Wechsler Adult Intelligence Scale (WAIS):</w:t>
      </w:r>
      <w:r>
        <w:t xml:space="preserve"> the WAIS is the most widely used intelligence test; contains verbal and (nonverbal) performance subtests</w:t>
      </w:r>
    </w:p>
    <w:p w:rsidR="00AA48C4" w:rsidRDefault="00AA48C4" w:rsidP="00AA48C4">
      <w:pPr>
        <w:pStyle w:val="NoSpacing"/>
        <w:numPr>
          <w:ilvl w:val="0"/>
          <w:numId w:val="6"/>
        </w:numPr>
      </w:pPr>
      <w:r>
        <w:rPr>
          <w:b/>
        </w:rPr>
        <w:lastRenderedPageBreak/>
        <w:t>Standardization:</w:t>
      </w:r>
      <w:r>
        <w:t xml:space="preserve"> defining meaningful scores by comparison with performance of a pretested (sample) group</w:t>
      </w:r>
    </w:p>
    <w:p w:rsidR="00AA48C4" w:rsidRDefault="00AA48C4" w:rsidP="00AA48C4">
      <w:pPr>
        <w:pStyle w:val="NoSpacing"/>
        <w:numPr>
          <w:ilvl w:val="0"/>
          <w:numId w:val="6"/>
        </w:numPr>
      </w:pPr>
      <w:r>
        <w:rPr>
          <w:b/>
        </w:rPr>
        <w:t>Normal curve:</w:t>
      </w:r>
      <w:r>
        <w:t xml:space="preserve"> the symmetrical bell-shaped curve that describes the distribution of many physical and psychological attributes; most scores fall near the average, and fewer and fewer scores life near the extreme</w:t>
      </w:r>
    </w:p>
    <w:p w:rsidR="00AA48C4" w:rsidRDefault="00AA48C4" w:rsidP="00AA48C4">
      <w:pPr>
        <w:pStyle w:val="NoSpacing"/>
        <w:numPr>
          <w:ilvl w:val="0"/>
          <w:numId w:val="6"/>
        </w:numPr>
      </w:pPr>
      <w:r>
        <w:rPr>
          <w:i/>
        </w:rPr>
        <w:t>Flynn effect:</w:t>
      </w:r>
      <w:r>
        <w:t xml:space="preserve"> rising average intelligence test performance over the years</w:t>
      </w:r>
    </w:p>
    <w:p w:rsidR="00AA48C4" w:rsidRDefault="00AA48C4" w:rsidP="00AA48C4">
      <w:pPr>
        <w:pStyle w:val="NoSpacing"/>
        <w:numPr>
          <w:ilvl w:val="0"/>
          <w:numId w:val="6"/>
        </w:numPr>
      </w:pPr>
      <w:r>
        <w:rPr>
          <w:b/>
        </w:rPr>
        <w:t xml:space="preserve">Reliability: </w:t>
      </w:r>
      <w:r>
        <w:t>the extent to which a test yields consistent results, as assessed by the consistency of scores on two halves of the test, or on retesting</w:t>
      </w:r>
    </w:p>
    <w:p w:rsidR="00AA48C4" w:rsidRDefault="00AA48C4" w:rsidP="00AA48C4">
      <w:pPr>
        <w:pStyle w:val="NoSpacing"/>
        <w:numPr>
          <w:ilvl w:val="0"/>
          <w:numId w:val="2"/>
        </w:numPr>
      </w:pPr>
      <w:r>
        <w:t>to check a test’s reliability, researchers retest people; may use the same test or divide it in half</w:t>
      </w:r>
    </w:p>
    <w:p w:rsidR="00AA48C4" w:rsidRDefault="00AA48C4" w:rsidP="00AA48C4">
      <w:pPr>
        <w:pStyle w:val="NoSpacing"/>
        <w:numPr>
          <w:ilvl w:val="0"/>
          <w:numId w:val="2"/>
        </w:numPr>
      </w:pPr>
      <w:r>
        <w:t>if the two scores generally correlate, the test is reliable</w:t>
      </w:r>
    </w:p>
    <w:p w:rsidR="00AA48C4" w:rsidRDefault="00AA48C4" w:rsidP="00AA48C4">
      <w:pPr>
        <w:pStyle w:val="NoSpacing"/>
        <w:numPr>
          <w:ilvl w:val="0"/>
          <w:numId w:val="2"/>
        </w:numPr>
      </w:pPr>
      <w:r>
        <w:t xml:space="preserve">the higher the correlation between the </w:t>
      </w:r>
      <w:r>
        <w:rPr>
          <w:i/>
        </w:rPr>
        <w:t>test-retest</w:t>
      </w:r>
      <w:r>
        <w:t xml:space="preserve"> or the </w:t>
      </w:r>
      <w:r>
        <w:rPr>
          <w:i/>
        </w:rPr>
        <w:t>split-half</w:t>
      </w:r>
      <w:r>
        <w:t xml:space="preserve"> scores, the higher the test’s reliability</w:t>
      </w:r>
    </w:p>
    <w:p w:rsidR="00AA48C4" w:rsidRDefault="00AA48C4" w:rsidP="00AA48C4">
      <w:pPr>
        <w:pStyle w:val="NoSpacing"/>
        <w:numPr>
          <w:ilvl w:val="0"/>
          <w:numId w:val="6"/>
        </w:numPr>
      </w:pPr>
      <w:r>
        <w:rPr>
          <w:b/>
        </w:rPr>
        <w:t xml:space="preserve">validity: </w:t>
      </w:r>
      <w:r>
        <w:t>the extent to which a test measures or predicts what it is supposed to</w:t>
      </w:r>
    </w:p>
    <w:p w:rsidR="00AA48C4" w:rsidRDefault="00AA48C4" w:rsidP="00AA48C4">
      <w:pPr>
        <w:pStyle w:val="NoSpacing"/>
        <w:numPr>
          <w:ilvl w:val="0"/>
          <w:numId w:val="6"/>
        </w:numPr>
      </w:pPr>
      <w:r>
        <w:rPr>
          <w:b/>
        </w:rPr>
        <w:t>content validity:</w:t>
      </w:r>
      <w:r>
        <w:t xml:space="preserve"> the extent to which a test samples the behaviour that is of interest</w:t>
      </w:r>
    </w:p>
    <w:p w:rsidR="00AA48C4" w:rsidRDefault="00AA48C4" w:rsidP="00AA48C4">
      <w:pPr>
        <w:pStyle w:val="NoSpacing"/>
        <w:numPr>
          <w:ilvl w:val="0"/>
          <w:numId w:val="6"/>
        </w:numPr>
      </w:pPr>
      <w:r>
        <w:rPr>
          <w:b/>
        </w:rPr>
        <w:t>predictive validity:</w:t>
      </w:r>
      <w:r>
        <w:t xml:space="preserve"> the success with which a test predicts the behaviour it is designed to predict; it is assessed by computing a correlation between test scores and the criterion behaviour</w:t>
      </w:r>
    </w:p>
    <w:p w:rsidR="00AA48C4" w:rsidRDefault="00AA48C4" w:rsidP="00AA48C4">
      <w:pPr>
        <w:pStyle w:val="NoSpacing"/>
        <w:numPr>
          <w:ilvl w:val="0"/>
          <w:numId w:val="6"/>
        </w:numPr>
      </w:pPr>
      <w:r>
        <w:t>the predictive power of aptitude tests is fairly strong in the early school years but it later weakens</w:t>
      </w:r>
    </w:p>
    <w:p w:rsidR="00AA48C4" w:rsidRDefault="00AA48C4" w:rsidP="00AA48C4">
      <w:pPr>
        <w:pStyle w:val="NoSpacing"/>
        <w:numPr>
          <w:ilvl w:val="0"/>
          <w:numId w:val="6"/>
        </w:numPr>
      </w:pPr>
      <w:r>
        <w:t xml:space="preserve">in </w:t>
      </w:r>
      <w:r>
        <w:rPr>
          <w:i/>
        </w:rPr>
        <w:t>cross-sectional studies</w:t>
      </w:r>
      <w:r>
        <w:t>, researchers consistently found that older adults give fewer correct results on intelligence tests than younger adults; Wechsler concluded that the decline of mental ability with age is a part of the general aging process</w:t>
      </w:r>
    </w:p>
    <w:p w:rsidR="00AA48C4" w:rsidRDefault="00AA48C4" w:rsidP="00AA48C4">
      <w:pPr>
        <w:pStyle w:val="NoSpacing"/>
        <w:numPr>
          <w:ilvl w:val="0"/>
          <w:numId w:val="6"/>
        </w:numPr>
      </w:pPr>
      <w:r>
        <w:rPr>
          <w:b/>
        </w:rPr>
        <w:t xml:space="preserve">cohort: </w:t>
      </w:r>
      <w:r>
        <w:t>a group of people from a given time period</w:t>
      </w:r>
    </w:p>
    <w:p w:rsidR="00AA48C4" w:rsidRDefault="00AA48C4" w:rsidP="00AA48C4">
      <w:pPr>
        <w:pStyle w:val="NoSpacing"/>
        <w:numPr>
          <w:ilvl w:val="0"/>
          <w:numId w:val="6"/>
        </w:numPr>
      </w:pPr>
      <w:r>
        <w:rPr>
          <w:i/>
        </w:rPr>
        <w:t>longitudinal studies</w:t>
      </w:r>
      <w:r>
        <w:t xml:space="preserve"> showed that intelligence remained stable after </w:t>
      </w:r>
      <w:proofErr w:type="spellStart"/>
      <w:r>
        <w:t>restesting</w:t>
      </w:r>
      <w:proofErr w:type="spellEnd"/>
      <w:r>
        <w:t xml:space="preserve"> the same cohort over a period of years</w:t>
      </w:r>
    </w:p>
    <w:p w:rsidR="00AA48C4" w:rsidRDefault="00AA48C4" w:rsidP="00AA48C4">
      <w:pPr>
        <w:pStyle w:val="NoSpacing"/>
        <w:numPr>
          <w:ilvl w:val="0"/>
          <w:numId w:val="6"/>
        </w:numPr>
      </w:pPr>
      <w:r>
        <w:t>Cross-sectional studies compared 70-year-olds to 30-year-olds, two completely different generations</w:t>
      </w:r>
    </w:p>
    <w:p w:rsidR="00AA48C4" w:rsidRDefault="00AA48C4" w:rsidP="00AA48C4">
      <w:pPr>
        <w:pStyle w:val="NoSpacing"/>
        <w:numPr>
          <w:ilvl w:val="0"/>
          <w:numId w:val="6"/>
        </w:numPr>
      </w:pPr>
      <w:r>
        <w:t>Intelligence tests that assess speed of thinking may place older adults at a disadvantage because of their slower neural processing</w:t>
      </w:r>
    </w:p>
    <w:p w:rsidR="00AA48C4" w:rsidRDefault="00AA48C4" w:rsidP="00AA48C4">
      <w:pPr>
        <w:pStyle w:val="NoSpacing"/>
        <w:numPr>
          <w:ilvl w:val="0"/>
          <w:numId w:val="6"/>
        </w:numPr>
      </w:pPr>
      <w:r>
        <w:rPr>
          <w:b/>
        </w:rPr>
        <w:t>Crystallized intelligence:</w:t>
      </w:r>
      <w:r>
        <w:t xml:space="preserve"> our accumulated knowledge and verbal skills; tends to increase with age</w:t>
      </w:r>
    </w:p>
    <w:p w:rsidR="00AA48C4" w:rsidRDefault="00AA48C4" w:rsidP="00AA48C4">
      <w:pPr>
        <w:pStyle w:val="NoSpacing"/>
        <w:numPr>
          <w:ilvl w:val="0"/>
          <w:numId w:val="6"/>
        </w:numPr>
      </w:pPr>
      <w:r>
        <w:rPr>
          <w:b/>
        </w:rPr>
        <w:t>Fluid intelligence:</w:t>
      </w:r>
      <w:r>
        <w:t xml:space="preserve"> our ability to reason speedily and abstractly; tends to decrease during late adulthood</w:t>
      </w:r>
    </w:p>
    <w:p w:rsidR="00AA48C4" w:rsidRDefault="00AA48C4" w:rsidP="00AA48C4">
      <w:pPr>
        <w:pStyle w:val="NoSpacing"/>
        <w:numPr>
          <w:ilvl w:val="0"/>
          <w:numId w:val="6"/>
        </w:numPr>
      </w:pPr>
      <w:r>
        <w:t>By age 4, children’s performance on intelligence tests begins to predict their adolescent and adult scores; the consistency of scores over time increases with the age of the child</w:t>
      </w:r>
    </w:p>
    <w:p w:rsidR="00AA48C4" w:rsidRDefault="00AA48C4" w:rsidP="00AA48C4">
      <w:pPr>
        <w:pStyle w:val="NoSpacing"/>
        <w:numPr>
          <w:ilvl w:val="0"/>
          <w:numId w:val="6"/>
        </w:numPr>
      </w:pPr>
      <w:r>
        <w:rPr>
          <w:b/>
        </w:rPr>
        <w:t xml:space="preserve">Intellectual disability: </w:t>
      </w:r>
      <w:r>
        <w:t>a condition of limited mental ability, indicated by an intelligence score of 70 or below and difficulty in adapting to the demands of life; varies from mild to profound</w:t>
      </w:r>
    </w:p>
    <w:p w:rsidR="00AA48C4" w:rsidRPr="0019451F" w:rsidRDefault="00AA48C4" w:rsidP="00AA48C4">
      <w:pPr>
        <w:pStyle w:val="NoSpacing"/>
        <w:numPr>
          <w:ilvl w:val="0"/>
          <w:numId w:val="2"/>
        </w:numPr>
      </w:pPr>
      <w:r>
        <w:t xml:space="preserve">Second criteria is a comparable limitation in adaptive behaviour as expressed in </w:t>
      </w:r>
      <w:r>
        <w:rPr>
          <w:i/>
        </w:rPr>
        <w:t xml:space="preserve">conceptual skills, social skills, </w:t>
      </w:r>
      <w:r>
        <w:t>and</w:t>
      </w:r>
      <w:r>
        <w:rPr>
          <w:i/>
        </w:rPr>
        <w:t xml:space="preserve"> practical skills</w:t>
      </w:r>
    </w:p>
    <w:p w:rsidR="00AA48C4" w:rsidRDefault="00AA48C4" w:rsidP="00AA48C4">
      <w:pPr>
        <w:pStyle w:val="NoSpacing"/>
        <w:numPr>
          <w:ilvl w:val="0"/>
          <w:numId w:val="6"/>
        </w:numPr>
      </w:pPr>
      <w:r>
        <w:rPr>
          <w:b/>
        </w:rPr>
        <w:t>Down syndrome</w:t>
      </w:r>
      <w:r>
        <w:t>: a condition of mild to severe intellectual disability and associated physical disorders cause by an extra copy of chromosome 21</w:t>
      </w:r>
    </w:p>
    <w:p w:rsidR="00AA48C4" w:rsidRDefault="00AA48C4" w:rsidP="00AA48C4">
      <w:pPr>
        <w:pStyle w:val="NoSpacing"/>
        <w:numPr>
          <w:ilvl w:val="0"/>
          <w:numId w:val="6"/>
        </w:numPr>
      </w:pPr>
      <w:r>
        <w:rPr>
          <w:b/>
        </w:rPr>
        <w:t>Heritability</w:t>
      </w:r>
      <w:r w:rsidRPr="00E108F8">
        <w:t>:</w:t>
      </w:r>
      <w:r>
        <w:t xml:space="preserve"> the proportion of variation among individuals that we can attribute to genes. The heritability of a trait may vary, depending on the range of populations and environment</w:t>
      </w:r>
    </w:p>
    <w:p w:rsidR="00AA48C4" w:rsidRDefault="00AA48C4" w:rsidP="00AA48C4">
      <w:pPr>
        <w:pStyle w:val="NoSpacing"/>
        <w:numPr>
          <w:ilvl w:val="0"/>
          <w:numId w:val="6"/>
        </w:numPr>
      </w:pPr>
      <w:r>
        <w:t>Estimates of the heritability of intelligence range from 50 – 80 percent</w:t>
      </w:r>
    </w:p>
    <w:p w:rsidR="00AA48C4" w:rsidRDefault="00AA48C4" w:rsidP="00AA48C4">
      <w:pPr>
        <w:pStyle w:val="NoSpacing"/>
        <w:numPr>
          <w:ilvl w:val="0"/>
          <w:numId w:val="6"/>
        </w:numPr>
      </w:pPr>
      <w:r>
        <w:t>Identical twins have virtually the same test scores and their brains are built and function similarly; fraternal twins are much less similar</w:t>
      </w:r>
    </w:p>
    <w:p w:rsidR="00AA48C4" w:rsidRDefault="00AA48C4" w:rsidP="00AA48C4">
      <w:pPr>
        <w:pStyle w:val="NoSpacing"/>
        <w:numPr>
          <w:ilvl w:val="0"/>
          <w:numId w:val="6"/>
        </w:numPr>
      </w:pPr>
      <w:r>
        <w:t xml:space="preserve">Intelligence appears to  be </w:t>
      </w:r>
      <w:r>
        <w:rPr>
          <w:i/>
        </w:rPr>
        <w:t>polygenetic</w:t>
      </w:r>
      <w:r>
        <w:t xml:space="preserve"> (more than one gene accountable for it)</w:t>
      </w:r>
    </w:p>
    <w:p w:rsidR="00AA48C4" w:rsidRDefault="00AA48C4" w:rsidP="00AA48C4">
      <w:pPr>
        <w:pStyle w:val="NoSpacing"/>
        <w:numPr>
          <w:ilvl w:val="0"/>
          <w:numId w:val="6"/>
        </w:numPr>
      </w:pPr>
      <w:r>
        <w:lastRenderedPageBreak/>
        <w:t>Mental similarities between adopted children and their adopted families wane with age, until the correlation approaches 0 by adulthood; genetic influences become more apparent as we accumulate life experience</w:t>
      </w:r>
    </w:p>
    <w:p w:rsidR="00AA48C4" w:rsidRDefault="00AA48C4" w:rsidP="00AA48C4">
      <w:pPr>
        <w:pStyle w:val="NoSpacing"/>
        <w:numPr>
          <w:ilvl w:val="0"/>
          <w:numId w:val="6"/>
        </w:numPr>
      </w:pPr>
      <w:r>
        <w:t>The heritability of general intelligence increases from about 30 percent in early childhood to well over 50 percent in adulthood</w:t>
      </w:r>
    </w:p>
    <w:p w:rsidR="00AA48C4" w:rsidRDefault="00AA48C4" w:rsidP="00AA48C4">
      <w:pPr>
        <w:pStyle w:val="NoSpacing"/>
        <w:numPr>
          <w:ilvl w:val="0"/>
          <w:numId w:val="6"/>
        </w:numPr>
      </w:pPr>
      <w:r>
        <w:t>Among the poor, environmental conditions can depress cognitive development; malnutrition also plays a role</w:t>
      </w:r>
    </w:p>
    <w:p w:rsidR="00AA48C4" w:rsidRDefault="00AA48C4" w:rsidP="00AA48C4">
      <w:pPr>
        <w:pStyle w:val="NoSpacing"/>
        <w:numPr>
          <w:ilvl w:val="0"/>
          <w:numId w:val="6"/>
        </w:numPr>
      </w:pPr>
      <w:r>
        <w:t>G intelligence in boys and girls hardly differ</w:t>
      </w:r>
    </w:p>
    <w:p w:rsidR="00AA48C4" w:rsidRDefault="00AA48C4" w:rsidP="00AA48C4">
      <w:pPr>
        <w:pStyle w:val="NoSpacing"/>
        <w:numPr>
          <w:ilvl w:val="0"/>
          <w:numId w:val="6"/>
        </w:numPr>
      </w:pPr>
      <w:r>
        <w:t>Racial groups differ in their average intelligence test scores</w:t>
      </w:r>
    </w:p>
    <w:p w:rsidR="00AA48C4" w:rsidRDefault="00AA48C4" w:rsidP="00AA48C4">
      <w:pPr>
        <w:pStyle w:val="NoSpacing"/>
        <w:numPr>
          <w:ilvl w:val="0"/>
          <w:numId w:val="6"/>
        </w:numPr>
      </w:pPr>
      <w:r>
        <w:t>High-scoring people (and groups) are more likely to attain high levels of education and income</w:t>
      </w:r>
    </w:p>
    <w:p w:rsidR="00AA48C4" w:rsidRDefault="00AA48C4" w:rsidP="00AA48C4">
      <w:pPr>
        <w:pStyle w:val="NoSpacing"/>
        <w:numPr>
          <w:ilvl w:val="0"/>
          <w:numId w:val="6"/>
        </w:numPr>
      </w:pPr>
      <w:r>
        <w:rPr>
          <w:b/>
        </w:rPr>
        <w:t xml:space="preserve">Stereotype threat: </w:t>
      </w:r>
      <w:r>
        <w:t>a self-confirming concern that one will be evaluated based on a negative stereotype</w:t>
      </w:r>
    </w:p>
    <w:p w:rsidR="00AA48C4" w:rsidRPr="0019451F" w:rsidRDefault="00AA48C4" w:rsidP="00AA48C4">
      <w:pPr>
        <w:pStyle w:val="NoSpacing"/>
        <w:numPr>
          <w:ilvl w:val="0"/>
          <w:numId w:val="6"/>
        </w:numPr>
      </w:pPr>
      <w:r>
        <w:t>Tests are discriminatory to distinguish among individual but their purpose is to reduce discrimination by reducing reliance on subjective criteria for school and job placement</w:t>
      </w:r>
    </w:p>
    <w:p w:rsidR="00AA48C4" w:rsidRDefault="00AA48C4" w:rsidP="00AA48C4">
      <w:pPr>
        <w:pStyle w:val="NoSpacing"/>
        <w:rPr>
          <w:b/>
          <w:u w:val="single"/>
        </w:rPr>
      </w:pPr>
      <w:r w:rsidRPr="000F3417">
        <w:rPr>
          <w:b/>
          <w:u w:val="single"/>
        </w:rPr>
        <w:t>Chapter 12</w:t>
      </w:r>
    </w:p>
    <w:p w:rsidR="00AA48C4" w:rsidRDefault="00AA48C4" w:rsidP="00AA48C4">
      <w:pPr>
        <w:pStyle w:val="NoSpacing"/>
        <w:numPr>
          <w:ilvl w:val="0"/>
          <w:numId w:val="7"/>
        </w:numPr>
      </w:pPr>
      <w:r>
        <w:rPr>
          <w:b/>
        </w:rPr>
        <w:t xml:space="preserve">Stress: </w:t>
      </w:r>
      <w:r>
        <w:t xml:space="preserve">the process by which we perceive and respond to certain events, called </w:t>
      </w:r>
      <w:r>
        <w:rPr>
          <w:i/>
        </w:rPr>
        <w:t>stressors</w:t>
      </w:r>
      <w:r>
        <w:t>, that we appraise as threatening or challenging</w:t>
      </w:r>
    </w:p>
    <w:p w:rsidR="00AA48C4" w:rsidRDefault="00AA48C4" w:rsidP="00AA48C4">
      <w:pPr>
        <w:pStyle w:val="NoSpacing"/>
        <w:numPr>
          <w:ilvl w:val="0"/>
          <w:numId w:val="7"/>
        </w:numPr>
      </w:pPr>
      <w:r>
        <w:t>When short-lived, or when perceived as challenges, stressors can have positive effects</w:t>
      </w:r>
    </w:p>
    <w:p w:rsidR="00AA48C4" w:rsidRDefault="00AA48C4" w:rsidP="00AA48C4">
      <w:pPr>
        <w:pStyle w:val="NoSpacing"/>
        <w:numPr>
          <w:ilvl w:val="0"/>
          <w:numId w:val="7"/>
        </w:numPr>
      </w:pPr>
      <w:r>
        <w:t>A momentary stress can mobilize the immune system for fending off infections and healing wounds</w:t>
      </w:r>
    </w:p>
    <w:p w:rsidR="00AA48C4" w:rsidRDefault="00AA48C4" w:rsidP="00AA48C4">
      <w:pPr>
        <w:pStyle w:val="NoSpacing"/>
        <w:numPr>
          <w:ilvl w:val="0"/>
          <w:numId w:val="7"/>
        </w:numPr>
      </w:pPr>
      <w:r>
        <w:t>Stress arouses and motivates us to conquer problems</w:t>
      </w:r>
    </w:p>
    <w:p w:rsidR="00AA48C4" w:rsidRDefault="00AA48C4" w:rsidP="00AA48C4">
      <w:pPr>
        <w:pStyle w:val="NoSpacing"/>
        <w:numPr>
          <w:ilvl w:val="0"/>
          <w:numId w:val="7"/>
        </w:numPr>
      </w:pPr>
      <w:r>
        <w:t>Extreme or prolonged stress can harm us</w:t>
      </w:r>
    </w:p>
    <w:p w:rsidR="00AA48C4" w:rsidRDefault="00AA48C4" w:rsidP="00AA48C4">
      <w:pPr>
        <w:pStyle w:val="NoSpacing"/>
        <w:numPr>
          <w:ilvl w:val="0"/>
          <w:numId w:val="7"/>
        </w:numPr>
      </w:pPr>
      <w:r>
        <w:t>3 main types of stressors</w:t>
      </w:r>
    </w:p>
    <w:p w:rsidR="00AA48C4" w:rsidRDefault="00AA48C4" w:rsidP="00AA48C4">
      <w:pPr>
        <w:pStyle w:val="NoSpacing"/>
        <w:numPr>
          <w:ilvl w:val="0"/>
          <w:numId w:val="8"/>
        </w:numPr>
      </w:pPr>
      <w:r>
        <w:rPr>
          <w:i/>
        </w:rPr>
        <w:t>Catastrophes</w:t>
      </w:r>
      <w:r>
        <w:t>: unpredictable large-scale events</w:t>
      </w:r>
    </w:p>
    <w:p w:rsidR="00AA48C4" w:rsidRDefault="00AA48C4" w:rsidP="00AA48C4">
      <w:pPr>
        <w:pStyle w:val="NoSpacing"/>
        <w:numPr>
          <w:ilvl w:val="0"/>
          <w:numId w:val="8"/>
        </w:numPr>
      </w:pPr>
      <w:r>
        <w:rPr>
          <w:i/>
        </w:rPr>
        <w:t>Significant Life changes</w:t>
      </w:r>
      <w:r w:rsidRPr="000F3417">
        <w:t>:</w:t>
      </w:r>
      <w:r>
        <w:t xml:space="preserve"> i.e. marriage, death of a loved one, losing a job</w:t>
      </w:r>
    </w:p>
    <w:p w:rsidR="00AA48C4" w:rsidRDefault="00AA48C4" w:rsidP="00AA48C4">
      <w:pPr>
        <w:pStyle w:val="NoSpacing"/>
        <w:numPr>
          <w:ilvl w:val="0"/>
          <w:numId w:val="8"/>
        </w:numPr>
      </w:pPr>
      <w:r>
        <w:rPr>
          <w:i/>
        </w:rPr>
        <w:t>Daily hassles</w:t>
      </w:r>
      <w:r w:rsidRPr="000F3417">
        <w:t>:</w:t>
      </w:r>
      <w:r>
        <w:t xml:space="preserve"> everyday annoyances (i.e. traffic, long lines, family frustrations) can add up and take a toll on health and well-being</w:t>
      </w:r>
    </w:p>
    <w:p w:rsidR="00AA48C4" w:rsidRDefault="00AA48C4" w:rsidP="00AA48C4">
      <w:pPr>
        <w:pStyle w:val="NoSpacing"/>
        <w:numPr>
          <w:ilvl w:val="0"/>
          <w:numId w:val="7"/>
        </w:numPr>
      </w:pPr>
      <w:r>
        <w:t>Walter Cannon confirmed that the stress response is part of a unified mind-body system</w:t>
      </w:r>
    </w:p>
    <w:p w:rsidR="00AA48C4" w:rsidRDefault="00AA48C4" w:rsidP="00AA48C4">
      <w:pPr>
        <w:pStyle w:val="NoSpacing"/>
        <w:numPr>
          <w:ilvl w:val="0"/>
          <w:numId w:val="7"/>
        </w:numPr>
      </w:pPr>
      <w:r>
        <w:t>Trigger an outpouring of the stress hormones epinephrine and norepinephrine from the core of the adrenal glands</w:t>
      </w:r>
    </w:p>
    <w:p w:rsidR="00AA48C4" w:rsidRDefault="00AA48C4" w:rsidP="00AA48C4">
      <w:pPr>
        <w:pStyle w:val="NoSpacing"/>
        <w:numPr>
          <w:ilvl w:val="0"/>
          <w:numId w:val="7"/>
        </w:numPr>
      </w:pPr>
      <w:r>
        <w:t>Sympathetic nervous system increases heart rate and respiration, diverts blood from digestion to the skeletal muscles, dulls feelings of pain, and releases sugar and fat from the body’s stores</w:t>
      </w:r>
    </w:p>
    <w:p w:rsidR="00AA48C4" w:rsidRDefault="00AA48C4" w:rsidP="00AA48C4">
      <w:pPr>
        <w:pStyle w:val="NoSpacing"/>
        <w:numPr>
          <w:ilvl w:val="0"/>
          <w:numId w:val="7"/>
        </w:numPr>
      </w:pPr>
      <w:r>
        <w:t xml:space="preserve">All this prepares for the adaptive </w:t>
      </w:r>
      <w:r>
        <w:rPr>
          <w:i/>
        </w:rPr>
        <w:t>fight or flight</w:t>
      </w:r>
      <w:r>
        <w:t xml:space="preserve"> response (coined by Cannon)</w:t>
      </w:r>
    </w:p>
    <w:p w:rsidR="00AA48C4" w:rsidRDefault="00AA48C4" w:rsidP="00AA48C4">
      <w:pPr>
        <w:pStyle w:val="NoSpacing"/>
        <w:numPr>
          <w:ilvl w:val="0"/>
          <w:numId w:val="7"/>
        </w:numPr>
      </w:pPr>
      <w:r>
        <w:t xml:space="preserve">Since Cannon, an new stress response system was identified: cerebral cortex (via hypothalamus and pituitary gland) orders the outer part of the adrenal glands secrete </w:t>
      </w:r>
      <w:r>
        <w:rPr>
          <w:i/>
        </w:rPr>
        <w:t>glucocorticoid</w:t>
      </w:r>
      <w:r>
        <w:t xml:space="preserve"> stress hormones such as </w:t>
      </w:r>
      <w:r>
        <w:rPr>
          <w:i/>
        </w:rPr>
        <w:t>cortisol</w:t>
      </w:r>
    </w:p>
    <w:p w:rsidR="00AA48C4" w:rsidRDefault="00AA48C4" w:rsidP="00AA48C4">
      <w:pPr>
        <w:pStyle w:val="NoSpacing"/>
        <w:numPr>
          <w:ilvl w:val="0"/>
          <w:numId w:val="7"/>
        </w:numPr>
      </w:pPr>
      <w:r>
        <w:t>Two systems work at different speeds</w:t>
      </w:r>
    </w:p>
    <w:p w:rsidR="00AA48C4" w:rsidRDefault="00AA48C4" w:rsidP="00AA48C4">
      <w:pPr>
        <w:pStyle w:val="NoSpacing"/>
        <w:numPr>
          <w:ilvl w:val="0"/>
          <w:numId w:val="7"/>
        </w:numPr>
      </w:pPr>
      <w:r>
        <w:t xml:space="preserve">Hans </w:t>
      </w:r>
      <w:proofErr w:type="spellStart"/>
      <w:r>
        <w:t>Selye</w:t>
      </w:r>
      <w:proofErr w:type="spellEnd"/>
      <w:r>
        <w:t xml:space="preserve"> helped make stress a major concept in both psychology and medicine</w:t>
      </w:r>
    </w:p>
    <w:p w:rsidR="00AA48C4" w:rsidRDefault="00AA48C4" w:rsidP="00AA48C4">
      <w:pPr>
        <w:pStyle w:val="NoSpacing"/>
        <w:numPr>
          <w:ilvl w:val="0"/>
          <w:numId w:val="7"/>
        </w:numPr>
      </w:pPr>
      <w:proofErr w:type="spellStart"/>
      <w:r>
        <w:t>Selye</w:t>
      </w:r>
      <w:proofErr w:type="spellEnd"/>
      <w:r>
        <w:t xml:space="preserve"> proposed that the body’s adaptive response to stress is so general that it triggers no matter what intrudes: GAS</w:t>
      </w:r>
    </w:p>
    <w:p w:rsidR="00AA48C4" w:rsidRDefault="00AA48C4" w:rsidP="00AA48C4">
      <w:pPr>
        <w:pStyle w:val="NoSpacing"/>
        <w:numPr>
          <w:ilvl w:val="0"/>
          <w:numId w:val="7"/>
        </w:numPr>
      </w:pPr>
      <w:r>
        <w:rPr>
          <w:b/>
        </w:rPr>
        <w:t>General adaptation syndrome (GAS):</w:t>
      </w:r>
      <w:r>
        <w:t xml:space="preserve"> </w:t>
      </w:r>
      <w:proofErr w:type="spellStart"/>
      <w:r>
        <w:t>Selye’s</w:t>
      </w:r>
      <w:proofErr w:type="spellEnd"/>
      <w:r>
        <w:t xml:space="preserve"> concept of the body’s adaptive response to stress in three phases – alarm, resistance, exhaustion</w:t>
      </w:r>
    </w:p>
    <w:p w:rsidR="00AA48C4" w:rsidRPr="000F3417" w:rsidRDefault="00AA48C4" w:rsidP="00AA48C4">
      <w:pPr>
        <w:pStyle w:val="NoSpacing"/>
        <w:numPr>
          <w:ilvl w:val="0"/>
          <w:numId w:val="7"/>
        </w:numPr>
      </w:pPr>
      <w:r>
        <w:rPr>
          <w:i/>
        </w:rPr>
        <w:t xml:space="preserve">Phase 1 – alarm reaction: </w:t>
      </w:r>
    </w:p>
    <w:p w:rsidR="00AA48C4" w:rsidRDefault="00AA48C4" w:rsidP="00AA48C4">
      <w:pPr>
        <w:pStyle w:val="NoSpacing"/>
        <w:numPr>
          <w:ilvl w:val="0"/>
          <w:numId w:val="8"/>
        </w:numPr>
      </w:pPr>
      <w:r>
        <w:t>sympathetic nervous system suddenly activated</w:t>
      </w:r>
    </w:p>
    <w:p w:rsidR="00AA48C4" w:rsidRDefault="00AA48C4" w:rsidP="00AA48C4">
      <w:pPr>
        <w:pStyle w:val="NoSpacing"/>
        <w:numPr>
          <w:ilvl w:val="0"/>
          <w:numId w:val="8"/>
        </w:numPr>
      </w:pPr>
      <w:r>
        <w:t>blood diverted to skeletal muscles</w:t>
      </w:r>
    </w:p>
    <w:p w:rsidR="00AA48C4" w:rsidRDefault="00AA48C4" w:rsidP="00AA48C4">
      <w:pPr>
        <w:pStyle w:val="NoSpacing"/>
        <w:numPr>
          <w:ilvl w:val="0"/>
          <w:numId w:val="8"/>
        </w:numPr>
      </w:pPr>
      <w:r>
        <w:t>feel faintness of shock</w:t>
      </w:r>
    </w:p>
    <w:p w:rsidR="00AA48C4" w:rsidRPr="000F3417" w:rsidRDefault="00AA48C4" w:rsidP="00AA48C4">
      <w:pPr>
        <w:pStyle w:val="NoSpacing"/>
        <w:numPr>
          <w:ilvl w:val="0"/>
          <w:numId w:val="7"/>
        </w:numPr>
      </w:pPr>
      <w:r>
        <w:rPr>
          <w:i/>
        </w:rPr>
        <w:t>Phase 2 – resistance</w:t>
      </w:r>
    </w:p>
    <w:p w:rsidR="00AA48C4" w:rsidRDefault="00AA48C4" w:rsidP="00AA48C4">
      <w:pPr>
        <w:pStyle w:val="NoSpacing"/>
        <w:numPr>
          <w:ilvl w:val="0"/>
          <w:numId w:val="8"/>
        </w:numPr>
      </w:pPr>
      <w:r>
        <w:lastRenderedPageBreak/>
        <w:t>Temperature, blood pressure, and respiration remain high</w:t>
      </w:r>
    </w:p>
    <w:p w:rsidR="00AA48C4" w:rsidRDefault="00AA48C4" w:rsidP="00AA48C4">
      <w:pPr>
        <w:pStyle w:val="NoSpacing"/>
        <w:numPr>
          <w:ilvl w:val="0"/>
          <w:numId w:val="8"/>
        </w:numPr>
      </w:pPr>
      <w:r>
        <w:t>Adrenal glands pump hormones into bloodstream</w:t>
      </w:r>
    </w:p>
    <w:p w:rsidR="00AA48C4" w:rsidRDefault="00AA48C4" w:rsidP="00AA48C4">
      <w:pPr>
        <w:pStyle w:val="NoSpacing"/>
        <w:numPr>
          <w:ilvl w:val="0"/>
          <w:numId w:val="7"/>
        </w:numPr>
      </w:pPr>
      <w:r>
        <w:rPr>
          <w:i/>
        </w:rPr>
        <w:t>Phase 3 – exhaustion</w:t>
      </w:r>
    </w:p>
    <w:p w:rsidR="00AA48C4" w:rsidRDefault="00AA48C4" w:rsidP="00AA48C4">
      <w:pPr>
        <w:pStyle w:val="NoSpacing"/>
        <w:numPr>
          <w:ilvl w:val="0"/>
          <w:numId w:val="8"/>
        </w:numPr>
      </w:pPr>
      <w:r>
        <w:t>Body’s reserves run out</w:t>
      </w:r>
    </w:p>
    <w:p w:rsidR="00AA48C4" w:rsidRDefault="00AA48C4" w:rsidP="00AA48C4">
      <w:pPr>
        <w:pStyle w:val="NoSpacing"/>
        <w:numPr>
          <w:ilvl w:val="0"/>
          <w:numId w:val="8"/>
        </w:numPr>
      </w:pPr>
      <w:r>
        <w:t>Become more vulnerable to illness or even collapse and death</w:t>
      </w:r>
    </w:p>
    <w:p w:rsidR="00AA48C4" w:rsidRDefault="00AA48C4" w:rsidP="00AA48C4">
      <w:pPr>
        <w:pStyle w:val="NoSpacing"/>
        <w:numPr>
          <w:ilvl w:val="0"/>
          <w:numId w:val="7"/>
        </w:numPr>
      </w:pPr>
      <w:r>
        <w:t>Although the human body copes well with temporary stress, prolonged stress can damage it</w:t>
      </w:r>
    </w:p>
    <w:p w:rsidR="00AA48C4" w:rsidRDefault="00AA48C4" w:rsidP="00AA48C4">
      <w:pPr>
        <w:pStyle w:val="NoSpacing"/>
        <w:numPr>
          <w:ilvl w:val="0"/>
          <w:numId w:val="7"/>
        </w:numPr>
      </w:pPr>
      <w:r>
        <w:t xml:space="preserve">The brain’s production of new neurons slows and some neural circuits degenerate; </w:t>
      </w:r>
      <w:r>
        <w:rPr>
          <w:i/>
        </w:rPr>
        <w:t>telomeres</w:t>
      </w:r>
      <w:r>
        <w:t xml:space="preserve"> shortened in women with prolonged stress (linked to aging)</w:t>
      </w:r>
    </w:p>
    <w:p w:rsidR="00AA48C4" w:rsidRDefault="00AA48C4" w:rsidP="00AA48C4">
      <w:pPr>
        <w:pStyle w:val="NoSpacing"/>
        <w:numPr>
          <w:ilvl w:val="0"/>
          <w:numId w:val="7"/>
        </w:numPr>
      </w:pPr>
      <w:r>
        <w:rPr>
          <w:b/>
        </w:rPr>
        <w:t>Tend and befriend</w:t>
      </w:r>
      <w:r>
        <w:t>: under stress, people (especially women) often provide support to others (tend) and bond with and seek support from others (befriend)</w:t>
      </w:r>
    </w:p>
    <w:p w:rsidR="00AA48C4" w:rsidRDefault="00AA48C4" w:rsidP="00AA48C4">
      <w:pPr>
        <w:pStyle w:val="NoSpacing"/>
        <w:numPr>
          <w:ilvl w:val="0"/>
          <w:numId w:val="7"/>
        </w:numPr>
      </w:pPr>
      <w:r>
        <w:t>Men more often tend to socially withdraw and turn to alcohol or become aggressive</w:t>
      </w:r>
    </w:p>
    <w:p w:rsidR="00AA48C4" w:rsidRDefault="00AA48C4" w:rsidP="00AA48C4">
      <w:pPr>
        <w:pStyle w:val="NoSpacing"/>
        <w:numPr>
          <w:ilvl w:val="0"/>
          <w:numId w:val="7"/>
        </w:numPr>
      </w:pPr>
      <w:r>
        <w:rPr>
          <w:b/>
        </w:rPr>
        <w:t xml:space="preserve">Psychophysiological illness: </w:t>
      </w:r>
      <w:r>
        <w:t>literally, “mind-body” illness; any stress-related physical illness, such as hypertension and some headaches</w:t>
      </w:r>
    </w:p>
    <w:p w:rsidR="00AA48C4" w:rsidRDefault="00AA48C4" w:rsidP="00AA48C4">
      <w:pPr>
        <w:pStyle w:val="NoSpacing"/>
        <w:numPr>
          <w:ilvl w:val="0"/>
          <w:numId w:val="7"/>
        </w:numPr>
      </w:pPr>
      <w:r>
        <w:rPr>
          <w:b/>
        </w:rPr>
        <w:t>Psychoneuroimmunology:</w:t>
      </w:r>
      <w:r>
        <w:t xml:space="preserve"> the study of how psychological, neural, and endocrine processes together affect the immune system and resulting health</w:t>
      </w:r>
    </w:p>
    <w:p w:rsidR="00AA48C4" w:rsidRDefault="00AA48C4" w:rsidP="00AA48C4">
      <w:pPr>
        <w:pStyle w:val="NoSpacing"/>
        <w:numPr>
          <w:ilvl w:val="0"/>
          <w:numId w:val="7"/>
        </w:numPr>
      </w:pPr>
      <w:r>
        <w:t>When immune system functions properly it keeps you healthy by isolating and destroying bacteria, viruses and other invaders; four types of cells active</w:t>
      </w:r>
    </w:p>
    <w:p w:rsidR="00AA48C4" w:rsidRDefault="00AA48C4" w:rsidP="00AA48C4">
      <w:pPr>
        <w:pStyle w:val="NoSpacing"/>
        <w:numPr>
          <w:ilvl w:val="0"/>
          <w:numId w:val="7"/>
        </w:numPr>
      </w:pPr>
      <w:r>
        <w:rPr>
          <w:b/>
        </w:rPr>
        <w:t xml:space="preserve">Lymphocytes: </w:t>
      </w:r>
      <w:r>
        <w:t xml:space="preserve">the two types of white blood cells that are part of the body’s immune system: </w:t>
      </w:r>
      <w:r>
        <w:rPr>
          <w:i/>
        </w:rPr>
        <w:t>B lymphocytes</w:t>
      </w:r>
      <w:r>
        <w:t xml:space="preserve"> form in the bone marrow and release antibodies that fight bacterial </w:t>
      </w:r>
      <w:proofErr w:type="spellStart"/>
      <w:r>
        <w:t>infectons</w:t>
      </w:r>
      <w:proofErr w:type="spellEnd"/>
      <w:r>
        <w:t xml:space="preserve">; </w:t>
      </w:r>
      <w:r>
        <w:rPr>
          <w:i/>
        </w:rPr>
        <w:t>T lymphocytes</w:t>
      </w:r>
      <w:r>
        <w:t xml:space="preserve"> form in the thymus and other lymphatic tissue and attack cancer cells, viruses, and foreign substances</w:t>
      </w:r>
    </w:p>
    <w:p w:rsidR="00AA48C4" w:rsidRDefault="00AA48C4" w:rsidP="00AA48C4">
      <w:pPr>
        <w:pStyle w:val="NoSpacing"/>
        <w:numPr>
          <w:ilvl w:val="0"/>
          <w:numId w:val="7"/>
        </w:numPr>
      </w:pPr>
      <w:r>
        <w:rPr>
          <w:i/>
        </w:rPr>
        <w:t>Macrophage:</w:t>
      </w:r>
      <w:r>
        <w:t xml:space="preserve"> identifies, pursues, and ingests harmful invaders and worn-out cells</w:t>
      </w:r>
    </w:p>
    <w:p w:rsidR="00AA48C4" w:rsidRDefault="00AA48C4" w:rsidP="00AA48C4">
      <w:pPr>
        <w:pStyle w:val="NoSpacing"/>
        <w:numPr>
          <w:ilvl w:val="0"/>
          <w:numId w:val="7"/>
        </w:numPr>
      </w:pPr>
      <w:r>
        <w:rPr>
          <w:i/>
        </w:rPr>
        <w:t>Natural killer cells (NK cells)</w:t>
      </w:r>
      <w:r>
        <w:t>: pursue diseased cells</w:t>
      </w:r>
    </w:p>
    <w:p w:rsidR="00AA48C4" w:rsidRDefault="00AA48C4" w:rsidP="00AA48C4">
      <w:pPr>
        <w:pStyle w:val="NoSpacing"/>
        <w:numPr>
          <w:ilvl w:val="0"/>
          <w:numId w:val="7"/>
        </w:numPr>
      </w:pPr>
      <w:r>
        <w:t>When immune system doesn’t function properly it can err in two directions:</w:t>
      </w:r>
    </w:p>
    <w:p w:rsidR="00AA48C4" w:rsidRDefault="00AA48C4" w:rsidP="00AA48C4">
      <w:pPr>
        <w:pStyle w:val="NoSpacing"/>
        <w:numPr>
          <w:ilvl w:val="0"/>
          <w:numId w:val="8"/>
        </w:numPr>
      </w:pPr>
      <w:r>
        <w:t>Overreacting; Respond too strongly; attack body’s own tissues causing some forms of arthritis or an allergic reaction</w:t>
      </w:r>
    </w:p>
    <w:p w:rsidR="00AA48C4" w:rsidRDefault="00AA48C4" w:rsidP="00AA48C4">
      <w:pPr>
        <w:pStyle w:val="NoSpacing"/>
        <w:numPr>
          <w:ilvl w:val="0"/>
          <w:numId w:val="8"/>
        </w:numPr>
      </w:pPr>
      <w:r>
        <w:t>Underreacting; allow a dormant herpes virus to erupt or cancer cells to multiply</w:t>
      </w:r>
    </w:p>
    <w:p w:rsidR="00AA48C4" w:rsidRDefault="00AA48C4" w:rsidP="00AA48C4">
      <w:pPr>
        <w:pStyle w:val="NoSpacing"/>
        <w:numPr>
          <w:ilvl w:val="0"/>
          <w:numId w:val="7"/>
        </w:numPr>
      </w:pPr>
      <w:r>
        <w:t>Stress can speed the transition from HIV to AIDS and predict a faster decline in those with AIDS</w:t>
      </w:r>
    </w:p>
    <w:p w:rsidR="00AA48C4" w:rsidRDefault="00AA48C4" w:rsidP="00AA48C4">
      <w:pPr>
        <w:pStyle w:val="NoSpacing"/>
        <w:numPr>
          <w:ilvl w:val="0"/>
          <w:numId w:val="7"/>
        </w:numPr>
      </w:pPr>
      <w:r>
        <w:t>Stressed rodents were more prone to developing cancer than non-stressed rodents; results mixed for humans</w:t>
      </w:r>
    </w:p>
    <w:p w:rsidR="00AA48C4" w:rsidRDefault="00AA48C4" w:rsidP="00AA48C4">
      <w:pPr>
        <w:pStyle w:val="NoSpacing"/>
        <w:numPr>
          <w:ilvl w:val="0"/>
          <w:numId w:val="7"/>
        </w:numPr>
      </w:pPr>
      <w:r>
        <w:rPr>
          <w:b/>
        </w:rPr>
        <w:t xml:space="preserve">Coronary heart disease: </w:t>
      </w:r>
      <w:r>
        <w:t>the clogging of the vessels that nourish the heart muscle; the leading cause of death in many developed countries</w:t>
      </w:r>
    </w:p>
    <w:p w:rsidR="00AA48C4" w:rsidRDefault="00AA48C4" w:rsidP="00AA48C4">
      <w:pPr>
        <w:pStyle w:val="NoSpacing"/>
        <w:numPr>
          <w:ilvl w:val="0"/>
          <w:numId w:val="7"/>
        </w:numPr>
      </w:pPr>
      <w:r>
        <w:t>Hypertension, family history of disease, behavioural factors (smoking, obesity, high-fat diet), physiological factors (elevated cholesterol level), and psychological factors (stress responses and personality traits) increase risk of coronary heart disease</w:t>
      </w:r>
    </w:p>
    <w:p w:rsidR="00AA48C4" w:rsidRDefault="00AA48C4" w:rsidP="00AA48C4">
      <w:pPr>
        <w:pStyle w:val="NoSpacing"/>
        <w:numPr>
          <w:ilvl w:val="0"/>
          <w:numId w:val="7"/>
        </w:numPr>
      </w:pPr>
      <w:r>
        <w:t xml:space="preserve">Friedman and </w:t>
      </w:r>
      <w:proofErr w:type="spellStart"/>
      <w:r>
        <w:t>Rosenman</w:t>
      </w:r>
      <w:proofErr w:type="spellEnd"/>
      <w:r>
        <w:t xml:space="preserve"> measured the blood cholesterol level and clotting speed of 40 tax accountants at different times of the year</w:t>
      </w:r>
    </w:p>
    <w:p w:rsidR="00AA48C4" w:rsidRDefault="00AA48C4" w:rsidP="00AA48C4">
      <w:pPr>
        <w:pStyle w:val="NoSpacing"/>
        <w:numPr>
          <w:ilvl w:val="0"/>
          <w:numId w:val="8"/>
        </w:numPr>
      </w:pPr>
      <w:r>
        <w:t>During off-season their test results were normal</w:t>
      </w:r>
    </w:p>
    <w:p w:rsidR="00AA48C4" w:rsidRDefault="00AA48C4" w:rsidP="00AA48C4">
      <w:pPr>
        <w:pStyle w:val="NoSpacing"/>
        <w:numPr>
          <w:ilvl w:val="0"/>
          <w:numId w:val="8"/>
        </w:numPr>
      </w:pPr>
      <w:r>
        <w:t>During tax season their cholesterol and clotting measures rose to dangerous levels</w:t>
      </w:r>
    </w:p>
    <w:p w:rsidR="00AA48C4" w:rsidRDefault="00AA48C4" w:rsidP="00AA48C4">
      <w:pPr>
        <w:pStyle w:val="NoSpacing"/>
        <w:numPr>
          <w:ilvl w:val="0"/>
          <w:numId w:val="8"/>
        </w:numPr>
      </w:pPr>
      <w:r>
        <w:t>Returned to normal after tax season</w:t>
      </w:r>
    </w:p>
    <w:p w:rsidR="00AA48C4" w:rsidRDefault="00AA48C4" w:rsidP="00AA48C4">
      <w:pPr>
        <w:pStyle w:val="NoSpacing"/>
        <w:numPr>
          <w:ilvl w:val="0"/>
          <w:numId w:val="7"/>
        </w:numPr>
      </w:pPr>
      <w:r>
        <w:t>They then did a study of more than 3000 healthy men and divided them into two groups</w:t>
      </w:r>
    </w:p>
    <w:p w:rsidR="00AA48C4" w:rsidRDefault="00AA48C4" w:rsidP="00AA48C4">
      <w:pPr>
        <w:pStyle w:val="NoSpacing"/>
        <w:numPr>
          <w:ilvl w:val="0"/>
          <w:numId w:val="8"/>
        </w:numPr>
      </w:pPr>
      <w:r>
        <w:rPr>
          <w:b/>
        </w:rPr>
        <w:t>Type A:</w:t>
      </w:r>
      <w:r>
        <w:t xml:space="preserve"> Friedman and </w:t>
      </w:r>
      <w:proofErr w:type="spellStart"/>
      <w:r>
        <w:t>Rosenman’s</w:t>
      </w:r>
      <w:proofErr w:type="spellEnd"/>
      <w:r>
        <w:t xml:space="preserve"> term for competitive, hard-driving, impatient, verbally aggressive, and anger-prone people</w:t>
      </w:r>
    </w:p>
    <w:p w:rsidR="00AA48C4" w:rsidRDefault="00AA48C4" w:rsidP="00AA48C4">
      <w:pPr>
        <w:pStyle w:val="NoSpacing"/>
        <w:numPr>
          <w:ilvl w:val="0"/>
          <w:numId w:val="8"/>
        </w:numPr>
      </w:pPr>
      <w:r>
        <w:rPr>
          <w:b/>
        </w:rPr>
        <w:t>Type B:</w:t>
      </w:r>
      <w:r>
        <w:t xml:space="preserve"> Friedman and </w:t>
      </w:r>
      <w:proofErr w:type="spellStart"/>
      <w:r>
        <w:t>Rosenman’s</w:t>
      </w:r>
      <w:proofErr w:type="spellEnd"/>
      <w:r>
        <w:t xml:space="preserve"> term for easygoing, relaxed people</w:t>
      </w:r>
    </w:p>
    <w:p w:rsidR="00AA48C4" w:rsidRDefault="00AA48C4" w:rsidP="00AA48C4">
      <w:pPr>
        <w:pStyle w:val="NoSpacing"/>
        <w:numPr>
          <w:ilvl w:val="0"/>
          <w:numId w:val="8"/>
        </w:numPr>
      </w:pPr>
      <w:r>
        <w:t>After 9 years of the men that suffered heart attacks, 69% were Type A’s and none were ‘pure’ Type B’s</w:t>
      </w:r>
    </w:p>
    <w:p w:rsidR="00AA48C4" w:rsidRDefault="00AA48C4" w:rsidP="00AA48C4">
      <w:pPr>
        <w:pStyle w:val="NoSpacing"/>
        <w:numPr>
          <w:ilvl w:val="0"/>
          <w:numId w:val="7"/>
        </w:numPr>
      </w:pPr>
      <w:r>
        <w:lastRenderedPageBreak/>
        <w:t>Type A individuals are more “combat ready” meaning excess cholesterol and fat may continue to circulate in the blood and get deposited around the heart ; further stress may trigger altered heart rhythms</w:t>
      </w:r>
    </w:p>
    <w:p w:rsidR="00AA48C4" w:rsidRDefault="00AA48C4" w:rsidP="00AA48C4">
      <w:pPr>
        <w:pStyle w:val="NoSpacing"/>
        <w:numPr>
          <w:ilvl w:val="0"/>
          <w:numId w:val="7"/>
        </w:numPr>
      </w:pPr>
      <w:r>
        <w:t>People who react with anger over little things are the most coronary-prone</w:t>
      </w:r>
    </w:p>
    <w:p w:rsidR="00AA48C4" w:rsidRDefault="00AA48C4" w:rsidP="00AA48C4">
      <w:pPr>
        <w:pStyle w:val="NoSpacing"/>
        <w:numPr>
          <w:ilvl w:val="0"/>
          <w:numId w:val="7"/>
        </w:numPr>
      </w:pPr>
      <w:r>
        <w:t>Stress hormones enhance the production of proteins that contribute to inflammation (fights infections)</w:t>
      </w:r>
    </w:p>
    <w:p w:rsidR="00AA48C4" w:rsidRDefault="00AA48C4" w:rsidP="00AA48C4">
      <w:pPr>
        <w:pStyle w:val="NoSpacing"/>
        <w:numPr>
          <w:ilvl w:val="0"/>
          <w:numId w:val="7"/>
        </w:numPr>
      </w:pPr>
      <w:r>
        <w:t>Persistent inflammation can produce problems such as asthma or clogged arteries and worsen depression</w:t>
      </w:r>
    </w:p>
    <w:p w:rsidR="00AA48C4" w:rsidRDefault="00AA48C4" w:rsidP="00AA48C4">
      <w:pPr>
        <w:pStyle w:val="NoSpacing"/>
        <w:numPr>
          <w:ilvl w:val="0"/>
          <w:numId w:val="7"/>
        </w:numPr>
      </w:pPr>
      <w:r>
        <w:rPr>
          <w:b/>
        </w:rPr>
        <w:t xml:space="preserve">Coping: </w:t>
      </w:r>
      <w:r>
        <w:t>alleviating stress using emotional, cognitive, or behavioural methods</w:t>
      </w:r>
    </w:p>
    <w:p w:rsidR="00AA48C4" w:rsidRDefault="00AA48C4" w:rsidP="00AA48C4">
      <w:pPr>
        <w:pStyle w:val="NoSpacing"/>
        <w:numPr>
          <w:ilvl w:val="0"/>
          <w:numId w:val="7"/>
        </w:numPr>
      </w:pPr>
      <w:r>
        <w:rPr>
          <w:b/>
        </w:rPr>
        <w:t xml:space="preserve">Problem-focused coping: </w:t>
      </w:r>
      <w:r>
        <w:t>attempting to alleviate stress directly – by changing the stressor or the way we interact with that stressor</w:t>
      </w:r>
    </w:p>
    <w:p w:rsidR="00AA48C4" w:rsidRDefault="00AA48C4" w:rsidP="00AA48C4">
      <w:pPr>
        <w:pStyle w:val="NoSpacing"/>
        <w:numPr>
          <w:ilvl w:val="0"/>
          <w:numId w:val="8"/>
        </w:numPr>
      </w:pPr>
      <w:r>
        <w:t>i.e. to resolve a family fight you talk to the family member directly</w:t>
      </w:r>
    </w:p>
    <w:p w:rsidR="00AA48C4" w:rsidRDefault="00AA48C4" w:rsidP="00AA48C4">
      <w:pPr>
        <w:pStyle w:val="NoSpacing"/>
        <w:numPr>
          <w:ilvl w:val="0"/>
          <w:numId w:val="8"/>
        </w:numPr>
      </w:pPr>
      <w:r>
        <w:t>tend to use when we feel a sense of control over a situation and we think we can change the circumstances, or at least change ourselves to deal with the circumstances more capably</w:t>
      </w:r>
    </w:p>
    <w:p w:rsidR="00AA48C4" w:rsidRDefault="00AA48C4" w:rsidP="00AA48C4">
      <w:pPr>
        <w:pStyle w:val="NoSpacing"/>
        <w:numPr>
          <w:ilvl w:val="0"/>
          <w:numId w:val="7"/>
        </w:numPr>
      </w:pPr>
      <w:r>
        <w:rPr>
          <w:b/>
        </w:rPr>
        <w:t>Emotion-focused coping:</w:t>
      </w:r>
      <w:r>
        <w:t xml:space="preserve"> attempting to alleviate stress by avoiding or ignoring a stressor and attending to emotional needs related to one’s stress reaction</w:t>
      </w:r>
    </w:p>
    <w:p w:rsidR="00AA48C4" w:rsidRDefault="00AA48C4" w:rsidP="00AA48C4">
      <w:pPr>
        <w:pStyle w:val="NoSpacing"/>
        <w:numPr>
          <w:ilvl w:val="0"/>
          <w:numId w:val="8"/>
        </w:numPr>
      </w:pPr>
      <w:r>
        <w:t>When we cannot (or believe we cannot) change a situation</w:t>
      </w:r>
    </w:p>
    <w:p w:rsidR="00AA48C4" w:rsidRDefault="00AA48C4" w:rsidP="00AA48C4">
      <w:pPr>
        <w:pStyle w:val="NoSpacing"/>
        <w:numPr>
          <w:ilvl w:val="0"/>
          <w:numId w:val="8"/>
        </w:numPr>
      </w:pPr>
      <w:r>
        <w:t>Can be adaptive: seek emotional distance from a damaging relationship or distraction from an addiction</w:t>
      </w:r>
    </w:p>
    <w:p w:rsidR="00AA48C4" w:rsidRDefault="00AA48C4" w:rsidP="00AA48C4">
      <w:pPr>
        <w:pStyle w:val="NoSpacing"/>
        <w:numPr>
          <w:ilvl w:val="0"/>
          <w:numId w:val="8"/>
        </w:numPr>
      </w:pPr>
      <w:r>
        <w:t>Can be maladaptive: i.e. students partying to take their mind off studying</w:t>
      </w:r>
    </w:p>
    <w:p w:rsidR="00AA48C4" w:rsidRDefault="00AA48C4" w:rsidP="00AA48C4">
      <w:pPr>
        <w:pStyle w:val="NoSpacing"/>
        <w:numPr>
          <w:ilvl w:val="0"/>
          <w:numId w:val="7"/>
        </w:numPr>
      </w:pPr>
      <w:r>
        <w:t>Perceiving a loss of control, we become more vulnerable to ill health; losing control provokes an outpouring of stress hormones</w:t>
      </w:r>
    </w:p>
    <w:p w:rsidR="00AA48C4" w:rsidRDefault="00AA48C4" w:rsidP="00AA48C4">
      <w:pPr>
        <w:pStyle w:val="NoSpacing"/>
        <w:numPr>
          <w:ilvl w:val="0"/>
          <w:numId w:val="7"/>
        </w:numPr>
      </w:pPr>
      <w:r>
        <w:t>People with an optimistic outlook expect to have more control, to cope better with stressful events, and enjoy better health</w:t>
      </w:r>
    </w:p>
    <w:p w:rsidR="00AA48C4" w:rsidRDefault="00AA48C4" w:rsidP="00AA48C4">
      <w:pPr>
        <w:pStyle w:val="NoSpacing"/>
        <w:numPr>
          <w:ilvl w:val="0"/>
          <w:numId w:val="7"/>
        </w:numPr>
      </w:pPr>
      <w:r>
        <w:t>Optimists also respond to stress with smaller increases in blood pressure and recover more quickly from heart bypass surgery</w:t>
      </w:r>
    </w:p>
    <w:p w:rsidR="00AA48C4" w:rsidRDefault="00AA48C4" w:rsidP="00AA48C4">
      <w:pPr>
        <w:pStyle w:val="NoSpacing"/>
        <w:numPr>
          <w:ilvl w:val="0"/>
          <w:numId w:val="7"/>
        </w:numPr>
      </w:pPr>
      <w:r>
        <w:t>Social support promotes both happiness and health; those with ample social connections had survival rates about 50% greater than those with meager connections</w:t>
      </w:r>
    </w:p>
    <w:p w:rsidR="00AA48C4" w:rsidRDefault="00AA48C4" w:rsidP="00AA48C4">
      <w:pPr>
        <w:pStyle w:val="NoSpacing"/>
        <w:numPr>
          <w:ilvl w:val="0"/>
          <w:numId w:val="7"/>
        </w:numPr>
      </w:pPr>
      <w:r>
        <w:t>Social support calms us and reduces blood pressure and stress hormones</w:t>
      </w:r>
    </w:p>
    <w:p w:rsidR="00AA48C4" w:rsidRDefault="00AA48C4" w:rsidP="00AA48C4">
      <w:pPr>
        <w:pStyle w:val="NoSpacing"/>
        <w:numPr>
          <w:ilvl w:val="0"/>
          <w:numId w:val="7"/>
        </w:numPr>
      </w:pPr>
      <w:r>
        <w:t>Social support fosters stronger immune functioning</w:t>
      </w:r>
    </w:p>
    <w:p w:rsidR="00AA48C4" w:rsidRDefault="00AA48C4" w:rsidP="00AA48C4">
      <w:pPr>
        <w:pStyle w:val="NoSpacing"/>
        <w:numPr>
          <w:ilvl w:val="0"/>
          <w:numId w:val="7"/>
        </w:numPr>
      </w:pPr>
      <w:r>
        <w:t xml:space="preserve">Close relationships give us an opportunity for “open heart therapy”, a chance to confide painful feelings </w:t>
      </w:r>
    </w:p>
    <w:p w:rsidR="00AA48C4" w:rsidRDefault="00AA48C4" w:rsidP="00AA48C4">
      <w:pPr>
        <w:pStyle w:val="NoSpacing"/>
        <w:numPr>
          <w:ilvl w:val="0"/>
          <w:numId w:val="7"/>
        </w:numPr>
      </w:pPr>
      <w:r>
        <w:rPr>
          <w:b/>
        </w:rPr>
        <w:t xml:space="preserve">Aerobic exercise: </w:t>
      </w:r>
      <w:r>
        <w:t>sustained exercise that increases heart and lung fitness; may also alleviate depression and anxiety</w:t>
      </w:r>
    </w:p>
    <w:p w:rsidR="00AA48C4" w:rsidRDefault="00AA48C4" w:rsidP="00AA48C4">
      <w:pPr>
        <w:pStyle w:val="NoSpacing"/>
        <w:numPr>
          <w:ilvl w:val="0"/>
          <w:numId w:val="7"/>
        </w:numPr>
      </w:pPr>
      <w:r>
        <w:t>In muscle cells, genes passed down from distant ancestors that enabled physical activity produced proteins when activated by exercise; inactivity is potentially toxic</w:t>
      </w:r>
    </w:p>
    <w:p w:rsidR="00AA48C4" w:rsidRDefault="00AA48C4" w:rsidP="00AA48C4">
      <w:pPr>
        <w:pStyle w:val="NoSpacing"/>
        <w:numPr>
          <w:ilvl w:val="0"/>
          <w:numId w:val="7"/>
        </w:numPr>
      </w:pPr>
      <w:r>
        <w:t>Stressed and depressed people exercise less</w:t>
      </w:r>
    </w:p>
    <w:p w:rsidR="00AA48C4" w:rsidRDefault="00AA48C4" w:rsidP="00AA48C4">
      <w:pPr>
        <w:pStyle w:val="NoSpacing"/>
        <w:numPr>
          <w:ilvl w:val="0"/>
          <w:numId w:val="7"/>
        </w:numPr>
      </w:pPr>
      <w:r>
        <w:t>Exercise increases arousal, thus counteracting depression’s low arousal state; often leads to muscle relaxation and sounder sleep</w:t>
      </w:r>
    </w:p>
    <w:p w:rsidR="00AA48C4" w:rsidRDefault="00AA48C4" w:rsidP="00AA48C4">
      <w:pPr>
        <w:pStyle w:val="NoSpacing"/>
        <w:numPr>
          <w:ilvl w:val="0"/>
          <w:numId w:val="7"/>
        </w:numPr>
      </w:pPr>
      <w:r>
        <w:t>Exercise also orders up mood-boosting neurotransmitters such as norepinephrine, serotonin, and the endorphins</w:t>
      </w:r>
    </w:p>
    <w:p w:rsidR="00AA48C4" w:rsidRDefault="00AA48C4" w:rsidP="00AA48C4">
      <w:pPr>
        <w:pStyle w:val="NoSpacing"/>
        <w:numPr>
          <w:ilvl w:val="0"/>
          <w:numId w:val="7"/>
        </w:numPr>
      </w:pPr>
      <w:r>
        <w:t>Exercise may foster neurogenesis</w:t>
      </w:r>
    </w:p>
    <w:p w:rsidR="00AA48C4" w:rsidRDefault="00AA48C4" w:rsidP="00AA48C4">
      <w:pPr>
        <w:pStyle w:val="NoSpacing"/>
        <w:numPr>
          <w:ilvl w:val="0"/>
          <w:numId w:val="7"/>
        </w:numPr>
      </w:pPr>
      <w:r>
        <w:rPr>
          <w:i/>
        </w:rPr>
        <w:t>Biofeedback:</w:t>
      </w:r>
      <w:r>
        <w:t xml:space="preserve"> a system of recording, amplifying, and feeding back information about subtle physiological responses, many controlled by the automatic nervous system</w:t>
      </w:r>
    </w:p>
    <w:p w:rsidR="00AA48C4" w:rsidRDefault="00AA48C4" w:rsidP="00AA48C4">
      <w:pPr>
        <w:pStyle w:val="NoSpacing"/>
        <w:numPr>
          <w:ilvl w:val="0"/>
          <w:numId w:val="7"/>
        </w:numPr>
      </w:pPr>
      <w:r>
        <w:t>Simple methods of relaxation produce many of the results biofeedback promised</w:t>
      </w:r>
    </w:p>
    <w:p w:rsidR="00AA48C4" w:rsidRDefault="00AA48C4" w:rsidP="00AA48C4">
      <w:pPr>
        <w:pStyle w:val="NoSpacing"/>
        <w:numPr>
          <w:ilvl w:val="0"/>
          <w:numId w:val="7"/>
        </w:numPr>
      </w:pPr>
      <w:r>
        <w:rPr>
          <w:i/>
        </w:rPr>
        <w:t>Relaxation response:</w:t>
      </w:r>
      <w:r>
        <w:t xml:space="preserve"> Benson; a state o calm marked by relaxed muscles, slowed breathing and heart rate, and decreased blood pressure</w:t>
      </w:r>
    </w:p>
    <w:p w:rsidR="00AA48C4" w:rsidRDefault="00AA48C4" w:rsidP="00AA48C4">
      <w:pPr>
        <w:pStyle w:val="NoSpacing"/>
        <w:numPr>
          <w:ilvl w:val="0"/>
          <w:numId w:val="7"/>
        </w:numPr>
      </w:pPr>
      <w:r>
        <w:lastRenderedPageBreak/>
        <w:t>During relaxation techniques a part of the parietal lobe that tracks our location in space is less active than usual, and a frontal lobe area involved in focused attention is more active; high activity in left frontal lobe, associated with positive emotions</w:t>
      </w:r>
    </w:p>
    <w:p w:rsidR="00AA48C4" w:rsidRDefault="00AA48C4" w:rsidP="00AA48C4">
      <w:pPr>
        <w:pStyle w:val="NoSpacing"/>
        <w:numPr>
          <w:ilvl w:val="0"/>
          <w:numId w:val="7"/>
        </w:numPr>
      </w:pPr>
      <w:r>
        <w:t>Religious involvement is a predictor of health and longevity</w:t>
      </w:r>
    </w:p>
    <w:p w:rsidR="00AA48C4" w:rsidRDefault="00AA48C4" w:rsidP="00AA48C4">
      <w:pPr>
        <w:pStyle w:val="NoSpacing"/>
        <w:numPr>
          <w:ilvl w:val="0"/>
          <w:numId w:val="7"/>
        </w:numPr>
      </w:pPr>
      <w:r>
        <w:t>Religion promotes self-control and provides social support</w:t>
      </w:r>
    </w:p>
    <w:p w:rsidR="00AA48C4" w:rsidRDefault="00AA48C4" w:rsidP="00AA48C4">
      <w:pPr>
        <w:pStyle w:val="NoSpacing"/>
      </w:pPr>
    </w:p>
    <w:p w:rsidR="00AA48C4" w:rsidRDefault="00AA48C4" w:rsidP="00AA48C4">
      <w:pPr>
        <w:pStyle w:val="NoSpacing"/>
        <w:rPr>
          <w:b/>
          <w:u w:val="single"/>
        </w:rPr>
      </w:pPr>
      <w:r>
        <w:rPr>
          <w:b/>
          <w:u w:val="single"/>
        </w:rPr>
        <w:t>Chapter 13</w:t>
      </w:r>
    </w:p>
    <w:p w:rsidR="00AA48C4" w:rsidRDefault="00AA48C4" w:rsidP="00AA48C4">
      <w:pPr>
        <w:pStyle w:val="NoSpacing"/>
        <w:numPr>
          <w:ilvl w:val="0"/>
          <w:numId w:val="7"/>
        </w:numPr>
      </w:pPr>
      <w:r>
        <w:rPr>
          <w:b/>
        </w:rPr>
        <w:t xml:space="preserve">Personality: </w:t>
      </w:r>
      <w:r>
        <w:t>an individual’s characteristic pattern of thinking, feeling, and acting</w:t>
      </w:r>
    </w:p>
    <w:p w:rsidR="00AA48C4" w:rsidRDefault="00AA48C4" w:rsidP="00AA48C4">
      <w:pPr>
        <w:pStyle w:val="NoSpacing"/>
        <w:numPr>
          <w:ilvl w:val="0"/>
          <w:numId w:val="7"/>
        </w:numPr>
      </w:pPr>
      <w:r>
        <w:rPr>
          <w:b/>
        </w:rPr>
        <w:t xml:space="preserve">Psychodynamic theories: </w:t>
      </w:r>
      <w:r>
        <w:t>view personality with a focus on the unconscious and the importance of childhood experiences</w:t>
      </w:r>
    </w:p>
    <w:p w:rsidR="00AA48C4" w:rsidRDefault="00AA48C4" w:rsidP="00AA48C4">
      <w:pPr>
        <w:pStyle w:val="NoSpacing"/>
        <w:numPr>
          <w:ilvl w:val="0"/>
          <w:numId w:val="7"/>
        </w:numPr>
      </w:pPr>
      <w:r>
        <w:rPr>
          <w:b/>
        </w:rPr>
        <w:t>Free association:</w:t>
      </w:r>
      <w:r>
        <w:t xml:space="preserve"> in psychoanalysis, a method of exploring the unconscious in which the person relaxes and says whatever comes to mind, more matter how trivial or embarrassing</w:t>
      </w:r>
    </w:p>
    <w:p w:rsidR="00AA48C4" w:rsidRDefault="00AA48C4" w:rsidP="00AA48C4">
      <w:pPr>
        <w:pStyle w:val="NoSpacing"/>
        <w:numPr>
          <w:ilvl w:val="0"/>
          <w:numId w:val="7"/>
        </w:numPr>
      </w:pPr>
      <w:r>
        <w:t>Freud believed free association would allow him to retrace the chain of thought leading into the patient’s unconscious where unconscious memories could be retrieved and released</w:t>
      </w:r>
    </w:p>
    <w:p w:rsidR="00AA48C4" w:rsidRDefault="00AA48C4" w:rsidP="00AA48C4">
      <w:pPr>
        <w:pStyle w:val="NoSpacing"/>
        <w:numPr>
          <w:ilvl w:val="0"/>
          <w:numId w:val="7"/>
        </w:numPr>
      </w:pPr>
      <w:r>
        <w:rPr>
          <w:b/>
        </w:rPr>
        <w:t xml:space="preserve">Psychoanalysis: </w:t>
      </w:r>
      <w:r>
        <w:t>Freud’s theory of personality that attributes thoughts and actions to unconscious motives and conflicts; the techniques used in treating psychological disorders by seeking to expose and interpret unconscious tensions</w:t>
      </w:r>
    </w:p>
    <w:p w:rsidR="00AA48C4" w:rsidRDefault="00AA48C4" w:rsidP="00AA48C4">
      <w:pPr>
        <w:pStyle w:val="NoSpacing"/>
        <w:numPr>
          <w:ilvl w:val="0"/>
          <w:numId w:val="7"/>
        </w:numPr>
      </w:pPr>
      <w:r>
        <w:rPr>
          <w:b/>
        </w:rPr>
        <w:t>Unconscious:</w:t>
      </w:r>
      <w:r>
        <w:t xml:space="preserve"> according to Freud, a reservoir of mostly unacceptable thoughts, wishes, feelings, and memories; according to contemporary psychologists, information processing of which we are unaware</w:t>
      </w:r>
    </w:p>
    <w:p w:rsidR="00AA48C4" w:rsidRDefault="00AA48C4" w:rsidP="00AA48C4">
      <w:pPr>
        <w:pStyle w:val="NoSpacing"/>
        <w:numPr>
          <w:ilvl w:val="0"/>
          <w:numId w:val="7"/>
        </w:numPr>
      </w:pPr>
      <w:r>
        <w:t xml:space="preserve">Some thoughts we store temporarily in a </w:t>
      </w:r>
      <w:r>
        <w:rPr>
          <w:i/>
        </w:rPr>
        <w:t>preconscious</w:t>
      </w:r>
      <w:r>
        <w:t xml:space="preserve"> area from which we can retrieve them into conscious awareness</w:t>
      </w:r>
    </w:p>
    <w:p w:rsidR="00AA48C4" w:rsidRDefault="00AA48C4" w:rsidP="00AA48C4">
      <w:pPr>
        <w:pStyle w:val="NoSpacing"/>
        <w:numPr>
          <w:ilvl w:val="0"/>
          <w:numId w:val="7"/>
        </w:numPr>
      </w:pPr>
      <w:r>
        <w:t xml:space="preserve">Freud believed that we </w:t>
      </w:r>
      <w:r>
        <w:rPr>
          <w:i/>
        </w:rPr>
        <w:t>repress</w:t>
      </w:r>
      <w:r>
        <w:t xml:space="preserve"> unacceptable passions and thoughts that powerfully influence us without our awareness</w:t>
      </w:r>
    </w:p>
    <w:p w:rsidR="00AA48C4" w:rsidRDefault="00AA48C4" w:rsidP="00AA48C4">
      <w:pPr>
        <w:pStyle w:val="NoSpacing"/>
        <w:numPr>
          <w:ilvl w:val="0"/>
          <w:numId w:val="7"/>
        </w:numPr>
      </w:pPr>
      <w:r>
        <w:t>In Freud’s view, personality arises from a conflict between impulse and restraint between our aggressive, pleasure-seeking biological urges and our internalized social controls over these urges; arises from our efforts to resolve his basic conflict – express these impulses in ways that bring satisfaction without also bringing guilt punishment</w:t>
      </w:r>
    </w:p>
    <w:p w:rsidR="00AA48C4" w:rsidRDefault="00AA48C4" w:rsidP="00AA48C4">
      <w:pPr>
        <w:pStyle w:val="NoSpacing"/>
        <w:numPr>
          <w:ilvl w:val="0"/>
          <w:numId w:val="7"/>
        </w:numPr>
      </w:pPr>
      <w:r>
        <w:rPr>
          <w:b/>
        </w:rPr>
        <w:t xml:space="preserve">Id: </w:t>
      </w:r>
      <w:r>
        <w:t xml:space="preserve">a reservoir of unconscious psychic energy that, according to </w:t>
      </w:r>
      <w:proofErr w:type="spellStart"/>
      <w:r>
        <w:t>freud</w:t>
      </w:r>
      <w:proofErr w:type="spellEnd"/>
      <w:r>
        <w:t xml:space="preserve">, strives to </w:t>
      </w:r>
      <w:proofErr w:type="spellStart"/>
      <w:r>
        <w:t>statisfy</w:t>
      </w:r>
      <w:proofErr w:type="spellEnd"/>
      <w:r>
        <w:t xml:space="preserve"> basic </w:t>
      </w:r>
      <w:proofErr w:type="spellStart"/>
      <w:r>
        <w:t>secual</w:t>
      </w:r>
      <w:proofErr w:type="spellEnd"/>
      <w:r>
        <w:t xml:space="preserve"> and aggressive drives; operates on the </w:t>
      </w:r>
      <w:r>
        <w:rPr>
          <w:i/>
        </w:rPr>
        <w:t>pleasure principle,</w:t>
      </w:r>
      <w:r>
        <w:t xml:space="preserve"> demanding immediate gratification</w:t>
      </w:r>
    </w:p>
    <w:p w:rsidR="00AA48C4" w:rsidRDefault="00AA48C4" w:rsidP="00AA48C4">
      <w:pPr>
        <w:pStyle w:val="NoSpacing"/>
        <w:numPr>
          <w:ilvl w:val="0"/>
          <w:numId w:val="7"/>
        </w:numPr>
      </w:pPr>
      <w:r>
        <w:rPr>
          <w:b/>
        </w:rPr>
        <w:t>Ego:</w:t>
      </w:r>
      <w:r>
        <w:t xml:space="preserve"> the largely conscious, “executive” part of personality that, according to Freud, mediates among the demands of the id, superego, and reality; operates on the </w:t>
      </w:r>
      <w:r>
        <w:rPr>
          <w:i/>
        </w:rPr>
        <w:t>reality principle</w:t>
      </w:r>
      <w:r>
        <w:t>, satisfying the id’s desires in ways that will realistically bring pleasure rather than pain</w:t>
      </w:r>
    </w:p>
    <w:p w:rsidR="00AA48C4" w:rsidRDefault="00AA48C4" w:rsidP="00AA48C4">
      <w:pPr>
        <w:pStyle w:val="NoSpacing"/>
        <w:numPr>
          <w:ilvl w:val="0"/>
          <w:numId w:val="8"/>
        </w:numPr>
      </w:pPr>
      <w:r>
        <w:t>Contains partly conscious perceptions, thoughts, judgements, and memories</w:t>
      </w:r>
    </w:p>
    <w:p w:rsidR="00AA48C4" w:rsidRDefault="00AA48C4" w:rsidP="00AA48C4">
      <w:pPr>
        <w:pStyle w:val="NoSpacing"/>
        <w:numPr>
          <w:ilvl w:val="0"/>
          <w:numId w:val="7"/>
        </w:numPr>
      </w:pPr>
      <w:r>
        <w:rPr>
          <w:b/>
        </w:rPr>
        <w:t>Superego:</w:t>
      </w:r>
      <w:r>
        <w:t xml:space="preserve"> the part of personality that, according to Freud, represents internalized ideals and provides standards for judgement (the conscience) and for future aspirations</w:t>
      </w:r>
    </w:p>
    <w:p w:rsidR="00AA48C4" w:rsidRDefault="00AA48C4" w:rsidP="00AA48C4">
      <w:pPr>
        <w:pStyle w:val="NoSpacing"/>
        <w:numPr>
          <w:ilvl w:val="0"/>
          <w:numId w:val="8"/>
        </w:numPr>
      </w:pPr>
      <w:r>
        <w:t>Voice of our moral compass (conscience)</w:t>
      </w:r>
    </w:p>
    <w:p w:rsidR="00AA48C4" w:rsidRDefault="00AA48C4" w:rsidP="00AA48C4">
      <w:pPr>
        <w:pStyle w:val="NoSpacing"/>
        <w:numPr>
          <w:ilvl w:val="0"/>
          <w:numId w:val="8"/>
        </w:numPr>
      </w:pPr>
      <w:r>
        <w:t xml:space="preserve">Focuses on how we </w:t>
      </w:r>
      <w:r>
        <w:rPr>
          <w:i/>
        </w:rPr>
        <w:t>ought</w:t>
      </w:r>
      <w:r>
        <w:t xml:space="preserve"> to behave</w:t>
      </w:r>
    </w:p>
    <w:p w:rsidR="00AA48C4" w:rsidRDefault="00AA48C4" w:rsidP="00AA48C4">
      <w:pPr>
        <w:pStyle w:val="NoSpacing"/>
        <w:numPr>
          <w:ilvl w:val="0"/>
          <w:numId w:val="7"/>
        </w:numPr>
      </w:pPr>
      <w:r>
        <w:t>Freud believed personality formed during the first few years of life</w:t>
      </w:r>
    </w:p>
    <w:p w:rsidR="00AA48C4" w:rsidRDefault="00AA48C4" w:rsidP="00AA48C4">
      <w:pPr>
        <w:pStyle w:val="NoSpacing"/>
        <w:numPr>
          <w:ilvl w:val="0"/>
          <w:numId w:val="7"/>
        </w:numPr>
      </w:pPr>
      <w:r>
        <w:rPr>
          <w:b/>
        </w:rPr>
        <w:t xml:space="preserve">Psychosexual stages: </w:t>
      </w:r>
      <w:r>
        <w:t>the childhood stages of development (oral, anal, phallic, latency, genital) during which, according to Freud, the id’s pleasure seeing energies focus on distinct (pleasure-sensitive) erogenous zones</w:t>
      </w:r>
    </w:p>
    <w:p w:rsidR="00AA48C4" w:rsidRDefault="00AA48C4" w:rsidP="00AA48C4">
      <w:pPr>
        <w:pStyle w:val="NoSpacing"/>
      </w:pPr>
      <w:r>
        <w:t>Freud’s Psychosexual Stages</w:t>
      </w:r>
    </w:p>
    <w:p w:rsidR="00AA48C4" w:rsidRDefault="00AA48C4" w:rsidP="00AA48C4">
      <w:pPr>
        <w:pStyle w:val="NoSpacing"/>
        <w:numPr>
          <w:ilvl w:val="0"/>
          <w:numId w:val="7"/>
        </w:numPr>
      </w:pPr>
      <w:r>
        <w:t>Oral (0-18 months): pleasure centers on the mouth – sucking, biting, chewing</w:t>
      </w:r>
    </w:p>
    <w:p w:rsidR="00AA48C4" w:rsidRDefault="00AA48C4" w:rsidP="00AA48C4">
      <w:pPr>
        <w:pStyle w:val="NoSpacing"/>
        <w:numPr>
          <w:ilvl w:val="0"/>
          <w:numId w:val="7"/>
        </w:numPr>
      </w:pPr>
      <w:r>
        <w:t>Anal (18-36 months): pleasure focuses on bowel and bladder elimination, coping with demands for control</w:t>
      </w:r>
    </w:p>
    <w:p w:rsidR="00AA48C4" w:rsidRDefault="00AA48C4" w:rsidP="00AA48C4">
      <w:pPr>
        <w:pStyle w:val="NoSpacing"/>
        <w:numPr>
          <w:ilvl w:val="0"/>
          <w:numId w:val="7"/>
        </w:numPr>
      </w:pPr>
      <w:r>
        <w:lastRenderedPageBreak/>
        <w:t>Phallic (3-6 years): pleasure zone is the genitals; coping with incestuous sexual feelings</w:t>
      </w:r>
    </w:p>
    <w:p w:rsidR="00AA48C4" w:rsidRDefault="00AA48C4" w:rsidP="00AA48C4">
      <w:pPr>
        <w:pStyle w:val="NoSpacing"/>
        <w:numPr>
          <w:ilvl w:val="0"/>
          <w:numId w:val="7"/>
        </w:numPr>
      </w:pPr>
      <w:r>
        <w:t>Latency (6 – puberty): a phase of dormant sexual feelings</w:t>
      </w:r>
    </w:p>
    <w:p w:rsidR="00AA48C4" w:rsidRDefault="00AA48C4" w:rsidP="00AA48C4">
      <w:pPr>
        <w:pStyle w:val="NoSpacing"/>
        <w:numPr>
          <w:ilvl w:val="0"/>
          <w:numId w:val="7"/>
        </w:numPr>
      </w:pPr>
      <w:r>
        <w:t>Genital (puberty onwards): maturation of sexual interests</w:t>
      </w:r>
    </w:p>
    <w:p w:rsidR="00AA48C4" w:rsidRDefault="00AA48C4" w:rsidP="00AA48C4">
      <w:pPr>
        <w:pStyle w:val="NoSpacing"/>
        <w:ind w:left="720"/>
      </w:pPr>
    </w:p>
    <w:p w:rsidR="00AA48C4" w:rsidRDefault="00AA48C4" w:rsidP="00AA48C4">
      <w:pPr>
        <w:pStyle w:val="NoSpacing"/>
        <w:numPr>
          <w:ilvl w:val="0"/>
          <w:numId w:val="7"/>
        </w:numPr>
      </w:pPr>
      <w:r>
        <w:t xml:space="preserve">During </w:t>
      </w:r>
      <w:r>
        <w:rPr>
          <w:i/>
        </w:rPr>
        <w:t>phallic stage</w:t>
      </w:r>
      <w:r>
        <w:t xml:space="preserve">: boys seek genital stimulation, and they develop both unconscious sexual desires for their mother and jealousy and hatred for their father, whom they consider a rival; boys also experience guilt and a lurking fear of punishment (i.e. castration) from their father: </w:t>
      </w:r>
      <w:r>
        <w:rPr>
          <w:b/>
        </w:rPr>
        <w:t>Oedipus complex</w:t>
      </w:r>
    </w:p>
    <w:p w:rsidR="00AA48C4" w:rsidRDefault="00AA48C4" w:rsidP="00AA48C4">
      <w:pPr>
        <w:pStyle w:val="NoSpacing"/>
        <w:numPr>
          <w:ilvl w:val="0"/>
          <w:numId w:val="7"/>
        </w:numPr>
      </w:pPr>
      <w:r>
        <w:rPr>
          <w:b/>
        </w:rPr>
        <w:t xml:space="preserve">Oedipus complex: </w:t>
      </w:r>
      <w:r>
        <w:t>according to Freud, a boy’s sexual desires toward his mother and feelings of jealousy and hatred for the rival father</w:t>
      </w:r>
    </w:p>
    <w:p w:rsidR="00AA48C4" w:rsidRPr="00C042DF" w:rsidRDefault="00AA48C4" w:rsidP="00AA48C4">
      <w:pPr>
        <w:pStyle w:val="NoSpacing"/>
        <w:numPr>
          <w:ilvl w:val="0"/>
          <w:numId w:val="7"/>
        </w:numPr>
      </w:pPr>
      <w:r>
        <w:t xml:space="preserve">Female parallel to Oedipus complex is </w:t>
      </w:r>
      <w:proofErr w:type="spellStart"/>
      <w:r>
        <w:rPr>
          <w:i/>
        </w:rPr>
        <w:t>electra</w:t>
      </w:r>
      <w:proofErr w:type="spellEnd"/>
      <w:r>
        <w:rPr>
          <w:i/>
        </w:rPr>
        <w:t xml:space="preserve"> complex</w:t>
      </w:r>
    </w:p>
    <w:p w:rsidR="00AA48C4" w:rsidRDefault="00AA48C4" w:rsidP="00AA48C4">
      <w:pPr>
        <w:pStyle w:val="NoSpacing"/>
        <w:numPr>
          <w:ilvl w:val="0"/>
          <w:numId w:val="7"/>
        </w:numPr>
      </w:pPr>
      <w:r>
        <w:t>Children cope with threatening feelings by repressing them and by identifying (trying to become) with the rival parent</w:t>
      </w:r>
    </w:p>
    <w:p w:rsidR="00AA48C4" w:rsidRDefault="00AA48C4" w:rsidP="00AA48C4">
      <w:pPr>
        <w:pStyle w:val="NoSpacing"/>
        <w:numPr>
          <w:ilvl w:val="0"/>
          <w:numId w:val="7"/>
        </w:numPr>
      </w:pPr>
      <w:r>
        <w:rPr>
          <w:b/>
        </w:rPr>
        <w:t>Identification</w:t>
      </w:r>
      <w:r>
        <w:t xml:space="preserve">: the process by which, according to </w:t>
      </w:r>
      <w:proofErr w:type="spellStart"/>
      <w:r>
        <w:t>freud</w:t>
      </w:r>
      <w:proofErr w:type="spellEnd"/>
      <w:r>
        <w:t>, children incorporate their parents’ values into their developing superegos</w:t>
      </w:r>
    </w:p>
    <w:p w:rsidR="00AA48C4" w:rsidRDefault="00AA48C4" w:rsidP="00AA48C4">
      <w:pPr>
        <w:pStyle w:val="NoSpacing"/>
        <w:numPr>
          <w:ilvl w:val="0"/>
          <w:numId w:val="7"/>
        </w:numPr>
      </w:pPr>
      <w:r>
        <w:t xml:space="preserve">Freud believed identification with the same-sex parent provides what psychologists now call our </w:t>
      </w:r>
      <w:r>
        <w:rPr>
          <w:i/>
        </w:rPr>
        <w:t>gender identity</w:t>
      </w:r>
      <w:r>
        <w:t xml:space="preserve"> (sense of being male or female</w:t>
      </w:r>
      <w:r>
        <w:softHyphen/>
      </w:r>
      <w:r>
        <w:softHyphen/>
        <w:t>); early childhood relations influence our developing identity, personality and frailties</w:t>
      </w:r>
    </w:p>
    <w:p w:rsidR="00AA48C4" w:rsidRDefault="00AA48C4" w:rsidP="00AA48C4">
      <w:pPr>
        <w:pStyle w:val="NoSpacing"/>
        <w:numPr>
          <w:ilvl w:val="0"/>
          <w:numId w:val="7"/>
        </w:numPr>
      </w:pPr>
      <w:r>
        <w:t xml:space="preserve">Conflicts unresolved during earlier psychosexual stages could surface as maladaptive behaviour in the adult years </w:t>
      </w:r>
    </w:p>
    <w:p w:rsidR="00AA48C4" w:rsidRDefault="00AA48C4" w:rsidP="00AA48C4">
      <w:pPr>
        <w:pStyle w:val="NoSpacing"/>
        <w:numPr>
          <w:ilvl w:val="0"/>
          <w:numId w:val="7"/>
        </w:numPr>
      </w:pPr>
      <w:r>
        <w:rPr>
          <w:b/>
        </w:rPr>
        <w:t>Fixation:</w:t>
      </w:r>
      <w:r>
        <w:t xml:space="preserve"> a lingering focus of pleasure-seeking energies at an earlier psychosexual stage, in which conflicts were unresolved</w:t>
      </w:r>
    </w:p>
    <w:p w:rsidR="00AA48C4" w:rsidRDefault="00AA48C4" w:rsidP="00AA48C4">
      <w:pPr>
        <w:pStyle w:val="NoSpacing"/>
        <w:numPr>
          <w:ilvl w:val="0"/>
          <w:numId w:val="8"/>
        </w:numPr>
      </w:pPr>
      <w:proofErr w:type="spellStart"/>
      <w:r>
        <w:t>Eg</w:t>
      </w:r>
      <w:proofErr w:type="spellEnd"/>
      <w:r>
        <w:t>. A person who has been either orally overindulged or deprived might fixate; could exhibit passive dependence or exaggerated denial of dependence</w:t>
      </w:r>
    </w:p>
    <w:p w:rsidR="00AA48C4" w:rsidRDefault="00AA48C4" w:rsidP="00AA48C4">
      <w:pPr>
        <w:pStyle w:val="NoSpacing"/>
        <w:numPr>
          <w:ilvl w:val="0"/>
          <w:numId w:val="7"/>
        </w:numPr>
      </w:pPr>
      <w:r>
        <w:rPr>
          <w:b/>
        </w:rPr>
        <w:t>Defense mechanisms</w:t>
      </w:r>
      <w:r>
        <w:t>: in psychoanalytic theory, the ego’s protective methods of reducing anxiety by unconsciously distorting reality</w:t>
      </w:r>
    </w:p>
    <w:p w:rsidR="00AA48C4" w:rsidRDefault="00AA48C4" w:rsidP="00AA48C4">
      <w:pPr>
        <w:pStyle w:val="NoSpacing"/>
      </w:pPr>
      <w:r>
        <w:t>Six Defense Mechanisms</w:t>
      </w:r>
    </w:p>
    <w:p w:rsidR="00AA48C4" w:rsidRDefault="00AA48C4" w:rsidP="00AA48C4">
      <w:pPr>
        <w:pStyle w:val="NoSpacing"/>
        <w:numPr>
          <w:ilvl w:val="0"/>
          <w:numId w:val="7"/>
        </w:numPr>
      </w:pPr>
      <w:r>
        <w:rPr>
          <w:i/>
        </w:rPr>
        <w:t xml:space="preserve">Regression: </w:t>
      </w:r>
      <w:r>
        <w:t>retreating to a more infantile psychosexual stage, where some psychic energy remains fixated; little boy reverts to oral comfort by sucking his thumb</w:t>
      </w:r>
    </w:p>
    <w:p w:rsidR="00AA48C4" w:rsidRDefault="00AA48C4" w:rsidP="00AA48C4">
      <w:pPr>
        <w:pStyle w:val="NoSpacing"/>
        <w:numPr>
          <w:ilvl w:val="0"/>
          <w:numId w:val="7"/>
        </w:numPr>
      </w:pPr>
      <w:r>
        <w:rPr>
          <w:i/>
        </w:rPr>
        <w:t>Reaction formation:</w:t>
      </w:r>
      <w:r>
        <w:t xml:space="preserve"> switching unacceptable impulses into their opposites; repressing angry feelings, someone displays exaggerated friendliness</w:t>
      </w:r>
    </w:p>
    <w:p w:rsidR="00AA48C4" w:rsidRDefault="00AA48C4" w:rsidP="00AA48C4">
      <w:pPr>
        <w:pStyle w:val="NoSpacing"/>
        <w:numPr>
          <w:ilvl w:val="0"/>
          <w:numId w:val="7"/>
        </w:numPr>
      </w:pPr>
      <w:r>
        <w:rPr>
          <w:i/>
        </w:rPr>
        <w:t>Projection:</w:t>
      </w:r>
      <w:r>
        <w:t xml:space="preserve"> disguising one’s own threatening impulses by attributing them to others; “the thief thinks everyone else is a thief</w:t>
      </w:r>
    </w:p>
    <w:p w:rsidR="00AA48C4" w:rsidRDefault="00AA48C4" w:rsidP="00AA48C4">
      <w:pPr>
        <w:pStyle w:val="NoSpacing"/>
        <w:numPr>
          <w:ilvl w:val="0"/>
          <w:numId w:val="7"/>
        </w:numPr>
      </w:pPr>
      <w:r>
        <w:rPr>
          <w:i/>
        </w:rPr>
        <w:t>Rationalization:</w:t>
      </w:r>
      <w:r>
        <w:t xml:space="preserve"> offering self-justifying explanations in place of the real, more threatening unconscious reasons for one’s actions; habitual drinker says she drinks ‘to be social’</w:t>
      </w:r>
    </w:p>
    <w:p w:rsidR="00AA48C4" w:rsidRDefault="00AA48C4" w:rsidP="00AA48C4">
      <w:pPr>
        <w:pStyle w:val="NoSpacing"/>
        <w:numPr>
          <w:ilvl w:val="0"/>
          <w:numId w:val="7"/>
        </w:numPr>
      </w:pPr>
      <w:r>
        <w:rPr>
          <w:i/>
        </w:rPr>
        <w:t>Displacement:</w:t>
      </w:r>
      <w:r>
        <w:t xml:space="preserve"> shifting sexual or aggressive impulses toward a more acceptable or less threatening object or person; little girl kicks the family dog after her mother punishes her</w:t>
      </w:r>
    </w:p>
    <w:p w:rsidR="00AA48C4" w:rsidRDefault="00AA48C4" w:rsidP="00AA48C4">
      <w:pPr>
        <w:pStyle w:val="NoSpacing"/>
        <w:numPr>
          <w:ilvl w:val="0"/>
          <w:numId w:val="7"/>
        </w:numPr>
      </w:pPr>
      <w:r>
        <w:rPr>
          <w:i/>
        </w:rPr>
        <w:t>Denial:</w:t>
      </w:r>
      <w:r>
        <w:t xml:space="preserve"> refusing to believe or even perceive painful realities; partner denies evidence of his wife’s affair</w:t>
      </w:r>
    </w:p>
    <w:p w:rsidR="00AA48C4" w:rsidRDefault="00AA48C4" w:rsidP="00AA48C4">
      <w:pPr>
        <w:pStyle w:val="NoSpacing"/>
        <w:ind w:left="720"/>
      </w:pPr>
    </w:p>
    <w:p w:rsidR="00AA48C4" w:rsidRDefault="00AA48C4" w:rsidP="00AA48C4">
      <w:pPr>
        <w:pStyle w:val="NoSpacing"/>
        <w:numPr>
          <w:ilvl w:val="0"/>
          <w:numId w:val="7"/>
        </w:numPr>
      </w:pPr>
      <w:r>
        <w:t xml:space="preserve">All defense mechanisms function indirectly and unconsciously </w:t>
      </w:r>
    </w:p>
    <w:p w:rsidR="00AA48C4" w:rsidRDefault="00AA48C4" w:rsidP="00AA48C4">
      <w:pPr>
        <w:pStyle w:val="NoSpacing"/>
        <w:numPr>
          <w:ilvl w:val="0"/>
          <w:numId w:val="7"/>
        </w:numPr>
      </w:pPr>
      <w:r>
        <w:rPr>
          <w:b/>
        </w:rPr>
        <w:t>Repression</w:t>
      </w:r>
      <w:r>
        <w:t>: in psychoanalytic theory, the basic defense mechanism that banishes anxiety-arousing thoughts, feelings, and memories from consciousness</w:t>
      </w:r>
    </w:p>
    <w:p w:rsidR="00AA48C4" w:rsidRDefault="00AA48C4" w:rsidP="00AA48C4">
      <w:pPr>
        <w:pStyle w:val="NoSpacing"/>
        <w:numPr>
          <w:ilvl w:val="0"/>
          <w:numId w:val="7"/>
        </w:numPr>
      </w:pPr>
      <w:r>
        <w:rPr>
          <w:b/>
        </w:rPr>
        <w:t xml:space="preserve">**page 518 </w:t>
      </w:r>
      <w:r>
        <w:t>– 6 defense mechanisms</w:t>
      </w:r>
    </w:p>
    <w:p w:rsidR="00AA48C4" w:rsidRDefault="00AA48C4" w:rsidP="00AA48C4">
      <w:pPr>
        <w:pStyle w:val="NoSpacing"/>
        <w:numPr>
          <w:ilvl w:val="0"/>
          <w:numId w:val="7"/>
        </w:numPr>
      </w:pPr>
      <w:r>
        <w:t>Repression underlies all the other defense mechanisms</w:t>
      </w:r>
    </w:p>
    <w:p w:rsidR="00AA48C4" w:rsidRDefault="00AA48C4" w:rsidP="00AA48C4">
      <w:pPr>
        <w:pStyle w:val="NoSpacing"/>
        <w:numPr>
          <w:ilvl w:val="0"/>
          <w:numId w:val="7"/>
        </w:numPr>
      </w:pPr>
      <w:r>
        <w:rPr>
          <w:i/>
        </w:rPr>
        <w:t>Neo-Freudians:</w:t>
      </w:r>
      <w:r>
        <w:t xml:space="preserve"> accepted Freud’s basic ideas but placed more emphasis on the conscious mind’s role in interpreting experience and in coping with the environment; also doubted that sex and </w:t>
      </w:r>
      <w:r>
        <w:lastRenderedPageBreak/>
        <w:t>aggression were all-consuming motivations instead they tended to emphasize loftier motives and social interactions</w:t>
      </w:r>
    </w:p>
    <w:p w:rsidR="00AA48C4" w:rsidRDefault="00AA48C4" w:rsidP="00AA48C4">
      <w:pPr>
        <w:pStyle w:val="NoSpacing"/>
        <w:numPr>
          <w:ilvl w:val="0"/>
          <w:numId w:val="7"/>
        </w:numPr>
      </w:pPr>
      <w:r>
        <w:t xml:space="preserve">Adler and Horney: agreed with </w:t>
      </w:r>
      <w:proofErr w:type="spellStart"/>
      <w:r>
        <w:t>freud</w:t>
      </w:r>
      <w:proofErr w:type="spellEnd"/>
      <w:r>
        <w:t xml:space="preserve"> that childhood is important but believed that </w:t>
      </w:r>
      <w:r>
        <w:rPr>
          <w:i/>
        </w:rPr>
        <w:t xml:space="preserve">social </w:t>
      </w:r>
      <w:r>
        <w:t>not sexual tensions are crucial for personality formation</w:t>
      </w:r>
    </w:p>
    <w:p w:rsidR="00AA48C4" w:rsidRDefault="00AA48C4" w:rsidP="00AA48C4">
      <w:pPr>
        <w:pStyle w:val="NoSpacing"/>
        <w:numPr>
          <w:ilvl w:val="0"/>
          <w:numId w:val="7"/>
        </w:numPr>
      </w:pPr>
      <w:r>
        <w:t>Adler believed much of our behaviour is driven by efforts to conquer childhood inferiority feelings that trigger our striving for superiority and power</w:t>
      </w:r>
    </w:p>
    <w:p w:rsidR="00AA48C4" w:rsidRDefault="00AA48C4" w:rsidP="00AA48C4">
      <w:pPr>
        <w:pStyle w:val="NoSpacing"/>
        <w:numPr>
          <w:ilvl w:val="0"/>
          <w:numId w:val="7"/>
        </w:numPr>
      </w:pPr>
      <w:r>
        <w:t>Horney said childhood anxiety triggers our desire for love and security and also attempted to balance the bias she detected in Freud’s masculine view of psychology</w:t>
      </w:r>
    </w:p>
    <w:p w:rsidR="00AA48C4" w:rsidRPr="006120F1" w:rsidRDefault="00AA48C4" w:rsidP="00AA48C4">
      <w:pPr>
        <w:pStyle w:val="NoSpacing"/>
        <w:numPr>
          <w:ilvl w:val="0"/>
          <w:numId w:val="7"/>
        </w:numPr>
      </w:pPr>
      <w:r>
        <w:t xml:space="preserve">Carl Jung agreed with Freud at the unconscious exerts a powerful influence but believed we also had a </w:t>
      </w:r>
      <w:r>
        <w:rPr>
          <w:i/>
        </w:rPr>
        <w:t>collective unconscious</w:t>
      </w:r>
    </w:p>
    <w:p w:rsidR="00AA48C4" w:rsidRDefault="00AA48C4" w:rsidP="00AA48C4">
      <w:pPr>
        <w:pStyle w:val="NoSpacing"/>
        <w:numPr>
          <w:ilvl w:val="0"/>
          <w:numId w:val="7"/>
        </w:numPr>
      </w:pPr>
      <w:r>
        <w:rPr>
          <w:b/>
        </w:rPr>
        <w:t>Collective unconscious:</w:t>
      </w:r>
      <w:r>
        <w:t xml:space="preserve"> Carl Jung’s concept of a shared, inherited reservoir of memory traces from our species’ history; a common reservoir of images or </w:t>
      </w:r>
      <w:r>
        <w:rPr>
          <w:i/>
        </w:rPr>
        <w:t>archetypes</w:t>
      </w:r>
      <w:r>
        <w:t>, derived from our species’ universal experiences</w:t>
      </w:r>
    </w:p>
    <w:p w:rsidR="00AA48C4" w:rsidRDefault="00AA48C4" w:rsidP="00AA48C4">
      <w:pPr>
        <w:pStyle w:val="NoSpacing"/>
        <w:numPr>
          <w:ilvl w:val="0"/>
          <w:numId w:val="7"/>
        </w:numPr>
      </w:pPr>
      <w:r>
        <w:t xml:space="preserve">To Jung it explained why spiritual concerns are deeply rooted and why people in </w:t>
      </w:r>
      <w:proofErr w:type="spellStart"/>
      <w:r>
        <w:t>differenct</w:t>
      </w:r>
      <w:proofErr w:type="spellEnd"/>
      <w:r>
        <w:t xml:space="preserve"> cultures share certain myths and images</w:t>
      </w:r>
    </w:p>
    <w:p w:rsidR="00AA48C4" w:rsidRDefault="00AA48C4" w:rsidP="00AA48C4">
      <w:pPr>
        <w:pStyle w:val="NoSpacing"/>
        <w:numPr>
          <w:ilvl w:val="0"/>
          <w:numId w:val="7"/>
        </w:numPr>
      </w:pPr>
      <w:r>
        <w:rPr>
          <w:b/>
        </w:rPr>
        <w:t>Projective tests</w:t>
      </w:r>
      <w:r>
        <w:t>: a personality test, such as the Rorschach, that provides ambiguous stimuli designed to trigger projection of one’s inner dynamics</w:t>
      </w:r>
    </w:p>
    <w:p w:rsidR="00AA48C4" w:rsidRDefault="00AA48C4" w:rsidP="00AA48C4">
      <w:pPr>
        <w:pStyle w:val="NoSpacing"/>
        <w:numPr>
          <w:ilvl w:val="0"/>
          <w:numId w:val="8"/>
        </w:numPr>
      </w:pPr>
      <w:r>
        <w:t>“psychological x-ray”</w:t>
      </w:r>
    </w:p>
    <w:p w:rsidR="00AA48C4" w:rsidRDefault="00AA48C4" w:rsidP="00AA48C4">
      <w:pPr>
        <w:pStyle w:val="NoSpacing"/>
        <w:numPr>
          <w:ilvl w:val="0"/>
          <w:numId w:val="8"/>
        </w:numPr>
      </w:pPr>
      <w:r>
        <w:t>Asked to describe an ambiguous stimulus or tell a story about it</w:t>
      </w:r>
    </w:p>
    <w:p w:rsidR="00AA48C4" w:rsidRDefault="00AA48C4" w:rsidP="00AA48C4">
      <w:pPr>
        <w:pStyle w:val="NoSpacing"/>
        <w:numPr>
          <w:ilvl w:val="0"/>
          <w:numId w:val="7"/>
        </w:numPr>
      </w:pPr>
      <w:r>
        <w:rPr>
          <w:b/>
        </w:rPr>
        <w:t xml:space="preserve">Rorschach inkblot test: </w:t>
      </w:r>
      <w:r>
        <w:t>the most widely used projective test, a set of 10 inkblots, designed by Hermann Rorschach; seeks to identify people’s inner feelings by analyzing their interpretations of the blots</w:t>
      </w:r>
    </w:p>
    <w:p w:rsidR="00AA48C4" w:rsidRDefault="00AA48C4" w:rsidP="00AA48C4">
      <w:pPr>
        <w:pStyle w:val="NoSpacing"/>
        <w:numPr>
          <w:ilvl w:val="0"/>
          <w:numId w:val="8"/>
        </w:numPr>
      </w:pPr>
      <w:r>
        <w:t>Critics say that there is little validity to its results</w:t>
      </w:r>
    </w:p>
    <w:p w:rsidR="00AA48C4" w:rsidRDefault="00AA48C4" w:rsidP="00AA48C4">
      <w:pPr>
        <w:pStyle w:val="NoSpacing"/>
        <w:numPr>
          <w:ilvl w:val="0"/>
          <w:numId w:val="7"/>
        </w:numPr>
      </w:pPr>
      <w:r>
        <w:t>Today developmental psychologists see our development as lifelong, not fixed in childhood</w:t>
      </w:r>
    </w:p>
    <w:p w:rsidR="00AA48C4" w:rsidRDefault="00AA48C4" w:rsidP="00AA48C4">
      <w:pPr>
        <w:pStyle w:val="NoSpacing"/>
        <w:numPr>
          <w:ilvl w:val="0"/>
          <w:numId w:val="7"/>
        </w:numPr>
      </w:pPr>
      <w:r>
        <w:t>Freud overestimated parental influence and underestimated peer influence</w:t>
      </w:r>
    </w:p>
    <w:p w:rsidR="00AA48C4" w:rsidRDefault="00AA48C4" w:rsidP="00AA48C4">
      <w:pPr>
        <w:pStyle w:val="NoSpacing"/>
        <w:numPr>
          <w:ilvl w:val="0"/>
          <w:numId w:val="7"/>
        </w:numPr>
      </w:pPr>
      <w:r>
        <w:t>Little support found for Freud’s idea that defense mechanisms disguise sexual and aggressive impulses</w:t>
      </w:r>
    </w:p>
    <w:p w:rsidR="00AA48C4" w:rsidRDefault="00AA48C4" w:rsidP="00AA48C4">
      <w:pPr>
        <w:pStyle w:val="NoSpacing"/>
        <w:numPr>
          <w:ilvl w:val="0"/>
          <w:numId w:val="7"/>
        </w:numPr>
      </w:pPr>
      <w:r>
        <w:t xml:space="preserve">Most serious problem with Freud’s theory: offers after-the-fact explanations of any characteristic yet fails to </w:t>
      </w:r>
      <w:r>
        <w:rPr>
          <w:i/>
        </w:rPr>
        <w:t>predict</w:t>
      </w:r>
      <w:r>
        <w:t xml:space="preserve"> any such behaviours and traits</w:t>
      </w:r>
    </w:p>
    <w:p w:rsidR="00AA48C4" w:rsidRDefault="00AA48C4" w:rsidP="00AA48C4">
      <w:pPr>
        <w:pStyle w:val="NoSpacing"/>
        <w:numPr>
          <w:ilvl w:val="0"/>
          <w:numId w:val="7"/>
        </w:numPr>
      </w:pPr>
      <w:r>
        <w:t>Repression became a widely accepted concept used to explain hypnotic phenomena and psychological disorders</w:t>
      </w:r>
    </w:p>
    <w:p w:rsidR="00AA48C4" w:rsidRDefault="00AA48C4" w:rsidP="00AA48C4">
      <w:pPr>
        <w:pStyle w:val="NoSpacing"/>
        <w:numPr>
          <w:ilvl w:val="0"/>
          <w:numId w:val="7"/>
        </w:numPr>
      </w:pPr>
      <w:r>
        <w:t xml:space="preserve">Today’s researchers contend that repressions is a rare mental response to terrible trauma; high stress and associated stress hormones </w:t>
      </w:r>
      <w:r>
        <w:rPr>
          <w:i/>
        </w:rPr>
        <w:t>enhance</w:t>
      </w:r>
      <w:r>
        <w:t xml:space="preserve"> memory</w:t>
      </w:r>
    </w:p>
    <w:p w:rsidR="00AA48C4" w:rsidRDefault="00AA48C4" w:rsidP="00AA48C4">
      <w:pPr>
        <w:pStyle w:val="NoSpacing"/>
        <w:numPr>
          <w:ilvl w:val="0"/>
          <w:numId w:val="7"/>
        </w:numPr>
      </w:pPr>
      <w:r>
        <w:rPr>
          <w:i/>
        </w:rPr>
        <w:t>False consensus effect</w:t>
      </w:r>
      <w:r>
        <w:t>: the tendency to overestimate the extent to which others share our beliefs and behaviours</w:t>
      </w:r>
    </w:p>
    <w:p w:rsidR="00AA48C4" w:rsidRDefault="00AA48C4" w:rsidP="00AA48C4">
      <w:pPr>
        <w:pStyle w:val="NoSpacing"/>
        <w:numPr>
          <w:ilvl w:val="0"/>
          <w:numId w:val="7"/>
        </w:numPr>
      </w:pPr>
      <w:r>
        <w:rPr>
          <w:b/>
        </w:rPr>
        <w:t xml:space="preserve">Terror-management theory: </w:t>
      </w:r>
      <w:r>
        <w:t>a theory of death-related anxiety; explores people’s emotional and behavioural responses to reminders of their impending death</w:t>
      </w:r>
    </w:p>
    <w:p w:rsidR="00AA48C4" w:rsidRDefault="00AA48C4" w:rsidP="00AA48C4">
      <w:pPr>
        <w:pStyle w:val="NoSpacing"/>
        <w:numPr>
          <w:ilvl w:val="0"/>
          <w:numId w:val="7"/>
        </w:numPr>
      </w:pPr>
      <w:r>
        <w:t>When faced with a threatening world people adhere more strongly to worldviews that answer questions about life’s meaning; promotes religious sentiments</w:t>
      </w:r>
    </w:p>
    <w:p w:rsidR="00AA48C4" w:rsidRDefault="00AA48C4" w:rsidP="00AA48C4">
      <w:pPr>
        <w:pStyle w:val="NoSpacing"/>
      </w:pPr>
    </w:p>
    <w:p w:rsidR="00AA48C4" w:rsidRDefault="00AA48C4" w:rsidP="00AA48C4">
      <w:pPr>
        <w:pStyle w:val="NoSpacing"/>
      </w:pPr>
      <w:r>
        <w:t>Humanistic theories</w:t>
      </w:r>
    </w:p>
    <w:p w:rsidR="00AA48C4" w:rsidRDefault="00AA48C4" w:rsidP="00AA48C4">
      <w:pPr>
        <w:pStyle w:val="NoSpacing"/>
        <w:numPr>
          <w:ilvl w:val="0"/>
          <w:numId w:val="7"/>
        </w:numPr>
      </w:pPr>
      <w:r>
        <w:rPr>
          <w:b/>
        </w:rPr>
        <w:t xml:space="preserve">Humanistic theories: </w:t>
      </w:r>
      <w:r>
        <w:t>view personality with a focus on the potential for healthy personal growth</w:t>
      </w:r>
    </w:p>
    <w:p w:rsidR="00AA48C4" w:rsidRDefault="00AA48C4" w:rsidP="00AA48C4">
      <w:pPr>
        <w:pStyle w:val="NoSpacing"/>
        <w:numPr>
          <w:ilvl w:val="0"/>
          <w:numId w:val="8"/>
        </w:numPr>
      </w:pPr>
      <w:r>
        <w:t>Studies people through their own self-reported experiences and feelings</w:t>
      </w:r>
    </w:p>
    <w:p w:rsidR="00AA48C4" w:rsidRDefault="00AA48C4" w:rsidP="00AA48C4">
      <w:pPr>
        <w:pStyle w:val="NoSpacing"/>
        <w:numPr>
          <w:ilvl w:val="0"/>
          <w:numId w:val="7"/>
        </w:numPr>
      </w:pPr>
      <w:r>
        <w:t xml:space="preserve">Maslow proposed we are motivated by a </w:t>
      </w:r>
      <w:r w:rsidRPr="00152A9D">
        <w:rPr>
          <w:i/>
        </w:rPr>
        <w:t>hierarchy of needs</w:t>
      </w:r>
      <w:r>
        <w:t xml:space="preserve">: if our physiological needs are met, we become concerned with personal safety, then love, then to be loved, then self-esteem, then self-actualization and </w:t>
      </w:r>
      <w:r>
        <w:rPr>
          <w:i/>
        </w:rPr>
        <w:t xml:space="preserve">self-transcendence </w:t>
      </w:r>
      <w:r>
        <w:t>(meaning, purpose, and communion beyond the self)</w:t>
      </w:r>
    </w:p>
    <w:p w:rsidR="00AA48C4" w:rsidRDefault="00AA48C4" w:rsidP="00AA48C4">
      <w:pPr>
        <w:pStyle w:val="NoSpacing"/>
        <w:numPr>
          <w:ilvl w:val="0"/>
          <w:numId w:val="7"/>
        </w:numPr>
      </w:pPr>
      <w:r>
        <w:rPr>
          <w:b/>
        </w:rPr>
        <w:lastRenderedPageBreak/>
        <w:t>Self-actualization:</w:t>
      </w:r>
      <w:r>
        <w:t xml:space="preserve"> according to Maslow, one of the ultimate psychological needs that arises after basic physical and psychological needs are met and self-esteem is achieved; the motivation to fulfill one’s potential</w:t>
      </w:r>
    </w:p>
    <w:p w:rsidR="00AA48C4" w:rsidRDefault="00AA48C4" w:rsidP="00AA48C4">
      <w:pPr>
        <w:pStyle w:val="NoSpacing"/>
        <w:numPr>
          <w:ilvl w:val="0"/>
          <w:numId w:val="7"/>
        </w:numPr>
      </w:pPr>
      <w:r>
        <w:t>Rogers believed that growth promoting climate required 3 conditions:</w:t>
      </w:r>
    </w:p>
    <w:p w:rsidR="00AA48C4" w:rsidRDefault="00AA48C4" w:rsidP="00AA48C4">
      <w:pPr>
        <w:pStyle w:val="NoSpacing"/>
        <w:numPr>
          <w:ilvl w:val="0"/>
          <w:numId w:val="8"/>
        </w:numPr>
      </w:pPr>
      <w:r>
        <w:rPr>
          <w:i/>
        </w:rPr>
        <w:t>Genuineness:</w:t>
      </w:r>
      <w:r>
        <w:t xml:space="preserve"> open with their own feelings, drop their facades, transparent and disclosing</w:t>
      </w:r>
    </w:p>
    <w:p w:rsidR="00AA48C4" w:rsidRDefault="00AA48C4" w:rsidP="00AA48C4">
      <w:pPr>
        <w:pStyle w:val="NoSpacing"/>
        <w:numPr>
          <w:ilvl w:val="0"/>
          <w:numId w:val="8"/>
        </w:numPr>
      </w:pPr>
      <w:r>
        <w:rPr>
          <w:i/>
        </w:rPr>
        <w:t>Acceptance:</w:t>
      </w:r>
      <w:r>
        <w:t xml:space="preserve"> </w:t>
      </w:r>
      <w:r>
        <w:rPr>
          <w:b/>
        </w:rPr>
        <w:t>unconditional positive regard:</w:t>
      </w:r>
      <w:r>
        <w:t xml:space="preserve"> an attitude of total acceptance toward another person; accept despite failures</w:t>
      </w:r>
    </w:p>
    <w:p w:rsidR="00AA48C4" w:rsidRDefault="00AA48C4" w:rsidP="00AA48C4">
      <w:pPr>
        <w:pStyle w:val="NoSpacing"/>
        <w:numPr>
          <w:ilvl w:val="0"/>
          <w:numId w:val="8"/>
        </w:numPr>
      </w:pPr>
      <w:r>
        <w:rPr>
          <w:i/>
        </w:rPr>
        <w:t xml:space="preserve">Empathy: </w:t>
      </w:r>
      <w:r>
        <w:t>share and mirror other’s feelings and reflect their meanings</w:t>
      </w:r>
    </w:p>
    <w:p w:rsidR="00AA48C4" w:rsidRDefault="00AA48C4" w:rsidP="00AA48C4">
      <w:pPr>
        <w:pStyle w:val="NoSpacing"/>
        <w:numPr>
          <w:ilvl w:val="0"/>
          <w:numId w:val="7"/>
        </w:numPr>
      </w:pPr>
      <w:r>
        <w:rPr>
          <w:b/>
        </w:rPr>
        <w:t>Self-concept:</w:t>
      </w:r>
      <w:r>
        <w:t xml:space="preserve"> all our thoughts and feelings about ourselves, and answer to the question “who am I?”</w:t>
      </w:r>
    </w:p>
    <w:p w:rsidR="00AA48C4" w:rsidRDefault="00AA48C4" w:rsidP="00AA48C4">
      <w:pPr>
        <w:pStyle w:val="NoSpacing"/>
        <w:numPr>
          <w:ilvl w:val="0"/>
          <w:numId w:val="8"/>
        </w:numPr>
      </w:pPr>
      <w:r>
        <w:t>if our self-concept is positive, we tend to act and perceive the world positively</w:t>
      </w:r>
    </w:p>
    <w:p w:rsidR="00AA48C4" w:rsidRDefault="00AA48C4" w:rsidP="00AA48C4">
      <w:pPr>
        <w:pStyle w:val="NoSpacing"/>
        <w:numPr>
          <w:ilvl w:val="0"/>
          <w:numId w:val="8"/>
        </w:numPr>
      </w:pPr>
      <w:r>
        <w:t>if negative we feel dissatisfied and unhappy</w:t>
      </w:r>
    </w:p>
    <w:p w:rsidR="00AA48C4" w:rsidRDefault="00AA48C4" w:rsidP="00AA48C4">
      <w:pPr>
        <w:pStyle w:val="NoSpacing"/>
        <w:numPr>
          <w:ilvl w:val="0"/>
          <w:numId w:val="7"/>
        </w:numPr>
      </w:pPr>
      <w:r>
        <w:t xml:space="preserve">one questionnaire inspired by rogers on assessing self-concept asks people to describe people as they </w:t>
      </w:r>
      <w:r w:rsidRPr="00754AC7">
        <w:rPr>
          <w:i/>
        </w:rPr>
        <w:t>ideally</w:t>
      </w:r>
      <w:r>
        <w:t xml:space="preserve"> like to be and as they </w:t>
      </w:r>
      <w:r w:rsidRPr="00754AC7">
        <w:rPr>
          <w:i/>
        </w:rPr>
        <w:t>actually</w:t>
      </w:r>
      <w:r>
        <w:t xml:space="preserve"> are; if they’re  both similar they have a positive self-concept</w:t>
      </w:r>
    </w:p>
    <w:p w:rsidR="00AA48C4" w:rsidRDefault="00AA48C4" w:rsidP="00AA48C4">
      <w:pPr>
        <w:pStyle w:val="NoSpacing"/>
        <w:numPr>
          <w:ilvl w:val="0"/>
          <w:numId w:val="7"/>
        </w:numPr>
      </w:pPr>
      <w:r>
        <w:t xml:space="preserve">humanistic psychology encourages </w:t>
      </w:r>
      <w:r>
        <w:rPr>
          <w:i/>
        </w:rPr>
        <w:t>individualism</w:t>
      </w:r>
      <w:r>
        <w:t>: trusting and acting on one’s feelings; being true to oneself</w:t>
      </w:r>
    </w:p>
    <w:p w:rsidR="00AA48C4" w:rsidRDefault="00AA48C4" w:rsidP="00AA48C4">
      <w:pPr>
        <w:pStyle w:val="NoSpacing"/>
        <w:numPr>
          <w:ilvl w:val="0"/>
          <w:numId w:val="7"/>
        </w:numPr>
      </w:pPr>
      <w:r>
        <w:t xml:space="preserve">accused of being </w:t>
      </w:r>
      <w:r>
        <w:rPr>
          <w:i/>
        </w:rPr>
        <w:t>naïve</w:t>
      </w:r>
      <w:r>
        <w:t>: fails to appreciate the reality of our human capacity for evil</w:t>
      </w:r>
    </w:p>
    <w:p w:rsidR="00AA48C4" w:rsidRDefault="00AA48C4" w:rsidP="00AA48C4">
      <w:pPr>
        <w:pStyle w:val="NoSpacing"/>
        <w:numPr>
          <w:ilvl w:val="0"/>
          <w:numId w:val="7"/>
        </w:numPr>
      </w:pPr>
      <w:r>
        <w:rPr>
          <w:b/>
        </w:rPr>
        <w:t xml:space="preserve">trait: </w:t>
      </w:r>
      <w:r>
        <w:t>a characteristic pattern of behaviour or a disposition to feel and act, as assessed by self-report inventories and peer reports</w:t>
      </w:r>
    </w:p>
    <w:p w:rsidR="00AA48C4" w:rsidRDefault="00AA48C4" w:rsidP="00AA48C4">
      <w:pPr>
        <w:pStyle w:val="NoSpacing"/>
        <w:numPr>
          <w:ilvl w:val="0"/>
          <w:numId w:val="7"/>
        </w:numPr>
      </w:pPr>
      <w:r>
        <w:t xml:space="preserve">Gordon </w:t>
      </w:r>
      <w:proofErr w:type="spellStart"/>
      <w:r>
        <w:t>Allport</w:t>
      </w:r>
      <w:proofErr w:type="spellEnd"/>
      <w:r>
        <w:t xml:space="preserve"> did what Freud did not: describe personality in terms of fundamental traits (people’s characteristic behaviours and conscious motives)</w:t>
      </w:r>
    </w:p>
    <w:p w:rsidR="00AA48C4" w:rsidRDefault="00AA48C4" w:rsidP="00AA48C4">
      <w:pPr>
        <w:pStyle w:val="NoSpacing"/>
        <w:numPr>
          <w:ilvl w:val="0"/>
          <w:numId w:val="7"/>
        </w:numPr>
      </w:pPr>
      <w:proofErr w:type="spellStart"/>
      <w:r>
        <w:t>Allport</w:t>
      </w:r>
      <w:proofErr w:type="spellEnd"/>
      <w:r>
        <w:t xml:space="preserve"> came to define personality in terms of identifiable behaviour; concerned less with </w:t>
      </w:r>
      <w:r>
        <w:rPr>
          <w:i/>
        </w:rPr>
        <w:t xml:space="preserve">explaining </w:t>
      </w:r>
      <w:r>
        <w:t xml:space="preserve">individual traits than with </w:t>
      </w:r>
      <w:r>
        <w:rPr>
          <w:i/>
        </w:rPr>
        <w:t xml:space="preserve">describing </w:t>
      </w:r>
      <w:r>
        <w:t>them</w:t>
      </w:r>
    </w:p>
    <w:p w:rsidR="00AA48C4" w:rsidRDefault="00AA48C4" w:rsidP="00AA48C4">
      <w:pPr>
        <w:pStyle w:val="NoSpacing"/>
        <w:numPr>
          <w:ilvl w:val="0"/>
          <w:numId w:val="7"/>
        </w:numPr>
      </w:pPr>
      <w:r>
        <w:rPr>
          <w:i/>
        </w:rPr>
        <w:t xml:space="preserve">Myers-Briggs Type Indicator (MBTI): </w:t>
      </w:r>
      <w:r>
        <w:t>questionnaire that indicated different personality types; remains mostly as a counseling and coaching tool, not a research instrument</w:t>
      </w:r>
    </w:p>
    <w:p w:rsidR="00AA48C4" w:rsidRDefault="00AA48C4" w:rsidP="00AA48C4">
      <w:pPr>
        <w:pStyle w:val="NoSpacing"/>
        <w:numPr>
          <w:ilvl w:val="0"/>
          <w:numId w:val="7"/>
        </w:numPr>
      </w:pPr>
      <w:r>
        <w:rPr>
          <w:i/>
        </w:rPr>
        <w:t xml:space="preserve">Factor analysis: </w:t>
      </w:r>
      <w:r>
        <w:t>the statistical procedure that identifies clusters of test items that tap basic components on intelligence</w:t>
      </w:r>
    </w:p>
    <w:p w:rsidR="00AA48C4" w:rsidRDefault="00AA48C4" w:rsidP="00AA48C4">
      <w:pPr>
        <w:pStyle w:val="NoSpacing"/>
        <w:numPr>
          <w:ilvl w:val="0"/>
          <w:numId w:val="7"/>
        </w:numPr>
      </w:pPr>
      <w:r>
        <w:t xml:space="preserve">Extraverts seek stimulation because of their normal </w:t>
      </w:r>
      <w:r>
        <w:rPr>
          <w:i/>
        </w:rPr>
        <w:t>brain arousal</w:t>
      </w:r>
      <w:r>
        <w:t xml:space="preserve"> is relatively low</w:t>
      </w:r>
    </w:p>
    <w:p w:rsidR="00AA48C4" w:rsidRDefault="00AA48C4" w:rsidP="00AA48C4">
      <w:pPr>
        <w:pStyle w:val="NoSpacing"/>
        <w:numPr>
          <w:ilvl w:val="0"/>
          <w:numId w:val="7"/>
        </w:numPr>
      </w:pPr>
      <w:r>
        <w:rPr>
          <w:b/>
        </w:rPr>
        <w:t>Personality inventory:</w:t>
      </w:r>
      <w:r>
        <w:t xml:space="preserve"> a questionnaire on which people respond to items designed to gauge a wide range of feelings and behaviours; used to assess selected personality traits</w:t>
      </w:r>
    </w:p>
    <w:p w:rsidR="00AA48C4" w:rsidRDefault="00AA48C4" w:rsidP="00AA48C4">
      <w:pPr>
        <w:pStyle w:val="NoSpacing"/>
        <w:numPr>
          <w:ilvl w:val="0"/>
          <w:numId w:val="7"/>
        </w:numPr>
      </w:pPr>
      <w:r>
        <w:rPr>
          <w:b/>
        </w:rPr>
        <w:t>Minnesota Multiphasic Personality Inventory (MMPI):</w:t>
      </w:r>
      <w:r>
        <w:t xml:space="preserve"> the most widely researched and clinically used of all personality tests; originally developed to identify emotional disorders and now used for many other screening purposes</w:t>
      </w:r>
    </w:p>
    <w:p w:rsidR="00AA48C4" w:rsidRDefault="00AA48C4" w:rsidP="00AA48C4">
      <w:pPr>
        <w:pStyle w:val="NoSpacing"/>
        <w:numPr>
          <w:ilvl w:val="0"/>
          <w:numId w:val="7"/>
        </w:numPr>
      </w:pPr>
      <w:r>
        <w:rPr>
          <w:b/>
        </w:rPr>
        <w:t>Empirically derived test:</w:t>
      </w:r>
      <w:r>
        <w:t xml:space="preserve"> a test (such as MMPI) developed by testing a pool of items and then selecting those that discriminate between groups</w:t>
      </w:r>
    </w:p>
    <w:p w:rsidR="00AA48C4" w:rsidRDefault="00AA48C4" w:rsidP="00AA48C4">
      <w:pPr>
        <w:pStyle w:val="NoSpacing"/>
        <w:numPr>
          <w:ilvl w:val="0"/>
          <w:numId w:val="7"/>
        </w:numPr>
      </w:pPr>
      <w:proofErr w:type="spellStart"/>
      <w:r>
        <w:t>Eyenck’s</w:t>
      </w:r>
      <w:proofErr w:type="spellEnd"/>
      <w:r>
        <w:t xml:space="preserve"> introverted stable dimensions; can be reduced to two or three dimensions (i.e. introverted – extraverted)</w:t>
      </w:r>
    </w:p>
    <w:p w:rsidR="00AA48C4" w:rsidRDefault="00AA48C4" w:rsidP="00AA48C4">
      <w:pPr>
        <w:pStyle w:val="NoSpacing"/>
        <w:numPr>
          <w:ilvl w:val="0"/>
          <w:numId w:val="7"/>
        </w:numPr>
      </w:pPr>
      <w:r>
        <w:t xml:space="preserve">Expanded to the </w:t>
      </w:r>
      <w:r>
        <w:rPr>
          <w:i/>
        </w:rPr>
        <w:t>Big Five</w:t>
      </w:r>
      <w:r>
        <w:t xml:space="preserve"> </w:t>
      </w:r>
      <w:proofErr w:type="spellStart"/>
      <w:r>
        <w:t>demensions</w:t>
      </w:r>
      <w:proofErr w:type="spellEnd"/>
      <w:r>
        <w:t xml:space="preserve">: conscientiousness, agreeableness, </w:t>
      </w:r>
      <w:proofErr w:type="spellStart"/>
      <w:r>
        <w:t>neruticism</w:t>
      </w:r>
      <w:proofErr w:type="spellEnd"/>
      <w:r>
        <w:t>, openness and extraversion</w:t>
      </w:r>
    </w:p>
    <w:p w:rsidR="00AA48C4" w:rsidRDefault="00AA48C4" w:rsidP="00AA48C4">
      <w:pPr>
        <w:pStyle w:val="NoSpacing"/>
        <w:numPr>
          <w:ilvl w:val="0"/>
          <w:numId w:val="8"/>
        </w:numPr>
      </w:pPr>
      <w:r>
        <w:t xml:space="preserve">Stable </w:t>
      </w:r>
    </w:p>
    <w:p w:rsidR="00AA48C4" w:rsidRDefault="00AA48C4" w:rsidP="00AA48C4">
      <w:pPr>
        <w:pStyle w:val="NoSpacing"/>
        <w:numPr>
          <w:ilvl w:val="0"/>
          <w:numId w:val="8"/>
        </w:numPr>
      </w:pPr>
      <w:r>
        <w:t>Each dimension is about 50% heritability</w:t>
      </w:r>
    </w:p>
    <w:p w:rsidR="00AA48C4" w:rsidRDefault="00AA48C4" w:rsidP="00AA48C4">
      <w:pPr>
        <w:pStyle w:val="NoSpacing"/>
        <w:numPr>
          <w:ilvl w:val="0"/>
          <w:numId w:val="8"/>
        </w:numPr>
      </w:pPr>
      <w:r>
        <w:t>Predicts other attributes</w:t>
      </w:r>
    </w:p>
    <w:p w:rsidR="00AA48C4" w:rsidRDefault="00AA48C4" w:rsidP="00AA48C4">
      <w:pPr>
        <w:pStyle w:val="NoSpacing"/>
        <w:numPr>
          <w:ilvl w:val="0"/>
          <w:numId w:val="7"/>
        </w:numPr>
      </w:pPr>
      <w:r>
        <w:rPr>
          <w:i/>
        </w:rPr>
        <w:t xml:space="preserve">Person-situation controversy: </w:t>
      </w:r>
      <w:r>
        <w:t xml:space="preserve">look for genuine personality traits that persist over time </w:t>
      </w:r>
      <w:r>
        <w:rPr>
          <w:i/>
        </w:rPr>
        <w:t>and</w:t>
      </w:r>
      <w:r>
        <w:t xml:space="preserve"> across situations</w:t>
      </w:r>
    </w:p>
    <w:p w:rsidR="00AA48C4" w:rsidRDefault="00AA48C4" w:rsidP="00AA48C4">
      <w:pPr>
        <w:pStyle w:val="NoSpacing"/>
        <w:numPr>
          <w:ilvl w:val="0"/>
          <w:numId w:val="7"/>
        </w:numPr>
      </w:pPr>
      <w:r>
        <w:lastRenderedPageBreak/>
        <w:t xml:space="preserve">Personality </w:t>
      </w:r>
      <w:r>
        <w:rPr>
          <w:i/>
        </w:rPr>
        <w:t>traits</w:t>
      </w:r>
      <w:r>
        <w:t xml:space="preserve"> may be both stable and potent, the consistency of our specific </w:t>
      </w:r>
      <w:r>
        <w:rPr>
          <w:i/>
        </w:rPr>
        <w:t>behaviours</w:t>
      </w:r>
      <w:r>
        <w:t xml:space="preserve"> from one situation to the next can vary; inconsistency in behaviours also makes personality test scores weak predictors of behaviours; can only predict </w:t>
      </w:r>
      <w:r>
        <w:rPr>
          <w:i/>
        </w:rPr>
        <w:t>average</w:t>
      </w:r>
      <w:r>
        <w:t xml:space="preserve"> behaviour</w:t>
      </w:r>
    </w:p>
    <w:p w:rsidR="00AA48C4" w:rsidRDefault="00AA48C4" w:rsidP="00AA48C4">
      <w:pPr>
        <w:pStyle w:val="NoSpacing"/>
        <w:numPr>
          <w:ilvl w:val="0"/>
          <w:numId w:val="7"/>
        </w:numPr>
      </w:pPr>
      <w:r>
        <w:rPr>
          <w:b/>
        </w:rPr>
        <w:t xml:space="preserve">Social-cognitive perspective: </w:t>
      </w:r>
      <w:r>
        <w:t>views behaviour as influenced by the interaction between people’s traits (including their thinking) and the social context; proposed by Albert Bandura</w:t>
      </w:r>
    </w:p>
    <w:p w:rsidR="00AA48C4" w:rsidRDefault="00AA48C4" w:rsidP="00AA48C4">
      <w:pPr>
        <w:pStyle w:val="NoSpacing"/>
        <w:numPr>
          <w:ilvl w:val="0"/>
          <w:numId w:val="8"/>
        </w:numPr>
      </w:pPr>
      <w:r>
        <w:t>Believe that many of our behaviours either through conditioning or by observing and imitating others</w:t>
      </w:r>
    </w:p>
    <w:p w:rsidR="00AA48C4" w:rsidRDefault="00AA48C4" w:rsidP="00AA48C4">
      <w:pPr>
        <w:pStyle w:val="NoSpacing"/>
        <w:numPr>
          <w:ilvl w:val="0"/>
          <w:numId w:val="8"/>
        </w:numPr>
      </w:pPr>
      <w:r>
        <w:t xml:space="preserve">What we </w:t>
      </w:r>
      <w:r>
        <w:rPr>
          <w:i/>
        </w:rPr>
        <w:t>think</w:t>
      </w:r>
      <w:r>
        <w:t xml:space="preserve"> about our situation affects our behaviour</w:t>
      </w:r>
    </w:p>
    <w:p w:rsidR="00AA48C4" w:rsidRDefault="00AA48C4" w:rsidP="00AA48C4">
      <w:pPr>
        <w:pStyle w:val="NoSpacing"/>
        <w:numPr>
          <w:ilvl w:val="0"/>
          <w:numId w:val="7"/>
        </w:numPr>
      </w:pPr>
      <w:r>
        <w:rPr>
          <w:b/>
        </w:rPr>
        <w:t xml:space="preserve">Reciprocal determination: </w:t>
      </w:r>
      <w:r>
        <w:t>the interacting influences of behaviour, internal cognition, and environment</w:t>
      </w:r>
    </w:p>
    <w:p w:rsidR="00AA48C4" w:rsidRDefault="00AA48C4" w:rsidP="00AA48C4">
      <w:pPr>
        <w:pStyle w:val="NoSpacing"/>
        <w:numPr>
          <w:ilvl w:val="0"/>
          <w:numId w:val="8"/>
        </w:numPr>
      </w:pPr>
      <w:r>
        <w:t>Different people choose different environments</w:t>
      </w:r>
    </w:p>
    <w:p w:rsidR="00AA48C4" w:rsidRDefault="00AA48C4" w:rsidP="00AA48C4">
      <w:pPr>
        <w:pStyle w:val="NoSpacing"/>
        <w:numPr>
          <w:ilvl w:val="0"/>
          <w:numId w:val="8"/>
        </w:numPr>
      </w:pPr>
      <w:r>
        <w:t>Our personalities shape how we interpret and react to events</w:t>
      </w:r>
    </w:p>
    <w:p w:rsidR="00AA48C4" w:rsidRDefault="00AA48C4" w:rsidP="00AA48C4">
      <w:pPr>
        <w:pStyle w:val="NoSpacing"/>
        <w:numPr>
          <w:ilvl w:val="0"/>
          <w:numId w:val="8"/>
        </w:numPr>
      </w:pPr>
      <w:r>
        <w:t>Our personalities help create situations to which we react</w:t>
      </w:r>
    </w:p>
    <w:p w:rsidR="00AA48C4" w:rsidRDefault="00AA48C4" w:rsidP="00AA48C4">
      <w:pPr>
        <w:pStyle w:val="NoSpacing"/>
        <w:numPr>
          <w:ilvl w:val="0"/>
          <w:numId w:val="7"/>
        </w:numPr>
      </w:pPr>
      <w:r>
        <w:t>Behaviour emerges from the interplay of external and internal influences</w:t>
      </w:r>
    </w:p>
    <w:p w:rsidR="00AA48C4" w:rsidRDefault="00AA48C4" w:rsidP="00AA48C4">
      <w:pPr>
        <w:pStyle w:val="NoSpacing"/>
        <w:numPr>
          <w:ilvl w:val="0"/>
          <w:numId w:val="7"/>
        </w:numPr>
      </w:pPr>
      <w:r>
        <w:rPr>
          <w:b/>
        </w:rPr>
        <w:t xml:space="preserve">Personal control: </w:t>
      </w:r>
      <w:r>
        <w:t>the extent to which we perceive control over our environment</w:t>
      </w:r>
    </w:p>
    <w:p w:rsidR="00AA48C4" w:rsidRDefault="00AA48C4" w:rsidP="00AA48C4">
      <w:pPr>
        <w:pStyle w:val="NoSpacing"/>
        <w:numPr>
          <w:ilvl w:val="0"/>
          <w:numId w:val="7"/>
        </w:numPr>
      </w:pPr>
      <w:r>
        <w:t xml:space="preserve">Two ways to study the effect of personal control: </w:t>
      </w:r>
      <w:r>
        <w:rPr>
          <w:i/>
        </w:rPr>
        <w:t>correlate</w:t>
      </w:r>
      <w:r>
        <w:t xml:space="preserve"> people’s feelings of control with their behaviour and achievements; </w:t>
      </w:r>
      <w:r>
        <w:rPr>
          <w:i/>
        </w:rPr>
        <w:t>experiment</w:t>
      </w:r>
      <w:r>
        <w:t xml:space="preserve"> by raising or lowering people’s sense of control and noting the effects</w:t>
      </w:r>
    </w:p>
    <w:p w:rsidR="00AA48C4" w:rsidRDefault="00AA48C4" w:rsidP="00AA48C4">
      <w:pPr>
        <w:pStyle w:val="NoSpacing"/>
        <w:numPr>
          <w:ilvl w:val="0"/>
          <w:numId w:val="7"/>
        </w:numPr>
      </w:pPr>
      <w:r>
        <w:rPr>
          <w:b/>
        </w:rPr>
        <w:t>External locus of control:</w:t>
      </w:r>
      <w:r>
        <w:t xml:space="preserve"> the perception that chance or outside forces beyond our personal control determine our fate; Julian Rotter</w:t>
      </w:r>
    </w:p>
    <w:p w:rsidR="00AA48C4" w:rsidRDefault="00AA48C4" w:rsidP="00AA48C4">
      <w:pPr>
        <w:pStyle w:val="NoSpacing"/>
        <w:numPr>
          <w:ilvl w:val="0"/>
          <w:numId w:val="7"/>
        </w:numPr>
      </w:pPr>
      <w:r>
        <w:rPr>
          <w:b/>
        </w:rPr>
        <w:t>Internal locus of control:</w:t>
      </w:r>
      <w:r>
        <w:t xml:space="preserve"> the perception that you control your own fate</w:t>
      </w:r>
    </w:p>
    <w:p w:rsidR="00AA48C4" w:rsidRDefault="00AA48C4" w:rsidP="00AA48C4">
      <w:pPr>
        <w:pStyle w:val="NoSpacing"/>
        <w:numPr>
          <w:ilvl w:val="0"/>
          <w:numId w:val="8"/>
        </w:numPr>
      </w:pPr>
      <w:r>
        <w:t>Achieve more and act more independently and live healthier lives</w:t>
      </w:r>
    </w:p>
    <w:p w:rsidR="00AA48C4" w:rsidRDefault="00AA48C4" w:rsidP="00AA48C4">
      <w:pPr>
        <w:pStyle w:val="NoSpacing"/>
        <w:numPr>
          <w:ilvl w:val="0"/>
          <w:numId w:val="7"/>
        </w:numPr>
      </w:pPr>
      <w:r>
        <w:rPr>
          <w:b/>
        </w:rPr>
        <w:t xml:space="preserve">Self-control: </w:t>
      </w:r>
      <w:r>
        <w:t>ability to control impulses and delay short-term gratification for greater long-term rewards</w:t>
      </w:r>
    </w:p>
    <w:p w:rsidR="00AA48C4" w:rsidRDefault="00AA48C4" w:rsidP="00AA48C4">
      <w:pPr>
        <w:pStyle w:val="NoSpacing"/>
        <w:numPr>
          <w:ilvl w:val="0"/>
          <w:numId w:val="7"/>
        </w:numPr>
      </w:pPr>
      <w:r>
        <w:t>People who feel helpless and oppressed often perceive control as external</w:t>
      </w:r>
    </w:p>
    <w:p w:rsidR="00AA48C4" w:rsidRDefault="00AA48C4" w:rsidP="00AA48C4">
      <w:pPr>
        <w:pStyle w:val="NoSpacing"/>
        <w:numPr>
          <w:ilvl w:val="0"/>
          <w:numId w:val="7"/>
        </w:numPr>
      </w:pPr>
      <w:r>
        <w:rPr>
          <w:b/>
        </w:rPr>
        <w:t xml:space="preserve">Learned helplessness: </w:t>
      </w:r>
      <w:r>
        <w:t>the hopelessness and passive resignation an animal or human learns when unable to avoid repeated aversive events</w:t>
      </w:r>
    </w:p>
    <w:p w:rsidR="00AA48C4" w:rsidRDefault="00AA48C4" w:rsidP="00AA48C4">
      <w:pPr>
        <w:pStyle w:val="NoSpacing"/>
        <w:numPr>
          <w:ilvl w:val="0"/>
          <w:numId w:val="7"/>
        </w:numPr>
      </w:pPr>
      <w:r>
        <w:t>Excess of freedom in today’s western cultures contributes to decreasing life satisfaction and increased depression and sometimes decisional paralysis</w:t>
      </w:r>
    </w:p>
    <w:p w:rsidR="00AA48C4" w:rsidRDefault="00AA48C4" w:rsidP="00AA48C4">
      <w:pPr>
        <w:pStyle w:val="NoSpacing"/>
        <w:numPr>
          <w:ilvl w:val="0"/>
          <w:numId w:val="7"/>
        </w:numPr>
      </w:pPr>
      <w:r>
        <w:rPr>
          <w:i/>
        </w:rPr>
        <w:t>Tyranny of choice</w:t>
      </w:r>
      <w:r>
        <w:t>: brings information overload and a greater likelihood that we will feel regret over some of the unchosen options</w:t>
      </w:r>
    </w:p>
    <w:p w:rsidR="00AA48C4" w:rsidRDefault="00AA48C4" w:rsidP="00AA48C4">
      <w:pPr>
        <w:pStyle w:val="NoSpacing"/>
        <w:numPr>
          <w:ilvl w:val="0"/>
          <w:numId w:val="7"/>
        </w:numPr>
      </w:pPr>
      <w:r>
        <w:t>Excessive optimism can blind us to real risks; positive thinking bias can promote “an unrealistic optimism about future life events”</w:t>
      </w:r>
    </w:p>
    <w:p w:rsidR="00AA48C4" w:rsidRDefault="00AA48C4" w:rsidP="00AA48C4">
      <w:pPr>
        <w:pStyle w:val="NoSpacing"/>
        <w:numPr>
          <w:ilvl w:val="0"/>
          <w:numId w:val="7"/>
        </w:numPr>
      </w:pPr>
      <w:r>
        <w:t>People often are most overconfident when most incompetent</w:t>
      </w:r>
    </w:p>
    <w:p w:rsidR="00AA48C4" w:rsidRDefault="00AA48C4" w:rsidP="00AA48C4">
      <w:pPr>
        <w:pStyle w:val="NoSpacing"/>
        <w:numPr>
          <w:ilvl w:val="0"/>
          <w:numId w:val="7"/>
        </w:numPr>
      </w:pPr>
      <w:r>
        <w:t>A person’s past behaviour patterns in similar situations is the best means of predicting future behaviours (over personality tests and interviews)</w:t>
      </w:r>
    </w:p>
    <w:p w:rsidR="00AA48C4" w:rsidRDefault="00AA48C4" w:rsidP="00AA48C4">
      <w:pPr>
        <w:pStyle w:val="NoSpacing"/>
        <w:numPr>
          <w:ilvl w:val="0"/>
          <w:numId w:val="7"/>
        </w:numPr>
      </w:pPr>
      <w:r>
        <w:t>**</w:t>
      </w:r>
      <w:r>
        <w:rPr>
          <w:b/>
        </w:rPr>
        <w:t xml:space="preserve">table 13.4 </w:t>
      </w:r>
      <w:proofErr w:type="spellStart"/>
      <w:r>
        <w:rPr>
          <w:b/>
        </w:rPr>
        <w:t>pg</w:t>
      </w:r>
      <w:proofErr w:type="spellEnd"/>
      <w:r>
        <w:rPr>
          <w:b/>
        </w:rPr>
        <w:t xml:space="preserve"> 543 all major personality theories</w:t>
      </w:r>
    </w:p>
    <w:p w:rsidR="00AA48C4" w:rsidRDefault="00AA48C4" w:rsidP="00AA48C4">
      <w:pPr>
        <w:pStyle w:val="NoSpacing"/>
        <w:numPr>
          <w:ilvl w:val="0"/>
          <w:numId w:val="7"/>
        </w:numPr>
      </w:pPr>
      <w:r>
        <w:rPr>
          <w:b/>
        </w:rPr>
        <w:t xml:space="preserve">Self: </w:t>
      </w:r>
      <w:r>
        <w:t>in contemporary psychology assumed to be the center of personality, the organizer of our thoughts, feelings, and actions</w:t>
      </w:r>
    </w:p>
    <w:p w:rsidR="00AA48C4" w:rsidRDefault="00AA48C4" w:rsidP="00AA48C4">
      <w:pPr>
        <w:pStyle w:val="NoSpacing"/>
        <w:numPr>
          <w:ilvl w:val="0"/>
          <w:numId w:val="7"/>
        </w:numPr>
      </w:pPr>
      <w:r>
        <w:rPr>
          <w:b/>
        </w:rPr>
        <w:t>Spotlight effect:</w:t>
      </w:r>
      <w:r>
        <w:t xml:space="preserve"> overestimating others’ noticing and evaluating our appearance, performance and blunders (as if we presume a spotlight shines on us)</w:t>
      </w:r>
    </w:p>
    <w:p w:rsidR="00AA48C4" w:rsidRDefault="00AA48C4" w:rsidP="00AA48C4">
      <w:pPr>
        <w:pStyle w:val="NoSpacing"/>
        <w:numPr>
          <w:ilvl w:val="0"/>
          <w:numId w:val="7"/>
        </w:numPr>
      </w:pPr>
      <w:r>
        <w:rPr>
          <w:b/>
        </w:rPr>
        <w:t>Self-esteem:</w:t>
      </w:r>
      <w:r>
        <w:t xml:space="preserve"> one’s feelings of high or low self-worth</w:t>
      </w:r>
    </w:p>
    <w:p w:rsidR="00AA48C4" w:rsidRDefault="00AA48C4" w:rsidP="00AA48C4">
      <w:pPr>
        <w:pStyle w:val="NoSpacing"/>
        <w:numPr>
          <w:ilvl w:val="0"/>
          <w:numId w:val="7"/>
        </w:numPr>
      </w:pPr>
      <w:r>
        <w:rPr>
          <w:b/>
        </w:rPr>
        <w:t>Self</w:t>
      </w:r>
      <w:r>
        <w:t>-</w:t>
      </w:r>
      <w:r>
        <w:rPr>
          <w:b/>
        </w:rPr>
        <w:t xml:space="preserve">serving bias: </w:t>
      </w:r>
      <w:r>
        <w:t>a readiness to perceive oneself favourably</w:t>
      </w:r>
    </w:p>
    <w:p w:rsidR="00AA48C4" w:rsidRDefault="00AA48C4" w:rsidP="00AA48C4">
      <w:pPr>
        <w:pStyle w:val="NoSpacing"/>
        <w:numPr>
          <w:ilvl w:val="0"/>
          <w:numId w:val="7"/>
        </w:numPr>
      </w:pPr>
      <w:r>
        <w:t>People accept more responsibility for good deeds than for bad, and for successes than for failures</w:t>
      </w:r>
    </w:p>
    <w:p w:rsidR="00AA48C4" w:rsidRDefault="00AA48C4" w:rsidP="00AA48C4">
      <w:pPr>
        <w:pStyle w:val="NoSpacing"/>
        <w:numPr>
          <w:ilvl w:val="0"/>
          <w:numId w:val="7"/>
        </w:numPr>
      </w:pPr>
      <w:r>
        <w:t>Most people see themselves as better than average</w:t>
      </w:r>
    </w:p>
    <w:p w:rsidR="00AA48C4" w:rsidRDefault="00AA48C4" w:rsidP="00AA48C4">
      <w:pPr>
        <w:pStyle w:val="NoSpacing"/>
        <w:numPr>
          <w:ilvl w:val="0"/>
          <w:numId w:val="7"/>
        </w:numPr>
      </w:pPr>
      <w:r>
        <w:rPr>
          <w:b/>
        </w:rPr>
        <w:t>Narcissism:</w:t>
      </w:r>
      <w:r>
        <w:t xml:space="preserve"> excessive self-love and self-absorption</w:t>
      </w:r>
    </w:p>
    <w:p w:rsidR="00AA48C4" w:rsidRPr="00121055" w:rsidRDefault="00AA48C4" w:rsidP="00AA48C4">
      <w:pPr>
        <w:pStyle w:val="NoSpacing"/>
        <w:numPr>
          <w:ilvl w:val="0"/>
          <w:numId w:val="7"/>
        </w:numPr>
        <w:rPr>
          <w:i/>
        </w:rPr>
      </w:pPr>
      <w:r>
        <w:lastRenderedPageBreak/>
        <w:t xml:space="preserve">Some self-directed put-downs are </w:t>
      </w:r>
      <w:r>
        <w:rPr>
          <w:i/>
        </w:rPr>
        <w:t>subtly strategic</w:t>
      </w:r>
      <w:r>
        <w:t xml:space="preserve"> (elicit reassuring strokes) and other times </w:t>
      </w:r>
      <w:r w:rsidRPr="00121055">
        <w:rPr>
          <w:i/>
        </w:rPr>
        <w:t>prepare us for possible failure</w:t>
      </w:r>
    </w:p>
    <w:p w:rsidR="00AA48C4" w:rsidRPr="00121055" w:rsidRDefault="00AA48C4" w:rsidP="00AA48C4">
      <w:pPr>
        <w:pStyle w:val="NoSpacing"/>
        <w:numPr>
          <w:ilvl w:val="0"/>
          <w:numId w:val="7"/>
        </w:numPr>
        <w:rPr>
          <w:i/>
        </w:rPr>
      </w:pPr>
      <w:r>
        <w:t xml:space="preserve">Can also help us </w:t>
      </w:r>
      <w:r>
        <w:rPr>
          <w:i/>
        </w:rPr>
        <w:t>learn from our mistakes</w:t>
      </w:r>
    </w:p>
    <w:p w:rsidR="00AA48C4" w:rsidRPr="00121055" w:rsidRDefault="00AA48C4" w:rsidP="00AA48C4">
      <w:pPr>
        <w:pStyle w:val="NoSpacing"/>
        <w:numPr>
          <w:ilvl w:val="0"/>
          <w:numId w:val="7"/>
        </w:numPr>
        <w:rPr>
          <w:i/>
        </w:rPr>
      </w:pPr>
      <w:r>
        <w:rPr>
          <w:i/>
        </w:rPr>
        <w:t>Defensive self-esteem:</w:t>
      </w:r>
      <w:r>
        <w:t xml:space="preserve"> fragile; focuses on sustaining itself which makes failures and criticism feel threatening</w:t>
      </w:r>
    </w:p>
    <w:p w:rsidR="00AA48C4" w:rsidRPr="00663BCD" w:rsidRDefault="00AA48C4" w:rsidP="00AA48C4">
      <w:pPr>
        <w:pStyle w:val="NoSpacing"/>
        <w:numPr>
          <w:ilvl w:val="0"/>
          <w:numId w:val="7"/>
        </w:numPr>
        <w:rPr>
          <w:i/>
        </w:rPr>
      </w:pPr>
      <w:r>
        <w:rPr>
          <w:i/>
        </w:rPr>
        <w:t>Secure self-esteem:</w:t>
      </w:r>
      <w:r>
        <w:t xml:space="preserve"> less fragile; less contingent on external evaluations</w:t>
      </w:r>
    </w:p>
    <w:p w:rsidR="00AA48C4" w:rsidRDefault="00AA48C4" w:rsidP="00AA48C4">
      <w:pPr>
        <w:pStyle w:val="NoSpacing"/>
      </w:pPr>
    </w:p>
    <w:p w:rsidR="00AA48C4" w:rsidRDefault="00AA48C4" w:rsidP="00AA48C4">
      <w:pPr>
        <w:pStyle w:val="NoSpacing"/>
        <w:rPr>
          <w:b/>
          <w:u w:val="single"/>
        </w:rPr>
      </w:pPr>
      <w:r w:rsidRPr="00663BCD">
        <w:rPr>
          <w:b/>
          <w:u w:val="single"/>
        </w:rPr>
        <w:t>Chapter 15</w:t>
      </w:r>
    </w:p>
    <w:p w:rsidR="00AA48C4" w:rsidRPr="00131680" w:rsidRDefault="00AA48C4" w:rsidP="00AA48C4">
      <w:pPr>
        <w:pStyle w:val="NoSpacing"/>
        <w:numPr>
          <w:ilvl w:val="0"/>
          <w:numId w:val="7"/>
        </w:numPr>
        <w:rPr>
          <w:b/>
          <w:i/>
          <w:u w:val="single"/>
        </w:rPr>
      </w:pPr>
      <w:r>
        <w:rPr>
          <w:b/>
        </w:rPr>
        <w:t>Psychological disorders:</w:t>
      </w:r>
      <w:r>
        <w:t xml:space="preserve"> deviant, distressful, and dysfunctional patterns of thoughts, feelings, or behaviours</w:t>
      </w:r>
    </w:p>
    <w:p w:rsidR="00AA48C4" w:rsidRPr="00131680" w:rsidRDefault="00AA48C4" w:rsidP="00AA48C4">
      <w:pPr>
        <w:pStyle w:val="NoSpacing"/>
        <w:numPr>
          <w:ilvl w:val="0"/>
          <w:numId w:val="7"/>
        </w:numPr>
        <w:rPr>
          <w:b/>
          <w:i/>
          <w:u w:val="single"/>
        </w:rPr>
      </w:pPr>
      <w:r>
        <w:t>Standards for deviant behaviour vary by context and by culture and with time</w:t>
      </w:r>
    </w:p>
    <w:p w:rsidR="00AA48C4" w:rsidRPr="00131680" w:rsidRDefault="00AA48C4" w:rsidP="00AA48C4">
      <w:pPr>
        <w:pStyle w:val="NoSpacing"/>
        <w:numPr>
          <w:ilvl w:val="0"/>
          <w:numId w:val="7"/>
        </w:numPr>
        <w:rPr>
          <w:b/>
          <w:i/>
          <w:u w:val="single"/>
        </w:rPr>
      </w:pPr>
      <w:r>
        <w:t xml:space="preserve">To be considered disordered, deviant behaviour usually causes the person </w:t>
      </w:r>
      <w:r>
        <w:rPr>
          <w:i/>
        </w:rPr>
        <w:t>distress</w:t>
      </w:r>
    </w:p>
    <w:p w:rsidR="00AA48C4" w:rsidRPr="00A3448C" w:rsidRDefault="00AA48C4" w:rsidP="00AA48C4">
      <w:pPr>
        <w:pStyle w:val="NoSpacing"/>
        <w:numPr>
          <w:ilvl w:val="0"/>
          <w:numId w:val="7"/>
        </w:numPr>
        <w:rPr>
          <w:b/>
          <w:i/>
          <w:u w:val="single"/>
        </w:rPr>
      </w:pPr>
      <w:r>
        <w:rPr>
          <w:i/>
        </w:rPr>
        <w:t>Harmful dysfunction</w:t>
      </w:r>
      <w:r>
        <w:t xml:space="preserve"> is key to defining a disorder</w:t>
      </w:r>
    </w:p>
    <w:p w:rsidR="00AA48C4" w:rsidRPr="00A3448C" w:rsidRDefault="00AA48C4" w:rsidP="00AA48C4">
      <w:pPr>
        <w:pStyle w:val="NoSpacing"/>
        <w:rPr>
          <w:i/>
        </w:rPr>
      </w:pPr>
      <w:r>
        <w:rPr>
          <w:i/>
        </w:rPr>
        <w:t>Medical Model</w:t>
      </w:r>
    </w:p>
    <w:p w:rsidR="00AA48C4" w:rsidRPr="00131680" w:rsidRDefault="00AA48C4" w:rsidP="00AA48C4">
      <w:pPr>
        <w:pStyle w:val="NoSpacing"/>
        <w:numPr>
          <w:ilvl w:val="0"/>
          <w:numId w:val="7"/>
        </w:numPr>
        <w:rPr>
          <w:b/>
          <w:i/>
          <w:u w:val="single"/>
        </w:rPr>
      </w:pPr>
      <w:r>
        <w:t>By the 1800s, the discovery that syphilis infects the brain and distorts the mind drove further gradual reform; hospitals replaced asylums; more humane approach</w:t>
      </w:r>
    </w:p>
    <w:p w:rsidR="00AA48C4" w:rsidRDefault="00AA48C4" w:rsidP="00AA48C4">
      <w:pPr>
        <w:pStyle w:val="NoSpacing"/>
        <w:numPr>
          <w:ilvl w:val="0"/>
          <w:numId w:val="7"/>
        </w:numPr>
        <w:rPr>
          <w:b/>
          <w:i/>
          <w:u w:val="single"/>
        </w:rPr>
      </w:pPr>
      <w:r>
        <w:rPr>
          <w:b/>
        </w:rPr>
        <w:t xml:space="preserve">Medical model: </w:t>
      </w:r>
      <w:r>
        <w:t xml:space="preserve">the concept that diseases, in this case psychological disorders, have physical causes that can be </w:t>
      </w:r>
      <w:r>
        <w:rPr>
          <w:i/>
        </w:rPr>
        <w:t xml:space="preserve">diagnosed, treated </w:t>
      </w:r>
      <w:r>
        <w:t xml:space="preserve">and (in most cases) </w:t>
      </w:r>
      <w:r>
        <w:rPr>
          <w:i/>
        </w:rPr>
        <w:t>cured</w:t>
      </w:r>
      <w:r>
        <w:t xml:space="preserve"> often through treatments in a </w:t>
      </w:r>
      <w:r>
        <w:rPr>
          <w:i/>
        </w:rPr>
        <w:t>hospital</w:t>
      </w:r>
    </w:p>
    <w:p w:rsidR="00AA48C4" w:rsidRDefault="00AA48C4" w:rsidP="00AA48C4">
      <w:pPr>
        <w:pStyle w:val="NoSpacing"/>
        <w:numPr>
          <w:ilvl w:val="0"/>
          <w:numId w:val="8"/>
        </w:numPr>
        <w:rPr>
          <w:b/>
          <w:i/>
          <w:u w:val="single"/>
        </w:rPr>
      </w:pPr>
      <w:r>
        <w:t xml:space="preserve">A mental </w:t>
      </w:r>
      <w:r w:rsidRPr="00A3448C">
        <w:rPr>
          <w:i/>
        </w:rPr>
        <w:t>illness</w:t>
      </w:r>
      <w:r>
        <w:t xml:space="preserve"> (aka a psychopathology needs to </w:t>
      </w:r>
      <w:r w:rsidRPr="00A3448C">
        <w:rPr>
          <w:i/>
        </w:rPr>
        <w:t>diagnosed</w:t>
      </w:r>
      <w:r>
        <w:t xml:space="preserve"> on the bases of its </w:t>
      </w:r>
      <w:r w:rsidRPr="00A3448C">
        <w:rPr>
          <w:i/>
        </w:rPr>
        <w:t>symptoms</w:t>
      </w:r>
      <w:r>
        <w:t xml:space="preserve"> and </w:t>
      </w:r>
      <w:r w:rsidRPr="00A3448C">
        <w:rPr>
          <w:i/>
        </w:rPr>
        <w:t>treated</w:t>
      </w:r>
      <w:r>
        <w:t xml:space="preserve"> through </w:t>
      </w:r>
      <w:r w:rsidRPr="00A3448C">
        <w:rPr>
          <w:i/>
        </w:rPr>
        <w:t xml:space="preserve">therapy </w:t>
      </w:r>
      <w:r>
        <w:t xml:space="preserve"> which may include time in a psychiatric </w:t>
      </w:r>
      <w:r w:rsidRPr="00A3448C">
        <w:rPr>
          <w:i/>
        </w:rPr>
        <w:t>hospital</w:t>
      </w:r>
    </w:p>
    <w:p w:rsidR="00AA48C4" w:rsidRDefault="00AA48C4" w:rsidP="00AA48C4">
      <w:pPr>
        <w:pStyle w:val="NoSpacing"/>
      </w:pPr>
    </w:p>
    <w:p w:rsidR="00AA48C4" w:rsidRDefault="00AA48C4" w:rsidP="00AA48C4">
      <w:pPr>
        <w:pStyle w:val="NoSpacing"/>
      </w:pPr>
      <w:proofErr w:type="spellStart"/>
      <w:r>
        <w:rPr>
          <w:i/>
        </w:rPr>
        <w:t>Biospsychosocial</w:t>
      </w:r>
      <w:proofErr w:type="spellEnd"/>
      <w:r>
        <w:rPr>
          <w:i/>
        </w:rPr>
        <w:t xml:space="preserve"> Approach</w:t>
      </w:r>
    </w:p>
    <w:p w:rsidR="00AA48C4" w:rsidRPr="00A3448C" w:rsidRDefault="00AA48C4" w:rsidP="00AA48C4">
      <w:pPr>
        <w:pStyle w:val="NoSpacing"/>
        <w:numPr>
          <w:ilvl w:val="0"/>
          <w:numId w:val="7"/>
        </w:numPr>
        <w:rPr>
          <w:b/>
          <w:u w:val="single"/>
        </w:rPr>
      </w:pPr>
      <w:r>
        <w:rPr>
          <w:i/>
        </w:rPr>
        <w:t xml:space="preserve">All </w:t>
      </w:r>
      <w:r>
        <w:t>behaviour arises from the interaction of nature (genetic &amp; physiological factors) and nurture (past and present experiences)</w:t>
      </w:r>
    </w:p>
    <w:p w:rsidR="00AA48C4" w:rsidRPr="00A3448C" w:rsidRDefault="00AA48C4" w:rsidP="00AA48C4">
      <w:pPr>
        <w:pStyle w:val="NoSpacing"/>
        <w:numPr>
          <w:ilvl w:val="0"/>
          <w:numId w:val="7"/>
        </w:numPr>
        <w:rPr>
          <w:b/>
          <w:u w:val="single"/>
        </w:rPr>
      </w:pPr>
      <w:r>
        <w:t>Cultures differ in their sources of stress, and they produce different ways of coping</w:t>
      </w:r>
    </w:p>
    <w:p w:rsidR="00AA48C4" w:rsidRDefault="00AA48C4" w:rsidP="00AA48C4">
      <w:pPr>
        <w:pStyle w:val="NoSpacing"/>
      </w:pPr>
    </w:p>
    <w:p w:rsidR="00AA48C4" w:rsidRPr="00A3448C" w:rsidRDefault="00AA48C4" w:rsidP="00AA48C4">
      <w:pPr>
        <w:pStyle w:val="NoSpacing"/>
        <w:numPr>
          <w:ilvl w:val="0"/>
          <w:numId w:val="7"/>
        </w:numPr>
        <w:rPr>
          <w:b/>
          <w:u w:val="single"/>
        </w:rPr>
      </w:pPr>
      <w:r>
        <w:t>Diagnostic classification aims not only to describe a disorder but also to predict its future course, imply appropriate treatment, and stimulate search into its causes</w:t>
      </w:r>
    </w:p>
    <w:p w:rsidR="00AA48C4" w:rsidRPr="00A3448C" w:rsidRDefault="00AA48C4" w:rsidP="00AA48C4">
      <w:pPr>
        <w:pStyle w:val="NoSpacing"/>
        <w:numPr>
          <w:ilvl w:val="0"/>
          <w:numId w:val="7"/>
        </w:numPr>
        <w:rPr>
          <w:b/>
          <w:u w:val="single"/>
        </w:rPr>
      </w:pPr>
      <w:r>
        <w:rPr>
          <w:b/>
        </w:rPr>
        <w:t>DSM-IV-TR</w:t>
      </w:r>
      <w:r>
        <w:t xml:space="preserve">: The American Psychiatric Association’s </w:t>
      </w:r>
      <w:proofErr w:type="spellStart"/>
      <w:r>
        <w:rPr>
          <w:i/>
        </w:rPr>
        <w:t>Diagnositic</w:t>
      </w:r>
      <w:proofErr w:type="spellEnd"/>
      <w:r>
        <w:rPr>
          <w:i/>
        </w:rPr>
        <w:t xml:space="preserve"> and Statistical Manuel of Mental Disorders,</w:t>
      </w:r>
      <w:r>
        <w:t xml:space="preserve"> fourth edition, with an updated “text revision”; widely used system for classifying psychological disorders</w:t>
      </w:r>
    </w:p>
    <w:p w:rsidR="00AA48C4" w:rsidRPr="00A3448C" w:rsidRDefault="00AA48C4" w:rsidP="00AA48C4">
      <w:pPr>
        <w:pStyle w:val="NoSpacing"/>
        <w:numPr>
          <w:ilvl w:val="0"/>
          <w:numId w:val="8"/>
        </w:numPr>
        <w:rPr>
          <w:b/>
          <w:u w:val="single"/>
        </w:rPr>
      </w:pPr>
      <w:r>
        <w:t xml:space="preserve">Describes disorders but doesn’t state </w:t>
      </w:r>
      <w:r>
        <w:rPr>
          <w:i/>
        </w:rPr>
        <w:t>cause</w:t>
      </w:r>
    </w:p>
    <w:p w:rsidR="00AA48C4" w:rsidRPr="00C3178A" w:rsidRDefault="00AA48C4" w:rsidP="00AA48C4">
      <w:pPr>
        <w:pStyle w:val="NoSpacing"/>
        <w:numPr>
          <w:ilvl w:val="0"/>
          <w:numId w:val="7"/>
        </w:numPr>
        <w:rPr>
          <w:b/>
          <w:u w:val="single"/>
        </w:rPr>
      </w:pPr>
      <w:r>
        <w:t>Critics point out that once we label a person, we view that person differently</w:t>
      </w:r>
    </w:p>
    <w:p w:rsidR="00AA48C4" w:rsidRPr="00C3178A" w:rsidRDefault="00AA48C4" w:rsidP="00AA48C4">
      <w:pPr>
        <w:pStyle w:val="NoSpacing"/>
        <w:numPr>
          <w:ilvl w:val="0"/>
          <w:numId w:val="7"/>
        </w:numPr>
        <w:rPr>
          <w:b/>
          <w:u w:val="single"/>
        </w:rPr>
      </w:pPr>
      <w:proofErr w:type="spellStart"/>
      <w:r>
        <w:t>Rosenhan</w:t>
      </w:r>
      <w:proofErr w:type="spellEnd"/>
      <w:r>
        <w:t>: sent healthy students to psychiatric facilities to complain of hearing voices then once admitted act completely normal; all misdiagnosed and kept in hospitals; normal actions interpreted as symptoms</w:t>
      </w:r>
    </w:p>
    <w:p w:rsidR="00AA48C4" w:rsidRPr="008B0BE7" w:rsidRDefault="00AA48C4" w:rsidP="00AA48C4">
      <w:pPr>
        <w:pStyle w:val="NoSpacing"/>
        <w:numPr>
          <w:ilvl w:val="0"/>
          <w:numId w:val="7"/>
        </w:numPr>
        <w:rPr>
          <w:b/>
          <w:u w:val="single"/>
        </w:rPr>
      </w:pPr>
      <w:r>
        <w:t>Labels can serve as self-fulfilling prophecies</w:t>
      </w:r>
    </w:p>
    <w:p w:rsidR="00AA48C4" w:rsidRPr="008B0BE7" w:rsidRDefault="00AA48C4" w:rsidP="00AA48C4">
      <w:pPr>
        <w:pStyle w:val="NoSpacing"/>
        <w:numPr>
          <w:ilvl w:val="0"/>
          <w:numId w:val="7"/>
        </w:numPr>
        <w:rPr>
          <w:b/>
          <w:u w:val="single"/>
        </w:rPr>
      </w:pPr>
      <w:r>
        <w:t>Mental health professionals use labels to communicate about their cases to comprehend the underlying causes and to discern effective treatment programs</w:t>
      </w:r>
    </w:p>
    <w:p w:rsidR="00AA48C4" w:rsidRPr="008B0BE7" w:rsidRDefault="00AA48C4" w:rsidP="00AA48C4">
      <w:pPr>
        <w:pStyle w:val="NoSpacing"/>
        <w:numPr>
          <w:ilvl w:val="0"/>
          <w:numId w:val="7"/>
        </w:numPr>
        <w:rPr>
          <w:b/>
          <w:u w:val="single"/>
        </w:rPr>
      </w:pPr>
      <w:r>
        <w:t>Diagnostic definitions also inform patient self-understandings and are useful in research that explores the causes and treatments of disorder</w:t>
      </w:r>
    </w:p>
    <w:p w:rsidR="00AA48C4" w:rsidRDefault="00AA48C4" w:rsidP="00AA48C4">
      <w:pPr>
        <w:pStyle w:val="NoSpacing"/>
      </w:pPr>
    </w:p>
    <w:p w:rsidR="00AA48C4" w:rsidRDefault="00AA48C4" w:rsidP="00AA48C4">
      <w:pPr>
        <w:pStyle w:val="NoSpacing"/>
      </w:pPr>
      <w:r>
        <w:t>Anxiety disorders</w:t>
      </w:r>
    </w:p>
    <w:p w:rsidR="00AA48C4" w:rsidRDefault="00AA48C4" w:rsidP="00AA48C4">
      <w:pPr>
        <w:pStyle w:val="NoSpacing"/>
        <w:numPr>
          <w:ilvl w:val="0"/>
          <w:numId w:val="7"/>
        </w:numPr>
      </w:pPr>
      <w:r>
        <w:rPr>
          <w:b/>
        </w:rPr>
        <w:t xml:space="preserve">Anxiety disorders: </w:t>
      </w:r>
      <w:r>
        <w:t>psychological disorders characterised by distressing, persistent anxiety or maladaptive behaviours that reduce anxiety</w:t>
      </w:r>
    </w:p>
    <w:p w:rsidR="00AA48C4" w:rsidRDefault="00AA48C4" w:rsidP="00AA48C4">
      <w:pPr>
        <w:pStyle w:val="NoSpacing"/>
        <w:numPr>
          <w:ilvl w:val="0"/>
          <w:numId w:val="7"/>
        </w:numPr>
      </w:pPr>
      <w:r>
        <w:rPr>
          <w:b/>
        </w:rPr>
        <w:lastRenderedPageBreak/>
        <w:t>Generalized anxiety disorder:</w:t>
      </w:r>
      <w:r>
        <w:t xml:space="preserve"> an anxiety disorder in which a person is continually tense, apprehensive and in a state of autonomic nervous system arousal</w:t>
      </w:r>
    </w:p>
    <w:p w:rsidR="00AA48C4" w:rsidRDefault="00AA48C4" w:rsidP="00AA48C4">
      <w:pPr>
        <w:pStyle w:val="NoSpacing"/>
        <w:numPr>
          <w:ilvl w:val="0"/>
          <w:numId w:val="8"/>
        </w:numPr>
      </w:pPr>
      <w:r>
        <w:t>Pathological worry</w:t>
      </w:r>
    </w:p>
    <w:p w:rsidR="00AA48C4" w:rsidRDefault="00AA48C4" w:rsidP="00AA48C4">
      <w:pPr>
        <w:pStyle w:val="NoSpacing"/>
        <w:numPr>
          <w:ilvl w:val="0"/>
          <w:numId w:val="8"/>
        </w:numPr>
      </w:pPr>
      <w:r>
        <w:t>Persists for 6 months or more</w:t>
      </w:r>
    </w:p>
    <w:p w:rsidR="00AA48C4" w:rsidRDefault="00AA48C4" w:rsidP="00AA48C4">
      <w:pPr>
        <w:pStyle w:val="NoSpacing"/>
        <w:numPr>
          <w:ilvl w:val="0"/>
          <w:numId w:val="8"/>
        </w:numPr>
      </w:pPr>
      <w:r>
        <w:t>Concentration is difficult as attention switches from worry to worry, and their tension and apprehension may leak out through furrowed brows, twitching eyelids, trembling, perspiration, or fidgeting</w:t>
      </w:r>
    </w:p>
    <w:p w:rsidR="00AA48C4" w:rsidRDefault="00AA48C4" w:rsidP="00AA48C4">
      <w:pPr>
        <w:pStyle w:val="NoSpacing"/>
        <w:numPr>
          <w:ilvl w:val="0"/>
          <w:numId w:val="8"/>
        </w:numPr>
      </w:pPr>
      <w:r>
        <w:t>Person may not be able to identify, and therefore deal with or avoid, its cause</w:t>
      </w:r>
    </w:p>
    <w:p w:rsidR="00AA48C4" w:rsidRDefault="00AA48C4" w:rsidP="00AA48C4">
      <w:pPr>
        <w:pStyle w:val="NoSpacing"/>
        <w:numPr>
          <w:ilvl w:val="0"/>
          <w:numId w:val="8"/>
        </w:numPr>
      </w:pPr>
      <w:proofErr w:type="spellStart"/>
      <w:r>
        <w:t>Aciety</w:t>
      </w:r>
      <w:proofErr w:type="spellEnd"/>
      <w:r>
        <w:t xml:space="preserve"> is </w:t>
      </w:r>
      <w:r>
        <w:rPr>
          <w:i/>
        </w:rPr>
        <w:t>free-floating</w:t>
      </w:r>
    </w:p>
    <w:p w:rsidR="00AA48C4" w:rsidRDefault="00AA48C4" w:rsidP="00AA48C4">
      <w:pPr>
        <w:pStyle w:val="NoSpacing"/>
        <w:numPr>
          <w:ilvl w:val="0"/>
          <w:numId w:val="8"/>
        </w:numPr>
      </w:pPr>
      <w:r>
        <w:t>Often accompanied by depressed mood</w:t>
      </w:r>
    </w:p>
    <w:p w:rsidR="00AA48C4" w:rsidRDefault="00AA48C4" w:rsidP="00AA48C4">
      <w:pPr>
        <w:pStyle w:val="NoSpacing"/>
        <w:numPr>
          <w:ilvl w:val="0"/>
          <w:numId w:val="7"/>
        </w:numPr>
      </w:pPr>
      <w:r>
        <w:rPr>
          <w:b/>
        </w:rPr>
        <w:t xml:space="preserve">Panic disorder: </w:t>
      </w:r>
      <w:r>
        <w:t xml:space="preserve"> an anxiety disorder marked by unpredictable, minutes-long episodes of intense dread in which a person experiences terror and accompanying chest pain, choking or other frightening sensations</w:t>
      </w:r>
    </w:p>
    <w:p w:rsidR="00AA48C4" w:rsidRDefault="00AA48C4" w:rsidP="00AA48C4">
      <w:pPr>
        <w:pStyle w:val="NoSpacing"/>
        <w:numPr>
          <w:ilvl w:val="0"/>
          <w:numId w:val="8"/>
        </w:numPr>
      </w:pPr>
      <w:r>
        <w:t xml:space="preserve">Strikes suddenly, wreaks havoc, and disappears </w:t>
      </w:r>
    </w:p>
    <w:p w:rsidR="00AA48C4" w:rsidRDefault="00AA48C4" w:rsidP="00AA48C4">
      <w:pPr>
        <w:pStyle w:val="NoSpacing"/>
        <w:numPr>
          <w:ilvl w:val="0"/>
          <w:numId w:val="8"/>
        </w:numPr>
      </w:pPr>
      <w:r>
        <w:t xml:space="preserve">Anxiety suddenly escalates into a terrifying </w:t>
      </w:r>
      <w:r>
        <w:rPr>
          <w:i/>
        </w:rPr>
        <w:t>panic attack</w:t>
      </w:r>
      <w:r>
        <w:t xml:space="preserve"> (a minutes-long intense fear that something horrible is about to happen)</w:t>
      </w:r>
    </w:p>
    <w:p w:rsidR="00AA48C4" w:rsidRDefault="00AA48C4" w:rsidP="00AA48C4">
      <w:pPr>
        <w:pStyle w:val="NoSpacing"/>
        <w:numPr>
          <w:ilvl w:val="0"/>
          <w:numId w:val="8"/>
        </w:numPr>
      </w:pPr>
      <w:r>
        <w:t>Misperceived as heart attack or other serious physical ailment</w:t>
      </w:r>
    </w:p>
    <w:p w:rsidR="00AA48C4" w:rsidRDefault="00AA48C4" w:rsidP="00AA48C4">
      <w:pPr>
        <w:pStyle w:val="NoSpacing"/>
        <w:numPr>
          <w:ilvl w:val="0"/>
          <w:numId w:val="7"/>
        </w:numPr>
      </w:pPr>
      <w:r>
        <w:rPr>
          <w:b/>
        </w:rPr>
        <w:t xml:space="preserve">Phobia: </w:t>
      </w:r>
      <w:r>
        <w:t>an anxiety disorder marked by a persistent, irrational fear and avoidance of a specific object, activity, or situation</w:t>
      </w:r>
    </w:p>
    <w:p w:rsidR="00AA48C4" w:rsidRDefault="00AA48C4" w:rsidP="00AA48C4">
      <w:pPr>
        <w:pStyle w:val="NoSpacing"/>
        <w:numPr>
          <w:ilvl w:val="0"/>
          <w:numId w:val="7"/>
        </w:numPr>
      </w:pPr>
      <w:r>
        <w:rPr>
          <w:b/>
        </w:rPr>
        <w:t xml:space="preserve">Obsessive-Compulsive disorder (OCD): </w:t>
      </w:r>
      <w:r>
        <w:t>an anxiety disorder characterised by unwanted repetitive thoughts (obsessions) and/or actions (compulsions)</w:t>
      </w:r>
    </w:p>
    <w:p w:rsidR="00AA48C4" w:rsidRDefault="00AA48C4" w:rsidP="00AA48C4">
      <w:pPr>
        <w:pStyle w:val="NoSpacing"/>
        <w:numPr>
          <w:ilvl w:val="0"/>
          <w:numId w:val="8"/>
        </w:numPr>
      </w:pPr>
      <w:r>
        <w:t>Persistently interfere with everyday living and cause distress</w:t>
      </w:r>
    </w:p>
    <w:p w:rsidR="00AA48C4" w:rsidRDefault="00AA48C4" w:rsidP="00AA48C4">
      <w:pPr>
        <w:pStyle w:val="NoSpacing"/>
        <w:numPr>
          <w:ilvl w:val="0"/>
          <w:numId w:val="8"/>
        </w:numPr>
      </w:pPr>
      <w:r>
        <w:t xml:space="preserve">Compulsive rituals so senselessly time-consuming, that effective functioning becomes impossible </w:t>
      </w:r>
    </w:p>
    <w:p w:rsidR="00AA48C4" w:rsidRDefault="00AA48C4" w:rsidP="00AA48C4">
      <w:pPr>
        <w:pStyle w:val="NoSpacing"/>
        <w:numPr>
          <w:ilvl w:val="0"/>
          <w:numId w:val="7"/>
        </w:numPr>
      </w:pPr>
      <w:r>
        <w:rPr>
          <w:b/>
        </w:rPr>
        <w:t>Post-Traumatic Stress Disorder</w:t>
      </w:r>
      <w:r>
        <w:t xml:space="preserve"> </w:t>
      </w:r>
      <w:r>
        <w:rPr>
          <w:b/>
        </w:rPr>
        <w:t>(PTSD):</w:t>
      </w:r>
      <w:r>
        <w:t xml:space="preserve"> an anxiety disorder characterized by haunting memories, nightmares, social withdrawal, jumpy anxiety, and/or insomnia that linger for four weeks or more after a traumatic experience</w:t>
      </w:r>
    </w:p>
    <w:p w:rsidR="00AA48C4" w:rsidRDefault="00AA48C4" w:rsidP="00AA48C4">
      <w:pPr>
        <w:pStyle w:val="NoSpacing"/>
        <w:numPr>
          <w:ilvl w:val="0"/>
          <w:numId w:val="8"/>
        </w:numPr>
      </w:pPr>
      <w:r>
        <w:t>Less about the event itself than the severity and persistence of the trauma memory</w:t>
      </w:r>
    </w:p>
    <w:p w:rsidR="00AA48C4" w:rsidRDefault="00AA48C4" w:rsidP="00AA48C4">
      <w:pPr>
        <w:pStyle w:val="NoSpacing"/>
        <w:numPr>
          <w:ilvl w:val="0"/>
          <w:numId w:val="8"/>
        </w:numPr>
      </w:pPr>
      <w:r>
        <w:t>Sensitive limbic system seems to increase vulnerability, by flooding the body with stress hormones again and again as images of the traumatic experience erupt into consciousness</w:t>
      </w:r>
    </w:p>
    <w:p w:rsidR="00AA48C4" w:rsidRDefault="00AA48C4" w:rsidP="00AA48C4">
      <w:pPr>
        <w:pStyle w:val="NoSpacing"/>
        <w:numPr>
          <w:ilvl w:val="0"/>
          <w:numId w:val="8"/>
        </w:numPr>
      </w:pPr>
      <w:r>
        <w:t>Aberrant and persistence right temporal lobe activation</w:t>
      </w:r>
    </w:p>
    <w:p w:rsidR="00AA48C4" w:rsidRDefault="00AA48C4" w:rsidP="00AA48C4">
      <w:pPr>
        <w:pStyle w:val="NoSpacing"/>
        <w:numPr>
          <w:ilvl w:val="0"/>
          <w:numId w:val="8"/>
        </w:numPr>
      </w:pPr>
      <w:r>
        <w:t>Some symptoms may actually be genetically predisposed</w:t>
      </w:r>
    </w:p>
    <w:p w:rsidR="00AA48C4" w:rsidRPr="00722955" w:rsidRDefault="00AA48C4" w:rsidP="00AA48C4">
      <w:pPr>
        <w:pStyle w:val="NoSpacing"/>
        <w:numPr>
          <w:ilvl w:val="0"/>
          <w:numId w:val="8"/>
        </w:numPr>
      </w:pPr>
      <w:r>
        <w:t xml:space="preserve">Impressive </w:t>
      </w:r>
      <w:r>
        <w:rPr>
          <w:i/>
        </w:rPr>
        <w:t>survival resiliency</w:t>
      </w:r>
      <w:r>
        <w:t xml:space="preserve"> of those who do </w:t>
      </w:r>
      <w:r>
        <w:rPr>
          <w:i/>
        </w:rPr>
        <w:t>not</w:t>
      </w:r>
      <w:r>
        <w:t xml:space="preserve"> develop PTSD</w:t>
      </w:r>
    </w:p>
    <w:p w:rsidR="00AA48C4" w:rsidRDefault="00AA48C4" w:rsidP="00AA48C4">
      <w:pPr>
        <w:pStyle w:val="NoSpacing"/>
        <w:numPr>
          <w:ilvl w:val="0"/>
          <w:numId w:val="8"/>
        </w:numPr>
      </w:pPr>
      <w:r>
        <w:rPr>
          <w:b/>
        </w:rPr>
        <w:t>Post-traumatic growth:</w:t>
      </w:r>
      <w:r>
        <w:t xml:space="preserve"> positive psychological changes as a result of struggling with extremely challenging circumstances and life crises; i.e. increased appreciation for life</w:t>
      </w:r>
    </w:p>
    <w:p w:rsidR="00AA48C4" w:rsidRDefault="00AA48C4" w:rsidP="00AA48C4">
      <w:pPr>
        <w:pStyle w:val="NoSpacing"/>
        <w:numPr>
          <w:ilvl w:val="0"/>
          <w:numId w:val="8"/>
        </w:numPr>
      </w:pPr>
      <w:proofErr w:type="spellStart"/>
      <w:r>
        <w:t>people’s</w:t>
      </w:r>
      <w:proofErr w:type="spellEnd"/>
      <w:r>
        <w:t xml:space="preserve"> who life history includes </w:t>
      </w:r>
      <w:r>
        <w:rPr>
          <w:i/>
        </w:rPr>
        <w:t xml:space="preserve">some </w:t>
      </w:r>
      <w:r>
        <w:t>adversity tend to enjoy better mental health and well-being</w:t>
      </w:r>
    </w:p>
    <w:p w:rsidR="00AA48C4" w:rsidRDefault="00AA48C4" w:rsidP="00AA48C4">
      <w:pPr>
        <w:pStyle w:val="NoSpacing"/>
      </w:pPr>
    </w:p>
    <w:p w:rsidR="00AA48C4" w:rsidRDefault="00AA48C4" w:rsidP="00AA48C4">
      <w:pPr>
        <w:pStyle w:val="NoSpacing"/>
      </w:pPr>
      <w:r>
        <w:t>Learning perspective</w:t>
      </w:r>
    </w:p>
    <w:p w:rsidR="00AA48C4" w:rsidRDefault="00AA48C4" w:rsidP="00AA48C4">
      <w:pPr>
        <w:pStyle w:val="NoSpacing"/>
        <w:numPr>
          <w:ilvl w:val="0"/>
          <w:numId w:val="7"/>
        </w:numPr>
      </w:pPr>
      <w:r>
        <w:t>fear conditioning: when bad events happen unpredictably and uncontrollably, anxiety often develops</w:t>
      </w:r>
    </w:p>
    <w:p w:rsidR="00AA48C4" w:rsidRDefault="00AA48C4" w:rsidP="00AA48C4">
      <w:pPr>
        <w:pStyle w:val="NoSpacing"/>
        <w:numPr>
          <w:ilvl w:val="0"/>
          <w:numId w:val="7"/>
        </w:numPr>
      </w:pPr>
      <w:r>
        <w:t xml:space="preserve">link between conditioned fear and general anxiety helps explain why anxious people are </w:t>
      </w:r>
      <w:proofErr w:type="spellStart"/>
      <w:r>
        <w:t>hyperattentive</w:t>
      </w:r>
      <w:proofErr w:type="spellEnd"/>
      <w:r>
        <w:t xml:space="preserve"> to possible threats and how panic-prone people come to associate anxiety with certain cues</w:t>
      </w:r>
    </w:p>
    <w:p w:rsidR="00AA48C4" w:rsidRDefault="00AA48C4" w:rsidP="00AA48C4">
      <w:pPr>
        <w:pStyle w:val="NoSpacing"/>
        <w:numPr>
          <w:ilvl w:val="0"/>
          <w:numId w:val="7"/>
        </w:numPr>
      </w:pPr>
      <w:r>
        <w:t>through conditioning a short list of naturally painful and frightening events can multiply into a long list of human fears; fear of everything associated with it</w:t>
      </w:r>
    </w:p>
    <w:p w:rsidR="00AA48C4" w:rsidRDefault="00AA48C4" w:rsidP="00AA48C4">
      <w:pPr>
        <w:pStyle w:val="NoSpacing"/>
        <w:numPr>
          <w:ilvl w:val="0"/>
          <w:numId w:val="7"/>
        </w:numPr>
      </w:pPr>
      <w:r>
        <w:rPr>
          <w:i/>
        </w:rPr>
        <w:lastRenderedPageBreak/>
        <w:t>stimulus generalization</w:t>
      </w:r>
      <w:r>
        <w:t>: bad experience with a stimulus leaves you fearful of all similar stimuli; i.e. attacked by one dog leads to fear of all dogs</w:t>
      </w:r>
    </w:p>
    <w:p w:rsidR="00AA48C4" w:rsidRDefault="00AA48C4" w:rsidP="00AA48C4">
      <w:pPr>
        <w:pStyle w:val="NoSpacing"/>
        <w:numPr>
          <w:ilvl w:val="0"/>
          <w:numId w:val="7"/>
        </w:numPr>
      </w:pPr>
      <w:r>
        <w:rPr>
          <w:i/>
        </w:rPr>
        <w:t xml:space="preserve">reinforcement: </w:t>
      </w:r>
      <w:r>
        <w:t>helps maintain our phobias and compulsions after they arise; avoiding the feared situation reduces anxiety and reinforces phobia behaviour</w:t>
      </w:r>
    </w:p>
    <w:p w:rsidR="00AA48C4" w:rsidRDefault="00AA48C4" w:rsidP="00AA48C4">
      <w:pPr>
        <w:pStyle w:val="NoSpacing"/>
        <w:numPr>
          <w:ilvl w:val="0"/>
          <w:numId w:val="7"/>
        </w:numPr>
      </w:pPr>
      <w:r>
        <w:t>observational learning: learn fear by observing others’ fears</w:t>
      </w:r>
    </w:p>
    <w:p w:rsidR="00AA48C4" w:rsidRDefault="00AA48C4" w:rsidP="00AA48C4">
      <w:pPr>
        <w:pStyle w:val="NoSpacing"/>
        <w:numPr>
          <w:ilvl w:val="0"/>
          <w:numId w:val="7"/>
        </w:numPr>
      </w:pPr>
      <w:r>
        <w:t xml:space="preserve">people with anxiety disorder tend to be </w:t>
      </w:r>
      <w:proofErr w:type="spellStart"/>
      <w:r>
        <w:rPr>
          <w:i/>
        </w:rPr>
        <w:t>hypervigilant</w:t>
      </w:r>
      <w:proofErr w:type="spellEnd"/>
      <w:r>
        <w:t>; overreact to things i.e. sees a spider and expects an infestation</w:t>
      </w:r>
    </w:p>
    <w:p w:rsidR="00AA48C4" w:rsidRDefault="00AA48C4" w:rsidP="00AA48C4">
      <w:pPr>
        <w:pStyle w:val="NoSpacing"/>
      </w:pPr>
    </w:p>
    <w:p w:rsidR="00AA48C4" w:rsidRDefault="00AA48C4" w:rsidP="00AA48C4">
      <w:pPr>
        <w:pStyle w:val="NoSpacing"/>
      </w:pPr>
      <w:r>
        <w:t>Biological Perspective</w:t>
      </w:r>
    </w:p>
    <w:p w:rsidR="00AA48C4" w:rsidRDefault="00AA48C4" w:rsidP="00AA48C4">
      <w:pPr>
        <w:pStyle w:val="NoSpacing"/>
        <w:numPr>
          <w:ilvl w:val="0"/>
          <w:numId w:val="7"/>
        </w:numPr>
      </w:pPr>
      <w:r>
        <w:t>seem biologically prepared for fear threats faced by our ancestors (i.e. snakes); “evolutionarily relevant” stimuli</w:t>
      </w:r>
    </w:p>
    <w:p w:rsidR="00AA48C4" w:rsidRDefault="00AA48C4" w:rsidP="00AA48C4">
      <w:pPr>
        <w:pStyle w:val="NoSpacing"/>
        <w:numPr>
          <w:ilvl w:val="0"/>
          <w:numId w:val="7"/>
        </w:numPr>
      </w:pPr>
      <w:r>
        <w:t xml:space="preserve">compulsive acts typically exaggerate behaviours that contributed to our species’ survival </w:t>
      </w:r>
    </w:p>
    <w:p w:rsidR="00AA48C4" w:rsidRDefault="00AA48C4" w:rsidP="00AA48C4">
      <w:pPr>
        <w:pStyle w:val="NoSpacing"/>
        <w:numPr>
          <w:ilvl w:val="0"/>
          <w:numId w:val="7"/>
        </w:numPr>
      </w:pPr>
      <w:r>
        <w:t>genes contribute to phobias (twin studies)</w:t>
      </w:r>
    </w:p>
    <w:p w:rsidR="00AA48C4" w:rsidRDefault="00AA48C4" w:rsidP="00AA48C4">
      <w:pPr>
        <w:pStyle w:val="NoSpacing"/>
        <w:numPr>
          <w:ilvl w:val="0"/>
          <w:numId w:val="7"/>
        </w:numPr>
      </w:pPr>
      <w:r>
        <w:t>genes influence disorders by regulating neurotransmitters</w:t>
      </w:r>
    </w:p>
    <w:p w:rsidR="00AA48C4" w:rsidRDefault="00AA48C4" w:rsidP="00AA48C4">
      <w:pPr>
        <w:pStyle w:val="NoSpacing"/>
        <w:numPr>
          <w:ilvl w:val="0"/>
          <w:numId w:val="7"/>
        </w:numPr>
      </w:pPr>
      <w:r>
        <w:rPr>
          <w:i/>
        </w:rPr>
        <w:t>anterior cingulate cortex</w:t>
      </w:r>
      <w:r>
        <w:t xml:space="preserve"> hyperactive in OCD</w:t>
      </w:r>
    </w:p>
    <w:p w:rsidR="00AA48C4" w:rsidRDefault="00AA48C4" w:rsidP="00AA48C4">
      <w:pPr>
        <w:pStyle w:val="NoSpacing"/>
      </w:pPr>
    </w:p>
    <w:p w:rsidR="00AA48C4" w:rsidRDefault="00AA48C4" w:rsidP="00AA48C4">
      <w:pPr>
        <w:pStyle w:val="NoSpacing"/>
      </w:pPr>
      <w:r>
        <w:t>Mood disorders</w:t>
      </w:r>
    </w:p>
    <w:p w:rsidR="00AA48C4" w:rsidRDefault="00AA48C4" w:rsidP="00AA48C4">
      <w:pPr>
        <w:pStyle w:val="NoSpacing"/>
        <w:numPr>
          <w:ilvl w:val="0"/>
          <w:numId w:val="7"/>
        </w:numPr>
      </w:pPr>
      <w:r>
        <w:rPr>
          <w:b/>
        </w:rPr>
        <w:t>mood disorders:</w:t>
      </w:r>
      <w:r>
        <w:t xml:space="preserve"> psychological disorders characterized by emotional extremes</w:t>
      </w:r>
    </w:p>
    <w:p w:rsidR="00AA48C4" w:rsidRDefault="00AA48C4" w:rsidP="00AA48C4">
      <w:pPr>
        <w:pStyle w:val="NoSpacing"/>
        <w:numPr>
          <w:ilvl w:val="0"/>
          <w:numId w:val="7"/>
        </w:numPr>
      </w:pPr>
      <w:r>
        <w:rPr>
          <w:b/>
        </w:rPr>
        <w:t xml:space="preserve">major depressive disorder: </w:t>
      </w:r>
      <w:r>
        <w:t>a mood disorder in which a person experiences , in the absence of drugs or another medical condition, two or more weeks of significantly depressed moods or diminished interest or pleasure in most activities, along with at least four other symptoms</w:t>
      </w:r>
    </w:p>
    <w:p w:rsidR="00AA48C4" w:rsidRDefault="00AA48C4" w:rsidP="00AA48C4">
      <w:pPr>
        <w:pStyle w:val="NoSpacing"/>
        <w:numPr>
          <w:ilvl w:val="0"/>
          <w:numId w:val="7"/>
        </w:numPr>
      </w:pPr>
      <w:r>
        <w:t>prolonged hopelessness and lethargy</w:t>
      </w:r>
    </w:p>
    <w:p w:rsidR="00AA48C4" w:rsidRDefault="00AA48C4" w:rsidP="00AA48C4">
      <w:pPr>
        <w:pStyle w:val="NoSpacing"/>
        <w:numPr>
          <w:ilvl w:val="0"/>
          <w:numId w:val="7"/>
        </w:numPr>
      </w:pPr>
      <w:r>
        <w:t>“common cold” of psychological disorders</w:t>
      </w:r>
    </w:p>
    <w:p w:rsidR="00AA48C4" w:rsidRDefault="00AA48C4" w:rsidP="00AA48C4">
      <w:pPr>
        <w:pStyle w:val="NoSpacing"/>
        <w:numPr>
          <w:ilvl w:val="0"/>
          <w:numId w:val="7"/>
        </w:numPr>
      </w:pPr>
      <w:r>
        <w:t>Number one reason people seek mental health services</w:t>
      </w:r>
    </w:p>
    <w:p w:rsidR="00AA48C4" w:rsidRDefault="00AA48C4" w:rsidP="00AA48C4">
      <w:pPr>
        <w:pStyle w:val="NoSpacing"/>
        <w:numPr>
          <w:ilvl w:val="0"/>
          <w:numId w:val="7"/>
        </w:numPr>
      </w:pPr>
      <w:r>
        <w:t>Often a response to past and current loss</w:t>
      </w:r>
    </w:p>
    <w:p w:rsidR="00AA48C4" w:rsidRDefault="00AA48C4" w:rsidP="00AA48C4">
      <w:pPr>
        <w:pStyle w:val="NoSpacing"/>
        <w:numPr>
          <w:ilvl w:val="0"/>
          <w:numId w:val="7"/>
        </w:numPr>
      </w:pPr>
      <w:r>
        <w:rPr>
          <w:b/>
        </w:rPr>
        <w:t xml:space="preserve">Bipolar disorder: </w:t>
      </w:r>
      <w:r>
        <w:t>a mood disorder in which a person alternates between the hopelessness and lethargy of depression and the overexcited state of mania</w:t>
      </w:r>
    </w:p>
    <w:p w:rsidR="00AA48C4" w:rsidRDefault="00AA48C4" w:rsidP="00AA48C4">
      <w:pPr>
        <w:pStyle w:val="NoSpacing"/>
        <w:numPr>
          <w:ilvl w:val="0"/>
          <w:numId w:val="7"/>
        </w:numPr>
      </w:pPr>
      <w:r>
        <w:rPr>
          <w:b/>
        </w:rPr>
        <w:t xml:space="preserve">Mania: </w:t>
      </w:r>
      <w:r>
        <w:t>a mood disorder marked by a hyperactive, wildly optimistic state</w:t>
      </w:r>
    </w:p>
    <w:p w:rsidR="00AA48C4" w:rsidRDefault="00AA48C4" w:rsidP="00AA48C4">
      <w:pPr>
        <w:pStyle w:val="NoSpacing"/>
        <w:numPr>
          <w:ilvl w:val="0"/>
          <w:numId w:val="7"/>
        </w:numPr>
      </w:pPr>
      <w:r>
        <w:t xml:space="preserve">During manic phase people are typically </w:t>
      </w:r>
      <w:proofErr w:type="spellStart"/>
      <w:r>
        <w:t>overtalkative</w:t>
      </w:r>
      <w:proofErr w:type="spellEnd"/>
      <w:r>
        <w:t>, overactive and elated (though easily irritated if crossed); have little need for sleep; fewer sexual inhibitions</w:t>
      </w:r>
    </w:p>
    <w:p w:rsidR="00AA48C4" w:rsidRDefault="00AA48C4" w:rsidP="00AA48C4">
      <w:pPr>
        <w:pStyle w:val="NoSpacing"/>
        <w:numPr>
          <w:ilvl w:val="0"/>
          <w:numId w:val="7"/>
        </w:numPr>
      </w:pPr>
      <w:r>
        <w:t>In milder forms, mania’s energy and free-flowing thinking does fuel creativity</w:t>
      </w:r>
    </w:p>
    <w:p w:rsidR="00AA48C4" w:rsidRDefault="00AA48C4" w:rsidP="00AA48C4">
      <w:pPr>
        <w:pStyle w:val="NoSpacing"/>
        <w:ind w:left="360"/>
      </w:pPr>
    </w:p>
    <w:p w:rsidR="00AA48C4" w:rsidRDefault="00AA48C4" w:rsidP="00AA48C4">
      <w:pPr>
        <w:pStyle w:val="NoSpacing"/>
        <w:numPr>
          <w:ilvl w:val="0"/>
          <w:numId w:val="7"/>
        </w:numPr>
      </w:pPr>
      <w:r>
        <w:t>Many behavioural and cognitive changes accompany depression</w:t>
      </w:r>
    </w:p>
    <w:p w:rsidR="00AA48C4" w:rsidRDefault="00AA48C4" w:rsidP="00AA48C4">
      <w:pPr>
        <w:pStyle w:val="NoSpacing"/>
        <w:numPr>
          <w:ilvl w:val="0"/>
          <w:numId w:val="7"/>
        </w:numPr>
      </w:pPr>
      <w:r>
        <w:t>Depression is widespread</w:t>
      </w:r>
    </w:p>
    <w:p w:rsidR="00AA48C4" w:rsidRDefault="00AA48C4" w:rsidP="00AA48C4">
      <w:pPr>
        <w:pStyle w:val="NoSpacing"/>
        <w:numPr>
          <w:ilvl w:val="0"/>
          <w:numId w:val="7"/>
        </w:numPr>
      </w:pPr>
      <w:r>
        <w:t>Women’s risk of major depression is nearly double men’s</w:t>
      </w:r>
    </w:p>
    <w:p w:rsidR="00AA48C4" w:rsidRDefault="00AA48C4" w:rsidP="00AA48C4">
      <w:pPr>
        <w:pStyle w:val="NoSpacing"/>
        <w:numPr>
          <w:ilvl w:val="0"/>
          <w:numId w:val="7"/>
        </w:numPr>
      </w:pPr>
      <w:r>
        <w:t>Most major depressive episodes self-</w:t>
      </w:r>
      <w:proofErr w:type="spellStart"/>
      <w:r>
        <w:t>teminate</w:t>
      </w:r>
      <w:proofErr w:type="spellEnd"/>
    </w:p>
    <w:p w:rsidR="00AA48C4" w:rsidRDefault="00AA48C4" w:rsidP="00AA48C4">
      <w:pPr>
        <w:pStyle w:val="NoSpacing"/>
        <w:numPr>
          <w:ilvl w:val="0"/>
          <w:numId w:val="7"/>
        </w:numPr>
      </w:pPr>
      <w:r>
        <w:t>Stressful events related to work, marriage, and close relationships often precede depression</w:t>
      </w:r>
    </w:p>
    <w:p w:rsidR="00AA48C4" w:rsidRDefault="00AA48C4" w:rsidP="00AA48C4">
      <w:pPr>
        <w:pStyle w:val="NoSpacing"/>
        <w:numPr>
          <w:ilvl w:val="0"/>
          <w:numId w:val="7"/>
        </w:numPr>
      </w:pPr>
      <w:r>
        <w:t>With each new generation, depression is striking earlier (late teens) and affecting more people with the highest rates in developed countries among young adults</w:t>
      </w:r>
    </w:p>
    <w:p w:rsidR="00AA48C4" w:rsidRDefault="00AA48C4" w:rsidP="00AA48C4">
      <w:pPr>
        <w:pStyle w:val="NoSpacing"/>
      </w:pPr>
      <w:r>
        <w:t>Biological perspective</w:t>
      </w:r>
    </w:p>
    <w:p w:rsidR="00AA48C4" w:rsidRDefault="00AA48C4" w:rsidP="00AA48C4">
      <w:pPr>
        <w:pStyle w:val="NoSpacing"/>
        <w:numPr>
          <w:ilvl w:val="0"/>
          <w:numId w:val="7"/>
        </w:numPr>
      </w:pPr>
      <w:r>
        <w:t>Mood disorders run in families</w:t>
      </w:r>
    </w:p>
    <w:p w:rsidR="00AA48C4" w:rsidRDefault="00AA48C4" w:rsidP="00AA48C4">
      <w:pPr>
        <w:pStyle w:val="NoSpacing"/>
        <w:numPr>
          <w:ilvl w:val="0"/>
          <w:numId w:val="7"/>
        </w:numPr>
      </w:pPr>
      <w:r>
        <w:t>Twin studies</w:t>
      </w:r>
    </w:p>
    <w:p w:rsidR="00AA48C4" w:rsidRDefault="00AA48C4" w:rsidP="00AA48C4">
      <w:pPr>
        <w:pStyle w:val="NoSpacing"/>
        <w:numPr>
          <w:ilvl w:val="0"/>
          <w:numId w:val="7"/>
        </w:numPr>
      </w:pPr>
      <w:r>
        <w:t>Left frontal lobe and an adjacent brain reward centre are active during positive emotions but less active during depressed state</w:t>
      </w:r>
    </w:p>
    <w:p w:rsidR="00AA48C4" w:rsidRDefault="00AA48C4" w:rsidP="00AA48C4">
      <w:pPr>
        <w:pStyle w:val="NoSpacing"/>
        <w:numPr>
          <w:ilvl w:val="0"/>
          <w:numId w:val="7"/>
        </w:numPr>
      </w:pPr>
      <w:r>
        <w:t>People with severe depression found their frontal lobes 7% smaller</w:t>
      </w:r>
    </w:p>
    <w:p w:rsidR="00AA48C4" w:rsidRDefault="00AA48C4" w:rsidP="00AA48C4">
      <w:pPr>
        <w:pStyle w:val="NoSpacing"/>
        <w:numPr>
          <w:ilvl w:val="0"/>
          <w:numId w:val="7"/>
        </w:numPr>
      </w:pPr>
      <w:r>
        <w:rPr>
          <w:i/>
        </w:rPr>
        <w:lastRenderedPageBreak/>
        <w:t>Hippocampus</w:t>
      </w:r>
      <w:r>
        <w:t xml:space="preserve"> (memory processing linked with emotional circuitry) is vulnerable to stress-related damage</w:t>
      </w:r>
    </w:p>
    <w:p w:rsidR="00AA48C4" w:rsidRDefault="00AA48C4" w:rsidP="00AA48C4">
      <w:pPr>
        <w:pStyle w:val="NoSpacing"/>
        <w:numPr>
          <w:ilvl w:val="0"/>
          <w:numId w:val="7"/>
        </w:numPr>
      </w:pPr>
      <w:r>
        <w:rPr>
          <w:i/>
        </w:rPr>
        <w:t>Norepinephrine</w:t>
      </w:r>
      <w:r>
        <w:t xml:space="preserve"> (increase arousal and boosts mood) is scarce during depression and overabundant during mania</w:t>
      </w:r>
    </w:p>
    <w:p w:rsidR="00AA48C4" w:rsidRDefault="00AA48C4" w:rsidP="00AA48C4">
      <w:pPr>
        <w:pStyle w:val="NoSpacing"/>
        <w:numPr>
          <w:ilvl w:val="0"/>
          <w:numId w:val="7"/>
        </w:numPr>
      </w:pPr>
      <w:r>
        <w:t>Drugs that relieve depression tend to increase norepinephrine or serotonin supplies by blocking either their reuptake or their chemical breakdown</w:t>
      </w:r>
    </w:p>
    <w:p w:rsidR="00AA48C4" w:rsidRDefault="00AA48C4" w:rsidP="00AA48C4">
      <w:pPr>
        <w:pStyle w:val="NoSpacing"/>
      </w:pPr>
      <w:r>
        <w:t>Social-Cognitive Perspective</w:t>
      </w:r>
    </w:p>
    <w:p w:rsidR="00AA48C4" w:rsidRDefault="00AA48C4" w:rsidP="00AA48C4">
      <w:pPr>
        <w:pStyle w:val="NoSpacing"/>
        <w:numPr>
          <w:ilvl w:val="0"/>
          <w:numId w:val="7"/>
        </w:numPr>
      </w:pPr>
      <w:r>
        <w:t>Depressed people view life with low self-esteem; magnify bad experiences and minimize good ones</w:t>
      </w:r>
    </w:p>
    <w:p w:rsidR="00AA48C4" w:rsidRDefault="00AA48C4" w:rsidP="00AA48C4">
      <w:pPr>
        <w:pStyle w:val="NoSpacing"/>
        <w:numPr>
          <w:ilvl w:val="0"/>
          <w:numId w:val="7"/>
        </w:numPr>
      </w:pPr>
      <w:r>
        <w:rPr>
          <w:i/>
        </w:rPr>
        <w:t>Self-defeating beliefs</w:t>
      </w:r>
      <w:r>
        <w:t xml:space="preserve"> and </w:t>
      </w:r>
      <w:r>
        <w:rPr>
          <w:i/>
        </w:rPr>
        <w:t xml:space="preserve">negative self-explanatory style </w:t>
      </w:r>
      <w:r>
        <w:t>feed depression’s vicious cycle</w:t>
      </w:r>
    </w:p>
    <w:p w:rsidR="00AA48C4" w:rsidRDefault="00AA48C4" w:rsidP="00AA48C4">
      <w:pPr>
        <w:pStyle w:val="NoSpacing"/>
        <w:numPr>
          <w:ilvl w:val="0"/>
          <w:numId w:val="7"/>
        </w:numPr>
      </w:pPr>
      <w:r>
        <w:t xml:space="preserve">Self-defeating beliefs may arise from </w:t>
      </w:r>
      <w:r>
        <w:rPr>
          <w:i/>
        </w:rPr>
        <w:t>learned helplessness</w:t>
      </w:r>
    </w:p>
    <w:p w:rsidR="00AA48C4" w:rsidRDefault="00AA48C4" w:rsidP="00AA48C4">
      <w:pPr>
        <w:pStyle w:val="NoSpacing"/>
        <w:numPr>
          <w:ilvl w:val="0"/>
          <w:numId w:val="7"/>
        </w:numPr>
      </w:pPr>
      <w:r>
        <w:t>Rumination: overthinking; staying focused on a problem (continuous firing of frontal lobe area) can be adaptive but maladaptive when relentless</w:t>
      </w:r>
    </w:p>
    <w:p w:rsidR="00AA48C4" w:rsidRDefault="00AA48C4" w:rsidP="00AA48C4">
      <w:pPr>
        <w:pStyle w:val="NoSpacing"/>
        <w:numPr>
          <w:ilvl w:val="0"/>
          <w:numId w:val="7"/>
        </w:numPr>
      </w:pPr>
      <w:r>
        <w:rPr>
          <w:i/>
        </w:rPr>
        <w:t>Explanatory style:</w:t>
      </w:r>
      <w:r>
        <w:t xml:space="preserve"> who or what they blame for their failures</w:t>
      </w:r>
    </w:p>
    <w:p w:rsidR="00AA48C4" w:rsidRDefault="00AA48C4" w:rsidP="00AA48C4">
      <w:pPr>
        <w:pStyle w:val="NoSpacing"/>
        <w:numPr>
          <w:ilvl w:val="0"/>
          <w:numId w:val="7"/>
        </w:numPr>
      </w:pPr>
      <w:r>
        <w:t xml:space="preserve">Depressed people tend to think bad events are </w:t>
      </w:r>
      <w:r>
        <w:rPr>
          <w:i/>
        </w:rPr>
        <w:t>stable</w:t>
      </w:r>
      <w:r>
        <w:t xml:space="preserve"> (going to last forever), </w:t>
      </w:r>
      <w:r>
        <w:rPr>
          <w:i/>
        </w:rPr>
        <w:t>global</w:t>
      </w:r>
      <w:r>
        <w:t xml:space="preserve"> (affect everything I do), and </w:t>
      </w:r>
      <w:r>
        <w:rPr>
          <w:i/>
        </w:rPr>
        <w:t>internal</w:t>
      </w:r>
      <w:r>
        <w:t xml:space="preserve"> (all my fault)</w:t>
      </w:r>
    </w:p>
    <w:p w:rsidR="00AA48C4" w:rsidRDefault="00AA48C4" w:rsidP="00AA48C4">
      <w:pPr>
        <w:pStyle w:val="NoSpacing"/>
        <w:numPr>
          <w:ilvl w:val="0"/>
          <w:numId w:val="7"/>
        </w:numPr>
      </w:pPr>
      <w:r>
        <w:t>Seligman contends that depression among young westerners stems from the rise of individualism and decline of commitment to religion and family; forced to take personal responsibility for failures and rejections</w:t>
      </w:r>
    </w:p>
    <w:p w:rsidR="00AA48C4" w:rsidRDefault="00AA48C4" w:rsidP="00AA48C4">
      <w:pPr>
        <w:pStyle w:val="NoSpacing"/>
        <w:numPr>
          <w:ilvl w:val="0"/>
          <w:numId w:val="7"/>
        </w:numPr>
      </w:pPr>
      <w:r>
        <w:t xml:space="preserve">Chicken and egg problem: self-defeating beliefs, negative attributions, and self-blame </w:t>
      </w:r>
      <w:r>
        <w:rPr>
          <w:i/>
        </w:rPr>
        <w:t>coincide</w:t>
      </w:r>
      <w:r>
        <w:t xml:space="preserve"> with a depressed mood and are </w:t>
      </w:r>
      <w:r>
        <w:rPr>
          <w:i/>
        </w:rPr>
        <w:t>indicators</w:t>
      </w:r>
      <w:r>
        <w:t xml:space="preserve"> of depression</w:t>
      </w:r>
    </w:p>
    <w:p w:rsidR="00AA48C4" w:rsidRDefault="00AA48C4" w:rsidP="00AA48C4">
      <w:pPr>
        <w:pStyle w:val="NoSpacing"/>
        <w:numPr>
          <w:ilvl w:val="0"/>
          <w:numId w:val="7"/>
        </w:numPr>
      </w:pPr>
      <w:r>
        <w:t>People genetically predisposed to depression more often experience depressing events</w:t>
      </w:r>
    </w:p>
    <w:p w:rsidR="00AA48C4" w:rsidRDefault="00AA48C4" w:rsidP="00AA48C4">
      <w:pPr>
        <w:pStyle w:val="NoSpacing"/>
        <w:numPr>
          <w:ilvl w:val="0"/>
          <w:numId w:val="7"/>
        </w:numPr>
      </w:pPr>
      <w:r>
        <w:t>Negative, stressful events interpreted through (2) a ruminating, pessimistic explanatory style create (3) a hopeless, depressed state that (4) hampers the way the person thinks and acts; in turn fuels (1) negative, stressful experiences</w:t>
      </w:r>
    </w:p>
    <w:p w:rsidR="00AA48C4" w:rsidRDefault="00AA48C4" w:rsidP="00AA48C4">
      <w:pPr>
        <w:pStyle w:val="NoSpacing"/>
      </w:pPr>
    </w:p>
    <w:p w:rsidR="00AA48C4" w:rsidRDefault="00AA48C4" w:rsidP="00AA48C4">
      <w:pPr>
        <w:pStyle w:val="NoSpacing"/>
      </w:pPr>
      <w:r>
        <w:t>Schizophrenia</w:t>
      </w:r>
    </w:p>
    <w:p w:rsidR="00AA48C4" w:rsidRDefault="00AA48C4" w:rsidP="00AA48C4">
      <w:pPr>
        <w:pStyle w:val="NoSpacing"/>
        <w:numPr>
          <w:ilvl w:val="0"/>
          <w:numId w:val="7"/>
        </w:numPr>
      </w:pPr>
      <w:r>
        <w:rPr>
          <w:b/>
        </w:rPr>
        <w:t xml:space="preserve">Schizophrenia: </w:t>
      </w:r>
      <w:r>
        <w:t>a group of severe disorders characterized by disorganized and delusional thinking, disturbed perceptions, and inappropriate emotions and behaviours</w:t>
      </w:r>
    </w:p>
    <w:p w:rsidR="00AA48C4" w:rsidRDefault="00AA48C4" w:rsidP="00AA48C4">
      <w:pPr>
        <w:pStyle w:val="NoSpacing"/>
        <w:numPr>
          <w:ilvl w:val="0"/>
          <w:numId w:val="7"/>
        </w:numPr>
      </w:pPr>
      <w:r>
        <w:rPr>
          <w:b/>
        </w:rPr>
        <w:t>Psychosis:</w:t>
      </w:r>
      <w:r>
        <w:t xml:space="preserve"> a psychological disorder in which a person loses contact with reality, experiencing irrational ideas and distorted perceptions</w:t>
      </w:r>
    </w:p>
    <w:p w:rsidR="00AA48C4" w:rsidRDefault="00AA48C4" w:rsidP="00AA48C4">
      <w:pPr>
        <w:pStyle w:val="NoSpacing"/>
        <w:numPr>
          <w:ilvl w:val="0"/>
          <w:numId w:val="7"/>
        </w:numPr>
      </w:pPr>
      <w:r>
        <w:rPr>
          <w:b/>
        </w:rPr>
        <w:t>Delusions:</w:t>
      </w:r>
      <w:r>
        <w:t xml:space="preserve"> false beliefs, often persecution or grandeur, that may accompany psychotic disorders</w:t>
      </w:r>
    </w:p>
    <w:p w:rsidR="00AA48C4" w:rsidRDefault="00AA48C4" w:rsidP="00AA48C4">
      <w:pPr>
        <w:pStyle w:val="NoSpacing"/>
        <w:numPr>
          <w:ilvl w:val="0"/>
          <w:numId w:val="7"/>
        </w:numPr>
      </w:pPr>
      <w:r>
        <w:t xml:space="preserve">Those with </w:t>
      </w:r>
      <w:r>
        <w:rPr>
          <w:i/>
        </w:rPr>
        <w:t>paranoid</w:t>
      </w:r>
      <w:r>
        <w:t xml:space="preserve"> tendencies are particularly prone to delusions of persecution</w:t>
      </w:r>
    </w:p>
    <w:p w:rsidR="00AA48C4" w:rsidRDefault="00AA48C4" w:rsidP="00AA48C4">
      <w:pPr>
        <w:pStyle w:val="NoSpacing"/>
        <w:numPr>
          <w:ilvl w:val="0"/>
          <w:numId w:val="7"/>
        </w:numPr>
      </w:pPr>
      <w:r>
        <w:t xml:space="preserve">Disorganized thoughts may result from a breakdown in </w:t>
      </w:r>
      <w:r>
        <w:rPr>
          <w:i/>
        </w:rPr>
        <w:t>selective attention</w:t>
      </w:r>
      <w:r>
        <w:t xml:space="preserve"> (focusing on one stimuli at a time)</w:t>
      </w:r>
    </w:p>
    <w:p w:rsidR="00AA48C4" w:rsidRDefault="00AA48C4" w:rsidP="00AA48C4">
      <w:pPr>
        <w:pStyle w:val="NoSpacing"/>
        <w:numPr>
          <w:ilvl w:val="0"/>
          <w:numId w:val="7"/>
        </w:numPr>
      </w:pPr>
      <w:r>
        <w:t xml:space="preserve">May have </w:t>
      </w:r>
      <w:r>
        <w:rPr>
          <w:i/>
        </w:rPr>
        <w:t>hallucinations</w:t>
      </w:r>
      <w:r>
        <w:t>: sensory experiences without sensory stimulation</w:t>
      </w:r>
    </w:p>
    <w:p w:rsidR="00AA48C4" w:rsidRDefault="00AA48C4" w:rsidP="00AA48C4">
      <w:pPr>
        <w:pStyle w:val="NoSpacing"/>
        <w:numPr>
          <w:ilvl w:val="0"/>
          <w:numId w:val="8"/>
        </w:numPr>
      </w:pPr>
      <w:r>
        <w:t>Most often auditory</w:t>
      </w:r>
    </w:p>
    <w:p w:rsidR="00AA48C4" w:rsidRDefault="00AA48C4" w:rsidP="00AA48C4">
      <w:pPr>
        <w:pStyle w:val="NoSpacing"/>
        <w:numPr>
          <w:ilvl w:val="0"/>
          <w:numId w:val="7"/>
        </w:numPr>
      </w:pPr>
      <w:r>
        <w:t>Expressed emotions of schizophrenia are often inappropriate, split off from reality</w:t>
      </w:r>
    </w:p>
    <w:p w:rsidR="00AA48C4" w:rsidRDefault="00AA48C4" w:rsidP="00AA48C4">
      <w:pPr>
        <w:pStyle w:val="NoSpacing"/>
        <w:numPr>
          <w:ilvl w:val="0"/>
          <w:numId w:val="7"/>
        </w:numPr>
      </w:pPr>
      <w:r>
        <w:t xml:space="preserve">Others with schizophrenia lapse into an emotionless state of </w:t>
      </w:r>
      <w:r>
        <w:rPr>
          <w:i/>
        </w:rPr>
        <w:t>flat affect</w:t>
      </w:r>
    </w:p>
    <w:p w:rsidR="00AA48C4" w:rsidRDefault="00AA48C4" w:rsidP="00AA48C4">
      <w:pPr>
        <w:pStyle w:val="NoSpacing"/>
        <w:numPr>
          <w:ilvl w:val="0"/>
          <w:numId w:val="7"/>
        </w:numPr>
      </w:pPr>
      <w:r>
        <w:t xml:space="preserve">Most have difficulty </w:t>
      </w:r>
      <w:r>
        <w:rPr>
          <w:i/>
        </w:rPr>
        <w:t>perceiving</w:t>
      </w:r>
      <w:r>
        <w:t xml:space="preserve"> facial emotions and reading others’ states of mind</w:t>
      </w:r>
    </w:p>
    <w:p w:rsidR="00AA48C4" w:rsidRDefault="00AA48C4" w:rsidP="00AA48C4">
      <w:pPr>
        <w:pStyle w:val="NoSpacing"/>
        <w:ind w:left="720"/>
      </w:pPr>
    </w:p>
    <w:p w:rsidR="00AA48C4" w:rsidRDefault="00AA48C4" w:rsidP="00AA48C4">
      <w:pPr>
        <w:pStyle w:val="NoSpacing"/>
        <w:numPr>
          <w:ilvl w:val="0"/>
          <w:numId w:val="7"/>
        </w:numPr>
      </w:pPr>
      <w:r>
        <w:t>Motor behaviour may also be inappropriate</w:t>
      </w:r>
    </w:p>
    <w:p w:rsidR="00AA48C4" w:rsidRDefault="00AA48C4" w:rsidP="00AA48C4">
      <w:pPr>
        <w:pStyle w:val="NoSpacing"/>
        <w:numPr>
          <w:ilvl w:val="0"/>
          <w:numId w:val="8"/>
        </w:numPr>
      </w:pPr>
      <w:r>
        <w:rPr>
          <w:i/>
        </w:rPr>
        <w:t>Catatonia</w:t>
      </w:r>
      <w:r>
        <w:t>: remain motionless for hours then become agitated</w:t>
      </w:r>
    </w:p>
    <w:p w:rsidR="00AA48C4" w:rsidRDefault="00AA48C4" w:rsidP="00AA48C4">
      <w:pPr>
        <w:pStyle w:val="NoSpacing"/>
        <w:numPr>
          <w:ilvl w:val="0"/>
          <w:numId w:val="7"/>
        </w:numPr>
      </w:pPr>
      <w:r>
        <w:t>During most severe periods, they live in a private inner world, preoccupied with illogical ideas and unreal images</w:t>
      </w:r>
    </w:p>
    <w:p w:rsidR="00AA48C4" w:rsidRDefault="00AA48C4" w:rsidP="00AA48C4">
      <w:pPr>
        <w:pStyle w:val="NoSpacing"/>
        <w:numPr>
          <w:ilvl w:val="0"/>
          <w:numId w:val="7"/>
        </w:numPr>
      </w:pPr>
      <w:r>
        <w:t>Typically strikes as young people mature into adulthood</w:t>
      </w:r>
    </w:p>
    <w:p w:rsidR="00AA48C4" w:rsidRDefault="00AA48C4" w:rsidP="00AA48C4">
      <w:pPr>
        <w:pStyle w:val="NoSpacing"/>
        <w:numPr>
          <w:ilvl w:val="0"/>
          <w:numId w:val="7"/>
        </w:numPr>
      </w:pPr>
      <w:r>
        <w:t>May appear suddenly or gradually</w:t>
      </w:r>
    </w:p>
    <w:p w:rsidR="00AA48C4" w:rsidRDefault="00AA48C4" w:rsidP="00AA48C4">
      <w:pPr>
        <w:pStyle w:val="NoSpacing"/>
        <w:numPr>
          <w:ilvl w:val="0"/>
          <w:numId w:val="7"/>
        </w:numPr>
      </w:pPr>
      <w:r>
        <w:rPr>
          <w:i/>
        </w:rPr>
        <w:lastRenderedPageBreak/>
        <w:t>Positive symptoms:</w:t>
      </w:r>
      <w:r>
        <w:t xml:space="preserve"> hallucinations, talk in disorganized and deluded ways, and exhibit inappropriate laughter, tears or rage; </w:t>
      </w:r>
      <w:r>
        <w:rPr>
          <w:i/>
        </w:rPr>
        <w:t>presence</w:t>
      </w:r>
      <w:r>
        <w:t xml:space="preserve"> of inappropriate behaviours</w:t>
      </w:r>
    </w:p>
    <w:p w:rsidR="00AA48C4" w:rsidRDefault="00AA48C4" w:rsidP="00AA48C4">
      <w:pPr>
        <w:pStyle w:val="NoSpacing"/>
        <w:numPr>
          <w:ilvl w:val="0"/>
          <w:numId w:val="7"/>
        </w:numPr>
      </w:pPr>
      <w:r>
        <w:rPr>
          <w:i/>
        </w:rPr>
        <w:t>Negative symptoms:</w:t>
      </w:r>
      <w:r>
        <w:t xml:space="preserve"> toneless voice, expressionless faces, or mute and rigid bodies; </w:t>
      </w:r>
      <w:r>
        <w:rPr>
          <w:i/>
        </w:rPr>
        <w:t xml:space="preserve">absence </w:t>
      </w:r>
      <w:r>
        <w:t>of appropriate behaviours</w:t>
      </w:r>
    </w:p>
    <w:p w:rsidR="00AA48C4" w:rsidRDefault="00AA48C4" w:rsidP="00AA48C4">
      <w:pPr>
        <w:pStyle w:val="NoSpacing"/>
      </w:pPr>
    </w:p>
    <w:p w:rsidR="00AA48C4" w:rsidRDefault="00AA48C4" w:rsidP="00AA48C4">
      <w:pPr>
        <w:pStyle w:val="NoSpacing"/>
      </w:pPr>
      <w:r>
        <w:t>Subtypes</w:t>
      </w:r>
    </w:p>
    <w:p w:rsidR="00AA48C4" w:rsidRDefault="00AA48C4" w:rsidP="00AA48C4">
      <w:pPr>
        <w:pStyle w:val="NoSpacing"/>
        <w:numPr>
          <w:ilvl w:val="0"/>
          <w:numId w:val="7"/>
        </w:numPr>
      </w:pPr>
      <w:r>
        <w:rPr>
          <w:i/>
        </w:rPr>
        <w:t xml:space="preserve">Paranoid: </w:t>
      </w:r>
      <w:r>
        <w:t>preoccupation with delusions or hallucination, often with themes of prosecution or grandiosity</w:t>
      </w:r>
    </w:p>
    <w:p w:rsidR="00AA48C4" w:rsidRDefault="00AA48C4" w:rsidP="00AA48C4">
      <w:pPr>
        <w:pStyle w:val="NoSpacing"/>
        <w:numPr>
          <w:ilvl w:val="0"/>
          <w:numId w:val="7"/>
        </w:numPr>
      </w:pPr>
      <w:r>
        <w:rPr>
          <w:i/>
        </w:rPr>
        <w:t>Disorganized:</w:t>
      </w:r>
      <w:r>
        <w:t xml:space="preserve"> disorganized speech or behaviour, or flat or inappropriate emotion</w:t>
      </w:r>
    </w:p>
    <w:p w:rsidR="00AA48C4" w:rsidRDefault="00AA48C4" w:rsidP="00AA48C4">
      <w:pPr>
        <w:pStyle w:val="NoSpacing"/>
        <w:numPr>
          <w:ilvl w:val="0"/>
          <w:numId w:val="7"/>
        </w:numPr>
      </w:pPr>
      <w:r>
        <w:rPr>
          <w:i/>
        </w:rPr>
        <w:t>Catatonic:</w:t>
      </w:r>
      <w:r>
        <w:t xml:space="preserve"> immobility (or excessive, purposeless movement), extreme negativism, and/or parrot-like repeating of another’s speech or movements</w:t>
      </w:r>
    </w:p>
    <w:p w:rsidR="00AA48C4" w:rsidRDefault="00AA48C4" w:rsidP="00AA48C4">
      <w:pPr>
        <w:pStyle w:val="NoSpacing"/>
        <w:numPr>
          <w:ilvl w:val="0"/>
          <w:numId w:val="7"/>
        </w:numPr>
      </w:pPr>
      <w:r>
        <w:rPr>
          <w:i/>
        </w:rPr>
        <w:t>Residual:</w:t>
      </w:r>
      <w:r>
        <w:t xml:space="preserve"> withdrawal, after hallucinations and delusions have disappeared</w:t>
      </w:r>
    </w:p>
    <w:p w:rsidR="00AA48C4" w:rsidRDefault="00AA48C4" w:rsidP="00AA48C4">
      <w:pPr>
        <w:pStyle w:val="NoSpacing"/>
      </w:pPr>
    </w:p>
    <w:p w:rsidR="00AA48C4" w:rsidRDefault="00AA48C4" w:rsidP="00AA48C4">
      <w:pPr>
        <w:pStyle w:val="NoSpacing"/>
        <w:numPr>
          <w:ilvl w:val="0"/>
          <w:numId w:val="7"/>
        </w:numPr>
      </w:pPr>
      <w:r>
        <w:t xml:space="preserve">When schizophrenia is a slow-developing process (called </w:t>
      </w:r>
      <w:r>
        <w:rPr>
          <w:i/>
        </w:rPr>
        <w:t>chronic, or process</w:t>
      </w:r>
      <w:r>
        <w:t>) recovery is doubtful</w:t>
      </w:r>
    </w:p>
    <w:p w:rsidR="00AA48C4" w:rsidRDefault="00AA48C4" w:rsidP="00AA48C4">
      <w:pPr>
        <w:pStyle w:val="NoSpacing"/>
        <w:numPr>
          <w:ilvl w:val="0"/>
          <w:numId w:val="8"/>
        </w:numPr>
      </w:pPr>
      <w:r>
        <w:t>Those with chronic schizophrenia often exhibit persistent and incapacitating negative symptom of withdrawal</w:t>
      </w:r>
    </w:p>
    <w:p w:rsidR="00AA48C4" w:rsidRDefault="00AA48C4" w:rsidP="00AA48C4">
      <w:pPr>
        <w:pStyle w:val="NoSpacing"/>
        <w:numPr>
          <w:ilvl w:val="0"/>
          <w:numId w:val="7"/>
        </w:numPr>
      </w:pPr>
      <w:r>
        <w:t xml:space="preserve">When people develop schizophrenia rapidly (called </w:t>
      </w:r>
      <w:r>
        <w:rPr>
          <w:i/>
        </w:rPr>
        <w:t xml:space="preserve">acute </w:t>
      </w:r>
      <w:r>
        <w:t xml:space="preserve">or </w:t>
      </w:r>
      <w:r>
        <w:rPr>
          <w:i/>
        </w:rPr>
        <w:t>reactive</w:t>
      </w:r>
      <w:r>
        <w:t xml:space="preserve">), recovery is much </w:t>
      </w:r>
      <w:proofErr w:type="spellStart"/>
      <w:r>
        <w:t>morel</w:t>
      </w:r>
      <w:proofErr w:type="spellEnd"/>
      <w:r>
        <w:t xml:space="preserve"> likely</w:t>
      </w:r>
    </w:p>
    <w:p w:rsidR="00AA48C4" w:rsidRDefault="00AA48C4" w:rsidP="00AA48C4">
      <w:pPr>
        <w:pStyle w:val="NoSpacing"/>
        <w:numPr>
          <w:ilvl w:val="0"/>
          <w:numId w:val="8"/>
        </w:numPr>
      </w:pPr>
      <w:r>
        <w:t>More often have positive symptoms more treatable with drugs</w:t>
      </w:r>
    </w:p>
    <w:p w:rsidR="00AA48C4" w:rsidRDefault="00AA48C4" w:rsidP="00AA48C4">
      <w:pPr>
        <w:pStyle w:val="NoSpacing"/>
        <w:numPr>
          <w:ilvl w:val="0"/>
          <w:numId w:val="7"/>
        </w:numPr>
      </w:pPr>
      <w:r>
        <w:t xml:space="preserve">Found an excess of receptors for </w:t>
      </w:r>
      <w:r>
        <w:rPr>
          <w:i/>
        </w:rPr>
        <w:t>dopamine</w:t>
      </w:r>
      <w:r>
        <w:t xml:space="preserve"> in schizophrenic brains</w:t>
      </w:r>
    </w:p>
    <w:p w:rsidR="00AA48C4" w:rsidRDefault="00AA48C4" w:rsidP="00AA48C4">
      <w:pPr>
        <w:pStyle w:val="NoSpacing"/>
        <w:numPr>
          <w:ilvl w:val="0"/>
          <w:numId w:val="7"/>
        </w:numPr>
      </w:pPr>
      <w:r>
        <w:t>Hyper-responsive dopamine system may intensify brain signals in schizophrenia, creating positive symptoms</w:t>
      </w:r>
    </w:p>
    <w:p w:rsidR="00AA48C4" w:rsidRDefault="00AA48C4" w:rsidP="00AA48C4">
      <w:pPr>
        <w:pStyle w:val="NoSpacing"/>
        <w:numPr>
          <w:ilvl w:val="0"/>
          <w:numId w:val="7"/>
        </w:numPr>
      </w:pPr>
      <w:r>
        <w:t>Abnormally low activity in frontal lobes</w:t>
      </w:r>
    </w:p>
    <w:p w:rsidR="00AA48C4" w:rsidRDefault="00AA48C4" w:rsidP="00AA48C4">
      <w:pPr>
        <w:pStyle w:val="NoSpacing"/>
        <w:numPr>
          <w:ilvl w:val="0"/>
          <w:numId w:val="7"/>
        </w:numPr>
      </w:pPr>
      <w:r>
        <w:t>Out-of-sync neurons may disrupt the integrated functioning of neural networks, possibly contributing to schizophrenia symptoms</w:t>
      </w:r>
    </w:p>
    <w:p w:rsidR="00AA48C4" w:rsidRDefault="00AA48C4" w:rsidP="00AA48C4">
      <w:pPr>
        <w:pStyle w:val="NoSpacing"/>
        <w:numPr>
          <w:ilvl w:val="0"/>
          <w:numId w:val="7"/>
        </w:numPr>
      </w:pPr>
      <w:r>
        <w:t xml:space="preserve">During hallucination: </w:t>
      </w:r>
      <w:proofErr w:type="spellStart"/>
      <w:r>
        <w:t>vigouriously</w:t>
      </w:r>
      <w:proofErr w:type="spellEnd"/>
      <w:r>
        <w:t xml:space="preserve"> active in thalamus and other core regions</w:t>
      </w:r>
    </w:p>
    <w:p w:rsidR="00AA48C4" w:rsidRDefault="00AA48C4" w:rsidP="00AA48C4">
      <w:pPr>
        <w:pStyle w:val="NoSpacing"/>
        <w:numPr>
          <w:ilvl w:val="0"/>
          <w:numId w:val="7"/>
        </w:numPr>
      </w:pPr>
      <w:r>
        <w:t>Shrinkage and thinning of cerebral tissue in people with schizophrenia</w:t>
      </w:r>
    </w:p>
    <w:p w:rsidR="00AA48C4" w:rsidRDefault="00AA48C4" w:rsidP="00AA48C4">
      <w:pPr>
        <w:pStyle w:val="NoSpacing"/>
        <w:numPr>
          <w:ilvl w:val="0"/>
          <w:numId w:val="7"/>
        </w:numPr>
      </w:pPr>
      <w:r>
        <w:t>Cortex, thalamus and corpus callosum (connection between two hemispheres) smaller than normal</w:t>
      </w:r>
    </w:p>
    <w:p w:rsidR="00AA48C4" w:rsidRDefault="00AA48C4" w:rsidP="00AA48C4">
      <w:pPr>
        <w:pStyle w:val="NoSpacing"/>
        <w:numPr>
          <w:ilvl w:val="0"/>
          <w:numId w:val="7"/>
        </w:numPr>
      </w:pPr>
      <w:r>
        <w:t>Some people predisposed to schizophrenia (twin studies- much more likely with shared placenta)</w:t>
      </w:r>
    </w:p>
    <w:p w:rsidR="00AA48C4" w:rsidRDefault="00AA48C4" w:rsidP="00AA48C4">
      <w:pPr>
        <w:pStyle w:val="NoSpacing"/>
        <w:numPr>
          <w:ilvl w:val="0"/>
          <w:numId w:val="7"/>
        </w:numPr>
      </w:pPr>
      <w:r>
        <w:t xml:space="preserve">Some genes linked to schizophrenia influence the effects of dopamine and other neurotransmitters; others affect </w:t>
      </w:r>
      <w:r>
        <w:rPr>
          <w:i/>
        </w:rPr>
        <w:t>myelin</w:t>
      </w:r>
      <w:r>
        <w:t>: a fatty substance that coats the axons of nerve cells and lets impulses travel at high speed through neural networks</w:t>
      </w:r>
    </w:p>
    <w:p w:rsidR="00AA48C4" w:rsidRDefault="00AA48C4" w:rsidP="00AA48C4">
      <w:pPr>
        <w:pStyle w:val="NoSpacing"/>
      </w:pPr>
    </w:p>
    <w:p w:rsidR="00AA48C4" w:rsidRDefault="00AA48C4" w:rsidP="00AA48C4">
      <w:pPr>
        <w:pStyle w:val="NoSpacing"/>
      </w:pPr>
      <w:r>
        <w:t>Other Disorders</w:t>
      </w:r>
    </w:p>
    <w:p w:rsidR="00AA48C4" w:rsidRPr="0014037B" w:rsidRDefault="00AA48C4" w:rsidP="00AA48C4">
      <w:pPr>
        <w:pStyle w:val="NoSpacing"/>
        <w:numPr>
          <w:ilvl w:val="0"/>
          <w:numId w:val="7"/>
        </w:numPr>
        <w:rPr>
          <w:b/>
        </w:rPr>
      </w:pPr>
      <w:r>
        <w:rPr>
          <w:b/>
        </w:rPr>
        <w:t xml:space="preserve">Dissociative disorder: </w:t>
      </w:r>
      <w:r>
        <w:t>disorders in which conscious awareness becomes separated (dissociated) from previous memories, thoughts and feelings</w:t>
      </w:r>
    </w:p>
    <w:p w:rsidR="00AA48C4" w:rsidRPr="0014037B" w:rsidRDefault="00AA48C4" w:rsidP="00AA48C4">
      <w:pPr>
        <w:pStyle w:val="NoSpacing"/>
        <w:numPr>
          <w:ilvl w:val="0"/>
          <w:numId w:val="7"/>
        </w:numPr>
        <w:rPr>
          <w:b/>
        </w:rPr>
      </w:pPr>
      <w:r>
        <w:t xml:space="preserve">Person appears to experience sudden loss of memory or change in identity; </w:t>
      </w:r>
      <w:r>
        <w:rPr>
          <w:i/>
        </w:rPr>
        <w:t>dissociates</w:t>
      </w:r>
      <w:r>
        <w:t xml:space="preserve"> from painful memories, thoughts and feelings</w:t>
      </w:r>
    </w:p>
    <w:p w:rsidR="00AA48C4" w:rsidRPr="0014037B" w:rsidRDefault="00AA48C4" w:rsidP="00AA48C4">
      <w:pPr>
        <w:pStyle w:val="NoSpacing"/>
        <w:numPr>
          <w:ilvl w:val="0"/>
          <w:numId w:val="7"/>
        </w:numPr>
        <w:rPr>
          <w:b/>
        </w:rPr>
      </w:pPr>
      <w:r>
        <w:rPr>
          <w:b/>
        </w:rPr>
        <w:t xml:space="preserve">Dissociative identity disorder (DID): </w:t>
      </w:r>
      <w:r>
        <w:t xml:space="preserve">a rare dissociative disorder in which a person exhibits two or more distinct and alternating personalities; formally called </w:t>
      </w:r>
      <w:r>
        <w:rPr>
          <w:i/>
        </w:rPr>
        <w:t>multiple personality disorder</w:t>
      </w:r>
    </w:p>
    <w:p w:rsidR="00AA48C4" w:rsidRPr="0014037B" w:rsidRDefault="00AA48C4" w:rsidP="00AA48C4">
      <w:pPr>
        <w:pStyle w:val="NoSpacing"/>
        <w:numPr>
          <w:ilvl w:val="0"/>
          <w:numId w:val="7"/>
        </w:numPr>
        <w:rPr>
          <w:b/>
        </w:rPr>
      </w:pPr>
      <w:r>
        <w:t>Each personality has its own voice and mannerisms; typically the original personality denies any awareness of the others</w:t>
      </w:r>
    </w:p>
    <w:p w:rsidR="00AA48C4" w:rsidRPr="00355AF3" w:rsidRDefault="00AA48C4" w:rsidP="00AA48C4">
      <w:pPr>
        <w:pStyle w:val="NoSpacing"/>
        <w:numPr>
          <w:ilvl w:val="0"/>
          <w:numId w:val="7"/>
        </w:numPr>
        <w:rPr>
          <w:b/>
        </w:rPr>
      </w:pPr>
      <w:r>
        <w:t>Skeptics (</w:t>
      </w:r>
      <w:proofErr w:type="spellStart"/>
      <w:r>
        <w:t>Spanos</w:t>
      </w:r>
      <w:proofErr w:type="spellEnd"/>
      <w:r>
        <w:t>) wonder if dissociative identities are simply a more extreme version of our capacity to vary the “selves” we present</w:t>
      </w:r>
    </w:p>
    <w:p w:rsidR="00AA48C4" w:rsidRPr="00355AF3" w:rsidRDefault="00AA48C4" w:rsidP="00AA48C4">
      <w:pPr>
        <w:pStyle w:val="NoSpacing"/>
        <w:numPr>
          <w:ilvl w:val="0"/>
          <w:numId w:val="7"/>
        </w:numPr>
        <w:rPr>
          <w:b/>
        </w:rPr>
      </w:pPr>
      <w:r>
        <w:lastRenderedPageBreak/>
        <w:t>Skeptics also find it suspicious that the disorder is so localized in time and space</w:t>
      </w:r>
    </w:p>
    <w:p w:rsidR="00AA48C4" w:rsidRPr="00355AF3" w:rsidRDefault="00AA48C4" w:rsidP="00AA48C4">
      <w:pPr>
        <w:pStyle w:val="NoSpacing"/>
        <w:numPr>
          <w:ilvl w:val="0"/>
          <w:numId w:val="7"/>
        </w:numPr>
        <w:rPr>
          <w:b/>
        </w:rPr>
      </w:pPr>
      <w:r>
        <w:t>Therapists sometimes go digging for other personalities</w:t>
      </w:r>
    </w:p>
    <w:p w:rsidR="00AA48C4" w:rsidRPr="00355AF3" w:rsidRDefault="00AA48C4" w:rsidP="00AA48C4">
      <w:pPr>
        <w:pStyle w:val="NoSpacing"/>
        <w:numPr>
          <w:ilvl w:val="0"/>
          <w:numId w:val="7"/>
        </w:numPr>
        <w:rPr>
          <w:b/>
        </w:rPr>
      </w:pPr>
      <w:r>
        <w:t>Psychodynamic theorists see symptoms as defense against anxiety caused by the eruption of unacceptable impulses</w:t>
      </w:r>
    </w:p>
    <w:p w:rsidR="00AA48C4" w:rsidRPr="00355AF3" w:rsidRDefault="00AA48C4" w:rsidP="00AA48C4">
      <w:pPr>
        <w:pStyle w:val="NoSpacing"/>
        <w:numPr>
          <w:ilvl w:val="0"/>
          <w:numId w:val="7"/>
        </w:numPr>
        <w:rPr>
          <w:b/>
        </w:rPr>
      </w:pPr>
      <w:r>
        <w:t>Learning theorists see dissociative disorders as behaviours reinforced by anxiety reduction</w:t>
      </w:r>
    </w:p>
    <w:p w:rsidR="00AA48C4" w:rsidRPr="001B1F5F" w:rsidRDefault="00AA48C4" w:rsidP="00AA48C4">
      <w:pPr>
        <w:pStyle w:val="NoSpacing"/>
        <w:numPr>
          <w:ilvl w:val="0"/>
          <w:numId w:val="7"/>
        </w:numPr>
        <w:rPr>
          <w:b/>
        </w:rPr>
      </w:pPr>
      <w:r>
        <w:t>Other clinicians include dissociative disorders under the umbrella of PTSDs</w:t>
      </w:r>
    </w:p>
    <w:p w:rsidR="00AA48C4" w:rsidRDefault="00AA48C4" w:rsidP="00AA48C4">
      <w:pPr>
        <w:pStyle w:val="NoSpacing"/>
      </w:pPr>
    </w:p>
    <w:p w:rsidR="00AA48C4" w:rsidRDefault="00AA48C4" w:rsidP="00AA48C4">
      <w:pPr>
        <w:pStyle w:val="NoSpacing"/>
      </w:pPr>
      <w:r>
        <w:t>Eating Disorders</w:t>
      </w:r>
    </w:p>
    <w:p w:rsidR="00AA48C4" w:rsidRPr="001B1F5F" w:rsidRDefault="00AA48C4" w:rsidP="00AA48C4">
      <w:pPr>
        <w:pStyle w:val="NoSpacing"/>
        <w:numPr>
          <w:ilvl w:val="0"/>
          <w:numId w:val="7"/>
        </w:numPr>
        <w:rPr>
          <w:b/>
        </w:rPr>
      </w:pPr>
      <w:r>
        <w:rPr>
          <w:b/>
        </w:rPr>
        <w:t xml:space="preserve">Anorexia nervosa: </w:t>
      </w:r>
      <w:r>
        <w:t>an eating disorder in which a person (usually adolescent female) maintains a starvation diet despite  being significantly (15% or more) underweight</w:t>
      </w:r>
    </w:p>
    <w:p w:rsidR="00AA48C4" w:rsidRPr="001B1F5F" w:rsidRDefault="00AA48C4" w:rsidP="00AA48C4">
      <w:pPr>
        <w:pStyle w:val="NoSpacing"/>
        <w:numPr>
          <w:ilvl w:val="0"/>
          <w:numId w:val="8"/>
        </w:numPr>
        <w:rPr>
          <w:b/>
        </w:rPr>
      </w:pPr>
      <w:r>
        <w:t>Typically begins as weight loss diet</w:t>
      </w:r>
    </w:p>
    <w:p w:rsidR="00AA48C4" w:rsidRPr="001B1F5F" w:rsidRDefault="00AA48C4" w:rsidP="00AA48C4">
      <w:pPr>
        <w:pStyle w:val="NoSpacing"/>
        <w:numPr>
          <w:ilvl w:val="0"/>
          <w:numId w:val="8"/>
        </w:numPr>
        <w:rPr>
          <w:b/>
        </w:rPr>
      </w:pPr>
      <w:r>
        <w:t>Feel fat, fear gaining weight, and remain obsessed with losing weight</w:t>
      </w:r>
    </w:p>
    <w:p w:rsidR="00AA48C4" w:rsidRPr="001B1F5F" w:rsidRDefault="00AA48C4" w:rsidP="00AA48C4">
      <w:pPr>
        <w:pStyle w:val="NoSpacing"/>
        <w:numPr>
          <w:ilvl w:val="0"/>
          <w:numId w:val="8"/>
        </w:numPr>
        <w:rPr>
          <w:b/>
        </w:rPr>
      </w:pPr>
      <w:r>
        <w:t>About half with anorexia display a binge-purge-depression cycle</w:t>
      </w:r>
    </w:p>
    <w:p w:rsidR="00AA48C4" w:rsidRPr="001B1F5F" w:rsidRDefault="00AA48C4" w:rsidP="00AA48C4">
      <w:pPr>
        <w:pStyle w:val="NoSpacing"/>
        <w:numPr>
          <w:ilvl w:val="0"/>
          <w:numId w:val="7"/>
        </w:numPr>
        <w:rPr>
          <w:b/>
        </w:rPr>
      </w:pPr>
      <w:r>
        <w:rPr>
          <w:b/>
        </w:rPr>
        <w:t xml:space="preserve">Bulimia nervosa: </w:t>
      </w:r>
      <w:r>
        <w:t>an eating disorder in which a person alternates binge eating (usually of high-calorie food) with purging (by vomiting or laxative use) or fasting</w:t>
      </w:r>
    </w:p>
    <w:p w:rsidR="00AA48C4" w:rsidRPr="001B1F5F" w:rsidRDefault="00AA48C4" w:rsidP="00AA48C4">
      <w:pPr>
        <w:pStyle w:val="NoSpacing"/>
        <w:numPr>
          <w:ilvl w:val="0"/>
          <w:numId w:val="8"/>
        </w:numPr>
        <w:rPr>
          <w:b/>
        </w:rPr>
      </w:pPr>
      <w:r>
        <w:t>may be triggered through a diet, broken by gorging on forbidden foods</w:t>
      </w:r>
    </w:p>
    <w:p w:rsidR="00AA48C4" w:rsidRPr="001B1F5F" w:rsidRDefault="00AA48C4" w:rsidP="00AA48C4">
      <w:pPr>
        <w:pStyle w:val="NoSpacing"/>
        <w:numPr>
          <w:ilvl w:val="0"/>
          <w:numId w:val="8"/>
        </w:numPr>
        <w:rPr>
          <w:b/>
        </w:rPr>
      </w:pPr>
      <w:r>
        <w:t>eat the way alcoholics drink</w:t>
      </w:r>
    </w:p>
    <w:p w:rsidR="00AA48C4" w:rsidRPr="001B1F5F" w:rsidRDefault="00AA48C4" w:rsidP="00AA48C4">
      <w:pPr>
        <w:pStyle w:val="NoSpacing"/>
        <w:numPr>
          <w:ilvl w:val="0"/>
          <w:numId w:val="8"/>
        </w:numPr>
        <w:rPr>
          <w:b/>
        </w:rPr>
      </w:pPr>
      <w:r>
        <w:t>preoccupied with food and fearful of being overweight</w:t>
      </w:r>
    </w:p>
    <w:p w:rsidR="00AA48C4" w:rsidRPr="001B1F5F" w:rsidRDefault="00AA48C4" w:rsidP="00AA48C4">
      <w:pPr>
        <w:pStyle w:val="NoSpacing"/>
        <w:numPr>
          <w:ilvl w:val="0"/>
          <w:numId w:val="8"/>
        </w:numPr>
        <w:rPr>
          <w:b/>
        </w:rPr>
      </w:pPr>
      <w:r>
        <w:t>bouts of depression and anxiety during and following binges</w:t>
      </w:r>
    </w:p>
    <w:p w:rsidR="00AA48C4" w:rsidRPr="001B1F5F" w:rsidRDefault="00AA48C4" w:rsidP="00AA48C4">
      <w:pPr>
        <w:pStyle w:val="NoSpacing"/>
        <w:numPr>
          <w:ilvl w:val="0"/>
          <w:numId w:val="7"/>
        </w:numPr>
        <w:rPr>
          <w:b/>
        </w:rPr>
      </w:pPr>
      <w:r>
        <w:rPr>
          <w:b/>
        </w:rPr>
        <w:t>binge-eating disorder:</w:t>
      </w:r>
      <w:r>
        <w:t xml:space="preserve"> significant binge-eating episodes, followed by distress, disgust, or guilt, but without compensatory purging or fasting</w:t>
      </w:r>
    </w:p>
    <w:p w:rsidR="00AA48C4" w:rsidRPr="001B1F5F" w:rsidRDefault="00AA48C4" w:rsidP="00AA48C4">
      <w:pPr>
        <w:pStyle w:val="NoSpacing"/>
        <w:numPr>
          <w:ilvl w:val="0"/>
          <w:numId w:val="7"/>
        </w:numPr>
        <w:rPr>
          <w:b/>
        </w:rPr>
      </w:pPr>
      <w:r>
        <w:t>those with eating disorders often have low self-evaluations, set perfectionist standards, fret of falling short of expectation and are intensely concerned about how others perceive them</w:t>
      </w:r>
    </w:p>
    <w:p w:rsidR="00AA48C4" w:rsidRPr="00C80CC0" w:rsidRDefault="00AA48C4" w:rsidP="00AA48C4">
      <w:pPr>
        <w:pStyle w:val="NoSpacing"/>
        <w:numPr>
          <w:ilvl w:val="0"/>
          <w:numId w:val="7"/>
        </w:numPr>
        <w:rPr>
          <w:b/>
        </w:rPr>
      </w:pPr>
      <w:r>
        <w:t>genetics influence susceptibility to eating disorders (twin studies)</w:t>
      </w:r>
    </w:p>
    <w:p w:rsidR="00AA48C4" w:rsidRPr="00C80CC0" w:rsidRDefault="00AA48C4" w:rsidP="00AA48C4">
      <w:pPr>
        <w:pStyle w:val="NoSpacing"/>
        <w:numPr>
          <w:ilvl w:val="0"/>
          <w:numId w:val="7"/>
        </w:numPr>
        <w:rPr>
          <w:b/>
        </w:rPr>
      </w:pPr>
      <w:r>
        <w:t>cultural (cultures that idealize skinniness; western cultures) and gender (those that most idolize thinness and have greatest body dissatisfaction; women or gay men) components as well</w:t>
      </w:r>
    </w:p>
    <w:p w:rsidR="00AA48C4" w:rsidRDefault="00AA48C4" w:rsidP="00AA48C4">
      <w:pPr>
        <w:pStyle w:val="NoSpacing"/>
      </w:pPr>
    </w:p>
    <w:p w:rsidR="00AA48C4" w:rsidRDefault="00AA48C4" w:rsidP="00AA48C4">
      <w:pPr>
        <w:pStyle w:val="NoSpacing"/>
      </w:pPr>
      <w:r>
        <w:t>Personality Disorders</w:t>
      </w:r>
    </w:p>
    <w:p w:rsidR="00AA48C4" w:rsidRPr="00C80CC0" w:rsidRDefault="00AA48C4" w:rsidP="00AA48C4">
      <w:pPr>
        <w:pStyle w:val="NoSpacing"/>
        <w:numPr>
          <w:ilvl w:val="0"/>
          <w:numId w:val="7"/>
        </w:numPr>
        <w:rPr>
          <w:b/>
        </w:rPr>
      </w:pPr>
      <w:r>
        <w:rPr>
          <w:b/>
        </w:rPr>
        <w:t xml:space="preserve">personality disorders: </w:t>
      </w:r>
      <w:r>
        <w:t>psychological disorders characterized by inflexible and enduring behaviour patterns that impair social functioning</w:t>
      </w:r>
    </w:p>
    <w:p w:rsidR="00AA48C4" w:rsidRPr="00BD4EBF" w:rsidRDefault="00AA48C4" w:rsidP="00AA48C4">
      <w:pPr>
        <w:pStyle w:val="NoSpacing"/>
        <w:numPr>
          <w:ilvl w:val="0"/>
          <w:numId w:val="7"/>
        </w:numPr>
        <w:rPr>
          <w:b/>
        </w:rPr>
      </w:pPr>
      <w:r>
        <w:rPr>
          <w:i/>
        </w:rPr>
        <w:t xml:space="preserve">avoidant personality disorder: </w:t>
      </w:r>
      <w:r>
        <w:t>withdrawn; anxiety; fearful sensitivity to rejection</w:t>
      </w:r>
    </w:p>
    <w:p w:rsidR="00AA48C4" w:rsidRPr="00BD4EBF" w:rsidRDefault="00AA48C4" w:rsidP="00AA48C4">
      <w:pPr>
        <w:pStyle w:val="NoSpacing"/>
        <w:numPr>
          <w:ilvl w:val="0"/>
          <w:numId w:val="7"/>
        </w:numPr>
        <w:rPr>
          <w:b/>
        </w:rPr>
      </w:pPr>
      <w:r>
        <w:rPr>
          <w:i/>
        </w:rPr>
        <w:t>schizoid personality disorder:</w:t>
      </w:r>
      <w:r>
        <w:t xml:space="preserve"> eccentric or odd behaviours such as emotionless disengagement</w:t>
      </w:r>
    </w:p>
    <w:p w:rsidR="00AA48C4" w:rsidRPr="00BD4EBF" w:rsidRDefault="00AA48C4" w:rsidP="00AA48C4">
      <w:pPr>
        <w:pStyle w:val="NoSpacing"/>
        <w:numPr>
          <w:ilvl w:val="0"/>
          <w:numId w:val="7"/>
        </w:numPr>
        <w:rPr>
          <w:b/>
        </w:rPr>
      </w:pPr>
      <w:r>
        <w:rPr>
          <w:i/>
        </w:rPr>
        <w:t>histrionic personality disorder:</w:t>
      </w:r>
      <w:r>
        <w:t xml:space="preserve"> dramatic or impulsive behaviours</w:t>
      </w:r>
    </w:p>
    <w:p w:rsidR="00AA48C4" w:rsidRDefault="00AA48C4" w:rsidP="00AA48C4">
      <w:pPr>
        <w:pStyle w:val="NoSpacing"/>
        <w:numPr>
          <w:ilvl w:val="0"/>
          <w:numId w:val="7"/>
        </w:numPr>
        <w:rPr>
          <w:b/>
        </w:rPr>
      </w:pPr>
      <w:r>
        <w:rPr>
          <w:i/>
        </w:rPr>
        <w:t>narcissistic personality disorder:</w:t>
      </w:r>
      <w:r>
        <w:t xml:space="preserve"> self-focused; self-inflating</w:t>
      </w:r>
    </w:p>
    <w:p w:rsidR="00AA48C4" w:rsidRPr="00BD4EBF" w:rsidRDefault="00AA48C4" w:rsidP="00AA48C4">
      <w:pPr>
        <w:pStyle w:val="NoSpacing"/>
        <w:numPr>
          <w:ilvl w:val="0"/>
          <w:numId w:val="7"/>
        </w:numPr>
        <w:rPr>
          <w:b/>
        </w:rPr>
      </w:pPr>
      <w:r>
        <w:rPr>
          <w:b/>
        </w:rPr>
        <w:t xml:space="preserve">Antisocial Personality Disorder: </w:t>
      </w:r>
      <w:r>
        <w:t>psychopaths; a personality disorder in which a person (usually a man) exhibits a lack of conscience for wrongdoing, even toward friends and family members; may be aggressive and ruthless or a clever con artist</w:t>
      </w:r>
    </w:p>
    <w:p w:rsidR="00AA48C4" w:rsidRPr="00BD4EBF" w:rsidRDefault="00AA48C4" w:rsidP="00AA48C4">
      <w:pPr>
        <w:pStyle w:val="NoSpacing"/>
        <w:numPr>
          <w:ilvl w:val="0"/>
          <w:numId w:val="8"/>
        </w:numPr>
        <w:rPr>
          <w:b/>
        </w:rPr>
      </w:pPr>
      <w:r>
        <w:t>Behave impulsively then feel and fear little</w:t>
      </w:r>
    </w:p>
    <w:p w:rsidR="00AA48C4" w:rsidRPr="00BD4EBF" w:rsidRDefault="00AA48C4" w:rsidP="00AA48C4">
      <w:pPr>
        <w:pStyle w:val="NoSpacing"/>
        <w:numPr>
          <w:ilvl w:val="0"/>
          <w:numId w:val="7"/>
        </w:numPr>
        <w:rPr>
          <w:b/>
        </w:rPr>
      </w:pPr>
      <w:r>
        <w:t>Genetic component to antisocial personality disorder; twin studies</w:t>
      </w:r>
    </w:p>
    <w:p w:rsidR="00AA48C4" w:rsidRPr="00BD4EBF" w:rsidRDefault="00AA48C4" w:rsidP="00AA48C4">
      <w:pPr>
        <w:pStyle w:val="NoSpacing"/>
        <w:numPr>
          <w:ilvl w:val="0"/>
          <w:numId w:val="7"/>
        </w:numPr>
        <w:rPr>
          <w:b/>
        </w:rPr>
      </w:pPr>
      <w:r>
        <w:t>Genetic vulnerability appears as a fearless approach to life</w:t>
      </w:r>
    </w:p>
    <w:p w:rsidR="00AA48C4" w:rsidRPr="00BD4EBF" w:rsidRDefault="00AA48C4" w:rsidP="00AA48C4">
      <w:pPr>
        <w:pStyle w:val="NoSpacing"/>
        <w:numPr>
          <w:ilvl w:val="0"/>
          <w:numId w:val="7"/>
        </w:numPr>
        <w:rPr>
          <w:b/>
        </w:rPr>
      </w:pPr>
      <w:r>
        <w:t>Little autonomic nervous system arousal while awaiting aversive events</w:t>
      </w:r>
    </w:p>
    <w:p w:rsidR="00AA48C4" w:rsidRPr="000933A8" w:rsidRDefault="00AA48C4" w:rsidP="00AA48C4">
      <w:pPr>
        <w:pStyle w:val="NoSpacing"/>
        <w:numPr>
          <w:ilvl w:val="0"/>
          <w:numId w:val="7"/>
        </w:numPr>
        <w:rPr>
          <w:b/>
        </w:rPr>
      </w:pPr>
      <w:r>
        <w:t>Levels of stress hormones were lower than average when youngsters before committing a crime</w:t>
      </w:r>
    </w:p>
    <w:p w:rsidR="00AA48C4" w:rsidRPr="000933A8" w:rsidRDefault="00AA48C4" w:rsidP="00AA48C4">
      <w:pPr>
        <w:pStyle w:val="NoSpacing"/>
        <w:numPr>
          <w:ilvl w:val="0"/>
          <w:numId w:val="7"/>
        </w:numPr>
        <w:rPr>
          <w:b/>
        </w:rPr>
      </w:pPr>
      <w:r>
        <w:t>Violent repeat offenders (murderers) have 11% less frontal lobe tissue than normal</w:t>
      </w:r>
    </w:p>
    <w:p w:rsidR="00AA48C4" w:rsidRPr="000933A8" w:rsidRDefault="00AA48C4" w:rsidP="00AA48C4">
      <w:pPr>
        <w:pStyle w:val="NoSpacing"/>
        <w:numPr>
          <w:ilvl w:val="0"/>
          <w:numId w:val="7"/>
        </w:numPr>
        <w:rPr>
          <w:b/>
        </w:rPr>
      </w:pPr>
      <w:r>
        <w:t>Psychopaths exhibit marked deficits in frontal lobe cognitive functions such as planning, organization, and inhibition; brains also respond less to facial displays of others’ distress</w:t>
      </w:r>
    </w:p>
    <w:p w:rsidR="00AA48C4" w:rsidRPr="00865FCB" w:rsidRDefault="00AA48C4" w:rsidP="00AA48C4">
      <w:pPr>
        <w:pStyle w:val="NoSpacing"/>
        <w:numPr>
          <w:ilvl w:val="0"/>
          <w:numId w:val="7"/>
        </w:numPr>
        <w:rPr>
          <w:b/>
        </w:rPr>
      </w:pPr>
      <w:r>
        <w:t>Two combined factors – childhood maltreatment and a gene that altered neurotransmitter  balance – predicted antisocial problems</w:t>
      </w:r>
    </w:p>
    <w:p w:rsidR="00AA48C4" w:rsidRPr="00865FCB" w:rsidRDefault="00AA48C4" w:rsidP="00AA48C4">
      <w:pPr>
        <w:pStyle w:val="NoSpacing"/>
        <w:numPr>
          <w:ilvl w:val="0"/>
          <w:numId w:val="7"/>
        </w:numPr>
        <w:rPr>
          <w:b/>
        </w:rPr>
      </w:pPr>
      <w:r>
        <w:lastRenderedPageBreak/>
        <w:t>Neither ‘bad’ genes alone or a ‘bad’ environment alone predisposed later antisocial behaviour</w:t>
      </w:r>
    </w:p>
    <w:p w:rsidR="00AA48C4" w:rsidRPr="00BD4EBF" w:rsidRDefault="00AA48C4" w:rsidP="00AA48C4">
      <w:pPr>
        <w:pStyle w:val="NoSpacing"/>
        <w:numPr>
          <w:ilvl w:val="0"/>
          <w:numId w:val="7"/>
        </w:numPr>
        <w:rPr>
          <w:b/>
        </w:rPr>
      </w:pPr>
      <w:r>
        <w:t>Display a hyper-reactive dopamine reward system that predisposes their impulsive drive to do something rewarding, despite the consequences</w:t>
      </w:r>
    </w:p>
    <w:p w:rsidR="00AA48C4" w:rsidRDefault="00AA48C4" w:rsidP="00AA48C4">
      <w:pPr>
        <w:pStyle w:val="NoSpacing"/>
        <w:rPr>
          <w:b/>
          <w:u w:val="single"/>
        </w:rPr>
      </w:pPr>
      <w:r w:rsidRPr="0073317F">
        <w:rPr>
          <w:b/>
          <w:u w:val="single"/>
        </w:rPr>
        <w:t>Chapter 16</w:t>
      </w:r>
    </w:p>
    <w:p w:rsidR="00AA48C4" w:rsidRDefault="00AA48C4" w:rsidP="00AA48C4">
      <w:pPr>
        <w:pStyle w:val="NoSpacing"/>
        <w:numPr>
          <w:ilvl w:val="0"/>
          <w:numId w:val="9"/>
        </w:numPr>
      </w:pPr>
      <w:r>
        <w:rPr>
          <w:b/>
        </w:rPr>
        <w:t xml:space="preserve">Psychodynamic therapy: </w:t>
      </w:r>
      <w:r>
        <w:t>therapy deriving from the psychoanalytic tradition that views individuals as responding to unconscious forces and childhood experiences, and that seeks to enhance self-insight</w:t>
      </w:r>
    </w:p>
    <w:p w:rsidR="00AA48C4" w:rsidRDefault="00AA48C4" w:rsidP="00AA48C4">
      <w:pPr>
        <w:pStyle w:val="NoSpacing"/>
        <w:numPr>
          <w:ilvl w:val="0"/>
          <w:numId w:val="9"/>
        </w:numPr>
      </w:pPr>
      <w:r>
        <w:t>try to help people understand their current symptoms</w:t>
      </w:r>
    </w:p>
    <w:p w:rsidR="00AA48C4" w:rsidRDefault="00AA48C4" w:rsidP="00AA48C4">
      <w:pPr>
        <w:pStyle w:val="NoSpacing"/>
        <w:numPr>
          <w:ilvl w:val="0"/>
          <w:numId w:val="9"/>
        </w:numPr>
      </w:pPr>
      <w:r>
        <w:rPr>
          <w:i/>
        </w:rPr>
        <w:t>interpersonal psychotherapy</w:t>
      </w:r>
      <w:r>
        <w:t>: a variation of psychodynamic therapy; focuses on current relationships and on helping people improve their relationship skills; symptom relief in the here and now</w:t>
      </w:r>
    </w:p>
    <w:p w:rsidR="00AA48C4" w:rsidRDefault="00AA48C4" w:rsidP="00AA48C4">
      <w:pPr>
        <w:pStyle w:val="NoSpacing"/>
        <w:numPr>
          <w:ilvl w:val="0"/>
          <w:numId w:val="9"/>
        </w:numPr>
      </w:pPr>
      <w:r>
        <w:t>humanistic therapies aim to boost self-fulfillment by helping people grow in self-awareness and self-acceptance; attempt to reduce growth-impeding inner conflicts by providing clients with new insights</w:t>
      </w:r>
    </w:p>
    <w:p w:rsidR="00AA48C4" w:rsidRDefault="00AA48C4" w:rsidP="00AA48C4">
      <w:pPr>
        <w:pStyle w:val="NoSpacing"/>
        <w:numPr>
          <w:ilvl w:val="0"/>
          <w:numId w:val="9"/>
        </w:numPr>
      </w:pPr>
      <w:r>
        <w:rPr>
          <w:b/>
        </w:rPr>
        <w:t>insight therapies</w:t>
      </w:r>
      <w:r>
        <w:t>: a variety of therapies that aim to improve psychological functioning by increasing a person’s awareness of underlying motives and defenses</w:t>
      </w:r>
    </w:p>
    <w:p w:rsidR="00AA48C4" w:rsidRDefault="00AA48C4" w:rsidP="00AA48C4">
      <w:pPr>
        <w:pStyle w:val="NoSpacing"/>
        <w:numPr>
          <w:ilvl w:val="0"/>
          <w:numId w:val="9"/>
        </w:numPr>
      </w:pPr>
      <w:r>
        <w:t>humanistic therapies differ from psychoanalytic therapies by:</w:t>
      </w:r>
    </w:p>
    <w:p w:rsidR="00AA48C4" w:rsidRDefault="00AA48C4" w:rsidP="00AA48C4">
      <w:pPr>
        <w:pStyle w:val="NoSpacing"/>
        <w:numPr>
          <w:ilvl w:val="0"/>
          <w:numId w:val="10"/>
        </w:numPr>
      </w:pPr>
      <w:r>
        <w:t>promoting growth, not curing illness</w:t>
      </w:r>
    </w:p>
    <w:p w:rsidR="00AA48C4" w:rsidRDefault="00AA48C4" w:rsidP="00AA48C4">
      <w:pPr>
        <w:pStyle w:val="NoSpacing"/>
        <w:numPr>
          <w:ilvl w:val="0"/>
          <w:numId w:val="10"/>
        </w:numPr>
      </w:pPr>
      <w:r>
        <w:t>path to growth is taking immediate responsibility for one’s feelings and actions, rather than uncovering hidden determinants</w:t>
      </w:r>
    </w:p>
    <w:p w:rsidR="00AA48C4" w:rsidRDefault="00AA48C4" w:rsidP="00AA48C4">
      <w:pPr>
        <w:pStyle w:val="NoSpacing"/>
        <w:numPr>
          <w:ilvl w:val="0"/>
          <w:numId w:val="10"/>
        </w:numPr>
      </w:pPr>
      <w:r>
        <w:t>conscious thoughts are more important than unconscious</w:t>
      </w:r>
    </w:p>
    <w:p w:rsidR="00AA48C4" w:rsidRDefault="00AA48C4" w:rsidP="00AA48C4">
      <w:pPr>
        <w:pStyle w:val="NoSpacing"/>
        <w:numPr>
          <w:ilvl w:val="0"/>
          <w:numId w:val="10"/>
        </w:numPr>
      </w:pPr>
      <w:r>
        <w:t>present and future are more important that the past</w:t>
      </w:r>
    </w:p>
    <w:p w:rsidR="00AA48C4" w:rsidRDefault="00AA48C4" w:rsidP="00AA48C4">
      <w:pPr>
        <w:pStyle w:val="NoSpacing"/>
        <w:numPr>
          <w:ilvl w:val="0"/>
          <w:numId w:val="9"/>
        </w:numPr>
      </w:pPr>
      <w:r>
        <w:rPr>
          <w:b/>
        </w:rPr>
        <w:t xml:space="preserve">client-centered therapy: </w:t>
      </w:r>
      <w:r>
        <w:t xml:space="preserve">a humanistic therapy, developed by Carl Rogers, in which the therapist uses techniques such as active listening within a genuine, accepting, empathetic environment to facilitate clients’ growth; also called </w:t>
      </w:r>
      <w:r>
        <w:rPr>
          <w:i/>
        </w:rPr>
        <w:t>person-centered therapy</w:t>
      </w:r>
    </w:p>
    <w:p w:rsidR="00AA48C4" w:rsidRDefault="00AA48C4" w:rsidP="00AA48C4">
      <w:pPr>
        <w:pStyle w:val="NoSpacing"/>
        <w:numPr>
          <w:ilvl w:val="0"/>
          <w:numId w:val="10"/>
        </w:numPr>
      </w:pPr>
      <w:r>
        <w:rPr>
          <w:i/>
        </w:rPr>
        <w:t>nondirective therapy</w:t>
      </w:r>
      <w:r>
        <w:t>: therapist listens without judging or interpreting, and seeks to refrain from directing the client toward certain insights</w:t>
      </w:r>
    </w:p>
    <w:p w:rsidR="00AA48C4" w:rsidRDefault="00AA48C4" w:rsidP="00AA48C4">
      <w:pPr>
        <w:pStyle w:val="NoSpacing"/>
        <w:numPr>
          <w:ilvl w:val="0"/>
          <w:numId w:val="9"/>
        </w:numPr>
      </w:pPr>
      <w:r>
        <w:t xml:space="preserve">Rogers encourages therapists to exhibit </w:t>
      </w:r>
      <w:r>
        <w:rPr>
          <w:i/>
        </w:rPr>
        <w:t>genuineness, acceptance and empathy</w:t>
      </w:r>
      <w:r>
        <w:t>; this enables the clients to feel unconditionally accepted and may deepen their self-understanding and self-acceptance</w:t>
      </w:r>
    </w:p>
    <w:p w:rsidR="00AA48C4" w:rsidRDefault="00AA48C4" w:rsidP="00AA48C4">
      <w:pPr>
        <w:pStyle w:val="NoSpacing"/>
        <w:numPr>
          <w:ilvl w:val="0"/>
          <w:numId w:val="9"/>
        </w:numPr>
      </w:pPr>
      <w:r>
        <w:rPr>
          <w:b/>
        </w:rPr>
        <w:t>Active listening:</w:t>
      </w:r>
      <w:r>
        <w:t xml:space="preserve"> empathetic listening in which the listener echoes, restates, and clarifies; a feature of Rogers’ client-centered therapy</w:t>
      </w:r>
    </w:p>
    <w:p w:rsidR="00AA48C4" w:rsidRDefault="00AA48C4" w:rsidP="00AA48C4">
      <w:pPr>
        <w:pStyle w:val="NoSpacing"/>
        <w:numPr>
          <w:ilvl w:val="0"/>
          <w:numId w:val="9"/>
        </w:numPr>
      </w:pPr>
      <w:r>
        <w:rPr>
          <w:b/>
        </w:rPr>
        <w:t>Unconditional positive regard:</w:t>
      </w:r>
      <w:r>
        <w:t xml:space="preserve"> a caring, accepting, nonjudgmental attitude, which Carl Rogers believed would help clients to develop self-awareness and self-acceptance</w:t>
      </w:r>
    </w:p>
    <w:p w:rsidR="00AA48C4" w:rsidRDefault="00AA48C4" w:rsidP="00AA48C4">
      <w:pPr>
        <w:pStyle w:val="NoSpacing"/>
        <w:numPr>
          <w:ilvl w:val="0"/>
          <w:numId w:val="9"/>
        </w:numPr>
      </w:pPr>
      <w:r>
        <w:rPr>
          <w:b/>
        </w:rPr>
        <w:t>Behaviour therapy:</w:t>
      </w:r>
      <w:r>
        <w:t xml:space="preserve"> therapy that applies learning principles to the elimination of unwanted behaviours</w:t>
      </w:r>
    </w:p>
    <w:p w:rsidR="00AA48C4" w:rsidRDefault="00AA48C4" w:rsidP="00AA48C4">
      <w:pPr>
        <w:pStyle w:val="NoSpacing"/>
        <w:numPr>
          <w:ilvl w:val="0"/>
          <w:numId w:val="10"/>
        </w:numPr>
      </w:pPr>
      <w:r>
        <w:t>doubt the healing power of self-awareness (you can be aware of why you are highly anxious during exams and still be anxious)</w:t>
      </w:r>
    </w:p>
    <w:p w:rsidR="00AA48C4" w:rsidRDefault="00AA48C4" w:rsidP="00AA48C4">
      <w:pPr>
        <w:pStyle w:val="NoSpacing"/>
        <w:numPr>
          <w:ilvl w:val="0"/>
          <w:numId w:val="10"/>
        </w:numPr>
      </w:pPr>
      <w:r>
        <w:t xml:space="preserve">assume that problem behaviours </w:t>
      </w:r>
      <w:r>
        <w:rPr>
          <w:i/>
        </w:rPr>
        <w:t>are</w:t>
      </w:r>
      <w:r>
        <w:t xml:space="preserve"> the problem</w:t>
      </w:r>
    </w:p>
    <w:p w:rsidR="00AA48C4" w:rsidRDefault="00AA48C4" w:rsidP="00AA48C4">
      <w:pPr>
        <w:pStyle w:val="NoSpacing"/>
        <w:numPr>
          <w:ilvl w:val="0"/>
          <w:numId w:val="10"/>
        </w:numPr>
      </w:pPr>
      <w:r>
        <w:t>view maladaptive symptoms as learned behaviours that can be replaced by constructive behaviours</w:t>
      </w:r>
    </w:p>
    <w:p w:rsidR="00AA48C4" w:rsidRDefault="00AA48C4" w:rsidP="00AA48C4">
      <w:pPr>
        <w:pStyle w:val="NoSpacing"/>
        <w:numPr>
          <w:ilvl w:val="0"/>
          <w:numId w:val="9"/>
        </w:numPr>
      </w:pPr>
      <w:r>
        <w:rPr>
          <w:b/>
        </w:rPr>
        <w:t xml:space="preserve">counterconditioning: </w:t>
      </w:r>
      <w:r>
        <w:t xml:space="preserve">a behaviour therapy procedure that uses classical conditioning to evoke new responses to stimuli that are triggering unwanted behaviours; includes </w:t>
      </w:r>
      <w:r>
        <w:rPr>
          <w:i/>
        </w:rPr>
        <w:t>exposure therapies</w:t>
      </w:r>
      <w:r>
        <w:t xml:space="preserve"> and </w:t>
      </w:r>
      <w:r>
        <w:rPr>
          <w:i/>
        </w:rPr>
        <w:t>aversive conditioning</w:t>
      </w:r>
    </w:p>
    <w:p w:rsidR="00AA48C4" w:rsidRDefault="00AA48C4" w:rsidP="00AA48C4">
      <w:pPr>
        <w:pStyle w:val="NoSpacing"/>
        <w:numPr>
          <w:ilvl w:val="0"/>
          <w:numId w:val="10"/>
        </w:numPr>
      </w:pPr>
      <w:r>
        <w:t>pairs the trigger stimulus with a new response (i.e. relaxation) that is incompatible with fear</w:t>
      </w:r>
    </w:p>
    <w:p w:rsidR="00AA48C4" w:rsidRDefault="00AA48C4" w:rsidP="00AA48C4">
      <w:pPr>
        <w:pStyle w:val="NoSpacing"/>
        <w:numPr>
          <w:ilvl w:val="0"/>
          <w:numId w:val="9"/>
        </w:numPr>
      </w:pPr>
      <w:r>
        <w:rPr>
          <w:b/>
        </w:rPr>
        <w:lastRenderedPageBreak/>
        <w:t xml:space="preserve">exposure therapies: </w:t>
      </w:r>
      <w:r>
        <w:t xml:space="preserve">behavioural techniques, such as </w:t>
      </w:r>
      <w:r>
        <w:rPr>
          <w:i/>
        </w:rPr>
        <w:t>systematic desensitization</w:t>
      </w:r>
      <w:r>
        <w:t xml:space="preserve"> and </w:t>
      </w:r>
      <w:r>
        <w:rPr>
          <w:i/>
        </w:rPr>
        <w:t>virtual reality exposure therapy</w:t>
      </w:r>
      <w:r>
        <w:t>, that treat anxieties by exposing people (in imagination or actual situations) to the things they fear and avoid</w:t>
      </w:r>
    </w:p>
    <w:p w:rsidR="00AA48C4" w:rsidRDefault="00AA48C4" w:rsidP="00AA48C4">
      <w:pPr>
        <w:pStyle w:val="NoSpacing"/>
        <w:numPr>
          <w:ilvl w:val="0"/>
          <w:numId w:val="9"/>
        </w:numPr>
      </w:pPr>
      <w:r>
        <w:rPr>
          <w:b/>
        </w:rPr>
        <w:t>systematic desensitization:</w:t>
      </w:r>
      <w:r>
        <w:t xml:space="preserve"> a type of exposure therapy that associates a pleasant relaxed state with gradually increasing anxiety-triggering stimuli; commonly used to treat phobias</w:t>
      </w:r>
    </w:p>
    <w:p w:rsidR="00AA48C4" w:rsidRDefault="00AA48C4" w:rsidP="00AA48C4">
      <w:pPr>
        <w:pStyle w:val="NoSpacing"/>
        <w:numPr>
          <w:ilvl w:val="0"/>
          <w:numId w:val="9"/>
        </w:numPr>
      </w:pPr>
      <w:r>
        <w:rPr>
          <w:i/>
        </w:rPr>
        <w:t>progressive relaxation:</w:t>
      </w:r>
      <w:r>
        <w:t xml:space="preserve"> the therapist trains client to relax one muscle group after another until they achieve a blissful state of complete relaxation and comfort</w:t>
      </w:r>
    </w:p>
    <w:p w:rsidR="00AA48C4" w:rsidRDefault="00AA48C4" w:rsidP="00AA48C4">
      <w:pPr>
        <w:pStyle w:val="NoSpacing"/>
        <w:numPr>
          <w:ilvl w:val="0"/>
          <w:numId w:val="9"/>
        </w:numPr>
      </w:pPr>
      <w:r>
        <w:t>therapist would progress up the constructed anxiety hierarchy, using the relaxed state to desensitize them to each imagined situation</w:t>
      </w:r>
    </w:p>
    <w:p w:rsidR="00AA48C4" w:rsidRDefault="00AA48C4" w:rsidP="00AA48C4">
      <w:pPr>
        <w:pStyle w:val="NoSpacing"/>
        <w:numPr>
          <w:ilvl w:val="0"/>
          <w:numId w:val="9"/>
        </w:numPr>
      </w:pPr>
      <w:r>
        <w:rPr>
          <w:b/>
        </w:rPr>
        <w:t xml:space="preserve">virtual reality exposure therapy: </w:t>
      </w:r>
      <w:r>
        <w:t>an anxiety treatment that progressively exposes people to electronic simulations of their greatest fears, such as airplane flying, spiders or public speaking</w:t>
      </w:r>
    </w:p>
    <w:p w:rsidR="00AA48C4" w:rsidRDefault="00AA48C4" w:rsidP="00AA48C4">
      <w:pPr>
        <w:pStyle w:val="NoSpacing"/>
        <w:numPr>
          <w:ilvl w:val="0"/>
          <w:numId w:val="9"/>
        </w:numPr>
      </w:pPr>
      <w:r>
        <w:rPr>
          <w:b/>
        </w:rPr>
        <w:t>aversive conditioning:</w:t>
      </w:r>
      <w:r>
        <w:t xml:space="preserve"> a type of counterconditioning that associates an unpleasant state (i.e. nausea) with an unwanted behaviour (such as drinking alcohol)</w:t>
      </w:r>
    </w:p>
    <w:p w:rsidR="00AA48C4" w:rsidRDefault="00AA48C4" w:rsidP="00AA48C4">
      <w:pPr>
        <w:pStyle w:val="NoSpacing"/>
        <w:numPr>
          <w:ilvl w:val="0"/>
          <w:numId w:val="10"/>
        </w:numPr>
      </w:pPr>
      <w:r>
        <w:t>reverse of systematic desensitization</w:t>
      </w:r>
    </w:p>
    <w:p w:rsidR="00AA48C4" w:rsidRDefault="00AA48C4" w:rsidP="00AA48C4">
      <w:pPr>
        <w:pStyle w:val="NoSpacing"/>
        <w:numPr>
          <w:ilvl w:val="0"/>
          <w:numId w:val="10"/>
        </w:numPr>
      </w:pPr>
      <w:r>
        <w:t xml:space="preserve">seeks to condition an aversion to something the person </w:t>
      </w:r>
      <w:r>
        <w:rPr>
          <w:i/>
        </w:rPr>
        <w:t>should</w:t>
      </w:r>
      <w:r>
        <w:t xml:space="preserve"> avoid</w:t>
      </w:r>
    </w:p>
    <w:p w:rsidR="00AA48C4" w:rsidRDefault="00AA48C4" w:rsidP="00AA48C4">
      <w:pPr>
        <w:pStyle w:val="NoSpacing"/>
        <w:numPr>
          <w:ilvl w:val="0"/>
          <w:numId w:val="9"/>
        </w:numPr>
      </w:pPr>
      <w:r>
        <w:t>aversive conditioning only works in the short run; cognition influences conditioning and people know  that outside of therapy there is no need to fear the behaviour</w:t>
      </w:r>
    </w:p>
    <w:p w:rsidR="00AA48C4" w:rsidRDefault="00AA48C4" w:rsidP="00AA48C4">
      <w:pPr>
        <w:pStyle w:val="NoSpacing"/>
        <w:numPr>
          <w:ilvl w:val="0"/>
          <w:numId w:val="9"/>
        </w:numPr>
      </w:pPr>
      <w:r>
        <w:t>thus, it is used with a combination of other treatments</w:t>
      </w:r>
    </w:p>
    <w:p w:rsidR="00AA48C4" w:rsidRDefault="00AA48C4" w:rsidP="00AA48C4">
      <w:pPr>
        <w:pStyle w:val="NoSpacing"/>
        <w:numPr>
          <w:ilvl w:val="0"/>
          <w:numId w:val="9"/>
        </w:numPr>
      </w:pPr>
      <w:r>
        <w:rPr>
          <w:i/>
        </w:rPr>
        <w:t xml:space="preserve">behaviour modification: </w:t>
      </w:r>
      <w:r>
        <w:t>reinforcing desired behaviours, and withholding reinforcement for undesired behaviours; use of operant conditioning</w:t>
      </w:r>
    </w:p>
    <w:p w:rsidR="00AA48C4" w:rsidRDefault="00AA48C4" w:rsidP="00AA48C4">
      <w:pPr>
        <w:pStyle w:val="NoSpacing"/>
        <w:numPr>
          <w:ilvl w:val="0"/>
          <w:numId w:val="9"/>
        </w:numPr>
      </w:pPr>
      <w:r>
        <w:rPr>
          <w:b/>
        </w:rPr>
        <w:t xml:space="preserve">token economy: </w:t>
      </w:r>
      <w:r>
        <w:t>an operant conditioning procedure in which people earn a token of some sort for exhibiting a desired behaviour and can later exchange the tokens for various privileges or treats</w:t>
      </w:r>
    </w:p>
    <w:p w:rsidR="00AA48C4" w:rsidRDefault="00AA48C4" w:rsidP="00AA48C4">
      <w:pPr>
        <w:pStyle w:val="NoSpacing"/>
        <w:numPr>
          <w:ilvl w:val="0"/>
          <w:numId w:val="9"/>
        </w:numPr>
      </w:pPr>
      <w:r>
        <w:t>critics of behaviour modification express two main concerns:</w:t>
      </w:r>
    </w:p>
    <w:p w:rsidR="00AA48C4" w:rsidRPr="00D478C6" w:rsidRDefault="00AA48C4" w:rsidP="00AA48C4">
      <w:pPr>
        <w:pStyle w:val="NoSpacing"/>
        <w:numPr>
          <w:ilvl w:val="0"/>
          <w:numId w:val="10"/>
        </w:numPr>
        <w:rPr>
          <w:i/>
        </w:rPr>
      </w:pPr>
      <w:proofErr w:type="gramStart"/>
      <w:r>
        <w:rPr>
          <w:i/>
        </w:rPr>
        <w:t>how</w:t>
      </w:r>
      <w:proofErr w:type="gramEnd"/>
      <w:r>
        <w:rPr>
          <w:i/>
        </w:rPr>
        <w:t xml:space="preserve"> durable are the behaviours?</w:t>
      </w:r>
      <w:r>
        <w:t xml:space="preserve"> </w:t>
      </w:r>
      <w:r w:rsidRPr="00D478C6">
        <w:rPr>
          <w:i/>
        </w:rPr>
        <w:t>Will they stop once the reinforcers stop?</w:t>
      </w:r>
      <w:r>
        <w:t xml:space="preserve"> Believe behaviours will endure if therapists wean patients from the tokens by shifting them toward other real-life rewards; also appropriate behaviours themselves become intrinsically rewarding</w:t>
      </w:r>
    </w:p>
    <w:p w:rsidR="00AA48C4" w:rsidRPr="00D3524C" w:rsidRDefault="00AA48C4" w:rsidP="00AA48C4">
      <w:pPr>
        <w:pStyle w:val="NoSpacing"/>
        <w:numPr>
          <w:ilvl w:val="0"/>
          <w:numId w:val="10"/>
        </w:numPr>
        <w:rPr>
          <w:i/>
        </w:rPr>
      </w:pPr>
      <w:proofErr w:type="gramStart"/>
      <w:r>
        <w:rPr>
          <w:i/>
        </w:rPr>
        <w:t>is</w:t>
      </w:r>
      <w:proofErr w:type="gramEnd"/>
      <w:r>
        <w:rPr>
          <w:i/>
        </w:rPr>
        <w:t xml:space="preserve"> it right for one human to control another’s behaviour? It deprives people of something they desire and decide which behaviours to reinforce; had an authoritarian taint.</w:t>
      </w:r>
      <w:r>
        <w:t xml:space="preserve"> Some patients request the therapy. Control already exists, rewards and punishers are already maintaining destructive behaviours. Positive rewards are more humane than being institutionalized or punished and the right to effective treatment and an improved life justifies temporary deprivation</w:t>
      </w:r>
    </w:p>
    <w:p w:rsidR="00AA48C4" w:rsidRPr="00D3524C" w:rsidRDefault="00AA48C4" w:rsidP="00AA48C4">
      <w:pPr>
        <w:pStyle w:val="NoSpacing"/>
        <w:numPr>
          <w:ilvl w:val="0"/>
          <w:numId w:val="9"/>
        </w:numPr>
        <w:rPr>
          <w:i/>
        </w:rPr>
      </w:pPr>
      <w:r>
        <w:rPr>
          <w:b/>
        </w:rPr>
        <w:t xml:space="preserve">cognitive therapy: </w:t>
      </w:r>
      <w:r>
        <w:t>therapy that teaches people new, more adaptive way of thinking; based on the assumption that thoughts intervene between events and our emotional reactions</w:t>
      </w:r>
    </w:p>
    <w:p w:rsidR="00AA48C4" w:rsidRPr="00D3524C" w:rsidRDefault="00AA48C4" w:rsidP="00AA48C4">
      <w:pPr>
        <w:pStyle w:val="NoSpacing"/>
        <w:numPr>
          <w:ilvl w:val="0"/>
          <w:numId w:val="9"/>
        </w:numPr>
        <w:rPr>
          <w:i/>
        </w:rPr>
      </w:pPr>
      <w:r>
        <w:rPr>
          <w:b/>
        </w:rPr>
        <w:t xml:space="preserve">rational-emotive behaviour therapy (REBT): </w:t>
      </w:r>
      <w:r>
        <w:t>a confrontational cognitive therapy, developed by Albert Ellis that vigorously challenges people’s illogical, self-defeating attitudes and assumptions</w:t>
      </w:r>
    </w:p>
    <w:p w:rsidR="00AA48C4" w:rsidRPr="00DB43FD" w:rsidRDefault="00AA48C4" w:rsidP="00AA48C4">
      <w:pPr>
        <w:pStyle w:val="NoSpacing"/>
        <w:numPr>
          <w:ilvl w:val="0"/>
          <w:numId w:val="9"/>
        </w:numPr>
        <w:rPr>
          <w:i/>
        </w:rPr>
      </w:pPr>
      <w:r>
        <w:t xml:space="preserve">Aaron Beck had a more gentle approach; gentle questioning seeks to reveal irrational thinking, then persuade people to reverse </w:t>
      </w:r>
      <w:r>
        <w:rPr>
          <w:i/>
        </w:rPr>
        <w:t xml:space="preserve">catastrophizing </w:t>
      </w:r>
      <w:r>
        <w:t>beliefs about themselves, their situations, and their futures</w:t>
      </w:r>
    </w:p>
    <w:p w:rsidR="00AA48C4" w:rsidRPr="00DB43FD" w:rsidRDefault="00AA48C4" w:rsidP="00AA48C4">
      <w:pPr>
        <w:pStyle w:val="NoSpacing"/>
        <w:numPr>
          <w:ilvl w:val="0"/>
          <w:numId w:val="9"/>
        </w:numPr>
        <w:rPr>
          <w:i/>
        </w:rPr>
      </w:pPr>
      <w:r>
        <w:t xml:space="preserve">Donald </w:t>
      </w:r>
      <w:proofErr w:type="spellStart"/>
      <w:r>
        <w:t>Meichenbaum</w:t>
      </w:r>
      <w:proofErr w:type="spellEnd"/>
      <w:r>
        <w:t xml:space="preserve"> offered </w:t>
      </w:r>
      <w:r>
        <w:rPr>
          <w:i/>
        </w:rPr>
        <w:t>stress inoculation training</w:t>
      </w:r>
      <w:r>
        <w:t>: teaching people to restructure their thinking in stressful situations</w:t>
      </w:r>
    </w:p>
    <w:p w:rsidR="00AA48C4" w:rsidRPr="00836C20" w:rsidRDefault="00AA48C4" w:rsidP="00AA48C4">
      <w:pPr>
        <w:pStyle w:val="NoSpacing"/>
        <w:numPr>
          <w:ilvl w:val="0"/>
          <w:numId w:val="9"/>
        </w:numPr>
        <w:rPr>
          <w:i/>
        </w:rPr>
      </w:pPr>
      <w:r>
        <w:rPr>
          <w:b/>
        </w:rPr>
        <w:t>Cognitive-behavioural therapy:</w:t>
      </w:r>
      <w:r>
        <w:t xml:space="preserve"> a popular integrative therapy that combines cognitive therapy (changing self-defeating thinking) with behaviour therapy (changing behaviour)</w:t>
      </w:r>
    </w:p>
    <w:p w:rsidR="00AA48C4" w:rsidRPr="00836C20" w:rsidRDefault="00AA48C4" w:rsidP="00AA48C4">
      <w:pPr>
        <w:pStyle w:val="NoSpacing"/>
        <w:numPr>
          <w:ilvl w:val="0"/>
          <w:numId w:val="9"/>
        </w:numPr>
        <w:rPr>
          <w:i/>
        </w:rPr>
      </w:pPr>
      <w:r>
        <w:rPr>
          <w:b/>
        </w:rPr>
        <w:t>Group therapy:</w:t>
      </w:r>
      <w:r>
        <w:t xml:space="preserve"> therapy conducted with groups rather than individuals, permitting therapeutic benefits from group interaction</w:t>
      </w:r>
    </w:p>
    <w:p w:rsidR="00AA48C4" w:rsidRPr="00836C20" w:rsidRDefault="00AA48C4" w:rsidP="00AA48C4">
      <w:pPr>
        <w:pStyle w:val="NoSpacing"/>
        <w:numPr>
          <w:ilvl w:val="0"/>
          <w:numId w:val="10"/>
        </w:numPr>
        <w:rPr>
          <w:i/>
        </w:rPr>
      </w:pPr>
      <w:r>
        <w:lastRenderedPageBreak/>
        <w:t>saves therapists’ time and clients’ money</w:t>
      </w:r>
    </w:p>
    <w:p w:rsidR="00AA48C4" w:rsidRPr="00836C20" w:rsidRDefault="00AA48C4" w:rsidP="00AA48C4">
      <w:pPr>
        <w:pStyle w:val="NoSpacing"/>
        <w:numPr>
          <w:ilvl w:val="0"/>
          <w:numId w:val="10"/>
        </w:numPr>
        <w:rPr>
          <w:i/>
        </w:rPr>
      </w:pPr>
      <w:r>
        <w:t>offers a social laboratory for exploring social behaviours and developing social skills</w:t>
      </w:r>
    </w:p>
    <w:p w:rsidR="00AA48C4" w:rsidRPr="00836C20" w:rsidRDefault="00AA48C4" w:rsidP="00AA48C4">
      <w:pPr>
        <w:pStyle w:val="NoSpacing"/>
        <w:numPr>
          <w:ilvl w:val="0"/>
          <w:numId w:val="10"/>
        </w:numPr>
        <w:rPr>
          <w:i/>
        </w:rPr>
      </w:pPr>
      <w:r>
        <w:t>enables people to see that others share their problems</w:t>
      </w:r>
    </w:p>
    <w:p w:rsidR="00AA48C4" w:rsidRPr="00836C20" w:rsidRDefault="00AA48C4" w:rsidP="00AA48C4">
      <w:pPr>
        <w:pStyle w:val="NoSpacing"/>
        <w:numPr>
          <w:ilvl w:val="0"/>
          <w:numId w:val="10"/>
        </w:numPr>
        <w:rPr>
          <w:i/>
        </w:rPr>
      </w:pPr>
      <w:r>
        <w:t>provides feedback as clients try out new ways of behaving</w:t>
      </w:r>
    </w:p>
    <w:p w:rsidR="00AA48C4" w:rsidRPr="005143DE" w:rsidRDefault="00AA48C4" w:rsidP="00AA48C4">
      <w:pPr>
        <w:pStyle w:val="NoSpacing"/>
        <w:numPr>
          <w:ilvl w:val="0"/>
          <w:numId w:val="9"/>
        </w:numPr>
        <w:rPr>
          <w:i/>
        </w:rPr>
      </w:pPr>
      <w:r>
        <w:rPr>
          <w:b/>
        </w:rPr>
        <w:t xml:space="preserve">family therapy: </w:t>
      </w:r>
      <w:r>
        <w:t>therapy that treats the family as a system; views an individual’s unwanted behaviours as influenced by, or directed at, other family members</w:t>
      </w:r>
    </w:p>
    <w:p w:rsidR="00AA48C4" w:rsidRDefault="00AA48C4" w:rsidP="00AA48C4">
      <w:pPr>
        <w:pStyle w:val="NoSpacing"/>
        <w:ind w:left="360"/>
      </w:pPr>
      <w:r>
        <w:rPr>
          <w:b/>
        </w:rPr>
        <w:t>**Table 16.2 – comparing psychotherapies</w:t>
      </w:r>
    </w:p>
    <w:p w:rsidR="00AA48C4" w:rsidRPr="00A30ECD" w:rsidRDefault="00AA48C4" w:rsidP="00AA48C4">
      <w:pPr>
        <w:pStyle w:val="NoSpacing"/>
        <w:numPr>
          <w:ilvl w:val="0"/>
          <w:numId w:val="9"/>
        </w:numPr>
        <w:rPr>
          <w:i/>
        </w:rPr>
      </w:pPr>
      <w:r>
        <w:rPr>
          <w:b/>
        </w:rPr>
        <w:t xml:space="preserve">meta-analysis: </w:t>
      </w:r>
      <w:r>
        <w:t>a procedure for statistically combining the results of many different research studies</w:t>
      </w:r>
    </w:p>
    <w:p w:rsidR="00AA48C4" w:rsidRPr="00A30ECD" w:rsidRDefault="00AA48C4" w:rsidP="00AA48C4">
      <w:pPr>
        <w:pStyle w:val="NoSpacing"/>
        <w:numPr>
          <w:ilvl w:val="0"/>
          <w:numId w:val="9"/>
        </w:numPr>
        <w:rPr>
          <w:i/>
        </w:rPr>
      </w:pPr>
      <w:r>
        <w:t>those not undergoing therapy often improve, but those undergoing therapy are more likely to improve more quickly, and with less risk of relapse</w:t>
      </w:r>
    </w:p>
    <w:p w:rsidR="00AA48C4" w:rsidRPr="00E57848" w:rsidRDefault="00AA48C4" w:rsidP="00AA48C4">
      <w:pPr>
        <w:pStyle w:val="NoSpacing"/>
        <w:numPr>
          <w:ilvl w:val="0"/>
          <w:numId w:val="9"/>
        </w:numPr>
        <w:rPr>
          <w:i/>
        </w:rPr>
      </w:pPr>
      <w:r>
        <w:rPr>
          <w:b/>
        </w:rPr>
        <w:t xml:space="preserve">evidence-based practice: </w:t>
      </w:r>
      <w:r>
        <w:t>clinical decision making that integrates the best available research with clinical expertise and patient characteristics and preferences</w:t>
      </w:r>
    </w:p>
    <w:p w:rsidR="00AA48C4" w:rsidRPr="002369A8" w:rsidRDefault="00AA48C4" w:rsidP="00AA48C4">
      <w:pPr>
        <w:pStyle w:val="NoSpacing"/>
        <w:numPr>
          <w:ilvl w:val="0"/>
          <w:numId w:val="9"/>
        </w:numPr>
        <w:rPr>
          <w:i/>
        </w:rPr>
      </w:pPr>
      <w:r>
        <w:rPr>
          <w:i/>
        </w:rPr>
        <w:t>EMDR (eye movement desensitization and reprocessing)</w:t>
      </w:r>
      <w:r>
        <w:t xml:space="preserve"> was developed by Francine Shapiro; had people imagine traumatic scenes while she triggered eye movements supposedly enabling them to unlock and reprocess previously frozen memories; highly criticized</w:t>
      </w:r>
    </w:p>
    <w:p w:rsidR="00AA48C4" w:rsidRPr="002369A8" w:rsidRDefault="00AA48C4" w:rsidP="00AA48C4">
      <w:pPr>
        <w:pStyle w:val="NoSpacing"/>
        <w:numPr>
          <w:ilvl w:val="0"/>
          <w:numId w:val="9"/>
        </w:numPr>
        <w:rPr>
          <w:i/>
        </w:rPr>
      </w:pPr>
      <w:r>
        <w:t>EMDR works better than nothing but people suspect what’s really therapeutic about it is the combination of exposure therapy (repeatedly associating with traumatic memories a safe reassuring context that provides emotional distance from the experience) and a robust placebo effect</w:t>
      </w:r>
    </w:p>
    <w:p w:rsidR="00AA48C4" w:rsidRPr="00287C86" w:rsidRDefault="00AA48C4" w:rsidP="00AA48C4">
      <w:pPr>
        <w:pStyle w:val="NoSpacing"/>
        <w:numPr>
          <w:ilvl w:val="0"/>
          <w:numId w:val="9"/>
        </w:numPr>
        <w:rPr>
          <w:i/>
        </w:rPr>
      </w:pPr>
      <w:r>
        <w:rPr>
          <w:i/>
        </w:rPr>
        <w:t xml:space="preserve">Seasonal affective disorder (SAD): </w:t>
      </w:r>
      <w:r>
        <w:t>depression during specific times of the year (usually fall and winter)</w:t>
      </w:r>
    </w:p>
    <w:p w:rsidR="00AA48C4" w:rsidRPr="00287C86" w:rsidRDefault="00AA48C4" w:rsidP="00AA48C4">
      <w:pPr>
        <w:pStyle w:val="NoSpacing"/>
        <w:numPr>
          <w:ilvl w:val="0"/>
          <w:numId w:val="9"/>
        </w:numPr>
        <w:rPr>
          <w:i/>
        </w:rPr>
      </w:pPr>
      <w:r>
        <w:rPr>
          <w:i/>
        </w:rPr>
        <w:t>Light exposure therapy</w:t>
      </w:r>
      <w:r>
        <w:t xml:space="preserve"> used to treat SAD where people are given a timed daily dose of intense light; proved as effective as antidepressants or undergoing cognitive-behavioural therapy; sparks activity in a brain region that influences body’s arousal and hormones</w:t>
      </w:r>
    </w:p>
    <w:p w:rsidR="00AA48C4" w:rsidRPr="00287C86" w:rsidRDefault="00AA48C4" w:rsidP="00AA48C4">
      <w:pPr>
        <w:pStyle w:val="NoSpacing"/>
        <w:numPr>
          <w:ilvl w:val="0"/>
          <w:numId w:val="9"/>
        </w:numPr>
        <w:rPr>
          <w:i/>
        </w:rPr>
      </w:pPr>
      <w:r>
        <w:rPr>
          <w:b/>
        </w:rPr>
        <w:t xml:space="preserve">Therapeutic alliance: </w:t>
      </w:r>
      <w:r>
        <w:t xml:space="preserve">a bond of trust and mutual understanding between a therapist and client, who work together constructively to overcome the client’s problem </w:t>
      </w:r>
    </w:p>
    <w:p w:rsidR="00AA48C4" w:rsidRPr="00287C86" w:rsidRDefault="00AA48C4" w:rsidP="00AA48C4">
      <w:pPr>
        <w:pStyle w:val="NoSpacing"/>
        <w:numPr>
          <w:ilvl w:val="0"/>
          <w:numId w:val="9"/>
        </w:numPr>
        <w:rPr>
          <w:i/>
        </w:rPr>
      </w:pPr>
      <w:r>
        <w:t>Psychotherapists’ personal beliefs influence their practice; because clients tend to adopt their therapists’ values, some psychologists believe therapists should divulge those values more openly</w:t>
      </w:r>
    </w:p>
    <w:p w:rsidR="00AA48C4" w:rsidRPr="00921F14" w:rsidRDefault="00AA48C4" w:rsidP="00AA48C4">
      <w:pPr>
        <w:pStyle w:val="NoSpacing"/>
        <w:numPr>
          <w:ilvl w:val="0"/>
          <w:numId w:val="9"/>
        </w:numPr>
        <w:rPr>
          <w:i/>
        </w:rPr>
      </w:pPr>
      <w:r>
        <w:rPr>
          <w:i/>
        </w:rPr>
        <w:t>Biomedical therapy</w:t>
      </w:r>
      <w:r>
        <w:t>: physically changing the brain’s functioning by altering its chemistry with drugs or affecting its circuitry with electroconvulsive shock, magnetic impulses, or psychosurgery</w:t>
      </w:r>
    </w:p>
    <w:p w:rsidR="00AA48C4" w:rsidRPr="00921F14" w:rsidRDefault="00AA48C4" w:rsidP="00AA48C4">
      <w:pPr>
        <w:pStyle w:val="NoSpacing"/>
        <w:numPr>
          <w:ilvl w:val="0"/>
          <w:numId w:val="9"/>
        </w:numPr>
        <w:rPr>
          <w:i/>
        </w:rPr>
      </w:pPr>
      <w:r>
        <w:rPr>
          <w:b/>
        </w:rPr>
        <w:t xml:space="preserve">Psychopharmacology: </w:t>
      </w:r>
      <w:r>
        <w:t>the study of the effects of drugs on mind and behaviour</w:t>
      </w:r>
    </w:p>
    <w:p w:rsidR="00AA48C4" w:rsidRPr="005E18B8" w:rsidRDefault="00AA48C4" w:rsidP="00AA48C4">
      <w:pPr>
        <w:pStyle w:val="NoSpacing"/>
        <w:numPr>
          <w:ilvl w:val="0"/>
          <w:numId w:val="9"/>
        </w:numPr>
        <w:rPr>
          <w:i/>
        </w:rPr>
      </w:pPr>
      <w:r>
        <w:t>Thanks to drug therapy, the resident population of mental health hospitals is a small fraction of what it was a half-century ago</w:t>
      </w:r>
    </w:p>
    <w:p w:rsidR="00AA48C4" w:rsidRPr="005E18B8" w:rsidRDefault="00AA48C4" w:rsidP="00AA48C4">
      <w:pPr>
        <w:pStyle w:val="NoSpacing"/>
        <w:numPr>
          <w:ilvl w:val="0"/>
          <w:numId w:val="9"/>
        </w:numPr>
        <w:rPr>
          <w:i/>
        </w:rPr>
      </w:pPr>
      <w:r>
        <w:rPr>
          <w:b/>
        </w:rPr>
        <w:t xml:space="preserve">Antipsychotic drugs: </w:t>
      </w:r>
      <w:r>
        <w:t>drugs used to treat schizophrenia and other forms of severe thought disorder</w:t>
      </w:r>
    </w:p>
    <w:p w:rsidR="00AA48C4" w:rsidRPr="005E18B8" w:rsidRDefault="00AA48C4" w:rsidP="00AA48C4">
      <w:pPr>
        <w:pStyle w:val="NoSpacing"/>
        <w:numPr>
          <w:ilvl w:val="0"/>
          <w:numId w:val="10"/>
        </w:numPr>
        <w:rPr>
          <w:i/>
        </w:rPr>
      </w:pPr>
      <w:r>
        <w:t xml:space="preserve">i.e. </w:t>
      </w:r>
      <w:proofErr w:type="spellStart"/>
      <w:r>
        <w:t>chloropromazine</w:t>
      </w:r>
      <w:proofErr w:type="spellEnd"/>
      <w:r>
        <w:t xml:space="preserve"> (</w:t>
      </w:r>
      <w:proofErr w:type="spellStart"/>
      <w:r>
        <w:t>Thorazine</w:t>
      </w:r>
      <w:proofErr w:type="spellEnd"/>
      <w:r>
        <w:t>)</w:t>
      </w:r>
    </w:p>
    <w:p w:rsidR="00AA48C4" w:rsidRPr="005E18B8" w:rsidRDefault="00AA48C4" w:rsidP="00AA48C4">
      <w:pPr>
        <w:pStyle w:val="NoSpacing"/>
        <w:numPr>
          <w:ilvl w:val="0"/>
          <w:numId w:val="10"/>
        </w:numPr>
        <w:rPr>
          <w:i/>
        </w:rPr>
      </w:pPr>
      <w:r>
        <w:t>dampen responsiveness to irrelevant stimuli</w:t>
      </w:r>
    </w:p>
    <w:p w:rsidR="00AA48C4" w:rsidRPr="005E18B8" w:rsidRDefault="00AA48C4" w:rsidP="00AA48C4">
      <w:pPr>
        <w:pStyle w:val="NoSpacing"/>
        <w:numPr>
          <w:ilvl w:val="0"/>
          <w:numId w:val="9"/>
        </w:numPr>
        <w:rPr>
          <w:i/>
        </w:rPr>
      </w:pPr>
      <w:r>
        <w:t>molecules of most conventional antipsychotic drugs are similar enough to molecules of the neurotransmitter dopamine to occupy its receptor sites and block its activity</w:t>
      </w:r>
    </w:p>
    <w:p w:rsidR="00AA48C4" w:rsidRPr="00335BB0" w:rsidRDefault="00AA48C4" w:rsidP="00AA48C4">
      <w:pPr>
        <w:pStyle w:val="NoSpacing"/>
        <w:numPr>
          <w:ilvl w:val="0"/>
          <w:numId w:val="9"/>
        </w:numPr>
        <w:rPr>
          <w:i/>
        </w:rPr>
      </w:pPr>
      <w:r>
        <w:t xml:space="preserve">antipsychotics produce sluggishness, tremors, and twitches; long-term use can lead to </w:t>
      </w:r>
      <w:r>
        <w:rPr>
          <w:i/>
        </w:rPr>
        <w:t>tardive dyskinesia</w:t>
      </w:r>
      <w:r>
        <w:t xml:space="preserve"> (involuntary movements of the facial muscles, tongue and limbs</w:t>
      </w:r>
    </w:p>
    <w:p w:rsidR="00AA48C4" w:rsidRPr="00335BB0" w:rsidRDefault="00AA48C4" w:rsidP="00AA48C4">
      <w:pPr>
        <w:pStyle w:val="NoSpacing"/>
        <w:numPr>
          <w:ilvl w:val="0"/>
          <w:numId w:val="9"/>
        </w:numPr>
        <w:rPr>
          <w:i/>
        </w:rPr>
      </w:pPr>
      <w:r>
        <w:rPr>
          <w:b/>
        </w:rPr>
        <w:t xml:space="preserve">antianxiety drugs: </w:t>
      </w:r>
      <w:r>
        <w:t>drugs used to control anxiety and agitation</w:t>
      </w:r>
    </w:p>
    <w:p w:rsidR="00AA48C4" w:rsidRPr="00335BB0" w:rsidRDefault="00AA48C4" w:rsidP="00AA48C4">
      <w:pPr>
        <w:pStyle w:val="NoSpacing"/>
        <w:numPr>
          <w:ilvl w:val="0"/>
          <w:numId w:val="10"/>
        </w:numPr>
        <w:rPr>
          <w:i/>
        </w:rPr>
      </w:pPr>
      <w:r>
        <w:t>i.e. Xanax or Ativan</w:t>
      </w:r>
    </w:p>
    <w:p w:rsidR="00AA48C4" w:rsidRPr="00335BB0" w:rsidRDefault="00AA48C4" w:rsidP="00AA48C4">
      <w:pPr>
        <w:pStyle w:val="NoSpacing"/>
        <w:numPr>
          <w:ilvl w:val="0"/>
          <w:numId w:val="10"/>
        </w:numPr>
        <w:rPr>
          <w:i/>
        </w:rPr>
      </w:pPr>
      <w:r>
        <w:t>depress central nervous system activity</w:t>
      </w:r>
    </w:p>
    <w:p w:rsidR="00AA48C4" w:rsidRPr="00335BB0" w:rsidRDefault="00AA48C4" w:rsidP="00AA48C4">
      <w:pPr>
        <w:pStyle w:val="NoSpacing"/>
        <w:numPr>
          <w:ilvl w:val="0"/>
          <w:numId w:val="10"/>
        </w:numPr>
        <w:rPr>
          <w:i/>
        </w:rPr>
      </w:pPr>
      <w:r>
        <w:lastRenderedPageBreak/>
        <w:t>often used in combination with psychological therapy</w:t>
      </w:r>
    </w:p>
    <w:p w:rsidR="00AA48C4" w:rsidRPr="00335BB0" w:rsidRDefault="00AA48C4" w:rsidP="00AA48C4">
      <w:pPr>
        <w:pStyle w:val="NoSpacing"/>
        <w:numPr>
          <w:ilvl w:val="0"/>
          <w:numId w:val="9"/>
        </w:numPr>
        <w:rPr>
          <w:i/>
        </w:rPr>
      </w:pPr>
      <w:r>
        <w:t>Antianxiety drugs can produce psychological dependency: the immediate relief reinforces a person’s tendency to take drugs when anxious</w:t>
      </w:r>
    </w:p>
    <w:p w:rsidR="00AA48C4" w:rsidRPr="00335BB0" w:rsidRDefault="00AA48C4" w:rsidP="00AA48C4">
      <w:pPr>
        <w:pStyle w:val="NoSpacing"/>
        <w:numPr>
          <w:ilvl w:val="0"/>
          <w:numId w:val="9"/>
        </w:numPr>
        <w:rPr>
          <w:i/>
        </w:rPr>
      </w:pPr>
      <w:r>
        <w:t>Also produces physiological dependency: after heavy use, those who stop taking them may experience increased anxiety, insomnia and other withdrawal symptoms</w:t>
      </w:r>
    </w:p>
    <w:p w:rsidR="00AA48C4" w:rsidRPr="00335BB0" w:rsidRDefault="00AA48C4" w:rsidP="00AA48C4">
      <w:pPr>
        <w:pStyle w:val="NoSpacing"/>
        <w:numPr>
          <w:ilvl w:val="0"/>
          <w:numId w:val="9"/>
        </w:numPr>
        <w:rPr>
          <w:i/>
        </w:rPr>
      </w:pPr>
      <w:r>
        <w:rPr>
          <w:b/>
        </w:rPr>
        <w:t xml:space="preserve">Antidepressant drugs: </w:t>
      </w:r>
      <w:r>
        <w:t>drugs used to treat depression and some anxiety disorders; different types work by altering the availability of various neurotransmitters</w:t>
      </w:r>
    </w:p>
    <w:p w:rsidR="00AA48C4" w:rsidRPr="00335BB0" w:rsidRDefault="00AA48C4" w:rsidP="00AA48C4">
      <w:pPr>
        <w:pStyle w:val="NoSpacing"/>
        <w:numPr>
          <w:ilvl w:val="0"/>
          <w:numId w:val="9"/>
        </w:numPr>
        <w:rPr>
          <w:i/>
        </w:rPr>
      </w:pPr>
      <w:r>
        <w:t>Antidepressants work by increasing the availability of norepinephrine or serotonin, neurotransmitters that elevate arousal and mood and appear scarce during depression</w:t>
      </w:r>
    </w:p>
    <w:p w:rsidR="00AA48C4" w:rsidRPr="00DD0B38" w:rsidRDefault="00AA48C4" w:rsidP="00AA48C4">
      <w:pPr>
        <w:pStyle w:val="NoSpacing"/>
        <w:numPr>
          <w:ilvl w:val="0"/>
          <w:numId w:val="9"/>
        </w:numPr>
        <w:rPr>
          <w:i/>
        </w:rPr>
      </w:pPr>
      <w:r>
        <w:t xml:space="preserve">Fluoxetine (Prozac) partially blocks the reabsorption of removal of serotonin from synapses </w:t>
      </w:r>
    </w:p>
    <w:p w:rsidR="00AA48C4" w:rsidRPr="00DD0B38" w:rsidRDefault="00AA48C4" w:rsidP="00AA48C4">
      <w:pPr>
        <w:pStyle w:val="NoSpacing"/>
        <w:numPr>
          <w:ilvl w:val="0"/>
          <w:numId w:val="9"/>
        </w:numPr>
        <w:rPr>
          <w:i/>
        </w:rPr>
      </w:pPr>
      <w:r>
        <w:t xml:space="preserve">Prozac, Zoloft and Paxil are </w:t>
      </w:r>
      <w:r>
        <w:rPr>
          <w:i/>
        </w:rPr>
        <w:t>selective-serotonin-reuptake-inhibitors (SSRIs)</w:t>
      </w:r>
      <w:r>
        <w:t xml:space="preserve"> because they slow the vacuuming up of serotonin</w:t>
      </w:r>
    </w:p>
    <w:p w:rsidR="00AA48C4" w:rsidRPr="00DD0B38" w:rsidRDefault="00AA48C4" w:rsidP="00AA48C4">
      <w:pPr>
        <w:pStyle w:val="NoSpacing"/>
        <w:numPr>
          <w:ilvl w:val="0"/>
          <w:numId w:val="9"/>
        </w:numPr>
        <w:rPr>
          <w:i/>
        </w:rPr>
      </w:pPr>
      <w:r>
        <w:t>Other antidepressants work by blocking the reabsorption or breakdown of both norepinephrine and serotonin; have more potential side effects such as dry mouth, weight gain, hypertension or dizzy spells</w:t>
      </w:r>
    </w:p>
    <w:p w:rsidR="00AA48C4" w:rsidRPr="00E910D6" w:rsidRDefault="00AA48C4" w:rsidP="00AA48C4">
      <w:pPr>
        <w:pStyle w:val="NoSpacing"/>
        <w:numPr>
          <w:ilvl w:val="0"/>
          <w:numId w:val="9"/>
        </w:numPr>
        <w:rPr>
          <w:i/>
        </w:rPr>
      </w:pPr>
      <w:r>
        <w:t>Although the drugs begin to influence neurotransmission within hours, their full psychological effect often requires four weeks</w:t>
      </w:r>
    </w:p>
    <w:p w:rsidR="00AA48C4" w:rsidRPr="00E910D6" w:rsidRDefault="00AA48C4" w:rsidP="00AA48C4">
      <w:pPr>
        <w:pStyle w:val="NoSpacing"/>
        <w:numPr>
          <w:ilvl w:val="0"/>
          <w:numId w:val="9"/>
        </w:numPr>
        <w:rPr>
          <w:i/>
        </w:rPr>
      </w:pPr>
      <w:r>
        <w:t xml:space="preserve">One reason for the delay is that increased serotonin promotes </w:t>
      </w:r>
      <w:r>
        <w:rPr>
          <w:i/>
        </w:rPr>
        <w:t>neurogenesis</w:t>
      </w:r>
      <w:r>
        <w:t xml:space="preserve"> (the birth of new brain cells, perhaps reversing stress-induced loss of neurons)</w:t>
      </w:r>
    </w:p>
    <w:p w:rsidR="00AA48C4" w:rsidRPr="00E910D6" w:rsidRDefault="00AA48C4" w:rsidP="00AA48C4">
      <w:pPr>
        <w:pStyle w:val="NoSpacing"/>
        <w:numPr>
          <w:ilvl w:val="0"/>
          <w:numId w:val="9"/>
        </w:numPr>
        <w:rPr>
          <w:i/>
        </w:rPr>
      </w:pPr>
      <w:r>
        <w:rPr>
          <w:i/>
        </w:rPr>
        <w:t>Lithium</w:t>
      </w:r>
      <w:r>
        <w:t xml:space="preserve"> can be an effective mood stabilizer for those with bipolar disorder</w:t>
      </w:r>
    </w:p>
    <w:p w:rsidR="00AA48C4" w:rsidRPr="00E910D6" w:rsidRDefault="00AA48C4" w:rsidP="00AA48C4">
      <w:pPr>
        <w:pStyle w:val="NoSpacing"/>
        <w:numPr>
          <w:ilvl w:val="0"/>
          <w:numId w:val="9"/>
        </w:numPr>
        <w:rPr>
          <w:i/>
        </w:rPr>
      </w:pPr>
      <w:r>
        <w:t>John Cade discovered this when he administered lithium to a patient with severe mania and the patient became perfectly well in less than a week</w:t>
      </w:r>
    </w:p>
    <w:p w:rsidR="00AA48C4" w:rsidRPr="00E910D6" w:rsidRDefault="00AA48C4" w:rsidP="00AA48C4">
      <w:pPr>
        <w:pStyle w:val="NoSpacing"/>
        <w:numPr>
          <w:ilvl w:val="0"/>
          <w:numId w:val="9"/>
        </w:numPr>
        <w:rPr>
          <w:i/>
        </w:rPr>
      </w:pPr>
      <w:r>
        <w:rPr>
          <w:b/>
        </w:rPr>
        <w:t xml:space="preserve">Electroconvulsive therapy (ECT): </w:t>
      </w:r>
      <w:r>
        <w:t>a biomedical therapy for severely depressed patients in which a brief electric current is sent through the brain of an anesthetized patient</w:t>
      </w:r>
    </w:p>
    <w:p w:rsidR="00AA48C4" w:rsidRPr="00E910D6" w:rsidRDefault="00AA48C4" w:rsidP="00AA48C4">
      <w:pPr>
        <w:pStyle w:val="NoSpacing"/>
        <w:numPr>
          <w:ilvl w:val="0"/>
          <w:numId w:val="9"/>
        </w:numPr>
        <w:rPr>
          <w:i/>
        </w:rPr>
      </w:pPr>
      <w:r>
        <w:t>ECT is an effective treatment for severe depression in patients who have not responded to drug therapy</w:t>
      </w:r>
    </w:p>
    <w:p w:rsidR="00AA48C4" w:rsidRPr="00F51303" w:rsidRDefault="00AA48C4" w:rsidP="00AA48C4">
      <w:pPr>
        <w:pStyle w:val="NoSpacing"/>
        <w:numPr>
          <w:ilvl w:val="0"/>
          <w:numId w:val="9"/>
        </w:numPr>
        <w:rPr>
          <w:i/>
        </w:rPr>
      </w:pPr>
      <w:r>
        <w:rPr>
          <w:b/>
        </w:rPr>
        <w:t xml:space="preserve">Repetitive </w:t>
      </w:r>
      <w:proofErr w:type="spellStart"/>
      <w:r>
        <w:rPr>
          <w:b/>
        </w:rPr>
        <w:t>transcranial</w:t>
      </w:r>
      <w:proofErr w:type="spellEnd"/>
      <w:r>
        <w:rPr>
          <w:b/>
        </w:rPr>
        <w:t xml:space="preserve"> magnetic stimulation (</w:t>
      </w:r>
      <w:proofErr w:type="spellStart"/>
      <w:r>
        <w:rPr>
          <w:b/>
        </w:rPr>
        <w:t>rTMS</w:t>
      </w:r>
      <w:proofErr w:type="spellEnd"/>
      <w:r>
        <w:rPr>
          <w:b/>
        </w:rPr>
        <w:t xml:space="preserve">): </w:t>
      </w:r>
      <w:r>
        <w:t>the application of repeated pulses of magnetic energy to the brain; used to stimulate or suppress brain activity</w:t>
      </w:r>
    </w:p>
    <w:p w:rsidR="00AA48C4" w:rsidRPr="00F51303" w:rsidRDefault="00AA48C4" w:rsidP="00AA48C4">
      <w:pPr>
        <w:pStyle w:val="NoSpacing"/>
        <w:numPr>
          <w:ilvl w:val="0"/>
          <w:numId w:val="10"/>
        </w:numPr>
        <w:rPr>
          <w:i/>
        </w:rPr>
      </w:pPr>
      <w:r>
        <w:t>Painless procedure performed on wide awake patients over several weeks</w:t>
      </w:r>
    </w:p>
    <w:p w:rsidR="00AA48C4" w:rsidRPr="00F51303" w:rsidRDefault="00AA48C4" w:rsidP="00AA48C4">
      <w:pPr>
        <w:pStyle w:val="NoSpacing"/>
        <w:numPr>
          <w:ilvl w:val="0"/>
          <w:numId w:val="10"/>
        </w:numPr>
        <w:rPr>
          <w:i/>
        </w:rPr>
      </w:pPr>
      <w:r>
        <w:t>Unlike ECT it does not produce seizures, memory loss or other serious side effects</w:t>
      </w:r>
    </w:p>
    <w:p w:rsidR="00AA48C4" w:rsidRPr="00C14EA1" w:rsidRDefault="00AA48C4" w:rsidP="00AA48C4">
      <w:pPr>
        <w:pStyle w:val="NoSpacing"/>
        <w:numPr>
          <w:ilvl w:val="0"/>
          <w:numId w:val="9"/>
        </w:numPr>
        <w:rPr>
          <w:i/>
        </w:rPr>
      </w:pPr>
      <w:r>
        <w:rPr>
          <w:i/>
        </w:rPr>
        <w:t>Deep brain stimulation:</w:t>
      </w:r>
      <w:r>
        <w:t xml:space="preserve"> Helen </w:t>
      </w:r>
      <w:proofErr w:type="spellStart"/>
      <w:r>
        <w:t>Mayburg</w:t>
      </w:r>
      <w:proofErr w:type="spellEnd"/>
      <w:r>
        <w:t>; excite neurons that inhibit negative emotion-feeding activity; pinpointed at the brain depression centre; still experimental</w:t>
      </w:r>
    </w:p>
    <w:p w:rsidR="00AA48C4" w:rsidRPr="00C14EA1" w:rsidRDefault="00AA48C4" w:rsidP="00AA48C4">
      <w:pPr>
        <w:pStyle w:val="NoSpacing"/>
        <w:numPr>
          <w:ilvl w:val="0"/>
          <w:numId w:val="9"/>
        </w:numPr>
        <w:rPr>
          <w:i/>
        </w:rPr>
      </w:pPr>
      <w:r>
        <w:rPr>
          <w:b/>
        </w:rPr>
        <w:t xml:space="preserve">Psychosurgery: </w:t>
      </w:r>
      <w:r>
        <w:t>surgery that removes or destroys brain tissue in an effort to change behaviour</w:t>
      </w:r>
    </w:p>
    <w:p w:rsidR="00AA48C4" w:rsidRDefault="00AA48C4" w:rsidP="00AA48C4">
      <w:pPr>
        <w:pStyle w:val="NoSpacing"/>
        <w:numPr>
          <w:ilvl w:val="0"/>
          <w:numId w:val="9"/>
        </w:numPr>
        <w:rPr>
          <w:i/>
        </w:rPr>
      </w:pPr>
      <w:r>
        <w:rPr>
          <w:b/>
        </w:rPr>
        <w:t>Lobotomy:</w:t>
      </w:r>
      <w:r>
        <w:t xml:space="preserve"> </w:t>
      </w:r>
      <w:proofErr w:type="spellStart"/>
      <w:r>
        <w:t>Egas</w:t>
      </w:r>
      <w:proofErr w:type="spellEnd"/>
      <w:r>
        <w:t xml:space="preserve"> Moniz; a psychosurgical procedure once used to calm uncontrollably emotional or violent patients; the procedure cut the nerves connecting the frontal lobes to the emotion-controlling centers of the inner brain</w:t>
      </w:r>
    </w:p>
    <w:p w:rsidR="00AA48C4" w:rsidRPr="00C14EA1" w:rsidRDefault="00AA48C4" w:rsidP="00AA48C4">
      <w:pPr>
        <w:pStyle w:val="NoSpacing"/>
        <w:numPr>
          <w:ilvl w:val="0"/>
          <w:numId w:val="10"/>
        </w:numPr>
        <w:rPr>
          <w:i/>
        </w:rPr>
      </w:pPr>
      <w:r>
        <w:t>a neurosurgeon would shock the patient into a  coma, hammer an icepick-like instrument through each eye socket into the brain, then wiggle it to sever connections running up to the frontal lobes</w:t>
      </w:r>
    </w:p>
    <w:p w:rsidR="00AA48C4" w:rsidRPr="00C14EA1" w:rsidRDefault="00AA48C4" w:rsidP="00AA48C4">
      <w:pPr>
        <w:pStyle w:val="NoSpacing"/>
        <w:numPr>
          <w:ilvl w:val="0"/>
          <w:numId w:val="9"/>
        </w:numPr>
        <w:rPr>
          <w:i/>
        </w:rPr>
      </w:pPr>
      <w:r>
        <w:t>lobotomies usually decreased the person’s misery or tension, but also produced a permanently lethargic, immature, uncreative person</w:t>
      </w:r>
    </w:p>
    <w:p w:rsidR="00AA48C4" w:rsidRPr="00C14EA1" w:rsidRDefault="00AA48C4" w:rsidP="00AA48C4">
      <w:pPr>
        <w:pStyle w:val="NoSpacing"/>
        <w:numPr>
          <w:ilvl w:val="0"/>
          <w:numId w:val="9"/>
        </w:numPr>
        <w:rPr>
          <w:i/>
        </w:rPr>
      </w:pPr>
      <w:proofErr w:type="spellStart"/>
      <w:r>
        <w:t>microscale</w:t>
      </w:r>
      <w:proofErr w:type="spellEnd"/>
      <w:r>
        <w:t xml:space="preserve"> psychosurgery is now used only as a last resort in extreme cases</w:t>
      </w:r>
    </w:p>
    <w:p w:rsidR="00AA48C4" w:rsidRPr="00C14EA1" w:rsidRDefault="00AA48C4" w:rsidP="00AA48C4">
      <w:pPr>
        <w:pStyle w:val="NoSpacing"/>
        <w:numPr>
          <w:ilvl w:val="0"/>
          <w:numId w:val="9"/>
        </w:numPr>
        <w:rPr>
          <w:i/>
        </w:rPr>
      </w:pPr>
      <w:r>
        <w:rPr>
          <w:i/>
        </w:rPr>
        <w:t xml:space="preserve">therapeutic lifestyle change: </w:t>
      </w:r>
      <w:r>
        <w:t>promotes physical activity and social engagement</w:t>
      </w:r>
    </w:p>
    <w:p w:rsidR="00AA48C4" w:rsidRDefault="00AA48C4" w:rsidP="00AA48C4">
      <w:pPr>
        <w:pStyle w:val="NoSpacing"/>
        <w:ind w:left="360"/>
      </w:pPr>
      <w:r>
        <w:rPr>
          <w:b/>
        </w:rPr>
        <w:t>**Table 16.4 – comparing biomedical therapies</w:t>
      </w:r>
    </w:p>
    <w:p w:rsidR="00AA48C4" w:rsidRDefault="00AA48C4" w:rsidP="00AA48C4">
      <w:pPr>
        <w:pStyle w:val="NoSpacing"/>
        <w:numPr>
          <w:ilvl w:val="0"/>
          <w:numId w:val="9"/>
        </w:numPr>
      </w:pPr>
      <w:r>
        <w:rPr>
          <w:b/>
        </w:rPr>
        <w:t xml:space="preserve">resilience: </w:t>
      </w:r>
      <w:r>
        <w:t>the personal strength that helps most people cope with stress and recover from adversity and even trauma</w:t>
      </w:r>
    </w:p>
    <w:p w:rsidR="00AA48C4" w:rsidRDefault="00AA48C4" w:rsidP="00AA48C4">
      <w:pPr>
        <w:pStyle w:val="NoSpacing"/>
        <w:numPr>
          <w:ilvl w:val="0"/>
          <w:numId w:val="9"/>
        </w:numPr>
      </w:pPr>
      <w:r>
        <w:lastRenderedPageBreak/>
        <w:t>we could interpret many psychological disorders as understandable responses to disturbing and stressful society; not just the person who needs treatment but also the person’s social context</w:t>
      </w:r>
    </w:p>
    <w:p w:rsidR="00AA48C4" w:rsidRDefault="00AA48C4" w:rsidP="00AA48C4">
      <w:pPr>
        <w:pStyle w:val="NoSpacing"/>
        <w:numPr>
          <w:ilvl w:val="0"/>
          <w:numId w:val="9"/>
        </w:numPr>
      </w:pPr>
      <w:r>
        <w:t>preventive mental health seeks to prevent psychological casualties by identifying and alleviating the conditions that cause them</w:t>
      </w:r>
    </w:p>
    <w:p w:rsidR="00AA48C4" w:rsidRDefault="00AA48C4" w:rsidP="00AA48C4">
      <w:pPr>
        <w:pStyle w:val="NoSpacing"/>
        <w:rPr>
          <w:b/>
          <w:u w:val="single"/>
        </w:rPr>
      </w:pPr>
      <w:r>
        <w:rPr>
          <w:b/>
          <w:u w:val="single"/>
        </w:rPr>
        <w:t>Chapter 14</w:t>
      </w:r>
    </w:p>
    <w:p w:rsidR="00AA48C4" w:rsidRDefault="00AA48C4" w:rsidP="00AA48C4">
      <w:pPr>
        <w:pStyle w:val="NoSpacing"/>
        <w:numPr>
          <w:ilvl w:val="0"/>
          <w:numId w:val="9"/>
        </w:numPr>
      </w:pPr>
      <w:r>
        <w:rPr>
          <w:b/>
        </w:rPr>
        <w:t xml:space="preserve">social psychology: </w:t>
      </w:r>
      <w:r>
        <w:t>the scientific study of how we think about, influence and relate to one another</w:t>
      </w:r>
    </w:p>
    <w:p w:rsidR="00AA48C4" w:rsidRDefault="00AA48C4" w:rsidP="00AA48C4">
      <w:pPr>
        <w:pStyle w:val="NoSpacing"/>
        <w:numPr>
          <w:ilvl w:val="0"/>
          <w:numId w:val="9"/>
        </w:numPr>
      </w:pPr>
      <w:r>
        <w:rPr>
          <w:b/>
        </w:rPr>
        <w:t>attribution theory:</w:t>
      </w:r>
      <w:r>
        <w:t xml:space="preserve"> Fritz </w:t>
      </w:r>
      <w:proofErr w:type="spellStart"/>
      <w:r>
        <w:t>Heider</w:t>
      </w:r>
      <w:proofErr w:type="spellEnd"/>
      <w:r>
        <w:t>; the theory that we explain someone’s behaviour by crediting either the situation or the person’s disposition</w:t>
      </w:r>
    </w:p>
    <w:p w:rsidR="00AA48C4" w:rsidRDefault="00AA48C4" w:rsidP="00AA48C4">
      <w:pPr>
        <w:pStyle w:val="NoSpacing"/>
        <w:numPr>
          <w:ilvl w:val="0"/>
          <w:numId w:val="10"/>
        </w:numPr>
      </w:pPr>
      <w:r>
        <w:t xml:space="preserve">we can attribute the person’s stable, enduring traits (a </w:t>
      </w:r>
      <w:r>
        <w:rPr>
          <w:i/>
        </w:rPr>
        <w:t>dispositional attribution</w:t>
      </w:r>
      <w:r>
        <w:t xml:space="preserve">) or we can attribute it to the situation (a </w:t>
      </w:r>
      <w:r>
        <w:rPr>
          <w:i/>
        </w:rPr>
        <w:t>situational attribution</w:t>
      </w:r>
      <w:r>
        <w:t>)</w:t>
      </w:r>
    </w:p>
    <w:p w:rsidR="00AA48C4" w:rsidRDefault="00AA48C4" w:rsidP="00AA48C4">
      <w:pPr>
        <w:pStyle w:val="NoSpacing"/>
        <w:numPr>
          <w:ilvl w:val="0"/>
          <w:numId w:val="9"/>
        </w:numPr>
      </w:pPr>
      <w:r>
        <w:rPr>
          <w:b/>
        </w:rPr>
        <w:t xml:space="preserve">fundamental attribution error: </w:t>
      </w:r>
      <w:r>
        <w:t>the tendency for observers, when analyzing another’s behaviour, to underestimate the impact of the situation and to the overestimate the impact of personal disposition</w:t>
      </w:r>
    </w:p>
    <w:p w:rsidR="00AA48C4" w:rsidRDefault="00AA48C4" w:rsidP="00AA48C4">
      <w:pPr>
        <w:pStyle w:val="NoSpacing"/>
        <w:numPr>
          <w:ilvl w:val="0"/>
          <w:numId w:val="9"/>
        </w:numPr>
      </w:pPr>
      <w:r>
        <w:rPr>
          <w:b/>
        </w:rPr>
        <w:t>attitudes:</w:t>
      </w:r>
      <w:r>
        <w:t xml:space="preserve"> feelings, often influenced by our beliefs, that predispose us to respond in a particular way to objects, people, and events</w:t>
      </w:r>
    </w:p>
    <w:p w:rsidR="00AA48C4" w:rsidRDefault="00AA48C4" w:rsidP="00AA48C4">
      <w:pPr>
        <w:pStyle w:val="NoSpacing"/>
        <w:numPr>
          <w:ilvl w:val="0"/>
          <w:numId w:val="9"/>
        </w:numPr>
      </w:pPr>
      <w:r>
        <w:rPr>
          <w:b/>
        </w:rPr>
        <w:t>peripheral route persuasion:</w:t>
      </w:r>
      <w:r>
        <w:t xml:space="preserve"> occurs when people are influenced by incidental cues, such as a speaker’s attractiveness</w:t>
      </w:r>
    </w:p>
    <w:p w:rsidR="00AA48C4" w:rsidRDefault="00AA48C4" w:rsidP="00AA48C4">
      <w:pPr>
        <w:pStyle w:val="NoSpacing"/>
        <w:numPr>
          <w:ilvl w:val="0"/>
          <w:numId w:val="10"/>
        </w:numPr>
      </w:pPr>
      <w:r>
        <w:t>doesn’t engage systematic thinking</w:t>
      </w:r>
    </w:p>
    <w:p w:rsidR="00AA48C4" w:rsidRDefault="00AA48C4" w:rsidP="00AA48C4">
      <w:pPr>
        <w:pStyle w:val="NoSpacing"/>
        <w:numPr>
          <w:ilvl w:val="0"/>
          <w:numId w:val="10"/>
        </w:numPr>
      </w:pPr>
      <w:r>
        <w:t>produces fast results as people respond to incidental cues and make snap judgements</w:t>
      </w:r>
    </w:p>
    <w:p w:rsidR="00AA48C4" w:rsidRDefault="00AA48C4" w:rsidP="00AA48C4">
      <w:pPr>
        <w:pStyle w:val="NoSpacing"/>
        <w:numPr>
          <w:ilvl w:val="0"/>
          <w:numId w:val="9"/>
        </w:numPr>
      </w:pPr>
      <w:r>
        <w:rPr>
          <w:b/>
        </w:rPr>
        <w:t>central route persuasion:</w:t>
      </w:r>
      <w:r>
        <w:t xml:space="preserve"> occurs when interested people focus on the arguments and respond with favourable thoughts</w:t>
      </w:r>
    </w:p>
    <w:p w:rsidR="00AA48C4" w:rsidRDefault="00AA48C4" w:rsidP="00AA48C4">
      <w:pPr>
        <w:pStyle w:val="NoSpacing"/>
        <w:numPr>
          <w:ilvl w:val="0"/>
          <w:numId w:val="10"/>
        </w:numPr>
      </w:pPr>
      <w:r>
        <w:t>occurs mostly when people are naturally analytical or involved in the issue</w:t>
      </w:r>
    </w:p>
    <w:p w:rsidR="00AA48C4" w:rsidRDefault="00AA48C4" w:rsidP="00AA48C4">
      <w:pPr>
        <w:pStyle w:val="NoSpacing"/>
        <w:numPr>
          <w:ilvl w:val="0"/>
          <w:numId w:val="10"/>
        </w:numPr>
      </w:pPr>
      <w:r>
        <w:t>more durable and more likely to influence behaviour</w:t>
      </w:r>
    </w:p>
    <w:p w:rsidR="00AA48C4" w:rsidRDefault="00AA48C4" w:rsidP="00AA48C4">
      <w:pPr>
        <w:pStyle w:val="NoSpacing"/>
        <w:numPr>
          <w:ilvl w:val="0"/>
          <w:numId w:val="9"/>
        </w:numPr>
      </w:pPr>
      <w:r>
        <w:t>external pressure can also override the attitude-behaviour link</w:t>
      </w:r>
    </w:p>
    <w:p w:rsidR="00AA48C4" w:rsidRDefault="00AA48C4" w:rsidP="00AA48C4">
      <w:pPr>
        <w:pStyle w:val="NoSpacing"/>
        <w:numPr>
          <w:ilvl w:val="0"/>
          <w:numId w:val="9"/>
        </w:numPr>
      </w:pPr>
      <w:r>
        <w:t>attitudes are especially likely to affect behaviour when external influences are minimal, and when the attitude is stable, specific to the behaviour and easily recalled</w:t>
      </w:r>
    </w:p>
    <w:p w:rsidR="00AA48C4" w:rsidRDefault="00AA48C4" w:rsidP="00AA48C4">
      <w:pPr>
        <w:pStyle w:val="NoSpacing"/>
        <w:numPr>
          <w:ilvl w:val="0"/>
          <w:numId w:val="9"/>
        </w:numPr>
      </w:pPr>
      <w:r>
        <w:rPr>
          <w:b/>
        </w:rPr>
        <w:t>foot-in-door phenomenon:</w:t>
      </w:r>
      <w:r>
        <w:t xml:space="preserve"> the tendency for people who have first agreed to a small request to comply later with a larger request</w:t>
      </w:r>
    </w:p>
    <w:p w:rsidR="00AA48C4" w:rsidRDefault="00AA48C4" w:rsidP="00AA48C4">
      <w:pPr>
        <w:pStyle w:val="NoSpacing"/>
        <w:numPr>
          <w:ilvl w:val="0"/>
          <w:numId w:val="9"/>
        </w:numPr>
      </w:pPr>
      <w:r>
        <w:rPr>
          <w:b/>
        </w:rPr>
        <w:t>role:</w:t>
      </w:r>
      <w:r>
        <w:t xml:space="preserve"> a set of expectations (norms) about a social position, defining how those in the position ought to behave</w:t>
      </w:r>
    </w:p>
    <w:p w:rsidR="00AA48C4" w:rsidRDefault="00AA48C4" w:rsidP="00AA48C4">
      <w:pPr>
        <w:pStyle w:val="NoSpacing"/>
        <w:numPr>
          <w:ilvl w:val="0"/>
          <w:numId w:val="9"/>
        </w:numPr>
      </w:pPr>
      <w:r>
        <w:t>when you adopt a new role you strive to follow the social prescriptions; acting at first then eventually becoming that role</w:t>
      </w:r>
    </w:p>
    <w:p w:rsidR="00AA48C4" w:rsidRDefault="00AA48C4" w:rsidP="00AA48C4">
      <w:pPr>
        <w:pStyle w:val="NoSpacing"/>
        <w:numPr>
          <w:ilvl w:val="0"/>
          <w:numId w:val="9"/>
        </w:numPr>
      </w:pPr>
      <w:r>
        <w:t>Philip Zimbardo: randomly assigned some volunteers to be guards and others prisoners; both became seriously into their roles</w:t>
      </w:r>
    </w:p>
    <w:p w:rsidR="00AA48C4" w:rsidRDefault="00AA48C4" w:rsidP="00AA48C4">
      <w:pPr>
        <w:pStyle w:val="NoSpacing"/>
        <w:numPr>
          <w:ilvl w:val="0"/>
          <w:numId w:val="9"/>
        </w:numPr>
      </w:pPr>
      <w:r>
        <w:rPr>
          <w:b/>
        </w:rPr>
        <w:t xml:space="preserve">Cognitive dissonance theory: </w:t>
      </w:r>
      <w:r>
        <w:t xml:space="preserve">Leon </w:t>
      </w:r>
      <w:proofErr w:type="spellStart"/>
      <w:r>
        <w:t>Festinger</w:t>
      </w:r>
      <w:proofErr w:type="spellEnd"/>
      <w:r>
        <w:t>; the theory that we act to reduce the discomfort (dissonance) we feel when two of our thoughts (cognitions) are inconsistent; for example, when we become aware that our attitudes and our actions clash, we can reduce the resulting dissonance by changing our attitudes</w:t>
      </w:r>
    </w:p>
    <w:p w:rsidR="00AA48C4" w:rsidRDefault="00AA48C4" w:rsidP="00AA48C4">
      <w:pPr>
        <w:pStyle w:val="NoSpacing"/>
        <w:numPr>
          <w:ilvl w:val="0"/>
          <w:numId w:val="9"/>
        </w:numPr>
      </w:pPr>
      <w:r>
        <w:t xml:space="preserve">automatic mimicry helps us to </w:t>
      </w:r>
      <w:r>
        <w:rPr>
          <w:i/>
        </w:rPr>
        <w:t>empathize</w:t>
      </w:r>
      <w:r>
        <w:t xml:space="preserve"> with others</w:t>
      </w:r>
    </w:p>
    <w:p w:rsidR="00AA48C4" w:rsidRDefault="00AA48C4" w:rsidP="00AA48C4">
      <w:pPr>
        <w:pStyle w:val="NoSpacing"/>
        <w:numPr>
          <w:ilvl w:val="0"/>
          <w:numId w:val="9"/>
        </w:numPr>
      </w:pPr>
      <w:r>
        <w:rPr>
          <w:b/>
        </w:rPr>
        <w:t xml:space="preserve">conformity: </w:t>
      </w:r>
      <w:r>
        <w:t>adjusting our behaviour or thinking to coincide with a group standard</w:t>
      </w:r>
    </w:p>
    <w:p w:rsidR="00AA48C4" w:rsidRDefault="00AA48C4" w:rsidP="00AA48C4">
      <w:pPr>
        <w:pStyle w:val="NoSpacing"/>
        <w:numPr>
          <w:ilvl w:val="0"/>
          <w:numId w:val="9"/>
        </w:numPr>
      </w:pPr>
      <w:r>
        <w:t>Solomon Asch: tested the effects of conformity on college students</w:t>
      </w:r>
    </w:p>
    <w:p w:rsidR="00AA48C4" w:rsidRDefault="00AA48C4" w:rsidP="00AA48C4">
      <w:pPr>
        <w:pStyle w:val="NoSpacing"/>
        <w:numPr>
          <w:ilvl w:val="0"/>
          <w:numId w:val="9"/>
        </w:numPr>
      </w:pPr>
      <w:r>
        <w:t>We are likely to conform when we:</w:t>
      </w:r>
    </w:p>
    <w:p w:rsidR="00AA48C4" w:rsidRDefault="00AA48C4" w:rsidP="00AA48C4">
      <w:pPr>
        <w:pStyle w:val="NoSpacing"/>
        <w:numPr>
          <w:ilvl w:val="0"/>
          <w:numId w:val="10"/>
        </w:numPr>
      </w:pPr>
      <w:r>
        <w:t>Are made to feel incompetent or insecure</w:t>
      </w:r>
    </w:p>
    <w:p w:rsidR="00AA48C4" w:rsidRDefault="00AA48C4" w:rsidP="00AA48C4">
      <w:pPr>
        <w:pStyle w:val="NoSpacing"/>
        <w:numPr>
          <w:ilvl w:val="0"/>
          <w:numId w:val="10"/>
        </w:numPr>
      </w:pPr>
      <w:r>
        <w:t>Are in a group with at least three people</w:t>
      </w:r>
    </w:p>
    <w:p w:rsidR="00AA48C4" w:rsidRDefault="00AA48C4" w:rsidP="00AA48C4">
      <w:pPr>
        <w:pStyle w:val="NoSpacing"/>
        <w:numPr>
          <w:ilvl w:val="0"/>
          <w:numId w:val="10"/>
        </w:numPr>
      </w:pPr>
      <w:r>
        <w:t xml:space="preserve">Are in a group in which everyone else agrees </w:t>
      </w:r>
    </w:p>
    <w:p w:rsidR="00AA48C4" w:rsidRDefault="00AA48C4" w:rsidP="00AA48C4">
      <w:pPr>
        <w:pStyle w:val="NoSpacing"/>
        <w:numPr>
          <w:ilvl w:val="0"/>
          <w:numId w:val="10"/>
        </w:numPr>
      </w:pPr>
      <w:r>
        <w:t>Admire the group’s status and attractiveness</w:t>
      </w:r>
    </w:p>
    <w:p w:rsidR="00AA48C4" w:rsidRDefault="00AA48C4" w:rsidP="00AA48C4">
      <w:pPr>
        <w:pStyle w:val="NoSpacing"/>
        <w:numPr>
          <w:ilvl w:val="0"/>
          <w:numId w:val="10"/>
        </w:numPr>
      </w:pPr>
      <w:r>
        <w:lastRenderedPageBreak/>
        <w:t>Have not make a prior commitment to any response</w:t>
      </w:r>
    </w:p>
    <w:p w:rsidR="00AA48C4" w:rsidRDefault="00AA48C4" w:rsidP="00AA48C4">
      <w:pPr>
        <w:pStyle w:val="NoSpacing"/>
        <w:numPr>
          <w:ilvl w:val="0"/>
          <w:numId w:val="10"/>
        </w:numPr>
      </w:pPr>
      <w:r>
        <w:t>Know that others in the group will observe our behaviour</w:t>
      </w:r>
    </w:p>
    <w:p w:rsidR="00AA48C4" w:rsidRDefault="00AA48C4" w:rsidP="00AA48C4">
      <w:pPr>
        <w:pStyle w:val="NoSpacing"/>
        <w:numPr>
          <w:ilvl w:val="0"/>
          <w:numId w:val="10"/>
        </w:numPr>
      </w:pPr>
      <w:r>
        <w:t>Are from a culture that strongly encourages respect for social standards</w:t>
      </w:r>
    </w:p>
    <w:p w:rsidR="00AA48C4" w:rsidRDefault="00AA48C4" w:rsidP="00AA48C4">
      <w:pPr>
        <w:pStyle w:val="NoSpacing"/>
        <w:numPr>
          <w:ilvl w:val="0"/>
          <w:numId w:val="9"/>
        </w:numPr>
      </w:pPr>
      <w:r>
        <w:rPr>
          <w:b/>
        </w:rPr>
        <w:t xml:space="preserve">Normative social influence: </w:t>
      </w:r>
      <w:r>
        <w:t>influence resulting from a person’s desire to gain approval or avoid disapproval</w:t>
      </w:r>
    </w:p>
    <w:p w:rsidR="00AA48C4" w:rsidRDefault="00AA48C4" w:rsidP="00AA48C4">
      <w:pPr>
        <w:pStyle w:val="NoSpacing"/>
        <w:numPr>
          <w:ilvl w:val="0"/>
          <w:numId w:val="9"/>
        </w:numPr>
      </w:pPr>
      <w:r>
        <w:rPr>
          <w:b/>
        </w:rPr>
        <w:t>Informational social influence:</w:t>
      </w:r>
      <w:r>
        <w:t xml:space="preserve"> influence resulting from one’s willingness to accept others’ opinions about reality</w:t>
      </w:r>
    </w:p>
    <w:p w:rsidR="00AA48C4" w:rsidRDefault="00AA48C4" w:rsidP="00AA48C4">
      <w:pPr>
        <w:pStyle w:val="NoSpacing"/>
        <w:numPr>
          <w:ilvl w:val="0"/>
          <w:numId w:val="9"/>
        </w:numPr>
      </w:pPr>
      <w:r>
        <w:t>Stanley Milgram: conducted the shock test to test people’s obedience</w:t>
      </w:r>
    </w:p>
    <w:p w:rsidR="00AA48C4" w:rsidRDefault="00AA48C4" w:rsidP="00AA48C4">
      <w:pPr>
        <w:pStyle w:val="NoSpacing"/>
        <w:numPr>
          <w:ilvl w:val="0"/>
          <w:numId w:val="9"/>
        </w:numPr>
      </w:pPr>
      <w:r>
        <w:t>Milgram concluded that obedience was highest when:</w:t>
      </w:r>
    </w:p>
    <w:p w:rsidR="00AA48C4" w:rsidRDefault="00AA48C4" w:rsidP="00AA48C4">
      <w:pPr>
        <w:pStyle w:val="NoSpacing"/>
        <w:numPr>
          <w:ilvl w:val="0"/>
          <w:numId w:val="10"/>
        </w:numPr>
      </w:pPr>
      <w:r>
        <w:t>The person giving orders was close at hand and was perceived to be a legitimate authority figure</w:t>
      </w:r>
    </w:p>
    <w:p w:rsidR="00AA48C4" w:rsidRDefault="00AA48C4" w:rsidP="00AA48C4">
      <w:pPr>
        <w:pStyle w:val="NoSpacing"/>
        <w:numPr>
          <w:ilvl w:val="0"/>
          <w:numId w:val="10"/>
        </w:numPr>
      </w:pPr>
      <w:r>
        <w:t>The authority figure was supported by a prestigious institution</w:t>
      </w:r>
    </w:p>
    <w:p w:rsidR="00AA48C4" w:rsidRDefault="00AA48C4" w:rsidP="00AA48C4">
      <w:pPr>
        <w:pStyle w:val="NoSpacing"/>
        <w:numPr>
          <w:ilvl w:val="0"/>
          <w:numId w:val="10"/>
        </w:numPr>
      </w:pPr>
      <w:r>
        <w:t>The victim was depersonalized or at a distance, even in another room</w:t>
      </w:r>
    </w:p>
    <w:p w:rsidR="00AA48C4" w:rsidRDefault="00AA48C4" w:rsidP="00AA48C4">
      <w:pPr>
        <w:pStyle w:val="NoSpacing"/>
        <w:numPr>
          <w:ilvl w:val="0"/>
          <w:numId w:val="10"/>
        </w:numPr>
      </w:pPr>
      <w:r>
        <w:t>There were no role models for defiance</w:t>
      </w:r>
    </w:p>
    <w:p w:rsidR="00AA48C4" w:rsidRDefault="00AA48C4" w:rsidP="00AA48C4">
      <w:pPr>
        <w:pStyle w:val="NoSpacing"/>
        <w:numPr>
          <w:ilvl w:val="0"/>
          <w:numId w:val="9"/>
        </w:numPr>
      </w:pPr>
      <w:r>
        <w:rPr>
          <w:b/>
        </w:rPr>
        <w:t xml:space="preserve">Social facilitation: </w:t>
      </w:r>
      <w:r w:rsidRPr="00EC5CF0">
        <w:t>stronger responses on simple or well-learned tasks in the presence of others</w:t>
      </w:r>
    </w:p>
    <w:p w:rsidR="00AA48C4" w:rsidRDefault="00AA48C4" w:rsidP="00AA48C4">
      <w:pPr>
        <w:pStyle w:val="NoSpacing"/>
        <w:numPr>
          <w:ilvl w:val="0"/>
          <w:numId w:val="9"/>
        </w:numPr>
      </w:pPr>
      <w:r>
        <w:t>On tougher tasks people perform worse when observers or others working on the same task are present</w:t>
      </w:r>
    </w:p>
    <w:p w:rsidR="00AA48C4" w:rsidRDefault="00AA48C4" w:rsidP="00AA48C4">
      <w:pPr>
        <w:pStyle w:val="NoSpacing"/>
        <w:numPr>
          <w:ilvl w:val="0"/>
          <w:numId w:val="9"/>
        </w:numPr>
      </w:pPr>
      <w:r>
        <w:rPr>
          <w:b/>
        </w:rPr>
        <w:t>Social loafing</w:t>
      </w:r>
      <w:r>
        <w:t>: the tendency for people in a group to exert less effort when pooling their efforts toward attaining a common goal than when individually accountable</w:t>
      </w:r>
    </w:p>
    <w:p w:rsidR="00AA48C4" w:rsidRDefault="00AA48C4" w:rsidP="00AA48C4">
      <w:pPr>
        <w:pStyle w:val="NoSpacing"/>
        <w:numPr>
          <w:ilvl w:val="0"/>
          <w:numId w:val="9"/>
        </w:numPr>
      </w:pPr>
      <w:r>
        <w:t>Three causes of social loafing:</w:t>
      </w:r>
    </w:p>
    <w:p w:rsidR="00AA48C4" w:rsidRDefault="00AA48C4" w:rsidP="00AA48C4">
      <w:pPr>
        <w:pStyle w:val="NoSpacing"/>
        <w:numPr>
          <w:ilvl w:val="0"/>
          <w:numId w:val="10"/>
        </w:numPr>
      </w:pPr>
      <w:r>
        <w:t>People acting as part of a group feel less accountable</w:t>
      </w:r>
    </w:p>
    <w:p w:rsidR="00AA48C4" w:rsidRDefault="00AA48C4" w:rsidP="00AA48C4">
      <w:pPr>
        <w:pStyle w:val="NoSpacing"/>
        <w:numPr>
          <w:ilvl w:val="0"/>
          <w:numId w:val="10"/>
        </w:numPr>
      </w:pPr>
      <w:r>
        <w:t>Group members may view their individual contributions as dispensable</w:t>
      </w:r>
    </w:p>
    <w:p w:rsidR="00AA48C4" w:rsidRDefault="00AA48C4" w:rsidP="00AA48C4">
      <w:pPr>
        <w:pStyle w:val="NoSpacing"/>
        <w:numPr>
          <w:ilvl w:val="0"/>
          <w:numId w:val="10"/>
        </w:numPr>
      </w:pPr>
      <w:r>
        <w:t>When group members share equally in the benefits, regardless of how much they contribute, some may slack off; unless highly motivated and strongly identified with the group, people may free-ride others’ efforts</w:t>
      </w:r>
    </w:p>
    <w:p w:rsidR="00AA48C4" w:rsidRDefault="00AA48C4" w:rsidP="00AA48C4">
      <w:pPr>
        <w:pStyle w:val="NoSpacing"/>
        <w:numPr>
          <w:ilvl w:val="0"/>
          <w:numId w:val="9"/>
        </w:numPr>
      </w:pPr>
      <w:proofErr w:type="spellStart"/>
      <w:r>
        <w:rPr>
          <w:b/>
        </w:rPr>
        <w:t>Deindividuation</w:t>
      </w:r>
      <w:proofErr w:type="spellEnd"/>
      <w:r>
        <w:rPr>
          <w:b/>
        </w:rPr>
        <w:t xml:space="preserve">: </w:t>
      </w:r>
      <w:r>
        <w:t>the loss of self-awareness and self-restraint occurring in group situations that foster arousal and anonymity</w:t>
      </w:r>
    </w:p>
    <w:p w:rsidR="00AA48C4" w:rsidRDefault="00AA48C4" w:rsidP="00AA48C4">
      <w:pPr>
        <w:pStyle w:val="NoSpacing"/>
        <w:numPr>
          <w:ilvl w:val="0"/>
          <w:numId w:val="10"/>
        </w:numPr>
      </w:pPr>
      <w:r>
        <w:t>Become more responsive to the group experience</w:t>
      </w:r>
    </w:p>
    <w:p w:rsidR="00AA48C4" w:rsidRDefault="00AA48C4" w:rsidP="00AA48C4">
      <w:pPr>
        <w:pStyle w:val="NoSpacing"/>
        <w:numPr>
          <w:ilvl w:val="0"/>
          <w:numId w:val="9"/>
        </w:numPr>
      </w:pPr>
      <w:r>
        <w:rPr>
          <w:b/>
        </w:rPr>
        <w:t xml:space="preserve">Group polarization: </w:t>
      </w:r>
      <w:r>
        <w:t>the enhancement of a group’s prevailing inclinations through discussion within the group</w:t>
      </w:r>
    </w:p>
    <w:p w:rsidR="00AA48C4" w:rsidRDefault="00AA48C4" w:rsidP="00AA48C4">
      <w:pPr>
        <w:pStyle w:val="NoSpacing"/>
        <w:numPr>
          <w:ilvl w:val="0"/>
          <w:numId w:val="9"/>
        </w:numPr>
      </w:pPr>
      <w:r>
        <w:rPr>
          <w:b/>
        </w:rPr>
        <w:t>Groupthink:</w:t>
      </w:r>
      <w:r>
        <w:t xml:space="preserve"> the mode of thinking that occurs when the desire for harmony in a decision-making group overrides a realistic appraisal of alternatives</w:t>
      </w:r>
    </w:p>
    <w:p w:rsidR="00AA48C4" w:rsidRDefault="00AA48C4" w:rsidP="00AA48C4">
      <w:pPr>
        <w:pStyle w:val="NoSpacing"/>
        <w:numPr>
          <w:ilvl w:val="0"/>
          <w:numId w:val="9"/>
        </w:numPr>
      </w:pPr>
      <w:r>
        <w:rPr>
          <w:i/>
        </w:rPr>
        <w:t xml:space="preserve">Minority influence: </w:t>
      </w:r>
      <w:r>
        <w:t>the power of one or two individuals to sway majorities; when you are the minority you are far more likely to sway the majority if you hold firmly to your position and don’t waffle</w:t>
      </w:r>
    </w:p>
    <w:p w:rsidR="00AA48C4" w:rsidRDefault="00AA48C4" w:rsidP="00AA48C4">
      <w:pPr>
        <w:pStyle w:val="NoSpacing"/>
        <w:numPr>
          <w:ilvl w:val="0"/>
          <w:numId w:val="9"/>
        </w:numPr>
      </w:pPr>
      <w:r>
        <w:t>***</w:t>
      </w:r>
      <w:r>
        <w:rPr>
          <w:b/>
          <w:i/>
        </w:rPr>
        <w:t>study prejudice in notes!</w:t>
      </w:r>
    </w:p>
    <w:p w:rsidR="00AA48C4" w:rsidRDefault="00AA48C4" w:rsidP="00AA48C4">
      <w:pPr>
        <w:pStyle w:val="NoSpacing"/>
        <w:numPr>
          <w:ilvl w:val="0"/>
          <w:numId w:val="9"/>
        </w:numPr>
      </w:pPr>
      <w:r>
        <w:rPr>
          <w:b/>
        </w:rPr>
        <w:t xml:space="preserve">Prejudice: </w:t>
      </w:r>
      <w:r>
        <w:t>an unjustifiable (and usually negative) attitude toward a group and its members; prejudice generally involves stereotyped beliefs, negative feelings and a predisposition to discriminatory action</w:t>
      </w:r>
    </w:p>
    <w:p w:rsidR="00AA48C4" w:rsidRDefault="00AA48C4" w:rsidP="00AA48C4">
      <w:pPr>
        <w:pStyle w:val="NoSpacing"/>
        <w:numPr>
          <w:ilvl w:val="0"/>
          <w:numId w:val="9"/>
        </w:numPr>
      </w:pPr>
      <w:r>
        <w:rPr>
          <w:b/>
        </w:rPr>
        <w:t>Stereotype:</w:t>
      </w:r>
      <w:r>
        <w:t xml:space="preserve"> a generalized (sometimes accurate but often overgeneralized) belief about a group of people</w:t>
      </w:r>
    </w:p>
    <w:p w:rsidR="00AA48C4" w:rsidRDefault="00AA48C4" w:rsidP="00AA48C4">
      <w:pPr>
        <w:pStyle w:val="NoSpacing"/>
        <w:numPr>
          <w:ilvl w:val="0"/>
          <w:numId w:val="9"/>
        </w:numPr>
      </w:pPr>
      <w:r>
        <w:rPr>
          <w:b/>
        </w:rPr>
        <w:t>Discrimination:</w:t>
      </w:r>
      <w:r>
        <w:t xml:space="preserve"> unjustifiable negative behaviour toward a group and its members</w:t>
      </w:r>
    </w:p>
    <w:p w:rsidR="00AA48C4" w:rsidRDefault="00AA48C4" w:rsidP="00AA48C4">
      <w:pPr>
        <w:pStyle w:val="NoSpacing"/>
        <w:numPr>
          <w:ilvl w:val="0"/>
          <w:numId w:val="9"/>
        </w:numPr>
      </w:pPr>
      <w:r>
        <w:rPr>
          <w:b/>
        </w:rPr>
        <w:t>Aggression:</w:t>
      </w:r>
      <w:r>
        <w:t xml:space="preserve"> any physical or verbal behaviour intended to hurt or destroy</w:t>
      </w:r>
    </w:p>
    <w:p w:rsidR="00AA48C4" w:rsidRDefault="00AA48C4" w:rsidP="00AA48C4">
      <w:pPr>
        <w:pStyle w:val="NoSpacing"/>
        <w:numPr>
          <w:ilvl w:val="0"/>
          <w:numId w:val="9"/>
        </w:numPr>
      </w:pPr>
      <w:r>
        <w:t>Genes influence aggression (twin studies)</w:t>
      </w:r>
    </w:p>
    <w:p w:rsidR="00AA48C4" w:rsidRDefault="00AA48C4" w:rsidP="00AA48C4">
      <w:pPr>
        <w:pStyle w:val="NoSpacing"/>
        <w:numPr>
          <w:ilvl w:val="0"/>
          <w:numId w:val="9"/>
        </w:numPr>
      </w:pPr>
      <w:r>
        <w:t>No one spot in the brain that controls aggression</w:t>
      </w:r>
    </w:p>
    <w:p w:rsidR="00AA48C4" w:rsidRDefault="00AA48C4" w:rsidP="00AA48C4">
      <w:pPr>
        <w:pStyle w:val="NoSpacing"/>
        <w:numPr>
          <w:ilvl w:val="0"/>
          <w:numId w:val="9"/>
        </w:numPr>
      </w:pPr>
      <w:r>
        <w:t>Testosterone influences the neural systems that control aggression; high testosterone correlates with irritability, assertiveness, impulsiveness, and low tolerance for frustration</w:t>
      </w:r>
    </w:p>
    <w:p w:rsidR="00AA48C4" w:rsidRDefault="00AA48C4" w:rsidP="00AA48C4">
      <w:pPr>
        <w:pStyle w:val="NoSpacing"/>
        <w:numPr>
          <w:ilvl w:val="0"/>
          <w:numId w:val="9"/>
        </w:numPr>
      </w:pPr>
      <w:r>
        <w:lastRenderedPageBreak/>
        <w:t xml:space="preserve">Alcohol </w:t>
      </w:r>
      <w:r>
        <w:rPr>
          <w:i/>
        </w:rPr>
        <w:t>unleashes</w:t>
      </w:r>
      <w:r>
        <w:t xml:space="preserve"> aggressive responses to frustration</w:t>
      </w:r>
    </w:p>
    <w:p w:rsidR="00AA48C4" w:rsidRDefault="00AA48C4" w:rsidP="00AA48C4">
      <w:pPr>
        <w:pStyle w:val="NoSpacing"/>
        <w:numPr>
          <w:ilvl w:val="0"/>
          <w:numId w:val="9"/>
        </w:numPr>
      </w:pPr>
      <w:r>
        <w:rPr>
          <w:b/>
        </w:rPr>
        <w:t xml:space="preserve">Frustration-aggression principle: </w:t>
      </w:r>
      <w:r>
        <w:t>the principle that frustration – the blocking of an attempt to achieve some goal – creates anger, which can generate aggression</w:t>
      </w:r>
    </w:p>
    <w:p w:rsidR="00AA48C4" w:rsidRDefault="00AA48C4" w:rsidP="00AA48C4">
      <w:pPr>
        <w:pStyle w:val="NoSpacing"/>
        <w:numPr>
          <w:ilvl w:val="0"/>
          <w:numId w:val="9"/>
        </w:numPr>
      </w:pPr>
      <w:r>
        <w:rPr>
          <w:b/>
        </w:rPr>
        <w:t>Social script:</w:t>
      </w:r>
      <w:r>
        <w:t xml:space="preserve"> culturally modeled guide for how to act in various situations</w:t>
      </w:r>
    </w:p>
    <w:p w:rsidR="00AA48C4" w:rsidRDefault="00AA48C4" w:rsidP="00AA48C4">
      <w:pPr>
        <w:pStyle w:val="NoSpacing"/>
        <w:numPr>
          <w:ilvl w:val="0"/>
          <w:numId w:val="9"/>
        </w:numPr>
      </w:pPr>
      <w:r>
        <w:t>TV violence tends to desensitize people to cruelty and prime them to respond aggressively when provoked</w:t>
      </w:r>
    </w:p>
    <w:p w:rsidR="00AA48C4" w:rsidRDefault="00AA48C4" w:rsidP="00AA48C4">
      <w:pPr>
        <w:pStyle w:val="NoSpacing"/>
        <w:numPr>
          <w:ilvl w:val="0"/>
          <w:numId w:val="9"/>
        </w:numPr>
      </w:pPr>
      <w:r>
        <w:t>Craig Anderson found that playing violent video games increased aggression</w:t>
      </w:r>
    </w:p>
    <w:p w:rsidR="00AA48C4" w:rsidRDefault="00AA48C4" w:rsidP="00AA48C4">
      <w:pPr>
        <w:pStyle w:val="NoSpacing"/>
        <w:ind w:left="360"/>
        <w:rPr>
          <w:b/>
          <w:i/>
        </w:rPr>
      </w:pPr>
      <w:r>
        <w:rPr>
          <w:b/>
          <w:i/>
        </w:rPr>
        <w:t>***Study Attraction in Notes</w:t>
      </w:r>
    </w:p>
    <w:p w:rsidR="00AA48C4" w:rsidRDefault="00AA48C4" w:rsidP="00AA48C4">
      <w:pPr>
        <w:pStyle w:val="NoSpacing"/>
        <w:numPr>
          <w:ilvl w:val="0"/>
          <w:numId w:val="9"/>
        </w:numPr>
      </w:pPr>
      <w:r>
        <w:t>Proximity (geographical nearness) is friendship’s most powerful predictor</w:t>
      </w:r>
    </w:p>
    <w:p w:rsidR="00AA48C4" w:rsidRDefault="00AA48C4" w:rsidP="00AA48C4">
      <w:pPr>
        <w:pStyle w:val="NoSpacing"/>
        <w:numPr>
          <w:ilvl w:val="0"/>
          <w:numId w:val="9"/>
        </w:numPr>
      </w:pPr>
      <w:r>
        <w:rPr>
          <w:b/>
        </w:rPr>
        <w:t xml:space="preserve">Mere exposure effect: </w:t>
      </w:r>
      <w:r>
        <w:t>the phenomenon that repeated exposure to novel stimuli increases liking of them</w:t>
      </w:r>
    </w:p>
    <w:p w:rsidR="00AA48C4" w:rsidRDefault="00AA48C4" w:rsidP="00AA48C4">
      <w:pPr>
        <w:pStyle w:val="NoSpacing"/>
        <w:numPr>
          <w:ilvl w:val="0"/>
          <w:numId w:val="9"/>
        </w:numPr>
      </w:pPr>
      <w:r>
        <w:t>in companionate love the flood of passion-facilitating hormones (testosterone, dopamine, adrenaline) subsides and another hormone, oxytocin, supports feelings of trust, calmness, and bonding with the mate</w:t>
      </w:r>
    </w:p>
    <w:p w:rsidR="00AA48C4" w:rsidRDefault="00AA48C4" w:rsidP="00AA48C4">
      <w:pPr>
        <w:pStyle w:val="NoSpacing"/>
        <w:ind w:left="360"/>
        <w:rPr>
          <w:b/>
          <w:i/>
        </w:rPr>
      </w:pPr>
      <w:r>
        <w:rPr>
          <w:b/>
          <w:i/>
        </w:rPr>
        <w:t>***Altruism and conflict in notes</w:t>
      </w:r>
    </w:p>
    <w:p w:rsidR="00AA48C4" w:rsidRDefault="00AA48C4" w:rsidP="00AA48C4">
      <w:pPr>
        <w:pStyle w:val="NoSpacing"/>
        <w:numPr>
          <w:ilvl w:val="0"/>
          <w:numId w:val="9"/>
        </w:numPr>
      </w:pPr>
      <w:r>
        <w:t xml:space="preserve">putting two conflicting parties into close contact promotes peace when contact is </w:t>
      </w:r>
      <w:proofErr w:type="spellStart"/>
      <w:r>
        <w:t>noncompetitive</w:t>
      </w:r>
      <w:proofErr w:type="spellEnd"/>
      <w:r>
        <w:t xml:space="preserve"> and between parties of equal status</w:t>
      </w:r>
    </w:p>
    <w:p w:rsidR="00AA48C4" w:rsidRDefault="00AA48C4" w:rsidP="00AA48C4">
      <w:pPr>
        <w:pStyle w:val="NoSpacing"/>
        <w:numPr>
          <w:ilvl w:val="0"/>
          <w:numId w:val="9"/>
        </w:numPr>
      </w:pPr>
      <w:proofErr w:type="spellStart"/>
      <w:r>
        <w:t>Muzafer</w:t>
      </w:r>
      <w:proofErr w:type="spellEnd"/>
      <w:r>
        <w:t xml:space="preserve"> Sherif took 22 boys and separated them into opposing teams at camp; hostility and conflict formed between the two</w:t>
      </w:r>
    </w:p>
    <w:p w:rsidR="00AA48C4" w:rsidRDefault="00AA48C4" w:rsidP="00AA48C4">
      <w:pPr>
        <w:pStyle w:val="NoSpacing"/>
        <w:numPr>
          <w:ilvl w:val="0"/>
          <w:numId w:val="9"/>
        </w:numPr>
      </w:pPr>
      <w:r>
        <w:rPr>
          <w:b/>
        </w:rPr>
        <w:t xml:space="preserve">Superordinate goals: </w:t>
      </w:r>
      <w:r>
        <w:t>shared goals that override difference among people and require their cooperation</w:t>
      </w:r>
    </w:p>
    <w:p w:rsidR="00AA48C4" w:rsidRDefault="00AA48C4" w:rsidP="00AA48C4">
      <w:pPr>
        <w:pStyle w:val="NoSpacing"/>
        <w:numPr>
          <w:ilvl w:val="0"/>
          <w:numId w:val="9"/>
        </w:numPr>
      </w:pPr>
      <w:r>
        <w:t>Sherif arranged superordinate goals for the boys, forcing them to cooperate and eventually they became friends</w:t>
      </w:r>
    </w:p>
    <w:p w:rsidR="00AA48C4" w:rsidRDefault="00AA48C4" w:rsidP="00AA48C4">
      <w:pPr>
        <w:pStyle w:val="NoSpacing"/>
        <w:numPr>
          <w:ilvl w:val="0"/>
          <w:numId w:val="9"/>
        </w:numPr>
      </w:pPr>
      <w:r>
        <w:t>Third-party mediators help each party to voice its viewpoint and to understand the other’s needs and goals</w:t>
      </w:r>
    </w:p>
    <w:p w:rsidR="00AA48C4" w:rsidRDefault="00AA48C4" w:rsidP="00AA48C4">
      <w:pPr>
        <w:pStyle w:val="NoSpacing"/>
        <w:numPr>
          <w:ilvl w:val="0"/>
          <w:numId w:val="9"/>
        </w:numPr>
      </w:pPr>
      <w:r>
        <w:rPr>
          <w:b/>
        </w:rPr>
        <w:t>GRIT:</w:t>
      </w:r>
      <w:r>
        <w:t xml:space="preserve"> Graduated and Reciprocated Initiatives in Tension-Reduction; a strategy designed to decrease international tensions</w:t>
      </w:r>
    </w:p>
    <w:p w:rsidR="00AA48C4" w:rsidRDefault="00AA48C4" w:rsidP="00AA48C4">
      <w:pPr>
        <w:pStyle w:val="NoSpacing"/>
        <w:numPr>
          <w:ilvl w:val="0"/>
          <w:numId w:val="9"/>
        </w:numPr>
      </w:pPr>
      <w:r>
        <w:t>In applying GRIT, one side first announces its recognition of mutual interests and its intent to reduce tensions. It then initiates one or more small, conciliatory acts.</w:t>
      </w:r>
    </w:p>
    <w:p w:rsidR="00AA48C4" w:rsidRDefault="00AA48C4" w:rsidP="00AA48C4">
      <w:pPr>
        <w:pStyle w:val="NoSpacing"/>
        <w:numPr>
          <w:ilvl w:val="0"/>
          <w:numId w:val="9"/>
        </w:numPr>
      </w:pPr>
      <w:r>
        <w:t>Should the enemy respond with hostility, one reciprocates in kind but also with any conciliatory response</w:t>
      </w:r>
    </w:p>
    <w:p w:rsidR="00AA48C4" w:rsidRPr="00BF2FC0" w:rsidRDefault="00AA48C4" w:rsidP="00AA48C4">
      <w:pPr>
        <w:pStyle w:val="NoSpacing"/>
        <w:numPr>
          <w:ilvl w:val="0"/>
          <w:numId w:val="9"/>
        </w:numPr>
      </w:pPr>
      <w:r>
        <w:rPr>
          <w:i/>
        </w:rPr>
        <w:t xml:space="preserve">Contact, cooperation, communication, conciliation </w:t>
      </w:r>
    </w:p>
    <w:p w:rsidR="00D02DF9" w:rsidRDefault="00D02DF9">
      <w:bookmarkStart w:id="0" w:name="_GoBack"/>
      <w:bookmarkEnd w:id="0"/>
    </w:p>
    <w:sectPr w:rsidR="00D02DF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3D6E42"/>
    <w:multiLevelType w:val="hybridMultilevel"/>
    <w:tmpl w:val="F0EC1222"/>
    <w:lvl w:ilvl="0" w:tplc="05CEF730">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4B35C43"/>
    <w:multiLevelType w:val="hybridMultilevel"/>
    <w:tmpl w:val="80CA4FD8"/>
    <w:lvl w:ilvl="0" w:tplc="05CEF730">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72E77A1"/>
    <w:multiLevelType w:val="hybridMultilevel"/>
    <w:tmpl w:val="E06879B8"/>
    <w:lvl w:ilvl="0" w:tplc="E4AADD28">
      <w:numFmt w:val="bullet"/>
      <w:lvlText w:val="-"/>
      <w:lvlJc w:val="left"/>
      <w:pPr>
        <w:ind w:left="1080" w:hanging="360"/>
      </w:pPr>
      <w:rPr>
        <w:rFonts w:ascii="Calibri" w:eastAsiaTheme="minorHAnsi" w:hAnsi="Calibri" w:cstheme="minorBidi" w:hint="default"/>
        <w:b w:val="0"/>
        <w:u w:val="none"/>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222F1EDA"/>
    <w:multiLevelType w:val="hybridMultilevel"/>
    <w:tmpl w:val="6CBA971E"/>
    <w:lvl w:ilvl="0" w:tplc="5EF0857C">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9986B2D"/>
    <w:multiLevelType w:val="hybridMultilevel"/>
    <w:tmpl w:val="D87C9958"/>
    <w:lvl w:ilvl="0" w:tplc="77D4810A">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364E7E44"/>
    <w:multiLevelType w:val="hybridMultilevel"/>
    <w:tmpl w:val="8D0A652C"/>
    <w:lvl w:ilvl="0" w:tplc="05CEF730">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AB979EF"/>
    <w:multiLevelType w:val="hybridMultilevel"/>
    <w:tmpl w:val="9168A888"/>
    <w:lvl w:ilvl="0" w:tplc="05CEF730">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2561C1C"/>
    <w:multiLevelType w:val="hybridMultilevel"/>
    <w:tmpl w:val="BE4C2048"/>
    <w:lvl w:ilvl="0" w:tplc="E1A63ED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68B374A5"/>
    <w:multiLevelType w:val="hybridMultilevel"/>
    <w:tmpl w:val="47D426F2"/>
    <w:lvl w:ilvl="0" w:tplc="F006D718">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D3271CF"/>
    <w:multiLevelType w:val="hybridMultilevel"/>
    <w:tmpl w:val="C22A6376"/>
    <w:lvl w:ilvl="0" w:tplc="831C4140">
      <w:start w:val="3"/>
      <w:numFmt w:val="bullet"/>
      <w:lvlText w:val="-"/>
      <w:lvlJc w:val="left"/>
      <w:pPr>
        <w:ind w:left="1080" w:hanging="360"/>
      </w:pPr>
      <w:rPr>
        <w:rFonts w:ascii="Calibri" w:eastAsiaTheme="minorHAnsi" w:hAnsi="Calibri" w:cstheme="minorBidi" w:hint="default"/>
        <w:i/>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6"/>
  </w:num>
  <w:num w:numId="2">
    <w:abstractNumId w:val="2"/>
  </w:num>
  <w:num w:numId="3">
    <w:abstractNumId w:val="0"/>
  </w:num>
  <w:num w:numId="4">
    <w:abstractNumId w:val="1"/>
  </w:num>
  <w:num w:numId="5">
    <w:abstractNumId w:val="7"/>
  </w:num>
  <w:num w:numId="6">
    <w:abstractNumId w:val="5"/>
  </w:num>
  <w:num w:numId="7">
    <w:abstractNumId w:val="8"/>
  </w:num>
  <w:num w:numId="8">
    <w:abstractNumId w:val="9"/>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48C4"/>
    <w:rsid w:val="00017F8C"/>
    <w:rsid w:val="00061072"/>
    <w:rsid w:val="00076F03"/>
    <w:rsid w:val="00083470"/>
    <w:rsid w:val="000B4E1E"/>
    <w:rsid w:val="001151A3"/>
    <w:rsid w:val="00153EA2"/>
    <w:rsid w:val="00155D90"/>
    <w:rsid w:val="00164B60"/>
    <w:rsid w:val="00183487"/>
    <w:rsid w:val="0019795F"/>
    <w:rsid w:val="001B0B8E"/>
    <w:rsid w:val="001F6038"/>
    <w:rsid w:val="0020223A"/>
    <w:rsid w:val="00204181"/>
    <w:rsid w:val="002147B4"/>
    <w:rsid w:val="0022134F"/>
    <w:rsid w:val="00224D6C"/>
    <w:rsid w:val="00257F64"/>
    <w:rsid w:val="00293138"/>
    <w:rsid w:val="002A468B"/>
    <w:rsid w:val="002C5BAE"/>
    <w:rsid w:val="002E518A"/>
    <w:rsid w:val="002F56EC"/>
    <w:rsid w:val="002F7078"/>
    <w:rsid w:val="003024A1"/>
    <w:rsid w:val="003062AE"/>
    <w:rsid w:val="003422E9"/>
    <w:rsid w:val="00362DAE"/>
    <w:rsid w:val="003676EE"/>
    <w:rsid w:val="0037093D"/>
    <w:rsid w:val="003745EC"/>
    <w:rsid w:val="003A4F21"/>
    <w:rsid w:val="003B3029"/>
    <w:rsid w:val="003D19D9"/>
    <w:rsid w:val="003E74E7"/>
    <w:rsid w:val="00410035"/>
    <w:rsid w:val="004225FA"/>
    <w:rsid w:val="00423C3F"/>
    <w:rsid w:val="00442095"/>
    <w:rsid w:val="00453A1C"/>
    <w:rsid w:val="00471425"/>
    <w:rsid w:val="0048717E"/>
    <w:rsid w:val="004B75AC"/>
    <w:rsid w:val="004C67C0"/>
    <w:rsid w:val="004F750E"/>
    <w:rsid w:val="00513849"/>
    <w:rsid w:val="00527032"/>
    <w:rsid w:val="005363F0"/>
    <w:rsid w:val="00547C29"/>
    <w:rsid w:val="00556465"/>
    <w:rsid w:val="00562F06"/>
    <w:rsid w:val="00575CAA"/>
    <w:rsid w:val="005872DD"/>
    <w:rsid w:val="005C7240"/>
    <w:rsid w:val="005E1952"/>
    <w:rsid w:val="005F1E05"/>
    <w:rsid w:val="00600310"/>
    <w:rsid w:val="00614ABA"/>
    <w:rsid w:val="00615914"/>
    <w:rsid w:val="00623C81"/>
    <w:rsid w:val="00631A94"/>
    <w:rsid w:val="00633E89"/>
    <w:rsid w:val="00636620"/>
    <w:rsid w:val="00650A44"/>
    <w:rsid w:val="00657576"/>
    <w:rsid w:val="006B23E6"/>
    <w:rsid w:val="006B59A7"/>
    <w:rsid w:val="006B6267"/>
    <w:rsid w:val="006D0447"/>
    <w:rsid w:val="006E6716"/>
    <w:rsid w:val="006F3BDE"/>
    <w:rsid w:val="006F7ACB"/>
    <w:rsid w:val="007027A8"/>
    <w:rsid w:val="00703EE0"/>
    <w:rsid w:val="0070629F"/>
    <w:rsid w:val="00713FFD"/>
    <w:rsid w:val="00715D0A"/>
    <w:rsid w:val="00732997"/>
    <w:rsid w:val="00735601"/>
    <w:rsid w:val="00735648"/>
    <w:rsid w:val="007444FD"/>
    <w:rsid w:val="00747C95"/>
    <w:rsid w:val="007629A0"/>
    <w:rsid w:val="007633A7"/>
    <w:rsid w:val="007650C3"/>
    <w:rsid w:val="00790933"/>
    <w:rsid w:val="007C45BB"/>
    <w:rsid w:val="007D709D"/>
    <w:rsid w:val="007F0ADD"/>
    <w:rsid w:val="00856036"/>
    <w:rsid w:val="008704EE"/>
    <w:rsid w:val="008B05B0"/>
    <w:rsid w:val="008D2B0C"/>
    <w:rsid w:val="00904E3E"/>
    <w:rsid w:val="00953091"/>
    <w:rsid w:val="00993C84"/>
    <w:rsid w:val="009A403E"/>
    <w:rsid w:val="009C26D6"/>
    <w:rsid w:val="009E4702"/>
    <w:rsid w:val="009E5318"/>
    <w:rsid w:val="009E64B8"/>
    <w:rsid w:val="009F66D9"/>
    <w:rsid w:val="00A3280C"/>
    <w:rsid w:val="00A4287D"/>
    <w:rsid w:val="00A517F7"/>
    <w:rsid w:val="00A61350"/>
    <w:rsid w:val="00A73E00"/>
    <w:rsid w:val="00A76C92"/>
    <w:rsid w:val="00A8458E"/>
    <w:rsid w:val="00A84F01"/>
    <w:rsid w:val="00A87D6F"/>
    <w:rsid w:val="00A93E29"/>
    <w:rsid w:val="00A95862"/>
    <w:rsid w:val="00A9792F"/>
    <w:rsid w:val="00AA48C4"/>
    <w:rsid w:val="00AB5B4E"/>
    <w:rsid w:val="00AC4152"/>
    <w:rsid w:val="00AD050C"/>
    <w:rsid w:val="00AD4851"/>
    <w:rsid w:val="00AF75AA"/>
    <w:rsid w:val="00B04017"/>
    <w:rsid w:val="00B346D1"/>
    <w:rsid w:val="00BB6AC2"/>
    <w:rsid w:val="00BB731F"/>
    <w:rsid w:val="00BD1FE4"/>
    <w:rsid w:val="00BD4D02"/>
    <w:rsid w:val="00BE1605"/>
    <w:rsid w:val="00BE60AD"/>
    <w:rsid w:val="00C06A47"/>
    <w:rsid w:val="00C4439E"/>
    <w:rsid w:val="00C76795"/>
    <w:rsid w:val="00C87D70"/>
    <w:rsid w:val="00C9575B"/>
    <w:rsid w:val="00CD0D23"/>
    <w:rsid w:val="00CD148F"/>
    <w:rsid w:val="00CE2A26"/>
    <w:rsid w:val="00CF1D81"/>
    <w:rsid w:val="00CF2BD4"/>
    <w:rsid w:val="00CF4804"/>
    <w:rsid w:val="00D02DF9"/>
    <w:rsid w:val="00D147B0"/>
    <w:rsid w:val="00D52747"/>
    <w:rsid w:val="00D60F0F"/>
    <w:rsid w:val="00D7294A"/>
    <w:rsid w:val="00D73A9B"/>
    <w:rsid w:val="00D80055"/>
    <w:rsid w:val="00D803AA"/>
    <w:rsid w:val="00D96254"/>
    <w:rsid w:val="00DA52DB"/>
    <w:rsid w:val="00DB774F"/>
    <w:rsid w:val="00DD7FFD"/>
    <w:rsid w:val="00E012E9"/>
    <w:rsid w:val="00E26A76"/>
    <w:rsid w:val="00E36944"/>
    <w:rsid w:val="00E5365C"/>
    <w:rsid w:val="00E60F09"/>
    <w:rsid w:val="00E913DA"/>
    <w:rsid w:val="00EA27DD"/>
    <w:rsid w:val="00EB01C1"/>
    <w:rsid w:val="00EE2089"/>
    <w:rsid w:val="00EF2E6D"/>
    <w:rsid w:val="00F1075A"/>
    <w:rsid w:val="00F13D4D"/>
    <w:rsid w:val="00F4285C"/>
    <w:rsid w:val="00F539E6"/>
    <w:rsid w:val="00FA1A50"/>
    <w:rsid w:val="00FB48B7"/>
    <w:rsid w:val="00FC6C34"/>
    <w:rsid w:val="00FD798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4ED06B-D696-449D-A867-0C5B31905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A48C4"/>
    <w:pPr>
      <w:spacing w:after="0" w:line="240" w:lineRule="auto"/>
    </w:pPr>
  </w:style>
  <w:style w:type="paragraph" w:styleId="ListParagraph">
    <w:name w:val="List Paragraph"/>
    <w:basedOn w:val="Normal"/>
    <w:uiPriority w:val="34"/>
    <w:qFormat/>
    <w:rsid w:val="00AA48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34</Pages>
  <Words>15075</Words>
  <Characters>85928</Characters>
  <Application>Microsoft Office Word</Application>
  <DocSecurity>0</DocSecurity>
  <Lines>716</Lines>
  <Paragraphs>201</Paragraphs>
  <ScaleCrop>false</ScaleCrop>
  <Company/>
  <LinksUpToDate>false</LinksUpToDate>
  <CharactersWithSpaces>100802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Gladys Ayson</dc:creator>
  <cp:keywords/>
  <dc:description/>
  <cp:lastModifiedBy>Gladys Ayson</cp:lastModifiedBy>
  <cp:revision>1</cp:revision>
  <dcterms:created xsi:type="dcterms:W3CDTF">2014-04-14T15:28:00Z</dcterms:created>
  <dcterms:modified xsi:type="dcterms:W3CDTF">2014-04-14T15:30:00Z</dcterms:modified>
</cp:coreProperties>
</file>