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6E2" w:rsidRPr="00EF56E2" w:rsidRDefault="00EF56E2" w:rsidP="00EF56E2">
      <w:pPr>
        <w:rPr>
          <w:rFonts w:ascii="Times" w:eastAsia="Times New Roman" w:hAnsi="Times" w:cs="Times New Roman"/>
          <w:sz w:val="28"/>
          <w:szCs w:val="28"/>
          <w:lang w:val="fr-CA"/>
        </w:rPr>
      </w:pPr>
    </w:p>
    <w:p w:rsidR="00EF56E2" w:rsidRPr="00EF56E2" w:rsidRDefault="00EF56E2" w:rsidP="00EF56E2">
      <w:pPr>
        <w:rPr>
          <w:rFonts w:ascii="Helvetica" w:eastAsia="Times New Roman" w:hAnsi="Helvetica" w:cs="Times New Roman"/>
          <w:sz w:val="28"/>
          <w:szCs w:val="28"/>
          <w:lang w:val="fr-CA"/>
        </w:rPr>
      </w:pPr>
      <w:r w:rsidRPr="00EF56E2">
        <w:rPr>
          <w:rFonts w:ascii="Helvetica" w:eastAsia="Times New Roman" w:hAnsi="Helvetica" w:cs="Times New Roman"/>
          <w:sz w:val="28"/>
          <w:szCs w:val="28"/>
          <w:u w:val="single"/>
          <w:lang w:val="fr-CA"/>
        </w:rPr>
        <w:t>Chapter 4:</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Major social &amp; ethical criticisms of marketing</w:t>
      </w:r>
    </w:p>
    <w:p w:rsidR="00EF56E2" w:rsidRPr="00EF56E2" w:rsidRDefault="00EF56E2" w:rsidP="00EF56E2">
      <w:pPr>
        <w:numPr>
          <w:ilvl w:val="0"/>
          <w:numId w:val="1"/>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Marketing's criticized for:</w:t>
      </w:r>
    </w:p>
    <w:p w:rsidR="00EF56E2" w:rsidRPr="00EF56E2" w:rsidRDefault="00EF56E2" w:rsidP="00EF56E2">
      <w:pPr>
        <w:numPr>
          <w:ilvl w:val="0"/>
          <w:numId w:val="1"/>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impact on individual consumer welfare:</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high prices</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deceptive practices</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high pressure selling</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shoddy or unsafe products</w:t>
      </w:r>
      <w:bookmarkStart w:id="0" w:name="_GoBack"/>
      <w:bookmarkEnd w:id="0"/>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planned obsolescence </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poor service to disadvantaged consumers</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Impact on society:</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Criticized for creating false wants</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too much materialism</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too few social goods</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proofErr w:type="gramStart"/>
      <w:r w:rsidRPr="00EF56E2">
        <w:rPr>
          <w:rFonts w:ascii="Times" w:eastAsia="Times New Roman" w:hAnsi="Times" w:cs="Times New Roman"/>
          <w:sz w:val="28"/>
          <w:szCs w:val="28"/>
          <w:lang w:val="fr-CA"/>
        </w:rPr>
        <w:t>cultural</w:t>
      </w:r>
      <w:proofErr w:type="gramEnd"/>
      <w:r w:rsidRPr="00EF56E2">
        <w:rPr>
          <w:rFonts w:ascii="Times" w:eastAsia="Times New Roman" w:hAnsi="Times" w:cs="Times New Roman"/>
          <w:sz w:val="28"/>
          <w:szCs w:val="28"/>
          <w:lang w:val="fr-CA"/>
        </w:rPr>
        <w:t xml:space="preserve"> pollution</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Impact on other business: </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Harming competitors </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Reducing competition through acquisition</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practices that create barrier to entry</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unfair competitive marketing practices</w:t>
      </w:r>
    </w:p>
    <w:p w:rsidR="00EF56E2" w:rsidRPr="00EF56E2" w:rsidRDefault="00EF56E2" w:rsidP="00EF56E2">
      <w:pPr>
        <w:numPr>
          <w:ilvl w:val="0"/>
          <w:numId w:val="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Some of these concerns are justified; others are not</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Consumerism &amp; environmentalism</w:t>
      </w:r>
    </w:p>
    <w:p w:rsidR="00EF56E2" w:rsidRPr="00EF56E2" w:rsidRDefault="00EF56E2" w:rsidP="00EF56E2">
      <w:pPr>
        <w:numPr>
          <w:ilvl w:val="0"/>
          <w:numId w:val="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Consumerism: An organized social movement intended to strengthen the rights and power of consumers relative to sellers</w:t>
      </w:r>
    </w:p>
    <w:p w:rsidR="00EF56E2" w:rsidRPr="00EF56E2" w:rsidRDefault="00EF56E2" w:rsidP="00EF56E2">
      <w:pPr>
        <w:numPr>
          <w:ilvl w:val="0"/>
          <w:numId w:val="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Alert marketers view it as an opportunity to serve consumers better by providing more consumer information, education and protection</w:t>
      </w:r>
    </w:p>
    <w:p w:rsidR="00EF56E2" w:rsidRPr="00EF56E2" w:rsidRDefault="00EF56E2" w:rsidP="00EF56E2">
      <w:pPr>
        <w:numPr>
          <w:ilvl w:val="0"/>
          <w:numId w:val="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Environmentalism: Organized social movement seeking to minimize the harm done to the environment and quality of life by marketing practices. </w:t>
      </w:r>
    </w:p>
    <w:p w:rsidR="00EF56E2" w:rsidRPr="00EF56E2" w:rsidRDefault="00EF56E2" w:rsidP="00EF56E2">
      <w:pPr>
        <w:numPr>
          <w:ilvl w:val="0"/>
          <w:numId w:val="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Companies now are adopting policies of Environmental Sustainability: developing strategies that both sustain the environment and produce profits for the company. </w:t>
      </w:r>
    </w:p>
    <w:p w:rsidR="00EF56E2" w:rsidRPr="00EF56E2" w:rsidRDefault="00EF56E2" w:rsidP="00EF56E2">
      <w:pPr>
        <w:rPr>
          <w:rFonts w:ascii="Times" w:eastAsia="Times New Roman" w:hAnsi="Times" w:cs="Times New Roman"/>
          <w:sz w:val="28"/>
          <w:szCs w:val="28"/>
          <w:lang w:val="fr-CA"/>
        </w:rPr>
      </w:pPr>
      <w:r w:rsidRPr="00EF56E2">
        <w:rPr>
          <w:rFonts w:ascii="Times" w:eastAsia="Times New Roman" w:hAnsi="Times" w:cs="Times New Roman"/>
          <w:b/>
          <w:bCs/>
          <w:sz w:val="28"/>
          <w:szCs w:val="28"/>
          <w:lang w:val="fr-CA"/>
        </w:rPr>
        <w:t>Enlightened marketing (sustainable marketing) &amp; ethics</w:t>
      </w:r>
    </w:p>
    <w:p w:rsidR="00EF56E2" w:rsidRPr="00EF56E2" w:rsidRDefault="00EF56E2" w:rsidP="00EF56E2">
      <w:pPr>
        <w:numPr>
          <w:ilvl w:val="0"/>
          <w:numId w:val="4"/>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 xml:space="preserve">Principles of sustainable marketing: Marketing should support the best long run performance of the marketing system. Managers must look </w:t>
      </w:r>
      <w:r w:rsidRPr="00EF56E2">
        <w:rPr>
          <w:rFonts w:ascii="Times" w:eastAsia="Times New Roman" w:hAnsi="Times" w:cs="Times New Roman"/>
          <w:sz w:val="28"/>
          <w:szCs w:val="28"/>
          <w:lang w:val="fr-CA"/>
        </w:rPr>
        <w:lastRenderedPageBreak/>
        <w:t>beyond what is legal and allowable and develop standards based on personal integrity, corporate conscience, long term consumer welfare. </w:t>
      </w:r>
    </w:p>
    <w:p w:rsidR="00EF56E2" w:rsidRPr="00EF56E2" w:rsidRDefault="00EF56E2" w:rsidP="00EF56E2">
      <w:pPr>
        <w:numPr>
          <w:ilvl w:val="0"/>
          <w:numId w:val="4"/>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5 sustainable marketing principles: </w:t>
      </w:r>
    </w:p>
    <w:p w:rsidR="00EF56E2" w:rsidRPr="00EF56E2" w:rsidRDefault="00EF56E2" w:rsidP="00EF56E2">
      <w:pPr>
        <w:numPr>
          <w:ilvl w:val="0"/>
          <w:numId w:val="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Consumer-Oriented Marketing: A company should view and organize its marketing activities from the consumer's point of view. </w:t>
      </w:r>
    </w:p>
    <w:p w:rsidR="00EF56E2" w:rsidRPr="00EF56E2" w:rsidRDefault="00EF56E2" w:rsidP="00EF56E2">
      <w:pPr>
        <w:numPr>
          <w:ilvl w:val="0"/>
          <w:numId w:val="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Customer-value marketing: Company should put most of its resources into marketing investments that build customer value. Create actual improvements in your product's quality, features, or convenience. </w:t>
      </w:r>
    </w:p>
    <w:p w:rsidR="00EF56E2" w:rsidRPr="00EF56E2" w:rsidRDefault="00EF56E2" w:rsidP="00EF56E2">
      <w:pPr>
        <w:numPr>
          <w:ilvl w:val="0"/>
          <w:numId w:val="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Innovative marketing: Continuously seek real product and marketing improvements</w:t>
      </w:r>
    </w:p>
    <w:p w:rsidR="00EF56E2" w:rsidRPr="00EF56E2" w:rsidRDefault="00EF56E2" w:rsidP="00EF56E2">
      <w:pPr>
        <w:numPr>
          <w:ilvl w:val="0"/>
          <w:numId w:val="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Sense-of-Mission marketing: Define mission in broad social terms, not narrow product terms.</w:t>
      </w:r>
    </w:p>
    <w:p w:rsidR="00EF56E2" w:rsidRPr="00EF56E2" w:rsidRDefault="00EF56E2" w:rsidP="00EF56E2">
      <w:pPr>
        <w:numPr>
          <w:ilvl w:val="0"/>
          <w:numId w:val="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Societal marketing: A company should make marketing decisions based on consumers wants, company's requirements, consumer's long run interests, and society's long run interests.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Ethics: </w:t>
      </w:r>
    </w:p>
    <w:p w:rsidR="00EF56E2" w:rsidRPr="00EF56E2" w:rsidRDefault="00EF56E2" w:rsidP="00EF56E2">
      <w:pPr>
        <w:numPr>
          <w:ilvl w:val="0"/>
          <w:numId w:val="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Companies need to develop Corporate Marketing Ethics Policies</w:t>
      </w:r>
    </w:p>
    <w:p w:rsidR="00EF56E2" w:rsidRPr="00EF56E2" w:rsidRDefault="00EF56E2" w:rsidP="00EF56E2">
      <w:pPr>
        <w:numPr>
          <w:ilvl w:val="0"/>
          <w:numId w:val="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 xml:space="preserve">These policies should cover distributor relations, advertising standards, customer service, pricing, product development, general ethical </w:t>
      </w:r>
      <w:proofErr w:type="gramStart"/>
      <w:r w:rsidRPr="00EF56E2">
        <w:rPr>
          <w:rFonts w:ascii="Times" w:eastAsia="Times New Roman" w:hAnsi="Times" w:cs="Times New Roman"/>
          <w:sz w:val="28"/>
          <w:szCs w:val="28"/>
          <w:lang w:val="fr-CA"/>
        </w:rPr>
        <w:t>standards</w:t>
      </w:r>
      <w:proofErr w:type="gramEnd"/>
    </w:p>
    <w:p w:rsidR="00EF56E2" w:rsidRPr="00EF56E2" w:rsidRDefault="00EF56E2" w:rsidP="00EF56E2">
      <w:pPr>
        <w:numPr>
          <w:ilvl w:val="0"/>
          <w:numId w:val="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Some principles from which marketers can choose:</w:t>
      </w:r>
    </w:p>
    <w:p w:rsidR="00EF56E2" w:rsidRPr="00EF56E2" w:rsidRDefault="00EF56E2" w:rsidP="00EF56E2">
      <w:pPr>
        <w:numPr>
          <w:ilvl w:val="0"/>
          <w:numId w:val="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One principle says: The free market and the legal system should decide such issues</w:t>
      </w:r>
    </w:p>
    <w:p w:rsidR="00EF56E2" w:rsidRPr="00EF56E2" w:rsidRDefault="00EF56E2" w:rsidP="00EF56E2">
      <w:pPr>
        <w:numPr>
          <w:ilvl w:val="0"/>
          <w:numId w:val="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Second: Each firm and marketing manager must work out a philosophy of socially responsible and ethical behaviour </w:t>
      </w:r>
    </w:p>
    <w:p w:rsidR="00EF56E2" w:rsidRPr="00EF56E2" w:rsidRDefault="00EF56E2" w:rsidP="00EF56E2">
      <w:pPr>
        <w:numPr>
          <w:ilvl w:val="0"/>
          <w:numId w:val="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"even in times of crisis, brands that engage in a two way conversation with their customers create stronger, more trusting relationships" (Mattel) </w:t>
      </w:r>
    </w:p>
    <w:p w:rsidR="00EF56E2" w:rsidRPr="00EF56E2" w:rsidRDefault="00EF56E2" w:rsidP="00EF56E2">
      <w:pPr>
        <w:rPr>
          <w:rFonts w:ascii="Times New Roman" w:eastAsia="Times New Roman" w:hAnsi="Times New Roman" w:cs="Times New Roman"/>
          <w:sz w:val="28"/>
          <w:szCs w:val="28"/>
          <w:lang w:val="fr-CA"/>
        </w:rPr>
      </w:pPr>
    </w:p>
    <w:p w:rsidR="00EF56E2" w:rsidRPr="00EF56E2" w:rsidRDefault="00EF56E2" w:rsidP="00EF56E2">
      <w:p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u w:val="single"/>
          <w:lang w:val="fr-CA"/>
        </w:rPr>
        <w:t>Chapter 11:</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Internal &amp; external factors that affect pricing decisions:</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Internal:</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The companies overall marketing strategy, objectives, marketing mix, and organizational considerations</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Could position based on price</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External: </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Nature of the market</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Environmental factors such as the economy, reseller needs, gov't actions</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Ultimately, the customer decides if the company has the right price</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Company must understand Demand curves and Price Elasticity </w:t>
      </w:r>
    </w:p>
    <w:p w:rsidR="00EF56E2" w:rsidRPr="00EF56E2" w:rsidRDefault="00EF56E2" w:rsidP="00EF56E2">
      <w:pPr>
        <w:numPr>
          <w:ilvl w:val="0"/>
          <w:numId w:val="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Economic conditions: Recent recession caused marketers to emphasize "Value-for-the-money" pricing strategies.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Major strategies for setting and modifying prices: </w:t>
      </w:r>
    </w:p>
    <w:p w:rsidR="00EF56E2" w:rsidRPr="00EF56E2" w:rsidRDefault="00EF56E2" w:rsidP="00EF56E2">
      <w:pPr>
        <w:numPr>
          <w:ilvl w:val="0"/>
          <w:numId w:val="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Good pricing begins with a complete understanding of the value that a product or service creates for customers and setting a price that captures that value. </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 xml:space="preserve">3 </w:t>
      </w:r>
      <w:proofErr w:type="gramStart"/>
      <w:r w:rsidRPr="00EF56E2">
        <w:rPr>
          <w:rFonts w:ascii="Times" w:eastAsia="Times New Roman" w:hAnsi="Times" w:cs="Times New Roman"/>
          <w:sz w:val="28"/>
          <w:szCs w:val="28"/>
          <w:lang w:val="fr-CA"/>
        </w:rPr>
        <w:t>major</w:t>
      </w:r>
      <w:proofErr w:type="gramEnd"/>
      <w:r w:rsidRPr="00EF56E2">
        <w:rPr>
          <w:rFonts w:ascii="Times" w:eastAsia="Times New Roman" w:hAnsi="Times" w:cs="Times New Roman"/>
          <w:sz w:val="28"/>
          <w:szCs w:val="28"/>
          <w:lang w:val="fr-CA"/>
        </w:rPr>
        <w:t xml:space="preserve"> strategies: </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1. Customer Value-Based pricing (2 types): Price based on buyers perception. Customer perceptions set the ceiling: </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Good Value Pricing: offering just the right combination of quality and good service at a fair price (EDLP) </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Value Added Pricing: Attaching value-added features and services to differentiate the company's offers and support charging higher prices.</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2. Cost-based pricing (2 types): Cost of producing, distributing, and selling plus a fair rate of return for effort and risk. Costs set the floor for pricing. </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Cost-plus pricing:</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Break-even pricing (target profit pricing):</w:t>
      </w:r>
    </w:p>
    <w:p w:rsidR="00EF56E2" w:rsidRPr="00EF56E2" w:rsidRDefault="00EF56E2" w:rsidP="00EF56E2">
      <w:pPr>
        <w:numPr>
          <w:ilvl w:val="0"/>
          <w:numId w:val="1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3. Competition based pricing: setting prices based on competitors strategies. </w:t>
      </w:r>
    </w:p>
    <w:p w:rsidR="00EF56E2" w:rsidRPr="00EF56E2" w:rsidRDefault="00EF56E2" w:rsidP="00EF56E2">
      <w:pPr>
        <w:rPr>
          <w:rFonts w:ascii="Times" w:eastAsia="Times New Roman" w:hAnsi="Times" w:cs="Times New Roman"/>
          <w:sz w:val="28"/>
          <w:szCs w:val="28"/>
          <w:lang w:val="fr-CA"/>
        </w:rPr>
      </w:pPr>
    </w:p>
    <w:p w:rsidR="00EF56E2" w:rsidRPr="00EF56E2" w:rsidRDefault="00EF56E2" w:rsidP="00EF56E2">
      <w:pPr>
        <w:rPr>
          <w:rFonts w:ascii="Times" w:eastAsia="Times New Roman" w:hAnsi="Times" w:cs="Times New Roman"/>
          <w:sz w:val="28"/>
          <w:szCs w:val="28"/>
          <w:lang w:val="fr-CA"/>
        </w:rPr>
      </w:pPr>
      <w:r w:rsidRPr="00EF56E2">
        <w:rPr>
          <w:rFonts w:ascii="Times" w:eastAsia="Times New Roman" w:hAnsi="Times" w:cs="Times New Roman"/>
          <w:b/>
          <w:bCs/>
          <w:sz w:val="28"/>
          <w:szCs w:val="28"/>
          <w:lang w:val="fr-CA"/>
        </w:rPr>
        <w:t>Two general approaches to setting prices:</w:t>
      </w:r>
    </w:p>
    <w:p w:rsidR="00EF56E2" w:rsidRPr="00EF56E2" w:rsidRDefault="00EF56E2" w:rsidP="00EF56E2">
      <w:pPr>
        <w:rPr>
          <w:rFonts w:ascii="Times" w:eastAsia="Times New Roman" w:hAnsi="Times" w:cs="Times New Roman"/>
          <w:sz w:val="28"/>
          <w:szCs w:val="28"/>
          <w:lang w:val="fr-CA"/>
        </w:rPr>
      </w:pPr>
    </w:p>
    <w:p w:rsidR="00EF56E2" w:rsidRPr="00EF56E2" w:rsidRDefault="00EF56E2" w:rsidP="00EF56E2">
      <w:pPr>
        <w:numPr>
          <w:ilvl w:val="0"/>
          <w:numId w:val="1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Market Skimming Pricing: initially setting high prices to skim the maximum amount of revenue from various segments of the market</w:t>
      </w:r>
    </w:p>
    <w:p w:rsidR="00EF56E2" w:rsidRPr="00EF56E2" w:rsidRDefault="00EF56E2" w:rsidP="00EF56E2">
      <w:pPr>
        <w:numPr>
          <w:ilvl w:val="0"/>
          <w:numId w:val="1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Market Penetrating Pricing by setting a low initial price to penetrate the market deeply and win a large market share.</w:t>
      </w:r>
    </w:p>
    <w:p w:rsidR="00EF56E2" w:rsidRPr="00EF56E2" w:rsidRDefault="00EF56E2" w:rsidP="00EF56E2">
      <w:pPr>
        <w:rPr>
          <w:rFonts w:ascii="Times New Roman" w:eastAsia="Times New Roman" w:hAnsi="Times New Roman" w:cs="Times New Roman"/>
          <w:sz w:val="28"/>
          <w:szCs w:val="28"/>
          <w:lang w:val="fr-CA"/>
        </w:rPr>
      </w:pPr>
    </w:p>
    <w:p w:rsidR="00EF56E2" w:rsidRPr="00EF56E2" w:rsidRDefault="00EF56E2" w:rsidP="00EF56E2">
      <w:p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u w:val="single"/>
          <w:lang w:val="fr-CA"/>
        </w:rPr>
        <w:t>Chapter 12:</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Functions of channel members:</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The entire Value-Delivery Network competes together</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Most producers use intermediaries to bring their products to market by forging a Marketing Channel (or distribution channel): A set of interdependent organizations involved in the process of making a product or service available for use or consumption by the consumer or business consumer </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Through their contacts, experience, specialization, and scale of operation, intermediaries usually offer the firm more than it can achieve on its own</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Marketing channels perform many key functions: </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Some help to complete Transactions by gathering and distributing informations needed for planning and aiding exchange</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Developing and spreading persuasive communications about an offer</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Performing contact work (finding and communicating with prospective buyers)</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Matching: Shaping and fitting the offer to the buyer's needs</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Entering into Negotiation: Reaching an agreement on price and other terms of the offer so that ownership can be transferre</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Other functions help to fulfill the completed transactions by offering: </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Physical distribution: Transporting and storing goods</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Financing: Acquiring and using funds to cover the cost of the channel work</w:t>
      </w:r>
    </w:p>
    <w:p w:rsidR="00EF56E2" w:rsidRPr="00EF56E2" w:rsidRDefault="00EF56E2" w:rsidP="00EF56E2">
      <w:pPr>
        <w:numPr>
          <w:ilvl w:val="0"/>
          <w:numId w:val="12"/>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Risk taking: Assuming the skis of carrying out the channel work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Managing conflict &amp; regaining control in the channels</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The channel will be most effective when each member assumes the tasks it can do best</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Channel firms should understand and accept their roles, coordinate their goals and activities, and cooperate to attain overall channel goals.</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New types of channel organizations have appeared that provide stronger leadership and improved performance:</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VERTICAL: Distribution channel structure in which producers, wholesalers, and retailers act as a unified system. One channel member owns the others, has contracts with them, or has so much power that they all cooperate</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HORIZONTAL: A channel arrangement in which two or more companies at one level join together to follow a new marketing opportunity (McD's and Walmart) </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MULTICHANNEL MARKETING SYSTEMS: A distribution channel in which a single firm sets up two or more marketing channels to reach one or more customer segments (John Deere selling out of different stores) </w:t>
      </w:r>
    </w:p>
    <w:p w:rsidR="00EF56E2" w:rsidRPr="00EF56E2" w:rsidRDefault="00EF56E2" w:rsidP="00EF56E2">
      <w:pPr>
        <w:numPr>
          <w:ilvl w:val="0"/>
          <w:numId w:val="1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DISINTERMEDIATION: Cutting out intermediaries and going to the final buyers (internet, airlines cutting out travel agents)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Channel design &amp; management decisions</w:t>
      </w:r>
    </w:p>
    <w:p w:rsidR="00EF56E2" w:rsidRPr="00EF56E2" w:rsidRDefault="00EF56E2" w:rsidP="00EF56E2">
      <w:pPr>
        <w:numPr>
          <w:ilvl w:val="0"/>
          <w:numId w:val="14"/>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Marketing channel design: Analyzing consumer needs, setting channel objectives, identifying major channel alternatives, evaluating those alternatives </w:t>
      </w:r>
    </w:p>
    <w:p w:rsidR="00EF56E2" w:rsidRPr="00EF56E2" w:rsidRDefault="00EF56E2" w:rsidP="00EF56E2">
      <w:pPr>
        <w:numPr>
          <w:ilvl w:val="0"/>
          <w:numId w:val="1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Individual channel members must be evaluated regularly </w:t>
      </w:r>
    </w:p>
    <w:p w:rsidR="00EF56E2" w:rsidRPr="00EF56E2" w:rsidRDefault="00EF56E2" w:rsidP="00EF56E2">
      <w:pPr>
        <w:numPr>
          <w:ilvl w:val="0"/>
          <w:numId w:val="15"/>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When selecting intermediaries, company should evaluate each channel member's qualifications and select those that best fit its channel objectives Each channel alternative must be evaluated according to economic, control, and adaptive criteria</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sz w:val="28"/>
          <w:szCs w:val="28"/>
          <w:u w:val="single"/>
          <w:lang w:val="fr-CA"/>
        </w:rPr>
        <w:t>Chapter 14: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Role &amp; importance of the tools in the MARKETING COMMUNICATIONS MIX:</w:t>
      </w:r>
    </w:p>
    <w:p w:rsidR="00EF56E2" w:rsidRPr="00EF56E2" w:rsidRDefault="00EF56E2" w:rsidP="00EF56E2">
      <w:pPr>
        <w:numPr>
          <w:ilvl w:val="0"/>
          <w:numId w:val="1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Advertising: any paid form of non-personal presentation and promotion of ideas goods or services by an identified sponsor</w:t>
      </w:r>
    </w:p>
    <w:p w:rsidR="00EF56E2" w:rsidRPr="00EF56E2" w:rsidRDefault="00EF56E2" w:rsidP="00EF56E2">
      <w:pPr>
        <w:numPr>
          <w:ilvl w:val="0"/>
          <w:numId w:val="1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Personal Selling: Any form of personal presentation by the firm's sales force for the purpose of making sales and building customer relationships</w:t>
      </w:r>
    </w:p>
    <w:p w:rsidR="00EF56E2" w:rsidRPr="00EF56E2" w:rsidRDefault="00EF56E2" w:rsidP="00EF56E2">
      <w:pPr>
        <w:numPr>
          <w:ilvl w:val="0"/>
          <w:numId w:val="1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Sales Promotion: used to provide short term incentives to encourage the purchase or sale of a product or service</w:t>
      </w:r>
    </w:p>
    <w:p w:rsidR="00EF56E2" w:rsidRPr="00EF56E2" w:rsidRDefault="00EF56E2" w:rsidP="00EF56E2">
      <w:pPr>
        <w:numPr>
          <w:ilvl w:val="0"/>
          <w:numId w:val="1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Public Relations: Focuses on building good relations with the company's various publics by obtaining favourable, unpaid publicity</w:t>
      </w:r>
    </w:p>
    <w:p w:rsidR="00EF56E2" w:rsidRPr="00EF56E2" w:rsidRDefault="00EF56E2" w:rsidP="00EF56E2">
      <w:pPr>
        <w:numPr>
          <w:ilvl w:val="0"/>
          <w:numId w:val="1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Direct-Marketing: Used to seek immediate response from customer, use non personal direct marketing tools to communicate and build a relationship with them</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Steps in developing effective Integrative Marketing Communication (IMC):</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1. identify the target audience and its characteristics</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2. Determine communication objectives-- define the response sought (could be awareness, knowledge, liking, preference, conviction, or purchase) </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3. Construct a message with effective content and structure</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CONTENT: 3 types of appeal: Rational, emotional, moral</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Rational appeals to the audience's self interest (showing a product's quality, economy, value, or performance</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Emotional: Stir up positive or negative emotions that can motivate purchase. Michelin: (with family in car) Because so much is riding on your tires</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 xml:space="preserve">Moral: Appeals to an audience's sense of what is 'right and </w:t>
      </w:r>
      <w:proofErr w:type="gramStart"/>
      <w:r w:rsidRPr="00EF56E2">
        <w:rPr>
          <w:rFonts w:ascii="Times" w:eastAsia="Times New Roman" w:hAnsi="Times" w:cs="Times New Roman"/>
          <w:sz w:val="28"/>
          <w:szCs w:val="28"/>
          <w:lang w:val="fr-CA"/>
        </w:rPr>
        <w:t>proper' .</w:t>
      </w:r>
      <w:proofErr w:type="gramEnd"/>
      <w:r w:rsidRPr="00EF56E2">
        <w:rPr>
          <w:rFonts w:ascii="Times" w:eastAsia="Times New Roman" w:hAnsi="Times" w:cs="Times New Roman"/>
          <w:sz w:val="28"/>
          <w:szCs w:val="28"/>
          <w:lang w:val="fr-CA"/>
        </w:rPr>
        <w:t xml:space="preserve"> The United Way - Make the right choice</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STRUCTURE: Draw a conclusion or leave it to the audience</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Present the strongest argument first or last? Present a one sided argument or two? "Heinz is slow good" "Listerine tastes bad twice a day"</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4. Choose Media (for both personal and non-personal) -- must find highly credible sources to deliver messages</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5. Collect feedback by watching how much of the market becomes aware, tries the product, and is satisfied in the process </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Promotion Mix Strategies: PUSH STRATEGY --&gt; John Deere does very little promoting to final customers. Instead JD's sales force works with Lowe's Home Depot, independent dealers and they PUSH the product on to final customers</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PULL STRATEGY: Market towards customers (like Axe) and have the customers demand the product from the retailers. </w:t>
      </w:r>
    </w:p>
    <w:p w:rsidR="00EF56E2" w:rsidRPr="00EF56E2" w:rsidRDefault="00EF56E2" w:rsidP="00EF56E2">
      <w:pPr>
        <w:numPr>
          <w:ilvl w:val="0"/>
          <w:numId w:val="17"/>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Some companies use a mix of both</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sz w:val="28"/>
          <w:szCs w:val="28"/>
          <w:u w:val="single"/>
          <w:lang w:val="fr-CA"/>
        </w:rPr>
        <w:t>Chapter 15: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Functions &amp; tools of public relations</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Public Relations: Gaining favourable publicity and creating a good company image</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Least used of the promotion tools but has great potential for building consumer awareness and preference.</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Used to promote products, people, places, ideas, activities, organizations, and nations</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Used to build good relationships with consumers, investors, the media, and their communities </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Can have a strong impact on public awareness at a much LOWER COST than advertisement can</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Only captures a small portion of the overall marketing budgets of most firms </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In the digital age, lines between advertising and PR are become more and more blurred </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Companies use PR to communicate with their publics by setting PR objectives, choosing PR messages and vehicles, implementing the PR plan, and evaluating PR results. </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To accomplish these goals, PR professionals use several TOOLS such as:</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News, Speeches, Special events</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Also prepare written, audiovisual, and corporate identity materials, and contribute money and time to public service activities</w:t>
      </w:r>
    </w:p>
    <w:p w:rsidR="00EF56E2" w:rsidRPr="00EF56E2" w:rsidRDefault="00EF56E2" w:rsidP="00EF56E2">
      <w:pPr>
        <w:numPr>
          <w:ilvl w:val="0"/>
          <w:numId w:val="18"/>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The Web has become an increasingly important PR channel as websites, blogs, and social networks provide new ways to reach people</w:t>
      </w:r>
    </w:p>
    <w:p w:rsidR="00EF56E2" w:rsidRPr="00EF56E2" w:rsidRDefault="00EF56E2" w:rsidP="00EF56E2">
      <w:pPr>
        <w:spacing w:before="45" w:after="45"/>
        <w:rPr>
          <w:rFonts w:ascii="Times" w:hAnsi="Times" w:cs="Times New Roman"/>
          <w:sz w:val="28"/>
          <w:szCs w:val="28"/>
          <w:lang w:val="fr-CA"/>
        </w:rPr>
      </w:pP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sz w:val="28"/>
          <w:szCs w:val="28"/>
          <w:u w:val="single"/>
          <w:lang w:val="fr-CA"/>
        </w:rPr>
        <w:t>Chapter 16: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7 Steps in the personal selling process</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Prospecting and qualifying: identify the RIGHT potential customers. best source is asking current customers for referrals and cultivate other referral sources such as suppliers, dealers, noncompeting salespeople, web or other social networks. Use telephone and email. Or drop in unannounced (cold calling) -- must know how to qualify leads, identify the good from the poor by: looking at their financial ability, volume of business, special needs, location, and possibilities for growth. </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Pre-approach: Learn as much about the organization and its buyers before meeting. Begins with good research. Consult standard industry and online sources, acquaintances, and others to learn about the company. Salesperson should set Call Objectives: which may be to qualify the prospect, father information, or make an immediate sale. Another task is to determine the best approach: call, letter, or email. Finally, the salesperson should give thought to an overall strategy for the account.</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Approach: Meet for the first time. This step involves the salesperson's appearance, opening lines, and follow up remarks. Opening lines should be positive to build goodwill. Follow with key questions to learn more about the customer's needs or by showing a display or sample to attract the buyer's attention and curiosity. Listening is crucial. </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Presentation and Demonstration: Salesperson tells the 'value story' to the buyer, showing how the company's offer solves the customer's problems. Customer-solution approach works better today. "Stop selling and start helping" -- Before salespeople can present customer solutions they must develop solutions. The solutions approach calls for good listening and problem solving skills. The qualities buyers dislike most in salespeople include being pushy, late, deceitful, unprepared, disorganized, overly talkative. The qualities they value most: good listening, empathy, honesty, dependability, thoroughness, and follow through. Finally, plan your presentation method. Battle through text messages, cell phones, mobile internet devices-- make the presentation engaging and compelling. </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Handling objections: Use a positive approach, seek out hidden objections, ask the buyer to clarify any objections, take objections as an opportunity to provide more information, turn the objections into reasons for buying.</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Closing: Recognize closing signals from the buyer including physical actions, comments, and questions. Several closing techniques: They can ask for the order, review points of agreement, offer to help write up the order, ask whether the buyer wants this model or that one, or note that the buyer will lose out if the order is not placed now. May offer lower price or an extra quantity at no charge to close. </w:t>
      </w:r>
    </w:p>
    <w:p w:rsidR="00EF56E2" w:rsidRPr="00EF56E2" w:rsidRDefault="00EF56E2" w:rsidP="00EF56E2">
      <w:pPr>
        <w:numPr>
          <w:ilvl w:val="0"/>
          <w:numId w:val="19"/>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Follow up:</w:t>
      </w:r>
      <w:proofErr w:type="gramStart"/>
      <w:r w:rsidRPr="00EF56E2">
        <w:rPr>
          <w:rFonts w:ascii="Times" w:eastAsia="Times New Roman" w:hAnsi="Times" w:cs="Times New Roman"/>
          <w:sz w:val="28"/>
          <w:szCs w:val="28"/>
          <w:lang w:val="fr-CA"/>
        </w:rPr>
        <w:t>  Schedule</w:t>
      </w:r>
      <w:proofErr w:type="gramEnd"/>
      <w:r w:rsidRPr="00EF56E2">
        <w:rPr>
          <w:rFonts w:ascii="Times" w:eastAsia="Times New Roman" w:hAnsi="Times" w:cs="Times New Roman"/>
          <w:sz w:val="28"/>
          <w:szCs w:val="28"/>
          <w:lang w:val="fr-CA"/>
        </w:rPr>
        <w:t xml:space="preserve"> a follow up call to make sure everything is okay.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How salespeople create value &amp; build relationships:</w:t>
      </w:r>
    </w:p>
    <w:p w:rsidR="00EF56E2" w:rsidRPr="00EF56E2" w:rsidRDefault="00EF56E2" w:rsidP="00EF56E2">
      <w:pPr>
        <w:numPr>
          <w:ilvl w:val="0"/>
          <w:numId w:val="2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Often the sales force is the company's only direct contact with customers</w:t>
      </w:r>
    </w:p>
    <w:p w:rsidR="00EF56E2" w:rsidRPr="00EF56E2" w:rsidRDefault="00EF56E2" w:rsidP="00EF56E2">
      <w:pPr>
        <w:numPr>
          <w:ilvl w:val="0"/>
          <w:numId w:val="20"/>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Sales force carry out prospecting, communicating, selling and servicing, and information gathering</w:t>
      </w:r>
    </w:p>
    <w:p w:rsidR="00EF56E2" w:rsidRPr="00EF56E2" w:rsidRDefault="00EF56E2" w:rsidP="00EF56E2">
      <w:pPr>
        <w:rPr>
          <w:rFonts w:ascii="Times" w:eastAsia="Times New Roman" w:hAnsi="Times" w:cs="Times New Roman"/>
          <w:sz w:val="28"/>
          <w:szCs w:val="28"/>
          <w:lang w:val="fr-CA"/>
        </w:rPr>
      </w:pPr>
      <w:r w:rsidRPr="00EF56E2">
        <w:rPr>
          <w:rFonts w:ascii="Times" w:eastAsia="Times New Roman" w:hAnsi="Times" w:cs="Times New Roman"/>
          <w:b/>
          <w:bCs/>
          <w:sz w:val="28"/>
          <w:szCs w:val="28"/>
          <w:lang w:val="fr-CA"/>
        </w:rPr>
        <w:t>Design &amp; use of sales promotion campaigns:</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Sales promotion: Short-term incentives to encourage the purchase or sale of a product or a service</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Sales promotion is used by most organizations including manufacturers, distributors, retailers, and not for profit institutions</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They are targeted towards:</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Consumer promotions: the final buyers</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Trade promotions: retailers and wholesalers</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Business promotions: business customers</w:t>
      </w:r>
    </w:p>
    <w:p w:rsidR="00EF56E2" w:rsidRPr="00EF56E2" w:rsidRDefault="00EF56E2" w:rsidP="00EF56E2">
      <w:pPr>
        <w:numPr>
          <w:ilvl w:val="0"/>
          <w:numId w:val="21"/>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Sales force promotions: Members of the sales force</w:t>
      </w:r>
    </w:p>
    <w:p w:rsidR="00EF56E2" w:rsidRPr="00EF56E2" w:rsidRDefault="00EF56E2" w:rsidP="00EF56E2">
      <w:pPr>
        <w:rPr>
          <w:rFonts w:ascii="Times New Roman" w:eastAsia="Times New Roman" w:hAnsi="Times New Roman" w:cs="Times New Roman"/>
          <w:sz w:val="28"/>
          <w:szCs w:val="28"/>
          <w:lang w:val="fr-CA"/>
        </w:rPr>
      </w:pPr>
    </w:p>
    <w:p w:rsidR="00EF56E2" w:rsidRPr="00EF56E2" w:rsidRDefault="00EF56E2" w:rsidP="00EF56E2">
      <w:pPr>
        <w:rPr>
          <w:rFonts w:ascii="Times" w:eastAsia="Times New Roman" w:hAnsi="Times" w:cs="Times New Roman"/>
          <w:sz w:val="28"/>
          <w:szCs w:val="28"/>
          <w:lang w:val="fr-CA"/>
        </w:rPr>
      </w:pPr>
      <w:r w:rsidRPr="00EF56E2">
        <w:rPr>
          <w:rFonts w:ascii="Times" w:eastAsia="Times New Roman" w:hAnsi="Times" w:cs="Times New Roman"/>
          <w:b/>
          <w:bCs/>
          <w:sz w:val="28"/>
          <w:szCs w:val="28"/>
          <w:lang w:val="fr-CA"/>
        </w:rPr>
        <w:t>The major sales promotion categories and tools:</w:t>
      </w:r>
    </w:p>
    <w:p w:rsidR="00EF56E2" w:rsidRPr="00EF56E2" w:rsidRDefault="00EF56E2" w:rsidP="00EF56E2">
      <w:pPr>
        <w:numPr>
          <w:ilvl w:val="0"/>
          <w:numId w:val="22"/>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Consumer promotions: Samples, coupons, refunds, premiums (toy with happy meal), point of purchase displays to contests, sweepstakes, event sponsorship. </w:t>
      </w:r>
    </w:p>
    <w:p w:rsidR="00EF56E2" w:rsidRPr="00EF56E2" w:rsidRDefault="00EF56E2" w:rsidP="00EF56E2">
      <w:pPr>
        <w:numPr>
          <w:ilvl w:val="0"/>
          <w:numId w:val="22"/>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Trade promotions: Persuade resellers to carry a brand, give it shelf space, promote in in advertising, and push it to customers with Price offs, advertising allowances (compensates retailers for advertising the product), buy back guarantees, free goods, Contest premiums, display allowance (compensates the retailer for use of display) Free specialty items: pens, pencils, calendars etc that carry the company's name</w:t>
      </w:r>
    </w:p>
    <w:p w:rsidR="00EF56E2" w:rsidRPr="00EF56E2" w:rsidRDefault="00EF56E2" w:rsidP="00EF56E2">
      <w:pPr>
        <w:numPr>
          <w:ilvl w:val="0"/>
          <w:numId w:val="22"/>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Business promotions: Tools used to generate business leads, stimulate purchases, reward customers, motivate salespeople </w:t>
      </w:r>
    </w:p>
    <w:p w:rsidR="00EF56E2" w:rsidRPr="00EF56E2" w:rsidRDefault="00EF56E2" w:rsidP="00EF56E2">
      <w:pPr>
        <w:numPr>
          <w:ilvl w:val="0"/>
          <w:numId w:val="22"/>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Conventions and trade shows to promote their products</w:t>
      </w:r>
    </w:p>
    <w:p w:rsidR="00EF56E2" w:rsidRPr="00EF56E2" w:rsidRDefault="00EF56E2" w:rsidP="00EF56E2">
      <w:pPr>
        <w:numPr>
          <w:ilvl w:val="0"/>
          <w:numId w:val="22"/>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Sales contest: contest for salespeople or dealers to motivate sales</w:t>
      </w:r>
    </w:p>
    <w:p w:rsidR="00EF56E2" w:rsidRPr="00EF56E2" w:rsidRDefault="00EF56E2" w:rsidP="00EF56E2">
      <w:pPr>
        <w:rPr>
          <w:rFonts w:ascii="Times" w:eastAsia="Times New Roman" w:hAnsi="Times" w:cs="Times New Roman"/>
          <w:sz w:val="28"/>
          <w:szCs w:val="28"/>
          <w:lang w:val="fr-CA"/>
        </w:rPr>
      </w:pPr>
    </w:p>
    <w:p w:rsidR="00EF56E2" w:rsidRPr="00EF56E2" w:rsidRDefault="00EF56E2" w:rsidP="00EF56E2">
      <w:pPr>
        <w:rPr>
          <w:rFonts w:ascii="Times" w:eastAsia="Times New Roman" w:hAnsi="Times" w:cs="Times New Roman"/>
          <w:sz w:val="28"/>
          <w:szCs w:val="28"/>
          <w:lang w:val="fr-CA"/>
        </w:rPr>
      </w:pPr>
      <w:r w:rsidRPr="00EF56E2">
        <w:rPr>
          <w:rFonts w:ascii="Times" w:eastAsia="Times New Roman" w:hAnsi="Times" w:cs="Times New Roman"/>
          <w:sz w:val="28"/>
          <w:szCs w:val="28"/>
          <w:u w:val="single"/>
          <w:lang w:val="fr-CA"/>
        </w:rPr>
        <w:t>Chapter 17: </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Forms &amp; benefits of direct marketing</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Direct marketing consists of direct connections with carefully targeted segments or individual consumers. </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 xml:space="preserve">Seek </w:t>
      </w:r>
      <w:proofErr w:type="gramStart"/>
      <w:r w:rsidRPr="00EF56E2">
        <w:rPr>
          <w:rFonts w:ascii="Times" w:eastAsia="Times New Roman" w:hAnsi="Times" w:cs="Times New Roman"/>
          <w:sz w:val="28"/>
          <w:szCs w:val="28"/>
          <w:lang w:val="fr-CA"/>
        </w:rPr>
        <w:t>a</w:t>
      </w:r>
      <w:proofErr w:type="gramEnd"/>
      <w:r w:rsidRPr="00EF56E2">
        <w:rPr>
          <w:rFonts w:ascii="Times" w:eastAsia="Times New Roman" w:hAnsi="Times" w:cs="Times New Roman"/>
          <w:sz w:val="28"/>
          <w:szCs w:val="28"/>
          <w:lang w:val="fr-CA"/>
        </w:rPr>
        <w:t xml:space="preserve"> direct, immediate, and measurable consumer response</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Convenient, easy to use and private</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Immediate and interactive</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Tailored offers to individual needs; promote through personalized communication</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low cost</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Fastest growing form of marketing</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MAJOR FORMS:</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Personal selling</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Direct-mail marketing: Largest form of direct marketing. Company sends an offer, announcement, reminder, to a specific address. </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Catalogue marketing: Selling through catalogues mailed to a select list of customers</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Telephone marketing: Using phone to sell directly to customers</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DRTV marketing: Infomercials and home shopping channels </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Kiosk marketing: Information and ordering machines placed in stores, airports, hotels, etc.</w:t>
      </w:r>
    </w:p>
    <w:p w:rsidR="00EF56E2" w:rsidRPr="00EF56E2" w:rsidRDefault="00EF56E2" w:rsidP="00EF56E2">
      <w:pPr>
        <w:numPr>
          <w:ilvl w:val="0"/>
          <w:numId w:val="23"/>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Online Marketing: digitally linking sellers and consumers. </w:t>
      </w:r>
    </w:p>
    <w:p w:rsidR="00EF56E2" w:rsidRPr="00EF56E2" w:rsidRDefault="00EF56E2" w:rsidP="00EF56E2">
      <w:pPr>
        <w:spacing w:before="45" w:after="45"/>
        <w:rPr>
          <w:rFonts w:ascii="Times" w:hAnsi="Times" w:cs="Times New Roman"/>
          <w:sz w:val="28"/>
          <w:szCs w:val="28"/>
          <w:lang w:val="fr-CA"/>
        </w:rPr>
      </w:pPr>
    </w:p>
    <w:p w:rsidR="00EF56E2" w:rsidRPr="00EF56E2" w:rsidRDefault="00EF56E2" w:rsidP="00EF56E2">
      <w:pPr>
        <w:rPr>
          <w:rFonts w:ascii="Times" w:eastAsia="Times New Roman" w:hAnsi="Times" w:cs="Times New Roman"/>
          <w:sz w:val="28"/>
          <w:szCs w:val="28"/>
          <w:lang w:val="fr-CA"/>
        </w:rPr>
      </w:pPr>
      <w:r w:rsidRPr="00EF56E2">
        <w:rPr>
          <w:rFonts w:ascii="Times" w:eastAsia="Times New Roman" w:hAnsi="Times" w:cs="Times New Roman"/>
          <w:b/>
          <w:bCs/>
          <w:sz w:val="28"/>
          <w:szCs w:val="28"/>
          <w:lang w:val="fr-CA"/>
        </w:rPr>
        <w:t>Evolving use of online &amp; Internet technologies in direct marketing</w:t>
      </w:r>
    </w:p>
    <w:p w:rsidR="00EF56E2" w:rsidRPr="00EF56E2" w:rsidRDefault="00EF56E2" w:rsidP="00EF56E2">
      <w:pPr>
        <w:numPr>
          <w:ilvl w:val="0"/>
          <w:numId w:val="24"/>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 xml:space="preserve">Internet influencing </w:t>
      </w:r>
      <w:r w:rsidRPr="00EF56E2">
        <w:rPr>
          <w:rFonts w:ascii="Times New Roman" w:eastAsia="Times New Roman" w:hAnsi="Times New Roman" w:cs="Times New Roman"/>
          <w:sz w:val="28"/>
          <w:szCs w:val="28"/>
          <w:u w:val="single"/>
          <w:lang w:val="fr-CA"/>
        </w:rPr>
        <w:t>offline</w:t>
      </w:r>
      <w:r w:rsidRPr="00EF56E2">
        <w:rPr>
          <w:rFonts w:ascii="Times New Roman" w:eastAsia="Times New Roman" w:hAnsi="Times New Roman" w:cs="Times New Roman"/>
          <w:sz w:val="28"/>
          <w:szCs w:val="28"/>
          <w:lang w:val="fr-CA"/>
        </w:rPr>
        <w:t xml:space="preserve"> shopping</w:t>
      </w:r>
    </w:p>
    <w:p w:rsidR="00EF56E2" w:rsidRPr="00EF56E2" w:rsidRDefault="00EF56E2" w:rsidP="00EF56E2">
      <w:pPr>
        <w:numPr>
          <w:ilvl w:val="0"/>
          <w:numId w:val="24"/>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Smart marketers are employing integrate multichannel strategies that use the Web to drive sales to other marketing channels</w:t>
      </w:r>
    </w:p>
    <w:p w:rsidR="00EF56E2" w:rsidRPr="00EF56E2" w:rsidRDefault="00EF56E2" w:rsidP="00EF56E2">
      <w:pPr>
        <w:numPr>
          <w:ilvl w:val="0"/>
          <w:numId w:val="24"/>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Click-only companies: Companies that only operate online </w:t>
      </w:r>
    </w:p>
    <w:p w:rsidR="00EF56E2" w:rsidRPr="00EF56E2" w:rsidRDefault="00EF56E2" w:rsidP="00EF56E2">
      <w:pPr>
        <w:numPr>
          <w:ilvl w:val="0"/>
          <w:numId w:val="24"/>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Click and mortar: Both physical and online presence</w:t>
      </w:r>
    </w:p>
    <w:p w:rsidR="00EF56E2" w:rsidRPr="00EF56E2" w:rsidRDefault="00EF56E2" w:rsidP="00EF56E2">
      <w:pPr>
        <w:numPr>
          <w:ilvl w:val="0"/>
          <w:numId w:val="24"/>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Company's conduct online marketing in four ways:</w:t>
      </w:r>
    </w:p>
    <w:p w:rsidR="00EF56E2" w:rsidRPr="00EF56E2" w:rsidRDefault="00EF56E2" w:rsidP="00EF56E2">
      <w:pPr>
        <w:numPr>
          <w:ilvl w:val="0"/>
          <w:numId w:val="25"/>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Create a website:</w:t>
      </w:r>
    </w:p>
    <w:p w:rsidR="00EF56E2" w:rsidRPr="00EF56E2" w:rsidRDefault="00EF56E2" w:rsidP="00EF56E2">
      <w:pPr>
        <w:numPr>
          <w:ilvl w:val="0"/>
          <w:numId w:val="25"/>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placing ad and promotions online: viral marketing, internet version of word-of-mouth</w:t>
      </w:r>
    </w:p>
    <w:p w:rsidR="00EF56E2" w:rsidRPr="00EF56E2" w:rsidRDefault="00EF56E2" w:rsidP="00EF56E2">
      <w:pPr>
        <w:numPr>
          <w:ilvl w:val="0"/>
          <w:numId w:val="25"/>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setting up online social networks</w:t>
      </w:r>
    </w:p>
    <w:p w:rsidR="00EF56E2" w:rsidRPr="00EF56E2" w:rsidRDefault="00EF56E2" w:rsidP="00EF56E2">
      <w:pPr>
        <w:numPr>
          <w:ilvl w:val="0"/>
          <w:numId w:val="25"/>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email</w:t>
      </w:r>
    </w:p>
    <w:p w:rsidR="00EF56E2" w:rsidRPr="00EF56E2" w:rsidRDefault="00EF56E2" w:rsidP="00EF56E2">
      <w:pPr>
        <w:rPr>
          <w:rFonts w:ascii="Times New Roman" w:eastAsia="Times New Roman" w:hAnsi="Times New Roman" w:cs="Times New Roman"/>
          <w:sz w:val="28"/>
          <w:szCs w:val="28"/>
          <w:lang w:val="fr-CA"/>
        </w:rPr>
      </w:pPr>
    </w:p>
    <w:p w:rsidR="00EF56E2" w:rsidRPr="00EF56E2" w:rsidRDefault="00EF56E2" w:rsidP="00EF56E2">
      <w:p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u w:val="single"/>
          <w:lang w:val="fr-CA"/>
        </w:rPr>
        <w:t>Chapter 19:</w:t>
      </w:r>
    </w:p>
    <w:p w:rsidR="00EF56E2" w:rsidRPr="00EF56E2" w:rsidRDefault="00EF56E2" w:rsidP="00EF56E2">
      <w:pPr>
        <w:spacing w:before="45" w:after="45"/>
        <w:rPr>
          <w:rFonts w:ascii="Times" w:hAnsi="Times" w:cs="Times New Roman"/>
          <w:sz w:val="28"/>
          <w:szCs w:val="28"/>
          <w:lang w:val="fr-CA"/>
        </w:rPr>
      </w:pPr>
      <w:r w:rsidRPr="00EF56E2">
        <w:rPr>
          <w:rFonts w:ascii="Times" w:hAnsi="Times" w:cs="Times New Roman"/>
          <w:b/>
          <w:bCs/>
          <w:sz w:val="28"/>
          <w:szCs w:val="28"/>
          <w:lang w:val="fr-CA"/>
        </w:rPr>
        <w:t>The global marketing environment:</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A company must understand the global marketing environment, especially the international trade system</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Must access each foreign market's economic, political-leal and cultural characteristics. </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Company must then decide whether it wants to go abroad and consider the potential risks and benefits</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Must decide on the volume of international sales it wants, how many countries it wants to market in, and which specific markets it wants to enter. These decisions call for weighing the probability rate against the level of risk</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Company must decide how to enter each chosen market: either through Exporting, joint venturing, or direct investment. </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Many companies start as exporters, move to joint ventures and make a direct investment in foreign markets. </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In exporting -- the company sends and sells through international marketing intermediaries (indirect exporting) or the company's own department (direct exporting) </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Joint venture -- joining a foreign company to produce or market a product or service</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Licensing -- the company enters a foreign market by contracting with a licensee in the foreign market, offering the right to use a manufacturing process, trademark, patent, trade secret or other for a fee or royalty. </w:t>
      </w:r>
    </w:p>
    <w:p w:rsidR="00EF56E2" w:rsidRPr="00EF56E2" w:rsidRDefault="00EF56E2" w:rsidP="00EF56E2">
      <w:pPr>
        <w:numPr>
          <w:ilvl w:val="0"/>
          <w:numId w:val="26"/>
        </w:numPr>
        <w:spacing w:before="45" w:after="45"/>
        <w:rPr>
          <w:rFonts w:ascii="Times" w:eastAsia="Times New Roman" w:hAnsi="Times" w:cs="Times New Roman"/>
          <w:sz w:val="28"/>
          <w:szCs w:val="28"/>
          <w:lang w:val="fr-CA"/>
        </w:rPr>
      </w:pPr>
      <w:r w:rsidRPr="00EF56E2">
        <w:rPr>
          <w:rFonts w:ascii="Times" w:eastAsia="Times New Roman" w:hAnsi="Times" w:cs="Times New Roman"/>
          <w:b/>
          <w:bCs/>
          <w:sz w:val="28"/>
          <w:szCs w:val="28"/>
          <w:lang w:val="fr-CA"/>
        </w:rPr>
        <w:t>Major decisions in international marketing:</w:t>
      </w:r>
    </w:p>
    <w:p w:rsidR="00EF56E2" w:rsidRPr="00EF56E2" w:rsidRDefault="00EF56E2" w:rsidP="00EF56E2">
      <w:pPr>
        <w:numPr>
          <w:ilvl w:val="0"/>
          <w:numId w:val="27"/>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Companies need to decide how much to adapt their marketing mix</w:t>
      </w:r>
    </w:p>
    <w:p w:rsidR="00EF56E2" w:rsidRPr="00EF56E2" w:rsidRDefault="00EF56E2" w:rsidP="00EF56E2">
      <w:pPr>
        <w:numPr>
          <w:ilvl w:val="0"/>
          <w:numId w:val="27"/>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PRICE</w:t>
      </w:r>
    </w:p>
    <w:p w:rsidR="00EF56E2" w:rsidRPr="00EF56E2" w:rsidRDefault="00EF56E2" w:rsidP="00EF56E2">
      <w:pPr>
        <w:numPr>
          <w:ilvl w:val="0"/>
          <w:numId w:val="27"/>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PRODUCT: 4 strategies</w:t>
      </w:r>
    </w:p>
    <w:p w:rsidR="00EF56E2" w:rsidRPr="00EF56E2" w:rsidRDefault="00EF56E2" w:rsidP="00EF56E2">
      <w:pPr>
        <w:numPr>
          <w:ilvl w:val="0"/>
          <w:numId w:val="28"/>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Straight product extension: Marketing with no change (IPOD)</w:t>
      </w:r>
    </w:p>
    <w:p w:rsidR="00EF56E2" w:rsidRPr="00EF56E2" w:rsidRDefault="00EF56E2" w:rsidP="00EF56E2">
      <w:pPr>
        <w:numPr>
          <w:ilvl w:val="0"/>
          <w:numId w:val="28"/>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Product adaptation: Adapting product to meet local conditions or wants (COKE)</w:t>
      </w:r>
    </w:p>
    <w:p w:rsidR="00EF56E2" w:rsidRPr="00EF56E2" w:rsidRDefault="00EF56E2" w:rsidP="00EF56E2">
      <w:pPr>
        <w:numPr>
          <w:ilvl w:val="0"/>
          <w:numId w:val="28"/>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Product invention: Creating new products for foreign market</w:t>
      </w:r>
    </w:p>
    <w:p w:rsidR="00EF56E2" w:rsidRPr="00EF56E2" w:rsidRDefault="00EF56E2" w:rsidP="00EF56E2">
      <w:pPr>
        <w:numPr>
          <w:ilvl w:val="0"/>
          <w:numId w:val="28"/>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Communication adaptation: Adapting advertising messages (toothpaste in Africa)</w:t>
      </w:r>
    </w:p>
    <w:p w:rsidR="00EF56E2" w:rsidRPr="00EF56E2" w:rsidRDefault="00EF56E2" w:rsidP="00EF56E2">
      <w:pPr>
        <w:numPr>
          <w:ilvl w:val="0"/>
          <w:numId w:val="28"/>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Dual Adaptation: Adapt product and communications. </w:t>
      </w:r>
    </w:p>
    <w:p w:rsidR="00EF56E2" w:rsidRPr="00EF56E2" w:rsidRDefault="00EF56E2" w:rsidP="00EF56E2">
      <w:pPr>
        <w:numPr>
          <w:ilvl w:val="0"/>
          <w:numId w:val="29"/>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PLACE:</w:t>
      </w:r>
    </w:p>
    <w:p w:rsidR="00EF56E2" w:rsidRPr="00EF56E2" w:rsidRDefault="00EF56E2" w:rsidP="00EF56E2">
      <w:pPr>
        <w:numPr>
          <w:ilvl w:val="0"/>
          <w:numId w:val="30"/>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Whole channel view: Recognizes that to compete well international, the company must effectively design an manage an entire Global Value Delivery Network </w:t>
      </w:r>
    </w:p>
    <w:p w:rsidR="00EF56E2" w:rsidRPr="00EF56E2" w:rsidRDefault="00EF56E2" w:rsidP="00EF56E2">
      <w:pPr>
        <w:numPr>
          <w:ilvl w:val="0"/>
          <w:numId w:val="30"/>
        </w:numPr>
        <w:rPr>
          <w:rFonts w:ascii="Times" w:eastAsia="Times New Roman" w:hAnsi="Times" w:cs="Times New Roman"/>
          <w:sz w:val="28"/>
          <w:szCs w:val="28"/>
          <w:lang w:val="fr-CA"/>
        </w:rPr>
      </w:pPr>
      <w:r w:rsidRPr="00EF56E2">
        <w:rPr>
          <w:rFonts w:ascii="Times" w:eastAsia="Times New Roman" w:hAnsi="Times" w:cs="Times New Roman"/>
          <w:sz w:val="28"/>
          <w:szCs w:val="28"/>
          <w:lang w:val="fr-CA"/>
        </w:rPr>
        <w:t>One extreme: Standardized Global Marketing worldwide</w:t>
      </w:r>
    </w:p>
    <w:p w:rsidR="00EF56E2" w:rsidRPr="00EF56E2" w:rsidRDefault="00EF56E2" w:rsidP="00EF56E2">
      <w:pPr>
        <w:numPr>
          <w:ilvl w:val="0"/>
          <w:numId w:val="31"/>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Others use: Adapted Global Marketing, in which they adjust the marketing strategy and mix to each target market bearing more costs but hoping for a larger market share and return. </w:t>
      </w:r>
    </w:p>
    <w:p w:rsidR="00EF56E2" w:rsidRPr="00EF56E2" w:rsidRDefault="00EF56E2" w:rsidP="00EF56E2">
      <w:pPr>
        <w:numPr>
          <w:ilvl w:val="0"/>
          <w:numId w:val="31"/>
        </w:numPr>
        <w:spacing w:before="45" w:after="45"/>
        <w:rPr>
          <w:rFonts w:ascii="Times" w:eastAsia="Times New Roman" w:hAnsi="Times" w:cs="Times New Roman"/>
          <w:sz w:val="28"/>
          <w:szCs w:val="28"/>
          <w:lang w:val="fr-CA"/>
        </w:rPr>
      </w:pPr>
      <w:r w:rsidRPr="00EF56E2">
        <w:rPr>
          <w:rFonts w:ascii="Times" w:eastAsia="Times New Roman" w:hAnsi="Times" w:cs="Times New Roman"/>
          <w:sz w:val="28"/>
          <w:szCs w:val="28"/>
          <w:lang w:val="fr-CA"/>
        </w:rPr>
        <w:t>Global Standardation is not an all or nothing proposition. Companies should 'think globally but act logically' -- seek a balance between the two. </w:t>
      </w:r>
    </w:p>
    <w:p w:rsidR="00EF56E2" w:rsidRPr="00EF56E2" w:rsidRDefault="00EF56E2" w:rsidP="00EF56E2">
      <w:pPr>
        <w:numPr>
          <w:ilvl w:val="0"/>
          <w:numId w:val="31"/>
        </w:numPr>
        <w:rPr>
          <w:rFonts w:ascii="Times New Roman" w:eastAsia="Times New Roman" w:hAnsi="Times New Roman" w:cs="Times New Roman"/>
          <w:sz w:val="28"/>
          <w:szCs w:val="28"/>
          <w:lang w:val="fr-CA"/>
        </w:rPr>
      </w:pPr>
      <w:r w:rsidRPr="00EF56E2">
        <w:rPr>
          <w:rFonts w:ascii="Times New Roman" w:eastAsia="Times New Roman" w:hAnsi="Times New Roman" w:cs="Times New Roman"/>
          <w:sz w:val="28"/>
          <w:szCs w:val="28"/>
          <w:lang w:val="fr-CA"/>
        </w:rPr>
        <w:t>Global organizations view the entire world as a single, borderless market. </w:t>
      </w:r>
    </w:p>
    <w:p w:rsidR="00EF56E2" w:rsidRPr="00EF56E2" w:rsidRDefault="00EF56E2" w:rsidP="00EF56E2">
      <w:pPr>
        <w:spacing w:before="45" w:after="45"/>
        <w:rPr>
          <w:rFonts w:ascii="Times" w:hAnsi="Times" w:cs="Times New Roman"/>
          <w:sz w:val="18"/>
          <w:szCs w:val="18"/>
          <w:lang w:val="fr-CA"/>
        </w:rPr>
      </w:pPr>
    </w:p>
    <w:p w:rsidR="00DB2C8C" w:rsidRDefault="00DB2C8C"/>
    <w:sectPr w:rsidR="00DB2C8C" w:rsidSect="00DB2C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16CFB"/>
    <w:multiLevelType w:val="multilevel"/>
    <w:tmpl w:val="7114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E71B3C"/>
    <w:multiLevelType w:val="multilevel"/>
    <w:tmpl w:val="EBFA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14425A"/>
    <w:multiLevelType w:val="multilevel"/>
    <w:tmpl w:val="77E4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24C100A"/>
    <w:multiLevelType w:val="multilevel"/>
    <w:tmpl w:val="EE4C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EB65F6E"/>
    <w:multiLevelType w:val="multilevel"/>
    <w:tmpl w:val="A6E2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C535DA"/>
    <w:multiLevelType w:val="multilevel"/>
    <w:tmpl w:val="4CEC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C75E51"/>
    <w:multiLevelType w:val="multilevel"/>
    <w:tmpl w:val="1872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A1C3739"/>
    <w:multiLevelType w:val="multilevel"/>
    <w:tmpl w:val="7272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A1D520C"/>
    <w:multiLevelType w:val="multilevel"/>
    <w:tmpl w:val="DCF890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E975C4"/>
    <w:multiLevelType w:val="multilevel"/>
    <w:tmpl w:val="5928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0933A62"/>
    <w:multiLevelType w:val="multilevel"/>
    <w:tmpl w:val="FD3A23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4A5D93"/>
    <w:multiLevelType w:val="multilevel"/>
    <w:tmpl w:val="308E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8EF6C72"/>
    <w:multiLevelType w:val="multilevel"/>
    <w:tmpl w:val="5930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2718D2"/>
    <w:multiLevelType w:val="multilevel"/>
    <w:tmpl w:val="DF58C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E80C80"/>
    <w:multiLevelType w:val="multilevel"/>
    <w:tmpl w:val="8A0C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ED41C0"/>
    <w:multiLevelType w:val="multilevel"/>
    <w:tmpl w:val="25CE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4552699"/>
    <w:multiLevelType w:val="multilevel"/>
    <w:tmpl w:val="DCD8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61969A7"/>
    <w:multiLevelType w:val="multilevel"/>
    <w:tmpl w:val="0EC4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CDF5CB8"/>
    <w:multiLevelType w:val="multilevel"/>
    <w:tmpl w:val="A6E40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0772EA6"/>
    <w:multiLevelType w:val="multilevel"/>
    <w:tmpl w:val="9C46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1BF5EEE"/>
    <w:multiLevelType w:val="multilevel"/>
    <w:tmpl w:val="4EC8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ED852AC"/>
    <w:multiLevelType w:val="multilevel"/>
    <w:tmpl w:val="CC00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0637289"/>
    <w:multiLevelType w:val="multilevel"/>
    <w:tmpl w:val="93DE3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D45591"/>
    <w:multiLevelType w:val="multilevel"/>
    <w:tmpl w:val="C3C03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2885738"/>
    <w:multiLevelType w:val="multilevel"/>
    <w:tmpl w:val="9B548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32C48F8"/>
    <w:multiLevelType w:val="multilevel"/>
    <w:tmpl w:val="0C6021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757950"/>
    <w:multiLevelType w:val="multilevel"/>
    <w:tmpl w:val="89866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8943C45"/>
    <w:multiLevelType w:val="multilevel"/>
    <w:tmpl w:val="D04A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FF546D3"/>
    <w:multiLevelType w:val="multilevel"/>
    <w:tmpl w:val="BC76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81B0132"/>
    <w:multiLevelType w:val="multilevel"/>
    <w:tmpl w:val="107CA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780339"/>
    <w:multiLevelType w:val="multilevel"/>
    <w:tmpl w:val="9496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0"/>
  </w:num>
  <w:num w:numId="3">
    <w:abstractNumId w:val="30"/>
  </w:num>
  <w:num w:numId="4">
    <w:abstractNumId w:val="19"/>
  </w:num>
  <w:num w:numId="5">
    <w:abstractNumId w:val="26"/>
  </w:num>
  <w:num w:numId="6">
    <w:abstractNumId w:val="22"/>
  </w:num>
  <w:num w:numId="7">
    <w:abstractNumId w:val="25"/>
  </w:num>
  <w:num w:numId="8">
    <w:abstractNumId w:val="17"/>
  </w:num>
  <w:num w:numId="9">
    <w:abstractNumId w:val="12"/>
  </w:num>
  <w:num w:numId="10">
    <w:abstractNumId w:val="9"/>
  </w:num>
  <w:num w:numId="11">
    <w:abstractNumId w:val="28"/>
  </w:num>
  <w:num w:numId="12">
    <w:abstractNumId w:val="3"/>
  </w:num>
  <w:num w:numId="13">
    <w:abstractNumId w:val="1"/>
  </w:num>
  <w:num w:numId="14">
    <w:abstractNumId w:val="16"/>
  </w:num>
  <w:num w:numId="15">
    <w:abstractNumId w:val="7"/>
  </w:num>
  <w:num w:numId="16">
    <w:abstractNumId w:val="14"/>
  </w:num>
  <w:num w:numId="17">
    <w:abstractNumId w:val="2"/>
  </w:num>
  <w:num w:numId="18">
    <w:abstractNumId w:val="0"/>
  </w:num>
  <w:num w:numId="19">
    <w:abstractNumId w:val="29"/>
  </w:num>
  <w:num w:numId="20">
    <w:abstractNumId w:val="27"/>
  </w:num>
  <w:num w:numId="21">
    <w:abstractNumId w:val="20"/>
  </w:num>
  <w:num w:numId="22">
    <w:abstractNumId w:val="23"/>
  </w:num>
  <w:num w:numId="23">
    <w:abstractNumId w:val="6"/>
  </w:num>
  <w:num w:numId="24">
    <w:abstractNumId w:val="21"/>
  </w:num>
  <w:num w:numId="25">
    <w:abstractNumId w:val="13"/>
  </w:num>
  <w:num w:numId="26">
    <w:abstractNumId w:val="5"/>
  </w:num>
  <w:num w:numId="27">
    <w:abstractNumId w:val="11"/>
  </w:num>
  <w:num w:numId="28">
    <w:abstractNumId w:val="24"/>
  </w:num>
  <w:num w:numId="29">
    <w:abstractNumId w:val="4"/>
  </w:num>
  <w:num w:numId="30">
    <w:abstractNumId w:val="1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6E2"/>
    <w:rsid w:val="00DB2C8C"/>
    <w:rsid w:val="00EF56E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6E2"/>
    <w:pPr>
      <w:spacing w:before="100" w:beforeAutospacing="1" w:after="100" w:afterAutospacing="1"/>
    </w:pPr>
    <w:rPr>
      <w:rFonts w:ascii="Times" w:hAnsi="Times" w:cs="Times New Roman"/>
      <w:sz w:val="20"/>
      <w:szCs w:val="20"/>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6E2"/>
    <w:pPr>
      <w:spacing w:before="100" w:beforeAutospacing="1" w:after="100" w:afterAutospacing="1"/>
    </w:pPr>
    <w:rPr>
      <w:rFonts w:ascii="Times" w:hAnsi="Times" w:cs="Times New Roman"/>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900037">
      <w:bodyDiv w:val="1"/>
      <w:marLeft w:val="0"/>
      <w:marRight w:val="0"/>
      <w:marTop w:val="0"/>
      <w:marBottom w:val="0"/>
      <w:divBdr>
        <w:top w:val="none" w:sz="0" w:space="0" w:color="auto"/>
        <w:left w:val="none" w:sz="0" w:space="0" w:color="auto"/>
        <w:bottom w:val="none" w:sz="0" w:space="0" w:color="auto"/>
        <w:right w:val="none" w:sz="0" w:space="0" w:color="auto"/>
      </w:divBdr>
      <w:divsChild>
        <w:div w:id="1281230348">
          <w:marLeft w:val="0"/>
          <w:marRight w:val="0"/>
          <w:marTop w:val="0"/>
          <w:marBottom w:val="0"/>
          <w:divBdr>
            <w:top w:val="none" w:sz="0" w:space="0" w:color="auto"/>
            <w:left w:val="none" w:sz="0" w:space="0" w:color="auto"/>
            <w:bottom w:val="none" w:sz="0" w:space="0" w:color="auto"/>
            <w:right w:val="none" w:sz="0" w:space="0" w:color="auto"/>
          </w:divBdr>
        </w:div>
        <w:div w:id="2068217543">
          <w:marLeft w:val="0"/>
          <w:marRight w:val="0"/>
          <w:marTop w:val="0"/>
          <w:marBottom w:val="0"/>
          <w:divBdr>
            <w:top w:val="none" w:sz="0" w:space="0" w:color="auto"/>
            <w:left w:val="none" w:sz="0" w:space="0" w:color="auto"/>
            <w:bottom w:val="none" w:sz="0" w:space="0" w:color="auto"/>
            <w:right w:val="none" w:sz="0" w:space="0" w:color="auto"/>
          </w:divBdr>
          <w:divsChild>
            <w:div w:id="297535303">
              <w:marLeft w:val="0"/>
              <w:marRight w:val="0"/>
              <w:marTop w:val="0"/>
              <w:marBottom w:val="0"/>
              <w:divBdr>
                <w:top w:val="none" w:sz="0" w:space="0" w:color="auto"/>
                <w:left w:val="none" w:sz="0" w:space="0" w:color="auto"/>
                <w:bottom w:val="none" w:sz="0" w:space="0" w:color="auto"/>
                <w:right w:val="none" w:sz="0" w:space="0" w:color="auto"/>
              </w:divBdr>
            </w:div>
            <w:div w:id="1988782760">
              <w:marLeft w:val="0"/>
              <w:marRight w:val="0"/>
              <w:marTop w:val="0"/>
              <w:marBottom w:val="0"/>
              <w:divBdr>
                <w:top w:val="none" w:sz="0" w:space="0" w:color="auto"/>
                <w:left w:val="none" w:sz="0" w:space="0" w:color="auto"/>
                <w:bottom w:val="none" w:sz="0" w:space="0" w:color="auto"/>
                <w:right w:val="none" w:sz="0" w:space="0" w:color="auto"/>
              </w:divBdr>
            </w:div>
            <w:div w:id="266355416">
              <w:marLeft w:val="0"/>
              <w:marRight w:val="0"/>
              <w:marTop w:val="0"/>
              <w:marBottom w:val="0"/>
              <w:divBdr>
                <w:top w:val="none" w:sz="0" w:space="0" w:color="auto"/>
                <w:left w:val="none" w:sz="0" w:space="0" w:color="auto"/>
                <w:bottom w:val="none" w:sz="0" w:space="0" w:color="auto"/>
                <w:right w:val="none" w:sz="0" w:space="0" w:color="auto"/>
              </w:divBdr>
            </w:div>
            <w:div w:id="2132700306">
              <w:marLeft w:val="0"/>
              <w:marRight w:val="0"/>
              <w:marTop w:val="0"/>
              <w:marBottom w:val="0"/>
              <w:divBdr>
                <w:top w:val="none" w:sz="0" w:space="0" w:color="auto"/>
                <w:left w:val="none" w:sz="0" w:space="0" w:color="auto"/>
                <w:bottom w:val="none" w:sz="0" w:space="0" w:color="auto"/>
                <w:right w:val="none" w:sz="0" w:space="0" w:color="auto"/>
              </w:divBdr>
            </w:div>
            <w:div w:id="1218518789">
              <w:marLeft w:val="0"/>
              <w:marRight w:val="0"/>
              <w:marTop w:val="0"/>
              <w:marBottom w:val="0"/>
              <w:divBdr>
                <w:top w:val="none" w:sz="0" w:space="0" w:color="auto"/>
                <w:left w:val="none" w:sz="0" w:space="0" w:color="auto"/>
                <w:bottom w:val="none" w:sz="0" w:space="0" w:color="auto"/>
                <w:right w:val="none" w:sz="0" w:space="0" w:color="auto"/>
              </w:divBdr>
            </w:div>
            <w:div w:id="406727770">
              <w:marLeft w:val="0"/>
              <w:marRight w:val="0"/>
              <w:marTop w:val="0"/>
              <w:marBottom w:val="0"/>
              <w:divBdr>
                <w:top w:val="none" w:sz="0" w:space="0" w:color="auto"/>
                <w:left w:val="none" w:sz="0" w:space="0" w:color="auto"/>
                <w:bottom w:val="none" w:sz="0" w:space="0" w:color="auto"/>
                <w:right w:val="none" w:sz="0" w:space="0" w:color="auto"/>
              </w:divBdr>
            </w:div>
            <w:div w:id="496191352">
              <w:marLeft w:val="0"/>
              <w:marRight w:val="0"/>
              <w:marTop w:val="0"/>
              <w:marBottom w:val="0"/>
              <w:divBdr>
                <w:top w:val="none" w:sz="0" w:space="0" w:color="auto"/>
                <w:left w:val="none" w:sz="0" w:space="0" w:color="auto"/>
                <w:bottom w:val="none" w:sz="0" w:space="0" w:color="auto"/>
                <w:right w:val="none" w:sz="0" w:space="0" w:color="auto"/>
              </w:divBdr>
            </w:div>
            <w:div w:id="1238396938">
              <w:marLeft w:val="0"/>
              <w:marRight w:val="0"/>
              <w:marTop w:val="0"/>
              <w:marBottom w:val="0"/>
              <w:divBdr>
                <w:top w:val="none" w:sz="0" w:space="0" w:color="auto"/>
                <w:left w:val="none" w:sz="0" w:space="0" w:color="auto"/>
                <w:bottom w:val="none" w:sz="0" w:space="0" w:color="auto"/>
                <w:right w:val="none" w:sz="0" w:space="0" w:color="auto"/>
              </w:divBdr>
            </w:div>
            <w:div w:id="1405444460">
              <w:marLeft w:val="0"/>
              <w:marRight w:val="0"/>
              <w:marTop w:val="0"/>
              <w:marBottom w:val="0"/>
              <w:divBdr>
                <w:top w:val="none" w:sz="0" w:space="0" w:color="auto"/>
                <w:left w:val="none" w:sz="0" w:space="0" w:color="auto"/>
                <w:bottom w:val="none" w:sz="0" w:space="0" w:color="auto"/>
                <w:right w:val="none" w:sz="0" w:space="0" w:color="auto"/>
              </w:divBdr>
            </w:div>
            <w:div w:id="1987129229">
              <w:marLeft w:val="0"/>
              <w:marRight w:val="0"/>
              <w:marTop w:val="0"/>
              <w:marBottom w:val="0"/>
              <w:divBdr>
                <w:top w:val="none" w:sz="0" w:space="0" w:color="auto"/>
                <w:left w:val="none" w:sz="0" w:space="0" w:color="auto"/>
                <w:bottom w:val="none" w:sz="0" w:space="0" w:color="auto"/>
                <w:right w:val="none" w:sz="0" w:space="0" w:color="auto"/>
              </w:divBdr>
            </w:div>
            <w:div w:id="847863266">
              <w:marLeft w:val="0"/>
              <w:marRight w:val="0"/>
              <w:marTop w:val="0"/>
              <w:marBottom w:val="0"/>
              <w:divBdr>
                <w:top w:val="none" w:sz="0" w:space="0" w:color="auto"/>
                <w:left w:val="none" w:sz="0" w:space="0" w:color="auto"/>
                <w:bottom w:val="none" w:sz="0" w:space="0" w:color="auto"/>
                <w:right w:val="none" w:sz="0" w:space="0" w:color="auto"/>
              </w:divBdr>
            </w:div>
            <w:div w:id="1274899249">
              <w:marLeft w:val="0"/>
              <w:marRight w:val="0"/>
              <w:marTop w:val="0"/>
              <w:marBottom w:val="0"/>
              <w:divBdr>
                <w:top w:val="none" w:sz="0" w:space="0" w:color="auto"/>
                <w:left w:val="none" w:sz="0" w:space="0" w:color="auto"/>
                <w:bottom w:val="none" w:sz="0" w:space="0" w:color="auto"/>
                <w:right w:val="none" w:sz="0" w:space="0" w:color="auto"/>
              </w:divBdr>
            </w:div>
            <w:div w:id="1720203992">
              <w:marLeft w:val="0"/>
              <w:marRight w:val="0"/>
              <w:marTop w:val="0"/>
              <w:marBottom w:val="0"/>
              <w:divBdr>
                <w:top w:val="none" w:sz="0" w:space="0" w:color="auto"/>
                <w:left w:val="none" w:sz="0" w:space="0" w:color="auto"/>
                <w:bottom w:val="none" w:sz="0" w:space="0" w:color="auto"/>
                <w:right w:val="none" w:sz="0" w:space="0" w:color="auto"/>
              </w:divBdr>
            </w:div>
            <w:div w:id="379784774">
              <w:marLeft w:val="0"/>
              <w:marRight w:val="0"/>
              <w:marTop w:val="0"/>
              <w:marBottom w:val="0"/>
              <w:divBdr>
                <w:top w:val="none" w:sz="0" w:space="0" w:color="auto"/>
                <w:left w:val="none" w:sz="0" w:space="0" w:color="auto"/>
                <w:bottom w:val="none" w:sz="0" w:space="0" w:color="auto"/>
                <w:right w:val="none" w:sz="0" w:space="0" w:color="auto"/>
              </w:divBdr>
            </w:div>
            <w:div w:id="460806910">
              <w:marLeft w:val="0"/>
              <w:marRight w:val="0"/>
              <w:marTop w:val="0"/>
              <w:marBottom w:val="0"/>
              <w:divBdr>
                <w:top w:val="none" w:sz="0" w:space="0" w:color="auto"/>
                <w:left w:val="none" w:sz="0" w:space="0" w:color="auto"/>
                <w:bottom w:val="none" w:sz="0" w:space="0" w:color="auto"/>
                <w:right w:val="none" w:sz="0" w:space="0" w:color="auto"/>
              </w:divBdr>
            </w:div>
            <w:div w:id="1948853626">
              <w:marLeft w:val="0"/>
              <w:marRight w:val="0"/>
              <w:marTop w:val="0"/>
              <w:marBottom w:val="0"/>
              <w:divBdr>
                <w:top w:val="none" w:sz="0" w:space="0" w:color="auto"/>
                <w:left w:val="none" w:sz="0" w:space="0" w:color="auto"/>
                <w:bottom w:val="none" w:sz="0" w:space="0" w:color="auto"/>
                <w:right w:val="none" w:sz="0" w:space="0" w:color="auto"/>
              </w:divBdr>
            </w:div>
            <w:div w:id="145201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2863</Words>
  <Characters>16323</Characters>
  <Application>Microsoft Macintosh Word</Application>
  <DocSecurity>0</DocSecurity>
  <Lines>136</Lines>
  <Paragraphs>38</Paragraphs>
  <ScaleCrop>false</ScaleCrop>
  <Company/>
  <LinksUpToDate>false</LinksUpToDate>
  <CharactersWithSpaces>19148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Feriel Benkhelifa</dc:creator>
  <cp:keywords/>
  <dc:description/>
  <cp:lastModifiedBy>Feriel Benkhelifa</cp:lastModifiedBy>
  <cp:revision>1</cp:revision>
  <dcterms:created xsi:type="dcterms:W3CDTF">2014-04-13T17:27:00Z</dcterms:created>
  <dcterms:modified xsi:type="dcterms:W3CDTF">2014-04-13T17:29:00Z</dcterms:modified>
</cp:coreProperties>
</file>