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Default="00BD770F">
      <w:r>
        <w:t xml:space="preserve">• The </w:t>
      </w:r>
      <w:proofErr w:type="spellStart"/>
      <w:r>
        <w:t>symbolic</w:t>
      </w:r>
      <w:proofErr w:type="spellEnd"/>
      <w:r>
        <w:t xml:space="preserve"> </w:t>
      </w:r>
      <w:proofErr w:type="spellStart"/>
      <w:r>
        <w:t>interactionist</w:t>
      </w:r>
      <w:proofErr w:type="spellEnd"/>
      <w:r>
        <w:t xml:space="preserve"> perspective</w:t>
      </w:r>
    </w:p>
    <w:p w:rsidR="00BD770F" w:rsidRDefault="00BD770F" w:rsidP="00BD770F">
      <w:pPr>
        <w:pStyle w:val="ListParagraph"/>
        <w:numPr>
          <w:ilvl w:val="0"/>
          <w:numId w:val="1"/>
        </w:numPr>
        <w:rPr>
          <w:lang w:val="en-CA"/>
        </w:rPr>
      </w:pPr>
      <w:r w:rsidRPr="00BD770F">
        <w:rPr>
          <w:lang w:val="en-CA"/>
        </w:rPr>
        <w:t>Key ideas : people think and hence act reflexively; the capacity for thought is shaped in the process of social int</w:t>
      </w:r>
      <w:r>
        <w:rPr>
          <w:lang w:val="en-CA"/>
        </w:rPr>
        <w:t>eraction; especially important is interaction with significant others</w:t>
      </w:r>
    </w:p>
    <w:p w:rsidR="00BD770F" w:rsidRDefault="00BD770F" w:rsidP="00BD77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the socialization process, people learn the definition of things: objects, social objects and abstract objects</w:t>
      </w:r>
    </w:p>
    <w:p w:rsidR="00BD770F" w:rsidRDefault="00BD770F" w:rsidP="00BD77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 the same time people are able to modify the definitions of</w:t>
      </w:r>
      <w:r w:rsidR="008C06B0">
        <w:rPr>
          <w:lang w:val="en-CA"/>
        </w:rPr>
        <w:t xml:space="preserve"> things</w:t>
      </w:r>
    </w:p>
    <w:p w:rsidR="00BD770F" w:rsidRDefault="00BD770F" w:rsidP="00BD77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Principles of criminology, published in 1935 and 1937, theory of differential association, Sutherland.</w:t>
      </w:r>
    </w:p>
    <w:p w:rsidR="00BD770F" w:rsidRDefault="00BD770F" w:rsidP="00BD77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makes him different then the Chicago school is that he is influenced by people and his definition of symbolic </w:t>
      </w:r>
      <w:proofErr w:type="spellStart"/>
      <w:r w:rsidRPr="00BD770F">
        <w:rPr>
          <w:lang w:val="en-US"/>
        </w:rPr>
        <w:t>interactionalist</w:t>
      </w:r>
      <w:proofErr w:type="spellEnd"/>
    </w:p>
    <w:p w:rsidR="00BD770F" w:rsidRDefault="00BD770F" w:rsidP="00BD77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Shaped by people we interact with, the emphasis on people close to us, socialisation process</w:t>
      </w:r>
    </w:p>
    <w:p w:rsidR="00BD770F" w:rsidRDefault="00BD770F" w:rsidP="00BD77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 think before we act, we still have the stimulus, thinking before the response</w:t>
      </w:r>
    </w:p>
    <w:p w:rsidR="00BD770F" w:rsidRDefault="00BD770F" w:rsidP="00BD77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Emphasize three different </w:t>
      </w:r>
      <w:proofErr w:type="gramStart"/>
      <w:r>
        <w:rPr>
          <w:lang w:val="en-CA"/>
        </w:rPr>
        <w:t>kind</w:t>
      </w:r>
      <w:proofErr w:type="gramEnd"/>
      <w:r>
        <w:rPr>
          <w:lang w:val="en-CA"/>
        </w:rPr>
        <w:t xml:space="preserve"> of things: 1. Physical objects, we are not born knowing their meaning, we learn through interaction with people. 2. Social objects (things): a type of person, through interaction with others, we learn the definition of a teacher, friend… 3. Abstract things (mental): we learn ideas and evaluations, we go into situations, encounter a stimuli and think of how we are going to act. Planning our action, we need to make sense of the situation using the definition of the three different </w:t>
      </w:r>
      <w:proofErr w:type="gramStart"/>
      <w:r>
        <w:rPr>
          <w:lang w:val="en-CA"/>
        </w:rPr>
        <w:t>kind</w:t>
      </w:r>
      <w:proofErr w:type="gramEnd"/>
      <w:r>
        <w:rPr>
          <w:lang w:val="en-CA"/>
        </w:rPr>
        <w:t xml:space="preserve"> of things.</w:t>
      </w:r>
      <w:r w:rsidR="008C06B0">
        <w:rPr>
          <w:lang w:val="en-CA"/>
        </w:rPr>
        <w:t xml:space="preserve"> With this we come up with an interpretation of the situation; we do not all learn the same definitions of </w:t>
      </w:r>
      <w:proofErr w:type="gramStart"/>
      <w:r w:rsidR="008C06B0">
        <w:rPr>
          <w:lang w:val="en-CA"/>
        </w:rPr>
        <w:t>things,</w:t>
      </w:r>
      <w:proofErr w:type="gramEnd"/>
      <w:r w:rsidR="008C06B0">
        <w:rPr>
          <w:lang w:val="en-CA"/>
        </w:rPr>
        <w:t xml:space="preserve"> it all depends on who we interact with.</w:t>
      </w:r>
    </w:p>
    <w:p w:rsidR="008C06B0" w:rsidRDefault="008C06B0" w:rsidP="008C06B0">
      <w:pPr>
        <w:rPr>
          <w:lang w:val="en-CA"/>
        </w:rPr>
      </w:pPr>
      <w:r w:rsidRPr="008C06B0">
        <w:rPr>
          <w:lang w:val="en-CA"/>
        </w:rPr>
        <w:t>• Edwin Sutherland (1937 edition</w:t>
      </w:r>
      <w:proofErr w:type="gramStart"/>
      <w:r w:rsidRPr="008C06B0">
        <w:rPr>
          <w:lang w:val="en-CA"/>
        </w:rPr>
        <w:t>) :</w:t>
      </w:r>
      <w:proofErr w:type="gramEnd"/>
      <w:r w:rsidRPr="008C06B0">
        <w:rPr>
          <w:lang w:val="en-CA"/>
        </w:rPr>
        <w:t xml:space="preserve"> theory of d</w:t>
      </w:r>
      <w:r>
        <w:rPr>
          <w:lang w:val="en-CA"/>
        </w:rPr>
        <w:t>ifferential association</w:t>
      </w:r>
    </w:p>
    <w:p w:rsidR="008C06B0" w:rsidRDefault="008C06B0" w:rsidP="008C06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The USA consists of a variety of ethnic and normative groups, all </w:t>
      </w:r>
      <w:proofErr w:type="spellStart"/>
      <w:r>
        <w:rPr>
          <w:lang w:val="en-CA"/>
        </w:rPr>
        <w:t>similarily</w:t>
      </w:r>
      <w:proofErr w:type="spellEnd"/>
      <w:r>
        <w:rPr>
          <w:lang w:val="en-CA"/>
        </w:rPr>
        <w:t xml:space="preserve"> motivated by the pursuit of wealth</w:t>
      </w:r>
    </w:p>
    <w:p w:rsidR="008C06B0" w:rsidRDefault="008C06B0" w:rsidP="008C06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have greater access to wealth, the power to define the norms and cultural standards, and impose them on others</w:t>
      </w:r>
    </w:p>
    <w:p w:rsidR="008C06B0" w:rsidRDefault="008C06B0" w:rsidP="008C06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Success is wealth on American terms</w:t>
      </w:r>
    </w:p>
    <w:p w:rsidR="008C06B0" w:rsidRDefault="008C06B0" w:rsidP="008C06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Crime is learned behaviour</w:t>
      </w:r>
    </w:p>
    <w:p w:rsidR="008C06B0" w:rsidRDefault="008C06B0" w:rsidP="008C06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Learning includes: definitions of situations, techniques of successful deviance</w:t>
      </w:r>
      <w:r w:rsidR="00F4124B">
        <w:rPr>
          <w:lang w:val="en-CA"/>
        </w:rPr>
        <w:t>, motives, attitudes and rationalization</w:t>
      </w:r>
    </w:p>
    <w:p w:rsidR="008C06B0" w:rsidRDefault="008C06B0" w:rsidP="008C06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Some social groups are more powerful </w:t>
      </w:r>
      <w:proofErr w:type="spellStart"/>
      <w:r>
        <w:rPr>
          <w:lang w:val="en-CA"/>
        </w:rPr>
        <w:t>then</w:t>
      </w:r>
      <w:proofErr w:type="spellEnd"/>
      <w:r>
        <w:rPr>
          <w:lang w:val="en-CA"/>
        </w:rPr>
        <w:t xml:space="preserve"> others and therefore have a better control and power of the country and they are able to set the norms for the rest of the minority groups</w:t>
      </w:r>
    </w:p>
    <w:p w:rsidR="008C06B0" w:rsidRDefault="008C06B0" w:rsidP="008C06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does not work for the other groups in the same society, we need to go to University and get a degree in order to upgrade our status in the eyes of society</w:t>
      </w:r>
    </w:p>
    <w:p w:rsidR="008C06B0" w:rsidRDefault="008C06B0" w:rsidP="008C06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People of higher class have people «under the table» and therefore do not need to make as much effort as other people</w:t>
      </w:r>
    </w:p>
    <w:p w:rsidR="008C06B0" w:rsidRDefault="00F4124B" w:rsidP="00F4124B">
      <w:pPr>
        <w:rPr>
          <w:lang w:val="en-CA"/>
        </w:rPr>
      </w:pPr>
      <w:r w:rsidRPr="008C06B0">
        <w:rPr>
          <w:lang w:val="en-CA"/>
        </w:rPr>
        <w:t>•</w:t>
      </w:r>
      <w:r>
        <w:rPr>
          <w:lang w:val="en-CA"/>
        </w:rPr>
        <w:t xml:space="preserve"> Summary: acting deviant becomes probable when there is an excess of definitions unfavourable</w:t>
      </w:r>
    </w:p>
    <w:p w:rsidR="00F4124B" w:rsidRDefault="00F4124B" w:rsidP="00F4124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Factors that affect learning deviance: priority, intensity, frequency, duration</w:t>
      </w:r>
    </w:p>
    <w:p w:rsidR="00F4124B" w:rsidRDefault="00F4124B" w:rsidP="00F4124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control of learned deviance: 1. Preventive learning (interpersonal contacts with naturally occurring significant others. 2. Corrective unlearning</w:t>
      </w:r>
      <w:r w:rsidR="00CF5E57">
        <w:rPr>
          <w:lang w:val="en-CA"/>
        </w:rPr>
        <w:t xml:space="preserve"> (removing the offender from previous </w:t>
      </w:r>
      <w:proofErr w:type="spellStart"/>
      <w:r w:rsidR="00CF5E57">
        <w:rPr>
          <w:lang w:val="en-CA"/>
        </w:rPr>
        <w:t>prodeviant</w:t>
      </w:r>
      <w:proofErr w:type="spellEnd"/>
      <w:r w:rsidR="00CF5E57">
        <w:rPr>
          <w:lang w:val="en-CA"/>
        </w:rPr>
        <w:t xml:space="preserve"> association</w:t>
      </w:r>
    </w:p>
    <w:p w:rsidR="00CF5E57" w:rsidRPr="00F4124B" w:rsidRDefault="00CF5E57" w:rsidP="00F4124B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</w:p>
    <w:sectPr w:rsidR="00CF5E57" w:rsidRPr="00F412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B22E8"/>
    <w:multiLevelType w:val="hybridMultilevel"/>
    <w:tmpl w:val="0F6CF7DC"/>
    <w:lvl w:ilvl="0" w:tplc="30082724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70F"/>
    <w:rsid w:val="005A25D0"/>
    <w:rsid w:val="008C06B0"/>
    <w:rsid w:val="00927549"/>
    <w:rsid w:val="00BD770F"/>
    <w:rsid w:val="00CF5E57"/>
    <w:rsid w:val="00F4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1</cp:revision>
  <dcterms:created xsi:type="dcterms:W3CDTF">2014-01-27T14:11:00Z</dcterms:created>
  <dcterms:modified xsi:type="dcterms:W3CDTF">2014-01-27T15:15:00Z</dcterms:modified>
</cp:coreProperties>
</file>