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4B2C55" w14:textId="77777777" w:rsidR="00522D5F" w:rsidRDefault="00522D5F" w:rsidP="00F32ABD">
      <w:pPr>
        <w:pStyle w:val="NoteLevel1"/>
      </w:pPr>
      <w:r>
        <w:t xml:space="preserve">Introduction and </w:t>
      </w:r>
      <w:r w:rsidRPr="00F32ABD">
        <w:t xml:space="preserve">Interpretive Perspectives </w:t>
      </w:r>
    </w:p>
    <w:p w14:paraId="04F0B052" w14:textId="77777777" w:rsidR="00522D5F" w:rsidRPr="00F32ABD" w:rsidRDefault="00522D5F" w:rsidP="00F32ABD">
      <w:pPr>
        <w:pStyle w:val="NoteLevel1"/>
      </w:pPr>
    </w:p>
    <w:p w14:paraId="20A8DB6F" w14:textId="77777777" w:rsidR="00522D5F" w:rsidRPr="00F32ABD" w:rsidRDefault="00522D5F" w:rsidP="00F32ABD">
      <w:pPr>
        <w:pStyle w:val="NoteLevel2"/>
      </w:pPr>
      <w:r w:rsidRPr="00F32ABD">
        <w:t>Social Constructionism:</w:t>
      </w:r>
      <w:r w:rsidRPr="00F32ABD">
        <w:rPr>
          <w:i/>
        </w:rPr>
        <w:t xml:space="preserve"> </w:t>
      </w:r>
      <w:r w:rsidRPr="00F32ABD">
        <w:t>gender is essentially and continually socially constructed, fundamentally performed. The difference between sex &amp; gender</w:t>
      </w:r>
    </w:p>
    <w:p w14:paraId="08F6FA29" w14:textId="77777777" w:rsidR="00522D5F" w:rsidRPr="00F32ABD" w:rsidRDefault="00522D5F" w:rsidP="00F32ABD">
      <w:pPr>
        <w:pStyle w:val="NoteLevel2"/>
      </w:pPr>
      <w:r w:rsidRPr="00F32ABD">
        <w:t>Post-colonialism</w:t>
      </w:r>
      <w:r w:rsidRPr="00F32ABD">
        <w:rPr>
          <w:b/>
        </w:rPr>
        <w:t>:</w:t>
      </w:r>
      <w:r w:rsidRPr="00F32ABD">
        <w:t xml:space="preserve"> the colonial experience mediates our perceptions of everything; the process of colonialism has a kind of resonance far into history long after it is over </w:t>
      </w:r>
    </w:p>
    <w:p w14:paraId="05E7994A" w14:textId="77777777" w:rsidR="00522D5F" w:rsidRDefault="00522D5F" w:rsidP="00F32ABD">
      <w:pPr>
        <w:pStyle w:val="NoteLevel2"/>
      </w:pPr>
      <w:r w:rsidRPr="00F32ABD">
        <w:t>Feminism and Queer Theory</w:t>
      </w:r>
      <w:r w:rsidRPr="00F32ABD">
        <w:rPr>
          <w:b/>
        </w:rPr>
        <w:t xml:space="preserve">: </w:t>
      </w:r>
      <w:r w:rsidRPr="00F32ABD">
        <w:t>Using critical tools from feminism – critiques of western feminism (2</w:t>
      </w:r>
      <w:r w:rsidRPr="00F32ABD">
        <w:rPr>
          <w:vertAlign w:val="superscript"/>
        </w:rPr>
        <w:t>nd</w:t>
      </w:r>
      <w:r w:rsidRPr="00F32ABD">
        <w:t xml:space="preserve"> wave feminism). Pointed the ways in which these discourses are exclusive – hegemonic, white, first class feminism that came out of 2</w:t>
      </w:r>
      <w:r w:rsidRPr="00F32ABD">
        <w:rPr>
          <w:vertAlign w:val="superscript"/>
        </w:rPr>
        <w:t>nd</w:t>
      </w:r>
      <w:r w:rsidRPr="00F32ABD">
        <w:t xml:space="preserve"> wave </w:t>
      </w:r>
    </w:p>
    <w:p w14:paraId="20F06DAC" w14:textId="77777777" w:rsidR="00522D5F" w:rsidRPr="00F32ABD" w:rsidRDefault="00522D5F" w:rsidP="00F32ABD">
      <w:pPr>
        <w:pStyle w:val="NoteLevel2"/>
      </w:pPr>
    </w:p>
    <w:p w14:paraId="42AC2565" w14:textId="77777777" w:rsidR="00522D5F" w:rsidRPr="00F32ABD" w:rsidRDefault="00522D5F" w:rsidP="00F32ABD">
      <w:pPr>
        <w:pStyle w:val="NoteLevel1"/>
      </w:pPr>
      <w:r w:rsidRPr="00F32ABD">
        <w:t>*</w:t>
      </w:r>
      <w:r>
        <w:t xml:space="preserve">** </w:t>
      </w:r>
      <w:r w:rsidRPr="00F32ABD">
        <w:t xml:space="preserve">Mohanty </w:t>
      </w:r>
      <w:r w:rsidRPr="00F32ABD">
        <w:sym w:font="Wingdings" w:char="F0E0"/>
      </w:r>
      <w:r w:rsidRPr="00F32ABD">
        <w:t xml:space="preserve"> Under Western Eyes: Feminist Scholarship and Colonial Discourses</w:t>
      </w:r>
      <w:r w:rsidRPr="00F32ABD">
        <w:rPr>
          <w:i/>
        </w:rPr>
        <w:t xml:space="preserve">  </w:t>
      </w:r>
    </w:p>
    <w:p w14:paraId="61235939" w14:textId="77777777" w:rsidR="00522D5F" w:rsidRDefault="00522D5F" w:rsidP="00F32ABD">
      <w:pPr>
        <w:pStyle w:val="NoteLevel1"/>
      </w:pPr>
    </w:p>
    <w:p w14:paraId="2422CF21" w14:textId="77777777" w:rsidR="00522D5F" w:rsidRDefault="00522D5F" w:rsidP="00466763">
      <w:pPr>
        <w:pStyle w:val="NoteLevel1"/>
      </w:pPr>
    </w:p>
    <w:p w14:paraId="6670DC49" w14:textId="77777777" w:rsidR="00522D5F" w:rsidRDefault="00522D5F">
      <w:pPr>
        <w:pStyle w:val="NoteLevel1"/>
        <w:sectPr w:rsidR="00522D5F" w:rsidSect="00BB781D">
          <w:headerReference w:type="first" r:id="rId8"/>
          <w:pgSz w:w="12240" w:h="15840"/>
          <w:pgMar w:top="1440" w:right="1440" w:bottom="1440" w:left="1440" w:header="708" w:footer="708" w:gutter="0"/>
          <w:cols w:space="708"/>
          <w:titlePg/>
          <w:docGrid w:type="lines" w:linePitch="360"/>
        </w:sectPr>
      </w:pPr>
    </w:p>
    <w:p w14:paraId="5451C594" w14:textId="3EDD0B22" w:rsidR="00F32ABD" w:rsidRPr="00F32ABD" w:rsidRDefault="00F32ABD" w:rsidP="00F32ABD">
      <w:pPr>
        <w:pStyle w:val="NoteLevel1"/>
      </w:pPr>
      <w:r w:rsidRPr="00F32ABD">
        <w:t>Gender and Sexuality in Traditional Hindu Texts</w:t>
      </w:r>
      <w:r w:rsidRPr="00F32ABD">
        <w:tab/>
      </w:r>
      <w:r w:rsidRPr="00F32ABD">
        <w:tab/>
      </w:r>
      <w:r w:rsidRPr="00F32ABD">
        <w:tab/>
      </w:r>
      <w:r w:rsidRPr="00F32ABD">
        <w:tab/>
      </w:r>
      <w:r w:rsidRPr="00F32ABD">
        <w:tab/>
      </w:r>
    </w:p>
    <w:p w14:paraId="6015A44B" w14:textId="77777777" w:rsidR="00F32ABD" w:rsidRPr="00F32ABD" w:rsidRDefault="00F32ABD" w:rsidP="00F32ABD">
      <w:pPr>
        <w:pStyle w:val="NoteLevel1"/>
      </w:pPr>
    </w:p>
    <w:p w14:paraId="4100E0DB" w14:textId="53ABC45C" w:rsidR="00F32ABD" w:rsidRPr="00F32ABD" w:rsidRDefault="00F32ABD" w:rsidP="00F32ABD">
      <w:pPr>
        <w:pStyle w:val="NoteLevel1"/>
      </w:pPr>
      <w:r w:rsidRPr="00F32ABD">
        <w:t xml:space="preserve">Dharmasastra </w:t>
      </w:r>
    </w:p>
    <w:p w14:paraId="4E015484" w14:textId="77777777" w:rsidR="00F32ABD" w:rsidRPr="00F32ABD" w:rsidRDefault="00F32ABD" w:rsidP="00F32ABD">
      <w:pPr>
        <w:pStyle w:val="NoteLevel2"/>
      </w:pPr>
      <w:r w:rsidRPr="00F32ABD">
        <w:t xml:space="preserve">Idea of textual Canon as it exists in Abrahamic religions simply does not exist </w:t>
      </w:r>
    </w:p>
    <w:p w14:paraId="24142E43" w14:textId="77777777" w:rsidR="00F32ABD" w:rsidRPr="00F32ABD" w:rsidRDefault="00F32ABD" w:rsidP="00F32ABD">
      <w:pPr>
        <w:pStyle w:val="NoteLevel2"/>
      </w:pPr>
      <w:r w:rsidRPr="00F32ABD">
        <w:t xml:space="preserve">First reading – general overview (Hindu Ethics and Dharma) </w:t>
      </w:r>
    </w:p>
    <w:p w14:paraId="353F7FCE" w14:textId="77777777" w:rsidR="00F32ABD" w:rsidRPr="00F32ABD" w:rsidRDefault="00F32ABD" w:rsidP="00F32ABD">
      <w:pPr>
        <w:pStyle w:val="NoteLevel1"/>
      </w:pPr>
      <w:r w:rsidRPr="00F32ABD">
        <w:t xml:space="preserve">On the Term “Brahmanic” </w:t>
      </w:r>
    </w:p>
    <w:p w14:paraId="6016D5E7" w14:textId="77777777" w:rsidR="00F32ABD" w:rsidRPr="00F32ABD" w:rsidRDefault="00F32ABD" w:rsidP="00F32ABD">
      <w:pPr>
        <w:pStyle w:val="NoteLevel2"/>
      </w:pPr>
      <w:r w:rsidRPr="00F32ABD">
        <w:t xml:space="preserve">Index ideas that are enforced by a large canon of Sanskrit texts and perpetuated within an orthodox context that values (4) varna-dharma (caste hierarchy) </w:t>
      </w:r>
    </w:p>
    <w:p w14:paraId="6718F77A" w14:textId="77777777" w:rsidR="00F32ABD" w:rsidRPr="00F32ABD" w:rsidRDefault="00F32ABD" w:rsidP="00F32ABD">
      <w:pPr>
        <w:pStyle w:val="NoteLevel2"/>
      </w:pPr>
      <w:r w:rsidRPr="00F32ABD">
        <w:t xml:space="preserve">Technically these are meta-caste groups and within those there are thousands of smaller caste groups </w:t>
      </w:r>
    </w:p>
    <w:p w14:paraId="43DAE720" w14:textId="77777777" w:rsidR="00F32ABD" w:rsidRPr="00F32ABD" w:rsidRDefault="00F32ABD" w:rsidP="00F32ABD">
      <w:pPr>
        <w:pStyle w:val="NoteLevel2"/>
      </w:pPr>
      <w:r w:rsidRPr="00F32ABD">
        <w:t xml:space="preserve">The hierarchy that is central to the text themselves </w:t>
      </w:r>
    </w:p>
    <w:p w14:paraId="3FE18E5E" w14:textId="77777777" w:rsidR="00F32ABD" w:rsidRPr="00F32ABD" w:rsidRDefault="00F32ABD" w:rsidP="00F32ABD">
      <w:pPr>
        <w:pStyle w:val="NoteLevel2"/>
      </w:pPr>
      <w:r w:rsidRPr="00F32ABD">
        <w:t xml:space="preserve">In early 90’s, Indian historian Chakravarti coined the phrase </w:t>
      </w:r>
      <w:r w:rsidRPr="00F32ABD">
        <w:rPr>
          <w:b/>
        </w:rPr>
        <w:t xml:space="preserve">“Brahmanic patriarchy” </w:t>
      </w:r>
      <w:r w:rsidRPr="00F32ABD">
        <w:t xml:space="preserve">to refer to the ways in which upper-caste Hindu elites constructed social discourse that hinged on gender and caste-based hierarchies. </w:t>
      </w:r>
      <w:r w:rsidRPr="00F32ABD">
        <w:rPr>
          <w:b/>
        </w:rPr>
        <w:t xml:space="preserve">Caste and gender are inextricably linked; they are the twin hierarchies of the Brahmanic world </w:t>
      </w:r>
      <w:r w:rsidRPr="00F32ABD">
        <w:t xml:space="preserve">(two sides of the same coin in hierarchy) – quite old but quite persistent </w:t>
      </w:r>
    </w:p>
    <w:p w14:paraId="4B1F7A86" w14:textId="77777777" w:rsidR="00F32ABD" w:rsidRPr="00F32ABD" w:rsidRDefault="00F32ABD" w:rsidP="00F32ABD">
      <w:pPr>
        <w:pStyle w:val="NoteLevel2"/>
      </w:pPr>
      <w:r w:rsidRPr="00F32ABD">
        <w:t xml:space="preserve">Brahmanic ideology engenders specific perspectives on the body and sexuality, </w:t>
      </w:r>
      <w:r w:rsidRPr="00F32ABD">
        <w:rPr>
          <w:i/>
        </w:rPr>
        <w:t xml:space="preserve">constructed within the limits of the upper-caste male gaze, </w:t>
      </w:r>
      <w:r w:rsidRPr="00F32ABD">
        <w:t xml:space="preserve">women’s exclusion from these systems of knowledge </w:t>
      </w:r>
    </w:p>
    <w:p w14:paraId="11AC405F" w14:textId="77777777" w:rsidR="00F32ABD" w:rsidRPr="00F32ABD" w:rsidRDefault="00F32ABD" w:rsidP="00F32ABD">
      <w:pPr>
        <w:pStyle w:val="NoteLevel2"/>
      </w:pPr>
      <w:r w:rsidRPr="00F32ABD">
        <w:t>Because women in most B traditions do not have right to “wearing of the sacred thread”, in the times that these texts were written women were barred from education and from these texts and therefore were not versed in the texts, outside of Brahmanic texts</w:t>
      </w:r>
    </w:p>
    <w:p w14:paraId="182E4040" w14:textId="77777777" w:rsidR="00F32ABD" w:rsidRPr="00F32ABD" w:rsidRDefault="00F32ABD" w:rsidP="00F32ABD">
      <w:pPr>
        <w:pStyle w:val="NoteLevel2"/>
      </w:pPr>
      <w:r w:rsidRPr="00F32ABD">
        <w:t xml:space="preserve">Yet within the texts they are obsessed with talking about women and yet women have not at all been apart of these codifications of law  </w:t>
      </w:r>
    </w:p>
    <w:p w14:paraId="41639285" w14:textId="77777777" w:rsidR="00F32ABD" w:rsidRPr="00F32ABD" w:rsidRDefault="00F32ABD" w:rsidP="00F32ABD">
      <w:pPr>
        <w:pStyle w:val="NoteLevel2"/>
      </w:pPr>
      <w:r w:rsidRPr="00F32ABD">
        <w:rPr>
          <w:i/>
        </w:rPr>
        <w:t>Idealized</w:t>
      </w:r>
      <w:r w:rsidRPr="00F32ABD">
        <w:t xml:space="preserve"> forms of behavior – how people imagined a utopian world at that time – clues into social history but not mirrors into social history </w:t>
      </w:r>
    </w:p>
    <w:p w14:paraId="23F8C5CB" w14:textId="77777777" w:rsidR="00F32ABD" w:rsidRPr="00F32ABD" w:rsidRDefault="00F32ABD" w:rsidP="00F32ABD">
      <w:pPr>
        <w:pStyle w:val="NoteLevel2"/>
      </w:pPr>
      <w:r w:rsidRPr="00F32ABD">
        <w:t xml:space="preserve">Entire canon is an elitist construction, what about the rest of the 98% of the population (very skewed context and perspective coming from upper-caste men) </w:t>
      </w:r>
    </w:p>
    <w:p w14:paraId="19C8CF8B" w14:textId="77777777" w:rsidR="00F32ABD" w:rsidRDefault="00F32ABD" w:rsidP="00F32ABD">
      <w:pPr>
        <w:pStyle w:val="NoteLevel2"/>
      </w:pPr>
      <w:r w:rsidRPr="00F32ABD">
        <w:t xml:space="preserve">Brahmanic texts will tell you in great lengths that they were at the top of social latter but that was not always the case in practice </w:t>
      </w:r>
    </w:p>
    <w:p w14:paraId="7F98D443" w14:textId="77777777" w:rsidR="00F32ABD" w:rsidRPr="00F32ABD" w:rsidRDefault="00F32ABD" w:rsidP="00F32ABD">
      <w:pPr>
        <w:pStyle w:val="NoteLevel1"/>
      </w:pPr>
    </w:p>
    <w:p w14:paraId="47CED652" w14:textId="77777777" w:rsidR="00F32ABD" w:rsidRPr="00F32ABD" w:rsidRDefault="00F32ABD" w:rsidP="00F32ABD">
      <w:pPr>
        <w:pStyle w:val="NoteLevel1"/>
      </w:pPr>
      <w:r w:rsidRPr="00F32ABD">
        <w:t>The Sanskrit Textual Canon</w:t>
      </w:r>
    </w:p>
    <w:p w14:paraId="6500E4EC" w14:textId="77777777" w:rsidR="00F32ABD" w:rsidRPr="00F32ABD" w:rsidRDefault="00F32ABD" w:rsidP="00F32ABD">
      <w:pPr>
        <w:pStyle w:val="NoteLevel2"/>
      </w:pPr>
      <w:r w:rsidRPr="00F32ABD">
        <w:t xml:space="preserve">Divided into two categories </w:t>
      </w:r>
    </w:p>
    <w:p w14:paraId="6E5B2978" w14:textId="77777777" w:rsidR="00F32ABD" w:rsidRPr="00F32ABD" w:rsidRDefault="00F32ABD" w:rsidP="00F32ABD">
      <w:pPr>
        <w:pStyle w:val="NoteLevel3"/>
      </w:pPr>
      <w:r w:rsidRPr="00F32ABD">
        <w:t xml:space="preserve">1. </w:t>
      </w:r>
      <w:r w:rsidRPr="00F32ABD">
        <w:rPr>
          <w:b/>
        </w:rPr>
        <w:t xml:space="preserve">Smrti </w:t>
      </w:r>
      <w:r w:rsidRPr="00F32ABD">
        <w:t xml:space="preserve">“that which is remembered” </w:t>
      </w:r>
      <w:r w:rsidRPr="00F32ABD">
        <w:sym w:font="Wingdings" w:char="F0E0"/>
      </w:r>
      <w:r w:rsidRPr="00F32ABD">
        <w:t xml:space="preserve"> knowledge that arises in specific temporal and spatial contexts, Smrti texts have specific authors, often mythological or semi-divine figures (ex: Ramayana attributed to the sage…) </w:t>
      </w:r>
    </w:p>
    <w:p w14:paraId="3A52C479" w14:textId="77777777" w:rsidR="00F32ABD" w:rsidRDefault="00F32ABD" w:rsidP="00F32ABD">
      <w:pPr>
        <w:pStyle w:val="NoteLevel3"/>
      </w:pPr>
      <w:r w:rsidRPr="00F32ABD">
        <w:t xml:space="preserve">2. </w:t>
      </w:r>
      <w:r w:rsidRPr="00F32ABD">
        <w:rPr>
          <w:b/>
        </w:rPr>
        <w:t xml:space="preserve">Sruti </w:t>
      </w:r>
      <w:r w:rsidRPr="00F32ABD">
        <w:sym w:font="Wingdings" w:char="F0E0"/>
      </w:r>
      <w:r w:rsidRPr="00F32ABD">
        <w:t xml:space="preserve"> opposite, not bound by time and space, eternal wisdom, no author, The Vedas for example, seers can tap into and bring into world periodically </w:t>
      </w:r>
    </w:p>
    <w:p w14:paraId="2513FC30" w14:textId="77777777" w:rsidR="00F32ABD" w:rsidRPr="00F32ABD" w:rsidRDefault="00F32ABD" w:rsidP="00F32ABD">
      <w:pPr>
        <w:pStyle w:val="NoteLevel1"/>
      </w:pPr>
    </w:p>
    <w:p w14:paraId="144834BF" w14:textId="77777777" w:rsidR="00F32ABD" w:rsidRPr="00F32ABD" w:rsidRDefault="00F32ABD" w:rsidP="00F32ABD">
      <w:pPr>
        <w:pStyle w:val="NoteLevel1"/>
      </w:pPr>
      <w:r w:rsidRPr="00F32ABD">
        <w:t xml:space="preserve">Four </w:t>
      </w:r>
      <w:r w:rsidRPr="00F32ABD">
        <w:rPr>
          <w:i/>
        </w:rPr>
        <w:t xml:space="preserve">Purusarthas </w:t>
      </w:r>
    </w:p>
    <w:p w14:paraId="311C2E3F" w14:textId="77777777" w:rsidR="00F32ABD" w:rsidRPr="00F32ABD" w:rsidRDefault="00F32ABD" w:rsidP="00F32ABD">
      <w:pPr>
        <w:pStyle w:val="NoteLevel2"/>
      </w:pPr>
      <w:r w:rsidRPr="00F32ABD">
        <w:t xml:space="preserve">4 shifting orientations in life </w:t>
      </w:r>
    </w:p>
    <w:p w14:paraId="2126FCD5" w14:textId="77777777" w:rsidR="00F32ABD" w:rsidRPr="00F32ABD" w:rsidRDefault="00F32ABD" w:rsidP="00F32ABD">
      <w:pPr>
        <w:pStyle w:val="NoteLevel2"/>
      </w:pPr>
      <w:r w:rsidRPr="00F32ABD">
        <w:t xml:space="preserve">“Goals of man” </w:t>
      </w:r>
    </w:p>
    <w:p w14:paraId="6FBE37F7" w14:textId="77777777" w:rsidR="00F32ABD" w:rsidRPr="00F32ABD" w:rsidRDefault="00F32ABD" w:rsidP="00F32ABD">
      <w:pPr>
        <w:pStyle w:val="NoteLevel2"/>
      </w:pPr>
      <w:r w:rsidRPr="00F32ABD">
        <w:t xml:space="preserve">Shifting orientation of life, linked to the asramas </w:t>
      </w:r>
    </w:p>
    <w:p w14:paraId="6F75EE99" w14:textId="77777777" w:rsidR="00F32ABD" w:rsidRPr="00F32ABD" w:rsidRDefault="00F32ABD" w:rsidP="00F32ABD">
      <w:pPr>
        <w:pStyle w:val="NoteLevel2"/>
      </w:pPr>
      <w:r w:rsidRPr="00F32ABD">
        <w:t xml:space="preserve">Each goal has a canonical, theoretically body of texts associated with it </w:t>
      </w:r>
    </w:p>
    <w:p w14:paraId="1A4F44C4" w14:textId="77777777" w:rsidR="00F32ABD" w:rsidRPr="00F32ABD" w:rsidRDefault="00F32ABD" w:rsidP="00F32ABD">
      <w:pPr>
        <w:pStyle w:val="NoteLevel2"/>
      </w:pPr>
      <w:r w:rsidRPr="00F32ABD">
        <w:t xml:space="preserve">4 Orientations </w:t>
      </w:r>
    </w:p>
    <w:p w14:paraId="6E0DDD4E" w14:textId="77777777" w:rsidR="00F32ABD" w:rsidRPr="00F32ABD" w:rsidRDefault="00F32ABD" w:rsidP="00F32ABD">
      <w:pPr>
        <w:pStyle w:val="NoteLevel3"/>
      </w:pPr>
      <w:r w:rsidRPr="00F32ABD">
        <w:t xml:space="preserve">Dharma = Dharmasastra (The absolute, how to live a supremely righteous life, accrue so much karmic) </w:t>
      </w:r>
    </w:p>
    <w:p w14:paraId="24EFEBD4" w14:textId="77777777" w:rsidR="00F32ABD" w:rsidRPr="00F32ABD" w:rsidRDefault="00F32ABD" w:rsidP="00F32ABD">
      <w:pPr>
        <w:pStyle w:val="NoteLevel3"/>
      </w:pPr>
      <w:r w:rsidRPr="00F32ABD">
        <w:t xml:space="preserve">Artha = arthasastra (Goal, Political action, acquire wealth) </w:t>
      </w:r>
    </w:p>
    <w:p w14:paraId="2336EC79" w14:textId="77777777" w:rsidR="00F32ABD" w:rsidRPr="00F32ABD" w:rsidRDefault="00F32ABD" w:rsidP="00F32ABD">
      <w:pPr>
        <w:pStyle w:val="NoteLevel3"/>
      </w:pPr>
      <w:r w:rsidRPr="00F32ABD">
        <w:t xml:space="preserve">Kama = kamasastra </w:t>
      </w:r>
    </w:p>
    <w:p w14:paraId="0D1AAA3D" w14:textId="77777777" w:rsidR="00F32ABD" w:rsidRPr="00F32ABD" w:rsidRDefault="00F32ABD" w:rsidP="00F32ABD">
      <w:pPr>
        <w:pStyle w:val="NoteLevel3"/>
      </w:pPr>
      <w:r w:rsidRPr="00F32ABD">
        <w:t xml:space="preserve">Moksa = Moksasastra (Liberation, merging with the absolute, world where the absolute being permeates everything)    </w:t>
      </w:r>
    </w:p>
    <w:p w14:paraId="53019630" w14:textId="77777777" w:rsidR="00F32ABD" w:rsidRDefault="00F32ABD" w:rsidP="00F32ABD">
      <w:pPr>
        <w:pStyle w:val="NoteLevel3"/>
      </w:pPr>
      <w:r w:rsidRPr="00F32ABD">
        <w:t xml:space="preserve">“Sastra” – field of knowledge, way of understanding the world </w:t>
      </w:r>
    </w:p>
    <w:p w14:paraId="0ABE7C02" w14:textId="77777777" w:rsidR="00F32ABD" w:rsidRPr="00F32ABD" w:rsidRDefault="00F32ABD" w:rsidP="00F32ABD">
      <w:pPr>
        <w:pStyle w:val="NoteLevel1"/>
      </w:pPr>
    </w:p>
    <w:p w14:paraId="7EEB99D5" w14:textId="77777777" w:rsidR="00F32ABD" w:rsidRPr="00F32ABD" w:rsidRDefault="00F32ABD" w:rsidP="00F32ABD">
      <w:pPr>
        <w:pStyle w:val="NoteLevel1"/>
      </w:pPr>
      <w:r w:rsidRPr="00F32ABD">
        <w:t xml:space="preserve">The Genre of “Dharmasastra” Literature (2 books) </w:t>
      </w:r>
    </w:p>
    <w:p w14:paraId="2F797DE3" w14:textId="77777777" w:rsidR="00F32ABD" w:rsidRPr="00F32ABD" w:rsidRDefault="00F32ABD" w:rsidP="00F32ABD">
      <w:pPr>
        <w:pStyle w:val="NoteLevel2"/>
      </w:pPr>
      <w:r w:rsidRPr="00F32ABD">
        <w:t xml:space="preserve">Dharma Sutras </w:t>
      </w:r>
    </w:p>
    <w:p w14:paraId="62DF2A88" w14:textId="77777777" w:rsidR="00F32ABD" w:rsidRPr="00F32ABD" w:rsidRDefault="00F32ABD" w:rsidP="00F32ABD">
      <w:pPr>
        <w:pStyle w:val="NoteLevel3"/>
      </w:pPr>
      <w:r w:rsidRPr="00F32ABD">
        <w:t xml:space="preserve">Earliest texts that deal with Dharma </w:t>
      </w:r>
    </w:p>
    <w:p w14:paraId="266F7EAC" w14:textId="77777777" w:rsidR="00F32ABD" w:rsidRPr="00F32ABD" w:rsidRDefault="00F32ABD" w:rsidP="00F32ABD">
      <w:pPr>
        <w:pStyle w:val="NoteLevel3"/>
      </w:pPr>
      <w:r w:rsidRPr="00F32ABD">
        <w:t>Ethical conduct, religion</w:t>
      </w:r>
    </w:p>
    <w:p w14:paraId="1E5B491B" w14:textId="77777777" w:rsidR="00F32ABD" w:rsidRPr="00F32ABD" w:rsidRDefault="00F32ABD" w:rsidP="00F32ABD">
      <w:pPr>
        <w:pStyle w:val="NoteLevel3"/>
      </w:pPr>
      <w:r w:rsidRPr="00F32ABD">
        <w:t xml:space="preserve">Sutra refers to an Aphorism = statement, complex statements and ideas that are figured down into small passage, single phrase will have commentary that is 25-30 pages, style of expressing complex form of knowledge in short way  </w:t>
      </w:r>
    </w:p>
    <w:p w14:paraId="2F104243" w14:textId="77777777" w:rsidR="00F32ABD" w:rsidRPr="00F32ABD" w:rsidRDefault="00F32ABD" w:rsidP="00F32ABD">
      <w:pPr>
        <w:pStyle w:val="NoteLevel3"/>
      </w:pPr>
      <w:r w:rsidRPr="00F32ABD">
        <w:t xml:space="preserve">Commentaries – elaborations, possible ways to interpret these complex lines </w:t>
      </w:r>
    </w:p>
    <w:p w14:paraId="1DCAD9B0" w14:textId="77777777" w:rsidR="00F32ABD" w:rsidRPr="00F32ABD" w:rsidRDefault="00F32ABD" w:rsidP="00F32ABD">
      <w:pPr>
        <w:pStyle w:val="NoteLevel3"/>
      </w:pPr>
      <w:r w:rsidRPr="00F32ABD">
        <w:t xml:space="preserve">Example </w:t>
      </w:r>
      <w:r w:rsidRPr="00F32ABD">
        <w:sym w:font="Wingdings" w:char="F0E0"/>
      </w:r>
      <w:r w:rsidRPr="00F32ABD">
        <w:t xml:space="preserve"> what we reading </w:t>
      </w:r>
    </w:p>
    <w:p w14:paraId="0A0DE425" w14:textId="77777777" w:rsidR="00F32ABD" w:rsidRPr="00F32ABD" w:rsidRDefault="00F32ABD" w:rsidP="00F32ABD">
      <w:pPr>
        <w:pStyle w:val="NoteLevel2"/>
      </w:pPr>
      <w:r w:rsidRPr="00F32ABD">
        <w:t xml:space="preserve">Dharma Sastras </w:t>
      </w:r>
    </w:p>
    <w:p w14:paraId="51F6238D" w14:textId="77777777" w:rsidR="00F32ABD" w:rsidRPr="00F32ABD" w:rsidRDefault="00F32ABD" w:rsidP="00F32ABD">
      <w:pPr>
        <w:pStyle w:val="NoteLevel3"/>
      </w:pPr>
      <w:r w:rsidRPr="00F32ABD">
        <w:t xml:space="preserve">Refers to later texts </w:t>
      </w:r>
    </w:p>
    <w:p w14:paraId="6ABEB655" w14:textId="77777777" w:rsidR="00F32ABD" w:rsidRPr="00F32ABD" w:rsidRDefault="00F32ABD" w:rsidP="00F32ABD">
      <w:pPr>
        <w:pStyle w:val="NoteLevel3"/>
      </w:pPr>
      <w:r w:rsidRPr="00F32ABD">
        <w:t xml:space="preserve">Literally means “treatise” (discourse) and this in contrast are long and elaborate texts </w:t>
      </w:r>
    </w:p>
    <w:p w14:paraId="3165BA1D" w14:textId="77777777" w:rsidR="00F32ABD" w:rsidRDefault="00F32ABD" w:rsidP="00F32ABD">
      <w:pPr>
        <w:pStyle w:val="NoteLevel3"/>
      </w:pPr>
      <w:r w:rsidRPr="00F32ABD">
        <w:t xml:space="preserve">Longer prose </w:t>
      </w:r>
    </w:p>
    <w:p w14:paraId="48A7FF8A" w14:textId="77777777" w:rsidR="00F32ABD" w:rsidRPr="00F32ABD" w:rsidRDefault="00F32ABD" w:rsidP="00F32ABD">
      <w:pPr>
        <w:pStyle w:val="NoteLevel1"/>
      </w:pPr>
    </w:p>
    <w:p w14:paraId="26A1BF35" w14:textId="77777777" w:rsidR="00F32ABD" w:rsidRPr="00F32ABD" w:rsidRDefault="00F32ABD" w:rsidP="00F32ABD">
      <w:pPr>
        <w:pStyle w:val="NoteLevel1"/>
      </w:pPr>
      <w:r w:rsidRPr="00F32ABD">
        <w:t xml:space="preserve">DHARMA SUTRAS </w:t>
      </w:r>
    </w:p>
    <w:p w14:paraId="26311179" w14:textId="77777777" w:rsidR="00F32ABD" w:rsidRPr="00F32ABD" w:rsidRDefault="00F32ABD" w:rsidP="00F32ABD">
      <w:pPr>
        <w:pStyle w:val="NoteLevel2"/>
      </w:pPr>
      <w:r w:rsidRPr="00F32ABD">
        <w:t xml:space="preserve">There are 4 major D-Sutras named after their authors and these texts lay the foundation for the D-Sustras  </w:t>
      </w:r>
    </w:p>
    <w:p w14:paraId="437811CB" w14:textId="77777777" w:rsidR="00F32ABD" w:rsidRPr="00F32ABD" w:rsidRDefault="00F32ABD" w:rsidP="00F32ABD">
      <w:pPr>
        <w:pStyle w:val="NoteLevel3"/>
      </w:pPr>
      <w:r w:rsidRPr="00F32ABD">
        <w:t>Gautama</w:t>
      </w:r>
    </w:p>
    <w:p w14:paraId="704F737B" w14:textId="77777777" w:rsidR="00F32ABD" w:rsidRPr="00F32ABD" w:rsidRDefault="00F32ABD" w:rsidP="00F32ABD">
      <w:pPr>
        <w:pStyle w:val="NoteLevel3"/>
      </w:pPr>
      <w:r w:rsidRPr="00F32ABD">
        <w:t xml:space="preserve">Baudhayana </w:t>
      </w:r>
    </w:p>
    <w:p w14:paraId="330E349D" w14:textId="77777777" w:rsidR="00F32ABD" w:rsidRPr="00F32ABD" w:rsidRDefault="00F32ABD" w:rsidP="00F32ABD">
      <w:pPr>
        <w:pStyle w:val="NoteLevel3"/>
      </w:pPr>
      <w:r w:rsidRPr="00F32ABD">
        <w:t>Vasistha</w:t>
      </w:r>
    </w:p>
    <w:p w14:paraId="4305397C" w14:textId="77777777" w:rsidR="00F32ABD" w:rsidRPr="00F32ABD" w:rsidRDefault="00F32ABD" w:rsidP="00F32ABD">
      <w:pPr>
        <w:pStyle w:val="NoteLevel3"/>
      </w:pPr>
      <w:r w:rsidRPr="00F32ABD">
        <w:t xml:space="preserve">Apastamba </w:t>
      </w:r>
    </w:p>
    <w:p w14:paraId="3A7B2AB4" w14:textId="77777777" w:rsidR="00F32ABD" w:rsidRDefault="00F32ABD" w:rsidP="00F32ABD">
      <w:pPr>
        <w:pStyle w:val="NoteLevel2"/>
      </w:pPr>
      <w:r w:rsidRPr="00F32ABD">
        <w:t xml:space="preserve">There are a number of major D-Sastras. These include the Law Codes of Manu </w:t>
      </w:r>
    </w:p>
    <w:p w14:paraId="70032E6A" w14:textId="77777777" w:rsidR="00F32ABD" w:rsidRPr="00F32ABD" w:rsidRDefault="00F32ABD" w:rsidP="00F32ABD">
      <w:pPr>
        <w:pStyle w:val="NoteLevel1"/>
      </w:pPr>
    </w:p>
    <w:p w14:paraId="2222215F" w14:textId="77777777" w:rsidR="00F32ABD" w:rsidRPr="00F32ABD" w:rsidRDefault="00F32ABD" w:rsidP="00F32ABD">
      <w:pPr>
        <w:pStyle w:val="NoteLevel1"/>
      </w:pPr>
      <w:r w:rsidRPr="00F32ABD">
        <w:t xml:space="preserve">About Dharma </w:t>
      </w:r>
    </w:p>
    <w:p w14:paraId="1266F528" w14:textId="77777777" w:rsidR="00F32ABD" w:rsidRPr="00F32ABD" w:rsidRDefault="00F32ABD" w:rsidP="00F32ABD">
      <w:pPr>
        <w:pStyle w:val="NoteLevel2"/>
      </w:pPr>
      <w:r w:rsidRPr="00F32ABD">
        <w:t xml:space="preserve">“To uphold, sustain, maintain” </w:t>
      </w:r>
    </w:p>
    <w:p w14:paraId="12D7C97D" w14:textId="77777777" w:rsidR="00F32ABD" w:rsidRPr="00F32ABD" w:rsidRDefault="00F32ABD" w:rsidP="00F32ABD">
      <w:pPr>
        <w:pStyle w:val="NoteLevel2"/>
      </w:pPr>
      <w:r w:rsidRPr="00F32ABD">
        <w:t xml:space="preserve">Upholding social order which is </w:t>
      </w:r>
      <w:r w:rsidRPr="00F32ABD">
        <w:rPr>
          <w:i/>
        </w:rPr>
        <w:t>inextricably linked</w:t>
      </w:r>
      <w:r w:rsidRPr="00F32ABD">
        <w:t xml:space="preserve"> to cosmic order, this has other worldly consequences as well </w:t>
      </w:r>
    </w:p>
    <w:p w14:paraId="7B597E99" w14:textId="77777777" w:rsidR="00F32ABD" w:rsidRPr="00F32ABD" w:rsidRDefault="00F32ABD" w:rsidP="00F32ABD">
      <w:pPr>
        <w:pStyle w:val="NoteLevel2"/>
      </w:pPr>
      <w:r w:rsidRPr="00F32ABD">
        <w:t xml:space="preserve">Hindu law thus accepts that human law mirrors the order expressed in the cosmos and in nature </w:t>
      </w:r>
    </w:p>
    <w:p w14:paraId="335AAAA5" w14:textId="77777777" w:rsidR="00F32ABD" w:rsidRDefault="00F32ABD" w:rsidP="00F32ABD">
      <w:pPr>
        <w:pStyle w:val="NoteLevel2"/>
      </w:pPr>
      <w:r w:rsidRPr="00F32ABD">
        <w:t xml:space="preserve">The authority of gender hierarchy etc. clearly trying to make connections between social and natural/cosmic world </w:t>
      </w:r>
    </w:p>
    <w:p w14:paraId="45189E2E" w14:textId="77777777" w:rsidR="00F32ABD" w:rsidRPr="00F32ABD" w:rsidRDefault="00F32ABD" w:rsidP="00F32ABD">
      <w:pPr>
        <w:pStyle w:val="NoteLevel1"/>
      </w:pPr>
    </w:p>
    <w:p w14:paraId="3851478B" w14:textId="77777777" w:rsidR="00F32ABD" w:rsidRPr="00F32ABD" w:rsidRDefault="00F32ABD" w:rsidP="00F32ABD">
      <w:pPr>
        <w:pStyle w:val="NoteLevel1"/>
      </w:pPr>
      <w:r w:rsidRPr="00F32ABD">
        <w:t xml:space="preserve">The Sources of Ethics/Social Order </w:t>
      </w:r>
    </w:p>
    <w:p w14:paraId="213283E7" w14:textId="77777777" w:rsidR="00F32ABD" w:rsidRPr="00F32ABD" w:rsidRDefault="00F32ABD" w:rsidP="00F32ABD">
      <w:pPr>
        <w:pStyle w:val="NoteLevel2"/>
      </w:pPr>
      <w:r w:rsidRPr="00F32ABD">
        <w:t>D-Sastras and Sutras all agree on the sources of dharma. They presuppose textual authority (Pramana):</w:t>
      </w:r>
    </w:p>
    <w:p w14:paraId="29FAF7AE" w14:textId="77777777" w:rsidR="00F32ABD" w:rsidRPr="00F32ABD" w:rsidRDefault="00F32ABD" w:rsidP="00F32ABD">
      <w:pPr>
        <w:pStyle w:val="NoteLevel2"/>
      </w:pPr>
      <w:r w:rsidRPr="00F32ABD">
        <w:t xml:space="preserve">The Veda as authority (Sruti texts – if they say certain things are good or bad then it has to be true) </w:t>
      </w:r>
    </w:p>
    <w:p w14:paraId="1BFCA1FC" w14:textId="77777777" w:rsidR="00F32ABD" w:rsidRPr="00F32ABD" w:rsidRDefault="00F32ABD" w:rsidP="00F32ABD">
      <w:pPr>
        <w:pStyle w:val="NoteLevel2"/>
      </w:pPr>
      <w:r w:rsidRPr="00F32ABD">
        <w:t xml:space="preserve">Smrti Works as authority (self-reflexive statement) </w:t>
      </w:r>
    </w:p>
    <w:p w14:paraId="45DEF6DF" w14:textId="77777777" w:rsidR="00F32ABD" w:rsidRPr="00F32ABD" w:rsidRDefault="00F32ABD" w:rsidP="00F32ABD">
      <w:pPr>
        <w:pStyle w:val="NoteLevel2"/>
      </w:pPr>
      <w:r w:rsidRPr="00F32ABD">
        <w:t xml:space="preserve">Custom as authority (“learned beings” whose examples we can follow) </w:t>
      </w:r>
    </w:p>
    <w:p w14:paraId="15B196F1" w14:textId="77777777" w:rsidR="00F32ABD" w:rsidRDefault="00F32ABD" w:rsidP="00782EC0">
      <w:pPr>
        <w:pStyle w:val="NoteLevel2"/>
      </w:pPr>
      <w:r w:rsidRPr="00F32ABD">
        <w:t xml:space="preserve">Despite all this “That which is pleasing to oneself” as authority (conscience, will, emphasized in Manu) </w:t>
      </w:r>
    </w:p>
    <w:p w14:paraId="3DBB45F5" w14:textId="77777777" w:rsidR="00782EC0" w:rsidRPr="00F32ABD" w:rsidRDefault="00782EC0" w:rsidP="00782EC0">
      <w:pPr>
        <w:pStyle w:val="NoteLevel1"/>
      </w:pPr>
    </w:p>
    <w:p w14:paraId="58F84B6E" w14:textId="77777777" w:rsidR="00F32ABD" w:rsidRPr="00F32ABD" w:rsidRDefault="00F32ABD" w:rsidP="00F32ABD">
      <w:pPr>
        <w:pStyle w:val="NoteLevel1"/>
      </w:pPr>
      <w:r w:rsidRPr="00F32ABD">
        <w:t xml:space="preserve">Gautama Dharmasutra </w:t>
      </w:r>
    </w:p>
    <w:p w14:paraId="4872976C" w14:textId="77777777" w:rsidR="00F32ABD" w:rsidRPr="00F32ABD" w:rsidRDefault="00F32ABD" w:rsidP="00782EC0">
      <w:pPr>
        <w:pStyle w:val="NoteLevel2"/>
      </w:pPr>
      <w:r w:rsidRPr="00F32ABD">
        <w:t>Name of ancient Seer (rsi), name of supposed author</w:t>
      </w:r>
    </w:p>
    <w:p w14:paraId="6F27E99E" w14:textId="77777777" w:rsidR="00F32ABD" w:rsidRPr="00F32ABD" w:rsidRDefault="00F32ABD" w:rsidP="00782EC0">
      <w:pPr>
        <w:pStyle w:val="NoteLevel2"/>
      </w:pPr>
      <w:r w:rsidRPr="00F32ABD">
        <w:t>Vedic knowledge for example comes from there mouths but they are not the author but it is attributed to them (its revealed to them)</w:t>
      </w:r>
    </w:p>
    <w:p w14:paraId="693A3500" w14:textId="77777777" w:rsidR="00F32ABD" w:rsidRDefault="00F32ABD" w:rsidP="00782EC0">
      <w:pPr>
        <w:pStyle w:val="NoteLevel2"/>
      </w:pPr>
      <w:r w:rsidRPr="00F32ABD">
        <w:t xml:space="preserve">One of the earliest of D-sutra canon </w:t>
      </w:r>
    </w:p>
    <w:p w14:paraId="371FE621" w14:textId="77777777" w:rsidR="00782EC0" w:rsidRPr="00F32ABD" w:rsidRDefault="00782EC0" w:rsidP="00782EC0">
      <w:pPr>
        <w:pStyle w:val="NoteLevel1"/>
      </w:pPr>
    </w:p>
    <w:p w14:paraId="791042B3" w14:textId="77777777" w:rsidR="00F32ABD" w:rsidRPr="00F32ABD" w:rsidRDefault="00F32ABD" w:rsidP="00782EC0">
      <w:pPr>
        <w:pStyle w:val="NoteLevel1"/>
      </w:pPr>
      <w:r w:rsidRPr="00F32ABD">
        <w:t>Important Themes within GD</w:t>
      </w:r>
    </w:p>
    <w:p w14:paraId="7FDBB6F9" w14:textId="77777777" w:rsidR="00F32ABD" w:rsidRPr="00F32ABD" w:rsidRDefault="00F32ABD" w:rsidP="00782EC0">
      <w:pPr>
        <w:pStyle w:val="NoteLevel2"/>
      </w:pPr>
      <w:r w:rsidRPr="00F32ABD">
        <w:rPr>
          <w:b/>
        </w:rPr>
        <w:t>1) Marriage</w:t>
      </w:r>
      <w:r w:rsidRPr="00F32ABD">
        <w:t xml:space="preserve"> </w:t>
      </w:r>
    </w:p>
    <w:p w14:paraId="2B0768AB" w14:textId="77777777" w:rsidR="00F32ABD" w:rsidRPr="00F32ABD" w:rsidRDefault="00F32ABD" w:rsidP="00782EC0">
      <w:pPr>
        <w:pStyle w:val="NoteLevel3"/>
      </w:pPr>
      <w:r w:rsidRPr="00F32ABD">
        <w:t xml:space="preserve">Hetero-normativity, continuation of patriliny is essential and becomes organizing principle, extended family, patriarch makes all decisions, need to produce male heirs, females role to continue the ancestral line </w:t>
      </w:r>
    </w:p>
    <w:p w14:paraId="5647257D" w14:textId="77777777" w:rsidR="00F32ABD" w:rsidRPr="00F32ABD" w:rsidRDefault="00F32ABD" w:rsidP="00782EC0">
      <w:pPr>
        <w:pStyle w:val="NoteLevel3"/>
      </w:pPr>
      <w:r w:rsidRPr="00F32ABD">
        <w:t xml:space="preserve">Found throughout all early texts </w:t>
      </w:r>
    </w:p>
    <w:p w14:paraId="0275FD30" w14:textId="77777777" w:rsidR="00F32ABD" w:rsidRPr="00F32ABD" w:rsidRDefault="00F32ABD" w:rsidP="00782EC0">
      <w:pPr>
        <w:pStyle w:val="NoteLevel3"/>
      </w:pPr>
      <w:r w:rsidRPr="00F32ABD">
        <w:t xml:space="preserve">Linked to the idea of social order/social hierarchy and caste-endogamy </w:t>
      </w:r>
    </w:p>
    <w:p w14:paraId="037EC693" w14:textId="77777777" w:rsidR="00F32ABD" w:rsidRPr="00F32ABD" w:rsidRDefault="00F32ABD" w:rsidP="00782EC0">
      <w:pPr>
        <w:pStyle w:val="NoteLevel3"/>
      </w:pPr>
      <w:r w:rsidRPr="00F32ABD">
        <w:t xml:space="preserve">As early as 1000 BCE, marriage and caste inextricably linked </w:t>
      </w:r>
    </w:p>
    <w:p w14:paraId="3194A85B" w14:textId="77777777" w:rsidR="00F32ABD" w:rsidRPr="00F32ABD" w:rsidRDefault="00F32ABD" w:rsidP="00782EC0">
      <w:pPr>
        <w:pStyle w:val="NoteLevel3"/>
      </w:pPr>
      <w:r w:rsidRPr="00F32ABD">
        <w:t xml:space="preserve">Two Types of Marriage </w:t>
      </w:r>
    </w:p>
    <w:p w14:paraId="2F0B894F" w14:textId="77777777" w:rsidR="00F32ABD" w:rsidRPr="00F32ABD" w:rsidRDefault="00F32ABD" w:rsidP="00782EC0">
      <w:pPr>
        <w:pStyle w:val="NoteLevel4"/>
      </w:pPr>
      <w:r w:rsidRPr="00F32ABD">
        <w:t>1. “</w:t>
      </w:r>
      <w:r w:rsidRPr="00F32ABD">
        <w:rPr>
          <w:u w:val="single"/>
        </w:rPr>
        <w:t>Anuloma</w:t>
      </w:r>
      <w:r w:rsidRPr="00F32ABD">
        <w:t xml:space="preserve">” (natural, normative marriage) </w:t>
      </w:r>
      <w:r w:rsidRPr="00F32ABD">
        <w:sym w:font="Wingdings" w:char="F0E0"/>
      </w:r>
      <w:r w:rsidRPr="00F32ABD">
        <w:t xml:space="preserve"> husband is older than the wife, equal or higher caste background (within jati not varna). Always from the same varna (taken for granted) </w:t>
      </w:r>
    </w:p>
    <w:p w14:paraId="689F799F" w14:textId="77777777" w:rsidR="00F32ABD" w:rsidRPr="00F32ABD" w:rsidRDefault="00F32ABD" w:rsidP="00782EC0">
      <w:pPr>
        <w:pStyle w:val="NoteLevel4"/>
      </w:pPr>
      <w:r w:rsidRPr="00F32ABD">
        <w:t>2. “</w:t>
      </w:r>
      <w:r w:rsidRPr="00F32ABD">
        <w:rPr>
          <w:u w:val="single"/>
        </w:rPr>
        <w:t>Pratiloma</w:t>
      </w:r>
      <w:r w:rsidRPr="00F32ABD">
        <w:t xml:space="preserve">” (unnatural, non-normative marriage) </w:t>
      </w:r>
      <w:r w:rsidRPr="00F32ABD">
        <w:sym w:font="Wingdings" w:char="F0E0"/>
      </w:r>
      <w:r w:rsidRPr="00F32ABD">
        <w:t xml:space="preserve"> the caste of the wife is higher than the husband, children born of these marriages are described “without caste” or untouchables (remembering that this does not always parallel real social history) </w:t>
      </w:r>
    </w:p>
    <w:p w14:paraId="4909A9C2" w14:textId="77777777" w:rsidR="00F32ABD" w:rsidRPr="00F32ABD" w:rsidRDefault="00F32ABD" w:rsidP="00782EC0">
      <w:pPr>
        <w:pStyle w:val="NoteLevel3"/>
      </w:pPr>
      <w:r w:rsidRPr="00F32ABD">
        <w:t xml:space="preserve">Section 18 of DS </w:t>
      </w:r>
      <w:r w:rsidRPr="00F32ABD">
        <w:sym w:font="Wingdings" w:char="F0E0"/>
      </w:r>
      <w:r w:rsidRPr="00F32ABD">
        <w:t xml:space="preserve"> husbands brother takes widow on as second wife and continues the patriliny </w:t>
      </w:r>
    </w:p>
    <w:p w14:paraId="12C2434F" w14:textId="77777777" w:rsidR="00F32ABD" w:rsidRPr="00F32ABD" w:rsidRDefault="00F32ABD" w:rsidP="00782EC0">
      <w:pPr>
        <w:pStyle w:val="NoteLevel3"/>
      </w:pPr>
      <w:r w:rsidRPr="00F32ABD">
        <w:t xml:space="preserve">Pre-puberty marriages - Time of marriage for girls (norm in texts) </w:t>
      </w:r>
    </w:p>
    <w:p w14:paraId="419CDA48" w14:textId="77777777" w:rsidR="00F32ABD" w:rsidRPr="00F32ABD" w:rsidRDefault="00F32ABD" w:rsidP="00782EC0">
      <w:pPr>
        <w:pStyle w:val="NoteLevel3"/>
      </w:pPr>
      <w:r w:rsidRPr="00F32ABD">
        <w:t xml:space="preserve">Reference to infant marriage </w:t>
      </w:r>
    </w:p>
    <w:p w14:paraId="396ED8EB" w14:textId="77777777" w:rsidR="00F32ABD" w:rsidRPr="00F32ABD" w:rsidRDefault="00F32ABD" w:rsidP="00782EC0">
      <w:pPr>
        <w:pStyle w:val="NoteLevel2"/>
      </w:pPr>
      <w:r w:rsidRPr="00F32ABD">
        <w:rPr>
          <w:b/>
        </w:rPr>
        <w:t xml:space="preserve">2. Expiation (Atonement for Sins) </w:t>
      </w:r>
    </w:p>
    <w:p w14:paraId="6C848443" w14:textId="77777777" w:rsidR="00F32ABD" w:rsidRPr="00F32ABD" w:rsidRDefault="00F32ABD" w:rsidP="00782EC0">
      <w:pPr>
        <w:pStyle w:val="NoteLevel3"/>
      </w:pPr>
      <w:r w:rsidRPr="00F32ABD">
        <w:t>Acts performed to rid oneself of the guilt/sin accrued by performing a unethical act</w:t>
      </w:r>
    </w:p>
    <w:p w14:paraId="32D2F6D3" w14:textId="77777777" w:rsidR="00F32ABD" w:rsidRPr="00F32ABD" w:rsidRDefault="00F32ABD" w:rsidP="00782EC0">
      <w:pPr>
        <w:pStyle w:val="NoteLevel3"/>
      </w:pPr>
      <w:r w:rsidRPr="00F32ABD">
        <w:t xml:space="preserve">Early concerns over ritual Purity/Impurity and Auspiciousness/Inauspiciousness – often marked or articulated through the figure of the woman </w:t>
      </w:r>
    </w:p>
    <w:p w14:paraId="6253D97D" w14:textId="77777777" w:rsidR="00F32ABD" w:rsidRPr="00F32ABD" w:rsidRDefault="00F32ABD" w:rsidP="00782EC0">
      <w:pPr>
        <w:pStyle w:val="NoteLevel3"/>
      </w:pPr>
      <w:r w:rsidRPr="00F32ABD">
        <w:t xml:space="preserve">Women have to expiate (purify) themselves by taking ritual bath after their period </w:t>
      </w:r>
    </w:p>
    <w:p w14:paraId="45CB6C46" w14:textId="77777777" w:rsidR="00F32ABD" w:rsidRPr="00F32ABD" w:rsidRDefault="00F32ABD" w:rsidP="00782EC0">
      <w:pPr>
        <w:pStyle w:val="NoteLevel3"/>
      </w:pPr>
      <w:r w:rsidRPr="00F32ABD">
        <w:t xml:space="preserve">Atonement for sins through ritual bathing is an important and persistent form of expiation </w:t>
      </w:r>
    </w:p>
    <w:p w14:paraId="2805876F" w14:textId="77777777" w:rsidR="00F32ABD" w:rsidRPr="00F32ABD" w:rsidRDefault="00F32ABD" w:rsidP="00782EC0">
      <w:pPr>
        <w:pStyle w:val="NoteLevel3"/>
      </w:pPr>
      <w:r w:rsidRPr="00F32ABD">
        <w:t xml:space="preserve">Section 21 </w:t>
      </w:r>
      <w:r w:rsidRPr="00F32ABD">
        <w:sym w:font="Wingdings" w:char="F0E0"/>
      </w:r>
      <w:r w:rsidRPr="00F32ABD">
        <w:t xml:space="preserve"> a woman falls from caste by having abortion (greatest sin at the time) and having sex with lower caste man</w:t>
      </w:r>
    </w:p>
    <w:p w14:paraId="7729642B" w14:textId="77777777" w:rsidR="00F32ABD" w:rsidRPr="00F32ABD" w:rsidRDefault="00F32ABD" w:rsidP="00F32ABD">
      <w:pPr>
        <w:pStyle w:val="NoteLevel1"/>
        <w:rPr>
          <w:u w:val="single"/>
        </w:rPr>
      </w:pPr>
    </w:p>
    <w:p w14:paraId="09F4C454" w14:textId="77777777" w:rsidR="00F32ABD" w:rsidRPr="00782EC0" w:rsidRDefault="00F32ABD" w:rsidP="00F32ABD">
      <w:pPr>
        <w:pStyle w:val="NoteLevel1"/>
      </w:pPr>
      <w:r w:rsidRPr="00782EC0">
        <w:t xml:space="preserve">“Laws of Manu” </w:t>
      </w:r>
    </w:p>
    <w:p w14:paraId="0E1C83FD" w14:textId="77777777" w:rsidR="00F32ABD" w:rsidRPr="00F32ABD" w:rsidRDefault="00F32ABD" w:rsidP="00782EC0">
      <w:pPr>
        <w:pStyle w:val="NoteLevel2"/>
      </w:pPr>
      <w:r w:rsidRPr="00F32ABD">
        <w:t xml:space="preserve">Earlier D-Sastras and has a lot of Authority </w:t>
      </w:r>
    </w:p>
    <w:p w14:paraId="77004099" w14:textId="77777777" w:rsidR="00F32ABD" w:rsidRPr="00F32ABD" w:rsidRDefault="00F32ABD" w:rsidP="00782EC0">
      <w:pPr>
        <w:pStyle w:val="NoteLevel2"/>
      </w:pPr>
      <w:r w:rsidRPr="00F32ABD">
        <w:t xml:space="preserve">Laws of Manu become central in Modern Indian time because became a kind of legal code when the British came (unified ode of laws for Hindu’s) </w:t>
      </w:r>
    </w:p>
    <w:p w14:paraId="5FBB168E" w14:textId="77777777" w:rsidR="00F32ABD" w:rsidRPr="00F32ABD" w:rsidRDefault="00F32ABD" w:rsidP="00782EC0">
      <w:pPr>
        <w:pStyle w:val="NoteLevel2"/>
      </w:pPr>
      <w:r w:rsidRPr="00F32ABD">
        <w:t>Hindu Law was all over the place and theses LOM are upheld as emblematic as traditional Hindu Law – takes on whole new life in 19</w:t>
      </w:r>
      <w:r w:rsidRPr="00F32ABD">
        <w:rPr>
          <w:vertAlign w:val="superscript"/>
        </w:rPr>
        <w:t>th</w:t>
      </w:r>
      <w:r w:rsidRPr="00F32ABD">
        <w:t xml:space="preserve"> century</w:t>
      </w:r>
    </w:p>
    <w:p w14:paraId="275D31DC" w14:textId="77777777" w:rsidR="00F32ABD" w:rsidRPr="00F32ABD" w:rsidRDefault="00F32ABD" w:rsidP="00782EC0">
      <w:pPr>
        <w:pStyle w:val="NoteLevel2"/>
      </w:pPr>
      <w:r w:rsidRPr="00F32ABD">
        <w:t>Emphasis on marriage, eight forms of marriage, hierarchically organized</w:t>
      </w:r>
    </w:p>
    <w:p w14:paraId="3D4E8A75" w14:textId="77777777" w:rsidR="00F32ABD" w:rsidRPr="00F32ABD" w:rsidRDefault="00F32ABD" w:rsidP="00782EC0">
      <w:pPr>
        <w:pStyle w:val="NoteLevel2"/>
      </w:pPr>
      <w:r w:rsidRPr="00F32ABD">
        <w:t xml:space="preserve">Chapter 5: idea of the “chaste” woman </w:t>
      </w:r>
      <w:r w:rsidRPr="00F32ABD">
        <w:sym w:font="Wingdings" w:char="F0E0"/>
      </w:r>
      <w:r w:rsidRPr="00F32ABD">
        <w:t xml:space="preserve"> also have clear articulation of ideal wife needs to be doing – modest, devoted and restrained wife who “practices vows for the sake of husband”. Emergence of the generalized upper-caste woman emerge in this text – window into utopic world </w:t>
      </w:r>
    </w:p>
    <w:p w14:paraId="09227390" w14:textId="77777777" w:rsidR="00F32ABD" w:rsidRPr="00F32ABD" w:rsidRDefault="00F32ABD" w:rsidP="00782EC0">
      <w:pPr>
        <w:pStyle w:val="NoteLevel2"/>
      </w:pPr>
      <w:r w:rsidRPr="00F32ABD">
        <w:t xml:space="preserve">Upper caste men have a degree of control over lower-caste female bodies </w:t>
      </w:r>
    </w:p>
    <w:p w14:paraId="09B8129D" w14:textId="77777777" w:rsidR="00F32ABD" w:rsidRPr="00F32ABD" w:rsidRDefault="00F32ABD" w:rsidP="00782EC0">
      <w:pPr>
        <w:pStyle w:val="NoteLevel2"/>
      </w:pPr>
      <w:r w:rsidRPr="00F32ABD">
        <w:t xml:space="preserve">Punishment is dealt with rape but it is a mild punishment </w:t>
      </w:r>
    </w:p>
    <w:p w14:paraId="75AEC675" w14:textId="77777777" w:rsidR="00F32ABD" w:rsidRPr="00F32ABD" w:rsidRDefault="00F32ABD" w:rsidP="00782EC0">
      <w:pPr>
        <w:pStyle w:val="NoteLevel2"/>
      </w:pPr>
      <w:r w:rsidRPr="00F32ABD">
        <w:t xml:space="preserve">Extreme punishment is reserved for unfaithful woman rather than the man (mild punishment) </w:t>
      </w:r>
    </w:p>
    <w:p w14:paraId="4D0063E6" w14:textId="77777777" w:rsidR="00F32ABD" w:rsidRPr="00F32ABD" w:rsidRDefault="00F32ABD" w:rsidP="00782EC0">
      <w:pPr>
        <w:pStyle w:val="NoteLevel2"/>
      </w:pPr>
      <w:r w:rsidRPr="00F32ABD">
        <w:t xml:space="preserve">Chapter 9 </w:t>
      </w:r>
      <w:r w:rsidRPr="00F32ABD">
        <w:sym w:font="Wingdings" w:char="F0E0"/>
      </w:r>
      <w:r w:rsidRPr="00F32ABD">
        <w:t xml:space="preserve"> language of guarding and protecting women’s sexuality </w:t>
      </w:r>
    </w:p>
    <w:p w14:paraId="23054FE3" w14:textId="77777777" w:rsidR="00F32ABD" w:rsidRPr="00F32ABD" w:rsidRDefault="00F32ABD" w:rsidP="00782EC0">
      <w:pPr>
        <w:pStyle w:val="NoteLevel2"/>
      </w:pPr>
      <w:r w:rsidRPr="00F32ABD">
        <w:t xml:space="preserve">Authors anxiety about “corrupt women” and vilifies women in general (e.g. women’s inherent nature is flawed, man should make utmost, women are falsehood, terrible creatures of the earth, Manu is not the first person to express these opinions) </w:t>
      </w:r>
    </w:p>
    <w:p w14:paraId="1DD68F6F" w14:textId="77777777" w:rsidR="00F32ABD" w:rsidRPr="00F32ABD" w:rsidRDefault="00F32ABD" w:rsidP="00F32ABD">
      <w:pPr>
        <w:pStyle w:val="NoteLevel1"/>
      </w:pPr>
    </w:p>
    <w:p w14:paraId="5EB90F47" w14:textId="77777777" w:rsidR="00BB781D" w:rsidRDefault="00BB781D" w:rsidP="00782EC0">
      <w:pPr>
        <w:pStyle w:val="NoteLevel1"/>
      </w:pPr>
    </w:p>
    <w:p w14:paraId="7C8C03A9" w14:textId="77777777" w:rsidR="00BB781D" w:rsidRDefault="00BB781D">
      <w:pPr>
        <w:pStyle w:val="NoteLevel1"/>
        <w:sectPr w:rsidR="00BB781D" w:rsidSect="00BB781D">
          <w:headerReference w:type="first" r:id="rId9"/>
          <w:pgSz w:w="12240" w:h="15840"/>
          <w:pgMar w:top="1440" w:right="1440" w:bottom="1440" w:left="1440" w:header="708" w:footer="708" w:gutter="0"/>
          <w:cols w:space="708"/>
          <w:titlePg/>
          <w:docGrid w:type="lines" w:linePitch="360"/>
        </w:sectPr>
      </w:pPr>
    </w:p>
    <w:p w14:paraId="227567AD" w14:textId="77777777" w:rsidR="0031728E" w:rsidRPr="002B7ED9" w:rsidRDefault="0031728E" w:rsidP="0031728E">
      <w:pPr>
        <w:pStyle w:val="NoteLevel1"/>
      </w:pPr>
      <w:r w:rsidRPr="002B7ED9">
        <w:t xml:space="preserve">Celibacy and Ascetism in Brahmanic Tradition </w:t>
      </w:r>
      <w:r w:rsidRPr="002B7ED9">
        <w:tab/>
      </w:r>
      <w:r w:rsidRPr="002B7ED9">
        <w:tab/>
      </w:r>
    </w:p>
    <w:p w14:paraId="0D17264D" w14:textId="77777777" w:rsidR="0031728E" w:rsidRDefault="0031728E" w:rsidP="0031728E">
      <w:pPr>
        <w:pStyle w:val="NoteLevel1"/>
      </w:pPr>
      <w:r w:rsidRPr="0031728E">
        <w:tab/>
      </w:r>
      <w:r w:rsidRPr="0031728E">
        <w:tab/>
      </w:r>
    </w:p>
    <w:p w14:paraId="4C251244" w14:textId="77777777" w:rsidR="0031728E" w:rsidRPr="0031728E" w:rsidRDefault="0031728E" w:rsidP="0031728E">
      <w:pPr>
        <w:pStyle w:val="NoteLevel2"/>
      </w:pPr>
      <w:r w:rsidRPr="0031728E">
        <w:t>The four purushastras are also linked to the four phases or ashramas of life</w:t>
      </w:r>
    </w:p>
    <w:p w14:paraId="453AA0AE" w14:textId="77777777" w:rsidR="0031728E" w:rsidRPr="0031728E" w:rsidRDefault="0031728E" w:rsidP="0031728E">
      <w:pPr>
        <w:pStyle w:val="NoteLevel3"/>
      </w:pPr>
      <w:r w:rsidRPr="0031728E">
        <w:t>Brahmacharya: The first phase of life is one in which the acquisition of knowledge is very important, celibate phase</w:t>
      </w:r>
    </w:p>
    <w:p w14:paraId="75331537" w14:textId="77777777" w:rsidR="0031728E" w:rsidRPr="0031728E" w:rsidRDefault="0031728E" w:rsidP="0031728E">
      <w:pPr>
        <w:pStyle w:val="NoteLevel3"/>
      </w:pPr>
      <w:r w:rsidRPr="0031728E">
        <w:t>Grihasta: householder phase</w:t>
      </w:r>
    </w:p>
    <w:p w14:paraId="43C1CF4C" w14:textId="77777777" w:rsidR="0031728E" w:rsidRPr="0031728E" w:rsidRDefault="0031728E" w:rsidP="0031728E">
      <w:pPr>
        <w:pStyle w:val="NoteLevel3"/>
      </w:pPr>
      <w:r w:rsidRPr="0031728E">
        <w:t>Vanaprastha: Retirement, semi-retirement phase</w:t>
      </w:r>
    </w:p>
    <w:p w14:paraId="7D3A7B3C" w14:textId="77777777" w:rsidR="0031728E" w:rsidRPr="0031728E" w:rsidRDefault="0031728E" w:rsidP="0031728E">
      <w:pPr>
        <w:pStyle w:val="NoteLevel3"/>
      </w:pPr>
      <w:r w:rsidRPr="0031728E">
        <w:t>Sanyasa: final renunciation, including family renunciation</w:t>
      </w:r>
    </w:p>
    <w:p w14:paraId="4796AAD3" w14:textId="77777777" w:rsidR="0031728E" w:rsidRPr="0031728E" w:rsidRDefault="0031728E" w:rsidP="0031728E">
      <w:pPr>
        <w:pStyle w:val="NoteLevel2"/>
      </w:pPr>
      <w:r w:rsidRPr="0031728E">
        <w:t>Celibacy and ascetism are key components of how Brahmanic sources envision life</w:t>
      </w:r>
    </w:p>
    <w:p w14:paraId="7A244E92" w14:textId="77777777" w:rsidR="0031728E" w:rsidRPr="0031728E" w:rsidRDefault="0031728E" w:rsidP="0031728E">
      <w:pPr>
        <w:pStyle w:val="NoteLevel3"/>
      </w:pPr>
      <w:r w:rsidRPr="0031728E">
        <w:t>This is stressed in the Upanishads, especially the ascetism aspect of an anti-materialistic concept of life. Ascetic lifestyle is the ideal life for someone who practices religion seriously.</w:t>
      </w:r>
    </w:p>
    <w:p w14:paraId="5DE722C9" w14:textId="77777777" w:rsidR="0031728E" w:rsidRPr="0031728E" w:rsidRDefault="0031728E" w:rsidP="0031728E">
      <w:pPr>
        <w:pStyle w:val="NoteLevel3"/>
      </w:pPr>
      <w:r w:rsidRPr="0031728E">
        <w:t>The householder traditions seem to be secondary</w:t>
      </w:r>
    </w:p>
    <w:p w14:paraId="072E5AA8" w14:textId="77777777" w:rsidR="0031728E" w:rsidRPr="0031728E" w:rsidRDefault="0031728E" w:rsidP="0031728E">
      <w:pPr>
        <w:pStyle w:val="NoteLevel2"/>
        <w:rPr>
          <w:b/>
        </w:rPr>
      </w:pPr>
      <w:r w:rsidRPr="0031728E">
        <w:rPr>
          <w:b/>
        </w:rPr>
        <w:t>Tapas</w:t>
      </w:r>
    </w:p>
    <w:p w14:paraId="18588626" w14:textId="77777777" w:rsidR="0031728E" w:rsidRPr="0031728E" w:rsidRDefault="0031728E" w:rsidP="0031728E">
      <w:pPr>
        <w:pStyle w:val="NoteLevel3"/>
      </w:pPr>
      <w:r w:rsidRPr="0031728E">
        <w:t xml:space="preserve">The word of ascetism in Sanskrit, </w:t>
      </w:r>
      <w:r w:rsidRPr="0031728E">
        <w:rPr>
          <w:i/>
        </w:rPr>
        <w:t>tapas</w:t>
      </w:r>
      <w:r w:rsidRPr="0031728E">
        <w:t xml:space="preserve">, from the root </w:t>
      </w:r>
      <w:r w:rsidRPr="0031728E">
        <w:rPr>
          <w:i/>
        </w:rPr>
        <w:t>tap</w:t>
      </w:r>
      <w:r w:rsidRPr="0031728E">
        <w:t xml:space="preserve"> which means “to heat”</w:t>
      </w:r>
    </w:p>
    <w:p w14:paraId="171F0C3D" w14:textId="77777777" w:rsidR="0031728E" w:rsidRPr="0031728E" w:rsidRDefault="0031728E" w:rsidP="0031728E">
      <w:pPr>
        <w:pStyle w:val="NoteLevel3"/>
      </w:pPr>
      <w:r w:rsidRPr="0031728E">
        <w:t>Tapas is an internal heat generated within the body</w:t>
      </w:r>
    </w:p>
    <w:p w14:paraId="1D254EFD" w14:textId="77777777" w:rsidR="0031728E" w:rsidRPr="0031728E" w:rsidRDefault="0031728E" w:rsidP="0031728E">
      <w:pPr>
        <w:pStyle w:val="NoteLevel3"/>
      </w:pPr>
      <w:r w:rsidRPr="0031728E">
        <w:t>“Heat” has a central function in ancient Indian understandings of the body. Health and illness, for example, are linked to the maintenance of a balanced amount of heat within the body. An unwell body is often diagnosed as a “heated” body</w:t>
      </w:r>
    </w:p>
    <w:p w14:paraId="3B53F6AF" w14:textId="77777777" w:rsidR="0031728E" w:rsidRPr="0031728E" w:rsidRDefault="0031728E" w:rsidP="0031728E">
      <w:pPr>
        <w:pStyle w:val="NoteLevel3"/>
      </w:pPr>
      <w:r w:rsidRPr="0031728E">
        <w:t>In early Brahmanic sources, the intentional/cultivation “heating” of the body through practices of bodily denial and pain is understood as karmicallly beneficial. Engaging/manipulating with the power of internal heat through self-denial moves one into the realm of otherworldliness.</w:t>
      </w:r>
    </w:p>
    <w:p w14:paraId="1F2B68F3" w14:textId="77777777" w:rsidR="0031728E" w:rsidRPr="0031728E" w:rsidRDefault="0031728E" w:rsidP="0031728E">
      <w:pPr>
        <w:pStyle w:val="NoteLevel3"/>
      </w:pPr>
      <w:r w:rsidRPr="0031728E">
        <w:t xml:space="preserve">Self-denial such as comfort, food and necessities </w:t>
      </w:r>
    </w:p>
    <w:p w14:paraId="5F65EFCB" w14:textId="77777777" w:rsidR="0031728E" w:rsidRPr="0031728E" w:rsidRDefault="0031728E" w:rsidP="0031728E">
      <w:pPr>
        <w:pStyle w:val="NoteLevel3"/>
      </w:pPr>
      <w:r w:rsidRPr="0031728E">
        <w:t>Female deities are considered very heated deities, therefore many rituals include pouring milk or other substances to “cool down”</w:t>
      </w:r>
    </w:p>
    <w:p w14:paraId="64AD1D74" w14:textId="77777777" w:rsidR="0031728E" w:rsidRPr="0031728E" w:rsidRDefault="0031728E" w:rsidP="0031728E">
      <w:pPr>
        <w:pStyle w:val="NoteLevel2"/>
        <w:rPr>
          <w:b/>
        </w:rPr>
      </w:pPr>
      <w:r w:rsidRPr="0031728E">
        <w:rPr>
          <w:b/>
        </w:rPr>
        <w:t>Four important points about ascetism in the early Hindu context:</w:t>
      </w:r>
    </w:p>
    <w:p w14:paraId="604FDBC2" w14:textId="77777777" w:rsidR="0031728E" w:rsidRPr="0031728E" w:rsidRDefault="0031728E" w:rsidP="0031728E">
      <w:pPr>
        <w:pStyle w:val="NoteLevel3"/>
      </w:pPr>
      <w:r w:rsidRPr="0031728E">
        <w:t>The body is understood as the locus of pollution</w:t>
      </w:r>
    </w:p>
    <w:p w14:paraId="72AE7B8A" w14:textId="77777777" w:rsidR="0031728E" w:rsidRPr="0031728E" w:rsidRDefault="0031728E" w:rsidP="0031728E">
      <w:pPr>
        <w:pStyle w:val="NoteLevel3"/>
      </w:pPr>
      <w:r>
        <w:t>As</w:t>
      </w:r>
      <w:r w:rsidRPr="0031728E">
        <w:t>cetics practice celibate sexuality (their sexuality is also active in some ways)</w:t>
      </w:r>
    </w:p>
    <w:p w14:paraId="2AC643B6" w14:textId="77777777" w:rsidR="0031728E" w:rsidRPr="0031728E" w:rsidRDefault="0031728E" w:rsidP="0031728E">
      <w:pPr>
        <w:pStyle w:val="NoteLevel4"/>
      </w:pPr>
      <w:r w:rsidRPr="0031728E">
        <w:t xml:space="preserve">Celibacy is not understood as the erasure or ceasing of sexuality, it is rather seen as an active manipulation or control of sexuality. The ascetic is seen as having complete control of his body. This is not seen as act of asexuality but an act of heroism or </w:t>
      </w:r>
      <w:r w:rsidRPr="0031728E">
        <w:rPr>
          <w:i/>
        </w:rPr>
        <w:t>Viryam</w:t>
      </w:r>
    </w:p>
    <w:p w14:paraId="13206A39" w14:textId="77777777" w:rsidR="0031728E" w:rsidRPr="0031728E" w:rsidRDefault="0031728E" w:rsidP="0031728E">
      <w:pPr>
        <w:pStyle w:val="NoteLevel3"/>
      </w:pPr>
      <w:r w:rsidRPr="0031728E">
        <w:t>The logic of the relationship between (male) celibacy and cosmic order:</w:t>
      </w:r>
    </w:p>
    <w:p w14:paraId="5D97BCA9" w14:textId="77777777" w:rsidR="0031728E" w:rsidRPr="0031728E" w:rsidRDefault="0031728E" w:rsidP="0031728E">
      <w:pPr>
        <w:pStyle w:val="NoteLevel4"/>
      </w:pPr>
      <w:r w:rsidRPr="0031728E">
        <w:t xml:space="preserve">Food </w:t>
      </w:r>
      <w:r w:rsidRPr="0031728E">
        <w:sym w:font="Wingdings" w:char="F0E0"/>
      </w:r>
      <w:r w:rsidRPr="0031728E">
        <w:t xml:space="preserve"> Semen </w:t>
      </w:r>
      <w:r w:rsidRPr="0031728E">
        <w:sym w:font="Wingdings" w:char="F0E0"/>
      </w:r>
      <w:r w:rsidRPr="0031728E">
        <w:t xml:space="preserve"> Personhood and Vedic Sacrifice </w:t>
      </w:r>
      <w:r w:rsidRPr="0031728E">
        <w:sym w:font="Wingdings" w:char="F0E0"/>
      </w:r>
      <w:r w:rsidRPr="0031728E">
        <w:t xml:space="preserve"> Rain </w:t>
      </w:r>
      <w:r w:rsidRPr="0031728E">
        <w:sym w:font="Wingdings" w:char="F0E0"/>
      </w:r>
      <w:r w:rsidRPr="0031728E">
        <w:t xml:space="preserve"> Plants </w:t>
      </w:r>
      <w:r w:rsidRPr="0031728E">
        <w:sym w:font="Wingdings" w:char="F0E0"/>
      </w:r>
      <w:r w:rsidRPr="0031728E">
        <w:t xml:space="preserve"> Food </w:t>
      </w:r>
      <w:r w:rsidRPr="0031728E">
        <w:sym w:font="Wingdings" w:char="F0E0"/>
      </w:r>
      <w:r w:rsidRPr="0031728E">
        <w:t xml:space="preserve"> Procreative and Sexuality (on the part of others)</w:t>
      </w:r>
    </w:p>
    <w:p w14:paraId="212D82D4" w14:textId="77777777" w:rsidR="0031728E" w:rsidRPr="0031728E" w:rsidRDefault="0031728E" w:rsidP="0031728E">
      <w:pPr>
        <w:pStyle w:val="NoteLevel4"/>
      </w:pPr>
      <w:r w:rsidRPr="0031728E">
        <w:t>(</w:t>
      </w:r>
      <w:proofErr w:type="gramStart"/>
      <w:r w:rsidRPr="0031728E">
        <w:t>no</w:t>
      </w:r>
      <w:proofErr w:type="gramEnd"/>
      <w:r w:rsidRPr="0031728E">
        <w:t xml:space="preserve"> temples at the time, nomadic individuals carried fire equipment with them and performed vedic sacrifices)</w:t>
      </w:r>
    </w:p>
    <w:p w14:paraId="6A00B3EA" w14:textId="77777777" w:rsidR="0031728E" w:rsidRPr="0031728E" w:rsidRDefault="0031728E" w:rsidP="0031728E">
      <w:pPr>
        <w:pStyle w:val="NoteLevel4"/>
      </w:pPr>
      <w:r w:rsidRPr="0031728E">
        <w:t xml:space="preserve">The ascetic is standing outside of this order. The ascetic is imagined as central to the </w:t>
      </w:r>
      <w:proofErr w:type="gramStart"/>
      <w:r w:rsidRPr="0031728E">
        <w:t>vedic</w:t>
      </w:r>
      <w:proofErr w:type="gramEnd"/>
      <w:r w:rsidRPr="0031728E">
        <w:t xml:space="preserve"> fire sacrifices because he can command the deities in a way householders cannot. </w:t>
      </w:r>
    </w:p>
    <w:p w14:paraId="3802FAFD" w14:textId="77777777" w:rsidR="0031728E" w:rsidRPr="0031728E" w:rsidRDefault="0031728E" w:rsidP="0031728E">
      <w:pPr>
        <w:pStyle w:val="NoteLevel3"/>
      </w:pPr>
      <w:r w:rsidRPr="0031728E">
        <w:t>Hair Symbolism is central to early Indian ascetism</w:t>
      </w:r>
    </w:p>
    <w:p w14:paraId="656393B9" w14:textId="77777777" w:rsidR="0031728E" w:rsidRPr="0031728E" w:rsidRDefault="0031728E" w:rsidP="0031728E">
      <w:pPr>
        <w:pStyle w:val="NoteLevel4"/>
      </w:pPr>
      <w:r w:rsidRPr="0031728E">
        <w:t>Ascetism focuses on sexuality and hair</w:t>
      </w:r>
    </w:p>
    <w:p w14:paraId="38271BEA" w14:textId="77777777" w:rsidR="0031728E" w:rsidRPr="0031728E" w:rsidRDefault="0031728E" w:rsidP="0031728E">
      <w:pPr>
        <w:pStyle w:val="NoteLevel2"/>
      </w:pPr>
      <w:r w:rsidRPr="0031728E">
        <w:rPr>
          <w:b/>
        </w:rPr>
        <w:t>The Subtle Body</w:t>
      </w:r>
      <w:r w:rsidRPr="0031728E">
        <w:t xml:space="preserve"> is a body that eludes the eye, something we cannot see. The subtle body contains </w:t>
      </w:r>
      <w:r w:rsidRPr="0031728E">
        <w:rPr>
          <w:i/>
        </w:rPr>
        <w:t>chakras</w:t>
      </w:r>
      <w:r w:rsidRPr="0031728E">
        <w:t xml:space="preserve"> or points of energy. The ideal yogic is to unleash these subtle powers by practicing forms of </w:t>
      </w:r>
      <w:proofErr w:type="gramStart"/>
      <w:r w:rsidRPr="0031728E">
        <w:t>yoga,</w:t>
      </w:r>
      <w:proofErr w:type="gramEnd"/>
      <w:r w:rsidRPr="0031728E">
        <w:t xml:space="preserve"> these forms were similar to what ascetics practiced as well.  </w:t>
      </w:r>
    </w:p>
    <w:p w14:paraId="4F66B593" w14:textId="77777777" w:rsidR="0031728E" w:rsidRPr="0031728E" w:rsidRDefault="0031728E" w:rsidP="0031728E">
      <w:pPr>
        <w:pStyle w:val="NoteLevel3"/>
      </w:pPr>
      <w:r w:rsidRPr="0031728E">
        <w:t>It is all about manipulating heat</w:t>
      </w:r>
    </w:p>
    <w:p w14:paraId="3250B2E0" w14:textId="77777777" w:rsidR="0031728E" w:rsidRPr="0031728E" w:rsidRDefault="0031728E" w:rsidP="0031728E">
      <w:pPr>
        <w:pStyle w:val="NoteLevel2"/>
      </w:pPr>
      <w:r w:rsidRPr="0031728E">
        <w:t xml:space="preserve">Four important points of </w:t>
      </w:r>
      <w:proofErr w:type="gramStart"/>
      <w:r w:rsidRPr="0031728E">
        <w:t>ascetism ….</w:t>
      </w:r>
      <w:proofErr w:type="gramEnd"/>
    </w:p>
    <w:p w14:paraId="5CEB197C" w14:textId="77777777" w:rsidR="0031728E" w:rsidRPr="0031728E" w:rsidRDefault="0031728E" w:rsidP="0031728E">
      <w:pPr>
        <w:pStyle w:val="NoteLevel3"/>
      </w:pPr>
      <w:r w:rsidRPr="0031728E">
        <w:t>The lives of householders are characterized by inev</w:t>
      </w:r>
      <w:r>
        <w:t>itable periods of pollution. F</w:t>
      </w:r>
      <w:r w:rsidRPr="0031728E">
        <w:t xml:space="preserve">or the ascetic, the body is fundamentally impure in its essence. </w:t>
      </w:r>
    </w:p>
    <w:p w14:paraId="423D8948" w14:textId="77777777" w:rsidR="0031728E" w:rsidRPr="0031728E" w:rsidRDefault="0031728E" w:rsidP="0031728E">
      <w:pPr>
        <w:pStyle w:val="NoteLevel4"/>
      </w:pPr>
      <w:r w:rsidRPr="0031728E">
        <w:t>Such as women going in and out of auspiciousness depending on their menstrual cycles</w:t>
      </w:r>
    </w:p>
    <w:p w14:paraId="4DC863D3" w14:textId="77777777" w:rsidR="0031728E" w:rsidRPr="0031728E" w:rsidRDefault="0031728E" w:rsidP="0031728E">
      <w:pPr>
        <w:pStyle w:val="NoteLevel4"/>
      </w:pPr>
      <w:r w:rsidRPr="0031728E">
        <w:t>An ascetic believes the body is forever a locus of pollution, is consistently in a state of impurity.</w:t>
      </w:r>
    </w:p>
    <w:p w14:paraId="1BAA793C" w14:textId="77777777" w:rsidR="0031728E" w:rsidRPr="0031728E" w:rsidRDefault="0031728E" w:rsidP="0031728E">
      <w:pPr>
        <w:pStyle w:val="NoteLevel3"/>
      </w:pPr>
      <w:r w:rsidRPr="0031728E">
        <w:t>“Celibate Sexuality”</w:t>
      </w:r>
    </w:p>
    <w:p w14:paraId="75F9B5A1" w14:textId="77777777" w:rsidR="0031728E" w:rsidRPr="0031728E" w:rsidRDefault="0031728E" w:rsidP="0031728E">
      <w:pPr>
        <w:pStyle w:val="NoteLevel4"/>
      </w:pPr>
      <w:r w:rsidRPr="0031728E">
        <w:t xml:space="preserve">The equation of sex with desire and desire with sex is central to early Brahmanic texts. Ascetics, in their commitments to avoid desire in any form practice celibacy. Celibacy in early </w:t>
      </w:r>
      <w:r w:rsidRPr="0031728E">
        <w:rPr>
          <w:i/>
        </w:rPr>
        <w:t>smrti</w:t>
      </w:r>
      <w:r w:rsidRPr="0031728E">
        <w:t xml:space="preserve"> texts is almost always framed as male celibacy. Because women are understood as the objects of men’s desires, they are perceived as inherently evil or as temptresses.</w:t>
      </w:r>
    </w:p>
    <w:p w14:paraId="07B9E298" w14:textId="77777777" w:rsidR="0031728E" w:rsidRPr="0031728E" w:rsidRDefault="0031728E" w:rsidP="0031728E">
      <w:pPr>
        <w:pStyle w:val="NoteLevel5"/>
      </w:pPr>
      <w:r w:rsidRPr="0031728E">
        <w:t>Except the perfect householder wife</w:t>
      </w:r>
    </w:p>
    <w:p w14:paraId="01369380" w14:textId="77777777" w:rsidR="0031728E" w:rsidRPr="0031728E" w:rsidRDefault="0031728E" w:rsidP="0031728E">
      <w:pPr>
        <w:pStyle w:val="NoteLevel4"/>
      </w:pPr>
      <w:r w:rsidRPr="0031728E">
        <w:t>An example is the narrative of the sage Visvamitra, Indra and the courtesan Menaka (found in the early portions of the Mahabharata)</w:t>
      </w:r>
    </w:p>
    <w:p w14:paraId="25C54468" w14:textId="77777777" w:rsidR="0031728E" w:rsidRPr="0031728E" w:rsidRDefault="0031728E" w:rsidP="0031728E">
      <w:pPr>
        <w:pStyle w:val="NoteLevel5"/>
      </w:pPr>
      <w:r w:rsidRPr="0031728E">
        <w:t xml:space="preserve">Visvamitra was a very powerful </w:t>
      </w:r>
      <w:proofErr w:type="gramStart"/>
      <w:r w:rsidRPr="0031728E">
        <w:t>sage which</w:t>
      </w:r>
      <w:proofErr w:type="gramEnd"/>
      <w:r w:rsidRPr="0031728E">
        <w:t xml:space="preserve"> became a threat. Indra sent Menaka to seduce the sage and he opens his eyes, losing his powers.</w:t>
      </w:r>
    </w:p>
    <w:p w14:paraId="1BDE1862" w14:textId="77777777" w:rsidR="0031728E" w:rsidRPr="0031728E" w:rsidRDefault="0031728E" w:rsidP="0031728E">
      <w:pPr>
        <w:pStyle w:val="NoteLevel4"/>
      </w:pPr>
      <w:r w:rsidRPr="0031728E">
        <w:t xml:space="preserve">On the one hand, this narrative is about the “neutralization” of ascetic power through sex, but on the other hand, it posits women as obstacles for men on the path to </w:t>
      </w:r>
      <w:r w:rsidRPr="0031728E">
        <w:rPr>
          <w:i/>
        </w:rPr>
        <w:t>moksa</w:t>
      </w:r>
      <w:r w:rsidRPr="0031728E">
        <w:t xml:space="preserve">.  </w:t>
      </w:r>
    </w:p>
    <w:p w14:paraId="325A3B56" w14:textId="77777777" w:rsidR="0031728E" w:rsidRPr="0031728E" w:rsidRDefault="0031728E" w:rsidP="0031728E">
      <w:pPr>
        <w:pStyle w:val="NoteLevel5"/>
      </w:pPr>
      <w:r w:rsidRPr="0031728E">
        <w:t>In the early phases, moksa could only be attainted via ascetism</w:t>
      </w:r>
    </w:p>
    <w:p w14:paraId="4AA31843" w14:textId="77777777" w:rsidR="0031728E" w:rsidRPr="0031728E" w:rsidRDefault="0031728E" w:rsidP="0031728E">
      <w:pPr>
        <w:pStyle w:val="NoteLevel2"/>
        <w:rPr>
          <w:b/>
        </w:rPr>
      </w:pPr>
      <w:r w:rsidRPr="0031728E">
        <w:rPr>
          <w:b/>
        </w:rPr>
        <w:t>Early Indian Buddhism and Jainism</w:t>
      </w:r>
    </w:p>
    <w:p w14:paraId="6DE6A581" w14:textId="77777777" w:rsidR="0031728E" w:rsidRPr="0031728E" w:rsidRDefault="0031728E" w:rsidP="0031728E">
      <w:pPr>
        <w:pStyle w:val="NoteLevel3"/>
      </w:pPr>
      <w:r w:rsidRPr="0031728E">
        <w:t>The idea of women’s bodies as “obstacles” to the spiritual development of men is not limited to the Brahmanic tradition. Early Buddhist texts speak at great length about the “horrors of women’s bodies” as do early Jaina sources</w:t>
      </w:r>
    </w:p>
    <w:p w14:paraId="4468423F" w14:textId="77777777" w:rsidR="0031728E" w:rsidRPr="0031728E" w:rsidRDefault="0031728E" w:rsidP="0031728E">
      <w:pPr>
        <w:pStyle w:val="NoteLevel4"/>
      </w:pPr>
      <w:r w:rsidRPr="0031728E">
        <w:t>In Jainism, it is believed that filth sticks to higher proportions to women than men</w:t>
      </w:r>
    </w:p>
    <w:p w14:paraId="6EC23271" w14:textId="77777777" w:rsidR="0031728E" w:rsidRPr="0031728E" w:rsidRDefault="0031728E" w:rsidP="0031728E">
      <w:pPr>
        <w:pStyle w:val="NoteLevel2"/>
        <w:rPr>
          <w:b/>
        </w:rPr>
      </w:pPr>
      <w:r w:rsidRPr="0031728E">
        <w:rPr>
          <w:b/>
        </w:rPr>
        <w:t>Celibacy and Semen (</w:t>
      </w:r>
      <w:r w:rsidRPr="0031728E">
        <w:rPr>
          <w:b/>
          <w:i/>
        </w:rPr>
        <w:t>retas</w:t>
      </w:r>
      <w:r w:rsidRPr="0031728E">
        <w:rPr>
          <w:b/>
        </w:rPr>
        <w:t>)</w:t>
      </w:r>
    </w:p>
    <w:p w14:paraId="2B1604CD" w14:textId="77777777" w:rsidR="0031728E" w:rsidRPr="0031728E" w:rsidRDefault="0031728E" w:rsidP="0031728E">
      <w:pPr>
        <w:pStyle w:val="NoteLevel3"/>
      </w:pPr>
      <w:r w:rsidRPr="0031728E">
        <w:t>Semen retention is an important motif in Brahmanic texts. Semen is understood as a form of heat and a force of vital energy (</w:t>
      </w:r>
      <w:r w:rsidRPr="0031728E">
        <w:rPr>
          <w:i/>
        </w:rPr>
        <w:t>prana</w:t>
      </w:r>
      <w:r w:rsidRPr="0031728E">
        <w:t>). The release of semen in any way, from the ascetic standpoint, is very problematic.</w:t>
      </w:r>
    </w:p>
    <w:p w14:paraId="06C2E7BF" w14:textId="77777777" w:rsidR="0031728E" w:rsidRPr="0031728E" w:rsidRDefault="0031728E" w:rsidP="0031728E">
      <w:pPr>
        <w:pStyle w:val="NoteLevel3"/>
      </w:pPr>
      <w:r w:rsidRPr="0031728E">
        <w:t xml:space="preserve">The Sanskrit word for semen is </w:t>
      </w:r>
      <w:r w:rsidRPr="0031728E">
        <w:rPr>
          <w:i/>
        </w:rPr>
        <w:t>retas</w:t>
      </w:r>
      <w:r w:rsidRPr="0031728E">
        <w:t>, which has an inherent power, as do all sexual fluids.</w:t>
      </w:r>
    </w:p>
    <w:p w14:paraId="7E41317F" w14:textId="77777777" w:rsidR="0031728E" w:rsidRPr="0031728E" w:rsidRDefault="0031728E" w:rsidP="0031728E">
      <w:pPr>
        <w:pStyle w:val="NoteLevel3"/>
      </w:pPr>
      <w:r w:rsidRPr="0031728E">
        <w:rPr>
          <w:b/>
        </w:rPr>
        <w:t>***</w:t>
      </w:r>
      <w:r w:rsidRPr="0031728E">
        <w:t xml:space="preserve">If semen is retained within the body, it is transformed into </w:t>
      </w:r>
      <w:r w:rsidRPr="0031728E">
        <w:rPr>
          <w:i/>
        </w:rPr>
        <w:t>ojas</w:t>
      </w:r>
      <w:r w:rsidRPr="0031728E">
        <w:t xml:space="preserve">, a spiritual power or energy capable of transforming the consciousness. </w:t>
      </w:r>
      <w:r w:rsidRPr="0031728E">
        <w:rPr>
          <w:i/>
        </w:rPr>
        <w:t>Retas</w:t>
      </w:r>
      <w:r w:rsidRPr="0031728E">
        <w:t xml:space="preserve"> transformed into </w:t>
      </w:r>
      <w:r w:rsidRPr="0031728E">
        <w:rPr>
          <w:i/>
        </w:rPr>
        <w:t>ojas</w:t>
      </w:r>
      <w:r w:rsidRPr="0031728E">
        <w:t xml:space="preserve"> moves upward through the subtle dimensions of the body and eventually aids a man in achieving self-realization (</w:t>
      </w:r>
      <w:r w:rsidRPr="0031728E">
        <w:rPr>
          <w:i/>
        </w:rPr>
        <w:t>moksa</w:t>
      </w:r>
      <w:r w:rsidRPr="0031728E">
        <w:t>).</w:t>
      </w:r>
    </w:p>
    <w:p w14:paraId="2614CE4C" w14:textId="77777777" w:rsidR="0031728E" w:rsidRPr="0031728E" w:rsidRDefault="0031728E" w:rsidP="0031728E">
      <w:pPr>
        <w:pStyle w:val="NoteLevel4"/>
      </w:pPr>
      <w:r w:rsidRPr="0031728E">
        <w:rPr>
          <w:b/>
        </w:rPr>
        <w:t>This is why ascetics practice celibacy. The retention of semen causes it to transform into some other powerful substance. This is what gives the ascetic the status of hero or vira along with moksa.</w:t>
      </w:r>
    </w:p>
    <w:p w14:paraId="073B0883" w14:textId="77777777" w:rsidR="0031728E" w:rsidRPr="0031728E" w:rsidRDefault="0031728E" w:rsidP="0031728E">
      <w:pPr>
        <w:pStyle w:val="NoteLevel3"/>
      </w:pPr>
      <w:r w:rsidRPr="0031728E">
        <w:t xml:space="preserve">The powerful man in early Hinduism is thus not marked by his sexual prowess or virility. The powerful man is one who retains or willfully withholds semen, directing its powers to transcendent ends. </w:t>
      </w:r>
    </w:p>
    <w:p w14:paraId="7EC24754" w14:textId="77777777" w:rsidR="0031728E" w:rsidRPr="0031728E" w:rsidRDefault="0031728E" w:rsidP="0031728E">
      <w:pPr>
        <w:pStyle w:val="NoteLevel2"/>
        <w:rPr>
          <w:b/>
        </w:rPr>
      </w:pPr>
      <w:r w:rsidRPr="0031728E">
        <w:rPr>
          <w:b/>
        </w:rPr>
        <w:t>Food (</w:t>
      </w:r>
      <w:r w:rsidRPr="0031728E">
        <w:rPr>
          <w:b/>
          <w:i/>
        </w:rPr>
        <w:t>annam</w:t>
      </w:r>
      <w:r w:rsidRPr="0031728E">
        <w:rPr>
          <w:b/>
        </w:rPr>
        <w:t>)</w:t>
      </w:r>
    </w:p>
    <w:p w14:paraId="7E375520" w14:textId="77777777" w:rsidR="0031728E" w:rsidRPr="0031728E" w:rsidRDefault="0031728E" w:rsidP="0031728E">
      <w:pPr>
        <w:pStyle w:val="NoteLevel3"/>
      </w:pPr>
      <w:r w:rsidRPr="0031728E">
        <w:t xml:space="preserve">One of the most common Sanskrit terms for food is </w:t>
      </w:r>
      <w:r w:rsidRPr="0031728E">
        <w:rPr>
          <w:i/>
        </w:rPr>
        <w:t>annam</w:t>
      </w:r>
      <w:r w:rsidRPr="0031728E">
        <w:t xml:space="preserve"> (literally referring to rice)</w:t>
      </w:r>
    </w:p>
    <w:p w14:paraId="2BC9B752" w14:textId="77777777" w:rsidR="0031728E" w:rsidRPr="0031728E" w:rsidRDefault="0031728E" w:rsidP="0031728E">
      <w:pPr>
        <w:pStyle w:val="NoteLevel3"/>
      </w:pPr>
      <w:r w:rsidRPr="0031728E">
        <w:t>Food is fundamentally linked to sexuality</w:t>
      </w:r>
    </w:p>
    <w:p w14:paraId="748A80A7" w14:textId="77777777" w:rsidR="0031728E" w:rsidRPr="0031728E" w:rsidRDefault="0031728E" w:rsidP="0031728E">
      <w:pPr>
        <w:pStyle w:val="NoteLevel3"/>
      </w:pPr>
      <w:r w:rsidRPr="0031728E">
        <w:t>For the ascetic, food signifies attachment, and attachment of any kind is ultimately not beneficial</w:t>
      </w:r>
    </w:p>
    <w:p w14:paraId="00768BE5" w14:textId="77777777" w:rsidR="0031728E" w:rsidRPr="0031728E" w:rsidRDefault="0031728E" w:rsidP="0031728E">
      <w:pPr>
        <w:pStyle w:val="NoteLevel3"/>
      </w:pPr>
      <w:r w:rsidRPr="0031728E">
        <w:t xml:space="preserve">Withdrawal from food is withdrawal from society for the ascetic. Food has resonances with materialism, domesticity, women, children, and wealth in early Brahmanic texts. </w:t>
      </w:r>
    </w:p>
    <w:p w14:paraId="5EE1822B" w14:textId="77777777" w:rsidR="0031728E" w:rsidRPr="0031728E" w:rsidRDefault="0031728E" w:rsidP="0031728E">
      <w:pPr>
        <w:pStyle w:val="NoteLevel2"/>
        <w:rPr>
          <w:b/>
        </w:rPr>
      </w:pPr>
      <w:r w:rsidRPr="0031728E">
        <w:rPr>
          <w:b/>
        </w:rPr>
        <w:t>Food and Early Classifications of Ascetics</w:t>
      </w:r>
    </w:p>
    <w:p w14:paraId="0C4B8B62" w14:textId="77777777" w:rsidR="0031728E" w:rsidRPr="0031728E" w:rsidRDefault="0031728E" w:rsidP="0031728E">
      <w:pPr>
        <w:pStyle w:val="NoteLevel2"/>
      </w:pPr>
      <w:r w:rsidRPr="0031728E">
        <w:t xml:space="preserve">Early </w:t>
      </w:r>
      <w:r w:rsidRPr="0031728E">
        <w:rPr>
          <w:i/>
        </w:rPr>
        <w:t>smrti</w:t>
      </w:r>
      <w:r w:rsidRPr="0031728E">
        <w:t xml:space="preserve"> texts classify ascetics into two types, based on the ways in which they acquire food:</w:t>
      </w:r>
    </w:p>
    <w:p w14:paraId="492EF2C9" w14:textId="77777777" w:rsidR="0031728E" w:rsidRPr="0031728E" w:rsidRDefault="0031728E" w:rsidP="0031728E">
      <w:pPr>
        <w:pStyle w:val="NoteLevel3"/>
      </w:pPr>
      <w:r w:rsidRPr="0031728E">
        <w:rPr>
          <w:i/>
        </w:rPr>
        <w:t>Bhiksu</w:t>
      </w:r>
      <w:r w:rsidRPr="0031728E">
        <w:t xml:space="preserve"> – beggar</w:t>
      </w:r>
    </w:p>
    <w:p w14:paraId="2924EE19" w14:textId="77777777" w:rsidR="0031728E" w:rsidRPr="0031728E" w:rsidRDefault="0031728E" w:rsidP="0031728E">
      <w:pPr>
        <w:pStyle w:val="NoteLevel4"/>
      </w:pPr>
      <w:r w:rsidRPr="0031728E">
        <w:t>A term also used extensively in early Indian Buddhist contexts</w:t>
      </w:r>
    </w:p>
    <w:p w14:paraId="08CF1033" w14:textId="77777777" w:rsidR="0031728E" w:rsidRPr="0031728E" w:rsidRDefault="0031728E" w:rsidP="0031728E">
      <w:pPr>
        <w:pStyle w:val="NoteLevel4"/>
      </w:pPr>
      <w:r w:rsidRPr="0031728E">
        <w:t>Refers to an ascetic who depends on others for his food intake. He will go around with or without a begging bowl.</w:t>
      </w:r>
    </w:p>
    <w:p w14:paraId="0AAD2336" w14:textId="77777777" w:rsidR="0031728E" w:rsidRPr="0031728E" w:rsidRDefault="0031728E" w:rsidP="0031728E">
      <w:pPr>
        <w:pStyle w:val="NoteLevel4"/>
      </w:pPr>
      <w:r w:rsidRPr="0031728E">
        <w:t xml:space="preserve">There is merit for the householder to provide </w:t>
      </w:r>
      <w:r w:rsidRPr="0031728E">
        <w:rPr>
          <w:i/>
        </w:rPr>
        <w:t>bhiksus</w:t>
      </w:r>
      <w:r w:rsidRPr="0031728E">
        <w:t xml:space="preserve"> with food. The </w:t>
      </w:r>
      <w:r w:rsidRPr="0031728E">
        <w:rPr>
          <w:i/>
        </w:rPr>
        <w:t xml:space="preserve">bhiksu </w:t>
      </w:r>
      <w:r w:rsidRPr="0031728E">
        <w:t xml:space="preserve">receives nourishment and the householder receives a large amount of karmic merit. </w:t>
      </w:r>
    </w:p>
    <w:p w14:paraId="2F2C8850" w14:textId="77777777" w:rsidR="0031728E" w:rsidRPr="0031728E" w:rsidRDefault="0031728E" w:rsidP="0031728E">
      <w:pPr>
        <w:pStyle w:val="NoteLevel3"/>
      </w:pPr>
      <w:r w:rsidRPr="0031728E">
        <w:rPr>
          <w:i/>
        </w:rPr>
        <w:t xml:space="preserve">Vanavasi </w:t>
      </w:r>
      <w:r w:rsidRPr="0031728E">
        <w:t>– forest dwellers</w:t>
      </w:r>
    </w:p>
    <w:p w14:paraId="5A7639A8" w14:textId="77777777" w:rsidR="0031728E" w:rsidRPr="0031728E" w:rsidRDefault="0031728E" w:rsidP="0031728E">
      <w:pPr>
        <w:pStyle w:val="NoteLevel4"/>
      </w:pPr>
      <w:r w:rsidRPr="0031728E">
        <w:t>Refers to ascetics who gather their own food and eat it uncooked. (</w:t>
      </w:r>
      <w:proofErr w:type="gramStart"/>
      <w:r w:rsidRPr="0031728E">
        <w:t>cooking</w:t>
      </w:r>
      <w:proofErr w:type="gramEnd"/>
      <w:r w:rsidRPr="0031728E">
        <w:t xml:space="preserve"> implies attachment)</w:t>
      </w:r>
    </w:p>
    <w:p w14:paraId="048EBEA6" w14:textId="77777777" w:rsidR="0031728E" w:rsidRPr="0031728E" w:rsidRDefault="0031728E" w:rsidP="0031728E">
      <w:pPr>
        <w:pStyle w:val="NoteLevel4"/>
      </w:pPr>
      <w:r w:rsidRPr="0031728E">
        <w:t>They usually lived in small communities and subsisted only on raw food</w:t>
      </w:r>
    </w:p>
    <w:p w14:paraId="733486E5" w14:textId="77777777" w:rsidR="0031728E" w:rsidRPr="0031728E" w:rsidRDefault="0031728E" w:rsidP="0031728E">
      <w:pPr>
        <w:pStyle w:val="NoteLevel2"/>
        <w:rPr>
          <w:b/>
        </w:rPr>
      </w:pPr>
      <w:r w:rsidRPr="0031728E">
        <w:rPr>
          <w:b/>
        </w:rPr>
        <w:t>Hair and Ascetism</w:t>
      </w:r>
    </w:p>
    <w:p w14:paraId="4127FFEB" w14:textId="77777777" w:rsidR="0031728E" w:rsidRPr="0031728E" w:rsidRDefault="0031728E" w:rsidP="0031728E">
      <w:pPr>
        <w:pStyle w:val="NoteLevel3"/>
      </w:pPr>
      <w:r w:rsidRPr="0031728E">
        <w:t>For ascetics, hair also represents attachment. It is a symbol of “the worldliness” and human desire.</w:t>
      </w:r>
    </w:p>
    <w:p w14:paraId="3691B69C" w14:textId="77777777" w:rsidR="0031728E" w:rsidRPr="0031728E" w:rsidRDefault="0031728E" w:rsidP="0031728E">
      <w:pPr>
        <w:pStyle w:val="NoteLevel3"/>
      </w:pPr>
      <w:r w:rsidRPr="0031728E">
        <w:t>The removal of hair (shaving, plucking or cutting) thus represents separation from society.</w:t>
      </w:r>
    </w:p>
    <w:p w14:paraId="0F174927" w14:textId="77777777" w:rsidR="0031728E" w:rsidRPr="0031728E" w:rsidRDefault="0031728E" w:rsidP="0031728E">
      <w:pPr>
        <w:pStyle w:val="NoteLevel3"/>
      </w:pPr>
      <w:r w:rsidRPr="0031728E">
        <w:t>Twice-born (</w:t>
      </w:r>
      <w:r w:rsidRPr="0031728E">
        <w:rPr>
          <w:i/>
        </w:rPr>
        <w:t>dvija)</w:t>
      </w:r>
      <w:r w:rsidRPr="0031728E">
        <w:t xml:space="preserve">  (upper-caste) householders also “separate” themselves temporarily (at the time of death pollution, for example).</w:t>
      </w:r>
    </w:p>
    <w:p w14:paraId="0B5E25C7" w14:textId="77777777" w:rsidR="0031728E" w:rsidRPr="0031728E" w:rsidRDefault="0031728E" w:rsidP="0031728E">
      <w:pPr>
        <w:pStyle w:val="NoteLevel4"/>
      </w:pPr>
      <w:r w:rsidRPr="0031728E">
        <w:t xml:space="preserve">The male relative closest to the relative that has </w:t>
      </w:r>
      <w:proofErr w:type="gramStart"/>
      <w:r w:rsidRPr="0031728E">
        <w:t>died,</w:t>
      </w:r>
      <w:proofErr w:type="gramEnd"/>
      <w:r w:rsidRPr="0031728E">
        <w:t xml:space="preserve"> will shave his head. This marks temporary ascetism. Wearing white, restrictions on cooking food in the house for 13 days, all mark these temporary phases of ascetism. </w:t>
      </w:r>
    </w:p>
    <w:p w14:paraId="35DBF725" w14:textId="77777777" w:rsidR="0031728E" w:rsidRPr="0031728E" w:rsidRDefault="0031728E" w:rsidP="0031728E">
      <w:pPr>
        <w:pStyle w:val="NoteLevel2"/>
        <w:rPr>
          <w:b/>
        </w:rPr>
      </w:pPr>
      <w:r w:rsidRPr="0031728E">
        <w:rPr>
          <w:b/>
        </w:rPr>
        <w:t>Ascetic Hair</w:t>
      </w:r>
    </w:p>
    <w:p w14:paraId="52A51497" w14:textId="77777777" w:rsidR="0031728E" w:rsidRPr="0031728E" w:rsidRDefault="0031728E" w:rsidP="0031728E">
      <w:pPr>
        <w:pStyle w:val="NoteLevel3"/>
      </w:pPr>
      <w:r w:rsidRPr="0031728E">
        <w:t>Ascetics generally sport one of two types of “head styles”</w:t>
      </w:r>
    </w:p>
    <w:p w14:paraId="2213D001" w14:textId="77777777" w:rsidR="0031728E" w:rsidRPr="0031728E" w:rsidRDefault="0031728E" w:rsidP="0031728E">
      <w:pPr>
        <w:pStyle w:val="NoteLevel4"/>
      </w:pPr>
      <w:r w:rsidRPr="0031728E">
        <w:t>Shaved head (</w:t>
      </w:r>
      <w:r w:rsidRPr="0031728E">
        <w:rPr>
          <w:i/>
        </w:rPr>
        <w:t>mundana</w:t>
      </w:r>
      <w:r w:rsidRPr="0031728E">
        <w:t>)</w:t>
      </w:r>
    </w:p>
    <w:p w14:paraId="6D1F8676" w14:textId="77777777" w:rsidR="0031728E" w:rsidRPr="0031728E" w:rsidRDefault="0031728E" w:rsidP="0031728E">
      <w:pPr>
        <w:pStyle w:val="NoteLevel5"/>
      </w:pPr>
      <w:r w:rsidRPr="0031728E">
        <w:t>Signifies celibacy</w:t>
      </w:r>
    </w:p>
    <w:p w14:paraId="6D763D5F" w14:textId="77777777" w:rsidR="0031728E" w:rsidRPr="0031728E" w:rsidRDefault="0031728E" w:rsidP="0031728E">
      <w:pPr>
        <w:pStyle w:val="NoteLevel5"/>
      </w:pPr>
      <w:r w:rsidRPr="0031728E">
        <w:t>A clear visual marker of difference from the householder</w:t>
      </w:r>
    </w:p>
    <w:p w14:paraId="6C1D63EA" w14:textId="77777777" w:rsidR="0031728E" w:rsidRPr="0031728E" w:rsidRDefault="0031728E" w:rsidP="0031728E">
      <w:pPr>
        <w:pStyle w:val="NoteLevel5"/>
      </w:pPr>
      <w:r w:rsidRPr="0031728E">
        <w:t xml:space="preserve">Usually always wear ochre colours which symbolizes detachment </w:t>
      </w:r>
    </w:p>
    <w:p w14:paraId="3E8EF255" w14:textId="77777777" w:rsidR="0031728E" w:rsidRPr="0031728E" w:rsidRDefault="0031728E" w:rsidP="0031728E">
      <w:pPr>
        <w:pStyle w:val="NoteLevel5"/>
      </w:pPr>
      <w:r w:rsidRPr="0031728E">
        <w:t xml:space="preserve">Widowed women also follow this, along with leading a very restrained life, however they don’t have the same status as ascetics.  </w:t>
      </w:r>
    </w:p>
    <w:p w14:paraId="0CF37721" w14:textId="77777777" w:rsidR="0031728E" w:rsidRPr="0031728E" w:rsidRDefault="0031728E" w:rsidP="0031728E">
      <w:pPr>
        <w:pStyle w:val="NoteLevel5"/>
      </w:pPr>
      <w:r w:rsidRPr="0031728E">
        <w:t xml:space="preserve">Munda or mundana is used as a painful insult to women because it refers to either prostitutes or widowed women, both which are frowned upon by society. </w:t>
      </w:r>
    </w:p>
    <w:p w14:paraId="732DF511" w14:textId="77777777" w:rsidR="0031728E" w:rsidRPr="0031728E" w:rsidRDefault="0031728E" w:rsidP="0031728E">
      <w:pPr>
        <w:pStyle w:val="NoteLevel4"/>
      </w:pPr>
      <w:r w:rsidRPr="0031728E">
        <w:t xml:space="preserve">Matted looks </w:t>
      </w:r>
      <w:r w:rsidRPr="0031728E">
        <w:rPr>
          <w:i/>
        </w:rPr>
        <w:t>(jata</w:t>
      </w:r>
      <w:r w:rsidRPr="0031728E">
        <w:t>)</w:t>
      </w:r>
    </w:p>
    <w:p w14:paraId="451F8356" w14:textId="77777777" w:rsidR="0031728E" w:rsidRPr="0031728E" w:rsidRDefault="0031728E" w:rsidP="0031728E">
      <w:pPr>
        <w:pStyle w:val="NoteLevel5"/>
      </w:pPr>
      <w:r w:rsidRPr="0031728E">
        <w:t>Represent a kind of ambiguous sexuality</w:t>
      </w:r>
    </w:p>
    <w:p w14:paraId="64FE6550" w14:textId="77777777" w:rsidR="0031728E" w:rsidRPr="0031728E" w:rsidRDefault="0031728E" w:rsidP="0031728E">
      <w:pPr>
        <w:pStyle w:val="NoteLevel5"/>
      </w:pPr>
      <w:r w:rsidRPr="0031728E">
        <w:t>In contemporary India, it is often worn by Tantric ascetics who do not practice celibacy</w:t>
      </w:r>
    </w:p>
    <w:p w14:paraId="0E819D8F" w14:textId="77777777" w:rsidR="0031728E" w:rsidRPr="0031728E" w:rsidRDefault="0031728E" w:rsidP="0031728E">
      <w:pPr>
        <w:pStyle w:val="NoteLevel5"/>
      </w:pPr>
      <w:r w:rsidRPr="0031728E">
        <w:t>Matted hair is also a marker of difference</w:t>
      </w:r>
    </w:p>
    <w:p w14:paraId="1D863538" w14:textId="77777777" w:rsidR="0031728E" w:rsidRPr="0031728E" w:rsidRDefault="0031728E" w:rsidP="0031728E">
      <w:pPr>
        <w:pStyle w:val="NoteLevel5"/>
      </w:pPr>
      <w:r w:rsidRPr="0031728E">
        <w:t>Its disheveled nature symbolizes the “other world” of ascetism</w:t>
      </w:r>
    </w:p>
    <w:p w14:paraId="40B456A6" w14:textId="77777777" w:rsidR="0031728E" w:rsidRPr="0031728E" w:rsidRDefault="0031728E" w:rsidP="0031728E">
      <w:pPr>
        <w:pStyle w:val="NoteLevel5"/>
      </w:pPr>
      <w:r w:rsidRPr="0031728E">
        <w:t>Usually wear red, symbolizes dynamism and sexual activity</w:t>
      </w:r>
    </w:p>
    <w:p w14:paraId="616CE5B6" w14:textId="77777777" w:rsidR="0031728E" w:rsidRPr="0031728E" w:rsidRDefault="0031728E" w:rsidP="0031728E">
      <w:pPr>
        <w:pStyle w:val="NoteLevel1"/>
      </w:pPr>
      <w:r w:rsidRPr="0031728E">
        <w:br/>
      </w:r>
    </w:p>
    <w:p w14:paraId="29B554EE" w14:textId="77777777" w:rsidR="0031728E" w:rsidRPr="0031728E" w:rsidRDefault="0031728E" w:rsidP="0031728E">
      <w:pPr>
        <w:pStyle w:val="NoteLevel1"/>
      </w:pPr>
    </w:p>
    <w:p w14:paraId="38EB6CE0" w14:textId="77777777" w:rsidR="002B7ED9" w:rsidRDefault="002B7ED9">
      <w:pPr>
        <w:pStyle w:val="NoteLevel1"/>
        <w:sectPr w:rsidR="002B7ED9" w:rsidSect="00BB781D">
          <w:headerReference w:type="first" r:id="rId10"/>
          <w:pgSz w:w="12240" w:h="15840"/>
          <w:pgMar w:top="1440" w:right="1440" w:bottom="1440" w:left="1440" w:header="708" w:footer="708" w:gutter="0"/>
          <w:cols w:space="708"/>
          <w:titlePg/>
          <w:docGrid w:type="lines" w:linePitch="360"/>
        </w:sectPr>
      </w:pPr>
    </w:p>
    <w:p w14:paraId="21D1EBD5" w14:textId="559BDF81" w:rsidR="00782EC0" w:rsidRDefault="00782EC0" w:rsidP="00782EC0">
      <w:pPr>
        <w:pStyle w:val="NoteLevel1"/>
      </w:pPr>
      <w:r w:rsidRPr="00782EC0">
        <w:t xml:space="preserve">Kama and Kamasastra </w:t>
      </w:r>
      <w:r w:rsidRPr="00782EC0">
        <w:tab/>
      </w:r>
      <w:r w:rsidRPr="00782EC0">
        <w:tab/>
      </w:r>
      <w:r w:rsidRPr="00782EC0">
        <w:tab/>
      </w:r>
      <w:r w:rsidRPr="00782EC0">
        <w:tab/>
      </w:r>
      <w:r w:rsidRPr="00782EC0">
        <w:tab/>
      </w:r>
      <w:r w:rsidRPr="00782EC0">
        <w:tab/>
        <w:t xml:space="preserve">               </w:t>
      </w:r>
    </w:p>
    <w:p w14:paraId="57DA2EB4" w14:textId="77777777" w:rsidR="00782EC0" w:rsidRPr="00782EC0" w:rsidRDefault="00782EC0" w:rsidP="00782EC0">
      <w:pPr>
        <w:pStyle w:val="NoteLevel1"/>
      </w:pPr>
    </w:p>
    <w:p w14:paraId="0D51153C" w14:textId="77777777" w:rsidR="00782EC0" w:rsidRPr="00782EC0" w:rsidRDefault="00782EC0" w:rsidP="00782EC0">
      <w:pPr>
        <w:pStyle w:val="NoteLevel1"/>
      </w:pPr>
      <w:r w:rsidRPr="00782EC0">
        <w:t>Two components to the exam:</w:t>
      </w:r>
    </w:p>
    <w:p w14:paraId="7AA863E1" w14:textId="77777777" w:rsidR="00782EC0" w:rsidRPr="00782EC0" w:rsidRDefault="00782EC0" w:rsidP="00782EC0">
      <w:pPr>
        <w:pStyle w:val="NoteLevel2"/>
      </w:pPr>
      <w:r w:rsidRPr="00782EC0">
        <w:t>30 MC</w:t>
      </w:r>
    </w:p>
    <w:p w14:paraId="290C9AB6" w14:textId="77777777" w:rsidR="00782EC0" w:rsidRPr="00782EC0" w:rsidRDefault="00782EC0" w:rsidP="00782EC0">
      <w:pPr>
        <w:pStyle w:val="NoteLevel2"/>
      </w:pPr>
      <w:r w:rsidRPr="00782EC0">
        <w:t>Define and explain questions: given a list of key terms in Indian languages to choose from</w:t>
      </w:r>
      <w:proofErr w:type="gramStart"/>
      <w:r w:rsidRPr="00782EC0">
        <w:t>,  define</w:t>
      </w:r>
      <w:proofErr w:type="gramEnd"/>
      <w:r w:rsidRPr="00782EC0">
        <w:t xml:space="preserve"> and explain each term in a 5 point answer (5 distinct). </w:t>
      </w:r>
    </w:p>
    <w:p w14:paraId="63980837" w14:textId="77777777" w:rsidR="00782EC0" w:rsidRPr="00782EC0" w:rsidRDefault="00782EC0" w:rsidP="00782EC0">
      <w:pPr>
        <w:pStyle w:val="NoteLevel2"/>
      </w:pPr>
      <w:r w:rsidRPr="00782EC0">
        <w:t>Look for points of overlap in the readings and lectures (Olivelle)</w:t>
      </w:r>
    </w:p>
    <w:p w14:paraId="5A80067D" w14:textId="77777777" w:rsidR="00782EC0" w:rsidRPr="00782EC0" w:rsidRDefault="00782EC0" w:rsidP="00782EC0">
      <w:pPr>
        <w:pStyle w:val="NoteLevel2"/>
      </w:pPr>
      <w:r w:rsidRPr="00782EC0">
        <w:t>There are 8 terms, choose 5</w:t>
      </w:r>
    </w:p>
    <w:p w14:paraId="7C85C173" w14:textId="77777777" w:rsidR="00782EC0" w:rsidRPr="00782EC0" w:rsidRDefault="00782EC0" w:rsidP="00782EC0">
      <w:pPr>
        <w:pStyle w:val="NoteLevel2"/>
      </w:pPr>
      <w:r w:rsidRPr="00782EC0">
        <w:t xml:space="preserve">Kama is almost always restricted to the grhasta (householder) ashrama stage of life </w:t>
      </w:r>
    </w:p>
    <w:p w14:paraId="325B4307" w14:textId="77777777" w:rsidR="00782EC0" w:rsidRPr="00782EC0" w:rsidRDefault="00782EC0" w:rsidP="00782EC0">
      <w:pPr>
        <w:pStyle w:val="NoteLevel2"/>
      </w:pPr>
      <w:r w:rsidRPr="00782EC0">
        <w:t>Most important reading by Kumkum Roy</w:t>
      </w:r>
    </w:p>
    <w:p w14:paraId="72272CE5" w14:textId="77777777" w:rsidR="00782EC0" w:rsidRPr="00782EC0" w:rsidRDefault="00782EC0" w:rsidP="00782EC0">
      <w:pPr>
        <w:pStyle w:val="NoteLevel2"/>
      </w:pPr>
      <w:r w:rsidRPr="00782EC0">
        <w:t>Literally “desire”</w:t>
      </w:r>
    </w:p>
    <w:p w14:paraId="63F246B9" w14:textId="77777777" w:rsidR="00782EC0" w:rsidRPr="00782EC0" w:rsidRDefault="00782EC0" w:rsidP="00782EC0">
      <w:pPr>
        <w:pStyle w:val="NoteLevel2"/>
      </w:pPr>
      <w:r w:rsidRPr="00782EC0">
        <w:t>Whole range of human experience that we desire: watching a performance, artwork etc</w:t>
      </w:r>
    </w:p>
    <w:p w14:paraId="60901905" w14:textId="77777777" w:rsidR="00782EC0" w:rsidRPr="00782EC0" w:rsidRDefault="00782EC0" w:rsidP="00782EC0">
      <w:pPr>
        <w:pStyle w:val="NoteLevel2"/>
      </w:pPr>
      <w:r w:rsidRPr="00782EC0">
        <w:t>In Brahmanic discourse, it is understood as necessary for householders, but most often represented as excessive or dangerous</w:t>
      </w:r>
    </w:p>
    <w:p w14:paraId="131CD1A6" w14:textId="77777777" w:rsidR="00782EC0" w:rsidRPr="00782EC0" w:rsidRDefault="00782EC0" w:rsidP="00782EC0">
      <w:pPr>
        <w:pStyle w:val="NoteLevel2"/>
      </w:pPr>
      <w:r w:rsidRPr="00782EC0">
        <w:t>Many abstract themes are embodied in anthropomorphic forms, as semi-divine, mythological figures – Kama is thus both an idea and a figure.</w:t>
      </w:r>
    </w:p>
    <w:p w14:paraId="53A3984F" w14:textId="77777777" w:rsidR="00782EC0" w:rsidRPr="00782EC0" w:rsidRDefault="00782EC0" w:rsidP="00782EC0">
      <w:pPr>
        <w:pStyle w:val="NoteLevel2"/>
      </w:pPr>
      <w:r w:rsidRPr="00782EC0">
        <w:t>Kama travels through the realms spreading desire</w:t>
      </w:r>
    </w:p>
    <w:p w14:paraId="4616E1B8" w14:textId="77777777" w:rsidR="00782EC0" w:rsidRDefault="00782EC0" w:rsidP="00782EC0">
      <w:pPr>
        <w:pStyle w:val="NoteLevel2"/>
      </w:pPr>
      <w:r w:rsidRPr="00782EC0">
        <w:t xml:space="preserve">Idea of Kama as a figure is pervasive in Sanskrit and vernacular literature </w:t>
      </w:r>
    </w:p>
    <w:p w14:paraId="683E9D3C" w14:textId="77777777" w:rsidR="00782EC0" w:rsidRPr="00782EC0" w:rsidRDefault="00782EC0" w:rsidP="00782EC0">
      <w:pPr>
        <w:pStyle w:val="NoteLevel1"/>
      </w:pPr>
    </w:p>
    <w:p w14:paraId="76DE3392" w14:textId="77777777" w:rsidR="00782EC0" w:rsidRPr="00782EC0" w:rsidRDefault="00782EC0" w:rsidP="00782EC0">
      <w:pPr>
        <w:pStyle w:val="NoteLevel1"/>
      </w:pPr>
      <w:r w:rsidRPr="00782EC0">
        <w:t>Kamadeva or Manmatha</w:t>
      </w:r>
    </w:p>
    <w:p w14:paraId="456D5F2D" w14:textId="77777777" w:rsidR="00782EC0" w:rsidRPr="00782EC0" w:rsidRDefault="00782EC0" w:rsidP="00782EC0">
      <w:pPr>
        <w:pStyle w:val="NoteLevel2"/>
      </w:pPr>
      <w:r w:rsidRPr="00782EC0">
        <w:t>Kamadeva (“God of Desire”) is the name given to desire in anthropomorphic form</w:t>
      </w:r>
    </w:p>
    <w:p w14:paraId="0FE913FF" w14:textId="77777777" w:rsidR="00782EC0" w:rsidRPr="00782EC0" w:rsidRDefault="00782EC0" w:rsidP="00782EC0">
      <w:pPr>
        <w:pStyle w:val="NoteLevel2"/>
      </w:pPr>
      <w:r w:rsidRPr="00782EC0">
        <w:t>Other epithets include:</w:t>
      </w:r>
    </w:p>
    <w:p w14:paraId="7BB0DE85" w14:textId="77777777" w:rsidR="00782EC0" w:rsidRPr="00782EC0" w:rsidRDefault="00782EC0" w:rsidP="00782EC0">
      <w:pPr>
        <w:pStyle w:val="NoteLevel2"/>
      </w:pPr>
      <w:r w:rsidRPr="00782EC0">
        <w:t xml:space="preserve">Manmatha: </w:t>
      </w:r>
      <w:r w:rsidRPr="00782EC0">
        <w:rPr>
          <w:i/>
        </w:rPr>
        <w:t>manas</w:t>
      </w:r>
      <w:r w:rsidRPr="00782EC0">
        <w:t xml:space="preserve"> (mind) + </w:t>
      </w:r>
      <w:r w:rsidRPr="00782EC0">
        <w:rPr>
          <w:i/>
        </w:rPr>
        <w:t>mathana</w:t>
      </w:r>
      <w:r w:rsidRPr="00782EC0">
        <w:t xml:space="preserve"> (stirring up, agitating) therefore “he who agitates the mind”</w:t>
      </w:r>
    </w:p>
    <w:p w14:paraId="4B55A00F" w14:textId="77777777" w:rsidR="00782EC0" w:rsidRPr="00782EC0" w:rsidRDefault="00782EC0" w:rsidP="00782EC0">
      <w:pPr>
        <w:pStyle w:val="NoteLevel2"/>
      </w:pPr>
      <w:r w:rsidRPr="00782EC0">
        <w:t>Ananga (“the one without a body”) alerts us to the fact that desire is an unseen presence or force that pervades existence</w:t>
      </w:r>
    </w:p>
    <w:p w14:paraId="2EEA3026" w14:textId="77777777" w:rsidR="00782EC0" w:rsidRPr="00782EC0" w:rsidRDefault="00782EC0" w:rsidP="00782EC0">
      <w:pPr>
        <w:pStyle w:val="NoteLevel2"/>
      </w:pPr>
      <w:r w:rsidRPr="00782EC0">
        <w:t>Iconographically, Kamadeva is represented holding a bow and five flowery arrows</w:t>
      </w:r>
    </w:p>
    <w:p w14:paraId="6945ED55" w14:textId="77777777" w:rsidR="00782EC0" w:rsidRPr="00782EC0" w:rsidRDefault="00782EC0" w:rsidP="00782EC0">
      <w:pPr>
        <w:pStyle w:val="NoteLevel2"/>
      </w:pPr>
      <w:r w:rsidRPr="00782EC0">
        <w:t xml:space="preserve">The bow is made of a sugarcane stalk (a sign of fertility). The arrows are called “panca-bana” or “panca-sayaka”, constituted of five types of flowers, signifying the </w:t>
      </w:r>
      <w:r w:rsidRPr="00782EC0">
        <w:rPr>
          <w:i/>
        </w:rPr>
        <w:t>indriyas</w:t>
      </w:r>
      <w:r w:rsidRPr="00782EC0">
        <w:t>, the five senses.</w:t>
      </w:r>
    </w:p>
    <w:p w14:paraId="3AAEB351" w14:textId="77777777" w:rsidR="00782EC0" w:rsidRPr="00782EC0" w:rsidRDefault="00782EC0" w:rsidP="00782EC0">
      <w:pPr>
        <w:pStyle w:val="NoteLevel2"/>
      </w:pPr>
      <w:r w:rsidRPr="00782EC0">
        <w:t xml:space="preserve">Kama thus does not only signify sex, but desire, which </w:t>
      </w:r>
      <w:proofErr w:type="gramStart"/>
      <w:r w:rsidRPr="00782EC0">
        <w:t>affects</w:t>
      </w:r>
      <w:proofErr w:type="gramEnd"/>
      <w:r w:rsidRPr="00782EC0">
        <w:t xml:space="preserve"> all the senses.</w:t>
      </w:r>
    </w:p>
    <w:p w14:paraId="5B21F14E" w14:textId="77777777" w:rsidR="00782EC0" w:rsidRPr="00782EC0" w:rsidRDefault="00782EC0" w:rsidP="00782EC0">
      <w:pPr>
        <w:pStyle w:val="NoteLevel2"/>
      </w:pPr>
      <w:r w:rsidRPr="00782EC0">
        <w:t xml:space="preserve">“Aesthetic enjoyment” or “pleasure” might be a better way of thinking about the principle of </w:t>
      </w:r>
      <w:proofErr w:type="gramStart"/>
      <w:r w:rsidRPr="00782EC0">
        <w:rPr>
          <w:i/>
        </w:rPr>
        <w:t>kama</w:t>
      </w:r>
      <w:proofErr w:type="gramEnd"/>
      <w:r w:rsidRPr="00782EC0">
        <w:t>.</w:t>
      </w:r>
    </w:p>
    <w:p w14:paraId="40333718" w14:textId="77777777" w:rsidR="00782EC0" w:rsidRPr="00782EC0" w:rsidRDefault="00782EC0" w:rsidP="00782EC0">
      <w:pPr>
        <w:pStyle w:val="NoteLevel1"/>
      </w:pPr>
      <w:r w:rsidRPr="00782EC0">
        <w:t>Rati</w:t>
      </w:r>
    </w:p>
    <w:p w14:paraId="07D573EE" w14:textId="77777777" w:rsidR="00782EC0" w:rsidRPr="00782EC0" w:rsidRDefault="00782EC0" w:rsidP="00782EC0">
      <w:pPr>
        <w:pStyle w:val="NoteLevel2"/>
      </w:pPr>
      <w:r w:rsidRPr="00782EC0">
        <w:t>Kama is couple with Rati (his consort/wife)</w:t>
      </w:r>
    </w:p>
    <w:p w14:paraId="22CD2DA1" w14:textId="77777777" w:rsidR="00782EC0" w:rsidRPr="00782EC0" w:rsidRDefault="00782EC0" w:rsidP="00782EC0">
      <w:pPr>
        <w:pStyle w:val="NoteLevel2"/>
      </w:pPr>
      <w:r w:rsidRPr="00782EC0">
        <w:rPr>
          <w:i/>
        </w:rPr>
        <w:t>Rati</w:t>
      </w:r>
      <w:r w:rsidRPr="00782EC0">
        <w:t xml:space="preserve"> literally means “passion” but can also refer to sexual activity, intercourse specifically </w:t>
      </w:r>
    </w:p>
    <w:p w14:paraId="345C4DDC" w14:textId="77777777" w:rsidR="00782EC0" w:rsidRPr="00782EC0" w:rsidRDefault="00782EC0" w:rsidP="00782EC0">
      <w:pPr>
        <w:pStyle w:val="NoteLevel2"/>
      </w:pPr>
      <w:r w:rsidRPr="00782EC0">
        <w:t xml:space="preserve">The figure of Rati also holds the sugarcane bow, and Rati and Kamadeva are almost always represented together. </w:t>
      </w:r>
    </w:p>
    <w:p w14:paraId="5423B8A1" w14:textId="77777777" w:rsidR="00782EC0" w:rsidRDefault="00782EC0" w:rsidP="00782EC0">
      <w:pPr>
        <w:pStyle w:val="NoteLevel3"/>
      </w:pPr>
      <w:r w:rsidRPr="00782EC0">
        <w:t>Usually they are represented as flying or dynamic, to represent its presence in the flow of life</w:t>
      </w:r>
    </w:p>
    <w:p w14:paraId="4522EB93" w14:textId="77777777" w:rsidR="00782EC0" w:rsidRPr="00782EC0" w:rsidRDefault="00782EC0" w:rsidP="00782EC0">
      <w:pPr>
        <w:pStyle w:val="NoteLevel1"/>
      </w:pPr>
    </w:p>
    <w:p w14:paraId="796ECBCE" w14:textId="77777777" w:rsidR="00782EC0" w:rsidRPr="00782EC0" w:rsidRDefault="00782EC0" w:rsidP="00782EC0">
      <w:pPr>
        <w:pStyle w:val="NoteLevel1"/>
      </w:pPr>
      <w:r w:rsidRPr="00782EC0">
        <w:t>Siva, Parvati, Kama story</w:t>
      </w:r>
    </w:p>
    <w:p w14:paraId="2A8D9D71" w14:textId="77777777" w:rsidR="00782EC0" w:rsidRPr="00782EC0" w:rsidRDefault="00782EC0" w:rsidP="00782EC0">
      <w:pPr>
        <w:pStyle w:val="NoteLevel2"/>
      </w:pPr>
      <w:r w:rsidRPr="00782EC0">
        <w:t xml:space="preserve">A demon had gained tremendous strength and could not be defeated even by </w:t>
      </w:r>
      <w:proofErr w:type="gramStart"/>
      <w:r w:rsidRPr="00782EC0">
        <w:t>the devas</w:t>
      </w:r>
      <w:proofErr w:type="gramEnd"/>
      <w:r w:rsidRPr="00782EC0">
        <w:t>. It was said that only the child of Siva could destroy the demon.</w:t>
      </w:r>
    </w:p>
    <w:p w14:paraId="15DDB86B" w14:textId="77777777" w:rsidR="00782EC0" w:rsidRPr="00782EC0" w:rsidRDefault="00782EC0" w:rsidP="00782EC0">
      <w:pPr>
        <w:pStyle w:val="NoteLevel2"/>
      </w:pPr>
      <w:r w:rsidRPr="00782EC0">
        <w:t>Siva became an ascetic after the death of his first wife Sati. Sati was reincarnated as Parvati but Siva was not interested. Kamadeva was sent and shot and arrow at Siva which disturbed him from his penance. Siva burnt Kamadeva into ashes with his third eye.</w:t>
      </w:r>
    </w:p>
    <w:p w14:paraId="75F89578" w14:textId="77777777" w:rsidR="00782EC0" w:rsidRPr="00782EC0" w:rsidRDefault="00782EC0" w:rsidP="00782EC0">
      <w:pPr>
        <w:pStyle w:val="NoteLevel2"/>
      </w:pPr>
      <w:r w:rsidRPr="00782EC0">
        <w:t xml:space="preserve">Siva felt sorry for Rati who was widowed. So </w:t>
      </w:r>
      <w:proofErr w:type="gramStart"/>
      <w:r w:rsidRPr="00782EC0">
        <w:t>siva</w:t>
      </w:r>
      <w:proofErr w:type="gramEnd"/>
      <w:r w:rsidRPr="00782EC0">
        <w:t xml:space="preserve"> redirected kama into the universe.</w:t>
      </w:r>
    </w:p>
    <w:p w14:paraId="5C8B0A10" w14:textId="77777777" w:rsidR="00782EC0" w:rsidRPr="00782EC0" w:rsidRDefault="00782EC0" w:rsidP="00782EC0">
      <w:pPr>
        <w:pStyle w:val="NoteLevel2"/>
      </w:pPr>
      <w:r w:rsidRPr="00782EC0">
        <w:t>Explains why kama is thought of as bodiless – desire continues to travel in the human world but in an invisible manner</w:t>
      </w:r>
    </w:p>
    <w:p w14:paraId="5D0DF030" w14:textId="77777777" w:rsidR="00782EC0" w:rsidRDefault="00782EC0" w:rsidP="00782EC0">
      <w:pPr>
        <w:pStyle w:val="NoteLevel2"/>
      </w:pPr>
      <w:r w:rsidRPr="00782EC0">
        <w:t>Signifies the mastery of siva as a yogi and an act of benevolence as well</w:t>
      </w:r>
    </w:p>
    <w:p w14:paraId="67B44C01" w14:textId="77777777" w:rsidR="00782EC0" w:rsidRPr="00782EC0" w:rsidRDefault="00782EC0" w:rsidP="00782EC0">
      <w:pPr>
        <w:pStyle w:val="NoteLevel1"/>
      </w:pPr>
    </w:p>
    <w:p w14:paraId="7AC43C3F" w14:textId="77777777" w:rsidR="00782EC0" w:rsidRPr="00782EC0" w:rsidRDefault="00782EC0" w:rsidP="00782EC0">
      <w:pPr>
        <w:pStyle w:val="NoteLevel1"/>
      </w:pPr>
      <w:r w:rsidRPr="00782EC0">
        <w:t>Calendrical Festivals of Kama</w:t>
      </w:r>
    </w:p>
    <w:p w14:paraId="554842C8" w14:textId="77777777" w:rsidR="00782EC0" w:rsidRPr="00782EC0" w:rsidRDefault="00782EC0" w:rsidP="00782EC0">
      <w:pPr>
        <w:pStyle w:val="NoteLevel2"/>
      </w:pPr>
      <w:r w:rsidRPr="00782EC0">
        <w:t>Springtime (</w:t>
      </w:r>
      <w:r w:rsidRPr="00782EC0">
        <w:rPr>
          <w:i/>
        </w:rPr>
        <w:t>vasanta</w:t>
      </w:r>
      <w:r w:rsidRPr="00782EC0">
        <w:t xml:space="preserve"> in Sanskrit) is understood as the time of growth and renewal</w:t>
      </w:r>
    </w:p>
    <w:p w14:paraId="5036E346" w14:textId="77777777" w:rsidR="00782EC0" w:rsidRPr="00782EC0" w:rsidRDefault="00782EC0" w:rsidP="00782EC0">
      <w:pPr>
        <w:pStyle w:val="NoteLevel2"/>
      </w:pPr>
      <w:r w:rsidRPr="00782EC0">
        <w:t>Throughout medieval India, Kama is celebrated in the spring through an imperial festival called Vasoantotsava (“spring festival”), which no longer exists</w:t>
      </w:r>
    </w:p>
    <w:p w14:paraId="64B9CE7E" w14:textId="77777777" w:rsidR="00782EC0" w:rsidRPr="00782EC0" w:rsidRDefault="00782EC0" w:rsidP="00782EC0">
      <w:pPr>
        <w:pStyle w:val="NoteLevel2"/>
      </w:pPr>
      <w:r w:rsidRPr="00782EC0">
        <w:t>Many of the rules around sexuality were broken down at this time, sexual relations were relatively “free” on this day</w:t>
      </w:r>
    </w:p>
    <w:p w14:paraId="47339E5A" w14:textId="77777777" w:rsidR="00782EC0" w:rsidRPr="00782EC0" w:rsidRDefault="00782EC0" w:rsidP="00782EC0">
      <w:pPr>
        <w:pStyle w:val="NoteLevel3"/>
      </w:pPr>
      <w:r w:rsidRPr="00782EC0">
        <w:t>Temple inscriptions tell us that people at the time, were scantily clad or drenched in water so they’re clothes would become transparent</w:t>
      </w:r>
    </w:p>
    <w:p w14:paraId="224EAFB9" w14:textId="77777777" w:rsidR="00782EC0" w:rsidRPr="00782EC0" w:rsidRDefault="00782EC0" w:rsidP="00782EC0">
      <w:pPr>
        <w:pStyle w:val="NoteLevel2"/>
      </w:pPr>
      <w:r w:rsidRPr="00782EC0">
        <w:t>There are 2 contemporary festivals that are like residual versions of Vasantotsava (both are celebrated at roughly the same time as the former Vasantotsava)</w:t>
      </w:r>
    </w:p>
    <w:p w14:paraId="3FB81B8E" w14:textId="77777777" w:rsidR="00782EC0" w:rsidRPr="00782EC0" w:rsidRDefault="00782EC0" w:rsidP="00782EC0">
      <w:pPr>
        <w:pStyle w:val="NoteLevel3"/>
      </w:pPr>
      <w:r w:rsidRPr="00782EC0">
        <w:t>North India – “Holi”</w:t>
      </w:r>
    </w:p>
    <w:p w14:paraId="1505FE24" w14:textId="77777777" w:rsidR="00782EC0" w:rsidRPr="00782EC0" w:rsidRDefault="00782EC0" w:rsidP="00782EC0">
      <w:pPr>
        <w:pStyle w:val="NoteLevel4"/>
      </w:pPr>
      <w:r w:rsidRPr="00782EC0">
        <w:t xml:space="preserve">Involves public displays of affection, the smearing of coloured powder, consumption of intoxicating substances, gendered codes of behavior sometimes break down; later associated with Krsna </w:t>
      </w:r>
    </w:p>
    <w:p w14:paraId="21F35F9B" w14:textId="77777777" w:rsidR="00782EC0" w:rsidRPr="00782EC0" w:rsidRDefault="00782EC0" w:rsidP="00782EC0">
      <w:pPr>
        <w:pStyle w:val="NoteLevel3"/>
      </w:pPr>
      <w:r w:rsidRPr="00782EC0">
        <w:t>Tamil-speaking South India – “Kaman Pantikai”</w:t>
      </w:r>
    </w:p>
    <w:p w14:paraId="10A77D73" w14:textId="77777777" w:rsidR="00782EC0" w:rsidRDefault="00782EC0" w:rsidP="00782EC0">
      <w:pPr>
        <w:pStyle w:val="NoteLevel4"/>
      </w:pPr>
      <w:r w:rsidRPr="00782EC0">
        <w:t>Largely celebrated among agricultural communities; Spring harvest festival, often includes dramatic enactments of the love between Rati and Kama</w:t>
      </w:r>
    </w:p>
    <w:p w14:paraId="143CE997" w14:textId="77777777" w:rsidR="00782EC0" w:rsidRPr="00782EC0" w:rsidRDefault="00782EC0" w:rsidP="00782EC0">
      <w:pPr>
        <w:pStyle w:val="NoteLevel1"/>
      </w:pPr>
    </w:p>
    <w:p w14:paraId="04846AD7" w14:textId="052269AE" w:rsidR="00782EC0" w:rsidRPr="00782EC0" w:rsidRDefault="00782EC0" w:rsidP="00782EC0">
      <w:pPr>
        <w:pStyle w:val="NoteLevel1"/>
      </w:pPr>
      <w:r w:rsidRPr="00782EC0">
        <w:t>Kamasastra</w:t>
      </w:r>
    </w:p>
    <w:p w14:paraId="67036736" w14:textId="77777777" w:rsidR="00782EC0" w:rsidRPr="00782EC0" w:rsidRDefault="00782EC0" w:rsidP="00782EC0">
      <w:pPr>
        <w:pStyle w:val="NoteLevel2"/>
      </w:pPr>
      <w:r w:rsidRPr="00782EC0">
        <w:t>Earliest Kamasastric text and the primary text is the Kamasutra</w:t>
      </w:r>
    </w:p>
    <w:p w14:paraId="089B69CC" w14:textId="77777777" w:rsidR="00782EC0" w:rsidRPr="00782EC0" w:rsidRDefault="00782EC0" w:rsidP="00782EC0">
      <w:pPr>
        <w:pStyle w:val="NoteLevel2"/>
      </w:pPr>
      <w:r w:rsidRPr="00782EC0">
        <w:t>All the following texts in the kamasastra cite the Kamasutra in their work</w:t>
      </w:r>
    </w:p>
    <w:p w14:paraId="4D366F28" w14:textId="77777777" w:rsidR="00782EC0" w:rsidRPr="00782EC0" w:rsidRDefault="00782EC0" w:rsidP="00782EC0">
      <w:pPr>
        <w:pStyle w:val="NoteLevel2"/>
      </w:pPr>
      <w:r w:rsidRPr="00782EC0">
        <w:t>Jayamangala by Yasodhara is not an independent Kamasastra, but it’s the biggest and most extensive commentary on the Kamasutra</w:t>
      </w:r>
    </w:p>
    <w:p w14:paraId="3C532647" w14:textId="77777777" w:rsidR="00782EC0" w:rsidRDefault="00782EC0" w:rsidP="00782EC0">
      <w:pPr>
        <w:pStyle w:val="NoteLevel2"/>
      </w:pPr>
      <w:r w:rsidRPr="00782EC0">
        <w:t>There is also a huge gap between the time of the production of the Kamasutra and when the commentaries were produced (~1000 year gap)</w:t>
      </w:r>
    </w:p>
    <w:p w14:paraId="7FDA143A" w14:textId="77777777" w:rsidR="00782EC0" w:rsidRPr="00782EC0" w:rsidRDefault="00782EC0" w:rsidP="00782EC0">
      <w:pPr>
        <w:pStyle w:val="NoteLevel1"/>
      </w:pPr>
    </w:p>
    <w:p w14:paraId="5CF035FA" w14:textId="77777777" w:rsidR="00782EC0" w:rsidRPr="00782EC0" w:rsidRDefault="00782EC0" w:rsidP="00782EC0">
      <w:pPr>
        <w:pStyle w:val="NoteLevel1"/>
      </w:pPr>
      <w:r w:rsidRPr="00782EC0">
        <w:t>Kamasastra</w:t>
      </w:r>
    </w:p>
    <w:p w14:paraId="06539CE7" w14:textId="77777777" w:rsidR="00782EC0" w:rsidRPr="00782EC0" w:rsidRDefault="00782EC0" w:rsidP="00782EC0">
      <w:pPr>
        <w:pStyle w:val="NoteLevel2"/>
      </w:pPr>
      <w:r w:rsidRPr="00782EC0">
        <w:t xml:space="preserve">Kamasastra represents a genre of technical works on aesthetics and sexual practices. The earliest and most prominent of these is the </w:t>
      </w:r>
      <w:r w:rsidRPr="00782EC0">
        <w:rPr>
          <w:i/>
        </w:rPr>
        <w:t>Kamasutra</w:t>
      </w:r>
      <w:r w:rsidRPr="00782EC0">
        <w:t xml:space="preserve"> attributed to the figure Vatsyayana (c. 100-200 CE)</w:t>
      </w:r>
    </w:p>
    <w:p w14:paraId="50B6FEAB" w14:textId="77777777" w:rsidR="00782EC0" w:rsidRPr="00782EC0" w:rsidRDefault="00782EC0" w:rsidP="00782EC0">
      <w:pPr>
        <w:pStyle w:val="NoteLevel2"/>
      </w:pPr>
      <w:r w:rsidRPr="00782EC0">
        <w:t xml:space="preserve">The </w:t>
      </w:r>
      <w:r w:rsidRPr="00782EC0">
        <w:rPr>
          <w:i/>
        </w:rPr>
        <w:t>Kamasutra</w:t>
      </w:r>
      <w:r w:rsidRPr="00782EC0">
        <w:t xml:space="preserve"> is very much located with the elite world of Brahmanic ideals. It begins with a verse that mentions that </w:t>
      </w:r>
      <w:proofErr w:type="gramStart"/>
      <w:r w:rsidRPr="00782EC0">
        <w:t>kama</w:t>
      </w:r>
      <w:proofErr w:type="gramEnd"/>
      <w:r w:rsidRPr="00782EC0">
        <w:t xml:space="preserve"> can only be understood together with the principles of </w:t>
      </w:r>
      <w:r w:rsidRPr="00782EC0">
        <w:rPr>
          <w:i/>
        </w:rPr>
        <w:t>dharma</w:t>
      </w:r>
      <w:r w:rsidRPr="00782EC0">
        <w:t xml:space="preserve">, </w:t>
      </w:r>
      <w:r w:rsidRPr="00782EC0">
        <w:rPr>
          <w:i/>
        </w:rPr>
        <w:t>artha</w:t>
      </w:r>
      <w:r w:rsidRPr="00782EC0">
        <w:t xml:space="preserve">, and </w:t>
      </w:r>
      <w:r w:rsidRPr="00782EC0">
        <w:rPr>
          <w:i/>
        </w:rPr>
        <w:t>moksa</w:t>
      </w:r>
      <w:r w:rsidRPr="00782EC0">
        <w:t>.</w:t>
      </w:r>
    </w:p>
    <w:p w14:paraId="1754BB2B" w14:textId="77777777" w:rsidR="00782EC0" w:rsidRPr="00782EC0" w:rsidRDefault="00782EC0" w:rsidP="00782EC0">
      <w:pPr>
        <w:pStyle w:val="NoteLevel2"/>
      </w:pPr>
      <w:r w:rsidRPr="00782EC0">
        <w:t>The text was likely composed in the city of Ujjain, an important center of commerce that had a very sophisticated urban culture life</w:t>
      </w:r>
    </w:p>
    <w:p w14:paraId="289D1A51" w14:textId="77777777" w:rsidR="00782EC0" w:rsidRPr="00782EC0" w:rsidRDefault="00782EC0" w:rsidP="00782EC0">
      <w:pPr>
        <w:pStyle w:val="NoteLevel2"/>
      </w:pPr>
      <w:r w:rsidRPr="00782EC0">
        <w:t xml:space="preserve">The text gives us a clear sense of </w:t>
      </w:r>
      <w:proofErr w:type="gramStart"/>
      <w:r w:rsidRPr="00782EC0">
        <w:t>who</w:t>
      </w:r>
      <w:proofErr w:type="gramEnd"/>
      <w:r w:rsidRPr="00782EC0">
        <w:t xml:space="preserve"> it is meant for: </w:t>
      </w:r>
      <w:r w:rsidRPr="00782EC0">
        <w:rPr>
          <w:i/>
        </w:rPr>
        <w:t>Nagarakas</w:t>
      </w:r>
      <w:r w:rsidRPr="00782EC0">
        <w:t xml:space="preserve"> (from </w:t>
      </w:r>
      <w:r w:rsidRPr="00782EC0">
        <w:rPr>
          <w:i/>
        </w:rPr>
        <w:t>nagara,</w:t>
      </w:r>
      <w:r w:rsidRPr="00782EC0">
        <w:t xml:space="preserve"> “city”) meaning “city people”. This is gendered. It refers to “the man about town”, an urban, elite male who has a lot of time and money at his disposal. </w:t>
      </w:r>
    </w:p>
    <w:p w14:paraId="2E076A05" w14:textId="77777777" w:rsidR="00782EC0" w:rsidRPr="00782EC0" w:rsidRDefault="00782EC0" w:rsidP="00782EC0">
      <w:pPr>
        <w:pStyle w:val="NoteLevel2"/>
      </w:pPr>
      <w:r w:rsidRPr="00782EC0">
        <w:t>The text presents the reader with a utopian world of enjoyment that includes all kind of aesthetic experience (music, visual art, food and sex)</w:t>
      </w:r>
    </w:p>
    <w:p w14:paraId="6D7B1E6D" w14:textId="77777777" w:rsidR="00782EC0" w:rsidRPr="00782EC0" w:rsidRDefault="00782EC0" w:rsidP="00782EC0">
      <w:pPr>
        <w:pStyle w:val="NoteLevel2"/>
      </w:pPr>
      <w:r w:rsidRPr="00782EC0">
        <w:t xml:space="preserve">The text itself does contain some subversive elements, for example: the emphasis is </w:t>
      </w:r>
      <w:r w:rsidRPr="00782EC0">
        <w:rPr>
          <w:u w:val="single"/>
        </w:rPr>
        <w:t>not</w:t>
      </w:r>
      <w:r w:rsidRPr="00782EC0">
        <w:t xml:space="preserve"> on sex with one’s wife.</w:t>
      </w:r>
      <w:r w:rsidRPr="00782EC0">
        <w:tab/>
      </w:r>
    </w:p>
    <w:p w14:paraId="274B28EB" w14:textId="77777777" w:rsidR="00782EC0" w:rsidRPr="00782EC0" w:rsidRDefault="00782EC0" w:rsidP="00782EC0">
      <w:pPr>
        <w:pStyle w:val="NoteLevel2"/>
      </w:pPr>
      <w:r w:rsidRPr="00782EC0">
        <w:t>This is almost the opposite of dharmasastric texts</w:t>
      </w:r>
    </w:p>
    <w:p w14:paraId="096D99D0" w14:textId="77777777" w:rsidR="00782EC0" w:rsidRPr="00782EC0" w:rsidRDefault="00782EC0" w:rsidP="00782EC0">
      <w:pPr>
        <w:pStyle w:val="NoteLevel2"/>
      </w:pPr>
      <w:r w:rsidRPr="00782EC0">
        <w:t>The text gives voice to sexualities which are not found in many other genres of Brahmanic literature</w:t>
      </w:r>
    </w:p>
    <w:p w14:paraId="4CB27D41" w14:textId="77777777" w:rsidR="00782EC0" w:rsidRDefault="00782EC0" w:rsidP="00782EC0">
      <w:pPr>
        <w:pStyle w:val="NoteLevel2"/>
      </w:pPr>
      <w:r w:rsidRPr="00782EC0">
        <w:t xml:space="preserve">While it does contain these subversive elements, it is important that it still locates itself in the realm of Sanskritic knowledge. </w:t>
      </w:r>
    </w:p>
    <w:p w14:paraId="6C46F51F" w14:textId="77777777" w:rsidR="00782EC0" w:rsidRPr="00782EC0" w:rsidRDefault="00782EC0" w:rsidP="00782EC0">
      <w:pPr>
        <w:pStyle w:val="NoteLevel1"/>
      </w:pPr>
    </w:p>
    <w:p w14:paraId="767C0565" w14:textId="77777777" w:rsidR="00782EC0" w:rsidRPr="00782EC0" w:rsidRDefault="00782EC0" w:rsidP="00782EC0">
      <w:pPr>
        <w:pStyle w:val="NoteLevel1"/>
      </w:pPr>
      <w:r w:rsidRPr="00782EC0">
        <w:t>Structure</w:t>
      </w:r>
    </w:p>
    <w:p w14:paraId="0EE7EB48" w14:textId="77777777" w:rsidR="00782EC0" w:rsidRPr="00782EC0" w:rsidRDefault="00782EC0" w:rsidP="00782EC0">
      <w:pPr>
        <w:pStyle w:val="NoteLevel2"/>
      </w:pPr>
      <w:r w:rsidRPr="00782EC0">
        <w:t>The kamasutra consists of seven books or cantos divided into 36 chapters:</w:t>
      </w:r>
    </w:p>
    <w:p w14:paraId="7239D8BC" w14:textId="77777777" w:rsidR="00782EC0" w:rsidRPr="00782EC0" w:rsidRDefault="00782EC0" w:rsidP="00782EC0">
      <w:pPr>
        <w:pStyle w:val="NoteLevel3"/>
      </w:pPr>
      <w:r w:rsidRPr="00782EC0">
        <w:t>Book one: General Observations</w:t>
      </w:r>
    </w:p>
    <w:p w14:paraId="303C8B40" w14:textId="77777777" w:rsidR="00782EC0" w:rsidRPr="00782EC0" w:rsidRDefault="00782EC0" w:rsidP="00782EC0">
      <w:pPr>
        <w:pStyle w:val="NoteLevel3"/>
      </w:pPr>
      <w:r w:rsidRPr="00782EC0">
        <w:t>Book two: Sexual Technique</w:t>
      </w:r>
    </w:p>
    <w:p w14:paraId="1DB6DFE8" w14:textId="77777777" w:rsidR="00782EC0" w:rsidRPr="00782EC0" w:rsidRDefault="00782EC0" w:rsidP="00782EC0">
      <w:pPr>
        <w:pStyle w:val="NoteLevel3"/>
      </w:pPr>
      <w:r w:rsidRPr="00782EC0">
        <w:t>Book three: Virgins</w:t>
      </w:r>
    </w:p>
    <w:p w14:paraId="0BB88FF7" w14:textId="77777777" w:rsidR="00782EC0" w:rsidRPr="00782EC0" w:rsidRDefault="00782EC0" w:rsidP="00782EC0">
      <w:pPr>
        <w:pStyle w:val="NoteLevel3"/>
      </w:pPr>
      <w:r w:rsidRPr="00782EC0">
        <w:t>Book four: Wives</w:t>
      </w:r>
    </w:p>
    <w:p w14:paraId="4277B18D" w14:textId="77777777" w:rsidR="00782EC0" w:rsidRPr="00782EC0" w:rsidRDefault="00782EC0" w:rsidP="00782EC0">
      <w:pPr>
        <w:pStyle w:val="NoteLevel3"/>
      </w:pPr>
      <w:r w:rsidRPr="00782EC0">
        <w:t>Book five: Other Men’s Wives</w:t>
      </w:r>
    </w:p>
    <w:p w14:paraId="04E33841" w14:textId="77777777" w:rsidR="00782EC0" w:rsidRPr="00782EC0" w:rsidRDefault="00782EC0" w:rsidP="00782EC0">
      <w:pPr>
        <w:pStyle w:val="NoteLevel3"/>
      </w:pPr>
      <w:r w:rsidRPr="00782EC0">
        <w:t>Book six: Courtesans</w:t>
      </w:r>
    </w:p>
    <w:p w14:paraId="1BF1DAC6" w14:textId="77777777" w:rsidR="00782EC0" w:rsidRPr="00782EC0" w:rsidRDefault="00782EC0" w:rsidP="00782EC0">
      <w:pPr>
        <w:pStyle w:val="NoteLevel3"/>
      </w:pPr>
      <w:r w:rsidRPr="00782EC0">
        <w:t>Book seven: “Erotic Esoterica”</w:t>
      </w:r>
    </w:p>
    <w:p w14:paraId="2862AA82" w14:textId="77777777" w:rsidR="00782EC0" w:rsidRPr="00782EC0" w:rsidRDefault="00782EC0" w:rsidP="00782EC0">
      <w:pPr>
        <w:pStyle w:val="NoteLevel2"/>
      </w:pPr>
      <w:r w:rsidRPr="00782EC0">
        <w:t>Books 3-6 is about the escapades of the nagaraka</w:t>
      </w:r>
    </w:p>
    <w:p w14:paraId="6C340920" w14:textId="77777777" w:rsidR="00782EC0" w:rsidRPr="00782EC0" w:rsidRDefault="00782EC0" w:rsidP="00782EC0">
      <w:pPr>
        <w:pStyle w:val="NoteLevel2"/>
      </w:pPr>
      <w:r w:rsidRPr="00782EC0">
        <w:t xml:space="preserve">Each chapter of the Kamasutra consists primarily of sutras (aphoristic writing). Each of the major sections, however, ends with a few prose passages called </w:t>
      </w:r>
      <w:r w:rsidRPr="00782EC0">
        <w:rPr>
          <w:i/>
        </w:rPr>
        <w:t>sloka</w:t>
      </w:r>
      <w:r w:rsidRPr="00782EC0">
        <w:t xml:space="preserve">. The </w:t>
      </w:r>
      <w:r w:rsidRPr="00782EC0">
        <w:rPr>
          <w:i/>
        </w:rPr>
        <w:t xml:space="preserve">sloka </w:t>
      </w:r>
      <w:r w:rsidRPr="00782EC0">
        <w:t>was a carefully metered prose that was easy to memorize and in this case was devoid of some of the technical jargon found in the</w:t>
      </w:r>
      <w:r w:rsidRPr="00782EC0">
        <w:rPr>
          <w:i/>
        </w:rPr>
        <w:t xml:space="preserve"> sutras</w:t>
      </w:r>
      <w:r w:rsidRPr="00782EC0">
        <w:t>.</w:t>
      </w:r>
    </w:p>
    <w:p w14:paraId="234F10E8" w14:textId="77777777" w:rsidR="00782EC0" w:rsidRPr="00782EC0" w:rsidRDefault="00782EC0" w:rsidP="00782EC0">
      <w:pPr>
        <w:pStyle w:val="NoteLevel2"/>
      </w:pPr>
      <w:r w:rsidRPr="00782EC0">
        <w:t xml:space="preserve">Interestingly, some of the information in the </w:t>
      </w:r>
      <w:r w:rsidRPr="00782EC0">
        <w:rPr>
          <w:i/>
        </w:rPr>
        <w:t>sutra</w:t>
      </w:r>
      <w:r w:rsidRPr="00782EC0">
        <w:t xml:space="preserve"> and the </w:t>
      </w:r>
      <w:r w:rsidRPr="00782EC0">
        <w:rPr>
          <w:i/>
        </w:rPr>
        <w:t>sloka</w:t>
      </w:r>
      <w:r w:rsidRPr="00782EC0">
        <w:t xml:space="preserve"> sections is conflicting. Roy, for example, provides an example of the section on “toothmarks” (2.5), where in the </w:t>
      </w:r>
      <w:r w:rsidRPr="00782EC0">
        <w:rPr>
          <w:i/>
        </w:rPr>
        <w:t>sutra</w:t>
      </w:r>
      <w:r w:rsidRPr="00782EC0">
        <w:t xml:space="preserve"> section all the action is performed by men to women, while in the</w:t>
      </w:r>
      <w:r w:rsidRPr="00782EC0">
        <w:rPr>
          <w:i/>
        </w:rPr>
        <w:t xml:space="preserve"> sloka</w:t>
      </w:r>
      <w:r w:rsidRPr="00782EC0">
        <w:t xml:space="preserve"> section, the action is reversed. These contractions remain unresolved. </w:t>
      </w:r>
    </w:p>
    <w:p w14:paraId="2B48468F" w14:textId="77777777" w:rsidR="00782EC0" w:rsidRDefault="00782EC0" w:rsidP="00782EC0">
      <w:pPr>
        <w:pStyle w:val="NoteLevel3"/>
      </w:pPr>
      <w:r w:rsidRPr="00782EC0">
        <w:t>Suggests that maybe there was more than one author involved, and may have been written at different locations over a long period of time.</w:t>
      </w:r>
    </w:p>
    <w:p w14:paraId="7936906F" w14:textId="77777777" w:rsidR="00782EC0" w:rsidRPr="00782EC0" w:rsidRDefault="00782EC0" w:rsidP="00782EC0">
      <w:pPr>
        <w:pStyle w:val="NoteLevel1"/>
      </w:pPr>
    </w:p>
    <w:p w14:paraId="0EC7B139" w14:textId="77777777" w:rsidR="00782EC0" w:rsidRPr="00782EC0" w:rsidRDefault="00782EC0" w:rsidP="00782EC0">
      <w:pPr>
        <w:pStyle w:val="NoteLevel1"/>
      </w:pPr>
      <w:r w:rsidRPr="00782EC0">
        <w:t>The Key “Players” in Kamasutra</w:t>
      </w:r>
    </w:p>
    <w:p w14:paraId="1DE67FF2" w14:textId="77777777" w:rsidR="00782EC0" w:rsidRPr="00782EC0" w:rsidRDefault="00782EC0" w:rsidP="00782EC0">
      <w:pPr>
        <w:pStyle w:val="NoteLevel2"/>
      </w:pPr>
      <w:r w:rsidRPr="00782EC0">
        <w:t>Vesya – common courtesan</w:t>
      </w:r>
    </w:p>
    <w:p w14:paraId="2EC72F25" w14:textId="77777777" w:rsidR="00782EC0" w:rsidRPr="00782EC0" w:rsidRDefault="00782EC0" w:rsidP="00782EC0">
      <w:pPr>
        <w:pStyle w:val="NoteLevel2"/>
      </w:pPr>
      <w:r w:rsidRPr="00782EC0">
        <w:t>Ganika – “high” courtesan, supported by the state, trained in the 64 arts, live in an enclave/brothel. A relationship with a ganika is considered a mark of cultural sophistication.</w:t>
      </w:r>
    </w:p>
    <w:p w14:paraId="2A687C2E" w14:textId="77777777" w:rsidR="00782EC0" w:rsidRPr="00782EC0" w:rsidRDefault="00782EC0" w:rsidP="00782EC0">
      <w:pPr>
        <w:pStyle w:val="NoteLevel3"/>
      </w:pPr>
      <w:r w:rsidRPr="00782EC0">
        <w:t xml:space="preserve">Although courtesans may be wealthy and trained in a variety of things, they are still not fully accepted socially. </w:t>
      </w:r>
    </w:p>
    <w:p w14:paraId="0570AD1B" w14:textId="77777777" w:rsidR="00782EC0" w:rsidRPr="00782EC0" w:rsidRDefault="00782EC0" w:rsidP="00782EC0">
      <w:pPr>
        <w:pStyle w:val="NoteLevel3"/>
      </w:pPr>
      <w:r w:rsidRPr="00782EC0">
        <w:t xml:space="preserve">Important distinction of vesya and </w:t>
      </w:r>
      <w:proofErr w:type="gramStart"/>
      <w:r w:rsidRPr="00782EC0">
        <w:t>ganika,</w:t>
      </w:r>
      <w:proofErr w:type="gramEnd"/>
      <w:r w:rsidRPr="00782EC0">
        <w:t xml:space="preserve"> signifies the level of kama of a man who engages in either one.</w:t>
      </w:r>
    </w:p>
    <w:p w14:paraId="4EADA7B8" w14:textId="77777777" w:rsidR="00782EC0" w:rsidRPr="00782EC0" w:rsidRDefault="00782EC0" w:rsidP="00782EC0">
      <w:pPr>
        <w:pStyle w:val="NoteLevel2"/>
      </w:pPr>
      <w:r w:rsidRPr="00782EC0">
        <w:t>Tritiya prakrti – “third nature”</w:t>
      </w:r>
    </w:p>
    <w:p w14:paraId="77081F8C" w14:textId="77777777" w:rsidR="00782EC0" w:rsidRPr="00782EC0" w:rsidRDefault="00782EC0" w:rsidP="00782EC0">
      <w:pPr>
        <w:pStyle w:val="NoteLevel3"/>
      </w:pPr>
      <w:r w:rsidRPr="00782EC0">
        <w:t>An unclear term that could refer to transvestite, transgendered, biologically intersexed or homosexual individuals. Also used to describe non-heteronormative sex, (oral and anal sex, with a strict definition of roles).</w:t>
      </w:r>
    </w:p>
    <w:p w14:paraId="0DAF38AC" w14:textId="77777777" w:rsidR="00782EC0" w:rsidRPr="00782EC0" w:rsidRDefault="00782EC0" w:rsidP="00782EC0">
      <w:pPr>
        <w:pStyle w:val="NoteLevel2"/>
      </w:pPr>
      <w:r w:rsidRPr="00782EC0">
        <w:t>Patni – wife</w:t>
      </w:r>
    </w:p>
    <w:p w14:paraId="161DC6E0" w14:textId="77777777" w:rsidR="00782EC0" w:rsidRPr="00782EC0" w:rsidRDefault="00782EC0" w:rsidP="00782EC0">
      <w:pPr>
        <w:pStyle w:val="NoteLevel3"/>
      </w:pPr>
      <w:r w:rsidRPr="00782EC0">
        <w:t>Polygamy (a man could have a number of wives); some instances in which barren wives are discarded.</w:t>
      </w:r>
    </w:p>
    <w:p w14:paraId="5BE62536" w14:textId="7F23F744" w:rsidR="002B7ED9" w:rsidRDefault="002B7ED9" w:rsidP="002B7ED9">
      <w:pPr>
        <w:pStyle w:val="NoteLevel1"/>
        <w:sectPr w:rsidR="002B7ED9" w:rsidSect="002B7ED9">
          <w:headerReference w:type="first" r:id="rId11"/>
          <w:pgSz w:w="12240" w:h="15840"/>
          <w:pgMar w:top="1440" w:right="1440" w:bottom="1440" w:left="1440" w:header="708" w:footer="708" w:gutter="0"/>
          <w:cols w:space="708"/>
          <w:titlePg/>
          <w:docGrid w:type="lines" w:linePitch="360"/>
        </w:sectPr>
      </w:pPr>
      <w:r>
        <w:cr/>
      </w:r>
    </w:p>
    <w:p w14:paraId="4AC46AEC" w14:textId="77777777" w:rsidR="00097603" w:rsidRDefault="00097603" w:rsidP="002B7ED9">
      <w:pPr>
        <w:pStyle w:val="NoteLevel1"/>
      </w:pPr>
      <w:r>
        <w:t>Hindu Marriage and Procreative Sexuality</w:t>
      </w:r>
    </w:p>
    <w:p w14:paraId="6C46C0C4" w14:textId="77777777" w:rsidR="00097603" w:rsidRDefault="00097603" w:rsidP="002B7ED9">
      <w:pPr>
        <w:pStyle w:val="NoteLevel1"/>
      </w:pPr>
    </w:p>
    <w:p w14:paraId="715E01A8" w14:textId="77777777" w:rsidR="00097603" w:rsidRDefault="00097603" w:rsidP="002B7ED9">
      <w:pPr>
        <w:pStyle w:val="NoteLevel1"/>
      </w:pPr>
      <w:r>
        <w:t>Quiz</w:t>
      </w:r>
    </w:p>
    <w:p w14:paraId="3E727DF2" w14:textId="77777777" w:rsidR="00097603" w:rsidRDefault="00097603" w:rsidP="002B7ED9">
      <w:pPr>
        <w:pStyle w:val="NoteLevel2"/>
      </w:pPr>
      <w:r>
        <w:t xml:space="preserve">25 multiple choice. </w:t>
      </w:r>
    </w:p>
    <w:p w14:paraId="495686C1" w14:textId="77777777" w:rsidR="00097603" w:rsidRDefault="00097603" w:rsidP="002B7ED9">
      <w:pPr>
        <w:pStyle w:val="NoteLevel2"/>
      </w:pPr>
      <w:r>
        <w:t xml:space="preserve">Define and explain – offer substantial definition and 5 substantial points. </w:t>
      </w:r>
    </w:p>
    <w:p w14:paraId="177C6BCA" w14:textId="77777777" w:rsidR="00097603" w:rsidRDefault="00097603" w:rsidP="002B7ED9">
      <w:pPr>
        <w:pStyle w:val="NoteLevel3"/>
      </w:pPr>
      <w:r>
        <w:t>5 words, 8 are given – all Sanskrit</w:t>
      </w:r>
    </w:p>
    <w:p w14:paraId="1B3FD769" w14:textId="77777777" w:rsidR="00097603" w:rsidRDefault="00097603" w:rsidP="002B7ED9">
      <w:pPr>
        <w:pStyle w:val="NoteLevel3"/>
      </w:pPr>
      <w:proofErr w:type="gramStart"/>
      <w:r>
        <w:t>can</w:t>
      </w:r>
      <w:proofErr w:type="gramEnd"/>
      <w:r>
        <w:t xml:space="preserve"> use point form</w:t>
      </w:r>
    </w:p>
    <w:p w14:paraId="7B37A55E" w14:textId="77777777" w:rsidR="00097603" w:rsidRDefault="00097603" w:rsidP="002B7ED9">
      <w:pPr>
        <w:pStyle w:val="NoteLevel2"/>
      </w:pPr>
      <w:r>
        <w:t xml:space="preserve">Look for points of convergence and overlap between lecture and readings. </w:t>
      </w:r>
    </w:p>
    <w:p w14:paraId="20CFF944" w14:textId="77777777" w:rsidR="00097603" w:rsidRDefault="00097603" w:rsidP="002B7ED9">
      <w:pPr>
        <w:pStyle w:val="NoteLevel1"/>
      </w:pPr>
    </w:p>
    <w:p w14:paraId="659A71C1" w14:textId="77777777" w:rsidR="00097603" w:rsidRDefault="00097603" w:rsidP="002B7ED9">
      <w:pPr>
        <w:pStyle w:val="NoteLevel1"/>
      </w:pPr>
      <w:r>
        <w:t>Menski Reading</w:t>
      </w:r>
    </w:p>
    <w:p w14:paraId="710AE0F6" w14:textId="77777777" w:rsidR="00097603" w:rsidRDefault="00097603" w:rsidP="00041A27">
      <w:pPr>
        <w:pStyle w:val="NoteLevel2"/>
      </w:pPr>
      <w:r w:rsidRPr="00041A27">
        <w:t xml:space="preserve">Grhsutra – </w:t>
      </w:r>
      <w:proofErr w:type="gramStart"/>
      <w:r w:rsidRPr="00041A27">
        <w:t>vedic</w:t>
      </w:r>
      <w:proofErr w:type="gramEnd"/>
      <w:r w:rsidRPr="00041A27">
        <w:t xml:space="preserve"> rites that centered around domestic fires. Domestic fire was kept perpetually burning. It would light all the other fires, including the public fires.</w:t>
      </w:r>
    </w:p>
    <w:p w14:paraId="49653421" w14:textId="77777777" w:rsidR="00097603" w:rsidRPr="00041A27" w:rsidRDefault="00097603" w:rsidP="00041A27">
      <w:pPr>
        <w:pStyle w:val="NoteLevel2"/>
      </w:pPr>
      <w:r w:rsidRPr="00041A27">
        <w:t>Shroudasutra - Public fire sacrifices</w:t>
      </w:r>
    </w:p>
    <w:p w14:paraId="4A8DAC15" w14:textId="77777777" w:rsidR="00097603" w:rsidRPr="00041A27" w:rsidRDefault="00097603" w:rsidP="00041A27">
      <w:pPr>
        <w:pStyle w:val="NoteLevel2"/>
      </w:pPr>
      <w:r w:rsidRPr="00041A27">
        <w:t xml:space="preserve">There is a degree of continuity between the </w:t>
      </w:r>
      <w:proofErr w:type="gramStart"/>
      <w:r w:rsidRPr="00041A27">
        <w:t>vedic</w:t>
      </w:r>
      <w:proofErr w:type="gramEnd"/>
      <w:r w:rsidRPr="00041A27">
        <w:t xml:space="preserve"> and contemporary manifestations of marriage rituals.</w:t>
      </w:r>
    </w:p>
    <w:p w14:paraId="380F7028" w14:textId="77777777" w:rsidR="00097603" w:rsidRDefault="00097603" w:rsidP="002B7ED9">
      <w:pPr>
        <w:pStyle w:val="NoteLevel2"/>
      </w:pPr>
      <w:r>
        <w:t xml:space="preserve">Hindu marriage rituals can go back about 2000 years. This continuity exists. </w:t>
      </w:r>
    </w:p>
    <w:p w14:paraId="434E6FCB" w14:textId="77777777" w:rsidR="00097603" w:rsidRDefault="00097603" w:rsidP="00041A27">
      <w:pPr>
        <w:pStyle w:val="NoteLevel2"/>
      </w:pPr>
      <w:r w:rsidRPr="00041A27">
        <w:t>Marital symbolism is ubiquitous.</w:t>
      </w:r>
    </w:p>
    <w:p w14:paraId="3323A09B" w14:textId="77777777" w:rsidR="00097603" w:rsidRDefault="00097603" w:rsidP="002B7ED9">
      <w:pPr>
        <w:pStyle w:val="NoteLevel2"/>
      </w:pPr>
      <w:r>
        <w:t xml:space="preserve">Central importance that marriage holds in upper class Hindu history and in south Asian traditions more generally. </w:t>
      </w:r>
    </w:p>
    <w:p w14:paraId="78D51653" w14:textId="77777777" w:rsidR="00097603" w:rsidRDefault="00097603" w:rsidP="00041A27">
      <w:pPr>
        <w:pStyle w:val="NoteLevel2"/>
      </w:pPr>
      <w:r>
        <w:t>There are communities in South Asia that don’t get married.</w:t>
      </w:r>
    </w:p>
    <w:p w14:paraId="21C65AF3" w14:textId="77777777" w:rsidR="00097603" w:rsidRDefault="00097603" w:rsidP="002B7ED9">
      <w:pPr>
        <w:pStyle w:val="NoteLevel3"/>
      </w:pPr>
      <w:r>
        <w:t xml:space="preserve">Even there the initiation rituals for courting mirror marriage rituals. </w:t>
      </w:r>
    </w:p>
    <w:p w14:paraId="519BEC3A" w14:textId="77777777" w:rsidR="00097603" w:rsidRDefault="00097603" w:rsidP="002B7ED9">
      <w:pPr>
        <w:pStyle w:val="NoteLevel3"/>
      </w:pPr>
      <w:r>
        <w:t xml:space="preserve">Even in context where marriage is not the ultimate goal you still see that marital symbolism is pervasive. </w:t>
      </w:r>
    </w:p>
    <w:p w14:paraId="65C23FA4" w14:textId="77777777" w:rsidR="00097603" w:rsidRPr="00041A27" w:rsidRDefault="00097603" w:rsidP="00041A27">
      <w:pPr>
        <w:pStyle w:val="NoteLevel4"/>
      </w:pPr>
      <w:r w:rsidRPr="00041A27">
        <w:t>For example courtesans, but even their initiation ceremony is very similar to marital rituals.</w:t>
      </w:r>
    </w:p>
    <w:p w14:paraId="681056DC" w14:textId="77777777" w:rsidR="00097603" w:rsidRDefault="00097603" w:rsidP="00041A27">
      <w:pPr>
        <w:pStyle w:val="NoteLevel4"/>
      </w:pPr>
      <w:r w:rsidRPr="00041A27">
        <w:t>For a nun from a specific South Indian community, their initiation is similar to a mock marriage</w:t>
      </w:r>
    </w:p>
    <w:p w14:paraId="55E11F6B" w14:textId="77777777" w:rsidR="00097603" w:rsidRPr="00041A27" w:rsidRDefault="00097603" w:rsidP="00041A27">
      <w:pPr>
        <w:pStyle w:val="NoteLevel3"/>
      </w:pPr>
      <w:r w:rsidRPr="00041A27">
        <w:t>Therefore marital symbolism is pervasive</w:t>
      </w:r>
    </w:p>
    <w:p w14:paraId="387F427C" w14:textId="77777777" w:rsidR="00097603" w:rsidRDefault="00097603" w:rsidP="002B7ED9">
      <w:pPr>
        <w:pStyle w:val="NoteLevel2"/>
      </w:pPr>
      <w:r>
        <w:t xml:space="preserve">The emphasis on the centralit of marriage and procreative sexuality can be seen in early Vedic and Upanisadic textual materials. </w:t>
      </w:r>
    </w:p>
    <w:p w14:paraId="05265722" w14:textId="77777777" w:rsidR="00097603" w:rsidRDefault="00097603" w:rsidP="002B7ED9">
      <w:pPr>
        <w:pStyle w:val="NoteLevel2"/>
      </w:pPr>
      <w:r>
        <w:t>Agricultural allegory (Upanisadic):</w:t>
      </w:r>
    </w:p>
    <w:p w14:paraId="2AE95CCA" w14:textId="77777777" w:rsidR="00097603" w:rsidRDefault="00097603" w:rsidP="002B7ED9">
      <w:pPr>
        <w:pStyle w:val="NoteLevel3"/>
      </w:pPr>
      <w:r>
        <w:t>Woman = field</w:t>
      </w:r>
    </w:p>
    <w:p w14:paraId="55997604" w14:textId="77777777" w:rsidR="00097603" w:rsidRDefault="00097603" w:rsidP="002B7ED9">
      <w:pPr>
        <w:pStyle w:val="NoteLevel3"/>
      </w:pPr>
      <w:r>
        <w:t>Man = seed</w:t>
      </w:r>
    </w:p>
    <w:p w14:paraId="7B515FFA" w14:textId="77777777" w:rsidR="00097603" w:rsidRDefault="00097603" w:rsidP="002B7ED9">
      <w:pPr>
        <w:pStyle w:val="NoteLevel3"/>
      </w:pPr>
      <w:r>
        <w:t>Almost cosmic</w:t>
      </w:r>
    </w:p>
    <w:p w14:paraId="7BDBE291" w14:textId="77777777" w:rsidR="00097603" w:rsidRDefault="00097603" w:rsidP="002B7ED9">
      <w:pPr>
        <w:pStyle w:val="NoteLevel3"/>
      </w:pPr>
      <w:r>
        <w:t xml:space="preserve">Old agricultural symbolism that is a symbol of old </w:t>
      </w:r>
      <w:proofErr w:type="gramStart"/>
      <w:r>
        <w:t>vedic</w:t>
      </w:r>
      <w:proofErr w:type="gramEnd"/>
      <w:r>
        <w:t xml:space="preserve"> sacrifice. The field is where the sacrifice takes place. </w:t>
      </w:r>
    </w:p>
    <w:p w14:paraId="3D8FD27B" w14:textId="77777777" w:rsidR="00097603" w:rsidRDefault="00097603" w:rsidP="002B7ED9">
      <w:pPr>
        <w:pStyle w:val="NoteLevel3"/>
      </w:pPr>
      <w:r>
        <w:t xml:space="preserve">The </w:t>
      </w:r>
      <w:proofErr w:type="gramStart"/>
      <w:r>
        <w:t>vedic</w:t>
      </w:r>
      <w:proofErr w:type="gramEnd"/>
      <w:r>
        <w:t xml:space="preserve"> fire sacrifice is the only significant religious activity that is being referred to in this text. </w:t>
      </w:r>
    </w:p>
    <w:p w14:paraId="518A919F" w14:textId="77777777" w:rsidR="00097603" w:rsidRDefault="00097603" w:rsidP="002B7ED9">
      <w:pPr>
        <w:pStyle w:val="NoteLevel3"/>
      </w:pPr>
      <w:r>
        <w:t xml:space="preserve">Even in the earliest texts that mention the ritual of marriage that ritual itself includes the fire sacrifice, it is at the heart of the marriage ceremony. </w:t>
      </w:r>
    </w:p>
    <w:p w14:paraId="4C0171E7" w14:textId="77777777" w:rsidR="00097603" w:rsidRDefault="00097603" w:rsidP="002B7ED9">
      <w:pPr>
        <w:pStyle w:val="NoteLevel3"/>
      </w:pPr>
      <w:r>
        <w:t>The fire as female the offerings seen as male.</w:t>
      </w:r>
    </w:p>
    <w:p w14:paraId="6E7B8F65" w14:textId="77777777" w:rsidR="00097603" w:rsidRDefault="00097603" w:rsidP="002B7ED9">
      <w:pPr>
        <w:pStyle w:val="NoteLevel2"/>
      </w:pPr>
      <w:r>
        <w:t xml:space="preserve">The presence of the dampati (couple) is exceedingly important for the efficacious performance of </w:t>
      </w:r>
      <w:proofErr w:type="gramStart"/>
      <w:r>
        <w:t>vedic</w:t>
      </w:r>
      <w:proofErr w:type="gramEnd"/>
      <w:r>
        <w:t xml:space="preserve"> ritual. In old fire sacrifices that used to require lots of time, money and priests. Vedic fire sacrifice performed as a transactual relationship between the people and the cosmos. </w:t>
      </w:r>
    </w:p>
    <w:p w14:paraId="153905C9" w14:textId="77777777" w:rsidR="00097603" w:rsidRDefault="00097603" w:rsidP="002B7ED9">
      <w:pPr>
        <w:pStyle w:val="NoteLevel3"/>
      </w:pPr>
      <w:r>
        <w:t xml:space="preserve">When fire </w:t>
      </w:r>
      <w:proofErr w:type="gramStart"/>
      <w:r>
        <w:t>sacrifice are</w:t>
      </w:r>
      <w:proofErr w:type="gramEnd"/>
      <w:r>
        <w:t xml:space="preserve"> performed there are sponsors for it (yejemona?) who is usually male. The public fire sacrifices were necessitated by the presence of his wife. They are in the </w:t>
      </w:r>
      <w:proofErr w:type="gramStart"/>
      <w:r>
        <w:t>vedic</w:t>
      </w:r>
      <w:proofErr w:type="gramEnd"/>
      <w:r>
        <w:t xml:space="preserve"> text and later and they are known as dampati. </w:t>
      </w:r>
    </w:p>
    <w:p w14:paraId="479FBFAB" w14:textId="77777777" w:rsidR="00097603" w:rsidRDefault="00097603" w:rsidP="002B7ED9">
      <w:pPr>
        <w:pStyle w:val="NoteLevel3"/>
      </w:pPr>
      <w:r>
        <w:t xml:space="preserve">Dampati – the man and his wife are necessary elements of the public fire sacrifice. </w:t>
      </w:r>
    </w:p>
    <w:p w14:paraId="5688E02E" w14:textId="77777777" w:rsidR="00097603" w:rsidRDefault="00097603" w:rsidP="002B7ED9">
      <w:pPr>
        <w:pStyle w:val="NoteLevel3"/>
      </w:pPr>
      <w:r>
        <w:t xml:space="preserve">Fire sacrifices in public could not take place without the wife. </w:t>
      </w:r>
    </w:p>
    <w:p w14:paraId="5C0D357A" w14:textId="77777777" w:rsidR="00097603" w:rsidRDefault="00097603" w:rsidP="002B7ED9">
      <w:pPr>
        <w:pStyle w:val="NoteLevel3"/>
      </w:pPr>
      <w:r>
        <w:t xml:space="preserve">As temple worship starts to develop, in those contexts temple priests necessarily must be married. Performing rituals on behalf of someone else must be married. Even if she is not there, the idea that he is participating in the procreation that is supposed to animate the world, he becomes a stand-in for the </w:t>
      </w:r>
      <w:proofErr w:type="gramStart"/>
      <w:r>
        <w:t>vedic</w:t>
      </w:r>
      <w:proofErr w:type="gramEnd"/>
      <w:r>
        <w:t xml:space="preserve"> fire sacrifice itself. </w:t>
      </w:r>
    </w:p>
    <w:p w14:paraId="01C97153" w14:textId="77777777" w:rsidR="00097603" w:rsidRDefault="00097603" w:rsidP="008824F9">
      <w:pPr>
        <w:pStyle w:val="NoteLevel2"/>
      </w:pPr>
      <w:r>
        <w:t xml:space="preserve">Marriage rites belong to a larger category of rituals known as Samskara (a rite of passage – for example the birth of a child, a naming ceremony, a wedding – life cycle events). </w:t>
      </w:r>
    </w:p>
    <w:p w14:paraId="280D3520" w14:textId="77777777" w:rsidR="00097603" w:rsidRDefault="00097603" w:rsidP="008824F9">
      <w:pPr>
        <w:pStyle w:val="NoteLevel3"/>
      </w:pPr>
      <w:r>
        <w:t xml:space="preserve">Marriage or vivaha is one of the most important of them. </w:t>
      </w:r>
    </w:p>
    <w:p w14:paraId="1DBBDA68" w14:textId="77777777" w:rsidR="00097603" w:rsidRDefault="00097603" w:rsidP="008824F9">
      <w:pPr>
        <w:pStyle w:val="NoteLevel3"/>
      </w:pPr>
      <w:r>
        <w:t xml:space="preserve">Marriage always occupys the most central space. </w:t>
      </w:r>
    </w:p>
    <w:p w14:paraId="4AB680BA" w14:textId="77777777" w:rsidR="00097603" w:rsidRDefault="00097603" w:rsidP="008824F9">
      <w:pPr>
        <w:pStyle w:val="NoteLevel1"/>
      </w:pPr>
    </w:p>
    <w:p w14:paraId="56753B35" w14:textId="77777777" w:rsidR="00097603" w:rsidRDefault="00097603" w:rsidP="008824F9">
      <w:pPr>
        <w:pStyle w:val="NoteLevel1"/>
      </w:pPr>
      <w:r>
        <w:t xml:space="preserve">Centrailut of marriage symbolism. </w:t>
      </w:r>
    </w:p>
    <w:p w14:paraId="6A6D3FB6" w14:textId="77777777" w:rsidR="00097603" w:rsidRDefault="00097603" w:rsidP="008824F9">
      <w:pPr>
        <w:pStyle w:val="NoteLevel2"/>
      </w:pPr>
      <w:r>
        <w:t xml:space="preserve">In </w:t>
      </w:r>
      <w:proofErr w:type="gramStart"/>
      <w:r>
        <w:t>brahmanic</w:t>
      </w:r>
      <w:proofErr w:type="gramEnd"/>
      <w:r>
        <w:t xml:space="preserve"> textx, marriage is undoubtedly the singlemost important samskara for the upper-caste householder. </w:t>
      </w:r>
    </w:p>
    <w:p w14:paraId="7C3212B0" w14:textId="77777777" w:rsidR="00097603" w:rsidRDefault="00097603" w:rsidP="008824F9">
      <w:pPr>
        <w:pStyle w:val="NoteLevel3"/>
      </w:pPr>
      <w:r>
        <w:t xml:space="preserve">Upholds the caste order and gender order and creates relationships between communities. </w:t>
      </w:r>
    </w:p>
    <w:p w14:paraId="2803E785" w14:textId="77777777" w:rsidR="00097603" w:rsidRDefault="00097603" w:rsidP="008824F9">
      <w:pPr>
        <w:pStyle w:val="NoteLevel2"/>
      </w:pPr>
      <w:r>
        <w:t xml:space="preserve">But in terms of social history, the symbolism of marriage is so deeply rooted, that “marriage symbolism” comes to dominate the way in which </w:t>
      </w:r>
      <w:proofErr w:type="gramStart"/>
      <w:r>
        <w:t>many  many</w:t>
      </w:r>
      <w:proofErr w:type="gramEnd"/>
      <w:r>
        <w:t xml:space="preserve"> rituals of “initiation” or “marking” function, especially for women. </w:t>
      </w:r>
    </w:p>
    <w:p w14:paraId="38D59D47" w14:textId="77777777" w:rsidR="00097603" w:rsidRDefault="00097603" w:rsidP="008824F9">
      <w:pPr>
        <w:pStyle w:val="NoteLevel2"/>
      </w:pPr>
      <w:r>
        <w:t xml:space="preserve">Examples </w:t>
      </w:r>
    </w:p>
    <w:p w14:paraId="75FF7CF7" w14:textId="77777777" w:rsidR="00097603" w:rsidRDefault="00097603" w:rsidP="008824F9">
      <w:pPr>
        <w:pStyle w:val="NoteLevel3"/>
      </w:pPr>
      <w:r>
        <w:t xml:space="preserve">Jaina nuns in the Svetambara tradition. </w:t>
      </w:r>
    </w:p>
    <w:p w14:paraId="6569F734" w14:textId="77777777" w:rsidR="00097603" w:rsidRDefault="00097603" w:rsidP="008824F9">
      <w:pPr>
        <w:pStyle w:val="NoteLevel3"/>
      </w:pPr>
      <w:r>
        <w:t xml:space="preserve">Devadasi-couteson initiation and “sword” marriage (pottukkattu). </w:t>
      </w:r>
    </w:p>
    <w:p w14:paraId="2D3D8040" w14:textId="77777777" w:rsidR="00097603" w:rsidRDefault="00097603" w:rsidP="00C87F2C">
      <w:pPr>
        <w:pStyle w:val="NoteLevel4"/>
      </w:pPr>
      <w:r>
        <w:t xml:space="preserve">Tying with the sword. </w:t>
      </w:r>
    </w:p>
    <w:p w14:paraId="2B6DE27B" w14:textId="77777777" w:rsidR="00097603" w:rsidRDefault="00097603" w:rsidP="00C87F2C">
      <w:pPr>
        <w:pStyle w:val="NoteLevel4"/>
      </w:pPr>
      <w:r>
        <w:t xml:space="preserve">Tied to an object. </w:t>
      </w:r>
    </w:p>
    <w:p w14:paraId="31964A3F" w14:textId="77777777" w:rsidR="00097603" w:rsidRDefault="00097603" w:rsidP="00C87F2C">
      <w:pPr>
        <w:pStyle w:val="NoteLevel3"/>
      </w:pPr>
      <w:r>
        <w:t xml:space="preserve">Votive rites of tying talis around trees or naga shrines. </w:t>
      </w:r>
    </w:p>
    <w:p w14:paraId="6DAB2A40" w14:textId="77777777" w:rsidR="00097603" w:rsidRDefault="00097603" w:rsidP="00C87F2C">
      <w:pPr>
        <w:pStyle w:val="NoteLevel4"/>
      </w:pPr>
      <w:r>
        <w:t>Tied around deities</w:t>
      </w:r>
    </w:p>
    <w:p w14:paraId="5A80D182" w14:textId="77777777" w:rsidR="00097603" w:rsidRDefault="00097603" w:rsidP="00C87F2C">
      <w:pPr>
        <w:pStyle w:val="NoteLevel5"/>
      </w:pPr>
      <w:r>
        <w:t xml:space="preserve">So the person can increases karmic merit and increasing auspiciousness. </w:t>
      </w:r>
    </w:p>
    <w:p w14:paraId="1AF25699" w14:textId="77777777" w:rsidR="00097603" w:rsidRDefault="00097603" w:rsidP="00C87F2C">
      <w:pPr>
        <w:pStyle w:val="NoteLevel4"/>
      </w:pPr>
      <w:r>
        <w:t xml:space="preserve">Marriage symbolism is a way of marking that shift from one stage in her life to the next. To that life of the nuns. </w:t>
      </w:r>
    </w:p>
    <w:p w14:paraId="5DF0F469" w14:textId="77777777" w:rsidR="00097603" w:rsidRDefault="00097603" w:rsidP="00C87F2C">
      <w:pPr>
        <w:pStyle w:val="NoteLevel2"/>
      </w:pPr>
      <w:r>
        <w:t xml:space="preserve">Votive offering – the marriage pendant is tied around the wife and the tree as an offering as a way to secure the blessings of the deity. The person says that they make a commitment to come back and make another offering if what they wish comes true. </w:t>
      </w:r>
    </w:p>
    <w:p w14:paraId="7FDD4F42" w14:textId="77777777" w:rsidR="00097603" w:rsidRDefault="00097603" w:rsidP="00C87F2C">
      <w:pPr>
        <w:pStyle w:val="NoteLevel1"/>
        <w:numPr>
          <w:ilvl w:val="0"/>
          <w:numId w:val="0"/>
        </w:numPr>
      </w:pPr>
    </w:p>
    <w:p w14:paraId="6836A57D" w14:textId="77777777" w:rsidR="00097603" w:rsidRDefault="00097603" w:rsidP="00C87F2C">
      <w:pPr>
        <w:pStyle w:val="NoteLevel1"/>
        <w:numPr>
          <w:ilvl w:val="0"/>
          <w:numId w:val="0"/>
        </w:numPr>
      </w:pPr>
      <w:r>
        <w:t>Eight Types of Marriage (Dharmasastra)</w:t>
      </w:r>
    </w:p>
    <w:p w14:paraId="137798D6" w14:textId="77777777" w:rsidR="00097603" w:rsidRDefault="00097603" w:rsidP="00C87F2C">
      <w:pPr>
        <w:pStyle w:val="NoteLevel2"/>
      </w:pPr>
      <w:r>
        <w:t>Brahma</w:t>
      </w:r>
    </w:p>
    <w:p w14:paraId="6E2EF6D9" w14:textId="77777777" w:rsidR="00097603" w:rsidRDefault="00097603" w:rsidP="00C87F2C">
      <w:pPr>
        <w:pStyle w:val="NoteLevel2"/>
      </w:pPr>
      <w:r>
        <w:t>Daiva</w:t>
      </w:r>
    </w:p>
    <w:p w14:paraId="1AC0CA03" w14:textId="77777777" w:rsidR="00097603" w:rsidRDefault="00097603" w:rsidP="00C87F2C">
      <w:pPr>
        <w:pStyle w:val="NoteLevel2"/>
      </w:pPr>
      <w:r>
        <w:t>Arsa</w:t>
      </w:r>
    </w:p>
    <w:p w14:paraId="71128D35" w14:textId="77777777" w:rsidR="00097603" w:rsidRDefault="00097603" w:rsidP="00C87F2C">
      <w:pPr>
        <w:pStyle w:val="NoteLevel2"/>
      </w:pPr>
      <w:r>
        <w:t>Prajapatya</w:t>
      </w:r>
    </w:p>
    <w:p w14:paraId="6FC02C54" w14:textId="77777777" w:rsidR="00097603" w:rsidRDefault="00097603" w:rsidP="00C87F2C">
      <w:pPr>
        <w:pStyle w:val="NoteLevel2"/>
      </w:pPr>
      <w:r>
        <w:t>Asura</w:t>
      </w:r>
    </w:p>
    <w:p w14:paraId="3A7178F1" w14:textId="77777777" w:rsidR="00097603" w:rsidRDefault="00097603" w:rsidP="00C87F2C">
      <w:pPr>
        <w:pStyle w:val="NoteLevel2"/>
      </w:pPr>
      <w:r>
        <w:t>Gandharva</w:t>
      </w:r>
    </w:p>
    <w:p w14:paraId="2E399B14" w14:textId="77777777" w:rsidR="00097603" w:rsidRDefault="00097603" w:rsidP="00C87F2C">
      <w:pPr>
        <w:pStyle w:val="NoteLevel2"/>
      </w:pPr>
      <w:r>
        <w:t>Raksasa</w:t>
      </w:r>
    </w:p>
    <w:p w14:paraId="72FF2CD3" w14:textId="77777777" w:rsidR="00097603" w:rsidRDefault="00097603" w:rsidP="00C87F2C">
      <w:pPr>
        <w:pStyle w:val="NoteLevel2"/>
      </w:pPr>
      <w:r>
        <w:t>Paisaca</w:t>
      </w:r>
    </w:p>
    <w:p w14:paraId="42677D55" w14:textId="77777777" w:rsidR="00097603" w:rsidRDefault="00097603" w:rsidP="00C87F2C">
      <w:pPr>
        <w:pStyle w:val="NoteLevel3"/>
      </w:pPr>
      <w:r>
        <w:t xml:space="preserve">Rape is seen as a kind of marriage and therefore there is a legal implication for that. </w:t>
      </w:r>
    </w:p>
    <w:p w14:paraId="17400843" w14:textId="77777777" w:rsidR="00097603" w:rsidRDefault="00097603" w:rsidP="00C87F2C">
      <w:pPr>
        <w:pStyle w:val="NoteLevel3"/>
      </w:pPr>
      <w:r>
        <w:t xml:space="preserve">Ranging from the divine to the insidious. </w:t>
      </w:r>
    </w:p>
    <w:p w14:paraId="0E89B8C7" w14:textId="77777777" w:rsidR="00097603" w:rsidRDefault="00097603" w:rsidP="00C87F2C">
      <w:pPr>
        <w:pStyle w:val="NoteLevel3"/>
      </w:pPr>
      <w:r>
        <w:t>Gandharva marriage is really important***</w:t>
      </w:r>
    </w:p>
    <w:p w14:paraId="548253E1" w14:textId="77777777" w:rsidR="00097603" w:rsidRDefault="00097603" w:rsidP="00C87F2C">
      <w:pPr>
        <w:pStyle w:val="NoteLevel4"/>
      </w:pPr>
      <w:r>
        <w:t xml:space="preserve">Goes across all texts. </w:t>
      </w:r>
    </w:p>
    <w:p w14:paraId="26D8B150" w14:textId="77777777" w:rsidR="00097603" w:rsidRDefault="00097603" w:rsidP="00C87F2C">
      <w:pPr>
        <w:pStyle w:val="NoteLevel4"/>
      </w:pPr>
      <w:r>
        <w:t xml:space="preserve">Overturns contemporary ideas about marriage in India. </w:t>
      </w:r>
    </w:p>
    <w:p w14:paraId="621703FB" w14:textId="77777777" w:rsidR="00097603" w:rsidRDefault="00097603" w:rsidP="00C87F2C">
      <w:pPr>
        <w:pStyle w:val="NoteLevel4"/>
      </w:pPr>
      <w:r>
        <w:t xml:space="preserve">Arranged marriages were not always the standard default marriage. </w:t>
      </w:r>
    </w:p>
    <w:p w14:paraId="28009DAF" w14:textId="77777777" w:rsidR="00097603" w:rsidRDefault="00097603" w:rsidP="00C87F2C">
      <w:pPr>
        <w:pStyle w:val="NoteLevel4"/>
      </w:pPr>
      <w:r>
        <w:t xml:space="preserve">This term refers to a marriage that is not arranged, not formed by two families, but that is one where the partners marry each other out of their own will. </w:t>
      </w:r>
    </w:p>
    <w:p w14:paraId="3AAE12D3" w14:textId="77777777" w:rsidR="00097603" w:rsidRDefault="00097603" w:rsidP="00C87F2C">
      <w:pPr>
        <w:pStyle w:val="NoteLevel5"/>
      </w:pPr>
      <w:r>
        <w:t xml:space="preserve">Known as a love marriage today in India. </w:t>
      </w:r>
    </w:p>
    <w:p w14:paraId="4314F0BC" w14:textId="77777777" w:rsidR="00097603" w:rsidRDefault="00097603" w:rsidP="00C87F2C">
      <w:pPr>
        <w:pStyle w:val="NoteLevel4"/>
      </w:pPr>
      <w:r>
        <w:t>Among upper class and social elites arranged marriages were common and perhaps the norm but for all the rest that made up the vast majority of the population arranged marriage was not the norm (though still a possibility)</w:t>
      </w:r>
    </w:p>
    <w:p w14:paraId="15642C19" w14:textId="77777777" w:rsidR="00097603" w:rsidRDefault="00097603" w:rsidP="00C87F2C">
      <w:pPr>
        <w:pStyle w:val="NoteLevel4"/>
      </w:pPr>
      <w:r>
        <w:t xml:space="preserve">Refers to celestial beings that reside in the sky and they are these beings who play music and are full of love and happiness. </w:t>
      </w:r>
    </w:p>
    <w:p w14:paraId="3EFC7FB7" w14:textId="77777777" w:rsidR="00097603" w:rsidRDefault="00097603" w:rsidP="00C63769">
      <w:pPr>
        <w:pStyle w:val="NoteLevel5"/>
      </w:pPr>
      <w:r>
        <w:t>Spread love everywhere.</w:t>
      </w:r>
    </w:p>
    <w:p w14:paraId="77BC7801" w14:textId="77777777" w:rsidR="00097603" w:rsidRDefault="00097603" w:rsidP="00C63769">
      <w:pPr>
        <w:pStyle w:val="NoteLevel5"/>
      </w:pPr>
      <w:r>
        <w:t xml:space="preserve">Marriage named after these celestial beings. </w:t>
      </w:r>
    </w:p>
    <w:p w14:paraId="1454A71E" w14:textId="77777777" w:rsidR="00097603" w:rsidRDefault="00097603" w:rsidP="00C63769">
      <w:pPr>
        <w:pStyle w:val="NoteLevel1"/>
      </w:pPr>
    </w:p>
    <w:p w14:paraId="0E9BDAFB" w14:textId="77777777" w:rsidR="00097603" w:rsidRDefault="00097603" w:rsidP="00C63769">
      <w:pPr>
        <w:pStyle w:val="NoteLevel1"/>
      </w:pPr>
      <w:r>
        <w:t xml:space="preserve">Two types of marriage </w:t>
      </w:r>
    </w:p>
    <w:p w14:paraId="0C2C81B0" w14:textId="77777777" w:rsidR="00097603" w:rsidRDefault="00097603" w:rsidP="00C63769">
      <w:pPr>
        <w:pStyle w:val="NoteLevel2"/>
      </w:pPr>
      <w:r>
        <w:t>Anuloma “with the grain”, a “natural” or normative marriage</w:t>
      </w:r>
    </w:p>
    <w:p w14:paraId="227800C0" w14:textId="77777777" w:rsidR="00097603" w:rsidRDefault="00097603" w:rsidP="00C63769">
      <w:pPr>
        <w:pStyle w:val="NoteLevel3"/>
      </w:pPr>
      <w:r>
        <w:t xml:space="preserve">A marriage where the husband is older than the wide and comes from an equal or higher caste background (understood as Jati). It is taken for granted that the man and the women are from the same </w:t>
      </w:r>
      <w:proofErr w:type="gramStart"/>
      <w:r>
        <w:t>varna</w:t>
      </w:r>
      <w:proofErr w:type="gramEnd"/>
      <w:r>
        <w:t xml:space="preserve">. </w:t>
      </w:r>
    </w:p>
    <w:p w14:paraId="70C187FC" w14:textId="77777777" w:rsidR="00097603" w:rsidRDefault="00097603" w:rsidP="00C63769">
      <w:pPr>
        <w:pStyle w:val="NoteLevel2"/>
      </w:pPr>
      <w:r>
        <w:t>Pratiloma “against the grain”, abhorrent</w:t>
      </w:r>
    </w:p>
    <w:p w14:paraId="4B8ABE44" w14:textId="77777777" w:rsidR="00097603" w:rsidRDefault="00097603" w:rsidP="00C63769">
      <w:pPr>
        <w:pStyle w:val="NoteLevel3"/>
      </w:pPr>
      <w:r>
        <w:t xml:space="preserve">The caste of the wife is higher than the husband. </w:t>
      </w:r>
    </w:p>
    <w:p w14:paraId="24B209F3" w14:textId="77777777" w:rsidR="00097603" w:rsidRDefault="00097603" w:rsidP="00C63769">
      <w:pPr>
        <w:pStyle w:val="NoteLevel1"/>
      </w:pPr>
    </w:p>
    <w:p w14:paraId="5D34818C" w14:textId="77777777" w:rsidR="00097603" w:rsidRDefault="00097603" w:rsidP="00C63769">
      <w:pPr>
        <w:pStyle w:val="NoteLevel1"/>
      </w:pPr>
      <w:r>
        <w:t>Women and Wealth</w:t>
      </w:r>
    </w:p>
    <w:p w14:paraId="425AC2A2" w14:textId="77777777" w:rsidR="00097603" w:rsidRDefault="00097603" w:rsidP="00C63769">
      <w:pPr>
        <w:pStyle w:val="NoteLevel2"/>
      </w:pPr>
      <w:r>
        <w:t xml:space="preserve">There is little doubt that marriage alliances in ancient India were formedfor the sake of maintaining close relations between patrilineal groups. The central idea behind the wedding is </w:t>
      </w:r>
      <w:proofErr w:type="gramStart"/>
      <w:r>
        <w:t>dana</w:t>
      </w:r>
      <w:proofErr w:type="gramEnd"/>
      <w:r>
        <w:t xml:space="preserve"> (giving) understood as giving the daughter away to her new family. In some regions of India, the paying of a bride-price (kanyasulkam was common. </w:t>
      </w:r>
    </w:p>
    <w:p w14:paraId="2EE99479" w14:textId="77777777" w:rsidR="00097603" w:rsidRDefault="00097603" w:rsidP="00C63769">
      <w:pPr>
        <w:pStyle w:val="NoteLevel3"/>
      </w:pPr>
      <w:r>
        <w:t xml:space="preserve">The gifting is not an act in which you are generating cosmic </w:t>
      </w:r>
      <w:proofErr w:type="gramStart"/>
      <w:r>
        <w:t>merit</w:t>
      </w:r>
      <w:proofErr w:type="gramEnd"/>
      <w:r>
        <w:t xml:space="preserve"> as when you feed a heretic, it is the creation of a bond between two genealogies. </w:t>
      </w:r>
    </w:p>
    <w:p w14:paraId="51F1B4B5" w14:textId="77777777" w:rsidR="00097603" w:rsidRDefault="00097603" w:rsidP="00C63769">
      <w:pPr>
        <w:pStyle w:val="NoteLevel3"/>
      </w:pPr>
      <w:r>
        <w:t xml:space="preserve">Upholds a cosmic order. </w:t>
      </w:r>
    </w:p>
    <w:p w14:paraId="40AE59EC" w14:textId="77777777" w:rsidR="00097603" w:rsidRDefault="00097603" w:rsidP="00C63769">
      <w:pPr>
        <w:pStyle w:val="NoteLevel3"/>
      </w:pPr>
      <w:r>
        <w:t xml:space="preserve">Anuloma upholds a cosmic notion that helps to gel the power relations that are being played out through cast hierarchy. </w:t>
      </w:r>
    </w:p>
    <w:p w14:paraId="7BBC8839" w14:textId="77777777" w:rsidR="00097603" w:rsidRDefault="00097603" w:rsidP="00C63769">
      <w:pPr>
        <w:pStyle w:val="NoteLevel3"/>
      </w:pPr>
      <w:r>
        <w:t>The paying of the bride price is not a dowry it is the price that is a gift paid by the family of the groom to secure the bride. (</w:t>
      </w:r>
      <w:proofErr w:type="gramStart"/>
      <w:r>
        <w:t>kanya</w:t>
      </w:r>
      <w:proofErr w:type="gramEnd"/>
      <w:r>
        <w:t xml:space="preserve"> – girl, sulkam – tax).</w:t>
      </w:r>
    </w:p>
    <w:p w14:paraId="0AC2FC94" w14:textId="77777777" w:rsidR="00097603" w:rsidRDefault="00097603" w:rsidP="00C63769">
      <w:pPr>
        <w:pStyle w:val="NoteLevel2"/>
      </w:pPr>
      <w:r>
        <w:t xml:space="preserve">Some Sanskrit texts also speak of a “safety mechanism” called stridhana (strid - </w:t>
      </w:r>
      <w:proofErr w:type="gramStart"/>
      <w:r>
        <w:t>women’s  hana</w:t>
      </w:r>
      <w:proofErr w:type="gramEnd"/>
      <w:r>
        <w:t xml:space="preserve"> - wealth) which would be given to the girl at the time of marriage as “ emergency economic support”. </w:t>
      </w:r>
    </w:p>
    <w:p w14:paraId="756075A1" w14:textId="77777777" w:rsidR="00097603" w:rsidRDefault="00097603" w:rsidP="00677715">
      <w:pPr>
        <w:pStyle w:val="NoteLevel3"/>
      </w:pPr>
      <w:r>
        <w:t xml:space="preserve">Securing a women’s economic </w:t>
      </w:r>
      <w:proofErr w:type="gramStart"/>
      <w:r>
        <w:t>well-being</w:t>
      </w:r>
      <w:proofErr w:type="gramEnd"/>
      <w:r>
        <w:t xml:space="preserve">, if some sort of problem should occur. </w:t>
      </w:r>
    </w:p>
    <w:p w14:paraId="108DA6B7" w14:textId="77777777" w:rsidR="00097603" w:rsidRDefault="00097603" w:rsidP="00677715">
      <w:pPr>
        <w:pStyle w:val="NoteLevel3"/>
      </w:pPr>
      <w:r>
        <w:t xml:space="preserve">The parents of the girl child should give her a large amount of stridhana as a backup security. </w:t>
      </w:r>
    </w:p>
    <w:p w14:paraId="25416C76" w14:textId="77777777" w:rsidR="00097603" w:rsidRDefault="00097603" w:rsidP="00677715">
      <w:pPr>
        <w:pStyle w:val="NoteLevel3"/>
      </w:pPr>
      <w:r>
        <w:t xml:space="preserve">The women of a commodity – the transaction is happening. </w:t>
      </w:r>
    </w:p>
    <w:p w14:paraId="59EAA443" w14:textId="77777777" w:rsidR="00097603" w:rsidRDefault="00097603" w:rsidP="00677715">
      <w:pPr>
        <w:pStyle w:val="NoteLevel3"/>
      </w:pPr>
      <w:r>
        <w:t xml:space="preserve">This is reiterated in the wedding ceremony. </w:t>
      </w:r>
    </w:p>
    <w:p w14:paraId="19AC7D6D" w14:textId="77777777" w:rsidR="00097603" w:rsidRDefault="00097603" w:rsidP="00677715">
      <w:pPr>
        <w:pStyle w:val="NoteLevel1"/>
        <w:numPr>
          <w:ilvl w:val="0"/>
          <w:numId w:val="0"/>
        </w:numPr>
      </w:pPr>
    </w:p>
    <w:p w14:paraId="09548555" w14:textId="77777777" w:rsidR="00097603" w:rsidRDefault="00097603" w:rsidP="00677715">
      <w:pPr>
        <w:pStyle w:val="NoteLevel1"/>
        <w:numPr>
          <w:ilvl w:val="0"/>
          <w:numId w:val="0"/>
        </w:numPr>
      </w:pPr>
      <w:r>
        <w:t>Marriage Riyuals</w:t>
      </w:r>
    </w:p>
    <w:p w14:paraId="0A8BD357" w14:textId="77777777" w:rsidR="00097603" w:rsidRDefault="00097603" w:rsidP="00677715">
      <w:pPr>
        <w:pStyle w:val="NoteLevel2"/>
      </w:pPr>
      <w:r>
        <w:t xml:space="preserve">Surprisingly marriage rituals maintain a great degree of cultural continuity – that is the basic structure and symbolism of the marriage ceremony for caste Hindus has been consistent for approximately 1500 years. Sanskrit texts (dharmasastras and Epics in particular) bear evidence of this. </w:t>
      </w:r>
    </w:p>
    <w:p w14:paraId="313772B2" w14:textId="77777777" w:rsidR="00097603" w:rsidRDefault="00097603" w:rsidP="00677715">
      <w:pPr>
        <w:pStyle w:val="NoteLevel3"/>
      </w:pPr>
      <w:r>
        <w:t xml:space="preserve">The mantras are misogynistic or represent the women as </w:t>
      </w:r>
      <w:proofErr w:type="gramStart"/>
      <w:r>
        <w:t>a commodity in the modern wedding ceremony persist</w:t>
      </w:r>
      <w:proofErr w:type="gramEnd"/>
      <w:r>
        <w:t>.</w:t>
      </w:r>
    </w:p>
    <w:p w14:paraId="3737D215" w14:textId="77777777" w:rsidR="00097603" w:rsidRDefault="00097603" w:rsidP="00C2614E">
      <w:pPr>
        <w:pStyle w:val="NoteLevel4"/>
      </w:pPr>
      <w:r>
        <w:t xml:space="preserve">These mantras are sometimes passed over in modern times. </w:t>
      </w:r>
    </w:p>
    <w:p w14:paraId="73834B0A" w14:textId="77777777" w:rsidR="00097603" w:rsidRDefault="00097603" w:rsidP="00C2614E">
      <w:pPr>
        <w:pStyle w:val="NoteLevel3"/>
      </w:pPr>
      <w:r>
        <w:t xml:space="preserve">The continuities dramatize the ideological formations. </w:t>
      </w:r>
    </w:p>
    <w:p w14:paraId="0EE2AF8E" w14:textId="77777777" w:rsidR="00097603" w:rsidRDefault="00097603" w:rsidP="00C2614E">
      <w:pPr>
        <w:pStyle w:val="NoteLevel2"/>
      </w:pPr>
      <w:r>
        <w:t>Key moments</w:t>
      </w:r>
    </w:p>
    <w:p w14:paraId="297583E0" w14:textId="77777777" w:rsidR="00097603" w:rsidRDefault="00097603" w:rsidP="00C2614E">
      <w:pPr>
        <w:pStyle w:val="NoteLevel3"/>
      </w:pPr>
      <w:r>
        <w:t xml:space="preserve">Kanya-dana: the gifting of the girl. Kanya – girl </w:t>
      </w:r>
      <w:proofErr w:type="gramStart"/>
      <w:r>
        <w:t>dana</w:t>
      </w:r>
      <w:proofErr w:type="gramEnd"/>
      <w:r>
        <w:t xml:space="preserve"> – gift. </w:t>
      </w:r>
    </w:p>
    <w:p w14:paraId="1C50DF13" w14:textId="77777777" w:rsidR="00097603" w:rsidRDefault="00097603" w:rsidP="00C2614E">
      <w:pPr>
        <w:pStyle w:val="NoteLevel4"/>
      </w:pPr>
      <w:r>
        <w:t>Separation of bride and groom through the sheet.</w:t>
      </w:r>
    </w:p>
    <w:p w14:paraId="658AA64E" w14:textId="77777777" w:rsidR="00097603" w:rsidRDefault="00097603" w:rsidP="00C2614E">
      <w:pPr>
        <w:pStyle w:val="NoteLevel4"/>
      </w:pPr>
      <w:r>
        <w:t xml:space="preserve">The brides family offer the groom ritual substances to say that they give their daughter to him. </w:t>
      </w:r>
    </w:p>
    <w:p w14:paraId="131AE657" w14:textId="77777777" w:rsidR="00097603" w:rsidRDefault="00097603" w:rsidP="00C2614E">
      <w:pPr>
        <w:pStyle w:val="NoteLevel3"/>
      </w:pPr>
      <w:r>
        <w:t xml:space="preserve">Vivaga-homa: homa – </w:t>
      </w:r>
      <w:proofErr w:type="gramStart"/>
      <w:r>
        <w:t>vedic</w:t>
      </w:r>
      <w:proofErr w:type="gramEnd"/>
      <w:r>
        <w:t xml:space="preserve"> fire sacrifice. </w:t>
      </w:r>
    </w:p>
    <w:p w14:paraId="0A034F95" w14:textId="77777777" w:rsidR="00097603" w:rsidRDefault="00097603" w:rsidP="00C2614E">
      <w:pPr>
        <w:pStyle w:val="NoteLevel4"/>
      </w:pPr>
      <w:r>
        <w:t xml:space="preserve">Borrows from the domestic and public rituals. </w:t>
      </w:r>
    </w:p>
    <w:p w14:paraId="3C10AE8B" w14:textId="77777777" w:rsidR="00097603" w:rsidRDefault="00097603" w:rsidP="00C2614E">
      <w:pPr>
        <w:pStyle w:val="NoteLevel4"/>
      </w:pPr>
      <w:r>
        <w:t xml:space="preserve">Way of making an offering to the deities. </w:t>
      </w:r>
    </w:p>
    <w:p w14:paraId="6704D2CD" w14:textId="77777777" w:rsidR="00097603" w:rsidRDefault="00097603" w:rsidP="00C2614E">
      <w:pPr>
        <w:pStyle w:val="NoteLevel4"/>
      </w:pPr>
      <w:r>
        <w:t xml:space="preserve">Enabling the fire deity to bear witness to the wedding. </w:t>
      </w:r>
    </w:p>
    <w:p w14:paraId="3F17E72D" w14:textId="77777777" w:rsidR="00097603" w:rsidRDefault="00097603" w:rsidP="00C2614E">
      <w:pPr>
        <w:pStyle w:val="NoteLevel4"/>
      </w:pPr>
      <w:r>
        <w:t xml:space="preserve">By feeling the mouth of the fire god, they are consumed by him and brought up to the celestial realms for all the other deities. </w:t>
      </w:r>
    </w:p>
    <w:p w14:paraId="130C87FC" w14:textId="77777777" w:rsidR="00097603" w:rsidRDefault="00097603" w:rsidP="00C2614E">
      <w:pPr>
        <w:pStyle w:val="NoteLevel3"/>
      </w:pPr>
      <w:r>
        <w:t>Mangalya-dharana</w:t>
      </w:r>
    </w:p>
    <w:p w14:paraId="62C991D5" w14:textId="77777777" w:rsidR="00097603" w:rsidRDefault="00097603" w:rsidP="00C2614E">
      <w:pPr>
        <w:pStyle w:val="NoteLevel4"/>
      </w:pPr>
      <w:r>
        <w:t>Or tali</w:t>
      </w:r>
    </w:p>
    <w:p w14:paraId="69EC7690" w14:textId="77777777" w:rsidR="00097603" w:rsidRDefault="00097603" w:rsidP="00C2614E">
      <w:pPr>
        <w:pStyle w:val="NoteLevel4"/>
      </w:pPr>
      <w:r>
        <w:t xml:space="preserve">Marriage cord. </w:t>
      </w:r>
    </w:p>
    <w:p w14:paraId="2F8D5884" w14:textId="77777777" w:rsidR="00097603" w:rsidRDefault="00097603" w:rsidP="00C2614E">
      <w:pPr>
        <w:pStyle w:val="NoteLevel4"/>
      </w:pPr>
      <w:r>
        <w:t xml:space="preserve">To which a gold pendant is attached. </w:t>
      </w:r>
    </w:p>
    <w:p w14:paraId="5C899080" w14:textId="77777777" w:rsidR="00097603" w:rsidRDefault="00097603" w:rsidP="00C2614E">
      <w:pPr>
        <w:pStyle w:val="NoteLevel4"/>
      </w:pPr>
      <w:r>
        <w:t xml:space="preserve">Groom ties this object around the neck of the bride. </w:t>
      </w:r>
    </w:p>
    <w:p w14:paraId="24796275" w14:textId="77777777" w:rsidR="00097603" w:rsidRDefault="00097603" w:rsidP="00C2614E">
      <w:pPr>
        <w:pStyle w:val="NoteLevel4"/>
      </w:pPr>
      <w:r>
        <w:t xml:space="preserve">The symbolism is that the responsibility for the livelihood and </w:t>
      </w:r>
      <w:proofErr w:type="gramStart"/>
      <w:r>
        <w:t>well-being</w:t>
      </w:r>
      <w:proofErr w:type="gramEnd"/>
      <w:r>
        <w:t xml:space="preserve"> of the man is now dangling around the neck of the women. </w:t>
      </w:r>
    </w:p>
    <w:p w14:paraId="5FC2E1D1" w14:textId="77777777" w:rsidR="00097603" w:rsidRDefault="00097603" w:rsidP="00C2614E">
      <w:pPr>
        <w:pStyle w:val="NoteLevel5"/>
      </w:pPr>
      <w:r>
        <w:t xml:space="preserve">It is her responsibility to take care of him the tali is her commitment to this responsibility. </w:t>
      </w:r>
    </w:p>
    <w:p w14:paraId="525DFB6C" w14:textId="77777777" w:rsidR="00097603" w:rsidRDefault="00097603" w:rsidP="00C2614E">
      <w:pPr>
        <w:pStyle w:val="NoteLevel5"/>
      </w:pPr>
      <w:r>
        <w:t xml:space="preserve">The life essence of the husband is contained in </w:t>
      </w:r>
      <w:proofErr w:type="gramStart"/>
      <w:r>
        <w:t>that</w:t>
      </w:r>
      <w:proofErr w:type="gramEnd"/>
      <w:r>
        <w:t xml:space="preserve"> tali. </w:t>
      </w:r>
    </w:p>
    <w:p w14:paraId="7A8338AB" w14:textId="77777777" w:rsidR="00097603" w:rsidRDefault="00097603" w:rsidP="00C2614E">
      <w:pPr>
        <w:pStyle w:val="NoteLevel4"/>
      </w:pPr>
      <w:r>
        <w:t xml:space="preserve">She sits on the lap of her husband or uncle. This represents child marriage. </w:t>
      </w:r>
    </w:p>
    <w:p w14:paraId="1722018B" w14:textId="77777777" w:rsidR="00097603" w:rsidRDefault="00097603" w:rsidP="00C2614E">
      <w:pPr>
        <w:pStyle w:val="NoteLevel3"/>
      </w:pPr>
      <w:r>
        <w:t>Saptapadi: sapta - seven padi – steps</w:t>
      </w:r>
    </w:p>
    <w:p w14:paraId="0EA1EA12" w14:textId="77777777" w:rsidR="00097603" w:rsidRDefault="00097603" w:rsidP="00C2614E">
      <w:pPr>
        <w:pStyle w:val="NoteLevel4"/>
      </w:pPr>
      <w:r>
        <w:t xml:space="preserve">Represent seven vows of companionship. </w:t>
      </w:r>
    </w:p>
    <w:p w14:paraId="749D6D55" w14:textId="77777777" w:rsidR="00097603" w:rsidRDefault="00097603" w:rsidP="00C2614E">
      <w:pPr>
        <w:pStyle w:val="NoteLevel4"/>
      </w:pPr>
      <w:r>
        <w:t xml:space="preserve">Performed by walking around the fire. </w:t>
      </w:r>
    </w:p>
    <w:p w14:paraId="567849F1" w14:textId="77777777" w:rsidR="00097603" w:rsidRDefault="00097603" w:rsidP="006A164C">
      <w:pPr>
        <w:pStyle w:val="NoteLevel3"/>
      </w:pPr>
      <w:r>
        <w:t xml:space="preserve">The flooding of the bride and groom with grain. </w:t>
      </w:r>
    </w:p>
    <w:p w14:paraId="5FB98A53" w14:textId="77777777" w:rsidR="00097603" w:rsidRDefault="00097603" w:rsidP="006A164C">
      <w:pPr>
        <w:pStyle w:val="NoteLevel4"/>
      </w:pPr>
      <w:r>
        <w:t xml:space="preserve">The couple is being showered with grain that is a symbol of love, prosperity and fertility. </w:t>
      </w:r>
    </w:p>
    <w:p w14:paraId="6BFC81F1" w14:textId="77777777" w:rsidR="00097603" w:rsidRDefault="00097603" w:rsidP="006A164C">
      <w:pPr>
        <w:pStyle w:val="NoteLevel4"/>
      </w:pPr>
      <w:r>
        <w:t xml:space="preserve">They need to both be fertile. </w:t>
      </w:r>
    </w:p>
    <w:p w14:paraId="5111FB0D" w14:textId="77777777" w:rsidR="00097603" w:rsidRDefault="00097603" w:rsidP="006A164C">
      <w:pPr>
        <w:pStyle w:val="NoteLevel4"/>
      </w:pPr>
      <w:r>
        <w:t xml:space="preserve">Take turns showering each other. </w:t>
      </w:r>
    </w:p>
    <w:p w14:paraId="39D90F58" w14:textId="77777777" w:rsidR="00097603" w:rsidRDefault="00097603" w:rsidP="006A164C">
      <w:pPr>
        <w:pStyle w:val="NoteLevel3"/>
      </w:pPr>
      <w:r>
        <w:t xml:space="preserve">Sindura-dana: sindura – reddish powder (turmeric and limes), </w:t>
      </w:r>
      <w:proofErr w:type="gramStart"/>
      <w:r>
        <w:t>dana</w:t>
      </w:r>
      <w:proofErr w:type="gramEnd"/>
      <w:r>
        <w:t xml:space="preserve"> – giving. </w:t>
      </w:r>
    </w:p>
    <w:p w14:paraId="572E72D7" w14:textId="77777777" w:rsidR="00097603" w:rsidRDefault="00097603" w:rsidP="006A164C">
      <w:pPr>
        <w:pStyle w:val="NoteLevel4"/>
      </w:pPr>
      <w:r>
        <w:t xml:space="preserve">Part where the husband fills the part in the women’s hair with a line of this red substance (sindura). </w:t>
      </w:r>
    </w:p>
    <w:p w14:paraId="2BF89413" w14:textId="77777777" w:rsidR="00097603" w:rsidRDefault="00097603" w:rsidP="006A164C">
      <w:pPr>
        <w:pStyle w:val="NoteLevel4"/>
      </w:pPr>
      <w:r>
        <w:t xml:space="preserve">The man filling up the women with fertile blood, with the blood of fertility. </w:t>
      </w:r>
    </w:p>
    <w:p w14:paraId="7A555AF1" w14:textId="77777777" w:rsidR="00097603" w:rsidRDefault="00097603" w:rsidP="006A164C">
      <w:pPr>
        <w:pStyle w:val="NoteLevel4"/>
      </w:pPr>
      <w:r>
        <w:t xml:space="preserve">The bearing of the sindura signifies the blood of the fertility that now runs through the women and has been gifted to her through the man. </w:t>
      </w:r>
    </w:p>
    <w:p w14:paraId="378EB8AD" w14:textId="77777777" w:rsidR="00097603" w:rsidRDefault="00097603" w:rsidP="006A164C">
      <w:pPr>
        <w:pStyle w:val="NoteLevel4"/>
      </w:pPr>
      <w:r>
        <w:t xml:space="preserve">Sandura is often a stand in for blood or a blood sacrifice. </w:t>
      </w:r>
    </w:p>
    <w:p w14:paraId="794F98B0" w14:textId="77777777" w:rsidR="00097603" w:rsidRDefault="00097603" w:rsidP="006A164C">
      <w:pPr>
        <w:pStyle w:val="NoteLevel5"/>
      </w:pPr>
      <w:r>
        <w:t xml:space="preserve">Here it is known as bridal blood. </w:t>
      </w:r>
    </w:p>
    <w:p w14:paraId="7DA1A1F4" w14:textId="77777777" w:rsidR="00097603" w:rsidRDefault="00097603" w:rsidP="006A164C">
      <w:pPr>
        <w:pStyle w:val="NoteLevel5"/>
      </w:pPr>
      <w:r>
        <w:t xml:space="preserve">Because of the man the blood she is making (menstruation) is being channeled toward reproduction. </w:t>
      </w:r>
    </w:p>
    <w:p w14:paraId="3CCEFDF5" w14:textId="77777777" w:rsidR="00097603" w:rsidRDefault="00097603" w:rsidP="00F32ABD">
      <w:pPr>
        <w:pStyle w:val="NoteLevel3"/>
      </w:pPr>
      <w:r>
        <w:t>Toe-rings</w:t>
      </w:r>
    </w:p>
    <w:p w14:paraId="6BF184A1" w14:textId="77777777" w:rsidR="00097603" w:rsidRDefault="00097603" w:rsidP="00F32ABD">
      <w:pPr>
        <w:pStyle w:val="NoteLevel3"/>
      </w:pPr>
      <w:r>
        <w:t xml:space="preserve">Prayer to the Arundhati naksatram </w:t>
      </w:r>
      <w:proofErr w:type="gramStart"/>
      <w:r>
        <w:t>)asterism</w:t>
      </w:r>
      <w:proofErr w:type="gramEnd"/>
      <w:r>
        <w:t>, also called sapta-rsi-mandala “viewing the circle of the seven sages/stars as a witness”</w:t>
      </w:r>
    </w:p>
    <w:p w14:paraId="2B7A1285" w14:textId="77777777" w:rsidR="00097603" w:rsidRDefault="00097603" w:rsidP="00F32ABD">
      <w:pPr>
        <w:pStyle w:val="NoteLevel4"/>
      </w:pPr>
      <w:r>
        <w:t xml:space="preserve">The marriage is having an impact on the cosmic order and all beings are a witness to it. </w:t>
      </w:r>
    </w:p>
    <w:p w14:paraId="05253FE0" w14:textId="77777777" w:rsidR="00097603" w:rsidRDefault="00097603" w:rsidP="00C87F2C">
      <w:pPr>
        <w:pStyle w:val="NoteLevel1"/>
        <w:sectPr w:rsidR="00097603" w:rsidSect="002B7ED9">
          <w:headerReference w:type="first" r:id="rId12"/>
          <w:pgSz w:w="12240" w:h="15840"/>
          <w:pgMar w:top="1440" w:right="1440" w:bottom="1440" w:left="1440" w:header="708" w:footer="708" w:gutter="0"/>
          <w:cols w:space="708"/>
          <w:titlePg/>
          <w:docGrid w:type="lines" w:linePitch="360"/>
        </w:sectPr>
      </w:pPr>
    </w:p>
    <w:p w14:paraId="627F5A53" w14:textId="77777777" w:rsidR="00896181" w:rsidRDefault="00896181" w:rsidP="00B9052F">
      <w:pPr>
        <w:pStyle w:val="NoteLevel1"/>
      </w:pPr>
      <w:r>
        <w:t>Auspiciousness/ Inauspiciousness, Purity/ Pollution, and Women</w:t>
      </w:r>
    </w:p>
    <w:p w14:paraId="4AB906DB" w14:textId="77777777" w:rsidR="00896181" w:rsidRDefault="00896181" w:rsidP="00B9052F">
      <w:pPr>
        <w:pStyle w:val="NoteLevel2"/>
      </w:pPr>
      <w:r>
        <w:t xml:space="preserve">How is it that the elite suspicions become normative to the whole </w:t>
      </w:r>
      <w:proofErr w:type="gramStart"/>
      <w:r>
        <w:t>population.</w:t>
      </w:r>
      <w:proofErr w:type="gramEnd"/>
      <w:r>
        <w:t xml:space="preserve"> </w:t>
      </w:r>
    </w:p>
    <w:p w14:paraId="3748DE32" w14:textId="77777777" w:rsidR="00896181" w:rsidRDefault="00896181" w:rsidP="00B9052F">
      <w:pPr>
        <w:pStyle w:val="NoteLevel2"/>
      </w:pPr>
      <w:r>
        <w:t xml:space="preserve">Sanskritization – the desire for social mobility by those who are lower in caste </w:t>
      </w:r>
      <w:proofErr w:type="gramStart"/>
      <w:r>
        <w:t>ranking which</w:t>
      </w:r>
      <w:proofErr w:type="gramEnd"/>
      <w:r>
        <w:t xml:space="preserve"> they do by adopting the ideologies of the super elite. </w:t>
      </w:r>
    </w:p>
    <w:p w14:paraId="0180E774" w14:textId="77777777" w:rsidR="00896181" w:rsidRDefault="00896181" w:rsidP="00B9052F">
      <w:pPr>
        <w:pStyle w:val="NoteLevel2"/>
      </w:pPr>
      <w:r>
        <w:t xml:space="preserve">Elements of what makes the perfect wife. </w:t>
      </w:r>
    </w:p>
    <w:p w14:paraId="493C04F6" w14:textId="77777777" w:rsidR="00896181" w:rsidRDefault="00896181" w:rsidP="008D0207">
      <w:pPr>
        <w:pStyle w:val="NoteLevel3"/>
      </w:pPr>
      <w:r>
        <w:t xml:space="preserve">For upper caste women there isn’t a huge gap between the idealized prescriptions and what they live in everyday life. </w:t>
      </w:r>
    </w:p>
    <w:p w14:paraId="1E973793" w14:textId="77777777" w:rsidR="00896181" w:rsidRDefault="00896181" w:rsidP="008D0207">
      <w:pPr>
        <w:pStyle w:val="NoteLevel1"/>
      </w:pPr>
    </w:p>
    <w:p w14:paraId="2A3BB80D" w14:textId="77777777" w:rsidR="00896181" w:rsidRDefault="00896181" w:rsidP="008D0207">
      <w:pPr>
        <w:pStyle w:val="NoteLevel1"/>
      </w:pPr>
      <w:r>
        <w:t xml:space="preserve">Brahmanic Nortions of Ritual Purity and Their Implications. </w:t>
      </w:r>
    </w:p>
    <w:p w14:paraId="5010A6A9" w14:textId="77777777" w:rsidR="00896181" w:rsidRDefault="00896181" w:rsidP="008D0207">
      <w:pPr>
        <w:pStyle w:val="NoteLevel2"/>
      </w:pPr>
      <w:r>
        <w:t>Purity (sauca) to Pollution (asauca)</w:t>
      </w:r>
    </w:p>
    <w:p w14:paraId="29D6765D" w14:textId="77777777" w:rsidR="00896181" w:rsidRDefault="00896181" w:rsidP="008D0207">
      <w:pPr>
        <w:pStyle w:val="NoteLevel2"/>
      </w:pPr>
      <w:r>
        <w:t xml:space="preserve">Auspiciousness (subha, mangala) Power of saubhagya or good </w:t>
      </w:r>
      <w:proofErr w:type="gramStart"/>
      <w:r>
        <w:t>fortune  to</w:t>
      </w:r>
      <w:proofErr w:type="gramEnd"/>
      <w:r>
        <w:t xml:space="preserve"> inauspiciousness (asubha, amangala)</w:t>
      </w:r>
    </w:p>
    <w:p w14:paraId="2387A6E1" w14:textId="77777777" w:rsidR="00896181" w:rsidRDefault="00896181" w:rsidP="008D0207">
      <w:pPr>
        <w:pStyle w:val="NoteLevel2"/>
      </w:pPr>
      <w:r>
        <w:t>Karmic merit (punya) to Karmic Demerit (papa)</w:t>
      </w:r>
    </w:p>
    <w:p w14:paraId="2619B818" w14:textId="77777777" w:rsidR="00896181" w:rsidRDefault="00896181" w:rsidP="008D0207">
      <w:pPr>
        <w:pStyle w:val="NoteLevel3"/>
      </w:pPr>
      <w:r>
        <w:t xml:space="preserve">Bineries emphasized by animating them with women. </w:t>
      </w:r>
    </w:p>
    <w:p w14:paraId="43B82698" w14:textId="77777777" w:rsidR="00896181" w:rsidRDefault="00896181" w:rsidP="008D0207">
      <w:pPr>
        <w:pStyle w:val="NoteLevel3"/>
      </w:pPr>
      <w:r>
        <w:t xml:space="preserve">Purity is a central idea. </w:t>
      </w:r>
    </w:p>
    <w:p w14:paraId="0AAD5FB3" w14:textId="77777777" w:rsidR="00896181" w:rsidRDefault="00896181" w:rsidP="008D0207">
      <w:pPr>
        <w:pStyle w:val="NoteLevel4"/>
      </w:pPr>
      <w:r>
        <w:t xml:space="preserve">Physical as well as personally. </w:t>
      </w:r>
    </w:p>
    <w:p w14:paraId="383D1EA2" w14:textId="77777777" w:rsidR="00896181" w:rsidRDefault="00896181" w:rsidP="008D0207">
      <w:pPr>
        <w:pStyle w:val="NoteLevel1"/>
      </w:pPr>
    </w:p>
    <w:p w14:paraId="1BCD0711" w14:textId="77777777" w:rsidR="00896181" w:rsidRDefault="00896181" w:rsidP="008D0207">
      <w:pPr>
        <w:pStyle w:val="NoteLevel1"/>
      </w:pPr>
      <w:r>
        <w:t xml:space="preserve">Women’s Bodies and Brahmanic Notions of Purity and Auspiciousness. </w:t>
      </w:r>
    </w:p>
    <w:p w14:paraId="2394E554" w14:textId="77777777" w:rsidR="00896181" w:rsidRDefault="00896181" w:rsidP="008D0207">
      <w:pPr>
        <w:pStyle w:val="NoteLevel2"/>
      </w:pPr>
      <w:r>
        <w:t>Married Woman (sumangali or sumankali) full of saubhagya to Widow (vidhava)</w:t>
      </w:r>
    </w:p>
    <w:p w14:paraId="222E8C4D" w14:textId="77777777" w:rsidR="00896181" w:rsidRDefault="00896181" w:rsidP="008D0207">
      <w:pPr>
        <w:pStyle w:val="NoteLevel2"/>
      </w:pPr>
      <w:r>
        <w:t>Fertile woman to Infertile woman</w:t>
      </w:r>
    </w:p>
    <w:p w14:paraId="6EC93612" w14:textId="77777777" w:rsidR="00896181" w:rsidRDefault="00896181" w:rsidP="008D0207">
      <w:pPr>
        <w:pStyle w:val="NoteLevel2"/>
      </w:pPr>
      <w:r>
        <w:t>Clean (i.e., non-menstruating) woman to Menstruating Woman.</w:t>
      </w:r>
    </w:p>
    <w:p w14:paraId="382C310C" w14:textId="77777777" w:rsidR="00896181" w:rsidRDefault="00896181" w:rsidP="008D0207">
      <w:pPr>
        <w:pStyle w:val="NoteLevel3"/>
      </w:pPr>
      <w:r>
        <w:t xml:space="preserve">All of the first words are considered auspicious and pure. </w:t>
      </w:r>
    </w:p>
    <w:p w14:paraId="12627167" w14:textId="77777777" w:rsidR="00896181" w:rsidRDefault="00896181" w:rsidP="008D0207">
      <w:pPr>
        <w:pStyle w:val="NoteLevel3"/>
      </w:pPr>
      <w:r>
        <w:t>But there are contradictions.</w:t>
      </w:r>
    </w:p>
    <w:p w14:paraId="65A5404D" w14:textId="77777777" w:rsidR="00896181" w:rsidRDefault="00896181" w:rsidP="00AE416B">
      <w:pPr>
        <w:pStyle w:val="NoteLevel4"/>
      </w:pPr>
      <w:r>
        <w:t>Menstruation is seen as a sign of fertility and is auspicious, but ritually it is polluting because the physicality of blood is a polluting substance.</w:t>
      </w:r>
    </w:p>
    <w:p w14:paraId="0FA0B98B" w14:textId="77777777" w:rsidR="00896181" w:rsidRDefault="00896181" w:rsidP="00AE416B">
      <w:pPr>
        <w:pStyle w:val="NoteLevel4"/>
      </w:pPr>
      <w:r>
        <w:t xml:space="preserve">Childbirth as an act is auspicious but the physicality of it, the act of giving birth itself is ritually impure. </w:t>
      </w:r>
    </w:p>
    <w:p w14:paraId="23FACEBB" w14:textId="77777777" w:rsidR="00896181" w:rsidRDefault="00896181" w:rsidP="008D0207">
      <w:pPr>
        <w:pStyle w:val="NoteLevel3"/>
      </w:pPr>
      <w:r>
        <w:t>Auspiciousness and purity are linked as concepts but there are contradictions between them.</w:t>
      </w:r>
    </w:p>
    <w:p w14:paraId="67D9AF7A" w14:textId="77777777" w:rsidR="00896181" w:rsidRDefault="00896181" w:rsidP="00AE416B">
      <w:pPr>
        <w:pStyle w:val="NoteLevel1"/>
      </w:pPr>
    </w:p>
    <w:p w14:paraId="252DC978" w14:textId="77777777" w:rsidR="00896181" w:rsidRDefault="00896181" w:rsidP="00AE416B">
      <w:pPr>
        <w:pStyle w:val="NoteLevel1"/>
      </w:pPr>
      <w:r>
        <w:t>Saubhagya</w:t>
      </w:r>
    </w:p>
    <w:p w14:paraId="6896B484" w14:textId="77777777" w:rsidR="00896181" w:rsidRDefault="00896181" w:rsidP="00AE416B">
      <w:pPr>
        <w:pStyle w:val="NoteLevel2"/>
      </w:pPr>
      <w:r>
        <w:t xml:space="preserve">The notion of “good fortune”; an idea that is almost always scripted onto women, women’s status and their actions. </w:t>
      </w:r>
    </w:p>
    <w:p w14:paraId="7898276F" w14:textId="77777777" w:rsidR="00896181" w:rsidRDefault="00896181" w:rsidP="00AE416B">
      <w:pPr>
        <w:pStyle w:val="NoteLevel2"/>
      </w:pPr>
      <w:r>
        <w:t xml:space="preserve">Saubhagya works as a kind of power or presence, like karma. It can be accumulated, deployed or transferred. </w:t>
      </w:r>
    </w:p>
    <w:p w14:paraId="002DB45B" w14:textId="77777777" w:rsidR="00896181" w:rsidRDefault="00896181" w:rsidP="00AE416B">
      <w:pPr>
        <w:pStyle w:val="NoteLevel2"/>
      </w:pPr>
      <w:r>
        <w:t xml:space="preserve">The idea of Saubhagya is usually linked to fertility and the married state. </w:t>
      </w:r>
    </w:p>
    <w:p w14:paraId="746CB13E" w14:textId="77777777" w:rsidR="00896181" w:rsidRDefault="00896181" w:rsidP="00AE416B">
      <w:pPr>
        <w:pStyle w:val="NoteLevel2"/>
      </w:pPr>
      <w:r>
        <w:t>Married women are thus called saubhagyavati or sumangali (&gt;mangala, “full of auspiciousness”)</w:t>
      </w:r>
    </w:p>
    <w:p w14:paraId="08D87B7C" w14:textId="77777777" w:rsidR="00896181" w:rsidRDefault="00896181" w:rsidP="00AE416B">
      <w:pPr>
        <w:pStyle w:val="NoteLevel3"/>
      </w:pPr>
      <w:proofErr w:type="gramStart"/>
      <w:r>
        <w:t>A women</w:t>
      </w:r>
      <w:proofErr w:type="gramEnd"/>
      <w:r>
        <w:t xml:space="preserve"> who is fulled with saubhagya.</w:t>
      </w:r>
    </w:p>
    <w:p w14:paraId="7405EB62" w14:textId="77777777" w:rsidR="00896181" w:rsidRDefault="00896181" w:rsidP="00AE416B">
      <w:pPr>
        <w:pStyle w:val="NoteLevel2"/>
      </w:pPr>
      <w:r>
        <w:t xml:space="preserve">Saubhagya is marked on </w:t>
      </w:r>
      <w:proofErr w:type="gramStart"/>
      <w:r>
        <w:t>a women</w:t>
      </w:r>
      <w:proofErr w:type="gramEnd"/>
      <w:r>
        <w:t xml:space="preserve">’s bodies and lives through their actions. </w:t>
      </w:r>
    </w:p>
    <w:p w14:paraId="2223F64E" w14:textId="77777777" w:rsidR="00896181" w:rsidRDefault="00896181" w:rsidP="00AE416B">
      <w:pPr>
        <w:pStyle w:val="NoteLevel3"/>
      </w:pPr>
      <w:r>
        <w:t xml:space="preserve">Only happens in the married state, have to be a married woman to accumulate and deploy the power of saubhagya. </w:t>
      </w:r>
    </w:p>
    <w:p w14:paraId="58ACD0CC" w14:textId="77777777" w:rsidR="00896181" w:rsidRDefault="00896181" w:rsidP="00AE416B">
      <w:pPr>
        <w:pStyle w:val="NoteLevel3"/>
      </w:pPr>
      <w:r>
        <w:t xml:space="preserve">Intimately connected to the idea of action. </w:t>
      </w:r>
    </w:p>
    <w:p w14:paraId="78D3005E" w14:textId="77777777" w:rsidR="00896181" w:rsidRDefault="00896181" w:rsidP="00AE416B">
      <w:pPr>
        <w:pStyle w:val="NoteLevel4"/>
      </w:pPr>
      <w:proofErr w:type="gramStart"/>
      <w:r>
        <w:t>not</w:t>
      </w:r>
      <w:proofErr w:type="gramEnd"/>
      <w:r>
        <w:t xml:space="preserve"> just ideological stances but action. </w:t>
      </w:r>
    </w:p>
    <w:p w14:paraId="51C20351" w14:textId="77777777" w:rsidR="00896181" w:rsidRDefault="00896181" w:rsidP="00AE416B">
      <w:pPr>
        <w:pStyle w:val="NoteLevel1"/>
      </w:pPr>
    </w:p>
    <w:p w14:paraId="1B062D4B" w14:textId="77777777" w:rsidR="00896181" w:rsidRDefault="00896181" w:rsidP="00AE416B">
      <w:pPr>
        <w:pStyle w:val="NoteLevel1"/>
      </w:pPr>
      <w:r>
        <w:t>Markers of Auspiciousness for Orthodox Women</w:t>
      </w:r>
    </w:p>
    <w:p w14:paraId="57045B2E" w14:textId="77777777" w:rsidR="00896181" w:rsidRDefault="00896181" w:rsidP="00AE416B">
      <w:pPr>
        <w:pStyle w:val="NoteLevel2"/>
      </w:pPr>
      <w:r>
        <w:t>Mangakya-dharana – the marriage cord that is worn</w:t>
      </w:r>
    </w:p>
    <w:p w14:paraId="5D2AD1BF" w14:textId="77777777" w:rsidR="00896181" w:rsidRDefault="00896181" w:rsidP="00AE416B">
      <w:pPr>
        <w:pStyle w:val="NoteLevel3"/>
      </w:pPr>
      <w:r>
        <w:t>Tying of the mangala-sutra or tali</w:t>
      </w:r>
    </w:p>
    <w:p w14:paraId="4EBD64A7" w14:textId="77777777" w:rsidR="00896181" w:rsidRDefault="00896181" w:rsidP="00AE416B">
      <w:pPr>
        <w:pStyle w:val="NoteLevel3"/>
      </w:pPr>
      <w:r>
        <w:t xml:space="preserve">Embedded in the tali represents the responsibility of the woman to keep her husband strong. </w:t>
      </w:r>
    </w:p>
    <w:p w14:paraId="52CB3375" w14:textId="77777777" w:rsidR="00896181" w:rsidRDefault="00896181" w:rsidP="00AE416B">
      <w:pPr>
        <w:pStyle w:val="NoteLevel3"/>
      </w:pPr>
      <w:r>
        <w:t xml:space="preserve">Site on which saubhagya is created. </w:t>
      </w:r>
    </w:p>
    <w:p w14:paraId="5881F2B5" w14:textId="77777777" w:rsidR="00896181" w:rsidRDefault="00896181" w:rsidP="00AE416B">
      <w:pPr>
        <w:pStyle w:val="NoteLevel2"/>
      </w:pPr>
      <w:r>
        <w:t xml:space="preserve">Sindura-dana </w:t>
      </w:r>
    </w:p>
    <w:p w14:paraId="0C48F67A" w14:textId="77777777" w:rsidR="00896181" w:rsidRDefault="00896181" w:rsidP="00AE416B">
      <w:pPr>
        <w:pStyle w:val="NoteLevel3"/>
      </w:pPr>
      <w:r>
        <w:t xml:space="preserve">Filing the parting of the hair with kumkuma powder. </w:t>
      </w:r>
    </w:p>
    <w:p w14:paraId="66246F4C" w14:textId="77777777" w:rsidR="00896181" w:rsidRDefault="00896181" w:rsidP="00AE416B">
      <w:pPr>
        <w:pStyle w:val="NoteLevel2"/>
      </w:pPr>
      <w:r>
        <w:t>Bearing all the markers of auspiciousness, she is also dressed in a Brahmin Matisar, a special nine-yard sari won on occasions that call for special attention to ritual purity (sauca)</w:t>
      </w:r>
    </w:p>
    <w:p w14:paraId="1ECEB3AB" w14:textId="77777777" w:rsidR="00896181" w:rsidRDefault="00896181" w:rsidP="00DD4855">
      <w:pPr>
        <w:pStyle w:val="NoteLevel3"/>
      </w:pPr>
      <w:r>
        <w:t xml:space="preserve">Gold as something that marks </w:t>
      </w:r>
      <w:proofErr w:type="gramStart"/>
      <w:r>
        <w:t>a women</w:t>
      </w:r>
      <w:proofErr w:type="gramEnd"/>
      <w:r>
        <w:t xml:space="preserve"> as being supremely auspicious. </w:t>
      </w:r>
    </w:p>
    <w:p w14:paraId="7ACF60AA" w14:textId="77777777" w:rsidR="00896181" w:rsidRDefault="00896181" w:rsidP="00DD4855">
      <w:pPr>
        <w:pStyle w:val="NoteLevel3"/>
      </w:pPr>
      <w:r>
        <w:t xml:space="preserve">Upper class women identify as the goddess of auspiciousness Lakshmi in the home. </w:t>
      </w:r>
    </w:p>
    <w:p w14:paraId="00BC46C8" w14:textId="77777777" w:rsidR="00896181" w:rsidRDefault="00896181" w:rsidP="00DD4855">
      <w:pPr>
        <w:pStyle w:val="NoteLevel4"/>
      </w:pPr>
      <w:r>
        <w:t xml:space="preserve">Signifies fertility and longevity. </w:t>
      </w:r>
    </w:p>
    <w:p w14:paraId="51F42538" w14:textId="77777777" w:rsidR="00896181" w:rsidRDefault="00896181" w:rsidP="00DD4855">
      <w:pPr>
        <w:pStyle w:val="NoteLevel2"/>
      </w:pPr>
      <w:r>
        <w:t xml:space="preserve">A pregnancy called simanta or vajaikappu, in Tamilinadu. </w:t>
      </w:r>
    </w:p>
    <w:p w14:paraId="1E44C8E3" w14:textId="77777777" w:rsidR="00896181" w:rsidRDefault="00896181" w:rsidP="00DD4855">
      <w:pPr>
        <w:pStyle w:val="NoteLevel3"/>
      </w:pPr>
      <w:r>
        <w:t xml:space="preserve">Protection of the bangles. </w:t>
      </w:r>
    </w:p>
    <w:p w14:paraId="4FDB6EDA" w14:textId="77777777" w:rsidR="00896181" w:rsidRDefault="00896181" w:rsidP="00DD4855">
      <w:pPr>
        <w:pStyle w:val="NoteLevel3"/>
      </w:pPr>
      <w:proofErr w:type="gramStart"/>
      <w:r>
        <w:t>Pregnant women is</w:t>
      </w:r>
      <w:proofErr w:type="gramEnd"/>
      <w:r>
        <w:t xml:space="preserve"> being adorned with tons of bangles. </w:t>
      </w:r>
    </w:p>
    <w:p w14:paraId="3038787D" w14:textId="77777777" w:rsidR="00896181" w:rsidRDefault="00896181" w:rsidP="00DD4855">
      <w:pPr>
        <w:pStyle w:val="NoteLevel3"/>
      </w:pPr>
      <w:r>
        <w:t xml:space="preserve">All other fertile women come up with gifts that signify fertility and bangles. </w:t>
      </w:r>
    </w:p>
    <w:p w14:paraId="01731E58" w14:textId="77777777" w:rsidR="00896181" w:rsidRDefault="00896181" w:rsidP="00DD4855">
      <w:pPr>
        <w:pStyle w:val="NoteLevel3"/>
      </w:pPr>
      <w:r>
        <w:t xml:space="preserve">All about the generation of auspiciousness. </w:t>
      </w:r>
    </w:p>
    <w:p w14:paraId="385FBBA9" w14:textId="77777777" w:rsidR="00896181" w:rsidRDefault="00896181" w:rsidP="00DD4855">
      <w:pPr>
        <w:pStyle w:val="NoteLevel4"/>
      </w:pPr>
      <w:r>
        <w:t xml:space="preserve">Visually marked by all of the bangles, gifts and jewelry. </w:t>
      </w:r>
    </w:p>
    <w:p w14:paraId="4BAF03E2" w14:textId="77777777" w:rsidR="00896181" w:rsidRDefault="00896181" w:rsidP="00DD4855">
      <w:pPr>
        <w:pStyle w:val="NoteLevel1"/>
      </w:pPr>
    </w:p>
    <w:p w14:paraId="1434D0F7" w14:textId="77777777" w:rsidR="00896181" w:rsidRDefault="00896181" w:rsidP="00DD4855">
      <w:pPr>
        <w:pStyle w:val="NoteLevel1"/>
      </w:pPr>
      <w:r>
        <w:t xml:space="preserve">Generating Auspiciousness in Popular Hinduism </w:t>
      </w:r>
    </w:p>
    <w:p w14:paraId="494161BB" w14:textId="77777777" w:rsidR="00896181" w:rsidRDefault="00896181" w:rsidP="00DD4855">
      <w:pPr>
        <w:pStyle w:val="NoteLevel2"/>
      </w:pPr>
      <w:r>
        <w:t xml:space="preserve">The more saubhagya you generate the better wife you are. </w:t>
      </w:r>
    </w:p>
    <w:p w14:paraId="6C4F2024" w14:textId="77777777" w:rsidR="00896181" w:rsidRDefault="00896181" w:rsidP="00DD4855">
      <w:pPr>
        <w:pStyle w:val="NoteLevel2"/>
      </w:pPr>
      <w:r>
        <w:t xml:space="preserve">A tree has received worship. The tree also has a tali-bottu (bottu – or boptu something in tamil that signifies a mark – relationship between red mark worn on the forhead that signifies auspiciousness and the notion of the tali as a marker) or marriage thread around it, indicating that someone has married this tree, thereby promising to take care of it for the duration of his or her lifetime. In turn, the tree generates auspiciousness that protects the person for </w:t>
      </w:r>
      <w:proofErr w:type="gramStart"/>
      <w:r>
        <w:t>the during</w:t>
      </w:r>
      <w:proofErr w:type="gramEnd"/>
      <w:r>
        <w:t xml:space="preserve"> of his/her life. </w:t>
      </w:r>
    </w:p>
    <w:p w14:paraId="329103C8" w14:textId="77777777" w:rsidR="00896181" w:rsidRDefault="00896181" w:rsidP="00DD4855">
      <w:pPr>
        <w:pStyle w:val="NoteLevel2"/>
      </w:pPr>
      <w:r>
        <w:t xml:space="preserve">They make promises to fulfill if their dreams come true. The thread is a sign of this promise. </w:t>
      </w:r>
    </w:p>
    <w:p w14:paraId="004AEF7E" w14:textId="77777777" w:rsidR="00896181" w:rsidRDefault="00896181" w:rsidP="00DD4855">
      <w:pPr>
        <w:pStyle w:val="NoteLevel2"/>
      </w:pPr>
      <w:r>
        <w:t xml:space="preserve">One way that you can accumulate saubhagya. </w:t>
      </w:r>
    </w:p>
    <w:p w14:paraId="55D27476" w14:textId="77777777" w:rsidR="00896181" w:rsidRDefault="00896181" w:rsidP="00DD4855">
      <w:pPr>
        <w:pStyle w:val="NoteLevel2"/>
      </w:pPr>
      <w:r>
        <w:t xml:space="preserve">Uses marital symbolism to achieve something. Here the end goal is not the same as human marriage. </w:t>
      </w:r>
    </w:p>
    <w:p w14:paraId="05CABBD9" w14:textId="77777777" w:rsidR="00896181" w:rsidRDefault="00896181" w:rsidP="00786813">
      <w:pPr>
        <w:pStyle w:val="NoteLevel3"/>
      </w:pPr>
      <w:r>
        <w:t xml:space="preserve">Not actually married to the tree, you have a relationship with the tree, karmic obligation to the tree  (to take care of it for example). </w:t>
      </w:r>
    </w:p>
    <w:p w14:paraId="4D9521B0" w14:textId="77777777" w:rsidR="00896181" w:rsidRDefault="00896181" w:rsidP="00786813">
      <w:pPr>
        <w:pStyle w:val="NoteLevel2"/>
      </w:pPr>
      <w:r>
        <w:t xml:space="preserve">Drawing a kolam at the threshold of the home in the early morning. </w:t>
      </w:r>
    </w:p>
    <w:p w14:paraId="6D3A3D11" w14:textId="77777777" w:rsidR="00896181" w:rsidRDefault="00896181" w:rsidP="00786813">
      <w:pPr>
        <w:pStyle w:val="NoteLevel3"/>
      </w:pPr>
      <w:r>
        <w:t>Pondicherry, Tamilnadu</w:t>
      </w:r>
    </w:p>
    <w:p w14:paraId="6E45B719" w14:textId="77777777" w:rsidR="00896181" w:rsidRDefault="00896181" w:rsidP="00786813">
      <w:pPr>
        <w:pStyle w:val="NoteLevel3"/>
      </w:pPr>
      <w:r>
        <w:t xml:space="preserve">Diagram that embodies and ensues auspiciousness. </w:t>
      </w:r>
    </w:p>
    <w:p w14:paraId="038E3917" w14:textId="77777777" w:rsidR="00896181" w:rsidRDefault="00896181" w:rsidP="00786813">
      <w:pPr>
        <w:pStyle w:val="NoteLevel3"/>
      </w:pPr>
      <w:r>
        <w:t xml:space="preserve">Abstract shapes that are always intersecting and together. </w:t>
      </w:r>
    </w:p>
    <w:p w14:paraId="0230D657" w14:textId="77777777" w:rsidR="00896181" w:rsidRDefault="00896181" w:rsidP="00786813">
      <w:pPr>
        <w:pStyle w:val="NoteLevel3"/>
      </w:pPr>
      <w:r>
        <w:t xml:space="preserve">Represent some sort of union or wholeness. </w:t>
      </w:r>
    </w:p>
    <w:p w14:paraId="269B76D0" w14:textId="77777777" w:rsidR="00896181" w:rsidRDefault="00896181" w:rsidP="00786813">
      <w:pPr>
        <w:pStyle w:val="NoteLevel3"/>
      </w:pPr>
      <w:r>
        <w:t xml:space="preserve">Drawn with white rice flour. </w:t>
      </w:r>
    </w:p>
    <w:p w14:paraId="3529CDAD" w14:textId="77777777" w:rsidR="00896181" w:rsidRDefault="00896181" w:rsidP="00786813">
      <w:pPr>
        <w:pStyle w:val="NoteLevel3"/>
      </w:pPr>
      <w:r>
        <w:t xml:space="preserve">Contemporarily only done by women and performed usually at the threshold of the home. </w:t>
      </w:r>
    </w:p>
    <w:p w14:paraId="1FC43499" w14:textId="77777777" w:rsidR="00896181" w:rsidRDefault="00896181" w:rsidP="00786813">
      <w:pPr>
        <w:pStyle w:val="NoteLevel4"/>
      </w:pPr>
      <w:r>
        <w:t xml:space="preserve">Women mark themselves as belonging to the inner world – the world of the home. </w:t>
      </w:r>
    </w:p>
    <w:p w14:paraId="4522A7C0" w14:textId="77777777" w:rsidR="00896181" w:rsidRDefault="00896181" w:rsidP="00786813">
      <w:pPr>
        <w:pStyle w:val="NoteLevel4"/>
      </w:pPr>
      <w:r>
        <w:t xml:space="preserve">The outside is the profane home – where inauspiciousness and auspiciousness live together and things get messy. </w:t>
      </w:r>
    </w:p>
    <w:p w14:paraId="5D8A463E" w14:textId="77777777" w:rsidR="00896181" w:rsidRDefault="00896181" w:rsidP="00786813">
      <w:pPr>
        <w:pStyle w:val="NoteLevel3"/>
      </w:pPr>
      <w:proofErr w:type="gramStart"/>
      <w:r>
        <w:t>Ant eat</w:t>
      </w:r>
      <w:proofErr w:type="gramEnd"/>
      <w:r>
        <w:t xml:space="preserve"> it, extension of the women as giver of food and sustainer of life. </w:t>
      </w:r>
    </w:p>
    <w:p w14:paraId="1CB59C08" w14:textId="77777777" w:rsidR="00896181" w:rsidRDefault="00896181" w:rsidP="00786813">
      <w:pPr>
        <w:pStyle w:val="NoteLevel4"/>
      </w:pPr>
      <w:r>
        <w:t xml:space="preserve">Reproductive and fertility capacity. </w:t>
      </w:r>
    </w:p>
    <w:p w14:paraId="7E2F9AC5" w14:textId="77777777" w:rsidR="00896181" w:rsidRDefault="00896181" w:rsidP="00786813">
      <w:pPr>
        <w:pStyle w:val="NoteLevel4"/>
      </w:pPr>
      <w:r>
        <w:t xml:space="preserve">Like begging acetic at the door. Woman’s responsibility to feed them. </w:t>
      </w:r>
    </w:p>
    <w:p w14:paraId="03517CCB" w14:textId="77777777" w:rsidR="00896181" w:rsidRDefault="00896181" w:rsidP="00786813">
      <w:pPr>
        <w:pStyle w:val="NoteLevel1"/>
      </w:pPr>
    </w:p>
    <w:p w14:paraId="682D29B9" w14:textId="77777777" w:rsidR="00896181" w:rsidRDefault="00896181" w:rsidP="00786813">
      <w:pPr>
        <w:pStyle w:val="NoteLevel1"/>
      </w:pPr>
      <w:r>
        <w:t>Vrata/ Nopu</w:t>
      </w:r>
    </w:p>
    <w:p w14:paraId="27A67DF8" w14:textId="77777777" w:rsidR="00896181" w:rsidRDefault="00896181" w:rsidP="00786813">
      <w:pPr>
        <w:pStyle w:val="NoteLevel2"/>
      </w:pPr>
      <w:r>
        <w:t xml:space="preserve">A votive observance. </w:t>
      </w:r>
    </w:p>
    <w:p w14:paraId="393B62D1" w14:textId="77777777" w:rsidR="00896181" w:rsidRDefault="00896181" w:rsidP="00786813">
      <w:pPr>
        <w:pStyle w:val="NoteLevel2"/>
      </w:pPr>
      <w:r>
        <w:t xml:space="preserve">Often a ritual observed by women, around rites of domesticity and protection, </w:t>
      </w:r>
    </w:p>
    <w:p w14:paraId="364ACFF5" w14:textId="77777777" w:rsidR="00896181" w:rsidRDefault="00896181" w:rsidP="00786813">
      <w:pPr>
        <w:pStyle w:val="NoteLevel2"/>
      </w:pPr>
      <w:r>
        <w:t xml:space="preserve">Can be weekly, monthly or yearly. </w:t>
      </w:r>
    </w:p>
    <w:p w14:paraId="6F18B049" w14:textId="77777777" w:rsidR="00896181" w:rsidRDefault="00896181" w:rsidP="00786813">
      <w:pPr>
        <w:pStyle w:val="NoteLevel2"/>
      </w:pPr>
      <w:r>
        <w:t>Primarily observed by fasting, but also characterized by ritual bathing, devotional activities, abstinence from sexual activity.</w:t>
      </w:r>
    </w:p>
    <w:p w14:paraId="212FC8E6" w14:textId="77777777" w:rsidR="00896181" w:rsidRDefault="00896181" w:rsidP="009C6CB1">
      <w:pPr>
        <w:pStyle w:val="NoteLevel3"/>
      </w:pPr>
      <w:r>
        <w:t xml:space="preserve">Fasting is the most important element.  </w:t>
      </w:r>
    </w:p>
    <w:p w14:paraId="413AD414" w14:textId="77777777" w:rsidR="00896181" w:rsidRDefault="00896181" w:rsidP="00786813">
      <w:pPr>
        <w:pStyle w:val="NoteLevel2"/>
      </w:pPr>
      <w:r>
        <w:t xml:space="preserve">A vrata will have immediate and long-term karmic consequences. </w:t>
      </w:r>
    </w:p>
    <w:p w14:paraId="08E6E9C5" w14:textId="77777777" w:rsidR="00896181" w:rsidRDefault="00896181" w:rsidP="00786813">
      <w:pPr>
        <w:pStyle w:val="NoteLevel3"/>
      </w:pPr>
      <w:r>
        <w:t xml:space="preserve">Can be performed for certain festive occasions. </w:t>
      </w:r>
    </w:p>
    <w:p w14:paraId="1DA2F0A0" w14:textId="77777777" w:rsidR="00896181" w:rsidRDefault="00896181" w:rsidP="00786813">
      <w:pPr>
        <w:pStyle w:val="NoteLevel3"/>
      </w:pPr>
      <w:r>
        <w:t xml:space="preserve">Karva-caunth – a whole festival about generating auspiciousness. </w:t>
      </w:r>
    </w:p>
    <w:p w14:paraId="0EF5FD99" w14:textId="77777777" w:rsidR="00896181" w:rsidRDefault="00896181" w:rsidP="00786813">
      <w:pPr>
        <w:pStyle w:val="NoteLevel4"/>
      </w:pPr>
      <w:r>
        <w:t xml:space="preserve">On that day the women will observe this vrata for the sake of longevity of the husband. </w:t>
      </w:r>
    </w:p>
    <w:p w14:paraId="0E0E9766" w14:textId="77777777" w:rsidR="00896181" w:rsidRDefault="00896181" w:rsidP="009C6CB1">
      <w:pPr>
        <w:pStyle w:val="NoteLevel3"/>
      </w:pPr>
      <w:r>
        <w:t xml:space="preserve">All highly localized. Can be observed differently in different regions. There are many different kinds. </w:t>
      </w:r>
    </w:p>
    <w:p w14:paraId="60D2DC19" w14:textId="77777777" w:rsidR="00896181" w:rsidRDefault="00896181" w:rsidP="009C6CB1">
      <w:pPr>
        <w:pStyle w:val="NoteLevel3"/>
      </w:pPr>
      <w:r>
        <w:t xml:space="preserve">Men can preform a vrata but its intentions are very different. </w:t>
      </w:r>
    </w:p>
    <w:p w14:paraId="1452A631" w14:textId="77777777" w:rsidR="00896181" w:rsidRDefault="00896181" w:rsidP="009C6CB1">
      <w:pPr>
        <w:pStyle w:val="NoteLevel4"/>
      </w:pPr>
      <w:r>
        <w:t xml:space="preserve">Performs to a diety not for the longevity of his wife. </w:t>
      </w:r>
    </w:p>
    <w:p w14:paraId="41BE69FC" w14:textId="77777777" w:rsidR="00896181" w:rsidRDefault="00896181" w:rsidP="009C6CB1">
      <w:pPr>
        <w:pStyle w:val="NoteLevel3"/>
      </w:pPr>
      <w:r>
        <w:t xml:space="preserve">It generates saubhagya through karma. It is understood that performing a vrata is an activity that generates karma. </w:t>
      </w:r>
    </w:p>
    <w:p w14:paraId="40F4CDA0" w14:textId="77777777" w:rsidR="00896181" w:rsidRDefault="00896181" w:rsidP="009C6CB1">
      <w:pPr>
        <w:pStyle w:val="NoteLevel3"/>
      </w:pPr>
      <w:r>
        <w:t xml:space="preserve">Saubhagya is a genre of karmic accumulation. </w:t>
      </w:r>
    </w:p>
    <w:p w14:paraId="0A814E3E" w14:textId="77777777" w:rsidR="00896181" w:rsidRDefault="00896181" w:rsidP="009C6CB1">
      <w:pPr>
        <w:pStyle w:val="NoteLevel3"/>
      </w:pPr>
      <w:r>
        <w:t xml:space="preserve">Part of generating good karma is generating karma not just for </w:t>
      </w:r>
      <w:proofErr w:type="gramStart"/>
      <w:r>
        <w:t>herself</w:t>
      </w:r>
      <w:proofErr w:type="gramEnd"/>
      <w:r>
        <w:t xml:space="preserve"> but for the well-being of the whole family. </w:t>
      </w:r>
    </w:p>
    <w:p w14:paraId="1DA34F35" w14:textId="77777777" w:rsidR="00896181" w:rsidRDefault="00896181" w:rsidP="009C6CB1">
      <w:pPr>
        <w:pStyle w:val="NoteLevel3"/>
      </w:pPr>
      <w:r>
        <w:t xml:space="preserve">Karma is based on intentionality. </w:t>
      </w:r>
    </w:p>
    <w:p w14:paraId="1D225DF3" w14:textId="77777777" w:rsidR="00896181" w:rsidRDefault="00896181" w:rsidP="009C6CB1">
      <w:pPr>
        <w:pStyle w:val="NoteLevel4"/>
      </w:pPr>
      <w:r>
        <w:t xml:space="preserve">If you do something good with the intention of helping someone else </w:t>
      </w:r>
      <w:proofErr w:type="gramStart"/>
      <w:r>
        <w:t>who</w:t>
      </w:r>
      <w:proofErr w:type="gramEnd"/>
      <w:r>
        <w:t xml:space="preserve"> is suffering your karma with generate auspiciousness for that person. </w:t>
      </w:r>
    </w:p>
    <w:p w14:paraId="4A7B07DF" w14:textId="77777777" w:rsidR="00896181" w:rsidRDefault="00896181" w:rsidP="009C6CB1">
      <w:pPr>
        <w:pStyle w:val="NoteLevel1"/>
      </w:pPr>
    </w:p>
    <w:p w14:paraId="6CE9D29F" w14:textId="77777777" w:rsidR="00896181" w:rsidRDefault="00896181" w:rsidP="009C6CB1">
      <w:pPr>
        <w:pStyle w:val="NoteLevel1"/>
      </w:pPr>
      <w:r>
        <w:t>Goddess Varalaksmi</w:t>
      </w:r>
    </w:p>
    <w:p w14:paraId="61420B15" w14:textId="77777777" w:rsidR="00896181" w:rsidRDefault="00896181" w:rsidP="009C6CB1">
      <w:pPr>
        <w:pStyle w:val="NoteLevel2"/>
      </w:pPr>
      <w:r>
        <w:t xml:space="preserve">Laksmi – the goddess of good fortune. </w:t>
      </w:r>
    </w:p>
    <w:p w14:paraId="3DAFFF11" w14:textId="77777777" w:rsidR="00896181" w:rsidRDefault="00896181" w:rsidP="009C6CB1">
      <w:pPr>
        <w:pStyle w:val="NoteLevel3"/>
      </w:pPr>
      <w:r>
        <w:t>Fertility and growth.</w:t>
      </w:r>
    </w:p>
    <w:p w14:paraId="23D9123C" w14:textId="77777777" w:rsidR="00896181" w:rsidRDefault="00896181" w:rsidP="009C6CB1">
      <w:pPr>
        <w:pStyle w:val="NoteLevel3"/>
      </w:pPr>
      <w:r>
        <w:t xml:space="preserve">Pure and auspicious. </w:t>
      </w:r>
    </w:p>
    <w:p w14:paraId="599D4037" w14:textId="77777777" w:rsidR="00896181" w:rsidRDefault="00896181" w:rsidP="009C6CB1">
      <w:pPr>
        <w:pStyle w:val="NoteLevel3"/>
      </w:pPr>
      <w:r>
        <w:t xml:space="preserve">The </w:t>
      </w:r>
      <w:proofErr w:type="gramStart"/>
      <w:r>
        <w:t>women of a high caste house is</w:t>
      </w:r>
      <w:proofErr w:type="gramEnd"/>
      <w:r>
        <w:t xml:space="preserve"> known as the laksmi of the house. </w:t>
      </w:r>
    </w:p>
    <w:p w14:paraId="00B57592" w14:textId="77777777" w:rsidR="00896181" w:rsidRDefault="00896181" w:rsidP="009C6CB1">
      <w:pPr>
        <w:pStyle w:val="NoteLevel2"/>
      </w:pPr>
      <w:r>
        <w:t xml:space="preserve">An image of the goddess is constructed using a full pot and a coconut. The mask of the goddess is placed on the coconut. </w:t>
      </w:r>
    </w:p>
    <w:p w14:paraId="4C6C119E" w14:textId="77777777" w:rsidR="00896181" w:rsidRDefault="00896181" w:rsidP="009C6CB1">
      <w:pPr>
        <w:pStyle w:val="NoteLevel2"/>
      </w:pPr>
      <w:r>
        <w:t>Puja lasts for a couple of days.</w:t>
      </w:r>
    </w:p>
    <w:p w14:paraId="68ECC159" w14:textId="77777777" w:rsidR="00896181" w:rsidRDefault="00896181" w:rsidP="009C6CB1">
      <w:pPr>
        <w:pStyle w:val="NoteLevel1"/>
      </w:pPr>
    </w:p>
    <w:p w14:paraId="5DC26EAA" w14:textId="77777777" w:rsidR="00896181" w:rsidRDefault="00896181" w:rsidP="009C6CB1">
      <w:pPr>
        <w:pStyle w:val="NoteLevel1"/>
      </w:pPr>
      <w:r>
        <w:t>Patrivrata</w:t>
      </w:r>
    </w:p>
    <w:p w14:paraId="071C48DA" w14:textId="77777777" w:rsidR="00896181" w:rsidRDefault="00896181" w:rsidP="009C6CB1">
      <w:pPr>
        <w:pStyle w:val="NoteLevel2"/>
      </w:pPr>
      <w:r>
        <w:t xml:space="preserve">Earlier in our discussion of saubhagya, we saw that married women are sometimes referred to as saubhagya or sumangali. </w:t>
      </w:r>
    </w:p>
    <w:p w14:paraId="6323858C" w14:textId="77777777" w:rsidR="00896181" w:rsidRDefault="00896181" w:rsidP="009C6CB1">
      <w:pPr>
        <w:pStyle w:val="NoteLevel2"/>
      </w:pPr>
      <w:r>
        <w:t xml:space="preserve">Another term used to refer to an auspicious married woman is pativrata (one who performs vratas for one’s husband (pati)). More than the terms saubhagya or sumangali, it is this </w:t>
      </w:r>
      <w:proofErr w:type="gramStart"/>
      <w:r>
        <w:t>term which</w:t>
      </w:r>
      <w:proofErr w:type="gramEnd"/>
      <w:r>
        <w:t xml:space="preserve"> signifies sexual fidelity or chastity. </w:t>
      </w:r>
    </w:p>
    <w:p w14:paraId="64C72818" w14:textId="77777777" w:rsidR="00896181" w:rsidRDefault="00896181" w:rsidP="003D4875">
      <w:pPr>
        <w:pStyle w:val="NoteLevel3"/>
      </w:pPr>
      <w:r>
        <w:t xml:space="preserve">Dwell on the consequences of accumulating </w:t>
      </w:r>
      <w:proofErr w:type="gramStart"/>
      <w:r>
        <w:t>merit,</w:t>
      </w:r>
      <w:proofErr w:type="gramEnd"/>
      <w:r>
        <w:t xml:space="preserve"> she is accumulating power through an air of chastity.</w:t>
      </w:r>
    </w:p>
    <w:p w14:paraId="475A1190" w14:textId="77777777" w:rsidR="00896181" w:rsidRDefault="00896181" w:rsidP="009C6CB1">
      <w:pPr>
        <w:pStyle w:val="NoteLevel2"/>
      </w:pPr>
      <w:r>
        <w:t xml:space="preserve">The term pativrata is used extensively in Dharmasastric contexts, and even more frequently in Epic literature. Narratives like that of the Ramayana are full of archetypal pativrata figures </w:t>
      </w:r>
      <w:proofErr w:type="gramStart"/>
      <w:r>
        <w:t>who</w:t>
      </w:r>
      <w:proofErr w:type="gramEnd"/>
      <w:r>
        <w:t xml:space="preserve"> are complete self-effacing and often die for the sake of their husbands. As a rule, the pativrata us contrasted with her “other”, namely the prostitute or courtesan, and this is the bifurcated image of womanhood that appears consistently in Brahmanic texts. </w:t>
      </w:r>
    </w:p>
    <w:p w14:paraId="656089EB" w14:textId="77777777" w:rsidR="00896181" w:rsidRDefault="00896181" w:rsidP="003D4875">
      <w:pPr>
        <w:pStyle w:val="NoteLevel3"/>
      </w:pPr>
      <w:r>
        <w:t xml:space="preserve">Wife and whore dichotomy. </w:t>
      </w:r>
    </w:p>
    <w:p w14:paraId="4397D696" w14:textId="77777777" w:rsidR="00896181" w:rsidRDefault="00896181" w:rsidP="003D4875">
      <w:pPr>
        <w:pStyle w:val="NoteLevel1"/>
      </w:pPr>
    </w:p>
    <w:p w14:paraId="331006A5" w14:textId="77777777" w:rsidR="00896181" w:rsidRDefault="00896181" w:rsidP="003D4875">
      <w:pPr>
        <w:pStyle w:val="NoteLevel1"/>
      </w:pPr>
      <w:r>
        <w:t>Paradigmatic Pativratas</w:t>
      </w:r>
    </w:p>
    <w:p w14:paraId="08DBACBB" w14:textId="77777777" w:rsidR="00896181" w:rsidRDefault="00896181" w:rsidP="003D4875">
      <w:pPr>
        <w:pStyle w:val="NoteLevel2"/>
      </w:pPr>
      <w:r>
        <w:t xml:space="preserve">Narratives about pativratas are really important because though it happens in upper castes, it does filter down. </w:t>
      </w:r>
    </w:p>
    <w:p w14:paraId="6E7E2BAB" w14:textId="77777777" w:rsidR="00896181" w:rsidRDefault="00896181" w:rsidP="003D4875">
      <w:pPr>
        <w:pStyle w:val="NoteLevel2"/>
      </w:pPr>
      <w:r>
        <w:t xml:space="preserve">1. </w:t>
      </w:r>
      <w:proofErr w:type="gramStart"/>
      <w:r>
        <w:t>Sita :</w:t>
      </w:r>
      <w:proofErr w:type="gramEnd"/>
      <w:r>
        <w:t xml:space="preserve"> heroine of the Ramayana</w:t>
      </w:r>
    </w:p>
    <w:p w14:paraId="795E1FA0" w14:textId="77777777" w:rsidR="00896181" w:rsidRDefault="00896181" w:rsidP="003D4875">
      <w:pPr>
        <w:pStyle w:val="NoteLevel2"/>
      </w:pPr>
      <w:r>
        <w:t>2.  Renuka: wife of Jamadagni, mother of Parasurama (1 of 10 incarnations of Vishnu)</w:t>
      </w:r>
    </w:p>
    <w:p w14:paraId="2AF03B88" w14:textId="77777777" w:rsidR="00896181" w:rsidRDefault="00896181" w:rsidP="003D4875">
      <w:pPr>
        <w:pStyle w:val="NoteLevel3"/>
      </w:pPr>
      <w:r>
        <w:t>Version 1: from the Mahabharata</w:t>
      </w:r>
    </w:p>
    <w:p w14:paraId="5D28945D" w14:textId="77777777" w:rsidR="00896181" w:rsidRDefault="00896181" w:rsidP="003D4875">
      <w:pPr>
        <w:pStyle w:val="NoteLevel3"/>
      </w:pPr>
      <w:r>
        <w:t>Version 2: “folk” version popular in Maharashtra, Kamataka and Andhra Pradesh</w:t>
      </w:r>
    </w:p>
    <w:p w14:paraId="78D0AA52" w14:textId="77777777" w:rsidR="00896181" w:rsidRDefault="00896181" w:rsidP="003D4875">
      <w:pPr>
        <w:pStyle w:val="NoteLevel4"/>
      </w:pPr>
      <w:r>
        <w:t xml:space="preserve">3. Kannaki: </w:t>
      </w:r>
      <w:proofErr w:type="gramStart"/>
      <w:r>
        <w:t>Heroine  of</w:t>
      </w:r>
      <w:proofErr w:type="gramEnd"/>
      <w:r>
        <w:t xml:space="preserve"> the Tamil Epic. </w:t>
      </w:r>
    </w:p>
    <w:p w14:paraId="7822F343" w14:textId="77777777" w:rsidR="00896181" w:rsidRDefault="00896181" w:rsidP="003D4875">
      <w:pPr>
        <w:pStyle w:val="NoteLevel1"/>
        <w:numPr>
          <w:ilvl w:val="0"/>
          <w:numId w:val="0"/>
        </w:numPr>
      </w:pPr>
    </w:p>
    <w:p w14:paraId="6FDB4BB2" w14:textId="77777777" w:rsidR="00896181" w:rsidRDefault="00896181" w:rsidP="003D4875">
      <w:pPr>
        <w:pStyle w:val="NoteLevel1"/>
        <w:numPr>
          <w:ilvl w:val="0"/>
          <w:numId w:val="0"/>
        </w:numPr>
      </w:pPr>
      <w:r>
        <w:t>Sita</w:t>
      </w:r>
    </w:p>
    <w:p w14:paraId="4AF3DD54" w14:textId="77777777" w:rsidR="00896181" w:rsidRDefault="00896181" w:rsidP="003D4875">
      <w:pPr>
        <w:pStyle w:val="NoteLevel2"/>
      </w:pPr>
      <w:r>
        <w:t xml:space="preserve">Rama and Sita are married. </w:t>
      </w:r>
    </w:p>
    <w:p w14:paraId="087ECE7D" w14:textId="77777777" w:rsidR="00896181" w:rsidRDefault="00896181" w:rsidP="003D4875">
      <w:pPr>
        <w:pStyle w:val="NoteLevel2"/>
      </w:pPr>
      <w:r>
        <w:t xml:space="preserve">They are living a happy married life until Rama is banished to the forest because he has a jealous stepmother who wants her son to become king. </w:t>
      </w:r>
    </w:p>
    <w:p w14:paraId="03C44544" w14:textId="77777777" w:rsidR="00896181" w:rsidRDefault="00896181" w:rsidP="003D4875">
      <w:pPr>
        <w:pStyle w:val="NoteLevel2"/>
      </w:pPr>
      <w:proofErr w:type="gramStart"/>
      <w:r>
        <w:t>Rama and Sita banished to the forest for 14 years</w:t>
      </w:r>
      <w:proofErr w:type="gramEnd"/>
      <w:r>
        <w:t xml:space="preserve">, </w:t>
      </w:r>
      <w:proofErr w:type="gramStart"/>
      <w:r>
        <w:t>the brother becomes king</w:t>
      </w:r>
      <w:proofErr w:type="gramEnd"/>
      <w:r>
        <w:t xml:space="preserve">. </w:t>
      </w:r>
    </w:p>
    <w:p w14:paraId="1BA1E97E" w14:textId="77777777" w:rsidR="00896181" w:rsidRDefault="00896181" w:rsidP="003D4875">
      <w:pPr>
        <w:pStyle w:val="NoteLevel2"/>
      </w:pPr>
      <w:r>
        <w:t xml:space="preserve">They in semi-ascetic state. </w:t>
      </w:r>
    </w:p>
    <w:p w14:paraId="2D874B8F" w14:textId="77777777" w:rsidR="00896181" w:rsidRDefault="00896181" w:rsidP="003D4875">
      <w:pPr>
        <w:pStyle w:val="NoteLevel2"/>
      </w:pPr>
      <w:r>
        <w:t xml:space="preserve">Ravana the head of the city of Lanka hears about sita’s beauty and decides he wants her as a capture. </w:t>
      </w:r>
    </w:p>
    <w:p w14:paraId="3A6A7D0C" w14:textId="77777777" w:rsidR="00896181" w:rsidRDefault="00896181" w:rsidP="003D4875">
      <w:pPr>
        <w:pStyle w:val="NoteLevel2"/>
      </w:pPr>
      <w:r>
        <w:t xml:space="preserve">Sends his brother to take on form of the deer to lure Rama away. </w:t>
      </w:r>
    </w:p>
    <w:p w14:paraId="224C15DF" w14:textId="77777777" w:rsidR="00896181" w:rsidRDefault="00896181" w:rsidP="003D4875">
      <w:pPr>
        <w:pStyle w:val="NoteLevel2"/>
      </w:pPr>
      <w:r>
        <w:t xml:space="preserve">Sita is left at home alone. </w:t>
      </w:r>
    </w:p>
    <w:p w14:paraId="5BEFBDB0" w14:textId="77777777" w:rsidR="00896181" w:rsidRDefault="00896181" w:rsidP="003D4875">
      <w:pPr>
        <w:pStyle w:val="NoteLevel2"/>
      </w:pPr>
      <w:r>
        <w:t xml:space="preserve">Ravana comes disguised as a begging ascetic. </w:t>
      </w:r>
    </w:p>
    <w:p w14:paraId="174CF330" w14:textId="77777777" w:rsidR="00896181" w:rsidRDefault="00896181" w:rsidP="003D4875">
      <w:pPr>
        <w:pStyle w:val="NoteLevel2"/>
      </w:pPr>
      <w:r>
        <w:t xml:space="preserve">As a form of protection, Laksmana (Ramas brother) drew a protective </w:t>
      </w:r>
      <w:proofErr w:type="gramStart"/>
      <w:r>
        <w:t>line,</w:t>
      </w:r>
      <w:proofErr w:type="gramEnd"/>
      <w:r>
        <w:t xml:space="preserve"> if she stays within the confines she will be safe. </w:t>
      </w:r>
    </w:p>
    <w:p w14:paraId="7E1A41A4" w14:textId="77777777" w:rsidR="00896181" w:rsidRDefault="00896181" w:rsidP="002A63EF">
      <w:pPr>
        <w:pStyle w:val="NoteLevel3"/>
      </w:pPr>
      <w:r>
        <w:t xml:space="preserve">She tells the beggar to come within the limits so she can help. </w:t>
      </w:r>
    </w:p>
    <w:p w14:paraId="50551C2D" w14:textId="77777777" w:rsidR="00896181" w:rsidRDefault="00896181" w:rsidP="002A63EF">
      <w:pPr>
        <w:pStyle w:val="NoteLevel2"/>
      </w:pPr>
      <w:r>
        <w:t xml:space="preserve">Ravana says no and tells her to come out. </w:t>
      </w:r>
    </w:p>
    <w:p w14:paraId="6C26BDE4" w14:textId="77777777" w:rsidR="00896181" w:rsidRDefault="00896181" w:rsidP="002A63EF">
      <w:pPr>
        <w:pStyle w:val="NoteLevel2"/>
      </w:pPr>
      <w:r>
        <w:t xml:space="preserve">Does she fufill her karma by feeding the beggar – her karmic duty as wife or stay safe. </w:t>
      </w:r>
    </w:p>
    <w:p w14:paraId="254FC1FA" w14:textId="77777777" w:rsidR="00896181" w:rsidRDefault="00896181" w:rsidP="002A63EF">
      <w:pPr>
        <w:pStyle w:val="NoteLevel2"/>
      </w:pPr>
      <w:r>
        <w:t xml:space="preserve">Ravana wisks her away and reveals his true form. </w:t>
      </w:r>
    </w:p>
    <w:p w14:paraId="7FD147E4" w14:textId="77777777" w:rsidR="00896181" w:rsidRDefault="00896181" w:rsidP="002A63EF">
      <w:pPr>
        <w:pStyle w:val="NoteLevel2"/>
      </w:pPr>
      <w:r>
        <w:t xml:space="preserve">He keeps her captive as a slave and asks her to marry him and she says no I am married to Rama. </w:t>
      </w:r>
    </w:p>
    <w:p w14:paraId="1ABFFF40" w14:textId="77777777" w:rsidR="00896181" w:rsidRDefault="00896181" w:rsidP="002A63EF">
      <w:pPr>
        <w:pStyle w:val="NoteLevel2"/>
      </w:pPr>
      <w:r>
        <w:t xml:space="preserve">Rama and Lasmana decide to set out to find Sita. </w:t>
      </w:r>
    </w:p>
    <w:p w14:paraId="52AFF2D2" w14:textId="77777777" w:rsidR="00896181" w:rsidRDefault="00896181" w:rsidP="002A63EF">
      <w:pPr>
        <w:pStyle w:val="NoteLevel3"/>
      </w:pPr>
      <w:r>
        <w:t xml:space="preserve">They encounter fantastical creatures. </w:t>
      </w:r>
    </w:p>
    <w:p w14:paraId="43034173" w14:textId="77777777" w:rsidR="00896181" w:rsidRDefault="00896181" w:rsidP="002A63EF">
      <w:pPr>
        <w:pStyle w:val="NoteLevel3"/>
      </w:pPr>
      <w:r>
        <w:t xml:space="preserve">Together with these creatures they set forth to rescue Sita. </w:t>
      </w:r>
    </w:p>
    <w:p w14:paraId="6EF2A67A" w14:textId="77777777" w:rsidR="00896181" w:rsidRDefault="00896181" w:rsidP="002A63EF">
      <w:pPr>
        <w:pStyle w:val="NoteLevel2"/>
      </w:pPr>
      <w:r>
        <w:t xml:space="preserve">Rama slays Ravana and Sita and Rama are reunited. </w:t>
      </w:r>
    </w:p>
    <w:p w14:paraId="6DE97E05" w14:textId="77777777" w:rsidR="00896181" w:rsidRDefault="00896181" w:rsidP="002A63EF">
      <w:pPr>
        <w:pStyle w:val="NoteLevel2"/>
      </w:pPr>
      <w:r>
        <w:t xml:space="preserve">Rama is reluctant and suspicious of Sita spending so much time with Ravana. </w:t>
      </w:r>
    </w:p>
    <w:p w14:paraId="31946EA4" w14:textId="77777777" w:rsidR="00896181" w:rsidRDefault="00896181" w:rsidP="002A63EF">
      <w:pPr>
        <w:pStyle w:val="NoteLevel3"/>
      </w:pPr>
      <w:r>
        <w:t xml:space="preserve">Sita says she is chaste and pure and she can prove her chastity. </w:t>
      </w:r>
    </w:p>
    <w:p w14:paraId="266567EA" w14:textId="77777777" w:rsidR="00896181" w:rsidRDefault="00896181" w:rsidP="002A63EF">
      <w:pPr>
        <w:pStyle w:val="NoteLevel2"/>
      </w:pPr>
      <w:r>
        <w:t xml:space="preserve">Rama says to test her purity to step through fire. </w:t>
      </w:r>
    </w:p>
    <w:p w14:paraId="1B5049C9" w14:textId="77777777" w:rsidR="00896181" w:rsidRDefault="00896181" w:rsidP="002A63EF">
      <w:pPr>
        <w:pStyle w:val="NoteLevel3"/>
      </w:pPr>
      <w:r>
        <w:t xml:space="preserve">If she is pure her purity will be so strong that she will be able to withstand this trial by fire. </w:t>
      </w:r>
    </w:p>
    <w:p w14:paraId="722B6C53" w14:textId="77777777" w:rsidR="00896181" w:rsidRDefault="00896181" w:rsidP="002A63EF">
      <w:pPr>
        <w:pStyle w:val="NoteLevel2"/>
      </w:pPr>
      <w:r>
        <w:t xml:space="preserve">As Sita does this the fire god Agni emerges and presents her to Rama as pure. </w:t>
      </w:r>
    </w:p>
    <w:p w14:paraId="06E790DC" w14:textId="77777777" w:rsidR="00896181" w:rsidRDefault="00896181" w:rsidP="002A63EF">
      <w:pPr>
        <w:pStyle w:val="NoteLevel2"/>
      </w:pPr>
      <w:r>
        <w:t xml:space="preserve">Rama then takes her back home to the forest. </w:t>
      </w:r>
    </w:p>
    <w:p w14:paraId="7CAD0031" w14:textId="77777777" w:rsidR="00896181" w:rsidRDefault="00896181" w:rsidP="002A63EF">
      <w:pPr>
        <w:pStyle w:val="NoteLevel2"/>
      </w:pPr>
      <w:r>
        <w:t xml:space="preserve">The brother is happy to give up the thrown to Rama and he becomes king again. </w:t>
      </w:r>
    </w:p>
    <w:p w14:paraId="13ED4174" w14:textId="77777777" w:rsidR="00896181" w:rsidRDefault="00896181" w:rsidP="002A63EF">
      <w:pPr>
        <w:pStyle w:val="NoteLevel2"/>
      </w:pPr>
      <w:r>
        <w:t xml:space="preserve">A similar thing happens within a couple of days. </w:t>
      </w:r>
    </w:p>
    <w:p w14:paraId="0FF4B71E" w14:textId="77777777" w:rsidR="00896181" w:rsidRDefault="00896181" w:rsidP="002A63EF">
      <w:pPr>
        <w:pStyle w:val="NoteLevel3"/>
      </w:pPr>
      <w:r>
        <w:t xml:space="preserve">The </w:t>
      </w:r>
      <w:proofErr w:type="gramStart"/>
      <w:r>
        <w:t>towns</w:t>
      </w:r>
      <w:proofErr w:type="gramEnd"/>
      <w:r>
        <w:t xml:space="preserve"> people starts to question Sita. </w:t>
      </w:r>
    </w:p>
    <w:p w14:paraId="3A21A150" w14:textId="77777777" w:rsidR="00896181" w:rsidRDefault="00896181" w:rsidP="002A63EF">
      <w:pPr>
        <w:pStyle w:val="NoteLevel2"/>
      </w:pPr>
      <w:r>
        <w:t xml:space="preserve">Rama decides he can’t have Sita (who is pregnant with twins) live with him. </w:t>
      </w:r>
    </w:p>
    <w:p w14:paraId="3736425F" w14:textId="77777777" w:rsidR="00896181" w:rsidRDefault="00896181" w:rsidP="002A63EF">
      <w:pPr>
        <w:pStyle w:val="NoteLevel2"/>
      </w:pPr>
      <w:r>
        <w:t xml:space="preserve">Gets his brother to take her out to the forest and leave her there. </w:t>
      </w:r>
    </w:p>
    <w:p w14:paraId="379CF4DA" w14:textId="77777777" w:rsidR="00896181" w:rsidRDefault="00896181" w:rsidP="002A63EF">
      <w:pPr>
        <w:pStyle w:val="NoteLevel2"/>
      </w:pPr>
      <w:r>
        <w:t xml:space="preserve">The twins eventually approach Rama and sing him the story of his own life. </w:t>
      </w:r>
    </w:p>
    <w:p w14:paraId="1B6A2DD5" w14:textId="77777777" w:rsidR="00896181" w:rsidRDefault="00896181" w:rsidP="002A63EF">
      <w:pPr>
        <w:pStyle w:val="NoteLevel2"/>
      </w:pPr>
      <w:r>
        <w:t xml:space="preserve">They ask him to take Sita back. </w:t>
      </w:r>
    </w:p>
    <w:p w14:paraId="536D07AA" w14:textId="77777777" w:rsidR="00896181" w:rsidRDefault="00896181" w:rsidP="002A63EF">
      <w:pPr>
        <w:pStyle w:val="NoteLevel2"/>
      </w:pPr>
      <w:r>
        <w:t xml:space="preserve">Rama says the only way he will take her back is if she undergoes another trial. </w:t>
      </w:r>
    </w:p>
    <w:p w14:paraId="18CBE2F2" w14:textId="77777777" w:rsidR="00896181" w:rsidRDefault="00896181" w:rsidP="002A63EF">
      <w:pPr>
        <w:pStyle w:val="NoteLevel2"/>
      </w:pPr>
      <w:r>
        <w:t xml:space="preserve">Sita decides she doesn’t want it. </w:t>
      </w:r>
    </w:p>
    <w:p w14:paraId="60CE1DC0" w14:textId="77777777" w:rsidR="00896181" w:rsidRDefault="00896181" w:rsidP="002A63EF">
      <w:pPr>
        <w:pStyle w:val="NoteLevel2"/>
      </w:pPr>
      <w:r>
        <w:t xml:space="preserve">The earth opens up and </w:t>
      </w:r>
      <w:proofErr w:type="gramStart"/>
      <w:r>
        <w:t>Sita is swallowed by the earth</w:t>
      </w:r>
      <w:proofErr w:type="gramEnd"/>
      <w:r>
        <w:t xml:space="preserve">. </w:t>
      </w:r>
    </w:p>
    <w:p w14:paraId="5E5845A9" w14:textId="77777777" w:rsidR="00896181" w:rsidRDefault="00896181" w:rsidP="002A63EF">
      <w:pPr>
        <w:pStyle w:val="NoteLevel3"/>
      </w:pPr>
      <w:r>
        <w:t xml:space="preserve">Born from the earth as well. </w:t>
      </w:r>
    </w:p>
    <w:p w14:paraId="7B754858" w14:textId="77777777" w:rsidR="00896181" w:rsidRDefault="00896181" w:rsidP="002A63EF">
      <w:pPr>
        <w:pStyle w:val="NoteLevel3"/>
      </w:pPr>
      <w:r>
        <w:t xml:space="preserve">Daughter of the earth. </w:t>
      </w:r>
    </w:p>
    <w:p w14:paraId="5D656402" w14:textId="77777777" w:rsidR="00896181" w:rsidRDefault="00896181" w:rsidP="002A63EF">
      <w:pPr>
        <w:pStyle w:val="NoteLevel2"/>
      </w:pPr>
      <w:r>
        <w:t xml:space="preserve">Sita is remembered as still the ideal Pativrata. </w:t>
      </w:r>
    </w:p>
    <w:p w14:paraId="15BA8D4D" w14:textId="77777777" w:rsidR="00896181" w:rsidRDefault="00896181" w:rsidP="002A63EF">
      <w:pPr>
        <w:pStyle w:val="NoteLevel1"/>
      </w:pPr>
    </w:p>
    <w:p w14:paraId="30CB7E04" w14:textId="77777777" w:rsidR="00896181" w:rsidRDefault="00896181" w:rsidP="002A63EF">
      <w:pPr>
        <w:pStyle w:val="NoteLevel1"/>
      </w:pPr>
      <w:r>
        <w:t>Renuka</w:t>
      </w:r>
    </w:p>
    <w:p w14:paraId="09AE3E64" w14:textId="77777777" w:rsidR="00896181" w:rsidRDefault="00896181" w:rsidP="002A63EF">
      <w:pPr>
        <w:pStyle w:val="NoteLevel2"/>
      </w:pPr>
      <w:r>
        <w:t xml:space="preserve">Exists in a number of forms. </w:t>
      </w:r>
    </w:p>
    <w:p w14:paraId="7C9C3B1F" w14:textId="77777777" w:rsidR="00896181" w:rsidRDefault="00896181" w:rsidP="002A63EF">
      <w:pPr>
        <w:pStyle w:val="NoteLevel2"/>
      </w:pPr>
      <w:r>
        <w:t>Oral tradition</w:t>
      </w:r>
    </w:p>
    <w:p w14:paraId="10950854" w14:textId="77777777" w:rsidR="00896181" w:rsidRDefault="00896181" w:rsidP="002A63EF">
      <w:pPr>
        <w:pStyle w:val="NoteLevel3"/>
      </w:pPr>
      <w:r>
        <w:t xml:space="preserve">Jamadagni is a sage and </w:t>
      </w:r>
      <w:proofErr w:type="gramStart"/>
      <w:r>
        <w:t>lives in a hermatige is</w:t>
      </w:r>
      <w:proofErr w:type="gramEnd"/>
      <w:r>
        <w:t xml:space="preserve"> ascetic but has a wife named Renuka. </w:t>
      </w:r>
    </w:p>
    <w:p w14:paraId="406D3FEE" w14:textId="77777777" w:rsidR="00896181" w:rsidRDefault="00896181" w:rsidP="002A63EF">
      <w:pPr>
        <w:pStyle w:val="NoteLevel3"/>
      </w:pPr>
      <w:r>
        <w:t xml:space="preserve">Ideal Pativrata at the beginning of the story. </w:t>
      </w:r>
    </w:p>
    <w:p w14:paraId="3A3A56E4" w14:textId="77777777" w:rsidR="00896181" w:rsidRDefault="00896181" w:rsidP="002A63EF">
      <w:pPr>
        <w:pStyle w:val="NoteLevel3"/>
      </w:pPr>
      <w:r>
        <w:t xml:space="preserve">She is so chaste that she fetches water every morning for his rituals. She moves her hands around in the sand and from her saubhagya a pot is formed. A snake also appears which she winds on her head to rest the pot on. </w:t>
      </w:r>
    </w:p>
    <w:p w14:paraId="6B2442F7" w14:textId="77777777" w:rsidR="00896181" w:rsidRDefault="00896181" w:rsidP="002A63EF">
      <w:pPr>
        <w:pStyle w:val="NoteLevel3"/>
      </w:pPr>
      <w:r>
        <w:t xml:space="preserve">This goes on everyday. </w:t>
      </w:r>
    </w:p>
    <w:p w14:paraId="6929EB46" w14:textId="77777777" w:rsidR="00896181" w:rsidRDefault="00896181" w:rsidP="002A63EF">
      <w:pPr>
        <w:pStyle w:val="NoteLevel3"/>
      </w:pPr>
      <w:r>
        <w:t xml:space="preserve">When she is at the waterside one day she sees the reflection of 2 people in the water (like the cupid ones) who have much desire for each other. Because her </w:t>
      </w:r>
      <w:proofErr w:type="gramStart"/>
      <w:r>
        <w:t>single minded</w:t>
      </w:r>
      <w:proofErr w:type="gramEnd"/>
      <w:r>
        <w:t xml:space="preserve"> devotion to her husband has been interrupted she loses all her powers. </w:t>
      </w:r>
    </w:p>
    <w:p w14:paraId="0833CBDA" w14:textId="77777777" w:rsidR="00896181" w:rsidRDefault="00896181" w:rsidP="002A63EF">
      <w:pPr>
        <w:pStyle w:val="NoteLevel3"/>
      </w:pPr>
      <w:r>
        <w:t xml:space="preserve">She goes home and is disappointed. </w:t>
      </w:r>
    </w:p>
    <w:p w14:paraId="4620217E" w14:textId="77777777" w:rsidR="00896181" w:rsidRDefault="00896181" w:rsidP="002A63EF">
      <w:pPr>
        <w:pStyle w:val="NoteLevel3"/>
      </w:pPr>
      <w:r>
        <w:t xml:space="preserve">Her husband already knows whats gone one. Turns to his son Parasurama your mother is no longer chaste and you must kill her for violating your chastity. </w:t>
      </w:r>
    </w:p>
    <w:p w14:paraId="59B1BA8F" w14:textId="77777777" w:rsidR="00896181" w:rsidRDefault="00896181" w:rsidP="002A63EF">
      <w:pPr>
        <w:pStyle w:val="NoteLevel3"/>
      </w:pPr>
      <w:r>
        <w:t xml:space="preserve">He takes his </w:t>
      </w:r>
      <w:proofErr w:type="gramStart"/>
      <w:r>
        <w:t>battle axe</w:t>
      </w:r>
      <w:proofErr w:type="gramEnd"/>
      <w:r>
        <w:t xml:space="preserve"> and hurls it towards his mother. </w:t>
      </w:r>
    </w:p>
    <w:p w14:paraId="124EED59" w14:textId="77777777" w:rsidR="00896181" w:rsidRDefault="00896181" w:rsidP="002A63EF">
      <w:pPr>
        <w:pStyle w:val="NoteLevel3"/>
      </w:pPr>
      <w:r>
        <w:t xml:space="preserve">She is standing next to an untouchable moment and has embraced her. </w:t>
      </w:r>
    </w:p>
    <w:p w14:paraId="78F42A4C" w14:textId="77777777" w:rsidR="00896181" w:rsidRDefault="00896181" w:rsidP="002A63EF">
      <w:pPr>
        <w:pStyle w:val="NoteLevel3"/>
      </w:pPr>
      <w:r>
        <w:t xml:space="preserve">He beheads his mother and this untouchable woman. </w:t>
      </w:r>
    </w:p>
    <w:p w14:paraId="4A07A3F0" w14:textId="77777777" w:rsidR="00896181" w:rsidRDefault="00896181" w:rsidP="002A63EF">
      <w:pPr>
        <w:pStyle w:val="NoteLevel3"/>
      </w:pPr>
      <w:r>
        <w:t xml:space="preserve">Father says good job I’ll give you anything. </w:t>
      </w:r>
    </w:p>
    <w:p w14:paraId="2229119F" w14:textId="77777777" w:rsidR="00896181" w:rsidRDefault="00896181" w:rsidP="002A63EF">
      <w:pPr>
        <w:pStyle w:val="NoteLevel3"/>
      </w:pPr>
      <w:r>
        <w:t xml:space="preserve">He asks for his mother back. </w:t>
      </w:r>
    </w:p>
    <w:p w14:paraId="1C95B5AA" w14:textId="77777777" w:rsidR="00896181" w:rsidRDefault="00896181" w:rsidP="002A63EF">
      <w:pPr>
        <w:pStyle w:val="NoteLevel3"/>
      </w:pPr>
      <w:r>
        <w:t xml:space="preserve">When the father brings the mother back the heads </w:t>
      </w:r>
      <w:proofErr w:type="gramStart"/>
      <w:r>
        <w:t>are</w:t>
      </w:r>
      <w:proofErr w:type="gramEnd"/>
      <w:r>
        <w:t xml:space="preserve"> reversed. </w:t>
      </w:r>
    </w:p>
    <w:p w14:paraId="3666F760" w14:textId="77777777" w:rsidR="00896181" w:rsidRDefault="00896181" w:rsidP="002A63EF">
      <w:pPr>
        <w:pStyle w:val="NoteLevel3"/>
      </w:pPr>
      <w:r>
        <w:t>They become to sisters that are famous village goddesses.</w:t>
      </w:r>
    </w:p>
    <w:p w14:paraId="272CF5B1" w14:textId="77777777" w:rsidR="00896181" w:rsidRDefault="00896181" w:rsidP="003427BD">
      <w:pPr>
        <w:pStyle w:val="NoteLevel1"/>
      </w:pPr>
    </w:p>
    <w:p w14:paraId="02DA5CA6" w14:textId="77777777" w:rsidR="00896181" w:rsidRDefault="00896181" w:rsidP="003427BD">
      <w:pPr>
        <w:pStyle w:val="NoteLevel1"/>
      </w:pPr>
      <w:r>
        <w:t>Kannaki, heroine of the Tamil epic Cilappatikaram (c600-700 CE) attributed to Ilankovatikal (Jain Poet)</w:t>
      </w:r>
    </w:p>
    <w:p w14:paraId="0E20FB83" w14:textId="77777777" w:rsidR="00896181" w:rsidRDefault="00896181" w:rsidP="003427BD">
      <w:pPr>
        <w:pStyle w:val="NoteLevel2"/>
      </w:pPr>
      <w:r>
        <w:t xml:space="preserve">Story revolves around a young married couple Kovalan and Kannaki. They decide to move to the big city and set up a new life. In that city, a famous courtesan dancer named Matavi lives. The young </w:t>
      </w:r>
      <w:proofErr w:type="gramStart"/>
      <w:r>
        <w:t>couple are</w:t>
      </w:r>
      <w:proofErr w:type="gramEnd"/>
      <w:r>
        <w:t xml:space="preserve"> invited to see her performance, Kovalan is enchanted by Matavi. He approaches Matavi’s mother and asks how much she would charge if he were to make her daughter his concubine. Kovalan uses all his money that they had saved to start a new life in the big city, to pay for her. They have an intese love affair. One day Matavi sings a song about how she’s in love with someone else. Kovalan takes it personally and accuses her of infidelity after which she becomes really hurt. Kovalan leaves her. Kannaki has been patiently waiting for him this whole time knowing that he was with Matavi (because she’s a pativrata). When he comes back, she welcomes him back with open arms. He asks her if they can forget the past and restart their lives for which she agrees. They want to move to a bigger city named Madurai. Kannaki gives Kovalan her </w:t>
      </w:r>
      <w:proofErr w:type="gramStart"/>
      <w:r>
        <w:t>anklet which</w:t>
      </w:r>
      <w:proofErr w:type="gramEnd"/>
      <w:r>
        <w:t xml:space="preserve"> is made of rubies. Kovalan goes to the market to pawn the anklet when he encounters a </w:t>
      </w:r>
      <w:proofErr w:type="gramStart"/>
      <w:r>
        <w:t>pawn shop</w:t>
      </w:r>
      <w:proofErr w:type="gramEnd"/>
      <w:r>
        <w:t xml:space="preserve"> owner who is a dishonest man. The owner switches the queen’s anklet that the owner already had and keeps the ruby ankley instead. King’s guards see kovalan holding the queen’s anklet and approach him. In reality the owner actually didn’t switch the anklets so Kovalan has his wife’s anklet. Kovalan is arrested and taken to the King’s court. Kovalan is sentenced to death and he dies. The Kin’s ceremonial staff (represents dharma) falls over when Kovalan dies. Kannaki becomes informed of her </w:t>
      </w:r>
      <w:proofErr w:type="gramStart"/>
      <w:r>
        <w:t>husbands</w:t>
      </w:r>
      <w:proofErr w:type="gramEnd"/>
      <w:r>
        <w:t xml:space="preserve"> death. She takes the other anklet of the pair she has and goes to the King to demand justice. She smashes open the queen’s anklet and her own anklet and demonstrates noth the anklets were rubies (not pearls as the queen’s). The king collapses (dies a dharmic death). Kannaki plucks her </w:t>
      </w:r>
      <w:proofErr w:type="gramStart"/>
      <w:r>
        <w:t>breast which</w:t>
      </w:r>
      <w:proofErr w:type="gramEnd"/>
      <w:r>
        <w:t xml:space="preserve"> turns into a ball of fire and curses Madurai with it – women, old and children be spared and the rest of the city burnt to ashes. Apparently she can do this due to her power of chastity known as karpu (a code of chastity dictating not only marital fidelity in thought and deed, but also a host of other restraints – modesty, soft-spokeness, obedience, patience, devotion, etc). King builds a temple after her called Pattini. </w:t>
      </w:r>
    </w:p>
    <w:p w14:paraId="225D94B4" w14:textId="77777777" w:rsidR="00896181" w:rsidRDefault="00896181" w:rsidP="003427BD">
      <w:pPr>
        <w:pStyle w:val="NoteLevel2"/>
      </w:pPr>
      <w:r>
        <w:t xml:space="preserve">Certain kind of power that chaste women possess which is similar to what Goddesses posses. </w:t>
      </w:r>
    </w:p>
    <w:p w14:paraId="7B1E8C23" w14:textId="77777777" w:rsidR="00896181" w:rsidRDefault="00896181" w:rsidP="000A25C1">
      <w:pPr>
        <w:pStyle w:val="NoteLevel1"/>
      </w:pPr>
    </w:p>
    <w:p w14:paraId="5DF3173F" w14:textId="77777777" w:rsidR="00896181" w:rsidRDefault="00896181" w:rsidP="000A25C1">
      <w:pPr>
        <w:pStyle w:val="NoteLevel1"/>
      </w:pPr>
      <w:r>
        <w:t>Story of Savitri</w:t>
      </w:r>
    </w:p>
    <w:p w14:paraId="51CFA187" w14:textId="77777777" w:rsidR="00896181" w:rsidRDefault="00896181" w:rsidP="000A25C1">
      <w:pPr>
        <w:pStyle w:val="NoteLevel2"/>
      </w:pPr>
      <w:r>
        <w:t xml:space="preserve">From the Mahabharatha and iterated in many Sanskrit texts. </w:t>
      </w:r>
    </w:p>
    <w:p w14:paraId="2574A97D" w14:textId="77777777" w:rsidR="00896181" w:rsidRDefault="00896181" w:rsidP="000A25C1">
      <w:pPr>
        <w:pStyle w:val="NoteLevel2"/>
      </w:pPr>
      <w:r>
        <w:t xml:space="preserve">Satyavan is fated to die very early and so has a hard time getting married. Savitri married him. When a year passes, Satyavan dies where the God Yama comes to Satyavan to take his soul out of his body and transport it to this temporary resting place before it is decided where he will go. Savitri stops Yama saying she’s been fasting etc. to better his situation. Yama </w:t>
      </w:r>
      <w:proofErr w:type="gramStart"/>
      <w:r>
        <w:t>refuses</w:t>
      </w:r>
      <w:proofErr w:type="gramEnd"/>
      <w:r>
        <w:t xml:space="preserve"> as it would mean to stop the cycle of time. Savitri insists because she is a chaste woman. Yama says I grant you any boon you want except the life of your husband. Savitri asks to becom the mother of his son. Yama accepts because of her power of chastity. His soul enters back into his body and Satyavan is returned to Savitri. </w:t>
      </w:r>
    </w:p>
    <w:p w14:paraId="0796D40A" w14:textId="77777777" w:rsidR="00896181" w:rsidRDefault="00896181" w:rsidP="000A25C1">
      <w:pPr>
        <w:pStyle w:val="NoteLevel1"/>
      </w:pPr>
    </w:p>
    <w:p w14:paraId="40513CE1" w14:textId="77777777" w:rsidR="00896181" w:rsidRDefault="00896181" w:rsidP="000A25C1">
      <w:pPr>
        <w:pStyle w:val="NoteLevel1"/>
      </w:pPr>
      <w:r>
        <w:t>From readings</w:t>
      </w:r>
    </w:p>
    <w:p w14:paraId="079954E4" w14:textId="77777777" w:rsidR="00896181" w:rsidRDefault="00896181" w:rsidP="000A25C1">
      <w:pPr>
        <w:pStyle w:val="NoteLevel2"/>
      </w:pPr>
      <w:r>
        <w:t>“Women are credited with the power (sakti) to control and alter the course of events in order to save their husbands from death and to provide their families with wealth, health and prosperity.”</w:t>
      </w:r>
    </w:p>
    <w:p w14:paraId="205A5771" w14:textId="77777777" w:rsidR="00896181" w:rsidRDefault="00896181" w:rsidP="000A25C1">
      <w:pPr>
        <w:pStyle w:val="NoteLevel2"/>
      </w:pPr>
      <w:r>
        <w:t>“Married women only women accorded to unconditional auspiciousness.”</w:t>
      </w:r>
    </w:p>
    <w:p w14:paraId="44D94EC3" w14:textId="77777777" w:rsidR="00896181" w:rsidRDefault="00896181" w:rsidP="000A25C1">
      <w:pPr>
        <w:pStyle w:val="NoteLevel2"/>
      </w:pPr>
      <w:r>
        <w:t>Virgin unmarried female – usually auspicious, homologized to Goddess called ammans</w:t>
      </w:r>
    </w:p>
    <w:p w14:paraId="5FAF57F8" w14:textId="77777777" w:rsidR="00896181" w:rsidRDefault="00896181" w:rsidP="000A25C1">
      <w:pPr>
        <w:pStyle w:val="NoteLevel2"/>
      </w:pPr>
      <w:r>
        <w:t xml:space="preserve">Married women – most auspicious, benevolent, while living and after death are viewed as benevolent as great goddesses such as Lakshmi, bless family with prosperity after death. </w:t>
      </w:r>
    </w:p>
    <w:p w14:paraId="64CEA9B8" w14:textId="77777777" w:rsidR="00896181" w:rsidRDefault="00896181" w:rsidP="000A25C1">
      <w:pPr>
        <w:pStyle w:val="NoteLevel2"/>
      </w:pPr>
      <w:r>
        <w:t xml:space="preserve">Unmarried mothers – potentially malevolent, inauspicious, may become a wandering ghost at death and impede the prosperity of others. </w:t>
      </w:r>
    </w:p>
    <w:p w14:paraId="6751F5DF" w14:textId="77777777" w:rsidR="00896181" w:rsidRDefault="00896181" w:rsidP="000A25C1">
      <w:pPr>
        <w:pStyle w:val="NoteLevel2"/>
      </w:pPr>
      <w:r>
        <w:t xml:space="preserve">Barren women – potentially malevolent, inauspicious, while living and after death may impede the fertility of all spheres of reality. </w:t>
      </w:r>
    </w:p>
    <w:p w14:paraId="4E5259C8" w14:textId="77777777" w:rsidR="00896181" w:rsidRDefault="00896181" w:rsidP="000A25C1">
      <w:pPr>
        <w:pStyle w:val="NoteLevel2"/>
      </w:pPr>
      <w:r>
        <w:t xml:space="preserve">Woman who dies during childbirth/pregnancy – potentially malevolent, inauspicious, may impede the deliveries of pregnant women (cumaitanki: burden rest erected near roadside to ease her burden by easing the burden of travelers and to assuage her need for vengeance). </w:t>
      </w:r>
    </w:p>
    <w:p w14:paraId="484B2B77" w14:textId="77777777" w:rsidR="00896181" w:rsidRDefault="00896181" w:rsidP="000A25C1">
      <w:pPr>
        <w:pStyle w:val="NoteLevel2"/>
      </w:pPr>
      <w:r>
        <w:t>Widow – the most inauspicious of all things</w:t>
      </w:r>
    </w:p>
    <w:p w14:paraId="06CF5DF5" w14:textId="77777777" w:rsidR="00896181" w:rsidRDefault="00896181" w:rsidP="000A25C1">
      <w:pPr>
        <w:pStyle w:val="NoteLevel2"/>
      </w:pPr>
      <w:r>
        <w:t xml:space="preserve">Of all the various modes of being available to females, women wish only to be married women, great goddesses, and indeed </w:t>
      </w:r>
      <w:proofErr w:type="gramStart"/>
      <w:r>
        <w:t>they</w:t>
      </w:r>
      <w:proofErr w:type="gramEnd"/>
      <w:r>
        <w:t xml:space="preserve"> dreadfully dear becoming any of the others. </w:t>
      </w:r>
    </w:p>
    <w:p w14:paraId="5C543ECB" w14:textId="77777777" w:rsidR="00896181" w:rsidRDefault="00896181" w:rsidP="0075682B">
      <w:pPr>
        <w:pStyle w:val="NoteLevel1"/>
      </w:pPr>
    </w:p>
    <w:p w14:paraId="26F9D3D4" w14:textId="77777777" w:rsidR="00896181" w:rsidRDefault="00896181" w:rsidP="00786813">
      <w:pPr>
        <w:pStyle w:val="NoteLevel1"/>
      </w:pPr>
    </w:p>
    <w:p w14:paraId="59403CF0" w14:textId="77777777" w:rsidR="00896181" w:rsidRDefault="00896181" w:rsidP="00AE416B">
      <w:pPr>
        <w:pStyle w:val="NoteLevel1"/>
        <w:sectPr w:rsidR="00896181" w:rsidSect="00B9052F">
          <w:headerReference w:type="first" r:id="rId13"/>
          <w:pgSz w:w="12240" w:h="15840"/>
          <w:pgMar w:top="1440" w:right="1440" w:bottom="1440" w:left="1440" w:header="708" w:footer="708" w:gutter="0"/>
          <w:cols w:space="708"/>
          <w:titlePg/>
          <w:docGrid w:type="lines" w:linePitch="360"/>
        </w:sectPr>
      </w:pPr>
    </w:p>
    <w:p w14:paraId="2F386F32" w14:textId="77777777" w:rsidR="003427BD" w:rsidRDefault="003427BD" w:rsidP="003427BD">
      <w:pPr>
        <w:pStyle w:val="NoteLevel1"/>
      </w:pPr>
      <w:r>
        <w:t>Origin Myth</w:t>
      </w:r>
    </w:p>
    <w:p w14:paraId="0386E544" w14:textId="77777777" w:rsidR="003427BD" w:rsidRDefault="003427BD" w:rsidP="003427BD">
      <w:pPr>
        <w:pStyle w:val="NoteLevel2"/>
      </w:pPr>
      <w:r>
        <w:t xml:space="preserve">One of the earliest mentions of menstruation occurs in the Taittriya Samhita (800-500BCE) part of the Yarjurveda. </w:t>
      </w:r>
    </w:p>
    <w:p w14:paraId="3E43E710" w14:textId="77777777" w:rsidR="0075682B" w:rsidRDefault="003427BD" w:rsidP="003427BD">
      <w:pPr>
        <w:pStyle w:val="NoteLevel2"/>
      </w:pPr>
      <w:r>
        <w:t xml:space="preserve">The </w:t>
      </w:r>
      <w:proofErr w:type="gramStart"/>
      <w:r>
        <w:t>vedic</w:t>
      </w:r>
      <w:proofErr w:type="gramEnd"/>
      <w:r>
        <w:t xml:space="preserve"> god Indra sl</w:t>
      </w:r>
      <w:r w:rsidR="0075682B">
        <w:t>a</w:t>
      </w:r>
      <w:r>
        <w:t>ys a demon Visvarupa, a Brahmin-demon</w:t>
      </w:r>
      <w:r w:rsidR="0075682B">
        <w:t xml:space="preserve"> (brahmaraksasa). </w:t>
      </w:r>
    </w:p>
    <w:p w14:paraId="105840AE" w14:textId="77777777" w:rsidR="0075682B" w:rsidRDefault="0075682B" w:rsidP="0075682B">
      <w:pPr>
        <w:pStyle w:val="NoteLevel3"/>
      </w:pPr>
      <w:r>
        <w:t xml:space="preserve">No distinct good and </w:t>
      </w:r>
      <w:proofErr w:type="gramStart"/>
      <w:r>
        <w:t>evil,</w:t>
      </w:r>
      <w:proofErr w:type="gramEnd"/>
      <w:r>
        <w:t xml:space="preserve"> therefore can have Brahmin demons in Hinduism or good demons. </w:t>
      </w:r>
    </w:p>
    <w:p w14:paraId="779E2EEC" w14:textId="77777777" w:rsidR="0075682B" w:rsidRDefault="0075682B" w:rsidP="0075682B">
      <w:pPr>
        <w:pStyle w:val="NoteLevel3"/>
      </w:pPr>
      <w:r>
        <w:t xml:space="preserve">Indra slays him to maintain cosmic stability etc. </w:t>
      </w:r>
    </w:p>
    <w:p w14:paraId="2F794758" w14:textId="77777777" w:rsidR="0075682B" w:rsidRDefault="0075682B" w:rsidP="0075682B">
      <w:pPr>
        <w:pStyle w:val="NoteLevel2"/>
      </w:pPr>
      <w:r>
        <w:t>He incurs the sin of Brahminicide (killing a Brahmin)</w:t>
      </w:r>
    </w:p>
    <w:p w14:paraId="14F5CAEC" w14:textId="77777777" w:rsidR="0075682B" w:rsidRDefault="0075682B" w:rsidP="0075682B">
      <w:pPr>
        <w:pStyle w:val="NoteLevel3"/>
      </w:pPr>
      <w:r>
        <w:t>One of the greatest sins in the Dharmashastras (killing a Brahmin or a fetus are the greatest sins)</w:t>
      </w:r>
    </w:p>
    <w:p w14:paraId="416D966D" w14:textId="77777777" w:rsidR="0075682B" w:rsidRDefault="0075682B" w:rsidP="0075682B">
      <w:pPr>
        <w:pStyle w:val="NoteLevel2"/>
      </w:pPr>
      <w:r>
        <w:t xml:space="preserve">Inda comes to the terrestrial realm and sees three beings: the earth, trees and women. </w:t>
      </w:r>
    </w:p>
    <w:p w14:paraId="14472749" w14:textId="77777777" w:rsidR="0075682B" w:rsidRDefault="0075682B" w:rsidP="0075682B">
      <w:pPr>
        <w:pStyle w:val="NoteLevel3"/>
      </w:pPr>
      <w:r>
        <w:t xml:space="preserve">He comes to the earth in order to get rid of the sin. </w:t>
      </w:r>
    </w:p>
    <w:p w14:paraId="78168224" w14:textId="77777777" w:rsidR="00AE5465" w:rsidRDefault="0075682B" w:rsidP="0075682B">
      <w:pPr>
        <w:pStyle w:val="NoteLevel2"/>
      </w:pPr>
      <w:r>
        <w:t xml:space="preserve">He requests each of them to share 1/3 of the burden of his sin; in return, each would receive the boon of fertility, but also a </w:t>
      </w:r>
      <w:proofErr w:type="gramStart"/>
      <w:r>
        <w:t>curse which</w:t>
      </w:r>
      <w:proofErr w:type="gramEnd"/>
      <w:r>
        <w:t xml:space="preserve"> would be a </w:t>
      </w:r>
      <w:r w:rsidR="00AE5465">
        <w:t xml:space="preserve">reminder of their sin (3 boons and 3 curses). </w:t>
      </w:r>
    </w:p>
    <w:p w14:paraId="3AB6803E" w14:textId="77777777" w:rsidR="00A55452" w:rsidRDefault="00AE5465" w:rsidP="00AE5465">
      <w:pPr>
        <w:pStyle w:val="NoteLevel3"/>
      </w:pPr>
      <w:r>
        <w:t>Earth – will remain fertile after each plowing, but will always have fissures and cracks. “</w:t>
      </w:r>
      <w:proofErr w:type="gramStart"/>
      <w:r>
        <w:t>fissures</w:t>
      </w:r>
      <w:proofErr w:type="gramEnd"/>
      <w:r>
        <w:t xml:space="preserve"> in the ground</w:t>
      </w:r>
      <w:r w:rsidR="00A55452">
        <w:t xml:space="preserve"> during the dry season indicate infertility and hence inauspiciousness”.</w:t>
      </w:r>
    </w:p>
    <w:p w14:paraId="158D5612" w14:textId="77777777" w:rsidR="00A55452" w:rsidRDefault="00A55452" w:rsidP="00AE5465">
      <w:pPr>
        <w:pStyle w:val="NoteLevel3"/>
      </w:pPr>
      <w:r>
        <w:t xml:space="preserve">Trees – will grow again when cut, but their sap (understood as prana) will seep out. </w:t>
      </w:r>
    </w:p>
    <w:p w14:paraId="0670040F" w14:textId="77777777" w:rsidR="00A55452" w:rsidRDefault="00A55452" w:rsidP="00A55452">
      <w:pPr>
        <w:pStyle w:val="NoteLevel4"/>
      </w:pPr>
      <w:r>
        <w:t xml:space="preserve">Sap was equated to the life force of the tree. </w:t>
      </w:r>
    </w:p>
    <w:p w14:paraId="5E0B8FCB" w14:textId="77777777" w:rsidR="00A55452" w:rsidRDefault="00A55452" w:rsidP="00A55452">
      <w:pPr>
        <w:pStyle w:val="NoteLevel4"/>
      </w:pPr>
      <w:r>
        <w:t>Sap is the vital juice which signals fecundity of plant life, without which there can be no growth.</w:t>
      </w:r>
    </w:p>
    <w:p w14:paraId="29014C2A" w14:textId="4C1C7F29" w:rsidR="00A55452" w:rsidRDefault="00A55452" w:rsidP="00A55452">
      <w:pPr>
        <w:pStyle w:val="NoteLevel4"/>
      </w:pPr>
      <w:r>
        <w:t xml:space="preserve">Women – will enjoy sexual activity even in advanced stages of pregnancy, but will menstruate every month. Menstrual blood is far more than a physical </w:t>
      </w:r>
      <w:proofErr w:type="gramStart"/>
      <w:r>
        <w:t>impurity,</w:t>
      </w:r>
      <w:proofErr w:type="gramEnd"/>
      <w:r>
        <w:t xml:space="preserve"> it is the inescapable reminder of women’s collective guilt.</w:t>
      </w:r>
    </w:p>
    <w:p w14:paraId="6FA2A591" w14:textId="77777777" w:rsidR="00A55452" w:rsidRDefault="00A55452" w:rsidP="00A55452">
      <w:pPr>
        <w:pStyle w:val="NoteLevel3"/>
      </w:pPr>
      <w:r>
        <w:t>Therefore one should not even converse with (a women) with stained garments, nor should one sit with her or eat her food when she has emitted the colour brahmahataya (killng of a Brahmin) – Taittriya Samhita</w:t>
      </w:r>
    </w:p>
    <w:p w14:paraId="043F097A" w14:textId="77777777" w:rsidR="00A55452" w:rsidRDefault="00A55452" w:rsidP="00A55452">
      <w:pPr>
        <w:pStyle w:val="NoteLevel4"/>
      </w:pPr>
      <w:r>
        <w:t xml:space="preserve">The sin of Brahminicide flows through women’s bodies all the time. Therefore by default, women are already lower in moral state. </w:t>
      </w:r>
    </w:p>
    <w:p w14:paraId="395ED789" w14:textId="77777777" w:rsidR="00A55452" w:rsidRDefault="00A55452" w:rsidP="00A55452">
      <w:pPr>
        <w:pStyle w:val="NoteLevel3"/>
      </w:pPr>
      <w:r>
        <w:t xml:space="preserve">Women are inherently wicked, that they are possessed of an uncontrollable and threatening inborn sexuality, and that they are innately impure. </w:t>
      </w:r>
    </w:p>
    <w:p w14:paraId="20379CBD" w14:textId="77777777" w:rsidR="00A55452" w:rsidRDefault="00A55452" w:rsidP="00A55452">
      <w:pPr>
        <w:pStyle w:val="NoteLevel3"/>
      </w:pPr>
      <w:r>
        <w:t xml:space="preserve">Stridharmapaddhati – treatise on the proper behavior of women. </w:t>
      </w:r>
    </w:p>
    <w:p w14:paraId="5EDF0360" w14:textId="77777777" w:rsidR="00A55452" w:rsidRDefault="00A55452" w:rsidP="00A55452">
      <w:pPr>
        <w:pStyle w:val="NoteLevel3"/>
      </w:pPr>
      <w:r>
        <w:t xml:space="preserve">On the first day she is as impure as an untouchable, second day as a Brahmin-killer, third day as a washerwomen and is purified on the fourth. </w:t>
      </w:r>
    </w:p>
    <w:p w14:paraId="5DC12B1A" w14:textId="77777777" w:rsidR="00A55452" w:rsidRDefault="00A55452" w:rsidP="00A55452">
      <w:pPr>
        <w:pStyle w:val="NoteLevel1"/>
      </w:pPr>
    </w:p>
    <w:p w14:paraId="569F5B96" w14:textId="77777777" w:rsidR="00A55452" w:rsidRDefault="00A55452" w:rsidP="00A55452">
      <w:pPr>
        <w:pStyle w:val="NoteLevel1"/>
      </w:pPr>
      <w:r>
        <w:t>Rakta an Rajas</w:t>
      </w:r>
    </w:p>
    <w:p w14:paraId="45219520" w14:textId="77777777" w:rsidR="00A55452" w:rsidRDefault="00A55452" w:rsidP="00A55452">
      <w:pPr>
        <w:pStyle w:val="NoteLevel2"/>
      </w:pPr>
      <w:r>
        <w:t xml:space="preserve">The most common Sanskrit word for menstruation is rajas. A menstruation is called rjasvala (full of rajas). </w:t>
      </w:r>
    </w:p>
    <w:p w14:paraId="519FBD8E" w14:textId="77777777" w:rsidR="00A55452" w:rsidRDefault="00A55452" w:rsidP="00A55452">
      <w:pPr>
        <w:pStyle w:val="NoteLevel2"/>
      </w:pPr>
      <w:r>
        <w:t>Early Sanskrit texts (Dharmashastras etc.) also use the word rajas in the context of the three gungs or natures that are inherent in all living organisms:</w:t>
      </w:r>
    </w:p>
    <w:p w14:paraId="29453D44" w14:textId="77777777" w:rsidR="00A55452" w:rsidRDefault="00A55452" w:rsidP="00A55452">
      <w:pPr>
        <w:pStyle w:val="NoteLevel3"/>
      </w:pPr>
      <w:r>
        <w:t>Sattya – purity, order, transcendence, perfection (example: milk, water)</w:t>
      </w:r>
    </w:p>
    <w:p w14:paraId="5C1C6111" w14:textId="77777777" w:rsidR="00A55452" w:rsidRDefault="00A55452" w:rsidP="00A55452">
      <w:pPr>
        <w:pStyle w:val="NoteLevel3"/>
      </w:pPr>
      <w:r>
        <w:t>Rajas – activity, dynamism, fertility, change (example</w:t>
      </w:r>
      <w:proofErr w:type="gramStart"/>
      <w:r>
        <w:t>:fish</w:t>
      </w:r>
      <w:proofErr w:type="gramEnd"/>
      <w:r>
        <w:t>_</w:t>
      </w:r>
    </w:p>
    <w:p w14:paraId="494B7F57" w14:textId="77777777" w:rsidR="00A55452" w:rsidRDefault="00A55452" w:rsidP="00A55452">
      <w:pPr>
        <w:pStyle w:val="NoteLevel3"/>
      </w:pPr>
      <w:r>
        <w:t xml:space="preserve">Tamas – inertia, decay, negative connotations (consumption of animal flesh, funerals, ritually polluting activities). </w:t>
      </w:r>
    </w:p>
    <w:p w14:paraId="098F6C53" w14:textId="77777777" w:rsidR="00A55452" w:rsidRDefault="00A55452" w:rsidP="00A55452">
      <w:pPr>
        <w:pStyle w:val="NoteLevel2"/>
      </w:pPr>
      <w:r>
        <w:t xml:space="preserve">According to early medical (AYurvedic) texts, there is a clear difference between menstrual discharge and other blood. For the first three days, menstrual flow is rajas, but then it is rakta (regular blood). </w:t>
      </w:r>
    </w:p>
    <w:p w14:paraId="245DD15B" w14:textId="77777777" w:rsidR="00A55452" w:rsidRDefault="00A55452" w:rsidP="00A55452">
      <w:pPr>
        <w:pStyle w:val="NoteLevel2"/>
      </w:pPr>
      <w:r>
        <w:t xml:space="preserve">It is a general rule in Sanskrit texts that the first three days are the most polluting. Sex is prohibited during this period. Some Dharmasastric texts note that sex with a menstruating woman during this time depletes men of semen (semen retention anxieties). </w:t>
      </w:r>
    </w:p>
    <w:p w14:paraId="484B8D4C" w14:textId="77777777" w:rsidR="00A55452" w:rsidRDefault="00A55452" w:rsidP="00A55452">
      <w:pPr>
        <w:pStyle w:val="NoteLevel3"/>
      </w:pPr>
      <w:r>
        <w:t xml:space="preserve">Deplete the men of semen more when having sex </w:t>
      </w:r>
      <w:proofErr w:type="gramStart"/>
      <w:r>
        <w:t>with a women</w:t>
      </w:r>
      <w:proofErr w:type="gramEnd"/>
      <w:r>
        <w:t xml:space="preserve"> on the first three days of her period. </w:t>
      </w:r>
    </w:p>
    <w:p w14:paraId="336C5CEB" w14:textId="77777777" w:rsidR="000D1754" w:rsidRDefault="00A55452" w:rsidP="00A55452">
      <w:pPr>
        <w:pStyle w:val="NoteLevel3"/>
      </w:pPr>
      <w:r>
        <w:t>During the first three days, the woman is prohibited from doing numerous things</w:t>
      </w:r>
      <w:r w:rsidR="000D1754">
        <w:t xml:space="preserve">: she should not make herself look attractive, should not cook, should not take a bath, should not look at her husband etc. </w:t>
      </w:r>
    </w:p>
    <w:p w14:paraId="0DEC88EF" w14:textId="77777777" w:rsidR="000D1754" w:rsidRDefault="000D1754" w:rsidP="00A55452">
      <w:pPr>
        <w:pStyle w:val="NoteLevel3"/>
      </w:pPr>
      <w:r>
        <w:t xml:space="preserve">After the third day even if her period continues, she is now fit to be touched by her husband but still cannot perform ritual worship. </w:t>
      </w:r>
    </w:p>
    <w:p w14:paraId="4E11F54F" w14:textId="77777777" w:rsidR="000D1754" w:rsidRDefault="000D1754" w:rsidP="000D1754">
      <w:pPr>
        <w:pStyle w:val="NoteLevel2"/>
      </w:pPr>
      <w:r>
        <w:t xml:space="preserve">There are some Dharmasastric </w:t>
      </w:r>
      <w:proofErr w:type="gramStart"/>
      <w:r>
        <w:t>sources which</w:t>
      </w:r>
      <w:proofErr w:type="gramEnd"/>
      <w:r>
        <w:t xml:space="preserve"> say that menstrual flow is ritually cleaning – the flow washes away the impurities and sin (papa) accumulated by women on a quotidian basis. </w:t>
      </w:r>
    </w:p>
    <w:p w14:paraId="62E56A2E" w14:textId="77777777" w:rsidR="000D1754" w:rsidRDefault="000D1754" w:rsidP="000D1754">
      <w:pPr>
        <w:pStyle w:val="NoteLevel2"/>
      </w:pPr>
      <w:r>
        <w:t xml:space="preserve">Rivers also menstruate in Epic and Puranic literature. </w:t>
      </w:r>
    </w:p>
    <w:p w14:paraId="08A09BCF" w14:textId="77777777" w:rsidR="000D1754" w:rsidRDefault="000D1754" w:rsidP="000D1754">
      <w:pPr>
        <w:pStyle w:val="NoteLevel2"/>
      </w:pPr>
      <w:r>
        <w:t xml:space="preserve">Thought of as women’s body being perpetually groomed for </w:t>
      </w:r>
      <w:proofErr w:type="gramStart"/>
      <w:r>
        <w:t>child birth</w:t>
      </w:r>
      <w:proofErr w:type="gramEnd"/>
      <w:r>
        <w:t xml:space="preserve">. Any type of karmic action a woman does, has to be weighted against her ability to bear children or healthy children. Not limited to mentraution, it can be at any time. </w:t>
      </w:r>
    </w:p>
    <w:p w14:paraId="77EF2657" w14:textId="77777777" w:rsidR="000D1754" w:rsidRDefault="000D1754" w:rsidP="000D1754">
      <w:pPr>
        <w:pStyle w:val="NoteLevel1"/>
      </w:pPr>
    </w:p>
    <w:p w14:paraId="4A979C9B" w14:textId="264EB1BD" w:rsidR="000D1754" w:rsidRDefault="000D1754" w:rsidP="000D1754">
      <w:pPr>
        <w:pStyle w:val="NoteLevel1"/>
      </w:pPr>
      <w:r>
        <w:t>Dekudi, Orissa –</w:t>
      </w:r>
      <w:r w:rsidR="00521F8C">
        <w:t xml:space="preserve"> The festiv</w:t>
      </w:r>
      <w:r>
        <w:t>al of Rajaparba</w:t>
      </w:r>
    </w:p>
    <w:p w14:paraId="2C3BE664" w14:textId="77777777" w:rsidR="000D1754" w:rsidRDefault="000D1754" w:rsidP="000D1754">
      <w:pPr>
        <w:pStyle w:val="NoteLevel2"/>
      </w:pPr>
      <w:r>
        <w:t xml:space="preserve">Celebration of the menstruation of the local goddess (Haracandi/Harachandi). </w:t>
      </w:r>
    </w:p>
    <w:p w14:paraId="1EC1D13C" w14:textId="4D52E05E" w:rsidR="000D1754" w:rsidRDefault="00521F8C" w:rsidP="000D1754">
      <w:pPr>
        <w:pStyle w:val="NoteLevel2"/>
      </w:pPr>
      <w:r>
        <w:t>Festiv</w:t>
      </w:r>
      <w:r w:rsidR="000D1754">
        <w:t>al is called rajaparba, the festival of menstruation</w:t>
      </w:r>
    </w:p>
    <w:p w14:paraId="30787B40" w14:textId="77777777" w:rsidR="000D1754" w:rsidRDefault="000D1754" w:rsidP="000D1754">
      <w:pPr>
        <w:pStyle w:val="NoteLevel2"/>
      </w:pPr>
      <w:r>
        <w:t xml:space="preserve">It is an agricultural festival, in which the earth is given rest (plowing does not take place). </w:t>
      </w:r>
    </w:p>
    <w:p w14:paraId="3309C6B6" w14:textId="77777777" w:rsidR="000D1754" w:rsidRDefault="000D1754" w:rsidP="000D1754">
      <w:pPr>
        <w:pStyle w:val="NoteLevel2"/>
      </w:pPr>
      <w:r>
        <w:t xml:space="preserve">Women in the agricultural communities are also given rest, male and female roles change to a degree. </w:t>
      </w:r>
    </w:p>
    <w:p w14:paraId="7768CCD2" w14:textId="77777777" w:rsidR="000D1754" w:rsidRDefault="000D1754" w:rsidP="000D1754">
      <w:pPr>
        <w:pStyle w:val="NoteLevel3"/>
      </w:pPr>
      <w:r>
        <w:t xml:space="preserve">Men may cook food that day. </w:t>
      </w:r>
    </w:p>
    <w:p w14:paraId="6A0C01AB" w14:textId="77777777" w:rsidR="000D1754" w:rsidRDefault="000D1754" w:rsidP="000D1754">
      <w:pPr>
        <w:pStyle w:val="NoteLevel2"/>
      </w:pPr>
      <w:r>
        <w:t xml:space="preserve">Link between women and earth. </w:t>
      </w:r>
    </w:p>
    <w:p w14:paraId="12C62DEE" w14:textId="77777777" w:rsidR="000D1754" w:rsidRDefault="000D1754" w:rsidP="000D1754">
      <w:pPr>
        <w:pStyle w:val="NoteLevel1"/>
      </w:pPr>
    </w:p>
    <w:p w14:paraId="57DCCCAA" w14:textId="77777777" w:rsidR="000D1754" w:rsidRDefault="000D1754" w:rsidP="000D1754">
      <w:pPr>
        <w:pStyle w:val="NoteLevel1"/>
      </w:pPr>
      <w:r>
        <w:t>Kamakhya and the Ambuvaci Festival</w:t>
      </w:r>
    </w:p>
    <w:p w14:paraId="5E03539A" w14:textId="77777777" w:rsidR="000D1754" w:rsidRDefault="000D1754" w:rsidP="000D1754">
      <w:pPr>
        <w:pStyle w:val="NoteLevel2"/>
      </w:pPr>
      <w:r>
        <w:t xml:space="preserve">Kamakhya is in the northeastern part of India. </w:t>
      </w:r>
    </w:p>
    <w:p w14:paraId="0199D93D" w14:textId="77777777" w:rsidR="000D1754" w:rsidRDefault="000D1754" w:rsidP="000D1754">
      <w:pPr>
        <w:pStyle w:val="NoteLevel2"/>
      </w:pPr>
      <w:r>
        <w:t xml:space="preserve">It is named after a Goddess shrine – the one who is known as Desire. </w:t>
      </w:r>
    </w:p>
    <w:p w14:paraId="49B2BE7D" w14:textId="77777777" w:rsidR="000D1754" w:rsidRDefault="000D1754" w:rsidP="000D1754">
      <w:pPr>
        <w:pStyle w:val="NoteLevel2"/>
      </w:pPr>
      <w:r>
        <w:t xml:space="preserve">A stone cracks with water flowing within represents the vulva of the Goddess. </w:t>
      </w:r>
    </w:p>
    <w:p w14:paraId="1874E71E" w14:textId="599E6F33" w:rsidR="000D1754" w:rsidRDefault="000D1754" w:rsidP="000D1754">
      <w:pPr>
        <w:pStyle w:val="NoteLevel3"/>
      </w:pPr>
      <w:r>
        <w:t xml:space="preserve">Turns an orangish/red colour during the festival time. </w:t>
      </w:r>
    </w:p>
    <w:p w14:paraId="77BDA7EB" w14:textId="77777777" w:rsidR="000D1754" w:rsidRDefault="000D1754" w:rsidP="000D1754">
      <w:pPr>
        <w:pStyle w:val="NoteLevel2"/>
      </w:pPr>
      <w:r>
        <w:t xml:space="preserve">The original myth: Shiva’s first wife Sati emulates herself by constructing a fire within her body because </w:t>
      </w:r>
      <w:proofErr w:type="gramStart"/>
      <w:r>
        <w:t>she’s been insulted by her father</w:t>
      </w:r>
      <w:proofErr w:type="gramEnd"/>
      <w:r>
        <w:t xml:space="preserve">. </w:t>
      </w:r>
      <w:proofErr w:type="gramStart"/>
      <w:r>
        <w:t>Siva  realizes</w:t>
      </w:r>
      <w:proofErr w:type="gramEnd"/>
      <w:r>
        <w:t xml:space="preserve"> Sati has died and can’t stand the pain of her death. Siva picks up her half charred body and wanders around the universe in gried. As he steps, the universe’s stability is threatened and Vishnu throws his discust at the body of Sati. The body begins to disintegrate and the pieces of her body fall into the earth. The places that parts of her body fall become seats of energy (Shaktipithas) the place where her vulva falls is in Kamakhya. </w:t>
      </w:r>
    </w:p>
    <w:p w14:paraId="73F1DDD2" w14:textId="77777777" w:rsidR="000D1754" w:rsidRDefault="000D1754" w:rsidP="000D1754">
      <w:pPr>
        <w:pStyle w:val="NoteLevel2"/>
      </w:pPr>
      <w:r>
        <w:t xml:space="preserve">During the festival, all the images of the goddess are stained red. </w:t>
      </w:r>
    </w:p>
    <w:p w14:paraId="2E516763" w14:textId="77777777" w:rsidR="000D1754" w:rsidRDefault="000D1754" w:rsidP="000D1754">
      <w:pPr>
        <w:pStyle w:val="NoteLevel2"/>
      </w:pPr>
      <w:r>
        <w:t xml:space="preserve">A cloth is placed on the Goddess during the </w:t>
      </w:r>
      <w:proofErr w:type="gramStart"/>
      <w:r>
        <w:t>3 day</w:t>
      </w:r>
      <w:proofErr w:type="gramEnd"/>
      <w:r>
        <w:t xml:space="preserve"> period which turns red due to the water. After the 3 days, the cloth is cut up and given to the devotees. </w:t>
      </w:r>
    </w:p>
    <w:p w14:paraId="4858C0C7" w14:textId="77777777" w:rsidR="000D1754" w:rsidRDefault="000D1754" w:rsidP="000D1754">
      <w:pPr>
        <w:pStyle w:val="NoteLevel2"/>
      </w:pPr>
      <w:r>
        <w:t xml:space="preserve">People who worship the Kamakhya goddess on a regular basis are usually Tantricas. </w:t>
      </w:r>
    </w:p>
    <w:p w14:paraId="49D8B542" w14:textId="77777777" w:rsidR="00235BD8" w:rsidRDefault="00235BD8" w:rsidP="00235BD8">
      <w:pPr>
        <w:pStyle w:val="NoteLevel1"/>
      </w:pPr>
    </w:p>
    <w:p w14:paraId="19AE923A" w14:textId="77777777" w:rsidR="00235BD8" w:rsidRDefault="00235BD8" w:rsidP="00235BD8">
      <w:pPr>
        <w:pStyle w:val="NoteLevel1"/>
      </w:pPr>
      <w:r>
        <w:t xml:space="preserve">**Focus on reading by Julia Leslie. </w:t>
      </w:r>
    </w:p>
    <w:p w14:paraId="17A28DA8" w14:textId="77777777" w:rsidR="00235BD8" w:rsidRDefault="00235BD8" w:rsidP="00235BD8">
      <w:pPr>
        <w:pStyle w:val="NoteLevel1"/>
      </w:pPr>
      <w:r>
        <w:t xml:space="preserve"> </w:t>
      </w:r>
    </w:p>
    <w:p w14:paraId="5C29D2E5" w14:textId="77777777" w:rsidR="00235BD8" w:rsidRDefault="00235BD8" w:rsidP="00235BD8">
      <w:pPr>
        <w:pStyle w:val="NoteLevel1"/>
      </w:pPr>
      <w:r>
        <w:t>Innate impurity of women due to:</w:t>
      </w:r>
    </w:p>
    <w:p w14:paraId="28AB9FBB" w14:textId="77777777" w:rsidR="00235BD8" w:rsidRDefault="00235BD8" w:rsidP="00235BD8">
      <w:pPr>
        <w:pStyle w:val="NoteLevel2"/>
      </w:pPr>
      <w:r>
        <w:t xml:space="preserve">Women’s lack of initiation and religious education means that they are unable to use sacred mantras to purify themselves. </w:t>
      </w:r>
    </w:p>
    <w:p w14:paraId="1166192C" w14:textId="77777777" w:rsidR="00235BD8" w:rsidRDefault="00235BD8" w:rsidP="00235BD8">
      <w:pPr>
        <w:pStyle w:val="NoteLevel2"/>
      </w:pPr>
      <w:r>
        <w:t xml:space="preserve">Menstruation pollutes. </w:t>
      </w:r>
    </w:p>
    <w:p w14:paraId="2E4E0810" w14:textId="14E06E66" w:rsidR="003427BD" w:rsidRDefault="003427BD" w:rsidP="00235BD8">
      <w:pPr>
        <w:pStyle w:val="NoteLevel1"/>
        <w:sectPr w:rsidR="003427BD" w:rsidSect="003427BD">
          <w:headerReference w:type="first" r:id="rId14"/>
          <w:pgSz w:w="12240" w:h="15840"/>
          <w:pgMar w:top="1440" w:right="1440" w:bottom="1440" w:left="1440" w:header="708" w:footer="708" w:gutter="0"/>
          <w:cols w:space="708"/>
          <w:titlePg/>
          <w:docGrid w:type="lines" w:linePitch="360"/>
        </w:sectPr>
      </w:pPr>
      <w:r>
        <w:cr/>
      </w:r>
    </w:p>
    <w:p w14:paraId="317175BD" w14:textId="4DA8E796" w:rsidR="00AE416B" w:rsidRDefault="00235BD8" w:rsidP="003427BD">
      <w:pPr>
        <w:pStyle w:val="NoteLevel1"/>
      </w:pPr>
      <w:r>
        <w:t>Pregnancy</w:t>
      </w:r>
    </w:p>
    <w:p w14:paraId="7E98F982" w14:textId="16D6031B" w:rsidR="00235BD8" w:rsidRDefault="00235BD8" w:rsidP="00235BD8">
      <w:pPr>
        <w:pStyle w:val="NoteLevel2"/>
      </w:pPr>
      <w:r>
        <w:t xml:space="preserve">Sanskrit texts mention samskaras (rituals) that </w:t>
      </w:r>
      <w:r w:rsidR="00757823">
        <w:t>d</w:t>
      </w:r>
      <w:r>
        <w:t xml:space="preserve">efine the protection and </w:t>
      </w:r>
      <w:proofErr w:type="gramStart"/>
      <w:r>
        <w:t>well-being</w:t>
      </w:r>
      <w:proofErr w:type="gramEnd"/>
      <w:r>
        <w:t xml:space="preserve"> of pregnant women and their offspring. These are divided into pre- and post-natal samskaras. </w:t>
      </w:r>
    </w:p>
    <w:p w14:paraId="53955340" w14:textId="11D8E3A9" w:rsidR="00235BD8" w:rsidRDefault="00235BD8" w:rsidP="00235BD8">
      <w:pPr>
        <w:pStyle w:val="NoteLevel3"/>
      </w:pPr>
      <w:r>
        <w:t xml:space="preserve">Prenatal </w:t>
      </w:r>
    </w:p>
    <w:p w14:paraId="48A28A62" w14:textId="08A717B5" w:rsidR="00235BD8" w:rsidRDefault="00235BD8" w:rsidP="00235BD8">
      <w:pPr>
        <w:pStyle w:val="NoteLevel4"/>
      </w:pPr>
      <w:r>
        <w:t>Garbhadhana</w:t>
      </w:r>
    </w:p>
    <w:p w14:paraId="1EA3B017" w14:textId="33EE4961" w:rsidR="00235BD8" w:rsidRDefault="00235BD8" w:rsidP="00235BD8">
      <w:pPr>
        <w:pStyle w:val="NoteLevel4"/>
      </w:pPr>
      <w:r>
        <w:t>Pumsavana</w:t>
      </w:r>
    </w:p>
    <w:p w14:paraId="0D453AD2" w14:textId="2D5ADCD2" w:rsidR="00235BD8" w:rsidRDefault="00235BD8" w:rsidP="00235BD8">
      <w:pPr>
        <w:pStyle w:val="NoteLevel4"/>
      </w:pPr>
      <w:r>
        <w:t>Simanta</w:t>
      </w:r>
    </w:p>
    <w:p w14:paraId="5781E5D4" w14:textId="5E90FDE8" w:rsidR="00235BD8" w:rsidRDefault="00235BD8" w:rsidP="00235BD8">
      <w:pPr>
        <w:pStyle w:val="NoteLevel3"/>
      </w:pPr>
      <w:r>
        <w:t>Postnatal</w:t>
      </w:r>
    </w:p>
    <w:p w14:paraId="11D61FDC" w14:textId="1CAAA854" w:rsidR="00235BD8" w:rsidRDefault="00235BD8" w:rsidP="00235BD8">
      <w:pPr>
        <w:pStyle w:val="NoteLevel4"/>
      </w:pPr>
      <w:r>
        <w:t>Cudakarma (first head shaving)</w:t>
      </w:r>
    </w:p>
    <w:p w14:paraId="7B6995F4" w14:textId="10601F5B" w:rsidR="00235BD8" w:rsidRDefault="00235BD8" w:rsidP="00235BD8">
      <w:pPr>
        <w:pStyle w:val="NoteLevel4"/>
      </w:pPr>
      <w:r>
        <w:t>Namakarana (naming ceremony)</w:t>
      </w:r>
    </w:p>
    <w:p w14:paraId="5A086D90" w14:textId="5272902E" w:rsidR="00235BD8" w:rsidRDefault="00235BD8" w:rsidP="00235BD8">
      <w:pPr>
        <w:pStyle w:val="NoteLevel2"/>
      </w:pPr>
      <w:r>
        <w:t>Garbhadhana</w:t>
      </w:r>
    </w:p>
    <w:p w14:paraId="529FAB11" w14:textId="5B4CFAC4" w:rsidR="00235BD8" w:rsidRDefault="00235BD8" w:rsidP="00235BD8">
      <w:pPr>
        <w:pStyle w:val="NoteLevel3"/>
      </w:pPr>
      <w:r>
        <w:t>The word garbha means womb</w:t>
      </w:r>
    </w:p>
    <w:p w14:paraId="6174DCF1" w14:textId="143E373E" w:rsidR="00235BD8" w:rsidRDefault="00235BD8" w:rsidP="00235BD8">
      <w:pPr>
        <w:pStyle w:val="NoteLevel3"/>
      </w:pPr>
      <w:r>
        <w:t xml:space="preserve">The term garbhadhana, womb placing is an obscure rite mentioned in texts. It is a ritual that supposedly ensures conception. </w:t>
      </w:r>
    </w:p>
    <w:p w14:paraId="4285709E" w14:textId="53FBE47A" w:rsidR="00235BD8" w:rsidRDefault="00235BD8" w:rsidP="00235BD8">
      <w:pPr>
        <w:pStyle w:val="NoteLevel4"/>
      </w:pPr>
      <w:r>
        <w:t xml:space="preserve">Not really performed today but found in the texts. </w:t>
      </w:r>
    </w:p>
    <w:p w14:paraId="6D78F27F" w14:textId="599BDE64" w:rsidR="00235BD8" w:rsidRDefault="00235BD8" w:rsidP="00235BD8">
      <w:pPr>
        <w:pStyle w:val="NoteLevel3"/>
      </w:pPr>
      <w:r>
        <w:t xml:space="preserve">In some texts, it is called rtusanti (calming of the menstrual season). It refers to the performance of ritual acts immediately following impregnation. After sexual intercourse, </w:t>
      </w:r>
      <w:proofErr w:type="gramStart"/>
      <w:r>
        <w:t>a set of mantras are</w:t>
      </w:r>
      <w:proofErr w:type="gramEnd"/>
      <w:r>
        <w:t xml:space="preserve"> to be recited and a special fire sacrifice called sesahoma is to be performed. </w:t>
      </w:r>
    </w:p>
    <w:p w14:paraId="4E882FBA" w14:textId="5C1759F0" w:rsidR="00235BD8" w:rsidRDefault="00235BD8" w:rsidP="00235BD8">
      <w:pPr>
        <w:pStyle w:val="NoteLevel3"/>
      </w:pPr>
      <w:r>
        <w:t xml:space="preserve">This should take place during the woman’s rtu or menstrual period, but after the three days of pollution are observed. </w:t>
      </w:r>
    </w:p>
    <w:p w14:paraId="2BFE7691" w14:textId="07D6D52B" w:rsidR="00235BD8" w:rsidRDefault="00235BD8" w:rsidP="00235BD8">
      <w:pPr>
        <w:pStyle w:val="NoteLevel3"/>
      </w:pPr>
      <w:r>
        <w:t xml:space="preserve">The garbhadhana rtusanti ritual ensures the formation of the embryo called sarira-pinda in Sanskrit. </w:t>
      </w:r>
    </w:p>
    <w:p w14:paraId="40E40D16" w14:textId="787C6737" w:rsidR="00235BD8" w:rsidRDefault="00235BD8" w:rsidP="00235BD8">
      <w:pPr>
        <w:pStyle w:val="NoteLevel2"/>
      </w:pPr>
      <w:r>
        <w:t xml:space="preserve">Pumsavana </w:t>
      </w:r>
    </w:p>
    <w:p w14:paraId="57BC93BC" w14:textId="053A5D14" w:rsidR="00235BD8" w:rsidRDefault="00235BD8" w:rsidP="00235BD8">
      <w:pPr>
        <w:pStyle w:val="NoteLevel3"/>
      </w:pPr>
      <w:r>
        <w:t xml:space="preserve">In the third month of pregnancy, Sanskrit texts enjoin presents to perform a ceremony called pumsavana (male procreation). </w:t>
      </w:r>
    </w:p>
    <w:p w14:paraId="6E567102" w14:textId="0397CFC9" w:rsidR="00235BD8" w:rsidRDefault="00235BD8" w:rsidP="00235BD8">
      <w:pPr>
        <w:pStyle w:val="NoteLevel3"/>
      </w:pPr>
      <w:r>
        <w:t xml:space="preserve">This ceremony is performed as a votive rite in the hopes that the </w:t>
      </w:r>
      <w:proofErr w:type="gramStart"/>
      <w:r>
        <w:t>child which has been conceived</w:t>
      </w:r>
      <w:proofErr w:type="gramEnd"/>
      <w:r>
        <w:t xml:space="preserve"> develops as a male (pumas). </w:t>
      </w:r>
    </w:p>
    <w:p w14:paraId="7D9621B3" w14:textId="0528558F" w:rsidR="00235BD8" w:rsidRDefault="00235BD8" w:rsidP="00235BD8">
      <w:pPr>
        <w:pStyle w:val="NoteLevel3"/>
      </w:pPr>
      <w:r>
        <w:t xml:space="preserve">The pumsavana ritual illustrates how deeply patriliny is embedded in the social world of the Sanskrit texts. </w:t>
      </w:r>
    </w:p>
    <w:p w14:paraId="2C744FDB" w14:textId="751E8955" w:rsidR="00235BD8" w:rsidRDefault="00235BD8" w:rsidP="00235BD8">
      <w:pPr>
        <w:pStyle w:val="NoteLevel4"/>
      </w:pPr>
      <w:r>
        <w:t xml:space="preserve">Found in other communities and religions in </w:t>
      </w:r>
      <w:proofErr w:type="gramStart"/>
      <w:r>
        <w:t>india</w:t>
      </w:r>
      <w:proofErr w:type="gramEnd"/>
      <w:r>
        <w:t xml:space="preserve"> as well (muslim, Christian etc). </w:t>
      </w:r>
    </w:p>
    <w:p w14:paraId="31C88838" w14:textId="413F17F9" w:rsidR="00235BD8" w:rsidRDefault="00235BD8" w:rsidP="00235BD8">
      <w:pPr>
        <w:pStyle w:val="NoteLevel4"/>
      </w:pPr>
      <w:r>
        <w:t xml:space="preserve">Ritual doesn’t have a contemporary ritual presence. </w:t>
      </w:r>
    </w:p>
    <w:p w14:paraId="6F0F83C5" w14:textId="1A10E5D0" w:rsidR="00235BD8" w:rsidRDefault="00757823" w:rsidP="00235BD8">
      <w:pPr>
        <w:pStyle w:val="NoteLevel2"/>
      </w:pPr>
      <w:r>
        <w:t>Si</w:t>
      </w:r>
      <w:r w:rsidR="00235BD8">
        <w:t>manta** (on exam)</w:t>
      </w:r>
    </w:p>
    <w:p w14:paraId="2C878B97" w14:textId="752CA9FC" w:rsidR="00235BD8" w:rsidRDefault="00235BD8" w:rsidP="00235BD8">
      <w:pPr>
        <w:pStyle w:val="NoteLevel3"/>
      </w:pPr>
      <w:r>
        <w:t>The full name of this ritual is simanta-unnayana (the parting of the hair). It is usually performed between the 5</w:t>
      </w:r>
      <w:r w:rsidRPr="00235BD8">
        <w:rPr>
          <w:vertAlign w:val="superscript"/>
        </w:rPr>
        <w:t>th</w:t>
      </w:r>
      <w:r>
        <w:t xml:space="preserve"> and 6</w:t>
      </w:r>
      <w:r w:rsidRPr="00235BD8">
        <w:rPr>
          <w:vertAlign w:val="superscript"/>
        </w:rPr>
        <w:t>th</w:t>
      </w:r>
      <w:r>
        <w:t xml:space="preserve"> months of pregnancy. </w:t>
      </w:r>
    </w:p>
    <w:p w14:paraId="19B94F87" w14:textId="36430F89" w:rsidR="00235BD8" w:rsidRDefault="00235BD8" w:rsidP="00235BD8">
      <w:pPr>
        <w:pStyle w:val="NoteLevel3"/>
      </w:pPr>
      <w:r>
        <w:t>The major task of this ritual</w:t>
      </w:r>
      <w:proofErr w:type="gramStart"/>
      <w:r>
        <w:t>,c</w:t>
      </w:r>
      <w:proofErr w:type="gramEnd"/>
      <w:r>
        <w:t xml:space="preserve"> ommonly performed in upper-caste communities today, is to ensure the well-being of the pregnant woman. </w:t>
      </w:r>
    </w:p>
    <w:p w14:paraId="45B7C061" w14:textId="7E4CBD1E" w:rsidR="00235BD8" w:rsidRDefault="00235BD8" w:rsidP="00235BD8">
      <w:pPr>
        <w:pStyle w:val="NoteLevel3"/>
      </w:pPr>
      <w:r>
        <w:t>It usually involves the use of auspicious symbols associated with fetility – bangles, red clothes, sindura or kumkuma powder and jewels</w:t>
      </w:r>
    </w:p>
    <w:p w14:paraId="6C1860F6" w14:textId="65FA3788" w:rsidR="00235BD8" w:rsidRDefault="00235BD8" w:rsidP="00235BD8">
      <w:pPr>
        <w:pStyle w:val="NoteLevel4"/>
      </w:pPr>
      <w:r>
        <w:t xml:space="preserve">All symbolize abundance, auspiciousness and </w:t>
      </w:r>
      <w:proofErr w:type="gramStart"/>
      <w:r>
        <w:t>well-being</w:t>
      </w:r>
      <w:proofErr w:type="gramEnd"/>
      <w:r>
        <w:t xml:space="preserve">. </w:t>
      </w:r>
    </w:p>
    <w:p w14:paraId="10D8BDE8" w14:textId="6BC2D0D7" w:rsidR="00235BD8" w:rsidRDefault="00235BD8" w:rsidP="00235BD8">
      <w:pPr>
        <w:pStyle w:val="NoteLevel4"/>
      </w:pPr>
      <w:r>
        <w:t xml:space="preserve">The mother-to-be is seated for most of the ritual, and other fertile woman adorn her with thee </w:t>
      </w:r>
      <w:r w:rsidR="0045214B">
        <w:t xml:space="preserve">symbols and offer gifts. </w:t>
      </w:r>
    </w:p>
    <w:p w14:paraId="7D2E1404" w14:textId="32B828BD" w:rsidR="0045214B" w:rsidRDefault="0045214B" w:rsidP="00235BD8">
      <w:pPr>
        <w:pStyle w:val="NoteLevel4"/>
      </w:pPr>
      <w:r>
        <w:t xml:space="preserve">Today in most orthodox communities, the simantra ritual is metonymic of all the prenatal samskaras. </w:t>
      </w:r>
    </w:p>
    <w:p w14:paraId="4B706AA5" w14:textId="24C71E7E" w:rsidR="0045214B" w:rsidRDefault="0045214B" w:rsidP="0045214B">
      <w:pPr>
        <w:pStyle w:val="NoteLevel5"/>
      </w:pPr>
      <w:r>
        <w:t xml:space="preserve">Call still </w:t>
      </w:r>
      <w:proofErr w:type="gramStart"/>
      <w:r>
        <w:t>be</w:t>
      </w:r>
      <w:proofErr w:type="gramEnd"/>
      <w:r>
        <w:t xml:space="preserve"> seen today. </w:t>
      </w:r>
    </w:p>
    <w:p w14:paraId="03566757" w14:textId="0B50086D" w:rsidR="0045214B" w:rsidRDefault="0045214B" w:rsidP="0045214B">
      <w:pPr>
        <w:pStyle w:val="NoteLevel5"/>
      </w:pPr>
      <w:r>
        <w:t xml:space="preserve">Perform garti to remove any inauspicious evil eye from the pregnant lady. </w:t>
      </w:r>
    </w:p>
    <w:p w14:paraId="7CC0CB9C" w14:textId="406BD867" w:rsidR="0045214B" w:rsidRDefault="0045214B" w:rsidP="0045214B">
      <w:pPr>
        <w:pStyle w:val="NoteLevel5"/>
      </w:pPr>
      <w:r>
        <w:t>In tamil, simanta is called valai-kappu (protection of the bangles)</w:t>
      </w:r>
    </w:p>
    <w:p w14:paraId="7182C27B" w14:textId="49D4A444" w:rsidR="0045214B" w:rsidRDefault="0045214B" w:rsidP="0045214B">
      <w:pPr>
        <w:pStyle w:val="NoteLevel5"/>
      </w:pPr>
      <w:proofErr w:type="gramStart"/>
      <w:r>
        <w:t>Women is</w:t>
      </w:r>
      <w:proofErr w:type="gramEnd"/>
      <w:r>
        <w:t xml:space="preserve"> often covered in turmeric (yellow spice mixed with water), which signifies auspiciousness, purity, etc. yellow and ochre in ascetics too. On top of the yellow comes the </w:t>
      </w:r>
      <w:proofErr w:type="gramStart"/>
      <w:r>
        <w:t>red which</w:t>
      </w:r>
      <w:proofErr w:type="gramEnd"/>
      <w:r>
        <w:t xml:space="preserve"> symbolizes fertility. </w:t>
      </w:r>
    </w:p>
    <w:p w14:paraId="29B2C24C" w14:textId="4424246B" w:rsidR="0045214B" w:rsidRDefault="0045214B" w:rsidP="0045214B">
      <w:pPr>
        <w:pStyle w:val="NoteLevel5"/>
      </w:pPr>
      <w:r>
        <w:t xml:space="preserve">In parts of north </w:t>
      </w:r>
      <w:proofErr w:type="gramStart"/>
      <w:r>
        <w:t>india</w:t>
      </w:r>
      <w:proofErr w:type="gramEnd"/>
      <w:r>
        <w:t xml:space="preserve">, simanta is called god-bharai (filling the lap). Take the ends of the sari and hold it as a </w:t>
      </w:r>
      <w:proofErr w:type="gramStart"/>
      <w:r>
        <w:t>basket which</w:t>
      </w:r>
      <w:proofErr w:type="gramEnd"/>
      <w:r>
        <w:t xml:space="preserve"> is filled by fertile women’s gifts. </w:t>
      </w:r>
    </w:p>
    <w:p w14:paraId="48035D6E" w14:textId="4B821AA1" w:rsidR="0045214B" w:rsidRDefault="0045214B" w:rsidP="0045214B">
      <w:pPr>
        <w:pStyle w:val="NoteLevel2"/>
      </w:pPr>
      <w:r>
        <w:t>Postnatal Samskaras (jatakarma)</w:t>
      </w:r>
    </w:p>
    <w:p w14:paraId="39960672" w14:textId="4F7FA074" w:rsidR="0045214B" w:rsidRDefault="0045214B" w:rsidP="0045214B">
      <w:pPr>
        <w:pStyle w:val="NoteLevel3"/>
      </w:pPr>
      <w:r>
        <w:t xml:space="preserve">Jatakarma refers to postnatal rituals (karmas), birth rituals. </w:t>
      </w:r>
    </w:p>
    <w:p w14:paraId="17F5E5DA" w14:textId="3EA21C0B" w:rsidR="0045214B" w:rsidRDefault="0045214B" w:rsidP="0045214B">
      <w:pPr>
        <w:pStyle w:val="NoteLevel3"/>
      </w:pPr>
      <w:r>
        <w:t>For example:</w:t>
      </w:r>
    </w:p>
    <w:p w14:paraId="128620B9" w14:textId="19ED48F5" w:rsidR="0045214B" w:rsidRDefault="0045214B" w:rsidP="0045214B">
      <w:pPr>
        <w:pStyle w:val="NoteLevel4"/>
      </w:pPr>
      <w:r>
        <w:t>Cudakarma</w:t>
      </w:r>
    </w:p>
    <w:p w14:paraId="6C1AACBB" w14:textId="40489142" w:rsidR="0045214B" w:rsidRDefault="0045214B" w:rsidP="0045214B">
      <w:pPr>
        <w:pStyle w:val="NoteLevel4"/>
      </w:pPr>
      <w:r>
        <w:t>Namakarana</w:t>
      </w:r>
    </w:p>
    <w:p w14:paraId="3F149EC5" w14:textId="474F2A4E" w:rsidR="0045214B" w:rsidRDefault="0045214B" w:rsidP="0045214B">
      <w:pPr>
        <w:pStyle w:val="NoteLevel4"/>
      </w:pPr>
      <w:r>
        <w:t xml:space="preserve">These two rituals belong to the oldest strata of Sanskrit texts. Many other </w:t>
      </w:r>
      <w:proofErr w:type="gramStart"/>
      <w:r>
        <w:t>ceremonies which</w:t>
      </w:r>
      <w:proofErr w:type="gramEnd"/>
      <w:r>
        <w:t xml:space="preserve"> include first feeding ceremony, first ear piercing, first writing etc. </w:t>
      </w:r>
    </w:p>
    <w:p w14:paraId="497D9D97" w14:textId="5B891BD1" w:rsidR="0045214B" w:rsidRDefault="0045214B" w:rsidP="0045214B">
      <w:pPr>
        <w:pStyle w:val="NoteLevel3"/>
      </w:pPr>
      <w:r>
        <w:t xml:space="preserve">In the case of upper-caste male children, they are not considered whole persons until these samskaras (the two above) are performed. </w:t>
      </w:r>
    </w:p>
    <w:p w14:paraId="18965D61" w14:textId="51752CA7" w:rsidR="0045214B" w:rsidRDefault="0045214B" w:rsidP="0045214B">
      <w:pPr>
        <w:pStyle w:val="NoteLevel4"/>
      </w:pPr>
      <w:r>
        <w:t xml:space="preserve">Samskrita is the Sanskrit name of Sanskrit. Samskritaand samskara mean the same thing: the Sanskrit language and these rituals are tools for refinement. They are rituals that make a child into an indicidual and become encultured. Very important for males – people who male and transmit culture. </w:t>
      </w:r>
    </w:p>
    <w:p w14:paraId="03FE64FF" w14:textId="644A5A1E" w:rsidR="0045214B" w:rsidRDefault="0045214B" w:rsidP="0045214B">
      <w:pPr>
        <w:pStyle w:val="NoteLevel2"/>
      </w:pPr>
      <w:r>
        <w:t>Cudakarana or Mundana (first hair cut)</w:t>
      </w:r>
    </w:p>
    <w:p w14:paraId="173EEE58" w14:textId="4E6EFDEB" w:rsidR="0045214B" w:rsidRDefault="0045214B" w:rsidP="0045214B">
      <w:pPr>
        <w:pStyle w:val="NoteLevel3"/>
      </w:pPr>
      <w:r>
        <w:t xml:space="preserve">This upper-caste rite-of-passage is performed typically during the first of third year when the child’s first hair growth is shaved, frequently leaving only a small piece (called sikja) on the top in in the back. </w:t>
      </w:r>
    </w:p>
    <w:p w14:paraId="130FF8A4" w14:textId="6D5BD6B4" w:rsidR="0045214B" w:rsidRDefault="0045214B" w:rsidP="0045214B">
      <w:pPr>
        <w:pStyle w:val="NoteLevel3"/>
      </w:pPr>
      <w:r>
        <w:t xml:space="preserve">The hair on the head at the time of birth is associated with undesirable attachments from past lives. Thus at the time of the cudkarana, the child is freshly shaven to ignify freedom from dispositions acquired in past lives. </w:t>
      </w:r>
    </w:p>
    <w:p w14:paraId="712D2E73" w14:textId="38C0ACDB" w:rsidR="0045214B" w:rsidRDefault="0045214B" w:rsidP="0045214B">
      <w:pPr>
        <w:pStyle w:val="NoteLevel4"/>
      </w:pPr>
      <w:r>
        <w:t xml:space="preserve">The child is stepping out of his old world by the shaving (similar to ascetics who shave their head) and stepping into the new world. The child lets go of the past karma. </w:t>
      </w:r>
    </w:p>
    <w:p w14:paraId="7279766A" w14:textId="625E5C7C" w:rsidR="0045214B" w:rsidRDefault="0045214B" w:rsidP="0045214B">
      <w:pPr>
        <w:pStyle w:val="NoteLevel2"/>
      </w:pPr>
      <w:r>
        <w:t>Namakarana</w:t>
      </w:r>
    </w:p>
    <w:p w14:paraId="52B41A36" w14:textId="5B25C7C1" w:rsidR="0045214B" w:rsidRDefault="0045214B" w:rsidP="0045214B">
      <w:pPr>
        <w:pStyle w:val="NoteLevel3"/>
      </w:pPr>
      <w:r>
        <w:t xml:space="preserve">Nama – </w:t>
      </w:r>
      <w:proofErr w:type="gramStart"/>
      <w:r>
        <w:t>name ,</w:t>
      </w:r>
      <w:proofErr w:type="gramEnd"/>
      <w:r>
        <w:t xml:space="preserve"> karana – activity</w:t>
      </w:r>
    </w:p>
    <w:p w14:paraId="543F8DCF" w14:textId="607C29D6" w:rsidR="0045214B" w:rsidRDefault="0045214B" w:rsidP="0045214B">
      <w:pPr>
        <w:pStyle w:val="NoteLevel3"/>
      </w:pPr>
      <w:r>
        <w:t xml:space="preserve">Vidyarambha (start of the acquisition of knowledge). </w:t>
      </w:r>
    </w:p>
    <w:p w14:paraId="3884FA1E" w14:textId="045D2F1B" w:rsidR="0045214B" w:rsidRDefault="0045214B" w:rsidP="0045214B">
      <w:pPr>
        <w:pStyle w:val="NoteLevel3"/>
      </w:pPr>
      <w:r>
        <w:t xml:space="preserve">Although these rituals are performed for girls, it only refers to males in texts. </w:t>
      </w:r>
    </w:p>
    <w:p w14:paraId="797B2591" w14:textId="3419A693" w:rsidR="0045214B" w:rsidRDefault="0045214B" w:rsidP="0045214B">
      <w:pPr>
        <w:pStyle w:val="NoteLevel2"/>
      </w:pPr>
      <w:r>
        <w:t>Added notes from readings regarding pregnancy</w:t>
      </w:r>
    </w:p>
    <w:p w14:paraId="05E4C301" w14:textId="46DD92BD" w:rsidR="0045214B" w:rsidRDefault="0045214B" w:rsidP="0045214B">
      <w:pPr>
        <w:pStyle w:val="NoteLevel3"/>
      </w:pPr>
      <w:r>
        <w:t>A woman in labour is said to be in a highly polluting/polluted st</w:t>
      </w:r>
      <w:r w:rsidR="006C4ED5">
        <w:t>ate similar to that of the lower</w:t>
      </w:r>
      <w:r>
        <w:t xml:space="preserve"> untouchable castes. </w:t>
      </w:r>
    </w:p>
    <w:p w14:paraId="21C0EDAD" w14:textId="29A4E90C" w:rsidR="0045214B" w:rsidRDefault="0045214B" w:rsidP="0045214B">
      <w:pPr>
        <w:pStyle w:val="NoteLevel3"/>
      </w:pPr>
      <w:r>
        <w:t xml:space="preserve">For the first three days after birth, the mother and the child are in an especially great state of pollution. </w:t>
      </w:r>
    </w:p>
    <w:p w14:paraId="57852337" w14:textId="535D1EAC" w:rsidR="0045214B" w:rsidRDefault="0045214B" w:rsidP="0045214B">
      <w:pPr>
        <w:pStyle w:val="NoteLevel3"/>
      </w:pPr>
      <w:r>
        <w:t xml:space="preserve">The mother may not have intimate contact for forty days. </w:t>
      </w:r>
    </w:p>
    <w:p w14:paraId="723E194A" w14:textId="77777777" w:rsidR="0045214B" w:rsidRDefault="0045214B" w:rsidP="0045214B">
      <w:pPr>
        <w:pStyle w:val="NoteLevel1"/>
      </w:pPr>
    </w:p>
    <w:p w14:paraId="366E90D0" w14:textId="513633BC" w:rsidR="0045214B" w:rsidRDefault="0045214B" w:rsidP="0045214B">
      <w:pPr>
        <w:pStyle w:val="NoteLevel1"/>
      </w:pPr>
      <w:r>
        <w:t>Popular childbirth Practices</w:t>
      </w:r>
    </w:p>
    <w:p w14:paraId="4AB65DB8" w14:textId="6D876072" w:rsidR="0045214B" w:rsidRDefault="0045214B" w:rsidP="0045214B">
      <w:pPr>
        <w:pStyle w:val="NoteLevel2"/>
      </w:pPr>
      <w:r>
        <w:t>Two readings by janet Chawla**</w:t>
      </w:r>
    </w:p>
    <w:p w14:paraId="0639ABFB" w14:textId="57A1372E" w:rsidR="0045214B" w:rsidRDefault="0045214B" w:rsidP="0045214B">
      <w:pPr>
        <w:pStyle w:val="NoteLevel2"/>
      </w:pPr>
      <w:r>
        <w:t xml:space="preserve">Dai, “mother”, term for professional midwife. </w:t>
      </w:r>
    </w:p>
    <w:p w14:paraId="53E6C85B" w14:textId="3C4F40C8" w:rsidR="0045214B" w:rsidRDefault="0045214B" w:rsidP="0045214B">
      <w:pPr>
        <w:pStyle w:val="NoteLevel2"/>
      </w:pPr>
      <w:r>
        <w:t xml:space="preserve">Chawla presents a conceptual world that underlies midwifery. </w:t>
      </w:r>
    </w:p>
    <w:p w14:paraId="5ECEBDAB" w14:textId="1881BF41" w:rsidR="0045214B" w:rsidRDefault="0045214B" w:rsidP="0045214B">
      <w:pPr>
        <w:pStyle w:val="NoteLevel3"/>
      </w:pPr>
      <w:r>
        <w:t xml:space="preserve">Non-textual and orally transmitted practice, often very caste based (untouchable). </w:t>
      </w:r>
    </w:p>
    <w:p w14:paraId="6BCFA88B" w14:textId="2F4E6E7E" w:rsidR="0045214B" w:rsidRDefault="00925234" w:rsidP="0045214B">
      <w:pPr>
        <w:pStyle w:val="NoteLevel3"/>
      </w:pPr>
      <w:r>
        <w:t>Their greatest sin is the cutting of the cord because it has jeevan (life)</w:t>
      </w:r>
    </w:p>
    <w:p w14:paraId="6EF19656" w14:textId="368FB210" w:rsidR="00925234" w:rsidRDefault="00925234" w:rsidP="0045214B">
      <w:pPr>
        <w:pStyle w:val="NoteLevel3"/>
      </w:pPr>
      <w:r>
        <w:t xml:space="preserve">Dai speaks of the placentas, the ultimate polluting substance to caste Hindus or the twice born as another mother. </w:t>
      </w:r>
    </w:p>
    <w:p w14:paraId="1C171458" w14:textId="0FDFCFAE" w:rsidR="00925234" w:rsidRDefault="00925234" w:rsidP="0045214B">
      <w:pPr>
        <w:pStyle w:val="NoteLevel3"/>
      </w:pPr>
      <w:r>
        <w:t xml:space="preserve">Dai believe the blood of childbirth is bad not because it is threatening to men or polluting, but because it is harmful to the mother. </w:t>
      </w:r>
    </w:p>
    <w:p w14:paraId="0ED80260" w14:textId="3B9EA8D9" w:rsidR="00925234" w:rsidRDefault="00925234" w:rsidP="00925234">
      <w:pPr>
        <w:pStyle w:val="NoteLevel2"/>
      </w:pPr>
      <w:r>
        <w:t xml:space="preserve">Characterized by the presence of Bemata (she who keeps account of the persons life) a goddess, with an ambiguous quality who is present throughout the birthing process </w:t>
      </w:r>
    </w:p>
    <w:p w14:paraId="2C0AF67B" w14:textId="0AFF8109" w:rsidR="00925234" w:rsidRDefault="00925234" w:rsidP="00925234">
      <w:pPr>
        <w:pStyle w:val="NoteLevel2"/>
      </w:pPr>
      <w:proofErr w:type="gramStart"/>
      <w:r>
        <w:t>She manifests as the pain of childbirth as well as the easing of the pain</w:t>
      </w:r>
      <w:proofErr w:type="gramEnd"/>
      <w:r>
        <w:t xml:space="preserve">, </w:t>
      </w:r>
      <w:proofErr w:type="gramStart"/>
      <w:r>
        <w:t>she is suffering and soothing</w:t>
      </w:r>
      <w:proofErr w:type="gramEnd"/>
      <w:r>
        <w:t xml:space="preserve">. </w:t>
      </w:r>
    </w:p>
    <w:p w14:paraId="1314409D" w14:textId="1278DB1E" w:rsidR="00925234" w:rsidRDefault="00925234" w:rsidP="00925234">
      <w:pPr>
        <w:pStyle w:val="NoteLevel3"/>
      </w:pPr>
      <w:r>
        <w:t>Like most goddesses – represented as suffering and soothing</w:t>
      </w:r>
    </w:p>
    <w:p w14:paraId="568A4B55" w14:textId="0BFFC19E" w:rsidR="00925234" w:rsidRDefault="00925234" w:rsidP="00925234">
      <w:pPr>
        <w:pStyle w:val="NoteLevel3"/>
      </w:pPr>
      <w:r>
        <w:t xml:space="preserve">Can be both divine and demonic, creative and a destructive </w:t>
      </w:r>
      <w:proofErr w:type="gramStart"/>
      <w:r>
        <w:t>force which</w:t>
      </w:r>
      <w:proofErr w:type="gramEnd"/>
      <w:r>
        <w:t xml:space="preserve"> is entirely contextual and time dependent. </w:t>
      </w:r>
    </w:p>
    <w:p w14:paraId="0334647D" w14:textId="7FC84A4D" w:rsidR="00925234" w:rsidRDefault="00925234" w:rsidP="00925234">
      <w:pPr>
        <w:pStyle w:val="NoteLevel3"/>
      </w:pPr>
      <w:r>
        <w:t xml:space="preserve">She manifests procreativity while growing the baby, and pathology (postpartum diseases in mother and/or child) if she does not leave when the work is done. </w:t>
      </w:r>
    </w:p>
    <w:p w14:paraId="29676CDE" w14:textId="72897E92" w:rsidR="00925234" w:rsidRDefault="00925234" w:rsidP="00925234">
      <w:pPr>
        <w:pStyle w:val="NoteLevel2"/>
      </w:pPr>
      <w:r>
        <w:t>In south india, she is known as Vidhiyamma “mother fate”</w:t>
      </w:r>
    </w:p>
    <w:p w14:paraId="1FC991E4" w14:textId="3F6A83CE" w:rsidR="00925234" w:rsidRDefault="00925234" w:rsidP="00925234">
      <w:pPr>
        <w:pStyle w:val="NoteLevel3"/>
      </w:pPr>
      <w:proofErr w:type="gramStart"/>
      <w:r>
        <w:t>Bemata writes</w:t>
      </w:r>
      <w:proofErr w:type="gramEnd"/>
      <w:r>
        <w:t xml:space="preserve"> the destiny f the infant 3 days after its birth. </w:t>
      </w:r>
    </w:p>
    <w:p w14:paraId="3288A68F" w14:textId="38FE475B" w:rsidR="00925234" w:rsidRDefault="00925234" w:rsidP="00925234">
      <w:pPr>
        <w:pStyle w:val="NoteLevel2"/>
      </w:pPr>
      <w:r>
        <w:t xml:space="preserve">The </w:t>
      </w:r>
      <w:proofErr w:type="gramStart"/>
      <w:r>
        <w:t>dai</w:t>
      </w:r>
      <w:proofErr w:type="gramEnd"/>
      <w:r>
        <w:t xml:space="preserve"> mediates between fate and the women’s body. </w:t>
      </w:r>
    </w:p>
    <w:p w14:paraId="58D686CD" w14:textId="4A23F79A" w:rsidR="00925234" w:rsidRDefault="00925234" w:rsidP="00925234">
      <w:pPr>
        <w:pStyle w:val="NoteLevel3"/>
      </w:pPr>
      <w:r>
        <w:t xml:space="preserve">Dai is empowered by Bermata after performing the ritual with atta, </w:t>
      </w:r>
      <w:proofErr w:type="gramStart"/>
      <w:r>
        <w:t>dai</w:t>
      </w:r>
      <w:proofErr w:type="gramEnd"/>
      <w:r>
        <w:t xml:space="preserve"> represents the Shakti of Bermata. </w:t>
      </w:r>
    </w:p>
    <w:p w14:paraId="0465A2D2" w14:textId="30A9D64B" w:rsidR="00925234" w:rsidRDefault="00925234" w:rsidP="00925234">
      <w:pPr>
        <w:pStyle w:val="NoteLevel3"/>
      </w:pPr>
      <w:r>
        <w:t xml:space="preserve">They perform many ritual openings in the external world (opening doors, trunks, keeping hair loose, etc) to mimic the inner world of the maternal body. </w:t>
      </w:r>
    </w:p>
    <w:p w14:paraId="3BCFDEF9" w14:textId="3FE92184" w:rsidR="00925234" w:rsidRDefault="00925234" w:rsidP="00925234">
      <w:pPr>
        <w:pStyle w:val="NoteLevel2"/>
      </w:pPr>
      <w:proofErr w:type="gramStart"/>
      <w:r>
        <w:t>Bemata is</w:t>
      </w:r>
      <w:proofErr w:type="gramEnd"/>
      <w:r>
        <w:t xml:space="preserve"> also the embodiment of ji-jiva “life force” Bemata is full of ji and has the ability to give and take away. </w:t>
      </w:r>
    </w:p>
    <w:p w14:paraId="0F3D5B6D" w14:textId="36739904" w:rsidR="00925234" w:rsidRDefault="00925234" w:rsidP="00925234">
      <w:pPr>
        <w:pStyle w:val="NoteLevel3"/>
      </w:pPr>
      <w:proofErr w:type="gramStart"/>
      <w:r>
        <w:t>Bemata is</w:t>
      </w:r>
      <w:proofErr w:type="gramEnd"/>
      <w:r>
        <w:t xml:space="preserve"> shown with auspicious signs such as the sun and moon and swastika. </w:t>
      </w:r>
    </w:p>
    <w:p w14:paraId="6DB79247" w14:textId="2D5D7B93" w:rsidR="00925234" w:rsidRDefault="00925234" w:rsidP="00925234">
      <w:pPr>
        <w:pStyle w:val="NoteLevel1"/>
      </w:pPr>
      <w:r>
        <w:br/>
        <w:t>Abortion</w:t>
      </w:r>
    </w:p>
    <w:p w14:paraId="0BC20599" w14:textId="0A87B5C5" w:rsidR="00925234" w:rsidRDefault="00925234" w:rsidP="00925234">
      <w:pPr>
        <w:pStyle w:val="NoteLevel2"/>
      </w:pPr>
      <w:r>
        <w:t>Contraception in Sanskrit texts</w:t>
      </w:r>
    </w:p>
    <w:p w14:paraId="765A8AB2" w14:textId="1413F2E0" w:rsidR="00925234" w:rsidRDefault="00925234" w:rsidP="00925234">
      <w:pPr>
        <w:pStyle w:val="NoteLevel3"/>
      </w:pPr>
      <w:r>
        <w:t xml:space="preserve">In ancient </w:t>
      </w:r>
      <w:proofErr w:type="gramStart"/>
      <w:r>
        <w:t>india</w:t>
      </w:r>
      <w:proofErr w:type="gramEnd"/>
      <w:r>
        <w:t xml:space="preserve">, contraceptive methods were worked out on female bodies and included ingesting herbal preparations and the insertion of pessaries into the cervix. </w:t>
      </w:r>
    </w:p>
    <w:p w14:paraId="4BB5AF53" w14:textId="72DB6A4C" w:rsidR="00925234" w:rsidRDefault="00925234" w:rsidP="00925234">
      <w:pPr>
        <w:pStyle w:val="NoteLevel2"/>
      </w:pPr>
      <w:r>
        <w:t xml:space="preserve">Most information about abortion is found in two Sanskrit medical texts (ayurvedic texts), the </w:t>
      </w:r>
      <w:proofErr w:type="gramStart"/>
      <w:r>
        <w:t xml:space="preserve">Caraka </w:t>
      </w:r>
      <w:r w:rsidR="00E95D53">
        <w:t xml:space="preserve"> Samhita</w:t>
      </w:r>
      <w:proofErr w:type="gramEnd"/>
      <w:r w:rsidR="00E95D53">
        <w:t xml:space="preserve"> and Susruta Samhita. </w:t>
      </w:r>
    </w:p>
    <w:p w14:paraId="0E0F0FBC" w14:textId="56D38DF3" w:rsidR="00E95D53" w:rsidRDefault="00E95D53" w:rsidP="00E95D53">
      <w:pPr>
        <w:pStyle w:val="NoteLevel3"/>
      </w:pPr>
      <w:r>
        <w:t xml:space="preserve">Actually say abortion is </w:t>
      </w:r>
      <w:proofErr w:type="gramStart"/>
      <w:r>
        <w:t>a recourse</w:t>
      </w:r>
      <w:proofErr w:type="gramEnd"/>
      <w:r>
        <w:t xml:space="preserve"> if the life of the mother is in danger. </w:t>
      </w:r>
    </w:p>
    <w:p w14:paraId="19330F02" w14:textId="66C96ADE" w:rsidR="00E95D53" w:rsidRDefault="00E95D53" w:rsidP="00E95D53">
      <w:pPr>
        <w:pStyle w:val="NoteLevel2"/>
      </w:pPr>
      <w:r>
        <w:t xml:space="preserve">While the Dharmashastras and Dharmasutras universally condemn abortion, in the medical treatise we hear of it as a “last recourse” if the life of the mother is in danger. </w:t>
      </w:r>
    </w:p>
    <w:p w14:paraId="73CBA6C3" w14:textId="672B2348" w:rsidR="00E95D53" w:rsidRDefault="00E95D53" w:rsidP="00E95D53">
      <w:pPr>
        <w:pStyle w:val="NoteLevel3"/>
      </w:pPr>
      <w:r>
        <w:t xml:space="preserve">Fetal killing and Brahmincide are the worst sins – the worst karmic possibility that one can endure as a human being. </w:t>
      </w:r>
    </w:p>
    <w:p w14:paraId="7DB36B5F" w14:textId="42E91AA0" w:rsidR="00E95D53" w:rsidRDefault="00E95D53" w:rsidP="00E95D53">
      <w:pPr>
        <w:pStyle w:val="NoteLevel3"/>
      </w:pPr>
      <w:r>
        <w:t xml:space="preserve">Miscarriages have very negative consequences for the mother according to these texts. </w:t>
      </w:r>
    </w:p>
    <w:p w14:paraId="4A87482F" w14:textId="69E46FF5" w:rsidR="00E95D53" w:rsidRDefault="00E95D53" w:rsidP="00E95D53">
      <w:pPr>
        <w:pStyle w:val="NoteLevel3"/>
      </w:pPr>
      <w:r>
        <w:t xml:space="preserve">Result in falling from caste – ultimate penalties of Hindu dharma. </w:t>
      </w:r>
    </w:p>
    <w:p w14:paraId="5C8B5FBB" w14:textId="3B80179B" w:rsidR="00E95D53" w:rsidRDefault="00E95D53" w:rsidP="00E95D53">
      <w:pPr>
        <w:pStyle w:val="NoteLevel2"/>
      </w:pPr>
      <w:r>
        <w:t xml:space="preserve">Terms for miscarriage </w:t>
      </w:r>
    </w:p>
    <w:p w14:paraId="51DD8D3C" w14:textId="71C5A9C6" w:rsidR="00E95D53" w:rsidRDefault="00E95D53" w:rsidP="00E95D53">
      <w:pPr>
        <w:pStyle w:val="NoteLevel3"/>
      </w:pPr>
      <w:r>
        <w:t>Garbha-stamsana (falling or dropping of the womb)</w:t>
      </w:r>
    </w:p>
    <w:p w14:paraId="3C1662DC" w14:textId="77E6641A" w:rsidR="00E95D53" w:rsidRDefault="00E95D53" w:rsidP="00E95D53">
      <w:pPr>
        <w:pStyle w:val="NoteLevel3"/>
      </w:pPr>
      <w:r>
        <w:t>Garbha-srava (flowing out of the womb)</w:t>
      </w:r>
    </w:p>
    <w:p w14:paraId="42D170EF" w14:textId="7413AAAC" w:rsidR="00E95D53" w:rsidRDefault="00E95D53" w:rsidP="00E95D53">
      <w:pPr>
        <w:pStyle w:val="NoteLevel2"/>
      </w:pPr>
      <w:r>
        <w:t>Terms for abortion (all the terms frame abortion as an act of violence</w:t>
      </w:r>
    </w:p>
    <w:p w14:paraId="0F48B9FC" w14:textId="34CD998E" w:rsidR="00E95D53" w:rsidRDefault="00E95D53" w:rsidP="00E95D53">
      <w:pPr>
        <w:pStyle w:val="NoteLevel3"/>
      </w:pPr>
      <w:r>
        <w:t>Garbha-hatya (killing of the womb)</w:t>
      </w:r>
    </w:p>
    <w:p w14:paraId="3187762E" w14:textId="6B0B04F4" w:rsidR="00E95D53" w:rsidRDefault="00E95D53" w:rsidP="00E95D53">
      <w:pPr>
        <w:pStyle w:val="NoteLevel3"/>
      </w:pPr>
      <w:r>
        <w:t>Garbha-vadha (death of the womb)</w:t>
      </w:r>
    </w:p>
    <w:p w14:paraId="4E88A411" w14:textId="7D2C320C" w:rsidR="00E95D53" w:rsidRDefault="00E95D53" w:rsidP="00E95D53">
      <w:pPr>
        <w:pStyle w:val="NoteLevel3"/>
      </w:pPr>
      <w:r>
        <w:t>Bhruna-hatya (killing of the embryo)</w:t>
      </w:r>
    </w:p>
    <w:p w14:paraId="20C9EA3F" w14:textId="591CDBFC" w:rsidR="00E95D53" w:rsidRDefault="00E95D53" w:rsidP="00E95D53">
      <w:pPr>
        <w:pStyle w:val="NoteLevel3"/>
      </w:pPr>
      <w:r>
        <w:t xml:space="preserve">Bhruna-vadha (death of the embryo). </w:t>
      </w:r>
    </w:p>
    <w:p w14:paraId="2388FB49" w14:textId="77777777" w:rsidR="00E95D53" w:rsidRDefault="00E95D53" w:rsidP="00E95D53">
      <w:pPr>
        <w:pStyle w:val="NoteLevel1"/>
      </w:pPr>
    </w:p>
    <w:p w14:paraId="433042CA" w14:textId="00872AEB" w:rsidR="00E95D53" w:rsidRDefault="00E95D53" w:rsidP="00E95D53">
      <w:pPr>
        <w:pStyle w:val="NoteLevel1"/>
      </w:pPr>
      <w:r>
        <w:t>Ensoulment in Brahminic Texts</w:t>
      </w:r>
    </w:p>
    <w:p w14:paraId="2D7F1CF8" w14:textId="203FEBDB" w:rsidR="00E95D53" w:rsidRDefault="00E95D53" w:rsidP="00E95D53">
      <w:pPr>
        <w:pStyle w:val="NoteLevel2"/>
      </w:pPr>
      <w:r>
        <w:t>Conception occurs at the time of intercourse but at this time it is only flesh (pinda-sarira)</w:t>
      </w:r>
    </w:p>
    <w:p w14:paraId="5C861E29" w14:textId="5864DCCB" w:rsidR="00E95D53" w:rsidRDefault="00E95D53" w:rsidP="00E95D53">
      <w:pPr>
        <w:pStyle w:val="NoteLevel2"/>
      </w:pPr>
      <w:r>
        <w:t>The atman or soul or self enters the emryo only after conception. In a text called the Garb</w:t>
      </w:r>
      <w:r w:rsidR="006B7849">
        <w:t>ha Upanisad, this is said to occur during the 7</w:t>
      </w:r>
      <w:r w:rsidR="006B7849" w:rsidRPr="006B7849">
        <w:rPr>
          <w:vertAlign w:val="superscript"/>
        </w:rPr>
        <w:t>th</w:t>
      </w:r>
      <w:r w:rsidR="006B7849">
        <w:t xml:space="preserve"> month of pregnancy. However, this is never used as an argument to support abortion.</w:t>
      </w:r>
    </w:p>
    <w:p w14:paraId="6C461A1E" w14:textId="294C4E4D" w:rsidR="006B7849" w:rsidRDefault="006B7849" w:rsidP="006B7849">
      <w:pPr>
        <w:pStyle w:val="NoteLevel3"/>
      </w:pPr>
      <w:r>
        <w:t xml:space="preserve">At this point becomes a person from a human being. </w:t>
      </w:r>
    </w:p>
    <w:p w14:paraId="03BA9E01" w14:textId="049C37C7" w:rsidR="006B7849" w:rsidRDefault="006B7849" w:rsidP="006B7849">
      <w:pPr>
        <w:pStyle w:val="NoteLevel3"/>
      </w:pPr>
      <w:r>
        <w:t>Human person is composed of spirit (atman) and matter (praktri)</w:t>
      </w:r>
    </w:p>
    <w:p w14:paraId="12EC0C30" w14:textId="3E8FC729" w:rsidR="006B7849" w:rsidRDefault="006B7849" w:rsidP="006B7849">
      <w:pPr>
        <w:pStyle w:val="NoteLevel2"/>
      </w:pPr>
      <w:r>
        <w:t xml:space="preserve">In the womb the now embodied self is conscious of all of its past births and karmas. The fetus is initiated. </w:t>
      </w:r>
    </w:p>
    <w:p w14:paraId="22F2255B" w14:textId="2B01465A" w:rsidR="006B7849" w:rsidRDefault="006B7849" w:rsidP="006B7849">
      <w:pPr>
        <w:pStyle w:val="NoteLevel2"/>
      </w:pPr>
      <w:r>
        <w:t xml:space="preserve">The process of moving through the birth canal and the subsequent contact with the outside world erases one’s consciousness of past. </w:t>
      </w:r>
    </w:p>
    <w:p w14:paraId="1F020186" w14:textId="46DA7ED8" w:rsidR="006B7849" w:rsidRDefault="006B7849" w:rsidP="006B7849">
      <w:pPr>
        <w:pStyle w:val="NoteLevel3"/>
      </w:pPr>
      <w:r>
        <w:t xml:space="preserve">However traces of that remain, therefore ceremonies like shaving the head etc. </w:t>
      </w:r>
    </w:p>
    <w:p w14:paraId="6AF4A7E9" w14:textId="77777777" w:rsidR="006B7849" w:rsidRDefault="006B7849" w:rsidP="006B7849">
      <w:pPr>
        <w:pStyle w:val="NoteLevel1"/>
      </w:pPr>
    </w:p>
    <w:p w14:paraId="4740FF35" w14:textId="36DA8297" w:rsidR="006B7849" w:rsidRDefault="006B7849" w:rsidP="006B7849">
      <w:pPr>
        <w:pStyle w:val="NoteLevel1"/>
      </w:pPr>
      <w:r>
        <w:t>Condemnation of Abortion</w:t>
      </w:r>
    </w:p>
    <w:p w14:paraId="238B6CD2" w14:textId="0241EFDC" w:rsidR="006B7849" w:rsidRDefault="006B7849" w:rsidP="006B7849">
      <w:pPr>
        <w:pStyle w:val="NoteLevel2"/>
      </w:pPr>
      <w:r>
        <w:t xml:space="preserve">Almost invariably, Sanskrit texts, as the reading by Lipner demonstrates, condemn abortion, it is constructed as a fundamentally adharmic act that incurs sin (papa). </w:t>
      </w:r>
    </w:p>
    <w:p w14:paraId="47D2EFAF" w14:textId="25456A4F" w:rsidR="006B7849" w:rsidRDefault="006B7849" w:rsidP="006B7849">
      <w:pPr>
        <w:pStyle w:val="NoteLevel2"/>
      </w:pPr>
      <w:r>
        <w:t xml:space="preserve">Next to the killing of Brahmns, abortion is one of the greatest sins in the Brahmanic textual tradition. </w:t>
      </w:r>
    </w:p>
    <w:p w14:paraId="3B63987B" w14:textId="22C84381" w:rsidR="006B7849" w:rsidRDefault="006B7849" w:rsidP="006B7849">
      <w:pPr>
        <w:pStyle w:val="NoteLevel2"/>
      </w:pPr>
      <w:r>
        <w:t>**The Mahabharata mentions a kind of ethical reconciliation called appadharma, the bending o</w:t>
      </w:r>
      <w:r w:rsidR="004C48D9">
        <w:t>f normal dharmic rules, acceptab</w:t>
      </w:r>
      <w:r>
        <w:t xml:space="preserve">le in an emergency. Occasionally abortion is framed as a type of appadharma, in which the ethic of non-killing (ahimsa) is abandoned for the greater good (usually for the life of the mother. </w:t>
      </w:r>
    </w:p>
    <w:p w14:paraId="3B77B115" w14:textId="6D136D67" w:rsidR="006B7849" w:rsidRDefault="006B7849" w:rsidP="006B7849">
      <w:pPr>
        <w:pStyle w:val="NoteLevel3"/>
      </w:pPr>
      <w:r>
        <w:t xml:space="preserve">Caste hierarchy trumps this. </w:t>
      </w:r>
    </w:p>
    <w:p w14:paraId="79D14A11" w14:textId="77777777" w:rsidR="006B7849" w:rsidRDefault="006B7849" w:rsidP="006B7849">
      <w:pPr>
        <w:pStyle w:val="NoteLevel1"/>
      </w:pPr>
    </w:p>
    <w:p w14:paraId="1D58F2BE" w14:textId="74B90EAC" w:rsidR="006B7849" w:rsidRDefault="006B7849" w:rsidP="006B7849">
      <w:pPr>
        <w:pStyle w:val="NoteLevel1"/>
      </w:pPr>
      <w:r>
        <w:t>Readings – karma and abortion</w:t>
      </w:r>
    </w:p>
    <w:p w14:paraId="27B8B9B5" w14:textId="2271AB58" w:rsidR="006B7849" w:rsidRDefault="006B7849" w:rsidP="006B7849">
      <w:pPr>
        <w:pStyle w:val="NoteLevel2"/>
      </w:pPr>
      <w:r>
        <w:t xml:space="preserve">Abortion could be regarded as thwarting of the unfolding o the karma of both the unborn and the perpetrator of the act. </w:t>
      </w:r>
    </w:p>
    <w:p w14:paraId="449EFD8C" w14:textId="109A0B16" w:rsidR="006B7849" w:rsidRDefault="006B7849" w:rsidP="006B7849">
      <w:pPr>
        <w:pStyle w:val="NoteLevel2"/>
      </w:pPr>
      <w:r>
        <w:t xml:space="preserve">Abortion gravely affects the outworking of a person’s destiny. </w:t>
      </w:r>
    </w:p>
    <w:p w14:paraId="0CCF87D1" w14:textId="3B8E331A" w:rsidR="006B7849" w:rsidRDefault="006B7849" w:rsidP="006B7849">
      <w:pPr>
        <w:pStyle w:val="NoteLevel2"/>
      </w:pPr>
      <w:r>
        <w:t xml:space="preserve">But is abortion maybe in the person’s fate/karma? Deliberate abortion as a free act violates dharma (right living in accordance with freedom and responsibility). </w:t>
      </w:r>
    </w:p>
    <w:p w14:paraId="401D352F" w14:textId="5926E62B" w:rsidR="006B7849" w:rsidRDefault="006B7849" w:rsidP="006B7849">
      <w:pPr>
        <w:pStyle w:val="NoteLevel2"/>
      </w:pPr>
      <w:r>
        <w:t>Safe</w:t>
      </w:r>
      <w:r w:rsidR="006C09E7">
        <w:t xml:space="preserve">guarding the life of the embryo could have stemmed from a social and religious need to produce especially male offspring. </w:t>
      </w:r>
    </w:p>
    <w:p w14:paraId="35F4A70F" w14:textId="05B9BBE6" w:rsidR="00CC380E" w:rsidRDefault="006C09E7" w:rsidP="006B7849">
      <w:pPr>
        <w:pStyle w:val="NoteLevel2"/>
        <w:sectPr w:rsidR="00CC380E" w:rsidSect="003427BD">
          <w:headerReference w:type="first" r:id="rId15"/>
          <w:pgSz w:w="12240" w:h="15840"/>
          <w:pgMar w:top="1440" w:right="1440" w:bottom="1440" w:left="1440" w:header="708" w:footer="708" w:gutter="0"/>
          <w:cols w:space="708"/>
          <w:titlePg/>
          <w:docGrid w:type="lines" w:linePitch="360"/>
        </w:sectPr>
      </w:pPr>
      <w:r>
        <w:t xml:space="preserve">Ahimsa – </w:t>
      </w:r>
      <w:proofErr w:type="gramStart"/>
      <w:r>
        <w:t>non violence</w:t>
      </w:r>
      <w:proofErr w:type="gramEnd"/>
      <w:r>
        <w:t xml:space="preserve">. </w:t>
      </w:r>
      <w:r w:rsidR="00CC380E">
        <w:cr/>
      </w:r>
    </w:p>
    <w:p w14:paraId="217679AF" w14:textId="11DC3224" w:rsidR="006C09E7" w:rsidRDefault="00CC380E" w:rsidP="00CC380E">
      <w:pPr>
        <w:pStyle w:val="NoteLevel1"/>
      </w:pPr>
      <w:r>
        <w:t>Called same-sex relations in India</w:t>
      </w:r>
    </w:p>
    <w:p w14:paraId="45596749" w14:textId="0FEF59FB" w:rsidR="00CC380E" w:rsidRDefault="00CC380E" w:rsidP="00CC380E">
      <w:pPr>
        <w:pStyle w:val="NoteLevel2"/>
      </w:pPr>
      <w:r>
        <w:t xml:space="preserve">What we’ve seen so far is the non-normative sexuality of Brahminic India. </w:t>
      </w:r>
    </w:p>
    <w:p w14:paraId="13D5E643" w14:textId="42ACDA97" w:rsidR="00CC380E" w:rsidRDefault="00CC380E" w:rsidP="00CC380E">
      <w:pPr>
        <w:pStyle w:val="NoteLevel2"/>
      </w:pPr>
      <w:r>
        <w:t xml:space="preserve">Moving in the direction of investigating some Brahminic attitudes toward what it considers non-normative sexuality. </w:t>
      </w:r>
    </w:p>
    <w:p w14:paraId="2227C7C3" w14:textId="1BECAD3E" w:rsidR="00CC380E" w:rsidRDefault="00CC380E" w:rsidP="00CC380E">
      <w:pPr>
        <w:pStyle w:val="NoteLevel2"/>
      </w:pPr>
      <w:r>
        <w:t>Examples that come from outside the Brahminic textual tradition.</w:t>
      </w:r>
    </w:p>
    <w:p w14:paraId="764DA62B" w14:textId="43E71C76" w:rsidR="00CC380E" w:rsidRDefault="00CC380E" w:rsidP="00CC380E">
      <w:pPr>
        <w:pStyle w:val="NoteLevel2"/>
      </w:pPr>
      <w:r>
        <w:t xml:space="preserve">Homosexual social identity is not discussed. Same-sex activity is something that is discussed and is found. Social identity is not found here however. </w:t>
      </w:r>
    </w:p>
    <w:p w14:paraId="6D99E4B0" w14:textId="4E76E7C5" w:rsidR="00CC380E" w:rsidRDefault="00CC380E" w:rsidP="00CC380E">
      <w:pPr>
        <w:pStyle w:val="NoteLevel2"/>
      </w:pPr>
      <w:r>
        <w:t>In some of these contexts the terms and categories can be insufficient. Can’t supply a 21</w:t>
      </w:r>
      <w:r w:rsidRPr="00CC380E">
        <w:rPr>
          <w:vertAlign w:val="superscript"/>
        </w:rPr>
        <w:t>st</w:t>
      </w:r>
      <w:r>
        <w:t xml:space="preserve"> century identity to this history. </w:t>
      </w:r>
    </w:p>
    <w:p w14:paraId="2DF36495" w14:textId="77777777" w:rsidR="00A50186" w:rsidRDefault="00A50186" w:rsidP="00A50186">
      <w:pPr>
        <w:pStyle w:val="NoteLevel1"/>
      </w:pPr>
    </w:p>
    <w:p w14:paraId="6D667215" w14:textId="10A7CEDC" w:rsidR="00A50186" w:rsidRDefault="00A50186" w:rsidP="00A50186">
      <w:pPr>
        <w:pStyle w:val="NoteLevel1"/>
      </w:pPr>
      <w:r>
        <w:t xml:space="preserve">Don’t have to read the Penrose reading in depth. Of the readings there this is the </w:t>
      </w:r>
      <w:proofErr w:type="gramStart"/>
      <w:r>
        <w:t>most dense</w:t>
      </w:r>
      <w:proofErr w:type="gramEnd"/>
      <w:r>
        <w:t xml:space="preserve">. </w:t>
      </w:r>
    </w:p>
    <w:p w14:paraId="6E0DF3A4" w14:textId="77777777" w:rsidR="00A50186" w:rsidRDefault="00A50186" w:rsidP="00A50186">
      <w:pPr>
        <w:pStyle w:val="NoteLevel1"/>
      </w:pPr>
    </w:p>
    <w:p w14:paraId="2848DB75" w14:textId="443FB4EC" w:rsidR="00A50186" w:rsidRDefault="00A50186" w:rsidP="00A50186">
      <w:pPr>
        <w:pStyle w:val="NoteLevel1"/>
      </w:pPr>
      <w:r>
        <w:t xml:space="preserve">Where in the historical record we find references to same sex sexual activity. </w:t>
      </w:r>
    </w:p>
    <w:p w14:paraId="0E17DB2B" w14:textId="32FAEC1F" w:rsidR="00A50186" w:rsidRDefault="00A50186" w:rsidP="00A50186">
      <w:pPr>
        <w:pStyle w:val="NoteLevel2"/>
      </w:pPr>
      <w:r>
        <w:t>Four genres of texts we can find references</w:t>
      </w:r>
    </w:p>
    <w:p w14:paraId="2A55A72B" w14:textId="62EA189C" w:rsidR="00A50186" w:rsidRDefault="00A50186" w:rsidP="00A50186">
      <w:pPr>
        <w:pStyle w:val="NoteLevel3"/>
      </w:pPr>
      <w:r>
        <w:t>Dharmasastras and Epics</w:t>
      </w:r>
    </w:p>
    <w:p w14:paraId="5F413062" w14:textId="3F6CE61D" w:rsidR="00A50186" w:rsidRDefault="00A50186" w:rsidP="00A50186">
      <w:pPr>
        <w:pStyle w:val="NoteLevel3"/>
      </w:pPr>
      <w:r>
        <w:t>Medical Text (Ayurveda)</w:t>
      </w:r>
    </w:p>
    <w:p w14:paraId="49BEFFEC" w14:textId="48B36474" w:rsidR="00A50186" w:rsidRDefault="00A50186" w:rsidP="00A50186">
      <w:pPr>
        <w:pStyle w:val="NoteLevel3"/>
      </w:pPr>
      <w:r>
        <w:t>Kamasastra</w:t>
      </w:r>
    </w:p>
    <w:p w14:paraId="4FC4B728" w14:textId="14C5748A" w:rsidR="00A50186" w:rsidRDefault="00A50186" w:rsidP="00A50186">
      <w:pPr>
        <w:pStyle w:val="NoteLevel3"/>
      </w:pPr>
      <w:r>
        <w:t>Bhakti Poetry</w:t>
      </w:r>
    </w:p>
    <w:p w14:paraId="252197B3" w14:textId="561CC18E" w:rsidR="00A50186" w:rsidRDefault="00A50186" w:rsidP="00A50186">
      <w:pPr>
        <w:pStyle w:val="NoteLevel4"/>
      </w:pPr>
      <w:r>
        <w:t xml:space="preserve">Devotional literature. </w:t>
      </w:r>
    </w:p>
    <w:p w14:paraId="1BEC5F9D" w14:textId="416EF590" w:rsidR="00A50186" w:rsidRDefault="00A50186" w:rsidP="00A50186">
      <w:pPr>
        <w:pStyle w:val="NoteLevel4"/>
      </w:pPr>
      <w:r>
        <w:t xml:space="preserve">Not in Sanskrit, in vernacular </w:t>
      </w:r>
      <w:proofErr w:type="gramStart"/>
      <w:r>
        <w:t>like</w:t>
      </w:r>
      <w:proofErr w:type="gramEnd"/>
      <w:r>
        <w:t xml:space="preserve"> Hindi and Tamil. </w:t>
      </w:r>
    </w:p>
    <w:p w14:paraId="7798F153" w14:textId="77777777" w:rsidR="00A50186" w:rsidRDefault="00A50186" w:rsidP="00A50186">
      <w:pPr>
        <w:pStyle w:val="NoteLevel1"/>
      </w:pPr>
    </w:p>
    <w:p w14:paraId="58CF6B41" w14:textId="008E1B2F" w:rsidR="00A50186" w:rsidRDefault="00A50186" w:rsidP="00A50186">
      <w:pPr>
        <w:pStyle w:val="NoteLevel1"/>
      </w:pPr>
      <w:r>
        <w:t xml:space="preserve">Homosexuality and Sanskrit Texts </w:t>
      </w:r>
    </w:p>
    <w:p w14:paraId="28528391" w14:textId="23E100E7" w:rsidR="00A50186" w:rsidRDefault="00A50186" w:rsidP="00A50186">
      <w:pPr>
        <w:pStyle w:val="NoteLevel2"/>
      </w:pPr>
      <w:r>
        <w:t xml:space="preserve">There are quantitatively very few references to homosexual activity in Sanskrit texts in general, and in Dharmasastras in particular. This had led many Hindu nationalists and others to posit homosexuality as a distinctly “foreign” practice that was “brought” to India by Muslims or by the British. </w:t>
      </w:r>
    </w:p>
    <w:p w14:paraId="4EC3EDF6" w14:textId="4ACD37EC" w:rsidR="00A50186" w:rsidRDefault="00A50186" w:rsidP="00A50186">
      <w:pPr>
        <w:pStyle w:val="NoteLevel2"/>
      </w:pPr>
      <w:r>
        <w:t xml:space="preserve">The silences around homosexuality have to be understood on their own terms. If we understand the sexuality and gender roles of Sanskrit texts a utopian constructions we can se how and why only certain moralities are prioritized (i.e., heteronormative ones). Homosexual activity counters the dominant framework of reproductive sexuality that holds together the social and ritual world of Brahmanic Hinduism. </w:t>
      </w:r>
    </w:p>
    <w:p w14:paraId="3DE73832" w14:textId="5E695513" w:rsidR="00A50186" w:rsidRDefault="00A50186" w:rsidP="00A50186">
      <w:pPr>
        <w:pStyle w:val="NoteLevel2"/>
      </w:pPr>
      <w:r>
        <w:t xml:space="preserve">The texts themselves in Sanskrit condemn homosexuality. </w:t>
      </w:r>
    </w:p>
    <w:p w14:paraId="046CD663" w14:textId="28DE783E" w:rsidR="00A50186" w:rsidRDefault="00A50186" w:rsidP="00A50186">
      <w:pPr>
        <w:pStyle w:val="NoteLevel3"/>
      </w:pPr>
      <w:r>
        <w:t xml:space="preserve">If we put some of the Sanskrit texts aside (they have Brahminic not popular ideas of the public), we find references to sexuality that do not universally condemn it. </w:t>
      </w:r>
    </w:p>
    <w:p w14:paraId="566D1678" w14:textId="16C0F997" w:rsidR="00B6151E" w:rsidRDefault="00B6151E" w:rsidP="00A50186">
      <w:pPr>
        <w:pStyle w:val="NoteLevel3"/>
      </w:pPr>
      <w:r>
        <w:t xml:space="preserve">When studying Hinduism to immediately turn to the texts as having all the answers does not make sense. We have to understand that they have a certain type of politics that they are trying to put forth as well. </w:t>
      </w:r>
    </w:p>
    <w:p w14:paraId="7B5C15E5" w14:textId="77777777" w:rsidR="00B6151E" w:rsidRDefault="00B6151E" w:rsidP="00B6151E">
      <w:pPr>
        <w:pStyle w:val="NoteLevel1"/>
      </w:pPr>
    </w:p>
    <w:p w14:paraId="0433D207" w14:textId="35745CEE" w:rsidR="00B6151E" w:rsidRDefault="00B6151E" w:rsidP="00B6151E">
      <w:pPr>
        <w:pStyle w:val="NoteLevel1"/>
      </w:pPr>
      <w:r>
        <w:t>Homosexuality and Dharmasastra</w:t>
      </w:r>
    </w:p>
    <w:p w14:paraId="530D048C" w14:textId="38D68378" w:rsidR="00B6151E" w:rsidRDefault="00B6151E" w:rsidP="00B6151E">
      <w:pPr>
        <w:pStyle w:val="NoteLevel2"/>
      </w:pPr>
      <w:r>
        <w:t xml:space="preserve">The few passages from Dharmasastric texts that mention homosexual activity revolve around the expiation and/or punishment for such activity. </w:t>
      </w:r>
    </w:p>
    <w:p w14:paraId="4306D377" w14:textId="25F81000" w:rsidR="00B6151E" w:rsidRDefault="00B6151E" w:rsidP="00B6151E">
      <w:pPr>
        <w:pStyle w:val="NoteLevel2"/>
      </w:pPr>
      <w:r>
        <w:t xml:space="preserve">Punishment for female-female sexual activity is more severe than that for male-male activity. Whereas man can explore in the usual ways (purificatory bathing and other rituals), women receive corporeal punishment. </w:t>
      </w:r>
    </w:p>
    <w:p w14:paraId="14192E55" w14:textId="648A3AA1" w:rsidR="00B6151E" w:rsidRDefault="00B6151E" w:rsidP="00B6151E">
      <w:pPr>
        <w:pStyle w:val="NoteLevel2"/>
      </w:pPr>
      <w:r>
        <w:t xml:space="preserve">This speaks to the value placed on women’s virginity – to be ‘inducted’ into sexual activity before marriage is a problem. Rarely do we find other references to corporeal punishment for women in the Dharmasastras. </w:t>
      </w:r>
    </w:p>
    <w:p w14:paraId="68F3E4C7" w14:textId="0DF50635" w:rsidR="00B6151E" w:rsidRDefault="00B6151E" w:rsidP="00B6151E">
      <w:pPr>
        <w:pStyle w:val="NoteLevel2"/>
      </w:pPr>
      <w:r>
        <w:t xml:space="preserve">As we will see in the lecture on hijras, the epics contain a number of myths of gender transformation or masquerade, but rarely do they mention same sex sexual activity. </w:t>
      </w:r>
    </w:p>
    <w:p w14:paraId="187E732E" w14:textId="77777777" w:rsidR="00B6151E" w:rsidRDefault="00B6151E" w:rsidP="00B6151E">
      <w:pPr>
        <w:pStyle w:val="NoteLevel1"/>
      </w:pPr>
    </w:p>
    <w:p w14:paraId="4615645B" w14:textId="51AD4404" w:rsidR="00B6151E" w:rsidRDefault="00B6151E" w:rsidP="00B6151E">
      <w:pPr>
        <w:pStyle w:val="NoteLevel1"/>
      </w:pPr>
      <w:r>
        <w:t xml:space="preserve">From the Laws of Many </w:t>
      </w:r>
    </w:p>
    <w:p w14:paraId="3DB7DD30" w14:textId="386D6159" w:rsidR="00B6151E" w:rsidRDefault="00B6151E" w:rsidP="00B6151E">
      <w:pPr>
        <w:pStyle w:val="NoteLevel2"/>
      </w:pPr>
      <w:r>
        <w:t xml:space="preserve">If a man ejaculates his semen in non-human females, in a man, in a menstruating woman, in ant place other than the vagina, or on water, he should perform the Santapana penance, if a twice-born (man) has sexual intercourse with a man or a woman in an ox-cart, or on water, or during the day, he should bathe with his clothes on. </w:t>
      </w:r>
    </w:p>
    <w:p w14:paraId="491776E3" w14:textId="2A10CED5" w:rsidR="00EF2BF6" w:rsidRDefault="00EF2BF6" w:rsidP="00EF2BF6">
      <w:pPr>
        <w:pStyle w:val="NoteLevel3"/>
      </w:pPr>
      <w:r>
        <w:t xml:space="preserve">When semen is to be released it must be released in the right place. </w:t>
      </w:r>
    </w:p>
    <w:p w14:paraId="4856192E" w14:textId="354CFAA7" w:rsidR="00EF2BF6" w:rsidRDefault="00EF2BF6" w:rsidP="00EF2BF6">
      <w:pPr>
        <w:pStyle w:val="NoteLevel3"/>
      </w:pPr>
      <w:r>
        <w:t xml:space="preserve">Meant to prohibit masturbation. </w:t>
      </w:r>
    </w:p>
    <w:p w14:paraId="613E7CF7" w14:textId="6CFE6305" w:rsidR="00EF2BF6" w:rsidRDefault="00EF2BF6" w:rsidP="00EF2BF6">
      <w:pPr>
        <w:pStyle w:val="NoteLevel4"/>
      </w:pPr>
      <w:r>
        <w:t xml:space="preserve">One of the few references in any literature. </w:t>
      </w:r>
    </w:p>
    <w:p w14:paraId="7A4966EC" w14:textId="62809343" w:rsidR="00EF2BF6" w:rsidRDefault="00EF2BF6" w:rsidP="00EF2BF6">
      <w:pPr>
        <w:pStyle w:val="NoteLevel3"/>
      </w:pPr>
      <w:r>
        <w:t xml:space="preserve">Water is the purifying substance – that’s why not in water. </w:t>
      </w:r>
    </w:p>
    <w:p w14:paraId="18B7E95F" w14:textId="2E06D000" w:rsidR="00EF2BF6" w:rsidRDefault="00EF2BF6" w:rsidP="00EF2BF6">
      <w:pPr>
        <w:pStyle w:val="NoteLevel3"/>
      </w:pPr>
      <w:r>
        <w:t xml:space="preserve">Ox-cart? The cart is a place intimately connected with fertility and agricultural symbolism to defile that would be a source of karmic demerit. </w:t>
      </w:r>
    </w:p>
    <w:p w14:paraId="421A3361" w14:textId="06F9BFFF" w:rsidR="00EF2BF6" w:rsidRDefault="00EF2BF6" w:rsidP="00EF2BF6">
      <w:pPr>
        <w:pStyle w:val="NoteLevel3"/>
      </w:pPr>
      <w:proofErr w:type="gramStart"/>
      <w:r>
        <w:t>Day time</w:t>
      </w:r>
      <w:proofErr w:type="gramEnd"/>
      <w:r>
        <w:t xml:space="preserve"> is the time when extreme purity is to be observed. </w:t>
      </w:r>
    </w:p>
    <w:p w14:paraId="0F8F493F" w14:textId="17ACC3D1" w:rsidR="00EF2BF6" w:rsidRDefault="00EF2BF6" w:rsidP="00EF2BF6">
      <w:pPr>
        <w:pStyle w:val="NoteLevel4"/>
      </w:pPr>
      <w:r>
        <w:t xml:space="preserve">Twilight and dawn are considered dangerous times of the day. Rituals are performed at this </w:t>
      </w:r>
      <w:proofErr w:type="gramStart"/>
      <w:r>
        <w:t>time</w:t>
      </w:r>
      <w:proofErr w:type="gramEnd"/>
      <w:r>
        <w:t xml:space="preserve"> as this is the time that cosmic order is most susceptible to imbalance. </w:t>
      </w:r>
    </w:p>
    <w:p w14:paraId="7F173586" w14:textId="1C6F67DB" w:rsidR="00B6151E" w:rsidRDefault="00B6151E" w:rsidP="00B6151E">
      <w:pPr>
        <w:pStyle w:val="NoteLevel2"/>
      </w:pPr>
      <w:r>
        <w:t xml:space="preserve">A kanya (virgin) who does it to another kanya must be fined 200 panas, pay the double of the bride price and receive ten lashes of the rod. </w:t>
      </w:r>
    </w:p>
    <w:p w14:paraId="3BB1BB00" w14:textId="13897C3A" w:rsidR="00B6151E" w:rsidRDefault="00B6151E" w:rsidP="00B6151E">
      <w:pPr>
        <w:pStyle w:val="NoteLevel2"/>
      </w:pPr>
      <w:r>
        <w:t xml:space="preserve">But a stri (woman) who does it to a kanya shall instantly have her head shave and/or two fingers cut off and be made to ride through the town on a donkey. </w:t>
      </w:r>
    </w:p>
    <w:p w14:paraId="573C5CFC" w14:textId="2DCA0F17" w:rsidR="00B6151E" w:rsidRDefault="00B6151E" w:rsidP="00B6151E">
      <w:pPr>
        <w:pStyle w:val="NoteLevel3"/>
      </w:pPr>
      <w:r>
        <w:t xml:space="preserve">The older woman should know better – the power and value of her own virginity. </w:t>
      </w:r>
    </w:p>
    <w:p w14:paraId="5A24DC9E" w14:textId="77777777" w:rsidR="00E021A4" w:rsidRDefault="00E021A4" w:rsidP="00E021A4">
      <w:pPr>
        <w:pStyle w:val="NoteLevel1"/>
        <w:numPr>
          <w:ilvl w:val="0"/>
          <w:numId w:val="0"/>
        </w:numPr>
      </w:pPr>
    </w:p>
    <w:p w14:paraId="53307303" w14:textId="4CA2D319" w:rsidR="00E021A4" w:rsidRDefault="00E021A4" w:rsidP="00E021A4">
      <w:pPr>
        <w:pStyle w:val="NoteLevel1"/>
        <w:numPr>
          <w:ilvl w:val="0"/>
          <w:numId w:val="0"/>
        </w:numPr>
      </w:pPr>
      <w:r>
        <w:t>Medical Taxonomies in Ayurveda</w:t>
      </w:r>
    </w:p>
    <w:p w14:paraId="04B91D39" w14:textId="48EFB703" w:rsidR="00E021A4" w:rsidRDefault="00E021A4" w:rsidP="00E021A4">
      <w:pPr>
        <w:pStyle w:val="NoteLevel2"/>
      </w:pPr>
      <w:r>
        <w:t xml:space="preserve">The Caraka Samhita was composed roughly around the same time as the Kamasutra, and thus it shared much of the same vocabulary around sexuality. </w:t>
      </w:r>
    </w:p>
    <w:p w14:paraId="337D6865" w14:textId="57CBEC0C" w:rsidR="00E021A4" w:rsidRDefault="00E021A4" w:rsidP="00E021A4">
      <w:pPr>
        <w:pStyle w:val="NoteLevel2"/>
      </w:pPr>
      <w:r>
        <w:t xml:space="preserve">The Sanskrit medical tradition associated homosexual activity with sexual dysfunction. It employs the term vikrti (abnormal, but also crooked or bent). </w:t>
      </w:r>
    </w:p>
    <w:p w14:paraId="151167E8" w14:textId="3E9C199B" w:rsidR="00E021A4" w:rsidRDefault="00E021A4" w:rsidP="00E021A4">
      <w:pPr>
        <w:pStyle w:val="NoteLevel2"/>
      </w:pPr>
      <w:r>
        <w:t xml:space="preserve">Homosexual activity, here male-male, is always spoken about as casting individuals in active and passive roles. The male in active role is seen in a more positive manner, while the passive role is somewhat derogatory. </w:t>
      </w:r>
    </w:p>
    <w:p w14:paraId="3584B18C" w14:textId="27B50BD6" w:rsidR="00E021A4" w:rsidRDefault="00E021A4" w:rsidP="00E021A4">
      <w:pPr>
        <w:pStyle w:val="NoteLevel2"/>
      </w:pPr>
      <w:r>
        <w:t xml:space="preserve">Vikrti are understood as physical and behavioral abnormalities in some instances, “cures” ate provided, and expiations are also mentioned. </w:t>
      </w:r>
    </w:p>
    <w:p w14:paraId="05083A66" w14:textId="215159D3" w:rsidR="00E021A4" w:rsidRDefault="00E021A4" w:rsidP="00E021A4">
      <w:pPr>
        <w:pStyle w:val="NoteLevel3"/>
      </w:pPr>
      <w:r>
        <w:t xml:space="preserve">By performing expiations your assuring that this will not happen again (next birth) and in this birth your time and experience will be a little smoother. </w:t>
      </w:r>
    </w:p>
    <w:p w14:paraId="2F4CD33F" w14:textId="77777777" w:rsidR="00E021A4" w:rsidRDefault="00E021A4" w:rsidP="00E021A4">
      <w:pPr>
        <w:pStyle w:val="NoteLevel1"/>
        <w:numPr>
          <w:ilvl w:val="0"/>
          <w:numId w:val="0"/>
        </w:numPr>
      </w:pPr>
    </w:p>
    <w:p w14:paraId="3150D39B" w14:textId="220C61DE" w:rsidR="00E021A4" w:rsidRDefault="00E021A4" w:rsidP="00E021A4">
      <w:pPr>
        <w:pStyle w:val="NoteLevel1"/>
        <w:numPr>
          <w:ilvl w:val="0"/>
          <w:numId w:val="0"/>
        </w:numPr>
      </w:pPr>
      <w:r>
        <w:t>Eight types of vikrti from the Caraka Samhita</w:t>
      </w:r>
    </w:p>
    <w:p w14:paraId="04D2B23C" w14:textId="288EDC94" w:rsidR="00E021A4" w:rsidRDefault="00E021A4" w:rsidP="00E021A4">
      <w:pPr>
        <w:pStyle w:val="NoteLevel2"/>
      </w:pPr>
      <w:r>
        <w:t xml:space="preserve">Dviretas </w:t>
      </w:r>
      <w:proofErr w:type="gramStart"/>
      <w:r>
        <w:t>(two semen)</w:t>
      </w:r>
      <w:proofErr w:type="gramEnd"/>
      <w:r>
        <w:t xml:space="preserve">: a true hermaphrodite (noth male and female genitals at birth. </w:t>
      </w:r>
    </w:p>
    <w:p w14:paraId="482E0551" w14:textId="1B81B562" w:rsidR="00E021A4" w:rsidRDefault="00E021A4" w:rsidP="00E021A4">
      <w:pPr>
        <w:pStyle w:val="NoteLevel2"/>
      </w:pPr>
      <w:r>
        <w:t>Pavanendriya (windy organ): a man without semen</w:t>
      </w:r>
    </w:p>
    <w:p w14:paraId="0BB0DFAD" w14:textId="6E68BFB0" w:rsidR="00E021A4" w:rsidRDefault="00E021A4" w:rsidP="00E021A4">
      <w:pPr>
        <w:pStyle w:val="NoteLevel2"/>
      </w:pPr>
      <w:r>
        <w:t xml:space="preserve">Samskaravahin (user of rites): those who use special means such as aphrodisiacs for obtaining sexual potency. </w:t>
      </w:r>
    </w:p>
    <w:p w14:paraId="5A1839A8" w14:textId="1264B39D" w:rsidR="00E021A4" w:rsidRDefault="00E021A4" w:rsidP="00E021A4">
      <w:pPr>
        <w:pStyle w:val="NoteLevel2"/>
      </w:pPr>
      <w:r>
        <w:t xml:space="preserve">Narasandha (male other): an effeminate male who engages in male-male sexual activity. </w:t>
      </w:r>
    </w:p>
    <w:p w14:paraId="438EC517" w14:textId="7B1DBA76" w:rsidR="00E021A4" w:rsidRDefault="00E021A4" w:rsidP="00E021A4">
      <w:pPr>
        <w:pStyle w:val="NoteLevel2"/>
      </w:pPr>
      <w:r>
        <w:t xml:space="preserve">Narisandhi (female other): a masculine women who engages in female-female sexual activity </w:t>
      </w:r>
    </w:p>
    <w:p w14:paraId="4602F92B" w14:textId="6750B06B" w:rsidR="00E021A4" w:rsidRDefault="00E021A4" w:rsidP="00E021A4">
      <w:pPr>
        <w:pStyle w:val="NoteLevel2"/>
      </w:pPr>
      <w:r>
        <w:t xml:space="preserve">Vakridhvaja (crooked flagstaff): a man with a pent penis. </w:t>
      </w:r>
    </w:p>
    <w:p w14:paraId="3E874AE3" w14:textId="43931323" w:rsidR="00E021A4" w:rsidRDefault="00E021A4" w:rsidP="00E021A4">
      <w:pPr>
        <w:pStyle w:val="NoteLevel2"/>
      </w:pPr>
      <w:r>
        <w:t>I</w:t>
      </w:r>
      <w:r w:rsidR="004A2E95">
        <w:t>r</w:t>
      </w:r>
      <w:r>
        <w:t xml:space="preserve">sayabhibhuta (one filled with hope desire): a voyeur. </w:t>
      </w:r>
    </w:p>
    <w:p w14:paraId="1D8CDD6D" w14:textId="4327ED62" w:rsidR="00E021A4" w:rsidRDefault="00E021A4" w:rsidP="00E021A4">
      <w:pPr>
        <w:pStyle w:val="NoteLevel2"/>
      </w:pPr>
      <w:r>
        <w:t xml:space="preserve">Votikasandha (windy sandha): a man born with irregular or absent testicles. </w:t>
      </w:r>
    </w:p>
    <w:p w14:paraId="7C5203AC" w14:textId="00AFA2B0" w:rsidR="004A2E95" w:rsidRDefault="004A2E95" w:rsidP="004A2E95">
      <w:pPr>
        <w:pStyle w:val="NoteLevel3"/>
      </w:pPr>
      <w:r>
        <w:t xml:space="preserve">There is something wrong with the karmic makeup of the man who cannot produce semen. Rituals would help in this sort of situation. </w:t>
      </w:r>
    </w:p>
    <w:p w14:paraId="6D00ED69" w14:textId="3985D75D" w:rsidR="004A2E95" w:rsidRDefault="004A2E95" w:rsidP="004A2E95">
      <w:pPr>
        <w:pStyle w:val="NoteLevel3"/>
      </w:pPr>
      <w:r>
        <w:t xml:space="preserve">Around expiation and punishment. </w:t>
      </w:r>
    </w:p>
    <w:p w14:paraId="26377B67" w14:textId="5832862D" w:rsidR="004A2E95" w:rsidRDefault="004A2E95" w:rsidP="004A2E95">
      <w:pPr>
        <w:pStyle w:val="NoteLevel3"/>
      </w:pPr>
      <w:r>
        <w:t xml:space="preserve">Same sex desire in women is treated differently then with men. </w:t>
      </w:r>
    </w:p>
    <w:p w14:paraId="79053797" w14:textId="54168B84" w:rsidR="004A2E95" w:rsidRDefault="004A2E95" w:rsidP="004A2E95">
      <w:pPr>
        <w:pStyle w:val="NoteLevel3"/>
      </w:pPr>
      <w:r>
        <w:t xml:space="preserve">Medical abnormalities are what these would be considered. </w:t>
      </w:r>
    </w:p>
    <w:p w14:paraId="7FF31E3E" w14:textId="77777777" w:rsidR="004A2E95" w:rsidRDefault="004A2E95" w:rsidP="004A2E95">
      <w:pPr>
        <w:pStyle w:val="NoteLevel1"/>
      </w:pPr>
    </w:p>
    <w:p w14:paraId="2CDC38D2" w14:textId="212DACFA" w:rsidR="004A2E95" w:rsidRDefault="004A2E95" w:rsidP="004A2E95">
      <w:pPr>
        <w:pStyle w:val="NoteLevel1"/>
      </w:pPr>
      <w:r>
        <w:t>Kamasastra and Homosexuality</w:t>
      </w:r>
    </w:p>
    <w:p w14:paraId="177C935A" w14:textId="159A2ADA" w:rsidR="004A2E95" w:rsidRDefault="004A2E95" w:rsidP="004A2E95">
      <w:pPr>
        <w:pStyle w:val="NoteLevel2"/>
      </w:pPr>
      <w:r>
        <w:t xml:space="preserve">Tritiya prakrti – third nature </w:t>
      </w:r>
    </w:p>
    <w:p w14:paraId="1C9830F0" w14:textId="1F03CE44" w:rsidR="004A2E95" w:rsidRDefault="004A2E95" w:rsidP="004A2E95">
      <w:pPr>
        <w:pStyle w:val="NoteLevel2"/>
      </w:pPr>
      <w:r>
        <w:t xml:space="preserve">It is clear that the idea of the “third nature” in the Kamasutra has to do with the performance of gender (Butler). </w:t>
      </w:r>
    </w:p>
    <w:p w14:paraId="7BAC60A0" w14:textId="3D6944E3" w:rsidR="004A2E95" w:rsidRDefault="004A2E95" w:rsidP="004A2E95">
      <w:pPr>
        <w:pStyle w:val="NoteLevel2"/>
      </w:pPr>
      <w:r>
        <w:t xml:space="preserve">First there are men who dress and or behave as women. He is the passive partner. Then there are those of the “third nature” who do not take on effeminate characteristics (the masseuse/masseur). He earns his livelihood by having sexual relations with men. Feminine pronouns are used to refer to all of these figures. </w:t>
      </w:r>
    </w:p>
    <w:p w14:paraId="0A8488DE" w14:textId="0B0321E3" w:rsidR="004A2E95" w:rsidRDefault="004A2E95" w:rsidP="004A2E95">
      <w:pPr>
        <w:pStyle w:val="NoteLevel3"/>
      </w:pPr>
      <w:r>
        <w:t xml:space="preserve">Individuals can span a range of identities but almost always referring to men. </w:t>
      </w:r>
    </w:p>
    <w:p w14:paraId="0096B99D" w14:textId="5782C3CF" w:rsidR="004A2E95" w:rsidRDefault="004A2E95" w:rsidP="004A2E95">
      <w:pPr>
        <w:pStyle w:val="NoteLevel2"/>
      </w:pPr>
      <w:r>
        <w:t xml:space="preserve">Beyond this, however, Kamasutra 2.9 35-36 also mentions that nagarakas “who care for one another” also practice auparistaka. </w:t>
      </w:r>
    </w:p>
    <w:p w14:paraId="1237C102" w14:textId="357A5BD6" w:rsidR="004A2E95" w:rsidRDefault="004A2E95" w:rsidP="004A2E95">
      <w:pPr>
        <w:pStyle w:val="NoteLevel3"/>
      </w:pPr>
      <w:proofErr w:type="gramStart"/>
      <w:r>
        <w:t>Nagarakas :</w:t>
      </w:r>
      <w:proofErr w:type="gramEnd"/>
      <w:r>
        <w:t xml:space="preserve"> oral sexual activity. </w:t>
      </w:r>
    </w:p>
    <w:p w14:paraId="4369309A" w14:textId="77777777" w:rsidR="004A2E95" w:rsidRDefault="004A2E95" w:rsidP="004A2E95">
      <w:pPr>
        <w:pStyle w:val="NoteLevel1"/>
      </w:pPr>
    </w:p>
    <w:p w14:paraId="3221FD0E" w14:textId="364AFCDC" w:rsidR="004A2E95" w:rsidRDefault="004A2E95" w:rsidP="004A2E95">
      <w:pPr>
        <w:pStyle w:val="NoteLevel1"/>
      </w:pPr>
      <w:r>
        <w:t xml:space="preserve">Same-sex </w:t>
      </w:r>
      <w:r w:rsidR="00C04E40">
        <w:t>Love and Desure in Bhakti Contexts</w:t>
      </w:r>
    </w:p>
    <w:p w14:paraId="29BF9885" w14:textId="47930117" w:rsidR="00C04E40" w:rsidRDefault="00C04E40" w:rsidP="00C04E40">
      <w:pPr>
        <w:pStyle w:val="NoteLevel2"/>
      </w:pPr>
      <w:r>
        <w:t>Gender transformation</w:t>
      </w:r>
    </w:p>
    <w:p w14:paraId="75D355E4" w14:textId="74ABEBB4" w:rsidR="00C04E40" w:rsidRDefault="00C04E40" w:rsidP="00C04E40">
      <w:pPr>
        <w:pStyle w:val="NoteLevel3"/>
      </w:pPr>
      <w:r>
        <w:t xml:space="preserve">Usually male – female (trope in Bhakti texts). </w:t>
      </w:r>
    </w:p>
    <w:p w14:paraId="1721544E" w14:textId="456FA1A7" w:rsidR="00C04E40" w:rsidRDefault="00C04E40" w:rsidP="00C04E40">
      <w:pPr>
        <w:pStyle w:val="NoteLevel3"/>
      </w:pPr>
      <w:r>
        <w:t xml:space="preserve">Much of Bhakti poetry is an aestheticized female voice (nayika or heroine pining for the beloved). </w:t>
      </w:r>
    </w:p>
    <w:p w14:paraId="35B746BE" w14:textId="7DA22ABC" w:rsidR="00C04E40" w:rsidRDefault="00C04E40" w:rsidP="00C04E40">
      <w:pPr>
        <w:pStyle w:val="NoteLevel4"/>
      </w:pPr>
      <w:r w:rsidRPr="00C04E40">
        <w:t xml:space="preserve">Usually a male author that adopts a female voice to write poetry. Erotic devotion. The god is treated as a lover, so the poet will adopt the role of the female devotee. </w:t>
      </w:r>
    </w:p>
    <w:p w14:paraId="000A3D45" w14:textId="1353BAC3" w:rsidR="00C04E40" w:rsidRDefault="00C04E40" w:rsidP="00C04E40">
      <w:pPr>
        <w:pStyle w:val="NoteLevel3"/>
      </w:pPr>
      <w:r>
        <w:t xml:space="preserve">Theological allegory. </w:t>
      </w:r>
    </w:p>
    <w:p w14:paraId="145CA972" w14:textId="77777777" w:rsidR="00C04E40" w:rsidRPr="00C04E40" w:rsidRDefault="00C04E40" w:rsidP="00C04E40">
      <w:pPr>
        <w:pStyle w:val="NoteLevel4"/>
      </w:pPr>
      <w:r w:rsidRPr="00C04E40">
        <w:t xml:space="preserve">Sexuality used in an allegorical sense. </w:t>
      </w:r>
    </w:p>
    <w:p w14:paraId="71F663B9" w14:textId="16425355" w:rsidR="00C04E40" w:rsidRDefault="00C04E40" w:rsidP="00C04E40">
      <w:pPr>
        <w:pStyle w:val="NoteLevel4"/>
      </w:pPr>
      <w:r w:rsidRPr="00C04E40">
        <w:t xml:space="preserve">Longing for a lover, same as longing that the lover has for God. </w:t>
      </w:r>
    </w:p>
    <w:p w14:paraId="37EF5EC3" w14:textId="0B092416" w:rsidR="00C04E40" w:rsidRDefault="00C04E40" w:rsidP="00C04E40">
      <w:pPr>
        <w:pStyle w:val="NoteLevel2"/>
      </w:pPr>
      <w:r>
        <w:t>Same-Sex Intimacy</w:t>
      </w:r>
    </w:p>
    <w:p w14:paraId="7CF98250" w14:textId="4798C799" w:rsidR="00C04E40" w:rsidRDefault="00C04E40" w:rsidP="00C04E40">
      <w:pPr>
        <w:pStyle w:val="NoteLevel3"/>
      </w:pPr>
      <w:r>
        <w:t xml:space="preserve">Friendship as trope in bhakti texts (sakhya-bhava, the mood of friendship (toward god)). </w:t>
      </w:r>
    </w:p>
    <w:p w14:paraId="09839449" w14:textId="7BBA4B39" w:rsidR="00C04E40" w:rsidRDefault="00C04E40" w:rsidP="00C04E40">
      <w:pPr>
        <w:pStyle w:val="NoteLevel4"/>
      </w:pPr>
      <w:r>
        <w:t>Devotion centered around friendship – the mood</w:t>
      </w:r>
    </w:p>
    <w:p w14:paraId="5D3369A8" w14:textId="34149D48" w:rsidR="00C04E40" w:rsidRDefault="00C04E40" w:rsidP="00C04E40">
      <w:pPr>
        <w:pStyle w:val="NoteLevel2"/>
      </w:pPr>
      <w:r>
        <w:t>Same-sex desire</w:t>
      </w:r>
    </w:p>
    <w:p w14:paraId="17124CAF" w14:textId="71D9A799" w:rsidR="00C04E40" w:rsidRDefault="00C04E40" w:rsidP="00C04E40">
      <w:pPr>
        <w:pStyle w:val="NoteLevel3"/>
      </w:pPr>
      <w:r>
        <w:t>(</w:t>
      </w:r>
      <w:proofErr w:type="gramStart"/>
      <w:r>
        <w:t>rare</w:t>
      </w:r>
      <w:proofErr w:type="gramEnd"/>
      <w:r>
        <w:t xml:space="preserve">, only male-male) Only one example, Raskhan. </w:t>
      </w:r>
    </w:p>
    <w:p w14:paraId="4B2E1EEF" w14:textId="78A7F85D" w:rsidR="00C04E40" w:rsidRDefault="00C04E40" w:rsidP="00C04E40">
      <w:pPr>
        <w:pStyle w:val="NoteLevel4"/>
      </w:pPr>
      <w:r>
        <w:t xml:space="preserve">Same-sex oriented desire toward Vrishna. </w:t>
      </w:r>
    </w:p>
    <w:p w14:paraId="00C74B7F" w14:textId="77777777" w:rsidR="00C04E40" w:rsidRDefault="00C04E40" w:rsidP="00C04E40">
      <w:pPr>
        <w:pStyle w:val="NoteLevel1"/>
      </w:pPr>
    </w:p>
    <w:p w14:paraId="5EEFEE96" w14:textId="77700EAA" w:rsidR="00C04E40" w:rsidRDefault="00C04E40" w:rsidP="00C04E40">
      <w:pPr>
        <w:pStyle w:val="NoteLevel1"/>
      </w:pPr>
      <w:r>
        <w:t>Manikkavacakar</w:t>
      </w:r>
    </w:p>
    <w:p w14:paraId="35A0DDF7" w14:textId="62329D0A" w:rsidR="00C04E40" w:rsidRDefault="00C04E40" w:rsidP="00C04E40">
      <w:pPr>
        <w:pStyle w:val="NoteLevel2"/>
      </w:pPr>
      <w:r>
        <w:t xml:space="preserve">One of the early medieval Tamil bhakti saints dedicated to Siva. He composed the famous poem. </w:t>
      </w:r>
    </w:p>
    <w:p w14:paraId="2EDD8357" w14:textId="652EF8F5" w:rsidR="00C04E40" w:rsidRDefault="00C04E40" w:rsidP="00C04E40">
      <w:pPr>
        <w:pStyle w:val="NoteLevel2"/>
      </w:pPr>
      <w:r>
        <w:t xml:space="preserve">Takes on a female voice in his poems to Siva. </w:t>
      </w:r>
    </w:p>
    <w:p w14:paraId="5611B3EE" w14:textId="77777777" w:rsidR="00C04E40" w:rsidRDefault="00C04E40" w:rsidP="00C04E40">
      <w:pPr>
        <w:pStyle w:val="NoteLevel1"/>
      </w:pPr>
    </w:p>
    <w:p w14:paraId="0030A501" w14:textId="0294A5D5" w:rsidR="00C04E40" w:rsidRDefault="00C04E40" w:rsidP="00C04E40">
      <w:pPr>
        <w:pStyle w:val="NoteLevel1"/>
      </w:pPr>
      <w:r>
        <w:t>Janabai</w:t>
      </w:r>
    </w:p>
    <w:p w14:paraId="6536CE49" w14:textId="7BCA7A4C" w:rsidR="00C04E40" w:rsidRDefault="00C04E40" w:rsidP="00C04E40">
      <w:pPr>
        <w:pStyle w:val="NoteLevel2"/>
      </w:pPr>
      <w:r>
        <w:t xml:space="preserve">Janabai was an early fourteenth century female saint in the Marathi bhakti tradition known as the varkari sect. </w:t>
      </w:r>
    </w:p>
    <w:p w14:paraId="1BAAA00B" w14:textId="0ABB0A80" w:rsidR="00C04E40" w:rsidRDefault="00C04E40" w:rsidP="00C04E40">
      <w:pPr>
        <w:pStyle w:val="NoteLevel2"/>
      </w:pPr>
      <w:r>
        <w:t xml:space="preserve">She was an unmarried </w:t>
      </w:r>
      <w:proofErr w:type="gramStart"/>
      <w:r>
        <w:t>maid-servant</w:t>
      </w:r>
      <w:proofErr w:type="gramEnd"/>
      <w:r>
        <w:t xml:space="preserve"> who lived as part of her guru Namdev’s family. According to an eighteenth century hagiographic account, she also served as Namdev’s scribe of poetry. </w:t>
      </w:r>
    </w:p>
    <w:p w14:paraId="388A9FE3" w14:textId="42044A6F" w:rsidR="008E2B77" w:rsidRDefault="008E2B77" w:rsidP="00C04E40">
      <w:pPr>
        <w:pStyle w:val="NoteLevel2"/>
      </w:pPr>
      <w:r>
        <w:t xml:space="preserve">Also extends this metaphor of friendship to God as well as her female friend. </w:t>
      </w:r>
    </w:p>
    <w:p w14:paraId="39A868F4" w14:textId="77777777" w:rsidR="008E2B77" w:rsidRDefault="008E2B77" w:rsidP="008E2B77">
      <w:pPr>
        <w:pStyle w:val="NoteLevel1"/>
      </w:pPr>
    </w:p>
    <w:p w14:paraId="0CCF304F" w14:textId="081B6B4B" w:rsidR="008E2B77" w:rsidRDefault="008E2B77" w:rsidP="008E2B77">
      <w:pPr>
        <w:pStyle w:val="NoteLevel1"/>
      </w:pPr>
      <w:r>
        <w:t xml:space="preserve">Raskhan receives darsana of Krishna. </w:t>
      </w:r>
    </w:p>
    <w:p w14:paraId="1EEFD319" w14:textId="5D2FB5D8" w:rsidR="008E2B77" w:rsidRDefault="008E2B77" w:rsidP="008E2B77">
      <w:pPr>
        <w:pStyle w:val="NoteLevel2"/>
      </w:pPr>
      <w:r>
        <w:t xml:space="preserve">Principle hagiography. </w:t>
      </w:r>
    </w:p>
    <w:p w14:paraId="58C90A37" w14:textId="77777777" w:rsidR="008E2B77" w:rsidRDefault="008E2B77" w:rsidP="008E2B77">
      <w:pPr>
        <w:pStyle w:val="NoteLevel3"/>
      </w:pPr>
      <w:r>
        <w:t xml:space="preserve">Do Sau Bavan Vaisnav ki Varta (The story of 252 Vaisnava Devotees), dates unknown. </w:t>
      </w:r>
    </w:p>
    <w:p w14:paraId="349BEF15" w14:textId="3399C522" w:rsidR="008E2B77" w:rsidRDefault="008E2B77" w:rsidP="008E2B77">
      <w:pPr>
        <w:pStyle w:val="NoteLevel3"/>
      </w:pPr>
      <w:r>
        <w:t xml:space="preserve">Found evidence of same-sex devotion in his life story. </w:t>
      </w:r>
    </w:p>
    <w:p w14:paraId="590C0BB6" w14:textId="05273388" w:rsidR="008E2B77" w:rsidRDefault="008E2B77" w:rsidP="008E2B77">
      <w:pPr>
        <w:pStyle w:val="NoteLevel2"/>
      </w:pPr>
      <w:r>
        <w:t xml:space="preserve">Raskhan was a </w:t>
      </w:r>
      <w:proofErr w:type="gramStart"/>
      <w:r>
        <w:t>pathan</w:t>
      </w:r>
      <w:proofErr w:type="gramEnd"/>
      <w:r>
        <w:t xml:space="preserve"> (Pashtun, Afghan) Muslim part of a wealthy lad owning community in Delhi. He fell in love with a Hindu boy from a </w:t>
      </w:r>
      <w:proofErr w:type="gramStart"/>
      <w:r>
        <w:t>vaisya</w:t>
      </w:r>
      <w:proofErr w:type="gramEnd"/>
      <w:r>
        <w:t xml:space="preserve"> background. His longing for the youth soon became public, and one day some Vaisnavas told him that if he would love Krisna with the same intensity of devotion, he would attain salvation. </w:t>
      </w:r>
    </w:p>
    <w:p w14:paraId="2D2C8B6F" w14:textId="6897BB7A" w:rsidR="008E2B77" w:rsidRDefault="008E2B77" w:rsidP="008E2B77">
      <w:pPr>
        <w:pStyle w:val="NoteLevel2"/>
      </w:pPr>
      <w:r>
        <w:t xml:space="preserve">He begins to compose passionate poetry in the female voice to Krishna and imagines himself as the lover of Krishna and sees in him the youth he is in love with. </w:t>
      </w:r>
    </w:p>
    <w:p w14:paraId="2000373A" w14:textId="435361DE" w:rsidR="008E2B77" w:rsidRDefault="008E2B77" w:rsidP="008E2B77">
      <w:pPr>
        <w:pStyle w:val="NoteLevel2"/>
      </w:pPr>
      <w:r>
        <w:t xml:space="preserve">When he dies Krishna appears before him and grants him liberation. </w:t>
      </w:r>
    </w:p>
    <w:p w14:paraId="47D0B86F" w14:textId="77777777" w:rsidR="00DD1FCF" w:rsidRDefault="00DD1FCF" w:rsidP="00DD1FCF">
      <w:pPr>
        <w:pStyle w:val="NoteLevel1"/>
      </w:pPr>
    </w:p>
    <w:p w14:paraId="6238439B" w14:textId="7792996C" w:rsidR="00DD1FCF" w:rsidRDefault="00DD1FCF" w:rsidP="00DD1FCF">
      <w:pPr>
        <w:pStyle w:val="NoteLevel1"/>
      </w:pPr>
      <w:r>
        <w:t>Homosexuality and Colonialism</w:t>
      </w:r>
    </w:p>
    <w:p w14:paraId="23867065" w14:textId="78B939F8" w:rsidR="00DD1FCF" w:rsidRDefault="00DD1FCF" w:rsidP="00DD1FCF">
      <w:pPr>
        <w:pStyle w:val="NoteLevel2"/>
      </w:pPr>
      <w:r>
        <w:t xml:space="preserve">Court cases form the eighteenth and nineteenth century </w:t>
      </w:r>
      <w:proofErr w:type="gramStart"/>
      <w:r>
        <w:t>bring</w:t>
      </w:r>
      <w:proofErr w:type="gramEnd"/>
      <w:r>
        <w:t xml:space="preserve"> to light a number of instances of homosexual activit between both men and women although cases around men far outnumbered those around women. </w:t>
      </w:r>
    </w:p>
    <w:p w14:paraId="2B8DC487" w14:textId="406D9C9D" w:rsidR="00DD1FCF" w:rsidRDefault="00DD1FCF" w:rsidP="00DD1FCF">
      <w:pPr>
        <w:pStyle w:val="NoteLevel2"/>
      </w:pPr>
      <w:r>
        <w:t xml:space="preserve">In 1860, replicating a number of Antisodomy statuses in Britain (which began as early as 1533), the colonial government introduced Section 377 into the Indian code. </w:t>
      </w:r>
    </w:p>
    <w:p w14:paraId="7FE96B89" w14:textId="77777777" w:rsidR="008E2B77" w:rsidRDefault="008E2B77" w:rsidP="008E2B77">
      <w:pPr>
        <w:pStyle w:val="NoteLevel1"/>
      </w:pPr>
    </w:p>
    <w:p w14:paraId="4F133C29" w14:textId="77777777" w:rsidR="00F65BFC" w:rsidRDefault="00F65BFC" w:rsidP="00EF2BF6">
      <w:pPr>
        <w:pStyle w:val="NoteLevel1"/>
        <w:sectPr w:rsidR="00F65BFC" w:rsidSect="00EF2BF6">
          <w:headerReference w:type="first" r:id="rId16"/>
          <w:pgSz w:w="12240" w:h="15840"/>
          <w:pgMar w:top="1440" w:right="1440" w:bottom="1440" w:left="1440" w:header="708" w:footer="708" w:gutter="0"/>
          <w:cols w:space="708"/>
          <w:titlePg/>
          <w:docGrid w:type="lines" w:linePitch="360"/>
        </w:sectPr>
      </w:pPr>
    </w:p>
    <w:p w14:paraId="10B7964E" w14:textId="6CC21A8C" w:rsidR="00A50186" w:rsidRDefault="00F65BFC" w:rsidP="00F65BFC">
      <w:pPr>
        <w:pStyle w:val="NoteLevel1"/>
      </w:pPr>
      <w:r>
        <w:t xml:space="preserve">*** Can use first person or subheadings in paper. </w:t>
      </w:r>
    </w:p>
    <w:p w14:paraId="09404438" w14:textId="58A27DD4" w:rsidR="00F65BFC" w:rsidRDefault="00F65BFC" w:rsidP="00F65BFC">
      <w:pPr>
        <w:pStyle w:val="NoteLevel2"/>
      </w:pPr>
      <w:r>
        <w:t xml:space="preserve">Don’t use just the readings on </w:t>
      </w:r>
      <w:proofErr w:type="gramStart"/>
      <w:r>
        <w:t>hijras,</w:t>
      </w:r>
      <w:proofErr w:type="gramEnd"/>
      <w:r>
        <w:t xml:space="preserve"> make sure you use readings from earlier in the course as well. </w:t>
      </w:r>
    </w:p>
    <w:p w14:paraId="6D815E00" w14:textId="336EE34F" w:rsidR="00F65BFC" w:rsidRDefault="00F65BFC" w:rsidP="00F65BFC">
      <w:pPr>
        <w:pStyle w:val="NoteLevel2"/>
      </w:pPr>
      <w:r>
        <w:t xml:space="preserve">Argumentative style. </w:t>
      </w:r>
    </w:p>
    <w:p w14:paraId="0475BA0B" w14:textId="3AF1E4FF" w:rsidR="00F65BFC" w:rsidRDefault="00F65BFC" w:rsidP="00F65BFC">
      <w:pPr>
        <w:pStyle w:val="NoteLevel2"/>
      </w:pPr>
      <w:r>
        <w:t xml:space="preserve">Argument, structure and documentation are all important. </w:t>
      </w:r>
    </w:p>
    <w:p w14:paraId="0DA5BEED" w14:textId="2C08AF74" w:rsidR="00F65BFC" w:rsidRDefault="00F65BFC" w:rsidP="00F65BFC">
      <w:pPr>
        <w:pStyle w:val="NoteLevel2"/>
      </w:pPr>
      <w:r>
        <w:t xml:space="preserve">Use only readings in the course pack and recommended readings (extremely encouraged). </w:t>
      </w:r>
    </w:p>
    <w:p w14:paraId="60CD6A13" w14:textId="3CE99D15" w:rsidR="003E7B66" w:rsidRDefault="003E7B66" w:rsidP="003E7B66">
      <w:pPr>
        <w:pStyle w:val="NoteLevel2"/>
      </w:pPr>
      <w:r>
        <w:t>Use the movie and cite it as the title.</w:t>
      </w:r>
    </w:p>
    <w:p w14:paraId="31C3BAFF" w14:textId="77777777" w:rsidR="003E7B66" w:rsidRDefault="003E7B66" w:rsidP="003E7B66">
      <w:pPr>
        <w:pStyle w:val="NoteLevel1"/>
      </w:pPr>
    </w:p>
    <w:p w14:paraId="693BFD4D" w14:textId="7632FB30" w:rsidR="003E7B66" w:rsidRDefault="003E7B66" w:rsidP="003E7B66">
      <w:pPr>
        <w:pStyle w:val="NoteLevel1"/>
      </w:pPr>
      <w:r>
        <w:t>Studying hijras is complex:</w:t>
      </w:r>
    </w:p>
    <w:p w14:paraId="612226AF" w14:textId="702DFF1A" w:rsidR="003E7B66" w:rsidRDefault="003E7B66" w:rsidP="003E7B66">
      <w:pPr>
        <w:pStyle w:val="NoteLevel2"/>
      </w:pPr>
      <w:r>
        <w:t xml:space="preserve">As a homogeneous category it doesn’t make sense, many prejudice and interpretations. </w:t>
      </w:r>
    </w:p>
    <w:p w14:paraId="5C894476" w14:textId="5A7482E6" w:rsidR="003E7B66" w:rsidRDefault="003E7B66" w:rsidP="003E7B66">
      <w:pPr>
        <w:pStyle w:val="NoteLevel2"/>
      </w:pPr>
      <w:r>
        <w:t xml:space="preserve">There are distinct regional histories of them. </w:t>
      </w:r>
    </w:p>
    <w:p w14:paraId="46EBADBA" w14:textId="391DA2B7" w:rsidR="003E7B66" w:rsidRDefault="003E7B66" w:rsidP="003E7B66">
      <w:pPr>
        <w:pStyle w:val="NoteLevel2"/>
      </w:pPr>
      <w:r>
        <w:t xml:space="preserve">Linking Sanskritic notion of the third sex to contemporary hijras is not completely accurate. </w:t>
      </w:r>
    </w:p>
    <w:p w14:paraId="1746A063" w14:textId="77777777" w:rsidR="003E7B66" w:rsidRDefault="003E7B66" w:rsidP="003E7B66">
      <w:pPr>
        <w:pStyle w:val="NoteLevel1"/>
      </w:pPr>
    </w:p>
    <w:p w14:paraId="40F819A7" w14:textId="6935A6FC" w:rsidR="003E7B66" w:rsidRDefault="003E7B66" w:rsidP="003E7B66">
      <w:pPr>
        <w:pStyle w:val="NoteLevel1"/>
      </w:pPr>
      <w:r>
        <w:t>Etymology</w:t>
      </w:r>
    </w:p>
    <w:p w14:paraId="08FCE6F9" w14:textId="541A3682" w:rsidR="003E7B66" w:rsidRDefault="003E7B66" w:rsidP="003E7B66">
      <w:pPr>
        <w:pStyle w:val="NoteLevel2"/>
      </w:pPr>
      <w:r>
        <w:t xml:space="preserve">The contemporary Hindi/Urdu word hijra comes from the Arabic word meaning “migration”. </w:t>
      </w:r>
    </w:p>
    <w:p w14:paraId="6D53DD29" w14:textId="76A6926B" w:rsidR="003E7B66" w:rsidRDefault="003E7B66" w:rsidP="003E7B66">
      <w:pPr>
        <w:pStyle w:val="NoteLevel2"/>
      </w:pPr>
      <w:r>
        <w:t xml:space="preserve">It is not certain how or when this word came to be used to index this community. There are, however, several other regional terms, such as aravani in Tamil, for example. </w:t>
      </w:r>
    </w:p>
    <w:p w14:paraId="7FAF4F36" w14:textId="5B980F15" w:rsidR="003E7B66" w:rsidRDefault="003E7B66" w:rsidP="003E7B66">
      <w:pPr>
        <w:pStyle w:val="NoteLevel2"/>
      </w:pPr>
      <w:r>
        <w:t xml:space="preserve">The term hijrah in Arabic technically refers to the migration of Muhammad and his followers to the city of Medina in 622 CE, marking the first yea of the Islamic calendar. </w:t>
      </w:r>
    </w:p>
    <w:p w14:paraId="7908A467" w14:textId="70C18F1E" w:rsidR="003E7B66" w:rsidRDefault="003E7B66" w:rsidP="003E7B66">
      <w:pPr>
        <w:pStyle w:val="NoteLevel2"/>
      </w:pPr>
      <w:r>
        <w:t xml:space="preserve">Word first appears during colonialism. </w:t>
      </w:r>
    </w:p>
    <w:p w14:paraId="326AB3B5" w14:textId="77777777" w:rsidR="003E7B66" w:rsidRDefault="003E7B66" w:rsidP="003E7B66">
      <w:pPr>
        <w:pStyle w:val="NoteLevel1"/>
      </w:pPr>
    </w:p>
    <w:p w14:paraId="4C9C6FDA" w14:textId="340FCC71" w:rsidR="003E7B66" w:rsidRDefault="003E7B66" w:rsidP="003E7B66">
      <w:pPr>
        <w:pStyle w:val="NoteLevel1"/>
      </w:pPr>
      <w:r>
        <w:t>Problems with the Scholarly Study of Hijras</w:t>
      </w:r>
    </w:p>
    <w:p w14:paraId="287BE513" w14:textId="2A6423CB" w:rsidR="003E7B66" w:rsidRDefault="003E7B66" w:rsidP="003E7B66">
      <w:pPr>
        <w:pStyle w:val="NoteLevel2"/>
      </w:pPr>
      <w:r>
        <w:t xml:space="preserve">As objects of fascination, hijras often remain in an idealized world, in the colonial period, they were seen as quintessential symbols of “Oriental” otherness, and even today we see a romanticization or idealization of these communities by anthropologies, etc. </w:t>
      </w:r>
    </w:p>
    <w:p w14:paraId="237A6AE9" w14:textId="7A486F4C" w:rsidR="003E7B66" w:rsidRDefault="003E7B66" w:rsidP="003E7B66">
      <w:pPr>
        <w:pStyle w:val="NoteLevel2"/>
      </w:pPr>
      <w:r>
        <w:t xml:space="preserve">Scholars focus so much on the religious live of these </w:t>
      </w:r>
      <w:r w:rsidR="008C0344">
        <w:t>individuals</w:t>
      </w:r>
      <w:r>
        <w:t xml:space="preserve"> that they forget about the real issues of stigma and quotidian struggle that characterize much of their lives. </w:t>
      </w:r>
    </w:p>
    <w:p w14:paraId="45283A16" w14:textId="04F95A1F" w:rsidR="003E7B66" w:rsidRDefault="003E7B66" w:rsidP="003E7B66">
      <w:pPr>
        <w:pStyle w:val="NoteLevel2"/>
      </w:pPr>
      <w:r>
        <w:t>Scholars repeatedly tr</w:t>
      </w:r>
      <w:r w:rsidR="008C0344">
        <w:t>y</w:t>
      </w:r>
      <w:r>
        <w:t xml:space="preserve"> to trace hijras back to Sanskrit texts through words like napumsaka (“without </w:t>
      </w:r>
      <w:r w:rsidR="008C0344">
        <w:t>gender</w:t>
      </w:r>
      <w:r>
        <w:t>”) or tritiya prakrti (</w:t>
      </w:r>
      <w:r w:rsidR="008C0344">
        <w:t>“</w:t>
      </w:r>
      <w:r>
        <w:t>third nature</w:t>
      </w:r>
      <w:r w:rsidR="008C0344">
        <w:t>”</w:t>
      </w:r>
      <w:r>
        <w:t xml:space="preserve">) which appear in the </w:t>
      </w:r>
      <w:r w:rsidR="008C0344">
        <w:t>epics</w:t>
      </w:r>
      <w:r>
        <w:t xml:space="preserve">, medical texts and Kamasutra it is problematic to link these </w:t>
      </w:r>
      <w:r w:rsidR="008C0344">
        <w:t>terms</w:t>
      </w:r>
      <w:r>
        <w:t xml:space="preserve"> to </w:t>
      </w:r>
      <w:proofErr w:type="gramStart"/>
      <w:r>
        <w:t>living  communities</w:t>
      </w:r>
      <w:proofErr w:type="gramEnd"/>
      <w:r>
        <w:t xml:space="preserve"> of hijras. There is no “</w:t>
      </w:r>
      <w:r w:rsidR="008C0344">
        <w:t>unbroken</w:t>
      </w:r>
      <w:r>
        <w:t xml:space="preserve"> link” between modern communities of hijras and ancient Sanskrit reference. The first real documented social histories of these communities come to us from the court records of the 15</w:t>
      </w:r>
      <w:r w:rsidRPr="003E7B66">
        <w:rPr>
          <w:vertAlign w:val="superscript"/>
        </w:rPr>
        <w:t>th</w:t>
      </w:r>
      <w:r>
        <w:t xml:space="preserve"> and </w:t>
      </w:r>
      <w:r w:rsidR="008C0344">
        <w:t>1</w:t>
      </w:r>
      <w:r>
        <w:t>6</w:t>
      </w:r>
      <w:r w:rsidRPr="003E7B66">
        <w:rPr>
          <w:vertAlign w:val="superscript"/>
        </w:rPr>
        <w:t>th</w:t>
      </w:r>
      <w:r>
        <w:t xml:space="preserve"> century M</w:t>
      </w:r>
      <w:r w:rsidR="008C0344">
        <w:t xml:space="preserve">ughal courts of North India. </w:t>
      </w:r>
    </w:p>
    <w:p w14:paraId="7CE9DA5E" w14:textId="746BF525" w:rsidR="008C0344" w:rsidRDefault="008C0344" w:rsidP="008C0344">
      <w:pPr>
        <w:pStyle w:val="NoteLevel3"/>
      </w:pPr>
      <w:r>
        <w:t xml:space="preserve">In Mughal courts these groups are referred to in many Persian terms. They in fact had a respectable position in Persian courts. </w:t>
      </w:r>
    </w:p>
    <w:p w14:paraId="6CA874E4" w14:textId="54AA2C4C" w:rsidR="008C0344" w:rsidRDefault="008C0344" w:rsidP="008C0344">
      <w:pPr>
        <w:pStyle w:val="NoteLevel2"/>
      </w:pPr>
      <w:r>
        <w:t xml:space="preserve">It is useful to think about gender as a socially constructed concept, and performance as a key modality through which it is expressed. </w:t>
      </w:r>
    </w:p>
    <w:p w14:paraId="4559DEBB" w14:textId="5E71B5DC" w:rsidR="008C0344" w:rsidRDefault="008C0344" w:rsidP="008C0344">
      <w:pPr>
        <w:pStyle w:val="NoteLevel2"/>
      </w:pPr>
      <w:r>
        <w:t xml:space="preserve">Most hijras do not identify as women – they identify as neither male nor female. </w:t>
      </w:r>
    </w:p>
    <w:p w14:paraId="34EC0B13" w14:textId="2BE8F5C9" w:rsidR="008C0344" w:rsidRDefault="008C0344" w:rsidP="008C0344">
      <w:pPr>
        <w:pStyle w:val="NoteLevel2"/>
      </w:pPr>
      <w:r>
        <w:t xml:space="preserve">Most are born as men who often willingly undergo a ceremony that initiates them into this community – castration – usually understood as a social rite-of-passage. Castration is itself also the act that marks liminality (“neither male nor female”). </w:t>
      </w:r>
    </w:p>
    <w:p w14:paraId="6E8CD58A" w14:textId="77E41921" w:rsidR="008C0344" w:rsidRDefault="008C0344" w:rsidP="008C0344">
      <w:pPr>
        <w:pStyle w:val="NoteLevel2"/>
      </w:pPr>
      <w:r>
        <w:t xml:space="preserve">Like almost all social initiations in South Asia, there is a religious component to the castration. But to call it </w:t>
      </w:r>
      <w:r w:rsidR="00E2221C">
        <w:t>“ritual castration” or to interp</w:t>
      </w:r>
      <w:r>
        <w:t xml:space="preserve">ret it as solely a “religious” phenomenon is a problem. </w:t>
      </w:r>
    </w:p>
    <w:p w14:paraId="6DDF04A0" w14:textId="5E5D5542" w:rsidR="00E2221C" w:rsidRDefault="00E2221C" w:rsidP="00E2221C">
      <w:pPr>
        <w:pStyle w:val="NoteLevel2"/>
      </w:pPr>
      <w:r>
        <w:t xml:space="preserve">They say they are not women but insist on using female pronouns and may use female dress. But they may choose other aspects that are masculine. </w:t>
      </w:r>
    </w:p>
    <w:p w14:paraId="3D9CB884" w14:textId="7DABE284" w:rsidR="00E2221C" w:rsidRDefault="00E2221C" w:rsidP="00E2221C">
      <w:pPr>
        <w:pStyle w:val="NoteLevel2"/>
      </w:pPr>
      <w:r>
        <w:t xml:space="preserve">More masculine in the way it uses ascetic symbolism. </w:t>
      </w:r>
    </w:p>
    <w:p w14:paraId="304C642D" w14:textId="1AF1552E" w:rsidR="00E2221C" w:rsidRPr="00E2221C" w:rsidRDefault="00E2221C" w:rsidP="00E2221C">
      <w:pPr>
        <w:pStyle w:val="NoteLevel3"/>
      </w:pPr>
      <w:r>
        <w:t xml:space="preserve">Compare themselves to contemporary ascetics. </w:t>
      </w:r>
    </w:p>
    <w:p w14:paraId="44D65746" w14:textId="1FC1530E" w:rsidR="00E2221C" w:rsidRDefault="00E2221C" w:rsidP="00E2221C">
      <w:pPr>
        <w:pStyle w:val="NoteLevel2"/>
      </w:pPr>
      <w:r w:rsidRPr="00E2221C">
        <w:t>99 percent of the time they are male</w:t>
      </w:r>
    </w:p>
    <w:p w14:paraId="375D76B7" w14:textId="7D58A666" w:rsidR="00E2221C" w:rsidRDefault="00E2221C" w:rsidP="00E2221C">
      <w:pPr>
        <w:pStyle w:val="NoteLevel2"/>
      </w:pPr>
      <w:r>
        <w:t xml:space="preserve">Discrimination and many are forced to </w:t>
      </w:r>
      <w:proofErr w:type="gramStart"/>
      <w:r>
        <w:t>et</w:t>
      </w:r>
      <w:proofErr w:type="gramEnd"/>
      <w:r>
        <w:t xml:space="preserve"> involved in sex work. </w:t>
      </w:r>
    </w:p>
    <w:p w14:paraId="1F723B19" w14:textId="77777777" w:rsidR="008C0344" w:rsidRDefault="008C0344" w:rsidP="008C0344">
      <w:pPr>
        <w:pStyle w:val="NoteLevel1"/>
      </w:pPr>
    </w:p>
    <w:p w14:paraId="7C51FF9A" w14:textId="4FCF64B8" w:rsidR="008C0344" w:rsidRDefault="008C0344" w:rsidP="008C0344">
      <w:pPr>
        <w:pStyle w:val="NoteLevel1"/>
      </w:pPr>
      <w:r>
        <w:t>Performance along the “Gender Spectrum”</w:t>
      </w:r>
    </w:p>
    <w:p w14:paraId="6257C793" w14:textId="24DB1738" w:rsidR="008C0344" w:rsidRDefault="008C0344" w:rsidP="008C0344">
      <w:pPr>
        <w:pStyle w:val="NoteLevel2"/>
      </w:pPr>
      <w:r>
        <w:t xml:space="preserve">Ranging from Masculinity and Femininity with a scale and range in the middle. </w:t>
      </w:r>
    </w:p>
    <w:p w14:paraId="5C903F59" w14:textId="23251AEB" w:rsidR="008C0344" w:rsidRDefault="008C0344" w:rsidP="008C0344">
      <w:pPr>
        <w:pStyle w:val="NoteLevel2"/>
      </w:pPr>
      <w:r>
        <w:t>Masculinity and femininity are culturally, socially, visually and somatically constructed.</w:t>
      </w:r>
    </w:p>
    <w:p w14:paraId="618678B8" w14:textId="77777777" w:rsidR="008C0344" w:rsidRDefault="008C0344" w:rsidP="008C0344">
      <w:pPr>
        <w:pStyle w:val="NoteLevel1"/>
      </w:pPr>
    </w:p>
    <w:p w14:paraId="7ED21264" w14:textId="34161F58" w:rsidR="008C0344" w:rsidRDefault="008C0344" w:rsidP="008C0344">
      <w:pPr>
        <w:pStyle w:val="NoteLevel1"/>
      </w:pPr>
      <w:r>
        <w:t>Structural Parallels</w:t>
      </w:r>
    </w:p>
    <w:p w14:paraId="4284E6E7" w14:textId="7F9B00A9" w:rsidR="008C0344" w:rsidRDefault="008C0344" w:rsidP="008C0344">
      <w:pPr>
        <w:pStyle w:val="NoteLevel2"/>
      </w:pPr>
      <w:r>
        <w:t>For Hijras.</w:t>
      </w:r>
    </w:p>
    <w:p w14:paraId="5C188794" w14:textId="73F8EF6E" w:rsidR="008C0344" w:rsidRDefault="008C0344" w:rsidP="008C0344">
      <w:pPr>
        <w:pStyle w:val="NoteLevel3"/>
      </w:pPr>
      <w:r>
        <w:t xml:space="preserve">Initiation performed by </w:t>
      </w:r>
      <w:proofErr w:type="gramStart"/>
      <w:r>
        <w:t>dai</w:t>
      </w:r>
      <w:proofErr w:type="gramEnd"/>
      <w:r>
        <w:t xml:space="preserve"> overseen by a goddess figure.</w:t>
      </w:r>
    </w:p>
    <w:p w14:paraId="1784E0F9" w14:textId="07EB967D" w:rsidR="008C0344" w:rsidRDefault="008C0344" w:rsidP="008C0344">
      <w:pPr>
        <w:pStyle w:val="NoteLevel3"/>
      </w:pPr>
      <w:r>
        <w:t>Powers to bless and curse.</w:t>
      </w:r>
    </w:p>
    <w:p w14:paraId="4BD03B2E" w14:textId="104B8EA5" w:rsidR="008C0344" w:rsidRDefault="008C0344" w:rsidP="008C0344">
      <w:pPr>
        <w:pStyle w:val="NoteLevel3"/>
      </w:pPr>
      <w:r>
        <w:t xml:space="preserve">Kinship vocabulary based on teacher-student relationship (guru/chela in Hindi). </w:t>
      </w:r>
    </w:p>
    <w:p w14:paraId="6F8B72AC" w14:textId="2916CB07" w:rsidR="008C0344" w:rsidRDefault="008C0344" w:rsidP="008C0344">
      <w:pPr>
        <w:pStyle w:val="NoteLevel3"/>
      </w:pPr>
      <w:r>
        <w:t xml:space="preserve">“Marriage” and markers of auspiciousness. </w:t>
      </w:r>
    </w:p>
    <w:p w14:paraId="78753DF1" w14:textId="44D62BC7" w:rsidR="008C0344" w:rsidRDefault="008C0344" w:rsidP="008C0344">
      <w:pPr>
        <w:pStyle w:val="NoteLevel2"/>
      </w:pPr>
      <w:r>
        <w:t xml:space="preserve">Normative </w:t>
      </w:r>
    </w:p>
    <w:p w14:paraId="7AEE2542" w14:textId="1BFEAF33" w:rsidR="008C0344" w:rsidRDefault="008C0344" w:rsidP="008C0344">
      <w:pPr>
        <w:pStyle w:val="NoteLevel3"/>
      </w:pPr>
      <w:r>
        <w:t xml:space="preserve">Childbirth, </w:t>
      </w:r>
      <w:proofErr w:type="gramStart"/>
      <w:r>
        <w:t>dai</w:t>
      </w:r>
      <w:proofErr w:type="gramEnd"/>
      <w:r>
        <w:t xml:space="preserve">, the goddess Bemata or Vidhiyamma. </w:t>
      </w:r>
    </w:p>
    <w:p w14:paraId="26F18EC4" w14:textId="6A779066" w:rsidR="008C0344" w:rsidRDefault="008C0344" w:rsidP="008C0344">
      <w:pPr>
        <w:pStyle w:val="NoteLevel3"/>
      </w:pPr>
      <w:r>
        <w:t xml:space="preserve">Powers of the pativrata. </w:t>
      </w:r>
    </w:p>
    <w:p w14:paraId="6E8337DA" w14:textId="6A384DE5" w:rsidR="008C0344" w:rsidRDefault="008C0344" w:rsidP="008C0344">
      <w:pPr>
        <w:pStyle w:val="NoteLevel3"/>
      </w:pPr>
      <w:r>
        <w:t xml:space="preserve">Traditional upper-cast male structures of initiation, learning. </w:t>
      </w:r>
    </w:p>
    <w:p w14:paraId="749A9AFA" w14:textId="4C302F17" w:rsidR="008C0344" w:rsidRDefault="008C0344" w:rsidP="008C0344">
      <w:pPr>
        <w:pStyle w:val="NoteLevel3"/>
      </w:pPr>
      <w:r>
        <w:t xml:space="preserve">“Marriage” and markers of auspiciousness. </w:t>
      </w:r>
    </w:p>
    <w:p w14:paraId="6656DAED" w14:textId="77777777" w:rsidR="00057CE0" w:rsidRDefault="00057CE0" w:rsidP="00057CE0">
      <w:pPr>
        <w:pStyle w:val="NoteLevel1"/>
      </w:pPr>
    </w:p>
    <w:p w14:paraId="2D19A3B8" w14:textId="6AD7F372" w:rsidR="00057CE0" w:rsidRDefault="00057CE0" w:rsidP="00057CE0">
      <w:pPr>
        <w:pStyle w:val="NoteLevel1"/>
      </w:pPr>
      <w:r>
        <w:t>Hijras and the Contemporary Pubic Sphere</w:t>
      </w:r>
    </w:p>
    <w:p w14:paraId="4BAA99B8" w14:textId="1A1A1532" w:rsidR="00057CE0" w:rsidRDefault="00057CE0" w:rsidP="00057CE0">
      <w:pPr>
        <w:pStyle w:val="NoteLevel2"/>
      </w:pPr>
      <w:r>
        <w:t xml:space="preserve">Occupy a unique place in popular culture. </w:t>
      </w:r>
    </w:p>
    <w:p w14:paraId="2EE4C9AF" w14:textId="75F792F9" w:rsidR="00057CE0" w:rsidRDefault="00057CE0" w:rsidP="00057CE0">
      <w:pPr>
        <w:pStyle w:val="NoteLevel2"/>
      </w:pPr>
      <w:r>
        <w:t xml:space="preserve">“Rose”, a Tamil speaking hijra TV personality hosts a talk show, seen as the Oprah. </w:t>
      </w:r>
    </w:p>
    <w:p w14:paraId="4FFB47A0" w14:textId="35CE5018" w:rsidR="00057CE0" w:rsidRDefault="00057CE0" w:rsidP="00057CE0">
      <w:pPr>
        <w:pStyle w:val="NoteLevel2"/>
      </w:pPr>
      <w:r>
        <w:t xml:space="preserve">Shabnam Mausi, the first hijra to be elected to private office. </w:t>
      </w:r>
    </w:p>
    <w:p w14:paraId="4AD8B018" w14:textId="764F72D2" w:rsidR="00E2221C" w:rsidRDefault="00E2221C" w:rsidP="00E2221C">
      <w:pPr>
        <w:pStyle w:val="NoteLevel3"/>
      </w:pPr>
      <w:r>
        <w:t xml:space="preserve">Hijras were granted voting rights in 1994. </w:t>
      </w:r>
    </w:p>
    <w:p w14:paraId="3B6DD2AA" w14:textId="04A50672" w:rsidR="00E2221C" w:rsidRDefault="00E2221C" w:rsidP="00E2221C">
      <w:pPr>
        <w:pStyle w:val="NoteLevel1"/>
      </w:pPr>
    </w:p>
    <w:p w14:paraId="4CF482BA" w14:textId="726E9385" w:rsidR="00E2221C" w:rsidRDefault="00E2221C" w:rsidP="00E2221C">
      <w:pPr>
        <w:pStyle w:val="NoteLevel1"/>
      </w:pPr>
      <w:r>
        <w:t>Hijras and Religion in Modern India</w:t>
      </w:r>
    </w:p>
    <w:p w14:paraId="5B47F428" w14:textId="1A7A9197" w:rsidR="00E2221C" w:rsidRDefault="00E2221C" w:rsidP="00E2221C">
      <w:pPr>
        <w:pStyle w:val="NoteLevel2"/>
      </w:pPr>
      <w:r>
        <w:t xml:space="preserve">Central shrine of the goddess Bahucara in the Mahsana distinct of Gujarat – the patron goddess of the Hijra community. Originated as the patron goddess of the above district (local hijra community) and then became the patron of all communities. This is only about 30 years old. </w:t>
      </w:r>
    </w:p>
    <w:p w14:paraId="171E523A" w14:textId="73A8F539" w:rsidR="00E2221C" w:rsidRDefault="00E2221C" w:rsidP="00E2221C">
      <w:pPr>
        <w:pStyle w:val="NoteLevel2"/>
      </w:pPr>
      <w:r>
        <w:t xml:space="preserve">Recently found a national hijra community. </w:t>
      </w:r>
    </w:p>
    <w:p w14:paraId="6B30139D" w14:textId="6E08B1E8" w:rsidR="00E2221C" w:rsidRDefault="00E2221C" w:rsidP="00E2221C">
      <w:pPr>
        <w:pStyle w:val="NoteLevel3"/>
      </w:pPr>
      <w:r>
        <w:t xml:space="preserve">Began to diminish regional differences. </w:t>
      </w:r>
    </w:p>
    <w:p w14:paraId="1BDFCC2F" w14:textId="2A07BE68" w:rsidR="00E2221C" w:rsidRDefault="00E2221C" w:rsidP="00E2221C">
      <w:pPr>
        <w:pStyle w:val="NoteLevel2"/>
      </w:pPr>
      <w:r>
        <w:t>Story that links her to the community:</w:t>
      </w:r>
    </w:p>
    <w:p w14:paraId="5C46FA93" w14:textId="36F401E1" w:rsidR="00E2221C" w:rsidRDefault="00E2221C" w:rsidP="00E2221C">
      <w:pPr>
        <w:pStyle w:val="NoteLevel3"/>
      </w:pPr>
      <w:r>
        <w:t xml:space="preserve">A young woman sees her husband neglecting her and going off on a white horse every night. </w:t>
      </w:r>
      <w:r w:rsidR="00005CBD">
        <w:t xml:space="preserve">She decides to follow him. A jungle fowl tells her she can ride on it. </w:t>
      </w:r>
      <w:proofErr w:type="gramStart"/>
      <w:r w:rsidR="00005CBD">
        <w:t>she</w:t>
      </w:r>
      <w:proofErr w:type="gramEnd"/>
      <w:r w:rsidR="00005CBD">
        <w:t xml:space="preserve"> finds her husband engaged in “unmanly behavior” (engaged in activity with a man). She confronts him and asks him why he had married her if his preferences were otherwise. She takes on this goddess form and castrates him in anger and becomes a goddess and makes a proclamation that men like him must worship her. </w:t>
      </w:r>
    </w:p>
    <w:p w14:paraId="49F8E01E" w14:textId="5F724782" w:rsidR="00005CBD" w:rsidRDefault="00005CBD" w:rsidP="00005CBD">
      <w:pPr>
        <w:pStyle w:val="NoteLevel4"/>
      </w:pPr>
      <w:r>
        <w:t xml:space="preserve">Shows male anxiety among women. Husband afraid of his wife. </w:t>
      </w:r>
    </w:p>
    <w:p w14:paraId="3E2E406F" w14:textId="45C80FC7" w:rsidR="00005CBD" w:rsidRDefault="00005CBD" w:rsidP="00005CBD">
      <w:pPr>
        <w:pStyle w:val="NoteLevel4"/>
      </w:pPr>
      <w:r>
        <w:t xml:space="preserve">Establishment myths of how this goddess came to be and establishes direct connection between this temple and the hijra community. </w:t>
      </w:r>
    </w:p>
    <w:p w14:paraId="1B91DC95" w14:textId="12EA9453" w:rsidR="00005CBD" w:rsidRDefault="00005CBD" w:rsidP="00005CBD">
      <w:pPr>
        <w:pStyle w:val="NoteLevel4"/>
      </w:pPr>
      <w:r>
        <w:t xml:space="preserve">It existed long before hijras started worshipping there. </w:t>
      </w:r>
    </w:p>
    <w:p w14:paraId="10B1DFFD" w14:textId="265221E9" w:rsidR="00005CBD" w:rsidRDefault="00005CBD" w:rsidP="00005CBD">
      <w:pPr>
        <w:pStyle w:val="NoteLevel4"/>
      </w:pPr>
      <w:r>
        <w:t xml:space="preserve">It is still a mainstream </w:t>
      </w:r>
      <w:proofErr w:type="gramStart"/>
      <w:r>
        <w:t>brahminic</w:t>
      </w:r>
      <w:proofErr w:type="gramEnd"/>
      <w:r>
        <w:t xml:space="preserve"> temple, one of the trajectories that the goddess has taken on is the hijras but it does not account for all of them. </w:t>
      </w:r>
    </w:p>
    <w:p w14:paraId="766F490B" w14:textId="3DFF736E" w:rsidR="00005CBD" w:rsidRDefault="00005CBD" w:rsidP="00005CBD">
      <w:pPr>
        <w:pStyle w:val="NoteLevel4"/>
      </w:pPr>
      <w:r>
        <w:t xml:space="preserve">Castration ritual includes a puja to the goddess before hand. Say mother, mother over and over to the statue of the goddess. </w:t>
      </w:r>
    </w:p>
    <w:p w14:paraId="0BFC1550" w14:textId="77777777" w:rsidR="00005CBD" w:rsidRDefault="00005CBD" w:rsidP="00005CBD">
      <w:pPr>
        <w:pStyle w:val="NoteLevel1"/>
      </w:pPr>
    </w:p>
    <w:p w14:paraId="60CA4313" w14:textId="734D0825" w:rsidR="00005CBD" w:rsidRDefault="00005CBD" w:rsidP="00005CBD">
      <w:pPr>
        <w:pStyle w:val="NoteLevel1"/>
      </w:pPr>
      <w:r>
        <w:t>Aravan and the Tamil Aravanis</w:t>
      </w:r>
    </w:p>
    <w:p w14:paraId="4A7C25C4" w14:textId="48CF4499" w:rsidR="00005CBD" w:rsidRDefault="00005CBD" w:rsidP="00005CBD">
      <w:pPr>
        <w:pStyle w:val="NoteLevel2"/>
      </w:pPr>
      <w:r>
        <w:t xml:space="preserve">Hijras known as Aravan in the Tamil speaking regions. Associated with the god Aravan. </w:t>
      </w:r>
    </w:p>
    <w:p w14:paraId="10E1FDB8" w14:textId="733B10EF" w:rsidR="00005CBD" w:rsidRDefault="00005CBD" w:rsidP="00005CBD">
      <w:pPr>
        <w:pStyle w:val="NoteLevel2"/>
      </w:pPr>
      <w:r>
        <w:t>At the height of the Mahabharata war, the gods declared that the clan in which a young hero would readily sacrifice his life in the following day’s battle would win the war. Aravan, the son of Arjuna, who was the greatest hero among the Pandavas, declared himself ready for this supreme sacrifice. He posed only one condition: being young and unmarried, he didn’t want to die as a bachelor. He demanded to be married that very night. Bu which father would be ready to give his daughter into marriage to someone who would sur</w:t>
      </w:r>
      <w:r w:rsidR="002E5F70">
        <w:t>ely die the very next day? Visnu</w:t>
      </w:r>
      <w:r>
        <w:t xml:space="preserve"> decided to help the Pandava. He took on the female form called Mohini and married Aravan. The marriage took place during the night, and the next day, on the battlefield, the young bridegroom died, leaving Mohini behind as a widow.”</w:t>
      </w:r>
    </w:p>
    <w:p w14:paraId="21126C8E" w14:textId="2CBC1C74" w:rsidR="002E5F70" w:rsidRDefault="002E5F70" w:rsidP="002E5F70">
      <w:pPr>
        <w:pStyle w:val="NoteLevel3"/>
      </w:pPr>
      <w:r>
        <w:t xml:space="preserve">The story serves as a program for the ritual reenactment every year. </w:t>
      </w:r>
    </w:p>
    <w:p w14:paraId="22A4F0F1" w14:textId="541FB451" w:rsidR="002E5F70" w:rsidRDefault="002E5F70" w:rsidP="002E5F70">
      <w:pPr>
        <w:pStyle w:val="NoteLevel3"/>
      </w:pPr>
      <w:r>
        <w:t xml:space="preserve">Have </w:t>
      </w:r>
      <w:proofErr w:type="gramStart"/>
      <w:r>
        <w:t>night long</w:t>
      </w:r>
      <w:proofErr w:type="gramEnd"/>
      <w:r>
        <w:t xml:space="preserve"> ritual reenactment. </w:t>
      </w:r>
    </w:p>
    <w:p w14:paraId="108EDF78" w14:textId="1BB69E9B" w:rsidR="002E5F70" w:rsidRDefault="002E5F70" w:rsidP="002E5F70">
      <w:pPr>
        <w:pStyle w:val="NoteLevel3"/>
      </w:pPr>
      <w:r>
        <w:t xml:space="preserve">They all enact their widowdom by ripping off their talis and following a mourning ritual. </w:t>
      </w:r>
    </w:p>
    <w:p w14:paraId="50F32A9D" w14:textId="7A7FF2D7" w:rsidR="002E5F70" w:rsidRDefault="002E5F70" w:rsidP="002E5F70">
      <w:pPr>
        <w:pStyle w:val="NoteLevel3"/>
      </w:pPr>
      <w:r>
        <w:t xml:space="preserve">In some versions Aravan performs </w:t>
      </w:r>
      <w:proofErr w:type="gramStart"/>
      <w:r>
        <w:t>self sacrifice</w:t>
      </w:r>
      <w:proofErr w:type="gramEnd"/>
      <w:r>
        <w:t xml:space="preserve"> to the goddess Kali to ensure her favour and the victory of the war. One of the three boons granted to him is that he gets married. </w:t>
      </w:r>
    </w:p>
    <w:p w14:paraId="1FFE5141" w14:textId="15006DA3" w:rsidR="002E5F70" w:rsidRDefault="002E5F70" w:rsidP="002E5F70">
      <w:pPr>
        <w:pStyle w:val="NoteLevel3"/>
      </w:pPr>
      <w:r>
        <w:t xml:space="preserve">Shrine for Aravan in the village of Kuvakkam in Northern Tamiladu, South India. </w:t>
      </w:r>
    </w:p>
    <w:p w14:paraId="638A7BB8" w14:textId="00213525" w:rsidR="002E5F70" w:rsidRDefault="002E5F70" w:rsidP="002E5F70">
      <w:pPr>
        <w:pStyle w:val="NoteLevel3"/>
      </w:pPr>
      <w:r>
        <w:t xml:space="preserve">The festival is now a global event. It has become the pan-Indian event for hijras. It has become increasingly urbanized and cosmopolitan. Now have a kind of beauty pageant for the hijra community. They had a pride event so they are now building into global LGBT circles and politics. </w:t>
      </w:r>
    </w:p>
    <w:p w14:paraId="4C7ACB99" w14:textId="4472C985" w:rsidR="002E5F70" w:rsidRDefault="00053BFF" w:rsidP="00053BFF">
      <w:pPr>
        <w:pStyle w:val="NoteLevel3"/>
      </w:pPr>
      <w:r>
        <w:t xml:space="preserve">Tamil aravanis are also now known as Tirunankais </w:t>
      </w:r>
      <w:proofErr w:type="gramStart"/>
      <w:r>
        <w:t>( sacred</w:t>
      </w:r>
      <w:proofErr w:type="gramEnd"/>
      <w:r>
        <w:t xml:space="preserve"> woman), an official title bestowed upon them by the former Chief Minister of Tamilinadu, who also granted them special rights and access to housing and education, in an attempt to curb discrimination. </w:t>
      </w:r>
    </w:p>
    <w:p w14:paraId="47ED6477" w14:textId="4A75181B" w:rsidR="00053BFF" w:rsidRDefault="00053BFF" w:rsidP="00053BFF">
      <w:pPr>
        <w:pStyle w:val="NoteLevel3"/>
      </w:pPr>
      <w:r>
        <w:t xml:space="preserve">Tirumamkais are also worshippers of the goddess Ankalamman or Ankala Paramecuvati, a fierce village deity, often linked o Mariyamman. </w:t>
      </w:r>
    </w:p>
    <w:p w14:paraId="5D17A97F" w14:textId="77777777" w:rsidR="003E7B66" w:rsidRDefault="003E7B66" w:rsidP="003E7B66">
      <w:pPr>
        <w:pStyle w:val="NoteLevel1"/>
      </w:pPr>
    </w:p>
    <w:p w14:paraId="60F3E5D1" w14:textId="77777777" w:rsidR="00885158" w:rsidRDefault="00885158" w:rsidP="003E7B66">
      <w:pPr>
        <w:pStyle w:val="NoteLevel1"/>
        <w:sectPr w:rsidR="00885158" w:rsidSect="00F65BFC">
          <w:headerReference w:type="first" r:id="rId17"/>
          <w:pgSz w:w="12240" w:h="15840"/>
          <w:pgMar w:top="1440" w:right="1440" w:bottom="1440" w:left="1440" w:header="708" w:footer="708" w:gutter="0"/>
          <w:cols w:space="708"/>
          <w:titlePg/>
          <w:docGrid w:type="lines" w:linePitch="360"/>
        </w:sectPr>
      </w:pPr>
    </w:p>
    <w:p w14:paraId="55744361" w14:textId="6849BC9F" w:rsidR="00885158" w:rsidRDefault="00885158" w:rsidP="00885158">
      <w:pPr>
        <w:pStyle w:val="NoteLevel1"/>
        <w:sectPr w:rsidR="00885158" w:rsidSect="00885158">
          <w:headerReference w:type="first" r:id="rId18"/>
          <w:pgSz w:w="12240" w:h="15840"/>
          <w:pgMar w:top="1440" w:right="1440" w:bottom="1440" w:left="1440" w:header="708" w:footer="708" w:gutter="0"/>
          <w:cols w:space="708"/>
          <w:titlePg/>
          <w:docGrid w:type="lines" w:linePitch="360"/>
        </w:sectPr>
      </w:pPr>
      <w:r>
        <w:cr/>
      </w:r>
    </w:p>
    <w:p w14:paraId="184499F7" w14:textId="77777777" w:rsidR="00885158" w:rsidRDefault="00885158" w:rsidP="00885158">
      <w:pPr>
        <w:pStyle w:val="NoteLevel1"/>
        <w:numPr>
          <w:ilvl w:val="0"/>
          <w:numId w:val="0"/>
        </w:numPr>
      </w:pPr>
      <w:r>
        <w:t>Eunuch</w:t>
      </w:r>
    </w:p>
    <w:p w14:paraId="6FCE5E80" w14:textId="1AD3562D" w:rsidR="003E7B66" w:rsidRDefault="00885158" w:rsidP="00885158">
      <w:pPr>
        <w:pStyle w:val="NoteLevel2"/>
      </w:pPr>
      <w:proofErr w:type="gramStart"/>
      <w:r>
        <w:t>begged</w:t>
      </w:r>
      <w:proofErr w:type="gramEnd"/>
      <w:r>
        <w:t xml:space="preserve"> to survive</w:t>
      </w:r>
    </w:p>
    <w:p w14:paraId="0A0A1AA8" w14:textId="449DE891" w:rsidR="00885158" w:rsidRDefault="00885158" w:rsidP="00885158">
      <w:pPr>
        <w:pStyle w:val="NoteLevel2"/>
      </w:pPr>
      <w:proofErr w:type="gramStart"/>
      <w:r>
        <w:t>men</w:t>
      </w:r>
      <w:proofErr w:type="gramEnd"/>
      <w:r>
        <w:t xml:space="preserve"> drag and molest them</w:t>
      </w:r>
    </w:p>
    <w:p w14:paraId="53462247" w14:textId="5D75BD70" w:rsidR="00885158" w:rsidRDefault="00885158" w:rsidP="00885158">
      <w:pPr>
        <w:pStyle w:val="NoteLevel2"/>
      </w:pPr>
      <w:proofErr w:type="gramStart"/>
      <w:r>
        <w:t>for</w:t>
      </w:r>
      <w:proofErr w:type="gramEnd"/>
      <w:r>
        <w:t xml:space="preserve"> her it feels right being a eunuch</w:t>
      </w:r>
    </w:p>
    <w:p w14:paraId="78EFD64B" w14:textId="1D1A6294" w:rsidR="00885158" w:rsidRDefault="00885158" w:rsidP="00885158">
      <w:pPr>
        <w:pStyle w:val="NoteLevel2"/>
      </w:pPr>
      <w:proofErr w:type="gramStart"/>
      <w:r>
        <w:t>what</w:t>
      </w:r>
      <w:proofErr w:type="gramEnd"/>
      <w:r>
        <w:t xml:space="preserve"> can I do I am castrated</w:t>
      </w:r>
    </w:p>
    <w:p w14:paraId="389DADBA" w14:textId="722BCB9A" w:rsidR="00885158" w:rsidRDefault="00885158" w:rsidP="00885158">
      <w:pPr>
        <w:pStyle w:val="NoteLevel2"/>
      </w:pPr>
      <w:r>
        <w:t xml:space="preserve">1.3 million in </w:t>
      </w:r>
      <w:proofErr w:type="gramStart"/>
      <w:r>
        <w:t>india</w:t>
      </w:r>
      <w:proofErr w:type="gramEnd"/>
      <w:r>
        <w:t xml:space="preserve">, most choose to be castrated. </w:t>
      </w:r>
    </w:p>
    <w:p w14:paraId="141E86F3" w14:textId="26EACCDF" w:rsidR="00885158" w:rsidRDefault="00885158" w:rsidP="00885158">
      <w:pPr>
        <w:pStyle w:val="NoteLevel2"/>
      </w:pPr>
      <w:r>
        <w:t xml:space="preserve">Considered by many to be divine. </w:t>
      </w:r>
    </w:p>
    <w:p w14:paraId="586E9F86" w14:textId="66363DDA" w:rsidR="00885158" w:rsidRDefault="00885158" w:rsidP="00885158">
      <w:pPr>
        <w:pStyle w:val="NoteLevel2"/>
      </w:pPr>
      <w:r>
        <w:t xml:space="preserve">Neither male nor female but somewhere in between. </w:t>
      </w:r>
    </w:p>
    <w:p w14:paraId="31CED10A" w14:textId="3BD21465" w:rsidR="00885158" w:rsidRDefault="00885158" w:rsidP="00885158">
      <w:pPr>
        <w:pStyle w:val="NoteLevel2"/>
      </w:pPr>
      <w:r>
        <w:t xml:space="preserve">Desperately poor, many beggars and prostitutes barely making enough money to live. </w:t>
      </w:r>
    </w:p>
    <w:p w14:paraId="525DC70C" w14:textId="6D071222" w:rsidR="00885158" w:rsidRDefault="00885158" w:rsidP="00885158">
      <w:pPr>
        <w:pStyle w:val="NoteLevel2"/>
      </w:pPr>
      <w:r>
        <w:t xml:space="preserve">Story of survival. </w:t>
      </w:r>
    </w:p>
    <w:p w14:paraId="6A7A3318" w14:textId="5DE7DBBA" w:rsidR="00885158" w:rsidRDefault="00885158" w:rsidP="00885158">
      <w:pPr>
        <w:pStyle w:val="NoteLevel2"/>
      </w:pPr>
      <w:r>
        <w:t xml:space="preserve">Community closed to outsiders. </w:t>
      </w:r>
    </w:p>
    <w:p w14:paraId="056545DB" w14:textId="30492145" w:rsidR="00885158" w:rsidRDefault="00885158" w:rsidP="00885158">
      <w:pPr>
        <w:pStyle w:val="NoteLevel3"/>
      </w:pPr>
      <w:r>
        <w:t>Different then the eunuchs that you see on the street</w:t>
      </w:r>
    </w:p>
    <w:p w14:paraId="309070EE" w14:textId="19215645" w:rsidR="00885158" w:rsidRDefault="00885158" w:rsidP="00885158">
      <w:pPr>
        <w:pStyle w:val="NoteLevel3"/>
      </w:pPr>
      <w:r>
        <w:t>Stereotype collapsing</w:t>
      </w:r>
    </w:p>
    <w:p w14:paraId="54AD584D" w14:textId="0802B235" w:rsidR="00885158" w:rsidRDefault="00885158" w:rsidP="00885158">
      <w:pPr>
        <w:pStyle w:val="NoteLevel4"/>
      </w:pPr>
      <w:r>
        <w:t xml:space="preserve">Loving and caring people. </w:t>
      </w:r>
    </w:p>
    <w:p w14:paraId="5768789C" w14:textId="65FEBF52" w:rsidR="00885158" w:rsidRDefault="00885158" w:rsidP="00885158">
      <w:pPr>
        <w:pStyle w:val="NoteLevel2"/>
      </w:pPr>
      <w:r>
        <w:t xml:space="preserve">Don’t have any kind of inhibitions – says she can share anything with them. </w:t>
      </w:r>
    </w:p>
    <w:p w14:paraId="00CA251F" w14:textId="02528E10" w:rsidR="00885158" w:rsidRDefault="00885158" w:rsidP="00885158">
      <w:pPr>
        <w:pStyle w:val="NoteLevel2"/>
      </w:pPr>
      <w:r>
        <w:t xml:space="preserve">Most are raised as boys. </w:t>
      </w:r>
    </w:p>
    <w:p w14:paraId="71F29532" w14:textId="58337E80" w:rsidR="00885158" w:rsidRDefault="00885158" w:rsidP="00885158">
      <w:pPr>
        <w:pStyle w:val="NoteLevel2"/>
      </w:pPr>
      <w:r>
        <w:t>Testicular castration and a penectomy, voluntary and usually happens around age 18</w:t>
      </w:r>
    </w:p>
    <w:p w14:paraId="36F75E80" w14:textId="5F745905" w:rsidR="00885158" w:rsidRDefault="00885158" w:rsidP="00885158">
      <w:pPr>
        <w:pStyle w:val="NoteLevel2"/>
      </w:pPr>
      <w:r>
        <w:t xml:space="preserve">Traditional religious role – sing and dance ant births and weddings and offer blessings. </w:t>
      </w:r>
    </w:p>
    <w:p w14:paraId="4A88DF59" w14:textId="5E5A334F" w:rsidR="00885158" w:rsidRDefault="00885158" w:rsidP="00885158">
      <w:pPr>
        <w:pStyle w:val="NoteLevel3"/>
      </w:pPr>
      <w:r>
        <w:t xml:space="preserve">Blessing to ensure future generations of sons and a curse prevents it. </w:t>
      </w:r>
    </w:p>
    <w:p w14:paraId="0408BD7E" w14:textId="41CC6DEA" w:rsidR="00885158" w:rsidRDefault="00885158" w:rsidP="00885158">
      <w:pPr>
        <w:pStyle w:val="NoteLevel2"/>
      </w:pPr>
      <w:r>
        <w:t xml:space="preserve">Because of western ideas of gender the status of hijras has begun to decline. </w:t>
      </w:r>
    </w:p>
    <w:p w14:paraId="17520D14" w14:textId="7CB2CE13" w:rsidR="00885158" w:rsidRDefault="00885158" w:rsidP="00885158">
      <w:pPr>
        <w:pStyle w:val="NoteLevel2"/>
      </w:pPr>
      <w:r>
        <w:t xml:space="preserve">Been through very hard life – gives her a dark side. </w:t>
      </w:r>
    </w:p>
    <w:p w14:paraId="0AD08609" w14:textId="10F406FB" w:rsidR="00885158" w:rsidRDefault="00885158" w:rsidP="00885158">
      <w:pPr>
        <w:pStyle w:val="NoteLevel2"/>
      </w:pPr>
      <w:r>
        <w:t xml:space="preserve">They rely a lot on each other and support from anyone around them. </w:t>
      </w:r>
    </w:p>
    <w:p w14:paraId="114EA3F1" w14:textId="165D798C" w:rsidR="00885158" w:rsidRDefault="00885158" w:rsidP="00885158">
      <w:pPr>
        <w:pStyle w:val="NoteLevel2"/>
      </w:pPr>
      <w:r>
        <w:t xml:space="preserve">Don’t have anywhere to go. So mina found ways to keep the community going. Found ways to build a life for her and other eunuchs. </w:t>
      </w:r>
    </w:p>
    <w:p w14:paraId="66B05944" w14:textId="3600D7CC" w:rsidR="00885158" w:rsidRDefault="00885158" w:rsidP="00885158">
      <w:pPr>
        <w:pStyle w:val="NoteLevel2"/>
      </w:pPr>
      <w:r>
        <w:t xml:space="preserve">They give up their families and come to Bombay – when they get old they adopt daughters who can care for them as they age. </w:t>
      </w:r>
    </w:p>
    <w:p w14:paraId="563B24D5" w14:textId="7D936AA6" w:rsidR="00885158" w:rsidRDefault="0062566A" w:rsidP="00885158">
      <w:pPr>
        <w:pStyle w:val="NoteLevel2"/>
      </w:pPr>
      <w:proofErr w:type="gramStart"/>
      <w:r>
        <w:t>Matter</w:t>
      </w:r>
      <w:proofErr w:type="gramEnd"/>
      <w:r>
        <w:t xml:space="preserve"> of luck adopting daughters they say some turn out good some bad. </w:t>
      </w:r>
    </w:p>
    <w:p w14:paraId="1B6F69B4" w14:textId="1B398B29" w:rsidR="0062566A" w:rsidRDefault="0062566A" w:rsidP="0062566A">
      <w:pPr>
        <w:pStyle w:val="NoteLevel3"/>
      </w:pPr>
      <w:r>
        <w:t xml:space="preserve">You must take care of your daughter with clothes and jewelry so she can provide for you. </w:t>
      </w:r>
    </w:p>
    <w:p w14:paraId="099C580C" w14:textId="206CF61D" w:rsidR="0062566A" w:rsidRDefault="0062566A" w:rsidP="0062566A">
      <w:pPr>
        <w:pStyle w:val="NoteLevel3"/>
      </w:pPr>
      <w:r>
        <w:t xml:space="preserve">When mother dies daughter inherits her possessions. </w:t>
      </w:r>
    </w:p>
    <w:p w14:paraId="1F266E94" w14:textId="65649657" w:rsidR="0062566A" w:rsidRDefault="0062566A" w:rsidP="0062566A">
      <w:pPr>
        <w:pStyle w:val="NoteLevel3"/>
      </w:pPr>
      <w:r>
        <w:t xml:space="preserve">Mother and a goddess to her Meena </w:t>
      </w:r>
      <w:proofErr w:type="gramStart"/>
      <w:r>
        <w:t>is</w:t>
      </w:r>
      <w:proofErr w:type="gramEnd"/>
      <w:r>
        <w:t xml:space="preserve">. </w:t>
      </w:r>
    </w:p>
    <w:p w14:paraId="5EE86EDB" w14:textId="2F0D8BAB" w:rsidR="0062566A" w:rsidRDefault="0062566A" w:rsidP="0062566A">
      <w:pPr>
        <w:pStyle w:val="NoteLevel3"/>
      </w:pPr>
      <w:r>
        <w:t xml:space="preserve">The mother disciplines in the same way the goddess does. </w:t>
      </w:r>
    </w:p>
    <w:p w14:paraId="54F751E4" w14:textId="1C1E7500" w:rsidR="0062566A" w:rsidRDefault="0062566A" w:rsidP="0062566A">
      <w:pPr>
        <w:pStyle w:val="NoteLevel2"/>
      </w:pPr>
      <w:r>
        <w:t xml:space="preserve">Small group of elders that govern the community. </w:t>
      </w:r>
    </w:p>
    <w:p w14:paraId="01EDD559" w14:textId="4E7E942B" w:rsidR="0062566A" w:rsidRDefault="0062566A" w:rsidP="0062566A">
      <w:pPr>
        <w:pStyle w:val="NoteLevel2"/>
      </w:pPr>
      <w:r>
        <w:t xml:space="preserve">If a eunuch breaks the rules they can get punished or excommunicated. </w:t>
      </w:r>
    </w:p>
    <w:p w14:paraId="3F663150" w14:textId="4CDAEB35" w:rsidR="0062566A" w:rsidRDefault="0062566A" w:rsidP="0062566A">
      <w:pPr>
        <w:pStyle w:val="NoteLevel2"/>
      </w:pPr>
      <w:r>
        <w:t xml:space="preserve">Meena and her family are at the bottom. </w:t>
      </w:r>
    </w:p>
    <w:p w14:paraId="690701BF" w14:textId="54052C18" w:rsidR="0062566A" w:rsidRDefault="0062566A" w:rsidP="0062566A">
      <w:pPr>
        <w:pStyle w:val="NoteLevel2"/>
      </w:pPr>
      <w:r>
        <w:t xml:space="preserve">They cannot participate in the extended family structures essential to social life in </w:t>
      </w:r>
      <w:proofErr w:type="gramStart"/>
      <w:r>
        <w:t>india</w:t>
      </w:r>
      <w:proofErr w:type="gramEnd"/>
      <w:r>
        <w:t xml:space="preserve">.  </w:t>
      </w:r>
    </w:p>
    <w:p w14:paraId="7F5A195D" w14:textId="1FD63830" w:rsidR="0062566A" w:rsidRDefault="0062566A" w:rsidP="0062566A">
      <w:pPr>
        <w:pStyle w:val="NoteLevel2"/>
      </w:pPr>
      <w:r>
        <w:t xml:space="preserve">Hijras impotence to spread to siblings. Don’t want to bring their family great shame and leave. </w:t>
      </w:r>
    </w:p>
    <w:p w14:paraId="65796890" w14:textId="0700148D" w:rsidR="0062566A" w:rsidRDefault="0062566A" w:rsidP="0062566A">
      <w:pPr>
        <w:pStyle w:val="NoteLevel2"/>
      </w:pPr>
      <w:r>
        <w:t xml:space="preserve">Some dress in </w:t>
      </w:r>
      <w:r w:rsidR="00C93B2F">
        <w:t>men’s</w:t>
      </w:r>
      <w:r>
        <w:t xml:space="preserve"> clothes to go home to their families to them they are their son not daughter. </w:t>
      </w:r>
    </w:p>
    <w:p w14:paraId="4312ACDF" w14:textId="57D1E7C0" w:rsidR="0062566A" w:rsidRDefault="0062566A" w:rsidP="0062566A">
      <w:pPr>
        <w:pStyle w:val="NoteLevel2"/>
      </w:pPr>
      <w:r>
        <w:t xml:space="preserve">2-3 months after operation notice changes. </w:t>
      </w:r>
    </w:p>
    <w:p w14:paraId="1DE791D2" w14:textId="5BF30F33" w:rsidR="0062566A" w:rsidRDefault="0062566A" w:rsidP="0062566A">
      <w:pPr>
        <w:pStyle w:val="NoteLevel2"/>
      </w:pPr>
      <w:r>
        <w:t xml:space="preserve">Castration is illegal in India and most reputable hospitals will not perform it. </w:t>
      </w:r>
    </w:p>
    <w:p w14:paraId="2890F426" w14:textId="66AB1245" w:rsidR="0062566A" w:rsidRDefault="0062566A" w:rsidP="0062566A">
      <w:pPr>
        <w:pStyle w:val="NoteLevel2"/>
      </w:pPr>
      <w:r>
        <w:t xml:space="preserve">Most undergo ritual castration in which there is no anesthetic. </w:t>
      </w:r>
    </w:p>
    <w:p w14:paraId="131D50A2" w14:textId="3AD3E631" w:rsidR="0062566A" w:rsidRDefault="0062566A" w:rsidP="0062566A">
      <w:pPr>
        <w:pStyle w:val="NoteLevel2"/>
      </w:pPr>
      <w:r>
        <w:t>Thayamma – go to her to ask for the operation and she names a pr</w:t>
      </w:r>
      <w:r w:rsidR="00C93B2F">
        <w:t>i</w:t>
      </w:r>
      <w:r>
        <w:t xml:space="preserve">ce. </w:t>
      </w:r>
    </w:p>
    <w:p w14:paraId="40A58C25" w14:textId="6A83DA10" w:rsidR="0062566A" w:rsidRDefault="0062566A" w:rsidP="0062566A">
      <w:pPr>
        <w:pStyle w:val="NoteLevel3"/>
      </w:pPr>
      <w:r>
        <w:t xml:space="preserve">Eunuchs dress her as a bride and they feast and are taken to a special quiet place. </w:t>
      </w:r>
    </w:p>
    <w:p w14:paraId="6AF595E1" w14:textId="2EF4AC1A" w:rsidR="0062566A" w:rsidRDefault="0062566A" w:rsidP="0062566A">
      <w:pPr>
        <w:pStyle w:val="NoteLevel3"/>
      </w:pPr>
      <w:r>
        <w:t>At</w:t>
      </w:r>
      <w:r w:rsidR="00C93B2F">
        <w:t xml:space="preserve"> about midnight, genitals are tide with twine. They have 4 sodas and are ask to walk. </w:t>
      </w:r>
    </w:p>
    <w:p w14:paraId="7B7B373C" w14:textId="2A2B7C8E" w:rsidR="00C93B2F" w:rsidRDefault="00C93B2F" w:rsidP="0062566A">
      <w:pPr>
        <w:pStyle w:val="NoteLevel3"/>
      </w:pPr>
      <w:r>
        <w:t xml:space="preserve">In morning remove jewelry and she tells to cry goddess 4 time and then cute. </w:t>
      </w:r>
    </w:p>
    <w:p w14:paraId="214A7DE8" w14:textId="5C97DF54" w:rsidR="00C93B2F" w:rsidRDefault="00C93B2F" w:rsidP="0062566A">
      <w:pPr>
        <w:pStyle w:val="NoteLevel3"/>
      </w:pPr>
      <w:r>
        <w:t xml:space="preserve">Gets dried ginger to eat and lie down. </w:t>
      </w:r>
    </w:p>
    <w:p w14:paraId="741ECC7D" w14:textId="30655753" w:rsidR="00C93B2F" w:rsidRDefault="00C93B2F" w:rsidP="0062566A">
      <w:pPr>
        <w:pStyle w:val="NoteLevel3"/>
      </w:pPr>
      <w:r>
        <w:t xml:space="preserve">By nightfall they are not scared know they will survive. </w:t>
      </w:r>
    </w:p>
    <w:p w14:paraId="7B7AC85B" w14:textId="66FE8E09" w:rsidR="00C93B2F" w:rsidRDefault="00C93B2F" w:rsidP="00C93B2F">
      <w:pPr>
        <w:pStyle w:val="NoteLevel2"/>
      </w:pPr>
      <w:r>
        <w:t>Acted as protectors of the ladies harem.</w:t>
      </w:r>
    </w:p>
    <w:p w14:paraId="13C77C77" w14:textId="08B949E7" w:rsidR="00C93B2F" w:rsidRDefault="00C93B2F" w:rsidP="00C93B2F">
      <w:pPr>
        <w:pStyle w:val="NoteLevel2"/>
      </w:pPr>
      <w:r>
        <w:t xml:space="preserve">They often rose to high positions of power in the courts. </w:t>
      </w:r>
    </w:p>
    <w:p w14:paraId="080CBB4B" w14:textId="7496C47F" w:rsidR="00C93B2F" w:rsidRDefault="00C93B2F" w:rsidP="00C93B2F">
      <w:pPr>
        <w:pStyle w:val="NoteLevel2"/>
      </w:pPr>
      <w:r>
        <w:t xml:space="preserve">When </w:t>
      </w:r>
      <w:proofErr w:type="gramStart"/>
      <w:r>
        <w:t>british</w:t>
      </w:r>
      <w:proofErr w:type="gramEnd"/>
      <w:r>
        <w:t xml:space="preserve"> colonialists objected to hijras existence the status declined. </w:t>
      </w:r>
    </w:p>
    <w:p w14:paraId="757DC260" w14:textId="35E0BEC8" w:rsidR="00C93B2F" w:rsidRDefault="00C93B2F" w:rsidP="00C93B2F">
      <w:pPr>
        <w:pStyle w:val="NoteLevel2"/>
      </w:pPr>
      <w:r>
        <w:t xml:space="preserve">Laws against the hijra style of bathing, castration and their land. </w:t>
      </w:r>
    </w:p>
    <w:p w14:paraId="0270A118" w14:textId="505FCC6D" w:rsidR="00C93B2F" w:rsidRDefault="00C93B2F" w:rsidP="00C93B2F">
      <w:pPr>
        <w:pStyle w:val="NoteLevel2"/>
      </w:pPr>
      <w:r>
        <w:t xml:space="preserve">In the 1950s </w:t>
      </w:r>
      <w:proofErr w:type="gramStart"/>
      <w:r>
        <w:t>indian</w:t>
      </w:r>
      <w:proofErr w:type="gramEnd"/>
      <w:r>
        <w:t xml:space="preserve"> scholars associated with medical profession wrote about them. They were rounded up in police stations stripped and pictures were taken in compromising positions. </w:t>
      </w:r>
    </w:p>
    <w:p w14:paraId="7706866C" w14:textId="6C2CE1ED" w:rsidR="00C93B2F" w:rsidRDefault="00C93B2F" w:rsidP="00C93B2F">
      <w:pPr>
        <w:pStyle w:val="NoteLevel2"/>
      </w:pPr>
      <w:r>
        <w:t xml:space="preserve">Many have no option but to </w:t>
      </w:r>
      <w:proofErr w:type="gramStart"/>
      <w:r>
        <w:t>go  into</w:t>
      </w:r>
      <w:proofErr w:type="gramEnd"/>
      <w:r>
        <w:t xml:space="preserve"> sex work. </w:t>
      </w:r>
    </w:p>
    <w:p w14:paraId="56112E5F" w14:textId="21B721CA" w:rsidR="00C93B2F" w:rsidRDefault="00C93B2F" w:rsidP="00C93B2F">
      <w:pPr>
        <w:pStyle w:val="NoteLevel3"/>
      </w:pPr>
      <w:r>
        <w:t xml:space="preserve">They stand along the highway. </w:t>
      </w:r>
    </w:p>
    <w:p w14:paraId="1DB6E2E1" w14:textId="520F0115" w:rsidR="00C93B2F" w:rsidRDefault="00C93B2F" w:rsidP="00C93B2F">
      <w:pPr>
        <w:pStyle w:val="NoteLevel3"/>
      </w:pPr>
      <w:r>
        <w:t xml:space="preserve">Someone reported them to the landlord. </w:t>
      </w:r>
    </w:p>
    <w:p w14:paraId="24A95AE5" w14:textId="77777777" w:rsidR="00C93B2F" w:rsidRDefault="00C93B2F" w:rsidP="00C93B2F">
      <w:pPr>
        <w:pStyle w:val="NoteLevel3"/>
      </w:pPr>
      <w:r>
        <w:t>If they want to rent they can solicit in front of the shops.</w:t>
      </w:r>
    </w:p>
    <w:p w14:paraId="0F3E1303" w14:textId="77777777" w:rsidR="00C93B2F" w:rsidRDefault="00C93B2F" w:rsidP="00C93B2F">
      <w:pPr>
        <w:pStyle w:val="NoteLevel3"/>
      </w:pPr>
      <w:r>
        <w:t xml:space="preserve">Girl prostitutes often steal their jobs. </w:t>
      </w:r>
    </w:p>
    <w:p w14:paraId="6464D5FC" w14:textId="77777777" w:rsidR="00C93B2F" w:rsidRDefault="00C93B2F" w:rsidP="00C93B2F">
      <w:pPr>
        <w:pStyle w:val="NoteLevel3"/>
      </w:pPr>
      <w:r>
        <w:t xml:space="preserve">Even if they do get employed as servants this is what they want. </w:t>
      </w:r>
    </w:p>
    <w:p w14:paraId="3016190D" w14:textId="3ADB4A41" w:rsidR="00C93B2F" w:rsidRDefault="00C93B2F" w:rsidP="00C93B2F">
      <w:pPr>
        <w:pStyle w:val="NoteLevel3"/>
      </w:pPr>
      <w:proofErr w:type="gramStart"/>
      <w:r>
        <w:t>Society turn</w:t>
      </w:r>
      <w:proofErr w:type="gramEnd"/>
      <w:r>
        <w:t xml:space="preserve"> them into prostitutes. </w:t>
      </w:r>
    </w:p>
    <w:p w14:paraId="70DE7839" w14:textId="0B00DAEC" w:rsidR="00C93B2F" w:rsidRDefault="00C93B2F" w:rsidP="00C93B2F">
      <w:pPr>
        <w:pStyle w:val="NoteLevel4"/>
      </w:pPr>
      <w:r>
        <w:t xml:space="preserve">Men pursue them and call out they do not.  </w:t>
      </w:r>
    </w:p>
    <w:p w14:paraId="09BC7423" w14:textId="3687E6E9" w:rsidR="00C93B2F" w:rsidRDefault="00C93B2F" w:rsidP="00C93B2F">
      <w:pPr>
        <w:pStyle w:val="NoteLevel4"/>
      </w:pPr>
      <w:proofErr w:type="gramStart"/>
      <w:r>
        <w:t>A line of men always follow</w:t>
      </w:r>
      <w:proofErr w:type="gramEnd"/>
      <w:r>
        <w:t xml:space="preserve"> them around. </w:t>
      </w:r>
    </w:p>
    <w:p w14:paraId="59F56747" w14:textId="66F14822" w:rsidR="00C93B2F" w:rsidRDefault="00C93B2F" w:rsidP="00C93B2F">
      <w:pPr>
        <w:pStyle w:val="NoteLevel4"/>
      </w:pPr>
      <w:r>
        <w:t>Customers range from heroes to beggars.</w:t>
      </w:r>
    </w:p>
    <w:p w14:paraId="51691C83" w14:textId="6D954A77" w:rsidR="00C93B2F" w:rsidRDefault="00C93B2F" w:rsidP="00C93B2F">
      <w:pPr>
        <w:pStyle w:val="NoteLevel4"/>
      </w:pPr>
      <w:r>
        <w:t xml:space="preserve">Customers imagine them as women and release their lust. </w:t>
      </w:r>
    </w:p>
    <w:p w14:paraId="24C67C24" w14:textId="57F112DD" w:rsidR="00C93B2F" w:rsidRDefault="00C93B2F" w:rsidP="00C93B2F">
      <w:pPr>
        <w:pStyle w:val="NoteLevel4"/>
      </w:pPr>
      <w:r>
        <w:t xml:space="preserve">Debt collectors, men who work in the mills, railroad workers among the most common. </w:t>
      </w:r>
    </w:p>
    <w:p w14:paraId="5B75F97D" w14:textId="08798080" w:rsidR="00C93B2F" w:rsidRDefault="00C93B2F" w:rsidP="00C93B2F">
      <w:pPr>
        <w:pStyle w:val="NoteLevel4"/>
      </w:pPr>
      <w:r>
        <w:t xml:space="preserve">They set the mood and the men pay them whatever they ask. </w:t>
      </w:r>
    </w:p>
    <w:p w14:paraId="497E2C62" w14:textId="39633099" w:rsidR="00C93B2F" w:rsidRDefault="00C93B2F" w:rsidP="00C93B2F">
      <w:pPr>
        <w:pStyle w:val="NoteLevel4"/>
      </w:pPr>
      <w:r>
        <w:t xml:space="preserve">Tighter and more stimulating then women and more ways to pleasure. </w:t>
      </w:r>
    </w:p>
    <w:p w14:paraId="038B69C1" w14:textId="59848CCE" w:rsidR="004B6077" w:rsidRDefault="004B6077" w:rsidP="00C93B2F">
      <w:pPr>
        <w:pStyle w:val="NoteLevel4"/>
      </w:pPr>
      <w:r>
        <w:t xml:space="preserve">Don’t use condoms with all customers some refuse. </w:t>
      </w:r>
    </w:p>
    <w:p w14:paraId="5A9D2440" w14:textId="7C8EFAA8" w:rsidR="004B6077" w:rsidRDefault="004B6077" w:rsidP="004B6077">
      <w:pPr>
        <w:pStyle w:val="NoteLevel5"/>
      </w:pPr>
      <w:r>
        <w:t>Easy to contract HIV/AIDS</w:t>
      </w:r>
    </w:p>
    <w:p w14:paraId="0827DE7C" w14:textId="1AA385E8" w:rsidR="004B6077" w:rsidRDefault="004B6077" w:rsidP="004B6077">
      <w:pPr>
        <w:pStyle w:val="NoteLevel5"/>
      </w:pPr>
      <w:r>
        <w:t xml:space="preserve">Many may have it but refuse to go for blood tests. </w:t>
      </w:r>
    </w:p>
    <w:p w14:paraId="28853DE0" w14:textId="57BAA4CB" w:rsidR="004B6077" w:rsidRDefault="004B6077" w:rsidP="004B6077">
      <w:pPr>
        <w:pStyle w:val="NoteLevel5"/>
      </w:pPr>
      <w:proofErr w:type="gramStart"/>
      <w:r>
        <w:t>Wont</w:t>
      </w:r>
      <w:proofErr w:type="gramEnd"/>
      <w:r>
        <w:t xml:space="preserve"> even visit the doctor. </w:t>
      </w:r>
    </w:p>
    <w:p w14:paraId="08E1C120" w14:textId="033F0154" w:rsidR="004B6077" w:rsidRDefault="004B6077" w:rsidP="004B6077">
      <w:pPr>
        <w:pStyle w:val="NoteLevel5"/>
      </w:pPr>
      <w:r>
        <w:t xml:space="preserve">Examine customers before  - they grab the organ and if they say ouch know they have the disease, </w:t>
      </w:r>
      <w:proofErr w:type="gramStart"/>
      <w:r>
        <w:t>then</w:t>
      </w:r>
      <w:proofErr w:type="gramEnd"/>
      <w:r>
        <w:t xml:space="preserve"> make them strip and examine them. They turn them away if they believe they have it. </w:t>
      </w:r>
    </w:p>
    <w:p w14:paraId="5C855C9E" w14:textId="34716275" w:rsidR="004B6077" w:rsidRDefault="004B6077" w:rsidP="004B6077">
      <w:pPr>
        <w:pStyle w:val="NoteLevel4"/>
      </w:pPr>
      <w:r>
        <w:t xml:space="preserve">Many look down on hijras who prostitute, they want to perpetuate the sacred image of them but Meena and their daughters have no choice. </w:t>
      </w:r>
    </w:p>
    <w:p w14:paraId="3F8034AB" w14:textId="64C591E5" w:rsidR="004B6077" w:rsidRDefault="004B6077" w:rsidP="004B6077">
      <w:pPr>
        <w:pStyle w:val="NoteLevel4"/>
      </w:pPr>
      <w:r>
        <w:t xml:space="preserve">They long to marry a man and give up </w:t>
      </w:r>
      <w:proofErr w:type="gramStart"/>
      <w:r>
        <w:t>prostitution,</w:t>
      </w:r>
      <w:proofErr w:type="gramEnd"/>
      <w:r>
        <w:t xml:space="preserve"> hopes to have lives much like the other women in their villages. </w:t>
      </w:r>
    </w:p>
    <w:p w14:paraId="6525589E" w14:textId="1590A02F" w:rsidR="004B6077" w:rsidRDefault="004B6077" w:rsidP="004B6077">
      <w:pPr>
        <w:pStyle w:val="NoteLevel2"/>
      </w:pPr>
      <w:r>
        <w:t xml:space="preserve">It means a lot to be married. </w:t>
      </w:r>
    </w:p>
    <w:p w14:paraId="0C543562" w14:textId="7194F462" w:rsidR="004B6077" w:rsidRDefault="004B6077" w:rsidP="004B6077">
      <w:pPr>
        <w:pStyle w:val="NoteLevel3"/>
      </w:pPr>
      <w:r>
        <w:t xml:space="preserve">Sometimes they even have other wives. </w:t>
      </w:r>
    </w:p>
    <w:p w14:paraId="2FA2780B" w14:textId="402475AC" w:rsidR="004B6077" w:rsidRDefault="004B6077" w:rsidP="004B6077">
      <w:pPr>
        <w:pStyle w:val="NoteLevel4"/>
      </w:pPr>
      <w:r>
        <w:t>Hijras may even go and stay at their homes.</w:t>
      </w:r>
    </w:p>
    <w:p w14:paraId="01428FD8" w14:textId="2305C6A5" w:rsidR="004B6077" w:rsidRDefault="004B6077" w:rsidP="004B6077">
      <w:pPr>
        <w:pStyle w:val="NoteLevel3"/>
      </w:pPr>
      <w:r>
        <w:t xml:space="preserve">Much more respected among the other hijras as they are much more feminine. </w:t>
      </w:r>
    </w:p>
    <w:p w14:paraId="51C31DA7" w14:textId="3954D44D" w:rsidR="004B6077" w:rsidRDefault="004B6077" w:rsidP="004B6077">
      <w:pPr>
        <w:pStyle w:val="NoteLevel2"/>
      </w:pPr>
      <w:r>
        <w:t>They seem happy but are sad</w:t>
      </w:r>
    </w:p>
    <w:p w14:paraId="3A21AF74" w14:textId="36D675E2" w:rsidR="004B6077" w:rsidRDefault="004B6077" w:rsidP="004B6077">
      <w:pPr>
        <w:pStyle w:val="NoteLevel3"/>
      </w:pPr>
      <w:r>
        <w:t xml:space="preserve">Wish they were born fully female or male and hope for this in the next life. </w:t>
      </w:r>
    </w:p>
    <w:p w14:paraId="495401D0" w14:textId="704FA8DC" w:rsidR="004B6077" w:rsidRDefault="004B6077" w:rsidP="004B6077">
      <w:pPr>
        <w:pStyle w:val="NoteLevel2"/>
      </w:pPr>
      <w:r>
        <w:t xml:space="preserve">Hijras do not conceptualize themselves as women they see themselves as located in the between sex category – different from western transvestite. </w:t>
      </w:r>
    </w:p>
    <w:p w14:paraId="384AB18D" w14:textId="682F3A06" w:rsidR="000D2121" w:rsidRDefault="000D2121" w:rsidP="000D2121">
      <w:pPr>
        <w:pStyle w:val="NoteLevel3"/>
      </w:pPr>
      <w:r>
        <w:t xml:space="preserve">No operation will ever allow them to have children. </w:t>
      </w:r>
    </w:p>
    <w:p w14:paraId="1EBA327A" w14:textId="1483216A" w:rsidR="000D2121" w:rsidRDefault="000D2121" w:rsidP="000D2121">
      <w:pPr>
        <w:pStyle w:val="NoteLevel3"/>
      </w:pPr>
      <w:r>
        <w:t xml:space="preserve">They are making up for bad lives in the past life they believe. If they live a good life here they may be man or women in the next life. </w:t>
      </w:r>
    </w:p>
    <w:p w14:paraId="38EDC3F3" w14:textId="6DCCB023" w:rsidR="000D2121" w:rsidRDefault="000D2121" w:rsidP="000D2121">
      <w:pPr>
        <w:pStyle w:val="NoteLevel2"/>
      </w:pPr>
      <w:r>
        <w:t xml:space="preserve">Reincarnations of the goddess Mata. </w:t>
      </w:r>
    </w:p>
    <w:p w14:paraId="0ECD2F30" w14:textId="5CD13038" w:rsidR="000D2121" w:rsidRDefault="000D2121" w:rsidP="000D2121">
      <w:pPr>
        <w:pStyle w:val="NoteLevel3"/>
      </w:pPr>
      <w:r>
        <w:t xml:space="preserve">If they give blessings it comes true. </w:t>
      </w:r>
    </w:p>
    <w:p w14:paraId="608E1A89" w14:textId="5425B961" w:rsidR="000D2121" w:rsidRDefault="000D2121" w:rsidP="000D2121">
      <w:pPr>
        <w:pStyle w:val="NoteLevel3"/>
      </w:pPr>
      <w:r>
        <w:t xml:space="preserve">Many people give because of traditional belief or superstition many still believe in the hijras power. </w:t>
      </w:r>
    </w:p>
    <w:p w14:paraId="7C90A563" w14:textId="49F68C44" w:rsidR="000D2121" w:rsidRDefault="000D2121" w:rsidP="000D2121">
      <w:pPr>
        <w:pStyle w:val="NoteLevel3"/>
      </w:pPr>
      <w:r>
        <w:t xml:space="preserve">Other are intimidated by their aggressive begging and just give them money to make them leave. </w:t>
      </w:r>
    </w:p>
    <w:p w14:paraId="48DFBA30" w14:textId="3D13F98B" w:rsidR="000D2121" w:rsidRDefault="000D2121" w:rsidP="000D2121">
      <w:pPr>
        <w:pStyle w:val="NoteLevel2"/>
      </w:pPr>
      <w:r>
        <w:t xml:space="preserve">Contradiction in the way they present themselves to the public – they want to be viewed as asexual ascetics, but in the streets their performances are very sexualized. </w:t>
      </w:r>
    </w:p>
    <w:p w14:paraId="6AE061C7" w14:textId="434FD9BF" w:rsidR="000D2121" w:rsidRDefault="000D2121" w:rsidP="000D2121">
      <w:pPr>
        <w:pStyle w:val="NoteLevel3"/>
      </w:pPr>
      <w:r>
        <w:t xml:space="preserve">Given free range to do a lot of behaviours men and women can’t. </w:t>
      </w:r>
    </w:p>
    <w:p w14:paraId="346289DE" w14:textId="4F8A4AD3" w:rsidR="000D2121" w:rsidRDefault="000D2121" w:rsidP="000D2121">
      <w:pPr>
        <w:pStyle w:val="NoteLevel3"/>
      </w:pPr>
      <w:r>
        <w:t xml:space="preserve">They where more colourful saris and jewelry. </w:t>
      </w:r>
    </w:p>
    <w:p w14:paraId="4186F4C8" w14:textId="56926257" w:rsidR="000D2121" w:rsidRDefault="000D2121" w:rsidP="000D2121">
      <w:pPr>
        <w:pStyle w:val="NoteLevel3"/>
      </w:pPr>
      <w:r>
        <w:t xml:space="preserve">Few Indian women who walk down the street loudly. </w:t>
      </w:r>
    </w:p>
    <w:p w14:paraId="6CFD14AB" w14:textId="2F01AF4E" w:rsidR="000D2121" w:rsidRDefault="000D2121" w:rsidP="000D2121">
      <w:pPr>
        <w:pStyle w:val="NoteLevel4"/>
      </w:pPr>
      <w:r>
        <w:t xml:space="preserve">They exploit the streets in a way you do not see from </w:t>
      </w:r>
      <w:proofErr w:type="gramStart"/>
      <w:r>
        <w:t>non hijra</w:t>
      </w:r>
      <w:proofErr w:type="gramEnd"/>
      <w:r>
        <w:t xml:space="preserve"> women. </w:t>
      </w:r>
    </w:p>
    <w:p w14:paraId="48D38D2E" w14:textId="660EC524" w:rsidR="000D2121" w:rsidRDefault="000D2121" w:rsidP="000D2121">
      <w:pPr>
        <w:pStyle w:val="NoteLevel2"/>
      </w:pPr>
      <w:r>
        <w:t xml:space="preserve">They can’t have babies but they can have fun. </w:t>
      </w:r>
    </w:p>
    <w:p w14:paraId="1D0F1113" w14:textId="30C5D81E" w:rsidR="000D2121" w:rsidRDefault="000D2121" w:rsidP="000D2121">
      <w:pPr>
        <w:pStyle w:val="NoteLevel3"/>
      </w:pPr>
      <w:r>
        <w:t xml:space="preserve">They can enjoy themselves with a different man every day. </w:t>
      </w:r>
    </w:p>
    <w:p w14:paraId="6433C2D2" w14:textId="25B9FC96" w:rsidR="000D2121" w:rsidRDefault="000D2121" w:rsidP="000D2121">
      <w:pPr>
        <w:pStyle w:val="NoteLevel3"/>
      </w:pPr>
      <w:r>
        <w:t xml:space="preserve">Say they </w:t>
      </w:r>
      <w:proofErr w:type="gramStart"/>
      <w:r>
        <w:t>have  the</w:t>
      </w:r>
      <w:proofErr w:type="gramEnd"/>
      <w:r>
        <w:t xml:space="preserve"> freedom to love and have 10 times the happiness of a woman. </w:t>
      </w:r>
    </w:p>
    <w:p w14:paraId="5817D7AD" w14:textId="6ED4759B" w:rsidR="000D2121" w:rsidRDefault="000D2121" w:rsidP="000D2121">
      <w:pPr>
        <w:pStyle w:val="NoteLevel2"/>
      </w:pPr>
      <w:r>
        <w:t xml:space="preserve">Crack down in prostitution and hard for them to make money and fight between them as there are fewer clients. </w:t>
      </w:r>
    </w:p>
    <w:p w14:paraId="19D0803D" w14:textId="027DB5B6" w:rsidR="000D2121" w:rsidRDefault="000D2121" w:rsidP="000D2121">
      <w:pPr>
        <w:pStyle w:val="NoteLevel2"/>
      </w:pPr>
      <w:r>
        <w:t xml:space="preserve">A lot of them have caught disease and died. </w:t>
      </w:r>
    </w:p>
    <w:p w14:paraId="50AFC74D" w14:textId="5CA89364" w:rsidR="000D2121" w:rsidRDefault="000D2121" w:rsidP="000D2121">
      <w:pPr>
        <w:pStyle w:val="NoteLevel3"/>
      </w:pPr>
      <w:r>
        <w:t xml:space="preserve">They are falling very ill. </w:t>
      </w:r>
    </w:p>
    <w:p w14:paraId="618594C1" w14:textId="4A2B5704" w:rsidR="000D2121" w:rsidRDefault="000D2121" w:rsidP="000D2121">
      <w:pPr>
        <w:pStyle w:val="NoteLevel3"/>
      </w:pPr>
      <w:r>
        <w:t xml:space="preserve">Meena says tired of fighting everyday. </w:t>
      </w:r>
    </w:p>
    <w:p w14:paraId="71181B8B" w14:textId="34209E35" w:rsidR="00B514E9" w:rsidRDefault="00B514E9" w:rsidP="000D2121">
      <w:pPr>
        <w:pStyle w:val="NoteLevel3"/>
      </w:pPr>
      <w:r>
        <w:t xml:space="preserve">Silk’s parents told her to stay away from the house as she caught disease and to live her life away from Bombay working dressed as a man. </w:t>
      </w:r>
    </w:p>
    <w:p w14:paraId="4B5C6F24" w14:textId="5855A095" w:rsidR="00B514E9" w:rsidRDefault="00B514E9" w:rsidP="00B514E9">
      <w:pPr>
        <w:pStyle w:val="NoteLevel2"/>
      </w:pPr>
      <w:r>
        <w:t>“I am eunuch, I can survive anywhere” - Meena</w:t>
      </w:r>
    </w:p>
    <w:p w14:paraId="5526CB56" w14:textId="1EBACE9E" w:rsidR="00B514E9" w:rsidRDefault="00B514E9" w:rsidP="00B514E9">
      <w:pPr>
        <w:pStyle w:val="NoteLevel2"/>
      </w:pPr>
      <w:r>
        <w:t>A lot went back home because they were dying</w:t>
      </w:r>
    </w:p>
    <w:p w14:paraId="3AD47767" w14:textId="6E5674CA" w:rsidR="00B514E9" w:rsidRDefault="00B514E9" w:rsidP="00B514E9">
      <w:pPr>
        <w:pStyle w:val="NoteLevel3"/>
      </w:pPr>
      <w:proofErr w:type="gramStart"/>
      <w:r>
        <w:t>their</w:t>
      </w:r>
      <w:proofErr w:type="gramEnd"/>
      <w:r>
        <w:t xml:space="preserve"> families furious that they have contracted these diseases. </w:t>
      </w:r>
    </w:p>
    <w:p w14:paraId="7D7AE2A9" w14:textId="0320063E" w:rsidR="00B514E9" w:rsidRDefault="00B514E9" w:rsidP="00B514E9">
      <w:pPr>
        <w:pStyle w:val="NoteLevel3"/>
      </w:pPr>
      <w:r>
        <w:t xml:space="preserve">Needed care from their families. </w:t>
      </w:r>
    </w:p>
    <w:p w14:paraId="407FD520" w14:textId="3627F2C7" w:rsidR="00B514E9" w:rsidRDefault="00B514E9" w:rsidP="00B514E9">
      <w:pPr>
        <w:pStyle w:val="NoteLevel3"/>
      </w:pPr>
      <w:r>
        <w:t xml:space="preserve">Meena was blamed for taking them to Bombay. </w:t>
      </w:r>
    </w:p>
    <w:p w14:paraId="320648E9" w14:textId="0158EEEF" w:rsidR="00B514E9" w:rsidRDefault="00B514E9" w:rsidP="00B514E9">
      <w:pPr>
        <w:pStyle w:val="NoteLevel3"/>
      </w:pPr>
      <w:r>
        <w:t xml:space="preserve">They say never again are they going to send people with her again. </w:t>
      </w:r>
    </w:p>
    <w:p w14:paraId="67FE51B6" w14:textId="49D88B20" w:rsidR="00B514E9" w:rsidRDefault="00B514E9" w:rsidP="00B514E9">
      <w:pPr>
        <w:pStyle w:val="NoteLevel3"/>
      </w:pPr>
      <w:r>
        <w:t xml:space="preserve">Meena continues to find new disciples as they leave and she is happy. </w:t>
      </w:r>
    </w:p>
    <w:p w14:paraId="2291AE4D" w14:textId="13DD60C9" w:rsidR="00B514E9" w:rsidRDefault="00B514E9" w:rsidP="00B514E9">
      <w:pPr>
        <w:pStyle w:val="NoteLevel2"/>
      </w:pPr>
      <w:r>
        <w:t xml:space="preserve">Conference in Bhopal for eunuchs chance to voice their concerns. </w:t>
      </w:r>
    </w:p>
    <w:p w14:paraId="4C22CF28" w14:textId="2D6AE48F" w:rsidR="00B514E9" w:rsidRDefault="00B514E9" w:rsidP="00B514E9">
      <w:pPr>
        <w:pStyle w:val="NoteLevel3"/>
      </w:pPr>
      <w:r>
        <w:t xml:space="preserve">Ask why do people hate us – we are also human beings. </w:t>
      </w:r>
    </w:p>
    <w:p w14:paraId="325CCE80" w14:textId="788EA859" w:rsidR="00B514E9" w:rsidRDefault="00B514E9" w:rsidP="00B514E9">
      <w:pPr>
        <w:pStyle w:val="NoteLevel3"/>
      </w:pPr>
      <w:r>
        <w:t xml:space="preserve">Society needs to accept us, that </w:t>
      </w:r>
      <w:proofErr w:type="gramStart"/>
      <w:r>
        <w:t>is</w:t>
      </w:r>
      <w:proofErr w:type="gramEnd"/>
      <w:r>
        <w:t xml:space="preserve"> why we are going. </w:t>
      </w:r>
    </w:p>
    <w:p w14:paraId="2ED6BBA3" w14:textId="6588C50E" w:rsidR="00B514E9" w:rsidRDefault="00B514E9" w:rsidP="00B514E9">
      <w:pPr>
        <w:pStyle w:val="NoteLevel3"/>
      </w:pPr>
      <w:r>
        <w:t xml:space="preserve">When they got there there was no such conference. </w:t>
      </w:r>
    </w:p>
    <w:p w14:paraId="5F76A445" w14:textId="1C11259A" w:rsidR="00B514E9" w:rsidRDefault="00B514E9" w:rsidP="00B514E9">
      <w:pPr>
        <w:pStyle w:val="NoteLevel3"/>
      </w:pPr>
      <w:r>
        <w:t xml:space="preserve">A large group of elders was there, celebrating the most important ritual. </w:t>
      </w:r>
    </w:p>
    <w:p w14:paraId="6A7816D7" w14:textId="64CAF801" w:rsidR="00B514E9" w:rsidRDefault="00B514E9" w:rsidP="00B514E9">
      <w:pPr>
        <w:pStyle w:val="NoteLevel3"/>
      </w:pPr>
      <w:r>
        <w:t xml:space="preserve">Who are you to call yourself a friend go hijras in the first </w:t>
      </w:r>
      <w:proofErr w:type="gramStart"/>
      <w:r>
        <w:t>place.</w:t>
      </w:r>
      <w:proofErr w:type="gramEnd"/>
      <w:r>
        <w:t xml:space="preserve"> </w:t>
      </w:r>
    </w:p>
    <w:p w14:paraId="0A7FD2E9" w14:textId="05F2A33D" w:rsidR="00B514E9" w:rsidRDefault="00B514E9" w:rsidP="00B514E9">
      <w:pPr>
        <w:pStyle w:val="NoteLevel4"/>
      </w:pPr>
      <w:r>
        <w:t xml:space="preserve">We have no friends. </w:t>
      </w:r>
    </w:p>
    <w:p w14:paraId="1408F5FB" w14:textId="1DBD525F" w:rsidR="006C1986" w:rsidRDefault="006C1986" w:rsidP="00B514E9">
      <w:pPr>
        <w:pStyle w:val="NoteLevel4"/>
      </w:pPr>
      <w:r>
        <w:t>You don’t know a thing about us so stay out.</w:t>
      </w:r>
    </w:p>
    <w:p w14:paraId="5C8EF705" w14:textId="73A76057" w:rsidR="00C96F16" w:rsidRDefault="006C1986" w:rsidP="006C1986">
      <w:pPr>
        <w:pStyle w:val="NoteLevel3"/>
        <w:sectPr w:rsidR="00C96F16" w:rsidSect="00885158">
          <w:headerReference w:type="first" r:id="rId19"/>
          <w:pgSz w:w="12240" w:h="15840"/>
          <w:pgMar w:top="1440" w:right="1440" w:bottom="1440" w:left="1440" w:header="708" w:footer="708" w:gutter="0"/>
          <w:cols w:space="708"/>
          <w:titlePg/>
          <w:docGrid w:type="lines" w:linePitch="360"/>
        </w:sectPr>
      </w:pPr>
      <w:r>
        <w:t xml:space="preserve">Eunuchs themselves say you should only talk to eunuchs. </w:t>
      </w:r>
      <w:r w:rsidR="00C96F16">
        <w:cr/>
      </w:r>
    </w:p>
    <w:p w14:paraId="6BB1FCA5" w14:textId="39AF3622" w:rsidR="006C1986" w:rsidRDefault="00C96F16" w:rsidP="00C96F16">
      <w:pPr>
        <w:pStyle w:val="NoteLevel1"/>
      </w:pPr>
      <w:r>
        <w:t xml:space="preserve">Looking at god in more personal terms. </w:t>
      </w:r>
    </w:p>
    <w:p w14:paraId="5D524F0B" w14:textId="42EAAD01" w:rsidR="00C96F16" w:rsidRDefault="00C96F16" w:rsidP="00C96F16">
      <w:pPr>
        <w:pStyle w:val="NoteLevel2"/>
      </w:pPr>
      <w:r>
        <w:t xml:space="preserve">Women are able to do the same sort of worship as men. </w:t>
      </w:r>
    </w:p>
    <w:p w14:paraId="2F35EDA5" w14:textId="38A392E2" w:rsidR="00C96F16" w:rsidRDefault="00C96F16" w:rsidP="00C96F16">
      <w:pPr>
        <w:pStyle w:val="NoteLevel2"/>
      </w:pPr>
      <w:r>
        <w:t>What most traditions fall under in Hinduism</w:t>
      </w:r>
    </w:p>
    <w:p w14:paraId="7E525C15" w14:textId="2AC327F6" w:rsidR="00C96F16" w:rsidRDefault="00C96F16" w:rsidP="00C96F16">
      <w:pPr>
        <w:pStyle w:val="NoteLevel2"/>
      </w:pPr>
      <w:r>
        <w:t xml:space="preserve">In contrast with the Brahminic forms of Hinduism. </w:t>
      </w:r>
    </w:p>
    <w:p w14:paraId="1BE0E342" w14:textId="7D49F4C2" w:rsidR="00C96F16" w:rsidRDefault="00C96F16" w:rsidP="00C96F16">
      <w:pPr>
        <w:pStyle w:val="NoteLevel2"/>
      </w:pPr>
      <w:r>
        <w:t>It originated in south India around 6</w:t>
      </w:r>
      <w:r w:rsidRPr="00C96F16">
        <w:rPr>
          <w:vertAlign w:val="superscript"/>
        </w:rPr>
        <w:t>th</w:t>
      </w:r>
      <w:r>
        <w:t xml:space="preserve"> to 10</w:t>
      </w:r>
      <w:r w:rsidRPr="00C96F16">
        <w:rPr>
          <w:vertAlign w:val="superscript"/>
        </w:rPr>
        <w:t>th</w:t>
      </w:r>
      <w:r>
        <w:t xml:space="preserve"> century. </w:t>
      </w:r>
    </w:p>
    <w:p w14:paraId="193FB196" w14:textId="77777777" w:rsidR="00C96F16" w:rsidRDefault="00C96F16" w:rsidP="00C96F16">
      <w:pPr>
        <w:pStyle w:val="NoteLevel1"/>
      </w:pPr>
    </w:p>
    <w:p w14:paraId="3B8C8BC1" w14:textId="4323D042" w:rsidR="00C96F16" w:rsidRDefault="00C96F16" w:rsidP="00C96F16">
      <w:pPr>
        <w:pStyle w:val="NoteLevel1"/>
      </w:pPr>
      <w:r>
        <w:t>12 Alvars</w:t>
      </w:r>
    </w:p>
    <w:p w14:paraId="0EC277A5" w14:textId="2C478449" w:rsidR="00C96F16" w:rsidRDefault="00C96F16" w:rsidP="00C96F16">
      <w:pPr>
        <w:pStyle w:val="NoteLevel2"/>
      </w:pPr>
      <w:r>
        <w:t xml:space="preserve">Major reading – Nalayira Divya Prabandham </w:t>
      </w:r>
    </w:p>
    <w:p w14:paraId="45B48A56" w14:textId="0624EECE" w:rsidR="00C96F16" w:rsidRDefault="00C96F16" w:rsidP="00C96F16">
      <w:pPr>
        <w:pStyle w:val="NoteLevel3"/>
      </w:pPr>
      <w:r>
        <w:t>Four thousand sacred composiyions</w:t>
      </w:r>
    </w:p>
    <w:p w14:paraId="40CF2928" w14:textId="77777777" w:rsidR="00C96F16" w:rsidRDefault="00C96F16" w:rsidP="00C96F16">
      <w:pPr>
        <w:pStyle w:val="NoteLevel1"/>
      </w:pPr>
    </w:p>
    <w:p w14:paraId="27D8B838" w14:textId="291FA4D6" w:rsidR="00C96F16" w:rsidRDefault="00C96F16" w:rsidP="00C96F16">
      <w:pPr>
        <w:pStyle w:val="NoteLevel1"/>
      </w:pPr>
      <w:r>
        <w:t>63 Nayanars</w:t>
      </w:r>
    </w:p>
    <w:p w14:paraId="40201057" w14:textId="1C759DE8" w:rsidR="00C96F16" w:rsidRDefault="00C96F16" w:rsidP="00C96F16">
      <w:pPr>
        <w:pStyle w:val="NoteLevel2"/>
      </w:pPr>
      <w:r>
        <w:t>Major reading - Tirumurai</w:t>
      </w:r>
    </w:p>
    <w:p w14:paraId="3E03674E" w14:textId="23D1B54A" w:rsidR="00C96F16" w:rsidRDefault="00C96F16" w:rsidP="00C96F16">
      <w:pPr>
        <w:pStyle w:val="NoteLevel3"/>
      </w:pPr>
      <w:r>
        <w:t xml:space="preserve">Sacred tradition. </w:t>
      </w:r>
    </w:p>
    <w:p w14:paraId="67378EB1" w14:textId="218764D5" w:rsidR="00C96F16" w:rsidRDefault="00C96F16" w:rsidP="00C96F16">
      <w:pPr>
        <w:pStyle w:val="NoteLevel2"/>
      </w:pPr>
      <w:r>
        <w:t xml:space="preserve">They are worshipped in temples throughout the south. Them and the Alvars. </w:t>
      </w:r>
    </w:p>
    <w:p w14:paraId="6E9D3F04" w14:textId="77777777" w:rsidR="00C96F16" w:rsidRDefault="00C96F16" w:rsidP="00C96F16">
      <w:pPr>
        <w:pStyle w:val="NoteLevel1"/>
      </w:pPr>
    </w:p>
    <w:p w14:paraId="6233F3E7" w14:textId="4B28B44B" w:rsidR="00C96F16" w:rsidRDefault="00C96F16" w:rsidP="00C96F16">
      <w:pPr>
        <w:pStyle w:val="NoteLevel1"/>
      </w:pPr>
      <w:r>
        <w:t>Antal</w:t>
      </w:r>
    </w:p>
    <w:p w14:paraId="7E20CB6B" w14:textId="1CDB7C61" w:rsidR="00C96F16" w:rsidRDefault="00C96F16" w:rsidP="00C96F16">
      <w:pPr>
        <w:pStyle w:val="NoteLevel2"/>
      </w:pPr>
      <w:r>
        <w:t>The only female alvar (c. 9</w:t>
      </w:r>
      <w:r w:rsidRPr="00C96F16">
        <w:rPr>
          <w:vertAlign w:val="superscript"/>
        </w:rPr>
        <w:t>th</w:t>
      </w:r>
      <w:r>
        <w:t xml:space="preserve"> century). </w:t>
      </w:r>
    </w:p>
    <w:p w14:paraId="6EADCE97" w14:textId="1CC86EFD" w:rsidR="00C96F16" w:rsidRDefault="00C96F16" w:rsidP="00C96F16">
      <w:pPr>
        <w:pStyle w:val="NoteLevel2"/>
      </w:pPr>
      <w:r>
        <w:t xml:space="preserve">Author of two major poems in the Nalayira Divya Prabandham. </w:t>
      </w:r>
    </w:p>
    <w:p w14:paraId="2AFBE68D" w14:textId="1587A561" w:rsidR="00C96F16" w:rsidRDefault="00C96F16" w:rsidP="00C96F16">
      <w:pPr>
        <w:pStyle w:val="NoteLevel2"/>
      </w:pPr>
      <w:r>
        <w:t xml:space="preserve">Cannot prove that she lived – does not matter. </w:t>
      </w:r>
    </w:p>
    <w:p w14:paraId="768CE059" w14:textId="10A2E9A0" w:rsidR="00C96F16" w:rsidRDefault="00C96F16" w:rsidP="00C96F16">
      <w:pPr>
        <w:pStyle w:val="NoteLevel2"/>
      </w:pPr>
      <w:r>
        <w:t>1. Tirappavai (Sacred Vow)</w:t>
      </w:r>
    </w:p>
    <w:p w14:paraId="54E96C73" w14:textId="060A3E91" w:rsidR="00C96F16" w:rsidRDefault="00C96F16" w:rsidP="00C96F16">
      <w:pPr>
        <w:pStyle w:val="NoteLevel2"/>
      </w:pPr>
      <w:r>
        <w:t>2. Nacciyar tiramoli (</w:t>
      </w:r>
    </w:p>
    <w:p w14:paraId="02CCCE12" w14:textId="77777777" w:rsidR="00C96F16" w:rsidRDefault="00C96F16" w:rsidP="00C96F16">
      <w:pPr>
        <w:pStyle w:val="NoteLevel1"/>
      </w:pPr>
    </w:p>
    <w:p w14:paraId="520EF2BB" w14:textId="4231E673" w:rsidR="00C96F16" w:rsidRDefault="00C96F16" w:rsidP="00C96F16">
      <w:pPr>
        <w:pStyle w:val="NoteLevel1"/>
      </w:pPr>
      <w:r>
        <w:t>Antal</w:t>
      </w:r>
      <w:r w:rsidR="00242158">
        <w:t>’s</w:t>
      </w:r>
      <w:r>
        <w:t xml:space="preserve"> Hagiography</w:t>
      </w:r>
    </w:p>
    <w:p w14:paraId="3A25D0A5" w14:textId="5B7C8026" w:rsidR="00242158" w:rsidRDefault="00242158" w:rsidP="00242158">
      <w:pPr>
        <w:pStyle w:val="NoteLevel2"/>
      </w:pPr>
      <w:r>
        <w:t>Life story of a saint, diety or god – hagiography</w:t>
      </w:r>
    </w:p>
    <w:p w14:paraId="524D0AD2" w14:textId="77777777" w:rsidR="00242158" w:rsidRDefault="00242158" w:rsidP="00242158">
      <w:pPr>
        <w:pStyle w:val="NoteLevel2"/>
      </w:pPr>
      <w:r>
        <w:t>Born in Sriviliiputtur, Tamil Nadu</w:t>
      </w:r>
    </w:p>
    <w:p w14:paraId="6F916DCB" w14:textId="77777777" w:rsidR="00242158" w:rsidRDefault="00242158" w:rsidP="00242158">
      <w:pPr>
        <w:pStyle w:val="NoteLevel2"/>
      </w:pPr>
      <w:r>
        <w:t xml:space="preserve">She </w:t>
      </w:r>
      <w:proofErr w:type="gramStart"/>
      <w:r>
        <w:t>is said to have been found</w:t>
      </w:r>
      <w:proofErr w:type="gramEnd"/>
      <w:r>
        <w:t xml:space="preserve"> as an infant under a basil (or “tulsi”) plant by her father, who worked as a gardener for the local Vishnu temple. </w:t>
      </w:r>
    </w:p>
    <w:p w14:paraId="5DD7C248" w14:textId="4AA0A2C6" w:rsidR="00242158" w:rsidRDefault="00242158" w:rsidP="00242158">
      <w:pPr>
        <w:pStyle w:val="NoteLevel2"/>
      </w:pPr>
      <w:r>
        <w:t xml:space="preserve">He adopted her. </w:t>
      </w:r>
    </w:p>
    <w:p w14:paraId="0F62AC63" w14:textId="39C63567" w:rsidR="00242158" w:rsidRDefault="00242158" w:rsidP="00242158">
      <w:pPr>
        <w:pStyle w:val="NoteLevel2"/>
      </w:pPr>
      <w:r>
        <w:t xml:space="preserve">From a young age she was devoted to Vishnu, and would make and then wear the garlands meant for him before they were placed around his neck. </w:t>
      </w:r>
    </w:p>
    <w:p w14:paraId="55730CFD" w14:textId="6909E1B7" w:rsidR="00242158" w:rsidRDefault="00242158" w:rsidP="00242158">
      <w:pPr>
        <w:pStyle w:val="NoteLevel3"/>
      </w:pPr>
      <w:r>
        <w:t xml:space="preserve">You should never offer something to a god that has been previously used by a human. </w:t>
      </w:r>
    </w:p>
    <w:p w14:paraId="556D9C16" w14:textId="2C13E39F" w:rsidR="00242158" w:rsidRDefault="00242158" w:rsidP="00242158">
      <w:pPr>
        <w:pStyle w:val="NoteLevel3"/>
      </w:pPr>
      <w:r>
        <w:t xml:space="preserve">Positioning her self as a deity or equal to a deity. </w:t>
      </w:r>
    </w:p>
    <w:p w14:paraId="6F17AAD1" w14:textId="24633E72" w:rsidR="00242158" w:rsidRDefault="00242158" w:rsidP="00242158">
      <w:pPr>
        <w:pStyle w:val="NoteLevel2"/>
      </w:pPr>
      <w:r>
        <w:t xml:space="preserve">At first no issue because no one saw her. </w:t>
      </w:r>
    </w:p>
    <w:p w14:paraId="444BA0C3" w14:textId="6D679058" w:rsidR="00242158" w:rsidRDefault="00242158" w:rsidP="00242158">
      <w:pPr>
        <w:pStyle w:val="NoteLevel2"/>
      </w:pPr>
      <w:proofErr w:type="gramStart"/>
      <w:r>
        <w:t>When this was discovered by her father</w:t>
      </w:r>
      <w:proofErr w:type="gramEnd"/>
      <w:r>
        <w:t xml:space="preserve"> (the saint Periyalvar), he discarded the flowers and forbade her from wearing them again. </w:t>
      </w:r>
    </w:p>
    <w:p w14:paraId="4C18C5C2" w14:textId="39B6D73B" w:rsidR="00242158" w:rsidRDefault="00242158" w:rsidP="00242158">
      <w:pPr>
        <w:pStyle w:val="NoteLevel2"/>
      </w:pPr>
      <w:r>
        <w:t xml:space="preserve">That night, he had a dream in which Visnu told him that Antal had the right to wear the garland. </w:t>
      </w:r>
    </w:p>
    <w:p w14:paraId="1372E48E" w14:textId="366BBC64" w:rsidR="00242158" w:rsidRDefault="00242158" w:rsidP="00242158">
      <w:pPr>
        <w:pStyle w:val="NoteLevel2"/>
      </w:pPr>
      <w:r>
        <w:t xml:space="preserve">Meanwhile, Antal became increasingly focused on her worship of Visnu, refusing to marry any other. </w:t>
      </w:r>
    </w:p>
    <w:p w14:paraId="121011A6" w14:textId="44D65573" w:rsidR="00242158" w:rsidRDefault="00242158" w:rsidP="00242158">
      <w:pPr>
        <w:pStyle w:val="NoteLevel2"/>
      </w:pPr>
      <w:r>
        <w:t xml:space="preserve">Antal continued to insist that she would only marry Lord Visnu, who came again to her father and said that she was his rightful bride. </w:t>
      </w:r>
    </w:p>
    <w:p w14:paraId="759DA246" w14:textId="3B673ED5" w:rsidR="00242158" w:rsidRDefault="00242158" w:rsidP="00242158">
      <w:pPr>
        <w:pStyle w:val="NoteLevel2"/>
      </w:pPr>
      <w:r>
        <w:t xml:space="preserve">Visnu comes to the father again and tells him Antal is his rightful bride. </w:t>
      </w:r>
    </w:p>
    <w:p w14:paraId="0D81BA57" w14:textId="25A993F3" w:rsidR="00242158" w:rsidRDefault="00242158" w:rsidP="00242158">
      <w:pPr>
        <w:pStyle w:val="NoteLevel2"/>
      </w:pPr>
      <w:r>
        <w:t xml:space="preserve">Eventually, her father broughther to the Sri Rangam temple, where she merged with the image of Ranganathan (an incarnation of Visnu). </w:t>
      </w:r>
    </w:p>
    <w:p w14:paraId="02E23E56" w14:textId="29E4C060" w:rsidR="00242158" w:rsidRDefault="00242158" w:rsidP="00242158">
      <w:pPr>
        <w:pStyle w:val="NoteLevel3"/>
      </w:pPr>
      <w:r>
        <w:t xml:space="preserve">Talk about in terms of Pativrata for women. </w:t>
      </w:r>
    </w:p>
    <w:p w14:paraId="59B9043F" w14:textId="3766DF24" w:rsidR="00242158" w:rsidRDefault="00242158" w:rsidP="00242158">
      <w:pPr>
        <w:pStyle w:val="NoteLevel4"/>
      </w:pPr>
      <w:r>
        <w:t xml:space="preserve">Allowed to disobey her </w:t>
      </w:r>
      <w:proofErr w:type="gramStart"/>
      <w:r>
        <w:t>father</w:t>
      </w:r>
      <w:proofErr w:type="gramEnd"/>
      <w:r>
        <w:t xml:space="preserve"> as it is the want of the husband. </w:t>
      </w:r>
    </w:p>
    <w:p w14:paraId="12E35CAC" w14:textId="7AE814F8" w:rsidR="00242158" w:rsidRDefault="00242158" w:rsidP="00242158">
      <w:pPr>
        <w:pStyle w:val="NoteLevel4"/>
      </w:pPr>
      <w:r>
        <w:t xml:space="preserve">Antal admired because of her extreme emotion but at the same time you are never supposed to act as she did towards a deity. </w:t>
      </w:r>
    </w:p>
    <w:p w14:paraId="008B4BD0" w14:textId="57FA0C03" w:rsidR="00242158" w:rsidRDefault="00242158" w:rsidP="00242158">
      <w:pPr>
        <w:pStyle w:val="NoteLevel4"/>
      </w:pPr>
      <w:r>
        <w:t xml:space="preserve">This extreme devotion is not something a normal woman is expected to have. </w:t>
      </w:r>
    </w:p>
    <w:p w14:paraId="34C72C44" w14:textId="77777777" w:rsidR="00242158" w:rsidRDefault="00242158" w:rsidP="00242158">
      <w:pPr>
        <w:pStyle w:val="NoteLevel1"/>
      </w:pPr>
    </w:p>
    <w:p w14:paraId="2EABAABB" w14:textId="1759D14E" w:rsidR="00242158" w:rsidRDefault="00242158" w:rsidP="00242158">
      <w:pPr>
        <w:pStyle w:val="NoteLevel1"/>
      </w:pPr>
      <w:r>
        <w:t xml:space="preserve">She speaks to Visnu in personal terms in her poetry </w:t>
      </w:r>
    </w:p>
    <w:p w14:paraId="0AC18108" w14:textId="085C4B1B" w:rsidR="00242158" w:rsidRDefault="00242158" w:rsidP="00242158">
      <w:pPr>
        <w:pStyle w:val="NoteLevel2"/>
      </w:pPr>
      <w:r>
        <w:t>As a lover.</w:t>
      </w:r>
    </w:p>
    <w:p w14:paraId="6F512FAE" w14:textId="77777777" w:rsidR="00BE2566" w:rsidRDefault="00BE2566" w:rsidP="00BE2566">
      <w:pPr>
        <w:pStyle w:val="NoteLevel1"/>
        <w:numPr>
          <w:ilvl w:val="0"/>
          <w:numId w:val="0"/>
        </w:numPr>
      </w:pPr>
    </w:p>
    <w:p w14:paraId="189F1CE6" w14:textId="304D6FFD" w:rsidR="00BE2566" w:rsidRDefault="00BE2566" w:rsidP="00BE2566">
      <w:pPr>
        <w:pStyle w:val="NoteLevel1"/>
        <w:numPr>
          <w:ilvl w:val="0"/>
          <w:numId w:val="0"/>
        </w:numPr>
      </w:pPr>
      <w:proofErr w:type="gramStart"/>
      <w:r>
        <w:t>Antal as a deity.</w:t>
      </w:r>
      <w:proofErr w:type="gramEnd"/>
      <w:r>
        <w:t xml:space="preserve"> </w:t>
      </w:r>
    </w:p>
    <w:p w14:paraId="2B24729B" w14:textId="6E1520BC" w:rsidR="00BE2566" w:rsidRDefault="00BE2566" w:rsidP="00BE2566">
      <w:pPr>
        <w:pStyle w:val="NoteLevel2"/>
      </w:pPr>
      <w:r>
        <w:t xml:space="preserve">Perform puja and worship her in the same way you would any other god or goddess. </w:t>
      </w:r>
    </w:p>
    <w:p w14:paraId="405A950E" w14:textId="5932749E" w:rsidR="00BE2566" w:rsidRDefault="00BE2566" w:rsidP="00BE2566">
      <w:pPr>
        <w:pStyle w:val="NoteLevel2"/>
      </w:pPr>
      <w:r>
        <w:t xml:space="preserve">The marriage celebration important. </w:t>
      </w:r>
    </w:p>
    <w:p w14:paraId="0264342E" w14:textId="0A38A294" w:rsidR="00BE2566" w:rsidRDefault="00BE2566" w:rsidP="00BE2566">
      <w:pPr>
        <w:pStyle w:val="NoteLevel2"/>
      </w:pPr>
      <w:r>
        <w:t xml:space="preserve">The celebration of the union of Antal and Krisna is celebrated in an annual temple festival. To the right, a ritual specialist recites and interprets the poems of Antal through gesture as part of daily ritual. </w:t>
      </w:r>
    </w:p>
    <w:p w14:paraId="0181E5ED" w14:textId="437B134C" w:rsidR="00BE2566" w:rsidRDefault="00BE2566" w:rsidP="00BE2566">
      <w:pPr>
        <w:pStyle w:val="NoteLevel2"/>
      </w:pPr>
      <w:r>
        <w:t xml:space="preserve">Adi Puram is celebrated during the winter festival season (nov/dec). </w:t>
      </w:r>
    </w:p>
    <w:p w14:paraId="1296EFD2" w14:textId="13FD5CE7" w:rsidR="00BE2566" w:rsidRDefault="00BE2566" w:rsidP="00BE2566">
      <w:pPr>
        <w:pStyle w:val="NoteLevel2"/>
      </w:pPr>
      <w:r>
        <w:t>On the 10</w:t>
      </w:r>
      <w:r w:rsidRPr="00BE2566">
        <w:rPr>
          <w:vertAlign w:val="superscript"/>
        </w:rPr>
        <w:t>th</w:t>
      </w:r>
      <w:r>
        <w:t xml:space="preserve"> day of the festival, unmarried women pray to Antal in the hopes of soon being married. </w:t>
      </w:r>
    </w:p>
    <w:p w14:paraId="39C1ABE2" w14:textId="77777777" w:rsidR="00BE2566" w:rsidRDefault="00BE2566" w:rsidP="00BE2566">
      <w:pPr>
        <w:pStyle w:val="NoteLevel1"/>
      </w:pPr>
    </w:p>
    <w:p w14:paraId="55EBC5B5" w14:textId="693C1A3E" w:rsidR="00BE2566" w:rsidRDefault="00BE2566" w:rsidP="00BE2566">
      <w:pPr>
        <w:pStyle w:val="NoteLevel1"/>
      </w:pPr>
      <w:r>
        <w:t>Mirabai</w:t>
      </w:r>
    </w:p>
    <w:p w14:paraId="510C8AF8" w14:textId="510F3241" w:rsidR="00BE2566" w:rsidRDefault="00BE2566" w:rsidP="00BE2566">
      <w:pPr>
        <w:pStyle w:val="NoteLevel2"/>
      </w:pPr>
      <w:r>
        <w:t>15</w:t>
      </w:r>
      <w:r w:rsidRPr="00BE2566">
        <w:rPr>
          <w:vertAlign w:val="superscript"/>
        </w:rPr>
        <w:t>th</w:t>
      </w:r>
      <w:r>
        <w:t xml:space="preserve"> to 16</w:t>
      </w:r>
      <w:r w:rsidRPr="00BE2566">
        <w:rPr>
          <w:vertAlign w:val="superscript"/>
        </w:rPr>
        <w:t>th</w:t>
      </w:r>
      <w:r>
        <w:t xml:space="preserve"> century. </w:t>
      </w:r>
    </w:p>
    <w:p w14:paraId="5778D1A3" w14:textId="5378EDC9" w:rsidR="00BE2566" w:rsidRDefault="00BE2566" w:rsidP="00BE2566">
      <w:pPr>
        <w:pStyle w:val="NoteLevel2"/>
      </w:pPr>
      <w:r>
        <w:t xml:space="preserve">From the north Indian tradition of Bhakti. </w:t>
      </w:r>
    </w:p>
    <w:p w14:paraId="255B3F46" w14:textId="47CB764D" w:rsidR="00BE2566" w:rsidRDefault="00BE2566" w:rsidP="00BE2566">
      <w:pPr>
        <w:pStyle w:val="NoteLevel2"/>
      </w:pPr>
      <w:r>
        <w:t xml:space="preserve">Started in the south and traveled to the north. </w:t>
      </w:r>
    </w:p>
    <w:p w14:paraId="51F1E42D" w14:textId="32C084B3" w:rsidR="00BE2566" w:rsidRDefault="00BE2566" w:rsidP="00BE2566">
      <w:pPr>
        <w:pStyle w:val="NoteLevel2"/>
      </w:pPr>
      <w:r>
        <w:t xml:space="preserve">Most of the most popular poets. </w:t>
      </w:r>
    </w:p>
    <w:p w14:paraId="61470DF6" w14:textId="564DE06E" w:rsidR="00BE2566" w:rsidRDefault="00BE2566" w:rsidP="00BE2566">
      <w:pPr>
        <w:pStyle w:val="NoteLevel2"/>
      </w:pPr>
      <w:r>
        <w:t xml:space="preserve">Her poems were sung like most in the Bhakti tradition. </w:t>
      </w:r>
    </w:p>
    <w:p w14:paraId="146087FE" w14:textId="34B93FD2" w:rsidR="00BE2566" w:rsidRDefault="00BE2566" w:rsidP="00BE2566">
      <w:pPr>
        <w:pStyle w:val="NoteLevel2"/>
      </w:pPr>
      <w:r>
        <w:t xml:space="preserve">20 000 poems attributed to her. </w:t>
      </w:r>
    </w:p>
    <w:p w14:paraId="04A7CEE8" w14:textId="4A78B0BB" w:rsidR="00BE2566" w:rsidRDefault="00BE2566" w:rsidP="00BE2566">
      <w:pPr>
        <w:pStyle w:val="NoteLevel3"/>
      </w:pPr>
      <w:r>
        <w:t xml:space="preserve">Poems can be attributed to someone but weren’t actually written by her. </w:t>
      </w:r>
    </w:p>
    <w:p w14:paraId="63A84C01" w14:textId="3E8C1D40" w:rsidR="00BE2566" w:rsidRDefault="00BE2566" w:rsidP="00BE2566">
      <w:pPr>
        <w:pStyle w:val="NoteLevel3"/>
      </w:pPr>
      <w:r>
        <w:t xml:space="preserve">Think there are 4 or 5 that are actually written by her. </w:t>
      </w:r>
    </w:p>
    <w:p w14:paraId="0C4B4469" w14:textId="0B0ADA38" w:rsidR="00BE2566" w:rsidRDefault="00BE2566" w:rsidP="00BE2566">
      <w:pPr>
        <w:pStyle w:val="NoteLevel3"/>
      </w:pPr>
      <w:r>
        <w:t xml:space="preserve">Others wrote attributing to her to get recognition. </w:t>
      </w:r>
    </w:p>
    <w:p w14:paraId="3A625C07" w14:textId="77777777" w:rsidR="00BE2566" w:rsidRDefault="00BE2566" w:rsidP="00BE2566">
      <w:pPr>
        <w:pStyle w:val="NoteLevel1"/>
      </w:pPr>
    </w:p>
    <w:p w14:paraId="6A714F88" w14:textId="154ADDFA" w:rsidR="00BE2566" w:rsidRDefault="00BE2566" w:rsidP="00BE2566">
      <w:pPr>
        <w:pStyle w:val="NoteLevel1"/>
      </w:pPr>
      <w:r>
        <w:t>Mira</w:t>
      </w:r>
    </w:p>
    <w:p w14:paraId="18051031" w14:textId="3A9AEC42" w:rsidR="00BE2566" w:rsidRDefault="00BE2566" w:rsidP="00BE2566">
      <w:pPr>
        <w:pStyle w:val="NoteLevel2"/>
      </w:pPr>
      <w:r>
        <w:t xml:space="preserve">Sant Tradition – one who knows the truth </w:t>
      </w:r>
    </w:p>
    <w:p w14:paraId="43AC0DD1" w14:textId="0D5CF9CC" w:rsidR="00BE2566" w:rsidRDefault="00BE2566" w:rsidP="00BE2566">
      <w:pPr>
        <w:pStyle w:val="NoteLevel2"/>
      </w:pPr>
      <w:r>
        <w:t>Popular in North India (15</w:t>
      </w:r>
      <w:r w:rsidRPr="00BE2566">
        <w:rPr>
          <w:vertAlign w:val="superscript"/>
        </w:rPr>
        <w:t>th</w:t>
      </w:r>
      <w:r>
        <w:t>-19</w:t>
      </w:r>
      <w:r w:rsidRPr="00BE2566">
        <w:rPr>
          <w:vertAlign w:val="superscript"/>
        </w:rPr>
        <w:t>th</w:t>
      </w:r>
      <w:r>
        <w:t xml:space="preserve"> century)</w:t>
      </w:r>
    </w:p>
    <w:p w14:paraId="5CC1AED5" w14:textId="4FBAFD4C" w:rsidR="00BE2566" w:rsidRDefault="00BE2566" w:rsidP="00BE2566">
      <w:pPr>
        <w:pStyle w:val="NoteLevel2"/>
      </w:pPr>
      <w:r>
        <w:t xml:space="preserve">Mostly Vaisnava. Not segregated as much as in the South. </w:t>
      </w:r>
    </w:p>
    <w:p w14:paraId="42E7C779" w14:textId="1D66B0A1" w:rsidR="00BE2566" w:rsidRDefault="00BE2566" w:rsidP="00BE2566">
      <w:pPr>
        <w:pStyle w:val="NoteLevel2"/>
      </w:pPr>
      <w:r>
        <w:t>Around the 15</w:t>
      </w:r>
      <w:r w:rsidRPr="00BE2566">
        <w:rPr>
          <w:vertAlign w:val="superscript"/>
        </w:rPr>
        <w:t>th</w:t>
      </w:r>
      <w:r>
        <w:t xml:space="preserve"> century, some Sant poets created a hybrid form of bhakti called Nirguni-bhakti, or devotion to the formless Nirguna Brahman. This was largely for the sake of fostering communal harmony between Hindus and Muslims. </w:t>
      </w:r>
    </w:p>
    <w:p w14:paraId="3760F368" w14:textId="1D5B0192" w:rsidR="00BE2566" w:rsidRDefault="00BE2566" w:rsidP="00BE2566">
      <w:pPr>
        <w:pStyle w:val="NoteLevel3"/>
      </w:pPr>
      <w:r>
        <w:t xml:space="preserve">More Muslims in the North than the South. </w:t>
      </w:r>
    </w:p>
    <w:p w14:paraId="539431C3" w14:textId="4FDF19A8" w:rsidR="00BE2566" w:rsidRDefault="00BE2566" w:rsidP="00BE2566">
      <w:pPr>
        <w:pStyle w:val="NoteLevel2"/>
      </w:pPr>
      <w:r>
        <w:t xml:space="preserve">Did not have a miraculous birth. </w:t>
      </w:r>
    </w:p>
    <w:p w14:paraId="7745E7EB" w14:textId="13B97885" w:rsidR="00BE2566" w:rsidRDefault="00BE2566" w:rsidP="00BE2566">
      <w:pPr>
        <w:pStyle w:val="NoteLevel2"/>
      </w:pPr>
      <w:r>
        <w:t>Born into a royal Rajput family in Merta, Rajasthan (North West India)</w:t>
      </w:r>
    </w:p>
    <w:p w14:paraId="3322DE7D" w14:textId="53429BC1" w:rsidR="00BE2566" w:rsidRDefault="00BE2566" w:rsidP="00BE2566">
      <w:pPr>
        <w:pStyle w:val="NoteLevel3"/>
      </w:pPr>
      <w:r>
        <w:t xml:space="preserve">Warrior family. </w:t>
      </w:r>
    </w:p>
    <w:p w14:paraId="27A72BA8" w14:textId="47B97901" w:rsidR="00BE2566" w:rsidRDefault="00BE2566" w:rsidP="00BE2566">
      <w:pPr>
        <w:pStyle w:val="NoteLevel2"/>
      </w:pPr>
      <w:r>
        <w:t xml:space="preserve">Often thought about as someone not on her best behavior. </w:t>
      </w:r>
    </w:p>
    <w:p w14:paraId="50D648F3" w14:textId="1A4E11BF" w:rsidR="00BE2566" w:rsidRDefault="00BE2566" w:rsidP="00BE2566">
      <w:pPr>
        <w:pStyle w:val="NoteLevel2"/>
      </w:pPr>
      <w:r>
        <w:t xml:space="preserve">Few monuments for her in her hometown. </w:t>
      </w:r>
    </w:p>
    <w:p w14:paraId="4D515118" w14:textId="5400A8AF" w:rsidR="00BE2566" w:rsidRDefault="00BE2566" w:rsidP="00BE2566">
      <w:pPr>
        <w:pStyle w:val="NoteLevel2"/>
      </w:pPr>
      <w:r>
        <w:t>As a child, she asked he m</w:t>
      </w:r>
      <w:r w:rsidR="00AF20C6">
        <w:t>o</w:t>
      </w:r>
      <w:r>
        <w:t xml:space="preserve">ther </w:t>
      </w:r>
      <w:proofErr w:type="gramStart"/>
      <w:r>
        <w:t>who</w:t>
      </w:r>
      <w:proofErr w:type="gramEnd"/>
      <w:r>
        <w:t xml:space="preserve"> she would marry, and without thinking, her mother replied “Lord Krisna”. </w:t>
      </w:r>
    </w:p>
    <w:p w14:paraId="4A8556D2" w14:textId="2D05D672" w:rsidR="00BE2566" w:rsidRDefault="00AF20C6" w:rsidP="00BE2566">
      <w:pPr>
        <w:pStyle w:val="NoteLevel2"/>
      </w:pPr>
      <w:r>
        <w:t>Mira took this to heart</w:t>
      </w:r>
      <w:r w:rsidR="00BE2566">
        <w:t xml:space="preserve"> and even though she was married </w:t>
      </w:r>
      <w:proofErr w:type="gramStart"/>
      <w:r w:rsidR="00BE2566">
        <w:t>( a</w:t>
      </w:r>
      <w:proofErr w:type="gramEnd"/>
      <w:r w:rsidR="00BE2566">
        <w:t xml:space="preserve"> royal marriage) she continued to think of Krsna as her true husband. </w:t>
      </w:r>
    </w:p>
    <w:p w14:paraId="7D51B82A" w14:textId="6E565E7C" w:rsidR="00AF20C6" w:rsidRDefault="00BE2566" w:rsidP="00AF20C6">
      <w:pPr>
        <w:pStyle w:val="NoteLevel2"/>
      </w:pPr>
      <w:r>
        <w:t xml:space="preserve">At her home, her in-laws tried to get her to abandon </w:t>
      </w:r>
      <w:r w:rsidR="00AF20C6">
        <w:t>her worship for Krsna and replac</w:t>
      </w:r>
      <w:r>
        <w:t xml:space="preserve">e it with worship for their deity, Eklingi (an incarnation of Siva). </w:t>
      </w:r>
    </w:p>
    <w:p w14:paraId="4313214A" w14:textId="1658F6BE" w:rsidR="00AF20C6" w:rsidRDefault="00AF20C6" w:rsidP="00BE2566">
      <w:pPr>
        <w:pStyle w:val="NoteLevel2"/>
      </w:pPr>
      <w:r>
        <w:t xml:space="preserve">Thought of her husband as more as a brother and Krsna as her true husband. </w:t>
      </w:r>
    </w:p>
    <w:p w14:paraId="3854272E" w14:textId="4F6045EF" w:rsidR="00AF20C6" w:rsidRDefault="00AF20C6" w:rsidP="00BE2566">
      <w:pPr>
        <w:pStyle w:val="NoteLevel2"/>
      </w:pPr>
      <w:r>
        <w:t xml:space="preserve">Mira refused and continued to worship Krsna, even persuaded her husband to build a temple to Krsna on the property. </w:t>
      </w:r>
    </w:p>
    <w:p w14:paraId="0F6FCEE1" w14:textId="6495BD47" w:rsidR="00AF20C6" w:rsidRDefault="00AF20C6" w:rsidP="00BE2566">
      <w:pPr>
        <w:pStyle w:val="NoteLevel2"/>
      </w:pPr>
      <w:r>
        <w:t>When Mira’s husband died (early), Mira refused to act as a widow, because her true husband, Krsna, was alive.</w:t>
      </w:r>
    </w:p>
    <w:p w14:paraId="5F8B26A1" w14:textId="53F01ADF" w:rsidR="00AF20C6" w:rsidRDefault="00AF20C6" w:rsidP="00BE2566">
      <w:pPr>
        <w:pStyle w:val="NoteLevel2"/>
      </w:pPr>
      <w:r>
        <w:t xml:space="preserve">Did not do away with all symbolism of auspicious marriage. </w:t>
      </w:r>
    </w:p>
    <w:p w14:paraId="3D43BE58" w14:textId="18893255" w:rsidR="00AF20C6" w:rsidRDefault="00AF20C6" w:rsidP="00AF20C6">
      <w:pPr>
        <w:pStyle w:val="NoteLevel2"/>
      </w:pPr>
      <w:r>
        <w:t xml:space="preserve">The brother-in-law, in particular, was angered at Mira’s impudence and decided to poison her. </w:t>
      </w:r>
    </w:p>
    <w:p w14:paraId="25960DB8" w14:textId="563A078A" w:rsidR="00AF20C6" w:rsidRDefault="00AF20C6" w:rsidP="00AF20C6">
      <w:pPr>
        <w:pStyle w:val="NoteLevel3"/>
      </w:pPr>
      <w:r>
        <w:t>Thought her shameful to his family.</w:t>
      </w:r>
    </w:p>
    <w:p w14:paraId="45924C62" w14:textId="14558E87" w:rsidR="00AF20C6" w:rsidRDefault="00AF20C6" w:rsidP="00AF20C6">
      <w:pPr>
        <w:pStyle w:val="NoteLevel2"/>
      </w:pPr>
      <w:r>
        <w:t xml:space="preserve">Each night, when Mira would drink the poison, Krsna would render it harmless. </w:t>
      </w:r>
    </w:p>
    <w:p w14:paraId="490D0A6B" w14:textId="0B4019A5" w:rsidR="00AF20C6" w:rsidRDefault="00AF20C6" w:rsidP="00AF20C6">
      <w:pPr>
        <w:pStyle w:val="NoteLevel2"/>
      </w:pPr>
      <w:r>
        <w:t xml:space="preserve">Krsna turns the cup of poison into nectar. </w:t>
      </w:r>
    </w:p>
    <w:p w14:paraId="31499AD9" w14:textId="7DCD8642" w:rsidR="00AF20C6" w:rsidRDefault="00AF20C6" w:rsidP="00AF20C6">
      <w:pPr>
        <w:pStyle w:val="NoteLevel2"/>
      </w:pPr>
      <w:r>
        <w:t xml:space="preserve">At this point Mira decided to leave her legal husband’s family and became an ascetic, still devoted to Krsna, eventually went to a temple at Dvaraka. </w:t>
      </w:r>
    </w:p>
    <w:p w14:paraId="01FFB0FE" w14:textId="7FA492B1" w:rsidR="00AF20C6" w:rsidRDefault="00AF20C6" w:rsidP="00AF20C6">
      <w:pPr>
        <w:pStyle w:val="NoteLevel2"/>
      </w:pPr>
      <w:r>
        <w:t xml:space="preserve">This became known to the community and was a cause for great embarrassment and shame for the family. </w:t>
      </w:r>
    </w:p>
    <w:p w14:paraId="50A48704" w14:textId="538DF4B1" w:rsidR="00AF20C6" w:rsidRDefault="00AF20C6" w:rsidP="00AF20C6">
      <w:pPr>
        <w:pStyle w:val="NoteLevel2"/>
      </w:pPr>
      <w:r>
        <w:t xml:space="preserve">The family thus decided to collect her, but when they arrived at the temple, Mira had disappeared into Krsna’s icon with only her sari left to show that she had been there. </w:t>
      </w:r>
    </w:p>
    <w:p w14:paraId="7EE28825" w14:textId="721230D1" w:rsidR="00AF20C6" w:rsidRDefault="00AF20C6" w:rsidP="00AF20C6">
      <w:pPr>
        <w:pStyle w:val="NoteLevel2"/>
      </w:pPr>
      <w:r>
        <w:t xml:space="preserve">Her devotion is ultimately rewarded. </w:t>
      </w:r>
    </w:p>
    <w:p w14:paraId="1377B2C7" w14:textId="5C87587D" w:rsidR="00AF20C6" w:rsidRDefault="00AF20C6" w:rsidP="00AF20C6">
      <w:pPr>
        <w:pStyle w:val="NoteLevel3"/>
      </w:pPr>
      <w:r>
        <w:t xml:space="preserve">Her poetry references the fact that she is already married to the deity so she is not going to marry anyone else – similar to Antal. </w:t>
      </w:r>
    </w:p>
    <w:p w14:paraId="4F5A987D" w14:textId="78F6FF2E" w:rsidR="00AF20C6" w:rsidRDefault="00AF20C6" w:rsidP="00AF20C6">
      <w:pPr>
        <w:pStyle w:val="NoteLevel3"/>
      </w:pPr>
      <w:r>
        <w:t xml:space="preserve">Pleas from her to her lord in her poetry to help her merge into his image. </w:t>
      </w:r>
    </w:p>
    <w:p w14:paraId="71487A76" w14:textId="77777777" w:rsidR="00A8784A" w:rsidRDefault="00A8784A" w:rsidP="00A8784A">
      <w:pPr>
        <w:pStyle w:val="NoteLevel1"/>
        <w:numPr>
          <w:ilvl w:val="0"/>
          <w:numId w:val="0"/>
        </w:numPr>
      </w:pPr>
    </w:p>
    <w:p w14:paraId="048EF649" w14:textId="069B5735" w:rsidR="00A8784A" w:rsidRDefault="00A8784A" w:rsidP="00A8784A">
      <w:pPr>
        <w:pStyle w:val="NoteLevel1"/>
        <w:numPr>
          <w:ilvl w:val="0"/>
          <w:numId w:val="0"/>
        </w:numPr>
      </w:pPr>
      <w:r>
        <w:t xml:space="preserve">Antal as inevitable born from the earth to marry. </w:t>
      </w:r>
    </w:p>
    <w:p w14:paraId="7B8AF3E8" w14:textId="106D3372" w:rsidR="00A8784A" w:rsidRDefault="00A8784A" w:rsidP="00A8784A">
      <w:pPr>
        <w:pStyle w:val="NoteLevel1"/>
        <w:numPr>
          <w:ilvl w:val="0"/>
          <w:numId w:val="0"/>
        </w:numPr>
      </w:pPr>
      <w:proofErr w:type="gramStart"/>
      <w:r>
        <w:t>Mirabai as choosing this path therefore not as respected.</w:t>
      </w:r>
      <w:proofErr w:type="gramEnd"/>
      <w:r>
        <w:t xml:space="preserve"> </w:t>
      </w:r>
    </w:p>
    <w:p w14:paraId="485B4FD1" w14:textId="77777777" w:rsidR="00A8784A" w:rsidRDefault="00A8784A" w:rsidP="00A8784A">
      <w:pPr>
        <w:pStyle w:val="NoteLevel1"/>
        <w:numPr>
          <w:ilvl w:val="0"/>
          <w:numId w:val="0"/>
        </w:numPr>
      </w:pPr>
    </w:p>
    <w:p w14:paraId="7211CFA0" w14:textId="2406555C" w:rsidR="00A8784A" w:rsidRDefault="00A8784A" w:rsidP="00A8784A">
      <w:pPr>
        <w:pStyle w:val="NoteLevel1"/>
        <w:numPr>
          <w:ilvl w:val="0"/>
          <w:numId w:val="0"/>
        </w:numPr>
      </w:pPr>
      <w:r>
        <w:t>Mira’s Marginal Status</w:t>
      </w:r>
    </w:p>
    <w:p w14:paraId="5122182D" w14:textId="254F9352" w:rsidR="00A8784A" w:rsidRDefault="00A8784A" w:rsidP="00A8784A">
      <w:pPr>
        <w:pStyle w:val="NoteLevel2"/>
      </w:pPr>
      <w:r>
        <w:t xml:space="preserve">Her devotion is admired, but she is still seen as having been on “rather bad behavior”. </w:t>
      </w:r>
    </w:p>
    <w:p w14:paraId="786A691E" w14:textId="614FCFA6" w:rsidR="00A8784A" w:rsidRDefault="00A8784A" w:rsidP="00A8784A">
      <w:pPr>
        <w:pStyle w:val="NoteLevel2"/>
      </w:pPr>
      <w:r>
        <w:t xml:space="preserve">She also serves as a maker between acceptable and unacceptable devotion. </w:t>
      </w:r>
    </w:p>
    <w:p w14:paraId="0E3C820D" w14:textId="09AD85B8" w:rsidR="00A8784A" w:rsidRDefault="00A8784A" w:rsidP="00A8784A">
      <w:pPr>
        <w:pStyle w:val="NoteLevel3"/>
      </w:pPr>
      <w:r>
        <w:t xml:space="preserve">Acceptable to be devotional to deity but she makes unacceptable by taking too far. </w:t>
      </w:r>
    </w:p>
    <w:p w14:paraId="78D36828" w14:textId="2B0231C8" w:rsidR="00A8784A" w:rsidRDefault="00A8784A" w:rsidP="00A8784A">
      <w:pPr>
        <w:pStyle w:val="NoteLevel2"/>
      </w:pPr>
      <w:r>
        <w:t>“Better to be a Pativrata than a bhakta”</w:t>
      </w:r>
    </w:p>
    <w:p w14:paraId="18DD4D40" w14:textId="4AF3D5C4" w:rsidR="00A8784A" w:rsidRDefault="00A8784A" w:rsidP="00A8784A">
      <w:pPr>
        <w:pStyle w:val="NoteLevel2"/>
      </w:pPr>
      <w:r>
        <w:t>“A husband is higher than a god: you can defame a god, but not a husband”</w:t>
      </w:r>
    </w:p>
    <w:p w14:paraId="339C6565" w14:textId="1AEECD2A" w:rsidR="00A8784A" w:rsidRDefault="00A8784A" w:rsidP="00A8784A">
      <w:pPr>
        <w:pStyle w:val="NoteLevel2"/>
      </w:pPr>
      <w:proofErr w:type="gramStart"/>
      <w:r>
        <w:t>centrality</w:t>
      </w:r>
      <w:proofErr w:type="gramEnd"/>
      <w:r>
        <w:t xml:space="preserve"> of being a Pativrata for women. </w:t>
      </w:r>
    </w:p>
    <w:p w14:paraId="6FEE1028" w14:textId="035FAFD8" w:rsidR="00A8784A" w:rsidRDefault="00A8784A" w:rsidP="00A8784A">
      <w:pPr>
        <w:pStyle w:val="NoteLevel3"/>
      </w:pPr>
      <w:r>
        <w:t xml:space="preserve">Still most important aspect. </w:t>
      </w:r>
    </w:p>
    <w:p w14:paraId="60EF9C1D" w14:textId="77777777" w:rsidR="00A8784A" w:rsidRDefault="00A8784A" w:rsidP="00A8784A">
      <w:pPr>
        <w:pStyle w:val="NoteLevel1"/>
      </w:pPr>
    </w:p>
    <w:p w14:paraId="6344EE2F" w14:textId="4CBD4D2E" w:rsidR="00A8784A" w:rsidRDefault="00A8784A" w:rsidP="00A8784A">
      <w:pPr>
        <w:pStyle w:val="NoteLevel1"/>
      </w:pPr>
      <w:r>
        <w:t>Mira in Hindi Cinema</w:t>
      </w:r>
    </w:p>
    <w:p w14:paraId="66725F42" w14:textId="04049E1D" w:rsidR="00A8784A" w:rsidRDefault="00A8784A" w:rsidP="00A8784A">
      <w:pPr>
        <w:pStyle w:val="NoteLevel2"/>
      </w:pPr>
      <w:r>
        <w:t xml:space="preserve">In 1979, a Hindi film entitled Meera was made in Bombay. The film depicted Mira’s life is a little bit different. </w:t>
      </w:r>
    </w:p>
    <w:p w14:paraId="10400B77" w14:textId="2B1330FF" w:rsidR="00A8784A" w:rsidRDefault="00A8784A" w:rsidP="00A8784A">
      <w:pPr>
        <w:pStyle w:val="NoteLevel2"/>
      </w:pPr>
      <w:r>
        <w:t xml:space="preserve">They are put into a contemporary context. </w:t>
      </w:r>
    </w:p>
    <w:p w14:paraId="2AAF8878" w14:textId="5D6BF64C" w:rsidR="00A8784A" w:rsidRDefault="00A8784A" w:rsidP="00A8784A">
      <w:pPr>
        <w:pStyle w:val="NoteLevel3"/>
      </w:pPr>
      <w:r>
        <w:t xml:space="preserve">Courtroom is a modern addition, </w:t>
      </w:r>
    </w:p>
    <w:p w14:paraId="09D57812" w14:textId="507BA4F5" w:rsidR="00A8784A" w:rsidRDefault="00A8784A" w:rsidP="00A8784A">
      <w:pPr>
        <w:pStyle w:val="NoteLevel2"/>
      </w:pPr>
      <w:r>
        <w:t xml:space="preserve">Poison as punishment from court. </w:t>
      </w:r>
    </w:p>
    <w:p w14:paraId="32742358" w14:textId="18C376D9" w:rsidR="00A8784A" w:rsidRDefault="00A8784A" w:rsidP="00A8784A">
      <w:pPr>
        <w:pStyle w:val="NoteLevel2"/>
      </w:pPr>
      <w:r>
        <w:t xml:space="preserve">Given the poison but everyone is sad. </w:t>
      </w:r>
    </w:p>
    <w:p w14:paraId="4E6877A9" w14:textId="24FB2B65" w:rsidR="00A8784A" w:rsidRDefault="00A8784A" w:rsidP="00A8784A">
      <w:pPr>
        <w:pStyle w:val="NoteLevel3"/>
      </w:pPr>
      <w:r>
        <w:t xml:space="preserve">It has to happen it is her dharma – she hasn’t fulfilled her role and must be given poison even if no one is happy about it. </w:t>
      </w:r>
    </w:p>
    <w:p w14:paraId="224DFD4D" w14:textId="77777777" w:rsidR="00A8784A" w:rsidRDefault="00A8784A" w:rsidP="00A8784A">
      <w:pPr>
        <w:pStyle w:val="NoteLevel1"/>
      </w:pPr>
    </w:p>
    <w:p w14:paraId="52BC92EA" w14:textId="11AA2B6A" w:rsidR="00A8784A" w:rsidRDefault="00A8784A" w:rsidP="00A8784A">
      <w:pPr>
        <w:pStyle w:val="NoteLevel1"/>
      </w:pPr>
      <w:r>
        <w:t>Bhakti as a space for women</w:t>
      </w:r>
    </w:p>
    <w:p w14:paraId="275CF0F4" w14:textId="30AFC3AC" w:rsidR="00A8784A" w:rsidRDefault="00A8784A" w:rsidP="00A8784A">
      <w:pPr>
        <w:pStyle w:val="NoteLevel2"/>
      </w:pPr>
      <w:r>
        <w:t xml:space="preserve">Chakravarti argues that bhakti thus gives a space where women are able to subvert the </w:t>
      </w:r>
      <w:proofErr w:type="gramStart"/>
      <w:r>
        <w:t>brahminic</w:t>
      </w:r>
      <w:proofErr w:type="gramEnd"/>
      <w:r>
        <w:t xml:space="preserve"> patriarchy. </w:t>
      </w:r>
    </w:p>
    <w:p w14:paraId="485031E9" w14:textId="1D6D5B24" w:rsidR="00A8784A" w:rsidRDefault="00A8784A" w:rsidP="00A8784A">
      <w:pPr>
        <w:pStyle w:val="NoteLevel3"/>
      </w:pPr>
      <w:r>
        <w:t xml:space="preserve">Gives a female voice. </w:t>
      </w:r>
    </w:p>
    <w:p w14:paraId="1CDE764E" w14:textId="1B2D7814" w:rsidR="00A8784A" w:rsidRDefault="004E5D5A" w:rsidP="00A8784A">
      <w:pPr>
        <w:pStyle w:val="NoteLevel3"/>
      </w:pPr>
      <w:r>
        <w:t xml:space="preserve">Woman as true devotee to the god. </w:t>
      </w:r>
    </w:p>
    <w:p w14:paraId="7044D1B1" w14:textId="6312E957" w:rsidR="004E5D5A" w:rsidRDefault="004E5D5A" w:rsidP="00A8784A">
      <w:pPr>
        <w:pStyle w:val="NoteLevel3"/>
      </w:pPr>
      <w:r>
        <w:t xml:space="preserve">Inversion of gender goals. </w:t>
      </w:r>
    </w:p>
    <w:p w14:paraId="76DBD385" w14:textId="144AEB42" w:rsidR="004E5D5A" w:rsidRDefault="004E5D5A" w:rsidP="00A8784A">
      <w:pPr>
        <w:pStyle w:val="NoteLevel3"/>
      </w:pPr>
      <w:r>
        <w:t>This creates a space where a lot of taboos on women are lifted.</w:t>
      </w:r>
    </w:p>
    <w:p w14:paraId="50602A7D" w14:textId="2CE00347" w:rsidR="004E5D5A" w:rsidRDefault="004E5D5A" w:rsidP="004E5D5A">
      <w:pPr>
        <w:pStyle w:val="NoteLevel4"/>
      </w:pPr>
      <w:proofErr w:type="gramStart"/>
      <w:r>
        <w:t>A women</w:t>
      </w:r>
      <w:proofErr w:type="gramEnd"/>
      <w:r>
        <w:t xml:space="preserve"> who is menstruating cannot take part in worship in brahminic tradition. </w:t>
      </w:r>
    </w:p>
    <w:p w14:paraId="3FC96978" w14:textId="5C75B1DC" w:rsidR="004E5D5A" w:rsidRDefault="004E5D5A" w:rsidP="004E5D5A">
      <w:pPr>
        <w:pStyle w:val="NoteLevel4"/>
      </w:pPr>
      <w:r>
        <w:t xml:space="preserve">Gives a space for women who deny marriage. </w:t>
      </w:r>
    </w:p>
    <w:p w14:paraId="2A3528BA" w14:textId="7BCB6616" w:rsidR="004E5D5A" w:rsidRDefault="004E5D5A" w:rsidP="004E5D5A">
      <w:pPr>
        <w:pStyle w:val="NoteLevel4"/>
      </w:pPr>
      <w:r>
        <w:t xml:space="preserve">Removal of the fear of widowhood. </w:t>
      </w:r>
    </w:p>
    <w:p w14:paraId="6882C4F9" w14:textId="25ADE00B" w:rsidR="004E5D5A" w:rsidRDefault="004E5D5A" w:rsidP="004E5D5A">
      <w:pPr>
        <w:pStyle w:val="NoteLevel5"/>
      </w:pPr>
      <w:r>
        <w:t xml:space="preserve">Husband will never die. </w:t>
      </w:r>
    </w:p>
    <w:p w14:paraId="21B130E7" w14:textId="1C45103F" w:rsidR="004E5D5A" w:rsidRDefault="004E5D5A" w:rsidP="004E5D5A">
      <w:pPr>
        <w:pStyle w:val="NoteLevel4"/>
      </w:pPr>
      <w:r>
        <w:t xml:space="preserve">Ability to still </w:t>
      </w:r>
      <w:proofErr w:type="gramStart"/>
      <w:r>
        <w:t>be</w:t>
      </w:r>
      <w:proofErr w:type="gramEnd"/>
      <w:r>
        <w:t xml:space="preserve"> a sumangali through a marriage to god. </w:t>
      </w:r>
    </w:p>
    <w:p w14:paraId="3A16EB13" w14:textId="6BDAC187" w:rsidR="004E5D5A" w:rsidRDefault="004E5D5A" w:rsidP="004E5D5A">
      <w:pPr>
        <w:pStyle w:val="NoteLevel4"/>
      </w:pPr>
      <w:r>
        <w:t>The bhaktin used her devotion as an armour and god as her supporter in her resistance against the priest and the husband.</w:t>
      </w:r>
    </w:p>
    <w:p w14:paraId="423F48F6" w14:textId="288C641B" w:rsidR="004E5D5A" w:rsidRDefault="004E5D5A" w:rsidP="004E5D5A">
      <w:pPr>
        <w:pStyle w:val="NoteLevel2"/>
      </w:pPr>
      <w:r>
        <w:t xml:space="preserve">Women have told her specifically that Mira did not behave well and she still came to these conclusions. </w:t>
      </w:r>
    </w:p>
    <w:p w14:paraId="3677AF49" w14:textId="77777777" w:rsidR="004E5D5A" w:rsidRDefault="004E5D5A" w:rsidP="004E5D5A">
      <w:pPr>
        <w:pStyle w:val="NoteLevel1"/>
      </w:pPr>
    </w:p>
    <w:p w14:paraId="2CE91875" w14:textId="358320A6" w:rsidR="004E5D5A" w:rsidRDefault="004E5D5A" w:rsidP="004E5D5A">
      <w:pPr>
        <w:pStyle w:val="NoteLevel1"/>
      </w:pPr>
      <w:r>
        <w:t xml:space="preserve">Bhaktas vs. Bhaktins. </w:t>
      </w:r>
    </w:p>
    <w:p w14:paraId="055C0046" w14:textId="6769D118" w:rsidR="004E5D5A" w:rsidRDefault="004E5D5A" w:rsidP="004E5D5A">
      <w:pPr>
        <w:pStyle w:val="NoteLevel2"/>
      </w:pPr>
      <w:r>
        <w:t xml:space="preserve">As noted in Chakravarti’s article, the accepted life of a bhaktin is different from that of the bhakta. </w:t>
      </w:r>
    </w:p>
    <w:p w14:paraId="17FA8F15" w14:textId="7E2E3803" w:rsidR="004E5D5A" w:rsidRDefault="004E5D5A" w:rsidP="004E5D5A">
      <w:pPr>
        <w:pStyle w:val="NoteLevel2"/>
      </w:pPr>
      <w:r>
        <w:t xml:space="preserve">While male Alvars and Nayanars were often depicted as fulfilling a householder role female bhaktins are represented as being outside the margins of </w:t>
      </w:r>
      <w:proofErr w:type="gramStart"/>
      <w:r>
        <w:t>brahminic</w:t>
      </w:r>
      <w:proofErr w:type="gramEnd"/>
      <w:r>
        <w:t xml:space="preserve"> society. </w:t>
      </w:r>
    </w:p>
    <w:p w14:paraId="61877C41" w14:textId="157CEBD4" w:rsidR="004E5D5A" w:rsidRDefault="004E5D5A" w:rsidP="004E5D5A">
      <w:pPr>
        <w:pStyle w:val="NoteLevel2"/>
      </w:pPr>
      <w:r>
        <w:t xml:space="preserve">Woman is supposed to be devoted to her husband – male has a life apart from his wife – the freedom to be devoted to god. </w:t>
      </w:r>
    </w:p>
    <w:p w14:paraId="746FECFE" w14:textId="4A26FD76" w:rsidR="004E5D5A" w:rsidRDefault="004E5D5A" w:rsidP="004E5D5A">
      <w:pPr>
        <w:pStyle w:val="NoteLevel2"/>
      </w:pPr>
      <w:r>
        <w:t xml:space="preserve">Part of being a paticvrata is to treat one’s husband as her lord. </w:t>
      </w:r>
    </w:p>
    <w:p w14:paraId="73ACE054" w14:textId="06B304C7" w:rsidR="004E5D5A" w:rsidRDefault="004E5D5A" w:rsidP="004E5D5A">
      <w:pPr>
        <w:pStyle w:val="NoteLevel2"/>
      </w:pPr>
      <w:r>
        <w:t xml:space="preserve">Thus, it becomes impossible for the female bhaktin to be both a pativrata and an extreme devotee – this is why her relationship with the deity is most often spoken of in terms of marriage, </w:t>
      </w:r>
    </w:p>
    <w:p w14:paraId="585563B5" w14:textId="73D65CEE" w:rsidR="004E5D5A" w:rsidRDefault="004E5D5A" w:rsidP="004E5D5A">
      <w:pPr>
        <w:pStyle w:val="NoteLevel2"/>
      </w:pPr>
      <w:r>
        <w:t xml:space="preserve">Still fulfilling some idea of the pativrata even if not doing it in the correct way. </w:t>
      </w:r>
    </w:p>
    <w:p w14:paraId="1CCAEA43" w14:textId="52E7C2C0" w:rsidR="004E5D5A" w:rsidRDefault="004E5D5A" w:rsidP="004E5D5A">
      <w:pPr>
        <w:pStyle w:val="NoteLevel2"/>
      </w:pPr>
      <w:r>
        <w:t xml:space="preserve">Therefore, everyday women should not aspire to be bhaktins, as they are outside the bounds of </w:t>
      </w:r>
      <w:proofErr w:type="gramStart"/>
      <w:r>
        <w:t>brahminic</w:t>
      </w:r>
      <w:proofErr w:type="gramEnd"/>
      <w:r>
        <w:t xml:space="preserve"> society. </w:t>
      </w:r>
    </w:p>
    <w:p w14:paraId="039A5627" w14:textId="1B8FBB27" w:rsidR="004E5D5A" w:rsidRDefault="004E5D5A" w:rsidP="004E5D5A">
      <w:pPr>
        <w:pStyle w:val="NoteLevel2"/>
      </w:pPr>
      <w:r>
        <w:t xml:space="preserve">As a result, women can be like Antal or Mirabai in their devotion to their husbands, but should not emulate them completely. </w:t>
      </w:r>
    </w:p>
    <w:p w14:paraId="740B7E03" w14:textId="49832690" w:rsidR="004E5D5A" w:rsidRDefault="004E5D5A" w:rsidP="004E5D5A">
      <w:pPr>
        <w:pStyle w:val="NoteLevel3"/>
      </w:pPr>
      <w:r>
        <w:t>They shouldn’t be leaving their house refusing to marry a mortal</w:t>
      </w:r>
    </w:p>
    <w:p w14:paraId="068F7B8B" w14:textId="785732B5" w:rsidR="004E5D5A" w:rsidRDefault="004E5D5A" w:rsidP="004E5D5A">
      <w:pPr>
        <w:pStyle w:val="NoteLevel3"/>
      </w:pPr>
      <w:r>
        <w:t xml:space="preserve">Shouldn’t say the lord is their true husband. </w:t>
      </w:r>
    </w:p>
    <w:p w14:paraId="15339E93" w14:textId="03505C92" w:rsidR="004E5D5A" w:rsidRDefault="004E5D5A" w:rsidP="004E5D5A">
      <w:pPr>
        <w:pStyle w:val="NoteLevel3"/>
      </w:pPr>
      <w:r>
        <w:t xml:space="preserve">The most important factor of pativrata-hood is that she gives birth to a son – don’t hear of these deities doing this. </w:t>
      </w:r>
    </w:p>
    <w:p w14:paraId="1D6B9107" w14:textId="4D3CF60B" w:rsidR="00FB2842" w:rsidRDefault="00FB2842" w:rsidP="004E5D5A">
      <w:pPr>
        <w:pStyle w:val="NoteLevel3"/>
      </w:pPr>
      <w:r>
        <w:t xml:space="preserve">When you first look at these films you see this goddess who takes over and gets revenge on the husband and his family. </w:t>
      </w:r>
    </w:p>
    <w:p w14:paraId="69E33A35" w14:textId="1C674C12" w:rsidR="00FB2842" w:rsidRDefault="00FB2842" w:rsidP="00FB2842">
      <w:pPr>
        <w:pStyle w:val="NoteLevel4"/>
      </w:pPr>
      <w:r>
        <w:t xml:space="preserve">Powerful goddess, powerful for women. </w:t>
      </w:r>
    </w:p>
    <w:p w14:paraId="3A319D2B" w14:textId="3C8288BA" w:rsidR="00FB2842" w:rsidRDefault="00FB2842" w:rsidP="00FB2842">
      <w:pPr>
        <w:pStyle w:val="NoteLevel4"/>
      </w:pPr>
      <w:r>
        <w:t xml:space="preserve">In closer detail the female woman is in no way connected to this goddess. </w:t>
      </w:r>
    </w:p>
    <w:p w14:paraId="570D83B5" w14:textId="71CA00B2" w:rsidR="00FB2842" w:rsidRDefault="00FB2842" w:rsidP="00FB2842">
      <w:pPr>
        <w:pStyle w:val="NoteLevel4"/>
      </w:pPr>
      <w:r>
        <w:t xml:space="preserve">Always expected to wait for the goddess to help her. </w:t>
      </w:r>
    </w:p>
    <w:p w14:paraId="76212D0B" w14:textId="14688821" w:rsidR="00FB2842" w:rsidRDefault="00FB2842" w:rsidP="00FB2842">
      <w:pPr>
        <w:pStyle w:val="NoteLevel4"/>
      </w:pPr>
      <w:r>
        <w:t xml:space="preserve">Bhakti is going to save women and help them to live a life not under </w:t>
      </w:r>
      <w:proofErr w:type="gramStart"/>
      <w:r>
        <w:t>brahminic</w:t>
      </w:r>
      <w:proofErr w:type="gramEnd"/>
      <w:r>
        <w:t xml:space="preserve"> patriarchy – nice idea but on the ground doesn’t really play out. </w:t>
      </w:r>
    </w:p>
    <w:p w14:paraId="585372D0" w14:textId="3597027B" w:rsidR="00FB2842" w:rsidRDefault="00FB2842" w:rsidP="00FB2842">
      <w:pPr>
        <w:pStyle w:val="NoteLevel4"/>
      </w:pPr>
      <w:proofErr w:type="gramStart"/>
      <w:r>
        <w:t>Woman know</w:t>
      </w:r>
      <w:proofErr w:type="gramEnd"/>
      <w:r>
        <w:t xml:space="preserve"> that they can never behave in the same way as these deities. </w:t>
      </w:r>
    </w:p>
    <w:p w14:paraId="0F169ECF" w14:textId="77777777" w:rsidR="00BE2566" w:rsidRDefault="00BE2566" w:rsidP="00BE2566">
      <w:pPr>
        <w:pStyle w:val="NoteLevel1"/>
      </w:pPr>
    </w:p>
    <w:p w14:paraId="570D1366" w14:textId="77777777" w:rsidR="00522D5F" w:rsidRDefault="00522D5F" w:rsidP="00C96F16">
      <w:pPr>
        <w:pStyle w:val="NoteLevel1"/>
        <w:sectPr w:rsidR="00522D5F" w:rsidSect="00C96F16">
          <w:headerReference w:type="first" r:id="rId20"/>
          <w:pgSz w:w="12240" w:h="15840"/>
          <w:pgMar w:top="1440" w:right="1440" w:bottom="1440" w:left="1440" w:header="708" w:footer="708" w:gutter="0"/>
          <w:cols w:space="708"/>
          <w:titlePg/>
          <w:docGrid w:type="lines" w:linePitch="360"/>
        </w:sectPr>
      </w:pPr>
    </w:p>
    <w:p w14:paraId="11E2EA05" w14:textId="59BC51F4" w:rsidR="001C53FD" w:rsidRDefault="00F41AC5" w:rsidP="001C53FD">
      <w:pPr>
        <w:pStyle w:val="NoteLevel1"/>
      </w:pPr>
      <w:r>
        <w:t>Devadesis in South India, Social Organization and Performance Practices</w:t>
      </w:r>
    </w:p>
    <w:p w14:paraId="28A0F6BA" w14:textId="4E9264C9" w:rsidR="00F41AC5" w:rsidRDefault="00F41AC5" w:rsidP="00F41AC5">
      <w:pPr>
        <w:pStyle w:val="NoteLevel2"/>
      </w:pPr>
      <w:r>
        <w:t>First theme was o bhakti – devotion and rhetorical use of eroticism and sexuality largely from a literary historical standpoint.</w:t>
      </w:r>
    </w:p>
    <w:p w14:paraId="61315087" w14:textId="2D29C260" w:rsidR="00F41AC5" w:rsidRDefault="00F41AC5" w:rsidP="00F41AC5">
      <w:pPr>
        <w:pStyle w:val="NoteLevel2"/>
      </w:pPr>
      <w:r>
        <w:t xml:space="preserve">Second theme – sets up for discussions on nationalism and the body. </w:t>
      </w:r>
    </w:p>
    <w:p w14:paraId="11B378B0" w14:textId="411242F4" w:rsidR="00F41AC5" w:rsidRDefault="00F41AC5" w:rsidP="00F41AC5">
      <w:pPr>
        <w:pStyle w:val="NoteLevel2"/>
      </w:pPr>
      <w:r>
        <w:t xml:space="preserve">Process that spans 150 years. </w:t>
      </w:r>
    </w:p>
    <w:p w14:paraId="5E03564A" w14:textId="3E31426B" w:rsidR="00F41AC5" w:rsidRDefault="00F41AC5" w:rsidP="00F41AC5">
      <w:pPr>
        <w:pStyle w:val="NoteLevel2"/>
      </w:pPr>
      <w:r>
        <w:t xml:space="preserve">The term devadesi literally means “servant of God”, a </w:t>
      </w:r>
      <w:proofErr w:type="gramStart"/>
      <w:r>
        <w:t>phrase which</w:t>
      </w:r>
      <w:proofErr w:type="gramEnd"/>
      <w:r>
        <w:t xml:space="preserve"> clearly has bhakti undertones. However, the name itself is problematic for several reasons. The word devadesi became popular duri</w:t>
      </w:r>
      <w:r w:rsidR="00301F6D">
        <w:t>n</w:t>
      </w:r>
      <w:r>
        <w:t>g the colonial period and came to refer to the groups of women who were identified by non-conjugal sexuality in all parts of India.</w:t>
      </w:r>
    </w:p>
    <w:p w14:paraId="72D66B5B" w14:textId="3EE7678A" w:rsidR="00CD2BF8" w:rsidRDefault="00CD2BF8" w:rsidP="00CD2BF8">
      <w:pPr>
        <w:pStyle w:val="NoteLevel3"/>
      </w:pPr>
      <w:r>
        <w:t xml:space="preserve">Some of these women were also affiliated with </w:t>
      </w:r>
      <w:proofErr w:type="gramStart"/>
      <w:r>
        <w:t>temples,</w:t>
      </w:r>
      <w:proofErr w:type="gramEnd"/>
      <w:r>
        <w:t xml:space="preserve"> therefore the Sanskrit term was used to name them. Some of </w:t>
      </w:r>
      <w:proofErr w:type="gramStart"/>
      <w:r>
        <w:t>them  had</w:t>
      </w:r>
      <w:proofErr w:type="gramEnd"/>
      <w:r>
        <w:t xml:space="preserve"> economic relationships with the temple. </w:t>
      </w:r>
    </w:p>
    <w:p w14:paraId="5BA75EA9" w14:textId="6DACE732" w:rsidR="00CD2BF8" w:rsidRDefault="00CD2BF8" w:rsidP="00CD2BF8">
      <w:pPr>
        <w:pStyle w:val="NoteLevel3"/>
      </w:pPr>
      <w:r>
        <w:t xml:space="preserve">They were all lumped together with this meta-term, although they were very diverse. </w:t>
      </w:r>
    </w:p>
    <w:p w14:paraId="377063AE" w14:textId="28402A8C" w:rsidR="00CD2BF8" w:rsidRDefault="00CD2BF8" w:rsidP="00CD2BF8">
      <w:pPr>
        <w:pStyle w:val="NoteLevel2"/>
      </w:pPr>
      <w:r>
        <w:t xml:space="preserve">Our focus in this course will be on the devadesi-courtesans from the Tamil and Teluga-speaking regions of South India, who are very different from other groups identified by the term “devadesi”, such as the jogatis of Karnataka. </w:t>
      </w:r>
    </w:p>
    <w:p w14:paraId="40AD0E28" w14:textId="17EFAFC0" w:rsidR="00CD2BF8" w:rsidRDefault="00AE74D6" w:rsidP="00CD2BF8">
      <w:pPr>
        <w:pStyle w:val="NoteLevel3"/>
      </w:pPr>
      <w:r>
        <w:t>J</w:t>
      </w:r>
      <w:r w:rsidR="00CD2BF8">
        <w:t>ogatis</w:t>
      </w:r>
      <w:r>
        <w:t xml:space="preserve"> are a small group of dalit women, therefore cannot group all the women from middle-class and dalit castes into one. </w:t>
      </w:r>
    </w:p>
    <w:p w14:paraId="61360E3F" w14:textId="77777777" w:rsidR="00AE74D6" w:rsidRDefault="00AE74D6" w:rsidP="00AE74D6">
      <w:pPr>
        <w:pStyle w:val="NoteLevel1"/>
      </w:pPr>
    </w:p>
    <w:p w14:paraId="71CD7B3F" w14:textId="1AA33E36" w:rsidR="00AE74D6" w:rsidRDefault="00AE74D6" w:rsidP="00AE74D6">
      <w:pPr>
        <w:pStyle w:val="NoteLevel1"/>
      </w:pPr>
      <w:r>
        <w:t>The Colonial Archive and Naming</w:t>
      </w:r>
    </w:p>
    <w:p w14:paraId="72FE2375" w14:textId="09F078D1" w:rsidR="00AE74D6" w:rsidRDefault="00AE74D6" w:rsidP="00AE74D6">
      <w:pPr>
        <w:pStyle w:val="NoteLevel2"/>
      </w:pPr>
      <w:r>
        <w:t>Maharasthra Goa – Murali or kalavati</w:t>
      </w:r>
    </w:p>
    <w:p w14:paraId="5618A14A" w14:textId="2CD9B7DA" w:rsidR="00AE74D6" w:rsidRDefault="00AE74D6" w:rsidP="00AE74D6">
      <w:pPr>
        <w:pStyle w:val="NoteLevel2"/>
      </w:pPr>
      <w:r>
        <w:t xml:space="preserve">Andhra Pradesh </w:t>
      </w:r>
      <w:r w:rsidR="00576130">
        <w:t>–</w:t>
      </w:r>
      <w:r>
        <w:t xml:space="preserve"> </w:t>
      </w:r>
      <w:r w:rsidR="00576130">
        <w:t>Bhogam, Kalavantulu</w:t>
      </w:r>
    </w:p>
    <w:p w14:paraId="3F153D34" w14:textId="118A6E86" w:rsidR="00576130" w:rsidRDefault="00576130" w:rsidP="00AE74D6">
      <w:pPr>
        <w:pStyle w:val="NoteLevel2"/>
      </w:pPr>
      <w:r>
        <w:t>Tamil Nadu – Tavaratiyal, tacikal</w:t>
      </w:r>
    </w:p>
    <w:p w14:paraId="6D55D99E" w14:textId="6CBEC204" w:rsidR="00576130" w:rsidRDefault="00576130" w:rsidP="00AE74D6">
      <w:pPr>
        <w:pStyle w:val="NoteLevel2"/>
      </w:pPr>
      <w:r>
        <w:t xml:space="preserve">Etc. different names form different states, do not have very much in common. </w:t>
      </w:r>
    </w:p>
    <w:p w14:paraId="501FBDBC" w14:textId="77777777" w:rsidR="00576130" w:rsidRDefault="00576130" w:rsidP="00576130">
      <w:pPr>
        <w:pStyle w:val="NoteLevel1"/>
      </w:pPr>
    </w:p>
    <w:p w14:paraId="6D2602CB" w14:textId="43D912B5" w:rsidR="00576130" w:rsidRDefault="00576130" w:rsidP="00576130">
      <w:pPr>
        <w:pStyle w:val="NoteLevel1"/>
      </w:pPr>
      <w:r>
        <w:t>Col</w:t>
      </w:r>
      <w:r w:rsidR="00502595">
        <w:t>o</w:t>
      </w:r>
      <w:r>
        <w:t>nial Observations: Heathenism, Immorality, Rescue</w:t>
      </w:r>
    </w:p>
    <w:p w14:paraId="664622F3" w14:textId="0FE969B5" w:rsidR="00576130" w:rsidRDefault="00576130" w:rsidP="00576130">
      <w:pPr>
        <w:pStyle w:val="NoteLevel2"/>
      </w:pPr>
      <w:r>
        <w:t xml:space="preserve">They become an object of fascination by colonial observations. </w:t>
      </w:r>
    </w:p>
    <w:p w14:paraId="44FBEE15" w14:textId="739ACCEF" w:rsidR="00576130" w:rsidRDefault="00576130" w:rsidP="00576130">
      <w:pPr>
        <w:pStyle w:val="NoteLevel3"/>
      </w:pPr>
      <w:r>
        <w:t xml:space="preserve">Temple dancer image. </w:t>
      </w:r>
    </w:p>
    <w:p w14:paraId="268C68BC" w14:textId="2E2A3ABA" w:rsidR="00576130" w:rsidRDefault="00576130" w:rsidP="00576130">
      <w:pPr>
        <w:pStyle w:val="NoteLevel2"/>
      </w:pPr>
      <w:r>
        <w:t>Reginald Heber, Bishop of Calcutta (1829).</w:t>
      </w:r>
    </w:p>
    <w:p w14:paraId="251BC2B8" w14:textId="1C8F28EA" w:rsidR="00576130" w:rsidRDefault="00576130" w:rsidP="00576130">
      <w:pPr>
        <w:pStyle w:val="NoteLevel3"/>
      </w:pPr>
      <w:r>
        <w:t xml:space="preserve">Acknowledges that these women had access to reading and writing unlike the other women in India. </w:t>
      </w:r>
    </w:p>
    <w:p w14:paraId="3B2157E0" w14:textId="2ACD733C" w:rsidR="00576130" w:rsidRDefault="00576130" w:rsidP="00576130">
      <w:pPr>
        <w:pStyle w:val="NoteLevel3"/>
      </w:pPr>
      <w:r>
        <w:t xml:space="preserve">The idea of a temple dancing girl that goes beyond what is seen at the surface, she represents the “hideous idolatry” of Hinduism. </w:t>
      </w:r>
    </w:p>
    <w:p w14:paraId="118EB549" w14:textId="390ADE41" w:rsidR="00576130" w:rsidRDefault="00576130" w:rsidP="00576130">
      <w:pPr>
        <w:pStyle w:val="NoteLevel2"/>
      </w:pPr>
      <w:r>
        <w:t>A memoir of reverend H.W. Fox (1850)</w:t>
      </w:r>
    </w:p>
    <w:p w14:paraId="4B167ECA" w14:textId="255FB87A" w:rsidR="00576130" w:rsidRDefault="00576130" w:rsidP="00576130">
      <w:pPr>
        <w:pStyle w:val="NoteLevel2"/>
      </w:pPr>
      <w:r>
        <w:t xml:space="preserve">Sherwood Eddy (Missionary education movement, new york, 1945). </w:t>
      </w:r>
    </w:p>
    <w:p w14:paraId="47A523EB" w14:textId="34E114A5" w:rsidR="00576130" w:rsidRDefault="00576130" w:rsidP="00576130">
      <w:pPr>
        <w:pStyle w:val="NoteLevel3"/>
      </w:pPr>
      <w:r>
        <w:t>Women from these communities would make the mangal-</w:t>
      </w:r>
      <w:proofErr w:type="gramStart"/>
      <w:r>
        <w:t>sutra,</w:t>
      </w:r>
      <w:proofErr w:type="gramEnd"/>
      <w:r>
        <w:t xml:space="preserve"> it was considered auspicious for these women to make them. </w:t>
      </w:r>
    </w:p>
    <w:p w14:paraId="6EE3D14B" w14:textId="77777777" w:rsidR="00576130" w:rsidRDefault="00576130" w:rsidP="00576130">
      <w:pPr>
        <w:pStyle w:val="NoteLevel1"/>
      </w:pPr>
    </w:p>
    <w:p w14:paraId="39E1D515" w14:textId="11763088" w:rsidR="00576130" w:rsidRDefault="00576130" w:rsidP="00576130">
      <w:pPr>
        <w:pStyle w:val="NoteLevel1"/>
      </w:pPr>
      <w:r>
        <w:t xml:space="preserve">These ideas exist in the visual realm </w:t>
      </w:r>
      <w:r w:rsidR="00C52B47">
        <w:t>as well, an image of the temple procession.</w:t>
      </w:r>
    </w:p>
    <w:p w14:paraId="776DA22A" w14:textId="77777777" w:rsidR="00C52B47" w:rsidRDefault="00C52B47" w:rsidP="00C52B47">
      <w:pPr>
        <w:pStyle w:val="NoteLevel2"/>
      </w:pPr>
      <w:r>
        <w:t xml:space="preserve">See images of devadesis leading the procession while dancing. </w:t>
      </w:r>
    </w:p>
    <w:p w14:paraId="6DE8A7B1" w14:textId="3886E802" w:rsidR="00C52B47" w:rsidRDefault="00C52B47" w:rsidP="00C52B47">
      <w:pPr>
        <w:pStyle w:val="NoteLevel2"/>
      </w:pPr>
      <w:r>
        <w:t xml:space="preserve">Colonial myth that people would sacrifice themselves </w:t>
      </w:r>
      <w:r w:rsidR="00502595">
        <w:t>by throwing themselves under the chariot – not true!</w:t>
      </w:r>
    </w:p>
    <w:p w14:paraId="4E8752F9" w14:textId="23425C3B" w:rsidR="00502595" w:rsidRDefault="00502595" w:rsidP="00C52B47">
      <w:pPr>
        <w:pStyle w:val="NoteLevel2"/>
      </w:pPr>
      <w:r>
        <w:t>See the juxtaposition of death and sex over again in representations of devadesis from the Colonial perspective.</w:t>
      </w:r>
    </w:p>
    <w:p w14:paraId="5FF35160" w14:textId="77777777" w:rsidR="00AE5E5A" w:rsidRDefault="00AE5E5A" w:rsidP="00AE5E5A">
      <w:pPr>
        <w:pStyle w:val="NoteLevel1"/>
      </w:pPr>
    </w:p>
    <w:p w14:paraId="1485BFD2" w14:textId="49A5EDAD" w:rsidR="00AE5E5A" w:rsidRDefault="00AE5E5A" w:rsidP="00AE5E5A">
      <w:pPr>
        <w:pStyle w:val="NoteLevel1"/>
      </w:pPr>
      <w:r>
        <w:t>Colonial Technologies of “authentication”: the Advent of Photography</w:t>
      </w:r>
    </w:p>
    <w:p w14:paraId="4E63AA84" w14:textId="7B51A709" w:rsidR="00AE5E5A" w:rsidRDefault="00AE5E5A" w:rsidP="00AE5E5A">
      <w:pPr>
        <w:pStyle w:val="NoteLevel2"/>
      </w:pPr>
      <w:r>
        <w:t>Images and paintings substantiated by photographs “real visual representation”</w:t>
      </w:r>
    </w:p>
    <w:p w14:paraId="0681EDFF" w14:textId="510B6476" w:rsidR="00AE5E5A" w:rsidRDefault="00AE5E5A" w:rsidP="00AE5E5A">
      <w:pPr>
        <w:pStyle w:val="NoteLevel2"/>
      </w:pPr>
      <w:r>
        <w:t xml:space="preserve">Photo on post cards: with women from Jaffna (Sri Lanka) who are probably not from a courtesan community, with the picture of a South Indian temple in the back. </w:t>
      </w:r>
    </w:p>
    <w:p w14:paraId="22B691FD" w14:textId="4CBD7A19" w:rsidR="00AE5E5A" w:rsidRDefault="00AE5E5A" w:rsidP="00AE5E5A">
      <w:pPr>
        <w:pStyle w:val="NoteLevel2"/>
      </w:pPr>
      <w:proofErr w:type="gramStart"/>
      <w:r>
        <w:t>Most common images of India were the courtesans from all over India</w:t>
      </w:r>
      <w:proofErr w:type="gramEnd"/>
      <w:r>
        <w:t xml:space="preserve">, </w:t>
      </w:r>
      <w:proofErr w:type="gramStart"/>
      <w:r>
        <w:t>they were very commonly photographed</w:t>
      </w:r>
      <w:proofErr w:type="gramEnd"/>
      <w:r>
        <w:t xml:space="preserve">. </w:t>
      </w:r>
    </w:p>
    <w:p w14:paraId="1DFEA2EF" w14:textId="631A11D8" w:rsidR="00AE5E5A" w:rsidRDefault="00AE5E5A" w:rsidP="00AE5E5A">
      <w:pPr>
        <w:pStyle w:val="NoteLevel2"/>
      </w:pPr>
      <w:r>
        <w:t>Their performance practices also became eroticized and hugely sexual.</w:t>
      </w:r>
    </w:p>
    <w:p w14:paraId="7A2B6CA6" w14:textId="3B53BAFF" w:rsidR="00AE5E5A" w:rsidRDefault="00AE5E5A" w:rsidP="00AE5E5A">
      <w:pPr>
        <w:pStyle w:val="NoteLevel2"/>
      </w:pPr>
      <w:r>
        <w:t xml:space="preserve">Their call for moral action against them, were due to the massive proliferation and circulation of these images. </w:t>
      </w:r>
    </w:p>
    <w:p w14:paraId="463D5E34" w14:textId="5ED4BD28" w:rsidR="00AE5E5A" w:rsidRDefault="00AE5E5A" w:rsidP="00AE5E5A">
      <w:pPr>
        <w:pStyle w:val="NoteLevel2"/>
      </w:pPr>
      <w:r>
        <w:t xml:space="preserve">“Nautch” – white woman dressed in an exotic costume performing an exotic dance, westerners appropriating the knowledge from photos of Indian devadesis. </w:t>
      </w:r>
    </w:p>
    <w:p w14:paraId="7BE6C306" w14:textId="77777777" w:rsidR="00AE5E5A" w:rsidRDefault="00AE5E5A" w:rsidP="00AE5E5A">
      <w:pPr>
        <w:pStyle w:val="NoteLevel1"/>
      </w:pPr>
    </w:p>
    <w:p w14:paraId="22698AAA" w14:textId="24CC7804" w:rsidR="00AE5E5A" w:rsidRDefault="00AE5E5A" w:rsidP="00AE5E5A">
      <w:pPr>
        <w:pStyle w:val="NoteLevel1"/>
      </w:pPr>
      <w:r>
        <w:t>Obscure Origins</w:t>
      </w:r>
    </w:p>
    <w:p w14:paraId="45F95B26" w14:textId="7D9BDDA9" w:rsidR="00AE5E5A" w:rsidRDefault="00AE5E5A" w:rsidP="00AE5E5A">
      <w:pPr>
        <w:pStyle w:val="NoteLevel2"/>
      </w:pPr>
      <w:r>
        <w:t xml:space="preserve">Despite colonial observations, how can we obtain and understand the history of these women. </w:t>
      </w:r>
    </w:p>
    <w:p w14:paraId="5F939819" w14:textId="277FDCD4" w:rsidR="00AE5E5A" w:rsidRDefault="00AE5E5A" w:rsidP="00AE5E5A">
      <w:pPr>
        <w:pStyle w:val="NoteLevel2"/>
      </w:pPr>
      <w:r>
        <w:t xml:space="preserve">The identification of women with courts and temples and the practice of music and dance in South India </w:t>
      </w:r>
      <w:proofErr w:type="gramStart"/>
      <w:r>
        <w:t>goes</w:t>
      </w:r>
      <w:proofErr w:type="gramEnd"/>
      <w:r>
        <w:t xml:space="preserve"> back to the time of the virali (female bards) of the Cankam period. </w:t>
      </w:r>
    </w:p>
    <w:p w14:paraId="17AB73A2" w14:textId="6FFC3D08" w:rsidR="00AE5E5A" w:rsidRDefault="00AE5E5A" w:rsidP="00AE5E5A">
      <w:pPr>
        <w:pStyle w:val="NoteLevel2"/>
      </w:pPr>
      <w:r>
        <w:t>Tamil epics such as the Cilappatikaram (“Story of the Anklet”, 5</w:t>
      </w:r>
      <w:r w:rsidRPr="00AE5E5A">
        <w:rPr>
          <w:vertAlign w:val="superscript"/>
        </w:rPr>
        <w:t>th</w:t>
      </w:r>
      <w:r>
        <w:t xml:space="preserve"> century</w:t>
      </w:r>
      <w:r w:rsidR="008D7475">
        <w:t xml:space="preserve"> CE) mention courtesan-like figures </w:t>
      </w:r>
      <w:proofErr w:type="gramStart"/>
      <w:r w:rsidR="008D7475">
        <w:t>who</w:t>
      </w:r>
      <w:proofErr w:type="gramEnd"/>
      <w:r w:rsidR="008D7475">
        <w:t xml:space="preserve"> practiced music and dance. </w:t>
      </w:r>
    </w:p>
    <w:p w14:paraId="309F729A" w14:textId="338A33CD" w:rsidR="008D7475" w:rsidRDefault="008D7475" w:rsidP="008D7475">
      <w:pPr>
        <w:pStyle w:val="NoteLevel3"/>
      </w:pPr>
      <w:r>
        <w:t xml:space="preserve">Story of Kannaki and Kovalan, Matavi as courtesan. </w:t>
      </w:r>
    </w:p>
    <w:p w14:paraId="3ABE59DD" w14:textId="3B4A4660" w:rsidR="008D7475" w:rsidRDefault="008D7475" w:rsidP="008D7475">
      <w:pPr>
        <w:pStyle w:val="NoteLevel2"/>
      </w:pPr>
      <w:r>
        <w:t>Inscriptions from the 9</w:t>
      </w:r>
      <w:r w:rsidRPr="008D7475">
        <w:rPr>
          <w:vertAlign w:val="superscript"/>
        </w:rPr>
        <w:t>th</w:t>
      </w:r>
      <w:r>
        <w:t>-14</w:t>
      </w:r>
      <w:r w:rsidRPr="008D7475">
        <w:rPr>
          <w:vertAlign w:val="superscript"/>
        </w:rPr>
        <w:t>th</w:t>
      </w:r>
      <w:r>
        <w:t xml:space="preserve"> centuries during the reign of the kings of the Cola dynasty attest to women servants in temples. </w:t>
      </w:r>
    </w:p>
    <w:p w14:paraId="64F58DB5" w14:textId="3957CFDC" w:rsidR="008D7475" w:rsidRDefault="008D7475" w:rsidP="008D7475">
      <w:pPr>
        <w:pStyle w:val="NoteLevel2"/>
      </w:pPr>
      <w:r>
        <w:t>But for the most part, these sources do not give us an image of the kind of devadesi who lived in the 19</w:t>
      </w:r>
      <w:r w:rsidRPr="008D7475">
        <w:rPr>
          <w:vertAlign w:val="superscript"/>
        </w:rPr>
        <w:t>th</w:t>
      </w:r>
      <w:r>
        <w:t xml:space="preserve"> century. </w:t>
      </w:r>
    </w:p>
    <w:p w14:paraId="144BC1D5" w14:textId="09BFA505" w:rsidR="008D7475" w:rsidRDefault="008D7475" w:rsidP="008D7475">
      <w:pPr>
        <w:pStyle w:val="NoteLevel3"/>
      </w:pPr>
      <w:r>
        <w:t>Can maybe trace back to the 17</w:t>
      </w:r>
      <w:r w:rsidRPr="008D7475">
        <w:rPr>
          <w:vertAlign w:val="superscript"/>
        </w:rPr>
        <w:t>th</w:t>
      </w:r>
      <w:r>
        <w:t xml:space="preserve"> century. </w:t>
      </w:r>
    </w:p>
    <w:p w14:paraId="143D2BA2" w14:textId="41BF5D2D" w:rsidR="008D7475" w:rsidRDefault="008D7475" w:rsidP="008D7475">
      <w:pPr>
        <w:pStyle w:val="NoteLevel2"/>
      </w:pPr>
      <w:r>
        <w:t>It is really only in the early 17</w:t>
      </w:r>
      <w:r w:rsidRPr="008D7475">
        <w:rPr>
          <w:vertAlign w:val="superscript"/>
        </w:rPr>
        <w:t>th</w:t>
      </w:r>
      <w:r>
        <w:t xml:space="preserve"> century that we see all of the characteristics associated with devadesi today (ritual marriage to a deity, matrifocal homes, practice of dance and music, associations with temple and courtly culture) coming together in a single public figure. </w:t>
      </w:r>
    </w:p>
    <w:p w14:paraId="2E0B7AC6" w14:textId="0866D2EF" w:rsidR="008D7475" w:rsidRDefault="008D7475" w:rsidP="008D7475">
      <w:pPr>
        <w:pStyle w:val="NoteLevel2"/>
      </w:pPr>
      <w:r>
        <w:t xml:space="preserve">This occurs under the patronage of the royal dynasty known as Nayaka (sixteenth to eighteenth centuries) in the imperial city of Tanjavur (Tanjore). </w:t>
      </w:r>
    </w:p>
    <w:p w14:paraId="3C50F229" w14:textId="5EADB64C" w:rsidR="008D7475" w:rsidRDefault="008D7475" w:rsidP="008D7475">
      <w:pPr>
        <w:pStyle w:val="NoteLevel2"/>
      </w:pPr>
      <w:r>
        <w:t>The Tanjavur Marathas</w:t>
      </w:r>
    </w:p>
    <w:p w14:paraId="6BB6CB9A" w14:textId="05F77B33" w:rsidR="008D7475" w:rsidRDefault="008D7475" w:rsidP="008D7475">
      <w:pPr>
        <w:pStyle w:val="NoteLevel3"/>
      </w:pPr>
      <w:proofErr w:type="gramStart"/>
      <w:r>
        <w:t>The Nayakas of Tanjavur were conquered by Marathas from Maharashtra, North India, who assassinated King Vijararaghava Nayaka</w:t>
      </w:r>
      <w:proofErr w:type="gramEnd"/>
      <w:r>
        <w:t>. The Marathas established their capital at Tanjavur and produced a multilingual courtly culture. Since the early 18</w:t>
      </w:r>
      <w:r w:rsidRPr="008D7475">
        <w:rPr>
          <w:vertAlign w:val="superscript"/>
        </w:rPr>
        <w:t>th</w:t>
      </w:r>
      <w:r>
        <w:t xml:space="preserve"> century, the Maratha kings had been in negotiation with the British.</w:t>
      </w:r>
    </w:p>
    <w:p w14:paraId="10C997DD" w14:textId="3E24BA7D" w:rsidR="003D1EC5" w:rsidRDefault="003D1EC5" w:rsidP="003D1EC5">
      <w:pPr>
        <w:pStyle w:val="NoteLevel4"/>
      </w:pPr>
      <w:r>
        <w:t xml:space="preserve">Over the 250 years, the East India Company annexed parts of the kingdom until they took almost all of Tanjavur. </w:t>
      </w:r>
    </w:p>
    <w:p w14:paraId="221326A7" w14:textId="24383401" w:rsidR="003D1EC5" w:rsidRDefault="003D1EC5" w:rsidP="003D1EC5">
      <w:pPr>
        <w:pStyle w:val="NoteLevel4"/>
      </w:pPr>
      <w:r>
        <w:t>Sertoji II and Sivaji II – who were the greatest patrons of social practices of devadesis</w:t>
      </w:r>
      <w:proofErr w:type="gramStart"/>
      <w:r>
        <w:t>.</w:t>
      </w:r>
      <w:proofErr w:type="gramEnd"/>
      <w:r>
        <w:t xml:space="preserve"> </w:t>
      </w:r>
    </w:p>
    <w:p w14:paraId="79BB5EFE" w14:textId="1B2FDC6A" w:rsidR="003D1EC5" w:rsidRDefault="003D1EC5" w:rsidP="003D1EC5">
      <w:pPr>
        <w:pStyle w:val="NoteLevel4"/>
      </w:pPr>
      <w:r>
        <w:t xml:space="preserve">1856 Tanjavur annexed to the British. </w:t>
      </w:r>
    </w:p>
    <w:p w14:paraId="66670AC6" w14:textId="77777777" w:rsidR="003D1EC5" w:rsidRDefault="003D1EC5" w:rsidP="003D1EC5">
      <w:pPr>
        <w:pStyle w:val="NoteLevel1"/>
      </w:pPr>
    </w:p>
    <w:p w14:paraId="16277E04" w14:textId="7840BB86" w:rsidR="003D1EC5" w:rsidRDefault="003D1EC5" w:rsidP="003D1EC5">
      <w:pPr>
        <w:pStyle w:val="NoteLevel1"/>
      </w:pPr>
      <w:r>
        <w:t>Social Organization</w:t>
      </w:r>
    </w:p>
    <w:p w14:paraId="041A1914" w14:textId="3B836122" w:rsidR="003D1EC5" w:rsidRDefault="003D1EC5" w:rsidP="003D1EC5">
      <w:pPr>
        <w:pStyle w:val="NoteLevel2"/>
      </w:pPr>
      <w:r>
        <w:t xml:space="preserve">Kinship patterns/household structures. </w:t>
      </w:r>
    </w:p>
    <w:p w14:paraId="1A153AF4" w14:textId="224D2207" w:rsidR="003D1EC5" w:rsidRDefault="003D1EC5" w:rsidP="003D1EC5">
      <w:pPr>
        <w:pStyle w:val="NoteLevel3"/>
      </w:pPr>
      <w:r>
        <w:t>Grandmother (taykkilavi)</w:t>
      </w:r>
    </w:p>
    <w:p w14:paraId="7F4F5A6E" w14:textId="3A4CAB6F" w:rsidR="003D1EC5" w:rsidRDefault="003D1EC5" w:rsidP="003D1EC5">
      <w:pPr>
        <w:pStyle w:val="NoteLevel4"/>
      </w:pPr>
      <w:r>
        <w:t>Daughter (non-devadesi)</w:t>
      </w:r>
    </w:p>
    <w:p w14:paraId="041F27F6" w14:textId="4AADEB69" w:rsidR="003D1EC5" w:rsidRDefault="003D1EC5" w:rsidP="003D1EC5">
      <w:pPr>
        <w:pStyle w:val="NoteLevel4"/>
      </w:pPr>
      <w:r>
        <w:t>Daughter (devadesi) + children</w:t>
      </w:r>
    </w:p>
    <w:p w14:paraId="2A599B77" w14:textId="13F5543C" w:rsidR="003D1EC5" w:rsidRDefault="003D1EC5" w:rsidP="003D1EC5">
      <w:pPr>
        <w:pStyle w:val="NoteLevel4"/>
      </w:pPr>
      <w:r>
        <w:t xml:space="preserve">Son + wife and children. </w:t>
      </w:r>
    </w:p>
    <w:p w14:paraId="0D2D0A6B" w14:textId="145E6108" w:rsidR="003D1EC5" w:rsidRDefault="003D1EC5" w:rsidP="003D1EC5">
      <w:pPr>
        <w:pStyle w:val="NoteLevel3"/>
      </w:pPr>
      <w:r>
        <w:t xml:space="preserve">A shift that occurs in these communities since matrifocal run, matriarch figure. </w:t>
      </w:r>
    </w:p>
    <w:p w14:paraId="756A918A" w14:textId="0D6D10F6" w:rsidR="003D1EC5" w:rsidRDefault="003D1EC5" w:rsidP="003D1EC5">
      <w:pPr>
        <w:pStyle w:val="NoteLevel3"/>
      </w:pPr>
      <w:r>
        <w:t xml:space="preserve">Devadesis would have children who were born outside the context of marriage. </w:t>
      </w:r>
    </w:p>
    <w:p w14:paraId="03BD3A2A" w14:textId="217D224B" w:rsidR="003D1EC5" w:rsidRDefault="003D1EC5" w:rsidP="003D1EC5">
      <w:pPr>
        <w:pStyle w:val="NoteLevel4"/>
      </w:pPr>
      <w:r>
        <w:t xml:space="preserve">They were the only people who were allowed to adopt children. </w:t>
      </w:r>
    </w:p>
    <w:p w14:paraId="58994BEB" w14:textId="3F482CC7" w:rsidR="003D1EC5" w:rsidRDefault="003D1EC5" w:rsidP="003D1EC5">
      <w:pPr>
        <w:pStyle w:val="NoteLevel4"/>
      </w:pPr>
      <w:proofErr w:type="gramStart"/>
      <w:r>
        <w:t>Preferences on biological and adopted children was</w:t>
      </w:r>
      <w:proofErr w:type="gramEnd"/>
      <w:r>
        <w:t xml:space="preserve"> females. </w:t>
      </w:r>
    </w:p>
    <w:p w14:paraId="183834A4" w14:textId="457E1BD0" w:rsidR="003D1EC5" w:rsidRDefault="003D1EC5" w:rsidP="003D1EC5">
      <w:pPr>
        <w:pStyle w:val="NoteLevel3"/>
      </w:pPr>
      <w:r>
        <w:t xml:space="preserve">There were women who were born within the devadesi community but did not become a devadesi. </w:t>
      </w:r>
    </w:p>
    <w:p w14:paraId="24C5709E" w14:textId="1E52998A" w:rsidR="003D1EC5" w:rsidRDefault="003D1EC5" w:rsidP="003D1EC5">
      <w:pPr>
        <w:pStyle w:val="NoteLevel3"/>
      </w:pPr>
      <w:r>
        <w:t xml:space="preserve">Sons in the community tend to leave the community – do not want to live in a matrifocal family. Although there were sons who stayed within the community. </w:t>
      </w:r>
    </w:p>
    <w:p w14:paraId="56F8B55D" w14:textId="2DD1CD83" w:rsidR="003D1EC5" w:rsidRDefault="003D1EC5" w:rsidP="003D1EC5">
      <w:pPr>
        <w:pStyle w:val="NoteLevel3"/>
      </w:pPr>
      <w:r>
        <w:t xml:space="preserve">Despite the 200 years of social reofrms, the still hold their kinship structure. </w:t>
      </w:r>
    </w:p>
    <w:p w14:paraId="628545C0" w14:textId="2D98CE46" w:rsidR="003D1EC5" w:rsidRDefault="003D1EC5" w:rsidP="003D1EC5">
      <w:pPr>
        <w:pStyle w:val="NoteLevel3"/>
      </w:pPr>
      <w:r>
        <w:t xml:space="preserve">Closed hereditary communities, have to be involved in dance and singing (performing) even as a devadesi. </w:t>
      </w:r>
    </w:p>
    <w:p w14:paraId="6B76F768" w14:textId="35442781" w:rsidR="003D1EC5" w:rsidRDefault="003D1EC5" w:rsidP="003D1EC5">
      <w:pPr>
        <w:pStyle w:val="NoteLevel2"/>
      </w:pPr>
      <w:r>
        <w:t xml:space="preserve">The men that devadesis have relationships with come from different caste, therefore devadesis do not have a caste system. </w:t>
      </w:r>
    </w:p>
    <w:p w14:paraId="5A2E1763" w14:textId="55E472D2" w:rsidR="003D1EC5" w:rsidRDefault="003D1EC5" w:rsidP="003D1EC5">
      <w:pPr>
        <w:pStyle w:val="NoteLevel3"/>
      </w:pPr>
      <w:r>
        <w:t xml:space="preserve">Although most of the men come from upper to mid caste, they would never have sexual relationships with lower caste men. </w:t>
      </w:r>
    </w:p>
    <w:p w14:paraId="1C4E36C1" w14:textId="34524D00" w:rsidR="003D1EC5" w:rsidRDefault="003D1EC5" w:rsidP="003D1EC5">
      <w:pPr>
        <w:pStyle w:val="NoteLevel3"/>
      </w:pPr>
      <w:r>
        <w:t xml:space="preserve">Among urban devadesis, most of the men they had relationships with were Brahmin men. </w:t>
      </w:r>
    </w:p>
    <w:p w14:paraId="3815B876" w14:textId="2B1A0D4F" w:rsidR="003D1EC5" w:rsidRDefault="003D1EC5" w:rsidP="003D1EC5">
      <w:pPr>
        <w:pStyle w:val="NoteLevel2"/>
      </w:pPr>
      <w:r>
        <w:t>Devadesis had relationships with elite men, including Brahmins</w:t>
      </w:r>
      <w:r w:rsidR="009C051F">
        <w:t>. They were usually the mistresses of these men, who were also married (second wife). The family the man had with the devadesi was known in Tamil as cinnq vitu “small house”. As mistresses, devadesis were considered to be different from prostitutes.</w:t>
      </w:r>
    </w:p>
    <w:p w14:paraId="3840DAE3" w14:textId="7B7FE0F4" w:rsidR="009C051F" w:rsidRDefault="009C051F" w:rsidP="009C051F">
      <w:pPr>
        <w:pStyle w:val="NoteLevel3"/>
      </w:pPr>
      <w:r>
        <w:t xml:space="preserve">It was considered an issue of prestige for women. </w:t>
      </w:r>
    </w:p>
    <w:p w14:paraId="44C9599E" w14:textId="38EEB55C" w:rsidR="009C051F" w:rsidRDefault="009C051F" w:rsidP="009C051F">
      <w:pPr>
        <w:pStyle w:val="NoteLevel3"/>
      </w:pPr>
      <w:r>
        <w:t xml:space="preserve">Most women in devadesi communities had life-long partnerships with these women. Many times though in reality, devadesis were left by the men. </w:t>
      </w:r>
    </w:p>
    <w:p w14:paraId="31D44F30" w14:textId="29681AC1" w:rsidR="009C051F" w:rsidRDefault="009C051F" w:rsidP="009C051F">
      <w:pPr>
        <w:pStyle w:val="NoteLevel3"/>
      </w:pPr>
      <w:r>
        <w:t xml:space="preserve">Generally the devadesi would have only one partner. </w:t>
      </w:r>
    </w:p>
    <w:p w14:paraId="19D726DF" w14:textId="77777777" w:rsidR="009C051F" w:rsidRDefault="009C051F" w:rsidP="009C051F">
      <w:pPr>
        <w:pStyle w:val="NoteLevel1"/>
      </w:pPr>
    </w:p>
    <w:p w14:paraId="6DFAFACC" w14:textId="193C8536" w:rsidR="009C051F" w:rsidRDefault="009C051F" w:rsidP="009C051F">
      <w:pPr>
        <w:pStyle w:val="NoteLevel1"/>
      </w:pPr>
      <w:r>
        <w:t>Nattuvanars</w:t>
      </w:r>
    </w:p>
    <w:p w14:paraId="50745061" w14:textId="681E37FA" w:rsidR="009C051F" w:rsidRDefault="009C051F" w:rsidP="009C051F">
      <w:pPr>
        <w:pStyle w:val="NoteLevel2"/>
      </w:pPr>
      <w:r>
        <w:t xml:space="preserve">In the tamil-speaking parts of South India, devadesis were taught basic repertoire by male dance masters known as nattuvanars. Sometimes the nattuvanars were the offspring of devadesis themselves. </w:t>
      </w:r>
    </w:p>
    <w:p w14:paraId="55603D58" w14:textId="2FE850A9" w:rsidR="009C051F" w:rsidRDefault="009C051F" w:rsidP="009C051F">
      <w:pPr>
        <w:pStyle w:val="NoteLevel2"/>
      </w:pPr>
      <w:r>
        <w:t>The nattuvanars also accompanied the devadesis in performance, by playing a set of cymbals (talam)</w:t>
      </w:r>
      <w:proofErr w:type="gramStart"/>
      <w:r>
        <w:t>,</w:t>
      </w:r>
      <w:proofErr w:type="gramEnd"/>
      <w:r>
        <w:t xml:space="preserve"> singing and reciting vocalized rhythm (colkattu or jati). </w:t>
      </w:r>
    </w:p>
    <w:p w14:paraId="7FD1D514" w14:textId="77777777" w:rsidR="009C051F" w:rsidRDefault="009C051F" w:rsidP="009C051F">
      <w:pPr>
        <w:pStyle w:val="NoteLevel1"/>
      </w:pPr>
    </w:p>
    <w:p w14:paraId="7E6B288D" w14:textId="3C16C350" w:rsidR="009C051F" w:rsidRDefault="009C051F" w:rsidP="009C051F">
      <w:pPr>
        <w:pStyle w:val="NoteLevel1"/>
      </w:pPr>
      <w:r>
        <w:t>Melam</w:t>
      </w:r>
    </w:p>
    <w:p w14:paraId="6FFF9C29" w14:textId="3528A5BC" w:rsidR="009C051F" w:rsidRDefault="009C051F" w:rsidP="009C051F">
      <w:pPr>
        <w:pStyle w:val="NoteLevel2"/>
      </w:pPr>
      <w:r>
        <w:t xml:space="preserve">Devadesi performances were organized around melams </w:t>
      </w:r>
      <w:r w:rsidR="002B6901">
        <w:t xml:space="preserve">or troupes. Most devadesis belonged to melams, lead by senior devadesis called nayakuralu (leader) in </w:t>
      </w:r>
      <w:proofErr w:type="gramStart"/>
      <w:r w:rsidR="002B6901">
        <w:t>telugu</w:t>
      </w:r>
      <w:proofErr w:type="gramEnd"/>
      <w:r w:rsidR="002B6901">
        <w:t xml:space="preserve">. </w:t>
      </w:r>
    </w:p>
    <w:p w14:paraId="2467976B" w14:textId="43A11413" w:rsidR="002B6901" w:rsidRDefault="002B6901" w:rsidP="009C051F">
      <w:pPr>
        <w:pStyle w:val="NoteLevel2"/>
      </w:pPr>
      <w:r>
        <w:t>The nayakuralu</w:t>
      </w:r>
      <w:bookmarkStart w:id="26" w:name="_GoBack"/>
      <w:bookmarkEnd w:id="26"/>
    </w:p>
    <w:p w14:paraId="49388B9F" w14:textId="77777777" w:rsidR="001C53FD" w:rsidRDefault="001C53FD" w:rsidP="001C53FD">
      <w:pPr>
        <w:pStyle w:val="NoteLevel1"/>
        <w:sectPr w:rsidR="001C53FD" w:rsidSect="001C53FD">
          <w:headerReference w:type="first" r:id="rId21"/>
          <w:pgSz w:w="12240" w:h="15840"/>
          <w:pgMar w:top="1440" w:right="1440" w:bottom="1440" w:left="1440" w:header="708" w:footer="708" w:gutter="0"/>
          <w:cols w:space="708"/>
          <w:titlePg/>
          <w:docGrid w:type="lines" w:linePitch="360"/>
        </w:sectPr>
      </w:pPr>
    </w:p>
    <w:p w14:paraId="3331310E" w14:textId="77777777" w:rsidR="001C53FD" w:rsidRDefault="001C53FD" w:rsidP="001C53FD">
      <w:pPr>
        <w:pStyle w:val="NoteLevel1"/>
      </w:pPr>
    </w:p>
    <w:p w14:paraId="0133C420" w14:textId="77777777" w:rsidR="001C53FD" w:rsidRDefault="001C53FD" w:rsidP="001C53FD">
      <w:pPr>
        <w:pStyle w:val="NoteLevel1"/>
        <w:sectPr w:rsidR="001C53FD" w:rsidSect="001C53FD">
          <w:headerReference w:type="first" r:id="rId22"/>
          <w:pgSz w:w="12240" w:h="15840"/>
          <w:pgMar w:top="1440" w:right="1440" w:bottom="1440" w:left="1440" w:header="708" w:footer="708" w:gutter="0"/>
          <w:cols w:space="708"/>
          <w:titlePg/>
          <w:docGrid w:type="lines" w:linePitch="360"/>
        </w:sectPr>
      </w:pPr>
    </w:p>
    <w:p w14:paraId="47C059BE" w14:textId="77777777" w:rsidR="00522D5F" w:rsidRDefault="00522D5F" w:rsidP="00522D5F">
      <w:pPr>
        <w:pStyle w:val="NoteLevel1"/>
      </w:pPr>
      <w:r>
        <w:t>Essay</w:t>
      </w:r>
    </w:p>
    <w:p w14:paraId="58E128EC" w14:textId="77777777" w:rsidR="00522D5F" w:rsidRDefault="00522D5F" w:rsidP="00522D5F">
      <w:pPr>
        <w:pStyle w:val="NoteLevel2"/>
      </w:pPr>
      <w:r>
        <w:t>Give concrete case studies</w:t>
      </w:r>
    </w:p>
    <w:p w14:paraId="607E0326" w14:textId="77777777" w:rsidR="00522D5F" w:rsidRDefault="00522D5F" w:rsidP="00522D5F">
      <w:pPr>
        <w:pStyle w:val="NoteLevel2"/>
      </w:pPr>
      <w:r>
        <w:t>Use material from the whole course</w:t>
      </w:r>
    </w:p>
    <w:p w14:paraId="3ACAD8AE" w14:textId="4C3009F4" w:rsidR="00522D5F" w:rsidRDefault="00522D5F" w:rsidP="00522D5F">
      <w:pPr>
        <w:pStyle w:val="NoteLevel2"/>
      </w:pPr>
      <w:r>
        <w:t>Give sections that deal with certain sections of the course</w:t>
      </w:r>
    </w:p>
    <w:p w14:paraId="5386A519" w14:textId="530AE939" w:rsidR="00522D5F" w:rsidRDefault="00522D5F" w:rsidP="00522D5F">
      <w:pPr>
        <w:pStyle w:val="NoteLevel2"/>
      </w:pPr>
      <w:r>
        <w:t>Themes examined in the entire course</w:t>
      </w:r>
    </w:p>
    <w:p w14:paraId="03007CC4" w14:textId="77777777" w:rsidR="00522D5F" w:rsidRDefault="00522D5F" w:rsidP="00522D5F">
      <w:pPr>
        <w:pStyle w:val="NoteLevel1"/>
      </w:pPr>
    </w:p>
    <w:p w14:paraId="64A20366" w14:textId="77777777" w:rsidR="00522D5F" w:rsidRDefault="00522D5F" w:rsidP="00522D5F">
      <w:pPr>
        <w:pStyle w:val="NoteLevel1"/>
      </w:pPr>
      <w:r>
        <w:t>From previous essay</w:t>
      </w:r>
    </w:p>
    <w:p w14:paraId="4AB5E230" w14:textId="1E01A4EF" w:rsidR="00522D5F" w:rsidRDefault="00522D5F" w:rsidP="00522D5F">
      <w:pPr>
        <w:pStyle w:val="NoteLevel2"/>
      </w:pPr>
      <w:r>
        <w:t xml:space="preserve">Don’t refer to some golden </w:t>
      </w:r>
      <w:proofErr w:type="gramStart"/>
      <w:r>
        <w:t>age</w:t>
      </w:r>
      <w:proofErr w:type="gramEnd"/>
      <w:r>
        <w:t xml:space="preserve"> as there never was one in contrast to the degenerated age that has happened up to today.</w:t>
      </w:r>
    </w:p>
    <w:p w14:paraId="680F718E" w14:textId="52715F57" w:rsidR="00522D5F" w:rsidRDefault="00522D5F" w:rsidP="00522D5F">
      <w:pPr>
        <w:pStyle w:val="NoteLevel3"/>
      </w:pPr>
      <w:r>
        <w:t>Ex. Hijras have always been marginal characters</w:t>
      </w:r>
    </w:p>
    <w:p w14:paraId="01E5089B" w14:textId="44844553" w:rsidR="00522D5F" w:rsidRDefault="00522D5F" w:rsidP="00522D5F">
      <w:pPr>
        <w:pStyle w:val="NoteLevel2"/>
      </w:pPr>
      <w:r>
        <w:t>Critique the narratives in the course pack</w:t>
      </w:r>
    </w:p>
    <w:p w14:paraId="3678F718" w14:textId="77777777" w:rsidR="00522D5F" w:rsidRDefault="00522D5F" w:rsidP="00522D5F">
      <w:pPr>
        <w:pStyle w:val="NoteLevel2"/>
      </w:pPr>
      <w:r>
        <w:t>Cite information that isn’t common knowledge</w:t>
      </w:r>
    </w:p>
    <w:p w14:paraId="240CB374" w14:textId="77777777" w:rsidR="00522D5F" w:rsidRDefault="00522D5F" w:rsidP="00522D5F">
      <w:pPr>
        <w:pStyle w:val="NoteLevel3"/>
      </w:pPr>
      <w:r>
        <w:t xml:space="preserve">That includes lecture material. </w:t>
      </w:r>
    </w:p>
    <w:p w14:paraId="21644BA2" w14:textId="20B28D02" w:rsidR="00522D5F" w:rsidRDefault="00522D5F" w:rsidP="00522D5F">
      <w:pPr>
        <w:pStyle w:val="NoteLevel2"/>
      </w:pPr>
      <w:r>
        <w:t xml:space="preserve">Don’t use long block quotations. </w:t>
      </w:r>
    </w:p>
    <w:p w14:paraId="16E66B64" w14:textId="463D95DA" w:rsidR="00522D5F" w:rsidRDefault="00522D5F" w:rsidP="00522D5F">
      <w:pPr>
        <w:pStyle w:val="NoteLevel3"/>
      </w:pPr>
      <w:r>
        <w:t xml:space="preserve">If you do make sure that you single space. </w:t>
      </w:r>
    </w:p>
    <w:p w14:paraId="1B3E75E5" w14:textId="6DFCBC1A" w:rsidR="00522D5F" w:rsidRDefault="00522D5F" w:rsidP="00522D5F">
      <w:pPr>
        <w:pStyle w:val="NoteLevel2"/>
      </w:pPr>
      <w:r>
        <w:t xml:space="preserve">Don’t state your opinions. </w:t>
      </w:r>
    </w:p>
    <w:p w14:paraId="63EBF401" w14:textId="2728DAA6" w:rsidR="00522D5F" w:rsidRDefault="00522D5F" w:rsidP="00522D5F">
      <w:pPr>
        <w:pStyle w:val="NoteLevel3"/>
      </w:pPr>
      <w:r>
        <w:t xml:space="preserve">Don’t state anything you can’t back up with academic sources. </w:t>
      </w:r>
    </w:p>
    <w:p w14:paraId="283C31A7" w14:textId="77777777" w:rsidR="00522D5F" w:rsidRDefault="00522D5F" w:rsidP="00522D5F">
      <w:pPr>
        <w:pStyle w:val="NoteLevel2"/>
      </w:pPr>
      <w:r>
        <w:t xml:space="preserve">Don’t change margins or use big </w:t>
      </w:r>
      <w:proofErr w:type="gramStart"/>
      <w:r>
        <w:t>fonts</w:t>
      </w:r>
      <w:proofErr w:type="gramEnd"/>
      <w:r>
        <w:t xml:space="preserve"> as you will fail. </w:t>
      </w:r>
    </w:p>
    <w:p w14:paraId="59473623" w14:textId="77777777" w:rsidR="00522D5F" w:rsidRDefault="00522D5F" w:rsidP="00522D5F">
      <w:pPr>
        <w:pStyle w:val="NoteLevel2"/>
      </w:pPr>
      <w:r>
        <w:t xml:space="preserve">Don’t use an extra space between every paragraph. </w:t>
      </w:r>
    </w:p>
    <w:p w14:paraId="57808698" w14:textId="77777777" w:rsidR="00522D5F" w:rsidRDefault="00522D5F" w:rsidP="00522D5F">
      <w:pPr>
        <w:pStyle w:val="NoteLevel2"/>
      </w:pPr>
      <w:r>
        <w:t xml:space="preserve">Thesis statement: make sure it is an argument. </w:t>
      </w:r>
    </w:p>
    <w:p w14:paraId="2A679F9A" w14:textId="77777777" w:rsidR="00522D5F" w:rsidRDefault="00522D5F" w:rsidP="00522D5F">
      <w:pPr>
        <w:pStyle w:val="NoteLevel3"/>
      </w:pPr>
      <w:r>
        <w:t xml:space="preserve">In this essay I will argue x, y z using x, y, z. </w:t>
      </w:r>
    </w:p>
    <w:p w14:paraId="376FF45A" w14:textId="77777777" w:rsidR="00522D5F" w:rsidRDefault="00522D5F" w:rsidP="00522D5F">
      <w:pPr>
        <w:pStyle w:val="NoteLevel1"/>
      </w:pPr>
    </w:p>
    <w:p w14:paraId="19DA30CD" w14:textId="6462A565" w:rsidR="00C96F16" w:rsidRDefault="00522D5F" w:rsidP="00522D5F">
      <w:pPr>
        <w:pStyle w:val="NoteLevel1"/>
      </w:pPr>
      <w:r>
        <w:t>Devadasi Disenfranchisement</w:t>
      </w:r>
    </w:p>
    <w:p w14:paraId="5CFDE04F" w14:textId="5F6E0072" w:rsidR="00522D5F" w:rsidRDefault="00923027" w:rsidP="00522D5F">
      <w:pPr>
        <w:pStyle w:val="NoteLevel2"/>
      </w:pPr>
      <w:r>
        <w:t xml:space="preserve">Legal action was due to the public nature of their performances. </w:t>
      </w:r>
    </w:p>
    <w:p w14:paraId="2B00F970" w14:textId="65737F69" w:rsidR="00923027" w:rsidRDefault="00923027" w:rsidP="00923027">
      <w:pPr>
        <w:pStyle w:val="NoteLevel3"/>
      </w:pPr>
      <w:r>
        <w:t xml:space="preserve">Content as seen as crude or obscene. </w:t>
      </w:r>
    </w:p>
    <w:p w14:paraId="3789B743" w14:textId="18E7433A" w:rsidR="00923027" w:rsidRDefault="00923027" w:rsidP="00923027">
      <w:pPr>
        <w:pStyle w:val="NoteLevel3"/>
      </w:pPr>
      <w:r>
        <w:t xml:space="preserve">Gave rise to social reform movement. </w:t>
      </w:r>
    </w:p>
    <w:p w14:paraId="3E13CE89" w14:textId="615ADF40" w:rsidR="00923027" w:rsidRDefault="00923027" w:rsidP="00923027">
      <w:pPr>
        <w:pStyle w:val="NoteLevel2"/>
      </w:pPr>
      <w:r>
        <w:t>How do they disappear from the public sphere?</w:t>
      </w:r>
    </w:p>
    <w:p w14:paraId="1AEBC114" w14:textId="2AD1E9B0" w:rsidR="00923027" w:rsidRDefault="00923027" w:rsidP="00923027">
      <w:pPr>
        <w:pStyle w:val="NoteLevel3"/>
      </w:pPr>
      <w:r>
        <w:t xml:space="preserve">Many factors involved. </w:t>
      </w:r>
    </w:p>
    <w:p w14:paraId="27DB8033" w14:textId="37B880DB" w:rsidR="00923027" w:rsidRDefault="00923027" w:rsidP="00923027">
      <w:pPr>
        <w:pStyle w:val="NoteLevel2"/>
      </w:pPr>
      <w:r>
        <w:t>Factors</w:t>
      </w:r>
    </w:p>
    <w:p w14:paraId="51FED183" w14:textId="7AC29E69" w:rsidR="00923027" w:rsidRDefault="00923027" w:rsidP="00923027">
      <w:pPr>
        <w:pStyle w:val="NoteLevel3"/>
      </w:pPr>
      <w:r>
        <w:t>Indigenous patriarchies and peripheral social status</w:t>
      </w:r>
    </w:p>
    <w:p w14:paraId="557814CB" w14:textId="198024DD" w:rsidR="00923027" w:rsidRDefault="00923027" w:rsidP="00923027">
      <w:pPr>
        <w:pStyle w:val="NoteLevel4"/>
      </w:pPr>
      <w:r>
        <w:t>They were already marginal to begin with</w:t>
      </w:r>
    </w:p>
    <w:p w14:paraId="5EEBDCBD" w14:textId="040AB8D8" w:rsidR="00923027" w:rsidRDefault="00923027" w:rsidP="00923027">
      <w:pPr>
        <w:pStyle w:val="NoteLevel3"/>
      </w:pPr>
      <w:r>
        <w:t xml:space="preserve">Victorian Morality, (Social Purity Movements, Anti-Nautch (anti-dance) movement) Medical discourse. </w:t>
      </w:r>
    </w:p>
    <w:p w14:paraId="641302D5" w14:textId="3A7BC7BD" w:rsidR="00923027" w:rsidRDefault="00923027" w:rsidP="00923027">
      <w:pPr>
        <w:pStyle w:val="NoteLevel4"/>
      </w:pPr>
      <w:r>
        <w:t xml:space="preserve">Hygiene and venereal disease. </w:t>
      </w:r>
    </w:p>
    <w:p w14:paraId="3A61159F" w14:textId="6AB23664" w:rsidR="00923027" w:rsidRDefault="00923027" w:rsidP="00923027">
      <w:pPr>
        <w:pStyle w:val="NoteLevel3"/>
      </w:pPr>
      <w:r>
        <w:t>Emergent Indian Nationalism and Nationalist Redefinitions of Womanhood Citizenship</w:t>
      </w:r>
    </w:p>
    <w:p w14:paraId="13168734" w14:textId="7AA882F3" w:rsidR="00923027" w:rsidRDefault="00923027" w:rsidP="00923027">
      <w:pPr>
        <w:pStyle w:val="NoteLevel4"/>
      </w:pPr>
      <w:r>
        <w:t xml:space="preserve">Anti-colonial nationalism. </w:t>
      </w:r>
    </w:p>
    <w:p w14:paraId="4197E13C" w14:textId="05E98579" w:rsidR="00923027" w:rsidRDefault="00923027" w:rsidP="00923027">
      <w:pPr>
        <w:pStyle w:val="NoteLevel4"/>
      </w:pPr>
      <w:r>
        <w:t xml:space="preserve">Birth of cultural nationalism. </w:t>
      </w:r>
    </w:p>
    <w:p w14:paraId="2A61D9FD" w14:textId="1AED325A" w:rsidR="00923027" w:rsidRDefault="00923027" w:rsidP="00923027">
      <w:pPr>
        <w:pStyle w:val="NoteLevel5"/>
      </w:pPr>
      <w:r>
        <w:t xml:space="preserve">What is this new country going to look like and what constitutes its </w:t>
      </w:r>
      <w:proofErr w:type="gramStart"/>
      <w:r>
        <w:t>citizens.</w:t>
      </w:r>
      <w:proofErr w:type="gramEnd"/>
      <w:r>
        <w:t xml:space="preserve"> </w:t>
      </w:r>
    </w:p>
    <w:p w14:paraId="556B92D7" w14:textId="6B50B111" w:rsidR="00923027" w:rsidRDefault="00923027" w:rsidP="00923027">
      <w:pPr>
        <w:pStyle w:val="NoteLevel4"/>
      </w:pPr>
      <w:r>
        <w:t>Questions of heritage?</w:t>
      </w:r>
    </w:p>
    <w:p w14:paraId="67420899" w14:textId="51120A53" w:rsidR="00923027" w:rsidRDefault="00923027" w:rsidP="00923027">
      <w:pPr>
        <w:pStyle w:val="NoteLevel5"/>
      </w:pPr>
      <w:r>
        <w:t>What is the heritage of Indian</w:t>
      </w:r>
    </w:p>
    <w:p w14:paraId="091A7BFE" w14:textId="2255A3AF" w:rsidR="00923027" w:rsidRDefault="00923027" w:rsidP="00923027">
      <w:pPr>
        <w:pStyle w:val="NoteLevel6"/>
      </w:pPr>
      <w:r>
        <w:t>How to women become carriers of their religion?</w:t>
      </w:r>
    </w:p>
    <w:p w14:paraId="3C22F3C9" w14:textId="7D2E256B" w:rsidR="00923027" w:rsidRDefault="00923027" w:rsidP="00923027">
      <w:pPr>
        <w:pStyle w:val="NoteLevel7"/>
      </w:pPr>
      <w:r>
        <w:t xml:space="preserve">Cites that carry tradition. </w:t>
      </w:r>
    </w:p>
    <w:p w14:paraId="45E1A971" w14:textId="3C3712C0" w:rsidR="00923027" w:rsidRDefault="00923027" w:rsidP="00923027">
      <w:pPr>
        <w:pStyle w:val="NoteLevel8"/>
      </w:pPr>
      <w:r>
        <w:t>Woman always in a sari</w:t>
      </w:r>
    </w:p>
    <w:p w14:paraId="7748BAE6" w14:textId="61E6C0C0" w:rsidR="00923027" w:rsidRDefault="00923027" w:rsidP="00923027">
      <w:pPr>
        <w:pStyle w:val="NoteLevel9"/>
      </w:pPr>
      <w:r>
        <w:t xml:space="preserve">Tradition, heritage. </w:t>
      </w:r>
    </w:p>
    <w:p w14:paraId="56219890" w14:textId="0BE64D89" w:rsidR="00923027" w:rsidRDefault="00923027" w:rsidP="00923027">
      <w:pPr>
        <w:pStyle w:val="NoteLevel4"/>
      </w:pPr>
      <w:r>
        <w:t>What is the status of women?</w:t>
      </w:r>
    </w:p>
    <w:p w14:paraId="4A752A58" w14:textId="181E2AA4" w:rsidR="00923027" w:rsidRDefault="00923027" w:rsidP="00923027">
      <w:pPr>
        <w:pStyle w:val="NoteLevel5"/>
      </w:pPr>
      <w:r>
        <w:t>What kinds of women are appropriate to represent them?</w:t>
      </w:r>
    </w:p>
    <w:p w14:paraId="61ABD52E" w14:textId="2E6E7CCA" w:rsidR="00923027" w:rsidRDefault="00923027" w:rsidP="00923027">
      <w:pPr>
        <w:pStyle w:val="NoteLevel3"/>
      </w:pPr>
      <w:r>
        <w:t xml:space="preserve">Nationalization and democratization of the arts, birth of “classical” Indian dance (Bharatanatyam – new version of the dance). </w:t>
      </w:r>
    </w:p>
    <w:p w14:paraId="09588795" w14:textId="27E69FCD" w:rsidR="00923027" w:rsidRDefault="00923027" w:rsidP="00923027">
      <w:pPr>
        <w:pStyle w:val="NoteLevel4"/>
      </w:pPr>
      <w:r>
        <w:t xml:space="preserve">As devadasi </w:t>
      </w:r>
      <w:proofErr w:type="gramStart"/>
      <w:r>
        <w:t>disappear</w:t>
      </w:r>
      <w:proofErr w:type="gramEnd"/>
      <w:r>
        <w:t xml:space="preserve"> their art forms are being reintroduced in a new way that is classic and traditional. </w:t>
      </w:r>
    </w:p>
    <w:p w14:paraId="0FF43D76" w14:textId="6A433FC6" w:rsidR="00923027" w:rsidRDefault="00923027" w:rsidP="00923027">
      <w:pPr>
        <w:pStyle w:val="NoteLevel3"/>
      </w:pPr>
      <w:r>
        <w:t>Criminalization in 1947</w:t>
      </w:r>
    </w:p>
    <w:p w14:paraId="558D3D55" w14:textId="14912BA3" w:rsidR="00923027" w:rsidRDefault="00923027" w:rsidP="00923027">
      <w:pPr>
        <w:pStyle w:val="NoteLevel4"/>
      </w:pPr>
      <w:r>
        <w:t>Anti-devadasi act</w:t>
      </w:r>
    </w:p>
    <w:p w14:paraId="28670E02" w14:textId="21927264" w:rsidR="00923027" w:rsidRDefault="00923027" w:rsidP="00923027">
      <w:pPr>
        <w:pStyle w:val="NoteLevel5"/>
      </w:pPr>
      <w:r>
        <w:t>Criminalizes their whole culture.</w:t>
      </w:r>
    </w:p>
    <w:p w14:paraId="30F28159" w14:textId="30A358C6" w:rsidR="00923027" w:rsidRDefault="00923027" w:rsidP="00923027">
      <w:pPr>
        <w:pStyle w:val="NoteLevel4"/>
      </w:pPr>
      <w:r>
        <w:t>They also gained independence in this year.</w:t>
      </w:r>
    </w:p>
    <w:p w14:paraId="0F970B90" w14:textId="13AB8F90" w:rsidR="00923027" w:rsidRDefault="00923027" w:rsidP="00923027">
      <w:pPr>
        <w:pStyle w:val="NoteLevel4"/>
      </w:pPr>
      <w:r>
        <w:t xml:space="preserve">Tradition of performing the dedication ceremony is criminalized. </w:t>
      </w:r>
    </w:p>
    <w:p w14:paraId="6C26482B" w14:textId="20B627D1" w:rsidR="00923027" w:rsidRDefault="00923027" w:rsidP="00923027">
      <w:pPr>
        <w:pStyle w:val="NoteLevel4"/>
      </w:pPr>
      <w:r>
        <w:t xml:space="preserve">Criminalizes public performance of any women in the community who has undergone this ritual. </w:t>
      </w:r>
    </w:p>
    <w:p w14:paraId="6AC1DE8E" w14:textId="77777777" w:rsidR="002245E0" w:rsidRDefault="002245E0" w:rsidP="002245E0">
      <w:pPr>
        <w:pStyle w:val="NoteLevel1"/>
      </w:pPr>
    </w:p>
    <w:p w14:paraId="2A83E9AB" w14:textId="60F02153" w:rsidR="002245E0" w:rsidRDefault="002245E0" w:rsidP="002245E0">
      <w:pPr>
        <w:pStyle w:val="NoteLevel1"/>
      </w:pPr>
      <w:r>
        <w:t>Social Purity and Reform – c. 1860-1947</w:t>
      </w:r>
    </w:p>
    <w:p w14:paraId="2BC5DE5B" w14:textId="233DAEE7" w:rsidR="002245E0" w:rsidRDefault="002245E0" w:rsidP="002245E0">
      <w:pPr>
        <w:pStyle w:val="NoteLevel2"/>
      </w:pPr>
      <w:r>
        <w:t xml:space="preserve">Long process. </w:t>
      </w:r>
    </w:p>
    <w:p w14:paraId="09722900" w14:textId="22974B01" w:rsidR="002245E0" w:rsidRDefault="002245E0" w:rsidP="002245E0">
      <w:pPr>
        <w:pStyle w:val="NoteLevel1"/>
      </w:pPr>
    </w:p>
    <w:p w14:paraId="212531B8" w14:textId="7E061C61" w:rsidR="002245E0" w:rsidRDefault="002245E0" w:rsidP="002245E0">
      <w:pPr>
        <w:pStyle w:val="NoteLevel1"/>
      </w:pPr>
      <w:r>
        <w:t xml:space="preserve">Veneral Disease, lock Hospitals and the Policing of Women </w:t>
      </w:r>
    </w:p>
    <w:p w14:paraId="2AF116D8" w14:textId="1CCED258" w:rsidR="002245E0" w:rsidRDefault="002245E0" w:rsidP="002245E0">
      <w:pPr>
        <w:pStyle w:val="NoteLevel2"/>
      </w:pPr>
      <w:r>
        <w:t xml:space="preserve">Contagious Diseases </w:t>
      </w:r>
      <w:proofErr w:type="gramStart"/>
      <w:r>
        <w:t>)i.e</w:t>
      </w:r>
      <w:proofErr w:type="gramEnd"/>
      <w:r>
        <w:t>. STDs) were a major issue in mid 19</w:t>
      </w:r>
      <w:r w:rsidRPr="002245E0">
        <w:rPr>
          <w:vertAlign w:val="superscript"/>
        </w:rPr>
        <w:t>th</w:t>
      </w:r>
      <w:r>
        <w:t xml:space="preserve"> century Britain. In India, British soldiers (in military cantonments) and sailors were suspected as having a higher rate of STDs because of their supposed interface with ‘native women.’ The Anti-Contagious Diseases Act, first implemented in Britain and America, was transferred to India. </w:t>
      </w:r>
    </w:p>
    <w:p w14:paraId="0C7B71B3" w14:textId="4A678BC8" w:rsidR="002245E0" w:rsidRDefault="002245E0" w:rsidP="002245E0">
      <w:pPr>
        <w:pStyle w:val="NoteLevel3"/>
      </w:pPr>
      <w:r>
        <w:t xml:space="preserve">Not correct and probably the opposite. </w:t>
      </w:r>
    </w:p>
    <w:p w14:paraId="6DE255D2" w14:textId="0CBEF159" w:rsidR="002245E0" w:rsidRDefault="002245E0" w:rsidP="002245E0">
      <w:pPr>
        <w:pStyle w:val="NoteLevel3"/>
      </w:pPr>
      <w:r>
        <w:t xml:space="preserve">These circuits allowed the men to carry disease onto the native population. </w:t>
      </w:r>
    </w:p>
    <w:p w14:paraId="1D346BF5" w14:textId="489EB145" w:rsidR="002245E0" w:rsidRDefault="002245E0" w:rsidP="002245E0">
      <w:pPr>
        <w:pStyle w:val="NoteLevel3"/>
      </w:pPr>
      <w:r>
        <w:t xml:space="preserve">Legal interventions like they had introduced in Britain to control these diseases. </w:t>
      </w:r>
    </w:p>
    <w:p w14:paraId="016A5638" w14:textId="5C60D351" w:rsidR="002245E0" w:rsidRDefault="002245E0" w:rsidP="002245E0">
      <w:pPr>
        <w:pStyle w:val="NoteLevel2"/>
      </w:pPr>
      <w:r>
        <w:t>Lock Hospitals were also created for women toward the late 19</w:t>
      </w:r>
      <w:r w:rsidRPr="002245E0">
        <w:rPr>
          <w:vertAlign w:val="superscript"/>
        </w:rPr>
        <w:t>th</w:t>
      </w:r>
      <w:r>
        <w:t xml:space="preserve"> century in Bombay, Calcutta and Madras. </w:t>
      </w:r>
    </w:p>
    <w:p w14:paraId="0B03858E" w14:textId="6AA02491" w:rsidR="002245E0" w:rsidRDefault="002245E0" w:rsidP="002245E0">
      <w:pPr>
        <w:pStyle w:val="NoteLevel3"/>
      </w:pPr>
      <w:r>
        <w:t xml:space="preserve">Mandated by the Acts in which if you were found to have disease and were a woman you would almost always be quarantined here isolated. </w:t>
      </w:r>
    </w:p>
    <w:p w14:paraId="5C8E5BB3" w14:textId="0997BCD8" w:rsidR="002245E0" w:rsidRDefault="002245E0" w:rsidP="002245E0">
      <w:pPr>
        <w:pStyle w:val="NoteLevel2"/>
      </w:pPr>
      <w:r>
        <w:t xml:space="preserve">Documents such as the following, dated 1867, were widely used u the Madras Presidency. </w:t>
      </w:r>
    </w:p>
    <w:p w14:paraId="1CA7CA3C" w14:textId="4413ECFF" w:rsidR="002245E0" w:rsidRDefault="002245E0" w:rsidP="002245E0">
      <w:pPr>
        <w:pStyle w:val="NoteLevel3"/>
      </w:pPr>
      <w:r>
        <w:t xml:space="preserve">Certificate for a registered prostitute in a lock hospital. </w:t>
      </w:r>
    </w:p>
    <w:p w14:paraId="533F7262" w14:textId="600ED6AA" w:rsidR="002245E0" w:rsidRDefault="002245E0" w:rsidP="002245E0">
      <w:pPr>
        <w:pStyle w:val="NoteLevel3"/>
      </w:pPr>
      <w:r>
        <w:t xml:space="preserve">Measurements are taken and then they are monitored on a daily basis. </w:t>
      </w:r>
    </w:p>
    <w:p w14:paraId="40282B38" w14:textId="5FBE80A8" w:rsidR="002245E0" w:rsidRDefault="002245E0" w:rsidP="002245E0">
      <w:pPr>
        <w:pStyle w:val="NoteLevel3"/>
      </w:pPr>
      <w:r>
        <w:t xml:space="preserve">Performs routine medical </w:t>
      </w:r>
      <w:proofErr w:type="gramStart"/>
      <w:r>
        <w:t>exams which</w:t>
      </w:r>
      <w:proofErr w:type="gramEnd"/>
      <w:r>
        <w:t xml:space="preserve"> determines the length of their stay. </w:t>
      </w:r>
    </w:p>
    <w:p w14:paraId="6C2B99F7" w14:textId="7FC817D1" w:rsidR="002245E0" w:rsidRDefault="002245E0" w:rsidP="002245E0">
      <w:pPr>
        <w:pStyle w:val="NoteLevel3"/>
      </w:pPr>
      <w:r>
        <w:t xml:space="preserve">If not cured would stay in for the duration of her life. </w:t>
      </w:r>
    </w:p>
    <w:p w14:paraId="17930F8B" w14:textId="105F83A4" w:rsidR="002245E0" w:rsidRDefault="002245E0" w:rsidP="002245E0">
      <w:pPr>
        <w:pStyle w:val="NoteLevel2"/>
      </w:pPr>
      <w:r>
        <w:t xml:space="preserve">Colonialism ushered in a new surveillance of the body that didn’t exist before. </w:t>
      </w:r>
    </w:p>
    <w:p w14:paraId="14440424" w14:textId="03DF13B9" w:rsidR="002245E0" w:rsidRDefault="002245E0" w:rsidP="002245E0">
      <w:pPr>
        <w:pStyle w:val="NoteLevel3"/>
      </w:pPr>
      <w:r>
        <w:t xml:space="preserve">Women are the </w:t>
      </w:r>
      <w:proofErr w:type="gramStart"/>
      <w:r>
        <w:t>target</w:t>
      </w:r>
      <w:proofErr w:type="gramEnd"/>
      <w:r>
        <w:t xml:space="preserve"> of this surveillance. </w:t>
      </w:r>
    </w:p>
    <w:p w14:paraId="4D796394" w14:textId="00C604B9" w:rsidR="002245E0" w:rsidRDefault="002245E0" w:rsidP="002245E0">
      <w:pPr>
        <w:pStyle w:val="NoteLevel3"/>
      </w:pPr>
      <w:r>
        <w:t xml:space="preserve">The British government encourages British soldiers to have sex with native women. </w:t>
      </w:r>
    </w:p>
    <w:p w14:paraId="6909778E" w14:textId="0CF1B67A" w:rsidR="002245E0" w:rsidRDefault="002245E0" w:rsidP="002245E0">
      <w:pPr>
        <w:pStyle w:val="NoteLevel3"/>
      </w:pPr>
      <w:r>
        <w:t xml:space="preserve">Provide space for this activity with registered prostitutes. </w:t>
      </w:r>
    </w:p>
    <w:p w14:paraId="7E5B3AF5" w14:textId="79470175" w:rsidR="002245E0" w:rsidRDefault="002245E0" w:rsidP="002245E0">
      <w:pPr>
        <w:pStyle w:val="NoteLevel3"/>
      </w:pPr>
      <w:r>
        <w:t xml:space="preserve">Trying to suppress prostitution and enabling it to move forward their own agenda. </w:t>
      </w:r>
    </w:p>
    <w:p w14:paraId="4F6F3B69" w14:textId="2A8FA3FB" w:rsidR="002245E0" w:rsidRDefault="002245E0" w:rsidP="002245E0">
      <w:pPr>
        <w:pStyle w:val="NoteLevel3"/>
      </w:pPr>
      <w:r>
        <w:t xml:space="preserve">It is in this time that the fight against devadasi begins. </w:t>
      </w:r>
    </w:p>
    <w:p w14:paraId="3ED533A0" w14:textId="192BFE9A" w:rsidR="002245E0" w:rsidRDefault="002245E0" w:rsidP="002245E0">
      <w:pPr>
        <w:pStyle w:val="NoteLevel3"/>
      </w:pPr>
      <w:r>
        <w:t xml:space="preserve">Didn’t want British wives to be brought over, so they provided women for them. </w:t>
      </w:r>
    </w:p>
    <w:p w14:paraId="4885CB62" w14:textId="604F9FED" w:rsidR="00D20A76" w:rsidRDefault="00D20A76" w:rsidP="00D20A76">
      <w:pPr>
        <w:pStyle w:val="NoteLevel4"/>
      </w:pPr>
      <w:r>
        <w:t xml:space="preserve">Provide them relief so that their wives would not be brought over. </w:t>
      </w:r>
    </w:p>
    <w:p w14:paraId="790F702E" w14:textId="1D6B5363" w:rsidR="00D20A76" w:rsidRDefault="00D20A76" w:rsidP="00D20A76">
      <w:pPr>
        <w:pStyle w:val="NoteLevel4"/>
      </w:pPr>
      <w:r>
        <w:t xml:space="preserve">Victorian women thought to delicate to deal with the conditions. </w:t>
      </w:r>
    </w:p>
    <w:p w14:paraId="2004429A" w14:textId="77777777" w:rsidR="002245E0" w:rsidRDefault="002245E0" w:rsidP="002245E0">
      <w:pPr>
        <w:pStyle w:val="NoteLevel1"/>
      </w:pPr>
    </w:p>
    <w:p w14:paraId="5E7BCFBB" w14:textId="14E927CA" w:rsidR="002245E0" w:rsidRDefault="002245E0" w:rsidP="002245E0">
      <w:pPr>
        <w:pStyle w:val="NoteLevel1"/>
      </w:pPr>
      <w:r>
        <w:t>Kandukuri Viresalingam (1848-1919)</w:t>
      </w:r>
    </w:p>
    <w:p w14:paraId="4EDD2534" w14:textId="5A6DFCBD" w:rsidR="002245E0" w:rsidRDefault="002245E0" w:rsidP="002245E0">
      <w:pPr>
        <w:pStyle w:val="NoteLevel2"/>
      </w:pPr>
      <w:r>
        <w:t xml:space="preserve">In 1881, began a socio-literary journal in Teluga called Vivekarvardhini (The Augmentation of Discrimination). Portions of the magazine addressed </w:t>
      </w:r>
      <w:r w:rsidR="00D20A76">
        <w:t xml:space="preserve">issues related to women – widow remarriage, education and devadasis. </w:t>
      </w:r>
    </w:p>
    <w:p w14:paraId="396AC39F" w14:textId="62C531AA" w:rsidR="00D20A76" w:rsidRDefault="00D20A76" w:rsidP="00D20A76">
      <w:pPr>
        <w:pStyle w:val="NoteLevel3"/>
      </w:pPr>
      <w:r>
        <w:t xml:space="preserve">First rumblings against devadasis appear. </w:t>
      </w:r>
    </w:p>
    <w:p w14:paraId="6CE3306A" w14:textId="78D81C1E" w:rsidR="00D20A76" w:rsidRDefault="00D20A76" w:rsidP="00D20A76">
      <w:pPr>
        <w:pStyle w:val="NoteLevel3"/>
      </w:pPr>
      <w:r>
        <w:t xml:space="preserve">This man – name above (title) began to think twice about this institution. </w:t>
      </w:r>
    </w:p>
    <w:p w14:paraId="15BBA9C1" w14:textId="22DC9721" w:rsidR="00D20A76" w:rsidRDefault="00D20A76" w:rsidP="00D20A76">
      <w:pPr>
        <w:pStyle w:val="NoteLevel4"/>
      </w:pPr>
      <w:r>
        <w:t xml:space="preserve">Lived in a part where there was a large community of them. </w:t>
      </w:r>
    </w:p>
    <w:p w14:paraId="4C9FA07C" w14:textId="771CD413" w:rsidR="00D20A76" w:rsidRDefault="00D20A76" w:rsidP="00D20A76">
      <w:pPr>
        <w:pStyle w:val="NoteLevel4"/>
      </w:pPr>
      <w:r>
        <w:t xml:space="preserve">He was a modern educated man. </w:t>
      </w:r>
    </w:p>
    <w:p w14:paraId="039E9DEA" w14:textId="59F4E10C" w:rsidR="00D20A76" w:rsidRDefault="00D20A76" w:rsidP="00D20A76">
      <w:pPr>
        <w:pStyle w:val="NoteLevel4"/>
      </w:pPr>
      <w:r>
        <w:t xml:space="preserve">But was very much still in favour of caste hierarchy. </w:t>
      </w:r>
    </w:p>
    <w:p w14:paraId="26DBD130" w14:textId="043E273F" w:rsidR="00D20A76" w:rsidRDefault="00D20A76" w:rsidP="00D20A76">
      <w:pPr>
        <w:pStyle w:val="NoteLevel5"/>
      </w:pPr>
      <w:r>
        <w:t xml:space="preserve">Felt that caste rules should be observed. </w:t>
      </w:r>
    </w:p>
    <w:p w14:paraId="26E6EDD1" w14:textId="19569553" w:rsidR="00D20A76" w:rsidRDefault="00D20A76" w:rsidP="00D20A76">
      <w:pPr>
        <w:pStyle w:val="NoteLevel3"/>
      </w:pPr>
      <w:r>
        <w:t xml:space="preserve">He began this journal. </w:t>
      </w:r>
    </w:p>
    <w:p w14:paraId="4BC9D754" w14:textId="02F393C5" w:rsidR="00D20A76" w:rsidRDefault="00D20A76" w:rsidP="00D20A76">
      <w:pPr>
        <w:pStyle w:val="NoteLevel4"/>
      </w:pPr>
      <w:r>
        <w:t xml:space="preserve">We find the first ever </w:t>
      </w:r>
      <w:proofErr w:type="gramStart"/>
      <w:r>
        <w:t>essays that suggests</w:t>
      </w:r>
      <w:proofErr w:type="gramEnd"/>
      <w:r>
        <w:t xml:space="preserve"> that something may have to be done about the devadasis. </w:t>
      </w:r>
    </w:p>
    <w:p w14:paraId="62AF87A4" w14:textId="389DA1DE" w:rsidR="00D20A76" w:rsidRDefault="00D20A76" w:rsidP="00D20A76">
      <w:pPr>
        <w:pStyle w:val="NoteLevel3"/>
      </w:pPr>
      <w:r>
        <w:t xml:space="preserve">Write satirical plays about the dumb men who visit the devadasi. </w:t>
      </w:r>
    </w:p>
    <w:p w14:paraId="1257865C" w14:textId="59F7001C" w:rsidR="00D20A76" w:rsidRDefault="00D20A76" w:rsidP="00D20A76">
      <w:pPr>
        <w:pStyle w:val="NoteLevel3"/>
      </w:pPr>
      <w:r>
        <w:t xml:space="preserve">Begins a literary tirade against them. </w:t>
      </w:r>
    </w:p>
    <w:p w14:paraId="74AF059F" w14:textId="77777777" w:rsidR="00D20A76" w:rsidRDefault="00D20A76" w:rsidP="00D20A76">
      <w:pPr>
        <w:pStyle w:val="NoteLevel1"/>
      </w:pPr>
    </w:p>
    <w:p w14:paraId="725C4CB0" w14:textId="5559E4E5" w:rsidR="00D20A76" w:rsidRDefault="00D20A76" w:rsidP="00D20A76">
      <w:pPr>
        <w:pStyle w:val="NoteLevel1"/>
      </w:pPr>
      <w:r>
        <w:t xml:space="preserve">Has a friend named Raghupati Venkataratnam </w:t>
      </w:r>
      <w:proofErr w:type="gramStart"/>
      <w:r>
        <w:t>Naidu.</w:t>
      </w:r>
      <w:proofErr w:type="gramEnd"/>
      <w:r>
        <w:t xml:space="preserve"> </w:t>
      </w:r>
    </w:p>
    <w:p w14:paraId="73CC1BE5" w14:textId="63CEC439" w:rsidR="00D20A76" w:rsidRDefault="00D20A76" w:rsidP="00D20A76">
      <w:pPr>
        <w:pStyle w:val="NoteLevel2"/>
      </w:pPr>
      <w:r>
        <w:t xml:space="preserve">In same elite Brahminic circles as him. </w:t>
      </w:r>
    </w:p>
    <w:p w14:paraId="40ADBA3E" w14:textId="6109EAAA" w:rsidR="00D20A76" w:rsidRDefault="00D20A76" w:rsidP="00D20A76">
      <w:pPr>
        <w:pStyle w:val="NoteLevel2"/>
      </w:pPr>
      <w:r>
        <w:t xml:space="preserve">Comes cross Purity pledge of the American White Cross Society. </w:t>
      </w:r>
    </w:p>
    <w:p w14:paraId="0E4AA789" w14:textId="25FFCCF6" w:rsidR="00D20A76" w:rsidRDefault="00D20A76" w:rsidP="00D20A76">
      <w:pPr>
        <w:pStyle w:val="NoteLevel3"/>
      </w:pPr>
      <w:r>
        <w:t xml:space="preserve">Pledge about the betterment of young men. </w:t>
      </w:r>
    </w:p>
    <w:p w14:paraId="2B7E43E7" w14:textId="411BF149" w:rsidR="00D20A76" w:rsidRDefault="00D20A76" w:rsidP="00D20A76">
      <w:pPr>
        <w:pStyle w:val="NoteLevel3"/>
      </w:pPr>
      <w:r>
        <w:t xml:space="preserve">Ex. Not to drink, be respectful, not use bad language. </w:t>
      </w:r>
    </w:p>
    <w:p w14:paraId="68044DFE" w14:textId="56FE5BC6" w:rsidR="00D20A76" w:rsidRDefault="00D20A76" w:rsidP="00D20A76">
      <w:pPr>
        <w:pStyle w:val="NoteLevel3"/>
      </w:pPr>
      <w:r>
        <w:t xml:space="preserve">Women are not members, but they pledge to treat them with respect. </w:t>
      </w:r>
    </w:p>
    <w:p w14:paraId="0830E643" w14:textId="47FC7BAF" w:rsidR="00D20A76" w:rsidRDefault="00D20A76" w:rsidP="00D20A76">
      <w:pPr>
        <w:pStyle w:val="NoteLevel2"/>
      </w:pPr>
      <w:r>
        <w:t xml:space="preserve">He makes a similar pledge to </w:t>
      </w:r>
    </w:p>
    <w:p w14:paraId="7713A70C" w14:textId="26B3C10A" w:rsidR="00D20A76" w:rsidRDefault="00D20A76" w:rsidP="00D20A76">
      <w:pPr>
        <w:pStyle w:val="NoteLevel3"/>
      </w:pPr>
      <w:r>
        <w:t xml:space="preserve">Not attend gatherings where nauchs are presented. </w:t>
      </w:r>
    </w:p>
    <w:p w14:paraId="590153C7" w14:textId="25027D58" w:rsidR="00D20A76" w:rsidRDefault="00D20A76" w:rsidP="00D20A76">
      <w:pPr>
        <w:pStyle w:val="NoteLevel3"/>
      </w:pPr>
      <w:r>
        <w:t xml:space="preserve">Cystalization of a movement against devadasi. </w:t>
      </w:r>
    </w:p>
    <w:p w14:paraId="47EB32A3" w14:textId="20F50D76" w:rsidR="00D20A76" w:rsidRDefault="00D20A76" w:rsidP="00D20A76">
      <w:pPr>
        <w:pStyle w:val="NoteLevel3"/>
      </w:pPr>
      <w:r>
        <w:t xml:space="preserve">Has hundreds of elite men sign this pledge. </w:t>
      </w:r>
    </w:p>
    <w:p w14:paraId="0A9C1598" w14:textId="6085EC0E" w:rsidR="00D20A76" w:rsidRDefault="00D20A76" w:rsidP="00D20A76">
      <w:pPr>
        <w:pStyle w:val="NoteLevel4"/>
      </w:pPr>
      <w:r>
        <w:t xml:space="preserve">First public wake up call for men – maybe what they are doing is not so respectful in the eyes of the British elite and their peers. </w:t>
      </w:r>
    </w:p>
    <w:p w14:paraId="60E23130" w14:textId="682DFAC1" w:rsidR="00D20A76" w:rsidRDefault="00D20A76" w:rsidP="00D20A76">
      <w:pPr>
        <w:pStyle w:val="NoteLevel4"/>
      </w:pPr>
      <w:r>
        <w:t xml:space="preserve">30 years before they would have been keeping devadasis as concubines. </w:t>
      </w:r>
    </w:p>
    <w:p w14:paraId="46F9A284" w14:textId="1EDB124D" w:rsidR="00D20A76" w:rsidRDefault="00D20A76" w:rsidP="00D20A76">
      <w:pPr>
        <w:pStyle w:val="NoteLevel4"/>
      </w:pPr>
      <w:r>
        <w:t xml:space="preserve">Now when interacting with the elite British, concubines become shameful. </w:t>
      </w:r>
    </w:p>
    <w:p w14:paraId="0CBDCB54" w14:textId="77777777" w:rsidR="00D20A76" w:rsidRDefault="00D20A76" w:rsidP="00D20A76">
      <w:pPr>
        <w:pStyle w:val="NoteLevel1"/>
      </w:pPr>
    </w:p>
    <w:p w14:paraId="79779C32" w14:textId="3E2F8140" w:rsidR="00D20A76" w:rsidRDefault="00D20A76" w:rsidP="00D20A76">
      <w:pPr>
        <w:pStyle w:val="NoteLevel1"/>
      </w:pPr>
      <w:r>
        <w:t>Dr. Muthulakshmi Reddi and Legal Interventions</w:t>
      </w:r>
    </w:p>
    <w:p w14:paraId="7CB018AE" w14:textId="6D3EE673" w:rsidR="00D20A76" w:rsidRDefault="00D20A76" w:rsidP="00D20A76">
      <w:pPr>
        <w:pStyle w:val="NoteLevel2"/>
      </w:pPr>
      <w:r>
        <w:t xml:space="preserve">Key figure in engineering all legal interventions against devadesis. </w:t>
      </w:r>
    </w:p>
    <w:p w14:paraId="3F7E4253" w14:textId="04A0E71A" w:rsidR="00D20A76" w:rsidRDefault="00D20A76" w:rsidP="00D20A76">
      <w:pPr>
        <w:pStyle w:val="NoteLevel2"/>
      </w:pPr>
      <w:r>
        <w:t>(1866-1968)</w:t>
      </w:r>
    </w:p>
    <w:p w14:paraId="69C34E54" w14:textId="1DDEF1A0" w:rsidR="00D20A76" w:rsidRDefault="00486C62" w:rsidP="00D20A76">
      <w:pPr>
        <w:pStyle w:val="NoteLevel2"/>
      </w:pPr>
      <w:r>
        <w:t>W</w:t>
      </w:r>
      <w:r w:rsidR="00D20A76">
        <w:t>as born to a woman named Chandrammal who was related to the family of Sivarama Nattuvanar in Pudukkottai. Reddy’s father was a smarta Brahmin</w:t>
      </w:r>
      <w:r>
        <w:t xml:space="preserve">. </w:t>
      </w:r>
    </w:p>
    <w:p w14:paraId="0CE85833" w14:textId="63EC6B2D" w:rsidR="00486C62" w:rsidRDefault="00486C62" w:rsidP="00486C62">
      <w:pPr>
        <w:pStyle w:val="NoteLevel3"/>
      </w:pPr>
      <w:r>
        <w:t xml:space="preserve">Mother had links to the devadasi community. </w:t>
      </w:r>
    </w:p>
    <w:p w14:paraId="3A98B744" w14:textId="71ACBD9A" w:rsidR="00486C62" w:rsidRDefault="00486C62" w:rsidP="00D20A76">
      <w:pPr>
        <w:pStyle w:val="NoteLevel2"/>
      </w:pPr>
      <w:r>
        <w:t xml:space="preserve">Her mother was apparently married, but thought to have a relationship with S. Narrayanaswami. </w:t>
      </w:r>
    </w:p>
    <w:p w14:paraId="014C2E7C" w14:textId="2224DFD8" w:rsidR="00486C62" w:rsidRDefault="00486C62" w:rsidP="00486C62">
      <w:pPr>
        <w:pStyle w:val="NoteLevel3"/>
      </w:pPr>
      <w:r>
        <w:t xml:space="preserve">He was a very influential figure. </w:t>
      </w:r>
    </w:p>
    <w:p w14:paraId="15EF8DF0" w14:textId="16477149" w:rsidR="00486C62" w:rsidRDefault="00486C62" w:rsidP="00486C62">
      <w:pPr>
        <w:pStyle w:val="NoteLevel3"/>
      </w:pPr>
      <w:r>
        <w:t xml:space="preserve">Because of her links to her father, that she was given the opportunity to be taken to Madras and to be enrolled as the first </w:t>
      </w:r>
      <w:proofErr w:type="gramStart"/>
      <w:r>
        <w:t>ever female</w:t>
      </w:r>
      <w:proofErr w:type="gramEnd"/>
      <w:r>
        <w:t xml:space="preserve"> medical student in the university. </w:t>
      </w:r>
    </w:p>
    <w:p w14:paraId="40466A69" w14:textId="76F8FF20" w:rsidR="00486C62" w:rsidRDefault="00486C62" w:rsidP="00486C62">
      <w:pPr>
        <w:pStyle w:val="NoteLevel2"/>
      </w:pPr>
      <w:r>
        <w:t xml:space="preserve">Became the first female doctor in all of south India and the first Indian female legislator before independence. </w:t>
      </w:r>
    </w:p>
    <w:p w14:paraId="7FD8899E" w14:textId="22B5EBD3" w:rsidR="00486C62" w:rsidRDefault="00486C62" w:rsidP="00486C62">
      <w:pPr>
        <w:pStyle w:val="NoteLevel2"/>
      </w:pPr>
      <w:r>
        <w:t xml:space="preserve">She was never really exposed to anyone on her mother’s side of the family. </w:t>
      </w:r>
    </w:p>
    <w:p w14:paraId="12A576E8" w14:textId="70CF67F6" w:rsidR="00486C62" w:rsidRDefault="00486C62" w:rsidP="00486C62">
      <w:pPr>
        <w:pStyle w:val="NoteLevel2"/>
      </w:pPr>
      <w:r>
        <w:t>She was one of the first to talk about and condemn birth control.</w:t>
      </w:r>
    </w:p>
    <w:p w14:paraId="0C89EF81" w14:textId="6D839FB3" w:rsidR="00486C62" w:rsidRDefault="00486C62" w:rsidP="00486C62">
      <w:pPr>
        <w:pStyle w:val="NoteLevel2"/>
      </w:pPr>
      <w:r>
        <w:t>She had the following bills passed in the Madras Legislative Assembly:</w:t>
      </w:r>
    </w:p>
    <w:p w14:paraId="5FD445B8" w14:textId="274D38A4" w:rsidR="00486C62" w:rsidRDefault="00486C62" w:rsidP="00486C62">
      <w:pPr>
        <w:pStyle w:val="NoteLevel3"/>
      </w:pPr>
      <w:r>
        <w:t>Child Marriage Restraint Bill (1929)</w:t>
      </w:r>
    </w:p>
    <w:p w14:paraId="3DCC94AA" w14:textId="217C7A6A" w:rsidR="00486C62" w:rsidRDefault="00486C62" w:rsidP="00486C62">
      <w:pPr>
        <w:pStyle w:val="NoteLevel4"/>
      </w:pPr>
      <w:r>
        <w:t xml:space="preserve">Because of her that this one of the earliest bills on this topic is passed. </w:t>
      </w:r>
    </w:p>
    <w:p w14:paraId="20EC3A12" w14:textId="41D6D1C6" w:rsidR="00486C62" w:rsidRDefault="00486C62" w:rsidP="00486C62">
      <w:pPr>
        <w:pStyle w:val="NoteLevel4"/>
      </w:pPr>
      <w:r>
        <w:t xml:space="preserve">It is only because of this that other bills about child marriage are passed. </w:t>
      </w:r>
    </w:p>
    <w:p w14:paraId="6D927988" w14:textId="26E024F7" w:rsidR="00486C62" w:rsidRDefault="00486C62" w:rsidP="00486C62">
      <w:pPr>
        <w:pStyle w:val="NoteLevel3"/>
      </w:pPr>
      <w:r>
        <w:t>Devadesi Abolition Bill (1927-29)</w:t>
      </w:r>
    </w:p>
    <w:p w14:paraId="693A5DB6" w14:textId="436770AC" w:rsidR="00486C62" w:rsidRDefault="00486C62" w:rsidP="00486C62">
      <w:pPr>
        <w:pStyle w:val="NoteLevel4"/>
      </w:pPr>
      <w:r>
        <w:t xml:space="preserve">She proposes this bill. </w:t>
      </w:r>
    </w:p>
    <w:p w14:paraId="79CCDDD7" w14:textId="7C5378D0" w:rsidR="00486C62" w:rsidRDefault="00486C62" w:rsidP="00486C62">
      <w:pPr>
        <w:pStyle w:val="NoteLevel4"/>
      </w:pPr>
      <w:r>
        <w:t xml:space="preserve">Arguing that what is unfair to women in what she calls the devadesi system is the ritual that marks the girl as a devadesi. </w:t>
      </w:r>
    </w:p>
    <w:p w14:paraId="4A0D357B" w14:textId="2711EE5A" w:rsidR="00486C62" w:rsidRDefault="00486C62" w:rsidP="00486C62">
      <w:pPr>
        <w:pStyle w:val="NoteLevel4"/>
      </w:pPr>
      <w:r>
        <w:t xml:space="preserve">Thinks it needs to be annihilated. </w:t>
      </w:r>
    </w:p>
    <w:p w14:paraId="2CD5F482" w14:textId="2BFBF785" w:rsidR="00486C62" w:rsidRDefault="00486C62" w:rsidP="00486C62">
      <w:pPr>
        <w:pStyle w:val="NoteLevel4"/>
      </w:pPr>
      <w:r>
        <w:t xml:space="preserve">Sparks a hugely split debate. </w:t>
      </w:r>
    </w:p>
    <w:p w14:paraId="294EB90D" w14:textId="351ACF67" w:rsidR="00486C62" w:rsidRDefault="00486C62" w:rsidP="00486C62">
      <w:pPr>
        <w:pStyle w:val="NoteLevel4"/>
      </w:pPr>
      <w:r>
        <w:t>She then goes on to say that if they just stop this tradition what is going to happen to people already in this system?</w:t>
      </w:r>
    </w:p>
    <w:p w14:paraId="4C1DFA5E" w14:textId="09E3F7CB" w:rsidR="00486C62" w:rsidRDefault="00486C62" w:rsidP="00486C62">
      <w:pPr>
        <w:pStyle w:val="NoteLevel5"/>
      </w:pPr>
      <w:r>
        <w:t xml:space="preserve">What really needs to happen </w:t>
      </w:r>
      <w:proofErr w:type="gramStart"/>
      <w:r>
        <w:t>is</w:t>
      </w:r>
      <w:proofErr w:type="gramEnd"/>
      <w:r>
        <w:t xml:space="preserve"> the lands that they receive need to be handed over to them without requiring any </w:t>
      </w:r>
      <w:r w:rsidR="00007674">
        <w:t xml:space="preserve">further evidence. </w:t>
      </w:r>
    </w:p>
    <w:p w14:paraId="7802437D" w14:textId="4E81C337" w:rsidR="00007674" w:rsidRDefault="00007674" w:rsidP="00486C62">
      <w:pPr>
        <w:pStyle w:val="NoteLevel5"/>
      </w:pPr>
      <w:r>
        <w:t xml:space="preserve">The land needs to be written in their name so that it is </w:t>
      </w:r>
      <w:proofErr w:type="gramStart"/>
      <w:r>
        <w:t>their</w:t>
      </w:r>
      <w:proofErr w:type="gramEnd"/>
      <w:r>
        <w:t xml:space="preserve"> legally and totally. </w:t>
      </w:r>
    </w:p>
    <w:p w14:paraId="0F83CDFB" w14:textId="031F5F84" w:rsidR="00007674" w:rsidRDefault="00007674" w:rsidP="00486C62">
      <w:pPr>
        <w:pStyle w:val="NoteLevel5"/>
      </w:pPr>
      <w:r>
        <w:t xml:space="preserve">This got many people upset. </w:t>
      </w:r>
    </w:p>
    <w:p w14:paraId="180496F1" w14:textId="3375BE56" w:rsidR="00007674" w:rsidRDefault="00007674" w:rsidP="00007674">
      <w:pPr>
        <w:pStyle w:val="NoteLevel6"/>
      </w:pPr>
      <w:r>
        <w:t xml:space="preserve">Especially the men of the devadesi community. </w:t>
      </w:r>
    </w:p>
    <w:p w14:paraId="07BB31E4" w14:textId="0101DF5A" w:rsidR="00007674" w:rsidRDefault="00007674" w:rsidP="00007674">
      <w:pPr>
        <w:pStyle w:val="NoteLevel6"/>
      </w:pPr>
      <w:r>
        <w:t xml:space="preserve">They support her in that they want the tradition of tying of the bhatu to end but not when she talks about the fact that this is not about reinstating the patrilineal. </w:t>
      </w:r>
    </w:p>
    <w:p w14:paraId="5882A426" w14:textId="7FF6E56D" w:rsidR="00486C62" w:rsidRDefault="00486C62" w:rsidP="00486C62">
      <w:pPr>
        <w:pStyle w:val="NoteLevel3"/>
      </w:pPr>
      <w:r>
        <w:t>Madras Devadesi (Prevention of Dedication Act (1947))</w:t>
      </w:r>
    </w:p>
    <w:p w14:paraId="3FE23100" w14:textId="5847FF79" w:rsidR="00007674" w:rsidRDefault="00007674" w:rsidP="00007674">
      <w:pPr>
        <w:pStyle w:val="NoteLevel4"/>
      </w:pPr>
      <w:r>
        <w:t xml:space="preserve">She is not involved in it becoming a law or act. </w:t>
      </w:r>
    </w:p>
    <w:p w14:paraId="0DF3AD32" w14:textId="5A4FA09B" w:rsidR="00007674" w:rsidRDefault="00007674" w:rsidP="00007674">
      <w:pPr>
        <w:pStyle w:val="NoteLevel4"/>
      </w:pPr>
      <w:r>
        <w:t xml:space="preserve">She just presented the bill. </w:t>
      </w:r>
    </w:p>
    <w:p w14:paraId="3BD14DC6" w14:textId="30C68630" w:rsidR="00007674" w:rsidRDefault="00007674" w:rsidP="00007674">
      <w:pPr>
        <w:pStyle w:val="NoteLevel2"/>
      </w:pPr>
      <w:r>
        <w:t xml:space="preserve">She is trying in her own way to talk about gender equality. </w:t>
      </w:r>
    </w:p>
    <w:p w14:paraId="24BAE3EB" w14:textId="520085D2" w:rsidR="00007674" w:rsidRDefault="00007674" w:rsidP="00007674">
      <w:pPr>
        <w:pStyle w:val="NoteLevel3"/>
      </w:pPr>
      <w:r>
        <w:t xml:space="preserve">First wave feminist. </w:t>
      </w:r>
    </w:p>
    <w:p w14:paraId="791AA885" w14:textId="10B85AD1" w:rsidR="00007674" w:rsidRDefault="00007674" w:rsidP="00007674">
      <w:pPr>
        <w:pStyle w:val="NoteLevel3"/>
      </w:pPr>
      <w:r>
        <w:t xml:space="preserve">All of her discourse is riding on the coattails of people like Gandhi. </w:t>
      </w:r>
    </w:p>
    <w:p w14:paraId="7D1F2A22" w14:textId="1BD11D54" w:rsidR="00007674" w:rsidRDefault="00007674" w:rsidP="00007674">
      <w:pPr>
        <w:pStyle w:val="NoteLevel4"/>
      </w:pPr>
      <w:r>
        <w:t xml:space="preserve">It is her association with these men that grant her legitimacy in this sphere. </w:t>
      </w:r>
    </w:p>
    <w:p w14:paraId="0B80C6EA" w14:textId="2E7E3840" w:rsidR="00007674" w:rsidRDefault="00007674" w:rsidP="00007674">
      <w:pPr>
        <w:pStyle w:val="NoteLevel2"/>
      </w:pPr>
      <w:r>
        <w:t xml:space="preserve">The devadesi community – many women are concerned about their own livelihood and when this tradition stops it means the end of their community </w:t>
      </w:r>
    </w:p>
    <w:p w14:paraId="3B40BA41" w14:textId="518D43D2" w:rsidR="00007674" w:rsidRDefault="00007674" w:rsidP="00007674">
      <w:pPr>
        <w:pStyle w:val="NoteLevel3"/>
      </w:pPr>
      <w:r>
        <w:t xml:space="preserve">They begin to write letters to the legislators. </w:t>
      </w:r>
    </w:p>
    <w:p w14:paraId="471A286A" w14:textId="2E07C30E" w:rsidR="00007674" w:rsidRDefault="00007674" w:rsidP="00007674">
      <w:pPr>
        <w:pStyle w:val="NoteLevel3"/>
      </w:pPr>
      <w:r>
        <w:t xml:space="preserve">Whole waves of protest letters are everywhere. </w:t>
      </w:r>
    </w:p>
    <w:p w14:paraId="6C6306C6" w14:textId="6C132173" w:rsidR="00007674" w:rsidRDefault="00007674" w:rsidP="00007674">
      <w:pPr>
        <w:pStyle w:val="NoteLevel4"/>
      </w:pPr>
      <w:r>
        <w:t xml:space="preserve">Newspaper, posters, letters to people </w:t>
      </w:r>
      <w:proofErr w:type="gramStart"/>
      <w:r>
        <w:t>themselves</w:t>
      </w:r>
      <w:proofErr w:type="gramEnd"/>
      <w:r>
        <w:t xml:space="preserve">. </w:t>
      </w:r>
    </w:p>
    <w:p w14:paraId="6C9004C0" w14:textId="30939F59" w:rsidR="00007674" w:rsidRDefault="00007674" w:rsidP="00007674">
      <w:pPr>
        <w:pStyle w:val="NoteLevel3"/>
      </w:pPr>
      <w:r>
        <w:t xml:space="preserve">They hire a lawyer and draft a protest in English. </w:t>
      </w:r>
    </w:p>
    <w:p w14:paraId="0A0D055E" w14:textId="1418FA35" w:rsidR="00007674" w:rsidRDefault="00007674" w:rsidP="00007674">
      <w:pPr>
        <w:pStyle w:val="NoteLevel3"/>
      </w:pPr>
      <w:r>
        <w:t xml:space="preserve">They frame their appeal for justice by saying that they have a glorious history – use golden age narrative to describe themselves in order to protect their own sense of self and represent themselves in a certain way. </w:t>
      </w:r>
    </w:p>
    <w:p w14:paraId="4BA1AA8E" w14:textId="093B7DE4" w:rsidR="00007674" w:rsidRDefault="00007674" w:rsidP="00007674">
      <w:pPr>
        <w:pStyle w:val="NoteLevel3"/>
      </w:pPr>
      <w:r>
        <w:t xml:space="preserve">Their second point is that if the goal is to ensure that prostitution no longer survives in India why are you just targeting us. </w:t>
      </w:r>
    </w:p>
    <w:p w14:paraId="4A595BAF" w14:textId="740B56D7" w:rsidR="00007674" w:rsidRDefault="00007674" w:rsidP="00007674">
      <w:pPr>
        <w:pStyle w:val="NoteLevel3"/>
      </w:pPr>
      <w:r>
        <w:t xml:space="preserve">Even though they do not have the same relationships with their clients as prostitutes. </w:t>
      </w:r>
    </w:p>
    <w:p w14:paraId="2A8CBBBF" w14:textId="161472B4" w:rsidR="00007674" w:rsidRDefault="00007674" w:rsidP="00007674">
      <w:pPr>
        <w:pStyle w:val="NoteLevel4"/>
      </w:pPr>
      <w:r>
        <w:t xml:space="preserve">Life long relationship. </w:t>
      </w:r>
    </w:p>
    <w:p w14:paraId="63A04218" w14:textId="32F93EBF" w:rsidR="00007674" w:rsidRDefault="00007674" w:rsidP="00007674">
      <w:pPr>
        <w:pStyle w:val="NoteLevel4"/>
      </w:pPr>
      <w:r>
        <w:t xml:space="preserve">Transaction not necessarily of money but of jewelry and land. </w:t>
      </w:r>
    </w:p>
    <w:p w14:paraId="1EE903B9" w14:textId="77777777" w:rsidR="00007674" w:rsidRDefault="00007674" w:rsidP="00007674">
      <w:pPr>
        <w:pStyle w:val="NoteLevel1"/>
      </w:pPr>
    </w:p>
    <w:p w14:paraId="6C409DFB" w14:textId="2D3E6E62" w:rsidR="00007674" w:rsidRDefault="00007674" w:rsidP="00007674">
      <w:pPr>
        <w:pStyle w:val="NoteLevel1"/>
      </w:pPr>
      <w:r>
        <w:t>Nation and Women</w:t>
      </w:r>
    </w:p>
    <w:p w14:paraId="3028EDFA" w14:textId="20C45992" w:rsidR="00007674" w:rsidRDefault="00007674" w:rsidP="00007674">
      <w:pPr>
        <w:pStyle w:val="NoteLevel2"/>
      </w:pPr>
      <w:r>
        <w:t xml:space="preserve">This is all happening in the framework of emergent Indian Nationalism. </w:t>
      </w:r>
    </w:p>
    <w:p w14:paraId="300090EB" w14:textId="116E9626" w:rsidR="00007674" w:rsidRDefault="00AC3105" w:rsidP="00007674">
      <w:pPr>
        <w:pStyle w:val="NoteLevel2"/>
      </w:pPr>
      <w:r>
        <w:t xml:space="preserve">Gandhi has written many things bad about devadesis and she has a relationship with him. </w:t>
      </w:r>
    </w:p>
    <w:p w14:paraId="3D0F5CF9" w14:textId="2411BBF4" w:rsidR="00AC3105" w:rsidRDefault="00AC3105" w:rsidP="00007674">
      <w:pPr>
        <w:pStyle w:val="NoteLevel2"/>
      </w:pPr>
      <w:r>
        <w:t xml:space="preserve">Gandhi and notions of womanhood. </w:t>
      </w:r>
    </w:p>
    <w:p w14:paraId="5A82F38A" w14:textId="1923A618" w:rsidR="00AC3105" w:rsidRDefault="00AC3105" w:rsidP="00AC3105">
      <w:pPr>
        <w:pStyle w:val="NoteLevel3"/>
      </w:pPr>
      <w:r>
        <w:t xml:space="preserve">Reforms take place because of this. </w:t>
      </w:r>
    </w:p>
    <w:p w14:paraId="459FA903" w14:textId="0AF6676D" w:rsidR="00AC3105" w:rsidRDefault="00AC3105" w:rsidP="00AC3105">
      <w:pPr>
        <w:pStyle w:val="NoteLevel3"/>
      </w:pPr>
      <w:r>
        <w:t xml:space="preserve">They are not as rosy as you would expect them to be. </w:t>
      </w:r>
    </w:p>
    <w:p w14:paraId="708A67B3" w14:textId="24307A58" w:rsidR="00AC3105" w:rsidRDefault="00AC3105" w:rsidP="00AC3105">
      <w:pPr>
        <w:pStyle w:val="NoteLevel3"/>
      </w:pPr>
      <w:r>
        <w:t xml:space="preserve">Womanhood as connected to the nation. </w:t>
      </w:r>
    </w:p>
    <w:p w14:paraId="5764470C" w14:textId="0903B479" w:rsidR="00AC3105" w:rsidRDefault="00AC3105" w:rsidP="00AC3105">
      <w:pPr>
        <w:pStyle w:val="NoteLevel3"/>
      </w:pPr>
      <w:r>
        <w:t>Casting of the Hindu woman as the nation</w:t>
      </w:r>
    </w:p>
    <w:p w14:paraId="6F92E457" w14:textId="5A0E1CBA" w:rsidR="00AC3105" w:rsidRDefault="00AC3105" w:rsidP="00AC3105">
      <w:pPr>
        <w:pStyle w:val="NoteLevel4"/>
      </w:pPr>
      <w:r>
        <w:t xml:space="preserve">All of morality and tradition – anything that is cultural or heritage centered is due to them. </w:t>
      </w:r>
    </w:p>
    <w:p w14:paraId="6E2F4891" w14:textId="66646FDE" w:rsidR="00AC3105" w:rsidRDefault="00AC3105" w:rsidP="00AC3105">
      <w:pPr>
        <w:pStyle w:val="NoteLevel3"/>
      </w:pPr>
      <w:r>
        <w:t xml:space="preserve">When women come home from work their primary job is to take care of her husband and family. </w:t>
      </w:r>
    </w:p>
    <w:p w14:paraId="1D47CBDC" w14:textId="2F6796FB" w:rsidR="00AC3105" w:rsidRDefault="00AC3105" w:rsidP="00AC3105">
      <w:pPr>
        <w:pStyle w:val="NoteLevel2"/>
      </w:pPr>
      <w:r>
        <w:t xml:space="preserve">Gandhi meets some devadesis who come to his room to welcome him. </w:t>
      </w:r>
    </w:p>
    <w:p w14:paraId="36247349" w14:textId="2BC3511C" w:rsidR="00AC3105" w:rsidRDefault="00AC3105" w:rsidP="00AC3105">
      <w:pPr>
        <w:pStyle w:val="NoteLevel3"/>
      </w:pPr>
      <w:r>
        <w:t xml:space="preserve">Send me assurance, as early as possible, that there is not a single dancing girl in this part of the land. </w:t>
      </w:r>
    </w:p>
    <w:p w14:paraId="13ACEF98" w14:textId="1CC837EB" w:rsidR="00AC3105" w:rsidRDefault="00AC3105" w:rsidP="00AC3105">
      <w:pPr>
        <w:pStyle w:val="NoteLevel3"/>
      </w:pPr>
      <w:r>
        <w:t xml:space="preserve">We must find them suitable employment. </w:t>
      </w:r>
    </w:p>
    <w:p w14:paraId="060A4BC6" w14:textId="76BB2EFB" w:rsidR="00AC3105" w:rsidRDefault="00AC3105" w:rsidP="00AC3105">
      <w:pPr>
        <w:pStyle w:val="NoteLevel4"/>
      </w:pPr>
      <w:r>
        <w:t>Take up this cause of the reformation of their fallen sisters – to working women</w:t>
      </w:r>
    </w:p>
    <w:p w14:paraId="48160504" w14:textId="77777777" w:rsidR="00AC3105" w:rsidRDefault="00AC3105" w:rsidP="00AC3105">
      <w:pPr>
        <w:pStyle w:val="NoteLevel3"/>
      </w:pPr>
      <w:r>
        <w:t>Men must shun them.</w:t>
      </w:r>
    </w:p>
    <w:p w14:paraId="745A3456" w14:textId="77777777" w:rsidR="00AC3105" w:rsidRDefault="00AC3105" w:rsidP="00AC3105">
      <w:pPr>
        <w:pStyle w:val="NoteLevel2"/>
      </w:pPr>
      <w:r>
        <w:t>Reddy takes to Gandhi’s call and presents the bill to the assembly.</w:t>
      </w:r>
    </w:p>
    <w:p w14:paraId="63E962A8" w14:textId="07C210F2" w:rsidR="00AC3105" w:rsidRDefault="00AC3105" w:rsidP="00AC3105">
      <w:pPr>
        <w:pStyle w:val="NoteLevel2"/>
      </w:pPr>
      <w:r>
        <w:t xml:space="preserve">Gandhi sees devadesi as brainwashed and not able to have opinions.  </w:t>
      </w:r>
    </w:p>
    <w:p w14:paraId="21A8172B" w14:textId="77777777" w:rsidR="002245E0" w:rsidRDefault="002245E0" w:rsidP="002245E0">
      <w:pPr>
        <w:pStyle w:val="NoteLevel1"/>
      </w:pPr>
    </w:p>
    <w:p w14:paraId="316B5870" w14:textId="77777777" w:rsidR="00DB5D84" w:rsidRDefault="00DB5D84" w:rsidP="00522D5F">
      <w:pPr>
        <w:pStyle w:val="NoteLevel1"/>
        <w:sectPr w:rsidR="00DB5D84" w:rsidSect="00522D5F">
          <w:headerReference w:type="first" r:id="rId23"/>
          <w:pgSz w:w="12240" w:h="15840"/>
          <w:pgMar w:top="1440" w:right="1440" w:bottom="1440" w:left="1440" w:header="708" w:footer="708" w:gutter="0"/>
          <w:cols w:space="708"/>
          <w:titlePg/>
          <w:docGrid w:type="lines" w:linePitch="360"/>
        </w:sectPr>
      </w:pPr>
    </w:p>
    <w:p w14:paraId="571A5867" w14:textId="77777777" w:rsidR="001C53FD" w:rsidRDefault="001C53FD" w:rsidP="001C53FD">
      <w:pPr>
        <w:pStyle w:val="NoteLevel1"/>
      </w:pPr>
    </w:p>
    <w:p w14:paraId="28BE532B" w14:textId="77777777" w:rsidR="001C53FD" w:rsidRDefault="001C53FD" w:rsidP="001C53FD">
      <w:pPr>
        <w:pStyle w:val="NoteLevel1"/>
        <w:sectPr w:rsidR="001C53FD" w:rsidSect="001C53FD">
          <w:headerReference w:type="first" r:id="rId24"/>
          <w:pgSz w:w="12240" w:h="15840"/>
          <w:pgMar w:top="1440" w:right="1440" w:bottom="1440" w:left="1440" w:header="708" w:footer="708" w:gutter="0"/>
          <w:cols w:space="708"/>
          <w:titlePg/>
          <w:docGrid w:type="lines" w:linePitch="360"/>
        </w:sectPr>
      </w:pPr>
    </w:p>
    <w:p w14:paraId="142375A4" w14:textId="24289890" w:rsidR="00522D5F" w:rsidRDefault="001C53FD" w:rsidP="001C53FD">
      <w:pPr>
        <w:pStyle w:val="NoteLevel1"/>
      </w:pPr>
      <w:r>
        <w:t>Tantra</w:t>
      </w:r>
    </w:p>
    <w:p w14:paraId="65FC8935" w14:textId="797D6C0A" w:rsidR="001C53FD" w:rsidRDefault="001C53FD" w:rsidP="001C53FD">
      <w:pPr>
        <w:pStyle w:val="NoteLevel2"/>
      </w:pPr>
      <w:r>
        <w:t>From the tan, “to expand”</w:t>
      </w:r>
    </w:p>
    <w:p w14:paraId="1F100F52" w14:textId="6543EA46" w:rsidR="001C53FD" w:rsidRDefault="001C53FD" w:rsidP="001C53FD">
      <w:pPr>
        <w:pStyle w:val="NoteLevel3"/>
      </w:pPr>
      <w:r>
        <w:t>Refers to a kind of mode or way of accessing a kind of spiritual power.</w:t>
      </w:r>
    </w:p>
    <w:p w14:paraId="5BA6BBAF" w14:textId="74D163DF" w:rsidR="001C53FD" w:rsidRDefault="001C53FD" w:rsidP="001C53FD">
      <w:pPr>
        <w:pStyle w:val="NoteLevel2"/>
      </w:pPr>
      <w:r>
        <w:t xml:space="preserve">The word tantra refers to a loom. </w:t>
      </w:r>
    </w:p>
    <w:p w14:paraId="1FF153AE" w14:textId="688CE623" w:rsidR="001C53FD" w:rsidRDefault="001C53FD" w:rsidP="001C53FD">
      <w:pPr>
        <w:pStyle w:val="NoteLevel2"/>
      </w:pPr>
      <w:r>
        <w:t xml:space="preserve">Tantra as a spiritual </w:t>
      </w:r>
      <w:proofErr w:type="gramStart"/>
      <w:r>
        <w:t>discipline,</w:t>
      </w:r>
      <w:proofErr w:type="gramEnd"/>
      <w:r>
        <w:t xml:space="preserve"> is therefore multidisciplinary and interdisciplinary. </w:t>
      </w:r>
    </w:p>
    <w:p w14:paraId="082402D2" w14:textId="7BE7D128" w:rsidR="001C53FD" w:rsidRDefault="001C53FD" w:rsidP="001C53FD">
      <w:pPr>
        <w:pStyle w:val="NoteLevel3"/>
      </w:pPr>
      <w:r>
        <w:t xml:space="preserve">It is </w:t>
      </w:r>
      <w:proofErr w:type="gramStart"/>
      <w:r>
        <w:t>a practice that like</w:t>
      </w:r>
      <w:proofErr w:type="gramEnd"/>
      <w:r>
        <w:t xml:space="preserve"> threads coming together on a loom it is fabricated from a number of modes of knowing. </w:t>
      </w:r>
    </w:p>
    <w:p w14:paraId="477202F2" w14:textId="29F18B4E" w:rsidR="001C53FD" w:rsidRDefault="001C53FD" w:rsidP="001C53FD">
      <w:pPr>
        <w:pStyle w:val="NoteLevel2"/>
      </w:pPr>
      <w:r>
        <w:t>Many types of Tantric religious traditions:</w:t>
      </w:r>
    </w:p>
    <w:p w14:paraId="797F767D" w14:textId="5B803365" w:rsidR="001C53FD" w:rsidRDefault="001C53FD" w:rsidP="001C53FD">
      <w:pPr>
        <w:pStyle w:val="NoteLevel3"/>
      </w:pPr>
      <w:r>
        <w:t>Hindu (Saiva, Vaisnava, Sakta).</w:t>
      </w:r>
    </w:p>
    <w:p w14:paraId="3279E669" w14:textId="60408C38" w:rsidR="001C53FD" w:rsidRDefault="001C53FD" w:rsidP="001C53FD">
      <w:pPr>
        <w:pStyle w:val="NoteLevel3"/>
      </w:pPr>
      <w:r>
        <w:t xml:space="preserve">Buddhist. </w:t>
      </w:r>
    </w:p>
    <w:p w14:paraId="27503B14" w14:textId="4BF735F9" w:rsidR="001C53FD" w:rsidRDefault="001C53FD" w:rsidP="001C53FD">
      <w:pPr>
        <w:pStyle w:val="NoteLevel3"/>
      </w:pPr>
      <w:r>
        <w:t xml:space="preserve">Jaina. </w:t>
      </w:r>
    </w:p>
    <w:p w14:paraId="65DE64C6" w14:textId="634E46CF" w:rsidR="001C53FD" w:rsidRDefault="001C53FD" w:rsidP="001C53FD">
      <w:pPr>
        <w:pStyle w:val="NoteLevel2"/>
      </w:pPr>
      <w:r>
        <w:t xml:space="preserve">It is pervasive in south Asian religions. </w:t>
      </w:r>
    </w:p>
    <w:p w14:paraId="27F7AA55" w14:textId="43A5A094" w:rsidR="001C53FD" w:rsidRDefault="001C53FD" w:rsidP="001C53FD">
      <w:pPr>
        <w:pStyle w:val="NoteLevel2"/>
      </w:pPr>
      <w:r>
        <w:t xml:space="preserve">It is a tool or style of practicing religion. </w:t>
      </w:r>
    </w:p>
    <w:p w14:paraId="3BD3B3CD" w14:textId="0D63DDDE" w:rsidR="001C53FD" w:rsidRDefault="001C53FD" w:rsidP="001C53FD">
      <w:pPr>
        <w:pStyle w:val="NoteLevel2"/>
      </w:pPr>
      <w:r>
        <w:t xml:space="preserve">All forms recognize the fundamental connection between the microcosm (body) and the macrocosm (the universe. Ultimate Reality). </w:t>
      </w:r>
    </w:p>
    <w:p w14:paraId="62611699" w14:textId="2C20CFDB" w:rsidR="0098329A" w:rsidRDefault="0098329A" w:rsidP="0098329A">
      <w:pPr>
        <w:pStyle w:val="NoteLevel3"/>
      </w:pPr>
      <w:r w:rsidRPr="0098329A">
        <w:t xml:space="preserve">They highlight this aspect much more strongly than other religions. </w:t>
      </w:r>
    </w:p>
    <w:p w14:paraId="502743E1" w14:textId="5C8A7D45" w:rsidR="001C53FD" w:rsidRDefault="0098329A" w:rsidP="001C53FD">
      <w:pPr>
        <w:pStyle w:val="NoteLevel2"/>
      </w:pPr>
      <w:r>
        <w:t>Beco</w:t>
      </w:r>
      <w:r w:rsidR="001C53FD">
        <w:t xml:space="preserve">mes the same set of symbols that are reified through discourse time and time </w:t>
      </w:r>
      <w:proofErr w:type="gramStart"/>
      <w:r w:rsidR="001C53FD">
        <w:t>again.</w:t>
      </w:r>
      <w:proofErr w:type="gramEnd"/>
      <w:r w:rsidR="001C53FD">
        <w:t xml:space="preserve"> </w:t>
      </w:r>
    </w:p>
    <w:p w14:paraId="720E76B8" w14:textId="6B48C958" w:rsidR="0098329A" w:rsidRDefault="0098329A" w:rsidP="0098329A">
      <w:pPr>
        <w:pStyle w:val="NoteLevel1"/>
      </w:pPr>
    </w:p>
    <w:p w14:paraId="01D2C646" w14:textId="2A1F482C" w:rsidR="0098329A" w:rsidRDefault="0098329A" w:rsidP="0098329A">
      <w:pPr>
        <w:pStyle w:val="NoteLevel1"/>
      </w:pPr>
      <w:r>
        <w:t>Sakta-Tantra</w:t>
      </w:r>
    </w:p>
    <w:p w14:paraId="0E0D2A5F" w14:textId="31DA7D74" w:rsidR="0098329A" w:rsidRDefault="0098329A" w:rsidP="0098329A">
      <w:pPr>
        <w:pStyle w:val="NoteLevel2"/>
      </w:pPr>
      <w:r>
        <w:t xml:space="preserve">Tantric traditions centered </w:t>
      </w:r>
      <w:proofErr w:type="gramStart"/>
      <w:r>
        <w:t>around</w:t>
      </w:r>
      <w:proofErr w:type="gramEnd"/>
      <w:r>
        <w:t xml:space="preserve"> understanding Ultimate Reality as Devi or Sakti. </w:t>
      </w:r>
    </w:p>
    <w:p w14:paraId="0D20794F" w14:textId="7101C016" w:rsidR="0098329A" w:rsidRDefault="0098329A" w:rsidP="0098329A">
      <w:pPr>
        <w:pStyle w:val="NoteLevel2"/>
      </w:pPr>
      <w:r>
        <w:t xml:space="preserve">The most prevalent form of Tantric religion in India, but also the most commonly misunderstood and misrepresented. </w:t>
      </w:r>
    </w:p>
    <w:p w14:paraId="388167A7" w14:textId="38D50453" w:rsidR="0098329A" w:rsidRDefault="0098329A" w:rsidP="0098329A">
      <w:pPr>
        <w:pStyle w:val="NoteLevel3"/>
      </w:pPr>
      <w:r>
        <w:t xml:space="preserve">Goddess oriented. </w:t>
      </w:r>
    </w:p>
    <w:p w14:paraId="5F13ABEF" w14:textId="2BD27AB8" w:rsidR="0098329A" w:rsidRDefault="0098329A" w:rsidP="0098329A">
      <w:pPr>
        <w:pStyle w:val="NoteLevel3"/>
      </w:pPr>
      <w:r>
        <w:t xml:space="preserve">Many people in India who do not understand think of it as black magic. </w:t>
      </w:r>
    </w:p>
    <w:p w14:paraId="44BAC1FB" w14:textId="4EE6AA77" w:rsidR="0098329A" w:rsidRDefault="0098329A" w:rsidP="0098329A">
      <w:pPr>
        <w:pStyle w:val="NoteLevel3"/>
      </w:pPr>
      <w:r>
        <w:t xml:space="preserve">It is a closed secretive section. </w:t>
      </w:r>
    </w:p>
    <w:p w14:paraId="4BB08B8E" w14:textId="77777777" w:rsidR="0098329A" w:rsidRDefault="0098329A" w:rsidP="0098329A">
      <w:pPr>
        <w:pStyle w:val="NoteLevel1"/>
        <w:numPr>
          <w:ilvl w:val="0"/>
          <w:numId w:val="0"/>
        </w:numPr>
      </w:pPr>
    </w:p>
    <w:p w14:paraId="022675F2" w14:textId="229FD406" w:rsidR="0098329A" w:rsidRDefault="0098329A" w:rsidP="0098329A">
      <w:pPr>
        <w:pStyle w:val="NoteLevel1"/>
        <w:numPr>
          <w:ilvl w:val="0"/>
          <w:numId w:val="0"/>
        </w:numPr>
      </w:pPr>
      <w:r>
        <w:t>Issues in the Study of Sakta-Tantra</w:t>
      </w:r>
    </w:p>
    <w:p w14:paraId="66BE03AC" w14:textId="32AEF9C8" w:rsidR="0098329A" w:rsidRDefault="0098329A" w:rsidP="0098329A">
      <w:pPr>
        <w:pStyle w:val="NoteLevel2"/>
      </w:pPr>
      <w:r>
        <w:t xml:space="preserve">Because of their esoteric and obscure nature, Tantric religions are misrepresented. They are primarily sexualized, “othered,” and sometimes seen as “degenerate” forms of religious thought and practice. </w:t>
      </w:r>
    </w:p>
    <w:p w14:paraId="602626E5" w14:textId="55EF685D" w:rsidR="0098329A" w:rsidRDefault="0098329A" w:rsidP="0098329A">
      <w:pPr>
        <w:pStyle w:val="NoteLevel3"/>
      </w:pPr>
      <w:r>
        <w:t xml:space="preserve">Marginalized practice throughout time. </w:t>
      </w:r>
    </w:p>
    <w:p w14:paraId="0EAB1FCB" w14:textId="0E6836C8" w:rsidR="0098329A" w:rsidRDefault="0098329A" w:rsidP="0098329A">
      <w:pPr>
        <w:pStyle w:val="NoteLevel3"/>
      </w:pPr>
      <w:r>
        <w:t xml:space="preserve">On the lower scale of the glorious Hindu culture. </w:t>
      </w:r>
    </w:p>
    <w:p w14:paraId="4F0A3DD8" w14:textId="41B96888" w:rsidR="0098329A" w:rsidRDefault="0098329A" w:rsidP="0098329A">
      <w:pPr>
        <w:pStyle w:val="NoteLevel2"/>
      </w:pPr>
      <w:r>
        <w:t xml:space="preserve">While nineteenth-century colonial and Orientalist writers saw these traditions as antithetical to “civilized” Western attitudes toward religion, today Tantra is “trendy” precisely because it seems to embody these aspects. Both viewpoints are problematic. </w:t>
      </w:r>
    </w:p>
    <w:p w14:paraId="00EC10A9" w14:textId="2C9BA3AB" w:rsidR="0098329A" w:rsidRDefault="0098329A" w:rsidP="0098329A">
      <w:pPr>
        <w:pStyle w:val="NoteLevel3"/>
      </w:pPr>
      <w:r>
        <w:t xml:space="preserve">Kamasutra and Tantra very </w:t>
      </w:r>
      <w:proofErr w:type="gramStart"/>
      <w:r>
        <w:t>different,</w:t>
      </w:r>
      <w:proofErr w:type="gramEnd"/>
      <w:r>
        <w:t xml:space="preserve"> but confused commonly in Western society and now in Middle class India as well. They rediscover Tantric sex in terms of Western ideas. Kamasutra as the Brahminic tradition. </w:t>
      </w:r>
    </w:p>
    <w:p w14:paraId="69E29143" w14:textId="77777777" w:rsidR="0098329A" w:rsidRDefault="0098329A" w:rsidP="0098329A">
      <w:pPr>
        <w:pStyle w:val="NoteLevel1"/>
      </w:pPr>
    </w:p>
    <w:p w14:paraId="33EBB5BF" w14:textId="7A6CC344" w:rsidR="0098329A" w:rsidRDefault="0098329A" w:rsidP="0098329A">
      <w:pPr>
        <w:pStyle w:val="NoteLevel1"/>
      </w:pPr>
      <w:r>
        <w:t>Origins</w:t>
      </w:r>
    </w:p>
    <w:p w14:paraId="74A82445" w14:textId="145DC411" w:rsidR="0098329A" w:rsidRDefault="0098329A" w:rsidP="0098329A">
      <w:pPr>
        <w:pStyle w:val="NoteLevel2"/>
      </w:pPr>
      <w:r>
        <w:t xml:space="preserve">The origins </w:t>
      </w:r>
      <w:proofErr w:type="gramStart"/>
      <w:r>
        <w:t>od</w:t>
      </w:r>
      <w:proofErr w:type="gramEnd"/>
      <w:r>
        <w:t xml:space="preserve"> Sakta-Tantra are obscure, but by the 8</w:t>
      </w:r>
      <w:r w:rsidRPr="0098329A">
        <w:rPr>
          <w:vertAlign w:val="superscript"/>
        </w:rPr>
        <w:t>th</w:t>
      </w:r>
      <w:r>
        <w:t xml:space="preserve"> to 9</w:t>
      </w:r>
      <w:r w:rsidRPr="0098329A">
        <w:rPr>
          <w:vertAlign w:val="superscript"/>
        </w:rPr>
        <w:t>th</w:t>
      </w:r>
      <w:r>
        <w:t xml:space="preserve"> centuries CE, this tradition had reached a high-point. The tradition supported a formal Sanskrit textual canon (Brahminic works, composed and deployed by Brahmin men) and local, vernacular practices and texts. </w:t>
      </w:r>
    </w:p>
    <w:p w14:paraId="51285BFC" w14:textId="284C2999" w:rsidR="0098329A" w:rsidRDefault="0036276D" w:rsidP="0098329A">
      <w:pPr>
        <w:pStyle w:val="NoteLevel3"/>
      </w:pPr>
      <w:r>
        <w:t xml:space="preserve">They were written in Sanskrit. </w:t>
      </w:r>
    </w:p>
    <w:p w14:paraId="2961CEED" w14:textId="580C392D" w:rsidR="0036276D" w:rsidRDefault="0036276D" w:rsidP="0036276D">
      <w:pPr>
        <w:pStyle w:val="NoteLevel4"/>
      </w:pPr>
      <w:r>
        <w:t xml:space="preserve">Probably written for men by men. </w:t>
      </w:r>
    </w:p>
    <w:p w14:paraId="12BC2CB8" w14:textId="05F226AA" w:rsidR="0036276D" w:rsidRDefault="0036276D" w:rsidP="0036276D">
      <w:pPr>
        <w:pStyle w:val="NoteLevel3"/>
      </w:pPr>
      <w:r>
        <w:t xml:space="preserve">Goddess oriented tantra – why is this date important. </w:t>
      </w:r>
    </w:p>
    <w:p w14:paraId="60F08383" w14:textId="3C613C74" w:rsidR="0036276D" w:rsidRDefault="0036276D" w:rsidP="0036276D">
      <w:pPr>
        <w:pStyle w:val="NoteLevel3"/>
      </w:pPr>
      <w:r>
        <w:t>In the 6</w:t>
      </w:r>
      <w:r w:rsidRPr="0036276D">
        <w:rPr>
          <w:vertAlign w:val="superscript"/>
        </w:rPr>
        <w:t>th</w:t>
      </w:r>
      <w:r>
        <w:t xml:space="preserve"> century there is appearance on new Sanskrit text called the Devi-Mahatmya (The glory of the goddess). </w:t>
      </w:r>
    </w:p>
    <w:p w14:paraId="1AE148BA" w14:textId="4BF27102" w:rsidR="0036276D" w:rsidRDefault="0036276D" w:rsidP="0036276D">
      <w:pPr>
        <w:pStyle w:val="NoteLevel4"/>
      </w:pPr>
      <w:r>
        <w:t xml:space="preserve">Ultimate realtiy is gendered and is gendered feminie, i.e., the goddess. </w:t>
      </w:r>
    </w:p>
    <w:p w14:paraId="645217A0" w14:textId="310B55A4" w:rsidR="0036276D" w:rsidRDefault="0036276D" w:rsidP="0036276D">
      <w:pPr>
        <w:pStyle w:val="NoteLevel3"/>
      </w:pPr>
      <w:r>
        <w:t xml:space="preserve">Hence by this time already conceptually, the idea of a </w:t>
      </w:r>
      <w:proofErr w:type="gramStart"/>
      <w:r>
        <w:t>goddess centered</w:t>
      </w:r>
      <w:proofErr w:type="gramEnd"/>
      <w:r>
        <w:t xml:space="preserve"> theology has already been articulated. </w:t>
      </w:r>
    </w:p>
    <w:p w14:paraId="52F894F5" w14:textId="1C9B0586" w:rsidR="0036276D" w:rsidRDefault="0036276D" w:rsidP="0036276D">
      <w:pPr>
        <w:pStyle w:val="NoteLevel3"/>
      </w:pPr>
      <w:r>
        <w:t xml:space="preserve">It is evolving in a context that is already goddess centered. </w:t>
      </w:r>
    </w:p>
    <w:p w14:paraId="3BF666C1" w14:textId="554D2C1B" w:rsidR="0036276D" w:rsidRDefault="0036276D" w:rsidP="0036276D">
      <w:pPr>
        <w:pStyle w:val="NoteLevel3"/>
      </w:pPr>
      <w:r>
        <w:t xml:space="preserve">The rituals probably emerged out of local milleus. </w:t>
      </w:r>
    </w:p>
    <w:p w14:paraId="22B00219" w14:textId="7C85F363" w:rsidR="0036276D" w:rsidRDefault="0036276D" w:rsidP="0036276D">
      <w:pPr>
        <w:pStyle w:val="NoteLevel3"/>
      </w:pPr>
      <w:r>
        <w:t xml:space="preserve">They have vernacular texts as well as the Sanskrit. </w:t>
      </w:r>
    </w:p>
    <w:p w14:paraId="2CBE6B00" w14:textId="77777777" w:rsidR="0036276D" w:rsidRDefault="0036276D" w:rsidP="0036276D">
      <w:pPr>
        <w:pStyle w:val="NoteLevel2"/>
      </w:pPr>
      <w:r>
        <w:t>Texts like the Kularnava Tantra (c. 9</w:t>
      </w:r>
      <w:r w:rsidRPr="0036276D">
        <w:rPr>
          <w:vertAlign w:val="superscript"/>
        </w:rPr>
        <w:t>th</w:t>
      </w:r>
      <w:r>
        <w:t>-12</w:t>
      </w:r>
      <w:r w:rsidRPr="0036276D">
        <w:rPr>
          <w:vertAlign w:val="superscript"/>
        </w:rPr>
        <w:t>th</w:t>
      </w:r>
      <w:r>
        <w:t xml:space="preserve"> centuries) are considered marks of this “high-point” of Hindu Tantric history.</w:t>
      </w:r>
    </w:p>
    <w:p w14:paraId="29C59968" w14:textId="3FB9DA4B" w:rsidR="0036276D" w:rsidRDefault="0036276D" w:rsidP="0036276D">
      <w:pPr>
        <w:pStyle w:val="NoteLevel3"/>
      </w:pPr>
      <w:r>
        <w:t xml:space="preserve">By this period we see that there is emerging a </w:t>
      </w:r>
      <w:proofErr w:type="gramStart"/>
      <w:r>
        <w:t>two fold</w:t>
      </w:r>
      <w:proofErr w:type="gramEnd"/>
      <w:r>
        <w:t xml:space="preserve"> stream of goddess worship that could be characterized as Tantric. The above is one type.  </w:t>
      </w:r>
    </w:p>
    <w:p w14:paraId="39D70C62" w14:textId="4933728C" w:rsidR="0036276D" w:rsidRDefault="0036276D" w:rsidP="0036276D">
      <w:pPr>
        <w:pStyle w:val="NoteLevel2"/>
      </w:pPr>
      <w:r>
        <w:t xml:space="preserve">The Kalikula tradition of worshipping the goddess Kali was especially prevalent in eastern India, whereas the Srikula tradition of worshipping the goddess Sri or Tripurasundari was prevalent in Kashmir and later in South India. </w:t>
      </w:r>
    </w:p>
    <w:p w14:paraId="55BE5314" w14:textId="77777777" w:rsidR="0036276D" w:rsidRDefault="0036276D" w:rsidP="0036276D">
      <w:pPr>
        <w:pStyle w:val="NoteLevel1"/>
      </w:pPr>
    </w:p>
    <w:p w14:paraId="01860787" w14:textId="7391C774" w:rsidR="0036276D" w:rsidRDefault="0036276D" w:rsidP="0036276D">
      <w:pPr>
        <w:pStyle w:val="NoteLevel1"/>
      </w:pPr>
      <w:r>
        <w:t>Cosmogenesis and Theology in Sakta-Tantra</w:t>
      </w:r>
    </w:p>
    <w:p w14:paraId="6291E9CC" w14:textId="2ECAC500" w:rsidR="0036276D" w:rsidRDefault="0036276D" w:rsidP="0036276D">
      <w:pPr>
        <w:pStyle w:val="NoteLevel2"/>
      </w:pPr>
      <w:r>
        <w:t xml:space="preserve">How do we move from a state of non-existence to a state of existence? </w:t>
      </w:r>
    </w:p>
    <w:p w14:paraId="0B12DB02" w14:textId="77777777" w:rsidR="0036276D" w:rsidRPr="0036276D" w:rsidRDefault="0036276D" w:rsidP="0036276D">
      <w:pPr>
        <w:pStyle w:val="NoteLevel2"/>
      </w:pPr>
      <w:r w:rsidRPr="0036276D">
        <w:t>Parasakti (Brahman)</w:t>
      </w:r>
    </w:p>
    <w:p w14:paraId="7A32D499" w14:textId="3F3E339C" w:rsidR="0036276D" w:rsidRDefault="0036276D" w:rsidP="0036276D">
      <w:pPr>
        <w:pStyle w:val="NoteLevel3"/>
      </w:pPr>
      <w:r>
        <w:t xml:space="preserve">Above sakti. </w:t>
      </w:r>
    </w:p>
    <w:p w14:paraId="33F453C3" w14:textId="2825ADF5" w:rsidR="0036276D" w:rsidRDefault="0036276D" w:rsidP="0036276D">
      <w:pPr>
        <w:pStyle w:val="NoteLevel3"/>
      </w:pPr>
      <w:r>
        <w:t>The prima</w:t>
      </w:r>
      <w:r w:rsidR="000E3616">
        <w:t>ry vehicle through which it opper</w:t>
      </w:r>
      <w:r>
        <w:t xml:space="preserve">rates is through desire. </w:t>
      </w:r>
    </w:p>
    <w:p w14:paraId="0F3242F1" w14:textId="6C945F08" w:rsidR="0036276D" w:rsidRDefault="0036276D" w:rsidP="0036276D">
      <w:pPr>
        <w:pStyle w:val="NoteLevel3"/>
      </w:pPr>
      <w:r>
        <w:t xml:space="preserve">This is where it runs counter to many Brahminic forms. </w:t>
      </w:r>
    </w:p>
    <w:p w14:paraId="488F52B1" w14:textId="413CCFE2" w:rsidR="000E3616" w:rsidRDefault="000E3616" w:rsidP="0036276D">
      <w:pPr>
        <w:pStyle w:val="NoteLevel3"/>
      </w:pPr>
      <w:r>
        <w:t xml:space="preserve">Desire animates the universe into being. </w:t>
      </w:r>
    </w:p>
    <w:p w14:paraId="77DBAB05" w14:textId="36D704C6" w:rsidR="000E3616" w:rsidRDefault="000E3616" w:rsidP="0036276D">
      <w:pPr>
        <w:pStyle w:val="NoteLevel3"/>
      </w:pPr>
      <w:r>
        <w:t xml:space="preserve">There is no birth of the universe without desire. </w:t>
      </w:r>
    </w:p>
    <w:p w14:paraId="0443C486" w14:textId="1043A1B6" w:rsidR="000E3616" w:rsidRDefault="000E3616" w:rsidP="0036276D">
      <w:pPr>
        <w:pStyle w:val="NoteLevel3"/>
      </w:pPr>
      <w:r>
        <w:t xml:space="preserve">Brahman is beyond description, yet there are two things we can say about her. </w:t>
      </w:r>
    </w:p>
    <w:p w14:paraId="71DEED54" w14:textId="656DE2D8" w:rsidR="000E3616" w:rsidRDefault="000E3616" w:rsidP="000E3616">
      <w:pPr>
        <w:pStyle w:val="NoteLevel4"/>
      </w:pPr>
      <w:r>
        <w:t xml:space="preserve">She is gendered feminine. </w:t>
      </w:r>
    </w:p>
    <w:p w14:paraId="5ECC79EA" w14:textId="02F00129" w:rsidR="000E3616" w:rsidRDefault="000E3616" w:rsidP="000E3616">
      <w:pPr>
        <w:pStyle w:val="NoteLevel4"/>
      </w:pPr>
      <w:r>
        <w:t xml:space="preserve">And she is brimming over with desire. </w:t>
      </w:r>
    </w:p>
    <w:p w14:paraId="6CDA049E" w14:textId="0820ADD7" w:rsidR="000E3616" w:rsidRDefault="000E3616" w:rsidP="000E3616">
      <w:pPr>
        <w:pStyle w:val="NoteLevel3"/>
      </w:pPr>
      <w:r>
        <w:t>She divides herself into two selves:</w:t>
      </w:r>
    </w:p>
    <w:p w14:paraId="44478E08" w14:textId="37D18FA8" w:rsidR="000E3616" w:rsidRDefault="000E3616" w:rsidP="000E3616">
      <w:pPr>
        <w:pStyle w:val="NoteLevel4"/>
      </w:pPr>
      <w:r>
        <w:t>Sakti (gendered female)</w:t>
      </w:r>
    </w:p>
    <w:p w14:paraId="68B9B7EB" w14:textId="58D0883E" w:rsidR="000E3616" w:rsidRDefault="000E3616" w:rsidP="000E3616">
      <w:pPr>
        <w:pStyle w:val="NoteLevel4"/>
      </w:pPr>
      <w:r>
        <w:t xml:space="preserve">Siva (gendered male). </w:t>
      </w:r>
    </w:p>
    <w:p w14:paraId="7D80FF56" w14:textId="5A06BA30" w:rsidR="000E3616" w:rsidRDefault="000E3616" w:rsidP="000E3616">
      <w:pPr>
        <w:pStyle w:val="NoteLevel3"/>
      </w:pPr>
      <w:r>
        <w:t xml:space="preserve">The union of them both causes the phenomenal existence to form. </w:t>
      </w:r>
    </w:p>
    <w:p w14:paraId="7C155910" w14:textId="2B4127BD" w:rsidR="000E3616" w:rsidRDefault="000E3616" w:rsidP="000E3616">
      <w:pPr>
        <w:pStyle w:val="NoteLevel2"/>
      </w:pPr>
      <w:r>
        <w:t xml:space="preserve">Gender plays a very important role. </w:t>
      </w:r>
    </w:p>
    <w:p w14:paraId="4EA857E7" w14:textId="7B3EDABA" w:rsidR="000E3616" w:rsidRDefault="000E3616" w:rsidP="000E3616">
      <w:pPr>
        <w:pStyle w:val="NoteLevel2"/>
      </w:pPr>
      <w:r>
        <w:t xml:space="preserve">Union, the idea of desire and sexuality is something that characterizes this tradition. </w:t>
      </w:r>
    </w:p>
    <w:p w14:paraId="0DD68F29" w14:textId="1EA097E2" w:rsidR="000E3616" w:rsidRDefault="000E3616" w:rsidP="000E3616">
      <w:pPr>
        <w:pStyle w:val="NoteLevel2"/>
      </w:pPr>
      <w:r>
        <w:t xml:space="preserve">We have a completely unified non-dualism. </w:t>
      </w:r>
    </w:p>
    <w:p w14:paraId="214CE958" w14:textId="7C83AE78" w:rsidR="000E3616" w:rsidRDefault="000E3616" w:rsidP="000E3616">
      <w:pPr>
        <w:pStyle w:val="NoteLevel2"/>
      </w:pPr>
      <w:r>
        <w:t xml:space="preserve">Non-duality splits to duality. Duality gives rise to the multiplicity. </w:t>
      </w:r>
    </w:p>
    <w:p w14:paraId="62C92E46" w14:textId="77777777" w:rsidR="000E3616" w:rsidRDefault="000E3616" w:rsidP="000E3616">
      <w:pPr>
        <w:pStyle w:val="NoteLevel1"/>
      </w:pPr>
    </w:p>
    <w:p w14:paraId="5B0116DC" w14:textId="7323DB0D" w:rsidR="000E3616" w:rsidRDefault="000E3616" w:rsidP="000E3616">
      <w:pPr>
        <w:pStyle w:val="NoteLevel1"/>
      </w:pPr>
      <w:r>
        <w:t>The Subtle Body (suksma-sarira)</w:t>
      </w:r>
    </w:p>
    <w:p w14:paraId="53D6D12F" w14:textId="5B7AC4F7" w:rsidR="000E3616" w:rsidRDefault="000E3616" w:rsidP="000E3616">
      <w:pPr>
        <w:pStyle w:val="NoteLevel2"/>
      </w:pPr>
      <w:r>
        <w:t xml:space="preserve">In all tantric traditions. </w:t>
      </w:r>
    </w:p>
    <w:p w14:paraId="54EE77E7" w14:textId="14B8A4A1" w:rsidR="000E3616" w:rsidRDefault="000E3616" w:rsidP="000E3616">
      <w:pPr>
        <w:pStyle w:val="NoteLevel2"/>
      </w:pPr>
      <w:r>
        <w:t xml:space="preserve">Composed of energy points called cakras (lit. discs or wheels) that contain all the elements of the material world. </w:t>
      </w:r>
    </w:p>
    <w:p w14:paraId="57650801" w14:textId="3935980F" w:rsidR="000E3616" w:rsidRDefault="000E3616" w:rsidP="000E3616">
      <w:pPr>
        <w:pStyle w:val="NoteLevel3"/>
      </w:pPr>
      <w:r>
        <w:t xml:space="preserve">It stores subtle energy. </w:t>
      </w:r>
    </w:p>
    <w:p w14:paraId="3FE116D4" w14:textId="0E183FC0" w:rsidR="000E3616" w:rsidRDefault="000E3616" w:rsidP="000E3616">
      <w:pPr>
        <w:pStyle w:val="NoteLevel4"/>
      </w:pPr>
      <w:r>
        <w:t>Found in the phenomenal world but exists in a compact form inside cakras.</w:t>
      </w:r>
    </w:p>
    <w:p w14:paraId="5352654B" w14:textId="5B00BC54" w:rsidR="000E3616" w:rsidRDefault="000E3616" w:rsidP="000E3616">
      <w:pPr>
        <w:pStyle w:val="NoteLevel5"/>
      </w:pPr>
      <w:r>
        <w:t xml:space="preserve">Ex. The elements of earth, fire, wind or fire. </w:t>
      </w:r>
    </w:p>
    <w:p w14:paraId="7B933FBA" w14:textId="212DA4A1" w:rsidR="000E3616" w:rsidRDefault="000E3616" w:rsidP="000E3616">
      <w:pPr>
        <w:pStyle w:val="NoteLevel4"/>
      </w:pPr>
      <w:r>
        <w:t xml:space="preserve">A way of marking the human body as an extension of the nature or the way we experience the world. </w:t>
      </w:r>
    </w:p>
    <w:p w14:paraId="28A5EAA8" w14:textId="221CBBFC" w:rsidR="00100C18" w:rsidRDefault="00100C18" w:rsidP="000E3616">
      <w:pPr>
        <w:pStyle w:val="NoteLevel4"/>
      </w:pPr>
      <w:r>
        <w:t xml:space="preserve">Connect the microcosm with the macrocosm. </w:t>
      </w:r>
    </w:p>
    <w:p w14:paraId="0FE30EBA" w14:textId="178882BA" w:rsidR="000E3616" w:rsidRDefault="000E3616" w:rsidP="000E3616">
      <w:pPr>
        <w:pStyle w:val="NoteLevel2"/>
      </w:pPr>
      <w:proofErr w:type="gramStart"/>
      <w:r>
        <w:t>The cakras are joined by passageways called nadis</w:t>
      </w:r>
      <w:proofErr w:type="gramEnd"/>
      <w:r>
        <w:t xml:space="preserve">. </w:t>
      </w:r>
    </w:p>
    <w:p w14:paraId="49F7C058" w14:textId="77777777" w:rsidR="000E3616" w:rsidRPr="000E3616" w:rsidRDefault="000E3616" w:rsidP="000E3616">
      <w:pPr>
        <w:pStyle w:val="NoteLevel3"/>
      </w:pPr>
      <w:r w:rsidRPr="000E3616">
        <w:t xml:space="preserve">Fields of energy run through a system of channels called nadis. </w:t>
      </w:r>
    </w:p>
    <w:p w14:paraId="3BE48CBB" w14:textId="6C8C249A" w:rsidR="000E3616" w:rsidRDefault="000E3616" w:rsidP="000E3616">
      <w:pPr>
        <w:pStyle w:val="NoteLevel3"/>
      </w:pPr>
      <w:r>
        <w:t xml:space="preserve">They connect large centers of large energy called cakras throughout the body. </w:t>
      </w:r>
    </w:p>
    <w:p w14:paraId="6B0BD9A2" w14:textId="65C52750" w:rsidR="000E3616" w:rsidRDefault="000E3616" w:rsidP="000E3616">
      <w:pPr>
        <w:pStyle w:val="NoteLevel2"/>
      </w:pPr>
      <w:r>
        <w:t xml:space="preserve">Behind the concrete body layer (bones and such) is this. It exists in a layer beneath yet we cannot see it. </w:t>
      </w:r>
    </w:p>
    <w:p w14:paraId="43646EFF" w14:textId="0850B234" w:rsidR="00100C18" w:rsidRDefault="00100C18" w:rsidP="000E3616">
      <w:pPr>
        <w:pStyle w:val="NoteLevel2"/>
      </w:pPr>
      <w:r>
        <w:t xml:space="preserve">The goal in this type of tantra is the realization of the unified and non-dual nature of reality through experiencing the unfolding of the pairing of the world system. </w:t>
      </w:r>
    </w:p>
    <w:p w14:paraId="1AD13C00" w14:textId="2E1B2B00" w:rsidR="00100C18" w:rsidRDefault="00100C18" w:rsidP="000E3616">
      <w:pPr>
        <w:pStyle w:val="NoteLevel2"/>
      </w:pPr>
      <w:r>
        <w:t xml:space="preserve">Both forms of the goddess (male and female) reside in the body. The goal is to join them together. </w:t>
      </w:r>
    </w:p>
    <w:p w14:paraId="634D7C0F" w14:textId="611BF1FB" w:rsidR="00100C18" w:rsidRDefault="00100C18" w:rsidP="000E3616">
      <w:pPr>
        <w:pStyle w:val="NoteLevel2"/>
      </w:pPr>
      <w:r>
        <w:t>Kundalini</w:t>
      </w:r>
    </w:p>
    <w:p w14:paraId="2E9D3C38" w14:textId="1321F507" w:rsidR="00100C18" w:rsidRDefault="00100C18" w:rsidP="00100C18">
      <w:pPr>
        <w:pStyle w:val="NoteLevel3"/>
      </w:pPr>
      <w:r>
        <w:t xml:space="preserve">Goddess </w:t>
      </w:r>
    </w:p>
    <w:p w14:paraId="18C1CBE3" w14:textId="0ACD3812" w:rsidR="00100C18" w:rsidRDefault="00100C18" w:rsidP="00100C18">
      <w:pPr>
        <w:pStyle w:val="NoteLevel3"/>
      </w:pPr>
      <w:r>
        <w:t>The coiled one</w:t>
      </w:r>
    </w:p>
    <w:p w14:paraId="2765E349" w14:textId="3EA9E89D" w:rsidR="00100C18" w:rsidRDefault="00100C18" w:rsidP="00100C18">
      <w:pPr>
        <w:pStyle w:val="NoteLevel3"/>
      </w:pPr>
      <w:r>
        <w:t xml:space="preserve">Represented as a serpent. </w:t>
      </w:r>
    </w:p>
    <w:p w14:paraId="4ACD3CFF" w14:textId="0018C88E" w:rsidR="00100C18" w:rsidRDefault="00100C18" w:rsidP="00100C18">
      <w:pPr>
        <w:pStyle w:val="NoteLevel3"/>
      </w:pPr>
      <w:r>
        <w:t xml:space="preserve">Exists in a subtle form you can’t see. </w:t>
      </w:r>
    </w:p>
    <w:p w14:paraId="2FD456F5" w14:textId="7BB95BE9" w:rsidR="00100C18" w:rsidRDefault="00100C18" w:rsidP="00100C18">
      <w:pPr>
        <w:pStyle w:val="NoteLevel2"/>
      </w:pPr>
      <w:r>
        <w:t xml:space="preserve">Once the chakti pierces all the chakras and moves its way up. Siva resides in the top of the head and this is the point at which union occurs. In coming together the practitioner experiences non-dual bliss. This is how moksha is achieved. </w:t>
      </w:r>
    </w:p>
    <w:p w14:paraId="350AD5D0" w14:textId="5464F108" w:rsidR="00100C18" w:rsidRDefault="00100C18" w:rsidP="00100C18">
      <w:pPr>
        <w:pStyle w:val="NoteLevel3"/>
      </w:pPr>
      <w:r>
        <w:t xml:space="preserve">Happening in a cultural context, Tantra does not stand outside normal religious practices. </w:t>
      </w:r>
    </w:p>
    <w:p w14:paraId="4E0C9961" w14:textId="410FBE51" w:rsidR="00100C18" w:rsidRDefault="00100C18" w:rsidP="00100C18">
      <w:pPr>
        <w:pStyle w:val="NoteLevel3"/>
      </w:pPr>
      <w:r>
        <w:t xml:space="preserve">The worlds are in conversation with each other even though the tantric tradition is closed and secretive. </w:t>
      </w:r>
    </w:p>
    <w:p w14:paraId="2403CE58" w14:textId="57DE41C0" w:rsidR="00100C18" w:rsidRDefault="00100C18" w:rsidP="00100C18">
      <w:pPr>
        <w:pStyle w:val="NoteLevel3"/>
      </w:pPr>
      <w:r>
        <w:t xml:space="preserve">Tantric tradition still has connection to mainstream goddess worshipping. </w:t>
      </w:r>
    </w:p>
    <w:p w14:paraId="048D5877" w14:textId="531C7C3E" w:rsidR="00100C18" w:rsidRDefault="00100C18" w:rsidP="00100C18">
      <w:pPr>
        <w:pStyle w:val="NoteLevel3"/>
      </w:pPr>
      <w:r>
        <w:t xml:space="preserve">Knowledge only passed down from teacher to student. </w:t>
      </w:r>
    </w:p>
    <w:p w14:paraId="06D729FF" w14:textId="48AB5A19" w:rsidR="00100C18" w:rsidRDefault="00100C18" w:rsidP="00100C18">
      <w:pPr>
        <w:pStyle w:val="NoteLevel3"/>
      </w:pPr>
      <w:r>
        <w:t xml:space="preserve">Sakti near the reproductive organs. </w:t>
      </w:r>
    </w:p>
    <w:p w14:paraId="37CB7BC2" w14:textId="039C2A6F" w:rsidR="00AB1BFF" w:rsidRDefault="00AB1BFF" w:rsidP="00100C18">
      <w:pPr>
        <w:pStyle w:val="NoteLevel3"/>
      </w:pPr>
      <w:r>
        <w:t xml:space="preserve">There is no connection between goddess worship and the status of women in south Asian culture. </w:t>
      </w:r>
    </w:p>
    <w:p w14:paraId="1914A91C" w14:textId="4386490C" w:rsidR="00AB1BFF" w:rsidRDefault="00AB1BFF" w:rsidP="00AB1BFF">
      <w:pPr>
        <w:pStyle w:val="NoteLevel2"/>
      </w:pPr>
      <w:r>
        <w:t xml:space="preserve">Through the power of matra and yogic practive, kundali move up the chakras. </w:t>
      </w:r>
    </w:p>
    <w:p w14:paraId="767A0E5F" w14:textId="77777777" w:rsidR="00AB1BFF" w:rsidRDefault="00AB1BFF" w:rsidP="00AB1BFF">
      <w:pPr>
        <w:pStyle w:val="NoteLevel1"/>
      </w:pPr>
    </w:p>
    <w:p w14:paraId="11AD38FD" w14:textId="3D6FFD67" w:rsidR="00AB1BFF" w:rsidRDefault="00AB1BFF" w:rsidP="00AB1BFF">
      <w:pPr>
        <w:pStyle w:val="NoteLevel1"/>
      </w:pPr>
      <w:r>
        <w:t>Three Major Forms of the Divine in Sakta Tantra</w:t>
      </w:r>
    </w:p>
    <w:p w14:paraId="0C593ACD" w14:textId="4690E43B" w:rsidR="00AB1BFF" w:rsidRDefault="00AB1BFF" w:rsidP="00AB1BFF">
      <w:pPr>
        <w:pStyle w:val="NoteLevel2"/>
      </w:pPr>
      <w:r>
        <w:t>Sthula (concrete) form:</w:t>
      </w:r>
    </w:p>
    <w:p w14:paraId="563190E7" w14:textId="253ECCA6" w:rsidR="00AB1BFF" w:rsidRDefault="00AB1BFF" w:rsidP="00AB1BFF">
      <w:pPr>
        <w:pStyle w:val="NoteLevel3"/>
      </w:pPr>
      <w:r>
        <w:t>Anthropomorphic</w:t>
      </w:r>
    </w:p>
    <w:p w14:paraId="3F907E01" w14:textId="5CE6224C" w:rsidR="00AB1BFF" w:rsidRDefault="00AB1BFF" w:rsidP="00AB1BFF">
      <w:pPr>
        <w:pStyle w:val="NoteLevel4"/>
      </w:pPr>
      <w:r>
        <w:t xml:space="preserve">Sakti as the mahavidya Tripurasundari, embodiment of desire, in her localized form called Kamaksi </w:t>
      </w:r>
      <w:proofErr w:type="gramStart"/>
      <w:r>
        <w:t>( She</w:t>
      </w:r>
      <w:proofErr w:type="gramEnd"/>
      <w:r>
        <w:t xml:space="preserve"> whose Eyes are Desire)</w:t>
      </w:r>
    </w:p>
    <w:p w14:paraId="03BEAC22" w14:textId="7D70C0A5" w:rsidR="00AB1BFF" w:rsidRDefault="00AB1BFF" w:rsidP="00AB1BFF">
      <w:pPr>
        <w:pStyle w:val="NoteLevel4"/>
      </w:pPr>
      <w:r>
        <w:t xml:space="preserve">Hold the sugar cane bow with the 5 arrows that represent the 5 senses and desire. </w:t>
      </w:r>
    </w:p>
    <w:p w14:paraId="73256A6D" w14:textId="0ABB4570" w:rsidR="00AB1BFF" w:rsidRDefault="00AB1BFF" w:rsidP="00AB1BFF">
      <w:pPr>
        <w:pStyle w:val="NoteLevel2"/>
      </w:pPr>
      <w:r>
        <w:t>Suksma (subtle) form:</w:t>
      </w:r>
    </w:p>
    <w:p w14:paraId="699B6D41" w14:textId="0A6F2ED3" w:rsidR="00AB1BFF" w:rsidRDefault="00AB1BFF" w:rsidP="00AB1BFF">
      <w:pPr>
        <w:pStyle w:val="NoteLevel3"/>
      </w:pPr>
      <w:r>
        <w:t>Oral/Aural</w:t>
      </w:r>
    </w:p>
    <w:p w14:paraId="56EE2E33" w14:textId="0371A023" w:rsidR="00AB1BFF" w:rsidRDefault="00AB1BFF" w:rsidP="00AB1BFF">
      <w:pPr>
        <w:pStyle w:val="NoteLevel4"/>
      </w:pPr>
      <w:r>
        <w:t xml:space="preserve">Mantras – spoken syllables themselves constitute a form or body of the goddess. </w:t>
      </w:r>
    </w:p>
    <w:p w14:paraId="391920F4" w14:textId="547A7D75" w:rsidR="00AB1BFF" w:rsidRDefault="00AB1BFF" w:rsidP="00AB1BFF">
      <w:pPr>
        <w:pStyle w:val="NoteLevel5"/>
      </w:pPr>
      <w:r>
        <w:t xml:space="preserve">Itself an invocation of the presence of the goddess because the mantra itself is the goddess. </w:t>
      </w:r>
    </w:p>
    <w:p w14:paraId="6028A841" w14:textId="2DE6BACF" w:rsidR="002A7FAD" w:rsidRDefault="002A7FAD" w:rsidP="002A7FAD">
      <w:pPr>
        <w:pStyle w:val="NoteLevel2"/>
      </w:pPr>
      <w:r>
        <w:t>Para (transcendent) form:</w:t>
      </w:r>
    </w:p>
    <w:p w14:paraId="12CBC239" w14:textId="154839FC" w:rsidR="002A7FAD" w:rsidRDefault="002A7FAD" w:rsidP="002A7FAD">
      <w:pPr>
        <w:pStyle w:val="NoteLevel3"/>
      </w:pPr>
      <w:r>
        <w:t>Abstract/Geometric</w:t>
      </w:r>
    </w:p>
    <w:p w14:paraId="50242264" w14:textId="2491EEFC" w:rsidR="002A7FAD" w:rsidRDefault="002A7FAD" w:rsidP="002A7FAD">
      <w:pPr>
        <w:pStyle w:val="NoteLevel4"/>
      </w:pPr>
      <w:r>
        <w:t xml:space="preserve">Example the downward and upward triangle fitting together. </w:t>
      </w:r>
    </w:p>
    <w:p w14:paraId="413EE2DC" w14:textId="51050798" w:rsidR="002A7FAD" w:rsidRDefault="002A7FAD" w:rsidP="002A7FAD">
      <w:pPr>
        <w:pStyle w:val="NoteLevel4"/>
      </w:pPr>
      <w:r>
        <w:t xml:space="preserve">They reflect the deity itself as well. Also seen as the map from the center point the goddess evolves out into duality and absorbs back into unity non-dualism. </w:t>
      </w:r>
    </w:p>
    <w:p w14:paraId="2851465C" w14:textId="20641828" w:rsidR="002A7FAD" w:rsidRDefault="002A7FAD" w:rsidP="002A7FAD">
      <w:pPr>
        <w:pStyle w:val="NoteLevel2"/>
      </w:pPr>
      <w:r>
        <w:t xml:space="preserve">Thee forms can be represented together and simultaneously coexisting and used together in practice. </w:t>
      </w:r>
    </w:p>
    <w:p w14:paraId="0DDB70AE" w14:textId="77777777" w:rsidR="0036276D" w:rsidRDefault="0036276D" w:rsidP="0036276D">
      <w:pPr>
        <w:pStyle w:val="NoteLevel1"/>
      </w:pPr>
    </w:p>
    <w:p w14:paraId="188768CF" w14:textId="77777777" w:rsidR="0098329A" w:rsidRDefault="0098329A" w:rsidP="0098329A">
      <w:pPr>
        <w:pStyle w:val="NoteLevel1"/>
        <w:numPr>
          <w:ilvl w:val="0"/>
          <w:numId w:val="0"/>
        </w:numPr>
      </w:pPr>
    </w:p>
    <w:p w14:paraId="2EE6452D" w14:textId="77777777" w:rsidR="0036276D" w:rsidRDefault="0036276D" w:rsidP="0098329A">
      <w:pPr>
        <w:pStyle w:val="NoteLevel1"/>
        <w:numPr>
          <w:ilvl w:val="0"/>
          <w:numId w:val="0"/>
        </w:numPr>
      </w:pPr>
    </w:p>
    <w:sectPr w:rsidR="0036276D" w:rsidSect="001C53FD">
      <w:headerReference w:type="first" r:id="rId2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2A3240" w14:textId="77777777" w:rsidR="002B6901" w:rsidRDefault="002B6901" w:rsidP="00BB781D">
      <w:r>
        <w:separator/>
      </w:r>
    </w:p>
  </w:endnote>
  <w:endnote w:type="continuationSeparator" w:id="0">
    <w:p w14:paraId="076AD12A" w14:textId="77777777" w:rsidR="002B6901" w:rsidRDefault="002B6901" w:rsidP="00BB7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8D3316" w14:textId="77777777" w:rsidR="002B6901" w:rsidRDefault="002B6901">
      <w:pPr>
        <w:pStyle w:val="Header"/>
      </w:pPr>
    </w:p>
    <w:p w14:paraId="30DDAEF1" w14:textId="77777777" w:rsidR="002B6901" w:rsidRDefault="002B6901"/>
    <w:p w14:paraId="4BFC8095" w14:textId="77777777" w:rsidR="002B6901" w:rsidRDefault="002B6901">
      <w:pPr>
        <w:pStyle w:val="Header"/>
      </w:pPr>
    </w:p>
    <w:p w14:paraId="21476BBA" w14:textId="77777777" w:rsidR="002B6901" w:rsidRDefault="002B6901"/>
    <w:p w14:paraId="2243E225" w14:textId="77777777" w:rsidR="002B6901" w:rsidRDefault="002B6901">
      <w:pPr>
        <w:pStyle w:val="Header"/>
      </w:pPr>
    </w:p>
    <w:p w14:paraId="1F7D3AC2" w14:textId="77777777" w:rsidR="002B6901" w:rsidRDefault="002B6901"/>
    <w:p w14:paraId="4DF925A6" w14:textId="77777777" w:rsidR="002B6901" w:rsidRDefault="002B6901">
      <w:pPr>
        <w:pStyle w:val="Header"/>
      </w:pPr>
    </w:p>
    <w:p w14:paraId="16296AF6" w14:textId="77777777" w:rsidR="002B6901" w:rsidRDefault="002B6901"/>
    <w:p w14:paraId="33F697C7" w14:textId="77777777" w:rsidR="002B6901" w:rsidRDefault="002B6901">
      <w:pPr>
        <w:pStyle w:val="Header"/>
      </w:pPr>
    </w:p>
    <w:p w14:paraId="6D88CB92" w14:textId="77777777" w:rsidR="002B6901" w:rsidRDefault="002B6901"/>
    <w:p w14:paraId="4DE1E130" w14:textId="77777777" w:rsidR="002B6901" w:rsidRDefault="002B6901">
      <w:pPr>
        <w:pStyle w:val="Header"/>
      </w:pPr>
    </w:p>
    <w:p w14:paraId="3D533E4B" w14:textId="77777777" w:rsidR="002B6901" w:rsidRDefault="002B6901"/>
    <w:p w14:paraId="7654EA70" w14:textId="77777777" w:rsidR="002B6901" w:rsidRDefault="002B6901" w:rsidP="00BB781D">
      <w:r>
        <w:separator/>
      </w:r>
    </w:p>
  </w:footnote>
  <w:footnote w:type="continuationSeparator" w:id="0">
    <w:p w14:paraId="115A905A" w14:textId="77777777" w:rsidR="002B6901" w:rsidRDefault="002B6901" w:rsidP="00BB78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BFB84F" w14:textId="77777777" w:rsidR="002B6901" w:rsidRDefault="002B6901" w:rsidP="00BB781D">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Gender and Sexuality in Hinduism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13-09-03 1:03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C9D84D" w14:textId="2BB95BDB" w:rsidR="002B6901" w:rsidRDefault="002B6901">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Lecture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13-09-05 1:03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08F61F" w14:textId="77777777" w:rsidR="002B6901" w:rsidRDefault="002B6901">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Lecture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1:03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5A3C7" w14:textId="04DCED8C" w:rsidR="002B6901" w:rsidRDefault="002B6901">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Lecture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13-09-12 1:03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1039C3" w14:textId="77777777" w:rsidR="002B6901" w:rsidRDefault="002B6901">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Lecture 5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1:03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EA3A0" w14:textId="77777777" w:rsidR="002B6901" w:rsidRDefault="002B6901">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Role and Rituals for Hindu Women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13-09-24 1:03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D8BF52" w14:textId="10768E29" w:rsidR="002B6901" w:rsidRDefault="002B6901">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sidRPr="003427BD">
      <w:rPr>
        <w:rFonts w:ascii="Verdana" w:hAnsi="Verdana"/>
        <w:sz w:val="36"/>
        <w:szCs w:val="36"/>
      </w:rPr>
      <w:t>Menstruation in Sanskrit Textual Tradition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13-09-26 1:03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C4E75F" w14:textId="1A245336" w:rsidR="002B6901" w:rsidRDefault="002B6901">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Pregnancy, Childbirth and Abortion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13-10-01 1:03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1F939" w14:textId="6960E5B6" w:rsidR="002B6901" w:rsidRDefault="002B6901">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Homosexuality and Hinduism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13-10-08 1:03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13CBC" w14:textId="798B17C0" w:rsidR="002B6901" w:rsidRDefault="002B6901">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Hijras and Notions of the “Third Sex”</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13-10-10 1:03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A3648" w14:textId="60559F43" w:rsidR="002B6901" w:rsidRDefault="002B6901">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13-09-03 1:03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5E7ADD" w14:textId="7F6969BB" w:rsidR="002B6901" w:rsidRDefault="002B6901">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Movie – The Bombay Eunuch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13-09-03 1:03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F693DF" w14:textId="19E866E6" w:rsidR="002B6901" w:rsidRDefault="002B6901">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Bhakti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13-10-24 1:03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12962" w14:textId="3BC3EA33" w:rsidR="002B6901" w:rsidRDefault="002B6901">
    <w:pPr>
      <w:pStyle w:val="Header"/>
      <w:tabs>
        <w:tab w:val="clear" w:pos="4320"/>
        <w:tab w:val="clear" w:pos="8640"/>
        <w:tab w:val="right" w:pos="9720"/>
      </w:tabs>
      <w:ind w:left="-360"/>
      <w:rPr>
        <w:rFonts w:ascii="Verdana" w:hAnsi="Verdana"/>
        <w:sz w:val="36"/>
        <w:szCs w:val="36"/>
      </w:rPr>
    </w:pPr>
    <w:bookmarkStart w:id="27" w:name="_WNSectionTitle_17"/>
    <w:bookmarkStart w:id="28" w:name="_WNTabType_16"/>
    <w:r>
      <w:rPr>
        <w:rFonts w:ascii="Verdana" w:hAnsi="Verdana"/>
        <w:sz w:val="36"/>
        <w:szCs w:val="36"/>
      </w:rPr>
      <w:t>Devadesis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13-10-29 1:03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7B187" w14:textId="77777777" w:rsidR="002B6901" w:rsidRDefault="002B6901">
    <w:pPr>
      <w:pStyle w:val="Header"/>
      <w:tabs>
        <w:tab w:val="clear" w:pos="4320"/>
        <w:tab w:val="clear" w:pos="8640"/>
        <w:tab w:val="right" w:pos="9720"/>
      </w:tabs>
      <w:ind w:left="-360"/>
      <w:rPr>
        <w:rFonts w:ascii="Verdana" w:hAnsi="Verdana"/>
        <w:sz w:val="36"/>
        <w:szCs w:val="36"/>
      </w:rPr>
    </w:pPr>
    <w:bookmarkStart w:id="29" w:name="_WNSectionTitle_18"/>
    <w:bookmarkStart w:id="30" w:name="_WNTabType_1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13-09-03 1:03 PM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0FB1E" w14:textId="0770F995" w:rsidR="002B6901" w:rsidRDefault="002B6901">
    <w:pPr>
      <w:pStyle w:val="Header"/>
      <w:tabs>
        <w:tab w:val="clear" w:pos="4320"/>
        <w:tab w:val="clear" w:pos="8640"/>
        <w:tab w:val="right" w:pos="9720"/>
      </w:tabs>
      <w:ind w:left="-360"/>
      <w:rPr>
        <w:rFonts w:ascii="Verdana" w:hAnsi="Verdana"/>
        <w:sz w:val="36"/>
        <w:szCs w:val="36"/>
      </w:rPr>
    </w:pPr>
    <w:bookmarkStart w:id="31" w:name="_WNSectionTitle_14"/>
    <w:bookmarkStart w:id="32" w:name="_WNTabType_13"/>
    <w:r>
      <w:rPr>
        <w:rFonts w:ascii="Verdana" w:hAnsi="Verdana"/>
        <w:sz w:val="36"/>
        <w:szCs w:val="36"/>
      </w:rPr>
      <w:t>Devadasis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13-11-05 1:03 PM</w:t>
    </w:r>
    <w:r>
      <w:rPr>
        <w:rFonts w:ascii="Verdana" w:hAnsi="Verdana"/>
        <w:sz w:val="36"/>
        <w:szCs w:val="36"/>
      </w:rPr>
      <w:fldChar w:fldCharType="end"/>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953BE" w14:textId="77777777" w:rsidR="002B6901" w:rsidRDefault="002B6901">
    <w:pPr>
      <w:pStyle w:val="Header"/>
      <w:tabs>
        <w:tab w:val="clear" w:pos="4320"/>
        <w:tab w:val="clear" w:pos="8640"/>
        <w:tab w:val="right" w:pos="9720"/>
      </w:tabs>
      <w:ind w:left="-360"/>
      <w:rPr>
        <w:rFonts w:ascii="Verdana" w:hAnsi="Verdana"/>
        <w:sz w:val="36"/>
        <w:szCs w:val="36"/>
      </w:rPr>
    </w:pPr>
    <w:bookmarkStart w:id="33" w:name="_WNSectionTitle_16"/>
    <w:bookmarkStart w:id="34" w:name="_WNTabType_1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13-09-03 1:03 PM</w:t>
    </w:r>
    <w:r>
      <w:rPr>
        <w:rFonts w:ascii="Verdana"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A9E4CC" w14:textId="1B6C93AC" w:rsidR="002B6901" w:rsidRDefault="002B6901">
    <w:pPr>
      <w:pStyle w:val="Header"/>
      <w:tabs>
        <w:tab w:val="clear" w:pos="4320"/>
        <w:tab w:val="clear" w:pos="8640"/>
        <w:tab w:val="right" w:pos="9720"/>
      </w:tabs>
      <w:ind w:left="-360"/>
      <w:rPr>
        <w:rFonts w:ascii="Verdana" w:hAnsi="Verdana"/>
        <w:sz w:val="36"/>
        <w:szCs w:val="36"/>
      </w:rPr>
    </w:pPr>
    <w:bookmarkStart w:id="35" w:name="_WNSectionTitle_15"/>
    <w:bookmarkStart w:id="36" w:name="_WNTabType_14"/>
    <w:r>
      <w:rPr>
        <w:rFonts w:ascii="Verdana" w:hAnsi="Verdana"/>
        <w:sz w:val="36"/>
        <w:szCs w:val="36"/>
      </w:rPr>
      <w:t>Sakta-Tantra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13-11-12 1:03 PM</w:t>
    </w:r>
    <w:r>
      <w:rPr>
        <w:rFonts w:ascii="Verdana" w:hAnsi="Verdana"/>
        <w:sz w:val="36"/>
        <w:szCs w:val="36"/>
      </w:rPr>
      <w:fldChar w:fldCharType="end"/>
    </w:r>
  </w:p>
  <w:bookmarkEnd w:id="35"/>
  <w:bookmarkEnd w:id="3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B4EBCB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A82620"/>
    <w:multiLevelType w:val="hybridMultilevel"/>
    <w:tmpl w:val="B0FC2EE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A5A4A59"/>
    <w:multiLevelType w:val="hybridMultilevel"/>
    <w:tmpl w:val="02C8ECA8"/>
    <w:lvl w:ilvl="0" w:tplc="04090005">
      <w:start w:val="1"/>
      <w:numFmt w:val="bullet"/>
      <w:lvlText w:val=""/>
      <w:lvlJc w:val="left"/>
      <w:pPr>
        <w:ind w:left="1080" w:hanging="360"/>
      </w:pPr>
      <w:rPr>
        <w:rFonts w:ascii="Wingdings" w:hAnsi="Wingdings" w:hint="default"/>
      </w:rPr>
    </w:lvl>
    <w:lvl w:ilvl="1" w:tplc="0409000F">
      <w:start w:val="1"/>
      <w:numFmt w:val="decimal"/>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DC71193"/>
    <w:multiLevelType w:val="hybridMultilevel"/>
    <w:tmpl w:val="BCA0B82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7477DF7"/>
    <w:multiLevelType w:val="hybridMultilevel"/>
    <w:tmpl w:val="8AAC57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29780974"/>
    <w:multiLevelType w:val="hybridMultilevel"/>
    <w:tmpl w:val="A0E859E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7E19CA"/>
    <w:multiLevelType w:val="hybridMultilevel"/>
    <w:tmpl w:val="1CECEF6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C0129C8"/>
    <w:multiLevelType w:val="hybridMultilevel"/>
    <w:tmpl w:val="70F614B4"/>
    <w:lvl w:ilvl="0" w:tplc="04090003">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520" w:hanging="360"/>
      </w:pPr>
      <w:rPr>
        <w:rFonts w:ascii="Wingdings" w:hAnsi="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426E2D4D"/>
    <w:multiLevelType w:val="hybridMultilevel"/>
    <w:tmpl w:val="EEA6D53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3">
      <w:start w:val="1"/>
      <w:numFmt w:val="bullet"/>
      <w:lvlText w:val="o"/>
      <w:lvlJc w:val="left"/>
      <w:pPr>
        <w:ind w:left="3240" w:hanging="360"/>
      </w:pPr>
      <w:rPr>
        <w:rFonts w:ascii="Courier New" w:hAnsi="Courier New" w:cs="Courier New"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C8E1D28"/>
    <w:multiLevelType w:val="hybridMultilevel"/>
    <w:tmpl w:val="6F9ADBD0"/>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F">
      <w:start w:val="1"/>
      <w:numFmt w:val="decimal"/>
      <w:lvlText w:val="%4."/>
      <w:lvlJc w:val="left"/>
      <w:pPr>
        <w:ind w:left="3240" w:hanging="360"/>
      </w:pPr>
      <w:rPr>
        <w:rFonts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8306D6F"/>
    <w:multiLevelType w:val="hybridMultilevel"/>
    <w:tmpl w:val="F7F86AD0"/>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9EC0B80"/>
    <w:multiLevelType w:val="hybridMultilevel"/>
    <w:tmpl w:val="D6F4DA64"/>
    <w:lvl w:ilvl="0" w:tplc="04090005">
      <w:start w:val="1"/>
      <w:numFmt w:val="bullet"/>
      <w:lvlText w:val=""/>
      <w:lvlJc w:val="left"/>
      <w:pPr>
        <w:ind w:left="1080" w:hanging="360"/>
      </w:pPr>
      <w:rPr>
        <w:rFonts w:ascii="Wingdings" w:hAnsi="Wingdings" w:hint="default"/>
      </w:rPr>
    </w:lvl>
    <w:lvl w:ilvl="1" w:tplc="0409000F">
      <w:start w:val="1"/>
      <w:numFmt w:val="decimal"/>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4816D8A"/>
    <w:multiLevelType w:val="hybridMultilevel"/>
    <w:tmpl w:val="32403F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703903FB"/>
    <w:multiLevelType w:val="hybridMultilevel"/>
    <w:tmpl w:val="CA906946"/>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5"/>
  </w:num>
  <w:num w:numId="4">
    <w:abstractNumId w:val="10"/>
  </w:num>
  <w:num w:numId="5">
    <w:abstractNumId w:val="11"/>
  </w:num>
  <w:num w:numId="6">
    <w:abstractNumId w:val="8"/>
  </w:num>
  <w:num w:numId="7">
    <w:abstractNumId w:val="13"/>
  </w:num>
  <w:num w:numId="8">
    <w:abstractNumId w:val="12"/>
  </w:num>
  <w:num w:numId="9">
    <w:abstractNumId w:val="4"/>
  </w:num>
  <w:num w:numId="10">
    <w:abstractNumId w:val="6"/>
  </w:num>
  <w:num w:numId="11">
    <w:abstractNumId w:val="9"/>
  </w:num>
  <w:num w:numId="12">
    <w:abstractNumId w:val="3"/>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10" w:val="Lecture 10"/>
    <w:docVar w:name="_WNSectionTitle_11" w:val="Lecture 11"/>
    <w:docVar w:name="_WNSectionTitle_12" w:val="Lecture 12"/>
    <w:docVar w:name="_WNSectionTitle_13" w:val="Lecture 13"/>
    <w:docVar w:name="_WNSectionTitle_14" w:val="Lecture 16"/>
    <w:docVar w:name="_WNSectionTitle_15" w:val="Lecture 18"/>
    <w:docVar w:name="_WNSectionTitle_16" w:val="Lecture 17"/>
    <w:docVar w:name="_WNSectionTitle_17" w:val="Lecture 14"/>
    <w:docVar w:name="_WNSectionTitle_18" w:val="Lecture 15"/>
    <w:docVar w:name="_WNSectionTitle_2" w:val="Lecture 2"/>
    <w:docVar w:name="_WNSectionTitle_3" w:val="Lecture 3"/>
    <w:docVar w:name="_WNSectionTitle_4" w:val="Lecture 4"/>
    <w:docVar w:name="_WNSectionTitle_5" w:val="Lecture 5"/>
    <w:docVar w:name="_WNSectionTitle_6" w:val="Lecture 6"/>
    <w:docVar w:name="_WNSectionTitle_7" w:val="Lecture 7"/>
    <w:docVar w:name="_WNSectionTitle_8" w:val="Lecture 8"/>
    <w:docVar w:name="_WNSectionTitle_9" w:val="Lecture 9"/>
    <w:docVar w:name="_WNTabType_0" w:val="1"/>
    <w:docVar w:name="_WNTabType_1" w:val="0"/>
    <w:docVar w:name="_WNTabType_10" w:val="3"/>
    <w:docVar w:name="_WNTabType_11" w:val="5"/>
    <w:docVar w:name="_WNTabType_12" w:val="1"/>
    <w:docVar w:name="_WNTabType_13" w:val="6"/>
    <w:docVar w:name="_WNTabType_14" w:val="5"/>
    <w:docVar w:name="_WNTabType_15" w:val="3"/>
    <w:docVar w:name="_WNTabType_16" w:val="0"/>
    <w:docVar w:name="_WNTabType_17" w:val="4"/>
    <w:docVar w:name="_WNTabType_2" w:val="4"/>
    <w:docVar w:name="_WNTabType_3" w:val="6"/>
    <w:docVar w:name="_WNTabType_4" w:val="3"/>
    <w:docVar w:name="_WNTabType_5" w:val="5"/>
    <w:docVar w:name="_WNTabType_6" w:val="1"/>
    <w:docVar w:name="_WNTabType_7" w:val="0"/>
    <w:docVar w:name="_WNTabType_8" w:val="4"/>
    <w:docVar w:name="_WNTabType_9" w:val="6"/>
    <w:docVar w:name="EnableWordNotes" w:val="0"/>
    <w:docVar w:name="WNDocDisplayRings" w:val="WNDocDisplayRings"/>
    <w:docVar w:name="WNDocLookType" w:val="0"/>
  </w:docVars>
  <w:rsids>
    <w:rsidRoot w:val="00BB781D"/>
    <w:rsid w:val="00005CBD"/>
    <w:rsid w:val="00007674"/>
    <w:rsid w:val="00041A27"/>
    <w:rsid w:val="00053BFF"/>
    <w:rsid w:val="00057CE0"/>
    <w:rsid w:val="00097603"/>
    <w:rsid w:val="000A25C1"/>
    <w:rsid w:val="000D1754"/>
    <w:rsid w:val="000D2121"/>
    <w:rsid w:val="000E3616"/>
    <w:rsid w:val="00100C18"/>
    <w:rsid w:val="001C53FD"/>
    <w:rsid w:val="002245E0"/>
    <w:rsid w:val="00235BD8"/>
    <w:rsid w:val="00242158"/>
    <w:rsid w:val="002A63EF"/>
    <w:rsid w:val="002A7FAD"/>
    <w:rsid w:val="002B09D7"/>
    <w:rsid w:val="002B6901"/>
    <w:rsid w:val="002B7ED9"/>
    <w:rsid w:val="002E5F70"/>
    <w:rsid w:val="00301F6D"/>
    <w:rsid w:val="0031728E"/>
    <w:rsid w:val="003427BD"/>
    <w:rsid w:val="0036276D"/>
    <w:rsid w:val="003D1EC5"/>
    <w:rsid w:val="003D4875"/>
    <w:rsid w:val="003E7B66"/>
    <w:rsid w:val="0045214B"/>
    <w:rsid w:val="00466763"/>
    <w:rsid w:val="00486C62"/>
    <w:rsid w:val="004A2E95"/>
    <w:rsid w:val="004B6077"/>
    <w:rsid w:val="004C48D9"/>
    <w:rsid w:val="004E5D5A"/>
    <w:rsid w:val="00502595"/>
    <w:rsid w:val="00521F8C"/>
    <w:rsid w:val="00522D5F"/>
    <w:rsid w:val="00576130"/>
    <w:rsid w:val="005E2C32"/>
    <w:rsid w:val="0062566A"/>
    <w:rsid w:val="00677715"/>
    <w:rsid w:val="006A164C"/>
    <w:rsid w:val="006B7849"/>
    <w:rsid w:val="006C09E7"/>
    <w:rsid w:val="006C1986"/>
    <w:rsid w:val="006C4ED5"/>
    <w:rsid w:val="00732FF2"/>
    <w:rsid w:val="0075682B"/>
    <w:rsid w:val="00757823"/>
    <w:rsid w:val="00782EC0"/>
    <w:rsid w:val="00786813"/>
    <w:rsid w:val="008824F9"/>
    <w:rsid w:val="00885158"/>
    <w:rsid w:val="00896181"/>
    <w:rsid w:val="008C0344"/>
    <w:rsid w:val="008D0207"/>
    <w:rsid w:val="008D7475"/>
    <w:rsid w:val="008E2B77"/>
    <w:rsid w:val="00923027"/>
    <w:rsid w:val="00925234"/>
    <w:rsid w:val="0098329A"/>
    <w:rsid w:val="009C051F"/>
    <w:rsid w:val="009C6CB1"/>
    <w:rsid w:val="00A50186"/>
    <w:rsid w:val="00A55452"/>
    <w:rsid w:val="00A8784A"/>
    <w:rsid w:val="00AB1BFF"/>
    <w:rsid w:val="00AC3105"/>
    <w:rsid w:val="00AE416B"/>
    <w:rsid w:val="00AE5465"/>
    <w:rsid w:val="00AE5E5A"/>
    <w:rsid w:val="00AE74D6"/>
    <w:rsid w:val="00AF20C6"/>
    <w:rsid w:val="00B146DF"/>
    <w:rsid w:val="00B514E9"/>
    <w:rsid w:val="00B6151E"/>
    <w:rsid w:val="00B9052F"/>
    <w:rsid w:val="00BB48B9"/>
    <w:rsid w:val="00BB781D"/>
    <w:rsid w:val="00BE2566"/>
    <w:rsid w:val="00C04E40"/>
    <w:rsid w:val="00C2614E"/>
    <w:rsid w:val="00C52B47"/>
    <w:rsid w:val="00C63769"/>
    <w:rsid w:val="00C87F2C"/>
    <w:rsid w:val="00C93B2F"/>
    <w:rsid w:val="00C96F16"/>
    <w:rsid w:val="00CC380E"/>
    <w:rsid w:val="00CD2BF8"/>
    <w:rsid w:val="00D20A76"/>
    <w:rsid w:val="00DA0F48"/>
    <w:rsid w:val="00DB5D84"/>
    <w:rsid w:val="00DD1FCF"/>
    <w:rsid w:val="00DD4855"/>
    <w:rsid w:val="00E021A4"/>
    <w:rsid w:val="00E2221C"/>
    <w:rsid w:val="00E95D53"/>
    <w:rsid w:val="00EF2BF6"/>
    <w:rsid w:val="00F32ABD"/>
    <w:rsid w:val="00F41AC5"/>
    <w:rsid w:val="00F65BFC"/>
    <w:rsid w:val="00FB28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6352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B781D"/>
    <w:pPr>
      <w:keepNext/>
      <w:numPr>
        <w:numId w:val="1"/>
      </w:numPr>
      <w:contextualSpacing/>
      <w:outlineLvl w:val="0"/>
    </w:pPr>
    <w:rPr>
      <w:rFonts w:ascii="Verdana" w:hAnsi="Verdana"/>
    </w:rPr>
  </w:style>
  <w:style w:type="paragraph" w:styleId="NoteLevel2">
    <w:name w:val="Note Level 2"/>
    <w:basedOn w:val="Normal"/>
    <w:uiPriority w:val="99"/>
    <w:unhideWhenUsed/>
    <w:rsid w:val="00BB781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B781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B781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B781D"/>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B781D"/>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BB781D"/>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BB781D"/>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BB781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B781D"/>
    <w:pPr>
      <w:tabs>
        <w:tab w:val="center" w:pos="4320"/>
        <w:tab w:val="right" w:pos="8640"/>
      </w:tabs>
    </w:pPr>
  </w:style>
  <w:style w:type="character" w:customStyle="1" w:styleId="HeaderChar">
    <w:name w:val="Header Char"/>
    <w:basedOn w:val="DefaultParagraphFont"/>
    <w:link w:val="Header"/>
    <w:uiPriority w:val="99"/>
    <w:rsid w:val="00BB781D"/>
  </w:style>
  <w:style w:type="paragraph" w:styleId="ListParagraph">
    <w:name w:val="List Paragraph"/>
    <w:basedOn w:val="Normal"/>
    <w:uiPriority w:val="34"/>
    <w:qFormat/>
    <w:rsid w:val="0031728E"/>
    <w:pPr>
      <w:spacing w:after="200"/>
      <w:ind w:left="720"/>
      <w:contextualSpacing/>
    </w:pPr>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B781D"/>
    <w:pPr>
      <w:keepNext/>
      <w:numPr>
        <w:numId w:val="1"/>
      </w:numPr>
      <w:contextualSpacing/>
      <w:outlineLvl w:val="0"/>
    </w:pPr>
    <w:rPr>
      <w:rFonts w:ascii="Verdana" w:hAnsi="Verdana"/>
    </w:rPr>
  </w:style>
  <w:style w:type="paragraph" w:styleId="NoteLevel2">
    <w:name w:val="Note Level 2"/>
    <w:basedOn w:val="Normal"/>
    <w:uiPriority w:val="99"/>
    <w:unhideWhenUsed/>
    <w:rsid w:val="00BB781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B781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B781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B781D"/>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B781D"/>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BB781D"/>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BB781D"/>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BB781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B781D"/>
    <w:pPr>
      <w:tabs>
        <w:tab w:val="center" w:pos="4320"/>
        <w:tab w:val="right" w:pos="8640"/>
      </w:tabs>
    </w:pPr>
  </w:style>
  <w:style w:type="character" w:customStyle="1" w:styleId="HeaderChar">
    <w:name w:val="Header Char"/>
    <w:basedOn w:val="DefaultParagraphFont"/>
    <w:link w:val="Header"/>
    <w:uiPriority w:val="99"/>
    <w:rsid w:val="00BB781D"/>
  </w:style>
  <w:style w:type="paragraph" w:styleId="ListParagraph">
    <w:name w:val="List Paragraph"/>
    <w:basedOn w:val="Normal"/>
    <w:uiPriority w:val="34"/>
    <w:qFormat/>
    <w:rsid w:val="0031728E"/>
    <w:pPr>
      <w:spacing w:after="200"/>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1384</TotalTime>
  <Pages>5</Pages>
  <Words>18370</Words>
  <Characters>104712</Characters>
  <Application>Microsoft Macintosh Word</Application>
  <DocSecurity>0</DocSecurity>
  <Lines>872</Lines>
  <Paragraphs>245</Paragraphs>
  <ScaleCrop>false</ScaleCrop>
  <Company/>
  <LinksUpToDate>false</LinksUpToDate>
  <CharactersWithSpaces>122837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Northfield</dc:creator>
  <cp:keywords/>
  <dc:description/>
  <cp:lastModifiedBy>Jasmine Northfield</cp:lastModifiedBy>
  <cp:revision>15</cp:revision>
  <dcterms:created xsi:type="dcterms:W3CDTF">2013-09-03T17:03:00Z</dcterms:created>
  <dcterms:modified xsi:type="dcterms:W3CDTF">2013-11-20T06:31:00Z</dcterms:modified>
</cp:coreProperties>
</file>