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A80431" w:rsidRDefault="00A80431" w:rsidP="00CC2ED3">
      <w:pPr>
        <w:jc w:val="center"/>
        <w:rPr>
          <w:b/>
          <w:u w:val="single"/>
        </w:rPr>
      </w:pPr>
      <w:r w:rsidRPr="00A80431">
        <w:rPr>
          <w:b/>
          <w:u w:val="single"/>
        </w:rPr>
        <w:t>Chapter 3: Learning and Memory</w:t>
      </w:r>
    </w:p>
    <w:p w:rsidR="00A80431" w:rsidRDefault="00A80431">
      <w:r>
        <w:t>-</w:t>
      </w:r>
      <w:r w:rsidR="00A90F5B">
        <w:t xml:space="preserve">development of vivid memories </w:t>
      </w:r>
      <w:r w:rsidR="00A90F5B">
        <w:sym w:font="Wingdings" w:char="F0E0"/>
      </w:r>
      <w:r w:rsidR="00A90F5B">
        <w:t xml:space="preserve"> long standing, learned connections between products and memorable experiences is a way to build and keep brand loyalty </w:t>
      </w:r>
      <w:r w:rsidR="00A90F5B">
        <w:br/>
        <w:t xml:space="preserve">-learned associations among feelings, events, and products important </w:t>
      </w:r>
      <w:r w:rsidR="00A90F5B">
        <w:br/>
        <w:t>-</w:t>
      </w:r>
      <w:r w:rsidR="00A90F5B" w:rsidRPr="00A90F5B">
        <w:rPr>
          <w:b/>
        </w:rPr>
        <w:t>learning</w:t>
      </w:r>
      <w:r w:rsidR="00A90F5B">
        <w:t xml:space="preserve"> </w:t>
      </w:r>
      <w:r w:rsidR="00A90F5B">
        <w:sym w:font="Wingdings" w:char="F0E0"/>
      </w:r>
      <w:r w:rsidR="00A90F5B">
        <w:t xml:space="preserve"> relatively permanent change in behaviour that is caused by experience </w:t>
      </w:r>
      <w:r w:rsidR="00A90F5B">
        <w:br/>
        <w:t xml:space="preserve">-we can learn vicariously or directly </w:t>
      </w:r>
      <w:r w:rsidR="00A90F5B">
        <w:br/>
        <w:t>-</w:t>
      </w:r>
      <w:r w:rsidR="00A90F5B" w:rsidRPr="00A90F5B">
        <w:rPr>
          <w:b/>
        </w:rPr>
        <w:t>incidental learning</w:t>
      </w:r>
      <w:r w:rsidR="00A90F5B">
        <w:t xml:space="preserve"> </w:t>
      </w:r>
      <w:r w:rsidR="00A90F5B">
        <w:sym w:font="Wingdings" w:char="F0E0"/>
      </w:r>
      <w:r w:rsidR="00A90F5B">
        <w:t xml:space="preserve"> casual, unintentional acquisition of knowledge </w:t>
      </w:r>
      <w:r w:rsidR="00A90F5B">
        <w:br/>
        <w:t>-</w:t>
      </w:r>
      <w:r w:rsidR="00A90F5B" w:rsidRPr="00A90F5B">
        <w:rPr>
          <w:b/>
        </w:rPr>
        <w:t>behavioural theories</w:t>
      </w:r>
      <w:r w:rsidR="00A90F5B">
        <w:t xml:space="preserve"> </w:t>
      </w:r>
      <w:r w:rsidR="00A90F5B">
        <w:sym w:font="Wingdings" w:char="F0E0"/>
      </w:r>
      <w:r w:rsidR="00A90F5B">
        <w:t xml:space="preserve"> theories to explain learning that focus on simple stimulus-response connections </w:t>
      </w:r>
      <w:r w:rsidR="00A90F5B">
        <w:br/>
        <w:t>-</w:t>
      </w:r>
      <w:r w:rsidR="00A90F5B" w:rsidRPr="00A90F5B">
        <w:rPr>
          <w:b/>
        </w:rPr>
        <w:t>cognitive theories</w:t>
      </w:r>
      <w:r w:rsidR="00A90F5B">
        <w:t xml:space="preserve"> </w:t>
      </w:r>
      <w:r w:rsidR="00A90F5B">
        <w:sym w:font="Wingdings" w:char="F0E0"/>
      </w:r>
      <w:r w:rsidR="00A90F5B">
        <w:t xml:space="preserve"> regard consumers as complex problem solvers who learn abstract rules and concepts by observing others </w:t>
      </w:r>
    </w:p>
    <w:p w:rsidR="00A90F5B" w:rsidRDefault="00A90F5B">
      <w:r w:rsidRPr="00A90F5B">
        <w:rPr>
          <w:b/>
          <w:u w:val="single"/>
        </w:rPr>
        <w:t>Behavioural Learning Theories</w:t>
      </w:r>
      <w:r>
        <w:t xml:space="preserve"> </w:t>
      </w:r>
      <w:r>
        <w:br/>
        <w:t xml:space="preserve">-learning takes place as a result of responses to external events as opposed to internal though processes </w:t>
      </w:r>
      <w:r>
        <w:br/>
        <w:t>-emphasize observable aspects of behaviour</w:t>
      </w:r>
      <w:r>
        <w:br/>
        <w:t xml:space="preserve">-2 major approaches: classical conditioning and instrumental conditioning </w:t>
      </w:r>
      <w:r>
        <w:br/>
        <w:t xml:space="preserve">-people also learn by rewards/punishments (ex: if you get compliments more likely to repurchase) </w:t>
      </w:r>
    </w:p>
    <w:p w:rsidR="00A90F5B" w:rsidRDefault="00A90F5B" w:rsidP="00A90F5B">
      <w:r w:rsidRPr="00A90F5B">
        <w:rPr>
          <w:b/>
          <w:u w:val="single"/>
        </w:rPr>
        <w:t>Classical Conditioning</w:t>
      </w:r>
      <w:r>
        <w:br/>
        <w:t xml:space="preserve">-stimulus that elicits a response is paired with another stimulus that initially does not elicit a response on its own </w:t>
      </w:r>
      <w:r>
        <w:br/>
        <w:t xml:space="preserve">-over time the second stimulus causes a similar response because it is associated with first stimulus </w:t>
      </w:r>
      <w:r>
        <w:br/>
      </w:r>
      <w:r>
        <w:t xml:space="preserve">-Bell </w:t>
      </w:r>
      <w:r>
        <w:sym w:font="Wingdings" w:char="F0E0"/>
      </w:r>
      <w:r>
        <w:t xml:space="preserve"> alerts dog </w:t>
      </w:r>
      <w:r>
        <w:br/>
        <w:t xml:space="preserve">-Paired with meat powder </w:t>
      </w:r>
      <w:r>
        <w:sym w:font="Wingdings" w:char="F0E0"/>
      </w:r>
      <w:r>
        <w:t xml:space="preserve"> salivating </w:t>
      </w:r>
      <w:r>
        <w:br/>
      </w:r>
      <w:proofErr w:type="gramStart"/>
      <w:r>
        <w:t>After</w:t>
      </w:r>
      <w:proofErr w:type="gramEnd"/>
      <w:r>
        <w:t xml:space="preserve"> conditioning: bell</w:t>
      </w:r>
      <w:r>
        <w:sym w:font="Wingdings" w:char="F0E0"/>
      </w:r>
      <w:r>
        <w:t xml:space="preserve"> salivating</w:t>
      </w:r>
    </w:p>
    <w:p w:rsidR="008E12B2" w:rsidRDefault="00A90F5B" w:rsidP="00A90F5B">
      <w:r>
        <w:t>-</w:t>
      </w:r>
      <w:r w:rsidRPr="00A90F5B">
        <w:rPr>
          <w:b/>
        </w:rPr>
        <w:t>Unconditioned stimulus</w:t>
      </w:r>
      <w:r>
        <w:t xml:space="preserve"> </w:t>
      </w:r>
      <w:r>
        <w:sym w:font="Wingdings" w:char="F0E0"/>
      </w:r>
      <w:r>
        <w:t xml:space="preserve"> meat powder because it is capable of causing this response naturally </w:t>
      </w:r>
      <w:r>
        <w:br/>
        <w:t>-</w:t>
      </w:r>
      <w:r w:rsidRPr="00A90F5B">
        <w:rPr>
          <w:b/>
        </w:rPr>
        <w:t>Conditioned stimulus</w:t>
      </w:r>
      <w:r>
        <w:t xml:space="preserve"> </w:t>
      </w:r>
      <w:r>
        <w:sym w:font="Wingdings" w:char="F0E0"/>
      </w:r>
      <w:r>
        <w:t xml:space="preserve"> bell because it does induce this response initially but is learned over time </w:t>
      </w:r>
    </w:p>
    <w:p w:rsidR="008E12B2" w:rsidRDefault="008E12B2" w:rsidP="00A90F5B">
      <w:r>
        <w:t>-</w:t>
      </w:r>
      <w:proofErr w:type="gramStart"/>
      <w:r>
        <w:t>this</w:t>
      </w:r>
      <w:proofErr w:type="gramEnd"/>
      <w:r>
        <w:t xml:space="preserve"> theory focuses on autonomic and nervous system (salivation and eye blinking) </w:t>
      </w:r>
      <w:r>
        <w:br/>
        <w:t xml:space="preserve">-physiological responses (hunger, thirst, sexual arousal) </w:t>
      </w:r>
    </w:p>
    <w:p w:rsidR="00A90F5B" w:rsidRDefault="008E12B2" w:rsidP="00A90F5B">
      <w:r w:rsidRPr="008E12B2">
        <w:rPr>
          <w:b/>
          <w:u w:val="single"/>
        </w:rPr>
        <w:t xml:space="preserve">Associative Learning </w:t>
      </w:r>
      <w:r w:rsidRPr="008E12B2">
        <w:rPr>
          <w:b/>
          <w:u w:val="single"/>
        </w:rPr>
        <w:br/>
      </w:r>
      <w:r>
        <w:t xml:space="preserve">-consumers learn associations between stimuli in a rather simple fashion without more complex processes such as memory or cognition taking place </w:t>
      </w:r>
      <w:r>
        <w:br/>
        <w:t xml:space="preserve">-ex: people associate credit cards with big purchases, more likely to leave big tip than with cash </w:t>
      </w:r>
    </w:p>
    <w:p w:rsidR="008E12B2" w:rsidRDefault="008E12B2" w:rsidP="00A90F5B">
      <w:r w:rsidRPr="008E12B2">
        <w:rPr>
          <w:b/>
          <w:u w:val="single"/>
        </w:rPr>
        <w:t>Repetition</w:t>
      </w:r>
      <w:r>
        <w:br/>
        <w:t xml:space="preserve">-increases strength of stimulus-response associations </w:t>
      </w:r>
      <w:r>
        <w:br/>
        <w:t xml:space="preserve">-prevent </w:t>
      </w:r>
      <w:r w:rsidRPr="008E12B2">
        <w:rPr>
          <w:b/>
        </w:rPr>
        <w:t>decay</w:t>
      </w:r>
      <w:r>
        <w:t xml:space="preserve"> of these associations in memory </w:t>
      </w:r>
      <w:r>
        <w:br/>
        <w:t xml:space="preserve">-most effective repetition strategy is a combo of spaced exposures that alternate in terms of media used </w:t>
      </w:r>
      <w:r>
        <w:br/>
        <w:t xml:space="preserve">-result of lack of association may be </w:t>
      </w:r>
      <w:r w:rsidRPr="008E12B2">
        <w:rPr>
          <w:b/>
        </w:rPr>
        <w:t>extinction</w:t>
      </w:r>
      <w:r>
        <w:t xml:space="preserve"> when the effects of prior conditioning are reduced/disappear</w:t>
      </w:r>
    </w:p>
    <w:p w:rsidR="00A90F5B" w:rsidRDefault="008E12B2">
      <w:r w:rsidRPr="008E12B2">
        <w:rPr>
          <w:b/>
          <w:u w:val="single"/>
        </w:rPr>
        <w:t>Stimulus Generalization</w:t>
      </w:r>
      <w:r>
        <w:t xml:space="preserve"> </w:t>
      </w:r>
      <w:r>
        <w:br/>
        <w:t xml:space="preserve">-tendency of stimuli similar to a conditioned stimulus to evoke similar conditioned responses </w:t>
      </w:r>
      <w:r>
        <w:br/>
        <w:t xml:space="preserve">-ex: dogs also began salivating when they heard keys jangling because the sound is similar to a bell </w:t>
      </w:r>
      <w:r>
        <w:br/>
        <w:t>-ex: mouthwash is purposefully made to look like Listerine so others associate it with associations with Listerine</w:t>
      </w:r>
      <w:r>
        <w:br/>
        <w:t xml:space="preserve">-when products that are copy cats are lower quality it can make people like the original even more </w:t>
      </w:r>
    </w:p>
    <w:p w:rsidR="008E12B2" w:rsidRDefault="008E12B2">
      <w:r w:rsidRPr="008E12B2">
        <w:rPr>
          <w:b/>
          <w:u w:val="single"/>
        </w:rPr>
        <w:t>Stimulus Discrimination</w:t>
      </w:r>
      <w:r>
        <w:br/>
        <w:t xml:space="preserve">-occurs when a stimulus similar to a conditioned stimulus is NOT followed by a unconditioned stimulus </w:t>
      </w:r>
      <w:r w:rsidR="00C46E8D">
        <w:br/>
        <w:t xml:space="preserve">-reactions are weakened, disappear </w:t>
      </w:r>
      <w:r w:rsidR="00C46E8D">
        <w:br/>
      </w:r>
      <w:r w:rsidR="00C46E8D">
        <w:lastRenderedPageBreak/>
        <w:t xml:space="preserve">-manufacturers of well-established brands often encourage consumers to discriminate by not buying “cheap imitations” </w:t>
      </w:r>
      <w:r w:rsidR="00C46E8D">
        <w:br/>
        <w:t>-</w:t>
      </w:r>
      <w:r w:rsidR="00C46E8D" w:rsidRPr="00C46E8D">
        <w:rPr>
          <w:b/>
        </w:rPr>
        <w:t>masked branding</w:t>
      </w:r>
      <w:r w:rsidR="00C46E8D">
        <w:t xml:space="preserve"> </w:t>
      </w:r>
      <w:r w:rsidR="00C46E8D">
        <w:sym w:font="Wingdings" w:char="F0E0"/>
      </w:r>
      <w:r w:rsidR="00C46E8D">
        <w:t xml:space="preserve"> strategy to deliberately hide a product’s true origin</w:t>
      </w:r>
    </w:p>
    <w:p w:rsidR="00C46E8D" w:rsidRDefault="00C46E8D">
      <w:r w:rsidRPr="00C46E8D">
        <w:rPr>
          <w:b/>
          <w:u w:val="single"/>
        </w:rPr>
        <w:t>Marketing Applications of Conditioning</w:t>
      </w:r>
      <w:r>
        <w:t xml:space="preserve"> </w:t>
      </w:r>
      <w:r>
        <w:br/>
        <w:t xml:space="preserve">-creation of distinctive brand image to the perceive link between a product and underlying need </w:t>
      </w:r>
      <w:r>
        <w:br/>
        <w:t>-</w:t>
      </w:r>
      <w:r w:rsidRPr="00C46E8D">
        <w:rPr>
          <w:b/>
        </w:rPr>
        <w:t>brand equity</w:t>
      </w:r>
      <w:r>
        <w:t xml:space="preserve"> </w:t>
      </w:r>
      <w:r>
        <w:sym w:font="Wingdings" w:char="F0E0"/>
      </w:r>
      <w:r>
        <w:t xml:space="preserve"> brand has strong positive associations in a consumers’ memory and commands a lot of loyalty as a result </w:t>
      </w:r>
    </w:p>
    <w:p w:rsidR="00C46E8D" w:rsidRDefault="00C46E8D">
      <w:r w:rsidRPr="00C46E8D">
        <w:rPr>
          <w:b/>
          <w:u w:val="single"/>
        </w:rPr>
        <w:t>Repetition</w:t>
      </w:r>
      <w:r>
        <w:br/>
        <w:t>-some say you need 3 exposures</w:t>
      </w:r>
      <w:r>
        <w:br/>
        <w:t xml:space="preserve">-1 raise awareness </w:t>
      </w:r>
      <w:r>
        <w:br/>
        <w:t xml:space="preserve">-2 demonstrate relevance to consumer </w:t>
      </w:r>
      <w:r>
        <w:br/>
        <w:t>-3 remind</w:t>
      </w:r>
      <w:r>
        <w:br/>
        <w:t xml:space="preserve">-need to be exposed # of times to make it stick </w:t>
      </w:r>
      <w:r>
        <w:br/>
        <w:t>-</w:t>
      </w:r>
      <w:r w:rsidRPr="00C46E8D">
        <w:rPr>
          <w:b/>
        </w:rPr>
        <w:t xml:space="preserve">advertising </w:t>
      </w:r>
      <w:proofErr w:type="spellStart"/>
      <w:r w:rsidRPr="00C46E8D">
        <w:rPr>
          <w:b/>
        </w:rPr>
        <w:t>wearout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ppl</w:t>
      </w:r>
      <w:proofErr w:type="spellEnd"/>
      <w:r>
        <w:t xml:space="preserve"> see the same thing so much they no longer pay attention </w:t>
      </w:r>
      <w:r>
        <w:br/>
        <w:t xml:space="preserve">-vary way in which basic message is presented </w:t>
      </w:r>
    </w:p>
    <w:p w:rsidR="00C46E8D" w:rsidRDefault="00C46E8D">
      <w:r w:rsidRPr="00C46E8D">
        <w:rPr>
          <w:b/>
          <w:u w:val="single"/>
        </w:rPr>
        <w:t xml:space="preserve">Conditioning Product Associations </w:t>
      </w:r>
      <w:r>
        <w:br/>
        <w:t xml:space="preserve">-pair with positive stimulus </w:t>
      </w:r>
      <w:r>
        <w:br/>
        <w:t xml:space="preserve">-music, humour, imagery </w:t>
      </w:r>
      <w:r>
        <w:br/>
        <w:t xml:space="preserve">-order that stimulus is presented can affect learning </w:t>
      </w:r>
      <w:r>
        <w:br/>
        <w:t xml:space="preserve">-UCS before CS </w:t>
      </w:r>
      <w:r>
        <w:br/>
        <w:t>-</w:t>
      </w:r>
      <w:r w:rsidRPr="00C46E8D">
        <w:rPr>
          <w:b/>
        </w:rPr>
        <w:t>backward conditioning</w:t>
      </w:r>
      <w:r>
        <w:t xml:space="preserve"> </w:t>
      </w:r>
      <w:r>
        <w:sym w:font="Wingdings" w:char="F0E0"/>
      </w:r>
      <w:r>
        <w:t xml:space="preserve"> CS then UCS, not as effective </w:t>
      </w:r>
      <w:r>
        <w:br/>
        <w:t xml:space="preserve">-you want to pick a novel sound so that it is always paired with the conditioned stimulus and not in other scenarios </w:t>
      </w:r>
    </w:p>
    <w:p w:rsidR="00C46E8D" w:rsidRDefault="00C46E8D">
      <w:r w:rsidRPr="00C46E8D">
        <w:rPr>
          <w:b/>
          <w:u w:val="single"/>
        </w:rPr>
        <w:t>Applications of Stimulus Generalization</w:t>
      </w:r>
      <w:r>
        <w:t xml:space="preserve"> </w:t>
      </w:r>
      <w:r>
        <w:br/>
        <w:t xml:space="preserve">-capitalize on consumers’ positive associations with existing brand/company name </w:t>
      </w:r>
      <w:r>
        <w:br/>
        <w:t>-</w:t>
      </w:r>
      <w:r w:rsidRPr="009A1D47">
        <w:rPr>
          <w:b/>
        </w:rPr>
        <w:t xml:space="preserve">family branding </w:t>
      </w:r>
      <w:r>
        <w:sym w:font="Wingdings" w:char="F0E0"/>
      </w:r>
      <w:r>
        <w:t xml:space="preserve"> </w:t>
      </w:r>
      <w:r w:rsidR="009A1D47">
        <w:t xml:space="preserve">variety of products capitalize on reputation of company name </w:t>
      </w:r>
      <w:r w:rsidR="009A1D47">
        <w:br/>
        <w:t>-</w:t>
      </w:r>
      <w:r w:rsidR="009A1D47" w:rsidRPr="009A1D47">
        <w:rPr>
          <w:b/>
        </w:rPr>
        <w:t>product-line</w:t>
      </w:r>
      <w:r w:rsidR="009A1D47">
        <w:t xml:space="preserve"> </w:t>
      </w:r>
      <w:r w:rsidR="009A1D47" w:rsidRPr="009A1D47">
        <w:rPr>
          <w:b/>
        </w:rPr>
        <w:t>extensions</w:t>
      </w:r>
      <w:r w:rsidR="009A1D47">
        <w:t xml:space="preserve"> </w:t>
      </w:r>
      <w:r w:rsidR="009A1D47">
        <w:sym w:font="Wingdings" w:char="F0E0"/>
      </w:r>
      <w:r w:rsidR="009A1D47">
        <w:t xml:space="preserve"> related products are added to an established brand (ex: Mr. Clean liquid added Mr. Clean Magic Eraser) </w:t>
      </w:r>
      <w:r w:rsidR="009A1D47">
        <w:br/>
        <w:t>-</w:t>
      </w:r>
      <w:r w:rsidR="009A1D47" w:rsidRPr="009A1D47">
        <w:rPr>
          <w:b/>
        </w:rPr>
        <w:t>licensing</w:t>
      </w:r>
      <w:r w:rsidR="009A1D47">
        <w:t xml:space="preserve"> </w:t>
      </w:r>
      <w:r w:rsidR="009A1D47">
        <w:sym w:font="Wingdings" w:char="F0E0"/>
      </w:r>
      <w:r w:rsidR="009A1D47">
        <w:t xml:space="preserve"> well-known names are “rented” by others, link products with well-established brands </w:t>
      </w:r>
      <w:r w:rsidR="009A1D47">
        <w:br/>
        <w:t>-</w:t>
      </w:r>
      <w:r w:rsidR="009A1D47" w:rsidRPr="009A1D47">
        <w:rPr>
          <w:b/>
        </w:rPr>
        <w:t xml:space="preserve">look-alike packaging </w:t>
      </w:r>
      <w:r w:rsidR="009A1D47">
        <w:sym w:font="Wingdings" w:char="F0E0"/>
      </w:r>
      <w:r w:rsidR="009A1D47">
        <w:t xml:space="preserve"> distinctive packaging designs exploited by generic brand to communicate quality image </w:t>
      </w:r>
    </w:p>
    <w:p w:rsidR="009A1D47" w:rsidRDefault="009A1D47">
      <w:r w:rsidRPr="009A1D47">
        <w:rPr>
          <w:b/>
          <w:u w:val="single"/>
        </w:rPr>
        <w:t>Instrumental Conditioning</w:t>
      </w:r>
      <w:r>
        <w:t xml:space="preserve"> </w:t>
      </w:r>
      <w:r>
        <w:br/>
        <w:t>-aka “</w:t>
      </w:r>
      <w:r w:rsidRPr="009A1D47">
        <w:rPr>
          <w:b/>
        </w:rPr>
        <w:t>operant conditioning</w:t>
      </w:r>
      <w:r>
        <w:t xml:space="preserve">” </w:t>
      </w:r>
      <w:r>
        <w:br/>
        <w:t xml:space="preserve">-individual learns to perform behaviours that produce positive outcomes and avoid behaviours that produce negative outcomes </w:t>
      </w:r>
      <w:r>
        <w:br/>
        <w:t xml:space="preserve">-associate with rewards/punishments </w:t>
      </w:r>
      <w:r>
        <w:br/>
        <w:t>-</w:t>
      </w:r>
      <w:r w:rsidRPr="009A1D47">
        <w:rPr>
          <w:b/>
        </w:rPr>
        <w:t>shaping</w:t>
      </w:r>
      <w:r>
        <w:t xml:space="preserve"> </w:t>
      </w:r>
      <w:r>
        <w:sym w:font="Wingdings" w:char="F0E0"/>
      </w:r>
      <w:r>
        <w:t xml:space="preserve"> process, intermediate, actions are rewarded</w:t>
      </w:r>
      <w:r>
        <w:br/>
        <w:t xml:space="preserve">-rewards received FOLLOWING the desired behaviour </w:t>
      </w:r>
      <w:r>
        <w:br/>
        <w:t xml:space="preserve">-occurs in 3 diff ways: </w:t>
      </w:r>
      <w:r>
        <w:br/>
        <w:t>1) positive reinforcement – adds something positive</w:t>
      </w:r>
      <w:r>
        <w:br/>
        <w:t xml:space="preserve">2) negative reinforcement – removes something negative (ex: removing tax) </w:t>
      </w:r>
      <w:r>
        <w:br/>
        <w:t xml:space="preserve">3) punishment – response followed by unpleasant event </w:t>
      </w:r>
    </w:p>
    <w:p w:rsidR="009A1D47" w:rsidRDefault="009A1D47">
      <w:r w:rsidRPr="009A1D47">
        <w:rPr>
          <w:b/>
          <w:u w:val="single"/>
        </w:rPr>
        <w:t>4 Types of Learning Schedules</w:t>
      </w:r>
      <w:r>
        <w:t xml:space="preserve"> </w:t>
      </w:r>
      <w:r>
        <w:br/>
        <w:t xml:space="preserve">-effort and resources you must devote to rewarding consumers to condition desired behaviours </w:t>
      </w:r>
      <w:r>
        <w:br/>
      </w:r>
      <w:r>
        <w:lastRenderedPageBreak/>
        <w:t>-</w:t>
      </w:r>
      <w:r w:rsidR="007D0E0F" w:rsidRPr="007D0E0F">
        <w:rPr>
          <w:b/>
        </w:rPr>
        <w:t>ratio schedule</w:t>
      </w:r>
      <w:r w:rsidR="007D0E0F">
        <w:t xml:space="preserve"> </w:t>
      </w:r>
      <w:r w:rsidR="007D0E0F">
        <w:sym w:font="Wingdings" w:char="F0E0"/>
      </w:r>
      <w:r w:rsidR="007D0E0F">
        <w:t xml:space="preserve"> reinforce the learner based on the # of responses that have been completed </w:t>
      </w:r>
      <w:r w:rsidR="007D0E0F">
        <w:br/>
        <w:t>-</w:t>
      </w:r>
      <w:r w:rsidR="007D0E0F" w:rsidRPr="007D0E0F">
        <w:rPr>
          <w:b/>
        </w:rPr>
        <w:t>interval schedule</w:t>
      </w:r>
      <w:r w:rsidR="007D0E0F">
        <w:t xml:space="preserve"> </w:t>
      </w:r>
      <w:r w:rsidR="007D0E0F">
        <w:sym w:font="Wingdings" w:char="F0E0"/>
      </w:r>
      <w:r w:rsidR="007D0E0F">
        <w:t xml:space="preserve"> reinforce learner after certain amount of time has passed </w:t>
      </w:r>
    </w:p>
    <w:p w:rsidR="007D0E0F" w:rsidRDefault="007D0E0F" w:rsidP="007D0E0F">
      <w:pPr>
        <w:pStyle w:val="ListParagraph"/>
        <w:numPr>
          <w:ilvl w:val="0"/>
          <w:numId w:val="1"/>
        </w:numPr>
      </w:pPr>
      <w:r w:rsidRPr="007D0E0F">
        <w:rPr>
          <w:b/>
        </w:rPr>
        <w:t>Fixed-ratio reinforcement:</w:t>
      </w:r>
      <w:r>
        <w:t xml:space="preserve"> reinforcement occurs only after fixed # of responses, knows how many responses required</w:t>
      </w:r>
    </w:p>
    <w:p w:rsidR="007D0E0F" w:rsidRDefault="007D0E0F" w:rsidP="007D0E0F">
      <w:pPr>
        <w:pStyle w:val="ListParagraph"/>
        <w:numPr>
          <w:ilvl w:val="0"/>
          <w:numId w:val="1"/>
        </w:numPr>
      </w:pPr>
      <w:r w:rsidRPr="007D0E0F">
        <w:rPr>
          <w:b/>
        </w:rPr>
        <w:t>Variable-ratio reinforcement:</w:t>
      </w:r>
      <w:r>
        <w:t xml:space="preserve"> behaviour is reinforced after a certain # of responses but he or she doesn’t know how many responses are required (ex: roll up the rim) </w:t>
      </w:r>
    </w:p>
    <w:p w:rsidR="007D0E0F" w:rsidRDefault="007D0E0F" w:rsidP="007D0E0F">
      <w:pPr>
        <w:pStyle w:val="ListParagraph"/>
        <w:numPr>
          <w:ilvl w:val="0"/>
          <w:numId w:val="1"/>
        </w:numPr>
      </w:pPr>
      <w:r>
        <w:rPr>
          <w:b/>
        </w:rPr>
        <w:t>Fixed</w:t>
      </w:r>
      <w:r w:rsidRPr="007D0E0F">
        <w:rPr>
          <w:b/>
        </w:rPr>
        <w:t>-interval reinforcement:</w:t>
      </w:r>
      <w:r>
        <w:t xml:space="preserve"> after a specified time passes, the first response that is made brings the reward </w:t>
      </w:r>
    </w:p>
    <w:p w:rsidR="007D0E0F" w:rsidRDefault="007D0E0F" w:rsidP="007D0E0F">
      <w:pPr>
        <w:pStyle w:val="ListParagraph"/>
        <w:numPr>
          <w:ilvl w:val="0"/>
          <w:numId w:val="1"/>
        </w:numPr>
      </w:pPr>
      <w:r>
        <w:rPr>
          <w:b/>
        </w:rPr>
        <w:t>Variable</w:t>
      </w:r>
      <w:r w:rsidRPr="007D0E0F">
        <w:rPr>
          <w:b/>
        </w:rPr>
        <w:t>-interval reinforcement:</w:t>
      </w:r>
      <w:r>
        <w:t xml:space="preserve"> the time that must pass before reinforcement varies around some average </w:t>
      </w:r>
    </w:p>
    <w:p w:rsidR="007D0E0F" w:rsidRDefault="007D0E0F" w:rsidP="007D0E0F">
      <w:r w:rsidRPr="007D0E0F">
        <w:rPr>
          <w:b/>
          <w:u w:val="single"/>
        </w:rPr>
        <w:t>Applications of Instrumental Conditioning Principles</w:t>
      </w:r>
      <w:r>
        <w:t xml:space="preserve"> </w:t>
      </w:r>
      <w:r>
        <w:br/>
        <w:t xml:space="preserve">-ex: Toyota lets people take the car for the weekend to try and close a deal </w:t>
      </w:r>
    </w:p>
    <w:p w:rsidR="007D0E0F" w:rsidRDefault="007D0E0F" w:rsidP="007D0E0F">
      <w:r>
        <w:rPr>
          <w:b/>
          <w:u w:val="single"/>
        </w:rPr>
        <w:t>Reinforcement of Consumption</w:t>
      </w:r>
      <w:r>
        <w:rPr>
          <w:b/>
          <w:u w:val="single"/>
        </w:rPr>
        <w:br/>
      </w:r>
      <w:r>
        <w:t xml:space="preserve">-“thank you” </w:t>
      </w:r>
      <w:r>
        <w:br/>
        <w:t xml:space="preserve">-rebates </w:t>
      </w:r>
      <w:r>
        <w:br/>
        <w:t xml:space="preserve">-follow-up phone calls </w:t>
      </w:r>
    </w:p>
    <w:p w:rsidR="007D0E0F" w:rsidRDefault="007D0E0F" w:rsidP="007D0E0F">
      <w:r>
        <w:rPr>
          <w:b/>
          <w:u w:val="single"/>
        </w:rPr>
        <w:t>Frequency Marketing</w:t>
      </w:r>
      <w:r>
        <w:rPr>
          <w:i/>
        </w:rPr>
        <w:br/>
      </w:r>
      <w:r>
        <w:t xml:space="preserve">-reinforces behaviour of regular purchasers by giving them prizes with values that increase along with the amount purchased </w:t>
      </w:r>
      <w:r>
        <w:br/>
        <w:t xml:space="preserve">-ex: frequent flyer </w:t>
      </w:r>
    </w:p>
    <w:p w:rsidR="007D0E0F" w:rsidRDefault="007D0E0F" w:rsidP="007D0E0F">
      <w:r w:rsidRPr="007D0E0F">
        <w:rPr>
          <w:b/>
          <w:u w:val="single"/>
        </w:rPr>
        <w:t xml:space="preserve">Cognitive Learning Theory </w:t>
      </w:r>
      <w:r>
        <w:br/>
        <w:t xml:space="preserve">-stresses the importance of internal mental processes </w:t>
      </w:r>
      <w:r>
        <w:br/>
        <w:t xml:space="preserve">-view people as problem solvers who use info to master their environment </w:t>
      </w:r>
      <w:r>
        <w:br/>
        <w:t>-</w:t>
      </w:r>
      <w:r w:rsidR="00AD1B91">
        <w:t xml:space="preserve">stress creativity and insight </w:t>
      </w:r>
    </w:p>
    <w:p w:rsidR="00AD1B91" w:rsidRDefault="00AD1B91" w:rsidP="007D0E0F">
      <w:r w:rsidRPr="00AD1B91">
        <w:rPr>
          <w:b/>
          <w:u w:val="single"/>
        </w:rPr>
        <w:t xml:space="preserve">Is Learning Conscious or Not? </w:t>
      </w:r>
      <w:r>
        <w:br/>
        <w:t xml:space="preserve">-behavioural </w:t>
      </w:r>
      <w:r>
        <w:sym w:font="Wingdings" w:char="F0E0"/>
      </w:r>
      <w:r>
        <w:t xml:space="preserve"> think its automatic, routine </w:t>
      </w:r>
      <w:r>
        <w:br/>
        <w:t xml:space="preserve">-cognitive </w:t>
      </w:r>
      <w:r>
        <w:sym w:font="Wingdings" w:char="F0E0"/>
      </w:r>
      <w:r>
        <w:t xml:space="preserve"> think it’s based on expectations and mental activity, individuals develop conscious hypothesis and act on them </w:t>
      </w:r>
      <w:r>
        <w:br/>
        <w:t>-</w:t>
      </w:r>
      <w:r w:rsidRPr="00AD1B91">
        <w:rPr>
          <w:b/>
        </w:rPr>
        <w:t>mindlessness</w:t>
      </w:r>
      <w:r>
        <w:t xml:space="preserve"> </w:t>
      </w:r>
      <w:r>
        <w:sym w:font="Wingdings" w:char="F0E0"/>
      </w:r>
      <w:r>
        <w:t xml:space="preserve"> when people process stuff without really thinking about it </w:t>
      </w:r>
      <w:r>
        <w:br/>
        <w:t>-</w:t>
      </w:r>
      <w:r w:rsidRPr="00AD1B91">
        <w:rPr>
          <w:b/>
        </w:rPr>
        <w:t xml:space="preserve">trigger feature </w:t>
      </w:r>
      <w:r>
        <w:sym w:font="Wingdings" w:char="F0E0"/>
      </w:r>
      <w:r>
        <w:t xml:space="preserve"> stimulus that cues us towards a particular pattern</w:t>
      </w:r>
    </w:p>
    <w:p w:rsidR="00AD1B91" w:rsidRDefault="00AD1B91" w:rsidP="007D0E0F">
      <w:r w:rsidRPr="00AD1B91">
        <w:rPr>
          <w:b/>
          <w:u w:val="single"/>
        </w:rPr>
        <w:t>Observational Learning</w:t>
      </w:r>
      <w:r>
        <w:t xml:space="preserve"> </w:t>
      </w:r>
      <w:r>
        <w:br/>
        <w:t xml:space="preserve">-when people watch the actions of others and note the reinforcements they receive for their behaviours </w:t>
      </w:r>
      <w:r>
        <w:br/>
        <w:t xml:space="preserve">-vicarious </w:t>
      </w:r>
      <w:r>
        <w:br/>
        <w:t xml:space="preserve">-behavioural theories </w:t>
      </w:r>
      <w:r>
        <w:sym w:font="Wingdings" w:char="F0E0"/>
      </w:r>
      <w:r>
        <w:t xml:space="preserve"> say </w:t>
      </w:r>
      <w:proofErr w:type="spellStart"/>
      <w:r>
        <w:t>ppl</w:t>
      </w:r>
      <w:proofErr w:type="spellEnd"/>
      <w:r>
        <w:t xml:space="preserve"> must directly experience stimuli </w:t>
      </w:r>
      <w:r>
        <w:br/>
        <w:t xml:space="preserve">-cognitive </w:t>
      </w:r>
      <w:r>
        <w:sym w:font="Wingdings" w:char="F0E0"/>
      </w:r>
      <w:r>
        <w:t xml:space="preserve"> vicarious can work too </w:t>
      </w:r>
      <w:r>
        <w:br/>
        <w:t>-</w:t>
      </w:r>
      <w:r w:rsidRPr="00AD1B91">
        <w:rPr>
          <w:b/>
        </w:rPr>
        <w:t>modelling</w:t>
      </w:r>
      <w:r>
        <w:t xml:space="preserve"> </w:t>
      </w:r>
      <w:r>
        <w:sym w:font="Wingdings" w:char="F0E0"/>
      </w:r>
      <w:r>
        <w:t xml:space="preserve"> process of imitating other </w:t>
      </w:r>
      <w:proofErr w:type="spellStart"/>
      <w:r>
        <w:t>ppl’s</w:t>
      </w:r>
      <w:proofErr w:type="spellEnd"/>
      <w:r>
        <w:t xml:space="preserve"> behaviour </w:t>
      </w:r>
    </w:p>
    <w:p w:rsidR="00AD1B91" w:rsidRDefault="00AD1B91" w:rsidP="007D0E0F">
      <w:r>
        <w:t xml:space="preserve">For observational modelling to occur: </w:t>
      </w:r>
      <w:r>
        <w:br/>
        <w:t xml:space="preserve">1) consumer’s attention must be directed toward appropriate model who is desirable to emulate </w:t>
      </w:r>
      <w:r>
        <w:br/>
        <w:t xml:space="preserve">2) consumer must remember what model says/does </w:t>
      </w:r>
      <w:r>
        <w:br/>
        <w:t xml:space="preserve">3) consumer must convert this info into actions </w:t>
      </w:r>
      <w:r>
        <w:br/>
        <w:t xml:space="preserve">4) consumer must be motivated to perform these actions </w:t>
      </w:r>
    </w:p>
    <w:p w:rsidR="00AA6413" w:rsidRDefault="00AD1B91" w:rsidP="007D0E0F">
      <w:r w:rsidRPr="00AD1B91">
        <w:rPr>
          <w:b/>
          <w:u w:val="single"/>
        </w:rPr>
        <w:t>Applications of Cognitive Learning Principles</w:t>
      </w:r>
      <w:r>
        <w:t xml:space="preserve"> </w:t>
      </w:r>
      <w:r>
        <w:br/>
        <w:t>-don’t have to reward/punish everyone just have to reward/punish the m</w:t>
      </w:r>
      <w:r w:rsidR="00AA6413">
        <w:t xml:space="preserve">odel so </w:t>
      </w:r>
      <w:proofErr w:type="spellStart"/>
      <w:r w:rsidR="00AA6413">
        <w:t>ppl</w:t>
      </w:r>
      <w:proofErr w:type="spellEnd"/>
      <w:r w:rsidR="00AA6413">
        <w:t xml:space="preserve"> learn vicariously </w:t>
      </w:r>
      <w:r w:rsidR="00AA6413">
        <w:br/>
      </w:r>
      <w:r w:rsidR="00AA6413" w:rsidRPr="00AA6413">
        <w:rPr>
          <w:b/>
        </w:rPr>
        <w:lastRenderedPageBreak/>
        <w:t>Attention</w:t>
      </w:r>
      <w:r w:rsidR="00AA6413">
        <w:t xml:space="preserve"> (focus on model’s behaviour) </w:t>
      </w:r>
      <w:r w:rsidR="00AA6413">
        <w:sym w:font="Wingdings" w:char="F0E0"/>
      </w:r>
      <w:r w:rsidR="00AA6413">
        <w:t xml:space="preserve"> </w:t>
      </w:r>
      <w:r w:rsidR="00AA6413" w:rsidRPr="00AA6413">
        <w:rPr>
          <w:b/>
        </w:rPr>
        <w:t>retention</w:t>
      </w:r>
      <w:r w:rsidR="00AA6413">
        <w:t xml:space="preserve"> (retain behaviour in memory) </w:t>
      </w:r>
      <w:r w:rsidR="00AA6413">
        <w:sym w:font="Wingdings" w:char="F0E0"/>
      </w:r>
      <w:r w:rsidR="00AA6413">
        <w:t xml:space="preserve"> </w:t>
      </w:r>
      <w:r w:rsidR="00AA6413" w:rsidRPr="00AA6413">
        <w:rPr>
          <w:b/>
        </w:rPr>
        <w:t>production processes</w:t>
      </w:r>
      <w:r w:rsidR="00AA6413">
        <w:t xml:space="preserve"> (have ability to perform behaviour) </w:t>
      </w:r>
      <w:r w:rsidR="00AA6413">
        <w:sym w:font="Wingdings" w:char="F0E0"/>
      </w:r>
      <w:r w:rsidR="00AA6413">
        <w:t xml:space="preserve"> </w:t>
      </w:r>
      <w:r w:rsidR="00AA6413" w:rsidRPr="00AA6413">
        <w:rPr>
          <w:b/>
        </w:rPr>
        <w:t>motivation</w:t>
      </w:r>
      <w:r w:rsidR="00AA6413">
        <w:t xml:space="preserve"> (situation arises where behaviour is useful to consumer) </w:t>
      </w:r>
      <w:r w:rsidR="00AA6413">
        <w:sym w:font="Wingdings" w:char="F0E0"/>
      </w:r>
      <w:r w:rsidR="00AA6413">
        <w:t xml:space="preserve"> </w:t>
      </w:r>
      <w:r w:rsidR="00AA6413" w:rsidRPr="00AA6413">
        <w:rPr>
          <w:b/>
        </w:rPr>
        <w:t>observational learning</w:t>
      </w:r>
      <w:r w:rsidR="00AA6413">
        <w:t xml:space="preserve"> (acquires and performs behaviour)  </w:t>
      </w:r>
    </w:p>
    <w:p w:rsidR="00AA6413" w:rsidRDefault="00AA6413" w:rsidP="007D0E0F">
      <w:r w:rsidRPr="00AA6413">
        <w:rPr>
          <w:b/>
          <w:u w:val="single"/>
        </w:rPr>
        <w:t>The Role of Memory in Learning</w:t>
      </w:r>
      <w:r>
        <w:t xml:space="preserve"> </w:t>
      </w:r>
      <w:r>
        <w:br/>
        <w:t xml:space="preserve">-store for when you may later need it </w:t>
      </w:r>
      <w:r>
        <w:br/>
        <w:t>-information-processing approach</w:t>
      </w:r>
      <w:r>
        <w:br/>
        <w:t xml:space="preserve">-assume mind is like a computer </w:t>
      </w:r>
      <w:r>
        <w:br/>
        <w:t xml:space="preserve">-data input, processed, output for later use in revised form </w:t>
      </w:r>
      <w:r>
        <w:br/>
        <w:t xml:space="preserve">-encoding stage </w:t>
      </w:r>
      <w:r>
        <w:sym w:font="Wingdings" w:char="F0E0"/>
      </w:r>
      <w:r>
        <w:t xml:space="preserve"> info entered </w:t>
      </w:r>
      <w:r>
        <w:br/>
        <w:t xml:space="preserve">-storage stage </w:t>
      </w:r>
      <w:r>
        <w:sym w:font="Wingdings" w:char="F0E0"/>
      </w:r>
      <w:r>
        <w:t xml:space="preserve"> warehoused until needed</w:t>
      </w:r>
      <w:r>
        <w:br/>
        <w:t xml:space="preserve">-retrieval </w:t>
      </w:r>
      <w:r>
        <w:sym w:font="Wingdings" w:char="F0E0"/>
      </w:r>
      <w:r>
        <w:t xml:space="preserve"> accesses desire info </w:t>
      </w:r>
      <w:r>
        <w:br/>
        <w:t xml:space="preserve">-internal memory combined with external memory (details on package, shopping list, </w:t>
      </w:r>
      <w:proofErr w:type="spellStart"/>
      <w:r>
        <w:t>etc</w:t>
      </w:r>
      <w:proofErr w:type="spellEnd"/>
      <w:r>
        <w:t xml:space="preserve">) </w:t>
      </w:r>
      <w:r>
        <w:br/>
        <w:t xml:space="preserve">-marketers can distort recall of an experience with a product </w:t>
      </w:r>
      <w:r>
        <w:br/>
        <w:t>-</w:t>
      </w:r>
      <w:r w:rsidRPr="00AA6413">
        <w:rPr>
          <w:b/>
        </w:rPr>
        <w:t>post-experience advertising</w:t>
      </w:r>
      <w:r>
        <w:t xml:space="preserve"> </w:t>
      </w:r>
      <w:r>
        <w:sym w:font="Wingdings" w:char="F0E0"/>
      </w:r>
      <w:r>
        <w:t xml:space="preserve"> alter actual memories, make us think it was more favourable than it was </w:t>
      </w:r>
    </w:p>
    <w:p w:rsidR="00AD1B91" w:rsidRDefault="00AA6413" w:rsidP="007D0E0F">
      <w:r w:rsidRPr="00AA6413">
        <w:rPr>
          <w:b/>
          <w:u w:val="single"/>
        </w:rPr>
        <w:t>Encoding of Information for Later Retrieval</w:t>
      </w:r>
      <w:r>
        <w:t xml:space="preserve"> </w:t>
      </w:r>
      <w:r>
        <w:br/>
        <w:t>-</w:t>
      </w:r>
      <w:r w:rsidRPr="00AA6413">
        <w:rPr>
          <w:b/>
        </w:rPr>
        <w:t>encoding</w:t>
      </w:r>
      <w:r>
        <w:t xml:space="preserve"> </w:t>
      </w:r>
      <w:r>
        <w:sym w:font="Wingdings" w:char="F0E0"/>
      </w:r>
      <w:r>
        <w:t xml:space="preserve"> linking new info to existing knowledge to make new info more meaningful</w:t>
      </w:r>
      <w:r>
        <w:br/>
        <w:t xml:space="preserve">-incoming data associated with other info has better chance of being retained </w:t>
      </w:r>
      <w:r>
        <w:br/>
        <w:t xml:space="preserve">-low-involvement products like household cleaners seem to benefit from descriptive names by being easier to remember </w:t>
      </w:r>
    </w:p>
    <w:p w:rsidR="00AA6413" w:rsidRDefault="00AA6413" w:rsidP="007D0E0F">
      <w:r w:rsidRPr="00AA6413">
        <w:rPr>
          <w:b/>
          <w:u w:val="single"/>
        </w:rPr>
        <w:t xml:space="preserve">Types of Meanings </w:t>
      </w:r>
      <w:r>
        <w:br/>
        <w:t xml:space="preserve">-consumer may process stimulus in terms of </w:t>
      </w:r>
      <w:r w:rsidRPr="00AA6413">
        <w:rPr>
          <w:b/>
        </w:rPr>
        <w:t>sensory meaning</w:t>
      </w:r>
      <w:r>
        <w:t xml:space="preserve"> </w:t>
      </w:r>
      <w:r>
        <w:sym w:font="Wingdings" w:char="F0E0"/>
      </w:r>
      <w:r>
        <w:t xml:space="preserve"> ex: colour, shape </w:t>
      </w:r>
      <w:r>
        <w:br/>
        <w:t>-</w:t>
      </w:r>
      <w:r w:rsidR="00B0034F">
        <w:t xml:space="preserve">meaning activated when person sees pic of stimulus </w:t>
      </w:r>
      <w:r w:rsidR="00B0034F">
        <w:br/>
        <w:t>-</w:t>
      </w:r>
      <w:r w:rsidR="00B0034F" w:rsidRPr="00B0034F">
        <w:rPr>
          <w:b/>
        </w:rPr>
        <w:t>semantic meaning</w:t>
      </w:r>
      <w:r w:rsidR="00B0034F">
        <w:t xml:space="preserve"> </w:t>
      </w:r>
      <w:r w:rsidR="00B0034F">
        <w:sym w:font="Wingdings" w:char="F0E0"/>
      </w:r>
      <w:r w:rsidR="00B0034F">
        <w:t xml:space="preserve"> symbolic associations (ex: rich people drink champagne) </w:t>
      </w:r>
    </w:p>
    <w:p w:rsidR="00B0034F" w:rsidRDefault="00B0034F" w:rsidP="007D0E0F">
      <w:r w:rsidRPr="00B0034F">
        <w:rPr>
          <w:b/>
          <w:u w:val="single"/>
        </w:rPr>
        <w:t xml:space="preserve">Personal Relevance </w:t>
      </w:r>
      <w:r w:rsidRPr="00B0034F">
        <w:rPr>
          <w:b/>
          <w:u w:val="single"/>
        </w:rPr>
        <w:br/>
      </w:r>
      <w:r>
        <w:t>-</w:t>
      </w:r>
      <w:r w:rsidRPr="00B0034F">
        <w:rPr>
          <w:b/>
        </w:rPr>
        <w:t xml:space="preserve">episodic memories </w:t>
      </w:r>
      <w:r>
        <w:sym w:font="Wingdings" w:char="F0E0"/>
      </w:r>
      <w:r>
        <w:t xml:space="preserve"> </w:t>
      </w:r>
      <w:proofErr w:type="spellStart"/>
      <w:r>
        <w:t>memories</w:t>
      </w:r>
      <w:proofErr w:type="spellEnd"/>
      <w:r>
        <w:t xml:space="preserve"> for events that are personally relevant </w:t>
      </w:r>
      <w:r>
        <w:br/>
        <w:t xml:space="preserve">-retain memories will be strong </w:t>
      </w:r>
      <w:r>
        <w:br/>
        <w:t>-</w:t>
      </w:r>
      <w:r w:rsidRPr="00B0034F">
        <w:rPr>
          <w:b/>
        </w:rPr>
        <w:t>flashbulb memories</w:t>
      </w:r>
      <w:r>
        <w:t xml:space="preserve"> </w:t>
      </w:r>
      <w:r>
        <w:sym w:font="Wingdings" w:char="F0E0"/>
      </w:r>
      <w:r>
        <w:t xml:space="preserve"> vivid, unique </w:t>
      </w:r>
      <w:r>
        <w:br/>
        <w:t>-</w:t>
      </w:r>
      <w:r w:rsidRPr="00B0034F">
        <w:rPr>
          <w:b/>
        </w:rPr>
        <w:t>narrative</w:t>
      </w:r>
      <w:r>
        <w:t xml:space="preserve"> </w:t>
      </w:r>
      <w:r>
        <w:sym w:font="Wingdings" w:char="F0E0"/>
      </w:r>
      <w:r>
        <w:t xml:space="preserve"> story to convey product info </w:t>
      </w:r>
    </w:p>
    <w:p w:rsidR="00B0034F" w:rsidRDefault="00B0034F" w:rsidP="007D0E0F">
      <w:r w:rsidRPr="00B0034F">
        <w:rPr>
          <w:b/>
          <w:u w:val="single"/>
        </w:rPr>
        <w:t>Memory Systems</w:t>
      </w:r>
      <w:r>
        <w:br/>
        <w:t xml:space="preserve">-sensory memory, short-term memory, long-term memory </w:t>
      </w:r>
    </w:p>
    <w:p w:rsidR="00B0034F" w:rsidRDefault="00B0034F" w:rsidP="007D0E0F">
      <w:r w:rsidRPr="00B0034F">
        <w:rPr>
          <w:b/>
        </w:rPr>
        <w:t>Sensory memory</w:t>
      </w:r>
      <w:r>
        <w:t xml:space="preserve"> </w:t>
      </w:r>
      <w:r>
        <w:sym w:font="Wingdings" w:char="F0E0"/>
      </w:r>
      <w:r>
        <w:t xml:space="preserve"> storage of info we receive from our senses</w:t>
      </w:r>
      <w:r>
        <w:br/>
        <w:t>-very temporary</w:t>
      </w:r>
      <w:r>
        <w:br/>
        <w:t xml:space="preserve">-lasts a couple of </w:t>
      </w:r>
      <w:proofErr w:type="spellStart"/>
      <w:r>
        <w:t>secs</w:t>
      </w:r>
      <w:proofErr w:type="spellEnd"/>
      <w:r>
        <w:br/>
        <w:t xml:space="preserve">-if info is retained it passes through an </w:t>
      </w:r>
      <w:r w:rsidRPr="00B0034F">
        <w:rPr>
          <w:b/>
        </w:rPr>
        <w:t>attentional gate</w:t>
      </w:r>
      <w:r>
        <w:t xml:space="preserve"> and is transferred to short term memory </w:t>
      </w:r>
    </w:p>
    <w:p w:rsidR="00B0034F" w:rsidRDefault="00B0034F" w:rsidP="007D0E0F">
      <w:r w:rsidRPr="00B0034F">
        <w:rPr>
          <w:b/>
        </w:rPr>
        <w:t>Short-term memory</w:t>
      </w:r>
      <w:r>
        <w:t xml:space="preserve"> </w:t>
      </w:r>
      <w:r>
        <w:sym w:font="Wingdings" w:char="F0E0"/>
      </w:r>
      <w:r>
        <w:t xml:space="preserve"> stores info for limited time, capacity is limited </w:t>
      </w:r>
      <w:r>
        <w:br/>
        <w:t xml:space="preserve">-holds info we are currently processing </w:t>
      </w:r>
      <w:r>
        <w:br/>
        <w:t xml:space="preserve">-verbal input may be stored acoustically (how it sounds) or semantically (what it means) </w:t>
      </w:r>
      <w:r>
        <w:br/>
        <w:t xml:space="preserve">-info is stored by combining small pieces into larger pieces </w:t>
      </w:r>
      <w:r>
        <w:sym w:font="Wingdings" w:char="F0E0"/>
      </w:r>
      <w:r>
        <w:t xml:space="preserve"> known as </w:t>
      </w:r>
      <w:r w:rsidRPr="00B0034F">
        <w:rPr>
          <w:b/>
        </w:rPr>
        <w:t>chunking</w:t>
      </w:r>
      <w:r>
        <w:t xml:space="preserve"> </w:t>
      </w:r>
      <w:r>
        <w:br/>
        <w:t xml:space="preserve">-chunk </w:t>
      </w:r>
      <w:r>
        <w:sym w:font="Wingdings" w:char="F0E0"/>
      </w:r>
      <w:r>
        <w:t xml:space="preserve"> configuration that is familiar to the person and can be manipulated as a unit </w:t>
      </w:r>
    </w:p>
    <w:p w:rsidR="00B0034F" w:rsidRDefault="00B0034F" w:rsidP="007D0E0F">
      <w:r w:rsidRPr="00B0034F">
        <w:rPr>
          <w:b/>
        </w:rPr>
        <w:t>Long-term memory</w:t>
      </w:r>
      <w:r>
        <w:t xml:space="preserve"> </w:t>
      </w:r>
      <w:r>
        <w:sym w:font="Wingdings" w:char="F0E0"/>
      </w:r>
      <w:r>
        <w:t xml:space="preserve"> allows us to retain info for long time </w:t>
      </w:r>
      <w:r>
        <w:br/>
        <w:t>-</w:t>
      </w:r>
      <w:r w:rsidRPr="00B0034F">
        <w:rPr>
          <w:b/>
        </w:rPr>
        <w:t>elaborative rehearsal</w:t>
      </w:r>
      <w:r>
        <w:t xml:space="preserve"> </w:t>
      </w:r>
      <w:r>
        <w:sym w:font="Wingdings" w:char="F0E0"/>
      </w:r>
      <w:r>
        <w:t xml:space="preserve"> go from short te</w:t>
      </w:r>
      <w:r w:rsidR="00B25868">
        <w:t xml:space="preserve">rm memory to long term memory </w:t>
      </w:r>
    </w:p>
    <w:p w:rsidR="00B25868" w:rsidRDefault="00B25868" w:rsidP="007D0E0F">
      <w:r w:rsidRPr="00B25868">
        <w:rPr>
          <w:b/>
          <w:u w:val="single"/>
        </w:rPr>
        <w:t>Storing Information in Memory</w:t>
      </w:r>
      <w:r>
        <w:br/>
        <w:t>-</w:t>
      </w:r>
      <w:r w:rsidRPr="00B25868">
        <w:rPr>
          <w:b/>
        </w:rPr>
        <w:t>multiple-store</w:t>
      </w:r>
      <w:r>
        <w:t xml:space="preserve"> </w:t>
      </w:r>
      <w:r>
        <w:sym w:font="Wingdings" w:char="F0E0"/>
      </w:r>
      <w:r>
        <w:t xml:space="preserve"> traditional perspective, assumes STM and LTM are separate systems </w:t>
      </w:r>
      <w:r>
        <w:br/>
      </w:r>
      <w:r>
        <w:lastRenderedPageBreak/>
        <w:t xml:space="preserve">-not emphasize interdependence of systems </w:t>
      </w:r>
      <w:r>
        <w:br/>
        <w:t>-</w:t>
      </w:r>
      <w:r w:rsidRPr="00B25868">
        <w:rPr>
          <w:b/>
        </w:rPr>
        <w:t>activation models of memory</w:t>
      </w:r>
      <w:r>
        <w:t xml:space="preserve"> </w:t>
      </w:r>
      <w:r>
        <w:sym w:font="Wingdings" w:char="F0E0"/>
      </w:r>
      <w:r>
        <w:t xml:space="preserve"> argues that depending on the nature of the processing task, diff levels of processing occur that activate some aspects of memory rather than others</w:t>
      </w:r>
      <w:r>
        <w:br/>
        <w:t>-</w:t>
      </w:r>
      <w:r w:rsidRPr="00B25868">
        <w:rPr>
          <w:b/>
        </w:rPr>
        <w:t xml:space="preserve">hierarchical processing model </w:t>
      </w:r>
      <w:r>
        <w:sym w:font="Wingdings" w:char="F0E0"/>
      </w:r>
      <w:r>
        <w:t xml:space="preserve"> a message is processed in bottom-up fashion, processing begins at basic level and is subject to increasingly complex processing operations </w:t>
      </w:r>
    </w:p>
    <w:p w:rsidR="00B25868" w:rsidRDefault="00B25868" w:rsidP="007D0E0F">
      <w:r w:rsidRPr="00B25868">
        <w:rPr>
          <w:b/>
          <w:u w:val="single"/>
        </w:rPr>
        <w:t xml:space="preserve">Spreading Activation </w:t>
      </w:r>
      <w:r>
        <w:br/>
        <w:t>-process that allows consumers to shift back and forth between levels of meaning</w:t>
      </w:r>
    </w:p>
    <w:p w:rsidR="00D00404" w:rsidRDefault="00B25868" w:rsidP="007D0E0F">
      <w:r>
        <w:t xml:space="preserve">Levels of Knowledge </w:t>
      </w:r>
      <w:r>
        <w:br/>
        <w:t>-knowledge coded at diff levels of abstraction and complexity</w:t>
      </w:r>
      <w:r>
        <w:br/>
        <w:t>-</w:t>
      </w:r>
      <w:r w:rsidRPr="00D00404">
        <w:rPr>
          <w:b/>
        </w:rPr>
        <w:t>meaning concepts</w:t>
      </w:r>
      <w:r>
        <w:t xml:space="preserve"> </w:t>
      </w:r>
      <w:r>
        <w:sym w:font="Wingdings" w:char="F0E0"/>
      </w:r>
      <w:r>
        <w:t xml:space="preserve"> individual nodes (ex: elegant) </w:t>
      </w:r>
      <w:r>
        <w:br/>
        <w:t>-</w:t>
      </w:r>
      <w:r w:rsidR="00D00404" w:rsidRPr="00D00404">
        <w:rPr>
          <w:b/>
        </w:rPr>
        <w:t>proposition</w:t>
      </w:r>
      <w:r w:rsidR="00D00404">
        <w:t xml:space="preserve"> </w:t>
      </w:r>
      <w:r w:rsidR="00D00404">
        <w:sym w:font="Wingdings" w:char="F0E0"/>
      </w:r>
      <w:r w:rsidR="00D00404">
        <w:t xml:space="preserve"> larger unit, aka belief, links two nodes together to form more complex meaning, which can serve as a single chunk of info</w:t>
      </w:r>
      <w:r w:rsidR="00D00404">
        <w:br/>
        <w:t xml:space="preserve">-propositions are integrated to produce a complex unit </w:t>
      </w:r>
      <w:r w:rsidR="00D00404">
        <w:sym w:font="Wingdings" w:char="F0E0"/>
      </w:r>
      <w:r w:rsidR="00D00404">
        <w:t xml:space="preserve"> </w:t>
      </w:r>
      <w:r w:rsidR="00D00404" w:rsidRPr="00D00404">
        <w:rPr>
          <w:b/>
        </w:rPr>
        <w:t>schema</w:t>
      </w:r>
      <w:r w:rsidR="00D00404">
        <w:t xml:space="preserve"> </w:t>
      </w:r>
      <w:r w:rsidR="00D00404">
        <w:br/>
        <w:t xml:space="preserve">-schema </w:t>
      </w:r>
      <w:r w:rsidR="00D00404">
        <w:sym w:font="Wingdings" w:char="F0E0"/>
      </w:r>
      <w:r w:rsidR="00D00404">
        <w:t xml:space="preserve"> cognitive framework developed through experience </w:t>
      </w:r>
      <w:r w:rsidR="00D00404">
        <w:br/>
        <w:t>-</w:t>
      </w:r>
      <w:r w:rsidR="00D00404" w:rsidRPr="00D00404">
        <w:rPr>
          <w:b/>
        </w:rPr>
        <w:t>script</w:t>
      </w:r>
      <w:r w:rsidR="00D00404">
        <w:t xml:space="preserve"> </w:t>
      </w:r>
      <w:r w:rsidR="00D00404">
        <w:sym w:font="Wingdings" w:char="F0E0"/>
      </w:r>
      <w:r w:rsidR="00D00404">
        <w:t xml:space="preserve"> type of schema </w:t>
      </w:r>
      <w:r w:rsidR="00D00404">
        <w:br/>
        <w:t xml:space="preserve">-script </w:t>
      </w:r>
      <w:r w:rsidR="00D00404">
        <w:sym w:font="Wingdings" w:char="F0E0"/>
      </w:r>
      <w:r w:rsidR="00D00404">
        <w:t xml:space="preserve"> sequence of procedures that is expected by an individual </w:t>
      </w:r>
    </w:p>
    <w:p w:rsidR="00D00404" w:rsidRDefault="00D00404" w:rsidP="007D0E0F">
      <w:r w:rsidRPr="00D00404">
        <w:rPr>
          <w:b/>
          <w:u w:val="single"/>
        </w:rPr>
        <w:t>Analogical Learning</w:t>
      </w:r>
      <w:r>
        <w:t xml:space="preserve"> </w:t>
      </w:r>
      <w:r>
        <w:br/>
        <w:t xml:space="preserve">-draw an analogy (highlight similarities) between new product and existing product </w:t>
      </w:r>
      <w:r>
        <w:br/>
        <w:t>-</w:t>
      </w:r>
      <w:r w:rsidRPr="00D00404">
        <w:rPr>
          <w:b/>
        </w:rPr>
        <w:t>base</w:t>
      </w:r>
      <w:r>
        <w:t xml:space="preserve"> </w:t>
      </w:r>
      <w:r>
        <w:sym w:font="Wingdings" w:char="F0E0"/>
      </w:r>
      <w:r>
        <w:t xml:space="preserve"> existing product (original source of knowledge) </w:t>
      </w:r>
      <w:r>
        <w:br/>
        <w:t>-</w:t>
      </w:r>
      <w:r w:rsidRPr="00D00404">
        <w:rPr>
          <w:b/>
        </w:rPr>
        <w:t>target</w:t>
      </w:r>
      <w:r>
        <w:t xml:space="preserve"> </w:t>
      </w:r>
      <w:r>
        <w:sym w:font="Wingdings" w:char="F0E0"/>
      </w:r>
      <w:r>
        <w:t xml:space="preserve"> new product (what existing knowledge will be transferred to) </w:t>
      </w:r>
      <w:r>
        <w:br/>
        <w:t>-ex: introducing Listerine breath strips which is like Listerine mouthwash</w:t>
      </w:r>
      <w:r>
        <w:br/>
        <w:t xml:space="preserve">-can take 2 forms </w:t>
      </w:r>
      <w:r>
        <w:br/>
        <w:t xml:space="preserve">1) attributes </w:t>
      </w:r>
      <w:r>
        <w:sym w:font="Wingdings" w:char="F0E0"/>
      </w:r>
      <w:r>
        <w:t xml:space="preserve"> identifiable features of the product (both things of Listerine come in green packaging) </w:t>
      </w:r>
      <w:r>
        <w:br/>
        <w:t xml:space="preserve">2) relations </w:t>
      </w:r>
      <w:r>
        <w:sym w:font="Wingdings" w:char="F0E0"/>
      </w:r>
      <w:r>
        <w:t xml:space="preserve"> how product relates to desired outcome (fresh minty breath) </w:t>
      </w:r>
    </w:p>
    <w:p w:rsidR="00D00404" w:rsidRDefault="00D00404" w:rsidP="007D0E0F">
      <w:r w:rsidRPr="00D00404">
        <w:rPr>
          <w:b/>
          <w:u w:val="single"/>
        </w:rPr>
        <w:t>Retrieving Information for Purchase Decisions</w:t>
      </w:r>
      <w:r>
        <w:t xml:space="preserve"> </w:t>
      </w:r>
      <w:r>
        <w:br/>
        <w:t>-</w:t>
      </w:r>
      <w:r w:rsidRPr="00D00404">
        <w:rPr>
          <w:b/>
        </w:rPr>
        <w:t>retrieval</w:t>
      </w:r>
      <w:r>
        <w:t xml:space="preserve"> </w:t>
      </w:r>
      <w:r>
        <w:sym w:font="Wingdings" w:char="F0E0"/>
      </w:r>
      <w:r>
        <w:t xml:space="preserve"> access info from long-term memory </w:t>
      </w:r>
    </w:p>
    <w:p w:rsidR="00D00404" w:rsidRDefault="00D00404" w:rsidP="007D0E0F">
      <w:r w:rsidRPr="00D00404">
        <w:rPr>
          <w:b/>
          <w:u w:val="single"/>
        </w:rPr>
        <w:t xml:space="preserve">Factors Influencing Retrieval </w:t>
      </w:r>
      <w:r>
        <w:br/>
        <w:t xml:space="preserve">-some diff in retrieval ability are </w:t>
      </w:r>
      <w:r>
        <w:br/>
        <w:t>-physiological (old people) – bad recall</w:t>
      </w:r>
      <w:r>
        <w:br/>
        <w:t xml:space="preserve">-situational – relating </w:t>
      </w:r>
      <w:r w:rsidR="0001254F">
        <w:t>to</w:t>
      </w:r>
      <w:r>
        <w:t xml:space="preserve"> environment </w:t>
      </w:r>
      <w:r w:rsidR="0001254F">
        <w:br/>
        <w:t>-</w:t>
      </w:r>
      <w:r w:rsidR="0001254F" w:rsidRPr="0001254F">
        <w:rPr>
          <w:b/>
        </w:rPr>
        <w:t>pioneering brand</w:t>
      </w:r>
      <w:r w:rsidR="0001254F">
        <w:sym w:font="Wingdings" w:char="F0E0"/>
      </w:r>
      <w:r w:rsidR="0001254F">
        <w:t xml:space="preserve"> first brand to enter market, more easily retrieved from memory than follower brands</w:t>
      </w:r>
      <w:r w:rsidR="0001254F">
        <w:br/>
        <w:t xml:space="preserve">-viewing environment – commercials at beginning more likely to be remembered than those shown last </w:t>
      </w:r>
      <w:r w:rsidR="0001254F">
        <w:br/>
        <w:t>-</w:t>
      </w:r>
      <w:r w:rsidR="0001254F" w:rsidRPr="0001254F">
        <w:rPr>
          <w:b/>
        </w:rPr>
        <w:t>post-experience adverting effects</w:t>
      </w:r>
      <w:r w:rsidR="0001254F">
        <w:t xml:space="preserve"> </w:t>
      </w:r>
      <w:r w:rsidR="0001254F">
        <w:sym w:font="Wingdings" w:char="F0E0"/>
      </w:r>
      <w:r w:rsidR="0001254F">
        <w:t xml:space="preserve"> imagery we see recently can be confused with our own experiences </w:t>
      </w:r>
    </w:p>
    <w:p w:rsidR="0001254F" w:rsidRDefault="0001254F" w:rsidP="007D0E0F">
      <w:r>
        <w:t xml:space="preserve">FAMILIARITY AND RECALL </w:t>
      </w:r>
      <w:r>
        <w:br/>
        <w:t xml:space="preserve">-when you’re familiar you recall better </w:t>
      </w:r>
      <w:r>
        <w:br/>
        <w:t xml:space="preserve">-but over familiarity can result in less learning because you tune it out </w:t>
      </w:r>
    </w:p>
    <w:p w:rsidR="0001254F" w:rsidRDefault="0001254F" w:rsidP="007D0E0F">
      <w:r>
        <w:t xml:space="preserve">SALIANCE AND RECALL </w:t>
      </w:r>
      <w:r>
        <w:br/>
        <w:t>-</w:t>
      </w:r>
      <w:r w:rsidRPr="0001254F">
        <w:rPr>
          <w:b/>
        </w:rPr>
        <w:t>salience</w:t>
      </w:r>
      <w:r>
        <w:t xml:space="preserve"> </w:t>
      </w:r>
      <w:r>
        <w:sym w:font="Wingdings" w:char="F0E0"/>
      </w:r>
      <w:r>
        <w:t xml:space="preserve"> prominence, level of activation in memory </w:t>
      </w:r>
      <w:r>
        <w:br/>
        <w:t xml:space="preserve">-contrast more recall </w:t>
      </w:r>
      <w:r>
        <w:br/>
        <w:t>-</w:t>
      </w:r>
      <w:r w:rsidRPr="0001254F">
        <w:rPr>
          <w:b/>
        </w:rPr>
        <w:t xml:space="preserve">von </w:t>
      </w:r>
      <w:proofErr w:type="spellStart"/>
      <w:r w:rsidRPr="0001254F">
        <w:rPr>
          <w:b/>
        </w:rPr>
        <w:t>Restoroff</w:t>
      </w:r>
      <w:proofErr w:type="spellEnd"/>
      <w:r w:rsidRPr="0001254F">
        <w:rPr>
          <w:b/>
        </w:rPr>
        <w:t xml:space="preserve"> effect</w:t>
      </w:r>
      <w:r>
        <w:t xml:space="preserve"> </w:t>
      </w:r>
      <w:r>
        <w:sym w:font="Wingdings" w:char="F0E0"/>
      </w:r>
      <w:r>
        <w:t xml:space="preserve"> anything that increases novelty of stimulus can make better recall </w:t>
      </w:r>
      <w:r>
        <w:br/>
        <w:t>-</w:t>
      </w:r>
      <w:r w:rsidRPr="0001254F">
        <w:rPr>
          <w:b/>
        </w:rPr>
        <w:t>mystery ads</w:t>
      </w:r>
      <w:r>
        <w:t xml:space="preserve"> </w:t>
      </w:r>
      <w:r>
        <w:sym w:font="Wingdings" w:char="F0E0"/>
      </w:r>
      <w:r>
        <w:t xml:space="preserve"> brands not revealed until end of ad, better recall </w:t>
      </w:r>
    </w:p>
    <w:p w:rsidR="0001254F" w:rsidRDefault="0001254F" w:rsidP="007D0E0F">
      <w:r>
        <w:t xml:space="preserve">PICTORIAL VS VERBAL CUES </w:t>
      </w:r>
      <w:r>
        <w:br/>
        <w:t xml:space="preserve">-better visual memory than verbal </w:t>
      </w:r>
      <w:r>
        <w:br/>
      </w:r>
    </w:p>
    <w:p w:rsidR="0001254F" w:rsidRDefault="0001254F" w:rsidP="007D0E0F">
      <w:r w:rsidRPr="0001254F">
        <w:rPr>
          <w:b/>
          <w:u w:val="single"/>
        </w:rPr>
        <w:lastRenderedPageBreak/>
        <w:t>Factors Influencing Forgetting</w:t>
      </w:r>
      <w:r>
        <w:t xml:space="preserve"> </w:t>
      </w:r>
      <w:r>
        <w:br/>
        <w:t>-</w:t>
      </w:r>
      <w:r w:rsidRPr="0001254F">
        <w:rPr>
          <w:b/>
        </w:rPr>
        <w:t>interference</w:t>
      </w:r>
      <w:r>
        <w:t xml:space="preserve"> </w:t>
      </w:r>
      <w:r>
        <w:sym w:font="Wingdings" w:char="F0E0"/>
      </w:r>
      <w:r>
        <w:t xml:space="preserve"> additional info is learned and displaces earlier info causing you to forget </w:t>
      </w:r>
      <w:r>
        <w:br/>
        <w:t>-</w:t>
      </w:r>
      <w:r w:rsidRPr="0001254F">
        <w:rPr>
          <w:b/>
        </w:rPr>
        <w:t>retroactive interference</w:t>
      </w:r>
      <w:r>
        <w:t xml:space="preserve"> </w:t>
      </w:r>
      <w:r>
        <w:sym w:font="Wingdings" w:char="F0E0"/>
      </w:r>
      <w:r>
        <w:t xml:space="preserve"> stimulus-response associations forgotten when you learn new responses to the same or similar stimuli </w:t>
      </w:r>
    </w:p>
    <w:p w:rsidR="0001254F" w:rsidRDefault="0001254F" w:rsidP="007D0E0F">
      <w:r w:rsidRPr="0001254F">
        <w:rPr>
          <w:b/>
          <w:u w:val="single"/>
        </w:rPr>
        <w:t>Products as Memory Markers</w:t>
      </w:r>
      <w:r w:rsidR="001E483A">
        <w:br/>
        <w:t>-ads and products can be retr</w:t>
      </w:r>
      <w:r>
        <w:t>i</w:t>
      </w:r>
      <w:r w:rsidR="001E483A">
        <w:t>e</w:t>
      </w:r>
      <w:r>
        <w:t xml:space="preserve">val cues </w:t>
      </w:r>
      <w:r>
        <w:br/>
        <w:t>-</w:t>
      </w:r>
      <w:r w:rsidR="001E483A">
        <w:t xml:space="preserve">ads that get us to think about our past get us to like them more </w:t>
      </w:r>
      <w:r w:rsidR="001E483A">
        <w:br/>
        <w:t xml:space="preserve">-possessions have mnemonic qualities, external memory by making us retrieve episodic memories </w:t>
      </w:r>
    </w:p>
    <w:p w:rsidR="001E483A" w:rsidRDefault="001E483A" w:rsidP="007D0E0F">
      <w:r w:rsidRPr="001E483A">
        <w:rPr>
          <w:b/>
          <w:u w:val="single"/>
        </w:rPr>
        <w:t>The Marketing Power of Nostalgia</w:t>
      </w:r>
      <w:r>
        <w:br/>
        <w:t>-</w:t>
      </w:r>
      <w:r w:rsidRPr="001E483A">
        <w:rPr>
          <w:b/>
        </w:rPr>
        <w:t>spontaneous recovery</w:t>
      </w:r>
      <w:r>
        <w:t xml:space="preserve"> </w:t>
      </w:r>
      <w:r>
        <w:sym w:font="Wingdings" w:char="F0E0"/>
      </w:r>
      <w:r>
        <w:t xml:space="preserve"> re-established connection to consumer’s powerful nostalgic reactions to things they haven’t been exposed to in years </w:t>
      </w:r>
      <w:r>
        <w:br/>
        <w:t>-</w:t>
      </w:r>
      <w:r w:rsidRPr="001E483A">
        <w:rPr>
          <w:b/>
        </w:rPr>
        <w:t>retro brand</w:t>
      </w:r>
      <w:r>
        <w:t xml:space="preserve"> </w:t>
      </w:r>
      <w:r>
        <w:sym w:font="Wingdings" w:char="F0E0"/>
      </w:r>
      <w:r>
        <w:t xml:space="preserve"> updated version of a brand from prior historical period </w:t>
      </w:r>
    </w:p>
    <w:p w:rsidR="001E483A" w:rsidRDefault="001E483A" w:rsidP="007D0E0F">
      <w:r w:rsidRPr="001E483A">
        <w:rPr>
          <w:b/>
          <w:u w:val="single"/>
        </w:rPr>
        <w:t>Memory and Aesthetic Preferences</w:t>
      </w:r>
      <w:r>
        <w:t xml:space="preserve"> </w:t>
      </w:r>
      <w:r>
        <w:br/>
        <w:t xml:space="preserve">-people’s tastes of products are influenced by what was popular during certain critical periods of their youth </w:t>
      </w:r>
      <w:r>
        <w:br/>
        <w:t xml:space="preserve">-ex: liking song related to how old person was when song was popular </w:t>
      </w:r>
    </w:p>
    <w:p w:rsidR="001E483A" w:rsidRDefault="001E483A" w:rsidP="007D0E0F">
      <w:r w:rsidRPr="001E483A">
        <w:rPr>
          <w:b/>
          <w:u w:val="single"/>
        </w:rPr>
        <w:t xml:space="preserve">Measuring Memory for Marketing Stimuli </w:t>
      </w:r>
      <w:r>
        <w:br/>
        <w:t xml:space="preserve">-more likely to remember brands we don’t like </w:t>
      </w:r>
    </w:p>
    <w:p w:rsidR="001E483A" w:rsidRDefault="001E483A" w:rsidP="007D0E0F">
      <w:r w:rsidRPr="001E483A">
        <w:rPr>
          <w:b/>
          <w:u w:val="single"/>
        </w:rPr>
        <w:t>Recognition vs Recall</w:t>
      </w:r>
      <w:r>
        <w:t xml:space="preserve"> </w:t>
      </w:r>
      <w:r>
        <w:br/>
        <w:t xml:space="preserve">-two basic measures of impact </w:t>
      </w:r>
      <w:r>
        <w:br/>
        <w:t xml:space="preserve">-recognition </w:t>
      </w:r>
      <w:r>
        <w:sym w:font="Wingdings" w:char="F0E0"/>
      </w:r>
      <w:r>
        <w:t xml:space="preserve"> asked whether they’ve seen the ad before </w:t>
      </w:r>
      <w:r>
        <w:br/>
        <w:t xml:space="preserve">-recall </w:t>
      </w:r>
      <w:r>
        <w:sym w:font="Wingdings" w:char="F0E0"/>
      </w:r>
      <w:r>
        <w:t xml:space="preserve"> asked to list what they’ve seen in the past </w:t>
      </w:r>
      <w:r>
        <w:br/>
        <w:t xml:space="preserve">-recall important when people don’t have data at their disposal and must remember </w:t>
      </w:r>
      <w:r>
        <w:br/>
        <w:t xml:space="preserve">-recognition important when they consumer is confronted with thousands of product options </w:t>
      </w:r>
    </w:p>
    <w:p w:rsidR="001E483A" w:rsidRDefault="001E483A" w:rsidP="007D0E0F">
      <w:r w:rsidRPr="001E483A">
        <w:rPr>
          <w:b/>
          <w:u w:val="single"/>
        </w:rPr>
        <w:t>Problems with Memory Measures</w:t>
      </w:r>
      <w:r>
        <w:t xml:space="preserve"> </w:t>
      </w:r>
    </w:p>
    <w:p w:rsidR="001E483A" w:rsidRDefault="001E483A" w:rsidP="007D0E0F">
      <w:r>
        <w:t xml:space="preserve">RESPONSE BIASES </w:t>
      </w:r>
      <w:r>
        <w:br/>
        <w:t>-results obtained from a measuring instrument are not necessarily cau</w:t>
      </w:r>
      <w:r w:rsidR="005B4411">
        <w:t xml:space="preserve">sed by what is being measured </w:t>
      </w:r>
    </w:p>
    <w:p w:rsidR="005B4411" w:rsidRDefault="005B4411" w:rsidP="007D0E0F">
      <w:r>
        <w:t xml:space="preserve">MEMORY LAPSES </w:t>
      </w:r>
      <w:r>
        <w:br/>
        <w:t xml:space="preserve">-people prone to unintentionally forgetting info </w:t>
      </w:r>
      <w:r>
        <w:br/>
        <w:t xml:space="preserve">-omitting (leaving out facts) </w:t>
      </w:r>
      <w:r>
        <w:br/>
        <w:t xml:space="preserve">-averaging (normalize things and not report extreme cases) </w:t>
      </w:r>
      <w:r>
        <w:br/>
        <w:t xml:space="preserve">-telescoping (inaccurate recall of time) </w:t>
      </w:r>
    </w:p>
    <w:p w:rsidR="005B4411" w:rsidRDefault="005B4411" w:rsidP="007D0E0F">
      <w:r>
        <w:t xml:space="preserve">MEMORY FOR FACTS VS FEELINGS </w:t>
      </w:r>
      <w:r>
        <w:br/>
        <w:t xml:space="preserve">-maybe it’s more important to have feelings than remember the facts of an ad </w:t>
      </w:r>
      <w:r>
        <w:br/>
        <w:t xml:space="preserve">-recall doesn’t translate into preference </w:t>
      </w:r>
    </w:p>
    <w:p w:rsidR="005B4411" w:rsidRPr="007D0E0F" w:rsidRDefault="005B4411" w:rsidP="007D0E0F">
      <w:bookmarkStart w:id="0" w:name="_GoBack"/>
      <w:bookmarkEnd w:id="0"/>
    </w:p>
    <w:sectPr w:rsidR="005B4411" w:rsidRPr="007D0E0F" w:rsidSect="00A8043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A13941"/>
    <w:multiLevelType w:val="hybridMultilevel"/>
    <w:tmpl w:val="3730B4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431"/>
    <w:rsid w:val="0001254F"/>
    <w:rsid w:val="001E483A"/>
    <w:rsid w:val="005B4411"/>
    <w:rsid w:val="00696A11"/>
    <w:rsid w:val="007D0E0F"/>
    <w:rsid w:val="008932CA"/>
    <w:rsid w:val="008E12B2"/>
    <w:rsid w:val="009A1D47"/>
    <w:rsid w:val="00A80431"/>
    <w:rsid w:val="00A90F5B"/>
    <w:rsid w:val="00AA6413"/>
    <w:rsid w:val="00AD1B91"/>
    <w:rsid w:val="00B0034F"/>
    <w:rsid w:val="00B02FAF"/>
    <w:rsid w:val="00B25868"/>
    <w:rsid w:val="00C46E8D"/>
    <w:rsid w:val="00CC2ED3"/>
    <w:rsid w:val="00D0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0807A1-FC25-4DB0-A8C0-4F236026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6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dcterms:created xsi:type="dcterms:W3CDTF">2014-02-06T05:42:00Z</dcterms:created>
  <dcterms:modified xsi:type="dcterms:W3CDTF">2014-02-06T17:09:00Z</dcterms:modified>
</cp:coreProperties>
</file>