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F21C2E" w14:textId="0A7927C1" w:rsidR="00181844" w:rsidRPr="0034731E" w:rsidRDefault="00B304D9"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b/>
          <w:sz w:val="20"/>
          <w:szCs w:val="20"/>
          <w:lang w:val="en-US"/>
        </w:rPr>
        <w:t>JANUARY 6 &amp; 9</w:t>
      </w:r>
    </w:p>
    <w:p w14:paraId="1D2FD4F9" w14:textId="77777777" w:rsidR="00181844" w:rsidRPr="0034731E" w:rsidRDefault="00181844"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Paradigm – refers to a set of ideas, assumption, used to interpret</w:t>
      </w:r>
    </w:p>
    <w:p w14:paraId="4F0A1A24" w14:textId="77777777" w:rsidR="00181844" w:rsidRPr="0034731E" w:rsidRDefault="00181844" w:rsidP="003E4A5C">
      <w:pPr>
        <w:pStyle w:val="NoteLevel1"/>
        <w:numPr>
          <w:ilvl w:val="0"/>
          <w:numId w:val="2"/>
        </w:numPr>
        <w:rPr>
          <w:rFonts w:ascii="Arial Narrow" w:hAnsi="Arial Narrow"/>
          <w:sz w:val="20"/>
          <w:szCs w:val="20"/>
          <w:lang w:val="en-US"/>
        </w:rPr>
      </w:pPr>
      <w:r w:rsidRPr="0034731E">
        <w:rPr>
          <w:rFonts w:ascii="Arial Narrow" w:hAnsi="Arial Narrow"/>
          <w:sz w:val="20"/>
          <w:szCs w:val="20"/>
          <w:lang w:val="en-US"/>
        </w:rPr>
        <w:t>Essentialist paradigm</w:t>
      </w:r>
    </w:p>
    <w:p w14:paraId="5199C512"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certain acts are thought to be objectively deviant</w:t>
      </w:r>
    </w:p>
    <w:p w14:paraId="132A3642"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the focus (unit of analysis) is the individual (the body and or mind)</w:t>
      </w:r>
    </w:p>
    <w:p w14:paraId="557038F9"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the remedy lays in “treatment: of the individual</w:t>
      </w:r>
    </w:p>
    <w:p w14:paraId="4D468EBC" w14:textId="77777777" w:rsidR="00181844" w:rsidRPr="0034731E" w:rsidRDefault="00181844" w:rsidP="003E4A5C">
      <w:pPr>
        <w:pStyle w:val="NoteLevel1"/>
        <w:numPr>
          <w:ilvl w:val="0"/>
          <w:numId w:val="3"/>
        </w:numPr>
        <w:rPr>
          <w:rFonts w:ascii="Arial Narrow" w:hAnsi="Arial Narrow"/>
          <w:sz w:val="20"/>
          <w:szCs w:val="20"/>
          <w:lang w:val="en-US"/>
        </w:rPr>
      </w:pPr>
      <w:r w:rsidRPr="0034731E">
        <w:rPr>
          <w:rFonts w:ascii="Arial Narrow" w:hAnsi="Arial Narrow"/>
          <w:sz w:val="20"/>
          <w:szCs w:val="20"/>
          <w:lang w:val="en-US"/>
        </w:rPr>
        <w:t xml:space="preserve">Variations: </w:t>
      </w:r>
    </w:p>
    <w:p w14:paraId="26DE99D1"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 xml:space="preserve"> Demonic</w:t>
      </w:r>
    </w:p>
    <w:p w14:paraId="44BFA065"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acts that are contrary to the laws of God are inherently wrong</w:t>
      </w:r>
    </w:p>
    <w:p w14:paraId="067928BF"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the individual succumbs to evil through temptation or possession</w:t>
      </w:r>
    </w:p>
    <w:p w14:paraId="711CE9FF" w14:textId="77777777" w:rsidR="00181844" w:rsidRPr="0034731E" w:rsidRDefault="00181844" w:rsidP="00181844">
      <w:pPr>
        <w:pStyle w:val="NoteLevel2"/>
        <w:numPr>
          <w:ilvl w:val="0"/>
          <w:numId w:val="0"/>
        </w:numPr>
        <w:ind w:left="1080"/>
        <w:rPr>
          <w:rFonts w:ascii="Arial Narrow" w:hAnsi="Arial Narrow"/>
          <w:sz w:val="20"/>
          <w:szCs w:val="20"/>
          <w:lang w:val="en-US"/>
        </w:rPr>
      </w:pPr>
      <w:r w:rsidRPr="0034731E">
        <w:rPr>
          <w:rFonts w:ascii="Arial Narrow" w:hAnsi="Arial Narrow"/>
          <w:sz w:val="20"/>
          <w:szCs w:val="20"/>
          <w:lang w:val="en-US"/>
        </w:rPr>
        <w:t xml:space="preserve">   Remedy: discipline or evil from the body</w:t>
      </w:r>
    </w:p>
    <w:p w14:paraId="7D49C7D4"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Naturalistic</w:t>
      </w:r>
    </w:p>
    <w:p w14:paraId="12841B4F"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Deviance is defined as acting in a way that is contrary to human nature</w:t>
      </w:r>
    </w:p>
    <w:p w14:paraId="711872F3"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The implication is that there is something abnormal with the mind or body of the individual</w:t>
      </w:r>
    </w:p>
    <w:p w14:paraId="51FEB888" w14:textId="77777777" w:rsidR="00181844" w:rsidRPr="0034731E" w:rsidRDefault="00181844" w:rsidP="00181844">
      <w:pPr>
        <w:pStyle w:val="NoteLevel2"/>
        <w:numPr>
          <w:ilvl w:val="0"/>
          <w:numId w:val="0"/>
        </w:numPr>
        <w:ind w:left="1080"/>
        <w:rPr>
          <w:rFonts w:ascii="Arial Narrow" w:hAnsi="Arial Narrow"/>
          <w:sz w:val="20"/>
          <w:szCs w:val="20"/>
          <w:lang w:val="en-US"/>
        </w:rPr>
      </w:pPr>
      <w:r w:rsidRPr="0034731E">
        <w:rPr>
          <w:rFonts w:ascii="Arial Narrow" w:hAnsi="Arial Narrow"/>
          <w:sz w:val="20"/>
          <w:szCs w:val="20"/>
          <w:lang w:val="en-US"/>
        </w:rPr>
        <w:t xml:space="preserve">    Remedy: training the body and/or confinement</w:t>
      </w:r>
    </w:p>
    <w:p w14:paraId="33FA14BF" w14:textId="77777777" w:rsidR="00181844" w:rsidRPr="0034731E" w:rsidRDefault="00181844" w:rsidP="003E4A5C">
      <w:pPr>
        <w:pStyle w:val="NoteLevel1"/>
        <w:numPr>
          <w:ilvl w:val="0"/>
          <w:numId w:val="4"/>
        </w:numPr>
        <w:rPr>
          <w:rFonts w:ascii="Arial Narrow" w:hAnsi="Arial Narrow"/>
          <w:sz w:val="20"/>
          <w:szCs w:val="20"/>
          <w:lang w:val="en-US"/>
        </w:rPr>
      </w:pPr>
      <w:r w:rsidRPr="0034731E">
        <w:rPr>
          <w:rFonts w:ascii="Arial Narrow" w:hAnsi="Arial Narrow"/>
          <w:sz w:val="20"/>
          <w:szCs w:val="20"/>
          <w:lang w:val="en-US"/>
        </w:rPr>
        <w:t>Cultural paradigm</w:t>
      </w:r>
    </w:p>
    <w:p w14:paraId="1BFAA6F9"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Deviance is relative to a people: there are no absolute or universal features that define deviance</w:t>
      </w:r>
    </w:p>
    <w:p w14:paraId="79E47226"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The focus is on the social/cultural context of the act ( including the perceptions and interpretation of others)</w:t>
      </w:r>
    </w:p>
    <w:p w14:paraId="4BFC17E3"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Remedy is interpreted as being an exercise of power.</w:t>
      </w:r>
    </w:p>
    <w:p w14:paraId="212D3183" w14:textId="77777777" w:rsidR="00181844" w:rsidRPr="0034731E" w:rsidRDefault="00181844" w:rsidP="00181844">
      <w:pPr>
        <w:pStyle w:val="NoteLevel1"/>
        <w:rPr>
          <w:rFonts w:ascii="Arial Narrow" w:hAnsi="Arial Narrow"/>
          <w:sz w:val="20"/>
          <w:szCs w:val="20"/>
          <w:lang w:val="en-US"/>
        </w:rPr>
      </w:pPr>
      <w:r w:rsidRPr="0034731E">
        <w:rPr>
          <w:rFonts w:ascii="Arial Narrow" w:hAnsi="Arial Narrow"/>
          <w:sz w:val="20"/>
          <w:szCs w:val="20"/>
          <w:lang w:val="en-US"/>
        </w:rPr>
        <w:t>Examples of naturalistic type theories:</w:t>
      </w:r>
    </w:p>
    <w:p w14:paraId="5DD14475" w14:textId="77777777" w:rsidR="00181844" w:rsidRPr="0034731E" w:rsidRDefault="00181844" w:rsidP="00201693">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Cesare Lombroso (1836-1909)</w:t>
      </w:r>
    </w:p>
    <w:p w14:paraId="403C1C7D"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Argued that criminals had the genes (were “throwbacks”) of an earlier, less civilized race of humans.</w:t>
      </w:r>
    </w:p>
    <w:p w14:paraId="5D1DB509" w14:textId="77777777" w:rsidR="00181844" w:rsidRPr="0034731E" w:rsidRDefault="00181844" w:rsidP="00181844">
      <w:pPr>
        <w:pStyle w:val="NoteLevel2"/>
        <w:numPr>
          <w:ilvl w:val="0"/>
          <w:numId w:val="0"/>
        </w:numPr>
        <w:ind w:left="1080"/>
        <w:rPr>
          <w:rFonts w:ascii="Arial Narrow" w:hAnsi="Arial Narrow"/>
          <w:sz w:val="20"/>
          <w:szCs w:val="20"/>
          <w:lang w:val="en-US"/>
        </w:rPr>
      </w:pPr>
      <w:r w:rsidRPr="0034731E">
        <w:rPr>
          <w:rFonts w:ascii="Arial Narrow" w:hAnsi="Arial Narrow"/>
          <w:sz w:val="20"/>
          <w:szCs w:val="20"/>
          <w:lang w:val="en-US"/>
        </w:rPr>
        <w:t>The Study:</w:t>
      </w:r>
    </w:p>
    <w:p w14:paraId="57B6FB00"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A physical comparison of a non random sample of convicted criminals and a non random sample of soldiers</w:t>
      </w:r>
    </w:p>
    <w:p w14:paraId="21C81BF3"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He identified a tell tale set of physical traits:</w:t>
      </w:r>
    </w:p>
    <w:p w14:paraId="14E4F0CD"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Eg. projecting eye ridges, protruding jaw, asymmetrical cranium, ears that stand out, unusual wrinkling of skin, long arms, diminished sensitivity to pain, etc.</w:t>
      </w:r>
    </w:p>
    <w:p w14:paraId="2DF6B2CE"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43% of prisoners had 5 or more traits while none of the soldiers had that many</w:t>
      </w:r>
    </w:p>
    <w:p w14:paraId="6C364381"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Concluded that these people derived from an early race of deviant humans. However their characteristics were due reactions from lifestyle within the prison.</w:t>
      </w:r>
    </w:p>
    <w:p w14:paraId="78C88E51" w14:textId="77777777" w:rsidR="00181844" w:rsidRPr="0034731E" w:rsidRDefault="00181844"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Charles Davenport (1866-1944)</w:t>
      </w:r>
    </w:p>
    <w:p w14:paraId="4108AD57"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Observed that criminality runs in families</w:t>
      </w:r>
    </w:p>
    <w:p w14:paraId="04EEBC73"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Speculated that evolutionary, human populations adopted two different survival strategies:</w:t>
      </w:r>
    </w:p>
    <w:p w14:paraId="55C03316"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Hunter-gatherer</w:t>
      </w:r>
    </w:p>
    <w:p w14:paraId="4974AC62"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Gardening</w:t>
      </w:r>
    </w:p>
    <w:p w14:paraId="1C05F9D4"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Hunter-gathering societies selected individuals who were co-operative, non-competitive, sharing and monogamous</w:t>
      </w:r>
    </w:p>
    <w:p w14:paraId="2C4E05C5"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Gardening societies selected individuals who were competitive, selfish, and violent</w:t>
      </w:r>
    </w:p>
    <w:p w14:paraId="4840228B" w14:textId="77777777" w:rsidR="00181844"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Individuals today who have more of the gens of the gardener are inclined towards violence and criminal behaviour.</w:t>
      </w:r>
    </w:p>
    <w:p w14:paraId="158A8C5E" w14:textId="46BDA169" w:rsidR="00412421" w:rsidRPr="0034731E" w:rsidRDefault="00412421" w:rsidP="00181844">
      <w:pPr>
        <w:pStyle w:val="NoteLevel2"/>
        <w:rPr>
          <w:rFonts w:ascii="Arial Narrow" w:hAnsi="Arial Narrow"/>
          <w:sz w:val="20"/>
          <w:szCs w:val="20"/>
          <w:lang w:val="en-US"/>
        </w:rPr>
      </w:pPr>
      <w:r>
        <w:rPr>
          <w:rFonts w:ascii="Arial Narrow" w:hAnsi="Arial Narrow"/>
          <w:sz w:val="20"/>
          <w:szCs w:val="20"/>
          <w:lang w:val="en-US"/>
        </w:rPr>
        <w:t>Today the theory is critiqued because researchers have found that both of these societies can be violent</w:t>
      </w:r>
    </w:p>
    <w:p w14:paraId="5F7A0F60" w14:textId="77777777" w:rsidR="00181844" w:rsidRPr="0034731E" w:rsidRDefault="00181844"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Patricia Jacobs isolated the XYY chromosome in 1961</w:t>
      </w:r>
    </w:p>
    <w:p w14:paraId="68ACD0C1"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A comparative sample of infants and maximum security male patients in a Scottish hospital for the criminally insane found elevated rates among the inmates:</w:t>
      </w:r>
    </w:p>
    <w:p w14:paraId="48D1781F"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0.15% of infants</w:t>
      </w:r>
    </w:p>
    <w:p w14:paraId="26FA0857"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3.00% of inmates</w:t>
      </w:r>
    </w:p>
    <w:p w14:paraId="611ECB98"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in 1969, the XYY syndrome was accepted as mitigating evidence in a French murder case</w:t>
      </w:r>
    </w:p>
    <w:p w14:paraId="757565D3" w14:textId="77777777" w:rsidR="00181844" w:rsidRPr="0034731E" w:rsidRDefault="00E75B9B" w:rsidP="00181844">
      <w:pPr>
        <w:pStyle w:val="NoteLevel2"/>
        <w:rPr>
          <w:rFonts w:ascii="Arial Narrow" w:hAnsi="Arial Narrow"/>
          <w:sz w:val="20"/>
          <w:szCs w:val="20"/>
          <w:lang w:val="en-US"/>
        </w:rPr>
      </w:pPr>
      <w:r w:rsidRPr="0034731E">
        <w:rPr>
          <w:rFonts w:ascii="Arial Narrow" w:hAnsi="Arial Narrow"/>
          <w:sz w:val="20"/>
          <w:szCs w:val="20"/>
          <w:lang w:val="en-US"/>
        </w:rPr>
        <w:t>Subsequently</w:t>
      </w:r>
      <w:r w:rsidR="00181844" w:rsidRPr="0034731E">
        <w:rPr>
          <w:rFonts w:ascii="Arial Narrow" w:hAnsi="Arial Narrow"/>
          <w:sz w:val="20"/>
          <w:szCs w:val="20"/>
          <w:lang w:val="en-US"/>
        </w:rPr>
        <w:t>, a review by the USA National Institute of Mental Health found:</w:t>
      </w:r>
    </w:p>
    <w:p w14:paraId="33D0472A"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a general rate of 0.15% -0.05% (more rare than Jacobs had thought)</w:t>
      </w:r>
    </w:p>
    <w:p w14:paraId="5846E54E" w14:textId="77777777" w:rsidR="00181844" w:rsidRPr="0034731E" w:rsidRDefault="00E75B9B" w:rsidP="00181844">
      <w:pPr>
        <w:pStyle w:val="NoteLevel3"/>
        <w:rPr>
          <w:rFonts w:ascii="Arial Narrow" w:hAnsi="Arial Narrow"/>
          <w:sz w:val="20"/>
          <w:szCs w:val="20"/>
          <w:lang w:val="en-US"/>
        </w:rPr>
      </w:pPr>
      <w:r w:rsidRPr="0034731E">
        <w:rPr>
          <w:rFonts w:ascii="Arial Narrow" w:hAnsi="Arial Narrow"/>
          <w:sz w:val="20"/>
          <w:szCs w:val="20"/>
          <w:lang w:val="en-US"/>
        </w:rPr>
        <w:t>Elevated</w:t>
      </w:r>
      <w:r w:rsidR="00181844" w:rsidRPr="0034731E">
        <w:rPr>
          <w:rFonts w:ascii="Arial Narrow" w:hAnsi="Arial Narrow"/>
          <w:sz w:val="20"/>
          <w:szCs w:val="20"/>
          <w:lang w:val="en-US"/>
        </w:rPr>
        <w:t xml:space="preserve"> rates among </w:t>
      </w:r>
      <w:r w:rsidRPr="0034731E">
        <w:rPr>
          <w:rFonts w:ascii="Arial Narrow" w:hAnsi="Arial Narrow"/>
          <w:sz w:val="20"/>
          <w:szCs w:val="20"/>
          <w:lang w:val="en-US"/>
        </w:rPr>
        <w:t>maximum-security</w:t>
      </w:r>
      <w:r w:rsidR="00181844" w:rsidRPr="0034731E">
        <w:rPr>
          <w:rFonts w:ascii="Arial Narrow" w:hAnsi="Arial Narrow"/>
          <w:sz w:val="20"/>
          <w:szCs w:val="20"/>
          <w:lang w:val="en-US"/>
        </w:rPr>
        <w:t xml:space="preserve"> prisoners, but no link with violence – many of the men were locked up for non-violent crimes.</w:t>
      </w:r>
    </w:p>
    <w:p w14:paraId="32D7D361" w14:textId="77777777" w:rsidR="00181844" w:rsidRPr="0034731E" w:rsidRDefault="00E75B9B" w:rsidP="00181844">
      <w:pPr>
        <w:pStyle w:val="NoteLevel3"/>
        <w:rPr>
          <w:rFonts w:ascii="Arial Narrow" w:hAnsi="Arial Narrow"/>
          <w:sz w:val="20"/>
          <w:szCs w:val="20"/>
          <w:lang w:val="en-US"/>
        </w:rPr>
      </w:pPr>
      <w:r w:rsidRPr="0034731E">
        <w:rPr>
          <w:rFonts w:ascii="Arial Narrow" w:hAnsi="Arial Narrow"/>
          <w:sz w:val="20"/>
          <w:szCs w:val="20"/>
          <w:lang w:val="en-US"/>
        </w:rPr>
        <w:t>Men</w:t>
      </w:r>
      <w:r w:rsidR="00181844" w:rsidRPr="0034731E">
        <w:rPr>
          <w:rFonts w:ascii="Arial Narrow" w:hAnsi="Arial Narrow"/>
          <w:sz w:val="20"/>
          <w:szCs w:val="20"/>
          <w:lang w:val="en-US"/>
        </w:rPr>
        <w:t xml:space="preserve"> were taller than average</w:t>
      </w:r>
    </w:p>
    <w:p w14:paraId="1CD4F540" w14:textId="77777777" w:rsidR="00181844" w:rsidRPr="0034731E" w:rsidRDefault="00E75B9B" w:rsidP="00181844">
      <w:pPr>
        <w:pStyle w:val="NoteLevel3"/>
        <w:rPr>
          <w:rFonts w:ascii="Arial Narrow" w:hAnsi="Arial Narrow"/>
          <w:sz w:val="20"/>
          <w:szCs w:val="20"/>
          <w:lang w:val="en-US"/>
        </w:rPr>
      </w:pPr>
      <w:r w:rsidRPr="0034731E">
        <w:rPr>
          <w:rFonts w:ascii="Arial Narrow" w:hAnsi="Arial Narrow"/>
          <w:sz w:val="20"/>
          <w:szCs w:val="20"/>
          <w:lang w:val="en-US"/>
        </w:rPr>
        <w:t>Men</w:t>
      </w:r>
      <w:r w:rsidR="00181844" w:rsidRPr="0034731E">
        <w:rPr>
          <w:rFonts w:ascii="Arial Narrow" w:hAnsi="Arial Narrow"/>
          <w:sz w:val="20"/>
          <w:szCs w:val="20"/>
          <w:lang w:val="en-US"/>
        </w:rPr>
        <w:t xml:space="preserve"> had lower IQs than average</w:t>
      </w:r>
    </w:p>
    <w:p w14:paraId="30D156E4" w14:textId="77777777" w:rsidR="00181844" w:rsidRPr="0034731E" w:rsidRDefault="00181844" w:rsidP="00412421">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Historical variations in definitions of deviance: the case of pedophilia</w:t>
      </w:r>
    </w:p>
    <w:p w14:paraId="69FF3CF8" w14:textId="77777777" w:rsidR="00181844" w:rsidRPr="0034731E" w:rsidRDefault="00181844" w:rsidP="003E4A5C">
      <w:pPr>
        <w:pStyle w:val="NoteLevel1"/>
        <w:numPr>
          <w:ilvl w:val="0"/>
          <w:numId w:val="8"/>
        </w:numPr>
        <w:rPr>
          <w:rFonts w:ascii="Arial Narrow" w:hAnsi="Arial Narrow"/>
          <w:sz w:val="20"/>
          <w:szCs w:val="20"/>
          <w:lang w:val="en-US"/>
        </w:rPr>
      </w:pPr>
      <w:r w:rsidRPr="0034731E">
        <w:rPr>
          <w:rFonts w:ascii="Arial Narrow" w:hAnsi="Arial Narrow"/>
          <w:sz w:val="20"/>
          <w:szCs w:val="20"/>
          <w:lang w:val="en-US"/>
        </w:rPr>
        <w:t>From M. Fouclault: The History of Sexuality</w:t>
      </w:r>
    </w:p>
    <w:p w14:paraId="7FD2F59E"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Greek men did not recognize any principle difference between sexual attraction to women and to boys</w:t>
      </w:r>
    </w:p>
    <w:p w14:paraId="5B25B472"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What was emphasized was ones natural appetite for beauty.</w:t>
      </w:r>
    </w:p>
    <w:p w14:paraId="5088519B"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But a moral distinction was made between the moderate self-possessed man and one given to pleasure.</w:t>
      </w:r>
    </w:p>
    <w:p w14:paraId="18AF7922"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What was important was devotion</w:t>
      </w:r>
    </w:p>
    <w:p w14:paraId="1EC6CE51"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The moral principles governing sexual relations between men and boys:</w:t>
      </w:r>
    </w:p>
    <w:p w14:paraId="4BE5BF69"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A non slave boy was free to accept or reject</w:t>
      </w:r>
    </w:p>
    <w:p w14:paraId="47ECEBA5"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The mature man was expected to show his love: give gifts and services</w:t>
      </w:r>
    </w:p>
    <w:p w14:paraId="6719043D"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The loved boy was not to yield too easily</w:t>
      </w:r>
    </w:p>
    <w:p w14:paraId="45C47632"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The mature man should give up relations with “over-aged boys” – boys who are experiencing puberty</w:t>
      </w:r>
    </w:p>
    <w:p w14:paraId="1CF7346F" w14:textId="77777777" w:rsidR="00181844" w:rsidRPr="0034731E" w:rsidRDefault="00181844" w:rsidP="003E4A5C">
      <w:pPr>
        <w:pStyle w:val="NoteLevel1"/>
        <w:numPr>
          <w:ilvl w:val="0"/>
          <w:numId w:val="9"/>
        </w:numPr>
        <w:tabs>
          <w:tab w:val="clear" w:pos="360"/>
        </w:tabs>
        <w:rPr>
          <w:rFonts w:ascii="Arial Narrow" w:hAnsi="Arial Narrow"/>
          <w:sz w:val="20"/>
          <w:szCs w:val="20"/>
          <w:lang w:val="en-US"/>
        </w:rPr>
      </w:pPr>
      <w:r w:rsidRPr="0034731E">
        <w:rPr>
          <w:rFonts w:ascii="Arial Narrow" w:hAnsi="Arial Narrow"/>
          <w:sz w:val="20"/>
          <w:szCs w:val="20"/>
          <w:lang w:val="en-US"/>
        </w:rPr>
        <w:t>Cross-Cultural variations in definitions of deviance</w:t>
      </w:r>
    </w:p>
    <w:p w14:paraId="52A338C0"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From Skouron, Scott and Rao: “ How offenses are Perceived in the United States, India and Kuwait”</w:t>
      </w:r>
    </w:p>
    <w:p w14:paraId="5AC500F4"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Method: respondents were asked to rank in order the seriousness of 37 “offenses”</w:t>
      </w:r>
    </w:p>
    <w:p w14:paraId="52C27D5C"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Examples:</w:t>
      </w:r>
    </w:p>
    <w:p w14:paraId="0A5021C5"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A married women committed adultery</w:t>
      </w:r>
    </w:p>
    <w:p w14:paraId="3F2C32E5" w14:textId="77777777" w:rsidR="00181844" w:rsidRPr="0034731E" w:rsidRDefault="00181844" w:rsidP="00181844">
      <w:pPr>
        <w:pStyle w:val="NoteLevel3"/>
        <w:rPr>
          <w:rFonts w:ascii="Arial Narrow" w:hAnsi="Arial Narrow"/>
          <w:sz w:val="20"/>
          <w:szCs w:val="20"/>
          <w:lang w:val="en-US"/>
        </w:rPr>
      </w:pPr>
      <w:r w:rsidRPr="0034731E">
        <w:rPr>
          <w:rFonts w:ascii="Arial Narrow" w:hAnsi="Arial Narrow"/>
          <w:sz w:val="20"/>
          <w:szCs w:val="20"/>
          <w:lang w:val="en-US"/>
        </w:rPr>
        <w:t xml:space="preserve">USA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32; India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3722; Kuwait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1</w:t>
      </w:r>
    </w:p>
    <w:p w14:paraId="1DA95B1A" w14:textId="77777777" w:rsidR="00181844" w:rsidRPr="0034731E" w:rsidRDefault="00181844" w:rsidP="0069549C">
      <w:pPr>
        <w:pStyle w:val="NoteLevel1"/>
        <w:numPr>
          <w:ilvl w:val="0"/>
          <w:numId w:val="0"/>
        </w:numPr>
        <w:ind w:left="360" w:hanging="360"/>
        <w:rPr>
          <w:rFonts w:ascii="Arial Narrow" w:hAnsi="Arial Narrow"/>
          <w:sz w:val="20"/>
          <w:szCs w:val="20"/>
          <w:lang w:val="en-US"/>
        </w:rPr>
      </w:pPr>
    </w:p>
    <w:p w14:paraId="0518BB1B" w14:textId="64F6CE7C" w:rsidR="00181844" w:rsidRPr="0034731E" w:rsidRDefault="00181844" w:rsidP="0069549C">
      <w:pPr>
        <w:pStyle w:val="NoteLevel1"/>
        <w:numPr>
          <w:ilvl w:val="0"/>
          <w:numId w:val="0"/>
        </w:numPr>
        <w:rPr>
          <w:rFonts w:ascii="Arial Narrow" w:hAnsi="Arial Narrow"/>
          <w:sz w:val="20"/>
          <w:szCs w:val="20"/>
          <w:lang w:val="en-US"/>
        </w:rPr>
      </w:pPr>
      <w:r w:rsidRPr="0034731E">
        <w:rPr>
          <w:rFonts w:ascii="Arial Narrow" w:hAnsi="Arial Narrow"/>
          <w:b/>
          <w:sz w:val="20"/>
          <w:szCs w:val="20"/>
          <w:lang w:val="en-US"/>
        </w:rPr>
        <w:t>JANUARY 13</w:t>
      </w:r>
    </w:p>
    <w:p w14:paraId="20CEB94D" w14:textId="77777777" w:rsidR="00181844" w:rsidRPr="0034731E" w:rsidRDefault="00181844" w:rsidP="0069549C">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Social Problems:</w:t>
      </w:r>
    </w:p>
    <w:p w14:paraId="35A7852E" w14:textId="77777777" w:rsidR="00181844" w:rsidRPr="0034731E" w:rsidRDefault="00181844" w:rsidP="0069549C">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The essentialists: argue the social problems objectively exist in the sense that they result in harm to large numbers</w:t>
      </w:r>
    </w:p>
    <w:p w14:paraId="76AD171D" w14:textId="77777777" w:rsidR="00181844" w:rsidRPr="0034731E" w:rsidRDefault="00181844" w:rsidP="0069549C">
      <w:pPr>
        <w:pStyle w:val="NoteLevel1"/>
        <w:rPr>
          <w:rFonts w:ascii="Arial Narrow" w:hAnsi="Arial Narrow"/>
          <w:sz w:val="20"/>
          <w:szCs w:val="20"/>
          <w:lang w:val="en-US"/>
        </w:rPr>
      </w:pPr>
      <w:r w:rsidRPr="0034731E">
        <w:rPr>
          <w:rFonts w:ascii="Arial Narrow" w:hAnsi="Arial Narrow"/>
          <w:sz w:val="20"/>
          <w:szCs w:val="20"/>
          <w:lang w:val="en-US"/>
        </w:rPr>
        <w:t xml:space="preserve">Problems with the definition </w:t>
      </w:r>
    </w:p>
    <w:p w14:paraId="695CB8D5"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Subjective nature of harm</w:t>
      </w:r>
    </w:p>
    <w:p w14:paraId="252BA29D"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How many individuals need to be negatively affected for it to be a social problem</w:t>
      </w:r>
    </w:p>
    <w:p w14:paraId="160A35B5" w14:textId="77777777" w:rsidR="00181844" w:rsidRPr="0034731E" w:rsidRDefault="00181844" w:rsidP="003E4A5C">
      <w:pPr>
        <w:pStyle w:val="NoteLevel1"/>
        <w:numPr>
          <w:ilvl w:val="0"/>
          <w:numId w:val="11"/>
        </w:numPr>
        <w:tabs>
          <w:tab w:val="clear" w:pos="360"/>
        </w:tabs>
        <w:rPr>
          <w:rFonts w:ascii="Arial Narrow" w:hAnsi="Arial Narrow"/>
          <w:sz w:val="20"/>
          <w:szCs w:val="20"/>
          <w:lang w:val="en-US"/>
        </w:rPr>
      </w:pPr>
      <w:r w:rsidRPr="0034731E">
        <w:rPr>
          <w:rFonts w:ascii="Arial Narrow" w:hAnsi="Arial Narrow"/>
          <w:sz w:val="20"/>
          <w:szCs w:val="20"/>
          <w:lang w:val="en-US"/>
        </w:rPr>
        <w:t>For the cultural theorists, social problems come into existence only when a condition is defined as a problem</w:t>
      </w:r>
    </w:p>
    <w:p w14:paraId="20BB1DF9"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The focus is on the defining process.</w:t>
      </w:r>
    </w:p>
    <w:p w14:paraId="656DC3FB" w14:textId="77777777" w:rsidR="00E75B9B" w:rsidRPr="0034731E" w:rsidRDefault="00E75B9B" w:rsidP="0069549C">
      <w:pPr>
        <w:pStyle w:val="NoteLevel1"/>
        <w:numPr>
          <w:ilvl w:val="0"/>
          <w:numId w:val="0"/>
        </w:numPr>
        <w:rPr>
          <w:rFonts w:ascii="Arial Narrow" w:hAnsi="Arial Narrow"/>
          <w:sz w:val="20"/>
          <w:szCs w:val="20"/>
          <w:lang w:val="en-US"/>
        </w:rPr>
      </w:pPr>
    </w:p>
    <w:p w14:paraId="3F04731D" w14:textId="77777777" w:rsidR="00181844" w:rsidRPr="0034731E" w:rsidRDefault="00181844" w:rsidP="0069549C">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Ethnomethodology</w:t>
      </w:r>
    </w:p>
    <w:p w14:paraId="28C0EDD6" w14:textId="77777777" w:rsidR="00181844" w:rsidRPr="0034731E" w:rsidRDefault="00181844" w:rsidP="003E4A5C">
      <w:pPr>
        <w:pStyle w:val="NoteLevel1"/>
        <w:numPr>
          <w:ilvl w:val="0"/>
          <w:numId w:val="12"/>
        </w:numPr>
        <w:rPr>
          <w:rFonts w:ascii="Arial Narrow" w:hAnsi="Arial Narrow"/>
          <w:sz w:val="20"/>
          <w:szCs w:val="20"/>
          <w:lang w:val="en-US"/>
        </w:rPr>
      </w:pPr>
      <w:r w:rsidRPr="0034731E">
        <w:rPr>
          <w:rFonts w:ascii="Arial Narrow" w:hAnsi="Arial Narrow"/>
          <w:sz w:val="20"/>
          <w:szCs w:val="20"/>
          <w:lang w:val="en-US"/>
        </w:rPr>
        <w:t>Deny the objectivity of everyday happenings</w:t>
      </w:r>
    </w:p>
    <w:p w14:paraId="0C70FD77" w14:textId="77777777" w:rsidR="00181844" w:rsidRPr="0034731E" w:rsidRDefault="00181844" w:rsidP="003E4A5C">
      <w:pPr>
        <w:pStyle w:val="NoteLevel1"/>
        <w:numPr>
          <w:ilvl w:val="0"/>
          <w:numId w:val="12"/>
        </w:numPr>
        <w:rPr>
          <w:rFonts w:ascii="Arial Narrow" w:hAnsi="Arial Narrow"/>
          <w:sz w:val="20"/>
          <w:szCs w:val="20"/>
          <w:lang w:val="en-US"/>
        </w:rPr>
      </w:pPr>
      <w:r w:rsidRPr="0034731E">
        <w:rPr>
          <w:rFonts w:ascii="Arial Narrow" w:hAnsi="Arial Narrow"/>
          <w:sz w:val="20"/>
          <w:szCs w:val="20"/>
          <w:lang w:val="en-US"/>
        </w:rPr>
        <w:t>The concept of reflexivity: events exist only in relation to the interpretive meaning they have for the people who behold them</w:t>
      </w:r>
    </w:p>
    <w:p w14:paraId="65B88616" w14:textId="77777777" w:rsidR="00181844" w:rsidRDefault="00181844" w:rsidP="003E4A5C">
      <w:pPr>
        <w:pStyle w:val="NoteLevel1"/>
        <w:numPr>
          <w:ilvl w:val="0"/>
          <w:numId w:val="12"/>
        </w:numPr>
        <w:rPr>
          <w:rFonts w:ascii="Arial Narrow" w:hAnsi="Arial Narrow"/>
          <w:sz w:val="20"/>
          <w:szCs w:val="20"/>
          <w:lang w:val="en-US"/>
        </w:rPr>
      </w:pPr>
      <w:r w:rsidRPr="0034731E">
        <w:rPr>
          <w:rFonts w:ascii="Arial Narrow" w:hAnsi="Arial Narrow"/>
          <w:sz w:val="20"/>
          <w:szCs w:val="20"/>
          <w:lang w:val="en-US"/>
        </w:rPr>
        <w:t>Objective and subjective world are not separate, they blur together.</w:t>
      </w:r>
    </w:p>
    <w:p w14:paraId="73E60738" w14:textId="5AAFD386" w:rsidR="00412421" w:rsidRPr="0034731E" w:rsidRDefault="00412421" w:rsidP="003E4A5C">
      <w:pPr>
        <w:pStyle w:val="NoteLevel1"/>
        <w:numPr>
          <w:ilvl w:val="0"/>
          <w:numId w:val="12"/>
        </w:numPr>
        <w:rPr>
          <w:rFonts w:ascii="Arial Narrow" w:hAnsi="Arial Narrow"/>
          <w:sz w:val="20"/>
          <w:szCs w:val="20"/>
          <w:lang w:val="en-US"/>
        </w:rPr>
      </w:pPr>
      <w:r>
        <w:rPr>
          <w:rFonts w:ascii="Arial Narrow" w:hAnsi="Arial Narrow"/>
          <w:sz w:val="20"/>
          <w:szCs w:val="20"/>
          <w:lang w:val="en-US"/>
        </w:rPr>
        <w:t>Reflexivity: what you see in the world outside of you is shaped by the inner world</w:t>
      </w:r>
    </w:p>
    <w:p w14:paraId="72FCDB3F" w14:textId="77777777" w:rsidR="00181844" w:rsidRDefault="00181844" w:rsidP="00412421">
      <w:pPr>
        <w:pStyle w:val="NoteLevel1"/>
        <w:numPr>
          <w:ilvl w:val="0"/>
          <w:numId w:val="0"/>
        </w:numPr>
        <w:rPr>
          <w:rFonts w:ascii="Arial Narrow" w:hAnsi="Arial Narrow"/>
          <w:sz w:val="20"/>
          <w:szCs w:val="20"/>
          <w:lang w:val="en-US"/>
        </w:rPr>
      </w:pPr>
    </w:p>
    <w:p w14:paraId="26528FFA" w14:textId="486A2A8F" w:rsidR="00412421" w:rsidRPr="0034731E" w:rsidRDefault="00412421" w:rsidP="00412421">
      <w:pPr>
        <w:pStyle w:val="NoteLevel1"/>
        <w:numPr>
          <w:ilvl w:val="0"/>
          <w:numId w:val="0"/>
        </w:numPr>
        <w:rPr>
          <w:rFonts w:ascii="Arial Narrow" w:hAnsi="Arial Narrow"/>
          <w:sz w:val="20"/>
          <w:szCs w:val="20"/>
          <w:lang w:val="en-US"/>
        </w:rPr>
      </w:pPr>
      <w:r>
        <w:rPr>
          <w:rFonts w:ascii="Arial Narrow" w:hAnsi="Arial Narrow"/>
          <w:sz w:val="20"/>
          <w:szCs w:val="20"/>
          <w:lang w:val="en-US"/>
        </w:rPr>
        <w:t>Shaping Persepectives</w:t>
      </w:r>
    </w:p>
    <w:p w14:paraId="6973F73F" w14:textId="77777777" w:rsidR="00181844" w:rsidRPr="0034731E" w:rsidRDefault="00181844" w:rsidP="0069549C">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Social Perspectives</w:t>
      </w:r>
    </w:p>
    <w:p w14:paraId="20E1135D" w14:textId="77777777" w:rsidR="00181844" w:rsidRPr="0034731E" w:rsidRDefault="00181844" w:rsidP="0069549C">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H. Becker (The Outsiders 1963)</w:t>
      </w:r>
    </w:p>
    <w:p w14:paraId="57D28015" w14:textId="77777777" w:rsidR="00412421" w:rsidRDefault="00181844" w:rsidP="0069549C">
      <w:pPr>
        <w:pStyle w:val="NoteLevel1"/>
        <w:rPr>
          <w:rFonts w:ascii="Arial Narrow" w:hAnsi="Arial Narrow"/>
          <w:sz w:val="20"/>
          <w:szCs w:val="20"/>
          <w:lang w:val="en-US"/>
        </w:rPr>
      </w:pPr>
      <w:r w:rsidRPr="0034731E">
        <w:rPr>
          <w:rFonts w:ascii="Arial Narrow" w:hAnsi="Arial Narrow"/>
          <w:sz w:val="20"/>
          <w:szCs w:val="20"/>
          <w:lang w:val="en-US"/>
        </w:rPr>
        <w:t xml:space="preserve">Rule Creators/crusaders: </w:t>
      </w:r>
    </w:p>
    <w:p w14:paraId="2B6C9D54" w14:textId="518DBD0C" w:rsidR="00412421" w:rsidRDefault="00412421" w:rsidP="00412421">
      <w:pPr>
        <w:pStyle w:val="NoteLevel2"/>
        <w:rPr>
          <w:rFonts w:ascii="Arial Narrow" w:hAnsi="Arial Narrow"/>
          <w:sz w:val="20"/>
          <w:szCs w:val="20"/>
          <w:lang w:val="en-US"/>
        </w:rPr>
      </w:pPr>
      <w:r>
        <w:rPr>
          <w:rFonts w:ascii="Arial Narrow" w:hAnsi="Arial Narrow"/>
          <w:sz w:val="20"/>
          <w:szCs w:val="20"/>
          <w:lang w:val="en-US"/>
        </w:rPr>
        <w:t>Typically come from dominate groups</w:t>
      </w:r>
    </w:p>
    <w:p w14:paraId="7DE6D161" w14:textId="515B9051" w:rsidR="00412421" w:rsidRDefault="00412421" w:rsidP="00412421">
      <w:pPr>
        <w:pStyle w:val="NoteLevel2"/>
        <w:rPr>
          <w:rFonts w:ascii="Arial Narrow" w:hAnsi="Arial Narrow"/>
          <w:sz w:val="20"/>
          <w:szCs w:val="20"/>
          <w:lang w:val="en-US"/>
        </w:rPr>
      </w:pPr>
      <w:r>
        <w:rPr>
          <w:rFonts w:ascii="Arial Narrow" w:hAnsi="Arial Narrow"/>
          <w:sz w:val="20"/>
          <w:szCs w:val="20"/>
          <w:lang w:val="en-US"/>
        </w:rPr>
        <w:t>Essentialist</w:t>
      </w:r>
    </w:p>
    <w:p w14:paraId="3B3DE755" w14:textId="1CA7EEE8" w:rsidR="00412421" w:rsidRDefault="00412421" w:rsidP="00412421">
      <w:pPr>
        <w:pStyle w:val="NoteLevel2"/>
        <w:rPr>
          <w:rFonts w:ascii="Arial Narrow" w:hAnsi="Arial Narrow"/>
          <w:sz w:val="20"/>
          <w:szCs w:val="20"/>
          <w:lang w:val="en-US"/>
        </w:rPr>
      </w:pPr>
      <w:r>
        <w:rPr>
          <w:rFonts w:ascii="Arial Narrow" w:hAnsi="Arial Narrow"/>
          <w:sz w:val="20"/>
          <w:szCs w:val="20"/>
          <w:lang w:val="en-US"/>
        </w:rPr>
        <w:t>Dissatisfied with existing rules</w:t>
      </w:r>
    </w:p>
    <w:p w14:paraId="75B0AAB4" w14:textId="4F835F2B" w:rsidR="00181844" w:rsidRPr="0034731E" w:rsidRDefault="00412421" w:rsidP="00412421">
      <w:pPr>
        <w:pStyle w:val="NoteLevel2"/>
        <w:rPr>
          <w:rFonts w:ascii="Arial Narrow" w:hAnsi="Arial Narrow"/>
          <w:sz w:val="20"/>
          <w:szCs w:val="20"/>
          <w:lang w:val="en-US"/>
        </w:rPr>
      </w:pPr>
      <w:r>
        <w:rPr>
          <w:rFonts w:ascii="Arial Narrow" w:hAnsi="Arial Narrow"/>
          <w:sz w:val="20"/>
          <w:szCs w:val="20"/>
          <w:lang w:val="en-US"/>
        </w:rPr>
        <w:t>Ty</w:t>
      </w:r>
      <w:r w:rsidR="00181844" w:rsidRPr="0034731E">
        <w:rPr>
          <w:rFonts w:ascii="Arial Narrow" w:hAnsi="Arial Narrow"/>
          <w:sz w:val="20"/>
          <w:szCs w:val="20"/>
          <w:lang w:val="en-US"/>
        </w:rPr>
        <w:t xml:space="preserve">pically want to help those beneath them to achieve a better status. </w:t>
      </w:r>
    </w:p>
    <w:p w14:paraId="1591A604"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Draw support from people whose motives are less pure than those of the crusader.</w:t>
      </w:r>
    </w:p>
    <w:p w14:paraId="0F9AAD37" w14:textId="77777777" w:rsidR="00181844"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More concerned with ends than means</w:t>
      </w:r>
    </w:p>
    <w:p w14:paraId="718507C1" w14:textId="7D0DCF02" w:rsidR="00412421" w:rsidRPr="0034731E" w:rsidRDefault="00412421" w:rsidP="00412421">
      <w:pPr>
        <w:pStyle w:val="NoteLevel2"/>
        <w:rPr>
          <w:rFonts w:ascii="Arial Narrow" w:hAnsi="Arial Narrow"/>
          <w:sz w:val="20"/>
          <w:szCs w:val="20"/>
          <w:lang w:val="en-US"/>
        </w:rPr>
      </w:pPr>
      <w:r>
        <w:rPr>
          <w:rFonts w:ascii="Arial Narrow" w:hAnsi="Arial Narrow"/>
          <w:sz w:val="20"/>
          <w:szCs w:val="20"/>
          <w:lang w:val="en-US"/>
        </w:rPr>
        <w:t>Convinced that if they/others do as they say it will be good for them</w:t>
      </w:r>
    </w:p>
    <w:p w14:paraId="3BF3CE94" w14:textId="77777777" w:rsidR="00181844" w:rsidRPr="0034731E" w:rsidRDefault="00181844" w:rsidP="0069549C">
      <w:pPr>
        <w:pStyle w:val="NoteLevel1"/>
        <w:rPr>
          <w:rFonts w:ascii="Arial Narrow" w:hAnsi="Arial Narrow"/>
          <w:sz w:val="20"/>
          <w:szCs w:val="20"/>
          <w:lang w:val="en-US"/>
        </w:rPr>
      </w:pPr>
      <w:r w:rsidRPr="0034731E">
        <w:rPr>
          <w:rFonts w:ascii="Arial Narrow" w:hAnsi="Arial Narrow"/>
          <w:sz w:val="20"/>
          <w:szCs w:val="20"/>
          <w:lang w:val="en-US"/>
        </w:rPr>
        <w:t>Distinguish between the “moral entrepreneurs” and the “rule enforcer”</w:t>
      </w:r>
    </w:p>
    <w:p w14:paraId="1348D511" w14:textId="77777777" w:rsidR="00181844" w:rsidRPr="0034731E" w:rsidRDefault="00181844" w:rsidP="0069549C">
      <w:pPr>
        <w:pStyle w:val="NoteLevel1"/>
        <w:rPr>
          <w:rFonts w:ascii="Arial Narrow" w:hAnsi="Arial Narrow"/>
          <w:sz w:val="20"/>
          <w:szCs w:val="20"/>
          <w:lang w:val="en-US"/>
        </w:rPr>
      </w:pPr>
      <w:r w:rsidRPr="0034731E">
        <w:rPr>
          <w:rFonts w:ascii="Arial Narrow" w:hAnsi="Arial Narrow"/>
          <w:sz w:val="20"/>
          <w:szCs w:val="20"/>
          <w:lang w:val="en-US"/>
        </w:rPr>
        <w:t>Characteristics of the entrepreneurs:</w:t>
      </w:r>
    </w:p>
    <w:p w14:paraId="6C22A3B9"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Typically, they come from dominate groups</w:t>
      </w:r>
    </w:p>
    <w:p w14:paraId="07EFD30B"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They are essentialists</w:t>
      </w:r>
    </w:p>
    <w:p w14:paraId="167FF097"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They are dissatisfied with the existing rules</w:t>
      </w:r>
    </w:p>
    <w:p w14:paraId="453D8F0C"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They are convinced that if others do as they say it will be good for them</w:t>
      </w:r>
    </w:p>
    <w:p w14:paraId="65A5900E"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Note: Moral crusades, about changing the existing rules and laws in order to control what they see as the deviant behaviour. If successful, there will be a change in the rules/laws and new agencies.</w:t>
      </w:r>
    </w:p>
    <w:p w14:paraId="1B945AFB" w14:textId="77777777" w:rsidR="00181844" w:rsidRPr="0034731E" w:rsidRDefault="00181844" w:rsidP="0069549C">
      <w:pPr>
        <w:pStyle w:val="NoteLevel1"/>
        <w:rPr>
          <w:rFonts w:ascii="Arial Narrow" w:hAnsi="Arial Narrow"/>
          <w:sz w:val="20"/>
          <w:szCs w:val="20"/>
          <w:lang w:val="en-US"/>
        </w:rPr>
      </w:pPr>
      <w:r w:rsidRPr="0034731E">
        <w:rPr>
          <w:rFonts w:ascii="Arial Narrow" w:hAnsi="Arial Narrow"/>
          <w:sz w:val="20"/>
          <w:szCs w:val="20"/>
          <w:lang w:val="en-US"/>
        </w:rPr>
        <w:t>Characteristics of the enforcer:</w:t>
      </w:r>
    </w:p>
    <w:p w14:paraId="25730642"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Typically, they lack the moral fervor of the crusader</w:t>
      </w:r>
    </w:p>
    <w:p w14:paraId="48C3D8DC"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What concerns them is not the end result but the means to the end.</w:t>
      </w:r>
    </w:p>
    <w:p w14:paraId="1C634352"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Not always interested in the content of the rule but only in the fact that the existence of the rule provides them with a job</w:t>
      </w:r>
    </w:p>
    <w:p w14:paraId="271A5AA3"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Must win the respect of those he deals with</w:t>
      </w:r>
    </w:p>
    <w:p w14:paraId="7226A155" w14:textId="1B1F1624" w:rsidR="00412421" w:rsidRDefault="00412421" w:rsidP="0069549C">
      <w:pPr>
        <w:pStyle w:val="NoteLevel1"/>
        <w:rPr>
          <w:rFonts w:ascii="Arial Narrow" w:hAnsi="Arial Narrow"/>
          <w:sz w:val="20"/>
          <w:szCs w:val="20"/>
          <w:lang w:val="en-US"/>
        </w:rPr>
      </w:pPr>
      <w:r>
        <w:rPr>
          <w:rFonts w:ascii="Arial Narrow" w:hAnsi="Arial Narrow"/>
          <w:sz w:val="20"/>
          <w:szCs w:val="20"/>
          <w:lang w:val="en-US"/>
        </w:rPr>
        <w:t>End goal of the crusade is the creation of a new set of rules</w:t>
      </w:r>
    </w:p>
    <w:p w14:paraId="3913DB62" w14:textId="77777777" w:rsidR="00181844" w:rsidRPr="0034731E" w:rsidRDefault="00181844" w:rsidP="0069549C">
      <w:pPr>
        <w:pStyle w:val="NoteLevel1"/>
        <w:rPr>
          <w:rFonts w:ascii="Arial Narrow" w:hAnsi="Arial Narrow"/>
          <w:sz w:val="20"/>
          <w:szCs w:val="20"/>
          <w:lang w:val="en-US"/>
        </w:rPr>
      </w:pPr>
      <w:r w:rsidRPr="0034731E">
        <w:rPr>
          <w:rFonts w:ascii="Arial Narrow" w:hAnsi="Arial Narrow"/>
          <w:sz w:val="20"/>
          <w:szCs w:val="20"/>
          <w:lang w:val="en-US"/>
        </w:rPr>
        <w:t>Becker points out that the enforcer is faced with two dilemmas:</w:t>
      </w:r>
    </w:p>
    <w:p w14:paraId="49D412F8"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They must justify their existence; in doing so they face a double problem.</w:t>
      </w:r>
    </w:p>
    <w:p w14:paraId="67E8A229" w14:textId="77777777" w:rsidR="00181844" w:rsidRPr="0034731E" w:rsidRDefault="00181844" w:rsidP="0069549C">
      <w:pPr>
        <w:pStyle w:val="NoteLevel3"/>
        <w:rPr>
          <w:rFonts w:ascii="Arial Narrow" w:hAnsi="Arial Narrow"/>
          <w:sz w:val="20"/>
          <w:szCs w:val="20"/>
          <w:lang w:val="en-US"/>
        </w:rPr>
      </w:pPr>
      <w:r w:rsidRPr="0034731E">
        <w:rPr>
          <w:rFonts w:ascii="Arial Narrow" w:hAnsi="Arial Narrow"/>
          <w:sz w:val="20"/>
          <w:szCs w:val="20"/>
          <w:lang w:val="en-US"/>
        </w:rPr>
        <w:t xml:space="preserve">They must demonstrate that the problem still exists </w:t>
      </w:r>
    </w:p>
    <w:p w14:paraId="62A1F894" w14:textId="77777777" w:rsidR="00181844" w:rsidRPr="0034731E" w:rsidRDefault="00181844" w:rsidP="0069549C">
      <w:pPr>
        <w:pStyle w:val="NoteLevel3"/>
        <w:rPr>
          <w:rFonts w:ascii="Arial Narrow" w:hAnsi="Arial Narrow"/>
          <w:sz w:val="20"/>
          <w:szCs w:val="20"/>
          <w:lang w:val="en-US"/>
        </w:rPr>
      </w:pPr>
      <w:r w:rsidRPr="0034731E">
        <w:rPr>
          <w:rFonts w:ascii="Arial Narrow" w:hAnsi="Arial Narrow"/>
          <w:sz w:val="20"/>
          <w:szCs w:val="20"/>
          <w:lang w:val="en-US"/>
        </w:rPr>
        <w:t>They must show that their attempts at enforcement is effective</w:t>
      </w:r>
    </w:p>
    <w:p w14:paraId="7ACA1F01"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To be effective they must win or coerce the respect of the rule breaker; to do so means sometimes not enforcing the rule.</w:t>
      </w:r>
    </w:p>
    <w:p w14:paraId="37145004" w14:textId="77777777" w:rsidR="00181844" w:rsidRPr="0034731E" w:rsidRDefault="00181844" w:rsidP="0069549C">
      <w:pPr>
        <w:pStyle w:val="NoteLevel2"/>
        <w:rPr>
          <w:rFonts w:ascii="Arial Narrow" w:hAnsi="Arial Narrow"/>
          <w:sz w:val="20"/>
          <w:szCs w:val="20"/>
          <w:lang w:val="en-US"/>
        </w:rPr>
      </w:pPr>
      <w:r w:rsidRPr="0034731E">
        <w:rPr>
          <w:rFonts w:ascii="Arial Narrow" w:hAnsi="Arial Narrow"/>
          <w:sz w:val="20"/>
          <w:szCs w:val="20"/>
          <w:lang w:val="en-US"/>
        </w:rPr>
        <w:t>Ordinarily, the enforcer has a great deal of discretion in many areas, if only because the resources are not sufficient to cope with the volume of rule-breaking.</w:t>
      </w:r>
    </w:p>
    <w:p w14:paraId="214E7D9A" w14:textId="77777777" w:rsidR="00181844" w:rsidRPr="0034731E" w:rsidRDefault="00181844" w:rsidP="0069549C">
      <w:pPr>
        <w:pStyle w:val="NoteLevel1"/>
        <w:rPr>
          <w:rFonts w:ascii="Arial Narrow" w:hAnsi="Arial Narrow"/>
          <w:sz w:val="20"/>
          <w:szCs w:val="20"/>
          <w:lang w:val="en-US"/>
        </w:rPr>
      </w:pPr>
      <w:r w:rsidRPr="0034731E">
        <w:rPr>
          <w:rFonts w:ascii="Arial Narrow" w:hAnsi="Arial Narrow"/>
          <w:sz w:val="20"/>
          <w:szCs w:val="20"/>
          <w:lang w:val="en-US"/>
        </w:rPr>
        <w:t>Factors, extraneous to the actual behaviour, that effects discretion:</w:t>
      </w:r>
    </w:p>
    <w:p w14:paraId="5B352FBF" w14:textId="77777777" w:rsidR="00181844" w:rsidRPr="00412421" w:rsidRDefault="00181844" w:rsidP="0069549C">
      <w:pPr>
        <w:pStyle w:val="NoteLevel2"/>
        <w:rPr>
          <w:rFonts w:ascii="Arial Narrow" w:hAnsi="Arial Narrow"/>
          <w:b/>
          <w:sz w:val="20"/>
          <w:szCs w:val="20"/>
          <w:lang w:val="en-US"/>
        </w:rPr>
      </w:pPr>
      <w:r w:rsidRPr="00412421">
        <w:rPr>
          <w:rFonts w:ascii="Arial Narrow" w:hAnsi="Arial Narrow"/>
          <w:b/>
          <w:sz w:val="20"/>
          <w:szCs w:val="20"/>
          <w:lang w:val="en-US"/>
        </w:rPr>
        <w:t>The need to make a “show”</w:t>
      </w:r>
    </w:p>
    <w:p w14:paraId="22759213" w14:textId="77777777" w:rsidR="00181844" w:rsidRPr="00412421" w:rsidRDefault="00181844" w:rsidP="0069549C">
      <w:pPr>
        <w:pStyle w:val="NoteLevel2"/>
        <w:rPr>
          <w:rFonts w:ascii="Arial Narrow" w:hAnsi="Arial Narrow"/>
          <w:b/>
          <w:sz w:val="20"/>
          <w:szCs w:val="20"/>
          <w:lang w:val="en-US"/>
        </w:rPr>
      </w:pPr>
      <w:r w:rsidRPr="00412421">
        <w:rPr>
          <w:rFonts w:ascii="Arial Narrow" w:hAnsi="Arial Narrow"/>
          <w:b/>
          <w:sz w:val="20"/>
          <w:szCs w:val="20"/>
          <w:lang w:val="en-US"/>
        </w:rPr>
        <w:t>Showing proper deference</w:t>
      </w:r>
    </w:p>
    <w:p w14:paraId="137194A8" w14:textId="77777777" w:rsidR="00181844" w:rsidRPr="00412421" w:rsidRDefault="00181844" w:rsidP="0069549C">
      <w:pPr>
        <w:pStyle w:val="NoteLevel2"/>
        <w:rPr>
          <w:rFonts w:ascii="Arial Narrow" w:hAnsi="Arial Narrow"/>
          <w:b/>
          <w:sz w:val="20"/>
          <w:szCs w:val="20"/>
          <w:lang w:val="en-US"/>
        </w:rPr>
      </w:pPr>
      <w:r w:rsidRPr="00412421">
        <w:rPr>
          <w:rFonts w:ascii="Arial Narrow" w:hAnsi="Arial Narrow"/>
          <w:b/>
          <w:sz w:val="20"/>
          <w:szCs w:val="20"/>
          <w:lang w:val="en-US"/>
        </w:rPr>
        <w:t>The “fix” – whether it has predetermined if the rule will or will not be enforced. Advanced decision to or not to enforce the rule.</w:t>
      </w:r>
    </w:p>
    <w:p w14:paraId="0760BBE3" w14:textId="1874DC12" w:rsidR="00181844" w:rsidRPr="00412421" w:rsidRDefault="0069549C" w:rsidP="0069549C">
      <w:pPr>
        <w:pStyle w:val="NoteLevel2"/>
        <w:rPr>
          <w:rFonts w:ascii="Arial Narrow" w:hAnsi="Arial Narrow"/>
          <w:b/>
          <w:sz w:val="20"/>
          <w:szCs w:val="20"/>
          <w:lang w:val="en-US"/>
        </w:rPr>
      </w:pPr>
      <w:r w:rsidRPr="00412421">
        <w:rPr>
          <w:rFonts w:ascii="Arial Narrow" w:hAnsi="Arial Narrow"/>
          <w:b/>
          <w:sz w:val="20"/>
          <w:szCs w:val="20"/>
          <w:lang w:val="en-US"/>
        </w:rPr>
        <w:t xml:space="preserve">Priority - </w:t>
      </w:r>
      <w:r w:rsidR="00181844" w:rsidRPr="00412421">
        <w:rPr>
          <w:rFonts w:ascii="Arial Narrow" w:hAnsi="Arial Narrow"/>
          <w:b/>
          <w:sz w:val="20"/>
          <w:szCs w:val="20"/>
          <w:lang w:val="en-US"/>
        </w:rPr>
        <w:t>Where the behaviours stand on the enforcers’ list of priorities.</w:t>
      </w:r>
    </w:p>
    <w:p w14:paraId="562B4C2B" w14:textId="27417002" w:rsidR="0069549C" w:rsidRPr="0034731E" w:rsidRDefault="0069549C" w:rsidP="0069549C">
      <w:pPr>
        <w:pStyle w:val="NoteLevel2"/>
        <w:rPr>
          <w:rFonts w:ascii="Arial Narrow" w:hAnsi="Arial Narrow"/>
          <w:sz w:val="20"/>
          <w:szCs w:val="20"/>
          <w:lang w:val="en-US"/>
        </w:rPr>
      </w:pPr>
      <w:r w:rsidRPr="0034731E">
        <w:rPr>
          <w:rFonts w:ascii="Arial Narrow" w:hAnsi="Arial Narrow"/>
          <w:sz w:val="20"/>
          <w:szCs w:val="20"/>
          <w:lang w:val="en-US"/>
        </w:rPr>
        <w:t>Power of the rule breaker (judges and lawyers vs students)</w:t>
      </w:r>
    </w:p>
    <w:p w14:paraId="05304130" w14:textId="0BFBD1BF" w:rsidR="0069549C" w:rsidRPr="0034731E" w:rsidRDefault="0069549C" w:rsidP="0069549C">
      <w:pPr>
        <w:pStyle w:val="NoteLevel2"/>
        <w:rPr>
          <w:rFonts w:ascii="Arial Narrow" w:hAnsi="Arial Narrow"/>
          <w:sz w:val="20"/>
          <w:szCs w:val="20"/>
          <w:lang w:val="en-US"/>
        </w:rPr>
      </w:pPr>
      <w:r w:rsidRPr="0034731E">
        <w:rPr>
          <w:rFonts w:ascii="Arial Narrow" w:hAnsi="Arial Narrow"/>
          <w:sz w:val="20"/>
          <w:szCs w:val="20"/>
          <w:lang w:val="en-US"/>
        </w:rPr>
        <w:t>Social distance between the rule breaker and the enforcer (class, ethnicity – similarities results in more leniency)</w:t>
      </w:r>
    </w:p>
    <w:p w14:paraId="2514B88D" w14:textId="77777777" w:rsidR="00181844" w:rsidRPr="0034731E" w:rsidRDefault="00181844" w:rsidP="0069549C">
      <w:pPr>
        <w:pStyle w:val="NoteLevel1"/>
        <w:numPr>
          <w:ilvl w:val="0"/>
          <w:numId w:val="0"/>
        </w:numPr>
        <w:ind w:left="360" w:hanging="360"/>
        <w:rPr>
          <w:rFonts w:ascii="Arial Narrow" w:hAnsi="Arial Narrow"/>
          <w:sz w:val="20"/>
          <w:szCs w:val="20"/>
          <w:lang w:val="en-US"/>
        </w:rPr>
      </w:pPr>
    </w:p>
    <w:p w14:paraId="26F8BED5" w14:textId="77777777" w:rsidR="00181844" w:rsidRPr="0034731E" w:rsidRDefault="00181844" w:rsidP="00412421">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Mass Media (E. Herman and N. Chomsky. Manufacturing Consent)</w:t>
      </w:r>
    </w:p>
    <w:p w14:paraId="2FBDC167" w14:textId="77777777" w:rsidR="00181844" w:rsidRPr="0034731E" w:rsidRDefault="00181844" w:rsidP="003E4A5C">
      <w:pPr>
        <w:pStyle w:val="NoteLevel1"/>
        <w:numPr>
          <w:ilvl w:val="0"/>
          <w:numId w:val="14"/>
        </w:numPr>
        <w:tabs>
          <w:tab w:val="clear" w:pos="360"/>
        </w:tabs>
        <w:rPr>
          <w:rFonts w:ascii="Arial Narrow" w:hAnsi="Arial Narrow"/>
          <w:sz w:val="20"/>
          <w:szCs w:val="20"/>
          <w:lang w:val="en-US"/>
        </w:rPr>
      </w:pPr>
      <w:r w:rsidRPr="0034731E">
        <w:rPr>
          <w:rFonts w:ascii="Arial Narrow" w:hAnsi="Arial Narrow"/>
          <w:sz w:val="20"/>
          <w:szCs w:val="20"/>
          <w:lang w:val="en-US"/>
        </w:rPr>
        <w:t>Argues that while the media pretends to be objective, it functions as a conduit for the passage of information between the dominate political and economical persons and institutions and the general population.</w:t>
      </w:r>
    </w:p>
    <w:p w14:paraId="4A431731" w14:textId="7E5DEFC0" w:rsidR="00895AB7" w:rsidRPr="0034731E" w:rsidRDefault="00895AB7" w:rsidP="003E4A5C">
      <w:pPr>
        <w:pStyle w:val="NoteLevel1"/>
        <w:numPr>
          <w:ilvl w:val="0"/>
          <w:numId w:val="14"/>
        </w:numPr>
        <w:tabs>
          <w:tab w:val="clear" w:pos="360"/>
        </w:tabs>
        <w:rPr>
          <w:rFonts w:ascii="Arial Narrow" w:hAnsi="Arial Narrow"/>
          <w:sz w:val="20"/>
          <w:szCs w:val="20"/>
          <w:lang w:val="en-US"/>
        </w:rPr>
      </w:pPr>
      <w:r w:rsidRPr="0034731E">
        <w:rPr>
          <w:rFonts w:ascii="Arial Narrow" w:hAnsi="Arial Narrow"/>
          <w:sz w:val="20"/>
          <w:szCs w:val="20"/>
          <w:lang w:val="en-US"/>
        </w:rPr>
        <w:t>The news is an agency where powerful people are able to shape our views of fhings</w:t>
      </w:r>
    </w:p>
    <w:p w14:paraId="0A33C01E" w14:textId="19D7A6EC" w:rsidR="00895AB7" w:rsidRPr="0034731E" w:rsidRDefault="00895AB7" w:rsidP="003E4A5C">
      <w:pPr>
        <w:pStyle w:val="NoteLevel1"/>
        <w:numPr>
          <w:ilvl w:val="0"/>
          <w:numId w:val="14"/>
        </w:numPr>
        <w:tabs>
          <w:tab w:val="clear" w:pos="360"/>
        </w:tabs>
        <w:rPr>
          <w:rFonts w:ascii="Arial Narrow" w:hAnsi="Arial Narrow"/>
          <w:sz w:val="20"/>
          <w:szCs w:val="20"/>
          <w:lang w:val="en-US"/>
        </w:rPr>
      </w:pPr>
      <w:r w:rsidRPr="0034731E">
        <w:rPr>
          <w:rFonts w:ascii="Arial Narrow" w:hAnsi="Arial Narrow"/>
          <w:sz w:val="20"/>
          <w:szCs w:val="20"/>
          <w:lang w:val="en-US"/>
        </w:rPr>
        <w:t>Plays a part in creating a reality in which we then compare what is or is not acceptable</w:t>
      </w:r>
    </w:p>
    <w:p w14:paraId="1DB165F6" w14:textId="77777777" w:rsidR="00181844" w:rsidRPr="0034731E" w:rsidRDefault="00181844" w:rsidP="003E4A5C">
      <w:pPr>
        <w:pStyle w:val="NoteLevel1"/>
        <w:numPr>
          <w:ilvl w:val="0"/>
          <w:numId w:val="14"/>
        </w:numPr>
        <w:tabs>
          <w:tab w:val="clear" w:pos="360"/>
        </w:tabs>
        <w:rPr>
          <w:rFonts w:ascii="Arial Narrow" w:hAnsi="Arial Narrow"/>
          <w:sz w:val="20"/>
          <w:szCs w:val="20"/>
          <w:lang w:val="en-US"/>
        </w:rPr>
      </w:pPr>
      <w:r w:rsidRPr="0034731E">
        <w:rPr>
          <w:rFonts w:ascii="Arial Narrow" w:hAnsi="Arial Narrow"/>
          <w:sz w:val="20"/>
          <w:szCs w:val="20"/>
          <w:lang w:val="en-US"/>
        </w:rPr>
        <w:t>The “news” is cleansed: selected, interpreted, positions, and emphasized or not.</w:t>
      </w:r>
    </w:p>
    <w:p w14:paraId="39A1442B" w14:textId="77777777" w:rsidR="00181844" w:rsidRPr="0034731E" w:rsidRDefault="00181844" w:rsidP="00412421">
      <w:pPr>
        <w:pStyle w:val="NoteLevel1"/>
        <w:rPr>
          <w:rFonts w:ascii="Arial Narrow" w:hAnsi="Arial Narrow"/>
          <w:sz w:val="20"/>
          <w:szCs w:val="20"/>
          <w:lang w:val="en-US"/>
        </w:rPr>
      </w:pPr>
      <w:r w:rsidRPr="0034731E">
        <w:rPr>
          <w:rFonts w:ascii="Arial Narrow" w:hAnsi="Arial Narrow"/>
          <w:sz w:val="20"/>
          <w:szCs w:val="20"/>
          <w:lang w:val="en-US"/>
        </w:rPr>
        <w:t>Filters:</w:t>
      </w:r>
    </w:p>
    <w:p w14:paraId="7AC0E921" w14:textId="77777777" w:rsidR="00181844" w:rsidRPr="0034731E" w:rsidRDefault="00181844" w:rsidP="00412421">
      <w:pPr>
        <w:pStyle w:val="NoteLevel2"/>
        <w:numPr>
          <w:ilvl w:val="1"/>
          <w:numId w:val="14"/>
        </w:numPr>
        <w:rPr>
          <w:rFonts w:ascii="Arial Narrow" w:hAnsi="Arial Narrow"/>
          <w:sz w:val="20"/>
          <w:szCs w:val="20"/>
          <w:lang w:val="en-US"/>
        </w:rPr>
      </w:pPr>
      <w:r w:rsidRPr="0034731E">
        <w:rPr>
          <w:rFonts w:ascii="Arial Narrow" w:hAnsi="Arial Narrow"/>
          <w:sz w:val="20"/>
          <w:szCs w:val="20"/>
          <w:lang w:val="en-US"/>
        </w:rPr>
        <w:t>The size of ownership structures</w:t>
      </w:r>
    </w:p>
    <w:p w14:paraId="55BC8A14" w14:textId="77777777" w:rsidR="00181844" w:rsidRPr="0034731E" w:rsidRDefault="00181844" w:rsidP="00412421">
      <w:pPr>
        <w:pStyle w:val="NoteLevel3"/>
        <w:numPr>
          <w:ilvl w:val="2"/>
          <w:numId w:val="14"/>
        </w:numPr>
        <w:rPr>
          <w:rFonts w:ascii="Arial Narrow" w:hAnsi="Arial Narrow"/>
          <w:sz w:val="20"/>
          <w:szCs w:val="20"/>
          <w:lang w:val="en-US"/>
        </w:rPr>
      </w:pPr>
      <w:r w:rsidRPr="0034731E">
        <w:rPr>
          <w:rFonts w:ascii="Arial Narrow" w:hAnsi="Arial Narrow"/>
          <w:sz w:val="20"/>
          <w:szCs w:val="20"/>
          <w:lang w:val="en-US"/>
        </w:rPr>
        <w:t>Heavily monopolized</w:t>
      </w:r>
    </w:p>
    <w:p w14:paraId="3D09FB1B" w14:textId="77777777" w:rsidR="00181844" w:rsidRPr="0034731E" w:rsidRDefault="00181844" w:rsidP="00412421">
      <w:pPr>
        <w:pStyle w:val="NoteLevel3"/>
        <w:numPr>
          <w:ilvl w:val="2"/>
          <w:numId w:val="14"/>
        </w:numPr>
        <w:rPr>
          <w:rFonts w:ascii="Arial Narrow" w:hAnsi="Arial Narrow"/>
          <w:sz w:val="20"/>
          <w:szCs w:val="20"/>
          <w:lang w:val="en-US"/>
        </w:rPr>
      </w:pPr>
      <w:r w:rsidRPr="0034731E">
        <w:rPr>
          <w:rFonts w:ascii="Arial Narrow" w:hAnsi="Arial Narrow"/>
          <w:sz w:val="20"/>
          <w:szCs w:val="20"/>
          <w:lang w:val="en-US"/>
        </w:rPr>
        <w:t>Capitalistic in nature</w:t>
      </w:r>
    </w:p>
    <w:p w14:paraId="42F30C7B" w14:textId="77777777" w:rsidR="00181844" w:rsidRPr="0034731E" w:rsidRDefault="00181844" w:rsidP="00412421">
      <w:pPr>
        <w:pStyle w:val="NoteLevel3"/>
        <w:numPr>
          <w:ilvl w:val="2"/>
          <w:numId w:val="14"/>
        </w:numPr>
        <w:rPr>
          <w:rFonts w:ascii="Arial Narrow" w:hAnsi="Arial Narrow"/>
          <w:sz w:val="20"/>
          <w:szCs w:val="20"/>
          <w:lang w:val="en-US"/>
        </w:rPr>
      </w:pPr>
      <w:r w:rsidRPr="0034731E">
        <w:rPr>
          <w:rFonts w:ascii="Arial Narrow" w:hAnsi="Arial Narrow"/>
          <w:sz w:val="20"/>
          <w:szCs w:val="20"/>
          <w:lang w:val="en-US"/>
        </w:rPr>
        <w:t>Free press—owner can do whatever he/she wants</w:t>
      </w:r>
    </w:p>
    <w:p w14:paraId="0132A414"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Sources of revenue</w:t>
      </w:r>
    </w:p>
    <w:p w14:paraId="0ECD3B21" w14:textId="77777777" w:rsidR="00181844" w:rsidRPr="0034731E" w:rsidRDefault="00181844" w:rsidP="00412421">
      <w:pPr>
        <w:pStyle w:val="NoteLevel2"/>
        <w:numPr>
          <w:ilvl w:val="1"/>
          <w:numId w:val="14"/>
        </w:numPr>
        <w:rPr>
          <w:rFonts w:ascii="Arial Narrow" w:hAnsi="Arial Narrow"/>
          <w:sz w:val="20"/>
          <w:szCs w:val="20"/>
          <w:lang w:val="en-US"/>
        </w:rPr>
      </w:pPr>
      <w:r w:rsidRPr="0034731E">
        <w:rPr>
          <w:rFonts w:ascii="Arial Narrow" w:hAnsi="Arial Narrow"/>
          <w:sz w:val="20"/>
          <w:szCs w:val="20"/>
          <w:lang w:val="en-US"/>
        </w:rPr>
        <w:t>Sources of the news</w:t>
      </w:r>
    </w:p>
    <w:p w14:paraId="72622CBD" w14:textId="77777777" w:rsidR="00181844" w:rsidRPr="0034731E" w:rsidRDefault="00181844" w:rsidP="00412421">
      <w:pPr>
        <w:pStyle w:val="NoteLevel3"/>
        <w:numPr>
          <w:ilvl w:val="2"/>
          <w:numId w:val="14"/>
        </w:numPr>
        <w:rPr>
          <w:rFonts w:ascii="Arial Narrow" w:hAnsi="Arial Narrow"/>
          <w:sz w:val="20"/>
          <w:szCs w:val="20"/>
          <w:lang w:val="en-US"/>
        </w:rPr>
      </w:pPr>
      <w:r w:rsidRPr="0034731E">
        <w:rPr>
          <w:rFonts w:ascii="Arial Narrow" w:hAnsi="Arial Narrow"/>
          <w:sz w:val="20"/>
          <w:szCs w:val="20"/>
          <w:lang w:val="en-US"/>
        </w:rPr>
        <w:t>Military</w:t>
      </w:r>
    </w:p>
    <w:p w14:paraId="3B5B4C81" w14:textId="77777777" w:rsidR="00181844" w:rsidRPr="0034731E" w:rsidRDefault="00181844" w:rsidP="00412421">
      <w:pPr>
        <w:pStyle w:val="NoteLevel3"/>
        <w:numPr>
          <w:ilvl w:val="2"/>
          <w:numId w:val="14"/>
        </w:numPr>
        <w:rPr>
          <w:rFonts w:ascii="Arial Narrow" w:hAnsi="Arial Narrow"/>
          <w:sz w:val="20"/>
          <w:szCs w:val="20"/>
          <w:lang w:val="en-US"/>
        </w:rPr>
      </w:pPr>
      <w:r w:rsidRPr="0034731E">
        <w:rPr>
          <w:rFonts w:ascii="Arial Narrow" w:hAnsi="Arial Narrow"/>
          <w:sz w:val="20"/>
          <w:szCs w:val="20"/>
          <w:lang w:val="en-US"/>
        </w:rPr>
        <w:t>Government</w:t>
      </w:r>
    </w:p>
    <w:p w14:paraId="3892BA12" w14:textId="77777777" w:rsidR="00181844" w:rsidRPr="0034731E" w:rsidRDefault="00181844" w:rsidP="00412421">
      <w:pPr>
        <w:pStyle w:val="NoteLevel3"/>
        <w:numPr>
          <w:ilvl w:val="2"/>
          <w:numId w:val="14"/>
        </w:numPr>
        <w:rPr>
          <w:rFonts w:ascii="Arial Narrow" w:hAnsi="Arial Narrow"/>
          <w:sz w:val="20"/>
          <w:szCs w:val="20"/>
          <w:lang w:val="en-US"/>
        </w:rPr>
      </w:pPr>
      <w:r w:rsidRPr="0034731E">
        <w:rPr>
          <w:rFonts w:ascii="Arial Narrow" w:hAnsi="Arial Narrow"/>
          <w:sz w:val="20"/>
          <w:szCs w:val="20"/>
          <w:lang w:val="en-US"/>
        </w:rPr>
        <w:t xml:space="preserve">Capitalist enterprise </w:t>
      </w:r>
    </w:p>
    <w:p w14:paraId="67CE4212" w14:textId="465A1035" w:rsidR="00895AB7" w:rsidRPr="0034731E" w:rsidRDefault="00895AB7" w:rsidP="00412421">
      <w:pPr>
        <w:pStyle w:val="NoteLevel1"/>
        <w:rPr>
          <w:rFonts w:ascii="Arial Narrow" w:hAnsi="Arial Narrow"/>
          <w:sz w:val="20"/>
          <w:szCs w:val="20"/>
          <w:lang w:val="en-US"/>
        </w:rPr>
      </w:pPr>
      <w:r w:rsidRPr="0034731E">
        <w:rPr>
          <w:rFonts w:ascii="Arial Narrow" w:hAnsi="Arial Narrow"/>
          <w:sz w:val="20"/>
          <w:szCs w:val="20"/>
          <w:lang w:val="en-US"/>
        </w:rPr>
        <w:t>Newspapers vs. social media</w:t>
      </w:r>
    </w:p>
    <w:p w14:paraId="6EC994B0" w14:textId="10C34BF3" w:rsidR="00895AB7" w:rsidRPr="0034731E" w:rsidRDefault="00895AB7" w:rsidP="00412421">
      <w:pPr>
        <w:pStyle w:val="NoteLevel2"/>
        <w:rPr>
          <w:rFonts w:ascii="Arial Narrow" w:hAnsi="Arial Narrow"/>
          <w:sz w:val="20"/>
          <w:szCs w:val="20"/>
          <w:lang w:val="en-US"/>
        </w:rPr>
      </w:pPr>
      <w:r w:rsidRPr="0034731E">
        <w:rPr>
          <w:rFonts w:ascii="Arial Narrow" w:hAnsi="Arial Narrow"/>
          <w:sz w:val="20"/>
          <w:szCs w:val="20"/>
          <w:lang w:val="en-US"/>
        </w:rPr>
        <w:t>Social media is not monopolistic but newspapers are. News papers are own by capitalists while the news on social media is not controlled by capitalists.</w:t>
      </w:r>
    </w:p>
    <w:p w14:paraId="6B22D423" w14:textId="371B4F63" w:rsidR="00895AB7" w:rsidRPr="0034731E" w:rsidRDefault="00895AB7" w:rsidP="00412421">
      <w:pPr>
        <w:pStyle w:val="NoteLevel2"/>
        <w:rPr>
          <w:rFonts w:ascii="Arial Narrow" w:hAnsi="Arial Narrow"/>
          <w:sz w:val="20"/>
          <w:szCs w:val="20"/>
          <w:lang w:val="en-US"/>
        </w:rPr>
      </w:pPr>
      <w:r w:rsidRPr="0034731E">
        <w:rPr>
          <w:rFonts w:ascii="Arial Narrow" w:hAnsi="Arial Narrow"/>
          <w:sz w:val="20"/>
          <w:szCs w:val="20"/>
          <w:lang w:val="en-US"/>
        </w:rPr>
        <w:t xml:space="preserve">Money – Newspapers money comes from advertisers who can then control the type of news printed. </w:t>
      </w:r>
    </w:p>
    <w:p w14:paraId="5EF6A4C0" w14:textId="2DC1698D" w:rsidR="00895AB7" w:rsidRPr="0034731E" w:rsidRDefault="00895AB7" w:rsidP="00412421">
      <w:pPr>
        <w:pStyle w:val="NoteLevel2"/>
        <w:rPr>
          <w:rFonts w:ascii="Arial Narrow" w:hAnsi="Arial Narrow"/>
          <w:sz w:val="20"/>
          <w:szCs w:val="20"/>
          <w:lang w:val="en-US"/>
        </w:rPr>
      </w:pPr>
      <w:r w:rsidRPr="0034731E">
        <w:rPr>
          <w:rFonts w:ascii="Arial Narrow" w:hAnsi="Arial Narrow"/>
          <w:sz w:val="20"/>
          <w:szCs w:val="20"/>
          <w:lang w:val="en-US"/>
        </w:rPr>
        <w:t>Sources of news are swayed by the people supplying it</w:t>
      </w:r>
    </w:p>
    <w:p w14:paraId="6FF909C5" w14:textId="77777777" w:rsidR="00181844" w:rsidRPr="0034731E" w:rsidRDefault="00181844" w:rsidP="00201693">
      <w:pPr>
        <w:pStyle w:val="NoteLevel1"/>
        <w:numPr>
          <w:ilvl w:val="0"/>
          <w:numId w:val="0"/>
        </w:numPr>
        <w:ind w:left="360" w:hanging="360"/>
        <w:rPr>
          <w:rFonts w:ascii="Arial Narrow" w:hAnsi="Arial Narrow"/>
          <w:sz w:val="20"/>
          <w:szCs w:val="20"/>
          <w:lang w:val="en-US"/>
        </w:rPr>
      </w:pPr>
    </w:p>
    <w:p w14:paraId="3FF8C47A" w14:textId="77777777" w:rsidR="00181844" w:rsidRPr="0034731E" w:rsidRDefault="00181844" w:rsidP="00201693">
      <w:pPr>
        <w:pStyle w:val="NoteLevel1"/>
        <w:numPr>
          <w:ilvl w:val="0"/>
          <w:numId w:val="0"/>
        </w:numPr>
        <w:rPr>
          <w:rFonts w:ascii="Arial Narrow" w:hAnsi="Arial Narrow"/>
          <w:sz w:val="20"/>
          <w:szCs w:val="20"/>
          <w:lang w:val="en-US"/>
        </w:rPr>
      </w:pPr>
      <w:r w:rsidRPr="0034731E">
        <w:rPr>
          <w:rFonts w:ascii="Arial Narrow" w:hAnsi="Arial Narrow"/>
          <w:b/>
          <w:sz w:val="20"/>
          <w:szCs w:val="20"/>
          <w:lang w:val="en-US"/>
        </w:rPr>
        <w:t>JANUARY 20</w:t>
      </w:r>
    </w:p>
    <w:p w14:paraId="4596442D" w14:textId="77777777" w:rsidR="00181844" w:rsidRPr="0034731E" w:rsidRDefault="00181844" w:rsidP="00201693">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Theory of moral panics</w:t>
      </w:r>
    </w:p>
    <w:p w14:paraId="30C2539B" w14:textId="77777777" w:rsidR="00181844" w:rsidRPr="0034731E" w:rsidRDefault="00181844" w:rsidP="00412421">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The theory borrows from both Becker’s theory of moral crusades and tension theory</w:t>
      </w:r>
    </w:p>
    <w:p w14:paraId="2A0E324F" w14:textId="77777777" w:rsidR="00181844" w:rsidRPr="0034731E" w:rsidRDefault="00181844" w:rsidP="00412421">
      <w:pPr>
        <w:pStyle w:val="NoteLevel1"/>
        <w:rPr>
          <w:rFonts w:ascii="Arial Narrow" w:hAnsi="Arial Narrow"/>
          <w:sz w:val="20"/>
          <w:szCs w:val="20"/>
          <w:lang w:val="en-US"/>
        </w:rPr>
      </w:pPr>
      <w:r w:rsidRPr="0034731E">
        <w:rPr>
          <w:rFonts w:ascii="Arial Narrow" w:hAnsi="Arial Narrow"/>
          <w:sz w:val="20"/>
          <w:szCs w:val="20"/>
          <w:lang w:val="en-US"/>
        </w:rPr>
        <w:t>Moral crusades:</w:t>
      </w:r>
    </w:p>
    <w:p w14:paraId="7DACC1BC"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 xml:space="preserve">Initiated by the moral entrepreneur </w:t>
      </w:r>
    </w:p>
    <w:p w14:paraId="67913C9C"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Who perceives certain acts as essentially evil (wrong)</w:t>
      </w:r>
    </w:p>
    <w:p w14:paraId="49CF1B7E"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The end point of a successful crusade is the creation of a new set of rules</w:t>
      </w:r>
    </w:p>
    <w:p w14:paraId="295E7D0D"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Typically meant (aimed) to increase control over the less powerful</w:t>
      </w:r>
    </w:p>
    <w:p w14:paraId="28F0321E" w14:textId="77777777" w:rsidR="00181844" w:rsidRPr="0034731E" w:rsidRDefault="00181844" w:rsidP="00412421">
      <w:pPr>
        <w:pStyle w:val="NoteLevel1"/>
        <w:rPr>
          <w:rFonts w:ascii="Arial Narrow" w:hAnsi="Arial Narrow"/>
          <w:sz w:val="20"/>
          <w:szCs w:val="20"/>
          <w:lang w:val="en-US"/>
        </w:rPr>
      </w:pPr>
      <w:r w:rsidRPr="0034731E">
        <w:rPr>
          <w:rFonts w:ascii="Arial Narrow" w:hAnsi="Arial Narrow"/>
          <w:sz w:val="20"/>
          <w:szCs w:val="20"/>
          <w:lang w:val="en-US"/>
        </w:rPr>
        <w:t>Tension theory:</w:t>
      </w:r>
    </w:p>
    <w:p w14:paraId="21BF6CEF"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Tension results in a loosening of moral guides</w:t>
      </w:r>
    </w:p>
    <w:p w14:paraId="47C2E3F7"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Trigger – a stimulus that incites people to act</w:t>
      </w:r>
    </w:p>
    <w:p w14:paraId="1AB05E17"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Suggestion – defines the problem and the appropriate response.</w:t>
      </w:r>
    </w:p>
    <w:p w14:paraId="7B164649" w14:textId="77777777" w:rsidR="00181844" w:rsidRPr="0034731E" w:rsidRDefault="00181844" w:rsidP="00412421">
      <w:pPr>
        <w:pStyle w:val="NoteLevel1"/>
        <w:rPr>
          <w:rFonts w:ascii="Arial Narrow" w:hAnsi="Arial Narrow"/>
          <w:sz w:val="20"/>
          <w:szCs w:val="20"/>
          <w:lang w:val="en-US"/>
        </w:rPr>
      </w:pPr>
      <w:r w:rsidRPr="0034731E">
        <w:rPr>
          <w:rFonts w:ascii="Arial Narrow" w:hAnsi="Arial Narrow"/>
          <w:sz w:val="20"/>
          <w:szCs w:val="20"/>
          <w:lang w:val="en-US"/>
        </w:rPr>
        <w:t>Outline of the theory of moral panics</w:t>
      </w:r>
    </w:p>
    <w:p w14:paraId="209345A0" w14:textId="77777777" w:rsidR="00181844"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A generalized state of social anxiety (tension)</w:t>
      </w:r>
    </w:p>
    <w:p w14:paraId="596E8784" w14:textId="4908199A" w:rsidR="003643D1" w:rsidRPr="0034731E" w:rsidRDefault="003643D1" w:rsidP="00412421">
      <w:pPr>
        <w:pStyle w:val="NoteLevel2"/>
        <w:rPr>
          <w:rFonts w:ascii="Arial Narrow" w:hAnsi="Arial Narrow"/>
          <w:sz w:val="20"/>
          <w:szCs w:val="20"/>
          <w:lang w:val="en-US"/>
        </w:rPr>
      </w:pPr>
      <w:r>
        <w:rPr>
          <w:rFonts w:ascii="Arial Narrow" w:hAnsi="Arial Narrow"/>
          <w:sz w:val="20"/>
          <w:szCs w:val="20"/>
          <w:lang w:val="en-US"/>
        </w:rPr>
        <w:t xml:space="preserve">Trigger </w:t>
      </w:r>
    </w:p>
    <w:p w14:paraId="4CE2BC34"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Suggestions: the moral entrepreneur defines the problem and the appropriate response</w:t>
      </w:r>
    </w:p>
    <w:p w14:paraId="315AEFC2" w14:textId="481F2932" w:rsidR="00181844" w:rsidRPr="0034731E" w:rsidRDefault="003643D1" w:rsidP="00412421">
      <w:pPr>
        <w:pStyle w:val="NoteLevel2"/>
        <w:rPr>
          <w:rFonts w:ascii="Arial Narrow" w:hAnsi="Arial Narrow"/>
          <w:sz w:val="20"/>
          <w:szCs w:val="20"/>
          <w:lang w:val="en-US"/>
        </w:rPr>
      </w:pPr>
      <w:r>
        <w:rPr>
          <w:rFonts w:ascii="Arial Narrow" w:hAnsi="Arial Narrow"/>
          <w:sz w:val="20"/>
          <w:szCs w:val="20"/>
          <w:lang w:val="en-US"/>
        </w:rPr>
        <w:t>(</w:t>
      </w:r>
      <w:r w:rsidR="00181844" w:rsidRPr="0034731E">
        <w:rPr>
          <w:rFonts w:ascii="Arial Narrow" w:hAnsi="Arial Narrow"/>
          <w:sz w:val="20"/>
          <w:szCs w:val="20"/>
          <w:lang w:val="en-US"/>
        </w:rPr>
        <w:t>Often using mass media</w:t>
      </w:r>
      <w:r>
        <w:rPr>
          <w:rFonts w:ascii="Arial Narrow" w:hAnsi="Arial Narrow"/>
          <w:sz w:val="20"/>
          <w:szCs w:val="20"/>
          <w:lang w:val="en-US"/>
        </w:rPr>
        <w:t>)</w:t>
      </w:r>
    </w:p>
    <w:p w14:paraId="08ACA94A" w14:textId="2A9B6FEC"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The response targets groups with less power who are transformed into “folkdevils”</w:t>
      </w:r>
      <w:r w:rsidR="003643D1">
        <w:rPr>
          <w:rFonts w:ascii="Arial Narrow" w:hAnsi="Arial Narrow"/>
          <w:sz w:val="20"/>
          <w:szCs w:val="20"/>
          <w:lang w:val="en-US"/>
        </w:rPr>
        <w:t xml:space="preserve"> </w:t>
      </w:r>
    </w:p>
    <w:p w14:paraId="62E73E1E"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And treated as a threat to the common good</w:t>
      </w:r>
    </w:p>
    <w:p w14:paraId="5C46F49D" w14:textId="77777777" w:rsidR="00181844" w:rsidRPr="0034731E" w:rsidRDefault="00181844" w:rsidP="00412421">
      <w:pPr>
        <w:pStyle w:val="NoteLevel2"/>
        <w:rPr>
          <w:rFonts w:ascii="Arial Narrow" w:hAnsi="Arial Narrow"/>
          <w:sz w:val="20"/>
          <w:szCs w:val="20"/>
          <w:lang w:val="en-US"/>
        </w:rPr>
      </w:pPr>
      <w:r w:rsidRPr="0034731E">
        <w:rPr>
          <w:rFonts w:ascii="Arial Narrow" w:hAnsi="Arial Narrow"/>
          <w:sz w:val="20"/>
          <w:szCs w:val="20"/>
          <w:lang w:val="en-US"/>
        </w:rPr>
        <w:t>The result is typically an increase in social control resulting in preserving and reasserting hegemonic values</w:t>
      </w:r>
    </w:p>
    <w:p w14:paraId="29232492" w14:textId="77777777" w:rsidR="00181844" w:rsidRPr="0034731E" w:rsidRDefault="00181844" w:rsidP="00181844">
      <w:pPr>
        <w:pStyle w:val="NoteLevel2"/>
        <w:numPr>
          <w:ilvl w:val="0"/>
          <w:numId w:val="0"/>
        </w:numPr>
        <w:ind w:left="1080"/>
        <w:rPr>
          <w:rFonts w:ascii="Arial Narrow" w:hAnsi="Arial Narrow"/>
          <w:sz w:val="20"/>
          <w:szCs w:val="20"/>
          <w:lang w:val="en-US"/>
        </w:rPr>
      </w:pPr>
      <w:r w:rsidRPr="0034731E">
        <w:rPr>
          <w:rFonts w:ascii="Arial Narrow" w:hAnsi="Arial Narrow"/>
          <w:sz w:val="20"/>
          <w:szCs w:val="20"/>
          <w:lang w:val="en-US"/>
        </w:rPr>
        <w:t xml:space="preserve">   (</w:t>
      </w:r>
      <w:r w:rsidR="00E75B9B" w:rsidRPr="0034731E">
        <w:rPr>
          <w:rFonts w:ascii="Arial Narrow" w:hAnsi="Arial Narrow"/>
          <w:sz w:val="20"/>
          <w:szCs w:val="20"/>
          <w:lang w:val="en-US"/>
        </w:rPr>
        <w:t>Note</w:t>
      </w:r>
      <w:r w:rsidRPr="0034731E">
        <w:rPr>
          <w:rFonts w:ascii="Arial Narrow" w:hAnsi="Arial Narrow"/>
          <w:sz w:val="20"/>
          <w:szCs w:val="20"/>
          <w:lang w:val="en-US"/>
        </w:rPr>
        <w:t>: typically there is a “trigger” – a symbolic stimulus)</w:t>
      </w:r>
    </w:p>
    <w:p w14:paraId="443EC058" w14:textId="77777777" w:rsidR="00181844" w:rsidRPr="0034731E" w:rsidRDefault="00181844" w:rsidP="00181844">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Examples of application of the theory</w:t>
      </w:r>
    </w:p>
    <w:p w14:paraId="3665B880" w14:textId="77777777" w:rsidR="00181844" w:rsidRPr="0034731E" w:rsidRDefault="00181844" w:rsidP="00181844">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1) </w:t>
      </w:r>
      <w:r w:rsidR="00E75B9B" w:rsidRPr="0034731E">
        <w:rPr>
          <w:rFonts w:ascii="Arial Narrow" w:hAnsi="Arial Narrow"/>
          <w:sz w:val="20"/>
          <w:szCs w:val="20"/>
          <w:lang w:val="en-US"/>
        </w:rPr>
        <w:t>The</w:t>
      </w:r>
      <w:r w:rsidRPr="0034731E">
        <w:rPr>
          <w:rFonts w:ascii="Arial Narrow" w:hAnsi="Arial Narrow"/>
          <w:sz w:val="20"/>
          <w:szCs w:val="20"/>
          <w:lang w:val="en-US"/>
        </w:rPr>
        <w:t xml:space="preserve"> witch burnings</w:t>
      </w:r>
    </w:p>
    <w:p w14:paraId="7763D9BE"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tension: generated by rapid and radical social change</w:t>
      </w:r>
    </w:p>
    <w:p w14:paraId="4CA546A8"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 xml:space="preserve">suggestions of witchcraft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come from the Church (and State)</w:t>
      </w:r>
    </w:p>
    <w:p w14:paraId="7B9485F3"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(communicated by the inquisition, various treatise on witches, are in literature)</w:t>
      </w:r>
    </w:p>
    <w:p w14:paraId="0BE3C333"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women and especially midwives were transformed into “devils”</w:t>
      </w:r>
    </w:p>
    <w:p w14:paraId="3BC4422F"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the result was an increase in male control and religious dogma</w:t>
      </w:r>
    </w:p>
    <w:p w14:paraId="732BE9ED" w14:textId="77777777" w:rsidR="00181844" w:rsidRPr="0034731E" w:rsidRDefault="00181844" w:rsidP="00181844">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2) M. deYoung “Moral Panics: Satanic Daycare Centres)</w:t>
      </w:r>
    </w:p>
    <w:p w14:paraId="76BA15AA" w14:textId="77777777" w:rsidR="00181844" w:rsidRPr="0034731E" w:rsidRDefault="00E75B9B" w:rsidP="003E4A5C">
      <w:pPr>
        <w:pStyle w:val="NoteLevel2"/>
        <w:rPr>
          <w:rFonts w:ascii="Arial Narrow" w:hAnsi="Arial Narrow"/>
          <w:sz w:val="20"/>
          <w:szCs w:val="20"/>
          <w:lang w:val="en-US"/>
        </w:rPr>
      </w:pPr>
      <w:r w:rsidRPr="0034731E">
        <w:rPr>
          <w:rFonts w:ascii="Arial Narrow" w:hAnsi="Arial Narrow"/>
          <w:sz w:val="20"/>
          <w:szCs w:val="20"/>
          <w:lang w:val="en-US"/>
        </w:rPr>
        <w:t>Tension</w:t>
      </w:r>
      <w:r w:rsidR="00181844" w:rsidRPr="0034731E">
        <w:rPr>
          <w:rFonts w:ascii="Arial Narrow" w:hAnsi="Arial Narrow"/>
          <w:sz w:val="20"/>
          <w:szCs w:val="20"/>
          <w:lang w:val="en-US"/>
        </w:rPr>
        <w:t>: generated by the changing of women’s roles</w:t>
      </w:r>
    </w:p>
    <w:p w14:paraId="5BDE229A"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 xml:space="preserve">suggestion of abuse came from social workers (trigger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2 and half year old boy) – probing the child to answer the question affirmatively</w:t>
      </w:r>
    </w:p>
    <w:p w14:paraId="73E253EB" w14:textId="77777777" w:rsidR="00181844" w:rsidRPr="0034731E" w:rsidRDefault="00E75B9B" w:rsidP="003E4A5C">
      <w:pPr>
        <w:pStyle w:val="NoteLevel2"/>
        <w:rPr>
          <w:rFonts w:ascii="Arial Narrow" w:hAnsi="Arial Narrow"/>
          <w:sz w:val="20"/>
          <w:szCs w:val="20"/>
          <w:lang w:val="en-US"/>
        </w:rPr>
      </w:pPr>
      <w:r w:rsidRPr="0034731E">
        <w:rPr>
          <w:rFonts w:ascii="Arial Narrow" w:hAnsi="Arial Narrow"/>
          <w:sz w:val="20"/>
          <w:szCs w:val="20"/>
          <w:lang w:val="en-US"/>
        </w:rPr>
        <w:t>Result</w:t>
      </w:r>
      <w:r w:rsidR="00181844" w:rsidRPr="0034731E">
        <w:rPr>
          <w:rFonts w:ascii="Arial Narrow" w:hAnsi="Arial Narrow"/>
          <w:sz w:val="20"/>
          <w:szCs w:val="20"/>
          <w:lang w:val="en-US"/>
        </w:rPr>
        <w:t>: passing of new rules</w:t>
      </w:r>
    </w:p>
    <w:p w14:paraId="4CBA66BD" w14:textId="77777777" w:rsidR="00181844" w:rsidRPr="0034731E" w:rsidRDefault="00181844" w:rsidP="003E4A5C">
      <w:pPr>
        <w:pStyle w:val="NoteLevel3"/>
        <w:rPr>
          <w:rFonts w:ascii="Arial Narrow" w:hAnsi="Arial Narrow"/>
          <w:sz w:val="20"/>
          <w:szCs w:val="20"/>
          <w:lang w:val="en-US"/>
        </w:rPr>
      </w:pPr>
      <w:r w:rsidRPr="0034731E">
        <w:rPr>
          <w:rFonts w:ascii="Arial Narrow" w:hAnsi="Arial Narrow"/>
          <w:sz w:val="20"/>
          <w:szCs w:val="20"/>
          <w:lang w:val="en-US"/>
        </w:rPr>
        <w:t>parents at any time can visit the day care centre</w:t>
      </w:r>
    </w:p>
    <w:p w14:paraId="260450FB"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(communicated by mass media)</w:t>
      </w:r>
    </w:p>
    <w:p w14:paraId="0EA36B61"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aimed at day care workers who were transformed into “folkdevils”</w:t>
      </w:r>
    </w:p>
    <w:p w14:paraId="2E5B1293"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the result was changes in law and assertions of the vulnerability and innocence of children and the sanctity of the family.</w:t>
      </w:r>
    </w:p>
    <w:p w14:paraId="76E45CED" w14:textId="77777777" w:rsidR="00181844" w:rsidRPr="0034731E" w:rsidRDefault="00181844" w:rsidP="00181844">
      <w:pPr>
        <w:pStyle w:val="NoteLevel1"/>
        <w:numPr>
          <w:ilvl w:val="0"/>
          <w:numId w:val="0"/>
        </w:numPr>
        <w:ind w:left="360"/>
        <w:rPr>
          <w:rFonts w:ascii="Arial Narrow" w:hAnsi="Arial Narrow"/>
          <w:sz w:val="20"/>
          <w:szCs w:val="20"/>
          <w:lang w:val="en-US"/>
        </w:rPr>
      </w:pPr>
    </w:p>
    <w:p w14:paraId="31CDF3E6" w14:textId="77777777" w:rsidR="00181844" w:rsidRPr="0034731E" w:rsidRDefault="00181844" w:rsidP="00181844">
      <w:pPr>
        <w:pStyle w:val="NoteLevel1"/>
        <w:numPr>
          <w:ilvl w:val="0"/>
          <w:numId w:val="0"/>
        </w:numPr>
        <w:rPr>
          <w:rFonts w:ascii="Arial Narrow" w:hAnsi="Arial Narrow"/>
          <w:b/>
          <w:sz w:val="20"/>
          <w:szCs w:val="20"/>
          <w:lang w:val="en-US"/>
        </w:rPr>
      </w:pPr>
      <w:r w:rsidRPr="0034731E">
        <w:rPr>
          <w:rFonts w:ascii="Arial Narrow" w:hAnsi="Arial Narrow"/>
          <w:b/>
          <w:sz w:val="20"/>
          <w:szCs w:val="20"/>
          <w:lang w:val="en-US"/>
        </w:rPr>
        <w:t>JANUARY 23</w:t>
      </w:r>
    </w:p>
    <w:p w14:paraId="45128583" w14:textId="77777777" w:rsidR="00181844" w:rsidRPr="0034731E" w:rsidRDefault="00181844" w:rsidP="00181844">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Chicago School of Sociology 1892</w:t>
      </w:r>
    </w:p>
    <w:p w14:paraId="7298CCF3" w14:textId="77777777" w:rsidR="00181844" w:rsidRPr="0034731E" w:rsidRDefault="00181844" w:rsidP="003E4A5C">
      <w:pPr>
        <w:pStyle w:val="NoteLevel1"/>
        <w:numPr>
          <w:ilvl w:val="0"/>
          <w:numId w:val="16"/>
        </w:numPr>
        <w:rPr>
          <w:rFonts w:ascii="Arial Narrow" w:hAnsi="Arial Narrow"/>
          <w:sz w:val="20"/>
          <w:szCs w:val="20"/>
          <w:lang w:val="en-US"/>
        </w:rPr>
      </w:pPr>
      <w:r w:rsidRPr="0034731E">
        <w:rPr>
          <w:rFonts w:ascii="Arial Narrow" w:hAnsi="Arial Narrow"/>
          <w:sz w:val="20"/>
          <w:szCs w:val="20"/>
          <w:lang w:val="en-US"/>
        </w:rPr>
        <w:t>Context:</w:t>
      </w:r>
    </w:p>
    <w:p w14:paraId="6AFB88BA"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the end of the 1</w:t>
      </w:r>
      <w:r w:rsidRPr="0034731E">
        <w:rPr>
          <w:rFonts w:ascii="Arial Narrow" w:hAnsi="Arial Narrow"/>
          <w:sz w:val="20"/>
          <w:szCs w:val="20"/>
          <w:vertAlign w:val="superscript"/>
          <w:lang w:val="en-US"/>
        </w:rPr>
        <w:t>st</w:t>
      </w:r>
      <w:r w:rsidRPr="0034731E">
        <w:rPr>
          <w:rFonts w:ascii="Arial Narrow" w:hAnsi="Arial Narrow"/>
          <w:sz w:val="20"/>
          <w:szCs w:val="20"/>
          <w:lang w:val="en-US"/>
        </w:rPr>
        <w:t xml:space="preserve"> world war and the age of optimism</w:t>
      </w:r>
    </w:p>
    <w:p w14:paraId="4EB92A8D" w14:textId="77777777" w:rsidR="00181844" w:rsidRPr="0034731E" w:rsidRDefault="00181844" w:rsidP="003E4A5C">
      <w:pPr>
        <w:pStyle w:val="NoteLevel1"/>
        <w:rPr>
          <w:rFonts w:ascii="Arial Narrow" w:hAnsi="Arial Narrow"/>
          <w:sz w:val="20"/>
          <w:szCs w:val="20"/>
          <w:lang w:val="en-US"/>
        </w:rPr>
      </w:pPr>
      <w:r w:rsidRPr="0034731E">
        <w:rPr>
          <w:rFonts w:ascii="Arial Narrow" w:hAnsi="Arial Narrow"/>
          <w:sz w:val="20"/>
          <w:szCs w:val="20"/>
          <w:lang w:val="en-US"/>
        </w:rPr>
        <w:t>Why Chicago?</w:t>
      </w:r>
    </w:p>
    <w:p w14:paraId="30A23B1D"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Openness of the University administration</w:t>
      </w:r>
    </w:p>
    <w:p w14:paraId="5AC2A3D8"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Philanthropic backing</w:t>
      </w:r>
    </w:p>
    <w:p w14:paraId="78148D47" w14:textId="77777777" w:rsidR="00181844" w:rsidRPr="0034731E" w:rsidRDefault="00181844" w:rsidP="003E4A5C">
      <w:pPr>
        <w:pStyle w:val="NoteLevel3"/>
        <w:rPr>
          <w:rFonts w:ascii="Arial Narrow" w:hAnsi="Arial Narrow"/>
          <w:sz w:val="20"/>
          <w:szCs w:val="20"/>
          <w:lang w:val="en-US"/>
        </w:rPr>
      </w:pPr>
      <w:r w:rsidRPr="0034731E">
        <w:rPr>
          <w:rFonts w:ascii="Arial Narrow" w:hAnsi="Arial Narrow"/>
          <w:sz w:val="20"/>
          <w:szCs w:val="20"/>
          <w:lang w:val="en-US"/>
        </w:rPr>
        <w:t>Uses money to hire the best professors available – paying twice as much</w:t>
      </w:r>
    </w:p>
    <w:p w14:paraId="477CC7A4"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Staff of professional specialists</w:t>
      </w:r>
    </w:p>
    <w:p w14:paraId="1903B952" w14:textId="77777777" w:rsidR="00181844" w:rsidRPr="0034731E" w:rsidRDefault="00181844" w:rsidP="003E4A5C">
      <w:pPr>
        <w:pStyle w:val="NoteLevel3"/>
        <w:rPr>
          <w:rFonts w:ascii="Arial Narrow" w:hAnsi="Arial Narrow"/>
          <w:sz w:val="20"/>
          <w:szCs w:val="20"/>
          <w:lang w:val="en-US"/>
        </w:rPr>
      </w:pPr>
      <w:r w:rsidRPr="0034731E">
        <w:rPr>
          <w:rFonts w:ascii="Arial Narrow" w:hAnsi="Arial Narrow"/>
          <w:sz w:val="20"/>
          <w:szCs w:val="20"/>
          <w:lang w:val="en-US"/>
        </w:rPr>
        <w:t>Not hiring based on family background but on ability</w:t>
      </w:r>
    </w:p>
    <w:p w14:paraId="3EE930FE"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Divers social background of the sociologists</w:t>
      </w:r>
    </w:p>
    <w:p w14:paraId="13094E94" w14:textId="77777777" w:rsidR="00181844" w:rsidRPr="0034731E" w:rsidRDefault="00181844" w:rsidP="003E4A5C">
      <w:pPr>
        <w:pStyle w:val="NoteLevel3"/>
        <w:rPr>
          <w:rFonts w:ascii="Arial Narrow" w:hAnsi="Arial Narrow"/>
          <w:sz w:val="20"/>
          <w:szCs w:val="20"/>
          <w:lang w:val="en-US"/>
        </w:rPr>
      </w:pPr>
      <w:r w:rsidRPr="0034731E">
        <w:rPr>
          <w:rFonts w:ascii="Arial Narrow" w:hAnsi="Arial Narrow"/>
          <w:sz w:val="20"/>
          <w:szCs w:val="20"/>
          <w:lang w:val="en-US"/>
        </w:rPr>
        <w:t>Challenge one another</w:t>
      </w:r>
    </w:p>
    <w:p w14:paraId="6718301F" w14:textId="77777777" w:rsidR="00181844" w:rsidRPr="0034731E" w:rsidRDefault="00181844" w:rsidP="003E4A5C">
      <w:pPr>
        <w:pStyle w:val="NoteLevel3"/>
        <w:rPr>
          <w:rFonts w:ascii="Arial Narrow" w:hAnsi="Arial Narrow"/>
          <w:sz w:val="20"/>
          <w:szCs w:val="20"/>
          <w:lang w:val="en-US"/>
        </w:rPr>
      </w:pPr>
      <w:r w:rsidRPr="0034731E">
        <w:rPr>
          <w:rFonts w:ascii="Arial Narrow" w:hAnsi="Arial Narrow"/>
          <w:sz w:val="20"/>
          <w:szCs w:val="20"/>
          <w:lang w:val="en-US"/>
        </w:rPr>
        <w:t>Forces people to think in new ways</w:t>
      </w:r>
    </w:p>
    <w:p w14:paraId="25FB037C" w14:textId="77777777" w:rsidR="00181844" w:rsidRPr="0034731E" w:rsidRDefault="00181844" w:rsidP="00181844">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W.I Thomas (“The Polish Peasant in Europe and America 1919”)</w:t>
      </w:r>
    </w:p>
    <w:p w14:paraId="29C166F1" w14:textId="661179C8" w:rsidR="00181844" w:rsidRPr="0034731E" w:rsidRDefault="003643D1" w:rsidP="00895AB7">
      <w:pPr>
        <w:pStyle w:val="NoteLevel1"/>
        <w:numPr>
          <w:ilvl w:val="0"/>
          <w:numId w:val="0"/>
        </w:numPr>
        <w:rPr>
          <w:rFonts w:ascii="Arial Narrow" w:hAnsi="Arial Narrow"/>
          <w:sz w:val="20"/>
          <w:szCs w:val="20"/>
          <w:lang w:val="en-US"/>
        </w:rPr>
      </w:pPr>
      <w:r>
        <w:rPr>
          <w:rFonts w:ascii="Arial Narrow" w:hAnsi="Arial Narrow"/>
          <w:sz w:val="20"/>
          <w:szCs w:val="20"/>
          <w:lang w:val="en-US"/>
        </w:rPr>
        <w:t>Theory of Social D</w:t>
      </w:r>
      <w:r w:rsidR="00181844" w:rsidRPr="0034731E">
        <w:rPr>
          <w:rFonts w:ascii="Arial Narrow" w:hAnsi="Arial Narrow"/>
          <w:sz w:val="20"/>
          <w:szCs w:val="20"/>
          <w:lang w:val="en-US"/>
        </w:rPr>
        <w:t xml:space="preserve">isorganization </w:t>
      </w:r>
    </w:p>
    <w:p w14:paraId="2F4571F6" w14:textId="1631A530" w:rsidR="00895AB7" w:rsidRPr="0034731E" w:rsidRDefault="00895AB7" w:rsidP="003E4A5C">
      <w:pPr>
        <w:pStyle w:val="NoteLevel1"/>
        <w:rPr>
          <w:rFonts w:ascii="Arial Narrow" w:hAnsi="Arial Narrow"/>
          <w:sz w:val="20"/>
          <w:szCs w:val="20"/>
          <w:lang w:val="en-US"/>
        </w:rPr>
      </w:pPr>
      <w:r w:rsidRPr="0034731E">
        <w:rPr>
          <w:rFonts w:ascii="Arial Narrow" w:hAnsi="Arial Narrow"/>
          <w:sz w:val="20"/>
          <w:szCs w:val="20"/>
          <w:lang w:val="en-US"/>
        </w:rPr>
        <w:t>Tries to explain deviance</w:t>
      </w:r>
    </w:p>
    <w:p w14:paraId="7B96FC8C"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typically, people internalize the norms of the community:</w:t>
      </w:r>
    </w:p>
    <w:p w14:paraId="6A636E42" w14:textId="77777777" w:rsidR="00181844" w:rsidRPr="0034731E" w:rsidRDefault="00181844" w:rsidP="003E4A5C">
      <w:pPr>
        <w:pStyle w:val="NoteLevel3"/>
        <w:rPr>
          <w:rFonts w:ascii="Arial Narrow" w:hAnsi="Arial Narrow"/>
          <w:sz w:val="20"/>
          <w:szCs w:val="20"/>
          <w:lang w:val="en-US"/>
        </w:rPr>
      </w:pPr>
      <w:r w:rsidRPr="0034731E">
        <w:rPr>
          <w:rFonts w:ascii="Arial Narrow" w:hAnsi="Arial Narrow"/>
          <w:sz w:val="20"/>
          <w:szCs w:val="20"/>
          <w:lang w:val="en-US"/>
        </w:rPr>
        <w:t>they regulate their own behaviour</w:t>
      </w:r>
    </w:p>
    <w:p w14:paraId="0389CD4C" w14:textId="77777777" w:rsidR="00181844" w:rsidRPr="0034731E" w:rsidRDefault="00181844" w:rsidP="003E4A5C">
      <w:pPr>
        <w:pStyle w:val="NoteLevel3"/>
        <w:rPr>
          <w:rFonts w:ascii="Arial Narrow" w:hAnsi="Arial Narrow"/>
          <w:sz w:val="20"/>
          <w:szCs w:val="20"/>
          <w:lang w:val="en-US"/>
        </w:rPr>
      </w:pPr>
      <w:r w:rsidRPr="0034731E">
        <w:rPr>
          <w:rFonts w:ascii="Arial Narrow" w:hAnsi="Arial Narrow"/>
          <w:sz w:val="20"/>
          <w:szCs w:val="20"/>
          <w:lang w:val="en-US"/>
        </w:rPr>
        <w:t>they are watched by others with whom they are intimate</w:t>
      </w:r>
    </w:p>
    <w:p w14:paraId="58957EA0"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rapid change disrupts the normative pattern</w:t>
      </w:r>
    </w:p>
    <w:p w14:paraId="7A27ABCB" w14:textId="77777777" w:rsidR="00181844" w:rsidRPr="0034731E" w:rsidRDefault="00181844" w:rsidP="003E4A5C">
      <w:pPr>
        <w:pStyle w:val="NoteLevel3"/>
        <w:rPr>
          <w:rFonts w:ascii="Arial Narrow" w:hAnsi="Arial Narrow"/>
          <w:sz w:val="20"/>
          <w:szCs w:val="20"/>
          <w:lang w:val="en-US"/>
        </w:rPr>
      </w:pPr>
      <w:r w:rsidRPr="0034731E">
        <w:rPr>
          <w:rFonts w:ascii="Arial Narrow" w:hAnsi="Arial Narrow"/>
          <w:sz w:val="20"/>
          <w:szCs w:val="20"/>
          <w:lang w:val="en-US"/>
        </w:rPr>
        <w:t>the norms no longer fit with the lived realities</w:t>
      </w:r>
    </w:p>
    <w:p w14:paraId="5EF68B9F" w14:textId="77777777" w:rsidR="00181844" w:rsidRPr="0034731E" w:rsidRDefault="00181844" w:rsidP="003E4A5C">
      <w:pPr>
        <w:pStyle w:val="NoteLevel3"/>
        <w:rPr>
          <w:rFonts w:ascii="Arial Narrow" w:hAnsi="Arial Narrow"/>
          <w:sz w:val="20"/>
          <w:szCs w:val="20"/>
          <w:lang w:val="en-US"/>
        </w:rPr>
      </w:pPr>
      <w:r w:rsidRPr="0034731E">
        <w:rPr>
          <w:rFonts w:ascii="Arial Narrow" w:hAnsi="Arial Narrow"/>
          <w:sz w:val="20"/>
          <w:szCs w:val="20"/>
          <w:lang w:val="en-US"/>
        </w:rPr>
        <w:t>individuals find themselves “adrift”</w:t>
      </w:r>
    </w:p>
    <w:p w14:paraId="2D898CCE" w14:textId="014DBFE3" w:rsidR="00895AB7" w:rsidRDefault="00181844" w:rsidP="00895AB7">
      <w:pPr>
        <w:pStyle w:val="NoteLevel2"/>
        <w:rPr>
          <w:rFonts w:ascii="Arial Narrow" w:hAnsi="Arial Narrow"/>
          <w:sz w:val="20"/>
          <w:szCs w:val="20"/>
          <w:lang w:val="en-US"/>
        </w:rPr>
      </w:pPr>
      <w:r w:rsidRPr="0034731E">
        <w:rPr>
          <w:rFonts w:ascii="Arial Narrow" w:hAnsi="Arial Narrow"/>
          <w:sz w:val="20"/>
          <w:szCs w:val="20"/>
          <w:lang w:val="en-US"/>
        </w:rPr>
        <w:t xml:space="preserve">the result is a high level of nonconformity </w:t>
      </w:r>
    </w:p>
    <w:p w14:paraId="4779CDF0" w14:textId="4AC240EE" w:rsidR="003643D1" w:rsidRPr="0034731E" w:rsidRDefault="003643D1" w:rsidP="003643D1">
      <w:pPr>
        <w:pStyle w:val="NoteLevel1"/>
        <w:rPr>
          <w:rFonts w:ascii="Arial Narrow" w:hAnsi="Arial Narrow"/>
          <w:sz w:val="20"/>
          <w:szCs w:val="20"/>
          <w:lang w:val="en-US"/>
        </w:rPr>
      </w:pPr>
      <w:r>
        <w:rPr>
          <w:rFonts w:ascii="Arial Narrow" w:hAnsi="Arial Narrow"/>
          <w:sz w:val="20"/>
          <w:szCs w:val="20"/>
          <w:lang w:val="en-US"/>
        </w:rPr>
        <w:t>rapid change in society = collapse in social norms; deviance</w:t>
      </w:r>
    </w:p>
    <w:p w14:paraId="52317907" w14:textId="77777777" w:rsidR="00895AB7" w:rsidRPr="0034731E" w:rsidRDefault="00895AB7" w:rsidP="00895AB7">
      <w:pPr>
        <w:pStyle w:val="NoteLevel1"/>
        <w:rPr>
          <w:rFonts w:ascii="Arial Narrow" w:hAnsi="Arial Narrow"/>
          <w:i/>
          <w:sz w:val="20"/>
          <w:szCs w:val="20"/>
          <w:lang w:val="en-US"/>
        </w:rPr>
      </w:pPr>
      <w:r w:rsidRPr="0034731E">
        <w:rPr>
          <w:rFonts w:ascii="Arial Narrow" w:hAnsi="Arial Narrow"/>
          <w:i/>
          <w:sz w:val="20"/>
          <w:szCs w:val="20"/>
          <w:lang w:val="en-US"/>
        </w:rPr>
        <w:t>Normal times</w:t>
      </w:r>
    </w:p>
    <w:p w14:paraId="4EFCE546"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Our behaviour is governed by moral ideas, especially norms</w:t>
      </w:r>
    </w:p>
    <w:p w14:paraId="56F47F34"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We have ideas about what is right and wrong and these control our behaviour</w:t>
      </w:r>
    </w:p>
    <w:p w14:paraId="7CC0C062"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Socialized into the norms – internalize the norms</w:t>
      </w:r>
    </w:p>
    <w:p w14:paraId="09A16F48"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Internal constraints (watchtowers)</w:t>
      </w:r>
    </w:p>
    <w:p w14:paraId="1136E46B"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 xml:space="preserve">Other people have also internalized these same moral ideas </w:t>
      </w:r>
    </w:p>
    <w:p w14:paraId="01E58663"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So when we act in the contrary the people around us correct our behaviour</w:t>
      </w:r>
    </w:p>
    <w:p w14:paraId="5D612934"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So we have internal and external constraints</w:t>
      </w:r>
    </w:p>
    <w:p w14:paraId="7376944B" w14:textId="77777777" w:rsidR="00895AB7" w:rsidRPr="0034731E" w:rsidRDefault="00895AB7" w:rsidP="00895AB7">
      <w:pPr>
        <w:pStyle w:val="NoteLevel1"/>
        <w:rPr>
          <w:rFonts w:ascii="Arial Narrow" w:hAnsi="Arial Narrow"/>
          <w:i/>
          <w:sz w:val="20"/>
          <w:szCs w:val="20"/>
          <w:lang w:val="en-US"/>
        </w:rPr>
      </w:pPr>
      <w:r w:rsidRPr="0034731E">
        <w:rPr>
          <w:rFonts w:ascii="Arial Narrow" w:hAnsi="Arial Narrow"/>
          <w:i/>
          <w:sz w:val="20"/>
          <w:szCs w:val="20"/>
          <w:lang w:val="en-US"/>
        </w:rPr>
        <w:t>Rapid social change**</w:t>
      </w:r>
    </w:p>
    <w:p w14:paraId="27240160"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Has the effect on many of weakening the normative controls</w:t>
      </w:r>
    </w:p>
    <w:p w14:paraId="2B558ABB"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So norms that normally control our behaviour these become weak</w:t>
      </w:r>
    </w:p>
    <w:p w14:paraId="0BB7ED05"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Norms no longer fit with lived reality</w:t>
      </w:r>
    </w:p>
    <w:p w14:paraId="2A0C9E6D"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Results in consequences</w:t>
      </w:r>
    </w:p>
    <w:p w14:paraId="41268B9F"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Get rid of these norms</w:t>
      </w:r>
    </w:p>
    <w:p w14:paraId="7EC72C4C"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Watchtower breaks down</w:t>
      </w:r>
    </w:p>
    <w:p w14:paraId="39FB6223"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People become displaced – moving around, changing occupation</w:t>
      </w:r>
    </w:p>
    <w:p w14:paraId="7BF09C5F" w14:textId="77777777"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As this happens we loose contact with ppl close to us and therefor there is no one to correct our non-normative behaviour</w:t>
      </w:r>
    </w:p>
    <w:p w14:paraId="562B24E1" w14:textId="64EC8BA5" w:rsidR="00895AB7" w:rsidRPr="0034731E" w:rsidRDefault="00895AB7" w:rsidP="00895AB7">
      <w:pPr>
        <w:pStyle w:val="NoteLevel2"/>
        <w:rPr>
          <w:rFonts w:ascii="Arial Narrow" w:hAnsi="Arial Narrow"/>
          <w:i/>
          <w:sz w:val="20"/>
          <w:szCs w:val="20"/>
          <w:lang w:val="en-US"/>
        </w:rPr>
      </w:pPr>
      <w:r w:rsidRPr="0034731E">
        <w:rPr>
          <w:rFonts w:ascii="Arial Narrow" w:hAnsi="Arial Narrow"/>
          <w:i/>
          <w:sz w:val="20"/>
          <w:szCs w:val="20"/>
          <w:lang w:val="en-US"/>
        </w:rPr>
        <w:t>Antisocial kind of ways</w:t>
      </w:r>
    </w:p>
    <w:p w14:paraId="099AEC78" w14:textId="77777777" w:rsidR="00895AB7" w:rsidRPr="0034731E" w:rsidRDefault="00895AB7" w:rsidP="00895AB7">
      <w:pPr>
        <w:pStyle w:val="NoteLevel1"/>
        <w:numPr>
          <w:ilvl w:val="0"/>
          <w:numId w:val="0"/>
        </w:numPr>
        <w:rPr>
          <w:rFonts w:ascii="Arial Narrow" w:hAnsi="Arial Narrow"/>
          <w:sz w:val="20"/>
          <w:szCs w:val="20"/>
          <w:lang w:val="en-US"/>
        </w:rPr>
      </w:pPr>
    </w:p>
    <w:p w14:paraId="34C3C5AF" w14:textId="77777777" w:rsidR="00181844" w:rsidRPr="0034731E" w:rsidRDefault="00181844"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R. Part and E. Burgess (The City)</w:t>
      </w:r>
    </w:p>
    <w:p w14:paraId="55839C2C" w14:textId="77777777" w:rsidR="00181844" w:rsidRPr="0034731E" w:rsidRDefault="00181844" w:rsidP="00181844">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The Ecological theory of deviance (borrows from W.I Thomas and a biological theory of conflict)</w:t>
      </w:r>
    </w:p>
    <w:p w14:paraId="350B1668" w14:textId="77777777" w:rsidR="00181844" w:rsidRPr="0034731E" w:rsidRDefault="00181844" w:rsidP="003E4A5C">
      <w:pPr>
        <w:pStyle w:val="NoteLevel1"/>
        <w:rPr>
          <w:rFonts w:ascii="Arial Narrow" w:hAnsi="Arial Narrow"/>
          <w:sz w:val="20"/>
          <w:szCs w:val="20"/>
          <w:lang w:val="en-US"/>
        </w:rPr>
      </w:pPr>
      <w:r w:rsidRPr="0034731E">
        <w:rPr>
          <w:rFonts w:ascii="Arial Narrow" w:hAnsi="Arial Narrow"/>
          <w:sz w:val="20"/>
          <w:szCs w:val="20"/>
          <w:lang w:val="en-US"/>
        </w:rPr>
        <w:t>Thomas:</w:t>
      </w:r>
    </w:p>
    <w:p w14:paraId="05676622" w14:textId="77777777" w:rsidR="00181844" w:rsidRPr="0034731E" w:rsidRDefault="00181844" w:rsidP="003E4A5C">
      <w:pPr>
        <w:pStyle w:val="NoteLevel2"/>
        <w:rPr>
          <w:rFonts w:ascii="Arial Narrow" w:hAnsi="Arial Narrow"/>
          <w:sz w:val="20"/>
          <w:szCs w:val="20"/>
          <w:lang w:val="en-US"/>
        </w:rPr>
      </w:pPr>
      <w:r w:rsidRPr="0034731E">
        <w:rPr>
          <w:rFonts w:ascii="Arial Narrow" w:hAnsi="Arial Narrow"/>
          <w:sz w:val="20"/>
          <w:szCs w:val="20"/>
          <w:lang w:val="en-US"/>
        </w:rPr>
        <w:t>Rapid change undermines moral structure of society</w:t>
      </w:r>
    </w:p>
    <w:p w14:paraId="6AC5CB5D" w14:textId="77777777" w:rsidR="00181844" w:rsidRPr="0034731E" w:rsidRDefault="00181844" w:rsidP="003E4A5C">
      <w:pPr>
        <w:pStyle w:val="NoteLevel1"/>
        <w:rPr>
          <w:rFonts w:ascii="Arial Narrow" w:hAnsi="Arial Narrow"/>
          <w:sz w:val="20"/>
          <w:szCs w:val="20"/>
          <w:lang w:val="en-US"/>
        </w:rPr>
      </w:pPr>
      <w:r w:rsidRPr="0034731E">
        <w:rPr>
          <w:rFonts w:ascii="Arial Narrow" w:hAnsi="Arial Narrow"/>
          <w:sz w:val="20"/>
          <w:szCs w:val="20"/>
          <w:lang w:val="en-US"/>
        </w:rPr>
        <w:t>Biology</w:t>
      </w:r>
    </w:p>
    <w:p w14:paraId="4117A4A6"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Change results from competition between and among species</w:t>
      </w:r>
    </w:p>
    <w:p w14:paraId="43144381"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Begins when one species invades the territory of another</w:t>
      </w:r>
    </w:p>
    <w:p w14:paraId="7B6E8579"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The species compete for dominance</w:t>
      </w:r>
    </w:p>
    <w:p w14:paraId="5A037C73"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The members of the lost either dies, move on, or live with and accommodate the winner.</w:t>
      </w:r>
    </w:p>
    <w:p w14:paraId="52CA2D9B" w14:textId="77777777" w:rsidR="00181844" w:rsidRPr="0034731E" w:rsidRDefault="00181844" w:rsidP="00181844">
      <w:pPr>
        <w:pStyle w:val="NoteLevel2"/>
        <w:rPr>
          <w:rFonts w:ascii="Arial Narrow" w:hAnsi="Arial Narrow"/>
          <w:sz w:val="20"/>
          <w:szCs w:val="20"/>
          <w:lang w:val="en-US"/>
        </w:rPr>
      </w:pPr>
      <w:r w:rsidRPr="0034731E">
        <w:rPr>
          <w:rFonts w:ascii="Arial Narrow" w:hAnsi="Arial Narrow"/>
          <w:sz w:val="20"/>
          <w:szCs w:val="20"/>
          <w:lang w:val="en-US"/>
        </w:rPr>
        <w:t>Ultimately resulting in a new symbolic interdependence</w:t>
      </w:r>
    </w:p>
    <w:p w14:paraId="31446761" w14:textId="77777777" w:rsidR="00181844" w:rsidRPr="0034731E" w:rsidRDefault="00181844"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The City: Map</w:t>
      </w:r>
    </w:p>
    <w:p w14:paraId="283EC670" w14:textId="77777777" w:rsidR="00181844" w:rsidRPr="0034731E" w:rsidRDefault="00181844"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Zone one: the business area</w:t>
      </w:r>
    </w:p>
    <w:p w14:paraId="0B4F7422"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Low rates</w:t>
      </w:r>
    </w:p>
    <w:p w14:paraId="0226EDBC"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(inside zone)</w:t>
      </w:r>
    </w:p>
    <w:p w14:paraId="2A7AED4F" w14:textId="77777777" w:rsidR="00181844" w:rsidRPr="0034731E" w:rsidRDefault="00E75B9B"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Zone</w:t>
      </w:r>
      <w:r w:rsidR="00181844" w:rsidRPr="0034731E">
        <w:rPr>
          <w:rFonts w:ascii="Arial Narrow" w:hAnsi="Arial Narrow"/>
          <w:sz w:val="20"/>
          <w:szCs w:val="20"/>
          <w:lang w:val="en-US"/>
        </w:rPr>
        <w:t xml:space="preserve"> two: areas of transition </w:t>
      </w:r>
    </w:p>
    <w:p w14:paraId="48EEC964"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high rates of deviance</w:t>
      </w:r>
    </w:p>
    <w:p w14:paraId="0BB0DC12"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fluid population</w:t>
      </w:r>
    </w:p>
    <w:p w14:paraId="1AF750BE" w14:textId="77777777" w:rsidR="00181844" w:rsidRPr="0034731E" w:rsidRDefault="00181844"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Zone three: accommodation</w:t>
      </w:r>
    </w:p>
    <w:p w14:paraId="1CE15753"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Moderate rates of deviance</w:t>
      </w:r>
    </w:p>
    <w:p w14:paraId="0BDFDDE0" w14:textId="77777777" w:rsidR="00181844" w:rsidRPr="0034731E" w:rsidRDefault="00181844" w:rsidP="00201693">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Zone four and five: assimilation</w:t>
      </w:r>
    </w:p>
    <w:p w14:paraId="264FA23C"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Low rates of deviance</w:t>
      </w:r>
    </w:p>
    <w:p w14:paraId="1941D337" w14:textId="3DB3D8E1" w:rsidR="003643D1" w:rsidRPr="003643D1" w:rsidRDefault="00181844" w:rsidP="003643D1">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(outside zone)</w:t>
      </w:r>
      <w:r w:rsidR="003643D1">
        <w:rPr>
          <w:rFonts w:ascii="Arial Narrow" w:hAnsi="Arial Narrow"/>
          <w:sz w:val="20"/>
          <w:szCs w:val="20"/>
          <w:lang w:val="en-US"/>
        </w:rPr>
        <w:t xml:space="preserve"> – suburbs</w:t>
      </w:r>
    </w:p>
    <w:p w14:paraId="687B614C" w14:textId="77777777" w:rsidR="00181844" w:rsidRPr="0034731E" w:rsidRDefault="00181844" w:rsidP="00181844">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R. Stark (“Deviant Places: A theory of the Ecology of Crime”)</w:t>
      </w:r>
    </w:p>
    <w:p w14:paraId="60508802" w14:textId="77777777" w:rsidR="00181844" w:rsidRPr="0034731E" w:rsidRDefault="00181844" w:rsidP="003E4A5C">
      <w:pPr>
        <w:pStyle w:val="NoteLevel1"/>
        <w:numPr>
          <w:ilvl w:val="0"/>
          <w:numId w:val="18"/>
        </w:numPr>
        <w:rPr>
          <w:rFonts w:ascii="Arial Narrow" w:hAnsi="Arial Narrow"/>
          <w:sz w:val="20"/>
          <w:szCs w:val="20"/>
          <w:lang w:val="en-US"/>
        </w:rPr>
      </w:pPr>
      <w:r w:rsidRPr="0034731E">
        <w:rPr>
          <w:rFonts w:ascii="Arial Narrow" w:hAnsi="Arial Narrow"/>
          <w:sz w:val="20"/>
          <w:szCs w:val="20"/>
          <w:lang w:val="en-US"/>
        </w:rPr>
        <w:t>Poverty is unrelated to delinquency – kids from upper and lower income families score the same on delinquency tests. It is the areas in which they live that has the most effect.</w:t>
      </w:r>
    </w:p>
    <w:p w14:paraId="0C7EA80B"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Density, poverty, mixed-us (residential-commercial-industrial), transience and dilapidation (decay, despair)</w:t>
      </w:r>
    </w:p>
    <w:p w14:paraId="72017660" w14:textId="77777777" w:rsidR="00181844" w:rsidRPr="0034731E" w:rsidRDefault="00181844" w:rsidP="003E4A5C">
      <w:pPr>
        <w:pStyle w:val="NoteLevel1"/>
        <w:numPr>
          <w:ilvl w:val="0"/>
          <w:numId w:val="18"/>
        </w:numPr>
        <w:rPr>
          <w:rFonts w:ascii="Arial Narrow" w:hAnsi="Arial Narrow"/>
          <w:sz w:val="20"/>
          <w:szCs w:val="20"/>
          <w:lang w:val="en-US"/>
        </w:rPr>
      </w:pPr>
      <w:r w:rsidRPr="0034731E">
        <w:rPr>
          <w:rFonts w:ascii="Arial Narrow" w:hAnsi="Arial Narrow"/>
          <w:sz w:val="20"/>
          <w:szCs w:val="20"/>
          <w:lang w:val="en-US"/>
        </w:rPr>
        <w:t>Lowering of internal moral constraints</w:t>
      </w:r>
    </w:p>
    <w:p w14:paraId="3D272C8C"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Crowded homes increases conflict leading to a weakening of emotional attachments</w:t>
      </w:r>
    </w:p>
    <w:p w14:paraId="22E4D173" w14:textId="77777777" w:rsidR="00181844" w:rsidRPr="0034731E" w:rsidRDefault="00181844" w:rsidP="003E4A5C">
      <w:pPr>
        <w:pStyle w:val="NoteLevel3"/>
        <w:numPr>
          <w:ilvl w:val="2"/>
          <w:numId w:val="18"/>
        </w:numPr>
        <w:rPr>
          <w:rFonts w:ascii="Arial Narrow" w:hAnsi="Arial Narrow"/>
          <w:sz w:val="20"/>
          <w:szCs w:val="20"/>
          <w:lang w:val="en-US"/>
        </w:rPr>
      </w:pPr>
      <w:r w:rsidRPr="0034731E">
        <w:rPr>
          <w:rFonts w:ascii="Arial Narrow" w:hAnsi="Arial Narrow"/>
          <w:sz w:val="20"/>
          <w:szCs w:val="20"/>
          <w:lang w:val="en-US"/>
        </w:rPr>
        <w:t>Also leads to conjugation outside of the home which increase levels of temptation and opportunity to deviate.</w:t>
      </w:r>
    </w:p>
    <w:p w14:paraId="3F43F368" w14:textId="77777777" w:rsidR="00181844" w:rsidRPr="0034731E" w:rsidRDefault="00181844" w:rsidP="003E4A5C">
      <w:pPr>
        <w:pStyle w:val="NoteLevel3"/>
        <w:numPr>
          <w:ilvl w:val="2"/>
          <w:numId w:val="18"/>
        </w:numPr>
        <w:rPr>
          <w:rFonts w:ascii="Arial Narrow" w:hAnsi="Arial Narrow"/>
          <w:sz w:val="20"/>
          <w:szCs w:val="20"/>
          <w:lang w:val="en-US"/>
        </w:rPr>
      </w:pPr>
      <w:r w:rsidRPr="0034731E">
        <w:rPr>
          <w:rFonts w:ascii="Arial Narrow" w:hAnsi="Arial Narrow"/>
          <w:sz w:val="20"/>
          <w:szCs w:val="20"/>
          <w:lang w:val="en-US"/>
        </w:rPr>
        <w:t>Less child supervision—results in poor school achievement</w:t>
      </w:r>
    </w:p>
    <w:p w14:paraId="2CDDB353"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Lack of privacy increases exposure to non moral action</w:t>
      </w:r>
    </w:p>
    <w:p w14:paraId="50354920" w14:textId="77777777" w:rsidR="00181844" w:rsidRPr="0034731E" w:rsidRDefault="00181844" w:rsidP="003E4A5C">
      <w:pPr>
        <w:pStyle w:val="NoteLevel3"/>
        <w:numPr>
          <w:ilvl w:val="2"/>
          <w:numId w:val="18"/>
        </w:numPr>
        <w:rPr>
          <w:rFonts w:ascii="Arial Narrow" w:hAnsi="Arial Narrow"/>
          <w:sz w:val="20"/>
          <w:szCs w:val="20"/>
          <w:lang w:val="en-US"/>
        </w:rPr>
      </w:pPr>
      <w:r w:rsidRPr="0034731E">
        <w:rPr>
          <w:rFonts w:ascii="Arial Narrow" w:hAnsi="Arial Narrow"/>
          <w:sz w:val="20"/>
          <w:szCs w:val="20"/>
          <w:lang w:val="en-US"/>
        </w:rPr>
        <w:t>Harder to shield discreditable acts and information – kids and neighbours will overhear</w:t>
      </w:r>
    </w:p>
    <w:p w14:paraId="27431F87"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The number of demoralized persons lowers the residents perception of success, and so lowers the perceived stakes in conformity</w:t>
      </w:r>
    </w:p>
    <w:p w14:paraId="551D3BC8"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Law enforcement is less rigorous, increasing moral cynicism</w:t>
      </w:r>
    </w:p>
    <w:p w14:paraId="5D8B5B45" w14:textId="77777777" w:rsidR="00181844" w:rsidRPr="0034731E" w:rsidRDefault="00181844" w:rsidP="003E4A5C">
      <w:pPr>
        <w:pStyle w:val="NoteLevel2"/>
        <w:numPr>
          <w:ilvl w:val="1"/>
          <w:numId w:val="18"/>
        </w:numPr>
        <w:rPr>
          <w:rFonts w:ascii="Arial Narrow" w:hAnsi="Arial Narrow"/>
          <w:sz w:val="20"/>
          <w:szCs w:val="20"/>
          <w:lang w:val="en-US"/>
        </w:rPr>
      </w:pPr>
      <w:r w:rsidRPr="0034731E">
        <w:rPr>
          <w:rFonts w:ascii="Arial Narrow" w:hAnsi="Arial Narrow"/>
          <w:sz w:val="20"/>
          <w:szCs w:val="20"/>
          <w:lang w:val="en-US"/>
        </w:rPr>
        <w:t>Transient neighborhoods</w:t>
      </w:r>
    </w:p>
    <w:p w14:paraId="618BDADC" w14:textId="62586AE9" w:rsidR="004B2720" w:rsidRPr="0034731E" w:rsidRDefault="00181844" w:rsidP="00895AB7">
      <w:pPr>
        <w:pStyle w:val="NoteLevel3"/>
        <w:numPr>
          <w:ilvl w:val="2"/>
          <w:numId w:val="18"/>
        </w:numPr>
        <w:rPr>
          <w:rFonts w:ascii="Arial Narrow" w:hAnsi="Arial Narrow"/>
          <w:sz w:val="20"/>
          <w:szCs w:val="20"/>
          <w:lang w:val="en-US"/>
        </w:rPr>
      </w:pPr>
      <w:r w:rsidRPr="0034731E">
        <w:rPr>
          <w:rFonts w:ascii="Arial Narrow" w:hAnsi="Arial Narrow"/>
          <w:sz w:val="20"/>
          <w:szCs w:val="20"/>
          <w:lang w:val="en-US"/>
        </w:rPr>
        <w:t>Reduces community surveillance</w:t>
      </w:r>
    </w:p>
    <w:p w14:paraId="4D5808C8" w14:textId="77777777" w:rsidR="00181844" w:rsidRPr="007059D8" w:rsidRDefault="00181844">
      <w:pPr>
        <w:pStyle w:val="NoteLevel1"/>
        <w:rPr>
          <w:rFonts w:ascii="Arial Narrow" w:hAnsi="Arial Narrow"/>
          <w:sz w:val="20"/>
          <w:szCs w:val="20"/>
        </w:rPr>
        <w:sectPr w:rsidR="00181844" w:rsidRPr="007059D8" w:rsidSect="002C7DF0">
          <w:headerReference w:type="even" r:id="rId9"/>
          <w:headerReference w:type="default" r:id="rId10"/>
          <w:footerReference w:type="even" r:id="rId11"/>
          <w:footerReference w:type="default" r:id="rId12"/>
          <w:headerReference w:type="first" r:id="rId13"/>
          <w:footerReference w:type="first" r:id="rId14"/>
          <w:pgSz w:w="12240" w:h="15840"/>
          <w:pgMar w:top="851" w:right="567" w:bottom="851" w:left="567" w:header="708" w:footer="708" w:gutter="0"/>
          <w:cols w:space="708"/>
          <w:docGrid w:type="lines" w:linePitch="360"/>
        </w:sectPr>
      </w:pPr>
    </w:p>
    <w:p w14:paraId="288D8092" w14:textId="69269DBC" w:rsidR="00483A64" w:rsidRPr="00EA3280" w:rsidRDefault="00483A64" w:rsidP="0069549C">
      <w:pPr>
        <w:pStyle w:val="NoteLevel1"/>
        <w:numPr>
          <w:ilvl w:val="0"/>
          <w:numId w:val="0"/>
        </w:numPr>
        <w:rPr>
          <w:rFonts w:ascii="Arial Narrow" w:hAnsi="Arial Narrow"/>
          <w:sz w:val="20"/>
          <w:szCs w:val="20"/>
          <w:lang w:val="en-US"/>
        </w:rPr>
      </w:pPr>
      <w:r w:rsidRPr="00EA3280">
        <w:rPr>
          <w:rFonts w:ascii="Arial Narrow" w:hAnsi="Arial Narrow"/>
          <w:b/>
          <w:sz w:val="20"/>
          <w:szCs w:val="20"/>
          <w:lang w:val="en-US"/>
        </w:rPr>
        <w:t>January 27</w:t>
      </w:r>
    </w:p>
    <w:p w14:paraId="578A22FA" w14:textId="5B33B153" w:rsidR="00483A64" w:rsidRPr="00EA3280" w:rsidRDefault="00483A64" w:rsidP="00EA3280">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The Symbolic Interactionist Perspective</w:t>
      </w:r>
    </w:p>
    <w:p w14:paraId="1C68AE76" w14:textId="0DB0EF41" w:rsidR="00201693" w:rsidRPr="00EA3280" w:rsidRDefault="00201693" w:rsidP="003643D1">
      <w:pPr>
        <w:pStyle w:val="NoteLevel1"/>
        <w:rPr>
          <w:rFonts w:ascii="Arial Narrow" w:hAnsi="Arial Narrow"/>
          <w:sz w:val="20"/>
          <w:szCs w:val="20"/>
          <w:lang w:val="en-US"/>
        </w:rPr>
      </w:pPr>
      <w:r w:rsidRPr="00EA3280">
        <w:rPr>
          <w:rFonts w:ascii="Arial Narrow" w:hAnsi="Arial Narrow"/>
          <w:sz w:val="20"/>
          <w:szCs w:val="20"/>
          <w:lang w:val="en-US"/>
        </w:rPr>
        <w:t>Relies on the symbolic meaning that people develop and rely upon in the process of social interaction</w:t>
      </w:r>
    </w:p>
    <w:p w14:paraId="0871B81D" w14:textId="1A8C337E" w:rsidR="00201693" w:rsidRPr="00EA3280" w:rsidRDefault="00201693" w:rsidP="003643D1">
      <w:pPr>
        <w:pStyle w:val="NoteLevel1"/>
        <w:rPr>
          <w:rFonts w:ascii="Arial Narrow" w:hAnsi="Arial Narrow"/>
          <w:sz w:val="20"/>
          <w:szCs w:val="20"/>
          <w:lang w:val="en-US"/>
        </w:rPr>
      </w:pPr>
      <w:r w:rsidRPr="00EA3280">
        <w:rPr>
          <w:rFonts w:ascii="Arial Narrow" w:hAnsi="Arial Narrow"/>
          <w:sz w:val="20"/>
          <w:szCs w:val="20"/>
          <w:lang w:val="en-US"/>
        </w:rPr>
        <w:t>Analyzes society by addressing the subjective meanings that people impose on objects, events and behaviours.</w:t>
      </w:r>
    </w:p>
    <w:p w14:paraId="2599DBA6" w14:textId="57A7504C" w:rsidR="00201693" w:rsidRPr="00EA3280" w:rsidRDefault="00201693" w:rsidP="003643D1">
      <w:pPr>
        <w:pStyle w:val="NoteLevel1"/>
        <w:rPr>
          <w:rFonts w:ascii="Arial Narrow" w:hAnsi="Arial Narrow"/>
          <w:sz w:val="20"/>
          <w:szCs w:val="20"/>
          <w:lang w:val="en-US"/>
        </w:rPr>
      </w:pPr>
      <w:r w:rsidRPr="00EA3280">
        <w:rPr>
          <w:rFonts w:ascii="Arial Narrow" w:hAnsi="Arial Narrow"/>
          <w:sz w:val="20"/>
          <w:szCs w:val="20"/>
          <w:lang w:val="en-US"/>
        </w:rPr>
        <w:t>People behave based on what they believe and not just on what is objectively true</w:t>
      </w:r>
    </w:p>
    <w:p w14:paraId="71D6C743" w14:textId="358D7E8D" w:rsidR="00201693" w:rsidRDefault="00201693" w:rsidP="003643D1">
      <w:pPr>
        <w:pStyle w:val="NoteLevel1"/>
        <w:rPr>
          <w:rFonts w:ascii="Arial Narrow" w:hAnsi="Arial Narrow"/>
          <w:sz w:val="20"/>
          <w:szCs w:val="20"/>
          <w:lang w:val="en-US"/>
        </w:rPr>
      </w:pPr>
      <w:r w:rsidRPr="00EA3280">
        <w:rPr>
          <w:rFonts w:ascii="Arial Narrow" w:hAnsi="Arial Narrow"/>
          <w:sz w:val="20"/>
          <w:szCs w:val="20"/>
          <w:lang w:val="en-US"/>
        </w:rPr>
        <w:t>People interpret one anothers behaviour and it is these interpretations that form the social bond.</w:t>
      </w:r>
    </w:p>
    <w:p w14:paraId="379415A4" w14:textId="470F0F9E" w:rsidR="003643D1" w:rsidRDefault="003643D1" w:rsidP="003643D1">
      <w:pPr>
        <w:pStyle w:val="NoteLevel1"/>
        <w:numPr>
          <w:ilvl w:val="0"/>
          <w:numId w:val="0"/>
        </w:numPr>
        <w:ind w:left="360" w:hanging="360"/>
        <w:rPr>
          <w:rFonts w:ascii="Arial Narrow" w:hAnsi="Arial Narrow"/>
          <w:sz w:val="20"/>
          <w:szCs w:val="20"/>
          <w:lang w:val="en-US"/>
        </w:rPr>
      </w:pPr>
      <w:r>
        <w:rPr>
          <w:rFonts w:ascii="Arial Narrow" w:hAnsi="Arial Narrow"/>
          <w:sz w:val="20"/>
          <w:szCs w:val="20"/>
          <w:lang w:val="en-US"/>
        </w:rPr>
        <w:t>Key Ideas</w:t>
      </w:r>
    </w:p>
    <w:p w14:paraId="27D6EE7A" w14:textId="4AE5632A" w:rsidR="003643D1" w:rsidRDefault="003643D1" w:rsidP="003643D1">
      <w:pPr>
        <w:pStyle w:val="NoteLevel1"/>
        <w:rPr>
          <w:rFonts w:ascii="Arial Narrow" w:hAnsi="Arial Narrow"/>
          <w:sz w:val="20"/>
          <w:szCs w:val="20"/>
          <w:lang w:val="en-US"/>
        </w:rPr>
      </w:pPr>
      <w:r>
        <w:rPr>
          <w:rFonts w:ascii="Arial Narrow" w:hAnsi="Arial Narrow"/>
          <w:sz w:val="20"/>
          <w:szCs w:val="20"/>
          <w:lang w:val="en-US"/>
        </w:rPr>
        <w:t>People think and hence act reflectively</w:t>
      </w:r>
    </w:p>
    <w:p w14:paraId="33011091" w14:textId="4C7A3314" w:rsidR="003643D1" w:rsidRDefault="003643D1" w:rsidP="003643D1">
      <w:pPr>
        <w:pStyle w:val="NoteLevel1"/>
        <w:rPr>
          <w:rFonts w:ascii="Arial Narrow" w:hAnsi="Arial Narrow"/>
          <w:sz w:val="20"/>
          <w:szCs w:val="20"/>
          <w:lang w:val="en-US"/>
        </w:rPr>
      </w:pPr>
      <w:r>
        <w:rPr>
          <w:rFonts w:ascii="Arial Narrow" w:hAnsi="Arial Narrow"/>
          <w:sz w:val="20"/>
          <w:szCs w:val="20"/>
          <w:lang w:val="en-US"/>
        </w:rPr>
        <w:t>The capacity for thoughts is shaped in the process of social interaction</w:t>
      </w:r>
    </w:p>
    <w:p w14:paraId="67ABFF9E" w14:textId="6AD60922" w:rsidR="003643D1" w:rsidRDefault="003643D1" w:rsidP="003643D1">
      <w:pPr>
        <w:pStyle w:val="NoteLevel1"/>
        <w:rPr>
          <w:rFonts w:ascii="Arial Narrow" w:hAnsi="Arial Narrow"/>
          <w:sz w:val="20"/>
          <w:szCs w:val="20"/>
          <w:lang w:val="en-US"/>
        </w:rPr>
      </w:pPr>
      <w:r>
        <w:rPr>
          <w:rFonts w:ascii="Arial Narrow" w:hAnsi="Arial Narrow"/>
          <w:sz w:val="20"/>
          <w:szCs w:val="20"/>
          <w:lang w:val="en-US"/>
        </w:rPr>
        <w:t>Especially important is interaction with significant others</w:t>
      </w:r>
    </w:p>
    <w:p w14:paraId="3DFE963A" w14:textId="4DA3B8B6" w:rsidR="003643D1" w:rsidRDefault="003643D1" w:rsidP="003643D1">
      <w:pPr>
        <w:pStyle w:val="NoteLevel1"/>
        <w:rPr>
          <w:rFonts w:ascii="Arial Narrow" w:hAnsi="Arial Narrow"/>
          <w:sz w:val="20"/>
          <w:szCs w:val="20"/>
          <w:lang w:val="en-US"/>
        </w:rPr>
      </w:pPr>
      <w:r>
        <w:rPr>
          <w:rFonts w:ascii="Arial Narrow" w:hAnsi="Arial Narrow"/>
          <w:sz w:val="20"/>
          <w:szCs w:val="20"/>
          <w:lang w:val="en-US"/>
        </w:rPr>
        <w:t>In the socialization process people learn definitions of things</w:t>
      </w:r>
    </w:p>
    <w:p w14:paraId="079A8317" w14:textId="748CE64B" w:rsidR="003643D1" w:rsidRDefault="003643D1" w:rsidP="003643D1">
      <w:pPr>
        <w:pStyle w:val="NoteLevel2"/>
        <w:rPr>
          <w:rFonts w:ascii="Arial Narrow" w:hAnsi="Arial Narrow"/>
          <w:sz w:val="20"/>
          <w:szCs w:val="20"/>
          <w:lang w:val="en-US"/>
        </w:rPr>
      </w:pPr>
      <w:r>
        <w:rPr>
          <w:rFonts w:ascii="Arial Narrow" w:hAnsi="Arial Narrow"/>
          <w:sz w:val="20"/>
          <w:szCs w:val="20"/>
          <w:lang w:val="en-US"/>
        </w:rPr>
        <w:t>Objects</w:t>
      </w:r>
    </w:p>
    <w:p w14:paraId="1CF1F02B" w14:textId="482A62BC" w:rsidR="003643D1" w:rsidRDefault="003643D1" w:rsidP="003643D1">
      <w:pPr>
        <w:pStyle w:val="NoteLevel2"/>
        <w:rPr>
          <w:rFonts w:ascii="Arial Narrow" w:hAnsi="Arial Narrow"/>
          <w:sz w:val="20"/>
          <w:szCs w:val="20"/>
          <w:lang w:val="en-US"/>
        </w:rPr>
      </w:pPr>
      <w:r>
        <w:rPr>
          <w:rFonts w:ascii="Arial Narrow" w:hAnsi="Arial Narrow"/>
          <w:sz w:val="20"/>
          <w:szCs w:val="20"/>
          <w:lang w:val="en-US"/>
        </w:rPr>
        <w:t>Social objects</w:t>
      </w:r>
    </w:p>
    <w:p w14:paraId="0CB64965" w14:textId="3A18555D" w:rsidR="003643D1" w:rsidRDefault="003643D1" w:rsidP="003643D1">
      <w:pPr>
        <w:pStyle w:val="NoteLevel2"/>
        <w:rPr>
          <w:rFonts w:ascii="Arial Narrow" w:hAnsi="Arial Narrow"/>
          <w:sz w:val="20"/>
          <w:szCs w:val="20"/>
          <w:lang w:val="en-US"/>
        </w:rPr>
      </w:pPr>
      <w:r>
        <w:rPr>
          <w:rFonts w:ascii="Arial Narrow" w:hAnsi="Arial Narrow"/>
          <w:sz w:val="20"/>
          <w:szCs w:val="20"/>
          <w:lang w:val="en-US"/>
        </w:rPr>
        <w:t>Abstract objects</w:t>
      </w:r>
    </w:p>
    <w:p w14:paraId="35EC0213" w14:textId="14BF0CB1" w:rsidR="003643D1" w:rsidRPr="00EA3280" w:rsidRDefault="003643D1" w:rsidP="003643D1">
      <w:pPr>
        <w:pStyle w:val="NoteLevel2"/>
        <w:rPr>
          <w:rFonts w:ascii="Arial Narrow" w:hAnsi="Arial Narrow"/>
          <w:sz w:val="20"/>
          <w:szCs w:val="20"/>
          <w:lang w:val="en-US"/>
        </w:rPr>
      </w:pPr>
      <w:r>
        <w:rPr>
          <w:rFonts w:ascii="Arial Narrow" w:hAnsi="Arial Narrow"/>
          <w:sz w:val="20"/>
          <w:szCs w:val="20"/>
          <w:lang w:val="en-US"/>
        </w:rPr>
        <w:t>At the same time people are able to modify the definition of things</w:t>
      </w:r>
    </w:p>
    <w:p w14:paraId="103CC69C" w14:textId="5AC88F70" w:rsidR="00201693" w:rsidRPr="00EA3280" w:rsidRDefault="00483A64" w:rsidP="00201693">
      <w:pPr>
        <w:pStyle w:val="NoteLevel1"/>
        <w:numPr>
          <w:ilvl w:val="0"/>
          <w:numId w:val="0"/>
        </w:numPr>
        <w:ind w:left="360" w:hanging="360"/>
        <w:rPr>
          <w:rFonts w:ascii="Arial Narrow" w:hAnsi="Arial Narrow"/>
          <w:sz w:val="20"/>
          <w:szCs w:val="20"/>
          <w:lang w:val="en-US"/>
        </w:rPr>
      </w:pPr>
      <w:r w:rsidRPr="00EA3280">
        <w:rPr>
          <w:rFonts w:ascii="Arial Narrow" w:hAnsi="Arial Narrow"/>
          <w:sz w:val="20"/>
          <w:szCs w:val="20"/>
          <w:lang w:val="en-US"/>
        </w:rPr>
        <w:t>Theory of Differential Association</w:t>
      </w:r>
      <w:r w:rsidR="00201693" w:rsidRPr="00EA3280">
        <w:rPr>
          <w:rFonts w:ascii="Arial Narrow" w:hAnsi="Arial Narrow"/>
          <w:sz w:val="20"/>
          <w:szCs w:val="20"/>
          <w:lang w:val="en-US"/>
        </w:rPr>
        <w:t xml:space="preserve"> (Sutherland)</w:t>
      </w:r>
    </w:p>
    <w:p w14:paraId="53B04E30" w14:textId="66DFBF35" w:rsidR="00201693" w:rsidRPr="00EA3280" w:rsidRDefault="00201693" w:rsidP="00201693">
      <w:pPr>
        <w:pStyle w:val="NoteLevel2"/>
        <w:rPr>
          <w:rFonts w:ascii="Arial Narrow" w:hAnsi="Arial Narrow"/>
          <w:sz w:val="20"/>
          <w:szCs w:val="20"/>
          <w:lang w:val="en-US"/>
        </w:rPr>
      </w:pPr>
      <w:r w:rsidRPr="00EA3280">
        <w:rPr>
          <w:rFonts w:ascii="Arial Narrow" w:hAnsi="Arial Narrow"/>
          <w:sz w:val="20"/>
          <w:szCs w:val="20"/>
          <w:lang w:val="en-US"/>
        </w:rPr>
        <w:t>Deviance is a learned behaviour – people learn it from different groups with which they associate.</w:t>
      </w:r>
    </w:p>
    <w:p w14:paraId="3AC65CB8" w14:textId="0AC831DA" w:rsidR="00201693" w:rsidRPr="00EA3280" w:rsidRDefault="00201693" w:rsidP="00201693">
      <w:pPr>
        <w:pStyle w:val="NoteLevel2"/>
        <w:rPr>
          <w:rFonts w:ascii="Arial Narrow" w:hAnsi="Arial Narrow"/>
          <w:sz w:val="20"/>
          <w:szCs w:val="20"/>
          <w:lang w:val="en-US"/>
        </w:rPr>
      </w:pPr>
      <w:r w:rsidRPr="00EA3280">
        <w:rPr>
          <w:rFonts w:ascii="Arial Narrow" w:hAnsi="Arial Narrow"/>
          <w:sz w:val="20"/>
          <w:szCs w:val="20"/>
          <w:lang w:val="en-US"/>
        </w:rPr>
        <w:t xml:space="preserve">Counters arguments that deviance </w:t>
      </w:r>
      <w:r w:rsidR="00D92718" w:rsidRPr="00EA3280">
        <w:rPr>
          <w:rFonts w:ascii="Arial Narrow" w:hAnsi="Arial Narrow"/>
          <w:sz w:val="20"/>
          <w:szCs w:val="20"/>
          <w:lang w:val="en-US"/>
        </w:rPr>
        <w:t>is biological or due to personality</w:t>
      </w:r>
    </w:p>
    <w:p w14:paraId="39D71187" w14:textId="157CCAD3" w:rsidR="00D92718" w:rsidRPr="00EA3280" w:rsidRDefault="00D92718" w:rsidP="00201693">
      <w:pPr>
        <w:pStyle w:val="NoteLevel2"/>
        <w:rPr>
          <w:rFonts w:ascii="Arial Narrow" w:hAnsi="Arial Narrow"/>
          <w:sz w:val="20"/>
          <w:szCs w:val="20"/>
          <w:lang w:val="en-US"/>
        </w:rPr>
      </w:pPr>
      <w:r w:rsidRPr="00EA3280">
        <w:rPr>
          <w:rFonts w:ascii="Arial Narrow" w:hAnsi="Arial Narrow"/>
          <w:sz w:val="20"/>
          <w:szCs w:val="20"/>
          <w:lang w:val="en-US"/>
        </w:rPr>
        <w:t>People commit deviant acts because they associated with individuals who act in a deviant way.</w:t>
      </w:r>
    </w:p>
    <w:p w14:paraId="6C97C566" w14:textId="076EC8A9" w:rsidR="00D92718" w:rsidRPr="00EA3280" w:rsidRDefault="00D92718" w:rsidP="00201693">
      <w:pPr>
        <w:pStyle w:val="NoteLevel2"/>
        <w:rPr>
          <w:rFonts w:ascii="Arial Narrow" w:hAnsi="Arial Narrow"/>
          <w:sz w:val="20"/>
          <w:szCs w:val="20"/>
          <w:lang w:val="en-US"/>
        </w:rPr>
      </w:pPr>
      <w:r w:rsidRPr="00EA3280">
        <w:rPr>
          <w:rFonts w:ascii="Arial Narrow" w:hAnsi="Arial Narrow"/>
          <w:sz w:val="20"/>
          <w:szCs w:val="20"/>
          <w:lang w:val="en-US"/>
        </w:rPr>
        <w:t>A future deviant learns values different from those of the dominant culture, as well as techniques for committing deviance</w:t>
      </w:r>
    </w:p>
    <w:p w14:paraId="4014BC0F" w14:textId="0589BC93" w:rsidR="00D92718" w:rsidRPr="00EA3280" w:rsidRDefault="00D92718" w:rsidP="00201693">
      <w:pPr>
        <w:pStyle w:val="NoteLevel2"/>
        <w:rPr>
          <w:rFonts w:ascii="Arial Narrow" w:hAnsi="Arial Narrow"/>
          <w:sz w:val="20"/>
          <w:szCs w:val="20"/>
          <w:lang w:val="en-US"/>
        </w:rPr>
      </w:pPr>
      <w:r w:rsidRPr="00EA3280">
        <w:rPr>
          <w:rFonts w:ascii="Arial Narrow" w:hAnsi="Arial Narrow"/>
          <w:sz w:val="20"/>
          <w:szCs w:val="20"/>
          <w:lang w:val="en-US"/>
        </w:rPr>
        <w:t xml:space="preserve">The closer the relationship the more likely one is to be influenced </w:t>
      </w:r>
    </w:p>
    <w:p w14:paraId="07F5F16B" w14:textId="77777777" w:rsidR="00483A64" w:rsidRPr="00EA3280" w:rsidRDefault="00483A64" w:rsidP="00201693">
      <w:pPr>
        <w:pStyle w:val="NoteLevel3"/>
        <w:rPr>
          <w:rFonts w:ascii="Arial Narrow" w:hAnsi="Arial Narrow"/>
          <w:sz w:val="20"/>
          <w:szCs w:val="20"/>
          <w:lang w:val="en-US"/>
        </w:rPr>
      </w:pPr>
      <w:r w:rsidRPr="00EA3280">
        <w:rPr>
          <w:rFonts w:ascii="Arial Narrow" w:hAnsi="Arial Narrow"/>
          <w:sz w:val="20"/>
          <w:szCs w:val="20"/>
          <w:lang w:val="en-US"/>
        </w:rPr>
        <w:t>learning: situations, techniques and motives</w:t>
      </w:r>
    </w:p>
    <w:p w14:paraId="013B3951" w14:textId="77777777" w:rsidR="00483A64" w:rsidRPr="00EA3280" w:rsidRDefault="00483A64" w:rsidP="00201693">
      <w:pPr>
        <w:pStyle w:val="NoteLevel3"/>
        <w:rPr>
          <w:rFonts w:ascii="Arial Narrow" w:hAnsi="Arial Narrow"/>
          <w:sz w:val="20"/>
          <w:szCs w:val="20"/>
          <w:lang w:val="en-US"/>
        </w:rPr>
      </w:pPr>
      <w:r w:rsidRPr="00EA3280">
        <w:rPr>
          <w:rFonts w:ascii="Arial Narrow" w:hAnsi="Arial Narrow"/>
          <w:sz w:val="20"/>
          <w:szCs w:val="20"/>
          <w:lang w:val="en-US"/>
        </w:rPr>
        <w:t>factors affect learning</w:t>
      </w:r>
    </w:p>
    <w:p w14:paraId="581288AE" w14:textId="77777777" w:rsidR="00483A64" w:rsidRDefault="00483A64" w:rsidP="00201693">
      <w:pPr>
        <w:pStyle w:val="NoteLevel3"/>
        <w:rPr>
          <w:rFonts w:ascii="Arial Narrow" w:hAnsi="Arial Narrow"/>
          <w:sz w:val="20"/>
          <w:szCs w:val="20"/>
          <w:lang w:val="en-US"/>
        </w:rPr>
      </w:pPr>
      <w:r w:rsidRPr="00EA3280">
        <w:rPr>
          <w:rFonts w:ascii="Arial Narrow" w:hAnsi="Arial Narrow"/>
          <w:sz w:val="20"/>
          <w:szCs w:val="20"/>
          <w:lang w:val="en-US"/>
        </w:rPr>
        <w:t>the social control of learned deviance</w:t>
      </w:r>
    </w:p>
    <w:p w14:paraId="00569E19" w14:textId="15FBD69D" w:rsidR="003643D1" w:rsidRDefault="003643D1" w:rsidP="003643D1">
      <w:pPr>
        <w:pStyle w:val="NoteLevel1"/>
        <w:rPr>
          <w:rFonts w:ascii="Arial Narrow" w:hAnsi="Arial Narrow"/>
          <w:sz w:val="20"/>
          <w:szCs w:val="20"/>
          <w:lang w:val="en-US"/>
        </w:rPr>
      </w:pPr>
      <w:r>
        <w:rPr>
          <w:rFonts w:ascii="Arial Narrow" w:hAnsi="Arial Narrow"/>
          <w:sz w:val="20"/>
          <w:szCs w:val="20"/>
          <w:lang w:val="en-US"/>
        </w:rPr>
        <w:t>Key Ideas:</w:t>
      </w:r>
    </w:p>
    <w:p w14:paraId="3F5B3F40" w14:textId="0151AC62" w:rsidR="003643D1" w:rsidRDefault="003643D1" w:rsidP="003643D1">
      <w:pPr>
        <w:pStyle w:val="NoteLevel2"/>
        <w:rPr>
          <w:rFonts w:ascii="Arial Narrow" w:hAnsi="Arial Narrow"/>
          <w:sz w:val="20"/>
          <w:szCs w:val="20"/>
          <w:lang w:val="en-US"/>
        </w:rPr>
      </w:pPr>
      <w:r>
        <w:rPr>
          <w:rFonts w:ascii="Arial Narrow" w:hAnsi="Arial Narrow"/>
          <w:sz w:val="20"/>
          <w:szCs w:val="20"/>
          <w:lang w:val="en-US"/>
        </w:rPr>
        <w:t>The usa consists of a variety of ethnic and normative groups</w:t>
      </w:r>
    </w:p>
    <w:p w14:paraId="3488DB4B" w14:textId="504A0B70" w:rsidR="003643D1" w:rsidRDefault="00917E7E" w:rsidP="003643D1">
      <w:pPr>
        <w:pStyle w:val="NoteLevel3"/>
        <w:rPr>
          <w:rFonts w:ascii="Arial Narrow" w:hAnsi="Arial Narrow"/>
          <w:sz w:val="20"/>
          <w:szCs w:val="20"/>
          <w:lang w:val="en-US"/>
        </w:rPr>
      </w:pPr>
      <w:r>
        <w:rPr>
          <w:rFonts w:ascii="Arial Narrow" w:hAnsi="Arial Narrow"/>
          <w:sz w:val="20"/>
          <w:szCs w:val="20"/>
          <w:lang w:val="en-US"/>
        </w:rPr>
        <w:t>Similarly</w:t>
      </w:r>
      <w:r w:rsidR="003643D1">
        <w:rPr>
          <w:rFonts w:ascii="Arial Narrow" w:hAnsi="Arial Narrow"/>
          <w:sz w:val="20"/>
          <w:szCs w:val="20"/>
          <w:lang w:val="en-US"/>
        </w:rPr>
        <w:t xml:space="preserve"> all motivated by wealth</w:t>
      </w:r>
    </w:p>
    <w:p w14:paraId="1A0FA7CE" w14:textId="1F3CD82D" w:rsidR="003643D1" w:rsidRDefault="003643D1" w:rsidP="003643D1">
      <w:pPr>
        <w:pStyle w:val="NoteLevel2"/>
        <w:rPr>
          <w:rFonts w:ascii="Arial Narrow" w:hAnsi="Arial Narrow"/>
          <w:sz w:val="20"/>
          <w:szCs w:val="20"/>
          <w:lang w:val="en-US"/>
        </w:rPr>
      </w:pPr>
      <w:r>
        <w:rPr>
          <w:rFonts w:ascii="Arial Narrow" w:hAnsi="Arial Narrow"/>
          <w:sz w:val="20"/>
          <w:szCs w:val="20"/>
          <w:lang w:val="en-US"/>
        </w:rPr>
        <w:t>Some have greater access to wealth, the power to define the norms and cultural standards, and impose them on others</w:t>
      </w:r>
    </w:p>
    <w:p w14:paraId="2F3F0202" w14:textId="32BC5B8F" w:rsidR="003643D1" w:rsidRDefault="003643D1" w:rsidP="003643D1">
      <w:pPr>
        <w:pStyle w:val="NoteLevel2"/>
        <w:rPr>
          <w:rFonts w:ascii="Arial Narrow" w:hAnsi="Arial Narrow"/>
          <w:sz w:val="20"/>
          <w:szCs w:val="20"/>
          <w:lang w:val="en-US"/>
        </w:rPr>
      </w:pPr>
      <w:r>
        <w:rPr>
          <w:rFonts w:ascii="Arial Narrow" w:hAnsi="Arial Narrow"/>
          <w:sz w:val="20"/>
          <w:szCs w:val="20"/>
          <w:lang w:val="en-US"/>
        </w:rPr>
        <w:t>Crime is a learned behaviour</w:t>
      </w:r>
    </w:p>
    <w:p w14:paraId="0A1E5889" w14:textId="43A5A5A6" w:rsidR="003643D1" w:rsidRDefault="003643D1" w:rsidP="003643D1">
      <w:pPr>
        <w:pStyle w:val="NoteLevel2"/>
        <w:rPr>
          <w:rFonts w:ascii="Arial Narrow" w:hAnsi="Arial Narrow"/>
          <w:sz w:val="20"/>
          <w:szCs w:val="20"/>
          <w:lang w:val="en-US"/>
        </w:rPr>
      </w:pPr>
      <w:r>
        <w:rPr>
          <w:rFonts w:ascii="Arial Narrow" w:hAnsi="Arial Narrow"/>
          <w:sz w:val="20"/>
          <w:szCs w:val="20"/>
          <w:lang w:val="en-US"/>
        </w:rPr>
        <w:t>Learning includes: definitions of</w:t>
      </w:r>
      <w:r w:rsidR="00917E7E">
        <w:rPr>
          <w:rFonts w:ascii="Arial Narrow" w:hAnsi="Arial Narrow"/>
          <w:sz w:val="20"/>
          <w:szCs w:val="20"/>
          <w:lang w:val="en-US"/>
        </w:rPr>
        <w:t xml:space="preserve"> situations, techniques of successful deviance, motives attitudes and rationalizations</w:t>
      </w:r>
    </w:p>
    <w:p w14:paraId="44D0AE11" w14:textId="352CBA4C" w:rsidR="00917E7E" w:rsidRDefault="00917E7E" w:rsidP="00917E7E">
      <w:pPr>
        <w:pStyle w:val="NoteLevel1"/>
        <w:rPr>
          <w:rFonts w:ascii="Arial Narrow" w:hAnsi="Arial Narrow"/>
          <w:sz w:val="20"/>
          <w:szCs w:val="20"/>
          <w:lang w:val="en-US"/>
        </w:rPr>
      </w:pPr>
      <w:r>
        <w:rPr>
          <w:rFonts w:ascii="Arial Narrow" w:hAnsi="Arial Narrow"/>
          <w:sz w:val="20"/>
          <w:szCs w:val="20"/>
          <w:lang w:val="en-US"/>
        </w:rPr>
        <w:t>Conclusion: acting deviant becomes probably when there is an excess of definitions favourable over definitions unfavourable</w:t>
      </w:r>
    </w:p>
    <w:p w14:paraId="0FF3C39D" w14:textId="57AA44C6" w:rsidR="00917E7E" w:rsidRPr="003643D1" w:rsidRDefault="00917E7E" w:rsidP="00917E7E">
      <w:pPr>
        <w:pStyle w:val="NoteLevel1"/>
        <w:rPr>
          <w:rFonts w:ascii="Arial Narrow" w:hAnsi="Arial Narrow"/>
          <w:sz w:val="20"/>
          <w:szCs w:val="20"/>
          <w:lang w:val="en-US"/>
        </w:rPr>
      </w:pPr>
      <w:r>
        <w:rPr>
          <w:rFonts w:ascii="Arial Narrow" w:hAnsi="Arial Narrow"/>
          <w:sz w:val="20"/>
          <w:szCs w:val="20"/>
          <w:lang w:val="en-US"/>
        </w:rPr>
        <w:t>Factors that affect learning deviance: priority, intensity, frequency, duration, social control of learned deviance, preventative learning (contacts with natural occurring significant others), corrective unlearning ( removing offender from pro-deviant associations/ positive role models)</w:t>
      </w:r>
    </w:p>
    <w:p w14:paraId="6B58B768" w14:textId="3127F933" w:rsidR="00D92718" w:rsidRPr="00EA3280" w:rsidRDefault="00D92718" w:rsidP="00D92718">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Control Theory</w:t>
      </w:r>
    </w:p>
    <w:p w14:paraId="658FD46B" w14:textId="48C8FC3A" w:rsidR="00D92718" w:rsidRPr="00EA3280" w:rsidRDefault="00D92718" w:rsidP="00D92718">
      <w:pPr>
        <w:pStyle w:val="NoteLevel1"/>
        <w:rPr>
          <w:rFonts w:ascii="Arial Narrow" w:hAnsi="Arial Narrow"/>
          <w:sz w:val="20"/>
          <w:szCs w:val="20"/>
          <w:lang w:val="en-US"/>
        </w:rPr>
      </w:pPr>
      <w:r w:rsidRPr="00EA3280">
        <w:rPr>
          <w:rFonts w:ascii="Arial Narrow" w:hAnsi="Arial Narrow"/>
          <w:sz w:val="20"/>
          <w:szCs w:val="20"/>
          <w:lang w:val="en-US"/>
        </w:rPr>
        <w:t>explains how some people resist the pressure to become deviants.</w:t>
      </w:r>
    </w:p>
    <w:p w14:paraId="752C8A77" w14:textId="32BA1EE7" w:rsidR="00D92718" w:rsidRPr="00EA3280" w:rsidRDefault="00D92718" w:rsidP="00D92718">
      <w:pPr>
        <w:pStyle w:val="NoteLevel1"/>
        <w:rPr>
          <w:rFonts w:ascii="Arial Narrow" w:hAnsi="Arial Narrow"/>
          <w:sz w:val="20"/>
          <w:szCs w:val="20"/>
          <w:lang w:val="en-US"/>
        </w:rPr>
      </w:pPr>
      <w:r w:rsidRPr="00EA3280">
        <w:rPr>
          <w:rFonts w:ascii="Arial Narrow" w:hAnsi="Arial Narrow"/>
          <w:sz w:val="20"/>
          <w:szCs w:val="20"/>
          <w:lang w:val="en-US"/>
        </w:rPr>
        <w:t>Inner controls:</w:t>
      </w:r>
    </w:p>
    <w:p w14:paraId="618126CB" w14:textId="1447B5BF" w:rsidR="00D92718" w:rsidRPr="00EA3280" w:rsidRDefault="00D92718" w:rsidP="00D92718">
      <w:pPr>
        <w:pStyle w:val="NoteLevel2"/>
        <w:rPr>
          <w:rFonts w:ascii="Arial Narrow" w:hAnsi="Arial Narrow"/>
          <w:sz w:val="20"/>
          <w:szCs w:val="20"/>
          <w:lang w:val="en-US"/>
        </w:rPr>
      </w:pPr>
      <w:r w:rsidRPr="00EA3280">
        <w:rPr>
          <w:rFonts w:ascii="Arial Narrow" w:hAnsi="Arial Narrow"/>
          <w:sz w:val="20"/>
          <w:szCs w:val="20"/>
          <w:lang w:val="en-US"/>
        </w:rPr>
        <w:t xml:space="preserve">Internalized thought processes such as sense of morality, conscience, or religious belief. </w:t>
      </w:r>
    </w:p>
    <w:p w14:paraId="1EBEAEE1" w14:textId="45E6354A" w:rsidR="00D92718" w:rsidRPr="00EA3280" w:rsidRDefault="00D92718" w:rsidP="00D92718">
      <w:pPr>
        <w:pStyle w:val="NoteLevel2"/>
        <w:rPr>
          <w:rFonts w:ascii="Arial Narrow" w:hAnsi="Arial Narrow"/>
          <w:sz w:val="20"/>
          <w:szCs w:val="20"/>
          <w:lang w:val="en-US"/>
        </w:rPr>
      </w:pPr>
      <w:r w:rsidRPr="00EA3280">
        <w:rPr>
          <w:rFonts w:ascii="Arial Narrow" w:hAnsi="Arial Narrow"/>
          <w:sz w:val="20"/>
          <w:szCs w:val="20"/>
          <w:lang w:val="en-US"/>
        </w:rPr>
        <w:t>Fear of punishment or guilt</w:t>
      </w:r>
    </w:p>
    <w:p w14:paraId="033290B6" w14:textId="5FD78BD9" w:rsidR="00D92718" w:rsidRPr="00EA3280" w:rsidRDefault="00D92718" w:rsidP="00D92718">
      <w:pPr>
        <w:pStyle w:val="NoteLevel1"/>
        <w:rPr>
          <w:rFonts w:ascii="Arial Narrow" w:hAnsi="Arial Narrow"/>
          <w:sz w:val="20"/>
          <w:szCs w:val="20"/>
          <w:lang w:val="en-US"/>
        </w:rPr>
      </w:pPr>
      <w:r w:rsidRPr="00EA3280">
        <w:rPr>
          <w:rFonts w:ascii="Arial Narrow" w:hAnsi="Arial Narrow"/>
          <w:sz w:val="20"/>
          <w:szCs w:val="20"/>
          <w:lang w:val="en-US"/>
        </w:rPr>
        <w:lastRenderedPageBreak/>
        <w:t>Outer controls:</w:t>
      </w:r>
    </w:p>
    <w:p w14:paraId="2B9720F1" w14:textId="15DAB6E2" w:rsidR="00D92718" w:rsidRPr="00EA3280" w:rsidRDefault="00D92718" w:rsidP="00D92718">
      <w:pPr>
        <w:pStyle w:val="NoteLevel2"/>
        <w:rPr>
          <w:rFonts w:ascii="Arial Narrow" w:hAnsi="Arial Narrow"/>
          <w:sz w:val="20"/>
          <w:szCs w:val="20"/>
          <w:lang w:val="en-US"/>
        </w:rPr>
      </w:pPr>
      <w:r w:rsidRPr="00EA3280">
        <w:rPr>
          <w:rFonts w:ascii="Arial Narrow" w:hAnsi="Arial Narrow"/>
          <w:sz w:val="20"/>
          <w:szCs w:val="20"/>
          <w:lang w:val="en-US"/>
        </w:rPr>
        <w:t>People in our lives who encourage us not to stray</w:t>
      </w:r>
    </w:p>
    <w:p w14:paraId="1F017463" w14:textId="69C2E920" w:rsidR="00D92718" w:rsidRPr="00EA3280" w:rsidRDefault="00D92718" w:rsidP="00D92718">
      <w:pPr>
        <w:pStyle w:val="NoteLevel2"/>
        <w:rPr>
          <w:rFonts w:ascii="Arial Narrow" w:hAnsi="Arial Narrow"/>
          <w:sz w:val="20"/>
          <w:szCs w:val="20"/>
          <w:lang w:val="en-US"/>
        </w:rPr>
      </w:pPr>
      <w:r w:rsidRPr="00EA3280">
        <w:rPr>
          <w:rFonts w:ascii="Arial Narrow" w:hAnsi="Arial Narrow"/>
          <w:sz w:val="20"/>
          <w:szCs w:val="20"/>
          <w:lang w:val="en-US"/>
        </w:rPr>
        <w:t>Imagining how others would react to the behaviour</w:t>
      </w:r>
    </w:p>
    <w:p w14:paraId="7576582C" w14:textId="1ACD9160" w:rsidR="00D92718" w:rsidRPr="00EA3280" w:rsidRDefault="00D92718" w:rsidP="00D92718">
      <w:pPr>
        <w:pStyle w:val="NoteLevel1"/>
        <w:numPr>
          <w:ilvl w:val="0"/>
          <w:numId w:val="0"/>
        </w:numPr>
        <w:ind w:left="360" w:hanging="360"/>
        <w:rPr>
          <w:rFonts w:ascii="Arial Narrow" w:hAnsi="Arial Narrow"/>
          <w:sz w:val="20"/>
          <w:szCs w:val="20"/>
          <w:lang w:val="en-US"/>
        </w:rPr>
      </w:pPr>
      <w:r w:rsidRPr="00EA3280">
        <w:rPr>
          <w:rFonts w:ascii="Arial Narrow" w:hAnsi="Arial Narrow"/>
          <w:sz w:val="20"/>
          <w:szCs w:val="20"/>
          <w:lang w:val="en-US"/>
        </w:rPr>
        <w:t>Travis Hirschi elaborated on Control Theory</w:t>
      </w:r>
    </w:p>
    <w:p w14:paraId="5821913C" w14:textId="443BD11C" w:rsidR="00D92718" w:rsidRPr="00EA3280" w:rsidRDefault="00D92718" w:rsidP="00D92718">
      <w:pPr>
        <w:pStyle w:val="NoteLevel1"/>
        <w:rPr>
          <w:rFonts w:ascii="Arial Narrow" w:hAnsi="Arial Narrow"/>
          <w:sz w:val="20"/>
          <w:szCs w:val="20"/>
          <w:lang w:val="en-US"/>
        </w:rPr>
      </w:pPr>
      <w:r w:rsidRPr="00EA3280">
        <w:rPr>
          <w:rFonts w:ascii="Arial Narrow" w:hAnsi="Arial Narrow"/>
          <w:sz w:val="20"/>
          <w:szCs w:val="20"/>
          <w:lang w:val="en-US"/>
        </w:rPr>
        <w:t>Attachment:</w:t>
      </w:r>
    </w:p>
    <w:p w14:paraId="2AACDA34" w14:textId="474F58FE" w:rsidR="00D92718" w:rsidRPr="00EA3280" w:rsidRDefault="00D92718" w:rsidP="00D92718">
      <w:pPr>
        <w:pStyle w:val="NoteLevel2"/>
        <w:rPr>
          <w:rFonts w:ascii="Arial Narrow" w:hAnsi="Arial Narrow"/>
          <w:sz w:val="20"/>
          <w:szCs w:val="20"/>
          <w:lang w:val="en-US"/>
        </w:rPr>
      </w:pPr>
      <w:r w:rsidRPr="00EA3280">
        <w:rPr>
          <w:rFonts w:ascii="Arial Narrow" w:hAnsi="Arial Narrow"/>
          <w:sz w:val="20"/>
          <w:szCs w:val="20"/>
          <w:lang w:val="en-US"/>
        </w:rPr>
        <w:t xml:space="preserve">Those who feel a strong </w:t>
      </w:r>
      <w:r w:rsidR="00834733" w:rsidRPr="00EA3280">
        <w:rPr>
          <w:rFonts w:ascii="Arial Narrow" w:hAnsi="Arial Narrow"/>
          <w:sz w:val="20"/>
          <w:szCs w:val="20"/>
          <w:lang w:val="en-US"/>
        </w:rPr>
        <w:t>attachment</w:t>
      </w:r>
      <w:r w:rsidRPr="00EA3280">
        <w:rPr>
          <w:rFonts w:ascii="Arial Narrow" w:hAnsi="Arial Narrow"/>
          <w:sz w:val="20"/>
          <w:szCs w:val="20"/>
          <w:lang w:val="en-US"/>
        </w:rPr>
        <w:t xml:space="preserve"> to others are less likely to be deviant</w:t>
      </w:r>
    </w:p>
    <w:p w14:paraId="3454C1B1" w14:textId="56939CF3" w:rsidR="00D92718" w:rsidRPr="00EA3280" w:rsidRDefault="00D92718" w:rsidP="00D92718">
      <w:pPr>
        <w:pStyle w:val="NoteLevel2"/>
        <w:rPr>
          <w:rFonts w:ascii="Arial Narrow" w:hAnsi="Arial Narrow"/>
          <w:sz w:val="20"/>
          <w:szCs w:val="20"/>
          <w:lang w:val="en-US"/>
        </w:rPr>
      </w:pPr>
      <w:r w:rsidRPr="00EA3280">
        <w:rPr>
          <w:rFonts w:ascii="Arial Narrow" w:hAnsi="Arial Narrow"/>
          <w:sz w:val="20"/>
          <w:szCs w:val="20"/>
          <w:lang w:val="en-US"/>
        </w:rPr>
        <w:t>If they have weak relationships they feel less need to conform to norms</w:t>
      </w:r>
    </w:p>
    <w:p w14:paraId="622C3FAC" w14:textId="239966A7" w:rsidR="00D92718" w:rsidRPr="00EA3280" w:rsidRDefault="00D92718" w:rsidP="00D92718">
      <w:pPr>
        <w:pStyle w:val="NoteLevel1"/>
        <w:rPr>
          <w:rFonts w:ascii="Arial Narrow" w:hAnsi="Arial Narrow"/>
          <w:sz w:val="20"/>
          <w:szCs w:val="20"/>
          <w:lang w:val="en-US"/>
        </w:rPr>
      </w:pPr>
      <w:r w:rsidRPr="00EA3280">
        <w:rPr>
          <w:rFonts w:ascii="Arial Narrow" w:hAnsi="Arial Narrow"/>
          <w:sz w:val="20"/>
          <w:szCs w:val="20"/>
          <w:lang w:val="en-US"/>
        </w:rPr>
        <w:t>Commitment</w:t>
      </w:r>
    </w:p>
    <w:p w14:paraId="77F8EC97" w14:textId="3BA26B49" w:rsidR="00D92718" w:rsidRPr="00EA3280" w:rsidRDefault="00D92718" w:rsidP="00D92718">
      <w:pPr>
        <w:pStyle w:val="NoteLevel2"/>
        <w:rPr>
          <w:rFonts w:ascii="Arial Narrow" w:hAnsi="Arial Narrow"/>
          <w:sz w:val="20"/>
          <w:szCs w:val="20"/>
          <w:lang w:val="en-US"/>
        </w:rPr>
      </w:pPr>
      <w:r w:rsidRPr="00EA3280">
        <w:rPr>
          <w:rFonts w:ascii="Arial Narrow" w:hAnsi="Arial Narrow"/>
          <w:sz w:val="20"/>
          <w:szCs w:val="20"/>
          <w:lang w:val="en-US"/>
        </w:rPr>
        <w:t>Individuals who have a clear commitment to goals are more likely to conform to societies norms</w:t>
      </w:r>
    </w:p>
    <w:p w14:paraId="4A125061" w14:textId="0AA7A6F4" w:rsidR="00D92718" w:rsidRPr="00EA3280" w:rsidRDefault="00D92718" w:rsidP="00D92718">
      <w:pPr>
        <w:pStyle w:val="NoteLevel1"/>
        <w:rPr>
          <w:rFonts w:ascii="Arial Narrow" w:hAnsi="Arial Narrow"/>
          <w:sz w:val="20"/>
          <w:szCs w:val="20"/>
          <w:lang w:val="en-US"/>
        </w:rPr>
      </w:pPr>
      <w:r w:rsidRPr="00EA3280">
        <w:rPr>
          <w:rFonts w:ascii="Arial Narrow" w:hAnsi="Arial Narrow"/>
          <w:sz w:val="20"/>
          <w:szCs w:val="20"/>
          <w:lang w:val="en-US"/>
        </w:rPr>
        <w:t>Involvement:</w:t>
      </w:r>
    </w:p>
    <w:p w14:paraId="60FAA563" w14:textId="645553FF" w:rsidR="00D92718" w:rsidRPr="00EA3280" w:rsidRDefault="00D92718" w:rsidP="00D92718">
      <w:pPr>
        <w:pStyle w:val="NoteLevel2"/>
        <w:rPr>
          <w:rFonts w:ascii="Arial Narrow" w:hAnsi="Arial Narrow"/>
          <w:sz w:val="20"/>
          <w:szCs w:val="20"/>
          <w:lang w:val="en-US"/>
        </w:rPr>
      </w:pPr>
      <w:r w:rsidRPr="00EA3280">
        <w:rPr>
          <w:rFonts w:ascii="Arial Narrow" w:hAnsi="Arial Narrow"/>
          <w:sz w:val="20"/>
          <w:szCs w:val="20"/>
          <w:lang w:val="en-US"/>
        </w:rPr>
        <w:t>The more one is involved in legitimate activities the less likely they are to become deviant.</w:t>
      </w:r>
    </w:p>
    <w:p w14:paraId="23CA4BD6" w14:textId="083AC4FA" w:rsidR="00834733" w:rsidRPr="00EA3280" w:rsidRDefault="00834733" w:rsidP="00834733">
      <w:pPr>
        <w:pStyle w:val="NoteLevel1"/>
        <w:rPr>
          <w:rFonts w:ascii="Arial Narrow" w:hAnsi="Arial Narrow"/>
          <w:sz w:val="20"/>
          <w:szCs w:val="20"/>
          <w:lang w:val="en-US"/>
        </w:rPr>
      </w:pPr>
      <w:r w:rsidRPr="00EA3280">
        <w:rPr>
          <w:rFonts w:ascii="Arial Narrow" w:hAnsi="Arial Narrow"/>
          <w:sz w:val="20"/>
          <w:szCs w:val="20"/>
          <w:lang w:val="en-US"/>
        </w:rPr>
        <w:t>Beliefs:</w:t>
      </w:r>
    </w:p>
    <w:p w14:paraId="22CC0724" w14:textId="666E4EBB" w:rsidR="00834733" w:rsidRPr="00EA3280" w:rsidRDefault="00834733" w:rsidP="00834733">
      <w:pPr>
        <w:pStyle w:val="NoteLevel2"/>
        <w:rPr>
          <w:rFonts w:ascii="Arial Narrow" w:hAnsi="Arial Narrow"/>
          <w:sz w:val="20"/>
          <w:szCs w:val="20"/>
          <w:lang w:val="en-US"/>
        </w:rPr>
      </w:pPr>
      <w:r w:rsidRPr="00EA3280">
        <w:rPr>
          <w:rFonts w:ascii="Arial Narrow" w:hAnsi="Arial Narrow"/>
          <w:sz w:val="20"/>
          <w:szCs w:val="20"/>
          <w:lang w:val="en-US"/>
        </w:rPr>
        <w:t>One who shares the same values as the dominant society (respect for authority, importance of hard work, etc.) is less likely to commit deviance.</w:t>
      </w:r>
    </w:p>
    <w:p w14:paraId="4A15D899" w14:textId="35735976" w:rsidR="00834733" w:rsidRPr="00EA3280" w:rsidRDefault="00834733" w:rsidP="00834733">
      <w:pPr>
        <w:pStyle w:val="NoteLevel2"/>
        <w:rPr>
          <w:rFonts w:ascii="Arial Narrow" w:hAnsi="Arial Narrow"/>
          <w:sz w:val="20"/>
          <w:szCs w:val="20"/>
          <w:lang w:val="en-US"/>
        </w:rPr>
      </w:pPr>
      <w:r w:rsidRPr="00EA3280">
        <w:rPr>
          <w:rFonts w:ascii="Arial Narrow" w:hAnsi="Arial Narrow"/>
          <w:sz w:val="20"/>
          <w:szCs w:val="20"/>
          <w:lang w:val="en-US"/>
        </w:rPr>
        <w:t>One with beliefs that differ from society are more likely to deviant.</w:t>
      </w:r>
    </w:p>
    <w:p w14:paraId="54B30BA1" w14:textId="77777777" w:rsidR="00483A64" w:rsidRPr="00EA3280" w:rsidRDefault="00483A64" w:rsidP="00483A64">
      <w:pPr>
        <w:pStyle w:val="NoteLevel1"/>
        <w:numPr>
          <w:ilvl w:val="0"/>
          <w:numId w:val="0"/>
        </w:numPr>
        <w:rPr>
          <w:rFonts w:ascii="Arial Narrow" w:hAnsi="Arial Narrow"/>
          <w:sz w:val="20"/>
          <w:szCs w:val="20"/>
          <w:lang w:val="en-US"/>
        </w:rPr>
      </w:pPr>
    </w:p>
    <w:p w14:paraId="5A125427" w14:textId="77777777" w:rsidR="00483A64" w:rsidRPr="00EA3280" w:rsidRDefault="00483A64" w:rsidP="00483A64">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Hearts of Hate – learn deviance from those we associate with; we don’t all associate with the same kinds of people</w:t>
      </w:r>
    </w:p>
    <w:p w14:paraId="0C33326A"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Racism</w:t>
      </w:r>
    </w:p>
    <w:p w14:paraId="2321C29C"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Public places outside</w:t>
      </w:r>
    </w:p>
    <w:p w14:paraId="613393B1"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Public media</w:t>
      </w:r>
    </w:p>
    <w:p w14:paraId="12B5CFE9"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Techniques of group: Spray painting, leaflets, beatings, firearms, organizing rallies, websites</w:t>
      </w:r>
    </w:p>
    <w:p w14:paraId="63F5D29E" w14:textId="77777777" w:rsidR="00483A64"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 xml:space="preserve">Drives/rationalizations: immigrants are taking away their jobs, keeping races pure, idea that the white race is going to disappear, ethnocentric, </w:t>
      </w:r>
    </w:p>
    <w:p w14:paraId="6C905A4F" w14:textId="77777777" w:rsidR="00917E7E" w:rsidRPr="00917E7E" w:rsidRDefault="00917E7E" w:rsidP="00917E7E">
      <w:pPr>
        <w:pStyle w:val="NoteLevel1"/>
        <w:numPr>
          <w:ilvl w:val="1"/>
          <w:numId w:val="15"/>
        </w:numPr>
        <w:rPr>
          <w:rFonts w:ascii="Arial Narrow" w:hAnsi="Arial Narrow"/>
          <w:sz w:val="20"/>
          <w:szCs w:val="20"/>
          <w:lang w:val="en-US"/>
        </w:rPr>
      </w:pPr>
      <w:r w:rsidRPr="00917E7E">
        <w:rPr>
          <w:rFonts w:ascii="Arial Narrow" w:hAnsi="Arial Narrow"/>
          <w:sz w:val="20"/>
          <w:szCs w:val="20"/>
          <w:lang w:val="en-US"/>
        </w:rPr>
        <w:t>** make sense of film by understanding techniques, rationalizations and drives to deviance</w:t>
      </w:r>
    </w:p>
    <w:p w14:paraId="689DE158" w14:textId="77777777" w:rsidR="00483A64" w:rsidRPr="00EA3280" w:rsidRDefault="00483A64" w:rsidP="00917E7E">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 xml:space="preserve">Prostitute article </w:t>
      </w:r>
    </w:p>
    <w:p w14:paraId="0BDAE708"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Places appropriate for deviance</w:t>
      </w:r>
    </w:p>
    <w:p w14:paraId="67DDCD42"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What is appropriate for deviance</w:t>
      </w:r>
    </w:p>
    <w:p w14:paraId="43185563" w14:textId="77777777" w:rsidR="00483A64"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Techniques of deviance</w:t>
      </w:r>
    </w:p>
    <w:p w14:paraId="56068F44" w14:textId="77777777" w:rsidR="00483A64" w:rsidRPr="00EA3280" w:rsidRDefault="00483A64" w:rsidP="00483A64">
      <w:pPr>
        <w:pStyle w:val="NoteLevel1"/>
        <w:numPr>
          <w:ilvl w:val="0"/>
          <w:numId w:val="0"/>
        </w:numPr>
        <w:rPr>
          <w:rFonts w:ascii="Arial Narrow" w:hAnsi="Arial Narrow"/>
          <w:sz w:val="20"/>
          <w:szCs w:val="20"/>
          <w:lang w:val="en-US"/>
        </w:rPr>
      </w:pPr>
    </w:p>
    <w:p w14:paraId="1F77A75D" w14:textId="5F81457B" w:rsidR="00483A64" w:rsidRPr="00EA3280" w:rsidRDefault="00483A64" w:rsidP="00483A64">
      <w:pPr>
        <w:pStyle w:val="NoteLevel1"/>
        <w:numPr>
          <w:ilvl w:val="0"/>
          <w:numId w:val="0"/>
        </w:numPr>
        <w:rPr>
          <w:rFonts w:ascii="Arial Narrow" w:hAnsi="Arial Narrow"/>
          <w:b/>
          <w:sz w:val="20"/>
          <w:szCs w:val="20"/>
          <w:lang w:val="en-US"/>
        </w:rPr>
      </w:pPr>
      <w:r w:rsidRPr="00EA3280">
        <w:rPr>
          <w:rFonts w:ascii="Arial Narrow" w:hAnsi="Arial Narrow"/>
          <w:b/>
          <w:sz w:val="20"/>
          <w:szCs w:val="20"/>
          <w:lang w:val="en-US"/>
        </w:rPr>
        <w:t>FEBUARY 3 &amp; 6</w:t>
      </w:r>
    </w:p>
    <w:p w14:paraId="4C5C6869" w14:textId="253BE38D" w:rsidR="00483A64" w:rsidRPr="00EA3280" w:rsidRDefault="00483A64" w:rsidP="00895AB7">
      <w:pPr>
        <w:pStyle w:val="NoteLevel1"/>
        <w:numPr>
          <w:ilvl w:val="0"/>
          <w:numId w:val="0"/>
        </w:numPr>
        <w:ind w:left="360" w:hanging="360"/>
        <w:rPr>
          <w:rFonts w:ascii="Arial Narrow" w:hAnsi="Arial Narrow"/>
          <w:b/>
          <w:sz w:val="20"/>
          <w:szCs w:val="20"/>
          <w:lang w:val="en-US"/>
        </w:rPr>
      </w:pPr>
      <w:r w:rsidRPr="00EA3280">
        <w:rPr>
          <w:rFonts w:ascii="Arial Narrow" w:hAnsi="Arial Narrow"/>
          <w:sz w:val="20"/>
          <w:szCs w:val="20"/>
          <w:lang w:val="en-US"/>
        </w:rPr>
        <w:t>Components of Labeling Theory</w:t>
      </w:r>
      <w:r w:rsidR="00834733" w:rsidRPr="00EA3280">
        <w:rPr>
          <w:rFonts w:ascii="Arial Narrow" w:hAnsi="Arial Narrow"/>
          <w:sz w:val="20"/>
          <w:szCs w:val="20"/>
          <w:lang w:val="en-US"/>
        </w:rPr>
        <w:t xml:space="preserve"> (Symbolic Interactionist Perspective)</w:t>
      </w:r>
    </w:p>
    <w:p w14:paraId="101E64E1" w14:textId="77777777" w:rsidR="00483A64" w:rsidRPr="00EA3280" w:rsidRDefault="00483A64" w:rsidP="0069549C">
      <w:pPr>
        <w:pStyle w:val="NoteLevel1"/>
        <w:numPr>
          <w:ilvl w:val="0"/>
          <w:numId w:val="0"/>
        </w:numPr>
        <w:ind w:left="360" w:hanging="360"/>
        <w:rPr>
          <w:rFonts w:ascii="Arial Narrow" w:hAnsi="Arial Narrow"/>
          <w:sz w:val="20"/>
          <w:szCs w:val="20"/>
          <w:lang w:val="en-US"/>
        </w:rPr>
      </w:pPr>
      <w:r w:rsidRPr="00EA3280">
        <w:rPr>
          <w:rFonts w:ascii="Arial Narrow" w:hAnsi="Arial Narrow"/>
          <w:sz w:val="20"/>
          <w:szCs w:val="20"/>
          <w:lang w:val="en-US"/>
        </w:rPr>
        <w:t>Socialization theory (C.Cooley)</w:t>
      </w:r>
    </w:p>
    <w:p w14:paraId="7910D251" w14:textId="77777777" w:rsidR="00483A64" w:rsidRPr="00EA3280" w:rsidRDefault="00483A64" w:rsidP="00895AB7">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 xml:space="preserve">We learn definitions of ourselves </w:t>
      </w:r>
    </w:p>
    <w:p w14:paraId="156171AD" w14:textId="77777777" w:rsidR="00483A64" w:rsidRPr="00EA3280" w:rsidRDefault="00483A64" w:rsidP="00895AB7">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In close interaction</w:t>
      </w:r>
    </w:p>
    <w:p w14:paraId="5652C440" w14:textId="77777777" w:rsidR="00483A64" w:rsidRPr="00EA3280" w:rsidRDefault="00483A64" w:rsidP="00895AB7">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Especially with significant others</w:t>
      </w:r>
    </w:p>
    <w:p w14:paraId="403FB340" w14:textId="77777777" w:rsidR="00483A64" w:rsidRPr="00EA3280" w:rsidRDefault="00483A64" w:rsidP="00895AB7">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The importance of imagination</w:t>
      </w:r>
    </w:p>
    <w:p w14:paraId="66CC7C95" w14:textId="77777777" w:rsidR="00483A64" w:rsidRPr="00EA3280" w:rsidRDefault="00483A64" w:rsidP="00895AB7">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We imagine how others see and judge our appearance (action)</w:t>
      </w:r>
    </w:p>
    <w:p w14:paraId="4DD45444" w14:textId="77777777" w:rsidR="00483A64" w:rsidRPr="00EA3280" w:rsidRDefault="00483A64" w:rsidP="00895AB7">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Personality</w:t>
      </w:r>
    </w:p>
    <w:p w14:paraId="65B1A35F" w14:textId="77777777" w:rsidR="00483A64" w:rsidRPr="00EA3280" w:rsidRDefault="00483A64" w:rsidP="00895AB7">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lastRenderedPageBreak/>
        <w:t>To the extent we internalize definitions of self they become a component part of reflective action</w:t>
      </w:r>
    </w:p>
    <w:p w14:paraId="6AD55837" w14:textId="77777777" w:rsidR="00483A64" w:rsidRPr="00EA3280" w:rsidRDefault="00483A64" w:rsidP="00895AB7">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The pragmatic self (G.H. Mead)</w:t>
      </w:r>
    </w:p>
    <w:p w14:paraId="15A6149E" w14:textId="77777777" w:rsidR="00483A64" w:rsidRPr="00EA3280" w:rsidRDefault="00483A64" w:rsidP="00895AB7">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We tend to do what works, and give up doing what does not work.</w:t>
      </w:r>
    </w:p>
    <w:p w14:paraId="1F71B4C3" w14:textId="77777777" w:rsidR="00483A64" w:rsidRPr="00EA3280" w:rsidRDefault="00483A64" w:rsidP="00483A64">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E. Lemert</w:t>
      </w:r>
    </w:p>
    <w:p w14:paraId="05957058" w14:textId="73EED36E" w:rsidR="00834733" w:rsidRPr="00EA3280" w:rsidRDefault="00834733" w:rsidP="00483A64">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The difference between primary and secondary deviance is in the reactions other people have to the original act of deviance.</w:t>
      </w:r>
    </w:p>
    <w:p w14:paraId="68305BA1"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Primary Deviance</w:t>
      </w:r>
    </w:p>
    <w:p w14:paraId="2C3223FD" w14:textId="78F58B75" w:rsidR="00834733" w:rsidRPr="00EA3280" w:rsidRDefault="00834733"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Provokes little reaction and has limited effect on a person’s self-esteem</w:t>
      </w:r>
    </w:p>
    <w:p w14:paraId="71BCF450" w14:textId="44B3CCAC" w:rsidR="00834733" w:rsidRPr="00EA3280" w:rsidRDefault="00834733"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The deviant does not change their behaviour as a result of this act</w:t>
      </w:r>
    </w:p>
    <w:p w14:paraId="22381192"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Deviance remains primary as long as it is ignored or rationalized away by others</w:t>
      </w:r>
    </w:p>
    <w:p w14:paraId="48583037" w14:textId="7A3E832C" w:rsidR="00834733" w:rsidRPr="00EA3280" w:rsidRDefault="00834733" w:rsidP="00834733">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E.g. smoking with friends who smoke</w:t>
      </w:r>
    </w:p>
    <w:p w14:paraId="5C06DEF6"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Secondary Deviance</w:t>
      </w:r>
    </w:p>
    <w:p w14:paraId="7448D5FA" w14:textId="61BDC5C0" w:rsidR="00834733" w:rsidRPr="00EA3280" w:rsidRDefault="00834733"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Includes repeated deviant behaviour that is brought on by other people’s negative reactions to the original act of primary deviance.</w:t>
      </w:r>
    </w:p>
    <w:p w14:paraId="0EA463CE" w14:textId="06A2A7BC" w:rsidR="00483A64" w:rsidRPr="00EA3280" w:rsidRDefault="00834733"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E</w:t>
      </w:r>
      <w:r w:rsidR="00483A64" w:rsidRPr="00EA3280">
        <w:rPr>
          <w:rFonts w:ascii="Arial Narrow" w:hAnsi="Arial Narrow"/>
          <w:sz w:val="20"/>
          <w:szCs w:val="20"/>
          <w:lang w:val="en-US"/>
        </w:rPr>
        <w:t>mploys a deviant concept of self as a basis of action.</w:t>
      </w:r>
    </w:p>
    <w:p w14:paraId="5395808B"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Of special importance for the development of secondary deviance is “crisis”</w:t>
      </w:r>
    </w:p>
    <w:p w14:paraId="297142DE" w14:textId="77777777" w:rsidR="00483A64" w:rsidRPr="00EA3280" w:rsidRDefault="00483A64" w:rsidP="003E4A5C">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Including severe societal reactions that challenges the person’s concept of self</w:t>
      </w:r>
    </w:p>
    <w:p w14:paraId="791F077A"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Typically there is a progressive reciprocal reaction between the behaviour and reaction</w:t>
      </w:r>
    </w:p>
    <w:p w14:paraId="4B3B1CFB" w14:textId="35D39589" w:rsidR="00834733" w:rsidRPr="00EA3280" w:rsidRDefault="00834733" w:rsidP="00834733">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E.g. smoking with new friends who do not smoke</w:t>
      </w:r>
    </w:p>
    <w:p w14:paraId="366EC271" w14:textId="77777777" w:rsidR="00483A64" w:rsidRPr="00EA3280" w:rsidRDefault="00483A64" w:rsidP="00483A64">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 xml:space="preserve">   Primary deviance </w:t>
      </w:r>
      <w:r w:rsidRPr="00EA3280">
        <w:rPr>
          <w:rFonts w:ascii="Arial Narrow" w:hAnsi="Arial Narrow"/>
          <w:sz w:val="20"/>
          <w:szCs w:val="20"/>
          <w:lang w:val="en-US"/>
        </w:rPr>
        <w:sym w:font="Wingdings" w:char="F0E0"/>
      </w:r>
      <w:r w:rsidRPr="00EA3280">
        <w:rPr>
          <w:rFonts w:ascii="Arial Narrow" w:hAnsi="Arial Narrow"/>
          <w:sz w:val="20"/>
          <w:szCs w:val="20"/>
          <w:lang w:val="en-US"/>
        </w:rPr>
        <w:t xml:space="preserve"> penalties </w:t>
      </w:r>
      <w:r w:rsidRPr="00EA3280">
        <w:rPr>
          <w:rFonts w:ascii="Arial Narrow" w:hAnsi="Arial Narrow"/>
          <w:sz w:val="20"/>
          <w:szCs w:val="20"/>
          <w:lang w:val="en-US"/>
        </w:rPr>
        <w:sym w:font="Wingdings" w:char="F0E0"/>
      </w:r>
      <w:r w:rsidRPr="00EA3280">
        <w:rPr>
          <w:rFonts w:ascii="Arial Narrow" w:hAnsi="Arial Narrow"/>
          <w:sz w:val="20"/>
          <w:szCs w:val="20"/>
          <w:lang w:val="en-US"/>
        </w:rPr>
        <w:t xml:space="preserve"> future primary deviance </w:t>
      </w:r>
      <w:r w:rsidRPr="00EA3280">
        <w:rPr>
          <w:rFonts w:ascii="Arial Narrow" w:hAnsi="Arial Narrow"/>
          <w:sz w:val="20"/>
          <w:szCs w:val="20"/>
          <w:lang w:val="en-US"/>
        </w:rPr>
        <w:sym w:font="Wingdings" w:char="F0E0"/>
      </w:r>
      <w:r w:rsidRPr="00EA3280">
        <w:rPr>
          <w:rFonts w:ascii="Arial Narrow" w:hAnsi="Arial Narrow"/>
          <w:sz w:val="20"/>
          <w:szCs w:val="20"/>
          <w:lang w:val="en-US"/>
        </w:rPr>
        <w:t xml:space="preserve"> stronger</w:t>
      </w:r>
    </w:p>
    <w:p w14:paraId="52262AE9" w14:textId="77777777" w:rsidR="00483A64" w:rsidRPr="00EA3280" w:rsidRDefault="00483A64" w:rsidP="00483A64">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 xml:space="preserve">   penalties </w:t>
      </w:r>
      <w:r w:rsidRPr="00EA3280">
        <w:rPr>
          <w:rFonts w:ascii="Arial Narrow" w:hAnsi="Arial Narrow"/>
          <w:sz w:val="20"/>
          <w:szCs w:val="20"/>
          <w:lang w:val="en-US"/>
        </w:rPr>
        <w:sym w:font="Wingdings" w:char="F0E0"/>
      </w:r>
      <w:r w:rsidRPr="00EA3280">
        <w:rPr>
          <w:rFonts w:ascii="Arial Narrow" w:hAnsi="Arial Narrow"/>
          <w:sz w:val="20"/>
          <w:szCs w:val="20"/>
          <w:lang w:val="en-US"/>
        </w:rPr>
        <w:t xml:space="preserve"> future deviation </w:t>
      </w:r>
      <w:r w:rsidRPr="00EA3280">
        <w:rPr>
          <w:rFonts w:ascii="Arial Narrow" w:hAnsi="Arial Narrow"/>
          <w:sz w:val="20"/>
          <w:szCs w:val="20"/>
          <w:lang w:val="en-US"/>
        </w:rPr>
        <w:sym w:font="Wingdings" w:char="F0E0"/>
      </w:r>
      <w:r w:rsidRPr="00EA3280">
        <w:rPr>
          <w:rFonts w:ascii="Arial Narrow" w:hAnsi="Arial Narrow"/>
          <w:sz w:val="20"/>
          <w:szCs w:val="20"/>
          <w:lang w:val="en-US"/>
        </w:rPr>
        <w:t xml:space="preserve"> crisis – secondary deviance.</w:t>
      </w:r>
    </w:p>
    <w:p w14:paraId="1D491FE3" w14:textId="77777777" w:rsidR="00483A64" w:rsidRPr="00EA3280" w:rsidRDefault="00483A64" w:rsidP="00483A64">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H. Becker – Labeling:</w:t>
      </w:r>
    </w:p>
    <w:p w14:paraId="195908E1"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Makes the person the subject of investigation</w:t>
      </w:r>
    </w:p>
    <w:p w14:paraId="07B6692C"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Serves to organize the reactions of others to the person in an organized (systematic) way</w:t>
      </w:r>
    </w:p>
    <w:p w14:paraId="7BED70C2"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As a result it makes it more likely that the person will come to think of themselves as a deviant</w:t>
      </w:r>
    </w:p>
    <w:p w14:paraId="5F0BB005" w14:textId="77777777" w:rsidR="00483A64" w:rsidRPr="00EA3280" w:rsidRDefault="00483A64" w:rsidP="00483A64">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Examples of the effects of labeling</w:t>
      </w:r>
    </w:p>
    <w:p w14:paraId="5E6C9F3C" w14:textId="77777777" w:rsidR="00483A64" w:rsidRPr="00EA3280" w:rsidRDefault="00483A64" w:rsidP="002F5179">
      <w:pPr>
        <w:pStyle w:val="NoteLevel1"/>
        <w:numPr>
          <w:ilvl w:val="0"/>
          <w:numId w:val="0"/>
        </w:numPr>
        <w:ind w:left="360" w:hanging="360"/>
        <w:rPr>
          <w:rFonts w:ascii="Arial Narrow" w:hAnsi="Arial Narrow"/>
          <w:sz w:val="20"/>
          <w:szCs w:val="20"/>
          <w:lang w:val="en-US"/>
        </w:rPr>
      </w:pPr>
      <w:r w:rsidRPr="00EA3280">
        <w:rPr>
          <w:rFonts w:ascii="Arial Narrow" w:hAnsi="Arial Narrow"/>
          <w:sz w:val="20"/>
          <w:szCs w:val="20"/>
          <w:lang w:val="en-US"/>
        </w:rPr>
        <w:t>T. Scheff (Being Mentally Ill)</w:t>
      </w:r>
    </w:p>
    <w:p w14:paraId="08259E76" w14:textId="77777777" w:rsidR="00483A64" w:rsidRPr="00EA3280" w:rsidRDefault="00483A64" w:rsidP="002F5179">
      <w:pPr>
        <w:pStyle w:val="NoteLevel1"/>
        <w:numPr>
          <w:ilvl w:val="0"/>
          <w:numId w:val="0"/>
        </w:numPr>
        <w:ind w:left="360"/>
        <w:rPr>
          <w:rFonts w:ascii="Arial Narrow" w:hAnsi="Arial Narrow"/>
          <w:sz w:val="20"/>
          <w:szCs w:val="20"/>
          <w:lang w:val="en-US"/>
        </w:rPr>
      </w:pPr>
      <w:r w:rsidRPr="00EA3280">
        <w:rPr>
          <w:rFonts w:ascii="Arial Narrow" w:hAnsi="Arial Narrow"/>
          <w:sz w:val="20"/>
          <w:szCs w:val="20"/>
          <w:lang w:val="en-US"/>
        </w:rPr>
        <w:t>The study:</w:t>
      </w:r>
    </w:p>
    <w:p w14:paraId="263CCA4B" w14:textId="77777777" w:rsidR="00483A64" w:rsidRPr="00EA3280" w:rsidRDefault="00483A64" w:rsidP="002F5179">
      <w:pPr>
        <w:pStyle w:val="NoteLevel1"/>
        <w:rPr>
          <w:rFonts w:ascii="Arial Narrow" w:hAnsi="Arial Narrow"/>
          <w:sz w:val="20"/>
          <w:szCs w:val="20"/>
          <w:lang w:val="en-US"/>
        </w:rPr>
      </w:pPr>
      <w:r w:rsidRPr="00EA3280">
        <w:rPr>
          <w:rFonts w:ascii="Arial Narrow" w:hAnsi="Arial Narrow"/>
          <w:sz w:val="20"/>
          <w:szCs w:val="20"/>
          <w:lang w:val="en-US"/>
        </w:rPr>
        <w:t>Examined a sample (196) of independent psychiatric ratings of candidates recommended for involuntary incarceration</w:t>
      </w:r>
    </w:p>
    <w:p w14:paraId="05296648"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 xml:space="preserve">Found high levels of clinical uncertainty </w:t>
      </w:r>
    </w:p>
    <w:p w14:paraId="20459321" w14:textId="77777777" w:rsidR="00483A64" w:rsidRPr="00EA3280" w:rsidRDefault="00483A64" w:rsidP="002F5179">
      <w:pPr>
        <w:pStyle w:val="NoteLevel1"/>
        <w:rPr>
          <w:rFonts w:ascii="Arial Narrow" w:hAnsi="Arial Narrow"/>
          <w:sz w:val="20"/>
          <w:szCs w:val="20"/>
          <w:lang w:val="en-US"/>
        </w:rPr>
      </w:pPr>
      <w:r w:rsidRPr="00EA3280">
        <w:rPr>
          <w:rFonts w:ascii="Arial Narrow" w:hAnsi="Arial Narrow"/>
          <w:sz w:val="20"/>
          <w:szCs w:val="20"/>
          <w:lang w:val="en-US"/>
        </w:rPr>
        <w:t>Examined the court records</w:t>
      </w:r>
    </w:p>
    <w:p w14:paraId="282A0A98"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In 196 consecutive cases the individuals were committed</w:t>
      </w:r>
    </w:p>
    <w:p w14:paraId="6FE52622"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Court hearings lasted an average of 1-6 minutes</w:t>
      </w:r>
    </w:p>
    <w:p w14:paraId="44F4DA0A"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The individual tended to be from “marginal social backgrounds”</w:t>
      </w:r>
    </w:p>
    <w:p w14:paraId="005D9CDC" w14:textId="77777777" w:rsidR="00483A64" w:rsidRPr="00EA3280" w:rsidRDefault="00483A64" w:rsidP="002F5179">
      <w:pPr>
        <w:pStyle w:val="NoteLevel1"/>
        <w:rPr>
          <w:rFonts w:ascii="Arial Narrow" w:hAnsi="Arial Narrow"/>
          <w:sz w:val="20"/>
          <w:szCs w:val="20"/>
          <w:lang w:val="en-US"/>
        </w:rPr>
      </w:pPr>
      <w:r w:rsidRPr="00EA3280">
        <w:rPr>
          <w:rFonts w:ascii="Arial Narrow" w:hAnsi="Arial Narrow"/>
          <w:sz w:val="20"/>
          <w:szCs w:val="20"/>
          <w:lang w:val="en-US"/>
        </w:rPr>
        <w:t>Factors that affect the labeling ot mental illness:</w:t>
      </w:r>
    </w:p>
    <w:p w14:paraId="225754A1"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Defines metal illness as a catch-all for a variety of behaviour which violate the rules of everyday social interaction</w:t>
      </w:r>
    </w:p>
    <w:p w14:paraId="0B565A84"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Factors directly related to the rule breaking:</w:t>
      </w:r>
    </w:p>
    <w:p w14:paraId="0ADB3A65" w14:textId="77777777" w:rsidR="00483A64" w:rsidRPr="00EA3280" w:rsidRDefault="00483A64" w:rsidP="002F5179">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The degree of the rule breaking</w:t>
      </w:r>
    </w:p>
    <w:p w14:paraId="175BF043" w14:textId="77777777" w:rsidR="00483A64" w:rsidRPr="00EA3280" w:rsidRDefault="00483A64" w:rsidP="002F5179">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The amount of rule breaking</w:t>
      </w:r>
    </w:p>
    <w:p w14:paraId="3D1CFD54" w14:textId="77777777" w:rsidR="00483A64" w:rsidRPr="00EA3280" w:rsidRDefault="00483A64" w:rsidP="002F5179">
      <w:pPr>
        <w:pStyle w:val="NoteLevel1"/>
        <w:rPr>
          <w:rFonts w:ascii="Arial Narrow" w:hAnsi="Arial Narrow"/>
          <w:sz w:val="20"/>
          <w:szCs w:val="20"/>
          <w:lang w:val="en-US"/>
        </w:rPr>
      </w:pPr>
      <w:r w:rsidRPr="00EA3280">
        <w:rPr>
          <w:rFonts w:ascii="Arial Narrow" w:hAnsi="Arial Narrow"/>
          <w:sz w:val="20"/>
          <w:szCs w:val="20"/>
          <w:lang w:val="en-US"/>
        </w:rPr>
        <w:t>Factors independent of the rule breaking:</w:t>
      </w:r>
    </w:p>
    <w:p w14:paraId="1C2F41D4"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lastRenderedPageBreak/>
        <w:t>Visibility</w:t>
      </w:r>
    </w:p>
    <w:p w14:paraId="5BFD3256"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Power of the rule breaking</w:t>
      </w:r>
    </w:p>
    <w:p w14:paraId="1B8102A8"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Social distance between the deviant and control agents</w:t>
      </w:r>
    </w:p>
    <w:p w14:paraId="3F4FB2B6"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Tolerance level of community</w:t>
      </w:r>
    </w:p>
    <w:p w14:paraId="6F87B520" w14:textId="77777777" w:rsidR="00483A64" w:rsidRPr="00EA3280" w:rsidRDefault="00483A64" w:rsidP="002F5179">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Availability of alternative non deviant roles</w:t>
      </w:r>
    </w:p>
    <w:p w14:paraId="443C71A1" w14:textId="77777777" w:rsidR="00483A64" w:rsidRPr="00EA3280" w:rsidRDefault="00483A64" w:rsidP="00483A64">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D.L Rosenhan (“On Being Sane in Insane Places”)</w:t>
      </w:r>
    </w:p>
    <w:p w14:paraId="5DE001A2"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Method:</w:t>
      </w:r>
    </w:p>
    <w:p w14:paraId="75AB7D03"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Covert participation</w:t>
      </w:r>
    </w:p>
    <w:p w14:paraId="4EE7E223"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Participating in the life of these psychiatric wards</w:t>
      </w:r>
    </w:p>
    <w:p w14:paraId="30DB30E8"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Evidence:</w:t>
      </w:r>
    </w:p>
    <w:p w14:paraId="63F0061A"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Case histories were unintentionally distorted to fit with the label</w:t>
      </w:r>
    </w:p>
    <w:p w14:paraId="0A26FAC6"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Note taking was reported as symptomatic</w:t>
      </w:r>
    </w:p>
    <w:p w14:paraId="146F43EA"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Normal re-actions mistreatment were interpreted as symptomatic</w:t>
      </w:r>
    </w:p>
    <w:p w14:paraId="0B8D3483"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Waiting for the cafeteria to open was said to symptomatic</w:t>
      </w:r>
    </w:p>
    <w:p w14:paraId="43244A86"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Conclusion:</w:t>
      </w:r>
    </w:p>
    <w:p w14:paraId="624BD4B7"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Having been labeled organizes responses</w:t>
      </w:r>
    </w:p>
    <w:p w14:paraId="122C48C0" w14:textId="77777777" w:rsidR="00483A64" w:rsidRPr="00EA3280" w:rsidRDefault="00483A64" w:rsidP="00483A64">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S.E Goofman</w:t>
      </w:r>
    </w:p>
    <w:p w14:paraId="47EFA02D"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Role playing</w:t>
      </w:r>
    </w:p>
    <w:p w14:paraId="4EE0C18D"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Social setting and first appearance indicate to others the “character” an actor is playing (the virtual identity)</w:t>
      </w:r>
    </w:p>
    <w:p w14:paraId="1F6E2AF2"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Knowing the actor’s virtual identity enables others (the audience) to anticipate the actions of the actor and prepare to respond accordingly</w:t>
      </w:r>
    </w:p>
    <w:p w14:paraId="60724EE4"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Success in role playing</w:t>
      </w:r>
    </w:p>
    <w:p w14:paraId="1C497DE3" w14:textId="77777777" w:rsidR="00483A64" w:rsidRPr="00EA3280" w:rsidRDefault="00483A64" w:rsidP="003E4A5C">
      <w:pPr>
        <w:pStyle w:val="NoteLevel3"/>
        <w:numPr>
          <w:ilvl w:val="2"/>
          <w:numId w:val="18"/>
        </w:numPr>
        <w:rPr>
          <w:rFonts w:ascii="Arial Narrow" w:hAnsi="Arial Narrow"/>
          <w:sz w:val="20"/>
          <w:szCs w:val="20"/>
          <w:lang w:val="en-US"/>
        </w:rPr>
      </w:pPr>
      <w:r w:rsidRPr="00EA3280">
        <w:rPr>
          <w:rFonts w:ascii="Arial Narrow" w:hAnsi="Arial Narrow"/>
          <w:sz w:val="20"/>
          <w:szCs w:val="20"/>
          <w:lang w:val="en-US"/>
        </w:rPr>
        <w:t>Depends on the skill of the actor</w:t>
      </w:r>
    </w:p>
    <w:p w14:paraId="4A6F2702"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The concept of stigmas:</w:t>
      </w:r>
    </w:p>
    <w:p w14:paraId="253864C0"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Def: a socially shared negative sigh attached to an individual</w:t>
      </w:r>
    </w:p>
    <w:p w14:paraId="7F7DD83D"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That indicates something about the person (the actual identity)</w:t>
      </w:r>
    </w:p>
    <w:p w14:paraId="19DD88BC"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Classes of stigmas:</w:t>
      </w:r>
    </w:p>
    <w:p w14:paraId="62D34F6A"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 xml:space="preserve">physical deformities </w:t>
      </w:r>
    </w:p>
    <w:p w14:paraId="5F9A7B69"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blemishes of individual character</w:t>
      </w:r>
    </w:p>
    <w:p w14:paraId="447D462F"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tribal stigmas (stigmatized social groups)</w:t>
      </w:r>
    </w:p>
    <w:p w14:paraId="14FA4727" w14:textId="77777777" w:rsidR="00483A64" w:rsidRPr="00EA3280" w:rsidRDefault="00483A64" w:rsidP="003E4A5C">
      <w:pPr>
        <w:pStyle w:val="NoteLevel1"/>
        <w:numPr>
          <w:ilvl w:val="0"/>
          <w:numId w:val="18"/>
        </w:numPr>
        <w:rPr>
          <w:rFonts w:ascii="Arial Narrow" w:hAnsi="Arial Narrow"/>
          <w:sz w:val="20"/>
          <w:szCs w:val="20"/>
          <w:lang w:val="en-US"/>
        </w:rPr>
      </w:pPr>
      <w:r w:rsidRPr="00EA3280">
        <w:rPr>
          <w:rFonts w:ascii="Arial Narrow" w:hAnsi="Arial Narrow"/>
          <w:sz w:val="20"/>
          <w:szCs w:val="20"/>
          <w:lang w:val="en-US"/>
        </w:rPr>
        <w:t>Creating deviant identities:</w:t>
      </w:r>
    </w:p>
    <w:p w14:paraId="608860FB"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discrepancies between an actor’s virtual and actual identities “spoils” the play</w:t>
      </w:r>
    </w:p>
    <w:p w14:paraId="6AFD77C4"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individuals give up playing non deviant roles are more likely to “give up” when they fail</w:t>
      </w:r>
    </w:p>
    <w:p w14:paraId="18E87A57" w14:textId="77777777" w:rsidR="00483A64" w:rsidRPr="00EA3280" w:rsidRDefault="00483A64" w:rsidP="003E4A5C">
      <w:pPr>
        <w:pStyle w:val="NoteLevel2"/>
        <w:numPr>
          <w:ilvl w:val="1"/>
          <w:numId w:val="18"/>
        </w:numPr>
        <w:rPr>
          <w:rFonts w:ascii="Arial Narrow" w:hAnsi="Arial Narrow"/>
          <w:sz w:val="20"/>
          <w:szCs w:val="20"/>
          <w:lang w:val="en-US"/>
        </w:rPr>
      </w:pPr>
      <w:r w:rsidRPr="00EA3280">
        <w:rPr>
          <w:rFonts w:ascii="Arial Narrow" w:hAnsi="Arial Narrow"/>
          <w:sz w:val="20"/>
          <w:szCs w:val="20"/>
          <w:lang w:val="en-US"/>
        </w:rPr>
        <w:t xml:space="preserve">while individuals playing deviant roles are more likely to continue when they succeed </w:t>
      </w:r>
    </w:p>
    <w:p w14:paraId="60C66180" w14:textId="77777777" w:rsidR="00917E7E" w:rsidRDefault="00917E7E" w:rsidP="00895AB7">
      <w:pPr>
        <w:pStyle w:val="NoteLevel1"/>
        <w:numPr>
          <w:ilvl w:val="0"/>
          <w:numId w:val="0"/>
        </w:numPr>
        <w:ind w:left="360" w:hanging="360"/>
        <w:rPr>
          <w:rFonts w:ascii="Arial Narrow" w:hAnsi="Arial Narrow"/>
          <w:sz w:val="20"/>
          <w:szCs w:val="20"/>
          <w:lang w:val="en-US"/>
        </w:rPr>
      </w:pPr>
    </w:p>
    <w:p w14:paraId="039DE456" w14:textId="18DE9F01" w:rsidR="00483A64" w:rsidRPr="00EA3280" w:rsidRDefault="00483A64" w:rsidP="00895AB7">
      <w:pPr>
        <w:pStyle w:val="NoteLevel1"/>
        <w:numPr>
          <w:ilvl w:val="0"/>
          <w:numId w:val="0"/>
        </w:numPr>
        <w:ind w:left="360" w:hanging="360"/>
        <w:rPr>
          <w:rFonts w:ascii="Arial Narrow" w:hAnsi="Arial Narrow"/>
          <w:sz w:val="20"/>
          <w:szCs w:val="20"/>
          <w:lang w:val="en-US"/>
        </w:rPr>
      </w:pPr>
      <w:r w:rsidRPr="00EA3280">
        <w:rPr>
          <w:rFonts w:ascii="Arial Narrow" w:hAnsi="Arial Narrow"/>
          <w:sz w:val="20"/>
          <w:szCs w:val="20"/>
          <w:lang w:val="en-US"/>
        </w:rPr>
        <w:t>The Functionalist Perspective</w:t>
      </w:r>
      <w:r w:rsidR="002F5179" w:rsidRPr="00EA3280">
        <w:rPr>
          <w:rFonts w:ascii="Arial Narrow" w:hAnsi="Arial Narrow"/>
          <w:sz w:val="20"/>
          <w:szCs w:val="20"/>
          <w:lang w:val="en-US"/>
        </w:rPr>
        <w:t xml:space="preserve"> (</w:t>
      </w:r>
      <w:r w:rsidR="00D4258C" w:rsidRPr="00EA3280">
        <w:rPr>
          <w:rFonts w:ascii="Arial Narrow" w:hAnsi="Arial Narrow"/>
          <w:sz w:val="20"/>
          <w:szCs w:val="20"/>
          <w:lang w:val="en-US"/>
        </w:rPr>
        <w:t>Durkheim</w:t>
      </w:r>
      <w:r w:rsidR="002F5179" w:rsidRPr="00EA3280">
        <w:rPr>
          <w:rFonts w:ascii="Arial Narrow" w:hAnsi="Arial Narrow"/>
          <w:sz w:val="20"/>
          <w:szCs w:val="20"/>
          <w:lang w:val="en-US"/>
        </w:rPr>
        <w:t>)</w:t>
      </w:r>
    </w:p>
    <w:p w14:paraId="4E7DD7DD" w14:textId="58B1AAE0" w:rsidR="002F5179" w:rsidRPr="00EA3280" w:rsidRDefault="00D4258C" w:rsidP="002F5179">
      <w:pPr>
        <w:pStyle w:val="NoteLevel1"/>
        <w:rPr>
          <w:rFonts w:ascii="Arial Narrow" w:hAnsi="Arial Narrow"/>
          <w:sz w:val="20"/>
          <w:szCs w:val="20"/>
          <w:lang w:val="en-US"/>
        </w:rPr>
      </w:pPr>
      <w:r w:rsidRPr="00EA3280">
        <w:rPr>
          <w:rFonts w:ascii="Arial Narrow" w:hAnsi="Arial Narrow"/>
          <w:sz w:val="20"/>
          <w:szCs w:val="20"/>
          <w:lang w:val="en-US"/>
        </w:rPr>
        <w:t>interprets</w:t>
      </w:r>
      <w:r w:rsidR="002F5179" w:rsidRPr="00EA3280">
        <w:rPr>
          <w:rFonts w:ascii="Arial Narrow" w:hAnsi="Arial Narrow"/>
          <w:sz w:val="20"/>
          <w:szCs w:val="20"/>
          <w:lang w:val="en-US"/>
        </w:rPr>
        <w:t xml:space="preserve"> each part of society in terms of how it contributes to the stability of the whole society</w:t>
      </w:r>
    </w:p>
    <w:p w14:paraId="25A3BC27" w14:textId="2D054A56" w:rsidR="002F5179" w:rsidRPr="00EA3280" w:rsidRDefault="002F5179" w:rsidP="002F5179">
      <w:pPr>
        <w:pStyle w:val="NoteLevel1"/>
        <w:rPr>
          <w:rFonts w:ascii="Arial Narrow" w:hAnsi="Arial Narrow"/>
          <w:sz w:val="20"/>
          <w:szCs w:val="20"/>
          <w:lang w:val="en-US"/>
        </w:rPr>
      </w:pPr>
      <w:r w:rsidRPr="00EA3280">
        <w:rPr>
          <w:rFonts w:ascii="Arial Narrow" w:hAnsi="Arial Narrow"/>
          <w:sz w:val="20"/>
          <w:szCs w:val="20"/>
          <w:lang w:val="en-US"/>
        </w:rPr>
        <w:t>each part of society is functional for the stability of the whole society</w:t>
      </w:r>
    </w:p>
    <w:p w14:paraId="65B35D0B" w14:textId="38EB00B6" w:rsidR="002F5179" w:rsidRPr="00EA3280" w:rsidRDefault="002F5179" w:rsidP="002F5179">
      <w:pPr>
        <w:pStyle w:val="NoteLevel1"/>
        <w:rPr>
          <w:rFonts w:ascii="Arial Narrow" w:hAnsi="Arial Narrow"/>
          <w:sz w:val="20"/>
          <w:szCs w:val="20"/>
          <w:lang w:val="en-US"/>
        </w:rPr>
      </w:pPr>
      <w:r w:rsidRPr="00EA3280">
        <w:rPr>
          <w:rFonts w:ascii="Arial Narrow" w:hAnsi="Arial Narrow"/>
          <w:sz w:val="20"/>
          <w:szCs w:val="20"/>
          <w:lang w:val="en-US"/>
        </w:rPr>
        <w:t>different part are primarily the institutions of society</w:t>
      </w:r>
    </w:p>
    <w:p w14:paraId="3F0188D4" w14:textId="65AA156C" w:rsidR="002F5179" w:rsidRPr="00EA3280" w:rsidRDefault="002F5179" w:rsidP="002F5179">
      <w:pPr>
        <w:pStyle w:val="NoteLevel1"/>
        <w:rPr>
          <w:rFonts w:ascii="Arial Narrow" w:hAnsi="Arial Narrow"/>
          <w:sz w:val="20"/>
          <w:szCs w:val="20"/>
          <w:lang w:val="en-US"/>
        </w:rPr>
      </w:pPr>
      <w:r w:rsidRPr="00EA3280">
        <w:rPr>
          <w:rFonts w:ascii="Arial Narrow" w:hAnsi="Arial Narrow"/>
          <w:sz w:val="20"/>
          <w:szCs w:val="20"/>
          <w:lang w:val="en-US"/>
        </w:rPr>
        <w:lastRenderedPageBreak/>
        <w:t xml:space="preserve">deviant behaviour leads to change because societal </w:t>
      </w:r>
      <w:r w:rsidR="00D4258C" w:rsidRPr="00EA3280">
        <w:rPr>
          <w:rFonts w:ascii="Arial Narrow" w:hAnsi="Arial Narrow"/>
          <w:sz w:val="20"/>
          <w:szCs w:val="20"/>
          <w:lang w:val="en-US"/>
        </w:rPr>
        <w:t>components mu</w:t>
      </w:r>
      <w:r w:rsidRPr="00EA3280">
        <w:rPr>
          <w:rFonts w:ascii="Arial Narrow" w:hAnsi="Arial Narrow"/>
          <w:sz w:val="20"/>
          <w:szCs w:val="20"/>
          <w:lang w:val="en-US"/>
        </w:rPr>
        <w:t>st adjust to achieve stability. If one part is dysfunctional it affects all other parts and creat</w:t>
      </w:r>
      <w:r w:rsidR="00D4258C" w:rsidRPr="00EA3280">
        <w:rPr>
          <w:rFonts w:ascii="Arial Narrow" w:hAnsi="Arial Narrow"/>
          <w:sz w:val="20"/>
          <w:szCs w:val="20"/>
          <w:lang w:val="en-US"/>
        </w:rPr>
        <w:t>e</w:t>
      </w:r>
      <w:r w:rsidRPr="00EA3280">
        <w:rPr>
          <w:rFonts w:ascii="Arial Narrow" w:hAnsi="Arial Narrow"/>
          <w:sz w:val="20"/>
          <w:szCs w:val="20"/>
          <w:lang w:val="en-US"/>
        </w:rPr>
        <w:t>s a social problem, which leads to social change.</w:t>
      </w:r>
    </w:p>
    <w:p w14:paraId="5B4D659F" w14:textId="19FB0EC8" w:rsidR="00483A64" w:rsidRPr="00EA3280" w:rsidRDefault="00483A64" w:rsidP="00483A64">
      <w:pPr>
        <w:pStyle w:val="NoteLevel2"/>
        <w:rPr>
          <w:rFonts w:ascii="Arial Narrow" w:hAnsi="Arial Narrow"/>
          <w:sz w:val="20"/>
          <w:szCs w:val="20"/>
          <w:lang w:val="en-US"/>
        </w:rPr>
      </w:pPr>
      <w:r w:rsidRPr="00EA3280">
        <w:rPr>
          <w:rFonts w:ascii="Arial Narrow" w:hAnsi="Arial Narrow"/>
          <w:sz w:val="20"/>
          <w:szCs w:val="20"/>
          <w:lang w:val="en-US"/>
        </w:rPr>
        <w:t>concepts of values and norms</w:t>
      </w:r>
    </w:p>
    <w:p w14:paraId="29AA10E2" w14:textId="77777777" w:rsidR="00483A64" w:rsidRPr="00EA3280" w:rsidRDefault="00483A64" w:rsidP="00895AB7">
      <w:pPr>
        <w:pStyle w:val="NoteLevel1"/>
        <w:numPr>
          <w:ilvl w:val="0"/>
          <w:numId w:val="0"/>
        </w:numPr>
        <w:ind w:left="360" w:hanging="360"/>
        <w:rPr>
          <w:rFonts w:ascii="Arial Narrow" w:hAnsi="Arial Narrow"/>
          <w:sz w:val="20"/>
          <w:szCs w:val="20"/>
          <w:lang w:val="en-US"/>
        </w:rPr>
      </w:pPr>
      <w:r w:rsidRPr="00EA3280">
        <w:rPr>
          <w:rFonts w:ascii="Arial Narrow" w:hAnsi="Arial Narrow"/>
          <w:sz w:val="20"/>
          <w:szCs w:val="20"/>
          <w:lang w:val="en-US"/>
        </w:rPr>
        <w:t>R. Merton (the anomic theory of deviance 1939)</w:t>
      </w:r>
    </w:p>
    <w:p w14:paraId="7C566732" w14:textId="77777777" w:rsidR="00483A64" w:rsidRPr="00EA3280" w:rsidRDefault="00483A64" w:rsidP="003E4A5C">
      <w:pPr>
        <w:pStyle w:val="NoteLevel1"/>
        <w:numPr>
          <w:ilvl w:val="0"/>
          <w:numId w:val="19"/>
        </w:numPr>
        <w:rPr>
          <w:rFonts w:ascii="Arial Narrow" w:hAnsi="Arial Narrow"/>
          <w:sz w:val="20"/>
          <w:szCs w:val="20"/>
          <w:lang w:val="en-US"/>
        </w:rPr>
      </w:pPr>
      <w:r w:rsidRPr="00EA3280">
        <w:rPr>
          <w:rFonts w:ascii="Arial Narrow" w:hAnsi="Arial Narrow"/>
          <w:sz w:val="20"/>
          <w:szCs w:val="20"/>
          <w:lang w:val="en-US"/>
        </w:rPr>
        <w:t>the value structure defines:</w:t>
      </w:r>
    </w:p>
    <w:p w14:paraId="19C1D2BE" w14:textId="77777777" w:rsidR="00483A64" w:rsidRPr="00EA3280" w:rsidRDefault="00483A64" w:rsidP="003E4A5C">
      <w:pPr>
        <w:pStyle w:val="NoteLevel2"/>
        <w:numPr>
          <w:ilvl w:val="1"/>
          <w:numId w:val="19"/>
        </w:numPr>
        <w:rPr>
          <w:rFonts w:ascii="Arial Narrow" w:hAnsi="Arial Narrow"/>
          <w:sz w:val="20"/>
          <w:szCs w:val="20"/>
          <w:lang w:val="en-US"/>
        </w:rPr>
      </w:pPr>
      <w:r w:rsidRPr="00EA3280">
        <w:rPr>
          <w:rFonts w:ascii="Arial Narrow" w:hAnsi="Arial Narrow"/>
          <w:sz w:val="20"/>
          <w:szCs w:val="20"/>
          <w:lang w:val="en-US"/>
        </w:rPr>
        <w:t>the socially approved goals</w:t>
      </w:r>
    </w:p>
    <w:p w14:paraId="3BBE73F4" w14:textId="77777777" w:rsidR="00483A64" w:rsidRPr="00EA3280" w:rsidRDefault="00483A64" w:rsidP="003E4A5C">
      <w:pPr>
        <w:pStyle w:val="NoteLevel2"/>
        <w:numPr>
          <w:ilvl w:val="1"/>
          <w:numId w:val="19"/>
        </w:numPr>
        <w:rPr>
          <w:rFonts w:ascii="Arial Narrow" w:hAnsi="Arial Narrow"/>
          <w:sz w:val="20"/>
          <w:szCs w:val="20"/>
          <w:lang w:val="en-US"/>
        </w:rPr>
      </w:pPr>
      <w:r w:rsidRPr="00EA3280">
        <w:rPr>
          <w:rFonts w:ascii="Arial Narrow" w:hAnsi="Arial Narrow"/>
          <w:sz w:val="20"/>
          <w:szCs w:val="20"/>
          <w:lang w:val="en-US"/>
        </w:rPr>
        <w:t>the socially approved means</w:t>
      </w:r>
    </w:p>
    <w:p w14:paraId="14732292" w14:textId="77777777" w:rsidR="00483A64" w:rsidRPr="00EA3280" w:rsidRDefault="00483A64" w:rsidP="003E4A5C">
      <w:pPr>
        <w:pStyle w:val="NoteLevel1"/>
        <w:numPr>
          <w:ilvl w:val="0"/>
          <w:numId w:val="19"/>
        </w:numPr>
        <w:rPr>
          <w:rFonts w:ascii="Arial Narrow" w:hAnsi="Arial Narrow"/>
          <w:sz w:val="20"/>
          <w:szCs w:val="20"/>
          <w:lang w:val="en-US"/>
        </w:rPr>
      </w:pPr>
      <w:r w:rsidRPr="00EA3280">
        <w:rPr>
          <w:rFonts w:ascii="Arial Narrow" w:hAnsi="Arial Narrow"/>
          <w:sz w:val="20"/>
          <w:szCs w:val="20"/>
          <w:lang w:val="en-US"/>
        </w:rPr>
        <w:t>all Americans are exposed to the valuation on success (defined as wealth, power and prestige)</w:t>
      </w:r>
    </w:p>
    <w:p w14:paraId="410B0D6C" w14:textId="1E722894" w:rsidR="00895AB7" w:rsidRPr="00EA3280" w:rsidRDefault="00483A64" w:rsidP="006F48E1">
      <w:pPr>
        <w:pStyle w:val="NoteLevel1"/>
        <w:numPr>
          <w:ilvl w:val="0"/>
          <w:numId w:val="19"/>
        </w:numPr>
        <w:rPr>
          <w:rFonts w:ascii="Arial Narrow" w:hAnsi="Arial Narrow"/>
          <w:sz w:val="20"/>
          <w:szCs w:val="20"/>
          <w:lang w:val="en-US"/>
        </w:rPr>
      </w:pPr>
      <w:r w:rsidRPr="00EA3280">
        <w:rPr>
          <w:rFonts w:ascii="Arial Narrow" w:hAnsi="Arial Narrow"/>
          <w:sz w:val="20"/>
          <w:szCs w:val="20"/>
          <w:lang w:val="en-US"/>
        </w:rPr>
        <w:t>but not everyone has the same opportunity structure</w:t>
      </w:r>
    </w:p>
    <w:p w14:paraId="2BA57684" w14:textId="2A228C05" w:rsidR="00895AB7" w:rsidRPr="00EA3280" w:rsidRDefault="00483A64" w:rsidP="00895AB7">
      <w:pPr>
        <w:pStyle w:val="NoteLevel1"/>
        <w:numPr>
          <w:ilvl w:val="0"/>
          <w:numId w:val="0"/>
        </w:numPr>
        <w:rPr>
          <w:rFonts w:ascii="Arial Narrow" w:hAnsi="Arial Narrow"/>
          <w:sz w:val="20"/>
          <w:szCs w:val="20"/>
          <w:lang w:val="en-US"/>
        </w:rPr>
      </w:pPr>
      <w:r w:rsidRPr="00EA3280">
        <w:rPr>
          <w:rFonts w:ascii="Arial Narrow" w:hAnsi="Arial Narrow"/>
          <w:sz w:val="20"/>
          <w:szCs w:val="20"/>
          <w:lang w:val="en-US"/>
        </w:rPr>
        <w:t>Modes of Adaption</w:t>
      </w:r>
      <w:r w:rsidR="00895AB7" w:rsidRPr="00EA3280">
        <w:rPr>
          <w:rFonts w:ascii="Arial Narrow" w:hAnsi="Arial Narrow"/>
          <w:sz w:val="20"/>
          <w:szCs w:val="20"/>
          <w:lang w:val="en-US"/>
        </w:rPr>
        <w:t xml:space="preserve"> (Functionalist)</w:t>
      </w:r>
    </w:p>
    <w:p w14:paraId="335A4C01" w14:textId="5C390972" w:rsidR="00895AB7" w:rsidRPr="00EA3280" w:rsidRDefault="00627BB5" w:rsidP="00895AB7">
      <w:pPr>
        <w:pStyle w:val="NoteLevel1"/>
        <w:numPr>
          <w:ilvl w:val="0"/>
          <w:numId w:val="69"/>
        </w:numPr>
        <w:rPr>
          <w:rFonts w:ascii="Arial Narrow" w:hAnsi="Arial Narrow"/>
          <w:sz w:val="20"/>
          <w:szCs w:val="20"/>
          <w:lang w:val="en-US"/>
        </w:rPr>
      </w:pPr>
      <w:r w:rsidRPr="00EA3280">
        <w:rPr>
          <w:rFonts w:ascii="Arial Narrow" w:hAnsi="Arial Narrow"/>
          <w:sz w:val="20"/>
          <w:szCs w:val="20"/>
          <w:lang w:val="en-US"/>
        </w:rPr>
        <w:t>when you have a set of values and a set of means to obtain these values but there is a gap between</w:t>
      </w:r>
    </w:p>
    <w:p w14:paraId="195B3CD2" w14:textId="25A067F6" w:rsidR="00627BB5" w:rsidRPr="00EA3280" w:rsidRDefault="00627BB5" w:rsidP="00895AB7">
      <w:pPr>
        <w:pStyle w:val="NoteLevel1"/>
        <w:numPr>
          <w:ilvl w:val="0"/>
          <w:numId w:val="69"/>
        </w:numPr>
        <w:rPr>
          <w:rFonts w:ascii="Arial Narrow" w:hAnsi="Arial Narrow"/>
          <w:sz w:val="20"/>
          <w:szCs w:val="20"/>
          <w:lang w:val="en-US"/>
        </w:rPr>
      </w:pPr>
      <w:r w:rsidRPr="00EA3280">
        <w:rPr>
          <w:rFonts w:ascii="Arial Narrow" w:hAnsi="Arial Narrow"/>
          <w:sz w:val="20"/>
          <w:szCs w:val="20"/>
          <w:lang w:val="en-US"/>
        </w:rPr>
        <w:t>people unable to access the means to attain these values</w:t>
      </w:r>
    </w:p>
    <w:p w14:paraId="132C4D5B" w14:textId="53B6AED9" w:rsidR="00627BB5" w:rsidRPr="00EA3280" w:rsidRDefault="00627BB5" w:rsidP="00627BB5">
      <w:pPr>
        <w:pStyle w:val="NoteLevel2"/>
        <w:numPr>
          <w:ilvl w:val="1"/>
          <w:numId w:val="69"/>
        </w:numPr>
        <w:rPr>
          <w:rFonts w:ascii="Arial Narrow" w:hAnsi="Arial Narrow"/>
          <w:sz w:val="20"/>
          <w:szCs w:val="20"/>
          <w:lang w:val="en-US"/>
        </w:rPr>
      </w:pPr>
      <w:r w:rsidRPr="00EA3280">
        <w:rPr>
          <w:rFonts w:ascii="Arial Narrow" w:hAnsi="Arial Narrow"/>
          <w:sz w:val="20"/>
          <w:szCs w:val="20"/>
          <w:lang w:val="en-US"/>
        </w:rPr>
        <w:t>Confomists – accept both the cultural goals and the approved means</w:t>
      </w:r>
    </w:p>
    <w:p w14:paraId="77856669" w14:textId="62B02A13" w:rsidR="00627BB5" w:rsidRPr="00EA3280" w:rsidRDefault="00627BB5" w:rsidP="00627BB5">
      <w:pPr>
        <w:pStyle w:val="NoteLevel2"/>
        <w:numPr>
          <w:ilvl w:val="1"/>
          <w:numId w:val="69"/>
        </w:numPr>
        <w:rPr>
          <w:rFonts w:ascii="Arial Narrow" w:hAnsi="Arial Narrow"/>
          <w:sz w:val="20"/>
          <w:szCs w:val="20"/>
          <w:lang w:val="en-US"/>
        </w:rPr>
      </w:pPr>
      <w:r w:rsidRPr="00EA3280">
        <w:rPr>
          <w:rFonts w:ascii="Arial Narrow" w:hAnsi="Arial Narrow"/>
          <w:sz w:val="20"/>
          <w:szCs w:val="20"/>
          <w:lang w:val="en-US"/>
        </w:rPr>
        <w:t>Innovators – accepts the cultural goals but rejects the approved means; criminal – no access to legitimate means so reject and replaces these means</w:t>
      </w:r>
    </w:p>
    <w:p w14:paraId="7CF87512" w14:textId="672796BB" w:rsidR="00627BB5" w:rsidRPr="00EA3280" w:rsidRDefault="00627BB5" w:rsidP="00627BB5">
      <w:pPr>
        <w:pStyle w:val="NoteLevel2"/>
        <w:numPr>
          <w:ilvl w:val="1"/>
          <w:numId w:val="69"/>
        </w:numPr>
        <w:rPr>
          <w:rFonts w:ascii="Arial Narrow" w:hAnsi="Arial Narrow"/>
          <w:sz w:val="20"/>
          <w:szCs w:val="20"/>
          <w:lang w:val="en-US"/>
        </w:rPr>
      </w:pPr>
      <w:r w:rsidRPr="00EA3280">
        <w:rPr>
          <w:rFonts w:ascii="Arial Narrow" w:hAnsi="Arial Narrow"/>
          <w:sz w:val="20"/>
          <w:szCs w:val="20"/>
          <w:lang w:val="en-US"/>
        </w:rPr>
        <w:t>Ritualist – rejects the cultural goals but accepts the means; does not see the value of the goals but still accepts the means</w:t>
      </w:r>
    </w:p>
    <w:p w14:paraId="74CE7AEB" w14:textId="4D34C3E8" w:rsidR="00627BB5" w:rsidRPr="00EA3280" w:rsidRDefault="00627BB5" w:rsidP="00627BB5">
      <w:pPr>
        <w:pStyle w:val="NoteLevel2"/>
        <w:numPr>
          <w:ilvl w:val="1"/>
          <w:numId w:val="69"/>
        </w:numPr>
        <w:rPr>
          <w:rFonts w:ascii="Arial Narrow" w:hAnsi="Arial Narrow"/>
          <w:sz w:val="20"/>
          <w:szCs w:val="20"/>
          <w:lang w:val="en-US"/>
        </w:rPr>
      </w:pPr>
      <w:r w:rsidRPr="00EA3280">
        <w:rPr>
          <w:rFonts w:ascii="Arial Narrow" w:hAnsi="Arial Narrow"/>
          <w:sz w:val="20"/>
          <w:szCs w:val="20"/>
          <w:lang w:val="en-US"/>
        </w:rPr>
        <w:t>Retreatist – rejects both the goals and the means; retreats from society such as a drug addict or alcoholic.</w:t>
      </w:r>
    </w:p>
    <w:p w14:paraId="13BB9E92" w14:textId="4A3542BD" w:rsidR="00627BB5" w:rsidRPr="00EA3280" w:rsidRDefault="00627BB5" w:rsidP="00627BB5">
      <w:pPr>
        <w:pStyle w:val="NoteLevel2"/>
        <w:numPr>
          <w:ilvl w:val="1"/>
          <w:numId w:val="69"/>
        </w:numPr>
        <w:rPr>
          <w:rFonts w:ascii="Arial Narrow" w:hAnsi="Arial Narrow"/>
          <w:sz w:val="20"/>
          <w:szCs w:val="20"/>
          <w:lang w:val="en-US"/>
        </w:rPr>
      </w:pPr>
      <w:r w:rsidRPr="00EA3280">
        <w:rPr>
          <w:rFonts w:ascii="Arial Narrow" w:hAnsi="Arial Narrow"/>
          <w:sz w:val="20"/>
          <w:szCs w:val="20"/>
          <w:lang w:val="en-US"/>
        </w:rPr>
        <w:t xml:space="preserve">Rebel – rejects both the goals and the means and then </w:t>
      </w:r>
      <w:r w:rsidRPr="00EA3280">
        <w:rPr>
          <w:rFonts w:ascii="Arial Narrow" w:hAnsi="Arial Narrow"/>
          <w:sz w:val="20"/>
          <w:szCs w:val="20"/>
          <w:u w:val="single"/>
          <w:lang w:val="en-US"/>
        </w:rPr>
        <w:t xml:space="preserve">replaces them; </w:t>
      </w:r>
      <w:r w:rsidRPr="00EA3280">
        <w:rPr>
          <w:rFonts w:ascii="Arial Narrow" w:hAnsi="Arial Narrow"/>
          <w:sz w:val="20"/>
          <w:szCs w:val="20"/>
          <w:lang w:val="en-US"/>
        </w:rPr>
        <w:t xml:space="preserve"> comes up with new goals and means</w:t>
      </w:r>
    </w:p>
    <w:p w14:paraId="7920C6AF" w14:textId="77777777" w:rsidR="00483A64" w:rsidRPr="00EA3280" w:rsidRDefault="00483A64" w:rsidP="00895AB7">
      <w:pPr>
        <w:pStyle w:val="NoteLevel1"/>
        <w:numPr>
          <w:ilvl w:val="0"/>
          <w:numId w:val="0"/>
        </w:numPr>
        <w:ind w:left="360"/>
        <w:rPr>
          <w:rFonts w:ascii="Arial Narrow" w:hAnsi="Arial Narrow"/>
          <w:sz w:val="20"/>
          <w:szCs w:val="20"/>
          <w:lang w:val="en-US"/>
        </w:rPr>
      </w:pPr>
      <w:r w:rsidRPr="00EA3280">
        <w:rPr>
          <w:rFonts w:ascii="Arial Narrow" w:hAnsi="Arial Narrow"/>
          <w:sz w:val="20"/>
          <w:szCs w:val="20"/>
          <w:lang w:val="en-US"/>
        </w:rPr>
        <w:t xml:space="preserve">                 </w:t>
      </w:r>
      <w:r w:rsidRPr="00EA3280">
        <w:rPr>
          <w:rFonts w:ascii="Arial Narrow" w:hAnsi="Arial Narrow"/>
          <w:sz w:val="20"/>
          <w:szCs w:val="20"/>
          <w:u w:val="single"/>
          <w:lang w:val="en-US"/>
        </w:rPr>
        <w:t>cultural goals(norm)</w:t>
      </w:r>
      <w:r w:rsidRPr="00EA3280">
        <w:rPr>
          <w:rFonts w:ascii="Arial Narrow" w:hAnsi="Arial Narrow"/>
          <w:sz w:val="20"/>
          <w:szCs w:val="20"/>
          <w:lang w:val="en-US"/>
        </w:rPr>
        <w:t xml:space="preserve">     </w:t>
      </w:r>
      <w:r w:rsidRPr="00EA3280">
        <w:rPr>
          <w:rFonts w:ascii="Arial Narrow" w:hAnsi="Arial Narrow"/>
          <w:sz w:val="20"/>
          <w:szCs w:val="20"/>
          <w:u w:val="single"/>
          <w:lang w:val="en-US"/>
        </w:rPr>
        <w:t>approved means</w:t>
      </w:r>
    </w:p>
    <w:p w14:paraId="7973157E" w14:textId="784E1736" w:rsidR="00483A64" w:rsidRPr="00EA3280" w:rsidRDefault="00483A64" w:rsidP="00895AB7">
      <w:pPr>
        <w:pStyle w:val="NoteLevel1"/>
        <w:numPr>
          <w:ilvl w:val="0"/>
          <w:numId w:val="0"/>
        </w:numPr>
        <w:ind w:left="360"/>
        <w:rPr>
          <w:rFonts w:ascii="Arial Narrow" w:hAnsi="Arial Narrow"/>
          <w:sz w:val="20"/>
          <w:szCs w:val="20"/>
          <w:lang w:val="en-US"/>
        </w:rPr>
      </w:pPr>
      <w:r w:rsidRPr="00EA3280">
        <w:rPr>
          <w:rFonts w:ascii="Arial Narrow" w:hAnsi="Arial Narrow"/>
          <w:sz w:val="20"/>
          <w:szCs w:val="20"/>
          <w:lang w:val="en-US"/>
        </w:rPr>
        <w:t xml:space="preserve">conformity          +                            +    </w:t>
      </w:r>
      <w:r w:rsidR="00627BB5" w:rsidRPr="00EA3280">
        <w:rPr>
          <w:rFonts w:ascii="Arial Narrow" w:hAnsi="Arial Narrow"/>
          <w:sz w:val="20"/>
          <w:szCs w:val="20"/>
          <w:lang w:val="en-US"/>
        </w:rPr>
        <w:t>(accept)</w:t>
      </w:r>
    </w:p>
    <w:p w14:paraId="4F0C6E98" w14:textId="77777777" w:rsidR="00483A64" w:rsidRPr="00EA3280" w:rsidRDefault="00483A64" w:rsidP="00895AB7">
      <w:pPr>
        <w:pStyle w:val="NoteLevel1"/>
        <w:numPr>
          <w:ilvl w:val="0"/>
          <w:numId w:val="0"/>
        </w:numPr>
        <w:ind w:left="360"/>
        <w:rPr>
          <w:rFonts w:ascii="Arial Narrow" w:hAnsi="Arial Narrow"/>
          <w:sz w:val="20"/>
          <w:szCs w:val="20"/>
          <w:lang w:val="en-US"/>
        </w:rPr>
      </w:pPr>
      <w:r w:rsidRPr="00EA3280">
        <w:rPr>
          <w:rFonts w:ascii="Arial Narrow" w:hAnsi="Arial Narrow"/>
          <w:sz w:val="20"/>
          <w:szCs w:val="20"/>
          <w:lang w:val="en-US"/>
        </w:rPr>
        <w:t>innovation          +                             - (Reject)</w:t>
      </w:r>
    </w:p>
    <w:p w14:paraId="2AFBA5BF" w14:textId="77777777" w:rsidR="00483A64" w:rsidRPr="00EA3280" w:rsidRDefault="00483A64" w:rsidP="00895AB7">
      <w:pPr>
        <w:pStyle w:val="NoteLevel1"/>
        <w:numPr>
          <w:ilvl w:val="0"/>
          <w:numId w:val="0"/>
        </w:numPr>
        <w:ind w:left="360"/>
        <w:rPr>
          <w:rFonts w:ascii="Arial Narrow" w:hAnsi="Arial Narrow"/>
          <w:sz w:val="20"/>
          <w:szCs w:val="20"/>
          <w:lang w:val="en-US"/>
        </w:rPr>
      </w:pPr>
      <w:r w:rsidRPr="00EA3280">
        <w:rPr>
          <w:rFonts w:ascii="Arial Narrow" w:hAnsi="Arial Narrow"/>
          <w:sz w:val="20"/>
          <w:szCs w:val="20"/>
          <w:lang w:val="en-US"/>
        </w:rPr>
        <w:t>ritualism             -                             +        (do the bare minimum, don’t see values as legit)</w:t>
      </w:r>
    </w:p>
    <w:p w14:paraId="131252C7" w14:textId="77777777" w:rsidR="00483A64" w:rsidRPr="00EA3280" w:rsidRDefault="00483A64" w:rsidP="00895AB7">
      <w:pPr>
        <w:pStyle w:val="NoteLevel1"/>
        <w:numPr>
          <w:ilvl w:val="0"/>
          <w:numId w:val="0"/>
        </w:numPr>
        <w:ind w:left="360"/>
        <w:rPr>
          <w:rFonts w:ascii="Arial Narrow" w:hAnsi="Arial Narrow"/>
          <w:sz w:val="20"/>
          <w:szCs w:val="20"/>
          <w:lang w:val="en-US"/>
        </w:rPr>
      </w:pPr>
      <w:r w:rsidRPr="00EA3280">
        <w:rPr>
          <w:rFonts w:ascii="Arial Narrow" w:hAnsi="Arial Narrow"/>
          <w:sz w:val="20"/>
          <w:szCs w:val="20"/>
          <w:lang w:val="en-US"/>
        </w:rPr>
        <w:t>retreatism          -                              -</w:t>
      </w:r>
    </w:p>
    <w:p w14:paraId="40FE4D39" w14:textId="77777777" w:rsidR="00483A64" w:rsidRPr="00EA3280" w:rsidRDefault="00483A64" w:rsidP="00895AB7">
      <w:pPr>
        <w:pStyle w:val="NoteLevel1"/>
        <w:numPr>
          <w:ilvl w:val="0"/>
          <w:numId w:val="0"/>
        </w:numPr>
        <w:ind w:left="360"/>
        <w:rPr>
          <w:rFonts w:ascii="Arial Narrow" w:hAnsi="Arial Narrow"/>
          <w:sz w:val="20"/>
          <w:szCs w:val="20"/>
          <w:lang w:val="en-US"/>
        </w:rPr>
      </w:pPr>
      <w:r w:rsidRPr="00EA3280">
        <w:rPr>
          <w:rFonts w:ascii="Arial Narrow" w:hAnsi="Arial Narrow"/>
          <w:sz w:val="20"/>
          <w:szCs w:val="20"/>
          <w:lang w:val="en-US"/>
        </w:rPr>
        <w:t>rebellion             - (Reject)                 - (Reject)</w:t>
      </w:r>
    </w:p>
    <w:p w14:paraId="76E54EA2" w14:textId="77777777" w:rsidR="00483A64" w:rsidRPr="00EA3280" w:rsidRDefault="00483A64" w:rsidP="00627BB5">
      <w:pPr>
        <w:pStyle w:val="NoteLevel1"/>
        <w:numPr>
          <w:ilvl w:val="0"/>
          <w:numId w:val="0"/>
        </w:numPr>
        <w:ind w:left="360"/>
        <w:rPr>
          <w:rFonts w:ascii="Arial Narrow" w:hAnsi="Arial Narrow"/>
          <w:sz w:val="20"/>
          <w:szCs w:val="20"/>
          <w:lang w:val="en-US"/>
        </w:rPr>
      </w:pPr>
    </w:p>
    <w:p w14:paraId="5E24CDF5" w14:textId="77777777" w:rsidR="00483A64" w:rsidRPr="00EA3280" w:rsidRDefault="00483A64" w:rsidP="00483A64">
      <w:pPr>
        <w:pStyle w:val="NoteLevel1"/>
        <w:numPr>
          <w:ilvl w:val="0"/>
          <w:numId w:val="0"/>
        </w:numPr>
        <w:rPr>
          <w:rFonts w:ascii="Arial Narrow" w:hAnsi="Arial Narrow"/>
          <w:sz w:val="20"/>
          <w:szCs w:val="20"/>
        </w:rPr>
      </w:pPr>
      <w:r w:rsidRPr="00EA3280">
        <w:rPr>
          <w:rFonts w:ascii="Arial Narrow" w:hAnsi="Arial Narrow"/>
          <w:sz w:val="20"/>
          <w:szCs w:val="20"/>
        </w:rPr>
        <w:t>Theory of Subcultures</w:t>
      </w:r>
    </w:p>
    <w:p w14:paraId="44FE178E" w14:textId="77777777" w:rsidR="00483A64" w:rsidRPr="00EA3280" w:rsidRDefault="00483A64" w:rsidP="003E4A5C">
      <w:pPr>
        <w:pStyle w:val="NoteLevel1"/>
        <w:numPr>
          <w:ilvl w:val="0"/>
          <w:numId w:val="27"/>
        </w:numPr>
        <w:rPr>
          <w:rFonts w:ascii="Arial Narrow" w:hAnsi="Arial Narrow"/>
          <w:sz w:val="20"/>
          <w:szCs w:val="20"/>
        </w:rPr>
      </w:pPr>
      <w:r w:rsidRPr="00EA3280">
        <w:rPr>
          <w:rFonts w:ascii="Arial Narrow" w:hAnsi="Arial Narrow"/>
          <w:sz w:val="20"/>
          <w:szCs w:val="20"/>
        </w:rPr>
        <w:t>draws on both Sutherland’s theory of differential association and Merton’s anomic theory.</w:t>
      </w:r>
    </w:p>
    <w:p w14:paraId="62DA7D79" w14:textId="77777777" w:rsidR="00483A64" w:rsidRPr="00EA3280" w:rsidRDefault="00483A64" w:rsidP="003E4A5C">
      <w:pPr>
        <w:pStyle w:val="NoteLevel1"/>
        <w:numPr>
          <w:ilvl w:val="0"/>
          <w:numId w:val="27"/>
        </w:numPr>
        <w:rPr>
          <w:rFonts w:ascii="Arial Narrow" w:hAnsi="Arial Narrow"/>
          <w:sz w:val="20"/>
          <w:szCs w:val="20"/>
        </w:rPr>
      </w:pPr>
      <w:r w:rsidRPr="00EA3280">
        <w:rPr>
          <w:rFonts w:ascii="Arial Narrow" w:hAnsi="Arial Narrow"/>
          <w:sz w:val="20"/>
          <w:szCs w:val="20"/>
        </w:rPr>
        <w:t>Def. of subculture: a grouping of beliefs, values and norms that differ from the larger society. Norms that shapes behaviour such that it is contrary to the expectations of the wider society</w:t>
      </w:r>
    </w:p>
    <w:p w14:paraId="730C7175" w14:textId="77777777" w:rsidR="00483A64" w:rsidRPr="00EA3280" w:rsidRDefault="00483A64" w:rsidP="00483A64">
      <w:pPr>
        <w:pStyle w:val="NoteLevel1"/>
        <w:numPr>
          <w:ilvl w:val="0"/>
          <w:numId w:val="0"/>
        </w:numPr>
        <w:rPr>
          <w:rFonts w:ascii="Arial Narrow" w:hAnsi="Arial Narrow"/>
          <w:sz w:val="20"/>
          <w:szCs w:val="20"/>
        </w:rPr>
      </w:pPr>
      <w:r w:rsidRPr="00EA3280">
        <w:rPr>
          <w:rFonts w:ascii="Arial Narrow" w:hAnsi="Arial Narrow"/>
          <w:sz w:val="20"/>
          <w:szCs w:val="20"/>
        </w:rPr>
        <w:t>I.R Cloward and L Ohlin (Delinquency and Opportunity 1960)</w:t>
      </w:r>
    </w:p>
    <w:p w14:paraId="3F6981ED" w14:textId="77777777" w:rsidR="00483A64" w:rsidRPr="00EA3280" w:rsidRDefault="00483A64" w:rsidP="003E4A5C">
      <w:pPr>
        <w:pStyle w:val="NoteLevel1"/>
        <w:numPr>
          <w:ilvl w:val="0"/>
          <w:numId w:val="20"/>
        </w:numPr>
        <w:rPr>
          <w:rFonts w:ascii="Arial Narrow" w:hAnsi="Arial Narrow"/>
          <w:sz w:val="20"/>
          <w:szCs w:val="20"/>
        </w:rPr>
      </w:pPr>
      <w:r w:rsidRPr="00EA3280">
        <w:rPr>
          <w:rFonts w:ascii="Arial Narrow" w:hAnsi="Arial Narrow"/>
          <w:sz w:val="20"/>
          <w:szCs w:val="20"/>
        </w:rPr>
        <w:t>Emphasize the importance of association and learning:</w:t>
      </w:r>
    </w:p>
    <w:p w14:paraId="4DAA34A4" w14:textId="77777777" w:rsidR="00483A64" w:rsidRPr="00EA3280" w:rsidRDefault="00483A64" w:rsidP="003E4A5C">
      <w:pPr>
        <w:pStyle w:val="NoteLevel2"/>
        <w:numPr>
          <w:ilvl w:val="1"/>
          <w:numId w:val="20"/>
        </w:numPr>
        <w:rPr>
          <w:rFonts w:ascii="Arial Narrow" w:hAnsi="Arial Narrow"/>
          <w:sz w:val="20"/>
          <w:szCs w:val="20"/>
        </w:rPr>
      </w:pPr>
      <w:r w:rsidRPr="00EA3280">
        <w:rPr>
          <w:rFonts w:ascii="Arial Narrow" w:hAnsi="Arial Narrow"/>
          <w:sz w:val="20"/>
          <w:szCs w:val="20"/>
        </w:rPr>
        <w:t>Accept Merton’s idea of blocked opportunities, but point out the theory does not explain why one becomes a retreatist while another becomes a rebel.</w:t>
      </w:r>
    </w:p>
    <w:p w14:paraId="15B265BA" w14:textId="77777777" w:rsidR="00483A64" w:rsidRPr="00EA3280" w:rsidRDefault="00483A64" w:rsidP="003E4A5C">
      <w:pPr>
        <w:pStyle w:val="NoteLevel1"/>
        <w:numPr>
          <w:ilvl w:val="0"/>
          <w:numId w:val="21"/>
        </w:numPr>
        <w:rPr>
          <w:rFonts w:ascii="Arial Narrow" w:hAnsi="Arial Narrow"/>
          <w:sz w:val="20"/>
          <w:szCs w:val="20"/>
        </w:rPr>
      </w:pPr>
      <w:r w:rsidRPr="00EA3280">
        <w:rPr>
          <w:rFonts w:ascii="Arial Narrow" w:hAnsi="Arial Narrow"/>
          <w:sz w:val="20"/>
          <w:szCs w:val="20"/>
        </w:rPr>
        <w:t>They identify 3 general forms of subcultures involvement</w:t>
      </w:r>
    </w:p>
    <w:p w14:paraId="77F5447E" w14:textId="77777777" w:rsidR="00483A64" w:rsidRPr="00EA3280" w:rsidRDefault="00483A64" w:rsidP="003E4A5C">
      <w:pPr>
        <w:pStyle w:val="NoteLevel2"/>
        <w:numPr>
          <w:ilvl w:val="1"/>
          <w:numId w:val="21"/>
        </w:numPr>
        <w:rPr>
          <w:rFonts w:ascii="Arial Narrow" w:hAnsi="Arial Narrow"/>
          <w:sz w:val="20"/>
          <w:szCs w:val="20"/>
        </w:rPr>
      </w:pPr>
      <w:r w:rsidRPr="00EA3280">
        <w:rPr>
          <w:rFonts w:ascii="Arial Narrow" w:hAnsi="Arial Narrow"/>
          <w:sz w:val="20"/>
          <w:szCs w:val="20"/>
        </w:rPr>
        <w:t>Criminal subcultures: material gain</w:t>
      </w:r>
    </w:p>
    <w:p w14:paraId="17519142" w14:textId="77777777" w:rsidR="00483A64" w:rsidRPr="00EA3280" w:rsidRDefault="00483A64" w:rsidP="003E4A5C">
      <w:pPr>
        <w:pStyle w:val="NoteLevel3"/>
        <w:numPr>
          <w:ilvl w:val="2"/>
          <w:numId w:val="21"/>
        </w:numPr>
        <w:rPr>
          <w:rFonts w:ascii="Arial Narrow" w:hAnsi="Arial Narrow"/>
          <w:sz w:val="20"/>
          <w:szCs w:val="20"/>
        </w:rPr>
      </w:pPr>
      <w:r w:rsidRPr="00EA3280">
        <w:rPr>
          <w:rFonts w:ascii="Arial Narrow" w:hAnsi="Arial Narrow"/>
          <w:sz w:val="20"/>
          <w:szCs w:val="20"/>
        </w:rPr>
        <w:t>Integrate offenders of various ages</w:t>
      </w:r>
    </w:p>
    <w:p w14:paraId="2F3E51A4" w14:textId="77777777" w:rsidR="00483A64" w:rsidRPr="00EA3280" w:rsidRDefault="00483A64" w:rsidP="003E4A5C">
      <w:pPr>
        <w:pStyle w:val="NoteLevel3"/>
        <w:numPr>
          <w:ilvl w:val="2"/>
          <w:numId w:val="21"/>
        </w:numPr>
        <w:rPr>
          <w:rFonts w:ascii="Arial Narrow" w:hAnsi="Arial Narrow"/>
          <w:sz w:val="20"/>
          <w:szCs w:val="20"/>
        </w:rPr>
      </w:pPr>
      <w:r w:rsidRPr="00EA3280">
        <w:rPr>
          <w:rFonts w:ascii="Arial Narrow" w:hAnsi="Arial Narrow"/>
          <w:sz w:val="20"/>
          <w:szCs w:val="20"/>
        </w:rPr>
        <w:t>The delinquency is disciplined</w:t>
      </w:r>
    </w:p>
    <w:p w14:paraId="04CED10E" w14:textId="77777777" w:rsidR="00483A64" w:rsidRPr="00EA3280" w:rsidRDefault="00483A64" w:rsidP="003E4A5C">
      <w:pPr>
        <w:pStyle w:val="NoteLevel3"/>
        <w:numPr>
          <w:ilvl w:val="2"/>
          <w:numId w:val="21"/>
        </w:numPr>
        <w:rPr>
          <w:rFonts w:ascii="Arial Narrow" w:hAnsi="Arial Narrow"/>
          <w:sz w:val="20"/>
          <w:szCs w:val="20"/>
        </w:rPr>
      </w:pPr>
      <w:r w:rsidRPr="00EA3280">
        <w:rPr>
          <w:rFonts w:ascii="Arial Narrow" w:hAnsi="Arial Narrow"/>
          <w:sz w:val="20"/>
          <w:szCs w:val="20"/>
        </w:rPr>
        <w:t>Members are respectful of an organized authority structure</w:t>
      </w:r>
    </w:p>
    <w:p w14:paraId="66DD688D" w14:textId="2216E900" w:rsidR="00627BB5" w:rsidRPr="00EA3280" w:rsidRDefault="00627BB5" w:rsidP="003E4A5C">
      <w:pPr>
        <w:pStyle w:val="NoteLevel3"/>
        <w:numPr>
          <w:ilvl w:val="2"/>
          <w:numId w:val="21"/>
        </w:numPr>
        <w:rPr>
          <w:rFonts w:ascii="Arial Narrow" w:hAnsi="Arial Narrow"/>
          <w:sz w:val="20"/>
          <w:szCs w:val="20"/>
        </w:rPr>
      </w:pPr>
      <w:r w:rsidRPr="00EA3280">
        <w:rPr>
          <w:rFonts w:ascii="Arial Narrow" w:hAnsi="Arial Narrow"/>
          <w:sz w:val="20"/>
          <w:szCs w:val="20"/>
        </w:rPr>
        <w:lastRenderedPageBreak/>
        <w:t>Goal of culture is monetary wealth</w:t>
      </w:r>
    </w:p>
    <w:p w14:paraId="56898F68" w14:textId="77777777" w:rsidR="00627BB5" w:rsidRPr="00EA3280" w:rsidRDefault="00483A64" w:rsidP="003E4A5C">
      <w:pPr>
        <w:pStyle w:val="NoteLevel2"/>
        <w:numPr>
          <w:ilvl w:val="1"/>
          <w:numId w:val="22"/>
        </w:numPr>
        <w:rPr>
          <w:rFonts w:ascii="Arial Narrow" w:hAnsi="Arial Narrow"/>
          <w:sz w:val="20"/>
          <w:szCs w:val="20"/>
        </w:rPr>
      </w:pPr>
      <w:r w:rsidRPr="00EA3280">
        <w:rPr>
          <w:rFonts w:ascii="Arial Narrow" w:hAnsi="Arial Narrow"/>
          <w:sz w:val="20"/>
          <w:szCs w:val="20"/>
        </w:rPr>
        <w:t xml:space="preserve">Conflict </w:t>
      </w:r>
      <w:r w:rsidR="00627BB5" w:rsidRPr="00EA3280">
        <w:rPr>
          <w:rFonts w:ascii="Arial Narrow" w:hAnsi="Arial Narrow"/>
          <w:sz w:val="20"/>
          <w:szCs w:val="20"/>
        </w:rPr>
        <w:t xml:space="preserve">(street) </w:t>
      </w:r>
      <w:r w:rsidRPr="00EA3280">
        <w:rPr>
          <w:rFonts w:ascii="Arial Narrow" w:hAnsi="Arial Narrow"/>
          <w:sz w:val="20"/>
          <w:szCs w:val="20"/>
        </w:rPr>
        <w:t xml:space="preserve">subculture: </w:t>
      </w:r>
    </w:p>
    <w:p w14:paraId="07F2558E" w14:textId="77777777" w:rsidR="00483A64" w:rsidRPr="00EA3280" w:rsidRDefault="00483A64" w:rsidP="00627BB5">
      <w:pPr>
        <w:pStyle w:val="NoteLevel3"/>
        <w:rPr>
          <w:rFonts w:ascii="Arial Narrow" w:hAnsi="Arial Narrow"/>
          <w:sz w:val="20"/>
          <w:szCs w:val="20"/>
        </w:rPr>
      </w:pPr>
      <w:r w:rsidRPr="00EA3280">
        <w:rPr>
          <w:rFonts w:ascii="Arial Narrow" w:hAnsi="Arial Narrow"/>
          <w:sz w:val="20"/>
          <w:szCs w:val="20"/>
        </w:rPr>
        <w:t>Little age integration</w:t>
      </w:r>
    </w:p>
    <w:p w14:paraId="76C8EE57" w14:textId="77777777" w:rsidR="00483A64" w:rsidRPr="00EA3280" w:rsidRDefault="00483A64" w:rsidP="00627BB5">
      <w:pPr>
        <w:pStyle w:val="NoteLevel3"/>
        <w:rPr>
          <w:rFonts w:ascii="Arial Narrow" w:hAnsi="Arial Narrow"/>
          <w:sz w:val="20"/>
          <w:szCs w:val="20"/>
        </w:rPr>
      </w:pPr>
      <w:r w:rsidRPr="00EA3280">
        <w:rPr>
          <w:rFonts w:ascii="Arial Narrow" w:hAnsi="Arial Narrow"/>
          <w:sz w:val="20"/>
          <w:szCs w:val="20"/>
        </w:rPr>
        <w:t>Lacks the discipline and organized authority structure of the criminal subculture</w:t>
      </w:r>
    </w:p>
    <w:p w14:paraId="330B73AE" w14:textId="1488A1D4" w:rsidR="00627BB5" w:rsidRPr="00EA3280" w:rsidRDefault="00627BB5" w:rsidP="00627BB5">
      <w:pPr>
        <w:pStyle w:val="NoteLevel3"/>
        <w:rPr>
          <w:rFonts w:ascii="Arial Narrow" w:hAnsi="Arial Narrow"/>
          <w:sz w:val="20"/>
          <w:szCs w:val="20"/>
        </w:rPr>
      </w:pPr>
      <w:r w:rsidRPr="00EA3280">
        <w:rPr>
          <w:rFonts w:ascii="Arial Narrow" w:hAnsi="Arial Narrow"/>
          <w:sz w:val="20"/>
          <w:szCs w:val="20"/>
        </w:rPr>
        <w:t>presents opportunities to express pent-up anger and frustration</w:t>
      </w:r>
    </w:p>
    <w:p w14:paraId="58B50DD8" w14:textId="1865D179" w:rsidR="00627BB5" w:rsidRPr="00EA3280" w:rsidRDefault="00483A64" w:rsidP="00627BB5">
      <w:pPr>
        <w:pStyle w:val="NoteLevel2"/>
        <w:numPr>
          <w:ilvl w:val="1"/>
          <w:numId w:val="23"/>
        </w:numPr>
        <w:rPr>
          <w:rFonts w:ascii="Arial Narrow" w:hAnsi="Arial Narrow"/>
          <w:sz w:val="20"/>
          <w:szCs w:val="20"/>
        </w:rPr>
      </w:pPr>
      <w:r w:rsidRPr="00EA3280">
        <w:rPr>
          <w:rFonts w:ascii="Arial Narrow" w:hAnsi="Arial Narrow"/>
          <w:sz w:val="20"/>
          <w:szCs w:val="20"/>
        </w:rPr>
        <w:t>Retreatist subculture: a catchall of types</w:t>
      </w:r>
    </w:p>
    <w:p w14:paraId="635E6298" w14:textId="1A14840B" w:rsidR="00627BB5" w:rsidRPr="00EA3280" w:rsidRDefault="00627BB5" w:rsidP="00627BB5">
      <w:pPr>
        <w:pStyle w:val="NoteLevel3"/>
        <w:numPr>
          <w:ilvl w:val="2"/>
          <w:numId w:val="23"/>
        </w:numPr>
        <w:rPr>
          <w:rFonts w:ascii="Arial Narrow" w:hAnsi="Arial Narrow"/>
          <w:sz w:val="20"/>
          <w:szCs w:val="20"/>
        </w:rPr>
      </w:pPr>
      <w:r w:rsidRPr="00EA3280">
        <w:rPr>
          <w:rFonts w:ascii="Arial Narrow" w:hAnsi="Arial Narrow"/>
          <w:sz w:val="20"/>
          <w:szCs w:val="20"/>
        </w:rPr>
        <w:t>No age intergration</w:t>
      </w:r>
    </w:p>
    <w:p w14:paraId="7BA8E98B" w14:textId="15E317F6" w:rsidR="00627BB5" w:rsidRPr="00EA3280" w:rsidRDefault="00627BB5" w:rsidP="00627BB5">
      <w:pPr>
        <w:pStyle w:val="NoteLevel3"/>
        <w:numPr>
          <w:ilvl w:val="2"/>
          <w:numId w:val="23"/>
        </w:numPr>
        <w:rPr>
          <w:rFonts w:ascii="Arial Narrow" w:hAnsi="Arial Narrow"/>
          <w:sz w:val="20"/>
          <w:szCs w:val="20"/>
        </w:rPr>
      </w:pPr>
      <w:r w:rsidRPr="00EA3280">
        <w:rPr>
          <w:rFonts w:ascii="Arial Narrow" w:hAnsi="Arial Narrow"/>
          <w:sz w:val="20"/>
          <w:szCs w:val="20"/>
        </w:rPr>
        <w:t>No authority hierarchy</w:t>
      </w:r>
    </w:p>
    <w:p w14:paraId="7F0E12E8" w14:textId="77777777" w:rsidR="00483A64" w:rsidRPr="00EA3280" w:rsidRDefault="00483A64" w:rsidP="00627BB5">
      <w:pPr>
        <w:pStyle w:val="NoteLevel3"/>
        <w:numPr>
          <w:ilvl w:val="2"/>
          <w:numId w:val="23"/>
        </w:numPr>
        <w:rPr>
          <w:rFonts w:ascii="Arial Narrow" w:hAnsi="Arial Narrow"/>
          <w:sz w:val="20"/>
          <w:szCs w:val="20"/>
        </w:rPr>
      </w:pPr>
      <w:r w:rsidRPr="00EA3280">
        <w:rPr>
          <w:rFonts w:ascii="Arial Narrow" w:hAnsi="Arial Narrow"/>
          <w:sz w:val="20"/>
          <w:szCs w:val="20"/>
        </w:rPr>
        <w:t>Individuals are unable to obtain culturally valued goals</w:t>
      </w:r>
    </w:p>
    <w:p w14:paraId="59F83921" w14:textId="77777777" w:rsidR="00483A64" w:rsidRPr="00EA3280" w:rsidRDefault="00483A64" w:rsidP="00627BB5">
      <w:pPr>
        <w:pStyle w:val="NoteLevel3"/>
        <w:numPr>
          <w:ilvl w:val="2"/>
          <w:numId w:val="23"/>
        </w:numPr>
        <w:rPr>
          <w:rFonts w:ascii="Arial Narrow" w:hAnsi="Arial Narrow"/>
          <w:sz w:val="20"/>
          <w:szCs w:val="20"/>
        </w:rPr>
      </w:pPr>
      <w:r w:rsidRPr="00EA3280">
        <w:rPr>
          <w:rFonts w:ascii="Arial Narrow" w:hAnsi="Arial Narrow"/>
          <w:sz w:val="20"/>
          <w:szCs w:val="20"/>
        </w:rPr>
        <w:t xml:space="preserve">But unable to employ illegitimate means because of internalized prohibitions or blocked access. </w:t>
      </w:r>
    </w:p>
    <w:p w14:paraId="441AFC2D" w14:textId="5B2A287B" w:rsidR="00627BB5" w:rsidRPr="00EA3280" w:rsidRDefault="00627BB5" w:rsidP="00627BB5">
      <w:pPr>
        <w:pStyle w:val="NoteLevel3"/>
        <w:numPr>
          <w:ilvl w:val="2"/>
          <w:numId w:val="23"/>
        </w:numPr>
        <w:rPr>
          <w:rFonts w:ascii="Arial Narrow" w:hAnsi="Arial Narrow"/>
          <w:sz w:val="20"/>
          <w:szCs w:val="20"/>
        </w:rPr>
      </w:pPr>
      <w:r w:rsidRPr="00EA3280">
        <w:rPr>
          <w:rFonts w:ascii="Arial Narrow" w:hAnsi="Arial Narrow"/>
          <w:sz w:val="20"/>
          <w:szCs w:val="20"/>
        </w:rPr>
        <w:t>No common goal</w:t>
      </w:r>
    </w:p>
    <w:p w14:paraId="22B481BB" w14:textId="77777777" w:rsidR="00483A64" w:rsidRPr="00EA3280" w:rsidRDefault="00483A64" w:rsidP="00483A64">
      <w:pPr>
        <w:pStyle w:val="NoteLevel1"/>
        <w:numPr>
          <w:ilvl w:val="0"/>
          <w:numId w:val="0"/>
        </w:numPr>
        <w:rPr>
          <w:rFonts w:ascii="Arial Narrow" w:hAnsi="Arial Narrow"/>
          <w:sz w:val="20"/>
          <w:szCs w:val="20"/>
        </w:rPr>
      </w:pPr>
      <w:r w:rsidRPr="00EA3280">
        <w:rPr>
          <w:rFonts w:ascii="Arial Narrow" w:hAnsi="Arial Narrow"/>
          <w:sz w:val="20"/>
          <w:szCs w:val="20"/>
        </w:rPr>
        <w:t>A. Cohen (Delinquent Boys 1955)</w:t>
      </w:r>
    </w:p>
    <w:p w14:paraId="01E19524" w14:textId="77777777" w:rsidR="00483A64" w:rsidRPr="00EA3280" w:rsidRDefault="00483A64" w:rsidP="003E4A5C">
      <w:pPr>
        <w:pStyle w:val="NoteLevel1"/>
        <w:numPr>
          <w:ilvl w:val="0"/>
          <w:numId w:val="24"/>
        </w:numPr>
        <w:rPr>
          <w:rFonts w:ascii="Arial Narrow" w:hAnsi="Arial Narrow"/>
          <w:sz w:val="20"/>
          <w:szCs w:val="20"/>
        </w:rPr>
      </w:pPr>
      <w:r w:rsidRPr="00EA3280">
        <w:rPr>
          <w:rFonts w:ascii="Arial Narrow" w:hAnsi="Arial Narrow"/>
          <w:sz w:val="20"/>
          <w:szCs w:val="20"/>
        </w:rPr>
        <w:t>Emphasizes the rational nature of subcultures</w:t>
      </w:r>
    </w:p>
    <w:p w14:paraId="46232E04" w14:textId="77777777" w:rsidR="00483A64" w:rsidRPr="00EA3280" w:rsidRDefault="00483A64" w:rsidP="003E4A5C">
      <w:pPr>
        <w:pStyle w:val="NoteLevel1"/>
        <w:numPr>
          <w:ilvl w:val="0"/>
          <w:numId w:val="24"/>
        </w:numPr>
        <w:rPr>
          <w:rFonts w:ascii="Arial Narrow" w:hAnsi="Arial Narrow"/>
          <w:sz w:val="20"/>
          <w:szCs w:val="20"/>
        </w:rPr>
      </w:pPr>
      <w:r w:rsidRPr="00EA3280">
        <w:rPr>
          <w:rFonts w:ascii="Arial Narrow" w:hAnsi="Arial Narrow"/>
          <w:sz w:val="20"/>
          <w:szCs w:val="20"/>
        </w:rPr>
        <w:t>Stages in the formation:</w:t>
      </w:r>
    </w:p>
    <w:p w14:paraId="4EA9222D" w14:textId="77777777" w:rsidR="00483A64" w:rsidRPr="00EA3280" w:rsidRDefault="00483A64" w:rsidP="003E4A5C">
      <w:pPr>
        <w:pStyle w:val="NoteLevel2"/>
        <w:numPr>
          <w:ilvl w:val="1"/>
          <w:numId w:val="24"/>
        </w:numPr>
        <w:rPr>
          <w:rFonts w:ascii="Arial Narrow" w:hAnsi="Arial Narrow"/>
          <w:sz w:val="20"/>
          <w:szCs w:val="20"/>
        </w:rPr>
      </w:pPr>
      <w:r w:rsidRPr="00EA3280">
        <w:rPr>
          <w:rFonts w:ascii="Arial Narrow" w:hAnsi="Arial Narrow"/>
          <w:sz w:val="20"/>
          <w:szCs w:val="20"/>
        </w:rPr>
        <w:t>The experience of a common problem</w:t>
      </w:r>
    </w:p>
    <w:p w14:paraId="4990F735" w14:textId="77777777" w:rsidR="00483A64" w:rsidRPr="00EA3280" w:rsidRDefault="00483A64" w:rsidP="003E4A5C">
      <w:pPr>
        <w:pStyle w:val="NoteLevel2"/>
        <w:numPr>
          <w:ilvl w:val="1"/>
          <w:numId w:val="24"/>
        </w:numPr>
        <w:rPr>
          <w:rFonts w:ascii="Arial Narrow" w:hAnsi="Arial Narrow"/>
          <w:sz w:val="20"/>
          <w:szCs w:val="20"/>
        </w:rPr>
      </w:pPr>
      <w:r w:rsidRPr="00EA3280">
        <w:rPr>
          <w:rFonts w:ascii="Arial Narrow" w:hAnsi="Arial Narrow"/>
          <w:sz w:val="20"/>
          <w:szCs w:val="20"/>
        </w:rPr>
        <w:t>Communication: discussion about the problem with others in similar situation</w:t>
      </w:r>
    </w:p>
    <w:p w14:paraId="59688471" w14:textId="77777777" w:rsidR="00483A64" w:rsidRPr="00EA3280" w:rsidRDefault="00483A64" w:rsidP="003E4A5C">
      <w:pPr>
        <w:pStyle w:val="NoteLevel2"/>
        <w:numPr>
          <w:ilvl w:val="1"/>
          <w:numId w:val="24"/>
        </w:numPr>
        <w:rPr>
          <w:rFonts w:ascii="Arial Narrow" w:hAnsi="Arial Narrow"/>
          <w:sz w:val="20"/>
          <w:szCs w:val="20"/>
        </w:rPr>
      </w:pPr>
      <w:r w:rsidRPr="00EA3280">
        <w:rPr>
          <w:rFonts w:ascii="Arial Narrow" w:hAnsi="Arial Narrow"/>
          <w:sz w:val="20"/>
          <w:szCs w:val="20"/>
        </w:rPr>
        <w:t>Interaction with others on the basis of the problem</w:t>
      </w:r>
    </w:p>
    <w:p w14:paraId="19ADDB3D" w14:textId="77777777" w:rsidR="00483A64" w:rsidRPr="00EA3280" w:rsidRDefault="00483A64" w:rsidP="003E4A5C">
      <w:pPr>
        <w:pStyle w:val="NoteLevel2"/>
        <w:numPr>
          <w:ilvl w:val="1"/>
          <w:numId w:val="24"/>
        </w:numPr>
        <w:rPr>
          <w:rFonts w:ascii="Arial Narrow" w:hAnsi="Arial Narrow"/>
          <w:sz w:val="20"/>
          <w:szCs w:val="20"/>
        </w:rPr>
      </w:pPr>
      <w:r w:rsidRPr="00EA3280">
        <w:rPr>
          <w:rFonts w:ascii="Arial Narrow" w:hAnsi="Arial Narrow"/>
          <w:sz w:val="20"/>
          <w:szCs w:val="20"/>
        </w:rPr>
        <w:t>Developing solutions and strategies:</w:t>
      </w:r>
    </w:p>
    <w:p w14:paraId="3DC07420" w14:textId="77777777" w:rsidR="00483A64" w:rsidRPr="00EA3280" w:rsidRDefault="00483A64" w:rsidP="003E4A5C">
      <w:pPr>
        <w:pStyle w:val="NoteLevel3"/>
        <w:numPr>
          <w:ilvl w:val="2"/>
          <w:numId w:val="24"/>
        </w:numPr>
        <w:rPr>
          <w:rFonts w:ascii="Arial Narrow" w:hAnsi="Arial Narrow"/>
          <w:sz w:val="20"/>
          <w:szCs w:val="20"/>
        </w:rPr>
      </w:pPr>
      <w:r w:rsidRPr="00EA3280">
        <w:rPr>
          <w:rFonts w:ascii="Arial Narrow" w:hAnsi="Arial Narrow"/>
          <w:sz w:val="20"/>
          <w:szCs w:val="20"/>
        </w:rPr>
        <w:t xml:space="preserve">Values </w:t>
      </w:r>
    </w:p>
    <w:p w14:paraId="1B33B59C" w14:textId="77777777" w:rsidR="00483A64" w:rsidRPr="00EA3280" w:rsidRDefault="00483A64" w:rsidP="003E4A5C">
      <w:pPr>
        <w:pStyle w:val="NoteLevel3"/>
        <w:numPr>
          <w:ilvl w:val="2"/>
          <w:numId w:val="24"/>
        </w:numPr>
        <w:rPr>
          <w:rFonts w:ascii="Arial Narrow" w:hAnsi="Arial Narrow"/>
          <w:sz w:val="20"/>
          <w:szCs w:val="20"/>
        </w:rPr>
      </w:pPr>
      <w:r w:rsidRPr="00EA3280">
        <w:rPr>
          <w:rFonts w:ascii="Arial Narrow" w:hAnsi="Arial Narrow"/>
          <w:sz w:val="20"/>
          <w:szCs w:val="20"/>
        </w:rPr>
        <w:t>Techniques</w:t>
      </w:r>
    </w:p>
    <w:p w14:paraId="29CAEE2D" w14:textId="77777777" w:rsidR="00483A64" w:rsidRPr="00EA3280" w:rsidRDefault="00483A64" w:rsidP="00483A64">
      <w:pPr>
        <w:pStyle w:val="NoteLevel2"/>
        <w:rPr>
          <w:rFonts w:ascii="Arial Narrow" w:hAnsi="Arial Narrow"/>
          <w:sz w:val="20"/>
          <w:szCs w:val="20"/>
        </w:rPr>
      </w:pPr>
      <w:r w:rsidRPr="00EA3280">
        <w:rPr>
          <w:rFonts w:ascii="Arial Narrow" w:hAnsi="Arial Narrow"/>
          <w:sz w:val="20"/>
          <w:szCs w:val="20"/>
        </w:rPr>
        <w:t xml:space="preserve">Sustaining and passing on the tradition </w:t>
      </w:r>
    </w:p>
    <w:p w14:paraId="691FF948" w14:textId="77777777" w:rsidR="00483A64" w:rsidRPr="00EA3280" w:rsidRDefault="00483A64" w:rsidP="00483A64">
      <w:pPr>
        <w:pStyle w:val="NoteLevel1"/>
        <w:numPr>
          <w:ilvl w:val="0"/>
          <w:numId w:val="0"/>
        </w:numPr>
        <w:rPr>
          <w:rFonts w:ascii="Arial Narrow" w:hAnsi="Arial Narrow"/>
          <w:sz w:val="20"/>
          <w:szCs w:val="20"/>
        </w:rPr>
      </w:pPr>
      <w:r w:rsidRPr="00EA3280">
        <w:rPr>
          <w:rFonts w:ascii="Arial Narrow" w:hAnsi="Arial Narrow"/>
          <w:sz w:val="20"/>
          <w:szCs w:val="20"/>
        </w:rPr>
        <w:t>Examples of Subcultures</w:t>
      </w:r>
    </w:p>
    <w:p w14:paraId="0AAB1D32" w14:textId="77777777" w:rsidR="00483A64" w:rsidRPr="00EA3280" w:rsidRDefault="00483A64" w:rsidP="00483A64">
      <w:pPr>
        <w:pStyle w:val="NoteLevel1"/>
        <w:numPr>
          <w:ilvl w:val="0"/>
          <w:numId w:val="0"/>
        </w:numPr>
        <w:rPr>
          <w:rFonts w:ascii="Arial Narrow" w:hAnsi="Arial Narrow"/>
          <w:sz w:val="20"/>
          <w:szCs w:val="20"/>
        </w:rPr>
      </w:pPr>
      <w:r w:rsidRPr="00EA3280">
        <w:rPr>
          <w:rFonts w:ascii="Arial Narrow" w:hAnsi="Arial Narrow"/>
          <w:sz w:val="20"/>
          <w:szCs w:val="20"/>
        </w:rPr>
        <w:t>Oscar Lewis (the culture of poverty 1949)</w:t>
      </w:r>
    </w:p>
    <w:p w14:paraId="7B5FE593" w14:textId="28F73203" w:rsidR="00627BB5" w:rsidRPr="00EA3280" w:rsidRDefault="00627BB5" w:rsidP="00483A64">
      <w:pPr>
        <w:pStyle w:val="NoteLevel1"/>
        <w:numPr>
          <w:ilvl w:val="0"/>
          <w:numId w:val="0"/>
        </w:numPr>
        <w:rPr>
          <w:rFonts w:ascii="Arial Narrow" w:hAnsi="Arial Narrow"/>
          <w:sz w:val="20"/>
          <w:szCs w:val="20"/>
        </w:rPr>
      </w:pPr>
      <w:r w:rsidRPr="00EA3280">
        <w:rPr>
          <w:rFonts w:ascii="Arial Narrow" w:hAnsi="Arial Narrow"/>
          <w:sz w:val="20"/>
          <w:szCs w:val="20"/>
        </w:rPr>
        <w:t>Culture of Poverty</w:t>
      </w:r>
    </w:p>
    <w:p w14:paraId="618BB911" w14:textId="77777777" w:rsidR="00483A64" w:rsidRPr="00EA3280" w:rsidRDefault="00483A64" w:rsidP="003E4A5C">
      <w:pPr>
        <w:pStyle w:val="NoteLevel1"/>
        <w:numPr>
          <w:ilvl w:val="0"/>
          <w:numId w:val="25"/>
        </w:numPr>
        <w:rPr>
          <w:rFonts w:ascii="Arial Narrow" w:hAnsi="Arial Narrow"/>
          <w:sz w:val="20"/>
          <w:szCs w:val="20"/>
        </w:rPr>
      </w:pPr>
      <w:r w:rsidRPr="00EA3280">
        <w:rPr>
          <w:rFonts w:ascii="Arial Narrow" w:hAnsi="Arial Narrow"/>
          <w:sz w:val="20"/>
          <w:szCs w:val="20"/>
        </w:rPr>
        <w:t>Characteristics:</w:t>
      </w:r>
    </w:p>
    <w:p w14:paraId="484799F7" w14:textId="77777777" w:rsidR="00483A64" w:rsidRPr="00EA3280" w:rsidRDefault="00483A64" w:rsidP="003E4A5C">
      <w:pPr>
        <w:pStyle w:val="NoteLevel2"/>
        <w:numPr>
          <w:ilvl w:val="1"/>
          <w:numId w:val="25"/>
        </w:numPr>
        <w:rPr>
          <w:rFonts w:ascii="Arial Narrow" w:hAnsi="Arial Narrow"/>
          <w:sz w:val="20"/>
          <w:szCs w:val="20"/>
        </w:rPr>
      </w:pPr>
      <w:r w:rsidRPr="00EA3280">
        <w:rPr>
          <w:rFonts w:ascii="Arial Narrow" w:hAnsi="Arial Narrow"/>
          <w:sz w:val="20"/>
          <w:szCs w:val="20"/>
        </w:rPr>
        <w:t>Limited world view</w:t>
      </w:r>
    </w:p>
    <w:p w14:paraId="7DEA7BEF" w14:textId="77777777" w:rsidR="00483A64" w:rsidRPr="00EA3280" w:rsidRDefault="00483A64" w:rsidP="003E4A5C">
      <w:pPr>
        <w:pStyle w:val="NoteLevel2"/>
        <w:numPr>
          <w:ilvl w:val="1"/>
          <w:numId w:val="25"/>
        </w:numPr>
        <w:rPr>
          <w:rFonts w:ascii="Arial Narrow" w:hAnsi="Arial Narrow"/>
          <w:sz w:val="20"/>
          <w:szCs w:val="20"/>
        </w:rPr>
      </w:pPr>
      <w:r w:rsidRPr="00EA3280">
        <w:rPr>
          <w:rFonts w:ascii="Arial Narrow" w:hAnsi="Arial Narrow"/>
          <w:sz w:val="20"/>
          <w:szCs w:val="20"/>
        </w:rPr>
        <w:t>Low empathy for others</w:t>
      </w:r>
    </w:p>
    <w:p w14:paraId="27A16C8C" w14:textId="5648413C" w:rsidR="00483A64" w:rsidRPr="00EA3280" w:rsidRDefault="00483A64" w:rsidP="003E4A5C">
      <w:pPr>
        <w:pStyle w:val="NoteLevel2"/>
        <w:numPr>
          <w:ilvl w:val="1"/>
          <w:numId w:val="25"/>
        </w:numPr>
        <w:rPr>
          <w:rFonts w:ascii="Arial Narrow" w:hAnsi="Arial Narrow"/>
          <w:sz w:val="20"/>
          <w:szCs w:val="20"/>
        </w:rPr>
      </w:pPr>
      <w:r w:rsidRPr="00EA3280">
        <w:rPr>
          <w:rFonts w:ascii="Arial Narrow" w:hAnsi="Arial Narrow"/>
          <w:sz w:val="20"/>
          <w:szCs w:val="20"/>
        </w:rPr>
        <w:t>Familism</w:t>
      </w:r>
      <w:r w:rsidR="00627BB5" w:rsidRPr="00EA3280">
        <w:rPr>
          <w:rFonts w:ascii="Arial Narrow" w:hAnsi="Arial Narrow"/>
          <w:sz w:val="20"/>
          <w:szCs w:val="20"/>
        </w:rPr>
        <w:t xml:space="preserve"> – interact mostly with family members</w:t>
      </w:r>
    </w:p>
    <w:p w14:paraId="76CDFFE9" w14:textId="77777777" w:rsidR="00483A64" w:rsidRPr="00EA3280" w:rsidRDefault="00483A64" w:rsidP="003E4A5C">
      <w:pPr>
        <w:pStyle w:val="NoteLevel2"/>
        <w:numPr>
          <w:ilvl w:val="1"/>
          <w:numId w:val="25"/>
        </w:numPr>
        <w:rPr>
          <w:rFonts w:ascii="Arial Narrow" w:hAnsi="Arial Narrow"/>
          <w:sz w:val="20"/>
          <w:szCs w:val="20"/>
        </w:rPr>
      </w:pPr>
      <w:r w:rsidRPr="00EA3280">
        <w:rPr>
          <w:rFonts w:ascii="Arial Narrow" w:hAnsi="Arial Narrow"/>
          <w:sz w:val="20"/>
          <w:szCs w:val="20"/>
        </w:rPr>
        <w:t>Mutual distrust of others</w:t>
      </w:r>
    </w:p>
    <w:p w14:paraId="57DF91AB" w14:textId="77777777" w:rsidR="00483A64" w:rsidRPr="00EA3280" w:rsidRDefault="00483A64" w:rsidP="003E4A5C">
      <w:pPr>
        <w:pStyle w:val="NoteLevel2"/>
        <w:numPr>
          <w:ilvl w:val="1"/>
          <w:numId w:val="25"/>
        </w:numPr>
        <w:rPr>
          <w:rFonts w:ascii="Arial Narrow" w:hAnsi="Arial Narrow"/>
          <w:sz w:val="20"/>
          <w:szCs w:val="20"/>
        </w:rPr>
      </w:pPr>
      <w:r w:rsidRPr="00EA3280">
        <w:rPr>
          <w:rFonts w:ascii="Arial Narrow" w:hAnsi="Arial Narrow"/>
          <w:sz w:val="20"/>
          <w:szCs w:val="20"/>
        </w:rPr>
        <w:t>Limited aspirations</w:t>
      </w:r>
    </w:p>
    <w:p w14:paraId="36E4290F" w14:textId="77777777" w:rsidR="00483A64" w:rsidRPr="00EA3280" w:rsidRDefault="00483A64" w:rsidP="003E4A5C">
      <w:pPr>
        <w:pStyle w:val="NoteLevel2"/>
        <w:numPr>
          <w:ilvl w:val="1"/>
          <w:numId w:val="25"/>
        </w:numPr>
        <w:rPr>
          <w:rFonts w:ascii="Arial Narrow" w:hAnsi="Arial Narrow"/>
          <w:sz w:val="20"/>
          <w:szCs w:val="20"/>
        </w:rPr>
      </w:pPr>
      <w:r w:rsidRPr="00EA3280">
        <w:rPr>
          <w:rFonts w:ascii="Arial Narrow" w:hAnsi="Arial Narrow"/>
          <w:sz w:val="20"/>
          <w:szCs w:val="20"/>
        </w:rPr>
        <w:t>Lack of deferred gratification</w:t>
      </w:r>
    </w:p>
    <w:p w14:paraId="4FA1081A" w14:textId="232B7C32" w:rsidR="00627BB5" w:rsidRPr="00EA3280" w:rsidRDefault="00627BB5" w:rsidP="00627BB5">
      <w:pPr>
        <w:pStyle w:val="NoteLevel1"/>
        <w:rPr>
          <w:rFonts w:ascii="Arial Narrow" w:hAnsi="Arial Narrow"/>
          <w:sz w:val="20"/>
          <w:szCs w:val="20"/>
        </w:rPr>
      </w:pPr>
      <w:r w:rsidRPr="00EA3280">
        <w:rPr>
          <w:rFonts w:ascii="Arial Narrow" w:hAnsi="Arial Narrow"/>
          <w:sz w:val="20"/>
          <w:szCs w:val="20"/>
        </w:rPr>
        <w:t>Norms are different from the rest of society</w:t>
      </w:r>
    </w:p>
    <w:p w14:paraId="6A07F96A" w14:textId="77777777" w:rsidR="00483A64" w:rsidRPr="00EA3280" w:rsidRDefault="00483A64" w:rsidP="00483A64">
      <w:pPr>
        <w:pStyle w:val="NoteLevel1"/>
        <w:numPr>
          <w:ilvl w:val="0"/>
          <w:numId w:val="0"/>
        </w:numPr>
        <w:rPr>
          <w:rFonts w:ascii="Arial Narrow" w:hAnsi="Arial Narrow"/>
          <w:sz w:val="20"/>
          <w:szCs w:val="20"/>
        </w:rPr>
      </w:pPr>
      <w:r w:rsidRPr="00EA3280">
        <w:rPr>
          <w:rFonts w:ascii="Arial Narrow" w:hAnsi="Arial Narrow"/>
          <w:sz w:val="20"/>
          <w:szCs w:val="20"/>
        </w:rPr>
        <w:t>L. Humphreys: “The Tearoom Trade” 1970</w:t>
      </w:r>
    </w:p>
    <w:p w14:paraId="4EF856F6" w14:textId="77777777" w:rsidR="00483A64" w:rsidRPr="00EA3280" w:rsidRDefault="00483A64" w:rsidP="003E4A5C">
      <w:pPr>
        <w:pStyle w:val="NoteLevel1"/>
        <w:numPr>
          <w:ilvl w:val="0"/>
          <w:numId w:val="20"/>
        </w:numPr>
        <w:rPr>
          <w:rFonts w:ascii="Arial Narrow" w:hAnsi="Arial Narrow"/>
          <w:sz w:val="20"/>
          <w:szCs w:val="20"/>
        </w:rPr>
      </w:pPr>
      <w:r w:rsidRPr="00EA3280">
        <w:rPr>
          <w:rFonts w:ascii="Arial Narrow" w:hAnsi="Arial Narrow"/>
          <w:sz w:val="20"/>
          <w:szCs w:val="20"/>
        </w:rPr>
        <w:t>Method: participant observation</w:t>
      </w:r>
    </w:p>
    <w:p w14:paraId="282CF416" w14:textId="77777777" w:rsidR="00483A64" w:rsidRPr="00EA3280" w:rsidRDefault="00483A64" w:rsidP="003E4A5C">
      <w:pPr>
        <w:pStyle w:val="NoteLevel1"/>
        <w:numPr>
          <w:ilvl w:val="0"/>
          <w:numId w:val="20"/>
        </w:numPr>
        <w:rPr>
          <w:rFonts w:ascii="Arial Narrow" w:hAnsi="Arial Narrow"/>
          <w:sz w:val="20"/>
          <w:szCs w:val="20"/>
        </w:rPr>
      </w:pPr>
      <w:r w:rsidRPr="00EA3280">
        <w:rPr>
          <w:rFonts w:ascii="Arial Narrow" w:hAnsi="Arial Narrow"/>
          <w:sz w:val="20"/>
          <w:szCs w:val="20"/>
        </w:rPr>
        <w:t>Social context: the criminalization of homosexuality</w:t>
      </w:r>
    </w:p>
    <w:p w14:paraId="5F9CA5DD" w14:textId="77777777" w:rsidR="00483A64" w:rsidRPr="00EA3280" w:rsidRDefault="00483A64" w:rsidP="003E4A5C">
      <w:pPr>
        <w:pStyle w:val="NoteLevel1"/>
        <w:numPr>
          <w:ilvl w:val="0"/>
          <w:numId w:val="20"/>
        </w:numPr>
        <w:rPr>
          <w:rFonts w:ascii="Arial Narrow" w:hAnsi="Arial Narrow"/>
          <w:sz w:val="20"/>
          <w:szCs w:val="20"/>
        </w:rPr>
      </w:pPr>
      <w:r w:rsidRPr="00EA3280">
        <w:rPr>
          <w:rFonts w:ascii="Arial Narrow" w:hAnsi="Arial Narrow"/>
          <w:sz w:val="20"/>
          <w:szCs w:val="20"/>
        </w:rPr>
        <w:t>Findings:</w:t>
      </w:r>
    </w:p>
    <w:p w14:paraId="17940021" w14:textId="77777777" w:rsidR="00483A64" w:rsidRPr="00EA3280" w:rsidRDefault="00483A64" w:rsidP="003E4A5C">
      <w:pPr>
        <w:pStyle w:val="NoteLevel2"/>
        <w:numPr>
          <w:ilvl w:val="1"/>
          <w:numId w:val="20"/>
        </w:numPr>
        <w:rPr>
          <w:rFonts w:ascii="Arial Narrow" w:hAnsi="Arial Narrow"/>
          <w:sz w:val="20"/>
          <w:szCs w:val="20"/>
        </w:rPr>
      </w:pPr>
      <w:r w:rsidRPr="00EA3280">
        <w:rPr>
          <w:rFonts w:ascii="Arial Narrow" w:hAnsi="Arial Narrow"/>
          <w:sz w:val="20"/>
          <w:szCs w:val="20"/>
        </w:rPr>
        <w:t>Location – a public washroom situated on an island of grass</w:t>
      </w:r>
    </w:p>
    <w:p w14:paraId="23D5BA99" w14:textId="77777777" w:rsidR="00483A64" w:rsidRPr="00EA3280" w:rsidRDefault="00483A64" w:rsidP="003E4A5C">
      <w:pPr>
        <w:pStyle w:val="NoteLevel3"/>
        <w:numPr>
          <w:ilvl w:val="2"/>
          <w:numId w:val="20"/>
        </w:numPr>
        <w:rPr>
          <w:rFonts w:ascii="Arial Narrow" w:hAnsi="Arial Narrow"/>
          <w:sz w:val="20"/>
          <w:szCs w:val="20"/>
        </w:rPr>
      </w:pPr>
      <w:r w:rsidRPr="00EA3280">
        <w:rPr>
          <w:rFonts w:ascii="Arial Narrow" w:hAnsi="Arial Narrow"/>
          <w:sz w:val="20"/>
          <w:szCs w:val="20"/>
        </w:rPr>
        <w:t>Roads close by on all sides</w:t>
      </w:r>
    </w:p>
    <w:p w14:paraId="5964336E" w14:textId="77777777" w:rsidR="00483A64" w:rsidRPr="00EA3280" w:rsidRDefault="00483A64" w:rsidP="003E4A5C">
      <w:pPr>
        <w:pStyle w:val="NoteLevel3"/>
        <w:numPr>
          <w:ilvl w:val="2"/>
          <w:numId w:val="20"/>
        </w:numPr>
        <w:rPr>
          <w:rFonts w:ascii="Arial Narrow" w:hAnsi="Arial Narrow"/>
          <w:sz w:val="20"/>
          <w:szCs w:val="20"/>
        </w:rPr>
      </w:pPr>
      <w:r w:rsidRPr="00EA3280">
        <w:rPr>
          <w:rFonts w:ascii="Arial Narrow" w:hAnsi="Arial Narrow"/>
          <w:sz w:val="20"/>
          <w:szCs w:val="20"/>
        </w:rPr>
        <w:lastRenderedPageBreak/>
        <w:t>Doors that squeak</w:t>
      </w:r>
    </w:p>
    <w:p w14:paraId="7415F779" w14:textId="77777777" w:rsidR="00483A64" w:rsidRPr="00EA3280" w:rsidRDefault="00483A64" w:rsidP="003E4A5C">
      <w:pPr>
        <w:pStyle w:val="NoteLevel3"/>
        <w:numPr>
          <w:ilvl w:val="2"/>
          <w:numId w:val="20"/>
        </w:numPr>
        <w:rPr>
          <w:rFonts w:ascii="Arial Narrow" w:hAnsi="Arial Narrow"/>
          <w:sz w:val="20"/>
          <w:szCs w:val="20"/>
        </w:rPr>
      </w:pPr>
      <w:r w:rsidRPr="00EA3280">
        <w:rPr>
          <w:rFonts w:ascii="Arial Narrow" w:hAnsi="Arial Narrow"/>
          <w:sz w:val="20"/>
          <w:szCs w:val="20"/>
        </w:rPr>
        <w:t>Broken windows</w:t>
      </w:r>
    </w:p>
    <w:p w14:paraId="09C3C81C" w14:textId="77777777" w:rsidR="00483A64" w:rsidRPr="00EA3280" w:rsidRDefault="00483A64" w:rsidP="003E4A5C">
      <w:pPr>
        <w:pStyle w:val="NoteLevel3"/>
        <w:numPr>
          <w:ilvl w:val="2"/>
          <w:numId w:val="20"/>
        </w:numPr>
        <w:rPr>
          <w:rFonts w:ascii="Arial Narrow" w:hAnsi="Arial Narrow"/>
          <w:sz w:val="20"/>
          <w:szCs w:val="20"/>
        </w:rPr>
      </w:pPr>
      <w:r w:rsidRPr="00EA3280">
        <w:rPr>
          <w:rFonts w:ascii="Arial Narrow" w:hAnsi="Arial Narrow"/>
          <w:sz w:val="20"/>
          <w:szCs w:val="20"/>
        </w:rPr>
        <w:t>Graffiti</w:t>
      </w:r>
    </w:p>
    <w:p w14:paraId="36E0840F" w14:textId="77777777" w:rsidR="00483A64" w:rsidRPr="00EA3280" w:rsidRDefault="00483A64" w:rsidP="00483A64">
      <w:pPr>
        <w:pStyle w:val="NoteLevel2"/>
        <w:rPr>
          <w:rFonts w:ascii="Arial Narrow" w:hAnsi="Arial Narrow"/>
          <w:sz w:val="20"/>
          <w:szCs w:val="20"/>
        </w:rPr>
      </w:pPr>
      <w:r w:rsidRPr="00EA3280">
        <w:rPr>
          <w:rFonts w:ascii="Arial Narrow" w:hAnsi="Arial Narrow"/>
          <w:sz w:val="20"/>
          <w:szCs w:val="20"/>
        </w:rPr>
        <w:t>Normative behaviour:</w:t>
      </w:r>
    </w:p>
    <w:p w14:paraId="5E36FB87" w14:textId="77777777" w:rsidR="00483A64" w:rsidRPr="00EA3280" w:rsidRDefault="00483A64" w:rsidP="00483A64">
      <w:pPr>
        <w:pStyle w:val="NoteLevel3"/>
        <w:rPr>
          <w:rFonts w:ascii="Arial Narrow" w:hAnsi="Arial Narrow"/>
          <w:sz w:val="20"/>
          <w:szCs w:val="20"/>
        </w:rPr>
      </w:pPr>
      <w:r w:rsidRPr="00EA3280">
        <w:rPr>
          <w:rFonts w:ascii="Arial Narrow" w:hAnsi="Arial Narrow"/>
          <w:sz w:val="20"/>
          <w:szCs w:val="20"/>
        </w:rPr>
        <w:t>No talking</w:t>
      </w:r>
    </w:p>
    <w:p w14:paraId="7E5C6034" w14:textId="77777777" w:rsidR="00483A64" w:rsidRPr="00EA3280" w:rsidRDefault="00483A64" w:rsidP="00483A64">
      <w:pPr>
        <w:pStyle w:val="NoteLevel3"/>
        <w:rPr>
          <w:rFonts w:ascii="Arial Narrow" w:hAnsi="Arial Narrow"/>
          <w:sz w:val="20"/>
          <w:szCs w:val="20"/>
        </w:rPr>
      </w:pPr>
      <w:r w:rsidRPr="00EA3280">
        <w:rPr>
          <w:rFonts w:ascii="Arial Narrow" w:hAnsi="Arial Narrow"/>
          <w:sz w:val="20"/>
          <w:szCs w:val="20"/>
        </w:rPr>
        <w:t>Limited  body contact</w:t>
      </w:r>
    </w:p>
    <w:p w14:paraId="38E395E4" w14:textId="77777777" w:rsidR="00483A64" w:rsidRPr="00EA3280" w:rsidRDefault="00483A64" w:rsidP="00483A64">
      <w:pPr>
        <w:pStyle w:val="NoteLevel2"/>
        <w:rPr>
          <w:rFonts w:ascii="Arial Narrow" w:hAnsi="Arial Narrow"/>
          <w:sz w:val="20"/>
          <w:szCs w:val="20"/>
        </w:rPr>
      </w:pPr>
      <w:r w:rsidRPr="00EA3280">
        <w:rPr>
          <w:rFonts w:ascii="Arial Narrow" w:hAnsi="Arial Narrow"/>
          <w:sz w:val="20"/>
          <w:szCs w:val="20"/>
        </w:rPr>
        <w:t xml:space="preserve">Valuations: </w:t>
      </w:r>
    </w:p>
    <w:p w14:paraId="0DFA0DFE" w14:textId="77777777" w:rsidR="00483A64" w:rsidRPr="00EA3280" w:rsidRDefault="00483A64" w:rsidP="00483A64">
      <w:pPr>
        <w:pStyle w:val="NoteLevel3"/>
        <w:rPr>
          <w:rFonts w:ascii="Arial Narrow" w:hAnsi="Arial Narrow"/>
          <w:sz w:val="20"/>
          <w:szCs w:val="20"/>
        </w:rPr>
      </w:pPr>
      <w:r w:rsidRPr="00EA3280">
        <w:rPr>
          <w:rFonts w:ascii="Arial Narrow" w:hAnsi="Arial Narrow"/>
          <w:sz w:val="20"/>
          <w:szCs w:val="20"/>
        </w:rPr>
        <w:t>Anonymity</w:t>
      </w:r>
    </w:p>
    <w:p w14:paraId="4CF78BA9" w14:textId="77777777" w:rsidR="00483A64" w:rsidRPr="00EA3280" w:rsidRDefault="00483A64" w:rsidP="00483A64">
      <w:pPr>
        <w:pStyle w:val="NoteLevel3"/>
        <w:rPr>
          <w:rFonts w:ascii="Arial Narrow" w:hAnsi="Arial Narrow"/>
          <w:sz w:val="20"/>
          <w:szCs w:val="20"/>
        </w:rPr>
      </w:pPr>
      <w:r w:rsidRPr="00EA3280">
        <w:rPr>
          <w:rFonts w:ascii="Arial Narrow" w:hAnsi="Arial Narrow"/>
          <w:sz w:val="20"/>
          <w:szCs w:val="20"/>
        </w:rPr>
        <w:t xml:space="preserve">Impersonality </w:t>
      </w:r>
    </w:p>
    <w:p w14:paraId="4FB5A9AF" w14:textId="77777777" w:rsidR="00483A64" w:rsidRPr="00EA3280" w:rsidRDefault="00483A64" w:rsidP="00627BB5">
      <w:pPr>
        <w:pStyle w:val="NoteLevel1"/>
        <w:numPr>
          <w:ilvl w:val="0"/>
          <w:numId w:val="0"/>
        </w:numPr>
        <w:ind w:left="360" w:hanging="360"/>
        <w:rPr>
          <w:rFonts w:ascii="Arial Narrow" w:hAnsi="Arial Narrow"/>
          <w:sz w:val="20"/>
          <w:szCs w:val="20"/>
        </w:rPr>
      </w:pPr>
      <w:r w:rsidRPr="00EA3280">
        <w:rPr>
          <w:rFonts w:ascii="Arial Narrow" w:hAnsi="Arial Narrow"/>
          <w:sz w:val="20"/>
          <w:szCs w:val="20"/>
        </w:rPr>
        <w:t>D. Wolf: “The Rebels: A Brotherhood of Outlaw Bikers” 1991</w:t>
      </w:r>
    </w:p>
    <w:p w14:paraId="073B8FDF" w14:textId="77777777" w:rsidR="00483A64" w:rsidRPr="00EA3280" w:rsidRDefault="00483A64" w:rsidP="003E4A5C">
      <w:pPr>
        <w:pStyle w:val="NoteLevel1"/>
        <w:numPr>
          <w:ilvl w:val="0"/>
          <w:numId w:val="26"/>
        </w:numPr>
        <w:rPr>
          <w:rFonts w:ascii="Arial Narrow" w:hAnsi="Arial Narrow"/>
          <w:sz w:val="20"/>
          <w:szCs w:val="20"/>
        </w:rPr>
      </w:pPr>
      <w:r w:rsidRPr="00EA3280">
        <w:rPr>
          <w:rFonts w:ascii="Arial Narrow" w:hAnsi="Arial Narrow"/>
          <w:sz w:val="20"/>
          <w:szCs w:val="20"/>
        </w:rPr>
        <w:t>Method: participant observation</w:t>
      </w:r>
    </w:p>
    <w:p w14:paraId="130B03B4" w14:textId="77777777" w:rsidR="00483A64" w:rsidRPr="00EA3280" w:rsidRDefault="00483A64" w:rsidP="003E4A5C">
      <w:pPr>
        <w:pStyle w:val="NoteLevel1"/>
        <w:numPr>
          <w:ilvl w:val="0"/>
          <w:numId w:val="26"/>
        </w:numPr>
        <w:rPr>
          <w:rFonts w:ascii="Arial Narrow" w:hAnsi="Arial Narrow"/>
          <w:sz w:val="20"/>
          <w:szCs w:val="20"/>
        </w:rPr>
      </w:pPr>
      <w:r w:rsidRPr="00EA3280">
        <w:rPr>
          <w:rFonts w:ascii="Arial Narrow" w:hAnsi="Arial Narrow"/>
          <w:sz w:val="20"/>
          <w:szCs w:val="20"/>
        </w:rPr>
        <w:t>Social context: threats from the police and the wider society</w:t>
      </w:r>
    </w:p>
    <w:p w14:paraId="2899D1E1" w14:textId="77777777" w:rsidR="00483A64" w:rsidRPr="00EA3280" w:rsidRDefault="00483A64" w:rsidP="003E4A5C">
      <w:pPr>
        <w:pStyle w:val="NoteLevel1"/>
        <w:numPr>
          <w:ilvl w:val="0"/>
          <w:numId w:val="26"/>
        </w:numPr>
        <w:rPr>
          <w:rFonts w:ascii="Arial Narrow" w:hAnsi="Arial Narrow"/>
          <w:sz w:val="20"/>
          <w:szCs w:val="20"/>
        </w:rPr>
      </w:pPr>
      <w:r w:rsidRPr="00EA3280">
        <w:rPr>
          <w:rFonts w:ascii="Arial Narrow" w:hAnsi="Arial Narrow"/>
          <w:sz w:val="20"/>
          <w:szCs w:val="20"/>
        </w:rPr>
        <w:t>Findings:</w:t>
      </w:r>
    </w:p>
    <w:p w14:paraId="30157523" w14:textId="77777777" w:rsidR="00483A64" w:rsidRPr="00EA3280" w:rsidRDefault="00483A64" w:rsidP="003E4A5C">
      <w:pPr>
        <w:pStyle w:val="NoteLevel2"/>
        <w:numPr>
          <w:ilvl w:val="1"/>
          <w:numId w:val="26"/>
        </w:numPr>
        <w:rPr>
          <w:rFonts w:ascii="Arial Narrow" w:hAnsi="Arial Narrow"/>
          <w:sz w:val="20"/>
          <w:szCs w:val="20"/>
        </w:rPr>
      </w:pPr>
      <w:r w:rsidRPr="00EA3280">
        <w:rPr>
          <w:rFonts w:ascii="Arial Narrow" w:hAnsi="Arial Narrow"/>
          <w:sz w:val="20"/>
          <w:szCs w:val="20"/>
        </w:rPr>
        <w:t>Normative behaviour</w:t>
      </w:r>
    </w:p>
    <w:p w14:paraId="423B95BC" w14:textId="77777777" w:rsidR="00483A64" w:rsidRPr="00EA3280" w:rsidRDefault="00483A64" w:rsidP="003E4A5C">
      <w:pPr>
        <w:pStyle w:val="NoteLevel3"/>
        <w:numPr>
          <w:ilvl w:val="2"/>
          <w:numId w:val="26"/>
        </w:numPr>
        <w:rPr>
          <w:rFonts w:ascii="Arial Narrow" w:hAnsi="Arial Narrow"/>
          <w:sz w:val="20"/>
          <w:szCs w:val="20"/>
        </w:rPr>
      </w:pPr>
      <w:r w:rsidRPr="00EA3280">
        <w:rPr>
          <w:rFonts w:ascii="Arial Narrow" w:hAnsi="Arial Narrow"/>
          <w:sz w:val="20"/>
          <w:szCs w:val="20"/>
        </w:rPr>
        <w:t>Taking on a club name</w:t>
      </w:r>
    </w:p>
    <w:p w14:paraId="02EC14DC" w14:textId="77777777" w:rsidR="00483A64" w:rsidRPr="00EA3280" w:rsidRDefault="00483A64" w:rsidP="003E4A5C">
      <w:pPr>
        <w:pStyle w:val="NoteLevel3"/>
        <w:numPr>
          <w:ilvl w:val="2"/>
          <w:numId w:val="26"/>
        </w:numPr>
        <w:rPr>
          <w:rFonts w:ascii="Arial Narrow" w:hAnsi="Arial Narrow"/>
          <w:sz w:val="20"/>
          <w:szCs w:val="20"/>
        </w:rPr>
      </w:pPr>
      <w:r w:rsidRPr="00EA3280">
        <w:rPr>
          <w:rFonts w:ascii="Arial Narrow" w:hAnsi="Arial Narrow"/>
          <w:sz w:val="20"/>
          <w:szCs w:val="20"/>
        </w:rPr>
        <w:t>Partying together</w:t>
      </w:r>
    </w:p>
    <w:p w14:paraId="35E8DAF1" w14:textId="77777777" w:rsidR="00483A64" w:rsidRPr="00EA3280" w:rsidRDefault="00483A64" w:rsidP="003E4A5C">
      <w:pPr>
        <w:pStyle w:val="NoteLevel3"/>
        <w:numPr>
          <w:ilvl w:val="2"/>
          <w:numId w:val="26"/>
        </w:numPr>
        <w:rPr>
          <w:rFonts w:ascii="Arial Narrow" w:hAnsi="Arial Narrow"/>
          <w:sz w:val="20"/>
          <w:szCs w:val="20"/>
        </w:rPr>
      </w:pPr>
      <w:r w:rsidRPr="00EA3280">
        <w:rPr>
          <w:rFonts w:ascii="Arial Narrow" w:hAnsi="Arial Narrow"/>
          <w:sz w:val="20"/>
          <w:szCs w:val="20"/>
        </w:rPr>
        <w:t>Riding together</w:t>
      </w:r>
    </w:p>
    <w:p w14:paraId="41243109" w14:textId="77777777" w:rsidR="00483A64" w:rsidRPr="00EA3280" w:rsidRDefault="00483A64" w:rsidP="003E4A5C">
      <w:pPr>
        <w:pStyle w:val="NoteLevel3"/>
        <w:numPr>
          <w:ilvl w:val="2"/>
          <w:numId w:val="26"/>
        </w:numPr>
        <w:rPr>
          <w:rFonts w:ascii="Arial Narrow" w:hAnsi="Arial Narrow"/>
          <w:sz w:val="20"/>
          <w:szCs w:val="20"/>
        </w:rPr>
      </w:pPr>
      <w:r w:rsidRPr="00EA3280">
        <w:rPr>
          <w:rFonts w:ascii="Arial Narrow" w:hAnsi="Arial Narrow"/>
          <w:sz w:val="20"/>
          <w:szCs w:val="20"/>
        </w:rPr>
        <w:t>Fighting together against outsiders</w:t>
      </w:r>
    </w:p>
    <w:p w14:paraId="4555B8D9" w14:textId="7899DB13" w:rsidR="00181844" w:rsidRPr="00EA3280" w:rsidRDefault="00483A64" w:rsidP="00141A63">
      <w:pPr>
        <w:pStyle w:val="NoteLevel2"/>
        <w:rPr>
          <w:rFonts w:ascii="Arial Narrow" w:hAnsi="Arial Narrow"/>
          <w:sz w:val="20"/>
          <w:szCs w:val="20"/>
          <w:lang w:val="en-US"/>
        </w:rPr>
      </w:pPr>
      <w:r w:rsidRPr="00EA3280">
        <w:rPr>
          <w:rFonts w:ascii="Arial Narrow" w:hAnsi="Arial Narrow"/>
          <w:sz w:val="20"/>
          <w:szCs w:val="20"/>
        </w:rPr>
        <w:t>Valuations- brotherhood (a</w:t>
      </w:r>
      <w:r w:rsidR="00141A63" w:rsidRPr="00EA3280">
        <w:rPr>
          <w:rFonts w:ascii="Arial Narrow" w:hAnsi="Arial Narrow"/>
          <w:sz w:val="20"/>
          <w:szCs w:val="20"/>
        </w:rPr>
        <w:t>ll norms are connected to this)</w:t>
      </w:r>
    </w:p>
    <w:p w14:paraId="41765C57" w14:textId="48E1C8BC" w:rsidR="00141A63" w:rsidRPr="00EA3280" w:rsidRDefault="00EA3280" w:rsidP="00141A63">
      <w:pPr>
        <w:pStyle w:val="NoteLevel1"/>
        <w:numPr>
          <w:ilvl w:val="0"/>
          <w:numId w:val="0"/>
        </w:numPr>
        <w:ind w:left="360" w:hanging="360"/>
        <w:rPr>
          <w:rFonts w:ascii="Arial Narrow" w:hAnsi="Arial Narrow"/>
          <w:b/>
          <w:sz w:val="20"/>
          <w:szCs w:val="20"/>
        </w:rPr>
      </w:pPr>
      <w:r w:rsidRPr="00EA3280">
        <w:rPr>
          <w:rFonts w:ascii="Arial Narrow" w:hAnsi="Arial Narrow"/>
          <w:b/>
          <w:sz w:val="20"/>
          <w:szCs w:val="20"/>
        </w:rPr>
        <w:t>February 13</w:t>
      </w:r>
    </w:p>
    <w:p w14:paraId="2CFB880B" w14:textId="52402493" w:rsidR="00627BB5" w:rsidRPr="00EA3280" w:rsidRDefault="00627BB5" w:rsidP="00141A63">
      <w:pPr>
        <w:pStyle w:val="NoteLevel1"/>
        <w:numPr>
          <w:ilvl w:val="0"/>
          <w:numId w:val="0"/>
        </w:numPr>
        <w:ind w:left="360" w:hanging="360"/>
        <w:rPr>
          <w:rFonts w:ascii="Arial Narrow" w:hAnsi="Arial Narrow"/>
          <w:sz w:val="20"/>
          <w:szCs w:val="20"/>
        </w:rPr>
      </w:pPr>
      <w:r w:rsidRPr="00EA3280">
        <w:rPr>
          <w:rFonts w:ascii="Arial Narrow" w:hAnsi="Arial Narrow"/>
          <w:sz w:val="20"/>
          <w:szCs w:val="20"/>
        </w:rPr>
        <w:t>Sutherland – Crime: you have a behaviour that results in harm to an individual or society and laws provided pen</w:t>
      </w:r>
      <w:r w:rsidR="000E61D2" w:rsidRPr="00EA3280">
        <w:rPr>
          <w:rFonts w:ascii="Arial Narrow" w:hAnsi="Arial Narrow"/>
          <w:sz w:val="20"/>
          <w:szCs w:val="20"/>
        </w:rPr>
        <w:t>alties</w:t>
      </w:r>
    </w:p>
    <w:p w14:paraId="00EAFEDD" w14:textId="4F06E449" w:rsidR="000E61D2" w:rsidRPr="00EA3280" w:rsidRDefault="000E61D2" w:rsidP="00141A63">
      <w:pPr>
        <w:pStyle w:val="NoteLevel1"/>
        <w:numPr>
          <w:ilvl w:val="0"/>
          <w:numId w:val="0"/>
        </w:numPr>
        <w:ind w:left="360" w:hanging="360"/>
        <w:rPr>
          <w:rFonts w:ascii="Arial Narrow" w:hAnsi="Arial Narrow"/>
          <w:sz w:val="20"/>
          <w:szCs w:val="20"/>
        </w:rPr>
      </w:pPr>
      <w:r w:rsidRPr="00EA3280">
        <w:rPr>
          <w:rFonts w:ascii="Arial Narrow" w:hAnsi="Arial Narrow"/>
          <w:sz w:val="20"/>
          <w:szCs w:val="20"/>
        </w:rPr>
        <w:t>White Collar Crime: committed by someone with high social status during the course of their business</w:t>
      </w:r>
    </w:p>
    <w:p w14:paraId="23E370B1" w14:textId="3CC68D5A" w:rsidR="006F48E1" w:rsidRPr="00EA3280" w:rsidRDefault="006F48E1" w:rsidP="000E61D2">
      <w:pPr>
        <w:pStyle w:val="NoteLevel2"/>
        <w:rPr>
          <w:rFonts w:ascii="Arial Narrow" w:hAnsi="Arial Narrow"/>
          <w:sz w:val="20"/>
          <w:szCs w:val="20"/>
        </w:rPr>
      </w:pPr>
      <w:r w:rsidRPr="00EA3280">
        <w:rPr>
          <w:rFonts w:ascii="Arial Narrow" w:hAnsi="Arial Narrow"/>
          <w:sz w:val="20"/>
          <w:szCs w:val="20"/>
        </w:rPr>
        <w:t>Refers to financially motivated nonviolent crime committed by business and government professionals.</w:t>
      </w:r>
    </w:p>
    <w:p w14:paraId="1CEE10CE" w14:textId="39834509" w:rsidR="006F48E1" w:rsidRPr="00EA3280" w:rsidRDefault="006F48E1" w:rsidP="000E61D2">
      <w:pPr>
        <w:pStyle w:val="NoteLevel2"/>
        <w:rPr>
          <w:rFonts w:ascii="Arial Narrow" w:hAnsi="Arial Narrow"/>
          <w:sz w:val="20"/>
          <w:szCs w:val="20"/>
        </w:rPr>
      </w:pPr>
      <w:r w:rsidRPr="00EA3280">
        <w:rPr>
          <w:rFonts w:ascii="Arial Narrow" w:hAnsi="Arial Narrow"/>
          <w:sz w:val="20"/>
          <w:szCs w:val="20"/>
        </w:rPr>
        <w:t>A crime committed by a person of respectability and high social status in the course of his occupation (fraud, bribery, insider trading embezzlement, copyright, money laundering, forgery, etc.)</w:t>
      </w:r>
    </w:p>
    <w:p w14:paraId="01C7EF67" w14:textId="67CF8F7E" w:rsidR="000E61D2" w:rsidRPr="00EA3280" w:rsidRDefault="000E61D2" w:rsidP="000E61D2">
      <w:pPr>
        <w:pStyle w:val="NoteLevel2"/>
        <w:rPr>
          <w:rFonts w:ascii="Arial Narrow" w:hAnsi="Arial Narrow"/>
          <w:sz w:val="20"/>
          <w:szCs w:val="20"/>
        </w:rPr>
      </w:pPr>
      <w:r w:rsidRPr="00EA3280">
        <w:rPr>
          <w:rFonts w:ascii="Arial Narrow" w:hAnsi="Arial Narrow"/>
          <w:sz w:val="20"/>
          <w:szCs w:val="20"/>
        </w:rPr>
        <w:t>E.g. automobile companies – fine safety problem with vehicle, choose not to fix due to cost, don’t tell authorities about the problem –withholding harmful knowledge</w:t>
      </w:r>
    </w:p>
    <w:p w14:paraId="00CD8763" w14:textId="5670A5C7" w:rsidR="000E61D2" w:rsidRDefault="000E61D2" w:rsidP="000E61D2">
      <w:pPr>
        <w:pStyle w:val="NoteLevel2"/>
        <w:rPr>
          <w:rFonts w:ascii="Arial Narrow" w:hAnsi="Arial Narrow"/>
          <w:sz w:val="20"/>
          <w:szCs w:val="20"/>
        </w:rPr>
      </w:pPr>
      <w:r w:rsidRPr="00EA3280">
        <w:rPr>
          <w:rFonts w:ascii="Arial Narrow" w:hAnsi="Arial Narrow"/>
          <w:sz w:val="20"/>
          <w:szCs w:val="20"/>
        </w:rPr>
        <w:t>This is in normal course of business because other companies have also done this but it is still crime due to the result being harm and the law providing penalties.</w:t>
      </w:r>
    </w:p>
    <w:p w14:paraId="3597572C" w14:textId="0C2AAB2A" w:rsidR="00917E7E" w:rsidRDefault="00917E7E" w:rsidP="00917E7E">
      <w:pPr>
        <w:pStyle w:val="NoteLevel1"/>
        <w:numPr>
          <w:ilvl w:val="0"/>
          <w:numId w:val="0"/>
        </w:numPr>
        <w:ind w:left="360" w:hanging="360"/>
        <w:rPr>
          <w:rFonts w:ascii="Arial Narrow" w:hAnsi="Arial Narrow"/>
          <w:sz w:val="20"/>
          <w:szCs w:val="20"/>
        </w:rPr>
      </w:pPr>
      <w:r>
        <w:rPr>
          <w:rFonts w:ascii="Arial Narrow" w:hAnsi="Arial Narrow"/>
          <w:sz w:val="20"/>
          <w:szCs w:val="20"/>
        </w:rPr>
        <w:t>White collar Crime 1949: key theoretical points</w:t>
      </w:r>
    </w:p>
    <w:p w14:paraId="09F80D80" w14:textId="3CE50FFB" w:rsidR="00917E7E" w:rsidRDefault="00917E7E" w:rsidP="00917E7E">
      <w:pPr>
        <w:pStyle w:val="NoteLevel1"/>
        <w:rPr>
          <w:rFonts w:ascii="Arial Narrow" w:hAnsi="Arial Narrow"/>
          <w:sz w:val="20"/>
          <w:szCs w:val="20"/>
        </w:rPr>
      </w:pPr>
      <w:r>
        <w:rPr>
          <w:rFonts w:ascii="Arial Narrow" w:hAnsi="Arial Narrow"/>
          <w:sz w:val="20"/>
          <w:szCs w:val="20"/>
        </w:rPr>
        <w:t>Laws were written and administered with different emphasis (most people to not see them as crimes and penalties aren’t bad)</w:t>
      </w:r>
    </w:p>
    <w:p w14:paraId="5B7BF14D" w14:textId="66CBC9B0" w:rsidR="00917E7E" w:rsidRDefault="00917E7E" w:rsidP="00917E7E">
      <w:pPr>
        <w:pStyle w:val="NoteLevel1"/>
        <w:rPr>
          <w:rFonts w:ascii="Arial Narrow" w:hAnsi="Arial Narrow"/>
          <w:sz w:val="20"/>
          <w:szCs w:val="20"/>
        </w:rPr>
      </w:pPr>
      <w:r>
        <w:rPr>
          <w:rFonts w:ascii="Arial Narrow" w:hAnsi="Arial Narrow"/>
          <w:sz w:val="20"/>
          <w:szCs w:val="20"/>
        </w:rPr>
        <w:t>Most offenses open only to the members of the upper class are typically dealt with by specially administrative tribunals</w:t>
      </w:r>
    </w:p>
    <w:p w14:paraId="1EC78860" w14:textId="5B32413F" w:rsidR="00917E7E" w:rsidRDefault="00917E7E" w:rsidP="00917E7E">
      <w:pPr>
        <w:pStyle w:val="NoteLevel1"/>
        <w:rPr>
          <w:rFonts w:ascii="Arial Narrow" w:hAnsi="Arial Narrow"/>
          <w:sz w:val="20"/>
          <w:szCs w:val="20"/>
        </w:rPr>
      </w:pPr>
      <w:r>
        <w:rPr>
          <w:rFonts w:ascii="Arial Narrow" w:hAnsi="Arial Narrow"/>
          <w:sz w:val="20"/>
          <w:szCs w:val="20"/>
        </w:rPr>
        <w:t>Few if any individuals are punished</w:t>
      </w:r>
    </w:p>
    <w:p w14:paraId="2AD22716" w14:textId="6D5F02D7" w:rsidR="00917E7E" w:rsidRPr="00EA3280" w:rsidRDefault="00917E7E" w:rsidP="00917E7E">
      <w:pPr>
        <w:pStyle w:val="NoteLevel1"/>
        <w:rPr>
          <w:rFonts w:ascii="Arial Narrow" w:hAnsi="Arial Narrow"/>
          <w:sz w:val="20"/>
          <w:szCs w:val="20"/>
        </w:rPr>
      </w:pPr>
      <w:r>
        <w:rPr>
          <w:rFonts w:ascii="Arial Narrow" w:hAnsi="Arial Narrow"/>
          <w:sz w:val="20"/>
          <w:szCs w:val="20"/>
        </w:rPr>
        <w:t xml:space="preserve">The law as applied has the effect of minimizing stigma </w:t>
      </w:r>
    </w:p>
    <w:p w14:paraId="295C814F" w14:textId="5FAFAC37" w:rsidR="000E61D2" w:rsidRPr="00EA3280" w:rsidRDefault="000E61D2" w:rsidP="00917E7E">
      <w:pPr>
        <w:pStyle w:val="NoteLevel1"/>
        <w:numPr>
          <w:ilvl w:val="0"/>
          <w:numId w:val="0"/>
        </w:numPr>
        <w:rPr>
          <w:rFonts w:ascii="Arial Narrow" w:hAnsi="Arial Narrow"/>
          <w:sz w:val="20"/>
          <w:szCs w:val="20"/>
        </w:rPr>
      </w:pPr>
      <w:r w:rsidRPr="00EA3280">
        <w:rPr>
          <w:rFonts w:ascii="Arial Narrow" w:hAnsi="Arial Narrow"/>
          <w:sz w:val="20"/>
          <w:szCs w:val="20"/>
        </w:rPr>
        <w:t>Excusing their crime</w:t>
      </w:r>
    </w:p>
    <w:p w14:paraId="1E37D9EA" w14:textId="2D14A238" w:rsidR="000E61D2" w:rsidRPr="00EA3280" w:rsidRDefault="000E61D2" w:rsidP="000E61D2">
      <w:pPr>
        <w:pStyle w:val="NoteLevel2"/>
        <w:rPr>
          <w:rFonts w:ascii="Arial Narrow" w:hAnsi="Arial Narrow"/>
          <w:sz w:val="20"/>
          <w:szCs w:val="20"/>
        </w:rPr>
      </w:pPr>
      <w:r w:rsidRPr="00EA3280">
        <w:rPr>
          <w:rFonts w:ascii="Arial Narrow" w:hAnsi="Arial Narrow"/>
          <w:sz w:val="20"/>
          <w:szCs w:val="20"/>
        </w:rPr>
        <w:t>Everyone does it – its not the exception, this is normal business</w:t>
      </w:r>
    </w:p>
    <w:p w14:paraId="2E347260" w14:textId="41016BCE" w:rsidR="000E61D2" w:rsidRPr="00EA3280" w:rsidRDefault="000E61D2" w:rsidP="000E61D2">
      <w:pPr>
        <w:pStyle w:val="NoteLevel2"/>
        <w:rPr>
          <w:rFonts w:ascii="Arial Narrow" w:hAnsi="Arial Narrow"/>
          <w:sz w:val="20"/>
          <w:szCs w:val="20"/>
        </w:rPr>
      </w:pPr>
      <w:r w:rsidRPr="00EA3280">
        <w:rPr>
          <w:rFonts w:ascii="Arial Narrow" w:hAnsi="Arial Narrow"/>
          <w:sz w:val="20"/>
          <w:szCs w:val="20"/>
        </w:rPr>
        <w:t>Does not result in harm – physically or monetary, not harm at all</w:t>
      </w:r>
    </w:p>
    <w:p w14:paraId="11FD6467" w14:textId="51D7EDF4" w:rsidR="000E61D2" w:rsidRPr="00EA3280" w:rsidRDefault="000E61D2" w:rsidP="000E61D2">
      <w:pPr>
        <w:pStyle w:val="NoteLevel2"/>
        <w:rPr>
          <w:rFonts w:ascii="Arial Narrow" w:hAnsi="Arial Narrow"/>
          <w:sz w:val="20"/>
          <w:szCs w:val="20"/>
        </w:rPr>
      </w:pPr>
      <w:r w:rsidRPr="00EA3280">
        <w:rPr>
          <w:rFonts w:ascii="Arial Narrow" w:hAnsi="Arial Narrow"/>
          <w:sz w:val="20"/>
          <w:szCs w:val="20"/>
        </w:rPr>
        <w:t>They are the victims of a witch-hunt</w:t>
      </w:r>
    </w:p>
    <w:p w14:paraId="19BD871F" w14:textId="77777777" w:rsidR="00917E7E" w:rsidRPr="00917E7E" w:rsidRDefault="00917E7E" w:rsidP="00917E7E">
      <w:pPr>
        <w:pStyle w:val="NoteLevel1"/>
        <w:numPr>
          <w:ilvl w:val="0"/>
          <w:numId w:val="0"/>
        </w:numPr>
        <w:ind w:left="360" w:hanging="360"/>
        <w:rPr>
          <w:rFonts w:ascii="Arial Narrow" w:hAnsi="Arial Narrow"/>
          <w:sz w:val="20"/>
          <w:szCs w:val="20"/>
          <w:lang w:val="en-US"/>
        </w:rPr>
      </w:pPr>
      <w:r w:rsidRPr="00917E7E">
        <w:rPr>
          <w:rFonts w:ascii="Arial Narrow" w:hAnsi="Arial Narrow"/>
          <w:sz w:val="20"/>
          <w:szCs w:val="20"/>
          <w:lang w:val="en-US"/>
        </w:rPr>
        <w:lastRenderedPageBreak/>
        <w:t>M. Benson- 1985 “Denying the Guilty Mind”</w:t>
      </w:r>
    </w:p>
    <w:p w14:paraId="16F58037" w14:textId="77777777" w:rsidR="00917E7E" w:rsidRPr="00917E7E" w:rsidRDefault="00917E7E" w:rsidP="00917E7E">
      <w:pPr>
        <w:pStyle w:val="NoteLevel1"/>
        <w:numPr>
          <w:ilvl w:val="0"/>
          <w:numId w:val="0"/>
        </w:numPr>
        <w:ind w:left="360" w:hanging="360"/>
        <w:rPr>
          <w:rFonts w:ascii="Arial Narrow" w:hAnsi="Arial Narrow"/>
          <w:sz w:val="20"/>
          <w:szCs w:val="20"/>
          <w:lang w:val="en-US"/>
        </w:rPr>
      </w:pPr>
      <w:r w:rsidRPr="00917E7E">
        <w:rPr>
          <w:rFonts w:ascii="Arial Narrow" w:hAnsi="Arial Narrow"/>
          <w:sz w:val="20"/>
          <w:szCs w:val="20"/>
          <w:lang w:val="en-US"/>
        </w:rPr>
        <w:t>Method- 24 in depth interviews with either people convicted of corporate crime or occupational crime: anti-trust violation, tax violations, violations of financial trust, fraud</w:t>
      </w:r>
    </w:p>
    <w:p w14:paraId="63446A30" w14:textId="77777777" w:rsidR="00917E7E" w:rsidRPr="00917E7E" w:rsidRDefault="00917E7E" w:rsidP="00917E7E">
      <w:pPr>
        <w:pStyle w:val="NoteLevel1"/>
        <w:numPr>
          <w:ilvl w:val="0"/>
          <w:numId w:val="0"/>
        </w:numPr>
        <w:ind w:left="360" w:hanging="360"/>
        <w:rPr>
          <w:rFonts w:ascii="Arial Narrow" w:hAnsi="Arial Narrow"/>
          <w:sz w:val="20"/>
          <w:szCs w:val="20"/>
          <w:lang w:val="en-US"/>
        </w:rPr>
      </w:pPr>
      <w:r w:rsidRPr="00917E7E">
        <w:rPr>
          <w:rFonts w:ascii="Arial Narrow" w:hAnsi="Arial Narrow"/>
          <w:sz w:val="20"/>
          <w:szCs w:val="20"/>
          <w:lang w:val="en-US"/>
        </w:rPr>
        <w:t>While they don’t deny the violations, they are that there was no guilty intent:</w:t>
      </w:r>
    </w:p>
    <w:p w14:paraId="52AA93B8" w14:textId="77777777" w:rsidR="00917E7E" w:rsidRPr="00917E7E" w:rsidRDefault="00917E7E" w:rsidP="00917E7E">
      <w:pPr>
        <w:pStyle w:val="NoteLevel1"/>
        <w:numPr>
          <w:ilvl w:val="0"/>
          <w:numId w:val="0"/>
        </w:numPr>
        <w:ind w:left="360" w:hanging="360"/>
        <w:rPr>
          <w:rFonts w:ascii="Arial Narrow" w:hAnsi="Arial Narrow"/>
          <w:sz w:val="20"/>
          <w:szCs w:val="20"/>
          <w:lang w:val="en-US"/>
        </w:rPr>
      </w:pPr>
      <w:r w:rsidRPr="00917E7E">
        <w:rPr>
          <w:rFonts w:ascii="Arial Narrow" w:hAnsi="Arial Narrow"/>
          <w:sz w:val="20"/>
          <w:szCs w:val="20"/>
          <w:lang w:val="en-US"/>
        </w:rPr>
        <w:t>1) Simply following established and necessary business practices</w:t>
      </w:r>
    </w:p>
    <w:p w14:paraId="74F1E357" w14:textId="77777777" w:rsidR="00917E7E" w:rsidRPr="00917E7E" w:rsidRDefault="00917E7E" w:rsidP="00917E7E">
      <w:pPr>
        <w:pStyle w:val="NoteLevel1"/>
        <w:numPr>
          <w:ilvl w:val="0"/>
          <w:numId w:val="0"/>
        </w:numPr>
        <w:ind w:left="360" w:hanging="360"/>
        <w:rPr>
          <w:rFonts w:ascii="Arial Narrow" w:hAnsi="Arial Narrow"/>
          <w:sz w:val="20"/>
          <w:szCs w:val="20"/>
          <w:lang w:val="en-US"/>
        </w:rPr>
      </w:pPr>
      <w:r w:rsidRPr="00917E7E">
        <w:rPr>
          <w:rFonts w:ascii="Arial Narrow" w:hAnsi="Arial Narrow"/>
          <w:sz w:val="20"/>
          <w:szCs w:val="20"/>
          <w:lang w:val="en-US"/>
        </w:rPr>
        <w:t>2) Their actions are blameless</w:t>
      </w:r>
    </w:p>
    <w:p w14:paraId="11D5FD11" w14:textId="7EAB7737" w:rsidR="00141A63" w:rsidRPr="00917E7E" w:rsidRDefault="00917E7E" w:rsidP="00917E7E">
      <w:pPr>
        <w:pStyle w:val="NoteLevel1"/>
        <w:numPr>
          <w:ilvl w:val="0"/>
          <w:numId w:val="0"/>
        </w:numPr>
        <w:ind w:left="360" w:hanging="360"/>
        <w:rPr>
          <w:sz w:val="20"/>
          <w:szCs w:val="20"/>
          <w:lang w:val="en-US"/>
        </w:rPr>
      </w:pPr>
      <w:r w:rsidRPr="00917E7E">
        <w:rPr>
          <w:rFonts w:ascii="Arial Narrow" w:hAnsi="Arial Narrow"/>
          <w:sz w:val="20"/>
          <w:szCs w:val="20"/>
          <w:lang w:val="en-US"/>
        </w:rPr>
        <w:t>3) Critical of the motives of the persecutors (doing it to make a name for themselves); they [criminals] are the victims</w:t>
      </w:r>
    </w:p>
    <w:p w14:paraId="04A12EA8" w14:textId="77777777" w:rsidR="00181844" w:rsidRPr="007059D8" w:rsidRDefault="00181844">
      <w:pPr>
        <w:pStyle w:val="NoteLevel1"/>
        <w:rPr>
          <w:rFonts w:ascii="Arial Narrow" w:hAnsi="Arial Narrow"/>
          <w:sz w:val="20"/>
          <w:szCs w:val="20"/>
        </w:rPr>
        <w:sectPr w:rsidR="00181844" w:rsidRPr="007059D8" w:rsidSect="00F1694E">
          <w:headerReference w:type="first" r:id="rId15"/>
          <w:pgSz w:w="12240" w:h="15840"/>
          <w:pgMar w:top="851" w:right="567" w:bottom="851" w:left="567" w:header="708" w:footer="708" w:gutter="0"/>
          <w:cols w:space="708"/>
          <w:docGrid w:type="lines" w:linePitch="360"/>
        </w:sectPr>
      </w:pPr>
    </w:p>
    <w:p w14:paraId="4FB05764" w14:textId="77777777" w:rsidR="00193EA0" w:rsidRPr="0034731E" w:rsidRDefault="00193EA0" w:rsidP="00003A95">
      <w:pPr>
        <w:pStyle w:val="NoteLevel1"/>
        <w:numPr>
          <w:ilvl w:val="0"/>
          <w:numId w:val="0"/>
        </w:numPr>
        <w:rPr>
          <w:rFonts w:ascii="Arial Narrow" w:hAnsi="Arial Narrow"/>
          <w:sz w:val="20"/>
          <w:szCs w:val="20"/>
          <w:lang w:val="en-US"/>
        </w:rPr>
      </w:pPr>
      <w:r w:rsidRPr="0034731E">
        <w:rPr>
          <w:rFonts w:ascii="Arial Narrow" w:hAnsi="Arial Narrow"/>
          <w:b/>
          <w:sz w:val="20"/>
          <w:szCs w:val="20"/>
          <w:lang w:val="en-US"/>
        </w:rPr>
        <w:t>February 24</w:t>
      </w:r>
    </w:p>
    <w:p w14:paraId="3B15858C" w14:textId="77777777" w:rsidR="00193EA0" w:rsidRPr="0034731E" w:rsidRDefault="00193EA0" w:rsidP="00003A95">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MARXIST THEORY</w:t>
      </w:r>
    </w:p>
    <w:p w14:paraId="2667BE8B" w14:textId="767C9D91" w:rsidR="00003A95" w:rsidRPr="0034731E" w:rsidRDefault="00003A95" w:rsidP="00003A95">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Most important about society is the economic basis the mode of production</w:t>
      </w:r>
    </w:p>
    <w:p w14:paraId="7505B1A3" w14:textId="36387E06" w:rsidR="00003A95" w:rsidRPr="0034731E" w:rsidRDefault="00003A95" w:rsidP="00003A95">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 xml:space="preserve">When you look at society you will see the setting up of superstructures </w:t>
      </w:r>
    </w:p>
    <w:p w14:paraId="1304B24A" w14:textId="7322F51B" w:rsidR="00003A95" w:rsidRPr="0034731E" w:rsidRDefault="00003A95" w:rsidP="00003A95">
      <w:pPr>
        <w:pStyle w:val="NoteLevel2"/>
        <w:rPr>
          <w:rFonts w:ascii="Arial Narrow" w:hAnsi="Arial Narrow"/>
          <w:sz w:val="20"/>
          <w:szCs w:val="20"/>
          <w:lang w:val="en-US"/>
        </w:rPr>
      </w:pPr>
      <w:r w:rsidRPr="0034731E">
        <w:rPr>
          <w:rFonts w:ascii="Arial Narrow" w:hAnsi="Arial Narrow"/>
          <w:sz w:val="20"/>
          <w:szCs w:val="20"/>
          <w:lang w:val="en-US"/>
        </w:rPr>
        <w:t>Safe guard the mode of production</w:t>
      </w:r>
    </w:p>
    <w:p w14:paraId="4BC8D868" w14:textId="5C08A2DB" w:rsidR="00003A95" w:rsidRPr="0034731E" w:rsidRDefault="00003A95" w:rsidP="00003A95">
      <w:pPr>
        <w:pStyle w:val="NoteLevel2"/>
        <w:rPr>
          <w:rFonts w:ascii="Arial Narrow" w:hAnsi="Arial Narrow"/>
          <w:sz w:val="20"/>
          <w:szCs w:val="20"/>
          <w:lang w:val="en-US"/>
        </w:rPr>
      </w:pPr>
      <w:r w:rsidRPr="0034731E">
        <w:rPr>
          <w:rFonts w:ascii="Arial Narrow" w:hAnsi="Arial Narrow"/>
          <w:sz w:val="20"/>
          <w:szCs w:val="20"/>
          <w:lang w:val="en-US"/>
        </w:rPr>
        <w:t>Legal, ideas, political</w:t>
      </w:r>
    </w:p>
    <w:p w14:paraId="43B12D1E" w14:textId="77777777" w:rsidR="00193EA0" w:rsidRPr="0034731E" w:rsidRDefault="00193EA0" w:rsidP="00003A95">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Key Ideas:</w:t>
      </w:r>
    </w:p>
    <w:p w14:paraId="7F1CA8E4" w14:textId="77777777" w:rsidR="00193EA0" w:rsidRPr="0034731E" w:rsidRDefault="00193EA0" w:rsidP="00193EA0">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1) The economic structure (super structure) is the basis of society</w:t>
      </w:r>
    </w:p>
    <w:p w14:paraId="09884099" w14:textId="77777777" w:rsidR="00193EA0" w:rsidRPr="0034731E" w:rsidRDefault="00193EA0" w:rsidP="003E4A5C">
      <w:pPr>
        <w:pStyle w:val="NoteLevel2"/>
        <w:numPr>
          <w:ilvl w:val="1"/>
          <w:numId w:val="28"/>
        </w:numPr>
        <w:rPr>
          <w:rFonts w:ascii="Arial Narrow" w:hAnsi="Arial Narrow"/>
          <w:sz w:val="20"/>
          <w:szCs w:val="20"/>
          <w:lang w:val="en-US"/>
        </w:rPr>
      </w:pPr>
      <w:r w:rsidRPr="0034731E">
        <w:rPr>
          <w:rFonts w:ascii="Arial Narrow" w:hAnsi="Arial Narrow"/>
          <w:sz w:val="20"/>
          <w:szCs w:val="20"/>
          <w:lang w:val="en-US"/>
        </w:rPr>
        <w:t>The concept of the mode of production (M of P)</w:t>
      </w:r>
    </w:p>
    <w:p w14:paraId="4B22D42B" w14:textId="77777777" w:rsidR="00193EA0" w:rsidRPr="0034731E" w:rsidRDefault="00193EA0" w:rsidP="003E4A5C">
      <w:pPr>
        <w:pStyle w:val="NoteLevel2"/>
        <w:numPr>
          <w:ilvl w:val="1"/>
          <w:numId w:val="28"/>
        </w:numPr>
        <w:rPr>
          <w:rFonts w:ascii="Arial Narrow" w:hAnsi="Arial Narrow"/>
          <w:sz w:val="20"/>
          <w:szCs w:val="20"/>
          <w:lang w:val="en-US"/>
        </w:rPr>
      </w:pPr>
      <w:r w:rsidRPr="0034731E">
        <w:rPr>
          <w:rFonts w:ascii="Arial Narrow" w:hAnsi="Arial Narrow"/>
          <w:sz w:val="20"/>
          <w:szCs w:val="20"/>
          <w:lang w:val="en-US"/>
        </w:rPr>
        <w:t>Includes the means of production and the organization of product (SR of P)</w:t>
      </w:r>
    </w:p>
    <w:p w14:paraId="1232645E" w14:textId="77777777" w:rsidR="00193EA0" w:rsidRPr="0034731E" w:rsidRDefault="00193EA0" w:rsidP="003E4A5C">
      <w:pPr>
        <w:pStyle w:val="NoteLevel1"/>
        <w:numPr>
          <w:ilvl w:val="0"/>
          <w:numId w:val="28"/>
        </w:numPr>
        <w:tabs>
          <w:tab w:val="clear" w:pos="360"/>
        </w:tabs>
        <w:rPr>
          <w:rFonts w:ascii="Arial Narrow" w:hAnsi="Arial Narrow"/>
          <w:sz w:val="20"/>
          <w:szCs w:val="20"/>
          <w:lang w:val="en-US"/>
        </w:rPr>
      </w:pPr>
      <w:r w:rsidRPr="0034731E">
        <w:rPr>
          <w:rFonts w:ascii="Arial Narrow" w:hAnsi="Arial Narrow"/>
          <w:sz w:val="20"/>
          <w:szCs w:val="20"/>
          <w:lang w:val="en-US"/>
        </w:rPr>
        <w:t>The capitalist organization of production (the most important in Canada)</w:t>
      </w:r>
    </w:p>
    <w:p w14:paraId="32412F75" w14:textId="77777777" w:rsidR="00193EA0" w:rsidRPr="0034731E" w:rsidRDefault="00193EA0" w:rsidP="003E4A5C">
      <w:pPr>
        <w:pStyle w:val="NoteLevel1"/>
        <w:numPr>
          <w:ilvl w:val="0"/>
          <w:numId w:val="28"/>
        </w:numPr>
        <w:tabs>
          <w:tab w:val="clear" w:pos="360"/>
        </w:tabs>
        <w:rPr>
          <w:rFonts w:ascii="Arial Narrow" w:hAnsi="Arial Narrow"/>
          <w:sz w:val="20"/>
          <w:szCs w:val="20"/>
          <w:lang w:val="en-US"/>
        </w:rPr>
      </w:pPr>
      <w:r w:rsidRPr="0034731E">
        <w:rPr>
          <w:rFonts w:ascii="Arial Narrow" w:hAnsi="Arial Narrow"/>
          <w:sz w:val="20"/>
          <w:szCs w:val="20"/>
          <w:lang w:val="en-US"/>
        </w:rPr>
        <w:t>Market place</w:t>
      </w:r>
    </w:p>
    <w:p w14:paraId="09C67605" w14:textId="77777777" w:rsidR="00193EA0" w:rsidRPr="0034731E" w:rsidRDefault="00193EA0"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Time: Owner </w:t>
      </w:r>
      <w:r w:rsidRPr="0034731E">
        <w:rPr>
          <w:rFonts w:ascii="Arial Narrow" w:hAnsi="Arial Narrow"/>
          <w:sz w:val="20"/>
          <w:szCs w:val="20"/>
          <w:lang w:val="en-US"/>
        </w:rPr>
        <w:sym w:font="Wingdings" w:char="F0DF"/>
      </w:r>
      <w:r w:rsidRPr="0034731E">
        <w:rPr>
          <w:rFonts w:ascii="Arial Narrow" w:hAnsi="Arial Narrow"/>
          <w:sz w:val="20"/>
          <w:szCs w:val="20"/>
          <w:lang w:val="en-US"/>
        </w:rPr>
        <w:t xml:space="preserve"> worker</w:t>
      </w:r>
    </w:p>
    <w:p w14:paraId="1DAA617B" w14:textId="77777777" w:rsidR="00193EA0" w:rsidRPr="0034731E" w:rsidRDefault="00193EA0"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Wage: Owner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worker</w:t>
      </w:r>
    </w:p>
    <w:p w14:paraId="2C6A5FFC" w14:textId="77777777" w:rsidR="00193EA0" w:rsidRPr="0034731E" w:rsidRDefault="00193EA0"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Authority: Owner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worker</w:t>
      </w:r>
    </w:p>
    <w:p w14:paraId="07F11826" w14:textId="525C9282" w:rsidR="00193EA0" w:rsidRPr="0034731E" w:rsidRDefault="00193EA0" w:rsidP="003E4A5C">
      <w:pPr>
        <w:pStyle w:val="NoteLevel1"/>
        <w:numPr>
          <w:ilvl w:val="0"/>
          <w:numId w:val="28"/>
        </w:numPr>
        <w:tabs>
          <w:tab w:val="clear" w:pos="360"/>
        </w:tabs>
        <w:rPr>
          <w:rFonts w:ascii="Arial Narrow" w:hAnsi="Arial Narrow"/>
          <w:sz w:val="20"/>
          <w:szCs w:val="20"/>
          <w:lang w:val="en-US"/>
        </w:rPr>
      </w:pPr>
      <w:r w:rsidRPr="0034731E">
        <w:rPr>
          <w:rFonts w:ascii="Arial Narrow" w:hAnsi="Arial Narrow"/>
          <w:sz w:val="20"/>
          <w:szCs w:val="20"/>
          <w:lang w:val="en-US"/>
        </w:rPr>
        <w:t>Private property (a relationship between people</w:t>
      </w:r>
      <w:r w:rsidR="00003A95" w:rsidRPr="0034731E">
        <w:rPr>
          <w:rFonts w:ascii="Arial Narrow" w:hAnsi="Arial Narrow"/>
          <w:sz w:val="20"/>
          <w:szCs w:val="20"/>
          <w:lang w:val="en-US"/>
        </w:rPr>
        <w:t>)</w:t>
      </w:r>
    </w:p>
    <w:p w14:paraId="473815DD" w14:textId="77777777" w:rsidR="00193EA0" w:rsidRPr="0034731E" w:rsidRDefault="00193EA0" w:rsidP="003E4A5C">
      <w:pPr>
        <w:pStyle w:val="NoteLevel1"/>
        <w:numPr>
          <w:ilvl w:val="0"/>
          <w:numId w:val="28"/>
        </w:numPr>
        <w:tabs>
          <w:tab w:val="clear" w:pos="360"/>
        </w:tabs>
        <w:rPr>
          <w:rFonts w:ascii="Arial Narrow" w:hAnsi="Arial Narrow"/>
          <w:sz w:val="20"/>
          <w:szCs w:val="20"/>
          <w:lang w:val="en-US"/>
        </w:rPr>
      </w:pPr>
      <w:r w:rsidRPr="0034731E">
        <w:rPr>
          <w:rFonts w:ascii="Arial Narrow" w:hAnsi="Arial Narrow"/>
          <w:sz w:val="20"/>
          <w:szCs w:val="20"/>
          <w:lang w:val="en-US"/>
        </w:rPr>
        <w:t>Two great classes of capitalists in society:</w:t>
      </w:r>
    </w:p>
    <w:p w14:paraId="4DAB91A1" w14:textId="77777777" w:rsidR="00193EA0" w:rsidRPr="0034731E" w:rsidRDefault="00193EA0" w:rsidP="003E4A5C">
      <w:pPr>
        <w:pStyle w:val="NoteLevel2"/>
        <w:numPr>
          <w:ilvl w:val="1"/>
          <w:numId w:val="28"/>
        </w:numPr>
        <w:rPr>
          <w:rFonts w:ascii="Arial Narrow" w:hAnsi="Arial Narrow"/>
          <w:sz w:val="20"/>
          <w:szCs w:val="20"/>
          <w:lang w:val="en-US"/>
        </w:rPr>
      </w:pPr>
      <w:r w:rsidRPr="0034731E">
        <w:rPr>
          <w:rFonts w:ascii="Arial Narrow" w:hAnsi="Arial Narrow"/>
          <w:sz w:val="20"/>
          <w:szCs w:val="20"/>
          <w:lang w:val="en-US"/>
        </w:rPr>
        <w:t>Capitalist class: owns means of production</w:t>
      </w:r>
    </w:p>
    <w:p w14:paraId="49FEBF3B" w14:textId="77777777" w:rsidR="00193EA0" w:rsidRPr="0034731E" w:rsidRDefault="00193EA0" w:rsidP="003E4A5C">
      <w:pPr>
        <w:pStyle w:val="NoteLevel2"/>
        <w:numPr>
          <w:ilvl w:val="1"/>
          <w:numId w:val="28"/>
        </w:numPr>
        <w:rPr>
          <w:rFonts w:ascii="Arial Narrow" w:hAnsi="Arial Narrow"/>
          <w:sz w:val="20"/>
          <w:szCs w:val="20"/>
          <w:lang w:val="en-US"/>
        </w:rPr>
      </w:pPr>
      <w:r w:rsidRPr="0034731E">
        <w:rPr>
          <w:rFonts w:ascii="Arial Narrow" w:hAnsi="Arial Narrow"/>
          <w:sz w:val="20"/>
          <w:szCs w:val="20"/>
          <w:lang w:val="en-US"/>
        </w:rPr>
        <w:t>Wage earning class: class that does not own the means of production. Cannot employ themselves or others</w:t>
      </w:r>
    </w:p>
    <w:p w14:paraId="4CFB09EF" w14:textId="77777777" w:rsidR="00193EA0" w:rsidRPr="0034731E" w:rsidRDefault="00193EA0" w:rsidP="00193EA0">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2) The Means of Production shapes the super-structure (SS) of society</w:t>
      </w:r>
    </w:p>
    <w:p w14:paraId="55B8E4F3"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The function of the super-structure is to maintain the means of production</w:t>
      </w:r>
    </w:p>
    <w:p w14:paraId="313410ED"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The super-structure includes the political, legal, and beliefs</w:t>
      </w:r>
    </w:p>
    <w:p w14:paraId="357A14FD"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As the means of production changes you find corresponding changes at the level of the super-structure</w:t>
      </w:r>
    </w:p>
    <w:p w14:paraId="2783ECED" w14:textId="77777777" w:rsidR="00193EA0" w:rsidRPr="0034731E" w:rsidRDefault="00193EA0"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Political </w:t>
      </w:r>
      <w:r w:rsidRPr="0034731E">
        <w:rPr>
          <w:rFonts w:ascii="Arial Narrow" w:hAnsi="Arial Narrow"/>
          <w:sz w:val="20"/>
          <w:szCs w:val="20"/>
          <w:lang w:val="en-US"/>
        </w:rPr>
        <w:sym w:font="Wingdings" w:char="F0DF"/>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means of production</w:t>
      </w:r>
    </w:p>
    <w:p w14:paraId="0B2510B9" w14:textId="77777777" w:rsidR="00193EA0" w:rsidRPr="0034731E" w:rsidRDefault="00193EA0"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Legal </w:t>
      </w:r>
      <w:r w:rsidRPr="0034731E">
        <w:rPr>
          <w:rFonts w:ascii="Arial Narrow" w:hAnsi="Arial Narrow"/>
          <w:sz w:val="20"/>
          <w:szCs w:val="20"/>
          <w:lang w:val="en-US"/>
        </w:rPr>
        <w:sym w:font="Wingdings" w:char="F0DF"/>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means of production</w:t>
      </w:r>
    </w:p>
    <w:p w14:paraId="085739C3" w14:textId="710EA5F8" w:rsidR="00193EA0" w:rsidRPr="0034731E" w:rsidRDefault="00193EA0"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Beliefs </w:t>
      </w:r>
      <w:r w:rsidRPr="0034731E">
        <w:rPr>
          <w:rFonts w:ascii="Arial Narrow" w:hAnsi="Arial Narrow"/>
          <w:sz w:val="20"/>
          <w:szCs w:val="20"/>
          <w:lang w:val="en-US"/>
        </w:rPr>
        <w:sym w:font="Wingdings" w:char="F0DF"/>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means of production</w:t>
      </w:r>
    </w:p>
    <w:p w14:paraId="154FB45A" w14:textId="77777777" w:rsidR="00193EA0" w:rsidRPr="0034731E" w:rsidRDefault="00193EA0" w:rsidP="003E4A5C">
      <w:pPr>
        <w:pStyle w:val="NoteLevel1"/>
        <w:numPr>
          <w:ilvl w:val="0"/>
          <w:numId w:val="28"/>
        </w:numPr>
        <w:tabs>
          <w:tab w:val="clear" w:pos="360"/>
        </w:tabs>
        <w:rPr>
          <w:rFonts w:ascii="Arial Narrow" w:hAnsi="Arial Narrow"/>
          <w:sz w:val="20"/>
          <w:szCs w:val="20"/>
          <w:lang w:val="en-US"/>
        </w:rPr>
      </w:pPr>
      <w:r w:rsidRPr="0034731E">
        <w:rPr>
          <w:rFonts w:ascii="Arial Narrow" w:hAnsi="Arial Narrow"/>
          <w:sz w:val="20"/>
          <w:szCs w:val="20"/>
          <w:lang w:val="en-US"/>
        </w:rPr>
        <w:t>Belief in our society: right to private property</w:t>
      </w:r>
    </w:p>
    <w:p w14:paraId="35BF12B3" w14:textId="0168CE52" w:rsidR="00193EA0" w:rsidRPr="0034731E" w:rsidRDefault="00193EA0" w:rsidP="00003A95">
      <w:pPr>
        <w:pStyle w:val="NoteLevel1"/>
        <w:numPr>
          <w:ilvl w:val="0"/>
          <w:numId w:val="28"/>
        </w:numPr>
        <w:tabs>
          <w:tab w:val="clear" w:pos="360"/>
        </w:tabs>
        <w:rPr>
          <w:rFonts w:ascii="Arial Narrow" w:hAnsi="Arial Narrow"/>
          <w:sz w:val="20"/>
          <w:szCs w:val="20"/>
          <w:lang w:val="en-US"/>
        </w:rPr>
      </w:pPr>
      <w:r w:rsidRPr="0034731E">
        <w:rPr>
          <w:rFonts w:ascii="Arial Narrow" w:hAnsi="Arial Narrow"/>
          <w:sz w:val="20"/>
          <w:szCs w:val="20"/>
          <w:lang w:val="en-US"/>
        </w:rPr>
        <w:t>Violating private property = deviant</w:t>
      </w:r>
    </w:p>
    <w:p w14:paraId="1EB9383A" w14:textId="42AEBC2C" w:rsidR="0069549C" w:rsidRPr="0034731E" w:rsidRDefault="0069549C" w:rsidP="0069549C">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Wage Relationship</w:t>
      </w:r>
    </w:p>
    <w:p w14:paraId="7E3D3DAE" w14:textId="77777777" w:rsidR="00193EA0" w:rsidRPr="0034731E" w:rsidRDefault="00193EA0" w:rsidP="00193EA0">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Behaviours that could threaten the wage relationship:</w:t>
      </w:r>
    </w:p>
    <w:p w14:paraId="0E74488E"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Underpaying a worker</w:t>
      </w:r>
    </w:p>
    <w:p w14:paraId="1E102B4E"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Worker on drugs</w:t>
      </w:r>
    </w:p>
    <w:p w14:paraId="6D5A2042" w14:textId="77777777" w:rsidR="00193EA0" w:rsidRPr="0034731E" w:rsidRDefault="00193EA0" w:rsidP="00193EA0">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Threats to the marketplace:</w:t>
      </w:r>
    </w:p>
    <w:p w14:paraId="35946469"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Low income individuals</w:t>
      </w:r>
    </w:p>
    <w:p w14:paraId="18DCE14B"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Those who disrupt the wage</w:t>
      </w:r>
    </w:p>
    <w:p w14:paraId="6CBBC938"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Those who disrupt the wage-worker relation</w:t>
      </w:r>
    </w:p>
    <w:p w14:paraId="7B23546A"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Become the subject of scrutiny, labeled as deviant</w:t>
      </w:r>
    </w:p>
    <w:p w14:paraId="156A5614" w14:textId="77777777" w:rsidR="00193EA0" w:rsidRPr="0034731E" w:rsidRDefault="00193EA0" w:rsidP="003E4A5C">
      <w:pPr>
        <w:pStyle w:val="NoteLevel1"/>
        <w:numPr>
          <w:ilvl w:val="0"/>
          <w:numId w:val="28"/>
        </w:numPr>
        <w:rPr>
          <w:rFonts w:ascii="Arial Narrow" w:hAnsi="Arial Narrow"/>
          <w:sz w:val="20"/>
          <w:szCs w:val="20"/>
          <w:lang w:val="en-US"/>
        </w:rPr>
      </w:pPr>
      <w:r w:rsidRPr="0034731E">
        <w:rPr>
          <w:rFonts w:ascii="Arial Narrow" w:hAnsi="Arial Narrow"/>
          <w:sz w:val="20"/>
          <w:szCs w:val="20"/>
          <w:lang w:val="en-US"/>
        </w:rPr>
        <w:t>Explains why definitions change from one society to another according to the means of production</w:t>
      </w:r>
    </w:p>
    <w:p w14:paraId="446D7518" w14:textId="164F576A" w:rsidR="00003A95" w:rsidRPr="0034731E" w:rsidRDefault="00003A95" w:rsidP="00193EA0">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To explain deviant behaviour look at the mode of production, what would be a threat to this?</w:t>
      </w:r>
    </w:p>
    <w:p w14:paraId="5AA8BC5E" w14:textId="7944B7CC" w:rsidR="00003A95" w:rsidRPr="0034731E" w:rsidRDefault="00003A95" w:rsidP="00003A95">
      <w:pPr>
        <w:pStyle w:val="NoteLevel1"/>
        <w:rPr>
          <w:rFonts w:ascii="Arial Narrow" w:hAnsi="Arial Narrow"/>
          <w:sz w:val="20"/>
          <w:szCs w:val="20"/>
          <w:lang w:val="en-US"/>
        </w:rPr>
      </w:pPr>
      <w:r w:rsidRPr="0034731E">
        <w:rPr>
          <w:rFonts w:ascii="Arial Narrow" w:hAnsi="Arial Narrow"/>
          <w:sz w:val="20"/>
          <w:szCs w:val="20"/>
          <w:lang w:val="en-US"/>
        </w:rPr>
        <w:t>Threats are defined as deviant</w:t>
      </w:r>
    </w:p>
    <w:p w14:paraId="770E439C" w14:textId="3B6A6B6A" w:rsidR="00003A95" w:rsidRPr="0034731E" w:rsidRDefault="00003A95" w:rsidP="00003A95">
      <w:pPr>
        <w:pStyle w:val="NoteLevel1"/>
        <w:rPr>
          <w:rFonts w:ascii="Arial Narrow" w:hAnsi="Arial Narrow"/>
          <w:sz w:val="20"/>
          <w:szCs w:val="20"/>
          <w:lang w:val="en-US"/>
        </w:rPr>
      </w:pPr>
      <w:r w:rsidRPr="0034731E">
        <w:rPr>
          <w:rFonts w:ascii="Arial Narrow" w:hAnsi="Arial Narrow"/>
          <w:sz w:val="20"/>
          <w:szCs w:val="20"/>
          <w:lang w:val="en-US"/>
        </w:rPr>
        <w:t>Power used to control this</w:t>
      </w:r>
    </w:p>
    <w:p w14:paraId="21A7BF81" w14:textId="0A4E944E" w:rsidR="00003A95" w:rsidRPr="0034731E" w:rsidRDefault="00003A95" w:rsidP="00003A95">
      <w:pPr>
        <w:pStyle w:val="NoteLevel1"/>
        <w:rPr>
          <w:rFonts w:ascii="Arial Narrow" w:hAnsi="Arial Narrow"/>
          <w:sz w:val="20"/>
          <w:szCs w:val="20"/>
          <w:lang w:val="en-US"/>
        </w:rPr>
      </w:pPr>
      <w:r w:rsidRPr="0034731E">
        <w:rPr>
          <w:rFonts w:ascii="Arial Narrow" w:hAnsi="Arial Narrow"/>
          <w:sz w:val="20"/>
          <w:szCs w:val="20"/>
          <w:lang w:val="en-US"/>
        </w:rPr>
        <w:t>Laws created to control it</w:t>
      </w:r>
    </w:p>
    <w:p w14:paraId="5AB27ECE" w14:textId="77777777" w:rsidR="00003A95" w:rsidRPr="0034731E" w:rsidRDefault="00003A95" w:rsidP="00003A95">
      <w:pPr>
        <w:pStyle w:val="NoteLevel1"/>
        <w:numPr>
          <w:ilvl w:val="0"/>
          <w:numId w:val="0"/>
        </w:numPr>
        <w:rPr>
          <w:rFonts w:ascii="Arial Narrow" w:hAnsi="Arial Narrow"/>
          <w:sz w:val="20"/>
          <w:szCs w:val="20"/>
          <w:lang w:val="en-US"/>
        </w:rPr>
      </w:pPr>
    </w:p>
    <w:p w14:paraId="0CB77C48" w14:textId="77777777" w:rsidR="00003A95" w:rsidRPr="0034731E" w:rsidRDefault="00003A95" w:rsidP="00003A95">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The capitalist organization of production:</w:t>
      </w:r>
    </w:p>
    <w:p w14:paraId="762788A8" w14:textId="77777777" w:rsidR="00003A95" w:rsidRPr="0034731E" w:rsidRDefault="00003A95" w:rsidP="00003A95">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The market place</w:t>
      </w:r>
    </w:p>
    <w:p w14:paraId="65B27F34" w14:textId="77777777" w:rsidR="00003A95" w:rsidRPr="0034731E" w:rsidRDefault="00003A95"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                    </w:t>
      </w:r>
      <w:r w:rsidRPr="0034731E">
        <w:rPr>
          <w:rFonts w:ascii="Arial Narrow" w:hAnsi="Arial Narrow"/>
          <w:sz w:val="20"/>
          <w:szCs w:val="20"/>
          <w:u w:val="single"/>
          <w:lang w:val="en-US"/>
        </w:rPr>
        <w:t>Owner</w:t>
      </w:r>
      <w:r w:rsidRPr="0034731E">
        <w:rPr>
          <w:rFonts w:ascii="Arial Narrow" w:hAnsi="Arial Narrow"/>
          <w:sz w:val="20"/>
          <w:szCs w:val="20"/>
          <w:lang w:val="en-US"/>
        </w:rPr>
        <w:t xml:space="preserve">        </w:t>
      </w:r>
      <w:r w:rsidRPr="0034731E">
        <w:rPr>
          <w:rFonts w:ascii="Arial Narrow" w:hAnsi="Arial Narrow"/>
          <w:sz w:val="20"/>
          <w:szCs w:val="20"/>
          <w:u w:val="single"/>
          <w:lang w:val="en-US"/>
        </w:rPr>
        <w:t>worker</w:t>
      </w:r>
    </w:p>
    <w:p w14:paraId="0BC6D692" w14:textId="77777777" w:rsidR="00003A95" w:rsidRPr="0034731E" w:rsidRDefault="00003A95"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                      </w:t>
      </w:r>
      <w:r w:rsidRPr="0034731E">
        <w:rPr>
          <w:rFonts w:ascii="Arial Narrow" w:hAnsi="Arial Narrow"/>
          <w:sz w:val="20"/>
          <w:szCs w:val="20"/>
          <w:lang w:val="en-US"/>
        </w:rPr>
        <w:sym w:font="Wingdings" w:char="F0DF"/>
      </w:r>
      <w:r w:rsidRPr="0034731E">
        <w:rPr>
          <w:rFonts w:ascii="Arial Narrow" w:hAnsi="Arial Narrow"/>
          <w:sz w:val="20"/>
          <w:szCs w:val="20"/>
          <w:lang w:val="en-US"/>
        </w:rPr>
        <w:t xml:space="preserve"> </w:t>
      </w:r>
      <w:r w:rsidRPr="0034731E">
        <w:rPr>
          <w:rFonts w:ascii="Arial Narrow" w:hAnsi="Arial Narrow"/>
          <w:sz w:val="20"/>
          <w:szCs w:val="20"/>
          <w:lang w:val="en-US"/>
        </w:rPr>
        <w:sym w:font="Wingdings" w:char="F0DF"/>
      </w:r>
      <w:r w:rsidRPr="0034731E">
        <w:rPr>
          <w:rFonts w:ascii="Arial Narrow" w:hAnsi="Arial Narrow"/>
          <w:sz w:val="20"/>
          <w:szCs w:val="20"/>
          <w:lang w:val="en-US"/>
        </w:rPr>
        <w:t xml:space="preserve"> </w:t>
      </w:r>
      <w:r w:rsidRPr="0034731E">
        <w:rPr>
          <w:rFonts w:ascii="Arial Narrow" w:hAnsi="Arial Narrow"/>
          <w:sz w:val="20"/>
          <w:szCs w:val="20"/>
          <w:lang w:val="en-US"/>
        </w:rPr>
        <w:sym w:font="Wingdings" w:char="F0DF"/>
      </w:r>
      <w:r w:rsidRPr="0034731E">
        <w:rPr>
          <w:rFonts w:ascii="Arial Narrow" w:hAnsi="Arial Narrow"/>
          <w:sz w:val="20"/>
          <w:szCs w:val="20"/>
          <w:lang w:val="en-US"/>
        </w:rPr>
        <w:t xml:space="preserve"> time</w:t>
      </w:r>
    </w:p>
    <w:p w14:paraId="662248FF" w14:textId="77777777" w:rsidR="00003A95" w:rsidRPr="0034731E" w:rsidRDefault="00003A95"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                    wage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w:t>
      </w:r>
      <w:r w:rsidRPr="0034731E">
        <w:rPr>
          <w:rFonts w:ascii="Arial Narrow" w:hAnsi="Arial Narrow"/>
          <w:sz w:val="20"/>
          <w:szCs w:val="20"/>
          <w:lang w:val="en-US"/>
        </w:rPr>
        <w:sym w:font="Wingdings" w:char="F0E0"/>
      </w:r>
    </w:p>
    <w:p w14:paraId="4C57540D" w14:textId="77777777" w:rsidR="00003A95" w:rsidRPr="0034731E" w:rsidRDefault="00003A95" w:rsidP="00003A95">
      <w:pPr>
        <w:pStyle w:val="NoteLevel1"/>
        <w:numPr>
          <w:ilvl w:val="0"/>
          <w:numId w:val="0"/>
        </w:numPr>
        <w:ind w:left="360"/>
        <w:rPr>
          <w:rFonts w:ascii="Arial Narrow" w:hAnsi="Arial Narrow"/>
          <w:sz w:val="20"/>
          <w:szCs w:val="20"/>
          <w:u w:val="single"/>
          <w:lang w:val="en-US"/>
        </w:rPr>
      </w:pPr>
      <w:r w:rsidRPr="0034731E">
        <w:rPr>
          <w:rFonts w:ascii="Arial Narrow" w:hAnsi="Arial Narrow"/>
          <w:sz w:val="20"/>
          <w:szCs w:val="20"/>
          <w:lang w:val="en-US"/>
        </w:rPr>
        <w:t xml:space="preserve">                </w:t>
      </w:r>
      <w:r w:rsidRPr="0034731E">
        <w:rPr>
          <w:rFonts w:ascii="Arial Narrow" w:hAnsi="Arial Narrow"/>
          <w:sz w:val="20"/>
          <w:szCs w:val="20"/>
          <w:u w:val="single"/>
          <w:lang w:val="en-US"/>
        </w:rPr>
        <w:t xml:space="preserve">authority </w:t>
      </w:r>
      <w:r w:rsidRPr="0034731E">
        <w:rPr>
          <w:rFonts w:ascii="Arial Narrow" w:hAnsi="Arial Narrow"/>
          <w:sz w:val="20"/>
          <w:szCs w:val="20"/>
          <w:u w:val="single"/>
          <w:lang w:val="en-US"/>
        </w:rPr>
        <w:sym w:font="Wingdings" w:char="F0E0"/>
      </w:r>
      <w:r w:rsidRPr="0034731E">
        <w:rPr>
          <w:rFonts w:ascii="Arial Narrow" w:hAnsi="Arial Narrow"/>
          <w:sz w:val="20"/>
          <w:szCs w:val="20"/>
          <w:u w:val="single"/>
          <w:lang w:val="en-US"/>
        </w:rPr>
        <w:t xml:space="preserve"> </w:t>
      </w:r>
      <w:r w:rsidRPr="0034731E">
        <w:rPr>
          <w:rFonts w:ascii="Arial Narrow" w:hAnsi="Arial Narrow"/>
          <w:sz w:val="20"/>
          <w:szCs w:val="20"/>
          <w:u w:val="single"/>
          <w:lang w:val="en-US"/>
        </w:rPr>
        <w:sym w:font="Wingdings" w:char="F0E0"/>
      </w:r>
      <w:r w:rsidRPr="0034731E">
        <w:rPr>
          <w:rFonts w:ascii="Arial Narrow" w:hAnsi="Arial Narrow"/>
          <w:sz w:val="20"/>
          <w:szCs w:val="20"/>
          <w:u w:val="single"/>
          <w:lang w:val="en-US"/>
        </w:rPr>
        <w:t xml:space="preserve"> </w:t>
      </w:r>
      <w:r w:rsidRPr="0034731E">
        <w:rPr>
          <w:rFonts w:ascii="Arial Narrow" w:hAnsi="Arial Narrow"/>
          <w:sz w:val="20"/>
          <w:szCs w:val="20"/>
          <w:u w:val="single"/>
          <w:lang w:val="en-US"/>
        </w:rPr>
        <w:sym w:font="Wingdings" w:char="F0E0"/>
      </w:r>
      <w:r w:rsidRPr="0034731E">
        <w:rPr>
          <w:rFonts w:ascii="Arial Narrow" w:hAnsi="Arial Narrow"/>
          <w:sz w:val="20"/>
          <w:szCs w:val="20"/>
          <w:u w:val="single"/>
          <w:lang w:val="en-US"/>
        </w:rPr>
        <w:softHyphen/>
        <w:t>_____</w:t>
      </w:r>
    </w:p>
    <w:p w14:paraId="4D404266" w14:textId="77777777" w:rsidR="00003A95" w:rsidRPr="0034731E" w:rsidRDefault="00003A95"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xml:space="preserve">                    Private Property</w:t>
      </w:r>
    </w:p>
    <w:p w14:paraId="35402E6E" w14:textId="77777777" w:rsidR="00003A95" w:rsidRPr="0034731E" w:rsidRDefault="00003A95" w:rsidP="00003A95">
      <w:pPr>
        <w:pStyle w:val="NoteLevel1"/>
        <w:rPr>
          <w:rFonts w:ascii="Arial Narrow" w:hAnsi="Arial Narrow"/>
          <w:sz w:val="20"/>
          <w:szCs w:val="20"/>
          <w:lang w:val="en-US"/>
        </w:rPr>
      </w:pPr>
      <w:r w:rsidRPr="0034731E">
        <w:rPr>
          <w:rFonts w:ascii="Arial Narrow" w:hAnsi="Arial Narrow"/>
          <w:sz w:val="20"/>
          <w:szCs w:val="20"/>
          <w:lang w:val="en-US"/>
        </w:rPr>
        <w:t>When you look at societies with different modes of production you will get different definitions of deviance</w:t>
      </w:r>
    </w:p>
    <w:p w14:paraId="7A41F099" w14:textId="77777777" w:rsidR="00003A95" w:rsidRPr="0034731E" w:rsidRDefault="00003A95" w:rsidP="00003A95">
      <w:pPr>
        <w:pStyle w:val="NoteLevel1"/>
        <w:numPr>
          <w:ilvl w:val="0"/>
          <w:numId w:val="0"/>
        </w:numPr>
        <w:ind w:left="360"/>
        <w:rPr>
          <w:rFonts w:ascii="Arial Narrow" w:hAnsi="Arial Narrow"/>
          <w:sz w:val="20"/>
          <w:szCs w:val="20"/>
          <w:lang w:val="en-US"/>
        </w:rPr>
      </w:pPr>
    </w:p>
    <w:p w14:paraId="4EB81817" w14:textId="77777777" w:rsidR="00003A95" w:rsidRPr="0034731E" w:rsidRDefault="00003A95" w:rsidP="00003A95">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 xml:space="preserve">R. Quinney </w:t>
      </w:r>
    </w:p>
    <w:p w14:paraId="07810399" w14:textId="77777777" w:rsidR="00003A95" w:rsidRPr="0034731E" w:rsidRDefault="00003A95"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1) definitions of crime are created by agents of the politically dominant class</w:t>
      </w:r>
    </w:p>
    <w:p w14:paraId="7B73C4DE" w14:textId="77777777" w:rsidR="00003A95" w:rsidRPr="0034731E" w:rsidRDefault="00003A95"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2) definitions refer to acts that conflict with the interests of the dominant class</w:t>
      </w:r>
    </w:p>
    <w:p w14:paraId="23547302" w14:textId="77777777" w:rsidR="00003A95" w:rsidRPr="0034731E" w:rsidRDefault="00003A95"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3) definitions are applied by classes that have the power to shape the enforcement and administration of criminal law</w:t>
      </w:r>
    </w:p>
    <w:p w14:paraId="79CCDF07" w14:textId="77777777" w:rsidR="00003A95" w:rsidRPr="0034731E" w:rsidRDefault="00003A95"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4) an ideology of crime is constructed and diffused by the dominant class to maintain its hegemony</w:t>
      </w:r>
    </w:p>
    <w:p w14:paraId="6B7AA255" w14:textId="7D2A292C" w:rsidR="00003A95" w:rsidRPr="0034731E" w:rsidRDefault="00003A95" w:rsidP="00003A95">
      <w:pPr>
        <w:pStyle w:val="NoteLevel1"/>
        <w:numPr>
          <w:ilvl w:val="0"/>
          <w:numId w:val="0"/>
        </w:numPr>
        <w:ind w:left="360"/>
        <w:rPr>
          <w:rFonts w:ascii="Arial Narrow" w:hAnsi="Arial Narrow"/>
          <w:sz w:val="20"/>
          <w:szCs w:val="20"/>
          <w:lang w:val="en-US"/>
        </w:rPr>
      </w:pPr>
      <w:r w:rsidRPr="0034731E">
        <w:rPr>
          <w:rFonts w:ascii="Arial Narrow" w:hAnsi="Arial Narrow"/>
          <w:sz w:val="20"/>
          <w:szCs w:val="20"/>
          <w:lang w:val="en-US"/>
        </w:rPr>
        <w:t>* can analyze the fishing film using these points</w:t>
      </w:r>
    </w:p>
    <w:p w14:paraId="6927995F" w14:textId="331542C8" w:rsidR="00003A95" w:rsidRPr="0034731E" w:rsidRDefault="00003A95" w:rsidP="00003A95">
      <w:pPr>
        <w:pStyle w:val="NoteLevel1"/>
        <w:rPr>
          <w:rFonts w:ascii="Arial Narrow" w:hAnsi="Arial Narrow"/>
          <w:sz w:val="20"/>
          <w:szCs w:val="20"/>
          <w:lang w:val="en-US"/>
        </w:rPr>
      </w:pPr>
      <w:r w:rsidRPr="0034731E">
        <w:rPr>
          <w:rFonts w:ascii="Arial Narrow" w:hAnsi="Arial Narrow"/>
          <w:sz w:val="20"/>
          <w:szCs w:val="20"/>
          <w:lang w:val="en-US"/>
        </w:rPr>
        <w:t>Politically powerful class in society have the ability to affect the administration of jusice. Able to intervene in a way to affect the adminstarion of justice</w:t>
      </w:r>
    </w:p>
    <w:p w14:paraId="0414F55A" w14:textId="45DE35C1" w:rsidR="00003A95" w:rsidRPr="0034731E" w:rsidRDefault="00003A95" w:rsidP="00003A95">
      <w:pPr>
        <w:pStyle w:val="NoteLevel1"/>
        <w:rPr>
          <w:rFonts w:ascii="Arial Narrow" w:hAnsi="Arial Narrow"/>
          <w:sz w:val="20"/>
          <w:szCs w:val="20"/>
          <w:lang w:val="en-US"/>
        </w:rPr>
      </w:pPr>
      <w:r w:rsidRPr="0034731E">
        <w:rPr>
          <w:rFonts w:ascii="Arial Narrow" w:hAnsi="Arial Narrow"/>
          <w:sz w:val="20"/>
          <w:szCs w:val="20"/>
          <w:lang w:val="en-US"/>
        </w:rPr>
        <w:t>Behaviour that threatens the politically powerful</w:t>
      </w:r>
    </w:p>
    <w:p w14:paraId="4C8FDB55" w14:textId="5DDC18DF" w:rsidR="00003A95" w:rsidRPr="0034731E" w:rsidRDefault="00003A95" w:rsidP="00003A95">
      <w:pPr>
        <w:pStyle w:val="NoteLevel1"/>
        <w:rPr>
          <w:rFonts w:ascii="Arial Narrow" w:hAnsi="Arial Narrow"/>
          <w:sz w:val="20"/>
          <w:szCs w:val="20"/>
          <w:lang w:val="en-US"/>
        </w:rPr>
      </w:pPr>
      <w:r w:rsidRPr="0034731E">
        <w:rPr>
          <w:rFonts w:ascii="Arial Narrow" w:hAnsi="Arial Narrow"/>
          <w:sz w:val="20"/>
          <w:szCs w:val="20"/>
          <w:lang w:val="en-US"/>
        </w:rPr>
        <w:t>Ideological ideas that justify these laws</w:t>
      </w:r>
    </w:p>
    <w:p w14:paraId="557A7F49" w14:textId="77777777" w:rsidR="00003A95" w:rsidRPr="0034731E" w:rsidRDefault="00003A95" w:rsidP="00003A95">
      <w:pPr>
        <w:pStyle w:val="NoteLevel1"/>
        <w:numPr>
          <w:ilvl w:val="0"/>
          <w:numId w:val="0"/>
        </w:numPr>
        <w:ind w:left="360"/>
        <w:rPr>
          <w:rFonts w:ascii="Arial Narrow" w:hAnsi="Arial Narrow"/>
          <w:sz w:val="20"/>
          <w:szCs w:val="20"/>
          <w:lang w:val="en-US"/>
        </w:rPr>
      </w:pPr>
    </w:p>
    <w:p w14:paraId="55ED1CEB" w14:textId="759B56CA" w:rsidR="00193EA0" w:rsidRPr="0034731E" w:rsidRDefault="00DD31C3" w:rsidP="00193EA0">
      <w:pPr>
        <w:pStyle w:val="NoteLevel1"/>
        <w:numPr>
          <w:ilvl w:val="0"/>
          <w:numId w:val="0"/>
        </w:numPr>
        <w:rPr>
          <w:rFonts w:ascii="Arial Narrow" w:hAnsi="Arial Narrow"/>
          <w:sz w:val="20"/>
          <w:szCs w:val="20"/>
          <w:lang w:val="en-US"/>
        </w:rPr>
      </w:pPr>
      <w:r w:rsidRPr="0034731E">
        <w:rPr>
          <w:rFonts w:ascii="Arial Narrow" w:hAnsi="Arial Narrow"/>
          <w:b/>
          <w:sz w:val="20"/>
          <w:szCs w:val="20"/>
          <w:lang w:val="en-US"/>
        </w:rPr>
        <w:t>February 27**</w:t>
      </w:r>
    </w:p>
    <w:p w14:paraId="35CF47F7" w14:textId="213811BC" w:rsidR="00DD31C3" w:rsidRPr="0034731E" w:rsidRDefault="00DD31C3" w:rsidP="00193EA0">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Development of Capitalism in England</w:t>
      </w:r>
    </w:p>
    <w:p w14:paraId="6C089B3B" w14:textId="0B527691" w:rsidR="00DD31C3" w:rsidRPr="0034731E" w:rsidRDefault="00DD31C3" w:rsidP="00193EA0">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Vagabond laws and the Black Face Act</w:t>
      </w:r>
    </w:p>
    <w:p w14:paraId="7EDD2B96" w14:textId="115A6146" w:rsidR="00193EA0" w:rsidRPr="0034731E" w:rsidRDefault="00193EA0" w:rsidP="00003A95">
      <w:pPr>
        <w:pStyle w:val="NoteLevel1"/>
        <w:numPr>
          <w:ilvl w:val="0"/>
          <w:numId w:val="0"/>
        </w:numPr>
        <w:ind w:left="360"/>
        <w:rPr>
          <w:rFonts w:ascii="Arial Narrow" w:hAnsi="Arial Narrow"/>
          <w:sz w:val="20"/>
          <w:szCs w:val="20"/>
        </w:rPr>
      </w:pPr>
    </w:p>
    <w:p w14:paraId="224B8738" w14:textId="4096D2DB" w:rsidR="00193EA0" w:rsidRPr="0034731E" w:rsidRDefault="00193EA0" w:rsidP="00193EA0">
      <w:pPr>
        <w:pStyle w:val="NoteLevel1"/>
        <w:rPr>
          <w:rFonts w:ascii="Arial Narrow" w:hAnsi="Arial Narrow"/>
          <w:sz w:val="20"/>
          <w:szCs w:val="20"/>
        </w:rPr>
      </w:pPr>
      <w:r w:rsidRPr="0034731E">
        <w:rPr>
          <w:rFonts w:ascii="Arial Narrow" w:hAnsi="Arial Narrow"/>
          <w:sz w:val="20"/>
          <w:szCs w:val="20"/>
        </w:rPr>
        <w:t>Film: Micmac</w:t>
      </w:r>
      <w:r w:rsidR="00E25F33" w:rsidRPr="0034731E">
        <w:rPr>
          <w:rFonts w:ascii="Arial Narrow" w:hAnsi="Arial Narrow"/>
          <w:sz w:val="20"/>
          <w:szCs w:val="20"/>
        </w:rPr>
        <w:t xml:space="preserve"> – Incident at Restigouche Quebec</w:t>
      </w:r>
    </w:p>
    <w:p w14:paraId="468F4463" w14:textId="77777777" w:rsidR="00193EA0" w:rsidRPr="0034731E" w:rsidRDefault="00193EA0" w:rsidP="003E4A5C">
      <w:pPr>
        <w:pStyle w:val="NoteLevel1"/>
        <w:numPr>
          <w:ilvl w:val="0"/>
          <w:numId w:val="29"/>
        </w:numPr>
        <w:rPr>
          <w:rFonts w:ascii="Arial Narrow" w:hAnsi="Arial Narrow"/>
          <w:sz w:val="20"/>
          <w:szCs w:val="20"/>
        </w:rPr>
      </w:pPr>
      <w:r w:rsidRPr="0034731E">
        <w:rPr>
          <w:rFonts w:ascii="Arial Narrow" w:hAnsi="Arial Narrow"/>
          <w:sz w:val="20"/>
          <w:szCs w:val="20"/>
        </w:rPr>
        <w:t>Micmac fishing at night when the fish run up the river</w:t>
      </w:r>
    </w:p>
    <w:p w14:paraId="013F6A07" w14:textId="77777777" w:rsidR="00193EA0" w:rsidRPr="0034731E" w:rsidRDefault="00193EA0" w:rsidP="003E4A5C">
      <w:pPr>
        <w:pStyle w:val="NoteLevel1"/>
        <w:numPr>
          <w:ilvl w:val="0"/>
          <w:numId w:val="29"/>
        </w:numPr>
        <w:rPr>
          <w:rFonts w:ascii="Arial Narrow" w:hAnsi="Arial Narrow"/>
          <w:sz w:val="20"/>
          <w:szCs w:val="20"/>
        </w:rPr>
      </w:pPr>
      <w:r w:rsidRPr="0034731E">
        <w:rPr>
          <w:rFonts w:ascii="Arial Narrow" w:hAnsi="Arial Narrow"/>
          <w:sz w:val="20"/>
          <w:szCs w:val="20"/>
        </w:rPr>
        <w:t>Law passed limits night time fishing 24 hours a day for 3 days – not catching anything in the morning because fish run at night</w:t>
      </w:r>
    </w:p>
    <w:p w14:paraId="78D33CC5" w14:textId="77777777" w:rsidR="00193EA0" w:rsidRPr="0034731E" w:rsidRDefault="00193EA0" w:rsidP="003E4A5C">
      <w:pPr>
        <w:pStyle w:val="NoteLevel1"/>
        <w:numPr>
          <w:ilvl w:val="0"/>
          <w:numId w:val="29"/>
        </w:numPr>
        <w:rPr>
          <w:rFonts w:ascii="Arial Narrow" w:hAnsi="Arial Narrow"/>
          <w:sz w:val="20"/>
          <w:szCs w:val="20"/>
        </w:rPr>
      </w:pPr>
      <w:r w:rsidRPr="0034731E">
        <w:rPr>
          <w:rFonts w:ascii="Arial Narrow" w:hAnsi="Arial Narrow"/>
          <w:sz w:val="20"/>
          <w:szCs w:val="20"/>
        </w:rPr>
        <w:t>Micmac continued fishing 6 days a week at night – now criminal behaviour</w:t>
      </w:r>
    </w:p>
    <w:p w14:paraId="5ACF548A" w14:textId="77777777" w:rsidR="00193EA0" w:rsidRPr="0034731E" w:rsidRDefault="00193EA0" w:rsidP="003E4A5C">
      <w:pPr>
        <w:pStyle w:val="NoteLevel1"/>
        <w:numPr>
          <w:ilvl w:val="0"/>
          <w:numId w:val="29"/>
        </w:numPr>
        <w:rPr>
          <w:rFonts w:ascii="Arial Narrow" w:hAnsi="Arial Narrow"/>
          <w:sz w:val="20"/>
          <w:szCs w:val="20"/>
        </w:rPr>
      </w:pPr>
      <w:r w:rsidRPr="0034731E">
        <w:rPr>
          <w:rFonts w:ascii="Arial Narrow" w:hAnsi="Arial Narrow"/>
          <w:sz w:val="20"/>
          <w:szCs w:val="20"/>
        </w:rPr>
        <w:t xml:space="preserve">In terms of total amount of fish taken Micmac numbers were miniscule </w:t>
      </w:r>
    </w:p>
    <w:p w14:paraId="0E4904D8" w14:textId="131B892B" w:rsidR="00193EA0" w:rsidRPr="0034731E" w:rsidRDefault="00193EA0" w:rsidP="00003A95">
      <w:pPr>
        <w:pStyle w:val="NoteLevel1"/>
        <w:numPr>
          <w:ilvl w:val="0"/>
          <w:numId w:val="29"/>
        </w:numPr>
        <w:rPr>
          <w:rFonts w:ascii="Arial Narrow" w:hAnsi="Arial Narrow"/>
          <w:sz w:val="20"/>
          <w:szCs w:val="20"/>
        </w:rPr>
      </w:pPr>
      <w:r w:rsidRPr="0034731E">
        <w:rPr>
          <w:rFonts w:ascii="Arial Narrow" w:hAnsi="Arial Narrow"/>
          <w:sz w:val="20"/>
          <w:szCs w:val="20"/>
        </w:rPr>
        <w:t>Judge for trails was brought in from outside (not the normal judge)</w:t>
      </w:r>
    </w:p>
    <w:p w14:paraId="676152FF" w14:textId="77777777" w:rsidR="00DD31C3" w:rsidRPr="0034731E" w:rsidRDefault="00DD31C3" w:rsidP="00193EA0">
      <w:pPr>
        <w:pStyle w:val="NoteLevel1"/>
        <w:numPr>
          <w:ilvl w:val="0"/>
          <w:numId w:val="0"/>
        </w:numPr>
        <w:rPr>
          <w:rFonts w:ascii="Arial Narrow" w:hAnsi="Arial Narrow"/>
          <w:sz w:val="20"/>
          <w:szCs w:val="20"/>
        </w:rPr>
      </w:pPr>
    </w:p>
    <w:p w14:paraId="23034DFA" w14:textId="50D33F2B" w:rsidR="003E4A5C" w:rsidRPr="0034731E" w:rsidRDefault="003E4A5C" w:rsidP="00193EA0">
      <w:pPr>
        <w:pStyle w:val="NoteLevel1"/>
        <w:numPr>
          <w:ilvl w:val="0"/>
          <w:numId w:val="0"/>
        </w:numPr>
        <w:rPr>
          <w:rFonts w:ascii="Arial Narrow" w:hAnsi="Arial Narrow"/>
          <w:b/>
          <w:sz w:val="20"/>
          <w:szCs w:val="20"/>
        </w:rPr>
      </w:pPr>
      <w:r w:rsidRPr="0034731E">
        <w:rPr>
          <w:rFonts w:ascii="Arial Narrow" w:hAnsi="Arial Narrow"/>
          <w:b/>
          <w:sz w:val="20"/>
          <w:szCs w:val="20"/>
        </w:rPr>
        <w:t>March 10</w:t>
      </w:r>
    </w:p>
    <w:p w14:paraId="20A807FA" w14:textId="77777777" w:rsidR="003E4A5C" w:rsidRPr="0034731E" w:rsidRDefault="003E4A5C" w:rsidP="003E4A5C">
      <w:pPr>
        <w:pStyle w:val="NoteLevel1"/>
        <w:rPr>
          <w:rFonts w:ascii="Arial Narrow" w:hAnsi="Arial Narrow"/>
          <w:sz w:val="20"/>
          <w:szCs w:val="20"/>
          <w:lang w:val="en-US"/>
        </w:rPr>
      </w:pPr>
      <w:r w:rsidRPr="0034731E">
        <w:rPr>
          <w:rFonts w:ascii="Arial Narrow" w:hAnsi="Arial Narrow"/>
          <w:sz w:val="20"/>
          <w:szCs w:val="20"/>
          <w:lang w:val="en-US"/>
        </w:rPr>
        <w:t>THE FEMINIST PERSPECTIVE</w:t>
      </w:r>
    </w:p>
    <w:p w14:paraId="6946B5E5" w14:textId="77777777" w:rsidR="003E4A5C" w:rsidRPr="0034731E" w:rsidRDefault="003E4A5C" w:rsidP="003E4A5C">
      <w:pPr>
        <w:pStyle w:val="NoteLevel1"/>
        <w:rPr>
          <w:rFonts w:ascii="Arial Narrow" w:hAnsi="Arial Narrow"/>
          <w:sz w:val="20"/>
          <w:szCs w:val="20"/>
          <w:lang w:val="en-US"/>
        </w:rPr>
      </w:pPr>
      <w:r w:rsidRPr="0034731E">
        <w:rPr>
          <w:rFonts w:ascii="Arial Narrow" w:hAnsi="Arial Narrow"/>
          <w:sz w:val="20"/>
          <w:szCs w:val="20"/>
          <w:lang w:val="en-US"/>
        </w:rPr>
        <w:t>The critique of science</w:t>
      </w:r>
    </w:p>
    <w:p w14:paraId="58BCF53F" w14:textId="77777777" w:rsidR="003E4A5C" w:rsidRPr="0034731E" w:rsidRDefault="003E4A5C" w:rsidP="003E4A5C">
      <w:pPr>
        <w:pStyle w:val="NoteLevel1"/>
        <w:numPr>
          <w:ilvl w:val="0"/>
          <w:numId w:val="34"/>
        </w:numPr>
        <w:rPr>
          <w:rFonts w:ascii="Arial Narrow" w:hAnsi="Arial Narrow"/>
          <w:sz w:val="20"/>
          <w:szCs w:val="20"/>
          <w:lang w:val="en-US"/>
        </w:rPr>
      </w:pPr>
      <w:r w:rsidRPr="0034731E">
        <w:rPr>
          <w:rFonts w:ascii="Arial Narrow" w:hAnsi="Arial Narrow"/>
          <w:sz w:val="20"/>
          <w:szCs w:val="20"/>
          <w:lang w:val="en-US"/>
        </w:rPr>
        <w:t>Most studies are based on observations of men</w:t>
      </w:r>
    </w:p>
    <w:p w14:paraId="641950AB" w14:textId="77777777" w:rsidR="003E4A5C" w:rsidRPr="0034731E" w:rsidRDefault="003E4A5C" w:rsidP="003E4A5C">
      <w:pPr>
        <w:pStyle w:val="NoteLevel1"/>
        <w:numPr>
          <w:ilvl w:val="0"/>
          <w:numId w:val="35"/>
        </w:numPr>
        <w:rPr>
          <w:rFonts w:ascii="Arial Narrow" w:hAnsi="Arial Narrow"/>
          <w:sz w:val="20"/>
          <w:szCs w:val="20"/>
          <w:lang w:val="en-US"/>
        </w:rPr>
      </w:pPr>
      <w:r w:rsidRPr="0034731E">
        <w:rPr>
          <w:rFonts w:ascii="Arial Narrow" w:hAnsi="Arial Narrow"/>
          <w:sz w:val="20"/>
          <w:szCs w:val="20"/>
          <w:lang w:val="en-US"/>
        </w:rPr>
        <w:t>As a result most theory is not necessarily applicable to women</w:t>
      </w:r>
    </w:p>
    <w:p w14:paraId="3A38A7B5" w14:textId="77777777" w:rsidR="003E4A5C" w:rsidRPr="0034731E" w:rsidRDefault="003E4A5C" w:rsidP="00F2571A">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Harpper and Moore: “Women in out-law Motorcycle Gangs” 1990 (contrast this with the article by Wolfe)</w:t>
      </w:r>
    </w:p>
    <w:p w14:paraId="2A86A0B3" w14:textId="77777777" w:rsidR="003E4A5C" w:rsidRPr="0034731E" w:rsidRDefault="003E4A5C" w:rsidP="003E4A5C">
      <w:pPr>
        <w:pStyle w:val="NoteLevel1"/>
        <w:numPr>
          <w:ilvl w:val="0"/>
          <w:numId w:val="36"/>
        </w:numPr>
        <w:rPr>
          <w:rFonts w:ascii="Arial Narrow" w:hAnsi="Arial Narrow"/>
          <w:sz w:val="20"/>
          <w:szCs w:val="20"/>
          <w:lang w:val="en-US"/>
        </w:rPr>
      </w:pPr>
      <w:r w:rsidRPr="0034731E">
        <w:rPr>
          <w:rFonts w:ascii="Arial Narrow" w:hAnsi="Arial Narrow"/>
          <w:sz w:val="20"/>
          <w:szCs w:val="20"/>
          <w:lang w:val="en-US"/>
        </w:rPr>
        <w:t>Method-participate observations and qualitative interviews</w:t>
      </w:r>
    </w:p>
    <w:p w14:paraId="09CFB39F" w14:textId="77777777" w:rsidR="003E4A5C" w:rsidRPr="0034731E" w:rsidRDefault="003E4A5C" w:rsidP="003E4A5C">
      <w:pPr>
        <w:pStyle w:val="NoteLevel1"/>
        <w:numPr>
          <w:ilvl w:val="0"/>
          <w:numId w:val="37"/>
        </w:numPr>
        <w:rPr>
          <w:rFonts w:ascii="Arial Narrow" w:hAnsi="Arial Narrow"/>
          <w:sz w:val="20"/>
          <w:szCs w:val="20"/>
          <w:lang w:val="en-US"/>
        </w:rPr>
      </w:pPr>
      <w:r w:rsidRPr="0034731E">
        <w:rPr>
          <w:rFonts w:ascii="Arial Narrow" w:hAnsi="Arial Narrow"/>
          <w:sz w:val="20"/>
          <w:szCs w:val="20"/>
          <w:lang w:val="en-US"/>
        </w:rPr>
        <w:t>Main findings:</w:t>
      </w:r>
    </w:p>
    <w:p w14:paraId="002A7DE8" w14:textId="77777777" w:rsidR="003E4A5C" w:rsidRPr="0034731E" w:rsidRDefault="003E4A5C" w:rsidP="003E4A5C">
      <w:pPr>
        <w:pStyle w:val="NoteLevel1"/>
        <w:numPr>
          <w:ilvl w:val="1"/>
          <w:numId w:val="33"/>
        </w:numPr>
        <w:rPr>
          <w:rFonts w:ascii="Arial Narrow" w:hAnsi="Arial Narrow"/>
          <w:sz w:val="20"/>
          <w:szCs w:val="20"/>
          <w:lang w:val="en-US"/>
        </w:rPr>
      </w:pPr>
      <w:r w:rsidRPr="0034731E">
        <w:rPr>
          <w:rFonts w:ascii="Arial Narrow" w:hAnsi="Arial Narrow"/>
          <w:sz w:val="20"/>
          <w:szCs w:val="20"/>
          <w:lang w:val="en-US"/>
        </w:rPr>
        <w:t>There are 2 classes of women:</w:t>
      </w:r>
    </w:p>
    <w:p w14:paraId="792CE806" w14:textId="77777777" w:rsidR="003E4A5C" w:rsidRPr="0034731E" w:rsidRDefault="003E4A5C" w:rsidP="003E4A5C">
      <w:pPr>
        <w:pStyle w:val="NoteLevel1"/>
        <w:numPr>
          <w:ilvl w:val="2"/>
          <w:numId w:val="33"/>
        </w:numPr>
        <w:rPr>
          <w:rFonts w:ascii="Arial Narrow" w:hAnsi="Arial Narrow"/>
          <w:sz w:val="20"/>
          <w:szCs w:val="20"/>
          <w:lang w:val="en-US"/>
        </w:rPr>
      </w:pPr>
      <w:r w:rsidRPr="0034731E">
        <w:rPr>
          <w:rFonts w:ascii="Arial Narrow" w:hAnsi="Arial Narrow"/>
          <w:sz w:val="20"/>
          <w:szCs w:val="20"/>
          <w:lang w:val="en-US"/>
        </w:rPr>
        <w:t>Mama and old ladies</w:t>
      </w:r>
    </w:p>
    <w:p w14:paraId="4ACE179B" w14:textId="77777777" w:rsidR="003E4A5C" w:rsidRPr="0034731E" w:rsidRDefault="003E4A5C" w:rsidP="003E4A5C">
      <w:pPr>
        <w:pStyle w:val="NoteLevel1"/>
        <w:numPr>
          <w:ilvl w:val="3"/>
          <w:numId w:val="33"/>
        </w:numPr>
        <w:rPr>
          <w:rFonts w:ascii="Arial Narrow" w:hAnsi="Arial Narrow"/>
          <w:sz w:val="20"/>
          <w:szCs w:val="20"/>
          <w:lang w:val="en-US"/>
        </w:rPr>
      </w:pPr>
      <w:r w:rsidRPr="0034731E">
        <w:rPr>
          <w:rFonts w:ascii="Arial Narrow" w:hAnsi="Arial Narrow"/>
          <w:sz w:val="20"/>
          <w:szCs w:val="20"/>
          <w:lang w:val="en-US"/>
        </w:rPr>
        <w:t>Mamas belong to the whole gang – she cannot refuse any member of the gang. All earnings go to the gang</w:t>
      </w:r>
    </w:p>
    <w:p w14:paraId="5F6C6D0C" w14:textId="77777777" w:rsidR="003E4A5C" w:rsidRPr="0034731E" w:rsidRDefault="003E4A5C" w:rsidP="003E4A5C">
      <w:pPr>
        <w:pStyle w:val="NoteLevel1"/>
        <w:numPr>
          <w:ilvl w:val="3"/>
          <w:numId w:val="33"/>
        </w:numPr>
        <w:rPr>
          <w:rFonts w:ascii="Arial Narrow" w:hAnsi="Arial Narrow"/>
          <w:sz w:val="20"/>
          <w:szCs w:val="20"/>
          <w:lang w:val="en-US"/>
        </w:rPr>
      </w:pPr>
      <w:r w:rsidRPr="0034731E">
        <w:rPr>
          <w:rFonts w:ascii="Arial Narrow" w:hAnsi="Arial Narrow"/>
          <w:sz w:val="20"/>
          <w:szCs w:val="20"/>
          <w:lang w:val="en-US"/>
        </w:rPr>
        <w:t>Old lady belongs to an individual biker. She wears a patch to show who she belongs to. Her earnings go to the individual to whom she belongs</w:t>
      </w:r>
    </w:p>
    <w:p w14:paraId="5DA05A19" w14:textId="77777777" w:rsidR="003E4A5C" w:rsidRPr="0034731E" w:rsidRDefault="003E4A5C" w:rsidP="003E4A5C">
      <w:pPr>
        <w:pStyle w:val="NoteLevel1"/>
        <w:numPr>
          <w:ilvl w:val="1"/>
          <w:numId w:val="1"/>
        </w:numPr>
        <w:rPr>
          <w:rFonts w:ascii="Arial Narrow" w:hAnsi="Arial Narrow"/>
          <w:sz w:val="20"/>
          <w:szCs w:val="20"/>
          <w:lang w:val="en-US"/>
        </w:rPr>
      </w:pPr>
      <w:r w:rsidRPr="0034731E">
        <w:rPr>
          <w:rFonts w:ascii="Arial Narrow" w:hAnsi="Arial Narrow"/>
          <w:sz w:val="20"/>
          <w:szCs w:val="20"/>
          <w:lang w:val="en-US"/>
        </w:rPr>
        <w:t>Women who violate the rules are punished by gang rapes</w:t>
      </w:r>
    </w:p>
    <w:p w14:paraId="6BAD4AC5" w14:textId="77777777" w:rsidR="003E4A5C" w:rsidRPr="0034731E" w:rsidRDefault="003E4A5C" w:rsidP="003E4A5C">
      <w:pPr>
        <w:pStyle w:val="NoteLevel1"/>
        <w:numPr>
          <w:ilvl w:val="1"/>
          <w:numId w:val="1"/>
        </w:numPr>
        <w:rPr>
          <w:rFonts w:ascii="Arial Narrow" w:hAnsi="Arial Narrow"/>
          <w:sz w:val="20"/>
          <w:szCs w:val="20"/>
          <w:lang w:val="en-US"/>
        </w:rPr>
      </w:pPr>
      <w:r w:rsidRPr="0034731E">
        <w:rPr>
          <w:rFonts w:ascii="Arial Narrow" w:hAnsi="Arial Narrow"/>
          <w:sz w:val="20"/>
          <w:szCs w:val="20"/>
          <w:lang w:val="en-US"/>
        </w:rPr>
        <w:t>Women freely join: reasons,</w:t>
      </w:r>
    </w:p>
    <w:p w14:paraId="721A51AA" w14:textId="77777777" w:rsidR="003E4A5C" w:rsidRPr="0034731E" w:rsidRDefault="003E4A5C" w:rsidP="003E4A5C">
      <w:pPr>
        <w:pStyle w:val="NoteLevel1"/>
        <w:numPr>
          <w:ilvl w:val="2"/>
          <w:numId w:val="1"/>
        </w:numPr>
        <w:rPr>
          <w:rFonts w:ascii="Arial Narrow" w:hAnsi="Arial Narrow"/>
          <w:sz w:val="20"/>
          <w:szCs w:val="20"/>
          <w:lang w:val="en-US"/>
        </w:rPr>
      </w:pPr>
      <w:r w:rsidRPr="0034731E">
        <w:rPr>
          <w:rFonts w:ascii="Arial Narrow" w:hAnsi="Arial Narrow"/>
          <w:sz w:val="20"/>
          <w:szCs w:val="20"/>
          <w:lang w:val="en-US"/>
        </w:rPr>
        <w:t>Excited by bikes</w:t>
      </w:r>
    </w:p>
    <w:p w14:paraId="76BBC863" w14:textId="77777777" w:rsidR="003E4A5C" w:rsidRPr="0034731E" w:rsidRDefault="003E4A5C" w:rsidP="003E4A5C">
      <w:pPr>
        <w:pStyle w:val="NoteLevel1"/>
        <w:numPr>
          <w:ilvl w:val="2"/>
          <w:numId w:val="1"/>
        </w:numPr>
        <w:rPr>
          <w:rFonts w:ascii="Arial Narrow" w:hAnsi="Arial Narrow"/>
          <w:sz w:val="20"/>
          <w:szCs w:val="20"/>
          <w:lang w:val="en-US"/>
        </w:rPr>
      </w:pPr>
      <w:r w:rsidRPr="0034731E">
        <w:rPr>
          <w:rFonts w:ascii="Arial Narrow" w:hAnsi="Arial Narrow"/>
          <w:sz w:val="20"/>
          <w:szCs w:val="20"/>
          <w:lang w:val="en-US"/>
        </w:rPr>
        <w:t>Like macho men</w:t>
      </w:r>
    </w:p>
    <w:p w14:paraId="1D0371E2" w14:textId="77777777" w:rsidR="003E4A5C" w:rsidRPr="0034731E" w:rsidRDefault="003E4A5C" w:rsidP="003E4A5C">
      <w:pPr>
        <w:pStyle w:val="NoteLevel1"/>
        <w:numPr>
          <w:ilvl w:val="2"/>
          <w:numId w:val="1"/>
        </w:numPr>
        <w:rPr>
          <w:rFonts w:ascii="Arial Narrow" w:hAnsi="Arial Narrow"/>
          <w:sz w:val="20"/>
          <w:szCs w:val="20"/>
          <w:lang w:val="en-US"/>
        </w:rPr>
      </w:pPr>
      <w:r w:rsidRPr="0034731E">
        <w:rPr>
          <w:rFonts w:ascii="Arial Narrow" w:hAnsi="Arial Narrow"/>
          <w:sz w:val="20"/>
          <w:szCs w:val="20"/>
          <w:lang w:val="en-US"/>
        </w:rPr>
        <w:t>Low self-esteem</w:t>
      </w:r>
    </w:p>
    <w:p w14:paraId="28349E94" w14:textId="77777777" w:rsidR="003E4A5C" w:rsidRPr="0034731E" w:rsidRDefault="003E4A5C" w:rsidP="003E4A5C">
      <w:pPr>
        <w:pStyle w:val="NoteLevel1"/>
        <w:numPr>
          <w:ilvl w:val="1"/>
          <w:numId w:val="1"/>
        </w:numPr>
        <w:rPr>
          <w:rFonts w:ascii="Arial Narrow" w:hAnsi="Arial Narrow"/>
          <w:sz w:val="20"/>
          <w:szCs w:val="20"/>
          <w:lang w:val="en-US"/>
        </w:rPr>
      </w:pPr>
      <w:r w:rsidRPr="0034731E">
        <w:rPr>
          <w:rFonts w:ascii="Arial Narrow" w:hAnsi="Arial Narrow"/>
          <w:sz w:val="20"/>
          <w:szCs w:val="20"/>
          <w:lang w:val="en-US"/>
        </w:rPr>
        <w:t>The situation of women has deteriorated over time – counter-trend to the rest of society</w:t>
      </w:r>
    </w:p>
    <w:p w14:paraId="05B46571" w14:textId="77777777" w:rsidR="003E4A5C" w:rsidRPr="0034731E" w:rsidRDefault="003E4A5C" w:rsidP="003E4A5C">
      <w:pPr>
        <w:pStyle w:val="NoteLevel1"/>
        <w:numPr>
          <w:ilvl w:val="1"/>
          <w:numId w:val="1"/>
        </w:numPr>
        <w:rPr>
          <w:rFonts w:ascii="Arial Narrow" w:hAnsi="Arial Narrow"/>
          <w:sz w:val="20"/>
          <w:szCs w:val="20"/>
          <w:lang w:val="en-US"/>
        </w:rPr>
      </w:pPr>
      <w:r w:rsidRPr="0034731E">
        <w:rPr>
          <w:rFonts w:ascii="Arial Narrow" w:hAnsi="Arial Narrow"/>
          <w:sz w:val="20"/>
          <w:szCs w:val="20"/>
          <w:lang w:val="en-US"/>
        </w:rPr>
        <w:t>Gangs did not begin as criminal organizations – 70s morphed into criminal organizations</w:t>
      </w:r>
    </w:p>
    <w:p w14:paraId="74A45313" w14:textId="77777777" w:rsidR="003E4A5C" w:rsidRPr="0034731E" w:rsidRDefault="003E4A5C" w:rsidP="003E4A5C">
      <w:pPr>
        <w:pStyle w:val="NoteLevel1"/>
        <w:numPr>
          <w:ilvl w:val="1"/>
          <w:numId w:val="1"/>
        </w:numPr>
        <w:rPr>
          <w:rFonts w:ascii="Arial Narrow" w:hAnsi="Arial Narrow"/>
          <w:sz w:val="20"/>
          <w:szCs w:val="20"/>
          <w:lang w:val="en-US"/>
        </w:rPr>
      </w:pPr>
      <w:r w:rsidRPr="0034731E">
        <w:rPr>
          <w:rFonts w:ascii="Arial Narrow" w:hAnsi="Arial Narrow"/>
          <w:sz w:val="20"/>
          <w:szCs w:val="20"/>
          <w:lang w:val="en-US"/>
        </w:rPr>
        <w:t>This is when the situation of women begins to deteriorate</w:t>
      </w:r>
    </w:p>
    <w:p w14:paraId="5F13F47D" w14:textId="77777777" w:rsidR="003E4A5C" w:rsidRPr="0034731E" w:rsidRDefault="003E4A5C" w:rsidP="003E4A5C">
      <w:pPr>
        <w:pStyle w:val="NoteLevel1"/>
        <w:rPr>
          <w:rFonts w:ascii="Arial Narrow" w:hAnsi="Arial Narrow"/>
          <w:sz w:val="20"/>
          <w:szCs w:val="20"/>
          <w:lang w:val="en-US"/>
        </w:rPr>
      </w:pPr>
      <w:r w:rsidRPr="0034731E">
        <w:rPr>
          <w:rFonts w:ascii="Arial Narrow" w:hAnsi="Arial Narrow"/>
          <w:sz w:val="20"/>
          <w:szCs w:val="20"/>
          <w:lang w:val="en-US"/>
        </w:rPr>
        <w:t>To help understand the experiences of women, feminists have constructed a set of concepts</w:t>
      </w:r>
    </w:p>
    <w:p w14:paraId="1B975187" w14:textId="77777777" w:rsidR="003E4A5C" w:rsidRPr="0034731E" w:rsidRDefault="003E4A5C" w:rsidP="003E4A5C">
      <w:pPr>
        <w:pStyle w:val="NoteLevel1"/>
        <w:numPr>
          <w:ilvl w:val="0"/>
          <w:numId w:val="38"/>
        </w:numPr>
        <w:rPr>
          <w:rFonts w:ascii="Arial Narrow" w:hAnsi="Arial Narrow"/>
          <w:sz w:val="20"/>
          <w:szCs w:val="20"/>
          <w:lang w:val="en-US"/>
        </w:rPr>
      </w:pPr>
      <w:r w:rsidRPr="0034731E">
        <w:rPr>
          <w:rFonts w:ascii="Arial Narrow" w:hAnsi="Arial Narrow"/>
          <w:sz w:val="20"/>
          <w:szCs w:val="20"/>
          <w:lang w:val="en-US"/>
        </w:rPr>
        <w:t>Gender – the term is used to distinguish behaviour that is socially constructed from behaviour that is biologically based – (sex is biology)</w:t>
      </w:r>
    </w:p>
    <w:p w14:paraId="171F7406" w14:textId="77777777" w:rsidR="003E4A5C" w:rsidRPr="0034731E" w:rsidRDefault="003E4A5C" w:rsidP="003E4A5C">
      <w:pPr>
        <w:pStyle w:val="NoteLevel1"/>
        <w:numPr>
          <w:ilvl w:val="0"/>
          <w:numId w:val="38"/>
        </w:numPr>
        <w:rPr>
          <w:rFonts w:ascii="Arial Narrow" w:hAnsi="Arial Narrow"/>
          <w:sz w:val="20"/>
          <w:szCs w:val="20"/>
          <w:lang w:val="en-US"/>
        </w:rPr>
      </w:pPr>
      <w:r w:rsidRPr="0034731E">
        <w:rPr>
          <w:rFonts w:ascii="Arial Narrow" w:hAnsi="Arial Narrow"/>
          <w:sz w:val="20"/>
          <w:szCs w:val="20"/>
          <w:lang w:val="en-US"/>
        </w:rPr>
        <w:t>Patriarchy – refers to social relation wherein women are dominated by men</w:t>
      </w:r>
    </w:p>
    <w:p w14:paraId="2CB2C4B3" w14:textId="77777777" w:rsidR="003E4A5C" w:rsidRPr="0034731E" w:rsidRDefault="003E4A5C" w:rsidP="003E4A5C">
      <w:pPr>
        <w:pStyle w:val="NoteLevel1"/>
        <w:numPr>
          <w:ilvl w:val="0"/>
          <w:numId w:val="38"/>
        </w:numPr>
        <w:rPr>
          <w:rFonts w:ascii="Arial Narrow" w:hAnsi="Arial Narrow"/>
          <w:sz w:val="20"/>
          <w:szCs w:val="20"/>
          <w:lang w:val="en-US"/>
        </w:rPr>
      </w:pPr>
      <w:r w:rsidRPr="0034731E">
        <w:rPr>
          <w:rFonts w:ascii="Arial Narrow" w:hAnsi="Arial Narrow"/>
          <w:sz w:val="20"/>
          <w:szCs w:val="20"/>
          <w:lang w:val="en-US"/>
        </w:rPr>
        <w:t>Misogyny – refers to the devaluation of women or what is associated with women</w:t>
      </w:r>
    </w:p>
    <w:p w14:paraId="6130DB8B" w14:textId="77777777" w:rsidR="003E4A5C" w:rsidRPr="0034731E" w:rsidRDefault="003E4A5C" w:rsidP="00F2571A">
      <w:pPr>
        <w:pStyle w:val="NoteLevel1"/>
        <w:numPr>
          <w:ilvl w:val="0"/>
          <w:numId w:val="0"/>
        </w:numPr>
        <w:rPr>
          <w:rFonts w:ascii="Arial Narrow" w:hAnsi="Arial Narrow"/>
          <w:sz w:val="20"/>
          <w:szCs w:val="20"/>
          <w:lang w:val="en-US"/>
        </w:rPr>
      </w:pPr>
      <w:r w:rsidRPr="0034731E">
        <w:rPr>
          <w:rFonts w:ascii="Arial Narrow" w:hAnsi="Arial Narrow"/>
          <w:sz w:val="20"/>
          <w:szCs w:val="20"/>
          <w:lang w:val="en-US"/>
        </w:rPr>
        <w:t>New areas or research:</w:t>
      </w:r>
    </w:p>
    <w:p w14:paraId="2A635F81" w14:textId="77777777" w:rsidR="003E4A5C" w:rsidRPr="0034731E" w:rsidRDefault="003E4A5C" w:rsidP="003E4A5C">
      <w:pPr>
        <w:pStyle w:val="NoteLevel1"/>
        <w:numPr>
          <w:ilvl w:val="0"/>
          <w:numId w:val="39"/>
        </w:numPr>
        <w:rPr>
          <w:rFonts w:ascii="Arial Narrow" w:hAnsi="Arial Narrow"/>
          <w:sz w:val="20"/>
          <w:szCs w:val="20"/>
          <w:lang w:val="en-US"/>
        </w:rPr>
      </w:pPr>
      <w:r w:rsidRPr="0034731E">
        <w:rPr>
          <w:rFonts w:ascii="Arial Narrow" w:hAnsi="Arial Narrow"/>
          <w:sz w:val="20"/>
          <w:szCs w:val="20"/>
          <w:lang w:val="en-US"/>
        </w:rPr>
        <w:t>The gendered body:</w:t>
      </w:r>
    </w:p>
    <w:p w14:paraId="09ACD71D" w14:textId="57710DB2" w:rsidR="00F2571A" w:rsidRPr="00F2571A" w:rsidRDefault="003E4A5C" w:rsidP="00F2571A">
      <w:pPr>
        <w:pStyle w:val="NoteLevel1"/>
        <w:numPr>
          <w:ilvl w:val="1"/>
          <w:numId w:val="39"/>
        </w:numPr>
        <w:rPr>
          <w:rFonts w:ascii="Arial Narrow" w:hAnsi="Arial Narrow"/>
          <w:sz w:val="20"/>
          <w:szCs w:val="20"/>
          <w:lang w:val="en-US"/>
        </w:rPr>
      </w:pPr>
      <w:r w:rsidRPr="0034731E">
        <w:rPr>
          <w:rFonts w:ascii="Arial Narrow" w:hAnsi="Arial Narrow"/>
          <w:sz w:val="20"/>
          <w:szCs w:val="20"/>
          <w:lang w:val="en-US"/>
        </w:rPr>
        <w:t>Expectations of behaviour and associated definition of deviance are rooted in gender ideas of the body</w:t>
      </w:r>
      <w:r w:rsidR="00F2571A">
        <w:rPr>
          <w:rFonts w:ascii="Arial Narrow" w:hAnsi="Arial Narrow"/>
          <w:sz w:val="20"/>
          <w:szCs w:val="20"/>
          <w:lang w:val="en-US"/>
        </w:rPr>
        <w:t xml:space="preserve"> (good women are soft, bad are hard). Attempt to weat makeup, clothing, and speak in soft ways especially when around men. Not conforming is see as deviant</w:t>
      </w:r>
    </w:p>
    <w:p w14:paraId="409ED18A" w14:textId="77777777" w:rsidR="003E4A5C" w:rsidRPr="0034731E" w:rsidRDefault="003E4A5C" w:rsidP="003E4A5C">
      <w:pPr>
        <w:pStyle w:val="NoteLevel1"/>
        <w:numPr>
          <w:ilvl w:val="0"/>
          <w:numId w:val="40"/>
        </w:numPr>
        <w:rPr>
          <w:rFonts w:ascii="Arial Narrow" w:hAnsi="Arial Narrow"/>
          <w:sz w:val="20"/>
          <w:szCs w:val="20"/>
          <w:lang w:val="en-US"/>
        </w:rPr>
      </w:pPr>
      <w:r w:rsidRPr="0034731E">
        <w:rPr>
          <w:rFonts w:ascii="Arial Narrow" w:hAnsi="Arial Narrow"/>
          <w:sz w:val="20"/>
          <w:szCs w:val="20"/>
          <w:lang w:val="en-US"/>
        </w:rPr>
        <w:t>The politics of a gendered language</w:t>
      </w:r>
    </w:p>
    <w:p w14:paraId="27D97ABE" w14:textId="27273AC9" w:rsidR="003E4A5C" w:rsidRPr="0034731E" w:rsidRDefault="003E4A5C" w:rsidP="003E4A5C">
      <w:pPr>
        <w:pStyle w:val="NoteLevel1"/>
        <w:numPr>
          <w:ilvl w:val="1"/>
          <w:numId w:val="40"/>
        </w:numPr>
        <w:rPr>
          <w:rFonts w:ascii="Arial Narrow" w:hAnsi="Arial Narrow"/>
          <w:sz w:val="20"/>
          <w:szCs w:val="20"/>
          <w:lang w:val="en-US"/>
        </w:rPr>
      </w:pPr>
      <w:r w:rsidRPr="0034731E">
        <w:rPr>
          <w:rFonts w:ascii="Arial Narrow" w:hAnsi="Arial Narrow"/>
          <w:sz w:val="20"/>
          <w:szCs w:val="20"/>
          <w:lang w:val="en-US"/>
        </w:rPr>
        <w:t>The insight that language selectively constructs reality (in a gender biased way)</w:t>
      </w:r>
      <w:r w:rsidR="00F2571A">
        <w:rPr>
          <w:rFonts w:ascii="Arial Narrow" w:hAnsi="Arial Narrow"/>
          <w:sz w:val="20"/>
          <w:szCs w:val="20"/>
          <w:lang w:val="en-US"/>
        </w:rPr>
        <w:t xml:space="preserve">. </w:t>
      </w:r>
    </w:p>
    <w:p w14:paraId="5D469C2B" w14:textId="77777777" w:rsidR="003E4A5C" w:rsidRPr="0034731E" w:rsidRDefault="003E4A5C" w:rsidP="003E4A5C">
      <w:pPr>
        <w:pStyle w:val="NoteLevel1"/>
        <w:numPr>
          <w:ilvl w:val="0"/>
          <w:numId w:val="41"/>
        </w:numPr>
        <w:rPr>
          <w:rFonts w:ascii="Arial Narrow" w:hAnsi="Arial Narrow"/>
          <w:sz w:val="20"/>
          <w:szCs w:val="20"/>
          <w:lang w:val="en-US"/>
        </w:rPr>
      </w:pPr>
      <w:r w:rsidRPr="0034731E">
        <w:rPr>
          <w:rFonts w:ascii="Arial Narrow" w:hAnsi="Arial Narrow"/>
          <w:sz w:val="20"/>
          <w:szCs w:val="20"/>
          <w:lang w:val="en-US"/>
        </w:rPr>
        <w:t>The subjective understanding of daily experience</w:t>
      </w:r>
    </w:p>
    <w:p w14:paraId="78E212F5" w14:textId="77777777" w:rsidR="003E4A5C" w:rsidRPr="0034731E" w:rsidRDefault="003E4A5C" w:rsidP="003E4A5C">
      <w:pPr>
        <w:pStyle w:val="NoteLevel1"/>
        <w:numPr>
          <w:ilvl w:val="1"/>
          <w:numId w:val="41"/>
        </w:numPr>
        <w:rPr>
          <w:rFonts w:ascii="Arial Narrow" w:hAnsi="Arial Narrow"/>
          <w:sz w:val="20"/>
          <w:szCs w:val="20"/>
          <w:lang w:val="en-US"/>
        </w:rPr>
      </w:pPr>
      <w:r w:rsidRPr="0034731E">
        <w:rPr>
          <w:rFonts w:ascii="Arial Narrow" w:hAnsi="Arial Narrow"/>
          <w:sz w:val="20"/>
          <w:szCs w:val="20"/>
          <w:lang w:val="en-US"/>
        </w:rPr>
        <w:t>The researcher himself or herself is not objective, but interprets what is seen from various social vantage points: e.g. gender, race, class, power, and so on</w:t>
      </w:r>
    </w:p>
    <w:p w14:paraId="13FE2C14" w14:textId="77777777" w:rsidR="003E4A5C" w:rsidRPr="0034731E" w:rsidRDefault="003E4A5C" w:rsidP="003E4A5C">
      <w:pPr>
        <w:pStyle w:val="NoteLevel1"/>
        <w:numPr>
          <w:ilvl w:val="0"/>
          <w:numId w:val="42"/>
        </w:numPr>
        <w:rPr>
          <w:rFonts w:ascii="Arial Narrow" w:hAnsi="Arial Narrow"/>
          <w:sz w:val="20"/>
          <w:szCs w:val="20"/>
          <w:lang w:val="en-US"/>
        </w:rPr>
      </w:pPr>
      <w:r w:rsidRPr="0034731E">
        <w:rPr>
          <w:rFonts w:ascii="Arial Narrow" w:hAnsi="Arial Narrow"/>
          <w:sz w:val="20"/>
          <w:szCs w:val="20"/>
          <w:lang w:val="en-US"/>
        </w:rPr>
        <w:t>Violence against women</w:t>
      </w:r>
    </w:p>
    <w:p w14:paraId="18EDC479" w14:textId="77777777" w:rsidR="003E4A5C" w:rsidRPr="0034731E" w:rsidRDefault="003E4A5C" w:rsidP="003E4A5C">
      <w:pPr>
        <w:pStyle w:val="NoteLevel1"/>
        <w:numPr>
          <w:ilvl w:val="1"/>
          <w:numId w:val="42"/>
        </w:numPr>
        <w:rPr>
          <w:rFonts w:ascii="Arial Narrow" w:hAnsi="Arial Narrow"/>
          <w:sz w:val="20"/>
          <w:szCs w:val="20"/>
          <w:lang w:val="en-US"/>
        </w:rPr>
      </w:pPr>
      <w:r w:rsidRPr="0034731E">
        <w:rPr>
          <w:rFonts w:ascii="Arial Narrow" w:hAnsi="Arial Narrow"/>
          <w:sz w:val="20"/>
          <w:szCs w:val="20"/>
          <w:lang w:val="en-US"/>
        </w:rPr>
        <w:t>Only in the past 20 years has violence against women been looked at</w:t>
      </w:r>
    </w:p>
    <w:p w14:paraId="74971B30" w14:textId="77777777" w:rsidR="003E4A5C" w:rsidRPr="0034731E" w:rsidRDefault="003E4A5C" w:rsidP="0034731E">
      <w:pPr>
        <w:pStyle w:val="NoteLevel1"/>
        <w:numPr>
          <w:ilvl w:val="0"/>
          <w:numId w:val="0"/>
        </w:numPr>
        <w:ind w:left="360"/>
        <w:rPr>
          <w:rFonts w:ascii="Arial Narrow" w:hAnsi="Arial Narrow"/>
          <w:sz w:val="20"/>
          <w:szCs w:val="20"/>
          <w:lang w:val="en-US"/>
        </w:rPr>
      </w:pPr>
    </w:p>
    <w:p w14:paraId="63FAFA58" w14:textId="77777777" w:rsidR="003E4A5C" w:rsidRPr="0034731E" w:rsidRDefault="003E4A5C" w:rsidP="003E4A5C">
      <w:pPr>
        <w:pStyle w:val="NoteLevel1"/>
        <w:rPr>
          <w:rFonts w:ascii="Arial Narrow" w:hAnsi="Arial Narrow"/>
          <w:sz w:val="20"/>
          <w:szCs w:val="20"/>
          <w:lang w:val="en-US"/>
        </w:rPr>
      </w:pPr>
      <w:r w:rsidRPr="0034731E">
        <w:rPr>
          <w:rFonts w:ascii="Arial Narrow" w:hAnsi="Arial Narrow"/>
          <w:sz w:val="20"/>
          <w:szCs w:val="20"/>
          <w:lang w:val="en-US"/>
        </w:rPr>
        <w:t>THE GENDERED BODY</w:t>
      </w:r>
    </w:p>
    <w:p w14:paraId="2E62F031" w14:textId="77777777" w:rsidR="003E4A5C" w:rsidRPr="0034731E" w:rsidRDefault="003E4A5C" w:rsidP="003E4A5C">
      <w:pPr>
        <w:pStyle w:val="NoteLevel1"/>
        <w:rPr>
          <w:rFonts w:ascii="Arial Narrow" w:hAnsi="Arial Narrow"/>
          <w:sz w:val="20"/>
          <w:szCs w:val="20"/>
          <w:lang w:val="en-US"/>
        </w:rPr>
      </w:pPr>
      <w:r w:rsidRPr="0034731E">
        <w:rPr>
          <w:rFonts w:ascii="Arial Narrow" w:hAnsi="Arial Narrow"/>
          <w:sz w:val="20"/>
          <w:szCs w:val="20"/>
          <w:lang w:val="en-US"/>
        </w:rPr>
        <w:t>The witch burning period: 15-18</w:t>
      </w:r>
      <w:r w:rsidRPr="0034731E">
        <w:rPr>
          <w:rFonts w:ascii="Arial Narrow" w:hAnsi="Arial Narrow"/>
          <w:sz w:val="20"/>
          <w:szCs w:val="20"/>
          <w:vertAlign w:val="superscript"/>
          <w:lang w:val="en-US"/>
        </w:rPr>
        <w:t>th</w:t>
      </w:r>
      <w:r w:rsidRPr="0034731E">
        <w:rPr>
          <w:rFonts w:ascii="Arial Narrow" w:hAnsi="Arial Narrow"/>
          <w:sz w:val="20"/>
          <w:szCs w:val="20"/>
          <w:lang w:val="en-US"/>
        </w:rPr>
        <w:t xml:space="preserve"> C.</w:t>
      </w:r>
    </w:p>
    <w:p w14:paraId="24A542B2" w14:textId="77777777" w:rsidR="003E4A5C" w:rsidRPr="0034731E" w:rsidRDefault="003E4A5C" w:rsidP="003E4A5C">
      <w:pPr>
        <w:pStyle w:val="NoteLevel1"/>
        <w:numPr>
          <w:ilvl w:val="0"/>
          <w:numId w:val="43"/>
        </w:numPr>
        <w:rPr>
          <w:rFonts w:ascii="Arial Narrow" w:hAnsi="Arial Narrow"/>
          <w:sz w:val="20"/>
          <w:szCs w:val="20"/>
          <w:lang w:val="en-US"/>
        </w:rPr>
      </w:pPr>
      <w:r w:rsidRPr="0034731E">
        <w:rPr>
          <w:rFonts w:ascii="Arial Narrow" w:hAnsi="Arial Narrow"/>
          <w:sz w:val="20"/>
          <w:szCs w:val="20"/>
          <w:lang w:val="en-US"/>
        </w:rPr>
        <w:t>Thousands were executed: 80-85% were women</w:t>
      </w:r>
    </w:p>
    <w:p w14:paraId="72FC77A9" w14:textId="77777777" w:rsidR="003E4A5C" w:rsidRPr="0034731E" w:rsidRDefault="003E4A5C" w:rsidP="003E4A5C">
      <w:pPr>
        <w:pStyle w:val="NoteLevel1"/>
        <w:numPr>
          <w:ilvl w:val="0"/>
          <w:numId w:val="43"/>
        </w:numPr>
        <w:rPr>
          <w:rFonts w:ascii="Arial Narrow" w:hAnsi="Arial Narrow"/>
          <w:sz w:val="20"/>
          <w:szCs w:val="20"/>
          <w:lang w:val="en-US"/>
        </w:rPr>
      </w:pPr>
      <w:r w:rsidRPr="0034731E">
        <w:rPr>
          <w:rFonts w:ascii="Arial Narrow" w:hAnsi="Arial Narrow"/>
          <w:sz w:val="20"/>
          <w:szCs w:val="20"/>
          <w:lang w:val="en-US"/>
        </w:rPr>
        <w:t>Especially important were the with hunting manuals:</w:t>
      </w:r>
    </w:p>
    <w:p w14:paraId="5A8775CB" w14:textId="77777777" w:rsidR="003E4A5C" w:rsidRPr="0034731E" w:rsidRDefault="003E4A5C" w:rsidP="00F2571A">
      <w:pPr>
        <w:pStyle w:val="NoteLevel1"/>
        <w:numPr>
          <w:ilvl w:val="0"/>
          <w:numId w:val="0"/>
        </w:numPr>
        <w:rPr>
          <w:rFonts w:ascii="Arial Narrow" w:hAnsi="Arial Narrow"/>
          <w:sz w:val="20"/>
          <w:szCs w:val="20"/>
          <w:lang w:val="en-US"/>
        </w:rPr>
      </w:pPr>
      <w:r w:rsidRPr="00F2571A">
        <w:rPr>
          <w:rFonts w:ascii="Arial Narrow" w:hAnsi="Arial Narrow"/>
          <w:i/>
          <w:sz w:val="20"/>
          <w:szCs w:val="20"/>
          <w:lang w:val="en-US"/>
        </w:rPr>
        <w:t>The Malleus Malefic arum</w:t>
      </w:r>
      <w:r w:rsidRPr="0034731E">
        <w:rPr>
          <w:rFonts w:ascii="Arial Narrow" w:hAnsi="Arial Narrow"/>
          <w:sz w:val="20"/>
          <w:szCs w:val="20"/>
          <w:lang w:val="en-US"/>
        </w:rPr>
        <w:t xml:space="preserve"> (the witch’s hammer):</w:t>
      </w:r>
    </w:p>
    <w:p w14:paraId="19BEE010" w14:textId="77777777" w:rsidR="003E4A5C" w:rsidRPr="0034731E" w:rsidRDefault="003E4A5C" w:rsidP="003E4A5C">
      <w:pPr>
        <w:pStyle w:val="NoteLevel1"/>
        <w:numPr>
          <w:ilvl w:val="0"/>
          <w:numId w:val="44"/>
        </w:numPr>
        <w:rPr>
          <w:rFonts w:ascii="Arial Narrow" w:hAnsi="Arial Narrow"/>
          <w:sz w:val="20"/>
          <w:szCs w:val="20"/>
          <w:lang w:val="en-US"/>
        </w:rPr>
      </w:pPr>
      <w:r w:rsidRPr="0034731E">
        <w:rPr>
          <w:rFonts w:ascii="Arial Narrow" w:hAnsi="Arial Narrow"/>
          <w:sz w:val="20"/>
          <w:szCs w:val="20"/>
          <w:lang w:val="en-US"/>
        </w:rPr>
        <w:t>Women are more likely to do the Devils work because all women suffer from 3 defects of the body</w:t>
      </w:r>
    </w:p>
    <w:p w14:paraId="4AA68E31" w14:textId="77777777" w:rsidR="003E4A5C" w:rsidRPr="0034731E" w:rsidRDefault="003E4A5C" w:rsidP="003E4A5C">
      <w:pPr>
        <w:pStyle w:val="NoteLevel1"/>
        <w:numPr>
          <w:ilvl w:val="1"/>
          <w:numId w:val="43"/>
        </w:numPr>
        <w:rPr>
          <w:rFonts w:ascii="Arial Narrow" w:hAnsi="Arial Narrow"/>
          <w:sz w:val="20"/>
          <w:szCs w:val="20"/>
          <w:lang w:val="en-US"/>
        </w:rPr>
      </w:pPr>
      <w:r w:rsidRPr="0034731E">
        <w:rPr>
          <w:rFonts w:ascii="Arial Narrow" w:hAnsi="Arial Narrow"/>
          <w:sz w:val="20"/>
          <w:szCs w:val="20"/>
          <w:lang w:val="en-US"/>
        </w:rPr>
        <w:t>Weak minds, weak bodies, carnal in nature</w:t>
      </w:r>
    </w:p>
    <w:p w14:paraId="72A9D978" w14:textId="77777777" w:rsidR="003E4A5C" w:rsidRPr="0034731E" w:rsidRDefault="003E4A5C" w:rsidP="003E4A5C">
      <w:pPr>
        <w:pStyle w:val="NoteLevel1"/>
        <w:numPr>
          <w:ilvl w:val="0"/>
          <w:numId w:val="45"/>
        </w:numPr>
        <w:rPr>
          <w:rFonts w:ascii="Arial Narrow" w:hAnsi="Arial Narrow"/>
          <w:sz w:val="20"/>
          <w:szCs w:val="20"/>
          <w:lang w:val="en-US"/>
        </w:rPr>
      </w:pPr>
      <w:r w:rsidRPr="0034731E">
        <w:rPr>
          <w:rFonts w:ascii="Arial Narrow" w:hAnsi="Arial Narrow"/>
          <w:sz w:val="20"/>
          <w:szCs w:val="20"/>
          <w:lang w:val="en-US"/>
        </w:rPr>
        <w:t>As a result women are likely to succumb to the urgings of the Devil</w:t>
      </w:r>
    </w:p>
    <w:p w14:paraId="7908D178" w14:textId="77777777" w:rsidR="003E4A5C" w:rsidRPr="0034731E" w:rsidRDefault="003E4A5C" w:rsidP="003E4A5C">
      <w:pPr>
        <w:pStyle w:val="NoteLevel1"/>
        <w:numPr>
          <w:ilvl w:val="0"/>
          <w:numId w:val="45"/>
        </w:numPr>
        <w:rPr>
          <w:rFonts w:ascii="Arial Narrow" w:hAnsi="Arial Narrow"/>
          <w:sz w:val="20"/>
          <w:szCs w:val="20"/>
          <w:lang w:val="en-US"/>
        </w:rPr>
      </w:pPr>
      <w:r w:rsidRPr="0034731E">
        <w:rPr>
          <w:rFonts w:ascii="Arial Narrow" w:hAnsi="Arial Narrow"/>
          <w:sz w:val="20"/>
          <w:szCs w:val="20"/>
          <w:lang w:val="en-US"/>
        </w:rPr>
        <w:t>Hence it followed:</w:t>
      </w:r>
    </w:p>
    <w:p w14:paraId="6258D29E" w14:textId="77777777" w:rsidR="003E4A5C" w:rsidRPr="0034731E" w:rsidRDefault="003E4A5C" w:rsidP="003E4A5C">
      <w:pPr>
        <w:pStyle w:val="NoteLevel1"/>
        <w:numPr>
          <w:ilvl w:val="1"/>
          <w:numId w:val="45"/>
        </w:numPr>
        <w:rPr>
          <w:rFonts w:ascii="Arial Narrow" w:hAnsi="Arial Narrow"/>
          <w:sz w:val="20"/>
          <w:szCs w:val="20"/>
          <w:lang w:val="en-US"/>
        </w:rPr>
      </w:pPr>
      <w:r w:rsidRPr="0034731E">
        <w:rPr>
          <w:rFonts w:ascii="Arial Narrow" w:hAnsi="Arial Narrow"/>
          <w:sz w:val="20"/>
          <w:szCs w:val="20"/>
          <w:lang w:val="en-US"/>
        </w:rPr>
        <w:t>Women who exercised control over events were a threat to the common good</w:t>
      </w:r>
    </w:p>
    <w:p w14:paraId="0494D224" w14:textId="77777777" w:rsidR="003E4A5C" w:rsidRPr="0034731E" w:rsidRDefault="003E4A5C" w:rsidP="003E4A5C">
      <w:pPr>
        <w:pStyle w:val="NoteLevel1"/>
        <w:numPr>
          <w:ilvl w:val="1"/>
          <w:numId w:val="45"/>
        </w:numPr>
        <w:rPr>
          <w:rFonts w:ascii="Arial Narrow" w:hAnsi="Arial Narrow"/>
          <w:sz w:val="20"/>
          <w:szCs w:val="20"/>
          <w:lang w:val="en-US"/>
        </w:rPr>
      </w:pPr>
      <w:r w:rsidRPr="0034731E">
        <w:rPr>
          <w:rFonts w:ascii="Arial Narrow" w:hAnsi="Arial Narrow"/>
          <w:sz w:val="20"/>
          <w:szCs w:val="20"/>
          <w:lang w:val="en-US"/>
        </w:rPr>
        <w:t>The general welfare requires that women submit to the rule of men</w:t>
      </w:r>
    </w:p>
    <w:p w14:paraId="5C4E6147" w14:textId="77777777" w:rsidR="003E4A5C" w:rsidRPr="0034731E" w:rsidRDefault="003E4A5C" w:rsidP="003E4A5C">
      <w:pPr>
        <w:pStyle w:val="NoteLevel1"/>
        <w:rPr>
          <w:rFonts w:ascii="Arial Narrow" w:hAnsi="Arial Narrow"/>
          <w:sz w:val="20"/>
          <w:szCs w:val="20"/>
          <w:lang w:val="en-US"/>
        </w:rPr>
      </w:pPr>
      <w:r w:rsidRPr="0034731E">
        <w:rPr>
          <w:rFonts w:ascii="Arial Narrow" w:hAnsi="Arial Narrow"/>
          <w:sz w:val="20"/>
          <w:szCs w:val="20"/>
          <w:lang w:val="en-US"/>
        </w:rPr>
        <w:t>Modern gender ideals:</w:t>
      </w:r>
    </w:p>
    <w:p w14:paraId="45F6D575" w14:textId="77777777" w:rsidR="003E4A5C" w:rsidRPr="0034731E" w:rsidRDefault="003E4A5C" w:rsidP="003E4A5C">
      <w:pPr>
        <w:pStyle w:val="NoteLevel1"/>
        <w:numPr>
          <w:ilvl w:val="0"/>
          <w:numId w:val="46"/>
        </w:numPr>
        <w:rPr>
          <w:rFonts w:ascii="Arial Narrow" w:hAnsi="Arial Narrow"/>
          <w:sz w:val="20"/>
          <w:szCs w:val="20"/>
          <w:lang w:val="en-US"/>
        </w:rPr>
      </w:pPr>
      <w:r w:rsidRPr="0034731E">
        <w:rPr>
          <w:rFonts w:ascii="Arial Narrow" w:hAnsi="Arial Narrow"/>
          <w:sz w:val="20"/>
          <w:szCs w:val="20"/>
          <w:lang w:val="en-US"/>
        </w:rPr>
        <w:t xml:space="preserve">The Good Women: Passive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chaste, loving, vulnerable, nurturing, soft, dependent</w:t>
      </w:r>
    </w:p>
    <w:p w14:paraId="2967BC3A" w14:textId="77777777" w:rsidR="003E4A5C" w:rsidRPr="0034731E" w:rsidRDefault="003E4A5C" w:rsidP="003E4A5C">
      <w:pPr>
        <w:pStyle w:val="NoteLevel1"/>
        <w:numPr>
          <w:ilvl w:val="0"/>
          <w:numId w:val="46"/>
        </w:numPr>
        <w:rPr>
          <w:rFonts w:ascii="Arial Narrow" w:hAnsi="Arial Narrow"/>
          <w:sz w:val="20"/>
          <w:szCs w:val="20"/>
          <w:lang w:val="en-US"/>
        </w:rPr>
      </w:pPr>
      <w:r w:rsidRPr="0034731E">
        <w:rPr>
          <w:rFonts w:ascii="Arial Narrow" w:hAnsi="Arial Narrow"/>
          <w:sz w:val="20"/>
          <w:szCs w:val="20"/>
          <w:lang w:val="en-US"/>
        </w:rPr>
        <w:t xml:space="preserve">The Bad Women: Active </w:t>
      </w:r>
      <w:r w:rsidRPr="0034731E">
        <w:rPr>
          <w:rFonts w:ascii="Arial Narrow" w:hAnsi="Arial Narrow"/>
          <w:sz w:val="20"/>
          <w:szCs w:val="20"/>
          <w:lang w:val="en-US"/>
        </w:rPr>
        <w:sym w:font="Wingdings" w:char="F0E0"/>
      </w:r>
      <w:r w:rsidRPr="0034731E">
        <w:rPr>
          <w:rFonts w:ascii="Arial Narrow" w:hAnsi="Arial Narrow"/>
          <w:sz w:val="20"/>
          <w:szCs w:val="20"/>
          <w:lang w:val="en-US"/>
        </w:rPr>
        <w:t xml:space="preserve"> wontan (promiscuous), competitive, dangerous, sexual, hard, wild</w:t>
      </w:r>
    </w:p>
    <w:p w14:paraId="0BACC4EE" w14:textId="77777777" w:rsidR="003E4A5C" w:rsidRPr="0034731E" w:rsidRDefault="003E4A5C" w:rsidP="003E4A5C">
      <w:pPr>
        <w:pStyle w:val="NoteLevel1"/>
        <w:rPr>
          <w:rFonts w:ascii="Arial Narrow" w:hAnsi="Arial Narrow"/>
          <w:sz w:val="20"/>
          <w:szCs w:val="20"/>
          <w:lang w:val="en-US"/>
        </w:rPr>
      </w:pPr>
      <w:r w:rsidRPr="0034731E">
        <w:rPr>
          <w:rFonts w:ascii="Arial Narrow" w:hAnsi="Arial Narrow"/>
          <w:sz w:val="20"/>
          <w:szCs w:val="20"/>
          <w:lang w:val="en-US"/>
        </w:rPr>
        <w:t>Learning Gender Ideals</w:t>
      </w:r>
    </w:p>
    <w:p w14:paraId="7E0B995A" w14:textId="77777777" w:rsidR="003E4A5C" w:rsidRPr="0034731E" w:rsidRDefault="003E4A5C" w:rsidP="003E4A5C">
      <w:pPr>
        <w:pStyle w:val="NoteLevel1"/>
        <w:numPr>
          <w:ilvl w:val="0"/>
          <w:numId w:val="47"/>
        </w:numPr>
        <w:rPr>
          <w:rFonts w:ascii="Arial Narrow" w:hAnsi="Arial Narrow"/>
          <w:sz w:val="20"/>
          <w:szCs w:val="20"/>
          <w:lang w:val="en-US"/>
        </w:rPr>
      </w:pPr>
      <w:r w:rsidRPr="0034731E">
        <w:rPr>
          <w:rFonts w:ascii="Arial Narrow" w:hAnsi="Arial Narrow"/>
          <w:sz w:val="20"/>
          <w:szCs w:val="20"/>
          <w:lang w:val="en-US"/>
        </w:rPr>
        <w:t>The femme fatal films:</w:t>
      </w:r>
    </w:p>
    <w:p w14:paraId="1E07090F" w14:textId="77777777" w:rsidR="003E4A5C" w:rsidRPr="0034731E" w:rsidRDefault="003E4A5C" w:rsidP="003E4A5C">
      <w:pPr>
        <w:pStyle w:val="NoteLevel1"/>
        <w:numPr>
          <w:ilvl w:val="1"/>
          <w:numId w:val="47"/>
        </w:numPr>
        <w:rPr>
          <w:rFonts w:ascii="Arial Narrow" w:hAnsi="Arial Narrow"/>
          <w:sz w:val="20"/>
          <w:szCs w:val="20"/>
          <w:lang w:val="en-US"/>
        </w:rPr>
      </w:pPr>
      <w:r w:rsidRPr="0034731E">
        <w:rPr>
          <w:rFonts w:ascii="Arial Narrow" w:hAnsi="Arial Narrow"/>
          <w:sz w:val="20"/>
          <w:szCs w:val="20"/>
          <w:lang w:val="en-US"/>
        </w:rPr>
        <w:t>She typically exists outside of family</w:t>
      </w:r>
    </w:p>
    <w:p w14:paraId="0EF34591" w14:textId="77777777" w:rsidR="003E4A5C" w:rsidRPr="0034731E" w:rsidRDefault="003E4A5C" w:rsidP="003E4A5C">
      <w:pPr>
        <w:pStyle w:val="NoteLevel1"/>
        <w:numPr>
          <w:ilvl w:val="1"/>
          <w:numId w:val="47"/>
        </w:numPr>
        <w:rPr>
          <w:rFonts w:ascii="Arial Narrow" w:hAnsi="Arial Narrow"/>
          <w:sz w:val="20"/>
          <w:szCs w:val="20"/>
          <w:lang w:val="en-US"/>
        </w:rPr>
      </w:pPr>
      <w:r w:rsidRPr="0034731E">
        <w:rPr>
          <w:rFonts w:ascii="Arial Narrow" w:hAnsi="Arial Narrow"/>
          <w:sz w:val="20"/>
          <w:szCs w:val="20"/>
          <w:lang w:val="en-US"/>
        </w:rPr>
        <w:t>She controls the discourse</w:t>
      </w:r>
    </w:p>
    <w:p w14:paraId="25C0793C" w14:textId="77777777" w:rsidR="003E4A5C" w:rsidRPr="0034731E" w:rsidRDefault="003E4A5C" w:rsidP="003E4A5C">
      <w:pPr>
        <w:pStyle w:val="NoteLevel1"/>
        <w:numPr>
          <w:ilvl w:val="1"/>
          <w:numId w:val="47"/>
        </w:numPr>
        <w:rPr>
          <w:rFonts w:ascii="Arial Narrow" w:hAnsi="Arial Narrow"/>
          <w:sz w:val="20"/>
          <w:szCs w:val="20"/>
          <w:lang w:val="en-US"/>
        </w:rPr>
      </w:pPr>
      <w:r w:rsidRPr="0034731E">
        <w:rPr>
          <w:rFonts w:ascii="Arial Narrow" w:hAnsi="Arial Narrow"/>
          <w:sz w:val="20"/>
          <w:szCs w:val="20"/>
          <w:lang w:val="en-US"/>
        </w:rPr>
        <w:t>She uses her sexuality</w:t>
      </w:r>
    </w:p>
    <w:p w14:paraId="63F7B70E" w14:textId="77777777" w:rsidR="003E4A5C" w:rsidRPr="0034731E" w:rsidRDefault="003E4A5C" w:rsidP="003E4A5C">
      <w:pPr>
        <w:pStyle w:val="NoteLevel1"/>
        <w:numPr>
          <w:ilvl w:val="1"/>
          <w:numId w:val="47"/>
        </w:numPr>
        <w:rPr>
          <w:rFonts w:ascii="Arial Narrow" w:hAnsi="Arial Narrow"/>
          <w:sz w:val="20"/>
          <w:szCs w:val="20"/>
          <w:lang w:val="en-US"/>
        </w:rPr>
      </w:pPr>
      <w:r w:rsidRPr="0034731E">
        <w:rPr>
          <w:rFonts w:ascii="Arial Narrow" w:hAnsi="Arial Narrow"/>
          <w:sz w:val="20"/>
          <w:szCs w:val="20"/>
          <w:lang w:val="en-US"/>
        </w:rPr>
        <w:t>She is a danger to man, family  and civilization</w:t>
      </w:r>
    </w:p>
    <w:p w14:paraId="31368022" w14:textId="77777777" w:rsidR="003E4A5C" w:rsidRPr="0034731E" w:rsidRDefault="003E4A5C" w:rsidP="003E4A5C">
      <w:pPr>
        <w:pStyle w:val="NoteLevel1"/>
        <w:numPr>
          <w:ilvl w:val="1"/>
          <w:numId w:val="47"/>
        </w:numPr>
        <w:rPr>
          <w:rFonts w:ascii="Arial Narrow" w:hAnsi="Arial Narrow"/>
          <w:sz w:val="20"/>
          <w:szCs w:val="20"/>
          <w:lang w:val="en-US"/>
        </w:rPr>
      </w:pPr>
      <w:r w:rsidRPr="0034731E">
        <w:rPr>
          <w:rFonts w:ascii="Arial Narrow" w:hAnsi="Arial Narrow"/>
          <w:sz w:val="20"/>
          <w:szCs w:val="20"/>
          <w:lang w:val="en-US"/>
        </w:rPr>
        <w:t>She is killed and the natural order is restored</w:t>
      </w:r>
    </w:p>
    <w:p w14:paraId="12DE6F59" w14:textId="77777777" w:rsidR="003E4A5C" w:rsidRPr="0034731E" w:rsidRDefault="003E4A5C" w:rsidP="003E4A5C">
      <w:pPr>
        <w:pStyle w:val="NoteLevel1"/>
        <w:rPr>
          <w:rFonts w:ascii="Arial Narrow" w:hAnsi="Arial Narrow"/>
          <w:sz w:val="20"/>
          <w:szCs w:val="20"/>
          <w:lang w:val="en-US"/>
        </w:rPr>
      </w:pPr>
      <w:r w:rsidRPr="0034731E">
        <w:rPr>
          <w:rFonts w:ascii="Arial Narrow" w:hAnsi="Arial Narrow"/>
          <w:sz w:val="20"/>
          <w:szCs w:val="20"/>
          <w:lang w:val="en-US"/>
        </w:rPr>
        <w:t>Enforcing Gender Ideals</w:t>
      </w:r>
    </w:p>
    <w:p w14:paraId="7A625862" w14:textId="77777777" w:rsidR="003E4A5C" w:rsidRPr="0034731E" w:rsidRDefault="003E4A5C" w:rsidP="003E4A5C">
      <w:pPr>
        <w:pStyle w:val="NoteLevel1"/>
        <w:numPr>
          <w:ilvl w:val="0"/>
          <w:numId w:val="48"/>
        </w:numPr>
        <w:rPr>
          <w:rFonts w:ascii="Arial Narrow" w:hAnsi="Arial Narrow"/>
          <w:sz w:val="20"/>
          <w:szCs w:val="20"/>
          <w:lang w:val="en-US"/>
        </w:rPr>
      </w:pPr>
      <w:r w:rsidRPr="0034731E">
        <w:rPr>
          <w:rFonts w:ascii="Arial Narrow" w:hAnsi="Arial Narrow"/>
          <w:sz w:val="20"/>
          <w:szCs w:val="20"/>
          <w:lang w:val="en-US"/>
        </w:rPr>
        <w:t>Carol Warren 1983</w:t>
      </w:r>
    </w:p>
    <w:p w14:paraId="29E5AA81" w14:textId="77777777" w:rsidR="003E4A5C" w:rsidRPr="0034731E" w:rsidRDefault="003E4A5C" w:rsidP="003E4A5C">
      <w:pPr>
        <w:pStyle w:val="NoteLevel1"/>
        <w:numPr>
          <w:ilvl w:val="0"/>
          <w:numId w:val="48"/>
        </w:numPr>
        <w:rPr>
          <w:rFonts w:ascii="Arial Narrow" w:hAnsi="Arial Narrow"/>
          <w:sz w:val="20"/>
          <w:szCs w:val="20"/>
          <w:lang w:val="en-US"/>
        </w:rPr>
      </w:pPr>
      <w:r w:rsidRPr="0034731E">
        <w:rPr>
          <w:rFonts w:ascii="Arial Narrow" w:hAnsi="Arial Narrow"/>
          <w:sz w:val="20"/>
          <w:szCs w:val="20"/>
          <w:lang w:val="en-US"/>
        </w:rPr>
        <w:t>Method: content analysis of housewives committed to mental hospital in California in the 1950s and early 1960s against their will</w:t>
      </w:r>
    </w:p>
    <w:p w14:paraId="6ACAD6ED" w14:textId="77777777" w:rsidR="003E4A5C" w:rsidRPr="0034731E" w:rsidRDefault="003E4A5C" w:rsidP="003E4A5C">
      <w:pPr>
        <w:pStyle w:val="NoteLevel1"/>
        <w:numPr>
          <w:ilvl w:val="0"/>
          <w:numId w:val="48"/>
        </w:numPr>
        <w:rPr>
          <w:rFonts w:ascii="Arial Narrow" w:hAnsi="Arial Narrow"/>
          <w:sz w:val="20"/>
          <w:szCs w:val="20"/>
          <w:lang w:val="en-US"/>
        </w:rPr>
      </w:pPr>
      <w:r w:rsidRPr="0034731E">
        <w:rPr>
          <w:rFonts w:ascii="Arial Narrow" w:hAnsi="Arial Narrow"/>
          <w:sz w:val="20"/>
          <w:szCs w:val="20"/>
          <w:lang w:val="en-US"/>
        </w:rPr>
        <w:t>Findings: they were routinely diagnosed as schizophrenics (psychotics who have lost all control with reality)</w:t>
      </w:r>
    </w:p>
    <w:p w14:paraId="02A4278E" w14:textId="77777777" w:rsidR="003E4A5C" w:rsidRPr="0034731E" w:rsidRDefault="003E4A5C" w:rsidP="003E4A5C">
      <w:pPr>
        <w:pStyle w:val="NoteLevel1"/>
        <w:numPr>
          <w:ilvl w:val="1"/>
          <w:numId w:val="48"/>
        </w:numPr>
        <w:rPr>
          <w:rFonts w:ascii="Arial Narrow" w:hAnsi="Arial Narrow"/>
          <w:sz w:val="20"/>
          <w:szCs w:val="20"/>
          <w:lang w:val="en-US"/>
        </w:rPr>
      </w:pPr>
      <w:r w:rsidRPr="0034731E">
        <w:rPr>
          <w:rFonts w:ascii="Arial Narrow" w:hAnsi="Arial Narrow"/>
          <w:sz w:val="20"/>
          <w:szCs w:val="20"/>
          <w:lang w:val="en-US"/>
        </w:rPr>
        <w:t xml:space="preserve">Evidence: they complained of being lonely, depressed, burdened by their housework, cut of from other adults, dependent on their husbands, little communication with partner and little interest outside of the domestic and sexual </w:t>
      </w:r>
    </w:p>
    <w:p w14:paraId="6E8E23F6" w14:textId="77777777" w:rsidR="003E4A5C" w:rsidRPr="0034731E" w:rsidRDefault="003E4A5C" w:rsidP="003E4A5C">
      <w:pPr>
        <w:pStyle w:val="NoteLevel1"/>
        <w:numPr>
          <w:ilvl w:val="2"/>
          <w:numId w:val="48"/>
        </w:numPr>
        <w:rPr>
          <w:rFonts w:ascii="Arial Narrow" w:hAnsi="Arial Narrow"/>
          <w:sz w:val="20"/>
          <w:szCs w:val="20"/>
          <w:lang w:val="en-US"/>
        </w:rPr>
      </w:pPr>
      <w:r w:rsidRPr="0034731E">
        <w:rPr>
          <w:rFonts w:ascii="Arial Narrow" w:hAnsi="Arial Narrow"/>
          <w:sz w:val="20"/>
          <w:szCs w:val="20"/>
          <w:lang w:val="en-US"/>
        </w:rPr>
        <w:t>Women at this time were spending around 60 hours a week on domestic duties</w:t>
      </w:r>
    </w:p>
    <w:p w14:paraId="5E06891B" w14:textId="77777777" w:rsidR="003E4A5C" w:rsidRPr="0034731E" w:rsidRDefault="003E4A5C" w:rsidP="003E4A5C">
      <w:pPr>
        <w:pStyle w:val="NoteLevel1"/>
        <w:numPr>
          <w:ilvl w:val="2"/>
          <w:numId w:val="48"/>
        </w:numPr>
        <w:rPr>
          <w:rFonts w:ascii="Arial Narrow" w:hAnsi="Arial Narrow"/>
          <w:sz w:val="20"/>
          <w:szCs w:val="20"/>
          <w:lang w:val="en-US"/>
        </w:rPr>
      </w:pPr>
      <w:r w:rsidRPr="0034731E">
        <w:rPr>
          <w:rFonts w:ascii="Arial Narrow" w:hAnsi="Arial Narrow"/>
          <w:sz w:val="20"/>
          <w:szCs w:val="20"/>
          <w:lang w:val="en-US"/>
        </w:rPr>
        <w:t>Many of these women didn’t want to be a housewife and desired to work for wages outside of the home—this was seen as an indication of mental illness</w:t>
      </w:r>
    </w:p>
    <w:p w14:paraId="3BC6C194" w14:textId="77777777" w:rsidR="003E4A5C" w:rsidRPr="0034731E" w:rsidRDefault="003E4A5C" w:rsidP="003E4A5C">
      <w:pPr>
        <w:pStyle w:val="NoteLevel1"/>
        <w:numPr>
          <w:ilvl w:val="2"/>
          <w:numId w:val="48"/>
        </w:numPr>
        <w:rPr>
          <w:rFonts w:ascii="Arial Narrow" w:hAnsi="Arial Narrow"/>
          <w:sz w:val="20"/>
          <w:szCs w:val="20"/>
          <w:lang w:val="en-US"/>
        </w:rPr>
      </w:pPr>
      <w:r w:rsidRPr="0034731E">
        <w:rPr>
          <w:rFonts w:ascii="Arial Narrow" w:hAnsi="Arial Narrow"/>
          <w:sz w:val="20"/>
          <w:szCs w:val="20"/>
          <w:lang w:val="en-US"/>
        </w:rPr>
        <w:t>Locked up on average for a year against their will because they do not acceptance the normal duties of women</w:t>
      </w:r>
    </w:p>
    <w:p w14:paraId="52FD0C67" w14:textId="77777777" w:rsidR="003E4A5C" w:rsidRPr="0034731E" w:rsidRDefault="003E4A5C" w:rsidP="00003A95">
      <w:pPr>
        <w:pStyle w:val="NoteLevel1"/>
        <w:numPr>
          <w:ilvl w:val="0"/>
          <w:numId w:val="0"/>
        </w:numPr>
        <w:ind w:left="360" w:hanging="360"/>
        <w:rPr>
          <w:rFonts w:ascii="Arial Narrow" w:hAnsi="Arial Narrow"/>
          <w:sz w:val="20"/>
          <w:szCs w:val="20"/>
          <w:lang w:val="en-US"/>
        </w:rPr>
      </w:pPr>
      <w:r w:rsidRPr="0034731E">
        <w:rPr>
          <w:rFonts w:ascii="Arial Narrow" w:hAnsi="Arial Narrow"/>
          <w:sz w:val="20"/>
          <w:szCs w:val="20"/>
          <w:lang w:val="en-US"/>
        </w:rPr>
        <w:t>Meda Chesney and Lind: “Girls Crime and Woman’s Place” 1989</w:t>
      </w:r>
    </w:p>
    <w:p w14:paraId="50D1A9C1" w14:textId="77777777" w:rsidR="003E4A5C" w:rsidRPr="0034731E" w:rsidRDefault="003E4A5C" w:rsidP="003E4A5C">
      <w:pPr>
        <w:pStyle w:val="NoteLevel1"/>
        <w:numPr>
          <w:ilvl w:val="0"/>
          <w:numId w:val="49"/>
        </w:numPr>
        <w:rPr>
          <w:rFonts w:ascii="Arial Narrow" w:hAnsi="Arial Narrow"/>
          <w:sz w:val="20"/>
          <w:szCs w:val="20"/>
          <w:lang w:val="en-US"/>
        </w:rPr>
      </w:pPr>
      <w:r w:rsidRPr="0034731E">
        <w:rPr>
          <w:rFonts w:ascii="Arial Narrow" w:hAnsi="Arial Narrow"/>
          <w:sz w:val="20"/>
          <w:szCs w:val="20"/>
          <w:lang w:val="en-US"/>
        </w:rPr>
        <w:t>Based on surveys she found:</w:t>
      </w:r>
    </w:p>
    <w:p w14:paraId="166A1EE4" w14:textId="77777777" w:rsidR="003E4A5C" w:rsidRPr="0034731E" w:rsidRDefault="003E4A5C" w:rsidP="003E4A5C">
      <w:pPr>
        <w:pStyle w:val="NoteLevel1"/>
        <w:numPr>
          <w:ilvl w:val="1"/>
          <w:numId w:val="49"/>
        </w:numPr>
        <w:rPr>
          <w:rFonts w:ascii="Arial Narrow" w:hAnsi="Arial Narrow"/>
          <w:sz w:val="20"/>
          <w:szCs w:val="20"/>
          <w:lang w:val="en-US"/>
        </w:rPr>
      </w:pPr>
      <w:r w:rsidRPr="0034731E">
        <w:rPr>
          <w:rFonts w:ascii="Arial Narrow" w:hAnsi="Arial Narrow"/>
          <w:sz w:val="20"/>
          <w:szCs w:val="20"/>
          <w:lang w:val="en-US"/>
        </w:rPr>
        <w:t>girls are 3 times more likely than boys to be arrested for status offenses</w:t>
      </w:r>
    </w:p>
    <w:p w14:paraId="002FD923" w14:textId="77777777" w:rsidR="003E4A5C" w:rsidRPr="0034731E" w:rsidRDefault="003E4A5C" w:rsidP="003E4A5C">
      <w:pPr>
        <w:pStyle w:val="NoteLevel1"/>
        <w:numPr>
          <w:ilvl w:val="2"/>
          <w:numId w:val="49"/>
        </w:numPr>
        <w:rPr>
          <w:rFonts w:ascii="Arial Narrow" w:hAnsi="Arial Narrow"/>
          <w:sz w:val="20"/>
          <w:szCs w:val="20"/>
          <w:lang w:val="en-US"/>
        </w:rPr>
      </w:pPr>
      <w:r w:rsidRPr="0034731E">
        <w:rPr>
          <w:rFonts w:ascii="Arial Narrow" w:hAnsi="Arial Narrow"/>
          <w:sz w:val="20"/>
          <w:szCs w:val="20"/>
          <w:lang w:val="en-US"/>
        </w:rPr>
        <w:t>Definition of status offenses – non-criminal behaviour contrary to the expected behaviour of children.</w:t>
      </w:r>
    </w:p>
    <w:p w14:paraId="46A9D20E" w14:textId="77777777" w:rsidR="003E4A5C" w:rsidRPr="0034731E" w:rsidRDefault="003E4A5C" w:rsidP="003E4A5C">
      <w:pPr>
        <w:pStyle w:val="NoteLevel1"/>
        <w:numPr>
          <w:ilvl w:val="1"/>
          <w:numId w:val="1"/>
        </w:numPr>
        <w:rPr>
          <w:rFonts w:ascii="Arial Narrow" w:hAnsi="Arial Narrow"/>
          <w:sz w:val="20"/>
          <w:szCs w:val="20"/>
          <w:lang w:val="en-US"/>
        </w:rPr>
      </w:pPr>
      <w:r w:rsidRPr="0034731E">
        <w:rPr>
          <w:rFonts w:ascii="Arial Narrow" w:hAnsi="Arial Narrow"/>
          <w:sz w:val="20"/>
          <w:szCs w:val="20"/>
          <w:lang w:val="en-US"/>
        </w:rPr>
        <w:t>Once arrested, girls are 3 times more likely to be charged</w:t>
      </w:r>
    </w:p>
    <w:p w14:paraId="7BEC41B8" w14:textId="77777777" w:rsidR="003E4A5C" w:rsidRPr="0034731E" w:rsidRDefault="003E4A5C" w:rsidP="003E4A5C">
      <w:pPr>
        <w:pStyle w:val="NoteLevel1"/>
        <w:numPr>
          <w:ilvl w:val="1"/>
          <w:numId w:val="1"/>
        </w:numPr>
        <w:rPr>
          <w:rFonts w:ascii="Arial Narrow" w:hAnsi="Arial Narrow"/>
          <w:sz w:val="20"/>
          <w:szCs w:val="20"/>
          <w:lang w:val="en-US"/>
        </w:rPr>
      </w:pPr>
      <w:r w:rsidRPr="0034731E">
        <w:rPr>
          <w:rFonts w:ascii="Arial Narrow" w:hAnsi="Arial Narrow"/>
          <w:sz w:val="20"/>
          <w:szCs w:val="20"/>
          <w:lang w:val="en-US"/>
        </w:rPr>
        <w:t>At the same time, self reports show that girls are no more likely than boys to commit status offenses</w:t>
      </w:r>
    </w:p>
    <w:p w14:paraId="31A227E1" w14:textId="77777777" w:rsidR="003E4A5C" w:rsidRPr="0034731E" w:rsidRDefault="003E4A5C" w:rsidP="003E4A5C">
      <w:pPr>
        <w:pStyle w:val="NoteLevel1"/>
        <w:numPr>
          <w:ilvl w:val="0"/>
          <w:numId w:val="50"/>
        </w:numPr>
        <w:rPr>
          <w:rFonts w:ascii="Arial Narrow" w:hAnsi="Arial Narrow"/>
          <w:sz w:val="20"/>
          <w:szCs w:val="20"/>
          <w:lang w:val="en-US"/>
        </w:rPr>
      </w:pPr>
      <w:r w:rsidRPr="0034731E">
        <w:rPr>
          <w:rFonts w:ascii="Arial Narrow" w:hAnsi="Arial Narrow"/>
          <w:sz w:val="20"/>
          <w:szCs w:val="20"/>
          <w:lang w:val="en-US"/>
        </w:rPr>
        <w:t>The explanation: girls who commit status offenses commit a double offense:</w:t>
      </w:r>
    </w:p>
    <w:p w14:paraId="34E0BC47" w14:textId="77777777" w:rsidR="003E4A5C" w:rsidRPr="0034731E" w:rsidRDefault="003E4A5C" w:rsidP="003E4A5C">
      <w:pPr>
        <w:pStyle w:val="NoteLevel1"/>
        <w:numPr>
          <w:ilvl w:val="1"/>
          <w:numId w:val="1"/>
        </w:numPr>
        <w:rPr>
          <w:rFonts w:ascii="Arial Narrow" w:hAnsi="Arial Narrow"/>
          <w:sz w:val="20"/>
          <w:szCs w:val="20"/>
          <w:lang w:val="en-US"/>
        </w:rPr>
      </w:pPr>
      <w:r w:rsidRPr="0034731E">
        <w:rPr>
          <w:rFonts w:ascii="Arial Narrow" w:hAnsi="Arial Narrow"/>
          <w:sz w:val="20"/>
          <w:szCs w:val="20"/>
          <w:lang w:val="en-US"/>
        </w:rPr>
        <w:t>The status offense</w:t>
      </w:r>
    </w:p>
    <w:p w14:paraId="2CA3CBF5" w14:textId="77777777" w:rsidR="003E4A5C" w:rsidRPr="0034731E" w:rsidRDefault="003E4A5C" w:rsidP="003E4A5C">
      <w:pPr>
        <w:pStyle w:val="NoteLevel1"/>
        <w:numPr>
          <w:ilvl w:val="1"/>
          <w:numId w:val="1"/>
        </w:numPr>
        <w:rPr>
          <w:rFonts w:ascii="Arial Narrow" w:hAnsi="Arial Narrow"/>
          <w:sz w:val="20"/>
          <w:szCs w:val="20"/>
          <w:lang w:val="en-US"/>
        </w:rPr>
      </w:pPr>
      <w:r w:rsidRPr="0034731E">
        <w:rPr>
          <w:rFonts w:ascii="Arial Narrow" w:hAnsi="Arial Narrow"/>
          <w:sz w:val="20"/>
          <w:szCs w:val="20"/>
          <w:lang w:val="en-US"/>
        </w:rPr>
        <w:t>A gender offense</w:t>
      </w:r>
    </w:p>
    <w:p w14:paraId="22D43984" w14:textId="77777777" w:rsidR="003E4A5C" w:rsidRPr="0034731E" w:rsidRDefault="003E4A5C" w:rsidP="003E4A5C">
      <w:pPr>
        <w:pStyle w:val="NoteLevel1"/>
        <w:rPr>
          <w:rFonts w:ascii="Arial Narrow" w:hAnsi="Arial Narrow"/>
          <w:sz w:val="20"/>
          <w:szCs w:val="20"/>
          <w:lang w:val="en-US"/>
        </w:rPr>
      </w:pPr>
      <w:r w:rsidRPr="0034731E">
        <w:rPr>
          <w:rFonts w:ascii="Arial Narrow" w:hAnsi="Arial Narrow"/>
          <w:sz w:val="20"/>
          <w:szCs w:val="20"/>
          <w:lang w:val="en-US"/>
        </w:rPr>
        <w:t>A failed mother deserves a harsher crime than someone who is a good mother</w:t>
      </w:r>
    </w:p>
    <w:p w14:paraId="1F940D2D" w14:textId="77777777" w:rsidR="003E4A5C" w:rsidRPr="0034731E" w:rsidRDefault="003E4A5C" w:rsidP="00003A95">
      <w:pPr>
        <w:pStyle w:val="NoteLevel1"/>
        <w:numPr>
          <w:ilvl w:val="0"/>
          <w:numId w:val="0"/>
        </w:numPr>
        <w:ind w:left="360"/>
        <w:rPr>
          <w:rFonts w:ascii="Arial Narrow" w:hAnsi="Arial Narrow"/>
          <w:sz w:val="20"/>
          <w:szCs w:val="20"/>
          <w:lang w:val="en-US"/>
        </w:rPr>
      </w:pPr>
    </w:p>
    <w:p w14:paraId="21ACB287" w14:textId="79499BAA" w:rsidR="003E4A5C" w:rsidRPr="0034731E" w:rsidRDefault="003E4A5C" w:rsidP="00003A95">
      <w:pPr>
        <w:pStyle w:val="NoteLevel1"/>
        <w:numPr>
          <w:ilvl w:val="0"/>
          <w:numId w:val="0"/>
        </w:numPr>
        <w:ind w:left="360" w:hanging="360"/>
        <w:rPr>
          <w:rFonts w:ascii="Arial Narrow" w:hAnsi="Arial Narrow"/>
          <w:sz w:val="20"/>
          <w:szCs w:val="20"/>
          <w:lang w:val="en-US"/>
        </w:rPr>
      </w:pPr>
      <w:r w:rsidRPr="0034731E">
        <w:rPr>
          <w:rFonts w:ascii="Arial Narrow" w:hAnsi="Arial Narrow"/>
          <w:b/>
          <w:sz w:val="20"/>
          <w:szCs w:val="20"/>
          <w:lang w:val="en-US"/>
        </w:rPr>
        <w:t>March 13</w:t>
      </w:r>
    </w:p>
    <w:p w14:paraId="532B3C2C"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FAMILY PROBLEMS</w:t>
      </w:r>
    </w:p>
    <w:p w14:paraId="3CB03EDF" w14:textId="77777777" w:rsidR="003E4A5C" w:rsidRPr="0034731E" w:rsidRDefault="003E4A5C" w:rsidP="003E4A5C">
      <w:pPr>
        <w:pStyle w:val="NoteLevel1"/>
        <w:rPr>
          <w:rFonts w:ascii="Arial Narrow" w:hAnsi="Arial Narrow"/>
          <w:sz w:val="20"/>
          <w:szCs w:val="20"/>
        </w:rPr>
      </w:pPr>
      <w:r w:rsidRPr="0034731E">
        <w:rPr>
          <w:rFonts w:ascii="Arial Narrow" w:hAnsi="Arial Narrow"/>
          <w:sz w:val="20"/>
          <w:szCs w:val="20"/>
        </w:rPr>
        <w:t>The ideological construction of the family:</w:t>
      </w:r>
    </w:p>
    <w:p w14:paraId="5068D783" w14:textId="77777777" w:rsidR="003E4A5C" w:rsidRPr="0034731E" w:rsidRDefault="003E4A5C" w:rsidP="003E4A5C">
      <w:pPr>
        <w:pStyle w:val="NoteLevel1"/>
        <w:numPr>
          <w:ilvl w:val="0"/>
          <w:numId w:val="51"/>
        </w:numPr>
        <w:rPr>
          <w:rFonts w:ascii="Arial Narrow" w:hAnsi="Arial Narrow"/>
          <w:sz w:val="20"/>
          <w:szCs w:val="20"/>
        </w:rPr>
      </w:pPr>
      <w:r w:rsidRPr="0034731E">
        <w:rPr>
          <w:rFonts w:ascii="Arial Narrow" w:hAnsi="Arial Narrow"/>
          <w:sz w:val="20"/>
          <w:szCs w:val="20"/>
        </w:rPr>
        <w:t>In the 19</w:t>
      </w:r>
      <w:r w:rsidRPr="0034731E">
        <w:rPr>
          <w:rFonts w:ascii="Arial Narrow" w:hAnsi="Arial Narrow"/>
          <w:sz w:val="20"/>
          <w:szCs w:val="20"/>
          <w:vertAlign w:val="superscript"/>
        </w:rPr>
        <w:t>th</w:t>
      </w:r>
      <w:r w:rsidRPr="0034731E">
        <w:rPr>
          <w:rFonts w:ascii="Arial Narrow" w:hAnsi="Arial Narrow"/>
          <w:sz w:val="20"/>
          <w:szCs w:val="20"/>
        </w:rPr>
        <w:t xml:space="preserve"> C and 20</w:t>
      </w:r>
      <w:r w:rsidRPr="0034731E">
        <w:rPr>
          <w:rFonts w:ascii="Arial Narrow" w:hAnsi="Arial Narrow"/>
          <w:sz w:val="20"/>
          <w:szCs w:val="20"/>
          <w:vertAlign w:val="superscript"/>
        </w:rPr>
        <w:t>th</w:t>
      </w:r>
      <w:r w:rsidRPr="0034731E">
        <w:rPr>
          <w:rFonts w:ascii="Arial Narrow" w:hAnsi="Arial Narrow"/>
          <w:sz w:val="20"/>
          <w:szCs w:val="20"/>
        </w:rPr>
        <w:t xml:space="preserve"> C the traditional nuclear family was presented as the universal family (this is seen as the natural form of the family)</w:t>
      </w:r>
    </w:p>
    <w:p w14:paraId="6120A902"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Characteristics:</w:t>
      </w:r>
    </w:p>
    <w:p w14:paraId="3D00AB8F" w14:textId="77777777" w:rsidR="003E4A5C" w:rsidRPr="0034731E" w:rsidRDefault="003E4A5C" w:rsidP="003E4A5C">
      <w:pPr>
        <w:pStyle w:val="NoteLevel1"/>
        <w:numPr>
          <w:ilvl w:val="0"/>
          <w:numId w:val="52"/>
        </w:numPr>
        <w:rPr>
          <w:rFonts w:ascii="Arial Narrow" w:hAnsi="Arial Narrow"/>
          <w:sz w:val="20"/>
          <w:szCs w:val="20"/>
        </w:rPr>
      </w:pPr>
      <w:r w:rsidRPr="0034731E">
        <w:rPr>
          <w:rFonts w:ascii="Arial Narrow" w:hAnsi="Arial Narrow"/>
          <w:sz w:val="20"/>
          <w:szCs w:val="20"/>
        </w:rPr>
        <w:t>Represents the world of the private</w:t>
      </w:r>
    </w:p>
    <w:p w14:paraId="5DC27420" w14:textId="77777777" w:rsidR="003E4A5C" w:rsidRPr="0034731E" w:rsidRDefault="003E4A5C" w:rsidP="003E4A5C">
      <w:pPr>
        <w:pStyle w:val="NoteLevel1"/>
        <w:numPr>
          <w:ilvl w:val="0"/>
          <w:numId w:val="52"/>
        </w:numPr>
        <w:rPr>
          <w:rFonts w:ascii="Arial Narrow" w:hAnsi="Arial Narrow"/>
          <w:sz w:val="20"/>
          <w:szCs w:val="20"/>
        </w:rPr>
      </w:pPr>
      <w:r w:rsidRPr="0034731E">
        <w:rPr>
          <w:rFonts w:ascii="Arial Narrow" w:hAnsi="Arial Narrow"/>
          <w:sz w:val="20"/>
          <w:szCs w:val="20"/>
        </w:rPr>
        <w:t>Members are related by marriage or blood</w:t>
      </w:r>
    </w:p>
    <w:p w14:paraId="07EDCE0A" w14:textId="77777777" w:rsidR="003E4A5C" w:rsidRPr="0034731E" w:rsidRDefault="003E4A5C" w:rsidP="003E4A5C">
      <w:pPr>
        <w:pStyle w:val="NoteLevel1"/>
        <w:numPr>
          <w:ilvl w:val="0"/>
          <w:numId w:val="52"/>
        </w:numPr>
        <w:rPr>
          <w:rFonts w:ascii="Arial Narrow" w:hAnsi="Arial Narrow"/>
          <w:sz w:val="20"/>
          <w:szCs w:val="20"/>
        </w:rPr>
      </w:pPr>
      <w:r w:rsidRPr="0034731E">
        <w:rPr>
          <w:rFonts w:ascii="Arial Narrow" w:hAnsi="Arial Narrow"/>
          <w:sz w:val="20"/>
          <w:szCs w:val="20"/>
        </w:rPr>
        <w:t>Males and females live in sexually approved relationship</w:t>
      </w:r>
    </w:p>
    <w:p w14:paraId="49060403" w14:textId="77777777" w:rsidR="003E4A5C" w:rsidRPr="0034731E" w:rsidRDefault="003E4A5C" w:rsidP="003E4A5C">
      <w:pPr>
        <w:pStyle w:val="NoteLevel2"/>
        <w:numPr>
          <w:ilvl w:val="1"/>
          <w:numId w:val="52"/>
        </w:numPr>
        <w:rPr>
          <w:rFonts w:ascii="Arial Narrow" w:hAnsi="Arial Narrow"/>
          <w:sz w:val="20"/>
          <w:szCs w:val="20"/>
        </w:rPr>
      </w:pPr>
      <w:r w:rsidRPr="0034731E">
        <w:rPr>
          <w:rFonts w:ascii="Arial Narrow" w:hAnsi="Arial Narrow"/>
          <w:sz w:val="20"/>
          <w:szCs w:val="20"/>
        </w:rPr>
        <w:t>Husband and wife has socially approved sexual relationship</w:t>
      </w:r>
    </w:p>
    <w:p w14:paraId="06D4D1A4" w14:textId="77777777" w:rsidR="003E4A5C" w:rsidRPr="0034731E" w:rsidRDefault="003E4A5C" w:rsidP="003E4A5C">
      <w:pPr>
        <w:pStyle w:val="NoteLevel1"/>
        <w:numPr>
          <w:ilvl w:val="0"/>
          <w:numId w:val="52"/>
        </w:numPr>
        <w:rPr>
          <w:rFonts w:ascii="Arial Narrow" w:hAnsi="Arial Narrow"/>
          <w:sz w:val="20"/>
          <w:szCs w:val="20"/>
        </w:rPr>
      </w:pPr>
      <w:r w:rsidRPr="0034731E">
        <w:rPr>
          <w:rFonts w:ascii="Arial Narrow" w:hAnsi="Arial Narrow"/>
          <w:sz w:val="20"/>
          <w:szCs w:val="20"/>
        </w:rPr>
        <w:t>Male headed: men’s responsibilities take them into the world of the private</w:t>
      </w:r>
    </w:p>
    <w:p w14:paraId="2D7B3F4B" w14:textId="77777777" w:rsidR="003E4A5C" w:rsidRPr="0034731E" w:rsidRDefault="003E4A5C" w:rsidP="003E4A5C">
      <w:pPr>
        <w:pStyle w:val="NoteLevel1"/>
        <w:numPr>
          <w:ilvl w:val="0"/>
          <w:numId w:val="52"/>
        </w:numPr>
        <w:rPr>
          <w:rFonts w:ascii="Arial Narrow" w:hAnsi="Arial Narrow"/>
          <w:sz w:val="20"/>
          <w:szCs w:val="20"/>
        </w:rPr>
      </w:pPr>
      <w:r w:rsidRPr="0034731E">
        <w:rPr>
          <w:rFonts w:ascii="Arial Narrow" w:hAnsi="Arial Narrow"/>
          <w:sz w:val="20"/>
          <w:szCs w:val="20"/>
        </w:rPr>
        <w:t>Females play the emotional roles oriented towards the care of children and integrating family members</w:t>
      </w:r>
    </w:p>
    <w:p w14:paraId="6C37FB5B" w14:textId="77777777" w:rsidR="003E4A5C" w:rsidRPr="0034731E" w:rsidRDefault="003E4A5C" w:rsidP="003E4A5C">
      <w:pPr>
        <w:pStyle w:val="NoteLevel1"/>
        <w:numPr>
          <w:ilvl w:val="0"/>
          <w:numId w:val="52"/>
        </w:numPr>
        <w:rPr>
          <w:rFonts w:ascii="Arial Narrow" w:hAnsi="Arial Narrow"/>
          <w:sz w:val="20"/>
          <w:szCs w:val="20"/>
        </w:rPr>
      </w:pPr>
      <w:r w:rsidRPr="0034731E">
        <w:rPr>
          <w:rFonts w:ascii="Arial Narrow" w:hAnsi="Arial Narrow"/>
          <w:sz w:val="20"/>
          <w:szCs w:val="20"/>
        </w:rPr>
        <w:t xml:space="preserve">Children are constructed as innocent and vulnerable </w:t>
      </w:r>
    </w:p>
    <w:p w14:paraId="3AB2CD77" w14:textId="77777777" w:rsidR="003E4A5C" w:rsidRPr="0034731E" w:rsidRDefault="003E4A5C" w:rsidP="003E4A5C">
      <w:pPr>
        <w:pStyle w:val="NoteLevel1"/>
        <w:numPr>
          <w:ilvl w:val="0"/>
          <w:numId w:val="0"/>
        </w:numPr>
        <w:ind w:left="360"/>
        <w:rPr>
          <w:rFonts w:ascii="Arial Narrow" w:hAnsi="Arial Narrow"/>
          <w:sz w:val="20"/>
          <w:szCs w:val="20"/>
        </w:rPr>
      </w:pPr>
      <w:r w:rsidRPr="0034731E">
        <w:rPr>
          <w:rFonts w:ascii="Arial Narrow" w:hAnsi="Arial Narrow"/>
          <w:sz w:val="20"/>
          <w:szCs w:val="20"/>
        </w:rPr>
        <w:t xml:space="preserve">**This form of the family has collapsed in the past 30 years. </w:t>
      </w:r>
    </w:p>
    <w:p w14:paraId="78812E5C"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The traditional nuclear family emerged in the 17</w:t>
      </w:r>
      <w:r w:rsidRPr="0034731E">
        <w:rPr>
          <w:rFonts w:ascii="Arial Narrow" w:hAnsi="Arial Narrow"/>
          <w:sz w:val="20"/>
          <w:szCs w:val="20"/>
          <w:vertAlign w:val="superscript"/>
        </w:rPr>
        <w:t>th</w:t>
      </w:r>
      <w:r w:rsidRPr="0034731E">
        <w:rPr>
          <w:rFonts w:ascii="Arial Narrow" w:hAnsi="Arial Narrow"/>
          <w:sz w:val="20"/>
          <w:szCs w:val="20"/>
        </w:rPr>
        <w:t xml:space="preserve"> and 18</w:t>
      </w:r>
      <w:r w:rsidRPr="0034731E">
        <w:rPr>
          <w:rFonts w:ascii="Arial Narrow" w:hAnsi="Arial Narrow"/>
          <w:sz w:val="20"/>
          <w:szCs w:val="20"/>
          <w:vertAlign w:val="superscript"/>
        </w:rPr>
        <w:t>th</w:t>
      </w:r>
      <w:r w:rsidRPr="0034731E">
        <w:rPr>
          <w:rFonts w:ascii="Arial Narrow" w:hAnsi="Arial Narrow"/>
          <w:sz w:val="20"/>
          <w:szCs w:val="20"/>
        </w:rPr>
        <w:t xml:space="preserve"> C, towards the end of the burning period, replacing the pre-modern household</w:t>
      </w:r>
    </w:p>
    <w:p w14:paraId="0EDC815A" w14:textId="77777777" w:rsidR="003E4A5C" w:rsidRPr="0034731E" w:rsidRDefault="003E4A5C" w:rsidP="003E4A5C">
      <w:pPr>
        <w:pStyle w:val="NoteLevel1"/>
        <w:numPr>
          <w:ilvl w:val="0"/>
          <w:numId w:val="39"/>
        </w:numPr>
        <w:rPr>
          <w:rFonts w:ascii="Arial Narrow" w:hAnsi="Arial Narrow"/>
          <w:sz w:val="20"/>
          <w:szCs w:val="20"/>
        </w:rPr>
      </w:pPr>
      <w:r w:rsidRPr="0034731E">
        <w:rPr>
          <w:rFonts w:ascii="Arial Narrow" w:hAnsi="Arial Narrow"/>
          <w:sz w:val="20"/>
          <w:szCs w:val="20"/>
        </w:rPr>
        <w:t>Characteristics:</w:t>
      </w:r>
    </w:p>
    <w:p w14:paraId="3C5B0BF9"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Combines the world of the public and the private</w:t>
      </w:r>
    </w:p>
    <w:p w14:paraId="0BE724BB"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 xml:space="preserve">Unrelated persons live under one roof </w:t>
      </w:r>
    </w:p>
    <w:p w14:paraId="3D78C22C"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The strongest emotional ties are between the masters and others</w:t>
      </w:r>
    </w:p>
    <w:p w14:paraId="5CBDDA37"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 xml:space="preserve">There is little division of labour </w:t>
      </w:r>
    </w:p>
    <w:p w14:paraId="7A694DB6"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Little difference between adults and children</w:t>
      </w:r>
    </w:p>
    <w:p w14:paraId="34D7483D" w14:textId="77777777" w:rsidR="003E4A5C" w:rsidRPr="0034731E" w:rsidRDefault="003E4A5C" w:rsidP="003E4A5C">
      <w:pPr>
        <w:pStyle w:val="NoteLevel1"/>
        <w:rPr>
          <w:rFonts w:ascii="Arial Narrow" w:hAnsi="Arial Narrow"/>
          <w:sz w:val="20"/>
          <w:szCs w:val="20"/>
        </w:rPr>
      </w:pPr>
      <w:r w:rsidRPr="0034731E">
        <w:rPr>
          <w:rFonts w:ascii="Arial Narrow" w:hAnsi="Arial Narrow"/>
          <w:sz w:val="20"/>
          <w:szCs w:val="20"/>
        </w:rPr>
        <w:t>The rise of the traditional nuclear family corresponds to a set of ideological, political and economic chances.</w:t>
      </w:r>
    </w:p>
    <w:p w14:paraId="41FB0F39"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Capitalist and state both wanted to see this change.</w:t>
      </w:r>
    </w:p>
    <w:p w14:paraId="5783C6FC" w14:textId="77777777" w:rsidR="003E4A5C" w:rsidRPr="0034731E" w:rsidRDefault="003E4A5C" w:rsidP="003E4A5C">
      <w:pPr>
        <w:pStyle w:val="NoteLevel1"/>
        <w:rPr>
          <w:rFonts w:ascii="Arial Narrow" w:hAnsi="Arial Narrow"/>
          <w:sz w:val="20"/>
          <w:szCs w:val="20"/>
        </w:rPr>
      </w:pPr>
      <w:r w:rsidRPr="0034731E">
        <w:rPr>
          <w:rFonts w:ascii="Arial Narrow" w:hAnsi="Arial Narrow"/>
          <w:sz w:val="20"/>
          <w:szCs w:val="20"/>
        </w:rPr>
        <w:t>Idealized expectations of action and definitions of deviance:</w:t>
      </w:r>
    </w:p>
    <w:p w14:paraId="7575A41C"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The ideal family: private and clean</w:t>
      </w:r>
    </w:p>
    <w:p w14:paraId="3D25BBF6"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The ideal conjugal relationship: intimate, exclusive, lifelong, spiritual</w:t>
      </w:r>
    </w:p>
    <w:p w14:paraId="6BA89485"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The idea woman: passive and maternal</w:t>
      </w:r>
    </w:p>
    <w:p w14:paraId="3D56AF72"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The ideal child: innocent and vulnerable</w:t>
      </w:r>
    </w:p>
    <w:p w14:paraId="2706F1AF" w14:textId="77777777" w:rsidR="00F2571A" w:rsidRPr="00F2571A" w:rsidRDefault="003E4A5C" w:rsidP="003E4A5C">
      <w:pPr>
        <w:pStyle w:val="NoteLevel1"/>
        <w:rPr>
          <w:rFonts w:ascii="Arial Narrow" w:hAnsi="Arial Narrow"/>
          <w:sz w:val="20"/>
          <w:szCs w:val="20"/>
          <w:lang w:val="en-US"/>
        </w:rPr>
      </w:pPr>
      <w:r w:rsidRPr="0034731E">
        <w:rPr>
          <w:rFonts w:ascii="Arial Narrow" w:hAnsi="Arial Narrow"/>
          <w:sz w:val="20"/>
          <w:szCs w:val="20"/>
        </w:rPr>
        <w:t xml:space="preserve">     *playing with random children becomes deviant, laws made to prohibit women from engaging in the workforce</w:t>
      </w:r>
    </w:p>
    <w:p w14:paraId="0DCA36BE" w14:textId="622AC21C" w:rsidR="003E4A5C" w:rsidRPr="0034731E" w:rsidRDefault="00F2571A" w:rsidP="00F2571A">
      <w:pPr>
        <w:pStyle w:val="NoteLevel1"/>
        <w:numPr>
          <w:ilvl w:val="0"/>
          <w:numId w:val="0"/>
        </w:numPr>
        <w:rPr>
          <w:rFonts w:ascii="Arial Narrow" w:hAnsi="Arial Narrow"/>
          <w:sz w:val="20"/>
          <w:szCs w:val="20"/>
          <w:lang w:val="en-US"/>
        </w:rPr>
      </w:pPr>
      <w:r>
        <w:rPr>
          <w:rFonts w:ascii="Arial Narrow" w:hAnsi="Arial Narrow"/>
          <w:sz w:val="20"/>
          <w:szCs w:val="20"/>
        </w:rPr>
        <w:t>** article for this – question on final**</w:t>
      </w:r>
      <w:r w:rsidR="003E4A5C" w:rsidRPr="0034731E">
        <w:rPr>
          <w:rFonts w:ascii="Arial Narrow" w:hAnsi="Arial Narrow"/>
          <w:sz w:val="20"/>
          <w:szCs w:val="20"/>
        </w:rPr>
        <w:cr/>
      </w:r>
    </w:p>
    <w:p w14:paraId="4F7E6FC3" w14:textId="109DB45B"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WAR FILM – Rosie the Riveter</w:t>
      </w:r>
    </w:p>
    <w:p w14:paraId="40926E25"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Creation of new deviant categories</w:t>
      </w:r>
    </w:p>
    <w:p w14:paraId="4C986745"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 xml:space="preserve">beginning of war stay at home women and absentee women (had a job but didn’t show up) were seen as deviant </w:t>
      </w:r>
    </w:p>
    <w:p w14:paraId="0DBE9624"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absentee was responsible for the death of soldiers</w:t>
      </w:r>
    </w:p>
    <w:p w14:paraId="63928EE9" w14:textId="77777777" w:rsidR="003E4A5C" w:rsidRPr="0034731E" w:rsidRDefault="003E4A5C" w:rsidP="003E4A5C">
      <w:pPr>
        <w:pStyle w:val="NoteLevel1"/>
        <w:rPr>
          <w:rFonts w:ascii="Arial Narrow" w:hAnsi="Arial Narrow"/>
          <w:sz w:val="20"/>
          <w:szCs w:val="20"/>
        </w:rPr>
      </w:pPr>
      <w:r w:rsidRPr="0034731E">
        <w:rPr>
          <w:rFonts w:ascii="Arial Narrow" w:hAnsi="Arial Narrow"/>
          <w:sz w:val="20"/>
          <w:szCs w:val="20"/>
        </w:rPr>
        <w:t>using films, songs and newspapers to convey ideas</w:t>
      </w:r>
    </w:p>
    <w:p w14:paraId="08816474" w14:textId="77777777" w:rsidR="003E4A5C" w:rsidRPr="0034731E" w:rsidRDefault="003E4A5C" w:rsidP="003E4A5C">
      <w:pPr>
        <w:pStyle w:val="NoteLevel1"/>
        <w:rPr>
          <w:rFonts w:ascii="Arial Narrow" w:hAnsi="Arial Narrow"/>
          <w:sz w:val="20"/>
          <w:szCs w:val="20"/>
        </w:rPr>
      </w:pPr>
      <w:r w:rsidRPr="0034731E">
        <w:rPr>
          <w:rFonts w:ascii="Arial Narrow" w:hAnsi="Arial Narrow"/>
          <w:sz w:val="20"/>
          <w:szCs w:val="20"/>
        </w:rPr>
        <w:t>After the war, working women are seen as deviant</w:t>
      </w:r>
    </w:p>
    <w:p w14:paraId="66F76784"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She’s not at home taking care of her husband and children</w:t>
      </w:r>
    </w:p>
    <w:p w14:paraId="3C4B27B1"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Harming her family and herself – women are predisposed to be housewives</w:t>
      </w:r>
    </w:p>
    <w:p w14:paraId="2A3E8AFE" w14:textId="77777777" w:rsidR="003E4A5C" w:rsidRPr="0034731E" w:rsidRDefault="003E4A5C" w:rsidP="003E4A5C">
      <w:pPr>
        <w:pStyle w:val="NoteLevel1"/>
        <w:rPr>
          <w:rFonts w:ascii="Arial Narrow" w:hAnsi="Arial Narrow"/>
          <w:sz w:val="20"/>
          <w:szCs w:val="20"/>
        </w:rPr>
      </w:pPr>
      <w:r w:rsidRPr="0034731E">
        <w:rPr>
          <w:rFonts w:ascii="Arial Narrow" w:hAnsi="Arial Narrow"/>
          <w:sz w:val="20"/>
          <w:szCs w:val="20"/>
        </w:rPr>
        <w:t>How quickly opinions can be changed using mass media</w:t>
      </w:r>
    </w:p>
    <w:p w14:paraId="42AF49AE" w14:textId="77777777" w:rsidR="003E4A5C" w:rsidRPr="0034731E" w:rsidRDefault="003E4A5C" w:rsidP="00003A95">
      <w:pPr>
        <w:pStyle w:val="NoteLevel1"/>
        <w:numPr>
          <w:ilvl w:val="0"/>
          <w:numId w:val="0"/>
        </w:numPr>
        <w:rPr>
          <w:rFonts w:ascii="Arial Narrow" w:hAnsi="Arial Narrow"/>
          <w:sz w:val="20"/>
          <w:szCs w:val="20"/>
          <w:lang w:val="en-US"/>
        </w:rPr>
      </w:pPr>
    </w:p>
    <w:p w14:paraId="156E0B31" w14:textId="39B01691" w:rsidR="003E4A5C" w:rsidRPr="0034731E" w:rsidRDefault="003E4A5C" w:rsidP="00003A95">
      <w:pPr>
        <w:pStyle w:val="NoteLevel1"/>
        <w:numPr>
          <w:ilvl w:val="0"/>
          <w:numId w:val="0"/>
        </w:numPr>
        <w:ind w:left="360" w:hanging="360"/>
        <w:rPr>
          <w:rFonts w:ascii="Arial Narrow" w:hAnsi="Arial Narrow"/>
          <w:sz w:val="20"/>
          <w:szCs w:val="20"/>
          <w:lang w:val="en-US"/>
        </w:rPr>
      </w:pPr>
      <w:r w:rsidRPr="0034731E">
        <w:rPr>
          <w:rFonts w:ascii="Arial Narrow" w:hAnsi="Arial Narrow"/>
          <w:b/>
          <w:sz w:val="20"/>
          <w:szCs w:val="20"/>
          <w:lang w:val="en-US"/>
        </w:rPr>
        <w:t>March 20</w:t>
      </w:r>
    </w:p>
    <w:p w14:paraId="1F772DEF"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VIOLENCE AGAINST WOMEN</w:t>
      </w:r>
    </w:p>
    <w:p w14:paraId="3A29ED7C"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Misogyny: the devaluing of women or what is associated with women</w:t>
      </w:r>
    </w:p>
    <w:p w14:paraId="758888B5"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b/>
          <w:sz w:val="20"/>
          <w:szCs w:val="20"/>
        </w:rPr>
        <w:t xml:space="preserve">1) </w:t>
      </w:r>
      <w:r w:rsidRPr="0034731E">
        <w:rPr>
          <w:rFonts w:ascii="Arial Narrow" w:hAnsi="Arial Narrow"/>
          <w:sz w:val="20"/>
          <w:szCs w:val="20"/>
        </w:rPr>
        <w:t>M. Smith: “Patriarchy and Wife Beating” 1990</w:t>
      </w:r>
    </w:p>
    <w:p w14:paraId="11F17FB8"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 xml:space="preserve">Method: </w:t>
      </w:r>
    </w:p>
    <w:p w14:paraId="78BD61F9" w14:textId="77777777" w:rsidR="003E4A5C" w:rsidRPr="0034731E" w:rsidRDefault="003E4A5C" w:rsidP="00A23B8F">
      <w:pPr>
        <w:pStyle w:val="NoteLevel1"/>
        <w:numPr>
          <w:ilvl w:val="0"/>
          <w:numId w:val="53"/>
        </w:numPr>
        <w:rPr>
          <w:rFonts w:ascii="Arial Narrow" w:hAnsi="Arial Narrow"/>
          <w:sz w:val="20"/>
          <w:szCs w:val="20"/>
        </w:rPr>
      </w:pPr>
      <w:r w:rsidRPr="0034731E">
        <w:rPr>
          <w:rFonts w:ascii="Arial Narrow" w:hAnsi="Arial Narrow"/>
          <w:sz w:val="20"/>
          <w:szCs w:val="20"/>
        </w:rPr>
        <w:t>sample of 604 women currently or formerly cohabitating, 18-50 years</w:t>
      </w:r>
    </w:p>
    <w:p w14:paraId="14648D23" w14:textId="77777777" w:rsidR="003E4A5C" w:rsidRPr="0034731E" w:rsidRDefault="003E4A5C" w:rsidP="00A23B8F">
      <w:pPr>
        <w:pStyle w:val="NoteLevel1"/>
        <w:numPr>
          <w:ilvl w:val="0"/>
          <w:numId w:val="54"/>
        </w:numPr>
        <w:rPr>
          <w:rFonts w:ascii="Arial Narrow" w:hAnsi="Arial Narrow"/>
          <w:sz w:val="20"/>
          <w:szCs w:val="20"/>
        </w:rPr>
      </w:pPr>
      <w:r w:rsidRPr="0034731E">
        <w:rPr>
          <w:rFonts w:ascii="Arial Narrow" w:hAnsi="Arial Narrow"/>
          <w:sz w:val="20"/>
          <w:szCs w:val="20"/>
        </w:rPr>
        <w:t>Telephone interview (23 minutes)</w:t>
      </w:r>
    </w:p>
    <w:p w14:paraId="70873EF8"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Findings:</w:t>
      </w:r>
    </w:p>
    <w:p w14:paraId="0F87A655" w14:textId="77777777" w:rsidR="003E4A5C" w:rsidRPr="0034731E" w:rsidRDefault="003E4A5C" w:rsidP="00A23B8F">
      <w:pPr>
        <w:pStyle w:val="NoteLevel1"/>
        <w:numPr>
          <w:ilvl w:val="0"/>
          <w:numId w:val="55"/>
        </w:numPr>
        <w:rPr>
          <w:rFonts w:ascii="Arial Narrow" w:hAnsi="Arial Narrow"/>
          <w:sz w:val="20"/>
          <w:szCs w:val="20"/>
        </w:rPr>
      </w:pPr>
      <w:r w:rsidRPr="0034731E">
        <w:rPr>
          <w:rFonts w:ascii="Arial Narrow" w:hAnsi="Arial Narrow"/>
          <w:sz w:val="20"/>
          <w:szCs w:val="20"/>
        </w:rPr>
        <w:t xml:space="preserve">7% reported having been beaten </w:t>
      </w:r>
    </w:p>
    <w:p w14:paraId="6204D6A1" w14:textId="77777777" w:rsidR="003E4A5C" w:rsidRPr="0034731E" w:rsidRDefault="003E4A5C" w:rsidP="00A23B8F">
      <w:pPr>
        <w:pStyle w:val="NoteLevel1"/>
        <w:numPr>
          <w:ilvl w:val="0"/>
          <w:numId w:val="55"/>
        </w:numPr>
        <w:rPr>
          <w:rFonts w:ascii="Arial Narrow" w:hAnsi="Arial Narrow"/>
          <w:sz w:val="20"/>
          <w:szCs w:val="20"/>
        </w:rPr>
      </w:pPr>
      <w:r w:rsidRPr="0034731E">
        <w:rPr>
          <w:rFonts w:ascii="Arial Narrow" w:hAnsi="Arial Narrow"/>
          <w:sz w:val="20"/>
          <w:szCs w:val="20"/>
        </w:rPr>
        <w:t>positive correlation between violence and patriarchal beliefs of men</w:t>
      </w:r>
    </w:p>
    <w:p w14:paraId="6EAAD0D4" w14:textId="77777777" w:rsidR="003E4A5C" w:rsidRPr="0034731E" w:rsidRDefault="003E4A5C" w:rsidP="00A23B8F">
      <w:pPr>
        <w:pStyle w:val="NoteLevel1"/>
        <w:numPr>
          <w:ilvl w:val="0"/>
          <w:numId w:val="55"/>
        </w:numPr>
        <w:rPr>
          <w:rFonts w:ascii="Arial Narrow" w:hAnsi="Arial Narrow"/>
          <w:sz w:val="20"/>
          <w:szCs w:val="20"/>
        </w:rPr>
      </w:pPr>
      <w:r w:rsidRPr="0034731E">
        <w:rPr>
          <w:rFonts w:ascii="Arial Narrow" w:hAnsi="Arial Narrow"/>
          <w:sz w:val="20"/>
          <w:szCs w:val="20"/>
        </w:rPr>
        <w:t>negative correlation between violence and social status of men</w:t>
      </w:r>
    </w:p>
    <w:p w14:paraId="2A1A35E6"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Indicators of patriarchal beliefs:</w:t>
      </w:r>
    </w:p>
    <w:p w14:paraId="4A928D26" w14:textId="77777777" w:rsidR="003E4A5C" w:rsidRPr="0034731E" w:rsidRDefault="003E4A5C" w:rsidP="00A23B8F">
      <w:pPr>
        <w:pStyle w:val="NoteLevel1"/>
        <w:numPr>
          <w:ilvl w:val="0"/>
          <w:numId w:val="56"/>
        </w:numPr>
        <w:rPr>
          <w:rFonts w:ascii="Arial Narrow" w:hAnsi="Arial Narrow"/>
          <w:sz w:val="20"/>
          <w:szCs w:val="20"/>
        </w:rPr>
      </w:pPr>
      <w:r w:rsidRPr="0034731E">
        <w:rPr>
          <w:rFonts w:ascii="Arial Narrow" w:hAnsi="Arial Narrow"/>
          <w:sz w:val="20"/>
          <w:szCs w:val="20"/>
        </w:rPr>
        <w:t>36% of women agreed that male partner had the right to decide whether she worked or not</w:t>
      </w:r>
    </w:p>
    <w:p w14:paraId="733DC76A" w14:textId="77777777" w:rsidR="003E4A5C" w:rsidRPr="0034731E" w:rsidRDefault="003E4A5C" w:rsidP="00A23B8F">
      <w:pPr>
        <w:pStyle w:val="NoteLevel1"/>
        <w:numPr>
          <w:ilvl w:val="0"/>
          <w:numId w:val="56"/>
        </w:numPr>
        <w:rPr>
          <w:rFonts w:ascii="Arial Narrow" w:hAnsi="Arial Narrow"/>
          <w:sz w:val="20"/>
          <w:szCs w:val="20"/>
        </w:rPr>
      </w:pPr>
      <w:r w:rsidRPr="0034731E">
        <w:rPr>
          <w:rFonts w:ascii="Arial Narrow" w:hAnsi="Arial Narrow"/>
          <w:sz w:val="20"/>
          <w:szCs w:val="20"/>
        </w:rPr>
        <w:t>whether the female partner thought the husband had the right to decide if she could go out with her friends – 32% said yes</w:t>
      </w:r>
    </w:p>
    <w:p w14:paraId="24181AD5" w14:textId="77777777" w:rsidR="003E4A5C" w:rsidRPr="0034731E" w:rsidRDefault="003E4A5C" w:rsidP="00A23B8F">
      <w:pPr>
        <w:pStyle w:val="NoteLevel1"/>
        <w:numPr>
          <w:ilvl w:val="0"/>
          <w:numId w:val="56"/>
        </w:numPr>
        <w:rPr>
          <w:rFonts w:ascii="Arial Narrow" w:hAnsi="Arial Narrow"/>
          <w:sz w:val="20"/>
          <w:szCs w:val="20"/>
        </w:rPr>
      </w:pPr>
      <w:r w:rsidRPr="0034731E">
        <w:rPr>
          <w:rFonts w:ascii="Arial Narrow" w:hAnsi="Arial Narrow"/>
          <w:sz w:val="20"/>
          <w:szCs w:val="20"/>
        </w:rPr>
        <w:t>whether the female partner thought her male partnered believed he sometimes needed to show he was the head of the house hold – 53% yes</w:t>
      </w:r>
    </w:p>
    <w:p w14:paraId="4BCA1174" w14:textId="77777777" w:rsidR="003E4A5C" w:rsidRPr="0034731E" w:rsidRDefault="003E4A5C" w:rsidP="00A23B8F">
      <w:pPr>
        <w:pStyle w:val="NoteLevel1"/>
        <w:numPr>
          <w:ilvl w:val="0"/>
          <w:numId w:val="56"/>
        </w:numPr>
        <w:rPr>
          <w:rFonts w:ascii="Arial Narrow" w:hAnsi="Arial Narrow"/>
          <w:sz w:val="20"/>
          <w:szCs w:val="20"/>
        </w:rPr>
      </w:pPr>
      <w:r w:rsidRPr="0034731E">
        <w:rPr>
          <w:rFonts w:ascii="Arial Narrow" w:hAnsi="Arial Narrow"/>
          <w:sz w:val="20"/>
          <w:szCs w:val="20"/>
        </w:rPr>
        <w:t>whether the man thought he had the right to have sex with her whenever he wants – 23% yes</w:t>
      </w:r>
    </w:p>
    <w:p w14:paraId="220C7233"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men who hold these beliefs are more likely to beat the women</w:t>
      </w:r>
    </w:p>
    <w:p w14:paraId="5285C6F3"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the lower the social status of the man the more likely he is to use violence against female partner</w:t>
      </w:r>
    </w:p>
    <w:p w14:paraId="712E297F"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higher income less likely to use violence</w:t>
      </w:r>
    </w:p>
    <w:p w14:paraId="12FAE972"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higher levels of violence with the less educated</w:t>
      </w:r>
    </w:p>
    <w:p w14:paraId="3EDA7B14"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lower job status increased violence</w:t>
      </w:r>
    </w:p>
    <w:p w14:paraId="5EB07EBD" w14:textId="77777777" w:rsidR="003E4A5C" w:rsidRPr="0034731E" w:rsidRDefault="003E4A5C" w:rsidP="003E4A5C">
      <w:pPr>
        <w:pStyle w:val="NoteLevel1"/>
        <w:numPr>
          <w:ilvl w:val="0"/>
          <w:numId w:val="0"/>
        </w:numPr>
        <w:ind w:left="360" w:hanging="360"/>
        <w:rPr>
          <w:rFonts w:ascii="Arial Narrow" w:hAnsi="Arial Narrow"/>
          <w:sz w:val="20"/>
          <w:szCs w:val="20"/>
        </w:rPr>
      </w:pPr>
    </w:p>
    <w:p w14:paraId="33FAF5A6"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b/>
          <w:sz w:val="20"/>
          <w:szCs w:val="20"/>
        </w:rPr>
        <w:t>2)</w:t>
      </w:r>
      <w:r w:rsidRPr="0034731E">
        <w:rPr>
          <w:rFonts w:ascii="Arial Narrow" w:hAnsi="Arial Narrow"/>
          <w:sz w:val="20"/>
          <w:szCs w:val="20"/>
        </w:rPr>
        <w:t xml:space="preserve"> Stats Canada Survey (1993)</w:t>
      </w:r>
    </w:p>
    <w:p w14:paraId="3DAEA4BE"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Method:</w:t>
      </w:r>
    </w:p>
    <w:p w14:paraId="6FF2D2C7" w14:textId="77777777" w:rsidR="003E4A5C" w:rsidRPr="0034731E" w:rsidRDefault="003E4A5C" w:rsidP="00A23B8F">
      <w:pPr>
        <w:pStyle w:val="NoteLevel1"/>
        <w:numPr>
          <w:ilvl w:val="0"/>
          <w:numId w:val="57"/>
        </w:numPr>
        <w:rPr>
          <w:rFonts w:ascii="Arial Narrow" w:hAnsi="Arial Narrow"/>
          <w:sz w:val="20"/>
          <w:szCs w:val="20"/>
        </w:rPr>
      </w:pPr>
      <w:r w:rsidRPr="0034731E">
        <w:rPr>
          <w:rFonts w:ascii="Arial Narrow" w:hAnsi="Arial Narrow"/>
          <w:sz w:val="20"/>
          <w:szCs w:val="20"/>
        </w:rPr>
        <w:t>sample of 12,000 women, 18 years plus</w:t>
      </w:r>
    </w:p>
    <w:p w14:paraId="518D209E" w14:textId="77777777" w:rsidR="003E4A5C" w:rsidRPr="0034731E" w:rsidRDefault="003E4A5C" w:rsidP="00A23B8F">
      <w:pPr>
        <w:pStyle w:val="NoteLevel1"/>
        <w:numPr>
          <w:ilvl w:val="0"/>
          <w:numId w:val="57"/>
        </w:numPr>
        <w:rPr>
          <w:rFonts w:ascii="Arial Narrow" w:hAnsi="Arial Narrow"/>
          <w:sz w:val="20"/>
          <w:szCs w:val="20"/>
        </w:rPr>
      </w:pPr>
      <w:r w:rsidRPr="0034731E">
        <w:rPr>
          <w:rFonts w:ascii="Arial Narrow" w:hAnsi="Arial Narrow"/>
          <w:sz w:val="20"/>
          <w:szCs w:val="20"/>
        </w:rPr>
        <w:t>in-depth interview (1.5-2.5 hours)</w:t>
      </w:r>
    </w:p>
    <w:p w14:paraId="2E291ED9" w14:textId="77777777" w:rsidR="003E4A5C" w:rsidRPr="0034731E" w:rsidRDefault="003E4A5C" w:rsidP="00A23B8F">
      <w:pPr>
        <w:pStyle w:val="NoteLevel1"/>
        <w:numPr>
          <w:ilvl w:val="0"/>
          <w:numId w:val="57"/>
        </w:numPr>
        <w:rPr>
          <w:rFonts w:ascii="Arial Narrow" w:hAnsi="Arial Narrow"/>
          <w:sz w:val="20"/>
          <w:szCs w:val="20"/>
        </w:rPr>
      </w:pPr>
      <w:r w:rsidRPr="0034731E">
        <w:rPr>
          <w:rFonts w:ascii="Arial Narrow" w:hAnsi="Arial Narrow"/>
          <w:sz w:val="20"/>
          <w:szCs w:val="20"/>
        </w:rPr>
        <w:t>contacted by phone (better for sensitive subjects)</w:t>
      </w:r>
    </w:p>
    <w:p w14:paraId="7A912F50"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Findings:</w:t>
      </w:r>
    </w:p>
    <w:p w14:paraId="2ED11104" w14:textId="77777777" w:rsidR="003E4A5C" w:rsidRPr="0034731E" w:rsidRDefault="003E4A5C" w:rsidP="00A23B8F">
      <w:pPr>
        <w:pStyle w:val="NoteLevel1"/>
        <w:numPr>
          <w:ilvl w:val="0"/>
          <w:numId w:val="58"/>
        </w:numPr>
        <w:rPr>
          <w:rFonts w:ascii="Arial Narrow" w:hAnsi="Arial Narrow"/>
          <w:sz w:val="20"/>
          <w:szCs w:val="20"/>
        </w:rPr>
      </w:pPr>
      <w:r w:rsidRPr="0034731E">
        <w:rPr>
          <w:rFonts w:ascii="Arial Narrow" w:hAnsi="Arial Narrow"/>
          <w:sz w:val="20"/>
          <w:szCs w:val="20"/>
        </w:rPr>
        <w:t>about half of all women in the sample said that they had been physically or sexually assaulted at least once since they were 18 years old</w:t>
      </w:r>
    </w:p>
    <w:p w14:paraId="25869129" w14:textId="77777777" w:rsidR="003E4A5C" w:rsidRPr="0034731E" w:rsidRDefault="003E4A5C" w:rsidP="00A23B8F">
      <w:pPr>
        <w:pStyle w:val="NoteLevel1"/>
        <w:numPr>
          <w:ilvl w:val="0"/>
          <w:numId w:val="58"/>
        </w:numPr>
        <w:rPr>
          <w:rFonts w:ascii="Arial Narrow" w:hAnsi="Arial Narrow"/>
          <w:sz w:val="20"/>
          <w:szCs w:val="20"/>
        </w:rPr>
      </w:pPr>
      <w:r w:rsidRPr="0034731E">
        <w:rPr>
          <w:rFonts w:ascii="Arial Narrow" w:hAnsi="Arial Narrow"/>
          <w:sz w:val="20"/>
          <w:szCs w:val="20"/>
        </w:rPr>
        <w:t>12% were victims of sever violence</w:t>
      </w:r>
    </w:p>
    <w:p w14:paraId="367B890B"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beaten: 9%</w:t>
      </w:r>
    </w:p>
    <w:p w14:paraId="3C4538D9"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choked: 7%</w:t>
      </w:r>
    </w:p>
    <w:p w14:paraId="46A2AC1B"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threatened with a gun or knife: 5%</w:t>
      </w:r>
    </w:p>
    <w:p w14:paraId="69B16864" w14:textId="77777777" w:rsidR="003E4A5C" w:rsidRPr="0034731E" w:rsidRDefault="003E4A5C" w:rsidP="00A23B8F">
      <w:pPr>
        <w:pStyle w:val="NoteLevel1"/>
        <w:numPr>
          <w:ilvl w:val="0"/>
          <w:numId w:val="59"/>
        </w:numPr>
        <w:rPr>
          <w:rFonts w:ascii="Arial Narrow" w:hAnsi="Arial Narrow"/>
          <w:sz w:val="20"/>
          <w:szCs w:val="20"/>
        </w:rPr>
      </w:pPr>
      <w:r w:rsidRPr="0034731E">
        <w:rPr>
          <w:rFonts w:ascii="Arial Narrow" w:hAnsi="Arial Narrow"/>
          <w:sz w:val="20"/>
          <w:szCs w:val="20"/>
        </w:rPr>
        <w:t>women are more likely to be victimized by men known to them</w:t>
      </w:r>
    </w:p>
    <w:p w14:paraId="55FEA356" w14:textId="77777777" w:rsidR="003E4A5C" w:rsidRPr="0034731E" w:rsidRDefault="003E4A5C" w:rsidP="00A23B8F">
      <w:pPr>
        <w:pStyle w:val="NoteLevel1"/>
        <w:numPr>
          <w:ilvl w:val="0"/>
          <w:numId w:val="59"/>
        </w:numPr>
        <w:rPr>
          <w:rFonts w:ascii="Arial Narrow" w:hAnsi="Arial Narrow"/>
          <w:sz w:val="20"/>
          <w:szCs w:val="20"/>
        </w:rPr>
      </w:pPr>
      <w:r w:rsidRPr="0034731E">
        <w:rPr>
          <w:rFonts w:ascii="Arial Narrow" w:hAnsi="Arial Narrow"/>
          <w:sz w:val="20"/>
          <w:szCs w:val="20"/>
        </w:rPr>
        <w:t>women who reported violent fathers-in0law were 3 times more likely to assaulted by a spouse</w:t>
      </w:r>
    </w:p>
    <w:p w14:paraId="24CD005F" w14:textId="77777777" w:rsidR="003E4A5C" w:rsidRPr="0034731E" w:rsidRDefault="003E4A5C" w:rsidP="00A23B8F">
      <w:pPr>
        <w:pStyle w:val="NoteLevel1"/>
        <w:numPr>
          <w:ilvl w:val="0"/>
          <w:numId w:val="60"/>
        </w:numPr>
        <w:rPr>
          <w:rFonts w:ascii="Arial Narrow" w:hAnsi="Arial Narrow"/>
          <w:sz w:val="20"/>
          <w:szCs w:val="20"/>
        </w:rPr>
      </w:pPr>
      <w:r w:rsidRPr="0034731E">
        <w:rPr>
          <w:rFonts w:ascii="Arial Narrow" w:hAnsi="Arial Narrow"/>
          <w:sz w:val="20"/>
          <w:szCs w:val="20"/>
        </w:rPr>
        <w:t>75% of women assaulted by a spouse were also “emotionally abused”</w:t>
      </w:r>
    </w:p>
    <w:p w14:paraId="67940617"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indexes of emotional abuse:</w:t>
      </w:r>
    </w:p>
    <w:p w14:paraId="34BA886F"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doesn’t want her to talk to other men</w:t>
      </w:r>
    </w:p>
    <w:p w14:paraId="7310C943"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tries to limit her contact with her family</w:t>
      </w:r>
    </w:p>
    <w:p w14:paraId="6605FF5B"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wants to constantly know her whereabouts</w:t>
      </w:r>
    </w:p>
    <w:p w14:paraId="0F22352E"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always putting her down</w:t>
      </w:r>
    </w:p>
    <w:p w14:paraId="2E5EE780"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prevents her from having access to family income</w:t>
      </w:r>
    </w:p>
    <w:p w14:paraId="09E3DF69" w14:textId="77777777" w:rsidR="003E4A5C" w:rsidRPr="0034731E" w:rsidRDefault="003E4A5C" w:rsidP="003E4A5C">
      <w:pPr>
        <w:pStyle w:val="NoteLevel1"/>
        <w:numPr>
          <w:ilvl w:val="0"/>
          <w:numId w:val="0"/>
        </w:numPr>
        <w:ind w:left="360" w:hanging="360"/>
        <w:rPr>
          <w:rFonts w:ascii="Arial Narrow" w:hAnsi="Arial Narrow"/>
          <w:sz w:val="20"/>
          <w:szCs w:val="20"/>
        </w:rPr>
      </w:pPr>
    </w:p>
    <w:p w14:paraId="05FE84AF"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b/>
          <w:sz w:val="20"/>
          <w:szCs w:val="20"/>
        </w:rPr>
        <w:t>3)</w:t>
      </w:r>
      <w:r w:rsidRPr="0034731E">
        <w:rPr>
          <w:rFonts w:ascii="Arial Narrow" w:hAnsi="Arial Narrow"/>
          <w:sz w:val="20"/>
          <w:szCs w:val="20"/>
        </w:rPr>
        <w:t xml:space="preserve"> Violence as a situational phenomenon</w:t>
      </w:r>
    </w:p>
    <w:p w14:paraId="1034D045"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Lesbian couples</w:t>
      </w:r>
    </w:p>
    <w:p w14:paraId="55269E5D" w14:textId="77777777" w:rsidR="003E4A5C" w:rsidRPr="0034731E" w:rsidRDefault="003E4A5C" w:rsidP="00A23B8F">
      <w:pPr>
        <w:pStyle w:val="NoteLevel1"/>
        <w:numPr>
          <w:ilvl w:val="0"/>
          <w:numId w:val="61"/>
        </w:numPr>
        <w:rPr>
          <w:rFonts w:ascii="Arial Narrow" w:hAnsi="Arial Narrow"/>
          <w:sz w:val="20"/>
          <w:szCs w:val="20"/>
        </w:rPr>
      </w:pPr>
      <w:r w:rsidRPr="0034731E">
        <w:rPr>
          <w:rFonts w:ascii="Arial Narrow" w:hAnsi="Arial Narrow"/>
          <w:sz w:val="20"/>
          <w:szCs w:val="20"/>
        </w:rPr>
        <w:t xml:space="preserve">have rates of violence similar to hetero-sexual couples </w:t>
      </w:r>
    </w:p>
    <w:p w14:paraId="45963193" w14:textId="77777777" w:rsidR="003E4A5C" w:rsidRPr="0034731E" w:rsidRDefault="003E4A5C" w:rsidP="00A23B8F">
      <w:pPr>
        <w:pStyle w:val="NoteLevel1"/>
        <w:numPr>
          <w:ilvl w:val="0"/>
          <w:numId w:val="61"/>
        </w:numPr>
        <w:rPr>
          <w:rFonts w:ascii="Arial Narrow" w:hAnsi="Arial Narrow"/>
          <w:sz w:val="20"/>
          <w:szCs w:val="20"/>
        </w:rPr>
      </w:pPr>
      <w:r w:rsidRPr="0034731E">
        <w:rPr>
          <w:rFonts w:ascii="Arial Narrow" w:hAnsi="Arial Narrow"/>
          <w:sz w:val="20"/>
          <w:szCs w:val="20"/>
        </w:rPr>
        <w:t>have higher rates of violence than gay couples</w:t>
      </w:r>
    </w:p>
    <w:p w14:paraId="2DF89B70" w14:textId="77777777" w:rsidR="003E4A5C" w:rsidRPr="0034731E" w:rsidRDefault="003E4A5C" w:rsidP="00A23B8F">
      <w:pPr>
        <w:pStyle w:val="NoteLevel1"/>
        <w:numPr>
          <w:ilvl w:val="0"/>
          <w:numId w:val="61"/>
        </w:numPr>
        <w:rPr>
          <w:rFonts w:ascii="Arial Narrow" w:hAnsi="Arial Narrow"/>
          <w:sz w:val="20"/>
          <w:szCs w:val="20"/>
        </w:rPr>
      </w:pPr>
      <w:r w:rsidRPr="0034731E">
        <w:rPr>
          <w:rFonts w:ascii="Arial Narrow" w:hAnsi="Arial Narrow"/>
          <w:sz w:val="20"/>
          <w:szCs w:val="20"/>
        </w:rPr>
        <w:t>study on gay and lesbian college students – 40% of lesbians had experienced violence, 18% of gay men had experienced violence</w:t>
      </w:r>
    </w:p>
    <w:p w14:paraId="356FD2A8" w14:textId="77777777" w:rsidR="003E4A5C" w:rsidRPr="0034731E" w:rsidRDefault="003E4A5C" w:rsidP="003E4A5C">
      <w:pPr>
        <w:pStyle w:val="NoteLevel1"/>
        <w:numPr>
          <w:ilvl w:val="0"/>
          <w:numId w:val="0"/>
        </w:numPr>
        <w:rPr>
          <w:rFonts w:ascii="Arial Narrow" w:hAnsi="Arial Narrow"/>
          <w:sz w:val="20"/>
          <w:szCs w:val="20"/>
        </w:rPr>
      </w:pPr>
      <w:r w:rsidRPr="0034731E">
        <w:rPr>
          <w:rFonts w:ascii="Arial Narrow" w:hAnsi="Arial Narrow"/>
          <w:sz w:val="20"/>
          <w:szCs w:val="20"/>
        </w:rPr>
        <w:t>Child homicides: 1980-89</w:t>
      </w:r>
    </w:p>
    <w:p w14:paraId="1DF14F00" w14:textId="77777777" w:rsidR="003E4A5C" w:rsidRPr="0034731E" w:rsidRDefault="003E4A5C" w:rsidP="00A23B8F">
      <w:pPr>
        <w:pStyle w:val="NoteLevel1"/>
        <w:numPr>
          <w:ilvl w:val="0"/>
          <w:numId w:val="62"/>
        </w:numPr>
        <w:rPr>
          <w:rFonts w:ascii="Arial Narrow" w:hAnsi="Arial Narrow"/>
          <w:sz w:val="20"/>
          <w:szCs w:val="20"/>
        </w:rPr>
      </w:pPr>
      <w:r w:rsidRPr="0034731E">
        <w:rPr>
          <w:rFonts w:ascii="Arial Narrow" w:hAnsi="Arial Narrow"/>
          <w:sz w:val="20"/>
          <w:szCs w:val="20"/>
        </w:rPr>
        <w:t>11% killed by strangers</w:t>
      </w:r>
    </w:p>
    <w:p w14:paraId="4D706FEB" w14:textId="77777777" w:rsidR="003E4A5C" w:rsidRPr="0034731E" w:rsidRDefault="003E4A5C" w:rsidP="00A23B8F">
      <w:pPr>
        <w:pStyle w:val="NoteLevel1"/>
        <w:numPr>
          <w:ilvl w:val="0"/>
          <w:numId w:val="62"/>
        </w:numPr>
        <w:rPr>
          <w:rFonts w:ascii="Arial Narrow" w:hAnsi="Arial Narrow"/>
          <w:sz w:val="20"/>
          <w:szCs w:val="20"/>
        </w:rPr>
      </w:pPr>
      <w:r w:rsidRPr="0034731E">
        <w:rPr>
          <w:rFonts w:ascii="Arial Narrow" w:hAnsi="Arial Narrow"/>
          <w:sz w:val="20"/>
          <w:szCs w:val="20"/>
        </w:rPr>
        <w:t>about 35% killed by fathers</w:t>
      </w:r>
    </w:p>
    <w:p w14:paraId="6D8257B2" w14:textId="77777777" w:rsidR="003E4A5C" w:rsidRPr="0034731E" w:rsidRDefault="003E4A5C" w:rsidP="00A23B8F">
      <w:pPr>
        <w:pStyle w:val="NoteLevel1"/>
        <w:numPr>
          <w:ilvl w:val="0"/>
          <w:numId w:val="62"/>
        </w:numPr>
        <w:rPr>
          <w:rFonts w:ascii="Arial Narrow" w:hAnsi="Arial Narrow"/>
          <w:sz w:val="20"/>
          <w:szCs w:val="20"/>
        </w:rPr>
      </w:pPr>
      <w:r w:rsidRPr="0034731E">
        <w:rPr>
          <w:rFonts w:ascii="Arial Narrow" w:hAnsi="Arial Narrow"/>
          <w:sz w:val="20"/>
          <w:szCs w:val="20"/>
        </w:rPr>
        <w:t>about 35% killed by moths</w:t>
      </w:r>
    </w:p>
    <w:p w14:paraId="3C6B32E3" w14:textId="77777777" w:rsidR="003E4A5C" w:rsidRPr="0034731E" w:rsidRDefault="003E4A5C" w:rsidP="00A23B8F">
      <w:pPr>
        <w:pStyle w:val="NoteLevel1"/>
        <w:numPr>
          <w:ilvl w:val="0"/>
          <w:numId w:val="62"/>
        </w:numPr>
        <w:rPr>
          <w:rFonts w:ascii="Arial Narrow" w:hAnsi="Arial Narrow"/>
          <w:sz w:val="20"/>
          <w:szCs w:val="20"/>
        </w:rPr>
      </w:pPr>
      <w:r w:rsidRPr="0034731E">
        <w:rPr>
          <w:rFonts w:ascii="Arial Narrow" w:hAnsi="Arial Narrow"/>
          <w:sz w:val="20"/>
          <w:szCs w:val="20"/>
        </w:rPr>
        <w:t>10% killed by step parents, foster parents, or other relatives</w:t>
      </w:r>
    </w:p>
    <w:p w14:paraId="778C059A" w14:textId="77777777" w:rsidR="003E4A5C" w:rsidRPr="0034731E" w:rsidRDefault="003E4A5C" w:rsidP="00A23B8F">
      <w:pPr>
        <w:pStyle w:val="NoteLevel1"/>
        <w:numPr>
          <w:ilvl w:val="0"/>
          <w:numId w:val="62"/>
        </w:numPr>
        <w:rPr>
          <w:rFonts w:ascii="Arial Narrow" w:hAnsi="Arial Narrow"/>
          <w:sz w:val="20"/>
          <w:szCs w:val="20"/>
        </w:rPr>
      </w:pPr>
      <w:r w:rsidRPr="0034731E">
        <w:rPr>
          <w:rFonts w:ascii="Arial Narrow" w:hAnsi="Arial Narrow"/>
          <w:sz w:val="20"/>
          <w:szCs w:val="20"/>
        </w:rPr>
        <w:t>single mother more likely to kill or beat their children than are single fathers</w:t>
      </w:r>
    </w:p>
    <w:p w14:paraId="51BFEEAA"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children more likely to rebel against mother than father</w:t>
      </w:r>
    </w:p>
    <w:p w14:paraId="4B33C434"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Explanation: in the West, in the case of unequal power within a relationship, violence is used to maintain the relationship by the dominant partner, when challenged by the dominated partner</w:t>
      </w:r>
    </w:p>
    <w:p w14:paraId="1BFACD91"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1993 sample: women 18 years of age and oldest women (80~) – 12% were victims of sever violence</w:t>
      </w:r>
    </w:p>
    <w:p w14:paraId="7FAD02DF"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2004 sample: women 18 years of age to 80~ - 7% were victims of sever violence</w:t>
      </w:r>
    </w:p>
    <w:p w14:paraId="2B5424FE"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 xml:space="preserve">the younger persons in the second study were significantly less likely to be the victims of violence </w:t>
      </w:r>
    </w:p>
    <w:p w14:paraId="561BE10A"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change in society – women now are significantly less likely to be victims of violence</w:t>
      </w:r>
    </w:p>
    <w:p w14:paraId="06952264" w14:textId="77777777" w:rsidR="003E4A5C" w:rsidRPr="0034731E" w:rsidRDefault="003E4A5C" w:rsidP="003E4A5C">
      <w:pPr>
        <w:pStyle w:val="NoteLevel2"/>
        <w:rPr>
          <w:rFonts w:ascii="Arial Narrow" w:hAnsi="Arial Narrow"/>
          <w:sz w:val="20"/>
          <w:szCs w:val="20"/>
        </w:rPr>
      </w:pPr>
      <w:r w:rsidRPr="0034731E">
        <w:rPr>
          <w:rFonts w:ascii="Arial Narrow" w:hAnsi="Arial Narrow"/>
          <w:sz w:val="20"/>
          <w:szCs w:val="20"/>
        </w:rPr>
        <w:t>less violence in Asian families then European family – switch in immigration from Europe to Asia</w:t>
      </w:r>
    </w:p>
    <w:p w14:paraId="2254FD11" w14:textId="77777777" w:rsidR="003E4A5C" w:rsidRPr="0034731E" w:rsidRDefault="003E4A5C" w:rsidP="003E4A5C">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Violence towards men</w:t>
      </w:r>
    </w:p>
    <w:p w14:paraId="317D4B7F" w14:textId="77777777" w:rsidR="003E4A5C" w:rsidRPr="0034731E" w:rsidRDefault="003E4A5C" w:rsidP="00A23B8F">
      <w:pPr>
        <w:pStyle w:val="NoteLevel1"/>
        <w:numPr>
          <w:ilvl w:val="0"/>
          <w:numId w:val="63"/>
        </w:numPr>
        <w:rPr>
          <w:rFonts w:ascii="Arial Narrow" w:hAnsi="Arial Narrow"/>
          <w:sz w:val="20"/>
          <w:szCs w:val="20"/>
        </w:rPr>
      </w:pPr>
      <w:r w:rsidRPr="0034731E">
        <w:rPr>
          <w:rFonts w:ascii="Arial Narrow" w:hAnsi="Arial Narrow"/>
          <w:sz w:val="20"/>
          <w:szCs w:val="20"/>
        </w:rPr>
        <w:t>in 1999 survey and 2004 survey they also asked about violence towards men – same questions and categories</w:t>
      </w:r>
    </w:p>
    <w:p w14:paraId="2EC60434" w14:textId="6BC259E8" w:rsidR="003E4A5C" w:rsidRPr="0034731E" w:rsidRDefault="003E4A5C" w:rsidP="00A23B8F">
      <w:pPr>
        <w:pStyle w:val="NoteLevel1"/>
        <w:numPr>
          <w:ilvl w:val="0"/>
          <w:numId w:val="64"/>
        </w:numPr>
        <w:rPr>
          <w:rFonts w:ascii="Arial Narrow" w:hAnsi="Arial Narrow"/>
          <w:sz w:val="20"/>
          <w:szCs w:val="20"/>
        </w:rPr>
      </w:pPr>
      <w:r w:rsidRPr="0034731E">
        <w:rPr>
          <w:rFonts w:ascii="Arial Narrow" w:hAnsi="Arial Narrow"/>
          <w:sz w:val="20"/>
          <w:szCs w:val="20"/>
        </w:rPr>
        <w:t>2004: 6% said they had been the victims of severe violence</w:t>
      </w:r>
    </w:p>
    <w:p w14:paraId="78639DC2" w14:textId="680D483D" w:rsidR="003E4A5C" w:rsidRPr="0034731E" w:rsidRDefault="003E4A5C" w:rsidP="00193EA0">
      <w:pPr>
        <w:pStyle w:val="NoteLevel1"/>
        <w:numPr>
          <w:ilvl w:val="0"/>
          <w:numId w:val="0"/>
        </w:numPr>
        <w:rPr>
          <w:rFonts w:ascii="Arial Narrow" w:hAnsi="Arial Narrow"/>
          <w:sz w:val="20"/>
          <w:szCs w:val="20"/>
        </w:rPr>
      </w:pPr>
    </w:p>
    <w:p w14:paraId="7875CC2F" w14:textId="28C1DBA5" w:rsidR="00167775" w:rsidRPr="0034731E" w:rsidRDefault="00167775" w:rsidP="00193EA0">
      <w:pPr>
        <w:pStyle w:val="NoteLevel1"/>
        <w:numPr>
          <w:ilvl w:val="0"/>
          <w:numId w:val="0"/>
        </w:numPr>
        <w:rPr>
          <w:rFonts w:ascii="Arial Narrow" w:hAnsi="Arial Narrow"/>
          <w:b/>
          <w:sz w:val="20"/>
          <w:szCs w:val="20"/>
        </w:rPr>
      </w:pPr>
      <w:r w:rsidRPr="0034731E">
        <w:rPr>
          <w:rFonts w:ascii="Arial Narrow" w:hAnsi="Arial Narrow"/>
          <w:b/>
          <w:sz w:val="20"/>
          <w:szCs w:val="20"/>
        </w:rPr>
        <w:t>March 24 &amp; 27</w:t>
      </w:r>
    </w:p>
    <w:p w14:paraId="0C8D801D" w14:textId="77777777" w:rsidR="00167775" w:rsidRPr="0034731E" w:rsidRDefault="00167775" w:rsidP="00167775">
      <w:pPr>
        <w:pStyle w:val="NoteLevel1"/>
        <w:numPr>
          <w:ilvl w:val="0"/>
          <w:numId w:val="0"/>
        </w:numPr>
        <w:rPr>
          <w:rFonts w:ascii="Arial Narrow" w:hAnsi="Arial Narrow"/>
          <w:sz w:val="20"/>
          <w:szCs w:val="20"/>
        </w:rPr>
      </w:pPr>
      <w:r w:rsidRPr="0034731E">
        <w:rPr>
          <w:rFonts w:ascii="Arial Narrow" w:hAnsi="Arial Narrow"/>
          <w:sz w:val="20"/>
          <w:szCs w:val="20"/>
        </w:rPr>
        <w:t>POST STRUCTURALISM (MODERNISM)</w:t>
      </w:r>
    </w:p>
    <w:p w14:paraId="2B78A02B" w14:textId="77777777" w:rsidR="00167775" w:rsidRPr="0034731E" w:rsidRDefault="00167775" w:rsidP="00167775">
      <w:pPr>
        <w:pStyle w:val="NoteLevel1"/>
        <w:numPr>
          <w:ilvl w:val="0"/>
          <w:numId w:val="67"/>
        </w:numPr>
        <w:rPr>
          <w:rFonts w:ascii="Arial Narrow" w:hAnsi="Arial Narrow"/>
          <w:sz w:val="20"/>
          <w:szCs w:val="20"/>
        </w:rPr>
      </w:pPr>
      <w:r w:rsidRPr="0034731E">
        <w:rPr>
          <w:rFonts w:ascii="Arial Narrow" w:hAnsi="Arial Narrow"/>
          <w:sz w:val="20"/>
          <w:szCs w:val="20"/>
        </w:rPr>
        <w:t>The French Enlightenment is today associated with a set of ideas referred to as modernity:</w:t>
      </w:r>
    </w:p>
    <w:p w14:paraId="4DA55DF9" w14:textId="77777777" w:rsidR="00167775" w:rsidRPr="0034731E" w:rsidRDefault="00167775" w:rsidP="00167775">
      <w:pPr>
        <w:pStyle w:val="NoteLevel2"/>
        <w:numPr>
          <w:ilvl w:val="1"/>
          <w:numId w:val="67"/>
        </w:numPr>
        <w:rPr>
          <w:rFonts w:ascii="Arial Narrow" w:hAnsi="Arial Narrow"/>
          <w:sz w:val="20"/>
          <w:szCs w:val="20"/>
        </w:rPr>
      </w:pPr>
      <w:r w:rsidRPr="0034731E">
        <w:rPr>
          <w:rFonts w:ascii="Arial Narrow" w:hAnsi="Arial Narrow"/>
          <w:sz w:val="20"/>
          <w:szCs w:val="20"/>
        </w:rPr>
        <w:t>Rationality</w:t>
      </w:r>
    </w:p>
    <w:p w14:paraId="5C12F6D1" w14:textId="77777777" w:rsidR="00167775" w:rsidRPr="0034731E" w:rsidRDefault="00167775" w:rsidP="00167775">
      <w:pPr>
        <w:pStyle w:val="NoteLevel2"/>
        <w:numPr>
          <w:ilvl w:val="1"/>
          <w:numId w:val="67"/>
        </w:numPr>
        <w:rPr>
          <w:rFonts w:ascii="Arial Narrow" w:hAnsi="Arial Narrow"/>
          <w:sz w:val="20"/>
          <w:szCs w:val="20"/>
        </w:rPr>
      </w:pPr>
      <w:r w:rsidRPr="0034731E">
        <w:rPr>
          <w:rFonts w:ascii="Arial Narrow" w:hAnsi="Arial Narrow"/>
          <w:sz w:val="20"/>
          <w:szCs w:val="20"/>
        </w:rPr>
        <w:t>Totalization</w:t>
      </w:r>
    </w:p>
    <w:p w14:paraId="5E939634" w14:textId="77777777" w:rsidR="00167775" w:rsidRPr="0034731E" w:rsidRDefault="00167775" w:rsidP="00167775">
      <w:pPr>
        <w:pStyle w:val="NoteLevel2"/>
        <w:numPr>
          <w:ilvl w:val="1"/>
          <w:numId w:val="67"/>
        </w:numPr>
        <w:rPr>
          <w:rFonts w:ascii="Arial Narrow" w:hAnsi="Arial Narrow"/>
          <w:sz w:val="20"/>
          <w:szCs w:val="20"/>
        </w:rPr>
      </w:pPr>
      <w:r w:rsidRPr="0034731E">
        <w:rPr>
          <w:rFonts w:ascii="Arial Narrow" w:hAnsi="Arial Narrow"/>
          <w:sz w:val="20"/>
          <w:szCs w:val="20"/>
        </w:rPr>
        <w:t xml:space="preserve">Determinacy </w:t>
      </w:r>
    </w:p>
    <w:p w14:paraId="5EF62068" w14:textId="77777777" w:rsidR="00167775" w:rsidRPr="0034731E" w:rsidRDefault="00167775" w:rsidP="00167775">
      <w:pPr>
        <w:pStyle w:val="NoteLevel1"/>
        <w:numPr>
          <w:ilvl w:val="0"/>
          <w:numId w:val="67"/>
        </w:numPr>
        <w:rPr>
          <w:rFonts w:ascii="Arial Narrow" w:hAnsi="Arial Narrow"/>
          <w:sz w:val="20"/>
          <w:szCs w:val="20"/>
        </w:rPr>
      </w:pPr>
      <w:r w:rsidRPr="0034731E">
        <w:rPr>
          <w:rFonts w:ascii="Arial Narrow" w:hAnsi="Arial Narrow"/>
          <w:sz w:val="20"/>
          <w:szCs w:val="20"/>
        </w:rPr>
        <w:t>Post structuralism as a critique of modernity in the 1960s and is associated with a set of antithetical concepts, such as:</w:t>
      </w:r>
    </w:p>
    <w:p w14:paraId="2346159E" w14:textId="77777777" w:rsidR="00167775" w:rsidRPr="0034731E" w:rsidRDefault="00167775" w:rsidP="00167775">
      <w:pPr>
        <w:pStyle w:val="NoteLevel2"/>
        <w:numPr>
          <w:ilvl w:val="1"/>
          <w:numId w:val="67"/>
        </w:numPr>
        <w:rPr>
          <w:rFonts w:ascii="Arial Narrow" w:hAnsi="Arial Narrow"/>
          <w:sz w:val="20"/>
          <w:szCs w:val="20"/>
        </w:rPr>
      </w:pPr>
      <w:r w:rsidRPr="0034731E">
        <w:rPr>
          <w:rFonts w:ascii="Arial Narrow" w:hAnsi="Arial Narrow"/>
          <w:sz w:val="20"/>
          <w:szCs w:val="20"/>
        </w:rPr>
        <w:t>Irrationality</w:t>
      </w:r>
    </w:p>
    <w:p w14:paraId="52B80E16" w14:textId="77777777" w:rsidR="00167775" w:rsidRPr="0034731E" w:rsidRDefault="00167775" w:rsidP="00167775">
      <w:pPr>
        <w:pStyle w:val="NoteLevel2"/>
        <w:numPr>
          <w:ilvl w:val="1"/>
          <w:numId w:val="67"/>
        </w:numPr>
        <w:rPr>
          <w:rFonts w:ascii="Arial Narrow" w:hAnsi="Arial Narrow"/>
          <w:sz w:val="20"/>
          <w:szCs w:val="20"/>
        </w:rPr>
      </w:pPr>
      <w:r w:rsidRPr="0034731E">
        <w:rPr>
          <w:rFonts w:ascii="Arial Narrow" w:hAnsi="Arial Narrow"/>
          <w:sz w:val="20"/>
          <w:szCs w:val="20"/>
        </w:rPr>
        <w:t>Deconstruction</w:t>
      </w:r>
    </w:p>
    <w:p w14:paraId="7A014AF7" w14:textId="77777777" w:rsidR="00167775" w:rsidRPr="0034731E" w:rsidRDefault="00167775" w:rsidP="00167775">
      <w:pPr>
        <w:pStyle w:val="NoteLevel2"/>
        <w:numPr>
          <w:ilvl w:val="1"/>
          <w:numId w:val="67"/>
        </w:numPr>
        <w:rPr>
          <w:rFonts w:ascii="Arial Narrow" w:hAnsi="Arial Narrow"/>
          <w:sz w:val="20"/>
          <w:szCs w:val="20"/>
        </w:rPr>
      </w:pPr>
      <w:r w:rsidRPr="0034731E">
        <w:rPr>
          <w:rFonts w:ascii="Arial Narrow" w:hAnsi="Arial Narrow"/>
          <w:sz w:val="20"/>
          <w:szCs w:val="20"/>
        </w:rPr>
        <w:t xml:space="preserve">Indeterminacy </w:t>
      </w:r>
    </w:p>
    <w:p w14:paraId="1EA5D1EE" w14:textId="77777777" w:rsidR="00167775" w:rsidRPr="0034731E" w:rsidRDefault="00167775" w:rsidP="00167775">
      <w:pPr>
        <w:pStyle w:val="NoteLevel1"/>
        <w:numPr>
          <w:ilvl w:val="0"/>
          <w:numId w:val="67"/>
        </w:numPr>
        <w:rPr>
          <w:rFonts w:ascii="Arial Narrow" w:hAnsi="Arial Narrow"/>
          <w:sz w:val="20"/>
          <w:szCs w:val="20"/>
        </w:rPr>
      </w:pPr>
      <w:r w:rsidRPr="0034731E">
        <w:rPr>
          <w:rFonts w:ascii="Arial Narrow" w:hAnsi="Arial Narrow"/>
          <w:sz w:val="20"/>
          <w:szCs w:val="20"/>
        </w:rPr>
        <w:t>Emphasis on subjectivity, instead of wholeness we have emphasis on deconstruction,</w:t>
      </w:r>
    </w:p>
    <w:p w14:paraId="5A735606" w14:textId="77777777" w:rsidR="00167775" w:rsidRPr="0034731E" w:rsidRDefault="00167775" w:rsidP="00167775">
      <w:pPr>
        <w:pStyle w:val="NoteLevel1"/>
        <w:numPr>
          <w:ilvl w:val="0"/>
          <w:numId w:val="67"/>
        </w:numPr>
        <w:rPr>
          <w:rFonts w:ascii="Arial Narrow" w:hAnsi="Arial Narrow"/>
          <w:sz w:val="20"/>
          <w:szCs w:val="20"/>
        </w:rPr>
      </w:pPr>
      <w:r w:rsidRPr="0034731E">
        <w:rPr>
          <w:rFonts w:ascii="Arial Narrow" w:hAnsi="Arial Narrow"/>
          <w:sz w:val="20"/>
          <w:szCs w:val="20"/>
        </w:rPr>
        <w:t>What you really have in the case of deviance are many things coming from many areas. They are not all connected so they do not for a totality. Indeterminacy of causes.</w:t>
      </w:r>
    </w:p>
    <w:p w14:paraId="15B817B9" w14:textId="77777777" w:rsidR="00167775" w:rsidRPr="0034731E" w:rsidRDefault="00167775" w:rsidP="00167775">
      <w:pPr>
        <w:pStyle w:val="NoteLevel1"/>
        <w:numPr>
          <w:ilvl w:val="0"/>
          <w:numId w:val="0"/>
        </w:numPr>
        <w:rPr>
          <w:rFonts w:ascii="Arial Narrow" w:hAnsi="Arial Narrow"/>
          <w:sz w:val="20"/>
          <w:szCs w:val="20"/>
        </w:rPr>
      </w:pPr>
      <w:r w:rsidRPr="0034731E">
        <w:rPr>
          <w:rFonts w:ascii="Arial Narrow" w:hAnsi="Arial Narrow"/>
          <w:sz w:val="20"/>
          <w:szCs w:val="20"/>
        </w:rPr>
        <w:t>Discourses (M. Foucault)</w:t>
      </w:r>
    </w:p>
    <w:p w14:paraId="5272CB21" w14:textId="77777777" w:rsidR="00167775" w:rsidRPr="0034731E" w:rsidRDefault="00167775" w:rsidP="00167775">
      <w:pPr>
        <w:pStyle w:val="NoteLevel1"/>
        <w:numPr>
          <w:ilvl w:val="0"/>
          <w:numId w:val="66"/>
        </w:numPr>
        <w:rPr>
          <w:rFonts w:ascii="Arial Narrow" w:hAnsi="Arial Narrow"/>
          <w:sz w:val="20"/>
          <w:szCs w:val="20"/>
        </w:rPr>
      </w:pPr>
      <w:r w:rsidRPr="0034731E">
        <w:rPr>
          <w:rFonts w:ascii="Arial Narrow" w:hAnsi="Arial Narrow"/>
          <w:sz w:val="20"/>
          <w:szCs w:val="20"/>
        </w:rPr>
        <w:t>By the term discourse he means a structured conversation concerned with the production and employment of knowledge.</w:t>
      </w:r>
    </w:p>
    <w:p w14:paraId="18E7904D"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Structural components of a discourse:</w:t>
      </w:r>
    </w:p>
    <w:p w14:paraId="06978F40" w14:textId="77777777" w:rsidR="00167775" w:rsidRPr="0034731E" w:rsidRDefault="00167775" w:rsidP="00167775">
      <w:pPr>
        <w:pStyle w:val="NoteLevel2"/>
        <w:numPr>
          <w:ilvl w:val="1"/>
          <w:numId w:val="66"/>
        </w:numPr>
        <w:rPr>
          <w:rFonts w:ascii="Arial Narrow" w:hAnsi="Arial Narrow"/>
          <w:sz w:val="20"/>
          <w:szCs w:val="20"/>
        </w:rPr>
      </w:pPr>
      <w:r w:rsidRPr="0034731E">
        <w:rPr>
          <w:rFonts w:ascii="Arial Narrow" w:hAnsi="Arial Narrow"/>
          <w:sz w:val="20"/>
          <w:szCs w:val="20"/>
        </w:rPr>
        <w:t>Definition of problems</w:t>
      </w:r>
    </w:p>
    <w:p w14:paraId="7F5F4358" w14:textId="77777777" w:rsidR="00167775" w:rsidRPr="0034731E" w:rsidRDefault="00167775" w:rsidP="00167775">
      <w:pPr>
        <w:pStyle w:val="NoteLevel2"/>
        <w:numPr>
          <w:ilvl w:val="1"/>
          <w:numId w:val="66"/>
        </w:numPr>
        <w:rPr>
          <w:rFonts w:ascii="Arial Narrow" w:hAnsi="Arial Narrow"/>
          <w:sz w:val="20"/>
          <w:szCs w:val="20"/>
        </w:rPr>
      </w:pPr>
      <w:r w:rsidRPr="0034731E">
        <w:rPr>
          <w:rFonts w:ascii="Arial Narrow" w:hAnsi="Arial Narrow"/>
          <w:sz w:val="20"/>
          <w:szCs w:val="20"/>
        </w:rPr>
        <w:t>Ways of investigation</w:t>
      </w:r>
    </w:p>
    <w:p w14:paraId="04A7708C" w14:textId="77777777" w:rsidR="00167775" w:rsidRPr="0034731E" w:rsidRDefault="00167775" w:rsidP="00167775">
      <w:pPr>
        <w:pStyle w:val="NoteLevel2"/>
        <w:numPr>
          <w:ilvl w:val="1"/>
          <w:numId w:val="66"/>
        </w:numPr>
        <w:rPr>
          <w:rFonts w:ascii="Arial Narrow" w:hAnsi="Arial Narrow"/>
          <w:sz w:val="20"/>
          <w:szCs w:val="20"/>
        </w:rPr>
      </w:pPr>
      <w:r w:rsidRPr="0034731E">
        <w:rPr>
          <w:rFonts w:ascii="Arial Narrow" w:hAnsi="Arial Narrow"/>
          <w:sz w:val="20"/>
          <w:szCs w:val="20"/>
        </w:rPr>
        <w:t>Knowledge about the problem</w:t>
      </w:r>
    </w:p>
    <w:p w14:paraId="26955BCA" w14:textId="77777777" w:rsidR="00167775" w:rsidRPr="0034731E" w:rsidRDefault="00167775" w:rsidP="00167775">
      <w:pPr>
        <w:pStyle w:val="NoteLevel2"/>
        <w:numPr>
          <w:ilvl w:val="1"/>
          <w:numId w:val="66"/>
        </w:numPr>
        <w:rPr>
          <w:rFonts w:ascii="Arial Narrow" w:hAnsi="Arial Narrow"/>
          <w:sz w:val="20"/>
          <w:szCs w:val="20"/>
        </w:rPr>
      </w:pPr>
      <w:r w:rsidRPr="0034731E">
        <w:rPr>
          <w:rFonts w:ascii="Arial Narrow" w:hAnsi="Arial Narrow"/>
          <w:sz w:val="20"/>
          <w:szCs w:val="20"/>
        </w:rPr>
        <w:t>Treatment</w:t>
      </w:r>
    </w:p>
    <w:p w14:paraId="4AEF1F50"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 xml:space="preserve">Modes of objectification – turning a person into an object, objects of investigation, objects of places to apply knowledge. </w:t>
      </w:r>
    </w:p>
    <w:p w14:paraId="52910C1D"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Dividing practices</w:t>
      </w:r>
    </w:p>
    <w:p w14:paraId="218A9C63"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 xml:space="preserve">Classification – take part of the divided population and classify the individuals (thief, rapist, murder, etc.) – turning people into objects </w:t>
      </w:r>
    </w:p>
    <w:p w14:paraId="5D9E525D"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Subjectification – when the individual starts to think of themselves as an object</w:t>
      </w:r>
    </w:p>
    <w:p w14:paraId="1DCA8FCE" w14:textId="77777777" w:rsidR="00167775" w:rsidRPr="0034731E" w:rsidRDefault="00167775" w:rsidP="00167775">
      <w:pPr>
        <w:pStyle w:val="NoteLevel1"/>
        <w:numPr>
          <w:ilvl w:val="0"/>
          <w:numId w:val="0"/>
        </w:numPr>
        <w:rPr>
          <w:rFonts w:ascii="Arial Narrow" w:hAnsi="Arial Narrow"/>
          <w:sz w:val="20"/>
          <w:szCs w:val="20"/>
        </w:rPr>
      </w:pPr>
      <w:r w:rsidRPr="0034731E">
        <w:rPr>
          <w:rFonts w:ascii="Arial Narrow" w:hAnsi="Arial Narrow"/>
          <w:sz w:val="20"/>
          <w:szCs w:val="20"/>
        </w:rPr>
        <w:t>Discourses on sexuality</w:t>
      </w:r>
    </w:p>
    <w:p w14:paraId="7EFB9964"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Beginning in the 17</w:t>
      </w:r>
      <w:r w:rsidRPr="0034731E">
        <w:rPr>
          <w:rFonts w:ascii="Arial Narrow" w:hAnsi="Arial Narrow"/>
          <w:sz w:val="20"/>
          <w:szCs w:val="20"/>
          <w:vertAlign w:val="superscript"/>
        </w:rPr>
        <w:t>th</w:t>
      </w:r>
      <w:r w:rsidRPr="0034731E">
        <w:rPr>
          <w:rFonts w:ascii="Arial Narrow" w:hAnsi="Arial Narrow"/>
          <w:sz w:val="20"/>
          <w:szCs w:val="20"/>
        </w:rPr>
        <w:t xml:space="preserve"> C., there developed a number of discourses, each with its own language, concerned with sexuality that had the effect of controlling sexuality</w:t>
      </w:r>
    </w:p>
    <w:p w14:paraId="15387D14"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E.g. a church discourse</w:t>
      </w:r>
    </w:p>
    <w:p w14:paraId="33232389"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Problem: sin</w:t>
      </w:r>
    </w:p>
    <w:p w14:paraId="66170C3E"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Ways of investigation: interrogation and confession</w:t>
      </w:r>
    </w:p>
    <w:p w14:paraId="1D3D9FAF"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 xml:space="preserve">Knowledge: </w:t>
      </w:r>
    </w:p>
    <w:p w14:paraId="6023CB66"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Embodied in language: love, fornication, sin</w:t>
      </w:r>
    </w:p>
    <w:p w14:paraId="583EE530"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Moral laws</w:t>
      </w:r>
    </w:p>
    <w:p w14:paraId="7FEB5A2B"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The evil of the midwife</w:t>
      </w:r>
    </w:p>
    <w:p w14:paraId="02EF2DDE"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Prohibition of contraception</w:t>
      </w:r>
    </w:p>
    <w:p w14:paraId="2CBF5612"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Treatment: celibacy, prayer, excommunication</w:t>
      </w:r>
    </w:p>
    <w:p w14:paraId="4355C1C4"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e.g. a medical discourse</w:t>
      </w:r>
    </w:p>
    <w:p w14:paraId="4BF742C9"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the problem: danger</w:t>
      </w:r>
    </w:p>
    <w:p w14:paraId="67C9F6E7"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ways of investigation: interrogation and confession, the medical model</w:t>
      </w:r>
    </w:p>
    <w:p w14:paraId="4A11EC9C"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knowledge:</w:t>
      </w:r>
    </w:p>
    <w:p w14:paraId="2CAEFDB5"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the creation of a medical language</w:t>
      </w:r>
    </w:p>
    <w:p w14:paraId="5047C4D9"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the naming of body parts</w:t>
      </w:r>
    </w:p>
    <w:p w14:paraId="6C57863B"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classification</w:t>
      </w:r>
    </w:p>
    <w:p w14:paraId="74C5779F"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 xml:space="preserve">treatment: monitoring, counseling, drugs, confinement </w:t>
      </w:r>
    </w:p>
    <w:p w14:paraId="568B0812" w14:textId="77777777" w:rsidR="00167775" w:rsidRPr="0034731E" w:rsidRDefault="00167775" w:rsidP="00167775">
      <w:pPr>
        <w:pStyle w:val="NoteLevel1"/>
        <w:numPr>
          <w:ilvl w:val="0"/>
          <w:numId w:val="0"/>
        </w:numPr>
        <w:ind w:left="360" w:hanging="360"/>
        <w:rPr>
          <w:rFonts w:ascii="Arial Narrow" w:hAnsi="Arial Narrow"/>
          <w:sz w:val="20"/>
          <w:szCs w:val="20"/>
        </w:rPr>
      </w:pPr>
    </w:p>
    <w:p w14:paraId="2EC17760" w14:textId="77777777" w:rsidR="00167775" w:rsidRPr="0034731E" w:rsidRDefault="00167775" w:rsidP="00167775">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CHILD ABUSE (S. Pfohl: “The Discovery of Child Abuse”)</w:t>
      </w:r>
    </w:p>
    <w:p w14:paraId="4F0D79BD" w14:textId="77777777" w:rsidR="00167775" w:rsidRPr="0034731E" w:rsidRDefault="00167775" w:rsidP="00167775">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The perception of child abuse as deviance is a recent phenomenon</w:t>
      </w:r>
    </w:p>
    <w:p w14:paraId="530415A9" w14:textId="77777777" w:rsidR="00167775" w:rsidRPr="0034731E" w:rsidRDefault="00167775" w:rsidP="00167775">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Periods:</w:t>
      </w:r>
    </w:p>
    <w:p w14:paraId="5EBFD19B"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Ancient to the mid 19</w:t>
      </w:r>
      <w:r w:rsidRPr="0034731E">
        <w:rPr>
          <w:rFonts w:ascii="Arial Narrow" w:hAnsi="Arial Narrow"/>
          <w:sz w:val="20"/>
          <w:szCs w:val="20"/>
          <w:vertAlign w:val="superscript"/>
        </w:rPr>
        <w:t>th</w:t>
      </w:r>
      <w:r w:rsidRPr="0034731E">
        <w:rPr>
          <w:rFonts w:ascii="Arial Narrow" w:hAnsi="Arial Narrow"/>
          <w:sz w:val="20"/>
          <w:szCs w:val="20"/>
        </w:rPr>
        <w:t xml:space="preserve"> C.</w:t>
      </w:r>
    </w:p>
    <w:p w14:paraId="7FD8FFA5"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English common law gave guardians limitless power of children</w:t>
      </w:r>
    </w:p>
    <w:p w14:paraId="42D46310"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Abused children taken from parents and put in detention centers</w:t>
      </w:r>
    </w:p>
    <w:p w14:paraId="68E93C0B"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Mid 19</w:t>
      </w:r>
      <w:r w:rsidRPr="0034731E">
        <w:rPr>
          <w:rFonts w:ascii="Arial Narrow" w:hAnsi="Arial Narrow"/>
          <w:sz w:val="20"/>
          <w:szCs w:val="20"/>
          <w:vertAlign w:val="superscript"/>
        </w:rPr>
        <w:t>th</w:t>
      </w:r>
      <w:r w:rsidRPr="0034731E">
        <w:rPr>
          <w:rFonts w:ascii="Arial Narrow" w:hAnsi="Arial Narrow"/>
          <w:sz w:val="20"/>
          <w:szCs w:val="20"/>
        </w:rPr>
        <w:t xml:space="preserve"> C. – mid 20</w:t>
      </w:r>
      <w:r w:rsidRPr="0034731E">
        <w:rPr>
          <w:rFonts w:ascii="Arial Narrow" w:hAnsi="Arial Narrow"/>
          <w:sz w:val="20"/>
          <w:szCs w:val="20"/>
          <w:vertAlign w:val="superscript"/>
        </w:rPr>
        <w:t>th</w:t>
      </w:r>
      <w:r w:rsidRPr="0034731E">
        <w:rPr>
          <w:rFonts w:ascii="Arial Narrow" w:hAnsi="Arial Narrow"/>
          <w:sz w:val="20"/>
          <w:szCs w:val="20"/>
        </w:rPr>
        <w:t xml:space="preserve"> C.</w:t>
      </w:r>
    </w:p>
    <w:p w14:paraId="56B16D07"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In the USA, the House of refuge Movement sought to stem the deviant behaviour of city dwellers by removing young people in danger of corruption.</w:t>
      </w:r>
    </w:p>
    <w:p w14:paraId="6FB0891F"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The aim was not to protect the child but to reduce the probability that immoral behaviour would be transferred from parent to child</w:t>
      </w:r>
    </w:p>
    <w:p w14:paraId="62895376"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Mid 20</w:t>
      </w:r>
      <w:r w:rsidRPr="0034731E">
        <w:rPr>
          <w:rFonts w:ascii="Arial Narrow" w:hAnsi="Arial Narrow"/>
          <w:sz w:val="20"/>
          <w:szCs w:val="20"/>
          <w:vertAlign w:val="superscript"/>
        </w:rPr>
        <w:t>th</w:t>
      </w:r>
      <w:r w:rsidRPr="0034731E">
        <w:rPr>
          <w:rFonts w:ascii="Arial Narrow" w:hAnsi="Arial Narrow"/>
          <w:sz w:val="20"/>
          <w:szCs w:val="20"/>
        </w:rPr>
        <w:t xml:space="preserve"> C. – Present</w:t>
      </w:r>
    </w:p>
    <w:p w14:paraId="4953B09B"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There develops a discourse on child abuse</w:t>
      </w:r>
    </w:p>
    <w:p w14:paraId="2AAB02E0"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The seminal event is an article in the Journal of the American Medical Association : The Battered Child Syndrome</w:t>
      </w:r>
    </w:p>
    <w:p w14:paraId="7D9A19AC"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The problem: child beating</w:t>
      </w:r>
    </w:p>
    <w:p w14:paraId="1BD7D492"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Ways of investigation: x-rays, interrogation and confession</w:t>
      </w:r>
    </w:p>
    <w:p w14:paraId="4202ACE5"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Knowledge: classifications: the psychopathic perpetrator and the battered child</w:t>
      </w:r>
    </w:p>
    <w:p w14:paraId="7BAFAE72" w14:textId="77777777" w:rsidR="00167775" w:rsidRPr="0034731E" w:rsidRDefault="00167775" w:rsidP="00167775">
      <w:pPr>
        <w:pStyle w:val="NoteLevel4"/>
        <w:rPr>
          <w:rFonts w:ascii="Arial Narrow" w:hAnsi="Arial Narrow"/>
          <w:sz w:val="20"/>
          <w:szCs w:val="20"/>
        </w:rPr>
      </w:pPr>
      <w:r w:rsidRPr="0034731E">
        <w:rPr>
          <w:rFonts w:ascii="Arial Narrow" w:hAnsi="Arial Narrow"/>
          <w:sz w:val="20"/>
          <w:szCs w:val="20"/>
        </w:rPr>
        <w:t>Causes: childhood experiences</w:t>
      </w:r>
    </w:p>
    <w:p w14:paraId="1DC442C7"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 xml:space="preserve">X-ray technology allows for detection of earlier cases of broken bones – doctors are realizing that children with broken bones had previously broken bones as well. The Battered Child Syndrome – seeing signs of earlier broken bones </w:t>
      </w:r>
      <w:r w:rsidRPr="0034731E">
        <w:rPr>
          <w:rFonts w:ascii="Arial Narrow" w:hAnsi="Arial Narrow"/>
          <w:sz w:val="20"/>
          <w:szCs w:val="20"/>
        </w:rPr>
        <w:sym w:font="Wingdings" w:char="F0E0"/>
      </w:r>
      <w:r w:rsidRPr="0034731E">
        <w:rPr>
          <w:rFonts w:ascii="Arial Narrow" w:hAnsi="Arial Narrow"/>
          <w:sz w:val="20"/>
          <w:szCs w:val="20"/>
        </w:rPr>
        <w:t xml:space="preserve"> these children are being abused. Before 1962 it was not a crime to beat your child. Article contributes to a new backdrop of labeling and naming things. The idea that some children are being physically abused. We have  new problem: the beating of children is now seen as problematic. New Categories: the battered child, psychopathic perpetrator. We also gain knowledge as to why this is happening. </w:t>
      </w:r>
    </w:p>
    <w:p w14:paraId="0D428D69" w14:textId="77777777" w:rsidR="00167775" w:rsidRPr="0034731E" w:rsidRDefault="00167775" w:rsidP="00167775">
      <w:pPr>
        <w:pStyle w:val="NoteLevel1"/>
        <w:numPr>
          <w:ilvl w:val="0"/>
          <w:numId w:val="0"/>
        </w:numPr>
        <w:ind w:left="360" w:hanging="360"/>
        <w:rPr>
          <w:rFonts w:ascii="Arial Narrow" w:hAnsi="Arial Narrow"/>
          <w:sz w:val="20"/>
          <w:szCs w:val="20"/>
        </w:rPr>
      </w:pPr>
    </w:p>
    <w:p w14:paraId="4D37A2B3" w14:textId="77777777" w:rsidR="00167775" w:rsidRPr="0034731E" w:rsidRDefault="00167775" w:rsidP="00167775">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PUNISHMENT</w:t>
      </w:r>
    </w:p>
    <w:p w14:paraId="6A6997A6" w14:textId="77777777" w:rsidR="00167775" w:rsidRPr="0034731E" w:rsidRDefault="00167775" w:rsidP="00167775">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M. Foucault (Discipline and Punish 1975)</w:t>
      </w:r>
    </w:p>
    <w:p w14:paraId="6FEBA759"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There was a shift from a community based system of control to an individual based system in the early modern period</w:t>
      </w:r>
    </w:p>
    <w:p w14:paraId="3E7FFEB0" w14:textId="77777777" w:rsidR="00167775" w:rsidRPr="0034731E" w:rsidRDefault="00167775" w:rsidP="00167775">
      <w:pPr>
        <w:pStyle w:val="NoteLevel2"/>
        <w:numPr>
          <w:ilvl w:val="0"/>
          <w:numId w:val="0"/>
        </w:numPr>
        <w:ind w:left="1080"/>
        <w:rPr>
          <w:rFonts w:ascii="Arial Narrow" w:hAnsi="Arial Narrow"/>
          <w:sz w:val="20"/>
          <w:szCs w:val="20"/>
        </w:rPr>
      </w:pPr>
      <w:r w:rsidRPr="0034731E">
        <w:rPr>
          <w:rFonts w:ascii="Arial Narrow" w:hAnsi="Arial Narrow"/>
          <w:sz w:val="20"/>
          <w:szCs w:val="20"/>
        </w:rPr>
        <w:t>The community based system:</w:t>
      </w:r>
    </w:p>
    <w:p w14:paraId="4F5A7B6E"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Punishment took the form of spectacle</w:t>
      </w:r>
    </w:p>
    <w:p w14:paraId="5D3E0E77"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It was used to inspire terror in the population</w:t>
      </w:r>
    </w:p>
    <w:p w14:paraId="30BDCD76"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 xml:space="preserve">It corresponded to a society where people are undifferentiated from one another. </w:t>
      </w:r>
    </w:p>
    <w:p w14:paraId="7C8006B9"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The shift to the focus on the individual is linked to the rise and growth of centralized state administrative apparatuses</w:t>
      </w:r>
    </w:p>
    <w:p w14:paraId="568EE5C3" w14:textId="77777777" w:rsidR="00167775" w:rsidRPr="0034731E" w:rsidRDefault="00167775" w:rsidP="00167775">
      <w:pPr>
        <w:pStyle w:val="NoteLevel2"/>
        <w:numPr>
          <w:ilvl w:val="0"/>
          <w:numId w:val="0"/>
        </w:numPr>
        <w:ind w:left="1080"/>
        <w:rPr>
          <w:rFonts w:ascii="Arial Narrow" w:hAnsi="Arial Narrow"/>
          <w:sz w:val="20"/>
          <w:szCs w:val="20"/>
        </w:rPr>
      </w:pPr>
      <w:r w:rsidRPr="0034731E">
        <w:rPr>
          <w:rFonts w:ascii="Arial Narrow" w:hAnsi="Arial Narrow"/>
          <w:sz w:val="20"/>
          <w:szCs w:val="20"/>
        </w:rPr>
        <w:t>The individual based system</w:t>
      </w:r>
    </w:p>
    <w:p w14:paraId="43113BBD"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 xml:space="preserve">Punishment takes the form of correction of the body </w:t>
      </w:r>
    </w:p>
    <w:p w14:paraId="072D8998"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The aim is to transform and improve the subject</w:t>
      </w:r>
    </w:p>
    <w:p w14:paraId="79044E14" w14:textId="77777777" w:rsidR="00167775" w:rsidRPr="0034731E" w:rsidRDefault="00167775" w:rsidP="00167775">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Foucault argues that the shift in punishment does not so much represent a humanization, but because it is more rational:</w:t>
      </w:r>
    </w:p>
    <w:p w14:paraId="35344882"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The earlier torture of prisoners was less certain in outcome</w:t>
      </w:r>
    </w:p>
    <w:p w14:paraId="31CE64CA"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The new system is more effective because it is more certain</w:t>
      </w:r>
    </w:p>
    <w:p w14:paraId="55FD70C0" w14:textId="77777777" w:rsidR="00167775" w:rsidRPr="0034731E" w:rsidRDefault="00167775" w:rsidP="00167775">
      <w:pPr>
        <w:pStyle w:val="NoteLevel1"/>
        <w:numPr>
          <w:ilvl w:val="0"/>
          <w:numId w:val="0"/>
        </w:numPr>
        <w:ind w:left="360" w:hanging="360"/>
        <w:rPr>
          <w:rFonts w:ascii="Arial Narrow" w:hAnsi="Arial Narrow"/>
          <w:sz w:val="20"/>
          <w:szCs w:val="20"/>
        </w:rPr>
      </w:pPr>
      <w:r w:rsidRPr="0034731E">
        <w:rPr>
          <w:rFonts w:ascii="Arial Narrow" w:hAnsi="Arial Narrow"/>
          <w:sz w:val="20"/>
          <w:szCs w:val="20"/>
        </w:rPr>
        <w:t>The shift in focus was dependent on and required a whole new set of technologies:</w:t>
      </w:r>
    </w:p>
    <w:p w14:paraId="76DB47A5" w14:textId="77777777" w:rsidR="00167775" w:rsidRPr="0034731E" w:rsidRDefault="00167775" w:rsidP="00167775">
      <w:pPr>
        <w:pStyle w:val="NoteLevel1"/>
        <w:numPr>
          <w:ilvl w:val="0"/>
          <w:numId w:val="66"/>
        </w:numPr>
        <w:rPr>
          <w:rFonts w:ascii="Arial Narrow" w:hAnsi="Arial Narrow"/>
          <w:sz w:val="20"/>
          <w:szCs w:val="20"/>
        </w:rPr>
      </w:pPr>
      <w:r w:rsidRPr="0034731E">
        <w:rPr>
          <w:rFonts w:ascii="Arial Narrow" w:hAnsi="Arial Narrow"/>
          <w:sz w:val="20"/>
          <w:szCs w:val="20"/>
        </w:rPr>
        <w:t>1) A bureaucratic apparatus – technologies of naming and locating</w:t>
      </w:r>
    </w:p>
    <w:p w14:paraId="5558733C" w14:textId="77777777" w:rsidR="00167775" w:rsidRPr="0034731E" w:rsidRDefault="00167775" w:rsidP="00167775">
      <w:pPr>
        <w:pStyle w:val="NoteLevel1"/>
        <w:numPr>
          <w:ilvl w:val="0"/>
          <w:numId w:val="66"/>
        </w:numPr>
        <w:rPr>
          <w:rFonts w:ascii="Arial Narrow" w:hAnsi="Arial Narrow"/>
          <w:sz w:val="20"/>
          <w:szCs w:val="20"/>
        </w:rPr>
      </w:pPr>
      <w:r w:rsidRPr="0034731E">
        <w:rPr>
          <w:rFonts w:ascii="Arial Narrow" w:hAnsi="Arial Narrow"/>
          <w:sz w:val="20"/>
          <w:szCs w:val="20"/>
        </w:rPr>
        <w:t>2) Technologies of confinement and enclosure</w:t>
      </w:r>
    </w:p>
    <w:p w14:paraId="3D49AD06"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Training the body first requires that a person’s movement to be controlled, hence a “disciplinary space”</w:t>
      </w:r>
    </w:p>
    <w:p w14:paraId="4E7F8C0E"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In turn, the spaces needs to be divided into sections.</w:t>
      </w:r>
    </w:p>
    <w:p w14:paraId="0E2CDCDD"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The importance of this is 3-fold</w:t>
      </w:r>
    </w:p>
    <w:p w14:paraId="6A21D3B6"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To know where and how to locate individuals</w:t>
      </w:r>
    </w:p>
    <w:p w14:paraId="2EC3ED9F"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To be able, at each moment, to watch and surprise the conduct of the individual</w:t>
      </w:r>
    </w:p>
    <w:p w14:paraId="2D7FB3F2" w14:textId="77777777" w:rsidR="00167775" w:rsidRPr="0034731E" w:rsidRDefault="00167775" w:rsidP="00167775">
      <w:pPr>
        <w:pStyle w:val="NoteLevel3"/>
        <w:rPr>
          <w:rFonts w:ascii="Arial Narrow" w:hAnsi="Arial Narrow"/>
          <w:sz w:val="20"/>
          <w:szCs w:val="20"/>
        </w:rPr>
      </w:pPr>
      <w:r w:rsidRPr="0034731E">
        <w:rPr>
          <w:rFonts w:ascii="Arial Narrow" w:hAnsi="Arial Narrow"/>
          <w:sz w:val="20"/>
          <w:szCs w:val="20"/>
        </w:rPr>
        <w:t>To be able to judge and evaluate the conduct of the individual</w:t>
      </w:r>
    </w:p>
    <w:p w14:paraId="172713D2"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3) Technologies of continuous and hierarchical supervision</w:t>
      </w:r>
    </w:p>
    <w:p w14:paraId="51302F03"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 xml:space="preserve">Requires the creation of vantage points form which to look </w:t>
      </w:r>
    </w:p>
    <w:p w14:paraId="40886A1F"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And functionally specialized personal, emotionally remote from the individual</w:t>
      </w:r>
    </w:p>
    <w:p w14:paraId="4C5BED8B" w14:textId="77777777" w:rsidR="00167775" w:rsidRPr="0034731E" w:rsidRDefault="00167775" w:rsidP="00167775">
      <w:pPr>
        <w:pStyle w:val="NoteLevel1"/>
        <w:rPr>
          <w:rFonts w:ascii="Arial Narrow" w:hAnsi="Arial Narrow"/>
          <w:sz w:val="20"/>
          <w:szCs w:val="20"/>
        </w:rPr>
      </w:pPr>
      <w:r w:rsidRPr="0034731E">
        <w:rPr>
          <w:rFonts w:ascii="Arial Narrow" w:hAnsi="Arial Narrow"/>
          <w:sz w:val="20"/>
          <w:szCs w:val="20"/>
        </w:rPr>
        <w:t>4) Technologies of training</w:t>
      </w:r>
    </w:p>
    <w:p w14:paraId="7DB4D5DE" w14:textId="77777777" w:rsidR="00167775" w:rsidRPr="0034731E" w:rsidRDefault="00167775" w:rsidP="00167775">
      <w:pPr>
        <w:pStyle w:val="NoteLevel2"/>
        <w:rPr>
          <w:rFonts w:ascii="Arial Narrow" w:hAnsi="Arial Narrow"/>
          <w:sz w:val="20"/>
          <w:szCs w:val="20"/>
        </w:rPr>
      </w:pPr>
      <w:r w:rsidRPr="0034731E">
        <w:rPr>
          <w:rFonts w:ascii="Arial Narrow" w:hAnsi="Arial Narrow"/>
          <w:sz w:val="20"/>
          <w:szCs w:val="20"/>
        </w:rPr>
        <w:t>Foremost, the time table.</w:t>
      </w:r>
    </w:p>
    <w:p w14:paraId="1D3B71E8" w14:textId="1D7DA6D4" w:rsidR="00167775" w:rsidRPr="0034731E" w:rsidRDefault="00167775" w:rsidP="00167775">
      <w:pPr>
        <w:pStyle w:val="NoteLevel1"/>
        <w:numPr>
          <w:ilvl w:val="0"/>
          <w:numId w:val="0"/>
        </w:numPr>
        <w:rPr>
          <w:rFonts w:ascii="Arial Narrow" w:hAnsi="Arial Narrow"/>
          <w:sz w:val="20"/>
          <w:szCs w:val="20"/>
        </w:rPr>
      </w:pPr>
      <w:r w:rsidRPr="0034731E">
        <w:rPr>
          <w:rFonts w:ascii="Arial Narrow" w:hAnsi="Arial Narrow"/>
          <w:sz w:val="20"/>
          <w:szCs w:val="20"/>
        </w:rPr>
        <w:cr/>
      </w:r>
      <w:bookmarkStart w:id="4" w:name="_GoBack"/>
      <w:bookmarkEnd w:id="4"/>
    </w:p>
    <w:sectPr w:rsidR="00167775" w:rsidRPr="0034731E" w:rsidSect="00F1694E">
      <w:headerReference w:type="first" r:id="rId16"/>
      <w:pgSz w:w="12240" w:h="15840"/>
      <w:pgMar w:top="794" w:right="567" w:bottom="794" w:left="567" w:header="708" w:footer="708" w:gutter="0"/>
      <w:cols w:space="708"/>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ACCE85" w14:textId="77777777" w:rsidR="002C7DF0" w:rsidRDefault="002C7DF0" w:rsidP="00181844">
      <w:r>
        <w:separator/>
      </w:r>
    </w:p>
  </w:endnote>
  <w:endnote w:type="continuationSeparator" w:id="0">
    <w:p w14:paraId="04873A3C" w14:textId="77777777" w:rsidR="002C7DF0" w:rsidRDefault="002C7DF0" w:rsidP="00181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Narrow">
    <w:panose1 w:val="020B050602020203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76D628" w14:textId="77777777" w:rsidR="002C7DF0" w:rsidRDefault="002C7DF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2F9697" w14:textId="77777777" w:rsidR="002C7DF0" w:rsidRDefault="002C7DF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CC9530" w14:textId="77777777" w:rsidR="002C7DF0" w:rsidRDefault="002C7DF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AB33A0" w14:textId="77777777" w:rsidR="002C7DF0" w:rsidRDefault="002C7DF0" w:rsidP="00181844">
      <w:r>
        <w:separator/>
      </w:r>
    </w:p>
  </w:footnote>
  <w:footnote w:type="continuationSeparator" w:id="0">
    <w:p w14:paraId="4B3720A3" w14:textId="77777777" w:rsidR="002C7DF0" w:rsidRDefault="002C7DF0" w:rsidP="0018184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A1038A" w14:textId="77777777" w:rsidR="002C7DF0" w:rsidRDefault="002C7DF0" w:rsidP="002C7DF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A100D0" w14:textId="77777777" w:rsidR="002C7DF0" w:rsidRDefault="002C7DF0" w:rsidP="00F1694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119D52" w14:textId="77777777" w:rsidR="002C7DF0" w:rsidRDefault="002C7DF0" w:rsidP="002C7DF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B103A">
      <w:rPr>
        <w:rStyle w:val="PageNumber"/>
        <w:noProof/>
      </w:rPr>
      <w:t>1</w:t>
    </w:r>
    <w:r>
      <w:rPr>
        <w:rStyle w:val="PageNumber"/>
      </w:rPr>
      <w:fldChar w:fldCharType="end"/>
    </w:r>
  </w:p>
  <w:p w14:paraId="142BCBE5" w14:textId="1C700C17" w:rsidR="002C7DF0" w:rsidRDefault="002C7DF0" w:rsidP="0034731E">
    <w:pPr>
      <w:pStyle w:val="Header"/>
      <w:ind w:right="360"/>
    </w:pPr>
    <w:r>
      <w:t>Third</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1C7BA" w14:textId="2DDE9C6A" w:rsidR="002C7DF0" w:rsidRPr="0034731E" w:rsidRDefault="002C7DF0" w:rsidP="00181844">
    <w:pPr>
      <w:pStyle w:val="Header"/>
      <w:tabs>
        <w:tab w:val="clear" w:pos="4320"/>
        <w:tab w:val="clear" w:pos="8640"/>
        <w:tab w:val="right" w:pos="9720"/>
      </w:tabs>
      <w:ind w:left="-360"/>
      <w:rPr>
        <w:rFonts w:ascii="Verdana" w:hAnsi="Verdana"/>
      </w:rPr>
    </w:pPr>
    <w:bookmarkStart w:id="0" w:name="_WNSectionTitle"/>
    <w:bookmarkStart w:id="1" w:name="_WNTabType_0"/>
    <w:r w:rsidRPr="0034731E">
      <w:rPr>
        <w:rFonts w:ascii="Verdana" w:hAnsi="Verdana"/>
      </w:rPr>
      <w:t>First</w:t>
    </w:r>
    <w:r w:rsidRPr="0034731E">
      <w:rPr>
        <w:rFonts w:ascii="Verdana" w:hAnsi="Verdana"/>
      </w:rPr>
      <w:tab/>
    </w:r>
  </w:p>
  <w:bookmarkEnd w:id="0"/>
  <w:bookmarkEnd w:id="1"/>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054740" w14:textId="51A75008" w:rsidR="002C7DF0" w:rsidRDefault="002C7DF0">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Second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14-04-02 8:52 PM</w:t>
    </w:r>
    <w:r>
      <w:rPr>
        <w:rFonts w:ascii="Verdana" w:hAnsi="Verdana"/>
        <w:sz w:val="36"/>
        <w:szCs w:val="36"/>
      </w:rPr>
      <w:fldChar w:fldCharType="end"/>
    </w:r>
  </w:p>
  <w:bookmarkEnd w:id="2"/>
  <w:bookmarkEnd w:id="3"/>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10862"/>
      <w:gridCol w:w="474"/>
    </w:tblGrid>
    <w:tr w:rsidR="002C7DF0" w:rsidRPr="0025191F" w14:paraId="52464DC1" w14:textId="77777777" w:rsidTr="00895AB7">
      <w:tc>
        <w:tcPr>
          <w:tcW w:w="4813" w:type="pct"/>
          <w:tcBorders>
            <w:bottom w:val="nil"/>
            <w:right w:val="single" w:sz="4" w:space="0" w:color="BFBFBF"/>
          </w:tcBorders>
        </w:tcPr>
        <w:bookmarkStart w:id="5" w:name="_WNSectionTitle_12"/>
        <w:bookmarkStart w:id="6" w:name="_WNTabType_11"/>
        <w:p w14:paraId="0B6C9FFE" w14:textId="02274946" w:rsidR="002C7DF0" w:rsidRPr="007B7F10" w:rsidRDefault="002C7DF0" w:rsidP="00F1694E">
          <w:pPr>
            <w:jc w:val="right"/>
            <w:rPr>
              <w:rFonts w:ascii="Calibri" w:eastAsia="Cambria" w:hAnsi="Calibri"/>
              <w:b/>
              <w:color w:val="595959" w:themeColor="text1" w:themeTint="A6"/>
            </w:rPr>
          </w:pPr>
          <w:sdt>
            <w:sdtPr>
              <w:rPr>
                <w:rFonts w:ascii="Calibri" w:hAnsi="Calibri"/>
                <w:b/>
                <w:bCs/>
                <w:caps/>
                <w:color w:val="595959" w:themeColor="text1" w:themeTint="A6"/>
              </w:rPr>
              <w:alias w:val="Title"/>
              <w:id w:val="1122733789"/>
              <w:placeholder>
                <w:docPart w:val="A805D2D8CFE62348B9D146A0DDD73533"/>
              </w:placeholder>
              <w:showingPlcHdr/>
              <w:dataBinding w:prefixMappings="xmlns:ns0='http://schemas.openxmlformats.org/package/2006/metadata/core-properties' xmlns:ns1='http://purl.org/dc/elements/1.1/'" w:xpath="/ns0:coreProperties[1]/ns1:title[1]" w:storeItemID="{6C3C8BC8-F283-45AE-878A-BAB7291924A1}"/>
              <w:text/>
            </w:sdtPr>
            <w:sdtContent>
              <w:r>
                <w:rPr>
                  <w:b/>
                  <w:bCs/>
                  <w:caps/>
                </w:rPr>
                <w:t>Type the document title</w:t>
              </w:r>
            </w:sdtContent>
          </w:sdt>
        </w:p>
      </w:tc>
      <w:tc>
        <w:tcPr>
          <w:tcW w:w="187" w:type="pct"/>
          <w:tcBorders>
            <w:left w:val="single" w:sz="4" w:space="0" w:color="BFBFBF"/>
            <w:bottom w:val="nil"/>
          </w:tcBorders>
        </w:tcPr>
        <w:p w14:paraId="61429476" w14:textId="77777777" w:rsidR="002C7DF0" w:rsidRPr="0025191F" w:rsidRDefault="002C7DF0" w:rsidP="00895AB7">
          <w:pPr>
            <w:rPr>
              <w:rFonts w:ascii="Calibri" w:eastAsia="Cambria" w:hAnsi="Calibri"/>
              <w:color w:val="595959" w:themeColor="text1" w:themeTint="A6"/>
            </w:rPr>
          </w:pPr>
          <w:r w:rsidRPr="007B7F10">
            <w:rPr>
              <w:rFonts w:ascii="Calibri" w:hAnsi="Calibri"/>
              <w:b/>
              <w:color w:val="595959" w:themeColor="text1" w:themeTint="A6"/>
            </w:rPr>
            <w:fldChar w:fldCharType="begin"/>
          </w:r>
          <w:r w:rsidRPr="007B7F10">
            <w:rPr>
              <w:rFonts w:ascii="Calibri" w:hAnsi="Calibri"/>
              <w:b/>
              <w:color w:val="595959" w:themeColor="text1" w:themeTint="A6"/>
            </w:rPr>
            <w:instrText xml:space="preserve"> PAGE   \* MERGEFORMAT </w:instrText>
          </w:r>
          <w:r w:rsidRPr="007B7F10">
            <w:rPr>
              <w:rFonts w:ascii="Calibri" w:hAnsi="Calibri"/>
              <w:b/>
              <w:color w:val="595959" w:themeColor="text1" w:themeTint="A6"/>
            </w:rPr>
            <w:fldChar w:fldCharType="separate"/>
          </w:r>
          <w:r>
            <w:rPr>
              <w:rFonts w:ascii="Calibri" w:hAnsi="Calibri"/>
              <w:b/>
              <w:noProof/>
              <w:color w:val="595959" w:themeColor="text1" w:themeTint="A6"/>
            </w:rPr>
            <w:t>12</w:t>
          </w:r>
          <w:r w:rsidRPr="007B7F10">
            <w:rPr>
              <w:rFonts w:ascii="Calibri" w:hAnsi="Calibri"/>
              <w:b/>
              <w:color w:val="595959" w:themeColor="text1" w:themeTint="A6"/>
            </w:rPr>
            <w:fldChar w:fldCharType="end"/>
          </w:r>
        </w:p>
      </w:tc>
    </w:tr>
  </w:tbl>
  <w:p w14:paraId="7D9C1A26" w14:textId="4EF440F4" w:rsidR="002C7DF0" w:rsidRDefault="002C7DF0">
    <w:pPr>
      <w:pStyle w:val="Header"/>
      <w:tabs>
        <w:tab w:val="clear" w:pos="4320"/>
        <w:tab w:val="clear" w:pos="8640"/>
        <w:tab w:val="right" w:pos="10593"/>
      </w:tabs>
      <w:ind w:left="513"/>
      <w:rPr>
        <w:rFonts w:ascii="Verdana" w:hAnsi="Verdana"/>
        <w:sz w:val="36"/>
        <w:szCs w:val="36"/>
      </w:rPr>
    </w:pP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5D023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A5569C"/>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2CC7235"/>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3602256"/>
    <w:multiLevelType w:val="hybridMultilevel"/>
    <w:tmpl w:val="3A8EE4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5857FC4"/>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7DF33BA"/>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85F4EDC"/>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E5F72CB"/>
    <w:multiLevelType w:val="multilevel"/>
    <w:tmpl w:val="B1D48B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F637C9E"/>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0DC0CD1"/>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1C7253B"/>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157C5EA4"/>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1A8B0117"/>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1AF25BB3"/>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1C260B87"/>
    <w:multiLevelType w:val="multilevel"/>
    <w:tmpl w:val="B1D48B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1C603EBC"/>
    <w:multiLevelType w:val="multilevel"/>
    <w:tmpl w:val="2076BF68"/>
    <w:lvl w:ilvl="0">
      <w:start w:val="1"/>
      <w:numFmt w:val="bullet"/>
      <w:pStyle w:val="NoteLevel1"/>
      <w:lvlText w:val="o"/>
      <w:lvlJc w:val="left"/>
      <w:pPr>
        <w:tabs>
          <w:tab w:val="num" w:pos="360"/>
        </w:tabs>
        <w:ind w:left="360" w:hanging="360"/>
      </w:pPr>
      <w:rPr>
        <w:rFonts w:ascii="Courier New" w:hAnsi="Courier New" w:cs="Courier New" w:hint="default"/>
      </w:rPr>
    </w:lvl>
    <w:lvl w:ilvl="1">
      <w:start w:val="1"/>
      <w:numFmt w:val="bullet"/>
      <w:pStyle w:val="NoteLevel2"/>
      <w:lvlText w:val=""/>
      <w:lvlJc w:val="left"/>
      <w:pPr>
        <w:tabs>
          <w:tab w:val="num" w:pos="720"/>
        </w:tabs>
        <w:ind w:left="1080" w:hanging="360"/>
      </w:pPr>
      <w:rPr>
        <w:rFonts w:ascii="Symbol" w:hAnsi="Symbol" w:hint="default"/>
        <w:sz w:val="20"/>
        <w:szCs w:val="20"/>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6">
    <w:nsid w:val="1FF53524"/>
    <w:multiLevelType w:val="multilevel"/>
    <w:tmpl w:val="B1D48B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1FFF2C18"/>
    <w:multiLevelType w:val="multilevel"/>
    <w:tmpl w:val="E5AEE1CA"/>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22623E2D"/>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232756C9"/>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23507C86"/>
    <w:multiLevelType w:val="hybridMultilevel"/>
    <w:tmpl w:val="B14ACF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5C77602"/>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27301FFC"/>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28546709"/>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28904F31"/>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2AF11567"/>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2B0E6A08"/>
    <w:multiLevelType w:val="hybridMultilevel"/>
    <w:tmpl w:val="F16C61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2D2D5407"/>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2E801642"/>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2EDD7F52"/>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33254386"/>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335E4BB7"/>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355378EF"/>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360E71A9"/>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39844B0A"/>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3BB43673"/>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3BC839A5"/>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3C4C799C"/>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3E446954"/>
    <w:multiLevelType w:val="hybridMultilevel"/>
    <w:tmpl w:val="F0C0A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41034332"/>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41312FB2"/>
    <w:multiLevelType w:val="multilevel"/>
    <w:tmpl w:val="50B49E3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41BE5EA6"/>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46A44D90"/>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49C42678"/>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4DBC72F4"/>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4E7C382C"/>
    <w:multiLevelType w:val="hybridMultilevel"/>
    <w:tmpl w:val="3EBAF8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512B1718"/>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51946475"/>
    <w:multiLevelType w:val="multilevel"/>
    <w:tmpl w:val="B1D48B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52165BB1"/>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9">
    <w:nsid w:val="55974FBE"/>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57052E94"/>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57A80CB3"/>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2">
    <w:nsid w:val="5B022C78"/>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5B5D4BB5"/>
    <w:multiLevelType w:val="multilevel"/>
    <w:tmpl w:val="E5AEE1CA"/>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609871A5"/>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65E97712"/>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6">
    <w:nsid w:val="6867002F"/>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6AD00371"/>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747A3933"/>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74C45607"/>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0">
    <w:nsid w:val="77846796"/>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79631D4D"/>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7C1F0C0E"/>
    <w:multiLevelType w:val="multilevel"/>
    <w:tmpl w:val="E5AEE1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3">
    <w:nsid w:val="7F023CDC"/>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4">
    <w:nsid w:val="7F5E1ABC"/>
    <w:multiLevelType w:val="multilevel"/>
    <w:tmpl w:val="EFD2087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6"/>
  </w:num>
  <w:num w:numId="3">
    <w:abstractNumId w:val="61"/>
  </w:num>
  <w:num w:numId="4">
    <w:abstractNumId w:val="34"/>
  </w:num>
  <w:num w:numId="5">
    <w:abstractNumId w:val="50"/>
  </w:num>
  <w:num w:numId="6">
    <w:abstractNumId w:val="5"/>
  </w:num>
  <w:num w:numId="7">
    <w:abstractNumId w:val="22"/>
  </w:num>
  <w:num w:numId="8">
    <w:abstractNumId w:val="44"/>
  </w:num>
  <w:num w:numId="9">
    <w:abstractNumId w:val="11"/>
  </w:num>
  <w:num w:numId="10">
    <w:abstractNumId w:val="18"/>
  </w:num>
  <w:num w:numId="11">
    <w:abstractNumId w:val="56"/>
  </w:num>
  <w:num w:numId="12">
    <w:abstractNumId w:val="63"/>
  </w:num>
  <w:num w:numId="13">
    <w:abstractNumId w:val="55"/>
  </w:num>
  <w:num w:numId="14">
    <w:abstractNumId w:val="43"/>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num>
  <w:num w:numId="18">
    <w:abstractNumId w:val="64"/>
  </w:num>
  <w:num w:numId="19">
    <w:abstractNumId w:val="35"/>
  </w:num>
  <w:num w:numId="20">
    <w:abstractNumId w:val="3"/>
  </w:num>
  <w:num w:numId="21">
    <w:abstractNumId w:val="10"/>
  </w:num>
  <w:num w:numId="22">
    <w:abstractNumId w:val="53"/>
  </w:num>
  <w:num w:numId="23">
    <w:abstractNumId w:val="17"/>
  </w:num>
  <w:num w:numId="24">
    <w:abstractNumId w:val="8"/>
  </w:num>
  <w:num w:numId="25">
    <w:abstractNumId w:val="33"/>
  </w:num>
  <w:num w:numId="26">
    <w:abstractNumId w:val="51"/>
  </w:num>
  <w:num w:numId="27">
    <w:abstractNumId w:val="9"/>
  </w:num>
  <w:num w:numId="28">
    <w:abstractNumId w:val="23"/>
  </w:num>
  <w:num w:numId="29">
    <w:abstractNumId w:val="36"/>
  </w:num>
  <w:num w:numId="30">
    <w:abstractNumId w:val="42"/>
  </w:num>
  <w:num w:numId="31">
    <w:abstractNumId w:val="57"/>
  </w:num>
  <w:num w:numId="32">
    <w:abstractNumId w:val="48"/>
  </w:num>
  <w:num w:numId="33">
    <w:abstractNumId w:val="60"/>
  </w:num>
  <w:num w:numId="34">
    <w:abstractNumId w:val="19"/>
  </w:num>
  <w:num w:numId="35">
    <w:abstractNumId w:val="30"/>
  </w:num>
  <w:num w:numId="36">
    <w:abstractNumId w:val="39"/>
  </w:num>
  <w:num w:numId="37">
    <w:abstractNumId w:val="4"/>
  </w:num>
  <w:num w:numId="38">
    <w:abstractNumId w:val="28"/>
  </w:num>
  <w:num w:numId="39">
    <w:abstractNumId w:val="20"/>
  </w:num>
  <w:num w:numId="40">
    <w:abstractNumId w:val="46"/>
  </w:num>
  <w:num w:numId="41">
    <w:abstractNumId w:val="62"/>
  </w:num>
  <w:num w:numId="42">
    <w:abstractNumId w:val="25"/>
  </w:num>
  <w:num w:numId="43">
    <w:abstractNumId w:val="32"/>
  </w:num>
  <w:num w:numId="44">
    <w:abstractNumId w:val="21"/>
  </w:num>
  <w:num w:numId="45">
    <w:abstractNumId w:val="29"/>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num>
  <w:num w:numId="49">
    <w:abstractNumId w:val="47"/>
  </w:num>
  <w:num w:numId="50">
    <w:abstractNumId w:val="16"/>
  </w:num>
  <w:num w:numId="51">
    <w:abstractNumId w:val="14"/>
  </w:num>
  <w:num w:numId="52">
    <w:abstractNumId w:val="27"/>
  </w:num>
  <w:num w:numId="53">
    <w:abstractNumId w:val="7"/>
  </w:num>
  <w:num w:numId="54">
    <w:abstractNumId w:val="31"/>
  </w:num>
  <w:num w:numId="55">
    <w:abstractNumId w:val="54"/>
  </w:num>
  <w:num w:numId="56">
    <w:abstractNumId w:val="12"/>
  </w:num>
  <w:num w:numId="57">
    <w:abstractNumId w:val="13"/>
  </w:num>
  <w:num w:numId="58">
    <w:abstractNumId w:val="24"/>
  </w:num>
  <w:num w:numId="59">
    <w:abstractNumId w:val="52"/>
  </w:num>
  <w:num w:numId="60">
    <w:abstractNumId w:val="41"/>
  </w:num>
  <w:num w:numId="61">
    <w:abstractNumId w:val="49"/>
  </w:num>
  <w:num w:numId="62">
    <w:abstractNumId w:val="59"/>
  </w:num>
  <w:num w:numId="63">
    <w:abstractNumId w:val="2"/>
  </w:num>
  <w:num w:numId="64">
    <w:abstractNumId w:val="37"/>
  </w:num>
  <w:num w:numId="65">
    <w:abstractNumId w:val="40"/>
  </w:num>
  <w:num w:numId="66">
    <w:abstractNumId w:val="26"/>
  </w:num>
  <w:num w:numId="67">
    <w:abstractNumId w:val="45"/>
  </w:num>
  <w:num w:numId="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First"/>
    <w:docVar w:name="_WNSectionTitle_12" w:val="Third"/>
    <w:docVar w:name="_WNSectionTitle_2" w:val="Second"/>
    <w:docVar w:name="_WNTabType_0" w:val="0"/>
    <w:docVar w:name="_WNTabType_1" w:val="1"/>
    <w:docVar w:name="_WNTabType_11" w:val="2"/>
    <w:docVar w:name="_WNTabType_2" w:val="2"/>
    <w:docVar w:name="_WNTabType_3" w:val="2"/>
    <w:docVar w:name="EnableWordNotes" w:val="0"/>
  </w:docVars>
  <w:rsids>
    <w:rsidRoot w:val="00181844"/>
    <w:rsid w:val="00003A95"/>
    <w:rsid w:val="000D41CA"/>
    <w:rsid w:val="000E61D2"/>
    <w:rsid w:val="00141A63"/>
    <w:rsid w:val="00167775"/>
    <w:rsid w:val="00181844"/>
    <w:rsid w:val="00193EA0"/>
    <w:rsid w:val="001D65CA"/>
    <w:rsid w:val="00201693"/>
    <w:rsid w:val="002C7DF0"/>
    <w:rsid w:val="002F5179"/>
    <w:rsid w:val="0034731E"/>
    <w:rsid w:val="003643D1"/>
    <w:rsid w:val="003B138C"/>
    <w:rsid w:val="003E4A5C"/>
    <w:rsid w:val="00412421"/>
    <w:rsid w:val="00483A64"/>
    <w:rsid w:val="004B2720"/>
    <w:rsid w:val="00546634"/>
    <w:rsid w:val="00627BB5"/>
    <w:rsid w:val="0069549C"/>
    <w:rsid w:val="006F48E1"/>
    <w:rsid w:val="007059D8"/>
    <w:rsid w:val="007E44DD"/>
    <w:rsid w:val="00834733"/>
    <w:rsid w:val="00895AB7"/>
    <w:rsid w:val="00917E7E"/>
    <w:rsid w:val="009775CA"/>
    <w:rsid w:val="00A23B8F"/>
    <w:rsid w:val="00B304D9"/>
    <w:rsid w:val="00C13F7A"/>
    <w:rsid w:val="00D4258C"/>
    <w:rsid w:val="00D92718"/>
    <w:rsid w:val="00DB103A"/>
    <w:rsid w:val="00DD31C3"/>
    <w:rsid w:val="00DE004D"/>
    <w:rsid w:val="00E25F33"/>
    <w:rsid w:val="00E75B9B"/>
    <w:rsid w:val="00EA3280"/>
    <w:rsid w:val="00F1694E"/>
    <w:rsid w:val="00F257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C292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81844"/>
    <w:pPr>
      <w:keepNext/>
      <w:numPr>
        <w:numId w:val="15"/>
      </w:numPr>
      <w:contextualSpacing/>
      <w:outlineLvl w:val="0"/>
    </w:pPr>
    <w:rPr>
      <w:rFonts w:ascii="Verdana" w:hAnsi="Verdana"/>
    </w:rPr>
  </w:style>
  <w:style w:type="paragraph" w:styleId="NoteLevel2">
    <w:name w:val="Note Level 2"/>
    <w:basedOn w:val="Normal"/>
    <w:uiPriority w:val="99"/>
    <w:unhideWhenUsed/>
    <w:rsid w:val="00181844"/>
    <w:pPr>
      <w:keepNext/>
      <w:numPr>
        <w:ilvl w:val="1"/>
        <w:numId w:val="15"/>
      </w:numPr>
      <w:contextualSpacing/>
      <w:outlineLvl w:val="1"/>
    </w:pPr>
    <w:rPr>
      <w:rFonts w:ascii="Verdana" w:hAnsi="Verdana"/>
    </w:rPr>
  </w:style>
  <w:style w:type="paragraph" w:styleId="NoteLevel3">
    <w:name w:val="Note Level 3"/>
    <w:basedOn w:val="Normal"/>
    <w:uiPriority w:val="99"/>
    <w:unhideWhenUsed/>
    <w:rsid w:val="00181844"/>
    <w:pPr>
      <w:keepNext/>
      <w:numPr>
        <w:ilvl w:val="2"/>
        <w:numId w:val="15"/>
      </w:numPr>
      <w:contextualSpacing/>
      <w:outlineLvl w:val="2"/>
    </w:pPr>
    <w:rPr>
      <w:rFonts w:ascii="Verdana" w:hAnsi="Verdana"/>
    </w:rPr>
  </w:style>
  <w:style w:type="paragraph" w:styleId="NoteLevel4">
    <w:name w:val="Note Level 4"/>
    <w:basedOn w:val="Normal"/>
    <w:uiPriority w:val="99"/>
    <w:unhideWhenUsed/>
    <w:rsid w:val="00181844"/>
    <w:pPr>
      <w:keepNext/>
      <w:numPr>
        <w:ilvl w:val="3"/>
        <w:numId w:val="15"/>
      </w:numPr>
      <w:contextualSpacing/>
      <w:outlineLvl w:val="3"/>
    </w:pPr>
    <w:rPr>
      <w:rFonts w:ascii="Verdana" w:hAnsi="Verdana"/>
    </w:rPr>
  </w:style>
  <w:style w:type="paragraph" w:styleId="NoteLevel5">
    <w:name w:val="Note Level 5"/>
    <w:basedOn w:val="Normal"/>
    <w:uiPriority w:val="99"/>
    <w:unhideWhenUsed/>
    <w:rsid w:val="00181844"/>
    <w:pPr>
      <w:keepNext/>
      <w:numPr>
        <w:ilvl w:val="4"/>
        <w:numId w:val="15"/>
      </w:numPr>
      <w:contextualSpacing/>
      <w:outlineLvl w:val="4"/>
    </w:pPr>
    <w:rPr>
      <w:rFonts w:ascii="Verdana" w:hAnsi="Verdana"/>
    </w:rPr>
  </w:style>
  <w:style w:type="paragraph" w:styleId="NoteLevel6">
    <w:name w:val="Note Level 6"/>
    <w:basedOn w:val="Normal"/>
    <w:uiPriority w:val="99"/>
    <w:unhideWhenUsed/>
    <w:rsid w:val="00181844"/>
    <w:pPr>
      <w:keepNext/>
      <w:numPr>
        <w:ilvl w:val="5"/>
        <w:numId w:val="15"/>
      </w:numPr>
      <w:contextualSpacing/>
      <w:outlineLvl w:val="5"/>
    </w:pPr>
    <w:rPr>
      <w:rFonts w:ascii="Verdana" w:hAnsi="Verdana"/>
    </w:rPr>
  </w:style>
  <w:style w:type="paragraph" w:styleId="NoteLevel7">
    <w:name w:val="Note Level 7"/>
    <w:basedOn w:val="Normal"/>
    <w:uiPriority w:val="99"/>
    <w:semiHidden/>
    <w:unhideWhenUsed/>
    <w:rsid w:val="00181844"/>
    <w:pPr>
      <w:keepNext/>
      <w:numPr>
        <w:ilvl w:val="6"/>
        <w:numId w:val="15"/>
      </w:numPr>
      <w:contextualSpacing/>
      <w:outlineLvl w:val="6"/>
    </w:pPr>
    <w:rPr>
      <w:rFonts w:ascii="Verdana" w:hAnsi="Verdana"/>
    </w:rPr>
  </w:style>
  <w:style w:type="paragraph" w:styleId="NoteLevel8">
    <w:name w:val="Note Level 8"/>
    <w:basedOn w:val="Normal"/>
    <w:uiPriority w:val="99"/>
    <w:semiHidden/>
    <w:unhideWhenUsed/>
    <w:rsid w:val="00181844"/>
    <w:pPr>
      <w:keepNext/>
      <w:numPr>
        <w:ilvl w:val="7"/>
        <w:numId w:val="15"/>
      </w:numPr>
      <w:contextualSpacing/>
      <w:outlineLvl w:val="7"/>
    </w:pPr>
    <w:rPr>
      <w:rFonts w:ascii="Verdana" w:hAnsi="Verdana"/>
    </w:rPr>
  </w:style>
  <w:style w:type="paragraph" w:styleId="NoteLevel9">
    <w:name w:val="Note Level 9"/>
    <w:basedOn w:val="Normal"/>
    <w:uiPriority w:val="99"/>
    <w:semiHidden/>
    <w:unhideWhenUsed/>
    <w:rsid w:val="00181844"/>
    <w:pPr>
      <w:keepNext/>
      <w:numPr>
        <w:ilvl w:val="8"/>
        <w:numId w:val="15"/>
      </w:numPr>
      <w:contextualSpacing/>
      <w:outlineLvl w:val="8"/>
    </w:pPr>
    <w:rPr>
      <w:rFonts w:ascii="Verdana" w:hAnsi="Verdana"/>
    </w:rPr>
  </w:style>
  <w:style w:type="paragraph" w:styleId="Header">
    <w:name w:val="header"/>
    <w:basedOn w:val="Normal"/>
    <w:link w:val="HeaderChar"/>
    <w:uiPriority w:val="99"/>
    <w:unhideWhenUsed/>
    <w:rsid w:val="00181844"/>
    <w:pPr>
      <w:tabs>
        <w:tab w:val="center" w:pos="4320"/>
        <w:tab w:val="right" w:pos="8640"/>
      </w:tabs>
    </w:pPr>
  </w:style>
  <w:style w:type="character" w:customStyle="1" w:styleId="HeaderChar">
    <w:name w:val="Header Char"/>
    <w:basedOn w:val="DefaultParagraphFont"/>
    <w:link w:val="Header"/>
    <w:uiPriority w:val="99"/>
    <w:rsid w:val="00181844"/>
    <w:rPr>
      <w:lang w:val="en-CA"/>
    </w:rPr>
  </w:style>
  <w:style w:type="paragraph" w:styleId="Footer">
    <w:name w:val="footer"/>
    <w:basedOn w:val="Normal"/>
    <w:link w:val="FooterChar"/>
    <w:uiPriority w:val="99"/>
    <w:unhideWhenUsed/>
    <w:rsid w:val="00F1694E"/>
    <w:pPr>
      <w:tabs>
        <w:tab w:val="center" w:pos="4320"/>
        <w:tab w:val="right" w:pos="8640"/>
      </w:tabs>
    </w:pPr>
  </w:style>
  <w:style w:type="character" w:customStyle="1" w:styleId="FooterChar">
    <w:name w:val="Footer Char"/>
    <w:basedOn w:val="DefaultParagraphFont"/>
    <w:link w:val="Footer"/>
    <w:uiPriority w:val="99"/>
    <w:rsid w:val="00F1694E"/>
    <w:rPr>
      <w:lang w:val="en-CA"/>
    </w:rPr>
  </w:style>
  <w:style w:type="character" w:styleId="PageNumber">
    <w:name w:val="page number"/>
    <w:basedOn w:val="DefaultParagraphFont"/>
    <w:uiPriority w:val="99"/>
    <w:semiHidden/>
    <w:unhideWhenUsed/>
    <w:rsid w:val="00F1694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81844"/>
    <w:pPr>
      <w:keepNext/>
      <w:numPr>
        <w:numId w:val="15"/>
      </w:numPr>
      <w:contextualSpacing/>
      <w:outlineLvl w:val="0"/>
    </w:pPr>
    <w:rPr>
      <w:rFonts w:ascii="Verdana" w:hAnsi="Verdana"/>
    </w:rPr>
  </w:style>
  <w:style w:type="paragraph" w:styleId="NoteLevel2">
    <w:name w:val="Note Level 2"/>
    <w:basedOn w:val="Normal"/>
    <w:uiPriority w:val="99"/>
    <w:unhideWhenUsed/>
    <w:rsid w:val="00181844"/>
    <w:pPr>
      <w:keepNext/>
      <w:numPr>
        <w:ilvl w:val="1"/>
        <w:numId w:val="15"/>
      </w:numPr>
      <w:contextualSpacing/>
      <w:outlineLvl w:val="1"/>
    </w:pPr>
    <w:rPr>
      <w:rFonts w:ascii="Verdana" w:hAnsi="Verdana"/>
    </w:rPr>
  </w:style>
  <w:style w:type="paragraph" w:styleId="NoteLevel3">
    <w:name w:val="Note Level 3"/>
    <w:basedOn w:val="Normal"/>
    <w:uiPriority w:val="99"/>
    <w:unhideWhenUsed/>
    <w:rsid w:val="00181844"/>
    <w:pPr>
      <w:keepNext/>
      <w:numPr>
        <w:ilvl w:val="2"/>
        <w:numId w:val="15"/>
      </w:numPr>
      <w:contextualSpacing/>
      <w:outlineLvl w:val="2"/>
    </w:pPr>
    <w:rPr>
      <w:rFonts w:ascii="Verdana" w:hAnsi="Verdana"/>
    </w:rPr>
  </w:style>
  <w:style w:type="paragraph" w:styleId="NoteLevel4">
    <w:name w:val="Note Level 4"/>
    <w:basedOn w:val="Normal"/>
    <w:uiPriority w:val="99"/>
    <w:unhideWhenUsed/>
    <w:rsid w:val="00181844"/>
    <w:pPr>
      <w:keepNext/>
      <w:numPr>
        <w:ilvl w:val="3"/>
        <w:numId w:val="15"/>
      </w:numPr>
      <w:contextualSpacing/>
      <w:outlineLvl w:val="3"/>
    </w:pPr>
    <w:rPr>
      <w:rFonts w:ascii="Verdana" w:hAnsi="Verdana"/>
    </w:rPr>
  </w:style>
  <w:style w:type="paragraph" w:styleId="NoteLevel5">
    <w:name w:val="Note Level 5"/>
    <w:basedOn w:val="Normal"/>
    <w:uiPriority w:val="99"/>
    <w:unhideWhenUsed/>
    <w:rsid w:val="00181844"/>
    <w:pPr>
      <w:keepNext/>
      <w:numPr>
        <w:ilvl w:val="4"/>
        <w:numId w:val="15"/>
      </w:numPr>
      <w:contextualSpacing/>
      <w:outlineLvl w:val="4"/>
    </w:pPr>
    <w:rPr>
      <w:rFonts w:ascii="Verdana" w:hAnsi="Verdana"/>
    </w:rPr>
  </w:style>
  <w:style w:type="paragraph" w:styleId="NoteLevel6">
    <w:name w:val="Note Level 6"/>
    <w:basedOn w:val="Normal"/>
    <w:uiPriority w:val="99"/>
    <w:unhideWhenUsed/>
    <w:rsid w:val="00181844"/>
    <w:pPr>
      <w:keepNext/>
      <w:numPr>
        <w:ilvl w:val="5"/>
        <w:numId w:val="15"/>
      </w:numPr>
      <w:contextualSpacing/>
      <w:outlineLvl w:val="5"/>
    </w:pPr>
    <w:rPr>
      <w:rFonts w:ascii="Verdana" w:hAnsi="Verdana"/>
    </w:rPr>
  </w:style>
  <w:style w:type="paragraph" w:styleId="NoteLevel7">
    <w:name w:val="Note Level 7"/>
    <w:basedOn w:val="Normal"/>
    <w:uiPriority w:val="99"/>
    <w:semiHidden/>
    <w:unhideWhenUsed/>
    <w:rsid w:val="00181844"/>
    <w:pPr>
      <w:keepNext/>
      <w:numPr>
        <w:ilvl w:val="6"/>
        <w:numId w:val="15"/>
      </w:numPr>
      <w:contextualSpacing/>
      <w:outlineLvl w:val="6"/>
    </w:pPr>
    <w:rPr>
      <w:rFonts w:ascii="Verdana" w:hAnsi="Verdana"/>
    </w:rPr>
  </w:style>
  <w:style w:type="paragraph" w:styleId="NoteLevel8">
    <w:name w:val="Note Level 8"/>
    <w:basedOn w:val="Normal"/>
    <w:uiPriority w:val="99"/>
    <w:semiHidden/>
    <w:unhideWhenUsed/>
    <w:rsid w:val="00181844"/>
    <w:pPr>
      <w:keepNext/>
      <w:numPr>
        <w:ilvl w:val="7"/>
        <w:numId w:val="15"/>
      </w:numPr>
      <w:contextualSpacing/>
      <w:outlineLvl w:val="7"/>
    </w:pPr>
    <w:rPr>
      <w:rFonts w:ascii="Verdana" w:hAnsi="Verdana"/>
    </w:rPr>
  </w:style>
  <w:style w:type="paragraph" w:styleId="NoteLevel9">
    <w:name w:val="Note Level 9"/>
    <w:basedOn w:val="Normal"/>
    <w:uiPriority w:val="99"/>
    <w:semiHidden/>
    <w:unhideWhenUsed/>
    <w:rsid w:val="00181844"/>
    <w:pPr>
      <w:keepNext/>
      <w:numPr>
        <w:ilvl w:val="8"/>
        <w:numId w:val="15"/>
      </w:numPr>
      <w:contextualSpacing/>
      <w:outlineLvl w:val="8"/>
    </w:pPr>
    <w:rPr>
      <w:rFonts w:ascii="Verdana" w:hAnsi="Verdana"/>
    </w:rPr>
  </w:style>
  <w:style w:type="paragraph" w:styleId="Header">
    <w:name w:val="header"/>
    <w:basedOn w:val="Normal"/>
    <w:link w:val="HeaderChar"/>
    <w:uiPriority w:val="99"/>
    <w:unhideWhenUsed/>
    <w:rsid w:val="00181844"/>
    <w:pPr>
      <w:tabs>
        <w:tab w:val="center" w:pos="4320"/>
        <w:tab w:val="right" w:pos="8640"/>
      </w:tabs>
    </w:pPr>
  </w:style>
  <w:style w:type="character" w:customStyle="1" w:styleId="HeaderChar">
    <w:name w:val="Header Char"/>
    <w:basedOn w:val="DefaultParagraphFont"/>
    <w:link w:val="Header"/>
    <w:uiPriority w:val="99"/>
    <w:rsid w:val="00181844"/>
    <w:rPr>
      <w:lang w:val="en-CA"/>
    </w:rPr>
  </w:style>
  <w:style w:type="paragraph" w:styleId="Footer">
    <w:name w:val="footer"/>
    <w:basedOn w:val="Normal"/>
    <w:link w:val="FooterChar"/>
    <w:uiPriority w:val="99"/>
    <w:unhideWhenUsed/>
    <w:rsid w:val="00F1694E"/>
    <w:pPr>
      <w:tabs>
        <w:tab w:val="center" w:pos="4320"/>
        <w:tab w:val="right" w:pos="8640"/>
      </w:tabs>
    </w:pPr>
  </w:style>
  <w:style w:type="character" w:customStyle="1" w:styleId="FooterChar">
    <w:name w:val="Footer Char"/>
    <w:basedOn w:val="DefaultParagraphFont"/>
    <w:link w:val="Footer"/>
    <w:uiPriority w:val="99"/>
    <w:rsid w:val="00F1694E"/>
    <w:rPr>
      <w:lang w:val="en-CA"/>
    </w:rPr>
  </w:style>
  <w:style w:type="character" w:styleId="PageNumber">
    <w:name w:val="page number"/>
    <w:basedOn w:val="DefaultParagraphFont"/>
    <w:uiPriority w:val="99"/>
    <w:semiHidden/>
    <w:unhideWhenUsed/>
    <w:rsid w:val="00F16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fontTable" Target="fontTable.xml"/><Relationship Id="rId18" Type="http://schemas.openxmlformats.org/officeDocument/2006/relationships/glossaryDocument" Target="glossary/document.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805D2D8CFE62348B9D146A0DDD73533"/>
        <w:category>
          <w:name w:val="General"/>
          <w:gallery w:val="placeholder"/>
        </w:category>
        <w:types>
          <w:type w:val="bbPlcHdr"/>
        </w:types>
        <w:behaviors>
          <w:behavior w:val="content"/>
        </w:behaviors>
        <w:guid w:val="{825CB0E0-B39A-284E-87CA-8D25D1163C24}"/>
      </w:docPartPr>
      <w:docPartBody>
        <w:p w14:paraId="24A9F727" w14:textId="56DEE0C0" w:rsidR="00337A60" w:rsidRDefault="009D349E" w:rsidP="009D349E">
          <w:pPr>
            <w:pStyle w:val="A805D2D8CFE62348B9D146A0DDD73533"/>
          </w:pPr>
          <w:r>
            <w:rPr>
              <w:b/>
              <w:bCs/>
              <w:cap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Narrow">
    <w:panose1 w:val="020B050602020203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49E"/>
    <w:rsid w:val="00337A60"/>
    <w:rsid w:val="009D34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05D2D8CFE62348B9D146A0DDD73533">
    <w:name w:val="A805D2D8CFE62348B9D146A0DDD73533"/>
    <w:rsid w:val="009D349E"/>
  </w:style>
  <w:style w:type="paragraph" w:customStyle="1" w:styleId="F67045FEAE34994495DDACA4361CBAA8">
    <w:name w:val="F67045FEAE34994495DDACA4361CBAA8"/>
    <w:rsid w:val="009D349E"/>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05D2D8CFE62348B9D146A0DDD73533">
    <w:name w:val="A805D2D8CFE62348B9D146A0DDD73533"/>
    <w:rsid w:val="009D349E"/>
  </w:style>
  <w:style w:type="paragraph" w:customStyle="1" w:styleId="F67045FEAE34994495DDACA4361CBAA8">
    <w:name w:val="F67045FEAE34994495DDACA4361CBAA8"/>
    <w:rsid w:val="009D34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D17E7-A34A-0C49-9FB4-74C7CCD14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25</Pages>
  <Words>7008</Words>
  <Characters>39952</Characters>
  <Application>Microsoft Macintosh Word</Application>
  <DocSecurity>0</DocSecurity>
  <Lines>332</Lines>
  <Paragraphs>93</Paragraphs>
  <ScaleCrop>false</ScaleCrop>
  <Company/>
  <LinksUpToDate>false</LinksUpToDate>
  <CharactersWithSpaces>46867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Mason</dc:creator>
  <cp:keywords/>
  <dc:description/>
  <cp:lastModifiedBy>Nicole Mason</cp:lastModifiedBy>
  <cp:revision>23</cp:revision>
  <cp:lastPrinted>2014-04-07T23:19:00Z</cp:lastPrinted>
  <dcterms:created xsi:type="dcterms:W3CDTF">2014-04-03T00:52:00Z</dcterms:created>
  <dcterms:modified xsi:type="dcterms:W3CDTF">2014-04-07T23:24:00Z</dcterms:modified>
</cp:coreProperties>
</file>