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595" w:rsidRDefault="00F3515C" w:rsidP="00F3515C">
      <w:pPr>
        <w:jc w:val="center"/>
        <w:rPr>
          <w:b/>
          <w:u w:val="single"/>
        </w:rPr>
      </w:pPr>
      <w:r>
        <w:rPr>
          <w:b/>
          <w:u w:val="single"/>
        </w:rPr>
        <w:t>CRM1300 – Readings: Roberts and Grossman Chapter 23</w:t>
      </w:r>
    </w:p>
    <w:p w:rsidR="00F3515C" w:rsidRPr="008F4669" w:rsidRDefault="008F4669" w:rsidP="008F4669">
      <w:pPr>
        <w:rPr>
          <w:b/>
        </w:rPr>
      </w:pPr>
      <w:r>
        <w:rPr>
          <w:b/>
        </w:rPr>
        <w:t xml:space="preserve">Innocent but Presumed Guilty: The Wrongful Conviction of William Mullins-Johnson </w:t>
      </w:r>
    </w:p>
    <w:p w:rsidR="00F3515C" w:rsidRDefault="002C365F" w:rsidP="002C365F">
      <w:r>
        <w:rPr>
          <w:b/>
          <w:u w:val="single"/>
        </w:rPr>
        <w:t>Factors that Influenced His Wrongful Conviction</w:t>
      </w:r>
      <w:r w:rsidR="00F3515C">
        <w:t xml:space="preserve"> </w:t>
      </w:r>
    </w:p>
    <w:p w:rsidR="002C365F" w:rsidRDefault="002C365F" w:rsidP="002C365F">
      <w:pPr>
        <w:pStyle w:val="ListParagraph"/>
        <w:numPr>
          <w:ilvl w:val="0"/>
          <w:numId w:val="1"/>
        </w:numPr>
      </w:pPr>
      <w:r>
        <w:t>Race &amp; cultural heritage, previous convictions, media &amp; police impressions, a charge involving a child victim also enhanced the community reaction</w:t>
      </w:r>
    </w:p>
    <w:p w:rsidR="002C365F" w:rsidRDefault="002C365F" w:rsidP="002C365F">
      <w:pPr>
        <w:pStyle w:val="ListParagraph"/>
        <w:numPr>
          <w:ilvl w:val="1"/>
          <w:numId w:val="1"/>
        </w:numPr>
      </w:pPr>
      <w:r>
        <w:t xml:space="preserve">High profile cases (Bernardo &amp; </w:t>
      </w:r>
      <w:proofErr w:type="spellStart"/>
      <w:r>
        <w:t>Homolka</w:t>
      </w:r>
      <w:proofErr w:type="spellEnd"/>
      <w:r>
        <w:t>) going on at the same time as this arrest</w:t>
      </w:r>
    </w:p>
    <w:p w:rsidR="002C365F" w:rsidRPr="002C365F" w:rsidRDefault="002C365F" w:rsidP="002C365F">
      <w:pPr>
        <w:rPr>
          <w:b/>
          <w:u w:val="single"/>
        </w:rPr>
      </w:pPr>
      <w:r>
        <w:rPr>
          <w:b/>
          <w:u w:val="single"/>
        </w:rPr>
        <w:t>Arrest</w:t>
      </w:r>
    </w:p>
    <w:p w:rsidR="00F3515C" w:rsidRDefault="002C365F" w:rsidP="00F3515C">
      <w:pPr>
        <w:pStyle w:val="ListParagraph"/>
        <w:numPr>
          <w:ilvl w:val="0"/>
          <w:numId w:val="1"/>
        </w:numPr>
      </w:pPr>
      <w:r>
        <w:t>Arrested after the body of the child was found and after they finished making conclusions with disgraced pathologist Dr. Charles Smith</w:t>
      </w:r>
    </w:p>
    <w:p w:rsidR="002C365F" w:rsidRPr="00F45E20" w:rsidRDefault="00F45E20" w:rsidP="00F45E20">
      <w:pPr>
        <w:rPr>
          <w:b/>
          <w:u w:val="single"/>
        </w:rPr>
      </w:pPr>
      <w:r>
        <w:rPr>
          <w:b/>
          <w:u w:val="single"/>
        </w:rPr>
        <w:t>Bail</w:t>
      </w:r>
    </w:p>
    <w:p w:rsidR="006C7709" w:rsidRDefault="00F45E20" w:rsidP="00F3515C">
      <w:pPr>
        <w:pStyle w:val="ListParagraph"/>
        <w:numPr>
          <w:ilvl w:val="0"/>
          <w:numId w:val="1"/>
        </w:numPr>
      </w:pPr>
      <w:r>
        <w:t>Not released on bail – felt safer in the ‘hole’ than out in public</w:t>
      </w:r>
      <w:r w:rsidR="006C7709">
        <w:t xml:space="preserve"> (administrative segregation)</w:t>
      </w:r>
    </w:p>
    <w:p w:rsidR="00F3515C" w:rsidRDefault="006C7709" w:rsidP="006C7709">
      <w:r>
        <w:rPr>
          <w:b/>
          <w:u w:val="single"/>
        </w:rPr>
        <w:t>My Family</w:t>
      </w:r>
      <w:r w:rsidR="00F3515C">
        <w:t xml:space="preserve"> </w:t>
      </w:r>
    </w:p>
    <w:p w:rsidR="006C7709" w:rsidRDefault="006C7709" w:rsidP="00F3515C">
      <w:pPr>
        <w:pStyle w:val="ListParagraph"/>
        <w:numPr>
          <w:ilvl w:val="0"/>
          <w:numId w:val="1"/>
        </w:numPr>
      </w:pPr>
      <w:r>
        <w:t>Dichotomy between family, split between believing guilt and innocence</w:t>
      </w:r>
    </w:p>
    <w:p w:rsidR="006C7709" w:rsidRDefault="006C7709" w:rsidP="006C7709">
      <w:pPr>
        <w:pStyle w:val="ListParagraph"/>
        <w:numPr>
          <w:ilvl w:val="1"/>
          <w:numId w:val="1"/>
        </w:numPr>
      </w:pPr>
      <w:r>
        <w:t>Mom the only one to believe his innocence, how he finds out about family events</w:t>
      </w:r>
    </w:p>
    <w:p w:rsidR="00F3515C" w:rsidRDefault="006C7709" w:rsidP="006C7709">
      <w:r>
        <w:rPr>
          <w:b/>
          <w:u w:val="single"/>
        </w:rPr>
        <w:t>Charged with First Degree Murder</w:t>
      </w:r>
      <w:r w:rsidR="00F3515C">
        <w:t xml:space="preserve"> </w:t>
      </w:r>
      <w:r>
        <w:t xml:space="preserve"> </w:t>
      </w:r>
    </w:p>
    <w:p w:rsidR="006C7709" w:rsidRDefault="00F97AA6" w:rsidP="00F3515C">
      <w:pPr>
        <w:pStyle w:val="ListParagraph"/>
        <w:numPr>
          <w:ilvl w:val="0"/>
          <w:numId w:val="1"/>
        </w:numPr>
      </w:pPr>
      <w:r>
        <w:t xml:space="preserve">Extra charge of alleged aggravated sexual assault </w:t>
      </w:r>
      <w:r w:rsidR="00FD5D3A">
        <w:t>that was withdrawn, but used to get the conviction</w:t>
      </w:r>
    </w:p>
    <w:p w:rsidR="00FD5D3A" w:rsidRPr="00FD5D3A" w:rsidRDefault="00FD5D3A" w:rsidP="00FD5D3A">
      <w:pPr>
        <w:rPr>
          <w:b/>
          <w:u w:val="single"/>
        </w:rPr>
      </w:pPr>
      <w:r>
        <w:rPr>
          <w:b/>
          <w:u w:val="single"/>
        </w:rPr>
        <w:t>The Trial</w:t>
      </w:r>
    </w:p>
    <w:p w:rsidR="00FD5D3A" w:rsidRDefault="00047DB3" w:rsidP="00F3515C">
      <w:pPr>
        <w:pStyle w:val="ListParagraph"/>
        <w:numPr>
          <w:ilvl w:val="0"/>
          <w:numId w:val="1"/>
        </w:numPr>
      </w:pPr>
      <w:r>
        <w:t>Lasted about three weeks – no aboriginals on the jury</w:t>
      </w:r>
    </w:p>
    <w:p w:rsidR="00047DB3" w:rsidRDefault="00047DB3" w:rsidP="00047DB3">
      <w:pPr>
        <w:pStyle w:val="ListParagraph"/>
        <w:numPr>
          <w:ilvl w:val="1"/>
          <w:numId w:val="1"/>
        </w:numPr>
      </w:pPr>
      <w:r>
        <w:t xml:space="preserve">Nobody on the jury could know anyone on the witness list </w:t>
      </w:r>
      <w:r>
        <w:sym w:font="Wingdings" w:char="F0E0"/>
      </w:r>
      <w:r>
        <w:t xml:space="preserve"> resulted in no aboriginals in the area able to be on the jury because they mostly knew either the accused or his family</w:t>
      </w:r>
    </w:p>
    <w:p w:rsidR="00047DB3" w:rsidRDefault="00047DB3" w:rsidP="00047DB3">
      <w:pPr>
        <w:pStyle w:val="ListParagraph"/>
        <w:numPr>
          <w:ilvl w:val="1"/>
          <w:numId w:val="1"/>
        </w:numPr>
      </w:pPr>
      <w:r>
        <w:t>Lack of evidence evident during the trial process</w:t>
      </w:r>
    </w:p>
    <w:p w:rsidR="00047DB3" w:rsidRPr="00047DB3" w:rsidRDefault="00047DB3" w:rsidP="00047DB3">
      <w:r>
        <w:rPr>
          <w:b/>
          <w:u w:val="single"/>
        </w:rPr>
        <w:t>Dr. Smith’s Testimony</w:t>
      </w:r>
    </w:p>
    <w:p w:rsidR="006C7709" w:rsidRDefault="006C7709" w:rsidP="00F3515C">
      <w:pPr>
        <w:pStyle w:val="ListParagraph"/>
        <w:numPr>
          <w:ilvl w:val="0"/>
          <w:numId w:val="1"/>
        </w:numPr>
      </w:pPr>
      <w:r>
        <w:t xml:space="preserve"> </w:t>
      </w:r>
      <w:r w:rsidR="00047DB3">
        <w:t>Smith’s testimony asserted that the accused molested the victim, but an autopsy never occurred</w:t>
      </w:r>
    </w:p>
    <w:p w:rsidR="00047DB3" w:rsidRDefault="00047DB3" w:rsidP="00047DB3">
      <w:pPr>
        <w:pStyle w:val="ListParagraph"/>
        <w:numPr>
          <w:ilvl w:val="1"/>
          <w:numId w:val="1"/>
        </w:numPr>
      </w:pPr>
      <w:r>
        <w:t>Couldn’t agree on time of death or if she was even molested</w:t>
      </w:r>
    </w:p>
    <w:p w:rsidR="00047DB3" w:rsidRDefault="00047DB3" w:rsidP="00047DB3">
      <w:pPr>
        <w:pStyle w:val="ListParagraph"/>
        <w:numPr>
          <w:ilvl w:val="1"/>
          <w:numId w:val="1"/>
        </w:numPr>
      </w:pPr>
      <w:r>
        <w:t xml:space="preserve">Smith’s testimonies resulted in errors in 19 other trails, where serious errors were found with respect to the testimony on autopsies </w:t>
      </w:r>
      <w:r>
        <w:sym w:font="Wingdings" w:char="F0E0"/>
      </w:r>
      <w:r>
        <w:t xml:space="preserve"> called for an overhaul on the entire autopsy system</w:t>
      </w:r>
    </w:p>
    <w:p w:rsidR="00047DB3" w:rsidRPr="00047DB3" w:rsidRDefault="00047DB3" w:rsidP="00047DB3">
      <w:r>
        <w:rPr>
          <w:b/>
          <w:u w:val="single"/>
        </w:rPr>
        <w:t>Conviction</w:t>
      </w:r>
    </w:p>
    <w:p w:rsidR="006C7709" w:rsidRDefault="00047DB3" w:rsidP="00F3515C">
      <w:pPr>
        <w:pStyle w:val="ListParagraph"/>
        <w:numPr>
          <w:ilvl w:val="0"/>
          <w:numId w:val="1"/>
        </w:numPr>
      </w:pPr>
      <w:r>
        <w:t>Convicted of first degree murder after hours of deliberation &amp; partial pressure from the judge when first informed that the jury would not be able to come to a verdict</w:t>
      </w:r>
    </w:p>
    <w:p w:rsidR="00047DB3" w:rsidRDefault="00047DB3" w:rsidP="00047DB3"/>
    <w:p w:rsidR="00047DB3" w:rsidRPr="00047DB3" w:rsidRDefault="00047DB3" w:rsidP="00047DB3">
      <w:pPr>
        <w:rPr>
          <w:b/>
          <w:u w:val="single"/>
        </w:rPr>
      </w:pPr>
      <w:r>
        <w:rPr>
          <w:b/>
          <w:u w:val="single"/>
        </w:rPr>
        <w:lastRenderedPageBreak/>
        <w:t>Imprisonment</w:t>
      </w:r>
    </w:p>
    <w:p w:rsidR="006C7709" w:rsidRDefault="00047DB3" w:rsidP="00F3515C">
      <w:pPr>
        <w:pStyle w:val="ListParagraph"/>
        <w:numPr>
          <w:ilvl w:val="0"/>
          <w:numId w:val="1"/>
        </w:numPr>
      </w:pPr>
      <w:r>
        <w:t>Transferred to two prisons before leaving to go to a third, protective custody joint</w:t>
      </w:r>
    </w:p>
    <w:p w:rsidR="00047DB3" w:rsidRDefault="00047DB3" w:rsidP="00047DB3">
      <w:pPr>
        <w:pStyle w:val="ListParagraph"/>
        <w:numPr>
          <w:ilvl w:val="1"/>
          <w:numId w:val="1"/>
        </w:numPr>
      </w:pPr>
      <w:r>
        <w:t>Acknowledged a defiant personality, where the carcereal system modified his behaviour to be more aggressive – adaptive to the environment</w:t>
      </w:r>
    </w:p>
    <w:p w:rsidR="00047DB3" w:rsidRPr="00047DB3" w:rsidRDefault="00047DB3" w:rsidP="00047DB3">
      <w:pPr>
        <w:rPr>
          <w:b/>
          <w:u w:val="single"/>
        </w:rPr>
      </w:pPr>
      <w:r>
        <w:rPr>
          <w:b/>
          <w:u w:val="single"/>
        </w:rPr>
        <w:t>Coping</w:t>
      </w:r>
    </w:p>
    <w:p w:rsidR="003D246E" w:rsidRDefault="00047DB3" w:rsidP="00F3515C">
      <w:pPr>
        <w:pStyle w:val="ListParagraph"/>
        <w:numPr>
          <w:ilvl w:val="0"/>
          <w:numId w:val="1"/>
        </w:numPr>
      </w:pPr>
      <w:r>
        <w:t xml:space="preserve">Several coping mechanisms used </w:t>
      </w:r>
      <w:r w:rsidR="003D246E">
        <w:t>to get through the prison environment</w:t>
      </w:r>
    </w:p>
    <w:p w:rsidR="003D246E" w:rsidRDefault="003D246E" w:rsidP="003D246E">
      <w:pPr>
        <w:pStyle w:val="ListParagraph"/>
        <w:numPr>
          <w:ilvl w:val="1"/>
          <w:numId w:val="1"/>
        </w:numPr>
      </w:pPr>
      <w:r>
        <w:t>Playing the guitar, involved with prison groups, tutored people in prison – generally staying quite busy</w:t>
      </w:r>
    </w:p>
    <w:p w:rsidR="00F3515C" w:rsidRDefault="003D246E" w:rsidP="003D246E">
      <w:pPr>
        <w:pStyle w:val="ListParagraph"/>
        <w:numPr>
          <w:ilvl w:val="1"/>
          <w:numId w:val="1"/>
        </w:numPr>
      </w:pPr>
      <w:r>
        <w:t>Used the Association In Defence of the Wrongly Convicted to file his appeal and get out of the prison system</w:t>
      </w:r>
      <w:r w:rsidR="00F3515C">
        <w:t xml:space="preserve"> </w:t>
      </w:r>
    </w:p>
    <w:p w:rsidR="003D246E" w:rsidRPr="003D246E" w:rsidRDefault="003D246E" w:rsidP="003D246E">
      <w:pPr>
        <w:rPr>
          <w:b/>
          <w:u w:val="single"/>
        </w:rPr>
      </w:pPr>
      <w:r>
        <w:rPr>
          <w:b/>
          <w:u w:val="single"/>
        </w:rPr>
        <w:t>Exoneration</w:t>
      </w:r>
    </w:p>
    <w:p w:rsidR="00F3515C" w:rsidRDefault="00F3515C" w:rsidP="00F3515C">
      <w:pPr>
        <w:pStyle w:val="ListParagraph"/>
        <w:numPr>
          <w:ilvl w:val="0"/>
          <w:numId w:val="1"/>
        </w:numPr>
      </w:pPr>
      <w:r>
        <w:t xml:space="preserve"> </w:t>
      </w:r>
      <w:r w:rsidR="003D246E">
        <w:t>AIDWYC lawyer put through the appeal &amp; found no evidence that proved guilt for the accused</w:t>
      </w:r>
    </w:p>
    <w:p w:rsidR="003D246E" w:rsidRDefault="003D246E" w:rsidP="003D246E">
      <w:pPr>
        <w:pStyle w:val="ListParagraph"/>
        <w:numPr>
          <w:ilvl w:val="1"/>
          <w:numId w:val="1"/>
        </w:numPr>
      </w:pPr>
      <w:r>
        <w:t>Dr. Charles Smith apologized, and accused accepted the apology for self-healing purposes</w:t>
      </w:r>
    </w:p>
    <w:p w:rsidR="003D246E" w:rsidRPr="003D246E" w:rsidRDefault="003D246E" w:rsidP="003D246E">
      <w:pPr>
        <w:rPr>
          <w:b/>
          <w:u w:val="single"/>
        </w:rPr>
      </w:pPr>
      <w:r>
        <w:rPr>
          <w:b/>
          <w:u w:val="single"/>
        </w:rPr>
        <w:t>Life after Release</w:t>
      </w:r>
    </w:p>
    <w:p w:rsidR="00F3515C" w:rsidRDefault="003D246E" w:rsidP="00F3515C">
      <w:pPr>
        <w:pStyle w:val="ListParagraph"/>
        <w:numPr>
          <w:ilvl w:val="0"/>
          <w:numId w:val="1"/>
        </w:numPr>
      </w:pPr>
      <w:r>
        <w:t>Dabbled with drug abuse, up and down swings after release</w:t>
      </w:r>
    </w:p>
    <w:p w:rsidR="003D246E" w:rsidRDefault="003D246E" w:rsidP="00F3515C">
      <w:pPr>
        <w:pStyle w:val="ListParagraph"/>
        <w:numPr>
          <w:ilvl w:val="0"/>
          <w:numId w:val="1"/>
        </w:numPr>
      </w:pPr>
      <w:r>
        <w:t>Emotional, psychological and social problems now arise from being wrongfully convicted for twelve years</w:t>
      </w:r>
      <w:bookmarkStart w:id="0" w:name="_GoBack"/>
      <w:bookmarkEnd w:id="0"/>
    </w:p>
    <w:sectPr w:rsidR="003D24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7F86116"/>
    <w:multiLevelType w:val="hybridMultilevel"/>
    <w:tmpl w:val="A07E68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15C"/>
    <w:rsid w:val="00047DB3"/>
    <w:rsid w:val="002C365F"/>
    <w:rsid w:val="003D246E"/>
    <w:rsid w:val="005D7265"/>
    <w:rsid w:val="006C7709"/>
    <w:rsid w:val="008F4669"/>
    <w:rsid w:val="00BD2595"/>
    <w:rsid w:val="00F3515C"/>
    <w:rsid w:val="00F45E20"/>
    <w:rsid w:val="00F97AA6"/>
    <w:rsid w:val="00FD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6B781A-A34F-4EAB-A500-CC4223916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51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 Nguyen</dc:creator>
  <cp:keywords/>
  <dc:description/>
  <cp:lastModifiedBy>Phil Nguyen</cp:lastModifiedBy>
  <cp:revision>2</cp:revision>
  <dcterms:created xsi:type="dcterms:W3CDTF">2013-12-06T04:56:00Z</dcterms:created>
  <dcterms:modified xsi:type="dcterms:W3CDTF">2013-12-06T08:43:00Z</dcterms:modified>
</cp:coreProperties>
</file>