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9119EE" w14:textId="77777777" w:rsidR="00B92B1B" w:rsidRDefault="00790F23">
      <w:pPr>
        <w:rPr>
          <w:b/>
          <w:u w:val="single"/>
        </w:rPr>
      </w:pPr>
      <w:r>
        <w:rPr>
          <w:b/>
          <w:u w:val="single"/>
        </w:rPr>
        <w:t>Spreadsheet Analysis: Using Microsoft Excel</w:t>
      </w:r>
    </w:p>
    <w:p w14:paraId="0B9C9C87" w14:textId="77777777" w:rsidR="00790F23" w:rsidRDefault="00790F23">
      <w:pPr>
        <w:rPr>
          <w:b/>
          <w:u w:val="single"/>
        </w:rPr>
      </w:pPr>
    </w:p>
    <w:p w14:paraId="4528B1A5" w14:textId="2F6E2F98" w:rsidR="001A44ED" w:rsidRDefault="001A44ED">
      <w:pPr>
        <w:rPr>
          <w:b/>
          <w:u w:val="single"/>
        </w:rPr>
      </w:pPr>
      <w:r>
        <w:rPr>
          <w:b/>
          <w:u w:val="single"/>
        </w:rPr>
        <w:t>Introduction to Excel</w:t>
      </w:r>
    </w:p>
    <w:p w14:paraId="4533DCE2" w14:textId="77777777" w:rsidR="001A44ED" w:rsidRDefault="001A44ED">
      <w:pPr>
        <w:rPr>
          <w:b/>
          <w:u w:val="single"/>
        </w:rPr>
      </w:pPr>
    </w:p>
    <w:p w14:paraId="122D8B16" w14:textId="77777777" w:rsidR="00790F23" w:rsidRDefault="00790F23" w:rsidP="00790F23">
      <w:pPr>
        <w:pStyle w:val="ListParagraph"/>
        <w:numPr>
          <w:ilvl w:val="0"/>
          <w:numId w:val="1"/>
        </w:numPr>
      </w:pPr>
      <w:r>
        <w:t xml:space="preserve">A </w:t>
      </w:r>
      <w:r w:rsidRPr="00790F23">
        <w:rPr>
          <w:b/>
        </w:rPr>
        <w:t xml:space="preserve">spreadsheet </w:t>
      </w:r>
      <w:r>
        <w:t xml:space="preserve">is an electronic file that contains a grid of columns and rows used to organize related data and display results of calculations, enabling interpretation of quantitative data for decision making. </w:t>
      </w:r>
    </w:p>
    <w:p w14:paraId="783D8CA0" w14:textId="77777777" w:rsidR="00790F23" w:rsidRDefault="00790F23" w:rsidP="00790F23">
      <w:pPr>
        <w:pStyle w:val="ListParagraph"/>
        <w:numPr>
          <w:ilvl w:val="0"/>
          <w:numId w:val="1"/>
        </w:numPr>
      </w:pPr>
      <w:r>
        <w:t xml:space="preserve">A </w:t>
      </w:r>
      <w:r>
        <w:rPr>
          <w:b/>
        </w:rPr>
        <w:t xml:space="preserve">spreadsheet program </w:t>
      </w:r>
      <w:r>
        <w:t xml:space="preserve">is a computer application, such as Microsoft Excel, that you use to create and modify electronic spreadsheets. </w:t>
      </w:r>
    </w:p>
    <w:p w14:paraId="6C48DAD2" w14:textId="77777777" w:rsidR="00790F23" w:rsidRDefault="00790F23" w:rsidP="00790F23">
      <w:pPr>
        <w:pStyle w:val="ListParagraph"/>
        <w:numPr>
          <w:ilvl w:val="0"/>
          <w:numId w:val="1"/>
        </w:numPr>
      </w:pPr>
      <w:r>
        <w:t xml:space="preserve">A </w:t>
      </w:r>
      <w:r>
        <w:rPr>
          <w:b/>
        </w:rPr>
        <w:t xml:space="preserve">worksheet </w:t>
      </w:r>
      <w:r>
        <w:t xml:space="preserve">is a single spreadsheet that contains descriptive labels, numeric values, formulas, functions, and graphical representations of data. </w:t>
      </w:r>
    </w:p>
    <w:p w14:paraId="41FF9E81" w14:textId="77777777" w:rsidR="00790F23" w:rsidRDefault="00790F23" w:rsidP="00790F23">
      <w:pPr>
        <w:pStyle w:val="ListParagraph"/>
        <w:numPr>
          <w:ilvl w:val="0"/>
          <w:numId w:val="1"/>
        </w:numPr>
      </w:pPr>
      <w:r>
        <w:t xml:space="preserve">A </w:t>
      </w:r>
      <w:r>
        <w:rPr>
          <w:b/>
        </w:rPr>
        <w:t xml:space="preserve">workbook </w:t>
      </w:r>
      <w:r>
        <w:t xml:space="preserve">is a collection of one or more related worksheets contained within a single file. </w:t>
      </w:r>
    </w:p>
    <w:p w14:paraId="06708A37" w14:textId="77777777" w:rsidR="00F722FD" w:rsidRDefault="00F722FD" w:rsidP="00790F23">
      <w:pPr>
        <w:pStyle w:val="ListParagraph"/>
        <w:numPr>
          <w:ilvl w:val="0"/>
          <w:numId w:val="1"/>
        </w:numPr>
      </w:pPr>
      <w:r>
        <w:t xml:space="preserve">Steps to design a workbook and a worksheet: 1) </w:t>
      </w:r>
      <w:r>
        <w:rPr>
          <w:b/>
        </w:rPr>
        <w:t xml:space="preserve">State the purpose of the worksheet. </w:t>
      </w:r>
      <w:r>
        <w:t xml:space="preserve">2) </w:t>
      </w:r>
      <w:r>
        <w:rPr>
          <w:b/>
        </w:rPr>
        <w:t xml:space="preserve">Decide what input values are needed. </w:t>
      </w:r>
      <w:r>
        <w:t xml:space="preserve">Create an </w:t>
      </w:r>
      <w:r>
        <w:rPr>
          <w:b/>
        </w:rPr>
        <w:t xml:space="preserve">input area, </w:t>
      </w:r>
      <w:r>
        <w:t xml:space="preserve">a range of cells to enter values for your variables or assumptions. Clearly label an input area so that users know where to change values. 3) </w:t>
      </w:r>
      <w:r>
        <w:rPr>
          <w:b/>
        </w:rPr>
        <w:t xml:space="preserve">Decide what outputs are needed. </w:t>
      </w:r>
      <w:r>
        <w:t xml:space="preserve">Create an </w:t>
      </w:r>
      <w:r>
        <w:rPr>
          <w:b/>
        </w:rPr>
        <w:t xml:space="preserve">output area, </w:t>
      </w:r>
      <w:r>
        <w:t xml:space="preserve">a range of cells that contains the results of manipulating values in the input area. As you plan </w:t>
      </w:r>
      <w:bookmarkStart w:id="0" w:name="_GoBack"/>
      <w:bookmarkEnd w:id="0"/>
      <w:r>
        <w:t xml:space="preserve">your formulas, avoid constants; instead use references to cells containing numbers. 4) </w:t>
      </w:r>
      <w:r>
        <w:rPr>
          <w:b/>
        </w:rPr>
        <w:t xml:space="preserve">Assign the worksheet inputs and results into columns and rows, and consider labeling. </w:t>
      </w:r>
      <w:r>
        <w:t xml:space="preserve">Labels at the top of each column represent individual columns of data, such as cost, markup rate, and selling price. 5) </w:t>
      </w:r>
      <w:r>
        <w:rPr>
          <w:b/>
        </w:rPr>
        <w:t xml:space="preserve">Enter the labels, values and formulas in Excel. </w:t>
      </w:r>
      <w:r>
        <w:t xml:space="preserve">Change the input values to test that your formulas produce correct results. Correct any errors in the formulas to produce correct results regardless of the input values. 6) </w:t>
      </w:r>
      <w:r>
        <w:rPr>
          <w:b/>
        </w:rPr>
        <w:t xml:space="preserve">Format the numerical values in the worksheet. </w:t>
      </w:r>
      <w:r>
        <w:t xml:space="preserve">Align decimal points in columns of numbers. 7) </w:t>
      </w:r>
      <w:r>
        <w:rPr>
          <w:b/>
        </w:rPr>
        <w:t xml:space="preserve">Format the descriptive titles and labels attractively but so as not to distract your audience from the purpose of the worksheet. </w:t>
      </w:r>
      <w:r>
        <w:t>Include a descriptive title and label for each column. A</w:t>
      </w:r>
      <w:r w:rsidR="00642192">
        <w:t xml:space="preserve">dd bold to headings, increase the font size, and use color to draw attention to important values or trends. 8) </w:t>
      </w:r>
      <w:r w:rsidR="00642192">
        <w:rPr>
          <w:b/>
        </w:rPr>
        <w:t xml:space="preserve">Document the worksheet as thoroughly as possible. </w:t>
      </w:r>
      <w:r w:rsidR="00642192">
        <w:t xml:space="preserve">Include the current date, your name as the author of the worksheet, assumptions, and purpose of the worksheet. 9) </w:t>
      </w:r>
      <w:r w:rsidR="00642192">
        <w:rPr>
          <w:b/>
        </w:rPr>
        <w:t xml:space="preserve">Save the completed workbook. </w:t>
      </w:r>
      <w:r w:rsidR="00642192">
        <w:t xml:space="preserve">Preview and prepare printouts for distribution in meetings, or send an electronic copy of the workbook to those who need it. </w:t>
      </w:r>
    </w:p>
    <w:p w14:paraId="2673212C" w14:textId="77777777" w:rsidR="00642192" w:rsidRDefault="00642192" w:rsidP="00790F23">
      <w:pPr>
        <w:pStyle w:val="ListParagraph"/>
        <w:numPr>
          <w:ilvl w:val="0"/>
          <w:numId w:val="1"/>
        </w:numPr>
      </w:pPr>
      <w:r>
        <w:t xml:space="preserve">The </w:t>
      </w:r>
      <w:r>
        <w:rPr>
          <w:b/>
        </w:rPr>
        <w:t xml:space="preserve">Name Box </w:t>
      </w:r>
      <w:r>
        <w:t xml:space="preserve">is an identifier that displays the address of the cell currently used in the worksheet. You can use it to go to a cell, assign a name to one or more cells, or select a function. </w:t>
      </w:r>
    </w:p>
    <w:p w14:paraId="24167DEF" w14:textId="55946BAE" w:rsidR="00CE407C" w:rsidRDefault="00CE407C" w:rsidP="00790F23">
      <w:pPr>
        <w:pStyle w:val="ListParagraph"/>
        <w:numPr>
          <w:ilvl w:val="0"/>
          <w:numId w:val="1"/>
        </w:numPr>
      </w:pPr>
      <w:r>
        <w:t xml:space="preserve">The </w:t>
      </w:r>
      <w:r>
        <w:rPr>
          <w:b/>
        </w:rPr>
        <w:t xml:space="preserve">Formula Bar </w:t>
      </w:r>
      <w:r>
        <w:t xml:space="preserve">shows the contents of the active cell. (Text, value, date or formula). </w:t>
      </w:r>
    </w:p>
    <w:p w14:paraId="39F3CEE6" w14:textId="43771855" w:rsidR="00CE407C" w:rsidRDefault="00CE407C" w:rsidP="00790F23">
      <w:pPr>
        <w:pStyle w:val="ListParagraph"/>
        <w:numPr>
          <w:ilvl w:val="0"/>
          <w:numId w:val="1"/>
        </w:numPr>
      </w:pPr>
      <w:r>
        <w:rPr>
          <w:b/>
        </w:rPr>
        <w:t xml:space="preserve">Sheet tabs, </w:t>
      </w:r>
      <w:r>
        <w:t xml:space="preserve">located at the bottom-left corner of the Excel window, show the names of the worksheets contained in the workbook. Three sheet tabs are included when you start a new Excel workbook. </w:t>
      </w:r>
    </w:p>
    <w:p w14:paraId="4AED577C" w14:textId="13090A4A" w:rsidR="00CE407C" w:rsidRDefault="00CE407C" w:rsidP="00790F23">
      <w:pPr>
        <w:pStyle w:val="ListParagraph"/>
        <w:numPr>
          <w:ilvl w:val="0"/>
          <w:numId w:val="1"/>
        </w:numPr>
      </w:pPr>
      <w:r>
        <w:t xml:space="preserve">The intersection of a column and row is a </w:t>
      </w:r>
      <w:r>
        <w:rPr>
          <w:b/>
        </w:rPr>
        <w:t xml:space="preserve">cell; </w:t>
      </w:r>
      <w:r>
        <w:t xml:space="preserve">a total of over 17 billion cells are available in a worksheet. Each cell has a unique </w:t>
      </w:r>
      <w:r>
        <w:rPr>
          <w:b/>
        </w:rPr>
        <w:t xml:space="preserve">cell address, </w:t>
      </w:r>
      <w:r>
        <w:t xml:space="preserve">identified </w:t>
      </w:r>
      <w:r>
        <w:lastRenderedPageBreak/>
        <w:t xml:space="preserve">first by its column letter and then its row number. Ex: the cell at the intersection of column A and row 9 is cell A9. Cell references are useful when referencing data in formulas, or in navigation. </w:t>
      </w:r>
    </w:p>
    <w:p w14:paraId="72177824" w14:textId="5C3DE278" w:rsidR="00DB1021" w:rsidRDefault="004E3A62" w:rsidP="00790F23">
      <w:pPr>
        <w:pStyle w:val="ListParagraph"/>
        <w:numPr>
          <w:ilvl w:val="0"/>
          <w:numId w:val="1"/>
        </w:numPr>
      </w:pPr>
      <w:r>
        <w:t xml:space="preserve">The </w:t>
      </w:r>
      <w:r>
        <w:rPr>
          <w:b/>
        </w:rPr>
        <w:t xml:space="preserve">active cell </w:t>
      </w:r>
      <w:r>
        <w:t xml:space="preserve">is the current cell. The cell address of the active cell appears in the Name Box. </w:t>
      </w:r>
    </w:p>
    <w:p w14:paraId="4D25F354" w14:textId="1F810058" w:rsidR="004E3A62" w:rsidRDefault="004E3A62" w:rsidP="00790F23">
      <w:pPr>
        <w:pStyle w:val="ListParagraph"/>
        <w:numPr>
          <w:ilvl w:val="0"/>
          <w:numId w:val="1"/>
        </w:numPr>
      </w:pPr>
      <w:r>
        <w:t xml:space="preserve">The four types of data you can enter in a cell are text; values; dates; and formulas, including functions. </w:t>
      </w:r>
    </w:p>
    <w:p w14:paraId="43F4C045" w14:textId="4687B9E7" w:rsidR="004E3A62" w:rsidRDefault="004E3A62" w:rsidP="00790F23">
      <w:pPr>
        <w:pStyle w:val="ListParagraph"/>
        <w:numPr>
          <w:ilvl w:val="0"/>
          <w:numId w:val="1"/>
        </w:numPr>
      </w:pPr>
      <w:r>
        <w:rPr>
          <w:b/>
        </w:rPr>
        <w:t xml:space="preserve">Text </w:t>
      </w:r>
      <w:r>
        <w:t xml:space="preserve">is any combination of letters, numbers, symbols, and spaces not used in calculations. Excel treats phone numbers and SIN such as text entries. </w:t>
      </w:r>
    </w:p>
    <w:p w14:paraId="45AE3082" w14:textId="1661AEB9" w:rsidR="004E3A62" w:rsidRDefault="004E3A62" w:rsidP="00790F23">
      <w:pPr>
        <w:pStyle w:val="ListParagraph"/>
        <w:numPr>
          <w:ilvl w:val="0"/>
          <w:numId w:val="1"/>
        </w:numPr>
      </w:pPr>
      <w:r>
        <w:rPr>
          <w:b/>
        </w:rPr>
        <w:t xml:space="preserve">Values </w:t>
      </w:r>
      <w:r>
        <w:t xml:space="preserve">are numbers that represent a quantity or a measurable amount. The main difference between text and value entries is that value entries can be the basis of calculations, whereas text cannot. </w:t>
      </w:r>
    </w:p>
    <w:p w14:paraId="209F3284" w14:textId="1A43F143" w:rsidR="004E3A62" w:rsidRDefault="004E3A62" w:rsidP="00790F23">
      <w:pPr>
        <w:pStyle w:val="ListParagraph"/>
        <w:numPr>
          <w:ilvl w:val="0"/>
          <w:numId w:val="1"/>
        </w:numPr>
      </w:pPr>
      <w:r>
        <w:rPr>
          <w:b/>
        </w:rPr>
        <w:t xml:space="preserve">Formulas </w:t>
      </w:r>
      <w:r>
        <w:t xml:space="preserve">are the combination of cell references, arithmetic operations, values, and/or functions used in a calculation. For Excel to recognize a formula, you must start it with </w:t>
      </w:r>
      <w:proofErr w:type="gramStart"/>
      <w:r>
        <w:t>an</w:t>
      </w:r>
      <w:proofErr w:type="gramEnd"/>
      <w:r>
        <w:t xml:space="preserve"> (=) sign. </w:t>
      </w:r>
    </w:p>
    <w:p w14:paraId="3B8B4C3D" w14:textId="3A36A986" w:rsidR="004E3A62" w:rsidRDefault="00F70297" w:rsidP="00790F23">
      <w:pPr>
        <w:pStyle w:val="ListParagraph"/>
        <w:numPr>
          <w:ilvl w:val="0"/>
          <w:numId w:val="1"/>
        </w:numPr>
      </w:pPr>
      <w:r>
        <w:rPr>
          <w:b/>
        </w:rPr>
        <w:t xml:space="preserve">Order of precedence </w:t>
      </w:r>
      <w:r>
        <w:t xml:space="preserve">(order of operations) is a rule that controls the sequence in which arithmetic operations are performed, which affects the results of the calculation. The order is: Parentheses, Exponents, Division or Multiplication and Addition or </w:t>
      </w:r>
      <w:proofErr w:type="spellStart"/>
      <w:r>
        <w:t>Substraction</w:t>
      </w:r>
      <w:proofErr w:type="spellEnd"/>
      <w:r>
        <w:t xml:space="preserve">. </w:t>
      </w:r>
    </w:p>
    <w:p w14:paraId="5CC63045" w14:textId="6F05FAB4" w:rsidR="00F70297" w:rsidRDefault="00F70297" w:rsidP="00790F23">
      <w:pPr>
        <w:pStyle w:val="ListParagraph"/>
        <w:numPr>
          <w:ilvl w:val="0"/>
          <w:numId w:val="1"/>
        </w:numPr>
      </w:pPr>
      <w:r>
        <w:rPr>
          <w:b/>
        </w:rPr>
        <w:t xml:space="preserve">Auto Fill </w:t>
      </w:r>
      <w:r>
        <w:t xml:space="preserve">enables you to copy the contents of a cell or a range or cells by dragging the </w:t>
      </w:r>
      <w:r>
        <w:rPr>
          <w:b/>
        </w:rPr>
        <w:t xml:space="preserve">fill handle </w:t>
      </w:r>
      <w:r>
        <w:t xml:space="preserve">(a small black square appearing in the bottom-right corner of a cell) over an adjacent cell or range of cells. </w:t>
      </w:r>
    </w:p>
    <w:p w14:paraId="2BBC39E6" w14:textId="7A7BC085" w:rsidR="00F70297" w:rsidRDefault="00F70297" w:rsidP="00790F23">
      <w:pPr>
        <w:pStyle w:val="ListParagraph"/>
        <w:numPr>
          <w:ilvl w:val="0"/>
          <w:numId w:val="1"/>
        </w:numPr>
      </w:pPr>
      <w:r>
        <w:rPr>
          <w:b/>
        </w:rPr>
        <w:t xml:space="preserve">Copying formulas with Auto Fill: </w:t>
      </w:r>
      <w:r>
        <w:t xml:space="preserve">after you enter a formula in a cell, you can duplicate the formula down a column or across a row without retyping it by using Auto Fill. Excel adapts each copied formula based on the type of cell references in the original formula. </w:t>
      </w:r>
    </w:p>
    <w:p w14:paraId="350E23AF" w14:textId="4C31C711" w:rsidR="00F70297" w:rsidRDefault="00F70297" w:rsidP="00790F23">
      <w:pPr>
        <w:pStyle w:val="ListParagraph"/>
        <w:numPr>
          <w:ilvl w:val="0"/>
          <w:numId w:val="1"/>
        </w:numPr>
      </w:pPr>
      <w:r>
        <w:rPr>
          <w:b/>
        </w:rPr>
        <w:t>Completing Sequences with Auto Fill:</w:t>
      </w:r>
      <w:r>
        <w:t xml:space="preserve"> Ex: </w:t>
      </w:r>
      <w:r w:rsidR="00B548CC">
        <w:t xml:space="preserve">if you enter </w:t>
      </w:r>
      <w:r w:rsidR="00B548CC">
        <w:rPr>
          <w:i/>
        </w:rPr>
        <w:t xml:space="preserve">January </w:t>
      </w:r>
      <w:r w:rsidR="00B548CC">
        <w:t xml:space="preserve">in a cell, you can use Auto Fill to enter the rest of the months in adjacent cells. </w:t>
      </w:r>
    </w:p>
    <w:p w14:paraId="219433BF" w14:textId="26364C9A" w:rsidR="00AE4311" w:rsidRDefault="00917089" w:rsidP="00790F23">
      <w:pPr>
        <w:pStyle w:val="ListParagraph"/>
        <w:numPr>
          <w:ilvl w:val="0"/>
          <w:numId w:val="1"/>
        </w:numPr>
      </w:pPr>
      <w:r>
        <w:t xml:space="preserve">After you enter data in a column, you often need to adjust the </w:t>
      </w:r>
      <w:r>
        <w:rPr>
          <w:b/>
        </w:rPr>
        <w:t>column width</w:t>
      </w:r>
      <w:r>
        <w:t xml:space="preserve"> – the number of characters that can fit horizontally using the default font or the number of horizontal pixels – to show the content of cells. Numbers appear as a series of pound signs (#####) when the cell is too narrow to display the complete value, and text appears to be truncated. </w:t>
      </w:r>
    </w:p>
    <w:p w14:paraId="4729B5F5" w14:textId="3D5D4382" w:rsidR="00917089" w:rsidRDefault="00917089" w:rsidP="00790F23">
      <w:pPr>
        <w:pStyle w:val="ListParagraph"/>
        <w:numPr>
          <w:ilvl w:val="0"/>
          <w:numId w:val="1"/>
        </w:numPr>
      </w:pPr>
      <w:r>
        <w:t xml:space="preserve">When you increase the font size of cell contents, Excel automatically increases the </w:t>
      </w:r>
      <w:r>
        <w:rPr>
          <w:b/>
        </w:rPr>
        <w:t xml:space="preserve">row height </w:t>
      </w:r>
      <w:r>
        <w:t xml:space="preserve">– the vertical measurement of the row. If you insert a line break to create multiple lines of text in a cell, Excel might not increase the row height. You can change it similar to the way in which you change column width. </w:t>
      </w:r>
    </w:p>
    <w:p w14:paraId="462A76B3" w14:textId="6560FA41" w:rsidR="00CF3BE3" w:rsidRDefault="0017563A" w:rsidP="00790F23">
      <w:pPr>
        <w:pStyle w:val="ListParagraph"/>
        <w:numPr>
          <w:ilvl w:val="0"/>
          <w:numId w:val="1"/>
        </w:numPr>
      </w:pPr>
      <w:r>
        <w:t>If your worksheet contains confidential information (SIN or salary info</w:t>
      </w:r>
      <w:r w:rsidR="00C775B3">
        <w:t>rmation), you might need to hide</w:t>
      </w:r>
      <w:r>
        <w:t xml:space="preserve"> some columns and/or rows before you print a copy for public distribution. </w:t>
      </w:r>
    </w:p>
    <w:p w14:paraId="34BAA892" w14:textId="4E2EE69A" w:rsidR="0017563A" w:rsidRDefault="00DF32E7" w:rsidP="00790F23">
      <w:pPr>
        <w:pStyle w:val="ListParagraph"/>
        <w:numPr>
          <w:ilvl w:val="0"/>
          <w:numId w:val="1"/>
        </w:numPr>
      </w:pPr>
      <w:r>
        <w:t xml:space="preserve">A </w:t>
      </w:r>
      <w:r>
        <w:rPr>
          <w:b/>
        </w:rPr>
        <w:t xml:space="preserve">range </w:t>
      </w:r>
      <w:r>
        <w:t xml:space="preserve">refers to a group of adjacent or contiguous cells. It may be as small as a single cell or as large as the entire worksheet. </w:t>
      </w:r>
    </w:p>
    <w:p w14:paraId="6F1D32B3" w14:textId="25BC4745" w:rsidR="00DF32E7" w:rsidRDefault="00DF32E7" w:rsidP="00790F23">
      <w:pPr>
        <w:pStyle w:val="ListParagraph"/>
        <w:numPr>
          <w:ilvl w:val="0"/>
          <w:numId w:val="1"/>
        </w:numPr>
      </w:pPr>
      <w:r>
        <w:t xml:space="preserve">A </w:t>
      </w:r>
      <w:r>
        <w:rPr>
          <w:b/>
        </w:rPr>
        <w:t xml:space="preserve">nonadjacent range </w:t>
      </w:r>
      <w:r>
        <w:t>contains multiple ranges. At times, you need to select nonadjacent ranges so that you can apply the same formatting at the same time, such as formatting the nonadjacent range</w:t>
      </w:r>
      <w:r w:rsidR="000177EA">
        <w:t xml:space="preserve"> with Percent style. </w:t>
      </w:r>
    </w:p>
    <w:p w14:paraId="0817E905" w14:textId="4584962E" w:rsidR="00447598" w:rsidRDefault="00447598" w:rsidP="00790F23">
      <w:pPr>
        <w:pStyle w:val="ListParagraph"/>
        <w:numPr>
          <w:ilvl w:val="0"/>
          <w:numId w:val="1"/>
        </w:numPr>
      </w:pPr>
      <w:r>
        <w:t xml:space="preserve">Paste Special is used if you want to paste data in a different format than they are in in the Clipboard. </w:t>
      </w:r>
    </w:p>
    <w:p w14:paraId="18530F74" w14:textId="32F00F6A" w:rsidR="00447598" w:rsidRDefault="00AD16F7" w:rsidP="00790F23">
      <w:pPr>
        <w:pStyle w:val="ListParagraph"/>
        <w:numPr>
          <w:ilvl w:val="0"/>
          <w:numId w:val="1"/>
        </w:numPr>
      </w:pPr>
      <w:r>
        <w:t>Alignment</w:t>
      </w:r>
      <w:r w:rsidR="0086230D">
        <w:t xml:space="preserve"> refers to how data are positioned in cells. </w:t>
      </w:r>
      <w:r w:rsidR="0086230D">
        <w:rPr>
          <w:b/>
        </w:rPr>
        <w:t xml:space="preserve">Horizontal alignment </w:t>
      </w:r>
      <w:r w:rsidR="0086230D">
        <w:t xml:space="preserve">specifies the position of data between the left and right cell margins, and </w:t>
      </w:r>
      <w:r w:rsidR="0086230D">
        <w:rPr>
          <w:b/>
        </w:rPr>
        <w:t xml:space="preserve">vertical alignment </w:t>
      </w:r>
      <w:r w:rsidR="0086230D">
        <w:t xml:space="preserve">specifies the position of data between the top and bottom cell margins. </w:t>
      </w:r>
    </w:p>
    <w:p w14:paraId="6E2F983B" w14:textId="469921AA" w:rsidR="0086230D" w:rsidRDefault="0086230D" w:rsidP="00790F23">
      <w:pPr>
        <w:pStyle w:val="ListParagraph"/>
        <w:numPr>
          <w:ilvl w:val="0"/>
          <w:numId w:val="1"/>
        </w:numPr>
      </w:pPr>
      <w:r>
        <w:t xml:space="preserve">Indenting helps others see the hierarchical structure of your spreadsheet data. Accountants often use this formatting feature. </w:t>
      </w:r>
    </w:p>
    <w:p w14:paraId="5E88F12D" w14:textId="7EB80313" w:rsidR="0086230D" w:rsidRDefault="0086230D" w:rsidP="00790F23">
      <w:pPr>
        <w:pStyle w:val="ListParagraph"/>
        <w:numPr>
          <w:ilvl w:val="0"/>
          <w:numId w:val="1"/>
        </w:numPr>
      </w:pPr>
      <w:r>
        <w:t xml:space="preserve">You can use </w:t>
      </w:r>
      <w:r>
        <w:rPr>
          <w:b/>
        </w:rPr>
        <w:t xml:space="preserve">wrap text </w:t>
      </w:r>
      <w:r>
        <w:t xml:space="preserve">to make data appear on multiple lines by adjusting the row height to fit the cell contents within the column width. </w:t>
      </w:r>
      <w:r w:rsidR="00CF38D8">
        <w:t xml:space="preserve">This wraps the text on two or more lines within the cell. It is helpful when the column headings are wider than the values contained in the column. </w:t>
      </w:r>
    </w:p>
    <w:p w14:paraId="100B9B12" w14:textId="1AF71DF5" w:rsidR="00DB663A" w:rsidRDefault="00DB663A" w:rsidP="00790F23">
      <w:pPr>
        <w:pStyle w:val="ListParagraph"/>
        <w:numPr>
          <w:ilvl w:val="0"/>
          <w:numId w:val="1"/>
        </w:numPr>
      </w:pPr>
      <w:r>
        <w:t xml:space="preserve">You can apply a border or fill color to accentuate data in a worksheet. A </w:t>
      </w:r>
      <w:r>
        <w:rPr>
          <w:b/>
        </w:rPr>
        <w:t xml:space="preserve">border </w:t>
      </w:r>
      <w:r>
        <w:t xml:space="preserve">is a line that surrounds a cell or a range of cells. </w:t>
      </w:r>
      <w:r w:rsidR="00C6500D">
        <w:t xml:space="preserve">You can use borders to offset particular data from the rest of the data on the worksheet. </w:t>
      </w:r>
    </w:p>
    <w:p w14:paraId="36B36359" w14:textId="57B5633F" w:rsidR="00C6500D" w:rsidRDefault="00C6500D" w:rsidP="00790F23">
      <w:pPr>
        <w:pStyle w:val="ListParagraph"/>
        <w:numPr>
          <w:ilvl w:val="0"/>
          <w:numId w:val="1"/>
        </w:numPr>
      </w:pPr>
      <w:r>
        <w:t>To add some color to your worksheet to add em</w:t>
      </w:r>
      <w:r w:rsidR="00CC3734">
        <w:t xml:space="preserve">phasis to data or headers, you can apply a fill color. </w:t>
      </w:r>
      <w:r w:rsidR="00CC3734" w:rsidRPr="00CC3734">
        <w:rPr>
          <w:b/>
        </w:rPr>
        <w:t xml:space="preserve">Fill color </w:t>
      </w:r>
      <w:r w:rsidR="00CC3734">
        <w:t xml:space="preserve">is a background color that displays behind the data. You should choose a fill color that contrasts with the font color. </w:t>
      </w:r>
    </w:p>
    <w:p w14:paraId="64AD488B" w14:textId="66C4EDEF" w:rsidR="00CC3734" w:rsidRDefault="00CC3734" w:rsidP="00790F23">
      <w:pPr>
        <w:pStyle w:val="ListParagraph"/>
        <w:numPr>
          <w:ilvl w:val="0"/>
          <w:numId w:val="1"/>
        </w:numPr>
      </w:pPr>
      <w:r>
        <w:t xml:space="preserve">Values appear in General format when you enter data. You should apply number formats based on the type of values in a cell, such as applying either the Accounting or Currency number format to monetary values. </w:t>
      </w:r>
    </w:p>
    <w:p w14:paraId="2945DE27" w14:textId="3531E9FE" w:rsidR="004066EC" w:rsidRDefault="004066EC" w:rsidP="00790F23">
      <w:pPr>
        <w:pStyle w:val="ListParagraph"/>
        <w:numPr>
          <w:ilvl w:val="0"/>
          <w:numId w:val="1"/>
        </w:numPr>
      </w:pPr>
      <w:r>
        <w:t xml:space="preserve">The Page Setup group on the Page Layout tab contains options to set the margins, select orientation, specify page size, select the print area, and apply other options. The Scale to Fit group contains options for adjusting the scaling of the spreadsheet on the printed page. </w:t>
      </w:r>
    </w:p>
    <w:p w14:paraId="56EA8885" w14:textId="2CDB825D" w:rsidR="004066EC" w:rsidRDefault="00832F15" w:rsidP="00790F23">
      <w:pPr>
        <w:pStyle w:val="ListParagraph"/>
        <w:numPr>
          <w:ilvl w:val="0"/>
          <w:numId w:val="1"/>
        </w:numPr>
      </w:pPr>
      <w:r>
        <w:t xml:space="preserve">The Page tab contains options to select the orientation and paper size. It contains scaling options that increase or decrease the size of characters on a printed page, similar to using a zoom setting on a photocopy machine. You can use the Fit to option to force the data to print on a specified number of pages. </w:t>
      </w:r>
    </w:p>
    <w:p w14:paraId="4A1543EC" w14:textId="69506C8A" w:rsidR="00832F15" w:rsidRDefault="00832F15" w:rsidP="00790F23">
      <w:pPr>
        <w:pStyle w:val="ListParagraph"/>
        <w:numPr>
          <w:ilvl w:val="0"/>
          <w:numId w:val="1"/>
        </w:numPr>
      </w:pPr>
      <w:r>
        <w:t>The Margins tab contains options to center the worksheet data horizontally or vertically on the page. To balance worksheet data equally between the left and right margins, excel users often center the page horizontally.</w:t>
      </w:r>
    </w:p>
    <w:p w14:paraId="4F1EBD49" w14:textId="79BC88B0" w:rsidR="00832F15" w:rsidRDefault="00832F15" w:rsidP="00790F23">
      <w:pPr>
        <w:pStyle w:val="ListParagraph"/>
        <w:numPr>
          <w:ilvl w:val="0"/>
          <w:numId w:val="1"/>
        </w:numPr>
      </w:pPr>
      <w:r>
        <w:t xml:space="preserve">You can use headers and footers to provide additional information about the worksheet. You can include your </w:t>
      </w:r>
      <w:proofErr w:type="gramStart"/>
      <w:r>
        <w:t>name,</w:t>
      </w:r>
      <w:proofErr w:type="gramEnd"/>
      <w:r>
        <w:t xml:space="preserve"> the date of the worksheet was prepares, and page numbers.</w:t>
      </w:r>
    </w:p>
    <w:p w14:paraId="57BFF23A" w14:textId="722C5DE4" w:rsidR="00832F15" w:rsidRDefault="00832F15" w:rsidP="00790F23">
      <w:pPr>
        <w:pStyle w:val="ListParagraph"/>
        <w:numPr>
          <w:ilvl w:val="0"/>
          <w:numId w:val="1"/>
        </w:numPr>
      </w:pPr>
      <w:r>
        <w:t xml:space="preserve">The Sheet tab contains options for setting the print area, print titles, print options, and page order. By default, Excel doesn’t print gridlines, so you need to select this option if you want them to show. </w:t>
      </w:r>
    </w:p>
    <w:p w14:paraId="3CF08508" w14:textId="636792CF" w:rsidR="00832F15" w:rsidRDefault="001A44ED" w:rsidP="00790F23">
      <w:pPr>
        <w:pStyle w:val="ListParagraph"/>
        <w:numPr>
          <w:ilvl w:val="0"/>
          <w:numId w:val="1"/>
        </w:numPr>
      </w:pPr>
      <w:r>
        <w:t xml:space="preserve">Ctrl+` is used to display either the formulas/formula results. </w:t>
      </w:r>
    </w:p>
    <w:p w14:paraId="1BC5C1A7" w14:textId="77777777" w:rsidR="001A44ED" w:rsidRDefault="001A44ED" w:rsidP="001A44ED"/>
    <w:p w14:paraId="23051F86" w14:textId="77777777" w:rsidR="001A44ED" w:rsidRDefault="001A44ED" w:rsidP="001A44ED"/>
    <w:p w14:paraId="169725FC" w14:textId="77777777" w:rsidR="001A44ED" w:rsidRDefault="001A44ED" w:rsidP="001A44ED"/>
    <w:p w14:paraId="3F98E0E8" w14:textId="77777777" w:rsidR="001A44ED" w:rsidRDefault="001A44ED" w:rsidP="001A44ED"/>
    <w:p w14:paraId="5FBAE7AF" w14:textId="77777777" w:rsidR="001A44ED" w:rsidRDefault="001A44ED" w:rsidP="001A44ED">
      <w:pPr>
        <w:ind w:left="360"/>
        <w:rPr>
          <w:b/>
          <w:u w:val="single"/>
        </w:rPr>
      </w:pPr>
    </w:p>
    <w:p w14:paraId="1777FD59" w14:textId="2057035C" w:rsidR="001A44ED" w:rsidRDefault="001A44ED" w:rsidP="001A44ED">
      <w:pPr>
        <w:rPr>
          <w:b/>
          <w:u w:val="single"/>
        </w:rPr>
      </w:pPr>
      <w:r w:rsidRPr="001A44ED">
        <w:rPr>
          <w:b/>
          <w:u w:val="single"/>
        </w:rPr>
        <w:t>E</w:t>
      </w:r>
      <w:r>
        <w:rPr>
          <w:b/>
          <w:u w:val="single"/>
        </w:rPr>
        <w:t xml:space="preserve">xcel Formulas and Functions </w:t>
      </w:r>
    </w:p>
    <w:p w14:paraId="3124950A" w14:textId="77777777" w:rsidR="001A44ED" w:rsidRDefault="001A44ED" w:rsidP="001A44ED">
      <w:pPr>
        <w:rPr>
          <w:b/>
          <w:u w:val="single"/>
        </w:rPr>
      </w:pPr>
    </w:p>
    <w:p w14:paraId="63766AA9" w14:textId="513750C6" w:rsidR="001A44ED" w:rsidRDefault="001A44ED" w:rsidP="007232F7">
      <w:pPr>
        <w:pStyle w:val="ListParagraph"/>
        <w:numPr>
          <w:ilvl w:val="0"/>
          <w:numId w:val="1"/>
        </w:numPr>
      </w:pPr>
      <w:r>
        <w:t xml:space="preserve">To decrease typing time and ensure accuracy, you can use </w:t>
      </w:r>
      <w:r w:rsidRPr="007232F7">
        <w:rPr>
          <w:b/>
        </w:rPr>
        <w:t xml:space="preserve">semi-selection, </w:t>
      </w:r>
      <w:r>
        <w:t xml:space="preserve">a process of selecting a cell or range of cells for entering cell references as you create formulas. Semi-selection is often called </w:t>
      </w:r>
      <w:r w:rsidRPr="007232F7">
        <w:rPr>
          <w:b/>
        </w:rPr>
        <w:t xml:space="preserve">pointing </w:t>
      </w:r>
      <w:r>
        <w:t xml:space="preserve">because you use the mouse pointer to select cells as you build the formula. </w:t>
      </w:r>
    </w:p>
    <w:p w14:paraId="62903467" w14:textId="0D66F8D9" w:rsidR="007232F7" w:rsidRDefault="007232F7" w:rsidP="007232F7">
      <w:pPr>
        <w:pStyle w:val="ListParagraph"/>
        <w:numPr>
          <w:ilvl w:val="0"/>
          <w:numId w:val="1"/>
        </w:numPr>
      </w:pPr>
      <w:r>
        <w:t xml:space="preserve">Excel uses three different ways to reference a cell in a formula: relative, absolute and mixed. </w:t>
      </w:r>
    </w:p>
    <w:p w14:paraId="1EB7D4AF" w14:textId="17AD7020" w:rsidR="007232F7" w:rsidRDefault="007232F7" w:rsidP="007232F7">
      <w:pPr>
        <w:pStyle w:val="ListParagraph"/>
        <w:numPr>
          <w:ilvl w:val="0"/>
          <w:numId w:val="1"/>
        </w:numPr>
      </w:pPr>
      <w:r>
        <w:t xml:space="preserve">A </w:t>
      </w:r>
      <w:r>
        <w:rPr>
          <w:b/>
        </w:rPr>
        <w:t xml:space="preserve">relative cell reference </w:t>
      </w:r>
      <w:r>
        <w:t xml:space="preserve">indicates a cell’s relative location, such as two rows up and one column to the left, from the cell containing the formula. When you copy a formula containing a relative cell reference, the cell references in the copies formula change relative to the position of the copied formula. Regardless of where you copy the formula, the cell references in the copied formula maintain the same relative distance from the copied formula cell, as the cell references relative location to the original formula cell. </w:t>
      </w:r>
      <w:r w:rsidR="00902E47">
        <w:t>(=A8-B8)</w:t>
      </w:r>
    </w:p>
    <w:p w14:paraId="74DC5F5D" w14:textId="02535B8B" w:rsidR="007232F7" w:rsidRDefault="007232F7" w:rsidP="007232F7">
      <w:pPr>
        <w:pStyle w:val="ListParagraph"/>
        <w:numPr>
          <w:ilvl w:val="0"/>
          <w:numId w:val="1"/>
        </w:numPr>
      </w:pPr>
      <w:r>
        <w:t xml:space="preserve">An </w:t>
      </w:r>
      <w:r>
        <w:rPr>
          <w:b/>
        </w:rPr>
        <w:t xml:space="preserve">absolute cell reference </w:t>
      </w:r>
      <w:r>
        <w:t xml:space="preserve">provides a permanent reference to a specific cell. When you copy a formula containing an absolute cell reference, the cell reference in the copied formula does not change, regardless of where you copy the formula. An absolute cell reference appears with a dollar sign before both the column letter and row number. </w:t>
      </w:r>
      <w:r w:rsidR="00B77F61">
        <w:t xml:space="preserve">You build formulas using absolute references to the cells in the input area. By using cell references from an input area, you can change the value in the input area and the formulas that refer to those cells update automatically. </w:t>
      </w:r>
    </w:p>
    <w:p w14:paraId="46D4F91F" w14:textId="2D7D5A98" w:rsidR="00EA30B5" w:rsidRDefault="00017CE7" w:rsidP="007232F7">
      <w:pPr>
        <w:pStyle w:val="ListParagraph"/>
        <w:numPr>
          <w:ilvl w:val="0"/>
          <w:numId w:val="1"/>
        </w:numPr>
      </w:pPr>
      <w:r>
        <w:t xml:space="preserve">A </w:t>
      </w:r>
      <w:r>
        <w:rPr>
          <w:b/>
        </w:rPr>
        <w:t xml:space="preserve">mixed cell reference </w:t>
      </w:r>
      <w:r>
        <w:t xml:space="preserve">combines an absolute cell reference with a relative cell reference. When you copy a formula containing a mixed cell reference, either the column letter or the row number that has the absolute reference remains fixed while the other part of the cell reference that is relative changes in the copied formula. </w:t>
      </w:r>
    </w:p>
    <w:p w14:paraId="5B642F74" w14:textId="296DFC01" w:rsidR="00017CE7" w:rsidRDefault="00017CE7" w:rsidP="007232F7">
      <w:pPr>
        <w:pStyle w:val="ListParagraph"/>
        <w:numPr>
          <w:ilvl w:val="0"/>
          <w:numId w:val="1"/>
        </w:numPr>
      </w:pPr>
      <w:r>
        <w:t xml:space="preserve">The F4 key toggles through relative, absolute and mixed references. Click a cell reference within a formula on the Formula Bar, and then press F4 to change it. </w:t>
      </w:r>
    </w:p>
    <w:p w14:paraId="3D0950CF" w14:textId="7BABB7CB" w:rsidR="00017CE7" w:rsidRDefault="00017CE7" w:rsidP="007232F7">
      <w:pPr>
        <w:pStyle w:val="ListParagraph"/>
        <w:numPr>
          <w:ilvl w:val="0"/>
          <w:numId w:val="1"/>
        </w:numPr>
      </w:pPr>
      <w:r>
        <w:t xml:space="preserve">If a formula contains a direct or an indirect reference to the cell containing the formula, a </w:t>
      </w:r>
      <w:r>
        <w:rPr>
          <w:b/>
        </w:rPr>
        <w:t xml:space="preserve">circular reference </w:t>
      </w:r>
      <w:r>
        <w:t xml:space="preserve">exists. Ex: assume you enter the formula =A8-C8 in cell C8. Because the formula is in cell C8, using the cell address C8 within the formula creates a circular reference. They usually cause inaccurate results, and Excel displays a warning message when you enter a formula containing a circular reference or when you open an Excel workbook that contains an existing one. </w:t>
      </w:r>
    </w:p>
    <w:p w14:paraId="05B6D618" w14:textId="0BF0EC82" w:rsidR="00017CE7" w:rsidRDefault="00017CE7" w:rsidP="007232F7">
      <w:pPr>
        <w:pStyle w:val="ListParagraph"/>
        <w:numPr>
          <w:ilvl w:val="0"/>
          <w:numId w:val="1"/>
        </w:numPr>
      </w:pPr>
      <w:r>
        <w:t xml:space="preserve">An Excel </w:t>
      </w:r>
      <w:r>
        <w:rPr>
          <w:b/>
        </w:rPr>
        <w:t xml:space="preserve">function </w:t>
      </w:r>
      <w:r>
        <w:t xml:space="preserve">is a predefined computation that simplifies creating a complex calculation by using dialog boxes and ScreenTips to prompt you through selecting the values for the formula. </w:t>
      </w:r>
    </w:p>
    <w:p w14:paraId="486A12ED" w14:textId="75D3CC3A" w:rsidR="00AD10D7" w:rsidRDefault="00AD10D7" w:rsidP="007232F7">
      <w:pPr>
        <w:pStyle w:val="ListParagraph"/>
        <w:numPr>
          <w:ilvl w:val="0"/>
          <w:numId w:val="1"/>
        </w:numPr>
      </w:pPr>
      <w:r>
        <w:t xml:space="preserve">When using functions, you must adhere to correct </w:t>
      </w:r>
      <w:r>
        <w:rPr>
          <w:b/>
        </w:rPr>
        <w:t xml:space="preserve">syntax, </w:t>
      </w:r>
      <w:r>
        <w:t xml:space="preserve">the rules that dictate the structure and components required to perform the necessary calculations. The basic syntax of a function requires a function to start with an equal sign, to contain the function name, and to specify its arguments. The function name (SUM) describes the purpose of the function (sums or adds values). </w:t>
      </w:r>
    </w:p>
    <w:p w14:paraId="594EB405" w14:textId="530A93F7" w:rsidR="00AD10D7" w:rsidRDefault="00AD10D7" w:rsidP="007232F7">
      <w:pPr>
        <w:pStyle w:val="ListParagraph"/>
        <w:numPr>
          <w:ilvl w:val="0"/>
          <w:numId w:val="1"/>
        </w:numPr>
      </w:pPr>
      <w:r>
        <w:t xml:space="preserve">A function’s </w:t>
      </w:r>
      <w:r>
        <w:rPr>
          <w:b/>
        </w:rPr>
        <w:t xml:space="preserve">arguments </w:t>
      </w:r>
      <w:r>
        <w:t xml:space="preserve">specify the inputs – such as cells or values – that are required to complete the operation. They are enclosed in parentheses, with the opening parenthesis immediately following the function name. </w:t>
      </w:r>
    </w:p>
    <w:p w14:paraId="3A25B12B" w14:textId="0A252E8D" w:rsidR="00AD10D7" w:rsidRDefault="00DA113E" w:rsidP="007232F7">
      <w:pPr>
        <w:pStyle w:val="ListParagraph"/>
        <w:numPr>
          <w:ilvl w:val="0"/>
          <w:numId w:val="1"/>
        </w:numPr>
      </w:pPr>
      <w:r>
        <w:t xml:space="preserve">To insert a function by typing, first type an equal sign, and then begin typing the function name. </w:t>
      </w:r>
      <w:r>
        <w:rPr>
          <w:b/>
        </w:rPr>
        <w:t xml:space="preserve">Formula AutoComplete </w:t>
      </w:r>
      <w:r>
        <w:t xml:space="preserve">displays a list of functions and defined names that match letters as you type a formula. </w:t>
      </w:r>
    </w:p>
    <w:p w14:paraId="60FD1F12" w14:textId="184DA437" w:rsidR="007637FF" w:rsidRDefault="007637FF" w:rsidP="007232F7">
      <w:pPr>
        <w:pStyle w:val="ListParagraph"/>
        <w:numPr>
          <w:ilvl w:val="0"/>
          <w:numId w:val="1"/>
        </w:numPr>
      </w:pPr>
      <w:r>
        <w:t xml:space="preserve">After you type the function name and opening parenthesis, Excel displays the </w:t>
      </w:r>
      <w:r>
        <w:rPr>
          <w:b/>
        </w:rPr>
        <w:t xml:space="preserve">function ScreenTip, </w:t>
      </w:r>
      <w:r>
        <w:t xml:space="preserve">a small pop-up description that displays the function’s arguments. </w:t>
      </w:r>
    </w:p>
    <w:p w14:paraId="75A18B39" w14:textId="5F3C97DD" w:rsidR="007637FF" w:rsidRDefault="007637FF" w:rsidP="007232F7">
      <w:pPr>
        <w:pStyle w:val="ListParagraph"/>
        <w:numPr>
          <w:ilvl w:val="0"/>
          <w:numId w:val="1"/>
        </w:numPr>
      </w:pPr>
      <w:r>
        <w:t xml:space="preserve">One of the most commonly used functions is the </w:t>
      </w:r>
      <w:r>
        <w:rPr>
          <w:b/>
        </w:rPr>
        <w:t xml:space="preserve">SUM function, </w:t>
      </w:r>
      <w:r>
        <w:t xml:space="preserve">which totals values in two or more cells and then displays the result in the cell containing the function. This function is more efficient to create when you need to add the values contained in three or more cells. </w:t>
      </w:r>
    </w:p>
    <w:p w14:paraId="329AE123" w14:textId="00440342" w:rsidR="007637FF" w:rsidRDefault="007637FF" w:rsidP="007232F7">
      <w:pPr>
        <w:pStyle w:val="ListParagraph"/>
        <w:numPr>
          <w:ilvl w:val="0"/>
          <w:numId w:val="1"/>
        </w:numPr>
      </w:pPr>
      <w:r>
        <w:t xml:space="preserve">People describe data based on central tendency, which means that values tend to cluster around a central value. Excel provides two functions to calculate central tendency: AVERAGE and MEDIAN. The </w:t>
      </w:r>
      <w:r>
        <w:rPr>
          <w:b/>
        </w:rPr>
        <w:t xml:space="preserve">AVERAGE function </w:t>
      </w:r>
      <w:r>
        <w:t xml:space="preserve">calculates the arithmetic mean, or average, for the values in a range of cells. </w:t>
      </w:r>
    </w:p>
    <w:p w14:paraId="6C2FC922" w14:textId="093CA0FC" w:rsidR="007637FF" w:rsidRDefault="007637FF" w:rsidP="007232F7">
      <w:pPr>
        <w:pStyle w:val="ListParagraph"/>
        <w:numPr>
          <w:ilvl w:val="0"/>
          <w:numId w:val="1"/>
        </w:numPr>
      </w:pPr>
      <w:r>
        <w:t xml:space="preserve">The </w:t>
      </w:r>
      <w:r>
        <w:rPr>
          <w:b/>
        </w:rPr>
        <w:t xml:space="preserve">MEDIAN function </w:t>
      </w:r>
      <w:r>
        <w:t>finds the midpoint value, which is the value that one half of the population is above or below. The media</w:t>
      </w:r>
      <w:r w:rsidR="00830E5C">
        <w:t>n</w:t>
      </w:r>
      <w:r>
        <w:t xml:space="preserve"> is useful because extreme values often influence arithmetic mean calculated by the AVERAGE function. </w:t>
      </w:r>
    </w:p>
    <w:p w14:paraId="335265B9" w14:textId="21A2D462" w:rsidR="007637FF" w:rsidRDefault="007637FF" w:rsidP="007232F7">
      <w:pPr>
        <w:pStyle w:val="ListParagraph"/>
        <w:numPr>
          <w:ilvl w:val="0"/>
          <w:numId w:val="1"/>
        </w:numPr>
      </w:pPr>
      <w:r>
        <w:t xml:space="preserve">The </w:t>
      </w:r>
      <w:r>
        <w:rPr>
          <w:b/>
        </w:rPr>
        <w:t xml:space="preserve">MIN function </w:t>
      </w:r>
      <w:r>
        <w:t xml:space="preserve">analyzes an argument list to determine the lowest value, such as the lowest score on a test. </w:t>
      </w:r>
    </w:p>
    <w:p w14:paraId="36637C43" w14:textId="76AA8818" w:rsidR="007637FF" w:rsidRDefault="007637FF" w:rsidP="007232F7">
      <w:pPr>
        <w:pStyle w:val="ListParagraph"/>
        <w:numPr>
          <w:ilvl w:val="0"/>
          <w:numId w:val="1"/>
        </w:numPr>
      </w:pPr>
      <w:r>
        <w:t xml:space="preserve">The </w:t>
      </w:r>
      <w:r>
        <w:rPr>
          <w:b/>
        </w:rPr>
        <w:t xml:space="preserve">MAX function </w:t>
      </w:r>
      <w:r>
        <w:t xml:space="preserve">analyzes an argument list to determine the highest value, such as the highest score on a test. </w:t>
      </w:r>
    </w:p>
    <w:p w14:paraId="2051A16D" w14:textId="1D19ABA5" w:rsidR="007637FF" w:rsidRDefault="007637FF" w:rsidP="007232F7">
      <w:pPr>
        <w:pStyle w:val="ListParagraph"/>
        <w:numPr>
          <w:ilvl w:val="0"/>
          <w:numId w:val="1"/>
        </w:numPr>
      </w:pPr>
      <w:r>
        <w:t xml:space="preserve">The </w:t>
      </w:r>
      <w:r>
        <w:rPr>
          <w:b/>
        </w:rPr>
        <w:t xml:space="preserve">COUNT function </w:t>
      </w:r>
      <w:r>
        <w:t xml:space="preserve">tallies the number of cells in a range that contain values you can use in calculations, such as numerical and date data, but excludes blank cells or text entries from the tally. </w:t>
      </w:r>
    </w:p>
    <w:p w14:paraId="7E4C51C9" w14:textId="6D8CF62F" w:rsidR="00D966E4" w:rsidRDefault="00D966E4" w:rsidP="007232F7">
      <w:pPr>
        <w:pStyle w:val="ListParagraph"/>
        <w:numPr>
          <w:ilvl w:val="0"/>
          <w:numId w:val="1"/>
        </w:numPr>
      </w:pPr>
      <w:r>
        <w:t xml:space="preserve">The </w:t>
      </w:r>
      <w:r>
        <w:rPr>
          <w:b/>
        </w:rPr>
        <w:t xml:space="preserve">COUNTBLANK function </w:t>
      </w:r>
      <w:r>
        <w:t xml:space="preserve">tallies the number of cells in a range that are blank. </w:t>
      </w:r>
    </w:p>
    <w:p w14:paraId="36301471" w14:textId="08DCAB19" w:rsidR="00D966E4" w:rsidRDefault="00D966E4" w:rsidP="007232F7">
      <w:pPr>
        <w:pStyle w:val="ListParagraph"/>
        <w:numPr>
          <w:ilvl w:val="0"/>
          <w:numId w:val="1"/>
        </w:numPr>
      </w:pPr>
      <w:r>
        <w:t xml:space="preserve">The </w:t>
      </w:r>
      <w:r>
        <w:rPr>
          <w:b/>
        </w:rPr>
        <w:t xml:space="preserve">COUNTA function </w:t>
      </w:r>
      <w:r>
        <w:t xml:space="preserve">tallies the number of cells in a range that are not blank, that is, cells that contain data whether a value, text or a formula. </w:t>
      </w:r>
    </w:p>
    <w:p w14:paraId="149C8E7D" w14:textId="44552F51" w:rsidR="00D966E4" w:rsidRDefault="00D966E4" w:rsidP="007232F7">
      <w:pPr>
        <w:pStyle w:val="ListParagraph"/>
        <w:numPr>
          <w:ilvl w:val="0"/>
          <w:numId w:val="1"/>
        </w:numPr>
      </w:pPr>
      <w:r>
        <w:t xml:space="preserve">The </w:t>
      </w:r>
      <w:r>
        <w:rPr>
          <w:b/>
        </w:rPr>
        <w:t xml:space="preserve">TODAY function </w:t>
      </w:r>
      <w:r>
        <w:t>displays the current date in a cell. Excel updates the function results when you open or print the workbook. The function is expressed as =</w:t>
      </w:r>
      <w:proofErr w:type="gramStart"/>
      <w:r>
        <w:t>TODAY(</w:t>
      </w:r>
      <w:proofErr w:type="gramEnd"/>
      <w:r>
        <w:t xml:space="preserve">). This function does not require arguments, but you must include the parentheses for the function to work. </w:t>
      </w:r>
    </w:p>
    <w:p w14:paraId="1305033B" w14:textId="3B6779A0" w:rsidR="00D966E4" w:rsidRDefault="00D966E4" w:rsidP="007232F7">
      <w:pPr>
        <w:pStyle w:val="ListParagraph"/>
        <w:numPr>
          <w:ilvl w:val="0"/>
          <w:numId w:val="1"/>
        </w:numPr>
      </w:pPr>
      <w:r>
        <w:t xml:space="preserve">The </w:t>
      </w:r>
      <w:r>
        <w:rPr>
          <w:b/>
        </w:rPr>
        <w:t xml:space="preserve">NOW function </w:t>
      </w:r>
      <w:r>
        <w:t xml:space="preserve">uses the computer’s clock to display </w:t>
      </w:r>
      <w:r w:rsidR="00B77E72">
        <w:t xml:space="preserve">the current date and time you last opened the workbook, so the value will change every time the workbook is opened. </w:t>
      </w:r>
    </w:p>
    <w:p w14:paraId="5F9D21BD" w14:textId="3FDE6448" w:rsidR="006C245B" w:rsidRDefault="006C245B" w:rsidP="007232F7">
      <w:pPr>
        <w:pStyle w:val="ListParagraph"/>
        <w:numPr>
          <w:ilvl w:val="0"/>
          <w:numId w:val="1"/>
        </w:numPr>
      </w:pPr>
      <w:r>
        <w:t xml:space="preserve">As you prepare complex spreadsheets using functions, you will use 3 function categories: logical, lookup and reference, and finance. Logical functions test the logic of a situation and return a particular result. Lookup and reference functions are useful when you need to look up a value in a list to identify the applicable value. Financial functions are useful to anyone who plans to take out a loan or invest money. </w:t>
      </w:r>
    </w:p>
    <w:p w14:paraId="0BB1D149" w14:textId="73C16849" w:rsidR="00B77E72" w:rsidRDefault="00B77E72" w:rsidP="007232F7">
      <w:pPr>
        <w:pStyle w:val="ListParagraph"/>
        <w:numPr>
          <w:ilvl w:val="0"/>
          <w:numId w:val="1"/>
        </w:numPr>
      </w:pPr>
      <w:r>
        <w:t xml:space="preserve">The most common logical function is the </w:t>
      </w:r>
      <w:r>
        <w:rPr>
          <w:b/>
        </w:rPr>
        <w:t xml:space="preserve">IF function, </w:t>
      </w:r>
      <w:r>
        <w:t xml:space="preserve">which returns one value when a condition is met or is true and returns another value when the condition is not met or is false. Ex: a company gives a $500 bonus to employees who meet their quarterly goals, but no bonus to employees who did not meet their goals. The IF function enables you to make decisions based on worksheet data. </w:t>
      </w:r>
    </w:p>
    <w:p w14:paraId="5672234F" w14:textId="12A44C32" w:rsidR="00B77E72" w:rsidRDefault="00B77E72" w:rsidP="007232F7">
      <w:pPr>
        <w:pStyle w:val="ListParagraph"/>
        <w:numPr>
          <w:ilvl w:val="0"/>
          <w:numId w:val="1"/>
        </w:numPr>
      </w:pPr>
      <w:r>
        <w:t xml:space="preserve">First argument for the IF function is the </w:t>
      </w:r>
      <w:r>
        <w:rPr>
          <w:b/>
        </w:rPr>
        <w:t xml:space="preserve">logical test. </w:t>
      </w:r>
      <w:r>
        <w:t>It is a formula that contains either a value or an expression that evaluates to true or false. The logical expression is typically a binary expression, meaning that it requires a comparison between at least two variables, such as the values stored in cells A2 and A3.</w:t>
      </w:r>
    </w:p>
    <w:p w14:paraId="555E02F5" w14:textId="70E175AE" w:rsidR="00B77E72" w:rsidRDefault="00B77E72" w:rsidP="007232F7">
      <w:pPr>
        <w:pStyle w:val="ListParagraph"/>
        <w:numPr>
          <w:ilvl w:val="0"/>
          <w:numId w:val="1"/>
        </w:numPr>
      </w:pPr>
      <w:r>
        <w:t>The 2</w:t>
      </w:r>
      <w:r w:rsidRPr="00B77E72">
        <w:rPr>
          <w:vertAlign w:val="superscript"/>
        </w:rPr>
        <w:t>nd</w:t>
      </w:r>
      <w:r>
        <w:t xml:space="preserve"> and 3</w:t>
      </w:r>
      <w:r w:rsidRPr="00B77E72">
        <w:rPr>
          <w:vertAlign w:val="superscript"/>
        </w:rPr>
        <w:t>rd</w:t>
      </w:r>
      <w:r>
        <w:t xml:space="preserve"> arguments of an IF function are value_if_true and value_if_false. When Excel evaluates the logical test, the result is either true or false. </w:t>
      </w:r>
    </w:p>
    <w:p w14:paraId="35A200EA" w14:textId="23F2B2A5" w:rsidR="006E66F9" w:rsidRDefault="006E66F9" w:rsidP="007232F7">
      <w:pPr>
        <w:pStyle w:val="ListParagraph"/>
        <w:numPr>
          <w:ilvl w:val="0"/>
          <w:numId w:val="1"/>
        </w:numPr>
      </w:pPr>
      <w:r>
        <w:t xml:space="preserve">A </w:t>
      </w:r>
      <w:r>
        <w:rPr>
          <w:b/>
        </w:rPr>
        <w:t xml:space="preserve">nested function </w:t>
      </w:r>
      <w:r>
        <w:t xml:space="preserve">occurs when one function is embedded as an argument within another function. </w:t>
      </w:r>
      <w:r w:rsidR="00B839C2">
        <w:t xml:space="preserve">They enable you to create more complex formulas to handle a variety of situations. </w:t>
      </w:r>
      <w:r w:rsidR="00B23FE2">
        <w:t>Ex. P. 395</w:t>
      </w:r>
    </w:p>
    <w:p w14:paraId="5E0DDCF6" w14:textId="26D4F325" w:rsidR="00B839C2" w:rsidRDefault="00B839C2" w:rsidP="007232F7">
      <w:pPr>
        <w:pStyle w:val="ListParagraph"/>
        <w:numPr>
          <w:ilvl w:val="0"/>
          <w:numId w:val="1"/>
        </w:numPr>
      </w:pPr>
      <w:r>
        <w:t xml:space="preserve">A </w:t>
      </w:r>
      <w:r>
        <w:rPr>
          <w:b/>
        </w:rPr>
        <w:t xml:space="preserve">lookup table </w:t>
      </w:r>
      <w:r>
        <w:t xml:space="preserve">is a range containing a table of values or text that can be retrieved. </w:t>
      </w:r>
    </w:p>
    <w:p w14:paraId="2C893577" w14:textId="0FA7BD75" w:rsidR="00B839C2" w:rsidRDefault="00B839C2" w:rsidP="007232F7">
      <w:pPr>
        <w:pStyle w:val="ListParagraph"/>
        <w:numPr>
          <w:ilvl w:val="0"/>
          <w:numId w:val="1"/>
        </w:numPr>
      </w:pPr>
      <w:r>
        <w:t>To look up a value in a range</w:t>
      </w:r>
      <w:r w:rsidR="00684159">
        <w:t xml:space="preserve">, you must arrange data from the lowest to the highest value and include only the lowest value in the range instead of the complete range. </w:t>
      </w:r>
    </w:p>
    <w:p w14:paraId="131201F7" w14:textId="2DC4E770" w:rsidR="001B19C3" w:rsidRDefault="001B19C3" w:rsidP="007232F7">
      <w:pPr>
        <w:pStyle w:val="ListParagraph"/>
        <w:numPr>
          <w:ilvl w:val="0"/>
          <w:numId w:val="1"/>
        </w:numPr>
      </w:pPr>
      <w:r>
        <w:t xml:space="preserve">The lowest value for a category or in a series is the </w:t>
      </w:r>
      <w:r>
        <w:rPr>
          <w:b/>
        </w:rPr>
        <w:t xml:space="preserve">breakpoint. </w:t>
      </w:r>
      <w:r>
        <w:t xml:space="preserve">Ex: 60-69. 60 </w:t>
      </w:r>
      <w:proofErr w:type="gramStart"/>
      <w:r>
        <w:t>is</w:t>
      </w:r>
      <w:proofErr w:type="gramEnd"/>
      <w:r>
        <w:t xml:space="preserve"> the breakpoint of this category. </w:t>
      </w:r>
    </w:p>
    <w:p w14:paraId="5DA5C437" w14:textId="236F81DC" w:rsidR="002B017A" w:rsidRDefault="002B017A" w:rsidP="007232F7">
      <w:pPr>
        <w:pStyle w:val="ListParagraph"/>
        <w:numPr>
          <w:ilvl w:val="0"/>
          <w:numId w:val="1"/>
        </w:numPr>
      </w:pPr>
      <w:r>
        <w:t xml:space="preserve">The </w:t>
      </w:r>
      <w:r>
        <w:rPr>
          <w:b/>
        </w:rPr>
        <w:t xml:space="preserve">VLOOKUP function </w:t>
      </w:r>
      <w:r>
        <w:t>accepts a value, looks the value up in a vertical lookup table, and returns a result. Use VLOOKUP to search exact matches or for the n</w:t>
      </w:r>
      <w:r w:rsidR="00B14CC0">
        <w:t xml:space="preserve">earest value that is less than or equal to </w:t>
      </w:r>
      <w:r w:rsidR="004B0E20">
        <w:t xml:space="preserve">the search value, such as assigning an A grade for an 87% class average. </w:t>
      </w:r>
    </w:p>
    <w:p w14:paraId="07D58973" w14:textId="2E3ABC5A" w:rsidR="004B0E20" w:rsidRDefault="00261C15" w:rsidP="007232F7">
      <w:pPr>
        <w:pStyle w:val="ListParagraph"/>
        <w:numPr>
          <w:ilvl w:val="0"/>
          <w:numId w:val="1"/>
        </w:numPr>
      </w:pPr>
      <w:r>
        <w:t xml:space="preserve">The </w:t>
      </w:r>
      <w:r>
        <w:rPr>
          <w:b/>
        </w:rPr>
        <w:t xml:space="preserve">lookup value </w:t>
      </w:r>
      <w:r>
        <w:t xml:space="preserve">is the cell reference of the cell that contains the value to look up. </w:t>
      </w:r>
    </w:p>
    <w:p w14:paraId="0DFFED2E" w14:textId="1526A0DE" w:rsidR="00261C15" w:rsidRDefault="00261C15" w:rsidP="007232F7">
      <w:pPr>
        <w:pStyle w:val="ListParagraph"/>
        <w:numPr>
          <w:ilvl w:val="0"/>
          <w:numId w:val="1"/>
        </w:numPr>
      </w:pPr>
      <w:r>
        <w:t xml:space="preserve">The </w:t>
      </w:r>
      <w:r>
        <w:rPr>
          <w:b/>
        </w:rPr>
        <w:t xml:space="preserve">table array </w:t>
      </w:r>
      <w:r>
        <w:t xml:space="preserve">is the range that contains the lookup table. The table array range must be absolute and cannot include column labels for the lookup table. </w:t>
      </w:r>
    </w:p>
    <w:p w14:paraId="4DBADFC0" w14:textId="1E36737E" w:rsidR="00261C15" w:rsidRDefault="00261C15" w:rsidP="007232F7">
      <w:pPr>
        <w:pStyle w:val="ListParagraph"/>
        <w:numPr>
          <w:ilvl w:val="0"/>
          <w:numId w:val="1"/>
        </w:numPr>
      </w:pPr>
      <w:r>
        <w:t xml:space="preserve">The </w:t>
      </w:r>
      <w:r>
        <w:rPr>
          <w:b/>
        </w:rPr>
        <w:t xml:space="preserve">column index number </w:t>
      </w:r>
      <w:r>
        <w:t xml:space="preserve">is the column number in the lookup table that contains the return values. </w:t>
      </w:r>
    </w:p>
    <w:p w14:paraId="398E2BE3" w14:textId="44CD7685" w:rsidR="00261C15" w:rsidRDefault="005F73AB" w:rsidP="007232F7">
      <w:pPr>
        <w:pStyle w:val="ListParagraph"/>
        <w:numPr>
          <w:ilvl w:val="0"/>
          <w:numId w:val="1"/>
        </w:numPr>
      </w:pPr>
      <w:r>
        <w:t xml:space="preserve">You can design your lookup table horizontally, so that the first row contains the values for the basis of the lookup or the breakpoints, and additional rows contain data to be retrieved. With a horizontal lookup table, you must use the </w:t>
      </w:r>
      <w:r>
        <w:rPr>
          <w:b/>
        </w:rPr>
        <w:t xml:space="preserve">HLOOKUP </w:t>
      </w:r>
      <w:r>
        <w:t xml:space="preserve">function. </w:t>
      </w:r>
    </w:p>
    <w:p w14:paraId="28B8637D" w14:textId="41452331" w:rsidR="005F73AB" w:rsidRDefault="005F73AB" w:rsidP="007232F7">
      <w:pPr>
        <w:pStyle w:val="ListParagraph"/>
        <w:numPr>
          <w:ilvl w:val="0"/>
          <w:numId w:val="1"/>
        </w:numPr>
      </w:pPr>
      <w:r>
        <w:t xml:space="preserve">The </w:t>
      </w:r>
      <w:r>
        <w:rPr>
          <w:b/>
        </w:rPr>
        <w:t xml:space="preserve">PMT function </w:t>
      </w:r>
      <w:r>
        <w:t xml:space="preserve">calculates payments for a loan with a fixed amount at a fixed periodic rate for a fixed time period. The PMT function uses up to five arguments, three of which are required and two of which are optional: 1) rate, 2) </w:t>
      </w:r>
      <w:proofErr w:type="spellStart"/>
      <w:r>
        <w:t>nper</w:t>
      </w:r>
      <w:proofErr w:type="spellEnd"/>
      <w:r>
        <w:t xml:space="preserve">, 3) </w:t>
      </w:r>
      <w:proofErr w:type="spellStart"/>
      <w:r>
        <w:t>pv</w:t>
      </w:r>
      <w:proofErr w:type="spellEnd"/>
      <w:r>
        <w:t xml:space="preserve"> </w:t>
      </w:r>
      <w:r w:rsidR="00BB3D7E">
        <w:t xml:space="preserve">optional: </w:t>
      </w:r>
      <w:r>
        <w:t xml:space="preserve">4) </w:t>
      </w:r>
      <w:proofErr w:type="spellStart"/>
      <w:r>
        <w:t>fv</w:t>
      </w:r>
      <w:proofErr w:type="spellEnd"/>
      <w:r>
        <w:t xml:space="preserve"> and 5) type. </w:t>
      </w:r>
    </w:p>
    <w:p w14:paraId="20101E0D" w14:textId="1771678E" w:rsidR="005F73AB" w:rsidRDefault="005F73AB" w:rsidP="007232F7">
      <w:pPr>
        <w:pStyle w:val="ListParagraph"/>
        <w:numPr>
          <w:ilvl w:val="0"/>
          <w:numId w:val="1"/>
        </w:numPr>
      </w:pPr>
      <w:r>
        <w:t xml:space="preserve">The </w:t>
      </w:r>
      <w:r>
        <w:rPr>
          <w:b/>
        </w:rPr>
        <w:t xml:space="preserve">rate </w:t>
      </w:r>
      <w:r>
        <w:t xml:space="preserve">is the periodic interest rate, the interest rate per payment period. If the annual percentage rate (APR) is 12% and you make monthly payments, the periodic rate is 1%. </w:t>
      </w:r>
    </w:p>
    <w:p w14:paraId="7C39E701" w14:textId="5FEB1392" w:rsidR="005F73AB" w:rsidRDefault="005F73AB" w:rsidP="005F73AB">
      <w:pPr>
        <w:pStyle w:val="ListParagraph"/>
        <w:numPr>
          <w:ilvl w:val="0"/>
          <w:numId w:val="1"/>
        </w:numPr>
      </w:pPr>
      <w:r>
        <w:t xml:space="preserve">The </w:t>
      </w:r>
      <w:proofErr w:type="spellStart"/>
      <w:r>
        <w:rPr>
          <w:b/>
        </w:rPr>
        <w:t>nper</w:t>
      </w:r>
      <w:proofErr w:type="spellEnd"/>
      <w:r>
        <w:rPr>
          <w:b/>
        </w:rPr>
        <w:t xml:space="preserve"> </w:t>
      </w:r>
      <w:r>
        <w:t xml:space="preserve">is the total number of payment periods. The term of a loan is usually stated in years; however, you make several payments per year. </w:t>
      </w:r>
    </w:p>
    <w:p w14:paraId="585AA4F3" w14:textId="6EAD93D9" w:rsidR="005F73AB" w:rsidRDefault="005F73AB" w:rsidP="005F73AB">
      <w:pPr>
        <w:pStyle w:val="ListParagraph"/>
        <w:numPr>
          <w:ilvl w:val="0"/>
          <w:numId w:val="1"/>
        </w:numPr>
      </w:pPr>
      <w:r>
        <w:t xml:space="preserve">The </w:t>
      </w:r>
      <w:proofErr w:type="spellStart"/>
      <w:proofErr w:type="gramStart"/>
      <w:r w:rsidR="00B013A2">
        <w:rPr>
          <w:b/>
        </w:rPr>
        <w:t>pv</w:t>
      </w:r>
      <w:proofErr w:type="spellEnd"/>
      <w:proofErr w:type="gramEnd"/>
      <w:r w:rsidR="00B013A2">
        <w:rPr>
          <w:b/>
        </w:rPr>
        <w:t xml:space="preserve"> </w:t>
      </w:r>
      <w:r w:rsidR="00B013A2">
        <w:t xml:space="preserve">is the present value of the loan. The result of the PMT function is a negative value because it represents your debt. </w:t>
      </w:r>
    </w:p>
    <w:p w14:paraId="4A9C7126" w14:textId="09427B98" w:rsidR="00B013A2" w:rsidRDefault="00B013A2" w:rsidP="005F73AB">
      <w:pPr>
        <w:pStyle w:val="ListParagraph"/>
        <w:numPr>
          <w:ilvl w:val="0"/>
          <w:numId w:val="1"/>
        </w:numPr>
      </w:pPr>
      <w:r>
        <w:t xml:space="preserve">To simplify entering ranges in formulas, you can use range names. A </w:t>
      </w:r>
      <w:r>
        <w:rPr>
          <w:b/>
        </w:rPr>
        <w:t xml:space="preserve">range name </w:t>
      </w:r>
      <w:r>
        <w:t xml:space="preserve">is a word or a string of characters assigned to one or more cells. Ex: instead of using cell addresses, you can use descriptive range names in formulas. You can assign the range name </w:t>
      </w:r>
      <w:r>
        <w:rPr>
          <w:i/>
        </w:rPr>
        <w:t xml:space="preserve">Grades </w:t>
      </w:r>
      <w:r>
        <w:t>to cells A3:B7 and then modify the VLOOKUP function to be =</w:t>
      </w:r>
      <w:proofErr w:type="gramStart"/>
      <w:r>
        <w:t>VLOOKUP(</w:t>
      </w:r>
      <w:proofErr w:type="gramEnd"/>
      <w:r>
        <w:t xml:space="preserve">E3,Grades,2), using the range name </w:t>
      </w:r>
      <w:r>
        <w:rPr>
          <w:i/>
        </w:rPr>
        <w:t xml:space="preserve">Grades </w:t>
      </w:r>
      <w:r>
        <w:t xml:space="preserve">in the formula. </w:t>
      </w:r>
    </w:p>
    <w:p w14:paraId="1BA95FE1" w14:textId="4BD0055E" w:rsidR="008B58E5" w:rsidRDefault="008B58E5" w:rsidP="005F73AB">
      <w:pPr>
        <w:pStyle w:val="ListParagraph"/>
        <w:numPr>
          <w:ilvl w:val="0"/>
          <w:numId w:val="1"/>
        </w:numPr>
      </w:pPr>
      <w:r>
        <w:t>You can use range names in formulas instead of cell references. Ex: if cell C15 contains a purchase amount, and cell C5 contains the sales tax rate, instead of typing =C15*C5, you can type the range names in the formula</w:t>
      </w:r>
      <w:proofErr w:type="gramStart"/>
      <w:r>
        <w:t>.,</w:t>
      </w:r>
      <w:proofErr w:type="gramEnd"/>
      <w:r>
        <w:t xml:space="preserve"> such as =purchase*</w:t>
      </w:r>
      <w:proofErr w:type="spellStart"/>
      <w:r>
        <w:t>tax_rate</w:t>
      </w:r>
      <w:proofErr w:type="spellEnd"/>
      <w:r>
        <w:t xml:space="preserve">. </w:t>
      </w:r>
    </w:p>
    <w:p w14:paraId="066ABDB2" w14:textId="47FC0146" w:rsidR="008B58E5" w:rsidRDefault="008B58E5" w:rsidP="005F73AB">
      <w:pPr>
        <w:pStyle w:val="ListParagraph"/>
        <w:numPr>
          <w:ilvl w:val="0"/>
          <w:numId w:val="1"/>
        </w:numPr>
      </w:pPr>
      <w:r>
        <w:t xml:space="preserve">If you copy the formula, you do not have to make the cell reference absolute in the formula. </w:t>
      </w:r>
    </w:p>
    <w:p w14:paraId="29C9A955" w14:textId="77777777" w:rsidR="008B58E5" w:rsidRDefault="008B58E5" w:rsidP="008B58E5">
      <w:pPr>
        <w:pStyle w:val="ListParagraph"/>
      </w:pPr>
    </w:p>
    <w:p w14:paraId="3871DF9F" w14:textId="2B4CEB58" w:rsidR="008B58E5" w:rsidRDefault="008B58E5" w:rsidP="008B58E5">
      <w:pPr>
        <w:pStyle w:val="ListParagraph"/>
        <w:ind w:left="0"/>
        <w:rPr>
          <w:b/>
          <w:u w:val="single"/>
        </w:rPr>
      </w:pPr>
      <w:r>
        <w:rPr>
          <w:b/>
          <w:u w:val="single"/>
        </w:rPr>
        <w:t xml:space="preserve">Chart Basics </w:t>
      </w:r>
    </w:p>
    <w:p w14:paraId="039CA404" w14:textId="77777777" w:rsidR="008B58E5" w:rsidRDefault="008B58E5" w:rsidP="008B58E5">
      <w:pPr>
        <w:pStyle w:val="ListParagraph"/>
        <w:ind w:left="0"/>
        <w:rPr>
          <w:b/>
          <w:u w:val="single"/>
        </w:rPr>
      </w:pPr>
    </w:p>
    <w:p w14:paraId="40ED6A28" w14:textId="23471EDA" w:rsidR="008B58E5" w:rsidRDefault="008B58E5" w:rsidP="008B58E5">
      <w:pPr>
        <w:pStyle w:val="ListParagraph"/>
        <w:numPr>
          <w:ilvl w:val="0"/>
          <w:numId w:val="1"/>
        </w:numPr>
      </w:pPr>
      <w:r>
        <w:t xml:space="preserve">A </w:t>
      </w:r>
      <w:r>
        <w:rPr>
          <w:b/>
        </w:rPr>
        <w:t xml:space="preserve">chart </w:t>
      </w:r>
      <w:r>
        <w:t xml:space="preserve">is a visual representation of numerical data that compares data and helps reveal trends or patterns to help people make informed decisions. An effective chart depicts data in a clear, easy-to-interpret manner and contains enough data to be useful but not too much that the data overwhelm people. </w:t>
      </w:r>
    </w:p>
    <w:p w14:paraId="66ACA35E" w14:textId="2730D3FB" w:rsidR="008B58E5" w:rsidRDefault="00AD0BF6" w:rsidP="008B58E5">
      <w:pPr>
        <w:pStyle w:val="ListParagraph"/>
        <w:numPr>
          <w:ilvl w:val="0"/>
          <w:numId w:val="1"/>
        </w:numPr>
      </w:pPr>
      <w:r>
        <w:t xml:space="preserve">You should organize the worksheet data before creating a chart in order to make comparisons, that labels are descriptive and that no blank rows or columns exist in the primary dataset. </w:t>
      </w:r>
    </w:p>
    <w:p w14:paraId="075A1DAB" w14:textId="0559372D" w:rsidR="00AD0BF6" w:rsidRPr="00AD0BF6" w:rsidRDefault="00AD0BF6" w:rsidP="008B58E5">
      <w:pPr>
        <w:pStyle w:val="ListParagraph"/>
        <w:numPr>
          <w:ilvl w:val="0"/>
          <w:numId w:val="1"/>
        </w:numPr>
      </w:pPr>
      <w:r>
        <w:t xml:space="preserve">Each cell containing a value is a </w:t>
      </w:r>
      <w:r>
        <w:rPr>
          <w:b/>
        </w:rPr>
        <w:t xml:space="preserve">data point. </w:t>
      </w:r>
    </w:p>
    <w:p w14:paraId="494C0B45" w14:textId="6FFF916C" w:rsidR="00AD0BF6" w:rsidRDefault="00AD0BF6" w:rsidP="008B58E5">
      <w:pPr>
        <w:pStyle w:val="ListParagraph"/>
        <w:numPr>
          <w:ilvl w:val="0"/>
          <w:numId w:val="1"/>
        </w:numPr>
      </w:pPr>
      <w:r>
        <w:t xml:space="preserve">A group of related data points that appear in row(s) or column(s) in the worksheet create a </w:t>
      </w:r>
      <w:r>
        <w:rPr>
          <w:b/>
        </w:rPr>
        <w:t xml:space="preserve">data series. </w:t>
      </w:r>
    </w:p>
    <w:p w14:paraId="3A7ACECD" w14:textId="1329AD61" w:rsidR="00AD0BF6" w:rsidRDefault="00AD0BF6" w:rsidP="008B58E5">
      <w:pPr>
        <w:pStyle w:val="ListParagraph"/>
        <w:numPr>
          <w:ilvl w:val="0"/>
          <w:numId w:val="1"/>
        </w:numPr>
      </w:pPr>
      <w:r>
        <w:t xml:space="preserve">Textual information, such as column and row labels (college names, months, years, product names, etc.) is used to create </w:t>
      </w:r>
      <w:r>
        <w:rPr>
          <w:b/>
        </w:rPr>
        <w:t xml:space="preserve">category labels </w:t>
      </w:r>
      <w:r>
        <w:t xml:space="preserve">in charts. </w:t>
      </w:r>
    </w:p>
    <w:p w14:paraId="40ED0FF2" w14:textId="67D14747" w:rsidR="00AD0BF6" w:rsidRDefault="00A5419E" w:rsidP="008B58E5">
      <w:pPr>
        <w:pStyle w:val="ListParagraph"/>
        <w:numPr>
          <w:ilvl w:val="0"/>
          <w:numId w:val="1"/>
        </w:numPr>
      </w:pPr>
      <w:r>
        <w:t xml:space="preserve">A </w:t>
      </w:r>
      <w:r>
        <w:rPr>
          <w:b/>
        </w:rPr>
        <w:t xml:space="preserve">column chart </w:t>
      </w:r>
      <w:r>
        <w:t>displays data vertically in columns. You use column charts to compare values across different categories, such as comparing revenue among different cities or comparing quarterly</w:t>
      </w:r>
      <w:r w:rsidR="00A87C13">
        <w:t xml:space="preserve"> revenue in one year. They are most effective when they are limited to small number of categories – generally seven or fewer. If more categories exist, the columns appear too close together, making it difficult to read the labels. </w:t>
      </w:r>
    </w:p>
    <w:p w14:paraId="78D03D6C" w14:textId="7ED59775" w:rsidR="00A87C13" w:rsidRDefault="00A87C13" w:rsidP="008B58E5">
      <w:pPr>
        <w:pStyle w:val="ListParagraph"/>
        <w:numPr>
          <w:ilvl w:val="0"/>
          <w:numId w:val="1"/>
        </w:numPr>
      </w:pPr>
      <w:r>
        <w:t xml:space="preserve">Before you create a chart, you need to know the names of the different chart elements. The </w:t>
      </w:r>
      <w:r>
        <w:rPr>
          <w:b/>
        </w:rPr>
        <w:t xml:space="preserve">chart area </w:t>
      </w:r>
      <w:r>
        <w:t xml:space="preserve">contains the entire chart and all of its elements, include the plot area, titles, legend and labels. </w:t>
      </w:r>
    </w:p>
    <w:p w14:paraId="0D07C9CE" w14:textId="2628A9BD" w:rsidR="00A87C13" w:rsidRDefault="00A87C13" w:rsidP="008B58E5">
      <w:pPr>
        <w:pStyle w:val="ListParagraph"/>
        <w:numPr>
          <w:ilvl w:val="0"/>
          <w:numId w:val="1"/>
        </w:numPr>
      </w:pPr>
      <w:r>
        <w:t xml:space="preserve">The </w:t>
      </w:r>
      <w:r>
        <w:rPr>
          <w:b/>
        </w:rPr>
        <w:t xml:space="preserve">plot area </w:t>
      </w:r>
      <w:r>
        <w:t xml:space="preserve">is the region containing the graphical representation of the values in the data series. Two axes form a border around the plot area. The </w:t>
      </w:r>
      <w:r>
        <w:rPr>
          <w:b/>
        </w:rPr>
        <w:t xml:space="preserve">X-axis </w:t>
      </w:r>
      <w:r>
        <w:t xml:space="preserve">is a horizontal border that provides a frame of reference for measuring data horizontally. The </w:t>
      </w:r>
      <w:r>
        <w:rPr>
          <w:b/>
        </w:rPr>
        <w:t xml:space="preserve">Y-axis </w:t>
      </w:r>
      <w:r>
        <w:t xml:space="preserve">is a vertical border that provides a frame of reference for measuring data vertically. The </w:t>
      </w:r>
      <w:r>
        <w:rPr>
          <w:b/>
        </w:rPr>
        <w:t xml:space="preserve">category axis </w:t>
      </w:r>
      <w:r>
        <w:t xml:space="preserve">displays descriptive group names or labels, such as college names or cities, to identify data. The </w:t>
      </w:r>
      <w:r>
        <w:rPr>
          <w:b/>
        </w:rPr>
        <w:t xml:space="preserve">value axis </w:t>
      </w:r>
      <w:r>
        <w:t>displays incremental numbers to identify</w:t>
      </w:r>
      <w:r w:rsidR="008C2FB2">
        <w:t xml:space="preserve"> approximate values, such as dollar or units, of data points in the chart. </w:t>
      </w:r>
    </w:p>
    <w:p w14:paraId="7D57A382" w14:textId="7423844E" w:rsidR="008C2FB2" w:rsidRDefault="008C2FB2" w:rsidP="008B58E5">
      <w:pPr>
        <w:pStyle w:val="ListParagraph"/>
        <w:numPr>
          <w:ilvl w:val="0"/>
          <w:numId w:val="1"/>
        </w:numPr>
      </w:pPr>
      <w:r>
        <w:t xml:space="preserve">A </w:t>
      </w:r>
      <w:r>
        <w:rPr>
          <w:b/>
        </w:rPr>
        <w:t xml:space="preserve">single data series </w:t>
      </w:r>
      <w:r>
        <w:t xml:space="preserve">compares values for one set of data. </w:t>
      </w:r>
    </w:p>
    <w:p w14:paraId="02D9AF37" w14:textId="2E744A5A" w:rsidR="008C2FB2" w:rsidRDefault="008C2FB2" w:rsidP="008B58E5">
      <w:pPr>
        <w:pStyle w:val="ListParagraph"/>
        <w:numPr>
          <w:ilvl w:val="0"/>
          <w:numId w:val="1"/>
        </w:numPr>
      </w:pPr>
      <w:r>
        <w:t xml:space="preserve">A </w:t>
      </w:r>
      <w:r>
        <w:rPr>
          <w:b/>
        </w:rPr>
        <w:t xml:space="preserve">multiple data series </w:t>
      </w:r>
      <w:r>
        <w:t xml:space="preserve">chart compares two or more sets of data, such as the number of majors by college for four years. </w:t>
      </w:r>
    </w:p>
    <w:p w14:paraId="1C9C2CED" w14:textId="110E9C0E" w:rsidR="008C2FB2" w:rsidRDefault="008C2FB2" w:rsidP="008B58E5">
      <w:pPr>
        <w:pStyle w:val="ListParagraph"/>
        <w:numPr>
          <w:ilvl w:val="0"/>
          <w:numId w:val="1"/>
        </w:numPr>
      </w:pPr>
      <w:r>
        <w:t xml:space="preserve">A </w:t>
      </w:r>
      <w:r>
        <w:rPr>
          <w:b/>
        </w:rPr>
        <w:t xml:space="preserve">clustered column chart </w:t>
      </w:r>
      <w:r>
        <w:t xml:space="preserve">compares groups or clusters of columns set side-by-side for easy comparison. It facilitates quick comparisons across data series, and it is effective for comparing several data points among categories. </w:t>
      </w:r>
    </w:p>
    <w:p w14:paraId="5A0F1E6A" w14:textId="1EE381AB" w:rsidR="008C2FB2" w:rsidRDefault="008C2FB2" w:rsidP="008B58E5">
      <w:pPr>
        <w:pStyle w:val="ListParagraph"/>
        <w:numPr>
          <w:ilvl w:val="0"/>
          <w:numId w:val="1"/>
        </w:numPr>
      </w:pPr>
      <w:r>
        <w:t xml:space="preserve">A </w:t>
      </w:r>
      <w:r>
        <w:rPr>
          <w:b/>
        </w:rPr>
        <w:t xml:space="preserve">legend </w:t>
      </w:r>
      <w:r>
        <w:t xml:space="preserve">is a key that identifies the </w:t>
      </w:r>
      <w:proofErr w:type="gramStart"/>
      <w:r>
        <w:t>color,</w:t>
      </w:r>
      <w:proofErr w:type="gramEnd"/>
      <w:r>
        <w:t xml:space="preserve"> gradient, picture, texture or pattern assigned to each data series in a chart. </w:t>
      </w:r>
    </w:p>
    <w:p w14:paraId="05581327" w14:textId="4D2A041F" w:rsidR="008C2FB2" w:rsidRDefault="008C2FB2" w:rsidP="008B58E5">
      <w:pPr>
        <w:pStyle w:val="ListParagraph"/>
        <w:numPr>
          <w:ilvl w:val="0"/>
          <w:numId w:val="1"/>
        </w:numPr>
      </w:pPr>
      <w:r>
        <w:t xml:space="preserve">A </w:t>
      </w:r>
      <w:r>
        <w:rPr>
          <w:b/>
        </w:rPr>
        <w:t xml:space="preserve">stacked column chart </w:t>
      </w:r>
      <w:r>
        <w:t xml:space="preserve">shows the relationship of individual data points to the whole category. Unlike a clustered column chart that displays several columns for a category, a stacked column chart displays only one column for each category. Each category is color-coded for one data series. </w:t>
      </w:r>
    </w:p>
    <w:p w14:paraId="35DB1945" w14:textId="125036FD" w:rsidR="001B6DE8" w:rsidRDefault="001B6DE8" w:rsidP="008B58E5">
      <w:pPr>
        <w:pStyle w:val="ListParagraph"/>
        <w:numPr>
          <w:ilvl w:val="0"/>
          <w:numId w:val="1"/>
        </w:numPr>
      </w:pPr>
      <w:r>
        <w:t xml:space="preserve">When you create a stacked column chart, you must ensure data are additive, meaning that each column represents a sum of data for each segment. </w:t>
      </w:r>
    </w:p>
    <w:p w14:paraId="216DF4AC" w14:textId="381D177D" w:rsidR="001B6DE8" w:rsidRDefault="001B6DE8" w:rsidP="008B58E5">
      <w:pPr>
        <w:pStyle w:val="ListParagraph"/>
        <w:numPr>
          <w:ilvl w:val="0"/>
          <w:numId w:val="1"/>
        </w:numPr>
      </w:pPr>
      <w:r>
        <w:t xml:space="preserve">A </w:t>
      </w:r>
      <w:r>
        <w:rPr>
          <w:b/>
        </w:rPr>
        <w:t xml:space="preserve">100% stacked column chart </w:t>
      </w:r>
      <w:r>
        <w:t xml:space="preserve">compares the percentage each data point contributes to the total for each category. It displays only one column per category. Use this chart when comparing relative percentage contributions across categories rather than actual values across categories. </w:t>
      </w:r>
    </w:p>
    <w:p w14:paraId="1E29793F" w14:textId="109091C7" w:rsidR="001B6DE8" w:rsidRDefault="001B6DE8" w:rsidP="008B58E5">
      <w:pPr>
        <w:pStyle w:val="ListParagraph"/>
        <w:numPr>
          <w:ilvl w:val="0"/>
          <w:numId w:val="1"/>
        </w:numPr>
      </w:pPr>
      <w:r>
        <w:t xml:space="preserve">A </w:t>
      </w:r>
      <w:r>
        <w:rPr>
          <w:b/>
        </w:rPr>
        <w:t xml:space="preserve">3-D chart </w:t>
      </w:r>
      <w:r>
        <w:t xml:space="preserve">adds a third dimension to each data series. Some columns might appear taller or shorter than they actually are because of the angle of the 3-D effect, or </w:t>
      </w:r>
      <w:proofErr w:type="gramStart"/>
      <w:r>
        <w:t>some columns might be hidden by taller columns in front of them</w:t>
      </w:r>
      <w:proofErr w:type="gramEnd"/>
      <w:r>
        <w:t xml:space="preserve">. Therefore, avoid using 3-D charts. </w:t>
      </w:r>
    </w:p>
    <w:p w14:paraId="6F043C77" w14:textId="13553E26" w:rsidR="001B6DE8" w:rsidRDefault="001B6DE8" w:rsidP="008B58E5">
      <w:pPr>
        <w:pStyle w:val="ListParagraph"/>
        <w:numPr>
          <w:ilvl w:val="0"/>
          <w:numId w:val="1"/>
        </w:numPr>
      </w:pPr>
      <w:r>
        <w:t xml:space="preserve">A </w:t>
      </w:r>
      <w:r>
        <w:rPr>
          <w:b/>
        </w:rPr>
        <w:t xml:space="preserve">bar chart </w:t>
      </w:r>
      <w:r>
        <w:t>compares value</w:t>
      </w:r>
      <w:r w:rsidR="00A3047B">
        <w:t>s across categories using horiz</w:t>
      </w:r>
      <w:r>
        <w:t>ontal bars</w:t>
      </w:r>
      <w:r w:rsidR="00A3047B">
        <w:t xml:space="preserve">. The horizontal axis displays values and the vertical axis displays categories. A bar chart conveys the same type of information as a column chart; however, a bar chart is preferable when category names are long. They enable category names to appear in an easy-to-read format, whereas a column chart might display category names at an awkward angle or smaller font size. </w:t>
      </w:r>
    </w:p>
    <w:p w14:paraId="4209F6FE" w14:textId="300D7D16" w:rsidR="00A3047B" w:rsidRDefault="006E1187" w:rsidP="008B58E5">
      <w:pPr>
        <w:pStyle w:val="ListParagraph"/>
        <w:numPr>
          <w:ilvl w:val="0"/>
          <w:numId w:val="1"/>
        </w:numPr>
      </w:pPr>
      <w:r>
        <w:t xml:space="preserve">A </w:t>
      </w:r>
      <w:r>
        <w:rPr>
          <w:b/>
        </w:rPr>
        <w:t xml:space="preserve">line chart </w:t>
      </w:r>
      <w:r>
        <w:t xml:space="preserve">displays lines connecting data points to show trends over equal time periods, such as months, quarters, years or decades. It enables a user to easily spot trends in the data since the line continues to the next data point. </w:t>
      </w:r>
      <w:r w:rsidR="0063718A">
        <w:t xml:space="preserve">The line, stacked and 100% stacked line charts do not have specific indicators for each data point. </w:t>
      </w:r>
    </w:p>
    <w:p w14:paraId="3FCDC5B9" w14:textId="49A383D0" w:rsidR="008448C0" w:rsidRPr="008448C0" w:rsidRDefault="008448C0" w:rsidP="008B58E5">
      <w:pPr>
        <w:pStyle w:val="ListParagraph"/>
        <w:numPr>
          <w:ilvl w:val="0"/>
          <w:numId w:val="1"/>
        </w:numPr>
      </w:pPr>
      <w:r>
        <w:t xml:space="preserve">A </w:t>
      </w:r>
      <w:r>
        <w:rPr>
          <w:b/>
        </w:rPr>
        <w:t xml:space="preserve">pie chart </w:t>
      </w:r>
      <w:r>
        <w:t xml:space="preserve">shows each data point as a proportion to the whole data series. Each slice represents a single data point. Use a pie chart when you want to convey percentage or market share. Unlike column, bar, and line charts, pie charts represent a single data series only. You can focus a person’s attention on a particular slice by separating one or more slices from the rest of the chart in an </w:t>
      </w:r>
      <w:r>
        <w:rPr>
          <w:b/>
        </w:rPr>
        <w:t xml:space="preserve">exploded pie chart. </w:t>
      </w:r>
    </w:p>
    <w:p w14:paraId="15967F6F" w14:textId="4E12464D" w:rsidR="008448C0" w:rsidRDefault="00044BBE" w:rsidP="008B58E5">
      <w:pPr>
        <w:pStyle w:val="ListParagraph"/>
        <w:numPr>
          <w:ilvl w:val="0"/>
          <w:numId w:val="1"/>
        </w:numPr>
      </w:pPr>
      <w:r>
        <w:t xml:space="preserve">An </w:t>
      </w:r>
      <w:r>
        <w:rPr>
          <w:b/>
        </w:rPr>
        <w:t xml:space="preserve">area chart </w:t>
      </w:r>
      <w:r>
        <w:t xml:space="preserve">is similar to a line chart in that it shows trends over time. Like the line chart, it uses continuous lines to connect data points. The difference between a line chart and an area chart is that the area chart displays colors between the lines. People view area charts as making the data series more distinguishable because of the filled-in colors. </w:t>
      </w:r>
    </w:p>
    <w:p w14:paraId="2E1FDC3A" w14:textId="61AF9624" w:rsidR="00044BBE" w:rsidRDefault="00044BBE" w:rsidP="008B58E5">
      <w:pPr>
        <w:pStyle w:val="ListParagraph"/>
        <w:numPr>
          <w:ilvl w:val="0"/>
          <w:numId w:val="1"/>
        </w:numPr>
      </w:pPr>
      <w:r>
        <w:t xml:space="preserve">An </w:t>
      </w:r>
      <w:r>
        <w:rPr>
          <w:b/>
        </w:rPr>
        <w:t xml:space="preserve">X Y (scatter) chart </w:t>
      </w:r>
      <w:r>
        <w:t xml:space="preserve">shows a relationship between two variables using their X and Y coordinates. Excel plots one variable on the horizontal X-axis and the other variable on the vertical Y-axis. </w:t>
      </w:r>
      <w:r w:rsidR="00BB6DCD">
        <w:t xml:space="preserve">Scatter charts are often used to represent data in educational, scientific and medical experiments. It is essentially the plotted values without any connecting line. It helps you determine if a relationship exists between two different sets of numerical data. </w:t>
      </w:r>
    </w:p>
    <w:p w14:paraId="1504514C" w14:textId="7CA5CA84" w:rsidR="00BB6DCD" w:rsidRDefault="00BB6DCD" w:rsidP="008B58E5">
      <w:pPr>
        <w:pStyle w:val="ListParagraph"/>
        <w:numPr>
          <w:ilvl w:val="0"/>
          <w:numId w:val="1"/>
        </w:numPr>
      </w:pPr>
      <w:r>
        <w:rPr>
          <w:b/>
        </w:rPr>
        <w:t xml:space="preserve">Stock charts </w:t>
      </w:r>
      <w:r>
        <w:t>show fluctuations in stock changes. Four stock subtypes: the High-Low-Close stock chart marks a stock’s trading range on a given day with a vertical line from the lowest to the highest stock prices. Horizontal</w:t>
      </w:r>
      <w:r w:rsidR="00E66376">
        <w:t xml:space="preserve"> bars or rectangles mark the opening and closing prices. To create an Open-High-Low-Close stock chart, you must arrange data with Opening price, High price, Low price, and Closing price (arrange data in a structure sequence).</w:t>
      </w:r>
    </w:p>
    <w:p w14:paraId="7F5724FB" w14:textId="490F56F2" w:rsidR="00E66376" w:rsidRDefault="00E66376" w:rsidP="008B58E5">
      <w:pPr>
        <w:pStyle w:val="ListParagraph"/>
        <w:numPr>
          <w:ilvl w:val="0"/>
          <w:numId w:val="1"/>
        </w:numPr>
      </w:pPr>
      <w:r>
        <w:t xml:space="preserve">The </w:t>
      </w:r>
      <w:r>
        <w:rPr>
          <w:b/>
        </w:rPr>
        <w:t xml:space="preserve">surface chart </w:t>
      </w:r>
      <w:r>
        <w:t xml:space="preserve">is similar to a line chart; however, it represents numeric data and numeric categories. This chart type takes on some of the same characteristics as a topographic map of hills and valleys. Excel fills all data points with colors. Surface charts are not as common as other chart types because they require more data points and often confuse people. </w:t>
      </w:r>
    </w:p>
    <w:p w14:paraId="0E3CAEEC" w14:textId="0C5CF837" w:rsidR="00E66376" w:rsidRDefault="00E66376" w:rsidP="008B58E5">
      <w:pPr>
        <w:pStyle w:val="ListParagraph"/>
        <w:numPr>
          <w:ilvl w:val="0"/>
          <w:numId w:val="1"/>
        </w:numPr>
      </w:pPr>
      <w:r>
        <w:t xml:space="preserve">The </w:t>
      </w:r>
      <w:r>
        <w:rPr>
          <w:b/>
        </w:rPr>
        <w:t xml:space="preserve">doughnut chart </w:t>
      </w:r>
      <w:r>
        <w:t xml:space="preserve">is similar to a pie chart in that it shows the relationship of parts to a whole, but the doughnut chart can display more than one series of data and it a has a hole in the middle. </w:t>
      </w:r>
      <w:r w:rsidR="008C69A9">
        <w:t xml:space="preserve">It plots multiple data series. Each ring represents a data series, with the outer ring receiving the most emphasis. </w:t>
      </w:r>
    </w:p>
    <w:p w14:paraId="65F53E1E" w14:textId="4A9EDC01" w:rsidR="008C69A9" w:rsidRDefault="008C69A9" w:rsidP="008B58E5">
      <w:pPr>
        <w:pStyle w:val="ListParagraph"/>
        <w:numPr>
          <w:ilvl w:val="0"/>
          <w:numId w:val="1"/>
        </w:numPr>
      </w:pPr>
      <w:r>
        <w:t xml:space="preserve">The </w:t>
      </w:r>
      <w:r>
        <w:rPr>
          <w:b/>
        </w:rPr>
        <w:t xml:space="preserve">bubble chart </w:t>
      </w:r>
      <w:r>
        <w:t xml:space="preserve">is similar to a scatter chart, but it uses round bubble instead of data points to represent a third dimension. Similar to the scatter chart, the bubble chart does not contain a category axis. The horizontal and vertical axes are both value axes. The third value determines the size of the bubble where the larger the value, the larger the bubble. People use bubble charts to depict financial data. </w:t>
      </w:r>
    </w:p>
    <w:p w14:paraId="4CD96259" w14:textId="7DBD81A0" w:rsidR="008C69A9" w:rsidRDefault="008C69A9" w:rsidP="008B58E5">
      <w:pPr>
        <w:pStyle w:val="ListParagraph"/>
        <w:numPr>
          <w:ilvl w:val="0"/>
          <w:numId w:val="1"/>
        </w:numPr>
      </w:pPr>
      <w:r>
        <w:t xml:space="preserve">The </w:t>
      </w:r>
      <w:r>
        <w:rPr>
          <w:b/>
        </w:rPr>
        <w:t xml:space="preserve">radar chart, </w:t>
      </w:r>
      <w:r>
        <w:t xml:space="preserve">which uses each category as a spoke radiating from the center point to the outer edges of the chart. </w:t>
      </w:r>
      <w:r w:rsidR="001B1F4E">
        <w:t xml:space="preserve">Each spoke represents each data series, and lines connect the data points between spokes, similar to a spider web. You can create a radar chart to compare aggregate values for several data series. </w:t>
      </w:r>
    </w:p>
    <w:p w14:paraId="6A22D9B9" w14:textId="5C45FC19" w:rsidR="001B1F4E" w:rsidRDefault="0020174F" w:rsidP="008B58E5">
      <w:pPr>
        <w:pStyle w:val="ListParagraph"/>
        <w:numPr>
          <w:ilvl w:val="0"/>
          <w:numId w:val="1"/>
        </w:numPr>
      </w:pPr>
      <w:r>
        <w:t xml:space="preserve">Creating a chart involves selecting the data source </w:t>
      </w:r>
      <w:r w:rsidR="00164D94">
        <w:t xml:space="preserve">and choosing the chart type. Identify the chart range by selecting the data series, any descriptive labels you need to construct the category labels and the series labels you need to create the legend. Excel inserts the chart as an embedded object on the current worksheet. You can leave the chart on the same worksheet as the worksheet data used to create the chart, or you can place the chart in a separate worksheet, called a </w:t>
      </w:r>
      <w:r w:rsidR="00164D94">
        <w:rPr>
          <w:b/>
        </w:rPr>
        <w:t xml:space="preserve">chart sheet. </w:t>
      </w:r>
      <w:r w:rsidR="00164D94">
        <w:t xml:space="preserve">A chart sheet contains a single chart only; you cannot enter data and formulas on a chart sheet. </w:t>
      </w:r>
    </w:p>
    <w:p w14:paraId="22F1D667" w14:textId="7CBDC331" w:rsidR="00E50BA0" w:rsidRDefault="00E50BA0" w:rsidP="008B58E5">
      <w:pPr>
        <w:pStyle w:val="ListParagraph"/>
        <w:numPr>
          <w:ilvl w:val="0"/>
          <w:numId w:val="1"/>
        </w:numPr>
      </w:pPr>
      <w:r>
        <w:t xml:space="preserve">To change the size of a chart, select the chart if necessary. Position the mouse pointer on the outer edge of the chart where you see three or four faint dots. These dots are called </w:t>
      </w:r>
      <w:r>
        <w:rPr>
          <w:b/>
        </w:rPr>
        <w:t xml:space="preserve">sizing handles. </w:t>
      </w:r>
    </w:p>
    <w:p w14:paraId="4439C797" w14:textId="5E839D4E" w:rsidR="00164D94" w:rsidRDefault="000001A9" w:rsidP="008B58E5">
      <w:pPr>
        <w:pStyle w:val="ListParagraph"/>
        <w:numPr>
          <w:ilvl w:val="0"/>
          <w:numId w:val="1"/>
        </w:numPr>
      </w:pPr>
      <w:r>
        <w:t xml:space="preserve">The Design tab provides commands for specifying the structure of a chart. </w:t>
      </w:r>
    </w:p>
    <w:p w14:paraId="34C86D47" w14:textId="2C9370B5" w:rsidR="00351B76" w:rsidRDefault="00351B76" w:rsidP="008B58E5">
      <w:pPr>
        <w:pStyle w:val="ListParagraph"/>
        <w:numPr>
          <w:ilvl w:val="0"/>
          <w:numId w:val="1"/>
        </w:numPr>
      </w:pPr>
      <w:r>
        <w:t xml:space="preserve">After you create a chart, you might want to change how </w:t>
      </w:r>
      <w:proofErr w:type="gramStart"/>
      <w:r>
        <w:t>the data are depicted by using other chart types</w:t>
      </w:r>
      <w:proofErr w:type="gramEnd"/>
      <w:r>
        <w:t xml:space="preserve">. Ex: you might want to change a line chart to a surface chart to see the dramatic effect of the fill colors or change a stacked column chart to a 100% stacked column chart to compare the segment percentages within their respective categories. </w:t>
      </w:r>
    </w:p>
    <w:p w14:paraId="2F578926" w14:textId="4C3555E3" w:rsidR="00351B76" w:rsidRDefault="00351B76" w:rsidP="008B58E5">
      <w:pPr>
        <w:pStyle w:val="ListParagraph"/>
        <w:numPr>
          <w:ilvl w:val="0"/>
          <w:numId w:val="1"/>
        </w:numPr>
      </w:pPr>
      <w:r>
        <w:t xml:space="preserve">A chart layout determines which chart elements appear in the chart area and how they are positioned within the chart area. </w:t>
      </w:r>
    </w:p>
    <w:p w14:paraId="1515A505" w14:textId="05618A32" w:rsidR="002C1396" w:rsidRDefault="002C1396" w:rsidP="008B58E5">
      <w:pPr>
        <w:pStyle w:val="ListParagraph"/>
        <w:numPr>
          <w:ilvl w:val="0"/>
          <w:numId w:val="1"/>
        </w:numPr>
      </w:pPr>
      <w:r>
        <w:t xml:space="preserve">When choosing a chart style, make sure the style complements the chart data and is easy to read. </w:t>
      </w:r>
    </w:p>
    <w:p w14:paraId="53FBFE8F" w14:textId="3A052969" w:rsidR="002C1396" w:rsidRDefault="002C1396" w:rsidP="008B58E5">
      <w:pPr>
        <w:pStyle w:val="ListParagraph"/>
        <w:numPr>
          <w:ilvl w:val="0"/>
          <w:numId w:val="1"/>
        </w:numPr>
      </w:pPr>
      <w:r>
        <w:t xml:space="preserve">A </w:t>
      </w:r>
      <w:proofErr w:type="spellStart"/>
      <w:r>
        <w:rPr>
          <w:b/>
        </w:rPr>
        <w:t>sparkline</w:t>
      </w:r>
      <w:proofErr w:type="spellEnd"/>
      <w:r>
        <w:rPr>
          <w:b/>
        </w:rPr>
        <w:t xml:space="preserve"> </w:t>
      </w:r>
      <w:r>
        <w:t xml:space="preserve">is a small line, column, or win/loss chart contained in a single cell. The purpose of a </w:t>
      </w:r>
      <w:proofErr w:type="spellStart"/>
      <w:r>
        <w:t>sparkline</w:t>
      </w:r>
      <w:proofErr w:type="spellEnd"/>
      <w:r>
        <w:t xml:space="preserve"> is to present a condensed, simple, succinct visual illustration of data. Unlike a regular chart, a </w:t>
      </w:r>
      <w:proofErr w:type="spellStart"/>
      <w:r>
        <w:t>sparkline</w:t>
      </w:r>
      <w:proofErr w:type="spellEnd"/>
      <w:r>
        <w:t xml:space="preserve"> does not include a chart title or axes labels. Inserting </w:t>
      </w:r>
      <w:proofErr w:type="spellStart"/>
      <w:r>
        <w:t>sparklines</w:t>
      </w:r>
      <w:proofErr w:type="spellEnd"/>
      <w:r>
        <w:t xml:space="preserve"> next to data helps your audience understand data quickly without having to look at a full-scale chart. </w:t>
      </w:r>
    </w:p>
    <w:p w14:paraId="184A1882" w14:textId="6F71765A" w:rsidR="0011242A" w:rsidRDefault="0011242A" w:rsidP="008B58E5">
      <w:pPr>
        <w:pStyle w:val="ListParagraph"/>
        <w:numPr>
          <w:ilvl w:val="0"/>
          <w:numId w:val="1"/>
        </w:numPr>
      </w:pPr>
      <w:r>
        <w:t xml:space="preserve">The Chart Tools Layout tab enables you to enhance your charts by selecting specific chart elements, inserting objects, displaying or removing chart elements, customizing the axes, formatting the background, and including analysis. When adding visual elements to a chart, make sure these elements enhance the effectiveness of the chart instead of overpowering it. </w:t>
      </w:r>
    </w:p>
    <w:p w14:paraId="76A69122" w14:textId="77777777" w:rsidR="00370347" w:rsidRDefault="00370347" w:rsidP="00EB0F00">
      <w:pPr>
        <w:pStyle w:val="ListParagraph"/>
      </w:pPr>
    </w:p>
    <w:p w14:paraId="482DF171" w14:textId="21781684" w:rsidR="00E765B6" w:rsidRDefault="00E765B6" w:rsidP="003D0BF0">
      <w:pPr>
        <w:pStyle w:val="ListParagraph"/>
      </w:pPr>
    </w:p>
    <w:p w14:paraId="170493E2" w14:textId="77777777" w:rsidR="003D0BF0" w:rsidRPr="008B58E5" w:rsidRDefault="003D0BF0" w:rsidP="003D0BF0">
      <w:pPr>
        <w:pStyle w:val="ListParagraph"/>
      </w:pPr>
    </w:p>
    <w:sectPr w:rsidR="003D0BF0" w:rsidRPr="008B58E5" w:rsidSect="00B92B1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E52CF2"/>
    <w:multiLevelType w:val="hybridMultilevel"/>
    <w:tmpl w:val="5FE09A24"/>
    <w:lvl w:ilvl="0" w:tplc="D00877FC">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245"/>
    <w:rsid w:val="000001A9"/>
    <w:rsid w:val="000177EA"/>
    <w:rsid w:val="00017CE7"/>
    <w:rsid w:val="00044BBE"/>
    <w:rsid w:val="0011242A"/>
    <w:rsid w:val="00164D94"/>
    <w:rsid w:val="0017563A"/>
    <w:rsid w:val="001A44ED"/>
    <w:rsid w:val="001B19C3"/>
    <w:rsid w:val="001B1F4E"/>
    <w:rsid w:val="001B6DE8"/>
    <w:rsid w:val="0020174F"/>
    <w:rsid w:val="00261C15"/>
    <w:rsid w:val="002B017A"/>
    <w:rsid w:val="002C1396"/>
    <w:rsid w:val="00351B76"/>
    <w:rsid w:val="00370347"/>
    <w:rsid w:val="003D0BF0"/>
    <w:rsid w:val="004066EC"/>
    <w:rsid w:val="00447598"/>
    <w:rsid w:val="004B0E20"/>
    <w:rsid w:val="004E3A62"/>
    <w:rsid w:val="005F73AB"/>
    <w:rsid w:val="0063718A"/>
    <w:rsid w:val="00642192"/>
    <w:rsid w:val="00684159"/>
    <w:rsid w:val="006965C2"/>
    <w:rsid w:val="006C245B"/>
    <w:rsid w:val="006E1187"/>
    <w:rsid w:val="006E66F9"/>
    <w:rsid w:val="007232F7"/>
    <w:rsid w:val="007637FF"/>
    <w:rsid w:val="00790F23"/>
    <w:rsid w:val="00830E5C"/>
    <w:rsid w:val="00832F15"/>
    <w:rsid w:val="008448C0"/>
    <w:rsid w:val="0086230D"/>
    <w:rsid w:val="008B58E5"/>
    <w:rsid w:val="008C2FB2"/>
    <w:rsid w:val="008C69A9"/>
    <w:rsid w:val="00902E47"/>
    <w:rsid w:val="00917089"/>
    <w:rsid w:val="00A3047B"/>
    <w:rsid w:val="00A5419E"/>
    <w:rsid w:val="00A861D1"/>
    <w:rsid w:val="00A87C13"/>
    <w:rsid w:val="00A909AC"/>
    <w:rsid w:val="00AD0BF6"/>
    <w:rsid w:val="00AD10D7"/>
    <w:rsid w:val="00AD16F7"/>
    <w:rsid w:val="00AE4311"/>
    <w:rsid w:val="00B013A2"/>
    <w:rsid w:val="00B14CC0"/>
    <w:rsid w:val="00B23FE2"/>
    <w:rsid w:val="00B548CC"/>
    <w:rsid w:val="00B77E72"/>
    <w:rsid w:val="00B77F61"/>
    <w:rsid w:val="00B839C2"/>
    <w:rsid w:val="00B92B1B"/>
    <w:rsid w:val="00B95245"/>
    <w:rsid w:val="00BB3D7E"/>
    <w:rsid w:val="00BB6DCD"/>
    <w:rsid w:val="00C15576"/>
    <w:rsid w:val="00C6500D"/>
    <w:rsid w:val="00C775B3"/>
    <w:rsid w:val="00CC3734"/>
    <w:rsid w:val="00CE407C"/>
    <w:rsid w:val="00CF38D8"/>
    <w:rsid w:val="00CF3BE3"/>
    <w:rsid w:val="00D966E4"/>
    <w:rsid w:val="00DA113E"/>
    <w:rsid w:val="00DB1021"/>
    <w:rsid w:val="00DB663A"/>
    <w:rsid w:val="00DF32E7"/>
    <w:rsid w:val="00E50BA0"/>
    <w:rsid w:val="00E66376"/>
    <w:rsid w:val="00E765B6"/>
    <w:rsid w:val="00EA30B5"/>
    <w:rsid w:val="00EB0F00"/>
    <w:rsid w:val="00F631F2"/>
    <w:rsid w:val="00F70297"/>
    <w:rsid w:val="00F722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D2CE6B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F2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F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TotalTime>
  <Pages>10</Pages>
  <Words>4186</Words>
  <Characters>23865</Characters>
  <Application>Microsoft Macintosh Word</Application>
  <DocSecurity>0</DocSecurity>
  <Lines>198</Lines>
  <Paragraphs>55</Paragraphs>
  <ScaleCrop>false</ScaleCrop>
  <Company/>
  <LinksUpToDate>false</LinksUpToDate>
  <CharactersWithSpaces>27996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Lambroulias</dc:creator>
  <cp:keywords/>
  <dc:description/>
  <cp:lastModifiedBy>Zoe Lambroulias</cp:lastModifiedBy>
  <cp:revision>7</cp:revision>
  <dcterms:created xsi:type="dcterms:W3CDTF">2013-11-18T19:41:00Z</dcterms:created>
  <dcterms:modified xsi:type="dcterms:W3CDTF">2013-11-20T17:32:00Z</dcterms:modified>
</cp:coreProperties>
</file>