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E6F06" w14:textId="77777777" w:rsidR="00DE0B7F" w:rsidRPr="00DE0B7F" w:rsidRDefault="00DE0B7F" w:rsidP="00DE0B7F">
      <w:pPr>
        <w:jc w:val="center"/>
        <w:rPr>
          <w:i/>
        </w:rPr>
      </w:pPr>
      <w:r w:rsidRPr="00DE0B7F">
        <w:rPr>
          <w:i/>
        </w:rPr>
        <w:t>Week 3</w:t>
      </w:r>
    </w:p>
    <w:p w14:paraId="5D78953A" w14:textId="5D95EE03" w:rsidR="005C4FC6" w:rsidRDefault="00DE0B7F" w:rsidP="00DE0B7F">
      <w:pPr>
        <w:jc w:val="center"/>
        <w:rPr>
          <w:i/>
        </w:rPr>
      </w:pPr>
      <w:r w:rsidRPr="00DE0B7F">
        <w:rPr>
          <w:i/>
        </w:rPr>
        <w:t>Jan</w:t>
      </w:r>
      <w:r w:rsidR="00565E2F">
        <w:rPr>
          <w:i/>
        </w:rPr>
        <w:t>.</w:t>
      </w:r>
      <w:bookmarkStart w:id="0" w:name="_GoBack"/>
      <w:bookmarkEnd w:id="0"/>
      <w:r w:rsidRPr="00DE0B7F">
        <w:rPr>
          <w:i/>
        </w:rPr>
        <w:t xml:space="preserve"> 27</w:t>
      </w:r>
      <w:r w:rsidRPr="00DE0B7F">
        <w:rPr>
          <w:i/>
          <w:vertAlign w:val="superscript"/>
        </w:rPr>
        <w:t>th</w:t>
      </w:r>
      <w:r w:rsidRPr="00DE0B7F">
        <w:rPr>
          <w:i/>
        </w:rPr>
        <w:t xml:space="preserve"> Readings</w:t>
      </w:r>
    </w:p>
    <w:p w14:paraId="01D9D294" w14:textId="77777777" w:rsidR="00DE0B7F" w:rsidRPr="00DE0B7F" w:rsidRDefault="00DE0B7F" w:rsidP="00DE0B7F">
      <w:pPr>
        <w:jc w:val="center"/>
        <w:rPr>
          <w:i/>
        </w:rPr>
      </w:pPr>
    </w:p>
    <w:p w14:paraId="7601C4EF" w14:textId="77777777" w:rsidR="005C4FC6" w:rsidRPr="00BB5517" w:rsidRDefault="005C4FC6"/>
    <w:p w14:paraId="3CECF01F" w14:textId="77777777" w:rsidR="005C4FC6" w:rsidRPr="00BB5517" w:rsidRDefault="005C4FC6">
      <w:pPr>
        <w:rPr>
          <w:b/>
          <w:u w:val="single"/>
        </w:rPr>
      </w:pPr>
      <w:r w:rsidRPr="00BB5517">
        <w:rPr>
          <w:b/>
          <w:u w:val="single"/>
        </w:rPr>
        <w:t>The Origin of the Family, Private Property, and the State</w:t>
      </w:r>
      <w:r w:rsidR="002C1AB8" w:rsidRPr="00BB5517">
        <w:rPr>
          <w:b/>
          <w:u w:val="single"/>
        </w:rPr>
        <w:t xml:space="preserve"> by Friedrich Engels</w:t>
      </w:r>
    </w:p>
    <w:p w14:paraId="68C4B34B" w14:textId="77777777" w:rsidR="002C1AB8" w:rsidRPr="00BB5517" w:rsidRDefault="002C1AB8">
      <w:pPr>
        <w:rPr>
          <w:b/>
          <w:u w:val="single"/>
        </w:rPr>
      </w:pPr>
    </w:p>
    <w:p w14:paraId="5D1F42E0" w14:textId="77777777" w:rsidR="002C1AB8" w:rsidRPr="00BB5517" w:rsidRDefault="00DA6D4B">
      <w:r w:rsidRPr="00BB5517">
        <w:t>Friedrich Engels explored the origin of the family in the light of the researches of Lewis H. Morgan.</w:t>
      </w:r>
    </w:p>
    <w:p w14:paraId="1355642B" w14:textId="77777777" w:rsidR="00DA6D4B" w:rsidRPr="00BB5517" w:rsidRDefault="00DA6D4B"/>
    <w:p w14:paraId="4DF08276" w14:textId="77777777" w:rsidR="00DA6D4B" w:rsidRPr="00BB5517" w:rsidRDefault="00DA6D4B">
      <w:r w:rsidRPr="00BB5517">
        <w:t>Morgan challenged the idea that women were always considered inferior to men in the past.</w:t>
      </w:r>
    </w:p>
    <w:p w14:paraId="1EC9D597" w14:textId="77777777" w:rsidR="00DA6D4B" w:rsidRPr="00BB5517" w:rsidRDefault="00DA6D4B"/>
    <w:p w14:paraId="4013CAD6" w14:textId="09359BE0" w:rsidR="002C1AB8" w:rsidRPr="00BB5517" w:rsidRDefault="00DA6D4B">
      <w:r w:rsidRPr="00BB5517">
        <w:rPr>
          <w:i/>
        </w:rPr>
        <w:t>The Origin of the Family, Private Property, and the State</w:t>
      </w:r>
    </w:p>
    <w:p w14:paraId="012226DD" w14:textId="1220FB90" w:rsidR="00801E95" w:rsidRPr="00BB5517" w:rsidRDefault="00406585" w:rsidP="00406585">
      <w:pPr>
        <w:pStyle w:val="ListParagraph"/>
        <w:numPr>
          <w:ilvl w:val="0"/>
          <w:numId w:val="1"/>
        </w:numPr>
      </w:pPr>
      <w:r w:rsidRPr="00BB5517">
        <w:t>Published in 1884</w:t>
      </w:r>
    </w:p>
    <w:p w14:paraId="6DA9474B" w14:textId="6A81D0D7" w:rsidR="00406585" w:rsidRPr="00BB5517" w:rsidRDefault="00406585" w:rsidP="00406585">
      <w:pPr>
        <w:pStyle w:val="ListParagraph"/>
        <w:numPr>
          <w:ilvl w:val="0"/>
          <w:numId w:val="1"/>
        </w:numPr>
      </w:pPr>
      <w:r w:rsidRPr="00BB5517">
        <w:t>Offers the basic Marxist explanation for the oppression of women</w:t>
      </w:r>
    </w:p>
    <w:p w14:paraId="7B181DD1" w14:textId="64270091" w:rsidR="00406585" w:rsidRPr="00BB5517" w:rsidRDefault="00406585" w:rsidP="00406585">
      <w:pPr>
        <w:pStyle w:val="ListParagraph"/>
        <w:numPr>
          <w:ilvl w:val="0"/>
          <w:numId w:val="1"/>
        </w:numPr>
      </w:pPr>
      <w:r w:rsidRPr="00BB5517">
        <w:t xml:space="preserve">According to Engels, that oppression is rooted in the twin facts of private ownership of property and the exclusion of women from social production. </w:t>
      </w:r>
    </w:p>
    <w:p w14:paraId="338DDB68" w14:textId="77777777" w:rsidR="00406585" w:rsidRPr="00BB5517" w:rsidRDefault="00406585" w:rsidP="00406585"/>
    <w:p w14:paraId="165F8BC5" w14:textId="673CCA1E" w:rsidR="00406585" w:rsidRPr="00BB5517" w:rsidRDefault="00406585" w:rsidP="00406585">
      <w:r w:rsidRPr="00BB5517">
        <w:t>The following excerpts are all drawn from Chapter 2, “The Family”.</w:t>
      </w:r>
    </w:p>
    <w:p w14:paraId="68A991FA" w14:textId="77777777" w:rsidR="00406585" w:rsidRPr="00BB5517" w:rsidRDefault="00406585" w:rsidP="00406585"/>
    <w:p w14:paraId="4C52071A" w14:textId="1F3999CB" w:rsidR="00406585" w:rsidRPr="00BB5517" w:rsidRDefault="00406585" w:rsidP="00406585">
      <w:r w:rsidRPr="00BB5517">
        <w:t>The mother-right (reckoning of descent in the female line) was the world historical defeat of the female sex. The man took command in the home, and the woman was basically there to take care of him, make babies, and do chores.</w:t>
      </w:r>
    </w:p>
    <w:p w14:paraId="111D7C2C" w14:textId="77777777" w:rsidR="00406585" w:rsidRPr="00BB5517" w:rsidRDefault="00406585" w:rsidP="00406585"/>
    <w:p w14:paraId="33314CF9" w14:textId="4E8BFE58" w:rsidR="00406585" w:rsidRPr="00BB5517" w:rsidRDefault="00406585" w:rsidP="00406585">
      <w:r w:rsidRPr="00BB5517">
        <w:t>To the romans, the word family didn’t mean what it means to us today, it was actually used to refer to the slaves.</w:t>
      </w:r>
    </w:p>
    <w:p w14:paraId="2116A9F1" w14:textId="77777777" w:rsidR="00A85B66" w:rsidRPr="00BB5517" w:rsidRDefault="00A85B66" w:rsidP="00406585"/>
    <w:p w14:paraId="7D8246BB" w14:textId="58707572" w:rsidR="00A85B66" w:rsidRPr="00BB5517" w:rsidRDefault="00A85B66" w:rsidP="00406585">
      <w:r w:rsidRPr="00BB5517">
        <w:t xml:space="preserve">The pairing family </w:t>
      </w:r>
      <w:r w:rsidRPr="00BB5517">
        <w:sym w:font="Wingdings" w:char="F0E0"/>
      </w:r>
      <w:r w:rsidRPr="00BB5517">
        <w:t xml:space="preserve"> the monogamous family</w:t>
      </w:r>
    </w:p>
    <w:p w14:paraId="6BE1F2EE" w14:textId="77777777" w:rsidR="002A2346" w:rsidRPr="00BB5517" w:rsidRDefault="002A2346" w:rsidP="00406585"/>
    <w:p w14:paraId="56317D36" w14:textId="66BD1BCB" w:rsidR="002A2346" w:rsidRPr="00BB5517" w:rsidRDefault="002A2346" w:rsidP="00406585">
      <w:r w:rsidRPr="00BB5517">
        <w:t xml:space="preserve">Romans starting to practice </w:t>
      </w:r>
      <w:r w:rsidR="00A727B3" w:rsidRPr="00BB5517">
        <w:t>monogamy</w:t>
      </w:r>
    </w:p>
    <w:p w14:paraId="439D580F" w14:textId="1960B168" w:rsidR="002A2346" w:rsidRPr="00BB5517" w:rsidRDefault="002A2346" w:rsidP="002A2346">
      <w:pPr>
        <w:pStyle w:val="ListParagraph"/>
        <w:numPr>
          <w:ilvl w:val="0"/>
          <w:numId w:val="2"/>
        </w:numPr>
      </w:pPr>
      <w:r w:rsidRPr="00BB5517">
        <w:t>Men were allowed to kill their wives</w:t>
      </w:r>
    </w:p>
    <w:p w14:paraId="04F01B30" w14:textId="2CBF8516" w:rsidR="002A2346" w:rsidRPr="00BB5517" w:rsidRDefault="002A2346" w:rsidP="002A2346">
      <w:pPr>
        <w:pStyle w:val="ListParagraph"/>
        <w:numPr>
          <w:ilvl w:val="0"/>
          <w:numId w:val="2"/>
        </w:numPr>
      </w:pPr>
      <w:r w:rsidRPr="00BB5517">
        <w:t>Men were allowed to cheat</w:t>
      </w:r>
    </w:p>
    <w:p w14:paraId="127B1172" w14:textId="43831C9E" w:rsidR="002A2346" w:rsidRPr="00BB5517" w:rsidRDefault="002A2346" w:rsidP="002A2346">
      <w:pPr>
        <w:pStyle w:val="ListParagraph"/>
        <w:numPr>
          <w:ilvl w:val="0"/>
          <w:numId w:val="2"/>
        </w:numPr>
      </w:pPr>
      <w:r w:rsidRPr="00BB5517">
        <w:t>The children of the men were their property</w:t>
      </w:r>
    </w:p>
    <w:p w14:paraId="17EDB3D7" w14:textId="1518FBCD" w:rsidR="002A2346" w:rsidRPr="00BB5517" w:rsidRDefault="002A2346" w:rsidP="002A2346">
      <w:pPr>
        <w:pStyle w:val="ListParagraph"/>
        <w:numPr>
          <w:ilvl w:val="0"/>
          <w:numId w:val="2"/>
        </w:numPr>
      </w:pPr>
      <w:r w:rsidRPr="00BB5517">
        <w:t>Only the men could divorce their wives</w:t>
      </w:r>
    </w:p>
    <w:p w14:paraId="5B8947B1" w14:textId="77777777" w:rsidR="0017134B" w:rsidRPr="00BB5517" w:rsidRDefault="0017134B" w:rsidP="0017134B"/>
    <w:p w14:paraId="02500786" w14:textId="75103BA8" w:rsidR="0017134B" w:rsidRPr="00BB5517" w:rsidRDefault="0017134B" w:rsidP="0017134B">
      <w:r w:rsidRPr="00BB5517">
        <w:t>Greeks</w:t>
      </w:r>
    </w:p>
    <w:p w14:paraId="533D631D" w14:textId="55066DEA" w:rsidR="0017134B" w:rsidRPr="00BB5517" w:rsidRDefault="0017134B" w:rsidP="0017134B">
      <w:pPr>
        <w:pStyle w:val="ListParagraph"/>
        <w:numPr>
          <w:ilvl w:val="0"/>
          <w:numId w:val="4"/>
        </w:numPr>
      </w:pPr>
      <w:r w:rsidRPr="00BB5517">
        <w:t>Women were treated terribly once again</w:t>
      </w:r>
    </w:p>
    <w:p w14:paraId="6E39E9E6" w14:textId="1F8E0301" w:rsidR="008C1E0F" w:rsidRPr="00BB5517" w:rsidRDefault="008C1E0F" w:rsidP="008C1E0F">
      <w:pPr>
        <w:pStyle w:val="ListParagraph"/>
        <w:numPr>
          <w:ilvl w:val="1"/>
          <w:numId w:val="4"/>
        </w:numPr>
      </w:pPr>
      <w:r w:rsidRPr="00BB5517">
        <w:t>Expected to bear their husband’s children, look over the other female slaves, and their men were also allowed to have sex with their slaves</w:t>
      </w:r>
    </w:p>
    <w:p w14:paraId="2E7837EE" w14:textId="72B39CA5" w:rsidR="0017134B" w:rsidRPr="00BB5517" w:rsidRDefault="0017134B" w:rsidP="0017134B">
      <w:pPr>
        <w:pStyle w:val="ListParagraph"/>
        <w:numPr>
          <w:ilvl w:val="0"/>
          <w:numId w:val="4"/>
        </w:numPr>
      </w:pPr>
      <w:r w:rsidRPr="00BB5517">
        <w:t>They were expected to put up with all of it, and remain chaste and faithful</w:t>
      </w:r>
    </w:p>
    <w:p w14:paraId="730A2A91" w14:textId="77777777" w:rsidR="008C1E0F" w:rsidRPr="00BB5517" w:rsidRDefault="008C1E0F" w:rsidP="008C1E0F">
      <w:pPr>
        <w:rPr>
          <w:b/>
          <w:u w:val="single"/>
        </w:rPr>
      </w:pPr>
    </w:p>
    <w:p w14:paraId="680FF7EE" w14:textId="6CF8AC97" w:rsidR="008C1E0F" w:rsidRPr="00BB5517" w:rsidRDefault="008C1E0F" w:rsidP="008C1E0F">
      <w:r w:rsidRPr="00BB5517">
        <w:t xml:space="preserve">In Euripides a woman is called an </w:t>
      </w:r>
      <w:r w:rsidRPr="00BB5517">
        <w:rPr>
          <w:i/>
        </w:rPr>
        <w:t>oikourema</w:t>
      </w:r>
      <w:r w:rsidRPr="00BB5517">
        <w:t xml:space="preserve">- a thing for looking after the house and bearing children. They only learned how to do household chores (spinning, weaving, sewing). They lived behind closed doors and were regularly kept under guard. There was even a system of prostitution that ran for a while which the state favored. </w:t>
      </w:r>
      <w:r w:rsidRPr="00BB5517">
        <w:lastRenderedPageBreak/>
        <w:t xml:space="preserve">This system actually made the women who took part in it more valuable than the others, thus engraining the idea and new cultural belief that to be a woman, one must be a </w:t>
      </w:r>
      <w:r w:rsidRPr="00BB5517">
        <w:rPr>
          <w:i/>
        </w:rPr>
        <w:t xml:space="preserve">hetaera </w:t>
      </w:r>
      <w:r w:rsidRPr="00BB5517">
        <w:t>(slave) first.</w:t>
      </w:r>
    </w:p>
    <w:p w14:paraId="47A75E05" w14:textId="77777777" w:rsidR="008C1E0F" w:rsidRPr="00BB5517" w:rsidRDefault="008C1E0F" w:rsidP="008C1E0F"/>
    <w:p w14:paraId="7ACEC99E" w14:textId="77777777" w:rsidR="008C1E0F" w:rsidRPr="00BB5517" w:rsidRDefault="008C1E0F" w:rsidP="008C1E0F">
      <w:r w:rsidRPr="00BB5517">
        <w:t>This Athenian family became in time the accepted model for domestic relations among Ionians, and all of the Greeks of the mainland colonies.</w:t>
      </w:r>
    </w:p>
    <w:p w14:paraId="6A19B080" w14:textId="77777777" w:rsidR="008C1E0F" w:rsidRPr="00BB5517" w:rsidRDefault="008C1E0F" w:rsidP="008C1E0F"/>
    <w:p w14:paraId="7695134F" w14:textId="77777777" w:rsidR="008C1E0F" w:rsidRPr="00BB5517" w:rsidRDefault="008C1E0F" w:rsidP="008C1E0F">
      <w:r w:rsidRPr="00BB5517">
        <w:t>This is the origin of monogamy as far as we can trace it...</w:t>
      </w:r>
    </w:p>
    <w:p w14:paraId="5012C4B8" w14:textId="77777777" w:rsidR="008C1E0F" w:rsidRPr="00BB5517" w:rsidRDefault="008C1E0F" w:rsidP="008C1E0F">
      <w:pPr>
        <w:pStyle w:val="ListParagraph"/>
        <w:numPr>
          <w:ilvl w:val="0"/>
          <w:numId w:val="5"/>
        </w:numPr>
      </w:pPr>
      <w:r w:rsidRPr="00BB5517">
        <w:t>Marriages were marriages based on convenience.</w:t>
      </w:r>
    </w:p>
    <w:p w14:paraId="7B11ACF8" w14:textId="77777777" w:rsidR="008C1E0F" w:rsidRPr="00BB5517" w:rsidRDefault="008C1E0F" w:rsidP="008C1E0F">
      <w:pPr>
        <w:pStyle w:val="ListParagraph"/>
        <w:numPr>
          <w:ilvl w:val="0"/>
          <w:numId w:val="5"/>
        </w:numPr>
      </w:pPr>
      <w:r w:rsidRPr="00BB5517">
        <w:t xml:space="preserve">First to be based on economic factors. </w:t>
      </w:r>
    </w:p>
    <w:p w14:paraId="70259609" w14:textId="77777777" w:rsidR="008C1E0F" w:rsidRPr="00BB5517" w:rsidRDefault="008C1E0F" w:rsidP="008C1E0F">
      <w:pPr>
        <w:pStyle w:val="ListParagraph"/>
        <w:numPr>
          <w:ilvl w:val="0"/>
          <w:numId w:val="5"/>
        </w:numPr>
      </w:pPr>
      <w:r w:rsidRPr="00BB5517">
        <w:t>Monogamous marriage was NOT reconciliation between men and women. In fact, we found new issues in it:</w:t>
      </w:r>
    </w:p>
    <w:p w14:paraId="6CF9BF7E" w14:textId="77777777" w:rsidR="008C1E0F" w:rsidRPr="00BB5517" w:rsidRDefault="008C1E0F" w:rsidP="008C1E0F">
      <w:pPr>
        <w:pStyle w:val="ListParagraph"/>
        <w:numPr>
          <w:ilvl w:val="1"/>
          <w:numId w:val="5"/>
        </w:numPr>
      </w:pPr>
      <w:r w:rsidRPr="00BB5517">
        <w:rPr>
          <w:rFonts w:cs="Courier"/>
        </w:rPr>
        <w:t xml:space="preserve">First class </w:t>
      </w:r>
      <w:r w:rsidRPr="00BB5517">
        <w:rPr>
          <w:rFonts w:cs="Courier"/>
          <w:i/>
        </w:rPr>
        <w:t>opposition</w:t>
      </w:r>
      <w:r w:rsidRPr="00BB5517">
        <w:rPr>
          <w:rFonts w:cs="Courier"/>
        </w:rPr>
        <w:t xml:space="preserve"> </w:t>
      </w:r>
      <w:r w:rsidRPr="00BB5517">
        <w:rPr>
          <w:rFonts w:cs="Courier"/>
        </w:rPr>
        <w:sym w:font="Wingdings" w:char="F0E0"/>
      </w:r>
      <w:r w:rsidRPr="00BB5517">
        <w:rPr>
          <w:rFonts w:cs="Courier"/>
        </w:rPr>
        <w:t xml:space="preserve"> fights in a monogamous marriage</w:t>
      </w:r>
    </w:p>
    <w:p w14:paraId="44343817" w14:textId="77777777" w:rsidR="008C1E0F" w:rsidRPr="00BB5517" w:rsidRDefault="008C1E0F" w:rsidP="008C1E0F">
      <w:pPr>
        <w:pStyle w:val="ListParagraph"/>
        <w:numPr>
          <w:ilvl w:val="1"/>
          <w:numId w:val="5"/>
        </w:numPr>
      </w:pPr>
      <w:r w:rsidRPr="00BB5517">
        <w:rPr>
          <w:rFonts w:cs="Courier"/>
        </w:rPr>
        <w:t xml:space="preserve">First class </w:t>
      </w:r>
      <w:r w:rsidRPr="00BB5517">
        <w:rPr>
          <w:rFonts w:cs="Courier"/>
          <w:i/>
        </w:rPr>
        <w:t>oppression</w:t>
      </w:r>
      <w:r w:rsidRPr="00BB5517">
        <w:rPr>
          <w:rFonts w:cs="Courier"/>
        </w:rPr>
        <w:t xml:space="preserve"> </w:t>
      </w:r>
      <w:r w:rsidRPr="00BB5517">
        <w:sym w:font="Wingdings" w:char="F0E0"/>
      </w:r>
      <w:r w:rsidRPr="00BB5517">
        <w:rPr>
          <w:rFonts w:cs="Courier"/>
        </w:rPr>
        <w:t xml:space="preserve"> male sex &gt; female sex</w:t>
      </w:r>
    </w:p>
    <w:p w14:paraId="225892D0" w14:textId="77777777" w:rsidR="008C1E0F" w:rsidRPr="00BB5517" w:rsidRDefault="008C1E0F" w:rsidP="008C1E0F">
      <w:pPr>
        <w:widowControl w:val="0"/>
        <w:autoSpaceDE w:val="0"/>
        <w:autoSpaceDN w:val="0"/>
        <w:adjustRightInd w:val="0"/>
        <w:rPr>
          <w:rFonts w:cs="Courier"/>
        </w:rPr>
      </w:pPr>
    </w:p>
    <w:p w14:paraId="3B0501D7" w14:textId="77777777" w:rsidR="008C1E0F" w:rsidRPr="00BB5517" w:rsidRDefault="008C1E0F" w:rsidP="008C1E0F">
      <w:pPr>
        <w:widowControl w:val="0"/>
        <w:autoSpaceDE w:val="0"/>
        <w:autoSpaceDN w:val="0"/>
        <w:adjustRightInd w:val="0"/>
        <w:rPr>
          <w:rFonts w:cs="Courier"/>
        </w:rPr>
      </w:pPr>
      <w:r w:rsidRPr="00BB5517">
        <w:rPr>
          <w:rFonts w:cs="Courier"/>
        </w:rPr>
        <w:t>Monogamous marriages were a great step forward. Nevertheless, together with slavery and private wealth, with every step forward there is some sort of step back.</w:t>
      </w:r>
    </w:p>
    <w:p w14:paraId="4A246B7F" w14:textId="77777777" w:rsidR="008C1E0F" w:rsidRPr="00BB5517" w:rsidRDefault="008C1E0F" w:rsidP="008C1E0F">
      <w:pPr>
        <w:widowControl w:val="0"/>
        <w:autoSpaceDE w:val="0"/>
        <w:autoSpaceDN w:val="0"/>
        <w:adjustRightInd w:val="0"/>
        <w:rPr>
          <w:rFonts w:cs="Courier"/>
        </w:rPr>
      </w:pPr>
    </w:p>
    <w:p w14:paraId="723CD188" w14:textId="77777777" w:rsidR="008C1E0F" w:rsidRPr="00BB5517" w:rsidRDefault="008C1E0F" w:rsidP="008C1E0F">
      <w:pPr>
        <w:widowControl w:val="0"/>
        <w:autoSpaceDE w:val="0"/>
        <w:autoSpaceDN w:val="0"/>
        <w:adjustRightInd w:val="0"/>
        <w:rPr>
          <w:rFonts w:cs="Courier"/>
        </w:rPr>
      </w:pPr>
      <w:r w:rsidRPr="00BB5517">
        <w:rPr>
          <w:rFonts w:cs="Courier"/>
        </w:rPr>
        <w:t>Affairs:</w:t>
      </w:r>
    </w:p>
    <w:p w14:paraId="223F4BEA" w14:textId="77777777" w:rsidR="008C1E0F" w:rsidRPr="00BB5517" w:rsidRDefault="008C1E0F" w:rsidP="008C1E0F">
      <w:pPr>
        <w:pStyle w:val="ListParagraph"/>
        <w:widowControl w:val="0"/>
        <w:numPr>
          <w:ilvl w:val="0"/>
          <w:numId w:val="6"/>
        </w:numPr>
        <w:autoSpaceDE w:val="0"/>
        <w:autoSpaceDN w:val="0"/>
        <w:adjustRightInd w:val="0"/>
        <w:rPr>
          <w:rFonts w:cs="Courier"/>
        </w:rPr>
      </w:pPr>
      <w:r w:rsidRPr="00BB5517">
        <w:rPr>
          <w:rFonts w:cs="Courier"/>
        </w:rPr>
        <w:t>Monogamous marriages arising in society did not stop men from sleeping with unmarried women</w:t>
      </w:r>
    </w:p>
    <w:p w14:paraId="71500D12" w14:textId="77777777" w:rsidR="008C1E0F" w:rsidRPr="00BB5517" w:rsidRDefault="008C1E0F" w:rsidP="008C1E0F">
      <w:pPr>
        <w:pStyle w:val="ListParagraph"/>
        <w:widowControl w:val="0"/>
        <w:numPr>
          <w:ilvl w:val="0"/>
          <w:numId w:val="6"/>
        </w:numPr>
        <w:autoSpaceDE w:val="0"/>
        <w:autoSpaceDN w:val="0"/>
        <w:adjustRightInd w:val="0"/>
        <w:rPr>
          <w:rFonts w:cs="Courier"/>
        </w:rPr>
      </w:pPr>
      <w:r w:rsidRPr="00BB5517">
        <w:rPr>
          <w:rFonts w:cs="Courier"/>
        </w:rPr>
        <w:t>However the women were the ones considered terrible after the affairs would take place- not the men</w:t>
      </w:r>
    </w:p>
    <w:p w14:paraId="27126D2B" w14:textId="77777777" w:rsidR="008C1E0F" w:rsidRPr="00BB5517" w:rsidRDefault="008C1E0F" w:rsidP="008C1E0F">
      <w:pPr>
        <w:pStyle w:val="ListParagraph"/>
        <w:widowControl w:val="0"/>
        <w:numPr>
          <w:ilvl w:val="0"/>
          <w:numId w:val="6"/>
        </w:numPr>
        <w:autoSpaceDE w:val="0"/>
        <w:autoSpaceDN w:val="0"/>
        <w:adjustRightInd w:val="0"/>
        <w:rPr>
          <w:rFonts w:cs="Courier"/>
        </w:rPr>
      </w:pPr>
      <w:r w:rsidRPr="00BB5517">
        <w:rPr>
          <w:rFonts w:cs="Courier"/>
        </w:rPr>
        <w:t xml:space="preserve">Hetaerism </w:t>
      </w:r>
      <w:r w:rsidRPr="00BB5517">
        <w:sym w:font="Wingdings" w:char="F0E0"/>
      </w:r>
      <w:r w:rsidRPr="00BB5517">
        <w:rPr>
          <w:rFonts w:cs="Courier"/>
        </w:rPr>
        <w:t xml:space="preserve"> pretty much going around and sleeping with more respectable, higher-paid prostitutes.</w:t>
      </w:r>
    </w:p>
    <w:p w14:paraId="08F2C764" w14:textId="77777777" w:rsidR="008C1E0F" w:rsidRPr="00BB5517" w:rsidRDefault="008C1E0F" w:rsidP="008C1E0F">
      <w:pPr>
        <w:pStyle w:val="ListParagraph"/>
        <w:widowControl w:val="0"/>
        <w:numPr>
          <w:ilvl w:val="0"/>
          <w:numId w:val="6"/>
        </w:numPr>
        <w:autoSpaceDE w:val="0"/>
        <w:autoSpaceDN w:val="0"/>
        <w:adjustRightInd w:val="0"/>
        <w:rPr>
          <w:rFonts w:cs="Courier"/>
        </w:rPr>
      </w:pPr>
      <w:r w:rsidRPr="00BB5517">
        <w:rPr>
          <w:rFonts w:cs="Courier"/>
        </w:rPr>
        <w:t>Although adultery was a big “no” at the time, it became unavoidable and impossible to suppress.</w:t>
      </w:r>
    </w:p>
    <w:p w14:paraId="64D806B7" w14:textId="77777777" w:rsidR="008C1E0F" w:rsidRPr="00BB5517" w:rsidRDefault="008C1E0F" w:rsidP="008C1E0F">
      <w:pPr>
        <w:widowControl w:val="0"/>
        <w:autoSpaceDE w:val="0"/>
        <w:autoSpaceDN w:val="0"/>
        <w:adjustRightInd w:val="0"/>
        <w:rPr>
          <w:rFonts w:cs="Courier"/>
        </w:rPr>
      </w:pPr>
    </w:p>
    <w:p w14:paraId="4E868DF2" w14:textId="77777777" w:rsidR="008C1E0F" w:rsidRPr="00BB5517" w:rsidRDefault="008C1E0F" w:rsidP="008C1E0F">
      <w:pPr>
        <w:widowControl w:val="0"/>
        <w:autoSpaceDE w:val="0"/>
        <w:autoSpaceDN w:val="0"/>
        <w:adjustRightInd w:val="0"/>
        <w:rPr>
          <w:rFonts w:cs="Courier"/>
        </w:rPr>
      </w:pPr>
      <w:r w:rsidRPr="00BB5517">
        <w:rPr>
          <w:rFonts w:cs="Courier"/>
        </w:rPr>
        <w:t>With monogamous marriage, two constant social types, unknown hitherto, make their appearance:</w:t>
      </w:r>
    </w:p>
    <w:p w14:paraId="1B00533C" w14:textId="77777777" w:rsidR="008C1E0F" w:rsidRPr="00BB5517" w:rsidRDefault="008C1E0F" w:rsidP="008C1E0F">
      <w:pPr>
        <w:pStyle w:val="ListParagraph"/>
        <w:widowControl w:val="0"/>
        <w:numPr>
          <w:ilvl w:val="0"/>
          <w:numId w:val="7"/>
        </w:numPr>
        <w:autoSpaceDE w:val="0"/>
        <w:autoSpaceDN w:val="0"/>
        <w:adjustRightInd w:val="0"/>
        <w:rPr>
          <w:rFonts w:cs="Courier"/>
        </w:rPr>
      </w:pPr>
      <w:r w:rsidRPr="00BB5517">
        <w:rPr>
          <w:rFonts w:cs="Courier"/>
        </w:rPr>
        <w:t>The wife's attendant lover</w:t>
      </w:r>
    </w:p>
    <w:p w14:paraId="7685E1DC" w14:textId="77777777" w:rsidR="008C1E0F" w:rsidRPr="00BB5517" w:rsidRDefault="008C1E0F" w:rsidP="008C1E0F">
      <w:pPr>
        <w:pStyle w:val="ListParagraph"/>
        <w:widowControl w:val="0"/>
        <w:numPr>
          <w:ilvl w:val="0"/>
          <w:numId w:val="7"/>
        </w:numPr>
        <w:autoSpaceDE w:val="0"/>
        <w:autoSpaceDN w:val="0"/>
        <w:adjustRightInd w:val="0"/>
        <w:rPr>
          <w:rFonts w:cs="Courier"/>
        </w:rPr>
      </w:pPr>
      <w:r w:rsidRPr="00BB5517">
        <w:rPr>
          <w:rFonts w:cs="Courier"/>
        </w:rPr>
        <w:t>The cuckold husband.</w:t>
      </w:r>
    </w:p>
    <w:p w14:paraId="0936B68D" w14:textId="77777777" w:rsidR="008C1E0F" w:rsidRPr="00BB5517" w:rsidRDefault="008C1E0F" w:rsidP="008C1E0F">
      <w:pPr>
        <w:widowControl w:val="0"/>
        <w:autoSpaceDE w:val="0"/>
        <w:autoSpaceDN w:val="0"/>
        <w:adjustRightInd w:val="0"/>
        <w:rPr>
          <w:rFonts w:cs="Courier"/>
        </w:rPr>
      </w:pPr>
    </w:p>
    <w:p w14:paraId="1305FBFE" w14:textId="77777777" w:rsidR="008C1E0F" w:rsidRPr="00BB5517" w:rsidRDefault="008C1E0F" w:rsidP="008C1E0F">
      <w:pPr>
        <w:widowControl w:val="0"/>
        <w:autoSpaceDE w:val="0"/>
        <w:autoSpaceDN w:val="0"/>
        <w:adjustRightInd w:val="0"/>
        <w:rPr>
          <w:rFonts w:cs="Courier"/>
        </w:rPr>
      </w:pPr>
      <w:r w:rsidRPr="00BB5517">
        <w:rPr>
          <w:rFonts w:cs="Courier"/>
        </w:rPr>
        <w:t>Rome:</w:t>
      </w:r>
    </w:p>
    <w:p w14:paraId="67A0FEA9" w14:textId="77777777" w:rsidR="008C1E0F" w:rsidRPr="00BB5517" w:rsidRDefault="008C1E0F" w:rsidP="008C1E0F">
      <w:pPr>
        <w:pStyle w:val="ListParagraph"/>
        <w:widowControl w:val="0"/>
        <w:numPr>
          <w:ilvl w:val="0"/>
          <w:numId w:val="8"/>
        </w:numPr>
        <w:autoSpaceDE w:val="0"/>
        <w:autoSpaceDN w:val="0"/>
        <w:adjustRightInd w:val="0"/>
        <w:rPr>
          <w:rFonts w:cs="Courier"/>
        </w:rPr>
      </w:pPr>
      <w:r w:rsidRPr="00BB5517">
        <w:rPr>
          <w:rFonts w:cs="Courier"/>
        </w:rPr>
        <w:t xml:space="preserve">Women were more free and respected </w:t>
      </w:r>
    </w:p>
    <w:p w14:paraId="26568CDC" w14:textId="77777777" w:rsidR="008C1E0F" w:rsidRPr="00BB5517" w:rsidRDefault="008C1E0F" w:rsidP="008C1E0F">
      <w:pPr>
        <w:pStyle w:val="ListParagraph"/>
        <w:numPr>
          <w:ilvl w:val="0"/>
          <w:numId w:val="8"/>
        </w:numPr>
      </w:pPr>
      <w:r w:rsidRPr="00BB5517">
        <w:rPr>
          <w:rFonts w:cs="Courier"/>
        </w:rPr>
        <w:t>A Roman man considered that his power of life/death over his wife sufficiently guaranteed her conjugal fidelity.</w:t>
      </w:r>
    </w:p>
    <w:p w14:paraId="6166AA3D" w14:textId="77777777" w:rsidR="008C1E0F" w:rsidRPr="00BB5517" w:rsidRDefault="008C1E0F" w:rsidP="008C1E0F">
      <w:pPr>
        <w:pStyle w:val="ListParagraph"/>
        <w:numPr>
          <w:ilvl w:val="0"/>
          <w:numId w:val="8"/>
        </w:numPr>
      </w:pPr>
      <w:r w:rsidRPr="00BB5517">
        <w:rPr>
          <w:rFonts w:cs="Courier"/>
        </w:rPr>
        <w:t>The wife could end the marriage just as the husband could – equal right</w:t>
      </w:r>
    </w:p>
    <w:p w14:paraId="3A9DC997" w14:textId="77777777" w:rsidR="008C1E0F" w:rsidRPr="00BB5517" w:rsidRDefault="008C1E0F" w:rsidP="008C1E0F"/>
    <w:p w14:paraId="524B811E" w14:textId="77777777" w:rsidR="008C1E0F" w:rsidRPr="00BB5517" w:rsidRDefault="008C1E0F" w:rsidP="008C1E0F">
      <w:r w:rsidRPr="00BB5517">
        <w:t>Germany:</w:t>
      </w:r>
    </w:p>
    <w:p w14:paraId="35A53EE1" w14:textId="77777777" w:rsidR="008C1E0F" w:rsidRPr="00BB5517" w:rsidRDefault="008C1E0F" w:rsidP="008C1E0F">
      <w:pPr>
        <w:pStyle w:val="ListParagraph"/>
        <w:numPr>
          <w:ilvl w:val="0"/>
          <w:numId w:val="9"/>
        </w:numPr>
      </w:pPr>
      <w:r w:rsidRPr="00BB5517">
        <w:t>Women were respected</w:t>
      </w:r>
    </w:p>
    <w:p w14:paraId="1F6A158E" w14:textId="77777777" w:rsidR="008C1E0F" w:rsidRPr="00BB5517" w:rsidRDefault="008C1E0F" w:rsidP="008C1E0F">
      <w:pPr>
        <w:pStyle w:val="ListParagraph"/>
        <w:numPr>
          <w:ilvl w:val="0"/>
          <w:numId w:val="9"/>
        </w:numPr>
      </w:pPr>
      <w:r w:rsidRPr="00BB5517">
        <w:t>Influential in public affairs</w:t>
      </w:r>
    </w:p>
    <w:p w14:paraId="43C9BDEE" w14:textId="327B2F68" w:rsidR="008C1E0F" w:rsidRPr="00BB5517" w:rsidRDefault="00BB5517" w:rsidP="00BB5517">
      <w:pPr>
        <w:tabs>
          <w:tab w:val="left" w:pos="3039"/>
        </w:tabs>
      </w:pPr>
      <w:r w:rsidRPr="00BB5517">
        <w:tab/>
      </w:r>
    </w:p>
    <w:p w14:paraId="2D882908" w14:textId="77777777" w:rsidR="008C1E0F" w:rsidRPr="00BB5517" w:rsidRDefault="008C1E0F" w:rsidP="008C1E0F">
      <w:r w:rsidRPr="00BB5517">
        <w:t>Just because monogamy was around now, it didn’t mean that people were going to start loving each other and having great, intimate relationships. It was quite the opposite. Everyone was cheating and basically being terrible to each other. For the last few years, some people only even knew of arranged marriages that were put together by parents, because of convenience. So it was an entirely new concept that people really had to get used to.</w:t>
      </w:r>
    </w:p>
    <w:p w14:paraId="5B9ADC04" w14:textId="77777777" w:rsidR="008C1E0F" w:rsidRPr="00BB5517" w:rsidRDefault="008C1E0F" w:rsidP="008C1E0F"/>
    <w:p w14:paraId="5EF76390" w14:textId="77777777" w:rsidR="008C1E0F" w:rsidRPr="00BB5517" w:rsidRDefault="008C1E0F" w:rsidP="008C1E0F">
      <w:r w:rsidRPr="00BB5517">
        <w:t>Nowadays there are two ways of concluding a bourgeois marriage</w:t>
      </w:r>
    </w:p>
    <w:p w14:paraId="53B36A8C" w14:textId="77777777" w:rsidR="008C1E0F" w:rsidRPr="00BB5517" w:rsidRDefault="008C1E0F" w:rsidP="008C1E0F">
      <w:pPr>
        <w:pStyle w:val="ListParagraph"/>
        <w:numPr>
          <w:ilvl w:val="0"/>
          <w:numId w:val="10"/>
        </w:numPr>
      </w:pPr>
      <w:r w:rsidRPr="00BB5517">
        <w:t>In Catholic countries, the parents find a suitable wife for their son, and the consequence (that’s bound to happen) is he abandons himself to hetaerism and the wife to adultery.</w:t>
      </w:r>
    </w:p>
    <w:p w14:paraId="250B5188" w14:textId="77777777" w:rsidR="008C1E0F" w:rsidRPr="00BB5517" w:rsidRDefault="008C1E0F" w:rsidP="008C1E0F">
      <w:pPr>
        <w:pStyle w:val="ListParagraph"/>
        <w:numPr>
          <w:ilvl w:val="1"/>
          <w:numId w:val="10"/>
        </w:numPr>
      </w:pPr>
      <w:r w:rsidRPr="00BB5517">
        <w:t>Side note: The Catholic church abolished divorce to show people that there is no escape for adultery, just as there is no escape from death.</w:t>
      </w:r>
    </w:p>
    <w:p w14:paraId="3E438BA0" w14:textId="77777777" w:rsidR="008C1E0F" w:rsidRPr="00BB5517" w:rsidRDefault="008C1E0F" w:rsidP="008C1E0F">
      <w:pPr>
        <w:pStyle w:val="ListParagraph"/>
        <w:numPr>
          <w:ilvl w:val="0"/>
          <w:numId w:val="10"/>
        </w:numPr>
      </w:pPr>
      <w:r w:rsidRPr="00BB5517">
        <w:t>In Protestant countries, the rule is that the son of a bourgeois family is allowed to choose a wife from his own class with more or less freedom; hence there may be a certain element of love in the marriage.</w:t>
      </w:r>
    </w:p>
    <w:p w14:paraId="40503BF6" w14:textId="77777777" w:rsidR="008C1E0F" w:rsidRPr="00BB5517" w:rsidRDefault="008C1E0F" w:rsidP="008C1E0F">
      <w:pPr>
        <w:pStyle w:val="ListParagraph"/>
        <w:numPr>
          <w:ilvl w:val="1"/>
          <w:numId w:val="10"/>
        </w:numPr>
      </w:pPr>
      <w:r w:rsidRPr="00BB5517">
        <w:t>These kinds of marriages are referred to as “leaden boredom” in the article.</w:t>
      </w:r>
    </w:p>
    <w:p w14:paraId="6119271B" w14:textId="77777777" w:rsidR="008C1E0F" w:rsidRPr="00BB5517" w:rsidRDefault="008C1E0F" w:rsidP="008C1E0F"/>
    <w:p w14:paraId="1CFE0F60" w14:textId="77777777" w:rsidR="008C1E0F" w:rsidRPr="00BB5517" w:rsidRDefault="008C1E0F" w:rsidP="008C1E0F">
      <w:r w:rsidRPr="00BB5517">
        <w:t>In both cases, however, the marriage is conditioned by the class position of the parties and is to that extent always a marriage of convenience.</w:t>
      </w:r>
    </w:p>
    <w:p w14:paraId="59A0A42C" w14:textId="77777777" w:rsidR="008C1E0F" w:rsidRPr="00BB5517" w:rsidRDefault="008C1E0F" w:rsidP="008C1E0F"/>
    <w:p w14:paraId="02C72513" w14:textId="77777777" w:rsidR="008C1E0F" w:rsidRPr="00DA11CF" w:rsidRDefault="008C1E0F" w:rsidP="008C1E0F">
      <w:r w:rsidRPr="00BB5517">
        <w:t>Sex-love in the relationship with a woman becomes, and can only become, the real rule among oppressed classes, which means today among the proletariat- whether this relation is officially sanctioned or not.</w:t>
      </w:r>
      <w:r w:rsidRPr="00BB5517">
        <w:tab/>
        <w:t xml:space="preserve">         </w:t>
      </w:r>
      <w:r w:rsidRPr="00BB5517">
        <w:sym w:font="Wingdings" w:char="F0DF"/>
      </w:r>
      <w:r w:rsidRPr="00BB5517">
        <w:t xml:space="preserve"> no fucking idea what that means.</w:t>
      </w:r>
    </w:p>
    <w:p w14:paraId="2CE5EB66" w14:textId="77777777" w:rsidR="008C1E0F" w:rsidRPr="00DA11CF" w:rsidRDefault="008C1E0F" w:rsidP="008C1E0F"/>
    <w:p w14:paraId="0B8462F4" w14:textId="77777777" w:rsidR="008C1E0F" w:rsidRPr="00DA11CF" w:rsidRDefault="008C1E0F" w:rsidP="008C1E0F">
      <w:r w:rsidRPr="00DA11CF">
        <w:t>Now that women are out in the work place making money, and even in some cases becoming the breadwinners, no basis for any kind of male supremacy is left in the proletarian household.</w:t>
      </w:r>
    </w:p>
    <w:p w14:paraId="70D4EC46" w14:textId="77777777" w:rsidR="008C1E0F" w:rsidRPr="00DA11CF" w:rsidRDefault="008C1E0F" w:rsidP="008C1E0F"/>
    <w:p w14:paraId="33793E21" w14:textId="77777777" w:rsidR="008C1E0F" w:rsidRPr="00DA11CF" w:rsidRDefault="008C1E0F" w:rsidP="008C1E0F">
      <w:r w:rsidRPr="00DA11CF">
        <w:t>In short, proletarian marriage is monogamous in the etymological sense of the word, but not at all in its historical sense.</w:t>
      </w:r>
    </w:p>
    <w:p w14:paraId="4D5145D7" w14:textId="77777777" w:rsidR="008C1E0F" w:rsidRPr="00DA11CF" w:rsidRDefault="008C1E0F" w:rsidP="008C1E0F"/>
    <w:p w14:paraId="41F11861" w14:textId="77777777" w:rsidR="008C1E0F" w:rsidRPr="00DA11CF" w:rsidRDefault="008C1E0F" w:rsidP="008C1E0F">
      <w:r w:rsidRPr="00DA11CF">
        <w:t>Nowadays, our jurists find that progress in legislation is leaving women with no further ground of complaint. They have made it so that for a marriage to be legal, it must:</w:t>
      </w:r>
    </w:p>
    <w:p w14:paraId="594121D2" w14:textId="77777777" w:rsidR="008C1E0F" w:rsidRPr="00DA11CF" w:rsidRDefault="008C1E0F" w:rsidP="008C1E0F">
      <w:pPr>
        <w:pStyle w:val="ListParagraph"/>
        <w:numPr>
          <w:ilvl w:val="0"/>
          <w:numId w:val="11"/>
        </w:numPr>
      </w:pPr>
      <w:r w:rsidRPr="00DA11CF">
        <w:t>Be a contract freely entered into by both partners</w:t>
      </w:r>
    </w:p>
    <w:p w14:paraId="32BB544D" w14:textId="77777777" w:rsidR="008C1E0F" w:rsidRPr="00DA11CF" w:rsidRDefault="008C1E0F" w:rsidP="008C1E0F">
      <w:pPr>
        <w:pStyle w:val="ListParagraph"/>
        <w:numPr>
          <w:ilvl w:val="0"/>
          <w:numId w:val="11"/>
        </w:numPr>
      </w:pPr>
      <w:r w:rsidRPr="00DA11CF">
        <w:t>In the married state both partners must stand on a common footing of equal rights and duties.</w:t>
      </w:r>
    </w:p>
    <w:p w14:paraId="579DCDBC" w14:textId="77777777" w:rsidR="008C1E0F" w:rsidRPr="00DA11CF" w:rsidRDefault="008C1E0F" w:rsidP="008C1E0F">
      <w:r w:rsidRPr="00DA11CF">
        <w:t>If both these requirements are met, say the jurists, women have all they can ask.</w:t>
      </w:r>
    </w:p>
    <w:p w14:paraId="5BEA953D" w14:textId="77777777" w:rsidR="008C1E0F" w:rsidRPr="00DA11CF" w:rsidRDefault="008C1E0F" w:rsidP="008C1E0F">
      <w:r w:rsidRPr="00DA11CF">
        <w:t xml:space="preserve">But just because these two rules are being written down on </w:t>
      </w:r>
      <w:r w:rsidRPr="00DA11CF">
        <w:rPr>
          <w:i/>
        </w:rPr>
        <w:t>paper</w:t>
      </w:r>
      <w:r w:rsidRPr="00DA11CF">
        <w:t>, it doesn’t mean that they are being met in real life after signing the agreement.</w:t>
      </w:r>
    </w:p>
    <w:p w14:paraId="516C2D3C" w14:textId="77777777" w:rsidR="008C1E0F" w:rsidRPr="00DA11CF" w:rsidRDefault="008C1E0F" w:rsidP="008C1E0F"/>
    <w:p w14:paraId="3E103C1A" w14:textId="77777777" w:rsidR="008C1E0F" w:rsidRPr="00DA11CF" w:rsidRDefault="008C1E0F" w:rsidP="008C1E0F">
      <w:r w:rsidRPr="00DA11CF">
        <w:t>The legal inequality of husband and wife in marriage, bequeathed to us from earlier social conditions, is not the cause but the effect of the economic oppression of the woman.</w:t>
      </w:r>
    </w:p>
    <w:p w14:paraId="33586A47" w14:textId="77777777" w:rsidR="008F5961" w:rsidRPr="00DA11CF" w:rsidRDefault="008F5961" w:rsidP="008C1E0F"/>
    <w:p w14:paraId="61F1E76E" w14:textId="3994F6D3" w:rsidR="008F5961" w:rsidRPr="00DA11CF" w:rsidRDefault="008F5961" w:rsidP="008C1E0F">
      <w:r w:rsidRPr="00DA11CF">
        <w:t>In the past, managing the ho</w:t>
      </w:r>
      <w:r w:rsidR="00F0567A" w:rsidRPr="00DA11CF">
        <w:t>usehold was strictly the</w:t>
      </w:r>
      <w:r w:rsidRPr="00DA11CF">
        <w:t xml:space="preserve"> job</w:t>
      </w:r>
      <w:r w:rsidR="00C63D47" w:rsidRPr="00DA11CF">
        <w:t xml:space="preserve"> </w:t>
      </w:r>
      <w:r w:rsidR="00F0567A" w:rsidRPr="00DA11CF">
        <w:t>of the women living in there</w:t>
      </w:r>
      <w:r w:rsidRPr="00DA11CF">
        <w:t xml:space="preserve">. With the patriarchal family, and still more with the single monogamous family, a change </w:t>
      </w:r>
      <w:r w:rsidR="00C63D47" w:rsidRPr="00DA11CF">
        <w:t>came. House</w:t>
      </w:r>
      <w:r w:rsidRPr="00DA11CF">
        <w:t xml:space="preserve">hold management lost its public character. It became a </w:t>
      </w:r>
      <w:r w:rsidRPr="00DA11CF">
        <w:rPr>
          <w:i/>
        </w:rPr>
        <w:t xml:space="preserve">private service. </w:t>
      </w:r>
      <w:r w:rsidR="00C63D47" w:rsidRPr="00DA11CF">
        <w:t xml:space="preserve">The </w:t>
      </w:r>
      <w:r w:rsidR="00C63D47" w:rsidRPr="00DA11CF">
        <w:rPr>
          <w:i/>
        </w:rPr>
        <w:t>wife</w:t>
      </w:r>
      <w:r w:rsidR="00C63D47" w:rsidRPr="00DA11CF">
        <w:t xml:space="preserve"> became the head servant, excluded from all participation in social production.</w:t>
      </w:r>
    </w:p>
    <w:p w14:paraId="4771322F" w14:textId="77777777" w:rsidR="0010157B" w:rsidRPr="00DA11CF" w:rsidRDefault="0010157B" w:rsidP="008C1E0F"/>
    <w:p w14:paraId="22CDD392" w14:textId="5214DA11" w:rsidR="00F0567A" w:rsidRPr="00DA11CF" w:rsidRDefault="00F0567A" w:rsidP="008C1E0F">
      <w:r w:rsidRPr="00DA11CF">
        <w:t>The coming of modern-scale industry</w:t>
      </w:r>
    </w:p>
    <w:p w14:paraId="4D3A567D" w14:textId="7663522A" w:rsidR="00F0567A" w:rsidRPr="00DA11CF" w:rsidRDefault="00F0567A" w:rsidP="00F0567A">
      <w:pPr>
        <w:pStyle w:val="ListParagraph"/>
        <w:numPr>
          <w:ilvl w:val="0"/>
          <w:numId w:val="12"/>
        </w:numPr>
      </w:pPr>
      <w:r w:rsidRPr="00DA11CF">
        <w:t>Women were allowed to work (only proletarian women)</w:t>
      </w:r>
    </w:p>
    <w:p w14:paraId="79C0D975" w14:textId="129989A1" w:rsidR="00F0567A" w:rsidRPr="00DA11CF" w:rsidRDefault="00F0567A" w:rsidP="00F0567A">
      <w:pPr>
        <w:pStyle w:val="ListParagraph"/>
        <w:numPr>
          <w:ilvl w:val="0"/>
          <w:numId w:val="12"/>
        </w:numPr>
      </w:pPr>
      <w:r w:rsidRPr="00DA11CF">
        <w:t>But if you worked, then you weren’t allowed to carry out family duties</w:t>
      </w:r>
    </w:p>
    <w:p w14:paraId="4018CDBC" w14:textId="435EC110" w:rsidR="00F0567A" w:rsidRPr="00DA11CF" w:rsidRDefault="00F0567A" w:rsidP="00F0567A">
      <w:pPr>
        <w:pStyle w:val="ListParagraph"/>
        <w:numPr>
          <w:ilvl w:val="0"/>
          <w:numId w:val="12"/>
        </w:numPr>
      </w:pPr>
      <w:r w:rsidRPr="00DA11CF">
        <w:t>If you carried out family duties, you weren’t allowed to work</w:t>
      </w:r>
    </w:p>
    <w:p w14:paraId="77DBB940" w14:textId="77777777" w:rsidR="00F0567A" w:rsidRPr="00DA11CF" w:rsidRDefault="00F0567A" w:rsidP="00F0567A"/>
    <w:p w14:paraId="228B6B02" w14:textId="095B58C2" w:rsidR="00F0567A" w:rsidRPr="00DA11CF" w:rsidRDefault="00F0567A" w:rsidP="00F0567A">
      <w:r w:rsidRPr="00DA11CF">
        <w:t>Today, (1972), in the great majority of cases, the husband is supposed to be the breadwinner and support his family, which automatically makes him “superior” to his wife and children.</w:t>
      </w:r>
    </w:p>
    <w:p w14:paraId="638450BD" w14:textId="77777777" w:rsidR="00681FD5" w:rsidRPr="00DA11CF" w:rsidRDefault="00681FD5" w:rsidP="00F0567A"/>
    <w:p w14:paraId="661A5F30" w14:textId="6CD8E226" w:rsidR="00681FD5" w:rsidRPr="00DA11CF" w:rsidRDefault="00681FD5" w:rsidP="00F0567A">
      <w:r w:rsidRPr="00DA11CF">
        <w:t>Monogamy will finally be official and respected when prostitution disappears.</w:t>
      </w:r>
    </w:p>
    <w:p w14:paraId="5C9F0F5D" w14:textId="77777777" w:rsidR="0010157B" w:rsidRPr="00DA11CF" w:rsidRDefault="0010157B" w:rsidP="008C1E0F"/>
    <w:p w14:paraId="60C490AB" w14:textId="01E397AF" w:rsidR="004671C5" w:rsidRPr="00DA11CF" w:rsidRDefault="00775F22" w:rsidP="008C1E0F">
      <w:r w:rsidRPr="00DA11CF">
        <w:t>The rising bourgeoisie increasingly recognized freedom of contract in marriage, and proclaimed the love marriage as a human right, of both females and males.</w:t>
      </w:r>
    </w:p>
    <w:p w14:paraId="1867CF3E" w14:textId="77777777" w:rsidR="008C1E0F" w:rsidRPr="00DA11CF" w:rsidRDefault="008C1E0F" w:rsidP="008C1E0F"/>
    <w:p w14:paraId="7CC5B5BF" w14:textId="77777777" w:rsidR="0035195A" w:rsidRPr="00DA11CF" w:rsidRDefault="0035195A" w:rsidP="008C1E0F">
      <w:pPr>
        <w:rPr>
          <w:b/>
          <w:u w:val="single"/>
        </w:rPr>
      </w:pPr>
    </w:p>
    <w:p w14:paraId="47DA4E88" w14:textId="1D0391D9" w:rsidR="0035195A" w:rsidRPr="00DA11CF" w:rsidRDefault="0035195A" w:rsidP="008C1E0F">
      <w:pPr>
        <w:rPr>
          <w:b/>
          <w:u w:val="single"/>
        </w:rPr>
      </w:pPr>
      <w:r w:rsidRPr="00DA11CF">
        <w:rPr>
          <w:b/>
          <w:u w:val="single"/>
        </w:rPr>
        <w:t>The Myth of the Vaginal Orgasm by Anne Koedt</w:t>
      </w:r>
    </w:p>
    <w:p w14:paraId="2CFEEE87" w14:textId="77777777" w:rsidR="0035195A" w:rsidRPr="00DA11CF" w:rsidRDefault="0035195A" w:rsidP="008C1E0F">
      <w:pPr>
        <w:rPr>
          <w:b/>
          <w:u w:val="single"/>
        </w:rPr>
      </w:pPr>
    </w:p>
    <w:p w14:paraId="4B116977" w14:textId="47782F6A" w:rsidR="0035195A" w:rsidRPr="00DA11CF" w:rsidRDefault="005015F0" w:rsidP="008C1E0F">
      <w:pPr>
        <w:rPr>
          <w:rFonts w:cs="Arial"/>
        </w:rPr>
      </w:pPr>
      <w:r w:rsidRPr="00DA11CF">
        <w:rPr>
          <w:rFonts w:cs="Arial"/>
        </w:rPr>
        <w:t>Frigidity: Sexual unresponsiveness (especially of women) and inability to achieve orgasm during intercourse</w:t>
      </w:r>
    </w:p>
    <w:p w14:paraId="68BFCDC5" w14:textId="77777777" w:rsidR="005015F0" w:rsidRPr="00DA11CF" w:rsidRDefault="005015F0" w:rsidP="008C1E0F">
      <w:pPr>
        <w:rPr>
          <w:rFonts w:cs="Arial"/>
        </w:rPr>
      </w:pPr>
    </w:p>
    <w:p w14:paraId="2145FDB9" w14:textId="69C28436" w:rsidR="005015F0" w:rsidRPr="00DA11CF" w:rsidRDefault="00C74A4E" w:rsidP="008C1E0F">
      <w:pPr>
        <w:rPr>
          <w:rFonts w:cs="Arial"/>
        </w:rPr>
      </w:pPr>
      <w:r w:rsidRPr="00DA11CF">
        <w:rPr>
          <w:rFonts w:cs="Arial"/>
        </w:rPr>
        <w:t>The clitoris for a woman is the equivalent to a man’s penis. Our failure to reach orgasm is not because we have any psychological problems, or are having trouble adjusting to our roles as women.</w:t>
      </w:r>
    </w:p>
    <w:p w14:paraId="026EA527" w14:textId="77777777" w:rsidR="00C74A4E" w:rsidRPr="00DA11CF" w:rsidRDefault="00C74A4E" w:rsidP="008C1E0F">
      <w:pPr>
        <w:rPr>
          <w:rFonts w:cs="Arial"/>
        </w:rPr>
      </w:pPr>
    </w:p>
    <w:p w14:paraId="6657018C" w14:textId="3EDDC3AC" w:rsidR="00C74A4E" w:rsidRPr="00DA11CF" w:rsidRDefault="00C74A4E" w:rsidP="008C1E0F">
      <w:pPr>
        <w:rPr>
          <w:rFonts w:cs="Arial"/>
        </w:rPr>
      </w:pPr>
      <w:r w:rsidRPr="00DA11CF">
        <w:rPr>
          <w:rFonts w:cs="Arial"/>
        </w:rPr>
        <w:t>All orgasms are clitoral; none are vaginal.</w:t>
      </w:r>
    </w:p>
    <w:p w14:paraId="32E34CAC" w14:textId="77777777" w:rsidR="00C74A4E" w:rsidRPr="00DA11CF" w:rsidRDefault="00C74A4E" w:rsidP="008C1E0F">
      <w:pPr>
        <w:rPr>
          <w:rFonts w:cs="Arial"/>
        </w:rPr>
      </w:pPr>
    </w:p>
    <w:p w14:paraId="2C79A20F" w14:textId="14D4F80F" w:rsidR="00C74A4E" w:rsidRPr="00DA11CF" w:rsidRDefault="007457B9" w:rsidP="008C1E0F">
      <w:r w:rsidRPr="00DA11CF">
        <w:t>Freud’s assumptions about frigid women</w:t>
      </w:r>
    </w:p>
    <w:p w14:paraId="493D26CC" w14:textId="771442C1" w:rsidR="007457B9" w:rsidRPr="00DA11CF" w:rsidRDefault="007457B9" w:rsidP="007457B9">
      <w:pPr>
        <w:pStyle w:val="ListParagraph"/>
        <w:numPr>
          <w:ilvl w:val="0"/>
          <w:numId w:val="13"/>
        </w:numPr>
      </w:pPr>
      <w:r w:rsidRPr="00DA11CF">
        <w:t>It was because they were having trouble adjusting to their “natural” roles as women</w:t>
      </w:r>
    </w:p>
    <w:p w14:paraId="77FB19A8" w14:textId="530A15E3" w:rsidR="007457B9" w:rsidRPr="00DA11CF" w:rsidRDefault="007457B9" w:rsidP="007457B9">
      <w:pPr>
        <w:pStyle w:val="ListParagraph"/>
        <w:numPr>
          <w:ilvl w:val="0"/>
          <w:numId w:val="13"/>
        </w:numPr>
      </w:pPr>
      <w:r w:rsidRPr="00DA11CF">
        <w:t>He thought that the clitoral orgasm was something for teens, and as women grew older they should start being able to have vaginal orgasms; an orgasm that was perceived to be a more “mature” version of the latter.</w:t>
      </w:r>
    </w:p>
    <w:p w14:paraId="44F67484" w14:textId="45CE55EF" w:rsidR="007457B9" w:rsidRPr="00DA11CF" w:rsidRDefault="007457B9" w:rsidP="007457B9">
      <w:pPr>
        <w:pStyle w:val="ListParagraph"/>
        <w:numPr>
          <w:ilvl w:val="0"/>
          <w:numId w:val="13"/>
        </w:numPr>
      </w:pPr>
      <w:r w:rsidRPr="00DA11CF">
        <w:t>Freud’s the</w:t>
      </w:r>
      <w:r w:rsidR="008A3F31" w:rsidRPr="00DA11CF">
        <w:t>ories on female sexuality were all based on his outlook on women being</w:t>
      </w:r>
      <w:r w:rsidRPr="00DA11CF">
        <w:t xml:space="preserve"> </w:t>
      </w:r>
      <w:r w:rsidR="008A3F31" w:rsidRPr="00DA11CF">
        <w:t>inferior to men. He did not look at the anatomy of women.</w:t>
      </w:r>
    </w:p>
    <w:p w14:paraId="17C37B42" w14:textId="0C13214C" w:rsidR="008A3F31" w:rsidRPr="00DA11CF" w:rsidRDefault="008A3F31" w:rsidP="008A3F31"/>
    <w:p w14:paraId="2A7E749E" w14:textId="14635546" w:rsidR="008A3F31" w:rsidRPr="00DA11CF" w:rsidRDefault="00092EC2" w:rsidP="008A3F31">
      <w:r w:rsidRPr="00DA11CF">
        <w:t>Foreplay is our sex, penetration is their sex.</w:t>
      </w:r>
    </w:p>
    <w:p w14:paraId="7C02D99D" w14:textId="77777777" w:rsidR="00092EC2" w:rsidRPr="00DA11CF" w:rsidRDefault="00092EC2" w:rsidP="008A3F31"/>
    <w:p w14:paraId="41CB0E02" w14:textId="00FDE9AF" w:rsidR="00092EC2" w:rsidRPr="00DA11CF" w:rsidRDefault="00D923A6" w:rsidP="008A3F31">
      <w:r w:rsidRPr="00DA11CF">
        <w:t xml:space="preserve">By assuming an orgasm you got during penetration is vaginal, you are only conforming to the male-defined idea of sexual normalcy- where our orgasms are </w:t>
      </w:r>
      <w:r w:rsidRPr="00DA11CF">
        <w:rPr>
          <w:i/>
        </w:rPr>
        <w:t xml:space="preserve">supposed </w:t>
      </w:r>
      <w:r w:rsidRPr="00DA11CF">
        <w:t>to be from.</w:t>
      </w:r>
    </w:p>
    <w:p w14:paraId="23F35FF4" w14:textId="77777777" w:rsidR="00D91336" w:rsidRPr="00DA11CF" w:rsidRDefault="00D91336" w:rsidP="008A3F31"/>
    <w:p w14:paraId="4AB4E576" w14:textId="610356B9" w:rsidR="00D91336" w:rsidRPr="00DA11CF" w:rsidRDefault="00D91336" w:rsidP="008A3F31">
      <w:r w:rsidRPr="00DA11CF">
        <w:t>Women who were perfectly healthy sexually were taught that they were not. So, in addition to being sexually deprived (either not knowing that they had to stimulate their clitorises to achieve orgasm, or because they were too embarrassed to tell their partner), they were also told to blame themselves and feel ashamed.</w:t>
      </w:r>
    </w:p>
    <w:p w14:paraId="2186CDFE" w14:textId="77777777" w:rsidR="001C3E9F" w:rsidRPr="00DA11CF" w:rsidRDefault="001C3E9F" w:rsidP="008A3F31"/>
    <w:p w14:paraId="4B993B53" w14:textId="370523B4" w:rsidR="001C3E9F" w:rsidRPr="00DA11CF" w:rsidRDefault="001C3E9F" w:rsidP="008A3F31">
      <w:r w:rsidRPr="00DA11CF">
        <w:t>Women fake orgasms to make men happy</w:t>
      </w:r>
    </w:p>
    <w:p w14:paraId="5085C5E1" w14:textId="42FE6FDD" w:rsidR="001C3E9F" w:rsidRPr="00DA11CF" w:rsidRDefault="001C3E9F" w:rsidP="001C3E9F">
      <w:pPr>
        <w:pStyle w:val="ListParagraph"/>
        <w:numPr>
          <w:ilvl w:val="0"/>
          <w:numId w:val="14"/>
        </w:numPr>
      </w:pPr>
      <w:r w:rsidRPr="00DA11CF">
        <w:t>Doesn’t get the job done for us</w:t>
      </w:r>
    </w:p>
    <w:p w14:paraId="6E6565C7" w14:textId="19B8AA6C" w:rsidR="001C3E9F" w:rsidRPr="00DA11CF" w:rsidRDefault="001C3E9F" w:rsidP="001C3E9F">
      <w:pPr>
        <w:pStyle w:val="ListParagraph"/>
        <w:numPr>
          <w:ilvl w:val="0"/>
          <w:numId w:val="14"/>
        </w:numPr>
      </w:pPr>
      <w:r w:rsidRPr="00DA11CF">
        <w:t xml:space="preserve">Turns sex into </w:t>
      </w:r>
      <w:r w:rsidR="00715FB9" w:rsidRPr="00DA11CF">
        <w:t>an activity to please the male</w:t>
      </w:r>
    </w:p>
    <w:p w14:paraId="26B13ED9" w14:textId="77777777" w:rsidR="00006186" w:rsidRPr="00DA11CF" w:rsidRDefault="00006186" w:rsidP="00006186"/>
    <w:p w14:paraId="190428A6" w14:textId="36F7E962" w:rsidR="00006186" w:rsidRPr="00DA11CF" w:rsidRDefault="00006186" w:rsidP="00006186">
      <w:r w:rsidRPr="00DA11CF">
        <w:t>Because the clitoris is almost identical to the penis, men find it as a threat to their masculinity. A bunch of different cultures have taken to this idea differently, some cut it off, and some pour chemicals on it to make it smaller.</w:t>
      </w:r>
    </w:p>
    <w:p w14:paraId="0838A232" w14:textId="4CB8FBDC" w:rsidR="00107EF0" w:rsidRPr="00DA11CF" w:rsidRDefault="00107EF0" w:rsidP="00107EF0">
      <w:pPr>
        <w:pStyle w:val="ListParagraph"/>
        <w:numPr>
          <w:ilvl w:val="0"/>
          <w:numId w:val="15"/>
        </w:numPr>
      </w:pPr>
      <w:r w:rsidRPr="00DA11CF">
        <w:t>Some cultures thought that if they removed a woman’s clitoris, her sexual desire would diminish and she wouldn’t cheat on her partner.</w:t>
      </w:r>
    </w:p>
    <w:p w14:paraId="5FC12872" w14:textId="77777777" w:rsidR="00006186" w:rsidRPr="00DA11CF" w:rsidRDefault="00006186" w:rsidP="00006186"/>
    <w:p w14:paraId="10398112" w14:textId="5F2D0095" w:rsidR="00006186" w:rsidRDefault="00006186" w:rsidP="00006186">
      <w:r w:rsidRPr="00DA11CF">
        <w:t xml:space="preserve">According to the author, it seems to be that there are only </w:t>
      </w:r>
      <w:r w:rsidRPr="00DA11CF">
        <w:rPr>
          <w:i/>
        </w:rPr>
        <w:t>psychological</w:t>
      </w:r>
      <w:r w:rsidRPr="00DA11CF">
        <w:t xml:space="preserve"> reasons why women select men</w:t>
      </w:r>
      <w:r w:rsidR="003F6576" w:rsidRPr="00DA11CF">
        <w:t>,</w:t>
      </w:r>
      <w:r w:rsidRPr="00DA11CF">
        <w:t xml:space="preserve"> at the exclusion of women</w:t>
      </w:r>
      <w:r w:rsidR="003F6576" w:rsidRPr="00DA11CF">
        <w:t>,</w:t>
      </w:r>
      <w:r w:rsidRPr="00DA11CF">
        <w:t xml:space="preserve"> as sexual partners.</w:t>
      </w:r>
    </w:p>
    <w:p w14:paraId="0F092BC9" w14:textId="77777777" w:rsidR="00282F96" w:rsidRPr="00DA11CF" w:rsidRDefault="00282F96" w:rsidP="00006186"/>
    <w:p w14:paraId="5C7C3BE7" w14:textId="77777777" w:rsidR="003F6576" w:rsidRPr="00282F96" w:rsidRDefault="003F6576" w:rsidP="00006186">
      <w:pPr>
        <w:rPr>
          <w:b/>
          <w:u w:val="single"/>
        </w:rPr>
      </w:pPr>
    </w:p>
    <w:p w14:paraId="2512FCB7" w14:textId="7005A0F8" w:rsidR="003F6576" w:rsidRDefault="00282F96" w:rsidP="00006186">
      <w:pPr>
        <w:rPr>
          <w:b/>
          <w:u w:val="single"/>
        </w:rPr>
      </w:pPr>
      <w:r w:rsidRPr="00282F96">
        <w:rPr>
          <w:b/>
          <w:u w:val="single"/>
        </w:rPr>
        <w:t>Black Feminism, Knowledge, and Power</w:t>
      </w:r>
      <w:r>
        <w:rPr>
          <w:b/>
          <w:u w:val="single"/>
        </w:rPr>
        <w:t xml:space="preserve"> by Patricia Hill Collins</w:t>
      </w:r>
    </w:p>
    <w:p w14:paraId="7F6F686A" w14:textId="77777777" w:rsidR="00282F96" w:rsidRDefault="00282F96" w:rsidP="00006186">
      <w:pPr>
        <w:rPr>
          <w:b/>
          <w:u w:val="single"/>
        </w:rPr>
      </w:pPr>
    </w:p>
    <w:p w14:paraId="22FD2AAE" w14:textId="15078B33" w:rsidR="00282F96" w:rsidRDefault="002D56FF" w:rsidP="00006186">
      <w:r>
        <w:t>Black women’s experiences challenge U.S. class ideologies claiming that individual merit is all that matters in determining social rewards.</w:t>
      </w:r>
    </w:p>
    <w:p w14:paraId="473821FD" w14:textId="77777777" w:rsidR="002D56FF" w:rsidRDefault="002D56FF" w:rsidP="00006186"/>
    <w:p w14:paraId="7D71B4A5" w14:textId="7BC4AF22" w:rsidR="002D56FF" w:rsidRDefault="002D56FF" w:rsidP="00006186">
      <w:r>
        <w:t>Black feminist thought helps reconceptualize social relations of domination and resistance.</w:t>
      </w:r>
    </w:p>
    <w:p w14:paraId="56A3F8B6" w14:textId="77777777" w:rsidR="00C95565" w:rsidRDefault="00C95565" w:rsidP="00006186"/>
    <w:p w14:paraId="6B894B49" w14:textId="61C2A5AA" w:rsidR="00C95565" w:rsidRDefault="00C95565" w:rsidP="00006186">
      <w:r>
        <w:t>To maintain power, dominant groups create and maintain a popular system of “common sense” ideas that support their right to rule.</w:t>
      </w:r>
    </w:p>
    <w:p w14:paraId="035A455A" w14:textId="77777777" w:rsidR="00C95565" w:rsidRDefault="00C95565" w:rsidP="00006186"/>
    <w:p w14:paraId="392348F7" w14:textId="23546B51" w:rsidR="00C95565" w:rsidRDefault="00C95565" w:rsidP="00006186">
      <w:r>
        <w:t xml:space="preserve">School curricula, religious teachings, community cultures, and family histories have been important social locations for manufacturing ideologies needed to maintain oppression. However, their teachings are deeply entrenched in lies </w:t>
      </w:r>
      <w:r w:rsidR="002C084E">
        <w:t xml:space="preserve">and false ideologies </w:t>
      </w:r>
      <w:r>
        <w:t>concerning black women</w:t>
      </w:r>
      <w:r w:rsidR="002C084E">
        <w:t>’s sexuality and womanhood.</w:t>
      </w:r>
    </w:p>
    <w:p w14:paraId="78A5C868" w14:textId="77777777" w:rsidR="002C084E" w:rsidRDefault="002C084E" w:rsidP="00006186"/>
    <w:p w14:paraId="0B0630A6" w14:textId="43E33A5A" w:rsidR="002C084E" w:rsidRDefault="002C084E" w:rsidP="00006186">
      <w:r>
        <w:t>The U.S. matrix of domination needs people to support their hegemonic racist and sexist ideologies in order for them to function smoothly.</w:t>
      </w:r>
    </w:p>
    <w:p w14:paraId="3200CDC4" w14:textId="0BA575F8" w:rsidR="00FD3C80" w:rsidRDefault="00FD3C80" w:rsidP="00FD3C80">
      <w:pPr>
        <w:pStyle w:val="ListParagraph"/>
        <w:numPr>
          <w:ilvl w:val="0"/>
          <w:numId w:val="15"/>
        </w:numPr>
      </w:pPr>
      <w:r>
        <w:t>Black women demanding justice challenges this</w:t>
      </w:r>
    </w:p>
    <w:p w14:paraId="60BB4726" w14:textId="78B14BB8" w:rsidR="00FD3C80" w:rsidRDefault="00FD3C80" w:rsidP="00FD3C80">
      <w:pPr>
        <w:pStyle w:val="ListParagraph"/>
        <w:numPr>
          <w:ilvl w:val="0"/>
          <w:numId w:val="15"/>
        </w:numPr>
      </w:pPr>
      <w:r>
        <w:t>Now they must find ways to include black women in the social world, while still disempowering them.</w:t>
      </w:r>
    </w:p>
    <w:p w14:paraId="44B2C994" w14:textId="77777777" w:rsidR="00FD3C80" w:rsidRDefault="00FD3C80" w:rsidP="00FD3C80"/>
    <w:p w14:paraId="4224BAAF" w14:textId="161A9B87" w:rsidR="00265960" w:rsidRDefault="00FD3C80" w:rsidP="00FD3C80">
      <w:r>
        <w:t>All minorities in between white people and black people must identify themselves in between. They start fighting to become “model minorities”, minority groups that basically are at the top of the minority chain, which remains a hollow victory. The higher up you are, the least discrimination is handed your wa</w:t>
      </w:r>
      <w:r w:rsidR="00265960">
        <w:t>y</w:t>
      </w:r>
      <w:r>
        <w:t>.</w:t>
      </w:r>
    </w:p>
    <w:p w14:paraId="15CD3641" w14:textId="77777777" w:rsidR="00265960" w:rsidRDefault="00265960" w:rsidP="00FD3C80"/>
    <w:p w14:paraId="7CA71588" w14:textId="4BF3F387" w:rsidR="00265960" w:rsidRDefault="00265960" w:rsidP="00FD3C80">
      <w:r>
        <w:t>The significance of the hegemonic domain of power lies in its ability to shape consciousness via the manipulation of ideas, images, symbols, and ideologies.</w:t>
      </w:r>
    </w:p>
    <w:p w14:paraId="68D2707C" w14:textId="77777777" w:rsidR="00265960" w:rsidRDefault="00265960" w:rsidP="00FD3C80"/>
    <w:p w14:paraId="6C323B35" w14:textId="779CD53A" w:rsidR="00265960" w:rsidRDefault="00107F09" w:rsidP="00FD3C80">
      <w:r>
        <w:t>Regarding the social locations where discrimination and lies are spread about black women, the power of reclaiming these spaces for “thinking and doing not what is expected of us” constitutes an important dimension of Black women’s empowerment.</w:t>
      </w:r>
    </w:p>
    <w:p w14:paraId="1A8872BF" w14:textId="77777777" w:rsidR="00170FBE" w:rsidRDefault="00170FBE" w:rsidP="00FD3C80"/>
    <w:p w14:paraId="7FA6C819" w14:textId="55B31A17" w:rsidR="00170FBE" w:rsidRDefault="00170FBE" w:rsidP="00FD3C80">
      <w:r>
        <w:t>Successful infusion of dominant ideologies into the everyday cultural context of African Americans:</w:t>
      </w:r>
    </w:p>
    <w:p w14:paraId="3C57688F" w14:textId="54921FDD" w:rsidR="00170FBE" w:rsidRDefault="00170FBE" w:rsidP="00170FBE">
      <w:pPr>
        <w:pStyle w:val="ListParagraph"/>
        <w:numPr>
          <w:ilvl w:val="0"/>
          <w:numId w:val="16"/>
        </w:numPr>
      </w:pPr>
      <w:r>
        <w:t>Women hating their skin color because “white is beautiful”</w:t>
      </w:r>
    </w:p>
    <w:p w14:paraId="04DD34AF" w14:textId="5FC8827D" w:rsidR="00170FBE" w:rsidRDefault="00170FBE" w:rsidP="00170FBE">
      <w:pPr>
        <w:pStyle w:val="ListParagraph"/>
        <w:numPr>
          <w:ilvl w:val="0"/>
          <w:numId w:val="16"/>
        </w:numPr>
      </w:pPr>
      <w:r>
        <w:t>Black men abusing black women because of gender ideology</w:t>
      </w:r>
    </w:p>
    <w:p w14:paraId="2A42E44E" w14:textId="77777777" w:rsidR="00170FBE" w:rsidRDefault="00170FBE" w:rsidP="00170FBE"/>
    <w:p w14:paraId="5AC430E6" w14:textId="147340EA" w:rsidR="00170FBE" w:rsidRDefault="00477ADC" w:rsidP="00170FBE">
      <w:r>
        <w:t>In their efforts to rearticulate the standpoint of African-American women as a group, Black feminist thinkers potentially offer individual African-American women the conceptual tools to resist oppression.</w:t>
      </w:r>
    </w:p>
    <w:p w14:paraId="15F6D3BE" w14:textId="77777777" w:rsidR="00CE0AAC" w:rsidRDefault="00CE0AAC" w:rsidP="00170FBE"/>
    <w:p w14:paraId="3925CA5C" w14:textId="79D0F6F2" w:rsidR="00CE0AAC" w:rsidRPr="00483FAB" w:rsidRDefault="00CE0AAC" w:rsidP="00170FBE">
      <w:r>
        <w:t>Black feminist thought can be highly empowering because they provide alternatives to the way things are supposed to be.</w:t>
      </w:r>
    </w:p>
    <w:sectPr w:rsidR="00CE0AAC" w:rsidRPr="00483FAB" w:rsidSect="00647D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E37EB"/>
    <w:multiLevelType w:val="hybridMultilevel"/>
    <w:tmpl w:val="FEFCC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CD0B40"/>
    <w:multiLevelType w:val="hybridMultilevel"/>
    <w:tmpl w:val="7A4086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CD911CF"/>
    <w:multiLevelType w:val="hybridMultilevel"/>
    <w:tmpl w:val="C916E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A637CF"/>
    <w:multiLevelType w:val="hybridMultilevel"/>
    <w:tmpl w:val="A068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D23F58"/>
    <w:multiLevelType w:val="hybridMultilevel"/>
    <w:tmpl w:val="B9F0D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377A7D"/>
    <w:multiLevelType w:val="hybridMultilevel"/>
    <w:tmpl w:val="9F40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A066D9"/>
    <w:multiLevelType w:val="hybridMultilevel"/>
    <w:tmpl w:val="C9C07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0D3012"/>
    <w:multiLevelType w:val="hybridMultilevel"/>
    <w:tmpl w:val="A7DC1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E00CF3"/>
    <w:multiLevelType w:val="hybridMultilevel"/>
    <w:tmpl w:val="0E8A0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056DF7"/>
    <w:multiLevelType w:val="hybridMultilevel"/>
    <w:tmpl w:val="BA445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3679EF"/>
    <w:multiLevelType w:val="hybridMultilevel"/>
    <w:tmpl w:val="1B7EF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6C6C88"/>
    <w:multiLevelType w:val="hybridMultilevel"/>
    <w:tmpl w:val="FA3203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637EBA"/>
    <w:multiLevelType w:val="hybridMultilevel"/>
    <w:tmpl w:val="14E2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7934D3"/>
    <w:multiLevelType w:val="hybridMultilevel"/>
    <w:tmpl w:val="8B48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4868D8"/>
    <w:multiLevelType w:val="hybridMultilevel"/>
    <w:tmpl w:val="D5801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B215A6"/>
    <w:multiLevelType w:val="hybridMultilevel"/>
    <w:tmpl w:val="C7C21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7"/>
  </w:num>
  <w:num w:numId="5">
    <w:abstractNumId w:val="4"/>
  </w:num>
  <w:num w:numId="6">
    <w:abstractNumId w:val="13"/>
  </w:num>
  <w:num w:numId="7">
    <w:abstractNumId w:val="14"/>
  </w:num>
  <w:num w:numId="8">
    <w:abstractNumId w:val="12"/>
  </w:num>
  <w:num w:numId="9">
    <w:abstractNumId w:val="5"/>
  </w:num>
  <w:num w:numId="10">
    <w:abstractNumId w:val="11"/>
  </w:num>
  <w:num w:numId="11">
    <w:abstractNumId w:val="6"/>
  </w:num>
  <w:num w:numId="12">
    <w:abstractNumId w:val="0"/>
  </w:num>
  <w:num w:numId="13">
    <w:abstractNumId w:val="9"/>
  </w:num>
  <w:num w:numId="14">
    <w:abstractNumId w:val="10"/>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FC6"/>
    <w:rsid w:val="00006186"/>
    <w:rsid w:val="00062414"/>
    <w:rsid w:val="00092EC2"/>
    <w:rsid w:val="0010157B"/>
    <w:rsid w:val="00107EF0"/>
    <w:rsid w:val="00107F09"/>
    <w:rsid w:val="00170FBE"/>
    <w:rsid w:val="0017134B"/>
    <w:rsid w:val="001C3E9F"/>
    <w:rsid w:val="00265960"/>
    <w:rsid w:val="00282F96"/>
    <w:rsid w:val="002A2346"/>
    <w:rsid w:val="002C084E"/>
    <w:rsid w:val="002C1AB8"/>
    <w:rsid w:val="002D56FF"/>
    <w:rsid w:val="0035195A"/>
    <w:rsid w:val="003F6576"/>
    <w:rsid w:val="00406585"/>
    <w:rsid w:val="004671C5"/>
    <w:rsid w:val="00477ADC"/>
    <w:rsid w:val="00483FAB"/>
    <w:rsid w:val="005015F0"/>
    <w:rsid w:val="00565E2F"/>
    <w:rsid w:val="005C4FC6"/>
    <w:rsid w:val="00647D93"/>
    <w:rsid w:val="00681FD5"/>
    <w:rsid w:val="00715FB9"/>
    <w:rsid w:val="007457B9"/>
    <w:rsid w:val="00775F22"/>
    <w:rsid w:val="00801E95"/>
    <w:rsid w:val="008A3F31"/>
    <w:rsid w:val="008C1E0F"/>
    <w:rsid w:val="008F5961"/>
    <w:rsid w:val="00A727B3"/>
    <w:rsid w:val="00A85B66"/>
    <w:rsid w:val="00AB48D8"/>
    <w:rsid w:val="00BB5517"/>
    <w:rsid w:val="00C63D47"/>
    <w:rsid w:val="00C74A4E"/>
    <w:rsid w:val="00C95565"/>
    <w:rsid w:val="00CE0AAC"/>
    <w:rsid w:val="00D91336"/>
    <w:rsid w:val="00D923A6"/>
    <w:rsid w:val="00DA11CF"/>
    <w:rsid w:val="00DA6D4B"/>
    <w:rsid w:val="00DE0B7F"/>
    <w:rsid w:val="00F0567A"/>
    <w:rsid w:val="00FD3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D718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58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5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6</Pages>
  <Words>1698</Words>
  <Characters>9681</Characters>
  <Application>Microsoft Macintosh Word</Application>
  <DocSecurity>0</DocSecurity>
  <Lines>80</Lines>
  <Paragraphs>22</Paragraphs>
  <ScaleCrop>false</ScaleCrop>
  <Company/>
  <LinksUpToDate>false</LinksUpToDate>
  <CharactersWithSpaces>11357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Larocque</dc:creator>
  <cp:keywords/>
  <dc:description/>
  <cp:lastModifiedBy>Louisa Larocque</cp:lastModifiedBy>
  <cp:revision>35</cp:revision>
  <dcterms:created xsi:type="dcterms:W3CDTF">2014-01-27T18:14:00Z</dcterms:created>
  <dcterms:modified xsi:type="dcterms:W3CDTF">2014-01-28T00:45:00Z</dcterms:modified>
</cp:coreProperties>
</file>