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2C8" w:rsidRDefault="00F262C8">
      <w:pPr>
        <w:rPr>
          <w:i/>
          <w:lang w:val="fr-CA"/>
        </w:rPr>
      </w:pPr>
      <w:r w:rsidRPr="00F262C8">
        <w:rPr>
          <w:i/>
          <w:lang w:val="fr-CA"/>
        </w:rPr>
        <w:t>Pour donner un bon service on a 3 facteurs importants:</w:t>
      </w:r>
      <w:r>
        <w:rPr>
          <w:i/>
          <w:lang w:val="fr-CA"/>
        </w:rPr>
        <w:t xml:space="preserve"> </w:t>
      </w:r>
    </w:p>
    <w:p w:rsidR="00F262C8" w:rsidRPr="00F262C8" w:rsidRDefault="00F262C8" w:rsidP="00F262C8">
      <w:pPr>
        <w:pStyle w:val="ListParagraph"/>
        <w:numPr>
          <w:ilvl w:val="0"/>
          <w:numId w:val="1"/>
        </w:numPr>
        <w:rPr>
          <w:lang w:val="fr-CA"/>
        </w:rPr>
      </w:pPr>
      <w:r w:rsidRPr="00F262C8">
        <w:rPr>
          <w:b/>
          <w:i/>
          <w:lang w:val="fr-CA"/>
        </w:rPr>
        <w:t xml:space="preserve">Marketing : </w:t>
      </w:r>
      <w:r w:rsidRPr="00F262C8">
        <w:rPr>
          <w:lang w:val="fr-CA"/>
        </w:rPr>
        <w:t>satisfaction des clients</w:t>
      </w:r>
    </w:p>
    <w:p w:rsidR="00F262C8" w:rsidRDefault="00F262C8" w:rsidP="00F262C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b/>
          <w:i/>
          <w:lang w:val="fr-CA"/>
        </w:rPr>
        <w:t xml:space="preserve">Operations : </w:t>
      </w:r>
      <w:r>
        <w:rPr>
          <w:lang w:val="fr-CA"/>
        </w:rPr>
        <w:t>fonctionnement régulier et efficace des activités opérationnelles</w:t>
      </w:r>
    </w:p>
    <w:p w:rsidR="00F262C8" w:rsidRDefault="00F262C8" w:rsidP="00F262C8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b/>
          <w:i/>
          <w:lang w:val="fr-CA"/>
        </w:rPr>
        <w:t xml:space="preserve">Ressources Humaines : </w:t>
      </w:r>
      <w:r>
        <w:rPr>
          <w:lang w:val="fr-CA"/>
        </w:rPr>
        <w:t xml:space="preserve">comportement des employés tant au niveau de leur efficacité qu’au niveau de leur empathie et leur motivation a donner un bon service </w:t>
      </w:r>
    </w:p>
    <w:p w:rsidR="00F262C8" w:rsidRDefault="00F262C8" w:rsidP="00F262C8">
      <w:pPr>
        <w:rPr>
          <w:lang w:val="fr-CA"/>
        </w:rPr>
      </w:pPr>
    </w:p>
    <w:p w:rsidR="00F262C8" w:rsidRPr="00036A1C" w:rsidRDefault="00F262C8" w:rsidP="00F262C8">
      <w:pPr>
        <w:rPr>
          <w:b/>
          <w:i/>
          <w:u w:val="single"/>
          <w:lang w:val="fr-CA"/>
        </w:rPr>
      </w:pPr>
      <w:r w:rsidRPr="00036A1C">
        <w:rPr>
          <w:b/>
          <w:i/>
          <w:u w:val="single"/>
          <w:lang w:val="fr-CA"/>
        </w:rPr>
        <w:t>Les 7 P du marketing de services intégré :</w:t>
      </w:r>
      <w:r w:rsidR="00036A1C">
        <w:rPr>
          <w:b/>
          <w:i/>
          <w:u w:val="single"/>
          <w:lang w:val="fr-CA"/>
        </w:rPr>
        <w:t xml:space="preserve"> </w:t>
      </w:r>
    </w:p>
    <w:p w:rsidR="00F262C8" w:rsidRPr="00F262C8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 w:rsidRPr="00F262C8">
        <w:rPr>
          <w:lang w:val="fr-CA"/>
        </w:rPr>
        <w:t>Produit (services)</w:t>
      </w:r>
    </w:p>
    <w:p w:rsidR="00F262C8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Place (lieu et temps) </w:t>
      </w:r>
    </w:p>
    <w:p w:rsidR="00F262C8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Promotion et formation :</w:t>
      </w:r>
      <w:r>
        <w:rPr>
          <w:lang w:val="fr-CA"/>
        </w:rPr>
        <w:tab/>
      </w:r>
    </w:p>
    <w:p w:rsidR="00F262C8" w:rsidRDefault="00F262C8" w:rsidP="00F262C8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Fournir les informations et </w:t>
      </w:r>
      <w:proofErr w:type="gramStart"/>
      <w:r>
        <w:rPr>
          <w:lang w:val="fr-CA"/>
        </w:rPr>
        <w:t>les conseils nécessaire</w:t>
      </w:r>
      <w:proofErr w:type="gramEnd"/>
      <w:r>
        <w:rPr>
          <w:lang w:val="fr-CA"/>
        </w:rPr>
        <w:t xml:space="preserve"> aux clients</w:t>
      </w:r>
    </w:p>
    <w:p w:rsidR="00F262C8" w:rsidRDefault="00F262C8" w:rsidP="00F262C8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Convaincre clients potentiels des avantages du service</w:t>
      </w:r>
    </w:p>
    <w:p w:rsidR="00F262C8" w:rsidRDefault="00F262C8" w:rsidP="00F262C8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Les encourager a </w:t>
      </w:r>
      <w:proofErr w:type="gramStart"/>
      <w:r>
        <w:rPr>
          <w:lang w:val="fr-CA"/>
        </w:rPr>
        <w:t>acheter</w:t>
      </w:r>
      <w:proofErr w:type="gramEnd"/>
      <w:r>
        <w:rPr>
          <w:lang w:val="fr-CA"/>
        </w:rPr>
        <w:t xml:space="preserve"> au bon moment</w:t>
      </w:r>
    </w:p>
    <w:p w:rsidR="00F262C8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Prix</w:t>
      </w:r>
    </w:p>
    <w:p w:rsidR="00F262C8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Environnement physique</w:t>
      </w:r>
    </w:p>
    <w:p w:rsidR="00F262C8" w:rsidRDefault="00F262C8" w:rsidP="00F262C8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Tout ce qui est a la vue du client jour sur sa perception</w:t>
      </w:r>
    </w:p>
    <w:p w:rsidR="00F262C8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Processus</w:t>
      </w:r>
    </w:p>
    <w:p w:rsidR="00F262C8" w:rsidRDefault="00F262C8" w:rsidP="00F262C8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Augmente productivité </w:t>
      </w:r>
    </w:p>
    <w:p w:rsidR="00036A1C" w:rsidRDefault="00F262C8" w:rsidP="00F262C8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Personnel (acteurs) </w:t>
      </w:r>
    </w:p>
    <w:p w:rsidR="00036A1C" w:rsidRDefault="00036A1C" w:rsidP="00036A1C">
      <w:pPr>
        <w:rPr>
          <w:lang w:val="fr-CA"/>
        </w:rPr>
      </w:pPr>
    </w:p>
    <w:p w:rsidR="00036A1C" w:rsidRDefault="00036A1C" w:rsidP="00036A1C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Attentes des consommateurs :</w:t>
      </w:r>
    </w:p>
    <w:p w:rsidR="00036A1C" w:rsidRDefault="00036A1C" w:rsidP="00036A1C">
      <w:pPr>
        <w:rPr>
          <w:b/>
          <w:i/>
          <w:u w:val="single"/>
          <w:lang w:val="fr-CA"/>
        </w:rPr>
      </w:pPr>
    </w:p>
    <w:p w:rsidR="009F2E4C" w:rsidRDefault="009F2E4C" w:rsidP="00036A1C">
      <w:pPr>
        <w:rPr>
          <w:i/>
          <w:noProof/>
        </w:rPr>
      </w:pPr>
      <w:r>
        <w:rPr>
          <w:i/>
          <w:noProof/>
        </w:rPr>
        <w:t>Besoins personnels</w:t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  <w:t>Promeses explicites et impliciles</w:t>
      </w:r>
    </w:p>
    <w:p w:rsidR="009F2E4C" w:rsidRDefault="009F2E4C" w:rsidP="00036A1C">
      <w:pPr>
        <w:rPr>
          <w:i/>
          <w:noProof/>
        </w:rPr>
      </w:pPr>
      <w:r>
        <w:rPr>
          <w:i/>
          <w:noProof/>
        </w:rPr>
        <w:t xml:space="preserve">Convictions su ce qui est possible </w:t>
      </w:r>
      <w:r>
        <w:rPr>
          <w:i/>
          <w:noProof/>
        </w:rPr>
        <w:tab/>
      </w:r>
      <w:r>
        <w:rPr>
          <w:i/>
          <w:noProof/>
        </w:rPr>
        <w:tab/>
        <w:t>Service souhaite</w:t>
      </w:r>
      <w:r>
        <w:rPr>
          <w:i/>
          <w:noProof/>
        </w:rPr>
        <w:tab/>
      </w:r>
      <w:r>
        <w:rPr>
          <w:i/>
          <w:noProof/>
        </w:rPr>
        <w:tab/>
        <w:t>Bouche a oreille</w:t>
      </w:r>
    </w:p>
    <w:p w:rsidR="009F2E4C" w:rsidRDefault="009F2E4C" w:rsidP="00036A1C">
      <w:pPr>
        <w:rPr>
          <w:i/>
          <w:noProof/>
        </w:rPr>
      </w:pP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</w:r>
      <w:r>
        <w:rPr>
          <w:i/>
          <w:noProof/>
        </w:rPr>
        <w:tab/>
        <w:t>Zone de tolerance</w:t>
      </w:r>
      <w:r>
        <w:rPr>
          <w:i/>
          <w:noProof/>
        </w:rPr>
        <w:tab/>
      </w:r>
      <w:r>
        <w:rPr>
          <w:i/>
          <w:noProof/>
        </w:rPr>
        <w:tab/>
        <w:t>experience pulsee</w:t>
      </w:r>
    </w:p>
    <w:p w:rsidR="009F2E4C" w:rsidRDefault="009F2E4C" w:rsidP="00036A1C">
      <w:pPr>
        <w:rPr>
          <w:i/>
          <w:lang w:val="fr-CA"/>
        </w:rPr>
      </w:pP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  <w:t>Service adéquat</w:t>
      </w:r>
      <w:r>
        <w:rPr>
          <w:i/>
          <w:lang w:val="fr-CA"/>
        </w:rPr>
        <w:tab/>
      </w:r>
      <w:r>
        <w:rPr>
          <w:i/>
          <w:lang w:val="fr-CA"/>
        </w:rPr>
        <w:tab/>
      </w:r>
    </w:p>
    <w:p w:rsidR="009F2E4C" w:rsidRDefault="009F2E4C" w:rsidP="00036A1C">
      <w:pPr>
        <w:rPr>
          <w:i/>
          <w:lang w:val="fr-CA"/>
        </w:rPr>
      </w:pPr>
      <w:r>
        <w:rPr>
          <w:i/>
          <w:lang w:val="fr-CA"/>
        </w:rPr>
        <w:t>Altération de la perception du service</w:t>
      </w:r>
    </w:p>
    <w:p w:rsidR="009F2E4C" w:rsidRDefault="009F2E4C" w:rsidP="00036A1C">
      <w:pPr>
        <w:rPr>
          <w:i/>
          <w:lang w:val="fr-CA"/>
        </w:rPr>
      </w:pPr>
      <w:r>
        <w:rPr>
          <w:i/>
          <w:lang w:val="fr-CA"/>
        </w:rPr>
        <w:t>Facteurs situationnels</w:t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  <w:t>Service prévu</w:t>
      </w:r>
    </w:p>
    <w:p w:rsidR="009F2E4C" w:rsidRDefault="009F2E4C" w:rsidP="00036A1C">
      <w:pPr>
        <w:rPr>
          <w:i/>
          <w:lang w:val="fr-CA"/>
        </w:rPr>
      </w:pP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</w:r>
      <w:r>
        <w:rPr>
          <w:i/>
          <w:lang w:val="fr-CA"/>
        </w:rPr>
        <w:tab/>
        <w:t>Client insatisfait</w:t>
      </w:r>
    </w:p>
    <w:p w:rsidR="009F2E4C" w:rsidRDefault="009F2E4C" w:rsidP="00036A1C">
      <w:pPr>
        <w:rPr>
          <w:i/>
          <w:lang w:val="fr-CA"/>
        </w:rPr>
      </w:pPr>
    </w:p>
    <w:p w:rsidR="009F2E4C" w:rsidRDefault="009F2E4C" w:rsidP="00036A1C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Services de base et services périphériques :</w:t>
      </w:r>
    </w:p>
    <w:p w:rsidR="009F2E4C" w:rsidRPr="009F2E4C" w:rsidRDefault="009F2E4C" w:rsidP="009F2E4C">
      <w:pPr>
        <w:pStyle w:val="ListParagraph"/>
        <w:numPr>
          <w:ilvl w:val="0"/>
          <w:numId w:val="3"/>
        </w:numPr>
        <w:rPr>
          <w:lang w:val="fr-CA"/>
        </w:rPr>
      </w:pPr>
      <w:r w:rsidRPr="009F2E4C">
        <w:rPr>
          <w:b/>
          <w:i/>
          <w:lang w:val="fr-CA"/>
        </w:rPr>
        <w:t xml:space="preserve">Service de base : </w:t>
      </w:r>
      <w:r w:rsidRPr="009F2E4C">
        <w:rPr>
          <w:lang w:val="fr-CA"/>
        </w:rPr>
        <w:t xml:space="preserve">service principal qu’une entreprise offre EX : nuitée dans un hôtel </w:t>
      </w:r>
    </w:p>
    <w:p w:rsidR="009F2E4C" w:rsidRDefault="009F2E4C" w:rsidP="009F2E4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b/>
          <w:i/>
          <w:lang w:val="fr-CA"/>
        </w:rPr>
        <w:t xml:space="preserve">Services de base dérivés : </w:t>
      </w:r>
      <w:r>
        <w:rPr>
          <w:lang w:val="fr-CA"/>
        </w:rPr>
        <w:t>services créés pas l’entreprise pour faciliter l’accès au service de base ou y ajouter de la valeur mais que le consommateur peut percevoir comme un service. Ex : restaurant dans un hôtel</w:t>
      </w:r>
    </w:p>
    <w:p w:rsidR="00D8032C" w:rsidRDefault="009F2E4C" w:rsidP="009F2E4C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b/>
          <w:i/>
          <w:lang w:val="fr-CA"/>
        </w:rPr>
        <w:t xml:space="preserve">Services périphériques : </w:t>
      </w:r>
      <w:r>
        <w:rPr>
          <w:lang w:val="fr-CA"/>
        </w:rPr>
        <w:t xml:space="preserve">services de moindre importance qu’offre une entreprise et qui sont relies au services de base. EX : piscine dans un hôtel </w:t>
      </w:r>
    </w:p>
    <w:p w:rsidR="00D8032C" w:rsidRDefault="00D8032C" w:rsidP="00D8032C">
      <w:pPr>
        <w:rPr>
          <w:lang w:val="fr-CA"/>
        </w:rPr>
      </w:pPr>
    </w:p>
    <w:p w:rsidR="00D8032C" w:rsidRDefault="00D8032C" w:rsidP="00D8032C">
      <w:pPr>
        <w:rPr>
          <w:lang w:val="fr-CA"/>
        </w:rPr>
      </w:pPr>
      <w:r>
        <w:rPr>
          <w:b/>
          <w:i/>
          <w:u w:val="single"/>
          <w:lang w:val="fr-CA"/>
        </w:rPr>
        <w:t>8 pétales de la fleur du service :</w:t>
      </w:r>
      <w:r>
        <w:rPr>
          <w:lang w:val="fr-CA"/>
        </w:rPr>
        <w:t xml:space="preserve"> on a 8 groupes de services supplémentaires</w:t>
      </w:r>
    </w:p>
    <w:p w:rsidR="00D8032C" w:rsidRDefault="00D8032C" w:rsidP="00D8032C">
      <w:pPr>
        <w:rPr>
          <w:b/>
          <w:i/>
          <w:lang w:val="fr-CA"/>
        </w:rPr>
      </w:pPr>
      <w:r>
        <w:rPr>
          <w:b/>
          <w:i/>
          <w:lang w:val="fr-CA"/>
        </w:rPr>
        <w:t>Services facilitant</w:t>
      </w:r>
    </w:p>
    <w:p w:rsidR="00D8032C" w:rsidRPr="00D8032C" w:rsidRDefault="00D8032C" w:rsidP="00D8032C">
      <w:pPr>
        <w:pStyle w:val="ListParagraph"/>
        <w:numPr>
          <w:ilvl w:val="0"/>
          <w:numId w:val="4"/>
        </w:numPr>
        <w:rPr>
          <w:lang w:val="fr-CA"/>
        </w:rPr>
      </w:pPr>
      <w:r w:rsidRPr="00D8032C">
        <w:rPr>
          <w:i/>
          <w:lang w:val="fr-CA"/>
        </w:rPr>
        <w:t xml:space="preserve">Information : </w:t>
      </w:r>
      <w:r w:rsidRPr="00D8032C">
        <w:rPr>
          <w:lang w:val="fr-CA"/>
        </w:rPr>
        <w:t>clients souhaitent des informations sur les caractéristiques ou l’utilisations du service. Ils aiment aussi les rappels</w:t>
      </w:r>
    </w:p>
    <w:p w:rsidR="00D8032C" w:rsidRDefault="00D8032C" w:rsidP="00D8032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i/>
          <w:lang w:val="fr-CA"/>
        </w:rPr>
        <w:t>Prise de commande :</w:t>
      </w:r>
      <w:r>
        <w:rPr>
          <w:lang w:val="fr-CA"/>
        </w:rPr>
        <w:t xml:space="preserve"> les clients veulent savoir ce qui es disponible et obtenir un engagement précis de livraison</w:t>
      </w:r>
    </w:p>
    <w:p w:rsidR="00D8032C" w:rsidRDefault="00D8032C" w:rsidP="00D8032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i/>
          <w:lang w:val="fr-CA"/>
        </w:rPr>
        <w:t>Facturation :</w:t>
      </w:r>
      <w:r>
        <w:rPr>
          <w:lang w:val="fr-CA"/>
        </w:rPr>
        <w:t xml:space="preserve"> les clients méritent des factures claires, simples, lisibles et précises </w:t>
      </w:r>
    </w:p>
    <w:p w:rsidR="00D8032C" w:rsidRDefault="00D8032C" w:rsidP="00D8032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i/>
          <w:lang w:val="fr-CA"/>
        </w:rPr>
        <w:t>Paiement :</w:t>
      </w:r>
      <w:r>
        <w:rPr>
          <w:lang w:val="fr-CA"/>
        </w:rPr>
        <w:t xml:space="preserve"> les clients peuvent payer plus vite si on propose des modes de paiement simples et efficaces </w:t>
      </w:r>
    </w:p>
    <w:p w:rsidR="00D8032C" w:rsidRDefault="00D8032C" w:rsidP="00D8032C">
      <w:pPr>
        <w:rPr>
          <w:b/>
          <w:i/>
          <w:lang w:val="fr-CA"/>
        </w:rPr>
      </w:pPr>
      <w:r>
        <w:rPr>
          <w:b/>
          <w:i/>
          <w:lang w:val="fr-CA"/>
        </w:rPr>
        <w:t>Services de soutien </w:t>
      </w:r>
    </w:p>
    <w:p w:rsidR="00D8032C" w:rsidRPr="00D8032C" w:rsidRDefault="00D8032C" w:rsidP="00D8032C">
      <w:pPr>
        <w:pStyle w:val="ListParagraph"/>
        <w:numPr>
          <w:ilvl w:val="0"/>
          <w:numId w:val="4"/>
        </w:numPr>
        <w:rPr>
          <w:lang w:val="fr-CA"/>
        </w:rPr>
      </w:pPr>
      <w:r w:rsidRPr="00D8032C">
        <w:rPr>
          <w:i/>
          <w:lang w:val="fr-CA"/>
        </w:rPr>
        <w:t xml:space="preserve">Conseil : </w:t>
      </w:r>
      <w:r w:rsidRPr="00D8032C">
        <w:rPr>
          <w:lang w:val="fr-CA"/>
        </w:rPr>
        <w:t xml:space="preserve">plus la valeur des services en offrant des conseils personnalisés aux besoins et situations de chaque client </w:t>
      </w:r>
    </w:p>
    <w:p w:rsidR="00D8032C" w:rsidRDefault="00D8032C" w:rsidP="00D8032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i/>
          <w:lang w:val="fr-CA"/>
        </w:rPr>
        <w:t>Hospitalité :</w:t>
      </w:r>
      <w:r>
        <w:rPr>
          <w:lang w:val="fr-CA"/>
        </w:rPr>
        <w:t xml:space="preserve"> les clients qui investissent du temps et de l’énergie a rendre visite a un fournisseur méritent d’être traites comme des invités. </w:t>
      </w:r>
    </w:p>
    <w:p w:rsidR="00FE2878" w:rsidRDefault="00FE2878" w:rsidP="00D8032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i/>
          <w:lang w:val="fr-CA"/>
        </w:rPr>
        <w:t>Sécurité</w:t>
      </w:r>
      <w:r w:rsidR="00D8032C">
        <w:rPr>
          <w:i/>
          <w:lang w:val="fr-CA"/>
        </w:rPr>
        <w:t> :</w:t>
      </w:r>
      <w:r w:rsidR="00D8032C">
        <w:rPr>
          <w:lang w:val="fr-CA"/>
        </w:rPr>
        <w:t xml:space="preserve"> ils n’ont pas a se soucier des biens personnels qu’ils amènent sur le site de service, pas plus des marchandises achetées ou louées. </w:t>
      </w:r>
    </w:p>
    <w:p w:rsidR="00FE2878" w:rsidRDefault="00FE2878" w:rsidP="00D8032C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i/>
          <w:lang w:val="fr-CA"/>
        </w:rPr>
        <w:t>Exceptions :</w:t>
      </w:r>
      <w:r>
        <w:rPr>
          <w:lang w:val="fr-CA"/>
        </w:rPr>
        <w:t xml:space="preserve"> lorsque quelque chose ne fonctionne pas comme prévu, les clients s’attendent a une condition spéciale</w:t>
      </w:r>
    </w:p>
    <w:p w:rsidR="00FE2878" w:rsidRDefault="00FE2878" w:rsidP="00FE2878">
      <w:pPr>
        <w:rPr>
          <w:lang w:val="fr-CA"/>
        </w:rPr>
      </w:pPr>
    </w:p>
    <w:p w:rsidR="00FE2878" w:rsidRDefault="00FE2878" w:rsidP="00FE2878">
      <w:pPr>
        <w:rPr>
          <w:b/>
          <w:i/>
          <w:lang w:val="fr-CA"/>
        </w:rPr>
      </w:pPr>
      <w:r>
        <w:rPr>
          <w:b/>
          <w:i/>
          <w:lang w:val="fr-CA"/>
        </w:rPr>
        <w:t xml:space="preserve">Comment un prestataire de services peut-il procéder pour équilibrer la demande et la capacité de production? </w:t>
      </w:r>
    </w:p>
    <w:p w:rsidR="00FE2878" w:rsidRDefault="00FE2878" w:rsidP="00FE287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Les clients peuvent être mis en liste d’attente jusqu'à ce qu’une capacité de production soit disponible pour leurs besoins</w:t>
      </w:r>
    </w:p>
    <w:p w:rsidR="00FE2878" w:rsidRDefault="00FE2878" w:rsidP="00FE287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Si la demande est base on donne un prix réduit pendant la période base</w:t>
      </w:r>
    </w:p>
    <w:p w:rsidR="00FE2878" w:rsidRDefault="00FE2878" w:rsidP="00FE287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Pendant les périodes de pointe, offrir des services de réservation</w:t>
      </w:r>
    </w:p>
    <w:p w:rsidR="00FE2878" w:rsidRPr="00FE2878" w:rsidRDefault="00FE2878" w:rsidP="00FE287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Avoir </w:t>
      </w:r>
      <w:proofErr w:type="gramStart"/>
      <w:r>
        <w:rPr>
          <w:lang w:val="fr-CA"/>
        </w:rPr>
        <w:t>un</w:t>
      </w:r>
      <w:proofErr w:type="gramEnd"/>
      <w:r>
        <w:rPr>
          <w:lang w:val="fr-CA"/>
        </w:rPr>
        <w:t xml:space="preserve"> atmosphère relaxant pour fi</w:t>
      </w:r>
      <w:r w:rsidRPr="00FE2878">
        <w:rPr>
          <w:lang w:val="fr-CA"/>
        </w:rPr>
        <w:t>les d’attentes</w:t>
      </w:r>
    </w:p>
    <w:p w:rsidR="00FE2878" w:rsidRDefault="00FE2878" w:rsidP="00FE2878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Utiliser les employés a temps partiels, louer, partager les équipements supplémentaires</w:t>
      </w:r>
    </w:p>
    <w:p w:rsidR="00FE2878" w:rsidRDefault="00FE2878" w:rsidP="00FE2878">
      <w:pPr>
        <w:rPr>
          <w:lang w:val="fr-CA"/>
        </w:rPr>
      </w:pPr>
    </w:p>
    <w:p w:rsidR="00FE2878" w:rsidRDefault="00FE2878" w:rsidP="00FE2878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Le trépied du prix</w:t>
      </w:r>
    </w:p>
    <w:p w:rsidR="00FE2878" w:rsidRDefault="00FE2878" w:rsidP="00FE2878">
      <w:pPr>
        <w:rPr>
          <w:b/>
          <w:i/>
          <w:u w:val="single"/>
          <w:lang w:val="fr-CA"/>
        </w:rPr>
      </w:pPr>
    </w:p>
    <w:p w:rsidR="00FE2878" w:rsidRPr="00FE2878" w:rsidRDefault="00FE2878" w:rsidP="00FE2878">
      <w:pPr>
        <w:pStyle w:val="ListParagraph"/>
        <w:numPr>
          <w:ilvl w:val="0"/>
          <w:numId w:val="6"/>
        </w:numPr>
        <w:rPr>
          <w:lang w:val="fr-CA"/>
        </w:rPr>
      </w:pPr>
      <w:r w:rsidRPr="00FE2878">
        <w:rPr>
          <w:b/>
          <w:lang w:val="fr-CA"/>
        </w:rPr>
        <w:t xml:space="preserve">Couts : </w:t>
      </w:r>
      <w:r w:rsidRPr="00FE2878">
        <w:rPr>
          <w:lang w:val="fr-CA"/>
        </w:rPr>
        <w:t xml:space="preserve">les couts qui doivent être courants définissent la limite inferieure du prix (prix plancher) </w:t>
      </w:r>
    </w:p>
    <w:p w:rsidR="00FE2878" w:rsidRDefault="00FE2878" w:rsidP="00FE287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b/>
          <w:lang w:val="fr-CA"/>
        </w:rPr>
        <w:t xml:space="preserve">Valeur pour le client : </w:t>
      </w:r>
      <w:r>
        <w:rPr>
          <w:lang w:val="fr-CA"/>
        </w:rPr>
        <w:t xml:space="preserve">valeur du produit aux yeux des clients. Définit le prix plafond </w:t>
      </w:r>
    </w:p>
    <w:p w:rsidR="00E94912" w:rsidRDefault="00FE2878" w:rsidP="00FE2878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b/>
          <w:lang w:val="fr-CA"/>
        </w:rPr>
        <w:t>Concurrence :</w:t>
      </w:r>
      <w:r>
        <w:rPr>
          <w:lang w:val="fr-CA"/>
        </w:rPr>
        <w:t xml:space="preserve"> le prix fixe pas la concurrence pour des produits semblables ou des substituts peut déterminer </w:t>
      </w:r>
      <w:r w:rsidR="00E94912">
        <w:rPr>
          <w:lang w:val="fr-CA"/>
        </w:rPr>
        <w:t xml:space="preserve">entre ces prix plancher et plafond, le niveau du prix qui devrait raisonnablement être fixé. </w:t>
      </w:r>
    </w:p>
    <w:p w:rsidR="00E94912" w:rsidRDefault="00E94912" w:rsidP="00E94912">
      <w:pPr>
        <w:rPr>
          <w:lang w:val="fr-CA"/>
        </w:rPr>
      </w:pPr>
    </w:p>
    <w:p w:rsidR="00E94912" w:rsidRDefault="00E94912" w:rsidP="00E94912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Couts monétaires et autres</w:t>
      </w:r>
    </w:p>
    <w:p w:rsidR="00E94912" w:rsidRDefault="00E94912" w:rsidP="00E94912">
      <w:pPr>
        <w:rPr>
          <w:lang w:val="fr-CA"/>
        </w:rPr>
      </w:pPr>
      <w:r>
        <w:rPr>
          <w:lang w:val="fr-CA"/>
        </w:rPr>
        <w:t>Les consommateurs sont confrontes a des clients lors des 3 phases du processus d’achat</w:t>
      </w:r>
    </w:p>
    <w:p w:rsidR="00E94912" w:rsidRDefault="00E94912" w:rsidP="00E94912">
      <w:pPr>
        <w:rPr>
          <w:lang w:val="fr-CA"/>
        </w:rPr>
      </w:pPr>
    </w:p>
    <w:tbl>
      <w:tblPr>
        <w:tblW w:w="7640" w:type="dxa"/>
        <w:tblInd w:w="88" w:type="dxa"/>
        <w:tblLook w:val="0000"/>
      </w:tblPr>
      <w:tblGrid>
        <w:gridCol w:w="2820"/>
        <w:gridCol w:w="2840"/>
        <w:gridCol w:w="1980"/>
      </w:tblGrid>
      <w:tr w:rsidR="00E94912" w:rsidRPr="00E94912">
        <w:trPr>
          <w:trHeight w:val="2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Couts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recherche</w:t>
            </w:r>
            <w:proofErr w:type="spellEnd"/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 xml:space="preserve">Prix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d'achat</w:t>
            </w:r>
            <w:proofErr w:type="spellEnd"/>
          </w:p>
        </w:tc>
      </w:tr>
      <w:tr w:rsidR="00E94912" w:rsidRPr="00E94912">
        <w:trPr>
          <w:trHeight w:val="260"/>
        </w:trPr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Argent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Depenses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annuels</w:t>
            </w:r>
            <w:proofErr w:type="spellEnd"/>
          </w:p>
        </w:tc>
      </w:tr>
      <w:tr w:rsidR="00E94912" w:rsidRPr="00E94912">
        <w:trPr>
          <w:trHeight w:val="260"/>
        </w:trPr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Temps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94912" w:rsidRPr="00E94912">
        <w:trPr>
          <w:trHeight w:val="260"/>
        </w:trPr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Efforts physiques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94912" w:rsidRPr="00E94912">
        <w:trPr>
          <w:trHeight w:val="78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proofErr w:type="gramStart"/>
            <w:r w:rsidRPr="00E94912">
              <w:rPr>
                <w:rFonts w:ascii="Verdana" w:hAnsi="Verdana"/>
                <w:sz w:val="20"/>
                <w:szCs w:val="20"/>
              </w:rPr>
              <w:t>couts</w:t>
            </w:r>
            <w:proofErr w:type="spellEnd"/>
            <w:proofErr w:type="gramEnd"/>
            <w:r w:rsidRPr="00E9491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d'achat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et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utilisation</w:t>
            </w:r>
            <w:proofErr w:type="spellEnd"/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proofErr w:type="gramStart"/>
            <w:r w:rsidRPr="00E94912">
              <w:rPr>
                <w:rFonts w:ascii="Verdana" w:hAnsi="Verdana"/>
                <w:sz w:val="20"/>
                <w:szCs w:val="20"/>
              </w:rPr>
              <w:t>couts</w:t>
            </w:r>
            <w:proofErr w:type="spellEnd"/>
            <w:proofErr w:type="gramEnd"/>
            <w:r w:rsidRPr="00E9491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psychologiques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(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incompetance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peur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, effort,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intellectuel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94912" w:rsidRPr="00E94912">
        <w:trPr>
          <w:trHeight w:val="520"/>
        </w:trPr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proofErr w:type="gramStart"/>
            <w:r w:rsidRPr="00E94912">
              <w:rPr>
                <w:rFonts w:ascii="Verdana" w:hAnsi="Verdana"/>
                <w:sz w:val="20"/>
                <w:szCs w:val="20"/>
              </w:rPr>
              <w:t>couts</w:t>
            </w:r>
            <w:proofErr w:type="spellEnd"/>
            <w:proofErr w:type="gramEnd"/>
            <w:r w:rsidRPr="00E9491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sensoriels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(bruits,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odeurs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chaleurs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froid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94912" w:rsidRPr="00E94912">
        <w:trPr>
          <w:trHeight w:val="260"/>
        </w:trPr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94912" w:rsidRPr="00E94912">
        <w:trPr>
          <w:trHeight w:val="2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Couts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post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achat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 xml:space="preserve"> (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suivi</w:t>
            </w:r>
            <w:proofErr w:type="spellEnd"/>
            <w:r w:rsidRPr="00E94912">
              <w:rPr>
                <w:rFonts w:ascii="Verdana" w:hAnsi="Verdana"/>
                <w:sz w:val="20"/>
                <w:szCs w:val="20"/>
              </w:rPr>
              <w:t>)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proofErr w:type="gramStart"/>
            <w:r w:rsidRPr="00E94912">
              <w:rPr>
                <w:rFonts w:ascii="Verdana" w:hAnsi="Verdana"/>
                <w:sz w:val="20"/>
                <w:szCs w:val="20"/>
              </w:rPr>
              <w:t>suivi</w:t>
            </w:r>
            <w:proofErr w:type="spellEnd"/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94912" w:rsidRPr="00E94912">
        <w:trPr>
          <w:trHeight w:val="260"/>
        </w:trPr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r w:rsidRPr="00E94912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  <w:proofErr w:type="gramStart"/>
            <w:r w:rsidRPr="00E94912">
              <w:rPr>
                <w:rFonts w:ascii="Verdana" w:hAnsi="Verdana"/>
                <w:sz w:val="20"/>
                <w:szCs w:val="20"/>
              </w:rPr>
              <w:t>resolution</w:t>
            </w:r>
            <w:proofErr w:type="gramEnd"/>
            <w:r w:rsidRPr="00E9491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E94912">
              <w:rPr>
                <w:rFonts w:ascii="Verdana" w:hAnsi="Verdana"/>
                <w:sz w:val="20"/>
                <w:szCs w:val="20"/>
              </w:rPr>
              <w:t>probleme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4912" w:rsidRPr="00E94912" w:rsidRDefault="00E94912" w:rsidP="00E9491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94912" w:rsidRPr="00E94912" w:rsidRDefault="00E94912" w:rsidP="00E94912">
      <w:pPr>
        <w:rPr>
          <w:lang w:val="fr-CA"/>
        </w:rPr>
      </w:pPr>
    </w:p>
    <w:p w:rsidR="00E94912" w:rsidRDefault="00E94912" w:rsidP="00E94912">
      <w:pPr>
        <w:rPr>
          <w:lang w:val="fr-CA"/>
        </w:rPr>
      </w:pPr>
    </w:p>
    <w:p w:rsidR="00E94912" w:rsidRDefault="004C2A16" w:rsidP="00E94912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Panification</w:t>
      </w:r>
      <w:r w:rsidR="00E94912">
        <w:rPr>
          <w:b/>
          <w:i/>
          <w:u w:val="single"/>
          <w:lang w:val="fr-CA"/>
        </w:rPr>
        <w:t xml:space="preserve"> d’une campagne communication marketing (5w) :</w:t>
      </w:r>
    </w:p>
    <w:p w:rsidR="00E94912" w:rsidRDefault="004C2A16" w:rsidP="00E94912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>
        <w:rPr>
          <w:i/>
          <w:lang w:val="fr-CA"/>
        </w:rPr>
        <w:t>Who</w:t>
      </w:r>
      <w:proofErr w:type="spellEnd"/>
      <w:r>
        <w:rPr>
          <w:i/>
          <w:lang w:val="fr-CA"/>
        </w:rPr>
        <w:t>?</w:t>
      </w:r>
      <w:r w:rsidR="00E94912">
        <w:rPr>
          <w:i/>
          <w:lang w:val="fr-CA"/>
        </w:rPr>
        <w:t xml:space="preserve"> </w:t>
      </w:r>
      <w:r>
        <w:rPr>
          <w:lang w:val="fr-CA"/>
        </w:rPr>
        <w:t>(Q</w:t>
      </w:r>
      <w:r w:rsidR="00E94912">
        <w:rPr>
          <w:lang w:val="fr-CA"/>
        </w:rPr>
        <w:t>ui est notre cible</w:t>
      </w:r>
      <w:r>
        <w:rPr>
          <w:lang w:val="fr-CA"/>
        </w:rPr>
        <w:t>?)</w:t>
      </w:r>
    </w:p>
    <w:p w:rsidR="00E94912" w:rsidRDefault="00E94912" w:rsidP="00E94912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>
        <w:rPr>
          <w:i/>
          <w:lang w:val="fr-CA"/>
        </w:rPr>
        <w:t>What</w:t>
      </w:r>
      <w:proofErr w:type="spellEnd"/>
      <w:r>
        <w:rPr>
          <w:i/>
          <w:lang w:val="fr-CA"/>
        </w:rPr>
        <w:t> </w:t>
      </w:r>
      <w:r w:rsidR="004C2A16">
        <w:rPr>
          <w:i/>
          <w:lang w:val="fr-CA"/>
        </w:rPr>
        <w:t xml:space="preserve">? </w:t>
      </w:r>
      <w:r w:rsidR="004C2A16">
        <w:rPr>
          <w:lang w:val="fr-CA"/>
        </w:rPr>
        <w:t>(Q</w:t>
      </w:r>
      <w:r>
        <w:rPr>
          <w:lang w:val="fr-CA"/>
        </w:rPr>
        <w:t>u’avons-nous besoin de communiquer</w:t>
      </w:r>
      <w:r w:rsidR="004C2A16">
        <w:rPr>
          <w:lang w:val="fr-CA"/>
        </w:rPr>
        <w:t>?</w:t>
      </w:r>
      <w:r>
        <w:rPr>
          <w:lang w:val="fr-CA"/>
        </w:rPr>
        <w:t>)</w:t>
      </w:r>
    </w:p>
    <w:p w:rsidR="004C2A16" w:rsidRDefault="00E94912" w:rsidP="00E94912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i/>
          <w:lang w:val="fr-CA"/>
        </w:rPr>
        <w:t>How</w:t>
      </w:r>
      <w:r w:rsidR="004C2A16">
        <w:rPr>
          <w:i/>
          <w:lang w:val="fr-CA"/>
        </w:rPr>
        <w:t>?</w:t>
      </w:r>
      <w:r w:rsidR="004C2A16">
        <w:rPr>
          <w:lang w:val="fr-CA"/>
        </w:rPr>
        <w:t xml:space="preserve">  (Comment devons nous communiquer)</w:t>
      </w:r>
    </w:p>
    <w:p w:rsidR="004C2A16" w:rsidRDefault="004C2A16" w:rsidP="00E94912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>
        <w:rPr>
          <w:i/>
          <w:lang w:val="fr-CA"/>
        </w:rPr>
        <w:t>Where</w:t>
      </w:r>
      <w:proofErr w:type="spellEnd"/>
      <w:r>
        <w:rPr>
          <w:i/>
          <w:lang w:val="fr-CA"/>
        </w:rPr>
        <w:t xml:space="preserve">? </w:t>
      </w:r>
      <w:r>
        <w:rPr>
          <w:lang w:val="fr-CA"/>
        </w:rPr>
        <w:t>(</w:t>
      </w:r>
      <w:proofErr w:type="gramStart"/>
      <w:r>
        <w:rPr>
          <w:lang w:val="fr-CA"/>
        </w:rPr>
        <w:t>Ou</w:t>
      </w:r>
      <w:proofErr w:type="gramEnd"/>
      <w:r>
        <w:rPr>
          <w:lang w:val="fr-CA"/>
        </w:rPr>
        <w:t xml:space="preserve"> devons nous communiquer?)</w:t>
      </w:r>
    </w:p>
    <w:p w:rsidR="004C2A16" w:rsidRDefault="004C2A16" w:rsidP="00E94912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>
        <w:rPr>
          <w:i/>
          <w:lang w:val="fr-CA"/>
        </w:rPr>
        <w:t>When</w:t>
      </w:r>
      <w:proofErr w:type="spellEnd"/>
      <w:r>
        <w:rPr>
          <w:i/>
          <w:lang w:val="fr-CA"/>
        </w:rPr>
        <w:t>?</w:t>
      </w:r>
      <w:r>
        <w:rPr>
          <w:lang w:val="fr-CA"/>
        </w:rPr>
        <w:t xml:space="preserve"> (Quand la communication devrait-elle avoir lieu?) </w:t>
      </w:r>
    </w:p>
    <w:p w:rsidR="004C2A16" w:rsidRDefault="004C2A16" w:rsidP="004C2A16">
      <w:pPr>
        <w:rPr>
          <w:lang w:val="fr-CA"/>
        </w:rPr>
      </w:pPr>
    </w:p>
    <w:p w:rsidR="004C2A16" w:rsidRDefault="004C2A16" w:rsidP="004C2A16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 xml:space="preserve">Relation entre demande et capacité </w:t>
      </w:r>
    </w:p>
    <w:p w:rsidR="004C2A16" w:rsidRPr="004C2A16" w:rsidRDefault="004C2A16" w:rsidP="004C2A16">
      <w:pPr>
        <w:pStyle w:val="ListParagraph"/>
        <w:numPr>
          <w:ilvl w:val="0"/>
          <w:numId w:val="3"/>
        </w:numPr>
        <w:rPr>
          <w:lang w:val="fr-CA"/>
        </w:rPr>
      </w:pPr>
      <w:r w:rsidRPr="004C2A16">
        <w:rPr>
          <w:b/>
          <w:lang w:val="fr-CA"/>
        </w:rPr>
        <w:t xml:space="preserve">Demande excessive : </w:t>
      </w:r>
      <w:r w:rsidRPr="004C2A16">
        <w:rPr>
          <w:lang w:val="fr-CA"/>
        </w:rPr>
        <w:t>top de demande par rapport a la capacité a un moment donné</w:t>
      </w:r>
      <w:r w:rsidRPr="004C2A16">
        <w:rPr>
          <w:lang w:val="fr-CA"/>
        </w:rPr>
        <w:tab/>
      </w:r>
    </w:p>
    <w:p w:rsidR="004C2A16" w:rsidRDefault="004C2A16" w:rsidP="004C2A1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b/>
          <w:lang w:val="fr-CA"/>
        </w:rPr>
        <w:t>Capacité excessive :</w:t>
      </w:r>
      <w:r>
        <w:rPr>
          <w:lang w:val="fr-CA"/>
        </w:rPr>
        <w:t xml:space="preserve"> trop de capacité par rapport a la demande a un moment donné</w:t>
      </w:r>
    </w:p>
    <w:p w:rsidR="004C2A16" w:rsidRDefault="004C2A16" w:rsidP="004C2A1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b/>
          <w:lang w:val="fr-CA"/>
        </w:rPr>
        <w:t>Capacité maximum :</w:t>
      </w:r>
      <w:r>
        <w:rPr>
          <w:lang w:val="fr-CA"/>
        </w:rPr>
        <w:t xml:space="preserve"> limite supérieure de capacité délivrer le service a un moment donné</w:t>
      </w:r>
    </w:p>
    <w:p w:rsidR="004C2A16" w:rsidRDefault="004C2A16" w:rsidP="004C2A16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b/>
          <w:lang w:val="fr-CA"/>
        </w:rPr>
        <w:t>Capacité optimale :</w:t>
      </w:r>
      <w:r>
        <w:rPr>
          <w:lang w:val="fr-CA"/>
        </w:rPr>
        <w:t xml:space="preserve"> point au dessus duquel la qualité du service décline </w:t>
      </w:r>
    </w:p>
    <w:p w:rsidR="004C2A16" w:rsidRDefault="004C2A16" w:rsidP="004C2A16">
      <w:pPr>
        <w:rPr>
          <w:lang w:val="fr-CA"/>
        </w:rPr>
      </w:pPr>
    </w:p>
    <w:p w:rsidR="004C2A16" w:rsidRDefault="004C2A16" w:rsidP="004C2A16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 xml:space="preserve">Propositions concernant la psychologie dans les files d’attentes </w:t>
      </w:r>
    </w:p>
    <w:p w:rsidR="004C2A16" w:rsidRPr="004C2A16" w:rsidRDefault="004C2A16" w:rsidP="004C2A16">
      <w:pPr>
        <w:pStyle w:val="ListParagraph"/>
        <w:numPr>
          <w:ilvl w:val="0"/>
          <w:numId w:val="8"/>
        </w:numPr>
        <w:rPr>
          <w:lang w:val="fr-CA"/>
        </w:rPr>
      </w:pPr>
      <w:r w:rsidRPr="004C2A16">
        <w:rPr>
          <w:lang w:val="fr-CA"/>
        </w:rPr>
        <w:t>Le temps d’attente inoccupé paraît plus long</w:t>
      </w:r>
    </w:p>
    <w:p w:rsidR="008D136F" w:rsidRDefault="004C2A16" w:rsidP="004C2A1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L’</w:t>
      </w:r>
      <w:r w:rsidR="008D136F">
        <w:rPr>
          <w:lang w:val="fr-CA"/>
        </w:rPr>
        <w:t>inquiétude</w:t>
      </w:r>
      <w:r>
        <w:rPr>
          <w:lang w:val="fr-CA"/>
        </w:rPr>
        <w:t xml:space="preserve"> </w:t>
      </w:r>
      <w:r w:rsidR="008D136F">
        <w:rPr>
          <w:lang w:val="fr-CA"/>
        </w:rPr>
        <w:t xml:space="preserve">rend l’attente plus </w:t>
      </w:r>
      <w:proofErr w:type="gramStart"/>
      <w:r w:rsidR="008D136F">
        <w:rPr>
          <w:lang w:val="fr-CA"/>
        </w:rPr>
        <w:t>long</w:t>
      </w:r>
      <w:proofErr w:type="gramEnd"/>
    </w:p>
    <w:p w:rsidR="008D136F" w:rsidRDefault="008D136F" w:rsidP="004C2A1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Les délais d’attentes incertains paraissent plus longs que les délais d’attentes connus et définis </w:t>
      </w:r>
    </w:p>
    <w:p w:rsidR="008D136F" w:rsidRDefault="008D136F" w:rsidP="004C2A1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Plus le service a de la valeur, plus les personnes </w:t>
      </w:r>
      <w:proofErr w:type="gramStart"/>
      <w:r>
        <w:rPr>
          <w:lang w:val="fr-CA"/>
        </w:rPr>
        <w:t>attendrons</w:t>
      </w:r>
      <w:proofErr w:type="gramEnd"/>
    </w:p>
    <w:p w:rsidR="008D136F" w:rsidRDefault="008D136F" w:rsidP="004C2A1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Attendre seul paraît plus long qu’attendre en groupe</w:t>
      </w:r>
    </w:p>
    <w:p w:rsidR="008D136F" w:rsidRDefault="008D136F" w:rsidP="004C2A1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Attendre dans des conditions inconfortables moins plus inconfortables</w:t>
      </w:r>
    </w:p>
    <w:p w:rsidR="008D136F" w:rsidRDefault="008D136F" w:rsidP="004C2A16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Attente paraît plus longe pour nouveaux clients qu’aux habitués </w:t>
      </w:r>
    </w:p>
    <w:p w:rsidR="008D136F" w:rsidRDefault="008D136F" w:rsidP="008D136F">
      <w:pPr>
        <w:rPr>
          <w:i/>
          <w:u w:val="single"/>
          <w:lang w:val="fr-CA"/>
        </w:rPr>
      </w:pPr>
    </w:p>
    <w:p w:rsidR="008D136F" w:rsidRDefault="008D136F" w:rsidP="008D136F">
      <w:pPr>
        <w:rPr>
          <w:i/>
          <w:u w:val="single"/>
          <w:lang w:val="fr-CA"/>
        </w:rPr>
      </w:pPr>
      <w:r>
        <w:rPr>
          <w:i/>
          <w:u w:val="single"/>
          <w:lang w:val="fr-CA"/>
        </w:rPr>
        <w:t xml:space="preserve">Pourquoi les clients fideles sont plus profitables? </w:t>
      </w:r>
    </w:p>
    <w:p w:rsidR="008D136F" w:rsidRDefault="008D136F" w:rsidP="008D136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D</w:t>
      </w:r>
      <w:r w:rsidRPr="008D136F">
        <w:rPr>
          <w:lang w:val="fr-CA"/>
        </w:rPr>
        <w:t>épensent de plus en plus d’argent au fur et a mesure que la relation se développe</w:t>
      </w:r>
      <w:proofErr w:type="gramStart"/>
      <w:r>
        <w:rPr>
          <w:lang w:val="fr-CA"/>
        </w:rPr>
        <w:t>,,</w:t>
      </w:r>
      <w:proofErr w:type="gramEnd"/>
      <w:r>
        <w:rPr>
          <w:lang w:val="fr-CA"/>
        </w:rPr>
        <w:t xml:space="preserve"> conscient de plus en plus d’affaires, concentrent sur un seul fournisseur</w:t>
      </w:r>
    </w:p>
    <w:p w:rsidR="008D136F" w:rsidRDefault="008D136F" w:rsidP="008D136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Coutent moins cher a servir, ont moins besoin d’information et d’assistance, font moins d’erreurs</w:t>
      </w:r>
    </w:p>
    <w:p w:rsidR="008D136F" w:rsidRDefault="008D136F" w:rsidP="008D136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Références de clients fideles permets de gagner de nouveaux clients (employés non payés)</w:t>
      </w:r>
    </w:p>
    <w:p w:rsidR="008D136F" w:rsidRDefault="008D136F" w:rsidP="008D136F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Ils on la volonté de payer le prix plutôt que chercher des rabais </w:t>
      </w:r>
    </w:p>
    <w:p w:rsidR="00923C44" w:rsidRDefault="00923C44" w:rsidP="008D136F">
      <w:pPr>
        <w:rPr>
          <w:lang w:val="fr-CA"/>
        </w:rPr>
      </w:pPr>
    </w:p>
    <w:p w:rsidR="00923C44" w:rsidRDefault="00923C44" w:rsidP="008D136F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 xml:space="preserve">Comment créer la fidélité? </w:t>
      </w:r>
    </w:p>
    <w:p w:rsidR="00923C44" w:rsidRPr="00923C44" w:rsidRDefault="00923C44" w:rsidP="00923C44">
      <w:pPr>
        <w:pStyle w:val="ListParagraph"/>
        <w:numPr>
          <w:ilvl w:val="0"/>
          <w:numId w:val="10"/>
        </w:numPr>
        <w:rPr>
          <w:i/>
          <w:lang w:val="fr-CA"/>
        </w:rPr>
      </w:pPr>
      <w:r w:rsidRPr="00923C44">
        <w:rPr>
          <w:i/>
          <w:lang w:val="fr-CA"/>
        </w:rPr>
        <w:t xml:space="preserve">Construire les bases </w:t>
      </w:r>
    </w:p>
    <w:p w:rsidR="00923C44" w:rsidRPr="00923C44" w:rsidRDefault="00923C44" w:rsidP="00923C44">
      <w:pPr>
        <w:pStyle w:val="ListParagraph"/>
        <w:numPr>
          <w:ilvl w:val="0"/>
          <w:numId w:val="11"/>
        </w:numPr>
        <w:rPr>
          <w:i/>
          <w:lang w:val="fr-CA"/>
        </w:rPr>
      </w:pPr>
      <w:r>
        <w:rPr>
          <w:lang w:val="fr-CA"/>
        </w:rPr>
        <w:t xml:space="preserve">segmente </w:t>
      </w: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marche, sélectionner les clients, géré les clients par niveau de service, donner un service de qualité</w:t>
      </w:r>
    </w:p>
    <w:p w:rsidR="00923C44" w:rsidRPr="00923C44" w:rsidRDefault="00923C44" w:rsidP="00923C44">
      <w:pPr>
        <w:pStyle w:val="ListParagraph"/>
        <w:numPr>
          <w:ilvl w:val="0"/>
          <w:numId w:val="10"/>
        </w:numPr>
        <w:rPr>
          <w:i/>
          <w:lang w:val="fr-CA"/>
        </w:rPr>
      </w:pPr>
      <w:r w:rsidRPr="00923C44">
        <w:rPr>
          <w:i/>
          <w:lang w:val="fr-CA"/>
        </w:rPr>
        <w:t>Créer les lions de fidélité</w:t>
      </w:r>
    </w:p>
    <w:p w:rsidR="00923C44" w:rsidRPr="00923C44" w:rsidRDefault="00923C44" w:rsidP="00923C44">
      <w:pPr>
        <w:pStyle w:val="ListParagraph"/>
        <w:numPr>
          <w:ilvl w:val="0"/>
          <w:numId w:val="12"/>
        </w:numPr>
        <w:rPr>
          <w:i/>
          <w:lang w:val="fr-CA"/>
        </w:rPr>
      </w:pPr>
      <w:r>
        <w:rPr>
          <w:lang w:val="fr-CA"/>
        </w:rPr>
        <w:t>Récompenser la fidélité : reconnaissance, financièrement approfondir les relations cross-selling, Handling</w:t>
      </w:r>
    </w:p>
    <w:p w:rsidR="00923C44" w:rsidRPr="00923C44" w:rsidRDefault="00923C44" w:rsidP="00923C44">
      <w:pPr>
        <w:pStyle w:val="ListParagraph"/>
        <w:numPr>
          <w:ilvl w:val="0"/>
          <w:numId w:val="10"/>
        </w:numPr>
        <w:rPr>
          <w:i/>
          <w:lang w:val="fr-CA"/>
        </w:rPr>
      </w:pPr>
      <w:r w:rsidRPr="00923C44">
        <w:rPr>
          <w:i/>
          <w:lang w:val="fr-CA"/>
        </w:rPr>
        <w:t>Réduire facteurs d’échec</w:t>
      </w:r>
    </w:p>
    <w:p w:rsidR="008D136F" w:rsidRPr="00923C44" w:rsidRDefault="00923C44" w:rsidP="00923C44">
      <w:pPr>
        <w:pStyle w:val="ListParagraph"/>
        <w:numPr>
          <w:ilvl w:val="0"/>
          <w:numId w:val="13"/>
        </w:numPr>
        <w:rPr>
          <w:i/>
          <w:lang w:val="fr-CA"/>
        </w:rPr>
      </w:pPr>
      <w:r>
        <w:rPr>
          <w:lang w:val="fr-CA"/>
        </w:rPr>
        <w:t xml:space="preserve">Analyser facteurs d’échec, surveiller les clients a problème, mesurer les plaintes, accroitre les couts du changement </w:t>
      </w:r>
    </w:p>
    <w:p w:rsidR="00923C44" w:rsidRDefault="00923C44" w:rsidP="008D136F">
      <w:pPr>
        <w:rPr>
          <w:lang w:val="fr-CA"/>
        </w:rPr>
      </w:pPr>
    </w:p>
    <w:p w:rsidR="00923C44" w:rsidRDefault="00923C44" w:rsidP="008D136F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Avantages de plaintes de clients</w:t>
      </w:r>
    </w:p>
    <w:p w:rsidR="00923C44" w:rsidRPr="00923C44" w:rsidRDefault="00923C44" w:rsidP="00923C44">
      <w:pPr>
        <w:pStyle w:val="ListParagraph"/>
        <w:numPr>
          <w:ilvl w:val="0"/>
          <w:numId w:val="13"/>
        </w:numPr>
        <w:rPr>
          <w:b/>
          <w:i/>
          <w:u w:val="single"/>
          <w:lang w:val="fr-CA"/>
        </w:rPr>
      </w:pPr>
      <w:r>
        <w:rPr>
          <w:lang w:val="fr-CA"/>
        </w:rPr>
        <w:t xml:space="preserve">Les clients qui se plaignent vous donnent une chance de vous améliorer </w:t>
      </w:r>
    </w:p>
    <w:p w:rsidR="00923C44" w:rsidRPr="00923C44" w:rsidRDefault="00923C44" w:rsidP="00923C44">
      <w:pPr>
        <w:pStyle w:val="ListParagraph"/>
        <w:numPr>
          <w:ilvl w:val="0"/>
          <w:numId w:val="13"/>
        </w:numPr>
        <w:rPr>
          <w:b/>
          <w:i/>
          <w:u w:val="single"/>
          <w:lang w:val="fr-CA"/>
        </w:rPr>
      </w:pPr>
      <w:r>
        <w:rPr>
          <w:lang w:val="fr-CA"/>
        </w:rPr>
        <w:t>5% a 10% des clients insatisfait se plaignent</w:t>
      </w:r>
    </w:p>
    <w:p w:rsidR="00923C44" w:rsidRPr="00923C44" w:rsidRDefault="00923C44" w:rsidP="00923C44">
      <w:pPr>
        <w:pStyle w:val="ListParagraph"/>
        <w:numPr>
          <w:ilvl w:val="0"/>
          <w:numId w:val="13"/>
        </w:numPr>
        <w:rPr>
          <w:b/>
          <w:i/>
          <w:u w:val="single"/>
          <w:lang w:val="fr-CA"/>
        </w:rPr>
      </w:pPr>
      <w:r>
        <w:rPr>
          <w:lang w:val="fr-CA"/>
        </w:rPr>
        <w:t>Une bonne question des plaintes peut générer un ROI de 20% a 400%</w:t>
      </w:r>
    </w:p>
    <w:p w:rsidR="00102849" w:rsidRPr="00102849" w:rsidRDefault="00923C44" w:rsidP="00923C44">
      <w:pPr>
        <w:pStyle w:val="ListParagraph"/>
        <w:numPr>
          <w:ilvl w:val="0"/>
          <w:numId w:val="13"/>
        </w:numPr>
        <w:rPr>
          <w:b/>
          <w:i/>
          <w:u w:val="single"/>
          <w:lang w:val="fr-CA"/>
        </w:rPr>
      </w:pPr>
      <w:r>
        <w:rPr>
          <w:lang w:val="fr-CA"/>
        </w:rPr>
        <w:t xml:space="preserve">98% des clients qui se plaignent sont honnêtes </w:t>
      </w:r>
    </w:p>
    <w:p w:rsidR="00102849" w:rsidRDefault="00102849" w:rsidP="00102849">
      <w:pPr>
        <w:rPr>
          <w:b/>
          <w:i/>
          <w:u w:val="single"/>
          <w:lang w:val="fr-CA"/>
        </w:rPr>
      </w:pPr>
    </w:p>
    <w:p w:rsidR="00102849" w:rsidRDefault="00102849" w:rsidP="00102849">
      <w:pPr>
        <w:rPr>
          <w:b/>
          <w:i/>
          <w:lang w:val="fr-CA"/>
        </w:rPr>
      </w:pPr>
      <w:r>
        <w:rPr>
          <w:b/>
          <w:i/>
          <w:lang w:val="fr-CA"/>
        </w:rPr>
        <w:t>Conseils pour bien gérer les plaintes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Agir vite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Admettre les erreurs, pas être défensif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Prendre en compte le point de vue du client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Ne pas débattre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Admettre les sentiments du client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Donner le bénéfice du doute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Clarifier les étapes nécessaires a la résolution du problème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Informer les clients du cours des évènements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>Envisager des compensations</w:t>
      </w:r>
    </w:p>
    <w:p w:rsidR="00102849" w:rsidRPr="00102849" w:rsidRDefault="00102849" w:rsidP="00102849">
      <w:pPr>
        <w:pStyle w:val="ListParagraph"/>
        <w:numPr>
          <w:ilvl w:val="0"/>
          <w:numId w:val="14"/>
        </w:numPr>
        <w:rPr>
          <w:b/>
          <w:i/>
          <w:lang w:val="fr-CA"/>
        </w:rPr>
      </w:pPr>
      <w:r>
        <w:rPr>
          <w:lang w:val="fr-CA"/>
        </w:rPr>
        <w:t xml:space="preserve">Tenter de recréée la valeur pour le client </w:t>
      </w:r>
    </w:p>
    <w:p w:rsidR="00102849" w:rsidRDefault="00102849" w:rsidP="00102849">
      <w:pPr>
        <w:rPr>
          <w:lang w:val="fr-CA"/>
        </w:rPr>
      </w:pPr>
      <w:r>
        <w:rPr>
          <w:lang w:val="fr-CA"/>
        </w:rPr>
        <w:t xml:space="preserve">La garantie aide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promouvoir et a fidéliser</w:t>
      </w:r>
    </w:p>
    <w:p w:rsidR="00102849" w:rsidRPr="00102849" w:rsidRDefault="00102849" w:rsidP="00102849">
      <w:pPr>
        <w:pStyle w:val="ListParagraph"/>
        <w:numPr>
          <w:ilvl w:val="0"/>
          <w:numId w:val="3"/>
        </w:numPr>
        <w:rPr>
          <w:lang w:val="fr-CA"/>
        </w:rPr>
      </w:pPr>
      <w:r w:rsidRPr="00102849">
        <w:rPr>
          <w:lang w:val="fr-CA"/>
        </w:rPr>
        <w:t xml:space="preserve">Oblige </w:t>
      </w:r>
      <w:proofErr w:type="gramStart"/>
      <w:r w:rsidRPr="00102849">
        <w:rPr>
          <w:lang w:val="fr-CA"/>
        </w:rPr>
        <w:t>a</w:t>
      </w:r>
      <w:proofErr w:type="gramEnd"/>
      <w:r w:rsidRPr="00102849">
        <w:rPr>
          <w:lang w:val="fr-CA"/>
        </w:rPr>
        <w:t xml:space="preserve"> se concentrer sur ce que les clients veulent</w:t>
      </w:r>
    </w:p>
    <w:p w:rsidR="00102849" w:rsidRDefault="00102849" w:rsidP="001028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Standard de </w:t>
      </w:r>
      <w:proofErr w:type="gramStart"/>
      <w:r>
        <w:rPr>
          <w:lang w:val="fr-CA"/>
        </w:rPr>
        <w:t>qualité clairs</w:t>
      </w:r>
      <w:proofErr w:type="gramEnd"/>
    </w:p>
    <w:p w:rsidR="00102849" w:rsidRDefault="00102849" w:rsidP="001028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Met en évidence les couts des problèmes</w:t>
      </w:r>
    </w:p>
    <w:p w:rsidR="00102849" w:rsidRDefault="00102849" w:rsidP="001028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Oblige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écouter le client</w:t>
      </w:r>
    </w:p>
    <w:p w:rsidR="00102849" w:rsidRDefault="00102849" w:rsidP="0010284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Réduit risque d’achat a la concurrence </w:t>
      </w:r>
    </w:p>
    <w:p w:rsidR="00102849" w:rsidRDefault="00102849" w:rsidP="00102849">
      <w:pPr>
        <w:rPr>
          <w:lang w:val="fr-CA"/>
        </w:rPr>
      </w:pPr>
    </w:p>
    <w:p w:rsidR="00102849" w:rsidRDefault="00102849" w:rsidP="00102849">
      <w:pPr>
        <w:rPr>
          <w:b/>
          <w:i/>
          <w:u w:val="single"/>
          <w:lang w:val="fr-CA"/>
        </w:rPr>
      </w:pPr>
      <w:proofErr w:type="spellStart"/>
      <w:r w:rsidRPr="00A35B55">
        <w:rPr>
          <w:b/>
          <w:i/>
          <w:highlight w:val="yellow"/>
          <w:u w:val="single"/>
          <w:lang w:val="fr-CA"/>
        </w:rPr>
        <w:t>Spécifité</w:t>
      </w:r>
      <w:proofErr w:type="spellEnd"/>
      <w:r w:rsidRPr="00A35B55">
        <w:rPr>
          <w:b/>
          <w:i/>
          <w:highlight w:val="yellow"/>
          <w:u w:val="single"/>
          <w:lang w:val="fr-CA"/>
        </w:rPr>
        <w:t xml:space="preserve"> du marketing des services</w:t>
      </w:r>
    </w:p>
    <w:p w:rsidR="00102849" w:rsidRDefault="00102849" w:rsidP="00102849">
      <w:pPr>
        <w:rPr>
          <w:b/>
          <w:i/>
          <w:u w:val="single"/>
          <w:lang w:val="fr-CA"/>
        </w:rPr>
      </w:pPr>
    </w:p>
    <w:p w:rsidR="00102849" w:rsidRDefault="00102849" w:rsidP="00102849">
      <w:pPr>
        <w:rPr>
          <w:lang w:val="fr-CA"/>
        </w:rPr>
      </w:pPr>
      <w:r>
        <w:rPr>
          <w:b/>
          <w:i/>
          <w:lang w:val="fr-CA"/>
        </w:rPr>
        <w:t xml:space="preserve">Un service : </w:t>
      </w:r>
      <w:r>
        <w:rPr>
          <w:lang w:val="fr-CA"/>
        </w:rPr>
        <w:t xml:space="preserve">est un acte ou une performance offerte par l’une des parties a l’autre. Les performances sont intangibles mais peuvent impliquer l’utilisation des produits </w:t>
      </w:r>
    </w:p>
    <w:p w:rsidR="00102849" w:rsidRDefault="00102849" w:rsidP="00102849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>C’est une activité économique qui privilège l’accès, la location plutôt que la propriété</w:t>
      </w:r>
    </w:p>
    <w:p w:rsidR="00102849" w:rsidRDefault="00102849" w:rsidP="00102849">
      <w:pPr>
        <w:pStyle w:val="ListParagraph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C’est un processus qui nécessite du temps, de la place  et sont utiles car ils provoquent des changements souhaités : </w:t>
      </w:r>
    </w:p>
    <w:p w:rsidR="00102849" w:rsidRDefault="00102849" w:rsidP="00102849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Aux clients (corps ou esprit)</w:t>
      </w:r>
    </w:p>
    <w:p w:rsidR="00102849" w:rsidRDefault="00102849" w:rsidP="00102849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A leurs biens tangibles</w:t>
      </w:r>
    </w:p>
    <w:p w:rsidR="00102849" w:rsidRDefault="00102849" w:rsidP="00102849">
      <w:pPr>
        <w:pStyle w:val="ListParagraph"/>
        <w:numPr>
          <w:ilvl w:val="2"/>
          <w:numId w:val="15"/>
        </w:numPr>
        <w:rPr>
          <w:lang w:val="fr-CA"/>
        </w:rPr>
      </w:pPr>
      <w:r>
        <w:rPr>
          <w:lang w:val="fr-CA"/>
        </w:rPr>
        <w:t>A leurs actifs intangibles</w:t>
      </w:r>
    </w:p>
    <w:p w:rsidR="00102849" w:rsidRDefault="00102849" w:rsidP="00102849">
      <w:pPr>
        <w:rPr>
          <w:lang w:val="fr-CA"/>
        </w:rPr>
      </w:pPr>
    </w:p>
    <w:p w:rsidR="00102849" w:rsidRDefault="00102849" w:rsidP="00102849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 xml:space="preserve">Différences entre marchandises et services 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On ne possède pas les services, on y accède temporairement 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Services = performances intangibles, pas des objets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Clients souvent impliques dans le processus de production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D’autres personnes peuvent faire partie de l’expérience du service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Difficile de contrôler la qualité tout en améliorant la productivité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Souvent difficile a évaluer par le client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Ne peuvent pas être produits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l’avance pour être bien « </w:t>
      </w:r>
      <w:proofErr w:type="spellStart"/>
      <w:r>
        <w:rPr>
          <w:lang w:val="fr-CA"/>
        </w:rPr>
        <w:t>stocked</w:t>
      </w:r>
      <w:proofErr w:type="spellEnd"/>
      <w:r>
        <w:rPr>
          <w:lang w:val="fr-CA"/>
        </w:rPr>
        <w:t xml:space="preserve"> » </w:t>
      </w:r>
    </w:p>
    <w:p w:rsidR="00102849" w:rsidRDefault="00102849" w:rsidP="0010284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Systems de livraison comprennent des canaux physiques et électroniques </w:t>
      </w:r>
    </w:p>
    <w:p w:rsidR="00102849" w:rsidRDefault="00102849" w:rsidP="00102849">
      <w:pPr>
        <w:rPr>
          <w:b/>
          <w:i/>
          <w:lang w:val="fr-CA"/>
        </w:rPr>
      </w:pPr>
    </w:p>
    <w:p w:rsidR="00102849" w:rsidRDefault="00102849" w:rsidP="00102849">
      <w:pPr>
        <w:rPr>
          <w:b/>
          <w:i/>
          <w:lang w:val="fr-CA"/>
        </w:rPr>
      </w:pPr>
      <w:r>
        <w:rPr>
          <w:b/>
          <w:i/>
          <w:lang w:val="fr-CA"/>
        </w:rPr>
        <w:t>Type de service et facilite d’</w:t>
      </w:r>
      <w:r w:rsidR="006938AA">
        <w:rPr>
          <w:b/>
          <w:i/>
          <w:lang w:val="fr-CA"/>
        </w:rPr>
        <w:t>évaluation</w:t>
      </w:r>
      <w:r>
        <w:rPr>
          <w:b/>
          <w:i/>
          <w:lang w:val="fr-CA"/>
        </w:rPr>
        <w:t xml:space="preserve"> </w:t>
      </w:r>
    </w:p>
    <w:p w:rsidR="00102849" w:rsidRDefault="00102849" w:rsidP="00102849">
      <w:pPr>
        <w:rPr>
          <w:b/>
          <w:i/>
          <w:lang w:val="fr-CA"/>
        </w:rPr>
      </w:pPr>
    </w:p>
    <w:p w:rsidR="00FA724B" w:rsidRPr="00102849" w:rsidRDefault="00102849" w:rsidP="00102849">
      <w:pPr>
        <w:rPr>
          <w:b/>
          <w:i/>
          <w:lang w:val="fr-CA"/>
        </w:rPr>
      </w:pPr>
      <w:r>
        <w:rPr>
          <w:b/>
          <w:i/>
          <w:noProof/>
        </w:rPr>
        <w:drawing>
          <wp:inline distT="0" distB="0" distL="0" distR="0">
            <wp:extent cx="7052310" cy="2980137"/>
            <wp:effectExtent l="25400" t="0" r="889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310" cy="2980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24B" w:rsidRPr="00FA724B" w:rsidRDefault="00FA724B" w:rsidP="00FA724B">
      <w:pPr>
        <w:rPr>
          <w:lang w:val="fr-CA"/>
        </w:rPr>
      </w:pPr>
    </w:p>
    <w:p w:rsidR="00FA724B" w:rsidRPr="00FA724B" w:rsidRDefault="00FA724B" w:rsidP="00FA724B">
      <w:pPr>
        <w:rPr>
          <w:lang w:val="fr-CA"/>
        </w:rPr>
      </w:pPr>
    </w:p>
    <w:p w:rsidR="00FA724B" w:rsidRPr="00FA724B" w:rsidRDefault="00FA724B" w:rsidP="00FA724B">
      <w:pPr>
        <w:rPr>
          <w:lang w:val="fr-CA"/>
        </w:rPr>
      </w:pPr>
    </w:p>
    <w:p w:rsidR="00FA724B" w:rsidRDefault="00C3742B" w:rsidP="00FA724B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Bénéficiaire</w:t>
      </w:r>
      <w:r w:rsidR="00FA724B">
        <w:rPr>
          <w:b/>
          <w:i/>
          <w:u w:val="single"/>
          <w:lang w:val="fr-CA"/>
        </w:rPr>
        <w:t xml:space="preserve"> du service</w:t>
      </w:r>
    </w:p>
    <w:p w:rsidR="00FA724B" w:rsidRDefault="00FA724B" w:rsidP="00FA724B">
      <w:pPr>
        <w:rPr>
          <w:b/>
          <w:i/>
          <w:lang w:val="fr-CA"/>
        </w:rPr>
      </w:pPr>
    </w:p>
    <w:p w:rsidR="00C3742B" w:rsidRDefault="00FA724B" w:rsidP="00FA724B">
      <w:pPr>
        <w:rPr>
          <w:lang w:val="fr-CA"/>
        </w:rPr>
      </w:pPr>
      <w:r>
        <w:rPr>
          <w:b/>
          <w:i/>
          <w:lang w:val="fr-CA"/>
        </w:rPr>
        <w:tab/>
        <w:t xml:space="preserve">Client : </w:t>
      </w:r>
      <w:r>
        <w:rPr>
          <w:lang w:val="fr-CA"/>
        </w:rPr>
        <w:t xml:space="preserve">transport, nourriture, hébergement, soins. Afin de recevoir le service, le client doit physiquement entrer dans le </w:t>
      </w:r>
      <w:r w:rsidR="00C3742B">
        <w:rPr>
          <w:lang w:val="fr-CA"/>
        </w:rPr>
        <w:t xml:space="preserve">système de fabrication du service (autobus, coiffeur </w:t>
      </w:r>
      <w:proofErr w:type="spellStart"/>
      <w:r w:rsidR="00C3742B">
        <w:rPr>
          <w:lang w:val="fr-CA"/>
        </w:rPr>
        <w:t>etc</w:t>
      </w:r>
      <w:proofErr w:type="spellEnd"/>
      <w:r w:rsidR="00C3742B">
        <w:rPr>
          <w:lang w:val="fr-CA"/>
        </w:rPr>
        <w:t>)</w:t>
      </w:r>
    </w:p>
    <w:p w:rsidR="00C3742B" w:rsidRDefault="00C3742B" w:rsidP="00FA724B">
      <w:pPr>
        <w:rPr>
          <w:lang w:val="fr-CA"/>
        </w:rPr>
      </w:pPr>
      <w:r>
        <w:rPr>
          <w:lang w:val="fr-CA"/>
        </w:rPr>
        <w:tab/>
      </w:r>
      <w:r>
        <w:rPr>
          <w:b/>
          <w:i/>
          <w:lang w:val="fr-CA"/>
        </w:rPr>
        <w:t xml:space="preserve">Biens du client : </w:t>
      </w:r>
      <w:r>
        <w:rPr>
          <w:lang w:val="fr-CA"/>
        </w:rPr>
        <w:t>maisons, ordinateurs, (réparations), chien etc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Client physiquement moins implique EX : transport de personne (autobus = il doit montrer) mis pour transport e colis (UPS = il fait juste demander a UPS de livraison) </w:t>
      </w:r>
    </w:p>
    <w:p w:rsidR="00C3742B" w:rsidRDefault="00C3742B" w:rsidP="00FA724B">
      <w:pPr>
        <w:rPr>
          <w:lang w:val="fr-CA"/>
        </w:rPr>
      </w:pPr>
    </w:p>
    <w:p w:rsidR="00C3742B" w:rsidRDefault="00C3742B" w:rsidP="00FA724B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 xml:space="preserve">Nature de l’acte de service </w:t>
      </w:r>
    </w:p>
    <w:p w:rsidR="00C3742B" w:rsidRDefault="00C3742B" w:rsidP="00C3742B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lang w:val="fr-CA"/>
        </w:rPr>
        <w:t>Action tangible :</w:t>
      </w:r>
    </w:p>
    <w:p w:rsidR="00650FE9" w:rsidRDefault="00C3742B" w:rsidP="00C3742B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 xml:space="preserve">Personne : </w:t>
      </w:r>
      <w:r>
        <w:rPr>
          <w:lang w:val="fr-CA"/>
        </w:rPr>
        <w:t>transport de passagers, soins, santés, hébergement, salon de beauté, gymnase, restaurants, coiffeur, fumerie etc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</w:t>
      </w:r>
    </w:p>
    <w:p w:rsidR="00650FE9" w:rsidRDefault="00650FE9" w:rsidP="00C3742B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Biens :</w:t>
      </w:r>
      <w:r>
        <w:rPr>
          <w:lang w:val="fr-CA"/>
        </w:rPr>
        <w:t xml:space="preserve"> </w:t>
      </w:r>
      <w:r w:rsidRPr="00650FE9">
        <w:rPr>
          <w:lang w:val="fr-CA"/>
        </w:rPr>
        <w:t>transports marchandises,</w:t>
      </w:r>
      <w:r>
        <w:rPr>
          <w:b/>
          <w:lang w:val="fr-CA"/>
        </w:rPr>
        <w:t xml:space="preserve">  </w:t>
      </w:r>
      <w:r>
        <w:rPr>
          <w:lang w:val="fr-CA"/>
        </w:rPr>
        <w:t>réparations, nettoyage, carburant, jardinage etc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</w:t>
      </w:r>
    </w:p>
    <w:p w:rsidR="00650FE9" w:rsidRPr="00650FE9" w:rsidRDefault="00650FE9" w:rsidP="00650FE9">
      <w:pPr>
        <w:pStyle w:val="ListParagraph"/>
        <w:numPr>
          <w:ilvl w:val="0"/>
          <w:numId w:val="18"/>
        </w:numPr>
        <w:rPr>
          <w:lang w:val="fr-CA"/>
        </w:rPr>
      </w:pPr>
      <w:r>
        <w:rPr>
          <w:b/>
          <w:i/>
          <w:lang w:val="fr-CA"/>
        </w:rPr>
        <w:t>Action intangible</w:t>
      </w:r>
    </w:p>
    <w:p w:rsidR="00650FE9" w:rsidRDefault="00650FE9" w:rsidP="00650FE9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 xml:space="preserve">Personne : </w:t>
      </w:r>
      <w:r>
        <w:rPr>
          <w:lang w:val="fr-CA"/>
        </w:rPr>
        <w:t>publicité, relation publique, radio et télévision, conseils et mentorat, services d’information, concerts, religion</w:t>
      </w:r>
    </w:p>
    <w:p w:rsidR="00650FE9" w:rsidRDefault="00650FE9" w:rsidP="00650FE9">
      <w:pPr>
        <w:pStyle w:val="ListParagraph"/>
        <w:numPr>
          <w:ilvl w:val="1"/>
          <w:numId w:val="18"/>
        </w:numPr>
        <w:rPr>
          <w:lang w:val="fr-CA"/>
        </w:rPr>
      </w:pPr>
      <w:r>
        <w:rPr>
          <w:b/>
          <w:lang w:val="fr-CA"/>
        </w:rPr>
        <w:t>Biens :</w:t>
      </w:r>
      <w:r>
        <w:rPr>
          <w:lang w:val="fr-CA"/>
        </w:rPr>
        <w:t xml:space="preserve"> comptabilité, banque, transmission de données, assurance, services, légaux, recherche/études, consultation informatique </w:t>
      </w:r>
    </w:p>
    <w:p w:rsidR="00650FE9" w:rsidRDefault="00650FE9" w:rsidP="00650FE9">
      <w:pPr>
        <w:rPr>
          <w:lang w:val="fr-CA"/>
        </w:rPr>
      </w:pPr>
    </w:p>
    <w:p w:rsidR="00650FE9" w:rsidRDefault="00650FE9" w:rsidP="00650FE9">
      <w:pPr>
        <w:rPr>
          <w:lang w:val="fr-CA"/>
        </w:rPr>
      </w:pPr>
      <w:r>
        <w:rPr>
          <w:b/>
          <w:i/>
          <w:lang w:val="fr-CA"/>
        </w:rPr>
        <w:t xml:space="preserve">LA SEVISCENE (l’usine de service) </w:t>
      </w:r>
      <w:r>
        <w:rPr>
          <w:lang w:val="fr-CA"/>
        </w:rPr>
        <w:t>Les services d’adressant aux personnes nécessitent que ces derniers se rendent a la servi scène. Il faut donc :</w:t>
      </w:r>
    </w:p>
    <w:p w:rsidR="00650FE9" w:rsidRPr="00650FE9" w:rsidRDefault="00650FE9" w:rsidP="00650FE9">
      <w:pPr>
        <w:pStyle w:val="ListParagraph"/>
        <w:numPr>
          <w:ilvl w:val="0"/>
          <w:numId w:val="16"/>
        </w:numPr>
        <w:rPr>
          <w:lang w:val="fr-CA"/>
        </w:rPr>
      </w:pPr>
      <w:r w:rsidRPr="00650FE9">
        <w:rPr>
          <w:lang w:val="fr-CA"/>
        </w:rPr>
        <w:t xml:space="preserve">Définir le processus </w:t>
      </w:r>
    </w:p>
    <w:p w:rsidR="00650FE9" w:rsidRDefault="00650FE9" w:rsidP="00650FE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Choisir un emplacement adéquat </w:t>
      </w:r>
    </w:p>
    <w:p w:rsidR="00650FE9" w:rsidRDefault="00650FE9" w:rsidP="00650FE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Créer une apparence agréable (éviter les bruits, odeurs pas désirés) </w:t>
      </w:r>
    </w:p>
    <w:p w:rsidR="00650FE9" w:rsidRDefault="00650FE9" w:rsidP="00650FE9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Considérer les besoins des clients (info, parking, toilette, nourriture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 xml:space="preserve">) </w:t>
      </w:r>
    </w:p>
    <w:p w:rsidR="00650FE9" w:rsidRDefault="00650FE9" w:rsidP="00650FE9">
      <w:pPr>
        <w:rPr>
          <w:lang w:val="fr-CA"/>
        </w:rPr>
      </w:pPr>
    </w:p>
    <w:p w:rsidR="00650FE9" w:rsidRDefault="00650FE9" w:rsidP="00650FE9">
      <w:pPr>
        <w:rPr>
          <w:b/>
          <w:i/>
          <w:lang w:val="fr-CA"/>
        </w:rPr>
      </w:pPr>
      <w:r>
        <w:rPr>
          <w:b/>
          <w:i/>
          <w:lang w:val="fr-CA"/>
        </w:rPr>
        <w:t>4 Spécificités majeures des services</w:t>
      </w:r>
    </w:p>
    <w:p w:rsidR="00650FE9" w:rsidRPr="00650FE9" w:rsidRDefault="00650FE9" w:rsidP="00650FE9">
      <w:pPr>
        <w:pStyle w:val="ListParagraph"/>
        <w:numPr>
          <w:ilvl w:val="0"/>
          <w:numId w:val="19"/>
        </w:numPr>
        <w:rPr>
          <w:lang w:val="fr-CA"/>
        </w:rPr>
      </w:pPr>
      <w:r w:rsidRPr="00650FE9">
        <w:rPr>
          <w:lang w:val="fr-CA"/>
        </w:rPr>
        <w:t>Intangibilité</w:t>
      </w:r>
    </w:p>
    <w:p w:rsidR="00650FE9" w:rsidRDefault="00650FE9" w:rsidP="00650FE9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Périssabilité (pas eternel, temporaire)</w:t>
      </w:r>
    </w:p>
    <w:p w:rsidR="00650FE9" w:rsidRDefault="00650FE9" w:rsidP="00650FE9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Hétérogénéité (jamais le même pour tous clients, se varient) </w:t>
      </w:r>
    </w:p>
    <w:p w:rsidR="00650FE9" w:rsidRDefault="00650FE9" w:rsidP="00650FE9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Simultanéité (participation du client) </w:t>
      </w:r>
    </w:p>
    <w:p w:rsidR="00650FE9" w:rsidRDefault="00650FE9" w:rsidP="00650FE9">
      <w:pPr>
        <w:rPr>
          <w:lang w:val="fr-CA"/>
        </w:rPr>
      </w:pPr>
    </w:p>
    <w:p w:rsidR="00650FE9" w:rsidRDefault="00650FE9" w:rsidP="00650FE9">
      <w:pPr>
        <w:rPr>
          <w:lang w:val="fr-CA"/>
        </w:rPr>
      </w:pPr>
    </w:p>
    <w:p w:rsidR="00650FE9" w:rsidRDefault="00650FE9" w:rsidP="00650FE9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Consommateur et services</w:t>
      </w:r>
    </w:p>
    <w:p w:rsidR="00650FE9" w:rsidRDefault="00650FE9" w:rsidP="00650FE9">
      <w:pPr>
        <w:rPr>
          <w:lang w:val="fr-CA"/>
        </w:rPr>
      </w:pPr>
      <w:r>
        <w:rPr>
          <w:b/>
          <w:i/>
          <w:lang w:val="fr-CA"/>
        </w:rPr>
        <w:t>Processus de décision d’achat </w:t>
      </w:r>
      <w:proofErr w:type="gramStart"/>
      <w:r>
        <w:rPr>
          <w:b/>
          <w:i/>
          <w:lang w:val="fr-CA"/>
        </w:rPr>
        <w:t xml:space="preserve">: </w:t>
      </w:r>
      <w:r>
        <w:rPr>
          <w:lang w:val="fr-CA"/>
        </w:rPr>
        <w:t xml:space="preserve"> est</w:t>
      </w:r>
      <w:proofErr w:type="gramEnd"/>
      <w:r>
        <w:rPr>
          <w:lang w:val="fr-CA"/>
        </w:rPr>
        <w:t xml:space="preserve"> un ensemble d’étapes caractéristiques de la façon dont un individu achète un produit ou un service </w:t>
      </w:r>
    </w:p>
    <w:p w:rsidR="00650FE9" w:rsidRDefault="00650FE9" w:rsidP="00650FE9">
      <w:pPr>
        <w:rPr>
          <w:lang w:val="fr-CA"/>
        </w:rPr>
      </w:pPr>
    </w:p>
    <w:p w:rsidR="00650FE9" w:rsidRDefault="00650FE9" w:rsidP="00650FE9">
      <w:pPr>
        <w:rPr>
          <w:i/>
          <w:lang w:val="fr-CA"/>
        </w:rPr>
      </w:pPr>
      <w:r>
        <w:rPr>
          <w:i/>
          <w:lang w:val="fr-CA"/>
        </w:rPr>
        <w:t xml:space="preserve">Reconnaître problème (besoin) </w:t>
      </w:r>
      <w:r w:rsidRPr="00650FE9">
        <w:rPr>
          <w:i/>
          <w:lang w:val="fr-CA"/>
        </w:rPr>
        <w:sym w:font="Wingdings" w:char="F0E0"/>
      </w:r>
      <w:r>
        <w:rPr>
          <w:i/>
          <w:lang w:val="fr-CA"/>
        </w:rPr>
        <w:t xml:space="preserve"> Recherche d’info interne/externe</w:t>
      </w:r>
      <w:r w:rsidRPr="00650FE9">
        <w:rPr>
          <w:i/>
          <w:lang w:val="fr-CA"/>
        </w:rPr>
        <w:sym w:font="Wingdings" w:char="F0E0"/>
      </w:r>
      <w:r>
        <w:rPr>
          <w:i/>
          <w:lang w:val="fr-CA"/>
        </w:rPr>
        <w:t xml:space="preserve"> Evaluation des choix offerts </w:t>
      </w:r>
      <w:r w:rsidRPr="00650FE9">
        <w:rPr>
          <w:i/>
          <w:lang w:val="fr-CA"/>
        </w:rPr>
        <w:sym w:font="Wingdings" w:char="F0E0"/>
      </w:r>
      <w:r>
        <w:rPr>
          <w:i/>
          <w:lang w:val="fr-CA"/>
        </w:rPr>
        <w:t xml:space="preserve"> Décision d’achat </w:t>
      </w:r>
      <w:r w:rsidRPr="00650FE9">
        <w:rPr>
          <w:i/>
          <w:lang w:val="fr-CA"/>
        </w:rPr>
        <w:sym w:font="Wingdings" w:char="F0E0"/>
      </w:r>
      <w:r>
        <w:rPr>
          <w:i/>
          <w:lang w:val="fr-CA"/>
        </w:rPr>
        <w:t xml:space="preserve"> Comportement post achat</w:t>
      </w:r>
    </w:p>
    <w:p w:rsidR="00650FE9" w:rsidRDefault="00650FE9" w:rsidP="00650FE9">
      <w:pPr>
        <w:rPr>
          <w:i/>
          <w:lang w:val="fr-CA"/>
        </w:rPr>
      </w:pPr>
    </w:p>
    <w:p w:rsidR="00650FE9" w:rsidRDefault="00650FE9" w:rsidP="00650FE9">
      <w:pPr>
        <w:rPr>
          <w:i/>
          <w:lang w:val="fr-CA"/>
        </w:rPr>
      </w:pPr>
      <w:r>
        <w:rPr>
          <w:i/>
          <w:lang w:val="fr-CA"/>
        </w:rPr>
        <w:t xml:space="preserve">Facteurs qui influent </w:t>
      </w:r>
    </w:p>
    <w:p w:rsidR="00650FE9" w:rsidRDefault="00650FE9" w:rsidP="00650FE9">
      <w:pPr>
        <w:rPr>
          <w:lang w:val="fr-CA"/>
        </w:rPr>
      </w:pPr>
      <w:r>
        <w:rPr>
          <w:i/>
          <w:lang w:val="fr-CA"/>
        </w:rPr>
        <w:tab/>
        <w:t xml:space="preserve">Facteurs psychologiques : </w:t>
      </w:r>
      <w:r>
        <w:rPr>
          <w:lang w:val="fr-CA"/>
        </w:rPr>
        <w:t>motivation, implication, personnalité, perception, apprentissage, valeurs, style de vie</w:t>
      </w:r>
    </w:p>
    <w:p w:rsidR="006E1609" w:rsidRDefault="00650FE9" w:rsidP="00650FE9">
      <w:pPr>
        <w:rPr>
          <w:lang w:val="fr-CA"/>
        </w:rPr>
      </w:pPr>
      <w:r>
        <w:rPr>
          <w:lang w:val="fr-CA"/>
        </w:rPr>
        <w:tab/>
      </w:r>
      <w:r>
        <w:rPr>
          <w:i/>
          <w:lang w:val="fr-CA"/>
        </w:rPr>
        <w:t xml:space="preserve">Facteurs du marketing mix : </w:t>
      </w:r>
      <w:r>
        <w:rPr>
          <w:lang w:val="fr-CA"/>
        </w:rPr>
        <w:t xml:space="preserve">prix produits </w:t>
      </w:r>
      <w:r w:rsidR="006E1609">
        <w:rPr>
          <w:lang w:val="fr-CA"/>
        </w:rPr>
        <w:t>place, promotion</w:t>
      </w:r>
    </w:p>
    <w:p w:rsidR="006E1609" w:rsidRDefault="006E1609" w:rsidP="00650FE9">
      <w:pPr>
        <w:rPr>
          <w:lang w:val="fr-CA"/>
        </w:rPr>
      </w:pPr>
      <w:r>
        <w:rPr>
          <w:lang w:val="fr-CA"/>
        </w:rPr>
        <w:tab/>
      </w:r>
      <w:r>
        <w:rPr>
          <w:i/>
          <w:lang w:val="fr-CA"/>
        </w:rPr>
        <w:t xml:space="preserve">Facteurs semi cultures : </w:t>
      </w:r>
      <w:r>
        <w:rPr>
          <w:lang w:val="fr-CA"/>
        </w:rPr>
        <w:t xml:space="preserve">famille, groupes de références, culture, sous culture, classe sociale </w:t>
      </w:r>
    </w:p>
    <w:p w:rsidR="006E1609" w:rsidRDefault="006E1609" w:rsidP="00650FE9">
      <w:pPr>
        <w:rPr>
          <w:lang w:val="fr-CA"/>
        </w:rPr>
      </w:pPr>
      <w:r>
        <w:rPr>
          <w:lang w:val="fr-CA"/>
        </w:rPr>
        <w:tab/>
      </w:r>
      <w:r>
        <w:rPr>
          <w:i/>
          <w:lang w:val="fr-CA"/>
        </w:rPr>
        <w:t xml:space="preserve">Facteurs situationnels : </w:t>
      </w:r>
      <w:r>
        <w:rPr>
          <w:lang w:val="fr-CA"/>
        </w:rPr>
        <w:t xml:space="preserve">tache d’achat, environnement social, physique, contraintes de temps attitudes préexistantes. </w:t>
      </w:r>
    </w:p>
    <w:p w:rsidR="006E1609" w:rsidRDefault="006E1609" w:rsidP="00650FE9">
      <w:pPr>
        <w:rPr>
          <w:lang w:val="fr-CA"/>
        </w:rPr>
      </w:pPr>
    </w:p>
    <w:p w:rsidR="006E1609" w:rsidRDefault="006E1609" w:rsidP="006E1609">
      <w:pPr>
        <w:rPr>
          <w:b/>
          <w:i/>
          <w:lang w:val="fr-CA"/>
        </w:rPr>
      </w:pPr>
      <w:r>
        <w:rPr>
          <w:b/>
          <w:i/>
          <w:lang w:val="fr-CA"/>
        </w:rPr>
        <w:t>Forces qui déterminent un besoin (</w:t>
      </w:r>
      <w:proofErr w:type="spellStart"/>
      <w:r>
        <w:rPr>
          <w:b/>
          <w:i/>
          <w:lang w:val="fr-CA"/>
        </w:rPr>
        <w:t>Maslow</w:t>
      </w:r>
      <w:proofErr w:type="spellEnd"/>
      <w:r>
        <w:rPr>
          <w:b/>
          <w:i/>
          <w:lang w:val="fr-CA"/>
        </w:rPr>
        <w:t xml:space="preserve">) </w:t>
      </w:r>
    </w:p>
    <w:p w:rsidR="006E1609" w:rsidRDefault="006E1609" w:rsidP="006E1609">
      <w:pPr>
        <w:rPr>
          <w:lang w:val="fr-CA"/>
        </w:rPr>
      </w:pPr>
    </w:p>
    <w:p w:rsidR="006E1609" w:rsidRPr="006E1609" w:rsidRDefault="006E1609" w:rsidP="006E1609">
      <w:pPr>
        <w:rPr>
          <w:lang w:val="fr-CA"/>
        </w:rPr>
      </w:pPr>
      <w:r>
        <w:rPr>
          <w:b/>
          <w:lang w:val="fr-CA"/>
        </w:rPr>
        <w:t xml:space="preserve">1. </w:t>
      </w:r>
      <w:r w:rsidRPr="006E1609">
        <w:rPr>
          <w:i/>
          <w:lang w:val="fr-CA"/>
        </w:rPr>
        <w:t>Besoin d’accomplissement (act</w:t>
      </w:r>
      <w:r>
        <w:rPr>
          <w:i/>
          <w:lang w:val="fr-CA"/>
        </w:rPr>
        <w:t xml:space="preserve">ualisation de soi) </w:t>
      </w:r>
      <w:r>
        <w:rPr>
          <w:lang w:val="fr-CA"/>
        </w:rPr>
        <w:t>morale, créativité, éducation, resol de problème</w:t>
      </w:r>
    </w:p>
    <w:p w:rsidR="006E1609" w:rsidRPr="006E1609" w:rsidRDefault="006E1609" w:rsidP="006E1609">
      <w:pPr>
        <w:rPr>
          <w:lang w:val="fr-CA"/>
        </w:rPr>
      </w:pPr>
      <w:r>
        <w:rPr>
          <w:b/>
          <w:lang w:val="fr-CA"/>
        </w:rPr>
        <w:t xml:space="preserve"> </w:t>
      </w:r>
      <w:r>
        <w:rPr>
          <w:b/>
          <w:lang w:val="fr-CA"/>
        </w:rPr>
        <w:tab/>
        <w:t xml:space="preserve">2. </w:t>
      </w:r>
      <w:r>
        <w:rPr>
          <w:i/>
          <w:lang w:val="fr-CA"/>
        </w:rPr>
        <w:t xml:space="preserve">Besoins personnels </w:t>
      </w:r>
      <w:r>
        <w:rPr>
          <w:lang w:val="fr-CA"/>
        </w:rPr>
        <w:t xml:space="preserve">reconnaissance (statut, respect et prestige)  </w:t>
      </w:r>
    </w:p>
    <w:p w:rsidR="006E1609" w:rsidRPr="006E1609" w:rsidRDefault="006E1609" w:rsidP="006E1609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  <w:t xml:space="preserve">3. </w:t>
      </w:r>
      <w:r>
        <w:rPr>
          <w:i/>
          <w:lang w:val="fr-CA"/>
        </w:rPr>
        <w:t xml:space="preserve">Besoins d’appartenance </w:t>
      </w:r>
      <w:r>
        <w:rPr>
          <w:lang w:val="fr-CA"/>
        </w:rPr>
        <w:t>besoins sociaux (amitié, amour etc.)</w:t>
      </w:r>
    </w:p>
    <w:p w:rsidR="006E1609" w:rsidRDefault="006E1609" w:rsidP="006E1609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4. </w:t>
      </w:r>
      <w:r>
        <w:rPr>
          <w:i/>
          <w:lang w:val="fr-CA"/>
        </w:rPr>
        <w:t>Besoin de sécurité</w:t>
      </w:r>
      <w:r>
        <w:rPr>
          <w:lang w:val="fr-CA"/>
        </w:rPr>
        <w:t xml:space="preserve"> financière, sentiment d’être a </w:t>
      </w:r>
      <w:proofErr w:type="gramStart"/>
      <w:r>
        <w:rPr>
          <w:lang w:val="fr-CA"/>
        </w:rPr>
        <w:t>l’abris</w:t>
      </w:r>
      <w:proofErr w:type="gramEnd"/>
      <w:r>
        <w:rPr>
          <w:lang w:val="fr-CA"/>
        </w:rPr>
        <w:t xml:space="preserve"> des dangers</w:t>
      </w:r>
    </w:p>
    <w:p w:rsidR="006E1609" w:rsidRDefault="006E1609" w:rsidP="006E1609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</w:r>
      <w:r>
        <w:rPr>
          <w:lang w:val="fr-CA"/>
        </w:rPr>
        <w:tab/>
        <w:t xml:space="preserve">5. </w:t>
      </w:r>
      <w:r>
        <w:rPr>
          <w:i/>
          <w:lang w:val="fr-CA"/>
        </w:rPr>
        <w:t xml:space="preserve">Besoins physiologiques </w:t>
      </w:r>
      <w:r>
        <w:rPr>
          <w:lang w:val="fr-CA"/>
        </w:rPr>
        <w:t>nourriture, sexe, eau, respirer etc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</w:t>
      </w:r>
    </w:p>
    <w:p w:rsidR="006E1609" w:rsidRDefault="006E1609" w:rsidP="006E1609">
      <w:pPr>
        <w:rPr>
          <w:lang w:val="fr-CA"/>
        </w:rPr>
      </w:pPr>
    </w:p>
    <w:p w:rsidR="006E1609" w:rsidRDefault="006E1609" w:rsidP="006E1609">
      <w:pPr>
        <w:rPr>
          <w:lang w:val="fr-CA"/>
        </w:rPr>
      </w:pPr>
    </w:p>
    <w:p w:rsidR="006E1609" w:rsidRDefault="006E1609" w:rsidP="006E1609">
      <w:pPr>
        <w:pStyle w:val="ListParagraph"/>
        <w:numPr>
          <w:ilvl w:val="0"/>
          <w:numId w:val="21"/>
        </w:numPr>
        <w:rPr>
          <w:lang w:val="fr-CA"/>
        </w:rPr>
      </w:pPr>
      <w:r w:rsidRPr="006E1609">
        <w:rPr>
          <w:u w:val="single"/>
          <w:lang w:val="fr-CA"/>
        </w:rPr>
        <w:t xml:space="preserve">Perception : </w:t>
      </w:r>
      <w:r w:rsidRPr="006E1609">
        <w:rPr>
          <w:lang w:val="fr-CA"/>
        </w:rPr>
        <w:t>processus par lequel un individu choisit, organise et interprète l’information pour se créer une image sensée du monde</w:t>
      </w:r>
    </w:p>
    <w:p w:rsidR="006E1609" w:rsidRDefault="006E1609" w:rsidP="006E1609">
      <w:pPr>
        <w:pStyle w:val="ListParagraph"/>
        <w:numPr>
          <w:ilvl w:val="0"/>
          <w:numId w:val="21"/>
        </w:numPr>
        <w:rPr>
          <w:lang w:val="fr-CA"/>
        </w:rPr>
      </w:pPr>
      <w:r w:rsidRPr="006E1609">
        <w:rPr>
          <w:u w:val="single"/>
          <w:lang w:val="fr-CA"/>
        </w:rPr>
        <w:t>Perception sélective </w:t>
      </w:r>
      <w:proofErr w:type="gramStart"/>
      <w:r w:rsidRPr="006E1609">
        <w:rPr>
          <w:u w:val="single"/>
          <w:lang w:val="fr-CA"/>
        </w:rPr>
        <w:t xml:space="preserve">: </w:t>
      </w:r>
      <w:r w:rsidRPr="006E1609">
        <w:rPr>
          <w:lang w:val="fr-CA"/>
        </w:rPr>
        <w:t xml:space="preserve"> filtrer</w:t>
      </w:r>
      <w:proofErr w:type="gramEnd"/>
      <w:r w:rsidRPr="006E1609">
        <w:rPr>
          <w:lang w:val="fr-CA"/>
        </w:rPr>
        <w:t xml:space="preserve"> ou choisir l’information pour comprendre le monde</w:t>
      </w:r>
    </w:p>
    <w:p w:rsidR="006E1609" w:rsidRDefault="006E1609" w:rsidP="006E1609">
      <w:pPr>
        <w:pStyle w:val="ListParagraph"/>
        <w:numPr>
          <w:ilvl w:val="0"/>
          <w:numId w:val="21"/>
        </w:numPr>
        <w:rPr>
          <w:lang w:val="fr-CA"/>
        </w:rPr>
      </w:pPr>
      <w:r w:rsidRPr="006E1609">
        <w:rPr>
          <w:u w:val="single"/>
          <w:lang w:val="fr-CA"/>
        </w:rPr>
        <w:t xml:space="preserve">Perception subliminale : </w:t>
      </w:r>
      <w:r w:rsidRPr="006E1609">
        <w:rPr>
          <w:lang w:val="fr-CA"/>
        </w:rPr>
        <w:t xml:space="preserve">voir ou entendre des messages sous le seuil de la conscience </w:t>
      </w:r>
    </w:p>
    <w:p w:rsidR="006E1609" w:rsidRDefault="006E1609" w:rsidP="006E1609">
      <w:pPr>
        <w:pStyle w:val="ListParagraph"/>
        <w:numPr>
          <w:ilvl w:val="0"/>
          <w:numId w:val="21"/>
        </w:numPr>
        <w:rPr>
          <w:lang w:val="fr-CA"/>
        </w:rPr>
      </w:pPr>
      <w:r w:rsidRPr="006E1609">
        <w:rPr>
          <w:u w:val="single"/>
          <w:lang w:val="fr-CA"/>
        </w:rPr>
        <w:t>Attitudes</w:t>
      </w:r>
      <w:r>
        <w:rPr>
          <w:u w:val="single"/>
          <w:lang w:val="fr-CA"/>
        </w:rPr>
        <w:t> :</w:t>
      </w:r>
      <w:r>
        <w:rPr>
          <w:lang w:val="fr-CA"/>
        </w:rPr>
        <w:t xml:space="preserve"> prédisposition apprise a réagir par rapport a un objet ou classe d’objets de </w:t>
      </w:r>
      <w:r w:rsidR="0001333C">
        <w:rPr>
          <w:lang w:val="fr-CA"/>
        </w:rPr>
        <w:t>manière</w:t>
      </w:r>
      <w:r>
        <w:rPr>
          <w:lang w:val="fr-CA"/>
        </w:rPr>
        <w:t xml:space="preserve"> favorable ou défavorable</w:t>
      </w:r>
    </w:p>
    <w:p w:rsidR="006E1609" w:rsidRDefault="006E1609" w:rsidP="006E1609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u w:val="single"/>
          <w:lang w:val="fr-CA"/>
        </w:rPr>
        <w:t>Valeurs :</w:t>
      </w:r>
      <w:r>
        <w:rPr>
          <w:lang w:val="fr-CA"/>
        </w:rPr>
        <w:t xml:space="preserve"> mode de conduite personnellement ou socialement préférables</w:t>
      </w:r>
    </w:p>
    <w:p w:rsidR="006E1609" w:rsidRDefault="006E1609" w:rsidP="006E1609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u w:val="single"/>
          <w:lang w:val="fr-CA"/>
        </w:rPr>
        <w:t>Croyances :</w:t>
      </w:r>
      <w:r>
        <w:rPr>
          <w:lang w:val="fr-CA"/>
        </w:rPr>
        <w:t xml:space="preserve"> appréciation subjective que sont les consommateurs des attributs d’un produit</w:t>
      </w:r>
    </w:p>
    <w:p w:rsidR="006E1609" w:rsidRDefault="006E1609" w:rsidP="006E1609">
      <w:pPr>
        <w:rPr>
          <w:lang w:val="fr-CA"/>
        </w:rPr>
      </w:pPr>
    </w:p>
    <w:p w:rsidR="006E1609" w:rsidRDefault="006E1609" w:rsidP="006E1609">
      <w:pPr>
        <w:rPr>
          <w:i/>
          <w:u w:val="single"/>
          <w:lang w:val="fr-CA"/>
        </w:rPr>
      </w:pPr>
      <w:r>
        <w:rPr>
          <w:i/>
          <w:lang w:val="fr-CA"/>
        </w:rPr>
        <w:t xml:space="preserve">On modifie les attitudes avec le </w:t>
      </w:r>
      <w:r>
        <w:rPr>
          <w:i/>
          <w:u w:val="single"/>
          <w:lang w:val="fr-CA"/>
        </w:rPr>
        <w:t xml:space="preserve">modèle multi attributs de </w:t>
      </w:r>
      <w:proofErr w:type="spellStart"/>
      <w:r>
        <w:rPr>
          <w:i/>
          <w:u w:val="single"/>
          <w:lang w:val="fr-CA"/>
        </w:rPr>
        <w:t>Fishbein</w:t>
      </w:r>
      <w:proofErr w:type="spellEnd"/>
      <w:r>
        <w:rPr>
          <w:i/>
          <w:u w:val="single"/>
          <w:lang w:val="fr-CA"/>
        </w:rPr>
        <w:t> :</w:t>
      </w:r>
    </w:p>
    <w:p w:rsidR="0001333C" w:rsidRDefault="0001333C" w:rsidP="0001333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>Change croyances par rapports aux attributs</w:t>
      </w:r>
    </w:p>
    <w:p w:rsidR="0001333C" w:rsidRDefault="0001333C" w:rsidP="0001333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Chance importance des attributs </w:t>
      </w:r>
    </w:p>
    <w:p w:rsidR="0001333C" w:rsidRDefault="0001333C" w:rsidP="0001333C">
      <w:pPr>
        <w:pStyle w:val="ListParagraph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Ajouter </w:t>
      </w:r>
      <w:proofErr w:type="gramStart"/>
      <w:r>
        <w:rPr>
          <w:lang w:val="fr-CA"/>
        </w:rPr>
        <w:t>des nouvelle attributs</w:t>
      </w:r>
      <w:proofErr w:type="gramEnd"/>
    </w:p>
    <w:p w:rsidR="0001333C" w:rsidRDefault="0001333C" w:rsidP="0001333C">
      <w:pPr>
        <w:rPr>
          <w:lang w:val="fr-CA"/>
        </w:rPr>
      </w:pPr>
      <w:r>
        <w:rPr>
          <w:b/>
          <w:lang w:val="fr-CA"/>
        </w:rPr>
        <w:t xml:space="preserve">Psychographie : </w:t>
      </w:r>
      <w:r>
        <w:rPr>
          <w:lang w:val="fr-CA"/>
        </w:rPr>
        <w:t xml:space="preserve">analyse de styles de vie. Meilleur ciblage et segmentation (segmentation VACS au EU </w:t>
      </w:r>
      <w:proofErr w:type="gramStart"/>
      <w:r>
        <w:rPr>
          <w:lang w:val="fr-CA"/>
        </w:rPr>
        <w:t>au segments</w:t>
      </w:r>
      <w:proofErr w:type="gramEnd"/>
      <w:r>
        <w:rPr>
          <w:lang w:val="fr-CA"/>
        </w:rPr>
        <w:t xml:space="preserve"> de Gold </w:t>
      </w:r>
      <w:proofErr w:type="spellStart"/>
      <w:r>
        <w:rPr>
          <w:lang w:val="fr-CA"/>
        </w:rPr>
        <w:t>Farbs</w:t>
      </w:r>
      <w:proofErr w:type="spellEnd"/>
      <w:r>
        <w:rPr>
          <w:lang w:val="fr-CA"/>
        </w:rPr>
        <w:t>)</w:t>
      </w:r>
    </w:p>
    <w:p w:rsidR="0001333C" w:rsidRDefault="0001333C" w:rsidP="0001333C">
      <w:pPr>
        <w:rPr>
          <w:lang w:val="fr-CA"/>
        </w:rPr>
      </w:pPr>
    </w:p>
    <w:p w:rsidR="0001333C" w:rsidRDefault="0001333C" w:rsidP="0001333C">
      <w:pPr>
        <w:rPr>
          <w:lang w:val="fr-CA"/>
        </w:rPr>
      </w:pPr>
      <w:r>
        <w:rPr>
          <w:b/>
          <w:lang w:val="fr-CA"/>
        </w:rPr>
        <w:t xml:space="preserve">Socialisation : </w:t>
      </w:r>
      <w:r>
        <w:rPr>
          <w:lang w:val="fr-CA"/>
        </w:rPr>
        <w:t xml:space="preserve">processus par lequel un individu acquérait les habiletés, le savoir et les attitudes nécessaires a la consommation. </w:t>
      </w:r>
    </w:p>
    <w:p w:rsidR="0001333C" w:rsidRDefault="0001333C" w:rsidP="0001333C">
      <w:pPr>
        <w:rPr>
          <w:lang w:val="fr-CA"/>
        </w:rPr>
      </w:pPr>
    </w:p>
    <w:p w:rsidR="0001333C" w:rsidRDefault="0001333C" w:rsidP="0001333C">
      <w:pPr>
        <w:rPr>
          <w:lang w:val="fr-CA"/>
        </w:rPr>
      </w:pPr>
      <w:r>
        <w:rPr>
          <w:b/>
          <w:lang w:val="fr-CA"/>
        </w:rPr>
        <w:t xml:space="preserve">Rôle des membres de famille : </w:t>
      </w:r>
      <w:r>
        <w:rPr>
          <w:lang w:val="fr-CA"/>
        </w:rPr>
        <w:t>glaneur d’information, influencer, décideur, acheteur, utilisateur</w:t>
      </w:r>
    </w:p>
    <w:p w:rsidR="0001333C" w:rsidRDefault="0001333C" w:rsidP="0001333C">
      <w:pPr>
        <w:rPr>
          <w:lang w:val="fr-CA"/>
        </w:rPr>
      </w:pPr>
    </w:p>
    <w:p w:rsidR="0001333C" w:rsidRDefault="0001333C" w:rsidP="0001333C">
      <w:pPr>
        <w:rPr>
          <w:lang w:val="fr-CA"/>
        </w:rPr>
      </w:pPr>
      <w:r>
        <w:rPr>
          <w:b/>
          <w:lang w:val="fr-CA"/>
        </w:rPr>
        <w:t xml:space="preserve">Culture : </w:t>
      </w:r>
      <w:r>
        <w:rPr>
          <w:lang w:val="fr-CA"/>
        </w:rPr>
        <w:t xml:space="preserve">valeurs, idées, attitudes d’un groupe homogène, lesquelles sont transmises de génération en génération </w:t>
      </w:r>
    </w:p>
    <w:p w:rsidR="0001333C" w:rsidRDefault="0001333C" w:rsidP="0001333C">
      <w:pPr>
        <w:rPr>
          <w:lang w:val="fr-CA"/>
        </w:rPr>
      </w:pPr>
    </w:p>
    <w:p w:rsidR="0001333C" w:rsidRDefault="0001333C" w:rsidP="0001333C">
      <w:pPr>
        <w:rPr>
          <w:lang w:val="fr-CA"/>
        </w:rPr>
      </w:pPr>
      <w:r>
        <w:rPr>
          <w:b/>
          <w:lang w:val="fr-CA"/>
        </w:rPr>
        <w:t xml:space="preserve">Sous-culture : </w:t>
      </w:r>
      <w:r>
        <w:rPr>
          <w:lang w:val="fr-CA"/>
        </w:rPr>
        <w:t xml:space="preserve">âge (baby boomers, génération y), géographie (acadiens, canadiens) origine ethnique. </w:t>
      </w:r>
    </w:p>
    <w:p w:rsidR="0001333C" w:rsidRDefault="0001333C" w:rsidP="0001333C">
      <w:pPr>
        <w:rPr>
          <w:lang w:val="fr-CA"/>
        </w:rPr>
      </w:pPr>
    </w:p>
    <w:p w:rsidR="0001333C" w:rsidRDefault="0001333C" w:rsidP="0001333C">
      <w:pPr>
        <w:rPr>
          <w:lang w:val="fr-CA"/>
        </w:rPr>
      </w:pPr>
    </w:p>
    <w:p w:rsidR="0001333C" w:rsidRDefault="0001333C" w:rsidP="0001333C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>Logigramme descriptif</w:t>
      </w:r>
    </w:p>
    <w:p w:rsidR="0001333C" w:rsidRDefault="0001333C" w:rsidP="0001333C">
      <w:pPr>
        <w:rPr>
          <w:lang w:val="fr-CA"/>
        </w:rPr>
      </w:pPr>
      <w:r>
        <w:rPr>
          <w:lang w:val="fr-CA"/>
        </w:rPr>
        <w:t xml:space="preserve">Permet d’identifier toutes les interactions entre le client et le service offert </w:t>
      </w:r>
    </w:p>
    <w:p w:rsidR="0001333C" w:rsidRDefault="0001333C" w:rsidP="0001333C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i/>
          <w:lang w:val="fr-CA"/>
        </w:rPr>
        <w:t xml:space="preserve">La rencontre de service : </w:t>
      </w:r>
      <w:r>
        <w:rPr>
          <w:lang w:val="fr-CA"/>
        </w:rPr>
        <w:t>clients sont en interaction directe avec le service</w:t>
      </w:r>
    </w:p>
    <w:p w:rsidR="0001333C" w:rsidRDefault="0001333C" w:rsidP="0001333C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i/>
          <w:lang w:val="fr-CA"/>
        </w:rPr>
        <w:t>Moment de vérité :</w:t>
      </w:r>
      <w:r>
        <w:rPr>
          <w:lang w:val="fr-CA"/>
        </w:rPr>
        <w:t xml:space="preserve"> quand l’interaction avec le personnel/équipements affecte la perception de la qualité</w:t>
      </w:r>
    </w:p>
    <w:p w:rsidR="00BD4F58" w:rsidRDefault="0001333C" w:rsidP="0001333C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i/>
          <w:lang w:val="fr-CA"/>
        </w:rPr>
        <w:t>Incidents critiques :</w:t>
      </w:r>
      <w:r>
        <w:rPr>
          <w:lang w:val="fr-CA"/>
        </w:rPr>
        <w:t xml:space="preserve"> moments de la rencontre qui sont particulièrement satisfaisants ou désagréable pour les clients et employés. </w:t>
      </w:r>
    </w:p>
    <w:p w:rsidR="00BD4F58" w:rsidRDefault="00BD4F58" w:rsidP="00BD4F58">
      <w:pPr>
        <w:rPr>
          <w:lang w:val="fr-CA"/>
        </w:rPr>
      </w:pPr>
    </w:p>
    <w:p w:rsidR="00BD4F58" w:rsidRDefault="00BD4F58" w:rsidP="00BD4F58">
      <w:pPr>
        <w:rPr>
          <w:b/>
          <w:u w:val="single"/>
          <w:lang w:val="fr-CA"/>
        </w:rPr>
      </w:pPr>
      <w:r>
        <w:rPr>
          <w:b/>
          <w:u w:val="single"/>
          <w:lang w:val="fr-CA"/>
        </w:rPr>
        <w:t xml:space="preserve">Risques perçus par </w:t>
      </w:r>
      <w:proofErr w:type="gramStart"/>
      <w:r>
        <w:rPr>
          <w:b/>
          <w:u w:val="single"/>
          <w:lang w:val="fr-CA"/>
        </w:rPr>
        <w:t>le clients</w:t>
      </w:r>
      <w:proofErr w:type="gramEnd"/>
      <w:r>
        <w:rPr>
          <w:b/>
          <w:u w:val="single"/>
          <w:lang w:val="fr-CA"/>
        </w:rPr>
        <w:t xml:space="preserve"> </w:t>
      </w:r>
    </w:p>
    <w:p w:rsidR="00BD4F58" w:rsidRP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 w:rsidRPr="00BD4F58">
        <w:rPr>
          <w:u w:val="single"/>
          <w:lang w:val="fr-CA"/>
        </w:rPr>
        <w:t xml:space="preserve">Fonctionnel : </w:t>
      </w:r>
      <w:r>
        <w:rPr>
          <w:lang w:val="fr-CA"/>
        </w:rPr>
        <w:t>résultât non satisfaisant</w:t>
      </w:r>
    </w:p>
    <w:p w:rsid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u w:val="single"/>
          <w:lang w:val="fr-CA"/>
        </w:rPr>
        <w:t xml:space="preserve">Financier : </w:t>
      </w:r>
      <w:r>
        <w:rPr>
          <w:lang w:val="fr-CA"/>
        </w:rPr>
        <w:t>couts non prévus perte d’argent</w:t>
      </w:r>
    </w:p>
    <w:p w:rsid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u w:val="single"/>
          <w:lang w:val="fr-CA"/>
        </w:rPr>
        <w:t xml:space="preserve">Temporel : </w:t>
      </w:r>
      <w:r>
        <w:rPr>
          <w:lang w:val="fr-CA"/>
        </w:rPr>
        <w:t>temps perdus délais</w:t>
      </w:r>
    </w:p>
    <w:p w:rsid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u w:val="single"/>
          <w:lang w:val="fr-CA"/>
        </w:rPr>
        <w:t>Physique :</w:t>
      </w:r>
      <w:r>
        <w:rPr>
          <w:lang w:val="fr-CA"/>
        </w:rPr>
        <w:t xml:space="preserve"> blessure, dommage aux biens</w:t>
      </w:r>
    </w:p>
    <w:p w:rsid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u w:val="single"/>
          <w:lang w:val="fr-CA"/>
        </w:rPr>
        <w:t>Psychologique :</w:t>
      </w:r>
      <w:r>
        <w:rPr>
          <w:lang w:val="fr-CA"/>
        </w:rPr>
        <w:t xml:space="preserve"> émotions, craintes</w:t>
      </w:r>
    </w:p>
    <w:p w:rsid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u w:val="single"/>
          <w:lang w:val="fr-CA"/>
        </w:rPr>
        <w:t>Social :</w:t>
      </w:r>
      <w:r>
        <w:rPr>
          <w:lang w:val="fr-CA"/>
        </w:rPr>
        <w:t xml:space="preserve"> ce que pensent les autres</w:t>
      </w:r>
    </w:p>
    <w:p w:rsidR="00BD4F58" w:rsidRDefault="00BD4F58" w:rsidP="00BD4F58">
      <w:pPr>
        <w:pStyle w:val="ListParagraph"/>
        <w:numPr>
          <w:ilvl w:val="0"/>
          <w:numId w:val="23"/>
        </w:numPr>
        <w:rPr>
          <w:lang w:val="fr-CA"/>
        </w:rPr>
      </w:pPr>
      <w:r>
        <w:rPr>
          <w:u w:val="single"/>
          <w:lang w:val="fr-CA"/>
        </w:rPr>
        <w:t>Sensoriel :</w:t>
      </w:r>
      <w:r>
        <w:rPr>
          <w:lang w:val="fr-CA"/>
        </w:rPr>
        <w:t xml:space="preserve"> impact sur les 5 sens </w:t>
      </w:r>
    </w:p>
    <w:p w:rsidR="00BD4F58" w:rsidRDefault="00BD4F58" w:rsidP="00BD4F58">
      <w:pPr>
        <w:rPr>
          <w:lang w:val="fr-CA"/>
        </w:rPr>
      </w:pPr>
      <w:r>
        <w:rPr>
          <w:lang w:val="fr-CA"/>
        </w:rPr>
        <w:t xml:space="preserve">Les consommateurs préfèrent : </w:t>
      </w:r>
    </w:p>
    <w:p w:rsidR="00BD4F58" w:rsidRDefault="00BD4F58" w:rsidP="00BD4F58">
      <w:pPr>
        <w:rPr>
          <w:lang w:val="fr-CA"/>
        </w:rPr>
      </w:pPr>
      <w:r>
        <w:rPr>
          <w:lang w:val="fr-CA"/>
        </w:rPr>
        <w:tab/>
        <w:t xml:space="preserve">Si complicité et risque : contact humain (besoins sociaux) </w:t>
      </w:r>
    </w:p>
    <w:p w:rsidR="00BD4F58" w:rsidRDefault="00BD4F58" w:rsidP="00BD4F58">
      <w:pPr>
        <w:rPr>
          <w:lang w:val="fr-CA"/>
        </w:rPr>
      </w:pPr>
      <w:r>
        <w:rPr>
          <w:lang w:val="fr-CA"/>
        </w:rPr>
        <w:tab/>
        <w:t xml:space="preserve">Si connaissance et confiance : libre servie (commodité) </w:t>
      </w:r>
    </w:p>
    <w:tbl>
      <w:tblPr>
        <w:tblStyle w:val="TableGrid"/>
        <w:tblW w:w="0" w:type="auto"/>
        <w:tblLook w:val="00BF"/>
      </w:tblPr>
      <w:tblGrid>
        <w:gridCol w:w="2830"/>
        <w:gridCol w:w="2830"/>
        <w:gridCol w:w="2831"/>
        <w:gridCol w:w="2831"/>
      </w:tblGrid>
      <w:tr w:rsidR="00BD4F58">
        <w:tc>
          <w:tcPr>
            <w:tcW w:w="2830" w:type="dxa"/>
          </w:tcPr>
          <w:p w:rsidR="00BD4F58" w:rsidRDefault="00BD4F58" w:rsidP="00BD4F58">
            <w:pPr>
              <w:rPr>
                <w:lang w:val="fr-CA"/>
              </w:rPr>
            </w:pPr>
            <w:r>
              <w:rPr>
                <w:lang w:val="fr-CA"/>
              </w:rPr>
              <w:t>Facteurs de globalisation</w:t>
            </w:r>
          </w:p>
        </w:tc>
        <w:tc>
          <w:tcPr>
            <w:tcW w:w="2830" w:type="dxa"/>
          </w:tcPr>
          <w:p w:rsidR="00BD4F58" w:rsidRDefault="00BD4F58" w:rsidP="00BD4F58">
            <w:pPr>
              <w:rPr>
                <w:lang w:val="fr-CA"/>
              </w:rPr>
            </w:pPr>
            <w:r>
              <w:rPr>
                <w:lang w:val="fr-CA"/>
              </w:rPr>
              <w:t xml:space="preserve">Personne </w:t>
            </w:r>
          </w:p>
        </w:tc>
        <w:tc>
          <w:tcPr>
            <w:tcW w:w="2831" w:type="dxa"/>
          </w:tcPr>
          <w:p w:rsidR="00BD4F58" w:rsidRDefault="00BD4F58" w:rsidP="00BD4F58">
            <w:pPr>
              <w:rPr>
                <w:lang w:val="fr-CA"/>
              </w:rPr>
            </w:pPr>
            <w:r>
              <w:rPr>
                <w:lang w:val="fr-CA"/>
              </w:rPr>
              <w:t xml:space="preserve">Biens </w:t>
            </w:r>
          </w:p>
        </w:tc>
        <w:tc>
          <w:tcPr>
            <w:tcW w:w="2831" w:type="dxa"/>
          </w:tcPr>
          <w:p w:rsidR="00BD4F58" w:rsidRDefault="00BD4F58" w:rsidP="00BD4F58">
            <w:pPr>
              <w:rPr>
                <w:lang w:val="fr-CA"/>
              </w:rPr>
            </w:pPr>
            <w:r>
              <w:rPr>
                <w:lang w:val="fr-CA"/>
              </w:rPr>
              <w:t>Info</w:t>
            </w:r>
          </w:p>
        </w:tc>
      </w:tr>
      <w:tr w:rsidR="00BD4F58">
        <w:tc>
          <w:tcPr>
            <w:tcW w:w="2830" w:type="dxa"/>
          </w:tcPr>
          <w:p w:rsid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Concurrence</w:t>
            </w:r>
          </w:p>
          <w:p w:rsid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Marche</w:t>
            </w:r>
          </w:p>
          <w:p w:rsid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Technologie</w:t>
            </w:r>
          </w:p>
          <w:p w:rsid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Couts</w:t>
            </w:r>
          </w:p>
          <w:p w:rsidR="00BD4F58" w:rsidRP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 xml:space="preserve">Gouvernement </w:t>
            </w:r>
          </w:p>
        </w:tc>
        <w:tc>
          <w:tcPr>
            <w:tcW w:w="2830" w:type="dxa"/>
          </w:tcPr>
          <w:p w:rsid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Individus différents</w:t>
            </w:r>
          </w:p>
          <w:p w:rsid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Taux variables main d’œuvre impact prix</w:t>
            </w:r>
          </w:p>
          <w:p w:rsidR="00BD4F58" w:rsidRPr="00BD4F58" w:rsidRDefault="00BD4F58" w:rsidP="00BD4F58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 xml:space="preserve">Horaire, femmes au travail </w:t>
            </w:r>
          </w:p>
        </w:tc>
        <w:tc>
          <w:tcPr>
            <w:tcW w:w="2831" w:type="dxa"/>
          </w:tcPr>
          <w:p w:rsidR="00F97451" w:rsidRDefault="00F97451" w:rsidP="00F97451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 xml:space="preserve">Variation demande </w:t>
            </w:r>
          </w:p>
          <w:p w:rsidR="00BD4F58" w:rsidRPr="00F97451" w:rsidRDefault="00F97451" w:rsidP="00F97451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Couts de transport varient, taxes standards etc</w:t>
            </w:r>
            <w:proofErr w:type="gramStart"/>
            <w:r>
              <w:rPr>
                <w:lang w:val="fr-CA"/>
              </w:rPr>
              <w:t>..</w:t>
            </w:r>
            <w:proofErr w:type="gramEnd"/>
          </w:p>
        </w:tc>
        <w:tc>
          <w:tcPr>
            <w:tcW w:w="2831" w:type="dxa"/>
          </w:tcPr>
          <w:p w:rsidR="00F97451" w:rsidRDefault="00F97451" w:rsidP="00F97451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r>
              <w:rPr>
                <w:lang w:val="fr-CA"/>
              </w:rPr>
              <w:t>Différents niveaux économie et information</w:t>
            </w:r>
          </w:p>
          <w:p w:rsidR="00BD4F58" w:rsidRPr="00F97451" w:rsidRDefault="00F97451" w:rsidP="00F97451">
            <w:pPr>
              <w:pStyle w:val="ListParagraph"/>
              <w:numPr>
                <w:ilvl w:val="0"/>
                <w:numId w:val="27"/>
              </w:numPr>
              <w:rPr>
                <w:lang w:val="fr-CA"/>
              </w:rPr>
            </w:pPr>
            <w:proofErr w:type="spellStart"/>
            <w:r>
              <w:rPr>
                <w:lang w:val="fr-CA"/>
              </w:rPr>
              <w:t>Regles</w:t>
            </w:r>
            <w:proofErr w:type="spellEnd"/>
            <w:r>
              <w:rPr>
                <w:lang w:val="fr-CA"/>
              </w:rPr>
              <w:t xml:space="preserve"> de formations, communications </w:t>
            </w:r>
            <w:proofErr w:type="spellStart"/>
            <w:r>
              <w:rPr>
                <w:lang w:val="fr-CA"/>
              </w:rPr>
              <w:t>etc</w:t>
            </w:r>
            <w:proofErr w:type="spellEnd"/>
          </w:p>
        </w:tc>
      </w:tr>
    </w:tbl>
    <w:p w:rsidR="00F97451" w:rsidRDefault="00F97451" w:rsidP="00BD4F58">
      <w:pPr>
        <w:rPr>
          <w:lang w:val="fr-CA"/>
        </w:rPr>
      </w:pPr>
    </w:p>
    <w:p w:rsidR="00F97451" w:rsidRDefault="00F97451" w:rsidP="00BD4F58">
      <w:pPr>
        <w:rPr>
          <w:lang w:val="fr-CA"/>
        </w:rPr>
      </w:pPr>
      <w:r>
        <w:rPr>
          <w:lang w:val="fr-CA"/>
        </w:rPr>
        <w:t xml:space="preserve">Nouvelles </w:t>
      </w:r>
      <w:proofErr w:type="spellStart"/>
      <w:r>
        <w:rPr>
          <w:lang w:val="fr-CA"/>
        </w:rPr>
        <w:t>tendences</w:t>
      </w:r>
      <w:proofErr w:type="spellEnd"/>
      <w:r>
        <w:rPr>
          <w:lang w:val="fr-CA"/>
        </w:rPr>
        <w:t xml:space="preserve"> pour livraison de services</w:t>
      </w:r>
    </w:p>
    <w:p w:rsidR="00F97451" w:rsidRPr="00F97451" w:rsidRDefault="00F97451" w:rsidP="00F97451">
      <w:pPr>
        <w:pStyle w:val="ListParagraph"/>
        <w:numPr>
          <w:ilvl w:val="0"/>
          <w:numId w:val="27"/>
        </w:numPr>
        <w:rPr>
          <w:lang w:val="fr-CA"/>
        </w:rPr>
      </w:pPr>
      <w:r w:rsidRPr="00F97451">
        <w:rPr>
          <w:lang w:val="fr-CA"/>
        </w:rPr>
        <w:t xml:space="preserve">Mini kiosques </w:t>
      </w:r>
    </w:p>
    <w:p w:rsidR="00F97451" w:rsidRDefault="00F97451" w:rsidP="00F97451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 xml:space="preserve">Proche du lieu de travail (café, dépanneur) </w:t>
      </w:r>
    </w:p>
    <w:p w:rsidR="00F97451" w:rsidRDefault="00F97451" w:rsidP="00F97451">
      <w:pPr>
        <w:rPr>
          <w:lang w:val="fr-CA"/>
        </w:rPr>
      </w:pPr>
    </w:p>
    <w:p w:rsidR="00F97451" w:rsidRDefault="00F97451" w:rsidP="00F97451">
      <w:pPr>
        <w:rPr>
          <w:b/>
          <w:i/>
          <w:u w:val="single"/>
          <w:lang w:val="fr-CA"/>
        </w:rPr>
      </w:pPr>
    </w:p>
    <w:p w:rsidR="00F97451" w:rsidRDefault="00F97451" w:rsidP="00F97451">
      <w:pPr>
        <w:rPr>
          <w:b/>
          <w:i/>
          <w:u w:val="single"/>
          <w:lang w:val="fr-CA"/>
        </w:rPr>
      </w:pPr>
    </w:p>
    <w:p w:rsidR="00F97451" w:rsidRDefault="00A35B55" w:rsidP="00F97451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br w:type="page"/>
      </w:r>
      <w:r w:rsidR="00F97451" w:rsidRPr="00A35B55">
        <w:rPr>
          <w:b/>
          <w:i/>
          <w:highlight w:val="yellow"/>
          <w:u w:val="single"/>
          <w:lang w:val="fr-CA"/>
        </w:rPr>
        <w:t>Le Prix</w:t>
      </w:r>
    </w:p>
    <w:p w:rsidR="00F97451" w:rsidRDefault="00F97451" w:rsidP="00F97451">
      <w:pPr>
        <w:rPr>
          <w:b/>
          <w:i/>
          <w:u w:val="single"/>
          <w:lang w:val="fr-CA"/>
        </w:rPr>
      </w:pPr>
    </w:p>
    <w:p w:rsidR="00F97451" w:rsidRDefault="00F97451" w:rsidP="00F97451">
      <w:pPr>
        <w:rPr>
          <w:b/>
          <w:i/>
          <w:lang w:val="fr-CA"/>
        </w:rPr>
      </w:pPr>
      <w:r>
        <w:rPr>
          <w:b/>
          <w:i/>
          <w:lang w:val="fr-CA"/>
        </w:rPr>
        <w:t xml:space="preserve">Objectifs de la détermination des prix : </w:t>
      </w:r>
    </w:p>
    <w:p w:rsidR="00F97451" w:rsidRPr="00F97451" w:rsidRDefault="00F97451" w:rsidP="00F97451">
      <w:pPr>
        <w:pStyle w:val="ListParagraph"/>
        <w:numPr>
          <w:ilvl w:val="0"/>
          <w:numId w:val="28"/>
        </w:numPr>
        <w:rPr>
          <w:b/>
          <w:i/>
          <w:lang w:val="fr-CA"/>
        </w:rPr>
      </w:pPr>
      <w:r>
        <w:rPr>
          <w:lang w:val="fr-CA"/>
        </w:rPr>
        <w:t>Recherche le profit</w:t>
      </w:r>
    </w:p>
    <w:p w:rsidR="00F97451" w:rsidRPr="00F97451" w:rsidRDefault="00F97451" w:rsidP="00F97451">
      <w:pPr>
        <w:pStyle w:val="ListParagraph"/>
        <w:numPr>
          <w:ilvl w:val="0"/>
          <w:numId w:val="28"/>
        </w:numPr>
        <w:rPr>
          <w:b/>
          <w:i/>
          <w:lang w:val="fr-CA"/>
        </w:rPr>
      </w:pPr>
      <w:r>
        <w:rPr>
          <w:lang w:val="fr-CA"/>
        </w:rPr>
        <w:t>Couvrir les couts</w:t>
      </w:r>
    </w:p>
    <w:p w:rsidR="00F97451" w:rsidRPr="00F97451" w:rsidRDefault="00F97451" w:rsidP="00F97451">
      <w:pPr>
        <w:pStyle w:val="ListParagraph"/>
        <w:numPr>
          <w:ilvl w:val="0"/>
          <w:numId w:val="28"/>
        </w:numPr>
        <w:rPr>
          <w:b/>
          <w:i/>
          <w:lang w:val="fr-CA"/>
        </w:rPr>
      </w:pPr>
      <w:r>
        <w:rPr>
          <w:lang w:val="fr-CA"/>
        </w:rPr>
        <w:t xml:space="preserve">Établir la demande (maximiser par rapport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capacité) </w:t>
      </w:r>
    </w:p>
    <w:p w:rsidR="00F97451" w:rsidRPr="00F97451" w:rsidRDefault="00F97451" w:rsidP="00F97451">
      <w:pPr>
        <w:pStyle w:val="ListParagraph"/>
        <w:numPr>
          <w:ilvl w:val="0"/>
          <w:numId w:val="28"/>
        </w:numPr>
        <w:rPr>
          <w:b/>
          <w:i/>
          <w:lang w:val="fr-CA"/>
        </w:rPr>
      </w:pPr>
      <w:r>
        <w:rPr>
          <w:lang w:val="fr-CA"/>
        </w:rPr>
        <w:t>Construire la clientèle (encourager les essais, 4 utilisateurs)</w:t>
      </w:r>
    </w:p>
    <w:p w:rsidR="00F97451" w:rsidRDefault="00F97451" w:rsidP="00F97451">
      <w:pPr>
        <w:rPr>
          <w:b/>
          <w:i/>
          <w:lang w:val="fr-CA"/>
        </w:rPr>
      </w:pPr>
    </w:p>
    <w:p w:rsidR="00F97451" w:rsidRDefault="00F97451" w:rsidP="00F97451">
      <w:pPr>
        <w:rPr>
          <w:b/>
          <w:i/>
          <w:lang w:val="fr-CA"/>
        </w:rPr>
      </w:pPr>
      <w:r>
        <w:rPr>
          <w:b/>
          <w:i/>
          <w:lang w:val="fr-CA"/>
        </w:rPr>
        <w:t>Stratégie de prix crée sur la valeur</w:t>
      </w:r>
    </w:p>
    <w:p w:rsidR="00F97451" w:rsidRDefault="00F97451" w:rsidP="00F97451">
      <w:pPr>
        <w:rPr>
          <w:lang w:val="fr-CA"/>
        </w:rPr>
      </w:pPr>
      <w:r>
        <w:rPr>
          <w:lang w:val="fr-CA"/>
        </w:rPr>
        <w:t>Pour certaines valeurs la définition de « valeur » est subjective</w:t>
      </w:r>
    </w:p>
    <w:p w:rsidR="00F97451" w:rsidRPr="00F97451" w:rsidRDefault="00F97451" w:rsidP="00F97451">
      <w:pPr>
        <w:pStyle w:val="ListParagraph"/>
        <w:numPr>
          <w:ilvl w:val="0"/>
          <w:numId w:val="29"/>
        </w:numPr>
        <w:rPr>
          <w:lang w:val="fr-CA"/>
        </w:rPr>
      </w:pPr>
      <w:r w:rsidRPr="00F97451">
        <w:rPr>
          <w:lang w:val="fr-CA"/>
        </w:rPr>
        <w:t>Valeur = prix faible</w:t>
      </w:r>
    </w:p>
    <w:p w:rsidR="00F97451" w:rsidRDefault="00F97451" w:rsidP="00F97451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>Valeur = tout ce que je veux en une seule place</w:t>
      </w:r>
    </w:p>
    <w:p w:rsidR="00F97451" w:rsidRDefault="00F97451" w:rsidP="00F97451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>Valeur = qualité/prix</w:t>
      </w:r>
    </w:p>
    <w:p w:rsidR="00F97451" w:rsidRDefault="00F97451" w:rsidP="00F97451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Valeur = ce que j’ai pour ce que j’ai donné </w:t>
      </w:r>
    </w:p>
    <w:p w:rsidR="00F97451" w:rsidRDefault="00F97451" w:rsidP="00F97451">
      <w:pPr>
        <w:rPr>
          <w:lang w:val="fr-CA"/>
        </w:rPr>
      </w:pPr>
    </w:p>
    <w:p w:rsidR="00F97451" w:rsidRDefault="00F97451" w:rsidP="00F97451">
      <w:pPr>
        <w:rPr>
          <w:lang w:val="fr-CA"/>
        </w:rPr>
      </w:pPr>
      <w:r>
        <w:rPr>
          <w:b/>
          <w:lang w:val="fr-CA"/>
        </w:rPr>
        <w:t xml:space="preserve">Valeur nette pour le client : </w:t>
      </w:r>
      <w:r>
        <w:rPr>
          <w:lang w:val="fr-CA"/>
        </w:rPr>
        <w:t xml:space="preserve">bénéfices perçus = couts perçus </w:t>
      </w:r>
    </w:p>
    <w:p w:rsidR="00F97451" w:rsidRDefault="00F97451" w:rsidP="00F97451">
      <w:pPr>
        <w:rPr>
          <w:lang w:val="fr-CA"/>
        </w:rPr>
      </w:pPr>
    </w:p>
    <w:p w:rsidR="00F97451" w:rsidRDefault="00F97451" w:rsidP="00F97451">
      <w:pPr>
        <w:rPr>
          <w:b/>
          <w:lang w:val="fr-CA"/>
        </w:rPr>
      </w:pPr>
      <w:r>
        <w:rPr>
          <w:b/>
          <w:lang w:val="fr-CA"/>
        </w:rPr>
        <w:t xml:space="preserve">Stratégies pour réduire l’incertitude </w:t>
      </w:r>
    </w:p>
    <w:p w:rsidR="00F97451" w:rsidRPr="00F97451" w:rsidRDefault="00F97451" w:rsidP="00F97451">
      <w:pPr>
        <w:pStyle w:val="ListParagraph"/>
        <w:numPr>
          <w:ilvl w:val="0"/>
          <w:numId w:val="28"/>
        </w:numPr>
        <w:rPr>
          <w:lang w:val="fr-CA"/>
        </w:rPr>
      </w:pPr>
      <w:r w:rsidRPr="00F97451">
        <w:rPr>
          <w:lang w:val="fr-CA"/>
        </w:rPr>
        <w:t>Garantie</w:t>
      </w:r>
    </w:p>
    <w:p w:rsidR="00F97451" w:rsidRDefault="00F97451" w:rsidP="00F97451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 xml:space="preserve">Prix bases sur </w:t>
      </w:r>
      <w:proofErr w:type="gramStart"/>
      <w:r>
        <w:rPr>
          <w:lang w:val="fr-CA"/>
        </w:rPr>
        <w:t>la valeurs</w:t>
      </w:r>
      <w:proofErr w:type="gramEnd"/>
    </w:p>
    <w:p w:rsidR="00F97451" w:rsidRDefault="00F97451" w:rsidP="00F97451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>Prix bas</w:t>
      </w:r>
    </w:p>
    <w:p w:rsidR="00F97451" w:rsidRDefault="00F97451" w:rsidP="00F97451">
      <w:pPr>
        <w:rPr>
          <w:lang w:val="fr-CA"/>
        </w:rPr>
      </w:pPr>
      <w:r>
        <w:rPr>
          <w:lang w:val="fr-CA"/>
        </w:rPr>
        <w:t xml:space="preserve">Afin d’accroitre la valeur nette pour le client on peut réduire les couts de services non financiers </w:t>
      </w:r>
    </w:p>
    <w:p w:rsidR="00F97451" w:rsidRPr="00F97451" w:rsidRDefault="00F97451" w:rsidP="00F97451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>R</w:t>
      </w:r>
      <w:r w:rsidRPr="00F97451">
        <w:rPr>
          <w:lang w:val="fr-CA"/>
        </w:rPr>
        <w:t>éduire temps d’achat, livraison et consommation</w:t>
      </w:r>
    </w:p>
    <w:p w:rsidR="00F97451" w:rsidRDefault="00F97451" w:rsidP="00F97451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>Eliminer étapes désagréables du processus</w:t>
      </w:r>
    </w:p>
    <w:p w:rsidR="00F97451" w:rsidRDefault="00F97451" w:rsidP="00F97451">
      <w:pPr>
        <w:pStyle w:val="ListParagraph"/>
        <w:numPr>
          <w:ilvl w:val="0"/>
          <w:numId w:val="28"/>
        </w:numPr>
        <w:rPr>
          <w:lang w:val="fr-CA"/>
        </w:rPr>
      </w:pPr>
      <w:r>
        <w:rPr>
          <w:lang w:val="fr-CA"/>
        </w:rPr>
        <w:t xml:space="preserve">Arcs en ligne pour éviter couts de déplacement </w:t>
      </w:r>
    </w:p>
    <w:p w:rsidR="00F97451" w:rsidRDefault="00F97451" w:rsidP="00F97451">
      <w:pPr>
        <w:rPr>
          <w:lang w:val="fr-CA"/>
        </w:rPr>
      </w:pPr>
    </w:p>
    <w:p w:rsidR="00F97451" w:rsidRDefault="00F97451" w:rsidP="00F97451">
      <w:pPr>
        <w:rPr>
          <w:b/>
          <w:i/>
          <w:lang w:val="fr-CA"/>
        </w:rPr>
      </w:pPr>
      <w:r>
        <w:rPr>
          <w:b/>
          <w:i/>
          <w:lang w:val="fr-CA"/>
        </w:rPr>
        <w:t>Élasticité du prix</w:t>
      </w:r>
    </w:p>
    <w:p w:rsidR="00F97451" w:rsidRDefault="00F97451" w:rsidP="00F97451">
      <w:pPr>
        <w:rPr>
          <w:lang w:val="fr-CA"/>
        </w:rPr>
      </w:pPr>
      <w:r>
        <w:rPr>
          <w:b/>
          <w:i/>
          <w:lang w:val="fr-CA"/>
        </w:rPr>
        <w:tab/>
        <w:t xml:space="preserve">Demandes élastiqués : </w:t>
      </w:r>
      <w:r>
        <w:rPr>
          <w:lang w:val="fr-CA"/>
        </w:rPr>
        <w:t>des faibles changements de prix impliques des gros changements de la demande</w:t>
      </w:r>
    </w:p>
    <w:p w:rsidR="00F97451" w:rsidRDefault="00F97451" w:rsidP="00F97451">
      <w:pPr>
        <w:rPr>
          <w:lang w:val="fr-CA"/>
        </w:rPr>
      </w:pPr>
      <w:r>
        <w:rPr>
          <w:lang w:val="fr-CA"/>
        </w:rPr>
        <w:tab/>
      </w:r>
      <w:r>
        <w:rPr>
          <w:b/>
          <w:i/>
          <w:lang w:val="fr-CA"/>
        </w:rPr>
        <w:t xml:space="preserve">Demande </w:t>
      </w:r>
      <w:proofErr w:type="spellStart"/>
      <w:r>
        <w:rPr>
          <w:b/>
          <w:i/>
          <w:lang w:val="fr-CA"/>
        </w:rPr>
        <w:t>metastique</w:t>
      </w:r>
      <w:proofErr w:type="spellEnd"/>
      <w:r>
        <w:rPr>
          <w:b/>
          <w:i/>
          <w:lang w:val="fr-CA"/>
        </w:rPr>
        <w:t xml:space="preserve"> : </w:t>
      </w:r>
      <w:r>
        <w:rPr>
          <w:lang w:val="fr-CA"/>
        </w:rPr>
        <w:t>des forts changements de prix, ont un faible impact sur la demande</w:t>
      </w:r>
    </w:p>
    <w:p w:rsidR="00F97451" w:rsidRDefault="00F97451" w:rsidP="00F97451">
      <w:pPr>
        <w:rPr>
          <w:lang w:val="fr-CA"/>
        </w:rPr>
      </w:pPr>
    </w:p>
    <w:p w:rsidR="00F97451" w:rsidRDefault="00F97451" w:rsidP="00F97451">
      <w:pPr>
        <w:rPr>
          <w:b/>
          <w:u w:val="single"/>
          <w:lang w:val="fr-CA"/>
        </w:rPr>
      </w:pPr>
      <w:r w:rsidRPr="00A35B55">
        <w:rPr>
          <w:b/>
          <w:highlight w:val="yellow"/>
          <w:u w:val="single"/>
          <w:lang w:val="fr-CA"/>
        </w:rPr>
        <w:t>La communication</w:t>
      </w:r>
    </w:p>
    <w:p w:rsidR="00F97451" w:rsidRDefault="00F97451" w:rsidP="00F97451">
      <w:pPr>
        <w:rPr>
          <w:lang w:val="fr-CA"/>
        </w:rPr>
      </w:pPr>
      <w:r w:rsidRPr="00F97451">
        <w:rPr>
          <w:i/>
          <w:lang w:val="fr-CA"/>
        </w:rPr>
        <w:t>Rôle de la communication dans les services :</w:t>
      </w:r>
      <w:r>
        <w:rPr>
          <w:lang w:val="fr-CA"/>
        </w:rPr>
        <w:t xml:space="preserve"> informer, rappeler, éduquer, motiver, persuader, entretenir la relation</w:t>
      </w:r>
    </w:p>
    <w:p w:rsidR="00F97451" w:rsidRDefault="00F97451" w:rsidP="00F97451">
      <w:pPr>
        <w:rPr>
          <w:lang w:val="fr-CA"/>
        </w:rPr>
      </w:pPr>
    </w:p>
    <w:p w:rsidR="00F97451" w:rsidRDefault="00F97451" w:rsidP="00F97451">
      <w:pPr>
        <w:rPr>
          <w:b/>
          <w:lang w:val="fr-CA"/>
        </w:rPr>
      </w:pPr>
      <w:r>
        <w:rPr>
          <w:b/>
          <w:lang w:val="fr-CA"/>
        </w:rPr>
        <w:t>Model de communication AIDA</w:t>
      </w:r>
    </w:p>
    <w:p w:rsidR="00F97451" w:rsidRDefault="00F97451" w:rsidP="00F97451">
      <w:pPr>
        <w:rPr>
          <w:b/>
          <w:lang w:val="fr-CA"/>
        </w:rPr>
      </w:pPr>
      <w:r>
        <w:rPr>
          <w:b/>
          <w:lang w:val="fr-CA"/>
        </w:rPr>
        <w:t>Attention</w:t>
      </w:r>
      <w:r>
        <w:rPr>
          <w:b/>
          <w:lang w:val="fr-CA"/>
        </w:rPr>
        <w:tab/>
      </w:r>
      <w:r>
        <w:rPr>
          <w:b/>
          <w:lang w:val="fr-CA"/>
        </w:rPr>
        <w:tab/>
      </w:r>
      <w:r>
        <w:rPr>
          <w:b/>
          <w:lang w:val="fr-CA"/>
        </w:rPr>
        <w:tab/>
        <w:t>Intérêt</w:t>
      </w:r>
    </w:p>
    <w:p w:rsidR="00826070" w:rsidRDefault="00F97451" w:rsidP="00F97451">
      <w:pPr>
        <w:rPr>
          <w:b/>
          <w:lang w:val="fr-CA"/>
        </w:rPr>
      </w:pPr>
      <w:r>
        <w:rPr>
          <w:b/>
          <w:lang w:val="fr-CA"/>
        </w:rPr>
        <w:t>Désir</w:t>
      </w:r>
      <w:r>
        <w:rPr>
          <w:b/>
          <w:lang w:val="fr-CA"/>
        </w:rPr>
        <w:tab/>
      </w:r>
      <w:r>
        <w:rPr>
          <w:b/>
          <w:lang w:val="fr-CA"/>
        </w:rPr>
        <w:tab/>
      </w:r>
      <w:r>
        <w:rPr>
          <w:b/>
          <w:lang w:val="fr-CA"/>
        </w:rPr>
        <w:tab/>
      </w:r>
      <w:r>
        <w:rPr>
          <w:b/>
          <w:lang w:val="fr-CA"/>
        </w:rPr>
        <w:tab/>
        <w:t xml:space="preserve">Action (achat) </w:t>
      </w:r>
    </w:p>
    <w:p w:rsidR="00826070" w:rsidRDefault="00826070" w:rsidP="00F97451">
      <w:pPr>
        <w:rPr>
          <w:b/>
          <w:lang w:val="fr-CA"/>
        </w:rPr>
      </w:pPr>
    </w:p>
    <w:p w:rsidR="00826070" w:rsidRDefault="00826070" w:rsidP="00F97451">
      <w:pPr>
        <w:rPr>
          <w:b/>
          <w:i/>
          <w:lang w:val="fr-CA"/>
        </w:rPr>
      </w:pPr>
      <w:r>
        <w:rPr>
          <w:b/>
          <w:i/>
          <w:lang w:val="fr-CA"/>
        </w:rPr>
        <w:t>Le plan de communication marketing</w:t>
      </w:r>
    </w:p>
    <w:p w:rsidR="00826070" w:rsidRP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 w:rsidRPr="00826070">
        <w:rPr>
          <w:lang w:val="fr-CA"/>
        </w:rPr>
        <w:t>Déterminer une opportunité (problème pour le consommateur)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Fixer les objectifs (mesurables, spécifiques)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Sélectionner audience cible (clients employés)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Sélectionner le message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Déterminer le budget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Mix de communication marketing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Sélectionner les vecteurs (media) du message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Agir</w:t>
      </w:r>
    </w:p>
    <w:p w:rsidR="00826070" w:rsidRDefault="00826070" w:rsidP="00826070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 xml:space="preserve">Evaluer </w:t>
      </w:r>
    </w:p>
    <w:p w:rsidR="00826070" w:rsidRDefault="00826070" w:rsidP="00826070">
      <w:pPr>
        <w:rPr>
          <w:b/>
          <w:i/>
          <w:lang w:val="fr-CA"/>
        </w:rPr>
      </w:pPr>
    </w:p>
    <w:p w:rsidR="00826070" w:rsidRDefault="00826070" w:rsidP="00826070">
      <w:pPr>
        <w:rPr>
          <w:b/>
          <w:i/>
          <w:lang w:val="fr-CA"/>
        </w:rPr>
      </w:pPr>
      <w:r>
        <w:rPr>
          <w:b/>
          <w:i/>
          <w:lang w:val="fr-CA"/>
        </w:rPr>
        <w:t>Objectifs de communication dans services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Rendre le service tangible et créer des images mémorables 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Encourager les essais et construire la notoriété 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Apprendre aux clients comment utiliser le service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proofErr w:type="gramStart"/>
      <w:r>
        <w:rPr>
          <w:lang w:val="fr-CA"/>
        </w:rPr>
        <w:t>Communiques</w:t>
      </w:r>
      <w:proofErr w:type="gramEnd"/>
      <w:r>
        <w:rPr>
          <w:lang w:val="fr-CA"/>
        </w:rPr>
        <w:t xml:space="preserve"> les forces de la marque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Gérer de la demande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Contrer la concurrence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Rassurer le client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Réduire le risque perçu</w:t>
      </w:r>
    </w:p>
    <w:p w:rsidR="00826070" w:rsidRDefault="00826070" w:rsidP="00826070">
      <w:pPr>
        <w:rPr>
          <w:lang w:val="fr-CA"/>
        </w:rPr>
      </w:pPr>
      <w:r>
        <w:rPr>
          <w:lang w:val="fr-CA"/>
        </w:rPr>
        <w:t>Comme les services sont intangibles on essaye de communiquer et mettre l’emphase sur :</w:t>
      </w:r>
    </w:p>
    <w:p w:rsidR="00826070" w:rsidRP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 w:rsidRPr="00826070">
        <w:rPr>
          <w:lang w:val="fr-CA"/>
        </w:rPr>
        <w:t xml:space="preserve">Le processus et les </w:t>
      </w:r>
      <w:r>
        <w:rPr>
          <w:lang w:val="fr-CA"/>
        </w:rPr>
        <w:t>bénéfices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Éléments tangibles (personnel, servi scène)</w:t>
      </w:r>
    </w:p>
    <w:p w:rsidR="00826070" w:rsidRDefault="00826070" w:rsidP="00826070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Créer des métaphores tangibles</w:t>
      </w:r>
    </w:p>
    <w:p w:rsidR="00826070" w:rsidRDefault="00826070" w:rsidP="00826070">
      <w:pPr>
        <w:rPr>
          <w:lang w:val="fr-CA"/>
        </w:rPr>
      </w:pPr>
    </w:p>
    <w:p w:rsidR="00826070" w:rsidRDefault="00826070" w:rsidP="00826070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 xml:space="preserve">Marketing mix </w:t>
      </w:r>
      <w:proofErr w:type="gramStart"/>
      <w:r>
        <w:rPr>
          <w:b/>
          <w:i/>
          <w:u w:val="single"/>
          <w:lang w:val="fr-CA"/>
        </w:rPr>
        <w:t>des communication</w:t>
      </w:r>
      <w:proofErr w:type="gramEnd"/>
      <w:r>
        <w:rPr>
          <w:b/>
          <w:i/>
          <w:u w:val="single"/>
          <w:lang w:val="fr-CA"/>
        </w:rPr>
        <w:t xml:space="preserve"> (services)</w:t>
      </w:r>
    </w:p>
    <w:p w:rsidR="00826070" w:rsidRPr="00826070" w:rsidRDefault="00826070" w:rsidP="00826070">
      <w:pPr>
        <w:pStyle w:val="ListParagraph"/>
        <w:numPr>
          <w:ilvl w:val="0"/>
          <w:numId w:val="32"/>
        </w:numPr>
        <w:rPr>
          <w:b/>
          <w:i/>
          <w:lang w:val="fr-CA"/>
        </w:rPr>
      </w:pPr>
      <w:r>
        <w:rPr>
          <w:b/>
          <w:i/>
          <w:lang w:val="fr-CA"/>
        </w:rPr>
        <w:t xml:space="preserve">Communication personnelle : </w:t>
      </w:r>
      <w:r>
        <w:rPr>
          <w:lang w:val="fr-CA"/>
        </w:rPr>
        <w:t>vente, service client, formation, bouche oreille</w:t>
      </w:r>
    </w:p>
    <w:p w:rsidR="00826070" w:rsidRPr="00826070" w:rsidRDefault="00826070" w:rsidP="00826070">
      <w:pPr>
        <w:pStyle w:val="ListParagraph"/>
        <w:numPr>
          <w:ilvl w:val="0"/>
          <w:numId w:val="32"/>
        </w:numPr>
        <w:rPr>
          <w:b/>
          <w:i/>
          <w:lang w:val="fr-CA"/>
        </w:rPr>
      </w:pPr>
      <w:r>
        <w:rPr>
          <w:b/>
          <w:i/>
          <w:lang w:val="fr-CA"/>
        </w:rPr>
        <w:t>Publicité :</w:t>
      </w:r>
      <w:r>
        <w:rPr>
          <w:lang w:val="fr-CA"/>
        </w:rPr>
        <w:t xml:space="preserve"> radio, internet, imprimes, direct mail, télémarketing, cinéma, affiches</w:t>
      </w:r>
    </w:p>
    <w:p w:rsidR="00B763DA" w:rsidRPr="00B763DA" w:rsidRDefault="00826070" w:rsidP="00826070">
      <w:pPr>
        <w:pStyle w:val="ListParagraph"/>
        <w:numPr>
          <w:ilvl w:val="0"/>
          <w:numId w:val="32"/>
        </w:numPr>
        <w:rPr>
          <w:b/>
          <w:i/>
          <w:lang w:val="fr-CA"/>
        </w:rPr>
      </w:pPr>
      <w:r>
        <w:rPr>
          <w:b/>
          <w:i/>
          <w:lang w:val="fr-CA"/>
        </w:rPr>
        <w:t>Promotion :</w:t>
      </w:r>
      <w:r>
        <w:rPr>
          <w:lang w:val="fr-CA"/>
        </w:rPr>
        <w:t xml:space="preserve"> échantillon, coupons, rabais, cadeaux, prix promotionnels, encourager les essais réduit les risques, permets ciblage spécifique etc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</w:t>
      </w:r>
    </w:p>
    <w:p w:rsidR="00B763DA" w:rsidRPr="00B763DA" w:rsidRDefault="00B763DA" w:rsidP="00826070">
      <w:pPr>
        <w:pStyle w:val="ListParagraph"/>
        <w:numPr>
          <w:ilvl w:val="0"/>
          <w:numId w:val="32"/>
        </w:numPr>
        <w:rPr>
          <w:b/>
          <w:i/>
          <w:lang w:val="fr-CA"/>
        </w:rPr>
      </w:pPr>
      <w:r>
        <w:rPr>
          <w:b/>
          <w:i/>
          <w:lang w:val="fr-CA"/>
        </w:rPr>
        <w:t>Relations publiques :</w:t>
      </w:r>
      <w:r>
        <w:rPr>
          <w:lang w:val="fr-CA"/>
        </w:rPr>
        <w:t xml:space="preserve"> presse, sponsoring, évènements spéciaux</w:t>
      </w:r>
    </w:p>
    <w:p w:rsidR="00B763DA" w:rsidRPr="00B763DA" w:rsidRDefault="00B763DA" w:rsidP="00826070">
      <w:pPr>
        <w:pStyle w:val="ListParagraph"/>
        <w:numPr>
          <w:ilvl w:val="0"/>
          <w:numId w:val="32"/>
        </w:numPr>
        <w:rPr>
          <w:b/>
          <w:i/>
          <w:lang w:val="fr-CA"/>
        </w:rPr>
      </w:pPr>
      <w:r>
        <w:rPr>
          <w:b/>
          <w:i/>
          <w:lang w:val="fr-CA"/>
        </w:rPr>
        <w:t>Matériel de formation :</w:t>
      </w:r>
      <w:r>
        <w:rPr>
          <w:lang w:val="fr-CA"/>
        </w:rPr>
        <w:t xml:space="preserve"> sites web, manuels, brochures, boites vocales, CD etc</w:t>
      </w:r>
      <w:proofErr w:type="gramStart"/>
      <w:r>
        <w:rPr>
          <w:lang w:val="fr-CA"/>
        </w:rPr>
        <w:t>..</w:t>
      </w:r>
      <w:proofErr w:type="gramEnd"/>
    </w:p>
    <w:p w:rsidR="00B763DA" w:rsidRPr="00B763DA" w:rsidRDefault="00B763DA" w:rsidP="00826070">
      <w:pPr>
        <w:pStyle w:val="ListParagraph"/>
        <w:numPr>
          <w:ilvl w:val="0"/>
          <w:numId w:val="32"/>
        </w:numPr>
        <w:rPr>
          <w:b/>
          <w:i/>
          <w:lang w:val="fr-CA"/>
        </w:rPr>
      </w:pPr>
      <w:r>
        <w:rPr>
          <w:b/>
          <w:i/>
          <w:lang w:val="fr-CA"/>
        </w:rPr>
        <w:t>Identité visuelle :</w:t>
      </w:r>
      <w:r>
        <w:rPr>
          <w:lang w:val="fr-CA"/>
        </w:rPr>
        <w:t xml:space="preserve"> logos, décor, véhicules uniformes, équipement </w:t>
      </w:r>
    </w:p>
    <w:p w:rsidR="00B763DA" w:rsidRDefault="00B763DA" w:rsidP="00B763DA">
      <w:pPr>
        <w:rPr>
          <w:lang w:val="fr-CA"/>
        </w:rPr>
      </w:pPr>
    </w:p>
    <w:p w:rsidR="00B763DA" w:rsidRDefault="00B763DA" w:rsidP="00B763DA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LE PROCESSUS</w:t>
      </w:r>
    </w:p>
    <w:p w:rsidR="00B763DA" w:rsidRDefault="00B763DA" w:rsidP="00B763DA">
      <w:pPr>
        <w:rPr>
          <w:b/>
          <w:i/>
          <w:lang w:val="fr-CA"/>
        </w:rPr>
      </w:pPr>
      <w:proofErr w:type="spellStart"/>
      <w:r>
        <w:rPr>
          <w:b/>
          <w:i/>
          <w:lang w:val="fr-CA"/>
        </w:rPr>
        <w:t>Blueprinting</w:t>
      </w:r>
      <w:proofErr w:type="spellEnd"/>
      <w:r>
        <w:rPr>
          <w:b/>
          <w:i/>
          <w:lang w:val="fr-CA"/>
        </w:rPr>
        <w:t xml:space="preserve"> : </w:t>
      </w:r>
    </w:p>
    <w:p w:rsidR="00B763DA" w:rsidRPr="00B763DA" w:rsidRDefault="00B763DA" w:rsidP="00B763DA">
      <w:pPr>
        <w:pStyle w:val="ListParagraph"/>
        <w:numPr>
          <w:ilvl w:val="0"/>
          <w:numId w:val="33"/>
        </w:numPr>
        <w:rPr>
          <w:b/>
          <w:i/>
          <w:lang w:val="fr-CA"/>
        </w:rPr>
      </w:pPr>
      <w:r>
        <w:rPr>
          <w:lang w:val="fr-CA"/>
        </w:rPr>
        <w:t>Front stage</w:t>
      </w:r>
    </w:p>
    <w:p w:rsidR="00B763DA" w:rsidRPr="00B763DA" w:rsidRDefault="00B763DA" w:rsidP="00B763DA">
      <w:pPr>
        <w:pStyle w:val="ListParagraph"/>
        <w:numPr>
          <w:ilvl w:val="0"/>
          <w:numId w:val="33"/>
        </w:numPr>
        <w:rPr>
          <w:b/>
          <w:i/>
          <w:lang w:val="fr-CA"/>
        </w:rPr>
      </w:pPr>
      <w:r>
        <w:rPr>
          <w:lang w:val="fr-CA"/>
        </w:rPr>
        <w:t>Back stage</w:t>
      </w:r>
    </w:p>
    <w:p w:rsidR="00B763DA" w:rsidRPr="00B763DA" w:rsidRDefault="00B763DA" w:rsidP="00B763DA">
      <w:pPr>
        <w:pStyle w:val="ListParagraph"/>
        <w:numPr>
          <w:ilvl w:val="0"/>
          <w:numId w:val="33"/>
        </w:numPr>
        <w:rPr>
          <w:b/>
          <w:i/>
          <w:lang w:val="fr-CA"/>
        </w:rPr>
      </w:pPr>
      <w:r>
        <w:rPr>
          <w:lang w:val="fr-CA"/>
        </w:rPr>
        <w:t xml:space="preserve">Identification point de défaillance potentielle </w:t>
      </w:r>
    </w:p>
    <w:p w:rsidR="00B763DA" w:rsidRDefault="00B763DA" w:rsidP="00B763DA">
      <w:pPr>
        <w:rPr>
          <w:lang w:val="fr-CA"/>
        </w:rPr>
      </w:pPr>
      <w:r>
        <w:rPr>
          <w:b/>
          <w:i/>
          <w:lang w:val="fr-CA"/>
        </w:rPr>
        <w:t xml:space="preserve">Objectifs du redesign : </w:t>
      </w:r>
      <w:r>
        <w:rPr>
          <w:lang w:val="fr-CA"/>
        </w:rPr>
        <w:t xml:space="preserve">réduire le nombre d’échecs, raccourcir la curée du cycle d’achat, augmenter la productivité et la satisfaction </w:t>
      </w:r>
    </w:p>
    <w:p w:rsidR="00B763DA" w:rsidRDefault="00B763DA" w:rsidP="00B763DA">
      <w:pPr>
        <w:rPr>
          <w:lang w:val="fr-CA"/>
        </w:rPr>
      </w:pPr>
    </w:p>
    <w:p w:rsidR="00B763DA" w:rsidRDefault="00B763DA" w:rsidP="00B763DA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Le servis scène</w:t>
      </w:r>
    </w:p>
    <w:p w:rsidR="00B763DA" w:rsidRDefault="00B763DA" w:rsidP="00B763DA">
      <w:pPr>
        <w:rPr>
          <w:b/>
          <w:i/>
          <w:u w:val="single"/>
          <w:lang w:val="fr-CA"/>
        </w:rPr>
      </w:pPr>
    </w:p>
    <w:p w:rsidR="00B763DA" w:rsidRDefault="00B763DA" w:rsidP="00B763DA">
      <w:pPr>
        <w:rPr>
          <w:b/>
          <w:i/>
          <w:lang w:val="fr-CA"/>
        </w:rPr>
      </w:pPr>
      <w:r>
        <w:rPr>
          <w:b/>
          <w:i/>
          <w:lang w:val="fr-CA"/>
        </w:rPr>
        <w:t>3 types de réactions</w:t>
      </w:r>
    </w:p>
    <w:p w:rsidR="00B763DA" w:rsidRPr="00B763DA" w:rsidRDefault="00B763DA" w:rsidP="00B763DA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C</w:t>
      </w:r>
      <w:r w:rsidRPr="00B763DA">
        <w:rPr>
          <w:lang w:val="fr-CA"/>
        </w:rPr>
        <w:t>ognitives : perception de la qualité, certitudes</w:t>
      </w:r>
    </w:p>
    <w:p w:rsidR="00B763DA" w:rsidRDefault="00B763DA" w:rsidP="00B763DA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 xml:space="preserve">Emotionnelles : sentiments, remueurs </w:t>
      </w:r>
    </w:p>
    <w:p w:rsidR="00B763DA" w:rsidRDefault="00B763DA" w:rsidP="00B763DA">
      <w:pPr>
        <w:pStyle w:val="ListParagraph"/>
        <w:numPr>
          <w:ilvl w:val="0"/>
          <w:numId w:val="34"/>
        </w:numPr>
        <w:rPr>
          <w:lang w:val="fr-CA"/>
        </w:rPr>
      </w:pPr>
      <w:r>
        <w:rPr>
          <w:lang w:val="fr-CA"/>
        </w:rPr>
        <w:t>Psychologiques : douleur, confort</w:t>
      </w:r>
    </w:p>
    <w:p w:rsidR="00B763DA" w:rsidRDefault="00B763DA" w:rsidP="00B763DA">
      <w:pPr>
        <w:rPr>
          <w:lang w:val="fr-CA"/>
        </w:rPr>
      </w:pPr>
    </w:p>
    <w:p w:rsidR="00B763DA" w:rsidRDefault="00B763DA" w:rsidP="00B763DA">
      <w:pPr>
        <w:rPr>
          <w:b/>
          <w:i/>
          <w:lang w:val="fr-CA"/>
        </w:rPr>
      </w:pPr>
      <w:r>
        <w:rPr>
          <w:b/>
          <w:i/>
          <w:lang w:val="fr-CA"/>
        </w:rPr>
        <w:t>Dimensions du design d’un magasin :</w:t>
      </w:r>
    </w:p>
    <w:p w:rsidR="00B763DA" w:rsidRPr="00B763DA" w:rsidRDefault="00B763DA" w:rsidP="00B763DA">
      <w:pPr>
        <w:pStyle w:val="ListParagraph"/>
        <w:numPr>
          <w:ilvl w:val="0"/>
          <w:numId w:val="31"/>
        </w:numPr>
        <w:rPr>
          <w:lang w:val="fr-CA"/>
        </w:rPr>
      </w:pPr>
      <w:proofErr w:type="gramStart"/>
      <w:r w:rsidRPr="00B763DA">
        <w:rPr>
          <w:lang w:val="fr-CA"/>
        </w:rPr>
        <w:t>Éléments extérieur</w:t>
      </w:r>
      <w:proofErr w:type="gramEnd"/>
      <w:r w:rsidRPr="00B763DA">
        <w:rPr>
          <w:lang w:val="fr-CA"/>
        </w:rPr>
        <w:t xml:space="preserve"> (bâtiment, jardin, pelouse, parking, visibilité </w:t>
      </w:r>
      <w:proofErr w:type="spellStart"/>
      <w:r w:rsidRPr="00B763DA">
        <w:rPr>
          <w:lang w:val="fr-CA"/>
        </w:rPr>
        <w:t>etc</w:t>
      </w:r>
      <w:proofErr w:type="spellEnd"/>
      <w:r w:rsidRPr="00B763DA">
        <w:rPr>
          <w:lang w:val="fr-CA"/>
        </w:rPr>
        <w:t>)</w:t>
      </w:r>
    </w:p>
    <w:p w:rsidR="00B763DA" w:rsidRDefault="00B763DA" w:rsidP="00B763DA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Éléments intérieurs (éclairage, parfums, sons, couleurs température, propreté)</w:t>
      </w:r>
    </w:p>
    <w:p w:rsidR="00B763DA" w:rsidRDefault="00B763DA" w:rsidP="00B763DA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Aménagement  du magasin (répartition, espaces, zone d’attentes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>)</w:t>
      </w:r>
    </w:p>
    <w:p w:rsidR="00B763DA" w:rsidRDefault="00B763DA" w:rsidP="00B763DA">
      <w:pPr>
        <w:pStyle w:val="ListParagraph"/>
        <w:numPr>
          <w:ilvl w:val="0"/>
          <w:numId w:val="31"/>
        </w:numPr>
        <w:rPr>
          <w:lang w:val="fr-CA"/>
        </w:rPr>
      </w:pPr>
      <w:proofErr w:type="gramStart"/>
      <w:r>
        <w:rPr>
          <w:lang w:val="fr-CA"/>
        </w:rPr>
        <w:t>Décorations intérieure</w:t>
      </w:r>
      <w:proofErr w:type="gramEnd"/>
      <w:r>
        <w:rPr>
          <w:lang w:val="fr-CA"/>
        </w:rPr>
        <w:t xml:space="preserve"> (affiches, affichage de prix, poubelles, thèmes, point de vente)</w:t>
      </w:r>
    </w:p>
    <w:p w:rsidR="00B763DA" w:rsidRDefault="00B763DA" w:rsidP="00B763DA">
      <w:pPr>
        <w:pStyle w:val="ListParagraph"/>
        <w:numPr>
          <w:ilvl w:val="0"/>
          <w:numId w:val="31"/>
        </w:numPr>
        <w:rPr>
          <w:lang w:val="fr-CA"/>
        </w:rPr>
      </w:pPr>
      <w:r>
        <w:rPr>
          <w:lang w:val="fr-CA"/>
        </w:rPr>
        <w:t>Dimension humaine (uniforme, personnel, libre service, tenue des clients)</w:t>
      </w:r>
    </w:p>
    <w:p w:rsidR="00B763DA" w:rsidRDefault="00B763DA" w:rsidP="00B763DA">
      <w:pPr>
        <w:rPr>
          <w:lang w:val="fr-CA"/>
        </w:rPr>
      </w:pPr>
    </w:p>
    <w:p w:rsidR="00B763DA" w:rsidRDefault="00B763DA" w:rsidP="00B763DA">
      <w:pPr>
        <w:rPr>
          <w:lang w:val="fr-CA"/>
        </w:rPr>
      </w:pPr>
      <w:r>
        <w:rPr>
          <w:b/>
          <w:i/>
          <w:lang w:val="fr-CA"/>
        </w:rPr>
        <w:t xml:space="preserve">Couleurs chaudes : </w:t>
      </w:r>
      <w:r>
        <w:rPr>
          <w:lang w:val="fr-CA"/>
        </w:rPr>
        <w:t>attirent les clients, favorise la prise de décision rapide</w:t>
      </w:r>
    </w:p>
    <w:p w:rsidR="00B763DA" w:rsidRDefault="00B763DA" w:rsidP="00B763DA">
      <w:pPr>
        <w:rPr>
          <w:lang w:val="fr-CA"/>
        </w:rPr>
      </w:pPr>
      <w:r>
        <w:rPr>
          <w:b/>
          <w:i/>
          <w:lang w:val="fr-CA"/>
        </w:rPr>
        <w:t xml:space="preserve">Couleurs froides : </w:t>
      </w:r>
      <w:r>
        <w:rPr>
          <w:lang w:val="fr-CA"/>
        </w:rPr>
        <w:t xml:space="preserve">achats qui nécessite du temps </w:t>
      </w:r>
    </w:p>
    <w:p w:rsidR="00B763DA" w:rsidRDefault="00B763DA" w:rsidP="00B763DA">
      <w:pPr>
        <w:rPr>
          <w:lang w:val="fr-CA"/>
        </w:rPr>
      </w:pPr>
    </w:p>
    <w:p w:rsidR="00614282" w:rsidRDefault="00B763DA" w:rsidP="00B763DA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i/>
          <w:lang w:val="fr-CA"/>
        </w:rPr>
        <w:t xml:space="preserve">Rouge </w:t>
      </w:r>
      <w:r w:rsidR="00614282">
        <w:rPr>
          <w:lang w:val="fr-CA"/>
        </w:rPr>
        <w:t>4 pression au sang</w:t>
      </w:r>
    </w:p>
    <w:p w:rsidR="00614282" w:rsidRDefault="00614282" w:rsidP="00B763DA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i/>
          <w:lang w:val="fr-CA"/>
        </w:rPr>
        <w:t xml:space="preserve">Orange </w:t>
      </w:r>
      <w:r>
        <w:rPr>
          <w:lang w:val="fr-CA"/>
        </w:rPr>
        <w:t>favorise expression verbale des émotions</w:t>
      </w:r>
    </w:p>
    <w:p w:rsidR="00614282" w:rsidRDefault="00614282" w:rsidP="00B763DA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i/>
          <w:lang w:val="fr-CA"/>
        </w:rPr>
        <w:t xml:space="preserve">Jaune </w:t>
      </w:r>
      <w:r>
        <w:rPr>
          <w:lang w:val="fr-CA"/>
        </w:rPr>
        <w:t>stimule la bonne humeur</w:t>
      </w:r>
    </w:p>
    <w:p w:rsidR="00614282" w:rsidRDefault="00614282" w:rsidP="00B763DA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i/>
          <w:lang w:val="fr-CA"/>
        </w:rPr>
        <w:t xml:space="preserve">Vert </w:t>
      </w:r>
      <w:r>
        <w:rPr>
          <w:lang w:val="fr-CA"/>
        </w:rPr>
        <w:t>amour inconditionnel, guérison, nutrition, nature, croissance</w:t>
      </w:r>
    </w:p>
    <w:p w:rsidR="00614282" w:rsidRDefault="00614282" w:rsidP="00B763DA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i/>
          <w:lang w:val="fr-CA"/>
        </w:rPr>
        <w:t xml:space="preserve">Bleu </w:t>
      </w:r>
      <w:r>
        <w:rPr>
          <w:lang w:val="fr-CA"/>
        </w:rPr>
        <w:t>réduit pression et maux de tête, relaxation, fidélité</w:t>
      </w:r>
    </w:p>
    <w:p w:rsidR="00614282" w:rsidRDefault="00614282" w:rsidP="00B763DA">
      <w:pPr>
        <w:pStyle w:val="ListParagraph"/>
        <w:numPr>
          <w:ilvl w:val="0"/>
          <w:numId w:val="35"/>
        </w:numPr>
        <w:rPr>
          <w:lang w:val="fr-CA"/>
        </w:rPr>
      </w:pPr>
      <w:r>
        <w:rPr>
          <w:i/>
          <w:lang w:val="fr-CA"/>
        </w:rPr>
        <w:t xml:space="preserve">Violet </w:t>
      </w:r>
      <w:r>
        <w:rPr>
          <w:lang w:val="fr-CA"/>
        </w:rPr>
        <w:t>calme intérieur</w:t>
      </w:r>
    </w:p>
    <w:p w:rsidR="00614282" w:rsidRDefault="00614282" w:rsidP="00614282">
      <w:pPr>
        <w:rPr>
          <w:lang w:val="fr-CA"/>
        </w:rPr>
      </w:pPr>
    </w:p>
    <w:p w:rsidR="00614282" w:rsidRDefault="00614282" w:rsidP="00614282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Ressources Humaines</w:t>
      </w:r>
    </w:p>
    <w:p w:rsidR="00614282" w:rsidRPr="00614282" w:rsidRDefault="00614282" w:rsidP="00614282">
      <w:pPr>
        <w:rPr>
          <w:i/>
          <w:lang w:val="fr-CA"/>
        </w:rPr>
      </w:pPr>
      <w:r w:rsidRPr="00614282">
        <w:rPr>
          <w:i/>
          <w:lang w:val="fr-CA"/>
        </w:rPr>
        <w:t>Cycle de l’échec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Taux de roulement du personnel augmente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Faible niveau d’</w:t>
      </w:r>
      <w:proofErr w:type="spellStart"/>
      <w:r>
        <w:rPr>
          <w:lang w:val="fr-CA"/>
        </w:rPr>
        <w:t>etudes</w:t>
      </w:r>
      <w:proofErr w:type="spellEnd"/>
      <w:r>
        <w:rPr>
          <w:lang w:val="fr-CA"/>
        </w:rPr>
        <w:t>, bas salaire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Personnel découragé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Clients insatisfaits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Pas de relations de longue durée avec clients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Faibles marges de profits</w:t>
      </w:r>
    </w:p>
    <w:p w:rsidR="00614282" w:rsidRDefault="00614282" w:rsidP="00614282">
      <w:pPr>
        <w:pStyle w:val="ListParagraph"/>
        <w:numPr>
          <w:ilvl w:val="0"/>
          <w:numId w:val="36"/>
        </w:numPr>
        <w:rPr>
          <w:lang w:val="fr-CA"/>
        </w:rPr>
      </w:pPr>
      <w:r>
        <w:rPr>
          <w:lang w:val="fr-CA"/>
        </w:rPr>
        <w:t>Sabotage</w:t>
      </w:r>
    </w:p>
    <w:p w:rsidR="00614282" w:rsidRDefault="00614282" w:rsidP="00614282">
      <w:pPr>
        <w:rPr>
          <w:lang w:val="fr-CA"/>
        </w:rPr>
      </w:pPr>
    </w:p>
    <w:p w:rsidR="00614282" w:rsidRDefault="00614282" w:rsidP="00614282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Cycle de médiocrité</w:t>
      </w:r>
    </w:p>
    <w:p w:rsidR="007F03FA" w:rsidRDefault="007F03FA" w:rsidP="00614282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Sécurité d’emplois mais moins initiatives</w:t>
      </w:r>
    </w:p>
    <w:p w:rsidR="007F03FA" w:rsidRDefault="007F03FA" w:rsidP="00614282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Employés insatisfaits</w:t>
      </w:r>
    </w:p>
    <w:p w:rsidR="007F03FA" w:rsidRDefault="007F03FA" w:rsidP="00614282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Promotion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l’ancienneté et pas par efficacité</w:t>
      </w:r>
    </w:p>
    <w:p w:rsidR="007F03FA" w:rsidRDefault="007F03FA" w:rsidP="00614282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Postes répétitifs</w:t>
      </w:r>
    </w:p>
    <w:p w:rsidR="007F03FA" w:rsidRDefault="007F03FA" w:rsidP="00614282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Règles et plus de règles</w:t>
      </w:r>
    </w:p>
    <w:p w:rsidR="007F03FA" w:rsidRDefault="007F03FA" w:rsidP="007F03FA">
      <w:pPr>
        <w:rPr>
          <w:b/>
          <w:i/>
          <w:u w:val="single"/>
          <w:lang w:val="fr-CA"/>
        </w:rPr>
      </w:pPr>
      <w:r>
        <w:rPr>
          <w:b/>
          <w:i/>
          <w:u w:val="single"/>
          <w:lang w:val="fr-CA"/>
        </w:rPr>
        <w:t>Cycle du succès</w:t>
      </w:r>
    </w:p>
    <w:p w:rsidR="007F03FA" w:rsidRPr="007F03FA" w:rsidRDefault="007F03FA" w:rsidP="007F03FA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Ro</w:t>
      </w:r>
      <w:r w:rsidRPr="007F03FA">
        <w:rPr>
          <w:lang w:val="fr-CA"/>
        </w:rPr>
        <w:t>tation du personnel diminue</w:t>
      </w:r>
    </w:p>
    <w:p w:rsidR="007F03FA" w:rsidRDefault="007F03FA" w:rsidP="007F03FA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Profits élevés</w:t>
      </w:r>
    </w:p>
    <w:p w:rsidR="007F03FA" w:rsidRDefault="007F03FA" w:rsidP="007F03FA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Autonomie</w:t>
      </w:r>
    </w:p>
    <w:p w:rsidR="007F03FA" w:rsidRDefault="007F03FA" w:rsidP="007F03FA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Formation</w:t>
      </w:r>
    </w:p>
    <w:p w:rsidR="007F03FA" w:rsidRDefault="007F03FA" w:rsidP="007F03FA">
      <w:pPr>
        <w:pStyle w:val="ListParagraph"/>
        <w:numPr>
          <w:ilvl w:val="0"/>
          <w:numId w:val="37"/>
        </w:numPr>
        <w:rPr>
          <w:lang w:val="fr-CA"/>
        </w:rPr>
      </w:pPr>
      <w:proofErr w:type="gramStart"/>
      <w:r>
        <w:rPr>
          <w:lang w:val="fr-CA"/>
        </w:rPr>
        <w:t>Salaires supérieur</w:t>
      </w:r>
      <w:proofErr w:type="gramEnd"/>
      <w:r>
        <w:rPr>
          <w:lang w:val="fr-CA"/>
        </w:rPr>
        <w:t xml:space="preserve"> a la moyenne</w:t>
      </w:r>
    </w:p>
    <w:p w:rsidR="007F03FA" w:rsidRDefault="007F03FA" w:rsidP="007F03FA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Clients fideles </w:t>
      </w:r>
    </w:p>
    <w:p w:rsidR="007F03FA" w:rsidRDefault="007F03FA" w:rsidP="007F03FA">
      <w:pPr>
        <w:rPr>
          <w:lang w:val="fr-CA"/>
        </w:rPr>
      </w:pPr>
    </w:p>
    <w:p w:rsidR="007F03FA" w:rsidRDefault="007F03FA" w:rsidP="007F03FA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FIDELITE</w:t>
      </w:r>
    </w:p>
    <w:p w:rsidR="007F03FA" w:rsidRDefault="007F03FA" w:rsidP="007F03FA">
      <w:pPr>
        <w:rPr>
          <w:b/>
          <w:i/>
          <w:u w:val="single"/>
          <w:lang w:val="fr-CA"/>
        </w:rPr>
      </w:pPr>
    </w:p>
    <w:p w:rsidR="007F03FA" w:rsidRPr="007F03FA" w:rsidRDefault="00C87DD5" w:rsidP="007F03FA">
      <w:pPr>
        <w:pStyle w:val="ListParagraph"/>
        <w:numPr>
          <w:ilvl w:val="0"/>
          <w:numId w:val="38"/>
        </w:numPr>
        <w:rPr>
          <w:b/>
          <w:i/>
          <w:u w:val="single"/>
          <w:lang w:val="fr-CA"/>
        </w:rPr>
      </w:pPr>
      <w:r>
        <w:rPr>
          <w:lang w:val="fr-CA"/>
        </w:rPr>
        <w:t>Volonté</w:t>
      </w:r>
      <w:r w:rsidR="007F03FA">
        <w:rPr>
          <w:lang w:val="fr-CA"/>
        </w:rPr>
        <w:t xml:space="preserve"> d’un client de rester a long terme</w:t>
      </w:r>
    </w:p>
    <w:p w:rsidR="007F03FA" w:rsidRPr="007F03FA" w:rsidRDefault="007F03FA" w:rsidP="007F03FA">
      <w:pPr>
        <w:pStyle w:val="ListParagraph"/>
        <w:numPr>
          <w:ilvl w:val="0"/>
          <w:numId w:val="38"/>
        </w:numPr>
        <w:rPr>
          <w:b/>
          <w:i/>
          <w:u w:val="single"/>
          <w:lang w:val="fr-CA"/>
        </w:rPr>
      </w:pPr>
      <w:r>
        <w:rPr>
          <w:lang w:val="fr-CA"/>
        </w:rPr>
        <w:t xml:space="preserve">Acheter régulièrement et de </w:t>
      </w:r>
      <w:r w:rsidR="00C87DD5">
        <w:rPr>
          <w:lang w:val="fr-CA"/>
        </w:rPr>
        <w:t>manière</w:t>
      </w:r>
      <w:r>
        <w:rPr>
          <w:lang w:val="fr-CA"/>
        </w:rPr>
        <w:t xml:space="preserve"> exclusive</w:t>
      </w:r>
    </w:p>
    <w:p w:rsidR="007F03FA" w:rsidRPr="007F03FA" w:rsidRDefault="007F03FA" w:rsidP="007F03FA">
      <w:pPr>
        <w:pStyle w:val="ListParagraph"/>
        <w:numPr>
          <w:ilvl w:val="0"/>
          <w:numId w:val="38"/>
        </w:numPr>
        <w:rPr>
          <w:b/>
          <w:i/>
          <w:u w:val="single"/>
          <w:lang w:val="fr-CA"/>
        </w:rPr>
      </w:pPr>
      <w:r>
        <w:rPr>
          <w:lang w:val="fr-CA"/>
        </w:rPr>
        <w:t>Recommander l’entreprise</w:t>
      </w:r>
    </w:p>
    <w:p w:rsidR="00C87DD5" w:rsidRDefault="00C87DD5" w:rsidP="007F03FA">
      <w:pPr>
        <w:rPr>
          <w:b/>
          <w:i/>
          <w:lang w:val="fr-CA"/>
        </w:rPr>
      </w:pPr>
    </w:p>
    <w:p w:rsidR="00C87DD5" w:rsidRDefault="00C87DD5" w:rsidP="007F03FA">
      <w:pPr>
        <w:rPr>
          <w:b/>
          <w:i/>
          <w:lang w:val="fr-CA"/>
        </w:rPr>
      </w:pPr>
      <w:r>
        <w:rPr>
          <w:b/>
          <w:i/>
          <w:lang w:val="fr-CA"/>
        </w:rPr>
        <w:t xml:space="preserve">La fidélité se </w:t>
      </w:r>
      <w:proofErr w:type="gramStart"/>
      <w:r>
        <w:rPr>
          <w:b/>
          <w:i/>
          <w:lang w:val="fr-CA"/>
        </w:rPr>
        <w:t>perds</w:t>
      </w:r>
      <w:proofErr w:type="gramEnd"/>
      <w:r>
        <w:rPr>
          <w:b/>
          <w:i/>
          <w:lang w:val="fr-CA"/>
        </w:rPr>
        <w:t xml:space="preserve"> comment?</w:t>
      </w:r>
    </w:p>
    <w:p w:rsidR="00C87DD5" w:rsidRP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 w:rsidRPr="00C87DD5">
        <w:rPr>
          <w:lang w:val="fr-CA"/>
        </w:rPr>
        <w:t xml:space="preserve">le client pense ne plus avoir le </w:t>
      </w:r>
      <w:proofErr w:type="gramStart"/>
      <w:r w:rsidRPr="00C87DD5">
        <w:rPr>
          <w:lang w:val="fr-CA"/>
        </w:rPr>
        <w:t>meilleur</w:t>
      </w:r>
      <w:proofErr w:type="gramEnd"/>
      <w:r w:rsidRPr="00C87DD5">
        <w:rPr>
          <w:lang w:val="fr-CA"/>
        </w:rPr>
        <w:t xml:space="preserve"> offre</w:t>
      </w:r>
    </w:p>
    <w:p w:rsid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L’entreprise déçoit le client</w:t>
      </w:r>
    </w:p>
    <w:p w:rsid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Un concurrent propose </w:t>
      </w:r>
      <w:proofErr w:type="gramStart"/>
      <w:r>
        <w:rPr>
          <w:lang w:val="fr-CA"/>
        </w:rPr>
        <w:t>un meilleur</w:t>
      </w:r>
      <w:proofErr w:type="gramEnd"/>
      <w:r>
        <w:rPr>
          <w:lang w:val="fr-CA"/>
        </w:rPr>
        <w:t xml:space="preserve"> offre</w:t>
      </w:r>
    </w:p>
    <w:p w:rsidR="00C87DD5" w:rsidRDefault="00C87DD5" w:rsidP="00C87DD5">
      <w:pPr>
        <w:rPr>
          <w:lang w:val="fr-CA"/>
        </w:rPr>
      </w:pPr>
      <w:r>
        <w:rPr>
          <w:b/>
          <w:lang w:val="fr-CA"/>
        </w:rPr>
        <w:t xml:space="preserve">Stratégie « o déserteur » : </w:t>
      </w:r>
      <w:r>
        <w:rPr>
          <w:lang w:val="fr-CA"/>
        </w:rPr>
        <w:t>ne perdre aucun client profitable</w:t>
      </w:r>
    </w:p>
    <w:p w:rsidR="00C87DD5" w:rsidRDefault="00C87DD5" w:rsidP="00C87DD5">
      <w:pPr>
        <w:rPr>
          <w:lang w:val="fr-CA"/>
        </w:rPr>
      </w:pPr>
    </w:p>
    <w:p w:rsidR="00C87DD5" w:rsidRDefault="00C87DD5" w:rsidP="00C87DD5">
      <w:pPr>
        <w:rPr>
          <w:b/>
          <w:i/>
          <w:lang w:val="fr-CA"/>
        </w:rPr>
      </w:pPr>
      <w:r>
        <w:rPr>
          <w:b/>
          <w:i/>
          <w:lang w:val="fr-CA"/>
        </w:rPr>
        <w:t>La valeur d’un client</w:t>
      </w:r>
    </w:p>
    <w:p w:rsidR="00C87DD5" w:rsidRP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 w:rsidRPr="00C87DD5">
        <w:rPr>
          <w:lang w:val="fr-CA"/>
        </w:rPr>
        <w:t>Revenus annuels</w:t>
      </w:r>
    </w:p>
    <w:p w:rsid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Couts d’acquisition</w:t>
      </w:r>
    </w:p>
    <w:p w:rsid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Couts opérationnels</w:t>
      </w:r>
    </w:p>
    <w:p w:rsidR="00C87DD5" w:rsidRDefault="00C87DD5" w:rsidP="00C87DD5">
      <w:pPr>
        <w:pStyle w:val="ListParagraph"/>
        <w:numPr>
          <w:ilvl w:val="0"/>
          <w:numId w:val="37"/>
        </w:numPr>
        <w:rPr>
          <w:lang w:val="fr-CA"/>
        </w:rPr>
      </w:pPr>
      <w:r>
        <w:rPr>
          <w:lang w:val="fr-CA"/>
        </w:rPr>
        <w:t>Valeurs des recommandations</w:t>
      </w:r>
    </w:p>
    <w:p w:rsidR="00C87DD5" w:rsidRDefault="00C87DD5" w:rsidP="00C87DD5">
      <w:pPr>
        <w:rPr>
          <w:lang w:val="fr-CA"/>
        </w:rPr>
      </w:pPr>
    </w:p>
    <w:p w:rsidR="00C87DD5" w:rsidRDefault="00C87DD5" w:rsidP="00C87DD5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Feedback du client</w:t>
      </w:r>
      <w:r>
        <w:rPr>
          <w:b/>
          <w:i/>
          <w:u w:val="single"/>
          <w:lang w:val="fr-CA"/>
        </w:rPr>
        <w:t xml:space="preserve"> </w:t>
      </w:r>
    </w:p>
    <w:p w:rsidR="00C87DD5" w:rsidRDefault="00C87DD5" w:rsidP="00C87DD5">
      <w:pPr>
        <w:rPr>
          <w:i/>
          <w:lang w:val="fr-CA"/>
        </w:rPr>
      </w:pPr>
      <w:r>
        <w:rPr>
          <w:i/>
          <w:lang w:val="fr-CA"/>
        </w:rPr>
        <w:t xml:space="preserve">Pourquoi ils se plaignent? </w:t>
      </w:r>
    </w:p>
    <w:p w:rsidR="00C87DD5" w:rsidRPr="00C87DD5" w:rsidRDefault="00C87DD5" w:rsidP="00C87DD5">
      <w:pPr>
        <w:pStyle w:val="ListParagraph"/>
        <w:numPr>
          <w:ilvl w:val="0"/>
          <w:numId w:val="39"/>
        </w:numPr>
        <w:rPr>
          <w:i/>
          <w:lang w:val="fr-CA"/>
        </w:rPr>
      </w:pPr>
      <w:r>
        <w:rPr>
          <w:lang w:val="fr-CA"/>
        </w:rPr>
        <w:t>Obtenir restitution du service ou substitution</w:t>
      </w:r>
    </w:p>
    <w:p w:rsidR="00C87DD5" w:rsidRPr="00C87DD5" w:rsidRDefault="00C87DD5" w:rsidP="00C87DD5">
      <w:pPr>
        <w:pStyle w:val="ListParagraph"/>
        <w:numPr>
          <w:ilvl w:val="0"/>
          <w:numId w:val="39"/>
        </w:numPr>
        <w:rPr>
          <w:i/>
          <w:lang w:val="fr-CA"/>
        </w:rPr>
      </w:pPr>
      <w:r>
        <w:rPr>
          <w:lang w:val="fr-CA"/>
        </w:rPr>
        <w:t xml:space="preserve">Colère </w:t>
      </w:r>
    </w:p>
    <w:p w:rsidR="00C87DD5" w:rsidRPr="00C87DD5" w:rsidRDefault="00C87DD5" w:rsidP="00C87DD5">
      <w:pPr>
        <w:pStyle w:val="ListParagraph"/>
        <w:numPr>
          <w:ilvl w:val="0"/>
          <w:numId w:val="39"/>
        </w:numPr>
        <w:rPr>
          <w:i/>
          <w:lang w:val="fr-CA"/>
        </w:rPr>
      </w:pPr>
      <w:r>
        <w:rPr>
          <w:lang w:val="fr-CA"/>
        </w:rPr>
        <w:t xml:space="preserve">Participer a l’amélioration du service </w:t>
      </w:r>
    </w:p>
    <w:p w:rsidR="00C87DD5" w:rsidRDefault="00C87DD5" w:rsidP="00C87DD5">
      <w:pPr>
        <w:rPr>
          <w:i/>
          <w:lang w:val="fr-CA"/>
        </w:rPr>
      </w:pPr>
    </w:p>
    <w:p w:rsidR="00C87DD5" w:rsidRDefault="00C87DD5" w:rsidP="00C87DD5">
      <w:pPr>
        <w:rPr>
          <w:i/>
          <w:lang w:val="fr-CA"/>
        </w:rPr>
      </w:pPr>
      <w:r>
        <w:rPr>
          <w:i/>
          <w:lang w:val="fr-CA"/>
        </w:rPr>
        <w:t xml:space="preserve">Pourquoi </w:t>
      </w:r>
      <w:proofErr w:type="gramStart"/>
      <w:r>
        <w:rPr>
          <w:i/>
          <w:lang w:val="fr-CA"/>
        </w:rPr>
        <w:t>ils se</w:t>
      </w:r>
      <w:proofErr w:type="gramEnd"/>
      <w:r>
        <w:rPr>
          <w:i/>
          <w:lang w:val="fr-CA"/>
        </w:rPr>
        <w:t xml:space="preserve"> plaignent pas?</w:t>
      </w:r>
    </w:p>
    <w:p w:rsidR="00C87DD5" w:rsidRPr="00C87DD5" w:rsidRDefault="00C87DD5" w:rsidP="00C87DD5">
      <w:pPr>
        <w:pStyle w:val="ListParagraph"/>
        <w:numPr>
          <w:ilvl w:val="0"/>
          <w:numId w:val="40"/>
        </w:numPr>
        <w:rPr>
          <w:i/>
          <w:lang w:val="fr-CA"/>
        </w:rPr>
      </w:pPr>
      <w:proofErr w:type="gramStart"/>
      <w:r>
        <w:rPr>
          <w:lang w:val="fr-CA"/>
        </w:rPr>
        <w:t>Vaut</w:t>
      </w:r>
      <w:proofErr w:type="gramEnd"/>
      <w:r>
        <w:rPr>
          <w:lang w:val="fr-CA"/>
        </w:rPr>
        <w:t xml:space="preserve"> pas le temps ni l’effort</w:t>
      </w:r>
    </w:p>
    <w:p w:rsidR="00C87DD5" w:rsidRPr="00C87DD5" w:rsidRDefault="00C87DD5" w:rsidP="00C87DD5">
      <w:pPr>
        <w:pStyle w:val="ListParagraph"/>
        <w:numPr>
          <w:ilvl w:val="0"/>
          <w:numId w:val="40"/>
        </w:numPr>
        <w:rPr>
          <w:i/>
          <w:lang w:val="fr-CA"/>
        </w:rPr>
      </w:pPr>
      <w:r>
        <w:rPr>
          <w:lang w:val="fr-CA"/>
        </w:rPr>
        <w:t>Stress</w:t>
      </w:r>
    </w:p>
    <w:p w:rsidR="00C87DD5" w:rsidRPr="00C87DD5" w:rsidRDefault="00C87DD5" w:rsidP="00C87DD5">
      <w:pPr>
        <w:pStyle w:val="ListParagraph"/>
        <w:numPr>
          <w:ilvl w:val="0"/>
          <w:numId w:val="40"/>
        </w:numPr>
        <w:rPr>
          <w:i/>
          <w:lang w:val="fr-CA"/>
        </w:rPr>
      </w:pPr>
      <w:r>
        <w:rPr>
          <w:lang w:val="fr-CA"/>
        </w:rPr>
        <w:t>Personne ne changerait rien</w:t>
      </w:r>
    </w:p>
    <w:p w:rsidR="00C87DD5" w:rsidRPr="00C87DD5" w:rsidRDefault="00C87DD5" w:rsidP="00C87DD5">
      <w:pPr>
        <w:pStyle w:val="ListParagraph"/>
        <w:numPr>
          <w:ilvl w:val="0"/>
          <w:numId w:val="40"/>
        </w:numPr>
        <w:rPr>
          <w:i/>
          <w:lang w:val="fr-CA"/>
        </w:rPr>
      </w:pPr>
      <w:r>
        <w:rPr>
          <w:lang w:val="fr-CA"/>
        </w:rPr>
        <w:t>Ne savent pas comment se plaindre</w:t>
      </w:r>
    </w:p>
    <w:p w:rsidR="00C87DD5" w:rsidRPr="00C87DD5" w:rsidRDefault="00C87DD5" w:rsidP="00C87DD5">
      <w:pPr>
        <w:pStyle w:val="ListParagraph"/>
        <w:numPr>
          <w:ilvl w:val="0"/>
          <w:numId w:val="40"/>
        </w:numPr>
        <w:rPr>
          <w:i/>
          <w:lang w:val="fr-CA"/>
        </w:rPr>
      </w:pPr>
      <w:r>
        <w:rPr>
          <w:lang w:val="fr-CA"/>
        </w:rPr>
        <w:t xml:space="preserve">40-60% des clients pensent que plainte n’a pas été gérée de manière satisfaisante </w:t>
      </w:r>
    </w:p>
    <w:p w:rsidR="00C87DD5" w:rsidRDefault="00C87DD5" w:rsidP="00C87DD5">
      <w:pPr>
        <w:rPr>
          <w:i/>
          <w:lang w:val="fr-CA"/>
        </w:rPr>
      </w:pPr>
      <w:r w:rsidRPr="00C87DD5">
        <w:rPr>
          <w:i/>
          <w:lang w:val="fr-CA"/>
        </w:rPr>
        <w:sym w:font="Wingdings" w:char="F0E0"/>
      </w:r>
      <w:r>
        <w:rPr>
          <w:i/>
          <w:lang w:val="fr-CA"/>
        </w:rPr>
        <w:t xml:space="preserve"> 70% a 80% des clients vont acheter a nouveaux si leur plainte est gérée avec </w:t>
      </w:r>
      <w:r w:rsidR="006951FA">
        <w:rPr>
          <w:i/>
          <w:lang w:val="fr-CA"/>
        </w:rPr>
        <w:t>satisfaction</w:t>
      </w:r>
    </w:p>
    <w:p w:rsidR="00C87DD5" w:rsidRDefault="00C87DD5" w:rsidP="00C87DD5">
      <w:pPr>
        <w:rPr>
          <w:i/>
          <w:lang w:val="fr-CA"/>
        </w:rPr>
      </w:pPr>
      <w:r w:rsidRPr="00C87DD5">
        <w:rPr>
          <w:i/>
          <w:lang w:val="fr-CA"/>
        </w:rPr>
        <w:sym w:font="Wingdings" w:char="F0E0"/>
      </w:r>
      <w:r>
        <w:rPr>
          <w:i/>
          <w:lang w:val="fr-CA"/>
        </w:rPr>
        <w:t xml:space="preserve"> 17% a 31% </w:t>
      </w:r>
      <w:r w:rsidR="006951FA">
        <w:rPr>
          <w:i/>
          <w:lang w:val="fr-CA"/>
        </w:rPr>
        <w:t>achètent</w:t>
      </w:r>
      <w:r>
        <w:rPr>
          <w:i/>
          <w:lang w:val="fr-CA"/>
        </w:rPr>
        <w:t xml:space="preserve"> a nouveaux si plainte n’est pas gérée avec satisfaction </w:t>
      </w:r>
    </w:p>
    <w:p w:rsidR="00C87DD5" w:rsidRDefault="00C87DD5" w:rsidP="00C87DD5">
      <w:pPr>
        <w:rPr>
          <w:i/>
          <w:lang w:val="fr-CA"/>
        </w:rPr>
      </w:pPr>
    </w:p>
    <w:p w:rsidR="00C87DD5" w:rsidRDefault="006951FA" w:rsidP="00C87DD5">
      <w:pPr>
        <w:rPr>
          <w:b/>
          <w:u w:val="single"/>
          <w:lang w:val="fr-CA"/>
        </w:rPr>
      </w:pPr>
      <w:r w:rsidRPr="00A35B55">
        <w:rPr>
          <w:b/>
          <w:highlight w:val="yellow"/>
          <w:u w:val="single"/>
          <w:lang w:val="fr-CA"/>
        </w:rPr>
        <w:t>Qualité</w:t>
      </w:r>
      <w:r w:rsidR="00C87DD5" w:rsidRPr="00A35B55">
        <w:rPr>
          <w:b/>
          <w:highlight w:val="yellow"/>
          <w:u w:val="single"/>
          <w:lang w:val="fr-CA"/>
        </w:rPr>
        <w:t xml:space="preserve"> et productivité</w:t>
      </w:r>
      <w:r w:rsidR="00C87DD5">
        <w:rPr>
          <w:b/>
          <w:u w:val="single"/>
          <w:lang w:val="fr-CA"/>
        </w:rPr>
        <w:t xml:space="preserve"> </w:t>
      </w:r>
    </w:p>
    <w:p w:rsidR="00C87DD5" w:rsidRDefault="00C87DD5" w:rsidP="00C87DD5">
      <w:pPr>
        <w:rPr>
          <w:b/>
          <w:u w:val="single"/>
          <w:lang w:val="fr-CA"/>
        </w:rPr>
      </w:pPr>
    </w:p>
    <w:p w:rsidR="006951FA" w:rsidRDefault="00C87DD5" w:rsidP="00C87DD5">
      <w:pPr>
        <w:rPr>
          <w:b/>
          <w:i/>
          <w:lang w:val="fr-CA"/>
        </w:rPr>
      </w:pPr>
      <w:r>
        <w:rPr>
          <w:b/>
          <w:i/>
          <w:lang w:val="fr-CA"/>
        </w:rPr>
        <w:t xml:space="preserve">5 Dimensions </w:t>
      </w:r>
      <w:r w:rsidR="006951FA">
        <w:rPr>
          <w:b/>
          <w:i/>
          <w:lang w:val="fr-CA"/>
        </w:rPr>
        <w:t xml:space="preserve">de la qualité </w:t>
      </w:r>
    </w:p>
    <w:p w:rsidR="006951FA" w:rsidRPr="006951FA" w:rsidRDefault="006951FA" w:rsidP="006951FA">
      <w:pPr>
        <w:pStyle w:val="ListParagraph"/>
        <w:numPr>
          <w:ilvl w:val="0"/>
          <w:numId w:val="41"/>
        </w:numPr>
        <w:rPr>
          <w:lang w:val="fr-CA"/>
        </w:rPr>
      </w:pPr>
      <w:r w:rsidRPr="006951FA">
        <w:rPr>
          <w:i/>
          <w:lang w:val="fr-CA"/>
        </w:rPr>
        <w:t xml:space="preserve">Fiabilité : </w:t>
      </w:r>
      <w:r w:rsidRPr="006951FA">
        <w:rPr>
          <w:lang w:val="fr-CA"/>
        </w:rPr>
        <w:t>performance fiable et précise</w:t>
      </w:r>
    </w:p>
    <w:p w:rsidR="006951FA" w:rsidRDefault="006951FA" w:rsidP="006951FA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i/>
          <w:lang w:val="fr-CA"/>
        </w:rPr>
        <w:t>Tangibilité :</w:t>
      </w:r>
      <w:r>
        <w:rPr>
          <w:lang w:val="fr-CA"/>
        </w:rPr>
        <w:t xml:space="preserve"> apparence d’éléments physiques</w:t>
      </w:r>
    </w:p>
    <w:p w:rsidR="006951FA" w:rsidRDefault="006951FA" w:rsidP="006951FA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i/>
          <w:lang w:val="fr-CA"/>
        </w:rPr>
        <w:t>Réactivité :</w:t>
      </w:r>
      <w:r>
        <w:rPr>
          <w:lang w:val="fr-CA"/>
        </w:rPr>
        <w:t xml:space="preserve"> promptitude et serviabilité </w:t>
      </w:r>
    </w:p>
    <w:p w:rsidR="006951FA" w:rsidRDefault="006951FA" w:rsidP="006951FA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i/>
          <w:lang w:val="fr-CA"/>
        </w:rPr>
        <w:t>Assurance :</w:t>
      </w:r>
      <w:r>
        <w:rPr>
          <w:lang w:val="fr-CA"/>
        </w:rPr>
        <w:t xml:space="preserve"> compétence, courtoisie, crédibilité, sécurité</w:t>
      </w:r>
    </w:p>
    <w:p w:rsidR="006951FA" w:rsidRDefault="006951FA" w:rsidP="006951FA">
      <w:pPr>
        <w:pStyle w:val="ListParagraph"/>
        <w:numPr>
          <w:ilvl w:val="0"/>
          <w:numId w:val="41"/>
        </w:numPr>
        <w:rPr>
          <w:lang w:val="fr-CA"/>
        </w:rPr>
      </w:pPr>
      <w:r>
        <w:rPr>
          <w:i/>
          <w:lang w:val="fr-CA"/>
        </w:rPr>
        <w:t>Empathie :</w:t>
      </w:r>
      <w:r>
        <w:rPr>
          <w:lang w:val="fr-CA"/>
        </w:rPr>
        <w:t xml:space="preserve"> facilite d’accès, bonne communication </w:t>
      </w:r>
    </w:p>
    <w:p w:rsidR="006951FA" w:rsidRDefault="006951FA" w:rsidP="006951FA">
      <w:pPr>
        <w:rPr>
          <w:lang w:val="fr-CA"/>
        </w:rPr>
      </w:pPr>
    </w:p>
    <w:p w:rsidR="006951FA" w:rsidRDefault="006951FA" w:rsidP="006951FA">
      <w:pPr>
        <w:rPr>
          <w:b/>
          <w:i/>
          <w:lang w:val="fr-CA"/>
        </w:rPr>
      </w:pPr>
      <w:r>
        <w:rPr>
          <w:b/>
          <w:i/>
          <w:lang w:val="fr-CA"/>
        </w:rPr>
        <w:t xml:space="preserve">Ecarts de la qualité du service </w:t>
      </w:r>
    </w:p>
    <w:p w:rsidR="006951FA" w:rsidRP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 w:rsidRPr="006951FA">
        <w:rPr>
          <w:i/>
          <w:lang w:val="fr-CA"/>
        </w:rPr>
        <w:t xml:space="preserve">Ecart de connaissance : </w:t>
      </w:r>
      <w:r w:rsidRPr="006951FA">
        <w:rPr>
          <w:lang w:val="fr-CA"/>
        </w:rPr>
        <w:t>besoins réels des clients et ce que le prestataire de service sait</w:t>
      </w:r>
    </w:p>
    <w:p w:rsid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i/>
          <w:lang w:val="fr-CA"/>
        </w:rPr>
        <w:t>Ecarts des standards :</w:t>
      </w:r>
      <w:r>
        <w:rPr>
          <w:lang w:val="fr-CA"/>
        </w:rPr>
        <w:t xml:space="preserve"> différence entre standard et attentes du clients</w:t>
      </w:r>
    </w:p>
    <w:p w:rsid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i/>
          <w:lang w:val="fr-CA"/>
        </w:rPr>
        <w:t>Ecarts de livraison :</w:t>
      </w:r>
      <w:r>
        <w:rPr>
          <w:lang w:val="fr-CA"/>
        </w:rPr>
        <w:t xml:space="preserve"> différence standard et réel</w:t>
      </w:r>
    </w:p>
    <w:p w:rsid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i/>
          <w:lang w:val="fr-CA"/>
        </w:rPr>
        <w:t>Ecart communication :</w:t>
      </w:r>
      <w:r>
        <w:rPr>
          <w:lang w:val="fr-CA"/>
        </w:rPr>
        <w:t xml:space="preserve"> écart entre ce que le marketing pense et le réel</w:t>
      </w:r>
    </w:p>
    <w:p w:rsid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i/>
          <w:lang w:val="fr-CA"/>
        </w:rPr>
        <w:t>Ecart de perception :</w:t>
      </w:r>
      <w:r>
        <w:rPr>
          <w:lang w:val="fr-CA"/>
        </w:rPr>
        <w:t xml:space="preserve"> réel n’égale pas la perception du client</w:t>
      </w:r>
    </w:p>
    <w:p w:rsid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i/>
          <w:lang w:val="fr-CA"/>
        </w:rPr>
        <w:t>Ecart d’interprétation :</w:t>
      </w:r>
      <w:r>
        <w:rPr>
          <w:lang w:val="fr-CA"/>
        </w:rPr>
        <w:t xml:space="preserve"> n’égale pas les promesses de marketing et l’interprétation des clients</w:t>
      </w:r>
    </w:p>
    <w:p w:rsidR="006951FA" w:rsidRDefault="006951FA" w:rsidP="006951FA">
      <w:pPr>
        <w:pStyle w:val="ListParagraph"/>
        <w:numPr>
          <w:ilvl w:val="0"/>
          <w:numId w:val="42"/>
        </w:numPr>
        <w:rPr>
          <w:lang w:val="fr-CA"/>
        </w:rPr>
      </w:pPr>
      <w:r>
        <w:rPr>
          <w:i/>
          <w:lang w:val="fr-CA"/>
        </w:rPr>
        <w:t>Ecarts de services :</w:t>
      </w:r>
      <w:r>
        <w:rPr>
          <w:lang w:val="fr-CA"/>
        </w:rPr>
        <w:t xml:space="preserve"> n’égale pas les attentes des clients et sa perception du service reçu</w:t>
      </w:r>
    </w:p>
    <w:p w:rsidR="006951FA" w:rsidRDefault="006951FA" w:rsidP="006951FA">
      <w:pPr>
        <w:rPr>
          <w:lang w:val="fr-CA"/>
        </w:rPr>
      </w:pPr>
    </w:p>
    <w:p w:rsidR="006951FA" w:rsidRDefault="006951FA" w:rsidP="006951FA">
      <w:pPr>
        <w:rPr>
          <w:b/>
          <w:i/>
          <w:u w:val="single"/>
          <w:lang w:val="fr-CA"/>
        </w:rPr>
      </w:pPr>
      <w:r w:rsidRPr="00A35B55">
        <w:rPr>
          <w:b/>
          <w:i/>
          <w:highlight w:val="yellow"/>
          <w:u w:val="single"/>
          <w:lang w:val="fr-CA"/>
        </w:rPr>
        <w:t>Aspects Juridiques</w:t>
      </w:r>
    </w:p>
    <w:p w:rsidR="006951FA" w:rsidRDefault="006951FA" w:rsidP="006951FA">
      <w:pPr>
        <w:rPr>
          <w:b/>
          <w:i/>
          <w:u w:val="single"/>
          <w:lang w:val="fr-CA"/>
        </w:rPr>
      </w:pPr>
    </w:p>
    <w:p w:rsidR="006951FA" w:rsidRDefault="006951FA" w:rsidP="006951FA">
      <w:pPr>
        <w:rPr>
          <w:lang w:val="fr-CA"/>
        </w:rPr>
      </w:pPr>
      <w:r>
        <w:rPr>
          <w:b/>
          <w:i/>
          <w:lang w:val="fr-CA"/>
        </w:rPr>
        <w:t xml:space="preserve">Contrat de travail : </w:t>
      </w:r>
      <w:r>
        <w:rPr>
          <w:lang w:val="fr-CA"/>
        </w:rPr>
        <w:t>salarie s’oblige pour temps limite avec rémunération a effectuer travail sous direction et contrôle d’emploi</w:t>
      </w:r>
    </w:p>
    <w:p w:rsidR="006951FA" w:rsidRDefault="006951FA" w:rsidP="006951FA">
      <w:pPr>
        <w:rPr>
          <w:lang w:val="fr-CA"/>
        </w:rPr>
      </w:pPr>
    </w:p>
    <w:p w:rsidR="006951FA" w:rsidRDefault="006951FA" w:rsidP="006951FA">
      <w:pPr>
        <w:rPr>
          <w:lang w:val="fr-CA"/>
        </w:rPr>
      </w:pPr>
      <w:r>
        <w:rPr>
          <w:b/>
          <w:i/>
          <w:lang w:val="fr-CA"/>
        </w:rPr>
        <w:t xml:space="preserve">Contrat d’entreprise : </w:t>
      </w:r>
      <w:r>
        <w:rPr>
          <w:lang w:val="fr-CA"/>
        </w:rPr>
        <w:t>prestataire de service s’engage envers le client a réaliser ouvrage matériel ou intellectuel du a offrir service moyennement un prix que le client s’oblige a lui payer</w:t>
      </w:r>
    </w:p>
    <w:p w:rsidR="006951FA" w:rsidRDefault="006951FA" w:rsidP="006951FA">
      <w:pPr>
        <w:rPr>
          <w:lang w:val="fr-CA"/>
        </w:rPr>
      </w:pPr>
    </w:p>
    <w:p w:rsidR="006951FA" w:rsidRDefault="006951FA" w:rsidP="006951FA">
      <w:pPr>
        <w:rPr>
          <w:lang w:val="fr-CA"/>
        </w:rPr>
      </w:pPr>
      <w:r>
        <w:rPr>
          <w:b/>
          <w:i/>
          <w:lang w:val="fr-CA"/>
        </w:rPr>
        <w:t xml:space="preserve">Salarié : </w:t>
      </w:r>
      <w:r>
        <w:rPr>
          <w:lang w:val="fr-CA"/>
        </w:rPr>
        <w:t xml:space="preserve">doit agir avec loyauté et ne pas faire usage de l’information a caractère confidentiel qu’il obtient du travail. Obligations survivent après un </w:t>
      </w:r>
      <w:proofErr w:type="gramStart"/>
      <w:r>
        <w:rPr>
          <w:lang w:val="fr-CA"/>
        </w:rPr>
        <w:t>délais</w:t>
      </w:r>
      <w:proofErr w:type="gramEnd"/>
      <w:r>
        <w:rPr>
          <w:lang w:val="fr-CA"/>
        </w:rPr>
        <w:t xml:space="preserve"> après cessation du contrat</w:t>
      </w:r>
    </w:p>
    <w:p w:rsidR="006951FA" w:rsidRDefault="006951FA" w:rsidP="006951FA">
      <w:pPr>
        <w:rPr>
          <w:lang w:val="fr-CA"/>
        </w:rPr>
      </w:pPr>
    </w:p>
    <w:p w:rsidR="006951FA" w:rsidRPr="006951FA" w:rsidRDefault="006951FA" w:rsidP="006951FA">
      <w:pPr>
        <w:rPr>
          <w:lang w:val="fr-CA"/>
        </w:rPr>
      </w:pPr>
      <w:r>
        <w:rPr>
          <w:b/>
          <w:i/>
          <w:lang w:val="fr-CA"/>
        </w:rPr>
        <w:t xml:space="preserve">Prestataire : </w:t>
      </w:r>
      <w:r>
        <w:rPr>
          <w:lang w:val="fr-CA"/>
        </w:rPr>
        <w:t>libre choix des moyens d’exécution du contrat et il n’existe aucun line de subordination entre lui et le client</w:t>
      </w:r>
    </w:p>
    <w:p w:rsidR="00036A1C" w:rsidRPr="006951FA" w:rsidRDefault="00036A1C" w:rsidP="006951FA">
      <w:pPr>
        <w:rPr>
          <w:lang w:val="fr-CA"/>
        </w:rPr>
      </w:pPr>
    </w:p>
    <w:sectPr w:rsidR="00036A1C" w:rsidRPr="006951FA" w:rsidSect="00F262C8">
      <w:footerReference w:type="even" r:id="rId6"/>
      <w:footerReference w:type="default" r:id="rId7"/>
      <w:pgSz w:w="12240" w:h="15840"/>
      <w:pgMar w:top="1440" w:right="567" w:bottom="1440" w:left="56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1FA" w:rsidRDefault="006951FA" w:rsidP="001028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51FA" w:rsidRDefault="006951FA" w:rsidP="00923C44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1FA" w:rsidRDefault="006951FA" w:rsidP="001028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5B55">
      <w:rPr>
        <w:rStyle w:val="PageNumber"/>
        <w:noProof/>
      </w:rPr>
      <w:t>6</w:t>
    </w:r>
    <w:r>
      <w:rPr>
        <w:rStyle w:val="PageNumber"/>
      </w:rPr>
      <w:fldChar w:fldCharType="end"/>
    </w:r>
  </w:p>
  <w:p w:rsidR="006951FA" w:rsidRDefault="006951FA" w:rsidP="00923C44">
    <w:pPr>
      <w:pStyle w:val="Footer"/>
      <w:ind w:right="360"/>
    </w:pPr>
  </w:p>
</w:ft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0CEC"/>
    <w:multiLevelType w:val="hybridMultilevel"/>
    <w:tmpl w:val="F804594E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41192"/>
    <w:multiLevelType w:val="hybridMultilevel"/>
    <w:tmpl w:val="8534AA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E6F5A"/>
    <w:multiLevelType w:val="hybridMultilevel"/>
    <w:tmpl w:val="5490B14C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4B2101"/>
    <w:multiLevelType w:val="hybridMultilevel"/>
    <w:tmpl w:val="CED427DA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E1AAF"/>
    <w:multiLevelType w:val="hybridMultilevel"/>
    <w:tmpl w:val="D9C28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E4B6C"/>
    <w:multiLevelType w:val="hybridMultilevel"/>
    <w:tmpl w:val="5FB4EC58"/>
    <w:lvl w:ilvl="0" w:tplc="997A62A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A7E7F"/>
    <w:multiLevelType w:val="hybridMultilevel"/>
    <w:tmpl w:val="4CDE5674"/>
    <w:lvl w:ilvl="0" w:tplc="997A62A8">
      <w:start w:val="1"/>
      <w:numFmt w:val="bullet"/>
      <w:lvlText w:val="-"/>
      <w:lvlJc w:val="left"/>
      <w:pPr>
        <w:ind w:left="216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EF03C26"/>
    <w:multiLevelType w:val="hybridMultilevel"/>
    <w:tmpl w:val="76AAC0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4A6337"/>
    <w:multiLevelType w:val="hybridMultilevel"/>
    <w:tmpl w:val="0EDED774"/>
    <w:lvl w:ilvl="0" w:tplc="997A62A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B704D0"/>
    <w:multiLevelType w:val="hybridMultilevel"/>
    <w:tmpl w:val="C3B6AF1A"/>
    <w:lvl w:ilvl="0" w:tplc="5A3648A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50D1A"/>
    <w:multiLevelType w:val="hybridMultilevel"/>
    <w:tmpl w:val="962E00C2"/>
    <w:lvl w:ilvl="0" w:tplc="997A62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4D2619"/>
    <w:multiLevelType w:val="hybridMultilevel"/>
    <w:tmpl w:val="6ADCD706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E92888"/>
    <w:multiLevelType w:val="hybridMultilevel"/>
    <w:tmpl w:val="59741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677848"/>
    <w:multiLevelType w:val="hybridMultilevel"/>
    <w:tmpl w:val="8DA0D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F1365E"/>
    <w:multiLevelType w:val="hybridMultilevel"/>
    <w:tmpl w:val="AA46D37A"/>
    <w:lvl w:ilvl="0" w:tplc="23943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159692A"/>
    <w:multiLevelType w:val="hybridMultilevel"/>
    <w:tmpl w:val="2A1E2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B17AE"/>
    <w:multiLevelType w:val="hybridMultilevel"/>
    <w:tmpl w:val="D3EA59FE"/>
    <w:lvl w:ilvl="0" w:tplc="CBCA8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440BC1"/>
    <w:multiLevelType w:val="hybridMultilevel"/>
    <w:tmpl w:val="4ED6F7A8"/>
    <w:lvl w:ilvl="0" w:tplc="997A62A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FD1E7A"/>
    <w:multiLevelType w:val="hybridMultilevel"/>
    <w:tmpl w:val="8A9CF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878A8"/>
    <w:multiLevelType w:val="hybridMultilevel"/>
    <w:tmpl w:val="24B44F5C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E57F86"/>
    <w:multiLevelType w:val="hybridMultilevel"/>
    <w:tmpl w:val="0F84899E"/>
    <w:lvl w:ilvl="0" w:tplc="997A62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4A05A2"/>
    <w:multiLevelType w:val="hybridMultilevel"/>
    <w:tmpl w:val="00D66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0D2106"/>
    <w:multiLevelType w:val="hybridMultilevel"/>
    <w:tmpl w:val="1A8CEEE4"/>
    <w:lvl w:ilvl="0" w:tplc="997A62A8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010227"/>
    <w:multiLevelType w:val="hybridMultilevel"/>
    <w:tmpl w:val="52747D8E"/>
    <w:lvl w:ilvl="0" w:tplc="189809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83FDA"/>
    <w:multiLevelType w:val="hybridMultilevel"/>
    <w:tmpl w:val="5B46FB84"/>
    <w:lvl w:ilvl="0" w:tplc="42088A4E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42D121F"/>
    <w:multiLevelType w:val="hybridMultilevel"/>
    <w:tmpl w:val="FE64D81A"/>
    <w:lvl w:ilvl="0" w:tplc="997A62A8">
      <w:start w:val="1"/>
      <w:numFmt w:val="bullet"/>
      <w:lvlText w:val="-"/>
      <w:lvlJc w:val="left"/>
      <w:pPr>
        <w:ind w:left="36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>
    <w:nsid w:val="58BA2179"/>
    <w:multiLevelType w:val="hybridMultilevel"/>
    <w:tmpl w:val="A7CCB532"/>
    <w:lvl w:ilvl="0" w:tplc="997A62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E3367D"/>
    <w:multiLevelType w:val="hybridMultilevel"/>
    <w:tmpl w:val="0EFE93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5A1762D1"/>
    <w:multiLevelType w:val="hybridMultilevel"/>
    <w:tmpl w:val="4A806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AC1D03"/>
    <w:multiLevelType w:val="hybridMultilevel"/>
    <w:tmpl w:val="48320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533106"/>
    <w:multiLevelType w:val="hybridMultilevel"/>
    <w:tmpl w:val="EC2864A6"/>
    <w:lvl w:ilvl="0" w:tplc="997A62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5A6FEB"/>
    <w:multiLevelType w:val="hybridMultilevel"/>
    <w:tmpl w:val="7AE40E2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61D91328"/>
    <w:multiLevelType w:val="hybridMultilevel"/>
    <w:tmpl w:val="A6848774"/>
    <w:lvl w:ilvl="0" w:tplc="2FE6D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870EAC"/>
    <w:multiLevelType w:val="hybridMultilevel"/>
    <w:tmpl w:val="2BE8B762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2EE0CED"/>
    <w:multiLevelType w:val="hybridMultilevel"/>
    <w:tmpl w:val="3D1837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4C5815"/>
    <w:multiLevelType w:val="hybridMultilevel"/>
    <w:tmpl w:val="C5D61A76"/>
    <w:lvl w:ilvl="0" w:tplc="997A62A8">
      <w:start w:val="1"/>
      <w:numFmt w:val="bullet"/>
      <w:lvlText w:val="-"/>
      <w:lvlJc w:val="left"/>
      <w:pPr>
        <w:ind w:left="186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>
    <w:nsid w:val="6D911562"/>
    <w:multiLevelType w:val="hybridMultilevel"/>
    <w:tmpl w:val="FC00457C"/>
    <w:lvl w:ilvl="0" w:tplc="997A62A8">
      <w:start w:val="1"/>
      <w:numFmt w:val="bullet"/>
      <w:lvlText w:val="-"/>
      <w:lvlJc w:val="left"/>
      <w:pPr>
        <w:ind w:left="114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6E672336"/>
    <w:multiLevelType w:val="hybridMultilevel"/>
    <w:tmpl w:val="F9D8690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092677A"/>
    <w:multiLevelType w:val="hybridMultilevel"/>
    <w:tmpl w:val="DF7C4F00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CD3882"/>
    <w:multiLevelType w:val="hybridMultilevel"/>
    <w:tmpl w:val="46825BA8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624345"/>
    <w:multiLevelType w:val="hybridMultilevel"/>
    <w:tmpl w:val="DC6A6B96"/>
    <w:lvl w:ilvl="0" w:tplc="E08E32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E657FE"/>
    <w:multiLevelType w:val="hybridMultilevel"/>
    <w:tmpl w:val="D44E438C"/>
    <w:lvl w:ilvl="0" w:tplc="997A62A8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0"/>
  </w:num>
  <w:num w:numId="3">
    <w:abstractNumId w:val="33"/>
  </w:num>
  <w:num w:numId="4">
    <w:abstractNumId w:val="32"/>
  </w:num>
  <w:num w:numId="5">
    <w:abstractNumId w:val="7"/>
  </w:num>
  <w:num w:numId="6">
    <w:abstractNumId w:val="23"/>
  </w:num>
  <w:num w:numId="7">
    <w:abstractNumId w:val="1"/>
  </w:num>
  <w:num w:numId="8">
    <w:abstractNumId w:val="28"/>
  </w:num>
  <w:num w:numId="9">
    <w:abstractNumId w:val="16"/>
  </w:num>
  <w:num w:numId="10">
    <w:abstractNumId w:val="14"/>
  </w:num>
  <w:num w:numId="11">
    <w:abstractNumId w:val="37"/>
  </w:num>
  <w:num w:numId="12">
    <w:abstractNumId w:val="27"/>
  </w:num>
  <w:num w:numId="13">
    <w:abstractNumId w:val="31"/>
  </w:num>
  <w:num w:numId="14">
    <w:abstractNumId w:val="12"/>
  </w:num>
  <w:num w:numId="15">
    <w:abstractNumId w:val="22"/>
  </w:num>
  <w:num w:numId="16">
    <w:abstractNumId w:val="38"/>
  </w:num>
  <w:num w:numId="17">
    <w:abstractNumId w:val="35"/>
  </w:num>
  <w:num w:numId="18">
    <w:abstractNumId w:val="26"/>
  </w:num>
  <w:num w:numId="19">
    <w:abstractNumId w:val="13"/>
  </w:num>
  <w:num w:numId="20">
    <w:abstractNumId w:val="4"/>
  </w:num>
  <w:num w:numId="21">
    <w:abstractNumId w:val="30"/>
  </w:num>
  <w:num w:numId="22">
    <w:abstractNumId w:val="19"/>
  </w:num>
  <w:num w:numId="23">
    <w:abstractNumId w:val="41"/>
  </w:num>
  <w:num w:numId="24">
    <w:abstractNumId w:val="11"/>
  </w:num>
  <w:num w:numId="25">
    <w:abstractNumId w:val="0"/>
  </w:num>
  <w:num w:numId="26">
    <w:abstractNumId w:val="6"/>
  </w:num>
  <w:num w:numId="27">
    <w:abstractNumId w:val="25"/>
  </w:num>
  <w:num w:numId="28">
    <w:abstractNumId w:val="39"/>
  </w:num>
  <w:num w:numId="29">
    <w:abstractNumId w:val="15"/>
  </w:num>
  <w:num w:numId="30">
    <w:abstractNumId w:val="34"/>
  </w:num>
  <w:num w:numId="31">
    <w:abstractNumId w:val="2"/>
  </w:num>
  <w:num w:numId="32">
    <w:abstractNumId w:val="17"/>
  </w:num>
  <w:num w:numId="33">
    <w:abstractNumId w:val="29"/>
  </w:num>
  <w:num w:numId="34">
    <w:abstractNumId w:val="21"/>
  </w:num>
  <w:num w:numId="35">
    <w:abstractNumId w:val="10"/>
  </w:num>
  <w:num w:numId="36">
    <w:abstractNumId w:val="36"/>
  </w:num>
  <w:num w:numId="37">
    <w:abstractNumId w:val="3"/>
  </w:num>
  <w:num w:numId="38">
    <w:abstractNumId w:val="20"/>
  </w:num>
  <w:num w:numId="39">
    <w:abstractNumId w:val="5"/>
  </w:num>
  <w:num w:numId="40">
    <w:abstractNumId w:val="8"/>
  </w:num>
  <w:num w:numId="41">
    <w:abstractNumId w:val="18"/>
  </w:num>
  <w:num w:numId="4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262C8"/>
    <w:rsid w:val="0001333C"/>
    <w:rsid w:val="00036A1C"/>
    <w:rsid w:val="00102849"/>
    <w:rsid w:val="003070B3"/>
    <w:rsid w:val="004C2A16"/>
    <w:rsid w:val="00614282"/>
    <w:rsid w:val="00650FE9"/>
    <w:rsid w:val="006938AA"/>
    <w:rsid w:val="006951FA"/>
    <w:rsid w:val="006E1609"/>
    <w:rsid w:val="007F03FA"/>
    <w:rsid w:val="00826070"/>
    <w:rsid w:val="008D136F"/>
    <w:rsid w:val="00923C44"/>
    <w:rsid w:val="009F2E4C"/>
    <w:rsid w:val="00A35B55"/>
    <w:rsid w:val="00B763DA"/>
    <w:rsid w:val="00B77F01"/>
    <w:rsid w:val="00BD4F58"/>
    <w:rsid w:val="00C3742B"/>
    <w:rsid w:val="00C87DD5"/>
    <w:rsid w:val="00D8032C"/>
    <w:rsid w:val="00E94912"/>
    <w:rsid w:val="00F262C8"/>
    <w:rsid w:val="00F97451"/>
    <w:rsid w:val="00FA724B"/>
    <w:rsid w:val="00FE2878"/>
  </w:rsids>
  <m:mathPr>
    <m:mathFont m:val="BernhardFashion B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1725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262C8"/>
    <w:pPr>
      <w:ind w:left="720"/>
      <w:contextualSpacing/>
    </w:pPr>
  </w:style>
  <w:style w:type="paragraph" w:styleId="Footer">
    <w:name w:val="footer"/>
    <w:basedOn w:val="Normal"/>
    <w:link w:val="FooterChar"/>
    <w:rsid w:val="00923C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23C44"/>
  </w:style>
  <w:style w:type="character" w:styleId="PageNumber">
    <w:name w:val="page number"/>
    <w:basedOn w:val="DefaultParagraphFont"/>
    <w:rsid w:val="00923C44"/>
  </w:style>
  <w:style w:type="table" w:styleId="TableGrid">
    <w:name w:val="Table Grid"/>
    <w:basedOn w:val="TableNormal"/>
    <w:rsid w:val="00BD4F5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12</Pages>
  <Words>2927</Words>
  <Characters>16684</Characters>
  <Application>Microsoft Macintosh Word</Application>
  <DocSecurity>0</DocSecurity>
  <Lines>139</Lines>
  <Paragraphs>33</Paragraphs>
  <ScaleCrop>false</ScaleCrop>
  <LinksUpToDate>false</LinksUpToDate>
  <CharactersWithSpaces>20489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Biklo</dc:creator>
  <cp:keywords/>
  <cp:lastModifiedBy>Erika Biklo</cp:lastModifiedBy>
  <cp:revision>5</cp:revision>
  <dcterms:created xsi:type="dcterms:W3CDTF">2014-03-07T02:49:00Z</dcterms:created>
  <dcterms:modified xsi:type="dcterms:W3CDTF">2014-03-12T01:54:00Z</dcterms:modified>
</cp:coreProperties>
</file>