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DD1" w:rsidRDefault="000F4DD1" w:rsidP="00824575">
      <w:pPr>
        <w:jc w:val="both"/>
        <w:rPr>
          <w:b/>
          <w:sz w:val="24"/>
          <w:szCs w:val="24"/>
        </w:rPr>
      </w:pPr>
      <w:r>
        <w:rPr>
          <w:b/>
          <w:sz w:val="24"/>
          <w:szCs w:val="24"/>
        </w:rPr>
        <w:t>Psychology 2030B – Topic 7</w:t>
      </w:r>
    </w:p>
    <w:p w:rsidR="000F4DD1" w:rsidRDefault="000F4DD1" w:rsidP="00824575">
      <w:pPr>
        <w:pBdr>
          <w:bottom w:val="single" w:sz="6" w:space="1" w:color="auto"/>
        </w:pBdr>
        <w:jc w:val="both"/>
        <w:rPr>
          <w:b/>
          <w:sz w:val="24"/>
          <w:szCs w:val="24"/>
        </w:rPr>
      </w:pPr>
      <w:r>
        <w:rPr>
          <w:b/>
          <w:sz w:val="24"/>
          <w:szCs w:val="24"/>
        </w:rPr>
        <w:t>Chapter 9 Notes</w:t>
      </w:r>
    </w:p>
    <w:p w:rsidR="000F4DD1" w:rsidRPr="000F4DD1" w:rsidRDefault="000F4DD1" w:rsidP="00824575">
      <w:pPr>
        <w:jc w:val="both"/>
        <w:rPr>
          <w:b/>
          <w:sz w:val="24"/>
          <w:szCs w:val="24"/>
        </w:rPr>
      </w:pPr>
    </w:p>
    <w:p w:rsidR="009E11C4" w:rsidRDefault="000F4DD1" w:rsidP="00824575">
      <w:pPr>
        <w:jc w:val="both"/>
        <w:rPr>
          <w:b/>
          <w:sz w:val="24"/>
          <w:szCs w:val="24"/>
        </w:rPr>
      </w:pPr>
      <w:r w:rsidRPr="000F4DD1">
        <w:rPr>
          <w:b/>
          <w:sz w:val="24"/>
          <w:szCs w:val="24"/>
        </w:rPr>
        <w:t xml:space="preserve">Introduction </w:t>
      </w:r>
    </w:p>
    <w:p w:rsidR="000F4DD1" w:rsidRPr="00824575" w:rsidRDefault="00824575" w:rsidP="00824575">
      <w:pPr>
        <w:pStyle w:val="ListParagraph"/>
        <w:numPr>
          <w:ilvl w:val="0"/>
          <w:numId w:val="1"/>
        </w:numPr>
        <w:jc w:val="both"/>
        <w:rPr>
          <w:b/>
          <w:sz w:val="24"/>
          <w:szCs w:val="24"/>
        </w:rPr>
      </w:pPr>
      <w:r>
        <w:rPr>
          <w:sz w:val="24"/>
          <w:szCs w:val="24"/>
        </w:rPr>
        <w:t>Start of 20</w:t>
      </w:r>
      <w:r w:rsidRPr="00824575">
        <w:rPr>
          <w:sz w:val="24"/>
          <w:szCs w:val="24"/>
          <w:vertAlign w:val="superscript"/>
        </w:rPr>
        <w:t>th</w:t>
      </w:r>
      <w:r>
        <w:rPr>
          <w:sz w:val="24"/>
          <w:szCs w:val="24"/>
        </w:rPr>
        <w:t xml:space="preserve"> century </w:t>
      </w:r>
      <w:r w:rsidRPr="00824575">
        <w:rPr>
          <w:sz w:val="24"/>
          <w:szCs w:val="24"/>
        </w:rPr>
        <w:sym w:font="Wingdings" w:char="F0E0"/>
      </w:r>
      <w:r>
        <w:rPr>
          <w:sz w:val="24"/>
          <w:szCs w:val="24"/>
        </w:rPr>
        <w:t xml:space="preserve"> leading causes of death: influenza, pneumonia, diphtheria, tuberculosis, and gastrointestinal infections </w:t>
      </w:r>
    </w:p>
    <w:p w:rsidR="00824575" w:rsidRPr="00824575" w:rsidRDefault="00824575" w:rsidP="00824575">
      <w:pPr>
        <w:pStyle w:val="ListParagraph"/>
        <w:numPr>
          <w:ilvl w:val="1"/>
          <w:numId w:val="1"/>
        </w:numPr>
        <w:jc w:val="both"/>
        <w:rPr>
          <w:b/>
          <w:sz w:val="24"/>
          <w:szCs w:val="24"/>
        </w:rPr>
      </w:pPr>
      <w:r>
        <w:rPr>
          <w:sz w:val="24"/>
          <w:szCs w:val="24"/>
        </w:rPr>
        <w:t xml:space="preserve">Since then, the death rate from these diseases has been greatly reduced </w:t>
      </w:r>
      <w:r w:rsidRPr="00824575">
        <w:rPr>
          <w:sz w:val="24"/>
          <w:szCs w:val="24"/>
        </w:rPr>
        <w:sym w:font="Wingdings" w:char="F0E0"/>
      </w:r>
      <w:r>
        <w:rPr>
          <w:sz w:val="24"/>
          <w:szCs w:val="24"/>
        </w:rPr>
        <w:t xml:space="preserve"> revolution in public health that eliminated many infectious disease </w:t>
      </w:r>
    </w:p>
    <w:p w:rsidR="00824575" w:rsidRPr="000347DE" w:rsidRDefault="00824575" w:rsidP="00824575">
      <w:pPr>
        <w:pStyle w:val="ListParagraph"/>
        <w:numPr>
          <w:ilvl w:val="0"/>
          <w:numId w:val="1"/>
        </w:numPr>
        <w:jc w:val="both"/>
        <w:rPr>
          <w:b/>
          <w:sz w:val="24"/>
          <w:szCs w:val="24"/>
        </w:rPr>
      </w:pPr>
      <w:r>
        <w:rPr>
          <w:sz w:val="24"/>
          <w:szCs w:val="24"/>
        </w:rPr>
        <w:t xml:space="preserve">However, at present, some major contributing factors to illness and death in Canada are psychological and behavioural </w:t>
      </w:r>
    </w:p>
    <w:p w:rsidR="000347DE" w:rsidRPr="000347DE" w:rsidRDefault="000347DE" w:rsidP="00824575">
      <w:pPr>
        <w:pStyle w:val="ListParagraph"/>
        <w:numPr>
          <w:ilvl w:val="0"/>
          <w:numId w:val="1"/>
        </w:numPr>
        <w:jc w:val="both"/>
        <w:rPr>
          <w:b/>
          <w:sz w:val="24"/>
          <w:szCs w:val="24"/>
        </w:rPr>
      </w:pPr>
      <w:r>
        <w:rPr>
          <w:sz w:val="24"/>
          <w:szCs w:val="24"/>
        </w:rPr>
        <w:t>Psychological and social factors play very important roles to many different types of disorders, psychological disorders, and others such as diabetes, AIDS, etc.</w:t>
      </w:r>
    </w:p>
    <w:p w:rsidR="000347DE" w:rsidRPr="000347DE" w:rsidRDefault="000347DE" w:rsidP="000347DE">
      <w:pPr>
        <w:pStyle w:val="ListParagraph"/>
        <w:numPr>
          <w:ilvl w:val="1"/>
          <w:numId w:val="1"/>
        </w:numPr>
        <w:jc w:val="both"/>
        <w:rPr>
          <w:b/>
          <w:sz w:val="24"/>
          <w:szCs w:val="24"/>
        </w:rPr>
      </w:pPr>
      <w:r>
        <w:rPr>
          <w:sz w:val="24"/>
          <w:szCs w:val="24"/>
        </w:rPr>
        <w:t xml:space="preserve">The difference is that disorders such as diabetes and AIDS are physical disorders </w:t>
      </w:r>
      <w:r w:rsidRPr="000347DE">
        <w:rPr>
          <w:sz w:val="24"/>
          <w:szCs w:val="24"/>
        </w:rPr>
        <w:sym w:font="Wingdings" w:char="F0E0"/>
      </w:r>
      <w:r>
        <w:rPr>
          <w:sz w:val="24"/>
          <w:szCs w:val="24"/>
        </w:rPr>
        <w:t xml:space="preserve"> they have KNOWN (or strongly inferred) physical causes and for the most part observable physical pathology</w:t>
      </w:r>
    </w:p>
    <w:p w:rsidR="000347DE" w:rsidRPr="005C1E5C" w:rsidRDefault="005C1E5C" w:rsidP="005C1E5C">
      <w:pPr>
        <w:pStyle w:val="ListParagraph"/>
        <w:numPr>
          <w:ilvl w:val="0"/>
          <w:numId w:val="1"/>
        </w:numPr>
        <w:jc w:val="both"/>
        <w:rPr>
          <w:b/>
          <w:sz w:val="24"/>
          <w:szCs w:val="24"/>
        </w:rPr>
      </w:pPr>
      <w:r>
        <w:rPr>
          <w:sz w:val="24"/>
          <w:szCs w:val="24"/>
        </w:rPr>
        <w:t>The study of how psychological and social factors affect physical disorders used to be distinct and somewhat separate from the remainder of psychopathology</w:t>
      </w:r>
    </w:p>
    <w:p w:rsidR="005C1E5C" w:rsidRPr="005C1E5C" w:rsidRDefault="005C1E5C" w:rsidP="005C1E5C">
      <w:pPr>
        <w:pStyle w:val="ListParagraph"/>
        <w:numPr>
          <w:ilvl w:val="1"/>
          <w:numId w:val="1"/>
        </w:numPr>
        <w:jc w:val="both"/>
        <w:rPr>
          <w:b/>
          <w:sz w:val="24"/>
          <w:szCs w:val="24"/>
        </w:rPr>
      </w:pPr>
      <w:r>
        <w:rPr>
          <w:sz w:val="24"/>
          <w:szCs w:val="24"/>
        </w:rPr>
        <w:t xml:space="preserve">Early on the field was called psychosomatic medicine </w:t>
      </w:r>
      <w:r w:rsidRPr="005C1E5C">
        <w:rPr>
          <w:sz w:val="24"/>
          <w:szCs w:val="24"/>
        </w:rPr>
        <w:sym w:font="Wingdings" w:char="F0E0"/>
      </w:r>
      <w:r>
        <w:rPr>
          <w:sz w:val="24"/>
          <w:szCs w:val="24"/>
        </w:rPr>
        <w:t xml:space="preserve"> psychological factors affected somatic (physical) function</w:t>
      </w:r>
    </w:p>
    <w:p w:rsidR="005C1E5C" w:rsidRPr="005C1E5C" w:rsidRDefault="005C1E5C" w:rsidP="005C1E5C">
      <w:pPr>
        <w:pStyle w:val="ListParagraph"/>
        <w:numPr>
          <w:ilvl w:val="2"/>
          <w:numId w:val="1"/>
        </w:numPr>
        <w:jc w:val="both"/>
        <w:rPr>
          <w:b/>
          <w:sz w:val="24"/>
          <w:szCs w:val="24"/>
        </w:rPr>
      </w:pPr>
      <w:r>
        <w:rPr>
          <w:i/>
          <w:sz w:val="24"/>
          <w:szCs w:val="24"/>
        </w:rPr>
        <w:t>Psychophysiological disorder</w:t>
      </w:r>
      <w:r>
        <w:rPr>
          <w:sz w:val="24"/>
          <w:szCs w:val="24"/>
        </w:rPr>
        <w:t xml:space="preserve"> was a label also used to communicate a similar idea </w:t>
      </w:r>
    </w:p>
    <w:p w:rsidR="005C1E5C" w:rsidRPr="005C1E5C" w:rsidRDefault="005C1E5C" w:rsidP="005C1E5C">
      <w:pPr>
        <w:pStyle w:val="ListParagraph"/>
        <w:numPr>
          <w:ilvl w:val="1"/>
          <w:numId w:val="1"/>
        </w:numPr>
        <w:jc w:val="both"/>
        <w:rPr>
          <w:b/>
          <w:sz w:val="24"/>
          <w:szCs w:val="24"/>
        </w:rPr>
      </w:pPr>
      <w:r>
        <w:rPr>
          <w:sz w:val="24"/>
          <w:szCs w:val="24"/>
        </w:rPr>
        <w:t xml:space="preserve">The terms are no longer used because they gave the impression that psychological disorders of mood and anxiety did not have a strong biological component which is not viable </w:t>
      </w:r>
    </w:p>
    <w:p w:rsidR="005C1E5C" w:rsidRPr="00F44730" w:rsidRDefault="005C1E5C" w:rsidP="005C1E5C">
      <w:pPr>
        <w:pStyle w:val="ListParagraph"/>
        <w:numPr>
          <w:ilvl w:val="0"/>
          <w:numId w:val="1"/>
        </w:numPr>
        <w:jc w:val="both"/>
        <w:rPr>
          <w:b/>
          <w:sz w:val="24"/>
          <w:szCs w:val="24"/>
        </w:rPr>
      </w:pPr>
      <w:r>
        <w:rPr>
          <w:sz w:val="24"/>
          <w:szCs w:val="24"/>
        </w:rPr>
        <w:t xml:space="preserve">The contribution of psychosocial factors to the etiology and treatment of physical disorders is widely studied </w:t>
      </w:r>
    </w:p>
    <w:p w:rsidR="00F44730" w:rsidRPr="00F44730" w:rsidRDefault="00F44730" w:rsidP="00F44730">
      <w:pPr>
        <w:pStyle w:val="ListParagraph"/>
        <w:numPr>
          <w:ilvl w:val="1"/>
          <w:numId w:val="1"/>
        </w:numPr>
        <w:jc w:val="both"/>
        <w:rPr>
          <w:b/>
          <w:sz w:val="24"/>
          <w:szCs w:val="24"/>
        </w:rPr>
      </w:pPr>
      <w:r>
        <w:rPr>
          <w:sz w:val="24"/>
          <w:szCs w:val="24"/>
        </w:rPr>
        <w:t xml:space="preserve">E.G. effect of anger on heart function </w:t>
      </w:r>
    </w:p>
    <w:p w:rsidR="00F44730" w:rsidRPr="00F44730" w:rsidRDefault="00F44730" w:rsidP="00F44730">
      <w:pPr>
        <w:pStyle w:val="ListParagraph"/>
        <w:numPr>
          <w:ilvl w:val="1"/>
          <w:numId w:val="1"/>
        </w:numPr>
        <w:jc w:val="both"/>
        <w:rPr>
          <w:b/>
          <w:sz w:val="24"/>
          <w:szCs w:val="24"/>
        </w:rPr>
      </w:pPr>
      <w:r>
        <w:rPr>
          <w:sz w:val="24"/>
          <w:szCs w:val="24"/>
        </w:rPr>
        <w:t xml:space="preserve">E.G. psychological treatment can increase survival time in patients with cancer </w:t>
      </w:r>
    </w:p>
    <w:p w:rsidR="006E3970" w:rsidRPr="006E3970" w:rsidRDefault="006E3970" w:rsidP="006E3970">
      <w:pPr>
        <w:pStyle w:val="ListParagraph"/>
        <w:numPr>
          <w:ilvl w:val="0"/>
          <w:numId w:val="1"/>
        </w:numPr>
        <w:jc w:val="both"/>
        <w:rPr>
          <w:b/>
          <w:sz w:val="24"/>
          <w:szCs w:val="24"/>
        </w:rPr>
      </w:pPr>
      <w:r>
        <w:rPr>
          <w:sz w:val="24"/>
          <w:szCs w:val="24"/>
        </w:rPr>
        <w:t>The shift in focus from infectious disease to psychological factors has been called the second revolution in public health and resulted in the development of two closely related fields:</w:t>
      </w:r>
    </w:p>
    <w:p w:rsidR="006E3970" w:rsidRPr="006E3970" w:rsidRDefault="006E3970" w:rsidP="006E3970">
      <w:pPr>
        <w:pStyle w:val="ListParagraph"/>
        <w:numPr>
          <w:ilvl w:val="1"/>
          <w:numId w:val="1"/>
        </w:numPr>
        <w:jc w:val="both"/>
        <w:rPr>
          <w:b/>
          <w:sz w:val="24"/>
          <w:szCs w:val="24"/>
        </w:rPr>
      </w:pPr>
      <w:r>
        <w:rPr>
          <w:b/>
          <w:sz w:val="24"/>
          <w:szCs w:val="24"/>
        </w:rPr>
        <w:t>Behavioural medicine</w:t>
      </w:r>
      <w:r>
        <w:rPr>
          <w:sz w:val="24"/>
          <w:szCs w:val="24"/>
        </w:rPr>
        <w:t xml:space="preserve"> is a field where knowledge derived from behavioural science is applied to the prevention, diagnosis and treatment of medical problems </w:t>
      </w:r>
    </w:p>
    <w:p w:rsidR="006E3970" w:rsidRPr="006E3970" w:rsidRDefault="006E3970" w:rsidP="006E3970">
      <w:pPr>
        <w:pStyle w:val="ListParagraph"/>
        <w:numPr>
          <w:ilvl w:val="1"/>
          <w:numId w:val="1"/>
        </w:numPr>
        <w:jc w:val="both"/>
        <w:rPr>
          <w:b/>
          <w:sz w:val="24"/>
          <w:szCs w:val="24"/>
        </w:rPr>
      </w:pPr>
      <w:r>
        <w:rPr>
          <w:b/>
          <w:sz w:val="24"/>
          <w:szCs w:val="24"/>
        </w:rPr>
        <w:t>Health psychology</w:t>
      </w:r>
      <w:r>
        <w:rPr>
          <w:sz w:val="24"/>
          <w:szCs w:val="24"/>
        </w:rPr>
        <w:t xml:space="preserve"> is considered a subfield of behavioural medicine where practitioners study psychological factors that are important to the </w:t>
      </w:r>
      <w:proofErr w:type="spellStart"/>
      <w:r>
        <w:rPr>
          <w:sz w:val="24"/>
          <w:szCs w:val="24"/>
        </w:rPr>
        <w:t>proption</w:t>
      </w:r>
      <w:proofErr w:type="spellEnd"/>
      <w:r>
        <w:rPr>
          <w:sz w:val="24"/>
          <w:szCs w:val="24"/>
        </w:rPr>
        <w:t xml:space="preserve"> and maintenance of health; also analyze and recommend improvements to health care systems and health policy formation within the discipline of psychology</w:t>
      </w:r>
    </w:p>
    <w:p w:rsidR="006E3970" w:rsidRPr="0085291F" w:rsidRDefault="0085291F" w:rsidP="0085291F">
      <w:pPr>
        <w:pStyle w:val="ListParagraph"/>
        <w:numPr>
          <w:ilvl w:val="0"/>
          <w:numId w:val="1"/>
        </w:numPr>
        <w:jc w:val="both"/>
        <w:rPr>
          <w:b/>
          <w:sz w:val="24"/>
          <w:szCs w:val="24"/>
        </w:rPr>
      </w:pPr>
      <w:r>
        <w:rPr>
          <w:sz w:val="24"/>
          <w:szCs w:val="24"/>
        </w:rPr>
        <w:t>Psychological and social factors influence health and physical problems in two distinct ways:</w:t>
      </w:r>
    </w:p>
    <w:p w:rsidR="0085291F" w:rsidRPr="0085291F" w:rsidRDefault="0085291F" w:rsidP="0085291F">
      <w:pPr>
        <w:pStyle w:val="ListParagraph"/>
        <w:numPr>
          <w:ilvl w:val="1"/>
          <w:numId w:val="1"/>
        </w:numPr>
        <w:jc w:val="both"/>
        <w:rPr>
          <w:b/>
          <w:sz w:val="24"/>
          <w:szCs w:val="24"/>
        </w:rPr>
      </w:pPr>
      <w:r>
        <w:rPr>
          <w:sz w:val="24"/>
          <w:szCs w:val="24"/>
        </w:rPr>
        <w:t>1. They can affect the basic biological processes that lead to illness and disease</w:t>
      </w:r>
    </w:p>
    <w:p w:rsidR="0085291F" w:rsidRPr="0085291F" w:rsidRDefault="0085291F" w:rsidP="0085291F">
      <w:pPr>
        <w:pStyle w:val="ListParagraph"/>
        <w:numPr>
          <w:ilvl w:val="2"/>
          <w:numId w:val="1"/>
        </w:numPr>
        <w:jc w:val="both"/>
        <w:rPr>
          <w:b/>
          <w:sz w:val="24"/>
          <w:szCs w:val="24"/>
        </w:rPr>
      </w:pPr>
      <w:r>
        <w:rPr>
          <w:sz w:val="24"/>
          <w:szCs w:val="24"/>
        </w:rPr>
        <w:t>E.G. Stress promotes the deadly progression of AIDS</w:t>
      </w:r>
    </w:p>
    <w:p w:rsidR="0085291F" w:rsidRPr="0085291F" w:rsidRDefault="0085291F" w:rsidP="0085291F">
      <w:pPr>
        <w:pStyle w:val="ListParagraph"/>
        <w:numPr>
          <w:ilvl w:val="1"/>
          <w:numId w:val="1"/>
        </w:numPr>
        <w:jc w:val="both"/>
        <w:rPr>
          <w:b/>
          <w:sz w:val="24"/>
          <w:szCs w:val="24"/>
        </w:rPr>
      </w:pPr>
      <w:r>
        <w:rPr>
          <w:sz w:val="24"/>
          <w:szCs w:val="24"/>
        </w:rPr>
        <w:t xml:space="preserve">2. Long-standing behaviour patterns may put people at risk of developing certain physical disorders </w:t>
      </w:r>
    </w:p>
    <w:p w:rsidR="0085291F" w:rsidRPr="0085291F" w:rsidRDefault="0085291F" w:rsidP="0085291F">
      <w:pPr>
        <w:pStyle w:val="ListParagraph"/>
        <w:numPr>
          <w:ilvl w:val="2"/>
          <w:numId w:val="1"/>
        </w:numPr>
        <w:jc w:val="both"/>
        <w:rPr>
          <w:b/>
          <w:sz w:val="24"/>
          <w:szCs w:val="24"/>
        </w:rPr>
      </w:pPr>
      <w:r>
        <w:rPr>
          <w:sz w:val="24"/>
          <w:szCs w:val="24"/>
        </w:rPr>
        <w:t>E.G. Smoking can increase the chance of contracting lung cancer</w:t>
      </w:r>
    </w:p>
    <w:p w:rsidR="0085291F" w:rsidRPr="0085291F" w:rsidRDefault="0085291F" w:rsidP="0085291F">
      <w:pPr>
        <w:pStyle w:val="ListParagraph"/>
        <w:numPr>
          <w:ilvl w:val="1"/>
          <w:numId w:val="1"/>
        </w:numPr>
        <w:jc w:val="both"/>
        <w:rPr>
          <w:b/>
          <w:sz w:val="24"/>
          <w:szCs w:val="24"/>
        </w:rPr>
      </w:pPr>
      <w:r>
        <w:rPr>
          <w:sz w:val="24"/>
          <w:szCs w:val="24"/>
        </w:rPr>
        <w:t>Sometimes both of these contribute to the etiology or maintenance of disease</w:t>
      </w:r>
    </w:p>
    <w:p w:rsidR="0085291F" w:rsidRDefault="0085291F" w:rsidP="0085291F">
      <w:pPr>
        <w:jc w:val="both"/>
        <w:rPr>
          <w:b/>
          <w:sz w:val="24"/>
          <w:szCs w:val="24"/>
        </w:rPr>
      </w:pPr>
    </w:p>
    <w:p w:rsidR="0085291F" w:rsidRDefault="0085291F" w:rsidP="0085291F">
      <w:pPr>
        <w:jc w:val="both"/>
        <w:rPr>
          <w:b/>
          <w:sz w:val="24"/>
          <w:szCs w:val="24"/>
        </w:rPr>
      </w:pPr>
      <w:r>
        <w:rPr>
          <w:b/>
          <w:sz w:val="24"/>
          <w:szCs w:val="24"/>
        </w:rPr>
        <w:t>Psychological and Social Factors That Influence Biology</w:t>
      </w:r>
    </w:p>
    <w:p w:rsidR="0085291F" w:rsidRPr="0085291F" w:rsidRDefault="0085291F" w:rsidP="0085291F">
      <w:pPr>
        <w:pStyle w:val="ListParagraph"/>
        <w:numPr>
          <w:ilvl w:val="0"/>
          <w:numId w:val="1"/>
        </w:numPr>
        <w:jc w:val="both"/>
        <w:rPr>
          <w:b/>
          <w:sz w:val="24"/>
          <w:szCs w:val="24"/>
        </w:rPr>
      </w:pPr>
      <w:r>
        <w:rPr>
          <w:sz w:val="24"/>
          <w:szCs w:val="24"/>
        </w:rPr>
        <w:t>Evidence suggests that the same kinds of causal factors active in psychological disorders play a role in some physical disorders</w:t>
      </w:r>
    </w:p>
    <w:p w:rsidR="0085291F" w:rsidRPr="0085291F" w:rsidRDefault="0085291F" w:rsidP="0085291F">
      <w:pPr>
        <w:pStyle w:val="ListParagraph"/>
        <w:numPr>
          <w:ilvl w:val="1"/>
          <w:numId w:val="1"/>
        </w:numPr>
        <w:jc w:val="both"/>
        <w:rPr>
          <w:b/>
          <w:sz w:val="24"/>
          <w:szCs w:val="24"/>
        </w:rPr>
      </w:pPr>
      <w:r>
        <w:rPr>
          <w:sz w:val="24"/>
          <w:szCs w:val="24"/>
        </w:rPr>
        <w:t xml:space="preserve">But the factor attracting the most attention is stress </w:t>
      </w:r>
    </w:p>
    <w:p w:rsidR="0085291F" w:rsidRDefault="0085291F" w:rsidP="0085291F">
      <w:pPr>
        <w:jc w:val="both"/>
        <w:rPr>
          <w:b/>
          <w:sz w:val="24"/>
          <w:szCs w:val="24"/>
        </w:rPr>
      </w:pPr>
    </w:p>
    <w:p w:rsidR="0085291F" w:rsidRDefault="0085291F" w:rsidP="0085291F">
      <w:pPr>
        <w:jc w:val="both"/>
        <w:rPr>
          <w:sz w:val="24"/>
          <w:szCs w:val="24"/>
        </w:rPr>
      </w:pPr>
    </w:p>
    <w:p w:rsidR="0085291F" w:rsidRDefault="0085291F" w:rsidP="0085291F">
      <w:pPr>
        <w:jc w:val="both"/>
        <w:rPr>
          <w:sz w:val="24"/>
          <w:szCs w:val="24"/>
        </w:rPr>
      </w:pPr>
    </w:p>
    <w:p w:rsidR="0085291F" w:rsidRDefault="0085291F" w:rsidP="0085291F">
      <w:pPr>
        <w:jc w:val="both"/>
        <w:rPr>
          <w:b/>
          <w:sz w:val="24"/>
          <w:szCs w:val="24"/>
        </w:rPr>
      </w:pPr>
      <w:r>
        <w:rPr>
          <w:b/>
          <w:sz w:val="24"/>
          <w:szCs w:val="24"/>
        </w:rPr>
        <w:lastRenderedPageBreak/>
        <w:t>The Nature of Stress</w:t>
      </w:r>
    </w:p>
    <w:p w:rsidR="0085291F" w:rsidRPr="0085291F" w:rsidRDefault="0085291F" w:rsidP="0085291F">
      <w:pPr>
        <w:pStyle w:val="ListParagraph"/>
        <w:numPr>
          <w:ilvl w:val="0"/>
          <w:numId w:val="1"/>
        </w:numPr>
        <w:jc w:val="both"/>
        <w:rPr>
          <w:b/>
          <w:sz w:val="24"/>
          <w:szCs w:val="24"/>
        </w:rPr>
      </w:pPr>
      <w:r>
        <w:rPr>
          <w:sz w:val="24"/>
          <w:szCs w:val="24"/>
        </w:rPr>
        <w:t xml:space="preserve">Hans </w:t>
      </w:r>
      <w:proofErr w:type="spellStart"/>
      <w:r>
        <w:rPr>
          <w:sz w:val="24"/>
          <w:szCs w:val="24"/>
        </w:rPr>
        <w:t>Selye</w:t>
      </w:r>
      <w:proofErr w:type="spellEnd"/>
      <w:r>
        <w:rPr>
          <w:sz w:val="24"/>
          <w:szCs w:val="24"/>
        </w:rPr>
        <w:t xml:space="preserve"> was the first to discover the concept of </w:t>
      </w:r>
      <w:r>
        <w:rPr>
          <w:i/>
          <w:sz w:val="24"/>
          <w:szCs w:val="24"/>
        </w:rPr>
        <w:t>stress</w:t>
      </w:r>
      <w:r>
        <w:rPr>
          <w:sz w:val="24"/>
          <w:szCs w:val="24"/>
        </w:rPr>
        <w:t xml:space="preserve"> in terms of biology</w:t>
      </w:r>
    </w:p>
    <w:p w:rsidR="0085291F" w:rsidRPr="0085291F" w:rsidRDefault="0085291F" w:rsidP="0085291F">
      <w:pPr>
        <w:pStyle w:val="ListParagraph"/>
        <w:numPr>
          <w:ilvl w:val="1"/>
          <w:numId w:val="1"/>
        </w:numPr>
        <w:jc w:val="both"/>
        <w:rPr>
          <w:b/>
          <w:sz w:val="24"/>
          <w:szCs w:val="24"/>
        </w:rPr>
      </w:pPr>
      <w:r>
        <w:rPr>
          <w:sz w:val="24"/>
          <w:szCs w:val="24"/>
        </w:rPr>
        <w:t xml:space="preserve">He first noticed it when injecting rats with chemical substances </w:t>
      </w:r>
      <w:r w:rsidRPr="0085291F">
        <w:rPr>
          <w:sz w:val="24"/>
          <w:szCs w:val="24"/>
        </w:rPr>
        <w:sym w:font="Wingdings" w:char="F0E0"/>
      </w:r>
      <w:r>
        <w:rPr>
          <w:sz w:val="24"/>
          <w:szCs w:val="24"/>
        </w:rPr>
        <w:t xml:space="preserve"> caused them to develop ulcers and other physiological problems </w:t>
      </w:r>
    </w:p>
    <w:p w:rsidR="0085291F" w:rsidRPr="0085291F" w:rsidRDefault="0085291F" w:rsidP="0085291F">
      <w:pPr>
        <w:pStyle w:val="ListParagraph"/>
        <w:numPr>
          <w:ilvl w:val="2"/>
          <w:numId w:val="1"/>
        </w:numPr>
        <w:jc w:val="both"/>
        <w:rPr>
          <w:b/>
          <w:sz w:val="24"/>
          <w:szCs w:val="24"/>
        </w:rPr>
      </w:pPr>
      <w:r>
        <w:rPr>
          <w:sz w:val="24"/>
          <w:szCs w:val="24"/>
        </w:rPr>
        <w:t xml:space="preserve">Happened in all rats regardless of what they were being injected with </w:t>
      </w:r>
    </w:p>
    <w:p w:rsidR="0085291F" w:rsidRPr="0085291F" w:rsidRDefault="0085291F" w:rsidP="0085291F">
      <w:pPr>
        <w:pStyle w:val="ListParagraph"/>
        <w:numPr>
          <w:ilvl w:val="2"/>
          <w:numId w:val="1"/>
        </w:numPr>
        <w:jc w:val="both"/>
        <w:rPr>
          <w:b/>
          <w:sz w:val="24"/>
          <w:szCs w:val="24"/>
        </w:rPr>
      </w:pPr>
      <w:r>
        <w:rPr>
          <w:sz w:val="24"/>
          <w:szCs w:val="24"/>
        </w:rPr>
        <w:t>It was the act of injecting them that caused the effect; pursued this to find out that many different types of environmental changes produced the same results</w:t>
      </w:r>
    </w:p>
    <w:p w:rsidR="0085291F" w:rsidRPr="0085291F" w:rsidRDefault="0085291F" w:rsidP="0085291F">
      <w:pPr>
        <w:pStyle w:val="ListParagraph"/>
        <w:numPr>
          <w:ilvl w:val="1"/>
          <w:numId w:val="1"/>
        </w:numPr>
        <w:jc w:val="both"/>
        <w:rPr>
          <w:b/>
          <w:sz w:val="24"/>
          <w:szCs w:val="24"/>
        </w:rPr>
      </w:pPr>
      <w:proofErr w:type="spellStart"/>
      <w:r>
        <w:rPr>
          <w:sz w:val="24"/>
          <w:szCs w:val="24"/>
        </w:rPr>
        <w:t>Selye</w:t>
      </w:r>
      <w:proofErr w:type="spellEnd"/>
      <w:r>
        <w:rPr>
          <w:sz w:val="24"/>
          <w:szCs w:val="24"/>
        </w:rPr>
        <w:t xml:space="preserve"> theorized that the body goes through several stages in response to </w:t>
      </w:r>
      <w:r>
        <w:rPr>
          <w:i/>
          <w:sz w:val="24"/>
          <w:szCs w:val="24"/>
        </w:rPr>
        <w:t>sustained stress</w:t>
      </w:r>
      <w:r>
        <w:rPr>
          <w:sz w:val="24"/>
          <w:szCs w:val="24"/>
        </w:rPr>
        <w:t xml:space="preserve"> which he called the </w:t>
      </w:r>
      <w:r>
        <w:rPr>
          <w:b/>
          <w:sz w:val="24"/>
          <w:szCs w:val="24"/>
        </w:rPr>
        <w:t>general adaptation syndrome (GAS)</w:t>
      </w:r>
    </w:p>
    <w:p w:rsidR="0085291F" w:rsidRPr="0085291F" w:rsidRDefault="0085291F" w:rsidP="0085291F">
      <w:pPr>
        <w:pStyle w:val="ListParagraph"/>
        <w:numPr>
          <w:ilvl w:val="2"/>
          <w:numId w:val="1"/>
        </w:numPr>
        <w:jc w:val="both"/>
        <w:rPr>
          <w:b/>
          <w:sz w:val="24"/>
          <w:szCs w:val="24"/>
        </w:rPr>
      </w:pPr>
      <w:r>
        <w:rPr>
          <w:sz w:val="24"/>
          <w:szCs w:val="24"/>
        </w:rPr>
        <w:t xml:space="preserve">1. </w:t>
      </w:r>
      <w:r>
        <w:rPr>
          <w:i/>
          <w:sz w:val="24"/>
          <w:szCs w:val="24"/>
        </w:rPr>
        <w:t>Alarm</w:t>
      </w:r>
      <w:r>
        <w:rPr>
          <w:sz w:val="24"/>
          <w:szCs w:val="24"/>
        </w:rPr>
        <w:t xml:space="preserve"> </w:t>
      </w:r>
      <w:r w:rsidRPr="0085291F">
        <w:rPr>
          <w:sz w:val="24"/>
          <w:szCs w:val="24"/>
        </w:rPr>
        <w:sym w:font="Wingdings" w:char="F0E0"/>
      </w:r>
      <w:r>
        <w:rPr>
          <w:sz w:val="24"/>
          <w:szCs w:val="24"/>
        </w:rPr>
        <w:t xml:space="preserve"> response to immediate danger or threat</w:t>
      </w:r>
    </w:p>
    <w:p w:rsidR="0085291F" w:rsidRPr="0085291F" w:rsidRDefault="0085291F" w:rsidP="0085291F">
      <w:pPr>
        <w:pStyle w:val="ListParagraph"/>
        <w:numPr>
          <w:ilvl w:val="2"/>
          <w:numId w:val="1"/>
        </w:numPr>
        <w:jc w:val="both"/>
        <w:rPr>
          <w:b/>
          <w:sz w:val="24"/>
          <w:szCs w:val="24"/>
        </w:rPr>
      </w:pPr>
      <w:r>
        <w:rPr>
          <w:sz w:val="24"/>
          <w:szCs w:val="24"/>
        </w:rPr>
        <w:t xml:space="preserve">2. </w:t>
      </w:r>
      <w:r>
        <w:rPr>
          <w:i/>
          <w:sz w:val="24"/>
          <w:szCs w:val="24"/>
        </w:rPr>
        <w:t xml:space="preserve">Resistance </w:t>
      </w:r>
      <w:r w:rsidRPr="0085291F">
        <w:rPr>
          <w:sz w:val="24"/>
          <w:szCs w:val="24"/>
        </w:rPr>
        <w:sym w:font="Wingdings" w:char="F0E0"/>
      </w:r>
      <w:r>
        <w:rPr>
          <w:sz w:val="24"/>
          <w:szCs w:val="24"/>
        </w:rPr>
        <w:t xml:space="preserve"> with continuing stress, we mobilize various coping mechanisms </w:t>
      </w:r>
    </w:p>
    <w:p w:rsidR="0085291F" w:rsidRPr="0085291F" w:rsidRDefault="0085291F" w:rsidP="0085291F">
      <w:pPr>
        <w:pStyle w:val="ListParagraph"/>
        <w:numPr>
          <w:ilvl w:val="2"/>
          <w:numId w:val="1"/>
        </w:numPr>
        <w:jc w:val="both"/>
        <w:rPr>
          <w:b/>
          <w:sz w:val="24"/>
          <w:szCs w:val="24"/>
        </w:rPr>
      </w:pPr>
      <w:r>
        <w:rPr>
          <w:sz w:val="24"/>
          <w:szCs w:val="24"/>
        </w:rPr>
        <w:t xml:space="preserve">3. </w:t>
      </w:r>
      <w:r>
        <w:rPr>
          <w:i/>
          <w:sz w:val="24"/>
          <w:szCs w:val="24"/>
        </w:rPr>
        <w:t>Exhaustion</w:t>
      </w:r>
      <w:r>
        <w:rPr>
          <w:sz w:val="24"/>
          <w:szCs w:val="24"/>
        </w:rPr>
        <w:t xml:space="preserve"> </w:t>
      </w:r>
      <w:r w:rsidRPr="0085291F">
        <w:rPr>
          <w:sz w:val="24"/>
          <w:szCs w:val="24"/>
        </w:rPr>
        <w:sym w:font="Wingdings" w:char="F0E0"/>
      </w:r>
      <w:r>
        <w:rPr>
          <w:sz w:val="24"/>
          <w:szCs w:val="24"/>
        </w:rPr>
        <w:t xml:space="preserve"> if the stress is too intense or lasts too long, our bodies suffer permanent damage or death</w:t>
      </w:r>
    </w:p>
    <w:p w:rsidR="0085291F" w:rsidRPr="0085291F" w:rsidRDefault="0085291F" w:rsidP="0085291F">
      <w:pPr>
        <w:pStyle w:val="ListParagraph"/>
        <w:numPr>
          <w:ilvl w:val="0"/>
          <w:numId w:val="1"/>
        </w:numPr>
        <w:jc w:val="both"/>
        <w:rPr>
          <w:b/>
          <w:sz w:val="24"/>
          <w:szCs w:val="24"/>
        </w:rPr>
      </w:pPr>
      <w:r>
        <w:rPr>
          <w:sz w:val="24"/>
          <w:szCs w:val="24"/>
        </w:rPr>
        <w:t xml:space="preserve">The word </w:t>
      </w:r>
      <w:r>
        <w:rPr>
          <w:i/>
          <w:sz w:val="24"/>
          <w:szCs w:val="24"/>
        </w:rPr>
        <w:t>stress</w:t>
      </w:r>
      <w:r>
        <w:rPr>
          <w:sz w:val="24"/>
          <w:szCs w:val="24"/>
        </w:rPr>
        <w:t xml:space="preserve"> means many things in modern life</w:t>
      </w:r>
    </w:p>
    <w:p w:rsidR="0085291F" w:rsidRPr="0085291F" w:rsidRDefault="0085291F" w:rsidP="0085291F">
      <w:pPr>
        <w:pStyle w:val="ListParagraph"/>
        <w:numPr>
          <w:ilvl w:val="1"/>
          <w:numId w:val="1"/>
        </w:numPr>
        <w:jc w:val="both"/>
        <w:rPr>
          <w:b/>
          <w:sz w:val="24"/>
          <w:szCs w:val="24"/>
        </w:rPr>
      </w:pPr>
      <w:r>
        <w:rPr>
          <w:sz w:val="24"/>
          <w:szCs w:val="24"/>
        </w:rPr>
        <w:t xml:space="preserve">It can be a </w:t>
      </w:r>
      <w:r>
        <w:rPr>
          <w:i/>
          <w:sz w:val="24"/>
          <w:szCs w:val="24"/>
        </w:rPr>
        <w:t>response</w:t>
      </w:r>
      <w:r>
        <w:rPr>
          <w:sz w:val="24"/>
          <w:szCs w:val="24"/>
        </w:rPr>
        <w:t xml:space="preserve"> or a </w:t>
      </w:r>
      <w:r>
        <w:rPr>
          <w:i/>
          <w:sz w:val="24"/>
          <w:szCs w:val="24"/>
        </w:rPr>
        <w:t>stimulus</w:t>
      </w:r>
      <w:r>
        <w:rPr>
          <w:sz w:val="24"/>
          <w:szCs w:val="24"/>
        </w:rPr>
        <w:t xml:space="preserve"> </w:t>
      </w:r>
    </w:p>
    <w:p w:rsidR="0085291F" w:rsidRPr="0085291F" w:rsidRDefault="0085291F" w:rsidP="0085291F">
      <w:pPr>
        <w:pStyle w:val="ListParagraph"/>
        <w:numPr>
          <w:ilvl w:val="1"/>
          <w:numId w:val="1"/>
        </w:numPr>
        <w:jc w:val="both"/>
        <w:rPr>
          <w:b/>
          <w:sz w:val="24"/>
          <w:szCs w:val="24"/>
        </w:rPr>
      </w:pPr>
      <w:r>
        <w:rPr>
          <w:sz w:val="24"/>
          <w:szCs w:val="24"/>
        </w:rPr>
        <w:t xml:space="preserve">We concentrate on </w:t>
      </w:r>
      <w:r>
        <w:rPr>
          <w:b/>
          <w:sz w:val="24"/>
          <w:szCs w:val="24"/>
        </w:rPr>
        <w:t>stress</w:t>
      </w:r>
      <w:r>
        <w:rPr>
          <w:sz w:val="24"/>
          <w:szCs w:val="24"/>
        </w:rPr>
        <w:t xml:space="preserve"> as the physiological response of an individual to a stressor</w:t>
      </w:r>
    </w:p>
    <w:p w:rsidR="0085291F" w:rsidRDefault="0085291F" w:rsidP="0085291F">
      <w:pPr>
        <w:jc w:val="both"/>
        <w:rPr>
          <w:b/>
          <w:sz w:val="24"/>
          <w:szCs w:val="24"/>
        </w:rPr>
      </w:pPr>
    </w:p>
    <w:p w:rsidR="0085291F" w:rsidRDefault="0085291F" w:rsidP="0085291F">
      <w:pPr>
        <w:jc w:val="both"/>
        <w:rPr>
          <w:sz w:val="24"/>
          <w:szCs w:val="24"/>
        </w:rPr>
      </w:pPr>
      <w:r>
        <w:rPr>
          <w:b/>
          <w:sz w:val="24"/>
          <w:szCs w:val="24"/>
        </w:rPr>
        <w:t>The Physiology of Stress</w:t>
      </w:r>
    </w:p>
    <w:p w:rsidR="0085291F" w:rsidRDefault="0085291F" w:rsidP="0085291F">
      <w:pPr>
        <w:pStyle w:val="ListParagraph"/>
        <w:numPr>
          <w:ilvl w:val="0"/>
          <w:numId w:val="1"/>
        </w:numPr>
        <w:jc w:val="both"/>
        <w:rPr>
          <w:sz w:val="24"/>
          <w:szCs w:val="24"/>
        </w:rPr>
      </w:pPr>
      <w:r>
        <w:rPr>
          <w:sz w:val="24"/>
          <w:szCs w:val="24"/>
        </w:rPr>
        <w:t xml:space="preserve">Stress activates our sympathetic nervous system (SNS) </w:t>
      </w:r>
    </w:p>
    <w:p w:rsidR="0085291F" w:rsidRDefault="0085291F" w:rsidP="0085291F">
      <w:pPr>
        <w:pStyle w:val="ListParagraph"/>
        <w:numPr>
          <w:ilvl w:val="0"/>
          <w:numId w:val="1"/>
        </w:numPr>
        <w:jc w:val="both"/>
        <w:rPr>
          <w:sz w:val="24"/>
          <w:szCs w:val="24"/>
        </w:rPr>
      </w:pPr>
      <w:r>
        <w:rPr>
          <w:sz w:val="24"/>
          <w:szCs w:val="24"/>
        </w:rPr>
        <w:t xml:space="preserve">Stress also increases endocrine system activity via activation of HPA axis </w:t>
      </w:r>
    </w:p>
    <w:p w:rsidR="0085291F" w:rsidRDefault="0085291F" w:rsidP="0085291F">
      <w:pPr>
        <w:pStyle w:val="ListParagraph"/>
        <w:numPr>
          <w:ilvl w:val="1"/>
          <w:numId w:val="1"/>
        </w:numPr>
        <w:jc w:val="both"/>
        <w:rPr>
          <w:sz w:val="24"/>
          <w:szCs w:val="24"/>
        </w:rPr>
      </w:pPr>
      <w:r>
        <w:rPr>
          <w:sz w:val="24"/>
          <w:szCs w:val="24"/>
        </w:rPr>
        <w:t>Much attention has focused on the endocrine system’s hormones that affect the nervous system</w:t>
      </w:r>
    </w:p>
    <w:p w:rsidR="0085291F" w:rsidRDefault="0085291F" w:rsidP="0085291F">
      <w:pPr>
        <w:pStyle w:val="ListParagraph"/>
        <w:numPr>
          <w:ilvl w:val="1"/>
          <w:numId w:val="1"/>
        </w:numPr>
        <w:jc w:val="both"/>
        <w:rPr>
          <w:sz w:val="24"/>
          <w:szCs w:val="24"/>
        </w:rPr>
      </w:pPr>
      <w:r>
        <w:rPr>
          <w:sz w:val="24"/>
          <w:szCs w:val="24"/>
        </w:rPr>
        <w:t xml:space="preserve">These </w:t>
      </w:r>
      <w:proofErr w:type="spellStart"/>
      <w:r>
        <w:rPr>
          <w:sz w:val="24"/>
          <w:szCs w:val="24"/>
        </w:rPr>
        <w:t>neuromodulating</w:t>
      </w:r>
      <w:proofErr w:type="spellEnd"/>
      <w:r>
        <w:rPr>
          <w:sz w:val="24"/>
          <w:szCs w:val="24"/>
        </w:rPr>
        <w:t xml:space="preserve"> hormones act very much like NTs in carrying the brain’s messages to various parts of the body </w:t>
      </w:r>
    </w:p>
    <w:p w:rsidR="0085291F" w:rsidRDefault="0085291F" w:rsidP="0085291F">
      <w:pPr>
        <w:pStyle w:val="ListParagraph"/>
        <w:numPr>
          <w:ilvl w:val="2"/>
          <w:numId w:val="1"/>
        </w:numPr>
        <w:jc w:val="both"/>
        <w:rPr>
          <w:sz w:val="24"/>
          <w:szCs w:val="24"/>
        </w:rPr>
      </w:pPr>
      <w:proofErr w:type="spellStart"/>
      <w:r>
        <w:rPr>
          <w:i/>
          <w:sz w:val="24"/>
          <w:szCs w:val="24"/>
        </w:rPr>
        <w:t>Corticotropin</w:t>
      </w:r>
      <w:proofErr w:type="spellEnd"/>
      <w:r>
        <w:rPr>
          <w:i/>
          <w:sz w:val="24"/>
          <w:szCs w:val="24"/>
        </w:rPr>
        <w:t xml:space="preserve"> releasing factor (CRF)</w:t>
      </w:r>
      <w:r>
        <w:rPr>
          <w:sz w:val="24"/>
          <w:szCs w:val="24"/>
        </w:rPr>
        <w:t xml:space="preserve"> is one such hormone </w:t>
      </w:r>
      <w:r w:rsidRPr="0085291F">
        <w:rPr>
          <w:sz w:val="24"/>
          <w:szCs w:val="24"/>
        </w:rPr>
        <w:sym w:font="Wingdings" w:char="F0E0"/>
      </w:r>
      <w:r>
        <w:rPr>
          <w:sz w:val="24"/>
          <w:szCs w:val="24"/>
        </w:rPr>
        <w:t xml:space="preserve"> secreted by hypotha</w:t>
      </w:r>
      <w:r w:rsidR="000401D8">
        <w:rPr>
          <w:sz w:val="24"/>
          <w:szCs w:val="24"/>
        </w:rPr>
        <w:t>lamus, stimulates the pituitary</w:t>
      </w:r>
    </w:p>
    <w:p w:rsidR="000401D8" w:rsidRDefault="000401D8" w:rsidP="000401D8">
      <w:pPr>
        <w:pStyle w:val="ListParagraph"/>
        <w:numPr>
          <w:ilvl w:val="3"/>
          <w:numId w:val="1"/>
        </w:numPr>
        <w:jc w:val="both"/>
        <w:rPr>
          <w:sz w:val="24"/>
          <w:szCs w:val="24"/>
        </w:rPr>
      </w:pPr>
      <w:r>
        <w:rPr>
          <w:sz w:val="24"/>
          <w:szCs w:val="24"/>
        </w:rPr>
        <w:t xml:space="preserve">Pituitary and autonomic nervous system (ANS) activate adrenal gland </w:t>
      </w:r>
      <w:r w:rsidRPr="000401D8">
        <w:rPr>
          <w:sz w:val="24"/>
          <w:szCs w:val="24"/>
        </w:rPr>
        <w:sym w:font="Wingdings" w:char="F0E0"/>
      </w:r>
      <w:r>
        <w:rPr>
          <w:sz w:val="24"/>
          <w:szCs w:val="24"/>
        </w:rPr>
        <w:t xml:space="preserve"> secretes </w:t>
      </w:r>
      <w:r>
        <w:rPr>
          <w:i/>
          <w:sz w:val="24"/>
          <w:szCs w:val="24"/>
        </w:rPr>
        <w:t>cortisol</w:t>
      </w:r>
      <w:r>
        <w:rPr>
          <w:sz w:val="24"/>
          <w:szCs w:val="24"/>
        </w:rPr>
        <w:t xml:space="preserve"> </w:t>
      </w:r>
    </w:p>
    <w:p w:rsidR="000401D8" w:rsidRPr="000401D8" w:rsidRDefault="000401D8" w:rsidP="000401D8">
      <w:pPr>
        <w:pStyle w:val="ListParagraph"/>
        <w:numPr>
          <w:ilvl w:val="3"/>
          <w:numId w:val="1"/>
        </w:numPr>
        <w:jc w:val="both"/>
        <w:rPr>
          <w:sz w:val="24"/>
          <w:szCs w:val="24"/>
        </w:rPr>
      </w:pPr>
      <w:r>
        <w:rPr>
          <w:sz w:val="24"/>
          <w:szCs w:val="24"/>
        </w:rPr>
        <w:t xml:space="preserve">Cortisol and other related hormones are known as </w:t>
      </w:r>
      <w:r>
        <w:rPr>
          <w:i/>
          <w:sz w:val="24"/>
          <w:szCs w:val="24"/>
        </w:rPr>
        <w:t xml:space="preserve">stress hormones </w:t>
      </w:r>
    </w:p>
    <w:p w:rsidR="000401D8" w:rsidRDefault="000401D8" w:rsidP="000401D8">
      <w:pPr>
        <w:pStyle w:val="ListParagraph"/>
        <w:numPr>
          <w:ilvl w:val="0"/>
          <w:numId w:val="1"/>
        </w:numPr>
        <w:jc w:val="both"/>
        <w:rPr>
          <w:sz w:val="24"/>
          <w:szCs w:val="24"/>
        </w:rPr>
      </w:pPr>
      <w:r>
        <w:rPr>
          <w:sz w:val="24"/>
          <w:szCs w:val="24"/>
        </w:rPr>
        <w:t>The HPA axis is closely related to the limbic system (contains the hippocampus)</w:t>
      </w:r>
    </w:p>
    <w:p w:rsidR="000401D8" w:rsidRDefault="000401D8" w:rsidP="000401D8">
      <w:pPr>
        <w:pStyle w:val="ListParagraph"/>
        <w:numPr>
          <w:ilvl w:val="1"/>
          <w:numId w:val="1"/>
        </w:numPr>
        <w:jc w:val="both"/>
        <w:rPr>
          <w:sz w:val="24"/>
          <w:szCs w:val="24"/>
        </w:rPr>
      </w:pPr>
      <w:r>
        <w:rPr>
          <w:sz w:val="24"/>
          <w:szCs w:val="24"/>
        </w:rPr>
        <w:t>The hippocampus is very responsive to cortisol</w:t>
      </w:r>
    </w:p>
    <w:p w:rsidR="000401D8" w:rsidRPr="000401D8" w:rsidRDefault="000401D8" w:rsidP="000401D8">
      <w:pPr>
        <w:pStyle w:val="ListParagraph"/>
        <w:numPr>
          <w:ilvl w:val="2"/>
          <w:numId w:val="1"/>
        </w:numPr>
        <w:jc w:val="both"/>
        <w:rPr>
          <w:sz w:val="24"/>
          <w:szCs w:val="24"/>
        </w:rPr>
      </w:pPr>
      <w:r w:rsidRPr="000401D8">
        <w:rPr>
          <w:sz w:val="24"/>
          <w:szCs w:val="24"/>
        </w:rPr>
        <w:t xml:space="preserve">When stimulated during HPA axis activity, the hippocampus helps </w:t>
      </w:r>
      <w:r w:rsidRPr="000401D8">
        <w:rPr>
          <w:i/>
          <w:sz w:val="24"/>
          <w:szCs w:val="24"/>
        </w:rPr>
        <w:t xml:space="preserve">turn off </w:t>
      </w:r>
      <w:r w:rsidRPr="000401D8">
        <w:rPr>
          <w:sz w:val="24"/>
          <w:szCs w:val="24"/>
        </w:rPr>
        <w:t xml:space="preserve">the stress response </w:t>
      </w:r>
      <w:r w:rsidRPr="000401D8">
        <w:sym w:font="Wingdings" w:char="F0E0"/>
      </w:r>
      <w:r w:rsidRPr="000401D8">
        <w:rPr>
          <w:sz w:val="24"/>
          <w:szCs w:val="24"/>
        </w:rPr>
        <w:t xml:space="preserve"> completes a feedback loop between the limbic system and parts of the HPA axis</w:t>
      </w:r>
    </w:p>
    <w:p w:rsidR="000401D8" w:rsidRDefault="000401D8" w:rsidP="000401D8">
      <w:pPr>
        <w:pStyle w:val="ListParagraph"/>
        <w:numPr>
          <w:ilvl w:val="3"/>
          <w:numId w:val="1"/>
        </w:numPr>
        <w:jc w:val="both"/>
        <w:rPr>
          <w:sz w:val="24"/>
          <w:szCs w:val="24"/>
        </w:rPr>
      </w:pPr>
      <w:r>
        <w:rPr>
          <w:sz w:val="24"/>
          <w:szCs w:val="24"/>
        </w:rPr>
        <w:t xml:space="preserve">This feedback loop is very important </w:t>
      </w:r>
      <w:r w:rsidRPr="000401D8">
        <w:rPr>
          <w:sz w:val="24"/>
          <w:szCs w:val="24"/>
        </w:rPr>
        <w:sym w:font="Wingdings" w:char="F0E0"/>
      </w:r>
      <w:r>
        <w:rPr>
          <w:sz w:val="24"/>
          <w:szCs w:val="24"/>
        </w:rPr>
        <w:t xml:space="preserve"> ↑ levels of cortisol in response to chronic stress can kill hippocampal cells</w:t>
      </w:r>
    </w:p>
    <w:p w:rsidR="000401D8" w:rsidRDefault="000401D8" w:rsidP="000401D8">
      <w:pPr>
        <w:pStyle w:val="ListParagraph"/>
        <w:numPr>
          <w:ilvl w:val="3"/>
          <w:numId w:val="1"/>
        </w:numPr>
        <w:jc w:val="both"/>
        <w:rPr>
          <w:sz w:val="24"/>
          <w:szCs w:val="24"/>
        </w:rPr>
      </w:pPr>
      <w:r>
        <w:rPr>
          <w:sz w:val="24"/>
          <w:szCs w:val="24"/>
        </w:rPr>
        <w:t xml:space="preserve">If hippocampal activity is compromised, excessive cortisol is secreted, and over time the ability to turn off the stress response decreases </w:t>
      </w:r>
      <w:r w:rsidRPr="000401D8">
        <w:rPr>
          <w:sz w:val="24"/>
          <w:szCs w:val="24"/>
        </w:rPr>
        <w:sym w:font="Wingdings" w:char="F0E0"/>
      </w:r>
      <w:r>
        <w:rPr>
          <w:sz w:val="24"/>
          <w:szCs w:val="24"/>
        </w:rPr>
        <w:t xml:space="preserve"> further aging of hippocampus </w:t>
      </w:r>
    </w:p>
    <w:p w:rsidR="000401D8" w:rsidRDefault="000401D8" w:rsidP="000401D8">
      <w:pPr>
        <w:pStyle w:val="ListParagraph"/>
        <w:numPr>
          <w:ilvl w:val="3"/>
          <w:numId w:val="1"/>
        </w:numPr>
        <w:jc w:val="both"/>
        <w:rPr>
          <w:sz w:val="24"/>
          <w:szCs w:val="24"/>
        </w:rPr>
      </w:pPr>
      <w:r>
        <w:rPr>
          <w:sz w:val="24"/>
          <w:szCs w:val="24"/>
        </w:rPr>
        <w:sym w:font="Symbol" w:char="F05C"/>
      </w:r>
      <w:r>
        <w:rPr>
          <w:sz w:val="24"/>
          <w:szCs w:val="24"/>
        </w:rPr>
        <w:t xml:space="preserve"> chronic stress </w:t>
      </w:r>
      <w:r w:rsidRPr="000401D8">
        <w:rPr>
          <w:sz w:val="24"/>
          <w:szCs w:val="24"/>
        </w:rPr>
        <w:sym w:font="Wingdings" w:char="F0E0"/>
      </w:r>
      <w:r>
        <w:rPr>
          <w:sz w:val="24"/>
          <w:szCs w:val="24"/>
        </w:rPr>
        <w:t xml:space="preserve"> chronic secretion of cortisol, which may have long lasting effects on physical function (brain damage; </w:t>
      </w:r>
      <w:proofErr w:type="spellStart"/>
      <w:r>
        <w:rPr>
          <w:sz w:val="24"/>
          <w:szCs w:val="24"/>
        </w:rPr>
        <w:t>Sapolsky</w:t>
      </w:r>
      <w:proofErr w:type="spellEnd"/>
      <w:r>
        <w:rPr>
          <w:sz w:val="24"/>
          <w:szCs w:val="24"/>
        </w:rPr>
        <w:t xml:space="preserve"> &amp; Meany, 1986)</w:t>
      </w:r>
    </w:p>
    <w:p w:rsidR="000401D8" w:rsidRDefault="000401D8" w:rsidP="000401D8">
      <w:pPr>
        <w:jc w:val="both"/>
        <w:rPr>
          <w:sz w:val="24"/>
          <w:szCs w:val="24"/>
        </w:rPr>
      </w:pPr>
    </w:p>
    <w:p w:rsidR="000401D8" w:rsidRDefault="000401D8" w:rsidP="000401D8">
      <w:pPr>
        <w:jc w:val="both"/>
        <w:rPr>
          <w:b/>
          <w:sz w:val="24"/>
          <w:szCs w:val="24"/>
        </w:rPr>
      </w:pPr>
      <w:r>
        <w:rPr>
          <w:b/>
          <w:sz w:val="24"/>
          <w:szCs w:val="24"/>
        </w:rPr>
        <w:t xml:space="preserve">Contributions to the Stress Response </w:t>
      </w:r>
    </w:p>
    <w:p w:rsidR="000401D8" w:rsidRDefault="000401D8" w:rsidP="000401D8">
      <w:pPr>
        <w:pStyle w:val="ListParagraph"/>
        <w:numPr>
          <w:ilvl w:val="0"/>
          <w:numId w:val="1"/>
        </w:numPr>
        <w:jc w:val="both"/>
        <w:rPr>
          <w:sz w:val="24"/>
          <w:szCs w:val="24"/>
        </w:rPr>
      </w:pPr>
      <w:r>
        <w:rPr>
          <w:sz w:val="24"/>
          <w:szCs w:val="24"/>
        </w:rPr>
        <w:t xml:space="preserve">Stress physiology is profoundly influenced by psychological and social factors </w:t>
      </w:r>
    </w:p>
    <w:p w:rsidR="00A458FC" w:rsidRDefault="00A458FC" w:rsidP="00A458FC">
      <w:pPr>
        <w:pStyle w:val="ListParagraph"/>
        <w:numPr>
          <w:ilvl w:val="1"/>
          <w:numId w:val="1"/>
        </w:numPr>
        <w:jc w:val="both"/>
        <w:rPr>
          <w:sz w:val="24"/>
          <w:szCs w:val="24"/>
        </w:rPr>
      </w:pPr>
      <w:proofErr w:type="spellStart"/>
      <w:r>
        <w:rPr>
          <w:sz w:val="24"/>
          <w:szCs w:val="24"/>
        </w:rPr>
        <w:t>Sapolsky</w:t>
      </w:r>
      <w:proofErr w:type="spellEnd"/>
      <w:r>
        <w:rPr>
          <w:sz w:val="24"/>
          <w:szCs w:val="24"/>
        </w:rPr>
        <w:t xml:space="preserve"> studied baboons with psychological sources of stress </w:t>
      </w:r>
    </w:p>
    <w:p w:rsidR="00A458FC" w:rsidRDefault="00A458FC" w:rsidP="00A458FC">
      <w:pPr>
        <w:pStyle w:val="ListParagraph"/>
        <w:numPr>
          <w:ilvl w:val="2"/>
          <w:numId w:val="1"/>
        </w:numPr>
        <w:jc w:val="both"/>
        <w:rPr>
          <w:sz w:val="24"/>
          <w:szCs w:val="24"/>
        </w:rPr>
      </w:pPr>
      <w:r>
        <w:rPr>
          <w:sz w:val="24"/>
          <w:szCs w:val="24"/>
        </w:rPr>
        <w:t xml:space="preserve">Baboons arrange themselves in a social hierarchy </w:t>
      </w:r>
    </w:p>
    <w:p w:rsidR="00A458FC" w:rsidRDefault="007E74A5" w:rsidP="00A458FC">
      <w:pPr>
        <w:pStyle w:val="ListParagraph"/>
        <w:numPr>
          <w:ilvl w:val="2"/>
          <w:numId w:val="1"/>
        </w:numPr>
        <w:jc w:val="both"/>
        <w:rPr>
          <w:sz w:val="24"/>
          <w:szCs w:val="24"/>
        </w:rPr>
      </w:pPr>
      <w:r>
        <w:rPr>
          <w:sz w:val="24"/>
          <w:szCs w:val="24"/>
        </w:rPr>
        <w:t xml:space="preserve">Life is difficult at the bottom </w:t>
      </w:r>
      <w:r w:rsidRPr="007E74A5">
        <w:rPr>
          <w:sz w:val="24"/>
          <w:szCs w:val="24"/>
        </w:rPr>
        <w:sym w:font="Wingdings" w:char="F0E0"/>
      </w:r>
      <w:r>
        <w:rPr>
          <w:sz w:val="24"/>
          <w:szCs w:val="24"/>
        </w:rPr>
        <w:t xml:space="preserve"> subordinates are bullied by those at the top of the pack and have less access to food, resting places, and sexual partners</w:t>
      </w:r>
    </w:p>
    <w:p w:rsidR="007E74A5" w:rsidRDefault="007E74A5" w:rsidP="00A458FC">
      <w:pPr>
        <w:pStyle w:val="ListParagraph"/>
        <w:numPr>
          <w:ilvl w:val="2"/>
          <w:numId w:val="1"/>
        </w:numPr>
        <w:jc w:val="both"/>
        <w:rPr>
          <w:sz w:val="24"/>
          <w:szCs w:val="24"/>
        </w:rPr>
      </w:pPr>
      <w:proofErr w:type="spellStart"/>
      <w:r>
        <w:rPr>
          <w:sz w:val="24"/>
          <w:szCs w:val="24"/>
        </w:rPr>
        <w:lastRenderedPageBreak/>
        <w:t>Sapolsky</w:t>
      </w:r>
      <w:proofErr w:type="spellEnd"/>
      <w:r>
        <w:rPr>
          <w:sz w:val="24"/>
          <w:szCs w:val="24"/>
        </w:rPr>
        <w:t xml:space="preserve"> found that dominant males had </w:t>
      </w:r>
      <w:r>
        <w:rPr>
          <w:i/>
          <w:sz w:val="24"/>
          <w:szCs w:val="24"/>
        </w:rPr>
        <w:t xml:space="preserve">lower </w:t>
      </w:r>
      <w:r>
        <w:rPr>
          <w:sz w:val="24"/>
          <w:szCs w:val="24"/>
        </w:rPr>
        <w:t xml:space="preserve">resting levels of cortisol than subordinate males </w:t>
      </w:r>
    </w:p>
    <w:p w:rsidR="007E74A5" w:rsidRDefault="007E74A5" w:rsidP="007E74A5">
      <w:pPr>
        <w:pStyle w:val="ListParagraph"/>
        <w:numPr>
          <w:ilvl w:val="3"/>
          <w:numId w:val="1"/>
        </w:numPr>
        <w:jc w:val="both"/>
        <w:rPr>
          <w:sz w:val="24"/>
          <w:szCs w:val="24"/>
        </w:rPr>
      </w:pPr>
      <w:r>
        <w:rPr>
          <w:sz w:val="24"/>
          <w:szCs w:val="24"/>
        </w:rPr>
        <w:t>But in an emergency, dominant males’ cortisol levels rose faster</w:t>
      </w:r>
    </w:p>
    <w:p w:rsidR="007E74A5" w:rsidRDefault="007E74A5" w:rsidP="007E74A5">
      <w:pPr>
        <w:pStyle w:val="ListParagraph"/>
        <w:numPr>
          <w:ilvl w:val="2"/>
          <w:numId w:val="1"/>
        </w:numPr>
        <w:jc w:val="both"/>
        <w:rPr>
          <w:sz w:val="24"/>
          <w:szCs w:val="24"/>
        </w:rPr>
      </w:pPr>
      <w:r>
        <w:rPr>
          <w:sz w:val="24"/>
          <w:szCs w:val="24"/>
        </w:rPr>
        <w:t xml:space="preserve">Subordinate animals had excess secretion of CRF and a diminished sensitivity of the pituitary gland </w:t>
      </w:r>
    </w:p>
    <w:p w:rsidR="007E74A5" w:rsidRDefault="007E74A5" w:rsidP="007E74A5">
      <w:pPr>
        <w:pStyle w:val="ListParagraph"/>
        <w:numPr>
          <w:ilvl w:val="3"/>
          <w:numId w:val="1"/>
        </w:numPr>
        <w:jc w:val="both"/>
        <w:rPr>
          <w:sz w:val="24"/>
          <w:szCs w:val="24"/>
        </w:rPr>
      </w:pPr>
      <w:r>
        <w:rPr>
          <w:sz w:val="24"/>
          <w:szCs w:val="24"/>
        </w:rPr>
        <w:t xml:space="preserve">Their HPA axis is also less sensitive to effects of cortisol </w:t>
      </w:r>
      <w:r w:rsidRPr="007E74A5">
        <w:rPr>
          <w:sz w:val="24"/>
          <w:szCs w:val="24"/>
        </w:rPr>
        <w:sym w:font="Wingdings" w:char="F0E0"/>
      </w:r>
      <w:r>
        <w:rPr>
          <w:sz w:val="24"/>
          <w:szCs w:val="24"/>
        </w:rPr>
        <w:t xml:space="preserve"> less efficient at turning off the stress response</w:t>
      </w:r>
    </w:p>
    <w:p w:rsidR="007E74A5" w:rsidRDefault="007E74A5" w:rsidP="007E74A5">
      <w:pPr>
        <w:pStyle w:val="ListParagraph"/>
        <w:numPr>
          <w:ilvl w:val="2"/>
          <w:numId w:val="1"/>
        </w:numPr>
        <w:jc w:val="both"/>
        <w:rPr>
          <w:sz w:val="24"/>
          <w:szCs w:val="24"/>
        </w:rPr>
      </w:pPr>
      <w:r>
        <w:rPr>
          <w:sz w:val="24"/>
          <w:szCs w:val="24"/>
        </w:rPr>
        <w:t xml:space="preserve">Subordinates are perpetually stressed so they continually secrete cortisol </w:t>
      </w:r>
    </w:p>
    <w:p w:rsidR="007E74A5" w:rsidRDefault="007E74A5" w:rsidP="007E74A5">
      <w:pPr>
        <w:pStyle w:val="ListParagraph"/>
        <w:numPr>
          <w:ilvl w:val="2"/>
          <w:numId w:val="1"/>
        </w:numPr>
        <w:jc w:val="both"/>
        <w:rPr>
          <w:sz w:val="24"/>
          <w:szCs w:val="24"/>
        </w:rPr>
      </w:pPr>
      <w:r>
        <w:rPr>
          <w:sz w:val="24"/>
          <w:szCs w:val="24"/>
        </w:rPr>
        <w:t xml:space="preserve">Subordinates also have fewer WBCs </w:t>
      </w:r>
      <w:r w:rsidRPr="007E74A5">
        <w:rPr>
          <w:sz w:val="24"/>
          <w:szCs w:val="24"/>
        </w:rPr>
        <w:sym w:font="Wingdings" w:char="F0E0"/>
      </w:r>
      <w:r>
        <w:rPr>
          <w:sz w:val="24"/>
          <w:szCs w:val="24"/>
        </w:rPr>
        <w:t xml:space="preserve"> immune system suppression </w:t>
      </w:r>
    </w:p>
    <w:p w:rsidR="007E74A5" w:rsidRDefault="007E74A5" w:rsidP="007E74A5">
      <w:pPr>
        <w:pStyle w:val="ListParagraph"/>
        <w:numPr>
          <w:ilvl w:val="3"/>
          <w:numId w:val="1"/>
        </w:numPr>
        <w:jc w:val="both"/>
        <w:rPr>
          <w:sz w:val="24"/>
          <w:szCs w:val="24"/>
        </w:rPr>
      </w:pPr>
      <w:r>
        <w:rPr>
          <w:sz w:val="24"/>
          <w:szCs w:val="24"/>
        </w:rPr>
        <w:t xml:space="preserve">Also less LDL </w:t>
      </w:r>
      <w:r w:rsidRPr="007E74A5">
        <w:rPr>
          <w:sz w:val="24"/>
          <w:szCs w:val="24"/>
        </w:rPr>
        <w:sym w:font="Wingdings" w:char="F0E0"/>
      </w:r>
      <w:r>
        <w:rPr>
          <w:sz w:val="24"/>
          <w:szCs w:val="24"/>
        </w:rPr>
        <w:t xml:space="preserve"> ↑ risk of atherosclerosis and CHD</w:t>
      </w:r>
    </w:p>
    <w:p w:rsidR="007E74A5" w:rsidRDefault="007E74A5" w:rsidP="007E74A5">
      <w:pPr>
        <w:pStyle w:val="ListParagraph"/>
        <w:numPr>
          <w:ilvl w:val="2"/>
          <w:numId w:val="1"/>
        </w:numPr>
        <w:jc w:val="both"/>
        <w:rPr>
          <w:sz w:val="24"/>
          <w:szCs w:val="24"/>
        </w:rPr>
      </w:pPr>
      <w:proofErr w:type="spellStart"/>
      <w:r>
        <w:rPr>
          <w:sz w:val="24"/>
          <w:szCs w:val="24"/>
        </w:rPr>
        <w:t>Sapolsky</w:t>
      </w:r>
      <w:proofErr w:type="spellEnd"/>
      <w:r>
        <w:rPr>
          <w:sz w:val="24"/>
          <w:szCs w:val="24"/>
        </w:rPr>
        <w:t xml:space="preserve"> concluded that it is primarily the psychological benefits of having </w:t>
      </w:r>
      <w:r>
        <w:rPr>
          <w:i/>
          <w:sz w:val="24"/>
          <w:szCs w:val="24"/>
        </w:rPr>
        <w:t xml:space="preserve">predictability </w:t>
      </w:r>
      <w:r>
        <w:rPr>
          <w:sz w:val="24"/>
          <w:szCs w:val="24"/>
        </w:rPr>
        <w:t xml:space="preserve">and </w:t>
      </w:r>
      <w:r>
        <w:rPr>
          <w:i/>
          <w:sz w:val="24"/>
          <w:szCs w:val="24"/>
        </w:rPr>
        <w:t xml:space="preserve">controllability </w:t>
      </w:r>
      <w:r>
        <w:rPr>
          <w:sz w:val="24"/>
          <w:szCs w:val="24"/>
        </w:rPr>
        <w:t xml:space="preserve">concerning events in one’s life that produces the positive effects of being on top </w:t>
      </w:r>
    </w:p>
    <w:p w:rsidR="007E74A5" w:rsidRDefault="007E74A5" w:rsidP="007E74A5">
      <w:pPr>
        <w:pStyle w:val="ListParagraph"/>
        <w:numPr>
          <w:ilvl w:val="3"/>
          <w:numId w:val="1"/>
        </w:numPr>
        <w:jc w:val="both"/>
        <w:rPr>
          <w:sz w:val="24"/>
          <w:szCs w:val="24"/>
        </w:rPr>
      </w:pPr>
      <w:r>
        <w:rPr>
          <w:sz w:val="24"/>
          <w:szCs w:val="24"/>
        </w:rPr>
        <w:t xml:space="preserve">Ultimately, the most important factor in regulating stress physiology was a sense of control </w:t>
      </w:r>
    </w:p>
    <w:p w:rsidR="007E74A5" w:rsidRDefault="007E74A5" w:rsidP="007E74A5">
      <w:pPr>
        <w:jc w:val="both"/>
        <w:rPr>
          <w:sz w:val="24"/>
          <w:szCs w:val="24"/>
        </w:rPr>
      </w:pPr>
    </w:p>
    <w:p w:rsidR="007E74A5" w:rsidRDefault="007E74A5" w:rsidP="007E74A5">
      <w:pPr>
        <w:jc w:val="both"/>
        <w:rPr>
          <w:b/>
          <w:sz w:val="24"/>
          <w:szCs w:val="24"/>
        </w:rPr>
      </w:pPr>
      <w:r>
        <w:rPr>
          <w:b/>
          <w:sz w:val="24"/>
          <w:szCs w:val="24"/>
        </w:rPr>
        <w:t>Stress, Anxiety, Depression and Excitement</w:t>
      </w:r>
    </w:p>
    <w:p w:rsidR="007E74A5" w:rsidRPr="007E74A5" w:rsidRDefault="007E74A5" w:rsidP="007E74A5">
      <w:pPr>
        <w:pStyle w:val="ListParagraph"/>
        <w:numPr>
          <w:ilvl w:val="0"/>
          <w:numId w:val="1"/>
        </w:numPr>
        <w:jc w:val="both"/>
        <w:rPr>
          <w:b/>
          <w:sz w:val="24"/>
          <w:szCs w:val="24"/>
        </w:rPr>
      </w:pPr>
      <w:r>
        <w:rPr>
          <w:sz w:val="24"/>
          <w:szCs w:val="24"/>
        </w:rPr>
        <w:t xml:space="preserve">Stressful life events combined with psychological vulnerabilities are a factor in psychological and physical disorders </w:t>
      </w:r>
    </w:p>
    <w:p w:rsidR="007E74A5" w:rsidRPr="007E74A5" w:rsidRDefault="007E74A5" w:rsidP="007E74A5">
      <w:pPr>
        <w:pStyle w:val="ListParagraph"/>
        <w:numPr>
          <w:ilvl w:val="0"/>
          <w:numId w:val="1"/>
        </w:numPr>
        <w:jc w:val="both"/>
        <w:rPr>
          <w:b/>
          <w:sz w:val="24"/>
          <w:szCs w:val="24"/>
        </w:rPr>
      </w:pPr>
      <w:r>
        <w:rPr>
          <w:sz w:val="24"/>
          <w:szCs w:val="24"/>
        </w:rPr>
        <w:t>Relationship between emotional and physical disorders?</w:t>
      </w:r>
    </w:p>
    <w:p w:rsidR="007E74A5" w:rsidRPr="007E74A5" w:rsidRDefault="007E74A5" w:rsidP="007E74A5">
      <w:pPr>
        <w:pStyle w:val="ListParagraph"/>
        <w:numPr>
          <w:ilvl w:val="1"/>
          <w:numId w:val="1"/>
        </w:numPr>
        <w:jc w:val="both"/>
        <w:rPr>
          <w:b/>
          <w:sz w:val="24"/>
          <w:szCs w:val="24"/>
        </w:rPr>
      </w:pPr>
      <w:proofErr w:type="spellStart"/>
      <w:r>
        <w:rPr>
          <w:sz w:val="24"/>
          <w:szCs w:val="24"/>
        </w:rPr>
        <w:t>Vaillant</w:t>
      </w:r>
      <w:proofErr w:type="spellEnd"/>
      <w:r>
        <w:rPr>
          <w:sz w:val="24"/>
          <w:szCs w:val="24"/>
        </w:rPr>
        <w:t xml:space="preserve"> (1979) </w:t>
      </w:r>
      <w:r w:rsidRPr="007E74A5">
        <w:rPr>
          <w:sz w:val="24"/>
          <w:szCs w:val="24"/>
        </w:rPr>
        <w:sym w:font="Wingdings" w:char="F0E0"/>
      </w:r>
      <w:r>
        <w:rPr>
          <w:sz w:val="24"/>
          <w:szCs w:val="24"/>
        </w:rPr>
        <w:t xml:space="preserve"> studied more than 200 male university undergrads that were mentally and physically healthy</w:t>
      </w:r>
    </w:p>
    <w:p w:rsidR="007E74A5" w:rsidRPr="007E74A5" w:rsidRDefault="007E74A5" w:rsidP="007E74A5">
      <w:pPr>
        <w:pStyle w:val="ListParagraph"/>
        <w:numPr>
          <w:ilvl w:val="2"/>
          <w:numId w:val="1"/>
        </w:numPr>
        <w:jc w:val="both"/>
        <w:rPr>
          <w:b/>
          <w:sz w:val="24"/>
          <w:szCs w:val="24"/>
        </w:rPr>
      </w:pPr>
      <w:r>
        <w:rPr>
          <w:sz w:val="24"/>
          <w:szCs w:val="24"/>
        </w:rPr>
        <w:t xml:space="preserve">Followed the men for &gt; 30 years </w:t>
      </w:r>
    </w:p>
    <w:p w:rsidR="007E74A5" w:rsidRPr="007E74A5" w:rsidRDefault="007E74A5" w:rsidP="007E74A5">
      <w:pPr>
        <w:pStyle w:val="ListParagraph"/>
        <w:numPr>
          <w:ilvl w:val="2"/>
          <w:numId w:val="1"/>
        </w:numPr>
        <w:jc w:val="both"/>
        <w:rPr>
          <w:b/>
          <w:sz w:val="24"/>
          <w:szCs w:val="24"/>
        </w:rPr>
      </w:pPr>
      <w:r>
        <w:rPr>
          <w:sz w:val="24"/>
          <w:szCs w:val="24"/>
        </w:rPr>
        <w:t>Those who developed psychological disorders or who were highly stressed became chronically ill or died at a significantly higher rate than men who remained well adjusted and free from psychological disorders</w:t>
      </w:r>
    </w:p>
    <w:p w:rsidR="007E74A5" w:rsidRPr="007E74A5" w:rsidRDefault="007E74A5" w:rsidP="007E74A5">
      <w:pPr>
        <w:pStyle w:val="ListParagraph"/>
        <w:numPr>
          <w:ilvl w:val="2"/>
          <w:numId w:val="1"/>
        </w:numPr>
        <w:jc w:val="both"/>
        <w:rPr>
          <w:b/>
          <w:sz w:val="24"/>
          <w:szCs w:val="24"/>
        </w:rPr>
      </w:pPr>
      <w:r>
        <w:rPr>
          <w:sz w:val="24"/>
          <w:szCs w:val="24"/>
        </w:rPr>
        <w:t xml:space="preserve">Suggests that the same types of stress-related psychological factors that contribute to psychological disorders may also contribute to the later development of physical disorders and that stress, anxiety and depression are closely related </w:t>
      </w:r>
    </w:p>
    <w:p w:rsidR="007E74A5" w:rsidRPr="007E74A5" w:rsidRDefault="007E74A5" w:rsidP="007E74A5">
      <w:pPr>
        <w:pStyle w:val="ListParagraph"/>
        <w:numPr>
          <w:ilvl w:val="0"/>
          <w:numId w:val="1"/>
        </w:numPr>
        <w:jc w:val="both"/>
        <w:rPr>
          <w:b/>
          <w:sz w:val="24"/>
          <w:szCs w:val="24"/>
        </w:rPr>
      </w:pPr>
      <w:r>
        <w:rPr>
          <w:sz w:val="24"/>
          <w:szCs w:val="24"/>
        </w:rPr>
        <w:t xml:space="preserve">Stress, anxiety, depression and excitement have a lot in common </w:t>
      </w:r>
    </w:p>
    <w:p w:rsidR="007E74A5" w:rsidRPr="00E262FC" w:rsidRDefault="007E74A5" w:rsidP="007E74A5">
      <w:pPr>
        <w:pStyle w:val="ListParagraph"/>
        <w:numPr>
          <w:ilvl w:val="1"/>
          <w:numId w:val="1"/>
        </w:numPr>
        <w:jc w:val="both"/>
        <w:rPr>
          <w:b/>
          <w:sz w:val="24"/>
          <w:szCs w:val="24"/>
        </w:rPr>
      </w:pPr>
      <w:r>
        <w:rPr>
          <w:sz w:val="24"/>
          <w:szCs w:val="24"/>
        </w:rPr>
        <w:t xml:space="preserve">Which one you experience may depend on your </w:t>
      </w:r>
      <w:r>
        <w:rPr>
          <w:i/>
          <w:sz w:val="24"/>
          <w:szCs w:val="24"/>
        </w:rPr>
        <w:t>sense of control</w:t>
      </w:r>
      <w:r>
        <w:rPr>
          <w:sz w:val="24"/>
          <w:szCs w:val="24"/>
        </w:rPr>
        <w:t xml:space="preserve"> at that moment, or how well you think you can cope with the threat or challenge you are facing </w:t>
      </w:r>
    </w:p>
    <w:p w:rsidR="00E262FC" w:rsidRPr="00E262FC" w:rsidRDefault="00E262FC" w:rsidP="00E262FC">
      <w:pPr>
        <w:pStyle w:val="ListParagraph"/>
        <w:numPr>
          <w:ilvl w:val="2"/>
          <w:numId w:val="1"/>
        </w:numPr>
        <w:jc w:val="both"/>
        <w:rPr>
          <w:b/>
          <w:sz w:val="24"/>
          <w:szCs w:val="24"/>
        </w:rPr>
      </w:pPr>
      <w:r>
        <w:rPr>
          <w:sz w:val="24"/>
          <w:szCs w:val="24"/>
        </w:rPr>
        <w:t xml:space="preserve">It depends on how you appraise the situation! </w:t>
      </w:r>
    </w:p>
    <w:p w:rsidR="00E262FC" w:rsidRPr="00E262FC" w:rsidRDefault="00E262FC" w:rsidP="00E262FC">
      <w:pPr>
        <w:pStyle w:val="ListParagraph"/>
        <w:numPr>
          <w:ilvl w:val="1"/>
          <w:numId w:val="1"/>
        </w:numPr>
        <w:jc w:val="both"/>
        <w:rPr>
          <w:b/>
          <w:sz w:val="24"/>
          <w:szCs w:val="24"/>
        </w:rPr>
      </w:pPr>
      <w:r>
        <w:rPr>
          <w:sz w:val="24"/>
          <w:szCs w:val="24"/>
        </w:rPr>
        <w:t xml:space="preserve">Although the underlying physiology of these particular emotions states seem relatively similar, the psychological factors – such as a sense of control and confidence that we can cope with stress or challenges, called </w:t>
      </w:r>
      <w:r>
        <w:rPr>
          <w:b/>
          <w:sz w:val="24"/>
          <w:szCs w:val="24"/>
        </w:rPr>
        <w:t>self-efficacy</w:t>
      </w:r>
      <w:r>
        <w:rPr>
          <w:sz w:val="24"/>
          <w:szCs w:val="24"/>
        </w:rPr>
        <w:t xml:space="preserve"> – seem to differ and thus lead to different feelings </w:t>
      </w:r>
    </w:p>
    <w:p w:rsidR="00E262FC" w:rsidRDefault="00E262FC" w:rsidP="00E262FC">
      <w:pPr>
        <w:jc w:val="both"/>
        <w:rPr>
          <w:b/>
          <w:sz w:val="24"/>
          <w:szCs w:val="24"/>
        </w:rPr>
      </w:pPr>
    </w:p>
    <w:p w:rsidR="00E262FC" w:rsidRDefault="00E262FC" w:rsidP="00E262FC">
      <w:pPr>
        <w:jc w:val="both"/>
        <w:rPr>
          <w:b/>
          <w:sz w:val="24"/>
          <w:szCs w:val="24"/>
        </w:rPr>
      </w:pPr>
      <w:r>
        <w:rPr>
          <w:b/>
          <w:sz w:val="24"/>
          <w:szCs w:val="24"/>
        </w:rPr>
        <w:t>The Immune System and Physical Disorders</w:t>
      </w:r>
    </w:p>
    <w:p w:rsidR="00E262FC" w:rsidRDefault="00E262FC" w:rsidP="00E262FC">
      <w:pPr>
        <w:pStyle w:val="ListParagraph"/>
        <w:numPr>
          <w:ilvl w:val="0"/>
          <w:numId w:val="1"/>
        </w:numPr>
        <w:jc w:val="both"/>
        <w:rPr>
          <w:sz w:val="24"/>
          <w:szCs w:val="24"/>
        </w:rPr>
      </w:pPr>
      <w:r>
        <w:rPr>
          <w:sz w:val="24"/>
          <w:szCs w:val="24"/>
        </w:rPr>
        <w:t>Exposure to cold viruses is a necessary factor in developing a cold, but the level of stress you are experiencing at the time seems to play a major role in whether the exposure results in a cold</w:t>
      </w:r>
    </w:p>
    <w:p w:rsidR="00E262FC" w:rsidRDefault="00E262FC" w:rsidP="00E262FC">
      <w:pPr>
        <w:pStyle w:val="ListParagraph"/>
        <w:numPr>
          <w:ilvl w:val="1"/>
          <w:numId w:val="1"/>
        </w:numPr>
        <w:jc w:val="both"/>
        <w:rPr>
          <w:sz w:val="24"/>
          <w:szCs w:val="24"/>
        </w:rPr>
      </w:pPr>
      <w:r>
        <w:rPr>
          <w:sz w:val="24"/>
          <w:szCs w:val="24"/>
        </w:rPr>
        <w:t xml:space="preserve">It can also affect the </w:t>
      </w:r>
      <w:r>
        <w:rPr>
          <w:i/>
          <w:sz w:val="24"/>
          <w:szCs w:val="24"/>
        </w:rPr>
        <w:t>severity</w:t>
      </w:r>
      <w:r>
        <w:rPr>
          <w:sz w:val="24"/>
          <w:szCs w:val="24"/>
        </w:rPr>
        <w:t xml:space="preserve"> of a cold </w:t>
      </w:r>
    </w:p>
    <w:p w:rsidR="00E262FC" w:rsidRDefault="00E262FC" w:rsidP="00E262FC">
      <w:pPr>
        <w:pStyle w:val="ListParagraph"/>
        <w:numPr>
          <w:ilvl w:val="1"/>
          <w:numId w:val="1"/>
        </w:numPr>
        <w:jc w:val="both"/>
        <w:rPr>
          <w:sz w:val="24"/>
          <w:szCs w:val="24"/>
        </w:rPr>
      </w:pPr>
      <w:r>
        <w:rPr>
          <w:sz w:val="24"/>
          <w:szCs w:val="24"/>
        </w:rPr>
        <w:t xml:space="preserve">How sociable can also affect whether you come down with a cold when exposed </w:t>
      </w:r>
    </w:p>
    <w:p w:rsidR="00E262FC" w:rsidRDefault="00AF7580" w:rsidP="00E262FC">
      <w:pPr>
        <w:pStyle w:val="ListParagraph"/>
        <w:numPr>
          <w:ilvl w:val="1"/>
          <w:numId w:val="1"/>
        </w:numPr>
        <w:jc w:val="both"/>
        <w:rPr>
          <w:sz w:val="24"/>
          <w:szCs w:val="24"/>
        </w:rPr>
      </w:pPr>
      <w:r>
        <w:rPr>
          <w:sz w:val="24"/>
          <w:szCs w:val="24"/>
        </w:rPr>
        <w:t>A positive and optimistic cognitive style also protects against developing a cold</w:t>
      </w:r>
    </w:p>
    <w:p w:rsidR="00AF7580" w:rsidRDefault="00AF7580" w:rsidP="00AF7580">
      <w:pPr>
        <w:pStyle w:val="ListParagraph"/>
        <w:numPr>
          <w:ilvl w:val="0"/>
          <w:numId w:val="1"/>
        </w:numPr>
        <w:jc w:val="both"/>
        <w:rPr>
          <w:sz w:val="24"/>
          <w:szCs w:val="24"/>
        </w:rPr>
      </w:pPr>
      <w:r>
        <w:rPr>
          <w:sz w:val="24"/>
          <w:szCs w:val="24"/>
        </w:rPr>
        <w:t xml:space="preserve">Almost certainly, the effect of stress on susceptibility to infections is mediated through the </w:t>
      </w:r>
      <w:r>
        <w:rPr>
          <w:b/>
          <w:sz w:val="24"/>
          <w:szCs w:val="24"/>
        </w:rPr>
        <w:t>immune system</w:t>
      </w:r>
      <w:r>
        <w:rPr>
          <w:sz w:val="24"/>
          <w:szCs w:val="24"/>
        </w:rPr>
        <w:t>, which protects the body from any foreign materials that may enter it</w:t>
      </w:r>
    </w:p>
    <w:p w:rsidR="00AF7580" w:rsidRDefault="00AF7580" w:rsidP="00AF7580">
      <w:pPr>
        <w:pStyle w:val="ListParagraph"/>
        <w:numPr>
          <w:ilvl w:val="1"/>
          <w:numId w:val="1"/>
        </w:numPr>
        <w:jc w:val="both"/>
        <w:rPr>
          <w:sz w:val="24"/>
          <w:szCs w:val="24"/>
        </w:rPr>
      </w:pPr>
      <w:r>
        <w:rPr>
          <w:sz w:val="24"/>
          <w:szCs w:val="24"/>
        </w:rPr>
        <w:t>There are detrimental effects of stress on immune system functioning</w:t>
      </w:r>
    </w:p>
    <w:p w:rsidR="00AF7580" w:rsidRDefault="00AF7580" w:rsidP="00AF7580">
      <w:pPr>
        <w:pStyle w:val="ListParagraph"/>
        <w:numPr>
          <w:ilvl w:val="2"/>
          <w:numId w:val="1"/>
        </w:numPr>
        <w:jc w:val="both"/>
        <w:rPr>
          <w:sz w:val="24"/>
          <w:szCs w:val="24"/>
        </w:rPr>
      </w:pPr>
      <w:r>
        <w:rPr>
          <w:sz w:val="24"/>
          <w:szCs w:val="24"/>
        </w:rPr>
        <w:t xml:space="preserve">Increased rates of infectious diseases </w:t>
      </w:r>
    </w:p>
    <w:p w:rsidR="00AF7580" w:rsidRDefault="00AF7580" w:rsidP="00AF7580">
      <w:pPr>
        <w:pStyle w:val="ListParagraph"/>
        <w:numPr>
          <w:ilvl w:val="2"/>
          <w:numId w:val="1"/>
        </w:numPr>
        <w:jc w:val="both"/>
        <w:rPr>
          <w:sz w:val="24"/>
          <w:szCs w:val="24"/>
        </w:rPr>
      </w:pPr>
      <w:r>
        <w:rPr>
          <w:sz w:val="24"/>
          <w:szCs w:val="24"/>
        </w:rPr>
        <w:lastRenderedPageBreak/>
        <w:t xml:space="preserve">A number of stressful situations have been linked to lowered immune system functioning; they also affect the immune system rapidly </w:t>
      </w:r>
    </w:p>
    <w:p w:rsidR="00AF7580" w:rsidRDefault="00AF7580" w:rsidP="00AF7580">
      <w:pPr>
        <w:pStyle w:val="ListParagraph"/>
        <w:numPr>
          <w:ilvl w:val="0"/>
          <w:numId w:val="1"/>
        </w:numPr>
        <w:jc w:val="both"/>
        <w:rPr>
          <w:sz w:val="24"/>
          <w:szCs w:val="24"/>
        </w:rPr>
      </w:pPr>
      <w:r>
        <w:rPr>
          <w:sz w:val="24"/>
          <w:szCs w:val="24"/>
        </w:rPr>
        <w:t>Emotional disorders can make us more susceptible to developing physical disorders</w:t>
      </w:r>
    </w:p>
    <w:p w:rsidR="00AF7580" w:rsidRDefault="00AF7580" w:rsidP="00AF7580">
      <w:pPr>
        <w:pStyle w:val="ListParagraph"/>
        <w:numPr>
          <w:ilvl w:val="1"/>
          <w:numId w:val="1"/>
        </w:numPr>
        <w:jc w:val="both"/>
        <w:rPr>
          <w:sz w:val="24"/>
          <w:szCs w:val="24"/>
        </w:rPr>
      </w:pPr>
      <w:r>
        <w:rPr>
          <w:sz w:val="24"/>
          <w:szCs w:val="24"/>
        </w:rPr>
        <w:t xml:space="preserve">Depression lowers immune system functioning, particularly in older adults </w:t>
      </w:r>
    </w:p>
    <w:p w:rsidR="00AF7580" w:rsidRDefault="00AF7580" w:rsidP="00AF7580">
      <w:pPr>
        <w:pStyle w:val="ListParagraph"/>
        <w:numPr>
          <w:ilvl w:val="2"/>
          <w:numId w:val="1"/>
        </w:numPr>
        <w:jc w:val="both"/>
        <w:rPr>
          <w:sz w:val="24"/>
          <w:szCs w:val="24"/>
        </w:rPr>
      </w:pPr>
      <w:r>
        <w:rPr>
          <w:sz w:val="24"/>
          <w:szCs w:val="24"/>
        </w:rPr>
        <w:t>It may be that the level of depression, and the underlying sense of uncontrollability that accompanies most depressions, is the crucial mechanism in lowering immune system functioning, a mechanism that is present in most stressful life events</w:t>
      </w:r>
    </w:p>
    <w:p w:rsidR="00AF7580" w:rsidRDefault="00AF7580" w:rsidP="00AF7580">
      <w:pPr>
        <w:pStyle w:val="ListParagraph"/>
        <w:numPr>
          <w:ilvl w:val="0"/>
          <w:numId w:val="1"/>
        </w:numPr>
        <w:jc w:val="both"/>
        <w:rPr>
          <w:sz w:val="24"/>
          <w:szCs w:val="24"/>
        </w:rPr>
      </w:pPr>
      <w:r>
        <w:rPr>
          <w:i/>
          <w:sz w:val="24"/>
          <w:szCs w:val="24"/>
        </w:rPr>
        <w:t>Chronic stress</w:t>
      </w:r>
      <w:r>
        <w:rPr>
          <w:sz w:val="24"/>
          <w:szCs w:val="24"/>
        </w:rPr>
        <w:t xml:space="preserve"> may be more problematic for the immune system than acute or sudden stress because the effects are longer-lasting </w:t>
      </w:r>
    </w:p>
    <w:p w:rsidR="00AF7580" w:rsidRDefault="00AF7580" w:rsidP="00AF7580">
      <w:pPr>
        <w:pStyle w:val="ListParagraph"/>
        <w:numPr>
          <w:ilvl w:val="1"/>
          <w:numId w:val="1"/>
        </w:numPr>
        <w:jc w:val="both"/>
        <w:rPr>
          <w:sz w:val="24"/>
          <w:szCs w:val="24"/>
        </w:rPr>
      </w:pPr>
      <w:r>
        <w:rPr>
          <w:sz w:val="24"/>
          <w:szCs w:val="24"/>
        </w:rPr>
        <w:t>Found in people exposed to radiation after Three Mile nuclear power plant leaked</w:t>
      </w:r>
    </w:p>
    <w:p w:rsidR="00AF7580" w:rsidRDefault="00AF7580" w:rsidP="00AF7580">
      <w:pPr>
        <w:pStyle w:val="ListParagraph"/>
        <w:numPr>
          <w:ilvl w:val="1"/>
          <w:numId w:val="1"/>
        </w:numPr>
        <w:jc w:val="both"/>
        <w:rPr>
          <w:sz w:val="24"/>
          <w:szCs w:val="24"/>
        </w:rPr>
      </w:pPr>
      <w:r>
        <w:rPr>
          <w:sz w:val="24"/>
          <w:szCs w:val="24"/>
        </w:rPr>
        <w:t>Also found in caretakers of those with Alzheimer’s disease</w:t>
      </w:r>
    </w:p>
    <w:p w:rsidR="00AF7580" w:rsidRDefault="00AF7580" w:rsidP="00AF7580">
      <w:pPr>
        <w:jc w:val="both"/>
        <w:rPr>
          <w:sz w:val="24"/>
          <w:szCs w:val="24"/>
        </w:rPr>
      </w:pPr>
    </w:p>
    <w:p w:rsidR="00AF7580" w:rsidRDefault="00AF7580" w:rsidP="00AF7580">
      <w:pPr>
        <w:jc w:val="both"/>
        <w:rPr>
          <w:b/>
          <w:sz w:val="24"/>
          <w:szCs w:val="24"/>
        </w:rPr>
      </w:pPr>
      <w:r>
        <w:rPr>
          <w:b/>
          <w:sz w:val="24"/>
          <w:szCs w:val="24"/>
        </w:rPr>
        <w:t>A Brief Overview</w:t>
      </w:r>
    </w:p>
    <w:p w:rsidR="00AF7580" w:rsidRDefault="00AF7580" w:rsidP="00AF7580">
      <w:pPr>
        <w:pStyle w:val="ListParagraph"/>
        <w:numPr>
          <w:ilvl w:val="0"/>
          <w:numId w:val="1"/>
        </w:numPr>
        <w:jc w:val="both"/>
        <w:rPr>
          <w:sz w:val="24"/>
          <w:szCs w:val="24"/>
        </w:rPr>
      </w:pPr>
      <w:r>
        <w:rPr>
          <w:sz w:val="24"/>
          <w:szCs w:val="24"/>
        </w:rPr>
        <w:t xml:space="preserve">The immune system identifies and eliminates foreign materials, called </w:t>
      </w:r>
      <w:r>
        <w:rPr>
          <w:b/>
          <w:sz w:val="24"/>
          <w:szCs w:val="24"/>
        </w:rPr>
        <w:t>antigens</w:t>
      </w:r>
      <w:r>
        <w:rPr>
          <w:sz w:val="24"/>
          <w:szCs w:val="24"/>
        </w:rPr>
        <w:t xml:space="preserve">, in the body </w:t>
      </w:r>
    </w:p>
    <w:p w:rsidR="00AF7580" w:rsidRDefault="00AF7580" w:rsidP="00AF7580">
      <w:pPr>
        <w:pStyle w:val="ListParagraph"/>
        <w:numPr>
          <w:ilvl w:val="1"/>
          <w:numId w:val="1"/>
        </w:numPr>
        <w:jc w:val="both"/>
        <w:rPr>
          <w:sz w:val="24"/>
          <w:szCs w:val="24"/>
        </w:rPr>
      </w:pPr>
      <w:r>
        <w:rPr>
          <w:sz w:val="24"/>
          <w:szCs w:val="24"/>
        </w:rPr>
        <w:t>Usually bacteria, viruses or parasites, but sometimes it target’s even the body’s own cells</w:t>
      </w:r>
    </w:p>
    <w:p w:rsidR="00AF7580" w:rsidRDefault="00AF7580" w:rsidP="00AF7580">
      <w:pPr>
        <w:pStyle w:val="ListParagraph"/>
        <w:numPr>
          <w:ilvl w:val="0"/>
          <w:numId w:val="1"/>
        </w:numPr>
        <w:jc w:val="both"/>
        <w:rPr>
          <w:sz w:val="24"/>
          <w:szCs w:val="24"/>
        </w:rPr>
      </w:pPr>
      <w:r>
        <w:rPr>
          <w:sz w:val="24"/>
          <w:szCs w:val="24"/>
        </w:rPr>
        <w:t>There are two main parts of the immune system:</w:t>
      </w:r>
    </w:p>
    <w:p w:rsidR="00AF7580" w:rsidRDefault="00AF7580" w:rsidP="00AF7580">
      <w:pPr>
        <w:pStyle w:val="ListParagraph"/>
        <w:numPr>
          <w:ilvl w:val="1"/>
          <w:numId w:val="1"/>
        </w:numPr>
        <w:jc w:val="both"/>
        <w:rPr>
          <w:sz w:val="24"/>
          <w:szCs w:val="24"/>
        </w:rPr>
      </w:pPr>
      <w:r>
        <w:rPr>
          <w:sz w:val="24"/>
          <w:szCs w:val="24"/>
        </w:rPr>
        <w:t xml:space="preserve">The </w:t>
      </w:r>
      <w:r>
        <w:rPr>
          <w:i/>
          <w:sz w:val="24"/>
          <w:szCs w:val="24"/>
        </w:rPr>
        <w:t>humoral</w:t>
      </w:r>
      <w:r>
        <w:rPr>
          <w:sz w:val="24"/>
          <w:szCs w:val="24"/>
        </w:rPr>
        <w:t xml:space="preserve"> and the </w:t>
      </w:r>
      <w:r>
        <w:rPr>
          <w:i/>
          <w:sz w:val="24"/>
          <w:szCs w:val="24"/>
        </w:rPr>
        <w:t xml:space="preserve">cellular </w:t>
      </w:r>
      <w:r>
        <w:rPr>
          <w:sz w:val="24"/>
          <w:szCs w:val="24"/>
        </w:rPr>
        <w:t xml:space="preserve">and specific cells function as agents of both </w:t>
      </w:r>
    </w:p>
    <w:p w:rsidR="00AF7580" w:rsidRDefault="00AF7580" w:rsidP="00AF7580">
      <w:pPr>
        <w:pStyle w:val="ListParagraph"/>
        <w:numPr>
          <w:ilvl w:val="2"/>
          <w:numId w:val="1"/>
        </w:numPr>
        <w:jc w:val="both"/>
        <w:rPr>
          <w:sz w:val="24"/>
          <w:szCs w:val="24"/>
        </w:rPr>
      </w:pPr>
      <w:r>
        <w:rPr>
          <w:sz w:val="24"/>
          <w:szCs w:val="24"/>
        </w:rPr>
        <w:t>WBCs (</w:t>
      </w:r>
      <w:r>
        <w:rPr>
          <w:i/>
          <w:sz w:val="24"/>
          <w:szCs w:val="24"/>
        </w:rPr>
        <w:t>macrophages</w:t>
      </w:r>
      <w:r>
        <w:rPr>
          <w:sz w:val="24"/>
          <w:szCs w:val="24"/>
        </w:rPr>
        <w:t xml:space="preserve">) called </w:t>
      </w:r>
      <w:r>
        <w:rPr>
          <w:i/>
          <w:sz w:val="24"/>
          <w:szCs w:val="24"/>
        </w:rPr>
        <w:t>leukocytes</w:t>
      </w:r>
      <w:r>
        <w:rPr>
          <w:sz w:val="24"/>
          <w:szCs w:val="24"/>
        </w:rPr>
        <w:t xml:space="preserve"> do most of the work by surrounding antigens and destroying them</w:t>
      </w:r>
    </w:p>
    <w:p w:rsidR="00AF7580" w:rsidRDefault="00AF7580" w:rsidP="00AF7580">
      <w:pPr>
        <w:pStyle w:val="ListParagraph"/>
        <w:numPr>
          <w:ilvl w:val="2"/>
          <w:numId w:val="1"/>
        </w:numPr>
        <w:jc w:val="both"/>
        <w:rPr>
          <w:sz w:val="24"/>
          <w:szCs w:val="24"/>
        </w:rPr>
      </w:pPr>
      <w:r>
        <w:rPr>
          <w:sz w:val="24"/>
          <w:szCs w:val="24"/>
        </w:rPr>
        <w:t xml:space="preserve">They also signal </w:t>
      </w:r>
      <w:r>
        <w:rPr>
          <w:i/>
          <w:sz w:val="24"/>
          <w:szCs w:val="24"/>
        </w:rPr>
        <w:t>lymphocytes</w:t>
      </w:r>
      <w:r>
        <w:rPr>
          <w:sz w:val="24"/>
          <w:szCs w:val="24"/>
        </w:rPr>
        <w:t xml:space="preserve"> </w:t>
      </w:r>
      <w:r w:rsidRPr="00AF7580">
        <w:rPr>
          <w:sz w:val="24"/>
          <w:szCs w:val="24"/>
        </w:rPr>
        <w:sym w:font="Wingdings" w:char="F0E0"/>
      </w:r>
      <w:r>
        <w:rPr>
          <w:sz w:val="24"/>
          <w:szCs w:val="24"/>
        </w:rPr>
        <w:t xml:space="preserve"> B and T cells </w:t>
      </w:r>
    </w:p>
    <w:p w:rsidR="00AF7580" w:rsidRDefault="00AF7580" w:rsidP="00AF7580">
      <w:pPr>
        <w:pStyle w:val="ListParagraph"/>
        <w:numPr>
          <w:ilvl w:val="3"/>
          <w:numId w:val="1"/>
        </w:numPr>
        <w:jc w:val="both"/>
        <w:rPr>
          <w:sz w:val="24"/>
          <w:szCs w:val="24"/>
        </w:rPr>
      </w:pPr>
      <w:r>
        <w:rPr>
          <w:i/>
          <w:sz w:val="24"/>
          <w:szCs w:val="24"/>
        </w:rPr>
        <w:t>B cells</w:t>
      </w:r>
      <w:r>
        <w:rPr>
          <w:sz w:val="24"/>
          <w:szCs w:val="24"/>
        </w:rPr>
        <w:t xml:space="preserve"> operate within the humoral part of the immune system </w:t>
      </w:r>
      <w:r w:rsidRPr="00AF7580">
        <w:rPr>
          <w:sz w:val="24"/>
          <w:szCs w:val="24"/>
        </w:rPr>
        <w:sym w:font="Wingdings" w:char="F0E0"/>
      </w:r>
      <w:r>
        <w:rPr>
          <w:sz w:val="24"/>
          <w:szCs w:val="24"/>
        </w:rPr>
        <w:t xml:space="preserve"> seek out antigens with the purpose of neutralizing them</w:t>
      </w:r>
    </w:p>
    <w:p w:rsidR="00AF7580" w:rsidRDefault="00AF7580" w:rsidP="00AF7580">
      <w:pPr>
        <w:pStyle w:val="ListParagraph"/>
        <w:numPr>
          <w:ilvl w:val="4"/>
          <w:numId w:val="1"/>
        </w:numPr>
        <w:jc w:val="both"/>
        <w:rPr>
          <w:sz w:val="24"/>
          <w:szCs w:val="24"/>
        </w:rPr>
      </w:pPr>
      <w:r>
        <w:rPr>
          <w:sz w:val="24"/>
          <w:szCs w:val="24"/>
        </w:rPr>
        <w:t xml:space="preserve">Produce </w:t>
      </w:r>
      <w:r>
        <w:rPr>
          <w:i/>
          <w:sz w:val="24"/>
          <w:szCs w:val="24"/>
        </w:rPr>
        <w:t>antibodies</w:t>
      </w:r>
      <w:r>
        <w:rPr>
          <w:sz w:val="24"/>
          <w:szCs w:val="24"/>
        </w:rPr>
        <w:t xml:space="preserve"> </w:t>
      </w:r>
      <w:r w:rsidRPr="00AF7580">
        <w:rPr>
          <w:sz w:val="24"/>
          <w:szCs w:val="24"/>
        </w:rPr>
        <w:sym w:font="Wingdings" w:char="F0E0"/>
      </w:r>
      <w:r>
        <w:rPr>
          <w:sz w:val="24"/>
          <w:szCs w:val="24"/>
        </w:rPr>
        <w:t xml:space="preserve"> combine with antigens to neutralize them </w:t>
      </w:r>
    </w:p>
    <w:p w:rsidR="00AF7580" w:rsidRDefault="00AF7580" w:rsidP="00AF7580">
      <w:pPr>
        <w:pStyle w:val="ListParagraph"/>
        <w:numPr>
          <w:ilvl w:val="4"/>
          <w:numId w:val="1"/>
        </w:numPr>
        <w:jc w:val="both"/>
        <w:rPr>
          <w:sz w:val="24"/>
          <w:szCs w:val="24"/>
        </w:rPr>
      </w:pPr>
      <w:r>
        <w:rPr>
          <w:sz w:val="24"/>
          <w:szCs w:val="24"/>
        </w:rPr>
        <w:t xml:space="preserve">Once neutralized, </w:t>
      </w:r>
      <w:r>
        <w:rPr>
          <w:i/>
          <w:sz w:val="24"/>
          <w:szCs w:val="24"/>
        </w:rPr>
        <w:t>memory B cells</w:t>
      </w:r>
      <w:r>
        <w:rPr>
          <w:sz w:val="24"/>
          <w:szCs w:val="24"/>
        </w:rPr>
        <w:t xml:space="preserve"> are created so that the next time the antigen is encountered, the immune system response will be even faster </w:t>
      </w:r>
    </w:p>
    <w:p w:rsidR="00AF7580" w:rsidRDefault="00AF7580" w:rsidP="00AF7580">
      <w:pPr>
        <w:pStyle w:val="ListParagraph"/>
        <w:numPr>
          <w:ilvl w:val="3"/>
          <w:numId w:val="1"/>
        </w:numPr>
        <w:jc w:val="both"/>
        <w:rPr>
          <w:sz w:val="24"/>
          <w:szCs w:val="24"/>
        </w:rPr>
      </w:pPr>
      <w:r>
        <w:rPr>
          <w:i/>
          <w:sz w:val="24"/>
          <w:szCs w:val="24"/>
        </w:rPr>
        <w:t>T cells</w:t>
      </w:r>
      <w:r>
        <w:rPr>
          <w:sz w:val="24"/>
          <w:szCs w:val="24"/>
        </w:rPr>
        <w:t xml:space="preserve"> operate in the cellular branch of the immune system and have subtypes</w:t>
      </w:r>
    </w:p>
    <w:p w:rsidR="00AF7580" w:rsidRDefault="00AF7580" w:rsidP="00AF7580">
      <w:pPr>
        <w:pStyle w:val="ListParagraph"/>
        <w:numPr>
          <w:ilvl w:val="4"/>
          <w:numId w:val="1"/>
        </w:numPr>
        <w:jc w:val="both"/>
        <w:rPr>
          <w:sz w:val="24"/>
          <w:szCs w:val="24"/>
        </w:rPr>
      </w:pPr>
      <w:r>
        <w:rPr>
          <w:i/>
          <w:sz w:val="24"/>
          <w:szCs w:val="24"/>
        </w:rPr>
        <w:t>Killer T cells</w:t>
      </w:r>
      <w:r>
        <w:rPr>
          <w:sz w:val="24"/>
          <w:szCs w:val="24"/>
        </w:rPr>
        <w:t xml:space="preserve"> </w:t>
      </w:r>
      <w:r w:rsidR="00A81B67">
        <w:rPr>
          <w:sz w:val="24"/>
          <w:szCs w:val="24"/>
        </w:rPr>
        <w:t xml:space="preserve">directly destroy viruses and cancerous processes </w:t>
      </w:r>
    </w:p>
    <w:p w:rsidR="00A81B67" w:rsidRDefault="00A81B67" w:rsidP="00AF7580">
      <w:pPr>
        <w:pStyle w:val="ListParagraph"/>
        <w:numPr>
          <w:ilvl w:val="4"/>
          <w:numId w:val="1"/>
        </w:numPr>
        <w:jc w:val="both"/>
        <w:rPr>
          <w:sz w:val="24"/>
          <w:szCs w:val="24"/>
        </w:rPr>
      </w:pPr>
      <w:r>
        <w:rPr>
          <w:sz w:val="24"/>
          <w:szCs w:val="24"/>
        </w:rPr>
        <w:t xml:space="preserve">Then, </w:t>
      </w:r>
      <w:r>
        <w:rPr>
          <w:i/>
          <w:sz w:val="24"/>
          <w:szCs w:val="24"/>
        </w:rPr>
        <w:t>memory T cells</w:t>
      </w:r>
      <w:r>
        <w:rPr>
          <w:sz w:val="24"/>
          <w:szCs w:val="24"/>
        </w:rPr>
        <w:t xml:space="preserve"> are created to speed future responses to the same antigen </w:t>
      </w:r>
    </w:p>
    <w:p w:rsidR="00A81B67" w:rsidRDefault="00A81B67" w:rsidP="00AF7580">
      <w:pPr>
        <w:pStyle w:val="ListParagraph"/>
        <w:numPr>
          <w:ilvl w:val="4"/>
          <w:numId w:val="1"/>
        </w:numPr>
        <w:jc w:val="both"/>
        <w:rPr>
          <w:sz w:val="24"/>
          <w:szCs w:val="24"/>
        </w:rPr>
      </w:pPr>
      <w:r>
        <w:rPr>
          <w:i/>
          <w:sz w:val="24"/>
          <w:szCs w:val="24"/>
        </w:rPr>
        <w:t>Helper T cells</w:t>
      </w:r>
      <w:r>
        <w:rPr>
          <w:sz w:val="24"/>
          <w:szCs w:val="24"/>
        </w:rPr>
        <w:t xml:space="preserve"> enhance the immune system response by signalling B cells to produce antibodies and telling killer T cells to destroy the antigen</w:t>
      </w:r>
    </w:p>
    <w:p w:rsidR="00A81B67" w:rsidRDefault="00A81B67" w:rsidP="00AF7580">
      <w:pPr>
        <w:pStyle w:val="ListParagraph"/>
        <w:numPr>
          <w:ilvl w:val="4"/>
          <w:numId w:val="1"/>
        </w:numPr>
        <w:jc w:val="both"/>
        <w:rPr>
          <w:sz w:val="24"/>
          <w:szCs w:val="24"/>
        </w:rPr>
      </w:pPr>
      <w:r>
        <w:rPr>
          <w:i/>
          <w:sz w:val="24"/>
          <w:szCs w:val="24"/>
        </w:rPr>
        <w:t>Suppressor T cells</w:t>
      </w:r>
      <w:r>
        <w:rPr>
          <w:sz w:val="24"/>
          <w:szCs w:val="24"/>
        </w:rPr>
        <w:t xml:space="preserve"> suppress the production of antibodies by B cells when they are no longer needed </w:t>
      </w:r>
    </w:p>
    <w:p w:rsidR="00A81B67" w:rsidRDefault="00A81B67" w:rsidP="00AF7580">
      <w:pPr>
        <w:pStyle w:val="ListParagraph"/>
        <w:numPr>
          <w:ilvl w:val="4"/>
          <w:numId w:val="1"/>
        </w:numPr>
        <w:jc w:val="both"/>
        <w:rPr>
          <w:sz w:val="24"/>
          <w:szCs w:val="24"/>
        </w:rPr>
      </w:pPr>
      <w:r>
        <w:rPr>
          <w:sz w:val="24"/>
          <w:szCs w:val="24"/>
        </w:rPr>
        <w:t>Should have 2X helper T cells to suppressor T cells</w:t>
      </w:r>
    </w:p>
    <w:p w:rsidR="00A81B67" w:rsidRPr="00A81B67" w:rsidRDefault="00A81B67" w:rsidP="00A81B67">
      <w:pPr>
        <w:pStyle w:val="ListParagraph"/>
        <w:numPr>
          <w:ilvl w:val="5"/>
          <w:numId w:val="1"/>
        </w:numPr>
        <w:jc w:val="both"/>
        <w:rPr>
          <w:sz w:val="24"/>
          <w:szCs w:val="24"/>
        </w:rPr>
      </w:pPr>
      <w:r>
        <w:rPr>
          <w:sz w:val="24"/>
          <w:szCs w:val="24"/>
        </w:rPr>
        <w:t xml:space="preserve">Too many helper T cells, the immune system may attack the body’s normal cells </w:t>
      </w:r>
      <w:r w:rsidRPr="00A81B67">
        <w:rPr>
          <w:sz w:val="24"/>
          <w:szCs w:val="24"/>
        </w:rPr>
        <w:sym w:font="Wingdings" w:char="F0E0"/>
      </w:r>
      <w:r>
        <w:rPr>
          <w:sz w:val="24"/>
          <w:szCs w:val="24"/>
        </w:rPr>
        <w:t xml:space="preserve"> </w:t>
      </w:r>
      <w:r>
        <w:rPr>
          <w:b/>
          <w:sz w:val="24"/>
          <w:szCs w:val="24"/>
        </w:rPr>
        <w:t>autoimmune disease</w:t>
      </w:r>
      <w:r>
        <w:rPr>
          <w:b/>
          <w:i/>
          <w:sz w:val="24"/>
          <w:szCs w:val="24"/>
        </w:rPr>
        <w:t xml:space="preserve"> </w:t>
      </w:r>
      <w:r>
        <w:rPr>
          <w:sz w:val="24"/>
          <w:szCs w:val="24"/>
        </w:rPr>
        <w:t xml:space="preserve">(e.g. </w:t>
      </w:r>
      <w:r>
        <w:rPr>
          <w:b/>
          <w:sz w:val="24"/>
          <w:szCs w:val="24"/>
        </w:rPr>
        <w:t>rheumatoid arthritis)</w:t>
      </w:r>
    </w:p>
    <w:p w:rsidR="00A81B67" w:rsidRDefault="00A81B67" w:rsidP="00A81B67">
      <w:pPr>
        <w:pStyle w:val="ListParagraph"/>
        <w:numPr>
          <w:ilvl w:val="5"/>
          <w:numId w:val="1"/>
        </w:numPr>
        <w:jc w:val="both"/>
        <w:rPr>
          <w:sz w:val="24"/>
          <w:szCs w:val="24"/>
        </w:rPr>
      </w:pPr>
      <w:r>
        <w:rPr>
          <w:sz w:val="24"/>
          <w:szCs w:val="24"/>
        </w:rPr>
        <w:t>Too many suppressor T cells, body is subject to invasion by a number of antigens (e.g. HIV directly attacks helper T cells, weakening the immune system and causing AIDS)</w:t>
      </w:r>
    </w:p>
    <w:p w:rsidR="00A81B67" w:rsidRDefault="00A81B67" w:rsidP="00A81B67">
      <w:pPr>
        <w:pStyle w:val="ListParagraph"/>
        <w:numPr>
          <w:ilvl w:val="0"/>
          <w:numId w:val="1"/>
        </w:numPr>
        <w:jc w:val="both"/>
        <w:rPr>
          <w:sz w:val="24"/>
          <w:szCs w:val="24"/>
        </w:rPr>
      </w:pPr>
      <w:r>
        <w:rPr>
          <w:sz w:val="24"/>
          <w:szCs w:val="24"/>
        </w:rPr>
        <w:t xml:space="preserve">Until the </w:t>
      </w:r>
      <w:proofErr w:type="spellStart"/>
      <w:r>
        <w:rPr>
          <w:sz w:val="24"/>
          <w:szCs w:val="24"/>
        </w:rPr>
        <w:t>mid 1970s</w:t>
      </w:r>
      <w:proofErr w:type="spellEnd"/>
      <w:r>
        <w:rPr>
          <w:sz w:val="24"/>
          <w:szCs w:val="24"/>
        </w:rPr>
        <w:t xml:space="preserve">, most people thought the brain and immune system operated independently </w:t>
      </w:r>
    </w:p>
    <w:p w:rsidR="00A81B67" w:rsidRDefault="00A81B67" w:rsidP="00A81B67">
      <w:pPr>
        <w:pStyle w:val="ListParagraph"/>
        <w:numPr>
          <w:ilvl w:val="1"/>
          <w:numId w:val="1"/>
        </w:numPr>
        <w:jc w:val="both"/>
        <w:rPr>
          <w:sz w:val="24"/>
          <w:szCs w:val="24"/>
        </w:rPr>
      </w:pPr>
      <w:r>
        <w:rPr>
          <w:sz w:val="24"/>
          <w:szCs w:val="24"/>
        </w:rPr>
        <w:t xml:space="preserve">However, </w:t>
      </w:r>
      <w:proofErr w:type="spellStart"/>
      <w:r>
        <w:rPr>
          <w:sz w:val="24"/>
          <w:szCs w:val="24"/>
        </w:rPr>
        <w:t>Ader</w:t>
      </w:r>
      <w:proofErr w:type="spellEnd"/>
      <w:r>
        <w:rPr>
          <w:sz w:val="24"/>
          <w:szCs w:val="24"/>
        </w:rPr>
        <w:t xml:space="preserve"> and Cohen (1975, 1993) made a startling discovery that rats were able to “learn” to suppress their immune system </w:t>
      </w:r>
      <w:r w:rsidRPr="00A81B67">
        <w:rPr>
          <w:sz w:val="24"/>
          <w:szCs w:val="24"/>
        </w:rPr>
        <w:sym w:font="Wingdings" w:char="F0E0"/>
      </w:r>
      <w:r>
        <w:rPr>
          <w:sz w:val="24"/>
          <w:szCs w:val="24"/>
        </w:rPr>
        <w:t xml:space="preserve"> classical conditioning </w:t>
      </w:r>
    </w:p>
    <w:p w:rsidR="00A81B67" w:rsidRPr="00A81B67" w:rsidRDefault="00A81B67" w:rsidP="00A81B67">
      <w:pPr>
        <w:pStyle w:val="ListParagraph"/>
        <w:numPr>
          <w:ilvl w:val="0"/>
          <w:numId w:val="1"/>
        </w:numPr>
        <w:jc w:val="both"/>
        <w:rPr>
          <w:sz w:val="24"/>
          <w:szCs w:val="24"/>
        </w:rPr>
      </w:pPr>
      <w:r>
        <w:rPr>
          <w:sz w:val="24"/>
          <w:szCs w:val="24"/>
        </w:rPr>
        <w:t xml:space="preserve">We now know that there are many connections between the nervous system and the immune system, leading to the generation of a new field known as </w:t>
      </w:r>
      <w:r>
        <w:rPr>
          <w:b/>
          <w:sz w:val="24"/>
          <w:szCs w:val="24"/>
        </w:rPr>
        <w:t>psychoneuroimmunology (PNI)</w:t>
      </w:r>
    </w:p>
    <w:p w:rsidR="00A81B67" w:rsidRDefault="00A81B67" w:rsidP="00A81B67">
      <w:pPr>
        <w:pStyle w:val="ListParagraph"/>
        <w:numPr>
          <w:ilvl w:val="1"/>
          <w:numId w:val="1"/>
        </w:numPr>
        <w:jc w:val="both"/>
        <w:rPr>
          <w:sz w:val="24"/>
          <w:szCs w:val="24"/>
        </w:rPr>
      </w:pPr>
      <w:r>
        <w:rPr>
          <w:sz w:val="24"/>
          <w:szCs w:val="24"/>
        </w:rPr>
        <w:t xml:space="preserve">The object of study is </w:t>
      </w:r>
      <w:r w:rsidRPr="00A81B67">
        <w:rPr>
          <w:i/>
          <w:sz w:val="24"/>
          <w:szCs w:val="24"/>
        </w:rPr>
        <w:t>psychological</w:t>
      </w:r>
      <w:r>
        <w:rPr>
          <w:sz w:val="24"/>
          <w:szCs w:val="24"/>
        </w:rPr>
        <w:t xml:space="preserve"> influences on the </w:t>
      </w:r>
      <w:r w:rsidRPr="00A81B67">
        <w:rPr>
          <w:i/>
          <w:sz w:val="24"/>
          <w:szCs w:val="24"/>
        </w:rPr>
        <w:t xml:space="preserve">neurological </w:t>
      </w:r>
      <w:r w:rsidRPr="00A81B67">
        <w:rPr>
          <w:sz w:val="24"/>
          <w:szCs w:val="24"/>
        </w:rPr>
        <w:t xml:space="preserve">responding implicated in our </w:t>
      </w:r>
      <w:r w:rsidRPr="00A81B67">
        <w:rPr>
          <w:i/>
          <w:sz w:val="24"/>
          <w:szCs w:val="24"/>
        </w:rPr>
        <w:t>immune response</w:t>
      </w:r>
      <w:r w:rsidRPr="00A81B67">
        <w:rPr>
          <w:sz w:val="24"/>
          <w:szCs w:val="24"/>
        </w:rPr>
        <w:t xml:space="preserve"> </w:t>
      </w:r>
    </w:p>
    <w:p w:rsidR="00A81B67" w:rsidRDefault="00A81B67" w:rsidP="00A81B67">
      <w:pPr>
        <w:pStyle w:val="ListParagraph"/>
        <w:numPr>
          <w:ilvl w:val="0"/>
          <w:numId w:val="1"/>
        </w:numPr>
        <w:jc w:val="both"/>
        <w:rPr>
          <w:sz w:val="24"/>
          <w:szCs w:val="24"/>
        </w:rPr>
      </w:pPr>
      <w:r>
        <w:rPr>
          <w:sz w:val="24"/>
          <w:szCs w:val="24"/>
        </w:rPr>
        <w:t>We have learned a lot about pathways through which psychological and social factors may influence immune system functioning such as:</w:t>
      </w:r>
    </w:p>
    <w:p w:rsidR="00A81B67" w:rsidRDefault="00A81B67" w:rsidP="00A81B67">
      <w:pPr>
        <w:pStyle w:val="ListParagraph"/>
        <w:numPr>
          <w:ilvl w:val="1"/>
          <w:numId w:val="1"/>
        </w:numPr>
        <w:jc w:val="both"/>
        <w:rPr>
          <w:sz w:val="24"/>
          <w:szCs w:val="24"/>
        </w:rPr>
      </w:pPr>
      <w:r>
        <w:rPr>
          <w:sz w:val="24"/>
          <w:szCs w:val="24"/>
        </w:rPr>
        <w:lastRenderedPageBreak/>
        <w:t xml:space="preserve">Direct connections among the brain (CNS), HPA axis (hormonal) </w:t>
      </w:r>
    </w:p>
    <w:p w:rsidR="00A81B67" w:rsidRDefault="00A81B67" w:rsidP="00A81B67">
      <w:pPr>
        <w:pStyle w:val="ListParagraph"/>
        <w:numPr>
          <w:ilvl w:val="1"/>
          <w:numId w:val="1"/>
        </w:numPr>
        <w:jc w:val="both"/>
        <w:rPr>
          <w:sz w:val="24"/>
          <w:szCs w:val="24"/>
        </w:rPr>
      </w:pPr>
      <w:r>
        <w:rPr>
          <w:sz w:val="24"/>
          <w:szCs w:val="24"/>
        </w:rPr>
        <w:t xml:space="preserve">Behavioural changes in response to stressful events may also suppress the immune system </w:t>
      </w:r>
    </w:p>
    <w:p w:rsidR="00A81B67" w:rsidRDefault="00A81B67" w:rsidP="00A81B67">
      <w:pPr>
        <w:pStyle w:val="ListParagraph"/>
        <w:numPr>
          <w:ilvl w:val="1"/>
          <w:numId w:val="1"/>
        </w:numPr>
        <w:jc w:val="both"/>
        <w:rPr>
          <w:sz w:val="24"/>
          <w:szCs w:val="24"/>
        </w:rPr>
      </w:pPr>
      <w:r>
        <w:rPr>
          <w:sz w:val="24"/>
          <w:szCs w:val="24"/>
        </w:rPr>
        <w:t xml:space="preserve">Scientists have also discovered that a chain of molecules connects stress to the onset of disease by turning on certain genes </w:t>
      </w:r>
    </w:p>
    <w:p w:rsidR="00A81B67" w:rsidRDefault="00A81B67" w:rsidP="00A81B67">
      <w:pPr>
        <w:pStyle w:val="ListParagraph"/>
        <w:numPr>
          <w:ilvl w:val="2"/>
          <w:numId w:val="1"/>
        </w:numPr>
        <w:jc w:val="both"/>
        <w:rPr>
          <w:sz w:val="24"/>
          <w:szCs w:val="24"/>
        </w:rPr>
      </w:pPr>
      <w:r>
        <w:rPr>
          <w:sz w:val="24"/>
          <w:szCs w:val="24"/>
        </w:rPr>
        <w:t xml:space="preserve">GABA-1 </w:t>
      </w:r>
      <w:proofErr w:type="spellStart"/>
      <w:r>
        <w:rPr>
          <w:sz w:val="24"/>
          <w:szCs w:val="24"/>
        </w:rPr>
        <w:t>txn</w:t>
      </w:r>
      <w:proofErr w:type="spellEnd"/>
      <w:r>
        <w:rPr>
          <w:sz w:val="24"/>
          <w:szCs w:val="24"/>
        </w:rPr>
        <w:t xml:space="preserve"> factor activates IL-6 </w:t>
      </w:r>
      <w:r w:rsidRPr="00A81B67">
        <w:rPr>
          <w:sz w:val="24"/>
          <w:szCs w:val="24"/>
        </w:rPr>
        <w:sym w:font="Wingdings" w:char="F0E0"/>
      </w:r>
      <w:r>
        <w:rPr>
          <w:sz w:val="24"/>
          <w:szCs w:val="24"/>
        </w:rPr>
        <w:t xml:space="preserve"> makes a protein that turns on the inflammatory response </w:t>
      </w:r>
      <w:r w:rsidRPr="00A81B67">
        <w:rPr>
          <w:sz w:val="24"/>
          <w:szCs w:val="24"/>
        </w:rPr>
        <w:sym w:font="Wingdings" w:char="F0E0"/>
      </w:r>
      <w:r>
        <w:rPr>
          <w:sz w:val="24"/>
          <w:szCs w:val="24"/>
        </w:rPr>
        <w:t xml:space="preserve"> great if you’ve cut yourself, but damaging if it occurs over a long period of time</w:t>
      </w:r>
    </w:p>
    <w:p w:rsidR="00A81B67" w:rsidRDefault="00A81B67" w:rsidP="00A81B67">
      <w:pPr>
        <w:pStyle w:val="ListParagraph"/>
        <w:numPr>
          <w:ilvl w:val="3"/>
          <w:numId w:val="1"/>
        </w:numPr>
        <w:jc w:val="both"/>
        <w:rPr>
          <w:sz w:val="24"/>
          <w:szCs w:val="24"/>
        </w:rPr>
      </w:pPr>
      <w:r>
        <w:rPr>
          <w:sz w:val="24"/>
          <w:szCs w:val="24"/>
        </w:rPr>
        <w:t xml:space="preserve">This type of response exacerbates cancer, heart disease, and diabetes, and shortens life </w:t>
      </w:r>
    </w:p>
    <w:p w:rsidR="007A6638" w:rsidRDefault="007A6638" w:rsidP="007A6638">
      <w:pPr>
        <w:jc w:val="both"/>
        <w:rPr>
          <w:sz w:val="24"/>
          <w:szCs w:val="24"/>
        </w:rPr>
      </w:pPr>
    </w:p>
    <w:p w:rsidR="007A6638" w:rsidRDefault="007A6638" w:rsidP="007A6638">
      <w:pPr>
        <w:jc w:val="both"/>
        <w:rPr>
          <w:b/>
          <w:sz w:val="24"/>
          <w:szCs w:val="24"/>
        </w:rPr>
      </w:pPr>
      <w:r>
        <w:rPr>
          <w:b/>
          <w:sz w:val="24"/>
          <w:szCs w:val="24"/>
        </w:rPr>
        <w:t>AIDS</w:t>
      </w:r>
    </w:p>
    <w:p w:rsidR="007A6638" w:rsidRDefault="007A6638" w:rsidP="007A6638">
      <w:pPr>
        <w:pStyle w:val="ListParagraph"/>
        <w:numPr>
          <w:ilvl w:val="0"/>
          <w:numId w:val="1"/>
        </w:numPr>
        <w:jc w:val="both"/>
        <w:rPr>
          <w:sz w:val="24"/>
          <w:szCs w:val="24"/>
        </w:rPr>
      </w:pPr>
      <w:r>
        <w:rPr>
          <w:sz w:val="24"/>
          <w:szCs w:val="24"/>
        </w:rPr>
        <w:t>Highest priority of public health systems around the world</w:t>
      </w:r>
    </w:p>
    <w:p w:rsidR="007A6638" w:rsidRDefault="007A6638" w:rsidP="007A6638">
      <w:pPr>
        <w:pStyle w:val="ListParagraph"/>
        <w:numPr>
          <w:ilvl w:val="0"/>
          <w:numId w:val="1"/>
        </w:numPr>
        <w:jc w:val="both"/>
        <w:rPr>
          <w:sz w:val="24"/>
          <w:szCs w:val="24"/>
        </w:rPr>
      </w:pPr>
      <w:r>
        <w:rPr>
          <w:sz w:val="24"/>
          <w:szCs w:val="24"/>
        </w:rPr>
        <w:t xml:space="preserve">Number of people worldwide living with HIV continues to grow </w:t>
      </w:r>
      <w:r w:rsidRPr="007A6638">
        <w:rPr>
          <w:sz w:val="24"/>
          <w:szCs w:val="24"/>
        </w:rPr>
        <w:sym w:font="Wingdings" w:char="F0E0"/>
      </w:r>
      <w:r>
        <w:rPr>
          <w:sz w:val="24"/>
          <w:szCs w:val="24"/>
        </w:rPr>
        <w:t xml:space="preserve"> estimated 33.4 million in 2008 </w:t>
      </w:r>
      <w:r w:rsidRPr="007A6638">
        <w:rPr>
          <w:sz w:val="24"/>
          <w:szCs w:val="24"/>
        </w:rPr>
        <w:sym w:font="Wingdings" w:char="F0E0"/>
      </w:r>
      <w:r>
        <w:rPr>
          <w:sz w:val="24"/>
          <w:szCs w:val="24"/>
        </w:rPr>
        <w:t xml:space="preserve"> 20% increase since 2000</w:t>
      </w:r>
    </w:p>
    <w:p w:rsidR="007A6638" w:rsidRDefault="007A6638" w:rsidP="007A6638">
      <w:pPr>
        <w:pStyle w:val="ListParagraph"/>
        <w:numPr>
          <w:ilvl w:val="1"/>
          <w:numId w:val="1"/>
        </w:numPr>
        <w:jc w:val="both"/>
        <w:rPr>
          <w:sz w:val="24"/>
          <w:szCs w:val="24"/>
        </w:rPr>
      </w:pPr>
      <w:r>
        <w:rPr>
          <w:sz w:val="24"/>
          <w:szCs w:val="24"/>
        </w:rPr>
        <w:t xml:space="preserve">2004 </w:t>
      </w:r>
      <w:r w:rsidRPr="007A6638">
        <w:rPr>
          <w:sz w:val="24"/>
          <w:szCs w:val="24"/>
        </w:rPr>
        <w:sym w:font="Wingdings" w:char="F0E0"/>
      </w:r>
      <w:r>
        <w:rPr>
          <w:sz w:val="24"/>
          <w:szCs w:val="24"/>
        </w:rPr>
        <w:t xml:space="preserve"> deaths began to level off with aggressive treatment and prevention efforts </w:t>
      </w:r>
    </w:p>
    <w:p w:rsidR="007A6638" w:rsidRDefault="007A6638" w:rsidP="007A6638">
      <w:pPr>
        <w:pStyle w:val="ListParagraph"/>
        <w:numPr>
          <w:ilvl w:val="1"/>
          <w:numId w:val="1"/>
        </w:numPr>
        <w:jc w:val="both"/>
        <w:rPr>
          <w:sz w:val="24"/>
          <w:szCs w:val="24"/>
        </w:rPr>
      </w:pPr>
      <w:r>
        <w:rPr>
          <w:sz w:val="24"/>
          <w:szCs w:val="24"/>
        </w:rPr>
        <w:t xml:space="preserve">2.7m new HIV infections worldwide in 2008l 2m people died of AIDS </w:t>
      </w:r>
    </w:p>
    <w:p w:rsidR="007A6638" w:rsidRDefault="007A6638" w:rsidP="007A6638">
      <w:pPr>
        <w:pStyle w:val="ListParagraph"/>
        <w:numPr>
          <w:ilvl w:val="2"/>
          <w:numId w:val="1"/>
        </w:numPr>
        <w:jc w:val="both"/>
        <w:rPr>
          <w:sz w:val="24"/>
          <w:szCs w:val="24"/>
        </w:rPr>
      </w:pPr>
      <w:r>
        <w:rPr>
          <w:sz w:val="24"/>
          <w:szCs w:val="24"/>
        </w:rPr>
        <w:t xml:space="preserve">430K new infections in children &lt; 15 due to transmission in utero, during delivery, or breastfeeding </w:t>
      </w:r>
    </w:p>
    <w:p w:rsidR="007A6638" w:rsidRDefault="007A6638" w:rsidP="007A6638">
      <w:pPr>
        <w:pStyle w:val="ListParagraph"/>
        <w:numPr>
          <w:ilvl w:val="1"/>
          <w:numId w:val="1"/>
        </w:numPr>
        <w:jc w:val="both"/>
        <w:rPr>
          <w:sz w:val="24"/>
          <w:szCs w:val="24"/>
        </w:rPr>
      </w:pPr>
      <w:r>
        <w:rPr>
          <w:sz w:val="24"/>
          <w:szCs w:val="24"/>
        </w:rPr>
        <w:t xml:space="preserve">In South Africa </w:t>
      </w:r>
      <w:r w:rsidRPr="007A6638">
        <w:rPr>
          <w:sz w:val="24"/>
          <w:szCs w:val="24"/>
        </w:rPr>
        <w:sym w:font="Wingdings" w:char="F0E0"/>
      </w:r>
      <w:r>
        <w:rPr>
          <w:sz w:val="24"/>
          <w:szCs w:val="24"/>
        </w:rPr>
        <w:t xml:space="preserve"> 20-40% of adults believed to be HIV+ </w:t>
      </w:r>
      <w:r w:rsidRPr="007A6638">
        <w:rPr>
          <w:sz w:val="24"/>
          <w:szCs w:val="24"/>
        </w:rPr>
        <w:sym w:font="Wingdings" w:char="F0E0"/>
      </w:r>
      <w:r>
        <w:rPr>
          <w:sz w:val="24"/>
          <w:szCs w:val="24"/>
        </w:rPr>
        <w:t xml:space="preserve"> 2/3 of cases worldwide </w:t>
      </w:r>
    </w:p>
    <w:p w:rsidR="007A6638" w:rsidRDefault="007A6638" w:rsidP="007A6638">
      <w:pPr>
        <w:pStyle w:val="ListParagraph"/>
        <w:numPr>
          <w:ilvl w:val="1"/>
          <w:numId w:val="1"/>
        </w:numPr>
        <w:jc w:val="both"/>
        <w:rPr>
          <w:sz w:val="24"/>
          <w:szCs w:val="24"/>
        </w:rPr>
      </w:pPr>
      <w:r>
        <w:rPr>
          <w:sz w:val="24"/>
          <w:szCs w:val="24"/>
        </w:rPr>
        <w:t xml:space="preserve">Spreading to the densely populated regions of India and China </w:t>
      </w:r>
    </w:p>
    <w:p w:rsidR="007A6638" w:rsidRDefault="007A6638" w:rsidP="007A6638">
      <w:pPr>
        <w:pStyle w:val="ListParagraph"/>
        <w:numPr>
          <w:ilvl w:val="0"/>
          <w:numId w:val="1"/>
        </w:numPr>
        <w:jc w:val="both"/>
        <w:rPr>
          <w:sz w:val="24"/>
          <w:szCs w:val="24"/>
        </w:rPr>
      </w:pPr>
      <w:r>
        <w:rPr>
          <w:sz w:val="24"/>
          <w:szCs w:val="24"/>
        </w:rPr>
        <w:t xml:space="preserve">IV drug use and homosexual activity remain primary modes of acquiring HIV in NA, in most of the world it’s heterosexual activity that brings people in contact with HIV </w:t>
      </w:r>
    </w:p>
    <w:p w:rsidR="007A6638" w:rsidRDefault="007A6638" w:rsidP="007A6638">
      <w:pPr>
        <w:pStyle w:val="ListParagraph"/>
        <w:numPr>
          <w:ilvl w:val="0"/>
          <w:numId w:val="1"/>
        </w:numPr>
        <w:jc w:val="both"/>
        <w:rPr>
          <w:sz w:val="24"/>
          <w:szCs w:val="24"/>
        </w:rPr>
      </w:pPr>
      <w:r>
        <w:rPr>
          <w:sz w:val="24"/>
          <w:szCs w:val="24"/>
        </w:rPr>
        <w:t xml:space="preserve">Course of the disease is very variable </w:t>
      </w:r>
    </w:p>
    <w:p w:rsidR="007A6638" w:rsidRDefault="007A6638" w:rsidP="007A6638">
      <w:pPr>
        <w:pStyle w:val="ListParagraph"/>
        <w:numPr>
          <w:ilvl w:val="1"/>
          <w:numId w:val="1"/>
        </w:numPr>
        <w:jc w:val="both"/>
        <w:rPr>
          <w:sz w:val="24"/>
          <w:szCs w:val="24"/>
        </w:rPr>
      </w:pPr>
      <w:r>
        <w:rPr>
          <w:sz w:val="24"/>
          <w:szCs w:val="24"/>
        </w:rPr>
        <w:t xml:space="preserve">Several months to years with no symptoms, patients develop minor health problems </w:t>
      </w:r>
      <w:r w:rsidRPr="007A6638">
        <w:rPr>
          <w:sz w:val="24"/>
          <w:szCs w:val="24"/>
        </w:rPr>
        <w:sym w:font="Wingdings" w:char="F0E0"/>
      </w:r>
      <w:r>
        <w:rPr>
          <w:sz w:val="24"/>
          <w:szCs w:val="24"/>
        </w:rPr>
        <w:t xml:space="preserve"> </w:t>
      </w:r>
      <w:r>
        <w:rPr>
          <w:b/>
          <w:sz w:val="24"/>
          <w:szCs w:val="24"/>
        </w:rPr>
        <w:t>AIDS-related complex (ARC)</w:t>
      </w:r>
    </w:p>
    <w:p w:rsidR="007A6638" w:rsidRDefault="007A6638" w:rsidP="007A6638">
      <w:pPr>
        <w:pStyle w:val="ListParagraph"/>
        <w:numPr>
          <w:ilvl w:val="1"/>
          <w:numId w:val="1"/>
        </w:numPr>
        <w:jc w:val="both"/>
        <w:rPr>
          <w:sz w:val="24"/>
          <w:szCs w:val="24"/>
        </w:rPr>
      </w:pPr>
      <w:r>
        <w:rPr>
          <w:sz w:val="24"/>
          <w:szCs w:val="24"/>
        </w:rPr>
        <w:t>Diagnosis of AIDS not made until one of several serious diseases appears (e.g. pneumocystis pneumonia, cancer, dementia, or A wasting syndrome where the body withers away)</w:t>
      </w:r>
    </w:p>
    <w:p w:rsidR="007A6638" w:rsidRDefault="007A6638" w:rsidP="007A6638">
      <w:pPr>
        <w:pStyle w:val="ListParagraph"/>
        <w:numPr>
          <w:ilvl w:val="1"/>
          <w:numId w:val="1"/>
        </w:numPr>
        <w:jc w:val="both"/>
        <w:rPr>
          <w:sz w:val="24"/>
          <w:szCs w:val="24"/>
        </w:rPr>
      </w:pPr>
      <w:r>
        <w:rPr>
          <w:sz w:val="24"/>
          <w:szCs w:val="24"/>
        </w:rPr>
        <w:t>Median time from infection to development of full-blown AIDS estimated to range 7.3-10 years or more</w:t>
      </w:r>
    </w:p>
    <w:p w:rsidR="007A6638" w:rsidRDefault="007A6638" w:rsidP="007A6638">
      <w:pPr>
        <w:pStyle w:val="ListParagraph"/>
        <w:numPr>
          <w:ilvl w:val="0"/>
          <w:numId w:val="1"/>
        </w:numPr>
        <w:jc w:val="both"/>
        <w:rPr>
          <w:sz w:val="24"/>
          <w:szCs w:val="24"/>
        </w:rPr>
      </w:pPr>
      <w:r>
        <w:rPr>
          <w:sz w:val="24"/>
          <w:szCs w:val="24"/>
        </w:rPr>
        <w:t xml:space="preserve">New combinations of drugs </w:t>
      </w:r>
      <w:r w:rsidRPr="007A6638">
        <w:rPr>
          <w:sz w:val="24"/>
          <w:szCs w:val="24"/>
        </w:rPr>
        <w:sym w:font="Wingdings" w:char="F0E0"/>
      </w:r>
      <w:r>
        <w:rPr>
          <w:sz w:val="24"/>
          <w:szCs w:val="24"/>
        </w:rPr>
        <w:t xml:space="preserve"> highly active antiretroviral therapy (HAART) </w:t>
      </w:r>
      <w:r w:rsidRPr="007A6638">
        <w:rPr>
          <w:sz w:val="24"/>
          <w:szCs w:val="24"/>
        </w:rPr>
        <w:sym w:font="Wingdings" w:char="F0E0"/>
      </w:r>
      <w:r>
        <w:rPr>
          <w:sz w:val="24"/>
          <w:szCs w:val="24"/>
        </w:rPr>
        <w:t xml:space="preserve"> suppress the virus in those infected with HIV, even in advanced cases </w:t>
      </w:r>
    </w:p>
    <w:p w:rsidR="007A6638" w:rsidRDefault="007A6638" w:rsidP="007A6638">
      <w:pPr>
        <w:pStyle w:val="ListParagraph"/>
        <w:numPr>
          <w:ilvl w:val="1"/>
          <w:numId w:val="1"/>
        </w:numPr>
        <w:jc w:val="both"/>
        <w:rPr>
          <w:sz w:val="24"/>
          <w:szCs w:val="24"/>
        </w:rPr>
      </w:pPr>
      <w:r>
        <w:rPr>
          <w:sz w:val="24"/>
          <w:szCs w:val="24"/>
        </w:rPr>
        <w:t>Slowed disease progression and decreased mortality</w:t>
      </w:r>
    </w:p>
    <w:p w:rsidR="007A6638" w:rsidRDefault="007A6638" w:rsidP="007A6638">
      <w:pPr>
        <w:pStyle w:val="ListParagraph"/>
        <w:numPr>
          <w:ilvl w:val="2"/>
          <w:numId w:val="1"/>
        </w:numPr>
        <w:jc w:val="both"/>
        <w:rPr>
          <w:sz w:val="24"/>
          <w:szCs w:val="24"/>
        </w:rPr>
      </w:pPr>
      <w:r>
        <w:rPr>
          <w:sz w:val="24"/>
          <w:szCs w:val="24"/>
        </w:rPr>
        <w:t>85% survive 2 years or more with treatment; death rate decreased 80%</w:t>
      </w:r>
    </w:p>
    <w:p w:rsidR="007A6638" w:rsidRDefault="007A6638" w:rsidP="007A6638">
      <w:pPr>
        <w:pStyle w:val="ListParagraph"/>
        <w:numPr>
          <w:ilvl w:val="1"/>
          <w:numId w:val="1"/>
        </w:numPr>
        <w:jc w:val="both"/>
        <w:rPr>
          <w:sz w:val="24"/>
          <w:szCs w:val="24"/>
        </w:rPr>
      </w:pPr>
      <w:r>
        <w:rPr>
          <w:sz w:val="24"/>
          <w:szCs w:val="24"/>
        </w:rPr>
        <w:t xml:space="preserve">Not a cure though </w:t>
      </w:r>
      <w:r w:rsidRPr="007A6638">
        <w:rPr>
          <w:sz w:val="24"/>
          <w:szCs w:val="24"/>
        </w:rPr>
        <w:sym w:font="Wingdings" w:char="F0E0"/>
      </w:r>
      <w:r>
        <w:rPr>
          <w:sz w:val="24"/>
          <w:szCs w:val="24"/>
        </w:rPr>
        <w:t xml:space="preserve"> virus only lays dormant in reduced numbers </w:t>
      </w:r>
    </w:p>
    <w:p w:rsidR="007A6638" w:rsidRDefault="007A6638" w:rsidP="007A6638">
      <w:pPr>
        <w:pStyle w:val="ListParagraph"/>
        <w:numPr>
          <w:ilvl w:val="1"/>
          <w:numId w:val="1"/>
        </w:numPr>
        <w:jc w:val="both"/>
        <w:rPr>
          <w:sz w:val="24"/>
          <w:szCs w:val="24"/>
        </w:rPr>
      </w:pPr>
      <w:r>
        <w:rPr>
          <w:sz w:val="24"/>
          <w:szCs w:val="24"/>
        </w:rPr>
        <w:t xml:space="preserve">Many drop the treatment because of severe side effects (nausea, diarrhea) </w:t>
      </w:r>
    </w:p>
    <w:p w:rsidR="007A6638" w:rsidRDefault="007A6638" w:rsidP="007A6638">
      <w:pPr>
        <w:pStyle w:val="ListParagraph"/>
        <w:numPr>
          <w:ilvl w:val="1"/>
          <w:numId w:val="1"/>
        </w:numPr>
        <w:jc w:val="both"/>
        <w:rPr>
          <w:sz w:val="24"/>
          <w:szCs w:val="24"/>
        </w:rPr>
      </w:pPr>
      <w:r>
        <w:rPr>
          <w:sz w:val="24"/>
          <w:szCs w:val="24"/>
        </w:rPr>
        <w:t xml:space="preserve">Some strains now becoming drug-resistant </w:t>
      </w:r>
    </w:p>
    <w:p w:rsidR="007A6638" w:rsidRDefault="007A6638" w:rsidP="007A6638">
      <w:pPr>
        <w:pStyle w:val="ListParagraph"/>
        <w:numPr>
          <w:ilvl w:val="0"/>
          <w:numId w:val="1"/>
        </w:numPr>
        <w:jc w:val="both"/>
        <w:rPr>
          <w:sz w:val="24"/>
          <w:szCs w:val="24"/>
        </w:rPr>
      </w:pPr>
      <w:r>
        <w:rPr>
          <w:sz w:val="24"/>
          <w:szCs w:val="24"/>
        </w:rPr>
        <w:t xml:space="preserve">Researchers have identified a group of people who have repeatedly come into contact with the AIDS virus but never contracted the disease </w:t>
      </w:r>
    </w:p>
    <w:p w:rsidR="007A6638" w:rsidRDefault="007A6638" w:rsidP="007A6638">
      <w:pPr>
        <w:pStyle w:val="ListParagraph"/>
        <w:numPr>
          <w:ilvl w:val="1"/>
          <w:numId w:val="1"/>
        </w:numPr>
        <w:jc w:val="both"/>
        <w:rPr>
          <w:sz w:val="24"/>
          <w:szCs w:val="24"/>
        </w:rPr>
      </w:pPr>
      <w:r>
        <w:rPr>
          <w:sz w:val="24"/>
          <w:szCs w:val="24"/>
        </w:rPr>
        <w:t xml:space="preserve">Their immune systems, particularly the cellular branch, are robust and strong </w:t>
      </w:r>
      <w:r w:rsidRPr="007A6638">
        <w:rPr>
          <w:sz w:val="24"/>
          <w:szCs w:val="24"/>
        </w:rPr>
        <w:sym w:font="Wingdings" w:char="F0E0"/>
      </w:r>
      <w:r>
        <w:rPr>
          <w:sz w:val="24"/>
          <w:szCs w:val="24"/>
        </w:rPr>
        <w:t xml:space="preserve"> efforts to boost the immune system may contribute to preventing AIDS</w:t>
      </w:r>
    </w:p>
    <w:p w:rsidR="007A6638" w:rsidRDefault="008520D0" w:rsidP="007A6638">
      <w:pPr>
        <w:pStyle w:val="ListParagraph"/>
        <w:numPr>
          <w:ilvl w:val="0"/>
          <w:numId w:val="1"/>
        </w:numPr>
        <w:jc w:val="both"/>
        <w:rPr>
          <w:sz w:val="24"/>
          <w:szCs w:val="24"/>
        </w:rPr>
      </w:pPr>
      <w:r>
        <w:rPr>
          <w:sz w:val="24"/>
          <w:szCs w:val="24"/>
        </w:rPr>
        <w:t xml:space="preserve">Psychological factors impact immune system functioning </w:t>
      </w:r>
      <w:r w:rsidRPr="008520D0">
        <w:rPr>
          <w:sz w:val="24"/>
          <w:szCs w:val="24"/>
        </w:rPr>
        <w:sym w:font="Wingdings" w:char="F0E0"/>
      </w:r>
      <w:r>
        <w:rPr>
          <w:sz w:val="24"/>
          <w:szCs w:val="24"/>
        </w:rPr>
        <w:t xml:space="preserve"> investigators looking at whether these psychological factors influence progression of HIV</w:t>
      </w:r>
    </w:p>
    <w:p w:rsidR="008520D0" w:rsidRDefault="008520D0" w:rsidP="008520D0">
      <w:pPr>
        <w:pStyle w:val="ListParagraph"/>
        <w:numPr>
          <w:ilvl w:val="1"/>
          <w:numId w:val="1"/>
        </w:numPr>
        <w:jc w:val="both"/>
        <w:rPr>
          <w:sz w:val="24"/>
          <w:szCs w:val="24"/>
        </w:rPr>
      </w:pPr>
      <w:r>
        <w:rPr>
          <w:sz w:val="24"/>
          <w:szCs w:val="24"/>
        </w:rPr>
        <w:t xml:space="preserve">High stress and depression and low social support </w:t>
      </w:r>
      <w:r w:rsidRPr="008520D0">
        <w:rPr>
          <w:sz w:val="24"/>
          <w:szCs w:val="24"/>
        </w:rPr>
        <w:sym w:font="Wingdings" w:char="F0E0"/>
      </w:r>
      <w:r>
        <w:rPr>
          <w:sz w:val="24"/>
          <w:szCs w:val="24"/>
        </w:rPr>
        <w:t xml:space="preserve"> faster progression to disease </w:t>
      </w:r>
    </w:p>
    <w:p w:rsidR="008520D0" w:rsidRDefault="008520D0" w:rsidP="008520D0">
      <w:pPr>
        <w:pStyle w:val="ListParagraph"/>
        <w:numPr>
          <w:ilvl w:val="1"/>
          <w:numId w:val="1"/>
        </w:numPr>
        <w:jc w:val="both"/>
        <w:rPr>
          <w:sz w:val="24"/>
          <w:szCs w:val="24"/>
        </w:rPr>
      </w:pPr>
      <w:r>
        <w:rPr>
          <w:sz w:val="24"/>
          <w:szCs w:val="24"/>
        </w:rPr>
        <w:t>Can psychological intervention slow progression?</w:t>
      </w:r>
    </w:p>
    <w:p w:rsidR="008520D0" w:rsidRDefault="008520D0" w:rsidP="008520D0">
      <w:pPr>
        <w:pStyle w:val="ListParagraph"/>
        <w:numPr>
          <w:ilvl w:val="2"/>
          <w:numId w:val="1"/>
        </w:numPr>
        <w:jc w:val="both"/>
        <w:rPr>
          <w:sz w:val="24"/>
          <w:szCs w:val="24"/>
        </w:rPr>
      </w:pPr>
      <w:r>
        <w:rPr>
          <w:sz w:val="24"/>
          <w:szCs w:val="24"/>
        </w:rPr>
        <w:t>Studies show that cognitive behavioural stress management (CBSM) programs may have positive effects on the immune systems of those who are already symptomatic</w:t>
      </w:r>
    </w:p>
    <w:p w:rsidR="008520D0" w:rsidRDefault="008520D0" w:rsidP="008520D0">
      <w:pPr>
        <w:pStyle w:val="ListParagraph"/>
        <w:numPr>
          <w:ilvl w:val="2"/>
          <w:numId w:val="1"/>
        </w:numPr>
        <w:jc w:val="both"/>
        <w:rPr>
          <w:sz w:val="24"/>
          <w:szCs w:val="24"/>
        </w:rPr>
      </w:pPr>
      <w:proofErr w:type="spellStart"/>
      <w:r>
        <w:rPr>
          <w:sz w:val="24"/>
          <w:szCs w:val="24"/>
        </w:rPr>
        <w:t>Lutgendorf</w:t>
      </w:r>
      <w:proofErr w:type="spellEnd"/>
      <w:r>
        <w:rPr>
          <w:sz w:val="24"/>
          <w:szCs w:val="24"/>
        </w:rPr>
        <w:t xml:space="preserve"> et al. (1997) </w:t>
      </w:r>
      <w:r w:rsidRPr="008520D0">
        <w:rPr>
          <w:sz w:val="24"/>
          <w:szCs w:val="24"/>
        </w:rPr>
        <w:sym w:font="Wingdings" w:char="F0E0"/>
      </w:r>
      <w:r>
        <w:rPr>
          <w:sz w:val="24"/>
          <w:szCs w:val="24"/>
        </w:rPr>
        <w:t xml:space="preserve"> used an intervention program to ↓ depression and anxiety </w:t>
      </w:r>
    </w:p>
    <w:p w:rsidR="008520D0" w:rsidRDefault="008520D0" w:rsidP="008520D0">
      <w:pPr>
        <w:pStyle w:val="ListParagraph"/>
        <w:numPr>
          <w:ilvl w:val="3"/>
          <w:numId w:val="1"/>
        </w:numPr>
        <w:jc w:val="both"/>
        <w:rPr>
          <w:sz w:val="24"/>
          <w:szCs w:val="24"/>
        </w:rPr>
      </w:pPr>
      <w:r>
        <w:rPr>
          <w:sz w:val="24"/>
          <w:szCs w:val="24"/>
        </w:rPr>
        <w:t xml:space="preserve">Significant reduction in antibodies to the herpes simplex virus II </w:t>
      </w:r>
      <w:r w:rsidRPr="008520D0">
        <w:rPr>
          <w:sz w:val="24"/>
          <w:szCs w:val="24"/>
        </w:rPr>
        <w:sym w:font="Wingdings" w:char="F0E0"/>
      </w:r>
      <w:r>
        <w:rPr>
          <w:sz w:val="24"/>
          <w:szCs w:val="24"/>
        </w:rPr>
        <w:t xml:space="preserve"> greater ability of the cellular component of the immune system to control the virus </w:t>
      </w:r>
    </w:p>
    <w:p w:rsidR="008520D0" w:rsidRDefault="008520D0" w:rsidP="008520D0">
      <w:pPr>
        <w:pStyle w:val="ListParagraph"/>
        <w:numPr>
          <w:ilvl w:val="2"/>
          <w:numId w:val="1"/>
        </w:numPr>
        <w:jc w:val="both"/>
        <w:rPr>
          <w:sz w:val="24"/>
          <w:szCs w:val="24"/>
        </w:rPr>
      </w:pPr>
      <w:proofErr w:type="spellStart"/>
      <w:r>
        <w:rPr>
          <w:sz w:val="24"/>
          <w:szCs w:val="24"/>
        </w:rPr>
        <w:lastRenderedPageBreak/>
        <w:t>Antoni</w:t>
      </w:r>
      <w:proofErr w:type="spellEnd"/>
      <w:r>
        <w:rPr>
          <w:sz w:val="24"/>
          <w:szCs w:val="24"/>
        </w:rPr>
        <w:t xml:space="preserve"> et al. (2000) </w:t>
      </w:r>
      <w:r w:rsidRPr="008520D0">
        <w:rPr>
          <w:sz w:val="24"/>
          <w:szCs w:val="24"/>
        </w:rPr>
        <w:sym w:font="Wingdings" w:char="F0E0"/>
      </w:r>
      <w:r>
        <w:rPr>
          <w:sz w:val="24"/>
          <w:szCs w:val="24"/>
        </w:rPr>
        <w:t xml:space="preserve"> 73 gay or bisexual men assigned to CBSM program or control</w:t>
      </w:r>
    </w:p>
    <w:p w:rsidR="008520D0" w:rsidRDefault="008520D0" w:rsidP="008520D0">
      <w:pPr>
        <w:pStyle w:val="ListParagraph"/>
        <w:numPr>
          <w:ilvl w:val="3"/>
          <w:numId w:val="1"/>
        </w:numPr>
        <w:jc w:val="both"/>
        <w:rPr>
          <w:sz w:val="24"/>
          <w:szCs w:val="24"/>
        </w:rPr>
      </w:pPr>
      <w:r>
        <w:rPr>
          <w:sz w:val="24"/>
          <w:szCs w:val="24"/>
        </w:rPr>
        <w:t>Men receiving CBSM treatment showed lower levels of anxiety, anger and perceived stress and as long as 1 year after the treatment ended, these men had higher levels of T cells</w:t>
      </w:r>
    </w:p>
    <w:p w:rsidR="008520D0" w:rsidRDefault="008520D0" w:rsidP="008520D0">
      <w:pPr>
        <w:pStyle w:val="ListParagraph"/>
        <w:numPr>
          <w:ilvl w:val="0"/>
          <w:numId w:val="1"/>
        </w:numPr>
        <w:jc w:val="both"/>
        <w:rPr>
          <w:sz w:val="24"/>
          <w:szCs w:val="24"/>
        </w:rPr>
      </w:pPr>
      <w:r>
        <w:rPr>
          <w:sz w:val="24"/>
          <w:szCs w:val="24"/>
        </w:rPr>
        <w:t xml:space="preserve">The stress of learning you are carrying the AIDS virus can be as devastating as dealing with the emergence of HIV-related symptoms in those infected </w:t>
      </w:r>
    </w:p>
    <w:p w:rsidR="008520D0" w:rsidRDefault="008520D0" w:rsidP="008520D0">
      <w:pPr>
        <w:pStyle w:val="ListParagraph"/>
        <w:numPr>
          <w:ilvl w:val="1"/>
          <w:numId w:val="1"/>
        </w:numPr>
        <w:jc w:val="both"/>
        <w:rPr>
          <w:sz w:val="24"/>
          <w:szCs w:val="24"/>
        </w:rPr>
      </w:pPr>
      <w:r>
        <w:rPr>
          <w:sz w:val="24"/>
          <w:szCs w:val="24"/>
        </w:rPr>
        <w:t xml:space="preserve">Cote &amp; </w:t>
      </w:r>
      <w:proofErr w:type="spellStart"/>
      <w:r>
        <w:rPr>
          <w:sz w:val="24"/>
          <w:szCs w:val="24"/>
        </w:rPr>
        <w:t>Pepler</w:t>
      </w:r>
      <w:proofErr w:type="spellEnd"/>
      <w:r>
        <w:rPr>
          <w:sz w:val="24"/>
          <w:szCs w:val="24"/>
        </w:rPr>
        <w:t xml:space="preserve"> (2002) </w:t>
      </w:r>
      <w:r w:rsidRPr="008520D0">
        <w:rPr>
          <w:sz w:val="24"/>
          <w:szCs w:val="24"/>
        </w:rPr>
        <w:sym w:font="Wingdings" w:char="F0E0"/>
      </w:r>
      <w:r>
        <w:rPr>
          <w:sz w:val="24"/>
          <w:szCs w:val="24"/>
        </w:rPr>
        <w:t xml:space="preserve"> 90 hospitalized HIV+ men </w:t>
      </w:r>
    </w:p>
    <w:p w:rsidR="008520D0" w:rsidRDefault="008520D0" w:rsidP="008520D0">
      <w:pPr>
        <w:pStyle w:val="ListParagraph"/>
        <w:numPr>
          <w:ilvl w:val="2"/>
          <w:numId w:val="1"/>
        </w:numPr>
        <w:jc w:val="both"/>
        <w:rPr>
          <w:sz w:val="24"/>
          <w:szCs w:val="24"/>
        </w:rPr>
      </w:pPr>
      <w:r>
        <w:rPr>
          <w:sz w:val="24"/>
          <w:szCs w:val="24"/>
        </w:rPr>
        <w:t xml:space="preserve">Assigned to two psychosocial interventions or control </w:t>
      </w:r>
      <w:r w:rsidRPr="008520D0">
        <w:rPr>
          <w:sz w:val="24"/>
          <w:szCs w:val="24"/>
        </w:rPr>
        <w:sym w:font="Wingdings" w:char="F0E0"/>
      </w:r>
      <w:r>
        <w:rPr>
          <w:sz w:val="24"/>
          <w:szCs w:val="24"/>
        </w:rPr>
        <w:t xml:space="preserve"> cognitive coping or emotion-focused</w:t>
      </w:r>
    </w:p>
    <w:p w:rsidR="008520D0" w:rsidRDefault="008520D0" w:rsidP="008520D0">
      <w:pPr>
        <w:pStyle w:val="ListParagraph"/>
        <w:numPr>
          <w:ilvl w:val="2"/>
          <w:numId w:val="1"/>
        </w:numPr>
        <w:jc w:val="both"/>
        <w:rPr>
          <w:sz w:val="24"/>
          <w:szCs w:val="24"/>
        </w:rPr>
      </w:pPr>
      <w:r>
        <w:rPr>
          <w:sz w:val="24"/>
          <w:szCs w:val="24"/>
        </w:rPr>
        <w:t>Both produced beneficial effects on overall negative mood, compared to control</w:t>
      </w:r>
    </w:p>
    <w:p w:rsidR="008520D0" w:rsidRDefault="008520D0" w:rsidP="008520D0">
      <w:pPr>
        <w:pStyle w:val="ListParagraph"/>
        <w:numPr>
          <w:ilvl w:val="2"/>
          <w:numId w:val="1"/>
        </w:numPr>
        <w:jc w:val="both"/>
        <w:rPr>
          <w:sz w:val="24"/>
          <w:szCs w:val="24"/>
        </w:rPr>
      </w:pPr>
      <w:r>
        <w:rPr>
          <w:sz w:val="24"/>
          <w:szCs w:val="24"/>
        </w:rPr>
        <w:t xml:space="preserve">Cognitive coping showed additional benefits </w:t>
      </w:r>
      <w:r w:rsidRPr="008520D0">
        <w:rPr>
          <w:sz w:val="24"/>
          <w:szCs w:val="24"/>
        </w:rPr>
        <w:sym w:font="Wingdings" w:char="F0E0"/>
      </w:r>
      <w:r>
        <w:rPr>
          <w:sz w:val="24"/>
          <w:szCs w:val="24"/>
        </w:rPr>
        <w:t xml:space="preserve"> overall decrease in distress and intrusive thoughts and decreases in anxiety </w:t>
      </w:r>
    </w:p>
    <w:p w:rsidR="008520D0" w:rsidRDefault="008520D0" w:rsidP="008520D0">
      <w:pPr>
        <w:pStyle w:val="ListParagraph"/>
        <w:numPr>
          <w:ilvl w:val="0"/>
          <w:numId w:val="1"/>
        </w:numPr>
        <w:jc w:val="both"/>
        <w:rPr>
          <w:sz w:val="24"/>
          <w:szCs w:val="24"/>
        </w:rPr>
      </w:pPr>
      <w:r>
        <w:rPr>
          <w:sz w:val="24"/>
          <w:szCs w:val="24"/>
        </w:rPr>
        <w:t xml:space="preserve">Psychological factors also play a role in medication compliance </w:t>
      </w:r>
    </w:p>
    <w:p w:rsidR="008520D0" w:rsidRDefault="008520D0" w:rsidP="008520D0">
      <w:pPr>
        <w:pStyle w:val="ListParagraph"/>
        <w:numPr>
          <w:ilvl w:val="1"/>
          <w:numId w:val="1"/>
        </w:numPr>
        <w:jc w:val="both"/>
        <w:rPr>
          <w:sz w:val="24"/>
          <w:szCs w:val="24"/>
        </w:rPr>
      </w:pPr>
      <w:r>
        <w:rPr>
          <w:sz w:val="24"/>
          <w:szCs w:val="24"/>
        </w:rPr>
        <w:t xml:space="preserve">For HAART to exert any positive effects, patients have to be compliant </w:t>
      </w:r>
    </w:p>
    <w:p w:rsidR="008520D0" w:rsidRDefault="008520D0" w:rsidP="008520D0">
      <w:pPr>
        <w:pStyle w:val="ListParagraph"/>
        <w:numPr>
          <w:ilvl w:val="1"/>
          <w:numId w:val="1"/>
        </w:numPr>
        <w:jc w:val="both"/>
        <w:rPr>
          <w:sz w:val="24"/>
          <w:szCs w:val="24"/>
        </w:rPr>
      </w:pPr>
      <w:r>
        <w:rPr>
          <w:sz w:val="24"/>
          <w:szCs w:val="24"/>
        </w:rPr>
        <w:t xml:space="preserve">Balfour et al. (2006) </w:t>
      </w:r>
      <w:r w:rsidRPr="008520D0">
        <w:rPr>
          <w:sz w:val="24"/>
          <w:szCs w:val="24"/>
        </w:rPr>
        <w:sym w:font="Wingdings" w:char="F0E0"/>
      </w:r>
      <w:r>
        <w:rPr>
          <w:sz w:val="24"/>
          <w:szCs w:val="24"/>
        </w:rPr>
        <w:t xml:space="preserve"> examined a 4-session intervention involving learning techniques to increase medication adherence</w:t>
      </w:r>
    </w:p>
    <w:p w:rsidR="008520D0" w:rsidRDefault="008520D0" w:rsidP="008520D0">
      <w:pPr>
        <w:pStyle w:val="ListParagraph"/>
        <w:numPr>
          <w:ilvl w:val="2"/>
          <w:numId w:val="1"/>
        </w:numPr>
        <w:jc w:val="both"/>
        <w:rPr>
          <w:sz w:val="24"/>
          <w:szCs w:val="24"/>
        </w:rPr>
      </w:pPr>
      <w:r>
        <w:rPr>
          <w:sz w:val="24"/>
          <w:szCs w:val="24"/>
        </w:rPr>
        <w:t>After the four sessions, patients reported significantly higher readiness to start HAART medication</w:t>
      </w:r>
    </w:p>
    <w:p w:rsidR="008520D0" w:rsidRDefault="008520D0" w:rsidP="008520D0">
      <w:pPr>
        <w:pStyle w:val="ListParagraph"/>
        <w:numPr>
          <w:ilvl w:val="0"/>
          <w:numId w:val="1"/>
        </w:numPr>
        <w:jc w:val="both"/>
        <w:rPr>
          <w:sz w:val="24"/>
          <w:szCs w:val="24"/>
        </w:rPr>
      </w:pPr>
      <w:r>
        <w:rPr>
          <w:sz w:val="24"/>
          <w:szCs w:val="24"/>
        </w:rPr>
        <w:t xml:space="preserve">Can psychosocial interventions actually affect the course of the illness? </w:t>
      </w:r>
    </w:p>
    <w:p w:rsidR="008520D0" w:rsidRDefault="008520D0" w:rsidP="008520D0">
      <w:pPr>
        <w:pStyle w:val="ListParagraph"/>
        <w:numPr>
          <w:ilvl w:val="1"/>
          <w:numId w:val="1"/>
        </w:numPr>
        <w:jc w:val="both"/>
        <w:rPr>
          <w:sz w:val="24"/>
          <w:szCs w:val="24"/>
        </w:rPr>
      </w:pPr>
      <w:proofErr w:type="spellStart"/>
      <w:r>
        <w:rPr>
          <w:sz w:val="24"/>
          <w:szCs w:val="24"/>
        </w:rPr>
        <w:t>Antoni</w:t>
      </w:r>
      <w:proofErr w:type="spellEnd"/>
      <w:r>
        <w:rPr>
          <w:sz w:val="24"/>
          <w:szCs w:val="24"/>
        </w:rPr>
        <w:t xml:space="preserve"> et al. (1991) </w:t>
      </w:r>
      <w:r w:rsidRPr="008520D0">
        <w:rPr>
          <w:sz w:val="24"/>
          <w:szCs w:val="24"/>
        </w:rPr>
        <w:sym w:font="Wingdings" w:char="F0E0"/>
      </w:r>
      <w:r>
        <w:rPr>
          <w:sz w:val="24"/>
          <w:szCs w:val="24"/>
        </w:rPr>
        <w:t xml:space="preserve"> effects of administering a psychosocial stress-reduction treatment to a group of individuals who believed they might have the HIV virus, during the weeks before they were tested for HIV </w:t>
      </w:r>
    </w:p>
    <w:p w:rsidR="008520D0" w:rsidRDefault="008520D0" w:rsidP="008520D0">
      <w:pPr>
        <w:pStyle w:val="ListParagraph"/>
        <w:numPr>
          <w:ilvl w:val="2"/>
          <w:numId w:val="1"/>
        </w:numPr>
        <w:jc w:val="both"/>
        <w:rPr>
          <w:sz w:val="24"/>
          <w:szCs w:val="24"/>
        </w:rPr>
      </w:pPr>
      <w:r>
        <w:rPr>
          <w:sz w:val="24"/>
          <w:szCs w:val="24"/>
        </w:rPr>
        <w:t>Half received the stress-reduction program, half received normal medical and psychological care</w:t>
      </w:r>
    </w:p>
    <w:p w:rsidR="008520D0" w:rsidRDefault="008520D0" w:rsidP="00A20976">
      <w:pPr>
        <w:pStyle w:val="ListParagraph"/>
        <w:numPr>
          <w:ilvl w:val="2"/>
          <w:numId w:val="1"/>
        </w:numPr>
        <w:jc w:val="both"/>
        <w:rPr>
          <w:sz w:val="24"/>
          <w:szCs w:val="24"/>
        </w:rPr>
      </w:pPr>
      <w:r>
        <w:rPr>
          <w:sz w:val="24"/>
          <w:szCs w:val="24"/>
        </w:rPr>
        <w:t xml:space="preserve">Many individuals in the group turned out to be HIV+ </w:t>
      </w:r>
      <w:r w:rsidR="00A20976">
        <w:rPr>
          <w:sz w:val="24"/>
          <w:szCs w:val="24"/>
        </w:rPr>
        <w:t>, but those who went through the psychosocial stress-reduction procedures did not show substantial increases in anxiety and depression</w:t>
      </w:r>
    </w:p>
    <w:p w:rsidR="00A20976" w:rsidRDefault="00A20976" w:rsidP="00A20976">
      <w:pPr>
        <w:pStyle w:val="ListParagraph"/>
        <w:numPr>
          <w:ilvl w:val="3"/>
          <w:numId w:val="1"/>
        </w:numPr>
        <w:jc w:val="both"/>
        <w:rPr>
          <w:sz w:val="24"/>
          <w:szCs w:val="24"/>
        </w:rPr>
      </w:pPr>
      <w:r>
        <w:rPr>
          <w:sz w:val="24"/>
          <w:szCs w:val="24"/>
        </w:rPr>
        <w:t xml:space="preserve">They also demonstrated </w:t>
      </w:r>
      <w:r>
        <w:rPr>
          <w:i/>
          <w:sz w:val="24"/>
          <w:szCs w:val="24"/>
        </w:rPr>
        <w:t>increases</w:t>
      </w:r>
      <w:r>
        <w:rPr>
          <w:sz w:val="24"/>
          <w:szCs w:val="24"/>
        </w:rPr>
        <w:t xml:space="preserve"> in their immune system functioning </w:t>
      </w:r>
    </w:p>
    <w:p w:rsidR="00A20976" w:rsidRDefault="00A20976" w:rsidP="00A20976">
      <w:pPr>
        <w:pStyle w:val="ListParagraph"/>
        <w:numPr>
          <w:ilvl w:val="3"/>
          <w:numId w:val="1"/>
        </w:numPr>
        <w:jc w:val="both"/>
        <w:rPr>
          <w:sz w:val="24"/>
          <w:szCs w:val="24"/>
        </w:rPr>
      </w:pPr>
      <w:r>
        <w:rPr>
          <w:sz w:val="24"/>
          <w:szCs w:val="24"/>
        </w:rPr>
        <w:t xml:space="preserve">Follow-up showed less disease progression in the stress-reduction group 2 years later </w:t>
      </w:r>
    </w:p>
    <w:p w:rsidR="00A20976" w:rsidRDefault="00A20976" w:rsidP="00A20976">
      <w:pPr>
        <w:pStyle w:val="ListParagraph"/>
        <w:numPr>
          <w:ilvl w:val="0"/>
          <w:numId w:val="1"/>
        </w:numPr>
        <w:jc w:val="both"/>
        <w:rPr>
          <w:sz w:val="24"/>
          <w:szCs w:val="24"/>
        </w:rPr>
      </w:pPr>
      <w:r>
        <w:rPr>
          <w:sz w:val="24"/>
          <w:szCs w:val="24"/>
        </w:rPr>
        <w:t xml:space="preserve">Sherman et al. (2004) </w:t>
      </w:r>
      <w:r w:rsidRPr="00A20976">
        <w:rPr>
          <w:sz w:val="24"/>
          <w:szCs w:val="24"/>
        </w:rPr>
        <w:sym w:font="Wingdings" w:char="F0E0"/>
      </w:r>
      <w:r>
        <w:rPr>
          <w:sz w:val="24"/>
          <w:szCs w:val="24"/>
        </w:rPr>
        <w:t xml:space="preserve"> review of the literature on the effects of group therapy for HIV+ individuals </w:t>
      </w:r>
    </w:p>
    <w:p w:rsidR="00A20976" w:rsidRDefault="00A20976" w:rsidP="00A20976">
      <w:pPr>
        <w:pStyle w:val="ListParagraph"/>
        <w:numPr>
          <w:ilvl w:val="1"/>
          <w:numId w:val="1"/>
        </w:numPr>
        <w:jc w:val="both"/>
        <w:rPr>
          <w:sz w:val="24"/>
          <w:szCs w:val="24"/>
        </w:rPr>
      </w:pPr>
      <w:r>
        <w:rPr>
          <w:sz w:val="24"/>
          <w:szCs w:val="24"/>
        </w:rPr>
        <w:t xml:space="preserve">Although further study is warranted, changes in immune and endocrine activity seem to be associated with structured group interventions for patients with early-stage disease </w:t>
      </w:r>
    </w:p>
    <w:p w:rsidR="00A20976" w:rsidRDefault="00A20976" w:rsidP="00A20976">
      <w:pPr>
        <w:pStyle w:val="ListParagraph"/>
        <w:numPr>
          <w:ilvl w:val="0"/>
          <w:numId w:val="1"/>
        </w:numPr>
        <w:jc w:val="both"/>
        <w:rPr>
          <w:sz w:val="24"/>
          <w:szCs w:val="24"/>
        </w:rPr>
      </w:pPr>
      <w:r>
        <w:rPr>
          <w:sz w:val="24"/>
          <w:szCs w:val="24"/>
        </w:rPr>
        <w:t xml:space="preserve">Too early to tell, but if stress and related variables are clinically significant to immune response, functioning and disease progression in HIV-infected patients, then psychosocial interventions to bolster the immune system might increase survival rates and in the most optimistic scenario, prevent the slow deterioration of the immune system </w:t>
      </w:r>
    </w:p>
    <w:p w:rsidR="00A20976" w:rsidRDefault="00A20976" w:rsidP="00A20976">
      <w:pPr>
        <w:jc w:val="both"/>
        <w:rPr>
          <w:sz w:val="24"/>
          <w:szCs w:val="24"/>
        </w:rPr>
      </w:pPr>
    </w:p>
    <w:p w:rsidR="00A20976" w:rsidRDefault="00A20976" w:rsidP="00A20976">
      <w:pPr>
        <w:jc w:val="both"/>
        <w:rPr>
          <w:b/>
          <w:sz w:val="24"/>
          <w:szCs w:val="24"/>
        </w:rPr>
      </w:pPr>
      <w:r>
        <w:rPr>
          <w:b/>
          <w:sz w:val="24"/>
          <w:szCs w:val="24"/>
        </w:rPr>
        <w:t>Cancer</w:t>
      </w:r>
    </w:p>
    <w:p w:rsidR="00A20976" w:rsidRDefault="00A20976" w:rsidP="00A20976">
      <w:pPr>
        <w:pStyle w:val="ListParagraph"/>
        <w:numPr>
          <w:ilvl w:val="0"/>
          <w:numId w:val="1"/>
        </w:numPr>
        <w:jc w:val="both"/>
        <w:rPr>
          <w:sz w:val="24"/>
          <w:szCs w:val="24"/>
        </w:rPr>
      </w:pPr>
      <w:r>
        <w:rPr>
          <w:sz w:val="24"/>
          <w:szCs w:val="24"/>
        </w:rPr>
        <w:t xml:space="preserve">The development and course of different varieties of </w:t>
      </w:r>
      <w:r>
        <w:rPr>
          <w:b/>
          <w:sz w:val="24"/>
          <w:szCs w:val="24"/>
        </w:rPr>
        <w:t>cancer</w:t>
      </w:r>
      <w:r>
        <w:rPr>
          <w:sz w:val="24"/>
          <w:szCs w:val="24"/>
        </w:rPr>
        <w:t xml:space="preserve"> are also subject to psychosocial influences </w:t>
      </w:r>
    </w:p>
    <w:p w:rsidR="00A20976" w:rsidRDefault="00A20976" w:rsidP="00A20976">
      <w:pPr>
        <w:pStyle w:val="ListParagraph"/>
        <w:numPr>
          <w:ilvl w:val="1"/>
          <w:numId w:val="1"/>
        </w:numPr>
        <w:jc w:val="both"/>
        <w:rPr>
          <w:sz w:val="24"/>
          <w:szCs w:val="24"/>
        </w:rPr>
      </w:pPr>
      <w:r>
        <w:rPr>
          <w:sz w:val="24"/>
          <w:szCs w:val="24"/>
        </w:rPr>
        <w:t xml:space="preserve">Resulted in a new field of study called </w:t>
      </w:r>
      <w:r>
        <w:rPr>
          <w:b/>
          <w:sz w:val="24"/>
          <w:szCs w:val="24"/>
        </w:rPr>
        <w:t>psycho-oncology</w:t>
      </w:r>
    </w:p>
    <w:p w:rsidR="00A20976" w:rsidRDefault="00A20976" w:rsidP="00A20976">
      <w:pPr>
        <w:pStyle w:val="ListParagraph"/>
        <w:numPr>
          <w:ilvl w:val="2"/>
          <w:numId w:val="1"/>
        </w:numPr>
        <w:jc w:val="both"/>
        <w:rPr>
          <w:sz w:val="24"/>
          <w:szCs w:val="24"/>
        </w:rPr>
      </w:pPr>
      <w:r>
        <w:rPr>
          <w:i/>
          <w:sz w:val="24"/>
          <w:szCs w:val="24"/>
        </w:rPr>
        <w:t>Oncology</w:t>
      </w:r>
      <w:r>
        <w:rPr>
          <w:sz w:val="24"/>
          <w:szCs w:val="24"/>
        </w:rPr>
        <w:t xml:space="preserve"> </w:t>
      </w:r>
      <w:r w:rsidRPr="00A20976">
        <w:rPr>
          <w:sz w:val="24"/>
          <w:szCs w:val="24"/>
        </w:rPr>
        <w:sym w:font="Wingdings" w:char="F0E0"/>
      </w:r>
      <w:r>
        <w:rPr>
          <w:sz w:val="24"/>
          <w:szCs w:val="24"/>
        </w:rPr>
        <w:t xml:space="preserve"> study of cancer </w:t>
      </w:r>
    </w:p>
    <w:p w:rsidR="00A20976" w:rsidRDefault="00A20976" w:rsidP="00A20976">
      <w:pPr>
        <w:pStyle w:val="ListParagraph"/>
        <w:numPr>
          <w:ilvl w:val="1"/>
          <w:numId w:val="1"/>
        </w:numPr>
        <w:jc w:val="both"/>
        <w:rPr>
          <w:sz w:val="24"/>
          <w:szCs w:val="24"/>
        </w:rPr>
      </w:pPr>
      <w:r>
        <w:rPr>
          <w:sz w:val="24"/>
          <w:szCs w:val="24"/>
        </w:rPr>
        <w:t xml:space="preserve">Spiegel et al. (1989) </w:t>
      </w:r>
      <w:r w:rsidRPr="00A20976">
        <w:rPr>
          <w:sz w:val="24"/>
          <w:szCs w:val="24"/>
        </w:rPr>
        <w:sym w:font="Wingdings" w:char="F0E0"/>
      </w:r>
      <w:r>
        <w:rPr>
          <w:sz w:val="24"/>
          <w:szCs w:val="24"/>
        </w:rPr>
        <w:t xml:space="preserve"> landmark study showing survival rates of patients with advanced breast cancer who received psychosocial treatment compared with those who did not </w:t>
      </w:r>
    </w:p>
    <w:p w:rsidR="00A20976" w:rsidRDefault="00A20976" w:rsidP="00A20976">
      <w:pPr>
        <w:pStyle w:val="ListParagraph"/>
        <w:numPr>
          <w:ilvl w:val="2"/>
          <w:numId w:val="1"/>
        </w:numPr>
        <w:jc w:val="both"/>
        <w:rPr>
          <w:sz w:val="24"/>
          <w:szCs w:val="24"/>
        </w:rPr>
      </w:pPr>
      <w:r>
        <w:rPr>
          <w:sz w:val="24"/>
          <w:szCs w:val="24"/>
        </w:rPr>
        <w:t xml:space="preserve">Those who received therapy lived 2X as long on the average (approx.. 3 years) as the control group (approx. 18 months) </w:t>
      </w:r>
    </w:p>
    <w:p w:rsidR="00A20976" w:rsidRDefault="00A20976" w:rsidP="00A20976">
      <w:pPr>
        <w:pStyle w:val="ListParagraph"/>
        <w:numPr>
          <w:ilvl w:val="0"/>
          <w:numId w:val="1"/>
        </w:numPr>
        <w:jc w:val="both"/>
        <w:rPr>
          <w:sz w:val="24"/>
          <w:szCs w:val="24"/>
        </w:rPr>
      </w:pPr>
      <w:r>
        <w:rPr>
          <w:sz w:val="24"/>
          <w:szCs w:val="24"/>
        </w:rPr>
        <w:t xml:space="preserve">Linda Carlson </w:t>
      </w:r>
      <w:r w:rsidRPr="00A20976">
        <w:rPr>
          <w:sz w:val="24"/>
          <w:szCs w:val="24"/>
        </w:rPr>
        <w:sym w:font="Wingdings" w:char="F0E0"/>
      </w:r>
      <w:r>
        <w:rPr>
          <w:sz w:val="24"/>
          <w:szCs w:val="24"/>
        </w:rPr>
        <w:t xml:space="preserve"> looking at the effectiveness of mindfulness-based stress reduction interventions for individuals diagnosed with cancer </w:t>
      </w:r>
    </w:p>
    <w:p w:rsidR="00A20976" w:rsidRDefault="002776CA" w:rsidP="00A20976">
      <w:pPr>
        <w:pStyle w:val="ListParagraph"/>
        <w:numPr>
          <w:ilvl w:val="1"/>
          <w:numId w:val="1"/>
        </w:numPr>
        <w:jc w:val="both"/>
        <w:rPr>
          <w:sz w:val="24"/>
          <w:szCs w:val="24"/>
        </w:rPr>
      </w:pPr>
      <w:r>
        <w:rPr>
          <w:sz w:val="24"/>
          <w:szCs w:val="24"/>
        </w:rPr>
        <w:t xml:space="preserve">Examined the effects of an 8-week mindfulness-based therapy for cancer out-patients </w:t>
      </w:r>
    </w:p>
    <w:p w:rsidR="002776CA" w:rsidRDefault="002776CA" w:rsidP="002776CA">
      <w:pPr>
        <w:pStyle w:val="ListParagraph"/>
        <w:numPr>
          <w:ilvl w:val="2"/>
          <w:numId w:val="1"/>
        </w:numPr>
        <w:jc w:val="both"/>
        <w:rPr>
          <w:sz w:val="24"/>
          <w:szCs w:val="24"/>
        </w:rPr>
      </w:pPr>
      <w:r>
        <w:rPr>
          <w:sz w:val="24"/>
          <w:szCs w:val="24"/>
        </w:rPr>
        <w:lastRenderedPageBreak/>
        <w:t xml:space="preserve">Improvements in fatigue, stress, mood problems, and sleep problems improved (Carlson, 2005) </w:t>
      </w:r>
    </w:p>
    <w:p w:rsidR="002776CA" w:rsidRDefault="002776CA" w:rsidP="002776CA">
      <w:pPr>
        <w:pStyle w:val="ListParagraph"/>
        <w:numPr>
          <w:ilvl w:val="1"/>
          <w:numId w:val="1"/>
        </w:numPr>
        <w:jc w:val="both"/>
        <w:rPr>
          <w:sz w:val="24"/>
          <w:szCs w:val="24"/>
        </w:rPr>
      </w:pPr>
      <w:r>
        <w:rPr>
          <w:sz w:val="24"/>
          <w:szCs w:val="24"/>
        </w:rPr>
        <w:t xml:space="preserve">In another study, she showed that early-stage breast cancer and prostate cancer patients who participated in a similar program evidenced decreases in stress, improvements in sleep and increases in quality of life (Carlson et al., 2004) </w:t>
      </w:r>
    </w:p>
    <w:p w:rsidR="002776CA" w:rsidRDefault="002776CA" w:rsidP="002776CA">
      <w:pPr>
        <w:pStyle w:val="ListParagraph"/>
        <w:numPr>
          <w:ilvl w:val="2"/>
          <w:numId w:val="1"/>
        </w:numPr>
        <w:jc w:val="both"/>
        <w:rPr>
          <w:sz w:val="24"/>
          <w:szCs w:val="24"/>
        </w:rPr>
      </w:pPr>
      <w:r>
        <w:rPr>
          <w:sz w:val="24"/>
          <w:szCs w:val="24"/>
        </w:rPr>
        <w:t xml:space="preserve">The mindfulness-based intervention also led to beneficial changes in biological indices of immune system function </w:t>
      </w:r>
    </w:p>
    <w:p w:rsidR="002776CA" w:rsidRDefault="002776CA" w:rsidP="002776CA">
      <w:pPr>
        <w:pStyle w:val="ListParagraph"/>
        <w:numPr>
          <w:ilvl w:val="1"/>
          <w:numId w:val="1"/>
        </w:numPr>
        <w:jc w:val="both"/>
        <w:rPr>
          <w:sz w:val="24"/>
          <w:szCs w:val="24"/>
        </w:rPr>
      </w:pPr>
      <w:r>
        <w:rPr>
          <w:sz w:val="24"/>
          <w:szCs w:val="24"/>
        </w:rPr>
        <w:t>Initial success of these treatments has generated interest in how they work</w:t>
      </w:r>
    </w:p>
    <w:p w:rsidR="002776CA" w:rsidRDefault="002776CA" w:rsidP="002776CA">
      <w:pPr>
        <w:pStyle w:val="ListParagraph"/>
        <w:numPr>
          <w:ilvl w:val="2"/>
          <w:numId w:val="1"/>
        </w:numPr>
        <w:jc w:val="both"/>
        <w:rPr>
          <w:sz w:val="24"/>
          <w:szCs w:val="24"/>
        </w:rPr>
      </w:pPr>
      <w:r>
        <w:rPr>
          <w:sz w:val="24"/>
          <w:szCs w:val="24"/>
        </w:rPr>
        <w:t xml:space="preserve">Possibilities include better health habits, closer adherence to medical treatment, and improved endocrine functioning and response to stress </w:t>
      </w:r>
      <w:r w:rsidRPr="002776CA">
        <w:rPr>
          <w:sz w:val="24"/>
          <w:szCs w:val="24"/>
        </w:rPr>
        <w:sym w:font="Wingdings" w:char="F0E0"/>
      </w:r>
      <w:r>
        <w:rPr>
          <w:sz w:val="24"/>
          <w:szCs w:val="24"/>
        </w:rPr>
        <w:t xml:space="preserve"> all may improve immune function</w:t>
      </w:r>
    </w:p>
    <w:p w:rsidR="002776CA" w:rsidRDefault="002776CA" w:rsidP="002776CA">
      <w:pPr>
        <w:pStyle w:val="ListParagraph"/>
        <w:numPr>
          <w:ilvl w:val="0"/>
          <w:numId w:val="1"/>
        </w:numPr>
        <w:jc w:val="both"/>
        <w:rPr>
          <w:sz w:val="24"/>
          <w:szCs w:val="24"/>
        </w:rPr>
      </w:pPr>
      <w:r>
        <w:rPr>
          <w:sz w:val="24"/>
          <w:szCs w:val="24"/>
        </w:rPr>
        <w:t xml:space="preserve">Preliminary evidence also shows that psychological factors may contribute not only to the course but also to the development of cancer and other diseases </w:t>
      </w:r>
    </w:p>
    <w:p w:rsidR="002776CA" w:rsidRDefault="002776CA" w:rsidP="002776CA">
      <w:pPr>
        <w:pStyle w:val="ListParagraph"/>
        <w:numPr>
          <w:ilvl w:val="1"/>
          <w:numId w:val="1"/>
        </w:numPr>
        <w:jc w:val="both"/>
        <w:rPr>
          <w:sz w:val="24"/>
          <w:szCs w:val="24"/>
        </w:rPr>
      </w:pPr>
      <w:r>
        <w:rPr>
          <w:sz w:val="24"/>
          <w:szCs w:val="24"/>
        </w:rPr>
        <w:t>Perceived lack of control, inadequate coping responses, overwhelmingly stressful life events, or the use of inappropriate coping responses may all contribute to the development of cancer (</w:t>
      </w:r>
      <w:proofErr w:type="spellStart"/>
      <w:r>
        <w:rPr>
          <w:sz w:val="24"/>
          <w:szCs w:val="24"/>
        </w:rPr>
        <w:t>Schneiderman</w:t>
      </w:r>
      <w:proofErr w:type="spellEnd"/>
      <w:r>
        <w:rPr>
          <w:sz w:val="24"/>
          <w:szCs w:val="24"/>
        </w:rPr>
        <w:t xml:space="preserve"> et al., 1992) </w:t>
      </w:r>
    </w:p>
    <w:p w:rsidR="002776CA" w:rsidRDefault="002776CA" w:rsidP="002776CA">
      <w:pPr>
        <w:pStyle w:val="ListParagraph"/>
        <w:numPr>
          <w:ilvl w:val="1"/>
          <w:numId w:val="1"/>
        </w:numPr>
        <w:jc w:val="both"/>
        <w:rPr>
          <w:sz w:val="24"/>
          <w:szCs w:val="24"/>
        </w:rPr>
      </w:pPr>
      <w:r>
        <w:rPr>
          <w:sz w:val="24"/>
          <w:szCs w:val="24"/>
        </w:rPr>
        <w:t xml:space="preserve">But these are based on retrospective psychological tests of those with cancer </w:t>
      </w:r>
      <w:r w:rsidRPr="002776CA">
        <w:rPr>
          <w:sz w:val="24"/>
          <w:szCs w:val="24"/>
        </w:rPr>
        <w:sym w:font="Wingdings" w:char="F0E0"/>
      </w:r>
      <w:r>
        <w:rPr>
          <w:sz w:val="24"/>
          <w:szCs w:val="24"/>
        </w:rPr>
        <w:t xml:space="preserve"> stronger evidence is required </w:t>
      </w:r>
    </w:p>
    <w:p w:rsidR="002776CA" w:rsidRDefault="002776CA" w:rsidP="002776CA">
      <w:pPr>
        <w:pStyle w:val="ListParagraph"/>
        <w:numPr>
          <w:ilvl w:val="0"/>
          <w:numId w:val="1"/>
        </w:numPr>
        <w:jc w:val="both"/>
        <w:rPr>
          <w:sz w:val="24"/>
          <w:szCs w:val="24"/>
        </w:rPr>
      </w:pPr>
      <w:r>
        <w:rPr>
          <w:sz w:val="24"/>
          <w:szCs w:val="24"/>
        </w:rPr>
        <w:t>Psychological factors also prominent in treatment and recovery from cancer in children</w:t>
      </w:r>
    </w:p>
    <w:p w:rsidR="002776CA" w:rsidRDefault="002776CA" w:rsidP="002776CA">
      <w:pPr>
        <w:pStyle w:val="ListParagraph"/>
        <w:numPr>
          <w:ilvl w:val="1"/>
          <w:numId w:val="1"/>
        </w:numPr>
        <w:jc w:val="both"/>
        <w:rPr>
          <w:sz w:val="24"/>
          <w:szCs w:val="24"/>
        </w:rPr>
      </w:pPr>
      <w:r>
        <w:rPr>
          <w:sz w:val="24"/>
          <w:szCs w:val="24"/>
        </w:rPr>
        <w:t xml:space="preserve">Many require invasive and painful medical procedures; suffering can be difficult for children but also parents and physicians </w:t>
      </w:r>
    </w:p>
    <w:p w:rsidR="002776CA" w:rsidRDefault="002776CA" w:rsidP="002776CA">
      <w:pPr>
        <w:pStyle w:val="ListParagraph"/>
        <w:numPr>
          <w:ilvl w:val="1"/>
          <w:numId w:val="1"/>
        </w:numPr>
        <w:jc w:val="both"/>
        <w:rPr>
          <w:sz w:val="24"/>
          <w:szCs w:val="24"/>
        </w:rPr>
      </w:pPr>
      <w:r>
        <w:rPr>
          <w:sz w:val="24"/>
          <w:szCs w:val="24"/>
        </w:rPr>
        <w:t>The stress and anxiety associated with repeated painful procedures may have their own detrimental effect on the disease process</w:t>
      </w:r>
    </w:p>
    <w:p w:rsidR="002776CA" w:rsidRDefault="002776CA" w:rsidP="002776CA">
      <w:pPr>
        <w:pStyle w:val="ListParagraph"/>
        <w:numPr>
          <w:ilvl w:val="2"/>
          <w:numId w:val="1"/>
        </w:numPr>
        <w:jc w:val="both"/>
        <w:rPr>
          <w:sz w:val="24"/>
          <w:szCs w:val="24"/>
        </w:rPr>
      </w:pPr>
      <w:r>
        <w:rPr>
          <w:sz w:val="24"/>
          <w:szCs w:val="24"/>
        </w:rPr>
        <w:t>Research shows that some strategies are better for coping with pain than others in children</w:t>
      </w:r>
    </w:p>
    <w:p w:rsidR="002776CA" w:rsidRDefault="002776CA" w:rsidP="002776CA">
      <w:pPr>
        <w:pStyle w:val="ListParagraph"/>
        <w:numPr>
          <w:ilvl w:val="3"/>
          <w:numId w:val="1"/>
        </w:numPr>
        <w:jc w:val="both"/>
        <w:rPr>
          <w:sz w:val="24"/>
          <w:szCs w:val="24"/>
        </w:rPr>
      </w:pPr>
      <w:r>
        <w:rPr>
          <w:sz w:val="24"/>
          <w:szCs w:val="24"/>
        </w:rPr>
        <w:t xml:space="preserve">Reid et al. (1997) </w:t>
      </w:r>
      <w:r w:rsidRPr="002776CA">
        <w:rPr>
          <w:sz w:val="24"/>
          <w:szCs w:val="24"/>
        </w:rPr>
        <w:sym w:font="Wingdings" w:char="F0E0"/>
      </w:r>
      <w:r>
        <w:rPr>
          <w:sz w:val="24"/>
          <w:szCs w:val="24"/>
        </w:rPr>
        <w:t xml:space="preserve"> children who used a distraction experienced less pain and distress than those who used emotion focused avoidance </w:t>
      </w:r>
    </w:p>
    <w:p w:rsidR="002776CA" w:rsidRDefault="002776CA" w:rsidP="002776CA">
      <w:pPr>
        <w:pStyle w:val="ListParagraph"/>
        <w:numPr>
          <w:ilvl w:val="3"/>
          <w:numId w:val="1"/>
        </w:numPr>
        <w:jc w:val="both"/>
        <w:rPr>
          <w:sz w:val="24"/>
          <w:szCs w:val="24"/>
        </w:rPr>
      </w:pPr>
      <w:r>
        <w:rPr>
          <w:sz w:val="24"/>
          <w:szCs w:val="24"/>
        </w:rPr>
        <w:t xml:space="preserve">Von Bayer et al. (2006) </w:t>
      </w:r>
      <w:r w:rsidRPr="002776CA">
        <w:rPr>
          <w:sz w:val="24"/>
          <w:szCs w:val="24"/>
        </w:rPr>
        <w:sym w:font="Wingdings" w:char="F0E0"/>
      </w:r>
      <w:r>
        <w:rPr>
          <w:sz w:val="24"/>
          <w:szCs w:val="24"/>
        </w:rPr>
        <w:t xml:space="preserve"> distracting children effective for those that are younger; for those that are older, focusing attention toward internal sensations equally effective </w:t>
      </w:r>
    </w:p>
    <w:p w:rsidR="002776CA" w:rsidRDefault="002776CA" w:rsidP="002776CA">
      <w:pPr>
        <w:pStyle w:val="ListParagraph"/>
        <w:numPr>
          <w:ilvl w:val="1"/>
          <w:numId w:val="1"/>
        </w:numPr>
        <w:jc w:val="both"/>
        <w:rPr>
          <w:sz w:val="24"/>
          <w:szCs w:val="24"/>
        </w:rPr>
      </w:pPr>
      <w:r>
        <w:rPr>
          <w:sz w:val="24"/>
          <w:szCs w:val="24"/>
        </w:rPr>
        <w:t>Additional research shows that other psychological procedures designed to reduce pain and stress in children undergoing surgery and painful medical procedures (e.g. watching films of what happens, re-enacting it with dolls, etc.) make interventions more tolerable and more successful for young patients</w:t>
      </w:r>
    </w:p>
    <w:p w:rsidR="002776CA" w:rsidRDefault="00C801AE" w:rsidP="002776CA">
      <w:pPr>
        <w:pStyle w:val="ListParagraph"/>
        <w:numPr>
          <w:ilvl w:val="0"/>
          <w:numId w:val="1"/>
        </w:numPr>
        <w:jc w:val="both"/>
        <w:rPr>
          <w:sz w:val="24"/>
          <w:szCs w:val="24"/>
        </w:rPr>
      </w:pPr>
      <w:r>
        <w:rPr>
          <w:sz w:val="24"/>
          <w:szCs w:val="24"/>
        </w:rPr>
        <w:t xml:space="preserve">Effective psychological procedures for reducing pain among adult cancer patients are known, but research shows that although physicians are familiar with them, they rarely recommend or use these strategies with patients </w:t>
      </w:r>
    </w:p>
    <w:p w:rsidR="00C801AE" w:rsidRDefault="00C801AE" w:rsidP="00C801AE">
      <w:pPr>
        <w:jc w:val="both"/>
        <w:rPr>
          <w:sz w:val="24"/>
          <w:szCs w:val="24"/>
        </w:rPr>
      </w:pPr>
    </w:p>
    <w:p w:rsidR="00C801AE" w:rsidRDefault="00C801AE" w:rsidP="00C801AE">
      <w:pPr>
        <w:jc w:val="both"/>
        <w:rPr>
          <w:b/>
          <w:sz w:val="24"/>
          <w:szCs w:val="24"/>
        </w:rPr>
      </w:pPr>
      <w:r>
        <w:rPr>
          <w:b/>
          <w:sz w:val="24"/>
          <w:szCs w:val="24"/>
        </w:rPr>
        <w:t>Cardiovascular Problems</w:t>
      </w:r>
    </w:p>
    <w:p w:rsidR="00C801AE" w:rsidRDefault="00C801AE" w:rsidP="00C801AE">
      <w:pPr>
        <w:pStyle w:val="ListParagraph"/>
        <w:numPr>
          <w:ilvl w:val="0"/>
          <w:numId w:val="1"/>
        </w:numPr>
        <w:jc w:val="both"/>
        <w:rPr>
          <w:sz w:val="24"/>
          <w:szCs w:val="24"/>
        </w:rPr>
      </w:pPr>
      <w:r>
        <w:rPr>
          <w:sz w:val="24"/>
          <w:szCs w:val="24"/>
        </w:rPr>
        <w:t>Cardiovascular system (CVS): heart, blood vessels and control mechanisms for regulation</w:t>
      </w:r>
    </w:p>
    <w:p w:rsidR="00C801AE" w:rsidRDefault="00C801AE" w:rsidP="00C801AE">
      <w:pPr>
        <w:pStyle w:val="ListParagraph"/>
        <w:numPr>
          <w:ilvl w:val="0"/>
          <w:numId w:val="1"/>
        </w:numPr>
        <w:jc w:val="both"/>
        <w:rPr>
          <w:sz w:val="24"/>
          <w:szCs w:val="24"/>
        </w:rPr>
      </w:pPr>
      <w:r>
        <w:rPr>
          <w:sz w:val="24"/>
          <w:szCs w:val="24"/>
        </w:rPr>
        <w:t xml:space="preserve">Many things can go wrong leading to </w:t>
      </w:r>
      <w:r>
        <w:rPr>
          <w:b/>
          <w:sz w:val="24"/>
          <w:szCs w:val="24"/>
        </w:rPr>
        <w:t>cardiovascular disease</w:t>
      </w:r>
      <w:r w:rsidR="00D31858">
        <w:rPr>
          <w:b/>
          <w:sz w:val="24"/>
          <w:szCs w:val="24"/>
        </w:rPr>
        <w:t xml:space="preserve"> (CVD)</w:t>
      </w:r>
    </w:p>
    <w:p w:rsidR="00C801AE" w:rsidRDefault="00C801AE" w:rsidP="00C801AE">
      <w:pPr>
        <w:pStyle w:val="ListParagraph"/>
        <w:numPr>
          <w:ilvl w:val="1"/>
          <w:numId w:val="1"/>
        </w:numPr>
        <w:jc w:val="both"/>
        <w:rPr>
          <w:sz w:val="24"/>
          <w:szCs w:val="24"/>
        </w:rPr>
      </w:pPr>
      <w:r>
        <w:rPr>
          <w:sz w:val="24"/>
          <w:szCs w:val="24"/>
        </w:rPr>
        <w:t xml:space="preserve">Many individuals, particularly older ones, experience </w:t>
      </w:r>
      <w:r>
        <w:rPr>
          <w:b/>
          <w:sz w:val="24"/>
          <w:szCs w:val="24"/>
        </w:rPr>
        <w:t>strokes</w:t>
      </w:r>
      <w:r>
        <w:rPr>
          <w:sz w:val="24"/>
          <w:szCs w:val="24"/>
        </w:rPr>
        <w:t xml:space="preserve"> (aka </w:t>
      </w:r>
      <w:r>
        <w:rPr>
          <w:b/>
          <w:sz w:val="24"/>
          <w:szCs w:val="24"/>
        </w:rPr>
        <w:t>cerebral vascular accidents, CVAs</w:t>
      </w:r>
      <w:r>
        <w:rPr>
          <w:sz w:val="24"/>
          <w:szCs w:val="24"/>
        </w:rPr>
        <w:t xml:space="preserve">) which are temporary blockages of blood vessels leading to the brain or a rupture of blood vessels in the brain that results in temporary or permanent brain damage and loss of functioning </w:t>
      </w:r>
    </w:p>
    <w:p w:rsidR="00C801AE" w:rsidRDefault="00C801AE" w:rsidP="00C801AE">
      <w:pPr>
        <w:pStyle w:val="ListParagraph"/>
        <w:numPr>
          <w:ilvl w:val="0"/>
          <w:numId w:val="1"/>
        </w:numPr>
        <w:jc w:val="both"/>
        <w:rPr>
          <w:sz w:val="24"/>
          <w:szCs w:val="24"/>
        </w:rPr>
      </w:pPr>
      <w:r>
        <w:rPr>
          <w:sz w:val="24"/>
          <w:szCs w:val="24"/>
        </w:rPr>
        <w:t>CVD problems receiving most attention: hypertension and coronary heart disease (CHD)</w:t>
      </w:r>
    </w:p>
    <w:p w:rsidR="00C801AE" w:rsidRDefault="00C801AE" w:rsidP="00C801AE">
      <w:pPr>
        <w:pStyle w:val="ListParagraph"/>
        <w:numPr>
          <w:ilvl w:val="0"/>
          <w:numId w:val="1"/>
        </w:numPr>
        <w:jc w:val="both"/>
        <w:rPr>
          <w:sz w:val="24"/>
          <w:szCs w:val="24"/>
        </w:rPr>
      </w:pPr>
      <w:r>
        <w:rPr>
          <w:sz w:val="24"/>
          <w:szCs w:val="24"/>
        </w:rPr>
        <w:t>Some particular behaviours have been shown to act directly on the CVS and may result in hypertension and/or CHD</w:t>
      </w:r>
    </w:p>
    <w:p w:rsidR="00E66CF8" w:rsidRDefault="00E66CF8" w:rsidP="00E66CF8">
      <w:pPr>
        <w:jc w:val="both"/>
        <w:rPr>
          <w:sz w:val="24"/>
          <w:szCs w:val="24"/>
        </w:rPr>
      </w:pPr>
    </w:p>
    <w:p w:rsidR="00E66CF8" w:rsidRDefault="00E66CF8" w:rsidP="00E66CF8">
      <w:pPr>
        <w:jc w:val="both"/>
        <w:rPr>
          <w:b/>
          <w:sz w:val="24"/>
          <w:szCs w:val="24"/>
        </w:rPr>
      </w:pPr>
      <w:r>
        <w:rPr>
          <w:b/>
          <w:sz w:val="24"/>
          <w:szCs w:val="24"/>
        </w:rPr>
        <w:lastRenderedPageBreak/>
        <w:t>Hypertension</w:t>
      </w:r>
    </w:p>
    <w:p w:rsidR="00E66CF8" w:rsidRDefault="00E66CF8" w:rsidP="00E66CF8">
      <w:pPr>
        <w:pStyle w:val="ListParagraph"/>
        <w:numPr>
          <w:ilvl w:val="0"/>
          <w:numId w:val="1"/>
        </w:numPr>
        <w:jc w:val="both"/>
        <w:rPr>
          <w:sz w:val="24"/>
          <w:szCs w:val="24"/>
        </w:rPr>
      </w:pPr>
      <w:r>
        <w:rPr>
          <w:b/>
          <w:sz w:val="24"/>
          <w:szCs w:val="24"/>
        </w:rPr>
        <w:t>Hypertension</w:t>
      </w:r>
      <w:r>
        <w:rPr>
          <w:sz w:val="24"/>
          <w:szCs w:val="24"/>
        </w:rPr>
        <w:t xml:space="preserve"> (high blood pressure) is a major risk factor not only for stroke and heart disease but also for kidney disease, making it a serious medical condition</w:t>
      </w:r>
    </w:p>
    <w:p w:rsidR="00E66CF8" w:rsidRDefault="00E66CF8" w:rsidP="00E66CF8">
      <w:pPr>
        <w:pStyle w:val="ListParagraph"/>
        <w:numPr>
          <w:ilvl w:val="1"/>
          <w:numId w:val="1"/>
        </w:numPr>
        <w:jc w:val="both"/>
        <w:rPr>
          <w:sz w:val="24"/>
          <w:szCs w:val="24"/>
        </w:rPr>
      </w:pPr>
      <w:r>
        <w:rPr>
          <w:sz w:val="24"/>
          <w:szCs w:val="24"/>
        </w:rPr>
        <w:t xml:space="preserve">BP increases when the blood vessels leading to organs and peripheral areas construct, forcing more and more blood to muscles in central parts of the body </w:t>
      </w:r>
    </w:p>
    <w:p w:rsidR="00E66CF8" w:rsidRDefault="00E66CF8" w:rsidP="00E66CF8">
      <w:pPr>
        <w:pStyle w:val="ListParagraph"/>
        <w:numPr>
          <w:ilvl w:val="1"/>
          <w:numId w:val="1"/>
        </w:numPr>
        <w:jc w:val="both"/>
        <w:rPr>
          <w:sz w:val="24"/>
          <w:szCs w:val="24"/>
        </w:rPr>
      </w:pPr>
      <w:r>
        <w:rPr>
          <w:sz w:val="24"/>
          <w:szCs w:val="24"/>
        </w:rPr>
        <w:t>Be</w:t>
      </w:r>
      <w:r w:rsidR="00D31858">
        <w:rPr>
          <w:sz w:val="24"/>
          <w:szCs w:val="24"/>
        </w:rPr>
        <w:t xml:space="preserve">cause so many blood vessels have constricted, the heart must work harder to force the blood to all parts of the body, leading to increased pressure </w:t>
      </w:r>
    </w:p>
    <w:p w:rsidR="00D31858" w:rsidRDefault="00D31858" w:rsidP="00E66CF8">
      <w:pPr>
        <w:pStyle w:val="ListParagraph"/>
        <w:numPr>
          <w:ilvl w:val="1"/>
          <w:numId w:val="1"/>
        </w:numPr>
        <w:jc w:val="both"/>
        <w:rPr>
          <w:sz w:val="24"/>
          <w:szCs w:val="24"/>
        </w:rPr>
      </w:pPr>
      <w:r>
        <w:rPr>
          <w:sz w:val="24"/>
          <w:szCs w:val="24"/>
        </w:rPr>
        <w:t>This produces wear-and-tear on the ever-shrinking blood vessels and lead to CVD</w:t>
      </w:r>
    </w:p>
    <w:p w:rsidR="00D31858" w:rsidRDefault="00ED1953" w:rsidP="00D31858">
      <w:pPr>
        <w:pStyle w:val="ListParagraph"/>
        <w:numPr>
          <w:ilvl w:val="0"/>
          <w:numId w:val="1"/>
        </w:numPr>
        <w:jc w:val="both"/>
        <w:rPr>
          <w:sz w:val="24"/>
          <w:szCs w:val="24"/>
        </w:rPr>
      </w:pPr>
      <w:r>
        <w:rPr>
          <w:sz w:val="24"/>
          <w:szCs w:val="24"/>
        </w:rPr>
        <w:t>A small percentage of cases of hypertension can be traced to a specific physical abnormality</w:t>
      </w:r>
    </w:p>
    <w:p w:rsidR="00ED1953" w:rsidRDefault="00ED1953" w:rsidP="00ED1953">
      <w:pPr>
        <w:pStyle w:val="ListParagraph"/>
        <w:numPr>
          <w:ilvl w:val="1"/>
          <w:numId w:val="1"/>
        </w:numPr>
        <w:jc w:val="both"/>
        <w:rPr>
          <w:sz w:val="24"/>
          <w:szCs w:val="24"/>
        </w:rPr>
      </w:pPr>
      <w:r>
        <w:rPr>
          <w:sz w:val="24"/>
          <w:szCs w:val="24"/>
        </w:rPr>
        <w:t xml:space="preserve">Majority of the time there is no specific verifiable physical cause and thus the cases are considered </w:t>
      </w:r>
      <w:r>
        <w:rPr>
          <w:b/>
          <w:sz w:val="24"/>
          <w:szCs w:val="24"/>
        </w:rPr>
        <w:t>essential hypertension</w:t>
      </w:r>
    </w:p>
    <w:p w:rsidR="00ED1953" w:rsidRDefault="00ED1953" w:rsidP="00ED1953">
      <w:pPr>
        <w:pStyle w:val="ListParagraph"/>
        <w:numPr>
          <w:ilvl w:val="0"/>
          <w:numId w:val="1"/>
        </w:numPr>
        <w:jc w:val="both"/>
        <w:rPr>
          <w:sz w:val="24"/>
          <w:szCs w:val="24"/>
        </w:rPr>
      </w:pPr>
      <w:r>
        <w:rPr>
          <w:sz w:val="24"/>
          <w:szCs w:val="24"/>
        </w:rPr>
        <w:t xml:space="preserve">BP has two contributing measurements: systolic pressure (ventricles contracting), and diastolic pressure (ventricles relaxing) </w:t>
      </w:r>
    </w:p>
    <w:p w:rsidR="00ED1953" w:rsidRDefault="00ED1953" w:rsidP="00ED1953">
      <w:pPr>
        <w:pStyle w:val="ListParagraph"/>
        <w:numPr>
          <w:ilvl w:val="1"/>
          <w:numId w:val="1"/>
        </w:numPr>
        <w:jc w:val="both"/>
        <w:rPr>
          <w:sz w:val="24"/>
          <w:szCs w:val="24"/>
        </w:rPr>
      </w:pPr>
      <w:r>
        <w:rPr>
          <w:sz w:val="24"/>
          <w:szCs w:val="24"/>
        </w:rPr>
        <w:t>Generally elevations in diastolic pressure is of higher concern</w:t>
      </w:r>
    </w:p>
    <w:p w:rsidR="00ED1953" w:rsidRDefault="00ED1953" w:rsidP="00ED1953">
      <w:pPr>
        <w:pStyle w:val="ListParagraph"/>
        <w:numPr>
          <w:ilvl w:val="1"/>
          <w:numId w:val="1"/>
        </w:numPr>
        <w:jc w:val="both"/>
        <w:rPr>
          <w:sz w:val="24"/>
          <w:szCs w:val="24"/>
        </w:rPr>
      </w:pPr>
      <w:r>
        <w:rPr>
          <w:sz w:val="24"/>
          <w:szCs w:val="24"/>
        </w:rPr>
        <w:t>New guidelines for BP are as follows:</w:t>
      </w:r>
    </w:p>
    <w:p w:rsidR="00ED1953" w:rsidRDefault="00ED1953" w:rsidP="00ED1953">
      <w:pPr>
        <w:pStyle w:val="ListParagraph"/>
        <w:numPr>
          <w:ilvl w:val="2"/>
          <w:numId w:val="1"/>
        </w:numPr>
        <w:jc w:val="both"/>
        <w:rPr>
          <w:sz w:val="24"/>
          <w:szCs w:val="24"/>
        </w:rPr>
      </w:pPr>
      <w:r>
        <w:rPr>
          <w:sz w:val="24"/>
          <w:szCs w:val="24"/>
        </w:rPr>
        <w:t>Normal: less than 120/less than 80</w:t>
      </w:r>
    </w:p>
    <w:p w:rsidR="00ED1953" w:rsidRDefault="00ED1953" w:rsidP="00ED1953">
      <w:pPr>
        <w:pStyle w:val="ListParagraph"/>
        <w:numPr>
          <w:ilvl w:val="2"/>
          <w:numId w:val="1"/>
        </w:numPr>
        <w:jc w:val="both"/>
        <w:rPr>
          <w:sz w:val="24"/>
          <w:szCs w:val="24"/>
        </w:rPr>
      </w:pPr>
      <w:r>
        <w:rPr>
          <w:sz w:val="24"/>
          <w:szCs w:val="24"/>
        </w:rPr>
        <w:t>Prehypertension: 120-139/80-89</w:t>
      </w:r>
    </w:p>
    <w:p w:rsidR="00ED1953" w:rsidRDefault="00ED1953" w:rsidP="00ED1953">
      <w:pPr>
        <w:pStyle w:val="ListParagraph"/>
        <w:numPr>
          <w:ilvl w:val="2"/>
          <w:numId w:val="1"/>
        </w:numPr>
        <w:jc w:val="both"/>
        <w:rPr>
          <w:sz w:val="24"/>
          <w:szCs w:val="24"/>
        </w:rPr>
      </w:pPr>
      <w:r>
        <w:rPr>
          <w:sz w:val="24"/>
          <w:szCs w:val="24"/>
        </w:rPr>
        <w:t>Stage I hypertension: 140-159/90-99</w:t>
      </w:r>
    </w:p>
    <w:p w:rsidR="00ED1953" w:rsidRDefault="00ED1953" w:rsidP="00ED1953">
      <w:pPr>
        <w:pStyle w:val="ListParagraph"/>
        <w:numPr>
          <w:ilvl w:val="2"/>
          <w:numId w:val="1"/>
        </w:numPr>
        <w:jc w:val="both"/>
        <w:rPr>
          <w:sz w:val="24"/>
          <w:szCs w:val="24"/>
        </w:rPr>
      </w:pPr>
      <w:r>
        <w:rPr>
          <w:sz w:val="24"/>
          <w:szCs w:val="24"/>
        </w:rPr>
        <w:t>Stage 2 hypertension: at or greater than 160/at or greater than 100</w:t>
      </w:r>
    </w:p>
    <w:p w:rsidR="00ED1953" w:rsidRDefault="00ED1953" w:rsidP="00ED1953">
      <w:pPr>
        <w:pStyle w:val="ListParagraph"/>
        <w:numPr>
          <w:ilvl w:val="0"/>
          <w:numId w:val="1"/>
        </w:numPr>
        <w:jc w:val="both"/>
        <w:rPr>
          <w:sz w:val="24"/>
          <w:szCs w:val="24"/>
        </w:rPr>
      </w:pPr>
      <w:r>
        <w:rPr>
          <w:sz w:val="24"/>
          <w:szCs w:val="24"/>
        </w:rPr>
        <w:t xml:space="preserve">26.7% of North American’s between age 35-64 suffer from hypertension </w:t>
      </w:r>
    </w:p>
    <w:p w:rsidR="00ED1953" w:rsidRDefault="00ED1953" w:rsidP="00ED1953">
      <w:pPr>
        <w:pStyle w:val="ListParagraph"/>
        <w:numPr>
          <w:ilvl w:val="1"/>
          <w:numId w:val="1"/>
        </w:numPr>
        <w:jc w:val="both"/>
        <w:rPr>
          <w:sz w:val="24"/>
          <w:szCs w:val="24"/>
        </w:rPr>
      </w:pPr>
      <w:r>
        <w:rPr>
          <w:sz w:val="24"/>
          <w:szCs w:val="24"/>
        </w:rPr>
        <w:t xml:space="preserve">44.2% in 6 European countries </w:t>
      </w:r>
    </w:p>
    <w:p w:rsidR="00ED1953" w:rsidRDefault="00ED1953" w:rsidP="00ED1953">
      <w:pPr>
        <w:pStyle w:val="ListParagraph"/>
        <w:numPr>
          <w:ilvl w:val="0"/>
          <w:numId w:val="1"/>
        </w:numPr>
        <w:jc w:val="both"/>
        <w:rPr>
          <w:sz w:val="24"/>
          <w:szCs w:val="24"/>
        </w:rPr>
      </w:pPr>
      <w:r>
        <w:rPr>
          <w:sz w:val="24"/>
          <w:szCs w:val="24"/>
        </w:rPr>
        <w:t xml:space="preserve">Called the “silent killer” because it is typically asymptomatic but contributes to many fatal diseases </w:t>
      </w:r>
    </w:p>
    <w:p w:rsidR="00ED1953" w:rsidRDefault="00ED1953" w:rsidP="00ED1953">
      <w:pPr>
        <w:pStyle w:val="ListParagraph"/>
        <w:numPr>
          <w:ilvl w:val="0"/>
          <w:numId w:val="1"/>
        </w:numPr>
        <w:jc w:val="both"/>
        <w:rPr>
          <w:sz w:val="24"/>
          <w:szCs w:val="24"/>
        </w:rPr>
      </w:pPr>
      <w:r>
        <w:rPr>
          <w:sz w:val="24"/>
          <w:szCs w:val="24"/>
        </w:rPr>
        <w:t>Black people much more likely to develop hypertension and have hypertensive vascular diseases than white people</w:t>
      </w:r>
    </w:p>
    <w:p w:rsidR="00ED1953" w:rsidRDefault="00ED1953" w:rsidP="00ED1953">
      <w:pPr>
        <w:pStyle w:val="ListParagraph"/>
        <w:numPr>
          <w:ilvl w:val="0"/>
          <w:numId w:val="1"/>
        </w:numPr>
        <w:jc w:val="both"/>
        <w:rPr>
          <w:sz w:val="24"/>
          <w:szCs w:val="24"/>
        </w:rPr>
      </w:pPr>
      <w:r>
        <w:rPr>
          <w:sz w:val="24"/>
          <w:szCs w:val="24"/>
        </w:rPr>
        <w:t>There are biological, psychological and social contributions to the development of hypertension</w:t>
      </w:r>
    </w:p>
    <w:p w:rsidR="00ED1953" w:rsidRDefault="00ED1953" w:rsidP="00ED1953">
      <w:pPr>
        <w:pStyle w:val="ListParagraph"/>
        <w:numPr>
          <w:ilvl w:val="1"/>
          <w:numId w:val="1"/>
        </w:numPr>
        <w:jc w:val="both"/>
        <w:rPr>
          <w:sz w:val="24"/>
          <w:szCs w:val="24"/>
        </w:rPr>
      </w:pPr>
      <w:r>
        <w:rPr>
          <w:sz w:val="24"/>
          <w:szCs w:val="24"/>
        </w:rPr>
        <w:t xml:space="preserve">An elevated cardiovascular response to stress is associated with hypertension </w:t>
      </w:r>
    </w:p>
    <w:p w:rsidR="00ED1953" w:rsidRDefault="00ED1953" w:rsidP="00ED1953">
      <w:pPr>
        <w:pStyle w:val="ListParagraph"/>
        <w:numPr>
          <w:ilvl w:val="1"/>
          <w:numId w:val="1"/>
        </w:numPr>
        <w:jc w:val="both"/>
        <w:rPr>
          <w:sz w:val="24"/>
          <w:szCs w:val="24"/>
        </w:rPr>
      </w:pPr>
      <w:r>
        <w:rPr>
          <w:sz w:val="24"/>
          <w:szCs w:val="24"/>
        </w:rPr>
        <w:t xml:space="preserve">Hypertension runs in families </w:t>
      </w:r>
      <w:r w:rsidRPr="00ED1953">
        <w:rPr>
          <w:sz w:val="24"/>
          <w:szCs w:val="24"/>
        </w:rPr>
        <w:sym w:font="Wingdings" w:char="F0E0"/>
      </w:r>
      <w:r>
        <w:rPr>
          <w:sz w:val="24"/>
          <w:szCs w:val="24"/>
        </w:rPr>
        <w:t xml:space="preserve"> likely subject to genetic influences</w:t>
      </w:r>
    </w:p>
    <w:p w:rsidR="00ED1953" w:rsidRDefault="00ED1953" w:rsidP="00ED1953">
      <w:pPr>
        <w:pStyle w:val="ListParagraph"/>
        <w:numPr>
          <w:ilvl w:val="1"/>
          <w:numId w:val="1"/>
        </w:numPr>
        <w:jc w:val="both"/>
        <w:rPr>
          <w:sz w:val="24"/>
          <w:szCs w:val="24"/>
        </w:rPr>
      </w:pPr>
      <w:r>
        <w:rPr>
          <w:sz w:val="24"/>
          <w:szCs w:val="24"/>
        </w:rPr>
        <w:t xml:space="preserve">It doesn’t take much to activate an inherited vulnerability to hypertension </w:t>
      </w:r>
    </w:p>
    <w:p w:rsidR="00ED1953" w:rsidRDefault="00ED1953" w:rsidP="00ED1953">
      <w:pPr>
        <w:pStyle w:val="ListParagraph"/>
        <w:numPr>
          <w:ilvl w:val="2"/>
          <w:numId w:val="1"/>
        </w:numPr>
        <w:jc w:val="both"/>
        <w:rPr>
          <w:sz w:val="24"/>
          <w:szCs w:val="24"/>
        </w:rPr>
      </w:pPr>
      <w:r>
        <w:rPr>
          <w:sz w:val="24"/>
          <w:szCs w:val="24"/>
        </w:rPr>
        <w:t>Offspring of people with hypertension are at 2X the risk of developing hypertension than children of parents with normal BP</w:t>
      </w:r>
    </w:p>
    <w:p w:rsidR="00ED1953" w:rsidRDefault="0062568E" w:rsidP="00ED1953">
      <w:pPr>
        <w:pStyle w:val="ListParagraph"/>
        <w:numPr>
          <w:ilvl w:val="0"/>
          <w:numId w:val="1"/>
        </w:numPr>
        <w:jc w:val="both"/>
        <w:rPr>
          <w:sz w:val="24"/>
          <w:szCs w:val="24"/>
        </w:rPr>
      </w:pPr>
      <w:r>
        <w:rPr>
          <w:sz w:val="24"/>
          <w:szCs w:val="24"/>
        </w:rPr>
        <w:t xml:space="preserve">Elevated BP is evident even during the first few weeks of life in babies of hypertensive parents (Turk et al., 1983) </w:t>
      </w:r>
    </w:p>
    <w:p w:rsidR="0062568E" w:rsidRDefault="0062568E" w:rsidP="00ED1953">
      <w:pPr>
        <w:pStyle w:val="ListParagraph"/>
        <w:numPr>
          <w:ilvl w:val="0"/>
          <w:numId w:val="1"/>
        </w:numPr>
        <w:jc w:val="both"/>
        <w:rPr>
          <w:sz w:val="24"/>
          <w:szCs w:val="24"/>
        </w:rPr>
      </w:pPr>
      <w:r>
        <w:rPr>
          <w:sz w:val="24"/>
          <w:szCs w:val="24"/>
        </w:rPr>
        <w:t xml:space="preserve">Studies examining neurobiological causes of hypertension center of two factors central to regulation of BP: </w:t>
      </w:r>
    </w:p>
    <w:p w:rsidR="0062568E" w:rsidRDefault="0062568E" w:rsidP="0062568E">
      <w:pPr>
        <w:pStyle w:val="ListParagraph"/>
        <w:numPr>
          <w:ilvl w:val="1"/>
          <w:numId w:val="1"/>
        </w:numPr>
        <w:jc w:val="both"/>
        <w:rPr>
          <w:sz w:val="24"/>
          <w:szCs w:val="24"/>
        </w:rPr>
      </w:pPr>
      <w:r>
        <w:rPr>
          <w:sz w:val="24"/>
          <w:szCs w:val="24"/>
        </w:rPr>
        <w:t>1. Autonomic nervous system activity</w:t>
      </w:r>
    </w:p>
    <w:p w:rsidR="0062568E" w:rsidRDefault="0062568E" w:rsidP="0062568E">
      <w:pPr>
        <w:pStyle w:val="ListParagraph"/>
        <w:numPr>
          <w:ilvl w:val="2"/>
          <w:numId w:val="1"/>
        </w:numPr>
        <w:jc w:val="both"/>
        <w:rPr>
          <w:sz w:val="24"/>
          <w:szCs w:val="24"/>
        </w:rPr>
      </w:pPr>
      <w:r>
        <w:rPr>
          <w:sz w:val="24"/>
          <w:szCs w:val="24"/>
        </w:rPr>
        <w:t xml:space="preserve">When the ANS is active </w:t>
      </w:r>
      <w:r w:rsidRPr="0062568E">
        <w:rPr>
          <w:sz w:val="24"/>
          <w:szCs w:val="24"/>
        </w:rPr>
        <w:sym w:font="Wingdings" w:char="F0E0"/>
      </w:r>
      <w:r>
        <w:rPr>
          <w:sz w:val="24"/>
          <w:szCs w:val="24"/>
        </w:rPr>
        <w:t xml:space="preserve"> blood vessels constrict </w:t>
      </w:r>
    </w:p>
    <w:p w:rsidR="0062568E" w:rsidRDefault="0062568E" w:rsidP="0062568E">
      <w:pPr>
        <w:pStyle w:val="ListParagraph"/>
        <w:numPr>
          <w:ilvl w:val="2"/>
          <w:numId w:val="1"/>
        </w:numPr>
        <w:jc w:val="both"/>
        <w:rPr>
          <w:sz w:val="24"/>
          <w:szCs w:val="24"/>
        </w:rPr>
      </w:pPr>
      <w:r>
        <w:rPr>
          <w:sz w:val="24"/>
          <w:szCs w:val="24"/>
        </w:rPr>
        <w:t xml:space="preserve">The SNS is very sensitive to stress </w:t>
      </w:r>
      <w:r w:rsidRPr="0062568E">
        <w:rPr>
          <w:sz w:val="24"/>
          <w:szCs w:val="24"/>
        </w:rPr>
        <w:sym w:font="Wingdings" w:char="F0E0"/>
      </w:r>
      <w:r>
        <w:rPr>
          <w:sz w:val="24"/>
          <w:szCs w:val="24"/>
        </w:rPr>
        <w:t xml:space="preserve"> researchers have assumed then that stress is a major contributor to hypertension</w:t>
      </w:r>
    </w:p>
    <w:p w:rsidR="0062568E" w:rsidRDefault="0062568E" w:rsidP="0062568E">
      <w:pPr>
        <w:pStyle w:val="ListParagraph"/>
        <w:numPr>
          <w:ilvl w:val="1"/>
          <w:numId w:val="1"/>
        </w:numPr>
        <w:jc w:val="both"/>
        <w:rPr>
          <w:sz w:val="24"/>
          <w:szCs w:val="24"/>
        </w:rPr>
      </w:pPr>
      <w:r>
        <w:rPr>
          <w:sz w:val="24"/>
          <w:szCs w:val="24"/>
        </w:rPr>
        <w:t>2. Mechanisms of regulating sodium in kidneys</w:t>
      </w:r>
    </w:p>
    <w:p w:rsidR="0062568E" w:rsidRDefault="0062568E" w:rsidP="0062568E">
      <w:pPr>
        <w:pStyle w:val="ListParagraph"/>
        <w:numPr>
          <w:ilvl w:val="2"/>
          <w:numId w:val="1"/>
        </w:numPr>
        <w:jc w:val="both"/>
        <w:rPr>
          <w:sz w:val="24"/>
          <w:szCs w:val="24"/>
        </w:rPr>
      </w:pPr>
      <w:r>
        <w:rPr>
          <w:sz w:val="24"/>
          <w:szCs w:val="24"/>
        </w:rPr>
        <w:t xml:space="preserve">Too much salt retention increases blood volume </w:t>
      </w:r>
      <w:r w:rsidRPr="0062568E">
        <w:rPr>
          <w:sz w:val="24"/>
          <w:szCs w:val="24"/>
        </w:rPr>
        <w:sym w:font="Wingdings" w:char="F0E0"/>
      </w:r>
      <w:r>
        <w:rPr>
          <w:sz w:val="24"/>
          <w:szCs w:val="24"/>
        </w:rPr>
        <w:t xml:space="preserve"> ↑ BP </w:t>
      </w:r>
    </w:p>
    <w:p w:rsidR="0062568E" w:rsidRDefault="0062568E" w:rsidP="0062568E">
      <w:pPr>
        <w:pStyle w:val="ListParagraph"/>
        <w:numPr>
          <w:ilvl w:val="0"/>
          <w:numId w:val="1"/>
        </w:numPr>
        <w:jc w:val="both"/>
        <w:rPr>
          <w:sz w:val="24"/>
          <w:szCs w:val="24"/>
        </w:rPr>
      </w:pPr>
      <w:r>
        <w:rPr>
          <w:sz w:val="24"/>
          <w:szCs w:val="24"/>
        </w:rPr>
        <w:t>Psychological factors such as personality, coping style, and levels of stress have been used to explain differences in blood pressure</w:t>
      </w:r>
    </w:p>
    <w:p w:rsidR="0062568E" w:rsidRDefault="0062568E" w:rsidP="0062568E">
      <w:pPr>
        <w:pStyle w:val="ListParagraph"/>
        <w:numPr>
          <w:ilvl w:val="1"/>
          <w:numId w:val="1"/>
        </w:numPr>
        <w:jc w:val="both"/>
        <w:rPr>
          <w:sz w:val="24"/>
          <w:szCs w:val="24"/>
        </w:rPr>
      </w:pPr>
      <w:r>
        <w:rPr>
          <w:sz w:val="24"/>
          <w:szCs w:val="24"/>
        </w:rPr>
        <w:t xml:space="preserve">Strong relationship between levels of social support and blood pressure </w:t>
      </w:r>
    </w:p>
    <w:p w:rsidR="0062568E" w:rsidRDefault="0062568E" w:rsidP="0062568E">
      <w:pPr>
        <w:pStyle w:val="ListParagraph"/>
        <w:numPr>
          <w:ilvl w:val="2"/>
          <w:numId w:val="1"/>
        </w:numPr>
        <w:jc w:val="both"/>
        <w:rPr>
          <w:sz w:val="24"/>
          <w:szCs w:val="24"/>
        </w:rPr>
      </w:pPr>
      <w:r>
        <w:rPr>
          <w:sz w:val="24"/>
          <w:szCs w:val="24"/>
        </w:rPr>
        <w:t xml:space="preserve">Loneliness, depression and uncontrollability may contribute to relationship between hypertension and social support </w:t>
      </w:r>
    </w:p>
    <w:p w:rsidR="0062568E" w:rsidRDefault="0062568E" w:rsidP="0062568E">
      <w:pPr>
        <w:pStyle w:val="ListParagraph"/>
        <w:numPr>
          <w:ilvl w:val="1"/>
          <w:numId w:val="1"/>
        </w:numPr>
        <w:jc w:val="both"/>
        <w:rPr>
          <w:sz w:val="24"/>
          <w:szCs w:val="24"/>
        </w:rPr>
      </w:pPr>
      <w:r>
        <w:rPr>
          <w:sz w:val="24"/>
          <w:szCs w:val="24"/>
        </w:rPr>
        <w:t xml:space="preserve">Anger and hostility associated with increases in BP </w:t>
      </w:r>
    </w:p>
    <w:p w:rsidR="0062568E" w:rsidRDefault="0062568E" w:rsidP="0062568E">
      <w:pPr>
        <w:pStyle w:val="ListParagraph"/>
        <w:numPr>
          <w:ilvl w:val="2"/>
          <w:numId w:val="1"/>
        </w:numPr>
        <w:jc w:val="both"/>
        <w:rPr>
          <w:sz w:val="24"/>
          <w:szCs w:val="24"/>
        </w:rPr>
      </w:pPr>
      <w:r>
        <w:rPr>
          <w:sz w:val="24"/>
          <w:szCs w:val="24"/>
        </w:rPr>
        <w:t xml:space="preserve">Likely related to how often anger and hostility are experienced </w:t>
      </w:r>
    </w:p>
    <w:p w:rsidR="0062568E" w:rsidRDefault="0062568E" w:rsidP="0062568E">
      <w:pPr>
        <w:pStyle w:val="ListParagraph"/>
        <w:numPr>
          <w:ilvl w:val="2"/>
          <w:numId w:val="1"/>
        </w:numPr>
        <w:jc w:val="both"/>
        <w:rPr>
          <w:sz w:val="24"/>
          <w:szCs w:val="24"/>
        </w:rPr>
      </w:pPr>
      <w:r>
        <w:rPr>
          <w:sz w:val="24"/>
          <w:szCs w:val="24"/>
        </w:rPr>
        <w:t>Research shows that ability to control anger by expressing feelings constructively is associated with markedly lower BP (Davidson et al., 2000)</w:t>
      </w:r>
    </w:p>
    <w:p w:rsidR="0062568E" w:rsidRDefault="0062568E" w:rsidP="0062568E">
      <w:pPr>
        <w:pStyle w:val="ListParagraph"/>
        <w:numPr>
          <w:ilvl w:val="2"/>
          <w:numId w:val="1"/>
        </w:numPr>
        <w:jc w:val="both"/>
        <w:rPr>
          <w:sz w:val="24"/>
          <w:szCs w:val="24"/>
        </w:rPr>
      </w:pPr>
      <w:r>
        <w:rPr>
          <w:sz w:val="24"/>
          <w:szCs w:val="24"/>
        </w:rPr>
        <w:lastRenderedPageBreak/>
        <w:t xml:space="preserve">Stress management interventions also appear effective in helping controlling high BP </w:t>
      </w:r>
    </w:p>
    <w:p w:rsidR="0062568E" w:rsidRDefault="0062568E" w:rsidP="0062568E">
      <w:pPr>
        <w:pStyle w:val="ListParagraph"/>
        <w:numPr>
          <w:ilvl w:val="3"/>
          <w:numId w:val="1"/>
        </w:numPr>
        <w:jc w:val="both"/>
        <w:rPr>
          <w:sz w:val="24"/>
          <w:szCs w:val="24"/>
        </w:rPr>
      </w:pPr>
      <w:r>
        <w:rPr>
          <w:sz w:val="24"/>
          <w:szCs w:val="24"/>
        </w:rPr>
        <w:t xml:space="preserve">In particular, individualized cognitive-behavioural interventions using a variety of techniques are likely to be more effective than single-component interventions (Linden et al., 2006) </w:t>
      </w:r>
    </w:p>
    <w:p w:rsidR="0062568E" w:rsidRDefault="0062568E" w:rsidP="0062568E">
      <w:pPr>
        <w:jc w:val="both"/>
        <w:rPr>
          <w:sz w:val="24"/>
          <w:szCs w:val="24"/>
        </w:rPr>
      </w:pPr>
    </w:p>
    <w:p w:rsidR="0062568E" w:rsidRPr="0062568E" w:rsidRDefault="0062568E" w:rsidP="0062568E">
      <w:pPr>
        <w:jc w:val="both"/>
        <w:rPr>
          <w:b/>
          <w:sz w:val="24"/>
          <w:szCs w:val="24"/>
        </w:rPr>
      </w:pPr>
      <w:r>
        <w:rPr>
          <w:b/>
          <w:sz w:val="24"/>
          <w:szCs w:val="24"/>
        </w:rPr>
        <w:t>Coronary Heart Disease</w:t>
      </w:r>
    </w:p>
    <w:p w:rsidR="0062568E" w:rsidRDefault="007338CD" w:rsidP="0062568E">
      <w:pPr>
        <w:pStyle w:val="ListParagraph"/>
        <w:numPr>
          <w:ilvl w:val="0"/>
          <w:numId w:val="1"/>
        </w:numPr>
        <w:jc w:val="both"/>
        <w:rPr>
          <w:sz w:val="24"/>
          <w:szCs w:val="24"/>
        </w:rPr>
      </w:pPr>
      <w:r>
        <w:rPr>
          <w:sz w:val="24"/>
          <w:szCs w:val="24"/>
        </w:rPr>
        <w:t xml:space="preserve">Evidence shows that psychological and social factors are implicated in CHD </w:t>
      </w:r>
    </w:p>
    <w:p w:rsidR="007338CD" w:rsidRDefault="007338CD" w:rsidP="007338CD">
      <w:pPr>
        <w:pStyle w:val="ListParagraph"/>
        <w:numPr>
          <w:ilvl w:val="1"/>
          <w:numId w:val="1"/>
        </w:numPr>
        <w:jc w:val="both"/>
        <w:rPr>
          <w:sz w:val="24"/>
          <w:szCs w:val="24"/>
        </w:rPr>
      </w:pPr>
      <w:r>
        <w:rPr>
          <w:sz w:val="24"/>
          <w:szCs w:val="24"/>
        </w:rPr>
        <w:t>Important because CHD is the #1 cause of death in Western countries</w:t>
      </w:r>
    </w:p>
    <w:p w:rsidR="007338CD" w:rsidRDefault="007338CD" w:rsidP="007338CD">
      <w:pPr>
        <w:pStyle w:val="ListParagraph"/>
        <w:numPr>
          <w:ilvl w:val="0"/>
          <w:numId w:val="1"/>
        </w:numPr>
        <w:jc w:val="both"/>
        <w:rPr>
          <w:sz w:val="24"/>
          <w:szCs w:val="24"/>
        </w:rPr>
      </w:pPr>
      <w:r>
        <w:rPr>
          <w:b/>
          <w:sz w:val="24"/>
          <w:szCs w:val="24"/>
        </w:rPr>
        <w:t>CHD</w:t>
      </w:r>
      <w:r>
        <w:rPr>
          <w:sz w:val="24"/>
          <w:szCs w:val="24"/>
        </w:rPr>
        <w:t xml:space="preserve"> is a blockage of the arteries supplying blood to the heart muscle (the </w:t>
      </w:r>
      <w:r>
        <w:rPr>
          <w:i/>
          <w:sz w:val="24"/>
          <w:szCs w:val="24"/>
        </w:rPr>
        <w:t>myocardium</w:t>
      </w:r>
      <w:r>
        <w:rPr>
          <w:sz w:val="24"/>
          <w:szCs w:val="24"/>
        </w:rPr>
        <w:t xml:space="preserve">) </w:t>
      </w:r>
    </w:p>
    <w:p w:rsidR="007338CD" w:rsidRDefault="007338CD" w:rsidP="007338CD">
      <w:pPr>
        <w:pStyle w:val="ListParagraph"/>
        <w:numPr>
          <w:ilvl w:val="1"/>
          <w:numId w:val="1"/>
        </w:numPr>
        <w:jc w:val="both"/>
        <w:rPr>
          <w:sz w:val="24"/>
          <w:szCs w:val="24"/>
        </w:rPr>
      </w:pPr>
      <w:r>
        <w:rPr>
          <w:sz w:val="24"/>
          <w:szCs w:val="24"/>
        </w:rPr>
        <w:t>A number of terms describe CHD</w:t>
      </w:r>
    </w:p>
    <w:p w:rsidR="007338CD" w:rsidRDefault="007338CD" w:rsidP="007338CD">
      <w:pPr>
        <w:pStyle w:val="ListParagraph"/>
        <w:numPr>
          <w:ilvl w:val="2"/>
          <w:numId w:val="1"/>
        </w:numPr>
        <w:jc w:val="both"/>
        <w:rPr>
          <w:sz w:val="24"/>
          <w:szCs w:val="24"/>
        </w:rPr>
      </w:pPr>
      <w:r>
        <w:rPr>
          <w:i/>
          <w:sz w:val="24"/>
          <w:szCs w:val="24"/>
        </w:rPr>
        <w:t xml:space="preserve">Angina pectoris </w:t>
      </w:r>
      <w:r>
        <w:rPr>
          <w:sz w:val="24"/>
          <w:szCs w:val="24"/>
        </w:rPr>
        <w:t xml:space="preserve">or </w:t>
      </w:r>
      <w:r>
        <w:rPr>
          <w:i/>
          <w:sz w:val="24"/>
          <w:szCs w:val="24"/>
        </w:rPr>
        <w:t>angina</w:t>
      </w:r>
      <w:r>
        <w:rPr>
          <w:sz w:val="24"/>
          <w:szCs w:val="24"/>
        </w:rPr>
        <w:t xml:space="preserve"> : chest pain resulting from partial obstruction of the arteries</w:t>
      </w:r>
    </w:p>
    <w:p w:rsidR="007338CD" w:rsidRDefault="007338CD" w:rsidP="007338CD">
      <w:pPr>
        <w:pStyle w:val="ListParagraph"/>
        <w:numPr>
          <w:ilvl w:val="2"/>
          <w:numId w:val="1"/>
        </w:numPr>
        <w:jc w:val="both"/>
        <w:rPr>
          <w:sz w:val="24"/>
          <w:szCs w:val="24"/>
        </w:rPr>
      </w:pPr>
      <w:r>
        <w:rPr>
          <w:i/>
          <w:sz w:val="24"/>
          <w:szCs w:val="24"/>
        </w:rPr>
        <w:t>Atherosclerosis</w:t>
      </w:r>
      <w:r>
        <w:rPr>
          <w:sz w:val="24"/>
          <w:szCs w:val="24"/>
        </w:rPr>
        <w:t>: occurs when fatty substances or plaque build-up inside the arteries causing obstruction</w:t>
      </w:r>
    </w:p>
    <w:p w:rsidR="007338CD" w:rsidRDefault="007338CD" w:rsidP="007338CD">
      <w:pPr>
        <w:pStyle w:val="ListParagraph"/>
        <w:numPr>
          <w:ilvl w:val="2"/>
          <w:numId w:val="1"/>
        </w:numPr>
        <w:jc w:val="both"/>
        <w:rPr>
          <w:sz w:val="24"/>
          <w:szCs w:val="24"/>
        </w:rPr>
      </w:pPr>
      <w:r>
        <w:rPr>
          <w:i/>
          <w:sz w:val="24"/>
          <w:szCs w:val="24"/>
        </w:rPr>
        <w:t>Ischemia</w:t>
      </w:r>
      <w:r>
        <w:rPr>
          <w:sz w:val="24"/>
          <w:szCs w:val="24"/>
        </w:rPr>
        <w:t xml:space="preserve">: deficiency of blood to a body part caused by the narrowing of arteries too much by plaque </w:t>
      </w:r>
    </w:p>
    <w:p w:rsidR="007338CD" w:rsidRDefault="007338CD" w:rsidP="007338CD">
      <w:pPr>
        <w:pStyle w:val="ListParagraph"/>
        <w:numPr>
          <w:ilvl w:val="2"/>
          <w:numId w:val="1"/>
        </w:numPr>
        <w:jc w:val="both"/>
        <w:rPr>
          <w:sz w:val="24"/>
          <w:szCs w:val="24"/>
        </w:rPr>
      </w:pPr>
      <w:r>
        <w:rPr>
          <w:i/>
          <w:sz w:val="24"/>
          <w:szCs w:val="24"/>
        </w:rPr>
        <w:t xml:space="preserve">Myocardial infarction </w:t>
      </w:r>
      <w:r>
        <w:rPr>
          <w:sz w:val="24"/>
          <w:szCs w:val="24"/>
        </w:rPr>
        <w:t xml:space="preserve">or </w:t>
      </w:r>
      <w:r>
        <w:rPr>
          <w:i/>
          <w:sz w:val="24"/>
          <w:szCs w:val="24"/>
        </w:rPr>
        <w:t>heart attack</w:t>
      </w:r>
      <w:r>
        <w:rPr>
          <w:sz w:val="24"/>
          <w:szCs w:val="24"/>
        </w:rPr>
        <w:t xml:space="preserve">: death of heart tissue when a specific artery becomes completely clogged with plaque </w:t>
      </w:r>
    </w:p>
    <w:p w:rsidR="007338CD" w:rsidRDefault="007338CD" w:rsidP="007338CD">
      <w:pPr>
        <w:pStyle w:val="ListParagraph"/>
        <w:numPr>
          <w:ilvl w:val="1"/>
          <w:numId w:val="1"/>
        </w:numPr>
        <w:jc w:val="both"/>
        <w:rPr>
          <w:sz w:val="24"/>
          <w:szCs w:val="24"/>
        </w:rPr>
      </w:pPr>
      <w:r>
        <w:rPr>
          <w:sz w:val="24"/>
          <w:szCs w:val="24"/>
        </w:rPr>
        <w:t xml:space="preserve">NOTE: Arteries can become blocked for reasons other than plaque (e.g. blood clots) </w:t>
      </w:r>
    </w:p>
    <w:p w:rsidR="007338CD" w:rsidRDefault="007832FC" w:rsidP="007338CD">
      <w:pPr>
        <w:pStyle w:val="ListParagraph"/>
        <w:numPr>
          <w:ilvl w:val="0"/>
          <w:numId w:val="1"/>
        </w:numPr>
        <w:jc w:val="both"/>
        <w:rPr>
          <w:sz w:val="24"/>
          <w:szCs w:val="24"/>
        </w:rPr>
      </w:pPr>
      <w:r>
        <w:rPr>
          <w:sz w:val="24"/>
          <w:szCs w:val="24"/>
        </w:rPr>
        <w:t xml:space="preserve">Clear that we inherit a vulnerability to CHD; other factors such as diet, exercise, and culture make important contributions </w:t>
      </w:r>
    </w:p>
    <w:p w:rsidR="007832FC" w:rsidRDefault="007832FC" w:rsidP="007832FC">
      <w:pPr>
        <w:pStyle w:val="ListParagraph"/>
        <w:numPr>
          <w:ilvl w:val="1"/>
          <w:numId w:val="1"/>
        </w:numPr>
        <w:jc w:val="both"/>
        <w:rPr>
          <w:sz w:val="24"/>
          <w:szCs w:val="24"/>
        </w:rPr>
      </w:pPr>
      <w:r>
        <w:rPr>
          <w:sz w:val="24"/>
          <w:szCs w:val="24"/>
        </w:rPr>
        <w:t>What about psychological factors??</w:t>
      </w:r>
    </w:p>
    <w:p w:rsidR="007832FC" w:rsidRDefault="007832FC" w:rsidP="007832FC">
      <w:pPr>
        <w:pStyle w:val="ListParagraph"/>
        <w:numPr>
          <w:ilvl w:val="2"/>
          <w:numId w:val="1"/>
        </w:numPr>
        <w:jc w:val="both"/>
        <w:rPr>
          <w:sz w:val="24"/>
          <w:szCs w:val="24"/>
        </w:rPr>
      </w:pPr>
      <w:r>
        <w:rPr>
          <w:sz w:val="24"/>
          <w:szCs w:val="24"/>
        </w:rPr>
        <w:t xml:space="preserve">Studies suggest that stress, anxiety, and anger, combined with poor coping skills and low social support are implicated in CHD </w:t>
      </w:r>
    </w:p>
    <w:p w:rsidR="007832FC" w:rsidRDefault="007832FC" w:rsidP="007C690B">
      <w:pPr>
        <w:pStyle w:val="ListParagraph"/>
        <w:numPr>
          <w:ilvl w:val="3"/>
          <w:numId w:val="1"/>
        </w:numPr>
        <w:jc w:val="both"/>
        <w:rPr>
          <w:sz w:val="24"/>
          <w:szCs w:val="24"/>
        </w:rPr>
      </w:pPr>
      <w:r>
        <w:rPr>
          <w:sz w:val="24"/>
          <w:szCs w:val="24"/>
        </w:rPr>
        <w:t xml:space="preserve">Some indicate stress as the major one </w:t>
      </w:r>
      <w:r w:rsidRPr="007832FC">
        <w:rPr>
          <w:sz w:val="24"/>
          <w:szCs w:val="24"/>
        </w:rPr>
        <w:sym w:font="Wingdings" w:char="F0E0"/>
      </w:r>
      <w:r>
        <w:rPr>
          <w:sz w:val="24"/>
          <w:szCs w:val="24"/>
        </w:rPr>
        <w:t xml:space="preserve"> stress-reduction procedures may prove to be an important preventative technique </w:t>
      </w:r>
    </w:p>
    <w:p w:rsidR="007832FC" w:rsidRDefault="007832FC" w:rsidP="007C690B">
      <w:pPr>
        <w:pStyle w:val="ListParagraph"/>
        <w:numPr>
          <w:ilvl w:val="2"/>
          <w:numId w:val="1"/>
        </w:numPr>
        <w:jc w:val="both"/>
        <w:rPr>
          <w:sz w:val="24"/>
          <w:szCs w:val="24"/>
        </w:rPr>
      </w:pPr>
      <w:r>
        <w:rPr>
          <w:sz w:val="24"/>
          <w:szCs w:val="24"/>
        </w:rPr>
        <w:t xml:space="preserve">Linden et al. (2007) </w:t>
      </w:r>
      <w:r w:rsidRPr="007832FC">
        <w:rPr>
          <w:sz w:val="24"/>
          <w:szCs w:val="24"/>
        </w:rPr>
        <w:sym w:font="Wingdings" w:char="F0E0"/>
      </w:r>
      <w:r>
        <w:rPr>
          <w:sz w:val="24"/>
          <w:szCs w:val="24"/>
        </w:rPr>
        <w:t xml:space="preserve"> review of psychological intervention techniques and effect on heart health</w:t>
      </w:r>
    </w:p>
    <w:p w:rsidR="007832FC" w:rsidRDefault="007832FC" w:rsidP="007C690B">
      <w:pPr>
        <w:pStyle w:val="ListParagraph"/>
        <w:numPr>
          <w:ilvl w:val="3"/>
          <w:numId w:val="1"/>
        </w:numPr>
        <w:jc w:val="both"/>
        <w:rPr>
          <w:sz w:val="24"/>
          <w:szCs w:val="24"/>
        </w:rPr>
      </w:pPr>
      <w:r>
        <w:rPr>
          <w:sz w:val="24"/>
          <w:szCs w:val="24"/>
        </w:rPr>
        <w:t>Psychological interventions when added to usual care can benefit those with CHD who are demonstrated distress, if they are provided by well-trained individuals and they are tailored to the patient’s individual needs</w:t>
      </w:r>
    </w:p>
    <w:p w:rsidR="007832FC" w:rsidRDefault="007832FC" w:rsidP="007C690B">
      <w:pPr>
        <w:pStyle w:val="ListParagraph"/>
        <w:numPr>
          <w:ilvl w:val="3"/>
          <w:numId w:val="1"/>
        </w:numPr>
        <w:jc w:val="both"/>
        <w:rPr>
          <w:sz w:val="24"/>
          <w:szCs w:val="24"/>
        </w:rPr>
      </w:pPr>
      <w:r>
        <w:rPr>
          <w:sz w:val="24"/>
          <w:szCs w:val="24"/>
        </w:rPr>
        <w:t xml:space="preserve">Also conclude that existing psychological distress can be effectively reduced by such interventions and that they may have a positive effect in helping the patient modify other risk factors for CHD </w:t>
      </w:r>
    </w:p>
    <w:p w:rsidR="007832FC" w:rsidRDefault="007832FC" w:rsidP="007C690B">
      <w:pPr>
        <w:pStyle w:val="ListParagraph"/>
        <w:numPr>
          <w:ilvl w:val="2"/>
          <w:numId w:val="1"/>
        </w:numPr>
        <w:jc w:val="both"/>
        <w:rPr>
          <w:sz w:val="24"/>
          <w:szCs w:val="24"/>
        </w:rPr>
      </w:pPr>
      <w:r>
        <w:rPr>
          <w:sz w:val="24"/>
          <w:szCs w:val="24"/>
        </w:rPr>
        <w:t xml:space="preserve">Some evidence shows that an exercise intervention may be just as effective as a stress-reduction intervention </w:t>
      </w:r>
    </w:p>
    <w:p w:rsidR="007832FC" w:rsidRDefault="007832FC" w:rsidP="007C690B">
      <w:pPr>
        <w:pStyle w:val="ListParagraph"/>
        <w:numPr>
          <w:ilvl w:val="0"/>
          <w:numId w:val="1"/>
        </w:numPr>
        <w:jc w:val="both"/>
        <w:rPr>
          <w:sz w:val="24"/>
          <w:szCs w:val="24"/>
        </w:rPr>
      </w:pPr>
      <w:r>
        <w:rPr>
          <w:sz w:val="24"/>
          <w:szCs w:val="24"/>
        </w:rPr>
        <w:t xml:space="preserve">Can we identify those under a great deal of stress that might be susceptible to having a heart attack? </w:t>
      </w:r>
    </w:p>
    <w:p w:rsidR="007832FC" w:rsidRDefault="007832FC" w:rsidP="007C690B">
      <w:pPr>
        <w:pStyle w:val="ListParagraph"/>
        <w:numPr>
          <w:ilvl w:val="1"/>
          <w:numId w:val="1"/>
        </w:numPr>
        <w:jc w:val="both"/>
        <w:rPr>
          <w:sz w:val="24"/>
          <w:szCs w:val="24"/>
        </w:rPr>
      </w:pPr>
      <w:r>
        <w:rPr>
          <w:sz w:val="24"/>
          <w:szCs w:val="24"/>
        </w:rPr>
        <w:t>Yes, but complex answer</w:t>
      </w:r>
    </w:p>
    <w:p w:rsidR="007832FC" w:rsidRDefault="007832FC" w:rsidP="007C690B">
      <w:pPr>
        <w:pStyle w:val="ListParagraph"/>
        <w:numPr>
          <w:ilvl w:val="1"/>
          <w:numId w:val="1"/>
        </w:numPr>
        <w:jc w:val="both"/>
        <w:rPr>
          <w:sz w:val="24"/>
          <w:szCs w:val="24"/>
        </w:rPr>
      </w:pPr>
      <w:r>
        <w:rPr>
          <w:sz w:val="24"/>
          <w:szCs w:val="24"/>
        </w:rPr>
        <w:t xml:space="preserve">Certain groups of people engage in a cluster of behaviours in stressful situations that seem to put them at considerable risk for CHD </w:t>
      </w:r>
    </w:p>
    <w:p w:rsidR="007832FC" w:rsidRDefault="007832FC" w:rsidP="007C690B">
      <w:pPr>
        <w:pStyle w:val="ListParagraph"/>
        <w:numPr>
          <w:ilvl w:val="2"/>
          <w:numId w:val="1"/>
        </w:numPr>
        <w:jc w:val="both"/>
        <w:rPr>
          <w:sz w:val="24"/>
          <w:szCs w:val="24"/>
        </w:rPr>
      </w:pPr>
      <w:r>
        <w:rPr>
          <w:sz w:val="24"/>
          <w:szCs w:val="24"/>
        </w:rPr>
        <w:t xml:space="preserve">Excessive competitive drive, sense of always being pressured for time, impatience, high energy, angry outbursts  </w:t>
      </w:r>
      <w:r w:rsidRPr="007832FC">
        <w:rPr>
          <w:sz w:val="24"/>
          <w:szCs w:val="24"/>
        </w:rPr>
        <w:sym w:font="Wingdings" w:char="F0E0"/>
      </w:r>
      <w:r>
        <w:rPr>
          <w:sz w:val="24"/>
          <w:szCs w:val="24"/>
        </w:rPr>
        <w:t xml:space="preserve"> </w:t>
      </w:r>
      <w:r>
        <w:rPr>
          <w:b/>
          <w:sz w:val="24"/>
          <w:szCs w:val="24"/>
        </w:rPr>
        <w:t>type A behaviour pattern</w:t>
      </w:r>
      <w:r>
        <w:rPr>
          <w:sz w:val="24"/>
          <w:szCs w:val="24"/>
        </w:rPr>
        <w:t xml:space="preserve"> </w:t>
      </w:r>
    </w:p>
    <w:p w:rsidR="007832FC" w:rsidRDefault="007832FC" w:rsidP="007C690B">
      <w:pPr>
        <w:pStyle w:val="ListParagraph"/>
        <w:numPr>
          <w:ilvl w:val="2"/>
          <w:numId w:val="1"/>
        </w:numPr>
        <w:jc w:val="both"/>
        <w:rPr>
          <w:sz w:val="24"/>
          <w:szCs w:val="24"/>
        </w:rPr>
      </w:pPr>
      <w:r>
        <w:rPr>
          <w:sz w:val="24"/>
          <w:szCs w:val="24"/>
        </w:rPr>
        <w:t xml:space="preserve">In contrast, individuals with a </w:t>
      </w:r>
      <w:r>
        <w:rPr>
          <w:b/>
          <w:sz w:val="24"/>
          <w:szCs w:val="24"/>
        </w:rPr>
        <w:t>type B behaviour pattern</w:t>
      </w:r>
      <w:r>
        <w:rPr>
          <w:sz w:val="24"/>
          <w:szCs w:val="24"/>
        </w:rPr>
        <w:t xml:space="preserve"> are the complete opposite </w:t>
      </w:r>
    </w:p>
    <w:p w:rsidR="007832FC" w:rsidRDefault="007832FC" w:rsidP="007C690B">
      <w:pPr>
        <w:pStyle w:val="ListParagraph"/>
        <w:numPr>
          <w:ilvl w:val="1"/>
          <w:numId w:val="1"/>
        </w:numPr>
        <w:jc w:val="both"/>
        <w:rPr>
          <w:sz w:val="24"/>
          <w:szCs w:val="24"/>
        </w:rPr>
      </w:pPr>
      <w:r>
        <w:rPr>
          <w:sz w:val="24"/>
          <w:szCs w:val="24"/>
        </w:rPr>
        <w:t xml:space="preserve">The concept of the type A personality or behaviour pattern is well accepted in our culture </w:t>
      </w:r>
    </w:p>
    <w:p w:rsidR="007832FC" w:rsidRDefault="007832FC" w:rsidP="007C690B">
      <w:pPr>
        <w:pStyle w:val="ListParagraph"/>
        <w:numPr>
          <w:ilvl w:val="2"/>
          <w:numId w:val="1"/>
        </w:numPr>
        <w:jc w:val="both"/>
        <w:rPr>
          <w:sz w:val="24"/>
          <w:szCs w:val="24"/>
        </w:rPr>
      </w:pPr>
      <w:r>
        <w:rPr>
          <w:sz w:val="24"/>
          <w:szCs w:val="24"/>
        </w:rPr>
        <w:t>Two large prospective studies showed convincing evidence that the type A behaviour pattern was associated with higher risk for CHD</w:t>
      </w:r>
    </w:p>
    <w:p w:rsidR="007832FC" w:rsidRDefault="007832FC" w:rsidP="007C690B">
      <w:pPr>
        <w:pStyle w:val="ListParagraph"/>
        <w:numPr>
          <w:ilvl w:val="3"/>
          <w:numId w:val="1"/>
        </w:numPr>
        <w:jc w:val="both"/>
        <w:rPr>
          <w:sz w:val="24"/>
          <w:szCs w:val="24"/>
        </w:rPr>
      </w:pPr>
      <w:r>
        <w:rPr>
          <w:sz w:val="24"/>
          <w:szCs w:val="24"/>
        </w:rPr>
        <w:t xml:space="preserve">Western Collaborative Group Study (WCGS) </w:t>
      </w:r>
    </w:p>
    <w:p w:rsidR="007832FC" w:rsidRDefault="007832FC" w:rsidP="007C690B">
      <w:pPr>
        <w:pStyle w:val="ListParagraph"/>
        <w:numPr>
          <w:ilvl w:val="4"/>
          <w:numId w:val="1"/>
        </w:numPr>
        <w:jc w:val="both"/>
        <w:rPr>
          <w:sz w:val="24"/>
          <w:szCs w:val="24"/>
        </w:rPr>
      </w:pPr>
      <w:r>
        <w:rPr>
          <w:sz w:val="24"/>
          <w:szCs w:val="24"/>
        </w:rPr>
        <w:t xml:space="preserve">3154 healthy men, aged 39-59 interviewed at start of study to determine behavioural patterns </w:t>
      </w:r>
    </w:p>
    <w:p w:rsidR="007832FC" w:rsidRDefault="007832FC" w:rsidP="007C690B">
      <w:pPr>
        <w:pStyle w:val="ListParagraph"/>
        <w:numPr>
          <w:ilvl w:val="4"/>
          <w:numId w:val="1"/>
        </w:numPr>
        <w:jc w:val="both"/>
        <w:rPr>
          <w:sz w:val="24"/>
          <w:szCs w:val="24"/>
        </w:rPr>
      </w:pPr>
      <w:r>
        <w:rPr>
          <w:sz w:val="24"/>
          <w:szCs w:val="24"/>
        </w:rPr>
        <w:lastRenderedPageBreak/>
        <w:t xml:space="preserve">Followed for 8 years </w:t>
      </w:r>
    </w:p>
    <w:p w:rsidR="007832FC" w:rsidRDefault="007832FC" w:rsidP="007C690B">
      <w:pPr>
        <w:pStyle w:val="ListParagraph"/>
        <w:numPr>
          <w:ilvl w:val="4"/>
          <w:numId w:val="1"/>
        </w:numPr>
        <w:jc w:val="both"/>
        <w:rPr>
          <w:sz w:val="24"/>
          <w:szCs w:val="24"/>
        </w:rPr>
      </w:pPr>
      <w:r>
        <w:rPr>
          <w:sz w:val="24"/>
          <w:szCs w:val="24"/>
        </w:rPr>
        <w:t xml:space="preserve">Men who displayed type A behaviour patterns at the beginning of the study were 2X as likely to develop CHD as men with type B behaviours </w:t>
      </w:r>
    </w:p>
    <w:p w:rsidR="007832FC" w:rsidRDefault="007832FC" w:rsidP="007C690B">
      <w:pPr>
        <w:pStyle w:val="ListParagraph"/>
        <w:numPr>
          <w:ilvl w:val="4"/>
          <w:numId w:val="1"/>
        </w:numPr>
        <w:jc w:val="both"/>
        <w:rPr>
          <w:sz w:val="24"/>
          <w:szCs w:val="24"/>
        </w:rPr>
      </w:pPr>
      <w:r>
        <w:rPr>
          <w:sz w:val="24"/>
          <w:szCs w:val="24"/>
        </w:rPr>
        <w:t xml:space="preserve">Results even more striking for younger men in the study – CHD developing 6X more frequently </w:t>
      </w:r>
      <w:r w:rsidR="00831411">
        <w:rPr>
          <w:sz w:val="24"/>
          <w:szCs w:val="24"/>
        </w:rPr>
        <w:t>in the type A group than type B group</w:t>
      </w:r>
    </w:p>
    <w:p w:rsidR="00831411" w:rsidRDefault="00831411" w:rsidP="007C690B">
      <w:pPr>
        <w:pStyle w:val="ListParagraph"/>
        <w:numPr>
          <w:ilvl w:val="3"/>
          <w:numId w:val="1"/>
        </w:numPr>
        <w:jc w:val="both"/>
        <w:rPr>
          <w:sz w:val="24"/>
          <w:szCs w:val="24"/>
        </w:rPr>
      </w:pPr>
      <w:r>
        <w:rPr>
          <w:sz w:val="24"/>
          <w:szCs w:val="24"/>
        </w:rPr>
        <w:t xml:space="preserve">Framingham Heart Study (Haynes et al., 1980) </w:t>
      </w:r>
      <w:r w:rsidRPr="00831411">
        <w:rPr>
          <w:sz w:val="24"/>
          <w:szCs w:val="24"/>
        </w:rPr>
        <w:sym w:font="Wingdings" w:char="F0E0"/>
      </w:r>
      <w:r>
        <w:rPr>
          <w:sz w:val="24"/>
          <w:szCs w:val="24"/>
        </w:rPr>
        <w:t xml:space="preserve"> ongoing for more than 40 years</w:t>
      </w:r>
    </w:p>
    <w:p w:rsidR="00831411" w:rsidRDefault="00831411" w:rsidP="007C690B">
      <w:pPr>
        <w:pStyle w:val="ListParagraph"/>
        <w:numPr>
          <w:ilvl w:val="4"/>
          <w:numId w:val="1"/>
        </w:numPr>
        <w:jc w:val="both"/>
        <w:rPr>
          <w:sz w:val="24"/>
          <w:szCs w:val="24"/>
        </w:rPr>
      </w:pPr>
      <w:r>
        <w:rPr>
          <w:sz w:val="24"/>
          <w:szCs w:val="24"/>
        </w:rPr>
        <w:t xml:space="preserve">1674 healthy men and women categorized by type A or type B </w:t>
      </w:r>
    </w:p>
    <w:p w:rsidR="00831411" w:rsidRDefault="00831411" w:rsidP="007C690B">
      <w:pPr>
        <w:pStyle w:val="ListParagraph"/>
        <w:numPr>
          <w:ilvl w:val="4"/>
          <w:numId w:val="1"/>
        </w:numPr>
        <w:jc w:val="both"/>
        <w:rPr>
          <w:sz w:val="24"/>
          <w:szCs w:val="24"/>
        </w:rPr>
      </w:pPr>
      <w:r>
        <w:rPr>
          <w:sz w:val="24"/>
          <w:szCs w:val="24"/>
        </w:rPr>
        <w:t xml:space="preserve">Followed for 8 years </w:t>
      </w:r>
    </w:p>
    <w:p w:rsidR="00831411" w:rsidRDefault="00831411" w:rsidP="007C690B">
      <w:pPr>
        <w:pStyle w:val="ListParagraph"/>
        <w:numPr>
          <w:ilvl w:val="4"/>
          <w:numId w:val="1"/>
        </w:numPr>
        <w:jc w:val="both"/>
        <w:rPr>
          <w:sz w:val="24"/>
          <w:szCs w:val="24"/>
        </w:rPr>
      </w:pPr>
      <w:r>
        <w:rPr>
          <w:sz w:val="24"/>
          <w:szCs w:val="24"/>
        </w:rPr>
        <w:t xml:space="preserve">Both men and women with type A pattern were more than 2X as likely to develop CHD as their type B counterparts </w:t>
      </w:r>
    </w:p>
    <w:p w:rsidR="00831411" w:rsidRDefault="00831411" w:rsidP="007C690B">
      <w:pPr>
        <w:pStyle w:val="ListParagraph"/>
        <w:numPr>
          <w:ilvl w:val="4"/>
          <w:numId w:val="1"/>
        </w:numPr>
        <w:jc w:val="both"/>
        <w:rPr>
          <w:sz w:val="24"/>
          <w:szCs w:val="24"/>
        </w:rPr>
      </w:pPr>
      <w:r>
        <w:rPr>
          <w:sz w:val="24"/>
          <w:szCs w:val="24"/>
        </w:rPr>
        <w:t>In males, risk was nearly 3X as great</w:t>
      </w:r>
    </w:p>
    <w:p w:rsidR="00831411" w:rsidRDefault="00831411" w:rsidP="007C690B">
      <w:pPr>
        <w:pStyle w:val="ListParagraph"/>
        <w:numPr>
          <w:ilvl w:val="5"/>
          <w:numId w:val="1"/>
        </w:numPr>
        <w:jc w:val="both"/>
        <w:rPr>
          <w:sz w:val="24"/>
          <w:szCs w:val="24"/>
        </w:rPr>
      </w:pPr>
      <w:r>
        <w:rPr>
          <w:sz w:val="24"/>
          <w:szCs w:val="24"/>
        </w:rPr>
        <w:t xml:space="preserve">In male group, results were evident only in individuals in higher-status white-collar occupations </w:t>
      </w:r>
    </w:p>
    <w:p w:rsidR="00831411" w:rsidRDefault="00831411" w:rsidP="007C690B">
      <w:pPr>
        <w:pStyle w:val="ListParagraph"/>
        <w:numPr>
          <w:ilvl w:val="4"/>
          <w:numId w:val="1"/>
        </w:numPr>
        <w:jc w:val="both"/>
        <w:rPr>
          <w:sz w:val="24"/>
          <w:szCs w:val="24"/>
        </w:rPr>
      </w:pPr>
      <w:r>
        <w:rPr>
          <w:sz w:val="24"/>
          <w:szCs w:val="24"/>
        </w:rPr>
        <w:t>For women, the results were strongest for those with a low level of education</w:t>
      </w:r>
    </w:p>
    <w:p w:rsidR="00831411" w:rsidRDefault="00831411" w:rsidP="007C690B">
      <w:pPr>
        <w:pStyle w:val="ListParagraph"/>
        <w:numPr>
          <w:ilvl w:val="2"/>
          <w:numId w:val="1"/>
        </w:numPr>
        <w:jc w:val="both"/>
        <w:rPr>
          <w:sz w:val="24"/>
          <w:szCs w:val="24"/>
        </w:rPr>
      </w:pPr>
      <w:r>
        <w:rPr>
          <w:sz w:val="24"/>
          <w:szCs w:val="24"/>
        </w:rPr>
        <w:t>Population-based studies in Europe replicated these results, but a large study of Japanese men did not replicate these findings</w:t>
      </w:r>
    </w:p>
    <w:p w:rsidR="00831411" w:rsidRDefault="00831411" w:rsidP="007C690B">
      <w:pPr>
        <w:pStyle w:val="ListParagraph"/>
        <w:numPr>
          <w:ilvl w:val="3"/>
          <w:numId w:val="1"/>
        </w:numPr>
        <w:jc w:val="both"/>
        <w:rPr>
          <w:sz w:val="24"/>
          <w:szCs w:val="24"/>
        </w:rPr>
      </w:pPr>
      <w:r>
        <w:rPr>
          <w:sz w:val="24"/>
          <w:szCs w:val="24"/>
        </w:rPr>
        <w:t xml:space="preserve">Prevalence of type </w:t>
      </w:r>
      <w:proofErr w:type="gramStart"/>
      <w:r>
        <w:rPr>
          <w:sz w:val="24"/>
          <w:szCs w:val="24"/>
        </w:rPr>
        <w:t>A</w:t>
      </w:r>
      <w:proofErr w:type="gramEnd"/>
      <w:r>
        <w:rPr>
          <w:sz w:val="24"/>
          <w:szCs w:val="24"/>
        </w:rPr>
        <w:t xml:space="preserve"> behaviour among Japanese men is much lower than among men in NA (18.7% vs 50%)</w:t>
      </w:r>
    </w:p>
    <w:p w:rsidR="00831411" w:rsidRDefault="00831411" w:rsidP="007C690B">
      <w:pPr>
        <w:pStyle w:val="ListParagraph"/>
        <w:numPr>
          <w:ilvl w:val="3"/>
          <w:numId w:val="1"/>
        </w:numPr>
        <w:jc w:val="both"/>
        <w:rPr>
          <w:sz w:val="24"/>
          <w:szCs w:val="24"/>
        </w:rPr>
      </w:pPr>
      <w:r>
        <w:rPr>
          <w:sz w:val="24"/>
          <w:szCs w:val="24"/>
        </w:rPr>
        <w:t>Prevalence of CHD is equally low (4% vs 13% in men)</w:t>
      </w:r>
    </w:p>
    <w:p w:rsidR="002B1588" w:rsidRDefault="002B1588" w:rsidP="007C690B">
      <w:pPr>
        <w:pStyle w:val="ListParagraph"/>
        <w:numPr>
          <w:ilvl w:val="2"/>
          <w:numId w:val="1"/>
        </w:numPr>
        <w:jc w:val="both"/>
        <w:rPr>
          <w:sz w:val="24"/>
          <w:szCs w:val="24"/>
        </w:rPr>
      </w:pPr>
      <w:r>
        <w:rPr>
          <w:sz w:val="24"/>
          <w:szCs w:val="24"/>
        </w:rPr>
        <w:t xml:space="preserve">One study looked at the effects of culture </w:t>
      </w:r>
      <w:r w:rsidR="006B53CF">
        <w:rPr>
          <w:sz w:val="24"/>
          <w:szCs w:val="24"/>
        </w:rPr>
        <w:t xml:space="preserve">(Marmot &amp; </w:t>
      </w:r>
      <w:proofErr w:type="spellStart"/>
      <w:r w:rsidR="006B53CF">
        <w:rPr>
          <w:sz w:val="24"/>
          <w:szCs w:val="24"/>
        </w:rPr>
        <w:t>Syme</w:t>
      </w:r>
      <w:proofErr w:type="spellEnd"/>
      <w:r w:rsidR="006B53CF">
        <w:rPr>
          <w:sz w:val="24"/>
          <w:szCs w:val="24"/>
        </w:rPr>
        <w:t>, 1976; Matsumoto, 1996)</w:t>
      </w:r>
    </w:p>
    <w:p w:rsidR="006B53CF" w:rsidRDefault="006B53CF" w:rsidP="007C690B">
      <w:pPr>
        <w:pStyle w:val="ListParagraph"/>
        <w:numPr>
          <w:ilvl w:val="3"/>
          <w:numId w:val="1"/>
        </w:numPr>
        <w:jc w:val="both"/>
        <w:rPr>
          <w:sz w:val="24"/>
          <w:szCs w:val="24"/>
        </w:rPr>
      </w:pPr>
      <w:r>
        <w:rPr>
          <w:sz w:val="24"/>
          <w:szCs w:val="24"/>
        </w:rPr>
        <w:t xml:space="preserve">3809 NA men and women of Japanese descent were classified into groups according to how “traditionally Japanese” they were </w:t>
      </w:r>
    </w:p>
    <w:p w:rsidR="006B53CF" w:rsidRDefault="006B53CF" w:rsidP="007C690B">
      <w:pPr>
        <w:pStyle w:val="ListParagraph"/>
        <w:numPr>
          <w:ilvl w:val="4"/>
          <w:numId w:val="1"/>
        </w:numPr>
        <w:jc w:val="both"/>
        <w:rPr>
          <w:sz w:val="24"/>
          <w:szCs w:val="24"/>
        </w:rPr>
      </w:pPr>
      <w:r>
        <w:rPr>
          <w:sz w:val="24"/>
          <w:szCs w:val="24"/>
        </w:rPr>
        <w:t>Those who were “the most Japanese” had the lowest incidence of CHD, not significantly different from Japanese men in Japan</w:t>
      </w:r>
    </w:p>
    <w:p w:rsidR="006B53CF" w:rsidRDefault="006B53CF" w:rsidP="007C690B">
      <w:pPr>
        <w:pStyle w:val="ListParagraph"/>
        <w:numPr>
          <w:ilvl w:val="4"/>
          <w:numId w:val="1"/>
        </w:numPr>
        <w:jc w:val="both"/>
        <w:rPr>
          <w:sz w:val="24"/>
          <w:szCs w:val="24"/>
        </w:rPr>
      </w:pPr>
      <w:r>
        <w:rPr>
          <w:sz w:val="24"/>
          <w:szCs w:val="24"/>
        </w:rPr>
        <w:t>The group that was the “least Japanese” had a 3-5X greater incidence of CHD levels</w:t>
      </w:r>
    </w:p>
    <w:p w:rsidR="006B53CF" w:rsidRDefault="006B53CF" w:rsidP="007C690B">
      <w:pPr>
        <w:pStyle w:val="ListParagraph"/>
        <w:numPr>
          <w:ilvl w:val="0"/>
          <w:numId w:val="1"/>
        </w:numPr>
        <w:jc w:val="both"/>
        <w:rPr>
          <w:sz w:val="24"/>
          <w:szCs w:val="24"/>
        </w:rPr>
      </w:pPr>
      <w:r>
        <w:rPr>
          <w:sz w:val="24"/>
          <w:szCs w:val="24"/>
        </w:rPr>
        <w:t xml:space="preserve">In Western cultures, the type A concept </w:t>
      </w:r>
      <w:proofErr w:type="spellStart"/>
      <w:r>
        <w:rPr>
          <w:sz w:val="24"/>
          <w:szCs w:val="24"/>
        </w:rPr>
        <w:t>thas</w:t>
      </w:r>
      <w:proofErr w:type="spellEnd"/>
      <w:r>
        <w:rPr>
          <w:sz w:val="24"/>
          <w:szCs w:val="24"/>
        </w:rPr>
        <w:t xml:space="preserve"> proven much more complex and elusive than scientists hoped</w:t>
      </w:r>
    </w:p>
    <w:p w:rsidR="006B53CF" w:rsidRDefault="006B53CF" w:rsidP="007C690B">
      <w:pPr>
        <w:pStyle w:val="ListParagraph"/>
        <w:numPr>
          <w:ilvl w:val="1"/>
          <w:numId w:val="1"/>
        </w:numPr>
        <w:jc w:val="both"/>
        <w:rPr>
          <w:sz w:val="24"/>
          <w:szCs w:val="24"/>
        </w:rPr>
      </w:pPr>
      <w:r>
        <w:rPr>
          <w:sz w:val="24"/>
          <w:szCs w:val="24"/>
        </w:rPr>
        <w:t xml:space="preserve">Very difficult to determine whether someone is type A </w:t>
      </w:r>
    </w:p>
    <w:p w:rsidR="006B53CF" w:rsidRDefault="006B53CF" w:rsidP="007C690B">
      <w:pPr>
        <w:pStyle w:val="ListParagraph"/>
        <w:numPr>
          <w:ilvl w:val="1"/>
          <w:numId w:val="1"/>
        </w:numPr>
        <w:jc w:val="both"/>
        <w:rPr>
          <w:sz w:val="24"/>
          <w:szCs w:val="24"/>
        </w:rPr>
      </w:pPr>
      <w:r>
        <w:rPr>
          <w:sz w:val="24"/>
          <w:szCs w:val="24"/>
        </w:rPr>
        <w:t>Many people have some characteristics have some characteristics of type A but not all; some present as a mixture of type A and B</w:t>
      </w:r>
    </w:p>
    <w:p w:rsidR="006B53CF" w:rsidRDefault="006B53CF" w:rsidP="007C690B">
      <w:pPr>
        <w:pStyle w:val="ListParagraph"/>
        <w:numPr>
          <w:ilvl w:val="0"/>
          <w:numId w:val="1"/>
        </w:numPr>
        <w:jc w:val="both"/>
        <w:rPr>
          <w:sz w:val="24"/>
          <w:szCs w:val="24"/>
        </w:rPr>
      </w:pPr>
      <w:r>
        <w:rPr>
          <w:sz w:val="24"/>
          <w:szCs w:val="24"/>
        </w:rPr>
        <w:t xml:space="preserve">As a result, more recent studies have not necessarily supported the relationship of type A behaviour to CHD </w:t>
      </w:r>
    </w:p>
    <w:p w:rsidR="006B53CF" w:rsidRPr="006B53CF" w:rsidRDefault="006B53CF" w:rsidP="007C690B">
      <w:pPr>
        <w:jc w:val="both"/>
        <w:rPr>
          <w:sz w:val="24"/>
          <w:szCs w:val="24"/>
        </w:rPr>
      </w:pPr>
    </w:p>
    <w:p w:rsidR="006B53CF" w:rsidRDefault="006B53CF" w:rsidP="007C690B">
      <w:pPr>
        <w:jc w:val="both"/>
        <w:rPr>
          <w:b/>
          <w:sz w:val="24"/>
          <w:szCs w:val="24"/>
        </w:rPr>
      </w:pPr>
      <w:r>
        <w:rPr>
          <w:b/>
          <w:sz w:val="24"/>
          <w:szCs w:val="24"/>
        </w:rPr>
        <w:t>The Role of Chronic Negative Emotions</w:t>
      </w:r>
    </w:p>
    <w:p w:rsidR="006B53CF" w:rsidRDefault="006B53CF" w:rsidP="007C690B">
      <w:pPr>
        <w:pStyle w:val="ListParagraph"/>
        <w:numPr>
          <w:ilvl w:val="0"/>
          <w:numId w:val="1"/>
        </w:numPr>
        <w:jc w:val="both"/>
        <w:rPr>
          <w:sz w:val="24"/>
          <w:szCs w:val="24"/>
        </w:rPr>
      </w:pPr>
      <w:r>
        <w:rPr>
          <w:sz w:val="24"/>
          <w:szCs w:val="24"/>
        </w:rPr>
        <w:t xml:space="preserve">Investigators decided that something might be wrong with the type A construct itself </w:t>
      </w:r>
    </w:p>
    <w:p w:rsidR="006B53CF" w:rsidRDefault="006B53CF" w:rsidP="007C690B">
      <w:pPr>
        <w:pStyle w:val="ListParagraph"/>
        <w:numPr>
          <w:ilvl w:val="1"/>
          <w:numId w:val="1"/>
        </w:numPr>
        <w:jc w:val="both"/>
        <w:rPr>
          <w:sz w:val="24"/>
          <w:szCs w:val="24"/>
        </w:rPr>
      </w:pPr>
      <w:r>
        <w:rPr>
          <w:sz w:val="24"/>
          <w:szCs w:val="24"/>
        </w:rPr>
        <w:t>Consensus that some behaviours and emotions representative of the type A personality might be more important than others in development of CHD</w:t>
      </w:r>
    </w:p>
    <w:p w:rsidR="006B53CF" w:rsidRDefault="006B53CF" w:rsidP="007C690B">
      <w:pPr>
        <w:pStyle w:val="ListParagraph"/>
        <w:numPr>
          <w:ilvl w:val="0"/>
          <w:numId w:val="1"/>
        </w:numPr>
        <w:jc w:val="both"/>
        <w:rPr>
          <w:sz w:val="24"/>
          <w:szCs w:val="24"/>
        </w:rPr>
      </w:pPr>
      <w:r>
        <w:rPr>
          <w:sz w:val="24"/>
          <w:szCs w:val="24"/>
        </w:rPr>
        <w:t>The primary factor that seems to be responsible for much of the relationship between CHD and type A personality is anger</w:t>
      </w:r>
    </w:p>
    <w:p w:rsidR="006B53CF" w:rsidRDefault="006B53CF" w:rsidP="007C690B">
      <w:pPr>
        <w:pStyle w:val="ListParagraph"/>
        <w:numPr>
          <w:ilvl w:val="1"/>
          <w:numId w:val="1"/>
        </w:numPr>
        <w:jc w:val="both"/>
        <w:rPr>
          <w:sz w:val="24"/>
          <w:szCs w:val="24"/>
        </w:rPr>
      </w:pPr>
      <w:r>
        <w:rPr>
          <w:sz w:val="24"/>
          <w:szCs w:val="24"/>
        </w:rPr>
        <w:t>Anger impairs pumping efficiency of the heart in individuals with heart disease, putting them at risk for dangerous disturbances in heart rhythms (</w:t>
      </w:r>
      <w:r>
        <w:rPr>
          <w:i/>
          <w:sz w:val="24"/>
          <w:szCs w:val="24"/>
        </w:rPr>
        <w:t>arrhythmias</w:t>
      </w:r>
      <w:r>
        <w:rPr>
          <w:sz w:val="24"/>
          <w:szCs w:val="24"/>
        </w:rPr>
        <w:t xml:space="preserve">; </w:t>
      </w:r>
      <w:proofErr w:type="spellStart"/>
      <w:r>
        <w:rPr>
          <w:sz w:val="24"/>
          <w:szCs w:val="24"/>
        </w:rPr>
        <w:t>Ironson</w:t>
      </w:r>
      <w:proofErr w:type="spellEnd"/>
      <w:r>
        <w:rPr>
          <w:sz w:val="24"/>
          <w:szCs w:val="24"/>
        </w:rPr>
        <w:t xml:space="preserve"> et al., 1992)</w:t>
      </w:r>
    </w:p>
    <w:p w:rsidR="006B53CF" w:rsidRDefault="006B53CF" w:rsidP="007C690B">
      <w:pPr>
        <w:pStyle w:val="ListParagraph"/>
        <w:numPr>
          <w:ilvl w:val="1"/>
          <w:numId w:val="1"/>
        </w:numPr>
        <w:jc w:val="both"/>
        <w:rPr>
          <w:sz w:val="24"/>
          <w:szCs w:val="24"/>
        </w:rPr>
      </w:pPr>
      <w:r>
        <w:rPr>
          <w:sz w:val="24"/>
          <w:szCs w:val="24"/>
        </w:rPr>
        <w:t>Another study showed that individuals with high hostility and anger showed evidence of coronary artery calcification, an early sign of CHD (</w:t>
      </w:r>
      <w:proofErr w:type="spellStart"/>
      <w:r>
        <w:rPr>
          <w:sz w:val="24"/>
          <w:szCs w:val="24"/>
        </w:rPr>
        <w:t>Iribarren</w:t>
      </w:r>
      <w:proofErr w:type="spellEnd"/>
      <w:r>
        <w:rPr>
          <w:sz w:val="24"/>
          <w:szCs w:val="24"/>
        </w:rPr>
        <w:t xml:space="preserve"> et al., 2000)</w:t>
      </w:r>
    </w:p>
    <w:p w:rsidR="006B53CF" w:rsidRDefault="006B53CF" w:rsidP="007C690B">
      <w:pPr>
        <w:pStyle w:val="ListParagraph"/>
        <w:numPr>
          <w:ilvl w:val="0"/>
          <w:numId w:val="1"/>
        </w:numPr>
        <w:jc w:val="both"/>
        <w:rPr>
          <w:sz w:val="24"/>
          <w:szCs w:val="24"/>
        </w:rPr>
      </w:pPr>
      <w:r>
        <w:rPr>
          <w:sz w:val="24"/>
          <w:szCs w:val="24"/>
        </w:rPr>
        <w:t xml:space="preserve">Is type </w:t>
      </w:r>
      <w:proofErr w:type="gramStart"/>
      <w:r>
        <w:rPr>
          <w:sz w:val="24"/>
          <w:szCs w:val="24"/>
        </w:rPr>
        <w:t>A</w:t>
      </w:r>
      <w:proofErr w:type="gramEnd"/>
      <w:r>
        <w:rPr>
          <w:sz w:val="24"/>
          <w:szCs w:val="24"/>
        </w:rPr>
        <w:t xml:space="preserve"> irrelevant to the development of CHD? Likely not – most agree that SOME components of the type A construct are important determinants of CHD </w:t>
      </w:r>
      <w:r w:rsidRPr="006B53CF">
        <w:rPr>
          <w:sz w:val="24"/>
          <w:szCs w:val="24"/>
        </w:rPr>
        <w:sym w:font="Wingdings" w:char="F0E0"/>
      </w:r>
      <w:r>
        <w:rPr>
          <w:sz w:val="24"/>
          <w:szCs w:val="24"/>
        </w:rPr>
        <w:t xml:space="preserve"> specifically anger and urgency/impatience</w:t>
      </w:r>
    </w:p>
    <w:p w:rsidR="006B53CF" w:rsidRDefault="006B53CF" w:rsidP="007C690B">
      <w:pPr>
        <w:pStyle w:val="ListParagraph"/>
        <w:numPr>
          <w:ilvl w:val="0"/>
          <w:numId w:val="1"/>
        </w:numPr>
        <w:jc w:val="both"/>
        <w:rPr>
          <w:sz w:val="24"/>
          <w:szCs w:val="24"/>
        </w:rPr>
      </w:pPr>
      <w:r>
        <w:rPr>
          <w:sz w:val="24"/>
          <w:szCs w:val="24"/>
        </w:rPr>
        <w:lastRenderedPageBreak/>
        <w:t xml:space="preserve">Davidson et al. (1999) suggests that an intervention that focuses on reducing hostility may be useful for men with CHD </w:t>
      </w:r>
      <w:r w:rsidR="00EE19FF" w:rsidRPr="00EE19FF">
        <w:rPr>
          <w:sz w:val="24"/>
          <w:szCs w:val="24"/>
        </w:rPr>
        <w:sym w:font="Wingdings" w:char="F0E0"/>
      </w:r>
      <w:r w:rsidR="00EE19FF">
        <w:rPr>
          <w:sz w:val="24"/>
          <w:szCs w:val="24"/>
        </w:rPr>
        <w:t xml:space="preserve"> can reduce hostility levels and diastolic BP! </w:t>
      </w:r>
    </w:p>
    <w:p w:rsidR="00EE19FF" w:rsidRDefault="00EE19FF" w:rsidP="007C690B">
      <w:pPr>
        <w:pStyle w:val="ListParagraph"/>
        <w:numPr>
          <w:ilvl w:val="0"/>
          <w:numId w:val="1"/>
        </w:numPr>
        <w:jc w:val="both"/>
        <w:rPr>
          <w:sz w:val="24"/>
          <w:szCs w:val="24"/>
        </w:rPr>
      </w:pPr>
      <w:r>
        <w:rPr>
          <w:sz w:val="24"/>
          <w:szCs w:val="24"/>
        </w:rPr>
        <w:t>What about other varieties of negative affect?</w:t>
      </w:r>
    </w:p>
    <w:p w:rsidR="00EE19FF" w:rsidRDefault="00EE19FF" w:rsidP="007C690B">
      <w:pPr>
        <w:pStyle w:val="ListParagraph"/>
        <w:numPr>
          <w:ilvl w:val="1"/>
          <w:numId w:val="1"/>
        </w:numPr>
        <w:jc w:val="both"/>
        <w:rPr>
          <w:sz w:val="24"/>
          <w:szCs w:val="24"/>
        </w:rPr>
      </w:pPr>
      <w:r>
        <w:rPr>
          <w:sz w:val="24"/>
          <w:szCs w:val="24"/>
        </w:rPr>
        <w:t xml:space="preserve">Some suggest that anxiety and depression are as important as anger in the development of CHD </w:t>
      </w:r>
    </w:p>
    <w:p w:rsidR="00EE19FF" w:rsidRDefault="00EE19FF" w:rsidP="007C690B">
      <w:pPr>
        <w:pStyle w:val="ListParagraph"/>
        <w:numPr>
          <w:ilvl w:val="2"/>
          <w:numId w:val="1"/>
        </w:numPr>
        <w:jc w:val="both"/>
        <w:rPr>
          <w:sz w:val="24"/>
          <w:szCs w:val="24"/>
        </w:rPr>
      </w:pPr>
      <w:proofErr w:type="spellStart"/>
      <w:r>
        <w:rPr>
          <w:sz w:val="24"/>
          <w:szCs w:val="24"/>
        </w:rPr>
        <w:t>Frasure</w:t>
      </w:r>
      <w:proofErr w:type="spellEnd"/>
      <w:r>
        <w:rPr>
          <w:sz w:val="24"/>
          <w:szCs w:val="24"/>
        </w:rPr>
        <w:t xml:space="preserve">-Smith et al. (1999) studied people who had had heart attacks; those who were depressed were 3X more likely to die in the year following their heart attack than those who weren’t depressed, regardless of severity </w:t>
      </w:r>
    </w:p>
    <w:p w:rsidR="00EE19FF" w:rsidRDefault="00EE19FF" w:rsidP="007C690B">
      <w:pPr>
        <w:pStyle w:val="ListParagraph"/>
        <w:numPr>
          <w:ilvl w:val="2"/>
          <w:numId w:val="1"/>
        </w:numPr>
        <w:jc w:val="both"/>
        <w:rPr>
          <w:sz w:val="24"/>
          <w:szCs w:val="24"/>
        </w:rPr>
      </w:pPr>
      <w:r>
        <w:rPr>
          <w:sz w:val="24"/>
          <w:szCs w:val="24"/>
        </w:rPr>
        <w:t xml:space="preserve">Lavoie et al. (2004) </w:t>
      </w:r>
      <w:r w:rsidRPr="00EE19FF">
        <w:rPr>
          <w:sz w:val="24"/>
          <w:szCs w:val="24"/>
        </w:rPr>
        <w:sym w:font="Wingdings" w:char="F0E0"/>
      </w:r>
      <w:r>
        <w:rPr>
          <w:sz w:val="24"/>
          <w:szCs w:val="24"/>
        </w:rPr>
        <w:t xml:space="preserve"> panic disorder and CHD often co-occur</w:t>
      </w:r>
    </w:p>
    <w:p w:rsidR="00EE19FF" w:rsidRDefault="00EE19FF" w:rsidP="007C690B">
      <w:pPr>
        <w:pStyle w:val="ListParagraph"/>
        <w:numPr>
          <w:ilvl w:val="3"/>
          <w:numId w:val="1"/>
        </w:numPr>
        <w:jc w:val="both"/>
        <w:rPr>
          <w:sz w:val="24"/>
          <w:szCs w:val="24"/>
        </w:rPr>
      </w:pPr>
      <w:r>
        <w:rPr>
          <w:sz w:val="24"/>
          <w:szCs w:val="24"/>
        </w:rPr>
        <w:t>CHD patients with comorbid panic disorder suffer greater morbidity and mortality rates than CHD patients without comorbid panic disorder</w:t>
      </w:r>
    </w:p>
    <w:p w:rsidR="00EE19FF" w:rsidRDefault="00EE19FF" w:rsidP="007C690B">
      <w:pPr>
        <w:pStyle w:val="ListParagraph"/>
        <w:numPr>
          <w:ilvl w:val="1"/>
          <w:numId w:val="1"/>
        </w:numPr>
        <w:jc w:val="both"/>
        <w:rPr>
          <w:sz w:val="24"/>
          <w:szCs w:val="24"/>
        </w:rPr>
      </w:pPr>
      <w:r>
        <w:rPr>
          <w:sz w:val="24"/>
          <w:szCs w:val="24"/>
        </w:rPr>
        <w:t>It may be the chronic experience of negative emotions of stress (anger), anxiety (fear or panic), and depression and the neurobiological activation that accompanies these emotions that provide the most psychosocial contributions to CHD and perhaps other physical disorders</w:t>
      </w:r>
    </w:p>
    <w:p w:rsidR="00EE19FF" w:rsidRDefault="00EE19FF" w:rsidP="007C690B">
      <w:pPr>
        <w:jc w:val="both"/>
        <w:rPr>
          <w:sz w:val="24"/>
          <w:szCs w:val="24"/>
        </w:rPr>
      </w:pPr>
    </w:p>
    <w:p w:rsidR="00EE19FF" w:rsidRDefault="00EE19FF" w:rsidP="007C690B">
      <w:pPr>
        <w:jc w:val="both"/>
        <w:rPr>
          <w:b/>
          <w:sz w:val="24"/>
          <w:szCs w:val="24"/>
        </w:rPr>
      </w:pPr>
      <w:r>
        <w:rPr>
          <w:b/>
          <w:sz w:val="24"/>
          <w:szCs w:val="24"/>
        </w:rPr>
        <w:t>Chronic Pain</w:t>
      </w:r>
    </w:p>
    <w:p w:rsidR="00EE19FF" w:rsidRDefault="00EE19FF" w:rsidP="007C690B">
      <w:pPr>
        <w:pStyle w:val="ListParagraph"/>
        <w:numPr>
          <w:ilvl w:val="0"/>
          <w:numId w:val="1"/>
        </w:numPr>
        <w:jc w:val="both"/>
        <w:rPr>
          <w:sz w:val="24"/>
          <w:szCs w:val="24"/>
        </w:rPr>
      </w:pPr>
      <w:r>
        <w:rPr>
          <w:sz w:val="24"/>
          <w:szCs w:val="24"/>
        </w:rPr>
        <w:t>Pain is often the fundamental signal of injury, illness or disease</w:t>
      </w:r>
    </w:p>
    <w:p w:rsidR="00EE19FF" w:rsidRDefault="00EE19FF" w:rsidP="007C690B">
      <w:pPr>
        <w:pStyle w:val="ListParagraph"/>
        <w:numPr>
          <w:ilvl w:val="1"/>
          <w:numId w:val="1"/>
        </w:numPr>
        <w:jc w:val="both"/>
        <w:rPr>
          <w:sz w:val="24"/>
          <w:szCs w:val="24"/>
        </w:rPr>
      </w:pPr>
      <w:r>
        <w:rPr>
          <w:sz w:val="24"/>
          <w:szCs w:val="24"/>
        </w:rPr>
        <w:t xml:space="preserve">Without low levels of pain providing feedback on the functioning of the body and its various systems, we would incur substantially more injuries </w:t>
      </w:r>
    </w:p>
    <w:p w:rsidR="00EE19FF" w:rsidRDefault="00EE19FF" w:rsidP="007C690B">
      <w:pPr>
        <w:pStyle w:val="ListParagraph"/>
        <w:numPr>
          <w:ilvl w:val="1"/>
          <w:numId w:val="1"/>
        </w:numPr>
        <w:jc w:val="both"/>
        <w:rPr>
          <w:sz w:val="24"/>
          <w:szCs w:val="24"/>
        </w:rPr>
      </w:pPr>
      <w:r>
        <w:rPr>
          <w:sz w:val="24"/>
          <w:szCs w:val="24"/>
        </w:rPr>
        <w:t xml:space="preserve">Reactions to this kind of pain are mostly automatic – we are not aware of the discomfort </w:t>
      </w:r>
    </w:p>
    <w:p w:rsidR="00EE19FF" w:rsidRDefault="00EE19FF" w:rsidP="007C690B">
      <w:pPr>
        <w:pStyle w:val="ListParagraph"/>
        <w:numPr>
          <w:ilvl w:val="1"/>
          <w:numId w:val="1"/>
        </w:numPr>
        <w:jc w:val="both"/>
        <w:rPr>
          <w:sz w:val="24"/>
          <w:szCs w:val="24"/>
        </w:rPr>
      </w:pPr>
      <w:r>
        <w:rPr>
          <w:sz w:val="24"/>
          <w:szCs w:val="24"/>
        </w:rPr>
        <w:t xml:space="preserve">When pain crosses the threshold of awareness, we are forced to take action </w:t>
      </w:r>
    </w:p>
    <w:p w:rsidR="00EE19FF" w:rsidRDefault="00EE19FF" w:rsidP="007C690B">
      <w:pPr>
        <w:pStyle w:val="ListParagraph"/>
        <w:numPr>
          <w:ilvl w:val="0"/>
          <w:numId w:val="1"/>
        </w:numPr>
        <w:jc w:val="both"/>
        <w:rPr>
          <w:sz w:val="24"/>
          <w:szCs w:val="24"/>
        </w:rPr>
      </w:pPr>
      <w:r>
        <w:rPr>
          <w:sz w:val="24"/>
          <w:szCs w:val="24"/>
        </w:rPr>
        <w:t>The cost of chronic pain in Canada is estimated to exceed $10bn annually</w:t>
      </w:r>
    </w:p>
    <w:p w:rsidR="00EE19FF" w:rsidRDefault="00EE19FF" w:rsidP="007C690B">
      <w:pPr>
        <w:pStyle w:val="ListParagraph"/>
        <w:numPr>
          <w:ilvl w:val="1"/>
          <w:numId w:val="1"/>
        </w:numPr>
        <w:jc w:val="both"/>
        <w:rPr>
          <w:sz w:val="24"/>
          <w:szCs w:val="24"/>
        </w:rPr>
      </w:pPr>
      <w:r>
        <w:rPr>
          <w:sz w:val="24"/>
          <w:szCs w:val="24"/>
        </w:rPr>
        <w:t xml:space="preserve">80% of all visits to physicians are for pain </w:t>
      </w:r>
    </w:p>
    <w:p w:rsidR="00EE19FF" w:rsidRDefault="00EE19FF" w:rsidP="007C690B">
      <w:pPr>
        <w:pStyle w:val="ListParagraph"/>
        <w:numPr>
          <w:ilvl w:val="0"/>
          <w:numId w:val="1"/>
        </w:numPr>
        <w:jc w:val="both"/>
        <w:rPr>
          <w:sz w:val="24"/>
          <w:szCs w:val="24"/>
        </w:rPr>
      </w:pPr>
      <w:r>
        <w:rPr>
          <w:sz w:val="24"/>
          <w:szCs w:val="24"/>
        </w:rPr>
        <w:t>There are two types of clinical pain:</w:t>
      </w:r>
    </w:p>
    <w:p w:rsidR="00EE19FF" w:rsidRDefault="00EE19FF" w:rsidP="007C690B">
      <w:pPr>
        <w:pStyle w:val="ListParagraph"/>
        <w:numPr>
          <w:ilvl w:val="1"/>
          <w:numId w:val="1"/>
        </w:numPr>
        <w:jc w:val="both"/>
        <w:rPr>
          <w:sz w:val="24"/>
          <w:szCs w:val="24"/>
        </w:rPr>
      </w:pPr>
      <w:r>
        <w:rPr>
          <w:b/>
          <w:sz w:val="24"/>
          <w:szCs w:val="24"/>
        </w:rPr>
        <w:t>Acute pain</w:t>
      </w:r>
      <w:r>
        <w:rPr>
          <w:sz w:val="24"/>
          <w:szCs w:val="24"/>
        </w:rPr>
        <w:t xml:space="preserve"> typically follows an injury and disappears once the injury heals or is effectively treated, often within a month</w:t>
      </w:r>
    </w:p>
    <w:p w:rsidR="00EE19FF" w:rsidRDefault="00EE19FF" w:rsidP="007C690B">
      <w:pPr>
        <w:pStyle w:val="ListParagraph"/>
        <w:numPr>
          <w:ilvl w:val="1"/>
          <w:numId w:val="1"/>
        </w:numPr>
        <w:jc w:val="both"/>
        <w:rPr>
          <w:sz w:val="24"/>
          <w:szCs w:val="24"/>
        </w:rPr>
      </w:pPr>
      <w:r>
        <w:rPr>
          <w:b/>
          <w:sz w:val="24"/>
          <w:szCs w:val="24"/>
        </w:rPr>
        <w:t>Chronic pain</w:t>
      </w:r>
      <w:r>
        <w:rPr>
          <w:sz w:val="24"/>
          <w:szCs w:val="24"/>
        </w:rPr>
        <w:t xml:space="preserve"> may begin with an acute episode but does not decrease over time, even </w:t>
      </w:r>
      <w:proofErr w:type="spellStart"/>
      <w:r>
        <w:rPr>
          <w:sz w:val="24"/>
          <w:szCs w:val="24"/>
        </w:rPr>
        <w:t>whn</w:t>
      </w:r>
      <w:proofErr w:type="spellEnd"/>
      <w:r>
        <w:rPr>
          <w:sz w:val="24"/>
          <w:szCs w:val="24"/>
        </w:rPr>
        <w:t xml:space="preserve"> the injury has healed or effective treatments have been administered</w:t>
      </w:r>
    </w:p>
    <w:p w:rsidR="00EE19FF" w:rsidRDefault="00EE19FF" w:rsidP="007C690B">
      <w:pPr>
        <w:pStyle w:val="ListParagraph"/>
        <w:numPr>
          <w:ilvl w:val="2"/>
          <w:numId w:val="1"/>
        </w:numPr>
        <w:jc w:val="both"/>
        <w:rPr>
          <w:sz w:val="24"/>
          <w:szCs w:val="24"/>
        </w:rPr>
      </w:pPr>
      <w:r>
        <w:rPr>
          <w:sz w:val="24"/>
          <w:szCs w:val="24"/>
        </w:rPr>
        <w:t>Typically in the muscles, joints or tendons, particularly in the lower back</w:t>
      </w:r>
    </w:p>
    <w:p w:rsidR="00EE19FF" w:rsidRDefault="00EE19FF" w:rsidP="007C690B">
      <w:pPr>
        <w:pStyle w:val="ListParagraph"/>
        <w:numPr>
          <w:ilvl w:val="2"/>
          <w:numId w:val="1"/>
        </w:numPr>
        <w:jc w:val="both"/>
        <w:rPr>
          <w:sz w:val="24"/>
          <w:szCs w:val="24"/>
        </w:rPr>
      </w:pPr>
      <w:r>
        <w:rPr>
          <w:sz w:val="24"/>
          <w:szCs w:val="24"/>
        </w:rPr>
        <w:t xml:space="preserve">Vascular pain due to enlarged blood vessels may also be chronic, as may headaches and pain caused by slow degeneration of tissue as in some terminal diseases, and by the growth of cancerous tumours that impinge on pain receptors </w:t>
      </w:r>
    </w:p>
    <w:p w:rsidR="00EE19FF" w:rsidRDefault="00EE19FF" w:rsidP="007C690B">
      <w:pPr>
        <w:pStyle w:val="ListParagraph"/>
        <w:numPr>
          <w:ilvl w:val="0"/>
          <w:numId w:val="1"/>
        </w:numPr>
        <w:jc w:val="both"/>
        <w:rPr>
          <w:sz w:val="24"/>
          <w:szCs w:val="24"/>
        </w:rPr>
      </w:pPr>
      <w:r>
        <w:rPr>
          <w:sz w:val="24"/>
          <w:szCs w:val="24"/>
        </w:rPr>
        <w:t xml:space="preserve">More than 18% of Canadians endure severe chronic pain </w:t>
      </w:r>
    </w:p>
    <w:p w:rsidR="00EE19FF" w:rsidRDefault="00EE19FF" w:rsidP="007C690B">
      <w:pPr>
        <w:pStyle w:val="ListParagraph"/>
        <w:numPr>
          <w:ilvl w:val="1"/>
          <w:numId w:val="1"/>
        </w:numPr>
        <w:jc w:val="both"/>
        <w:rPr>
          <w:sz w:val="24"/>
          <w:szCs w:val="24"/>
        </w:rPr>
      </w:pPr>
      <w:r>
        <w:rPr>
          <w:sz w:val="24"/>
          <w:szCs w:val="24"/>
        </w:rPr>
        <w:t>Researchers now know that the cause of chronic pain are substantially psychological and social</w:t>
      </w:r>
    </w:p>
    <w:p w:rsidR="00EE19FF" w:rsidRPr="007C690B" w:rsidRDefault="007C690B" w:rsidP="007C690B">
      <w:pPr>
        <w:pStyle w:val="ListParagraph"/>
        <w:numPr>
          <w:ilvl w:val="0"/>
          <w:numId w:val="1"/>
        </w:numPr>
        <w:jc w:val="both"/>
        <w:rPr>
          <w:sz w:val="24"/>
          <w:szCs w:val="24"/>
        </w:rPr>
      </w:pPr>
      <w:r>
        <w:rPr>
          <w:sz w:val="24"/>
          <w:szCs w:val="24"/>
        </w:rPr>
        <w:t xml:space="preserve">To better understand the experience of pain, clinicians and researchers generally make a clear distinction between the subjective experience termed </w:t>
      </w:r>
      <w:r>
        <w:rPr>
          <w:i/>
          <w:sz w:val="24"/>
          <w:szCs w:val="24"/>
        </w:rPr>
        <w:t>pain</w:t>
      </w:r>
      <w:r>
        <w:rPr>
          <w:sz w:val="24"/>
          <w:szCs w:val="24"/>
        </w:rPr>
        <w:t xml:space="preserve">, reported by the patient, and the overt manifestations of this experience, termed </w:t>
      </w:r>
      <w:r>
        <w:rPr>
          <w:i/>
          <w:sz w:val="24"/>
          <w:szCs w:val="24"/>
        </w:rPr>
        <w:t xml:space="preserve">pain behaviours </w:t>
      </w:r>
    </w:p>
    <w:p w:rsidR="007C690B" w:rsidRDefault="007C690B" w:rsidP="007C690B">
      <w:pPr>
        <w:pStyle w:val="ListParagraph"/>
        <w:numPr>
          <w:ilvl w:val="1"/>
          <w:numId w:val="1"/>
        </w:numPr>
        <w:jc w:val="both"/>
        <w:rPr>
          <w:sz w:val="24"/>
          <w:szCs w:val="24"/>
        </w:rPr>
      </w:pPr>
      <w:r>
        <w:rPr>
          <w:sz w:val="24"/>
          <w:szCs w:val="24"/>
        </w:rPr>
        <w:t>Pain behaviours include changing the way one sits or walks, continually complaining about pain to others, grimacing, and, most importantly, avoiding various activities</w:t>
      </w:r>
    </w:p>
    <w:p w:rsidR="007C690B" w:rsidRDefault="007C690B" w:rsidP="007C690B">
      <w:pPr>
        <w:pStyle w:val="ListParagraph"/>
        <w:numPr>
          <w:ilvl w:val="0"/>
          <w:numId w:val="1"/>
        </w:numPr>
        <w:jc w:val="both"/>
        <w:rPr>
          <w:sz w:val="24"/>
          <w:szCs w:val="24"/>
        </w:rPr>
      </w:pPr>
      <w:r>
        <w:rPr>
          <w:sz w:val="24"/>
          <w:szCs w:val="24"/>
        </w:rPr>
        <w:t xml:space="preserve">An emotional component of pain called </w:t>
      </w:r>
      <w:r>
        <w:rPr>
          <w:i/>
          <w:sz w:val="24"/>
          <w:szCs w:val="24"/>
        </w:rPr>
        <w:t>suffering</w:t>
      </w:r>
      <w:r>
        <w:rPr>
          <w:sz w:val="24"/>
          <w:szCs w:val="24"/>
        </w:rPr>
        <w:t xml:space="preserve"> sometimes accompanies pain and sometimes does not </w:t>
      </w:r>
    </w:p>
    <w:p w:rsidR="007C690B" w:rsidRDefault="007C690B" w:rsidP="007C690B">
      <w:pPr>
        <w:jc w:val="both"/>
        <w:rPr>
          <w:sz w:val="24"/>
          <w:szCs w:val="24"/>
        </w:rPr>
      </w:pPr>
    </w:p>
    <w:p w:rsidR="007C690B" w:rsidRDefault="007C690B" w:rsidP="007C690B">
      <w:pPr>
        <w:jc w:val="both"/>
        <w:rPr>
          <w:b/>
          <w:sz w:val="24"/>
          <w:szCs w:val="24"/>
        </w:rPr>
      </w:pPr>
      <w:r>
        <w:rPr>
          <w:b/>
          <w:sz w:val="24"/>
          <w:szCs w:val="24"/>
        </w:rPr>
        <w:t>Psychological and Social Aspects</w:t>
      </w:r>
    </w:p>
    <w:p w:rsidR="007C690B" w:rsidRDefault="007C690B" w:rsidP="007C690B">
      <w:pPr>
        <w:pStyle w:val="ListParagraph"/>
        <w:numPr>
          <w:ilvl w:val="0"/>
          <w:numId w:val="1"/>
        </w:numPr>
        <w:jc w:val="both"/>
        <w:rPr>
          <w:sz w:val="24"/>
          <w:szCs w:val="24"/>
        </w:rPr>
      </w:pPr>
      <w:r>
        <w:rPr>
          <w:sz w:val="24"/>
          <w:szCs w:val="24"/>
        </w:rPr>
        <w:t xml:space="preserve">In mild forms, chronic pain can be an annoyance that eventually wears you down and takes the pleasure out of your life </w:t>
      </w:r>
    </w:p>
    <w:p w:rsidR="007C690B" w:rsidRDefault="007C690B" w:rsidP="007C690B">
      <w:pPr>
        <w:pStyle w:val="ListParagraph"/>
        <w:numPr>
          <w:ilvl w:val="0"/>
          <w:numId w:val="1"/>
        </w:numPr>
        <w:jc w:val="both"/>
        <w:rPr>
          <w:sz w:val="24"/>
          <w:szCs w:val="24"/>
        </w:rPr>
      </w:pPr>
      <w:r>
        <w:rPr>
          <w:sz w:val="24"/>
          <w:szCs w:val="24"/>
        </w:rPr>
        <w:t xml:space="preserve">Severe chronic pain may cause you to lose your job, withdraw from your family, etc. </w:t>
      </w:r>
    </w:p>
    <w:p w:rsidR="007C690B" w:rsidRDefault="007C690B" w:rsidP="007C690B">
      <w:pPr>
        <w:pStyle w:val="ListParagraph"/>
        <w:numPr>
          <w:ilvl w:val="0"/>
          <w:numId w:val="1"/>
        </w:numPr>
        <w:jc w:val="both"/>
        <w:rPr>
          <w:sz w:val="24"/>
          <w:szCs w:val="24"/>
        </w:rPr>
      </w:pPr>
      <w:r>
        <w:rPr>
          <w:sz w:val="24"/>
          <w:szCs w:val="24"/>
        </w:rPr>
        <w:t xml:space="preserve">However, the </w:t>
      </w:r>
      <w:r>
        <w:rPr>
          <w:i/>
          <w:sz w:val="24"/>
          <w:szCs w:val="24"/>
        </w:rPr>
        <w:t>severity</w:t>
      </w:r>
      <w:r>
        <w:rPr>
          <w:sz w:val="24"/>
          <w:szCs w:val="24"/>
        </w:rPr>
        <w:t xml:space="preserve"> of the pain does not seem to predict the reaction to it</w:t>
      </w:r>
    </w:p>
    <w:p w:rsidR="007C690B" w:rsidRDefault="007C690B" w:rsidP="007C690B">
      <w:pPr>
        <w:pStyle w:val="ListParagraph"/>
        <w:numPr>
          <w:ilvl w:val="1"/>
          <w:numId w:val="1"/>
        </w:numPr>
        <w:jc w:val="both"/>
        <w:rPr>
          <w:sz w:val="24"/>
          <w:szCs w:val="24"/>
        </w:rPr>
      </w:pPr>
      <w:r>
        <w:rPr>
          <w:sz w:val="24"/>
          <w:szCs w:val="24"/>
        </w:rPr>
        <w:t xml:space="preserve">Some individuals experience intense pain frequently and continue to work productively while others become invalids </w:t>
      </w:r>
    </w:p>
    <w:p w:rsidR="007C690B" w:rsidRDefault="007C690B" w:rsidP="007C690B">
      <w:pPr>
        <w:pStyle w:val="ListParagraph"/>
        <w:numPr>
          <w:ilvl w:val="1"/>
          <w:numId w:val="1"/>
        </w:numPr>
        <w:jc w:val="both"/>
        <w:rPr>
          <w:sz w:val="24"/>
          <w:szCs w:val="24"/>
        </w:rPr>
      </w:pPr>
      <w:r>
        <w:rPr>
          <w:sz w:val="24"/>
          <w:szCs w:val="24"/>
        </w:rPr>
        <w:lastRenderedPageBreak/>
        <w:t xml:space="preserve">These differences appear to be due primarily to psychological factors – the same ones that are implicated in the stress response and other negative emotional states such as anxiety and depression </w:t>
      </w:r>
    </w:p>
    <w:p w:rsidR="007C690B" w:rsidRDefault="007C690B" w:rsidP="007C690B">
      <w:pPr>
        <w:pStyle w:val="ListParagraph"/>
        <w:numPr>
          <w:ilvl w:val="0"/>
          <w:numId w:val="1"/>
        </w:numPr>
        <w:jc w:val="both"/>
        <w:rPr>
          <w:sz w:val="24"/>
          <w:szCs w:val="24"/>
        </w:rPr>
      </w:pPr>
      <w:r>
        <w:rPr>
          <w:sz w:val="24"/>
          <w:szCs w:val="24"/>
        </w:rPr>
        <w:t>The determining factor seems to be the individuals’ general sense of control over the situation</w:t>
      </w:r>
    </w:p>
    <w:p w:rsidR="007C690B" w:rsidRDefault="007C690B" w:rsidP="007C690B">
      <w:pPr>
        <w:pStyle w:val="ListParagraph"/>
        <w:numPr>
          <w:ilvl w:val="1"/>
          <w:numId w:val="1"/>
        </w:numPr>
        <w:jc w:val="both"/>
        <w:rPr>
          <w:sz w:val="24"/>
          <w:szCs w:val="24"/>
        </w:rPr>
      </w:pPr>
      <w:r>
        <w:rPr>
          <w:sz w:val="24"/>
          <w:szCs w:val="24"/>
        </w:rPr>
        <w:t>Whether they can deal with the pain and its consequences in an effective and meaningful way</w:t>
      </w:r>
    </w:p>
    <w:p w:rsidR="007C690B" w:rsidRDefault="007C690B" w:rsidP="007C690B">
      <w:pPr>
        <w:pStyle w:val="ListParagraph"/>
        <w:numPr>
          <w:ilvl w:val="1"/>
          <w:numId w:val="1"/>
        </w:numPr>
        <w:jc w:val="both"/>
        <w:rPr>
          <w:sz w:val="24"/>
          <w:szCs w:val="24"/>
        </w:rPr>
      </w:pPr>
      <w:r>
        <w:rPr>
          <w:sz w:val="24"/>
          <w:szCs w:val="24"/>
        </w:rPr>
        <w:t>Bandura et al. (1987) observed that when a positive sense of control is combined with a generally positive outlook about the future, the person experiences substantially less distress and disability</w:t>
      </w:r>
    </w:p>
    <w:p w:rsidR="007C690B" w:rsidRDefault="007C690B" w:rsidP="007C690B">
      <w:pPr>
        <w:pStyle w:val="ListParagraph"/>
        <w:numPr>
          <w:ilvl w:val="2"/>
          <w:numId w:val="1"/>
        </w:numPr>
        <w:jc w:val="both"/>
        <w:rPr>
          <w:sz w:val="24"/>
          <w:szCs w:val="24"/>
        </w:rPr>
      </w:pPr>
      <w:r>
        <w:rPr>
          <w:sz w:val="24"/>
          <w:szCs w:val="24"/>
        </w:rPr>
        <w:t xml:space="preserve">Positive psychological factors are also associated with active attempts to cope </w:t>
      </w:r>
    </w:p>
    <w:p w:rsidR="007C690B" w:rsidRDefault="007C690B" w:rsidP="007C690B">
      <w:pPr>
        <w:pStyle w:val="ListParagraph"/>
        <w:numPr>
          <w:ilvl w:val="0"/>
          <w:numId w:val="1"/>
        </w:numPr>
        <w:jc w:val="both"/>
        <w:rPr>
          <w:sz w:val="24"/>
          <w:szCs w:val="24"/>
        </w:rPr>
      </w:pPr>
      <w:r>
        <w:rPr>
          <w:sz w:val="24"/>
          <w:szCs w:val="24"/>
        </w:rPr>
        <w:t>Other research suggests that the fear of pain could predispose a person to the development of chronic pain following a physical injury</w:t>
      </w:r>
    </w:p>
    <w:p w:rsidR="007C690B" w:rsidRDefault="007C690B" w:rsidP="007C690B">
      <w:pPr>
        <w:pStyle w:val="ListParagraph"/>
        <w:numPr>
          <w:ilvl w:val="1"/>
          <w:numId w:val="1"/>
        </w:numPr>
        <w:jc w:val="both"/>
        <w:rPr>
          <w:sz w:val="24"/>
          <w:szCs w:val="24"/>
        </w:rPr>
      </w:pPr>
      <w:r>
        <w:rPr>
          <w:sz w:val="24"/>
          <w:szCs w:val="24"/>
        </w:rPr>
        <w:t xml:space="preserve">The idea is that people who fear pain will tend to avoid activity following an injury because of concerns that they may reinjure themselves or experience uncontrollable pain </w:t>
      </w:r>
    </w:p>
    <w:p w:rsidR="007C690B" w:rsidRDefault="007C690B" w:rsidP="007C690B">
      <w:pPr>
        <w:pStyle w:val="ListParagraph"/>
        <w:numPr>
          <w:ilvl w:val="1"/>
          <w:numId w:val="1"/>
        </w:numPr>
        <w:jc w:val="both"/>
        <w:rPr>
          <w:sz w:val="24"/>
          <w:szCs w:val="24"/>
        </w:rPr>
      </w:pPr>
      <w:r>
        <w:rPr>
          <w:sz w:val="24"/>
          <w:szCs w:val="24"/>
        </w:rPr>
        <w:t>This avoidance reduces their anxiety in the short-term but can contribute to maintaining pain in the long-term because their bodies become deconditioned due to lack of exercise</w:t>
      </w:r>
    </w:p>
    <w:p w:rsidR="007C690B" w:rsidRDefault="007C690B" w:rsidP="007C690B">
      <w:pPr>
        <w:pStyle w:val="ListParagraph"/>
        <w:numPr>
          <w:ilvl w:val="0"/>
          <w:numId w:val="1"/>
        </w:numPr>
        <w:jc w:val="both"/>
        <w:rPr>
          <w:sz w:val="24"/>
          <w:szCs w:val="24"/>
        </w:rPr>
      </w:pPr>
      <w:r>
        <w:rPr>
          <w:sz w:val="24"/>
          <w:szCs w:val="24"/>
        </w:rPr>
        <w:t xml:space="preserve">Another important psychological factor is pain catastrophizing </w:t>
      </w:r>
    </w:p>
    <w:p w:rsidR="007C690B" w:rsidRDefault="007C690B" w:rsidP="007C690B">
      <w:pPr>
        <w:pStyle w:val="ListParagraph"/>
        <w:numPr>
          <w:ilvl w:val="1"/>
          <w:numId w:val="1"/>
        </w:numPr>
        <w:jc w:val="both"/>
        <w:rPr>
          <w:sz w:val="24"/>
          <w:szCs w:val="24"/>
        </w:rPr>
      </w:pPr>
      <w:r>
        <w:rPr>
          <w:b/>
          <w:sz w:val="24"/>
          <w:szCs w:val="24"/>
        </w:rPr>
        <w:t xml:space="preserve">Pain catastrophizing </w:t>
      </w:r>
      <w:r>
        <w:rPr>
          <w:sz w:val="24"/>
          <w:szCs w:val="24"/>
        </w:rPr>
        <w:t>is an exaggerated negative response brought to bear during actual or anticipated painful experience</w:t>
      </w:r>
    </w:p>
    <w:p w:rsidR="007C690B" w:rsidRDefault="007C690B" w:rsidP="007C690B">
      <w:pPr>
        <w:pStyle w:val="ListParagraph"/>
        <w:numPr>
          <w:ilvl w:val="1"/>
          <w:numId w:val="1"/>
        </w:numPr>
        <w:jc w:val="both"/>
        <w:rPr>
          <w:sz w:val="24"/>
          <w:szCs w:val="24"/>
        </w:rPr>
      </w:pPr>
      <w:r>
        <w:rPr>
          <w:sz w:val="24"/>
          <w:szCs w:val="24"/>
        </w:rPr>
        <w:t xml:space="preserve">A </w:t>
      </w:r>
      <w:proofErr w:type="spellStart"/>
      <w:r>
        <w:rPr>
          <w:sz w:val="24"/>
          <w:szCs w:val="24"/>
        </w:rPr>
        <w:t>catastrophizer</w:t>
      </w:r>
      <w:proofErr w:type="spellEnd"/>
      <w:r>
        <w:rPr>
          <w:sz w:val="24"/>
          <w:szCs w:val="24"/>
        </w:rPr>
        <w:t xml:space="preserve"> might think or feel the following things when experiencing pain:</w:t>
      </w:r>
    </w:p>
    <w:p w:rsidR="007C690B" w:rsidRDefault="007C690B" w:rsidP="007C690B">
      <w:pPr>
        <w:pStyle w:val="ListParagraph"/>
        <w:numPr>
          <w:ilvl w:val="2"/>
          <w:numId w:val="1"/>
        </w:numPr>
        <w:jc w:val="both"/>
        <w:rPr>
          <w:sz w:val="24"/>
          <w:szCs w:val="24"/>
        </w:rPr>
      </w:pPr>
      <w:r>
        <w:rPr>
          <w:sz w:val="24"/>
          <w:szCs w:val="24"/>
        </w:rPr>
        <w:t xml:space="preserve">I can’t stop thinking of how much it hurts </w:t>
      </w:r>
      <w:r w:rsidRPr="007C690B">
        <w:rPr>
          <w:sz w:val="24"/>
          <w:szCs w:val="24"/>
        </w:rPr>
        <w:sym w:font="Wingdings" w:char="F0E0"/>
      </w:r>
      <w:r>
        <w:rPr>
          <w:sz w:val="24"/>
          <w:szCs w:val="24"/>
        </w:rPr>
        <w:t xml:space="preserve"> rumination</w:t>
      </w:r>
    </w:p>
    <w:p w:rsidR="007C690B" w:rsidRDefault="007C690B" w:rsidP="007C690B">
      <w:pPr>
        <w:pStyle w:val="ListParagraph"/>
        <w:numPr>
          <w:ilvl w:val="2"/>
          <w:numId w:val="1"/>
        </w:numPr>
        <w:jc w:val="both"/>
        <w:rPr>
          <w:sz w:val="24"/>
          <w:szCs w:val="24"/>
        </w:rPr>
      </w:pPr>
      <w:r>
        <w:rPr>
          <w:sz w:val="24"/>
          <w:szCs w:val="24"/>
        </w:rPr>
        <w:t xml:space="preserve">I worry that something serious might happen </w:t>
      </w:r>
      <w:r w:rsidRPr="007C690B">
        <w:rPr>
          <w:sz w:val="24"/>
          <w:szCs w:val="24"/>
        </w:rPr>
        <w:sym w:font="Wingdings" w:char="F0E0"/>
      </w:r>
      <w:r>
        <w:rPr>
          <w:sz w:val="24"/>
          <w:szCs w:val="24"/>
        </w:rPr>
        <w:t xml:space="preserve"> magnification</w:t>
      </w:r>
    </w:p>
    <w:p w:rsidR="007C690B" w:rsidRDefault="007C690B" w:rsidP="007C690B">
      <w:pPr>
        <w:pStyle w:val="ListParagraph"/>
        <w:numPr>
          <w:ilvl w:val="2"/>
          <w:numId w:val="1"/>
        </w:numPr>
        <w:jc w:val="both"/>
        <w:rPr>
          <w:sz w:val="24"/>
          <w:szCs w:val="24"/>
        </w:rPr>
      </w:pPr>
      <w:r>
        <w:rPr>
          <w:sz w:val="24"/>
          <w:szCs w:val="24"/>
        </w:rPr>
        <w:t xml:space="preserve">There is nothing I can do to reduce the intensity of the pain </w:t>
      </w:r>
      <w:r w:rsidRPr="007C690B">
        <w:rPr>
          <w:sz w:val="24"/>
          <w:szCs w:val="24"/>
        </w:rPr>
        <w:sym w:font="Wingdings" w:char="F0E0"/>
      </w:r>
      <w:r>
        <w:rPr>
          <w:sz w:val="24"/>
          <w:szCs w:val="24"/>
        </w:rPr>
        <w:t xml:space="preserve"> helplessness</w:t>
      </w:r>
    </w:p>
    <w:p w:rsidR="007C690B" w:rsidRDefault="007C690B" w:rsidP="007C690B">
      <w:pPr>
        <w:pStyle w:val="ListParagraph"/>
        <w:numPr>
          <w:ilvl w:val="1"/>
          <w:numId w:val="1"/>
        </w:numPr>
        <w:jc w:val="both"/>
        <w:rPr>
          <w:sz w:val="24"/>
          <w:szCs w:val="24"/>
        </w:rPr>
      </w:pPr>
      <w:r>
        <w:rPr>
          <w:sz w:val="24"/>
          <w:szCs w:val="24"/>
        </w:rPr>
        <w:t xml:space="preserve">Pain catastrophizing is associated with a number of pain-related outcomes, suggesting it may be a risk factor for chronic pain and disability (Sullivan et al., 2001)  </w:t>
      </w:r>
    </w:p>
    <w:p w:rsidR="000A667E" w:rsidRDefault="000A667E" w:rsidP="007C690B">
      <w:pPr>
        <w:pStyle w:val="ListParagraph"/>
        <w:numPr>
          <w:ilvl w:val="1"/>
          <w:numId w:val="1"/>
        </w:numPr>
        <w:jc w:val="both"/>
        <w:rPr>
          <w:sz w:val="24"/>
          <w:szCs w:val="24"/>
        </w:rPr>
      </w:pPr>
      <w:r>
        <w:rPr>
          <w:sz w:val="24"/>
          <w:szCs w:val="24"/>
        </w:rPr>
        <w:t xml:space="preserve">Sullivan and </w:t>
      </w:r>
      <w:proofErr w:type="spellStart"/>
      <w:r>
        <w:rPr>
          <w:sz w:val="24"/>
          <w:szCs w:val="24"/>
        </w:rPr>
        <w:t>Stanish</w:t>
      </w:r>
      <w:proofErr w:type="spellEnd"/>
      <w:r>
        <w:rPr>
          <w:sz w:val="24"/>
          <w:szCs w:val="24"/>
        </w:rPr>
        <w:t xml:space="preserve"> (2003) looked at the effectiveness of a Pain Disability Prevention (PDP) Program for reducing/preventing chronic pain </w:t>
      </w:r>
    </w:p>
    <w:p w:rsidR="000A667E" w:rsidRDefault="000A667E" w:rsidP="000A667E">
      <w:pPr>
        <w:pStyle w:val="ListParagraph"/>
        <w:numPr>
          <w:ilvl w:val="2"/>
          <w:numId w:val="1"/>
        </w:numPr>
        <w:jc w:val="both"/>
        <w:rPr>
          <w:sz w:val="24"/>
          <w:szCs w:val="24"/>
        </w:rPr>
      </w:pPr>
      <w:r>
        <w:rPr>
          <w:sz w:val="24"/>
          <w:szCs w:val="24"/>
        </w:rPr>
        <w:t>Patients who sustained soft-tissue occupational injuries to their back who were off work 6 weeks after their injury who showed at least 1 warning sign that pain might become chronic were eligible to participate</w:t>
      </w:r>
    </w:p>
    <w:p w:rsidR="000A667E" w:rsidRDefault="000A667E" w:rsidP="000A667E">
      <w:pPr>
        <w:pStyle w:val="ListParagraph"/>
        <w:numPr>
          <w:ilvl w:val="2"/>
          <w:numId w:val="1"/>
        </w:numPr>
        <w:jc w:val="both"/>
        <w:rPr>
          <w:sz w:val="24"/>
          <w:szCs w:val="24"/>
        </w:rPr>
      </w:pPr>
      <w:r>
        <w:rPr>
          <w:sz w:val="24"/>
          <w:szCs w:val="24"/>
        </w:rPr>
        <w:t xml:space="preserve">For the first 104 patients offered the program, the success rate was 60% - 45% returned to work and 15% were deemed ready to return </w:t>
      </w:r>
    </w:p>
    <w:p w:rsidR="000A667E" w:rsidRDefault="000A667E" w:rsidP="000A667E">
      <w:pPr>
        <w:pStyle w:val="ListParagraph"/>
        <w:numPr>
          <w:ilvl w:val="2"/>
          <w:numId w:val="1"/>
        </w:numPr>
        <w:jc w:val="both"/>
        <w:rPr>
          <w:sz w:val="24"/>
          <w:szCs w:val="24"/>
        </w:rPr>
      </w:pPr>
      <w:proofErr w:type="spellStart"/>
      <w:r>
        <w:rPr>
          <w:sz w:val="24"/>
          <w:szCs w:val="24"/>
        </w:rPr>
        <w:t>Pretreatment</w:t>
      </w:r>
      <w:proofErr w:type="spellEnd"/>
      <w:r>
        <w:rPr>
          <w:sz w:val="24"/>
          <w:szCs w:val="24"/>
        </w:rPr>
        <w:t xml:space="preserve"> scores on pain catastrophizing, fear of movement or </w:t>
      </w:r>
      <w:proofErr w:type="spellStart"/>
      <w:r>
        <w:rPr>
          <w:sz w:val="24"/>
          <w:szCs w:val="24"/>
        </w:rPr>
        <w:t>reinjury</w:t>
      </w:r>
      <w:proofErr w:type="spellEnd"/>
      <w:r>
        <w:rPr>
          <w:sz w:val="24"/>
          <w:szCs w:val="24"/>
        </w:rPr>
        <w:t xml:space="preserve"> and depression could be used to accurately predict success in the program in 92% of cases </w:t>
      </w:r>
    </w:p>
    <w:p w:rsidR="000A667E" w:rsidRDefault="000A667E" w:rsidP="000A667E">
      <w:pPr>
        <w:pStyle w:val="ListParagraph"/>
        <w:numPr>
          <w:ilvl w:val="0"/>
          <w:numId w:val="1"/>
        </w:numPr>
        <w:jc w:val="both"/>
        <w:rPr>
          <w:sz w:val="24"/>
          <w:szCs w:val="24"/>
        </w:rPr>
      </w:pPr>
      <w:r>
        <w:rPr>
          <w:sz w:val="24"/>
          <w:szCs w:val="24"/>
        </w:rPr>
        <w:t xml:space="preserve">The pain experience can also be largely disconnected from disease or injury, as shown in </w:t>
      </w:r>
      <w:r>
        <w:rPr>
          <w:i/>
          <w:sz w:val="24"/>
          <w:szCs w:val="24"/>
        </w:rPr>
        <w:t>phantom limb pain</w:t>
      </w:r>
      <w:r>
        <w:rPr>
          <w:sz w:val="24"/>
          <w:szCs w:val="24"/>
        </w:rPr>
        <w:t xml:space="preserve"> where people who have lost a limb can feel excruciating pain in the limb that is no longer there </w:t>
      </w:r>
    </w:p>
    <w:p w:rsidR="000A667E" w:rsidRDefault="000A667E" w:rsidP="000A667E">
      <w:pPr>
        <w:pStyle w:val="ListParagraph"/>
        <w:numPr>
          <w:ilvl w:val="1"/>
          <w:numId w:val="1"/>
        </w:numPr>
        <w:jc w:val="both"/>
        <w:rPr>
          <w:sz w:val="24"/>
          <w:szCs w:val="24"/>
        </w:rPr>
      </w:pPr>
      <w:r>
        <w:rPr>
          <w:sz w:val="24"/>
          <w:szCs w:val="24"/>
        </w:rPr>
        <w:t xml:space="preserve">They can describe the exact location of the pain and its type </w:t>
      </w:r>
    </w:p>
    <w:p w:rsidR="000A667E" w:rsidRDefault="000A667E" w:rsidP="000A667E">
      <w:pPr>
        <w:pStyle w:val="ListParagraph"/>
        <w:numPr>
          <w:ilvl w:val="1"/>
          <w:numId w:val="1"/>
        </w:numPr>
        <w:jc w:val="both"/>
        <w:rPr>
          <w:sz w:val="24"/>
          <w:szCs w:val="24"/>
        </w:rPr>
      </w:pPr>
      <w:r>
        <w:rPr>
          <w:sz w:val="24"/>
          <w:szCs w:val="24"/>
        </w:rPr>
        <w:t xml:space="preserve">The fact that they are fully aware the limb is amputated does nothing for the pain </w:t>
      </w:r>
    </w:p>
    <w:p w:rsidR="000A667E" w:rsidRDefault="000A667E" w:rsidP="000A667E">
      <w:pPr>
        <w:pStyle w:val="ListParagraph"/>
        <w:numPr>
          <w:ilvl w:val="1"/>
          <w:numId w:val="1"/>
        </w:numPr>
        <w:jc w:val="both"/>
        <w:rPr>
          <w:sz w:val="24"/>
          <w:szCs w:val="24"/>
        </w:rPr>
      </w:pPr>
      <w:r>
        <w:rPr>
          <w:sz w:val="24"/>
          <w:szCs w:val="24"/>
        </w:rPr>
        <w:t xml:space="preserve">Evidence suggests that changes in the sensory cortex of the brain may contribute to this phenomenon </w:t>
      </w:r>
    </w:p>
    <w:p w:rsidR="000A667E" w:rsidRDefault="000A667E" w:rsidP="000A667E">
      <w:pPr>
        <w:pStyle w:val="ListParagraph"/>
        <w:numPr>
          <w:ilvl w:val="2"/>
          <w:numId w:val="1"/>
        </w:numPr>
        <w:jc w:val="both"/>
        <w:rPr>
          <w:sz w:val="24"/>
          <w:szCs w:val="24"/>
        </w:rPr>
      </w:pPr>
      <w:r>
        <w:rPr>
          <w:sz w:val="24"/>
          <w:szCs w:val="24"/>
        </w:rPr>
        <w:t>Someone who thinks pain is disastrous, uncontrollable, or reflective of personal failure experiences more intense pain and greater psychological distress than someone who does not feel this way</w:t>
      </w:r>
    </w:p>
    <w:p w:rsidR="000A667E" w:rsidRDefault="000A667E" w:rsidP="000A667E">
      <w:pPr>
        <w:pStyle w:val="ListParagraph"/>
        <w:numPr>
          <w:ilvl w:val="2"/>
          <w:numId w:val="1"/>
        </w:numPr>
        <w:jc w:val="both"/>
        <w:rPr>
          <w:sz w:val="24"/>
          <w:szCs w:val="24"/>
        </w:rPr>
      </w:pPr>
      <w:r>
        <w:rPr>
          <w:sz w:val="24"/>
          <w:szCs w:val="24"/>
        </w:rPr>
        <w:t>Therefore, treatment programs for chronic pain often concentrate on psychological factors</w:t>
      </w:r>
    </w:p>
    <w:p w:rsidR="000A667E" w:rsidRDefault="000A667E" w:rsidP="000A667E">
      <w:pPr>
        <w:pStyle w:val="ListParagraph"/>
        <w:numPr>
          <w:ilvl w:val="0"/>
          <w:numId w:val="1"/>
        </w:numPr>
        <w:jc w:val="both"/>
        <w:rPr>
          <w:sz w:val="24"/>
          <w:szCs w:val="24"/>
        </w:rPr>
      </w:pPr>
      <w:r>
        <w:rPr>
          <w:sz w:val="24"/>
          <w:szCs w:val="24"/>
        </w:rPr>
        <w:t xml:space="preserve">Social factors also influence how we experience pain </w:t>
      </w:r>
    </w:p>
    <w:p w:rsidR="000A667E" w:rsidRDefault="000A667E" w:rsidP="000A667E">
      <w:pPr>
        <w:pStyle w:val="ListParagraph"/>
        <w:numPr>
          <w:ilvl w:val="1"/>
          <w:numId w:val="1"/>
        </w:numPr>
        <w:jc w:val="both"/>
        <w:rPr>
          <w:sz w:val="24"/>
          <w:szCs w:val="24"/>
        </w:rPr>
      </w:pPr>
      <w:r>
        <w:rPr>
          <w:sz w:val="24"/>
          <w:szCs w:val="24"/>
        </w:rPr>
        <w:t xml:space="preserve">Social forms of pain behaviour may reflect strong social contingencies </w:t>
      </w:r>
    </w:p>
    <w:p w:rsidR="000A667E" w:rsidRDefault="000A667E" w:rsidP="000A667E">
      <w:pPr>
        <w:pStyle w:val="ListParagraph"/>
        <w:numPr>
          <w:ilvl w:val="2"/>
          <w:numId w:val="1"/>
        </w:numPr>
        <w:jc w:val="both"/>
        <w:rPr>
          <w:sz w:val="24"/>
          <w:szCs w:val="24"/>
        </w:rPr>
      </w:pPr>
      <w:r>
        <w:rPr>
          <w:sz w:val="24"/>
          <w:szCs w:val="24"/>
        </w:rPr>
        <w:t xml:space="preserve">Social accommodation to you because you are feeling pain may reinforce the pain your are feeling </w:t>
      </w:r>
      <w:r w:rsidRPr="000A667E">
        <w:rPr>
          <w:sz w:val="24"/>
          <w:szCs w:val="24"/>
        </w:rPr>
        <w:sym w:font="Wingdings" w:char="F0E0"/>
      </w:r>
      <w:r>
        <w:rPr>
          <w:sz w:val="24"/>
          <w:szCs w:val="24"/>
        </w:rPr>
        <w:t xml:space="preserve"> this is called </w:t>
      </w:r>
      <w:r>
        <w:rPr>
          <w:i/>
          <w:sz w:val="24"/>
          <w:szCs w:val="24"/>
        </w:rPr>
        <w:t xml:space="preserve">operant </w:t>
      </w:r>
      <w:r>
        <w:rPr>
          <w:sz w:val="24"/>
          <w:szCs w:val="24"/>
        </w:rPr>
        <w:t xml:space="preserve">control of pain behaviour because the behaviour clearly seems to be under the control of social consequences </w:t>
      </w:r>
    </w:p>
    <w:p w:rsidR="000A667E" w:rsidRDefault="000A667E" w:rsidP="000A667E">
      <w:pPr>
        <w:pStyle w:val="ListParagraph"/>
        <w:numPr>
          <w:ilvl w:val="1"/>
          <w:numId w:val="1"/>
        </w:numPr>
        <w:jc w:val="both"/>
        <w:rPr>
          <w:sz w:val="24"/>
          <w:szCs w:val="24"/>
        </w:rPr>
      </w:pPr>
      <w:r>
        <w:rPr>
          <w:sz w:val="24"/>
          <w:szCs w:val="24"/>
        </w:rPr>
        <w:lastRenderedPageBreak/>
        <w:t xml:space="preserve">A strong social support network may reduce pain </w:t>
      </w:r>
      <w:r w:rsidRPr="000A667E">
        <w:rPr>
          <w:sz w:val="24"/>
          <w:szCs w:val="24"/>
        </w:rPr>
        <w:sym w:font="Wingdings" w:char="F0E0"/>
      </w:r>
      <w:r>
        <w:rPr>
          <w:sz w:val="24"/>
          <w:szCs w:val="24"/>
        </w:rPr>
        <w:t xml:space="preserve"> this seems to contradict the studies on operant control of pain, but different mechanisms may be at work </w:t>
      </w:r>
    </w:p>
    <w:p w:rsidR="00FD0B98" w:rsidRDefault="00FD0B98" w:rsidP="00FD0B98">
      <w:pPr>
        <w:pStyle w:val="ListParagraph"/>
        <w:numPr>
          <w:ilvl w:val="2"/>
          <w:numId w:val="1"/>
        </w:numPr>
        <w:jc w:val="both"/>
        <w:rPr>
          <w:sz w:val="24"/>
          <w:szCs w:val="24"/>
        </w:rPr>
      </w:pPr>
      <w:r>
        <w:rPr>
          <w:sz w:val="24"/>
          <w:szCs w:val="24"/>
        </w:rPr>
        <w:t xml:space="preserve">General social support may reduce the stress associated with pain and injury and promote more adaptive coping procedures and control </w:t>
      </w:r>
    </w:p>
    <w:p w:rsidR="00FD0B98" w:rsidRDefault="00FD0B98" w:rsidP="00FD0B98">
      <w:pPr>
        <w:pStyle w:val="ListParagraph"/>
        <w:numPr>
          <w:ilvl w:val="2"/>
          <w:numId w:val="1"/>
        </w:numPr>
        <w:jc w:val="both"/>
        <w:rPr>
          <w:sz w:val="24"/>
          <w:szCs w:val="24"/>
        </w:rPr>
      </w:pPr>
      <w:r>
        <w:rPr>
          <w:sz w:val="24"/>
          <w:szCs w:val="24"/>
        </w:rPr>
        <w:t xml:space="preserve">Specifically reinforcing pain behaviours may powerfully increase such behaviours </w:t>
      </w:r>
    </w:p>
    <w:p w:rsidR="00FD0B98" w:rsidRDefault="00FD0B98" w:rsidP="00FD0B98">
      <w:pPr>
        <w:jc w:val="both"/>
        <w:rPr>
          <w:sz w:val="24"/>
          <w:szCs w:val="24"/>
        </w:rPr>
      </w:pPr>
    </w:p>
    <w:p w:rsidR="00FD0B98" w:rsidRDefault="00FD0B98" w:rsidP="00FD0B98">
      <w:pPr>
        <w:jc w:val="both"/>
        <w:rPr>
          <w:b/>
          <w:sz w:val="24"/>
          <w:szCs w:val="24"/>
        </w:rPr>
      </w:pPr>
      <w:r>
        <w:rPr>
          <w:b/>
          <w:sz w:val="24"/>
          <w:szCs w:val="24"/>
        </w:rPr>
        <w:t>Biological Aspects</w:t>
      </w:r>
    </w:p>
    <w:p w:rsidR="00FD0B98" w:rsidRDefault="00FD0B98" w:rsidP="00FD0B98">
      <w:pPr>
        <w:pStyle w:val="ListParagraph"/>
        <w:numPr>
          <w:ilvl w:val="0"/>
          <w:numId w:val="1"/>
        </w:numPr>
        <w:jc w:val="both"/>
        <w:rPr>
          <w:b/>
          <w:sz w:val="24"/>
          <w:szCs w:val="24"/>
        </w:rPr>
      </w:pPr>
      <w:r>
        <w:rPr>
          <w:b/>
          <w:sz w:val="24"/>
          <w:szCs w:val="24"/>
        </w:rPr>
        <w:t>Gate Control Theory</w:t>
      </w:r>
    </w:p>
    <w:p w:rsidR="00FD0B98" w:rsidRPr="00FD0B98" w:rsidRDefault="00FD0B98" w:rsidP="00FD0B98">
      <w:pPr>
        <w:pStyle w:val="ListParagraph"/>
        <w:numPr>
          <w:ilvl w:val="1"/>
          <w:numId w:val="1"/>
        </w:numPr>
        <w:jc w:val="both"/>
        <w:rPr>
          <w:b/>
          <w:sz w:val="24"/>
          <w:szCs w:val="24"/>
        </w:rPr>
      </w:pPr>
      <w:r>
        <w:rPr>
          <w:sz w:val="24"/>
          <w:szCs w:val="24"/>
        </w:rPr>
        <w:t xml:space="preserve">The </w:t>
      </w:r>
      <w:r>
        <w:rPr>
          <w:i/>
          <w:sz w:val="24"/>
          <w:szCs w:val="24"/>
        </w:rPr>
        <w:t>gate control theory</w:t>
      </w:r>
      <w:r>
        <w:rPr>
          <w:sz w:val="24"/>
          <w:szCs w:val="24"/>
        </w:rPr>
        <w:t xml:space="preserve"> accommodates both psychological and physical factors of pain; according to this theory, nerve impulses from painful stimuli make their way to the spinal column and from there to the brain</w:t>
      </w:r>
    </w:p>
    <w:p w:rsidR="00FD0B98" w:rsidRPr="00FD0B98" w:rsidRDefault="00FD0B98" w:rsidP="00FD0B98">
      <w:pPr>
        <w:pStyle w:val="ListParagraph"/>
        <w:numPr>
          <w:ilvl w:val="1"/>
          <w:numId w:val="1"/>
        </w:numPr>
        <w:jc w:val="both"/>
        <w:rPr>
          <w:b/>
          <w:sz w:val="24"/>
          <w:szCs w:val="24"/>
        </w:rPr>
      </w:pPr>
      <w:r>
        <w:rPr>
          <w:sz w:val="24"/>
          <w:szCs w:val="24"/>
        </w:rPr>
        <w:t xml:space="preserve">An area called the </w:t>
      </w:r>
      <w:r>
        <w:rPr>
          <w:i/>
          <w:sz w:val="24"/>
          <w:szCs w:val="24"/>
        </w:rPr>
        <w:t xml:space="preserve">dorsal horns of the spinal column </w:t>
      </w:r>
      <w:r>
        <w:rPr>
          <w:sz w:val="24"/>
          <w:szCs w:val="24"/>
        </w:rPr>
        <w:t xml:space="preserve">acts as a “gate” and may open and transmit sensations of pain if the stimulation is sufficiently intense </w:t>
      </w:r>
    </w:p>
    <w:p w:rsidR="00FD0B98" w:rsidRPr="00FD0B98" w:rsidRDefault="00FD0B98" w:rsidP="00FD0B98">
      <w:pPr>
        <w:pStyle w:val="ListParagraph"/>
        <w:numPr>
          <w:ilvl w:val="2"/>
          <w:numId w:val="1"/>
        </w:numPr>
        <w:jc w:val="both"/>
        <w:rPr>
          <w:b/>
          <w:sz w:val="24"/>
          <w:szCs w:val="24"/>
        </w:rPr>
      </w:pPr>
      <w:r>
        <w:rPr>
          <w:sz w:val="24"/>
          <w:szCs w:val="24"/>
        </w:rPr>
        <w:t xml:space="preserve">Specific nerve fibres called </w:t>
      </w:r>
      <w:r>
        <w:rPr>
          <w:i/>
          <w:sz w:val="24"/>
          <w:szCs w:val="24"/>
        </w:rPr>
        <w:t>small fibres</w:t>
      </w:r>
      <w:r>
        <w:rPr>
          <w:sz w:val="24"/>
          <w:szCs w:val="24"/>
        </w:rPr>
        <w:t xml:space="preserve"> and </w:t>
      </w:r>
      <w:r>
        <w:rPr>
          <w:i/>
          <w:sz w:val="24"/>
          <w:szCs w:val="24"/>
        </w:rPr>
        <w:t>large fibres</w:t>
      </w:r>
      <w:r>
        <w:rPr>
          <w:sz w:val="24"/>
          <w:szCs w:val="24"/>
        </w:rPr>
        <w:t xml:space="preserve"> determine the pattern and intensity of the stimulation</w:t>
      </w:r>
    </w:p>
    <w:p w:rsidR="00FD0B98" w:rsidRPr="00FD0B98" w:rsidRDefault="00FD0B98" w:rsidP="00FD0B98">
      <w:pPr>
        <w:pStyle w:val="ListParagraph"/>
        <w:numPr>
          <w:ilvl w:val="3"/>
          <w:numId w:val="1"/>
        </w:numPr>
        <w:jc w:val="both"/>
        <w:rPr>
          <w:b/>
          <w:sz w:val="24"/>
          <w:szCs w:val="24"/>
        </w:rPr>
      </w:pPr>
      <w:r>
        <w:rPr>
          <w:sz w:val="24"/>
          <w:szCs w:val="24"/>
        </w:rPr>
        <w:t xml:space="preserve">Small fibres = open gate, increasing transmission </w:t>
      </w:r>
    </w:p>
    <w:p w:rsidR="00FD0B98" w:rsidRPr="00FD0B98" w:rsidRDefault="00FD0B98" w:rsidP="00FD0B98">
      <w:pPr>
        <w:pStyle w:val="ListParagraph"/>
        <w:numPr>
          <w:ilvl w:val="3"/>
          <w:numId w:val="1"/>
        </w:numPr>
        <w:jc w:val="both"/>
        <w:rPr>
          <w:b/>
          <w:sz w:val="24"/>
          <w:szCs w:val="24"/>
        </w:rPr>
      </w:pPr>
      <w:r>
        <w:rPr>
          <w:sz w:val="24"/>
          <w:szCs w:val="24"/>
        </w:rPr>
        <w:t xml:space="preserve">Large fibres = close gate, reduce transmission </w:t>
      </w:r>
    </w:p>
    <w:p w:rsidR="00FD0B98" w:rsidRPr="00FD0B98" w:rsidRDefault="00FD0B98" w:rsidP="00FD0B98">
      <w:pPr>
        <w:pStyle w:val="ListParagraph"/>
        <w:numPr>
          <w:ilvl w:val="1"/>
          <w:numId w:val="1"/>
        </w:numPr>
        <w:jc w:val="both"/>
        <w:rPr>
          <w:b/>
          <w:sz w:val="24"/>
          <w:szCs w:val="24"/>
        </w:rPr>
      </w:pPr>
      <w:r>
        <w:rPr>
          <w:sz w:val="24"/>
          <w:szCs w:val="24"/>
        </w:rPr>
        <w:t xml:space="preserve">Most importantly, the brain sends signals back down the spinal cord that may affect the gating mechanism </w:t>
      </w:r>
    </w:p>
    <w:p w:rsidR="00FD0B98" w:rsidRPr="00FD0B98" w:rsidRDefault="00FD0B98" w:rsidP="00FD0B98">
      <w:pPr>
        <w:pStyle w:val="ListParagraph"/>
        <w:numPr>
          <w:ilvl w:val="2"/>
          <w:numId w:val="1"/>
        </w:numPr>
        <w:jc w:val="both"/>
        <w:rPr>
          <w:b/>
          <w:sz w:val="24"/>
          <w:szCs w:val="24"/>
        </w:rPr>
      </w:pPr>
      <w:r>
        <w:rPr>
          <w:sz w:val="24"/>
          <w:szCs w:val="24"/>
        </w:rPr>
        <w:t xml:space="preserve">A person with negative emotions may experience pain more intensely because the basic message from the brain is to be vigilant against possible danger or threat </w:t>
      </w:r>
    </w:p>
    <w:p w:rsidR="00FD0B98" w:rsidRPr="00FD0B98" w:rsidRDefault="00FD0B98" w:rsidP="00FD0B98">
      <w:pPr>
        <w:pStyle w:val="ListParagraph"/>
        <w:numPr>
          <w:ilvl w:val="1"/>
          <w:numId w:val="1"/>
        </w:numPr>
        <w:jc w:val="both"/>
        <w:rPr>
          <w:b/>
          <w:sz w:val="24"/>
          <w:szCs w:val="24"/>
        </w:rPr>
      </w:pPr>
      <w:r>
        <w:rPr>
          <w:sz w:val="24"/>
          <w:szCs w:val="24"/>
        </w:rPr>
        <w:t xml:space="preserve">Although many find the model overly simplistic, research continues to support its basic elements </w:t>
      </w:r>
    </w:p>
    <w:p w:rsidR="00FD0B98" w:rsidRPr="00FD0B98" w:rsidRDefault="00FD0B98" w:rsidP="00FD0B98">
      <w:pPr>
        <w:pStyle w:val="ListParagraph"/>
        <w:numPr>
          <w:ilvl w:val="0"/>
          <w:numId w:val="1"/>
        </w:numPr>
        <w:jc w:val="both"/>
        <w:rPr>
          <w:b/>
          <w:sz w:val="24"/>
          <w:szCs w:val="24"/>
        </w:rPr>
      </w:pPr>
      <w:r>
        <w:rPr>
          <w:b/>
          <w:sz w:val="24"/>
          <w:szCs w:val="24"/>
        </w:rPr>
        <w:t>Endogenous Opioids</w:t>
      </w:r>
    </w:p>
    <w:p w:rsidR="00FD0B98" w:rsidRPr="00FD0B98" w:rsidRDefault="00FD0B98" w:rsidP="00FD0B98">
      <w:pPr>
        <w:pStyle w:val="ListParagraph"/>
        <w:numPr>
          <w:ilvl w:val="1"/>
          <w:numId w:val="1"/>
        </w:numPr>
        <w:jc w:val="both"/>
        <w:rPr>
          <w:b/>
          <w:sz w:val="24"/>
          <w:szCs w:val="24"/>
        </w:rPr>
      </w:pPr>
      <w:r>
        <w:rPr>
          <w:sz w:val="24"/>
          <w:szCs w:val="24"/>
        </w:rPr>
        <w:t>Drugs that reduce pain such as heroin and morphine are manufactured from opioid substances</w:t>
      </w:r>
    </w:p>
    <w:p w:rsidR="00FD0B98" w:rsidRPr="00FD0B98" w:rsidRDefault="00FD0B98" w:rsidP="00FD0B98">
      <w:pPr>
        <w:pStyle w:val="ListParagraph"/>
        <w:numPr>
          <w:ilvl w:val="1"/>
          <w:numId w:val="1"/>
        </w:numPr>
        <w:jc w:val="both"/>
        <w:rPr>
          <w:b/>
          <w:sz w:val="24"/>
          <w:szCs w:val="24"/>
        </w:rPr>
      </w:pPr>
      <w:r>
        <w:rPr>
          <w:sz w:val="24"/>
          <w:szCs w:val="24"/>
        </w:rPr>
        <w:t xml:space="preserve">Turns out that </w:t>
      </w:r>
      <w:r>
        <w:rPr>
          <w:b/>
          <w:sz w:val="24"/>
          <w:szCs w:val="24"/>
        </w:rPr>
        <w:t>endogenous opioids</w:t>
      </w:r>
      <w:r>
        <w:rPr>
          <w:sz w:val="24"/>
          <w:szCs w:val="24"/>
        </w:rPr>
        <w:t xml:space="preserve"> exist within the body</w:t>
      </w:r>
    </w:p>
    <w:p w:rsidR="00FD0B98" w:rsidRPr="00FD0B98" w:rsidRDefault="00FD0B98" w:rsidP="00FD0B98">
      <w:pPr>
        <w:pStyle w:val="ListParagraph"/>
        <w:numPr>
          <w:ilvl w:val="2"/>
          <w:numId w:val="1"/>
        </w:numPr>
        <w:jc w:val="both"/>
        <w:rPr>
          <w:b/>
          <w:sz w:val="24"/>
          <w:szCs w:val="24"/>
        </w:rPr>
      </w:pPr>
      <w:r>
        <w:rPr>
          <w:i/>
          <w:sz w:val="24"/>
          <w:szCs w:val="24"/>
        </w:rPr>
        <w:t>Endorphins</w:t>
      </w:r>
      <w:r>
        <w:rPr>
          <w:sz w:val="24"/>
          <w:szCs w:val="24"/>
        </w:rPr>
        <w:t xml:space="preserve"> or </w:t>
      </w:r>
      <w:proofErr w:type="spellStart"/>
      <w:r>
        <w:rPr>
          <w:i/>
          <w:sz w:val="24"/>
          <w:szCs w:val="24"/>
        </w:rPr>
        <w:t>enkephalins</w:t>
      </w:r>
      <w:proofErr w:type="spellEnd"/>
      <w:r>
        <w:rPr>
          <w:sz w:val="24"/>
          <w:szCs w:val="24"/>
        </w:rPr>
        <w:t xml:space="preserve"> act very much like NTs </w:t>
      </w:r>
    </w:p>
    <w:p w:rsidR="00FD0B98" w:rsidRPr="00FD0B98" w:rsidRDefault="00FD0B98" w:rsidP="00FD0B98">
      <w:pPr>
        <w:pStyle w:val="ListParagraph"/>
        <w:numPr>
          <w:ilvl w:val="3"/>
          <w:numId w:val="1"/>
        </w:numPr>
        <w:jc w:val="both"/>
        <w:rPr>
          <w:b/>
          <w:sz w:val="24"/>
          <w:szCs w:val="24"/>
        </w:rPr>
      </w:pPr>
      <w:r>
        <w:rPr>
          <w:sz w:val="24"/>
          <w:szCs w:val="24"/>
        </w:rPr>
        <w:t>The brain uses them to shut down pain, even in the presence of marked tissue damage or injury</w:t>
      </w:r>
    </w:p>
    <w:p w:rsidR="00FD0B98" w:rsidRPr="00FD0B98" w:rsidRDefault="00FD0B98" w:rsidP="00FD0B98">
      <w:pPr>
        <w:pStyle w:val="ListParagraph"/>
        <w:numPr>
          <w:ilvl w:val="3"/>
          <w:numId w:val="1"/>
        </w:numPr>
        <w:jc w:val="both"/>
        <w:rPr>
          <w:b/>
          <w:sz w:val="24"/>
          <w:szCs w:val="24"/>
        </w:rPr>
      </w:pPr>
      <w:r>
        <w:rPr>
          <w:sz w:val="24"/>
          <w:szCs w:val="24"/>
        </w:rPr>
        <w:t xml:space="preserve">Distributed widely throughout the body </w:t>
      </w:r>
      <w:r w:rsidRPr="00FD0B98">
        <w:rPr>
          <w:sz w:val="24"/>
          <w:szCs w:val="24"/>
        </w:rPr>
        <w:sym w:font="Wingdings" w:char="F0E0"/>
      </w:r>
      <w:r>
        <w:rPr>
          <w:sz w:val="24"/>
          <w:szCs w:val="24"/>
        </w:rPr>
        <w:t xml:space="preserve"> may be implicated in a variety of psychopathological conditions such as eating disorders or “runners’ high” </w:t>
      </w:r>
    </w:p>
    <w:p w:rsidR="00FD0B98" w:rsidRPr="00FD0B98" w:rsidRDefault="00FD0B98" w:rsidP="00FD0B98">
      <w:pPr>
        <w:pStyle w:val="ListParagraph"/>
        <w:numPr>
          <w:ilvl w:val="1"/>
          <w:numId w:val="1"/>
        </w:numPr>
        <w:jc w:val="both"/>
        <w:rPr>
          <w:b/>
          <w:sz w:val="24"/>
          <w:szCs w:val="24"/>
        </w:rPr>
      </w:pPr>
      <w:r>
        <w:rPr>
          <w:sz w:val="24"/>
          <w:szCs w:val="24"/>
        </w:rPr>
        <w:t xml:space="preserve">Bandura et al. (1987) found that people with a greater sense of self-efficacy and control had a higher tolerance for pain that individuals with low self-efficacy and they actually increased their production of endogenous opioids when confronted with a painful stimulus </w:t>
      </w:r>
    </w:p>
    <w:p w:rsidR="00FD0B98" w:rsidRPr="00FD0B98" w:rsidRDefault="00FD0B98" w:rsidP="00FD0B98">
      <w:pPr>
        <w:pStyle w:val="ListParagraph"/>
        <w:numPr>
          <w:ilvl w:val="1"/>
          <w:numId w:val="1"/>
        </w:numPr>
        <w:jc w:val="both"/>
        <w:rPr>
          <w:b/>
          <w:sz w:val="24"/>
          <w:szCs w:val="24"/>
        </w:rPr>
      </w:pPr>
      <w:r>
        <w:rPr>
          <w:sz w:val="24"/>
          <w:szCs w:val="24"/>
        </w:rPr>
        <w:t xml:space="preserve">Certain procedures such as reappraising the significance of pain instead of catastrophizing it activate a variety of brain circuits that modulate or diminish pain experience and allow for more normal functioning (Edwards et al., 2009) </w:t>
      </w:r>
    </w:p>
    <w:p w:rsidR="00FD0B98" w:rsidRDefault="00FD0B98" w:rsidP="00FD0B98">
      <w:pPr>
        <w:jc w:val="both"/>
        <w:rPr>
          <w:b/>
          <w:sz w:val="24"/>
          <w:szCs w:val="24"/>
        </w:rPr>
      </w:pPr>
    </w:p>
    <w:p w:rsidR="00FD0B98" w:rsidRDefault="00FD0B98" w:rsidP="00FD0B98">
      <w:pPr>
        <w:jc w:val="both"/>
        <w:rPr>
          <w:b/>
          <w:sz w:val="24"/>
          <w:szCs w:val="24"/>
        </w:rPr>
      </w:pPr>
      <w:r>
        <w:rPr>
          <w:b/>
          <w:sz w:val="24"/>
          <w:szCs w:val="24"/>
        </w:rPr>
        <w:t>Gender Differences in Pain</w:t>
      </w:r>
    </w:p>
    <w:p w:rsidR="00FD0B98" w:rsidRDefault="00FD0B98" w:rsidP="00FD0B98">
      <w:pPr>
        <w:pStyle w:val="ListParagraph"/>
        <w:numPr>
          <w:ilvl w:val="0"/>
          <w:numId w:val="1"/>
        </w:numPr>
        <w:jc w:val="both"/>
        <w:rPr>
          <w:sz w:val="24"/>
          <w:szCs w:val="24"/>
        </w:rPr>
      </w:pPr>
      <w:r>
        <w:rPr>
          <w:sz w:val="24"/>
          <w:szCs w:val="24"/>
        </w:rPr>
        <w:t xml:space="preserve">Men and women seem to experience different types of pain </w:t>
      </w:r>
    </w:p>
    <w:p w:rsidR="00FD0B98" w:rsidRDefault="00FD0B98" w:rsidP="00FD0B98">
      <w:pPr>
        <w:pStyle w:val="ListParagraph"/>
        <w:numPr>
          <w:ilvl w:val="1"/>
          <w:numId w:val="1"/>
        </w:numPr>
        <w:jc w:val="both"/>
        <w:rPr>
          <w:sz w:val="24"/>
          <w:szCs w:val="24"/>
        </w:rPr>
      </w:pPr>
      <w:r>
        <w:rPr>
          <w:sz w:val="24"/>
          <w:szCs w:val="24"/>
        </w:rPr>
        <w:t xml:space="preserve">In addition to menstrual cramps and labour pains, women experience migraine headaches, arthritis, carpal tunnel syndrome, and </w:t>
      </w:r>
      <w:proofErr w:type="spellStart"/>
      <w:r>
        <w:rPr>
          <w:sz w:val="24"/>
          <w:szCs w:val="24"/>
        </w:rPr>
        <w:t>temporomandibular</w:t>
      </w:r>
      <w:proofErr w:type="spellEnd"/>
      <w:r>
        <w:rPr>
          <w:sz w:val="24"/>
          <w:szCs w:val="24"/>
        </w:rPr>
        <w:t xml:space="preserve"> joint pain (TMJ) more frequently than men </w:t>
      </w:r>
    </w:p>
    <w:p w:rsidR="00FD0B98" w:rsidRDefault="00FD0B98" w:rsidP="00FD0B98">
      <w:pPr>
        <w:pStyle w:val="ListParagraph"/>
        <w:numPr>
          <w:ilvl w:val="1"/>
          <w:numId w:val="1"/>
        </w:numPr>
        <w:jc w:val="both"/>
        <w:rPr>
          <w:sz w:val="24"/>
          <w:szCs w:val="24"/>
        </w:rPr>
      </w:pPr>
      <w:r>
        <w:rPr>
          <w:sz w:val="24"/>
          <w:szCs w:val="24"/>
        </w:rPr>
        <w:t xml:space="preserve">Men seem to have more cardiac pain and backache </w:t>
      </w:r>
    </w:p>
    <w:p w:rsidR="00FD0B98" w:rsidRDefault="00FD0B98" w:rsidP="00FD0B98">
      <w:pPr>
        <w:pStyle w:val="ListParagraph"/>
        <w:numPr>
          <w:ilvl w:val="0"/>
          <w:numId w:val="1"/>
        </w:numPr>
        <w:jc w:val="both"/>
        <w:rPr>
          <w:sz w:val="24"/>
          <w:szCs w:val="24"/>
        </w:rPr>
      </w:pPr>
      <w:r>
        <w:rPr>
          <w:sz w:val="24"/>
          <w:szCs w:val="24"/>
        </w:rPr>
        <w:t xml:space="preserve">Men and women also seem to have somewhat different pain-regulating </w:t>
      </w:r>
      <w:proofErr w:type="spellStart"/>
      <w:r>
        <w:rPr>
          <w:sz w:val="24"/>
          <w:szCs w:val="24"/>
        </w:rPr>
        <w:t>mechnisms</w:t>
      </w:r>
      <w:proofErr w:type="spellEnd"/>
    </w:p>
    <w:p w:rsidR="00FD0B98" w:rsidRDefault="00FD0B98" w:rsidP="00FD0B98">
      <w:pPr>
        <w:pStyle w:val="ListParagraph"/>
        <w:numPr>
          <w:ilvl w:val="1"/>
          <w:numId w:val="1"/>
        </w:numPr>
        <w:jc w:val="both"/>
        <w:rPr>
          <w:sz w:val="24"/>
          <w:szCs w:val="24"/>
        </w:rPr>
      </w:pPr>
      <w:r>
        <w:rPr>
          <w:sz w:val="24"/>
          <w:szCs w:val="24"/>
        </w:rPr>
        <w:t>Both males and females have endogenous opioids, but the system may be more powerful in men</w:t>
      </w:r>
    </w:p>
    <w:p w:rsidR="00FD0B98" w:rsidRDefault="00FD0B98" w:rsidP="00FD0B98">
      <w:pPr>
        <w:pStyle w:val="ListParagraph"/>
        <w:numPr>
          <w:ilvl w:val="1"/>
          <w:numId w:val="1"/>
        </w:numPr>
        <w:jc w:val="both"/>
        <w:rPr>
          <w:sz w:val="24"/>
          <w:szCs w:val="24"/>
        </w:rPr>
      </w:pPr>
      <w:r>
        <w:rPr>
          <w:sz w:val="24"/>
          <w:szCs w:val="24"/>
        </w:rPr>
        <w:lastRenderedPageBreak/>
        <w:t xml:space="preserve">The female neurochemistry may be based on an estrogen-dependent neuronal system that may have evolved to cope with the pain associated with reproductive activity </w:t>
      </w:r>
    </w:p>
    <w:p w:rsidR="00FD0B98" w:rsidRDefault="00FD0B98" w:rsidP="00FD0B98">
      <w:pPr>
        <w:pStyle w:val="ListParagraph"/>
        <w:numPr>
          <w:ilvl w:val="2"/>
          <w:numId w:val="1"/>
        </w:numPr>
        <w:jc w:val="both"/>
        <w:rPr>
          <w:sz w:val="24"/>
          <w:szCs w:val="24"/>
        </w:rPr>
      </w:pPr>
      <w:r>
        <w:rPr>
          <w:sz w:val="24"/>
          <w:szCs w:val="24"/>
        </w:rPr>
        <w:t xml:space="preserve">It is an “extra” pain-regulating pathway in females that, if taken away by removing hormones, has no implications for the remaining pathways, which continue to work as well </w:t>
      </w:r>
    </w:p>
    <w:p w:rsidR="00FD0B98" w:rsidRDefault="00FD0B98" w:rsidP="00FD0B98">
      <w:pPr>
        <w:pStyle w:val="ListParagraph"/>
        <w:numPr>
          <w:ilvl w:val="0"/>
          <w:numId w:val="1"/>
        </w:numPr>
        <w:jc w:val="both"/>
        <w:rPr>
          <w:sz w:val="24"/>
          <w:szCs w:val="24"/>
        </w:rPr>
      </w:pPr>
      <w:r>
        <w:rPr>
          <w:sz w:val="24"/>
          <w:szCs w:val="24"/>
        </w:rPr>
        <w:t>These findings suggest that men and women may benefit from different kinds of drugs, psychosocial interventions or unique combinations of these treatments to best manage and control pain</w:t>
      </w:r>
    </w:p>
    <w:p w:rsidR="00FD0B98" w:rsidRDefault="00FD0B98" w:rsidP="00FD0B98">
      <w:pPr>
        <w:jc w:val="both"/>
        <w:rPr>
          <w:sz w:val="24"/>
          <w:szCs w:val="24"/>
        </w:rPr>
      </w:pPr>
    </w:p>
    <w:p w:rsidR="00FD0B98" w:rsidRDefault="00FD0B98" w:rsidP="00FD0B98">
      <w:pPr>
        <w:jc w:val="both"/>
        <w:rPr>
          <w:b/>
          <w:sz w:val="24"/>
          <w:szCs w:val="24"/>
        </w:rPr>
      </w:pPr>
      <w:r>
        <w:rPr>
          <w:b/>
          <w:sz w:val="24"/>
          <w:szCs w:val="24"/>
        </w:rPr>
        <w:t>Chronic Fatigue Syndrome</w:t>
      </w:r>
    </w:p>
    <w:p w:rsidR="00FD0B98" w:rsidRDefault="00115175" w:rsidP="00FD0B98">
      <w:pPr>
        <w:pStyle w:val="ListParagraph"/>
        <w:numPr>
          <w:ilvl w:val="0"/>
          <w:numId w:val="1"/>
        </w:numPr>
        <w:jc w:val="both"/>
        <w:rPr>
          <w:sz w:val="24"/>
          <w:szCs w:val="24"/>
        </w:rPr>
      </w:pPr>
      <w:r>
        <w:rPr>
          <w:sz w:val="24"/>
          <w:szCs w:val="24"/>
        </w:rPr>
        <w:t>In the mid-19</w:t>
      </w:r>
      <w:r w:rsidRPr="00115175">
        <w:rPr>
          <w:sz w:val="24"/>
          <w:szCs w:val="24"/>
          <w:vertAlign w:val="superscript"/>
        </w:rPr>
        <w:t>th</w:t>
      </w:r>
      <w:r>
        <w:rPr>
          <w:sz w:val="24"/>
          <w:szCs w:val="24"/>
        </w:rPr>
        <w:t xml:space="preserve"> century, a rapidly growing number of patients showed a lack of energy, marked fatigue, a variety of aches and pains, and on occasion, low grade fever, but no physical pathology could be discovered</w:t>
      </w:r>
    </w:p>
    <w:p w:rsidR="00115175" w:rsidRDefault="00115175" w:rsidP="00115175">
      <w:pPr>
        <w:pStyle w:val="ListParagraph"/>
        <w:numPr>
          <w:ilvl w:val="1"/>
          <w:numId w:val="1"/>
        </w:numPr>
        <w:jc w:val="both"/>
        <w:rPr>
          <w:sz w:val="24"/>
          <w:szCs w:val="24"/>
        </w:rPr>
      </w:pPr>
      <w:r>
        <w:rPr>
          <w:sz w:val="24"/>
          <w:szCs w:val="24"/>
        </w:rPr>
        <w:t xml:space="preserve">Initially called </w:t>
      </w:r>
      <w:r>
        <w:rPr>
          <w:i/>
          <w:sz w:val="24"/>
          <w:szCs w:val="24"/>
        </w:rPr>
        <w:t>neurasthenia</w:t>
      </w:r>
      <w:r>
        <w:rPr>
          <w:sz w:val="24"/>
          <w:szCs w:val="24"/>
        </w:rPr>
        <w:t xml:space="preserve"> </w:t>
      </w:r>
      <w:r w:rsidRPr="00115175">
        <w:rPr>
          <w:sz w:val="24"/>
          <w:szCs w:val="24"/>
        </w:rPr>
        <w:sym w:font="Wingdings" w:char="F0E0"/>
      </w:r>
      <w:r>
        <w:rPr>
          <w:sz w:val="24"/>
          <w:szCs w:val="24"/>
        </w:rPr>
        <w:t xml:space="preserve"> lack of nerve strength </w:t>
      </w:r>
    </w:p>
    <w:p w:rsidR="00115175" w:rsidRDefault="00115175" w:rsidP="00115175">
      <w:pPr>
        <w:pStyle w:val="ListParagraph"/>
        <w:numPr>
          <w:ilvl w:val="1"/>
          <w:numId w:val="1"/>
        </w:numPr>
        <w:jc w:val="both"/>
        <w:rPr>
          <w:sz w:val="24"/>
          <w:szCs w:val="24"/>
        </w:rPr>
      </w:pPr>
      <w:r>
        <w:rPr>
          <w:sz w:val="24"/>
          <w:szCs w:val="24"/>
        </w:rPr>
        <w:t xml:space="preserve">It was attributed to the demands of the time </w:t>
      </w:r>
      <w:r w:rsidRPr="00115175">
        <w:rPr>
          <w:sz w:val="24"/>
          <w:szCs w:val="24"/>
        </w:rPr>
        <w:sym w:font="Wingdings" w:char="F0E0"/>
      </w:r>
      <w:r>
        <w:rPr>
          <w:sz w:val="24"/>
          <w:szCs w:val="24"/>
        </w:rPr>
        <w:t xml:space="preserve"> preoccupation with material success, hard work, and changing role of women </w:t>
      </w:r>
    </w:p>
    <w:p w:rsidR="00115175" w:rsidRDefault="00115175" w:rsidP="00115175">
      <w:pPr>
        <w:pStyle w:val="ListParagraph"/>
        <w:numPr>
          <w:ilvl w:val="1"/>
          <w:numId w:val="1"/>
        </w:numPr>
        <w:jc w:val="both"/>
        <w:rPr>
          <w:sz w:val="24"/>
          <w:szCs w:val="24"/>
        </w:rPr>
      </w:pPr>
      <w:r>
        <w:rPr>
          <w:sz w:val="24"/>
          <w:szCs w:val="24"/>
        </w:rPr>
        <w:t>Disappeared early in the 20</w:t>
      </w:r>
      <w:r w:rsidRPr="00115175">
        <w:rPr>
          <w:sz w:val="24"/>
          <w:szCs w:val="24"/>
          <w:vertAlign w:val="superscript"/>
        </w:rPr>
        <w:t>th</w:t>
      </w:r>
      <w:r>
        <w:rPr>
          <w:sz w:val="24"/>
          <w:szCs w:val="24"/>
        </w:rPr>
        <w:t xml:space="preserve"> century in Western cultures but remains the most prevalent form of psychopathology in China </w:t>
      </w:r>
    </w:p>
    <w:p w:rsidR="00115175" w:rsidRDefault="00115175" w:rsidP="00115175">
      <w:pPr>
        <w:pStyle w:val="ListParagraph"/>
        <w:numPr>
          <w:ilvl w:val="0"/>
          <w:numId w:val="1"/>
        </w:numPr>
        <w:jc w:val="both"/>
        <w:rPr>
          <w:sz w:val="24"/>
          <w:szCs w:val="24"/>
        </w:rPr>
      </w:pPr>
      <w:r>
        <w:rPr>
          <w:sz w:val="24"/>
          <w:szCs w:val="24"/>
        </w:rPr>
        <w:t xml:space="preserve">Now </w:t>
      </w:r>
      <w:r>
        <w:rPr>
          <w:b/>
          <w:sz w:val="24"/>
          <w:szCs w:val="24"/>
        </w:rPr>
        <w:t>chronic fatigue syndrome (CFS)</w:t>
      </w:r>
      <w:r>
        <w:rPr>
          <w:sz w:val="24"/>
          <w:szCs w:val="24"/>
        </w:rPr>
        <w:t xml:space="preserve"> is spreading rapidly throughout the Western WORLD </w:t>
      </w:r>
    </w:p>
    <w:p w:rsidR="00115175" w:rsidRDefault="00115175" w:rsidP="00115175">
      <w:pPr>
        <w:pStyle w:val="ListParagraph"/>
        <w:numPr>
          <w:ilvl w:val="1"/>
          <w:numId w:val="1"/>
        </w:numPr>
        <w:jc w:val="both"/>
        <w:rPr>
          <w:sz w:val="24"/>
          <w:szCs w:val="24"/>
        </w:rPr>
      </w:pPr>
      <w:r>
        <w:rPr>
          <w:sz w:val="24"/>
          <w:szCs w:val="24"/>
        </w:rPr>
        <w:t xml:space="preserve">Symptoms almost identical to neurasthenia; until recently, attributed to viral infection by EBV or XMRV (similar to HIV) resulting in immune system dysfunction, exposure to toxins, or clinical depression </w:t>
      </w:r>
    </w:p>
    <w:p w:rsidR="00115175" w:rsidRDefault="00115175" w:rsidP="00115175">
      <w:pPr>
        <w:pStyle w:val="ListParagraph"/>
        <w:numPr>
          <w:ilvl w:val="1"/>
          <w:numId w:val="1"/>
        </w:numPr>
        <w:jc w:val="both"/>
        <w:rPr>
          <w:sz w:val="24"/>
          <w:szCs w:val="24"/>
        </w:rPr>
      </w:pPr>
      <w:r>
        <w:rPr>
          <w:sz w:val="24"/>
          <w:szCs w:val="24"/>
        </w:rPr>
        <w:t>No evidence has yet to support any of these hypothetical physical causes</w:t>
      </w:r>
    </w:p>
    <w:p w:rsidR="00115175" w:rsidRDefault="00115175" w:rsidP="00115175">
      <w:pPr>
        <w:pStyle w:val="ListParagraph"/>
        <w:numPr>
          <w:ilvl w:val="0"/>
          <w:numId w:val="1"/>
        </w:numPr>
        <w:jc w:val="both"/>
        <w:rPr>
          <w:sz w:val="24"/>
          <w:szCs w:val="24"/>
        </w:rPr>
      </w:pPr>
      <w:r>
        <w:rPr>
          <w:sz w:val="24"/>
          <w:szCs w:val="24"/>
        </w:rPr>
        <w:t xml:space="preserve">People with CFS suffer considerably and often must give up their careers </w:t>
      </w:r>
    </w:p>
    <w:p w:rsidR="00115175" w:rsidRDefault="00115175" w:rsidP="00115175">
      <w:pPr>
        <w:pStyle w:val="ListParagraph"/>
        <w:numPr>
          <w:ilvl w:val="1"/>
          <w:numId w:val="1"/>
        </w:numPr>
        <w:jc w:val="both"/>
        <w:rPr>
          <w:sz w:val="24"/>
          <w:szCs w:val="24"/>
        </w:rPr>
      </w:pPr>
      <w:r>
        <w:rPr>
          <w:sz w:val="24"/>
          <w:szCs w:val="24"/>
        </w:rPr>
        <w:t xml:space="preserve">Susan Abbey, a leading CFS researcher, has noted that both neurasthenia and CFS have been attributed to an extremely stressful environment, the changing role of women and rapid dissemination of new technology and info </w:t>
      </w:r>
    </w:p>
    <w:p w:rsidR="00115175" w:rsidRDefault="00115175" w:rsidP="00115175">
      <w:pPr>
        <w:pStyle w:val="ListParagraph"/>
        <w:numPr>
          <w:ilvl w:val="2"/>
          <w:numId w:val="1"/>
        </w:numPr>
        <w:jc w:val="both"/>
        <w:rPr>
          <w:sz w:val="24"/>
          <w:szCs w:val="24"/>
        </w:rPr>
      </w:pPr>
      <w:r>
        <w:rPr>
          <w:sz w:val="24"/>
          <w:szCs w:val="24"/>
        </w:rPr>
        <w:t xml:space="preserve">Both disorders are most common in women </w:t>
      </w:r>
    </w:p>
    <w:p w:rsidR="00115175" w:rsidRDefault="00115175" w:rsidP="00115175">
      <w:pPr>
        <w:pStyle w:val="ListParagraph"/>
        <w:numPr>
          <w:ilvl w:val="2"/>
          <w:numId w:val="1"/>
        </w:numPr>
        <w:jc w:val="both"/>
        <w:rPr>
          <w:sz w:val="24"/>
          <w:szCs w:val="24"/>
        </w:rPr>
      </w:pPr>
      <w:r>
        <w:rPr>
          <w:sz w:val="24"/>
          <w:szCs w:val="24"/>
        </w:rPr>
        <w:t xml:space="preserve">It is possible that a virus could be found to account for CFS, but another possibility suggests that the condition represents a rather non-specific response to stress </w:t>
      </w:r>
    </w:p>
    <w:p w:rsidR="00115175" w:rsidRDefault="00115175" w:rsidP="00115175">
      <w:pPr>
        <w:pStyle w:val="ListParagraph"/>
        <w:numPr>
          <w:ilvl w:val="0"/>
          <w:numId w:val="1"/>
        </w:numPr>
        <w:jc w:val="both"/>
        <w:rPr>
          <w:sz w:val="24"/>
          <w:szCs w:val="24"/>
        </w:rPr>
      </w:pPr>
      <w:r>
        <w:rPr>
          <w:sz w:val="24"/>
          <w:szCs w:val="24"/>
        </w:rPr>
        <w:t xml:space="preserve">Psychological factors have been implicated </w:t>
      </w:r>
    </w:p>
    <w:p w:rsidR="00115175" w:rsidRDefault="00115175" w:rsidP="00115175">
      <w:pPr>
        <w:pStyle w:val="ListParagraph"/>
        <w:numPr>
          <w:ilvl w:val="1"/>
          <w:numId w:val="1"/>
        </w:numPr>
        <w:jc w:val="both"/>
        <w:rPr>
          <w:sz w:val="24"/>
          <w:szCs w:val="24"/>
        </w:rPr>
      </w:pPr>
      <w:r>
        <w:rPr>
          <w:sz w:val="24"/>
          <w:szCs w:val="24"/>
        </w:rPr>
        <w:t xml:space="preserve">White et al. (2006) found that when an individual perceives the cause of the CFS as being internal and believes that they have no control over the illness, feelings of helplessness and depression may result </w:t>
      </w:r>
    </w:p>
    <w:p w:rsidR="00115175" w:rsidRDefault="00115175" w:rsidP="00115175">
      <w:pPr>
        <w:pStyle w:val="ListParagraph"/>
        <w:numPr>
          <w:ilvl w:val="0"/>
          <w:numId w:val="1"/>
        </w:numPr>
        <w:jc w:val="both"/>
        <w:rPr>
          <w:sz w:val="24"/>
          <w:szCs w:val="24"/>
        </w:rPr>
      </w:pPr>
      <w:r>
        <w:rPr>
          <w:sz w:val="24"/>
          <w:szCs w:val="24"/>
        </w:rPr>
        <w:t>Michael Sharpe has developed one of the first models of the causes of CFS that accounts for all its features; he theorizes that:</w:t>
      </w:r>
    </w:p>
    <w:p w:rsidR="00115175" w:rsidRDefault="00115175" w:rsidP="00115175">
      <w:pPr>
        <w:pStyle w:val="ListParagraph"/>
        <w:numPr>
          <w:ilvl w:val="1"/>
          <w:numId w:val="1"/>
        </w:numPr>
        <w:jc w:val="both"/>
        <w:rPr>
          <w:sz w:val="24"/>
          <w:szCs w:val="24"/>
        </w:rPr>
      </w:pPr>
      <w:r>
        <w:rPr>
          <w:sz w:val="24"/>
          <w:szCs w:val="24"/>
        </w:rPr>
        <w:t xml:space="preserve">Individuals with particularly achievement-oriented lifestyles undergo a period of extreme stress or acute illness </w:t>
      </w:r>
    </w:p>
    <w:p w:rsidR="00115175" w:rsidRDefault="00115175" w:rsidP="00115175">
      <w:pPr>
        <w:pStyle w:val="ListParagraph"/>
        <w:numPr>
          <w:ilvl w:val="1"/>
          <w:numId w:val="1"/>
        </w:numPr>
        <w:jc w:val="both"/>
        <w:rPr>
          <w:sz w:val="24"/>
          <w:szCs w:val="24"/>
        </w:rPr>
      </w:pPr>
      <w:r>
        <w:rPr>
          <w:sz w:val="24"/>
          <w:szCs w:val="24"/>
        </w:rPr>
        <w:t>They misinterpret the lingering symptoms of fatigue, pain, and inability to function at their usual very high levels as a continuing disease that is worsened by activity and improved by rest</w:t>
      </w:r>
    </w:p>
    <w:p w:rsidR="00115175" w:rsidRDefault="00115175" w:rsidP="00115175">
      <w:pPr>
        <w:pStyle w:val="ListParagraph"/>
        <w:numPr>
          <w:ilvl w:val="1"/>
          <w:numId w:val="1"/>
        </w:numPr>
        <w:jc w:val="both"/>
        <w:rPr>
          <w:sz w:val="24"/>
          <w:szCs w:val="24"/>
        </w:rPr>
      </w:pPr>
      <w:r>
        <w:rPr>
          <w:sz w:val="24"/>
          <w:szCs w:val="24"/>
        </w:rPr>
        <w:t>This results in behavioural avoidance, helplessness, depression and frustration</w:t>
      </w:r>
    </w:p>
    <w:p w:rsidR="00115175" w:rsidRDefault="00115175" w:rsidP="00115175">
      <w:pPr>
        <w:pStyle w:val="ListParagraph"/>
        <w:numPr>
          <w:ilvl w:val="1"/>
          <w:numId w:val="1"/>
        </w:numPr>
        <w:jc w:val="both"/>
        <w:rPr>
          <w:sz w:val="24"/>
          <w:szCs w:val="24"/>
        </w:rPr>
      </w:pPr>
      <w:r>
        <w:rPr>
          <w:sz w:val="24"/>
          <w:szCs w:val="24"/>
        </w:rPr>
        <w:t>They think they should be able to conquer the problem and cope with its symptoms</w:t>
      </w:r>
    </w:p>
    <w:p w:rsidR="00115175" w:rsidRDefault="00115175" w:rsidP="00115175">
      <w:pPr>
        <w:pStyle w:val="ListParagraph"/>
        <w:numPr>
          <w:ilvl w:val="2"/>
          <w:numId w:val="1"/>
        </w:numPr>
        <w:jc w:val="both"/>
        <w:rPr>
          <w:sz w:val="24"/>
          <w:szCs w:val="24"/>
        </w:rPr>
      </w:pPr>
      <w:r>
        <w:rPr>
          <w:sz w:val="24"/>
          <w:szCs w:val="24"/>
        </w:rPr>
        <w:t xml:space="preserve">But, chronic inactivity leads to lack of stamina, weakness and increased feelings of depression and helplessness that result in episodic bursts of long activity followed by further fatigue </w:t>
      </w:r>
    </w:p>
    <w:p w:rsidR="00115175" w:rsidRDefault="00115175" w:rsidP="00115175">
      <w:pPr>
        <w:pStyle w:val="ListParagraph"/>
        <w:numPr>
          <w:ilvl w:val="0"/>
          <w:numId w:val="1"/>
        </w:numPr>
        <w:jc w:val="both"/>
        <w:rPr>
          <w:sz w:val="24"/>
          <w:szCs w:val="24"/>
        </w:rPr>
      </w:pPr>
      <w:r>
        <w:rPr>
          <w:sz w:val="24"/>
          <w:szCs w:val="24"/>
        </w:rPr>
        <w:t>Sharpe’s model focuses on individual-level cognitive and behavioural factors</w:t>
      </w:r>
      <w:r w:rsidR="00036C83">
        <w:rPr>
          <w:sz w:val="24"/>
          <w:szCs w:val="24"/>
        </w:rPr>
        <w:t xml:space="preserve"> that cause and maintain the chr</w:t>
      </w:r>
      <w:r>
        <w:rPr>
          <w:sz w:val="24"/>
          <w:szCs w:val="24"/>
        </w:rPr>
        <w:t xml:space="preserve">onic fatigue and emotional symptoms </w:t>
      </w:r>
    </w:p>
    <w:p w:rsidR="00036C83" w:rsidRDefault="00036C83" w:rsidP="00115175">
      <w:pPr>
        <w:pStyle w:val="ListParagraph"/>
        <w:numPr>
          <w:ilvl w:val="0"/>
          <w:numId w:val="1"/>
        </w:numPr>
        <w:jc w:val="both"/>
        <w:rPr>
          <w:sz w:val="24"/>
          <w:szCs w:val="24"/>
        </w:rPr>
      </w:pPr>
      <w:r>
        <w:rPr>
          <w:sz w:val="24"/>
          <w:szCs w:val="24"/>
        </w:rPr>
        <w:t xml:space="preserve">Pharmacological treatment has not proven effective for CFS </w:t>
      </w:r>
    </w:p>
    <w:p w:rsidR="00036C83" w:rsidRDefault="00036C83" w:rsidP="00036C83">
      <w:pPr>
        <w:pStyle w:val="ListParagraph"/>
        <w:numPr>
          <w:ilvl w:val="1"/>
          <w:numId w:val="1"/>
        </w:numPr>
        <w:jc w:val="both"/>
        <w:rPr>
          <w:sz w:val="24"/>
          <w:szCs w:val="24"/>
        </w:rPr>
      </w:pPr>
      <w:r>
        <w:rPr>
          <w:sz w:val="24"/>
          <w:szCs w:val="24"/>
        </w:rPr>
        <w:t xml:space="preserve">Sharpe has developed a CB program that includes procedures to increase activity, regulate periods of rest and direct cognitive therapy at the cognitions specified in his model </w:t>
      </w:r>
    </w:p>
    <w:p w:rsidR="00036C83" w:rsidRDefault="00036C83" w:rsidP="00036C83">
      <w:pPr>
        <w:pStyle w:val="ListParagraph"/>
        <w:numPr>
          <w:ilvl w:val="1"/>
          <w:numId w:val="1"/>
        </w:numPr>
        <w:jc w:val="both"/>
        <w:rPr>
          <w:sz w:val="24"/>
          <w:szCs w:val="24"/>
        </w:rPr>
      </w:pPr>
      <w:r>
        <w:rPr>
          <w:sz w:val="24"/>
          <w:szCs w:val="24"/>
        </w:rPr>
        <w:lastRenderedPageBreak/>
        <w:t>The treatment also include relaxation, breathing exercises, and general stress-reduction procedures</w:t>
      </w:r>
    </w:p>
    <w:p w:rsidR="00036C83" w:rsidRDefault="00036C83" w:rsidP="00036C83">
      <w:pPr>
        <w:pStyle w:val="ListParagraph"/>
        <w:numPr>
          <w:ilvl w:val="1"/>
          <w:numId w:val="1"/>
        </w:numPr>
        <w:jc w:val="both"/>
        <w:rPr>
          <w:sz w:val="24"/>
          <w:szCs w:val="24"/>
        </w:rPr>
      </w:pPr>
      <w:r>
        <w:rPr>
          <w:sz w:val="24"/>
          <w:szCs w:val="24"/>
        </w:rPr>
        <w:t xml:space="preserve">Initial study showed that 73% of patients in this treatment improved on measures of fatigue, disability and illness belief (Sharpe et al., 1996) </w:t>
      </w:r>
    </w:p>
    <w:p w:rsidR="00036C83" w:rsidRDefault="00036C83" w:rsidP="00036C83">
      <w:pPr>
        <w:pStyle w:val="ListParagraph"/>
        <w:numPr>
          <w:ilvl w:val="2"/>
          <w:numId w:val="1"/>
        </w:numPr>
        <w:jc w:val="both"/>
        <w:rPr>
          <w:sz w:val="24"/>
          <w:szCs w:val="24"/>
        </w:rPr>
      </w:pPr>
      <w:r>
        <w:rPr>
          <w:sz w:val="24"/>
          <w:szCs w:val="24"/>
        </w:rPr>
        <w:t xml:space="preserve">These findings were replicated in a larger scale study by Deale et al. (1997) </w:t>
      </w:r>
      <w:r w:rsidRPr="00036C83">
        <w:rPr>
          <w:sz w:val="24"/>
          <w:szCs w:val="24"/>
        </w:rPr>
        <w:sym w:font="Wingdings" w:char="F0E0"/>
      </w:r>
      <w:r>
        <w:rPr>
          <w:sz w:val="24"/>
          <w:szCs w:val="24"/>
        </w:rPr>
        <w:t xml:space="preserve"> 70% of individuals in CB program improved vs. 19% in the control group </w:t>
      </w:r>
    </w:p>
    <w:p w:rsidR="00036C83" w:rsidRDefault="00036C83" w:rsidP="00036C83">
      <w:pPr>
        <w:jc w:val="both"/>
        <w:rPr>
          <w:sz w:val="24"/>
          <w:szCs w:val="24"/>
        </w:rPr>
      </w:pPr>
    </w:p>
    <w:p w:rsidR="00036C83" w:rsidRDefault="00036C83" w:rsidP="00036C83">
      <w:pPr>
        <w:jc w:val="both"/>
        <w:rPr>
          <w:b/>
          <w:sz w:val="24"/>
          <w:szCs w:val="24"/>
        </w:rPr>
      </w:pPr>
      <w:r>
        <w:rPr>
          <w:b/>
          <w:sz w:val="24"/>
          <w:szCs w:val="24"/>
        </w:rPr>
        <w:t xml:space="preserve">Psychosocial Treatment of Physical Disorders </w:t>
      </w:r>
    </w:p>
    <w:p w:rsidR="00036C83" w:rsidRPr="00036C83" w:rsidRDefault="00036C83" w:rsidP="00036C83">
      <w:pPr>
        <w:pStyle w:val="ListParagraph"/>
        <w:numPr>
          <w:ilvl w:val="0"/>
          <w:numId w:val="1"/>
        </w:numPr>
        <w:jc w:val="both"/>
        <w:rPr>
          <w:b/>
          <w:sz w:val="24"/>
          <w:szCs w:val="24"/>
        </w:rPr>
      </w:pPr>
      <w:r>
        <w:rPr>
          <w:sz w:val="24"/>
          <w:szCs w:val="24"/>
        </w:rPr>
        <w:t>Certain experiments suggest that pain is not only bad for you, but it may also kill you</w:t>
      </w:r>
    </w:p>
    <w:p w:rsidR="00036C83" w:rsidRPr="00036C83" w:rsidRDefault="00036C83" w:rsidP="00036C83">
      <w:pPr>
        <w:pStyle w:val="ListParagraph"/>
        <w:numPr>
          <w:ilvl w:val="1"/>
          <w:numId w:val="1"/>
        </w:numPr>
        <w:jc w:val="both"/>
        <w:rPr>
          <w:b/>
          <w:sz w:val="24"/>
          <w:szCs w:val="24"/>
        </w:rPr>
      </w:pPr>
      <w:r>
        <w:rPr>
          <w:sz w:val="24"/>
          <w:szCs w:val="24"/>
        </w:rPr>
        <w:t xml:space="preserve">Post-surgical pain in rats doubles the rate at which a certain cancer metastasizes (Page et al., 1993) </w:t>
      </w:r>
    </w:p>
    <w:p w:rsidR="00036C83" w:rsidRPr="00036C83" w:rsidRDefault="00036C83" w:rsidP="00036C83">
      <w:pPr>
        <w:pStyle w:val="ListParagraph"/>
        <w:numPr>
          <w:ilvl w:val="0"/>
          <w:numId w:val="1"/>
        </w:numPr>
        <w:jc w:val="both"/>
        <w:rPr>
          <w:b/>
          <w:sz w:val="24"/>
          <w:szCs w:val="24"/>
        </w:rPr>
      </w:pPr>
      <w:r>
        <w:rPr>
          <w:sz w:val="24"/>
          <w:szCs w:val="24"/>
        </w:rPr>
        <w:t>This effect may result from the interaction of pain with the immune system</w:t>
      </w:r>
    </w:p>
    <w:p w:rsidR="00036C83" w:rsidRPr="00036C83" w:rsidRDefault="00036C83" w:rsidP="00036C83">
      <w:pPr>
        <w:pStyle w:val="ListParagraph"/>
        <w:numPr>
          <w:ilvl w:val="1"/>
          <w:numId w:val="1"/>
        </w:numPr>
        <w:jc w:val="both"/>
        <w:rPr>
          <w:b/>
          <w:sz w:val="24"/>
          <w:szCs w:val="24"/>
        </w:rPr>
      </w:pPr>
      <w:r>
        <w:rPr>
          <w:sz w:val="24"/>
          <w:szCs w:val="24"/>
        </w:rPr>
        <w:t xml:space="preserve">Pain may reduce the number of NK cells in the immune system, perhaps because of the general stress reaction to the pain </w:t>
      </w:r>
    </w:p>
    <w:p w:rsidR="00036C83" w:rsidRPr="00036C83" w:rsidRDefault="00036C83" w:rsidP="00036C83">
      <w:pPr>
        <w:pStyle w:val="ListParagraph"/>
        <w:numPr>
          <w:ilvl w:val="1"/>
          <w:numId w:val="1"/>
        </w:numPr>
        <w:jc w:val="both"/>
        <w:rPr>
          <w:b/>
          <w:sz w:val="24"/>
          <w:szCs w:val="24"/>
        </w:rPr>
      </w:pPr>
      <w:r>
        <w:rPr>
          <w:sz w:val="24"/>
          <w:szCs w:val="24"/>
        </w:rPr>
        <w:t xml:space="preserve">If this finding is replicated in humans, it is important because the general consensus is that we are very reluctant to use painkillers in chronic diseases such as cancer </w:t>
      </w:r>
    </w:p>
    <w:p w:rsidR="00036C83" w:rsidRPr="00036C83" w:rsidRDefault="00036C83" w:rsidP="00036C83">
      <w:pPr>
        <w:pStyle w:val="ListParagraph"/>
        <w:numPr>
          <w:ilvl w:val="2"/>
          <w:numId w:val="1"/>
        </w:numPr>
        <w:jc w:val="both"/>
        <w:rPr>
          <w:b/>
          <w:sz w:val="24"/>
          <w:szCs w:val="24"/>
        </w:rPr>
      </w:pPr>
      <w:r>
        <w:rPr>
          <w:sz w:val="24"/>
          <w:szCs w:val="24"/>
        </w:rPr>
        <w:t>Some estimates suggest that fewer than ½ of all cancer patients receive sufficient pain relief</w:t>
      </w:r>
    </w:p>
    <w:p w:rsidR="00036C83" w:rsidRPr="00036C83" w:rsidRDefault="00036C83" w:rsidP="00036C83">
      <w:pPr>
        <w:pStyle w:val="ListParagraph"/>
        <w:numPr>
          <w:ilvl w:val="0"/>
          <w:numId w:val="1"/>
        </w:numPr>
        <w:jc w:val="both"/>
        <w:rPr>
          <w:b/>
          <w:sz w:val="24"/>
          <w:szCs w:val="24"/>
        </w:rPr>
      </w:pPr>
      <w:r>
        <w:rPr>
          <w:sz w:val="24"/>
          <w:szCs w:val="24"/>
        </w:rPr>
        <w:t>Adequate pain management procedures are an essential part of the management of chronic disease</w:t>
      </w:r>
    </w:p>
    <w:p w:rsidR="00036C83" w:rsidRPr="00036C83" w:rsidRDefault="00036C83" w:rsidP="00036C83">
      <w:pPr>
        <w:pStyle w:val="ListParagraph"/>
        <w:numPr>
          <w:ilvl w:val="0"/>
          <w:numId w:val="1"/>
        </w:numPr>
        <w:jc w:val="both"/>
        <w:rPr>
          <w:b/>
          <w:sz w:val="24"/>
          <w:szCs w:val="24"/>
        </w:rPr>
      </w:pPr>
      <w:r>
        <w:rPr>
          <w:sz w:val="24"/>
          <w:szCs w:val="24"/>
        </w:rPr>
        <w:t xml:space="preserve">A variety of psychological treatments have been developed for physical disorders and pain including biofeedback, relaxation procedures and hypnosis </w:t>
      </w:r>
    </w:p>
    <w:p w:rsidR="00036C83" w:rsidRDefault="00036C83" w:rsidP="00036C83">
      <w:pPr>
        <w:jc w:val="both"/>
        <w:rPr>
          <w:b/>
          <w:sz w:val="24"/>
          <w:szCs w:val="24"/>
        </w:rPr>
      </w:pPr>
    </w:p>
    <w:p w:rsidR="00036C83" w:rsidRDefault="00036C83" w:rsidP="00036C83">
      <w:pPr>
        <w:jc w:val="both"/>
        <w:rPr>
          <w:b/>
          <w:sz w:val="24"/>
          <w:szCs w:val="24"/>
        </w:rPr>
      </w:pPr>
      <w:r>
        <w:rPr>
          <w:b/>
          <w:sz w:val="24"/>
          <w:szCs w:val="24"/>
        </w:rPr>
        <w:t>Biofeedback</w:t>
      </w:r>
    </w:p>
    <w:p w:rsidR="00036C83" w:rsidRPr="00036C83" w:rsidRDefault="00036C83" w:rsidP="00036C83">
      <w:pPr>
        <w:pStyle w:val="ListParagraph"/>
        <w:numPr>
          <w:ilvl w:val="0"/>
          <w:numId w:val="1"/>
        </w:numPr>
        <w:jc w:val="both"/>
        <w:rPr>
          <w:b/>
          <w:sz w:val="24"/>
          <w:szCs w:val="24"/>
        </w:rPr>
      </w:pPr>
      <w:r>
        <w:rPr>
          <w:b/>
          <w:sz w:val="24"/>
          <w:szCs w:val="24"/>
        </w:rPr>
        <w:t>Biofeedback</w:t>
      </w:r>
      <w:r>
        <w:rPr>
          <w:sz w:val="24"/>
          <w:szCs w:val="24"/>
        </w:rPr>
        <w:t xml:space="preserve"> is a process of making patients aware of specific physiological functions that, ordinarily, they would not notice consciously with the intention of teaching them to “control” these responses </w:t>
      </w:r>
    </w:p>
    <w:p w:rsidR="00036C83" w:rsidRPr="00036C83" w:rsidRDefault="00036C83" w:rsidP="00036C83">
      <w:pPr>
        <w:pStyle w:val="ListParagraph"/>
        <w:numPr>
          <w:ilvl w:val="1"/>
          <w:numId w:val="1"/>
        </w:numPr>
        <w:jc w:val="both"/>
        <w:rPr>
          <w:b/>
          <w:sz w:val="24"/>
          <w:szCs w:val="24"/>
        </w:rPr>
      </w:pPr>
      <w:r>
        <w:rPr>
          <w:sz w:val="24"/>
          <w:szCs w:val="24"/>
        </w:rPr>
        <w:t>First developed by Neal Miller in the 1960s in rats that were reinforced for increases or decreases in their physiological responses</w:t>
      </w:r>
    </w:p>
    <w:p w:rsidR="00036C83" w:rsidRPr="00C77057" w:rsidRDefault="00036C83" w:rsidP="00036C83">
      <w:pPr>
        <w:pStyle w:val="ListParagraph"/>
        <w:numPr>
          <w:ilvl w:val="1"/>
          <w:numId w:val="1"/>
        </w:numPr>
        <w:jc w:val="both"/>
        <w:rPr>
          <w:b/>
          <w:sz w:val="24"/>
          <w:szCs w:val="24"/>
        </w:rPr>
      </w:pPr>
      <w:r>
        <w:rPr>
          <w:sz w:val="24"/>
          <w:szCs w:val="24"/>
        </w:rPr>
        <w:t xml:space="preserve">Has since been applies with some success to humans with various physical disorders or stress-related conditions </w:t>
      </w:r>
    </w:p>
    <w:p w:rsidR="00C77057" w:rsidRPr="00C77057" w:rsidRDefault="00C77057" w:rsidP="00C77057">
      <w:pPr>
        <w:pStyle w:val="ListParagraph"/>
        <w:numPr>
          <w:ilvl w:val="0"/>
          <w:numId w:val="1"/>
        </w:numPr>
        <w:jc w:val="both"/>
        <w:rPr>
          <w:b/>
          <w:sz w:val="24"/>
          <w:szCs w:val="24"/>
        </w:rPr>
      </w:pPr>
      <w:r>
        <w:rPr>
          <w:sz w:val="24"/>
          <w:szCs w:val="24"/>
        </w:rPr>
        <w:t>Clinicians use physiological monitoring equipment to make the response visible or audible to the patient</w:t>
      </w:r>
    </w:p>
    <w:p w:rsidR="00C77057" w:rsidRPr="00C77057" w:rsidRDefault="00C77057" w:rsidP="00C77057">
      <w:pPr>
        <w:pStyle w:val="ListParagraph"/>
        <w:numPr>
          <w:ilvl w:val="1"/>
          <w:numId w:val="1"/>
        </w:numPr>
        <w:jc w:val="both"/>
        <w:rPr>
          <w:b/>
          <w:sz w:val="24"/>
          <w:szCs w:val="24"/>
        </w:rPr>
      </w:pPr>
      <w:r>
        <w:rPr>
          <w:sz w:val="24"/>
          <w:szCs w:val="24"/>
        </w:rPr>
        <w:t xml:space="preserve">The patient then works with the therapist to learn to control the response </w:t>
      </w:r>
    </w:p>
    <w:p w:rsidR="00C77057" w:rsidRPr="00C77057" w:rsidRDefault="00C77057" w:rsidP="00C77057">
      <w:pPr>
        <w:pStyle w:val="ListParagraph"/>
        <w:numPr>
          <w:ilvl w:val="1"/>
          <w:numId w:val="1"/>
        </w:numPr>
        <w:jc w:val="both"/>
        <w:rPr>
          <w:b/>
          <w:sz w:val="24"/>
          <w:szCs w:val="24"/>
        </w:rPr>
      </w:pPr>
      <w:r>
        <w:rPr>
          <w:sz w:val="24"/>
          <w:szCs w:val="24"/>
        </w:rPr>
        <w:t>A successful response produces some type of signal (</w:t>
      </w:r>
      <w:proofErr w:type="spellStart"/>
      <w:r>
        <w:rPr>
          <w:sz w:val="24"/>
          <w:szCs w:val="24"/>
        </w:rPr>
        <w:t>ie</w:t>
      </w:r>
      <w:proofErr w:type="spellEnd"/>
      <w:r>
        <w:rPr>
          <w:sz w:val="24"/>
          <w:szCs w:val="24"/>
        </w:rPr>
        <w:t xml:space="preserve">. if the target is to lower BP by a certain amount, the BP reading will be visible on a gauge and a tone will sound) </w:t>
      </w:r>
    </w:p>
    <w:p w:rsidR="00C77057" w:rsidRPr="00C77057" w:rsidRDefault="00C77057" w:rsidP="00C77057">
      <w:pPr>
        <w:pStyle w:val="ListParagraph"/>
        <w:numPr>
          <w:ilvl w:val="0"/>
          <w:numId w:val="1"/>
        </w:numPr>
        <w:jc w:val="both"/>
        <w:rPr>
          <w:b/>
          <w:sz w:val="24"/>
          <w:szCs w:val="24"/>
        </w:rPr>
      </w:pPr>
      <w:r>
        <w:rPr>
          <w:sz w:val="24"/>
          <w:szCs w:val="24"/>
        </w:rPr>
        <w:t xml:space="preserve">One goal of biofeedback has been to reduce tension in the muscles of the head and scalp, thereby relieving headaches </w:t>
      </w:r>
    </w:p>
    <w:p w:rsidR="00C77057" w:rsidRPr="00C77057" w:rsidRDefault="00C77057" w:rsidP="00C77057">
      <w:pPr>
        <w:pStyle w:val="ListParagraph"/>
        <w:numPr>
          <w:ilvl w:val="1"/>
          <w:numId w:val="1"/>
        </w:numPr>
        <w:jc w:val="both"/>
        <w:rPr>
          <w:b/>
          <w:sz w:val="24"/>
          <w:szCs w:val="24"/>
        </w:rPr>
      </w:pPr>
      <w:r>
        <w:rPr>
          <w:sz w:val="24"/>
          <w:szCs w:val="24"/>
        </w:rPr>
        <w:t xml:space="preserve">Pioneers in the field found that it was successful in this area, although o more successful than deep muscle relaxation procedures </w:t>
      </w:r>
    </w:p>
    <w:p w:rsidR="00C77057" w:rsidRPr="00C77057" w:rsidRDefault="00C77057" w:rsidP="00C77057">
      <w:pPr>
        <w:pStyle w:val="ListParagraph"/>
        <w:numPr>
          <w:ilvl w:val="1"/>
          <w:numId w:val="1"/>
        </w:numPr>
        <w:jc w:val="both"/>
        <w:rPr>
          <w:b/>
          <w:sz w:val="24"/>
          <w:szCs w:val="24"/>
        </w:rPr>
      </w:pPr>
      <w:r>
        <w:rPr>
          <w:sz w:val="24"/>
          <w:szCs w:val="24"/>
        </w:rPr>
        <w:t xml:space="preserve">People initially thought that this was because biofeedback was teaching people how to relax, but Holroyd et al. (1986) showed that for headaches, biofeedback depended on the extent to which the procedures instilled a sense of control over the pain </w:t>
      </w:r>
    </w:p>
    <w:p w:rsidR="00C77057" w:rsidRPr="00C77057" w:rsidRDefault="00C77057" w:rsidP="00C77057">
      <w:pPr>
        <w:pStyle w:val="ListParagraph"/>
        <w:numPr>
          <w:ilvl w:val="0"/>
          <w:numId w:val="1"/>
        </w:numPr>
        <w:jc w:val="both"/>
        <w:rPr>
          <w:b/>
          <w:sz w:val="24"/>
          <w:szCs w:val="24"/>
        </w:rPr>
      </w:pPr>
      <w:r>
        <w:rPr>
          <w:sz w:val="24"/>
          <w:szCs w:val="24"/>
        </w:rPr>
        <w:t xml:space="preserve">Biofeedback and relaxation are more effective treatments than placebo medication interventions </w:t>
      </w:r>
    </w:p>
    <w:p w:rsidR="00C77057" w:rsidRPr="00C77057" w:rsidRDefault="00C77057" w:rsidP="00C77057">
      <w:pPr>
        <w:pStyle w:val="ListParagraph"/>
        <w:numPr>
          <w:ilvl w:val="1"/>
          <w:numId w:val="1"/>
        </w:numPr>
        <w:jc w:val="both"/>
        <w:rPr>
          <w:b/>
          <w:sz w:val="24"/>
          <w:szCs w:val="24"/>
        </w:rPr>
      </w:pPr>
      <w:r>
        <w:rPr>
          <w:sz w:val="24"/>
          <w:szCs w:val="24"/>
        </w:rPr>
        <w:t xml:space="preserve">The treatments are not altogether interchangeable – some benefit from one more than the other </w:t>
      </w:r>
      <w:r w:rsidRPr="00C77057">
        <w:rPr>
          <w:sz w:val="24"/>
          <w:szCs w:val="24"/>
        </w:rPr>
        <w:sym w:font="Wingdings" w:char="F0E0"/>
      </w:r>
      <w:r>
        <w:rPr>
          <w:sz w:val="24"/>
          <w:szCs w:val="24"/>
        </w:rPr>
        <w:t xml:space="preserve"> but you can apply both treatments safely! </w:t>
      </w:r>
    </w:p>
    <w:p w:rsidR="00C77057" w:rsidRPr="00C77057" w:rsidRDefault="00C77057" w:rsidP="00C77057">
      <w:pPr>
        <w:pStyle w:val="ListParagraph"/>
        <w:numPr>
          <w:ilvl w:val="0"/>
          <w:numId w:val="1"/>
        </w:numPr>
        <w:jc w:val="both"/>
        <w:rPr>
          <w:b/>
          <w:sz w:val="24"/>
          <w:szCs w:val="24"/>
        </w:rPr>
      </w:pPr>
      <w:r>
        <w:rPr>
          <w:sz w:val="24"/>
          <w:szCs w:val="24"/>
        </w:rPr>
        <w:t xml:space="preserve">The effects seem to be long-lasting! </w:t>
      </w:r>
    </w:p>
    <w:p w:rsidR="00C77057" w:rsidRDefault="00C77057" w:rsidP="00C77057">
      <w:pPr>
        <w:jc w:val="both"/>
        <w:rPr>
          <w:b/>
          <w:sz w:val="24"/>
          <w:szCs w:val="24"/>
        </w:rPr>
      </w:pPr>
    </w:p>
    <w:p w:rsidR="00C77057" w:rsidRDefault="00C77057" w:rsidP="00C77057">
      <w:pPr>
        <w:jc w:val="both"/>
        <w:rPr>
          <w:b/>
          <w:sz w:val="24"/>
          <w:szCs w:val="24"/>
        </w:rPr>
      </w:pPr>
      <w:r>
        <w:rPr>
          <w:b/>
          <w:sz w:val="24"/>
          <w:szCs w:val="24"/>
        </w:rPr>
        <w:t xml:space="preserve">Relaxation and Meditation </w:t>
      </w:r>
    </w:p>
    <w:p w:rsidR="00C77057" w:rsidRDefault="00C77057" w:rsidP="00C77057">
      <w:pPr>
        <w:pStyle w:val="ListParagraph"/>
        <w:numPr>
          <w:ilvl w:val="0"/>
          <w:numId w:val="1"/>
        </w:numPr>
        <w:jc w:val="both"/>
        <w:rPr>
          <w:sz w:val="24"/>
          <w:szCs w:val="24"/>
        </w:rPr>
      </w:pPr>
      <w:r>
        <w:rPr>
          <w:sz w:val="24"/>
          <w:szCs w:val="24"/>
        </w:rPr>
        <w:t xml:space="preserve">Various types of relaxation and meditation procedures have also been used, either alone or in combination with other procedures to treat patients with physical disorders and pain </w:t>
      </w:r>
    </w:p>
    <w:p w:rsidR="00C77057" w:rsidRDefault="00C77057" w:rsidP="00C77057">
      <w:pPr>
        <w:pStyle w:val="ListParagraph"/>
        <w:numPr>
          <w:ilvl w:val="0"/>
          <w:numId w:val="1"/>
        </w:numPr>
        <w:jc w:val="both"/>
        <w:rPr>
          <w:sz w:val="24"/>
          <w:szCs w:val="24"/>
        </w:rPr>
      </w:pPr>
      <w:r>
        <w:rPr>
          <w:sz w:val="24"/>
          <w:szCs w:val="24"/>
        </w:rPr>
        <w:lastRenderedPageBreak/>
        <w:t xml:space="preserve">In </w:t>
      </w:r>
      <w:r>
        <w:rPr>
          <w:i/>
          <w:sz w:val="24"/>
          <w:szCs w:val="24"/>
        </w:rPr>
        <w:t>progressive muscle relaxation</w:t>
      </w:r>
      <w:r>
        <w:rPr>
          <w:sz w:val="24"/>
          <w:szCs w:val="24"/>
        </w:rPr>
        <w:t xml:space="preserve"> people become acutely aware of any tension in their bodies and counteract it by relaxing specific muscle groups </w:t>
      </w:r>
    </w:p>
    <w:p w:rsidR="00C77057" w:rsidRDefault="00C77057" w:rsidP="00C77057">
      <w:pPr>
        <w:pStyle w:val="ListParagraph"/>
        <w:numPr>
          <w:ilvl w:val="1"/>
          <w:numId w:val="1"/>
        </w:numPr>
        <w:jc w:val="both"/>
        <w:rPr>
          <w:sz w:val="24"/>
          <w:szCs w:val="24"/>
        </w:rPr>
      </w:pPr>
      <w:r>
        <w:rPr>
          <w:sz w:val="24"/>
          <w:szCs w:val="24"/>
        </w:rPr>
        <w:t xml:space="preserve">Seldom used as the sole treatment </w:t>
      </w:r>
    </w:p>
    <w:p w:rsidR="00C77057" w:rsidRDefault="00C77057" w:rsidP="00C77057">
      <w:pPr>
        <w:pStyle w:val="ListParagraph"/>
        <w:numPr>
          <w:ilvl w:val="0"/>
          <w:numId w:val="1"/>
        </w:numPr>
        <w:jc w:val="both"/>
        <w:rPr>
          <w:sz w:val="24"/>
          <w:szCs w:val="24"/>
        </w:rPr>
      </w:pPr>
      <w:r>
        <w:rPr>
          <w:sz w:val="24"/>
          <w:szCs w:val="24"/>
        </w:rPr>
        <w:t xml:space="preserve">Several procedures focus attention either on a specific part of the body or on a single thought or image; this attentional focus is often accompanied by regular slowed breathing </w:t>
      </w:r>
    </w:p>
    <w:p w:rsidR="00C77057" w:rsidRDefault="00C77057" w:rsidP="00C77057">
      <w:pPr>
        <w:pStyle w:val="ListParagraph"/>
        <w:numPr>
          <w:ilvl w:val="1"/>
          <w:numId w:val="1"/>
        </w:numPr>
        <w:jc w:val="both"/>
        <w:rPr>
          <w:sz w:val="24"/>
          <w:szCs w:val="24"/>
        </w:rPr>
      </w:pPr>
      <w:r>
        <w:rPr>
          <w:sz w:val="24"/>
          <w:szCs w:val="24"/>
        </w:rPr>
        <w:t xml:space="preserve">In </w:t>
      </w:r>
      <w:r>
        <w:rPr>
          <w:i/>
          <w:sz w:val="24"/>
          <w:szCs w:val="24"/>
        </w:rPr>
        <w:t xml:space="preserve">transcendental meditation </w:t>
      </w:r>
      <w:r>
        <w:rPr>
          <w:sz w:val="24"/>
          <w:szCs w:val="24"/>
        </w:rPr>
        <w:t xml:space="preserve">(TM), attention is focused solely on a repeated syllable, or the </w:t>
      </w:r>
      <w:r>
        <w:rPr>
          <w:i/>
          <w:sz w:val="24"/>
          <w:szCs w:val="24"/>
        </w:rPr>
        <w:t>mantra</w:t>
      </w:r>
    </w:p>
    <w:p w:rsidR="00C77057" w:rsidRDefault="00C77057" w:rsidP="00C77057">
      <w:pPr>
        <w:pStyle w:val="ListParagraph"/>
        <w:numPr>
          <w:ilvl w:val="0"/>
          <w:numId w:val="1"/>
        </w:numPr>
        <w:jc w:val="both"/>
        <w:rPr>
          <w:sz w:val="24"/>
          <w:szCs w:val="24"/>
        </w:rPr>
      </w:pPr>
      <w:r>
        <w:rPr>
          <w:sz w:val="24"/>
          <w:szCs w:val="24"/>
        </w:rPr>
        <w:t xml:space="preserve">Herbert Benson stripped TM of what he considered its non-essentials and developed a brief procedure called the </w:t>
      </w:r>
      <w:r>
        <w:rPr>
          <w:b/>
          <w:sz w:val="24"/>
          <w:szCs w:val="24"/>
        </w:rPr>
        <w:t>relaxation response</w:t>
      </w:r>
      <w:r>
        <w:rPr>
          <w:sz w:val="24"/>
          <w:szCs w:val="24"/>
        </w:rPr>
        <w:t xml:space="preserve"> in which a person silently repeats a mantra to minimize distraction by closing the mind to intruding thoughts </w:t>
      </w:r>
    </w:p>
    <w:p w:rsidR="00C77057" w:rsidRDefault="00C77057" w:rsidP="00C77057">
      <w:pPr>
        <w:pStyle w:val="ListParagraph"/>
        <w:numPr>
          <w:ilvl w:val="1"/>
          <w:numId w:val="1"/>
        </w:numPr>
        <w:jc w:val="both"/>
        <w:rPr>
          <w:sz w:val="24"/>
          <w:szCs w:val="24"/>
        </w:rPr>
      </w:pPr>
      <w:r>
        <w:rPr>
          <w:sz w:val="24"/>
          <w:szCs w:val="24"/>
        </w:rPr>
        <w:t xml:space="preserve">Any neutral word or phrase would do; he suggested the word </w:t>
      </w:r>
      <w:r>
        <w:rPr>
          <w:i/>
          <w:sz w:val="24"/>
          <w:szCs w:val="24"/>
        </w:rPr>
        <w:t>one</w:t>
      </w:r>
      <w:r>
        <w:rPr>
          <w:sz w:val="24"/>
          <w:szCs w:val="24"/>
        </w:rPr>
        <w:t xml:space="preserve"> </w:t>
      </w:r>
    </w:p>
    <w:p w:rsidR="00C77057" w:rsidRDefault="00C77057" w:rsidP="00C77057">
      <w:pPr>
        <w:pStyle w:val="ListParagraph"/>
        <w:numPr>
          <w:ilvl w:val="0"/>
          <w:numId w:val="1"/>
        </w:numPr>
        <w:jc w:val="both"/>
        <w:rPr>
          <w:sz w:val="24"/>
          <w:szCs w:val="24"/>
        </w:rPr>
      </w:pPr>
      <w:r>
        <w:rPr>
          <w:sz w:val="24"/>
          <w:szCs w:val="24"/>
        </w:rPr>
        <w:t xml:space="preserve">Individuals who meditate for 10-20 </w:t>
      </w:r>
      <w:proofErr w:type="spellStart"/>
      <w:r>
        <w:rPr>
          <w:sz w:val="24"/>
          <w:szCs w:val="24"/>
        </w:rPr>
        <w:t>mins</w:t>
      </w:r>
      <w:proofErr w:type="spellEnd"/>
      <w:r>
        <w:rPr>
          <w:sz w:val="24"/>
          <w:szCs w:val="24"/>
        </w:rPr>
        <w:t xml:space="preserve"> per day report feeling calmer or more relaxed through the day </w:t>
      </w:r>
    </w:p>
    <w:p w:rsidR="00C77057" w:rsidRDefault="00C77057" w:rsidP="00C77057">
      <w:pPr>
        <w:pStyle w:val="ListParagraph"/>
        <w:numPr>
          <w:ilvl w:val="0"/>
          <w:numId w:val="1"/>
        </w:numPr>
        <w:jc w:val="both"/>
        <w:rPr>
          <w:sz w:val="24"/>
          <w:szCs w:val="24"/>
        </w:rPr>
      </w:pPr>
      <w:r>
        <w:rPr>
          <w:sz w:val="24"/>
          <w:szCs w:val="24"/>
        </w:rPr>
        <w:t xml:space="preserve">These brief, simple procedures can be very powerful in actually reducing the flow of certain NTs and stress hormones, an effect that may be mediated by an increased sense of control and mastery </w:t>
      </w:r>
    </w:p>
    <w:p w:rsidR="00C77057" w:rsidRDefault="00C77057" w:rsidP="00C77057">
      <w:pPr>
        <w:pStyle w:val="ListParagraph"/>
        <w:numPr>
          <w:ilvl w:val="0"/>
          <w:numId w:val="1"/>
        </w:numPr>
        <w:jc w:val="both"/>
        <w:rPr>
          <w:sz w:val="24"/>
          <w:szCs w:val="24"/>
        </w:rPr>
      </w:pPr>
      <w:r>
        <w:rPr>
          <w:sz w:val="24"/>
          <w:szCs w:val="24"/>
        </w:rPr>
        <w:t xml:space="preserve">Relaxation has generally positive effects on headaches, hypertension, and acute and chronic pain although the results are sometimes relatively mixed </w:t>
      </w:r>
    </w:p>
    <w:p w:rsidR="00C77057" w:rsidRDefault="00C77057" w:rsidP="00C77057">
      <w:pPr>
        <w:pStyle w:val="ListParagraph"/>
        <w:numPr>
          <w:ilvl w:val="0"/>
          <w:numId w:val="1"/>
        </w:numPr>
        <w:jc w:val="both"/>
        <w:rPr>
          <w:sz w:val="24"/>
          <w:szCs w:val="24"/>
        </w:rPr>
      </w:pPr>
      <w:r>
        <w:rPr>
          <w:sz w:val="24"/>
          <w:szCs w:val="24"/>
        </w:rPr>
        <w:t xml:space="preserve">Almost always part of a comprehensive pain management program </w:t>
      </w:r>
    </w:p>
    <w:p w:rsidR="00C77057" w:rsidRDefault="00C77057" w:rsidP="00C77057">
      <w:pPr>
        <w:jc w:val="both"/>
        <w:rPr>
          <w:sz w:val="24"/>
          <w:szCs w:val="24"/>
        </w:rPr>
      </w:pPr>
    </w:p>
    <w:p w:rsidR="00C77057" w:rsidRDefault="00C77057" w:rsidP="00C77057">
      <w:pPr>
        <w:jc w:val="both"/>
        <w:rPr>
          <w:b/>
          <w:sz w:val="24"/>
          <w:szCs w:val="24"/>
        </w:rPr>
      </w:pPr>
      <w:r>
        <w:rPr>
          <w:b/>
          <w:sz w:val="24"/>
          <w:szCs w:val="24"/>
        </w:rPr>
        <w:t>A Comprehensive Stress-Reduction and Pain-Reduction Program</w:t>
      </w:r>
    </w:p>
    <w:p w:rsidR="00C77057" w:rsidRDefault="00840B12" w:rsidP="00C77057">
      <w:pPr>
        <w:pStyle w:val="ListParagraph"/>
        <w:numPr>
          <w:ilvl w:val="0"/>
          <w:numId w:val="1"/>
        </w:numPr>
        <w:jc w:val="both"/>
        <w:rPr>
          <w:sz w:val="24"/>
          <w:szCs w:val="24"/>
        </w:rPr>
      </w:pPr>
      <w:r>
        <w:rPr>
          <w:sz w:val="24"/>
          <w:szCs w:val="24"/>
        </w:rPr>
        <w:t xml:space="preserve">First patients are taught to monitor their stress very closely and to identify the stressful events in their daily lives </w:t>
      </w:r>
    </w:p>
    <w:p w:rsidR="00840B12" w:rsidRDefault="00840B12" w:rsidP="00840B12">
      <w:pPr>
        <w:pStyle w:val="ListParagraph"/>
        <w:numPr>
          <w:ilvl w:val="1"/>
          <w:numId w:val="1"/>
        </w:numPr>
        <w:jc w:val="both"/>
        <w:rPr>
          <w:sz w:val="24"/>
          <w:szCs w:val="24"/>
        </w:rPr>
      </w:pPr>
      <w:r>
        <w:rPr>
          <w:sz w:val="24"/>
          <w:szCs w:val="24"/>
        </w:rPr>
        <w:t xml:space="preserve">They record the time they experience the stress, the intensity, triggers, and the somatic symptoms and thoughts that occur during stress </w:t>
      </w:r>
    </w:p>
    <w:p w:rsidR="00840B12" w:rsidRDefault="00840B12" w:rsidP="00840B12">
      <w:pPr>
        <w:pStyle w:val="ListParagraph"/>
        <w:numPr>
          <w:ilvl w:val="0"/>
          <w:numId w:val="1"/>
        </w:numPr>
        <w:jc w:val="both"/>
        <w:rPr>
          <w:sz w:val="24"/>
          <w:szCs w:val="24"/>
        </w:rPr>
      </w:pPr>
      <w:r>
        <w:rPr>
          <w:sz w:val="24"/>
          <w:szCs w:val="24"/>
        </w:rPr>
        <w:t xml:space="preserve">After learning to monitor stress, clients are taught deep muscle relaxation which involves first tensing various muscles to identify the location of different muscle groups </w:t>
      </w:r>
    </w:p>
    <w:p w:rsidR="00840B12" w:rsidRDefault="00840B12" w:rsidP="00840B12">
      <w:pPr>
        <w:pStyle w:val="ListParagraph"/>
        <w:numPr>
          <w:ilvl w:val="1"/>
          <w:numId w:val="1"/>
        </w:numPr>
        <w:jc w:val="both"/>
        <w:rPr>
          <w:sz w:val="24"/>
          <w:szCs w:val="24"/>
        </w:rPr>
      </w:pPr>
      <w:r>
        <w:rPr>
          <w:sz w:val="24"/>
          <w:szCs w:val="24"/>
        </w:rPr>
        <w:t xml:space="preserve">They are then taught to relax the muscle groups beyond the point of inactivity – let go of the muscle so no tension remains in it </w:t>
      </w:r>
    </w:p>
    <w:p w:rsidR="00840B12" w:rsidRDefault="00840B12" w:rsidP="00840B12">
      <w:pPr>
        <w:pStyle w:val="ListParagraph"/>
        <w:numPr>
          <w:ilvl w:val="0"/>
          <w:numId w:val="1"/>
        </w:numPr>
        <w:jc w:val="both"/>
        <w:rPr>
          <w:sz w:val="24"/>
          <w:szCs w:val="24"/>
        </w:rPr>
      </w:pPr>
      <w:r>
        <w:rPr>
          <w:sz w:val="24"/>
          <w:szCs w:val="24"/>
        </w:rPr>
        <w:t>Appraisals and attitudes are an important part of stress and so clients also learn how they exaggerate the negative impact of events in their daily lives</w:t>
      </w:r>
    </w:p>
    <w:p w:rsidR="00840B12" w:rsidRDefault="00840B12" w:rsidP="00840B12">
      <w:pPr>
        <w:pStyle w:val="ListParagraph"/>
        <w:numPr>
          <w:ilvl w:val="1"/>
          <w:numId w:val="1"/>
        </w:numPr>
        <w:jc w:val="both"/>
        <w:rPr>
          <w:sz w:val="24"/>
          <w:szCs w:val="24"/>
        </w:rPr>
      </w:pPr>
      <w:r>
        <w:rPr>
          <w:sz w:val="24"/>
          <w:szCs w:val="24"/>
        </w:rPr>
        <w:t xml:space="preserve">Therapist and client use cognitive therapy to develop more realistic appraisals and attitudes </w:t>
      </w:r>
    </w:p>
    <w:p w:rsidR="00840B12" w:rsidRDefault="00840B12" w:rsidP="00840B12">
      <w:pPr>
        <w:pStyle w:val="ListParagraph"/>
        <w:numPr>
          <w:ilvl w:val="1"/>
          <w:numId w:val="1"/>
        </w:numPr>
        <w:jc w:val="both"/>
        <w:rPr>
          <w:sz w:val="24"/>
          <w:szCs w:val="24"/>
        </w:rPr>
      </w:pPr>
      <w:r>
        <w:rPr>
          <w:sz w:val="24"/>
          <w:szCs w:val="24"/>
        </w:rPr>
        <w:t xml:space="preserve">This is often the most difficult part of the program </w:t>
      </w:r>
    </w:p>
    <w:p w:rsidR="00840B12" w:rsidRDefault="00840B12" w:rsidP="00840B12">
      <w:pPr>
        <w:pStyle w:val="ListParagraph"/>
        <w:numPr>
          <w:ilvl w:val="0"/>
          <w:numId w:val="1"/>
        </w:numPr>
        <w:jc w:val="both"/>
        <w:rPr>
          <w:sz w:val="24"/>
          <w:szCs w:val="24"/>
        </w:rPr>
      </w:pPr>
      <w:r>
        <w:rPr>
          <w:sz w:val="24"/>
          <w:szCs w:val="24"/>
        </w:rPr>
        <w:t xml:space="preserve">Finally clients develop new coping strategies, such as time management and assertiveness training, and other ways for managing everyday problems </w:t>
      </w:r>
    </w:p>
    <w:p w:rsidR="00840B12" w:rsidRDefault="00840B12" w:rsidP="00840B12">
      <w:pPr>
        <w:pStyle w:val="ListParagraph"/>
        <w:numPr>
          <w:ilvl w:val="0"/>
          <w:numId w:val="1"/>
        </w:numPr>
        <w:jc w:val="both"/>
        <w:rPr>
          <w:sz w:val="24"/>
          <w:szCs w:val="24"/>
        </w:rPr>
      </w:pPr>
      <w:r>
        <w:rPr>
          <w:sz w:val="24"/>
          <w:szCs w:val="24"/>
        </w:rPr>
        <w:t xml:space="preserve">Studies show that this type of program is generally more effective than the individual components alone </w:t>
      </w:r>
    </w:p>
    <w:p w:rsidR="00840B12" w:rsidRDefault="00840B12" w:rsidP="00840B12">
      <w:pPr>
        <w:jc w:val="both"/>
        <w:rPr>
          <w:sz w:val="24"/>
          <w:szCs w:val="24"/>
        </w:rPr>
      </w:pPr>
    </w:p>
    <w:p w:rsidR="00840B12" w:rsidRDefault="00840B12" w:rsidP="00840B12">
      <w:pPr>
        <w:jc w:val="both"/>
        <w:rPr>
          <w:b/>
          <w:sz w:val="24"/>
          <w:szCs w:val="24"/>
        </w:rPr>
      </w:pPr>
      <w:r>
        <w:rPr>
          <w:b/>
          <w:sz w:val="24"/>
          <w:szCs w:val="24"/>
        </w:rPr>
        <w:t>Drugs and Stress-Reduction Programs</w:t>
      </w:r>
    </w:p>
    <w:p w:rsidR="00840B12" w:rsidRDefault="00840B12" w:rsidP="00840B12">
      <w:pPr>
        <w:pStyle w:val="ListParagraph"/>
        <w:numPr>
          <w:ilvl w:val="0"/>
          <w:numId w:val="1"/>
        </w:numPr>
        <w:jc w:val="both"/>
        <w:rPr>
          <w:sz w:val="24"/>
          <w:szCs w:val="24"/>
        </w:rPr>
      </w:pPr>
      <w:r>
        <w:rPr>
          <w:sz w:val="24"/>
          <w:szCs w:val="24"/>
        </w:rPr>
        <w:t xml:space="preserve">North Americans rely heavily on OTC analgesic medication for pain, particularly headaches </w:t>
      </w:r>
    </w:p>
    <w:p w:rsidR="00840B12" w:rsidRDefault="00840B12" w:rsidP="00840B12">
      <w:pPr>
        <w:pStyle w:val="ListParagraph"/>
        <w:numPr>
          <w:ilvl w:val="1"/>
          <w:numId w:val="1"/>
        </w:numPr>
        <w:jc w:val="both"/>
        <w:rPr>
          <w:sz w:val="24"/>
          <w:szCs w:val="24"/>
        </w:rPr>
      </w:pPr>
      <w:r>
        <w:rPr>
          <w:sz w:val="24"/>
          <w:szCs w:val="24"/>
        </w:rPr>
        <w:t xml:space="preserve">Some evidence suggests that this lessens the efficacy of comprehensive programs in the treatment of headaches </w:t>
      </w:r>
    </w:p>
    <w:p w:rsidR="00840B12" w:rsidRDefault="00840B12" w:rsidP="00840B12">
      <w:pPr>
        <w:pStyle w:val="ListParagraph"/>
        <w:numPr>
          <w:ilvl w:val="1"/>
          <w:numId w:val="1"/>
        </w:numPr>
        <w:jc w:val="both"/>
        <w:rPr>
          <w:sz w:val="24"/>
          <w:szCs w:val="24"/>
        </w:rPr>
      </w:pPr>
      <w:r>
        <w:rPr>
          <w:sz w:val="24"/>
          <w:szCs w:val="24"/>
        </w:rPr>
        <w:t>Some evidence also shows that comprehensive programs may be more effective than drugs</w:t>
      </w:r>
    </w:p>
    <w:p w:rsidR="00840B12" w:rsidRDefault="00840B12" w:rsidP="00840B12">
      <w:pPr>
        <w:pStyle w:val="ListParagraph"/>
        <w:numPr>
          <w:ilvl w:val="2"/>
          <w:numId w:val="1"/>
        </w:numPr>
        <w:jc w:val="both"/>
        <w:rPr>
          <w:sz w:val="24"/>
          <w:szCs w:val="24"/>
        </w:rPr>
      </w:pPr>
      <w:r>
        <w:rPr>
          <w:sz w:val="24"/>
          <w:szCs w:val="24"/>
        </w:rPr>
        <w:t xml:space="preserve">Holroyd et al. (1991) compared a comprehensive CB treatment to an antidepressant in the treatment of tension headaches </w:t>
      </w:r>
    </w:p>
    <w:p w:rsidR="00840B12" w:rsidRDefault="00840B12" w:rsidP="00840B12">
      <w:pPr>
        <w:pStyle w:val="ListParagraph"/>
        <w:numPr>
          <w:ilvl w:val="3"/>
          <w:numId w:val="1"/>
        </w:numPr>
        <w:jc w:val="both"/>
        <w:rPr>
          <w:sz w:val="24"/>
          <w:szCs w:val="24"/>
        </w:rPr>
      </w:pPr>
      <w:r>
        <w:rPr>
          <w:sz w:val="24"/>
          <w:szCs w:val="24"/>
        </w:rPr>
        <w:t xml:space="preserve">The psychological treatment produced at least a 50% reduction in headache activity in 56% of patients </w:t>
      </w:r>
    </w:p>
    <w:p w:rsidR="00840B12" w:rsidRDefault="00840B12" w:rsidP="00840B12">
      <w:pPr>
        <w:pStyle w:val="ListParagraph"/>
        <w:numPr>
          <w:ilvl w:val="3"/>
          <w:numId w:val="1"/>
        </w:numPr>
        <w:jc w:val="both"/>
        <w:rPr>
          <w:sz w:val="24"/>
          <w:szCs w:val="24"/>
        </w:rPr>
      </w:pPr>
      <w:r>
        <w:rPr>
          <w:sz w:val="24"/>
          <w:szCs w:val="24"/>
        </w:rPr>
        <w:t xml:space="preserve">Drugs produced a comparable reduction in only 27% of patients </w:t>
      </w:r>
    </w:p>
    <w:p w:rsidR="00840B12" w:rsidRDefault="00840B12" w:rsidP="00840B12">
      <w:pPr>
        <w:jc w:val="both"/>
        <w:rPr>
          <w:sz w:val="24"/>
          <w:szCs w:val="24"/>
        </w:rPr>
      </w:pPr>
    </w:p>
    <w:p w:rsidR="00840B12" w:rsidRDefault="00840B12" w:rsidP="00840B12">
      <w:pPr>
        <w:jc w:val="both"/>
        <w:rPr>
          <w:sz w:val="24"/>
          <w:szCs w:val="24"/>
        </w:rPr>
      </w:pPr>
    </w:p>
    <w:p w:rsidR="00840B12" w:rsidRDefault="00840B12" w:rsidP="00840B12">
      <w:pPr>
        <w:jc w:val="both"/>
        <w:rPr>
          <w:sz w:val="24"/>
          <w:szCs w:val="24"/>
        </w:rPr>
      </w:pPr>
    </w:p>
    <w:p w:rsidR="00840B12" w:rsidRDefault="00840B12" w:rsidP="00840B12">
      <w:pPr>
        <w:jc w:val="both"/>
        <w:rPr>
          <w:b/>
          <w:sz w:val="24"/>
          <w:szCs w:val="24"/>
        </w:rPr>
      </w:pPr>
      <w:r>
        <w:rPr>
          <w:b/>
          <w:sz w:val="24"/>
          <w:szCs w:val="24"/>
        </w:rPr>
        <w:lastRenderedPageBreak/>
        <w:t>Denial as a Means of Coping</w:t>
      </w:r>
    </w:p>
    <w:p w:rsidR="00840B12" w:rsidRDefault="00840B12" w:rsidP="00840B12">
      <w:pPr>
        <w:pStyle w:val="ListParagraph"/>
        <w:numPr>
          <w:ilvl w:val="0"/>
          <w:numId w:val="1"/>
        </w:numPr>
        <w:jc w:val="both"/>
        <w:rPr>
          <w:sz w:val="24"/>
          <w:szCs w:val="24"/>
        </w:rPr>
      </w:pPr>
      <w:r>
        <w:rPr>
          <w:sz w:val="24"/>
          <w:szCs w:val="24"/>
        </w:rPr>
        <w:t xml:space="preserve">Mental health professionals have recognized the importance of reliving or processing intense emotional experiences in order to put them behind use and to develop better coping responses </w:t>
      </w:r>
    </w:p>
    <w:p w:rsidR="00840B12" w:rsidRDefault="003A29EC" w:rsidP="003A29EC">
      <w:pPr>
        <w:pStyle w:val="ListParagraph"/>
        <w:numPr>
          <w:ilvl w:val="1"/>
          <w:numId w:val="1"/>
        </w:numPr>
        <w:jc w:val="both"/>
        <w:rPr>
          <w:sz w:val="24"/>
          <w:szCs w:val="24"/>
        </w:rPr>
      </w:pPr>
      <w:proofErr w:type="spellStart"/>
      <w:r>
        <w:rPr>
          <w:sz w:val="24"/>
          <w:szCs w:val="24"/>
        </w:rPr>
        <w:t>Scheier</w:t>
      </w:r>
      <w:proofErr w:type="spellEnd"/>
      <w:r>
        <w:rPr>
          <w:sz w:val="24"/>
          <w:szCs w:val="24"/>
        </w:rPr>
        <w:t xml:space="preserve"> et al. (1989) looked at individuals undergoing coronary artery bypass surgery</w:t>
      </w:r>
    </w:p>
    <w:p w:rsidR="003A29EC" w:rsidRDefault="003A29EC" w:rsidP="003A29EC">
      <w:pPr>
        <w:pStyle w:val="ListParagraph"/>
        <w:numPr>
          <w:ilvl w:val="2"/>
          <w:numId w:val="1"/>
        </w:numPr>
        <w:jc w:val="both"/>
        <w:rPr>
          <w:sz w:val="24"/>
          <w:szCs w:val="24"/>
        </w:rPr>
      </w:pPr>
      <w:r>
        <w:rPr>
          <w:sz w:val="24"/>
          <w:szCs w:val="24"/>
        </w:rPr>
        <w:t>Those who were more optimistic recovered quicker, returned to normal activities faster, and reported a stronger quality of life 6 months post-op than those who were not optimistic</w:t>
      </w:r>
    </w:p>
    <w:p w:rsidR="003A29EC" w:rsidRDefault="003A29EC" w:rsidP="003A29EC">
      <w:pPr>
        <w:pStyle w:val="ListParagraph"/>
        <w:numPr>
          <w:ilvl w:val="2"/>
          <w:numId w:val="1"/>
        </w:numPr>
        <w:jc w:val="both"/>
        <w:rPr>
          <w:sz w:val="24"/>
          <w:szCs w:val="24"/>
        </w:rPr>
      </w:pPr>
      <w:r>
        <w:rPr>
          <w:sz w:val="24"/>
          <w:szCs w:val="24"/>
        </w:rPr>
        <w:t xml:space="preserve">Additionally, those that were optimistic were less likely to use denial as a means of coping with a severe stressor (E.G. surgery) </w:t>
      </w:r>
    </w:p>
    <w:p w:rsidR="003A29EC" w:rsidRDefault="003A29EC" w:rsidP="003A29EC">
      <w:pPr>
        <w:pStyle w:val="ListParagraph"/>
        <w:numPr>
          <w:ilvl w:val="1"/>
          <w:numId w:val="1"/>
        </w:numPr>
        <w:jc w:val="both"/>
        <w:rPr>
          <w:sz w:val="24"/>
          <w:szCs w:val="24"/>
        </w:rPr>
      </w:pPr>
      <w:proofErr w:type="spellStart"/>
      <w:r>
        <w:rPr>
          <w:sz w:val="24"/>
          <w:szCs w:val="24"/>
        </w:rPr>
        <w:t>Compas</w:t>
      </w:r>
      <w:proofErr w:type="spellEnd"/>
      <w:r>
        <w:rPr>
          <w:sz w:val="24"/>
          <w:szCs w:val="24"/>
        </w:rPr>
        <w:t xml:space="preserve"> et al. (2006) studied anxiety and pain complaints in adolescents with recurrent abdominal pain</w:t>
      </w:r>
    </w:p>
    <w:p w:rsidR="003A29EC" w:rsidRDefault="003A29EC" w:rsidP="003A29EC">
      <w:pPr>
        <w:pStyle w:val="ListParagraph"/>
        <w:numPr>
          <w:ilvl w:val="2"/>
          <w:numId w:val="1"/>
        </w:numPr>
        <w:jc w:val="both"/>
        <w:rPr>
          <w:sz w:val="24"/>
          <w:szCs w:val="24"/>
        </w:rPr>
      </w:pPr>
      <w:r>
        <w:rPr>
          <w:sz w:val="24"/>
          <w:szCs w:val="24"/>
        </w:rPr>
        <w:t xml:space="preserve">Those who regularly used denial, </w:t>
      </w:r>
      <w:proofErr w:type="spellStart"/>
      <w:r>
        <w:rPr>
          <w:sz w:val="24"/>
          <w:szCs w:val="24"/>
        </w:rPr>
        <w:t>avoidane</w:t>
      </w:r>
      <w:proofErr w:type="spellEnd"/>
      <w:r>
        <w:rPr>
          <w:sz w:val="24"/>
          <w:szCs w:val="24"/>
        </w:rPr>
        <w:t xml:space="preserve"> and wishful thinking had higher levels of anxiety and somatic complaints than those who attempted to cope more directly with the pain </w:t>
      </w:r>
    </w:p>
    <w:p w:rsidR="003A29EC" w:rsidRDefault="003A29EC" w:rsidP="003A29EC">
      <w:pPr>
        <w:pStyle w:val="ListParagraph"/>
        <w:numPr>
          <w:ilvl w:val="0"/>
          <w:numId w:val="1"/>
        </w:numPr>
        <w:jc w:val="both"/>
        <w:rPr>
          <w:sz w:val="24"/>
          <w:szCs w:val="24"/>
        </w:rPr>
      </w:pPr>
      <w:r>
        <w:rPr>
          <w:sz w:val="24"/>
          <w:szCs w:val="24"/>
        </w:rPr>
        <w:t xml:space="preserve">Most mental health professionals work to eliminate denial because it has many negative effects </w:t>
      </w:r>
    </w:p>
    <w:p w:rsidR="003A29EC" w:rsidRDefault="003A29EC" w:rsidP="003A29EC">
      <w:pPr>
        <w:pStyle w:val="ListParagraph"/>
        <w:numPr>
          <w:ilvl w:val="0"/>
          <w:numId w:val="1"/>
        </w:numPr>
        <w:jc w:val="both"/>
        <w:rPr>
          <w:sz w:val="24"/>
          <w:szCs w:val="24"/>
        </w:rPr>
      </w:pPr>
      <w:r>
        <w:rPr>
          <w:sz w:val="24"/>
          <w:szCs w:val="24"/>
        </w:rPr>
        <w:t>But is denial always harmful?</w:t>
      </w:r>
    </w:p>
    <w:p w:rsidR="003A29EC" w:rsidRDefault="003A29EC" w:rsidP="003A29EC">
      <w:pPr>
        <w:pStyle w:val="ListParagraph"/>
        <w:numPr>
          <w:ilvl w:val="1"/>
          <w:numId w:val="1"/>
        </w:numPr>
        <w:jc w:val="both"/>
        <w:rPr>
          <w:sz w:val="24"/>
          <w:szCs w:val="24"/>
        </w:rPr>
      </w:pPr>
      <w:r>
        <w:rPr>
          <w:sz w:val="24"/>
          <w:szCs w:val="24"/>
        </w:rPr>
        <w:t xml:space="preserve">Most individuals who are functioning well deny the implications of a potentially serious condition at least initially; a common reaction is to assume that what they have is not serious or will go away quickly </w:t>
      </w:r>
    </w:p>
    <w:p w:rsidR="003A29EC" w:rsidRDefault="003A29EC" w:rsidP="003A29EC">
      <w:pPr>
        <w:pStyle w:val="ListParagraph"/>
        <w:numPr>
          <w:ilvl w:val="1"/>
          <w:numId w:val="1"/>
        </w:numPr>
        <w:jc w:val="both"/>
        <w:rPr>
          <w:sz w:val="24"/>
          <w:szCs w:val="24"/>
        </w:rPr>
      </w:pPr>
      <w:r>
        <w:rPr>
          <w:sz w:val="24"/>
          <w:szCs w:val="24"/>
        </w:rPr>
        <w:t xml:space="preserve">Researchers have also shown that during the extremely stressful period when a person is first diagnosed, denial may help patients endure the shock more easily (Hackett et al., 1973; </w:t>
      </w:r>
      <w:proofErr w:type="spellStart"/>
      <w:r>
        <w:rPr>
          <w:sz w:val="24"/>
          <w:szCs w:val="24"/>
        </w:rPr>
        <w:t>Meyerowitz</w:t>
      </w:r>
      <w:proofErr w:type="spellEnd"/>
      <w:r>
        <w:rPr>
          <w:sz w:val="24"/>
          <w:szCs w:val="24"/>
        </w:rPr>
        <w:t>, 1983)</w:t>
      </w:r>
    </w:p>
    <w:p w:rsidR="003A29EC" w:rsidRDefault="003A29EC" w:rsidP="003A29EC">
      <w:pPr>
        <w:pStyle w:val="ListParagraph"/>
        <w:numPr>
          <w:ilvl w:val="2"/>
          <w:numId w:val="1"/>
        </w:numPr>
        <w:jc w:val="both"/>
        <w:rPr>
          <w:sz w:val="24"/>
          <w:szCs w:val="24"/>
        </w:rPr>
      </w:pPr>
      <w:r>
        <w:rPr>
          <w:sz w:val="24"/>
          <w:szCs w:val="24"/>
        </w:rPr>
        <w:t xml:space="preserve">They are then able to develop coping responses later </w:t>
      </w:r>
    </w:p>
    <w:p w:rsidR="003A29EC" w:rsidRDefault="003A29EC" w:rsidP="003A29EC">
      <w:pPr>
        <w:pStyle w:val="ListParagraph"/>
        <w:numPr>
          <w:ilvl w:val="2"/>
          <w:numId w:val="1"/>
        </w:numPr>
        <w:jc w:val="both"/>
        <w:rPr>
          <w:sz w:val="24"/>
          <w:szCs w:val="24"/>
        </w:rPr>
      </w:pPr>
      <w:r>
        <w:rPr>
          <w:sz w:val="24"/>
          <w:szCs w:val="24"/>
        </w:rPr>
        <w:t xml:space="preserve">The value of denial as a coping mechanism may depend more on timing than anything else </w:t>
      </w:r>
    </w:p>
    <w:p w:rsidR="003A29EC" w:rsidRDefault="003A29EC" w:rsidP="003A29EC">
      <w:pPr>
        <w:pStyle w:val="ListParagraph"/>
        <w:numPr>
          <w:ilvl w:val="3"/>
          <w:numId w:val="1"/>
        </w:numPr>
        <w:jc w:val="both"/>
        <w:rPr>
          <w:sz w:val="24"/>
          <w:szCs w:val="24"/>
        </w:rPr>
      </w:pPr>
      <w:r>
        <w:rPr>
          <w:sz w:val="24"/>
          <w:szCs w:val="24"/>
        </w:rPr>
        <w:t xml:space="preserve">In the long run, evidence indicates that at some point we must face the situation </w:t>
      </w:r>
    </w:p>
    <w:p w:rsidR="003A29EC" w:rsidRDefault="003A29EC" w:rsidP="003A29EC">
      <w:pPr>
        <w:jc w:val="both"/>
        <w:rPr>
          <w:sz w:val="24"/>
          <w:szCs w:val="24"/>
        </w:rPr>
      </w:pPr>
    </w:p>
    <w:p w:rsidR="003A29EC" w:rsidRDefault="003A29EC" w:rsidP="003A29EC">
      <w:pPr>
        <w:jc w:val="both"/>
        <w:rPr>
          <w:b/>
          <w:sz w:val="24"/>
          <w:szCs w:val="24"/>
        </w:rPr>
      </w:pPr>
      <w:r>
        <w:rPr>
          <w:b/>
          <w:sz w:val="24"/>
          <w:szCs w:val="24"/>
        </w:rPr>
        <w:t>Modifying Behaviours to Promote Health</w:t>
      </w:r>
    </w:p>
    <w:p w:rsidR="003A29EC" w:rsidRDefault="003A29EC" w:rsidP="003A29EC">
      <w:pPr>
        <w:pStyle w:val="ListParagraph"/>
        <w:numPr>
          <w:ilvl w:val="0"/>
          <w:numId w:val="1"/>
        </w:numPr>
        <w:jc w:val="both"/>
        <w:rPr>
          <w:sz w:val="24"/>
          <w:szCs w:val="24"/>
        </w:rPr>
      </w:pPr>
      <w:r>
        <w:rPr>
          <w:sz w:val="24"/>
          <w:szCs w:val="24"/>
        </w:rPr>
        <w:t>Psychological and social factors influence health and physical factors in two ways:</w:t>
      </w:r>
    </w:p>
    <w:p w:rsidR="003A29EC" w:rsidRDefault="003A29EC" w:rsidP="003A29EC">
      <w:pPr>
        <w:pStyle w:val="ListParagraph"/>
        <w:numPr>
          <w:ilvl w:val="1"/>
          <w:numId w:val="1"/>
        </w:numPr>
        <w:jc w:val="both"/>
        <w:rPr>
          <w:sz w:val="24"/>
          <w:szCs w:val="24"/>
        </w:rPr>
      </w:pPr>
      <w:r>
        <w:rPr>
          <w:sz w:val="24"/>
          <w:szCs w:val="24"/>
        </w:rPr>
        <w:t>1. Directly affecting biological processes</w:t>
      </w:r>
    </w:p>
    <w:p w:rsidR="003A29EC" w:rsidRDefault="003A29EC" w:rsidP="003A29EC">
      <w:pPr>
        <w:pStyle w:val="ListParagraph"/>
        <w:numPr>
          <w:ilvl w:val="1"/>
          <w:numId w:val="1"/>
        </w:numPr>
        <w:jc w:val="both"/>
        <w:rPr>
          <w:sz w:val="24"/>
          <w:szCs w:val="24"/>
        </w:rPr>
      </w:pPr>
      <w:r>
        <w:rPr>
          <w:sz w:val="24"/>
          <w:szCs w:val="24"/>
        </w:rPr>
        <w:t>2. Through unhealthy lifestyles</w:t>
      </w:r>
    </w:p>
    <w:p w:rsidR="003A29EC" w:rsidRDefault="003A29EC" w:rsidP="003A29EC">
      <w:pPr>
        <w:pStyle w:val="ListParagraph"/>
        <w:numPr>
          <w:ilvl w:val="0"/>
          <w:numId w:val="1"/>
        </w:numPr>
        <w:jc w:val="both"/>
        <w:rPr>
          <w:sz w:val="24"/>
          <w:szCs w:val="24"/>
        </w:rPr>
      </w:pPr>
      <w:r>
        <w:rPr>
          <w:sz w:val="24"/>
          <w:szCs w:val="24"/>
        </w:rPr>
        <w:t xml:space="preserve">Research is teaching us that many common diseases can be prevented and others postponed or controlled by simply making positive lifestyle changes </w:t>
      </w:r>
    </w:p>
    <w:p w:rsidR="003A29EC" w:rsidRDefault="003A29EC" w:rsidP="003A29EC">
      <w:pPr>
        <w:pStyle w:val="ListParagraph"/>
        <w:numPr>
          <w:ilvl w:val="1"/>
          <w:numId w:val="1"/>
        </w:numPr>
        <w:jc w:val="both"/>
        <w:rPr>
          <w:sz w:val="24"/>
          <w:szCs w:val="24"/>
        </w:rPr>
      </w:pPr>
      <w:r>
        <w:rPr>
          <w:sz w:val="24"/>
          <w:szCs w:val="24"/>
        </w:rPr>
        <w:t xml:space="preserve">Unhealthy eating habits, lack of exercise and smoking are the 3 most common behaviours that put us at risk long-term for many physical disorders </w:t>
      </w:r>
    </w:p>
    <w:p w:rsidR="003A29EC" w:rsidRDefault="003A29EC" w:rsidP="003A29EC">
      <w:pPr>
        <w:pStyle w:val="ListParagraph"/>
        <w:numPr>
          <w:ilvl w:val="0"/>
          <w:numId w:val="1"/>
        </w:numPr>
        <w:jc w:val="both"/>
        <w:rPr>
          <w:sz w:val="24"/>
          <w:szCs w:val="24"/>
        </w:rPr>
      </w:pPr>
      <w:r>
        <w:rPr>
          <w:sz w:val="24"/>
          <w:szCs w:val="24"/>
        </w:rPr>
        <w:t>Behavioural self-care is also very important in some disorders, such as managing diabetes</w:t>
      </w:r>
    </w:p>
    <w:p w:rsidR="003A29EC" w:rsidRDefault="003A29EC" w:rsidP="003A29EC">
      <w:pPr>
        <w:pStyle w:val="ListParagraph"/>
        <w:numPr>
          <w:ilvl w:val="0"/>
          <w:numId w:val="1"/>
        </w:numPr>
        <w:jc w:val="both"/>
        <w:rPr>
          <w:sz w:val="24"/>
          <w:szCs w:val="24"/>
        </w:rPr>
      </w:pPr>
      <w:r>
        <w:rPr>
          <w:sz w:val="24"/>
          <w:szCs w:val="24"/>
        </w:rPr>
        <w:t xml:space="preserve">Considerable work is ongoing to develop effective behaviour modification procedures to improve diet, increase adherence to drug and medical treatment programs and develop optimal exercise programs </w:t>
      </w:r>
    </w:p>
    <w:p w:rsidR="003A29EC" w:rsidRDefault="003A29EC" w:rsidP="003A29EC">
      <w:pPr>
        <w:pStyle w:val="ListParagraph"/>
        <w:numPr>
          <w:ilvl w:val="1"/>
          <w:numId w:val="1"/>
        </w:numPr>
        <w:jc w:val="both"/>
        <w:rPr>
          <w:sz w:val="24"/>
          <w:szCs w:val="24"/>
        </w:rPr>
      </w:pPr>
      <w:r>
        <w:rPr>
          <w:sz w:val="24"/>
          <w:szCs w:val="24"/>
        </w:rPr>
        <w:t xml:space="preserve">Often a health psychologist must begin by helping a patient enhance their motivation to change unhealthy behaviours </w:t>
      </w:r>
    </w:p>
    <w:p w:rsidR="002B1F5A" w:rsidRPr="002B1F5A" w:rsidRDefault="002B1F5A" w:rsidP="002B1F5A">
      <w:pPr>
        <w:pStyle w:val="ListParagraph"/>
        <w:numPr>
          <w:ilvl w:val="0"/>
          <w:numId w:val="1"/>
        </w:numPr>
        <w:jc w:val="both"/>
        <w:rPr>
          <w:sz w:val="24"/>
          <w:szCs w:val="24"/>
        </w:rPr>
      </w:pPr>
      <w:r>
        <w:rPr>
          <w:b/>
          <w:sz w:val="24"/>
          <w:szCs w:val="24"/>
        </w:rPr>
        <w:t>Injury Control</w:t>
      </w:r>
    </w:p>
    <w:p w:rsidR="002B1F5A" w:rsidRDefault="002B1F5A" w:rsidP="002B1F5A">
      <w:pPr>
        <w:pStyle w:val="ListParagraph"/>
        <w:numPr>
          <w:ilvl w:val="1"/>
          <w:numId w:val="1"/>
        </w:numPr>
        <w:jc w:val="both"/>
        <w:rPr>
          <w:sz w:val="24"/>
          <w:szCs w:val="24"/>
        </w:rPr>
      </w:pPr>
      <w:r>
        <w:rPr>
          <w:sz w:val="24"/>
          <w:szCs w:val="24"/>
        </w:rPr>
        <w:t xml:space="preserve">Injuries </w:t>
      </w:r>
      <w:r w:rsidRPr="002B1F5A">
        <w:rPr>
          <w:sz w:val="24"/>
          <w:szCs w:val="24"/>
        </w:rPr>
        <w:sym w:font="Wingdings" w:char="F0E0"/>
      </w:r>
      <w:r>
        <w:rPr>
          <w:sz w:val="24"/>
          <w:szCs w:val="24"/>
        </w:rPr>
        <w:t xml:space="preserve"> 4</w:t>
      </w:r>
      <w:r w:rsidRPr="002B1F5A">
        <w:rPr>
          <w:sz w:val="24"/>
          <w:szCs w:val="24"/>
          <w:vertAlign w:val="superscript"/>
        </w:rPr>
        <w:t>th</w:t>
      </w:r>
      <w:r>
        <w:rPr>
          <w:sz w:val="24"/>
          <w:szCs w:val="24"/>
        </w:rPr>
        <w:t xml:space="preserve"> leading cause of death in Canada for all age ranges; top cause for ages 1-45 </w:t>
      </w:r>
    </w:p>
    <w:p w:rsidR="002B1F5A" w:rsidRDefault="002B1F5A" w:rsidP="002B1F5A">
      <w:pPr>
        <w:pStyle w:val="ListParagraph"/>
        <w:numPr>
          <w:ilvl w:val="1"/>
          <w:numId w:val="1"/>
        </w:numPr>
        <w:jc w:val="both"/>
        <w:rPr>
          <w:sz w:val="24"/>
          <w:szCs w:val="24"/>
        </w:rPr>
      </w:pPr>
      <w:r>
        <w:rPr>
          <w:sz w:val="24"/>
          <w:szCs w:val="24"/>
        </w:rPr>
        <w:t>The loss of productivity to the individual and society from injuries is far greater than from other leading causes of death</w:t>
      </w:r>
    </w:p>
    <w:p w:rsidR="002B1F5A" w:rsidRDefault="002B1F5A" w:rsidP="002B1F5A">
      <w:pPr>
        <w:pStyle w:val="ListParagraph"/>
        <w:numPr>
          <w:ilvl w:val="2"/>
          <w:numId w:val="1"/>
        </w:numPr>
        <w:jc w:val="both"/>
        <w:rPr>
          <w:sz w:val="24"/>
          <w:szCs w:val="24"/>
        </w:rPr>
      </w:pPr>
      <w:r>
        <w:rPr>
          <w:sz w:val="24"/>
          <w:szCs w:val="24"/>
        </w:rPr>
        <w:t xml:space="preserve">Thus, methods for reducing injury have become a major focus </w:t>
      </w:r>
    </w:p>
    <w:p w:rsidR="002B1F5A" w:rsidRDefault="002B1F5A" w:rsidP="002B1F5A">
      <w:pPr>
        <w:pStyle w:val="ListParagraph"/>
        <w:numPr>
          <w:ilvl w:val="1"/>
          <w:numId w:val="1"/>
        </w:numPr>
        <w:jc w:val="both"/>
        <w:rPr>
          <w:sz w:val="24"/>
          <w:szCs w:val="24"/>
        </w:rPr>
      </w:pPr>
      <w:r>
        <w:rPr>
          <w:sz w:val="24"/>
          <w:szCs w:val="24"/>
        </w:rPr>
        <w:t>Psychological variables are crucial in mediating virtually all the factors that lead to injury</w:t>
      </w:r>
    </w:p>
    <w:p w:rsidR="002B1F5A" w:rsidRDefault="002B1F5A" w:rsidP="002B1F5A">
      <w:pPr>
        <w:pStyle w:val="ListParagraph"/>
        <w:numPr>
          <w:ilvl w:val="2"/>
          <w:numId w:val="1"/>
        </w:numPr>
        <w:jc w:val="both"/>
        <w:rPr>
          <w:sz w:val="24"/>
          <w:szCs w:val="24"/>
        </w:rPr>
      </w:pPr>
      <w:r>
        <w:rPr>
          <w:sz w:val="24"/>
          <w:szCs w:val="24"/>
        </w:rPr>
        <w:t>Much research is being conducted on preventing accidents in children</w:t>
      </w:r>
    </w:p>
    <w:p w:rsidR="002B1F5A" w:rsidRDefault="002B1F5A" w:rsidP="002B1F5A">
      <w:pPr>
        <w:pStyle w:val="ListParagraph"/>
        <w:numPr>
          <w:ilvl w:val="3"/>
          <w:numId w:val="1"/>
        </w:numPr>
        <w:jc w:val="both"/>
        <w:rPr>
          <w:sz w:val="24"/>
          <w:szCs w:val="24"/>
        </w:rPr>
      </w:pPr>
      <w:r>
        <w:rPr>
          <w:sz w:val="24"/>
          <w:szCs w:val="24"/>
        </w:rPr>
        <w:t>Injuries kill more children than the next 6 causes of childhood death combined</w:t>
      </w:r>
    </w:p>
    <w:p w:rsidR="002B1F5A" w:rsidRDefault="002B1F5A" w:rsidP="002B1F5A">
      <w:pPr>
        <w:pStyle w:val="ListParagraph"/>
        <w:numPr>
          <w:ilvl w:val="3"/>
          <w:numId w:val="1"/>
        </w:numPr>
        <w:jc w:val="both"/>
        <w:rPr>
          <w:sz w:val="24"/>
          <w:szCs w:val="24"/>
        </w:rPr>
      </w:pPr>
      <w:r>
        <w:rPr>
          <w:sz w:val="24"/>
          <w:szCs w:val="24"/>
        </w:rPr>
        <w:lastRenderedPageBreak/>
        <w:t xml:space="preserve">Many people, including parents, don’t think much about prevention because they consider injuries to be due to fate and thus out of their hands </w:t>
      </w:r>
    </w:p>
    <w:p w:rsidR="002B1F5A" w:rsidRDefault="002B1F5A" w:rsidP="002B1F5A">
      <w:pPr>
        <w:pStyle w:val="ListParagraph"/>
        <w:numPr>
          <w:ilvl w:val="3"/>
          <w:numId w:val="1"/>
        </w:numPr>
        <w:jc w:val="both"/>
        <w:rPr>
          <w:sz w:val="24"/>
          <w:szCs w:val="24"/>
        </w:rPr>
      </w:pPr>
      <w:r>
        <w:rPr>
          <w:sz w:val="24"/>
          <w:szCs w:val="24"/>
        </w:rPr>
        <w:t xml:space="preserve">However, numerous programs proven to prevent injuries in children </w:t>
      </w:r>
    </w:p>
    <w:p w:rsidR="002B1F5A" w:rsidRDefault="002B1F5A" w:rsidP="002B1F5A">
      <w:pPr>
        <w:pStyle w:val="ListParagraph"/>
        <w:numPr>
          <w:ilvl w:val="4"/>
          <w:numId w:val="1"/>
        </w:numPr>
        <w:jc w:val="both"/>
        <w:rPr>
          <w:sz w:val="24"/>
          <w:szCs w:val="24"/>
        </w:rPr>
      </w:pPr>
      <w:r>
        <w:rPr>
          <w:sz w:val="24"/>
          <w:szCs w:val="24"/>
        </w:rPr>
        <w:t xml:space="preserve">Children taught to systematically and successfully escape fires, identify and report emergencies, safely cross stress, ride bikes safely, and deal with injuries such as serious cuts </w:t>
      </w:r>
    </w:p>
    <w:p w:rsidR="002B1F5A" w:rsidRDefault="002B1F5A" w:rsidP="002B1F5A">
      <w:pPr>
        <w:pStyle w:val="ListParagraph"/>
        <w:numPr>
          <w:ilvl w:val="4"/>
          <w:numId w:val="1"/>
        </w:numPr>
        <w:jc w:val="both"/>
        <w:rPr>
          <w:sz w:val="24"/>
          <w:szCs w:val="24"/>
        </w:rPr>
      </w:pPr>
      <w:r>
        <w:rPr>
          <w:sz w:val="24"/>
          <w:szCs w:val="24"/>
        </w:rPr>
        <w:t xml:space="preserve">In many of the programs where these skills were learned, the children retained the skills they learned for months after the intervention as long as assessments were continued </w:t>
      </w:r>
    </w:p>
    <w:p w:rsidR="002B1F5A" w:rsidRDefault="002B1F5A" w:rsidP="002B1F5A">
      <w:pPr>
        <w:pStyle w:val="ListParagraph"/>
        <w:numPr>
          <w:ilvl w:val="0"/>
          <w:numId w:val="1"/>
        </w:numPr>
        <w:jc w:val="both"/>
        <w:rPr>
          <w:sz w:val="24"/>
          <w:szCs w:val="24"/>
        </w:rPr>
      </w:pPr>
      <w:r>
        <w:rPr>
          <w:b/>
          <w:sz w:val="24"/>
          <w:szCs w:val="24"/>
        </w:rPr>
        <w:t>AIDS Prevention</w:t>
      </w:r>
    </w:p>
    <w:p w:rsidR="002B1F5A" w:rsidRDefault="002B1F5A" w:rsidP="002B1F5A">
      <w:pPr>
        <w:pStyle w:val="ListParagraph"/>
        <w:numPr>
          <w:ilvl w:val="1"/>
          <w:numId w:val="1"/>
        </w:numPr>
        <w:jc w:val="both"/>
        <w:rPr>
          <w:sz w:val="24"/>
          <w:szCs w:val="24"/>
        </w:rPr>
      </w:pPr>
      <w:r>
        <w:rPr>
          <w:sz w:val="24"/>
          <w:szCs w:val="24"/>
        </w:rPr>
        <w:t>In developed countries, AIDS is most commonly accounted for by high-risk sexual contact among male homosexuals or bisexuals or those with a history of injection drug use</w:t>
      </w:r>
    </w:p>
    <w:p w:rsidR="002B1F5A" w:rsidRDefault="002B1F5A" w:rsidP="002B1F5A">
      <w:pPr>
        <w:pStyle w:val="ListParagraph"/>
        <w:numPr>
          <w:ilvl w:val="1"/>
          <w:numId w:val="1"/>
        </w:numPr>
        <w:jc w:val="both"/>
        <w:rPr>
          <w:sz w:val="24"/>
          <w:szCs w:val="24"/>
        </w:rPr>
      </w:pPr>
      <w:r>
        <w:rPr>
          <w:sz w:val="24"/>
          <w:szCs w:val="24"/>
        </w:rPr>
        <w:t xml:space="preserve">Canadian youth are another population that is highly vulnerable to HIV infection due to high prevalence of risky behaviours and attitudes </w:t>
      </w:r>
    </w:p>
    <w:p w:rsidR="002B1F5A" w:rsidRPr="002B1F5A" w:rsidRDefault="002B1F5A" w:rsidP="002B1F5A">
      <w:pPr>
        <w:pStyle w:val="ListParagraph"/>
        <w:numPr>
          <w:ilvl w:val="1"/>
          <w:numId w:val="1"/>
        </w:numPr>
        <w:jc w:val="both"/>
        <w:rPr>
          <w:sz w:val="24"/>
          <w:szCs w:val="24"/>
        </w:rPr>
      </w:pPr>
      <w:r>
        <w:rPr>
          <w:sz w:val="24"/>
          <w:szCs w:val="24"/>
        </w:rPr>
        <w:t xml:space="preserve">Although existing data suggest that HIV prevalence is currently low among youth, the high levels of risky attitudes and behaviours in the group show that the potential for HIV spread exists among young Canadians and </w:t>
      </w:r>
      <w:r>
        <w:rPr>
          <w:i/>
          <w:sz w:val="24"/>
          <w:szCs w:val="24"/>
        </w:rPr>
        <w:t>changing high-risk behaviour is the only effective prevention strategy</w:t>
      </w:r>
    </w:p>
    <w:p w:rsidR="002B1F5A" w:rsidRDefault="002B1F5A" w:rsidP="002B1F5A">
      <w:pPr>
        <w:pStyle w:val="ListParagraph"/>
        <w:numPr>
          <w:ilvl w:val="1"/>
          <w:numId w:val="1"/>
        </w:numPr>
        <w:jc w:val="both"/>
        <w:rPr>
          <w:sz w:val="24"/>
          <w:szCs w:val="24"/>
        </w:rPr>
      </w:pPr>
      <w:r>
        <w:rPr>
          <w:sz w:val="24"/>
          <w:szCs w:val="24"/>
        </w:rPr>
        <w:t>Comprehensive programs are particularly important because testing to learn whether a person is HIV+/- does little to change behaviour</w:t>
      </w:r>
    </w:p>
    <w:p w:rsidR="002B1F5A" w:rsidRDefault="002B1F5A" w:rsidP="002B1F5A">
      <w:pPr>
        <w:pStyle w:val="ListParagraph"/>
        <w:numPr>
          <w:ilvl w:val="2"/>
          <w:numId w:val="1"/>
        </w:numPr>
        <w:jc w:val="both"/>
        <w:rPr>
          <w:sz w:val="24"/>
          <w:szCs w:val="24"/>
        </w:rPr>
      </w:pPr>
      <w:r>
        <w:rPr>
          <w:sz w:val="24"/>
          <w:szCs w:val="24"/>
        </w:rPr>
        <w:t xml:space="preserve">Even educating at-risk individuals is generally ineffective </w:t>
      </w:r>
    </w:p>
    <w:p w:rsidR="002B1F5A" w:rsidRDefault="002B1F5A" w:rsidP="002B1F5A">
      <w:pPr>
        <w:pStyle w:val="ListParagraph"/>
        <w:numPr>
          <w:ilvl w:val="2"/>
          <w:numId w:val="1"/>
        </w:numPr>
        <w:jc w:val="both"/>
        <w:rPr>
          <w:sz w:val="24"/>
          <w:szCs w:val="24"/>
        </w:rPr>
      </w:pPr>
      <w:r>
        <w:rPr>
          <w:sz w:val="24"/>
          <w:szCs w:val="24"/>
        </w:rPr>
        <w:t xml:space="preserve">Fisher et al. (2002) conducted a comprehensive behaviour change program focusing on high-risk youth </w:t>
      </w:r>
    </w:p>
    <w:p w:rsidR="002B1F5A" w:rsidRDefault="002B1F5A" w:rsidP="002B1F5A">
      <w:pPr>
        <w:pStyle w:val="ListParagraph"/>
        <w:numPr>
          <w:ilvl w:val="3"/>
          <w:numId w:val="1"/>
        </w:numPr>
        <w:jc w:val="both"/>
        <w:rPr>
          <w:sz w:val="24"/>
          <w:szCs w:val="24"/>
        </w:rPr>
      </w:pPr>
      <w:r>
        <w:rPr>
          <w:sz w:val="24"/>
          <w:szCs w:val="24"/>
        </w:rPr>
        <w:t>The study assessed the effects of three school-based HIV prevention interventions on urban, minority high school students’ levels of HIV prevention knowledge, motivation, behavioural skills, and actual behaviour</w:t>
      </w:r>
    </w:p>
    <w:p w:rsidR="002B1F5A" w:rsidRDefault="002B1F5A" w:rsidP="002B1F5A">
      <w:pPr>
        <w:pStyle w:val="ListParagraph"/>
        <w:numPr>
          <w:ilvl w:val="4"/>
          <w:numId w:val="1"/>
        </w:numPr>
        <w:jc w:val="both"/>
        <w:rPr>
          <w:sz w:val="24"/>
          <w:szCs w:val="24"/>
        </w:rPr>
      </w:pPr>
      <w:r>
        <w:rPr>
          <w:sz w:val="24"/>
          <w:szCs w:val="24"/>
        </w:rPr>
        <w:t>Students were either given a classroom-based intervention where they learned about HIV in a series of 5 classes; a peer-based intervention where they learned the same information but in a more informal way through conversations with peers; or a combined intervention with both types of communication</w:t>
      </w:r>
    </w:p>
    <w:p w:rsidR="008821B4" w:rsidRDefault="008821B4" w:rsidP="002B1F5A">
      <w:pPr>
        <w:pStyle w:val="ListParagraph"/>
        <w:numPr>
          <w:ilvl w:val="3"/>
          <w:numId w:val="1"/>
        </w:numPr>
        <w:jc w:val="both"/>
        <w:rPr>
          <w:sz w:val="24"/>
          <w:szCs w:val="24"/>
        </w:rPr>
      </w:pPr>
      <w:r>
        <w:rPr>
          <w:sz w:val="24"/>
          <w:szCs w:val="24"/>
        </w:rPr>
        <w:t>Results showed:</w:t>
      </w:r>
    </w:p>
    <w:p w:rsidR="002B1F5A" w:rsidRDefault="008821B4" w:rsidP="008821B4">
      <w:pPr>
        <w:pStyle w:val="ListParagraph"/>
        <w:numPr>
          <w:ilvl w:val="4"/>
          <w:numId w:val="1"/>
        </w:numPr>
        <w:jc w:val="both"/>
        <w:rPr>
          <w:sz w:val="24"/>
          <w:szCs w:val="24"/>
        </w:rPr>
      </w:pPr>
      <w:r>
        <w:rPr>
          <w:sz w:val="24"/>
          <w:szCs w:val="24"/>
        </w:rPr>
        <w:t>F</w:t>
      </w:r>
      <w:r w:rsidR="002B1F5A">
        <w:rPr>
          <w:sz w:val="24"/>
          <w:szCs w:val="24"/>
        </w:rPr>
        <w:t xml:space="preserve">or sexually inexperienced students (Sis), participation in the classroom intervention and combined intervention resulted in significantly greater increases in HIV prevention </w:t>
      </w:r>
      <w:r w:rsidR="002B1F5A">
        <w:rPr>
          <w:i/>
          <w:sz w:val="24"/>
          <w:szCs w:val="24"/>
        </w:rPr>
        <w:t>knowledge</w:t>
      </w:r>
      <w:r w:rsidR="002B1F5A">
        <w:rPr>
          <w:sz w:val="24"/>
          <w:szCs w:val="24"/>
        </w:rPr>
        <w:t xml:space="preserve"> than participation in control intervention; for sexually experienced students (SEs), knowledge increased more for students in any of the three experimental interventions relative to students in the control </w:t>
      </w:r>
    </w:p>
    <w:p w:rsidR="008821B4" w:rsidRDefault="008821B4" w:rsidP="008821B4">
      <w:pPr>
        <w:pStyle w:val="ListParagraph"/>
        <w:numPr>
          <w:ilvl w:val="4"/>
          <w:numId w:val="1"/>
        </w:numPr>
        <w:jc w:val="both"/>
        <w:rPr>
          <w:sz w:val="24"/>
          <w:szCs w:val="24"/>
        </w:rPr>
      </w:pPr>
      <w:r>
        <w:rPr>
          <w:sz w:val="24"/>
          <w:szCs w:val="24"/>
        </w:rPr>
        <w:t xml:space="preserve">For SIs, HIV prevention </w:t>
      </w:r>
      <w:r>
        <w:rPr>
          <w:i/>
          <w:sz w:val="24"/>
          <w:szCs w:val="24"/>
        </w:rPr>
        <w:t>motivation</w:t>
      </w:r>
      <w:r>
        <w:rPr>
          <w:sz w:val="24"/>
          <w:szCs w:val="24"/>
        </w:rPr>
        <w:t xml:space="preserve"> increased for those in the classroom and combined interventions relative to control; For the SEs, HIV prevention motivation increased for those in peer and combined interventions relative to control</w:t>
      </w:r>
    </w:p>
    <w:p w:rsidR="008821B4" w:rsidRDefault="008821B4" w:rsidP="008821B4">
      <w:pPr>
        <w:pStyle w:val="ListParagraph"/>
        <w:numPr>
          <w:ilvl w:val="4"/>
          <w:numId w:val="1"/>
        </w:numPr>
        <w:jc w:val="both"/>
        <w:rPr>
          <w:sz w:val="24"/>
          <w:szCs w:val="24"/>
        </w:rPr>
      </w:pPr>
      <w:r>
        <w:rPr>
          <w:sz w:val="24"/>
          <w:szCs w:val="24"/>
        </w:rPr>
        <w:t xml:space="preserve">For both SIs and SEs, exposure to the combined intervention increased </w:t>
      </w:r>
      <w:r>
        <w:rPr>
          <w:i/>
          <w:sz w:val="24"/>
          <w:szCs w:val="24"/>
        </w:rPr>
        <w:t>behavioural skills</w:t>
      </w:r>
      <w:r>
        <w:rPr>
          <w:sz w:val="24"/>
          <w:szCs w:val="24"/>
        </w:rPr>
        <w:t xml:space="preserve"> for remaining abstinent and for acquiring and using condoms relative to control</w:t>
      </w:r>
    </w:p>
    <w:p w:rsidR="008821B4" w:rsidRDefault="008821B4" w:rsidP="008821B4">
      <w:pPr>
        <w:pStyle w:val="ListParagraph"/>
        <w:numPr>
          <w:ilvl w:val="4"/>
          <w:numId w:val="1"/>
        </w:numPr>
        <w:jc w:val="both"/>
        <w:rPr>
          <w:sz w:val="24"/>
          <w:szCs w:val="24"/>
        </w:rPr>
      </w:pPr>
      <w:r>
        <w:rPr>
          <w:sz w:val="24"/>
          <w:szCs w:val="24"/>
        </w:rPr>
        <w:t xml:space="preserve">The three experimental interventions increased actual HIV prevention </w:t>
      </w:r>
      <w:r>
        <w:rPr>
          <w:i/>
          <w:sz w:val="24"/>
          <w:szCs w:val="24"/>
        </w:rPr>
        <w:t>behaviour</w:t>
      </w:r>
      <w:r>
        <w:rPr>
          <w:sz w:val="24"/>
          <w:szCs w:val="24"/>
        </w:rPr>
        <w:t xml:space="preserve"> (condom use) in at least one of the longer-term follow-ups (</w:t>
      </w:r>
      <w:proofErr w:type="spellStart"/>
      <w:r>
        <w:rPr>
          <w:sz w:val="24"/>
          <w:szCs w:val="24"/>
        </w:rPr>
        <w:t>ie</w:t>
      </w:r>
      <w:proofErr w:type="spellEnd"/>
      <w:r>
        <w:rPr>
          <w:sz w:val="24"/>
          <w:szCs w:val="24"/>
        </w:rPr>
        <w:t>. 3 months or 1 year) relative to control</w:t>
      </w:r>
    </w:p>
    <w:p w:rsidR="008821B4" w:rsidRDefault="008821B4" w:rsidP="008821B4">
      <w:pPr>
        <w:pStyle w:val="ListParagraph"/>
        <w:numPr>
          <w:ilvl w:val="3"/>
          <w:numId w:val="1"/>
        </w:numPr>
        <w:jc w:val="both"/>
        <w:rPr>
          <w:sz w:val="24"/>
          <w:szCs w:val="24"/>
        </w:rPr>
      </w:pPr>
      <w:r>
        <w:rPr>
          <w:sz w:val="24"/>
          <w:szCs w:val="24"/>
        </w:rPr>
        <w:lastRenderedPageBreak/>
        <w:t xml:space="preserve">These findings are very promising and point to the importance of adding psychological techniques to educational efforts in preventing HIV youth </w:t>
      </w:r>
    </w:p>
    <w:p w:rsidR="008821B4" w:rsidRDefault="008821B4" w:rsidP="008821B4">
      <w:pPr>
        <w:pStyle w:val="ListParagraph"/>
        <w:numPr>
          <w:ilvl w:val="1"/>
          <w:numId w:val="1"/>
        </w:numPr>
        <w:jc w:val="both"/>
        <w:rPr>
          <w:sz w:val="24"/>
          <w:szCs w:val="24"/>
        </w:rPr>
      </w:pPr>
      <w:r>
        <w:rPr>
          <w:sz w:val="24"/>
          <w:szCs w:val="24"/>
        </w:rPr>
        <w:t xml:space="preserve">In 1999, Health Canada published a report describing our nation’s current HIV prevention activities within education and public health systems </w:t>
      </w:r>
    </w:p>
    <w:p w:rsidR="008821B4" w:rsidRDefault="008821B4" w:rsidP="008821B4">
      <w:pPr>
        <w:pStyle w:val="ListParagraph"/>
        <w:numPr>
          <w:ilvl w:val="2"/>
          <w:numId w:val="1"/>
        </w:numPr>
        <w:jc w:val="both"/>
        <w:rPr>
          <w:sz w:val="24"/>
          <w:szCs w:val="24"/>
        </w:rPr>
      </w:pPr>
      <w:r>
        <w:rPr>
          <w:sz w:val="24"/>
          <w:szCs w:val="24"/>
        </w:rPr>
        <w:t>Noted that although Canada was in the forefront of the initial response to HIV/AIDS, gaps now exist in our education and health systems with respect to HIV prevention in teenagers</w:t>
      </w:r>
    </w:p>
    <w:p w:rsidR="008821B4" w:rsidRDefault="008821B4" w:rsidP="008821B4">
      <w:pPr>
        <w:pStyle w:val="ListParagraph"/>
        <w:numPr>
          <w:ilvl w:val="2"/>
          <w:numId w:val="1"/>
        </w:numPr>
        <w:jc w:val="both"/>
        <w:rPr>
          <w:sz w:val="24"/>
          <w:szCs w:val="24"/>
        </w:rPr>
      </w:pPr>
      <w:r>
        <w:rPr>
          <w:sz w:val="24"/>
          <w:szCs w:val="24"/>
        </w:rPr>
        <w:t xml:space="preserve">Report recommended that Canadian schools’ current focus on sexual diseases within the curriculum be more broadly based and increase the availability of youth-friendly sexual health services, involving parents to a greater degree, and promoting better knowledge of sexual risk-taking behaviour among youth </w:t>
      </w:r>
    </w:p>
    <w:p w:rsidR="008821B4" w:rsidRPr="008821B4" w:rsidRDefault="008821B4" w:rsidP="008821B4">
      <w:pPr>
        <w:pStyle w:val="ListParagraph"/>
        <w:numPr>
          <w:ilvl w:val="0"/>
          <w:numId w:val="1"/>
        </w:numPr>
        <w:jc w:val="both"/>
        <w:rPr>
          <w:sz w:val="24"/>
          <w:szCs w:val="24"/>
        </w:rPr>
      </w:pPr>
      <w:r>
        <w:rPr>
          <w:b/>
          <w:sz w:val="24"/>
          <w:szCs w:val="24"/>
        </w:rPr>
        <w:t>Smoking in China</w:t>
      </w:r>
    </w:p>
    <w:p w:rsidR="008821B4" w:rsidRDefault="008821B4" w:rsidP="008821B4">
      <w:pPr>
        <w:pStyle w:val="ListParagraph"/>
        <w:numPr>
          <w:ilvl w:val="1"/>
          <w:numId w:val="1"/>
        </w:numPr>
        <w:jc w:val="both"/>
        <w:rPr>
          <w:sz w:val="24"/>
          <w:szCs w:val="24"/>
        </w:rPr>
      </w:pPr>
      <w:r>
        <w:rPr>
          <w:sz w:val="24"/>
          <w:szCs w:val="24"/>
        </w:rPr>
        <w:t>China has one of the most tobacco-addicted populations in the world</w:t>
      </w:r>
    </w:p>
    <w:p w:rsidR="008821B4" w:rsidRDefault="008821B4" w:rsidP="008821B4">
      <w:pPr>
        <w:pStyle w:val="ListParagraph"/>
        <w:numPr>
          <w:ilvl w:val="2"/>
          <w:numId w:val="1"/>
        </w:numPr>
        <w:jc w:val="both"/>
        <w:rPr>
          <w:sz w:val="24"/>
          <w:szCs w:val="24"/>
        </w:rPr>
      </w:pPr>
      <w:proofErr w:type="spellStart"/>
      <w:r>
        <w:rPr>
          <w:sz w:val="24"/>
          <w:szCs w:val="24"/>
        </w:rPr>
        <w:t>Approx</w:t>
      </w:r>
      <w:proofErr w:type="spellEnd"/>
      <w:r>
        <w:rPr>
          <w:sz w:val="24"/>
          <w:szCs w:val="24"/>
        </w:rPr>
        <w:t xml:space="preserve"> 250m people in China are habitual smokers, 90% male </w:t>
      </w:r>
    </w:p>
    <w:p w:rsidR="008821B4" w:rsidRDefault="008821B4" w:rsidP="008821B4">
      <w:pPr>
        <w:pStyle w:val="ListParagraph"/>
        <w:numPr>
          <w:ilvl w:val="1"/>
          <w:numId w:val="1"/>
        </w:numPr>
        <w:jc w:val="both"/>
        <w:rPr>
          <w:sz w:val="24"/>
          <w:szCs w:val="24"/>
        </w:rPr>
      </w:pPr>
      <w:r>
        <w:rPr>
          <w:sz w:val="24"/>
          <w:szCs w:val="24"/>
        </w:rPr>
        <w:t xml:space="preserve">In an effort to intervene, professionals took advantage of strong family ties and persuaded children of smokers to intervene with their fathers </w:t>
      </w:r>
    </w:p>
    <w:p w:rsidR="008821B4" w:rsidRDefault="008821B4" w:rsidP="008821B4">
      <w:pPr>
        <w:pStyle w:val="ListParagraph"/>
        <w:numPr>
          <w:ilvl w:val="2"/>
          <w:numId w:val="1"/>
        </w:numPr>
        <w:jc w:val="both"/>
        <w:rPr>
          <w:sz w:val="24"/>
          <w:szCs w:val="24"/>
        </w:rPr>
      </w:pPr>
      <w:r>
        <w:rPr>
          <w:sz w:val="24"/>
          <w:szCs w:val="24"/>
        </w:rPr>
        <w:t xml:space="preserve">Conducted a large study of attempted behaviour modification to promote health </w:t>
      </w:r>
    </w:p>
    <w:p w:rsidR="008821B4" w:rsidRDefault="008821B4" w:rsidP="008821B4">
      <w:pPr>
        <w:pStyle w:val="ListParagraph"/>
        <w:numPr>
          <w:ilvl w:val="3"/>
          <w:numId w:val="1"/>
        </w:numPr>
        <w:jc w:val="both"/>
        <w:rPr>
          <w:sz w:val="24"/>
          <w:szCs w:val="24"/>
        </w:rPr>
      </w:pPr>
      <w:r>
        <w:rPr>
          <w:sz w:val="24"/>
          <w:szCs w:val="24"/>
        </w:rPr>
        <w:t>In 1989 Chinese gov’t developed an antismoking campaign in 23 primary school</w:t>
      </w:r>
      <w:r w:rsidRPr="008821B4">
        <w:rPr>
          <w:sz w:val="24"/>
          <w:szCs w:val="24"/>
        </w:rPr>
        <w:t>s</w:t>
      </w:r>
    </w:p>
    <w:p w:rsidR="008821B4" w:rsidRDefault="008821B4" w:rsidP="008821B4">
      <w:pPr>
        <w:pStyle w:val="ListParagraph"/>
        <w:numPr>
          <w:ilvl w:val="3"/>
          <w:numId w:val="1"/>
        </w:numPr>
        <w:jc w:val="both"/>
        <w:rPr>
          <w:sz w:val="24"/>
          <w:szCs w:val="24"/>
        </w:rPr>
      </w:pPr>
      <w:r>
        <w:rPr>
          <w:sz w:val="24"/>
          <w:szCs w:val="24"/>
        </w:rPr>
        <w:t xml:space="preserve">Children took home antismoking literature and questionnaires to almost 10,000 fathers </w:t>
      </w:r>
    </w:p>
    <w:p w:rsidR="008821B4" w:rsidRDefault="008821B4" w:rsidP="008821B4">
      <w:pPr>
        <w:pStyle w:val="ListParagraph"/>
        <w:numPr>
          <w:ilvl w:val="3"/>
          <w:numId w:val="1"/>
        </w:numPr>
        <w:jc w:val="both"/>
        <w:rPr>
          <w:sz w:val="24"/>
          <w:szCs w:val="24"/>
        </w:rPr>
      </w:pPr>
      <w:r>
        <w:rPr>
          <w:sz w:val="24"/>
          <w:szCs w:val="24"/>
        </w:rPr>
        <w:t>They then wrote letters to their fathers asking them to quit smoking, and then submitted monthly reports on their fathers’ smoking habits to the schools</w:t>
      </w:r>
    </w:p>
    <w:p w:rsidR="008821B4" w:rsidRDefault="008821B4" w:rsidP="008821B4">
      <w:pPr>
        <w:pStyle w:val="ListParagraph"/>
        <w:numPr>
          <w:ilvl w:val="3"/>
          <w:numId w:val="1"/>
        </w:numPr>
        <w:jc w:val="both"/>
        <w:rPr>
          <w:sz w:val="24"/>
          <w:szCs w:val="24"/>
        </w:rPr>
      </w:pPr>
      <w:r>
        <w:rPr>
          <w:sz w:val="24"/>
          <w:szCs w:val="24"/>
        </w:rPr>
        <w:t xml:space="preserve">Approx. 9 months later, results were assessed </w:t>
      </w:r>
    </w:p>
    <w:p w:rsidR="008821B4" w:rsidRDefault="008821B4" w:rsidP="008821B4">
      <w:pPr>
        <w:pStyle w:val="ListParagraph"/>
        <w:numPr>
          <w:ilvl w:val="4"/>
          <w:numId w:val="1"/>
        </w:numPr>
        <w:jc w:val="both"/>
        <w:rPr>
          <w:sz w:val="24"/>
          <w:szCs w:val="24"/>
        </w:rPr>
      </w:pPr>
      <w:r>
        <w:rPr>
          <w:sz w:val="24"/>
          <w:szCs w:val="24"/>
        </w:rPr>
        <w:t xml:space="preserve">Almost 12% of the fathers in the intervention group had quit smoking for at least 6 months </w:t>
      </w:r>
    </w:p>
    <w:p w:rsidR="008821B4" w:rsidRDefault="008821B4" w:rsidP="008821B4">
      <w:pPr>
        <w:pStyle w:val="ListParagraph"/>
        <w:numPr>
          <w:ilvl w:val="1"/>
          <w:numId w:val="1"/>
        </w:numPr>
        <w:jc w:val="both"/>
        <w:rPr>
          <w:sz w:val="24"/>
          <w:szCs w:val="24"/>
        </w:rPr>
      </w:pPr>
      <w:r>
        <w:rPr>
          <w:sz w:val="24"/>
          <w:szCs w:val="24"/>
        </w:rPr>
        <w:t xml:space="preserve">Since then, the Chinese gov’t has become more involved in smoking prevention efforts </w:t>
      </w:r>
    </w:p>
    <w:p w:rsidR="008821B4" w:rsidRDefault="008821B4" w:rsidP="008821B4">
      <w:pPr>
        <w:pStyle w:val="ListParagraph"/>
        <w:numPr>
          <w:ilvl w:val="2"/>
          <w:numId w:val="1"/>
        </w:numPr>
        <w:jc w:val="both"/>
        <w:rPr>
          <w:sz w:val="24"/>
          <w:szCs w:val="24"/>
        </w:rPr>
      </w:pPr>
      <w:r>
        <w:rPr>
          <w:sz w:val="24"/>
          <w:szCs w:val="24"/>
        </w:rPr>
        <w:t>Ma et al. (2008) identified several myths that characterize Chinese smokers:</w:t>
      </w:r>
    </w:p>
    <w:p w:rsidR="008821B4" w:rsidRDefault="008821B4" w:rsidP="008821B4">
      <w:pPr>
        <w:pStyle w:val="ListParagraph"/>
        <w:numPr>
          <w:ilvl w:val="3"/>
          <w:numId w:val="1"/>
        </w:numPr>
        <w:jc w:val="both"/>
        <w:rPr>
          <w:sz w:val="24"/>
          <w:szCs w:val="24"/>
        </w:rPr>
      </w:pPr>
      <w:r>
        <w:rPr>
          <w:sz w:val="24"/>
          <w:szCs w:val="24"/>
        </w:rPr>
        <w:t>1. The identification of smoking as a symbol of personal freedom</w:t>
      </w:r>
    </w:p>
    <w:p w:rsidR="008821B4" w:rsidRDefault="008821B4" w:rsidP="008821B4">
      <w:pPr>
        <w:pStyle w:val="ListParagraph"/>
        <w:numPr>
          <w:ilvl w:val="3"/>
          <w:numId w:val="1"/>
        </w:numPr>
        <w:jc w:val="both"/>
        <w:rPr>
          <w:sz w:val="24"/>
          <w:szCs w:val="24"/>
        </w:rPr>
      </w:pPr>
      <w:r>
        <w:rPr>
          <w:sz w:val="24"/>
          <w:szCs w:val="24"/>
        </w:rPr>
        <w:t>2. A perception that tobacco is important in social and cultural interactions</w:t>
      </w:r>
    </w:p>
    <w:p w:rsidR="008821B4" w:rsidRDefault="008821B4" w:rsidP="008821B4">
      <w:pPr>
        <w:pStyle w:val="ListParagraph"/>
        <w:numPr>
          <w:ilvl w:val="3"/>
          <w:numId w:val="1"/>
        </w:numPr>
        <w:jc w:val="both"/>
        <w:rPr>
          <w:sz w:val="24"/>
          <w:szCs w:val="24"/>
        </w:rPr>
      </w:pPr>
      <w:r>
        <w:rPr>
          <w:sz w:val="24"/>
          <w:szCs w:val="24"/>
        </w:rPr>
        <w:t>3. The perception that the health effects of smoking can be controlled through reasonable and measured use</w:t>
      </w:r>
    </w:p>
    <w:p w:rsidR="008821B4" w:rsidRDefault="008821B4" w:rsidP="008821B4">
      <w:pPr>
        <w:pStyle w:val="ListParagraph"/>
        <w:numPr>
          <w:ilvl w:val="3"/>
          <w:numId w:val="1"/>
        </w:numPr>
        <w:jc w:val="both"/>
        <w:rPr>
          <w:sz w:val="24"/>
          <w:szCs w:val="24"/>
        </w:rPr>
      </w:pPr>
      <w:r>
        <w:rPr>
          <w:sz w:val="24"/>
          <w:szCs w:val="24"/>
        </w:rPr>
        <w:t>4. The importance of tobacco to the economy</w:t>
      </w:r>
    </w:p>
    <w:p w:rsidR="008821B4" w:rsidRDefault="008821B4" w:rsidP="008821B4">
      <w:pPr>
        <w:pStyle w:val="ListParagraph"/>
        <w:numPr>
          <w:ilvl w:val="2"/>
          <w:numId w:val="1"/>
        </w:numPr>
        <w:jc w:val="both"/>
        <w:rPr>
          <w:sz w:val="24"/>
          <w:szCs w:val="24"/>
        </w:rPr>
      </w:pPr>
      <w:r>
        <w:rPr>
          <w:sz w:val="24"/>
          <w:szCs w:val="24"/>
        </w:rPr>
        <w:t xml:space="preserve">At present, the Chinese gov’t is considering ways to counter these prevailing misconceptions as a prelude to developing more effective preventative programs </w:t>
      </w:r>
    </w:p>
    <w:p w:rsidR="006F3247" w:rsidRPr="006F3247" w:rsidRDefault="006F3247" w:rsidP="006F3247">
      <w:pPr>
        <w:pStyle w:val="ListParagraph"/>
        <w:numPr>
          <w:ilvl w:val="0"/>
          <w:numId w:val="1"/>
        </w:numPr>
        <w:jc w:val="both"/>
        <w:rPr>
          <w:sz w:val="24"/>
          <w:szCs w:val="24"/>
        </w:rPr>
      </w:pPr>
      <w:r>
        <w:rPr>
          <w:b/>
          <w:sz w:val="24"/>
          <w:szCs w:val="24"/>
        </w:rPr>
        <w:t>Community Studies to Reduce Risk for CHD</w:t>
      </w:r>
    </w:p>
    <w:p w:rsidR="006F3247" w:rsidRDefault="006F3247" w:rsidP="006F3247">
      <w:pPr>
        <w:pStyle w:val="ListParagraph"/>
        <w:numPr>
          <w:ilvl w:val="1"/>
          <w:numId w:val="1"/>
        </w:numPr>
        <w:jc w:val="both"/>
        <w:rPr>
          <w:sz w:val="24"/>
          <w:szCs w:val="24"/>
        </w:rPr>
      </w:pPr>
      <w:r>
        <w:rPr>
          <w:sz w:val="24"/>
          <w:szCs w:val="24"/>
        </w:rPr>
        <w:t>One of the best known and most successful efforts to reduce risk factors for disease was a community study conducted by Meyer et al. (1980)</w:t>
      </w:r>
    </w:p>
    <w:p w:rsidR="006F3247" w:rsidRDefault="006F3247" w:rsidP="006F3247">
      <w:pPr>
        <w:pStyle w:val="ListParagraph"/>
        <w:numPr>
          <w:ilvl w:val="2"/>
          <w:numId w:val="1"/>
        </w:numPr>
        <w:jc w:val="both"/>
        <w:rPr>
          <w:sz w:val="24"/>
          <w:szCs w:val="24"/>
        </w:rPr>
      </w:pPr>
      <w:r>
        <w:rPr>
          <w:sz w:val="24"/>
          <w:szCs w:val="24"/>
        </w:rPr>
        <w:t xml:space="preserve">Studied three communities in central California that were reasonably alike in size and type of residents between 1972 and 1975 </w:t>
      </w:r>
    </w:p>
    <w:p w:rsidR="006F3247" w:rsidRDefault="006F3247" w:rsidP="006F3247">
      <w:pPr>
        <w:pStyle w:val="ListParagraph"/>
        <w:numPr>
          <w:ilvl w:val="2"/>
          <w:numId w:val="1"/>
        </w:numPr>
        <w:jc w:val="both"/>
        <w:rPr>
          <w:sz w:val="24"/>
          <w:szCs w:val="24"/>
        </w:rPr>
      </w:pPr>
      <w:r>
        <w:rPr>
          <w:sz w:val="24"/>
          <w:szCs w:val="24"/>
        </w:rPr>
        <w:t xml:space="preserve">Target was reduction of risk factors for CHD </w:t>
      </w:r>
    </w:p>
    <w:p w:rsidR="006F3247" w:rsidRDefault="006F3247" w:rsidP="006F3247">
      <w:pPr>
        <w:pStyle w:val="ListParagraph"/>
        <w:numPr>
          <w:ilvl w:val="3"/>
          <w:numId w:val="1"/>
        </w:numPr>
        <w:jc w:val="both"/>
        <w:rPr>
          <w:sz w:val="24"/>
          <w:szCs w:val="24"/>
        </w:rPr>
      </w:pPr>
      <w:r>
        <w:rPr>
          <w:sz w:val="24"/>
          <w:szCs w:val="24"/>
        </w:rPr>
        <w:t>Positive behaviours introduced focused on smoking high BP, diet and weight reduction</w:t>
      </w:r>
    </w:p>
    <w:p w:rsidR="006F3247" w:rsidRDefault="006F3247" w:rsidP="006F3247">
      <w:pPr>
        <w:pStyle w:val="ListParagraph"/>
        <w:numPr>
          <w:ilvl w:val="2"/>
          <w:numId w:val="1"/>
        </w:numPr>
        <w:jc w:val="both"/>
        <w:rPr>
          <w:sz w:val="24"/>
          <w:szCs w:val="24"/>
        </w:rPr>
      </w:pPr>
      <w:r>
        <w:rPr>
          <w:sz w:val="24"/>
          <w:szCs w:val="24"/>
        </w:rPr>
        <w:t xml:space="preserve">Tracy </w:t>
      </w:r>
      <w:r w:rsidRPr="006F3247">
        <w:rPr>
          <w:sz w:val="24"/>
          <w:szCs w:val="24"/>
        </w:rPr>
        <w:sym w:font="Wingdings" w:char="F0E0"/>
      </w:r>
      <w:r>
        <w:rPr>
          <w:sz w:val="24"/>
          <w:szCs w:val="24"/>
        </w:rPr>
        <w:t xml:space="preserve"> first community </w:t>
      </w:r>
      <w:r w:rsidRPr="006F3247">
        <w:rPr>
          <w:sz w:val="24"/>
          <w:szCs w:val="24"/>
        </w:rPr>
        <w:sym w:font="Wingdings" w:char="F0E0"/>
      </w:r>
      <w:r>
        <w:rPr>
          <w:sz w:val="24"/>
          <w:szCs w:val="24"/>
        </w:rPr>
        <w:t xml:space="preserve"> no interventions conducted, but detailed info collected from random sample of adults to assess any increases in their knowledge of risk factors and any changes in risk factors over time </w:t>
      </w:r>
    </w:p>
    <w:p w:rsidR="006F3247" w:rsidRDefault="006F3247" w:rsidP="006F3247">
      <w:pPr>
        <w:pStyle w:val="ListParagraph"/>
        <w:numPr>
          <w:ilvl w:val="3"/>
          <w:numId w:val="1"/>
        </w:numPr>
        <w:jc w:val="both"/>
        <w:rPr>
          <w:sz w:val="24"/>
          <w:szCs w:val="24"/>
        </w:rPr>
      </w:pPr>
      <w:r>
        <w:rPr>
          <w:sz w:val="24"/>
          <w:szCs w:val="24"/>
        </w:rPr>
        <w:t xml:space="preserve">Participants received a medical assessment of CV factors </w:t>
      </w:r>
    </w:p>
    <w:p w:rsidR="006F3247" w:rsidRDefault="006F3247" w:rsidP="006F3247">
      <w:pPr>
        <w:pStyle w:val="ListParagraph"/>
        <w:numPr>
          <w:ilvl w:val="2"/>
          <w:numId w:val="1"/>
        </w:numPr>
        <w:jc w:val="both"/>
        <w:rPr>
          <w:sz w:val="24"/>
          <w:szCs w:val="24"/>
        </w:rPr>
      </w:pPr>
      <w:r>
        <w:rPr>
          <w:sz w:val="24"/>
          <w:szCs w:val="24"/>
        </w:rPr>
        <w:t xml:space="preserve">Watsonville </w:t>
      </w:r>
      <w:r w:rsidRPr="006F3247">
        <w:rPr>
          <w:sz w:val="24"/>
          <w:szCs w:val="24"/>
        </w:rPr>
        <w:sym w:font="Wingdings" w:char="F0E0"/>
      </w:r>
      <w:r>
        <w:rPr>
          <w:sz w:val="24"/>
          <w:szCs w:val="24"/>
        </w:rPr>
        <w:t xml:space="preserve"> residents subjected to a media blitz on the dangers of behavioural risk factors for CHD, the importance of reducing these factors, and helpful hints for doing so</w:t>
      </w:r>
    </w:p>
    <w:p w:rsidR="006F3247" w:rsidRDefault="006F3247" w:rsidP="006F3247">
      <w:pPr>
        <w:pStyle w:val="ListParagraph"/>
        <w:numPr>
          <w:ilvl w:val="3"/>
          <w:numId w:val="1"/>
        </w:numPr>
        <w:jc w:val="both"/>
        <w:rPr>
          <w:sz w:val="24"/>
          <w:szCs w:val="24"/>
        </w:rPr>
      </w:pPr>
      <w:r>
        <w:rPr>
          <w:sz w:val="24"/>
          <w:szCs w:val="24"/>
        </w:rPr>
        <w:lastRenderedPageBreak/>
        <w:t xml:space="preserve">Most residents also had face-to-face intervention in which behavioural counsellors worked with the townspeople judged to be at particularly high risk for CHD </w:t>
      </w:r>
    </w:p>
    <w:p w:rsidR="006F3247" w:rsidRDefault="006F3247" w:rsidP="006F3247">
      <w:pPr>
        <w:pStyle w:val="ListParagraph"/>
        <w:numPr>
          <w:ilvl w:val="2"/>
          <w:numId w:val="1"/>
        </w:numPr>
        <w:jc w:val="both"/>
        <w:rPr>
          <w:sz w:val="24"/>
          <w:szCs w:val="24"/>
        </w:rPr>
      </w:pPr>
      <w:r>
        <w:rPr>
          <w:sz w:val="24"/>
          <w:szCs w:val="24"/>
        </w:rPr>
        <w:t xml:space="preserve">Gilroy -&gt; subjected to the same media blitz of Watsonville </w:t>
      </w:r>
    </w:p>
    <w:p w:rsidR="006F3247" w:rsidRDefault="006F3247" w:rsidP="006F3247">
      <w:pPr>
        <w:pStyle w:val="ListParagraph"/>
        <w:numPr>
          <w:ilvl w:val="2"/>
          <w:numId w:val="1"/>
        </w:numPr>
        <w:jc w:val="both"/>
        <w:rPr>
          <w:sz w:val="24"/>
          <w:szCs w:val="24"/>
        </w:rPr>
      </w:pPr>
      <w:r>
        <w:rPr>
          <w:sz w:val="24"/>
          <w:szCs w:val="24"/>
        </w:rPr>
        <w:t xml:space="preserve">Subjects in all three communities were surveyed once a year for 3 years following the intervention </w:t>
      </w:r>
    </w:p>
    <w:p w:rsidR="006F3247" w:rsidRDefault="006F3247" w:rsidP="006F3247">
      <w:pPr>
        <w:pStyle w:val="ListParagraph"/>
        <w:numPr>
          <w:ilvl w:val="2"/>
          <w:numId w:val="1"/>
        </w:numPr>
        <w:jc w:val="both"/>
        <w:rPr>
          <w:sz w:val="24"/>
          <w:szCs w:val="24"/>
        </w:rPr>
      </w:pPr>
      <w:r>
        <w:rPr>
          <w:sz w:val="24"/>
          <w:szCs w:val="24"/>
        </w:rPr>
        <w:t>Results indicate that the interventions were markedly successful at reducing risk factors for CHD in these communities</w:t>
      </w:r>
    </w:p>
    <w:p w:rsidR="006F3247" w:rsidRDefault="006F3247" w:rsidP="006F3247">
      <w:pPr>
        <w:pStyle w:val="ListParagraph"/>
        <w:numPr>
          <w:ilvl w:val="3"/>
          <w:numId w:val="1"/>
        </w:numPr>
        <w:jc w:val="both"/>
        <w:rPr>
          <w:sz w:val="24"/>
          <w:szCs w:val="24"/>
        </w:rPr>
      </w:pPr>
      <w:r>
        <w:rPr>
          <w:sz w:val="24"/>
          <w:szCs w:val="24"/>
        </w:rPr>
        <w:t xml:space="preserve">The residents of Watsonville who also received individual counselling had substantially higher knowledge of risk factors and their risk factors were substantially lower than for people in Tracy or in Gilroy, and people in the part of Watsonville that received only the media blitz </w:t>
      </w:r>
    </w:p>
    <w:p w:rsidR="006F3247" w:rsidRDefault="006F3247" w:rsidP="006F3247">
      <w:pPr>
        <w:pStyle w:val="ListParagraph"/>
        <w:numPr>
          <w:ilvl w:val="1"/>
          <w:numId w:val="1"/>
        </w:numPr>
        <w:jc w:val="both"/>
        <w:rPr>
          <w:sz w:val="24"/>
          <w:szCs w:val="24"/>
        </w:rPr>
      </w:pPr>
      <w:r>
        <w:rPr>
          <w:sz w:val="24"/>
          <w:szCs w:val="24"/>
        </w:rPr>
        <w:t xml:space="preserve">These types of interventions cost money, though the media are often willing to donate time to such a worthy effort </w:t>
      </w:r>
    </w:p>
    <w:p w:rsidR="006F3247" w:rsidRDefault="006F3247" w:rsidP="006F3247">
      <w:pPr>
        <w:pStyle w:val="ListParagraph"/>
        <w:numPr>
          <w:ilvl w:val="2"/>
          <w:numId w:val="1"/>
        </w:numPr>
        <w:jc w:val="both"/>
        <w:rPr>
          <w:sz w:val="24"/>
          <w:szCs w:val="24"/>
        </w:rPr>
      </w:pPr>
      <w:r>
        <w:rPr>
          <w:sz w:val="24"/>
          <w:szCs w:val="24"/>
        </w:rPr>
        <w:t xml:space="preserve">Result show that mounting an effort like this is worth-while to individuals, the community, and to public health officials because many lives will be saved, and disability leave will be decreased to an extent that will more than cover the original </w:t>
      </w:r>
      <w:proofErr w:type="spellStart"/>
      <w:r>
        <w:rPr>
          <w:sz w:val="24"/>
          <w:szCs w:val="24"/>
        </w:rPr>
        <w:t>ost</w:t>
      </w:r>
      <w:proofErr w:type="spellEnd"/>
      <w:r>
        <w:rPr>
          <w:sz w:val="24"/>
          <w:szCs w:val="24"/>
        </w:rPr>
        <w:t xml:space="preserve"> of the program </w:t>
      </w:r>
    </w:p>
    <w:p w:rsidR="006F3247" w:rsidRDefault="006F3247" w:rsidP="006F3247">
      <w:pPr>
        <w:pStyle w:val="ListParagraph"/>
        <w:numPr>
          <w:ilvl w:val="1"/>
          <w:numId w:val="1"/>
        </w:numPr>
        <w:jc w:val="both"/>
        <w:rPr>
          <w:sz w:val="24"/>
          <w:szCs w:val="24"/>
        </w:rPr>
      </w:pPr>
      <w:r>
        <w:rPr>
          <w:sz w:val="24"/>
          <w:szCs w:val="24"/>
        </w:rPr>
        <w:t xml:space="preserve">A similar program was mounted in Quebec – the Quebec Heart Health Demonstration project – a heart health promotion and prevention program implemented by regional public health departments in all 10 municipalities of the province </w:t>
      </w:r>
    </w:p>
    <w:p w:rsidR="006F3247" w:rsidRDefault="006F3247" w:rsidP="006F3247">
      <w:pPr>
        <w:pStyle w:val="ListParagraph"/>
        <w:numPr>
          <w:ilvl w:val="2"/>
          <w:numId w:val="1"/>
        </w:numPr>
        <w:jc w:val="both"/>
        <w:rPr>
          <w:sz w:val="24"/>
          <w:szCs w:val="24"/>
        </w:rPr>
      </w:pPr>
      <w:r>
        <w:rPr>
          <w:sz w:val="24"/>
          <w:szCs w:val="24"/>
        </w:rPr>
        <w:t>Investigators attempted to develop and maintain a multifactorial, community-based, health promotion/disease prevention heart health program over a 5 year period</w:t>
      </w:r>
    </w:p>
    <w:p w:rsidR="006F3247" w:rsidRDefault="006F3247" w:rsidP="006F3247">
      <w:pPr>
        <w:pStyle w:val="ListParagraph"/>
        <w:numPr>
          <w:ilvl w:val="2"/>
          <w:numId w:val="1"/>
        </w:numPr>
        <w:jc w:val="both"/>
        <w:rPr>
          <w:sz w:val="24"/>
          <w:szCs w:val="24"/>
        </w:rPr>
      </w:pPr>
      <w:r>
        <w:rPr>
          <w:sz w:val="24"/>
          <w:szCs w:val="24"/>
        </w:rPr>
        <w:t xml:space="preserve">Relative to previous American initiatives, the Quebec program was more community based and thus much less expensive to implement </w:t>
      </w:r>
    </w:p>
    <w:p w:rsidR="006F3247" w:rsidRDefault="006F3247" w:rsidP="006F3247">
      <w:pPr>
        <w:pStyle w:val="ListParagraph"/>
        <w:numPr>
          <w:ilvl w:val="2"/>
          <w:numId w:val="1"/>
        </w:numPr>
        <w:jc w:val="both"/>
        <w:rPr>
          <w:sz w:val="24"/>
          <w:szCs w:val="24"/>
        </w:rPr>
      </w:pPr>
      <w:r>
        <w:rPr>
          <w:sz w:val="24"/>
          <w:szCs w:val="24"/>
        </w:rPr>
        <w:t>The program aimed for a 5% increase in the # of people who:</w:t>
      </w:r>
    </w:p>
    <w:p w:rsidR="006F3247" w:rsidRDefault="006F3247" w:rsidP="006F3247">
      <w:pPr>
        <w:pStyle w:val="ListParagraph"/>
        <w:numPr>
          <w:ilvl w:val="3"/>
          <w:numId w:val="1"/>
        </w:numPr>
        <w:jc w:val="both"/>
        <w:rPr>
          <w:sz w:val="24"/>
          <w:szCs w:val="24"/>
        </w:rPr>
      </w:pPr>
      <w:r>
        <w:rPr>
          <w:sz w:val="24"/>
          <w:szCs w:val="24"/>
        </w:rPr>
        <w:t>1. Know their BP</w:t>
      </w:r>
    </w:p>
    <w:p w:rsidR="006F3247" w:rsidRDefault="006F3247" w:rsidP="006F3247">
      <w:pPr>
        <w:pStyle w:val="ListParagraph"/>
        <w:numPr>
          <w:ilvl w:val="3"/>
          <w:numId w:val="1"/>
        </w:numPr>
        <w:jc w:val="both"/>
        <w:rPr>
          <w:sz w:val="24"/>
          <w:szCs w:val="24"/>
        </w:rPr>
      </w:pPr>
      <w:r>
        <w:rPr>
          <w:sz w:val="24"/>
          <w:szCs w:val="24"/>
        </w:rPr>
        <w:t>2. Know their cholesterol level</w:t>
      </w:r>
    </w:p>
    <w:p w:rsidR="006F3247" w:rsidRDefault="006F3247" w:rsidP="006F3247">
      <w:pPr>
        <w:pStyle w:val="ListParagraph"/>
        <w:numPr>
          <w:ilvl w:val="3"/>
          <w:numId w:val="1"/>
        </w:numPr>
        <w:jc w:val="both"/>
        <w:rPr>
          <w:sz w:val="24"/>
          <w:szCs w:val="24"/>
        </w:rPr>
      </w:pPr>
      <w:r>
        <w:rPr>
          <w:sz w:val="24"/>
          <w:szCs w:val="24"/>
        </w:rPr>
        <w:t>3. Have adopted a low-fat diet</w:t>
      </w:r>
    </w:p>
    <w:p w:rsidR="006F3247" w:rsidRDefault="006F3247" w:rsidP="006F3247">
      <w:pPr>
        <w:pStyle w:val="ListParagraph"/>
        <w:numPr>
          <w:ilvl w:val="3"/>
          <w:numId w:val="1"/>
        </w:numPr>
        <w:jc w:val="both"/>
        <w:rPr>
          <w:sz w:val="24"/>
          <w:szCs w:val="24"/>
        </w:rPr>
      </w:pPr>
      <w:r>
        <w:rPr>
          <w:sz w:val="24"/>
          <w:szCs w:val="24"/>
        </w:rPr>
        <w:t xml:space="preserve">4. Are physically active (20 </w:t>
      </w:r>
      <w:proofErr w:type="spellStart"/>
      <w:r>
        <w:rPr>
          <w:sz w:val="24"/>
          <w:szCs w:val="24"/>
        </w:rPr>
        <w:t>mins</w:t>
      </w:r>
      <w:proofErr w:type="spellEnd"/>
      <w:r>
        <w:rPr>
          <w:sz w:val="24"/>
          <w:szCs w:val="24"/>
        </w:rPr>
        <w:t xml:space="preserve"> at least 3X/week)</w:t>
      </w:r>
    </w:p>
    <w:p w:rsidR="006F3247" w:rsidRDefault="006F3247" w:rsidP="006F3247">
      <w:pPr>
        <w:pStyle w:val="ListParagraph"/>
        <w:numPr>
          <w:ilvl w:val="3"/>
          <w:numId w:val="1"/>
        </w:numPr>
        <w:jc w:val="both"/>
        <w:rPr>
          <w:sz w:val="24"/>
          <w:szCs w:val="24"/>
        </w:rPr>
      </w:pPr>
      <w:r>
        <w:rPr>
          <w:sz w:val="24"/>
          <w:szCs w:val="24"/>
        </w:rPr>
        <w:t>5. Do not smoke</w:t>
      </w:r>
    </w:p>
    <w:p w:rsidR="006F3247" w:rsidRDefault="005C4C0D" w:rsidP="006F3247">
      <w:pPr>
        <w:pStyle w:val="ListParagraph"/>
        <w:numPr>
          <w:ilvl w:val="2"/>
          <w:numId w:val="1"/>
        </w:numPr>
        <w:jc w:val="both"/>
        <w:rPr>
          <w:sz w:val="24"/>
          <w:szCs w:val="24"/>
        </w:rPr>
      </w:pPr>
      <w:r>
        <w:rPr>
          <w:sz w:val="24"/>
          <w:szCs w:val="24"/>
        </w:rPr>
        <w:t xml:space="preserve">Researchers found that while diet quality improved over the interval, the degree of improvement was not greater in communities exposed to the intervention than in control communities </w:t>
      </w:r>
    </w:p>
    <w:p w:rsidR="005C4C0D" w:rsidRDefault="005C4C0D" w:rsidP="005C4C0D">
      <w:pPr>
        <w:pStyle w:val="ListParagraph"/>
        <w:numPr>
          <w:ilvl w:val="3"/>
          <w:numId w:val="1"/>
        </w:numPr>
        <w:jc w:val="both"/>
        <w:rPr>
          <w:sz w:val="24"/>
          <w:szCs w:val="24"/>
        </w:rPr>
      </w:pPr>
      <w:r>
        <w:rPr>
          <w:sz w:val="24"/>
          <w:szCs w:val="24"/>
        </w:rPr>
        <w:t>Researchers suggest that current trends toward improved diets are strong enough that the program didn’t exert effects over and above these social trends</w:t>
      </w:r>
    </w:p>
    <w:p w:rsidR="005C4C0D" w:rsidRDefault="005C4C0D" w:rsidP="005C4C0D">
      <w:pPr>
        <w:pStyle w:val="ListParagraph"/>
        <w:numPr>
          <w:ilvl w:val="3"/>
          <w:numId w:val="1"/>
        </w:numPr>
        <w:jc w:val="both"/>
        <w:rPr>
          <w:sz w:val="24"/>
          <w:szCs w:val="24"/>
        </w:rPr>
      </w:pPr>
      <w:r>
        <w:rPr>
          <w:sz w:val="24"/>
          <w:szCs w:val="24"/>
        </w:rPr>
        <w:t xml:space="preserve">They recommend that more intensive (and thus more expensive) community-based interventions are required </w:t>
      </w:r>
    </w:p>
    <w:p w:rsidR="005C4C0D" w:rsidRDefault="005C4C0D" w:rsidP="005C4C0D">
      <w:pPr>
        <w:jc w:val="both"/>
        <w:rPr>
          <w:sz w:val="24"/>
          <w:szCs w:val="24"/>
        </w:rPr>
      </w:pPr>
    </w:p>
    <w:p w:rsidR="005C4C0D" w:rsidRDefault="005C4C0D" w:rsidP="005C4C0D">
      <w:pPr>
        <w:jc w:val="both"/>
        <w:rPr>
          <w:b/>
          <w:sz w:val="24"/>
          <w:szCs w:val="24"/>
        </w:rPr>
      </w:pPr>
      <w:r>
        <w:rPr>
          <w:b/>
          <w:sz w:val="24"/>
          <w:szCs w:val="24"/>
        </w:rPr>
        <w:t>On the Spectrum: The Inseparability of Psychological and Physical Experience</w:t>
      </w:r>
    </w:p>
    <w:p w:rsidR="005C4C0D" w:rsidRPr="005C4C0D" w:rsidRDefault="005C4C0D" w:rsidP="005C4C0D">
      <w:pPr>
        <w:pStyle w:val="ListParagraph"/>
        <w:numPr>
          <w:ilvl w:val="0"/>
          <w:numId w:val="1"/>
        </w:numPr>
        <w:jc w:val="both"/>
        <w:rPr>
          <w:b/>
          <w:sz w:val="24"/>
          <w:szCs w:val="24"/>
        </w:rPr>
      </w:pPr>
      <w:r>
        <w:rPr>
          <w:sz w:val="24"/>
          <w:szCs w:val="24"/>
        </w:rPr>
        <w:t xml:space="preserve">Whether placebo pills really decrease pain or if it is just the psychological effect that taking a medication has on individuals (the placebo effect) is one of the major controversies in studying placebo responses </w:t>
      </w:r>
    </w:p>
    <w:p w:rsidR="005C4C0D" w:rsidRPr="005C4C0D" w:rsidRDefault="005C4C0D" w:rsidP="005C4C0D">
      <w:pPr>
        <w:pStyle w:val="ListParagraph"/>
        <w:numPr>
          <w:ilvl w:val="0"/>
          <w:numId w:val="1"/>
        </w:numPr>
        <w:jc w:val="both"/>
        <w:rPr>
          <w:b/>
          <w:sz w:val="24"/>
          <w:szCs w:val="24"/>
        </w:rPr>
      </w:pPr>
      <w:r>
        <w:rPr>
          <w:sz w:val="24"/>
          <w:szCs w:val="24"/>
        </w:rPr>
        <w:t xml:space="preserve">With the help of the latest brain-imaging technology, several experiments have demonstrated that when pain is induced in some volunteers, after they are given a placebo their brains operate in a way that they actually feel less pain as opposed to simply thinking they feel less pain or reporting that they feel less pain (Wager, 2005; </w:t>
      </w:r>
      <w:proofErr w:type="spellStart"/>
      <w:r>
        <w:rPr>
          <w:sz w:val="24"/>
          <w:szCs w:val="24"/>
        </w:rPr>
        <w:t>Zubieta</w:t>
      </w:r>
      <w:proofErr w:type="spellEnd"/>
      <w:r>
        <w:rPr>
          <w:sz w:val="24"/>
          <w:szCs w:val="24"/>
        </w:rPr>
        <w:t xml:space="preserve"> et al., 2005) </w:t>
      </w:r>
    </w:p>
    <w:p w:rsidR="005C4C0D" w:rsidRPr="005C4C0D" w:rsidRDefault="005C4C0D" w:rsidP="005C4C0D">
      <w:pPr>
        <w:pStyle w:val="ListParagraph"/>
        <w:numPr>
          <w:ilvl w:val="1"/>
          <w:numId w:val="1"/>
        </w:numPr>
        <w:jc w:val="both"/>
        <w:rPr>
          <w:b/>
          <w:sz w:val="24"/>
          <w:szCs w:val="24"/>
        </w:rPr>
      </w:pPr>
      <w:r>
        <w:rPr>
          <w:sz w:val="24"/>
          <w:szCs w:val="24"/>
        </w:rPr>
        <w:lastRenderedPageBreak/>
        <w:t xml:space="preserve">Most important system that is activated may be the endogenous opioid system which suppress pain </w:t>
      </w:r>
    </w:p>
    <w:p w:rsidR="005C4C0D" w:rsidRPr="005C4C0D" w:rsidRDefault="005C4C0D" w:rsidP="005C4C0D">
      <w:pPr>
        <w:pStyle w:val="ListParagraph"/>
        <w:numPr>
          <w:ilvl w:val="1"/>
          <w:numId w:val="1"/>
        </w:numPr>
        <w:jc w:val="both"/>
        <w:rPr>
          <w:b/>
          <w:sz w:val="24"/>
          <w:szCs w:val="24"/>
        </w:rPr>
      </w:pPr>
      <w:r>
        <w:rPr>
          <w:sz w:val="24"/>
          <w:szCs w:val="24"/>
        </w:rPr>
        <w:t xml:space="preserve">Increased endorphin activity across broad areas of the brain was associated with lower ratings of pain intensity and reductions in the sensations of pain and emotional reactions to it </w:t>
      </w:r>
    </w:p>
    <w:p w:rsidR="005C4C0D" w:rsidRPr="005C4C0D" w:rsidRDefault="005C4C0D" w:rsidP="005C4C0D">
      <w:pPr>
        <w:pStyle w:val="ListParagraph"/>
        <w:numPr>
          <w:ilvl w:val="0"/>
          <w:numId w:val="1"/>
        </w:numPr>
        <w:jc w:val="both"/>
        <w:rPr>
          <w:b/>
          <w:sz w:val="24"/>
          <w:szCs w:val="24"/>
        </w:rPr>
      </w:pPr>
      <w:r>
        <w:rPr>
          <w:sz w:val="24"/>
          <w:szCs w:val="24"/>
        </w:rPr>
        <w:t xml:space="preserve">Thus, studies show that the placebo effect is certainly not “all in your head” </w:t>
      </w:r>
      <w:r w:rsidRPr="005C4C0D">
        <w:rPr>
          <w:sz w:val="24"/>
          <w:szCs w:val="24"/>
        </w:rPr>
        <w:sym w:font="Wingdings" w:char="F0E0"/>
      </w:r>
      <w:r>
        <w:rPr>
          <w:sz w:val="24"/>
          <w:szCs w:val="24"/>
        </w:rPr>
        <w:t xml:space="preserve"> phony pills really do promote chemical changes in the brain that reduce pain! </w:t>
      </w:r>
    </w:p>
    <w:p w:rsidR="005C4C0D" w:rsidRPr="005C4C0D" w:rsidRDefault="005C4C0D" w:rsidP="005C4C0D">
      <w:pPr>
        <w:pStyle w:val="ListParagraph"/>
        <w:numPr>
          <w:ilvl w:val="0"/>
          <w:numId w:val="1"/>
        </w:numPr>
        <w:jc w:val="both"/>
        <w:rPr>
          <w:b/>
          <w:sz w:val="24"/>
          <w:szCs w:val="24"/>
        </w:rPr>
      </w:pPr>
      <w:r>
        <w:rPr>
          <w:sz w:val="24"/>
          <w:szCs w:val="24"/>
        </w:rPr>
        <w:t>But does it also work the other way? Do medical treatments affect what are clearly psychological processes and if they do, are drugs affecting different regions in the brain compared to purely psychological interventions to achieve the same end?</w:t>
      </w:r>
    </w:p>
    <w:p w:rsidR="005C4C0D" w:rsidRPr="005C4C0D" w:rsidRDefault="005C4C0D" w:rsidP="005C4C0D">
      <w:pPr>
        <w:pStyle w:val="ListParagraph"/>
        <w:numPr>
          <w:ilvl w:val="1"/>
          <w:numId w:val="1"/>
        </w:numPr>
        <w:jc w:val="both"/>
        <w:rPr>
          <w:b/>
          <w:sz w:val="24"/>
          <w:szCs w:val="24"/>
        </w:rPr>
      </w:pPr>
      <w:proofErr w:type="spellStart"/>
      <w:r>
        <w:rPr>
          <w:sz w:val="24"/>
          <w:szCs w:val="24"/>
        </w:rPr>
        <w:t>Ie</w:t>
      </w:r>
      <w:proofErr w:type="spellEnd"/>
      <w:r>
        <w:rPr>
          <w:sz w:val="24"/>
          <w:szCs w:val="24"/>
        </w:rPr>
        <w:t xml:space="preserve">. medications can relieve anxiety/depression, but it is thought that they act on a diff area of the brain than psychological treatments to relieve anxiety/depression </w:t>
      </w:r>
    </w:p>
    <w:p w:rsidR="005C4C0D" w:rsidRPr="005C4C0D" w:rsidRDefault="005C4C0D" w:rsidP="005C4C0D">
      <w:pPr>
        <w:pStyle w:val="ListParagraph"/>
        <w:numPr>
          <w:ilvl w:val="1"/>
          <w:numId w:val="1"/>
        </w:numPr>
        <w:jc w:val="both"/>
        <w:rPr>
          <w:b/>
          <w:sz w:val="24"/>
          <w:szCs w:val="24"/>
        </w:rPr>
      </w:pPr>
      <w:r>
        <w:rPr>
          <w:sz w:val="24"/>
          <w:szCs w:val="24"/>
        </w:rPr>
        <w:t>An interesting study has demonstrated that physical pain and social pain may rely on some of the same behavioural and neural mechanisms (</w:t>
      </w:r>
      <w:proofErr w:type="spellStart"/>
      <w:r>
        <w:rPr>
          <w:sz w:val="24"/>
          <w:szCs w:val="24"/>
        </w:rPr>
        <w:t>DeWall</w:t>
      </w:r>
      <w:proofErr w:type="spellEnd"/>
      <w:r>
        <w:rPr>
          <w:sz w:val="24"/>
          <w:szCs w:val="24"/>
        </w:rPr>
        <w:t xml:space="preserve"> et al., 2010) </w:t>
      </w:r>
    </w:p>
    <w:p w:rsidR="005C4C0D" w:rsidRPr="005C4C0D" w:rsidRDefault="005C4C0D" w:rsidP="005C4C0D">
      <w:pPr>
        <w:pStyle w:val="ListParagraph"/>
        <w:numPr>
          <w:ilvl w:val="2"/>
          <w:numId w:val="1"/>
        </w:numPr>
        <w:jc w:val="both"/>
        <w:rPr>
          <w:b/>
          <w:sz w:val="24"/>
          <w:szCs w:val="24"/>
        </w:rPr>
      </w:pPr>
      <w:r>
        <w:rPr>
          <w:sz w:val="24"/>
          <w:szCs w:val="24"/>
        </w:rPr>
        <w:t xml:space="preserve">In one experiment, patients took acetaminophen while another group took a placebo </w:t>
      </w:r>
    </w:p>
    <w:p w:rsidR="005C4C0D" w:rsidRPr="005C4C0D" w:rsidRDefault="005C4C0D" w:rsidP="005C4C0D">
      <w:pPr>
        <w:pStyle w:val="ListParagraph"/>
        <w:numPr>
          <w:ilvl w:val="3"/>
          <w:numId w:val="1"/>
        </w:numPr>
        <w:jc w:val="both"/>
        <w:rPr>
          <w:b/>
          <w:sz w:val="24"/>
          <w:szCs w:val="24"/>
        </w:rPr>
      </w:pPr>
      <w:r>
        <w:rPr>
          <w:sz w:val="24"/>
          <w:szCs w:val="24"/>
        </w:rPr>
        <w:t xml:space="preserve">Then recorded their hurt feelings every day for 3 weeks </w:t>
      </w:r>
    </w:p>
    <w:p w:rsidR="005C4C0D" w:rsidRPr="005C4C0D" w:rsidRDefault="005C4C0D" w:rsidP="005C4C0D">
      <w:pPr>
        <w:pStyle w:val="ListParagraph"/>
        <w:numPr>
          <w:ilvl w:val="3"/>
          <w:numId w:val="1"/>
        </w:numPr>
        <w:jc w:val="both"/>
        <w:rPr>
          <w:b/>
          <w:sz w:val="24"/>
          <w:szCs w:val="24"/>
        </w:rPr>
      </w:pPr>
      <w:r>
        <w:rPr>
          <w:sz w:val="24"/>
          <w:szCs w:val="24"/>
        </w:rPr>
        <w:t>Subjects taking acetaminophen reported substantially fewer hurt feelings than the 2</w:t>
      </w:r>
      <w:r w:rsidRPr="005C4C0D">
        <w:rPr>
          <w:sz w:val="24"/>
          <w:szCs w:val="24"/>
          <w:vertAlign w:val="superscript"/>
        </w:rPr>
        <w:t>nd</w:t>
      </w:r>
      <w:r>
        <w:rPr>
          <w:sz w:val="24"/>
          <w:szCs w:val="24"/>
        </w:rPr>
        <w:t xml:space="preserve"> group</w:t>
      </w:r>
    </w:p>
    <w:p w:rsidR="005C4C0D" w:rsidRPr="007276C7" w:rsidRDefault="005C4C0D" w:rsidP="005C4C0D">
      <w:pPr>
        <w:pStyle w:val="ListParagraph"/>
        <w:numPr>
          <w:ilvl w:val="2"/>
          <w:numId w:val="1"/>
        </w:numPr>
        <w:jc w:val="both"/>
        <w:rPr>
          <w:b/>
          <w:sz w:val="24"/>
          <w:szCs w:val="24"/>
        </w:rPr>
      </w:pPr>
      <w:r>
        <w:rPr>
          <w:sz w:val="24"/>
          <w:szCs w:val="24"/>
        </w:rPr>
        <w:t>In 2</w:t>
      </w:r>
      <w:r w:rsidRPr="005C4C0D">
        <w:rPr>
          <w:sz w:val="24"/>
          <w:szCs w:val="24"/>
          <w:vertAlign w:val="superscript"/>
        </w:rPr>
        <w:t>nd</w:t>
      </w:r>
      <w:r>
        <w:rPr>
          <w:sz w:val="24"/>
          <w:szCs w:val="24"/>
        </w:rPr>
        <w:t xml:space="preserve"> experiment, </w:t>
      </w:r>
      <w:r w:rsidR="007276C7">
        <w:rPr>
          <w:sz w:val="24"/>
          <w:szCs w:val="24"/>
        </w:rPr>
        <w:t>investigators found that the acetaminophen reduced neural responses to social rejection in brain regions known to be associated with both social pain and physical pain (the dorsal anterior cingulate cortex and anterior insula)</w:t>
      </w:r>
    </w:p>
    <w:p w:rsidR="007276C7" w:rsidRPr="007276C7" w:rsidRDefault="007276C7" w:rsidP="007276C7">
      <w:pPr>
        <w:pStyle w:val="ListParagraph"/>
        <w:numPr>
          <w:ilvl w:val="3"/>
          <w:numId w:val="1"/>
        </w:numPr>
        <w:jc w:val="both"/>
        <w:rPr>
          <w:b/>
          <w:sz w:val="24"/>
          <w:szCs w:val="24"/>
        </w:rPr>
      </w:pPr>
      <w:r>
        <w:rPr>
          <w:sz w:val="24"/>
          <w:szCs w:val="24"/>
        </w:rPr>
        <w:t>These findings indicate substantial overlap between social and physical pain</w:t>
      </w:r>
    </w:p>
    <w:p w:rsidR="007276C7" w:rsidRPr="005C4C0D" w:rsidRDefault="007276C7" w:rsidP="007276C7">
      <w:pPr>
        <w:pStyle w:val="ListParagraph"/>
        <w:numPr>
          <w:ilvl w:val="3"/>
          <w:numId w:val="1"/>
        </w:numPr>
        <w:jc w:val="both"/>
        <w:rPr>
          <w:b/>
          <w:sz w:val="24"/>
          <w:szCs w:val="24"/>
        </w:rPr>
      </w:pPr>
      <w:r>
        <w:rPr>
          <w:sz w:val="24"/>
          <w:szCs w:val="24"/>
        </w:rPr>
        <w:t xml:space="preserve">They also illustrate that you cannot easily separate brain function induced biochemically from brain function induced by psychological factors including expectancies and appraisals </w:t>
      </w:r>
      <w:bookmarkStart w:id="0" w:name="_GoBack"/>
      <w:bookmarkEnd w:id="0"/>
    </w:p>
    <w:sectPr w:rsidR="007276C7" w:rsidRPr="005C4C0D" w:rsidSect="000F4DD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84063"/>
    <w:multiLevelType w:val="hybridMultilevel"/>
    <w:tmpl w:val="55C4ABB6"/>
    <w:lvl w:ilvl="0" w:tplc="169CC3F0">
      <w:start w:val="9"/>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DD1"/>
    <w:rsid w:val="000347DE"/>
    <w:rsid w:val="00036C83"/>
    <w:rsid w:val="000401D8"/>
    <w:rsid w:val="000A667E"/>
    <w:rsid w:val="000F4DD1"/>
    <w:rsid w:val="00115175"/>
    <w:rsid w:val="002776CA"/>
    <w:rsid w:val="002B1588"/>
    <w:rsid w:val="002B1F5A"/>
    <w:rsid w:val="003735D4"/>
    <w:rsid w:val="003A29EC"/>
    <w:rsid w:val="0044253C"/>
    <w:rsid w:val="004C07E5"/>
    <w:rsid w:val="005C1E5C"/>
    <w:rsid w:val="005C4C0D"/>
    <w:rsid w:val="0062568E"/>
    <w:rsid w:val="00640924"/>
    <w:rsid w:val="006B53CF"/>
    <w:rsid w:val="006E3970"/>
    <w:rsid w:val="006F3247"/>
    <w:rsid w:val="007276C7"/>
    <w:rsid w:val="007338CD"/>
    <w:rsid w:val="007832FC"/>
    <w:rsid w:val="007A6638"/>
    <w:rsid w:val="007C690B"/>
    <w:rsid w:val="007D7E9E"/>
    <w:rsid w:val="007E74A5"/>
    <w:rsid w:val="00824575"/>
    <w:rsid w:val="00831411"/>
    <w:rsid w:val="00840B12"/>
    <w:rsid w:val="008520D0"/>
    <w:rsid w:val="0085291F"/>
    <w:rsid w:val="008821B4"/>
    <w:rsid w:val="008C1502"/>
    <w:rsid w:val="009E11C4"/>
    <w:rsid w:val="00A20976"/>
    <w:rsid w:val="00A458FC"/>
    <w:rsid w:val="00A81B67"/>
    <w:rsid w:val="00AA0063"/>
    <w:rsid w:val="00AF7580"/>
    <w:rsid w:val="00BA74B0"/>
    <w:rsid w:val="00C77057"/>
    <w:rsid w:val="00C801AE"/>
    <w:rsid w:val="00D31858"/>
    <w:rsid w:val="00D8367E"/>
    <w:rsid w:val="00E262FC"/>
    <w:rsid w:val="00E66CF8"/>
    <w:rsid w:val="00EA5940"/>
    <w:rsid w:val="00ED1953"/>
    <w:rsid w:val="00EE19FF"/>
    <w:rsid w:val="00F44730"/>
    <w:rsid w:val="00FD0B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5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1215</TotalTime>
  <Pages>21</Pages>
  <Words>9391</Words>
  <Characters>53532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8</cp:revision>
  <dcterms:created xsi:type="dcterms:W3CDTF">2014-03-11T23:23:00Z</dcterms:created>
  <dcterms:modified xsi:type="dcterms:W3CDTF">2014-03-13T04:41:00Z</dcterms:modified>
</cp:coreProperties>
</file>