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35647" w:rsidRPr="00553CA6" w:rsidRDefault="00735647" w:rsidP="002232C2">
      <w:pPr>
        <w:jc w:val="both"/>
        <w:rPr>
          <w:b/>
          <w:sz w:val="24"/>
          <w:szCs w:val="24"/>
        </w:rPr>
      </w:pPr>
      <w:r w:rsidRPr="00553CA6">
        <w:rPr>
          <w:b/>
          <w:sz w:val="24"/>
          <w:szCs w:val="24"/>
        </w:rPr>
        <w:t>Psych 2030B – Topic 5</w:t>
      </w:r>
    </w:p>
    <w:p w:rsidR="00735647" w:rsidRPr="00553CA6" w:rsidRDefault="00735647" w:rsidP="002232C2">
      <w:pPr>
        <w:pBdr>
          <w:bottom w:val="single" w:sz="6" w:space="1" w:color="auto"/>
        </w:pBdr>
        <w:jc w:val="both"/>
        <w:rPr>
          <w:b/>
          <w:sz w:val="24"/>
          <w:szCs w:val="24"/>
        </w:rPr>
      </w:pPr>
      <w:r w:rsidRPr="00553CA6">
        <w:rPr>
          <w:b/>
          <w:sz w:val="24"/>
          <w:szCs w:val="24"/>
        </w:rPr>
        <w:t>Chapter 7 Notes</w:t>
      </w:r>
    </w:p>
    <w:p w:rsidR="00735647" w:rsidRPr="00553CA6" w:rsidRDefault="00735647" w:rsidP="002232C2">
      <w:pPr>
        <w:jc w:val="both"/>
        <w:rPr>
          <w:b/>
          <w:sz w:val="24"/>
          <w:szCs w:val="24"/>
        </w:rPr>
      </w:pPr>
    </w:p>
    <w:p w:rsidR="009E11C4" w:rsidRPr="00553CA6" w:rsidRDefault="00735647" w:rsidP="002232C2">
      <w:pPr>
        <w:jc w:val="both"/>
        <w:rPr>
          <w:b/>
          <w:sz w:val="24"/>
          <w:szCs w:val="24"/>
        </w:rPr>
      </w:pPr>
      <w:r w:rsidRPr="00553CA6">
        <w:rPr>
          <w:b/>
          <w:sz w:val="24"/>
          <w:szCs w:val="24"/>
        </w:rPr>
        <w:t>An Overview of Depression and Mania</w:t>
      </w:r>
    </w:p>
    <w:p w:rsidR="00735647" w:rsidRPr="00553CA6" w:rsidRDefault="00735647" w:rsidP="002232C2">
      <w:pPr>
        <w:pStyle w:val="ListParagraph"/>
        <w:numPr>
          <w:ilvl w:val="0"/>
          <w:numId w:val="2"/>
        </w:numPr>
        <w:jc w:val="both"/>
        <w:rPr>
          <w:b/>
          <w:sz w:val="24"/>
          <w:szCs w:val="24"/>
        </w:rPr>
      </w:pPr>
      <w:r w:rsidRPr="00553CA6">
        <w:rPr>
          <w:b/>
          <w:sz w:val="24"/>
          <w:szCs w:val="24"/>
        </w:rPr>
        <w:t>Mood disorders</w:t>
      </w:r>
      <w:r w:rsidRPr="00553CA6">
        <w:rPr>
          <w:sz w:val="24"/>
          <w:szCs w:val="24"/>
        </w:rPr>
        <w:t xml:space="preserve"> are those that are characterized by gross deviations in mood</w:t>
      </w:r>
    </w:p>
    <w:p w:rsidR="00735647" w:rsidRPr="00553CA6" w:rsidRDefault="00735647" w:rsidP="002232C2">
      <w:pPr>
        <w:pStyle w:val="ListParagraph"/>
        <w:numPr>
          <w:ilvl w:val="0"/>
          <w:numId w:val="2"/>
        </w:numPr>
        <w:jc w:val="both"/>
        <w:rPr>
          <w:b/>
          <w:sz w:val="24"/>
          <w:szCs w:val="24"/>
        </w:rPr>
      </w:pPr>
      <w:r w:rsidRPr="00553CA6">
        <w:rPr>
          <w:sz w:val="24"/>
          <w:szCs w:val="24"/>
        </w:rPr>
        <w:t>Depression and mania contribute either singly or together to all the mood disorders</w:t>
      </w:r>
    </w:p>
    <w:p w:rsidR="00735647" w:rsidRPr="00553CA6" w:rsidRDefault="00735647" w:rsidP="002232C2">
      <w:pPr>
        <w:pStyle w:val="ListParagraph"/>
        <w:numPr>
          <w:ilvl w:val="0"/>
          <w:numId w:val="2"/>
        </w:numPr>
        <w:jc w:val="both"/>
        <w:rPr>
          <w:b/>
          <w:sz w:val="24"/>
          <w:szCs w:val="24"/>
        </w:rPr>
      </w:pPr>
      <w:r w:rsidRPr="00553CA6">
        <w:rPr>
          <w:sz w:val="24"/>
          <w:szCs w:val="24"/>
        </w:rPr>
        <w:t xml:space="preserve">Most commonly diagnosed and most severe depression is called a </w:t>
      </w:r>
      <w:r w:rsidRPr="00553CA6">
        <w:rPr>
          <w:b/>
          <w:sz w:val="24"/>
          <w:szCs w:val="24"/>
        </w:rPr>
        <w:t>major depressive episode</w:t>
      </w:r>
      <w:r w:rsidR="00EA1AF0" w:rsidRPr="00553CA6">
        <w:rPr>
          <w:sz w:val="24"/>
          <w:szCs w:val="24"/>
        </w:rPr>
        <w:t>; on average, if untreated, they last approx. 9 months; these disorders consist</w:t>
      </w:r>
      <w:r w:rsidRPr="00553CA6">
        <w:rPr>
          <w:sz w:val="24"/>
          <w:szCs w:val="24"/>
        </w:rPr>
        <w:t xml:space="preserve"> of:</w:t>
      </w:r>
    </w:p>
    <w:p w:rsidR="00735647" w:rsidRPr="00553CA6" w:rsidRDefault="00735647" w:rsidP="002232C2">
      <w:pPr>
        <w:pStyle w:val="ListParagraph"/>
        <w:numPr>
          <w:ilvl w:val="1"/>
          <w:numId w:val="2"/>
        </w:numPr>
        <w:jc w:val="both"/>
        <w:rPr>
          <w:b/>
          <w:sz w:val="24"/>
          <w:szCs w:val="24"/>
        </w:rPr>
      </w:pPr>
      <w:r w:rsidRPr="00553CA6">
        <w:rPr>
          <w:sz w:val="24"/>
          <w:szCs w:val="24"/>
        </w:rPr>
        <w:t>An extremely depressed mood state lasting at least 2 weeks</w:t>
      </w:r>
    </w:p>
    <w:p w:rsidR="00735647" w:rsidRPr="00553CA6" w:rsidRDefault="00735647" w:rsidP="002232C2">
      <w:pPr>
        <w:pStyle w:val="ListParagraph"/>
        <w:numPr>
          <w:ilvl w:val="1"/>
          <w:numId w:val="2"/>
        </w:numPr>
        <w:jc w:val="both"/>
        <w:rPr>
          <w:b/>
          <w:sz w:val="24"/>
          <w:szCs w:val="24"/>
        </w:rPr>
      </w:pPr>
      <w:r w:rsidRPr="00553CA6">
        <w:rPr>
          <w:sz w:val="24"/>
          <w:szCs w:val="24"/>
        </w:rPr>
        <w:t>Cognitive symptoms (</w:t>
      </w:r>
      <w:proofErr w:type="spellStart"/>
      <w:r w:rsidRPr="00553CA6">
        <w:rPr>
          <w:sz w:val="24"/>
          <w:szCs w:val="24"/>
        </w:rPr>
        <w:t>ie</w:t>
      </w:r>
      <w:proofErr w:type="spellEnd"/>
      <w:r w:rsidRPr="00553CA6">
        <w:rPr>
          <w:sz w:val="24"/>
          <w:szCs w:val="24"/>
        </w:rPr>
        <w:t xml:space="preserve">. worthlessness and indecisiveness) </w:t>
      </w:r>
    </w:p>
    <w:p w:rsidR="00735647" w:rsidRPr="00553CA6" w:rsidRDefault="00735647" w:rsidP="002232C2">
      <w:pPr>
        <w:pStyle w:val="ListParagraph"/>
        <w:numPr>
          <w:ilvl w:val="1"/>
          <w:numId w:val="2"/>
        </w:numPr>
        <w:jc w:val="both"/>
        <w:rPr>
          <w:b/>
          <w:sz w:val="24"/>
          <w:szCs w:val="24"/>
        </w:rPr>
      </w:pPr>
      <w:r w:rsidRPr="00553CA6">
        <w:rPr>
          <w:sz w:val="24"/>
          <w:szCs w:val="24"/>
        </w:rPr>
        <w:t>Disturbed physical functions (</w:t>
      </w:r>
      <w:proofErr w:type="spellStart"/>
      <w:r w:rsidRPr="00553CA6">
        <w:rPr>
          <w:sz w:val="24"/>
          <w:szCs w:val="24"/>
        </w:rPr>
        <w:t>ie</w:t>
      </w:r>
      <w:proofErr w:type="spellEnd"/>
      <w:r w:rsidRPr="00553CA6">
        <w:rPr>
          <w:sz w:val="24"/>
          <w:szCs w:val="24"/>
        </w:rPr>
        <w:t>. altered sleeping patterns, changes in appetite, weight, loss of energy)</w:t>
      </w:r>
    </w:p>
    <w:p w:rsidR="00735647" w:rsidRPr="00553CA6" w:rsidRDefault="00735647" w:rsidP="002232C2">
      <w:pPr>
        <w:pStyle w:val="ListParagraph"/>
        <w:numPr>
          <w:ilvl w:val="1"/>
          <w:numId w:val="2"/>
        </w:numPr>
        <w:jc w:val="both"/>
        <w:rPr>
          <w:b/>
          <w:sz w:val="24"/>
          <w:szCs w:val="24"/>
        </w:rPr>
      </w:pPr>
      <w:r w:rsidRPr="00553CA6">
        <w:rPr>
          <w:sz w:val="24"/>
          <w:szCs w:val="24"/>
        </w:rPr>
        <w:t>General loss of interest</w:t>
      </w:r>
    </w:p>
    <w:p w:rsidR="00735647" w:rsidRPr="00553CA6" w:rsidRDefault="00735647" w:rsidP="002232C2">
      <w:pPr>
        <w:pStyle w:val="ListParagraph"/>
        <w:numPr>
          <w:ilvl w:val="1"/>
          <w:numId w:val="2"/>
        </w:numPr>
        <w:jc w:val="both"/>
        <w:rPr>
          <w:b/>
          <w:sz w:val="24"/>
          <w:szCs w:val="24"/>
        </w:rPr>
      </w:pPr>
      <w:r w:rsidRPr="00553CA6">
        <w:rPr>
          <w:sz w:val="24"/>
          <w:szCs w:val="24"/>
        </w:rPr>
        <w:t xml:space="preserve">Loss of ability to experience any pleasure from life </w:t>
      </w:r>
      <w:r w:rsidRPr="00553CA6">
        <w:rPr>
          <w:sz w:val="24"/>
          <w:szCs w:val="24"/>
        </w:rPr>
        <w:sym w:font="Wingdings" w:char="F0E0"/>
      </w:r>
      <w:r w:rsidRPr="00553CA6">
        <w:rPr>
          <w:sz w:val="24"/>
          <w:szCs w:val="24"/>
        </w:rPr>
        <w:t xml:space="preserve"> </w:t>
      </w:r>
      <w:proofErr w:type="spellStart"/>
      <w:r w:rsidRPr="00553CA6">
        <w:rPr>
          <w:b/>
          <w:sz w:val="24"/>
          <w:szCs w:val="24"/>
        </w:rPr>
        <w:t>anhedonia</w:t>
      </w:r>
      <w:proofErr w:type="spellEnd"/>
    </w:p>
    <w:p w:rsidR="00735647" w:rsidRPr="00553CA6" w:rsidRDefault="00EA1AF0" w:rsidP="002232C2">
      <w:pPr>
        <w:pStyle w:val="ListParagraph"/>
        <w:numPr>
          <w:ilvl w:val="0"/>
          <w:numId w:val="2"/>
        </w:numPr>
        <w:jc w:val="both"/>
        <w:rPr>
          <w:b/>
          <w:sz w:val="24"/>
          <w:szCs w:val="24"/>
        </w:rPr>
      </w:pPr>
      <w:r w:rsidRPr="00553CA6">
        <w:rPr>
          <w:sz w:val="24"/>
          <w:szCs w:val="24"/>
        </w:rPr>
        <w:t>The second fundamental state in mood disorders is abnormally exaggerated elation, joy or euphoria</w:t>
      </w:r>
    </w:p>
    <w:p w:rsidR="00EA1AF0" w:rsidRPr="00553CA6" w:rsidRDefault="00EA1AF0" w:rsidP="002232C2">
      <w:pPr>
        <w:pStyle w:val="ListParagraph"/>
        <w:numPr>
          <w:ilvl w:val="1"/>
          <w:numId w:val="2"/>
        </w:numPr>
        <w:jc w:val="both"/>
        <w:rPr>
          <w:b/>
          <w:sz w:val="24"/>
          <w:szCs w:val="24"/>
        </w:rPr>
      </w:pPr>
      <w:r w:rsidRPr="00553CA6">
        <w:rPr>
          <w:sz w:val="24"/>
          <w:szCs w:val="24"/>
        </w:rPr>
        <w:t xml:space="preserve">In </w:t>
      </w:r>
      <w:r w:rsidRPr="00553CA6">
        <w:rPr>
          <w:b/>
          <w:sz w:val="24"/>
          <w:szCs w:val="24"/>
        </w:rPr>
        <w:t>mania</w:t>
      </w:r>
      <w:r w:rsidRPr="00553CA6">
        <w:rPr>
          <w:sz w:val="24"/>
          <w:szCs w:val="24"/>
        </w:rPr>
        <w:t>, individuals find extreme pleasure in every activity causing them to:</w:t>
      </w:r>
    </w:p>
    <w:p w:rsidR="00EA1AF0" w:rsidRPr="00553CA6" w:rsidRDefault="00EA1AF0" w:rsidP="002232C2">
      <w:pPr>
        <w:pStyle w:val="ListParagraph"/>
        <w:numPr>
          <w:ilvl w:val="2"/>
          <w:numId w:val="2"/>
        </w:numPr>
        <w:jc w:val="both"/>
        <w:rPr>
          <w:b/>
          <w:sz w:val="24"/>
          <w:szCs w:val="24"/>
        </w:rPr>
      </w:pPr>
      <w:r w:rsidRPr="00553CA6">
        <w:rPr>
          <w:sz w:val="24"/>
          <w:szCs w:val="24"/>
        </w:rPr>
        <w:t>Become hyperactive</w:t>
      </w:r>
    </w:p>
    <w:p w:rsidR="00EA1AF0" w:rsidRPr="00553CA6" w:rsidRDefault="00EA1AF0" w:rsidP="002232C2">
      <w:pPr>
        <w:pStyle w:val="ListParagraph"/>
        <w:numPr>
          <w:ilvl w:val="2"/>
          <w:numId w:val="2"/>
        </w:numPr>
        <w:jc w:val="both"/>
        <w:rPr>
          <w:b/>
          <w:sz w:val="24"/>
          <w:szCs w:val="24"/>
        </w:rPr>
      </w:pPr>
      <w:r w:rsidRPr="00553CA6">
        <w:rPr>
          <w:sz w:val="24"/>
          <w:szCs w:val="24"/>
        </w:rPr>
        <w:t xml:space="preserve">Exhibit the </w:t>
      </w:r>
      <w:r w:rsidRPr="00553CA6">
        <w:rPr>
          <w:b/>
          <w:sz w:val="24"/>
          <w:szCs w:val="24"/>
        </w:rPr>
        <w:t xml:space="preserve">flight of ideas </w:t>
      </w:r>
      <w:r w:rsidRPr="00553CA6">
        <w:rPr>
          <w:sz w:val="24"/>
          <w:szCs w:val="24"/>
        </w:rPr>
        <w:t>behaviour – talking so fast because they have so many great ideas that they want to express all at once</w:t>
      </w:r>
    </w:p>
    <w:p w:rsidR="00EA1AF0" w:rsidRPr="00553CA6" w:rsidRDefault="00EA1AF0" w:rsidP="002232C2">
      <w:pPr>
        <w:pStyle w:val="ListParagraph"/>
        <w:numPr>
          <w:ilvl w:val="1"/>
          <w:numId w:val="2"/>
        </w:numPr>
        <w:jc w:val="both"/>
        <w:rPr>
          <w:b/>
          <w:sz w:val="24"/>
          <w:szCs w:val="24"/>
        </w:rPr>
      </w:pPr>
      <w:r w:rsidRPr="00553CA6">
        <w:rPr>
          <w:sz w:val="24"/>
          <w:szCs w:val="24"/>
        </w:rPr>
        <w:t>The DSM requires manic episodes last for 1 week (or less if they require hospitalization)</w:t>
      </w:r>
    </w:p>
    <w:p w:rsidR="00EA1AF0" w:rsidRPr="00553CA6" w:rsidRDefault="00EA1AF0" w:rsidP="002232C2">
      <w:pPr>
        <w:pStyle w:val="ListParagraph"/>
        <w:numPr>
          <w:ilvl w:val="1"/>
          <w:numId w:val="2"/>
        </w:numPr>
        <w:jc w:val="both"/>
        <w:rPr>
          <w:b/>
          <w:sz w:val="24"/>
          <w:szCs w:val="24"/>
        </w:rPr>
      </w:pPr>
      <w:r w:rsidRPr="00553CA6">
        <w:rPr>
          <w:sz w:val="24"/>
          <w:szCs w:val="24"/>
        </w:rPr>
        <w:t xml:space="preserve">Manic episodes often involve irritability (near the end) as well as feelings of anxiety or depression </w:t>
      </w:r>
    </w:p>
    <w:p w:rsidR="00EA1AF0" w:rsidRPr="00553CA6" w:rsidRDefault="00EA1AF0" w:rsidP="002232C2">
      <w:pPr>
        <w:pStyle w:val="ListParagraph"/>
        <w:numPr>
          <w:ilvl w:val="1"/>
          <w:numId w:val="2"/>
        </w:numPr>
        <w:jc w:val="both"/>
        <w:rPr>
          <w:b/>
          <w:sz w:val="24"/>
          <w:szCs w:val="24"/>
        </w:rPr>
      </w:pPr>
      <w:r w:rsidRPr="00553CA6">
        <w:rPr>
          <w:sz w:val="24"/>
          <w:szCs w:val="24"/>
        </w:rPr>
        <w:t>Average duration when untreated is 2-6 months</w:t>
      </w:r>
    </w:p>
    <w:p w:rsidR="00EA1AF0" w:rsidRPr="00553CA6" w:rsidRDefault="00EA1AF0" w:rsidP="002232C2">
      <w:pPr>
        <w:pStyle w:val="ListParagraph"/>
        <w:numPr>
          <w:ilvl w:val="0"/>
          <w:numId w:val="2"/>
        </w:numPr>
        <w:jc w:val="both"/>
        <w:rPr>
          <w:b/>
          <w:sz w:val="24"/>
          <w:szCs w:val="24"/>
        </w:rPr>
      </w:pPr>
      <w:r w:rsidRPr="00553CA6">
        <w:rPr>
          <w:b/>
          <w:sz w:val="24"/>
          <w:szCs w:val="24"/>
        </w:rPr>
        <w:t>Hypomanic episodes</w:t>
      </w:r>
      <w:r w:rsidRPr="00553CA6">
        <w:rPr>
          <w:sz w:val="24"/>
          <w:szCs w:val="24"/>
        </w:rPr>
        <w:t xml:space="preserve"> are less severe versions of a manic episode that don’t cause marked impairment in social or occupational functioning</w:t>
      </w:r>
    </w:p>
    <w:p w:rsidR="00EA1AF0" w:rsidRPr="00553CA6" w:rsidRDefault="00EA1AF0" w:rsidP="002232C2">
      <w:pPr>
        <w:pStyle w:val="ListParagraph"/>
        <w:numPr>
          <w:ilvl w:val="1"/>
          <w:numId w:val="2"/>
        </w:numPr>
        <w:jc w:val="both"/>
        <w:rPr>
          <w:b/>
          <w:sz w:val="24"/>
          <w:szCs w:val="24"/>
        </w:rPr>
      </w:pPr>
      <w:r w:rsidRPr="00553CA6">
        <w:rPr>
          <w:sz w:val="24"/>
          <w:szCs w:val="24"/>
        </w:rPr>
        <w:t xml:space="preserve">Generally not a problem itself, but it does contribute to the definition of several mood disorders </w:t>
      </w:r>
    </w:p>
    <w:p w:rsidR="00B034AC" w:rsidRPr="00553CA6" w:rsidRDefault="00B034AC" w:rsidP="002232C2">
      <w:pPr>
        <w:jc w:val="both"/>
        <w:rPr>
          <w:b/>
          <w:sz w:val="24"/>
          <w:szCs w:val="24"/>
        </w:rPr>
      </w:pPr>
    </w:p>
    <w:p w:rsidR="00B034AC" w:rsidRPr="00553CA6" w:rsidRDefault="00B034AC" w:rsidP="002232C2">
      <w:pPr>
        <w:jc w:val="both"/>
        <w:rPr>
          <w:b/>
          <w:sz w:val="24"/>
          <w:szCs w:val="24"/>
        </w:rPr>
      </w:pPr>
      <w:r w:rsidRPr="00553CA6">
        <w:rPr>
          <w:b/>
          <w:sz w:val="24"/>
          <w:szCs w:val="24"/>
        </w:rPr>
        <w:t xml:space="preserve">The </w:t>
      </w:r>
      <w:r w:rsidR="00AC74AF" w:rsidRPr="00553CA6">
        <w:rPr>
          <w:b/>
          <w:sz w:val="24"/>
          <w:szCs w:val="24"/>
        </w:rPr>
        <w:t xml:space="preserve">Structure of Mood Disorders </w:t>
      </w:r>
    </w:p>
    <w:p w:rsidR="00AC74AF" w:rsidRPr="00553CA6" w:rsidRDefault="00AC74AF" w:rsidP="002232C2">
      <w:pPr>
        <w:pStyle w:val="ListParagraph"/>
        <w:numPr>
          <w:ilvl w:val="0"/>
          <w:numId w:val="2"/>
        </w:numPr>
        <w:jc w:val="both"/>
        <w:rPr>
          <w:sz w:val="24"/>
          <w:szCs w:val="24"/>
        </w:rPr>
      </w:pPr>
      <w:r w:rsidRPr="00553CA6">
        <w:rPr>
          <w:b/>
          <w:sz w:val="24"/>
          <w:szCs w:val="24"/>
        </w:rPr>
        <w:t xml:space="preserve">Unipolar mood disorder </w:t>
      </w:r>
      <w:r w:rsidRPr="00553CA6">
        <w:rPr>
          <w:sz w:val="24"/>
          <w:szCs w:val="24"/>
        </w:rPr>
        <w:t xml:space="preserve">– happens when an individual experiences either depression OR mania </w:t>
      </w:r>
    </w:p>
    <w:p w:rsidR="00AC74AF" w:rsidRPr="00553CA6" w:rsidRDefault="00AC74AF" w:rsidP="002232C2">
      <w:pPr>
        <w:pStyle w:val="ListParagraph"/>
        <w:numPr>
          <w:ilvl w:val="1"/>
          <w:numId w:val="2"/>
        </w:numPr>
        <w:jc w:val="both"/>
        <w:rPr>
          <w:sz w:val="24"/>
          <w:szCs w:val="24"/>
        </w:rPr>
      </w:pPr>
      <w:r w:rsidRPr="00553CA6">
        <w:rPr>
          <w:sz w:val="24"/>
          <w:szCs w:val="24"/>
        </w:rPr>
        <w:t>Mania by itself is extremely rare, thus most people have unipolar depression if they have a unipolar mood disorder</w:t>
      </w:r>
    </w:p>
    <w:p w:rsidR="00AC74AF" w:rsidRPr="00553CA6" w:rsidRDefault="00AC74AF" w:rsidP="002232C2">
      <w:pPr>
        <w:pStyle w:val="ListParagraph"/>
        <w:numPr>
          <w:ilvl w:val="0"/>
          <w:numId w:val="2"/>
        </w:numPr>
        <w:jc w:val="both"/>
        <w:rPr>
          <w:sz w:val="24"/>
          <w:szCs w:val="24"/>
        </w:rPr>
      </w:pPr>
      <w:r w:rsidRPr="00553CA6">
        <w:rPr>
          <w:b/>
          <w:sz w:val="24"/>
          <w:szCs w:val="24"/>
        </w:rPr>
        <w:t>Bipolar mood disorder</w:t>
      </w:r>
      <w:r w:rsidRPr="00553CA6">
        <w:rPr>
          <w:sz w:val="24"/>
          <w:szCs w:val="24"/>
        </w:rPr>
        <w:t xml:space="preserve"> – happens when someone alternates between depression and mania </w:t>
      </w:r>
    </w:p>
    <w:p w:rsidR="00AC74AF" w:rsidRPr="00553CA6" w:rsidRDefault="00AC74AF" w:rsidP="002232C2">
      <w:pPr>
        <w:pStyle w:val="ListParagraph"/>
        <w:numPr>
          <w:ilvl w:val="1"/>
          <w:numId w:val="2"/>
        </w:numPr>
        <w:jc w:val="both"/>
        <w:rPr>
          <w:sz w:val="24"/>
          <w:szCs w:val="24"/>
        </w:rPr>
      </w:pPr>
      <w:r w:rsidRPr="00553CA6">
        <w:rPr>
          <w:sz w:val="24"/>
          <w:szCs w:val="24"/>
        </w:rPr>
        <w:t xml:space="preserve">But, this is misleading because depression and mania are often relatively independent; an individual can experience manic symptoms but feel depressed or anxious at the same time </w:t>
      </w:r>
      <w:r w:rsidRPr="00553CA6">
        <w:rPr>
          <w:sz w:val="24"/>
          <w:szCs w:val="24"/>
        </w:rPr>
        <w:sym w:font="Wingdings" w:char="F0E0"/>
      </w:r>
      <w:r w:rsidRPr="00553CA6">
        <w:rPr>
          <w:sz w:val="24"/>
          <w:szCs w:val="24"/>
        </w:rPr>
        <w:t xml:space="preserve"> called </w:t>
      </w:r>
      <w:r w:rsidRPr="00553CA6">
        <w:rPr>
          <w:b/>
          <w:sz w:val="24"/>
          <w:szCs w:val="24"/>
        </w:rPr>
        <w:t xml:space="preserve">dysphoric manic </w:t>
      </w:r>
      <w:r w:rsidRPr="00553CA6">
        <w:rPr>
          <w:sz w:val="24"/>
          <w:szCs w:val="24"/>
        </w:rPr>
        <w:t xml:space="preserve">or a </w:t>
      </w:r>
      <w:r w:rsidRPr="00553CA6">
        <w:rPr>
          <w:b/>
          <w:sz w:val="24"/>
          <w:szCs w:val="24"/>
        </w:rPr>
        <w:t>mixed episode</w:t>
      </w:r>
    </w:p>
    <w:p w:rsidR="000F48F6" w:rsidRPr="00553CA6" w:rsidRDefault="000F48F6" w:rsidP="002232C2">
      <w:pPr>
        <w:pStyle w:val="ListParagraph"/>
        <w:numPr>
          <w:ilvl w:val="1"/>
          <w:numId w:val="2"/>
        </w:numPr>
        <w:jc w:val="both"/>
        <w:rPr>
          <w:sz w:val="24"/>
          <w:szCs w:val="24"/>
        </w:rPr>
      </w:pPr>
      <w:r w:rsidRPr="00553CA6">
        <w:rPr>
          <w:sz w:val="24"/>
          <w:szCs w:val="24"/>
        </w:rPr>
        <w:t>Manic episodes are characterized by dysphoric features more commonly than was thought</w:t>
      </w:r>
    </w:p>
    <w:p w:rsidR="000F48F6" w:rsidRPr="00553CA6" w:rsidRDefault="000F48F6" w:rsidP="002232C2">
      <w:pPr>
        <w:pStyle w:val="ListParagraph"/>
        <w:numPr>
          <w:ilvl w:val="2"/>
          <w:numId w:val="2"/>
        </w:numPr>
        <w:jc w:val="both"/>
        <w:rPr>
          <w:sz w:val="24"/>
          <w:szCs w:val="24"/>
        </w:rPr>
      </w:pPr>
      <w:r w:rsidRPr="00553CA6">
        <w:rPr>
          <w:sz w:val="24"/>
          <w:szCs w:val="24"/>
        </w:rPr>
        <w:t>30% of 1090 patients hospitalized for acute mania had mixed episodes (</w:t>
      </w:r>
      <w:proofErr w:type="spellStart"/>
      <w:r w:rsidRPr="00553CA6">
        <w:rPr>
          <w:sz w:val="24"/>
          <w:szCs w:val="24"/>
        </w:rPr>
        <w:t>Hantouche</w:t>
      </w:r>
      <w:proofErr w:type="spellEnd"/>
      <w:r w:rsidRPr="00553CA6">
        <w:rPr>
          <w:sz w:val="24"/>
          <w:szCs w:val="24"/>
        </w:rPr>
        <w:t xml:space="preserve"> et al., 2006)</w:t>
      </w:r>
    </w:p>
    <w:p w:rsidR="000F48F6" w:rsidRPr="00553CA6" w:rsidRDefault="000F48F6" w:rsidP="002232C2">
      <w:pPr>
        <w:pStyle w:val="ListParagraph"/>
        <w:numPr>
          <w:ilvl w:val="2"/>
          <w:numId w:val="2"/>
        </w:numPr>
        <w:jc w:val="both"/>
        <w:rPr>
          <w:sz w:val="24"/>
          <w:szCs w:val="24"/>
        </w:rPr>
      </w:pPr>
      <w:r w:rsidRPr="00553CA6">
        <w:rPr>
          <w:sz w:val="24"/>
          <w:szCs w:val="24"/>
        </w:rPr>
        <w:t xml:space="preserve">Goldberg et al. (2009) studied 4000+ patients and found that 2/3 of patients with bipolar depressed episodes also had manic symptoms (often flight of ideas, </w:t>
      </w:r>
      <w:proofErr w:type="spellStart"/>
      <w:r w:rsidRPr="00553CA6">
        <w:rPr>
          <w:sz w:val="24"/>
          <w:szCs w:val="24"/>
        </w:rPr>
        <w:t>distractability</w:t>
      </w:r>
      <w:proofErr w:type="spellEnd"/>
      <w:r w:rsidRPr="00553CA6">
        <w:rPr>
          <w:sz w:val="24"/>
          <w:szCs w:val="24"/>
        </w:rPr>
        <w:t xml:space="preserve">, and agitation) and were more severely impaired than those without concurrent depression and manic symptoms </w:t>
      </w:r>
    </w:p>
    <w:p w:rsidR="000F48F6" w:rsidRPr="00553CA6" w:rsidRDefault="000F48F6" w:rsidP="002232C2">
      <w:pPr>
        <w:pStyle w:val="ListParagraph"/>
        <w:numPr>
          <w:ilvl w:val="1"/>
          <w:numId w:val="2"/>
        </w:numPr>
        <w:jc w:val="both"/>
        <w:rPr>
          <w:sz w:val="24"/>
          <w:szCs w:val="24"/>
        </w:rPr>
      </w:pPr>
      <w:r w:rsidRPr="00553CA6">
        <w:rPr>
          <w:sz w:val="24"/>
          <w:szCs w:val="24"/>
        </w:rPr>
        <w:t>Individuals who suffer from manic episodes alone meet the criteria for bipolar mood disorder because they often become depressed at a later time</w:t>
      </w:r>
    </w:p>
    <w:p w:rsidR="000F48F6" w:rsidRPr="00553CA6" w:rsidRDefault="000F48F6" w:rsidP="002232C2">
      <w:pPr>
        <w:pStyle w:val="ListParagraph"/>
        <w:numPr>
          <w:ilvl w:val="1"/>
          <w:numId w:val="2"/>
        </w:numPr>
        <w:jc w:val="both"/>
        <w:rPr>
          <w:sz w:val="24"/>
          <w:szCs w:val="24"/>
        </w:rPr>
      </w:pPr>
      <w:r w:rsidRPr="00553CA6">
        <w:rPr>
          <w:sz w:val="24"/>
          <w:szCs w:val="24"/>
        </w:rPr>
        <w:t>In the DSM-5 “mixed episode” will likely be removed to specify whether a predominantly manic of predominantly depressive episode is present and then noting “with mixed features”</w:t>
      </w:r>
    </w:p>
    <w:p w:rsidR="000F48F6" w:rsidRPr="00553CA6" w:rsidRDefault="000F48F6" w:rsidP="002232C2">
      <w:pPr>
        <w:jc w:val="both"/>
        <w:rPr>
          <w:sz w:val="24"/>
          <w:szCs w:val="24"/>
        </w:rPr>
      </w:pPr>
    </w:p>
    <w:p w:rsidR="000F48F6" w:rsidRPr="00553CA6" w:rsidRDefault="000F48F6" w:rsidP="002232C2">
      <w:pPr>
        <w:jc w:val="both"/>
        <w:rPr>
          <w:sz w:val="24"/>
          <w:szCs w:val="24"/>
        </w:rPr>
      </w:pPr>
    </w:p>
    <w:p w:rsidR="000F48F6" w:rsidRPr="00553CA6" w:rsidRDefault="000F48F6" w:rsidP="002232C2">
      <w:pPr>
        <w:jc w:val="both"/>
        <w:rPr>
          <w:sz w:val="24"/>
          <w:szCs w:val="24"/>
        </w:rPr>
      </w:pPr>
      <w:r w:rsidRPr="00553CA6">
        <w:rPr>
          <w:b/>
          <w:sz w:val="24"/>
          <w:szCs w:val="24"/>
        </w:rPr>
        <w:lastRenderedPageBreak/>
        <w:t>Depressive Disorders</w:t>
      </w:r>
    </w:p>
    <w:p w:rsidR="000F48F6" w:rsidRPr="00553CA6" w:rsidRDefault="000F48F6" w:rsidP="002232C2">
      <w:pPr>
        <w:jc w:val="both"/>
        <w:rPr>
          <w:sz w:val="24"/>
          <w:szCs w:val="24"/>
        </w:rPr>
      </w:pPr>
      <w:r w:rsidRPr="00553CA6">
        <w:rPr>
          <w:b/>
          <w:sz w:val="24"/>
          <w:szCs w:val="24"/>
        </w:rPr>
        <w:t>Clinical Descriptions</w:t>
      </w:r>
    </w:p>
    <w:p w:rsidR="000F48F6" w:rsidRPr="00553CA6" w:rsidRDefault="000F48F6" w:rsidP="002232C2">
      <w:pPr>
        <w:pStyle w:val="ListParagraph"/>
        <w:numPr>
          <w:ilvl w:val="0"/>
          <w:numId w:val="2"/>
        </w:numPr>
        <w:jc w:val="both"/>
        <w:rPr>
          <w:sz w:val="24"/>
          <w:szCs w:val="24"/>
        </w:rPr>
      </w:pPr>
      <w:r w:rsidRPr="00553CA6">
        <w:rPr>
          <w:b/>
          <w:sz w:val="24"/>
          <w:szCs w:val="24"/>
        </w:rPr>
        <w:t>Major depressive disorder</w:t>
      </w:r>
      <w:r w:rsidR="002C6976" w:rsidRPr="00553CA6">
        <w:rPr>
          <w:b/>
          <w:sz w:val="24"/>
          <w:szCs w:val="24"/>
        </w:rPr>
        <w:t xml:space="preserve"> (MDD)</w:t>
      </w:r>
      <w:r w:rsidRPr="00553CA6">
        <w:rPr>
          <w:b/>
          <w:sz w:val="24"/>
          <w:szCs w:val="24"/>
        </w:rPr>
        <w:t>, single episode:</w:t>
      </w:r>
      <w:r w:rsidRPr="00553CA6">
        <w:rPr>
          <w:sz w:val="24"/>
          <w:szCs w:val="24"/>
        </w:rPr>
        <w:t xml:space="preserve"> defined by the absence of manic or hypomanic episodes before or during the episode </w:t>
      </w:r>
    </w:p>
    <w:p w:rsidR="000F48F6" w:rsidRPr="00553CA6" w:rsidRDefault="000F48F6" w:rsidP="002232C2">
      <w:pPr>
        <w:pStyle w:val="ListParagraph"/>
        <w:numPr>
          <w:ilvl w:val="1"/>
          <w:numId w:val="2"/>
        </w:numPr>
        <w:jc w:val="both"/>
        <w:rPr>
          <w:sz w:val="24"/>
          <w:szCs w:val="24"/>
        </w:rPr>
      </w:pPr>
      <w:r w:rsidRPr="00553CA6">
        <w:rPr>
          <w:sz w:val="24"/>
          <w:szCs w:val="24"/>
        </w:rPr>
        <w:t>An occurrence of just one isolated depressive episode in a lifetime is rare</w:t>
      </w:r>
    </w:p>
    <w:p w:rsidR="002C6976" w:rsidRPr="00553CA6" w:rsidRDefault="002C6976" w:rsidP="002232C2">
      <w:pPr>
        <w:pStyle w:val="ListParagraph"/>
        <w:numPr>
          <w:ilvl w:val="2"/>
          <w:numId w:val="2"/>
        </w:numPr>
        <w:jc w:val="both"/>
        <w:rPr>
          <w:sz w:val="24"/>
          <w:szCs w:val="24"/>
        </w:rPr>
      </w:pPr>
      <w:r w:rsidRPr="00553CA6">
        <w:rPr>
          <w:sz w:val="24"/>
          <w:szCs w:val="24"/>
        </w:rPr>
        <w:t xml:space="preserve">85% of people who experience a single episode later experience a second one and meet the MDD recurrent criteria </w:t>
      </w:r>
    </w:p>
    <w:p w:rsidR="002C6976" w:rsidRPr="00553CA6" w:rsidRDefault="002C6976" w:rsidP="002232C2">
      <w:pPr>
        <w:pStyle w:val="ListParagraph"/>
        <w:numPr>
          <w:ilvl w:val="2"/>
          <w:numId w:val="2"/>
        </w:numPr>
        <w:jc w:val="both"/>
        <w:rPr>
          <w:sz w:val="24"/>
          <w:szCs w:val="24"/>
        </w:rPr>
      </w:pPr>
      <w:r w:rsidRPr="00553CA6">
        <w:rPr>
          <w:sz w:val="24"/>
          <w:szCs w:val="24"/>
        </w:rPr>
        <w:t>Risk of recurrence is 20% in 1</w:t>
      </w:r>
      <w:r w:rsidRPr="00553CA6">
        <w:rPr>
          <w:sz w:val="24"/>
          <w:szCs w:val="24"/>
          <w:vertAlign w:val="superscript"/>
        </w:rPr>
        <w:t>st</w:t>
      </w:r>
      <w:r w:rsidRPr="00553CA6">
        <w:rPr>
          <w:sz w:val="24"/>
          <w:szCs w:val="24"/>
        </w:rPr>
        <w:t xml:space="preserve"> year, 40% in 2</w:t>
      </w:r>
      <w:r w:rsidRPr="00553CA6">
        <w:rPr>
          <w:sz w:val="24"/>
          <w:szCs w:val="24"/>
          <w:vertAlign w:val="superscript"/>
        </w:rPr>
        <w:t>nd</w:t>
      </w:r>
      <w:r w:rsidRPr="00553CA6">
        <w:rPr>
          <w:sz w:val="24"/>
          <w:szCs w:val="24"/>
        </w:rPr>
        <w:t xml:space="preserve"> year </w:t>
      </w:r>
    </w:p>
    <w:p w:rsidR="000F48F6" w:rsidRPr="00553CA6" w:rsidRDefault="002C6976" w:rsidP="002232C2">
      <w:pPr>
        <w:pStyle w:val="ListParagraph"/>
        <w:numPr>
          <w:ilvl w:val="0"/>
          <w:numId w:val="2"/>
        </w:numPr>
        <w:jc w:val="both"/>
        <w:rPr>
          <w:sz w:val="24"/>
          <w:szCs w:val="24"/>
        </w:rPr>
      </w:pPr>
      <w:r w:rsidRPr="00553CA6">
        <w:rPr>
          <w:b/>
          <w:sz w:val="24"/>
          <w:szCs w:val="24"/>
        </w:rPr>
        <w:t>MDD</w:t>
      </w:r>
      <w:r w:rsidR="000F48F6" w:rsidRPr="00553CA6">
        <w:rPr>
          <w:b/>
          <w:sz w:val="24"/>
          <w:szCs w:val="24"/>
        </w:rPr>
        <w:t>, recurrent:</w:t>
      </w:r>
      <w:r w:rsidR="000F48F6" w:rsidRPr="00553CA6">
        <w:rPr>
          <w:sz w:val="24"/>
          <w:szCs w:val="24"/>
        </w:rPr>
        <w:t xml:space="preserve"> when two or more major depressive episodes occur and are separated by at least 2 months of no depression </w:t>
      </w:r>
    </w:p>
    <w:p w:rsidR="000F48F6" w:rsidRPr="00553CA6" w:rsidRDefault="000F48F6" w:rsidP="002232C2">
      <w:pPr>
        <w:pStyle w:val="ListParagraph"/>
        <w:numPr>
          <w:ilvl w:val="1"/>
          <w:numId w:val="2"/>
        </w:numPr>
        <w:jc w:val="both"/>
        <w:rPr>
          <w:sz w:val="24"/>
          <w:szCs w:val="24"/>
        </w:rPr>
      </w:pPr>
      <w:r w:rsidRPr="00553CA6">
        <w:rPr>
          <w:sz w:val="24"/>
          <w:szCs w:val="24"/>
        </w:rPr>
        <w:t xml:space="preserve">Recurrence is important for predicting the course and in choosing a treatment </w:t>
      </w:r>
    </w:p>
    <w:p w:rsidR="002C6976" w:rsidRPr="00553CA6" w:rsidRDefault="002C6976" w:rsidP="002232C2">
      <w:pPr>
        <w:pStyle w:val="ListParagraph"/>
        <w:numPr>
          <w:ilvl w:val="1"/>
          <w:numId w:val="2"/>
        </w:numPr>
        <w:jc w:val="both"/>
        <w:rPr>
          <w:sz w:val="24"/>
          <w:szCs w:val="24"/>
        </w:rPr>
      </w:pPr>
      <w:r w:rsidRPr="00553CA6">
        <w:rPr>
          <w:sz w:val="24"/>
          <w:szCs w:val="24"/>
        </w:rPr>
        <w:t xml:space="preserve">Individuals with recurrent major depression usually have a family history </w:t>
      </w:r>
    </w:p>
    <w:p w:rsidR="002C6976" w:rsidRPr="00553CA6" w:rsidRDefault="002C6976" w:rsidP="002232C2">
      <w:pPr>
        <w:pStyle w:val="ListParagraph"/>
        <w:numPr>
          <w:ilvl w:val="0"/>
          <w:numId w:val="2"/>
        </w:numPr>
        <w:jc w:val="both"/>
        <w:rPr>
          <w:sz w:val="24"/>
          <w:szCs w:val="24"/>
        </w:rPr>
      </w:pPr>
      <w:r w:rsidRPr="00553CA6">
        <w:rPr>
          <w:sz w:val="24"/>
          <w:szCs w:val="24"/>
        </w:rPr>
        <w:t xml:space="preserve">The median lifetime number of depressive episodes is 4-7 </w:t>
      </w:r>
    </w:p>
    <w:p w:rsidR="002C6976" w:rsidRPr="00553CA6" w:rsidRDefault="002C6976" w:rsidP="002232C2">
      <w:pPr>
        <w:pStyle w:val="ListParagraph"/>
        <w:numPr>
          <w:ilvl w:val="0"/>
          <w:numId w:val="2"/>
        </w:numPr>
        <w:jc w:val="both"/>
        <w:rPr>
          <w:sz w:val="24"/>
          <w:szCs w:val="24"/>
        </w:rPr>
      </w:pPr>
      <w:r w:rsidRPr="00553CA6">
        <w:rPr>
          <w:sz w:val="24"/>
          <w:szCs w:val="24"/>
        </w:rPr>
        <w:t xml:space="preserve">Median duration is 4-5 months </w:t>
      </w:r>
    </w:p>
    <w:p w:rsidR="002C6976" w:rsidRPr="00553CA6" w:rsidRDefault="002C6976" w:rsidP="002232C2">
      <w:pPr>
        <w:pStyle w:val="ListParagraph"/>
        <w:numPr>
          <w:ilvl w:val="0"/>
          <w:numId w:val="2"/>
        </w:numPr>
        <w:jc w:val="both"/>
        <w:rPr>
          <w:sz w:val="24"/>
          <w:szCs w:val="24"/>
        </w:rPr>
      </w:pPr>
      <w:r w:rsidRPr="00553CA6">
        <w:rPr>
          <w:b/>
          <w:sz w:val="24"/>
          <w:szCs w:val="24"/>
        </w:rPr>
        <w:t xml:space="preserve">Dysthymic disorder: </w:t>
      </w:r>
      <w:r w:rsidRPr="00553CA6">
        <w:rPr>
          <w:sz w:val="24"/>
          <w:szCs w:val="24"/>
        </w:rPr>
        <w:t>a persistently depressed mood that continues for at least 2 years, during which the patient cannot be symptom free for more than 2 months at a time</w:t>
      </w:r>
    </w:p>
    <w:p w:rsidR="002C6976" w:rsidRPr="00553CA6" w:rsidRDefault="002C6976" w:rsidP="002232C2">
      <w:pPr>
        <w:pStyle w:val="ListParagraph"/>
        <w:numPr>
          <w:ilvl w:val="1"/>
          <w:numId w:val="2"/>
        </w:numPr>
        <w:jc w:val="both"/>
        <w:rPr>
          <w:sz w:val="24"/>
          <w:szCs w:val="24"/>
        </w:rPr>
      </w:pPr>
      <w:r w:rsidRPr="00553CA6">
        <w:rPr>
          <w:sz w:val="24"/>
          <w:szCs w:val="24"/>
        </w:rPr>
        <w:t>Shares many symptoms with MDD but differs in its severity, chronicity and number of its symptoms (fewer and milder, last longer)</w:t>
      </w:r>
    </w:p>
    <w:p w:rsidR="002C6976" w:rsidRPr="00553CA6" w:rsidRDefault="002C6976" w:rsidP="002232C2">
      <w:pPr>
        <w:pStyle w:val="ListParagraph"/>
        <w:numPr>
          <w:ilvl w:val="1"/>
          <w:numId w:val="2"/>
        </w:numPr>
        <w:jc w:val="both"/>
        <w:rPr>
          <w:sz w:val="24"/>
          <w:szCs w:val="24"/>
        </w:rPr>
      </w:pPr>
      <w:r w:rsidRPr="00553CA6">
        <w:rPr>
          <w:sz w:val="24"/>
          <w:szCs w:val="24"/>
        </w:rPr>
        <w:t>Klein et al. (2006) showed that 22% of people with dysthymia eventually experienced a major depressive episode (MDE)</w:t>
      </w:r>
    </w:p>
    <w:p w:rsidR="002C6976" w:rsidRPr="00553CA6" w:rsidRDefault="002C6976" w:rsidP="002232C2">
      <w:pPr>
        <w:pStyle w:val="ListParagraph"/>
        <w:numPr>
          <w:ilvl w:val="0"/>
          <w:numId w:val="2"/>
        </w:numPr>
        <w:jc w:val="both"/>
        <w:rPr>
          <w:sz w:val="24"/>
          <w:szCs w:val="24"/>
        </w:rPr>
      </w:pPr>
      <w:r w:rsidRPr="00553CA6">
        <w:rPr>
          <w:b/>
          <w:sz w:val="24"/>
          <w:szCs w:val="24"/>
        </w:rPr>
        <w:t xml:space="preserve">Double Depression: </w:t>
      </w:r>
      <w:r w:rsidRPr="00553CA6">
        <w:rPr>
          <w:sz w:val="24"/>
          <w:szCs w:val="24"/>
        </w:rPr>
        <w:t>individuals who experience both MDEs and dysthymic disorder</w:t>
      </w:r>
    </w:p>
    <w:p w:rsidR="002C6976" w:rsidRPr="00553CA6" w:rsidRDefault="002C6976" w:rsidP="002232C2">
      <w:pPr>
        <w:pStyle w:val="ListParagraph"/>
        <w:numPr>
          <w:ilvl w:val="1"/>
          <w:numId w:val="2"/>
        </w:numPr>
        <w:jc w:val="both"/>
        <w:rPr>
          <w:sz w:val="24"/>
          <w:szCs w:val="24"/>
        </w:rPr>
      </w:pPr>
      <w:r w:rsidRPr="00553CA6">
        <w:rPr>
          <w:sz w:val="24"/>
          <w:szCs w:val="24"/>
        </w:rPr>
        <w:t>Dysthymic develops first, at an early age, MDEs occur later</w:t>
      </w:r>
    </w:p>
    <w:p w:rsidR="002C6976" w:rsidRPr="00553CA6" w:rsidRDefault="002C6976" w:rsidP="002232C2">
      <w:pPr>
        <w:pStyle w:val="ListParagraph"/>
        <w:numPr>
          <w:ilvl w:val="1"/>
          <w:numId w:val="2"/>
        </w:numPr>
        <w:jc w:val="both"/>
        <w:rPr>
          <w:sz w:val="24"/>
          <w:szCs w:val="24"/>
        </w:rPr>
      </w:pPr>
      <w:r w:rsidRPr="00553CA6">
        <w:rPr>
          <w:sz w:val="24"/>
          <w:szCs w:val="24"/>
        </w:rPr>
        <w:t>This pattern is associated with severe psychopathology and</w:t>
      </w:r>
      <w:r w:rsidR="009038A5" w:rsidRPr="00553CA6">
        <w:rPr>
          <w:sz w:val="24"/>
          <w:szCs w:val="24"/>
        </w:rPr>
        <w:t xml:space="preserve"> </w:t>
      </w:r>
      <w:r w:rsidRPr="00553CA6">
        <w:rPr>
          <w:sz w:val="24"/>
          <w:szCs w:val="24"/>
        </w:rPr>
        <w:t xml:space="preserve">a  problematic future course </w:t>
      </w:r>
    </w:p>
    <w:p w:rsidR="00C41626" w:rsidRPr="00553CA6" w:rsidRDefault="002C6976" w:rsidP="002232C2">
      <w:pPr>
        <w:pStyle w:val="ListParagraph"/>
        <w:numPr>
          <w:ilvl w:val="2"/>
          <w:numId w:val="2"/>
        </w:numPr>
        <w:jc w:val="both"/>
        <w:rPr>
          <w:sz w:val="24"/>
          <w:szCs w:val="24"/>
        </w:rPr>
      </w:pPr>
      <w:r w:rsidRPr="00553CA6">
        <w:rPr>
          <w:sz w:val="24"/>
          <w:szCs w:val="24"/>
        </w:rPr>
        <w:t>Keller et al. (1983) found that 61% of patients wit</w:t>
      </w:r>
      <w:r w:rsidR="00C41626" w:rsidRPr="00553CA6">
        <w:rPr>
          <w:sz w:val="24"/>
          <w:szCs w:val="24"/>
        </w:rPr>
        <w:t>h double depression had not rec</w:t>
      </w:r>
      <w:r w:rsidRPr="00553CA6">
        <w:rPr>
          <w:sz w:val="24"/>
          <w:szCs w:val="24"/>
        </w:rPr>
        <w:t>overed from the underlying dysthymic disorder 2 years after follow-up</w:t>
      </w:r>
    </w:p>
    <w:p w:rsidR="00C41626" w:rsidRPr="00553CA6" w:rsidRDefault="00C41626" w:rsidP="002232C2">
      <w:pPr>
        <w:pStyle w:val="ListParagraph"/>
        <w:numPr>
          <w:ilvl w:val="3"/>
          <w:numId w:val="2"/>
        </w:numPr>
        <w:jc w:val="both"/>
        <w:rPr>
          <w:sz w:val="24"/>
          <w:szCs w:val="24"/>
        </w:rPr>
      </w:pPr>
      <w:r w:rsidRPr="00553CA6">
        <w:rPr>
          <w:sz w:val="24"/>
          <w:szCs w:val="24"/>
        </w:rPr>
        <w:t>Patients who recovered from the MDE experienced high relapse and recurrence rates</w:t>
      </w:r>
    </w:p>
    <w:p w:rsidR="00D152D2" w:rsidRDefault="00D152D2" w:rsidP="002232C2">
      <w:pPr>
        <w:jc w:val="both"/>
        <w:rPr>
          <w:b/>
          <w:sz w:val="24"/>
          <w:szCs w:val="24"/>
        </w:rPr>
      </w:pPr>
    </w:p>
    <w:p w:rsidR="002C6976" w:rsidRPr="00553CA6" w:rsidRDefault="00C41626" w:rsidP="002232C2">
      <w:pPr>
        <w:jc w:val="both"/>
        <w:rPr>
          <w:sz w:val="24"/>
          <w:szCs w:val="24"/>
        </w:rPr>
      </w:pPr>
      <w:r w:rsidRPr="00553CA6">
        <w:rPr>
          <w:b/>
          <w:sz w:val="24"/>
          <w:szCs w:val="24"/>
        </w:rPr>
        <w:t>Onset and Duration</w:t>
      </w:r>
      <w:r w:rsidRPr="00553CA6">
        <w:rPr>
          <w:sz w:val="24"/>
          <w:szCs w:val="24"/>
        </w:rPr>
        <w:t xml:space="preserve"> </w:t>
      </w:r>
      <w:r w:rsidR="002C6976" w:rsidRPr="00553CA6">
        <w:rPr>
          <w:sz w:val="24"/>
          <w:szCs w:val="24"/>
        </w:rPr>
        <w:t xml:space="preserve">  </w:t>
      </w:r>
    </w:p>
    <w:p w:rsidR="00C41626" w:rsidRPr="00553CA6" w:rsidRDefault="00C41626" w:rsidP="002232C2">
      <w:pPr>
        <w:pStyle w:val="ListParagraph"/>
        <w:numPr>
          <w:ilvl w:val="0"/>
          <w:numId w:val="2"/>
        </w:numPr>
        <w:jc w:val="both"/>
        <w:rPr>
          <w:sz w:val="24"/>
          <w:szCs w:val="24"/>
        </w:rPr>
      </w:pPr>
      <w:r w:rsidRPr="00553CA6">
        <w:rPr>
          <w:sz w:val="24"/>
          <w:szCs w:val="24"/>
        </w:rPr>
        <w:t>Mean age of onset for MDD is 25 years for those not in treatment, and 29 for those in treatment</w:t>
      </w:r>
    </w:p>
    <w:p w:rsidR="00C41626" w:rsidRPr="00553CA6" w:rsidRDefault="00C41626" w:rsidP="002232C2">
      <w:pPr>
        <w:pStyle w:val="ListParagraph"/>
        <w:numPr>
          <w:ilvl w:val="1"/>
          <w:numId w:val="2"/>
        </w:numPr>
        <w:jc w:val="both"/>
        <w:rPr>
          <w:sz w:val="24"/>
          <w:szCs w:val="24"/>
        </w:rPr>
      </w:pPr>
      <w:r w:rsidRPr="00553CA6">
        <w:rPr>
          <w:sz w:val="24"/>
          <w:szCs w:val="24"/>
        </w:rPr>
        <w:t>This is decreasing</w:t>
      </w:r>
    </w:p>
    <w:p w:rsidR="00C41626" w:rsidRPr="00553CA6" w:rsidRDefault="00C41626" w:rsidP="002232C2">
      <w:pPr>
        <w:pStyle w:val="ListParagraph"/>
        <w:numPr>
          <w:ilvl w:val="0"/>
          <w:numId w:val="2"/>
        </w:numPr>
        <w:jc w:val="both"/>
        <w:rPr>
          <w:sz w:val="24"/>
          <w:szCs w:val="24"/>
        </w:rPr>
      </w:pPr>
      <w:r w:rsidRPr="00553CA6">
        <w:rPr>
          <w:sz w:val="24"/>
          <w:szCs w:val="24"/>
        </w:rPr>
        <w:t>Prevalence of MDD increases during adolescence, particularly in girls</w:t>
      </w:r>
    </w:p>
    <w:p w:rsidR="00C41626" w:rsidRPr="00553CA6" w:rsidRDefault="00C41626" w:rsidP="002232C2">
      <w:pPr>
        <w:pStyle w:val="ListParagraph"/>
        <w:numPr>
          <w:ilvl w:val="0"/>
          <w:numId w:val="2"/>
        </w:numPr>
        <w:jc w:val="both"/>
        <w:rPr>
          <w:sz w:val="24"/>
          <w:szCs w:val="24"/>
        </w:rPr>
      </w:pPr>
      <w:r w:rsidRPr="00553CA6">
        <w:rPr>
          <w:sz w:val="24"/>
          <w:szCs w:val="24"/>
        </w:rPr>
        <w:t>Incidence of depression and suicide steadily increasing</w:t>
      </w:r>
    </w:p>
    <w:p w:rsidR="00C41626" w:rsidRPr="00553CA6" w:rsidRDefault="00C41626" w:rsidP="002232C2">
      <w:pPr>
        <w:pStyle w:val="ListParagraph"/>
        <w:numPr>
          <w:ilvl w:val="0"/>
          <w:numId w:val="2"/>
        </w:numPr>
        <w:jc w:val="both"/>
        <w:rPr>
          <w:sz w:val="24"/>
          <w:szCs w:val="24"/>
        </w:rPr>
      </w:pPr>
      <w:r w:rsidRPr="00553CA6">
        <w:rPr>
          <w:sz w:val="24"/>
          <w:szCs w:val="24"/>
        </w:rPr>
        <w:t>Several studies have shown a trend toward developing depression at increasingly earlier ages worldwide</w:t>
      </w:r>
    </w:p>
    <w:p w:rsidR="00C41626" w:rsidRPr="00553CA6" w:rsidRDefault="008A528A" w:rsidP="002232C2">
      <w:pPr>
        <w:pStyle w:val="ListParagraph"/>
        <w:numPr>
          <w:ilvl w:val="0"/>
          <w:numId w:val="2"/>
        </w:numPr>
        <w:jc w:val="both"/>
        <w:rPr>
          <w:sz w:val="24"/>
          <w:szCs w:val="24"/>
        </w:rPr>
      </w:pPr>
      <w:r w:rsidRPr="00553CA6">
        <w:rPr>
          <w:sz w:val="24"/>
          <w:szCs w:val="24"/>
        </w:rPr>
        <w:t xml:space="preserve">Average duration of the first episode of MDD is </w:t>
      </w:r>
      <w:r w:rsidR="00C41626" w:rsidRPr="00553CA6">
        <w:rPr>
          <w:sz w:val="24"/>
          <w:szCs w:val="24"/>
        </w:rPr>
        <w:t>6-9 months if untreated but probability of remission of the episode within one year approaches 90%</w:t>
      </w:r>
    </w:p>
    <w:p w:rsidR="00C41626" w:rsidRPr="00553CA6" w:rsidRDefault="008A528A" w:rsidP="002232C2">
      <w:pPr>
        <w:pStyle w:val="ListParagraph"/>
        <w:numPr>
          <w:ilvl w:val="1"/>
          <w:numId w:val="2"/>
        </w:numPr>
        <w:jc w:val="both"/>
        <w:rPr>
          <w:sz w:val="24"/>
          <w:szCs w:val="24"/>
        </w:rPr>
      </w:pPr>
      <w:r w:rsidRPr="00553CA6">
        <w:rPr>
          <w:sz w:val="24"/>
          <w:szCs w:val="24"/>
        </w:rPr>
        <w:t xml:space="preserve">Even in severe cases (5 years or longer), 38% expected to eventually recover </w:t>
      </w:r>
    </w:p>
    <w:p w:rsidR="008A528A" w:rsidRPr="00553CA6" w:rsidRDefault="008A528A" w:rsidP="002232C2">
      <w:pPr>
        <w:pStyle w:val="ListParagraph"/>
        <w:numPr>
          <w:ilvl w:val="1"/>
          <w:numId w:val="2"/>
        </w:numPr>
        <w:jc w:val="both"/>
        <w:rPr>
          <w:sz w:val="24"/>
          <w:szCs w:val="24"/>
        </w:rPr>
      </w:pPr>
      <w:r w:rsidRPr="00553CA6">
        <w:rPr>
          <w:sz w:val="24"/>
          <w:szCs w:val="24"/>
        </w:rPr>
        <w:t xml:space="preserve">Some episodes may not entirely clear up </w:t>
      </w:r>
      <w:r w:rsidRPr="00553CA6">
        <w:rPr>
          <w:sz w:val="24"/>
          <w:szCs w:val="24"/>
        </w:rPr>
        <w:sym w:font="Wingdings" w:char="F0E0"/>
      </w:r>
      <w:r w:rsidRPr="00553CA6">
        <w:rPr>
          <w:sz w:val="24"/>
          <w:szCs w:val="24"/>
        </w:rPr>
        <w:t xml:space="preserve"> likelihood of a subsequent episode with another incomplete recovery is much higher </w:t>
      </w:r>
      <w:r w:rsidRPr="00553CA6">
        <w:rPr>
          <w:sz w:val="24"/>
          <w:szCs w:val="24"/>
        </w:rPr>
        <w:sym w:font="Wingdings" w:char="F0E0"/>
      </w:r>
      <w:r w:rsidRPr="00553CA6">
        <w:rPr>
          <w:sz w:val="24"/>
          <w:szCs w:val="24"/>
        </w:rPr>
        <w:t xml:space="preserve"> important for treatment planning (should be given much longer)</w:t>
      </w:r>
    </w:p>
    <w:p w:rsidR="008A528A" w:rsidRPr="00553CA6" w:rsidRDefault="008A528A" w:rsidP="002232C2">
      <w:pPr>
        <w:pStyle w:val="ListParagraph"/>
        <w:numPr>
          <w:ilvl w:val="0"/>
          <w:numId w:val="2"/>
        </w:numPr>
        <w:jc w:val="both"/>
        <w:rPr>
          <w:sz w:val="24"/>
          <w:szCs w:val="24"/>
        </w:rPr>
      </w:pPr>
      <w:r w:rsidRPr="00553CA6">
        <w:rPr>
          <w:sz w:val="24"/>
          <w:szCs w:val="24"/>
        </w:rPr>
        <w:t xml:space="preserve">Research identifies subtypes of dysthymic disorder </w:t>
      </w:r>
    </w:p>
    <w:p w:rsidR="008A528A" w:rsidRPr="00553CA6" w:rsidRDefault="008A528A" w:rsidP="002232C2">
      <w:pPr>
        <w:pStyle w:val="ListParagraph"/>
        <w:numPr>
          <w:ilvl w:val="1"/>
          <w:numId w:val="2"/>
        </w:numPr>
        <w:jc w:val="both"/>
        <w:rPr>
          <w:sz w:val="24"/>
          <w:szCs w:val="24"/>
        </w:rPr>
      </w:pPr>
      <w:r w:rsidRPr="00553CA6">
        <w:rPr>
          <w:sz w:val="24"/>
          <w:szCs w:val="24"/>
        </w:rPr>
        <w:t>Typical age of onset is early 20s</w:t>
      </w:r>
    </w:p>
    <w:p w:rsidR="008A528A" w:rsidRPr="00553CA6" w:rsidRDefault="008A528A" w:rsidP="002232C2">
      <w:pPr>
        <w:pStyle w:val="ListParagraph"/>
        <w:numPr>
          <w:ilvl w:val="1"/>
          <w:numId w:val="2"/>
        </w:numPr>
        <w:jc w:val="both"/>
        <w:rPr>
          <w:sz w:val="24"/>
          <w:szCs w:val="24"/>
        </w:rPr>
      </w:pPr>
      <w:r w:rsidRPr="00553CA6">
        <w:rPr>
          <w:sz w:val="24"/>
          <w:szCs w:val="24"/>
        </w:rPr>
        <w:t>Adolescent onset of depression is associated with:</w:t>
      </w:r>
    </w:p>
    <w:p w:rsidR="008A528A" w:rsidRPr="00553CA6" w:rsidRDefault="008A528A" w:rsidP="002232C2">
      <w:pPr>
        <w:pStyle w:val="ListParagraph"/>
        <w:numPr>
          <w:ilvl w:val="2"/>
          <w:numId w:val="2"/>
        </w:numPr>
        <w:jc w:val="both"/>
        <w:rPr>
          <w:sz w:val="24"/>
          <w:szCs w:val="24"/>
        </w:rPr>
      </w:pPr>
      <w:r w:rsidRPr="00553CA6">
        <w:rPr>
          <w:sz w:val="24"/>
          <w:szCs w:val="24"/>
        </w:rPr>
        <w:t>1. Great chronicity</w:t>
      </w:r>
    </w:p>
    <w:p w:rsidR="008A528A" w:rsidRPr="00553CA6" w:rsidRDefault="008A528A" w:rsidP="002232C2">
      <w:pPr>
        <w:pStyle w:val="ListParagraph"/>
        <w:numPr>
          <w:ilvl w:val="2"/>
          <w:numId w:val="2"/>
        </w:numPr>
        <w:jc w:val="both"/>
        <w:rPr>
          <w:sz w:val="24"/>
          <w:szCs w:val="24"/>
        </w:rPr>
      </w:pPr>
      <w:r w:rsidRPr="00553CA6">
        <w:rPr>
          <w:sz w:val="24"/>
          <w:szCs w:val="24"/>
        </w:rPr>
        <w:t>2. Relatively poor prognosis</w:t>
      </w:r>
    </w:p>
    <w:p w:rsidR="008A528A" w:rsidRPr="00553CA6" w:rsidRDefault="008A528A" w:rsidP="002232C2">
      <w:pPr>
        <w:pStyle w:val="ListParagraph"/>
        <w:numPr>
          <w:ilvl w:val="2"/>
          <w:numId w:val="2"/>
        </w:numPr>
        <w:jc w:val="both"/>
        <w:rPr>
          <w:sz w:val="24"/>
          <w:szCs w:val="24"/>
        </w:rPr>
      </w:pPr>
      <w:r w:rsidRPr="00553CA6">
        <w:rPr>
          <w:sz w:val="24"/>
          <w:szCs w:val="24"/>
        </w:rPr>
        <w:t xml:space="preserve">3. Stronger likelihood of it being a familial disorder </w:t>
      </w:r>
    </w:p>
    <w:p w:rsidR="008A528A" w:rsidRPr="00553CA6" w:rsidRDefault="008A528A" w:rsidP="002232C2">
      <w:pPr>
        <w:pStyle w:val="ListParagraph"/>
        <w:numPr>
          <w:ilvl w:val="1"/>
          <w:numId w:val="2"/>
        </w:numPr>
        <w:jc w:val="both"/>
        <w:rPr>
          <w:sz w:val="24"/>
          <w:szCs w:val="24"/>
        </w:rPr>
      </w:pPr>
      <w:r w:rsidRPr="00553CA6">
        <w:rPr>
          <w:sz w:val="24"/>
          <w:szCs w:val="24"/>
        </w:rPr>
        <w:t>Greater prevalence of personality disorders found in patients with early-onset dysthymia than patients with MDD (Pepper et al., 1995)</w:t>
      </w:r>
    </w:p>
    <w:p w:rsidR="008A528A" w:rsidRPr="00553CA6" w:rsidRDefault="008A528A" w:rsidP="002232C2">
      <w:pPr>
        <w:pStyle w:val="ListParagraph"/>
        <w:numPr>
          <w:ilvl w:val="1"/>
          <w:numId w:val="2"/>
        </w:numPr>
        <w:jc w:val="both"/>
        <w:rPr>
          <w:sz w:val="24"/>
          <w:szCs w:val="24"/>
        </w:rPr>
      </w:pPr>
      <w:r w:rsidRPr="00553CA6">
        <w:rPr>
          <w:sz w:val="24"/>
          <w:szCs w:val="24"/>
        </w:rPr>
        <w:lastRenderedPageBreak/>
        <w:t xml:space="preserve">Adolescents with dysthymic disorder have lower social support and higher stress than adolescents with MDD or other non-mood disorders (Klein, </w:t>
      </w:r>
      <w:proofErr w:type="spellStart"/>
      <w:r w:rsidRPr="00553CA6">
        <w:rPr>
          <w:sz w:val="24"/>
          <w:szCs w:val="24"/>
        </w:rPr>
        <w:t>Lewinsohn</w:t>
      </w:r>
      <w:proofErr w:type="spellEnd"/>
      <w:r w:rsidRPr="00553CA6">
        <w:rPr>
          <w:sz w:val="24"/>
          <w:szCs w:val="24"/>
        </w:rPr>
        <w:t xml:space="preserve"> &amp; Seeley, 1997)</w:t>
      </w:r>
    </w:p>
    <w:p w:rsidR="008A528A" w:rsidRPr="00553CA6" w:rsidRDefault="008A528A" w:rsidP="002232C2">
      <w:pPr>
        <w:pStyle w:val="ListParagraph"/>
        <w:numPr>
          <w:ilvl w:val="1"/>
          <w:numId w:val="2"/>
        </w:numPr>
        <w:jc w:val="both"/>
        <w:rPr>
          <w:sz w:val="24"/>
          <w:szCs w:val="24"/>
        </w:rPr>
      </w:pPr>
      <w:r w:rsidRPr="00553CA6">
        <w:rPr>
          <w:sz w:val="24"/>
          <w:szCs w:val="24"/>
        </w:rPr>
        <w:t>High prevalence of dysthymic disorder in children (Kovacs et al., 1989)</w:t>
      </w:r>
      <w:r w:rsidRPr="00553CA6">
        <w:rPr>
          <w:sz w:val="24"/>
          <w:szCs w:val="24"/>
        </w:rPr>
        <w:sym w:font="Wingdings" w:char="F0E0"/>
      </w:r>
      <w:r w:rsidRPr="00553CA6">
        <w:rPr>
          <w:sz w:val="24"/>
          <w:szCs w:val="24"/>
        </w:rPr>
        <w:t xml:space="preserve"> 76% of a sample of  dysthymic children later developed MDD (Kovacs et al., 1994)</w:t>
      </w:r>
    </w:p>
    <w:p w:rsidR="008A528A" w:rsidRPr="00553CA6" w:rsidRDefault="00EF2488" w:rsidP="002232C2">
      <w:pPr>
        <w:pStyle w:val="ListParagraph"/>
        <w:numPr>
          <w:ilvl w:val="0"/>
          <w:numId w:val="2"/>
        </w:numPr>
        <w:jc w:val="both"/>
        <w:rPr>
          <w:sz w:val="24"/>
          <w:szCs w:val="24"/>
        </w:rPr>
      </w:pPr>
      <w:r w:rsidRPr="00553CA6">
        <w:rPr>
          <w:sz w:val="24"/>
          <w:szCs w:val="24"/>
        </w:rPr>
        <w:t xml:space="preserve">Dysthymic disorder may last 20-30 years or more </w:t>
      </w:r>
    </w:p>
    <w:p w:rsidR="00EF2488" w:rsidRPr="00553CA6" w:rsidRDefault="00EF2488" w:rsidP="002232C2">
      <w:pPr>
        <w:pStyle w:val="ListParagraph"/>
        <w:numPr>
          <w:ilvl w:val="1"/>
          <w:numId w:val="2"/>
        </w:numPr>
        <w:jc w:val="both"/>
        <w:rPr>
          <w:sz w:val="24"/>
          <w:szCs w:val="24"/>
        </w:rPr>
      </w:pPr>
      <w:r w:rsidRPr="00553CA6">
        <w:rPr>
          <w:sz w:val="24"/>
          <w:szCs w:val="24"/>
        </w:rPr>
        <w:t xml:space="preserve">Median duration is </w:t>
      </w:r>
      <w:proofErr w:type="gramStart"/>
      <w:r w:rsidRPr="00553CA6">
        <w:rPr>
          <w:sz w:val="24"/>
          <w:szCs w:val="24"/>
        </w:rPr>
        <w:t>approx..</w:t>
      </w:r>
      <w:proofErr w:type="gramEnd"/>
      <w:r w:rsidRPr="00553CA6">
        <w:rPr>
          <w:sz w:val="24"/>
          <w:szCs w:val="24"/>
        </w:rPr>
        <w:t xml:space="preserve"> 5 years in adults, 4 in children </w:t>
      </w:r>
    </w:p>
    <w:p w:rsidR="00EF2488" w:rsidRPr="00553CA6" w:rsidRDefault="00EF2488" w:rsidP="002232C2">
      <w:pPr>
        <w:pStyle w:val="ListParagraph"/>
        <w:numPr>
          <w:ilvl w:val="0"/>
          <w:numId w:val="2"/>
        </w:numPr>
        <w:jc w:val="both"/>
        <w:rPr>
          <w:sz w:val="24"/>
          <w:szCs w:val="24"/>
        </w:rPr>
      </w:pPr>
      <w:r w:rsidRPr="00553CA6">
        <w:rPr>
          <w:sz w:val="24"/>
          <w:szCs w:val="24"/>
        </w:rPr>
        <w:t xml:space="preserve">Klein et al., 2000 </w:t>
      </w:r>
      <w:r w:rsidRPr="00553CA6">
        <w:rPr>
          <w:sz w:val="24"/>
          <w:szCs w:val="24"/>
        </w:rPr>
        <w:sym w:font="Wingdings" w:char="F0E0"/>
      </w:r>
      <w:r w:rsidRPr="00553CA6">
        <w:rPr>
          <w:sz w:val="24"/>
          <w:szCs w:val="24"/>
        </w:rPr>
        <w:t xml:space="preserve"> 5-year naturalistic follow-up of 86 adults with dysthymic disorder </w:t>
      </w:r>
    </w:p>
    <w:p w:rsidR="00EF2488" w:rsidRPr="00553CA6" w:rsidRDefault="00EF2488" w:rsidP="002232C2">
      <w:pPr>
        <w:pStyle w:val="ListParagraph"/>
        <w:numPr>
          <w:ilvl w:val="1"/>
          <w:numId w:val="2"/>
        </w:numPr>
        <w:jc w:val="both"/>
        <w:rPr>
          <w:sz w:val="24"/>
          <w:szCs w:val="24"/>
        </w:rPr>
      </w:pPr>
      <w:r w:rsidRPr="00553CA6">
        <w:rPr>
          <w:sz w:val="24"/>
          <w:szCs w:val="24"/>
        </w:rPr>
        <w:t xml:space="preserve">53% recovered at some point </w:t>
      </w:r>
    </w:p>
    <w:p w:rsidR="00EF2488" w:rsidRPr="00553CA6" w:rsidRDefault="00EF2488" w:rsidP="002232C2">
      <w:pPr>
        <w:pStyle w:val="ListParagraph"/>
        <w:numPr>
          <w:ilvl w:val="2"/>
          <w:numId w:val="2"/>
        </w:numPr>
        <w:jc w:val="both"/>
        <w:rPr>
          <w:sz w:val="24"/>
          <w:szCs w:val="24"/>
        </w:rPr>
      </w:pPr>
      <w:r w:rsidRPr="00553CA6">
        <w:rPr>
          <w:sz w:val="24"/>
          <w:szCs w:val="24"/>
        </w:rPr>
        <w:t>45% of these relapsed</w:t>
      </w:r>
    </w:p>
    <w:p w:rsidR="00EF2488" w:rsidRPr="00553CA6" w:rsidRDefault="00EF2488" w:rsidP="002232C2">
      <w:pPr>
        <w:pStyle w:val="ListParagraph"/>
        <w:numPr>
          <w:ilvl w:val="1"/>
          <w:numId w:val="2"/>
        </w:numPr>
        <w:jc w:val="both"/>
        <w:rPr>
          <w:sz w:val="24"/>
          <w:szCs w:val="24"/>
        </w:rPr>
      </w:pPr>
      <w:r w:rsidRPr="00553CA6">
        <w:rPr>
          <w:sz w:val="24"/>
          <w:szCs w:val="24"/>
        </w:rPr>
        <w:t>All 86 patients spent 70% of the 5 years meeting full criteria for a mood disorder</w:t>
      </w:r>
    </w:p>
    <w:p w:rsidR="00EF2488" w:rsidRPr="00553CA6" w:rsidRDefault="00EF2488" w:rsidP="002232C2">
      <w:pPr>
        <w:pStyle w:val="ListParagraph"/>
        <w:numPr>
          <w:ilvl w:val="2"/>
          <w:numId w:val="2"/>
        </w:numPr>
        <w:jc w:val="both"/>
        <w:rPr>
          <w:sz w:val="24"/>
          <w:szCs w:val="24"/>
        </w:rPr>
      </w:pPr>
      <w:r w:rsidRPr="00553CA6">
        <w:rPr>
          <w:sz w:val="24"/>
          <w:szCs w:val="24"/>
        </w:rPr>
        <w:t>Demonstrate the chronicity of dysthymia</w:t>
      </w:r>
    </w:p>
    <w:p w:rsidR="00EF2488" w:rsidRPr="00553CA6" w:rsidRDefault="00EF2488" w:rsidP="002232C2">
      <w:pPr>
        <w:pStyle w:val="ListParagraph"/>
        <w:numPr>
          <w:ilvl w:val="1"/>
          <w:numId w:val="2"/>
        </w:numPr>
        <w:jc w:val="both"/>
        <w:rPr>
          <w:sz w:val="24"/>
          <w:szCs w:val="24"/>
        </w:rPr>
      </w:pPr>
      <w:r w:rsidRPr="00553CA6">
        <w:rPr>
          <w:sz w:val="24"/>
          <w:szCs w:val="24"/>
        </w:rPr>
        <w:t xml:space="preserve">Patients with dysthymia were more likely to attempt suicide than a group with episodes of MDD during the 5 year period </w:t>
      </w:r>
    </w:p>
    <w:p w:rsidR="00EF2488" w:rsidRPr="00553CA6" w:rsidRDefault="00EF2488" w:rsidP="002232C2">
      <w:pPr>
        <w:pStyle w:val="ListParagraph"/>
        <w:numPr>
          <w:ilvl w:val="0"/>
          <w:numId w:val="2"/>
        </w:numPr>
        <w:jc w:val="both"/>
        <w:rPr>
          <w:sz w:val="24"/>
          <w:szCs w:val="24"/>
        </w:rPr>
      </w:pPr>
      <w:r w:rsidRPr="00553CA6">
        <w:rPr>
          <w:sz w:val="24"/>
          <w:szCs w:val="24"/>
        </w:rPr>
        <w:t>Kovacs et al., 1994 -&gt; almost all children with dysthymia eventually recovered</w:t>
      </w:r>
    </w:p>
    <w:p w:rsidR="00EF2488" w:rsidRPr="00553CA6" w:rsidRDefault="00EF2488" w:rsidP="002232C2">
      <w:pPr>
        <w:pStyle w:val="ListParagraph"/>
        <w:numPr>
          <w:ilvl w:val="0"/>
          <w:numId w:val="2"/>
        </w:numPr>
        <w:jc w:val="both"/>
        <w:rPr>
          <w:sz w:val="24"/>
          <w:szCs w:val="24"/>
        </w:rPr>
      </w:pPr>
      <w:r w:rsidRPr="00553CA6">
        <w:rPr>
          <w:sz w:val="24"/>
          <w:szCs w:val="24"/>
        </w:rPr>
        <w:t xml:space="preserve">Common for MDD and dysthymia to co-occur (double depression) </w:t>
      </w:r>
    </w:p>
    <w:p w:rsidR="00EF2488" w:rsidRPr="00553CA6" w:rsidRDefault="00EF2488" w:rsidP="002232C2">
      <w:pPr>
        <w:pStyle w:val="ListParagraph"/>
        <w:numPr>
          <w:ilvl w:val="0"/>
          <w:numId w:val="2"/>
        </w:numPr>
        <w:jc w:val="both"/>
        <w:rPr>
          <w:sz w:val="24"/>
          <w:szCs w:val="24"/>
        </w:rPr>
      </w:pPr>
      <w:r w:rsidRPr="00553CA6">
        <w:rPr>
          <w:sz w:val="24"/>
          <w:szCs w:val="24"/>
        </w:rPr>
        <w:t>79% of those who have had dysthymia have also had an MDE at some point in their lives</w:t>
      </w:r>
    </w:p>
    <w:p w:rsidR="00EF2488" w:rsidRPr="00553CA6" w:rsidRDefault="00EF2488" w:rsidP="002232C2">
      <w:pPr>
        <w:jc w:val="both"/>
        <w:rPr>
          <w:sz w:val="24"/>
          <w:szCs w:val="24"/>
        </w:rPr>
      </w:pPr>
    </w:p>
    <w:p w:rsidR="00EF2488" w:rsidRPr="00553CA6" w:rsidRDefault="00EF2488" w:rsidP="002232C2">
      <w:pPr>
        <w:jc w:val="both"/>
        <w:rPr>
          <w:sz w:val="24"/>
          <w:szCs w:val="24"/>
        </w:rPr>
      </w:pPr>
      <w:r w:rsidRPr="00553CA6">
        <w:rPr>
          <w:b/>
          <w:sz w:val="24"/>
          <w:szCs w:val="24"/>
        </w:rPr>
        <w:t>From Grief to Depression</w:t>
      </w:r>
    </w:p>
    <w:p w:rsidR="00EF2488" w:rsidRPr="00553CA6" w:rsidRDefault="00EF2488" w:rsidP="002232C2">
      <w:pPr>
        <w:pStyle w:val="ListParagraph"/>
        <w:numPr>
          <w:ilvl w:val="0"/>
          <w:numId w:val="2"/>
        </w:numPr>
        <w:jc w:val="both"/>
        <w:rPr>
          <w:sz w:val="24"/>
          <w:szCs w:val="24"/>
        </w:rPr>
      </w:pPr>
      <w:r w:rsidRPr="00553CA6">
        <w:rPr>
          <w:sz w:val="24"/>
          <w:szCs w:val="24"/>
        </w:rPr>
        <w:t>The frequency of severe depression following death of a loved one is so high (62%) that mental health professionals don’t consider it a disorder unless psychotic features or suicidal ideation develop, or if less alarming symptoms last longer than 2 months</w:t>
      </w:r>
    </w:p>
    <w:p w:rsidR="00EF2488" w:rsidRPr="00553CA6" w:rsidRDefault="00EF2488" w:rsidP="002232C2">
      <w:pPr>
        <w:pStyle w:val="ListParagraph"/>
        <w:numPr>
          <w:ilvl w:val="0"/>
          <w:numId w:val="2"/>
        </w:numPr>
        <w:jc w:val="both"/>
        <w:rPr>
          <w:sz w:val="24"/>
          <w:szCs w:val="24"/>
        </w:rPr>
      </w:pPr>
      <w:r w:rsidRPr="00553CA6">
        <w:rPr>
          <w:sz w:val="24"/>
          <w:szCs w:val="24"/>
        </w:rPr>
        <w:t xml:space="preserve">Usually the natural grieving process resolves within the first several months, although some people grieve for a year or longer </w:t>
      </w:r>
    </w:p>
    <w:p w:rsidR="000D3F8D" w:rsidRPr="00553CA6" w:rsidRDefault="000D3F8D" w:rsidP="002232C2">
      <w:pPr>
        <w:pStyle w:val="ListParagraph"/>
        <w:numPr>
          <w:ilvl w:val="0"/>
          <w:numId w:val="2"/>
        </w:numPr>
        <w:jc w:val="both"/>
        <w:rPr>
          <w:sz w:val="24"/>
          <w:szCs w:val="24"/>
        </w:rPr>
      </w:pPr>
      <w:r w:rsidRPr="00553CA6">
        <w:rPr>
          <w:sz w:val="24"/>
          <w:szCs w:val="24"/>
        </w:rPr>
        <w:t xml:space="preserve">After 1 year, the chance of recovering from severe grief without treatment is reduced </w:t>
      </w:r>
      <w:r w:rsidRPr="00553CA6">
        <w:rPr>
          <w:sz w:val="24"/>
          <w:szCs w:val="24"/>
        </w:rPr>
        <w:sym w:font="Wingdings" w:char="F0E0"/>
      </w:r>
      <w:r w:rsidRPr="00553CA6">
        <w:rPr>
          <w:sz w:val="24"/>
          <w:szCs w:val="24"/>
        </w:rPr>
        <w:t xml:space="preserve"> for 10-20% of bereaved individuals, a normal process becomes a disorder and suicidal thoughts increase</w:t>
      </w:r>
    </w:p>
    <w:p w:rsidR="000D3F8D" w:rsidRPr="00553CA6" w:rsidRDefault="000D3F8D" w:rsidP="002232C2">
      <w:pPr>
        <w:pStyle w:val="ListParagraph"/>
        <w:numPr>
          <w:ilvl w:val="0"/>
          <w:numId w:val="2"/>
        </w:numPr>
        <w:jc w:val="both"/>
        <w:rPr>
          <w:sz w:val="24"/>
          <w:szCs w:val="24"/>
        </w:rPr>
      </w:pPr>
      <w:r w:rsidRPr="00553CA6">
        <w:rPr>
          <w:sz w:val="24"/>
          <w:szCs w:val="24"/>
        </w:rPr>
        <w:t xml:space="preserve">Psychological and social factors related to mood disorders also predict the development of a normal grief response into a </w:t>
      </w:r>
      <w:r w:rsidRPr="00553CA6">
        <w:rPr>
          <w:b/>
          <w:sz w:val="24"/>
          <w:szCs w:val="24"/>
        </w:rPr>
        <w:t>pathological grief reaction</w:t>
      </w:r>
      <w:r w:rsidRPr="00553CA6">
        <w:rPr>
          <w:sz w:val="24"/>
          <w:szCs w:val="24"/>
        </w:rPr>
        <w:t xml:space="preserve"> or </w:t>
      </w:r>
      <w:r w:rsidRPr="00553CA6">
        <w:rPr>
          <w:b/>
          <w:sz w:val="24"/>
          <w:szCs w:val="24"/>
        </w:rPr>
        <w:t>impacted grief reaction</w:t>
      </w:r>
    </w:p>
    <w:p w:rsidR="000D3F8D" w:rsidRPr="00553CA6" w:rsidRDefault="000D3F8D" w:rsidP="002232C2">
      <w:pPr>
        <w:pStyle w:val="ListParagraph"/>
        <w:numPr>
          <w:ilvl w:val="0"/>
          <w:numId w:val="2"/>
        </w:numPr>
        <w:jc w:val="both"/>
        <w:rPr>
          <w:sz w:val="24"/>
          <w:szCs w:val="24"/>
        </w:rPr>
      </w:pPr>
      <w:proofErr w:type="spellStart"/>
      <w:r w:rsidRPr="00553CA6">
        <w:rPr>
          <w:sz w:val="24"/>
          <w:szCs w:val="24"/>
        </w:rPr>
        <w:t>Bonanno</w:t>
      </w:r>
      <w:proofErr w:type="spellEnd"/>
      <w:r w:rsidRPr="00553CA6">
        <w:rPr>
          <w:sz w:val="24"/>
          <w:szCs w:val="24"/>
        </w:rPr>
        <w:t xml:space="preserve"> et al., 2002 </w:t>
      </w:r>
      <w:r w:rsidRPr="00553CA6">
        <w:rPr>
          <w:sz w:val="24"/>
          <w:szCs w:val="24"/>
        </w:rPr>
        <w:sym w:font="Wingdings" w:char="F0E0"/>
      </w:r>
      <w:r w:rsidRPr="00553CA6">
        <w:rPr>
          <w:sz w:val="24"/>
          <w:szCs w:val="24"/>
        </w:rPr>
        <w:t xml:space="preserve"> longitudinal study at UBC </w:t>
      </w:r>
    </w:p>
    <w:p w:rsidR="000D3F8D" w:rsidRPr="00553CA6" w:rsidRDefault="000D3F8D" w:rsidP="002232C2">
      <w:pPr>
        <w:pStyle w:val="ListParagraph"/>
        <w:numPr>
          <w:ilvl w:val="1"/>
          <w:numId w:val="2"/>
        </w:numPr>
        <w:jc w:val="both"/>
        <w:rPr>
          <w:sz w:val="24"/>
          <w:szCs w:val="24"/>
        </w:rPr>
      </w:pPr>
      <w:r w:rsidRPr="00553CA6">
        <w:rPr>
          <w:sz w:val="24"/>
          <w:szCs w:val="24"/>
        </w:rPr>
        <w:t>Pre-loss dependency is predictive of a pathological grief reaction following loss of a spouse</w:t>
      </w:r>
    </w:p>
    <w:p w:rsidR="000D3F8D" w:rsidRPr="00553CA6" w:rsidRDefault="000D3F8D" w:rsidP="002232C2">
      <w:pPr>
        <w:pStyle w:val="ListParagraph"/>
        <w:numPr>
          <w:ilvl w:val="1"/>
          <w:numId w:val="2"/>
        </w:numPr>
        <w:jc w:val="both"/>
        <w:rPr>
          <w:sz w:val="24"/>
          <w:szCs w:val="24"/>
        </w:rPr>
      </w:pPr>
      <w:r w:rsidRPr="00553CA6">
        <w:rPr>
          <w:sz w:val="24"/>
          <w:szCs w:val="24"/>
        </w:rPr>
        <w:t xml:space="preserve">Prominent symptoms: intrusive memories, distressingly strong yearnings, avoiding reminders of the loved one </w:t>
      </w:r>
      <w:r w:rsidRPr="00553CA6">
        <w:rPr>
          <w:sz w:val="24"/>
          <w:szCs w:val="24"/>
        </w:rPr>
        <w:sym w:font="Wingdings" w:char="F0E0"/>
      </w:r>
      <w:r w:rsidRPr="00553CA6">
        <w:rPr>
          <w:sz w:val="24"/>
          <w:szCs w:val="24"/>
        </w:rPr>
        <w:t xml:space="preserve"> Horowitz et al., 1997)</w:t>
      </w:r>
    </w:p>
    <w:p w:rsidR="000D3F8D" w:rsidRPr="00553CA6" w:rsidRDefault="000D3F8D" w:rsidP="002232C2">
      <w:pPr>
        <w:pStyle w:val="ListParagraph"/>
        <w:numPr>
          <w:ilvl w:val="0"/>
          <w:numId w:val="2"/>
        </w:numPr>
        <w:jc w:val="both"/>
        <w:rPr>
          <w:sz w:val="24"/>
          <w:szCs w:val="24"/>
        </w:rPr>
      </w:pPr>
      <w:r w:rsidRPr="00553CA6">
        <w:rPr>
          <w:sz w:val="24"/>
          <w:szCs w:val="24"/>
        </w:rPr>
        <w:t>One therapeutic approach is to help grieving individuals re-experience the trauma until they can come to terms with reality</w:t>
      </w:r>
    </w:p>
    <w:p w:rsidR="000D3F8D" w:rsidRPr="00553CA6" w:rsidRDefault="000D3F8D" w:rsidP="002232C2">
      <w:pPr>
        <w:pStyle w:val="ListParagraph"/>
        <w:numPr>
          <w:ilvl w:val="0"/>
          <w:numId w:val="2"/>
        </w:numPr>
        <w:jc w:val="both"/>
        <w:rPr>
          <w:sz w:val="24"/>
          <w:szCs w:val="24"/>
        </w:rPr>
      </w:pPr>
      <w:proofErr w:type="spellStart"/>
      <w:r w:rsidRPr="00553CA6">
        <w:rPr>
          <w:sz w:val="24"/>
          <w:szCs w:val="24"/>
        </w:rPr>
        <w:t>Ogrodniczuk</w:t>
      </w:r>
      <w:proofErr w:type="spellEnd"/>
      <w:r w:rsidRPr="00553CA6">
        <w:rPr>
          <w:sz w:val="24"/>
          <w:szCs w:val="24"/>
        </w:rPr>
        <w:t xml:space="preserve"> et al., 2003 showed that dimensions of pathological grief are distinguishable from dimensions of depression </w:t>
      </w:r>
    </w:p>
    <w:p w:rsidR="000D3F8D" w:rsidRPr="00553CA6" w:rsidRDefault="000D3F8D" w:rsidP="002232C2">
      <w:pPr>
        <w:pStyle w:val="ListParagraph"/>
        <w:numPr>
          <w:ilvl w:val="1"/>
          <w:numId w:val="2"/>
        </w:numPr>
        <w:jc w:val="both"/>
        <w:rPr>
          <w:sz w:val="24"/>
          <w:szCs w:val="24"/>
        </w:rPr>
      </w:pPr>
      <w:r w:rsidRPr="00553CA6">
        <w:rPr>
          <w:sz w:val="24"/>
          <w:szCs w:val="24"/>
        </w:rPr>
        <w:t xml:space="preserve">Grief dimensions showed the most improvement in group therapy designed to treat pathological grief </w:t>
      </w:r>
    </w:p>
    <w:p w:rsidR="000D3F8D" w:rsidRPr="00553CA6" w:rsidRDefault="000D3F8D" w:rsidP="002232C2">
      <w:pPr>
        <w:pStyle w:val="ListParagraph"/>
        <w:numPr>
          <w:ilvl w:val="1"/>
          <w:numId w:val="2"/>
        </w:numPr>
        <w:jc w:val="both"/>
        <w:rPr>
          <w:sz w:val="24"/>
          <w:szCs w:val="24"/>
        </w:rPr>
      </w:pPr>
      <w:r w:rsidRPr="00553CA6">
        <w:rPr>
          <w:sz w:val="24"/>
          <w:szCs w:val="24"/>
        </w:rPr>
        <w:sym w:font="Symbol" w:char="F05C"/>
      </w:r>
      <w:r w:rsidRPr="00553CA6">
        <w:rPr>
          <w:sz w:val="24"/>
          <w:szCs w:val="24"/>
        </w:rPr>
        <w:t xml:space="preserve"> clinicians should not assume the absence of a pathological grief reaction in someone who has lost a loved one, even if they do not display depressive symptoms</w:t>
      </w:r>
    </w:p>
    <w:p w:rsidR="000D3F8D" w:rsidRPr="00553CA6" w:rsidRDefault="000D3F8D" w:rsidP="002232C2">
      <w:pPr>
        <w:jc w:val="both"/>
        <w:rPr>
          <w:sz w:val="24"/>
          <w:szCs w:val="24"/>
        </w:rPr>
      </w:pPr>
    </w:p>
    <w:p w:rsidR="000D3F8D" w:rsidRPr="00553CA6" w:rsidRDefault="000D3F8D" w:rsidP="002232C2">
      <w:pPr>
        <w:jc w:val="both"/>
        <w:rPr>
          <w:b/>
          <w:sz w:val="24"/>
          <w:szCs w:val="24"/>
        </w:rPr>
      </w:pPr>
      <w:r w:rsidRPr="00553CA6">
        <w:rPr>
          <w:b/>
          <w:sz w:val="24"/>
          <w:szCs w:val="24"/>
        </w:rPr>
        <w:t>Bipolar Disorders</w:t>
      </w:r>
    </w:p>
    <w:p w:rsidR="000D3F8D" w:rsidRPr="00553CA6" w:rsidRDefault="000D3F8D" w:rsidP="002232C2">
      <w:pPr>
        <w:pStyle w:val="ListParagraph"/>
        <w:numPr>
          <w:ilvl w:val="0"/>
          <w:numId w:val="2"/>
        </w:numPr>
        <w:jc w:val="both"/>
        <w:rPr>
          <w:sz w:val="24"/>
          <w:szCs w:val="24"/>
        </w:rPr>
      </w:pPr>
      <w:r w:rsidRPr="00553CA6">
        <w:rPr>
          <w:sz w:val="24"/>
          <w:szCs w:val="24"/>
        </w:rPr>
        <w:t xml:space="preserve">Key feature: tendency of manic episodes to alternate with MDEs in an unending roller coaster ride </w:t>
      </w:r>
    </w:p>
    <w:p w:rsidR="000D3F8D" w:rsidRPr="00553CA6" w:rsidRDefault="000D3F8D" w:rsidP="002232C2">
      <w:pPr>
        <w:pStyle w:val="ListParagraph"/>
        <w:numPr>
          <w:ilvl w:val="0"/>
          <w:numId w:val="2"/>
        </w:numPr>
        <w:jc w:val="both"/>
        <w:rPr>
          <w:sz w:val="24"/>
          <w:szCs w:val="24"/>
        </w:rPr>
      </w:pPr>
      <w:r w:rsidRPr="00553CA6">
        <w:rPr>
          <w:sz w:val="24"/>
          <w:szCs w:val="24"/>
        </w:rPr>
        <w:t>Parallel in many ways to depressive disorders</w:t>
      </w:r>
    </w:p>
    <w:p w:rsidR="00291AFD" w:rsidRPr="00553CA6" w:rsidRDefault="00291AFD" w:rsidP="002232C2">
      <w:pPr>
        <w:pStyle w:val="ListParagraph"/>
        <w:numPr>
          <w:ilvl w:val="0"/>
          <w:numId w:val="2"/>
        </w:numPr>
        <w:jc w:val="both"/>
        <w:rPr>
          <w:sz w:val="24"/>
          <w:szCs w:val="24"/>
        </w:rPr>
      </w:pPr>
      <w:r w:rsidRPr="00553CA6">
        <w:rPr>
          <w:b/>
          <w:sz w:val="24"/>
          <w:szCs w:val="24"/>
        </w:rPr>
        <w:t>Bipolar I disorder:</w:t>
      </w:r>
      <w:r w:rsidRPr="00553CA6">
        <w:rPr>
          <w:sz w:val="24"/>
          <w:szCs w:val="24"/>
        </w:rPr>
        <w:t xml:space="preserve"> MDEs alternate with manic episodes</w:t>
      </w:r>
    </w:p>
    <w:p w:rsidR="00291AFD" w:rsidRPr="00553CA6" w:rsidRDefault="00291AFD" w:rsidP="002232C2">
      <w:pPr>
        <w:pStyle w:val="ListParagraph"/>
        <w:numPr>
          <w:ilvl w:val="0"/>
          <w:numId w:val="2"/>
        </w:numPr>
        <w:jc w:val="both"/>
        <w:rPr>
          <w:sz w:val="24"/>
          <w:szCs w:val="24"/>
        </w:rPr>
      </w:pPr>
      <w:r w:rsidRPr="00553CA6">
        <w:rPr>
          <w:b/>
          <w:sz w:val="24"/>
          <w:szCs w:val="24"/>
        </w:rPr>
        <w:t xml:space="preserve">Bipolar II disorder: </w:t>
      </w:r>
      <w:r w:rsidRPr="00553CA6">
        <w:rPr>
          <w:sz w:val="24"/>
          <w:szCs w:val="24"/>
        </w:rPr>
        <w:t xml:space="preserve">MDEs alternate with hypomanic episodes (less severe) </w:t>
      </w:r>
    </w:p>
    <w:p w:rsidR="000D3F8D" w:rsidRPr="00553CA6" w:rsidRDefault="00291AFD" w:rsidP="002232C2">
      <w:pPr>
        <w:pStyle w:val="ListParagraph"/>
        <w:numPr>
          <w:ilvl w:val="0"/>
          <w:numId w:val="2"/>
        </w:numPr>
        <w:jc w:val="both"/>
        <w:rPr>
          <w:sz w:val="24"/>
          <w:szCs w:val="24"/>
        </w:rPr>
      </w:pPr>
      <w:r w:rsidRPr="00553CA6">
        <w:rPr>
          <w:sz w:val="24"/>
          <w:szCs w:val="24"/>
        </w:rPr>
        <w:t>For manic episodes to be considered separate, they must have a symptom-free period of at least 2 months between them, otherwise 1 episode is seen as a continuation of the last</w:t>
      </w:r>
    </w:p>
    <w:p w:rsidR="00291AFD" w:rsidRPr="00553CA6" w:rsidRDefault="00A806D8" w:rsidP="002232C2">
      <w:pPr>
        <w:pStyle w:val="ListParagraph"/>
        <w:numPr>
          <w:ilvl w:val="0"/>
          <w:numId w:val="2"/>
        </w:numPr>
        <w:jc w:val="both"/>
        <w:rPr>
          <w:sz w:val="24"/>
          <w:szCs w:val="24"/>
        </w:rPr>
      </w:pPr>
      <w:r w:rsidRPr="00553CA6">
        <w:rPr>
          <w:sz w:val="24"/>
          <w:szCs w:val="24"/>
        </w:rPr>
        <w:t xml:space="preserve">During manic or hypomanic phases, patients often deny that they have a problem because they are so wrapped up in their enthusiasm </w:t>
      </w:r>
    </w:p>
    <w:p w:rsidR="00A806D8" w:rsidRPr="00553CA6" w:rsidRDefault="00A806D8" w:rsidP="002232C2">
      <w:pPr>
        <w:pStyle w:val="ListParagraph"/>
        <w:numPr>
          <w:ilvl w:val="1"/>
          <w:numId w:val="2"/>
        </w:numPr>
        <w:jc w:val="both"/>
        <w:rPr>
          <w:sz w:val="24"/>
          <w:szCs w:val="24"/>
        </w:rPr>
      </w:pPr>
      <w:r w:rsidRPr="00553CA6">
        <w:rPr>
          <w:sz w:val="24"/>
          <w:szCs w:val="24"/>
        </w:rPr>
        <w:lastRenderedPageBreak/>
        <w:t xml:space="preserve">Some patients stop taking their medication during periods of distress or discouragement in an attempt to bring on a manic state </w:t>
      </w:r>
      <w:r w:rsidRPr="00553CA6">
        <w:rPr>
          <w:sz w:val="24"/>
          <w:szCs w:val="24"/>
        </w:rPr>
        <w:sym w:font="Wingdings" w:char="F0E0"/>
      </w:r>
      <w:r w:rsidRPr="00553CA6">
        <w:rPr>
          <w:sz w:val="24"/>
          <w:szCs w:val="24"/>
        </w:rPr>
        <w:t xml:space="preserve"> challenge to professionals </w:t>
      </w:r>
    </w:p>
    <w:p w:rsidR="00A806D8" w:rsidRPr="00553CA6" w:rsidRDefault="001A6806" w:rsidP="002232C2">
      <w:pPr>
        <w:pStyle w:val="ListParagraph"/>
        <w:numPr>
          <w:ilvl w:val="0"/>
          <w:numId w:val="2"/>
        </w:numPr>
        <w:jc w:val="both"/>
        <w:rPr>
          <w:sz w:val="24"/>
          <w:szCs w:val="24"/>
        </w:rPr>
      </w:pPr>
      <w:r w:rsidRPr="00553CA6">
        <w:rPr>
          <w:b/>
          <w:sz w:val="24"/>
          <w:szCs w:val="24"/>
        </w:rPr>
        <w:t>Cyclothymic disorder</w:t>
      </w:r>
      <w:r w:rsidRPr="00553CA6">
        <w:rPr>
          <w:sz w:val="24"/>
          <w:szCs w:val="24"/>
        </w:rPr>
        <w:t xml:space="preserve">: a chronic alteration of mood elevation and depression that doesn’t reach the severity of manic or major depressive episodes </w:t>
      </w:r>
    </w:p>
    <w:p w:rsidR="001A6806" w:rsidRPr="00553CA6" w:rsidRDefault="001A6806" w:rsidP="002232C2">
      <w:pPr>
        <w:pStyle w:val="ListParagraph"/>
        <w:numPr>
          <w:ilvl w:val="1"/>
          <w:numId w:val="2"/>
        </w:numPr>
        <w:jc w:val="both"/>
        <w:rPr>
          <w:sz w:val="24"/>
          <w:szCs w:val="24"/>
        </w:rPr>
      </w:pPr>
      <w:r w:rsidRPr="00553CA6">
        <w:rPr>
          <w:sz w:val="24"/>
          <w:szCs w:val="24"/>
        </w:rPr>
        <w:t>Individuals tend to be in one mood state or the other for many years with few period of neutral (euthymic) mood</w:t>
      </w:r>
    </w:p>
    <w:p w:rsidR="001A6806" w:rsidRPr="00553CA6" w:rsidRDefault="001A6806" w:rsidP="002232C2">
      <w:pPr>
        <w:pStyle w:val="ListParagraph"/>
        <w:numPr>
          <w:ilvl w:val="1"/>
          <w:numId w:val="2"/>
        </w:numPr>
        <w:jc w:val="both"/>
        <w:rPr>
          <w:sz w:val="24"/>
          <w:szCs w:val="24"/>
        </w:rPr>
      </w:pPr>
      <w:r w:rsidRPr="00553CA6">
        <w:rPr>
          <w:sz w:val="24"/>
          <w:szCs w:val="24"/>
        </w:rPr>
        <w:t>Pattern must last for at least 2 years (1 for children and adolescents), to meet disorder criteria</w:t>
      </w:r>
    </w:p>
    <w:p w:rsidR="001A6806" w:rsidRPr="00553CA6" w:rsidRDefault="001A6806" w:rsidP="002232C2">
      <w:pPr>
        <w:pStyle w:val="ListParagraph"/>
        <w:numPr>
          <w:ilvl w:val="1"/>
          <w:numId w:val="2"/>
        </w:numPr>
        <w:jc w:val="both"/>
        <w:rPr>
          <w:sz w:val="24"/>
          <w:szCs w:val="24"/>
        </w:rPr>
      </w:pPr>
      <w:r w:rsidRPr="00553CA6">
        <w:rPr>
          <w:sz w:val="24"/>
          <w:szCs w:val="24"/>
        </w:rPr>
        <w:t>Such individuals are just considered “moody”, but the chronically fluctuating mood states are substantial enough to interfere with functioning</w:t>
      </w:r>
    </w:p>
    <w:p w:rsidR="001A6806" w:rsidRPr="00553CA6" w:rsidRDefault="001A6806" w:rsidP="002232C2">
      <w:pPr>
        <w:pStyle w:val="ListParagraph"/>
        <w:numPr>
          <w:ilvl w:val="1"/>
          <w:numId w:val="2"/>
        </w:numPr>
        <w:jc w:val="both"/>
        <w:rPr>
          <w:sz w:val="24"/>
          <w:szCs w:val="24"/>
        </w:rPr>
      </w:pPr>
      <w:r w:rsidRPr="00553CA6">
        <w:rPr>
          <w:sz w:val="24"/>
          <w:szCs w:val="24"/>
        </w:rPr>
        <w:t xml:space="preserve">People with </w:t>
      </w:r>
      <w:proofErr w:type="spellStart"/>
      <w:r w:rsidRPr="00553CA6">
        <w:rPr>
          <w:sz w:val="24"/>
          <w:szCs w:val="24"/>
        </w:rPr>
        <w:t>cyclothymia</w:t>
      </w:r>
      <w:proofErr w:type="spellEnd"/>
      <w:r w:rsidRPr="00553CA6">
        <w:rPr>
          <w:sz w:val="24"/>
          <w:szCs w:val="24"/>
        </w:rPr>
        <w:t xml:space="preserve"> have an increased risk of developing bipolar I or II disorder and thus should be treated</w:t>
      </w:r>
    </w:p>
    <w:p w:rsidR="001A6806" w:rsidRPr="00553CA6" w:rsidRDefault="001A6806" w:rsidP="002232C2">
      <w:pPr>
        <w:jc w:val="both"/>
        <w:rPr>
          <w:sz w:val="24"/>
          <w:szCs w:val="24"/>
        </w:rPr>
      </w:pPr>
    </w:p>
    <w:p w:rsidR="001A6806" w:rsidRPr="00553CA6" w:rsidRDefault="001A6806" w:rsidP="002232C2">
      <w:pPr>
        <w:jc w:val="both"/>
        <w:rPr>
          <w:b/>
          <w:sz w:val="24"/>
          <w:szCs w:val="24"/>
        </w:rPr>
      </w:pPr>
      <w:r w:rsidRPr="00553CA6">
        <w:rPr>
          <w:b/>
          <w:sz w:val="24"/>
          <w:szCs w:val="24"/>
        </w:rPr>
        <w:t>Onset and Duration</w:t>
      </w:r>
    </w:p>
    <w:p w:rsidR="001A6806" w:rsidRPr="00553CA6" w:rsidRDefault="001A6806" w:rsidP="002232C2">
      <w:pPr>
        <w:pStyle w:val="ListParagraph"/>
        <w:numPr>
          <w:ilvl w:val="0"/>
          <w:numId w:val="2"/>
        </w:numPr>
        <w:jc w:val="both"/>
        <w:rPr>
          <w:sz w:val="24"/>
          <w:szCs w:val="24"/>
        </w:rPr>
      </w:pPr>
      <w:r w:rsidRPr="00553CA6">
        <w:rPr>
          <w:sz w:val="24"/>
          <w:szCs w:val="24"/>
        </w:rPr>
        <w:t xml:space="preserve">Average age of onset for bipolar I </w:t>
      </w:r>
      <w:r w:rsidRPr="00553CA6">
        <w:rPr>
          <w:sz w:val="24"/>
          <w:szCs w:val="24"/>
        </w:rPr>
        <w:sym w:font="Wingdings" w:char="F0E0"/>
      </w:r>
      <w:r w:rsidRPr="00553CA6">
        <w:rPr>
          <w:sz w:val="24"/>
          <w:szCs w:val="24"/>
        </w:rPr>
        <w:t xml:space="preserve"> 18; for bipolar II </w:t>
      </w:r>
      <w:r w:rsidRPr="00553CA6">
        <w:rPr>
          <w:sz w:val="24"/>
          <w:szCs w:val="24"/>
        </w:rPr>
        <w:sym w:font="Wingdings" w:char="F0E0"/>
      </w:r>
      <w:r w:rsidRPr="00553CA6">
        <w:rPr>
          <w:sz w:val="24"/>
          <w:szCs w:val="24"/>
        </w:rPr>
        <w:t xml:space="preserve"> 22 </w:t>
      </w:r>
    </w:p>
    <w:p w:rsidR="001A6806" w:rsidRPr="00553CA6" w:rsidRDefault="001A6806" w:rsidP="002232C2">
      <w:pPr>
        <w:pStyle w:val="ListParagraph"/>
        <w:numPr>
          <w:ilvl w:val="1"/>
          <w:numId w:val="2"/>
        </w:numPr>
        <w:jc w:val="both"/>
        <w:rPr>
          <w:sz w:val="24"/>
          <w:szCs w:val="24"/>
        </w:rPr>
      </w:pPr>
      <w:r w:rsidRPr="00553CA6">
        <w:rPr>
          <w:sz w:val="24"/>
          <w:szCs w:val="24"/>
        </w:rPr>
        <w:t xml:space="preserve">Begin more acutely </w:t>
      </w:r>
      <w:r w:rsidRPr="00553CA6">
        <w:rPr>
          <w:sz w:val="24"/>
          <w:szCs w:val="24"/>
        </w:rPr>
        <w:sym w:font="Wingdings" w:char="F0E0"/>
      </w:r>
      <w:r w:rsidRPr="00553CA6">
        <w:rPr>
          <w:sz w:val="24"/>
          <w:szCs w:val="24"/>
        </w:rPr>
        <w:t xml:space="preserve"> develop more suddenly </w:t>
      </w:r>
    </w:p>
    <w:p w:rsidR="001A6806" w:rsidRPr="00553CA6" w:rsidRDefault="001A6806" w:rsidP="002232C2">
      <w:pPr>
        <w:pStyle w:val="ListParagraph"/>
        <w:numPr>
          <w:ilvl w:val="0"/>
          <w:numId w:val="2"/>
        </w:numPr>
        <w:jc w:val="both"/>
        <w:rPr>
          <w:sz w:val="24"/>
          <w:szCs w:val="24"/>
        </w:rPr>
      </w:pPr>
      <w:r w:rsidRPr="00553CA6">
        <w:rPr>
          <w:sz w:val="24"/>
          <w:szCs w:val="24"/>
        </w:rPr>
        <w:t xml:space="preserve">1/3 of bipolar cases develop in adolescence </w:t>
      </w:r>
      <w:r w:rsidRPr="00553CA6">
        <w:rPr>
          <w:sz w:val="24"/>
          <w:szCs w:val="24"/>
        </w:rPr>
        <w:sym w:font="Wingdings" w:char="F0E0"/>
      </w:r>
      <w:r w:rsidRPr="00553CA6">
        <w:rPr>
          <w:sz w:val="24"/>
          <w:szCs w:val="24"/>
        </w:rPr>
        <w:t xml:space="preserve"> onset preceded by minor oscillations in mood or mild cyclothymic mood swings </w:t>
      </w:r>
    </w:p>
    <w:p w:rsidR="001A6806" w:rsidRPr="00553CA6" w:rsidRDefault="001A6806" w:rsidP="002232C2">
      <w:pPr>
        <w:pStyle w:val="ListParagraph"/>
        <w:numPr>
          <w:ilvl w:val="0"/>
          <w:numId w:val="2"/>
        </w:numPr>
        <w:jc w:val="both"/>
        <w:rPr>
          <w:sz w:val="24"/>
          <w:szCs w:val="24"/>
        </w:rPr>
      </w:pPr>
      <w:r w:rsidRPr="00553CA6">
        <w:rPr>
          <w:sz w:val="24"/>
          <w:szCs w:val="24"/>
        </w:rPr>
        <w:t xml:space="preserve">10-13% of bipolar II disorders progress to bipolar I syndrome </w:t>
      </w:r>
    </w:p>
    <w:p w:rsidR="001A6806" w:rsidRPr="00553CA6" w:rsidRDefault="001A6806" w:rsidP="002232C2">
      <w:pPr>
        <w:pStyle w:val="ListParagraph"/>
        <w:numPr>
          <w:ilvl w:val="0"/>
          <w:numId w:val="2"/>
        </w:numPr>
        <w:jc w:val="both"/>
        <w:rPr>
          <w:sz w:val="24"/>
          <w:szCs w:val="24"/>
        </w:rPr>
      </w:pPr>
      <w:r w:rsidRPr="00553CA6">
        <w:rPr>
          <w:sz w:val="24"/>
          <w:szCs w:val="24"/>
        </w:rPr>
        <w:t>Distinction between unipolar and bipolar mood disorder are well defined</w:t>
      </w:r>
    </w:p>
    <w:p w:rsidR="001A6806" w:rsidRPr="00553CA6" w:rsidRDefault="001A6806" w:rsidP="002232C2">
      <w:pPr>
        <w:pStyle w:val="ListParagraph"/>
        <w:numPr>
          <w:ilvl w:val="1"/>
          <w:numId w:val="2"/>
        </w:numPr>
        <w:jc w:val="both"/>
        <w:rPr>
          <w:sz w:val="24"/>
          <w:szCs w:val="24"/>
        </w:rPr>
      </w:pPr>
      <w:proofErr w:type="spellStart"/>
      <w:r w:rsidRPr="00553CA6">
        <w:rPr>
          <w:sz w:val="24"/>
          <w:szCs w:val="24"/>
        </w:rPr>
        <w:t>Coryell</w:t>
      </w:r>
      <w:proofErr w:type="spellEnd"/>
      <w:r w:rsidRPr="00553CA6">
        <w:rPr>
          <w:sz w:val="24"/>
          <w:szCs w:val="24"/>
        </w:rPr>
        <w:t xml:space="preserve"> et al., 1995 </w:t>
      </w:r>
      <w:r w:rsidRPr="00553CA6">
        <w:rPr>
          <w:sz w:val="24"/>
          <w:szCs w:val="24"/>
        </w:rPr>
        <w:sym w:font="Wingdings" w:char="F0E0"/>
      </w:r>
      <w:r w:rsidRPr="00553CA6">
        <w:rPr>
          <w:sz w:val="24"/>
          <w:szCs w:val="24"/>
        </w:rPr>
        <w:t xml:space="preserve"> 5.2% of patients with unipolar depression  later experienced a manic episode</w:t>
      </w:r>
    </w:p>
    <w:p w:rsidR="001A6806" w:rsidRPr="00553CA6" w:rsidRDefault="001A6806" w:rsidP="002232C2">
      <w:pPr>
        <w:pStyle w:val="ListParagraph"/>
        <w:numPr>
          <w:ilvl w:val="1"/>
          <w:numId w:val="2"/>
        </w:numPr>
        <w:jc w:val="both"/>
        <w:rPr>
          <w:sz w:val="24"/>
          <w:szCs w:val="24"/>
        </w:rPr>
      </w:pPr>
      <w:r w:rsidRPr="00553CA6">
        <w:rPr>
          <w:sz w:val="24"/>
          <w:szCs w:val="24"/>
        </w:rPr>
        <w:t xml:space="preserve">Angst and </w:t>
      </w:r>
      <w:proofErr w:type="spellStart"/>
      <w:r w:rsidRPr="00553CA6">
        <w:rPr>
          <w:sz w:val="24"/>
          <w:szCs w:val="24"/>
        </w:rPr>
        <w:t>Sellaro</w:t>
      </w:r>
      <w:proofErr w:type="spellEnd"/>
      <w:r w:rsidRPr="00553CA6">
        <w:rPr>
          <w:sz w:val="24"/>
          <w:szCs w:val="24"/>
        </w:rPr>
        <w:t xml:space="preserve">, 2000 </w:t>
      </w:r>
      <w:r w:rsidRPr="00553CA6">
        <w:rPr>
          <w:sz w:val="24"/>
          <w:szCs w:val="24"/>
        </w:rPr>
        <w:sym w:font="Wingdings" w:char="F0E0"/>
      </w:r>
      <w:r w:rsidRPr="00553CA6">
        <w:rPr>
          <w:sz w:val="24"/>
          <w:szCs w:val="24"/>
        </w:rPr>
        <w:t xml:space="preserve"> estimated it to be closer to 25%</w:t>
      </w:r>
    </w:p>
    <w:p w:rsidR="001A6806" w:rsidRPr="00553CA6" w:rsidRDefault="001A6806" w:rsidP="002232C2">
      <w:pPr>
        <w:pStyle w:val="ListParagraph"/>
        <w:numPr>
          <w:ilvl w:val="0"/>
          <w:numId w:val="2"/>
        </w:numPr>
        <w:jc w:val="both"/>
        <w:rPr>
          <w:sz w:val="24"/>
          <w:szCs w:val="24"/>
        </w:rPr>
      </w:pPr>
      <w:r w:rsidRPr="00553CA6">
        <w:rPr>
          <w:sz w:val="24"/>
          <w:szCs w:val="24"/>
        </w:rPr>
        <w:t>Rare for someone to develop bipolar disorder after 40</w:t>
      </w:r>
    </w:p>
    <w:p w:rsidR="001A6806" w:rsidRPr="00553CA6" w:rsidRDefault="001A6806" w:rsidP="002232C2">
      <w:pPr>
        <w:pStyle w:val="ListParagraph"/>
        <w:numPr>
          <w:ilvl w:val="0"/>
          <w:numId w:val="2"/>
        </w:numPr>
        <w:jc w:val="both"/>
        <w:rPr>
          <w:sz w:val="24"/>
          <w:szCs w:val="24"/>
        </w:rPr>
      </w:pPr>
      <w:r w:rsidRPr="00553CA6">
        <w:rPr>
          <w:sz w:val="24"/>
          <w:szCs w:val="24"/>
        </w:rPr>
        <w:t xml:space="preserve">The course is chronic </w:t>
      </w:r>
      <w:r w:rsidRPr="00553CA6">
        <w:rPr>
          <w:sz w:val="24"/>
          <w:szCs w:val="24"/>
        </w:rPr>
        <w:sym w:font="Wingdings" w:char="F0E0"/>
      </w:r>
      <w:r w:rsidRPr="00553CA6">
        <w:rPr>
          <w:sz w:val="24"/>
          <w:szCs w:val="24"/>
        </w:rPr>
        <w:t xml:space="preserve"> mania and depression alternate indefinitely</w:t>
      </w:r>
    </w:p>
    <w:p w:rsidR="001A6806" w:rsidRPr="00553CA6" w:rsidRDefault="001A6806" w:rsidP="002232C2">
      <w:pPr>
        <w:pStyle w:val="ListParagraph"/>
        <w:numPr>
          <w:ilvl w:val="0"/>
          <w:numId w:val="2"/>
        </w:numPr>
        <w:jc w:val="both"/>
        <w:rPr>
          <w:sz w:val="24"/>
          <w:szCs w:val="24"/>
        </w:rPr>
      </w:pPr>
      <w:r w:rsidRPr="00553CA6">
        <w:rPr>
          <w:sz w:val="24"/>
          <w:szCs w:val="24"/>
        </w:rPr>
        <w:t>Therapy usually involves managing the disorder with ongoing drug treatments to prevent recurrence of episodes</w:t>
      </w:r>
    </w:p>
    <w:p w:rsidR="001A6806" w:rsidRPr="00553CA6" w:rsidRDefault="001A6806" w:rsidP="002232C2">
      <w:pPr>
        <w:pStyle w:val="ListParagraph"/>
        <w:numPr>
          <w:ilvl w:val="0"/>
          <w:numId w:val="2"/>
        </w:numPr>
        <w:jc w:val="both"/>
        <w:rPr>
          <w:sz w:val="24"/>
          <w:szCs w:val="24"/>
        </w:rPr>
      </w:pPr>
      <w:r w:rsidRPr="00553CA6">
        <w:rPr>
          <w:sz w:val="24"/>
          <w:szCs w:val="24"/>
        </w:rPr>
        <w:t xml:space="preserve">Suicide </w:t>
      </w:r>
      <w:r w:rsidRPr="00553CA6">
        <w:rPr>
          <w:sz w:val="24"/>
          <w:szCs w:val="24"/>
        </w:rPr>
        <w:sym w:font="Wingdings" w:char="F0E0"/>
      </w:r>
      <w:r w:rsidRPr="00553CA6">
        <w:rPr>
          <w:sz w:val="24"/>
          <w:szCs w:val="24"/>
        </w:rPr>
        <w:t xml:space="preserve"> common consequence of bipolar disorder, usually occurring during depressive episodes </w:t>
      </w:r>
    </w:p>
    <w:p w:rsidR="001A6806" w:rsidRPr="00553CA6" w:rsidRDefault="001A6806" w:rsidP="002232C2">
      <w:pPr>
        <w:pStyle w:val="ListParagraph"/>
        <w:numPr>
          <w:ilvl w:val="1"/>
          <w:numId w:val="2"/>
        </w:numPr>
        <w:jc w:val="both"/>
        <w:rPr>
          <w:sz w:val="24"/>
          <w:szCs w:val="24"/>
        </w:rPr>
      </w:pPr>
      <w:r w:rsidRPr="00553CA6">
        <w:rPr>
          <w:sz w:val="24"/>
          <w:szCs w:val="24"/>
        </w:rPr>
        <w:t xml:space="preserve">Suicide attempts range from 12-48% over a lifetime </w:t>
      </w:r>
      <w:r w:rsidRPr="00553CA6">
        <w:rPr>
          <w:sz w:val="24"/>
          <w:szCs w:val="24"/>
        </w:rPr>
        <w:sym w:font="Wingdings" w:char="F0E0"/>
      </w:r>
      <w:r w:rsidRPr="00553CA6">
        <w:rPr>
          <w:sz w:val="24"/>
          <w:szCs w:val="24"/>
        </w:rPr>
        <w:t xml:space="preserve"> 20X higher than for individuals without bipolar disorder </w:t>
      </w:r>
    </w:p>
    <w:p w:rsidR="001A6806" w:rsidRPr="00553CA6" w:rsidRDefault="001A6806" w:rsidP="002232C2">
      <w:pPr>
        <w:pStyle w:val="ListParagraph"/>
        <w:numPr>
          <w:ilvl w:val="1"/>
          <w:numId w:val="2"/>
        </w:numPr>
        <w:jc w:val="both"/>
        <w:rPr>
          <w:sz w:val="24"/>
          <w:szCs w:val="24"/>
        </w:rPr>
      </w:pPr>
      <w:r w:rsidRPr="00553CA6">
        <w:rPr>
          <w:sz w:val="24"/>
          <w:szCs w:val="24"/>
        </w:rPr>
        <w:t>Rates of completed suicide are 4X higher in people with bipolar disorder than those with recurrent major depression</w:t>
      </w:r>
    </w:p>
    <w:p w:rsidR="001A6806" w:rsidRPr="00553CA6" w:rsidRDefault="001A6806" w:rsidP="002232C2">
      <w:pPr>
        <w:pStyle w:val="ListParagraph"/>
        <w:numPr>
          <w:ilvl w:val="0"/>
          <w:numId w:val="2"/>
        </w:numPr>
        <w:jc w:val="both"/>
        <w:rPr>
          <w:sz w:val="24"/>
          <w:szCs w:val="24"/>
        </w:rPr>
      </w:pPr>
      <w:r w:rsidRPr="00553CA6">
        <w:rPr>
          <w:sz w:val="24"/>
          <w:szCs w:val="24"/>
        </w:rPr>
        <w:t xml:space="preserve">Even with treatment, patients tend to do poorly </w:t>
      </w:r>
    </w:p>
    <w:p w:rsidR="001A6806" w:rsidRPr="00553CA6" w:rsidRDefault="001A6806" w:rsidP="002232C2">
      <w:pPr>
        <w:pStyle w:val="ListParagraph"/>
        <w:numPr>
          <w:ilvl w:val="1"/>
          <w:numId w:val="2"/>
        </w:numPr>
        <w:jc w:val="both"/>
        <w:rPr>
          <w:sz w:val="24"/>
          <w:szCs w:val="24"/>
        </w:rPr>
      </w:pPr>
      <w:r w:rsidRPr="00553CA6">
        <w:rPr>
          <w:sz w:val="24"/>
          <w:szCs w:val="24"/>
        </w:rPr>
        <w:t xml:space="preserve">Angst and </w:t>
      </w:r>
      <w:proofErr w:type="spellStart"/>
      <w:r w:rsidRPr="00553CA6">
        <w:rPr>
          <w:sz w:val="24"/>
          <w:szCs w:val="24"/>
        </w:rPr>
        <w:t>Sellaro</w:t>
      </w:r>
      <w:proofErr w:type="spellEnd"/>
      <w:r w:rsidRPr="00553CA6">
        <w:rPr>
          <w:sz w:val="24"/>
          <w:szCs w:val="24"/>
        </w:rPr>
        <w:t xml:space="preserve">, 2000 </w:t>
      </w:r>
      <w:r w:rsidRPr="00553CA6">
        <w:rPr>
          <w:sz w:val="24"/>
          <w:szCs w:val="24"/>
        </w:rPr>
        <w:sym w:font="Wingdings" w:char="F0E0"/>
      </w:r>
      <w:r w:rsidRPr="00553CA6">
        <w:rPr>
          <w:sz w:val="24"/>
          <w:szCs w:val="24"/>
        </w:rPr>
        <w:t xml:space="preserve"> follow-up of 219 patients</w:t>
      </w:r>
    </w:p>
    <w:p w:rsidR="001A6806" w:rsidRPr="00553CA6" w:rsidRDefault="001A6806" w:rsidP="002232C2">
      <w:pPr>
        <w:pStyle w:val="ListParagraph"/>
        <w:numPr>
          <w:ilvl w:val="2"/>
          <w:numId w:val="2"/>
        </w:numPr>
        <w:jc w:val="both"/>
        <w:rPr>
          <w:sz w:val="24"/>
          <w:szCs w:val="24"/>
        </w:rPr>
      </w:pPr>
      <w:r w:rsidRPr="00553CA6">
        <w:rPr>
          <w:sz w:val="24"/>
          <w:szCs w:val="24"/>
        </w:rPr>
        <w:t>16% recovered</w:t>
      </w:r>
    </w:p>
    <w:p w:rsidR="001A6806" w:rsidRPr="00553CA6" w:rsidRDefault="001A6806" w:rsidP="002232C2">
      <w:pPr>
        <w:pStyle w:val="ListParagraph"/>
        <w:numPr>
          <w:ilvl w:val="2"/>
          <w:numId w:val="2"/>
        </w:numPr>
        <w:jc w:val="both"/>
        <w:rPr>
          <w:sz w:val="24"/>
          <w:szCs w:val="24"/>
        </w:rPr>
      </w:pPr>
      <w:r w:rsidRPr="00553CA6">
        <w:rPr>
          <w:sz w:val="24"/>
          <w:szCs w:val="24"/>
        </w:rPr>
        <w:t>52% suffered from recurrent episodes</w:t>
      </w:r>
    </w:p>
    <w:p w:rsidR="001A6806" w:rsidRPr="00553CA6" w:rsidRDefault="001A6806" w:rsidP="002232C2">
      <w:pPr>
        <w:pStyle w:val="ListParagraph"/>
        <w:numPr>
          <w:ilvl w:val="2"/>
          <w:numId w:val="2"/>
        </w:numPr>
        <w:jc w:val="both"/>
        <w:rPr>
          <w:sz w:val="24"/>
          <w:szCs w:val="24"/>
        </w:rPr>
      </w:pPr>
      <w:r w:rsidRPr="00553CA6">
        <w:rPr>
          <w:sz w:val="24"/>
          <w:szCs w:val="24"/>
        </w:rPr>
        <w:t>16% chronically disabled</w:t>
      </w:r>
    </w:p>
    <w:p w:rsidR="001A6806" w:rsidRPr="00553CA6" w:rsidRDefault="001A6806" w:rsidP="002232C2">
      <w:pPr>
        <w:pStyle w:val="ListParagraph"/>
        <w:numPr>
          <w:ilvl w:val="2"/>
          <w:numId w:val="2"/>
        </w:numPr>
        <w:jc w:val="both"/>
        <w:rPr>
          <w:sz w:val="24"/>
          <w:szCs w:val="24"/>
        </w:rPr>
      </w:pPr>
      <w:r w:rsidRPr="00553CA6">
        <w:rPr>
          <w:sz w:val="24"/>
          <w:szCs w:val="24"/>
        </w:rPr>
        <w:t xml:space="preserve">8% committed suicide </w:t>
      </w:r>
    </w:p>
    <w:p w:rsidR="001A6806" w:rsidRPr="00553CA6" w:rsidRDefault="006B3984" w:rsidP="002232C2">
      <w:pPr>
        <w:pStyle w:val="ListParagraph"/>
        <w:numPr>
          <w:ilvl w:val="0"/>
          <w:numId w:val="2"/>
        </w:numPr>
        <w:jc w:val="both"/>
        <w:rPr>
          <w:sz w:val="24"/>
          <w:szCs w:val="24"/>
        </w:rPr>
      </w:pPr>
      <w:proofErr w:type="spellStart"/>
      <w:r w:rsidRPr="00553CA6">
        <w:rPr>
          <w:sz w:val="24"/>
          <w:szCs w:val="24"/>
        </w:rPr>
        <w:t>Cyclothymia</w:t>
      </w:r>
      <w:proofErr w:type="spellEnd"/>
      <w:r w:rsidRPr="00553CA6">
        <w:rPr>
          <w:sz w:val="24"/>
          <w:szCs w:val="24"/>
        </w:rPr>
        <w:t xml:space="preserve"> is chronic and lifelong</w:t>
      </w:r>
    </w:p>
    <w:p w:rsidR="006B3984" w:rsidRPr="00553CA6" w:rsidRDefault="006B3984" w:rsidP="002232C2">
      <w:pPr>
        <w:pStyle w:val="ListParagraph"/>
        <w:numPr>
          <w:ilvl w:val="1"/>
          <w:numId w:val="2"/>
        </w:numPr>
        <w:jc w:val="both"/>
        <w:rPr>
          <w:sz w:val="24"/>
          <w:szCs w:val="24"/>
        </w:rPr>
      </w:pPr>
      <w:r w:rsidRPr="00553CA6">
        <w:rPr>
          <w:sz w:val="24"/>
          <w:szCs w:val="24"/>
        </w:rPr>
        <w:t xml:space="preserve">1/3 to ½ of patients develop full-blown bipolar disorder </w:t>
      </w:r>
    </w:p>
    <w:p w:rsidR="006B3984" w:rsidRPr="00553CA6" w:rsidRDefault="006B3984" w:rsidP="002232C2">
      <w:pPr>
        <w:pStyle w:val="ListParagraph"/>
        <w:numPr>
          <w:ilvl w:val="1"/>
          <w:numId w:val="2"/>
        </w:numPr>
        <w:jc w:val="both"/>
        <w:rPr>
          <w:sz w:val="24"/>
          <w:szCs w:val="24"/>
        </w:rPr>
      </w:pPr>
      <w:r w:rsidRPr="00553CA6">
        <w:rPr>
          <w:sz w:val="24"/>
          <w:szCs w:val="24"/>
        </w:rPr>
        <w:t xml:space="preserve">One study found that patients were 60% female, and the age of onset was often during teenage years or </w:t>
      </w:r>
      <w:proofErr w:type="spellStart"/>
      <w:r w:rsidRPr="00553CA6">
        <w:rPr>
          <w:sz w:val="24"/>
          <w:szCs w:val="24"/>
        </w:rPr>
        <w:t>bfore</w:t>
      </w:r>
      <w:proofErr w:type="spellEnd"/>
      <w:r w:rsidRPr="00553CA6">
        <w:rPr>
          <w:sz w:val="24"/>
          <w:szCs w:val="24"/>
        </w:rPr>
        <w:t xml:space="preserve"> </w:t>
      </w:r>
    </w:p>
    <w:p w:rsidR="006B3984" w:rsidRPr="00553CA6" w:rsidRDefault="006B3984" w:rsidP="002232C2">
      <w:pPr>
        <w:pStyle w:val="ListParagraph"/>
        <w:numPr>
          <w:ilvl w:val="2"/>
          <w:numId w:val="2"/>
        </w:numPr>
        <w:jc w:val="both"/>
        <w:rPr>
          <w:sz w:val="24"/>
          <w:szCs w:val="24"/>
        </w:rPr>
      </w:pPr>
      <w:r w:rsidRPr="00553CA6">
        <w:rPr>
          <w:sz w:val="24"/>
          <w:szCs w:val="24"/>
        </w:rPr>
        <w:t>Some data suggesting most common age of onset is 12-14 years</w:t>
      </w:r>
    </w:p>
    <w:p w:rsidR="006B3984" w:rsidRPr="00553CA6" w:rsidRDefault="006B3984" w:rsidP="002232C2">
      <w:pPr>
        <w:pStyle w:val="ListParagraph"/>
        <w:numPr>
          <w:ilvl w:val="1"/>
          <w:numId w:val="2"/>
        </w:numPr>
        <w:jc w:val="both"/>
        <w:rPr>
          <w:sz w:val="24"/>
          <w:szCs w:val="24"/>
        </w:rPr>
      </w:pPr>
      <w:r w:rsidRPr="00553CA6">
        <w:rPr>
          <w:sz w:val="24"/>
          <w:szCs w:val="24"/>
        </w:rPr>
        <w:t>Disorder is often not recognized; sufferers thought to be high-strung, explosive, moody or hyperactive</w:t>
      </w:r>
    </w:p>
    <w:p w:rsidR="006B3984" w:rsidRPr="00553CA6" w:rsidRDefault="006B3984" w:rsidP="002232C2">
      <w:pPr>
        <w:pStyle w:val="ListParagraph"/>
        <w:numPr>
          <w:ilvl w:val="1"/>
          <w:numId w:val="2"/>
        </w:numPr>
        <w:jc w:val="both"/>
        <w:rPr>
          <w:sz w:val="24"/>
          <w:szCs w:val="24"/>
        </w:rPr>
      </w:pPr>
      <w:r w:rsidRPr="00553CA6">
        <w:rPr>
          <w:sz w:val="24"/>
          <w:szCs w:val="24"/>
        </w:rPr>
        <w:t>One subtype based on the predominance of mild depressive symptoms, one on predominance of hypomanic symptoms and another on an equal distribution of both</w:t>
      </w:r>
    </w:p>
    <w:p w:rsidR="006B3984" w:rsidRDefault="006B3984" w:rsidP="002232C2">
      <w:pPr>
        <w:jc w:val="both"/>
        <w:rPr>
          <w:sz w:val="24"/>
          <w:szCs w:val="24"/>
        </w:rPr>
      </w:pPr>
    </w:p>
    <w:p w:rsidR="00D152D2" w:rsidRDefault="00D152D2" w:rsidP="002232C2">
      <w:pPr>
        <w:jc w:val="both"/>
        <w:rPr>
          <w:sz w:val="24"/>
          <w:szCs w:val="24"/>
        </w:rPr>
      </w:pPr>
    </w:p>
    <w:p w:rsidR="00D152D2" w:rsidRPr="00553CA6" w:rsidRDefault="00D152D2" w:rsidP="002232C2">
      <w:pPr>
        <w:jc w:val="both"/>
        <w:rPr>
          <w:sz w:val="24"/>
          <w:szCs w:val="24"/>
        </w:rPr>
      </w:pPr>
    </w:p>
    <w:p w:rsidR="006B3984" w:rsidRPr="00553CA6" w:rsidRDefault="006B3984" w:rsidP="002232C2">
      <w:pPr>
        <w:jc w:val="both"/>
        <w:rPr>
          <w:sz w:val="24"/>
          <w:szCs w:val="24"/>
        </w:rPr>
      </w:pPr>
      <w:r w:rsidRPr="00553CA6">
        <w:rPr>
          <w:b/>
          <w:sz w:val="24"/>
          <w:szCs w:val="24"/>
        </w:rPr>
        <w:lastRenderedPageBreak/>
        <w:t>Postpartum Depression</w:t>
      </w:r>
    </w:p>
    <w:p w:rsidR="006B3984" w:rsidRPr="00553CA6" w:rsidRDefault="00B82686" w:rsidP="002232C2">
      <w:pPr>
        <w:pStyle w:val="ListParagraph"/>
        <w:numPr>
          <w:ilvl w:val="0"/>
          <w:numId w:val="2"/>
        </w:numPr>
        <w:jc w:val="both"/>
        <w:rPr>
          <w:sz w:val="24"/>
          <w:szCs w:val="24"/>
        </w:rPr>
      </w:pPr>
      <w:r w:rsidRPr="00553CA6">
        <w:rPr>
          <w:sz w:val="24"/>
          <w:szCs w:val="24"/>
        </w:rPr>
        <w:t xml:space="preserve">Symptoms of </w:t>
      </w:r>
      <w:proofErr w:type="spellStart"/>
      <w:r w:rsidRPr="00553CA6">
        <w:rPr>
          <w:i/>
          <w:sz w:val="24"/>
          <w:szCs w:val="24"/>
        </w:rPr>
        <w:t>specifiers</w:t>
      </w:r>
      <w:proofErr w:type="spellEnd"/>
      <w:r w:rsidRPr="00553CA6">
        <w:rPr>
          <w:sz w:val="24"/>
          <w:szCs w:val="24"/>
        </w:rPr>
        <w:t xml:space="preserve"> may or may not accompany a mood disorder, but when they do, they are often helpful in determining the most effective treatment</w:t>
      </w:r>
    </w:p>
    <w:p w:rsidR="00B82686" w:rsidRPr="00553CA6" w:rsidRDefault="00B82686" w:rsidP="002232C2">
      <w:pPr>
        <w:pStyle w:val="ListParagraph"/>
        <w:numPr>
          <w:ilvl w:val="0"/>
          <w:numId w:val="2"/>
        </w:numPr>
        <w:jc w:val="both"/>
        <w:rPr>
          <w:sz w:val="24"/>
          <w:szCs w:val="24"/>
        </w:rPr>
      </w:pPr>
      <w:r w:rsidRPr="00553CA6">
        <w:rPr>
          <w:sz w:val="24"/>
          <w:szCs w:val="24"/>
        </w:rPr>
        <w:t xml:space="preserve">The </w:t>
      </w:r>
      <w:r w:rsidRPr="00553CA6">
        <w:rPr>
          <w:i/>
          <w:sz w:val="24"/>
          <w:szCs w:val="24"/>
        </w:rPr>
        <w:t xml:space="preserve">postpartum onset </w:t>
      </w:r>
      <w:proofErr w:type="spellStart"/>
      <w:r w:rsidRPr="00553CA6">
        <w:rPr>
          <w:i/>
          <w:sz w:val="24"/>
          <w:szCs w:val="24"/>
        </w:rPr>
        <w:t>specifier</w:t>
      </w:r>
      <w:proofErr w:type="spellEnd"/>
      <w:r w:rsidRPr="00553CA6">
        <w:rPr>
          <w:sz w:val="24"/>
          <w:szCs w:val="24"/>
        </w:rPr>
        <w:t xml:space="preserve"> can apply to both major depressive and manic episodes </w:t>
      </w:r>
    </w:p>
    <w:p w:rsidR="00B82686" w:rsidRPr="00553CA6" w:rsidRDefault="00B82686" w:rsidP="002232C2">
      <w:pPr>
        <w:pStyle w:val="ListParagraph"/>
        <w:numPr>
          <w:ilvl w:val="1"/>
          <w:numId w:val="2"/>
        </w:numPr>
        <w:jc w:val="both"/>
        <w:rPr>
          <w:sz w:val="24"/>
          <w:szCs w:val="24"/>
        </w:rPr>
      </w:pPr>
      <w:r w:rsidRPr="00553CA6">
        <w:rPr>
          <w:sz w:val="24"/>
          <w:szCs w:val="24"/>
        </w:rPr>
        <w:t xml:space="preserve">Characterized by severe manic or depressive episodes that occur during the postpartum period (4 weeks immediately following childbirth) </w:t>
      </w:r>
      <w:r w:rsidRPr="00553CA6">
        <w:rPr>
          <w:sz w:val="24"/>
          <w:szCs w:val="24"/>
        </w:rPr>
        <w:sym w:font="Wingdings" w:char="F0E0"/>
      </w:r>
      <w:r w:rsidRPr="00553CA6">
        <w:rPr>
          <w:sz w:val="24"/>
          <w:szCs w:val="24"/>
        </w:rPr>
        <w:t xml:space="preserve"> 2-3 days after delivery</w:t>
      </w:r>
    </w:p>
    <w:p w:rsidR="00815201" w:rsidRPr="00553CA6" w:rsidRDefault="00B82686" w:rsidP="002232C2">
      <w:pPr>
        <w:pStyle w:val="ListParagraph"/>
        <w:numPr>
          <w:ilvl w:val="0"/>
          <w:numId w:val="2"/>
        </w:numPr>
        <w:jc w:val="both"/>
        <w:rPr>
          <w:sz w:val="24"/>
          <w:szCs w:val="24"/>
        </w:rPr>
      </w:pPr>
      <w:r w:rsidRPr="00553CA6">
        <w:rPr>
          <w:sz w:val="24"/>
          <w:szCs w:val="24"/>
        </w:rPr>
        <w:t xml:space="preserve">Postpartum incidence </w:t>
      </w:r>
      <w:r w:rsidR="00815201" w:rsidRPr="00553CA6">
        <w:rPr>
          <w:sz w:val="24"/>
          <w:szCs w:val="24"/>
        </w:rPr>
        <w:t xml:space="preserve">is low </w:t>
      </w:r>
      <w:r w:rsidR="00815201" w:rsidRPr="00553CA6">
        <w:rPr>
          <w:sz w:val="24"/>
          <w:szCs w:val="24"/>
        </w:rPr>
        <w:sym w:font="Wingdings" w:char="F0E0"/>
      </w:r>
      <w:r w:rsidR="00815201" w:rsidRPr="00553CA6">
        <w:rPr>
          <w:sz w:val="24"/>
          <w:szCs w:val="24"/>
        </w:rPr>
        <w:t xml:space="preserve"> 1/1000 deliveries </w:t>
      </w:r>
    </w:p>
    <w:p w:rsidR="00815201" w:rsidRPr="00553CA6" w:rsidRDefault="00815201" w:rsidP="002232C2">
      <w:pPr>
        <w:pStyle w:val="ListParagraph"/>
        <w:numPr>
          <w:ilvl w:val="0"/>
          <w:numId w:val="2"/>
        </w:numPr>
        <w:jc w:val="both"/>
        <w:rPr>
          <w:sz w:val="24"/>
          <w:szCs w:val="24"/>
        </w:rPr>
      </w:pPr>
      <w:r w:rsidRPr="00553CA6">
        <w:rPr>
          <w:sz w:val="24"/>
          <w:szCs w:val="24"/>
        </w:rPr>
        <w:t xml:space="preserve">However, recurrence rates are high </w:t>
      </w:r>
      <w:r w:rsidRPr="00553CA6">
        <w:rPr>
          <w:sz w:val="24"/>
          <w:szCs w:val="24"/>
        </w:rPr>
        <w:sym w:font="Wingdings" w:char="F0E0"/>
      </w:r>
      <w:r w:rsidRPr="00553CA6">
        <w:rPr>
          <w:sz w:val="24"/>
          <w:szCs w:val="24"/>
        </w:rPr>
        <w:t xml:space="preserve"> if a mother experiences a severe postpartum episode, chances are approx. 50% that she will experience another episode with subsequent births</w:t>
      </w:r>
    </w:p>
    <w:p w:rsidR="00815201" w:rsidRPr="00553CA6" w:rsidRDefault="00815201" w:rsidP="002232C2">
      <w:pPr>
        <w:pStyle w:val="ListParagraph"/>
        <w:numPr>
          <w:ilvl w:val="0"/>
          <w:numId w:val="2"/>
        </w:numPr>
        <w:jc w:val="both"/>
        <w:rPr>
          <w:sz w:val="24"/>
          <w:szCs w:val="24"/>
        </w:rPr>
      </w:pPr>
      <w:r w:rsidRPr="00553CA6">
        <w:rPr>
          <w:sz w:val="24"/>
          <w:szCs w:val="24"/>
        </w:rPr>
        <w:t>O’Hara et al., 1990 found no differences in the rates of minor and major depression in a group of childbearing women during pregnancy or after delivery and a control group</w:t>
      </w:r>
    </w:p>
    <w:p w:rsidR="00815201" w:rsidRPr="00553CA6" w:rsidRDefault="000402FB" w:rsidP="002232C2">
      <w:pPr>
        <w:pStyle w:val="ListParagraph"/>
        <w:numPr>
          <w:ilvl w:val="0"/>
          <w:numId w:val="2"/>
        </w:numPr>
        <w:jc w:val="both"/>
        <w:rPr>
          <w:sz w:val="24"/>
          <w:szCs w:val="24"/>
        </w:rPr>
      </w:pPr>
      <w:r w:rsidRPr="00553CA6">
        <w:rPr>
          <w:sz w:val="24"/>
          <w:szCs w:val="24"/>
        </w:rPr>
        <w:t xml:space="preserve">It has also </w:t>
      </w:r>
      <w:proofErr w:type="spellStart"/>
      <w:r w:rsidRPr="00553CA6">
        <w:rPr>
          <w:sz w:val="24"/>
          <w:szCs w:val="24"/>
        </w:rPr>
        <w:t>bee</w:t>
      </w:r>
      <w:proofErr w:type="spellEnd"/>
      <w:r w:rsidRPr="00553CA6">
        <w:rPr>
          <w:sz w:val="24"/>
          <w:szCs w:val="24"/>
        </w:rPr>
        <w:t xml:space="preserve"> shown that there are no essential differences between the characteristics of postpartum depression and other mood disorders </w:t>
      </w:r>
      <w:r w:rsidRPr="00553CA6">
        <w:rPr>
          <w:sz w:val="24"/>
          <w:szCs w:val="24"/>
        </w:rPr>
        <w:sym w:font="Wingdings" w:char="F0E0"/>
      </w:r>
      <w:r w:rsidRPr="00553CA6">
        <w:rPr>
          <w:sz w:val="24"/>
          <w:szCs w:val="24"/>
        </w:rPr>
        <w:t xml:space="preserve"> does not require a separate category in the DSM</w:t>
      </w:r>
    </w:p>
    <w:p w:rsidR="000402FB" w:rsidRPr="00553CA6" w:rsidRDefault="000402FB" w:rsidP="002232C2">
      <w:pPr>
        <w:pStyle w:val="ListParagraph"/>
        <w:numPr>
          <w:ilvl w:val="0"/>
          <w:numId w:val="2"/>
        </w:numPr>
        <w:jc w:val="both"/>
        <w:rPr>
          <w:sz w:val="24"/>
          <w:szCs w:val="24"/>
        </w:rPr>
      </w:pPr>
      <w:r w:rsidRPr="00553CA6">
        <w:rPr>
          <w:sz w:val="24"/>
          <w:szCs w:val="24"/>
        </w:rPr>
        <w:t>Research is being done on risk factors for early identification</w:t>
      </w:r>
    </w:p>
    <w:p w:rsidR="000402FB" w:rsidRPr="00553CA6" w:rsidRDefault="000402FB" w:rsidP="002232C2">
      <w:pPr>
        <w:pStyle w:val="ListParagraph"/>
        <w:numPr>
          <w:ilvl w:val="1"/>
          <w:numId w:val="2"/>
        </w:numPr>
        <w:jc w:val="both"/>
        <w:rPr>
          <w:sz w:val="24"/>
          <w:szCs w:val="24"/>
        </w:rPr>
      </w:pPr>
      <w:r w:rsidRPr="00553CA6">
        <w:rPr>
          <w:sz w:val="24"/>
          <w:szCs w:val="24"/>
        </w:rPr>
        <w:t xml:space="preserve">Valerie </w:t>
      </w:r>
      <w:proofErr w:type="spellStart"/>
      <w:r w:rsidRPr="00553CA6">
        <w:rPr>
          <w:sz w:val="24"/>
          <w:szCs w:val="24"/>
        </w:rPr>
        <w:t>Whiffen</w:t>
      </w:r>
      <w:proofErr w:type="spellEnd"/>
      <w:r w:rsidRPr="00553CA6">
        <w:rPr>
          <w:sz w:val="24"/>
          <w:szCs w:val="24"/>
        </w:rPr>
        <w:t xml:space="preserve"> suggests having an infant with a difficult temperament is a stressor that can contribute to postpartum depression </w:t>
      </w:r>
    </w:p>
    <w:p w:rsidR="000402FB" w:rsidRPr="00553CA6" w:rsidRDefault="000402FB" w:rsidP="002232C2">
      <w:pPr>
        <w:pStyle w:val="ListParagraph"/>
        <w:numPr>
          <w:ilvl w:val="1"/>
          <w:numId w:val="2"/>
        </w:numPr>
        <w:jc w:val="both"/>
        <w:rPr>
          <w:sz w:val="24"/>
          <w:szCs w:val="24"/>
        </w:rPr>
      </w:pPr>
      <w:r w:rsidRPr="00553CA6">
        <w:rPr>
          <w:sz w:val="24"/>
          <w:szCs w:val="24"/>
        </w:rPr>
        <w:t>Low socioeconomic status and high levels of life stress (</w:t>
      </w:r>
      <w:proofErr w:type="spellStart"/>
      <w:r w:rsidRPr="00553CA6">
        <w:rPr>
          <w:sz w:val="24"/>
          <w:szCs w:val="24"/>
        </w:rPr>
        <w:t>Zelkowitz</w:t>
      </w:r>
      <w:proofErr w:type="spellEnd"/>
      <w:r w:rsidRPr="00553CA6">
        <w:rPr>
          <w:sz w:val="24"/>
          <w:szCs w:val="24"/>
        </w:rPr>
        <w:t xml:space="preserve"> and </w:t>
      </w:r>
      <w:proofErr w:type="spellStart"/>
      <w:r w:rsidRPr="00553CA6">
        <w:rPr>
          <w:sz w:val="24"/>
          <w:szCs w:val="24"/>
        </w:rPr>
        <w:t>Milet</w:t>
      </w:r>
      <w:proofErr w:type="spellEnd"/>
      <w:r w:rsidRPr="00553CA6">
        <w:rPr>
          <w:sz w:val="24"/>
          <w:szCs w:val="24"/>
        </w:rPr>
        <w:t>, 2001)</w:t>
      </w:r>
    </w:p>
    <w:p w:rsidR="000402FB" w:rsidRPr="00553CA6" w:rsidRDefault="000402FB" w:rsidP="002232C2">
      <w:pPr>
        <w:pStyle w:val="ListParagraph"/>
        <w:numPr>
          <w:ilvl w:val="0"/>
          <w:numId w:val="2"/>
        </w:numPr>
        <w:jc w:val="both"/>
        <w:rPr>
          <w:sz w:val="24"/>
          <w:szCs w:val="24"/>
        </w:rPr>
      </w:pPr>
      <w:r w:rsidRPr="00553CA6">
        <w:rPr>
          <w:sz w:val="24"/>
          <w:szCs w:val="24"/>
        </w:rPr>
        <w:t xml:space="preserve">Early recognition is important because in a few </w:t>
      </w:r>
      <w:proofErr w:type="spellStart"/>
      <w:r w:rsidRPr="00553CA6">
        <w:rPr>
          <w:sz w:val="24"/>
          <w:szCs w:val="24"/>
        </w:rPr>
        <w:t>ragic</w:t>
      </w:r>
      <w:proofErr w:type="spellEnd"/>
      <w:r w:rsidRPr="00553CA6">
        <w:rPr>
          <w:sz w:val="24"/>
          <w:szCs w:val="24"/>
        </w:rPr>
        <w:t xml:space="preserve"> cases, a mother may kill her newborn child during an episode </w:t>
      </w:r>
      <w:r w:rsidRPr="00553CA6">
        <w:rPr>
          <w:sz w:val="24"/>
          <w:szCs w:val="24"/>
        </w:rPr>
        <w:sym w:font="Wingdings" w:char="F0E0"/>
      </w:r>
      <w:r w:rsidRPr="00553CA6">
        <w:rPr>
          <w:sz w:val="24"/>
          <w:szCs w:val="24"/>
        </w:rPr>
        <w:t xml:space="preserve"> Suzanne </w:t>
      </w:r>
      <w:proofErr w:type="spellStart"/>
      <w:r w:rsidRPr="00553CA6">
        <w:rPr>
          <w:sz w:val="24"/>
          <w:szCs w:val="24"/>
        </w:rPr>
        <w:t>Killinger</w:t>
      </w:r>
      <w:proofErr w:type="spellEnd"/>
      <w:r w:rsidRPr="00553CA6">
        <w:rPr>
          <w:sz w:val="24"/>
          <w:szCs w:val="24"/>
        </w:rPr>
        <w:t xml:space="preserve">-Johnson jumped in </w:t>
      </w:r>
      <w:proofErr w:type="spellStart"/>
      <w:r w:rsidRPr="00553CA6">
        <w:rPr>
          <w:sz w:val="24"/>
          <w:szCs w:val="24"/>
        </w:rPr>
        <w:t>gront</w:t>
      </w:r>
      <w:proofErr w:type="spellEnd"/>
      <w:r w:rsidRPr="00553CA6">
        <w:rPr>
          <w:sz w:val="24"/>
          <w:szCs w:val="24"/>
        </w:rPr>
        <w:t xml:space="preserve"> of a subway train in August 2000</w:t>
      </w:r>
    </w:p>
    <w:p w:rsidR="000402FB" w:rsidRPr="00553CA6" w:rsidRDefault="000402FB" w:rsidP="002232C2">
      <w:pPr>
        <w:jc w:val="both"/>
        <w:rPr>
          <w:sz w:val="24"/>
          <w:szCs w:val="24"/>
        </w:rPr>
      </w:pPr>
    </w:p>
    <w:p w:rsidR="000402FB" w:rsidRPr="00553CA6" w:rsidRDefault="000402FB" w:rsidP="002232C2">
      <w:pPr>
        <w:jc w:val="both"/>
        <w:rPr>
          <w:b/>
          <w:sz w:val="24"/>
          <w:szCs w:val="24"/>
        </w:rPr>
      </w:pPr>
      <w:proofErr w:type="spellStart"/>
      <w:r w:rsidRPr="00553CA6">
        <w:rPr>
          <w:b/>
          <w:sz w:val="24"/>
          <w:szCs w:val="24"/>
        </w:rPr>
        <w:t>Specifiers</w:t>
      </w:r>
      <w:proofErr w:type="spellEnd"/>
      <w:r w:rsidRPr="00553CA6">
        <w:rPr>
          <w:b/>
          <w:sz w:val="24"/>
          <w:szCs w:val="24"/>
        </w:rPr>
        <w:t xml:space="preserve"> </w:t>
      </w:r>
      <w:proofErr w:type="spellStart"/>
      <w:r w:rsidRPr="00553CA6">
        <w:rPr>
          <w:b/>
          <w:sz w:val="24"/>
          <w:szCs w:val="24"/>
        </w:rPr>
        <w:t>Decribing</w:t>
      </w:r>
      <w:proofErr w:type="spellEnd"/>
      <w:r w:rsidRPr="00553CA6">
        <w:rPr>
          <w:b/>
          <w:sz w:val="24"/>
          <w:szCs w:val="24"/>
        </w:rPr>
        <w:t xml:space="preserve"> Course of Mood Disorders</w:t>
      </w:r>
    </w:p>
    <w:p w:rsidR="000402FB" w:rsidRPr="00553CA6" w:rsidRDefault="000402FB" w:rsidP="002232C2">
      <w:pPr>
        <w:pStyle w:val="ListParagraph"/>
        <w:numPr>
          <w:ilvl w:val="0"/>
          <w:numId w:val="2"/>
        </w:numPr>
        <w:jc w:val="both"/>
        <w:rPr>
          <w:b/>
          <w:sz w:val="24"/>
          <w:szCs w:val="24"/>
        </w:rPr>
      </w:pPr>
      <w:r w:rsidRPr="00553CA6">
        <w:rPr>
          <w:sz w:val="24"/>
          <w:szCs w:val="24"/>
        </w:rPr>
        <w:t xml:space="preserve">Three </w:t>
      </w:r>
      <w:proofErr w:type="spellStart"/>
      <w:r w:rsidRPr="00553CA6">
        <w:rPr>
          <w:sz w:val="24"/>
          <w:szCs w:val="24"/>
        </w:rPr>
        <w:t>specifiers</w:t>
      </w:r>
      <w:proofErr w:type="spellEnd"/>
      <w:r w:rsidRPr="00553CA6">
        <w:rPr>
          <w:sz w:val="24"/>
          <w:szCs w:val="24"/>
        </w:rPr>
        <w:t xml:space="preserve"> may accompany recurrent mania or depression</w:t>
      </w:r>
    </w:p>
    <w:p w:rsidR="000402FB" w:rsidRPr="00553CA6" w:rsidRDefault="000402FB" w:rsidP="002232C2">
      <w:pPr>
        <w:pStyle w:val="ListParagraph"/>
        <w:numPr>
          <w:ilvl w:val="0"/>
          <w:numId w:val="2"/>
        </w:numPr>
        <w:jc w:val="both"/>
        <w:rPr>
          <w:b/>
          <w:sz w:val="24"/>
          <w:szCs w:val="24"/>
        </w:rPr>
      </w:pPr>
      <w:r w:rsidRPr="00553CA6">
        <w:rPr>
          <w:sz w:val="24"/>
          <w:szCs w:val="24"/>
        </w:rPr>
        <w:t>Differences in course or temporal pattern may require different treatment strategies</w:t>
      </w:r>
    </w:p>
    <w:p w:rsidR="000402FB" w:rsidRPr="00553CA6" w:rsidRDefault="000402FB" w:rsidP="002232C2">
      <w:pPr>
        <w:pStyle w:val="ListParagraph"/>
        <w:numPr>
          <w:ilvl w:val="1"/>
          <w:numId w:val="2"/>
        </w:numPr>
        <w:jc w:val="both"/>
        <w:rPr>
          <w:b/>
          <w:sz w:val="24"/>
          <w:szCs w:val="24"/>
        </w:rPr>
      </w:pPr>
      <w:r w:rsidRPr="00553CA6">
        <w:rPr>
          <w:b/>
          <w:sz w:val="24"/>
          <w:szCs w:val="24"/>
        </w:rPr>
        <w:t xml:space="preserve">1. Longitudinal course </w:t>
      </w:r>
      <w:proofErr w:type="spellStart"/>
      <w:r w:rsidRPr="00553CA6">
        <w:rPr>
          <w:b/>
          <w:sz w:val="24"/>
          <w:szCs w:val="24"/>
        </w:rPr>
        <w:t>specifiers</w:t>
      </w:r>
      <w:proofErr w:type="spellEnd"/>
    </w:p>
    <w:p w:rsidR="000402FB" w:rsidRPr="00553CA6" w:rsidRDefault="000402FB" w:rsidP="002232C2">
      <w:pPr>
        <w:pStyle w:val="ListParagraph"/>
        <w:numPr>
          <w:ilvl w:val="2"/>
          <w:numId w:val="2"/>
        </w:numPr>
        <w:jc w:val="both"/>
        <w:rPr>
          <w:b/>
          <w:sz w:val="24"/>
          <w:szCs w:val="24"/>
        </w:rPr>
      </w:pPr>
      <w:r w:rsidRPr="00553CA6">
        <w:rPr>
          <w:sz w:val="24"/>
          <w:szCs w:val="24"/>
        </w:rPr>
        <w:t xml:space="preserve">Whether the individual has had major episodes </w:t>
      </w:r>
      <w:r w:rsidR="0025619B" w:rsidRPr="00553CA6">
        <w:rPr>
          <w:sz w:val="24"/>
          <w:szCs w:val="24"/>
        </w:rPr>
        <w:t>of depression or mania in the past</w:t>
      </w:r>
    </w:p>
    <w:p w:rsidR="0025619B" w:rsidRPr="00553CA6" w:rsidRDefault="0025619B" w:rsidP="002232C2">
      <w:pPr>
        <w:pStyle w:val="ListParagraph"/>
        <w:numPr>
          <w:ilvl w:val="2"/>
          <w:numId w:val="2"/>
        </w:numPr>
        <w:jc w:val="both"/>
        <w:rPr>
          <w:b/>
          <w:sz w:val="24"/>
          <w:szCs w:val="24"/>
        </w:rPr>
      </w:pPr>
      <w:r w:rsidRPr="00553CA6">
        <w:rPr>
          <w:sz w:val="24"/>
          <w:szCs w:val="24"/>
        </w:rPr>
        <w:t>Whether the individual fully recovered between past episodes</w:t>
      </w:r>
    </w:p>
    <w:p w:rsidR="0025619B" w:rsidRPr="00553CA6" w:rsidRDefault="0025619B" w:rsidP="002232C2">
      <w:pPr>
        <w:pStyle w:val="ListParagraph"/>
        <w:numPr>
          <w:ilvl w:val="2"/>
          <w:numId w:val="2"/>
        </w:numPr>
        <w:jc w:val="both"/>
        <w:rPr>
          <w:b/>
          <w:sz w:val="24"/>
          <w:szCs w:val="24"/>
        </w:rPr>
      </w:pPr>
      <w:r w:rsidRPr="00553CA6">
        <w:rPr>
          <w:sz w:val="24"/>
          <w:szCs w:val="24"/>
        </w:rPr>
        <w:t>Whether the patient with an MDE had dysthymia before the episode (double depression)</w:t>
      </w:r>
    </w:p>
    <w:p w:rsidR="0025619B" w:rsidRPr="00553CA6" w:rsidRDefault="0025619B" w:rsidP="002232C2">
      <w:pPr>
        <w:pStyle w:val="ListParagraph"/>
        <w:numPr>
          <w:ilvl w:val="2"/>
          <w:numId w:val="2"/>
        </w:numPr>
        <w:jc w:val="both"/>
        <w:rPr>
          <w:b/>
          <w:sz w:val="24"/>
          <w:szCs w:val="24"/>
        </w:rPr>
      </w:pPr>
      <w:r w:rsidRPr="00553CA6">
        <w:rPr>
          <w:sz w:val="24"/>
          <w:szCs w:val="24"/>
        </w:rPr>
        <w:t>Whether the patient with bipolar disorder experienced a previous cyclothymic disorder</w:t>
      </w:r>
    </w:p>
    <w:p w:rsidR="0025619B" w:rsidRPr="00553CA6" w:rsidRDefault="0025619B" w:rsidP="002232C2">
      <w:pPr>
        <w:pStyle w:val="ListParagraph"/>
        <w:numPr>
          <w:ilvl w:val="3"/>
          <w:numId w:val="2"/>
        </w:numPr>
        <w:jc w:val="both"/>
        <w:rPr>
          <w:b/>
          <w:sz w:val="24"/>
          <w:szCs w:val="24"/>
        </w:rPr>
      </w:pPr>
      <w:r w:rsidRPr="00553CA6">
        <w:rPr>
          <w:sz w:val="24"/>
          <w:szCs w:val="24"/>
        </w:rPr>
        <w:t xml:space="preserve">Antecedent dysthymia or </w:t>
      </w:r>
      <w:proofErr w:type="spellStart"/>
      <w:r w:rsidRPr="00553CA6">
        <w:rPr>
          <w:sz w:val="24"/>
          <w:szCs w:val="24"/>
        </w:rPr>
        <w:t>cyclothymia</w:t>
      </w:r>
      <w:proofErr w:type="spellEnd"/>
      <w:r w:rsidRPr="00553CA6">
        <w:rPr>
          <w:sz w:val="24"/>
          <w:szCs w:val="24"/>
        </w:rPr>
        <w:t xml:space="preserve"> predicts a decreasing chance of full </w:t>
      </w:r>
      <w:proofErr w:type="spellStart"/>
      <w:r w:rsidRPr="00553CA6">
        <w:rPr>
          <w:sz w:val="24"/>
          <w:szCs w:val="24"/>
        </w:rPr>
        <w:t>interepisode</w:t>
      </w:r>
      <w:proofErr w:type="spellEnd"/>
      <w:r w:rsidRPr="00553CA6">
        <w:rPr>
          <w:sz w:val="24"/>
          <w:szCs w:val="24"/>
        </w:rPr>
        <w:t xml:space="preserve"> recovery </w:t>
      </w:r>
      <w:r w:rsidRPr="00553CA6">
        <w:rPr>
          <w:sz w:val="24"/>
          <w:szCs w:val="24"/>
        </w:rPr>
        <w:sym w:font="Wingdings" w:char="F0E0"/>
      </w:r>
      <w:r w:rsidRPr="00553CA6">
        <w:rPr>
          <w:sz w:val="24"/>
          <w:szCs w:val="24"/>
        </w:rPr>
        <w:t xml:space="preserve"> patient will require a long and intense course of treatment to maintain a normal mood state for as long as possible after recovering from the current episode</w:t>
      </w:r>
    </w:p>
    <w:p w:rsidR="0025619B" w:rsidRPr="00553CA6" w:rsidRDefault="0025619B" w:rsidP="002232C2">
      <w:pPr>
        <w:pStyle w:val="ListParagraph"/>
        <w:numPr>
          <w:ilvl w:val="1"/>
          <w:numId w:val="2"/>
        </w:numPr>
        <w:jc w:val="both"/>
        <w:rPr>
          <w:b/>
          <w:sz w:val="24"/>
          <w:szCs w:val="24"/>
        </w:rPr>
      </w:pPr>
      <w:r w:rsidRPr="00553CA6">
        <w:rPr>
          <w:b/>
          <w:sz w:val="24"/>
          <w:szCs w:val="24"/>
        </w:rPr>
        <w:t xml:space="preserve">2. Rapid-cycling </w:t>
      </w:r>
      <w:proofErr w:type="spellStart"/>
      <w:r w:rsidRPr="00553CA6">
        <w:rPr>
          <w:b/>
          <w:sz w:val="24"/>
          <w:szCs w:val="24"/>
        </w:rPr>
        <w:t>specifier</w:t>
      </w:r>
      <w:proofErr w:type="spellEnd"/>
    </w:p>
    <w:p w:rsidR="0025619B" w:rsidRPr="00553CA6" w:rsidRDefault="0025619B" w:rsidP="002232C2">
      <w:pPr>
        <w:pStyle w:val="ListParagraph"/>
        <w:numPr>
          <w:ilvl w:val="2"/>
          <w:numId w:val="2"/>
        </w:numPr>
        <w:jc w:val="both"/>
        <w:rPr>
          <w:b/>
          <w:sz w:val="24"/>
          <w:szCs w:val="24"/>
        </w:rPr>
      </w:pPr>
      <w:r w:rsidRPr="00553CA6">
        <w:rPr>
          <w:sz w:val="24"/>
          <w:szCs w:val="24"/>
        </w:rPr>
        <w:t>Applies only to bipolar I and bipolar II disorders</w:t>
      </w:r>
    </w:p>
    <w:p w:rsidR="0025619B" w:rsidRPr="00553CA6" w:rsidRDefault="0025619B" w:rsidP="002232C2">
      <w:pPr>
        <w:pStyle w:val="ListParagraph"/>
        <w:numPr>
          <w:ilvl w:val="2"/>
          <w:numId w:val="2"/>
        </w:numPr>
        <w:jc w:val="both"/>
        <w:rPr>
          <w:b/>
          <w:sz w:val="24"/>
          <w:szCs w:val="24"/>
        </w:rPr>
      </w:pPr>
      <w:r w:rsidRPr="00553CA6">
        <w:rPr>
          <w:sz w:val="24"/>
          <w:szCs w:val="24"/>
        </w:rPr>
        <w:t xml:space="preserve">An individual with bipolar disorder who experiences at least four manic or depressive episodes in a year is considered to have a rapid cycling pattern </w:t>
      </w:r>
      <w:r w:rsidRPr="00553CA6">
        <w:rPr>
          <w:sz w:val="24"/>
          <w:szCs w:val="24"/>
        </w:rPr>
        <w:sym w:font="Wingdings" w:char="F0E0"/>
      </w:r>
      <w:r w:rsidRPr="00553CA6">
        <w:rPr>
          <w:sz w:val="24"/>
          <w:szCs w:val="24"/>
        </w:rPr>
        <w:t xml:space="preserve"> severe variety of bipolar disorder that doesn’t respond well to standard treatment </w:t>
      </w:r>
      <w:r w:rsidRPr="00553CA6">
        <w:rPr>
          <w:sz w:val="24"/>
          <w:szCs w:val="24"/>
        </w:rPr>
        <w:sym w:font="Wingdings" w:char="F0E0"/>
      </w:r>
      <w:r w:rsidRPr="00553CA6">
        <w:rPr>
          <w:sz w:val="24"/>
          <w:szCs w:val="24"/>
        </w:rPr>
        <w:t xml:space="preserve"> ↑ probability of suicide attempts </w:t>
      </w:r>
    </w:p>
    <w:p w:rsidR="0025619B" w:rsidRPr="00553CA6" w:rsidRDefault="0025619B" w:rsidP="002232C2">
      <w:pPr>
        <w:pStyle w:val="ListParagraph"/>
        <w:numPr>
          <w:ilvl w:val="3"/>
          <w:numId w:val="2"/>
        </w:numPr>
        <w:jc w:val="both"/>
        <w:rPr>
          <w:b/>
          <w:sz w:val="24"/>
          <w:szCs w:val="24"/>
        </w:rPr>
      </w:pPr>
      <w:r w:rsidRPr="00553CA6">
        <w:rPr>
          <w:sz w:val="24"/>
          <w:szCs w:val="24"/>
        </w:rPr>
        <w:t>Anticonvulsants and mood stabilizer drugs may be more effective with this group of patients</w:t>
      </w:r>
    </w:p>
    <w:p w:rsidR="0025619B" w:rsidRPr="00553CA6" w:rsidRDefault="0025619B" w:rsidP="002232C2">
      <w:pPr>
        <w:pStyle w:val="ListParagraph"/>
        <w:numPr>
          <w:ilvl w:val="3"/>
          <w:numId w:val="2"/>
        </w:numPr>
        <w:jc w:val="both"/>
        <w:rPr>
          <w:b/>
          <w:sz w:val="24"/>
          <w:szCs w:val="24"/>
        </w:rPr>
      </w:pPr>
      <w:r w:rsidRPr="00553CA6">
        <w:rPr>
          <w:sz w:val="24"/>
          <w:szCs w:val="24"/>
        </w:rPr>
        <w:t>20% of bipolar patients experience rapid cycling</w:t>
      </w:r>
    </w:p>
    <w:p w:rsidR="0025619B" w:rsidRPr="00553CA6" w:rsidRDefault="0025619B" w:rsidP="002232C2">
      <w:pPr>
        <w:pStyle w:val="ListParagraph"/>
        <w:numPr>
          <w:ilvl w:val="3"/>
          <w:numId w:val="2"/>
        </w:numPr>
        <w:jc w:val="both"/>
        <w:rPr>
          <w:b/>
          <w:sz w:val="24"/>
          <w:szCs w:val="24"/>
        </w:rPr>
      </w:pPr>
      <w:r w:rsidRPr="00553CA6">
        <w:rPr>
          <w:sz w:val="24"/>
          <w:szCs w:val="24"/>
        </w:rPr>
        <w:t xml:space="preserve">90% female </w:t>
      </w:r>
    </w:p>
    <w:p w:rsidR="0025619B" w:rsidRPr="00553CA6" w:rsidRDefault="0025619B" w:rsidP="002232C2">
      <w:pPr>
        <w:pStyle w:val="ListParagraph"/>
        <w:numPr>
          <w:ilvl w:val="3"/>
          <w:numId w:val="2"/>
        </w:numPr>
        <w:jc w:val="both"/>
        <w:rPr>
          <w:b/>
          <w:sz w:val="24"/>
          <w:szCs w:val="24"/>
        </w:rPr>
      </w:pPr>
      <w:r w:rsidRPr="00553CA6">
        <w:rPr>
          <w:sz w:val="24"/>
          <w:szCs w:val="24"/>
        </w:rPr>
        <w:t>Most begin with a depressive episode (unlike bipolar patients in general)</w:t>
      </w:r>
    </w:p>
    <w:p w:rsidR="0025619B" w:rsidRPr="00553CA6" w:rsidRDefault="0025619B" w:rsidP="002232C2">
      <w:pPr>
        <w:pStyle w:val="ListParagraph"/>
        <w:numPr>
          <w:ilvl w:val="3"/>
          <w:numId w:val="2"/>
        </w:numPr>
        <w:jc w:val="both"/>
        <w:rPr>
          <w:b/>
          <w:sz w:val="24"/>
          <w:szCs w:val="24"/>
        </w:rPr>
      </w:pPr>
      <w:r w:rsidRPr="00553CA6">
        <w:rPr>
          <w:sz w:val="24"/>
          <w:szCs w:val="24"/>
        </w:rPr>
        <w:t xml:space="preserve">Rapid cycling tends to increase in frequency over time </w:t>
      </w:r>
      <w:r w:rsidRPr="00553CA6">
        <w:rPr>
          <w:sz w:val="24"/>
          <w:szCs w:val="24"/>
        </w:rPr>
        <w:sym w:font="Wingdings" w:char="F0E0"/>
      </w:r>
      <w:r w:rsidRPr="00553CA6">
        <w:rPr>
          <w:sz w:val="24"/>
          <w:szCs w:val="24"/>
        </w:rPr>
        <w:t xml:space="preserve"> can reach severe states in which patients cycle without any break</w:t>
      </w:r>
    </w:p>
    <w:p w:rsidR="00D152D2" w:rsidRPr="00D152D2" w:rsidRDefault="0025619B" w:rsidP="00D152D2">
      <w:pPr>
        <w:pStyle w:val="ListParagraph"/>
        <w:numPr>
          <w:ilvl w:val="3"/>
          <w:numId w:val="2"/>
        </w:numPr>
        <w:jc w:val="both"/>
        <w:rPr>
          <w:b/>
          <w:sz w:val="24"/>
          <w:szCs w:val="24"/>
        </w:rPr>
      </w:pPr>
      <w:r w:rsidRPr="00553CA6">
        <w:rPr>
          <w:sz w:val="24"/>
          <w:szCs w:val="24"/>
        </w:rPr>
        <w:t xml:space="preserve">Not permanent </w:t>
      </w:r>
      <w:r w:rsidRPr="00553CA6">
        <w:rPr>
          <w:sz w:val="24"/>
          <w:szCs w:val="24"/>
        </w:rPr>
        <w:sym w:font="Wingdings" w:char="F0E0"/>
      </w:r>
      <w:r w:rsidRPr="00553CA6">
        <w:rPr>
          <w:sz w:val="24"/>
          <w:szCs w:val="24"/>
        </w:rPr>
        <w:t xml:space="preserve"> &lt;3% of patients continue with rapid cycling across a 5-year period; 80% return to non-rapid cycling within 2 years</w:t>
      </w:r>
    </w:p>
    <w:p w:rsidR="0025619B" w:rsidRPr="00553CA6" w:rsidRDefault="0025619B" w:rsidP="002232C2">
      <w:pPr>
        <w:pStyle w:val="ListParagraph"/>
        <w:numPr>
          <w:ilvl w:val="1"/>
          <w:numId w:val="2"/>
        </w:numPr>
        <w:jc w:val="both"/>
        <w:rPr>
          <w:b/>
          <w:sz w:val="24"/>
          <w:szCs w:val="24"/>
        </w:rPr>
      </w:pPr>
      <w:r w:rsidRPr="00553CA6">
        <w:rPr>
          <w:b/>
          <w:sz w:val="24"/>
          <w:szCs w:val="24"/>
        </w:rPr>
        <w:lastRenderedPageBreak/>
        <w:t xml:space="preserve">3.  Seasonal pattern </w:t>
      </w:r>
      <w:proofErr w:type="spellStart"/>
      <w:r w:rsidRPr="00553CA6">
        <w:rPr>
          <w:b/>
          <w:sz w:val="24"/>
          <w:szCs w:val="24"/>
        </w:rPr>
        <w:t>specifier</w:t>
      </w:r>
      <w:proofErr w:type="spellEnd"/>
    </w:p>
    <w:p w:rsidR="0025619B" w:rsidRPr="00553CA6" w:rsidRDefault="0025619B" w:rsidP="002232C2">
      <w:pPr>
        <w:pStyle w:val="ListParagraph"/>
        <w:numPr>
          <w:ilvl w:val="2"/>
          <w:numId w:val="2"/>
        </w:numPr>
        <w:jc w:val="both"/>
        <w:rPr>
          <w:b/>
          <w:sz w:val="24"/>
          <w:szCs w:val="24"/>
        </w:rPr>
      </w:pPr>
      <w:r w:rsidRPr="00553CA6">
        <w:rPr>
          <w:sz w:val="24"/>
          <w:szCs w:val="24"/>
        </w:rPr>
        <w:t>Applies to both bipolar disorders and recurrent MDDs</w:t>
      </w:r>
    </w:p>
    <w:p w:rsidR="0025619B" w:rsidRPr="00553CA6" w:rsidRDefault="0025619B" w:rsidP="002232C2">
      <w:pPr>
        <w:pStyle w:val="ListParagraph"/>
        <w:numPr>
          <w:ilvl w:val="2"/>
          <w:numId w:val="2"/>
        </w:numPr>
        <w:jc w:val="both"/>
        <w:rPr>
          <w:b/>
          <w:sz w:val="24"/>
          <w:szCs w:val="24"/>
        </w:rPr>
      </w:pPr>
      <w:r w:rsidRPr="00553CA6">
        <w:rPr>
          <w:sz w:val="24"/>
          <w:szCs w:val="24"/>
        </w:rPr>
        <w:t xml:space="preserve">Accompanies episodes that occur during certain seasons </w:t>
      </w:r>
    </w:p>
    <w:p w:rsidR="0025619B" w:rsidRPr="00553CA6" w:rsidRDefault="0025619B" w:rsidP="002232C2">
      <w:pPr>
        <w:pStyle w:val="ListParagraph"/>
        <w:numPr>
          <w:ilvl w:val="3"/>
          <w:numId w:val="2"/>
        </w:numPr>
        <w:jc w:val="both"/>
        <w:rPr>
          <w:b/>
          <w:sz w:val="24"/>
          <w:szCs w:val="24"/>
        </w:rPr>
      </w:pPr>
      <w:r w:rsidRPr="00553CA6">
        <w:rPr>
          <w:sz w:val="24"/>
          <w:szCs w:val="24"/>
        </w:rPr>
        <w:t xml:space="preserve">Most usual pattern is depressive episode that begins in late fall and ends with the beginning of spring </w:t>
      </w:r>
    </w:p>
    <w:p w:rsidR="0025619B" w:rsidRPr="00553CA6" w:rsidRDefault="0025619B" w:rsidP="002232C2">
      <w:pPr>
        <w:pStyle w:val="ListParagraph"/>
        <w:numPr>
          <w:ilvl w:val="2"/>
          <w:numId w:val="2"/>
        </w:numPr>
        <w:jc w:val="both"/>
        <w:rPr>
          <w:b/>
          <w:sz w:val="24"/>
          <w:szCs w:val="24"/>
        </w:rPr>
      </w:pPr>
      <w:r w:rsidRPr="00553CA6">
        <w:rPr>
          <w:sz w:val="24"/>
          <w:szCs w:val="24"/>
        </w:rPr>
        <w:t xml:space="preserve">In bipolar disorder, some patients are depressed during winter, and manic during summer </w:t>
      </w:r>
      <w:r w:rsidRPr="00553CA6">
        <w:rPr>
          <w:sz w:val="24"/>
          <w:szCs w:val="24"/>
        </w:rPr>
        <w:sym w:font="Wingdings" w:char="F0E0"/>
      </w:r>
      <w:r w:rsidRPr="00553CA6">
        <w:rPr>
          <w:sz w:val="24"/>
          <w:szCs w:val="24"/>
        </w:rPr>
        <w:t xml:space="preserve"> </w:t>
      </w:r>
      <w:r w:rsidRPr="00553CA6">
        <w:rPr>
          <w:b/>
          <w:sz w:val="24"/>
          <w:szCs w:val="24"/>
        </w:rPr>
        <w:t>seasonal affective disorder (SAD)</w:t>
      </w:r>
    </w:p>
    <w:p w:rsidR="0025619B" w:rsidRPr="00553CA6" w:rsidRDefault="00DA3122" w:rsidP="002232C2">
      <w:pPr>
        <w:pStyle w:val="ListParagraph"/>
        <w:numPr>
          <w:ilvl w:val="0"/>
          <w:numId w:val="2"/>
        </w:numPr>
        <w:jc w:val="both"/>
        <w:rPr>
          <w:b/>
          <w:sz w:val="24"/>
          <w:szCs w:val="24"/>
        </w:rPr>
      </w:pPr>
      <w:r w:rsidRPr="00553CA6">
        <w:rPr>
          <w:sz w:val="24"/>
          <w:szCs w:val="24"/>
        </w:rPr>
        <w:t>There is an overwhelming majority of seasonal mood disorders that involve winter depression</w:t>
      </w:r>
    </w:p>
    <w:p w:rsidR="00DA3122" w:rsidRPr="00553CA6" w:rsidRDefault="00DA3122" w:rsidP="002232C2">
      <w:pPr>
        <w:pStyle w:val="ListParagraph"/>
        <w:numPr>
          <w:ilvl w:val="0"/>
          <w:numId w:val="2"/>
        </w:numPr>
        <w:jc w:val="both"/>
        <w:rPr>
          <w:b/>
          <w:sz w:val="24"/>
          <w:szCs w:val="24"/>
        </w:rPr>
      </w:pPr>
      <w:r w:rsidRPr="00553CA6">
        <w:rPr>
          <w:sz w:val="24"/>
          <w:szCs w:val="24"/>
        </w:rPr>
        <w:t>People with winter depression tend toward:</w:t>
      </w:r>
    </w:p>
    <w:p w:rsidR="00DA3122" w:rsidRPr="00553CA6" w:rsidRDefault="00DA3122" w:rsidP="002232C2">
      <w:pPr>
        <w:pStyle w:val="ListParagraph"/>
        <w:numPr>
          <w:ilvl w:val="1"/>
          <w:numId w:val="2"/>
        </w:numPr>
        <w:jc w:val="both"/>
        <w:rPr>
          <w:b/>
          <w:sz w:val="24"/>
          <w:szCs w:val="24"/>
        </w:rPr>
      </w:pPr>
      <w:r w:rsidRPr="00553CA6">
        <w:rPr>
          <w:sz w:val="24"/>
          <w:szCs w:val="24"/>
        </w:rPr>
        <w:t>Excessive sleep</w:t>
      </w:r>
    </w:p>
    <w:p w:rsidR="00DA3122" w:rsidRPr="00553CA6" w:rsidRDefault="00DA3122" w:rsidP="002232C2">
      <w:pPr>
        <w:pStyle w:val="ListParagraph"/>
        <w:numPr>
          <w:ilvl w:val="1"/>
          <w:numId w:val="2"/>
        </w:numPr>
        <w:jc w:val="both"/>
        <w:rPr>
          <w:b/>
          <w:sz w:val="24"/>
          <w:szCs w:val="24"/>
        </w:rPr>
      </w:pPr>
      <w:r w:rsidRPr="00553CA6">
        <w:rPr>
          <w:sz w:val="24"/>
          <w:szCs w:val="24"/>
        </w:rPr>
        <w:t>Increased appetite</w:t>
      </w:r>
    </w:p>
    <w:p w:rsidR="00DA3122" w:rsidRPr="00553CA6" w:rsidRDefault="00DA3122" w:rsidP="002232C2">
      <w:pPr>
        <w:pStyle w:val="ListParagraph"/>
        <w:numPr>
          <w:ilvl w:val="1"/>
          <w:numId w:val="2"/>
        </w:numPr>
        <w:jc w:val="both"/>
        <w:rPr>
          <w:b/>
          <w:sz w:val="24"/>
          <w:szCs w:val="24"/>
        </w:rPr>
      </w:pPr>
      <w:r w:rsidRPr="00553CA6">
        <w:rPr>
          <w:sz w:val="24"/>
          <w:szCs w:val="24"/>
        </w:rPr>
        <w:t xml:space="preserve">Weight gain </w:t>
      </w:r>
    </w:p>
    <w:p w:rsidR="00DA3122" w:rsidRPr="00553CA6" w:rsidRDefault="00DA3122" w:rsidP="002232C2">
      <w:pPr>
        <w:pStyle w:val="ListParagraph"/>
        <w:numPr>
          <w:ilvl w:val="0"/>
          <w:numId w:val="2"/>
        </w:numPr>
        <w:jc w:val="both"/>
        <w:rPr>
          <w:b/>
          <w:sz w:val="24"/>
          <w:szCs w:val="24"/>
        </w:rPr>
      </w:pPr>
      <w:proofErr w:type="spellStart"/>
      <w:r w:rsidRPr="00553CA6">
        <w:rPr>
          <w:sz w:val="24"/>
          <w:szCs w:val="24"/>
        </w:rPr>
        <w:t>Enns</w:t>
      </w:r>
      <w:proofErr w:type="spellEnd"/>
      <w:r w:rsidRPr="00553CA6">
        <w:rPr>
          <w:sz w:val="24"/>
          <w:szCs w:val="24"/>
        </w:rPr>
        <w:t xml:space="preserve"> et al., 2006 </w:t>
      </w:r>
      <w:r w:rsidRPr="00553CA6">
        <w:rPr>
          <w:sz w:val="24"/>
          <w:szCs w:val="24"/>
        </w:rPr>
        <w:sym w:font="Wingdings" w:char="F0E0"/>
      </w:r>
      <w:r w:rsidRPr="00553CA6">
        <w:rPr>
          <w:sz w:val="24"/>
          <w:szCs w:val="24"/>
        </w:rPr>
        <w:t xml:space="preserve"> Winnipeg psychiatrist</w:t>
      </w:r>
    </w:p>
    <w:p w:rsidR="00DA3122" w:rsidRPr="00553CA6" w:rsidRDefault="00DA3122" w:rsidP="002232C2">
      <w:pPr>
        <w:pStyle w:val="ListParagraph"/>
        <w:numPr>
          <w:ilvl w:val="1"/>
          <w:numId w:val="2"/>
        </w:numPr>
        <w:jc w:val="both"/>
        <w:rPr>
          <w:b/>
          <w:sz w:val="24"/>
          <w:szCs w:val="24"/>
        </w:rPr>
      </w:pPr>
      <w:r w:rsidRPr="00553CA6">
        <w:rPr>
          <w:sz w:val="24"/>
          <w:szCs w:val="24"/>
        </w:rPr>
        <w:t xml:space="preserve">SAD patients are characterized by different personality profiles than those with </w:t>
      </w:r>
      <w:proofErr w:type="spellStart"/>
      <w:r w:rsidRPr="00553CA6">
        <w:rPr>
          <w:sz w:val="24"/>
          <w:szCs w:val="24"/>
        </w:rPr>
        <w:t>nonseasonal</w:t>
      </w:r>
      <w:proofErr w:type="spellEnd"/>
      <w:r w:rsidRPr="00553CA6">
        <w:rPr>
          <w:sz w:val="24"/>
          <w:szCs w:val="24"/>
        </w:rPr>
        <w:t xml:space="preserve"> depression </w:t>
      </w:r>
    </w:p>
    <w:p w:rsidR="00DA3122" w:rsidRPr="00553CA6" w:rsidRDefault="00DA3122" w:rsidP="002232C2">
      <w:pPr>
        <w:pStyle w:val="ListParagraph"/>
        <w:numPr>
          <w:ilvl w:val="2"/>
          <w:numId w:val="2"/>
        </w:numPr>
        <w:jc w:val="both"/>
        <w:rPr>
          <w:b/>
          <w:sz w:val="24"/>
          <w:szCs w:val="24"/>
        </w:rPr>
      </w:pPr>
      <w:r w:rsidRPr="00553CA6">
        <w:rPr>
          <w:sz w:val="24"/>
          <w:szCs w:val="24"/>
        </w:rPr>
        <w:t xml:space="preserve">SAD patients score higher on openness </w:t>
      </w:r>
      <w:r w:rsidRPr="00553CA6">
        <w:rPr>
          <w:sz w:val="24"/>
          <w:szCs w:val="24"/>
        </w:rPr>
        <w:sym w:font="Wingdings" w:char="F0E0"/>
      </w:r>
      <w:r w:rsidRPr="00553CA6">
        <w:rPr>
          <w:sz w:val="24"/>
          <w:szCs w:val="24"/>
        </w:rPr>
        <w:t xml:space="preserve"> may reflect a heightened sensitivity to their environments </w:t>
      </w:r>
      <w:r w:rsidRPr="00553CA6">
        <w:rPr>
          <w:sz w:val="24"/>
          <w:szCs w:val="24"/>
        </w:rPr>
        <w:sym w:font="Wingdings" w:char="F0E0"/>
      </w:r>
      <w:r w:rsidRPr="00553CA6">
        <w:rPr>
          <w:sz w:val="24"/>
          <w:szCs w:val="24"/>
        </w:rPr>
        <w:t xml:space="preserve"> may explain why they experience amplified reactions to reduced light levels during winter months </w:t>
      </w:r>
    </w:p>
    <w:p w:rsidR="00DA3122" w:rsidRPr="00553CA6" w:rsidRDefault="00DA3122" w:rsidP="002232C2">
      <w:pPr>
        <w:pStyle w:val="ListParagraph"/>
        <w:numPr>
          <w:ilvl w:val="0"/>
          <w:numId w:val="2"/>
        </w:numPr>
        <w:jc w:val="both"/>
        <w:rPr>
          <w:b/>
          <w:sz w:val="24"/>
          <w:szCs w:val="24"/>
        </w:rPr>
      </w:pPr>
      <w:r w:rsidRPr="00553CA6">
        <w:rPr>
          <w:sz w:val="24"/>
          <w:szCs w:val="24"/>
        </w:rPr>
        <w:t>A number of biological explanations for SAD are beginning to appear</w:t>
      </w:r>
    </w:p>
    <w:p w:rsidR="00DA3122" w:rsidRPr="00553CA6" w:rsidRDefault="00DA3122" w:rsidP="002232C2">
      <w:pPr>
        <w:pStyle w:val="ListParagraph"/>
        <w:numPr>
          <w:ilvl w:val="1"/>
          <w:numId w:val="2"/>
        </w:numPr>
        <w:jc w:val="both"/>
        <w:rPr>
          <w:b/>
          <w:sz w:val="24"/>
          <w:szCs w:val="24"/>
        </w:rPr>
      </w:pPr>
      <w:r w:rsidRPr="00553CA6">
        <w:rPr>
          <w:sz w:val="24"/>
          <w:szCs w:val="24"/>
        </w:rPr>
        <w:t xml:space="preserve">SAD may be related to daily seasonal changes in the production  of melatonin </w:t>
      </w:r>
      <w:r w:rsidRPr="00553CA6">
        <w:rPr>
          <w:sz w:val="24"/>
          <w:szCs w:val="24"/>
        </w:rPr>
        <w:sym w:font="Wingdings" w:char="F0E0"/>
      </w:r>
      <w:r w:rsidRPr="00553CA6">
        <w:rPr>
          <w:sz w:val="24"/>
          <w:szCs w:val="24"/>
        </w:rPr>
        <w:t xml:space="preserve"> it is supressed when exposed to light</w:t>
      </w:r>
    </w:p>
    <w:p w:rsidR="00DA3122" w:rsidRPr="00553CA6" w:rsidRDefault="00EA00D4" w:rsidP="002232C2">
      <w:pPr>
        <w:pStyle w:val="ListParagraph"/>
        <w:numPr>
          <w:ilvl w:val="2"/>
          <w:numId w:val="2"/>
        </w:numPr>
        <w:jc w:val="both"/>
        <w:rPr>
          <w:b/>
          <w:sz w:val="24"/>
          <w:szCs w:val="24"/>
        </w:rPr>
      </w:pPr>
      <w:r w:rsidRPr="00553CA6">
        <w:rPr>
          <w:sz w:val="24"/>
          <w:szCs w:val="24"/>
        </w:rPr>
        <w:sym w:font="Symbol" w:char="F05C"/>
      </w:r>
      <w:r w:rsidRPr="00553CA6">
        <w:rPr>
          <w:sz w:val="24"/>
          <w:szCs w:val="24"/>
        </w:rPr>
        <w:t xml:space="preserve"> melatonin production increases in winter (less light, more production)</w:t>
      </w:r>
    </w:p>
    <w:p w:rsidR="00EA00D4" w:rsidRPr="00553CA6" w:rsidRDefault="00EA00D4" w:rsidP="002232C2">
      <w:pPr>
        <w:pStyle w:val="ListParagraph"/>
        <w:numPr>
          <w:ilvl w:val="1"/>
          <w:numId w:val="2"/>
        </w:numPr>
        <w:jc w:val="both"/>
        <w:rPr>
          <w:b/>
          <w:sz w:val="24"/>
          <w:szCs w:val="24"/>
        </w:rPr>
      </w:pPr>
      <w:r w:rsidRPr="00553CA6">
        <w:rPr>
          <w:sz w:val="24"/>
          <w:szCs w:val="24"/>
        </w:rPr>
        <w:t xml:space="preserve">One theory suggests that increased melatonin may trigger depression in vulnerable people </w:t>
      </w:r>
    </w:p>
    <w:p w:rsidR="00EA00D4" w:rsidRPr="00553CA6" w:rsidRDefault="00EA00D4" w:rsidP="002232C2">
      <w:pPr>
        <w:pStyle w:val="ListParagraph"/>
        <w:numPr>
          <w:ilvl w:val="1"/>
          <w:numId w:val="2"/>
        </w:numPr>
        <w:jc w:val="both"/>
        <w:rPr>
          <w:b/>
          <w:sz w:val="24"/>
          <w:szCs w:val="24"/>
        </w:rPr>
      </w:pPr>
      <w:r w:rsidRPr="00553CA6">
        <w:rPr>
          <w:sz w:val="24"/>
          <w:szCs w:val="24"/>
        </w:rPr>
        <w:t xml:space="preserve">Another possibility is that circadian rhythms are delayed in winter </w:t>
      </w:r>
    </w:p>
    <w:p w:rsidR="00EA00D4" w:rsidRPr="00553CA6" w:rsidRDefault="00EA00D4" w:rsidP="002232C2">
      <w:pPr>
        <w:pStyle w:val="ListParagraph"/>
        <w:numPr>
          <w:ilvl w:val="0"/>
          <w:numId w:val="2"/>
        </w:numPr>
        <w:jc w:val="both"/>
        <w:rPr>
          <w:b/>
          <w:sz w:val="24"/>
          <w:szCs w:val="24"/>
        </w:rPr>
      </w:pPr>
      <w:r w:rsidRPr="00553CA6">
        <w:rPr>
          <w:sz w:val="24"/>
          <w:szCs w:val="24"/>
        </w:rPr>
        <w:t>The prevalence of SAD is higher in extreme northern and southern latitudes</w:t>
      </w:r>
    </w:p>
    <w:p w:rsidR="00EA00D4" w:rsidRPr="00553CA6" w:rsidRDefault="00EA00D4" w:rsidP="002232C2">
      <w:pPr>
        <w:pStyle w:val="ListParagraph"/>
        <w:numPr>
          <w:ilvl w:val="1"/>
          <w:numId w:val="2"/>
        </w:numPr>
        <w:jc w:val="both"/>
        <w:rPr>
          <w:b/>
          <w:sz w:val="24"/>
          <w:szCs w:val="24"/>
        </w:rPr>
      </w:pPr>
      <w:r w:rsidRPr="00553CA6">
        <w:rPr>
          <w:sz w:val="24"/>
          <w:szCs w:val="24"/>
        </w:rPr>
        <w:t>Toronto study: 11% of people diagnosed with depression also had SAD</w:t>
      </w:r>
    </w:p>
    <w:p w:rsidR="00EA00D4" w:rsidRPr="00553CA6" w:rsidRDefault="00EA00D4" w:rsidP="002232C2">
      <w:pPr>
        <w:pStyle w:val="ListParagraph"/>
        <w:numPr>
          <w:ilvl w:val="1"/>
          <w:numId w:val="2"/>
        </w:numPr>
        <w:jc w:val="both"/>
        <w:rPr>
          <w:b/>
          <w:sz w:val="24"/>
          <w:szCs w:val="24"/>
        </w:rPr>
      </w:pPr>
      <w:r w:rsidRPr="00553CA6">
        <w:rPr>
          <w:sz w:val="24"/>
          <w:szCs w:val="24"/>
        </w:rPr>
        <w:t>Thompson, MB: 20% of people with depression have SAD</w:t>
      </w:r>
    </w:p>
    <w:p w:rsidR="00EA00D4" w:rsidRPr="00553CA6" w:rsidRDefault="00EA00D4" w:rsidP="002232C2">
      <w:pPr>
        <w:pStyle w:val="ListParagraph"/>
        <w:numPr>
          <w:ilvl w:val="1"/>
          <w:numId w:val="2"/>
        </w:numPr>
        <w:jc w:val="both"/>
        <w:rPr>
          <w:b/>
          <w:sz w:val="24"/>
          <w:szCs w:val="24"/>
        </w:rPr>
      </w:pPr>
      <w:r w:rsidRPr="00553CA6">
        <w:rPr>
          <w:sz w:val="24"/>
          <w:szCs w:val="24"/>
        </w:rPr>
        <w:t>Canadian Arctic Inuit: markedly elevated rates of SAD</w:t>
      </w:r>
    </w:p>
    <w:p w:rsidR="00EA00D4" w:rsidRPr="00553CA6" w:rsidRDefault="00EA00D4" w:rsidP="002232C2">
      <w:pPr>
        <w:pStyle w:val="ListParagraph"/>
        <w:numPr>
          <w:ilvl w:val="0"/>
          <w:numId w:val="2"/>
        </w:numPr>
        <w:jc w:val="both"/>
        <w:rPr>
          <w:b/>
          <w:sz w:val="24"/>
          <w:szCs w:val="24"/>
        </w:rPr>
      </w:pPr>
      <w:r w:rsidRPr="00553CA6">
        <w:rPr>
          <w:sz w:val="24"/>
          <w:szCs w:val="24"/>
        </w:rPr>
        <w:t xml:space="preserve">However, the causes of SAD are more complex than living in northern climate </w:t>
      </w:r>
    </w:p>
    <w:p w:rsidR="00EA00D4" w:rsidRPr="00553CA6" w:rsidRDefault="00EA00D4" w:rsidP="002232C2">
      <w:pPr>
        <w:pStyle w:val="ListParagraph"/>
        <w:numPr>
          <w:ilvl w:val="1"/>
          <w:numId w:val="2"/>
        </w:numPr>
        <w:jc w:val="both"/>
        <w:rPr>
          <w:b/>
          <w:sz w:val="24"/>
          <w:szCs w:val="24"/>
        </w:rPr>
      </w:pPr>
      <w:r w:rsidRPr="00553CA6">
        <w:rPr>
          <w:sz w:val="24"/>
          <w:szCs w:val="24"/>
        </w:rPr>
        <w:t xml:space="preserve">Magnusson and </w:t>
      </w:r>
      <w:proofErr w:type="spellStart"/>
      <w:r w:rsidRPr="00553CA6">
        <w:rPr>
          <w:sz w:val="24"/>
          <w:szCs w:val="24"/>
        </w:rPr>
        <w:t>Axelsson</w:t>
      </w:r>
      <w:proofErr w:type="spellEnd"/>
      <w:r w:rsidRPr="00553CA6">
        <w:rPr>
          <w:sz w:val="24"/>
          <w:szCs w:val="24"/>
        </w:rPr>
        <w:t xml:space="preserve"> (1993) studied rates of SAD in 252 Iceland </w:t>
      </w:r>
      <w:proofErr w:type="spellStart"/>
      <w:r w:rsidRPr="00553CA6">
        <w:rPr>
          <w:sz w:val="24"/>
          <w:szCs w:val="24"/>
        </w:rPr>
        <w:t>decendants</w:t>
      </w:r>
      <w:proofErr w:type="spellEnd"/>
      <w:r w:rsidRPr="00553CA6">
        <w:rPr>
          <w:sz w:val="24"/>
          <w:szCs w:val="24"/>
        </w:rPr>
        <w:t xml:space="preserve"> who immigrated to northern MB</w:t>
      </w:r>
    </w:p>
    <w:p w:rsidR="00EA00D4" w:rsidRPr="00553CA6" w:rsidRDefault="00EA00D4" w:rsidP="002232C2">
      <w:pPr>
        <w:pStyle w:val="ListParagraph"/>
        <w:numPr>
          <w:ilvl w:val="2"/>
          <w:numId w:val="2"/>
        </w:numPr>
        <w:jc w:val="both"/>
        <w:rPr>
          <w:b/>
          <w:sz w:val="24"/>
          <w:szCs w:val="24"/>
        </w:rPr>
      </w:pPr>
      <w:r w:rsidRPr="00553CA6">
        <w:rPr>
          <w:sz w:val="24"/>
          <w:szCs w:val="24"/>
        </w:rPr>
        <w:t xml:space="preserve">Low rates of SAD </w:t>
      </w:r>
      <w:r w:rsidRPr="00553CA6">
        <w:rPr>
          <w:sz w:val="24"/>
          <w:szCs w:val="24"/>
        </w:rPr>
        <w:sym w:font="Wingdings" w:char="F0E0"/>
      </w:r>
      <w:r w:rsidRPr="00553CA6">
        <w:rPr>
          <w:sz w:val="24"/>
          <w:szCs w:val="24"/>
        </w:rPr>
        <w:t xml:space="preserve"> may have genetically adapted to reduced daylight hours, providing some protection from development of SAD</w:t>
      </w:r>
    </w:p>
    <w:p w:rsidR="00EA00D4" w:rsidRPr="00553CA6" w:rsidRDefault="00EA00D4" w:rsidP="002232C2">
      <w:pPr>
        <w:pStyle w:val="ListParagraph"/>
        <w:numPr>
          <w:ilvl w:val="0"/>
          <w:numId w:val="2"/>
        </w:numPr>
        <w:jc w:val="both"/>
        <w:rPr>
          <w:b/>
          <w:sz w:val="24"/>
          <w:szCs w:val="24"/>
        </w:rPr>
      </w:pPr>
      <w:r w:rsidRPr="00553CA6">
        <w:rPr>
          <w:sz w:val="24"/>
          <w:szCs w:val="24"/>
        </w:rPr>
        <w:t xml:space="preserve">SAD is quite stable </w:t>
      </w:r>
    </w:p>
    <w:p w:rsidR="00EA00D4" w:rsidRPr="00553CA6" w:rsidRDefault="00EA00D4" w:rsidP="002232C2">
      <w:pPr>
        <w:pStyle w:val="ListParagraph"/>
        <w:numPr>
          <w:ilvl w:val="1"/>
          <w:numId w:val="2"/>
        </w:numPr>
        <w:jc w:val="both"/>
        <w:rPr>
          <w:b/>
          <w:sz w:val="24"/>
          <w:szCs w:val="24"/>
        </w:rPr>
      </w:pPr>
      <w:r w:rsidRPr="00553CA6">
        <w:rPr>
          <w:sz w:val="24"/>
          <w:szCs w:val="24"/>
        </w:rPr>
        <w:t xml:space="preserve">Schwartz et al., 1996 </w:t>
      </w:r>
      <w:r w:rsidRPr="00553CA6">
        <w:rPr>
          <w:sz w:val="24"/>
          <w:szCs w:val="24"/>
        </w:rPr>
        <w:sym w:font="Wingdings" w:char="F0E0"/>
      </w:r>
      <w:r w:rsidRPr="00553CA6">
        <w:rPr>
          <w:sz w:val="24"/>
          <w:szCs w:val="24"/>
        </w:rPr>
        <w:t xml:space="preserve"> 59 patients </w:t>
      </w:r>
    </w:p>
    <w:p w:rsidR="00EA00D4" w:rsidRPr="00553CA6" w:rsidRDefault="00EA00D4" w:rsidP="002232C2">
      <w:pPr>
        <w:pStyle w:val="ListParagraph"/>
        <w:numPr>
          <w:ilvl w:val="2"/>
          <w:numId w:val="2"/>
        </w:numPr>
        <w:jc w:val="both"/>
        <w:rPr>
          <w:sz w:val="24"/>
          <w:szCs w:val="24"/>
        </w:rPr>
      </w:pPr>
      <w:r w:rsidRPr="00553CA6">
        <w:rPr>
          <w:sz w:val="24"/>
          <w:szCs w:val="24"/>
        </w:rPr>
        <w:t>86% experienced a depressive episode each winter during a 9 year period of observation</w:t>
      </w:r>
    </w:p>
    <w:p w:rsidR="00EA00D4" w:rsidRPr="00553CA6" w:rsidRDefault="00EA00D4" w:rsidP="002232C2">
      <w:pPr>
        <w:pStyle w:val="ListParagraph"/>
        <w:numPr>
          <w:ilvl w:val="2"/>
          <w:numId w:val="2"/>
        </w:numPr>
        <w:jc w:val="both"/>
        <w:rPr>
          <w:sz w:val="24"/>
          <w:szCs w:val="24"/>
        </w:rPr>
      </w:pPr>
      <w:r w:rsidRPr="00553CA6">
        <w:rPr>
          <w:sz w:val="24"/>
          <w:szCs w:val="24"/>
        </w:rPr>
        <w:t>Only 14% recovered</w:t>
      </w:r>
    </w:p>
    <w:p w:rsidR="00EA00D4" w:rsidRPr="00553CA6" w:rsidRDefault="00EA00D4" w:rsidP="002232C2">
      <w:pPr>
        <w:pStyle w:val="ListParagraph"/>
        <w:numPr>
          <w:ilvl w:val="2"/>
          <w:numId w:val="2"/>
        </w:numPr>
        <w:jc w:val="both"/>
        <w:rPr>
          <w:sz w:val="24"/>
          <w:szCs w:val="24"/>
        </w:rPr>
      </w:pPr>
      <w:r w:rsidRPr="00553CA6">
        <w:rPr>
          <w:sz w:val="24"/>
          <w:szCs w:val="24"/>
        </w:rPr>
        <w:t>44% of patients developed depressive episodes during other seasons</w:t>
      </w:r>
    </w:p>
    <w:p w:rsidR="00EA00D4" w:rsidRPr="00553CA6" w:rsidRDefault="00EA00D4" w:rsidP="002232C2">
      <w:pPr>
        <w:pStyle w:val="ListParagraph"/>
        <w:numPr>
          <w:ilvl w:val="0"/>
          <w:numId w:val="2"/>
        </w:numPr>
        <w:jc w:val="both"/>
        <w:rPr>
          <w:sz w:val="24"/>
          <w:szCs w:val="24"/>
        </w:rPr>
      </w:pPr>
      <w:r w:rsidRPr="00553CA6">
        <w:rPr>
          <w:sz w:val="24"/>
          <w:szCs w:val="24"/>
        </w:rPr>
        <w:t xml:space="preserve">Rates of SAD in children and adolescents: 1.7-5.5% -- higher in </w:t>
      </w:r>
      <w:proofErr w:type="spellStart"/>
      <w:r w:rsidRPr="00553CA6">
        <w:rPr>
          <w:sz w:val="24"/>
          <w:szCs w:val="24"/>
        </w:rPr>
        <w:t>postpubertal</w:t>
      </w:r>
      <w:proofErr w:type="spellEnd"/>
      <w:r w:rsidRPr="00553CA6">
        <w:rPr>
          <w:sz w:val="24"/>
          <w:szCs w:val="24"/>
        </w:rPr>
        <w:t xml:space="preserve"> girls (</w:t>
      </w:r>
      <w:proofErr w:type="spellStart"/>
      <w:r w:rsidRPr="00553CA6">
        <w:rPr>
          <w:sz w:val="24"/>
          <w:szCs w:val="24"/>
        </w:rPr>
        <w:t>Swedo</w:t>
      </w:r>
      <w:proofErr w:type="spellEnd"/>
      <w:r w:rsidRPr="00553CA6">
        <w:rPr>
          <w:sz w:val="24"/>
          <w:szCs w:val="24"/>
        </w:rPr>
        <w:t xml:space="preserve"> et al., 2995) </w:t>
      </w:r>
    </w:p>
    <w:p w:rsidR="00EA00D4" w:rsidRPr="00553CA6" w:rsidRDefault="00EA00D4" w:rsidP="002232C2">
      <w:pPr>
        <w:jc w:val="both"/>
        <w:rPr>
          <w:sz w:val="24"/>
          <w:szCs w:val="24"/>
        </w:rPr>
      </w:pPr>
    </w:p>
    <w:p w:rsidR="00EA00D4" w:rsidRPr="00553CA6" w:rsidRDefault="00EA00D4" w:rsidP="002232C2">
      <w:pPr>
        <w:jc w:val="both"/>
        <w:rPr>
          <w:b/>
          <w:sz w:val="24"/>
          <w:szCs w:val="24"/>
        </w:rPr>
      </w:pPr>
      <w:r w:rsidRPr="00553CA6">
        <w:rPr>
          <w:b/>
          <w:sz w:val="24"/>
          <w:szCs w:val="24"/>
        </w:rPr>
        <w:t>Prevalence of Mood Disorders</w:t>
      </w:r>
    </w:p>
    <w:p w:rsidR="00EA00D4" w:rsidRPr="00553CA6" w:rsidRDefault="00EA00D4" w:rsidP="002232C2">
      <w:pPr>
        <w:pStyle w:val="ListParagraph"/>
        <w:numPr>
          <w:ilvl w:val="0"/>
          <w:numId w:val="2"/>
        </w:numPr>
        <w:jc w:val="both"/>
        <w:rPr>
          <w:sz w:val="24"/>
          <w:szCs w:val="24"/>
        </w:rPr>
      </w:pPr>
      <w:r w:rsidRPr="00553CA6">
        <w:rPr>
          <w:sz w:val="24"/>
          <w:szCs w:val="24"/>
        </w:rPr>
        <w:t>Prevalence rates in Canada are quite variable – 4.1% (Ontario) to 10.3%(Toronto) and 11%(Calgary)</w:t>
      </w:r>
    </w:p>
    <w:p w:rsidR="00EA00D4" w:rsidRPr="00553CA6" w:rsidRDefault="00EA00D4" w:rsidP="002232C2">
      <w:pPr>
        <w:pStyle w:val="ListParagraph"/>
        <w:numPr>
          <w:ilvl w:val="1"/>
          <w:numId w:val="2"/>
        </w:numPr>
        <w:jc w:val="both"/>
        <w:rPr>
          <w:sz w:val="24"/>
          <w:szCs w:val="24"/>
        </w:rPr>
      </w:pPr>
      <w:r w:rsidRPr="00553CA6">
        <w:rPr>
          <w:sz w:val="24"/>
          <w:szCs w:val="24"/>
        </w:rPr>
        <w:t xml:space="preserve">Roger Bland </w:t>
      </w:r>
      <w:r w:rsidRPr="00553CA6">
        <w:rPr>
          <w:sz w:val="24"/>
          <w:szCs w:val="24"/>
        </w:rPr>
        <w:sym w:font="Wingdings" w:char="F0E0"/>
      </w:r>
      <w:r w:rsidRPr="00553CA6">
        <w:rPr>
          <w:sz w:val="24"/>
          <w:szCs w:val="24"/>
        </w:rPr>
        <w:t xml:space="preserve"> Different research methods may account for these </w:t>
      </w:r>
    </w:p>
    <w:p w:rsidR="00EA00D4" w:rsidRPr="00553CA6" w:rsidRDefault="00EA00D4" w:rsidP="002232C2">
      <w:pPr>
        <w:pStyle w:val="ListParagraph"/>
        <w:numPr>
          <w:ilvl w:val="1"/>
          <w:numId w:val="2"/>
        </w:numPr>
        <w:jc w:val="both"/>
        <w:rPr>
          <w:sz w:val="24"/>
          <w:szCs w:val="24"/>
        </w:rPr>
      </w:pPr>
      <w:r w:rsidRPr="00553CA6">
        <w:rPr>
          <w:sz w:val="24"/>
          <w:szCs w:val="24"/>
        </w:rPr>
        <w:t xml:space="preserve">Scott Patten </w:t>
      </w:r>
      <w:r w:rsidRPr="00553CA6">
        <w:rPr>
          <w:sz w:val="24"/>
          <w:szCs w:val="24"/>
        </w:rPr>
        <w:sym w:font="Wingdings" w:char="F0E0"/>
      </w:r>
      <w:r w:rsidRPr="00553CA6">
        <w:rPr>
          <w:sz w:val="24"/>
          <w:szCs w:val="24"/>
        </w:rPr>
        <w:t xml:space="preserve"> prevalence rates for depression in Canada appear to be decreasing, suggesting progress in public health efforts towards combating depression </w:t>
      </w:r>
    </w:p>
    <w:p w:rsidR="00EA00D4" w:rsidRPr="00553CA6" w:rsidRDefault="00EA00D4" w:rsidP="002232C2">
      <w:pPr>
        <w:pStyle w:val="ListParagraph"/>
        <w:numPr>
          <w:ilvl w:val="0"/>
          <w:numId w:val="2"/>
        </w:numPr>
        <w:jc w:val="both"/>
        <w:rPr>
          <w:sz w:val="24"/>
          <w:szCs w:val="24"/>
        </w:rPr>
      </w:pPr>
      <w:proofErr w:type="spellStart"/>
      <w:r w:rsidRPr="00553CA6">
        <w:rPr>
          <w:sz w:val="24"/>
          <w:szCs w:val="24"/>
        </w:rPr>
        <w:t>Wittchen</w:t>
      </w:r>
      <w:proofErr w:type="spellEnd"/>
      <w:r w:rsidRPr="00553CA6">
        <w:rPr>
          <w:sz w:val="24"/>
          <w:szCs w:val="24"/>
        </w:rPr>
        <w:t xml:space="preserve">, </w:t>
      </w:r>
      <w:proofErr w:type="spellStart"/>
      <w:r w:rsidRPr="00553CA6">
        <w:rPr>
          <w:sz w:val="24"/>
          <w:szCs w:val="24"/>
        </w:rPr>
        <w:t>Knauper</w:t>
      </w:r>
      <w:proofErr w:type="spellEnd"/>
      <w:r w:rsidRPr="00553CA6">
        <w:rPr>
          <w:sz w:val="24"/>
          <w:szCs w:val="24"/>
        </w:rPr>
        <w:t xml:space="preserve"> and Kessler (1994) </w:t>
      </w:r>
      <w:r w:rsidRPr="00553CA6">
        <w:rPr>
          <w:sz w:val="24"/>
          <w:szCs w:val="24"/>
        </w:rPr>
        <w:sym w:font="Wingdings" w:char="F0E0"/>
      </w:r>
      <w:r w:rsidRPr="00553CA6">
        <w:rPr>
          <w:sz w:val="24"/>
          <w:szCs w:val="24"/>
        </w:rPr>
        <w:t xml:space="preserve"> compiled a summary of major prevalence studies world-wide</w:t>
      </w:r>
    </w:p>
    <w:p w:rsidR="00EA00D4" w:rsidRPr="00553CA6" w:rsidRDefault="00EA00D4" w:rsidP="002232C2">
      <w:pPr>
        <w:pStyle w:val="ListParagraph"/>
        <w:numPr>
          <w:ilvl w:val="1"/>
          <w:numId w:val="2"/>
        </w:numPr>
        <w:jc w:val="both"/>
        <w:rPr>
          <w:sz w:val="24"/>
          <w:szCs w:val="24"/>
        </w:rPr>
      </w:pPr>
      <w:r w:rsidRPr="00553CA6">
        <w:rPr>
          <w:sz w:val="24"/>
          <w:szCs w:val="24"/>
        </w:rPr>
        <w:t xml:space="preserve">MDD </w:t>
      </w:r>
      <w:r w:rsidRPr="00553CA6">
        <w:rPr>
          <w:sz w:val="24"/>
          <w:szCs w:val="24"/>
        </w:rPr>
        <w:sym w:font="Wingdings" w:char="F0E0"/>
      </w:r>
      <w:r w:rsidRPr="00553CA6">
        <w:rPr>
          <w:sz w:val="24"/>
          <w:szCs w:val="24"/>
        </w:rPr>
        <w:t xml:space="preserve"> 16% lifetime, 6.5% in preceding ten months </w:t>
      </w:r>
      <w:r w:rsidRPr="00553CA6">
        <w:rPr>
          <w:sz w:val="24"/>
          <w:szCs w:val="24"/>
        </w:rPr>
        <w:sym w:font="Wingdings" w:char="F0E0"/>
      </w:r>
      <w:r w:rsidRPr="00553CA6">
        <w:rPr>
          <w:sz w:val="24"/>
          <w:szCs w:val="24"/>
        </w:rPr>
        <w:t xml:space="preserve"> confirmed by Kessler et al., 2003</w:t>
      </w:r>
    </w:p>
    <w:p w:rsidR="00EA00D4" w:rsidRPr="00553CA6" w:rsidRDefault="00EA00D4" w:rsidP="002232C2">
      <w:pPr>
        <w:pStyle w:val="ListParagraph"/>
        <w:numPr>
          <w:ilvl w:val="1"/>
          <w:numId w:val="2"/>
        </w:numPr>
        <w:jc w:val="both"/>
        <w:rPr>
          <w:sz w:val="24"/>
          <w:szCs w:val="24"/>
        </w:rPr>
      </w:pPr>
      <w:r w:rsidRPr="00553CA6">
        <w:rPr>
          <w:sz w:val="24"/>
          <w:szCs w:val="24"/>
        </w:rPr>
        <w:t>Women 2X as likely as men to have mood disorders</w:t>
      </w:r>
    </w:p>
    <w:p w:rsidR="00EA00D4" w:rsidRPr="00553CA6" w:rsidRDefault="00EA00D4" w:rsidP="002232C2">
      <w:pPr>
        <w:jc w:val="both"/>
        <w:rPr>
          <w:sz w:val="24"/>
          <w:szCs w:val="24"/>
        </w:rPr>
      </w:pPr>
    </w:p>
    <w:p w:rsidR="00EA00D4" w:rsidRPr="00553CA6" w:rsidRDefault="00EA00D4" w:rsidP="002232C2">
      <w:pPr>
        <w:jc w:val="both"/>
        <w:rPr>
          <w:b/>
          <w:sz w:val="24"/>
          <w:szCs w:val="24"/>
        </w:rPr>
      </w:pPr>
      <w:r w:rsidRPr="00553CA6">
        <w:rPr>
          <w:b/>
          <w:sz w:val="24"/>
          <w:szCs w:val="24"/>
        </w:rPr>
        <w:lastRenderedPageBreak/>
        <w:t xml:space="preserve">In Children and Adolescents </w:t>
      </w:r>
    </w:p>
    <w:p w:rsidR="00EA00D4" w:rsidRPr="00553CA6" w:rsidRDefault="00C42114" w:rsidP="002232C2">
      <w:pPr>
        <w:pStyle w:val="ListParagraph"/>
        <w:numPr>
          <w:ilvl w:val="0"/>
          <w:numId w:val="2"/>
        </w:numPr>
        <w:jc w:val="both"/>
        <w:rPr>
          <w:b/>
          <w:sz w:val="24"/>
          <w:szCs w:val="24"/>
        </w:rPr>
      </w:pPr>
      <w:r w:rsidRPr="00553CA6">
        <w:rPr>
          <w:sz w:val="24"/>
          <w:szCs w:val="24"/>
        </w:rPr>
        <w:t>One doesn’t require an accumulation of negative events or disappointments to become depressed</w:t>
      </w:r>
    </w:p>
    <w:p w:rsidR="00C42114" w:rsidRPr="00553CA6" w:rsidRDefault="00C42114" w:rsidP="002232C2">
      <w:pPr>
        <w:pStyle w:val="ListParagraph"/>
        <w:numPr>
          <w:ilvl w:val="1"/>
          <w:numId w:val="2"/>
        </w:numPr>
        <w:jc w:val="both"/>
        <w:rPr>
          <w:b/>
          <w:sz w:val="24"/>
          <w:szCs w:val="24"/>
        </w:rPr>
      </w:pPr>
      <w:r w:rsidRPr="00553CA6">
        <w:rPr>
          <w:sz w:val="24"/>
          <w:szCs w:val="24"/>
        </w:rPr>
        <w:t xml:space="preserve">3-month old babies can become depressed, even when interacting with a non-depressed adult (Field et al., 1988) </w:t>
      </w:r>
      <w:r w:rsidRPr="00553CA6">
        <w:rPr>
          <w:sz w:val="24"/>
          <w:szCs w:val="24"/>
        </w:rPr>
        <w:sym w:font="Wingdings" w:char="F0E0"/>
      </w:r>
      <w:r w:rsidRPr="00553CA6">
        <w:rPr>
          <w:sz w:val="24"/>
          <w:szCs w:val="24"/>
        </w:rPr>
        <w:t xml:space="preserve"> show sad faces, slow movement, lack of responsiveness</w:t>
      </w:r>
    </w:p>
    <w:p w:rsidR="00C42114" w:rsidRPr="00553CA6" w:rsidRDefault="00C42114" w:rsidP="002232C2">
      <w:pPr>
        <w:pStyle w:val="ListParagraph"/>
        <w:numPr>
          <w:ilvl w:val="1"/>
          <w:numId w:val="2"/>
        </w:numPr>
        <w:jc w:val="both"/>
        <w:rPr>
          <w:b/>
          <w:sz w:val="24"/>
          <w:szCs w:val="24"/>
        </w:rPr>
      </w:pPr>
      <w:r w:rsidRPr="00553CA6">
        <w:rPr>
          <w:sz w:val="24"/>
          <w:szCs w:val="24"/>
        </w:rPr>
        <w:t>Why this happens is not clear</w:t>
      </w:r>
    </w:p>
    <w:p w:rsidR="00C42114" w:rsidRPr="00553CA6" w:rsidRDefault="00C42114" w:rsidP="002232C2">
      <w:pPr>
        <w:pStyle w:val="ListParagraph"/>
        <w:numPr>
          <w:ilvl w:val="0"/>
          <w:numId w:val="2"/>
        </w:numPr>
        <w:jc w:val="both"/>
        <w:rPr>
          <w:b/>
          <w:sz w:val="24"/>
          <w:szCs w:val="24"/>
        </w:rPr>
      </w:pPr>
      <w:r w:rsidRPr="00553CA6">
        <w:rPr>
          <w:sz w:val="24"/>
          <w:szCs w:val="24"/>
        </w:rPr>
        <w:t xml:space="preserve">Mood disorders are fundamentally similar in children and adults, however the “look” of depression changes with age </w:t>
      </w:r>
    </w:p>
    <w:p w:rsidR="00FE4C26" w:rsidRPr="00553CA6" w:rsidRDefault="00FE4C26" w:rsidP="002232C2">
      <w:pPr>
        <w:pStyle w:val="ListParagraph"/>
        <w:numPr>
          <w:ilvl w:val="0"/>
          <w:numId w:val="2"/>
        </w:numPr>
        <w:jc w:val="both"/>
        <w:rPr>
          <w:b/>
          <w:sz w:val="24"/>
          <w:szCs w:val="24"/>
        </w:rPr>
      </w:pPr>
      <w:r w:rsidRPr="00553CA6">
        <w:rPr>
          <w:sz w:val="24"/>
          <w:szCs w:val="24"/>
        </w:rPr>
        <w:t xml:space="preserve">General conclusion is that depressive disorders occur less frequently in children than in adults, but rise dramatically in adolescence, when, if anything, depression is more frequent than in adults </w:t>
      </w:r>
    </w:p>
    <w:p w:rsidR="00924090" w:rsidRPr="00553CA6" w:rsidRDefault="00924090" w:rsidP="002232C2">
      <w:pPr>
        <w:pStyle w:val="ListParagraph"/>
        <w:numPr>
          <w:ilvl w:val="1"/>
          <w:numId w:val="2"/>
        </w:numPr>
        <w:jc w:val="both"/>
        <w:rPr>
          <w:b/>
          <w:sz w:val="24"/>
          <w:szCs w:val="24"/>
        </w:rPr>
      </w:pPr>
      <w:r w:rsidRPr="00553CA6">
        <w:rPr>
          <w:sz w:val="24"/>
          <w:szCs w:val="24"/>
        </w:rPr>
        <w:t>Patten et al. (2006) found that the peak annual prevalence was in the group aged 15-25 years</w:t>
      </w:r>
    </w:p>
    <w:p w:rsidR="00924090" w:rsidRPr="00553CA6" w:rsidRDefault="00924090" w:rsidP="002232C2">
      <w:pPr>
        <w:pStyle w:val="ListParagraph"/>
        <w:numPr>
          <w:ilvl w:val="0"/>
          <w:numId w:val="2"/>
        </w:numPr>
        <w:jc w:val="both"/>
        <w:rPr>
          <w:b/>
          <w:sz w:val="24"/>
          <w:szCs w:val="24"/>
        </w:rPr>
      </w:pPr>
      <w:r w:rsidRPr="00553CA6">
        <w:rPr>
          <w:sz w:val="24"/>
          <w:szCs w:val="24"/>
        </w:rPr>
        <w:t xml:space="preserve">Some evidences indicates that in young children, dysthymia is more prevalent than MDD </w:t>
      </w:r>
      <w:r w:rsidRPr="00553CA6">
        <w:rPr>
          <w:sz w:val="24"/>
          <w:szCs w:val="24"/>
        </w:rPr>
        <w:sym w:font="Wingdings" w:char="F0E0"/>
      </w:r>
      <w:r w:rsidRPr="00553CA6">
        <w:rPr>
          <w:sz w:val="24"/>
          <w:szCs w:val="24"/>
        </w:rPr>
        <w:t xml:space="preserve"> this ratio reverses in adolescence (like adults, adolescents experience MDD more frequently than dysthymia) </w:t>
      </w:r>
    </w:p>
    <w:p w:rsidR="009B20AC" w:rsidRPr="00553CA6" w:rsidRDefault="00924090" w:rsidP="002232C2">
      <w:pPr>
        <w:pStyle w:val="ListParagraph"/>
        <w:numPr>
          <w:ilvl w:val="0"/>
          <w:numId w:val="2"/>
        </w:numPr>
        <w:jc w:val="both"/>
        <w:rPr>
          <w:b/>
          <w:sz w:val="24"/>
          <w:szCs w:val="24"/>
        </w:rPr>
      </w:pPr>
      <w:r w:rsidRPr="00553CA6">
        <w:rPr>
          <w:sz w:val="24"/>
          <w:szCs w:val="24"/>
        </w:rPr>
        <w:t xml:space="preserve">MDD in adolescents is largely a female disorder </w:t>
      </w:r>
      <w:r w:rsidRPr="00553CA6">
        <w:rPr>
          <w:sz w:val="24"/>
          <w:szCs w:val="24"/>
        </w:rPr>
        <w:sym w:font="Wingdings" w:char="F0E0"/>
      </w:r>
      <w:r w:rsidRPr="00553CA6">
        <w:rPr>
          <w:sz w:val="24"/>
          <w:szCs w:val="24"/>
        </w:rPr>
        <w:t xml:space="preserve"> only true among those referred to treatment</w:t>
      </w:r>
    </w:p>
    <w:p w:rsidR="00924090" w:rsidRPr="00553CA6" w:rsidRDefault="009B20AC" w:rsidP="002232C2">
      <w:pPr>
        <w:pStyle w:val="ListParagraph"/>
        <w:numPr>
          <w:ilvl w:val="1"/>
          <w:numId w:val="2"/>
        </w:numPr>
        <w:jc w:val="both"/>
        <w:rPr>
          <w:b/>
          <w:sz w:val="24"/>
          <w:szCs w:val="24"/>
        </w:rPr>
      </w:pPr>
      <w:r w:rsidRPr="00553CA6">
        <w:rPr>
          <w:sz w:val="24"/>
          <w:szCs w:val="24"/>
        </w:rPr>
        <w:t xml:space="preserve">In early childhood however, boys are more likely to be depressed than girls </w:t>
      </w:r>
      <w:r w:rsidR="00924090" w:rsidRPr="00553CA6">
        <w:rPr>
          <w:sz w:val="24"/>
          <w:szCs w:val="24"/>
        </w:rPr>
        <w:t xml:space="preserve"> </w:t>
      </w:r>
    </w:p>
    <w:p w:rsidR="00924090" w:rsidRPr="00553CA6" w:rsidRDefault="00924090" w:rsidP="002232C2">
      <w:pPr>
        <w:pStyle w:val="ListParagraph"/>
        <w:numPr>
          <w:ilvl w:val="0"/>
          <w:numId w:val="2"/>
        </w:numPr>
        <w:jc w:val="both"/>
        <w:rPr>
          <w:b/>
          <w:sz w:val="24"/>
          <w:szCs w:val="24"/>
        </w:rPr>
      </w:pPr>
      <w:r w:rsidRPr="00553CA6">
        <w:rPr>
          <w:sz w:val="24"/>
          <w:szCs w:val="24"/>
        </w:rPr>
        <w:t xml:space="preserve">Children &lt;9 seem to present with more irritability and emotional swings rather than classic manic states </w:t>
      </w:r>
    </w:p>
    <w:p w:rsidR="00924090" w:rsidRPr="00553CA6" w:rsidRDefault="00924090" w:rsidP="002232C2">
      <w:pPr>
        <w:pStyle w:val="ListParagraph"/>
        <w:numPr>
          <w:ilvl w:val="1"/>
          <w:numId w:val="2"/>
        </w:numPr>
        <w:jc w:val="both"/>
        <w:rPr>
          <w:b/>
          <w:sz w:val="24"/>
          <w:szCs w:val="24"/>
        </w:rPr>
      </w:pPr>
      <w:r w:rsidRPr="00553CA6">
        <w:rPr>
          <w:sz w:val="24"/>
          <w:szCs w:val="24"/>
        </w:rPr>
        <w:t>Symptoms are more chronic (rather than episodic)</w:t>
      </w:r>
    </w:p>
    <w:p w:rsidR="00924090" w:rsidRPr="00553CA6" w:rsidRDefault="00924090" w:rsidP="002232C2">
      <w:pPr>
        <w:pStyle w:val="ListParagraph"/>
        <w:numPr>
          <w:ilvl w:val="1"/>
          <w:numId w:val="2"/>
        </w:numPr>
        <w:jc w:val="both"/>
        <w:rPr>
          <w:b/>
          <w:sz w:val="24"/>
          <w:szCs w:val="24"/>
        </w:rPr>
      </w:pPr>
      <w:r w:rsidRPr="00553CA6">
        <w:rPr>
          <w:sz w:val="24"/>
          <w:szCs w:val="24"/>
        </w:rPr>
        <w:t>This continues through adolescence, but adolescents appear more typically manic</w:t>
      </w:r>
    </w:p>
    <w:p w:rsidR="00924090" w:rsidRPr="00553CA6" w:rsidRDefault="00924090" w:rsidP="002232C2">
      <w:pPr>
        <w:pStyle w:val="ListParagraph"/>
        <w:numPr>
          <w:ilvl w:val="0"/>
          <w:numId w:val="2"/>
        </w:numPr>
        <w:jc w:val="both"/>
        <w:rPr>
          <w:b/>
          <w:sz w:val="24"/>
          <w:szCs w:val="24"/>
        </w:rPr>
      </w:pPr>
      <w:r w:rsidRPr="00553CA6">
        <w:rPr>
          <w:sz w:val="24"/>
          <w:szCs w:val="24"/>
        </w:rPr>
        <w:t>Bipolar disorder seems rare in childhood – diagnosis may be mistaken for conduct disorder or ADHD</w:t>
      </w:r>
    </w:p>
    <w:p w:rsidR="00924090" w:rsidRPr="00553CA6" w:rsidRDefault="00924090" w:rsidP="002232C2">
      <w:pPr>
        <w:pStyle w:val="ListParagraph"/>
        <w:numPr>
          <w:ilvl w:val="1"/>
          <w:numId w:val="2"/>
        </w:numPr>
        <w:jc w:val="both"/>
        <w:rPr>
          <w:b/>
          <w:sz w:val="24"/>
          <w:szCs w:val="24"/>
        </w:rPr>
      </w:pPr>
      <w:r w:rsidRPr="00553CA6">
        <w:rPr>
          <w:sz w:val="24"/>
          <w:szCs w:val="24"/>
        </w:rPr>
        <w:t xml:space="preserve">Prevalence of bipolar disorder rises substantially in adolescence </w:t>
      </w:r>
      <w:r w:rsidR="001C0288" w:rsidRPr="00553CA6">
        <w:rPr>
          <w:sz w:val="24"/>
          <w:szCs w:val="24"/>
        </w:rPr>
        <w:sym w:font="Wingdings" w:char="F0E0"/>
      </w:r>
      <w:r w:rsidR="001C0288" w:rsidRPr="00553CA6">
        <w:rPr>
          <w:sz w:val="24"/>
          <w:szCs w:val="24"/>
        </w:rPr>
        <w:t xml:space="preserve"> not surprising because many adults with bipolar disorder report a first onset during the teen years</w:t>
      </w:r>
    </w:p>
    <w:p w:rsidR="001C0288" w:rsidRPr="00553CA6" w:rsidRDefault="001C0288" w:rsidP="002232C2">
      <w:pPr>
        <w:pStyle w:val="ListParagraph"/>
        <w:numPr>
          <w:ilvl w:val="0"/>
          <w:numId w:val="2"/>
        </w:numPr>
        <w:jc w:val="both"/>
        <w:rPr>
          <w:b/>
          <w:sz w:val="24"/>
          <w:szCs w:val="24"/>
        </w:rPr>
      </w:pPr>
      <w:r w:rsidRPr="00553CA6">
        <w:rPr>
          <w:sz w:val="24"/>
          <w:szCs w:val="24"/>
        </w:rPr>
        <w:t>Children, especially boys, tend to become aggressive and destructive during depressive episodes</w:t>
      </w:r>
    </w:p>
    <w:p w:rsidR="001C0288" w:rsidRPr="00553CA6" w:rsidRDefault="001C0288" w:rsidP="002232C2">
      <w:pPr>
        <w:pStyle w:val="ListParagraph"/>
        <w:numPr>
          <w:ilvl w:val="1"/>
          <w:numId w:val="2"/>
        </w:numPr>
        <w:jc w:val="both"/>
        <w:rPr>
          <w:b/>
          <w:sz w:val="24"/>
          <w:szCs w:val="24"/>
        </w:rPr>
      </w:pPr>
      <w:r w:rsidRPr="00553CA6">
        <w:rPr>
          <w:sz w:val="24"/>
          <w:szCs w:val="24"/>
        </w:rPr>
        <w:t>This is why childhood depression and mania is sometimes misdiagnosed as ADHD or a conduct disorder in which these behaviours are common</w:t>
      </w:r>
    </w:p>
    <w:p w:rsidR="001C0288" w:rsidRPr="00553CA6" w:rsidRDefault="001C0288" w:rsidP="002232C2">
      <w:pPr>
        <w:pStyle w:val="ListParagraph"/>
        <w:numPr>
          <w:ilvl w:val="1"/>
          <w:numId w:val="2"/>
        </w:numPr>
        <w:jc w:val="both"/>
        <w:rPr>
          <w:b/>
          <w:sz w:val="24"/>
          <w:szCs w:val="24"/>
        </w:rPr>
      </w:pPr>
      <w:r w:rsidRPr="00553CA6">
        <w:rPr>
          <w:sz w:val="24"/>
          <w:szCs w:val="24"/>
        </w:rPr>
        <w:t xml:space="preserve">Conduct disorder and depression often co-occur </w:t>
      </w:r>
    </w:p>
    <w:p w:rsidR="001C0288" w:rsidRPr="00553CA6" w:rsidRDefault="001C0288" w:rsidP="002232C2">
      <w:pPr>
        <w:pStyle w:val="ListParagraph"/>
        <w:numPr>
          <w:ilvl w:val="2"/>
          <w:numId w:val="2"/>
        </w:numPr>
        <w:jc w:val="both"/>
        <w:rPr>
          <w:b/>
          <w:sz w:val="24"/>
          <w:szCs w:val="24"/>
        </w:rPr>
      </w:pPr>
      <w:r w:rsidRPr="00553CA6">
        <w:rPr>
          <w:sz w:val="24"/>
          <w:szCs w:val="24"/>
        </w:rPr>
        <w:t xml:space="preserve">1/3 of </w:t>
      </w:r>
      <w:proofErr w:type="spellStart"/>
      <w:r w:rsidRPr="00553CA6">
        <w:rPr>
          <w:sz w:val="24"/>
          <w:szCs w:val="24"/>
        </w:rPr>
        <w:t>prepubertal</w:t>
      </w:r>
      <w:proofErr w:type="spellEnd"/>
      <w:r w:rsidRPr="00553CA6">
        <w:rPr>
          <w:sz w:val="24"/>
          <w:szCs w:val="24"/>
        </w:rPr>
        <w:t xml:space="preserve"> depressed boys met full criteria for a conduct disorder, which developed at approximately the same time as the depressive disorder, and remitted with the resolution of the depression (</w:t>
      </w:r>
      <w:proofErr w:type="spellStart"/>
      <w:r w:rsidRPr="00553CA6">
        <w:rPr>
          <w:sz w:val="24"/>
          <w:szCs w:val="24"/>
        </w:rPr>
        <w:t>Puig-Antich</w:t>
      </w:r>
      <w:proofErr w:type="spellEnd"/>
      <w:r w:rsidRPr="00553CA6">
        <w:rPr>
          <w:sz w:val="24"/>
          <w:szCs w:val="24"/>
        </w:rPr>
        <w:t>, 1982)</w:t>
      </w:r>
    </w:p>
    <w:p w:rsidR="001C0288" w:rsidRPr="00553CA6" w:rsidRDefault="001C0288" w:rsidP="002232C2">
      <w:pPr>
        <w:pStyle w:val="ListParagraph"/>
        <w:numPr>
          <w:ilvl w:val="2"/>
          <w:numId w:val="2"/>
        </w:numPr>
        <w:jc w:val="both"/>
        <w:rPr>
          <w:b/>
          <w:sz w:val="24"/>
          <w:szCs w:val="24"/>
        </w:rPr>
      </w:pPr>
      <w:r w:rsidRPr="00553CA6">
        <w:rPr>
          <w:sz w:val="24"/>
          <w:szCs w:val="24"/>
        </w:rPr>
        <w:t>32% of children with ADHD also met criteria for major depression, and 60-90% of children and adolescents with mania also have ADHD (</w:t>
      </w:r>
      <w:proofErr w:type="spellStart"/>
      <w:r w:rsidRPr="00553CA6">
        <w:rPr>
          <w:sz w:val="24"/>
          <w:szCs w:val="24"/>
        </w:rPr>
        <w:t>Biederman</w:t>
      </w:r>
      <w:proofErr w:type="spellEnd"/>
      <w:r w:rsidRPr="00553CA6">
        <w:rPr>
          <w:sz w:val="24"/>
          <w:szCs w:val="24"/>
        </w:rPr>
        <w:t xml:space="preserve"> et al., 2000)</w:t>
      </w:r>
    </w:p>
    <w:p w:rsidR="001C0288" w:rsidRPr="00553CA6" w:rsidRDefault="001C0288" w:rsidP="002232C2">
      <w:pPr>
        <w:pStyle w:val="ListParagraph"/>
        <w:numPr>
          <w:ilvl w:val="3"/>
          <w:numId w:val="2"/>
        </w:numPr>
        <w:jc w:val="both"/>
        <w:rPr>
          <w:b/>
          <w:sz w:val="24"/>
          <w:szCs w:val="24"/>
        </w:rPr>
      </w:pPr>
      <w:r w:rsidRPr="00553CA6">
        <w:rPr>
          <w:sz w:val="24"/>
          <w:szCs w:val="24"/>
        </w:rPr>
        <w:t xml:space="preserve">Specific treatment of the underlying depression also resolves the associated problems </w:t>
      </w:r>
    </w:p>
    <w:p w:rsidR="001C0288" w:rsidRPr="00553CA6" w:rsidRDefault="001C0288" w:rsidP="002232C2">
      <w:pPr>
        <w:pStyle w:val="ListParagraph"/>
        <w:numPr>
          <w:ilvl w:val="0"/>
          <w:numId w:val="2"/>
        </w:numPr>
        <w:jc w:val="both"/>
        <w:rPr>
          <w:b/>
          <w:sz w:val="24"/>
          <w:szCs w:val="24"/>
        </w:rPr>
      </w:pPr>
      <w:r w:rsidRPr="00553CA6">
        <w:rPr>
          <w:sz w:val="24"/>
          <w:szCs w:val="24"/>
        </w:rPr>
        <w:t>Adolescents with bipolar disorder may also become aggressive, impulsive, sexually provocative and accident-prone</w:t>
      </w:r>
    </w:p>
    <w:p w:rsidR="001C0288" w:rsidRPr="00553CA6" w:rsidRDefault="001C0288" w:rsidP="002232C2">
      <w:pPr>
        <w:pStyle w:val="ListParagraph"/>
        <w:numPr>
          <w:ilvl w:val="0"/>
          <w:numId w:val="2"/>
        </w:numPr>
        <w:jc w:val="both"/>
        <w:rPr>
          <w:b/>
          <w:sz w:val="24"/>
          <w:szCs w:val="24"/>
        </w:rPr>
      </w:pPr>
      <w:r w:rsidRPr="00553CA6">
        <w:rPr>
          <w:sz w:val="24"/>
          <w:szCs w:val="24"/>
        </w:rPr>
        <w:t xml:space="preserve">Mood disorders in children and adolescents are very serious because of their likely consequences </w:t>
      </w:r>
    </w:p>
    <w:p w:rsidR="001C0288" w:rsidRPr="00553CA6" w:rsidRDefault="001C0288" w:rsidP="002232C2">
      <w:pPr>
        <w:pStyle w:val="ListParagraph"/>
        <w:numPr>
          <w:ilvl w:val="1"/>
          <w:numId w:val="2"/>
        </w:numPr>
        <w:jc w:val="both"/>
        <w:rPr>
          <w:b/>
          <w:sz w:val="24"/>
          <w:szCs w:val="24"/>
        </w:rPr>
      </w:pPr>
      <w:r w:rsidRPr="00553CA6">
        <w:rPr>
          <w:sz w:val="24"/>
          <w:szCs w:val="24"/>
        </w:rPr>
        <w:t xml:space="preserve">Fleming, Boyle and </w:t>
      </w:r>
      <w:proofErr w:type="spellStart"/>
      <w:r w:rsidRPr="00553CA6">
        <w:rPr>
          <w:sz w:val="24"/>
          <w:szCs w:val="24"/>
        </w:rPr>
        <w:t>Offord</w:t>
      </w:r>
      <w:proofErr w:type="spellEnd"/>
      <w:r w:rsidRPr="00553CA6">
        <w:rPr>
          <w:sz w:val="24"/>
          <w:szCs w:val="24"/>
        </w:rPr>
        <w:t xml:space="preserve"> (1993) </w:t>
      </w:r>
      <w:r w:rsidRPr="00553CA6">
        <w:rPr>
          <w:sz w:val="24"/>
          <w:szCs w:val="24"/>
        </w:rPr>
        <w:sym w:font="Wingdings" w:char="F0E0"/>
      </w:r>
      <w:r w:rsidRPr="00553CA6">
        <w:rPr>
          <w:sz w:val="24"/>
          <w:szCs w:val="24"/>
        </w:rPr>
        <w:t xml:space="preserve"> important prospective study</w:t>
      </w:r>
    </w:p>
    <w:p w:rsidR="001C0288" w:rsidRPr="00553CA6" w:rsidRDefault="001C0288" w:rsidP="002232C2">
      <w:pPr>
        <w:pStyle w:val="ListParagraph"/>
        <w:numPr>
          <w:ilvl w:val="2"/>
          <w:numId w:val="2"/>
        </w:numPr>
        <w:jc w:val="both"/>
        <w:rPr>
          <w:b/>
          <w:sz w:val="24"/>
          <w:szCs w:val="24"/>
        </w:rPr>
      </w:pPr>
      <w:r w:rsidRPr="00553CA6">
        <w:rPr>
          <w:sz w:val="24"/>
          <w:szCs w:val="24"/>
        </w:rPr>
        <w:t>Followed 652 adolescents with either MDD or a conduct disorder for 4 years</w:t>
      </w:r>
    </w:p>
    <w:p w:rsidR="001C0288" w:rsidRPr="00553CA6" w:rsidRDefault="001C0288" w:rsidP="002232C2">
      <w:pPr>
        <w:pStyle w:val="ListParagraph"/>
        <w:numPr>
          <w:ilvl w:val="2"/>
          <w:numId w:val="2"/>
        </w:numPr>
        <w:jc w:val="both"/>
        <w:rPr>
          <w:b/>
          <w:sz w:val="24"/>
          <w:szCs w:val="24"/>
        </w:rPr>
      </w:pPr>
      <w:r w:rsidRPr="00553CA6">
        <w:rPr>
          <w:sz w:val="24"/>
          <w:szCs w:val="24"/>
        </w:rPr>
        <w:t xml:space="preserve">They continued to experience serious psychopathology and markedly impaired functioning </w:t>
      </w:r>
    </w:p>
    <w:p w:rsidR="00E96533" w:rsidRPr="00553CA6" w:rsidRDefault="00E96533" w:rsidP="002232C2">
      <w:pPr>
        <w:pStyle w:val="ListParagraph"/>
        <w:numPr>
          <w:ilvl w:val="1"/>
          <w:numId w:val="2"/>
        </w:numPr>
        <w:jc w:val="both"/>
        <w:rPr>
          <w:b/>
          <w:sz w:val="24"/>
          <w:szCs w:val="24"/>
        </w:rPr>
      </w:pPr>
      <w:proofErr w:type="spellStart"/>
      <w:r w:rsidRPr="00553CA6">
        <w:rPr>
          <w:sz w:val="24"/>
          <w:szCs w:val="24"/>
        </w:rPr>
        <w:t>Lewinsohn</w:t>
      </w:r>
      <w:proofErr w:type="spellEnd"/>
      <w:r w:rsidRPr="00553CA6">
        <w:rPr>
          <w:sz w:val="24"/>
          <w:szCs w:val="24"/>
        </w:rPr>
        <w:t xml:space="preserve">, Rhode, Seeley, Klein and </w:t>
      </w:r>
      <w:proofErr w:type="spellStart"/>
      <w:r w:rsidRPr="00553CA6">
        <w:rPr>
          <w:sz w:val="24"/>
          <w:szCs w:val="24"/>
        </w:rPr>
        <w:t>Gotlib</w:t>
      </w:r>
      <w:proofErr w:type="spellEnd"/>
      <w:r w:rsidRPr="00553CA6">
        <w:rPr>
          <w:sz w:val="24"/>
          <w:szCs w:val="24"/>
        </w:rPr>
        <w:t xml:space="preserve"> (2000) </w:t>
      </w:r>
      <w:r w:rsidRPr="00553CA6">
        <w:rPr>
          <w:sz w:val="24"/>
          <w:szCs w:val="24"/>
        </w:rPr>
        <w:sym w:font="Wingdings" w:char="F0E0"/>
      </w:r>
      <w:r w:rsidRPr="00553CA6">
        <w:rPr>
          <w:sz w:val="24"/>
          <w:szCs w:val="24"/>
        </w:rPr>
        <w:t xml:space="preserve"> followed 274 adolescents with MDD into adulthood</w:t>
      </w:r>
    </w:p>
    <w:p w:rsidR="00E96533" w:rsidRPr="00553CA6" w:rsidRDefault="00E96533" w:rsidP="002232C2">
      <w:pPr>
        <w:pStyle w:val="ListParagraph"/>
        <w:numPr>
          <w:ilvl w:val="2"/>
          <w:numId w:val="2"/>
        </w:numPr>
        <w:jc w:val="both"/>
        <w:rPr>
          <w:b/>
          <w:sz w:val="24"/>
          <w:szCs w:val="24"/>
        </w:rPr>
      </w:pPr>
      <w:r w:rsidRPr="00553CA6">
        <w:rPr>
          <w:sz w:val="24"/>
          <w:szCs w:val="24"/>
        </w:rPr>
        <w:t>Identified several risk factors for additional depressive episodes as adults</w:t>
      </w:r>
    </w:p>
    <w:p w:rsidR="00E96533" w:rsidRPr="00553CA6" w:rsidRDefault="00E96533" w:rsidP="002232C2">
      <w:pPr>
        <w:pStyle w:val="ListParagraph"/>
        <w:numPr>
          <w:ilvl w:val="3"/>
          <w:numId w:val="2"/>
        </w:numPr>
        <w:jc w:val="both"/>
        <w:rPr>
          <w:b/>
          <w:sz w:val="24"/>
          <w:szCs w:val="24"/>
        </w:rPr>
      </w:pPr>
      <w:r w:rsidRPr="00553CA6">
        <w:rPr>
          <w:sz w:val="24"/>
          <w:szCs w:val="24"/>
        </w:rPr>
        <w:t>Conflicts with parents</w:t>
      </w:r>
    </w:p>
    <w:p w:rsidR="00E96533" w:rsidRPr="00553CA6" w:rsidRDefault="00E96533" w:rsidP="002232C2">
      <w:pPr>
        <w:pStyle w:val="ListParagraph"/>
        <w:numPr>
          <w:ilvl w:val="3"/>
          <w:numId w:val="2"/>
        </w:numPr>
        <w:jc w:val="both"/>
        <w:rPr>
          <w:b/>
          <w:sz w:val="24"/>
          <w:szCs w:val="24"/>
        </w:rPr>
      </w:pPr>
      <w:r w:rsidRPr="00553CA6">
        <w:rPr>
          <w:sz w:val="24"/>
          <w:szCs w:val="24"/>
        </w:rPr>
        <w:t>Being female</w:t>
      </w:r>
    </w:p>
    <w:p w:rsidR="00E96533" w:rsidRPr="00553CA6" w:rsidRDefault="00E96533" w:rsidP="002232C2">
      <w:pPr>
        <w:pStyle w:val="ListParagraph"/>
        <w:numPr>
          <w:ilvl w:val="3"/>
          <w:numId w:val="2"/>
        </w:numPr>
        <w:jc w:val="both"/>
        <w:rPr>
          <w:b/>
          <w:sz w:val="24"/>
          <w:szCs w:val="24"/>
        </w:rPr>
      </w:pPr>
      <w:r w:rsidRPr="00553CA6">
        <w:rPr>
          <w:sz w:val="24"/>
          <w:szCs w:val="24"/>
        </w:rPr>
        <w:t xml:space="preserve">Higher proportion of family members with depressive episodes </w:t>
      </w:r>
    </w:p>
    <w:p w:rsidR="00E96533" w:rsidRPr="00553CA6" w:rsidRDefault="00E96533" w:rsidP="002232C2">
      <w:pPr>
        <w:pStyle w:val="ListParagraph"/>
        <w:numPr>
          <w:ilvl w:val="2"/>
          <w:numId w:val="2"/>
        </w:numPr>
        <w:jc w:val="both"/>
        <w:rPr>
          <w:b/>
          <w:sz w:val="24"/>
          <w:szCs w:val="24"/>
        </w:rPr>
      </w:pPr>
      <w:r w:rsidRPr="00553CA6">
        <w:rPr>
          <w:sz w:val="24"/>
          <w:szCs w:val="24"/>
        </w:rPr>
        <w:t>Also showed that young adults who experienced an episode of MDD in adolescence exhibited a very pervasive pattern of psychosocial impairments in areas such as interpersonal functioning, quality of life, and occupational performance</w:t>
      </w:r>
    </w:p>
    <w:p w:rsidR="009B20AC" w:rsidRPr="00D152D2" w:rsidRDefault="00E96533" w:rsidP="002232C2">
      <w:pPr>
        <w:pStyle w:val="ListParagraph"/>
        <w:numPr>
          <w:ilvl w:val="2"/>
          <w:numId w:val="2"/>
        </w:numPr>
        <w:jc w:val="both"/>
        <w:rPr>
          <w:b/>
          <w:sz w:val="24"/>
          <w:szCs w:val="24"/>
        </w:rPr>
      </w:pPr>
      <w:r w:rsidRPr="00553CA6">
        <w:rPr>
          <w:sz w:val="24"/>
          <w:szCs w:val="24"/>
        </w:rPr>
        <w:lastRenderedPageBreak/>
        <w:t xml:space="preserve">↓ life satisfaction in early adulthood was associated with a history of MDD rather than other mental disorders in adolescence </w:t>
      </w:r>
    </w:p>
    <w:p w:rsidR="00D152D2" w:rsidRPr="00D152D2" w:rsidRDefault="00D152D2" w:rsidP="00D152D2">
      <w:pPr>
        <w:jc w:val="both"/>
        <w:rPr>
          <w:b/>
          <w:sz w:val="24"/>
          <w:szCs w:val="24"/>
        </w:rPr>
      </w:pPr>
    </w:p>
    <w:p w:rsidR="00E966A4" w:rsidRPr="00553CA6" w:rsidRDefault="00E966A4" w:rsidP="002232C2">
      <w:pPr>
        <w:jc w:val="both"/>
        <w:rPr>
          <w:b/>
          <w:sz w:val="24"/>
          <w:szCs w:val="24"/>
        </w:rPr>
      </w:pPr>
      <w:r w:rsidRPr="00553CA6">
        <w:rPr>
          <w:b/>
          <w:sz w:val="24"/>
          <w:szCs w:val="24"/>
        </w:rPr>
        <w:t>In the Elderly</w:t>
      </w:r>
    </w:p>
    <w:p w:rsidR="00E966A4" w:rsidRPr="00553CA6" w:rsidRDefault="009B20AC" w:rsidP="002232C2">
      <w:pPr>
        <w:pStyle w:val="ListParagraph"/>
        <w:numPr>
          <w:ilvl w:val="0"/>
          <w:numId w:val="2"/>
        </w:numPr>
        <w:jc w:val="both"/>
        <w:rPr>
          <w:b/>
          <w:sz w:val="24"/>
          <w:szCs w:val="24"/>
        </w:rPr>
      </w:pPr>
      <w:r w:rsidRPr="00553CA6">
        <w:rPr>
          <w:sz w:val="24"/>
          <w:szCs w:val="24"/>
        </w:rPr>
        <w:t>Rockwood et al., (1991) showed that 18-20% of people in nursing homes may experience MDEs which are likely to be chronic if they appear first after age 60</w:t>
      </w:r>
    </w:p>
    <w:p w:rsidR="009B20AC" w:rsidRPr="00553CA6" w:rsidRDefault="009B20AC" w:rsidP="002232C2">
      <w:pPr>
        <w:pStyle w:val="ListParagraph"/>
        <w:numPr>
          <w:ilvl w:val="0"/>
          <w:numId w:val="2"/>
        </w:numPr>
        <w:jc w:val="both"/>
        <w:rPr>
          <w:b/>
          <w:sz w:val="24"/>
          <w:szCs w:val="24"/>
        </w:rPr>
      </w:pPr>
      <w:r w:rsidRPr="00553CA6">
        <w:rPr>
          <w:sz w:val="24"/>
          <w:szCs w:val="24"/>
        </w:rPr>
        <w:t>Late onset depression associated with:</w:t>
      </w:r>
    </w:p>
    <w:p w:rsidR="009B20AC" w:rsidRPr="00553CA6" w:rsidRDefault="009B20AC" w:rsidP="002232C2">
      <w:pPr>
        <w:pStyle w:val="ListParagraph"/>
        <w:numPr>
          <w:ilvl w:val="1"/>
          <w:numId w:val="2"/>
        </w:numPr>
        <w:jc w:val="both"/>
        <w:rPr>
          <w:b/>
          <w:sz w:val="24"/>
          <w:szCs w:val="24"/>
        </w:rPr>
      </w:pPr>
      <w:r w:rsidRPr="00553CA6">
        <w:rPr>
          <w:sz w:val="24"/>
          <w:szCs w:val="24"/>
        </w:rPr>
        <w:t>Marked sleep difficulties</w:t>
      </w:r>
    </w:p>
    <w:p w:rsidR="009B20AC" w:rsidRPr="00553CA6" w:rsidRDefault="009B20AC" w:rsidP="002232C2">
      <w:pPr>
        <w:pStyle w:val="ListParagraph"/>
        <w:numPr>
          <w:ilvl w:val="1"/>
          <w:numId w:val="2"/>
        </w:numPr>
        <w:jc w:val="both"/>
        <w:rPr>
          <w:b/>
          <w:sz w:val="24"/>
          <w:szCs w:val="24"/>
        </w:rPr>
      </w:pPr>
      <w:r w:rsidRPr="00553CA6">
        <w:rPr>
          <w:sz w:val="24"/>
          <w:szCs w:val="24"/>
        </w:rPr>
        <w:t>Hypochondriasis</w:t>
      </w:r>
    </w:p>
    <w:p w:rsidR="009B20AC" w:rsidRPr="00553CA6" w:rsidRDefault="009B20AC" w:rsidP="002232C2">
      <w:pPr>
        <w:pStyle w:val="ListParagraph"/>
        <w:numPr>
          <w:ilvl w:val="1"/>
          <w:numId w:val="2"/>
        </w:numPr>
        <w:jc w:val="both"/>
        <w:rPr>
          <w:b/>
          <w:sz w:val="24"/>
          <w:szCs w:val="24"/>
        </w:rPr>
      </w:pPr>
      <w:r w:rsidRPr="00553CA6">
        <w:rPr>
          <w:sz w:val="24"/>
          <w:szCs w:val="24"/>
        </w:rPr>
        <w:t>Agitation</w:t>
      </w:r>
    </w:p>
    <w:p w:rsidR="009B20AC" w:rsidRPr="00553CA6" w:rsidRDefault="009B20AC" w:rsidP="002232C2">
      <w:pPr>
        <w:pStyle w:val="ListParagraph"/>
        <w:numPr>
          <w:ilvl w:val="0"/>
          <w:numId w:val="2"/>
        </w:numPr>
        <w:jc w:val="both"/>
        <w:rPr>
          <w:b/>
          <w:sz w:val="24"/>
          <w:szCs w:val="24"/>
        </w:rPr>
      </w:pPr>
      <w:r w:rsidRPr="00553CA6">
        <w:rPr>
          <w:sz w:val="24"/>
          <w:szCs w:val="24"/>
        </w:rPr>
        <w:t>Difficult to diagnose depression because presentation can be complicated by other medical illnesses or symptoms of depression</w:t>
      </w:r>
    </w:p>
    <w:p w:rsidR="009B20AC" w:rsidRPr="00553CA6" w:rsidRDefault="009B20AC" w:rsidP="002232C2">
      <w:pPr>
        <w:pStyle w:val="ListParagraph"/>
        <w:numPr>
          <w:ilvl w:val="0"/>
          <w:numId w:val="2"/>
        </w:numPr>
        <w:jc w:val="both"/>
        <w:rPr>
          <w:b/>
          <w:sz w:val="24"/>
          <w:szCs w:val="24"/>
        </w:rPr>
      </w:pPr>
      <w:r w:rsidRPr="00553CA6">
        <w:rPr>
          <w:sz w:val="24"/>
          <w:szCs w:val="24"/>
        </w:rPr>
        <w:t>The prevalence of MDD is the same or slightly lower in the elderly as in the general population</w:t>
      </w:r>
    </w:p>
    <w:p w:rsidR="009B20AC" w:rsidRPr="00553CA6" w:rsidRDefault="009B20AC" w:rsidP="002232C2">
      <w:pPr>
        <w:pStyle w:val="ListParagraph"/>
        <w:numPr>
          <w:ilvl w:val="1"/>
          <w:numId w:val="2"/>
        </w:numPr>
        <w:jc w:val="both"/>
        <w:rPr>
          <w:b/>
          <w:sz w:val="24"/>
          <w:szCs w:val="24"/>
        </w:rPr>
      </w:pPr>
      <w:r w:rsidRPr="00553CA6">
        <w:rPr>
          <w:sz w:val="24"/>
          <w:szCs w:val="24"/>
        </w:rPr>
        <w:t>Maybe because stressful life events that trigger MDEs decrease with age</w:t>
      </w:r>
    </w:p>
    <w:p w:rsidR="009B20AC" w:rsidRPr="00553CA6" w:rsidRDefault="009B20AC" w:rsidP="002232C2">
      <w:pPr>
        <w:pStyle w:val="ListParagraph"/>
        <w:numPr>
          <w:ilvl w:val="1"/>
          <w:numId w:val="2"/>
        </w:numPr>
        <w:jc w:val="both"/>
        <w:rPr>
          <w:b/>
          <w:sz w:val="24"/>
          <w:szCs w:val="24"/>
        </w:rPr>
      </w:pPr>
      <w:r w:rsidRPr="00553CA6">
        <w:rPr>
          <w:sz w:val="24"/>
          <w:szCs w:val="24"/>
        </w:rPr>
        <w:t xml:space="preserve">BUT, milder symptoms that do not meet criteria for MDD may be more common among elderly </w:t>
      </w:r>
      <w:r w:rsidRPr="00553CA6">
        <w:rPr>
          <w:sz w:val="24"/>
          <w:szCs w:val="24"/>
        </w:rPr>
        <w:sym w:font="Wingdings" w:char="F0E0"/>
      </w:r>
      <w:r w:rsidRPr="00553CA6">
        <w:rPr>
          <w:sz w:val="24"/>
          <w:szCs w:val="24"/>
        </w:rPr>
        <w:t xml:space="preserve"> illness and infirmity</w:t>
      </w:r>
    </w:p>
    <w:p w:rsidR="009B20AC" w:rsidRPr="00553CA6" w:rsidRDefault="009B20AC" w:rsidP="002232C2">
      <w:pPr>
        <w:pStyle w:val="ListParagraph"/>
        <w:numPr>
          <w:ilvl w:val="0"/>
          <w:numId w:val="2"/>
        </w:numPr>
        <w:jc w:val="both"/>
        <w:rPr>
          <w:b/>
          <w:sz w:val="24"/>
          <w:szCs w:val="24"/>
        </w:rPr>
      </w:pPr>
      <w:r w:rsidRPr="00553CA6">
        <w:rPr>
          <w:sz w:val="24"/>
          <w:szCs w:val="24"/>
        </w:rPr>
        <w:t xml:space="preserve">Anxiety disorders frequently accompany depression in the elderly (1/3 of cases) </w:t>
      </w:r>
      <w:r w:rsidRPr="00553CA6">
        <w:rPr>
          <w:sz w:val="24"/>
          <w:szCs w:val="24"/>
        </w:rPr>
        <w:sym w:font="Wingdings" w:char="F0E0"/>
      </w:r>
      <w:r w:rsidRPr="00553CA6">
        <w:rPr>
          <w:sz w:val="24"/>
          <w:szCs w:val="24"/>
        </w:rPr>
        <w:t xml:space="preserve"> particularly GAD and panic disorder </w:t>
      </w:r>
      <w:r w:rsidRPr="00553CA6">
        <w:rPr>
          <w:sz w:val="24"/>
          <w:szCs w:val="24"/>
        </w:rPr>
        <w:sym w:font="Wingdings" w:char="F0E0"/>
      </w:r>
      <w:r w:rsidRPr="00553CA6">
        <w:rPr>
          <w:sz w:val="24"/>
          <w:szCs w:val="24"/>
        </w:rPr>
        <w:t xml:space="preserve"> more severe depression</w:t>
      </w:r>
    </w:p>
    <w:p w:rsidR="009B20AC" w:rsidRPr="00553CA6" w:rsidRDefault="009B20AC" w:rsidP="002232C2">
      <w:pPr>
        <w:pStyle w:val="ListParagraph"/>
        <w:numPr>
          <w:ilvl w:val="0"/>
          <w:numId w:val="2"/>
        </w:numPr>
        <w:jc w:val="both"/>
        <w:rPr>
          <w:b/>
          <w:sz w:val="24"/>
          <w:szCs w:val="24"/>
        </w:rPr>
      </w:pPr>
      <w:r w:rsidRPr="00553CA6">
        <w:rPr>
          <w:sz w:val="24"/>
          <w:szCs w:val="24"/>
        </w:rPr>
        <w:t xml:space="preserve">Depression can also contribute to physical disease </w:t>
      </w:r>
    </w:p>
    <w:p w:rsidR="009B20AC" w:rsidRPr="00553CA6" w:rsidRDefault="009B20AC" w:rsidP="002232C2">
      <w:pPr>
        <w:pStyle w:val="ListParagraph"/>
        <w:numPr>
          <w:ilvl w:val="1"/>
          <w:numId w:val="2"/>
        </w:numPr>
        <w:jc w:val="both"/>
        <w:rPr>
          <w:b/>
          <w:sz w:val="24"/>
          <w:szCs w:val="24"/>
        </w:rPr>
      </w:pPr>
      <w:r w:rsidRPr="00553CA6">
        <w:rPr>
          <w:sz w:val="24"/>
          <w:szCs w:val="24"/>
        </w:rPr>
        <w:t>Doubles the risk of death in elderly patients who have had a heart attack or stroke (</w:t>
      </w:r>
      <w:proofErr w:type="spellStart"/>
      <w:r w:rsidRPr="00553CA6">
        <w:rPr>
          <w:sz w:val="24"/>
          <w:szCs w:val="24"/>
        </w:rPr>
        <w:t>Shuclz</w:t>
      </w:r>
      <w:proofErr w:type="spellEnd"/>
      <w:r w:rsidRPr="00553CA6">
        <w:rPr>
          <w:sz w:val="24"/>
          <w:szCs w:val="24"/>
        </w:rPr>
        <w:t xml:space="preserve"> et al., 2002)</w:t>
      </w:r>
    </w:p>
    <w:p w:rsidR="009B20AC" w:rsidRPr="00553CA6" w:rsidRDefault="009B20AC" w:rsidP="002232C2">
      <w:pPr>
        <w:pStyle w:val="ListParagraph"/>
        <w:numPr>
          <w:ilvl w:val="0"/>
          <w:numId w:val="2"/>
        </w:numPr>
        <w:jc w:val="both"/>
        <w:rPr>
          <w:b/>
          <w:sz w:val="24"/>
          <w:szCs w:val="24"/>
        </w:rPr>
      </w:pPr>
      <w:r w:rsidRPr="00553CA6">
        <w:rPr>
          <w:sz w:val="24"/>
          <w:szCs w:val="24"/>
        </w:rPr>
        <w:t>Symptoms of depression ↑ substantially in growing elderly population</w:t>
      </w:r>
    </w:p>
    <w:p w:rsidR="009B20AC" w:rsidRPr="00553CA6" w:rsidRDefault="009B20AC" w:rsidP="002232C2">
      <w:pPr>
        <w:pStyle w:val="ListParagraph"/>
        <w:numPr>
          <w:ilvl w:val="1"/>
          <w:numId w:val="2"/>
        </w:numPr>
        <w:jc w:val="both"/>
        <w:rPr>
          <w:b/>
          <w:sz w:val="24"/>
          <w:szCs w:val="24"/>
        </w:rPr>
      </w:pPr>
      <w:r w:rsidRPr="00553CA6">
        <w:rPr>
          <w:sz w:val="24"/>
          <w:szCs w:val="24"/>
        </w:rPr>
        <w:t xml:space="preserve">Wallace and O’Hara (1992) </w:t>
      </w:r>
      <w:r w:rsidRPr="00553CA6">
        <w:rPr>
          <w:sz w:val="24"/>
          <w:szCs w:val="24"/>
        </w:rPr>
        <w:sym w:font="Wingdings" w:char="F0E0"/>
      </w:r>
      <w:r w:rsidRPr="00553CA6">
        <w:rPr>
          <w:sz w:val="24"/>
          <w:szCs w:val="24"/>
        </w:rPr>
        <w:t xml:space="preserve"> longitudinal study </w:t>
      </w:r>
    </w:p>
    <w:p w:rsidR="009B20AC" w:rsidRPr="00553CA6" w:rsidRDefault="009B20AC" w:rsidP="002232C2">
      <w:pPr>
        <w:pStyle w:val="ListParagraph"/>
        <w:numPr>
          <w:ilvl w:val="2"/>
          <w:numId w:val="2"/>
        </w:numPr>
        <w:jc w:val="both"/>
        <w:rPr>
          <w:b/>
          <w:sz w:val="24"/>
          <w:szCs w:val="24"/>
        </w:rPr>
      </w:pPr>
      <w:r w:rsidRPr="00553CA6">
        <w:rPr>
          <w:sz w:val="24"/>
          <w:szCs w:val="24"/>
        </w:rPr>
        <w:t>Elderly citizens became increasingly depressed over a 3 year period</w:t>
      </w:r>
    </w:p>
    <w:p w:rsidR="009B20AC" w:rsidRPr="00553CA6" w:rsidRDefault="009B20AC" w:rsidP="002232C2">
      <w:pPr>
        <w:pStyle w:val="ListParagraph"/>
        <w:numPr>
          <w:ilvl w:val="2"/>
          <w:numId w:val="2"/>
        </w:numPr>
        <w:jc w:val="both"/>
        <w:rPr>
          <w:b/>
          <w:sz w:val="24"/>
          <w:szCs w:val="24"/>
        </w:rPr>
      </w:pPr>
      <w:r w:rsidRPr="00553CA6">
        <w:rPr>
          <w:sz w:val="24"/>
          <w:szCs w:val="24"/>
        </w:rPr>
        <w:t xml:space="preserve">Related to increasing illness and reduced social support </w:t>
      </w:r>
      <w:r w:rsidRPr="00553CA6">
        <w:rPr>
          <w:sz w:val="24"/>
          <w:szCs w:val="24"/>
        </w:rPr>
        <w:sym w:font="Wingdings" w:char="F0E0"/>
      </w:r>
      <w:r w:rsidRPr="00553CA6">
        <w:rPr>
          <w:sz w:val="24"/>
          <w:szCs w:val="24"/>
        </w:rPr>
        <w:t xml:space="preserve"> creates a vicious cycle</w:t>
      </w:r>
    </w:p>
    <w:p w:rsidR="009B20AC" w:rsidRPr="00553CA6" w:rsidRDefault="009B20AC" w:rsidP="002232C2">
      <w:pPr>
        <w:pStyle w:val="ListParagraph"/>
        <w:numPr>
          <w:ilvl w:val="0"/>
          <w:numId w:val="2"/>
        </w:numPr>
        <w:jc w:val="both"/>
        <w:rPr>
          <w:b/>
          <w:sz w:val="24"/>
          <w:szCs w:val="24"/>
        </w:rPr>
      </w:pPr>
      <w:r w:rsidRPr="00553CA6">
        <w:rPr>
          <w:sz w:val="24"/>
          <w:szCs w:val="24"/>
        </w:rPr>
        <w:t>Gender imbalance disappears after age 65 – just as many girls depressed as before, but an increasing number of men become depressed</w:t>
      </w:r>
    </w:p>
    <w:p w:rsidR="009B20AC" w:rsidRPr="00553CA6" w:rsidRDefault="009B20AC" w:rsidP="002232C2">
      <w:pPr>
        <w:pStyle w:val="ListParagraph"/>
        <w:numPr>
          <w:ilvl w:val="1"/>
          <w:numId w:val="2"/>
        </w:numPr>
        <w:jc w:val="both"/>
        <w:rPr>
          <w:b/>
          <w:sz w:val="24"/>
          <w:szCs w:val="24"/>
        </w:rPr>
      </w:pPr>
      <w:r w:rsidRPr="00553CA6">
        <w:rPr>
          <w:sz w:val="24"/>
          <w:szCs w:val="24"/>
        </w:rPr>
        <w:t>First time since early childhood that the gender ratio is balanced</w:t>
      </w:r>
    </w:p>
    <w:p w:rsidR="009B20AC" w:rsidRPr="00553CA6" w:rsidRDefault="009B20AC" w:rsidP="002232C2">
      <w:pPr>
        <w:jc w:val="both"/>
        <w:rPr>
          <w:b/>
          <w:sz w:val="24"/>
          <w:szCs w:val="24"/>
        </w:rPr>
      </w:pPr>
    </w:p>
    <w:p w:rsidR="009B20AC" w:rsidRPr="00553CA6" w:rsidRDefault="009B20AC" w:rsidP="002232C2">
      <w:pPr>
        <w:jc w:val="both"/>
        <w:rPr>
          <w:b/>
          <w:sz w:val="24"/>
          <w:szCs w:val="24"/>
        </w:rPr>
      </w:pPr>
      <w:r w:rsidRPr="00553CA6">
        <w:rPr>
          <w:b/>
          <w:sz w:val="24"/>
          <w:szCs w:val="24"/>
        </w:rPr>
        <w:t>Across Cultures</w:t>
      </w:r>
    </w:p>
    <w:p w:rsidR="009B20AC" w:rsidRPr="00553CA6" w:rsidRDefault="009B20AC" w:rsidP="002232C2">
      <w:pPr>
        <w:pStyle w:val="ListParagraph"/>
        <w:numPr>
          <w:ilvl w:val="0"/>
          <w:numId w:val="2"/>
        </w:numPr>
        <w:jc w:val="both"/>
        <w:rPr>
          <w:b/>
          <w:sz w:val="24"/>
          <w:szCs w:val="24"/>
        </w:rPr>
      </w:pPr>
      <w:proofErr w:type="spellStart"/>
      <w:r w:rsidRPr="00553CA6">
        <w:rPr>
          <w:sz w:val="24"/>
          <w:szCs w:val="24"/>
        </w:rPr>
        <w:t>Kirmayer</w:t>
      </w:r>
      <w:proofErr w:type="spellEnd"/>
      <w:r w:rsidRPr="00553CA6">
        <w:rPr>
          <w:sz w:val="24"/>
          <w:szCs w:val="24"/>
        </w:rPr>
        <w:t xml:space="preserve"> (2001) and </w:t>
      </w:r>
      <w:proofErr w:type="spellStart"/>
      <w:r w:rsidRPr="00553CA6">
        <w:rPr>
          <w:sz w:val="24"/>
          <w:szCs w:val="24"/>
        </w:rPr>
        <w:t>Kirmayer</w:t>
      </w:r>
      <w:proofErr w:type="spellEnd"/>
      <w:r w:rsidRPr="00553CA6">
        <w:rPr>
          <w:sz w:val="24"/>
          <w:szCs w:val="24"/>
        </w:rPr>
        <w:t xml:space="preserve"> and Jarvis (2006) </w:t>
      </w:r>
      <w:r w:rsidRPr="00553CA6">
        <w:rPr>
          <w:sz w:val="24"/>
          <w:szCs w:val="24"/>
        </w:rPr>
        <w:sym w:font="Wingdings" w:char="F0E0"/>
      </w:r>
      <w:r w:rsidRPr="00553CA6">
        <w:rPr>
          <w:sz w:val="24"/>
          <w:szCs w:val="24"/>
        </w:rPr>
        <w:t xml:space="preserve"> study </w:t>
      </w:r>
      <w:r w:rsidR="002302D9" w:rsidRPr="00553CA6">
        <w:rPr>
          <w:sz w:val="24"/>
          <w:szCs w:val="24"/>
        </w:rPr>
        <w:t>mood disorders across cultures</w:t>
      </w:r>
    </w:p>
    <w:p w:rsidR="002302D9" w:rsidRPr="00553CA6" w:rsidRDefault="002302D9" w:rsidP="002232C2">
      <w:pPr>
        <w:pStyle w:val="ListParagraph"/>
        <w:numPr>
          <w:ilvl w:val="1"/>
          <w:numId w:val="2"/>
        </w:numPr>
        <w:jc w:val="both"/>
        <w:rPr>
          <w:b/>
          <w:sz w:val="24"/>
          <w:szCs w:val="24"/>
        </w:rPr>
      </w:pPr>
      <w:r w:rsidRPr="00553CA6">
        <w:rPr>
          <w:sz w:val="24"/>
          <w:szCs w:val="24"/>
        </w:rPr>
        <w:t>Mood disorders are discussed not as feelings (</w:t>
      </w:r>
      <w:proofErr w:type="spellStart"/>
      <w:r w:rsidRPr="00553CA6">
        <w:rPr>
          <w:sz w:val="24"/>
          <w:szCs w:val="24"/>
        </w:rPr>
        <w:t>ie</w:t>
      </w:r>
      <w:proofErr w:type="spellEnd"/>
      <w:r w:rsidRPr="00553CA6">
        <w:rPr>
          <w:sz w:val="24"/>
          <w:szCs w:val="24"/>
        </w:rPr>
        <w:t>. anxiety) , but as manifestations (</w:t>
      </w:r>
      <w:proofErr w:type="spellStart"/>
      <w:r w:rsidRPr="00553CA6">
        <w:rPr>
          <w:sz w:val="24"/>
          <w:szCs w:val="24"/>
        </w:rPr>
        <w:t>ie</w:t>
      </w:r>
      <w:proofErr w:type="spellEnd"/>
      <w:r w:rsidRPr="00553CA6">
        <w:rPr>
          <w:sz w:val="24"/>
          <w:szCs w:val="24"/>
        </w:rPr>
        <w:t xml:space="preserve">. </w:t>
      </w:r>
      <w:proofErr w:type="spellStart"/>
      <w:r w:rsidRPr="00553CA6">
        <w:rPr>
          <w:sz w:val="24"/>
          <w:szCs w:val="24"/>
        </w:rPr>
        <w:t>stomachaches</w:t>
      </w:r>
      <w:proofErr w:type="spellEnd"/>
      <w:r w:rsidRPr="00553CA6">
        <w:rPr>
          <w:sz w:val="24"/>
          <w:szCs w:val="24"/>
        </w:rPr>
        <w:t>)</w:t>
      </w:r>
    </w:p>
    <w:p w:rsidR="002302D9" w:rsidRPr="00553CA6" w:rsidRDefault="002302D9" w:rsidP="002232C2">
      <w:pPr>
        <w:pStyle w:val="ListParagraph"/>
        <w:numPr>
          <w:ilvl w:val="1"/>
          <w:numId w:val="2"/>
        </w:numPr>
        <w:jc w:val="both"/>
        <w:rPr>
          <w:b/>
          <w:sz w:val="24"/>
          <w:szCs w:val="24"/>
        </w:rPr>
      </w:pPr>
      <w:r w:rsidRPr="00553CA6">
        <w:rPr>
          <w:sz w:val="24"/>
          <w:szCs w:val="24"/>
        </w:rPr>
        <w:t xml:space="preserve">Feelings of weakness or tiredness </w:t>
      </w:r>
      <w:r w:rsidRPr="00553CA6">
        <w:rPr>
          <w:sz w:val="24"/>
          <w:szCs w:val="24"/>
        </w:rPr>
        <w:sym w:font="Wingdings" w:char="F0E0"/>
      </w:r>
      <w:r w:rsidRPr="00553CA6">
        <w:rPr>
          <w:sz w:val="24"/>
          <w:szCs w:val="24"/>
        </w:rPr>
        <w:t xml:space="preserve"> depression </w:t>
      </w:r>
    </w:p>
    <w:p w:rsidR="002302D9" w:rsidRPr="00553CA6" w:rsidRDefault="002302D9" w:rsidP="002232C2">
      <w:pPr>
        <w:pStyle w:val="ListParagraph"/>
        <w:numPr>
          <w:ilvl w:val="0"/>
          <w:numId w:val="2"/>
        </w:numPr>
        <w:jc w:val="both"/>
        <w:rPr>
          <w:b/>
          <w:sz w:val="24"/>
          <w:szCs w:val="24"/>
        </w:rPr>
      </w:pPr>
      <w:r w:rsidRPr="00553CA6">
        <w:rPr>
          <w:sz w:val="24"/>
          <w:szCs w:val="24"/>
        </w:rPr>
        <w:t>The way people think of depression may be influenced by the cultural view of the individual and the role of the individual in society</w:t>
      </w:r>
    </w:p>
    <w:p w:rsidR="002302D9" w:rsidRPr="00553CA6" w:rsidRDefault="002302D9" w:rsidP="002232C2">
      <w:pPr>
        <w:pStyle w:val="ListParagraph"/>
        <w:numPr>
          <w:ilvl w:val="1"/>
          <w:numId w:val="2"/>
        </w:numPr>
        <w:jc w:val="both"/>
        <w:rPr>
          <w:b/>
          <w:sz w:val="24"/>
          <w:szCs w:val="24"/>
        </w:rPr>
      </w:pPr>
      <w:r w:rsidRPr="00553CA6">
        <w:rPr>
          <w:sz w:val="24"/>
          <w:szCs w:val="24"/>
        </w:rPr>
        <w:t>Individualist cultures – “I feel blue”, “I am depressed”</w:t>
      </w:r>
    </w:p>
    <w:p w:rsidR="002302D9" w:rsidRPr="00553CA6" w:rsidRDefault="002302D9" w:rsidP="002232C2">
      <w:pPr>
        <w:pStyle w:val="ListParagraph"/>
        <w:numPr>
          <w:ilvl w:val="1"/>
          <w:numId w:val="2"/>
        </w:numPr>
        <w:jc w:val="both"/>
        <w:rPr>
          <w:b/>
          <w:sz w:val="24"/>
          <w:szCs w:val="24"/>
        </w:rPr>
      </w:pPr>
      <w:r w:rsidRPr="00553CA6">
        <w:rPr>
          <w:sz w:val="24"/>
          <w:szCs w:val="24"/>
        </w:rPr>
        <w:t xml:space="preserve">Collectivist cultures – “our life has lost its meaning” </w:t>
      </w:r>
    </w:p>
    <w:p w:rsidR="002302D9" w:rsidRPr="00553CA6" w:rsidRDefault="002302D9" w:rsidP="002232C2">
      <w:pPr>
        <w:pStyle w:val="ListParagraph"/>
        <w:numPr>
          <w:ilvl w:val="0"/>
          <w:numId w:val="2"/>
        </w:numPr>
        <w:jc w:val="both"/>
        <w:rPr>
          <w:b/>
          <w:sz w:val="24"/>
          <w:szCs w:val="24"/>
        </w:rPr>
      </w:pPr>
      <w:r w:rsidRPr="00553CA6">
        <w:rPr>
          <w:sz w:val="24"/>
          <w:szCs w:val="24"/>
        </w:rPr>
        <w:t>Generally agreed that the best way to study the nature and prevalence of mood disorders in other cultures is to determine their prevalence using standardized criteria</w:t>
      </w:r>
    </w:p>
    <w:p w:rsidR="002302D9" w:rsidRPr="00553CA6" w:rsidRDefault="002302D9" w:rsidP="002232C2">
      <w:pPr>
        <w:pStyle w:val="ListParagraph"/>
        <w:numPr>
          <w:ilvl w:val="1"/>
          <w:numId w:val="2"/>
        </w:numPr>
        <w:jc w:val="both"/>
        <w:rPr>
          <w:b/>
          <w:sz w:val="24"/>
          <w:szCs w:val="24"/>
        </w:rPr>
      </w:pPr>
      <w:r w:rsidRPr="00553CA6">
        <w:rPr>
          <w:sz w:val="24"/>
          <w:szCs w:val="24"/>
        </w:rPr>
        <w:t xml:space="preserve">ISPE – International Consortium of Psychiatric Epidemiology – study </w:t>
      </w:r>
      <w:r w:rsidRPr="00553CA6">
        <w:rPr>
          <w:sz w:val="24"/>
          <w:szCs w:val="24"/>
        </w:rPr>
        <w:sym w:font="Wingdings" w:char="F0E0"/>
      </w:r>
      <w:r w:rsidRPr="00553CA6">
        <w:rPr>
          <w:sz w:val="24"/>
          <w:szCs w:val="24"/>
        </w:rPr>
        <w:t xml:space="preserve"> 10 countries</w:t>
      </w:r>
    </w:p>
    <w:p w:rsidR="002302D9" w:rsidRPr="00553CA6" w:rsidRDefault="002302D9" w:rsidP="002232C2">
      <w:pPr>
        <w:pStyle w:val="ListParagraph"/>
        <w:numPr>
          <w:ilvl w:val="2"/>
          <w:numId w:val="2"/>
        </w:numPr>
        <w:jc w:val="both"/>
        <w:rPr>
          <w:b/>
          <w:sz w:val="24"/>
          <w:szCs w:val="24"/>
        </w:rPr>
      </w:pPr>
      <w:r w:rsidRPr="00553CA6">
        <w:rPr>
          <w:sz w:val="24"/>
          <w:szCs w:val="24"/>
        </w:rPr>
        <w:t>Canada included</w:t>
      </w:r>
    </w:p>
    <w:p w:rsidR="002302D9" w:rsidRPr="00553CA6" w:rsidRDefault="002302D9" w:rsidP="002232C2">
      <w:pPr>
        <w:pStyle w:val="ListParagraph"/>
        <w:numPr>
          <w:ilvl w:val="2"/>
          <w:numId w:val="2"/>
        </w:numPr>
        <w:jc w:val="both"/>
        <w:rPr>
          <w:b/>
          <w:sz w:val="24"/>
          <w:szCs w:val="24"/>
        </w:rPr>
      </w:pPr>
      <w:r w:rsidRPr="00553CA6">
        <w:rPr>
          <w:sz w:val="24"/>
          <w:szCs w:val="24"/>
        </w:rPr>
        <w:t xml:space="preserve">Highest rates of MDE </w:t>
      </w:r>
      <w:r w:rsidRPr="00553CA6">
        <w:rPr>
          <w:sz w:val="24"/>
          <w:szCs w:val="24"/>
        </w:rPr>
        <w:sym w:font="Wingdings" w:char="F0E0"/>
      </w:r>
      <w:r w:rsidRPr="00553CA6">
        <w:rPr>
          <w:sz w:val="24"/>
          <w:szCs w:val="24"/>
        </w:rPr>
        <w:t xml:space="preserve"> USA (16.9% prevalence)</w:t>
      </w:r>
    </w:p>
    <w:p w:rsidR="002302D9" w:rsidRPr="00553CA6" w:rsidRDefault="002302D9" w:rsidP="002232C2">
      <w:pPr>
        <w:pStyle w:val="ListParagraph"/>
        <w:numPr>
          <w:ilvl w:val="2"/>
          <w:numId w:val="2"/>
        </w:numPr>
        <w:jc w:val="both"/>
        <w:rPr>
          <w:b/>
          <w:sz w:val="24"/>
          <w:szCs w:val="24"/>
        </w:rPr>
      </w:pPr>
      <w:r w:rsidRPr="00553CA6">
        <w:rPr>
          <w:sz w:val="24"/>
          <w:szCs w:val="24"/>
        </w:rPr>
        <w:t xml:space="preserve">Lowest rates of MDE </w:t>
      </w:r>
      <w:r w:rsidRPr="00553CA6">
        <w:rPr>
          <w:sz w:val="24"/>
          <w:szCs w:val="24"/>
        </w:rPr>
        <w:sym w:font="Wingdings" w:char="F0E0"/>
      </w:r>
      <w:r w:rsidRPr="00553CA6">
        <w:rPr>
          <w:sz w:val="24"/>
          <w:szCs w:val="24"/>
        </w:rPr>
        <w:t xml:space="preserve"> Japan (3% prevalence)</w:t>
      </w:r>
    </w:p>
    <w:p w:rsidR="002302D9" w:rsidRPr="00553CA6" w:rsidRDefault="002302D9" w:rsidP="002232C2">
      <w:pPr>
        <w:pStyle w:val="ListParagraph"/>
        <w:numPr>
          <w:ilvl w:val="2"/>
          <w:numId w:val="2"/>
        </w:numPr>
        <w:jc w:val="both"/>
        <w:rPr>
          <w:b/>
          <w:sz w:val="24"/>
          <w:szCs w:val="24"/>
        </w:rPr>
      </w:pPr>
      <w:r w:rsidRPr="00553CA6">
        <w:rPr>
          <w:sz w:val="24"/>
          <w:szCs w:val="24"/>
        </w:rPr>
        <w:t xml:space="preserve">Canada </w:t>
      </w:r>
      <w:r w:rsidRPr="00553CA6">
        <w:rPr>
          <w:sz w:val="24"/>
          <w:szCs w:val="24"/>
        </w:rPr>
        <w:sym w:font="Wingdings" w:char="F0E0"/>
      </w:r>
      <w:r w:rsidRPr="00553CA6">
        <w:rPr>
          <w:sz w:val="24"/>
          <w:szCs w:val="24"/>
        </w:rPr>
        <w:t xml:space="preserve"> moderate (8.3% prevalence)</w:t>
      </w:r>
    </w:p>
    <w:p w:rsidR="002302D9" w:rsidRPr="00553CA6" w:rsidRDefault="002302D9" w:rsidP="002232C2">
      <w:pPr>
        <w:pStyle w:val="ListParagraph"/>
        <w:numPr>
          <w:ilvl w:val="0"/>
          <w:numId w:val="2"/>
        </w:numPr>
        <w:jc w:val="both"/>
        <w:rPr>
          <w:b/>
          <w:sz w:val="24"/>
          <w:szCs w:val="24"/>
        </w:rPr>
      </w:pPr>
      <w:proofErr w:type="spellStart"/>
      <w:r w:rsidRPr="00553CA6">
        <w:rPr>
          <w:sz w:val="24"/>
          <w:szCs w:val="24"/>
        </w:rPr>
        <w:t>Kinzie</w:t>
      </w:r>
      <w:proofErr w:type="spellEnd"/>
      <w:r w:rsidRPr="00553CA6">
        <w:rPr>
          <w:sz w:val="24"/>
          <w:szCs w:val="24"/>
        </w:rPr>
        <w:t xml:space="preserve"> et al. (1992) </w:t>
      </w:r>
      <w:r w:rsidRPr="00553CA6">
        <w:rPr>
          <w:sz w:val="24"/>
          <w:szCs w:val="24"/>
        </w:rPr>
        <w:sym w:font="Wingdings" w:char="F0E0"/>
      </w:r>
      <w:r w:rsidRPr="00553CA6">
        <w:rPr>
          <w:sz w:val="24"/>
          <w:szCs w:val="24"/>
        </w:rPr>
        <w:t xml:space="preserve"> looked at First Nations individuals</w:t>
      </w:r>
    </w:p>
    <w:p w:rsidR="002302D9" w:rsidRPr="00553CA6" w:rsidRDefault="002302D9" w:rsidP="002232C2">
      <w:pPr>
        <w:pStyle w:val="ListParagraph"/>
        <w:numPr>
          <w:ilvl w:val="0"/>
          <w:numId w:val="3"/>
        </w:numPr>
        <w:jc w:val="both"/>
        <w:rPr>
          <w:b/>
          <w:sz w:val="24"/>
          <w:szCs w:val="24"/>
        </w:rPr>
      </w:pPr>
      <w:r w:rsidRPr="00553CA6">
        <w:rPr>
          <w:sz w:val="24"/>
          <w:szCs w:val="24"/>
        </w:rPr>
        <w:t xml:space="preserve">Lifetime prevalence (any mood disorder) </w:t>
      </w:r>
      <w:r w:rsidRPr="00553CA6">
        <w:rPr>
          <w:sz w:val="24"/>
          <w:szCs w:val="24"/>
        </w:rPr>
        <w:sym w:font="Wingdings" w:char="F0E0"/>
      </w:r>
      <w:r w:rsidRPr="00553CA6">
        <w:rPr>
          <w:sz w:val="24"/>
          <w:szCs w:val="24"/>
        </w:rPr>
        <w:t xml:space="preserve"> 19.4% men, 36.7% women, 28% overall</w:t>
      </w:r>
    </w:p>
    <w:p w:rsidR="002302D9" w:rsidRPr="00553CA6" w:rsidRDefault="002302D9" w:rsidP="002232C2">
      <w:pPr>
        <w:pStyle w:val="ListParagraph"/>
        <w:numPr>
          <w:ilvl w:val="1"/>
          <w:numId w:val="3"/>
        </w:numPr>
        <w:jc w:val="both"/>
        <w:rPr>
          <w:b/>
          <w:sz w:val="24"/>
          <w:szCs w:val="24"/>
        </w:rPr>
      </w:pPr>
      <w:r w:rsidRPr="00553CA6">
        <w:rPr>
          <w:sz w:val="24"/>
          <w:szCs w:val="24"/>
        </w:rPr>
        <w:t>4X higher than general population</w:t>
      </w:r>
    </w:p>
    <w:p w:rsidR="002302D9" w:rsidRPr="00553CA6" w:rsidRDefault="002302D9" w:rsidP="002232C2">
      <w:pPr>
        <w:pStyle w:val="ListParagraph"/>
        <w:numPr>
          <w:ilvl w:val="0"/>
          <w:numId w:val="3"/>
        </w:numPr>
        <w:jc w:val="both"/>
        <w:rPr>
          <w:b/>
          <w:sz w:val="24"/>
          <w:szCs w:val="24"/>
        </w:rPr>
      </w:pPr>
      <w:r w:rsidRPr="00553CA6">
        <w:rPr>
          <w:sz w:val="24"/>
          <w:szCs w:val="24"/>
        </w:rPr>
        <w:t>Almost all the increase is due to elevated rates of MDD</w:t>
      </w:r>
    </w:p>
    <w:p w:rsidR="002302D9" w:rsidRPr="00553CA6" w:rsidRDefault="002302D9" w:rsidP="002232C2">
      <w:pPr>
        <w:pStyle w:val="ListParagraph"/>
        <w:numPr>
          <w:ilvl w:val="0"/>
          <w:numId w:val="2"/>
        </w:numPr>
        <w:jc w:val="both"/>
        <w:rPr>
          <w:sz w:val="24"/>
          <w:szCs w:val="24"/>
        </w:rPr>
      </w:pPr>
      <w:proofErr w:type="spellStart"/>
      <w:r w:rsidRPr="00553CA6">
        <w:rPr>
          <w:sz w:val="24"/>
          <w:szCs w:val="24"/>
        </w:rPr>
        <w:lastRenderedPageBreak/>
        <w:t>Lavallee</w:t>
      </w:r>
      <w:proofErr w:type="spellEnd"/>
      <w:r w:rsidRPr="00553CA6">
        <w:rPr>
          <w:sz w:val="24"/>
          <w:szCs w:val="24"/>
        </w:rPr>
        <w:t xml:space="preserve"> et al., (1991) </w:t>
      </w:r>
      <w:r w:rsidRPr="00553CA6">
        <w:rPr>
          <w:sz w:val="24"/>
          <w:szCs w:val="24"/>
        </w:rPr>
        <w:sym w:font="Wingdings" w:char="F0E0"/>
      </w:r>
      <w:r w:rsidRPr="00553CA6">
        <w:rPr>
          <w:sz w:val="24"/>
          <w:szCs w:val="24"/>
        </w:rPr>
        <w:t xml:space="preserve"> Cree individuals </w:t>
      </w:r>
    </w:p>
    <w:p w:rsidR="002302D9" w:rsidRPr="00553CA6" w:rsidRDefault="002302D9" w:rsidP="002232C2">
      <w:pPr>
        <w:pStyle w:val="ListParagraph"/>
        <w:numPr>
          <w:ilvl w:val="1"/>
          <w:numId w:val="2"/>
        </w:numPr>
        <w:jc w:val="both"/>
        <w:rPr>
          <w:sz w:val="24"/>
          <w:szCs w:val="24"/>
        </w:rPr>
      </w:pPr>
      <w:r w:rsidRPr="00553CA6">
        <w:rPr>
          <w:sz w:val="24"/>
          <w:szCs w:val="24"/>
        </w:rPr>
        <w:t xml:space="preserve">Depression most common psychiatric illness </w:t>
      </w:r>
      <w:r w:rsidRPr="00553CA6">
        <w:rPr>
          <w:sz w:val="24"/>
          <w:szCs w:val="24"/>
        </w:rPr>
        <w:sym w:font="Wingdings" w:char="F0E0"/>
      </w:r>
      <w:r w:rsidRPr="00553CA6">
        <w:rPr>
          <w:sz w:val="24"/>
          <w:szCs w:val="24"/>
        </w:rPr>
        <w:t xml:space="preserve"> 16.5% of those receiving treatment </w:t>
      </w:r>
    </w:p>
    <w:p w:rsidR="002302D9" w:rsidRPr="00553CA6" w:rsidRDefault="002302D9" w:rsidP="002232C2">
      <w:pPr>
        <w:pStyle w:val="ListParagraph"/>
        <w:numPr>
          <w:ilvl w:val="0"/>
          <w:numId w:val="2"/>
        </w:numPr>
        <w:jc w:val="both"/>
        <w:rPr>
          <w:sz w:val="24"/>
          <w:szCs w:val="24"/>
        </w:rPr>
      </w:pPr>
      <w:proofErr w:type="spellStart"/>
      <w:r w:rsidRPr="00553CA6">
        <w:rPr>
          <w:sz w:val="24"/>
          <w:szCs w:val="24"/>
        </w:rPr>
        <w:t>Kirmayer</w:t>
      </w:r>
      <w:proofErr w:type="spellEnd"/>
      <w:r w:rsidRPr="00553CA6">
        <w:rPr>
          <w:sz w:val="24"/>
          <w:szCs w:val="24"/>
        </w:rPr>
        <w:t xml:space="preserve"> notes </w:t>
      </w:r>
      <w:r w:rsidRPr="00553CA6">
        <w:rPr>
          <w:sz w:val="24"/>
          <w:szCs w:val="24"/>
        </w:rPr>
        <w:sym w:font="Wingdings" w:char="F0E0"/>
      </w:r>
      <w:r w:rsidRPr="00553CA6">
        <w:rPr>
          <w:sz w:val="24"/>
          <w:szCs w:val="24"/>
        </w:rPr>
        <w:t xml:space="preserve"> the social and economic conditions faced by many groups of Aboriginal peoples in North America and their long history of cultural oppression and marginalization fulfill the requirements for chronic major life stress </w:t>
      </w:r>
      <w:r w:rsidRPr="00553CA6">
        <w:rPr>
          <w:sz w:val="24"/>
          <w:szCs w:val="24"/>
        </w:rPr>
        <w:sym w:font="Wingdings" w:char="F0E0"/>
      </w:r>
      <w:r w:rsidRPr="00553CA6">
        <w:rPr>
          <w:sz w:val="24"/>
          <w:szCs w:val="24"/>
        </w:rPr>
        <w:t xml:space="preserve"> strongly related to the onset of mood disorders, particularly MDD</w:t>
      </w:r>
    </w:p>
    <w:p w:rsidR="002302D9" w:rsidRPr="00553CA6" w:rsidRDefault="002302D9" w:rsidP="002232C2">
      <w:pPr>
        <w:jc w:val="both"/>
        <w:rPr>
          <w:sz w:val="24"/>
          <w:szCs w:val="24"/>
        </w:rPr>
      </w:pPr>
    </w:p>
    <w:p w:rsidR="002302D9" w:rsidRPr="00553CA6" w:rsidRDefault="002302D9" w:rsidP="002232C2">
      <w:pPr>
        <w:jc w:val="both"/>
        <w:rPr>
          <w:b/>
          <w:sz w:val="24"/>
          <w:szCs w:val="24"/>
        </w:rPr>
      </w:pPr>
      <w:r w:rsidRPr="00553CA6">
        <w:rPr>
          <w:b/>
          <w:sz w:val="24"/>
          <w:szCs w:val="24"/>
        </w:rPr>
        <w:t>Among the Creative</w:t>
      </w:r>
    </w:p>
    <w:p w:rsidR="002302D9" w:rsidRPr="00553CA6" w:rsidRDefault="00BA250B" w:rsidP="002232C2">
      <w:pPr>
        <w:pStyle w:val="ListParagraph"/>
        <w:numPr>
          <w:ilvl w:val="0"/>
          <w:numId w:val="2"/>
        </w:numPr>
        <w:jc w:val="both"/>
        <w:rPr>
          <w:sz w:val="24"/>
          <w:szCs w:val="24"/>
        </w:rPr>
      </w:pPr>
      <w:r w:rsidRPr="00553CA6">
        <w:rPr>
          <w:sz w:val="24"/>
          <w:szCs w:val="24"/>
        </w:rPr>
        <w:t xml:space="preserve">Many famous poets almost certainly had bipolar disorder, and many committed suicide </w:t>
      </w:r>
    </w:p>
    <w:p w:rsidR="00BA250B" w:rsidRPr="00553CA6" w:rsidRDefault="00BA250B" w:rsidP="002232C2">
      <w:pPr>
        <w:pStyle w:val="ListParagraph"/>
        <w:numPr>
          <w:ilvl w:val="0"/>
          <w:numId w:val="2"/>
        </w:numPr>
        <w:jc w:val="both"/>
        <w:rPr>
          <w:sz w:val="24"/>
          <w:szCs w:val="24"/>
        </w:rPr>
      </w:pPr>
      <w:r w:rsidRPr="00553CA6">
        <w:rPr>
          <w:sz w:val="24"/>
          <w:szCs w:val="24"/>
        </w:rPr>
        <w:t>Many composers, artists and writers speak of periods of inspiration when thought processes quicken, moods lift, and new associations are generated (Jamison, 1989)</w:t>
      </w:r>
    </w:p>
    <w:p w:rsidR="00BA250B" w:rsidRPr="00553CA6" w:rsidRDefault="00BA250B" w:rsidP="002232C2">
      <w:pPr>
        <w:pStyle w:val="ListParagraph"/>
        <w:numPr>
          <w:ilvl w:val="1"/>
          <w:numId w:val="2"/>
        </w:numPr>
        <w:jc w:val="both"/>
        <w:rPr>
          <w:sz w:val="24"/>
          <w:szCs w:val="24"/>
        </w:rPr>
      </w:pPr>
      <w:r w:rsidRPr="00553CA6">
        <w:rPr>
          <w:sz w:val="24"/>
          <w:szCs w:val="24"/>
        </w:rPr>
        <w:t>Perhaps something in a manic state triggers creativity</w:t>
      </w:r>
    </w:p>
    <w:p w:rsidR="00BA250B" w:rsidRPr="00553CA6" w:rsidRDefault="00BA250B" w:rsidP="002232C2">
      <w:pPr>
        <w:pStyle w:val="ListParagraph"/>
        <w:numPr>
          <w:ilvl w:val="1"/>
          <w:numId w:val="2"/>
        </w:numPr>
        <w:jc w:val="both"/>
        <w:rPr>
          <w:sz w:val="24"/>
          <w:szCs w:val="24"/>
        </w:rPr>
      </w:pPr>
      <w:r w:rsidRPr="00553CA6">
        <w:rPr>
          <w:sz w:val="24"/>
          <w:szCs w:val="24"/>
        </w:rPr>
        <w:t>Also possible that the genetic vulnerability to mood disorders is independently accompanied by a predisposition to creativity (Richards et al., 1988)</w:t>
      </w:r>
    </w:p>
    <w:p w:rsidR="00BA250B" w:rsidRPr="00553CA6" w:rsidRDefault="00BA250B" w:rsidP="002232C2">
      <w:pPr>
        <w:pStyle w:val="ListParagraph"/>
        <w:numPr>
          <w:ilvl w:val="1"/>
          <w:numId w:val="2"/>
        </w:numPr>
        <w:jc w:val="both"/>
        <w:rPr>
          <w:sz w:val="24"/>
          <w:szCs w:val="24"/>
        </w:rPr>
      </w:pPr>
      <w:proofErr w:type="spellStart"/>
      <w:r w:rsidRPr="00553CA6">
        <w:rPr>
          <w:sz w:val="24"/>
          <w:szCs w:val="24"/>
        </w:rPr>
        <w:t>Ghadirian</w:t>
      </w:r>
      <w:proofErr w:type="spellEnd"/>
      <w:r w:rsidRPr="00553CA6">
        <w:rPr>
          <w:sz w:val="24"/>
          <w:szCs w:val="24"/>
        </w:rPr>
        <w:t xml:space="preserve"> et al. (2001) </w:t>
      </w:r>
      <w:r w:rsidRPr="00553CA6">
        <w:rPr>
          <w:sz w:val="24"/>
          <w:szCs w:val="24"/>
        </w:rPr>
        <w:sym w:font="Wingdings" w:char="F0E0"/>
      </w:r>
      <w:r w:rsidRPr="00553CA6">
        <w:rPr>
          <w:sz w:val="24"/>
          <w:szCs w:val="24"/>
        </w:rPr>
        <w:t xml:space="preserve"> </w:t>
      </w:r>
      <w:proofErr w:type="spellStart"/>
      <w:r w:rsidRPr="00553CA6">
        <w:rPr>
          <w:sz w:val="24"/>
          <w:szCs w:val="24"/>
        </w:rPr>
        <w:t>montreal</w:t>
      </w:r>
      <w:proofErr w:type="spellEnd"/>
      <w:r w:rsidRPr="00553CA6">
        <w:rPr>
          <w:sz w:val="24"/>
          <w:szCs w:val="24"/>
        </w:rPr>
        <w:t xml:space="preserve"> researchers conducting a study into the relationship of bipolar disorder and creativity</w:t>
      </w:r>
    </w:p>
    <w:p w:rsidR="00BA250B" w:rsidRPr="00553CA6" w:rsidRDefault="00BA250B" w:rsidP="002232C2">
      <w:pPr>
        <w:pStyle w:val="ListParagraph"/>
        <w:numPr>
          <w:ilvl w:val="2"/>
          <w:numId w:val="2"/>
        </w:numPr>
        <w:jc w:val="both"/>
        <w:rPr>
          <w:sz w:val="24"/>
          <w:szCs w:val="24"/>
        </w:rPr>
      </w:pPr>
      <w:r w:rsidRPr="00553CA6">
        <w:rPr>
          <w:sz w:val="24"/>
          <w:szCs w:val="24"/>
        </w:rPr>
        <w:t xml:space="preserve">Bipolar patients not more creative than other patients </w:t>
      </w:r>
    </w:p>
    <w:p w:rsidR="00BA250B" w:rsidRPr="00553CA6" w:rsidRDefault="00BA250B" w:rsidP="002232C2">
      <w:pPr>
        <w:pStyle w:val="ListParagraph"/>
        <w:numPr>
          <w:ilvl w:val="2"/>
          <w:numId w:val="2"/>
        </w:numPr>
        <w:jc w:val="both"/>
        <w:rPr>
          <w:sz w:val="24"/>
          <w:szCs w:val="24"/>
        </w:rPr>
      </w:pPr>
      <w:r w:rsidRPr="00553CA6">
        <w:rPr>
          <w:sz w:val="24"/>
          <w:szCs w:val="24"/>
        </w:rPr>
        <w:t xml:space="preserve">BUT moderately ill patients were significantly more creative than severely ill patients </w:t>
      </w:r>
      <w:r w:rsidRPr="00553CA6">
        <w:rPr>
          <w:sz w:val="24"/>
          <w:szCs w:val="24"/>
        </w:rPr>
        <w:sym w:font="Wingdings" w:char="F0E0"/>
      </w:r>
      <w:r w:rsidRPr="00553CA6">
        <w:rPr>
          <w:sz w:val="24"/>
          <w:szCs w:val="24"/>
        </w:rPr>
        <w:t xml:space="preserve"> suggesting that creativity may peak at a stage of the illness where symptoms are moderate, but that creativity may decline as symptoms become progressively worse</w:t>
      </w:r>
    </w:p>
    <w:p w:rsidR="00BA250B" w:rsidRPr="00553CA6" w:rsidRDefault="00BA250B" w:rsidP="002232C2">
      <w:pPr>
        <w:jc w:val="both"/>
        <w:rPr>
          <w:sz w:val="24"/>
          <w:szCs w:val="24"/>
        </w:rPr>
      </w:pPr>
    </w:p>
    <w:p w:rsidR="00BA250B" w:rsidRPr="00553CA6" w:rsidRDefault="00BA250B" w:rsidP="002232C2">
      <w:pPr>
        <w:jc w:val="both"/>
        <w:rPr>
          <w:b/>
          <w:sz w:val="24"/>
          <w:szCs w:val="24"/>
        </w:rPr>
      </w:pPr>
      <w:r w:rsidRPr="00553CA6">
        <w:rPr>
          <w:b/>
          <w:sz w:val="24"/>
          <w:szCs w:val="24"/>
        </w:rPr>
        <w:t>Anxiety and Depression</w:t>
      </w:r>
    </w:p>
    <w:p w:rsidR="00BA250B" w:rsidRPr="00553CA6" w:rsidRDefault="0090171D" w:rsidP="002232C2">
      <w:pPr>
        <w:pStyle w:val="ListParagraph"/>
        <w:numPr>
          <w:ilvl w:val="0"/>
          <w:numId w:val="2"/>
        </w:numPr>
        <w:jc w:val="both"/>
        <w:rPr>
          <w:b/>
          <w:sz w:val="24"/>
          <w:szCs w:val="24"/>
        </w:rPr>
      </w:pPr>
      <w:r w:rsidRPr="00553CA6">
        <w:rPr>
          <w:sz w:val="24"/>
          <w:szCs w:val="24"/>
        </w:rPr>
        <w:t>Research has shown that almost everyone who is depressed, particularly those who have a disorder, are also anxious; but not everyone who is anxious is depressed</w:t>
      </w:r>
    </w:p>
    <w:p w:rsidR="0090171D" w:rsidRPr="00553CA6" w:rsidRDefault="008D722B" w:rsidP="002232C2">
      <w:pPr>
        <w:pStyle w:val="ListParagraph"/>
        <w:numPr>
          <w:ilvl w:val="1"/>
          <w:numId w:val="2"/>
        </w:numPr>
        <w:jc w:val="both"/>
        <w:rPr>
          <w:b/>
          <w:sz w:val="24"/>
          <w:szCs w:val="24"/>
        </w:rPr>
      </w:pPr>
      <w:r w:rsidRPr="00553CA6">
        <w:rPr>
          <w:sz w:val="24"/>
          <w:szCs w:val="24"/>
        </w:rPr>
        <w:t>Thus, some core symptoms of depression are not found in anxiety and reflect what is “pure” about depression; these are:</w:t>
      </w:r>
    </w:p>
    <w:p w:rsidR="008D722B" w:rsidRPr="00553CA6" w:rsidRDefault="008D722B" w:rsidP="002232C2">
      <w:pPr>
        <w:pStyle w:val="ListParagraph"/>
        <w:numPr>
          <w:ilvl w:val="2"/>
          <w:numId w:val="2"/>
        </w:numPr>
        <w:jc w:val="both"/>
        <w:rPr>
          <w:b/>
          <w:sz w:val="24"/>
          <w:szCs w:val="24"/>
        </w:rPr>
      </w:pPr>
      <w:r w:rsidRPr="00553CA6">
        <w:rPr>
          <w:sz w:val="24"/>
          <w:szCs w:val="24"/>
        </w:rPr>
        <w:t>Inability to experience pleasure (</w:t>
      </w:r>
      <w:proofErr w:type="spellStart"/>
      <w:r w:rsidRPr="00553CA6">
        <w:rPr>
          <w:sz w:val="24"/>
          <w:szCs w:val="24"/>
        </w:rPr>
        <w:t>anhedonia</w:t>
      </w:r>
      <w:proofErr w:type="spellEnd"/>
      <w:r w:rsidRPr="00553CA6">
        <w:rPr>
          <w:sz w:val="24"/>
          <w:szCs w:val="24"/>
        </w:rPr>
        <w:t>)</w:t>
      </w:r>
    </w:p>
    <w:p w:rsidR="008D722B" w:rsidRPr="00553CA6" w:rsidRDefault="008D722B" w:rsidP="002232C2">
      <w:pPr>
        <w:pStyle w:val="ListParagraph"/>
        <w:numPr>
          <w:ilvl w:val="2"/>
          <w:numId w:val="2"/>
        </w:numPr>
        <w:jc w:val="both"/>
        <w:rPr>
          <w:b/>
          <w:sz w:val="24"/>
          <w:szCs w:val="24"/>
        </w:rPr>
      </w:pPr>
      <w:r w:rsidRPr="00553CA6">
        <w:rPr>
          <w:sz w:val="24"/>
          <w:szCs w:val="24"/>
        </w:rPr>
        <w:t>Depressive “slowing” of motor and cognitive functions</w:t>
      </w:r>
    </w:p>
    <w:p w:rsidR="008D722B" w:rsidRPr="00553CA6" w:rsidRDefault="008D722B" w:rsidP="002232C2">
      <w:pPr>
        <w:pStyle w:val="ListParagraph"/>
        <w:numPr>
          <w:ilvl w:val="2"/>
          <w:numId w:val="2"/>
        </w:numPr>
        <w:jc w:val="both"/>
        <w:rPr>
          <w:b/>
          <w:sz w:val="24"/>
          <w:szCs w:val="24"/>
        </w:rPr>
      </w:pPr>
      <w:r w:rsidRPr="00553CA6">
        <w:rPr>
          <w:sz w:val="24"/>
          <w:szCs w:val="24"/>
        </w:rPr>
        <w:t>Cognitive content is also more negative</w:t>
      </w:r>
    </w:p>
    <w:p w:rsidR="008D722B" w:rsidRPr="00553CA6" w:rsidRDefault="008D722B" w:rsidP="002232C2">
      <w:pPr>
        <w:pStyle w:val="ListParagraph"/>
        <w:numPr>
          <w:ilvl w:val="1"/>
          <w:numId w:val="2"/>
        </w:numPr>
        <w:jc w:val="both"/>
        <w:rPr>
          <w:b/>
          <w:sz w:val="24"/>
          <w:szCs w:val="24"/>
        </w:rPr>
      </w:pPr>
      <w:r w:rsidRPr="00553CA6">
        <w:rPr>
          <w:sz w:val="24"/>
          <w:szCs w:val="24"/>
        </w:rPr>
        <w:t xml:space="preserve">A large number of symptoms though help define both anxiety and depressive disorders </w:t>
      </w:r>
      <w:r w:rsidRPr="00553CA6">
        <w:rPr>
          <w:sz w:val="24"/>
          <w:szCs w:val="24"/>
        </w:rPr>
        <w:sym w:font="Wingdings" w:char="F0E0"/>
      </w:r>
      <w:r w:rsidRPr="00553CA6">
        <w:rPr>
          <w:sz w:val="24"/>
          <w:szCs w:val="24"/>
        </w:rPr>
        <w:t xml:space="preserve"> since they are not specific, they are called </w:t>
      </w:r>
      <w:r w:rsidRPr="00553CA6">
        <w:rPr>
          <w:b/>
          <w:sz w:val="24"/>
          <w:szCs w:val="24"/>
        </w:rPr>
        <w:t>symptoms of negative affect</w:t>
      </w:r>
    </w:p>
    <w:p w:rsidR="008D722B" w:rsidRPr="00553CA6" w:rsidRDefault="008D722B" w:rsidP="002232C2">
      <w:pPr>
        <w:pStyle w:val="ListParagraph"/>
        <w:numPr>
          <w:ilvl w:val="1"/>
          <w:numId w:val="2"/>
        </w:numPr>
        <w:jc w:val="both"/>
        <w:rPr>
          <w:b/>
          <w:sz w:val="24"/>
          <w:szCs w:val="24"/>
        </w:rPr>
      </w:pPr>
      <w:r w:rsidRPr="00553CA6">
        <w:rPr>
          <w:sz w:val="24"/>
          <w:szCs w:val="24"/>
        </w:rPr>
        <w:t>Symptoms specific to anxiety: apprehension, tension, edginess, trembling, excessive worry, nightmares</w:t>
      </w:r>
    </w:p>
    <w:p w:rsidR="008D722B" w:rsidRPr="00553CA6" w:rsidRDefault="008D722B" w:rsidP="002232C2">
      <w:pPr>
        <w:pStyle w:val="ListParagraph"/>
        <w:numPr>
          <w:ilvl w:val="1"/>
          <w:numId w:val="2"/>
        </w:numPr>
        <w:jc w:val="both"/>
        <w:rPr>
          <w:b/>
          <w:sz w:val="24"/>
          <w:szCs w:val="24"/>
        </w:rPr>
      </w:pPr>
      <w:r w:rsidRPr="00553CA6">
        <w:rPr>
          <w:sz w:val="24"/>
          <w:szCs w:val="24"/>
        </w:rPr>
        <w:t>Symptoms specific to depression: helplessness, depressed mood, loss of interest, lack of pleasure, suicidal ideation, diminished libido</w:t>
      </w:r>
    </w:p>
    <w:p w:rsidR="008D722B" w:rsidRPr="00553CA6" w:rsidRDefault="008D722B" w:rsidP="002232C2">
      <w:pPr>
        <w:pStyle w:val="ListParagraph"/>
        <w:numPr>
          <w:ilvl w:val="1"/>
          <w:numId w:val="2"/>
        </w:numPr>
        <w:jc w:val="both"/>
        <w:rPr>
          <w:b/>
          <w:sz w:val="24"/>
          <w:szCs w:val="24"/>
        </w:rPr>
      </w:pPr>
      <w:r w:rsidRPr="00553CA6">
        <w:rPr>
          <w:sz w:val="24"/>
          <w:szCs w:val="24"/>
        </w:rPr>
        <w:t xml:space="preserve">Symptoms of negative affect: anticipating the worst, worry, poor concentration, irritability, </w:t>
      </w:r>
      <w:proofErr w:type="spellStart"/>
      <w:r w:rsidRPr="00553CA6">
        <w:rPr>
          <w:sz w:val="24"/>
          <w:szCs w:val="24"/>
        </w:rPr>
        <w:t>hypervigilance</w:t>
      </w:r>
      <w:proofErr w:type="spellEnd"/>
      <w:r w:rsidRPr="00553CA6">
        <w:rPr>
          <w:sz w:val="24"/>
          <w:szCs w:val="24"/>
        </w:rPr>
        <w:t xml:space="preserve">, unsatisfying sleep, crying, guilt, fatigue, poor memory, middle/late insomnia, sense of worthlessness, hopelessness, early insomnia </w:t>
      </w:r>
    </w:p>
    <w:p w:rsidR="008D722B" w:rsidRPr="00553CA6" w:rsidRDefault="008D722B" w:rsidP="002232C2">
      <w:pPr>
        <w:pStyle w:val="ListParagraph"/>
        <w:numPr>
          <w:ilvl w:val="2"/>
          <w:numId w:val="2"/>
        </w:numPr>
        <w:jc w:val="both"/>
        <w:rPr>
          <w:b/>
          <w:sz w:val="24"/>
          <w:szCs w:val="24"/>
        </w:rPr>
      </w:pPr>
      <w:r w:rsidRPr="00553CA6">
        <w:rPr>
          <w:sz w:val="24"/>
          <w:szCs w:val="24"/>
        </w:rPr>
        <w:t>Alone, these are less severe than full-blown disorders, but their presence increases the risk of more severe disorders</w:t>
      </w:r>
    </w:p>
    <w:p w:rsidR="008D722B" w:rsidRPr="00553CA6" w:rsidRDefault="008D722B" w:rsidP="002232C2">
      <w:pPr>
        <w:pStyle w:val="ListParagraph"/>
        <w:numPr>
          <w:ilvl w:val="0"/>
          <w:numId w:val="2"/>
        </w:numPr>
        <w:jc w:val="both"/>
        <w:rPr>
          <w:b/>
          <w:sz w:val="24"/>
          <w:szCs w:val="24"/>
        </w:rPr>
      </w:pPr>
      <w:r w:rsidRPr="00553CA6">
        <w:rPr>
          <w:sz w:val="24"/>
          <w:szCs w:val="24"/>
        </w:rPr>
        <w:t>Epidemiological studies have confirmed that major depression usually follows anxiety and may be a consequence of it</w:t>
      </w:r>
    </w:p>
    <w:p w:rsidR="0090171D" w:rsidRPr="00553CA6" w:rsidRDefault="008D722B" w:rsidP="002232C2">
      <w:pPr>
        <w:pStyle w:val="ListParagraph"/>
        <w:numPr>
          <w:ilvl w:val="1"/>
          <w:numId w:val="2"/>
        </w:numPr>
        <w:jc w:val="both"/>
        <w:rPr>
          <w:b/>
          <w:sz w:val="24"/>
          <w:szCs w:val="24"/>
        </w:rPr>
      </w:pPr>
      <w:r w:rsidRPr="00553CA6">
        <w:rPr>
          <w:sz w:val="24"/>
          <w:szCs w:val="24"/>
        </w:rPr>
        <w:t xml:space="preserve">This is a case of </w:t>
      </w:r>
      <w:r w:rsidRPr="00553CA6">
        <w:rPr>
          <w:i/>
          <w:sz w:val="24"/>
          <w:szCs w:val="24"/>
        </w:rPr>
        <w:t>comorbidity</w:t>
      </w:r>
      <w:r w:rsidRPr="00553CA6">
        <w:rPr>
          <w:sz w:val="24"/>
          <w:szCs w:val="24"/>
        </w:rPr>
        <w:t>—which is the co-occurrence of two types of problems or disorders</w:t>
      </w:r>
    </w:p>
    <w:p w:rsidR="008D722B" w:rsidRPr="00553CA6" w:rsidRDefault="008D722B" w:rsidP="002232C2">
      <w:pPr>
        <w:pStyle w:val="ListParagraph"/>
        <w:numPr>
          <w:ilvl w:val="1"/>
          <w:numId w:val="2"/>
        </w:numPr>
        <w:jc w:val="both"/>
        <w:rPr>
          <w:b/>
          <w:sz w:val="24"/>
          <w:szCs w:val="24"/>
        </w:rPr>
      </w:pPr>
      <w:proofErr w:type="spellStart"/>
      <w:r w:rsidRPr="00553CA6">
        <w:rPr>
          <w:sz w:val="24"/>
          <w:szCs w:val="24"/>
        </w:rPr>
        <w:t>Abela</w:t>
      </w:r>
      <w:proofErr w:type="spellEnd"/>
      <w:r w:rsidRPr="00553CA6">
        <w:rPr>
          <w:sz w:val="24"/>
          <w:szCs w:val="24"/>
        </w:rPr>
        <w:t xml:space="preserve"> et al. (2003)  showed that individuals with comorbid depression and borderline personality disorder report greater levels of depressive symptoms than people with depression alone </w:t>
      </w:r>
      <w:r w:rsidRPr="00553CA6">
        <w:rPr>
          <w:sz w:val="24"/>
          <w:szCs w:val="24"/>
        </w:rPr>
        <w:sym w:font="Wingdings" w:char="F0E0"/>
      </w:r>
      <w:r w:rsidRPr="00553CA6">
        <w:rPr>
          <w:sz w:val="24"/>
          <w:szCs w:val="24"/>
        </w:rPr>
        <w:t xml:space="preserve"> partly due to their greater cognitive vulnerability to depression </w:t>
      </w:r>
    </w:p>
    <w:p w:rsidR="008D722B" w:rsidRPr="00553CA6" w:rsidRDefault="008D722B" w:rsidP="002232C2">
      <w:pPr>
        <w:pStyle w:val="ListParagraph"/>
        <w:numPr>
          <w:ilvl w:val="2"/>
          <w:numId w:val="2"/>
        </w:numPr>
        <w:jc w:val="both"/>
        <w:rPr>
          <w:b/>
          <w:sz w:val="24"/>
          <w:szCs w:val="24"/>
        </w:rPr>
      </w:pPr>
      <w:r w:rsidRPr="00553CA6">
        <w:rPr>
          <w:sz w:val="24"/>
          <w:szCs w:val="24"/>
        </w:rPr>
        <w:t xml:space="preserve">Personality disorders tend to develop before the depression in people with both </w:t>
      </w:r>
    </w:p>
    <w:p w:rsidR="008D722B" w:rsidRDefault="008D722B" w:rsidP="002232C2">
      <w:pPr>
        <w:jc w:val="both"/>
        <w:rPr>
          <w:b/>
          <w:sz w:val="24"/>
          <w:szCs w:val="24"/>
        </w:rPr>
      </w:pPr>
    </w:p>
    <w:p w:rsidR="00D152D2" w:rsidRDefault="00D152D2" w:rsidP="002232C2">
      <w:pPr>
        <w:jc w:val="both"/>
        <w:rPr>
          <w:b/>
          <w:sz w:val="24"/>
          <w:szCs w:val="24"/>
        </w:rPr>
      </w:pPr>
    </w:p>
    <w:p w:rsidR="00D152D2" w:rsidRPr="00553CA6" w:rsidRDefault="00D152D2" w:rsidP="002232C2">
      <w:pPr>
        <w:jc w:val="both"/>
        <w:rPr>
          <w:b/>
          <w:sz w:val="24"/>
          <w:szCs w:val="24"/>
        </w:rPr>
      </w:pPr>
    </w:p>
    <w:p w:rsidR="008D722B" w:rsidRPr="00553CA6" w:rsidRDefault="008D722B" w:rsidP="002232C2">
      <w:pPr>
        <w:jc w:val="both"/>
        <w:rPr>
          <w:b/>
          <w:sz w:val="24"/>
          <w:szCs w:val="24"/>
        </w:rPr>
      </w:pPr>
      <w:r w:rsidRPr="00553CA6">
        <w:rPr>
          <w:b/>
          <w:sz w:val="24"/>
          <w:szCs w:val="24"/>
        </w:rPr>
        <w:lastRenderedPageBreak/>
        <w:t>Causes of Mood Disorders</w:t>
      </w:r>
    </w:p>
    <w:p w:rsidR="008D722B" w:rsidRPr="00553CA6" w:rsidRDefault="00DE2B47" w:rsidP="002232C2">
      <w:pPr>
        <w:pStyle w:val="ListParagraph"/>
        <w:numPr>
          <w:ilvl w:val="0"/>
          <w:numId w:val="2"/>
        </w:numPr>
        <w:jc w:val="both"/>
        <w:rPr>
          <w:sz w:val="24"/>
          <w:szCs w:val="24"/>
        </w:rPr>
      </w:pPr>
      <w:proofErr w:type="spellStart"/>
      <w:r w:rsidRPr="00553CA6">
        <w:rPr>
          <w:i/>
          <w:sz w:val="24"/>
          <w:szCs w:val="24"/>
        </w:rPr>
        <w:t>Equifinality</w:t>
      </w:r>
      <w:proofErr w:type="spellEnd"/>
      <w:r w:rsidRPr="00553CA6">
        <w:rPr>
          <w:sz w:val="24"/>
          <w:szCs w:val="24"/>
        </w:rPr>
        <w:t xml:space="preserve"> – same end product resulting from possibly different causes </w:t>
      </w:r>
    </w:p>
    <w:p w:rsidR="00DE2B47" w:rsidRPr="00553CA6" w:rsidRDefault="00DE2B47" w:rsidP="002232C2">
      <w:pPr>
        <w:pStyle w:val="ListParagraph"/>
        <w:numPr>
          <w:ilvl w:val="1"/>
          <w:numId w:val="2"/>
        </w:numPr>
        <w:jc w:val="both"/>
        <w:rPr>
          <w:sz w:val="24"/>
          <w:szCs w:val="24"/>
        </w:rPr>
      </w:pPr>
      <w:r w:rsidRPr="00553CA6">
        <w:rPr>
          <w:sz w:val="24"/>
          <w:szCs w:val="24"/>
        </w:rPr>
        <w:t xml:space="preserve">Depression may have a number of causes </w:t>
      </w:r>
    </w:p>
    <w:p w:rsidR="00DE2B47" w:rsidRPr="00553CA6" w:rsidRDefault="00DE2B47" w:rsidP="002232C2">
      <w:pPr>
        <w:pStyle w:val="ListParagraph"/>
        <w:numPr>
          <w:ilvl w:val="0"/>
          <w:numId w:val="2"/>
        </w:numPr>
        <w:jc w:val="both"/>
        <w:rPr>
          <w:sz w:val="24"/>
          <w:szCs w:val="24"/>
        </w:rPr>
      </w:pPr>
      <w:r w:rsidRPr="00553CA6">
        <w:rPr>
          <w:sz w:val="24"/>
          <w:szCs w:val="24"/>
        </w:rPr>
        <w:t>Psychopathologists are identifying biological, psychological, and social factors that seem strongly implicated in the etiology of mood disorders, regardless of the precipitating factor</w:t>
      </w:r>
    </w:p>
    <w:p w:rsidR="00DE2B47" w:rsidRPr="00553CA6" w:rsidRDefault="00DE2B47" w:rsidP="002232C2">
      <w:pPr>
        <w:pStyle w:val="ListParagraph"/>
        <w:numPr>
          <w:ilvl w:val="1"/>
          <w:numId w:val="2"/>
        </w:numPr>
        <w:jc w:val="both"/>
        <w:rPr>
          <w:sz w:val="24"/>
          <w:szCs w:val="24"/>
        </w:rPr>
      </w:pPr>
      <w:r w:rsidRPr="00553CA6">
        <w:rPr>
          <w:sz w:val="24"/>
          <w:szCs w:val="24"/>
        </w:rPr>
        <w:t xml:space="preserve">An integrative theory of etiology considers all these factors and their interactions, and notes the strong relationship between anxiety and Depression </w:t>
      </w:r>
    </w:p>
    <w:p w:rsidR="00DE2B47" w:rsidRPr="00553CA6" w:rsidRDefault="00DE2B47" w:rsidP="002232C2">
      <w:pPr>
        <w:jc w:val="both"/>
        <w:rPr>
          <w:sz w:val="24"/>
          <w:szCs w:val="24"/>
        </w:rPr>
      </w:pPr>
    </w:p>
    <w:p w:rsidR="00DE2B47" w:rsidRPr="00553CA6" w:rsidRDefault="00DE2B47" w:rsidP="002232C2">
      <w:pPr>
        <w:jc w:val="both"/>
        <w:rPr>
          <w:b/>
          <w:sz w:val="24"/>
          <w:szCs w:val="24"/>
        </w:rPr>
      </w:pPr>
      <w:r w:rsidRPr="00553CA6">
        <w:rPr>
          <w:b/>
          <w:sz w:val="24"/>
          <w:szCs w:val="24"/>
        </w:rPr>
        <w:t>Biological Dimensions</w:t>
      </w:r>
    </w:p>
    <w:p w:rsidR="00DE2B47" w:rsidRPr="00553CA6" w:rsidRDefault="00DE2B47" w:rsidP="002232C2">
      <w:pPr>
        <w:pStyle w:val="ListParagraph"/>
        <w:numPr>
          <w:ilvl w:val="0"/>
          <w:numId w:val="2"/>
        </w:numPr>
        <w:jc w:val="both"/>
        <w:rPr>
          <w:b/>
          <w:sz w:val="24"/>
          <w:szCs w:val="24"/>
        </w:rPr>
      </w:pPr>
      <w:r w:rsidRPr="00553CA6">
        <w:rPr>
          <w:b/>
          <w:sz w:val="24"/>
          <w:szCs w:val="24"/>
        </w:rPr>
        <w:t>Familial and Genetic Influences</w:t>
      </w:r>
    </w:p>
    <w:p w:rsidR="00DE2B47" w:rsidRPr="00553CA6" w:rsidRDefault="00DE2B47" w:rsidP="002232C2">
      <w:pPr>
        <w:pStyle w:val="ListParagraph"/>
        <w:numPr>
          <w:ilvl w:val="1"/>
          <w:numId w:val="2"/>
        </w:numPr>
        <w:jc w:val="both"/>
        <w:rPr>
          <w:b/>
          <w:sz w:val="24"/>
          <w:szCs w:val="24"/>
        </w:rPr>
      </w:pPr>
      <w:r w:rsidRPr="00553CA6">
        <w:rPr>
          <w:sz w:val="24"/>
          <w:szCs w:val="24"/>
        </w:rPr>
        <w:t>Three types of strategies help us estimate the contribution of genetics:</w:t>
      </w:r>
    </w:p>
    <w:p w:rsidR="00DE2B47" w:rsidRPr="00553CA6" w:rsidRDefault="00DE2B47" w:rsidP="002232C2">
      <w:pPr>
        <w:pStyle w:val="ListParagraph"/>
        <w:numPr>
          <w:ilvl w:val="2"/>
          <w:numId w:val="2"/>
        </w:numPr>
        <w:jc w:val="both"/>
        <w:rPr>
          <w:b/>
          <w:sz w:val="24"/>
          <w:szCs w:val="24"/>
        </w:rPr>
      </w:pPr>
      <w:r w:rsidRPr="00553CA6">
        <w:rPr>
          <w:i/>
          <w:sz w:val="24"/>
          <w:szCs w:val="24"/>
        </w:rPr>
        <w:t>Family studies</w:t>
      </w:r>
      <w:r w:rsidRPr="00553CA6">
        <w:rPr>
          <w:sz w:val="24"/>
          <w:szCs w:val="24"/>
        </w:rPr>
        <w:t xml:space="preserve"> – look at the prevalence of a given disorder in the first-degree relatives of an individual who has the disorder (the </w:t>
      </w:r>
      <w:proofErr w:type="spellStart"/>
      <w:r w:rsidRPr="00553CA6">
        <w:rPr>
          <w:b/>
          <w:sz w:val="24"/>
          <w:szCs w:val="24"/>
        </w:rPr>
        <w:t>proband</w:t>
      </w:r>
      <w:proofErr w:type="spellEnd"/>
      <w:r w:rsidRPr="00553CA6">
        <w:rPr>
          <w:sz w:val="24"/>
          <w:szCs w:val="24"/>
        </w:rPr>
        <w:t>)</w:t>
      </w:r>
    </w:p>
    <w:p w:rsidR="00DE2B47" w:rsidRPr="00553CA6" w:rsidRDefault="00DE2B47" w:rsidP="002232C2">
      <w:pPr>
        <w:pStyle w:val="ListParagraph"/>
        <w:numPr>
          <w:ilvl w:val="3"/>
          <w:numId w:val="2"/>
        </w:numPr>
        <w:jc w:val="both"/>
        <w:rPr>
          <w:b/>
          <w:sz w:val="24"/>
          <w:szCs w:val="24"/>
        </w:rPr>
      </w:pPr>
      <w:r w:rsidRPr="00553CA6">
        <w:rPr>
          <w:sz w:val="24"/>
          <w:szCs w:val="24"/>
        </w:rPr>
        <w:t>Family studies have shown that both unipolar depression and bipolar disorder run in families (Katz and McGuffin, 1993)</w:t>
      </w:r>
    </w:p>
    <w:p w:rsidR="00DE2B47" w:rsidRPr="00553CA6" w:rsidRDefault="00DE2B47" w:rsidP="002232C2">
      <w:pPr>
        <w:pStyle w:val="ListParagraph"/>
        <w:numPr>
          <w:ilvl w:val="3"/>
          <w:numId w:val="2"/>
        </w:numPr>
        <w:jc w:val="both"/>
        <w:rPr>
          <w:b/>
          <w:sz w:val="24"/>
          <w:szCs w:val="24"/>
        </w:rPr>
      </w:pPr>
      <w:r w:rsidRPr="00553CA6">
        <w:rPr>
          <w:sz w:val="24"/>
          <w:szCs w:val="24"/>
        </w:rPr>
        <w:t xml:space="preserve">The rate of relatives of </w:t>
      </w:r>
      <w:proofErr w:type="spellStart"/>
      <w:r w:rsidRPr="00553CA6">
        <w:rPr>
          <w:sz w:val="24"/>
          <w:szCs w:val="24"/>
        </w:rPr>
        <w:t>probands</w:t>
      </w:r>
      <w:proofErr w:type="spellEnd"/>
      <w:r w:rsidRPr="00553CA6">
        <w:rPr>
          <w:sz w:val="24"/>
          <w:szCs w:val="24"/>
        </w:rPr>
        <w:t xml:space="preserve"> with mood disorders is 2-3X higher than relatives of controls without mood disorders</w:t>
      </w:r>
    </w:p>
    <w:p w:rsidR="00DE2B47" w:rsidRPr="00553CA6" w:rsidRDefault="00DE2B47" w:rsidP="002232C2">
      <w:pPr>
        <w:pStyle w:val="ListParagraph"/>
        <w:numPr>
          <w:ilvl w:val="3"/>
          <w:numId w:val="2"/>
        </w:numPr>
        <w:jc w:val="both"/>
        <w:rPr>
          <w:b/>
          <w:sz w:val="24"/>
          <w:szCs w:val="24"/>
        </w:rPr>
      </w:pPr>
      <w:r w:rsidRPr="00553CA6">
        <w:rPr>
          <w:sz w:val="24"/>
          <w:szCs w:val="24"/>
        </w:rPr>
        <w:t xml:space="preserve">↑ severity and recurrence of MDD in the </w:t>
      </w:r>
      <w:proofErr w:type="spellStart"/>
      <w:r w:rsidRPr="00553CA6">
        <w:rPr>
          <w:sz w:val="24"/>
          <w:szCs w:val="24"/>
        </w:rPr>
        <w:t>proband</w:t>
      </w:r>
      <w:proofErr w:type="spellEnd"/>
      <w:r w:rsidRPr="00553CA6">
        <w:rPr>
          <w:sz w:val="24"/>
          <w:szCs w:val="24"/>
        </w:rPr>
        <w:t xml:space="preserve"> associated with ↑ rates of depression in relatives (Klein et al., 2002)</w:t>
      </w:r>
    </w:p>
    <w:p w:rsidR="00DE2B47" w:rsidRPr="00553CA6" w:rsidRDefault="00DE2B47" w:rsidP="002232C2">
      <w:pPr>
        <w:pStyle w:val="ListParagraph"/>
        <w:numPr>
          <w:ilvl w:val="2"/>
          <w:numId w:val="2"/>
        </w:numPr>
        <w:jc w:val="both"/>
        <w:rPr>
          <w:b/>
          <w:sz w:val="24"/>
          <w:szCs w:val="24"/>
        </w:rPr>
      </w:pPr>
      <w:r w:rsidRPr="00553CA6">
        <w:rPr>
          <w:i/>
          <w:sz w:val="24"/>
          <w:szCs w:val="24"/>
        </w:rPr>
        <w:t>Adoption studies</w:t>
      </w:r>
      <w:r w:rsidRPr="00553CA6">
        <w:rPr>
          <w:sz w:val="24"/>
          <w:szCs w:val="24"/>
        </w:rPr>
        <w:t xml:space="preserve">—look at the biological relatives of an individual with a given disorder who was adopted at an early age </w:t>
      </w:r>
    </w:p>
    <w:p w:rsidR="00DE2B47" w:rsidRPr="00553CA6" w:rsidRDefault="00DE2B47" w:rsidP="002232C2">
      <w:pPr>
        <w:pStyle w:val="ListParagraph"/>
        <w:numPr>
          <w:ilvl w:val="3"/>
          <w:numId w:val="2"/>
        </w:numPr>
        <w:jc w:val="both"/>
        <w:rPr>
          <w:b/>
          <w:sz w:val="24"/>
          <w:szCs w:val="24"/>
        </w:rPr>
      </w:pPr>
      <w:r w:rsidRPr="00553CA6">
        <w:rPr>
          <w:sz w:val="24"/>
          <w:szCs w:val="24"/>
        </w:rPr>
        <w:t xml:space="preserve">If a genetic contribution exists, the adopted </w:t>
      </w:r>
      <w:proofErr w:type="spellStart"/>
      <w:r w:rsidRPr="00553CA6">
        <w:rPr>
          <w:sz w:val="24"/>
          <w:szCs w:val="24"/>
        </w:rPr>
        <w:t>probands</w:t>
      </w:r>
      <w:proofErr w:type="spellEnd"/>
      <w:r w:rsidRPr="00553CA6">
        <w:rPr>
          <w:sz w:val="24"/>
          <w:szCs w:val="24"/>
        </w:rPr>
        <w:t xml:space="preserve"> with the disorder should have more biological relatives with the same disorder, than the adopted </w:t>
      </w:r>
      <w:proofErr w:type="spellStart"/>
      <w:r w:rsidRPr="00553CA6">
        <w:rPr>
          <w:sz w:val="24"/>
          <w:szCs w:val="24"/>
        </w:rPr>
        <w:t>probands</w:t>
      </w:r>
      <w:proofErr w:type="spellEnd"/>
      <w:r w:rsidRPr="00553CA6">
        <w:rPr>
          <w:sz w:val="24"/>
          <w:szCs w:val="24"/>
        </w:rPr>
        <w:t xml:space="preserve"> without the disorder </w:t>
      </w:r>
    </w:p>
    <w:p w:rsidR="00DE2B47" w:rsidRPr="00553CA6" w:rsidRDefault="00DE2B47" w:rsidP="002232C2">
      <w:pPr>
        <w:pStyle w:val="ListParagraph"/>
        <w:numPr>
          <w:ilvl w:val="3"/>
          <w:numId w:val="2"/>
        </w:numPr>
        <w:jc w:val="both"/>
        <w:rPr>
          <w:b/>
          <w:sz w:val="24"/>
          <w:szCs w:val="24"/>
        </w:rPr>
      </w:pPr>
      <w:r w:rsidRPr="00553CA6">
        <w:rPr>
          <w:sz w:val="24"/>
          <w:szCs w:val="24"/>
        </w:rPr>
        <w:t xml:space="preserve">Data here are mixed </w:t>
      </w:r>
    </w:p>
    <w:p w:rsidR="00DE2B47" w:rsidRPr="00553CA6" w:rsidRDefault="00DE2B47" w:rsidP="002232C2">
      <w:pPr>
        <w:pStyle w:val="ListParagraph"/>
        <w:numPr>
          <w:ilvl w:val="2"/>
          <w:numId w:val="2"/>
        </w:numPr>
        <w:jc w:val="both"/>
        <w:rPr>
          <w:b/>
          <w:sz w:val="24"/>
          <w:szCs w:val="24"/>
        </w:rPr>
      </w:pPr>
      <w:r w:rsidRPr="00553CA6">
        <w:rPr>
          <w:i/>
          <w:sz w:val="24"/>
          <w:szCs w:val="24"/>
        </w:rPr>
        <w:t>Twin studies</w:t>
      </w:r>
      <w:r w:rsidRPr="00553CA6">
        <w:rPr>
          <w:sz w:val="24"/>
          <w:szCs w:val="24"/>
        </w:rPr>
        <w:t>—examine the frequency in with which identical twins have the disorder, compared with fraternal twins, who share only 50% of their genes (as do all 1</w:t>
      </w:r>
      <w:r w:rsidRPr="00553CA6">
        <w:rPr>
          <w:sz w:val="24"/>
          <w:szCs w:val="24"/>
          <w:vertAlign w:val="superscript"/>
        </w:rPr>
        <w:t>st</w:t>
      </w:r>
      <w:r w:rsidRPr="00553CA6">
        <w:rPr>
          <w:sz w:val="24"/>
          <w:szCs w:val="24"/>
        </w:rPr>
        <w:t xml:space="preserve"> degree relatives)</w:t>
      </w:r>
    </w:p>
    <w:p w:rsidR="00DE2B47" w:rsidRPr="00553CA6" w:rsidRDefault="00DE2B47" w:rsidP="002232C2">
      <w:pPr>
        <w:pStyle w:val="ListParagraph"/>
        <w:numPr>
          <w:ilvl w:val="3"/>
          <w:numId w:val="2"/>
        </w:numPr>
        <w:jc w:val="both"/>
        <w:rPr>
          <w:b/>
          <w:sz w:val="24"/>
          <w:szCs w:val="24"/>
        </w:rPr>
      </w:pPr>
      <w:r w:rsidRPr="00553CA6">
        <w:rPr>
          <w:sz w:val="24"/>
          <w:szCs w:val="24"/>
        </w:rPr>
        <w:t>If a genetic contribution exists, the disorder should be present in identical twins to a much greater extent than in fraternal twins</w:t>
      </w:r>
    </w:p>
    <w:p w:rsidR="00DE2B47" w:rsidRPr="00553CA6" w:rsidRDefault="00DE2B47" w:rsidP="002232C2">
      <w:pPr>
        <w:pStyle w:val="ListParagraph"/>
        <w:numPr>
          <w:ilvl w:val="3"/>
          <w:numId w:val="2"/>
        </w:numPr>
        <w:jc w:val="both"/>
        <w:rPr>
          <w:b/>
          <w:sz w:val="24"/>
          <w:szCs w:val="24"/>
        </w:rPr>
      </w:pPr>
      <w:r w:rsidRPr="00553CA6">
        <w:rPr>
          <w:sz w:val="24"/>
          <w:szCs w:val="24"/>
        </w:rPr>
        <w:t xml:space="preserve">Many studies suggest that mood disorders are heritable </w:t>
      </w:r>
    </w:p>
    <w:p w:rsidR="00DE2B47" w:rsidRPr="00553CA6" w:rsidRDefault="00DE2B47" w:rsidP="002232C2">
      <w:pPr>
        <w:pStyle w:val="ListParagraph"/>
        <w:numPr>
          <w:ilvl w:val="4"/>
          <w:numId w:val="2"/>
        </w:numPr>
        <w:jc w:val="both"/>
        <w:rPr>
          <w:b/>
          <w:sz w:val="24"/>
          <w:szCs w:val="24"/>
        </w:rPr>
      </w:pPr>
      <w:r w:rsidRPr="00553CA6">
        <w:rPr>
          <w:sz w:val="24"/>
          <w:szCs w:val="24"/>
        </w:rPr>
        <w:t xml:space="preserve">McGuffin et al. (2003) </w:t>
      </w:r>
      <w:r w:rsidRPr="00553CA6">
        <w:rPr>
          <w:sz w:val="24"/>
          <w:szCs w:val="24"/>
        </w:rPr>
        <w:sym w:font="Wingdings" w:char="F0E0"/>
      </w:r>
      <w:r w:rsidRPr="00553CA6">
        <w:rPr>
          <w:sz w:val="24"/>
          <w:szCs w:val="24"/>
        </w:rPr>
        <w:t xml:space="preserve"> identical twin is 2-3X more likely than a fraternal twin to present with a mood disorder if the 1</w:t>
      </w:r>
      <w:r w:rsidRPr="00553CA6">
        <w:rPr>
          <w:sz w:val="24"/>
          <w:szCs w:val="24"/>
          <w:vertAlign w:val="superscript"/>
        </w:rPr>
        <w:t>st</w:t>
      </w:r>
      <w:r w:rsidRPr="00553CA6">
        <w:rPr>
          <w:sz w:val="24"/>
          <w:szCs w:val="24"/>
        </w:rPr>
        <w:t xml:space="preserve"> twin has a mood disorder </w:t>
      </w:r>
      <w:r w:rsidR="004D115C" w:rsidRPr="00553CA6">
        <w:rPr>
          <w:sz w:val="24"/>
          <w:szCs w:val="24"/>
        </w:rPr>
        <w:t>(66.7% of identical twins and 18.9% of fraternal twins if the 1</w:t>
      </w:r>
      <w:r w:rsidR="004D115C" w:rsidRPr="00553CA6">
        <w:rPr>
          <w:sz w:val="24"/>
          <w:szCs w:val="24"/>
          <w:vertAlign w:val="superscript"/>
        </w:rPr>
        <w:t>st</w:t>
      </w:r>
      <w:r w:rsidR="004D115C" w:rsidRPr="00553CA6">
        <w:rPr>
          <w:sz w:val="24"/>
          <w:szCs w:val="24"/>
        </w:rPr>
        <w:t xml:space="preserve"> twin has bipolar disorder; 45.6% vs. 20.2% if 1</w:t>
      </w:r>
      <w:r w:rsidR="004D115C" w:rsidRPr="00553CA6">
        <w:rPr>
          <w:sz w:val="24"/>
          <w:szCs w:val="24"/>
          <w:vertAlign w:val="superscript"/>
        </w:rPr>
        <w:t>st</w:t>
      </w:r>
      <w:r w:rsidR="004D115C" w:rsidRPr="00553CA6">
        <w:rPr>
          <w:sz w:val="24"/>
          <w:szCs w:val="24"/>
        </w:rPr>
        <w:t xml:space="preserve"> twin has unipolar depression</w:t>
      </w:r>
    </w:p>
    <w:p w:rsidR="004D115C" w:rsidRPr="00553CA6" w:rsidRDefault="004D115C" w:rsidP="002232C2">
      <w:pPr>
        <w:pStyle w:val="ListParagraph"/>
        <w:numPr>
          <w:ilvl w:val="5"/>
          <w:numId w:val="2"/>
        </w:numPr>
        <w:jc w:val="both"/>
        <w:rPr>
          <w:b/>
          <w:sz w:val="24"/>
          <w:szCs w:val="24"/>
        </w:rPr>
      </w:pPr>
      <w:r w:rsidRPr="00553CA6">
        <w:rPr>
          <w:sz w:val="24"/>
          <w:szCs w:val="24"/>
        </w:rPr>
        <w:t>If one twin has a unipolar disorder, the chances of a co-twin having a bipolar disorder are slim to none</w:t>
      </w:r>
    </w:p>
    <w:p w:rsidR="004D115C" w:rsidRPr="00553CA6" w:rsidRDefault="004D115C" w:rsidP="002232C2">
      <w:pPr>
        <w:pStyle w:val="ListParagraph"/>
        <w:numPr>
          <w:ilvl w:val="3"/>
          <w:numId w:val="2"/>
        </w:numPr>
        <w:jc w:val="both"/>
        <w:rPr>
          <w:b/>
          <w:sz w:val="24"/>
          <w:szCs w:val="24"/>
        </w:rPr>
      </w:pPr>
      <w:r w:rsidRPr="00553CA6">
        <w:rPr>
          <w:sz w:val="24"/>
          <w:szCs w:val="24"/>
        </w:rPr>
        <w:t xml:space="preserve">Severity may also be related to amount of concordance </w:t>
      </w:r>
    </w:p>
    <w:p w:rsidR="004D115C" w:rsidRPr="00553CA6" w:rsidRDefault="004D115C" w:rsidP="002232C2">
      <w:pPr>
        <w:pStyle w:val="ListParagraph"/>
        <w:numPr>
          <w:ilvl w:val="4"/>
          <w:numId w:val="2"/>
        </w:numPr>
        <w:jc w:val="both"/>
        <w:rPr>
          <w:b/>
          <w:sz w:val="24"/>
          <w:szCs w:val="24"/>
        </w:rPr>
      </w:pPr>
      <w:r w:rsidRPr="00553CA6">
        <w:rPr>
          <w:sz w:val="24"/>
          <w:szCs w:val="24"/>
        </w:rPr>
        <w:t xml:space="preserve">If one twin had severe depression (3 or more MDEs), 59% of identical twins and 30% of fraternal twins also presented with a mood disorder </w:t>
      </w:r>
    </w:p>
    <w:p w:rsidR="004D115C" w:rsidRPr="00553CA6" w:rsidRDefault="004D115C" w:rsidP="002232C2">
      <w:pPr>
        <w:pStyle w:val="ListParagraph"/>
        <w:numPr>
          <w:ilvl w:val="4"/>
          <w:numId w:val="2"/>
        </w:numPr>
        <w:jc w:val="both"/>
        <w:rPr>
          <w:b/>
          <w:sz w:val="24"/>
          <w:szCs w:val="24"/>
        </w:rPr>
      </w:pPr>
      <w:r w:rsidRPr="00553CA6">
        <w:rPr>
          <w:sz w:val="24"/>
          <w:szCs w:val="24"/>
        </w:rPr>
        <w:t>If the individual presented with fewer than 3 MDEs, concordance rate dropped to 33% in Its, and 14% in FTs</w:t>
      </w:r>
    </w:p>
    <w:p w:rsidR="004D115C" w:rsidRPr="00553CA6" w:rsidRDefault="004D115C" w:rsidP="002232C2">
      <w:pPr>
        <w:pStyle w:val="ListParagraph"/>
        <w:numPr>
          <w:ilvl w:val="1"/>
          <w:numId w:val="2"/>
        </w:numPr>
        <w:jc w:val="both"/>
        <w:rPr>
          <w:b/>
          <w:sz w:val="24"/>
          <w:szCs w:val="24"/>
        </w:rPr>
      </w:pPr>
      <w:r w:rsidRPr="00553CA6">
        <w:rPr>
          <w:sz w:val="24"/>
          <w:szCs w:val="24"/>
        </w:rPr>
        <w:t>Heritability of MDD is estimated to be 41-46% in female twins</w:t>
      </w:r>
    </w:p>
    <w:p w:rsidR="004D115C" w:rsidRPr="00553CA6" w:rsidRDefault="004D115C" w:rsidP="002232C2">
      <w:pPr>
        <w:pStyle w:val="ListParagraph"/>
        <w:numPr>
          <w:ilvl w:val="2"/>
          <w:numId w:val="2"/>
        </w:numPr>
        <w:jc w:val="both"/>
        <w:rPr>
          <w:b/>
          <w:sz w:val="24"/>
          <w:szCs w:val="24"/>
        </w:rPr>
      </w:pPr>
      <w:r w:rsidRPr="00553CA6">
        <w:rPr>
          <w:sz w:val="24"/>
          <w:szCs w:val="24"/>
        </w:rPr>
        <w:t>In older adults it is estimated to be approx. 35%</w:t>
      </w:r>
    </w:p>
    <w:p w:rsidR="004D115C" w:rsidRPr="00553CA6" w:rsidRDefault="004D115C" w:rsidP="002232C2">
      <w:pPr>
        <w:pStyle w:val="ListParagraph"/>
        <w:numPr>
          <w:ilvl w:val="1"/>
          <w:numId w:val="2"/>
        </w:numPr>
        <w:jc w:val="both"/>
        <w:rPr>
          <w:b/>
          <w:sz w:val="24"/>
          <w:szCs w:val="24"/>
        </w:rPr>
      </w:pPr>
      <w:r w:rsidRPr="00553CA6">
        <w:rPr>
          <w:sz w:val="24"/>
          <w:szCs w:val="24"/>
        </w:rPr>
        <w:t>Two studies have suggested sex differences in genetic vulnerability to depression</w:t>
      </w:r>
    </w:p>
    <w:p w:rsidR="004D115C" w:rsidRPr="00553CA6" w:rsidRDefault="004D115C" w:rsidP="002232C2">
      <w:pPr>
        <w:pStyle w:val="ListParagraph"/>
        <w:numPr>
          <w:ilvl w:val="2"/>
          <w:numId w:val="2"/>
        </w:numPr>
        <w:jc w:val="both"/>
        <w:rPr>
          <w:b/>
          <w:sz w:val="24"/>
          <w:szCs w:val="24"/>
        </w:rPr>
      </w:pPr>
      <w:proofErr w:type="spellStart"/>
      <w:r w:rsidRPr="00553CA6">
        <w:rPr>
          <w:sz w:val="24"/>
          <w:szCs w:val="24"/>
        </w:rPr>
        <w:t>Bierut</w:t>
      </w:r>
      <w:proofErr w:type="spellEnd"/>
      <w:r w:rsidRPr="00553CA6">
        <w:rPr>
          <w:sz w:val="24"/>
          <w:szCs w:val="24"/>
        </w:rPr>
        <w:t xml:space="preserve"> et al. (1999) </w:t>
      </w:r>
      <w:r w:rsidRPr="00553CA6">
        <w:rPr>
          <w:sz w:val="24"/>
          <w:szCs w:val="24"/>
        </w:rPr>
        <w:sym w:font="Wingdings" w:char="F0E0"/>
      </w:r>
      <w:r w:rsidRPr="00553CA6">
        <w:rPr>
          <w:sz w:val="24"/>
          <w:szCs w:val="24"/>
        </w:rPr>
        <w:t xml:space="preserve"> higher rate of depressive disorders in women </w:t>
      </w:r>
    </w:p>
    <w:p w:rsidR="004D115C" w:rsidRPr="00553CA6" w:rsidRDefault="004D115C" w:rsidP="002232C2">
      <w:pPr>
        <w:pStyle w:val="ListParagraph"/>
        <w:numPr>
          <w:ilvl w:val="3"/>
          <w:numId w:val="2"/>
        </w:numPr>
        <w:jc w:val="both"/>
        <w:rPr>
          <w:b/>
          <w:sz w:val="24"/>
          <w:szCs w:val="24"/>
        </w:rPr>
      </w:pPr>
      <w:r w:rsidRPr="00553CA6">
        <w:rPr>
          <w:sz w:val="24"/>
          <w:szCs w:val="24"/>
        </w:rPr>
        <w:t xml:space="preserve">Estimates of heritability in women </w:t>
      </w:r>
      <w:r w:rsidRPr="00553CA6">
        <w:rPr>
          <w:sz w:val="24"/>
          <w:szCs w:val="24"/>
        </w:rPr>
        <w:sym w:font="Wingdings" w:char="F0E0"/>
      </w:r>
      <w:r w:rsidRPr="00553CA6">
        <w:rPr>
          <w:sz w:val="24"/>
          <w:szCs w:val="24"/>
        </w:rPr>
        <w:t xml:space="preserve"> 36-44%</w:t>
      </w:r>
    </w:p>
    <w:p w:rsidR="004D115C" w:rsidRPr="00553CA6" w:rsidRDefault="004D115C" w:rsidP="002232C2">
      <w:pPr>
        <w:pStyle w:val="ListParagraph"/>
        <w:numPr>
          <w:ilvl w:val="3"/>
          <w:numId w:val="2"/>
        </w:numPr>
        <w:jc w:val="both"/>
        <w:rPr>
          <w:b/>
          <w:sz w:val="24"/>
          <w:szCs w:val="24"/>
        </w:rPr>
      </w:pPr>
      <w:r w:rsidRPr="00553CA6">
        <w:rPr>
          <w:sz w:val="24"/>
          <w:szCs w:val="24"/>
        </w:rPr>
        <w:lastRenderedPageBreak/>
        <w:t xml:space="preserve">Estimates for men </w:t>
      </w:r>
      <w:r w:rsidRPr="00553CA6">
        <w:rPr>
          <w:sz w:val="24"/>
          <w:szCs w:val="24"/>
        </w:rPr>
        <w:sym w:font="Wingdings" w:char="F0E0"/>
      </w:r>
      <w:r w:rsidRPr="00553CA6">
        <w:rPr>
          <w:sz w:val="24"/>
          <w:szCs w:val="24"/>
        </w:rPr>
        <w:t xml:space="preserve"> 18-24%</w:t>
      </w:r>
    </w:p>
    <w:p w:rsidR="004D115C" w:rsidRPr="00553CA6" w:rsidRDefault="004D115C" w:rsidP="002232C2">
      <w:pPr>
        <w:pStyle w:val="ListParagraph"/>
        <w:numPr>
          <w:ilvl w:val="3"/>
          <w:numId w:val="2"/>
        </w:numPr>
        <w:jc w:val="both"/>
        <w:rPr>
          <w:b/>
          <w:sz w:val="24"/>
          <w:szCs w:val="24"/>
        </w:rPr>
      </w:pPr>
      <w:r w:rsidRPr="00553CA6">
        <w:rPr>
          <w:sz w:val="24"/>
          <w:szCs w:val="24"/>
        </w:rPr>
        <w:t xml:space="preserve">Agree with results from Lyons et al. (1998) </w:t>
      </w:r>
      <w:r w:rsidRPr="00553CA6">
        <w:rPr>
          <w:sz w:val="24"/>
          <w:szCs w:val="24"/>
        </w:rPr>
        <w:sym w:font="Wingdings" w:char="F0E0"/>
      </w:r>
      <w:r w:rsidRPr="00553CA6">
        <w:rPr>
          <w:sz w:val="24"/>
          <w:szCs w:val="24"/>
        </w:rPr>
        <w:t xml:space="preserve"> authors conclude that environmental events play a larger role in causing depression in men than women</w:t>
      </w:r>
    </w:p>
    <w:p w:rsidR="004D115C" w:rsidRPr="00553CA6" w:rsidRDefault="004D115C" w:rsidP="002232C2">
      <w:pPr>
        <w:pStyle w:val="ListParagraph"/>
        <w:numPr>
          <w:ilvl w:val="1"/>
          <w:numId w:val="2"/>
        </w:numPr>
        <w:jc w:val="both"/>
        <w:rPr>
          <w:b/>
          <w:sz w:val="24"/>
          <w:szCs w:val="24"/>
        </w:rPr>
      </w:pPr>
      <w:r w:rsidRPr="00553CA6">
        <w:rPr>
          <w:sz w:val="24"/>
          <w:szCs w:val="24"/>
        </w:rPr>
        <w:t>Bipolar disorder confers an increased risk of developing some mood disorder</w:t>
      </w:r>
    </w:p>
    <w:p w:rsidR="004D115C" w:rsidRPr="00553CA6" w:rsidRDefault="005C425B" w:rsidP="002232C2">
      <w:pPr>
        <w:pStyle w:val="ListParagraph"/>
        <w:numPr>
          <w:ilvl w:val="2"/>
          <w:numId w:val="2"/>
        </w:numPr>
        <w:jc w:val="both"/>
        <w:rPr>
          <w:b/>
          <w:sz w:val="24"/>
          <w:szCs w:val="24"/>
        </w:rPr>
      </w:pPr>
      <w:r w:rsidRPr="00553CA6">
        <w:rPr>
          <w:sz w:val="24"/>
          <w:szCs w:val="24"/>
        </w:rPr>
        <w:t xml:space="preserve">But, if one identical twin is unipolar, the other win has an 80% chance of being unipolar </w:t>
      </w:r>
      <w:r w:rsidRPr="00553CA6">
        <w:rPr>
          <w:sz w:val="24"/>
          <w:szCs w:val="24"/>
        </w:rPr>
        <w:sym w:font="Wingdings" w:char="F0E0"/>
      </w:r>
      <w:r w:rsidRPr="00553CA6">
        <w:rPr>
          <w:sz w:val="24"/>
          <w:szCs w:val="24"/>
        </w:rPr>
        <w:t xml:space="preserve"> suggests that these disorders may be inherited separately and therefore be separate disorders after all  </w:t>
      </w:r>
    </w:p>
    <w:p w:rsidR="005C425B" w:rsidRPr="00553CA6" w:rsidRDefault="005C425B" w:rsidP="002232C2">
      <w:pPr>
        <w:pStyle w:val="ListParagraph"/>
        <w:numPr>
          <w:ilvl w:val="1"/>
          <w:numId w:val="2"/>
        </w:numPr>
        <w:jc w:val="both"/>
        <w:rPr>
          <w:b/>
          <w:sz w:val="24"/>
          <w:szCs w:val="24"/>
        </w:rPr>
      </w:pPr>
      <w:r w:rsidRPr="00553CA6">
        <w:rPr>
          <w:sz w:val="24"/>
          <w:szCs w:val="24"/>
        </w:rPr>
        <w:t>Overall, overwhelming evidence suggests that mood disorders are familial and almost certainly reflect at least a small underlying genetic vulnerability, particularly for women</w:t>
      </w:r>
    </w:p>
    <w:p w:rsidR="005C425B" w:rsidRPr="00553CA6" w:rsidRDefault="005C425B" w:rsidP="002232C2">
      <w:pPr>
        <w:pStyle w:val="ListParagraph"/>
        <w:numPr>
          <w:ilvl w:val="2"/>
          <w:numId w:val="2"/>
        </w:numPr>
        <w:jc w:val="both"/>
        <w:rPr>
          <w:b/>
          <w:sz w:val="24"/>
          <w:szCs w:val="24"/>
        </w:rPr>
      </w:pPr>
      <w:r w:rsidRPr="00553CA6">
        <w:rPr>
          <w:sz w:val="24"/>
          <w:szCs w:val="24"/>
        </w:rPr>
        <w:t>Unlikely that we will find a single dominant gene though</w:t>
      </w:r>
    </w:p>
    <w:p w:rsidR="005C425B" w:rsidRPr="00553CA6" w:rsidRDefault="005C425B" w:rsidP="002232C2">
      <w:pPr>
        <w:pStyle w:val="ListParagraph"/>
        <w:numPr>
          <w:ilvl w:val="1"/>
          <w:numId w:val="2"/>
        </w:numPr>
        <w:jc w:val="both"/>
        <w:rPr>
          <w:b/>
          <w:sz w:val="24"/>
          <w:szCs w:val="24"/>
        </w:rPr>
      </w:pPr>
      <w:r w:rsidRPr="00553CA6">
        <w:rPr>
          <w:sz w:val="24"/>
          <w:szCs w:val="24"/>
        </w:rPr>
        <w:t xml:space="preserve">60-80% of the causes of depression can be attributed to environmental factors </w:t>
      </w:r>
    </w:p>
    <w:p w:rsidR="005C425B" w:rsidRPr="00553CA6" w:rsidRDefault="005C425B" w:rsidP="002232C2">
      <w:pPr>
        <w:pStyle w:val="ListParagraph"/>
        <w:numPr>
          <w:ilvl w:val="2"/>
          <w:numId w:val="2"/>
        </w:numPr>
        <w:jc w:val="both"/>
        <w:rPr>
          <w:b/>
          <w:sz w:val="24"/>
          <w:szCs w:val="24"/>
        </w:rPr>
      </w:pPr>
      <w:r w:rsidRPr="00553CA6">
        <w:rPr>
          <w:sz w:val="24"/>
          <w:szCs w:val="24"/>
        </w:rPr>
        <w:t xml:space="preserve">Wide agreement exists that unique non-shared events are the ones that interact with biological vulnerability to cause depression </w:t>
      </w:r>
    </w:p>
    <w:p w:rsidR="005C425B" w:rsidRPr="00553CA6" w:rsidRDefault="005C425B" w:rsidP="002232C2">
      <w:pPr>
        <w:pStyle w:val="ListParagraph"/>
        <w:numPr>
          <w:ilvl w:val="0"/>
          <w:numId w:val="2"/>
        </w:numPr>
        <w:jc w:val="both"/>
        <w:rPr>
          <w:b/>
          <w:sz w:val="24"/>
          <w:szCs w:val="24"/>
        </w:rPr>
      </w:pPr>
      <w:r w:rsidRPr="00553CA6">
        <w:rPr>
          <w:b/>
          <w:sz w:val="24"/>
          <w:szCs w:val="24"/>
        </w:rPr>
        <w:t>Joint Heritability of Anxiety and Depression</w:t>
      </w:r>
    </w:p>
    <w:p w:rsidR="005C425B" w:rsidRPr="00553CA6" w:rsidRDefault="005C425B" w:rsidP="002232C2">
      <w:pPr>
        <w:pStyle w:val="ListParagraph"/>
        <w:numPr>
          <w:ilvl w:val="1"/>
          <w:numId w:val="2"/>
        </w:numPr>
        <w:jc w:val="both"/>
        <w:rPr>
          <w:b/>
          <w:sz w:val="24"/>
          <w:szCs w:val="24"/>
        </w:rPr>
      </w:pPr>
      <w:r w:rsidRPr="00553CA6">
        <w:rPr>
          <w:sz w:val="24"/>
          <w:szCs w:val="24"/>
        </w:rPr>
        <w:t>Data from family studies shows that the more signs and symptoms of anxiety and depression a given patient has, the greater the rate of anxiety or depression or both in 1</w:t>
      </w:r>
      <w:r w:rsidRPr="00553CA6">
        <w:rPr>
          <w:sz w:val="24"/>
          <w:szCs w:val="24"/>
          <w:vertAlign w:val="superscript"/>
        </w:rPr>
        <w:t>st</w:t>
      </w:r>
      <w:r w:rsidRPr="00553CA6">
        <w:rPr>
          <w:sz w:val="24"/>
          <w:szCs w:val="24"/>
        </w:rPr>
        <w:t xml:space="preserve"> degree relatives and children</w:t>
      </w:r>
    </w:p>
    <w:p w:rsidR="005C425B" w:rsidRPr="00553CA6" w:rsidRDefault="005C425B" w:rsidP="002232C2">
      <w:pPr>
        <w:pStyle w:val="ListParagraph"/>
        <w:numPr>
          <w:ilvl w:val="1"/>
          <w:numId w:val="2"/>
        </w:numPr>
        <w:jc w:val="both"/>
        <w:rPr>
          <w:b/>
          <w:sz w:val="24"/>
          <w:szCs w:val="24"/>
        </w:rPr>
      </w:pPr>
      <w:proofErr w:type="spellStart"/>
      <w:r w:rsidRPr="00553CA6">
        <w:rPr>
          <w:sz w:val="24"/>
          <w:szCs w:val="24"/>
        </w:rPr>
        <w:t>Kendler</w:t>
      </w:r>
      <w:proofErr w:type="spellEnd"/>
      <w:r w:rsidRPr="00553CA6">
        <w:rPr>
          <w:sz w:val="24"/>
          <w:szCs w:val="24"/>
        </w:rPr>
        <w:t xml:space="preserve"> et al. (1987, 1992b, 1995) found that the same genetic factors contribute to both anxiety and depression </w:t>
      </w:r>
    </w:p>
    <w:p w:rsidR="005C425B" w:rsidRPr="00553CA6" w:rsidRDefault="005C425B" w:rsidP="002232C2">
      <w:pPr>
        <w:pStyle w:val="ListParagraph"/>
        <w:numPr>
          <w:ilvl w:val="2"/>
          <w:numId w:val="2"/>
        </w:numPr>
        <w:jc w:val="both"/>
        <w:rPr>
          <w:b/>
          <w:sz w:val="24"/>
          <w:szCs w:val="24"/>
        </w:rPr>
      </w:pPr>
      <w:r w:rsidRPr="00553CA6">
        <w:rPr>
          <w:sz w:val="24"/>
          <w:szCs w:val="24"/>
        </w:rPr>
        <w:t>Social and psychological explanations seemed to account for the factors that differentiate anxiety from depression</w:t>
      </w:r>
    </w:p>
    <w:p w:rsidR="005C425B" w:rsidRPr="00553CA6" w:rsidRDefault="005C425B" w:rsidP="002232C2">
      <w:pPr>
        <w:pStyle w:val="ListParagraph"/>
        <w:numPr>
          <w:ilvl w:val="0"/>
          <w:numId w:val="2"/>
        </w:numPr>
        <w:jc w:val="both"/>
        <w:rPr>
          <w:b/>
          <w:sz w:val="24"/>
          <w:szCs w:val="24"/>
        </w:rPr>
      </w:pPr>
      <w:r w:rsidRPr="00553CA6">
        <w:rPr>
          <w:b/>
          <w:sz w:val="24"/>
          <w:szCs w:val="24"/>
        </w:rPr>
        <w:t>Neurotransmitter Systems</w:t>
      </w:r>
    </w:p>
    <w:p w:rsidR="000731BA" w:rsidRPr="00553CA6" w:rsidRDefault="005C425B" w:rsidP="002232C2">
      <w:pPr>
        <w:pStyle w:val="ListParagraph"/>
        <w:numPr>
          <w:ilvl w:val="1"/>
          <w:numId w:val="2"/>
        </w:numPr>
        <w:jc w:val="both"/>
        <w:rPr>
          <w:b/>
          <w:sz w:val="24"/>
          <w:szCs w:val="24"/>
        </w:rPr>
      </w:pPr>
      <w:r w:rsidRPr="00553CA6">
        <w:rPr>
          <w:sz w:val="24"/>
          <w:szCs w:val="24"/>
        </w:rPr>
        <w:t xml:space="preserve">Research implicates low levels of serotonin in the etiology of mood disorders, but only in relation to other NTs, such as norepinephrine and dopamine </w:t>
      </w:r>
    </w:p>
    <w:p w:rsidR="005C425B" w:rsidRPr="00553CA6" w:rsidRDefault="000731BA" w:rsidP="002232C2">
      <w:pPr>
        <w:pStyle w:val="ListParagraph"/>
        <w:numPr>
          <w:ilvl w:val="2"/>
          <w:numId w:val="2"/>
        </w:numPr>
        <w:jc w:val="both"/>
        <w:rPr>
          <w:b/>
          <w:sz w:val="24"/>
          <w:szCs w:val="24"/>
        </w:rPr>
      </w:pPr>
      <w:r w:rsidRPr="00553CA6">
        <w:rPr>
          <w:sz w:val="24"/>
          <w:szCs w:val="24"/>
        </w:rPr>
        <w:t xml:space="preserve">Serotonin regulates emotions </w:t>
      </w:r>
      <w:r w:rsidRPr="00553CA6">
        <w:rPr>
          <w:sz w:val="24"/>
          <w:szCs w:val="24"/>
        </w:rPr>
        <w:sym w:font="Wingdings" w:char="F0E0"/>
      </w:r>
      <w:r w:rsidRPr="00553CA6">
        <w:rPr>
          <w:sz w:val="24"/>
          <w:szCs w:val="24"/>
        </w:rPr>
        <w:t xml:space="preserve"> moods swing widely when serotonin levels are low </w:t>
      </w:r>
    </w:p>
    <w:p w:rsidR="00AF6AE5" w:rsidRPr="00553CA6" w:rsidRDefault="00AF6AE5" w:rsidP="002232C2">
      <w:pPr>
        <w:pStyle w:val="ListParagraph"/>
        <w:numPr>
          <w:ilvl w:val="2"/>
          <w:numId w:val="2"/>
        </w:numPr>
        <w:jc w:val="both"/>
        <w:rPr>
          <w:b/>
          <w:sz w:val="24"/>
          <w:szCs w:val="24"/>
        </w:rPr>
      </w:pPr>
      <w:r w:rsidRPr="00553CA6">
        <w:rPr>
          <w:sz w:val="24"/>
          <w:szCs w:val="24"/>
        </w:rPr>
        <w:t xml:space="preserve">The “permissive” hypothesis states that when serotonin levels are low, other NTs are permitted to range more widely, become </w:t>
      </w:r>
      <w:proofErr w:type="spellStart"/>
      <w:r w:rsidRPr="00553CA6">
        <w:rPr>
          <w:sz w:val="24"/>
          <w:szCs w:val="24"/>
        </w:rPr>
        <w:t>dysregulated</w:t>
      </w:r>
      <w:proofErr w:type="spellEnd"/>
      <w:r w:rsidRPr="00553CA6">
        <w:rPr>
          <w:sz w:val="24"/>
          <w:szCs w:val="24"/>
        </w:rPr>
        <w:t xml:space="preserve">, and contribute to mood irregularities </w:t>
      </w:r>
    </w:p>
    <w:p w:rsidR="00AF6AE5" w:rsidRPr="00553CA6" w:rsidRDefault="00AF6AE5" w:rsidP="002232C2">
      <w:pPr>
        <w:pStyle w:val="ListParagraph"/>
        <w:numPr>
          <w:ilvl w:val="2"/>
          <w:numId w:val="2"/>
        </w:numPr>
        <w:jc w:val="both"/>
        <w:rPr>
          <w:b/>
          <w:sz w:val="24"/>
          <w:szCs w:val="24"/>
        </w:rPr>
      </w:pPr>
      <w:r w:rsidRPr="00553CA6">
        <w:rPr>
          <w:sz w:val="24"/>
          <w:szCs w:val="24"/>
        </w:rPr>
        <w:t xml:space="preserve">Mann et al. (1996) used PET scans </w:t>
      </w:r>
      <w:r w:rsidRPr="00553CA6">
        <w:rPr>
          <w:sz w:val="24"/>
          <w:szCs w:val="24"/>
        </w:rPr>
        <w:sym w:font="Wingdings" w:char="F0E0"/>
      </w:r>
      <w:r w:rsidRPr="00553CA6">
        <w:rPr>
          <w:sz w:val="24"/>
          <w:szCs w:val="24"/>
        </w:rPr>
        <w:t xml:space="preserve"> confirmed that serotonergic transmission in patients with depression was impaired </w:t>
      </w:r>
      <w:r w:rsidRPr="00553CA6">
        <w:rPr>
          <w:sz w:val="24"/>
          <w:szCs w:val="24"/>
        </w:rPr>
        <w:sym w:font="Wingdings" w:char="F0E0"/>
      </w:r>
      <w:r w:rsidRPr="00553CA6">
        <w:rPr>
          <w:sz w:val="24"/>
          <w:szCs w:val="24"/>
        </w:rPr>
        <w:t xml:space="preserve"> only true for severe patients w/ suicidal tendencies </w:t>
      </w:r>
    </w:p>
    <w:p w:rsidR="00AF6AE5" w:rsidRPr="00553CA6" w:rsidRDefault="00AF6AE5" w:rsidP="002232C2">
      <w:pPr>
        <w:pStyle w:val="ListParagraph"/>
        <w:numPr>
          <w:ilvl w:val="2"/>
          <w:numId w:val="2"/>
        </w:numPr>
        <w:jc w:val="both"/>
        <w:rPr>
          <w:b/>
          <w:sz w:val="24"/>
          <w:szCs w:val="24"/>
        </w:rPr>
      </w:pPr>
      <w:r w:rsidRPr="00553CA6">
        <w:rPr>
          <w:sz w:val="24"/>
          <w:szCs w:val="24"/>
        </w:rPr>
        <w:sym w:font="Symbol" w:char="F05C"/>
      </w:r>
      <w:r w:rsidRPr="00553CA6">
        <w:rPr>
          <w:sz w:val="24"/>
          <w:szCs w:val="24"/>
        </w:rPr>
        <w:t xml:space="preserve"> current thinking is that the balance of NTs is more important than the absolute levels of any one NT</w:t>
      </w:r>
    </w:p>
    <w:p w:rsidR="00AF6AE5" w:rsidRPr="00553CA6" w:rsidRDefault="00AF6AE5" w:rsidP="002232C2">
      <w:pPr>
        <w:pStyle w:val="ListParagraph"/>
        <w:numPr>
          <w:ilvl w:val="1"/>
          <w:numId w:val="2"/>
        </w:numPr>
        <w:jc w:val="both"/>
        <w:rPr>
          <w:b/>
          <w:sz w:val="24"/>
          <w:szCs w:val="24"/>
        </w:rPr>
      </w:pPr>
      <w:r w:rsidRPr="00553CA6">
        <w:rPr>
          <w:sz w:val="24"/>
          <w:szCs w:val="24"/>
        </w:rPr>
        <w:t xml:space="preserve">There is continued interest in the role of dopamine in manic episodes, atypical depression, or depression with psychotic features </w:t>
      </w:r>
    </w:p>
    <w:p w:rsidR="00AF6AE5" w:rsidRPr="00553CA6" w:rsidRDefault="00AF6AE5" w:rsidP="002232C2">
      <w:pPr>
        <w:pStyle w:val="ListParagraph"/>
        <w:numPr>
          <w:ilvl w:val="2"/>
          <w:numId w:val="2"/>
        </w:numPr>
        <w:jc w:val="both"/>
        <w:rPr>
          <w:b/>
          <w:sz w:val="24"/>
          <w:szCs w:val="24"/>
        </w:rPr>
      </w:pPr>
      <w:r w:rsidRPr="00553CA6">
        <w:rPr>
          <w:sz w:val="24"/>
          <w:szCs w:val="24"/>
        </w:rPr>
        <w:t xml:space="preserve">L-dopa (dopamine agonist) produces hypomania in bipolar patients </w:t>
      </w:r>
    </w:p>
    <w:p w:rsidR="00AF6AE5" w:rsidRPr="00553CA6" w:rsidRDefault="00AF6AE5" w:rsidP="002232C2">
      <w:pPr>
        <w:pStyle w:val="ListParagraph"/>
        <w:numPr>
          <w:ilvl w:val="2"/>
          <w:numId w:val="2"/>
        </w:numPr>
        <w:jc w:val="both"/>
        <w:rPr>
          <w:b/>
          <w:sz w:val="24"/>
          <w:szCs w:val="24"/>
        </w:rPr>
      </w:pPr>
      <w:r w:rsidRPr="00553CA6">
        <w:rPr>
          <w:sz w:val="24"/>
          <w:szCs w:val="24"/>
        </w:rPr>
        <w:t>Chronic stress ↓ dopamine levels, producing depressive-like behaviour</w:t>
      </w:r>
    </w:p>
    <w:p w:rsidR="00AF6AE5" w:rsidRPr="00553CA6" w:rsidRDefault="00AF6AE5" w:rsidP="002232C2">
      <w:pPr>
        <w:pStyle w:val="ListParagraph"/>
        <w:numPr>
          <w:ilvl w:val="0"/>
          <w:numId w:val="2"/>
        </w:numPr>
        <w:jc w:val="both"/>
        <w:rPr>
          <w:b/>
          <w:sz w:val="24"/>
          <w:szCs w:val="24"/>
        </w:rPr>
      </w:pPr>
      <w:r w:rsidRPr="00553CA6">
        <w:rPr>
          <w:b/>
          <w:sz w:val="24"/>
          <w:szCs w:val="24"/>
        </w:rPr>
        <w:t>The Endocrine System</w:t>
      </w:r>
    </w:p>
    <w:p w:rsidR="00AF6AE5" w:rsidRPr="00553CA6" w:rsidRDefault="00AF6AE5" w:rsidP="002232C2">
      <w:pPr>
        <w:pStyle w:val="ListParagraph"/>
        <w:numPr>
          <w:ilvl w:val="1"/>
          <w:numId w:val="2"/>
        </w:numPr>
        <w:jc w:val="both"/>
        <w:rPr>
          <w:b/>
          <w:sz w:val="24"/>
          <w:szCs w:val="24"/>
        </w:rPr>
      </w:pPr>
      <w:r w:rsidRPr="00553CA6">
        <w:rPr>
          <w:sz w:val="24"/>
          <w:szCs w:val="24"/>
        </w:rPr>
        <w:t>Patients with diseases affecting the endocrine system sometimes become depressed</w:t>
      </w:r>
    </w:p>
    <w:p w:rsidR="00AF6AE5" w:rsidRPr="00553CA6" w:rsidRDefault="00AF6AE5" w:rsidP="002232C2">
      <w:pPr>
        <w:pStyle w:val="ListParagraph"/>
        <w:numPr>
          <w:ilvl w:val="2"/>
          <w:numId w:val="2"/>
        </w:numPr>
        <w:jc w:val="both"/>
        <w:rPr>
          <w:b/>
          <w:sz w:val="24"/>
          <w:szCs w:val="24"/>
        </w:rPr>
      </w:pPr>
      <w:r w:rsidRPr="00553CA6">
        <w:rPr>
          <w:sz w:val="24"/>
          <w:szCs w:val="24"/>
        </w:rPr>
        <w:t xml:space="preserve">E.G. hypothyroidism or Cushing’s disease </w:t>
      </w:r>
      <w:r w:rsidRPr="00553CA6">
        <w:rPr>
          <w:sz w:val="24"/>
          <w:szCs w:val="24"/>
        </w:rPr>
        <w:sym w:font="Wingdings" w:char="F0E0"/>
      </w:r>
      <w:r w:rsidRPr="00553CA6">
        <w:rPr>
          <w:sz w:val="24"/>
          <w:szCs w:val="24"/>
        </w:rPr>
        <w:t xml:space="preserve"> affects adrenal cortex (secretes cortisol) </w:t>
      </w:r>
      <w:r w:rsidRPr="00553CA6">
        <w:rPr>
          <w:sz w:val="24"/>
          <w:szCs w:val="24"/>
        </w:rPr>
        <w:sym w:font="Wingdings" w:char="F0E0"/>
      </w:r>
      <w:r w:rsidRPr="00553CA6">
        <w:rPr>
          <w:sz w:val="24"/>
          <w:szCs w:val="24"/>
        </w:rPr>
        <w:t xml:space="preserve"> excess cortisol </w:t>
      </w:r>
      <w:r w:rsidRPr="00553CA6">
        <w:rPr>
          <w:sz w:val="24"/>
          <w:szCs w:val="24"/>
        </w:rPr>
        <w:sym w:font="Wingdings" w:char="F0E0"/>
      </w:r>
      <w:r w:rsidRPr="00553CA6">
        <w:rPr>
          <w:sz w:val="24"/>
          <w:szCs w:val="24"/>
        </w:rPr>
        <w:t xml:space="preserve"> depression (and anxiety)</w:t>
      </w:r>
    </w:p>
    <w:p w:rsidR="00AF6AE5" w:rsidRPr="00553CA6" w:rsidRDefault="00AF6AE5" w:rsidP="002232C2">
      <w:pPr>
        <w:pStyle w:val="ListParagraph"/>
        <w:numPr>
          <w:ilvl w:val="2"/>
          <w:numId w:val="2"/>
        </w:numPr>
        <w:jc w:val="both"/>
        <w:rPr>
          <w:b/>
          <w:sz w:val="24"/>
          <w:szCs w:val="24"/>
        </w:rPr>
      </w:pPr>
      <w:r w:rsidRPr="00553CA6">
        <w:rPr>
          <w:sz w:val="24"/>
          <w:szCs w:val="24"/>
        </w:rPr>
        <w:t xml:space="preserve">Cortisol (a stress hormone) levels are elevated in depressed patients </w:t>
      </w:r>
      <w:r w:rsidRPr="00553CA6">
        <w:rPr>
          <w:sz w:val="24"/>
          <w:szCs w:val="24"/>
        </w:rPr>
        <w:sym w:font="Wingdings" w:char="F0E0"/>
      </w:r>
      <w:r w:rsidRPr="00553CA6">
        <w:rPr>
          <w:sz w:val="24"/>
          <w:szCs w:val="24"/>
        </w:rPr>
        <w:t xml:space="preserve"> makes sense considering the relationship between depression and severe life stress </w:t>
      </w:r>
    </w:p>
    <w:p w:rsidR="00AF6AE5" w:rsidRPr="00553CA6" w:rsidRDefault="00AF6AE5" w:rsidP="002232C2">
      <w:pPr>
        <w:pStyle w:val="ListParagraph"/>
        <w:numPr>
          <w:ilvl w:val="1"/>
          <w:numId w:val="2"/>
        </w:numPr>
        <w:jc w:val="both"/>
        <w:rPr>
          <w:b/>
          <w:sz w:val="24"/>
          <w:szCs w:val="24"/>
        </w:rPr>
      </w:pPr>
      <w:r w:rsidRPr="00553CA6">
        <w:rPr>
          <w:sz w:val="24"/>
          <w:szCs w:val="24"/>
        </w:rPr>
        <w:t xml:space="preserve">Elevated cortisol levels led to what was thought to be a biological test for depression </w:t>
      </w:r>
      <w:r w:rsidRPr="00553CA6">
        <w:rPr>
          <w:sz w:val="24"/>
          <w:szCs w:val="24"/>
        </w:rPr>
        <w:sym w:font="Wingdings" w:char="F0E0"/>
      </w:r>
      <w:r w:rsidRPr="00553CA6">
        <w:rPr>
          <w:sz w:val="24"/>
          <w:szCs w:val="24"/>
        </w:rPr>
        <w:t xml:space="preserve"> the dexamethasone suppression test (DST) </w:t>
      </w:r>
    </w:p>
    <w:p w:rsidR="00AF6AE5" w:rsidRPr="00553CA6" w:rsidRDefault="00AF6AE5" w:rsidP="002232C2">
      <w:pPr>
        <w:pStyle w:val="ListParagraph"/>
        <w:numPr>
          <w:ilvl w:val="2"/>
          <w:numId w:val="2"/>
        </w:numPr>
        <w:jc w:val="both"/>
        <w:rPr>
          <w:b/>
          <w:sz w:val="24"/>
          <w:szCs w:val="24"/>
        </w:rPr>
      </w:pPr>
      <w:r w:rsidRPr="00553CA6">
        <w:rPr>
          <w:sz w:val="24"/>
          <w:szCs w:val="24"/>
        </w:rPr>
        <w:t>Dexamethasone suppressed cortisol secretion in normal patients</w:t>
      </w:r>
    </w:p>
    <w:p w:rsidR="00AF6AE5" w:rsidRPr="00553CA6" w:rsidRDefault="00AF6AE5" w:rsidP="002232C2">
      <w:pPr>
        <w:pStyle w:val="ListParagraph"/>
        <w:numPr>
          <w:ilvl w:val="2"/>
          <w:numId w:val="2"/>
        </w:numPr>
        <w:jc w:val="both"/>
        <w:rPr>
          <w:b/>
          <w:sz w:val="24"/>
          <w:szCs w:val="24"/>
        </w:rPr>
      </w:pPr>
      <w:r w:rsidRPr="00553CA6">
        <w:rPr>
          <w:sz w:val="24"/>
          <w:szCs w:val="24"/>
        </w:rPr>
        <w:t xml:space="preserve">But when given to depressed patients, much less suppression is noted, and it wasn’t long-lasting </w:t>
      </w:r>
    </w:p>
    <w:p w:rsidR="00AF6AE5" w:rsidRPr="00553CA6" w:rsidRDefault="00AF6AE5" w:rsidP="002232C2">
      <w:pPr>
        <w:pStyle w:val="ListParagraph"/>
        <w:numPr>
          <w:ilvl w:val="3"/>
          <w:numId w:val="2"/>
        </w:numPr>
        <w:jc w:val="both"/>
        <w:rPr>
          <w:b/>
          <w:sz w:val="24"/>
          <w:szCs w:val="24"/>
        </w:rPr>
      </w:pPr>
      <w:r w:rsidRPr="00553CA6">
        <w:rPr>
          <w:sz w:val="24"/>
          <w:szCs w:val="24"/>
        </w:rPr>
        <w:lastRenderedPageBreak/>
        <w:t xml:space="preserve">This made people think that in depressed patients, the adrenal cortex secreted too much cortisol, which overwhelmed the suppressive effects of dexamethasone in depressed people </w:t>
      </w:r>
    </w:p>
    <w:p w:rsidR="00AF6AE5" w:rsidRPr="00553CA6" w:rsidRDefault="00AF6AE5" w:rsidP="002232C2">
      <w:pPr>
        <w:pStyle w:val="ListParagraph"/>
        <w:numPr>
          <w:ilvl w:val="3"/>
          <w:numId w:val="2"/>
        </w:numPr>
        <w:jc w:val="both"/>
        <w:rPr>
          <w:b/>
          <w:sz w:val="24"/>
          <w:szCs w:val="24"/>
        </w:rPr>
      </w:pPr>
      <w:r w:rsidRPr="00553CA6">
        <w:rPr>
          <w:sz w:val="24"/>
          <w:szCs w:val="24"/>
        </w:rPr>
        <w:t xml:space="preserve">This led to the thought that it was the discovery of the first biological test for a psychological disorder, but later research showed that individuals with other disorders, particularly anxiety disorders, also demonstrate this </w:t>
      </w:r>
      <w:proofErr w:type="spellStart"/>
      <w:r w:rsidRPr="00553CA6">
        <w:rPr>
          <w:sz w:val="24"/>
          <w:szCs w:val="24"/>
        </w:rPr>
        <w:t>nonsuppression</w:t>
      </w:r>
      <w:proofErr w:type="spellEnd"/>
      <w:r w:rsidRPr="00553CA6">
        <w:rPr>
          <w:sz w:val="24"/>
          <w:szCs w:val="24"/>
        </w:rPr>
        <w:t xml:space="preserve"> effect </w:t>
      </w:r>
    </w:p>
    <w:p w:rsidR="00AF6AE5" w:rsidRPr="00553CA6" w:rsidRDefault="00AF6AE5" w:rsidP="002232C2">
      <w:pPr>
        <w:pStyle w:val="ListParagraph"/>
        <w:numPr>
          <w:ilvl w:val="1"/>
          <w:numId w:val="2"/>
        </w:numPr>
        <w:jc w:val="both"/>
        <w:rPr>
          <w:b/>
          <w:sz w:val="24"/>
          <w:szCs w:val="24"/>
        </w:rPr>
      </w:pPr>
      <w:r w:rsidRPr="00553CA6">
        <w:rPr>
          <w:sz w:val="24"/>
          <w:szCs w:val="24"/>
        </w:rPr>
        <w:t>Recent research has shown that NT activity in the hypothalamus regulates the release of hormones that affect the HPA axis</w:t>
      </w:r>
    </w:p>
    <w:p w:rsidR="00AF6AE5" w:rsidRPr="00553CA6" w:rsidRDefault="00AF6AE5" w:rsidP="002232C2">
      <w:pPr>
        <w:pStyle w:val="ListParagraph"/>
        <w:numPr>
          <w:ilvl w:val="1"/>
          <w:numId w:val="2"/>
        </w:numPr>
        <w:jc w:val="both"/>
        <w:rPr>
          <w:b/>
          <w:sz w:val="24"/>
          <w:szCs w:val="24"/>
        </w:rPr>
      </w:pPr>
      <w:proofErr w:type="spellStart"/>
      <w:r w:rsidRPr="00553CA6">
        <w:rPr>
          <w:b/>
          <w:sz w:val="24"/>
          <w:szCs w:val="24"/>
        </w:rPr>
        <w:t>Neurohormones</w:t>
      </w:r>
      <w:proofErr w:type="spellEnd"/>
      <w:r w:rsidRPr="00553CA6">
        <w:rPr>
          <w:b/>
          <w:sz w:val="24"/>
          <w:szCs w:val="24"/>
        </w:rPr>
        <w:t xml:space="preserve"> </w:t>
      </w:r>
      <w:r w:rsidRPr="00553CA6">
        <w:rPr>
          <w:sz w:val="24"/>
          <w:szCs w:val="24"/>
        </w:rPr>
        <w:t xml:space="preserve">are an increasingly important focus of study in psychopathology </w:t>
      </w:r>
    </w:p>
    <w:p w:rsidR="00AF6AE5" w:rsidRPr="00553CA6" w:rsidRDefault="00906EE5" w:rsidP="002232C2">
      <w:pPr>
        <w:pStyle w:val="ListParagraph"/>
        <w:numPr>
          <w:ilvl w:val="0"/>
          <w:numId w:val="2"/>
        </w:numPr>
        <w:jc w:val="both"/>
        <w:rPr>
          <w:b/>
          <w:sz w:val="24"/>
          <w:szCs w:val="24"/>
        </w:rPr>
      </w:pPr>
      <w:r w:rsidRPr="00553CA6">
        <w:rPr>
          <w:b/>
          <w:sz w:val="24"/>
          <w:szCs w:val="24"/>
        </w:rPr>
        <w:t>Sleep and Circadian Rhythms</w:t>
      </w:r>
    </w:p>
    <w:p w:rsidR="00906EE5" w:rsidRPr="00553CA6" w:rsidRDefault="00906EE5" w:rsidP="002232C2">
      <w:pPr>
        <w:pStyle w:val="ListParagraph"/>
        <w:numPr>
          <w:ilvl w:val="1"/>
          <w:numId w:val="2"/>
        </w:numPr>
        <w:jc w:val="both"/>
        <w:rPr>
          <w:b/>
          <w:sz w:val="24"/>
          <w:szCs w:val="24"/>
        </w:rPr>
      </w:pPr>
      <w:r w:rsidRPr="00553CA6">
        <w:rPr>
          <w:sz w:val="24"/>
          <w:szCs w:val="24"/>
        </w:rPr>
        <w:t xml:space="preserve">Sleep disturbances are a hallmark of most mood disorders </w:t>
      </w:r>
    </w:p>
    <w:p w:rsidR="00906EE5" w:rsidRPr="00553CA6" w:rsidRDefault="00906EE5" w:rsidP="002232C2">
      <w:pPr>
        <w:pStyle w:val="ListParagraph"/>
        <w:numPr>
          <w:ilvl w:val="2"/>
          <w:numId w:val="2"/>
        </w:numPr>
        <w:jc w:val="both"/>
        <w:rPr>
          <w:b/>
          <w:sz w:val="24"/>
          <w:szCs w:val="24"/>
        </w:rPr>
      </w:pPr>
      <w:r w:rsidRPr="00553CA6">
        <w:rPr>
          <w:sz w:val="24"/>
          <w:szCs w:val="24"/>
        </w:rPr>
        <w:t xml:space="preserve">People who are depressed have a significantly shorter period after falling asleep before REM sleep begins </w:t>
      </w:r>
      <w:r w:rsidRPr="00553CA6">
        <w:rPr>
          <w:sz w:val="24"/>
          <w:szCs w:val="24"/>
        </w:rPr>
        <w:sym w:font="Wingdings" w:char="F0E0"/>
      </w:r>
      <w:r w:rsidRPr="00553CA6">
        <w:rPr>
          <w:sz w:val="24"/>
          <w:szCs w:val="24"/>
        </w:rPr>
        <w:t xml:space="preserve"> their REM activity is much more intense </w:t>
      </w:r>
    </w:p>
    <w:p w:rsidR="00906EE5" w:rsidRPr="00553CA6" w:rsidRDefault="00906EE5" w:rsidP="002232C2">
      <w:pPr>
        <w:pStyle w:val="ListParagraph"/>
        <w:numPr>
          <w:ilvl w:val="3"/>
          <w:numId w:val="2"/>
        </w:numPr>
        <w:jc w:val="both"/>
        <w:rPr>
          <w:b/>
          <w:sz w:val="24"/>
          <w:szCs w:val="24"/>
        </w:rPr>
      </w:pPr>
      <w:r w:rsidRPr="00553CA6">
        <w:rPr>
          <w:sz w:val="24"/>
          <w:szCs w:val="24"/>
        </w:rPr>
        <w:t xml:space="preserve">Also have diminished slow-wave sleep </w:t>
      </w:r>
      <w:r w:rsidRPr="00553CA6">
        <w:rPr>
          <w:sz w:val="24"/>
          <w:szCs w:val="24"/>
        </w:rPr>
        <w:sym w:font="Wingdings" w:char="F0E0"/>
      </w:r>
      <w:r w:rsidRPr="00553CA6">
        <w:rPr>
          <w:sz w:val="24"/>
          <w:szCs w:val="24"/>
        </w:rPr>
        <w:t xml:space="preserve"> deepest, most restful part (</w:t>
      </w:r>
      <w:proofErr w:type="spellStart"/>
      <w:r w:rsidRPr="00553CA6">
        <w:rPr>
          <w:sz w:val="24"/>
          <w:szCs w:val="24"/>
        </w:rPr>
        <w:t>Kupfer</w:t>
      </w:r>
      <w:proofErr w:type="spellEnd"/>
      <w:r w:rsidRPr="00553CA6">
        <w:rPr>
          <w:sz w:val="24"/>
          <w:szCs w:val="24"/>
        </w:rPr>
        <w:t xml:space="preserve"> 1995)</w:t>
      </w:r>
    </w:p>
    <w:p w:rsidR="00906EE5" w:rsidRPr="00553CA6" w:rsidRDefault="00906EE5" w:rsidP="002232C2">
      <w:pPr>
        <w:pStyle w:val="ListParagraph"/>
        <w:numPr>
          <w:ilvl w:val="2"/>
          <w:numId w:val="2"/>
        </w:numPr>
        <w:jc w:val="both"/>
        <w:rPr>
          <w:b/>
          <w:sz w:val="24"/>
          <w:szCs w:val="24"/>
        </w:rPr>
      </w:pPr>
      <w:r w:rsidRPr="00553CA6">
        <w:rPr>
          <w:sz w:val="24"/>
          <w:szCs w:val="24"/>
        </w:rPr>
        <w:t xml:space="preserve">Research indicates that bipolar patterns show patterns of increased sleep </w:t>
      </w:r>
    </w:p>
    <w:p w:rsidR="00906EE5" w:rsidRPr="00553CA6" w:rsidRDefault="00906EE5" w:rsidP="002232C2">
      <w:pPr>
        <w:pStyle w:val="ListParagraph"/>
        <w:numPr>
          <w:ilvl w:val="1"/>
          <w:numId w:val="2"/>
        </w:numPr>
        <w:jc w:val="both"/>
        <w:rPr>
          <w:b/>
          <w:sz w:val="24"/>
          <w:szCs w:val="24"/>
        </w:rPr>
      </w:pPr>
      <w:r w:rsidRPr="00553CA6">
        <w:rPr>
          <w:sz w:val="24"/>
          <w:szCs w:val="24"/>
        </w:rPr>
        <w:t>Depriving depressed patients of sleep, particularly during the 2</w:t>
      </w:r>
      <w:r w:rsidRPr="00553CA6">
        <w:rPr>
          <w:sz w:val="24"/>
          <w:szCs w:val="24"/>
          <w:vertAlign w:val="superscript"/>
        </w:rPr>
        <w:t>nd</w:t>
      </w:r>
      <w:r w:rsidRPr="00553CA6">
        <w:rPr>
          <w:sz w:val="24"/>
          <w:szCs w:val="24"/>
        </w:rPr>
        <w:t xml:space="preserve"> half of the night, causes temporary improvement in their condition (</w:t>
      </w:r>
      <w:proofErr w:type="spellStart"/>
      <w:r w:rsidRPr="00553CA6">
        <w:rPr>
          <w:sz w:val="24"/>
          <w:szCs w:val="24"/>
        </w:rPr>
        <w:t>Wehr</w:t>
      </w:r>
      <w:proofErr w:type="spellEnd"/>
      <w:r w:rsidRPr="00553CA6">
        <w:rPr>
          <w:sz w:val="24"/>
          <w:szCs w:val="24"/>
        </w:rPr>
        <w:t xml:space="preserve"> &amp; Sack, 1988)</w:t>
      </w:r>
    </w:p>
    <w:p w:rsidR="00906EE5" w:rsidRPr="00553CA6" w:rsidRDefault="00906EE5" w:rsidP="002232C2">
      <w:pPr>
        <w:pStyle w:val="ListParagraph"/>
        <w:numPr>
          <w:ilvl w:val="1"/>
          <w:numId w:val="2"/>
        </w:numPr>
        <w:jc w:val="both"/>
        <w:rPr>
          <w:b/>
          <w:sz w:val="24"/>
          <w:szCs w:val="24"/>
        </w:rPr>
      </w:pPr>
      <w:r w:rsidRPr="00553CA6">
        <w:rPr>
          <w:sz w:val="24"/>
          <w:szCs w:val="24"/>
        </w:rPr>
        <w:t xml:space="preserve">Silverstone (2004) </w:t>
      </w:r>
      <w:r w:rsidRPr="00553CA6">
        <w:rPr>
          <w:sz w:val="24"/>
          <w:szCs w:val="24"/>
        </w:rPr>
        <w:sym w:font="Wingdings" w:char="F0E0"/>
      </w:r>
      <w:r w:rsidRPr="00553CA6">
        <w:rPr>
          <w:sz w:val="24"/>
          <w:szCs w:val="24"/>
        </w:rPr>
        <w:t xml:space="preserve"> literature review </w:t>
      </w:r>
    </w:p>
    <w:p w:rsidR="00906EE5" w:rsidRPr="00553CA6" w:rsidRDefault="00906EE5" w:rsidP="002232C2">
      <w:pPr>
        <w:pStyle w:val="ListParagraph"/>
        <w:numPr>
          <w:ilvl w:val="2"/>
          <w:numId w:val="2"/>
        </w:numPr>
        <w:jc w:val="both"/>
        <w:rPr>
          <w:b/>
          <w:sz w:val="24"/>
          <w:szCs w:val="24"/>
        </w:rPr>
      </w:pPr>
      <w:r w:rsidRPr="00553CA6">
        <w:rPr>
          <w:sz w:val="24"/>
          <w:szCs w:val="24"/>
        </w:rPr>
        <w:t xml:space="preserve">Sleep deprivation appears helpful for some bipolar patients during the depressed phase </w:t>
      </w:r>
      <w:r w:rsidRPr="00553CA6">
        <w:rPr>
          <w:sz w:val="24"/>
          <w:szCs w:val="24"/>
        </w:rPr>
        <w:sym w:font="Wingdings" w:char="F0E0"/>
      </w:r>
      <w:r w:rsidRPr="00553CA6">
        <w:rPr>
          <w:sz w:val="24"/>
          <w:szCs w:val="24"/>
        </w:rPr>
        <w:t xml:space="preserve"> no accompanying switches to mania observed</w:t>
      </w:r>
    </w:p>
    <w:p w:rsidR="00906EE5" w:rsidRPr="00553CA6" w:rsidRDefault="00906EE5" w:rsidP="002232C2">
      <w:pPr>
        <w:pStyle w:val="ListParagraph"/>
        <w:numPr>
          <w:ilvl w:val="2"/>
          <w:numId w:val="2"/>
        </w:numPr>
        <w:jc w:val="both"/>
        <w:rPr>
          <w:b/>
          <w:sz w:val="24"/>
          <w:szCs w:val="24"/>
        </w:rPr>
      </w:pPr>
      <w:r w:rsidRPr="00553CA6">
        <w:rPr>
          <w:sz w:val="24"/>
          <w:szCs w:val="24"/>
        </w:rPr>
        <w:t xml:space="preserve">A relationship may exist among SAD, sleep disturbances in depressed patients, and a more general disturbance in biological rhythms </w:t>
      </w:r>
    </w:p>
    <w:p w:rsidR="00906EE5" w:rsidRPr="00553CA6" w:rsidRDefault="00906EE5" w:rsidP="002232C2">
      <w:pPr>
        <w:pStyle w:val="ListParagraph"/>
        <w:numPr>
          <w:ilvl w:val="3"/>
          <w:numId w:val="2"/>
        </w:numPr>
        <w:jc w:val="both"/>
        <w:rPr>
          <w:b/>
          <w:sz w:val="24"/>
          <w:szCs w:val="24"/>
        </w:rPr>
      </w:pPr>
      <w:r w:rsidRPr="00553CA6">
        <w:rPr>
          <w:sz w:val="24"/>
          <w:szCs w:val="24"/>
        </w:rPr>
        <w:t>Substantial disruption in circadian rhythm might be particularly problematic for some vulnerable individuals (Moore, 1999)</w:t>
      </w:r>
    </w:p>
    <w:p w:rsidR="00906EE5" w:rsidRPr="00553CA6" w:rsidRDefault="00906EE5" w:rsidP="002232C2">
      <w:pPr>
        <w:pStyle w:val="ListParagraph"/>
        <w:numPr>
          <w:ilvl w:val="1"/>
          <w:numId w:val="2"/>
        </w:numPr>
        <w:jc w:val="both"/>
        <w:rPr>
          <w:b/>
          <w:sz w:val="24"/>
          <w:szCs w:val="24"/>
        </w:rPr>
      </w:pPr>
      <w:r w:rsidRPr="00553CA6">
        <w:rPr>
          <w:sz w:val="24"/>
          <w:szCs w:val="24"/>
        </w:rPr>
        <w:t xml:space="preserve">Patients with bipolar disorder, and their children, show increased sensitivity to </w:t>
      </w:r>
      <w:r w:rsidRPr="00553CA6">
        <w:rPr>
          <w:i/>
          <w:sz w:val="24"/>
          <w:szCs w:val="24"/>
        </w:rPr>
        <w:t>light</w:t>
      </w:r>
      <w:r w:rsidRPr="00553CA6">
        <w:rPr>
          <w:sz w:val="24"/>
          <w:szCs w:val="24"/>
        </w:rPr>
        <w:t xml:space="preserve"> </w:t>
      </w:r>
      <w:r w:rsidRPr="00553CA6">
        <w:rPr>
          <w:sz w:val="24"/>
          <w:szCs w:val="24"/>
        </w:rPr>
        <w:sym w:font="Wingdings" w:char="F0E0"/>
      </w:r>
      <w:r w:rsidRPr="00553CA6">
        <w:rPr>
          <w:sz w:val="24"/>
          <w:szCs w:val="24"/>
        </w:rPr>
        <w:t xml:space="preserve"> show greater suppression of melatonin when exposed to light at night </w:t>
      </w:r>
    </w:p>
    <w:p w:rsidR="00906EE5" w:rsidRPr="00553CA6" w:rsidRDefault="00906EE5" w:rsidP="002232C2">
      <w:pPr>
        <w:pStyle w:val="ListParagraph"/>
        <w:numPr>
          <w:ilvl w:val="2"/>
          <w:numId w:val="2"/>
        </w:numPr>
        <w:jc w:val="both"/>
        <w:rPr>
          <w:b/>
          <w:sz w:val="24"/>
          <w:szCs w:val="24"/>
        </w:rPr>
      </w:pPr>
      <w:r w:rsidRPr="00553CA6">
        <w:rPr>
          <w:sz w:val="24"/>
          <w:szCs w:val="24"/>
        </w:rPr>
        <w:t xml:space="preserve">Extended bouts of insomnia trigger manic episodes </w:t>
      </w:r>
    </w:p>
    <w:p w:rsidR="00906EE5" w:rsidRPr="00553CA6" w:rsidRDefault="00906EE5" w:rsidP="002232C2">
      <w:pPr>
        <w:pStyle w:val="ListParagraph"/>
        <w:numPr>
          <w:ilvl w:val="2"/>
          <w:numId w:val="2"/>
        </w:numPr>
        <w:jc w:val="both"/>
        <w:rPr>
          <w:b/>
          <w:sz w:val="24"/>
          <w:szCs w:val="24"/>
        </w:rPr>
      </w:pPr>
      <w:r w:rsidRPr="00553CA6">
        <w:rPr>
          <w:sz w:val="24"/>
          <w:szCs w:val="24"/>
        </w:rPr>
        <w:t xml:space="preserve">These findings suggest that mood disorders may be related to disruptions in our circadian rhythms </w:t>
      </w:r>
    </w:p>
    <w:p w:rsidR="00906EE5" w:rsidRPr="00553CA6" w:rsidRDefault="00906EE5" w:rsidP="002232C2">
      <w:pPr>
        <w:pStyle w:val="ListParagraph"/>
        <w:numPr>
          <w:ilvl w:val="1"/>
          <w:numId w:val="2"/>
        </w:numPr>
        <w:jc w:val="both"/>
        <w:rPr>
          <w:b/>
          <w:sz w:val="24"/>
          <w:szCs w:val="24"/>
        </w:rPr>
      </w:pPr>
      <w:r w:rsidRPr="00553CA6">
        <w:rPr>
          <w:sz w:val="24"/>
          <w:szCs w:val="24"/>
        </w:rPr>
        <w:t xml:space="preserve">A promising area of investigation focuses on the characteristics of brain waves in depressed and anxious individuals </w:t>
      </w:r>
    </w:p>
    <w:p w:rsidR="00906EE5" w:rsidRPr="00553CA6" w:rsidRDefault="00906EE5" w:rsidP="002232C2">
      <w:pPr>
        <w:pStyle w:val="ListParagraph"/>
        <w:numPr>
          <w:ilvl w:val="2"/>
          <w:numId w:val="2"/>
        </w:numPr>
        <w:jc w:val="both"/>
        <w:rPr>
          <w:b/>
          <w:sz w:val="24"/>
          <w:szCs w:val="24"/>
        </w:rPr>
      </w:pPr>
      <w:r w:rsidRPr="00553CA6">
        <w:rPr>
          <w:sz w:val="24"/>
          <w:szCs w:val="24"/>
        </w:rPr>
        <w:t xml:space="preserve">Davidson (1993) and Heller &amp; </w:t>
      </w:r>
      <w:proofErr w:type="spellStart"/>
      <w:r w:rsidRPr="00553CA6">
        <w:rPr>
          <w:sz w:val="24"/>
          <w:szCs w:val="24"/>
        </w:rPr>
        <w:t>Nitschke</w:t>
      </w:r>
      <w:proofErr w:type="spellEnd"/>
      <w:r w:rsidRPr="00553CA6">
        <w:rPr>
          <w:sz w:val="24"/>
          <w:szCs w:val="24"/>
        </w:rPr>
        <w:t xml:space="preserve"> (1997) noted differential alpha activity in the two hemispheres of the brain in depressed individuals</w:t>
      </w:r>
    </w:p>
    <w:p w:rsidR="00906EE5" w:rsidRPr="00553CA6" w:rsidRDefault="00906EE5" w:rsidP="002232C2">
      <w:pPr>
        <w:pStyle w:val="ListParagraph"/>
        <w:numPr>
          <w:ilvl w:val="3"/>
          <w:numId w:val="2"/>
        </w:numPr>
        <w:jc w:val="both"/>
        <w:rPr>
          <w:b/>
          <w:sz w:val="24"/>
          <w:szCs w:val="24"/>
        </w:rPr>
      </w:pPr>
      <w:r w:rsidRPr="00553CA6">
        <w:rPr>
          <w:sz w:val="24"/>
          <w:szCs w:val="24"/>
        </w:rPr>
        <w:t xml:space="preserve">Depressed individuals exhibit greater right-side anterior activation of their cerebral hemispheres </w:t>
      </w:r>
    </w:p>
    <w:p w:rsidR="00906EE5" w:rsidRPr="00553CA6" w:rsidRDefault="00906EE5" w:rsidP="002232C2">
      <w:pPr>
        <w:pStyle w:val="ListParagraph"/>
        <w:numPr>
          <w:ilvl w:val="3"/>
          <w:numId w:val="2"/>
        </w:numPr>
        <w:jc w:val="both"/>
        <w:rPr>
          <w:b/>
          <w:sz w:val="24"/>
          <w:szCs w:val="24"/>
        </w:rPr>
      </w:pPr>
      <w:r w:rsidRPr="00553CA6">
        <w:rPr>
          <w:sz w:val="24"/>
          <w:szCs w:val="24"/>
        </w:rPr>
        <w:t>This is also found in patients who are no longer depressed, suggesting this brain function might represent a vulnerability to depression (</w:t>
      </w:r>
      <w:proofErr w:type="spellStart"/>
      <w:r w:rsidRPr="00553CA6">
        <w:rPr>
          <w:sz w:val="24"/>
          <w:szCs w:val="24"/>
        </w:rPr>
        <w:t>Gotlib</w:t>
      </w:r>
      <w:proofErr w:type="spellEnd"/>
      <w:r w:rsidRPr="00553CA6">
        <w:rPr>
          <w:sz w:val="24"/>
          <w:szCs w:val="24"/>
        </w:rPr>
        <w:t xml:space="preserve"> et al., 1998)</w:t>
      </w:r>
    </w:p>
    <w:p w:rsidR="00906EE5" w:rsidRPr="00553CA6" w:rsidRDefault="00906EE5" w:rsidP="002232C2">
      <w:pPr>
        <w:jc w:val="both"/>
        <w:rPr>
          <w:b/>
          <w:sz w:val="24"/>
          <w:szCs w:val="24"/>
        </w:rPr>
      </w:pPr>
    </w:p>
    <w:p w:rsidR="00906EE5" w:rsidRPr="00553CA6" w:rsidRDefault="00906EE5" w:rsidP="002232C2">
      <w:pPr>
        <w:jc w:val="both"/>
        <w:rPr>
          <w:b/>
          <w:sz w:val="24"/>
          <w:szCs w:val="24"/>
        </w:rPr>
      </w:pPr>
      <w:r w:rsidRPr="00553CA6">
        <w:rPr>
          <w:b/>
          <w:sz w:val="24"/>
          <w:szCs w:val="24"/>
        </w:rPr>
        <w:t>Psychological Dimensions</w:t>
      </w:r>
    </w:p>
    <w:p w:rsidR="00906EE5" w:rsidRPr="00553CA6" w:rsidRDefault="00906EE5" w:rsidP="002232C2">
      <w:pPr>
        <w:pStyle w:val="ListParagraph"/>
        <w:numPr>
          <w:ilvl w:val="0"/>
          <w:numId w:val="2"/>
        </w:numPr>
        <w:jc w:val="both"/>
        <w:rPr>
          <w:b/>
          <w:sz w:val="24"/>
          <w:szCs w:val="24"/>
        </w:rPr>
      </w:pPr>
      <w:r w:rsidRPr="00553CA6">
        <w:rPr>
          <w:b/>
          <w:sz w:val="24"/>
          <w:szCs w:val="24"/>
        </w:rPr>
        <w:t>Stressful Life Events</w:t>
      </w:r>
    </w:p>
    <w:p w:rsidR="00906EE5" w:rsidRPr="00553CA6" w:rsidRDefault="00021A93" w:rsidP="002232C2">
      <w:pPr>
        <w:pStyle w:val="ListParagraph"/>
        <w:numPr>
          <w:ilvl w:val="1"/>
          <w:numId w:val="2"/>
        </w:numPr>
        <w:jc w:val="both"/>
        <w:rPr>
          <w:b/>
          <w:sz w:val="24"/>
          <w:szCs w:val="24"/>
        </w:rPr>
      </w:pPr>
      <w:r w:rsidRPr="00553CA6">
        <w:rPr>
          <w:sz w:val="24"/>
          <w:szCs w:val="24"/>
        </w:rPr>
        <w:t xml:space="preserve">60-80% of the causes of depression could be attributed to psychological experiences </w:t>
      </w:r>
    </w:p>
    <w:p w:rsidR="00021A93" w:rsidRPr="00553CA6" w:rsidRDefault="00021A93" w:rsidP="002232C2">
      <w:pPr>
        <w:pStyle w:val="ListParagraph"/>
        <w:numPr>
          <w:ilvl w:val="2"/>
          <w:numId w:val="2"/>
        </w:numPr>
        <w:jc w:val="both"/>
        <w:rPr>
          <w:b/>
          <w:sz w:val="24"/>
          <w:szCs w:val="24"/>
        </w:rPr>
      </w:pPr>
      <w:r w:rsidRPr="00553CA6">
        <w:rPr>
          <w:sz w:val="24"/>
          <w:szCs w:val="24"/>
        </w:rPr>
        <w:t>Most of those experiences are unique to the individual</w:t>
      </w:r>
    </w:p>
    <w:p w:rsidR="00021A93" w:rsidRPr="00553CA6" w:rsidRDefault="00021A93" w:rsidP="002232C2">
      <w:pPr>
        <w:pStyle w:val="ListParagraph"/>
        <w:numPr>
          <w:ilvl w:val="1"/>
          <w:numId w:val="2"/>
        </w:numPr>
        <w:jc w:val="both"/>
        <w:rPr>
          <w:b/>
          <w:sz w:val="24"/>
          <w:szCs w:val="24"/>
        </w:rPr>
      </w:pPr>
      <w:r w:rsidRPr="00553CA6">
        <w:rPr>
          <w:sz w:val="24"/>
          <w:szCs w:val="24"/>
        </w:rPr>
        <w:t xml:space="preserve">Stress and trauma are among the most striking unique contributions to the etiology of all psychological disorders </w:t>
      </w:r>
    </w:p>
    <w:p w:rsidR="00021A93" w:rsidRPr="00553CA6" w:rsidRDefault="00021A93" w:rsidP="002232C2">
      <w:pPr>
        <w:pStyle w:val="ListParagraph"/>
        <w:numPr>
          <w:ilvl w:val="2"/>
          <w:numId w:val="2"/>
        </w:numPr>
        <w:jc w:val="both"/>
        <w:rPr>
          <w:b/>
          <w:sz w:val="24"/>
          <w:szCs w:val="24"/>
        </w:rPr>
      </w:pPr>
      <w:r w:rsidRPr="00553CA6">
        <w:rPr>
          <w:sz w:val="24"/>
          <w:szCs w:val="24"/>
        </w:rPr>
        <w:t>Evident in the wide adoption of the diathesis-stress model of psychopathology</w:t>
      </w:r>
    </w:p>
    <w:p w:rsidR="00021A93" w:rsidRPr="00553CA6" w:rsidRDefault="00021A93" w:rsidP="002232C2">
      <w:pPr>
        <w:pStyle w:val="ListParagraph"/>
        <w:numPr>
          <w:ilvl w:val="3"/>
          <w:numId w:val="2"/>
        </w:numPr>
        <w:jc w:val="both"/>
        <w:rPr>
          <w:b/>
          <w:sz w:val="24"/>
          <w:szCs w:val="24"/>
        </w:rPr>
      </w:pPr>
      <w:r w:rsidRPr="00553CA6">
        <w:rPr>
          <w:sz w:val="24"/>
          <w:szCs w:val="24"/>
        </w:rPr>
        <w:lastRenderedPageBreak/>
        <w:t>In seeking what activates the vulnerability (diathesis), we look for a stressful or traumatic life event</w:t>
      </w:r>
    </w:p>
    <w:p w:rsidR="00021A93" w:rsidRPr="00553CA6" w:rsidRDefault="00021A93" w:rsidP="002232C2">
      <w:pPr>
        <w:pStyle w:val="ListParagraph"/>
        <w:numPr>
          <w:ilvl w:val="1"/>
          <w:numId w:val="2"/>
        </w:numPr>
        <w:jc w:val="both"/>
        <w:rPr>
          <w:b/>
          <w:sz w:val="24"/>
          <w:szCs w:val="24"/>
        </w:rPr>
      </w:pPr>
      <w:r w:rsidRPr="00553CA6">
        <w:rPr>
          <w:sz w:val="24"/>
          <w:szCs w:val="24"/>
        </w:rPr>
        <w:t xml:space="preserve">However, the significance of a major event is not easily discovered; many investigators now focus on the </w:t>
      </w:r>
      <w:r w:rsidRPr="00553CA6">
        <w:rPr>
          <w:i/>
          <w:sz w:val="24"/>
          <w:szCs w:val="24"/>
        </w:rPr>
        <w:t>meaning</w:t>
      </w:r>
      <w:r w:rsidRPr="00553CA6">
        <w:rPr>
          <w:sz w:val="24"/>
          <w:szCs w:val="24"/>
        </w:rPr>
        <w:t xml:space="preserve"> an event has for an individual</w:t>
      </w:r>
    </w:p>
    <w:p w:rsidR="00021A93" w:rsidRPr="00553CA6" w:rsidRDefault="00021A93" w:rsidP="002232C2">
      <w:pPr>
        <w:pStyle w:val="ListParagraph"/>
        <w:numPr>
          <w:ilvl w:val="2"/>
          <w:numId w:val="2"/>
        </w:numPr>
        <w:jc w:val="both"/>
        <w:rPr>
          <w:b/>
          <w:sz w:val="24"/>
          <w:szCs w:val="24"/>
        </w:rPr>
      </w:pPr>
      <w:r w:rsidRPr="00553CA6">
        <w:rPr>
          <w:sz w:val="24"/>
          <w:szCs w:val="24"/>
        </w:rPr>
        <w:t>The context of the same life event can transform the significance of the event substantially; we must also look at the meaning of the event though (Brown et al., 1989)</w:t>
      </w:r>
    </w:p>
    <w:p w:rsidR="00021A93" w:rsidRPr="00553CA6" w:rsidRDefault="00D21A76" w:rsidP="002232C2">
      <w:pPr>
        <w:pStyle w:val="ListParagraph"/>
        <w:numPr>
          <w:ilvl w:val="2"/>
          <w:numId w:val="2"/>
        </w:numPr>
        <w:jc w:val="both"/>
        <w:rPr>
          <w:b/>
          <w:sz w:val="24"/>
          <w:szCs w:val="24"/>
        </w:rPr>
      </w:pPr>
      <w:r w:rsidRPr="00553CA6">
        <w:rPr>
          <w:sz w:val="24"/>
          <w:szCs w:val="24"/>
        </w:rPr>
        <w:t xml:space="preserve">One crucial issue is the bias inherent in remembering events </w:t>
      </w:r>
    </w:p>
    <w:p w:rsidR="00D21A76" w:rsidRPr="00553CA6" w:rsidRDefault="00D21A76" w:rsidP="002232C2">
      <w:pPr>
        <w:pStyle w:val="ListParagraph"/>
        <w:numPr>
          <w:ilvl w:val="3"/>
          <w:numId w:val="2"/>
        </w:numPr>
        <w:jc w:val="both"/>
        <w:rPr>
          <w:b/>
          <w:sz w:val="24"/>
          <w:szCs w:val="24"/>
        </w:rPr>
      </w:pPr>
      <w:r w:rsidRPr="00553CA6">
        <w:rPr>
          <w:sz w:val="24"/>
          <w:szCs w:val="24"/>
        </w:rPr>
        <w:t xml:space="preserve">Current moods distort memories, and thus many investigators have concluded that the only useful way to study stressful life events is to follow people prospectively </w:t>
      </w:r>
    </w:p>
    <w:p w:rsidR="00021A93" w:rsidRPr="00553CA6" w:rsidRDefault="00D21A76" w:rsidP="002232C2">
      <w:pPr>
        <w:pStyle w:val="ListParagraph"/>
        <w:numPr>
          <w:ilvl w:val="1"/>
          <w:numId w:val="2"/>
        </w:numPr>
        <w:jc w:val="both"/>
        <w:rPr>
          <w:b/>
          <w:sz w:val="24"/>
          <w:szCs w:val="24"/>
        </w:rPr>
      </w:pPr>
      <w:r w:rsidRPr="00553CA6">
        <w:rPr>
          <w:sz w:val="24"/>
          <w:szCs w:val="24"/>
        </w:rPr>
        <w:t xml:space="preserve">A large amount of research has found that stressful life events are strongly related to the onset of mood disorders </w:t>
      </w:r>
    </w:p>
    <w:p w:rsidR="00D21A76" w:rsidRPr="00553CA6" w:rsidRDefault="00D21A76" w:rsidP="002232C2">
      <w:pPr>
        <w:pStyle w:val="ListParagraph"/>
        <w:numPr>
          <w:ilvl w:val="2"/>
          <w:numId w:val="2"/>
        </w:numPr>
        <w:jc w:val="both"/>
        <w:rPr>
          <w:b/>
          <w:sz w:val="24"/>
          <w:szCs w:val="24"/>
        </w:rPr>
      </w:pPr>
      <w:r w:rsidRPr="00553CA6">
        <w:rPr>
          <w:sz w:val="24"/>
          <w:szCs w:val="24"/>
        </w:rPr>
        <w:t xml:space="preserve">Severe events precede nearly all types of depression </w:t>
      </w:r>
    </w:p>
    <w:p w:rsidR="00D21A76" w:rsidRPr="00553CA6" w:rsidRDefault="00D21A76" w:rsidP="002232C2">
      <w:pPr>
        <w:pStyle w:val="ListParagraph"/>
        <w:numPr>
          <w:ilvl w:val="2"/>
          <w:numId w:val="2"/>
        </w:numPr>
        <w:jc w:val="both"/>
        <w:rPr>
          <w:b/>
          <w:sz w:val="24"/>
          <w:szCs w:val="24"/>
        </w:rPr>
      </w:pPr>
      <w:proofErr w:type="spellStart"/>
      <w:r w:rsidRPr="00553CA6">
        <w:rPr>
          <w:sz w:val="24"/>
          <w:szCs w:val="24"/>
        </w:rPr>
        <w:t>Gotlib</w:t>
      </w:r>
      <w:proofErr w:type="spellEnd"/>
      <w:r w:rsidRPr="00553CA6">
        <w:rPr>
          <w:sz w:val="24"/>
          <w:szCs w:val="24"/>
        </w:rPr>
        <w:t xml:space="preserve"> et al. (1999) </w:t>
      </w:r>
      <w:r w:rsidRPr="00553CA6">
        <w:rPr>
          <w:sz w:val="24"/>
          <w:szCs w:val="24"/>
        </w:rPr>
        <w:sym w:font="Wingdings" w:char="F0E0"/>
      </w:r>
      <w:r w:rsidRPr="00553CA6">
        <w:rPr>
          <w:sz w:val="24"/>
          <w:szCs w:val="24"/>
        </w:rPr>
        <w:t xml:space="preserve"> major life stress is somewhat stronger for predicting initial episodes of depression compared with recurrent episodes </w:t>
      </w:r>
    </w:p>
    <w:p w:rsidR="00D21A76" w:rsidRPr="00553CA6" w:rsidRDefault="00D21A76" w:rsidP="002232C2">
      <w:pPr>
        <w:pStyle w:val="ListParagraph"/>
        <w:numPr>
          <w:ilvl w:val="2"/>
          <w:numId w:val="2"/>
        </w:numPr>
        <w:jc w:val="both"/>
        <w:rPr>
          <w:b/>
          <w:sz w:val="24"/>
          <w:szCs w:val="24"/>
        </w:rPr>
      </w:pPr>
      <w:r w:rsidRPr="00553CA6">
        <w:rPr>
          <w:sz w:val="24"/>
          <w:szCs w:val="24"/>
        </w:rPr>
        <w:t xml:space="preserve">People with recurrent depression </w:t>
      </w:r>
      <w:r w:rsidRPr="00553CA6">
        <w:rPr>
          <w:sz w:val="24"/>
          <w:szCs w:val="24"/>
        </w:rPr>
        <w:sym w:font="Wingdings" w:char="F0E0"/>
      </w:r>
      <w:r w:rsidRPr="00553CA6">
        <w:rPr>
          <w:sz w:val="24"/>
          <w:szCs w:val="24"/>
        </w:rPr>
        <w:t xml:space="preserve"> the clear occurrence of a severe life stress before or early in the latest episode predicts a much poorer response to treatment and a longer time before remission and a greater likelihood of recurrence (Monroe et al., 1992, 1996, 2009)</w:t>
      </w:r>
    </w:p>
    <w:p w:rsidR="00D21A76" w:rsidRPr="00553CA6" w:rsidRDefault="00D21A76" w:rsidP="002232C2">
      <w:pPr>
        <w:pStyle w:val="ListParagraph"/>
        <w:numPr>
          <w:ilvl w:val="2"/>
          <w:numId w:val="2"/>
        </w:numPr>
        <w:jc w:val="both"/>
        <w:rPr>
          <w:b/>
          <w:sz w:val="24"/>
          <w:szCs w:val="24"/>
        </w:rPr>
      </w:pPr>
      <w:r w:rsidRPr="00553CA6">
        <w:rPr>
          <w:sz w:val="24"/>
          <w:szCs w:val="24"/>
        </w:rPr>
        <w:t>The breakup of a relationship is particularly likely to lead to depression in adolescents (Monroe et al., 1999)</w:t>
      </w:r>
    </w:p>
    <w:p w:rsidR="00D21A76" w:rsidRPr="00553CA6" w:rsidRDefault="00C51C58" w:rsidP="002232C2">
      <w:pPr>
        <w:pStyle w:val="ListParagraph"/>
        <w:numPr>
          <w:ilvl w:val="3"/>
          <w:numId w:val="2"/>
        </w:numPr>
        <w:jc w:val="both"/>
        <w:rPr>
          <w:b/>
          <w:sz w:val="24"/>
          <w:szCs w:val="24"/>
        </w:rPr>
      </w:pPr>
      <w:r w:rsidRPr="00553CA6">
        <w:rPr>
          <w:sz w:val="24"/>
          <w:szCs w:val="24"/>
        </w:rPr>
        <w:t>Williams et al. (2001) suggest that romantic relationships play a key role in vulnerability to depression in adolescent girls</w:t>
      </w:r>
    </w:p>
    <w:p w:rsidR="00C51C58" w:rsidRPr="00553CA6" w:rsidRDefault="00C51C58" w:rsidP="002232C2">
      <w:pPr>
        <w:pStyle w:val="ListParagraph"/>
        <w:numPr>
          <w:ilvl w:val="1"/>
          <w:numId w:val="2"/>
        </w:numPr>
        <w:jc w:val="both"/>
        <w:rPr>
          <w:b/>
          <w:sz w:val="24"/>
          <w:szCs w:val="24"/>
        </w:rPr>
      </w:pPr>
      <w:r w:rsidRPr="00553CA6">
        <w:rPr>
          <w:sz w:val="24"/>
          <w:szCs w:val="24"/>
        </w:rPr>
        <w:t xml:space="preserve">Scientists now discovering that not all stressful events are totally independent of depression </w:t>
      </w:r>
    </w:p>
    <w:p w:rsidR="00C51C58" w:rsidRPr="00553CA6" w:rsidRDefault="00C51C58" w:rsidP="002232C2">
      <w:pPr>
        <w:pStyle w:val="ListParagraph"/>
        <w:numPr>
          <w:ilvl w:val="2"/>
          <w:numId w:val="2"/>
        </w:numPr>
        <w:jc w:val="both"/>
        <w:rPr>
          <w:b/>
          <w:sz w:val="24"/>
          <w:szCs w:val="24"/>
        </w:rPr>
      </w:pPr>
      <w:r w:rsidRPr="00553CA6">
        <w:rPr>
          <w:sz w:val="24"/>
          <w:szCs w:val="24"/>
        </w:rPr>
        <w:t xml:space="preserve">Our genetic endowment might increase the probability that we will experience stressful life events </w:t>
      </w:r>
      <w:r w:rsidRPr="00553CA6">
        <w:rPr>
          <w:sz w:val="24"/>
          <w:szCs w:val="24"/>
        </w:rPr>
        <w:sym w:font="Wingdings" w:char="F0E0"/>
      </w:r>
      <w:r w:rsidRPr="00553CA6">
        <w:rPr>
          <w:sz w:val="24"/>
          <w:szCs w:val="24"/>
        </w:rPr>
        <w:t xml:space="preserve"> </w:t>
      </w:r>
      <w:r w:rsidRPr="00553CA6">
        <w:rPr>
          <w:i/>
          <w:sz w:val="24"/>
          <w:szCs w:val="24"/>
        </w:rPr>
        <w:t>reciprocal gene-environment model</w:t>
      </w:r>
    </w:p>
    <w:p w:rsidR="00C51C58" w:rsidRPr="00553CA6" w:rsidRDefault="00C51C58" w:rsidP="002232C2">
      <w:pPr>
        <w:pStyle w:val="ListParagraph"/>
        <w:numPr>
          <w:ilvl w:val="1"/>
          <w:numId w:val="2"/>
        </w:numPr>
        <w:jc w:val="both"/>
        <w:rPr>
          <w:b/>
          <w:sz w:val="24"/>
          <w:szCs w:val="24"/>
        </w:rPr>
      </w:pPr>
      <w:r w:rsidRPr="00553CA6">
        <w:rPr>
          <w:sz w:val="24"/>
          <w:szCs w:val="24"/>
        </w:rPr>
        <w:t xml:space="preserve">Rejection has been shown to be a trigger for a depressive episode </w:t>
      </w:r>
    </w:p>
    <w:p w:rsidR="00C51C58" w:rsidRPr="00553CA6" w:rsidRDefault="00C51C58" w:rsidP="002232C2">
      <w:pPr>
        <w:pStyle w:val="ListParagraph"/>
        <w:numPr>
          <w:ilvl w:val="1"/>
          <w:numId w:val="2"/>
        </w:numPr>
        <w:jc w:val="both"/>
        <w:rPr>
          <w:b/>
          <w:sz w:val="24"/>
          <w:szCs w:val="24"/>
        </w:rPr>
      </w:pPr>
      <w:proofErr w:type="spellStart"/>
      <w:r w:rsidRPr="00553CA6">
        <w:rPr>
          <w:sz w:val="24"/>
          <w:szCs w:val="24"/>
        </w:rPr>
        <w:t>Kendler</w:t>
      </w:r>
      <w:proofErr w:type="spellEnd"/>
      <w:r w:rsidRPr="00553CA6">
        <w:rPr>
          <w:sz w:val="24"/>
          <w:szCs w:val="24"/>
        </w:rPr>
        <w:t xml:space="preserve"> et al. (1999a) </w:t>
      </w:r>
      <w:r w:rsidRPr="00553CA6">
        <w:rPr>
          <w:sz w:val="24"/>
          <w:szCs w:val="24"/>
        </w:rPr>
        <w:sym w:font="Wingdings" w:char="F0E0"/>
      </w:r>
      <w:r w:rsidRPr="00553CA6">
        <w:rPr>
          <w:sz w:val="24"/>
          <w:szCs w:val="24"/>
        </w:rPr>
        <w:t xml:space="preserve"> 1/3 of the association between stressful life events and depression is not the usual arrangement of stress triggering depression, but rather individuals who are vulnerable to depression who are placing themselves in high-risk stressful environments</w:t>
      </w:r>
    </w:p>
    <w:p w:rsidR="00C51C58" w:rsidRPr="00553CA6" w:rsidRDefault="00C51C58" w:rsidP="002232C2">
      <w:pPr>
        <w:pStyle w:val="ListParagraph"/>
        <w:numPr>
          <w:ilvl w:val="1"/>
          <w:numId w:val="2"/>
        </w:numPr>
        <w:jc w:val="both"/>
        <w:rPr>
          <w:b/>
          <w:sz w:val="24"/>
          <w:szCs w:val="24"/>
        </w:rPr>
      </w:pPr>
      <w:r w:rsidRPr="00553CA6">
        <w:rPr>
          <w:sz w:val="24"/>
          <w:szCs w:val="24"/>
        </w:rPr>
        <w:t xml:space="preserve">The relationship of stressful events to the onset of episodes in bipolar disorder is also strong </w:t>
      </w:r>
    </w:p>
    <w:p w:rsidR="00C51C58" w:rsidRPr="00553CA6" w:rsidRDefault="00C51C58" w:rsidP="002232C2">
      <w:pPr>
        <w:pStyle w:val="ListParagraph"/>
        <w:numPr>
          <w:ilvl w:val="2"/>
          <w:numId w:val="2"/>
        </w:numPr>
        <w:jc w:val="both"/>
        <w:rPr>
          <w:b/>
          <w:sz w:val="24"/>
          <w:szCs w:val="24"/>
        </w:rPr>
      </w:pPr>
      <w:r w:rsidRPr="00553CA6">
        <w:rPr>
          <w:sz w:val="24"/>
          <w:szCs w:val="24"/>
        </w:rPr>
        <w:t xml:space="preserve">Stressful life events seem to rigger early mania and depression, but as the disorder progresses, these episodes seem to develop lives of their own (Post et al., 1989, 1992) </w:t>
      </w:r>
    </w:p>
    <w:p w:rsidR="00C51C58" w:rsidRPr="00553CA6" w:rsidRDefault="00C51C58" w:rsidP="002232C2">
      <w:pPr>
        <w:pStyle w:val="ListParagraph"/>
        <w:numPr>
          <w:ilvl w:val="2"/>
          <w:numId w:val="2"/>
        </w:numPr>
        <w:jc w:val="both"/>
        <w:rPr>
          <w:b/>
          <w:sz w:val="24"/>
          <w:szCs w:val="24"/>
        </w:rPr>
      </w:pPr>
      <w:r w:rsidRPr="00553CA6">
        <w:rPr>
          <w:sz w:val="24"/>
          <w:szCs w:val="24"/>
        </w:rPr>
        <w:t xml:space="preserve">Some of the precipitants of manic episodes seem to be related to loss of sleep </w:t>
      </w:r>
      <w:r w:rsidRPr="00553CA6">
        <w:rPr>
          <w:sz w:val="24"/>
          <w:szCs w:val="24"/>
        </w:rPr>
        <w:sym w:font="Wingdings" w:char="F0E0"/>
      </w:r>
      <w:r w:rsidRPr="00553CA6">
        <w:rPr>
          <w:sz w:val="24"/>
          <w:szCs w:val="24"/>
        </w:rPr>
        <w:t xml:space="preserve"> postpartum period, jet lag </w:t>
      </w:r>
      <w:r w:rsidRPr="00553CA6">
        <w:rPr>
          <w:sz w:val="24"/>
          <w:szCs w:val="24"/>
        </w:rPr>
        <w:sym w:font="Wingdings" w:char="F0E0"/>
      </w:r>
      <w:r w:rsidRPr="00553CA6">
        <w:rPr>
          <w:sz w:val="24"/>
          <w:szCs w:val="24"/>
        </w:rPr>
        <w:t xml:space="preserve"> disturbed circadian </w:t>
      </w:r>
      <w:proofErr w:type="spellStart"/>
      <w:r w:rsidRPr="00553CA6">
        <w:rPr>
          <w:sz w:val="24"/>
          <w:szCs w:val="24"/>
        </w:rPr>
        <w:t>rythms</w:t>
      </w:r>
      <w:proofErr w:type="spellEnd"/>
      <w:r w:rsidRPr="00553CA6">
        <w:rPr>
          <w:sz w:val="24"/>
          <w:szCs w:val="24"/>
        </w:rPr>
        <w:t xml:space="preserve"> </w:t>
      </w:r>
    </w:p>
    <w:p w:rsidR="00C51C58" w:rsidRPr="00553CA6" w:rsidRDefault="00C51C58" w:rsidP="002232C2">
      <w:pPr>
        <w:pStyle w:val="ListParagraph"/>
        <w:numPr>
          <w:ilvl w:val="2"/>
          <w:numId w:val="2"/>
        </w:numPr>
        <w:jc w:val="both"/>
        <w:rPr>
          <w:b/>
          <w:sz w:val="24"/>
          <w:szCs w:val="24"/>
        </w:rPr>
      </w:pPr>
      <w:r w:rsidRPr="00553CA6">
        <w:rPr>
          <w:sz w:val="24"/>
          <w:szCs w:val="24"/>
        </w:rPr>
        <w:t>Stressful life events substantially indicated in provoking relapse and preventing recovery</w:t>
      </w:r>
    </w:p>
    <w:p w:rsidR="00C51C58" w:rsidRPr="00553CA6" w:rsidRDefault="00C51C58" w:rsidP="002232C2">
      <w:pPr>
        <w:pStyle w:val="ListParagraph"/>
        <w:numPr>
          <w:ilvl w:val="1"/>
          <w:numId w:val="2"/>
        </w:numPr>
        <w:jc w:val="both"/>
        <w:rPr>
          <w:b/>
          <w:sz w:val="24"/>
          <w:szCs w:val="24"/>
        </w:rPr>
      </w:pPr>
      <w:r w:rsidRPr="00553CA6">
        <w:rPr>
          <w:sz w:val="24"/>
          <w:szCs w:val="24"/>
        </w:rPr>
        <w:t>Most people who experience stressful life events do not become depressed</w:t>
      </w:r>
    </w:p>
    <w:p w:rsidR="00C51C58" w:rsidRPr="00553CA6" w:rsidRDefault="00C51C58" w:rsidP="002232C2">
      <w:pPr>
        <w:pStyle w:val="ListParagraph"/>
        <w:numPr>
          <w:ilvl w:val="2"/>
          <w:numId w:val="2"/>
        </w:numPr>
        <w:jc w:val="both"/>
        <w:rPr>
          <w:b/>
          <w:sz w:val="24"/>
          <w:szCs w:val="24"/>
        </w:rPr>
      </w:pPr>
      <w:r w:rsidRPr="00553CA6">
        <w:rPr>
          <w:sz w:val="24"/>
          <w:szCs w:val="24"/>
        </w:rPr>
        <w:t>Between 20-50% of individuals who experience severe events become depressed</w:t>
      </w:r>
    </w:p>
    <w:p w:rsidR="00C51C58" w:rsidRPr="00553CA6" w:rsidRDefault="00C51C58" w:rsidP="002232C2">
      <w:pPr>
        <w:pStyle w:val="ListParagraph"/>
        <w:numPr>
          <w:ilvl w:val="2"/>
          <w:numId w:val="2"/>
        </w:numPr>
        <w:jc w:val="both"/>
        <w:rPr>
          <w:b/>
          <w:sz w:val="24"/>
          <w:szCs w:val="24"/>
        </w:rPr>
      </w:pPr>
      <w:r w:rsidRPr="00553CA6">
        <w:rPr>
          <w:sz w:val="24"/>
          <w:szCs w:val="24"/>
        </w:rPr>
        <w:t>Data strongly implicate interaction of stressful life events with some kind of vulnerability</w:t>
      </w:r>
    </w:p>
    <w:p w:rsidR="00C51C58" w:rsidRPr="00553CA6" w:rsidRDefault="00C51C58" w:rsidP="002232C2">
      <w:pPr>
        <w:pStyle w:val="ListParagraph"/>
        <w:numPr>
          <w:ilvl w:val="0"/>
          <w:numId w:val="2"/>
        </w:numPr>
        <w:jc w:val="both"/>
        <w:rPr>
          <w:b/>
          <w:sz w:val="24"/>
          <w:szCs w:val="24"/>
        </w:rPr>
      </w:pPr>
      <w:r w:rsidRPr="00553CA6">
        <w:rPr>
          <w:b/>
          <w:sz w:val="24"/>
          <w:szCs w:val="24"/>
        </w:rPr>
        <w:t>Learned Helplessness</w:t>
      </w:r>
    </w:p>
    <w:p w:rsidR="00C51C58" w:rsidRPr="00553CA6" w:rsidRDefault="00D8757E" w:rsidP="002232C2">
      <w:pPr>
        <w:pStyle w:val="ListParagraph"/>
        <w:numPr>
          <w:ilvl w:val="1"/>
          <w:numId w:val="2"/>
        </w:numPr>
        <w:jc w:val="both"/>
        <w:rPr>
          <w:b/>
          <w:sz w:val="24"/>
          <w:szCs w:val="24"/>
        </w:rPr>
      </w:pPr>
      <w:r w:rsidRPr="00553CA6">
        <w:rPr>
          <w:sz w:val="24"/>
          <w:szCs w:val="24"/>
        </w:rPr>
        <w:t>Seligman first observed learned helplessness in rats and dogs</w:t>
      </w:r>
    </w:p>
    <w:p w:rsidR="00D8757E" w:rsidRPr="00553CA6" w:rsidRDefault="00D8757E" w:rsidP="002232C2">
      <w:pPr>
        <w:pStyle w:val="ListParagraph"/>
        <w:numPr>
          <w:ilvl w:val="2"/>
          <w:numId w:val="2"/>
        </w:numPr>
        <w:jc w:val="both"/>
        <w:rPr>
          <w:b/>
          <w:sz w:val="24"/>
          <w:szCs w:val="24"/>
        </w:rPr>
      </w:pPr>
      <w:r w:rsidRPr="00553CA6">
        <w:rPr>
          <w:sz w:val="24"/>
          <w:szCs w:val="24"/>
        </w:rPr>
        <w:t xml:space="preserve">Humans exhibit this too under one important condition: people become anxious and depressed when they may an attribution that they have no control over the stress in their lives </w:t>
      </w:r>
      <w:r w:rsidRPr="00553CA6">
        <w:rPr>
          <w:sz w:val="24"/>
          <w:szCs w:val="24"/>
        </w:rPr>
        <w:sym w:font="Wingdings" w:char="F0E0"/>
      </w:r>
      <w:r w:rsidRPr="00553CA6">
        <w:rPr>
          <w:sz w:val="24"/>
          <w:szCs w:val="24"/>
        </w:rPr>
        <w:t xml:space="preserve"> led to the </w:t>
      </w:r>
      <w:r w:rsidRPr="00553CA6">
        <w:rPr>
          <w:b/>
          <w:sz w:val="24"/>
          <w:szCs w:val="24"/>
        </w:rPr>
        <w:t>learned helplessness theory of depression</w:t>
      </w:r>
    </w:p>
    <w:p w:rsidR="00D8757E" w:rsidRPr="00553CA6" w:rsidRDefault="00D8757E" w:rsidP="002232C2">
      <w:pPr>
        <w:pStyle w:val="ListParagraph"/>
        <w:numPr>
          <w:ilvl w:val="2"/>
          <w:numId w:val="2"/>
        </w:numPr>
        <w:jc w:val="both"/>
        <w:rPr>
          <w:b/>
          <w:sz w:val="24"/>
          <w:szCs w:val="24"/>
        </w:rPr>
      </w:pPr>
      <w:r w:rsidRPr="00553CA6">
        <w:rPr>
          <w:sz w:val="24"/>
          <w:szCs w:val="24"/>
        </w:rPr>
        <w:t>Seligman pointed out that anxiety is the first response to a stressful situation</w:t>
      </w:r>
    </w:p>
    <w:p w:rsidR="00D8757E" w:rsidRPr="00553CA6" w:rsidRDefault="00D8757E" w:rsidP="002232C2">
      <w:pPr>
        <w:pStyle w:val="ListParagraph"/>
        <w:numPr>
          <w:ilvl w:val="3"/>
          <w:numId w:val="2"/>
        </w:numPr>
        <w:jc w:val="both"/>
        <w:rPr>
          <w:b/>
          <w:sz w:val="24"/>
          <w:szCs w:val="24"/>
        </w:rPr>
      </w:pPr>
      <w:r w:rsidRPr="00553CA6">
        <w:rPr>
          <w:sz w:val="24"/>
          <w:szCs w:val="24"/>
        </w:rPr>
        <w:t xml:space="preserve">Depression may follow marked hopelessness about coping with difficult life events </w:t>
      </w:r>
    </w:p>
    <w:p w:rsidR="00D8757E" w:rsidRPr="00553CA6" w:rsidRDefault="00D8757E" w:rsidP="002232C2">
      <w:pPr>
        <w:pStyle w:val="ListParagraph"/>
        <w:numPr>
          <w:ilvl w:val="1"/>
          <w:numId w:val="2"/>
        </w:numPr>
        <w:jc w:val="both"/>
        <w:rPr>
          <w:b/>
          <w:sz w:val="24"/>
          <w:szCs w:val="24"/>
        </w:rPr>
      </w:pPr>
      <w:r w:rsidRPr="00553CA6">
        <w:rPr>
          <w:sz w:val="24"/>
          <w:szCs w:val="24"/>
        </w:rPr>
        <w:t xml:space="preserve">The depressive </w:t>
      </w:r>
      <w:proofErr w:type="spellStart"/>
      <w:r w:rsidRPr="00553CA6">
        <w:rPr>
          <w:sz w:val="24"/>
          <w:szCs w:val="24"/>
        </w:rPr>
        <w:t>attributional</w:t>
      </w:r>
      <w:proofErr w:type="spellEnd"/>
      <w:r w:rsidRPr="00553CA6">
        <w:rPr>
          <w:sz w:val="24"/>
          <w:szCs w:val="24"/>
        </w:rPr>
        <w:t xml:space="preserve"> style is:</w:t>
      </w:r>
    </w:p>
    <w:p w:rsidR="00D8757E" w:rsidRPr="00553CA6" w:rsidRDefault="00D8757E" w:rsidP="002232C2">
      <w:pPr>
        <w:pStyle w:val="ListParagraph"/>
        <w:numPr>
          <w:ilvl w:val="2"/>
          <w:numId w:val="2"/>
        </w:numPr>
        <w:jc w:val="both"/>
        <w:rPr>
          <w:b/>
          <w:sz w:val="24"/>
          <w:szCs w:val="24"/>
        </w:rPr>
      </w:pPr>
      <w:r w:rsidRPr="00553CA6">
        <w:rPr>
          <w:sz w:val="24"/>
          <w:szCs w:val="24"/>
        </w:rPr>
        <w:lastRenderedPageBreak/>
        <w:t xml:space="preserve">1. </w:t>
      </w:r>
      <w:r w:rsidRPr="00553CA6">
        <w:rPr>
          <w:i/>
          <w:sz w:val="24"/>
          <w:szCs w:val="24"/>
        </w:rPr>
        <w:t>Internal</w:t>
      </w:r>
      <w:r w:rsidRPr="00553CA6">
        <w:rPr>
          <w:sz w:val="24"/>
          <w:szCs w:val="24"/>
        </w:rPr>
        <w:t xml:space="preserve"> – the individual attributes negative events to personal failings</w:t>
      </w:r>
    </w:p>
    <w:p w:rsidR="00D8757E" w:rsidRPr="00553CA6" w:rsidRDefault="00D8757E" w:rsidP="002232C2">
      <w:pPr>
        <w:pStyle w:val="ListParagraph"/>
        <w:numPr>
          <w:ilvl w:val="2"/>
          <w:numId w:val="2"/>
        </w:numPr>
        <w:jc w:val="both"/>
        <w:rPr>
          <w:b/>
          <w:sz w:val="24"/>
          <w:szCs w:val="24"/>
        </w:rPr>
      </w:pPr>
      <w:r w:rsidRPr="00553CA6">
        <w:rPr>
          <w:sz w:val="24"/>
          <w:szCs w:val="24"/>
        </w:rPr>
        <w:t xml:space="preserve">2. </w:t>
      </w:r>
      <w:r w:rsidRPr="00553CA6">
        <w:rPr>
          <w:i/>
          <w:sz w:val="24"/>
          <w:szCs w:val="24"/>
        </w:rPr>
        <w:t>Stable</w:t>
      </w:r>
      <w:r w:rsidRPr="00553CA6">
        <w:rPr>
          <w:sz w:val="24"/>
          <w:szCs w:val="24"/>
        </w:rPr>
        <w:t xml:space="preserve"> – even after a particular negative event passes, the attribution that “additional bad things will always be my fault” </w:t>
      </w:r>
      <w:proofErr w:type="spellStart"/>
      <w:r w:rsidRPr="00553CA6">
        <w:rPr>
          <w:sz w:val="24"/>
          <w:szCs w:val="24"/>
        </w:rPr>
        <w:t>remaoms</w:t>
      </w:r>
      <w:proofErr w:type="spellEnd"/>
      <w:r w:rsidRPr="00553CA6">
        <w:rPr>
          <w:sz w:val="24"/>
          <w:szCs w:val="24"/>
        </w:rPr>
        <w:t xml:space="preserve"> </w:t>
      </w:r>
    </w:p>
    <w:p w:rsidR="00D8757E" w:rsidRPr="00553CA6" w:rsidRDefault="00D8757E" w:rsidP="002232C2">
      <w:pPr>
        <w:pStyle w:val="ListParagraph"/>
        <w:numPr>
          <w:ilvl w:val="2"/>
          <w:numId w:val="2"/>
        </w:numPr>
        <w:jc w:val="both"/>
        <w:rPr>
          <w:b/>
          <w:sz w:val="24"/>
          <w:szCs w:val="24"/>
        </w:rPr>
      </w:pPr>
      <w:r w:rsidRPr="00553CA6">
        <w:rPr>
          <w:sz w:val="24"/>
          <w:szCs w:val="24"/>
        </w:rPr>
        <w:t xml:space="preserve">3. </w:t>
      </w:r>
      <w:r w:rsidRPr="00553CA6">
        <w:rPr>
          <w:i/>
          <w:sz w:val="24"/>
          <w:szCs w:val="24"/>
        </w:rPr>
        <w:t>Global</w:t>
      </w:r>
      <w:r w:rsidRPr="00553CA6">
        <w:rPr>
          <w:sz w:val="24"/>
          <w:szCs w:val="24"/>
        </w:rPr>
        <w:t xml:space="preserve"> – attributions extend across a wide variety of issues </w:t>
      </w:r>
    </w:p>
    <w:p w:rsidR="00D8757E" w:rsidRPr="00553CA6" w:rsidRDefault="00D8757E" w:rsidP="002232C2">
      <w:pPr>
        <w:pStyle w:val="ListParagraph"/>
        <w:numPr>
          <w:ilvl w:val="1"/>
          <w:numId w:val="2"/>
        </w:numPr>
        <w:jc w:val="both"/>
        <w:rPr>
          <w:b/>
          <w:sz w:val="24"/>
          <w:szCs w:val="24"/>
        </w:rPr>
      </w:pPr>
      <w:r w:rsidRPr="00553CA6">
        <w:rPr>
          <w:sz w:val="24"/>
          <w:szCs w:val="24"/>
        </w:rPr>
        <w:t xml:space="preserve">Not sure whether it is a cause or a correlated side effect of depression </w:t>
      </w:r>
    </w:p>
    <w:p w:rsidR="00D8757E" w:rsidRPr="00553CA6" w:rsidRDefault="00D8757E" w:rsidP="002232C2">
      <w:pPr>
        <w:pStyle w:val="ListParagraph"/>
        <w:numPr>
          <w:ilvl w:val="2"/>
          <w:numId w:val="2"/>
        </w:numPr>
        <w:jc w:val="both"/>
        <w:rPr>
          <w:b/>
          <w:sz w:val="24"/>
          <w:szCs w:val="24"/>
        </w:rPr>
      </w:pPr>
      <w:r w:rsidRPr="00553CA6">
        <w:rPr>
          <w:sz w:val="24"/>
          <w:szCs w:val="24"/>
        </w:rPr>
        <w:t xml:space="preserve">If it is a cause it would have to exist before the depressive episode </w:t>
      </w:r>
    </w:p>
    <w:p w:rsidR="00D8757E" w:rsidRPr="00553CA6" w:rsidRDefault="00D8757E" w:rsidP="002232C2">
      <w:pPr>
        <w:pStyle w:val="ListParagraph"/>
        <w:numPr>
          <w:ilvl w:val="3"/>
          <w:numId w:val="2"/>
        </w:numPr>
        <w:jc w:val="both"/>
        <w:rPr>
          <w:b/>
          <w:sz w:val="24"/>
          <w:szCs w:val="24"/>
        </w:rPr>
      </w:pPr>
      <w:r w:rsidRPr="00553CA6">
        <w:rPr>
          <w:sz w:val="24"/>
          <w:szCs w:val="24"/>
        </w:rPr>
        <w:t>Nolen-</w:t>
      </w:r>
      <w:proofErr w:type="spellStart"/>
      <w:r w:rsidRPr="00553CA6">
        <w:rPr>
          <w:sz w:val="24"/>
          <w:szCs w:val="24"/>
        </w:rPr>
        <w:t>Hoeksema</w:t>
      </w:r>
      <w:proofErr w:type="spellEnd"/>
      <w:r w:rsidRPr="00553CA6">
        <w:rPr>
          <w:sz w:val="24"/>
          <w:szCs w:val="24"/>
        </w:rPr>
        <w:t xml:space="preserve"> et al. (1992) </w:t>
      </w:r>
      <w:r w:rsidRPr="00553CA6">
        <w:rPr>
          <w:sz w:val="24"/>
          <w:szCs w:val="24"/>
        </w:rPr>
        <w:sym w:font="Wingdings" w:char="F0E0"/>
      </w:r>
      <w:r w:rsidRPr="00553CA6">
        <w:rPr>
          <w:sz w:val="24"/>
          <w:szCs w:val="24"/>
        </w:rPr>
        <w:t xml:space="preserve"> 5 year longitudinal study in children</w:t>
      </w:r>
    </w:p>
    <w:p w:rsidR="00D8757E" w:rsidRPr="00553CA6" w:rsidRDefault="00D8757E" w:rsidP="002232C2">
      <w:pPr>
        <w:pStyle w:val="ListParagraph"/>
        <w:numPr>
          <w:ilvl w:val="4"/>
          <w:numId w:val="2"/>
        </w:numPr>
        <w:jc w:val="both"/>
        <w:rPr>
          <w:b/>
          <w:sz w:val="24"/>
          <w:szCs w:val="24"/>
        </w:rPr>
      </w:pPr>
      <w:r w:rsidRPr="00553CA6">
        <w:rPr>
          <w:sz w:val="24"/>
          <w:szCs w:val="24"/>
        </w:rPr>
        <w:t xml:space="preserve">Negative </w:t>
      </w:r>
      <w:proofErr w:type="spellStart"/>
      <w:r w:rsidRPr="00553CA6">
        <w:rPr>
          <w:sz w:val="24"/>
          <w:szCs w:val="24"/>
        </w:rPr>
        <w:t>attributional</w:t>
      </w:r>
      <w:proofErr w:type="spellEnd"/>
      <w:r w:rsidRPr="00553CA6">
        <w:rPr>
          <w:sz w:val="24"/>
          <w:szCs w:val="24"/>
        </w:rPr>
        <w:t xml:space="preserve"> style did not predict later symptoms of depression in young children</w:t>
      </w:r>
      <w:r w:rsidR="00E30371" w:rsidRPr="00553CA6">
        <w:rPr>
          <w:sz w:val="24"/>
          <w:szCs w:val="24"/>
        </w:rPr>
        <w:t>; stressful life events seemed to be the major precipitant of symptoms</w:t>
      </w:r>
    </w:p>
    <w:p w:rsidR="00D8757E" w:rsidRPr="00553CA6" w:rsidRDefault="00E30371" w:rsidP="002232C2">
      <w:pPr>
        <w:pStyle w:val="ListParagraph"/>
        <w:numPr>
          <w:ilvl w:val="4"/>
          <w:numId w:val="2"/>
        </w:numPr>
        <w:jc w:val="both"/>
        <w:rPr>
          <w:b/>
          <w:sz w:val="24"/>
          <w:szCs w:val="24"/>
        </w:rPr>
      </w:pPr>
      <w:r w:rsidRPr="00553CA6">
        <w:rPr>
          <w:sz w:val="24"/>
          <w:szCs w:val="24"/>
        </w:rPr>
        <w:t xml:space="preserve">As children grew older, they tended to develop more negative cognitive styles, which did tend to predict symptoms of depression in reaction to additional negative events </w:t>
      </w:r>
    </w:p>
    <w:p w:rsidR="00E30371" w:rsidRPr="00553CA6" w:rsidRDefault="00E30371" w:rsidP="002232C2">
      <w:pPr>
        <w:pStyle w:val="ListParagraph"/>
        <w:numPr>
          <w:ilvl w:val="1"/>
          <w:numId w:val="2"/>
        </w:numPr>
        <w:jc w:val="both"/>
        <w:rPr>
          <w:b/>
          <w:sz w:val="24"/>
          <w:szCs w:val="24"/>
        </w:rPr>
      </w:pPr>
      <w:r w:rsidRPr="00553CA6">
        <w:rPr>
          <w:sz w:val="24"/>
          <w:szCs w:val="24"/>
        </w:rPr>
        <w:t xml:space="preserve">Evidence suggests that </w:t>
      </w:r>
      <w:r w:rsidR="00092305" w:rsidRPr="00553CA6">
        <w:rPr>
          <w:sz w:val="24"/>
          <w:szCs w:val="24"/>
        </w:rPr>
        <w:t xml:space="preserve">negative </w:t>
      </w:r>
      <w:proofErr w:type="spellStart"/>
      <w:r w:rsidR="00092305" w:rsidRPr="00553CA6">
        <w:rPr>
          <w:sz w:val="24"/>
          <w:szCs w:val="24"/>
        </w:rPr>
        <w:t>attributional</w:t>
      </w:r>
      <w:proofErr w:type="spellEnd"/>
      <w:r w:rsidR="00092305" w:rsidRPr="00553CA6">
        <w:rPr>
          <w:sz w:val="24"/>
          <w:szCs w:val="24"/>
        </w:rPr>
        <w:t xml:space="preserve"> styles are not specific to depression, but characterize anxiety patients as well </w:t>
      </w:r>
    </w:p>
    <w:p w:rsidR="00092305" w:rsidRPr="00553CA6" w:rsidRDefault="00092305" w:rsidP="002232C2">
      <w:pPr>
        <w:pStyle w:val="ListParagraph"/>
        <w:numPr>
          <w:ilvl w:val="2"/>
          <w:numId w:val="2"/>
        </w:numPr>
        <w:jc w:val="both"/>
        <w:rPr>
          <w:b/>
          <w:sz w:val="24"/>
          <w:szCs w:val="24"/>
        </w:rPr>
      </w:pPr>
      <w:r w:rsidRPr="00553CA6">
        <w:rPr>
          <w:sz w:val="24"/>
          <w:szCs w:val="24"/>
        </w:rPr>
        <w:t>Psychological vulnerability may not be any more specific for mood disorders than a genetic vulnerability</w:t>
      </w:r>
    </w:p>
    <w:p w:rsidR="00092305" w:rsidRPr="00553CA6" w:rsidRDefault="00092305" w:rsidP="002232C2">
      <w:pPr>
        <w:pStyle w:val="ListParagraph"/>
        <w:numPr>
          <w:ilvl w:val="1"/>
          <w:numId w:val="2"/>
        </w:numPr>
        <w:jc w:val="both"/>
        <w:rPr>
          <w:b/>
          <w:sz w:val="24"/>
          <w:szCs w:val="24"/>
        </w:rPr>
      </w:pPr>
      <w:r w:rsidRPr="00553CA6">
        <w:rPr>
          <w:sz w:val="24"/>
          <w:szCs w:val="24"/>
        </w:rPr>
        <w:t xml:space="preserve">The theory has been revised to de-emphasized specific attributions and highlight the development of a </w:t>
      </w:r>
      <w:r w:rsidRPr="00553CA6">
        <w:rPr>
          <w:i/>
          <w:sz w:val="24"/>
          <w:szCs w:val="24"/>
        </w:rPr>
        <w:t>sense of hopelessness</w:t>
      </w:r>
      <w:r w:rsidRPr="00553CA6">
        <w:rPr>
          <w:sz w:val="24"/>
          <w:szCs w:val="24"/>
        </w:rPr>
        <w:t xml:space="preserve"> as a crucial cause of many forms of depression </w:t>
      </w:r>
    </w:p>
    <w:p w:rsidR="00092305" w:rsidRPr="00553CA6" w:rsidRDefault="00092305" w:rsidP="002232C2">
      <w:pPr>
        <w:pStyle w:val="ListParagraph"/>
        <w:numPr>
          <w:ilvl w:val="2"/>
          <w:numId w:val="2"/>
        </w:numPr>
        <w:jc w:val="both"/>
        <w:rPr>
          <w:b/>
          <w:sz w:val="24"/>
          <w:szCs w:val="24"/>
        </w:rPr>
      </w:pPr>
      <w:r w:rsidRPr="00553CA6">
        <w:rPr>
          <w:sz w:val="24"/>
          <w:szCs w:val="24"/>
        </w:rPr>
        <w:t xml:space="preserve">Attributions are important only to the extent that they contribute to a sense of hopelessness </w:t>
      </w:r>
    </w:p>
    <w:p w:rsidR="00092305" w:rsidRPr="00553CA6" w:rsidRDefault="00092305" w:rsidP="002232C2">
      <w:pPr>
        <w:pStyle w:val="ListParagraph"/>
        <w:numPr>
          <w:ilvl w:val="2"/>
          <w:numId w:val="2"/>
        </w:numPr>
        <w:jc w:val="both"/>
        <w:rPr>
          <w:b/>
          <w:sz w:val="24"/>
          <w:szCs w:val="24"/>
        </w:rPr>
      </w:pPr>
      <w:r w:rsidRPr="00553CA6">
        <w:rPr>
          <w:sz w:val="24"/>
          <w:szCs w:val="24"/>
        </w:rPr>
        <w:t>Additionally, it shows the crucial differences between anxiety and depression</w:t>
      </w:r>
    </w:p>
    <w:p w:rsidR="00092305" w:rsidRPr="00553CA6" w:rsidRDefault="00092305" w:rsidP="002232C2">
      <w:pPr>
        <w:pStyle w:val="ListParagraph"/>
        <w:numPr>
          <w:ilvl w:val="3"/>
          <w:numId w:val="2"/>
        </w:numPr>
        <w:jc w:val="both"/>
        <w:rPr>
          <w:b/>
          <w:sz w:val="24"/>
          <w:szCs w:val="24"/>
        </w:rPr>
      </w:pPr>
      <w:r w:rsidRPr="00553CA6">
        <w:rPr>
          <w:sz w:val="24"/>
          <w:szCs w:val="24"/>
        </w:rPr>
        <w:t>Both anxious and depressed individuals feel helpless and believe they lack control, but only in depression do they give up and become hopeless about regaining control</w:t>
      </w:r>
    </w:p>
    <w:p w:rsidR="00092305" w:rsidRPr="00553CA6" w:rsidRDefault="00092305" w:rsidP="002232C2">
      <w:pPr>
        <w:pStyle w:val="ListParagraph"/>
        <w:numPr>
          <w:ilvl w:val="1"/>
          <w:numId w:val="2"/>
        </w:numPr>
        <w:jc w:val="both"/>
        <w:rPr>
          <w:b/>
          <w:sz w:val="24"/>
          <w:szCs w:val="24"/>
        </w:rPr>
      </w:pPr>
      <w:proofErr w:type="spellStart"/>
      <w:r w:rsidRPr="00553CA6">
        <w:rPr>
          <w:sz w:val="24"/>
          <w:szCs w:val="24"/>
        </w:rPr>
        <w:t>Gotlib</w:t>
      </w:r>
      <w:proofErr w:type="spellEnd"/>
      <w:r w:rsidRPr="00553CA6">
        <w:rPr>
          <w:sz w:val="24"/>
          <w:szCs w:val="24"/>
        </w:rPr>
        <w:t xml:space="preserve"> et al. (1999) showed that a pessimistic style of attributing negative events to our own character flaws results in hopelessness </w:t>
      </w:r>
      <w:r w:rsidRPr="00553CA6">
        <w:rPr>
          <w:sz w:val="24"/>
          <w:szCs w:val="24"/>
        </w:rPr>
        <w:sym w:font="Wingdings" w:char="F0E0"/>
      </w:r>
      <w:r w:rsidRPr="00553CA6">
        <w:rPr>
          <w:sz w:val="24"/>
          <w:szCs w:val="24"/>
        </w:rPr>
        <w:t xml:space="preserve"> thus this style may predate and contribute to anxious or depressive episodes that follow negative or stressful events </w:t>
      </w:r>
    </w:p>
    <w:p w:rsidR="00092305" w:rsidRPr="00553CA6" w:rsidRDefault="00092305" w:rsidP="002232C2">
      <w:pPr>
        <w:pStyle w:val="ListParagraph"/>
        <w:numPr>
          <w:ilvl w:val="0"/>
          <w:numId w:val="2"/>
        </w:numPr>
        <w:jc w:val="both"/>
        <w:rPr>
          <w:b/>
          <w:sz w:val="24"/>
          <w:szCs w:val="24"/>
        </w:rPr>
      </w:pPr>
      <w:r w:rsidRPr="00553CA6">
        <w:rPr>
          <w:b/>
          <w:sz w:val="24"/>
          <w:szCs w:val="24"/>
        </w:rPr>
        <w:t>Negative Cognitive Styles</w:t>
      </w:r>
    </w:p>
    <w:p w:rsidR="00092305" w:rsidRPr="00553CA6" w:rsidRDefault="00092305" w:rsidP="002232C2">
      <w:pPr>
        <w:pStyle w:val="ListParagraph"/>
        <w:numPr>
          <w:ilvl w:val="1"/>
          <w:numId w:val="2"/>
        </w:numPr>
        <w:jc w:val="both"/>
        <w:rPr>
          <w:b/>
          <w:sz w:val="24"/>
          <w:szCs w:val="24"/>
        </w:rPr>
      </w:pPr>
      <w:r w:rsidRPr="00553CA6">
        <w:rPr>
          <w:sz w:val="24"/>
          <w:szCs w:val="24"/>
        </w:rPr>
        <w:t xml:space="preserve">Aaron T Beck suggested that depression may result from a tendency to interpret everyday events in a negative way </w:t>
      </w:r>
    </w:p>
    <w:p w:rsidR="00092305" w:rsidRPr="00553CA6" w:rsidRDefault="00092305" w:rsidP="002232C2">
      <w:pPr>
        <w:pStyle w:val="ListParagraph"/>
        <w:numPr>
          <w:ilvl w:val="2"/>
          <w:numId w:val="2"/>
        </w:numPr>
        <w:jc w:val="both"/>
        <w:rPr>
          <w:b/>
          <w:sz w:val="24"/>
          <w:szCs w:val="24"/>
        </w:rPr>
      </w:pPr>
      <w:r w:rsidRPr="00553CA6">
        <w:rPr>
          <w:sz w:val="24"/>
          <w:szCs w:val="24"/>
        </w:rPr>
        <w:t>People with depression made the worst of everything according to Beck</w:t>
      </w:r>
    </w:p>
    <w:p w:rsidR="00092305" w:rsidRPr="00553CA6" w:rsidRDefault="00092305" w:rsidP="002232C2">
      <w:pPr>
        <w:pStyle w:val="ListParagraph"/>
        <w:numPr>
          <w:ilvl w:val="2"/>
          <w:numId w:val="2"/>
        </w:numPr>
        <w:jc w:val="both"/>
        <w:rPr>
          <w:b/>
          <w:sz w:val="24"/>
          <w:szCs w:val="24"/>
        </w:rPr>
      </w:pPr>
      <w:r w:rsidRPr="00553CA6">
        <w:rPr>
          <w:sz w:val="24"/>
          <w:szCs w:val="24"/>
        </w:rPr>
        <w:t xml:space="preserve">Beck began classifying the types of cognitive </w:t>
      </w:r>
      <w:proofErr w:type="spellStart"/>
      <w:r w:rsidRPr="00553CA6">
        <w:rPr>
          <w:sz w:val="24"/>
          <w:szCs w:val="24"/>
        </w:rPr>
        <w:t>erros</w:t>
      </w:r>
      <w:proofErr w:type="spellEnd"/>
      <w:r w:rsidRPr="00553CA6">
        <w:rPr>
          <w:sz w:val="24"/>
          <w:szCs w:val="24"/>
        </w:rPr>
        <w:t xml:space="preserve"> that characterized this style of thinking </w:t>
      </w:r>
      <w:r w:rsidRPr="00553CA6">
        <w:rPr>
          <w:sz w:val="24"/>
          <w:szCs w:val="24"/>
        </w:rPr>
        <w:sym w:font="Wingdings" w:char="F0E0"/>
      </w:r>
      <w:r w:rsidRPr="00553CA6">
        <w:rPr>
          <w:sz w:val="24"/>
          <w:szCs w:val="24"/>
        </w:rPr>
        <w:t xml:space="preserve"> two important ones:</w:t>
      </w:r>
    </w:p>
    <w:p w:rsidR="00092305" w:rsidRPr="00553CA6" w:rsidRDefault="00092305" w:rsidP="002232C2">
      <w:pPr>
        <w:pStyle w:val="ListParagraph"/>
        <w:numPr>
          <w:ilvl w:val="3"/>
          <w:numId w:val="2"/>
        </w:numPr>
        <w:jc w:val="both"/>
        <w:rPr>
          <w:b/>
          <w:sz w:val="24"/>
          <w:szCs w:val="24"/>
        </w:rPr>
      </w:pPr>
      <w:r w:rsidRPr="00553CA6">
        <w:rPr>
          <w:i/>
          <w:sz w:val="24"/>
          <w:szCs w:val="24"/>
        </w:rPr>
        <w:t>Arbitrary inference</w:t>
      </w:r>
      <w:r w:rsidRPr="00553CA6">
        <w:rPr>
          <w:sz w:val="24"/>
          <w:szCs w:val="24"/>
        </w:rPr>
        <w:t xml:space="preserve"> – evident when a depressed individual emphasizes the negative rather than the positive aspects of a situation </w:t>
      </w:r>
    </w:p>
    <w:p w:rsidR="00092305" w:rsidRPr="00553CA6" w:rsidRDefault="00ED1AFB" w:rsidP="002232C2">
      <w:pPr>
        <w:pStyle w:val="ListParagraph"/>
        <w:numPr>
          <w:ilvl w:val="3"/>
          <w:numId w:val="2"/>
        </w:numPr>
        <w:jc w:val="both"/>
        <w:rPr>
          <w:b/>
          <w:sz w:val="24"/>
          <w:szCs w:val="24"/>
        </w:rPr>
      </w:pPr>
      <w:r w:rsidRPr="00553CA6">
        <w:rPr>
          <w:i/>
          <w:sz w:val="24"/>
          <w:szCs w:val="24"/>
        </w:rPr>
        <w:t>Overgeneralization</w:t>
      </w:r>
      <w:r w:rsidRPr="00553CA6">
        <w:rPr>
          <w:sz w:val="24"/>
          <w:szCs w:val="24"/>
        </w:rPr>
        <w:t xml:space="preserve"> – applying a small negative remark or result to other situations (</w:t>
      </w:r>
      <w:proofErr w:type="spellStart"/>
      <w:r w:rsidRPr="00553CA6">
        <w:rPr>
          <w:sz w:val="24"/>
          <w:szCs w:val="24"/>
        </w:rPr>
        <w:t>ie</w:t>
      </w:r>
      <w:proofErr w:type="spellEnd"/>
      <w:r w:rsidRPr="00553CA6">
        <w:rPr>
          <w:sz w:val="24"/>
          <w:szCs w:val="24"/>
        </w:rPr>
        <w:t xml:space="preserve">. one critical result on a paper where you have good standing </w:t>
      </w:r>
      <w:r w:rsidRPr="00553CA6">
        <w:rPr>
          <w:sz w:val="24"/>
          <w:szCs w:val="24"/>
        </w:rPr>
        <w:sym w:font="Wingdings" w:char="F0E0"/>
      </w:r>
      <w:r w:rsidRPr="00553CA6">
        <w:rPr>
          <w:sz w:val="24"/>
          <w:szCs w:val="24"/>
        </w:rPr>
        <w:t xml:space="preserve"> you’re going to fail the course) </w:t>
      </w:r>
    </w:p>
    <w:p w:rsidR="00ED1AFB" w:rsidRPr="00553CA6" w:rsidRDefault="00ED1AFB" w:rsidP="002232C2">
      <w:pPr>
        <w:pStyle w:val="ListParagraph"/>
        <w:numPr>
          <w:ilvl w:val="2"/>
          <w:numId w:val="2"/>
        </w:numPr>
        <w:jc w:val="both"/>
        <w:rPr>
          <w:b/>
          <w:sz w:val="24"/>
          <w:szCs w:val="24"/>
        </w:rPr>
      </w:pPr>
      <w:r w:rsidRPr="00553CA6">
        <w:rPr>
          <w:sz w:val="24"/>
          <w:szCs w:val="24"/>
        </w:rPr>
        <w:t xml:space="preserve">According to Beck, people who are depressed think like this all the time </w:t>
      </w:r>
      <w:r w:rsidRPr="00553CA6">
        <w:rPr>
          <w:sz w:val="24"/>
          <w:szCs w:val="24"/>
        </w:rPr>
        <w:sym w:font="Wingdings" w:char="F0E0"/>
      </w:r>
      <w:r w:rsidRPr="00553CA6">
        <w:rPr>
          <w:sz w:val="24"/>
          <w:szCs w:val="24"/>
        </w:rPr>
        <w:t xml:space="preserve"> they make cognitive errors in thinking negatively </w:t>
      </w:r>
      <w:r w:rsidRPr="00553CA6">
        <w:rPr>
          <w:i/>
          <w:sz w:val="24"/>
          <w:szCs w:val="24"/>
        </w:rPr>
        <w:t>about themselves,</w:t>
      </w:r>
      <w:r w:rsidRPr="00553CA6">
        <w:rPr>
          <w:sz w:val="24"/>
          <w:szCs w:val="24"/>
        </w:rPr>
        <w:t xml:space="preserve"> their </w:t>
      </w:r>
      <w:r w:rsidRPr="00553CA6">
        <w:rPr>
          <w:i/>
          <w:sz w:val="24"/>
          <w:szCs w:val="24"/>
        </w:rPr>
        <w:t>immediate world</w:t>
      </w:r>
      <w:r w:rsidRPr="00553CA6">
        <w:rPr>
          <w:sz w:val="24"/>
          <w:szCs w:val="24"/>
        </w:rPr>
        <w:t xml:space="preserve">, and their </w:t>
      </w:r>
      <w:r w:rsidRPr="00553CA6">
        <w:rPr>
          <w:i/>
          <w:sz w:val="24"/>
          <w:szCs w:val="24"/>
        </w:rPr>
        <w:t>future</w:t>
      </w:r>
      <w:r w:rsidRPr="00553CA6">
        <w:rPr>
          <w:sz w:val="24"/>
          <w:szCs w:val="24"/>
        </w:rPr>
        <w:t xml:space="preserve"> </w:t>
      </w:r>
      <w:r w:rsidRPr="00553CA6">
        <w:rPr>
          <w:sz w:val="24"/>
          <w:szCs w:val="24"/>
        </w:rPr>
        <w:sym w:font="Wingdings" w:char="F0E0"/>
      </w:r>
      <w:r w:rsidRPr="00553CA6">
        <w:rPr>
          <w:sz w:val="24"/>
          <w:szCs w:val="24"/>
        </w:rPr>
        <w:t xml:space="preserve"> called the </w:t>
      </w:r>
      <w:r w:rsidRPr="00553CA6">
        <w:rPr>
          <w:b/>
          <w:sz w:val="24"/>
          <w:szCs w:val="24"/>
        </w:rPr>
        <w:t>(depressive) cognitive triad</w:t>
      </w:r>
    </w:p>
    <w:p w:rsidR="00ED1AFB" w:rsidRPr="00553CA6" w:rsidRDefault="00ED1AFB" w:rsidP="002232C2">
      <w:pPr>
        <w:pStyle w:val="ListParagraph"/>
        <w:numPr>
          <w:ilvl w:val="2"/>
          <w:numId w:val="2"/>
        </w:numPr>
        <w:jc w:val="both"/>
        <w:rPr>
          <w:b/>
          <w:sz w:val="24"/>
          <w:szCs w:val="24"/>
        </w:rPr>
      </w:pPr>
      <w:r w:rsidRPr="00553CA6">
        <w:rPr>
          <w:sz w:val="24"/>
          <w:szCs w:val="24"/>
        </w:rPr>
        <w:t xml:space="preserve">Also theorized that after a series of negative events in childhood, individuals may develop a deep-seated negative schema, an enduring negative cognitive belief system about some aspect of life </w:t>
      </w:r>
    </w:p>
    <w:p w:rsidR="00ED1AFB" w:rsidRPr="00553CA6" w:rsidRDefault="00ED1AFB" w:rsidP="002232C2">
      <w:pPr>
        <w:pStyle w:val="ListParagraph"/>
        <w:numPr>
          <w:ilvl w:val="3"/>
          <w:numId w:val="2"/>
        </w:numPr>
        <w:jc w:val="both"/>
        <w:rPr>
          <w:b/>
          <w:sz w:val="24"/>
          <w:szCs w:val="24"/>
        </w:rPr>
      </w:pPr>
      <w:r w:rsidRPr="00553CA6">
        <w:rPr>
          <w:sz w:val="24"/>
          <w:szCs w:val="24"/>
        </w:rPr>
        <w:t xml:space="preserve">These schemas and cognitive errors are automatic </w:t>
      </w:r>
      <w:r w:rsidRPr="00553CA6">
        <w:rPr>
          <w:sz w:val="24"/>
          <w:szCs w:val="24"/>
        </w:rPr>
        <w:sym w:font="Wingdings" w:char="F0E0"/>
      </w:r>
      <w:r w:rsidRPr="00553CA6">
        <w:rPr>
          <w:sz w:val="24"/>
          <w:szCs w:val="24"/>
        </w:rPr>
        <w:t xml:space="preserve"> not conscious </w:t>
      </w:r>
    </w:p>
    <w:p w:rsidR="00ED1AFB" w:rsidRPr="00553CA6" w:rsidRDefault="00ED1AFB" w:rsidP="002232C2">
      <w:pPr>
        <w:pStyle w:val="ListParagraph"/>
        <w:numPr>
          <w:ilvl w:val="3"/>
          <w:numId w:val="2"/>
        </w:numPr>
        <w:jc w:val="both"/>
        <w:rPr>
          <w:b/>
          <w:sz w:val="24"/>
          <w:szCs w:val="24"/>
        </w:rPr>
      </w:pPr>
      <w:r w:rsidRPr="00553CA6">
        <w:rPr>
          <w:sz w:val="24"/>
          <w:szCs w:val="24"/>
        </w:rPr>
        <w:sym w:font="Symbol" w:char="F05C"/>
      </w:r>
      <w:r w:rsidRPr="00553CA6">
        <w:rPr>
          <w:sz w:val="24"/>
          <w:szCs w:val="24"/>
        </w:rPr>
        <w:t xml:space="preserve"> very minor negative events can lead to a major depressive episode</w:t>
      </w:r>
    </w:p>
    <w:p w:rsidR="00ED1AFB" w:rsidRPr="00553CA6" w:rsidRDefault="00ED1AFB" w:rsidP="002232C2">
      <w:pPr>
        <w:pStyle w:val="ListParagraph"/>
        <w:numPr>
          <w:ilvl w:val="1"/>
          <w:numId w:val="2"/>
        </w:numPr>
        <w:jc w:val="both"/>
        <w:rPr>
          <w:b/>
          <w:sz w:val="24"/>
          <w:szCs w:val="24"/>
        </w:rPr>
      </w:pPr>
      <w:r w:rsidRPr="00553CA6">
        <w:rPr>
          <w:sz w:val="24"/>
          <w:szCs w:val="24"/>
        </w:rPr>
        <w:lastRenderedPageBreak/>
        <w:t>Research supports a cognitive theory of emotional disorders in general and depression in particular</w:t>
      </w:r>
    </w:p>
    <w:p w:rsidR="00ED1AFB" w:rsidRPr="00553CA6" w:rsidRDefault="00ED1AFB" w:rsidP="002232C2">
      <w:pPr>
        <w:pStyle w:val="ListParagraph"/>
        <w:numPr>
          <w:ilvl w:val="2"/>
          <w:numId w:val="2"/>
        </w:numPr>
        <w:jc w:val="both"/>
        <w:rPr>
          <w:b/>
          <w:sz w:val="24"/>
          <w:szCs w:val="24"/>
        </w:rPr>
      </w:pPr>
      <w:r w:rsidRPr="00553CA6">
        <w:rPr>
          <w:sz w:val="24"/>
          <w:szCs w:val="24"/>
        </w:rPr>
        <w:t xml:space="preserve">The thinking of depressed individuals is more negative than that of non-depressed individuals in each dimension of the cognitive triad </w:t>
      </w:r>
    </w:p>
    <w:p w:rsidR="00ED1AFB" w:rsidRPr="00553CA6" w:rsidRDefault="00ED1AFB" w:rsidP="002232C2">
      <w:pPr>
        <w:pStyle w:val="ListParagraph"/>
        <w:numPr>
          <w:ilvl w:val="3"/>
          <w:numId w:val="2"/>
        </w:numPr>
        <w:jc w:val="both"/>
        <w:rPr>
          <w:b/>
          <w:sz w:val="24"/>
          <w:szCs w:val="24"/>
        </w:rPr>
      </w:pPr>
      <w:r w:rsidRPr="00553CA6">
        <w:rPr>
          <w:sz w:val="24"/>
          <w:szCs w:val="24"/>
        </w:rPr>
        <w:t>Kuiper et al. (1981) showed that depressed people viewed traits with depressive content and trains with non-depressive content as being significantly more applicable and significantly less applicable to themselves, respectively, than non-depressed patients</w:t>
      </w:r>
    </w:p>
    <w:p w:rsidR="00ED1AFB" w:rsidRPr="00553CA6" w:rsidRDefault="00ED1AFB" w:rsidP="002232C2">
      <w:pPr>
        <w:pStyle w:val="ListParagraph"/>
        <w:numPr>
          <w:ilvl w:val="3"/>
          <w:numId w:val="2"/>
        </w:numPr>
        <w:jc w:val="both"/>
        <w:rPr>
          <w:b/>
          <w:sz w:val="24"/>
          <w:szCs w:val="24"/>
        </w:rPr>
      </w:pPr>
      <w:r w:rsidRPr="00553CA6">
        <w:rPr>
          <w:sz w:val="24"/>
          <w:szCs w:val="24"/>
        </w:rPr>
        <w:t xml:space="preserve">Dobson and Shaw (1987) </w:t>
      </w:r>
      <w:r w:rsidRPr="00553CA6">
        <w:rPr>
          <w:sz w:val="24"/>
          <w:szCs w:val="24"/>
        </w:rPr>
        <w:sym w:font="Wingdings" w:char="F0E0"/>
      </w:r>
      <w:r w:rsidRPr="00553CA6">
        <w:rPr>
          <w:sz w:val="24"/>
          <w:szCs w:val="24"/>
        </w:rPr>
        <w:t xml:space="preserve"> patients in remission had ratings of depressive content traits that were no different from those made by a non-depressed comparison group </w:t>
      </w:r>
    </w:p>
    <w:p w:rsidR="00ED1AFB" w:rsidRPr="00553CA6" w:rsidRDefault="00ED1AFB" w:rsidP="002232C2">
      <w:pPr>
        <w:pStyle w:val="ListParagraph"/>
        <w:numPr>
          <w:ilvl w:val="3"/>
          <w:numId w:val="2"/>
        </w:numPr>
        <w:jc w:val="both"/>
        <w:rPr>
          <w:b/>
          <w:sz w:val="24"/>
          <w:szCs w:val="24"/>
        </w:rPr>
      </w:pPr>
      <w:r w:rsidRPr="00553CA6">
        <w:rPr>
          <w:sz w:val="24"/>
          <w:szCs w:val="24"/>
        </w:rPr>
        <w:t xml:space="preserve">Brinker et al. (2006) </w:t>
      </w:r>
      <w:r w:rsidRPr="00553CA6">
        <w:rPr>
          <w:sz w:val="24"/>
          <w:szCs w:val="24"/>
        </w:rPr>
        <w:sym w:font="Wingdings" w:char="F0E0"/>
      </w:r>
      <w:r w:rsidRPr="00553CA6">
        <w:rPr>
          <w:sz w:val="24"/>
          <w:szCs w:val="24"/>
        </w:rPr>
        <w:t xml:space="preserve"> asked patients to indicate the importance of each trait </w:t>
      </w:r>
    </w:p>
    <w:p w:rsidR="00ED1AFB" w:rsidRPr="00553CA6" w:rsidRDefault="00ED1AFB" w:rsidP="002232C2">
      <w:pPr>
        <w:pStyle w:val="ListParagraph"/>
        <w:numPr>
          <w:ilvl w:val="4"/>
          <w:numId w:val="2"/>
        </w:numPr>
        <w:jc w:val="both"/>
        <w:rPr>
          <w:b/>
          <w:sz w:val="24"/>
          <w:szCs w:val="24"/>
        </w:rPr>
      </w:pPr>
      <w:r w:rsidRPr="00553CA6">
        <w:rPr>
          <w:sz w:val="24"/>
          <w:szCs w:val="24"/>
        </w:rPr>
        <w:t>Showed that the greater the importance of a trait that an individual felt they lacked, the greater the person’s level of depression</w:t>
      </w:r>
    </w:p>
    <w:p w:rsidR="00ED1AFB" w:rsidRPr="00553CA6" w:rsidRDefault="00ED1AFB" w:rsidP="002232C2">
      <w:pPr>
        <w:pStyle w:val="ListParagraph"/>
        <w:numPr>
          <w:ilvl w:val="4"/>
          <w:numId w:val="2"/>
        </w:numPr>
        <w:jc w:val="both"/>
        <w:rPr>
          <w:b/>
          <w:sz w:val="24"/>
          <w:szCs w:val="24"/>
        </w:rPr>
      </w:pPr>
      <w:r w:rsidRPr="00553CA6">
        <w:rPr>
          <w:sz w:val="24"/>
          <w:szCs w:val="24"/>
        </w:rPr>
        <w:t xml:space="preserve">The more important the negative traits a person believed they are free of, the lower the person’s level of depression </w:t>
      </w:r>
    </w:p>
    <w:p w:rsidR="003873E1" w:rsidRPr="00553CA6" w:rsidRDefault="003873E1" w:rsidP="002232C2">
      <w:pPr>
        <w:pStyle w:val="ListParagraph"/>
        <w:numPr>
          <w:ilvl w:val="1"/>
          <w:numId w:val="2"/>
        </w:numPr>
        <w:jc w:val="both"/>
        <w:rPr>
          <w:b/>
          <w:sz w:val="24"/>
          <w:szCs w:val="24"/>
        </w:rPr>
      </w:pPr>
      <w:r w:rsidRPr="00553CA6">
        <w:rPr>
          <w:sz w:val="24"/>
          <w:szCs w:val="24"/>
        </w:rPr>
        <w:t xml:space="preserve">Findings also show that people are more likely to recall negative events when they are depressed than when they are not depressed; also true when compared to non-depressed individuals </w:t>
      </w:r>
    </w:p>
    <w:p w:rsidR="003873E1" w:rsidRPr="00553CA6" w:rsidRDefault="003873E1" w:rsidP="002232C2">
      <w:pPr>
        <w:pStyle w:val="ListParagraph"/>
        <w:numPr>
          <w:ilvl w:val="1"/>
          <w:numId w:val="2"/>
        </w:numPr>
        <w:jc w:val="both"/>
        <w:rPr>
          <w:b/>
          <w:sz w:val="24"/>
          <w:szCs w:val="24"/>
        </w:rPr>
      </w:pPr>
      <w:proofErr w:type="spellStart"/>
      <w:r w:rsidRPr="00553CA6">
        <w:rPr>
          <w:sz w:val="24"/>
          <w:szCs w:val="24"/>
        </w:rPr>
        <w:t>Moretti</w:t>
      </w:r>
      <w:proofErr w:type="spellEnd"/>
      <w:r w:rsidRPr="00553CA6">
        <w:rPr>
          <w:sz w:val="24"/>
          <w:szCs w:val="24"/>
        </w:rPr>
        <w:t xml:space="preserve"> et al. (1996) showed that depressed people have less access to positive social information about themselves, and that this bias doesn’t extend to their access to positive social information about others</w:t>
      </w:r>
    </w:p>
    <w:p w:rsidR="003873E1" w:rsidRPr="00553CA6" w:rsidRDefault="003873E1" w:rsidP="002232C2">
      <w:pPr>
        <w:pStyle w:val="ListParagraph"/>
        <w:numPr>
          <w:ilvl w:val="1"/>
          <w:numId w:val="2"/>
        </w:numPr>
        <w:jc w:val="both"/>
        <w:rPr>
          <w:b/>
          <w:sz w:val="24"/>
          <w:szCs w:val="24"/>
        </w:rPr>
      </w:pPr>
      <w:r w:rsidRPr="00553CA6">
        <w:rPr>
          <w:sz w:val="24"/>
          <w:szCs w:val="24"/>
        </w:rPr>
        <w:t xml:space="preserve">Are these cognitive biases stable </w:t>
      </w:r>
      <w:r w:rsidRPr="00553CA6">
        <w:rPr>
          <w:sz w:val="24"/>
          <w:szCs w:val="24"/>
        </w:rPr>
        <w:sym w:font="Wingdings" w:char="F0E0"/>
      </w:r>
      <w:r w:rsidRPr="00553CA6">
        <w:rPr>
          <w:sz w:val="24"/>
          <w:szCs w:val="24"/>
        </w:rPr>
        <w:t xml:space="preserve"> recent research! </w:t>
      </w:r>
    </w:p>
    <w:p w:rsidR="003873E1" w:rsidRPr="00553CA6" w:rsidRDefault="003873E1" w:rsidP="002232C2">
      <w:pPr>
        <w:pStyle w:val="ListParagraph"/>
        <w:numPr>
          <w:ilvl w:val="2"/>
          <w:numId w:val="2"/>
        </w:numPr>
        <w:jc w:val="both"/>
        <w:rPr>
          <w:b/>
          <w:sz w:val="24"/>
          <w:szCs w:val="24"/>
        </w:rPr>
      </w:pPr>
      <w:proofErr w:type="spellStart"/>
      <w:r w:rsidRPr="00553CA6">
        <w:rPr>
          <w:sz w:val="24"/>
          <w:szCs w:val="24"/>
        </w:rPr>
        <w:t>Dozois</w:t>
      </w:r>
      <w:proofErr w:type="spellEnd"/>
      <w:r w:rsidRPr="00553CA6">
        <w:rPr>
          <w:sz w:val="24"/>
          <w:szCs w:val="24"/>
        </w:rPr>
        <w:t xml:space="preserve"> and Dobson (2001) </w:t>
      </w:r>
      <w:r w:rsidRPr="00553CA6">
        <w:rPr>
          <w:sz w:val="24"/>
          <w:szCs w:val="24"/>
        </w:rPr>
        <w:sym w:font="Wingdings" w:char="F0E0"/>
      </w:r>
      <w:r w:rsidRPr="00553CA6">
        <w:rPr>
          <w:sz w:val="24"/>
          <w:szCs w:val="24"/>
        </w:rPr>
        <w:t xml:space="preserve"> followed 45 depressed patients for 6 months </w:t>
      </w:r>
    </w:p>
    <w:p w:rsidR="003873E1" w:rsidRPr="00553CA6" w:rsidRDefault="003873E1" w:rsidP="002232C2">
      <w:pPr>
        <w:pStyle w:val="ListParagraph"/>
        <w:numPr>
          <w:ilvl w:val="3"/>
          <w:numId w:val="2"/>
        </w:numPr>
        <w:jc w:val="both"/>
        <w:rPr>
          <w:b/>
          <w:sz w:val="24"/>
          <w:szCs w:val="24"/>
        </w:rPr>
      </w:pPr>
      <w:r w:rsidRPr="00553CA6">
        <w:rPr>
          <w:sz w:val="24"/>
          <w:szCs w:val="24"/>
        </w:rPr>
        <w:t>Half the patients recovered from the test during this time</w:t>
      </w:r>
    </w:p>
    <w:p w:rsidR="003873E1" w:rsidRPr="00553CA6" w:rsidRDefault="003873E1" w:rsidP="002232C2">
      <w:pPr>
        <w:pStyle w:val="ListParagraph"/>
        <w:numPr>
          <w:ilvl w:val="3"/>
          <w:numId w:val="2"/>
        </w:numPr>
        <w:jc w:val="both"/>
        <w:rPr>
          <w:b/>
          <w:sz w:val="24"/>
          <w:szCs w:val="24"/>
        </w:rPr>
      </w:pPr>
      <w:r w:rsidRPr="00553CA6">
        <w:rPr>
          <w:sz w:val="24"/>
          <w:szCs w:val="24"/>
        </w:rPr>
        <w:t xml:space="preserve">They completed tests of information processing, twice (one at start, and one at end) </w:t>
      </w:r>
    </w:p>
    <w:p w:rsidR="003873E1" w:rsidRPr="00553CA6" w:rsidRDefault="003873E1" w:rsidP="002232C2">
      <w:pPr>
        <w:pStyle w:val="ListParagraph"/>
        <w:numPr>
          <w:ilvl w:val="4"/>
          <w:numId w:val="2"/>
        </w:numPr>
        <w:jc w:val="both"/>
        <w:rPr>
          <w:b/>
          <w:sz w:val="24"/>
          <w:szCs w:val="24"/>
        </w:rPr>
      </w:pPr>
      <w:r w:rsidRPr="00553CA6">
        <w:rPr>
          <w:sz w:val="24"/>
          <w:szCs w:val="24"/>
        </w:rPr>
        <w:t>Those who recovered from their depression showed less negative cognitive biases at the 6 month follow-up than they had when they were actively depressed</w:t>
      </w:r>
    </w:p>
    <w:p w:rsidR="003873E1" w:rsidRPr="00553CA6" w:rsidRDefault="003873E1" w:rsidP="002232C2">
      <w:pPr>
        <w:pStyle w:val="ListParagraph"/>
        <w:numPr>
          <w:ilvl w:val="5"/>
          <w:numId w:val="2"/>
        </w:numPr>
        <w:jc w:val="both"/>
        <w:rPr>
          <w:b/>
          <w:sz w:val="24"/>
          <w:szCs w:val="24"/>
        </w:rPr>
      </w:pPr>
      <w:r w:rsidRPr="00553CA6">
        <w:rPr>
          <w:sz w:val="24"/>
          <w:szCs w:val="24"/>
        </w:rPr>
        <w:t>Also showed high inter-connectedness of negative material at both testing times on tests of cognitive organization</w:t>
      </w:r>
    </w:p>
    <w:p w:rsidR="003873E1" w:rsidRPr="00553CA6" w:rsidRDefault="003873E1" w:rsidP="002232C2">
      <w:pPr>
        <w:pStyle w:val="ListParagraph"/>
        <w:numPr>
          <w:ilvl w:val="5"/>
          <w:numId w:val="2"/>
        </w:numPr>
        <w:jc w:val="both"/>
        <w:rPr>
          <w:b/>
          <w:sz w:val="24"/>
          <w:szCs w:val="24"/>
        </w:rPr>
      </w:pPr>
      <w:r w:rsidRPr="00553CA6">
        <w:rPr>
          <w:sz w:val="24"/>
          <w:szCs w:val="24"/>
        </w:rPr>
        <w:t xml:space="preserve">Consistent with Beck’s theoretical predictions that underlying negative schemas are stable in individuals prone to depression </w:t>
      </w:r>
    </w:p>
    <w:p w:rsidR="003873E1" w:rsidRPr="00553CA6" w:rsidRDefault="003873E1" w:rsidP="002232C2">
      <w:pPr>
        <w:pStyle w:val="ListParagraph"/>
        <w:numPr>
          <w:ilvl w:val="3"/>
          <w:numId w:val="2"/>
        </w:numPr>
        <w:jc w:val="both"/>
        <w:rPr>
          <w:b/>
          <w:sz w:val="24"/>
          <w:szCs w:val="24"/>
        </w:rPr>
      </w:pPr>
      <w:r w:rsidRPr="00553CA6">
        <w:rPr>
          <w:sz w:val="24"/>
          <w:szCs w:val="24"/>
        </w:rPr>
        <w:t>More recent work has shown that higher levels of inter-connectedness of negative material and lower levels of inter-connectedness of positive material are associated with recurrent depression (2003)</w:t>
      </w:r>
    </w:p>
    <w:p w:rsidR="003873E1" w:rsidRPr="00553CA6" w:rsidRDefault="003873E1" w:rsidP="002232C2">
      <w:pPr>
        <w:pStyle w:val="ListParagraph"/>
        <w:numPr>
          <w:ilvl w:val="1"/>
          <w:numId w:val="2"/>
        </w:numPr>
        <w:jc w:val="both"/>
        <w:rPr>
          <w:b/>
          <w:sz w:val="24"/>
          <w:szCs w:val="24"/>
        </w:rPr>
      </w:pPr>
      <w:r w:rsidRPr="00553CA6">
        <w:rPr>
          <w:sz w:val="24"/>
          <w:szCs w:val="24"/>
        </w:rPr>
        <w:t>Implications:</w:t>
      </w:r>
    </w:p>
    <w:p w:rsidR="003873E1" w:rsidRPr="00553CA6" w:rsidRDefault="003873E1" w:rsidP="002232C2">
      <w:pPr>
        <w:pStyle w:val="ListParagraph"/>
        <w:numPr>
          <w:ilvl w:val="2"/>
          <w:numId w:val="2"/>
        </w:numPr>
        <w:jc w:val="both"/>
        <w:rPr>
          <w:b/>
          <w:sz w:val="24"/>
          <w:szCs w:val="24"/>
        </w:rPr>
      </w:pPr>
      <w:r w:rsidRPr="00553CA6">
        <w:rPr>
          <w:sz w:val="24"/>
          <w:szCs w:val="24"/>
        </w:rPr>
        <w:t xml:space="preserve">By recognizing cognitive errors and the underlying schemas, we can correct them and alleviate depression and related emotional disorders </w:t>
      </w:r>
    </w:p>
    <w:p w:rsidR="003873E1" w:rsidRPr="00553CA6" w:rsidRDefault="003873E1" w:rsidP="002232C2">
      <w:pPr>
        <w:pStyle w:val="ListParagraph"/>
        <w:numPr>
          <w:ilvl w:val="2"/>
          <w:numId w:val="2"/>
        </w:numPr>
        <w:jc w:val="both"/>
        <w:rPr>
          <w:b/>
          <w:sz w:val="24"/>
          <w:szCs w:val="24"/>
        </w:rPr>
      </w:pPr>
      <w:r w:rsidRPr="00553CA6">
        <w:rPr>
          <w:sz w:val="24"/>
          <w:szCs w:val="24"/>
        </w:rPr>
        <w:t xml:space="preserve">This led to Beck becoming the father of cognitive therapy </w:t>
      </w:r>
      <w:r w:rsidRPr="00553CA6">
        <w:rPr>
          <w:sz w:val="24"/>
          <w:szCs w:val="24"/>
        </w:rPr>
        <w:sym w:font="Wingdings" w:char="F0E0"/>
      </w:r>
      <w:r w:rsidRPr="00553CA6">
        <w:rPr>
          <w:sz w:val="24"/>
          <w:szCs w:val="24"/>
        </w:rPr>
        <w:t xml:space="preserve"> important development in psychotherapy! </w:t>
      </w:r>
    </w:p>
    <w:p w:rsidR="003873E1" w:rsidRPr="00553CA6" w:rsidRDefault="003873E1" w:rsidP="002232C2">
      <w:pPr>
        <w:pStyle w:val="ListParagraph"/>
        <w:numPr>
          <w:ilvl w:val="0"/>
          <w:numId w:val="2"/>
        </w:numPr>
        <w:jc w:val="both"/>
        <w:rPr>
          <w:b/>
          <w:sz w:val="24"/>
          <w:szCs w:val="24"/>
        </w:rPr>
      </w:pPr>
      <w:r w:rsidRPr="00553CA6">
        <w:rPr>
          <w:b/>
          <w:sz w:val="24"/>
          <w:szCs w:val="24"/>
        </w:rPr>
        <w:t>Cognitive Vulnerability for Depression: An Integration</w:t>
      </w:r>
    </w:p>
    <w:p w:rsidR="003873E1" w:rsidRPr="00553CA6" w:rsidRDefault="003873E1" w:rsidP="002232C2">
      <w:pPr>
        <w:pStyle w:val="ListParagraph"/>
        <w:numPr>
          <w:ilvl w:val="1"/>
          <w:numId w:val="2"/>
        </w:numPr>
        <w:jc w:val="both"/>
        <w:rPr>
          <w:b/>
          <w:sz w:val="24"/>
          <w:szCs w:val="24"/>
        </w:rPr>
      </w:pPr>
      <w:r w:rsidRPr="00553CA6">
        <w:rPr>
          <w:sz w:val="24"/>
          <w:szCs w:val="24"/>
        </w:rPr>
        <w:t xml:space="preserve">Seligman and Beck’s models are independent, but the basic premises overlap a great deal </w:t>
      </w:r>
    </w:p>
    <w:p w:rsidR="003873E1" w:rsidRPr="00553CA6" w:rsidRDefault="003873E1" w:rsidP="002232C2">
      <w:pPr>
        <w:pStyle w:val="ListParagraph"/>
        <w:numPr>
          <w:ilvl w:val="1"/>
          <w:numId w:val="2"/>
        </w:numPr>
        <w:jc w:val="both"/>
        <w:rPr>
          <w:b/>
          <w:sz w:val="24"/>
          <w:szCs w:val="24"/>
        </w:rPr>
      </w:pPr>
      <w:r w:rsidRPr="00553CA6">
        <w:rPr>
          <w:sz w:val="24"/>
          <w:szCs w:val="24"/>
        </w:rPr>
        <w:t xml:space="preserve">Considerable evidence suggests that depression is always associated with pessimistic explanatory style and negative cognitions </w:t>
      </w:r>
    </w:p>
    <w:p w:rsidR="003873E1" w:rsidRPr="00D152D2" w:rsidRDefault="003873E1" w:rsidP="002232C2">
      <w:pPr>
        <w:pStyle w:val="ListParagraph"/>
        <w:numPr>
          <w:ilvl w:val="1"/>
          <w:numId w:val="2"/>
        </w:numPr>
        <w:jc w:val="both"/>
        <w:rPr>
          <w:b/>
          <w:sz w:val="24"/>
          <w:szCs w:val="24"/>
        </w:rPr>
      </w:pPr>
      <w:r w:rsidRPr="00553CA6">
        <w:rPr>
          <w:sz w:val="24"/>
          <w:szCs w:val="24"/>
        </w:rPr>
        <w:t>Evidence also exists that cognitive vulnerability predispose some people to view events in a very negative way, putting them at risk for depression</w:t>
      </w:r>
    </w:p>
    <w:p w:rsidR="003873E1" w:rsidRPr="00553CA6" w:rsidRDefault="003873E1" w:rsidP="002232C2">
      <w:pPr>
        <w:jc w:val="both"/>
        <w:rPr>
          <w:b/>
          <w:sz w:val="24"/>
          <w:szCs w:val="24"/>
        </w:rPr>
      </w:pPr>
      <w:r w:rsidRPr="00553CA6">
        <w:rPr>
          <w:b/>
          <w:sz w:val="24"/>
          <w:szCs w:val="24"/>
        </w:rPr>
        <w:lastRenderedPageBreak/>
        <w:t>Social and Cultural Dimensions</w:t>
      </w:r>
    </w:p>
    <w:p w:rsidR="003873E1" w:rsidRPr="00553CA6" w:rsidRDefault="003873E1" w:rsidP="002232C2">
      <w:pPr>
        <w:pStyle w:val="ListParagraph"/>
        <w:numPr>
          <w:ilvl w:val="0"/>
          <w:numId w:val="2"/>
        </w:numPr>
        <w:jc w:val="both"/>
        <w:rPr>
          <w:b/>
          <w:sz w:val="24"/>
          <w:szCs w:val="24"/>
        </w:rPr>
      </w:pPr>
      <w:r w:rsidRPr="00553CA6">
        <w:rPr>
          <w:b/>
          <w:sz w:val="24"/>
          <w:szCs w:val="24"/>
        </w:rPr>
        <w:t>Marital Relations</w:t>
      </w:r>
    </w:p>
    <w:p w:rsidR="003873E1" w:rsidRPr="00553CA6" w:rsidRDefault="003873E1" w:rsidP="002232C2">
      <w:pPr>
        <w:pStyle w:val="ListParagraph"/>
        <w:numPr>
          <w:ilvl w:val="1"/>
          <w:numId w:val="2"/>
        </w:numPr>
        <w:jc w:val="both"/>
        <w:rPr>
          <w:b/>
          <w:sz w:val="24"/>
          <w:szCs w:val="24"/>
        </w:rPr>
      </w:pPr>
      <w:r w:rsidRPr="00553CA6">
        <w:rPr>
          <w:sz w:val="24"/>
          <w:szCs w:val="24"/>
        </w:rPr>
        <w:t>Marital dissatisfaction and depression are strongly related</w:t>
      </w:r>
    </w:p>
    <w:p w:rsidR="003873E1" w:rsidRPr="00553CA6" w:rsidRDefault="003873E1" w:rsidP="002232C2">
      <w:pPr>
        <w:pStyle w:val="ListParagraph"/>
        <w:numPr>
          <w:ilvl w:val="2"/>
          <w:numId w:val="2"/>
        </w:numPr>
        <w:jc w:val="both"/>
        <w:rPr>
          <w:b/>
          <w:sz w:val="24"/>
          <w:szCs w:val="24"/>
        </w:rPr>
      </w:pPr>
      <w:r w:rsidRPr="00553CA6">
        <w:rPr>
          <w:sz w:val="24"/>
          <w:szCs w:val="24"/>
        </w:rPr>
        <w:t>Marital disruption often precedes depression (Davila et al., 2009)</w:t>
      </w:r>
    </w:p>
    <w:p w:rsidR="003873E1" w:rsidRPr="00553CA6" w:rsidRDefault="003873E1" w:rsidP="002232C2">
      <w:pPr>
        <w:pStyle w:val="ListParagraph"/>
        <w:numPr>
          <w:ilvl w:val="1"/>
          <w:numId w:val="2"/>
        </w:numPr>
        <w:jc w:val="both"/>
        <w:rPr>
          <w:b/>
          <w:sz w:val="24"/>
          <w:szCs w:val="24"/>
        </w:rPr>
      </w:pPr>
      <w:r w:rsidRPr="00553CA6">
        <w:rPr>
          <w:sz w:val="24"/>
          <w:szCs w:val="24"/>
        </w:rPr>
        <w:t xml:space="preserve">Bruce and Kim (1992) </w:t>
      </w:r>
      <w:r w:rsidRPr="00553CA6">
        <w:rPr>
          <w:sz w:val="24"/>
          <w:szCs w:val="24"/>
        </w:rPr>
        <w:sym w:font="Wingdings" w:char="F0E0"/>
      </w:r>
      <w:r w:rsidRPr="00553CA6">
        <w:rPr>
          <w:sz w:val="24"/>
          <w:szCs w:val="24"/>
        </w:rPr>
        <w:t xml:space="preserve"> collected info on 695 women, 530 men; interviewed 1 year later</w:t>
      </w:r>
    </w:p>
    <w:p w:rsidR="003873E1" w:rsidRPr="00553CA6" w:rsidRDefault="003873E1" w:rsidP="002232C2">
      <w:pPr>
        <w:pStyle w:val="ListParagraph"/>
        <w:numPr>
          <w:ilvl w:val="2"/>
          <w:numId w:val="2"/>
        </w:numPr>
        <w:jc w:val="both"/>
        <w:rPr>
          <w:b/>
          <w:sz w:val="24"/>
          <w:szCs w:val="24"/>
        </w:rPr>
      </w:pPr>
      <w:r w:rsidRPr="00553CA6">
        <w:rPr>
          <w:sz w:val="24"/>
          <w:szCs w:val="24"/>
        </w:rPr>
        <w:t>Some participants separated or divorced their spouses during the period; majority had stable marriages</w:t>
      </w:r>
    </w:p>
    <w:p w:rsidR="003873E1" w:rsidRPr="00553CA6" w:rsidRDefault="003873E1" w:rsidP="002232C2">
      <w:pPr>
        <w:pStyle w:val="ListParagraph"/>
        <w:numPr>
          <w:ilvl w:val="2"/>
          <w:numId w:val="2"/>
        </w:numPr>
        <w:jc w:val="both"/>
        <w:rPr>
          <w:b/>
          <w:sz w:val="24"/>
          <w:szCs w:val="24"/>
        </w:rPr>
      </w:pPr>
      <w:r w:rsidRPr="00553CA6">
        <w:rPr>
          <w:sz w:val="24"/>
          <w:szCs w:val="24"/>
        </w:rPr>
        <w:t>21% of women</w:t>
      </w:r>
      <w:r w:rsidR="003A47D8" w:rsidRPr="00553CA6">
        <w:rPr>
          <w:sz w:val="24"/>
          <w:szCs w:val="24"/>
        </w:rPr>
        <w:t xml:space="preserve"> and 17% of men</w:t>
      </w:r>
      <w:r w:rsidRPr="00553CA6">
        <w:rPr>
          <w:sz w:val="24"/>
          <w:szCs w:val="24"/>
        </w:rPr>
        <w:t xml:space="preserve"> who reported a split experienced severe depression – 3X</w:t>
      </w:r>
      <w:r w:rsidR="003A47D8" w:rsidRPr="00553CA6">
        <w:rPr>
          <w:sz w:val="24"/>
          <w:szCs w:val="24"/>
        </w:rPr>
        <w:t xml:space="preserve"> and 9X </w:t>
      </w:r>
      <w:r w:rsidRPr="00553CA6">
        <w:rPr>
          <w:sz w:val="24"/>
          <w:szCs w:val="24"/>
        </w:rPr>
        <w:t>higher than women</w:t>
      </w:r>
      <w:r w:rsidR="003A47D8" w:rsidRPr="00553CA6">
        <w:rPr>
          <w:sz w:val="24"/>
          <w:szCs w:val="24"/>
        </w:rPr>
        <w:t xml:space="preserve"> and men</w:t>
      </w:r>
      <w:r w:rsidRPr="00553CA6">
        <w:rPr>
          <w:sz w:val="24"/>
          <w:szCs w:val="24"/>
        </w:rPr>
        <w:t xml:space="preserve"> who remained married</w:t>
      </w:r>
      <w:r w:rsidR="003A47D8" w:rsidRPr="00553CA6">
        <w:rPr>
          <w:sz w:val="24"/>
          <w:szCs w:val="24"/>
        </w:rPr>
        <w:t xml:space="preserve">, respectively </w:t>
      </w:r>
    </w:p>
    <w:p w:rsidR="003A47D8" w:rsidRPr="00553CA6" w:rsidRDefault="003A47D8" w:rsidP="002232C2">
      <w:pPr>
        <w:pStyle w:val="ListParagraph"/>
        <w:numPr>
          <w:ilvl w:val="2"/>
          <w:numId w:val="2"/>
        </w:numPr>
        <w:jc w:val="both"/>
        <w:rPr>
          <w:b/>
          <w:sz w:val="24"/>
          <w:szCs w:val="24"/>
        </w:rPr>
      </w:pPr>
      <w:r w:rsidRPr="00553CA6">
        <w:rPr>
          <w:sz w:val="24"/>
          <w:szCs w:val="24"/>
        </w:rPr>
        <w:t>Considering only participants with no history of severe depression:</w:t>
      </w:r>
    </w:p>
    <w:p w:rsidR="003A47D8" w:rsidRPr="00553CA6" w:rsidRDefault="003A47D8" w:rsidP="002232C2">
      <w:pPr>
        <w:pStyle w:val="ListParagraph"/>
        <w:numPr>
          <w:ilvl w:val="3"/>
          <w:numId w:val="2"/>
        </w:numPr>
        <w:jc w:val="both"/>
        <w:rPr>
          <w:b/>
          <w:sz w:val="24"/>
          <w:szCs w:val="24"/>
        </w:rPr>
      </w:pPr>
      <w:r w:rsidRPr="00553CA6">
        <w:rPr>
          <w:sz w:val="24"/>
          <w:szCs w:val="24"/>
        </w:rPr>
        <w:t>14% of men and 5% of women who split experienced severe depression</w:t>
      </w:r>
    </w:p>
    <w:p w:rsidR="003A47D8" w:rsidRPr="00553CA6" w:rsidRDefault="003A47D8" w:rsidP="002232C2">
      <w:pPr>
        <w:pStyle w:val="ListParagraph"/>
        <w:numPr>
          <w:ilvl w:val="3"/>
          <w:numId w:val="2"/>
        </w:numPr>
        <w:jc w:val="both"/>
        <w:rPr>
          <w:b/>
          <w:sz w:val="24"/>
          <w:szCs w:val="24"/>
        </w:rPr>
      </w:pPr>
      <w:r w:rsidRPr="00553CA6">
        <w:rPr>
          <w:i/>
          <w:sz w:val="24"/>
          <w:szCs w:val="24"/>
        </w:rPr>
        <w:t>ONLY THE MEN</w:t>
      </w:r>
      <w:r w:rsidRPr="00553CA6">
        <w:rPr>
          <w:sz w:val="24"/>
          <w:szCs w:val="24"/>
        </w:rPr>
        <w:t xml:space="preserve"> faced a heightened risk of developing a mood disorder for the first time immediately following a marital split </w:t>
      </w:r>
    </w:p>
    <w:p w:rsidR="003A47D8" w:rsidRPr="00553CA6" w:rsidRDefault="003A47D8" w:rsidP="002232C2">
      <w:pPr>
        <w:pStyle w:val="ListParagraph"/>
        <w:numPr>
          <w:ilvl w:val="1"/>
          <w:numId w:val="2"/>
        </w:numPr>
        <w:jc w:val="both"/>
        <w:rPr>
          <w:b/>
          <w:sz w:val="24"/>
          <w:szCs w:val="24"/>
        </w:rPr>
      </w:pPr>
      <w:r w:rsidRPr="00553CA6">
        <w:rPr>
          <w:sz w:val="24"/>
          <w:szCs w:val="24"/>
        </w:rPr>
        <w:t xml:space="preserve">Monroe et al. (1986) emphasize the necessity of separating marital conflict from marital support – it is possible that high marital conflict and strong marital social support may both be present at the same time or may both be absent </w:t>
      </w:r>
    </w:p>
    <w:p w:rsidR="003A47D8" w:rsidRPr="00553CA6" w:rsidRDefault="003A47D8" w:rsidP="002232C2">
      <w:pPr>
        <w:pStyle w:val="ListParagraph"/>
        <w:numPr>
          <w:ilvl w:val="2"/>
          <w:numId w:val="2"/>
        </w:numPr>
        <w:jc w:val="both"/>
        <w:rPr>
          <w:b/>
          <w:sz w:val="24"/>
          <w:szCs w:val="24"/>
        </w:rPr>
      </w:pPr>
      <w:proofErr w:type="spellStart"/>
      <w:r w:rsidRPr="00553CA6">
        <w:rPr>
          <w:sz w:val="24"/>
          <w:szCs w:val="24"/>
        </w:rPr>
        <w:t>Gotlib</w:t>
      </w:r>
      <w:proofErr w:type="spellEnd"/>
      <w:r w:rsidRPr="00553CA6">
        <w:rPr>
          <w:sz w:val="24"/>
          <w:szCs w:val="24"/>
        </w:rPr>
        <w:t xml:space="preserve"> et al. (1988, 1995) </w:t>
      </w:r>
      <w:r w:rsidRPr="00553CA6">
        <w:rPr>
          <w:sz w:val="24"/>
          <w:szCs w:val="24"/>
        </w:rPr>
        <w:sym w:font="Wingdings" w:char="F0E0"/>
      </w:r>
      <w:r w:rsidRPr="00553CA6">
        <w:rPr>
          <w:sz w:val="24"/>
          <w:szCs w:val="24"/>
        </w:rPr>
        <w:t xml:space="preserve"> high conflict, low support, or both are important in generating depression</w:t>
      </w:r>
    </w:p>
    <w:p w:rsidR="003A47D8" w:rsidRPr="00553CA6" w:rsidRDefault="003A47D8" w:rsidP="002232C2">
      <w:pPr>
        <w:pStyle w:val="ListParagraph"/>
        <w:numPr>
          <w:ilvl w:val="1"/>
          <w:numId w:val="2"/>
        </w:numPr>
        <w:jc w:val="both"/>
        <w:rPr>
          <w:b/>
          <w:sz w:val="24"/>
          <w:szCs w:val="24"/>
        </w:rPr>
      </w:pPr>
      <w:r w:rsidRPr="00553CA6">
        <w:rPr>
          <w:sz w:val="24"/>
          <w:szCs w:val="24"/>
        </w:rPr>
        <w:t xml:space="preserve">Depression (particularly if it continues) may lead to substantial deterioration in marital relationships </w:t>
      </w:r>
      <w:r w:rsidRPr="00553CA6">
        <w:rPr>
          <w:sz w:val="24"/>
          <w:szCs w:val="24"/>
        </w:rPr>
        <w:sym w:font="Wingdings" w:char="F0E0"/>
      </w:r>
      <w:r w:rsidRPr="00553CA6">
        <w:rPr>
          <w:sz w:val="24"/>
          <w:szCs w:val="24"/>
        </w:rPr>
        <w:t xml:space="preserve"> emotions are contagious! </w:t>
      </w:r>
    </w:p>
    <w:p w:rsidR="003A47D8" w:rsidRPr="00553CA6" w:rsidRDefault="003A47D8" w:rsidP="002232C2">
      <w:pPr>
        <w:pStyle w:val="ListParagraph"/>
        <w:numPr>
          <w:ilvl w:val="1"/>
          <w:numId w:val="2"/>
        </w:numPr>
        <w:jc w:val="both"/>
        <w:rPr>
          <w:b/>
          <w:sz w:val="24"/>
          <w:szCs w:val="24"/>
        </w:rPr>
      </w:pPr>
      <w:r w:rsidRPr="00553CA6">
        <w:rPr>
          <w:sz w:val="24"/>
          <w:szCs w:val="24"/>
        </w:rPr>
        <w:t>Conflict within a marriage has different effects on men and women</w:t>
      </w:r>
    </w:p>
    <w:p w:rsidR="003A47D8" w:rsidRPr="00553CA6" w:rsidRDefault="003A47D8" w:rsidP="002232C2">
      <w:pPr>
        <w:pStyle w:val="ListParagraph"/>
        <w:numPr>
          <w:ilvl w:val="2"/>
          <w:numId w:val="2"/>
        </w:numPr>
        <w:jc w:val="both"/>
        <w:rPr>
          <w:b/>
          <w:sz w:val="24"/>
          <w:szCs w:val="24"/>
        </w:rPr>
      </w:pPr>
      <w:r w:rsidRPr="00553CA6">
        <w:rPr>
          <w:sz w:val="24"/>
          <w:szCs w:val="24"/>
        </w:rPr>
        <w:t>Depression causes men to withdraw or otherwise disrupt the relationship</w:t>
      </w:r>
    </w:p>
    <w:p w:rsidR="003A47D8" w:rsidRPr="00553CA6" w:rsidRDefault="003A47D8" w:rsidP="002232C2">
      <w:pPr>
        <w:pStyle w:val="ListParagraph"/>
        <w:numPr>
          <w:ilvl w:val="2"/>
          <w:numId w:val="2"/>
        </w:numPr>
        <w:jc w:val="both"/>
        <w:rPr>
          <w:b/>
          <w:sz w:val="24"/>
          <w:szCs w:val="24"/>
        </w:rPr>
      </w:pPr>
      <w:r w:rsidRPr="00553CA6">
        <w:rPr>
          <w:sz w:val="24"/>
          <w:szCs w:val="24"/>
        </w:rPr>
        <w:t xml:space="preserve">Women </w:t>
      </w:r>
      <w:r w:rsidRPr="00553CA6">
        <w:rPr>
          <w:sz w:val="24"/>
          <w:szCs w:val="24"/>
        </w:rPr>
        <w:sym w:font="Wingdings" w:char="F0E0"/>
      </w:r>
      <w:r w:rsidRPr="00553CA6">
        <w:rPr>
          <w:sz w:val="24"/>
          <w:szCs w:val="24"/>
        </w:rPr>
        <w:t xml:space="preserve"> problems cause depression </w:t>
      </w:r>
    </w:p>
    <w:p w:rsidR="008B48D3" w:rsidRPr="00553CA6" w:rsidRDefault="008B48D3" w:rsidP="002232C2">
      <w:pPr>
        <w:pStyle w:val="ListParagraph"/>
        <w:numPr>
          <w:ilvl w:val="1"/>
          <w:numId w:val="2"/>
        </w:numPr>
        <w:jc w:val="both"/>
        <w:rPr>
          <w:b/>
          <w:sz w:val="24"/>
          <w:szCs w:val="24"/>
        </w:rPr>
      </w:pPr>
      <w:r w:rsidRPr="00553CA6">
        <w:rPr>
          <w:sz w:val="24"/>
          <w:szCs w:val="24"/>
        </w:rPr>
        <w:t xml:space="preserve">Beach et al. (2009) suggest that therapists treat disturbed marital relationships at the same time as the mood disorder to ensure the highest level of success for the patient and the best chance of preventing future relapses </w:t>
      </w:r>
    </w:p>
    <w:p w:rsidR="008B48D3" w:rsidRPr="00553CA6" w:rsidRDefault="008B48D3" w:rsidP="002232C2">
      <w:pPr>
        <w:pStyle w:val="ListParagraph"/>
        <w:numPr>
          <w:ilvl w:val="1"/>
          <w:numId w:val="2"/>
        </w:numPr>
        <w:jc w:val="both"/>
        <w:rPr>
          <w:b/>
          <w:sz w:val="24"/>
          <w:szCs w:val="24"/>
        </w:rPr>
      </w:pPr>
      <w:r w:rsidRPr="00553CA6">
        <w:rPr>
          <w:sz w:val="24"/>
          <w:szCs w:val="24"/>
        </w:rPr>
        <w:t xml:space="preserve">Individuals with bipolar disorder are less likely to be married at all, and more likely to get divorced </w:t>
      </w:r>
    </w:p>
    <w:p w:rsidR="008B48D3" w:rsidRPr="00553CA6" w:rsidRDefault="008B48D3" w:rsidP="002232C2">
      <w:pPr>
        <w:pStyle w:val="ListParagraph"/>
        <w:numPr>
          <w:ilvl w:val="2"/>
          <w:numId w:val="2"/>
        </w:numPr>
        <w:jc w:val="both"/>
        <w:rPr>
          <w:b/>
          <w:sz w:val="24"/>
          <w:szCs w:val="24"/>
        </w:rPr>
      </w:pPr>
      <w:r w:rsidRPr="00553CA6">
        <w:rPr>
          <w:sz w:val="24"/>
          <w:szCs w:val="24"/>
        </w:rPr>
        <w:t xml:space="preserve">Those who stay married have a somewhat better prognosis </w:t>
      </w:r>
    </w:p>
    <w:p w:rsidR="008B48D3" w:rsidRPr="00553CA6" w:rsidRDefault="008B48D3" w:rsidP="002232C2">
      <w:pPr>
        <w:pStyle w:val="ListParagraph"/>
        <w:numPr>
          <w:ilvl w:val="0"/>
          <w:numId w:val="2"/>
        </w:numPr>
        <w:jc w:val="both"/>
        <w:rPr>
          <w:b/>
          <w:sz w:val="24"/>
          <w:szCs w:val="24"/>
        </w:rPr>
      </w:pPr>
      <w:r w:rsidRPr="00553CA6">
        <w:rPr>
          <w:b/>
          <w:sz w:val="24"/>
          <w:szCs w:val="24"/>
        </w:rPr>
        <w:t>Mood Disorders in Women</w:t>
      </w:r>
    </w:p>
    <w:p w:rsidR="008B48D3" w:rsidRPr="00553CA6" w:rsidRDefault="0095434B" w:rsidP="002232C2">
      <w:pPr>
        <w:pStyle w:val="ListParagraph"/>
        <w:numPr>
          <w:ilvl w:val="1"/>
          <w:numId w:val="2"/>
        </w:numPr>
        <w:jc w:val="both"/>
        <w:rPr>
          <w:b/>
          <w:sz w:val="24"/>
          <w:szCs w:val="24"/>
        </w:rPr>
      </w:pPr>
      <w:r w:rsidRPr="00553CA6">
        <w:rPr>
          <w:sz w:val="24"/>
          <w:szCs w:val="24"/>
        </w:rPr>
        <w:t xml:space="preserve">Although bipolar disorder is evenly divided between men and women, almost 70% of those with MDD are women </w:t>
      </w:r>
      <w:r w:rsidRPr="00553CA6">
        <w:rPr>
          <w:sz w:val="24"/>
          <w:szCs w:val="24"/>
        </w:rPr>
        <w:sym w:font="Wingdings" w:char="F0E0"/>
      </w:r>
      <w:r w:rsidRPr="00553CA6">
        <w:rPr>
          <w:sz w:val="24"/>
          <w:szCs w:val="24"/>
        </w:rPr>
        <w:t xml:space="preserve"> consistent worldwide</w:t>
      </w:r>
    </w:p>
    <w:p w:rsidR="0095434B" w:rsidRPr="00553CA6" w:rsidRDefault="0095434B" w:rsidP="002232C2">
      <w:pPr>
        <w:pStyle w:val="ListParagraph"/>
        <w:numPr>
          <w:ilvl w:val="2"/>
          <w:numId w:val="2"/>
        </w:numPr>
        <w:jc w:val="both"/>
        <w:rPr>
          <w:b/>
          <w:sz w:val="24"/>
          <w:szCs w:val="24"/>
        </w:rPr>
      </w:pPr>
      <w:r w:rsidRPr="00553CA6">
        <w:rPr>
          <w:sz w:val="24"/>
          <w:szCs w:val="24"/>
        </w:rPr>
        <w:t xml:space="preserve">There is a similar ratio for most anxiety disorders (emphasis: GAD and panic disorder) </w:t>
      </w:r>
    </w:p>
    <w:p w:rsidR="0095434B" w:rsidRPr="00553CA6" w:rsidRDefault="0095434B" w:rsidP="002232C2">
      <w:pPr>
        <w:pStyle w:val="ListParagraph"/>
        <w:numPr>
          <w:ilvl w:val="2"/>
          <w:numId w:val="2"/>
        </w:numPr>
        <w:jc w:val="both"/>
        <w:rPr>
          <w:b/>
          <w:sz w:val="24"/>
          <w:szCs w:val="24"/>
        </w:rPr>
      </w:pPr>
      <w:r w:rsidRPr="00553CA6">
        <w:rPr>
          <w:sz w:val="24"/>
          <w:szCs w:val="24"/>
        </w:rPr>
        <w:t>Women have a greater proportion of specific phobias</w:t>
      </w:r>
    </w:p>
    <w:p w:rsidR="0095434B" w:rsidRPr="00553CA6" w:rsidRDefault="0095434B" w:rsidP="002232C2">
      <w:pPr>
        <w:pStyle w:val="ListParagraph"/>
        <w:numPr>
          <w:ilvl w:val="1"/>
          <w:numId w:val="2"/>
        </w:numPr>
        <w:jc w:val="both"/>
        <w:rPr>
          <w:b/>
          <w:sz w:val="24"/>
          <w:szCs w:val="24"/>
        </w:rPr>
      </w:pPr>
      <w:r w:rsidRPr="00553CA6">
        <w:rPr>
          <w:sz w:val="24"/>
          <w:szCs w:val="24"/>
        </w:rPr>
        <w:t>Why the prevalence in women?</w:t>
      </w:r>
    </w:p>
    <w:p w:rsidR="0095434B" w:rsidRPr="00553CA6" w:rsidRDefault="0095434B" w:rsidP="002232C2">
      <w:pPr>
        <w:pStyle w:val="ListParagraph"/>
        <w:numPr>
          <w:ilvl w:val="2"/>
          <w:numId w:val="2"/>
        </w:numPr>
        <w:jc w:val="both"/>
        <w:rPr>
          <w:b/>
          <w:sz w:val="24"/>
          <w:szCs w:val="24"/>
        </w:rPr>
      </w:pPr>
      <w:r w:rsidRPr="00553CA6">
        <w:rPr>
          <w:sz w:val="24"/>
          <w:szCs w:val="24"/>
        </w:rPr>
        <w:t>Gender differences in the development of emotional disorders are strongly influenced by perceptions of controllability (Barlow 1988, 2002)</w:t>
      </w:r>
    </w:p>
    <w:p w:rsidR="0095434B" w:rsidRPr="00553CA6" w:rsidRDefault="0095434B" w:rsidP="002232C2">
      <w:pPr>
        <w:pStyle w:val="ListParagraph"/>
        <w:numPr>
          <w:ilvl w:val="3"/>
          <w:numId w:val="2"/>
        </w:numPr>
        <w:jc w:val="both"/>
        <w:rPr>
          <w:b/>
          <w:sz w:val="24"/>
          <w:szCs w:val="24"/>
        </w:rPr>
      </w:pPr>
      <w:r w:rsidRPr="00553CA6">
        <w:rPr>
          <w:sz w:val="24"/>
          <w:szCs w:val="24"/>
        </w:rPr>
        <w:t>The source of these differences is cultural, in the sex roles assigned to men and women</w:t>
      </w:r>
    </w:p>
    <w:p w:rsidR="0095434B" w:rsidRPr="00553CA6" w:rsidRDefault="0095434B" w:rsidP="002232C2">
      <w:pPr>
        <w:pStyle w:val="ListParagraph"/>
        <w:numPr>
          <w:ilvl w:val="3"/>
          <w:numId w:val="2"/>
        </w:numPr>
        <w:jc w:val="both"/>
        <w:rPr>
          <w:b/>
          <w:sz w:val="24"/>
          <w:szCs w:val="24"/>
        </w:rPr>
      </w:pPr>
      <w:r w:rsidRPr="00553CA6">
        <w:rPr>
          <w:sz w:val="24"/>
          <w:szCs w:val="24"/>
        </w:rPr>
        <w:t>This culturally induced dependence and passivity may put women at severe risk for emotional disorders by increasing their feelings of uncontrollability and helplessness</w:t>
      </w:r>
    </w:p>
    <w:p w:rsidR="0095434B" w:rsidRPr="00553CA6" w:rsidRDefault="0095434B" w:rsidP="002232C2">
      <w:pPr>
        <w:pStyle w:val="ListParagraph"/>
        <w:numPr>
          <w:ilvl w:val="3"/>
          <w:numId w:val="2"/>
        </w:numPr>
        <w:jc w:val="both"/>
        <w:rPr>
          <w:b/>
          <w:sz w:val="24"/>
          <w:szCs w:val="24"/>
        </w:rPr>
      </w:pPr>
      <w:r w:rsidRPr="00553CA6">
        <w:rPr>
          <w:sz w:val="24"/>
          <w:szCs w:val="24"/>
        </w:rPr>
        <w:t xml:space="preserve">Evidence that parenting styles encouraging stereotypic gender roles are implicated in the development of early psychological vulnerabilities to later depression or anxiety has accumulated </w:t>
      </w:r>
      <w:r w:rsidRPr="00553CA6">
        <w:rPr>
          <w:sz w:val="24"/>
          <w:szCs w:val="24"/>
        </w:rPr>
        <w:sym w:font="Wingdings" w:char="F0E0"/>
      </w:r>
      <w:r w:rsidRPr="00553CA6">
        <w:rPr>
          <w:sz w:val="24"/>
          <w:szCs w:val="24"/>
        </w:rPr>
        <w:t xml:space="preserve"> mostly smothering overprotective styles </w:t>
      </w:r>
    </w:p>
    <w:p w:rsidR="0095434B" w:rsidRPr="00553CA6" w:rsidRDefault="0095434B" w:rsidP="002232C2">
      <w:pPr>
        <w:pStyle w:val="ListParagraph"/>
        <w:numPr>
          <w:ilvl w:val="2"/>
          <w:numId w:val="2"/>
        </w:numPr>
        <w:jc w:val="both"/>
        <w:rPr>
          <w:b/>
          <w:sz w:val="24"/>
          <w:szCs w:val="24"/>
        </w:rPr>
      </w:pPr>
      <w:r w:rsidRPr="00553CA6">
        <w:rPr>
          <w:sz w:val="24"/>
          <w:szCs w:val="24"/>
        </w:rPr>
        <w:t xml:space="preserve">The value that women place on intimate relationships may also put them at risk </w:t>
      </w:r>
    </w:p>
    <w:p w:rsidR="0095434B" w:rsidRPr="00553CA6" w:rsidRDefault="0095434B" w:rsidP="002232C2">
      <w:pPr>
        <w:pStyle w:val="ListParagraph"/>
        <w:numPr>
          <w:ilvl w:val="3"/>
          <w:numId w:val="2"/>
        </w:numPr>
        <w:jc w:val="both"/>
        <w:rPr>
          <w:b/>
          <w:sz w:val="24"/>
          <w:szCs w:val="24"/>
        </w:rPr>
      </w:pPr>
      <w:r w:rsidRPr="00553CA6">
        <w:rPr>
          <w:sz w:val="24"/>
          <w:szCs w:val="24"/>
        </w:rPr>
        <w:lastRenderedPageBreak/>
        <w:t>Disruptions in such relationships combined with an inability to cope with the disruptions may be far more damaging to women than men</w:t>
      </w:r>
    </w:p>
    <w:p w:rsidR="0095434B" w:rsidRPr="00553CA6" w:rsidRDefault="0095434B" w:rsidP="002232C2">
      <w:pPr>
        <w:pStyle w:val="ListParagraph"/>
        <w:numPr>
          <w:ilvl w:val="3"/>
          <w:numId w:val="2"/>
        </w:numPr>
        <w:jc w:val="both"/>
        <w:rPr>
          <w:b/>
          <w:sz w:val="24"/>
          <w:szCs w:val="24"/>
        </w:rPr>
      </w:pPr>
      <w:r w:rsidRPr="00553CA6">
        <w:rPr>
          <w:sz w:val="24"/>
          <w:szCs w:val="24"/>
        </w:rPr>
        <w:t xml:space="preserve">BUT, if the disruption reaches the divorce stage, men previously functioning well are at greater risk for depression (Bruce and Kim, 1992) </w:t>
      </w:r>
    </w:p>
    <w:p w:rsidR="0095434B" w:rsidRPr="00553CA6" w:rsidRDefault="0095434B" w:rsidP="002232C2">
      <w:pPr>
        <w:pStyle w:val="ListParagraph"/>
        <w:numPr>
          <w:ilvl w:val="2"/>
          <w:numId w:val="2"/>
        </w:numPr>
        <w:jc w:val="both"/>
        <w:rPr>
          <w:b/>
          <w:sz w:val="24"/>
          <w:szCs w:val="24"/>
        </w:rPr>
      </w:pPr>
      <w:r w:rsidRPr="00553CA6">
        <w:rPr>
          <w:sz w:val="24"/>
          <w:szCs w:val="24"/>
        </w:rPr>
        <w:t>Women also ruminate more than men about their situation and blame themselves for being depressed</w:t>
      </w:r>
    </w:p>
    <w:p w:rsidR="0095434B" w:rsidRPr="00553CA6" w:rsidRDefault="0095434B" w:rsidP="002232C2">
      <w:pPr>
        <w:pStyle w:val="ListParagraph"/>
        <w:numPr>
          <w:ilvl w:val="3"/>
          <w:numId w:val="2"/>
        </w:numPr>
        <w:jc w:val="both"/>
        <w:rPr>
          <w:b/>
          <w:sz w:val="24"/>
          <w:szCs w:val="24"/>
        </w:rPr>
      </w:pPr>
      <w:r w:rsidRPr="00553CA6">
        <w:rPr>
          <w:sz w:val="24"/>
          <w:szCs w:val="24"/>
        </w:rPr>
        <w:t xml:space="preserve">Men ignore their feelings, engaging in activities to take their minds off them </w:t>
      </w:r>
      <w:r w:rsidRPr="00553CA6">
        <w:rPr>
          <w:sz w:val="24"/>
          <w:szCs w:val="24"/>
        </w:rPr>
        <w:sym w:font="Wingdings" w:char="F0E0"/>
      </w:r>
      <w:r w:rsidRPr="00553CA6">
        <w:rPr>
          <w:sz w:val="24"/>
          <w:szCs w:val="24"/>
        </w:rPr>
        <w:t xml:space="preserve"> therapeutic and an effective treatment for depression! </w:t>
      </w:r>
    </w:p>
    <w:p w:rsidR="0095434B" w:rsidRPr="00553CA6" w:rsidRDefault="0095434B" w:rsidP="002232C2">
      <w:pPr>
        <w:pStyle w:val="ListParagraph"/>
        <w:numPr>
          <w:ilvl w:val="2"/>
          <w:numId w:val="2"/>
        </w:numPr>
        <w:jc w:val="both"/>
        <w:rPr>
          <w:b/>
          <w:sz w:val="24"/>
          <w:szCs w:val="24"/>
        </w:rPr>
      </w:pPr>
      <w:r w:rsidRPr="00553CA6">
        <w:rPr>
          <w:sz w:val="24"/>
          <w:szCs w:val="24"/>
        </w:rPr>
        <w:t xml:space="preserve">Women are at a disadvantage in our society </w:t>
      </w:r>
      <w:r w:rsidRPr="00553CA6">
        <w:rPr>
          <w:sz w:val="24"/>
          <w:szCs w:val="24"/>
        </w:rPr>
        <w:sym w:font="Wingdings" w:char="F0E0"/>
      </w:r>
      <w:r w:rsidRPr="00553CA6">
        <w:rPr>
          <w:sz w:val="24"/>
          <w:szCs w:val="24"/>
        </w:rPr>
        <w:t xml:space="preserve"> makes it difficult for them to get a job</w:t>
      </w:r>
    </w:p>
    <w:p w:rsidR="0095434B" w:rsidRPr="00553CA6" w:rsidRDefault="0095434B" w:rsidP="002232C2">
      <w:pPr>
        <w:pStyle w:val="ListParagraph"/>
        <w:numPr>
          <w:ilvl w:val="3"/>
          <w:numId w:val="2"/>
        </w:numPr>
        <w:jc w:val="both"/>
        <w:rPr>
          <w:b/>
          <w:sz w:val="24"/>
          <w:szCs w:val="24"/>
        </w:rPr>
      </w:pPr>
      <w:r w:rsidRPr="00553CA6">
        <w:rPr>
          <w:sz w:val="24"/>
          <w:szCs w:val="24"/>
        </w:rPr>
        <w:t>Rates of depression are 2.5X higher in single women with a child &lt;5 years than married mothers</w:t>
      </w:r>
    </w:p>
    <w:p w:rsidR="0095434B" w:rsidRPr="00553CA6" w:rsidRDefault="0095434B" w:rsidP="002232C2">
      <w:pPr>
        <w:pStyle w:val="ListParagraph"/>
        <w:numPr>
          <w:ilvl w:val="3"/>
          <w:numId w:val="2"/>
        </w:numPr>
        <w:jc w:val="both"/>
        <w:rPr>
          <w:b/>
          <w:sz w:val="24"/>
          <w:szCs w:val="24"/>
        </w:rPr>
      </w:pPr>
      <w:proofErr w:type="spellStart"/>
      <w:r w:rsidRPr="00553CA6">
        <w:rPr>
          <w:sz w:val="24"/>
          <w:szCs w:val="24"/>
        </w:rPr>
        <w:t>Weissman</w:t>
      </w:r>
      <w:proofErr w:type="spellEnd"/>
      <w:r w:rsidRPr="00553CA6">
        <w:rPr>
          <w:sz w:val="24"/>
          <w:szCs w:val="24"/>
        </w:rPr>
        <w:t xml:space="preserve"> &amp; </w:t>
      </w:r>
      <w:proofErr w:type="spellStart"/>
      <w:r w:rsidRPr="00553CA6">
        <w:rPr>
          <w:sz w:val="24"/>
          <w:szCs w:val="24"/>
        </w:rPr>
        <w:t>Klerman</w:t>
      </w:r>
      <w:proofErr w:type="spellEnd"/>
      <w:r w:rsidRPr="00553CA6">
        <w:rPr>
          <w:sz w:val="24"/>
          <w:szCs w:val="24"/>
        </w:rPr>
        <w:t>, 1977</w:t>
      </w:r>
    </w:p>
    <w:p w:rsidR="0095434B" w:rsidRPr="00553CA6" w:rsidRDefault="0095434B" w:rsidP="002232C2">
      <w:pPr>
        <w:pStyle w:val="ListParagraph"/>
        <w:numPr>
          <w:ilvl w:val="4"/>
          <w:numId w:val="2"/>
        </w:numPr>
        <w:jc w:val="both"/>
        <w:rPr>
          <w:b/>
          <w:sz w:val="24"/>
          <w:szCs w:val="24"/>
        </w:rPr>
      </w:pPr>
      <w:r w:rsidRPr="00553CA6">
        <w:rPr>
          <w:sz w:val="24"/>
          <w:szCs w:val="24"/>
        </w:rPr>
        <w:t xml:space="preserve">Married women employed full time </w:t>
      </w:r>
      <w:r w:rsidRPr="00553CA6">
        <w:rPr>
          <w:sz w:val="24"/>
          <w:szCs w:val="24"/>
        </w:rPr>
        <w:sym w:font="Wingdings" w:char="F0E0"/>
      </w:r>
      <w:r w:rsidRPr="00553CA6">
        <w:rPr>
          <w:sz w:val="24"/>
          <w:szCs w:val="24"/>
        </w:rPr>
        <w:t xml:space="preserve"> levels of depression no greater than employed married men</w:t>
      </w:r>
    </w:p>
    <w:p w:rsidR="0095434B" w:rsidRPr="00553CA6" w:rsidRDefault="0095434B" w:rsidP="002232C2">
      <w:pPr>
        <w:pStyle w:val="ListParagraph"/>
        <w:numPr>
          <w:ilvl w:val="4"/>
          <w:numId w:val="2"/>
        </w:numPr>
        <w:jc w:val="both"/>
        <w:rPr>
          <w:b/>
          <w:sz w:val="24"/>
          <w:szCs w:val="24"/>
        </w:rPr>
      </w:pPr>
      <w:r w:rsidRPr="00553CA6">
        <w:rPr>
          <w:sz w:val="24"/>
          <w:szCs w:val="24"/>
        </w:rPr>
        <w:t xml:space="preserve">Single, divorced and widowed women </w:t>
      </w:r>
      <w:r w:rsidRPr="00553CA6">
        <w:rPr>
          <w:sz w:val="24"/>
          <w:szCs w:val="24"/>
        </w:rPr>
        <w:sym w:font="Wingdings" w:char="F0E0"/>
      </w:r>
      <w:r w:rsidRPr="00553CA6">
        <w:rPr>
          <w:sz w:val="24"/>
          <w:szCs w:val="24"/>
        </w:rPr>
        <w:t xml:space="preserve"> significantly more depression than men in the same categories</w:t>
      </w:r>
    </w:p>
    <w:p w:rsidR="0095434B" w:rsidRPr="00553CA6" w:rsidRDefault="005406B8" w:rsidP="002232C2">
      <w:pPr>
        <w:pStyle w:val="ListParagraph"/>
        <w:numPr>
          <w:ilvl w:val="3"/>
          <w:numId w:val="2"/>
        </w:numPr>
        <w:jc w:val="both"/>
        <w:rPr>
          <w:b/>
          <w:sz w:val="24"/>
          <w:szCs w:val="24"/>
        </w:rPr>
      </w:pPr>
      <w:r w:rsidRPr="00553CA6">
        <w:rPr>
          <w:sz w:val="24"/>
          <w:szCs w:val="24"/>
        </w:rPr>
        <w:t>Work stress can be associated with depression in both men and women, but gender may alter the TYPE of work stress that is more strongly associated with depression (Wang &amp; Patten, 2001)</w:t>
      </w:r>
    </w:p>
    <w:p w:rsidR="005406B8" w:rsidRPr="00553CA6" w:rsidRDefault="005406B8" w:rsidP="002232C2">
      <w:pPr>
        <w:pStyle w:val="ListParagraph"/>
        <w:numPr>
          <w:ilvl w:val="4"/>
          <w:numId w:val="2"/>
        </w:numPr>
        <w:jc w:val="both"/>
        <w:rPr>
          <w:b/>
          <w:sz w:val="24"/>
          <w:szCs w:val="24"/>
        </w:rPr>
      </w:pPr>
      <w:r w:rsidRPr="00553CA6">
        <w:rPr>
          <w:sz w:val="24"/>
          <w:szCs w:val="24"/>
        </w:rPr>
        <w:t xml:space="preserve">Psychological demands </w:t>
      </w:r>
      <w:r w:rsidRPr="00553CA6">
        <w:rPr>
          <w:sz w:val="24"/>
          <w:szCs w:val="24"/>
        </w:rPr>
        <w:sym w:font="Wingdings" w:char="F0E0"/>
      </w:r>
      <w:r w:rsidRPr="00553CA6">
        <w:rPr>
          <w:sz w:val="24"/>
          <w:szCs w:val="24"/>
        </w:rPr>
        <w:t xml:space="preserve"> men; physical demands </w:t>
      </w:r>
      <w:r w:rsidRPr="00553CA6">
        <w:rPr>
          <w:sz w:val="24"/>
          <w:szCs w:val="24"/>
        </w:rPr>
        <w:sym w:font="Wingdings" w:char="F0E0"/>
      </w:r>
      <w:r w:rsidRPr="00553CA6">
        <w:rPr>
          <w:sz w:val="24"/>
          <w:szCs w:val="24"/>
        </w:rPr>
        <w:t xml:space="preserve"> women </w:t>
      </w:r>
    </w:p>
    <w:p w:rsidR="003A47D8" w:rsidRPr="00553CA6" w:rsidRDefault="005406B8" w:rsidP="002232C2">
      <w:pPr>
        <w:pStyle w:val="ListParagraph"/>
        <w:numPr>
          <w:ilvl w:val="2"/>
          <w:numId w:val="2"/>
        </w:numPr>
        <w:jc w:val="both"/>
        <w:rPr>
          <w:b/>
          <w:sz w:val="24"/>
          <w:szCs w:val="24"/>
        </w:rPr>
      </w:pPr>
      <w:r w:rsidRPr="00553CA6">
        <w:rPr>
          <w:sz w:val="24"/>
          <w:szCs w:val="24"/>
        </w:rPr>
        <w:t>Women have higher rates of abuse – a particular kind of stressor</w:t>
      </w:r>
    </w:p>
    <w:p w:rsidR="005406B8" w:rsidRPr="00553CA6" w:rsidRDefault="005406B8" w:rsidP="002232C2">
      <w:pPr>
        <w:pStyle w:val="ListParagraph"/>
        <w:numPr>
          <w:ilvl w:val="3"/>
          <w:numId w:val="2"/>
        </w:numPr>
        <w:jc w:val="both"/>
        <w:rPr>
          <w:b/>
          <w:sz w:val="24"/>
          <w:szCs w:val="24"/>
        </w:rPr>
      </w:pPr>
      <w:proofErr w:type="spellStart"/>
      <w:r w:rsidRPr="00553CA6">
        <w:rPr>
          <w:sz w:val="24"/>
          <w:szCs w:val="24"/>
        </w:rPr>
        <w:t>Levitan</w:t>
      </w:r>
      <w:proofErr w:type="spellEnd"/>
      <w:r w:rsidRPr="00553CA6">
        <w:rPr>
          <w:sz w:val="24"/>
          <w:szCs w:val="24"/>
        </w:rPr>
        <w:t xml:space="preserve"> et al. (1998) showed that a history of abuse in childhood was a risk factor for depression </w:t>
      </w:r>
    </w:p>
    <w:p w:rsidR="005406B8" w:rsidRPr="00553CA6" w:rsidRDefault="005406B8" w:rsidP="002232C2">
      <w:pPr>
        <w:pStyle w:val="ListParagraph"/>
        <w:numPr>
          <w:ilvl w:val="4"/>
          <w:numId w:val="2"/>
        </w:numPr>
        <w:jc w:val="both"/>
        <w:rPr>
          <w:b/>
          <w:sz w:val="24"/>
          <w:szCs w:val="24"/>
        </w:rPr>
      </w:pPr>
      <w:r w:rsidRPr="00553CA6">
        <w:rPr>
          <w:sz w:val="24"/>
          <w:szCs w:val="24"/>
        </w:rPr>
        <w:t>Later study noted a strong association between early sexual abuse and comorbid depression and anxiety (</w:t>
      </w:r>
      <w:proofErr w:type="spellStart"/>
      <w:r w:rsidRPr="00553CA6">
        <w:rPr>
          <w:sz w:val="24"/>
          <w:szCs w:val="24"/>
        </w:rPr>
        <w:t>Levitan</w:t>
      </w:r>
      <w:proofErr w:type="spellEnd"/>
      <w:r w:rsidRPr="00553CA6">
        <w:rPr>
          <w:sz w:val="24"/>
          <w:szCs w:val="24"/>
        </w:rPr>
        <w:t xml:space="preserve"> et al., 2003) </w:t>
      </w:r>
    </w:p>
    <w:p w:rsidR="005406B8" w:rsidRPr="00553CA6" w:rsidRDefault="005406B8" w:rsidP="002232C2">
      <w:pPr>
        <w:pStyle w:val="ListParagraph"/>
        <w:numPr>
          <w:ilvl w:val="3"/>
          <w:numId w:val="2"/>
        </w:numPr>
        <w:jc w:val="both"/>
        <w:rPr>
          <w:b/>
          <w:sz w:val="24"/>
          <w:szCs w:val="24"/>
        </w:rPr>
      </w:pPr>
      <w:proofErr w:type="spellStart"/>
      <w:r w:rsidRPr="00553CA6">
        <w:rPr>
          <w:sz w:val="24"/>
          <w:szCs w:val="24"/>
        </w:rPr>
        <w:t>Sahay</w:t>
      </w:r>
      <w:proofErr w:type="spellEnd"/>
      <w:r w:rsidRPr="00553CA6">
        <w:rPr>
          <w:sz w:val="24"/>
          <w:szCs w:val="24"/>
        </w:rPr>
        <w:t xml:space="preserve"> et al. (2000) </w:t>
      </w:r>
      <w:r w:rsidRPr="00553CA6">
        <w:rPr>
          <w:sz w:val="24"/>
          <w:szCs w:val="24"/>
        </w:rPr>
        <w:sym w:font="Wingdings" w:char="F0E0"/>
      </w:r>
      <w:r w:rsidRPr="00553CA6">
        <w:rPr>
          <w:sz w:val="24"/>
          <w:szCs w:val="24"/>
        </w:rPr>
        <w:t xml:space="preserve"> 60 female patients with depression</w:t>
      </w:r>
    </w:p>
    <w:p w:rsidR="005406B8" w:rsidRPr="00553CA6" w:rsidRDefault="005406B8" w:rsidP="002232C2">
      <w:pPr>
        <w:pStyle w:val="ListParagraph"/>
        <w:numPr>
          <w:ilvl w:val="4"/>
          <w:numId w:val="2"/>
        </w:numPr>
        <w:jc w:val="both"/>
        <w:rPr>
          <w:b/>
          <w:sz w:val="24"/>
          <w:szCs w:val="24"/>
        </w:rPr>
      </w:pPr>
      <w:r w:rsidRPr="00553CA6">
        <w:rPr>
          <w:sz w:val="24"/>
          <w:szCs w:val="24"/>
        </w:rPr>
        <w:t xml:space="preserve">65% reported sexual violation at some point in life </w:t>
      </w:r>
    </w:p>
    <w:p w:rsidR="005406B8" w:rsidRPr="00553CA6" w:rsidRDefault="005406B8" w:rsidP="002232C2">
      <w:pPr>
        <w:pStyle w:val="ListParagraph"/>
        <w:numPr>
          <w:ilvl w:val="3"/>
          <w:numId w:val="2"/>
        </w:numPr>
        <w:jc w:val="both"/>
        <w:rPr>
          <w:b/>
          <w:sz w:val="24"/>
          <w:szCs w:val="24"/>
        </w:rPr>
      </w:pPr>
      <w:r w:rsidRPr="00553CA6">
        <w:rPr>
          <w:sz w:val="24"/>
          <w:szCs w:val="24"/>
        </w:rPr>
        <w:t xml:space="preserve">Valerie </w:t>
      </w:r>
      <w:proofErr w:type="spellStart"/>
      <w:r w:rsidRPr="00553CA6">
        <w:rPr>
          <w:sz w:val="24"/>
          <w:szCs w:val="24"/>
        </w:rPr>
        <w:t>Whiffen</w:t>
      </w:r>
      <w:proofErr w:type="spellEnd"/>
      <w:r w:rsidRPr="00553CA6">
        <w:rPr>
          <w:sz w:val="24"/>
          <w:szCs w:val="24"/>
        </w:rPr>
        <w:t xml:space="preserve"> </w:t>
      </w:r>
      <w:r w:rsidRPr="00553CA6">
        <w:rPr>
          <w:sz w:val="24"/>
          <w:szCs w:val="24"/>
        </w:rPr>
        <w:sym w:font="Wingdings" w:char="F0E0"/>
      </w:r>
      <w:r w:rsidRPr="00553CA6">
        <w:rPr>
          <w:sz w:val="24"/>
          <w:szCs w:val="24"/>
        </w:rPr>
        <w:t xml:space="preserve"> female outpatients more likely than male outpatients to experience depression and to report childhood and adult sexual abuse and victimization </w:t>
      </w:r>
    </w:p>
    <w:p w:rsidR="005406B8" w:rsidRPr="00553CA6" w:rsidRDefault="005406B8" w:rsidP="002232C2">
      <w:pPr>
        <w:pStyle w:val="ListParagraph"/>
        <w:numPr>
          <w:ilvl w:val="1"/>
          <w:numId w:val="2"/>
        </w:numPr>
        <w:jc w:val="both"/>
        <w:rPr>
          <w:b/>
          <w:sz w:val="24"/>
          <w:szCs w:val="24"/>
        </w:rPr>
      </w:pPr>
      <w:r w:rsidRPr="00553CA6">
        <w:rPr>
          <w:sz w:val="24"/>
          <w:szCs w:val="24"/>
        </w:rPr>
        <w:t>Other disorders may reflect gender role stereotypes, but in the opposite direction</w:t>
      </w:r>
    </w:p>
    <w:p w:rsidR="005406B8" w:rsidRPr="00553CA6" w:rsidRDefault="005406B8" w:rsidP="002232C2">
      <w:pPr>
        <w:pStyle w:val="ListParagraph"/>
        <w:numPr>
          <w:ilvl w:val="2"/>
          <w:numId w:val="2"/>
        </w:numPr>
        <w:jc w:val="both"/>
        <w:rPr>
          <w:b/>
          <w:sz w:val="24"/>
          <w:szCs w:val="24"/>
        </w:rPr>
      </w:pPr>
      <w:r w:rsidRPr="00553CA6">
        <w:rPr>
          <w:sz w:val="24"/>
          <w:szCs w:val="24"/>
        </w:rPr>
        <w:t xml:space="preserve">Disorders associated with aggressiveness, </w:t>
      </w:r>
      <w:proofErr w:type="spellStart"/>
      <w:r w:rsidRPr="00553CA6">
        <w:rPr>
          <w:sz w:val="24"/>
          <w:szCs w:val="24"/>
        </w:rPr>
        <w:t>overactivity</w:t>
      </w:r>
      <w:proofErr w:type="spellEnd"/>
      <w:r w:rsidRPr="00553CA6">
        <w:rPr>
          <w:sz w:val="24"/>
          <w:szCs w:val="24"/>
        </w:rPr>
        <w:t xml:space="preserve">, and substance abuse occur far more frequently in men than women </w:t>
      </w:r>
    </w:p>
    <w:p w:rsidR="005406B8" w:rsidRPr="00553CA6" w:rsidRDefault="005406B8" w:rsidP="002232C2">
      <w:pPr>
        <w:pStyle w:val="ListParagraph"/>
        <w:numPr>
          <w:ilvl w:val="0"/>
          <w:numId w:val="2"/>
        </w:numPr>
        <w:jc w:val="both"/>
        <w:rPr>
          <w:b/>
          <w:sz w:val="24"/>
          <w:szCs w:val="24"/>
        </w:rPr>
      </w:pPr>
      <w:r w:rsidRPr="00553CA6">
        <w:rPr>
          <w:b/>
          <w:sz w:val="24"/>
          <w:szCs w:val="24"/>
        </w:rPr>
        <w:t>Social Support</w:t>
      </w:r>
    </w:p>
    <w:p w:rsidR="005406B8" w:rsidRPr="00553CA6" w:rsidRDefault="005406B8" w:rsidP="002232C2">
      <w:pPr>
        <w:pStyle w:val="ListParagraph"/>
        <w:numPr>
          <w:ilvl w:val="1"/>
          <w:numId w:val="2"/>
        </w:numPr>
        <w:jc w:val="both"/>
        <w:rPr>
          <w:b/>
          <w:sz w:val="24"/>
          <w:szCs w:val="24"/>
        </w:rPr>
      </w:pPr>
      <w:r w:rsidRPr="00553CA6">
        <w:rPr>
          <w:sz w:val="24"/>
          <w:szCs w:val="24"/>
        </w:rPr>
        <w:t>In general, the greater the number and frequency of your social relationships and contacts, the longer you are likely to live</w:t>
      </w:r>
    </w:p>
    <w:p w:rsidR="005406B8" w:rsidRPr="00553CA6" w:rsidRDefault="005406B8" w:rsidP="002232C2">
      <w:pPr>
        <w:pStyle w:val="ListParagraph"/>
        <w:numPr>
          <w:ilvl w:val="2"/>
          <w:numId w:val="2"/>
        </w:numPr>
        <w:jc w:val="both"/>
        <w:rPr>
          <w:b/>
          <w:sz w:val="24"/>
          <w:szCs w:val="24"/>
        </w:rPr>
      </w:pPr>
      <w:r w:rsidRPr="00553CA6">
        <w:rPr>
          <w:sz w:val="24"/>
          <w:szCs w:val="24"/>
        </w:rPr>
        <w:t>Social factors also influence whether we become depressed</w:t>
      </w:r>
    </w:p>
    <w:p w:rsidR="005406B8" w:rsidRPr="00553CA6" w:rsidRDefault="005406B8" w:rsidP="002232C2">
      <w:pPr>
        <w:pStyle w:val="ListParagraph"/>
        <w:numPr>
          <w:ilvl w:val="1"/>
          <w:numId w:val="2"/>
        </w:numPr>
        <w:jc w:val="both"/>
        <w:rPr>
          <w:b/>
          <w:sz w:val="24"/>
          <w:szCs w:val="24"/>
        </w:rPr>
      </w:pPr>
      <w:r w:rsidRPr="00553CA6">
        <w:rPr>
          <w:sz w:val="24"/>
          <w:szCs w:val="24"/>
        </w:rPr>
        <w:t xml:space="preserve">Brown and Harris (1978) </w:t>
      </w:r>
      <w:r w:rsidRPr="00553CA6">
        <w:rPr>
          <w:sz w:val="24"/>
          <w:szCs w:val="24"/>
        </w:rPr>
        <w:sym w:font="Wingdings" w:char="F0E0"/>
      </w:r>
      <w:r w:rsidRPr="00553CA6">
        <w:rPr>
          <w:sz w:val="24"/>
          <w:szCs w:val="24"/>
        </w:rPr>
        <w:t xml:space="preserve"> landmark study! </w:t>
      </w:r>
    </w:p>
    <w:p w:rsidR="005406B8" w:rsidRPr="00553CA6" w:rsidRDefault="005406B8" w:rsidP="002232C2">
      <w:pPr>
        <w:pStyle w:val="ListParagraph"/>
        <w:numPr>
          <w:ilvl w:val="2"/>
          <w:numId w:val="2"/>
        </w:numPr>
        <w:jc w:val="both"/>
        <w:rPr>
          <w:b/>
          <w:sz w:val="24"/>
          <w:szCs w:val="24"/>
        </w:rPr>
      </w:pPr>
      <w:r w:rsidRPr="00553CA6">
        <w:rPr>
          <w:sz w:val="24"/>
          <w:szCs w:val="24"/>
        </w:rPr>
        <w:t>Studied women who experienced a serious life stress</w:t>
      </w:r>
    </w:p>
    <w:p w:rsidR="005406B8" w:rsidRPr="00553CA6" w:rsidRDefault="005406B8" w:rsidP="002232C2">
      <w:pPr>
        <w:pStyle w:val="ListParagraph"/>
        <w:numPr>
          <w:ilvl w:val="2"/>
          <w:numId w:val="2"/>
        </w:numPr>
        <w:jc w:val="both"/>
        <w:rPr>
          <w:b/>
          <w:sz w:val="24"/>
          <w:szCs w:val="24"/>
        </w:rPr>
      </w:pPr>
      <w:r w:rsidRPr="00553CA6">
        <w:rPr>
          <w:sz w:val="24"/>
          <w:szCs w:val="24"/>
        </w:rPr>
        <w:t>10% of women who had a friend to confide in became depressed</w:t>
      </w:r>
    </w:p>
    <w:p w:rsidR="005406B8" w:rsidRPr="00553CA6" w:rsidRDefault="005406B8" w:rsidP="002232C2">
      <w:pPr>
        <w:pStyle w:val="ListParagraph"/>
        <w:numPr>
          <w:ilvl w:val="2"/>
          <w:numId w:val="2"/>
        </w:numPr>
        <w:jc w:val="both"/>
        <w:rPr>
          <w:b/>
          <w:sz w:val="24"/>
          <w:szCs w:val="24"/>
        </w:rPr>
      </w:pPr>
      <w:r w:rsidRPr="00553CA6">
        <w:rPr>
          <w:sz w:val="24"/>
          <w:szCs w:val="24"/>
        </w:rPr>
        <w:t>37% of women who did not have a close supportive relationship became depressed</w:t>
      </w:r>
    </w:p>
    <w:p w:rsidR="005406B8" w:rsidRPr="00553CA6" w:rsidRDefault="005406B8" w:rsidP="002232C2">
      <w:pPr>
        <w:pStyle w:val="ListParagraph"/>
        <w:numPr>
          <w:ilvl w:val="1"/>
          <w:numId w:val="2"/>
        </w:numPr>
        <w:jc w:val="both"/>
        <w:rPr>
          <w:b/>
          <w:sz w:val="24"/>
          <w:szCs w:val="24"/>
        </w:rPr>
      </w:pPr>
      <w:r w:rsidRPr="00553CA6">
        <w:rPr>
          <w:sz w:val="24"/>
          <w:szCs w:val="24"/>
        </w:rPr>
        <w:t xml:space="preserve">Some studies have also established the importance of social support in speeding recovery from depressive episodes </w:t>
      </w:r>
    </w:p>
    <w:p w:rsidR="005406B8" w:rsidRPr="00553CA6" w:rsidRDefault="005406B8" w:rsidP="002232C2">
      <w:pPr>
        <w:pStyle w:val="ListParagraph"/>
        <w:numPr>
          <w:ilvl w:val="1"/>
          <w:numId w:val="2"/>
        </w:numPr>
        <w:jc w:val="both"/>
        <w:rPr>
          <w:b/>
          <w:sz w:val="24"/>
          <w:szCs w:val="24"/>
        </w:rPr>
      </w:pPr>
      <w:proofErr w:type="spellStart"/>
      <w:r w:rsidRPr="00553CA6">
        <w:rPr>
          <w:sz w:val="24"/>
          <w:szCs w:val="24"/>
        </w:rPr>
        <w:t>Misri</w:t>
      </w:r>
      <w:proofErr w:type="spellEnd"/>
      <w:r w:rsidRPr="00553CA6">
        <w:rPr>
          <w:sz w:val="24"/>
          <w:szCs w:val="24"/>
        </w:rPr>
        <w:t xml:space="preserve"> et al. (2000) </w:t>
      </w:r>
      <w:r w:rsidRPr="00553CA6">
        <w:rPr>
          <w:sz w:val="24"/>
          <w:szCs w:val="24"/>
        </w:rPr>
        <w:sym w:font="Wingdings" w:char="F0E0"/>
      </w:r>
      <w:r w:rsidRPr="00553CA6">
        <w:rPr>
          <w:sz w:val="24"/>
          <w:szCs w:val="24"/>
        </w:rPr>
        <w:t xml:space="preserve"> looked at role of partner support on women with postpartum depression</w:t>
      </w:r>
    </w:p>
    <w:p w:rsidR="005406B8" w:rsidRPr="00553CA6" w:rsidRDefault="005406B8" w:rsidP="002232C2">
      <w:pPr>
        <w:pStyle w:val="ListParagraph"/>
        <w:numPr>
          <w:ilvl w:val="2"/>
          <w:numId w:val="2"/>
        </w:numPr>
        <w:jc w:val="both"/>
        <w:rPr>
          <w:b/>
          <w:sz w:val="24"/>
          <w:szCs w:val="24"/>
        </w:rPr>
      </w:pPr>
      <w:r w:rsidRPr="00553CA6">
        <w:rPr>
          <w:sz w:val="24"/>
          <w:szCs w:val="24"/>
        </w:rPr>
        <w:t>Women who received treatment involving partner support showed a significant decrease in their symptoms of depression</w:t>
      </w:r>
    </w:p>
    <w:p w:rsidR="005406B8" w:rsidRPr="00553CA6" w:rsidRDefault="005406B8" w:rsidP="002232C2">
      <w:pPr>
        <w:pStyle w:val="ListParagraph"/>
        <w:numPr>
          <w:ilvl w:val="1"/>
          <w:numId w:val="2"/>
        </w:numPr>
        <w:jc w:val="both"/>
        <w:rPr>
          <w:b/>
          <w:sz w:val="24"/>
          <w:szCs w:val="24"/>
        </w:rPr>
      </w:pPr>
      <w:r w:rsidRPr="00553CA6">
        <w:rPr>
          <w:sz w:val="24"/>
          <w:szCs w:val="24"/>
        </w:rPr>
        <w:t xml:space="preserve">Johnson et al. (1999) </w:t>
      </w:r>
      <w:r w:rsidRPr="00553CA6">
        <w:rPr>
          <w:sz w:val="24"/>
          <w:szCs w:val="24"/>
        </w:rPr>
        <w:sym w:font="Wingdings" w:char="F0E0"/>
      </w:r>
      <w:r w:rsidRPr="00553CA6">
        <w:rPr>
          <w:sz w:val="24"/>
          <w:szCs w:val="24"/>
        </w:rPr>
        <w:t xml:space="preserve"> examined effects of social support in speeding recovery from manic and depressive episodes</w:t>
      </w:r>
      <w:r w:rsidR="00DB67D9" w:rsidRPr="00553CA6">
        <w:rPr>
          <w:sz w:val="24"/>
          <w:szCs w:val="24"/>
        </w:rPr>
        <w:t xml:space="preserve"> in patients with bipolar disor</w:t>
      </w:r>
      <w:r w:rsidRPr="00553CA6">
        <w:rPr>
          <w:sz w:val="24"/>
          <w:szCs w:val="24"/>
        </w:rPr>
        <w:t>der</w:t>
      </w:r>
    </w:p>
    <w:p w:rsidR="005406B8" w:rsidRPr="00553CA6" w:rsidRDefault="005406B8" w:rsidP="002232C2">
      <w:pPr>
        <w:pStyle w:val="ListParagraph"/>
        <w:numPr>
          <w:ilvl w:val="2"/>
          <w:numId w:val="2"/>
        </w:numPr>
        <w:jc w:val="both"/>
        <w:rPr>
          <w:b/>
          <w:sz w:val="24"/>
          <w:szCs w:val="24"/>
        </w:rPr>
      </w:pPr>
      <w:r w:rsidRPr="00553CA6">
        <w:rPr>
          <w:sz w:val="24"/>
          <w:szCs w:val="24"/>
        </w:rPr>
        <w:lastRenderedPageBreak/>
        <w:t>A socially supportive network of friends and family helped speed recovery from depressive episodes, but  not manic episodes</w:t>
      </w:r>
    </w:p>
    <w:p w:rsidR="005406B8" w:rsidRPr="00553CA6" w:rsidRDefault="005406B8" w:rsidP="002232C2">
      <w:pPr>
        <w:pStyle w:val="ListParagraph"/>
        <w:numPr>
          <w:ilvl w:val="3"/>
          <w:numId w:val="2"/>
        </w:numPr>
        <w:jc w:val="both"/>
        <w:rPr>
          <w:b/>
          <w:sz w:val="24"/>
          <w:szCs w:val="24"/>
        </w:rPr>
      </w:pPr>
      <w:r w:rsidRPr="00553CA6">
        <w:rPr>
          <w:sz w:val="24"/>
          <w:szCs w:val="24"/>
        </w:rPr>
        <w:t xml:space="preserve">Highlights unique quality of manic episodes </w:t>
      </w:r>
    </w:p>
    <w:p w:rsidR="003711F0" w:rsidRPr="00D152D2" w:rsidRDefault="005406B8" w:rsidP="002232C2">
      <w:pPr>
        <w:pStyle w:val="ListParagraph"/>
        <w:numPr>
          <w:ilvl w:val="1"/>
          <w:numId w:val="2"/>
        </w:numPr>
        <w:jc w:val="both"/>
        <w:rPr>
          <w:b/>
          <w:sz w:val="24"/>
          <w:szCs w:val="24"/>
        </w:rPr>
      </w:pPr>
      <w:r w:rsidRPr="00553CA6">
        <w:rPr>
          <w:sz w:val="24"/>
          <w:szCs w:val="24"/>
        </w:rPr>
        <w:t xml:space="preserve">These findings have led to a new psychosocial therapeutic approach for emotional disorders called </w:t>
      </w:r>
      <w:r w:rsidRPr="00553CA6">
        <w:rPr>
          <w:i/>
          <w:sz w:val="24"/>
          <w:szCs w:val="24"/>
        </w:rPr>
        <w:t>interpersonal psychotherapy</w:t>
      </w:r>
    </w:p>
    <w:p w:rsidR="003711F0" w:rsidRPr="00553CA6" w:rsidRDefault="003711F0" w:rsidP="002232C2">
      <w:pPr>
        <w:jc w:val="both"/>
        <w:rPr>
          <w:b/>
          <w:sz w:val="24"/>
          <w:szCs w:val="24"/>
        </w:rPr>
      </w:pPr>
    </w:p>
    <w:p w:rsidR="003711F0" w:rsidRPr="00553CA6" w:rsidRDefault="003711F0" w:rsidP="002232C2">
      <w:pPr>
        <w:jc w:val="both"/>
        <w:rPr>
          <w:b/>
          <w:sz w:val="24"/>
          <w:szCs w:val="24"/>
        </w:rPr>
      </w:pPr>
      <w:r w:rsidRPr="00553CA6">
        <w:rPr>
          <w:b/>
          <w:sz w:val="24"/>
          <w:szCs w:val="24"/>
        </w:rPr>
        <w:t>An Integrative Theory</w:t>
      </w:r>
    </w:p>
    <w:p w:rsidR="003711F0" w:rsidRPr="00553CA6" w:rsidRDefault="003711F0" w:rsidP="002232C2">
      <w:pPr>
        <w:pStyle w:val="ListParagraph"/>
        <w:numPr>
          <w:ilvl w:val="0"/>
          <w:numId w:val="2"/>
        </w:numPr>
        <w:jc w:val="both"/>
        <w:rPr>
          <w:b/>
          <w:sz w:val="24"/>
          <w:szCs w:val="24"/>
        </w:rPr>
      </w:pPr>
      <w:r w:rsidRPr="00553CA6">
        <w:rPr>
          <w:sz w:val="24"/>
          <w:szCs w:val="24"/>
        </w:rPr>
        <w:t xml:space="preserve">Depression and anxiety may often share a common, genetically determined biological vulnerability that is an overactive </w:t>
      </w:r>
      <w:proofErr w:type="spellStart"/>
      <w:r w:rsidRPr="00553CA6">
        <w:rPr>
          <w:sz w:val="24"/>
          <w:szCs w:val="24"/>
        </w:rPr>
        <w:t>neuro</w:t>
      </w:r>
      <w:proofErr w:type="spellEnd"/>
      <w:r w:rsidRPr="00553CA6">
        <w:rPr>
          <w:sz w:val="24"/>
          <w:szCs w:val="24"/>
        </w:rPr>
        <w:t xml:space="preserve">-biological response to stressful life events </w:t>
      </w:r>
      <w:r w:rsidRPr="00553CA6">
        <w:rPr>
          <w:sz w:val="24"/>
          <w:szCs w:val="24"/>
        </w:rPr>
        <w:sym w:font="Wingdings" w:char="F0E0"/>
      </w:r>
      <w:r w:rsidRPr="00553CA6">
        <w:rPr>
          <w:sz w:val="24"/>
          <w:szCs w:val="24"/>
        </w:rPr>
        <w:t xml:space="preserve"> leads to a general tendency to develop depression (or anxiety) rather than a specific vulnerability for depression or anxiety itself</w:t>
      </w:r>
    </w:p>
    <w:p w:rsidR="003711F0" w:rsidRPr="00553CA6" w:rsidRDefault="003711F0" w:rsidP="002232C2">
      <w:pPr>
        <w:pStyle w:val="ListParagraph"/>
        <w:numPr>
          <w:ilvl w:val="1"/>
          <w:numId w:val="2"/>
        </w:numPr>
        <w:jc w:val="both"/>
        <w:rPr>
          <w:b/>
          <w:sz w:val="24"/>
          <w:szCs w:val="24"/>
        </w:rPr>
      </w:pPr>
      <w:r w:rsidRPr="00553CA6">
        <w:rPr>
          <w:sz w:val="24"/>
          <w:szCs w:val="24"/>
        </w:rPr>
        <w:t xml:space="preserve">This vulnerability is stronger for women than men </w:t>
      </w:r>
    </w:p>
    <w:p w:rsidR="003711F0" w:rsidRPr="00553CA6" w:rsidRDefault="003711F0" w:rsidP="002232C2">
      <w:pPr>
        <w:pStyle w:val="ListParagraph"/>
        <w:numPr>
          <w:ilvl w:val="1"/>
          <w:numId w:val="2"/>
        </w:numPr>
        <w:jc w:val="both"/>
        <w:rPr>
          <w:b/>
          <w:sz w:val="24"/>
          <w:szCs w:val="24"/>
        </w:rPr>
      </w:pPr>
      <w:r w:rsidRPr="00553CA6">
        <w:rPr>
          <w:sz w:val="24"/>
          <w:szCs w:val="24"/>
        </w:rPr>
        <w:t>Only 20-40% of the causes of depression can be attributed to genes</w:t>
      </w:r>
    </w:p>
    <w:p w:rsidR="003711F0" w:rsidRPr="00553CA6" w:rsidRDefault="003711F0" w:rsidP="002232C2">
      <w:pPr>
        <w:pStyle w:val="ListParagraph"/>
        <w:numPr>
          <w:ilvl w:val="0"/>
          <w:numId w:val="2"/>
        </w:numPr>
        <w:jc w:val="both"/>
        <w:rPr>
          <w:b/>
          <w:sz w:val="24"/>
          <w:szCs w:val="24"/>
        </w:rPr>
      </w:pPr>
      <w:r w:rsidRPr="00553CA6">
        <w:rPr>
          <w:sz w:val="24"/>
          <w:szCs w:val="24"/>
        </w:rPr>
        <w:t xml:space="preserve">People who develop mood disorders also possess a psychological vulnerability experienced as feelings of inadequacy for coping with the difficulties confronting them </w:t>
      </w:r>
    </w:p>
    <w:p w:rsidR="003711F0" w:rsidRPr="00553CA6" w:rsidRDefault="003711F0" w:rsidP="002232C2">
      <w:pPr>
        <w:pStyle w:val="ListParagraph"/>
        <w:numPr>
          <w:ilvl w:val="1"/>
          <w:numId w:val="2"/>
        </w:numPr>
        <w:jc w:val="both"/>
        <w:rPr>
          <w:b/>
          <w:sz w:val="24"/>
          <w:szCs w:val="24"/>
        </w:rPr>
      </w:pPr>
      <w:r w:rsidRPr="00553CA6">
        <w:rPr>
          <w:sz w:val="24"/>
          <w:szCs w:val="24"/>
        </w:rPr>
        <w:t>This is developed in childhood and may range on a continuum</w:t>
      </w:r>
    </w:p>
    <w:p w:rsidR="003711F0" w:rsidRPr="00553CA6" w:rsidRDefault="003711F0" w:rsidP="002232C2">
      <w:pPr>
        <w:pStyle w:val="ListParagraph"/>
        <w:numPr>
          <w:ilvl w:val="1"/>
          <w:numId w:val="2"/>
        </w:numPr>
        <w:jc w:val="both"/>
        <w:rPr>
          <w:b/>
          <w:sz w:val="24"/>
          <w:szCs w:val="24"/>
        </w:rPr>
      </w:pPr>
      <w:r w:rsidRPr="00553CA6">
        <w:rPr>
          <w:sz w:val="24"/>
          <w:szCs w:val="24"/>
        </w:rPr>
        <w:t>When vulnerabilities are triggered, the giving-up process seems crucial to the development of depression</w:t>
      </w:r>
    </w:p>
    <w:p w:rsidR="003711F0" w:rsidRPr="00553CA6" w:rsidRDefault="003711F0" w:rsidP="002232C2">
      <w:pPr>
        <w:pStyle w:val="ListParagraph"/>
        <w:numPr>
          <w:ilvl w:val="0"/>
          <w:numId w:val="2"/>
        </w:numPr>
        <w:jc w:val="both"/>
        <w:rPr>
          <w:b/>
          <w:sz w:val="24"/>
          <w:szCs w:val="24"/>
        </w:rPr>
      </w:pPr>
      <w:r w:rsidRPr="00553CA6">
        <w:rPr>
          <w:sz w:val="24"/>
          <w:szCs w:val="24"/>
        </w:rPr>
        <w:t xml:space="preserve">Good evidence suggests that stressful life events trigger the onset of depression in most cases, particularly initial episodes </w:t>
      </w:r>
    </w:p>
    <w:p w:rsidR="003711F0" w:rsidRPr="00553CA6" w:rsidRDefault="003711F0" w:rsidP="002232C2">
      <w:pPr>
        <w:pStyle w:val="ListParagraph"/>
        <w:numPr>
          <w:ilvl w:val="0"/>
          <w:numId w:val="2"/>
        </w:numPr>
        <w:jc w:val="both"/>
        <w:rPr>
          <w:b/>
          <w:sz w:val="24"/>
          <w:szCs w:val="24"/>
        </w:rPr>
      </w:pPr>
      <w:r w:rsidRPr="00553CA6">
        <w:rPr>
          <w:sz w:val="24"/>
          <w:szCs w:val="24"/>
        </w:rPr>
        <w:t>How do the factors interact?</w:t>
      </w:r>
    </w:p>
    <w:p w:rsidR="003711F0" w:rsidRPr="00553CA6" w:rsidRDefault="003711F0" w:rsidP="002232C2">
      <w:pPr>
        <w:pStyle w:val="ListParagraph"/>
        <w:numPr>
          <w:ilvl w:val="1"/>
          <w:numId w:val="2"/>
        </w:numPr>
        <w:jc w:val="both"/>
        <w:rPr>
          <w:b/>
          <w:sz w:val="24"/>
          <w:szCs w:val="24"/>
        </w:rPr>
      </w:pPr>
      <w:r w:rsidRPr="00553CA6">
        <w:rPr>
          <w:sz w:val="24"/>
          <w:szCs w:val="24"/>
        </w:rPr>
        <w:t xml:space="preserve">Stressful events activate stress hormones </w:t>
      </w:r>
      <w:r w:rsidRPr="00553CA6">
        <w:rPr>
          <w:sz w:val="24"/>
          <w:szCs w:val="24"/>
        </w:rPr>
        <w:sym w:font="Wingdings" w:char="F0E0"/>
      </w:r>
      <w:r w:rsidRPr="00553CA6">
        <w:rPr>
          <w:sz w:val="24"/>
          <w:szCs w:val="24"/>
        </w:rPr>
        <w:t xml:space="preserve"> wide ranging effects on NT systems; also may turn on certain genes producing changes in the brain</w:t>
      </w:r>
      <w:r w:rsidRPr="00553CA6">
        <w:rPr>
          <w:sz w:val="24"/>
          <w:szCs w:val="24"/>
        </w:rPr>
        <w:sym w:font="Wingdings" w:char="F0E0"/>
      </w:r>
      <w:r w:rsidRPr="00553CA6">
        <w:rPr>
          <w:sz w:val="24"/>
          <w:szCs w:val="24"/>
        </w:rPr>
        <w:t xml:space="preserve"> extended stress can affect circadian rhythms who become susceptible to recurrent episodic cycling that is a unique characteristic of mood disorders</w:t>
      </w:r>
    </w:p>
    <w:p w:rsidR="003711F0" w:rsidRPr="00553CA6" w:rsidRDefault="003711F0" w:rsidP="002232C2">
      <w:pPr>
        <w:pStyle w:val="ListParagraph"/>
        <w:numPr>
          <w:ilvl w:val="0"/>
          <w:numId w:val="2"/>
        </w:numPr>
        <w:jc w:val="both"/>
        <w:rPr>
          <w:b/>
          <w:sz w:val="24"/>
          <w:szCs w:val="24"/>
        </w:rPr>
      </w:pPr>
      <w:r w:rsidRPr="00553CA6">
        <w:rPr>
          <w:sz w:val="24"/>
          <w:szCs w:val="24"/>
        </w:rPr>
        <w:t xml:space="preserve">Stressful life events also activate a dormant psychological vulnerability characterized by negative thinking and a sense of helplessness and hopelessness </w:t>
      </w:r>
    </w:p>
    <w:p w:rsidR="003711F0" w:rsidRPr="00553CA6" w:rsidRDefault="003711F0" w:rsidP="002232C2">
      <w:pPr>
        <w:jc w:val="both"/>
        <w:rPr>
          <w:b/>
          <w:sz w:val="24"/>
          <w:szCs w:val="24"/>
        </w:rPr>
      </w:pPr>
    </w:p>
    <w:p w:rsidR="003711F0" w:rsidRPr="00553CA6" w:rsidRDefault="003711F0" w:rsidP="002232C2">
      <w:pPr>
        <w:jc w:val="both"/>
        <w:rPr>
          <w:b/>
          <w:sz w:val="24"/>
          <w:szCs w:val="24"/>
        </w:rPr>
      </w:pPr>
      <w:r w:rsidRPr="00553CA6">
        <w:rPr>
          <w:b/>
          <w:sz w:val="24"/>
          <w:szCs w:val="24"/>
        </w:rPr>
        <w:t>Treatment</w:t>
      </w:r>
    </w:p>
    <w:p w:rsidR="003711F0" w:rsidRPr="00553CA6" w:rsidRDefault="003711F0" w:rsidP="002232C2">
      <w:pPr>
        <w:pStyle w:val="ListParagraph"/>
        <w:numPr>
          <w:ilvl w:val="0"/>
          <w:numId w:val="2"/>
        </w:numPr>
        <w:jc w:val="both"/>
        <w:rPr>
          <w:b/>
          <w:sz w:val="24"/>
          <w:szCs w:val="24"/>
        </w:rPr>
      </w:pPr>
      <w:r w:rsidRPr="00553CA6">
        <w:rPr>
          <w:sz w:val="24"/>
          <w:szCs w:val="24"/>
        </w:rPr>
        <w:t xml:space="preserve">The principal effect of medications is to alter levels of NTs and other related neurochemicals </w:t>
      </w:r>
    </w:p>
    <w:p w:rsidR="003711F0" w:rsidRPr="00553CA6" w:rsidRDefault="003711F0" w:rsidP="002232C2">
      <w:pPr>
        <w:pStyle w:val="ListParagraph"/>
        <w:numPr>
          <w:ilvl w:val="0"/>
          <w:numId w:val="2"/>
        </w:numPr>
        <w:jc w:val="both"/>
        <w:rPr>
          <w:b/>
          <w:sz w:val="24"/>
          <w:szCs w:val="24"/>
        </w:rPr>
      </w:pPr>
      <w:r w:rsidRPr="00553CA6">
        <w:rPr>
          <w:sz w:val="24"/>
          <w:szCs w:val="24"/>
        </w:rPr>
        <w:t>Other biological treatments such as electroconvulsive therapy (ECT) dramatically affect brain chemistry</w:t>
      </w:r>
    </w:p>
    <w:p w:rsidR="003711F0" w:rsidRPr="00553CA6" w:rsidRDefault="003711F0" w:rsidP="002232C2">
      <w:pPr>
        <w:pStyle w:val="ListParagraph"/>
        <w:numPr>
          <w:ilvl w:val="1"/>
          <w:numId w:val="2"/>
        </w:numPr>
        <w:jc w:val="both"/>
        <w:rPr>
          <w:b/>
          <w:sz w:val="24"/>
          <w:szCs w:val="24"/>
        </w:rPr>
      </w:pPr>
      <w:r w:rsidRPr="00553CA6">
        <w:rPr>
          <w:sz w:val="24"/>
          <w:szCs w:val="24"/>
        </w:rPr>
        <w:t xml:space="preserve">However there are also powerful psychological treatments that do this! </w:t>
      </w:r>
    </w:p>
    <w:p w:rsidR="003711F0" w:rsidRPr="00553CA6" w:rsidRDefault="003711F0" w:rsidP="002232C2">
      <w:pPr>
        <w:pStyle w:val="ListParagraph"/>
        <w:numPr>
          <w:ilvl w:val="0"/>
          <w:numId w:val="2"/>
        </w:numPr>
        <w:jc w:val="both"/>
        <w:rPr>
          <w:b/>
          <w:sz w:val="24"/>
          <w:szCs w:val="24"/>
        </w:rPr>
      </w:pPr>
      <w:r w:rsidRPr="00553CA6">
        <w:rPr>
          <w:sz w:val="24"/>
          <w:szCs w:val="24"/>
        </w:rPr>
        <w:t xml:space="preserve">Despite advances in treatment, many depression cases go untreated because neither health care professionals nor patients recognize and correctly identify or diagnose depression! </w:t>
      </w:r>
    </w:p>
    <w:p w:rsidR="003711F0" w:rsidRPr="00553CA6" w:rsidRDefault="003711F0" w:rsidP="002232C2">
      <w:pPr>
        <w:pStyle w:val="ListParagraph"/>
        <w:numPr>
          <w:ilvl w:val="1"/>
          <w:numId w:val="2"/>
        </w:numPr>
        <w:jc w:val="both"/>
        <w:rPr>
          <w:b/>
          <w:sz w:val="24"/>
          <w:szCs w:val="24"/>
        </w:rPr>
      </w:pPr>
      <w:r w:rsidRPr="00553CA6">
        <w:rPr>
          <w:sz w:val="24"/>
          <w:szCs w:val="24"/>
        </w:rPr>
        <w:t xml:space="preserve">And many are unaware of successful treatments! </w:t>
      </w:r>
    </w:p>
    <w:p w:rsidR="003711F0" w:rsidRPr="00553CA6" w:rsidRDefault="003711F0" w:rsidP="002232C2">
      <w:pPr>
        <w:jc w:val="both"/>
        <w:rPr>
          <w:b/>
          <w:sz w:val="24"/>
          <w:szCs w:val="24"/>
        </w:rPr>
      </w:pPr>
    </w:p>
    <w:p w:rsidR="003711F0" w:rsidRPr="00553CA6" w:rsidRDefault="003711F0" w:rsidP="002232C2">
      <w:pPr>
        <w:jc w:val="both"/>
        <w:rPr>
          <w:b/>
          <w:sz w:val="24"/>
          <w:szCs w:val="24"/>
        </w:rPr>
      </w:pPr>
      <w:r w:rsidRPr="00553CA6">
        <w:rPr>
          <w:b/>
          <w:sz w:val="24"/>
          <w:szCs w:val="24"/>
        </w:rPr>
        <w:t>Medications</w:t>
      </w:r>
    </w:p>
    <w:p w:rsidR="003711F0" w:rsidRPr="00553CA6" w:rsidRDefault="003711F0" w:rsidP="002232C2">
      <w:pPr>
        <w:pStyle w:val="ListParagraph"/>
        <w:numPr>
          <w:ilvl w:val="0"/>
          <w:numId w:val="2"/>
        </w:numPr>
        <w:jc w:val="both"/>
        <w:rPr>
          <w:b/>
          <w:sz w:val="24"/>
          <w:szCs w:val="24"/>
        </w:rPr>
      </w:pPr>
      <w:r w:rsidRPr="00553CA6">
        <w:rPr>
          <w:b/>
          <w:sz w:val="24"/>
          <w:szCs w:val="24"/>
        </w:rPr>
        <w:t>Antidepressants</w:t>
      </w:r>
    </w:p>
    <w:p w:rsidR="003711F0" w:rsidRPr="00553CA6" w:rsidRDefault="003711F0" w:rsidP="002232C2">
      <w:pPr>
        <w:pStyle w:val="ListParagraph"/>
        <w:numPr>
          <w:ilvl w:val="1"/>
          <w:numId w:val="2"/>
        </w:numPr>
        <w:jc w:val="both"/>
        <w:rPr>
          <w:b/>
          <w:sz w:val="24"/>
          <w:szCs w:val="24"/>
        </w:rPr>
      </w:pPr>
      <w:r w:rsidRPr="00553CA6">
        <w:rPr>
          <w:sz w:val="24"/>
          <w:szCs w:val="24"/>
        </w:rPr>
        <w:t xml:space="preserve">Three basic types of </w:t>
      </w:r>
      <w:r w:rsidRPr="00553CA6">
        <w:rPr>
          <w:b/>
          <w:sz w:val="24"/>
          <w:szCs w:val="24"/>
        </w:rPr>
        <w:t>antidepressant</w:t>
      </w:r>
      <w:r w:rsidRPr="00553CA6">
        <w:rPr>
          <w:sz w:val="24"/>
          <w:szCs w:val="24"/>
        </w:rPr>
        <w:t xml:space="preserve"> medications are used to treat depressive disorders:</w:t>
      </w:r>
    </w:p>
    <w:p w:rsidR="003711F0" w:rsidRPr="00553CA6" w:rsidRDefault="003711F0" w:rsidP="002232C2">
      <w:pPr>
        <w:pStyle w:val="ListParagraph"/>
        <w:numPr>
          <w:ilvl w:val="2"/>
          <w:numId w:val="2"/>
        </w:numPr>
        <w:jc w:val="both"/>
        <w:rPr>
          <w:b/>
          <w:sz w:val="24"/>
          <w:szCs w:val="24"/>
        </w:rPr>
      </w:pPr>
      <w:r w:rsidRPr="00553CA6">
        <w:rPr>
          <w:sz w:val="24"/>
          <w:szCs w:val="24"/>
        </w:rPr>
        <w:t xml:space="preserve">1. </w:t>
      </w:r>
      <w:r w:rsidRPr="00553CA6">
        <w:rPr>
          <w:i/>
          <w:sz w:val="24"/>
          <w:szCs w:val="24"/>
        </w:rPr>
        <w:t>Tricyclic antidepressants</w:t>
      </w:r>
    </w:p>
    <w:p w:rsidR="003711F0" w:rsidRPr="00553CA6" w:rsidRDefault="003711F0" w:rsidP="002232C2">
      <w:pPr>
        <w:pStyle w:val="ListParagraph"/>
        <w:numPr>
          <w:ilvl w:val="3"/>
          <w:numId w:val="2"/>
        </w:numPr>
        <w:jc w:val="both"/>
        <w:rPr>
          <w:b/>
          <w:sz w:val="24"/>
          <w:szCs w:val="24"/>
        </w:rPr>
      </w:pPr>
      <w:r w:rsidRPr="00553CA6">
        <w:rPr>
          <w:sz w:val="24"/>
          <w:szCs w:val="24"/>
        </w:rPr>
        <w:t xml:space="preserve">Widely used treatments for depression </w:t>
      </w:r>
    </w:p>
    <w:p w:rsidR="003711F0" w:rsidRPr="00553CA6" w:rsidRDefault="003711F0" w:rsidP="002232C2">
      <w:pPr>
        <w:pStyle w:val="ListParagraph"/>
        <w:numPr>
          <w:ilvl w:val="3"/>
          <w:numId w:val="2"/>
        </w:numPr>
        <w:jc w:val="both"/>
        <w:rPr>
          <w:b/>
          <w:sz w:val="24"/>
          <w:szCs w:val="24"/>
        </w:rPr>
      </w:pPr>
      <w:r w:rsidRPr="00553CA6">
        <w:rPr>
          <w:sz w:val="24"/>
          <w:szCs w:val="24"/>
        </w:rPr>
        <w:t xml:space="preserve">Block the reuptake of certain NTs, allowing them to pool in the synapse and desensitize or down-regulate the transmission of that particular NT </w:t>
      </w:r>
    </w:p>
    <w:p w:rsidR="00076F74" w:rsidRPr="00553CA6" w:rsidRDefault="00076F74" w:rsidP="002232C2">
      <w:pPr>
        <w:pStyle w:val="ListParagraph"/>
        <w:numPr>
          <w:ilvl w:val="3"/>
          <w:numId w:val="2"/>
        </w:numPr>
        <w:jc w:val="both"/>
        <w:rPr>
          <w:b/>
          <w:sz w:val="24"/>
          <w:szCs w:val="24"/>
        </w:rPr>
      </w:pPr>
      <w:r w:rsidRPr="00553CA6">
        <w:rPr>
          <w:sz w:val="24"/>
          <w:szCs w:val="24"/>
        </w:rPr>
        <w:t xml:space="preserve">Have their greatest effect by down-regulating norepinephrine </w:t>
      </w:r>
    </w:p>
    <w:p w:rsidR="00076F74" w:rsidRPr="00553CA6" w:rsidRDefault="00076F74" w:rsidP="002232C2">
      <w:pPr>
        <w:pStyle w:val="ListParagraph"/>
        <w:numPr>
          <w:ilvl w:val="4"/>
          <w:numId w:val="2"/>
        </w:numPr>
        <w:jc w:val="both"/>
        <w:rPr>
          <w:b/>
          <w:sz w:val="24"/>
          <w:szCs w:val="24"/>
        </w:rPr>
      </w:pPr>
      <w:r w:rsidRPr="00553CA6">
        <w:rPr>
          <w:sz w:val="24"/>
          <w:szCs w:val="24"/>
        </w:rPr>
        <w:t>Other NT systems, particularly serotonin, are also affected</w:t>
      </w:r>
    </w:p>
    <w:p w:rsidR="00076F74" w:rsidRPr="00553CA6" w:rsidRDefault="00076F74" w:rsidP="002232C2">
      <w:pPr>
        <w:pStyle w:val="ListParagraph"/>
        <w:numPr>
          <w:ilvl w:val="3"/>
          <w:numId w:val="2"/>
        </w:numPr>
        <w:jc w:val="both"/>
        <w:rPr>
          <w:b/>
          <w:sz w:val="24"/>
          <w:szCs w:val="24"/>
        </w:rPr>
      </w:pPr>
      <w:r w:rsidRPr="00553CA6">
        <w:rPr>
          <w:sz w:val="24"/>
          <w:szCs w:val="24"/>
        </w:rPr>
        <w:t>Takes between 2-8 weeks to work</w:t>
      </w:r>
    </w:p>
    <w:p w:rsidR="00076F74" w:rsidRPr="00553CA6" w:rsidRDefault="00076F74" w:rsidP="002232C2">
      <w:pPr>
        <w:pStyle w:val="ListParagraph"/>
        <w:numPr>
          <w:ilvl w:val="4"/>
          <w:numId w:val="2"/>
        </w:numPr>
        <w:jc w:val="both"/>
        <w:rPr>
          <w:b/>
          <w:sz w:val="24"/>
          <w:szCs w:val="24"/>
        </w:rPr>
      </w:pPr>
      <w:r w:rsidRPr="00553CA6">
        <w:rPr>
          <w:sz w:val="24"/>
          <w:szCs w:val="24"/>
        </w:rPr>
        <w:t xml:space="preserve">Many patients feel worse and develop side effects such as: blurred vision, dry mouth, constipation, difficulty urinating, drowsiness, weight gain, and perhaps sexual dysfunction </w:t>
      </w:r>
    </w:p>
    <w:p w:rsidR="00076F74" w:rsidRPr="00553CA6" w:rsidRDefault="00076F74" w:rsidP="002232C2">
      <w:pPr>
        <w:pStyle w:val="ListParagraph"/>
        <w:numPr>
          <w:ilvl w:val="4"/>
          <w:numId w:val="2"/>
        </w:numPr>
        <w:jc w:val="both"/>
        <w:rPr>
          <w:b/>
          <w:sz w:val="24"/>
          <w:szCs w:val="24"/>
        </w:rPr>
      </w:pPr>
      <w:r w:rsidRPr="00553CA6">
        <w:rPr>
          <w:sz w:val="24"/>
          <w:szCs w:val="24"/>
        </w:rPr>
        <w:lastRenderedPageBreak/>
        <w:sym w:font="Symbol" w:char="F05C"/>
      </w:r>
      <w:r w:rsidRPr="00553CA6">
        <w:rPr>
          <w:sz w:val="24"/>
          <w:szCs w:val="24"/>
        </w:rPr>
        <w:t xml:space="preserve"> 40% of patients stop taking the drug </w:t>
      </w:r>
    </w:p>
    <w:p w:rsidR="00076F74" w:rsidRPr="00553CA6" w:rsidRDefault="00076F74" w:rsidP="002232C2">
      <w:pPr>
        <w:pStyle w:val="ListParagraph"/>
        <w:numPr>
          <w:ilvl w:val="4"/>
          <w:numId w:val="2"/>
        </w:numPr>
        <w:jc w:val="both"/>
        <w:rPr>
          <w:b/>
          <w:sz w:val="24"/>
          <w:szCs w:val="24"/>
        </w:rPr>
      </w:pPr>
      <w:r w:rsidRPr="00553CA6">
        <w:rPr>
          <w:sz w:val="24"/>
          <w:szCs w:val="24"/>
        </w:rPr>
        <w:t>But with careful management, side-effects disappear</w:t>
      </w:r>
    </w:p>
    <w:p w:rsidR="00076F74" w:rsidRPr="00553CA6" w:rsidRDefault="00076F74" w:rsidP="002232C2">
      <w:pPr>
        <w:pStyle w:val="ListParagraph"/>
        <w:numPr>
          <w:ilvl w:val="3"/>
          <w:numId w:val="2"/>
        </w:numPr>
        <w:jc w:val="both"/>
        <w:rPr>
          <w:b/>
          <w:sz w:val="24"/>
          <w:szCs w:val="24"/>
        </w:rPr>
      </w:pPr>
      <w:r w:rsidRPr="00553CA6">
        <w:rPr>
          <w:sz w:val="24"/>
          <w:szCs w:val="24"/>
        </w:rPr>
        <w:t xml:space="preserve">Alleviate depression in 50% of patients </w:t>
      </w:r>
    </w:p>
    <w:p w:rsidR="00076F74" w:rsidRPr="00553CA6" w:rsidRDefault="00076F74" w:rsidP="002232C2">
      <w:pPr>
        <w:pStyle w:val="ListParagraph"/>
        <w:numPr>
          <w:ilvl w:val="4"/>
          <w:numId w:val="2"/>
        </w:numPr>
        <w:jc w:val="both"/>
        <w:rPr>
          <w:b/>
          <w:sz w:val="24"/>
          <w:szCs w:val="24"/>
        </w:rPr>
      </w:pPr>
      <w:r w:rsidRPr="00553CA6">
        <w:rPr>
          <w:sz w:val="24"/>
          <w:szCs w:val="24"/>
        </w:rPr>
        <w:t>If excluding drop-outs and only those who complete treatment are counted, success rates increase to between 65-70%</w:t>
      </w:r>
    </w:p>
    <w:p w:rsidR="00076F74" w:rsidRPr="00553CA6" w:rsidRDefault="00076F74" w:rsidP="002232C2">
      <w:pPr>
        <w:pStyle w:val="ListParagraph"/>
        <w:numPr>
          <w:ilvl w:val="3"/>
          <w:numId w:val="2"/>
        </w:numPr>
        <w:jc w:val="both"/>
        <w:rPr>
          <w:b/>
          <w:sz w:val="24"/>
          <w:szCs w:val="24"/>
        </w:rPr>
      </w:pPr>
      <w:r w:rsidRPr="00553CA6">
        <w:rPr>
          <w:sz w:val="24"/>
          <w:szCs w:val="24"/>
        </w:rPr>
        <w:t xml:space="preserve">Also have potential cardiac side-effects </w:t>
      </w:r>
      <w:r w:rsidRPr="00553CA6">
        <w:rPr>
          <w:sz w:val="24"/>
          <w:szCs w:val="24"/>
        </w:rPr>
        <w:sym w:font="Wingdings" w:char="F0E0"/>
      </w:r>
      <w:r w:rsidRPr="00553CA6">
        <w:rPr>
          <w:sz w:val="24"/>
          <w:szCs w:val="24"/>
        </w:rPr>
        <w:t xml:space="preserve"> </w:t>
      </w:r>
      <w:r w:rsidRPr="00553CA6">
        <w:rPr>
          <w:i/>
          <w:sz w:val="24"/>
          <w:szCs w:val="24"/>
        </w:rPr>
        <w:t>lethal</w:t>
      </w:r>
      <w:r w:rsidRPr="00553CA6">
        <w:rPr>
          <w:sz w:val="24"/>
          <w:szCs w:val="24"/>
        </w:rPr>
        <w:t xml:space="preserve"> if taken in excessive doses</w:t>
      </w:r>
    </w:p>
    <w:p w:rsidR="00934923" w:rsidRPr="00553CA6" w:rsidRDefault="00934923" w:rsidP="002232C2">
      <w:pPr>
        <w:pStyle w:val="ListParagraph"/>
        <w:numPr>
          <w:ilvl w:val="3"/>
          <w:numId w:val="2"/>
        </w:numPr>
        <w:jc w:val="both"/>
        <w:rPr>
          <w:b/>
          <w:sz w:val="24"/>
          <w:szCs w:val="24"/>
        </w:rPr>
      </w:pPr>
      <w:r w:rsidRPr="00553CA6">
        <w:rPr>
          <w:sz w:val="24"/>
          <w:szCs w:val="24"/>
        </w:rPr>
        <w:t>Can induce manic episodes even in individuals without pre-existing bipolar disorder</w:t>
      </w:r>
    </w:p>
    <w:p w:rsidR="00076F74" w:rsidRPr="00553CA6" w:rsidRDefault="00076F74" w:rsidP="002232C2">
      <w:pPr>
        <w:pStyle w:val="ListParagraph"/>
        <w:numPr>
          <w:ilvl w:val="2"/>
          <w:numId w:val="2"/>
        </w:numPr>
        <w:jc w:val="both"/>
        <w:rPr>
          <w:b/>
          <w:sz w:val="24"/>
          <w:szCs w:val="24"/>
        </w:rPr>
      </w:pPr>
      <w:r w:rsidRPr="00553CA6">
        <w:rPr>
          <w:sz w:val="24"/>
          <w:szCs w:val="24"/>
        </w:rPr>
        <w:t xml:space="preserve">2. </w:t>
      </w:r>
      <w:proofErr w:type="spellStart"/>
      <w:r w:rsidRPr="00553CA6">
        <w:rPr>
          <w:i/>
          <w:sz w:val="24"/>
          <w:szCs w:val="24"/>
        </w:rPr>
        <w:t>MonoAmine</w:t>
      </w:r>
      <w:proofErr w:type="spellEnd"/>
      <w:r w:rsidRPr="00553CA6">
        <w:rPr>
          <w:i/>
          <w:sz w:val="24"/>
          <w:szCs w:val="24"/>
        </w:rPr>
        <w:t xml:space="preserve"> Oxidase Inhibitors (MAO Inhibitors)</w:t>
      </w:r>
    </w:p>
    <w:p w:rsidR="00076F74" w:rsidRPr="00553CA6" w:rsidRDefault="00076F74" w:rsidP="002232C2">
      <w:pPr>
        <w:pStyle w:val="ListParagraph"/>
        <w:numPr>
          <w:ilvl w:val="3"/>
          <w:numId w:val="2"/>
        </w:numPr>
        <w:jc w:val="both"/>
        <w:rPr>
          <w:b/>
          <w:sz w:val="24"/>
          <w:szCs w:val="24"/>
        </w:rPr>
      </w:pPr>
      <w:r w:rsidRPr="00553CA6">
        <w:rPr>
          <w:sz w:val="24"/>
          <w:szCs w:val="24"/>
        </w:rPr>
        <w:t xml:space="preserve">Block the enzyme monoamine oxidase that breaks down NTs norepinephrine and serotonin </w:t>
      </w:r>
    </w:p>
    <w:p w:rsidR="00076F74" w:rsidRPr="00553CA6" w:rsidRDefault="00076F74" w:rsidP="002232C2">
      <w:pPr>
        <w:pStyle w:val="ListParagraph"/>
        <w:numPr>
          <w:ilvl w:val="3"/>
          <w:numId w:val="2"/>
        </w:numPr>
        <w:jc w:val="both"/>
        <w:rPr>
          <w:b/>
          <w:sz w:val="24"/>
          <w:szCs w:val="24"/>
        </w:rPr>
      </w:pPr>
      <w:r w:rsidRPr="00553CA6">
        <w:rPr>
          <w:sz w:val="24"/>
          <w:szCs w:val="24"/>
        </w:rPr>
        <w:t xml:space="preserve">Result is roughly equivalent to </w:t>
      </w:r>
      <w:proofErr w:type="spellStart"/>
      <w:r w:rsidRPr="00553CA6">
        <w:rPr>
          <w:sz w:val="24"/>
          <w:szCs w:val="24"/>
        </w:rPr>
        <w:t>tricyclics</w:t>
      </w:r>
      <w:proofErr w:type="spellEnd"/>
    </w:p>
    <w:p w:rsidR="00076F74" w:rsidRPr="00553CA6" w:rsidRDefault="00076F74" w:rsidP="002232C2">
      <w:pPr>
        <w:pStyle w:val="ListParagraph"/>
        <w:numPr>
          <w:ilvl w:val="4"/>
          <w:numId w:val="2"/>
        </w:numPr>
        <w:jc w:val="both"/>
        <w:rPr>
          <w:b/>
          <w:sz w:val="24"/>
          <w:szCs w:val="24"/>
        </w:rPr>
      </w:pPr>
      <w:r w:rsidRPr="00553CA6">
        <w:rPr>
          <w:sz w:val="24"/>
          <w:szCs w:val="24"/>
        </w:rPr>
        <w:t>NTs pool in the synapse, leading to a down-regulation or desensitization</w:t>
      </w:r>
    </w:p>
    <w:p w:rsidR="00076F74" w:rsidRPr="00553CA6" w:rsidRDefault="00076F74" w:rsidP="002232C2">
      <w:pPr>
        <w:pStyle w:val="ListParagraph"/>
        <w:numPr>
          <w:ilvl w:val="3"/>
          <w:numId w:val="2"/>
        </w:numPr>
        <w:jc w:val="both"/>
        <w:rPr>
          <w:b/>
          <w:sz w:val="24"/>
          <w:szCs w:val="24"/>
        </w:rPr>
      </w:pPr>
      <w:r w:rsidRPr="00553CA6">
        <w:rPr>
          <w:sz w:val="24"/>
          <w:szCs w:val="24"/>
        </w:rPr>
        <w:t xml:space="preserve">As effective or slightly more effect than </w:t>
      </w:r>
      <w:proofErr w:type="spellStart"/>
      <w:r w:rsidRPr="00553CA6">
        <w:rPr>
          <w:sz w:val="24"/>
          <w:szCs w:val="24"/>
        </w:rPr>
        <w:t>tricyclics</w:t>
      </w:r>
      <w:proofErr w:type="spellEnd"/>
      <w:r w:rsidRPr="00553CA6">
        <w:rPr>
          <w:sz w:val="24"/>
          <w:szCs w:val="24"/>
        </w:rPr>
        <w:t>, with somewhat fewer side effects</w:t>
      </w:r>
    </w:p>
    <w:p w:rsidR="00076F74" w:rsidRPr="00553CA6" w:rsidRDefault="00076F74" w:rsidP="002232C2">
      <w:pPr>
        <w:pStyle w:val="ListParagraph"/>
        <w:numPr>
          <w:ilvl w:val="3"/>
          <w:numId w:val="2"/>
        </w:numPr>
        <w:jc w:val="both"/>
        <w:rPr>
          <w:b/>
          <w:sz w:val="24"/>
          <w:szCs w:val="24"/>
        </w:rPr>
      </w:pPr>
      <w:r w:rsidRPr="00553CA6">
        <w:rPr>
          <w:sz w:val="24"/>
          <w:szCs w:val="24"/>
        </w:rPr>
        <w:t>Used less often due to two serious consequences:</w:t>
      </w:r>
    </w:p>
    <w:p w:rsidR="00076F74" w:rsidRPr="00553CA6" w:rsidRDefault="00076F74" w:rsidP="002232C2">
      <w:pPr>
        <w:pStyle w:val="ListParagraph"/>
        <w:numPr>
          <w:ilvl w:val="4"/>
          <w:numId w:val="2"/>
        </w:numPr>
        <w:jc w:val="both"/>
        <w:rPr>
          <w:b/>
          <w:sz w:val="24"/>
          <w:szCs w:val="24"/>
        </w:rPr>
      </w:pPr>
      <w:r w:rsidRPr="00553CA6">
        <w:rPr>
          <w:sz w:val="24"/>
          <w:szCs w:val="24"/>
        </w:rPr>
        <w:t xml:space="preserve">Consuming foods and beverages containing </w:t>
      </w:r>
      <w:proofErr w:type="spellStart"/>
      <w:r w:rsidRPr="00553CA6">
        <w:rPr>
          <w:sz w:val="24"/>
          <w:szCs w:val="24"/>
        </w:rPr>
        <w:t>tyramine</w:t>
      </w:r>
      <w:proofErr w:type="spellEnd"/>
      <w:r w:rsidRPr="00553CA6">
        <w:rPr>
          <w:sz w:val="24"/>
          <w:szCs w:val="24"/>
        </w:rPr>
        <w:t xml:space="preserve"> can lead to severe hypertensive episodes and occasionally death</w:t>
      </w:r>
    </w:p>
    <w:p w:rsidR="00076F74" w:rsidRPr="00553CA6" w:rsidRDefault="00076F74" w:rsidP="002232C2">
      <w:pPr>
        <w:pStyle w:val="ListParagraph"/>
        <w:numPr>
          <w:ilvl w:val="4"/>
          <w:numId w:val="2"/>
        </w:numPr>
        <w:jc w:val="both"/>
        <w:rPr>
          <w:b/>
          <w:sz w:val="24"/>
          <w:szCs w:val="24"/>
        </w:rPr>
      </w:pPr>
      <w:r w:rsidRPr="00553CA6">
        <w:rPr>
          <w:sz w:val="24"/>
          <w:szCs w:val="24"/>
        </w:rPr>
        <w:t xml:space="preserve">Many other drugs people take daily are dangerous and even fatal in interaction with an MAO inhibitor </w:t>
      </w:r>
    </w:p>
    <w:p w:rsidR="00076F74" w:rsidRPr="00553CA6" w:rsidRDefault="00076F74" w:rsidP="002232C2">
      <w:pPr>
        <w:pStyle w:val="ListParagraph"/>
        <w:numPr>
          <w:ilvl w:val="3"/>
          <w:numId w:val="2"/>
        </w:numPr>
        <w:jc w:val="both"/>
        <w:rPr>
          <w:b/>
          <w:sz w:val="24"/>
          <w:szCs w:val="24"/>
        </w:rPr>
      </w:pPr>
      <w:r w:rsidRPr="00553CA6">
        <w:rPr>
          <w:sz w:val="24"/>
          <w:szCs w:val="24"/>
        </w:rPr>
        <w:sym w:font="Symbol" w:char="F05C"/>
      </w:r>
      <w:r w:rsidRPr="00553CA6">
        <w:rPr>
          <w:sz w:val="24"/>
          <w:szCs w:val="24"/>
        </w:rPr>
        <w:t xml:space="preserve"> only prescribed when </w:t>
      </w:r>
      <w:proofErr w:type="spellStart"/>
      <w:r w:rsidRPr="00553CA6">
        <w:rPr>
          <w:sz w:val="24"/>
          <w:szCs w:val="24"/>
        </w:rPr>
        <w:t>tricyclics</w:t>
      </w:r>
      <w:proofErr w:type="spellEnd"/>
      <w:r w:rsidRPr="00553CA6">
        <w:rPr>
          <w:sz w:val="24"/>
          <w:szCs w:val="24"/>
        </w:rPr>
        <w:t xml:space="preserve"> are not effective </w:t>
      </w:r>
    </w:p>
    <w:p w:rsidR="00076F74" w:rsidRPr="00553CA6" w:rsidRDefault="00076F74" w:rsidP="002232C2">
      <w:pPr>
        <w:pStyle w:val="ListParagraph"/>
        <w:numPr>
          <w:ilvl w:val="2"/>
          <w:numId w:val="2"/>
        </w:numPr>
        <w:jc w:val="both"/>
        <w:rPr>
          <w:b/>
          <w:sz w:val="24"/>
          <w:szCs w:val="24"/>
        </w:rPr>
      </w:pPr>
      <w:r w:rsidRPr="00553CA6">
        <w:rPr>
          <w:sz w:val="24"/>
          <w:szCs w:val="24"/>
        </w:rPr>
        <w:t xml:space="preserve">3. </w:t>
      </w:r>
      <w:r w:rsidRPr="00553CA6">
        <w:rPr>
          <w:i/>
          <w:sz w:val="24"/>
          <w:szCs w:val="24"/>
        </w:rPr>
        <w:t>Selective-serotonin reuptake inhibitors (SSRIs)</w:t>
      </w:r>
    </w:p>
    <w:p w:rsidR="00076F74" w:rsidRPr="00553CA6" w:rsidRDefault="00076F74" w:rsidP="002232C2">
      <w:pPr>
        <w:pStyle w:val="ListParagraph"/>
        <w:numPr>
          <w:ilvl w:val="3"/>
          <w:numId w:val="2"/>
        </w:numPr>
        <w:jc w:val="both"/>
        <w:rPr>
          <w:b/>
          <w:sz w:val="24"/>
          <w:szCs w:val="24"/>
        </w:rPr>
      </w:pPr>
      <w:r w:rsidRPr="00553CA6">
        <w:rPr>
          <w:sz w:val="24"/>
          <w:szCs w:val="24"/>
        </w:rPr>
        <w:t xml:space="preserve">First choice in drug treatment for depression </w:t>
      </w:r>
    </w:p>
    <w:p w:rsidR="00076F74" w:rsidRPr="00553CA6" w:rsidRDefault="00076F74" w:rsidP="002232C2">
      <w:pPr>
        <w:pStyle w:val="ListParagraph"/>
        <w:numPr>
          <w:ilvl w:val="3"/>
          <w:numId w:val="2"/>
        </w:numPr>
        <w:jc w:val="both"/>
        <w:rPr>
          <w:b/>
          <w:sz w:val="24"/>
          <w:szCs w:val="24"/>
        </w:rPr>
      </w:pPr>
      <w:r w:rsidRPr="00553CA6">
        <w:rPr>
          <w:sz w:val="24"/>
          <w:szCs w:val="24"/>
        </w:rPr>
        <w:t>Has a specific effect on the serotonin NT system (also affect other systems, though)</w:t>
      </w:r>
    </w:p>
    <w:p w:rsidR="00076F74" w:rsidRPr="00553CA6" w:rsidRDefault="00076F74" w:rsidP="002232C2">
      <w:pPr>
        <w:pStyle w:val="ListParagraph"/>
        <w:numPr>
          <w:ilvl w:val="3"/>
          <w:numId w:val="2"/>
        </w:numPr>
        <w:jc w:val="both"/>
        <w:rPr>
          <w:b/>
          <w:sz w:val="24"/>
          <w:szCs w:val="24"/>
        </w:rPr>
      </w:pPr>
      <w:r w:rsidRPr="00553CA6">
        <w:rPr>
          <w:sz w:val="24"/>
          <w:szCs w:val="24"/>
        </w:rPr>
        <w:t xml:space="preserve">Specifically block the presynaptic reuptake of serotonin </w:t>
      </w:r>
      <w:r w:rsidRPr="00553CA6">
        <w:rPr>
          <w:sz w:val="24"/>
          <w:szCs w:val="24"/>
        </w:rPr>
        <w:sym w:font="Wingdings" w:char="F0E0"/>
      </w:r>
      <w:r w:rsidRPr="00553CA6">
        <w:rPr>
          <w:sz w:val="24"/>
          <w:szCs w:val="24"/>
        </w:rPr>
        <w:t xml:space="preserve"> temporarily ↑ levels of serotonin at receptor site, but the precise long-term mechanism of action is unknown but levels of serotonin are eventually increased</w:t>
      </w:r>
    </w:p>
    <w:p w:rsidR="00076F74" w:rsidRPr="00553CA6" w:rsidRDefault="00076F74" w:rsidP="002232C2">
      <w:pPr>
        <w:pStyle w:val="ListParagraph"/>
        <w:numPr>
          <w:ilvl w:val="3"/>
          <w:numId w:val="2"/>
        </w:numPr>
        <w:jc w:val="both"/>
        <w:rPr>
          <w:b/>
          <w:sz w:val="24"/>
          <w:szCs w:val="24"/>
        </w:rPr>
      </w:pPr>
      <w:r w:rsidRPr="00553CA6">
        <w:rPr>
          <w:sz w:val="24"/>
          <w:szCs w:val="24"/>
        </w:rPr>
        <w:t xml:space="preserve">Best known drug is </w:t>
      </w:r>
      <w:r w:rsidRPr="00553CA6">
        <w:rPr>
          <w:i/>
          <w:sz w:val="24"/>
          <w:szCs w:val="24"/>
        </w:rPr>
        <w:t>fluoxetine (Prozac)</w:t>
      </w:r>
      <w:r w:rsidRPr="00553CA6">
        <w:rPr>
          <w:sz w:val="24"/>
          <w:szCs w:val="24"/>
        </w:rPr>
        <w:t xml:space="preserve"> </w:t>
      </w:r>
    </w:p>
    <w:p w:rsidR="00076F74" w:rsidRPr="00553CA6" w:rsidRDefault="00076F74" w:rsidP="002232C2">
      <w:pPr>
        <w:pStyle w:val="ListParagraph"/>
        <w:numPr>
          <w:ilvl w:val="4"/>
          <w:numId w:val="2"/>
        </w:numPr>
        <w:jc w:val="both"/>
        <w:rPr>
          <w:b/>
          <w:sz w:val="24"/>
          <w:szCs w:val="24"/>
        </w:rPr>
      </w:pPr>
      <w:r w:rsidRPr="00553CA6">
        <w:rPr>
          <w:sz w:val="24"/>
          <w:szCs w:val="24"/>
        </w:rPr>
        <w:t>Initially hailed as a breakthrough; but then came new reports that it might lead to suicidal preoccupation, paranoid reactions, and occasionally violence</w:t>
      </w:r>
    </w:p>
    <w:p w:rsidR="00076F74" w:rsidRPr="00553CA6" w:rsidRDefault="00076F74" w:rsidP="002232C2">
      <w:pPr>
        <w:pStyle w:val="ListParagraph"/>
        <w:numPr>
          <w:ilvl w:val="5"/>
          <w:numId w:val="2"/>
        </w:numPr>
        <w:jc w:val="both"/>
        <w:rPr>
          <w:b/>
          <w:sz w:val="24"/>
          <w:szCs w:val="24"/>
        </w:rPr>
      </w:pPr>
      <w:r w:rsidRPr="00553CA6">
        <w:rPr>
          <w:sz w:val="24"/>
          <w:szCs w:val="24"/>
        </w:rPr>
        <w:t xml:space="preserve">Recent findings indicate that the risks of suicide with this drug are no greater than with any other antidepressant, and the effectiveness is about the same Fava &amp; </w:t>
      </w:r>
      <w:proofErr w:type="spellStart"/>
      <w:r w:rsidRPr="00553CA6">
        <w:rPr>
          <w:sz w:val="24"/>
          <w:szCs w:val="24"/>
        </w:rPr>
        <w:t>Rosenabum</w:t>
      </w:r>
      <w:proofErr w:type="spellEnd"/>
      <w:r w:rsidRPr="00553CA6">
        <w:rPr>
          <w:sz w:val="24"/>
          <w:szCs w:val="24"/>
        </w:rPr>
        <w:t>, 1991)</w:t>
      </w:r>
    </w:p>
    <w:p w:rsidR="00076F74" w:rsidRPr="00553CA6" w:rsidRDefault="00076F74" w:rsidP="002232C2">
      <w:pPr>
        <w:pStyle w:val="ListParagraph"/>
        <w:numPr>
          <w:ilvl w:val="4"/>
          <w:numId w:val="2"/>
        </w:numPr>
        <w:jc w:val="both"/>
        <w:rPr>
          <w:b/>
          <w:sz w:val="24"/>
          <w:szCs w:val="24"/>
        </w:rPr>
      </w:pPr>
      <w:r w:rsidRPr="00553CA6">
        <w:rPr>
          <w:sz w:val="24"/>
          <w:szCs w:val="24"/>
        </w:rPr>
        <w:t xml:space="preserve">Does have side effects, most prominently: physical agitation, sexual dysfunction, or low desire (very prevalent – 50-75% of cases), insomnia, and GI upset </w:t>
      </w:r>
    </w:p>
    <w:p w:rsidR="00A3054B" w:rsidRPr="00553CA6" w:rsidRDefault="00A3054B" w:rsidP="002232C2">
      <w:pPr>
        <w:pStyle w:val="ListParagraph"/>
        <w:numPr>
          <w:ilvl w:val="1"/>
          <w:numId w:val="2"/>
        </w:numPr>
        <w:jc w:val="both"/>
        <w:rPr>
          <w:b/>
          <w:sz w:val="24"/>
          <w:szCs w:val="24"/>
        </w:rPr>
      </w:pPr>
      <w:r w:rsidRPr="00553CA6">
        <w:rPr>
          <w:sz w:val="24"/>
          <w:szCs w:val="24"/>
        </w:rPr>
        <w:t xml:space="preserve">Two new antidepressants: </w:t>
      </w:r>
    </w:p>
    <w:p w:rsidR="00A3054B" w:rsidRPr="00553CA6" w:rsidRDefault="00A3054B" w:rsidP="002232C2">
      <w:pPr>
        <w:pStyle w:val="ListParagraph"/>
        <w:numPr>
          <w:ilvl w:val="2"/>
          <w:numId w:val="2"/>
        </w:numPr>
        <w:jc w:val="both"/>
        <w:rPr>
          <w:b/>
          <w:sz w:val="24"/>
          <w:szCs w:val="24"/>
        </w:rPr>
      </w:pPr>
      <w:r w:rsidRPr="00553CA6">
        <w:rPr>
          <w:sz w:val="24"/>
          <w:szCs w:val="24"/>
        </w:rPr>
        <w:t>Venlafaxine – related to tricyclic antidepressants</w:t>
      </w:r>
    </w:p>
    <w:p w:rsidR="00A3054B" w:rsidRPr="00553CA6" w:rsidRDefault="00A3054B" w:rsidP="002232C2">
      <w:pPr>
        <w:pStyle w:val="ListParagraph"/>
        <w:numPr>
          <w:ilvl w:val="3"/>
          <w:numId w:val="2"/>
        </w:numPr>
        <w:jc w:val="both"/>
        <w:rPr>
          <w:b/>
          <w:sz w:val="24"/>
          <w:szCs w:val="24"/>
        </w:rPr>
      </w:pPr>
      <w:r w:rsidRPr="00553CA6">
        <w:rPr>
          <w:sz w:val="24"/>
          <w:szCs w:val="24"/>
        </w:rPr>
        <w:t>Acts in a different manner</w:t>
      </w:r>
    </w:p>
    <w:p w:rsidR="00A3054B" w:rsidRPr="00553CA6" w:rsidRDefault="00A3054B" w:rsidP="002232C2">
      <w:pPr>
        <w:pStyle w:val="ListParagraph"/>
        <w:numPr>
          <w:ilvl w:val="3"/>
          <w:numId w:val="2"/>
        </w:numPr>
        <w:jc w:val="both"/>
        <w:rPr>
          <w:b/>
          <w:sz w:val="24"/>
          <w:szCs w:val="24"/>
        </w:rPr>
      </w:pPr>
      <w:r w:rsidRPr="00553CA6">
        <w:rPr>
          <w:sz w:val="24"/>
          <w:szCs w:val="24"/>
        </w:rPr>
        <w:t>Reduces some of the associated side effects and some of the risk of damage to the CV system</w:t>
      </w:r>
    </w:p>
    <w:p w:rsidR="00A3054B" w:rsidRPr="00553CA6" w:rsidRDefault="00A3054B" w:rsidP="002232C2">
      <w:pPr>
        <w:pStyle w:val="ListParagraph"/>
        <w:numPr>
          <w:ilvl w:val="3"/>
          <w:numId w:val="2"/>
        </w:numPr>
        <w:jc w:val="both"/>
        <w:rPr>
          <w:b/>
          <w:sz w:val="24"/>
          <w:szCs w:val="24"/>
        </w:rPr>
      </w:pPr>
      <w:r w:rsidRPr="00553CA6">
        <w:rPr>
          <w:sz w:val="24"/>
          <w:szCs w:val="24"/>
        </w:rPr>
        <w:t>Typical side effects: nausea, sexual dysfunction</w:t>
      </w:r>
    </w:p>
    <w:p w:rsidR="00A3054B" w:rsidRPr="00553CA6" w:rsidRDefault="004A66F7" w:rsidP="002232C2">
      <w:pPr>
        <w:pStyle w:val="ListParagraph"/>
        <w:numPr>
          <w:ilvl w:val="2"/>
          <w:numId w:val="2"/>
        </w:numPr>
        <w:jc w:val="both"/>
        <w:rPr>
          <w:b/>
          <w:sz w:val="24"/>
          <w:szCs w:val="24"/>
        </w:rPr>
      </w:pPr>
      <w:proofErr w:type="spellStart"/>
      <w:r w:rsidRPr="00553CA6">
        <w:rPr>
          <w:sz w:val="24"/>
          <w:szCs w:val="24"/>
        </w:rPr>
        <w:t>Nefazodone</w:t>
      </w:r>
      <w:proofErr w:type="spellEnd"/>
      <w:r w:rsidRPr="00553CA6">
        <w:rPr>
          <w:sz w:val="24"/>
          <w:szCs w:val="24"/>
        </w:rPr>
        <w:t xml:space="preserve"> – related to SSRIs</w:t>
      </w:r>
    </w:p>
    <w:p w:rsidR="004A66F7" w:rsidRPr="00553CA6" w:rsidRDefault="004A66F7" w:rsidP="002232C2">
      <w:pPr>
        <w:pStyle w:val="ListParagraph"/>
        <w:numPr>
          <w:ilvl w:val="3"/>
          <w:numId w:val="2"/>
        </w:numPr>
        <w:jc w:val="both"/>
        <w:rPr>
          <w:b/>
          <w:sz w:val="24"/>
          <w:szCs w:val="24"/>
        </w:rPr>
      </w:pPr>
      <w:r w:rsidRPr="00553CA6">
        <w:rPr>
          <w:sz w:val="24"/>
          <w:szCs w:val="24"/>
        </w:rPr>
        <w:t>Improves sleep efficiency instead of disrupting sleep</w:t>
      </w:r>
    </w:p>
    <w:p w:rsidR="004A66F7" w:rsidRPr="00553CA6" w:rsidRDefault="004A66F7" w:rsidP="002232C2">
      <w:pPr>
        <w:pStyle w:val="ListParagraph"/>
        <w:numPr>
          <w:ilvl w:val="2"/>
          <w:numId w:val="2"/>
        </w:numPr>
        <w:jc w:val="both"/>
        <w:rPr>
          <w:b/>
          <w:sz w:val="24"/>
          <w:szCs w:val="24"/>
        </w:rPr>
      </w:pPr>
      <w:r w:rsidRPr="00553CA6">
        <w:rPr>
          <w:sz w:val="24"/>
          <w:szCs w:val="24"/>
        </w:rPr>
        <w:t>Both are roughly comparable in effectiveness to older antidepressants</w:t>
      </w:r>
    </w:p>
    <w:p w:rsidR="004A66F7" w:rsidRPr="00553CA6" w:rsidRDefault="004A66F7" w:rsidP="002232C2">
      <w:pPr>
        <w:pStyle w:val="ListParagraph"/>
        <w:numPr>
          <w:ilvl w:val="1"/>
          <w:numId w:val="2"/>
        </w:numPr>
        <w:jc w:val="both"/>
        <w:rPr>
          <w:b/>
          <w:sz w:val="24"/>
          <w:szCs w:val="24"/>
        </w:rPr>
      </w:pPr>
      <w:r w:rsidRPr="00553CA6">
        <w:rPr>
          <w:sz w:val="24"/>
          <w:szCs w:val="24"/>
        </w:rPr>
        <w:t xml:space="preserve">Great deal of interest in the antidepressant properties of St. John’s </w:t>
      </w:r>
      <w:proofErr w:type="spellStart"/>
      <w:r w:rsidRPr="00553CA6">
        <w:rPr>
          <w:sz w:val="24"/>
          <w:szCs w:val="24"/>
        </w:rPr>
        <w:t>wort</w:t>
      </w:r>
      <w:proofErr w:type="spellEnd"/>
      <w:r w:rsidRPr="00553CA6">
        <w:rPr>
          <w:sz w:val="24"/>
          <w:szCs w:val="24"/>
        </w:rPr>
        <w:t xml:space="preserve"> (</w:t>
      </w:r>
      <w:proofErr w:type="spellStart"/>
      <w:r w:rsidRPr="00553CA6">
        <w:rPr>
          <w:i/>
          <w:sz w:val="24"/>
          <w:szCs w:val="24"/>
        </w:rPr>
        <w:t>Hypericum</w:t>
      </w:r>
      <w:proofErr w:type="spellEnd"/>
      <w:r w:rsidRPr="00553CA6">
        <w:rPr>
          <w:sz w:val="24"/>
          <w:szCs w:val="24"/>
        </w:rPr>
        <w:t>)</w:t>
      </w:r>
    </w:p>
    <w:p w:rsidR="004A66F7" w:rsidRPr="00553CA6" w:rsidRDefault="004A66F7" w:rsidP="002232C2">
      <w:pPr>
        <w:pStyle w:val="ListParagraph"/>
        <w:numPr>
          <w:ilvl w:val="2"/>
          <w:numId w:val="2"/>
        </w:numPr>
        <w:jc w:val="both"/>
        <w:rPr>
          <w:b/>
          <w:sz w:val="24"/>
          <w:szCs w:val="24"/>
        </w:rPr>
      </w:pPr>
      <w:r w:rsidRPr="00553CA6">
        <w:rPr>
          <w:sz w:val="24"/>
          <w:szCs w:val="24"/>
        </w:rPr>
        <w:lastRenderedPageBreak/>
        <w:t>Popular in Europe – caught on in NA around 1995</w:t>
      </w:r>
    </w:p>
    <w:p w:rsidR="004A66F7" w:rsidRPr="00553CA6" w:rsidRDefault="004A66F7" w:rsidP="002232C2">
      <w:pPr>
        <w:pStyle w:val="ListParagraph"/>
        <w:numPr>
          <w:ilvl w:val="2"/>
          <w:numId w:val="2"/>
        </w:numPr>
        <w:jc w:val="both"/>
        <w:rPr>
          <w:b/>
          <w:sz w:val="24"/>
          <w:szCs w:val="24"/>
        </w:rPr>
      </w:pPr>
      <w:r w:rsidRPr="00553CA6">
        <w:rPr>
          <w:sz w:val="24"/>
          <w:szCs w:val="24"/>
        </w:rPr>
        <w:t>Large NA study showed no specific effectiveness when compared with placebo treatments or other medications (</w:t>
      </w:r>
      <w:proofErr w:type="spellStart"/>
      <w:r w:rsidRPr="00553CA6">
        <w:rPr>
          <w:sz w:val="24"/>
          <w:szCs w:val="24"/>
        </w:rPr>
        <w:t>Hypericum</w:t>
      </w:r>
      <w:proofErr w:type="spellEnd"/>
      <w:r w:rsidRPr="00553CA6">
        <w:rPr>
          <w:sz w:val="24"/>
          <w:szCs w:val="24"/>
        </w:rPr>
        <w:t xml:space="preserve"> depression trial study group, 2002)</w:t>
      </w:r>
    </w:p>
    <w:p w:rsidR="004A66F7" w:rsidRPr="00553CA6" w:rsidRDefault="004A66F7" w:rsidP="002232C2">
      <w:pPr>
        <w:pStyle w:val="ListParagraph"/>
        <w:numPr>
          <w:ilvl w:val="2"/>
          <w:numId w:val="2"/>
        </w:numPr>
        <w:jc w:val="both"/>
        <w:rPr>
          <w:b/>
          <w:sz w:val="24"/>
          <w:szCs w:val="24"/>
        </w:rPr>
      </w:pPr>
      <w:r w:rsidRPr="00553CA6">
        <w:rPr>
          <w:sz w:val="24"/>
          <w:szCs w:val="24"/>
        </w:rPr>
        <w:t>Also has possible negative drug interactions</w:t>
      </w:r>
    </w:p>
    <w:p w:rsidR="004A66F7" w:rsidRPr="00553CA6" w:rsidRDefault="004A66F7" w:rsidP="002232C2">
      <w:pPr>
        <w:pStyle w:val="ListParagraph"/>
        <w:numPr>
          <w:ilvl w:val="3"/>
          <w:numId w:val="2"/>
        </w:numPr>
        <w:jc w:val="both"/>
        <w:rPr>
          <w:b/>
          <w:sz w:val="24"/>
          <w:szCs w:val="24"/>
        </w:rPr>
      </w:pPr>
      <w:r w:rsidRPr="00553CA6">
        <w:rPr>
          <w:sz w:val="24"/>
          <w:szCs w:val="24"/>
        </w:rPr>
        <w:t xml:space="preserve">Drugs for treating HIV, immunosuppressant drugs, antidepressants, and oral contraceptives </w:t>
      </w:r>
    </w:p>
    <w:p w:rsidR="004A66F7" w:rsidRPr="00553CA6" w:rsidRDefault="004A66F7" w:rsidP="002232C2">
      <w:pPr>
        <w:pStyle w:val="ListParagraph"/>
        <w:numPr>
          <w:ilvl w:val="1"/>
          <w:numId w:val="2"/>
        </w:numPr>
        <w:jc w:val="both"/>
        <w:rPr>
          <w:b/>
          <w:sz w:val="24"/>
          <w:szCs w:val="24"/>
        </w:rPr>
      </w:pPr>
      <w:r w:rsidRPr="00553CA6">
        <w:rPr>
          <w:sz w:val="24"/>
          <w:szCs w:val="24"/>
        </w:rPr>
        <w:t>Current studies indicate that drug treatments effective with adults are not necessarily effective with children</w:t>
      </w:r>
    </w:p>
    <w:p w:rsidR="004A66F7" w:rsidRPr="00553CA6" w:rsidRDefault="004A66F7" w:rsidP="002232C2">
      <w:pPr>
        <w:pStyle w:val="ListParagraph"/>
        <w:numPr>
          <w:ilvl w:val="2"/>
          <w:numId w:val="2"/>
        </w:numPr>
        <w:jc w:val="both"/>
        <w:rPr>
          <w:b/>
          <w:sz w:val="24"/>
          <w:szCs w:val="24"/>
        </w:rPr>
      </w:pPr>
      <w:r w:rsidRPr="00553CA6">
        <w:rPr>
          <w:sz w:val="24"/>
          <w:szCs w:val="24"/>
        </w:rPr>
        <w:t xml:space="preserve">Sudden deaths of kids &lt;14 on </w:t>
      </w:r>
      <w:proofErr w:type="spellStart"/>
      <w:r w:rsidRPr="00553CA6">
        <w:rPr>
          <w:sz w:val="24"/>
          <w:szCs w:val="24"/>
        </w:rPr>
        <w:t>tricyclics</w:t>
      </w:r>
      <w:proofErr w:type="spellEnd"/>
      <w:r w:rsidRPr="00553CA6">
        <w:rPr>
          <w:sz w:val="24"/>
          <w:szCs w:val="24"/>
        </w:rPr>
        <w:t xml:space="preserve"> have been reported, particularly during exercise </w:t>
      </w:r>
    </w:p>
    <w:p w:rsidR="004A66F7" w:rsidRPr="00553CA6" w:rsidRDefault="004A66F7" w:rsidP="002232C2">
      <w:pPr>
        <w:pStyle w:val="ListParagraph"/>
        <w:numPr>
          <w:ilvl w:val="2"/>
          <w:numId w:val="2"/>
        </w:numPr>
        <w:jc w:val="both"/>
        <w:rPr>
          <w:b/>
          <w:sz w:val="24"/>
          <w:szCs w:val="24"/>
        </w:rPr>
      </w:pPr>
      <w:r w:rsidRPr="00553CA6">
        <w:rPr>
          <w:sz w:val="24"/>
          <w:szCs w:val="24"/>
        </w:rPr>
        <w:t>Traditional antidepressant drug treatments usually effective with the elderly, but there are more side effects not shown by younger adults (</w:t>
      </w:r>
      <w:proofErr w:type="spellStart"/>
      <w:r w:rsidRPr="00553CA6">
        <w:rPr>
          <w:sz w:val="24"/>
          <w:szCs w:val="24"/>
        </w:rPr>
        <w:t>ie</w:t>
      </w:r>
      <w:proofErr w:type="spellEnd"/>
      <w:r w:rsidRPr="00553CA6">
        <w:rPr>
          <w:sz w:val="24"/>
          <w:szCs w:val="24"/>
        </w:rPr>
        <w:t xml:space="preserve">. memory impairment) </w:t>
      </w:r>
    </w:p>
    <w:p w:rsidR="004A66F7" w:rsidRPr="00553CA6" w:rsidRDefault="004A66F7" w:rsidP="002232C2">
      <w:pPr>
        <w:pStyle w:val="ListParagraph"/>
        <w:numPr>
          <w:ilvl w:val="1"/>
          <w:numId w:val="2"/>
        </w:numPr>
        <w:jc w:val="both"/>
        <w:rPr>
          <w:b/>
          <w:sz w:val="24"/>
          <w:szCs w:val="24"/>
        </w:rPr>
      </w:pPr>
      <w:r w:rsidRPr="00553CA6">
        <w:rPr>
          <w:sz w:val="24"/>
          <w:szCs w:val="24"/>
        </w:rPr>
        <w:t xml:space="preserve">Recovery from depression may not be the most important therapeutic outcome </w:t>
      </w:r>
    </w:p>
    <w:p w:rsidR="004A66F7" w:rsidRPr="00553CA6" w:rsidRDefault="004A66F7" w:rsidP="002232C2">
      <w:pPr>
        <w:pStyle w:val="ListParagraph"/>
        <w:numPr>
          <w:ilvl w:val="2"/>
          <w:numId w:val="2"/>
        </w:numPr>
        <w:jc w:val="both"/>
        <w:rPr>
          <w:b/>
          <w:sz w:val="24"/>
          <w:szCs w:val="24"/>
        </w:rPr>
      </w:pPr>
      <w:r w:rsidRPr="00553CA6">
        <w:rPr>
          <w:sz w:val="24"/>
          <w:szCs w:val="24"/>
        </w:rPr>
        <w:t>The large majority of people eventually recover from a major depressive episode, some rather quickly</w:t>
      </w:r>
    </w:p>
    <w:p w:rsidR="004A66F7" w:rsidRPr="00553CA6" w:rsidRDefault="004A66F7" w:rsidP="002232C2">
      <w:pPr>
        <w:pStyle w:val="ListParagraph"/>
        <w:numPr>
          <w:ilvl w:val="2"/>
          <w:numId w:val="2"/>
        </w:numPr>
        <w:jc w:val="both"/>
        <w:rPr>
          <w:b/>
          <w:sz w:val="24"/>
          <w:szCs w:val="24"/>
        </w:rPr>
      </w:pPr>
      <w:r w:rsidRPr="00553CA6">
        <w:rPr>
          <w:sz w:val="24"/>
          <w:szCs w:val="24"/>
        </w:rPr>
        <w:t>A more important goal is to delay the next depressive episode or prevent it entirely</w:t>
      </w:r>
    </w:p>
    <w:p w:rsidR="004A66F7" w:rsidRPr="00553CA6" w:rsidRDefault="004A66F7" w:rsidP="002232C2">
      <w:pPr>
        <w:pStyle w:val="ListParagraph"/>
        <w:numPr>
          <w:ilvl w:val="3"/>
          <w:numId w:val="2"/>
        </w:numPr>
        <w:jc w:val="both"/>
        <w:rPr>
          <w:b/>
          <w:sz w:val="24"/>
          <w:szCs w:val="24"/>
        </w:rPr>
      </w:pPr>
      <w:r w:rsidRPr="00553CA6">
        <w:rPr>
          <w:sz w:val="24"/>
          <w:szCs w:val="24"/>
        </w:rPr>
        <w:t xml:space="preserve">Prevention important for those who retain symptoms or have a past history of chronic depression or multiple depressive episodes </w:t>
      </w:r>
    </w:p>
    <w:p w:rsidR="004A66F7" w:rsidRPr="00553CA6" w:rsidRDefault="004A66F7" w:rsidP="002232C2">
      <w:pPr>
        <w:pStyle w:val="ListParagraph"/>
        <w:numPr>
          <w:ilvl w:val="4"/>
          <w:numId w:val="2"/>
        </w:numPr>
        <w:jc w:val="both"/>
        <w:rPr>
          <w:b/>
          <w:sz w:val="24"/>
          <w:szCs w:val="24"/>
        </w:rPr>
      </w:pPr>
      <w:r w:rsidRPr="00553CA6">
        <w:rPr>
          <w:sz w:val="24"/>
          <w:szCs w:val="24"/>
        </w:rPr>
        <w:t xml:space="preserve">For these people, it is recommended that drug treatment continue way beyond termination of the episode (6-12 months after the episode is over) </w:t>
      </w:r>
    </w:p>
    <w:p w:rsidR="004A66F7" w:rsidRPr="00553CA6" w:rsidRDefault="004A66F7" w:rsidP="002232C2">
      <w:pPr>
        <w:pStyle w:val="ListParagraph"/>
        <w:numPr>
          <w:ilvl w:val="4"/>
          <w:numId w:val="2"/>
        </w:numPr>
        <w:jc w:val="both"/>
        <w:rPr>
          <w:b/>
          <w:sz w:val="24"/>
          <w:szCs w:val="24"/>
        </w:rPr>
      </w:pPr>
      <w:r w:rsidRPr="00553CA6">
        <w:rPr>
          <w:sz w:val="24"/>
          <w:szCs w:val="24"/>
        </w:rPr>
        <w:t>Drug is then gradually withdrawn over a period of weeks-months</w:t>
      </w:r>
    </w:p>
    <w:p w:rsidR="004A66F7" w:rsidRPr="00553CA6" w:rsidRDefault="004A66F7" w:rsidP="002232C2">
      <w:pPr>
        <w:pStyle w:val="ListParagraph"/>
        <w:numPr>
          <w:ilvl w:val="1"/>
          <w:numId w:val="2"/>
        </w:numPr>
        <w:jc w:val="both"/>
        <w:rPr>
          <w:b/>
          <w:sz w:val="24"/>
          <w:szCs w:val="24"/>
        </w:rPr>
      </w:pPr>
      <w:r w:rsidRPr="00553CA6">
        <w:rPr>
          <w:sz w:val="24"/>
          <w:szCs w:val="24"/>
        </w:rPr>
        <w:t xml:space="preserve">Some people refuse or are not eligible to take antidepressants </w:t>
      </w:r>
    </w:p>
    <w:p w:rsidR="004A66F7" w:rsidRPr="00553CA6" w:rsidRDefault="004A66F7" w:rsidP="002232C2">
      <w:pPr>
        <w:pStyle w:val="ListParagraph"/>
        <w:numPr>
          <w:ilvl w:val="2"/>
          <w:numId w:val="2"/>
        </w:numPr>
        <w:jc w:val="both"/>
        <w:rPr>
          <w:b/>
          <w:sz w:val="24"/>
          <w:szCs w:val="24"/>
        </w:rPr>
      </w:pPr>
      <w:r w:rsidRPr="00553CA6">
        <w:rPr>
          <w:sz w:val="24"/>
          <w:szCs w:val="24"/>
        </w:rPr>
        <w:t xml:space="preserve">Some are wary of long-term side effects </w:t>
      </w:r>
      <w:r w:rsidRPr="00553CA6">
        <w:rPr>
          <w:sz w:val="24"/>
          <w:szCs w:val="24"/>
        </w:rPr>
        <w:sym w:font="Wingdings" w:char="F0E0"/>
      </w:r>
      <w:r w:rsidRPr="00553CA6">
        <w:rPr>
          <w:sz w:val="24"/>
          <w:szCs w:val="24"/>
        </w:rPr>
        <w:t xml:space="preserve"> women of child-bearing age must be careful not to conceive </w:t>
      </w:r>
      <w:r w:rsidRPr="00553CA6">
        <w:rPr>
          <w:sz w:val="24"/>
          <w:szCs w:val="24"/>
        </w:rPr>
        <w:sym w:font="Wingdings" w:char="F0E0"/>
      </w:r>
      <w:r w:rsidRPr="00553CA6">
        <w:rPr>
          <w:sz w:val="24"/>
          <w:szCs w:val="24"/>
        </w:rPr>
        <w:t xml:space="preserve"> birth defects</w:t>
      </w:r>
    </w:p>
    <w:p w:rsidR="004A66F7" w:rsidRPr="00553CA6" w:rsidRDefault="004A66F7" w:rsidP="002232C2">
      <w:pPr>
        <w:pStyle w:val="ListParagraph"/>
        <w:numPr>
          <w:ilvl w:val="1"/>
          <w:numId w:val="2"/>
        </w:numPr>
        <w:jc w:val="both"/>
        <w:rPr>
          <w:b/>
          <w:sz w:val="24"/>
          <w:szCs w:val="24"/>
        </w:rPr>
      </w:pPr>
      <w:r w:rsidRPr="00553CA6">
        <w:rPr>
          <w:sz w:val="24"/>
          <w:szCs w:val="24"/>
        </w:rPr>
        <w:t xml:space="preserve">40-50% of patients do not respond to these drugs </w:t>
      </w:r>
    </w:p>
    <w:p w:rsidR="004A66F7" w:rsidRPr="00553CA6" w:rsidRDefault="004A66F7" w:rsidP="002232C2">
      <w:pPr>
        <w:pStyle w:val="ListParagraph"/>
        <w:numPr>
          <w:ilvl w:val="2"/>
          <w:numId w:val="2"/>
        </w:numPr>
        <w:jc w:val="both"/>
        <w:rPr>
          <w:b/>
          <w:sz w:val="24"/>
          <w:szCs w:val="24"/>
        </w:rPr>
      </w:pPr>
      <w:r w:rsidRPr="00553CA6">
        <w:rPr>
          <w:sz w:val="24"/>
          <w:szCs w:val="24"/>
        </w:rPr>
        <w:t xml:space="preserve">Substantial number left with residual </w:t>
      </w:r>
      <w:proofErr w:type="spellStart"/>
      <w:r w:rsidRPr="00553CA6">
        <w:rPr>
          <w:sz w:val="24"/>
          <w:szCs w:val="24"/>
        </w:rPr>
        <w:t>symtpoms</w:t>
      </w:r>
      <w:proofErr w:type="spellEnd"/>
      <w:r w:rsidRPr="00553CA6">
        <w:rPr>
          <w:sz w:val="24"/>
          <w:szCs w:val="24"/>
        </w:rPr>
        <w:t xml:space="preserve"> </w:t>
      </w:r>
    </w:p>
    <w:p w:rsidR="004A66F7" w:rsidRPr="00553CA6" w:rsidRDefault="004A66F7" w:rsidP="002232C2">
      <w:pPr>
        <w:pStyle w:val="ListParagraph"/>
        <w:numPr>
          <w:ilvl w:val="1"/>
          <w:numId w:val="2"/>
        </w:numPr>
        <w:jc w:val="both"/>
        <w:rPr>
          <w:b/>
          <w:sz w:val="24"/>
          <w:szCs w:val="24"/>
        </w:rPr>
      </w:pPr>
      <w:proofErr w:type="spellStart"/>
      <w:r w:rsidRPr="00553CA6">
        <w:rPr>
          <w:sz w:val="24"/>
          <w:szCs w:val="24"/>
        </w:rPr>
        <w:t>Bagby</w:t>
      </w:r>
      <w:proofErr w:type="spellEnd"/>
      <w:r w:rsidRPr="00553CA6">
        <w:rPr>
          <w:sz w:val="24"/>
          <w:szCs w:val="24"/>
        </w:rPr>
        <w:t xml:space="preserve"> et al. (2002) </w:t>
      </w:r>
      <w:r w:rsidRPr="00553CA6">
        <w:rPr>
          <w:sz w:val="24"/>
          <w:szCs w:val="24"/>
        </w:rPr>
        <w:sym w:font="Wingdings" w:char="F0E0"/>
      </w:r>
      <w:r w:rsidRPr="00553CA6">
        <w:rPr>
          <w:sz w:val="24"/>
          <w:szCs w:val="24"/>
        </w:rPr>
        <w:t xml:space="preserve"> response to antidepressant medications appears to be better in those with high social support and worse in those with co-</w:t>
      </w:r>
      <w:proofErr w:type="spellStart"/>
      <w:r w:rsidRPr="00553CA6">
        <w:rPr>
          <w:sz w:val="24"/>
          <w:szCs w:val="24"/>
        </w:rPr>
        <w:t>occuring</w:t>
      </w:r>
      <w:proofErr w:type="spellEnd"/>
      <w:r w:rsidRPr="00553CA6">
        <w:rPr>
          <w:sz w:val="24"/>
          <w:szCs w:val="24"/>
        </w:rPr>
        <w:t xml:space="preserve"> anxiety disorders</w:t>
      </w:r>
    </w:p>
    <w:p w:rsidR="00934923" w:rsidRPr="00553CA6" w:rsidRDefault="00934923" w:rsidP="002232C2">
      <w:pPr>
        <w:pStyle w:val="ListParagraph"/>
        <w:numPr>
          <w:ilvl w:val="1"/>
          <w:numId w:val="2"/>
        </w:numPr>
        <w:jc w:val="both"/>
        <w:rPr>
          <w:b/>
          <w:sz w:val="24"/>
          <w:szCs w:val="24"/>
        </w:rPr>
      </w:pPr>
      <w:r w:rsidRPr="00553CA6">
        <w:rPr>
          <w:sz w:val="24"/>
          <w:szCs w:val="24"/>
        </w:rPr>
        <w:t xml:space="preserve">Beck et al. (2005a) </w:t>
      </w:r>
      <w:r w:rsidRPr="00553CA6">
        <w:rPr>
          <w:sz w:val="24"/>
          <w:szCs w:val="24"/>
        </w:rPr>
        <w:sym w:font="Wingdings" w:char="F0E0"/>
      </w:r>
      <w:r w:rsidRPr="00553CA6">
        <w:rPr>
          <w:sz w:val="24"/>
          <w:szCs w:val="24"/>
        </w:rPr>
        <w:t xml:space="preserve"> more than 50% of those with MDD had been prescribed </w:t>
      </w:r>
      <w:proofErr w:type="spellStart"/>
      <w:r w:rsidRPr="00553CA6">
        <w:rPr>
          <w:sz w:val="24"/>
          <w:szCs w:val="24"/>
        </w:rPr>
        <w:t>a</w:t>
      </w:r>
      <w:proofErr w:type="spellEnd"/>
      <w:r w:rsidRPr="00553CA6">
        <w:rPr>
          <w:sz w:val="24"/>
          <w:szCs w:val="24"/>
        </w:rPr>
        <w:t xml:space="preserve"> antidepressant </w:t>
      </w:r>
    </w:p>
    <w:p w:rsidR="00934923" w:rsidRPr="00553CA6" w:rsidRDefault="00934923" w:rsidP="002232C2">
      <w:pPr>
        <w:pStyle w:val="ListParagraph"/>
        <w:numPr>
          <w:ilvl w:val="2"/>
          <w:numId w:val="2"/>
        </w:numPr>
        <w:jc w:val="both"/>
        <w:rPr>
          <w:b/>
          <w:sz w:val="24"/>
          <w:szCs w:val="24"/>
        </w:rPr>
      </w:pPr>
      <w:r w:rsidRPr="00553CA6">
        <w:rPr>
          <w:sz w:val="24"/>
          <w:szCs w:val="24"/>
        </w:rPr>
        <w:t xml:space="preserve">The use of antidepressant medications in Canada has increased substantially since the early 1990s </w:t>
      </w:r>
    </w:p>
    <w:p w:rsidR="00934923" w:rsidRPr="00553CA6" w:rsidRDefault="00934923" w:rsidP="002232C2">
      <w:pPr>
        <w:pStyle w:val="ListParagraph"/>
        <w:numPr>
          <w:ilvl w:val="2"/>
          <w:numId w:val="2"/>
        </w:numPr>
        <w:jc w:val="both"/>
        <w:rPr>
          <w:b/>
          <w:sz w:val="24"/>
          <w:szCs w:val="24"/>
        </w:rPr>
      </w:pPr>
      <w:r w:rsidRPr="00553CA6">
        <w:rPr>
          <w:sz w:val="24"/>
          <w:szCs w:val="24"/>
        </w:rPr>
        <w:t>Also shown that SSRIs are the most commonly used type of antidepressant in Canada among those with MDEs (Beck et al., 2005b)</w:t>
      </w:r>
    </w:p>
    <w:p w:rsidR="00934923" w:rsidRPr="00553CA6" w:rsidRDefault="00934923" w:rsidP="002232C2">
      <w:pPr>
        <w:pStyle w:val="ListParagraph"/>
        <w:numPr>
          <w:ilvl w:val="0"/>
          <w:numId w:val="2"/>
        </w:numPr>
        <w:jc w:val="both"/>
        <w:rPr>
          <w:b/>
          <w:sz w:val="24"/>
          <w:szCs w:val="24"/>
        </w:rPr>
      </w:pPr>
      <w:r w:rsidRPr="00553CA6">
        <w:rPr>
          <w:b/>
          <w:sz w:val="24"/>
          <w:szCs w:val="24"/>
        </w:rPr>
        <w:t>Lithium</w:t>
      </w:r>
    </w:p>
    <w:p w:rsidR="00934923" w:rsidRPr="00553CA6" w:rsidRDefault="00934923" w:rsidP="002232C2">
      <w:pPr>
        <w:pStyle w:val="ListParagraph"/>
        <w:numPr>
          <w:ilvl w:val="1"/>
          <w:numId w:val="2"/>
        </w:numPr>
        <w:jc w:val="both"/>
        <w:rPr>
          <w:b/>
          <w:sz w:val="24"/>
          <w:szCs w:val="24"/>
        </w:rPr>
      </w:pPr>
      <w:r w:rsidRPr="00553CA6">
        <w:rPr>
          <w:sz w:val="24"/>
          <w:szCs w:val="24"/>
        </w:rPr>
        <w:t xml:space="preserve">Another type of antidepressant drug, </w:t>
      </w:r>
      <w:r w:rsidRPr="00553CA6">
        <w:rPr>
          <w:i/>
          <w:sz w:val="24"/>
          <w:szCs w:val="24"/>
        </w:rPr>
        <w:t>lithium carbonate</w:t>
      </w:r>
      <w:r w:rsidRPr="00553CA6">
        <w:rPr>
          <w:sz w:val="24"/>
          <w:szCs w:val="24"/>
        </w:rPr>
        <w:t xml:space="preserve"> – a common salt widely available in the natural environment </w:t>
      </w:r>
    </w:p>
    <w:p w:rsidR="00934923" w:rsidRPr="00553CA6" w:rsidRDefault="00934923" w:rsidP="002232C2">
      <w:pPr>
        <w:pStyle w:val="ListParagraph"/>
        <w:numPr>
          <w:ilvl w:val="1"/>
          <w:numId w:val="2"/>
        </w:numPr>
        <w:jc w:val="both"/>
        <w:rPr>
          <w:b/>
          <w:sz w:val="24"/>
          <w:szCs w:val="24"/>
        </w:rPr>
      </w:pPr>
      <w:r w:rsidRPr="00553CA6">
        <w:rPr>
          <w:sz w:val="24"/>
          <w:szCs w:val="24"/>
        </w:rPr>
        <w:t xml:space="preserve">Side effects more serious than other antidepressants </w:t>
      </w:r>
    </w:p>
    <w:p w:rsidR="00934923" w:rsidRPr="00553CA6" w:rsidRDefault="00934923" w:rsidP="002232C2">
      <w:pPr>
        <w:pStyle w:val="ListParagraph"/>
        <w:numPr>
          <w:ilvl w:val="2"/>
          <w:numId w:val="2"/>
        </w:numPr>
        <w:jc w:val="both"/>
        <w:rPr>
          <w:b/>
          <w:sz w:val="24"/>
          <w:szCs w:val="24"/>
        </w:rPr>
      </w:pPr>
      <w:r w:rsidRPr="00553CA6">
        <w:rPr>
          <w:sz w:val="24"/>
          <w:szCs w:val="24"/>
        </w:rPr>
        <w:t xml:space="preserve">Dosages must be precise to prevent toxicity and lowered thyroid functioning </w:t>
      </w:r>
    </w:p>
    <w:p w:rsidR="00934923" w:rsidRPr="00553CA6" w:rsidRDefault="00934923" w:rsidP="002232C2">
      <w:pPr>
        <w:pStyle w:val="ListParagraph"/>
        <w:numPr>
          <w:ilvl w:val="2"/>
          <w:numId w:val="2"/>
        </w:numPr>
        <w:jc w:val="both"/>
        <w:rPr>
          <w:b/>
          <w:sz w:val="24"/>
          <w:szCs w:val="24"/>
        </w:rPr>
      </w:pPr>
      <w:r w:rsidRPr="00553CA6">
        <w:rPr>
          <w:sz w:val="24"/>
          <w:szCs w:val="24"/>
        </w:rPr>
        <w:t>Substantial weight gain is common</w:t>
      </w:r>
    </w:p>
    <w:p w:rsidR="00934923" w:rsidRPr="00553CA6" w:rsidRDefault="00934923" w:rsidP="002232C2">
      <w:pPr>
        <w:pStyle w:val="ListParagraph"/>
        <w:numPr>
          <w:ilvl w:val="1"/>
          <w:numId w:val="2"/>
        </w:numPr>
        <w:jc w:val="both"/>
        <w:rPr>
          <w:b/>
          <w:sz w:val="24"/>
          <w:szCs w:val="24"/>
        </w:rPr>
      </w:pPr>
      <w:r w:rsidRPr="00553CA6">
        <w:rPr>
          <w:sz w:val="24"/>
          <w:szCs w:val="24"/>
        </w:rPr>
        <w:t>One major advantage: often effective in preventing and treating manic episodes</w:t>
      </w:r>
    </w:p>
    <w:p w:rsidR="00934923" w:rsidRPr="00553CA6" w:rsidRDefault="00934923" w:rsidP="002232C2">
      <w:pPr>
        <w:pStyle w:val="ListParagraph"/>
        <w:numPr>
          <w:ilvl w:val="2"/>
          <w:numId w:val="2"/>
        </w:numPr>
        <w:jc w:val="both"/>
        <w:rPr>
          <w:b/>
          <w:sz w:val="24"/>
          <w:szCs w:val="24"/>
        </w:rPr>
      </w:pPr>
      <w:r w:rsidRPr="00553CA6">
        <w:rPr>
          <w:sz w:val="24"/>
          <w:szCs w:val="24"/>
        </w:rPr>
        <w:t xml:space="preserve">Most often referred to as a mood-stabilizing drug! </w:t>
      </w:r>
    </w:p>
    <w:p w:rsidR="00934923" w:rsidRPr="00553CA6" w:rsidRDefault="00934923" w:rsidP="002232C2">
      <w:pPr>
        <w:pStyle w:val="ListParagraph"/>
        <w:numPr>
          <w:ilvl w:val="2"/>
          <w:numId w:val="2"/>
        </w:numPr>
        <w:jc w:val="both"/>
        <w:rPr>
          <w:b/>
          <w:sz w:val="24"/>
          <w:szCs w:val="24"/>
        </w:rPr>
      </w:pPr>
      <w:r w:rsidRPr="00553CA6">
        <w:rPr>
          <w:sz w:val="24"/>
          <w:szCs w:val="24"/>
        </w:rPr>
        <w:t xml:space="preserve">Treatment of choice for those with bipolar disorder </w:t>
      </w:r>
    </w:p>
    <w:p w:rsidR="00934923" w:rsidRPr="00553CA6" w:rsidRDefault="00934923" w:rsidP="002232C2">
      <w:pPr>
        <w:pStyle w:val="ListParagraph"/>
        <w:numPr>
          <w:ilvl w:val="1"/>
          <w:numId w:val="2"/>
        </w:numPr>
        <w:jc w:val="both"/>
        <w:rPr>
          <w:b/>
          <w:sz w:val="24"/>
          <w:szCs w:val="24"/>
        </w:rPr>
      </w:pPr>
      <w:r w:rsidRPr="00553CA6">
        <w:rPr>
          <w:sz w:val="24"/>
          <w:szCs w:val="24"/>
        </w:rPr>
        <w:t>Not sure how it works</w:t>
      </w:r>
    </w:p>
    <w:p w:rsidR="00934923" w:rsidRPr="00553CA6" w:rsidRDefault="00934923" w:rsidP="002232C2">
      <w:pPr>
        <w:pStyle w:val="ListParagraph"/>
        <w:numPr>
          <w:ilvl w:val="1"/>
          <w:numId w:val="2"/>
        </w:numPr>
        <w:jc w:val="both"/>
        <w:rPr>
          <w:b/>
          <w:sz w:val="24"/>
          <w:szCs w:val="24"/>
        </w:rPr>
      </w:pPr>
      <w:r w:rsidRPr="00553CA6">
        <w:rPr>
          <w:sz w:val="24"/>
          <w:szCs w:val="24"/>
        </w:rPr>
        <w:t xml:space="preserve">50% of bipolar patients respond well initially </w:t>
      </w:r>
      <w:r w:rsidRPr="00553CA6">
        <w:rPr>
          <w:sz w:val="24"/>
          <w:szCs w:val="24"/>
        </w:rPr>
        <w:sym w:font="Wingdings" w:char="F0E0"/>
      </w:r>
      <w:r w:rsidRPr="00553CA6">
        <w:rPr>
          <w:sz w:val="24"/>
          <w:szCs w:val="24"/>
        </w:rPr>
        <w:t xml:space="preserve"> 50% reduction in manic symptoms (Goodwin &amp; Jamison, 2007) </w:t>
      </w:r>
    </w:p>
    <w:p w:rsidR="00934923" w:rsidRPr="00553CA6" w:rsidRDefault="00934923" w:rsidP="002232C2">
      <w:pPr>
        <w:pStyle w:val="ListParagraph"/>
        <w:numPr>
          <w:ilvl w:val="2"/>
          <w:numId w:val="2"/>
        </w:numPr>
        <w:jc w:val="both"/>
        <w:rPr>
          <w:b/>
          <w:sz w:val="24"/>
          <w:szCs w:val="24"/>
        </w:rPr>
      </w:pPr>
      <w:r w:rsidRPr="00553CA6">
        <w:rPr>
          <w:sz w:val="24"/>
          <w:szCs w:val="24"/>
        </w:rPr>
        <w:t xml:space="preserve">But, also means that there are many people with inadequate therapeutic benefit </w:t>
      </w:r>
    </w:p>
    <w:p w:rsidR="00934923" w:rsidRPr="00553CA6" w:rsidRDefault="00934923" w:rsidP="002232C2">
      <w:pPr>
        <w:pStyle w:val="ListParagraph"/>
        <w:numPr>
          <w:ilvl w:val="1"/>
          <w:numId w:val="2"/>
        </w:numPr>
        <w:jc w:val="both"/>
        <w:rPr>
          <w:b/>
          <w:sz w:val="24"/>
          <w:szCs w:val="24"/>
        </w:rPr>
      </w:pPr>
      <w:r w:rsidRPr="00553CA6">
        <w:rPr>
          <w:sz w:val="24"/>
          <w:szCs w:val="24"/>
        </w:rPr>
        <w:t>Patients who don’t respond well to lithium can take other drugs with anti-manic properties such as anticonvulsants (carbamazepine and valproate) and calcium channel blockers (e.g. verapamil)</w:t>
      </w:r>
    </w:p>
    <w:p w:rsidR="00934923" w:rsidRPr="00553CA6" w:rsidRDefault="00934923" w:rsidP="002232C2">
      <w:pPr>
        <w:pStyle w:val="ListParagraph"/>
        <w:numPr>
          <w:ilvl w:val="2"/>
          <w:numId w:val="2"/>
        </w:numPr>
        <w:jc w:val="both"/>
        <w:rPr>
          <w:b/>
          <w:sz w:val="24"/>
          <w:szCs w:val="24"/>
        </w:rPr>
      </w:pPr>
      <w:r w:rsidRPr="00553CA6">
        <w:rPr>
          <w:sz w:val="24"/>
          <w:szCs w:val="24"/>
        </w:rPr>
        <w:lastRenderedPageBreak/>
        <w:t xml:space="preserve">Valproate </w:t>
      </w:r>
      <w:r w:rsidRPr="00553CA6">
        <w:rPr>
          <w:sz w:val="24"/>
          <w:szCs w:val="24"/>
        </w:rPr>
        <w:sym w:font="Wingdings" w:char="F0E0"/>
      </w:r>
      <w:r w:rsidRPr="00553CA6">
        <w:rPr>
          <w:sz w:val="24"/>
          <w:szCs w:val="24"/>
        </w:rPr>
        <w:t xml:space="preserve"> recently overtaken lithium as the most commonly prescribed mood stabilizer for bipolar disorder </w:t>
      </w:r>
      <w:r w:rsidRPr="00553CA6">
        <w:rPr>
          <w:sz w:val="24"/>
          <w:szCs w:val="24"/>
        </w:rPr>
        <w:sym w:font="Wingdings" w:char="F0E0"/>
      </w:r>
      <w:r w:rsidRPr="00553CA6">
        <w:rPr>
          <w:sz w:val="24"/>
          <w:szCs w:val="24"/>
        </w:rPr>
        <w:t xml:space="preserve"> equally effective </w:t>
      </w:r>
    </w:p>
    <w:p w:rsidR="00934923" w:rsidRPr="00553CA6" w:rsidRDefault="00934923" w:rsidP="002232C2">
      <w:pPr>
        <w:pStyle w:val="ListParagraph"/>
        <w:numPr>
          <w:ilvl w:val="2"/>
          <w:numId w:val="2"/>
        </w:numPr>
        <w:jc w:val="both"/>
        <w:rPr>
          <w:b/>
          <w:sz w:val="24"/>
          <w:szCs w:val="24"/>
        </w:rPr>
      </w:pPr>
      <w:r w:rsidRPr="00553CA6">
        <w:rPr>
          <w:sz w:val="24"/>
          <w:szCs w:val="24"/>
        </w:rPr>
        <w:t xml:space="preserve">But these drugs are less effective than lithium in preventing suicide </w:t>
      </w:r>
    </w:p>
    <w:p w:rsidR="00934923" w:rsidRPr="00553CA6" w:rsidRDefault="00934923" w:rsidP="002232C2">
      <w:pPr>
        <w:pStyle w:val="ListParagraph"/>
        <w:numPr>
          <w:ilvl w:val="3"/>
          <w:numId w:val="2"/>
        </w:numPr>
        <w:jc w:val="both"/>
        <w:rPr>
          <w:b/>
          <w:sz w:val="24"/>
          <w:szCs w:val="24"/>
        </w:rPr>
      </w:pPr>
      <w:r w:rsidRPr="00553CA6">
        <w:rPr>
          <w:sz w:val="24"/>
          <w:szCs w:val="24"/>
        </w:rPr>
        <w:t xml:space="preserve">Goodwin et al. (2003) </w:t>
      </w:r>
      <w:r w:rsidRPr="00553CA6">
        <w:rPr>
          <w:sz w:val="24"/>
          <w:szCs w:val="24"/>
        </w:rPr>
        <w:sym w:font="Wingdings" w:char="F0E0"/>
      </w:r>
      <w:r w:rsidRPr="00553CA6">
        <w:rPr>
          <w:sz w:val="24"/>
          <w:szCs w:val="24"/>
        </w:rPr>
        <w:t xml:space="preserve"> reviewed records of 20,000+ patients taking lithium or valproate </w:t>
      </w:r>
      <w:r w:rsidRPr="00553CA6">
        <w:rPr>
          <w:sz w:val="24"/>
          <w:szCs w:val="24"/>
        </w:rPr>
        <w:sym w:font="Wingdings" w:char="F0E0"/>
      </w:r>
      <w:r w:rsidRPr="00553CA6">
        <w:rPr>
          <w:sz w:val="24"/>
          <w:szCs w:val="24"/>
        </w:rPr>
        <w:t xml:space="preserve"> rate of completed suicides was </w:t>
      </w:r>
      <w:proofErr w:type="gramStart"/>
      <w:r w:rsidRPr="00553CA6">
        <w:rPr>
          <w:sz w:val="24"/>
          <w:szCs w:val="24"/>
        </w:rPr>
        <w:t>2.7X  higher</w:t>
      </w:r>
      <w:proofErr w:type="gramEnd"/>
      <w:r w:rsidRPr="00553CA6">
        <w:rPr>
          <w:sz w:val="24"/>
          <w:szCs w:val="24"/>
        </w:rPr>
        <w:t xml:space="preserve"> in people taking valproate </w:t>
      </w:r>
      <w:r w:rsidR="00FD544E" w:rsidRPr="00553CA6">
        <w:rPr>
          <w:sz w:val="24"/>
          <w:szCs w:val="24"/>
        </w:rPr>
        <w:sym w:font="Wingdings" w:char="F0E0"/>
      </w:r>
      <w:r w:rsidR="00FD544E" w:rsidRPr="00553CA6">
        <w:rPr>
          <w:sz w:val="24"/>
          <w:szCs w:val="24"/>
        </w:rPr>
        <w:t xml:space="preserve"> </w:t>
      </w:r>
      <w:r w:rsidR="00FD544E" w:rsidRPr="00553CA6">
        <w:rPr>
          <w:sz w:val="24"/>
          <w:szCs w:val="24"/>
        </w:rPr>
        <w:sym w:font="Symbol" w:char="F05C"/>
      </w:r>
      <w:r w:rsidR="00FD544E" w:rsidRPr="00553CA6">
        <w:rPr>
          <w:sz w:val="24"/>
          <w:szCs w:val="24"/>
        </w:rPr>
        <w:t xml:space="preserve"> lithium still </w:t>
      </w:r>
      <w:proofErr w:type="spellStart"/>
      <w:r w:rsidR="00FD544E" w:rsidRPr="00553CA6">
        <w:rPr>
          <w:sz w:val="24"/>
          <w:szCs w:val="24"/>
        </w:rPr>
        <w:t>preffered</w:t>
      </w:r>
      <w:proofErr w:type="spellEnd"/>
      <w:r w:rsidR="00FD544E" w:rsidRPr="00553CA6">
        <w:rPr>
          <w:sz w:val="24"/>
          <w:szCs w:val="24"/>
        </w:rPr>
        <w:t xml:space="preserve">! </w:t>
      </w:r>
    </w:p>
    <w:p w:rsidR="00FD544E" w:rsidRPr="00553CA6" w:rsidRDefault="00FD544E" w:rsidP="002232C2">
      <w:pPr>
        <w:pStyle w:val="ListParagraph"/>
        <w:numPr>
          <w:ilvl w:val="1"/>
          <w:numId w:val="2"/>
        </w:numPr>
        <w:jc w:val="both"/>
        <w:rPr>
          <w:b/>
          <w:sz w:val="24"/>
          <w:szCs w:val="24"/>
        </w:rPr>
      </w:pPr>
      <w:r w:rsidRPr="00553CA6">
        <w:rPr>
          <w:sz w:val="24"/>
          <w:szCs w:val="24"/>
        </w:rPr>
        <w:t xml:space="preserve">For those who DO respond, studies following patients for up to 5 years report </w:t>
      </w:r>
      <w:proofErr w:type="gramStart"/>
      <w:r w:rsidRPr="00553CA6">
        <w:rPr>
          <w:sz w:val="24"/>
          <w:szCs w:val="24"/>
        </w:rPr>
        <w:t>approx..</w:t>
      </w:r>
      <w:proofErr w:type="gramEnd"/>
      <w:r w:rsidRPr="00553CA6">
        <w:rPr>
          <w:sz w:val="24"/>
          <w:szCs w:val="24"/>
        </w:rPr>
        <w:t xml:space="preserve"> 70% relapse</w:t>
      </w:r>
    </w:p>
    <w:p w:rsidR="00FD544E" w:rsidRPr="00553CA6" w:rsidRDefault="00FD544E" w:rsidP="002232C2">
      <w:pPr>
        <w:pStyle w:val="ListParagraph"/>
        <w:numPr>
          <w:ilvl w:val="1"/>
          <w:numId w:val="2"/>
        </w:numPr>
        <w:jc w:val="both"/>
        <w:rPr>
          <w:b/>
          <w:sz w:val="24"/>
          <w:szCs w:val="24"/>
        </w:rPr>
      </w:pPr>
      <w:r w:rsidRPr="00553CA6">
        <w:rPr>
          <w:sz w:val="24"/>
          <w:szCs w:val="24"/>
        </w:rPr>
        <w:t xml:space="preserve">Another problem with drug treatment of bipolar disorder is that people usually like the euphoric or high feeling that mania produces and thus stop taking their drugs to maintain or regain that state </w:t>
      </w:r>
    </w:p>
    <w:p w:rsidR="00FD544E" w:rsidRPr="00553CA6" w:rsidRDefault="00FD544E" w:rsidP="002232C2">
      <w:pPr>
        <w:pStyle w:val="ListParagraph"/>
        <w:numPr>
          <w:ilvl w:val="2"/>
          <w:numId w:val="2"/>
        </w:numPr>
        <w:jc w:val="both"/>
        <w:rPr>
          <w:b/>
          <w:sz w:val="24"/>
          <w:szCs w:val="24"/>
        </w:rPr>
      </w:pPr>
      <w:r w:rsidRPr="00553CA6">
        <w:rPr>
          <w:sz w:val="24"/>
          <w:szCs w:val="24"/>
        </w:rPr>
        <w:t>Since relapse is high for individuals who stop taking their drugs, other treatments are used to increase compliance</w:t>
      </w:r>
    </w:p>
    <w:p w:rsidR="00FD544E" w:rsidRPr="00553CA6" w:rsidRDefault="00FD544E" w:rsidP="002232C2">
      <w:pPr>
        <w:jc w:val="both"/>
        <w:rPr>
          <w:b/>
          <w:sz w:val="24"/>
          <w:szCs w:val="24"/>
        </w:rPr>
      </w:pPr>
    </w:p>
    <w:p w:rsidR="00FD544E" w:rsidRPr="00553CA6" w:rsidRDefault="00FD544E" w:rsidP="002232C2">
      <w:pPr>
        <w:jc w:val="both"/>
        <w:rPr>
          <w:b/>
          <w:sz w:val="24"/>
          <w:szCs w:val="24"/>
        </w:rPr>
      </w:pPr>
      <w:r w:rsidRPr="00553CA6">
        <w:rPr>
          <w:b/>
          <w:sz w:val="24"/>
          <w:szCs w:val="24"/>
        </w:rPr>
        <w:t xml:space="preserve">Electroconvulsive Therapy and </w:t>
      </w:r>
      <w:proofErr w:type="spellStart"/>
      <w:r w:rsidRPr="00553CA6">
        <w:rPr>
          <w:b/>
          <w:sz w:val="24"/>
          <w:szCs w:val="24"/>
        </w:rPr>
        <w:t>Transcranial</w:t>
      </w:r>
      <w:proofErr w:type="spellEnd"/>
      <w:r w:rsidRPr="00553CA6">
        <w:rPr>
          <w:b/>
          <w:sz w:val="24"/>
          <w:szCs w:val="24"/>
        </w:rPr>
        <w:t xml:space="preserve"> Magnetic Stimulation</w:t>
      </w:r>
    </w:p>
    <w:p w:rsidR="00FD544E" w:rsidRPr="00553CA6" w:rsidRDefault="00FD544E" w:rsidP="002232C2">
      <w:pPr>
        <w:pStyle w:val="ListParagraph"/>
        <w:numPr>
          <w:ilvl w:val="0"/>
          <w:numId w:val="2"/>
        </w:numPr>
        <w:jc w:val="both"/>
        <w:rPr>
          <w:b/>
          <w:sz w:val="24"/>
          <w:szCs w:val="24"/>
        </w:rPr>
      </w:pPr>
      <w:r w:rsidRPr="00553CA6">
        <w:rPr>
          <w:b/>
          <w:sz w:val="24"/>
          <w:szCs w:val="24"/>
        </w:rPr>
        <w:t>Electroconvulsive therapy (ECT)</w:t>
      </w:r>
      <w:r w:rsidRPr="00553CA6">
        <w:rPr>
          <w:sz w:val="24"/>
          <w:szCs w:val="24"/>
        </w:rPr>
        <w:t xml:space="preserve"> is the most controversial treatment for psychological disorders after psychosurgery </w:t>
      </w:r>
    </w:p>
    <w:p w:rsidR="00FD544E" w:rsidRPr="00553CA6" w:rsidRDefault="00FD544E" w:rsidP="002232C2">
      <w:pPr>
        <w:pStyle w:val="ListParagraph"/>
        <w:numPr>
          <w:ilvl w:val="1"/>
          <w:numId w:val="2"/>
        </w:numPr>
        <w:jc w:val="both"/>
        <w:rPr>
          <w:b/>
          <w:sz w:val="24"/>
          <w:szCs w:val="24"/>
        </w:rPr>
      </w:pPr>
      <w:r w:rsidRPr="00553CA6">
        <w:rPr>
          <w:sz w:val="24"/>
          <w:szCs w:val="24"/>
        </w:rPr>
        <w:t>Considerably changed since the early 20</w:t>
      </w:r>
      <w:r w:rsidRPr="00553CA6">
        <w:rPr>
          <w:sz w:val="24"/>
          <w:szCs w:val="24"/>
          <w:vertAlign w:val="superscript"/>
        </w:rPr>
        <w:t>th</w:t>
      </w:r>
      <w:r w:rsidRPr="00553CA6">
        <w:rPr>
          <w:sz w:val="24"/>
          <w:szCs w:val="24"/>
        </w:rPr>
        <w:t xml:space="preserve"> century </w:t>
      </w:r>
    </w:p>
    <w:p w:rsidR="00FD544E" w:rsidRPr="00553CA6" w:rsidRDefault="00FD544E" w:rsidP="002232C2">
      <w:pPr>
        <w:pStyle w:val="ListParagraph"/>
        <w:numPr>
          <w:ilvl w:val="1"/>
          <w:numId w:val="2"/>
        </w:numPr>
        <w:jc w:val="both"/>
        <w:rPr>
          <w:b/>
          <w:sz w:val="24"/>
          <w:szCs w:val="24"/>
        </w:rPr>
      </w:pPr>
      <w:r w:rsidRPr="00553CA6">
        <w:rPr>
          <w:sz w:val="24"/>
          <w:szCs w:val="24"/>
        </w:rPr>
        <w:t xml:space="preserve">Now a safe and reasonably effective treatment for severe </w:t>
      </w:r>
      <w:proofErr w:type="spellStart"/>
      <w:r w:rsidRPr="00553CA6">
        <w:rPr>
          <w:sz w:val="24"/>
          <w:szCs w:val="24"/>
        </w:rPr>
        <w:t>depressin</w:t>
      </w:r>
      <w:proofErr w:type="spellEnd"/>
      <w:r w:rsidRPr="00553CA6">
        <w:rPr>
          <w:sz w:val="24"/>
          <w:szCs w:val="24"/>
        </w:rPr>
        <w:t xml:space="preserve"> that has not improved with other treatments </w:t>
      </w:r>
    </w:p>
    <w:p w:rsidR="00FD544E" w:rsidRPr="00553CA6" w:rsidRDefault="00FD544E" w:rsidP="002232C2">
      <w:pPr>
        <w:pStyle w:val="ListParagraph"/>
        <w:numPr>
          <w:ilvl w:val="1"/>
          <w:numId w:val="2"/>
        </w:numPr>
        <w:jc w:val="both"/>
        <w:rPr>
          <w:b/>
          <w:sz w:val="24"/>
          <w:szCs w:val="24"/>
        </w:rPr>
      </w:pPr>
      <w:r w:rsidRPr="00553CA6">
        <w:rPr>
          <w:sz w:val="24"/>
          <w:szCs w:val="24"/>
        </w:rPr>
        <w:t>In current treatments:</w:t>
      </w:r>
    </w:p>
    <w:p w:rsidR="00FD544E" w:rsidRPr="00553CA6" w:rsidRDefault="00FD544E" w:rsidP="002232C2">
      <w:pPr>
        <w:pStyle w:val="ListParagraph"/>
        <w:numPr>
          <w:ilvl w:val="2"/>
          <w:numId w:val="2"/>
        </w:numPr>
        <w:jc w:val="both"/>
        <w:rPr>
          <w:b/>
          <w:sz w:val="24"/>
          <w:szCs w:val="24"/>
        </w:rPr>
      </w:pPr>
      <w:r w:rsidRPr="00553CA6">
        <w:rPr>
          <w:sz w:val="24"/>
          <w:szCs w:val="24"/>
        </w:rPr>
        <w:t xml:space="preserve">Patients anaesthetized, given muscle-relaxants </w:t>
      </w:r>
    </w:p>
    <w:p w:rsidR="00FD544E" w:rsidRPr="00553CA6" w:rsidRDefault="00FD544E" w:rsidP="002232C2">
      <w:pPr>
        <w:pStyle w:val="ListParagraph"/>
        <w:numPr>
          <w:ilvl w:val="2"/>
          <w:numId w:val="2"/>
        </w:numPr>
        <w:jc w:val="both"/>
        <w:rPr>
          <w:b/>
          <w:sz w:val="24"/>
          <w:szCs w:val="24"/>
        </w:rPr>
      </w:pPr>
      <w:r w:rsidRPr="00553CA6">
        <w:rPr>
          <w:sz w:val="24"/>
          <w:szCs w:val="24"/>
        </w:rPr>
        <w:t xml:space="preserve">Electric shock administered directly through the brain for &lt;1s </w:t>
      </w:r>
      <w:r w:rsidRPr="00553CA6">
        <w:rPr>
          <w:sz w:val="24"/>
          <w:szCs w:val="24"/>
        </w:rPr>
        <w:sym w:font="Wingdings" w:char="F0E0"/>
      </w:r>
      <w:r w:rsidRPr="00553CA6">
        <w:rPr>
          <w:sz w:val="24"/>
          <w:szCs w:val="24"/>
        </w:rPr>
        <w:t xml:space="preserve"> producing a seizure and brief convulsions lasting several minutes</w:t>
      </w:r>
    </w:p>
    <w:p w:rsidR="00FD544E" w:rsidRPr="00553CA6" w:rsidRDefault="00FD544E" w:rsidP="002232C2">
      <w:pPr>
        <w:pStyle w:val="ListParagraph"/>
        <w:numPr>
          <w:ilvl w:val="2"/>
          <w:numId w:val="2"/>
        </w:numPr>
        <w:jc w:val="both"/>
        <w:rPr>
          <w:b/>
          <w:sz w:val="24"/>
          <w:szCs w:val="24"/>
        </w:rPr>
      </w:pPr>
      <w:r w:rsidRPr="00553CA6">
        <w:rPr>
          <w:sz w:val="24"/>
          <w:szCs w:val="24"/>
        </w:rPr>
        <w:t xml:space="preserve">Treatments administered once every other day for 6-10 treatments </w:t>
      </w:r>
    </w:p>
    <w:p w:rsidR="00FD544E" w:rsidRPr="00553CA6" w:rsidRDefault="00FD544E" w:rsidP="002232C2">
      <w:pPr>
        <w:pStyle w:val="ListParagraph"/>
        <w:numPr>
          <w:ilvl w:val="2"/>
          <w:numId w:val="2"/>
        </w:numPr>
        <w:jc w:val="both"/>
        <w:rPr>
          <w:b/>
          <w:sz w:val="24"/>
          <w:szCs w:val="24"/>
        </w:rPr>
      </w:pPr>
      <w:r w:rsidRPr="00553CA6">
        <w:rPr>
          <w:sz w:val="24"/>
          <w:szCs w:val="24"/>
        </w:rPr>
        <w:t>Side effects: short-term memory loss, confusion; some patients have long-term memory problems</w:t>
      </w:r>
    </w:p>
    <w:p w:rsidR="00FD544E" w:rsidRPr="00553CA6" w:rsidRDefault="00470062" w:rsidP="002232C2">
      <w:pPr>
        <w:pStyle w:val="ListParagraph"/>
        <w:numPr>
          <w:ilvl w:val="1"/>
          <w:numId w:val="2"/>
        </w:numPr>
        <w:jc w:val="both"/>
        <w:rPr>
          <w:b/>
          <w:sz w:val="24"/>
          <w:szCs w:val="24"/>
        </w:rPr>
      </w:pPr>
      <w:r w:rsidRPr="00553CA6">
        <w:rPr>
          <w:sz w:val="24"/>
          <w:szCs w:val="24"/>
        </w:rPr>
        <w:t xml:space="preserve">For severely depressed inpatients with psychotic features, studies indicate that </w:t>
      </w:r>
      <w:proofErr w:type="gramStart"/>
      <w:r w:rsidRPr="00553CA6">
        <w:rPr>
          <w:sz w:val="24"/>
          <w:szCs w:val="24"/>
        </w:rPr>
        <w:t>approx..</w:t>
      </w:r>
      <w:proofErr w:type="gramEnd"/>
      <w:r w:rsidRPr="00553CA6">
        <w:rPr>
          <w:sz w:val="24"/>
          <w:szCs w:val="24"/>
        </w:rPr>
        <w:t xml:space="preserve"> 50% of those not responding to medication will benefit</w:t>
      </w:r>
    </w:p>
    <w:p w:rsidR="00470062" w:rsidRPr="00553CA6" w:rsidRDefault="00470062" w:rsidP="002232C2">
      <w:pPr>
        <w:pStyle w:val="ListParagraph"/>
        <w:numPr>
          <w:ilvl w:val="2"/>
          <w:numId w:val="2"/>
        </w:numPr>
        <w:jc w:val="both"/>
        <w:rPr>
          <w:b/>
          <w:sz w:val="24"/>
          <w:szCs w:val="24"/>
        </w:rPr>
      </w:pPr>
      <w:r w:rsidRPr="00553CA6">
        <w:rPr>
          <w:sz w:val="24"/>
          <w:szCs w:val="24"/>
        </w:rPr>
        <w:t>Continued treatment with medication or psychotherapy is then necessary because relapse rate approaches 60%</w:t>
      </w:r>
    </w:p>
    <w:p w:rsidR="00470062" w:rsidRPr="00553CA6" w:rsidRDefault="00470062" w:rsidP="002232C2">
      <w:pPr>
        <w:pStyle w:val="ListParagraph"/>
        <w:numPr>
          <w:ilvl w:val="1"/>
          <w:numId w:val="2"/>
        </w:numPr>
        <w:jc w:val="both"/>
        <w:rPr>
          <w:b/>
          <w:sz w:val="24"/>
          <w:szCs w:val="24"/>
        </w:rPr>
      </w:pPr>
      <w:r w:rsidRPr="00553CA6">
        <w:rPr>
          <w:sz w:val="24"/>
          <w:szCs w:val="24"/>
        </w:rPr>
        <w:t xml:space="preserve">Don’t know why ECT works – may induce massive functional and perhaps structural changes in the brain which seems to be therapeutic </w:t>
      </w:r>
    </w:p>
    <w:p w:rsidR="00470062" w:rsidRPr="00553CA6" w:rsidRDefault="00470062" w:rsidP="002232C2">
      <w:pPr>
        <w:pStyle w:val="ListParagraph"/>
        <w:numPr>
          <w:ilvl w:val="2"/>
          <w:numId w:val="2"/>
        </w:numPr>
        <w:jc w:val="both"/>
        <w:rPr>
          <w:b/>
          <w:sz w:val="24"/>
          <w:szCs w:val="24"/>
        </w:rPr>
      </w:pPr>
      <w:r w:rsidRPr="00553CA6">
        <w:rPr>
          <w:sz w:val="24"/>
          <w:szCs w:val="24"/>
        </w:rPr>
        <w:t xml:space="preserve">Some evidence indicating that it ↑ serotonin levels and blocks stress hormones and promotes neurogenesis in the hippocampus </w:t>
      </w:r>
    </w:p>
    <w:p w:rsidR="00470062" w:rsidRPr="00553CA6" w:rsidRDefault="00470062" w:rsidP="002232C2">
      <w:pPr>
        <w:pStyle w:val="ListParagraph"/>
        <w:numPr>
          <w:ilvl w:val="0"/>
          <w:numId w:val="2"/>
        </w:numPr>
        <w:jc w:val="both"/>
        <w:rPr>
          <w:b/>
          <w:sz w:val="24"/>
          <w:szCs w:val="24"/>
        </w:rPr>
      </w:pPr>
      <w:proofErr w:type="spellStart"/>
      <w:r w:rsidRPr="00553CA6">
        <w:rPr>
          <w:i/>
          <w:sz w:val="24"/>
          <w:szCs w:val="24"/>
        </w:rPr>
        <w:t>Transcranial</w:t>
      </w:r>
      <w:proofErr w:type="spellEnd"/>
      <w:r w:rsidRPr="00553CA6">
        <w:rPr>
          <w:i/>
          <w:sz w:val="24"/>
          <w:szCs w:val="24"/>
        </w:rPr>
        <w:t xml:space="preserve"> magnetic stimulation</w:t>
      </w:r>
      <w:r w:rsidRPr="00553CA6">
        <w:rPr>
          <w:sz w:val="24"/>
          <w:szCs w:val="24"/>
        </w:rPr>
        <w:t xml:space="preserve"> alters electrical activity in the brain by setting up a strong magnetic field </w:t>
      </w:r>
    </w:p>
    <w:p w:rsidR="00470062" w:rsidRPr="00553CA6" w:rsidRDefault="00470062" w:rsidP="002232C2">
      <w:pPr>
        <w:pStyle w:val="ListParagraph"/>
        <w:numPr>
          <w:ilvl w:val="1"/>
          <w:numId w:val="2"/>
        </w:numPr>
        <w:jc w:val="both"/>
        <w:rPr>
          <w:b/>
          <w:sz w:val="24"/>
          <w:szCs w:val="24"/>
        </w:rPr>
      </w:pPr>
      <w:r w:rsidRPr="00553CA6">
        <w:rPr>
          <w:sz w:val="24"/>
          <w:szCs w:val="24"/>
        </w:rPr>
        <w:t xml:space="preserve">Place a magnetic coil over the individual’s head to generate a precisely localized electromagnetic pulse </w:t>
      </w:r>
    </w:p>
    <w:p w:rsidR="00470062" w:rsidRPr="00553CA6" w:rsidRDefault="00470062" w:rsidP="002232C2">
      <w:pPr>
        <w:pStyle w:val="ListParagraph"/>
        <w:numPr>
          <w:ilvl w:val="1"/>
          <w:numId w:val="2"/>
        </w:numPr>
        <w:jc w:val="both"/>
        <w:rPr>
          <w:b/>
          <w:sz w:val="24"/>
          <w:szCs w:val="24"/>
        </w:rPr>
      </w:pPr>
      <w:r w:rsidRPr="00553CA6">
        <w:rPr>
          <w:sz w:val="24"/>
          <w:szCs w:val="24"/>
        </w:rPr>
        <w:t xml:space="preserve">Side effects limited to headaches </w:t>
      </w:r>
    </w:p>
    <w:p w:rsidR="00470062" w:rsidRPr="00553CA6" w:rsidRDefault="00470062" w:rsidP="002232C2">
      <w:pPr>
        <w:pStyle w:val="ListParagraph"/>
        <w:numPr>
          <w:ilvl w:val="1"/>
          <w:numId w:val="2"/>
        </w:numPr>
        <w:jc w:val="both"/>
        <w:rPr>
          <w:b/>
          <w:sz w:val="24"/>
          <w:szCs w:val="24"/>
        </w:rPr>
      </w:pPr>
      <w:r w:rsidRPr="00553CA6">
        <w:rPr>
          <w:sz w:val="24"/>
          <w:szCs w:val="24"/>
        </w:rPr>
        <w:t>Initial reports showed promise in treating depression and recent reviews have confirmed that TMS can be effective</w:t>
      </w:r>
    </w:p>
    <w:p w:rsidR="00470062" w:rsidRPr="00553CA6" w:rsidRDefault="00470062" w:rsidP="002232C2">
      <w:pPr>
        <w:pStyle w:val="ListParagraph"/>
        <w:numPr>
          <w:ilvl w:val="2"/>
          <w:numId w:val="2"/>
        </w:numPr>
        <w:jc w:val="both"/>
        <w:rPr>
          <w:b/>
          <w:sz w:val="24"/>
          <w:szCs w:val="24"/>
        </w:rPr>
      </w:pPr>
      <w:r w:rsidRPr="00553CA6">
        <w:rPr>
          <w:sz w:val="24"/>
          <w:szCs w:val="24"/>
        </w:rPr>
        <w:t xml:space="preserve">However, ECT is reported to be clearly more effective than TMS when it comes to severe or treatment-resistant psychotic depression </w:t>
      </w:r>
    </w:p>
    <w:p w:rsidR="00470062" w:rsidRPr="00553CA6" w:rsidRDefault="00470062" w:rsidP="002232C2">
      <w:pPr>
        <w:pStyle w:val="ListParagraph"/>
        <w:numPr>
          <w:ilvl w:val="0"/>
          <w:numId w:val="2"/>
        </w:numPr>
        <w:jc w:val="both"/>
        <w:rPr>
          <w:b/>
          <w:sz w:val="24"/>
          <w:szCs w:val="24"/>
        </w:rPr>
      </w:pPr>
      <w:r w:rsidRPr="00553CA6">
        <w:rPr>
          <w:sz w:val="24"/>
          <w:szCs w:val="24"/>
        </w:rPr>
        <w:t xml:space="preserve">Other non-drug approaches for treatment-resistant depression are in </w:t>
      </w:r>
      <w:proofErr w:type="spellStart"/>
      <w:r w:rsidRPr="00553CA6">
        <w:rPr>
          <w:sz w:val="24"/>
          <w:szCs w:val="24"/>
        </w:rPr>
        <w:t>developmet</w:t>
      </w:r>
      <w:proofErr w:type="spellEnd"/>
    </w:p>
    <w:p w:rsidR="00470062" w:rsidRPr="00553CA6" w:rsidRDefault="00470062" w:rsidP="002232C2">
      <w:pPr>
        <w:pStyle w:val="ListParagraph"/>
        <w:numPr>
          <w:ilvl w:val="1"/>
          <w:numId w:val="2"/>
        </w:numPr>
        <w:jc w:val="both"/>
        <w:rPr>
          <w:b/>
          <w:sz w:val="24"/>
          <w:szCs w:val="24"/>
        </w:rPr>
      </w:pPr>
      <w:proofErr w:type="spellStart"/>
      <w:r w:rsidRPr="00553CA6">
        <w:rPr>
          <w:sz w:val="24"/>
          <w:szCs w:val="24"/>
        </w:rPr>
        <w:t>Vagus</w:t>
      </w:r>
      <w:proofErr w:type="spellEnd"/>
      <w:r w:rsidRPr="00553CA6">
        <w:rPr>
          <w:sz w:val="24"/>
          <w:szCs w:val="24"/>
        </w:rPr>
        <w:t xml:space="preserve"> nerve stimulation </w:t>
      </w:r>
      <w:r w:rsidRPr="00553CA6">
        <w:rPr>
          <w:sz w:val="24"/>
          <w:szCs w:val="24"/>
        </w:rPr>
        <w:sym w:font="Wingdings" w:char="F0E0"/>
      </w:r>
      <w:r w:rsidRPr="00553CA6">
        <w:rPr>
          <w:sz w:val="24"/>
          <w:szCs w:val="24"/>
        </w:rPr>
        <w:t xml:space="preserve"> implanting a pacemaker-like device that generates pulses to the </w:t>
      </w:r>
      <w:proofErr w:type="spellStart"/>
      <w:r w:rsidRPr="00553CA6">
        <w:rPr>
          <w:sz w:val="24"/>
          <w:szCs w:val="24"/>
        </w:rPr>
        <w:t>vagus</w:t>
      </w:r>
      <w:proofErr w:type="spellEnd"/>
      <w:r w:rsidRPr="00553CA6">
        <w:rPr>
          <w:sz w:val="24"/>
          <w:szCs w:val="24"/>
        </w:rPr>
        <w:t xml:space="preserve"> nerve in the neck which is thought </w:t>
      </w:r>
      <w:proofErr w:type="spellStart"/>
      <w:r w:rsidRPr="00553CA6">
        <w:rPr>
          <w:sz w:val="24"/>
          <w:szCs w:val="24"/>
        </w:rPr>
        <w:t>t</w:t>
      </w:r>
      <w:proofErr w:type="spellEnd"/>
      <w:r w:rsidRPr="00553CA6">
        <w:rPr>
          <w:sz w:val="24"/>
          <w:szCs w:val="24"/>
        </w:rPr>
        <w:t xml:space="preserve"> influence NT production in the brain and limbic system </w:t>
      </w:r>
    </w:p>
    <w:p w:rsidR="00470062" w:rsidRPr="00553CA6" w:rsidRDefault="00470062" w:rsidP="002232C2">
      <w:pPr>
        <w:pStyle w:val="ListParagraph"/>
        <w:numPr>
          <w:ilvl w:val="1"/>
          <w:numId w:val="2"/>
        </w:numPr>
        <w:jc w:val="both"/>
        <w:rPr>
          <w:b/>
          <w:sz w:val="24"/>
          <w:szCs w:val="24"/>
        </w:rPr>
      </w:pPr>
      <w:r w:rsidRPr="00553CA6">
        <w:rPr>
          <w:sz w:val="24"/>
          <w:szCs w:val="24"/>
        </w:rPr>
        <w:t xml:space="preserve">Deep brain stimulation </w:t>
      </w:r>
      <w:r w:rsidRPr="00553CA6">
        <w:rPr>
          <w:sz w:val="24"/>
          <w:szCs w:val="24"/>
        </w:rPr>
        <w:sym w:font="Wingdings" w:char="F0E0"/>
      </w:r>
      <w:r w:rsidRPr="00553CA6">
        <w:rPr>
          <w:sz w:val="24"/>
          <w:szCs w:val="24"/>
        </w:rPr>
        <w:t xml:space="preserve"> used with a few severely depressed patients</w:t>
      </w:r>
    </w:p>
    <w:p w:rsidR="00470062" w:rsidRPr="00553CA6" w:rsidRDefault="00470062" w:rsidP="002232C2">
      <w:pPr>
        <w:pStyle w:val="ListParagraph"/>
        <w:numPr>
          <w:ilvl w:val="2"/>
          <w:numId w:val="2"/>
        </w:numPr>
        <w:jc w:val="both"/>
        <w:rPr>
          <w:b/>
          <w:sz w:val="24"/>
          <w:szCs w:val="24"/>
        </w:rPr>
      </w:pPr>
      <w:r w:rsidRPr="00553CA6">
        <w:rPr>
          <w:sz w:val="24"/>
          <w:szCs w:val="24"/>
        </w:rPr>
        <w:lastRenderedPageBreak/>
        <w:t>Electrodes are surgically implanted in the limbic system (the emotional brain)</w:t>
      </w:r>
    </w:p>
    <w:p w:rsidR="00470062" w:rsidRPr="00553CA6" w:rsidRDefault="00470062" w:rsidP="002232C2">
      <w:pPr>
        <w:pStyle w:val="ListParagraph"/>
        <w:numPr>
          <w:ilvl w:val="2"/>
          <w:numId w:val="2"/>
        </w:numPr>
        <w:jc w:val="both"/>
        <w:rPr>
          <w:b/>
          <w:sz w:val="24"/>
          <w:szCs w:val="24"/>
        </w:rPr>
      </w:pPr>
      <w:r w:rsidRPr="00553CA6">
        <w:rPr>
          <w:sz w:val="24"/>
          <w:szCs w:val="24"/>
        </w:rPr>
        <w:t>Electrodes are connected to a pacemaker-like device</w:t>
      </w:r>
    </w:p>
    <w:p w:rsidR="00470062" w:rsidRPr="00553CA6" w:rsidRDefault="00470062" w:rsidP="002232C2">
      <w:pPr>
        <w:jc w:val="both"/>
        <w:rPr>
          <w:b/>
          <w:sz w:val="24"/>
          <w:szCs w:val="24"/>
        </w:rPr>
      </w:pPr>
    </w:p>
    <w:p w:rsidR="00470062" w:rsidRPr="00553CA6" w:rsidRDefault="00470062" w:rsidP="002232C2">
      <w:pPr>
        <w:jc w:val="both"/>
        <w:rPr>
          <w:b/>
          <w:sz w:val="24"/>
          <w:szCs w:val="24"/>
        </w:rPr>
      </w:pPr>
      <w:r w:rsidRPr="00553CA6">
        <w:rPr>
          <w:b/>
          <w:sz w:val="24"/>
          <w:szCs w:val="24"/>
        </w:rPr>
        <w:t>Psychotherapy for SAD</w:t>
      </w:r>
    </w:p>
    <w:p w:rsidR="00470062" w:rsidRPr="00553CA6" w:rsidRDefault="00470062" w:rsidP="002232C2">
      <w:pPr>
        <w:pStyle w:val="ListParagraph"/>
        <w:numPr>
          <w:ilvl w:val="0"/>
          <w:numId w:val="2"/>
        </w:numPr>
        <w:jc w:val="both"/>
        <w:rPr>
          <w:b/>
          <w:sz w:val="24"/>
          <w:szCs w:val="24"/>
        </w:rPr>
      </w:pPr>
      <w:r w:rsidRPr="00553CA6">
        <w:rPr>
          <w:sz w:val="24"/>
          <w:szCs w:val="24"/>
        </w:rPr>
        <w:t>A specific therapy has been developed for the treatment of the seasonal subtype of depression (SAD)</w:t>
      </w:r>
    </w:p>
    <w:p w:rsidR="00470062" w:rsidRPr="00553CA6" w:rsidRDefault="00470062" w:rsidP="002232C2">
      <w:pPr>
        <w:pStyle w:val="ListParagraph"/>
        <w:numPr>
          <w:ilvl w:val="0"/>
          <w:numId w:val="2"/>
        </w:numPr>
        <w:jc w:val="both"/>
        <w:rPr>
          <w:b/>
          <w:sz w:val="24"/>
          <w:szCs w:val="24"/>
        </w:rPr>
      </w:pPr>
      <w:r w:rsidRPr="00553CA6">
        <w:rPr>
          <w:sz w:val="24"/>
          <w:szCs w:val="24"/>
        </w:rPr>
        <w:t xml:space="preserve">In </w:t>
      </w:r>
      <w:r w:rsidRPr="00553CA6">
        <w:rPr>
          <w:b/>
          <w:sz w:val="24"/>
          <w:szCs w:val="24"/>
        </w:rPr>
        <w:t>phototherapy</w:t>
      </w:r>
      <w:r w:rsidRPr="00553CA6">
        <w:rPr>
          <w:sz w:val="24"/>
          <w:szCs w:val="24"/>
        </w:rPr>
        <w:t xml:space="preserve">, the specific treatment developed for SAD, most patients are exposed to two hours of very bright light, immediately on wakening </w:t>
      </w:r>
    </w:p>
    <w:p w:rsidR="00470062" w:rsidRPr="00553CA6" w:rsidRDefault="00470062" w:rsidP="002232C2">
      <w:pPr>
        <w:pStyle w:val="ListParagraph"/>
        <w:numPr>
          <w:ilvl w:val="1"/>
          <w:numId w:val="2"/>
        </w:numPr>
        <w:jc w:val="both"/>
        <w:rPr>
          <w:b/>
          <w:sz w:val="24"/>
          <w:szCs w:val="24"/>
        </w:rPr>
      </w:pPr>
      <w:r w:rsidRPr="00553CA6">
        <w:rPr>
          <w:sz w:val="24"/>
          <w:szCs w:val="24"/>
        </w:rPr>
        <w:t xml:space="preserve">If the light exposure is effective, the patient begins to notice a lifting of mood within 3-4 days and a remission of winter depression in 1-2 weeks </w:t>
      </w:r>
    </w:p>
    <w:p w:rsidR="00470062" w:rsidRPr="00553CA6" w:rsidRDefault="00470062" w:rsidP="002232C2">
      <w:pPr>
        <w:pStyle w:val="ListParagraph"/>
        <w:numPr>
          <w:ilvl w:val="1"/>
          <w:numId w:val="2"/>
        </w:numPr>
        <w:jc w:val="both"/>
        <w:rPr>
          <w:b/>
          <w:sz w:val="24"/>
          <w:szCs w:val="24"/>
        </w:rPr>
      </w:pPr>
      <w:r w:rsidRPr="00553CA6">
        <w:rPr>
          <w:sz w:val="24"/>
          <w:szCs w:val="24"/>
        </w:rPr>
        <w:t>Patients asked to avoid bright lights in the evening to not interfere with the effects of the morning treatment</w:t>
      </w:r>
    </w:p>
    <w:p w:rsidR="00470062" w:rsidRPr="00553CA6" w:rsidRDefault="00470062" w:rsidP="002232C2">
      <w:pPr>
        <w:pStyle w:val="ListParagraph"/>
        <w:numPr>
          <w:ilvl w:val="1"/>
          <w:numId w:val="2"/>
        </w:numPr>
        <w:jc w:val="both"/>
        <w:rPr>
          <w:b/>
          <w:sz w:val="24"/>
          <w:szCs w:val="24"/>
        </w:rPr>
      </w:pPr>
      <w:r w:rsidRPr="00553CA6">
        <w:rPr>
          <w:sz w:val="24"/>
          <w:szCs w:val="24"/>
        </w:rPr>
        <w:t xml:space="preserve">Side effects: headaches, eyestrain, feeling “wired” (Levitt et al., 1993) </w:t>
      </w:r>
    </w:p>
    <w:p w:rsidR="00470062" w:rsidRPr="00553CA6" w:rsidRDefault="00470062" w:rsidP="002232C2">
      <w:pPr>
        <w:pStyle w:val="ListParagraph"/>
        <w:numPr>
          <w:ilvl w:val="1"/>
          <w:numId w:val="2"/>
        </w:numPr>
        <w:jc w:val="both"/>
        <w:rPr>
          <w:b/>
          <w:sz w:val="24"/>
          <w:szCs w:val="24"/>
        </w:rPr>
      </w:pPr>
      <w:r w:rsidRPr="00553CA6">
        <w:rPr>
          <w:sz w:val="24"/>
          <w:szCs w:val="24"/>
        </w:rPr>
        <w:t xml:space="preserve">Relatively new, but recent studies strongly support its effectiveness </w:t>
      </w:r>
    </w:p>
    <w:p w:rsidR="00470062" w:rsidRPr="00553CA6" w:rsidRDefault="00470062" w:rsidP="002232C2">
      <w:pPr>
        <w:pStyle w:val="ListParagraph"/>
        <w:numPr>
          <w:ilvl w:val="2"/>
          <w:numId w:val="2"/>
        </w:numPr>
        <w:jc w:val="both"/>
        <w:rPr>
          <w:b/>
          <w:sz w:val="24"/>
          <w:szCs w:val="24"/>
        </w:rPr>
      </w:pPr>
      <w:r w:rsidRPr="00553CA6">
        <w:rPr>
          <w:sz w:val="24"/>
          <w:szCs w:val="24"/>
        </w:rPr>
        <w:t xml:space="preserve">Lam et al. (1994, 2000) </w:t>
      </w:r>
      <w:r w:rsidRPr="00553CA6">
        <w:rPr>
          <w:sz w:val="24"/>
          <w:szCs w:val="24"/>
        </w:rPr>
        <w:sym w:font="Wingdings" w:char="F0E0"/>
      </w:r>
      <w:r w:rsidRPr="00553CA6">
        <w:rPr>
          <w:sz w:val="24"/>
          <w:szCs w:val="24"/>
        </w:rPr>
        <w:t xml:space="preserve"> showed that it is effective in reducing suicidality </w:t>
      </w:r>
    </w:p>
    <w:p w:rsidR="00470062" w:rsidRPr="00553CA6" w:rsidRDefault="00470062" w:rsidP="002232C2">
      <w:pPr>
        <w:pStyle w:val="ListParagraph"/>
        <w:numPr>
          <w:ilvl w:val="1"/>
          <w:numId w:val="2"/>
        </w:numPr>
        <w:jc w:val="both"/>
        <w:rPr>
          <w:b/>
          <w:sz w:val="24"/>
          <w:szCs w:val="24"/>
        </w:rPr>
      </w:pPr>
      <w:r w:rsidRPr="00553CA6">
        <w:rPr>
          <w:sz w:val="24"/>
          <w:szCs w:val="24"/>
        </w:rPr>
        <w:t xml:space="preserve">Relatively longer exposure to light tends to be associated with a better outcome (Levitt et al., 2002) </w:t>
      </w:r>
    </w:p>
    <w:p w:rsidR="00470062" w:rsidRPr="00553CA6" w:rsidRDefault="00470062" w:rsidP="002232C2">
      <w:pPr>
        <w:pStyle w:val="ListParagraph"/>
        <w:numPr>
          <w:ilvl w:val="1"/>
          <w:numId w:val="2"/>
        </w:numPr>
        <w:jc w:val="both"/>
        <w:rPr>
          <w:b/>
          <w:sz w:val="24"/>
          <w:szCs w:val="24"/>
        </w:rPr>
      </w:pPr>
      <w:r w:rsidRPr="00553CA6">
        <w:rPr>
          <w:sz w:val="24"/>
          <w:szCs w:val="24"/>
        </w:rPr>
        <w:t xml:space="preserve">Mechanism of action in treating SAD is not fully established </w:t>
      </w:r>
    </w:p>
    <w:p w:rsidR="00470062" w:rsidRPr="00553CA6" w:rsidRDefault="00971551" w:rsidP="002232C2">
      <w:pPr>
        <w:pStyle w:val="ListParagraph"/>
        <w:numPr>
          <w:ilvl w:val="2"/>
          <w:numId w:val="2"/>
        </w:numPr>
        <w:jc w:val="both"/>
        <w:rPr>
          <w:b/>
          <w:sz w:val="24"/>
          <w:szCs w:val="24"/>
        </w:rPr>
      </w:pPr>
      <w:r w:rsidRPr="00553CA6">
        <w:rPr>
          <w:sz w:val="24"/>
          <w:szCs w:val="24"/>
        </w:rPr>
        <w:t xml:space="preserve">Studies indicate that morning light is superior to evening light due to the fact that morning light produced phase advances of the melatonin rhythm, suggesting that advances in circadian rhythm are an important factor in treatment </w:t>
      </w:r>
    </w:p>
    <w:p w:rsidR="00971551" w:rsidRPr="00553CA6" w:rsidRDefault="00971551" w:rsidP="002232C2">
      <w:pPr>
        <w:jc w:val="both"/>
        <w:rPr>
          <w:b/>
          <w:sz w:val="24"/>
          <w:szCs w:val="24"/>
        </w:rPr>
      </w:pPr>
    </w:p>
    <w:p w:rsidR="00971551" w:rsidRPr="00553CA6" w:rsidRDefault="00971551" w:rsidP="002232C2">
      <w:pPr>
        <w:jc w:val="both"/>
        <w:rPr>
          <w:b/>
          <w:sz w:val="24"/>
          <w:szCs w:val="24"/>
        </w:rPr>
      </w:pPr>
      <w:r w:rsidRPr="00553CA6">
        <w:rPr>
          <w:b/>
          <w:sz w:val="24"/>
          <w:szCs w:val="24"/>
        </w:rPr>
        <w:t>Psychosocial Treatments</w:t>
      </w:r>
    </w:p>
    <w:p w:rsidR="00971551" w:rsidRPr="00553CA6" w:rsidRDefault="00971551" w:rsidP="002232C2">
      <w:pPr>
        <w:pStyle w:val="ListParagraph"/>
        <w:numPr>
          <w:ilvl w:val="0"/>
          <w:numId w:val="2"/>
        </w:numPr>
        <w:jc w:val="both"/>
        <w:rPr>
          <w:b/>
          <w:sz w:val="24"/>
          <w:szCs w:val="24"/>
        </w:rPr>
      </w:pPr>
      <w:r w:rsidRPr="00553CA6">
        <w:rPr>
          <w:sz w:val="24"/>
          <w:szCs w:val="24"/>
        </w:rPr>
        <w:t xml:space="preserve">Two major approaches are most effective: </w:t>
      </w:r>
    </w:p>
    <w:p w:rsidR="00971551" w:rsidRPr="00553CA6" w:rsidRDefault="00971551" w:rsidP="002232C2">
      <w:pPr>
        <w:pStyle w:val="ListParagraph"/>
        <w:numPr>
          <w:ilvl w:val="1"/>
          <w:numId w:val="2"/>
        </w:numPr>
        <w:jc w:val="both"/>
        <w:rPr>
          <w:b/>
          <w:sz w:val="24"/>
          <w:szCs w:val="24"/>
        </w:rPr>
      </w:pPr>
      <w:r w:rsidRPr="00553CA6">
        <w:rPr>
          <w:sz w:val="24"/>
          <w:szCs w:val="24"/>
        </w:rPr>
        <w:t xml:space="preserve">Cognitive behavioural </w:t>
      </w:r>
      <w:r w:rsidRPr="00553CA6">
        <w:rPr>
          <w:sz w:val="24"/>
          <w:szCs w:val="24"/>
        </w:rPr>
        <w:sym w:font="Wingdings" w:char="F0E0"/>
      </w:r>
      <w:r w:rsidRPr="00553CA6">
        <w:rPr>
          <w:sz w:val="24"/>
          <w:szCs w:val="24"/>
        </w:rPr>
        <w:t xml:space="preserve"> Aaron T. Beck </w:t>
      </w:r>
    </w:p>
    <w:p w:rsidR="00971551" w:rsidRPr="00553CA6" w:rsidRDefault="00971551" w:rsidP="002232C2">
      <w:pPr>
        <w:pStyle w:val="ListParagraph"/>
        <w:numPr>
          <w:ilvl w:val="1"/>
          <w:numId w:val="2"/>
        </w:numPr>
        <w:jc w:val="both"/>
        <w:rPr>
          <w:b/>
          <w:sz w:val="24"/>
          <w:szCs w:val="24"/>
        </w:rPr>
      </w:pPr>
      <w:r w:rsidRPr="00553CA6">
        <w:rPr>
          <w:sz w:val="24"/>
          <w:szCs w:val="24"/>
        </w:rPr>
        <w:t xml:space="preserve">Interpersonal psychotherapy </w:t>
      </w:r>
      <w:r w:rsidRPr="00553CA6">
        <w:rPr>
          <w:sz w:val="24"/>
          <w:szCs w:val="24"/>
        </w:rPr>
        <w:sym w:font="Wingdings" w:char="F0E0"/>
      </w:r>
      <w:r w:rsidRPr="00553CA6">
        <w:rPr>
          <w:sz w:val="24"/>
          <w:szCs w:val="24"/>
        </w:rPr>
        <w:t xml:space="preserve"> Myrna </w:t>
      </w:r>
      <w:proofErr w:type="spellStart"/>
      <w:r w:rsidRPr="00553CA6">
        <w:rPr>
          <w:sz w:val="24"/>
          <w:szCs w:val="24"/>
        </w:rPr>
        <w:t>Weissman</w:t>
      </w:r>
      <w:proofErr w:type="spellEnd"/>
      <w:r w:rsidRPr="00553CA6">
        <w:rPr>
          <w:sz w:val="24"/>
          <w:szCs w:val="24"/>
        </w:rPr>
        <w:t xml:space="preserve"> and Gerald </w:t>
      </w:r>
      <w:proofErr w:type="spellStart"/>
      <w:r w:rsidRPr="00553CA6">
        <w:rPr>
          <w:sz w:val="24"/>
          <w:szCs w:val="24"/>
        </w:rPr>
        <w:t>Klerman</w:t>
      </w:r>
      <w:proofErr w:type="spellEnd"/>
    </w:p>
    <w:p w:rsidR="00971551" w:rsidRPr="00553CA6" w:rsidRDefault="00971551" w:rsidP="002232C2">
      <w:pPr>
        <w:pStyle w:val="ListParagraph"/>
        <w:numPr>
          <w:ilvl w:val="0"/>
          <w:numId w:val="2"/>
        </w:numPr>
        <w:jc w:val="both"/>
        <w:rPr>
          <w:b/>
          <w:sz w:val="24"/>
          <w:szCs w:val="24"/>
        </w:rPr>
      </w:pPr>
      <w:r w:rsidRPr="00553CA6">
        <w:rPr>
          <w:b/>
          <w:sz w:val="24"/>
          <w:szCs w:val="24"/>
        </w:rPr>
        <w:t>Cognitive Therapy</w:t>
      </w:r>
    </w:p>
    <w:p w:rsidR="00971551" w:rsidRPr="00553CA6" w:rsidRDefault="00971551" w:rsidP="002232C2">
      <w:pPr>
        <w:pStyle w:val="ListParagraph"/>
        <w:numPr>
          <w:ilvl w:val="1"/>
          <w:numId w:val="2"/>
        </w:numPr>
        <w:jc w:val="both"/>
        <w:rPr>
          <w:b/>
          <w:sz w:val="24"/>
          <w:szCs w:val="24"/>
        </w:rPr>
      </w:pPr>
      <w:r w:rsidRPr="00553CA6">
        <w:rPr>
          <w:sz w:val="24"/>
          <w:szCs w:val="24"/>
        </w:rPr>
        <w:t>Grew directly out of Beck’s observations of the role of deep-seated negative thinking in generating depression</w:t>
      </w:r>
    </w:p>
    <w:p w:rsidR="00971551" w:rsidRPr="00553CA6" w:rsidRDefault="00971551" w:rsidP="002232C2">
      <w:pPr>
        <w:pStyle w:val="ListParagraph"/>
        <w:numPr>
          <w:ilvl w:val="1"/>
          <w:numId w:val="2"/>
        </w:numPr>
        <w:jc w:val="both"/>
        <w:rPr>
          <w:b/>
          <w:sz w:val="24"/>
          <w:szCs w:val="24"/>
        </w:rPr>
      </w:pPr>
      <w:r w:rsidRPr="00553CA6">
        <w:rPr>
          <w:sz w:val="24"/>
          <w:szCs w:val="24"/>
        </w:rPr>
        <w:t xml:space="preserve">Clients are taught to carefully examine their thought processes while they are depressed and to recognize “depressive” errors in thinking </w:t>
      </w:r>
    </w:p>
    <w:p w:rsidR="00971551" w:rsidRPr="00553CA6" w:rsidRDefault="00971551" w:rsidP="002232C2">
      <w:pPr>
        <w:pStyle w:val="ListParagraph"/>
        <w:numPr>
          <w:ilvl w:val="2"/>
          <w:numId w:val="2"/>
        </w:numPr>
        <w:jc w:val="both"/>
        <w:rPr>
          <w:b/>
          <w:sz w:val="24"/>
          <w:szCs w:val="24"/>
        </w:rPr>
      </w:pPr>
      <w:r w:rsidRPr="00553CA6">
        <w:rPr>
          <w:sz w:val="24"/>
          <w:szCs w:val="24"/>
        </w:rPr>
        <w:t>Clients are then taught that errors in thinking can directly cause depression</w:t>
      </w:r>
    </w:p>
    <w:p w:rsidR="00971551" w:rsidRPr="00553CA6" w:rsidRDefault="00971551" w:rsidP="002232C2">
      <w:pPr>
        <w:pStyle w:val="ListParagraph"/>
        <w:numPr>
          <w:ilvl w:val="1"/>
          <w:numId w:val="2"/>
        </w:numPr>
        <w:jc w:val="both"/>
        <w:rPr>
          <w:b/>
          <w:sz w:val="24"/>
          <w:szCs w:val="24"/>
        </w:rPr>
      </w:pPr>
      <w:r w:rsidRPr="00553CA6">
        <w:rPr>
          <w:sz w:val="24"/>
          <w:szCs w:val="24"/>
        </w:rPr>
        <w:t xml:space="preserve">Treatment involves correcting cognitive errors and substituting less depressing and (perhaps) more realistic thoughts and appraisals </w:t>
      </w:r>
    </w:p>
    <w:p w:rsidR="00971551" w:rsidRPr="00553CA6" w:rsidRDefault="00971551" w:rsidP="002232C2">
      <w:pPr>
        <w:pStyle w:val="ListParagraph"/>
        <w:numPr>
          <w:ilvl w:val="2"/>
          <w:numId w:val="2"/>
        </w:numPr>
        <w:jc w:val="both"/>
        <w:rPr>
          <w:b/>
          <w:sz w:val="24"/>
          <w:szCs w:val="24"/>
        </w:rPr>
      </w:pPr>
      <w:r w:rsidRPr="00553CA6">
        <w:rPr>
          <w:sz w:val="24"/>
          <w:szCs w:val="24"/>
        </w:rPr>
        <w:t xml:space="preserve">Later in therapy, underlying negative cognitive schemas (characteristic ways of viewing the world) that trigger specific cognitive errors re targeted </w:t>
      </w:r>
    </w:p>
    <w:p w:rsidR="00971551" w:rsidRPr="00553CA6" w:rsidRDefault="00971551" w:rsidP="002232C2">
      <w:pPr>
        <w:pStyle w:val="ListParagraph"/>
        <w:numPr>
          <w:ilvl w:val="1"/>
          <w:numId w:val="2"/>
        </w:numPr>
        <w:jc w:val="both"/>
        <w:rPr>
          <w:b/>
          <w:sz w:val="24"/>
          <w:szCs w:val="24"/>
        </w:rPr>
      </w:pPr>
      <w:r w:rsidRPr="00553CA6">
        <w:rPr>
          <w:sz w:val="24"/>
          <w:szCs w:val="24"/>
        </w:rPr>
        <w:t xml:space="preserve">The therapist takes a Socratic approach – making it clear that they are working with the client as a team </w:t>
      </w:r>
    </w:p>
    <w:p w:rsidR="00971551" w:rsidRPr="00553CA6" w:rsidRDefault="00971551" w:rsidP="002232C2">
      <w:pPr>
        <w:pStyle w:val="ListParagraph"/>
        <w:numPr>
          <w:ilvl w:val="1"/>
          <w:numId w:val="2"/>
        </w:numPr>
        <w:jc w:val="both"/>
        <w:rPr>
          <w:b/>
          <w:sz w:val="24"/>
          <w:szCs w:val="24"/>
        </w:rPr>
      </w:pPr>
      <w:r w:rsidRPr="00553CA6">
        <w:rPr>
          <w:sz w:val="24"/>
          <w:szCs w:val="24"/>
        </w:rPr>
        <w:t xml:space="preserve">Between sessions, clients are instructed to </w:t>
      </w:r>
      <w:r w:rsidRPr="00553CA6">
        <w:rPr>
          <w:i/>
          <w:sz w:val="24"/>
          <w:szCs w:val="24"/>
        </w:rPr>
        <w:t>monitor and log</w:t>
      </w:r>
      <w:r w:rsidRPr="00553CA6">
        <w:rPr>
          <w:sz w:val="24"/>
          <w:szCs w:val="24"/>
        </w:rPr>
        <w:t xml:space="preserve"> their thought processes carefully, particularly in situations in which they might feel depressed </w:t>
      </w:r>
    </w:p>
    <w:p w:rsidR="00971551" w:rsidRPr="00553CA6" w:rsidRDefault="00971551" w:rsidP="002232C2">
      <w:pPr>
        <w:pStyle w:val="ListParagraph"/>
        <w:numPr>
          <w:ilvl w:val="2"/>
          <w:numId w:val="2"/>
        </w:numPr>
        <w:jc w:val="both"/>
        <w:rPr>
          <w:b/>
          <w:sz w:val="24"/>
          <w:szCs w:val="24"/>
        </w:rPr>
      </w:pPr>
      <w:r w:rsidRPr="00553CA6">
        <w:rPr>
          <w:sz w:val="24"/>
          <w:szCs w:val="24"/>
        </w:rPr>
        <w:t xml:space="preserve">Also attempt to change their behaviour by carrying out specific activities assigned as homework where clients can test their faulty thinking </w:t>
      </w:r>
    </w:p>
    <w:p w:rsidR="00971551" w:rsidRPr="00553CA6" w:rsidRDefault="00971551" w:rsidP="002232C2">
      <w:pPr>
        <w:pStyle w:val="ListParagraph"/>
        <w:numPr>
          <w:ilvl w:val="3"/>
          <w:numId w:val="2"/>
        </w:numPr>
        <w:jc w:val="both"/>
        <w:rPr>
          <w:b/>
          <w:sz w:val="24"/>
          <w:szCs w:val="24"/>
        </w:rPr>
      </w:pPr>
      <w:r w:rsidRPr="00553CA6">
        <w:rPr>
          <w:sz w:val="24"/>
          <w:szCs w:val="24"/>
        </w:rPr>
        <w:t xml:space="preserve">Therapist may ask the client to predict what will happen in a given situation </w:t>
      </w:r>
      <w:r w:rsidRPr="00553CA6">
        <w:rPr>
          <w:sz w:val="24"/>
          <w:szCs w:val="24"/>
        </w:rPr>
        <w:sym w:font="Wingdings" w:char="F0E0"/>
      </w:r>
      <w:r w:rsidRPr="00553CA6">
        <w:rPr>
          <w:sz w:val="24"/>
          <w:szCs w:val="24"/>
        </w:rPr>
        <w:t xml:space="preserve"> hypothesis testing </w:t>
      </w:r>
    </w:p>
    <w:p w:rsidR="00971551" w:rsidRPr="00553CA6" w:rsidRDefault="00971551" w:rsidP="002232C2">
      <w:pPr>
        <w:pStyle w:val="ListParagraph"/>
        <w:numPr>
          <w:ilvl w:val="4"/>
          <w:numId w:val="2"/>
        </w:numPr>
        <w:jc w:val="both"/>
        <w:rPr>
          <w:b/>
          <w:sz w:val="24"/>
          <w:szCs w:val="24"/>
        </w:rPr>
      </w:pPr>
      <w:r w:rsidRPr="00553CA6">
        <w:rPr>
          <w:sz w:val="24"/>
          <w:szCs w:val="24"/>
        </w:rPr>
        <w:t xml:space="preserve">Often it is incorrect! </w:t>
      </w:r>
    </w:p>
    <w:p w:rsidR="00971551" w:rsidRPr="00553CA6" w:rsidRDefault="00971551" w:rsidP="002232C2">
      <w:pPr>
        <w:pStyle w:val="ListParagraph"/>
        <w:numPr>
          <w:ilvl w:val="0"/>
          <w:numId w:val="2"/>
        </w:numPr>
        <w:jc w:val="both"/>
        <w:rPr>
          <w:b/>
          <w:sz w:val="24"/>
          <w:szCs w:val="24"/>
        </w:rPr>
      </w:pPr>
      <w:r w:rsidRPr="00553CA6">
        <w:rPr>
          <w:b/>
          <w:sz w:val="24"/>
          <w:szCs w:val="24"/>
        </w:rPr>
        <w:t xml:space="preserve">Interpersonal Psychotherapy </w:t>
      </w:r>
    </w:p>
    <w:p w:rsidR="00971551" w:rsidRPr="00553CA6" w:rsidRDefault="00971551" w:rsidP="002232C2">
      <w:pPr>
        <w:pStyle w:val="ListParagraph"/>
        <w:numPr>
          <w:ilvl w:val="1"/>
          <w:numId w:val="2"/>
        </w:numPr>
        <w:jc w:val="both"/>
        <w:rPr>
          <w:b/>
          <w:sz w:val="24"/>
          <w:szCs w:val="24"/>
        </w:rPr>
      </w:pPr>
      <w:r w:rsidRPr="00553CA6">
        <w:rPr>
          <w:b/>
          <w:sz w:val="24"/>
          <w:szCs w:val="24"/>
        </w:rPr>
        <w:t>Interpersonal psychotherapy (IPT)</w:t>
      </w:r>
      <w:r w:rsidRPr="00553CA6">
        <w:rPr>
          <w:sz w:val="24"/>
          <w:szCs w:val="24"/>
        </w:rPr>
        <w:t xml:space="preserve"> focuses on resolving problems in existing relationships and learning to form important new interpersonal relationships </w:t>
      </w:r>
    </w:p>
    <w:p w:rsidR="00971551" w:rsidRPr="00553CA6" w:rsidRDefault="00971551" w:rsidP="002232C2">
      <w:pPr>
        <w:pStyle w:val="ListParagraph"/>
        <w:numPr>
          <w:ilvl w:val="1"/>
          <w:numId w:val="2"/>
        </w:numPr>
        <w:jc w:val="both"/>
        <w:rPr>
          <w:b/>
          <w:sz w:val="24"/>
          <w:szCs w:val="24"/>
        </w:rPr>
      </w:pPr>
      <w:r w:rsidRPr="00553CA6">
        <w:rPr>
          <w:sz w:val="24"/>
          <w:szCs w:val="24"/>
        </w:rPr>
        <w:t>The approach as described by Laurie Gilles:</w:t>
      </w:r>
    </w:p>
    <w:p w:rsidR="00971551" w:rsidRPr="00553CA6" w:rsidRDefault="00971551" w:rsidP="002232C2">
      <w:pPr>
        <w:pStyle w:val="ListParagraph"/>
        <w:numPr>
          <w:ilvl w:val="2"/>
          <w:numId w:val="2"/>
        </w:numPr>
        <w:jc w:val="both"/>
        <w:rPr>
          <w:b/>
          <w:sz w:val="24"/>
          <w:szCs w:val="24"/>
        </w:rPr>
      </w:pPr>
      <w:r w:rsidRPr="00553CA6">
        <w:rPr>
          <w:sz w:val="24"/>
          <w:szCs w:val="24"/>
        </w:rPr>
        <w:lastRenderedPageBreak/>
        <w:t xml:space="preserve">IPT is highly structured and seldom takes longer than 15-20 sessions, usually scheduled once a week </w:t>
      </w:r>
    </w:p>
    <w:p w:rsidR="00971551" w:rsidRPr="00553CA6" w:rsidRDefault="00971551" w:rsidP="002232C2">
      <w:pPr>
        <w:pStyle w:val="ListParagraph"/>
        <w:numPr>
          <w:ilvl w:val="2"/>
          <w:numId w:val="2"/>
        </w:numPr>
        <w:jc w:val="both"/>
        <w:rPr>
          <w:b/>
          <w:sz w:val="24"/>
          <w:szCs w:val="24"/>
        </w:rPr>
      </w:pPr>
      <w:r w:rsidRPr="00553CA6">
        <w:rPr>
          <w:sz w:val="24"/>
          <w:szCs w:val="24"/>
        </w:rPr>
        <w:t>After identifying life stressors that seem to precipitate the depression, the therapist and patient work collaboratively on the patient’s current interpersonal problems</w:t>
      </w:r>
    </w:p>
    <w:p w:rsidR="00971551" w:rsidRPr="00553CA6" w:rsidRDefault="00971551" w:rsidP="002232C2">
      <w:pPr>
        <w:pStyle w:val="ListParagraph"/>
        <w:numPr>
          <w:ilvl w:val="3"/>
          <w:numId w:val="2"/>
        </w:numPr>
        <w:jc w:val="both"/>
        <w:rPr>
          <w:b/>
          <w:sz w:val="24"/>
          <w:szCs w:val="24"/>
        </w:rPr>
      </w:pPr>
      <w:r w:rsidRPr="00553CA6">
        <w:rPr>
          <w:sz w:val="24"/>
          <w:szCs w:val="24"/>
        </w:rPr>
        <w:t>Typically these include one or more of 4 interpersonal issues:</w:t>
      </w:r>
    </w:p>
    <w:p w:rsidR="00971551" w:rsidRPr="00553CA6" w:rsidRDefault="00971551" w:rsidP="002232C2">
      <w:pPr>
        <w:pStyle w:val="ListParagraph"/>
        <w:numPr>
          <w:ilvl w:val="4"/>
          <w:numId w:val="2"/>
        </w:numPr>
        <w:jc w:val="both"/>
        <w:rPr>
          <w:b/>
          <w:sz w:val="24"/>
          <w:szCs w:val="24"/>
        </w:rPr>
      </w:pPr>
      <w:r w:rsidRPr="00553CA6">
        <w:rPr>
          <w:sz w:val="24"/>
          <w:szCs w:val="24"/>
        </w:rPr>
        <w:t>1. Dealing with interpersonal role disputes</w:t>
      </w:r>
    </w:p>
    <w:p w:rsidR="00971551" w:rsidRPr="00553CA6" w:rsidRDefault="00971551" w:rsidP="002232C2">
      <w:pPr>
        <w:pStyle w:val="ListParagraph"/>
        <w:numPr>
          <w:ilvl w:val="4"/>
          <w:numId w:val="2"/>
        </w:numPr>
        <w:jc w:val="both"/>
        <w:rPr>
          <w:b/>
          <w:sz w:val="24"/>
          <w:szCs w:val="24"/>
        </w:rPr>
      </w:pPr>
      <w:r w:rsidRPr="00553CA6">
        <w:rPr>
          <w:sz w:val="24"/>
          <w:szCs w:val="24"/>
        </w:rPr>
        <w:t xml:space="preserve">2. Adjusting to the loss of a relationship </w:t>
      </w:r>
    </w:p>
    <w:p w:rsidR="00971551" w:rsidRPr="00553CA6" w:rsidRDefault="00971551" w:rsidP="002232C2">
      <w:pPr>
        <w:pStyle w:val="ListParagraph"/>
        <w:numPr>
          <w:ilvl w:val="4"/>
          <w:numId w:val="2"/>
        </w:numPr>
        <w:jc w:val="both"/>
        <w:rPr>
          <w:b/>
          <w:sz w:val="24"/>
          <w:szCs w:val="24"/>
        </w:rPr>
      </w:pPr>
      <w:r w:rsidRPr="00553CA6">
        <w:rPr>
          <w:sz w:val="24"/>
          <w:szCs w:val="24"/>
        </w:rPr>
        <w:t>3. Acquiring new relationships</w:t>
      </w:r>
    </w:p>
    <w:p w:rsidR="00971551" w:rsidRPr="00553CA6" w:rsidRDefault="00971551" w:rsidP="002232C2">
      <w:pPr>
        <w:pStyle w:val="ListParagraph"/>
        <w:numPr>
          <w:ilvl w:val="4"/>
          <w:numId w:val="2"/>
        </w:numPr>
        <w:jc w:val="both"/>
        <w:rPr>
          <w:b/>
          <w:sz w:val="24"/>
          <w:szCs w:val="24"/>
        </w:rPr>
      </w:pPr>
      <w:r w:rsidRPr="00553CA6">
        <w:rPr>
          <w:sz w:val="24"/>
          <w:szCs w:val="24"/>
        </w:rPr>
        <w:t>4. Identifying and correcting deficits in social skills that prevent a person from initiating or maintaining important relationships</w:t>
      </w:r>
    </w:p>
    <w:p w:rsidR="00971551" w:rsidRPr="00553CA6" w:rsidRDefault="006B36EB" w:rsidP="002232C2">
      <w:pPr>
        <w:pStyle w:val="ListParagraph"/>
        <w:numPr>
          <w:ilvl w:val="3"/>
          <w:numId w:val="2"/>
        </w:numPr>
        <w:jc w:val="both"/>
        <w:rPr>
          <w:b/>
          <w:sz w:val="24"/>
          <w:szCs w:val="24"/>
        </w:rPr>
      </w:pPr>
      <w:r w:rsidRPr="00553CA6">
        <w:rPr>
          <w:sz w:val="24"/>
          <w:szCs w:val="24"/>
        </w:rPr>
        <w:t>Each problem can be classified as having a stage: negotiation stage, impasse stage and resolution stage</w:t>
      </w:r>
    </w:p>
    <w:p w:rsidR="006B36EB" w:rsidRPr="00553CA6" w:rsidRDefault="006B36EB" w:rsidP="002232C2">
      <w:pPr>
        <w:pStyle w:val="ListParagraph"/>
        <w:numPr>
          <w:ilvl w:val="1"/>
          <w:numId w:val="2"/>
        </w:numPr>
        <w:jc w:val="both"/>
        <w:rPr>
          <w:b/>
          <w:sz w:val="24"/>
          <w:szCs w:val="24"/>
        </w:rPr>
      </w:pPr>
      <w:r w:rsidRPr="00553CA6">
        <w:rPr>
          <w:sz w:val="24"/>
          <w:szCs w:val="24"/>
        </w:rPr>
        <w:t xml:space="preserve">Studies comparing IPT to cognitive therapy and </w:t>
      </w:r>
      <w:proofErr w:type="spellStart"/>
      <w:r w:rsidRPr="00553CA6">
        <w:rPr>
          <w:sz w:val="24"/>
          <w:szCs w:val="24"/>
        </w:rPr>
        <w:t>triyclic</w:t>
      </w:r>
      <w:proofErr w:type="spellEnd"/>
      <w:r w:rsidRPr="00553CA6">
        <w:rPr>
          <w:sz w:val="24"/>
          <w:szCs w:val="24"/>
        </w:rPr>
        <w:t xml:space="preserve"> antidepressants show that psychosocial approaches and medication are equally effective, and all treatments are more effective than placebo conditions, brief psychodynamic treatments or other appropriate control conditions for both MDD and dysthymia </w:t>
      </w:r>
    </w:p>
    <w:p w:rsidR="006B36EB" w:rsidRPr="00553CA6" w:rsidRDefault="006B36EB" w:rsidP="002232C2">
      <w:pPr>
        <w:pStyle w:val="ListParagraph"/>
        <w:numPr>
          <w:ilvl w:val="2"/>
          <w:numId w:val="2"/>
        </w:numPr>
        <w:jc w:val="both"/>
        <w:rPr>
          <w:b/>
          <w:sz w:val="24"/>
          <w:szCs w:val="24"/>
        </w:rPr>
      </w:pPr>
      <w:proofErr w:type="spellStart"/>
      <w:r w:rsidRPr="00553CA6">
        <w:rPr>
          <w:sz w:val="24"/>
          <w:szCs w:val="24"/>
        </w:rPr>
        <w:t>Approx</w:t>
      </w:r>
      <w:proofErr w:type="spellEnd"/>
      <w:r w:rsidRPr="00553CA6">
        <w:rPr>
          <w:sz w:val="24"/>
          <w:szCs w:val="24"/>
        </w:rPr>
        <w:t xml:space="preserve"> 50-70% of people benefit from treatment to a significant extent, compared with approx. 30% in placebo or control conditions</w:t>
      </w:r>
    </w:p>
    <w:p w:rsidR="006B36EB" w:rsidRPr="00553CA6" w:rsidRDefault="00880A6C" w:rsidP="002232C2">
      <w:pPr>
        <w:pStyle w:val="ListParagraph"/>
        <w:numPr>
          <w:ilvl w:val="2"/>
          <w:numId w:val="2"/>
        </w:numPr>
        <w:jc w:val="both"/>
        <w:rPr>
          <w:b/>
          <w:sz w:val="24"/>
          <w:szCs w:val="24"/>
        </w:rPr>
      </w:pPr>
      <w:r w:rsidRPr="00553CA6">
        <w:rPr>
          <w:sz w:val="24"/>
          <w:szCs w:val="24"/>
        </w:rPr>
        <w:t xml:space="preserve">A study done at the NIMH conducted at three different clinics in NA found no essential differences in effectiveness among IPT, cognitive therapy and </w:t>
      </w:r>
      <w:proofErr w:type="spellStart"/>
      <w:r w:rsidRPr="00553CA6">
        <w:rPr>
          <w:sz w:val="24"/>
          <w:szCs w:val="24"/>
        </w:rPr>
        <w:t>tricyclics</w:t>
      </w:r>
      <w:proofErr w:type="spellEnd"/>
      <w:r w:rsidRPr="00553CA6">
        <w:rPr>
          <w:sz w:val="24"/>
          <w:szCs w:val="24"/>
        </w:rPr>
        <w:t xml:space="preserve"> </w:t>
      </w:r>
    </w:p>
    <w:p w:rsidR="00880A6C" w:rsidRPr="00553CA6" w:rsidRDefault="00880A6C" w:rsidP="002232C2">
      <w:pPr>
        <w:pStyle w:val="ListParagraph"/>
        <w:numPr>
          <w:ilvl w:val="2"/>
          <w:numId w:val="2"/>
        </w:numPr>
        <w:jc w:val="both"/>
        <w:rPr>
          <w:b/>
          <w:sz w:val="24"/>
          <w:szCs w:val="24"/>
        </w:rPr>
      </w:pPr>
      <w:r w:rsidRPr="00553CA6">
        <w:rPr>
          <w:sz w:val="24"/>
          <w:szCs w:val="24"/>
        </w:rPr>
        <w:t xml:space="preserve">Studies have also found that there is no difference in treatment effectiveness based on severity of depression </w:t>
      </w:r>
    </w:p>
    <w:p w:rsidR="00880A6C" w:rsidRPr="00553CA6" w:rsidRDefault="00880A6C" w:rsidP="002232C2">
      <w:pPr>
        <w:pStyle w:val="ListParagraph"/>
        <w:numPr>
          <w:ilvl w:val="2"/>
          <w:numId w:val="2"/>
        </w:numPr>
        <w:jc w:val="both"/>
        <w:rPr>
          <w:b/>
          <w:sz w:val="24"/>
          <w:szCs w:val="24"/>
        </w:rPr>
      </w:pPr>
      <w:r w:rsidRPr="00553CA6">
        <w:rPr>
          <w:sz w:val="24"/>
          <w:szCs w:val="24"/>
        </w:rPr>
        <w:t xml:space="preserve">O’Hara et al. (2000) demonstrated positive effects for IPT in a group of women with postpartum depression </w:t>
      </w:r>
    </w:p>
    <w:p w:rsidR="00880A6C" w:rsidRPr="00553CA6" w:rsidRDefault="00880A6C" w:rsidP="002232C2">
      <w:pPr>
        <w:pStyle w:val="ListParagraph"/>
        <w:numPr>
          <w:ilvl w:val="3"/>
          <w:numId w:val="2"/>
        </w:numPr>
        <w:jc w:val="both"/>
        <w:rPr>
          <w:b/>
          <w:sz w:val="24"/>
          <w:szCs w:val="24"/>
        </w:rPr>
      </w:pPr>
      <w:r w:rsidRPr="00553CA6">
        <w:rPr>
          <w:sz w:val="24"/>
          <w:szCs w:val="24"/>
        </w:rPr>
        <w:t>A good strategy for those who are reluctant to go on medication because they are breast-feeding</w:t>
      </w:r>
    </w:p>
    <w:p w:rsidR="00880A6C" w:rsidRPr="00553CA6" w:rsidRDefault="00880A6C" w:rsidP="002232C2">
      <w:pPr>
        <w:pStyle w:val="ListParagraph"/>
        <w:numPr>
          <w:ilvl w:val="1"/>
          <w:numId w:val="2"/>
        </w:numPr>
        <w:jc w:val="both"/>
        <w:rPr>
          <w:b/>
          <w:sz w:val="24"/>
          <w:szCs w:val="24"/>
        </w:rPr>
      </w:pPr>
      <w:proofErr w:type="spellStart"/>
      <w:r w:rsidRPr="00553CA6">
        <w:rPr>
          <w:sz w:val="24"/>
          <w:szCs w:val="24"/>
        </w:rPr>
        <w:t>Santor</w:t>
      </w:r>
      <w:proofErr w:type="spellEnd"/>
      <w:r w:rsidRPr="00553CA6">
        <w:rPr>
          <w:sz w:val="24"/>
          <w:szCs w:val="24"/>
        </w:rPr>
        <w:t xml:space="preserve"> et al. (2001) looked at IPT in depressed adolescents</w:t>
      </w:r>
    </w:p>
    <w:p w:rsidR="00880A6C" w:rsidRPr="00553CA6" w:rsidRDefault="00880A6C" w:rsidP="002232C2">
      <w:pPr>
        <w:pStyle w:val="ListParagraph"/>
        <w:numPr>
          <w:ilvl w:val="2"/>
          <w:numId w:val="2"/>
        </w:numPr>
        <w:jc w:val="both"/>
        <w:rPr>
          <w:b/>
          <w:sz w:val="24"/>
          <w:szCs w:val="24"/>
        </w:rPr>
      </w:pPr>
      <w:r w:rsidRPr="00553CA6">
        <w:rPr>
          <w:sz w:val="24"/>
          <w:szCs w:val="24"/>
        </w:rPr>
        <w:t>12 weeks of IPT – 80-84% were no longer showing meaningful levels of depressive symptoms by therapy completion</w:t>
      </w:r>
    </w:p>
    <w:p w:rsidR="00880A6C" w:rsidRPr="00553CA6" w:rsidRDefault="00880A6C" w:rsidP="002232C2">
      <w:pPr>
        <w:pStyle w:val="ListParagraph"/>
        <w:numPr>
          <w:ilvl w:val="1"/>
          <w:numId w:val="2"/>
        </w:numPr>
        <w:jc w:val="both"/>
        <w:rPr>
          <w:b/>
          <w:sz w:val="24"/>
          <w:szCs w:val="24"/>
        </w:rPr>
      </w:pPr>
      <w:r w:rsidRPr="00553CA6">
        <w:rPr>
          <w:sz w:val="24"/>
          <w:szCs w:val="24"/>
        </w:rPr>
        <w:t xml:space="preserve">Work has begun on preventing mood disorders in children and adolescents </w:t>
      </w:r>
    </w:p>
    <w:p w:rsidR="00880A6C" w:rsidRPr="00553CA6" w:rsidRDefault="00880A6C" w:rsidP="002232C2">
      <w:pPr>
        <w:pStyle w:val="ListParagraph"/>
        <w:numPr>
          <w:ilvl w:val="2"/>
          <w:numId w:val="2"/>
        </w:numPr>
        <w:jc w:val="both"/>
        <w:rPr>
          <w:b/>
          <w:sz w:val="24"/>
          <w:szCs w:val="24"/>
        </w:rPr>
      </w:pPr>
      <w:r w:rsidRPr="00553CA6">
        <w:rPr>
          <w:sz w:val="24"/>
          <w:szCs w:val="24"/>
        </w:rPr>
        <w:t xml:space="preserve">Previous studies show that disordered communication and problem-solving skills, particularly within the family, are characteristic of depressed children </w:t>
      </w:r>
      <w:r w:rsidRPr="00553CA6">
        <w:rPr>
          <w:sz w:val="24"/>
          <w:szCs w:val="24"/>
        </w:rPr>
        <w:sym w:font="Wingdings" w:char="F0E0"/>
      </w:r>
      <w:r w:rsidRPr="00553CA6">
        <w:rPr>
          <w:sz w:val="24"/>
          <w:szCs w:val="24"/>
        </w:rPr>
        <w:t xml:space="preserve"> natural target for treatment </w:t>
      </w:r>
    </w:p>
    <w:p w:rsidR="00880A6C" w:rsidRPr="00553CA6" w:rsidRDefault="00880A6C" w:rsidP="002232C2">
      <w:pPr>
        <w:pStyle w:val="ListParagraph"/>
        <w:numPr>
          <w:ilvl w:val="3"/>
          <w:numId w:val="2"/>
        </w:numPr>
        <w:jc w:val="both"/>
        <w:rPr>
          <w:b/>
          <w:sz w:val="24"/>
          <w:szCs w:val="24"/>
        </w:rPr>
      </w:pPr>
      <w:proofErr w:type="spellStart"/>
      <w:r w:rsidRPr="00553CA6">
        <w:rPr>
          <w:sz w:val="24"/>
          <w:szCs w:val="24"/>
        </w:rPr>
        <w:t>Gilham</w:t>
      </w:r>
      <w:proofErr w:type="spellEnd"/>
      <w:r w:rsidRPr="00553CA6">
        <w:rPr>
          <w:sz w:val="24"/>
          <w:szCs w:val="24"/>
        </w:rPr>
        <w:t xml:space="preserve"> et al. (1995) taught cognitive and problem-solving techniques to children in grade 5 and 6 who were at risk for depression</w:t>
      </w:r>
    </w:p>
    <w:p w:rsidR="00880A6C" w:rsidRPr="00553CA6" w:rsidRDefault="00880A6C" w:rsidP="002232C2">
      <w:pPr>
        <w:pStyle w:val="ListParagraph"/>
        <w:numPr>
          <w:ilvl w:val="4"/>
          <w:numId w:val="2"/>
        </w:numPr>
        <w:jc w:val="both"/>
        <w:rPr>
          <w:b/>
          <w:sz w:val="24"/>
          <w:szCs w:val="24"/>
        </w:rPr>
      </w:pPr>
      <w:r w:rsidRPr="00553CA6">
        <w:rPr>
          <w:sz w:val="24"/>
          <w:szCs w:val="24"/>
        </w:rPr>
        <w:t>Compared with children in a matched no-treatment group, the prevention group reported fewer depressive symptoms during the 2 years they were followed</w:t>
      </w:r>
    </w:p>
    <w:p w:rsidR="00880A6C" w:rsidRPr="00553CA6" w:rsidRDefault="00880A6C" w:rsidP="002232C2">
      <w:pPr>
        <w:pStyle w:val="ListParagraph"/>
        <w:numPr>
          <w:ilvl w:val="4"/>
          <w:numId w:val="2"/>
        </w:numPr>
        <w:jc w:val="both"/>
        <w:rPr>
          <w:b/>
          <w:sz w:val="24"/>
          <w:szCs w:val="24"/>
        </w:rPr>
      </w:pPr>
      <w:r w:rsidRPr="00553CA6">
        <w:rPr>
          <w:sz w:val="24"/>
          <w:szCs w:val="24"/>
        </w:rPr>
        <w:t>Additionally, moderate to severe symptoms were reduced by ½ and the positive effects increased during the period of follow-up</w:t>
      </w:r>
    </w:p>
    <w:p w:rsidR="00880A6C" w:rsidRPr="00553CA6" w:rsidRDefault="00880A6C" w:rsidP="002232C2">
      <w:pPr>
        <w:pStyle w:val="ListParagraph"/>
        <w:numPr>
          <w:ilvl w:val="3"/>
          <w:numId w:val="2"/>
        </w:numPr>
        <w:jc w:val="both"/>
        <w:rPr>
          <w:b/>
          <w:sz w:val="24"/>
          <w:szCs w:val="24"/>
        </w:rPr>
      </w:pPr>
      <w:proofErr w:type="spellStart"/>
      <w:r w:rsidRPr="00553CA6">
        <w:rPr>
          <w:sz w:val="24"/>
          <w:szCs w:val="24"/>
        </w:rPr>
        <w:t>Seliman</w:t>
      </w:r>
      <w:proofErr w:type="spellEnd"/>
      <w:r w:rsidRPr="00553CA6">
        <w:rPr>
          <w:sz w:val="24"/>
          <w:szCs w:val="24"/>
        </w:rPr>
        <w:t xml:space="preserve"> et al. (1999) conducted a similar study on university students</w:t>
      </w:r>
    </w:p>
    <w:p w:rsidR="00880A6C" w:rsidRPr="00553CA6" w:rsidRDefault="00880A6C" w:rsidP="002232C2">
      <w:pPr>
        <w:pStyle w:val="ListParagraph"/>
        <w:numPr>
          <w:ilvl w:val="4"/>
          <w:numId w:val="2"/>
        </w:numPr>
        <w:jc w:val="both"/>
        <w:rPr>
          <w:b/>
          <w:sz w:val="24"/>
          <w:szCs w:val="24"/>
        </w:rPr>
      </w:pPr>
      <w:r w:rsidRPr="00553CA6">
        <w:rPr>
          <w:sz w:val="24"/>
          <w:szCs w:val="24"/>
        </w:rPr>
        <w:t xml:space="preserve">After 3 years, students taking the program experienced less anxiety and depression than a control group </w:t>
      </w:r>
    </w:p>
    <w:p w:rsidR="00880A6C" w:rsidRPr="00553CA6" w:rsidRDefault="00880A6C" w:rsidP="002232C2">
      <w:pPr>
        <w:pStyle w:val="ListParagraph"/>
        <w:numPr>
          <w:ilvl w:val="3"/>
          <w:numId w:val="2"/>
        </w:numPr>
        <w:jc w:val="both"/>
        <w:rPr>
          <w:b/>
          <w:sz w:val="24"/>
          <w:szCs w:val="24"/>
        </w:rPr>
      </w:pPr>
      <w:r w:rsidRPr="00553CA6">
        <w:rPr>
          <w:sz w:val="24"/>
          <w:szCs w:val="24"/>
        </w:rPr>
        <w:t>Suggests that we may be able to “psychologically immunize” children and adolescents against depression by teaching appropriate cognitive and social skills before they enter puberty</w:t>
      </w:r>
    </w:p>
    <w:p w:rsidR="00880A6C" w:rsidRDefault="00880A6C" w:rsidP="002232C2">
      <w:pPr>
        <w:jc w:val="both"/>
        <w:rPr>
          <w:b/>
          <w:sz w:val="24"/>
          <w:szCs w:val="24"/>
        </w:rPr>
      </w:pPr>
    </w:p>
    <w:p w:rsidR="00D152D2" w:rsidRPr="00553CA6" w:rsidRDefault="00D152D2" w:rsidP="002232C2">
      <w:pPr>
        <w:jc w:val="both"/>
        <w:rPr>
          <w:b/>
          <w:sz w:val="24"/>
          <w:szCs w:val="24"/>
        </w:rPr>
      </w:pPr>
    </w:p>
    <w:p w:rsidR="00880A6C" w:rsidRPr="00553CA6" w:rsidRDefault="00880A6C" w:rsidP="002232C2">
      <w:pPr>
        <w:jc w:val="both"/>
        <w:rPr>
          <w:b/>
          <w:sz w:val="24"/>
          <w:szCs w:val="24"/>
        </w:rPr>
      </w:pPr>
      <w:r w:rsidRPr="00553CA6">
        <w:rPr>
          <w:b/>
          <w:sz w:val="24"/>
          <w:szCs w:val="24"/>
        </w:rPr>
        <w:lastRenderedPageBreak/>
        <w:t>Combined Treatments</w:t>
      </w:r>
    </w:p>
    <w:p w:rsidR="00880A6C" w:rsidRPr="00553CA6" w:rsidRDefault="00880A6C" w:rsidP="002232C2">
      <w:pPr>
        <w:pStyle w:val="ListParagraph"/>
        <w:numPr>
          <w:ilvl w:val="0"/>
          <w:numId w:val="2"/>
        </w:numPr>
        <w:jc w:val="both"/>
        <w:rPr>
          <w:b/>
          <w:sz w:val="24"/>
          <w:szCs w:val="24"/>
        </w:rPr>
      </w:pPr>
      <w:r w:rsidRPr="00553CA6">
        <w:rPr>
          <w:sz w:val="24"/>
          <w:szCs w:val="24"/>
        </w:rPr>
        <w:t xml:space="preserve">Results so far do not suggest any immediate advantage of combined treatment over separate drug or psychosocial treatment </w:t>
      </w:r>
    </w:p>
    <w:p w:rsidR="00880A6C" w:rsidRPr="00553CA6" w:rsidRDefault="00880A6C" w:rsidP="002232C2">
      <w:pPr>
        <w:pStyle w:val="ListParagraph"/>
        <w:numPr>
          <w:ilvl w:val="1"/>
          <w:numId w:val="2"/>
        </w:numPr>
        <w:jc w:val="both"/>
        <w:rPr>
          <w:b/>
          <w:sz w:val="24"/>
          <w:szCs w:val="24"/>
        </w:rPr>
      </w:pPr>
      <w:r w:rsidRPr="00553CA6">
        <w:rPr>
          <w:sz w:val="24"/>
          <w:szCs w:val="24"/>
        </w:rPr>
        <w:t xml:space="preserve">Exception: Keller et al. (2000) </w:t>
      </w:r>
      <w:r w:rsidRPr="00553CA6">
        <w:rPr>
          <w:sz w:val="24"/>
          <w:szCs w:val="24"/>
        </w:rPr>
        <w:sym w:font="Wingdings" w:char="F0E0"/>
      </w:r>
      <w:r w:rsidRPr="00553CA6">
        <w:rPr>
          <w:sz w:val="24"/>
          <w:szCs w:val="24"/>
        </w:rPr>
        <w:t xml:space="preserve"> treatment of chronic major depression, conducted at 12 different clinics</w:t>
      </w:r>
    </w:p>
    <w:p w:rsidR="00880A6C" w:rsidRPr="00553CA6" w:rsidRDefault="00CC1CB7" w:rsidP="002232C2">
      <w:pPr>
        <w:pStyle w:val="ListParagraph"/>
        <w:numPr>
          <w:ilvl w:val="2"/>
          <w:numId w:val="2"/>
        </w:numPr>
        <w:jc w:val="both"/>
        <w:rPr>
          <w:b/>
          <w:sz w:val="24"/>
          <w:szCs w:val="24"/>
        </w:rPr>
      </w:pPr>
      <w:r w:rsidRPr="00553CA6">
        <w:rPr>
          <w:sz w:val="24"/>
          <w:szCs w:val="24"/>
        </w:rPr>
        <w:t>Patients instructed to receive either antidepressant medication, CBT, or the combination of the two</w:t>
      </w:r>
    </w:p>
    <w:p w:rsidR="00CC1CB7" w:rsidRPr="00553CA6" w:rsidRDefault="00CC1CB7" w:rsidP="002232C2">
      <w:pPr>
        <w:pStyle w:val="ListParagraph"/>
        <w:numPr>
          <w:ilvl w:val="2"/>
          <w:numId w:val="2"/>
        </w:numPr>
        <w:jc w:val="both"/>
        <w:rPr>
          <w:b/>
          <w:sz w:val="24"/>
          <w:szCs w:val="24"/>
        </w:rPr>
      </w:pPr>
      <w:r w:rsidRPr="00553CA6">
        <w:rPr>
          <w:sz w:val="24"/>
          <w:szCs w:val="24"/>
        </w:rPr>
        <w:t>48% of patients receiving each of the individual treatments were either remitted or responded in a clinically satisfactory way, compared with 73% of the patients receiving the combined treatment</w:t>
      </w:r>
    </w:p>
    <w:p w:rsidR="00CC1CB7" w:rsidRPr="00553CA6" w:rsidRDefault="00CC1CB7" w:rsidP="002232C2">
      <w:pPr>
        <w:pStyle w:val="ListParagraph"/>
        <w:numPr>
          <w:ilvl w:val="2"/>
          <w:numId w:val="2"/>
        </w:numPr>
        <w:jc w:val="both"/>
        <w:rPr>
          <w:b/>
          <w:sz w:val="24"/>
          <w:szCs w:val="24"/>
        </w:rPr>
      </w:pPr>
      <w:r w:rsidRPr="00553CA6">
        <w:rPr>
          <w:sz w:val="24"/>
          <w:szCs w:val="24"/>
        </w:rPr>
        <w:t>Needs to be replicated for other kinds of depression</w:t>
      </w:r>
    </w:p>
    <w:p w:rsidR="00CC1CB7" w:rsidRPr="00553CA6" w:rsidRDefault="00CC1CB7" w:rsidP="002232C2">
      <w:pPr>
        <w:pStyle w:val="ListParagraph"/>
        <w:numPr>
          <w:ilvl w:val="1"/>
          <w:numId w:val="2"/>
        </w:numPr>
        <w:jc w:val="both"/>
        <w:rPr>
          <w:b/>
          <w:sz w:val="24"/>
          <w:szCs w:val="24"/>
        </w:rPr>
      </w:pPr>
      <w:r w:rsidRPr="00553CA6">
        <w:rPr>
          <w:sz w:val="24"/>
          <w:szCs w:val="24"/>
        </w:rPr>
        <w:t xml:space="preserve">When depression is severe, combined drug and psychosocial therapies in the treatment of depression may have some additional benefits (Segal et al., 2002) </w:t>
      </w:r>
    </w:p>
    <w:p w:rsidR="00CC1CB7" w:rsidRPr="00553CA6" w:rsidRDefault="00CC1CB7" w:rsidP="002232C2">
      <w:pPr>
        <w:pStyle w:val="ListParagraph"/>
        <w:numPr>
          <w:ilvl w:val="0"/>
          <w:numId w:val="2"/>
        </w:numPr>
        <w:jc w:val="both"/>
        <w:rPr>
          <w:b/>
          <w:sz w:val="24"/>
          <w:szCs w:val="24"/>
        </w:rPr>
      </w:pPr>
      <w:r w:rsidRPr="00553CA6">
        <w:rPr>
          <w:sz w:val="24"/>
          <w:szCs w:val="24"/>
        </w:rPr>
        <w:t xml:space="preserve">Combining treatments might take advantage of the drugs’ rapid action and the psychosocial protection against recurrence or relapse, allowing eventual discontinuation of the meds </w:t>
      </w:r>
    </w:p>
    <w:p w:rsidR="00CC1CB7" w:rsidRPr="00553CA6" w:rsidRDefault="00CC1CB7" w:rsidP="002232C2">
      <w:pPr>
        <w:jc w:val="both"/>
        <w:rPr>
          <w:b/>
          <w:sz w:val="24"/>
          <w:szCs w:val="24"/>
        </w:rPr>
      </w:pPr>
    </w:p>
    <w:p w:rsidR="00CC1CB7" w:rsidRPr="00553CA6" w:rsidRDefault="00CC1CB7" w:rsidP="002232C2">
      <w:pPr>
        <w:jc w:val="both"/>
        <w:rPr>
          <w:b/>
          <w:sz w:val="24"/>
          <w:szCs w:val="24"/>
        </w:rPr>
      </w:pPr>
      <w:r w:rsidRPr="00553CA6">
        <w:rPr>
          <w:b/>
          <w:sz w:val="24"/>
          <w:szCs w:val="24"/>
        </w:rPr>
        <w:t>Preventing Relapse</w:t>
      </w:r>
    </w:p>
    <w:p w:rsidR="00CC1CB7" w:rsidRPr="00553CA6" w:rsidRDefault="00CC1CB7" w:rsidP="002232C2">
      <w:pPr>
        <w:pStyle w:val="ListParagraph"/>
        <w:numPr>
          <w:ilvl w:val="0"/>
          <w:numId w:val="2"/>
        </w:numPr>
        <w:jc w:val="both"/>
        <w:rPr>
          <w:b/>
          <w:sz w:val="24"/>
          <w:szCs w:val="24"/>
        </w:rPr>
      </w:pPr>
      <w:r w:rsidRPr="00553CA6">
        <w:rPr>
          <w:sz w:val="24"/>
          <w:szCs w:val="24"/>
        </w:rPr>
        <w:t xml:space="preserve">Well over 50% of patients on antidepressants relapse if meds are stopped within 4 months after their last depressive episode </w:t>
      </w:r>
    </w:p>
    <w:p w:rsidR="00CC1CB7" w:rsidRPr="00553CA6" w:rsidRDefault="00CC1CB7" w:rsidP="002232C2">
      <w:pPr>
        <w:pStyle w:val="ListParagraph"/>
        <w:numPr>
          <w:ilvl w:val="0"/>
          <w:numId w:val="2"/>
        </w:numPr>
        <w:jc w:val="both"/>
        <w:rPr>
          <w:b/>
          <w:sz w:val="24"/>
          <w:szCs w:val="24"/>
        </w:rPr>
      </w:pPr>
      <w:r w:rsidRPr="00553CA6">
        <w:rPr>
          <w:b/>
          <w:sz w:val="24"/>
          <w:szCs w:val="24"/>
        </w:rPr>
        <w:t>Maintenance treatment</w:t>
      </w:r>
      <w:r w:rsidRPr="00553CA6">
        <w:rPr>
          <w:sz w:val="24"/>
          <w:szCs w:val="24"/>
        </w:rPr>
        <w:t xml:space="preserve"> aims to </w:t>
      </w:r>
      <w:r w:rsidRPr="00553CA6">
        <w:rPr>
          <w:i/>
          <w:sz w:val="24"/>
          <w:szCs w:val="24"/>
        </w:rPr>
        <w:t>prevent</w:t>
      </w:r>
      <w:r w:rsidRPr="00553CA6">
        <w:rPr>
          <w:sz w:val="24"/>
          <w:szCs w:val="24"/>
        </w:rPr>
        <w:t xml:space="preserve"> relapse or recurrence over the long term</w:t>
      </w:r>
    </w:p>
    <w:p w:rsidR="00CC1CB7" w:rsidRPr="00553CA6" w:rsidRDefault="00CC1CB7" w:rsidP="002232C2">
      <w:pPr>
        <w:pStyle w:val="ListParagraph"/>
        <w:numPr>
          <w:ilvl w:val="0"/>
          <w:numId w:val="2"/>
        </w:numPr>
        <w:jc w:val="both"/>
        <w:rPr>
          <w:b/>
          <w:sz w:val="24"/>
          <w:szCs w:val="24"/>
        </w:rPr>
      </w:pPr>
      <w:r w:rsidRPr="00553CA6">
        <w:rPr>
          <w:sz w:val="24"/>
          <w:szCs w:val="24"/>
        </w:rPr>
        <w:t>In several studies, cognitive therapy reduced rates of subsequent relapse in depressed patients by more than 50% over groups treated with antidepressants</w:t>
      </w:r>
    </w:p>
    <w:p w:rsidR="00CC1CB7" w:rsidRPr="00553CA6" w:rsidRDefault="00CC1CB7" w:rsidP="002232C2">
      <w:pPr>
        <w:pStyle w:val="ListParagraph"/>
        <w:numPr>
          <w:ilvl w:val="0"/>
          <w:numId w:val="2"/>
        </w:numPr>
        <w:jc w:val="both"/>
        <w:rPr>
          <w:b/>
          <w:sz w:val="24"/>
          <w:szCs w:val="24"/>
        </w:rPr>
      </w:pPr>
      <w:r w:rsidRPr="00553CA6">
        <w:rPr>
          <w:sz w:val="24"/>
          <w:szCs w:val="24"/>
        </w:rPr>
        <w:t xml:space="preserve">Segal currently collaborating with researchers in the UK on a variant of traditional cognitive therapy </w:t>
      </w:r>
      <w:r w:rsidRPr="00553CA6">
        <w:rPr>
          <w:sz w:val="24"/>
          <w:szCs w:val="24"/>
        </w:rPr>
        <w:sym w:font="Wingdings" w:char="F0E0"/>
      </w:r>
      <w:r w:rsidRPr="00553CA6">
        <w:rPr>
          <w:sz w:val="24"/>
          <w:szCs w:val="24"/>
        </w:rPr>
        <w:t xml:space="preserve"> specifically designed to prevent depressive relapse </w:t>
      </w:r>
      <w:r w:rsidRPr="00553CA6">
        <w:rPr>
          <w:sz w:val="24"/>
          <w:szCs w:val="24"/>
        </w:rPr>
        <w:sym w:font="Wingdings" w:char="F0E0"/>
      </w:r>
      <w:r w:rsidRPr="00553CA6">
        <w:rPr>
          <w:sz w:val="24"/>
          <w:szCs w:val="24"/>
        </w:rPr>
        <w:t xml:space="preserve"> </w:t>
      </w:r>
      <w:r w:rsidRPr="00553CA6">
        <w:rPr>
          <w:i/>
          <w:sz w:val="24"/>
          <w:szCs w:val="24"/>
        </w:rPr>
        <w:t>mindfulness-based cognitive therapy</w:t>
      </w:r>
    </w:p>
    <w:p w:rsidR="00CC1CB7" w:rsidRPr="00553CA6" w:rsidRDefault="00CC1CB7" w:rsidP="002232C2">
      <w:pPr>
        <w:pStyle w:val="ListParagraph"/>
        <w:numPr>
          <w:ilvl w:val="1"/>
          <w:numId w:val="2"/>
        </w:numPr>
        <w:jc w:val="both"/>
        <w:rPr>
          <w:b/>
          <w:sz w:val="24"/>
          <w:szCs w:val="24"/>
        </w:rPr>
      </w:pPr>
      <w:r w:rsidRPr="00553CA6">
        <w:rPr>
          <w:sz w:val="24"/>
          <w:szCs w:val="24"/>
        </w:rPr>
        <w:t xml:space="preserve">Group therapy designed to teach recovered depressed patients to disengage from the kinds of negative thinking that can precipitate a relapse to depression </w:t>
      </w:r>
    </w:p>
    <w:p w:rsidR="00CC1CB7" w:rsidRPr="00553CA6" w:rsidRDefault="00CC1CB7" w:rsidP="002232C2">
      <w:pPr>
        <w:jc w:val="both"/>
        <w:rPr>
          <w:b/>
          <w:sz w:val="24"/>
          <w:szCs w:val="24"/>
        </w:rPr>
      </w:pPr>
    </w:p>
    <w:p w:rsidR="00CC1CB7" w:rsidRPr="00553CA6" w:rsidRDefault="00CC1CB7" w:rsidP="002232C2">
      <w:pPr>
        <w:jc w:val="both"/>
        <w:rPr>
          <w:b/>
          <w:sz w:val="24"/>
          <w:szCs w:val="24"/>
        </w:rPr>
      </w:pPr>
      <w:r w:rsidRPr="00553CA6">
        <w:rPr>
          <w:b/>
          <w:sz w:val="24"/>
          <w:szCs w:val="24"/>
        </w:rPr>
        <w:t>Psychosocial Treatments for Bipolar Disorder</w:t>
      </w:r>
    </w:p>
    <w:p w:rsidR="00CC1CB7" w:rsidRPr="00553CA6" w:rsidRDefault="00CC1CB7" w:rsidP="002232C2">
      <w:pPr>
        <w:pStyle w:val="ListParagraph"/>
        <w:numPr>
          <w:ilvl w:val="0"/>
          <w:numId w:val="2"/>
        </w:numPr>
        <w:jc w:val="both"/>
        <w:rPr>
          <w:b/>
          <w:sz w:val="24"/>
          <w:szCs w:val="24"/>
        </w:rPr>
      </w:pPr>
      <w:r w:rsidRPr="00553CA6">
        <w:rPr>
          <w:sz w:val="24"/>
          <w:szCs w:val="24"/>
        </w:rPr>
        <w:t>Although medication is preferred for treatment, most clinicians emphasize the need for psychosocial intervention to manage interpersonal and practical problems</w:t>
      </w:r>
    </w:p>
    <w:p w:rsidR="00CC1CB7" w:rsidRPr="00553CA6" w:rsidRDefault="00CC1CB7" w:rsidP="002232C2">
      <w:pPr>
        <w:pStyle w:val="ListParagraph"/>
        <w:numPr>
          <w:ilvl w:val="0"/>
          <w:numId w:val="2"/>
        </w:numPr>
        <w:jc w:val="both"/>
        <w:rPr>
          <w:b/>
          <w:sz w:val="24"/>
          <w:szCs w:val="24"/>
        </w:rPr>
      </w:pPr>
      <w:r w:rsidRPr="00553CA6">
        <w:rPr>
          <w:sz w:val="24"/>
          <w:szCs w:val="24"/>
        </w:rPr>
        <w:t>Until recently, the principal objective of psychosocial intervention was to ↑ compliance with medications</w:t>
      </w:r>
    </w:p>
    <w:p w:rsidR="00CC1CB7" w:rsidRPr="00553CA6" w:rsidRDefault="00CC1CB7" w:rsidP="002232C2">
      <w:pPr>
        <w:pStyle w:val="ListParagraph"/>
        <w:numPr>
          <w:ilvl w:val="1"/>
          <w:numId w:val="2"/>
        </w:numPr>
        <w:jc w:val="both"/>
        <w:rPr>
          <w:b/>
          <w:sz w:val="24"/>
          <w:szCs w:val="24"/>
        </w:rPr>
      </w:pPr>
      <w:r w:rsidRPr="00553CA6">
        <w:rPr>
          <w:sz w:val="24"/>
          <w:szCs w:val="24"/>
        </w:rPr>
        <w:t xml:space="preserve">But now, studies are showing that family tension is associated with relapse in bipolar disorder and psychosocial treatment directed at helping families understand symptoms and develop new coping skills and communication styles also helps to change communication styles </w:t>
      </w:r>
      <w:r w:rsidRPr="00553CA6">
        <w:rPr>
          <w:sz w:val="24"/>
          <w:szCs w:val="24"/>
        </w:rPr>
        <w:sym w:font="Wingdings" w:char="F0E0"/>
      </w:r>
      <w:r w:rsidRPr="00553CA6">
        <w:rPr>
          <w:sz w:val="24"/>
          <w:szCs w:val="24"/>
        </w:rPr>
        <w:t xml:space="preserve"> leading to lower relapse rates </w:t>
      </w:r>
    </w:p>
    <w:p w:rsidR="0084717A" w:rsidRPr="00553CA6" w:rsidRDefault="0084717A" w:rsidP="002232C2">
      <w:pPr>
        <w:pStyle w:val="ListParagraph"/>
        <w:numPr>
          <w:ilvl w:val="0"/>
          <w:numId w:val="2"/>
        </w:numPr>
        <w:jc w:val="both"/>
        <w:rPr>
          <w:b/>
          <w:sz w:val="24"/>
          <w:szCs w:val="24"/>
        </w:rPr>
      </w:pPr>
      <w:r w:rsidRPr="00553CA6">
        <w:rPr>
          <w:sz w:val="24"/>
          <w:szCs w:val="24"/>
        </w:rPr>
        <w:t xml:space="preserve">Lam et al. (2003) showed that patients with bipolar disorders treated with cognitive therapy plus medication relapsed significantly less over 1 year than a control group receiving just meds </w:t>
      </w:r>
    </w:p>
    <w:p w:rsidR="0084717A" w:rsidRPr="00553CA6" w:rsidRDefault="0084717A" w:rsidP="002232C2">
      <w:pPr>
        <w:jc w:val="both"/>
        <w:rPr>
          <w:b/>
          <w:sz w:val="24"/>
          <w:szCs w:val="24"/>
        </w:rPr>
      </w:pPr>
    </w:p>
    <w:p w:rsidR="0084717A" w:rsidRPr="00553CA6" w:rsidRDefault="0084717A" w:rsidP="002232C2">
      <w:pPr>
        <w:jc w:val="both"/>
        <w:rPr>
          <w:b/>
          <w:sz w:val="24"/>
          <w:szCs w:val="24"/>
        </w:rPr>
      </w:pPr>
      <w:r w:rsidRPr="00553CA6">
        <w:rPr>
          <w:b/>
          <w:sz w:val="24"/>
          <w:szCs w:val="24"/>
        </w:rPr>
        <w:t xml:space="preserve">Suicide </w:t>
      </w:r>
    </w:p>
    <w:p w:rsidR="0084717A" w:rsidRPr="00553CA6" w:rsidRDefault="0084717A" w:rsidP="002232C2">
      <w:pPr>
        <w:jc w:val="both"/>
        <w:rPr>
          <w:b/>
          <w:sz w:val="24"/>
          <w:szCs w:val="24"/>
        </w:rPr>
      </w:pPr>
      <w:r w:rsidRPr="00553CA6">
        <w:rPr>
          <w:b/>
          <w:sz w:val="24"/>
          <w:szCs w:val="24"/>
        </w:rPr>
        <w:t>Statistics</w:t>
      </w:r>
    </w:p>
    <w:p w:rsidR="0084717A" w:rsidRPr="00553CA6" w:rsidRDefault="0084717A" w:rsidP="002232C2">
      <w:pPr>
        <w:pStyle w:val="ListParagraph"/>
        <w:numPr>
          <w:ilvl w:val="0"/>
          <w:numId w:val="2"/>
        </w:numPr>
        <w:jc w:val="both"/>
        <w:rPr>
          <w:b/>
          <w:sz w:val="24"/>
          <w:szCs w:val="24"/>
        </w:rPr>
      </w:pPr>
      <w:r w:rsidRPr="00553CA6">
        <w:rPr>
          <w:sz w:val="24"/>
          <w:szCs w:val="24"/>
        </w:rPr>
        <w:t>The decision of people to kill themselves is made by more than 1 million people per year worldwide</w:t>
      </w:r>
    </w:p>
    <w:p w:rsidR="0084717A" w:rsidRPr="00553CA6" w:rsidRDefault="0084717A" w:rsidP="002232C2">
      <w:pPr>
        <w:pStyle w:val="ListParagraph"/>
        <w:numPr>
          <w:ilvl w:val="1"/>
          <w:numId w:val="2"/>
        </w:numPr>
        <w:jc w:val="both"/>
        <w:rPr>
          <w:b/>
          <w:sz w:val="24"/>
          <w:szCs w:val="24"/>
        </w:rPr>
      </w:pPr>
      <w:r w:rsidRPr="00553CA6">
        <w:rPr>
          <w:sz w:val="24"/>
          <w:szCs w:val="24"/>
        </w:rPr>
        <w:t>May be higher than official stats suggest</w:t>
      </w:r>
    </w:p>
    <w:p w:rsidR="0084717A" w:rsidRPr="00553CA6" w:rsidRDefault="0084717A" w:rsidP="002232C2">
      <w:pPr>
        <w:pStyle w:val="ListParagraph"/>
        <w:numPr>
          <w:ilvl w:val="0"/>
          <w:numId w:val="2"/>
        </w:numPr>
        <w:jc w:val="both"/>
        <w:rPr>
          <w:b/>
          <w:sz w:val="24"/>
          <w:szCs w:val="24"/>
        </w:rPr>
      </w:pPr>
      <w:r w:rsidRPr="00553CA6">
        <w:rPr>
          <w:sz w:val="24"/>
          <w:szCs w:val="24"/>
        </w:rPr>
        <w:t>Suicide rates are highest in Canada in AB, QC, NWT; lowest in NFLD</w:t>
      </w:r>
    </w:p>
    <w:p w:rsidR="0084717A" w:rsidRPr="00553CA6" w:rsidRDefault="0084717A" w:rsidP="002232C2">
      <w:pPr>
        <w:pStyle w:val="ListParagraph"/>
        <w:numPr>
          <w:ilvl w:val="0"/>
          <w:numId w:val="2"/>
        </w:numPr>
        <w:jc w:val="both"/>
        <w:rPr>
          <w:b/>
          <w:sz w:val="24"/>
          <w:szCs w:val="24"/>
        </w:rPr>
      </w:pPr>
      <w:r w:rsidRPr="00553CA6">
        <w:rPr>
          <w:sz w:val="24"/>
          <w:szCs w:val="24"/>
        </w:rPr>
        <w:t xml:space="preserve">Suicides by gunshot continue to account for the majority of suicides in the USA </w:t>
      </w:r>
    </w:p>
    <w:p w:rsidR="0084717A" w:rsidRPr="00553CA6" w:rsidRDefault="0084717A" w:rsidP="002232C2">
      <w:pPr>
        <w:pStyle w:val="ListParagraph"/>
        <w:numPr>
          <w:ilvl w:val="1"/>
          <w:numId w:val="2"/>
        </w:numPr>
        <w:jc w:val="both"/>
        <w:rPr>
          <w:b/>
          <w:sz w:val="24"/>
          <w:szCs w:val="24"/>
        </w:rPr>
      </w:pPr>
      <w:r w:rsidRPr="00553CA6">
        <w:rPr>
          <w:sz w:val="24"/>
          <w:szCs w:val="24"/>
        </w:rPr>
        <w:t>Canada has restrictive gun control legislation – no corresponding increases in suicide by other means in Canada since this was implemented</w:t>
      </w:r>
    </w:p>
    <w:p w:rsidR="0084717A" w:rsidRPr="00553CA6" w:rsidRDefault="0084717A" w:rsidP="002232C2">
      <w:pPr>
        <w:pStyle w:val="ListParagraph"/>
        <w:numPr>
          <w:ilvl w:val="0"/>
          <w:numId w:val="2"/>
        </w:numPr>
        <w:jc w:val="both"/>
        <w:rPr>
          <w:b/>
          <w:sz w:val="24"/>
          <w:szCs w:val="24"/>
        </w:rPr>
      </w:pPr>
      <w:r w:rsidRPr="00553CA6">
        <w:rPr>
          <w:sz w:val="24"/>
          <w:szCs w:val="24"/>
        </w:rPr>
        <w:t xml:space="preserve">Aboriginals – high suicide rate, but great variability across specific groups </w:t>
      </w:r>
    </w:p>
    <w:p w:rsidR="0084717A" w:rsidRPr="00553CA6" w:rsidRDefault="0084717A" w:rsidP="002232C2">
      <w:pPr>
        <w:pStyle w:val="ListParagraph"/>
        <w:numPr>
          <w:ilvl w:val="1"/>
          <w:numId w:val="2"/>
        </w:numPr>
        <w:jc w:val="both"/>
        <w:rPr>
          <w:b/>
          <w:sz w:val="24"/>
          <w:szCs w:val="24"/>
        </w:rPr>
      </w:pPr>
      <w:r w:rsidRPr="00553CA6">
        <w:rPr>
          <w:sz w:val="24"/>
          <w:szCs w:val="24"/>
        </w:rPr>
        <w:t xml:space="preserve">Some groups up to 800x the national average </w:t>
      </w:r>
    </w:p>
    <w:p w:rsidR="0084717A" w:rsidRPr="00553CA6" w:rsidRDefault="0084717A" w:rsidP="002232C2">
      <w:pPr>
        <w:pStyle w:val="ListParagraph"/>
        <w:numPr>
          <w:ilvl w:val="1"/>
          <w:numId w:val="2"/>
        </w:numPr>
        <w:jc w:val="both"/>
        <w:rPr>
          <w:b/>
          <w:sz w:val="24"/>
          <w:szCs w:val="24"/>
        </w:rPr>
      </w:pPr>
      <w:r w:rsidRPr="00553CA6">
        <w:rPr>
          <w:sz w:val="24"/>
          <w:szCs w:val="24"/>
        </w:rPr>
        <w:lastRenderedPageBreak/>
        <w:t xml:space="preserve">Elevated rates specific to those living on reserves </w:t>
      </w:r>
      <w:r w:rsidRPr="00553CA6">
        <w:rPr>
          <w:sz w:val="24"/>
          <w:szCs w:val="24"/>
        </w:rPr>
        <w:sym w:font="Wingdings" w:char="F0E0"/>
      </w:r>
      <w:r w:rsidRPr="00553CA6">
        <w:rPr>
          <w:sz w:val="24"/>
          <w:szCs w:val="24"/>
        </w:rPr>
        <w:t xml:space="preserve"> result of stressful conditions associated with life on reserve </w:t>
      </w:r>
    </w:p>
    <w:p w:rsidR="0084717A" w:rsidRPr="00553CA6" w:rsidRDefault="0084717A" w:rsidP="002232C2">
      <w:pPr>
        <w:pStyle w:val="ListParagraph"/>
        <w:numPr>
          <w:ilvl w:val="1"/>
          <w:numId w:val="2"/>
        </w:numPr>
        <w:jc w:val="both"/>
        <w:rPr>
          <w:b/>
          <w:sz w:val="24"/>
          <w:szCs w:val="24"/>
        </w:rPr>
      </w:pPr>
      <w:r w:rsidRPr="00553CA6">
        <w:rPr>
          <w:sz w:val="24"/>
          <w:szCs w:val="24"/>
        </w:rPr>
        <w:t>Alcohol abuse also likely a contributing factor</w:t>
      </w:r>
    </w:p>
    <w:p w:rsidR="0084717A" w:rsidRPr="00553CA6" w:rsidRDefault="0084717A" w:rsidP="002232C2">
      <w:pPr>
        <w:pStyle w:val="ListParagraph"/>
        <w:numPr>
          <w:ilvl w:val="0"/>
          <w:numId w:val="2"/>
        </w:numPr>
        <w:jc w:val="both"/>
        <w:rPr>
          <w:b/>
          <w:sz w:val="24"/>
          <w:szCs w:val="24"/>
        </w:rPr>
      </w:pPr>
      <w:r w:rsidRPr="00553CA6">
        <w:rPr>
          <w:sz w:val="24"/>
          <w:szCs w:val="24"/>
        </w:rPr>
        <w:t xml:space="preserve">Canadian </w:t>
      </w:r>
      <w:proofErr w:type="spellStart"/>
      <w:r w:rsidRPr="00553CA6">
        <w:rPr>
          <w:sz w:val="24"/>
          <w:szCs w:val="24"/>
        </w:rPr>
        <w:t>Inuits</w:t>
      </w:r>
      <w:proofErr w:type="spellEnd"/>
      <w:r w:rsidRPr="00553CA6">
        <w:rPr>
          <w:sz w:val="24"/>
          <w:szCs w:val="24"/>
        </w:rPr>
        <w:t xml:space="preserve"> – alarmingly high in recent years</w:t>
      </w:r>
    </w:p>
    <w:p w:rsidR="0084717A" w:rsidRPr="00553CA6" w:rsidRDefault="0084717A" w:rsidP="002232C2">
      <w:pPr>
        <w:pStyle w:val="ListParagraph"/>
        <w:numPr>
          <w:ilvl w:val="1"/>
          <w:numId w:val="2"/>
        </w:numPr>
        <w:jc w:val="both"/>
        <w:rPr>
          <w:b/>
          <w:sz w:val="24"/>
          <w:szCs w:val="24"/>
        </w:rPr>
      </w:pPr>
      <w:r w:rsidRPr="00553CA6">
        <w:rPr>
          <w:sz w:val="24"/>
          <w:szCs w:val="24"/>
        </w:rPr>
        <w:t xml:space="preserve">Most cases are young males (15-24) </w:t>
      </w:r>
      <w:r w:rsidRPr="00553CA6">
        <w:rPr>
          <w:sz w:val="24"/>
          <w:szCs w:val="24"/>
        </w:rPr>
        <w:sym w:font="Wingdings" w:char="F0E0"/>
      </w:r>
      <w:r w:rsidRPr="00553CA6">
        <w:rPr>
          <w:sz w:val="24"/>
          <w:szCs w:val="24"/>
        </w:rPr>
        <w:t xml:space="preserve"> hanging or gunshot</w:t>
      </w:r>
    </w:p>
    <w:p w:rsidR="0084717A" w:rsidRPr="00553CA6" w:rsidRDefault="0084717A" w:rsidP="002232C2">
      <w:pPr>
        <w:pStyle w:val="ListParagraph"/>
        <w:numPr>
          <w:ilvl w:val="1"/>
          <w:numId w:val="2"/>
        </w:numPr>
        <w:jc w:val="both"/>
        <w:rPr>
          <w:b/>
          <w:sz w:val="24"/>
          <w:szCs w:val="24"/>
        </w:rPr>
      </w:pPr>
      <w:r w:rsidRPr="00553CA6">
        <w:rPr>
          <w:sz w:val="24"/>
          <w:szCs w:val="24"/>
        </w:rPr>
        <w:t xml:space="preserve">Psychiatric problems were common </w:t>
      </w:r>
    </w:p>
    <w:p w:rsidR="0084717A" w:rsidRPr="00553CA6" w:rsidRDefault="0084717A" w:rsidP="002232C2">
      <w:pPr>
        <w:pStyle w:val="ListParagraph"/>
        <w:numPr>
          <w:ilvl w:val="0"/>
          <w:numId w:val="2"/>
        </w:numPr>
        <w:jc w:val="both"/>
        <w:rPr>
          <w:b/>
          <w:sz w:val="24"/>
          <w:szCs w:val="24"/>
        </w:rPr>
      </w:pPr>
      <w:r w:rsidRPr="00553CA6">
        <w:rPr>
          <w:sz w:val="24"/>
          <w:szCs w:val="24"/>
        </w:rPr>
        <w:t xml:space="preserve">Dramatic increase in death by suicide in recent years … most evident among adolescents </w:t>
      </w:r>
    </w:p>
    <w:p w:rsidR="0084717A" w:rsidRPr="00553CA6" w:rsidRDefault="0084717A" w:rsidP="002232C2">
      <w:pPr>
        <w:pStyle w:val="ListParagraph"/>
        <w:numPr>
          <w:ilvl w:val="1"/>
          <w:numId w:val="2"/>
        </w:numPr>
        <w:jc w:val="both"/>
        <w:rPr>
          <w:b/>
          <w:sz w:val="24"/>
          <w:szCs w:val="24"/>
        </w:rPr>
      </w:pPr>
      <w:r w:rsidRPr="00553CA6">
        <w:rPr>
          <w:sz w:val="24"/>
          <w:szCs w:val="24"/>
        </w:rPr>
        <w:t>1960-1988 – adolescent suicide rate rose from 3.6-11.3 per 100,000 – 200% ↑, compared to 17% in general population</w:t>
      </w:r>
    </w:p>
    <w:p w:rsidR="0084717A" w:rsidRPr="00553CA6" w:rsidRDefault="0084717A" w:rsidP="002232C2">
      <w:pPr>
        <w:pStyle w:val="ListParagraph"/>
        <w:numPr>
          <w:ilvl w:val="2"/>
          <w:numId w:val="2"/>
        </w:numPr>
        <w:jc w:val="both"/>
        <w:rPr>
          <w:b/>
          <w:sz w:val="24"/>
          <w:szCs w:val="24"/>
        </w:rPr>
      </w:pPr>
      <w:r w:rsidRPr="00553CA6">
        <w:rPr>
          <w:sz w:val="24"/>
          <w:szCs w:val="24"/>
        </w:rPr>
        <w:t>For teens, suicide is the 3</w:t>
      </w:r>
      <w:r w:rsidRPr="00553CA6">
        <w:rPr>
          <w:sz w:val="24"/>
          <w:szCs w:val="24"/>
          <w:vertAlign w:val="superscript"/>
        </w:rPr>
        <w:t>rd</w:t>
      </w:r>
      <w:r w:rsidRPr="00553CA6">
        <w:rPr>
          <w:sz w:val="24"/>
          <w:szCs w:val="24"/>
        </w:rPr>
        <w:t xml:space="preserve"> leading cause of death, behind motor-vehicle accidents and homicide</w:t>
      </w:r>
    </w:p>
    <w:p w:rsidR="0084717A" w:rsidRPr="00553CA6" w:rsidRDefault="0084717A" w:rsidP="002232C2">
      <w:pPr>
        <w:pStyle w:val="ListParagraph"/>
        <w:numPr>
          <w:ilvl w:val="0"/>
          <w:numId w:val="2"/>
        </w:numPr>
        <w:jc w:val="both"/>
        <w:rPr>
          <w:b/>
          <w:sz w:val="24"/>
          <w:szCs w:val="24"/>
        </w:rPr>
      </w:pPr>
      <w:r w:rsidRPr="00553CA6">
        <w:rPr>
          <w:sz w:val="24"/>
          <w:szCs w:val="24"/>
        </w:rPr>
        <w:t>Suicide rates in the elderly have also increased</w:t>
      </w:r>
    </w:p>
    <w:p w:rsidR="0084717A" w:rsidRPr="00553CA6" w:rsidRDefault="0084717A" w:rsidP="002232C2">
      <w:pPr>
        <w:pStyle w:val="ListParagraph"/>
        <w:numPr>
          <w:ilvl w:val="1"/>
          <w:numId w:val="2"/>
        </w:numPr>
        <w:jc w:val="both"/>
        <w:rPr>
          <w:b/>
          <w:sz w:val="24"/>
          <w:szCs w:val="24"/>
        </w:rPr>
      </w:pPr>
      <w:r w:rsidRPr="00553CA6">
        <w:rPr>
          <w:sz w:val="24"/>
          <w:szCs w:val="24"/>
        </w:rPr>
        <w:t>Connected to the growing incidence of medical illness and their increasing loss of social support</w:t>
      </w:r>
    </w:p>
    <w:p w:rsidR="0084717A" w:rsidRPr="00553CA6" w:rsidRDefault="0084717A" w:rsidP="002232C2">
      <w:pPr>
        <w:pStyle w:val="ListParagraph"/>
        <w:numPr>
          <w:ilvl w:val="0"/>
          <w:numId w:val="2"/>
        </w:numPr>
        <w:jc w:val="both"/>
        <w:rPr>
          <w:b/>
          <w:sz w:val="24"/>
          <w:szCs w:val="24"/>
        </w:rPr>
      </w:pPr>
      <w:r w:rsidRPr="00553CA6">
        <w:rPr>
          <w:sz w:val="24"/>
          <w:szCs w:val="24"/>
        </w:rPr>
        <w:t xml:space="preserve">In every country except China, males are 4X more likely to </w:t>
      </w:r>
      <w:r w:rsidRPr="00553CA6">
        <w:rPr>
          <w:i/>
          <w:sz w:val="24"/>
          <w:szCs w:val="24"/>
        </w:rPr>
        <w:t>commit</w:t>
      </w:r>
      <w:r w:rsidRPr="00553CA6">
        <w:rPr>
          <w:sz w:val="24"/>
          <w:szCs w:val="24"/>
        </w:rPr>
        <w:t xml:space="preserve"> suicide than females </w:t>
      </w:r>
    </w:p>
    <w:p w:rsidR="0084717A" w:rsidRPr="00553CA6" w:rsidRDefault="0084717A" w:rsidP="002232C2">
      <w:pPr>
        <w:pStyle w:val="ListParagraph"/>
        <w:numPr>
          <w:ilvl w:val="1"/>
          <w:numId w:val="2"/>
        </w:numPr>
        <w:jc w:val="both"/>
        <w:rPr>
          <w:b/>
          <w:sz w:val="24"/>
          <w:szCs w:val="24"/>
        </w:rPr>
      </w:pPr>
      <w:r w:rsidRPr="00553CA6">
        <w:rPr>
          <w:sz w:val="24"/>
          <w:szCs w:val="24"/>
        </w:rPr>
        <w:t xml:space="preserve">Related in part to gender differences in the types of suicide attempts – males choose more violent methods </w:t>
      </w:r>
    </w:p>
    <w:p w:rsidR="0084717A" w:rsidRPr="00553CA6" w:rsidRDefault="0084717A" w:rsidP="002232C2">
      <w:pPr>
        <w:pStyle w:val="ListParagraph"/>
        <w:numPr>
          <w:ilvl w:val="1"/>
          <w:numId w:val="2"/>
        </w:numPr>
        <w:jc w:val="both"/>
        <w:rPr>
          <w:b/>
          <w:sz w:val="24"/>
          <w:szCs w:val="24"/>
        </w:rPr>
      </w:pPr>
      <w:r w:rsidRPr="00553CA6">
        <w:rPr>
          <w:sz w:val="24"/>
          <w:szCs w:val="24"/>
        </w:rPr>
        <w:t xml:space="preserve">More men commit suicide during old age, and more women during middle age </w:t>
      </w:r>
    </w:p>
    <w:p w:rsidR="0084717A" w:rsidRPr="00553CA6" w:rsidRDefault="0084717A" w:rsidP="002232C2">
      <w:pPr>
        <w:pStyle w:val="ListParagraph"/>
        <w:numPr>
          <w:ilvl w:val="1"/>
          <w:numId w:val="2"/>
        </w:numPr>
        <w:jc w:val="both"/>
        <w:rPr>
          <w:b/>
          <w:sz w:val="24"/>
          <w:szCs w:val="24"/>
        </w:rPr>
      </w:pPr>
      <w:r w:rsidRPr="00553CA6">
        <w:rPr>
          <w:sz w:val="24"/>
          <w:szCs w:val="24"/>
        </w:rPr>
        <w:t xml:space="preserve">Suicide rate for young males in the US is the highest in the world </w:t>
      </w:r>
    </w:p>
    <w:p w:rsidR="0084717A" w:rsidRPr="00553CA6" w:rsidRDefault="0084717A" w:rsidP="002232C2">
      <w:pPr>
        <w:pStyle w:val="ListParagraph"/>
        <w:numPr>
          <w:ilvl w:val="0"/>
          <w:numId w:val="2"/>
        </w:numPr>
        <w:jc w:val="both"/>
        <w:rPr>
          <w:b/>
          <w:sz w:val="24"/>
          <w:szCs w:val="24"/>
        </w:rPr>
      </w:pPr>
      <w:r w:rsidRPr="00553CA6">
        <w:rPr>
          <w:sz w:val="24"/>
          <w:szCs w:val="24"/>
        </w:rPr>
        <w:t xml:space="preserve">In China, more women commit suicide than men, particularly in rural settings </w:t>
      </w:r>
    </w:p>
    <w:p w:rsidR="0084717A" w:rsidRPr="00553CA6" w:rsidRDefault="0084717A" w:rsidP="002232C2">
      <w:pPr>
        <w:pStyle w:val="ListParagraph"/>
        <w:numPr>
          <w:ilvl w:val="1"/>
          <w:numId w:val="2"/>
        </w:numPr>
        <w:jc w:val="both"/>
        <w:rPr>
          <w:b/>
          <w:sz w:val="24"/>
          <w:szCs w:val="24"/>
        </w:rPr>
      </w:pPr>
      <w:r w:rsidRPr="00553CA6">
        <w:rPr>
          <w:sz w:val="24"/>
          <w:szCs w:val="24"/>
        </w:rPr>
        <w:t xml:space="preserve">China’s suicide rates are likely due to an absence of stigma </w:t>
      </w:r>
    </w:p>
    <w:p w:rsidR="0084717A" w:rsidRPr="00553CA6" w:rsidRDefault="0084717A" w:rsidP="002232C2">
      <w:pPr>
        <w:pStyle w:val="ListParagraph"/>
        <w:numPr>
          <w:ilvl w:val="1"/>
          <w:numId w:val="2"/>
        </w:numPr>
        <w:jc w:val="both"/>
        <w:rPr>
          <w:b/>
          <w:sz w:val="24"/>
          <w:szCs w:val="24"/>
        </w:rPr>
      </w:pPr>
      <w:r w:rsidRPr="00553CA6">
        <w:rPr>
          <w:sz w:val="24"/>
          <w:szCs w:val="24"/>
        </w:rPr>
        <w:t xml:space="preserve">Suicide , particularly among women, is often portrayed in classical Chinese literature as a reasonable solution to problems </w:t>
      </w:r>
    </w:p>
    <w:p w:rsidR="0084717A" w:rsidRPr="00553CA6" w:rsidRDefault="0016716B" w:rsidP="002232C2">
      <w:pPr>
        <w:pStyle w:val="ListParagraph"/>
        <w:numPr>
          <w:ilvl w:val="0"/>
          <w:numId w:val="2"/>
        </w:numPr>
        <w:jc w:val="both"/>
        <w:rPr>
          <w:b/>
          <w:sz w:val="24"/>
          <w:szCs w:val="24"/>
        </w:rPr>
      </w:pPr>
      <w:r w:rsidRPr="00553CA6">
        <w:rPr>
          <w:sz w:val="24"/>
          <w:szCs w:val="24"/>
        </w:rPr>
        <w:t xml:space="preserve">Two other important indices of suicidal behaviour include </w:t>
      </w:r>
      <w:r w:rsidRPr="00553CA6">
        <w:rPr>
          <w:b/>
          <w:sz w:val="24"/>
          <w:szCs w:val="24"/>
        </w:rPr>
        <w:t>suicidal attempts</w:t>
      </w:r>
      <w:r w:rsidRPr="00553CA6">
        <w:rPr>
          <w:sz w:val="24"/>
          <w:szCs w:val="24"/>
        </w:rPr>
        <w:t xml:space="preserve"> (the person survives) and </w:t>
      </w:r>
      <w:r w:rsidRPr="00553CA6">
        <w:rPr>
          <w:b/>
          <w:sz w:val="24"/>
          <w:szCs w:val="24"/>
        </w:rPr>
        <w:t>suicidal ideation</w:t>
      </w:r>
      <w:r w:rsidRPr="00553CA6">
        <w:rPr>
          <w:sz w:val="24"/>
          <w:szCs w:val="24"/>
        </w:rPr>
        <w:t xml:space="preserve"> (thinking seriously about suicide) </w:t>
      </w:r>
    </w:p>
    <w:p w:rsidR="0016716B" w:rsidRPr="00553CA6" w:rsidRDefault="0016716B" w:rsidP="002232C2">
      <w:pPr>
        <w:pStyle w:val="ListParagraph"/>
        <w:numPr>
          <w:ilvl w:val="1"/>
          <w:numId w:val="2"/>
        </w:numPr>
        <w:jc w:val="both"/>
        <w:rPr>
          <w:b/>
          <w:sz w:val="24"/>
          <w:szCs w:val="24"/>
        </w:rPr>
      </w:pPr>
      <w:r w:rsidRPr="00553CA6">
        <w:rPr>
          <w:sz w:val="24"/>
          <w:szCs w:val="24"/>
        </w:rPr>
        <w:t xml:space="preserve">Females </w:t>
      </w:r>
      <w:r w:rsidRPr="00553CA6">
        <w:rPr>
          <w:i/>
          <w:sz w:val="24"/>
          <w:szCs w:val="24"/>
        </w:rPr>
        <w:t>attempt</w:t>
      </w:r>
      <w:r w:rsidRPr="00553CA6">
        <w:rPr>
          <w:sz w:val="24"/>
          <w:szCs w:val="24"/>
        </w:rPr>
        <w:t xml:space="preserve"> suicide at least 3X as often as males </w:t>
      </w:r>
    </w:p>
    <w:p w:rsidR="0016716B" w:rsidRPr="00553CA6" w:rsidRDefault="0016716B" w:rsidP="002232C2">
      <w:pPr>
        <w:pStyle w:val="ListParagraph"/>
        <w:numPr>
          <w:ilvl w:val="2"/>
          <w:numId w:val="2"/>
        </w:numPr>
        <w:jc w:val="both"/>
        <w:rPr>
          <w:b/>
          <w:sz w:val="24"/>
          <w:szCs w:val="24"/>
        </w:rPr>
      </w:pPr>
      <w:r w:rsidRPr="00553CA6">
        <w:rPr>
          <w:sz w:val="24"/>
          <w:szCs w:val="24"/>
        </w:rPr>
        <w:t>This high incidence may reflect the fact that more women than men are depressed and that depression is strongly related to suicide attempts (Frances et al., 1986)</w:t>
      </w:r>
    </w:p>
    <w:p w:rsidR="0016716B" w:rsidRPr="00553CA6" w:rsidRDefault="0016716B" w:rsidP="002232C2">
      <w:pPr>
        <w:pStyle w:val="ListParagraph"/>
        <w:numPr>
          <w:ilvl w:val="1"/>
          <w:numId w:val="2"/>
        </w:numPr>
        <w:jc w:val="both"/>
        <w:rPr>
          <w:b/>
          <w:sz w:val="24"/>
          <w:szCs w:val="24"/>
        </w:rPr>
      </w:pPr>
      <w:r w:rsidRPr="00553CA6">
        <w:rPr>
          <w:sz w:val="24"/>
          <w:szCs w:val="24"/>
        </w:rPr>
        <w:t xml:space="preserve">Some estimates place the ratio of attempted to completed suicides at 50 or more to 1 </w:t>
      </w:r>
    </w:p>
    <w:p w:rsidR="0016716B" w:rsidRPr="00553CA6" w:rsidRDefault="0016716B" w:rsidP="002232C2">
      <w:pPr>
        <w:pStyle w:val="ListParagraph"/>
        <w:numPr>
          <w:ilvl w:val="1"/>
          <w:numId w:val="2"/>
        </w:numPr>
        <w:jc w:val="both"/>
        <w:rPr>
          <w:b/>
          <w:sz w:val="24"/>
          <w:szCs w:val="24"/>
        </w:rPr>
      </w:pPr>
      <w:r w:rsidRPr="00553CA6">
        <w:rPr>
          <w:sz w:val="24"/>
          <w:szCs w:val="24"/>
        </w:rPr>
        <w:t xml:space="preserve">Kovacs et al. (1993) </w:t>
      </w:r>
      <w:r w:rsidRPr="00553CA6">
        <w:rPr>
          <w:sz w:val="24"/>
          <w:szCs w:val="24"/>
        </w:rPr>
        <w:sym w:font="Wingdings" w:char="F0E0"/>
      </w:r>
      <w:r w:rsidRPr="00553CA6">
        <w:rPr>
          <w:sz w:val="24"/>
          <w:szCs w:val="24"/>
        </w:rPr>
        <w:t xml:space="preserve"> adolescents &amp; suicide</w:t>
      </w:r>
    </w:p>
    <w:p w:rsidR="0016716B" w:rsidRPr="00553CA6" w:rsidRDefault="0016716B" w:rsidP="002232C2">
      <w:pPr>
        <w:pStyle w:val="ListParagraph"/>
        <w:numPr>
          <w:ilvl w:val="2"/>
          <w:numId w:val="2"/>
        </w:numPr>
        <w:jc w:val="both"/>
        <w:rPr>
          <w:b/>
          <w:sz w:val="24"/>
          <w:szCs w:val="24"/>
        </w:rPr>
      </w:pPr>
      <w:r w:rsidRPr="00553CA6">
        <w:rPr>
          <w:sz w:val="24"/>
          <w:szCs w:val="24"/>
        </w:rPr>
        <w:t xml:space="preserve">Between 16-30% of adolescents who thought about killing themselves actually attempted it </w:t>
      </w:r>
    </w:p>
    <w:p w:rsidR="0016716B" w:rsidRPr="00553CA6" w:rsidRDefault="0016716B" w:rsidP="002232C2">
      <w:pPr>
        <w:pStyle w:val="ListParagraph"/>
        <w:numPr>
          <w:ilvl w:val="1"/>
          <w:numId w:val="2"/>
        </w:numPr>
        <w:jc w:val="both"/>
        <w:rPr>
          <w:b/>
          <w:sz w:val="24"/>
          <w:szCs w:val="24"/>
        </w:rPr>
      </w:pPr>
      <w:r w:rsidRPr="00553CA6">
        <w:rPr>
          <w:sz w:val="24"/>
          <w:szCs w:val="24"/>
        </w:rPr>
        <w:t>University students – suicide rate is half the general population</w:t>
      </w:r>
    </w:p>
    <w:p w:rsidR="0016716B" w:rsidRPr="00553CA6" w:rsidRDefault="0016716B" w:rsidP="002232C2">
      <w:pPr>
        <w:pStyle w:val="ListParagraph"/>
        <w:numPr>
          <w:ilvl w:val="2"/>
          <w:numId w:val="2"/>
        </w:numPr>
        <w:jc w:val="both"/>
        <w:rPr>
          <w:b/>
          <w:sz w:val="24"/>
          <w:szCs w:val="24"/>
        </w:rPr>
      </w:pPr>
      <w:r w:rsidRPr="00553CA6">
        <w:rPr>
          <w:sz w:val="24"/>
          <w:szCs w:val="24"/>
        </w:rPr>
        <w:t>10-25% had thoughts about suicide during 12 months prior (</w:t>
      </w:r>
      <w:proofErr w:type="spellStart"/>
      <w:r w:rsidRPr="00553CA6">
        <w:rPr>
          <w:sz w:val="24"/>
          <w:szCs w:val="24"/>
        </w:rPr>
        <w:t>Brener</w:t>
      </w:r>
      <w:proofErr w:type="spellEnd"/>
      <w:r w:rsidRPr="00553CA6">
        <w:rPr>
          <w:sz w:val="24"/>
          <w:szCs w:val="24"/>
        </w:rPr>
        <w:t xml:space="preserve"> et al., 1992; Schwartz and Whitaker, 1990)</w:t>
      </w:r>
    </w:p>
    <w:p w:rsidR="0016716B" w:rsidRPr="00553CA6" w:rsidRDefault="0016716B" w:rsidP="002232C2">
      <w:pPr>
        <w:pStyle w:val="ListParagraph"/>
        <w:numPr>
          <w:ilvl w:val="2"/>
          <w:numId w:val="2"/>
        </w:numPr>
        <w:jc w:val="both"/>
        <w:rPr>
          <w:b/>
          <w:sz w:val="24"/>
          <w:szCs w:val="24"/>
        </w:rPr>
      </w:pPr>
      <w:r w:rsidRPr="00553CA6">
        <w:rPr>
          <w:sz w:val="24"/>
          <w:szCs w:val="24"/>
        </w:rPr>
        <w:t xml:space="preserve">Only a minority of these students (~15%) attempted to kill themselves, and only a few succeeded </w:t>
      </w:r>
    </w:p>
    <w:p w:rsidR="0016716B" w:rsidRPr="00553CA6" w:rsidRDefault="0016716B" w:rsidP="002232C2">
      <w:pPr>
        <w:jc w:val="both"/>
        <w:rPr>
          <w:b/>
          <w:sz w:val="24"/>
          <w:szCs w:val="24"/>
        </w:rPr>
      </w:pPr>
    </w:p>
    <w:p w:rsidR="0016716B" w:rsidRPr="00553CA6" w:rsidRDefault="0016716B" w:rsidP="002232C2">
      <w:pPr>
        <w:jc w:val="both"/>
        <w:rPr>
          <w:b/>
          <w:sz w:val="24"/>
          <w:szCs w:val="24"/>
        </w:rPr>
      </w:pPr>
      <w:r w:rsidRPr="00553CA6">
        <w:rPr>
          <w:b/>
          <w:sz w:val="24"/>
          <w:szCs w:val="24"/>
        </w:rPr>
        <w:t>Causes</w:t>
      </w:r>
    </w:p>
    <w:p w:rsidR="0016716B" w:rsidRPr="00553CA6" w:rsidRDefault="0016716B" w:rsidP="002232C2">
      <w:pPr>
        <w:pStyle w:val="ListParagraph"/>
        <w:numPr>
          <w:ilvl w:val="0"/>
          <w:numId w:val="2"/>
        </w:numPr>
        <w:jc w:val="both"/>
        <w:rPr>
          <w:b/>
          <w:sz w:val="24"/>
          <w:szCs w:val="24"/>
        </w:rPr>
      </w:pPr>
      <w:r w:rsidRPr="00553CA6">
        <w:rPr>
          <w:b/>
          <w:sz w:val="24"/>
          <w:szCs w:val="24"/>
        </w:rPr>
        <w:t>Past Conceptions</w:t>
      </w:r>
    </w:p>
    <w:p w:rsidR="0016716B" w:rsidRPr="00553CA6" w:rsidRDefault="0016716B" w:rsidP="002232C2">
      <w:pPr>
        <w:pStyle w:val="ListParagraph"/>
        <w:numPr>
          <w:ilvl w:val="1"/>
          <w:numId w:val="2"/>
        </w:numPr>
        <w:jc w:val="both"/>
        <w:rPr>
          <w:b/>
          <w:sz w:val="24"/>
          <w:szCs w:val="24"/>
        </w:rPr>
      </w:pPr>
      <w:r w:rsidRPr="00553CA6">
        <w:rPr>
          <w:sz w:val="24"/>
          <w:szCs w:val="24"/>
        </w:rPr>
        <w:t>Emile Durkheim defined several suicide types based on the social or cultural conditions in which they occurred</w:t>
      </w:r>
    </w:p>
    <w:p w:rsidR="0016716B" w:rsidRPr="00553CA6" w:rsidRDefault="0016716B" w:rsidP="002232C2">
      <w:pPr>
        <w:pStyle w:val="ListParagraph"/>
        <w:numPr>
          <w:ilvl w:val="2"/>
          <w:numId w:val="2"/>
        </w:numPr>
        <w:jc w:val="both"/>
        <w:rPr>
          <w:b/>
          <w:sz w:val="24"/>
          <w:szCs w:val="24"/>
        </w:rPr>
      </w:pPr>
      <w:r w:rsidRPr="00553CA6">
        <w:rPr>
          <w:sz w:val="24"/>
          <w:szCs w:val="24"/>
        </w:rPr>
        <w:t xml:space="preserve">“Formalized” suicides – approved of  </w:t>
      </w:r>
    </w:p>
    <w:p w:rsidR="0016716B" w:rsidRPr="00553CA6" w:rsidRDefault="0016716B" w:rsidP="002232C2">
      <w:pPr>
        <w:pStyle w:val="ListParagraph"/>
        <w:numPr>
          <w:ilvl w:val="3"/>
          <w:numId w:val="2"/>
        </w:numPr>
        <w:jc w:val="both"/>
        <w:rPr>
          <w:b/>
          <w:sz w:val="24"/>
          <w:szCs w:val="24"/>
        </w:rPr>
      </w:pPr>
      <w:r w:rsidRPr="00553CA6">
        <w:rPr>
          <w:sz w:val="24"/>
          <w:szCs w:val="24"/>
        </w:rPr>
        <w:t xml:space="preserve">E.g. ancient custom of hara-kiri in Japan, in which an individual who brought dishonour to himself or his family was expected to impale himself on a sword </w:t>
      </w:r>
      <w:r w:rsidRPr="00553CA6">
        <w:rPr>
          <w:sz w:val="24"/>
          <w:szCs w:val="24"/>
        </w:rPr>
        <w:sym w:font="Wingdings" w:char="F0E0"/>
      </w:r>
      <w:r w:rsidRPr="00553CA6">
        <w:rPr>
          <w:sz w:val="24"/>
          <w:szCs w:val="24"/>
        </w:rPr>
        <w:t xml:space="preserve"> </w:t>
      </w:r>
      <w:r w:rsidRPr="00553CA6">
        <w:rPr>
          <w:i/>
          <w:sz w:val="24"/>
          <w:szCs w:val="24"/>
        </w:rPr>
        <w:t>altruistic suicide</w:t>
      </w:r>
      <w:r w:rsidRPr="00553CA6">
        <w:rPr>
          <w:sz w:val="24"/>
          <w:szCs w:val="24"/>
        </w:rPr>
        <w:t>)</w:t>
      </w:r>
    </w:p>
    <w:p w:rsidR="0016716B" w:rsidRPr="00553CA6" w:rsidRDefault="0016716B" w:rsidP="002232C2">
      <w:pPr>
        <w:pStyle w:val="ListParagraph"/>
        <w:numPr>
          <w:ilvl w:val="3"/>
          <w:numId w:val="2"/>
        </w:numPr>
        <w:jc w:val="both"/>
        <w:rPr>
          <w:b/>
          <w:sz w:val="24"/>
          <w:szCs w:val="24"/>
        </w:rPr>
      </w:pPr>
      <w:r w:rsidRPr="00553CA6">
        <w:rPr>
          <w:sz w:val="24"/>
          <w:szCs w:val="24"/>
        </w:rPr>
        <w:t xml:space="preserve">E.g. </w:t>
      </w:r>
      <w:r w:rsidRPr="00553CA6">
        <w:rPr>
          <w:i/>
          <w:sz w:val="24"/>
          <w:szCs w:val="24"/>
        </w:rPr>
        <w:t xml:space="preserve">egoistic suicide </w:t>
      </w:r>
      <w:r w:rsidRPr="00553CA6">
        <w:rPr>
          <w:sz w:val="24"/>
          <w:szCs w:val="24"/>
        </w:rPr>
        <w:t>such as elderly citizens who kill themselves after losing touch with their friends or family</w:t>
      </w:r>
    </w:p>
    <w:p w:rsidR="0016716B" w:rsidRPr="00553CA6" w:rsidRDefault="0016716B" w:rsidP="002232C2">
      <w:pPr>
        <w:pStyle w:val="ListParagraph"/>
        <w:numPr>
          <w:ilvl w:val="4"/>
          <w:numId w:val="2"/>
        </w:numPr>
        <w:jc w:val="both"/>
        <w:rPr>
          <w:b/>
          <w:sz w:val="24"/>
          <w:szCs w:val="24"/>
        </w:rPr>
      </w:pPr>
      <w:r w:rsidRPr="00553CA6">
        <w:rPr>
          <w:sz w:val="24"/>
          <w:szCs w:val="24"/>
        </w:rPr>
        <w:t>Studies show that only 13% of 75 individuals who seriously attempted suicide had adequate social support</w:t>
      </w:r>
    </w:p>
    <w:p w:rsidR="0016716B" w:rsidRPr="00553CA6" w:rsidRDefault="0016716B" w:rsidP="002232C2">
      <w:pPr>
        <w:pStyle w:val="ListParagraph"/>
        <w:numPr>
          <w:ilvl w:val="3"/>
          <w:numId w:val="2"/>
        </w:numPr>
        <w:jc w:val="both"/>
        <w:rPr>
          <w:b/>
          <w:sz w:val="24"/>
          <w:szCs w:val="24"/>
        </w:rPr>
      </w:pPr>
      <w:r w:rsidRPr="00553CA6">
        <w:rPr>
          <w:i/>
          <w:sz w:val="24"/>
          <w:szCs w:val="24"/>
        </w:rPr>
        <w:lastRenderedPageBreak/>
        <w:t>Anomic suicides</w:t>
      </w:r>
      <w:r w:rsidRPr="00553CA6">
        <w:rPr>
          <w:sz w:val="24"/>
          <w:szCs w:val="24"/>
        </w:rPr>
        <w:t xml:space="preserve"> are the result of marked disruptions </w:t>
      </w:r>
    </w:p>
    <w:p w:rsidR="0016716B" w:rsidRPr="00553CA6" w:rsidRDefault="0016716B" w:rsidP="002232C2">
      <w:pPr>
        <w:pStyle w:val="ListParagraph"/>
        <w:numPr>
          <w:ilvl w:val="3"/>
          <w:numId w:val="2"/>
        </w:numPr>
        <w:jc w:val="both"/>
        <w:rPr>
          <w:b/>
          <w:sz w:val="24"/>
          <w:szCs w:val="24"/>
        </w:rPr>
      </w:pPr>
      <w:r w:rsidRPr="00553CA6">
        <w:rPr>
          <w:i/>
          <w:sz w:val="24"/>
          <w:szCs w:val="24"/>
        </w:rPr>
        <w:t>Fatalistic suicides</w:t>
      </w:r>
      <w:r w:rsidRPr="00553CA6">
        <w:rPr>
          <w:sz w:val="24"/>
          <w:szCs w:val="24"/>
        </w:rPr>
        <w:t xml:space="preserve"> result from a loss of control over our own destiny </w:t>
      </w:r>
    </w:p>
    <w:p w:rsidR="0016716B" w:rsidRPr="00553CA6" w:rsidRDefault="00D152D2" w:rsidP="002232C2">
      <w:pPr>
        <w:pStyle w:val="ListParagraph"/>
        <w:numPr>
          <w:ilvl w:val="2"/>
          <w:numId w:val="2"/>
        </w:numPr>
        <w:jc w:val="both"/>
        <w:rPr>
          <w:b/>
          <w:sz w:val="24"/>
          <w:szCs w:val="24"/>
        </w:rPr>
      </w:pPr>
      <w:r>
        <w:rPr>
          <w:sz w:val="24"/>
          <w:szCs w:val="24"/>
        </w:rPr>
        <w:t>His work was important in ale</w:t>
      </w:r>
      <w:r w:rsidR="0016716B" w:rsidRPr="00553CA6">
        <w:rPr>
          <w:sz w:val="24"/>
          <w:szCs w:val="24"/>
        </w:rPr>
        <w:t xml:space="preserve">rting us to the social contribution to suicide </w:t>
      </w:r>
    </w:p>
    <w:p w:rsidR="0016716B" w:rsidRPr="00553CA6" w:rsidRDefault="0016716B" w:rsidP="002232C2">
      <w:pPr>
        <w:jc w:val="both"/>
        <w:rPr>
          <w:b/>
          <w:sz w:val="24"/>
          <w:szCs w:val="24"/>
        </w:rPr>
      </w:pPr>
    </w:p>
    <w:p w:rsidR="0016716B" w:rsidRPr="00553CA6" w:rsidRDefault="0016716B" w:rsidP="002232C2">
      <w:pPr>
        <w:jc w:val="both"/>
        <w:rPr>
          <w:b/>
          <w:sz w:val="24"/>
          <w:szCs w:val="24"/>
        </w:rPr>
      </w:pPr>
      <w:r w:rsidRPr="00553CA6">
        <w:rPr>
          <w:b/>
          <w:sz w:val="24"/>
          <w:szCs w:val="24"/>
        </w:rPr>
        <w:t>Risk Factors</w:t>
      </w:r>
    </w:p>
    <w:p w:rsidR="0016716B" w:rsidRPr="00553CA6" w:rsidRDefault="0016716B" w:rsidP="002232C2">
      <w:pPr>
        <w:pStyle w:val="ListParagraph"/>
        <w:numPr>
          <w:ilvl w:val="0"/>
          <w:numId w:val="2"/>
        </w:numPr>
        <w:jc w:val="both"/>
        <w:rPr>
          <w:b/>
          <w:sz w:val="24"/>
          <w:szCs w:val="24"/>
        </w:rPr>
      </w:pPr>
      <w:proofErr w:type="spellStart"/>
      <w:r w:rsidRPr="00553CA6">
        <w:rPr>
          <w:sz w:val="24"/>
          <w:szCs w:val="24"/>
        </w:rPr>
        <w:t>Shneidman</w:t>
      </w:r>
      <w:proofErr w:type="spellEnd"/>
      <w:r w:rsidR="00D152D2">
        <w:rPr>
          <w:sz w:val="24"/>
          <w:szCs w:val="24"/>
        </w:rPr>
        <w:t xml:space="preserve"> (1989, 1970)</w:t>
      </w:r>
      <w:r w:rsidRPr="00553CA6">
        <w:rPr>
          <w:sz w:val="24"/>
          <w:szCs w:val="24"/>
        </w:rPr>
        <w:t xml:space="preserve"> pioneered the study of risk factors – used </w:t>
      </w:r>
      <w:r w:rsidRPr="00553CA6">
        <w:rPr>
          <w:b/>
          <w:sz w:val="24"/>
          <w:szCs w:val="24"/>
        </w:rPr>
        <w:t>psychological autopsy</w:t>
      </w:r>
      <w:r w:rsidRPr="00553CA6">
        <w:rPr>
          <w:sz w:val="24"/>
          <w:szCs w:val="24"/>
        </w:rPr>
        <w:t xml:space="preserve"> to study the conditions and events that make a person vulnerable </w:t>
      </w:r>
    </w:p>
    <w:p w:rsidR="0016716B" w:rsidRPr="00553CA6" w:rsidRDefault="0016716B" w:rsidP="002232C2">
      <w:pPr>
        <w:pStyle w:val="ListParagraph"/>
        <w:numPr>
          <w:ilvl w:val="1"/>
          <w:numId w:val="2"/>
        </w:numPr>
        <w:jc w:val="both"/>
        <w:rPr>
          <w:b/>
          <w:sz w:val="24"/>
          <w:szCs w:val="24"/>
        </w:rPr>
      </w:pPr>
      <w:r w:rsidRPr="00553CA6">
        <w:rPr>
          <w:sz w:val="24"/>
          <w:szCs w:val="24"/>
        </w:rPr>
        <w:t>In this process, the psychological profile of the person who committed suicide is reconstructed through extensive interviews with people who are likely to know what the individual was thinking and doing in the period before death</w:t>
      </w:r>
    </w:p>
    <w:p w:rsidR="0016716B" w:rsidRPr="00553CA6" w:rsidRDefault="0016716B" w:rsidP="002232C2">
      <w:pPr>
        <w:pStyle w:val="ListParagraph"/>
        <w:numPr>
          <w:ilvl w:val="0"/>
          <w:numId w:val="2"/>
        </w:numPr>
        <w:jc w:val="both"/>
        <w:rPr>
          <w:b/>
          <w:sz w:val="24"/>
          <w:szCs w:val="24"/>
        </w:rPr>
      </w:pPr>
      <w:r w:rsidRPr="00553CA6">
        <w:rPr>
          <w:sz w:val="24"/>
          <w:szCs w:val="24"/>
        </w:rPr>
        <w:t>These have allowed us to identify a number of risk factors</w:t>
      </w:r>
    </w:p>
    <w:p w:rsidR="0016716B" w:rsidRPr="00553CA6" w:rsidRDefault="0016716B" w:rsidP="002232C2">
      <w:pPr>
        <w:pStyle w:val="ListParagraph"/>
        <w:numPr>
          <w:ilvl w:val="0"/>
          <w:numId w:val="2"/>
        </w:numPr>
        <w:jc w:val="both"/>
        <w:rPr>
          <w:b/>
          <w:sz w:val="24"/>
          <w:szCs w:val="24"/>
        </w:rPr>
      </w:pPr>
      <w:r w:rsidRPr="00553CA6">
        <w:rPr>
          <w:b/>
          <w:sz w:val="24"/>
          <w:szCs w:val="24"/>
        </w:rPr>
        <w:t>Family History</w:t>
      </w:r>
    </w:p>
    <w:p w:rsidR="0016716B" w:rsidRPr="00553CA6" w:rsidRDefault="0016716B" w:rsidP="002232C2">
      <w:pPr>
        <w:pStyle w:val="ListParagraph"/>
        <w:numPr>
          <w:ilvl w:val="1"/>
          <w:numId w:val="2"/>
        </w:numPr>
        <w:jc w:val="both"/>
        <w:rPr>
          <w:b/>
          <w:sz w:val="24"/>
          <w:szCs w:val="24"/>
        </w:rPr>
      </w:pPr>
      <w:r w:rsidRPr="00553CA6">
        <w:rPr>
          <w:sz w:val="24"/>
          <w:szCs w:val="24"/>
        </w:rPr>
        <w:t xml:space="preserve">If a family member committed suicide, the risk increases that someone else in the family will also </w:t>
      </w:r>
    </w:p>
    <w:p w:rsidR="00115525" w:rsidRPr="00553CA6" w:rsidRDefault="00115525" w:rsidP="002232C2">
      <w:pPr>
        <w:pStyle w:val="ListParagraph"/>
        <w:numPr>
          <w:ilvl w:val="2"/>
          <w:numId w:val="2"/>
        </w:numPr>
        <w:jc w:val="both"/>
        <w:rPr>
          <w:b/>
          <w:sz w:val="24"/>
          <w:szCs w:val="24"/>
        </w:rPr>
      </w:pPr>
      <w:r w:rsidRPr="00553CA6">
        <w:rPr>
          <w:sz w:val="24"/>
          <w:szCs w:val="24"/>
        </w:rPr>
        <w:t>Not surprising – many people who kill themselves are depressed; depression runs in families</w:t>
      </w:r>
    </w:p>
    <w:p w:rsidR="00115525" w:rsidRPr="00553CA6" w:rsidRDefault="00115525" w:rsidP="002232C2">
      <w:pPr>
        <w:pStyle w:val="ListParagraph"/>
        <w:numPr>
          <w:ilvl w:val="1"/>
          <w:numId w:val="2"/>
        </w:numPr>
        <w:jc w:val="both"/>
        <w:rPr>
          <w:b/>
          <w:sz w:val="24"/>
          <w:szCs w:val="24"/>
        </w:rPr>
      </w:pPr>
      <w:r w:rsidRPr="00553CA6">
        <w:rPr>
          <w:sz w:val="24"/>
          <w:szCs w:val="24"/>
        </w:rPr>
        <w:t xml:space="preserve">The possibility that something is inherited (e.g. impulsivity) is supported by several adoption studies </w:t>
      </w:r>
    </w:p>
    <w:p w:rsidR="00115525" w:rsidRPr="00553CA6" w:rsidRDefault="00115525" w:rsidP="002232C2">
      <w:pPr>
        <w:pStyle w:val="ListParagraph"/>
        <w:numPr>
          <w:ilvl w:val="0"/>
          <w:numId w:val="2"/>
        </w:numPr>
        <w:jc w:val="both"/>
        <w:rPr>
          <w:b/>
          <w:sz w:val="24"/>
          <w:szCs w:val="24"/>
        </w:rPr>
      </w:pPr>
      <w:r w:rsidRPr="00553CA6">
        <w:rPr>
          <w:b/>
          <w:sz w:val="24"/>
          <w:szCs w:val="24"/>
        </w:rPr>
        <w:t>Neurobiology</w:t>
      </w:r>
    </w:p>
    <w:p w:rsidR="00115525" w:rsidRPr="00553CA6" w:rsidRDefault="00115525" w:rsidP="002232C2">
      <w:pPr>
        <w:pStyle w:val="ListParagraph"/>
        <w:numPr>
          <w:ilvl w:val="1"/>
          <w:numId w:val="2"/>
        </w:numPr>
        <w:jc w:val="both"/>
        <w:rPr>
          <w:b/>
          <w:sz w:val="24"/>
          <w:szCs w:val="24"/>
        </w:rPr>
      </w:pPr>
      <w:r w:rsidRPr="00553CA6">
        <w:rPr>
          <w:sz w:val="24"/>
          <w:szCs w:val="24"/>
        </w:rPr>
        <w:t xml:space="preserve">A variety of evidence suggests that low levels of serotonin may be associated with suicide and with violent suicide attempts </w:t>
      </w:r>
    </w:p>
    <w:p w:rsidR="00115525" w:rsidRPr="00553CA6" w:rsidRDefault="00115525" w:rsidP="002232C2">
      <w:pPr>
        <w:pStyle w:val="ListParagraph"/>
        <w:numPr>
          <w:ilvl w:val="2"/>
          <w:numId w:val="2"/>
        </w:numPr>
        <w:jc w:val="both"/>
        <w:rPr>
          <w:b/>
          <w:sz w:val="24"/>
          <w:szCs w:val="24"/>
        </w:rPr>
      </w:pPr>
      <w:r w:rsidRPr="00553CA6">
        <w:rPr>
          <w:sz w:val="24"/>
          <w:szCs w:val="24"/>
        </w:rPr>
        <w:t xml:space="preserve">Extremely low levels of serotonin are associated with impulsivity, instability and the tendency to overreact to situations </w:t>
      </w:r>
    </w:p>
    <w:p w:rsidR="00115525" w:rsidRPr="00553CA6" w:rsidRDefault="00115525" w:rsidP="002232C2">
      <w:pPr>
        <w:pStyle w:val="ListParagraph"/>
        <w:numPr>
          <w:ilvl w:val="2"/>
          <w:numId w:val="2"/>
        </w:numPr>
        <w:jc w:val="both"/>
        <w:rPr>
          <w:b/>
          <w:sz w:val="24"/>
          <w:szCs w:val="24"/>
        </w:rPr>
      </w:pPr>
      <w:r w:rsidRPr="00553CA6">
        <w:rPr>
          <w:sz w:val="24"/>
          <w:szCs w:val="24"/>
        </w:rPr>
        <w:sym w:font="Symbol" w:char="F05C"/>
      </w:r>
      <w:r w:rsidRPr="00553CA6">
        <w:rPr>
          <w:sz w:val="24"/>
          <w:szCs w:val="24"/>
        </w:rPr>
        <w:t xml:space="preserve"> it is very possible that low levels of serotonin may contribute to creating a vulnerability to act impulsively </w:t>
      </w:r>
    </w:p>
    <w:p w:rsidR="00115525" w:rsidRPr="00553CA6" w:rsidRDefault="00115525" w:rsidP="002232C2">
      <w:pPr>
        <w:pStyle w:val="ListParagraph"/>
        <w:numPr>
          <w:ilvl w:val="0"/>
          <w:numId w:val="2"/>
        </w:numPr>
        <w:jc w:val="both"/>
        <w:rPr>
          <w:b/>
          <w:sz w:val="24"/>
          <w:szCs w:val="24"/>
        </w:rPr>
      </w:pPr>
      <w:r w:rsidRPr="00553CA6">
        <w:rPr>
          <w:b/>
          <w:sz w:val="24"/>
          <w:szCs w:val="24"/>
        </w:rPr>
        <w:t>Existing Psychological Disorders</w:t>
      </w:r>
    </w:p>
    <w:p w:rsidR="00115525" w:rsidRPr="00553CA6" w:rsidRDefault="00115525" w:rsidP="002232C2">
      <w:pPr>
        <w:pStyle w:val="ListParagraph"/>
        <w:numPr>
          <w:ilvl w:val="1"/>
          <w:numId w:val="2"/>
        </w:numPr>
        <w:jc w:val="both"/>
        <w:rPr>
          <w:b/>
          <w:sz w:val="24"/>
          <w:szCs w:val="24"/>
        </w:rPr>
      </w:pPr>
      <w:r w:rsidRPr="00553CA6">
        <w:rPr>
          <w:sz w:val="24"/>
          <w:szCs w:val="24"/>
        </w:rPr>
        <w:t xml:space="preserve">More than 90% of people who kill themselves have a psychological disorder </w:t>
      </w:r>
    </w:p>
    <w:p w:rsidR="00115525" w:rsidRPr="00553CA6" w:rsidRDefault="00115525" w:rsidP="002232C2">
      <w:pPr>
        <w:pStyle w:val="ListParagraph"/>
        <w:numPr>
          <w:ilvl w:val="2"/>
          <w:numId w:val="2"/>
        </w:numPr>
        <w:jc w:val="both"/>
        <w:rPr>
          <w:b/>
          <w:sz w:val="24"/>
          <w:szCs w:val="24"/>
        </w:rPr>
      </w:pPr>
      <w:r w:rsidRPr="00553CA6">
        <w:rPr>
          <w:sz w:val="24"/>
          <w:szCs w:val="24"/>
        </w:rPr>
        <w:t xml:space="preserve">Often associated with mood disorders – 60% of suicides are associated with an existing mood disorder </w:t>
      </w:r>
    </w:p>
    <w:p w:rsidR="00115525" w:rsidRPr="00553CA6" w:rsidRDefault="00115525" w:rsidP="002232C2">
      <w:pPr>
        <w:pStyle w:val="ListParagraph"/>
        <w:numPr>
          <w:ilvl w:val="1"/>
          <w:numId w:val="2"/>
        </w:numPr>
        <w:jc w:val="both"/>
        <w:rPr>
          <w:b/>
          <w:sz w:val="24"/>
          <w:szCs w:val="24"/>
        </w:rPr>
      </w:pPr>
      <w:proofErr w:type="spellStart"/>
      <w:r w:rsidRPr="00553CA6">
        <w:rPr>
          <w:sz w:val="24"/>
          <w:szCs w:val="24"/>
        </w:rPr>
        <w:t>Lewinsohn</w:t>
      </w:r>
      <w:proofErr w:type="spellEnd"/>
      <w:r w:rsidRPr="00553CA6">
        <w:rPr>
          <w:sz w:val="24"/>
          <w:szCs w:val="24"/>
        </w:rPr>
        <w:t xml:space="preserve"> et al. (1993) concluded that in adolescents, suicidal behaviour is in large part, an expression of severe depression </w:t>
      </w:r>
    </w:p>
    <w:p w:rsidR="00115525" w:rsidRPr="00553CA6" w:rsidRDefault="00115525" w:rsidP="002232C2">
      <w:pPr>
        <w:pStyle w:val="ListParagraph"/>
        <w:numPr>
          <w:ilvl w:val="1"/>
          <w:numId w:val="2"/>
        </w:numPr>
        <w:jc w:val="both"/>
        <w:rPr>
          <w:b/>
          <w:sz w:val="24"/>
          <w:szCs w:val="24"/>
        </w:rPr>
      </w:pPr>
      <w:r w:rsidRPr="00553CA6">
        <w:rPr>
          <w:sz w:val="24"/>
          <w:szCs w:val="24"/>
        </w:rPr>
        <w:t xml:space="preserve">Some researchers have isolated hopelessness as strongly predictive of suicide </w:t>
      </w:r>
    </w:p>
    <w:p w:rsidR="00115525" w:rsidRPr="00553CA6" w:rsidRDefault="00115525" w:rsidP="002232C2">
      <w:pPr>
        <w:pStyle w:val="ListParagraph"/>
        <w:numPr>
          <w:ilvl w:val="1"/>
          <w:numId w:val="2"/>
        </w:numPr>
        <w:jc w:val="both"/>
        <w:rPr>
          <w:b/>
          <w:sz w:val="24"/>
          <w:szCs w:val="24"/>
        </w:rPr>
      </w:pPr>
      <w:r w:rsidRPr="00553CA6">
        <w:rPr>
          <w:sz w:val="24"/>
          <w:szCs w:val="24"/>
        </w:rPr>
        <w:t xml:space="preserve">Alcohol use and abuse are also associated with approximately 25-50% of suicides, particularly evident in adolescent suicides </w:t>
      </w:r>
    </w:p>
    <w:p w:rsidR="00115525" w:rsidRPr="00553CA6" w:rsidRDefault="00115525" w:rsidP="002232C2">
      <w:pPr>
        <w:pStyle w:val="ListParagraph"/>
        <w:numPr>
          <w:ilvl w:val="2"/>
          <w:numId w:val="2"/>
        </w:numPr>
        <w:jc w:val="both"/>
        <w:rPr>
          <w:b/>
          <w:sz w:val="24"/>
          <w:szCs w:val="24"/>
        </w:rPr>
      </w:pPr>
      <w:r w:rsidRPr="00553CA6">
        <w:rPr>
          <w:sz w:val="24"/>
          <w:szCs w:val="24"/>
        </w:rPr>
        <w:t xml:space="preserve">Brent et al. (1988) found that about 1/3 of adolescents who commit suicide were intoxicated when they died and that many more might have been under the influence of drugs </w:t>
      </w:r>
    </w:p>
    <w:p w:rsidR="00115525" w:rsidRPr="00553CA6" w:rsidRDefault="00115525" w:rsidP="002232C2">
      <w:pPr>
        <w:pStyle w:val="ListParagraph"/>
        <w:numPr>
          <w:ilvl w:val="1"/>
          <w:numId w:val="2"/>
        </w:numPr>
        <w:jc w:val="both"/>
        <w:rPr>
          <w:b/>
          <w:sz w:val="24"/>
          <w:szCs w:val="24"/>
        </w:rPr>
      </w:pPr>
      <w:proofErr w:type="spellStart"/>
      <w:r w:rsidRPr="00553CA6">
        <w:rPr>
          <w:sz w:val="24"/>
          <w:szCs w:val="24"/>
        </w:rPr>
        <w:t>Combintions</w:t>
      </w:r>
      <w:proofErr w:type="spellEnd"/>
      <w:r w:rsidRPr="00553CA6">
        <w:rPr>
          <w:sz w:val="24"/>
          <w:szCs w:val="24"/>
        </w:rPr>
        <w:t xml:space="preserve"> of disorders seem to create a strong vulnerability than any one disorder alone</w:t>
      </w:r>
    </w:p>
    <w:p w:rsidR="00115525" w:rsidRPr="00553CA6" w:rsidRDefault="00115525" w:rsidP="002232C2">
      <w:pPr>
        <w:pStyle w:val="ListParagraph"/>
        <w:numPr>
          <w:ilvl w:val="1"/>
          <w:numId w:val="2"/>
        </w:numPr>
        <w:jc w:val="both"/>
        <w:rPr>
          <w:b/>
          <w:sz w:val="24"/>
          <w:szCs w:val="24"/>
        </w:rPr>
      </w:pPr>
      <w:r w:rsidRPr="00553CA6">
        <w:rPr>
          <w:sz w:val="24"/>
          <w:szCs w:val="24"/>
        </w:rPr>
        <w:t xml:space="preserve">Woods et al. (1997) found that substance abuse combined with other risk-taking behaviours were predictive of teenage suicide, possibly reflecting impulsivity in these troubled adolescents </w:t>
      </w:r>
    </w:p>
    <w:p w:rsidR="00115525" w:rsidRPr="00553CA6" w:rsidRDefault="00115525" w:rsidP="002232C2">
      <w:pPr>
        <w:pStyle w:val="ListParagraph"/>
        <w:numPr>
          <w:ilvl w:val="1"/>
          <w:numId w:val="2"/>
        </w:numPr>
        <w:jc w:val="both"/>
        <w:rPr>
          <w:b/>
          <w:sz w:val="24"/>
          <w:szCs w:val="24"/>
        </w:rPr>
      </w:pPr>
      <w:r w:rsidRPr="00553CA6">
        <w:rPr>
          <w:sz w:val="24"/>
          <w:szCs w:val="24"/>
        </w:rPr>
        <w:t xml:space="preserve">Esposito and </w:t>
      </w:r>
      <w:proofErr w:type="spellStart"/>
      <w:r w:rsidRPr="00553CA6">
        <w:rPr>
          <w:sz w:val="24"/>
          <w:szCs w:val="24"/>
        </w:rPr>
        <w:t>Clum</w:t>
      </w:r>
      <w:proofErr w:type="spellEnd"/>
      <w:r w:rsidRPr="00553CA6">
        <w:rPr>
          <w:sz w:val="24"/>
          <w:szCs w:val="24"/>
        </w:rPr>
        <w:t xml:space="preserve"> (2003) noted that the presence of anxiety and mood (internalizing) disorders predicted suicide attempts in adolescents </w:t>
      </w:r>
    </w:p>
    <w:p w:rsidR="00115525" w:rsidRPr="00553CA6" w:rsidRDefault="00115525" w:rsidP="002232C2">
      <w:pPr>
        <w:pStyle w:val="ListParagraph"/>
        <w:numPr>
          <w:ilvl w:val="1"/>
          <w:numId w:val="2"/>
        </w:numPr>
        <w:jc w:val="both"/>
        <w:rPr>
          <w:b/>
          <w:sz w:val="24"/>
          <w:szCs w:val="24"/>
        </w:rPr>
      </w:pPr>
      <w:r w:rsidRPr="00553CA6">
        <w:rPr>
          <w:sz w:val="24"/>
          <w:szCs w:val="24"/>
        </w:rPr>
        <w:t xml:space="preserve">Past suicide attempts are another strong risk factor </w:t>
      </w:r>
    </w:p>
    <w:p w:rsidR="00115525" w:rsidRPr="00553CA6" w:rsidRDefault="00115525" w:rsidP="002232C2">
      <w:pPr>
        <w:pStyle w:val="ListParagraph"/>
        <w:numPr>
          <w:ilvl w:val="1"/>
          <w:numId w:val="2"/>
        </w:numPr>
        <w:jc w:val="both"/>
        <w:rPr>
          <w:b/>
          <w:sz w:val="24"/>
          <w:szCs w:val="24"/>
        </w:rPr>
      </w:pPr>
      <w:r w:rsidRPr="00553CA6">
        <w:rPr>
          <w:sz w:val="24"/>
          <w:szCs w:val="24"/>
        </w:rPr>
        <w:t>A disorder characterized more by impulsivity than depression is borderline personality disorder</w:t>
      </w:r>
    </w:p>
    <w:p w:rsidR="00115525" w:rsidRPr="00553CA6" w:rsidRDefault="00115525" w:rsidP="002232C2">
      <w:pPr>
        <w:pStyle w:val="ListParagraph"/>
        <w:numPr>
          <w:ilvl w:val="2"/>
          <w:numId w:val="2"/>
        </w:numPr>
        <w:jc w:val="both"/>
        <w:rPr>
          <w:b/>
          <w:sz w:val="24"/>
          <w:szCs w:val="24"/>
        </w:rPr>
      </w:pPr>
      <w:r w:rsidRPr="00553CA6">
        <w:rPr>
          <w:sz w:val="24"/>
          <w:szCs w:val="24"/>
        </w:rPr>
        <w:t xml:space="preserve">Frances and Blumenthal (1989) suggest that these individuals, known for making suicidal gestures without wanting to destroy themselves, sometimes kill themselves by mistake in as many as 10% of cases </w:t>
      </w:r>
    </w:p>
    <w:p w:rsidR="00115525" w:rsidRPr="00553CA6" w:rsidRDefault="00115525" w:rsidP="002232C2">
      <w:pPr>
        <w:pStyle w:val="ListParagraph"/>
        <w:numPr>
          <w:ilvl w:val="0"/>
          <w:numId w:val="2"/>
        </w:numPr>
        <w:jc w:val="both"/>
        <w:rPr>
          <w:b/>
          <w:sz w:val="24"/>
          <w:szCs w:val="24"/>
        </w:rPr>
      </w:pPr>
      <w:r w:rsidRPr="00553CA6">
        <w:rPr>
          <w:b/>
          <w:sz w:val="24"/>
          <w:szCs w:val="24"/>
        </w:rPr>
        <w:t>Stressful Life Events</w:t>
      </w:r>
    </w:p>
    <w:p w:rsidR="00115525" w:rsidRPr="00553CA6" w:rsidRDefault="00115525" w:rsidP="002232C2">
      <w:pPr>
        <w:pStyle w:val="ListParagraph"/>
        <w:numPr>
          <w:ilvl w:val="1"/>
          <w:numId w:val="2"/>
        </w:numPr>
        <w:jc w:val="both"/>
        <w:rPr>
          <w:b/>
          <w:sz w:val="24"/>
          <w:szCs w:val="24"/>
        </w:rPr>
      </w:pPr>
      <w:r w:rsidRPr="00553CA6">
        <w:rPr>
          <w:sz w:val="24"/>
          <w:szCs w:val="24"/>
        </w:rPr>
        <w:t>Perhaps the most important risk factor for suicide</w:t>
      </w:r>
    </w:p>
    <w:p w:rsidR="00115525" w:rsidRPr="00553CA6" w:rsidRDefault="00115525" w:rsidP="002232C2">
      <w:pPr>
        <w:pStyle w:val="ListParagraph"/>
        <w:numPr>
          <w:ilvl w:val="1"/>
          <w:numId w:val="2"/>
        </w:numPr>
        <w:jc w:val="both"/>
        <w:rPr>
          <w:b/>
          <w:sz w:val="24"/>
          <w:szCs w:val="24"/>
        </w:rPr>
      </w:pPr>
      <w:r w:rsidRPr="00553CA6">
        <w:rPr>
          <w:sz w:val="24"/>
          <w:szCs w:val="24"/>
        </w:rPr>
        <w:lastRenderedPageBreak/>
        <w:t xml:space="preserve">Can be anything; relationship ending, losing a job, rejection, natural disasters, abuse, etc. </w:t>
      </w:r>
    </w:p>
    <w:p w:rsidR="00115525" w:rsidRPr="00553CA6" w:rsidRDefault="00115525" w:rsidP="002232C2">
      <w:pPr>
        <w:pStyle w:val="ListParagraph"/>
        <w:numPr>
          <w:ilvl w:val="1"/>
          <w:numId w:val="2"/>
        </w:numPr>
        <w:jc w:val="both"/>
        <w:rPr>
          <w:b/>
          <w:sz w:val="24"/>
          <w:szCs w:val="24"/>
        </w:rPr>
      </w:pPr>
      <w:r w:rsidRPr="00553CA6">
        <w:rPr>
          <w:sz w:val="24"/>
          <w:szCs w:val="24"/>
        </w:rPr>
        <w:t xml:space="preserve">Given pre-existing vulnerabilities, a stressful event can often put a person over the edge </w:t>
      </w:r>
    </w:p>
    <w:p w:rsidR="00115525" w:rsidRPr="00553CA6" w:rsidRDefault="00115525" w:rsidP="002232C2">
      <w:pPr>
        <w:jc w:val="both"/>
        <w:rPr>
          <w:b/>
          <w:sz w:val="24"/>
          <w:szCs w:val="24"/>
        </w:rPr>
      </w:pPr>
    </w:p>
    <w:p w:rsidR="00115525" w:rsidRPr="00553CA6" w:rsidRDefault="00115525" w:rsidP="002232C2">
      <w:pPr>
        <w:jc w:val="both"/>
        <w:rPr>
          <w:b/>
          <w:sz w:val="24"/>
          <w:szCs w:val="24"/>
        </w:rPr>
      </w:pPr>
      <w:r w:rsidRPr="00553CA6">
        <w:rPr>
          <w:b/>
          <w:sz w:val="24"/>
          <w:szCs w:val="24"/>
        </w:rPr>
        <w:t>Is Suicide Contagious?</w:t>
      </w:r>
    </w:p>
    <w:p w:rsidR="00115525" w:rsidRPr="00553CA6" w:rsidRDefault="00DC579E" w:rsidP="002232C2">
      <w:pPr>
        <w:pStyle w:val="ListParagraph"/>
        <w:numPr>
          <w:ilvl w:val="0"/>
          <w:numId w:val="2"/>
        </w:numPr>
        <w:jc w:val="both"/>
        <w:rPr>
          <w:b/>
          <w:sz w:val="24"/>
          <w:szCs w:val="24"/>
        </w:rPr>
      </w:pPr>
      <w:r w:rsidRPr="00553CA6">
        <w:rPr>
          <w:sz w:val="24"/>
          <w:szCs w:val="24"/>
        </w:rPr>
        <w:t xml:space="preserve">Clusters of suicides seem to predominate among teenagers – 5% of all teenage suicides reflecting an imitation </w:t>
      </w:r>
    </w:p>
    <w:p w:rsidR="00DC579E" w:rsidRPr="00553CA6" w:rsidRDefault="00DC579E" w:rsidP="002232C2">
      <w:pPr>
        <w:pStyle w:val="ListParagraph"/>
        <w:numPr>
          <w:ilvl w:val="0"/>
          <w:numId w:val="2"/>
        </w:numPr>
        <w:jc w:val="both"/>
        <w:rPr>
          <w:b/>
          <w:sz w:val="24"/>
          <w:szCs w:val="24"/>
        </w:rPr>
      </w:pPr>
      <w:r w:rsidRPr="00553CA6">
        <w:rPr>
          <w:sz w:val="24"/>
          <w:szCs w:val="24"/>
        </w:rPr>
        <w:t>Why would someone want to copy a suicide?</w:t>
      </w:r>
    </w:p>
    <w:p w:rsidR="00DC579E" w:rsidRPr="00553CA6" w:rsidRDefault="00DC579E" w:rsidP="002232C2">
      <w:pPr>
        <w:pStyle w:val="ListParagraph"/>
        <w:numPr>
          <w:ilvl w:val="1"/>
          <w:numId w:val="2"/>
        </w:numPr>
        <w:jc w:val="both"/>
        <w:rPr>
          <w:b/>
          <w:sz w:val="24"/>
          <w:szCs w:val="24"/>
        </w:rPr>
      </w:pPr>
      <w:r w:rsidRPr="00553CA6">
        <w:rPr>
          <w:sz w:val="24"/>
          <w:szCs w:val="24"/>
        </w:rPr>
        <w:t xml:space="preserve">1. Suicides are often romanticized in the media </w:t>
      </w:r>
    </w:p>
    <w:p w:rsidR="00DC579E" w:rsidRPr="00553CA6" w:rsidRDefault="00DC579E" w:rsidP="002232C2">
      <w:pPr>
        <w:pStyle w:val="ListParagraph"/>
        <w:numPr>
          <w:ilvl w:val="1"/>
          <w:numId w:val="2"/>
        </w:numPr>
        <w:jc w:val="both"/>
        <w:rPr>
          <w:b/>
          <w:sz w:val="24"/>
          <w:szCs w:val="24"/>
        </w:rPr>
      </w:pPr>
      <w:r w:rsidRPr="00553CA6">
        <w:rPr>
          <w:sz w:val="24"/>
          <w:szCs w:val="24"/>
        </w:rPr>
        <w:t>2. Media accounts often describe in detail the methods used for the suicide, providing a guide to potential victims</w:t>
      </w:r>
    </w:p>
    <w:p w:rsidR="00DC579E" w:rsidRPr="00553CA6" w:rsidRDefault="00DC579E" w:rsidP="002232C2">
      <w:pPr>
        <w:pStyle w:val="ListParagraph"/>
        <w:numPr>
          <w:ilvl w:val="2"/>
          <w:numId w:val="2"/>
        </w:numPr>
        <w:jc w:val="both"/>
        <w:rPr>
          <w:b/>
          <w:sz w:val="24"/>
          <w:szCs w:val="24"/>
        </w:rPr>
      </w:pPr>
      <w:r w:rsidRPr="00553CA6">
        <w:rPr>
          <w:sz w:val="24"/>
          <w:szCs w:val="24"/>
        </w:rPr>
        <w:t>Do not include details on consequences of a failed suicide</w:t>
      </w:r>
    </w:p>
    <w:p w:rsidR="00DC579E" w:rsidRPr="00553CA6" w:rsidRDefault="00DC579E" w:rsidP="002232C2">
      <w:pPr>
        <w:pStyle w:val="ListParagraph"/>
        <w:numPr>
          <w:ilvl w:val="0"/>
          <w:numId w:val="2"/>
        </w:numPr>
        <w:jc w:val="both"/>
        <w:rPr>
          <w:b/>
          <w:sz w:val="24"/>
          <w:szCs w:val="24"/>
        </w:rPr>
      </w:pPr>
      <w:r w:rsidRPr="00553CA6">
        <w:rPr>
          <w:sz w:val="24"/>
          <w:szCs w:val="24"/>
        </w:rPr>
        <w:t xml:space="preserve">Suicide is not “contagious” in the infectious disease sense… rather the stress of a friend’s suicide or some other major stress may affect several individuals who are vulnerable because of existing psychological disorders </w:t>
      </w:r>
    </w:p>
    <w:p w:rsidR="00DC579E" w:rsidRPr="00553CA6" w:rsidRDefault="00DC579E" w:rsidP="002232C2">
      <w:pPr>
        <w:jc w:val="both"/>
        <w:rPr>
          <w:b/>
          <w:sz w:val="24"/>
          <w:szCs w:val="24"/>
        </w:rPr>
      </w:pPr>
    </w:p>
    <w:p w:rsidR="00DC579E" w:rsidRPr="00553CA6" w:rsidRDefault="00DC579E" w:rsidP="002232C2">
      <w:pPr>
        <w:jc w:val="both"/>
        <w:rPr>
          <w:b/>
          <w:sz w:val="24"/>
          <w:szCs w:val="24"/>
        </w:rPr>
      </w:pPr>
      <w:r w:rsidRPr="00553CA6">
        <w:rPr>
          <w:b/>
          <w:sz w:val="24"/>
          <w:szCs w:val="24"/>
        </w:rPr>
        <w:t>Treatment</w:t>
      </w:r>
    </w:p>
    <w:p w:rsidR="00DC579E" w:rsidRPr="00553CA6" w:rsidRDefault="00DC579E" w:rsidP="002232C2">
      <w:pPr>
        <w:pStyle w:val="ListParagraph"/>
        <w:numPr>
          <w:ilvl w:val="0"/>
          <w:numId w:val="2"/>
        </w:numPr>
        <w:jc w:val="both"/>
        <w:rPr>
          <w:b/>
          <w:sz w:val="24"/>
          <w:szCs w:val="24"/>
        </w:rPr>
      </w:pPr>
      <w:r w:rsidRPr="00553CA6">
        <w:rPr>
          <w:sz w:val="24"/>
          <w:szCs w:val="24"/>
        </w:rPr>
        <w:t>Predicting suicide is still an uncertain art</w:t>
      </w:r>
    </w:p>
    <w:p w:rsidR="00DC579E" w:rsidRPr="00553CA6" w:rsidRDefault="00DC579E" w:rsidP="002232C2">
      <w:pPr>
        <w:pStyle w:val="ListParagraph"/>
        <w:numPr>
          <w:ilvl w:val="0"/>
          <w:numId w:val="2"/>
        </w:numPr>
        <w:jc w:val="both"/>
        <w:rPr>
          <w:b/>
          <w:sz w:val="24"/>
          <w:szCs w:val="24"/>
        </w:rPr>
      </w:pPr>
      <w:r w:rsidRPr="00553CA6">
        <w:rPr>
          <w:sz w:val="24"/>
          <w:szCs w:val="24"/>
        </w:rPr>
        <w:t>Mental health professionals are very thoroughly trained in assessing for possible suicidal ideation</w:t>
      </w:r>
    </w:p>
    <w:p w:rsidR="00DC579E" w:rsidRPr="00553CA6" w:rsidRDefault="00DC579E" w:rsidP="002232C2">
      <w:pPr>
        <w:pStyle w:val="ListParagraph"/>
        <w:numPr>
          <w:ilvl w:val="1"/>
          <w:numId w:val="2"/>
        </w:numPr>
        <w:jc w:val="both"/>
        <w:rPr>
          <w:b/>
          <w:sz w:val="24"/>
          <w:szCs w:val="24"/>
        </w:rPr>
      </w:pPr>
      <w:r w:rsidRPr="00553CA6">
        <w:rPr>
          <w:sz w:val="24"/>
          <w:szCs w:val="24"/>
        </w:rPr>
        <w:t>Also check for possible humiliations and determine whether any of the factors are present that might indicate a high probability of suicide</w:t>
      </w:r>
    </w:p>
    <w:p w:rsidR="00DC579E" w:rsidRPr="00553CA6" w:rsidRDefault="00DC579E" w:rsidP="002232C2">
      <w:pPr>
        <w:pStyle w:val="ListParagraph"/>
        <w:numPr>
          <w:ilvl w:val="1"/>
          <w:numId w:val="2"/>
        </w:numPr>
        <w:jc w:val="both"/>
        <w:rPr>
          <w:b/>
          <w:sz w:val="24"/>
          <w:szCs w:val="24"/>
        </w:rPr>
      </w:pPr>
      <w:r w:rsidRPr="00553CA6">
        <w:rPr>
          <w:sz w:val="24"/>
          <w:szCs w:val="24"/>
        </w:rPr>
        <w:t xml:space="preserve">If a risk is present, clinicians attempt to get the individual to agree to or even sign a “no-suicide contract” – includes a promise not to do anything remotely connected with suicide without contacting the mental health professional first </w:t>
      </w:r>
    </w:p>
    <w:p w:rsidR="00DC579E" w:rsidRPr="00553CA6" w:rsidRDefault="00DC579E" w:rsidP="002232C2">
      <w:pPr>
        <w:pStyle w:val="ListParagraph"/>
        <w:numPr>
          <w:ilvl w:val="2"/>
          <w:numId w:val="2"/>
        </w:numPr>
        <w:jc w:val="both"/>
        <w:rPr>
          <w:b/>
          <w:sz w:val="24"/>
          <w:szCs w:val="24"/>
        </w:rPr>
      </w:pPr>
      <w:r w:rsidRPr="00553CA6">
        <w:rPr>
          <w:sz w:val="24"/>
          <w:szCs w:val="24"/>
        </w:rPr>
        <w:t>If the person at risk refuses a contract (or the clinician has serious doubts about the patient’s sincerity), and the suicidal risk is judged to be high immediate hospitalization is indicated</w:t>
      </w:r>
    </w:p>
    <w:p w:rsidR="00DC579E" w:rsidRPr="00553CA6" w:rsidRDefault="00DC579E" w:rsidP="002232C2">
      <w:pPr>
        <w:pStyle w:val="ListParagraph"/>
        <w:numPr>
          <w:ilvl w:val="2"/>
          <w:numId w:val="2"/>
        </w:numPr>
        <w:jc w:val="both"/>
        <w:rPr>
          <w:b/>
          <w:sz w:val="24"/>
          <w:szCs w:val="24"/>
        </w:rPr>
      </w:pPr>
      <w:r w:rsidRPr="00553CA6">
        <w:rPr>
          <w:sz w:val="24"/>
          <w:szCs w:val="24"/>
        </w:rPr>
        <w:t>Treatment aimed at resolving the underlying life stressors should be initiated immediately</w:t>
      </w:r>
    </w:p>
    <w:p w:rsidR="00DC579E" w:rsidRPr="00553CA6" w:rsidRDefault="00DC579E" w:rsidP="002232C2">
      <w:pPr>
        <w:pStyle w:val="ListParagraph"/>
        <w:numPr>
          <w:ilvl w:val="0"/>
          <w:numId w:val="2"/>
        </w:numPr>
        <w:jc w:val="both"/>
        <w:rPr>
          <w:b/>
          <w:sz w:val="24"/>
          <w:szCs w:val="24"/>
        </w:rPr>
      </w:pPr>
      <w:r w:rsidRPr="00553CA6">
        <w:rPr>
          <w:sz w:val="24"/>
          <w:szCs w:val="24"/>
        </w:rPr>
        <w:t xml:space="preserve">Many programs have been implemented to reduce the rates of suicide both in Canada and in other parts of the world </w:t>
      </w:r>
    </w:p>
    <w:p w:rsidR="00DC579E" w:rsidRPr="00553CA6" w:rsidRDefault="00DC579E" w:rsidP="002232C2">
      <w:pPr>
        <w:pStyle w:val="ListParagraph"/>
        <w:numPr>
          <w:ilvl w:val="1"/>
          <w:numId w:val="2"/>
        </w:numPr>
        <w:jc w:val="both"/>
        <w:rPr>
          <w:b/>
          <w:sz w:val="24"/>
          <w:szCs w:val="24"/>
        </w:rPr>
      </w:pPr>
      <w:r w:rsidRPr="00553CA6">
        <w:rPr>
          <w:sz w:val="24"/>
          <w:szCs w:val="24"/>
        </w:rPr>
        <w:t xml:space="preserve">Curriculum based programs – teams go into schools or other organizations to educate people about suicide and provide info on handling life stress </w:t>
      </w:r>
    </w:p>
    <w:p w:rsidR="00DC579E" w:rsidRPr="00553CA6" w:rsidRDefault="00DC579E" w:rsidP="002232C2">
      <w:pPr>
        <w:pStyle w:val="ListParagraph"/>
        <w:numPr>
          <w:ilvl w:val="1"/>
          <w:numId w:val="2"/>
        </w:numPr>
        <w:jc w:val="both"/>
        <w:rPr>
          <w:b/>
          <w:sz w:val="24"/>
          <w:szCs w:val="24"/>
        </w:rPr>
      </w:pPr>
      <w:r w:rsidRPr="00553CA6">
        <w:rPr>
          <w:sz w:val="24"/>
          <w:szCs w:val="24"/>
        </w:rPr>
        <w:t>Crisis lines also available</w:t>
      </w:r>
    </w:p>
    <w:p w:rsidR="00DC579E" w:rsidRPr="00553CA6" w:rsidRDefault="00DC579E" w:rsidP="002232C2">
      <w:pPr>
        <w:pStyle w:val="ListParagraph"/>
        <w:numPr>
          <w:ilvl w:val="1"/>
          <w:numId w:val="2"/>
        </w:numPr>
        <w:jc w:val="both"/>
        <w:rPr>
          <w:b/>
          <w:sz w:val="24"/>
          <w:szCs w:val="24"/>
        </w:rPr>
      </w:pPr>
      <w:r w:rsidRPr="00553CA6">
        <w:rPr>
          <w:sz w:val="24"/>
          <w:szCs w:val="24"/>
        </w:rPr>
        <w:t>Research indicates that these are not effective, though</w:t>
      </w:r>
    </w:p>
    <w:p w:rsidR="00DC579E" w:rsidRPr="00553CA6" w:rsidRDefault="00DC579E" w:rsidP="002232C2">
      <w:pPr>
        <w:pStyle w:val="ListParagraph"/>
        <w:numPr>
          <w:ilvl w:val="2"/>
          <w:numId w:val="2"/>
        </w:numPr>
        <w:jc w:val="both"/>
        <w:rPr>
          <w:b/>
          <w:sz w:val="24"/>
          <w:szCs w:val="24"/>
        </w:rPr>
      </w:pPr>
      <w:r w:rsidRPr="00553CA6">
        <w:rPr>
          <w:sz w:val="24"/>
          <w:szCs w:val="24"/>
        </w:rPr>
        <w:t xml:space="preserve">More helpful are programs targeted to at-risk individuals including adolescents in schools where a student has committed suicide </w:t>
      </w:r>
    </w:p>
    <w:p w:rsidR="00DC579E" w:rsidRPr="00553CA6" w:rsidRDefault="00DC579E" w:rsidP="002232C2">
      <w:pPr>
        <w:pStyle w:val="ListParagraph"/>
        <w:numPr>
          <w:ilvl w:val="2"/>
          <w:numId w:val="2"/>
        </w:numPr>
        <w:jc w:val="both"/>
        <w:rPr>
          <w:b/>
          <w:sz w:val="24"/>
          <w:szCs w:val="24"/>
        </w:rPr>
      </w:pPr>
      <w:r w:rsidRPr="00553CA6">
        <w:rPr>
          <w:sz w:val="24"/>
          <w:szCs w:val="24"/>
        </w:rPr>
        <w:t>Another important step is limiting access to lethal weapons for anyone at risk for suicide</w:t>
      </w:r>
    </w:p>
    <w:p w:rsidR="00DC579E" w:rsidRPr="00553CA6" w:rsidRDefault="00DC579E" w:rsidP="002232C2">
      <w:pPr>
        <w:pStyle w:val="ListParagraph"/>
        <w:numPr>
          <w:ilvl w:val="0"/>
          <w:numId w:val="2"/>
        </w:numPr>
        <w:jc w:val="both"/>
        <w:rPr>
          <w:b/>
          <w:sz w:val="24"/>
          <w:szCs w:val="24"/>
        </w:rPr>
      </w:pPr>
      <w:r w:rsidRPr="00553CA6">
        <w:rPr>
          <w:sz w:val="24"/>
          <w:szCs w:val="24"/>
        </w:rPr>
        <w:t xml:space="preserve">Specific treatments for people at risk have also been developed </w:t>
      </w:r>
    </w:p>
    <w:p w:rsidR="000F592E" w:rsidRPr="00553CA6" w:rsidRDefault="000F592E" w:rsidP="002232C2">
      <w:pPr>
        <w:pStyle w:val="ListParagraph"/>
        <w:numPr>
          <w:ilvl w:val="0"/>
          <w:numId w:val="2"/>
        </w:numPr>
        <w:jc w:val="both"/>
        <w:rPr>
          <w:b/>
          <w:sz w:val="24"/>
          <w:szCs w:val="24"/>
        </w:rPr>
      </w:pPr>
      <w:r w:rsidRPr="00553CA6">
        <w:rPr>
          <w:sz w:val="24"/>
          <w:szCs w:val="24"/>
        </w:rPr>
        <w:t xml:space="preserve">Rudd et al., 1996 </w:t>
      </w:r>
      <w:r w:rsidRPr="00553CA6">
        <w:rPr>
          <w:sz w:val="24"/>
          <w:szCs w:val="24"/>
        </w:rPr>
        <w:sym w:font="Wingdings" w:char="F0E0"/>
      </w:r>
      <w:r w:rsidRPr="00553CA6">
        <w:rPr>
          <w:sz w:val="24"/>
          <w:szCs w:val="24"/>
        </w:rPr>
        <w:t xml:space="preserve"> developed brief psychological treatment targeting young adults who were at risk for suicide due to the presence of suicidal </w:t>
      </w:r>
      <w:proofErr w:type="spellStart"/>
      <w:r w:rsidRPr="00553CA6">
        <w:rPr>
          <w:sz w:val="24"/>
          <w:szCs w:val="24"/>
        </w:rPr>
        <w:t>ieation</w:t>
      </w:r>
      <w:proofErr w:type="spellEnd"/>
      <w:r w:rsidRPr="00553CA6">
        <w:rPr>
          <w:sz w:val="24"/>
          <w:szCs w:val="24"/>
        </w:rPr>
        <w:t xml:space="preserve"> accompanied by previous </w:t>
      </w:r>
      <w:proofErr w:type="spellStart"/>
      <w:r w:rsidRPr="00553CA6">
        <w:rPr>
          <w:sz w:val="24"/>
          <w:szCs w:val="24"/>
        </w:rPr>
        <w:t>sucidial</w:t>
      </w:r>
      <w:proofErr w:type="spellEnd"/>
      <w:r w:rsidRPr="00553CA6">
        <w:rPr>
          <w:sz w:val="24"/>
          <w:szCs w:val="24"/>
        </w:rPr>
        <w:t xml:space="preserve"> attempts or mood or substance use disorders</w:t>
      </w:r>
    </w:p>
    <w:p w:rsidR="000F592E" w:rsidRPr="00553CA6" w:rsidRDefault="000F592E" w:rsidP="002232C2">
      <w:pPr>
        <w:pStyle w:val="ListParagraph"/>
        <w:numPr>
          <w:ilvl w:val="1"/>
          <w:numId w:val="2"/>
        </w:numPr>
        <w:jc w:val="both"/>
        <w:rPr>
          <w:b/>
          <w:sz w:val="24"/>
          <w:szCs w:val="24"/>
        </w:rPr>
      </w:pPr>
      <w:r w:rsidRPr="00553CA6">
        <w:rPr>
          <w:sz w:val="24"/>
          <w:szCs w:val="24"/>
        </w:rPr>
        <w:t>Randomly assigned 264 young people to either a new treatment or to treatment as usual</w:t>
      </w:r>
    </w:p>
    <w:p w:rsidR="000F592E" w:rsidRPr="00553CA6" w:rsidRDefault="000F592E" w:rsidP="002232C2">
      <w:pPr>
        <w:pStyle w:val="ListParagraph"/>
        <w:numPr>
          <w:ilvl w:val="2"/>
          <w:numId w:val="2"/>
        </w:numPr>
        <w:jc w:val="both"/>
        <w:rPr>
          <w:b/>
          <w:sz w:val="24"/>
          <w:szCs w:val="24"/>
        </w:rPr>
      </w:pPr>
      <w:r w:rsidRPr="00553CA6">
        <w:rPr>
          <w:sz w:val="24"/>
          <w:szCs w:val="24"/>
        </w:rPr>
        <w:t xml:space="preserve">Spent </w:t>
      </w:r>
      <w:proofErr w:type="gramStart"/>
      <w:r w:rsidRPr="00553CA6">
        <w:rPr>
          <w:sz w:val="24"/>
          <w:szCs w:val="24"/>
        </w:rPr>
        <w:t>approx..</w:t>
      </w:r>
      <w:proofErr w:type="gramEnd"/>
      <w:r w:rsidRPr="00553CA6">
        <w:rPr>
          <w:sz w:val="24"/>
          <w:szCs w:val="24"/>
        </w:rPr>
        <w:t xml:space="preserve"> 9 hours each day for 2 weeks at a hospital treatment facility</w:t>
      </w:r>
    </w:p>
    <w:p w:rsidR="000F592E" w:rsidRPr="00553CA6" w:rsidRDefault="000F592E" w:rsidP="002232C2">
      <w:pPr>
        <w:pStyle w:val="ListParagraph"/>
        <w:numPr>
          <w:ilvl w:val="1"/>
          <w:numId w:val="2"/>
        </w:numPr>
        <w:jc w:val="both"/>
        <w:rPr>
          <w:b/>
          <w:sz w:val="24"/>
          <w:szCs w:val="24"/>
        </w:rPr>
      </w:pPr>
      <w:r w:rsidRPr="00553CA6">
        <w:rPr>
          <w:sz w:val="24"/>
          <w:szCs w:val="24"/>
        </w:rPr>
        <w:t>Patients assessed up to 2 years following treatment</w:t>
      </w:r>
    </w:p>
    <w:p w:rsidR="000F592E" w:rsidRPr="00553CA6" w:rsidRDefault="000F592E" w:rsidP="002232C2">
      <w:pPr>
        <w:pStyle w:val="ListParagraph"/>
        <w:numPr>
          <w:ilvl w:val="2"/>
          <w:numId w:val="2"/>
        </w:numPr>
        <w:jc w:val="both"/>
        <w:rPr>
          <w:b/>
          <w:sz w:val="24"/>
          <w:szCs w:val="24"/>
        </w:rPr>
      </w:pPr>
      <w:r w:rsidRPr="00553CA6">
        <w:rPr>
          <w:sz w:val="24"/>
          <w:szCs w:val="24"/>
        </w:rPr>
        <w:t xml:space="preserve">Results indicated reductions I suicidal ideation and behaviour as well as marked improvement in problem-solving ability </w:t>
      </w:r>
    </w:p>
    <w:p w:rsidR="000F592E" w:rsidRPr="00553CA6" w:rsidRDefault="000F592E" w:rsidP="002232C2">
      <w:pPr>
        <w:pStyle w:val="ListParagraph"/>
        <w:numPr>
          <w:ilvl w:val="2"/>
          <w:numId w:val="2"/>
        </w:numPr>
        <w:jc w:val="both"/>
        <w:rPr>
          <w:b/>
          <w:sz w:val="24"/>
          <w:szCs w:val="24"/>
        </w:rPr>
      </w:pPr>
      <w:r w:rsidRPr="00553CA6">
        <w:rPr>
          <w:sz w:val="24"/>
          <w:szCs w:val="24"/>
        </w:rPr>
        <w:t xml:space="preserve">Brief experimental treatment was significantly more effective at retaining the highest-risk young adults in the program </w:t>
      </w:r>
    </w:p>
    <w:p w:rsidR="000F592E" w:rsidRPr="00D152D2" w:rsidRDefault="000F592E" w:rsidP="002232C2">
      <w:pPr>
        <w:pStyle w:val="ListParagraph"/>
        <w:numPr>
          <w:ilvl w:val="2"/>
          <w:numId w:val="2"/>
        </w:numPr>
        <w:jc w:val="both"/>
        <w:rPr>
          <w:b/>
          <w:sz w:val="24"/>
          <w:szCs w:val="24"/>
        </w:rPr>
      </w:pPr>
      <w:r w:rsidRPr="00553CA6">
        <w:rPr>
          <w:sz w:val="24"/>
          <w:szCs w:val="24"/>
        </w:rPr>
        <w:t>Program now expanded</w:t>
      </w:r>
    </w:p>
    <w:p w:rsidR="00553CA6" w:rsidRDefault="00553CA6" w:rsidP="002232C2">
      <w:pPr>
        <w:jc w:val="both"/>
        <w:rPr>
          <w:b/>
          <w:sz w:val="24"/>
          <w:szCs w:val="24"/>
        </w:rPr>
      </w:pPr>
      <w:r>
        <w:rPr>
          <w:b/>
          <w:sz w:val="24"/>
          <w:szCs w:val="24"/>
        </w:rPr>
        <w:lastRenderedPageBreak/>
        <w:t xml:space="preserve">On the Spectrum: A New Unified </w:t>
      </w:r>
      <w:proofErr w:type="spellStart"/>
      <w:r>
        <w:rPr>
          <w:b/>
          <w:sz w:val="24"/>
          <w:szCs w:val="24"/>
        </w:rPr>
        <w:t>Transdiagnostic</w:t>
      </w:r>
      <w:proofErr w:type="spellEnd"/>
      <w:r>
        <w:rPr>
          <w:b/>
          <w:sz w:val="24"/>
          <w:szCs w:val="24"/>
        </w:rPr>
        <w:t xml:space="preserve"> Treatment for Emotional Disorders</w:t>
      </w:r>
    </w:p>
    <w:p w:rsidR="00553CA6" w:rsidRDefault="00553CA6" w:rsidP="00553CA6">
      <w:pPr>
        <w:pStyle w:val="ListParagraph"/>
        <w:numPr>
          <w:ilvl w:val="0"/>
          <w:numId w:val="2"/>
        </w:numPr>
        <w:jc w:val="both"/>
        <w:rPr>
          <w:sz w:val="24"/>
          <w:szCs w:val="24"/>
        </w:rPr>
      </w:pPr>
      <w:r>
        <w:rPr>
          <w:sz w:val="24"/>
          <w:szCs w:val="24"/>
        </w:rPr>
        <w:t xml:space="preserve">Mood disorders and anxiety disorders are often lumped together under the term “emotional disorders” </w:t>
      </w:r>
    </w:p>
    <w:p w:rsidR="00553CA6" w:rsidRDefault="00553CA6" w:rsidP="00553CA6">
      <w:pPr>
        <w:pStyle w:val="ListParagraph"/>
        <w:numPr>
          <w:ilvl w:val="1"/>
          <w:numId w:val="2"/>
        </w:numPr>
        <w:jc w:val="both"/>
        <w:rPr>
          <w:sz w:val="24"/>
          <w:szCs w:val="24"/>
        </w:rPr>
      </w:pPr>
      <w:r>
        <w:rPr>
          <w:sz w:val="24"/>
          <w:szCs w:val="24"/>
        </w:rPr>
        <w:t xml:space="preserve">This is because they share many common features, including difficulty in managing intense emotional experiences </w:t>
      </w:r>
      <w:r w:rsidRPr="00553CA6">
        <w:rPr>
          <w:sz w:val="24"/>
          <w:szCs w:val="24"/>
        </w:rPr>
        <w:sym w:font="Wingdings" w:char="F0E0"/>
      </w:r>
      <w:r>
        <w:rPr>
          <w:sz w:val="24"/>
          <w:szCs w:val="24"/>
        </w:rPr>
        <w:t xml:space="preserve"> “emotional dysregulation” </w:t>
      </w:r>
    </w:p>
    <w:p w:rsidR="00553CA6" w:rsidRDefault="00553CA6" w:rsidP="00553CA6">
      <w:pPr>
        <w:pStyle w:val="ListParagraph"/>
        <w:numPr>
          <w:ilvl w:val="1"/>
          <w:numId w:val="2"/>
        </w:numPr>
        <w:jc w:val="both"/>
        <w:rPr>
          <w:sz w:val="24"/>
          <w:szCs w:val="24"/>
        </w:rPr>
      </w:pPr>
      <w:r>
        <w:rPr>
          <w:sz w:val="24"/>
          <w:szCs w:val="24"/>
        </w:rPr>
        <w:t xml:space="preserve">These groups of disorders also share common risk factors including the same set of genetic risk factors, and are highly comorbid </w:t>
      </w:r>
      <w:bookmarkStart w:id="0" w:name="_GoBack"/>
      <w:bookmarkEnd w:id="0"/>
    </w:p>
    <w:p w:rsidR="00553CA6" w:rsidRDefault="00553CA6" w:rsidP="00553CA6">
      <w:pPr>
        <w:pStyle w:val="ListParagraph"/>
        <w:numPr>
          <w:ilvl w:val="0"/>
          <w:numId w:val="2"/>
        </w:numPr>
        <w:jc w:val="both"/>
        <w:rPr>
          <w:sz w:val="24"/>
          <w:szCs w:val="24"/>
        </w:rPr>
      </w:pPr>
      <w:r>
        <w:rPr>
          <w:sz w:val="24"/>
          <w:szCs w:val="24"/>
        </w:rPr>
        <w:t>Psychological treatments for the mood and anxiety disorders differ from disorder to disorder, but all share common components including:</w:t>
      </w:r>
    </w:p>
    <w:p w:rsidR="00553CA6" w:rsidRDefault="00553CA6" w:rsidP="00553CA6">
      <w:pPr>
        <w:pStyle w:val="ListParagraph"/>
        <w:numPr>
          <w:ilvl w:val="1"/>
          <w:numId w:val="2"/>
        </w:numPr>
        <w:jc w:val="both"/>
        <w:rPr>
          <w:sz w:val="24"/>
          <w:szCs w:val="24"/>
        </w:rPr>
      </w:pPr>
      <w:r>
        <w:rPr>
          <w:sz w:val="24"/>
          <w:szCs w:val="24"/>
        </w:rPr>
        <w:t>Changing attitudes, cognitive styles, and attributions</w:t>
      </w:r>
    </w:p>
    <w:p w:rsidR="00553CA6" w:rsidRDefault="00553CA6" w:rsidP="00553CA6">
      <w:pPr>
        <w:pStyle w:val="ListParagraph"/>
        <w:numPr>
          <w:ilvl w:val="1"/>
          <w:numId w:val="2"/>
        </w:numPr>
        <w:jc w:val="both"/>
        <w:rPr>
          <w:sz w:val="24"/>
          <w:szCs w:val="24"/>
        </w:rPr>
      </w:pPr>
      <w:r>
        <w:rPr>
          <w:sz w:val="24"/>
          <w:szCs w:val="24"/>
        </w:rPr>
        <w:t xml:space="preserve">Preventing avoidance of situations or experiences that might provoke intense emotions </w:t>
      </w:r>
    </w:p>
    <w:p w:rsidR="00553CA6" w:rsidRDefault="00553CA6" w:rsidP="00553CA6">
      <w:pPr>
        <w:pStyle w:val="ListParagraph"/>
        <w:numPr>
          <w:ilvl w:val="1"/>
          <w:numId w:val="2"/>
        </w:numPr>
        <w:jc w:val="both"/>
        <w:rPr>
          <w:sz w:val="24"/>
          <w:szCs w:val="24"/>
        </w:rPr>
      </w:pPr>
      <w:r>
        <w:rPr>
          <w:sz w:val="24"/>
          <w:szCs w:val="24"/>
        </w:rPr>
        <w:t>Encouraging therapeutic activities and exposure to experiences that trigger strong emotions</w:t>
      </w:r>
    </w:p>
    <w:p w:rsidR="00553CA6" w:rsidRDefault="00553CA6" w:rsidP="00553CA6">
      <w:pPr>
        <w:pStyle w:val="ListParagraph"/>
        <w:numPr>
          <w:ilvl w:val="0"/>
          <w:numId w:val="2"/>
        </w:numPr>
        <w:jc w:val="both"/>
        <w:rPr>
          <w:sz w:val="24"/>
          <w:szCs w:val="24"/>
        </w:rPr>
      </w:pPr>
      <w:r>
        <w:rPr>
          <w:sz w:val="24"/>
          <w:szCs w:val="24"/>
        </w:rPr>
        <w:t>Recognizing these advances, a new unified trans-diagnostic psychological treatment that is designed to be applicable to anyone suffering from emotional disorders has been developed</w:t>
      </w:r>
    </w:p>
    <w:p w:rsidR="00553CA6" w:rsidRDefault="00553CA6" w:rsidP="00553CA6">
      <w:pPr>
        <w:pStyle w:val="ListParagraph"/>
        <w:numPr>
          <w:ilvl w:val="1"/>
          <w:numId w:val="2"/>
        </w:numPr>
        <w:jc w:val="both"/>
        <w:rPr>
          <w:sz w:val="24"/>
          <w:szCs w:val="24"/>
        </w:rPr>
      </w:pPr>
      <w:r>
        <w:rPr>
          <w:sz w:val="24"/>
          <w:szCs w:val="24"/>
        </w:rPr>
        <w:t xml:space="preserve">It integrates principles that are relevant to all emotional disorders </w:t>
      </w:r>
    </w:p>
    <w:p w:rsidR="00553CA6" w:rsidRPr="00553CA6" w:rsidRDefault="00553CA6" w:rsidP="00553CA6">
      <w:pPr>
        <w:pStyle w:val="ListParagraph"/>
        <w:numPr>
          <w:ilvl w:val="1"/>
          <w:numId w:val="2"/>
        </w:numPr>
        <w:jc w:val="both"/>
        <w:rPr>
          <w:sz w:val="24"/>
          <w:szCs w:val="24"/>
        </w:rPr>
      </w:pPr>
      <w:r>
        <w:rPr>
          <w:sz w:val="24"/>
          <w:szCs w:val="24"/>
        </w:rPr>
        <w:t xml:space="preserve">It’s called the unified protocol (UP) for </w:t>
      </w:r>
      <w:proofErr w:type="spellStart"/>
      <w:r>
        <w:rPr>
          <w:i/>
          <w:sz w:val="24"/>
          <w:szCs w:val="24"/>
        </w:rPr>
        <w:t>Transdiagnostic</w:t>
      </w:r>
      <w:proofErr w:type="spellEnd"/>
      <w:r>
        <w:rPr>
          <w:i/>
          <w:sz w:val="24"/>
          <w:szCs w:val="24"/>
        </w:rPr>
        <w:t xml:space="preserve"> Treatment of Emotional Disorders</w:t>
      </w:r>
    </w:p>
    <w:p w:rsidR="00553CA6" w:rsidRDefault="00553CA6" w:rsidP="00553CA6">
      <w:pPr>
        <w:pStyle w:val="ListParagraph"/>
        <w:numPr>
          <w:ilvl w:val="2"/>
          <w:numId w:val="2"/>
        </w:numPr>
        <w:jc w:val="both"/>
        <w:rPr>
          <w:sz w:val="24"/>
          <w:szCs w:val="24"/>
        </w:rPr>
      </w:pPr>
      <w:r>
        <w:rPr>
          <w:sz w:val="24"/>
          <w:szCs w:val="24"/>
        </w:rPr>
        <w:t>Contains 5 core modules:</w:t>
      </w:r>
    </w:p>
    <w:p w:rsidR="00553CA6" w:rsidRDefault="00553CA6" w:rsidP="00553CA6">
      <w:pPr>
        <w:pStyle w:val="ListParagraph"/>
        <w:numPr>
          <w:ilvl w:val="3"/>
          <w:numId w:val="2"/>
        </w:numPr>
        <w:jc w:val="both"/>
        <w:rPr>
          <w:sz w:val="24"/>
          <w:szCs w:val="24"/>
        </w:rPr>
      </w:pPr>
      <w:r>
        <w:rPr>
          <w:sz w:val="24"/>
          <w:szCs w:val="24"/>
        </w:rPr>
        <w:t xml:space="preserve">1. Increasing awareness of emotional experiences </w:t>
      </w:r>
    </w:p>
    <w:p w:rsidR="00553CA6" w:rsidRDefault="00553CA6" w:rsidP="00553CA6">
      <w:pPr>
        <w:pStyle w:val="ListParagraph"/>
        <w:numPr>
          <w:ilvl w:val="3"/>
          <w:numId w:val="2"/>
        </w:numPr>
        <w:jc w:val="both"/>
        <w:rPr>
          <w:sz w:val="24"/>
          <w:szCs w:val="24"/>
        </w:rPr>
      </w:pPr>
      <w:r>
        <w:rPr>
          <w:sz w:val="24"/>
          <w:szCs w:val="24"/>
        </w:rPr>
        <w:t>2. Encouraging greater flexibility in appraisals and attributions concerning emotional situations</w:t>
      </w:r>
    </w:p>
    <w:p w:rsidR="00553CA6" w:rsidRDefault="00553CA6" w:rsidP="00553CA6">
      <w:pPr>
        <w:pStyle w:val="ListParagraph"/>
        <w:numPr>
          <w:ilvl w:val="3"/>
          <w:numId w:val="2"/>
        </w:numPr>
        <w:jc w:val="both"/>
        <w:rPr>
          <w:sz w:val="24"/>
          <w:szCs w:val="24"/>
        </w:rPr>
      </w:pPr>
      <w:r>
        <w:rPr>
          <w:sz w:val="24"/>
          <w:szCs w:val="24"/>
        </w:rPr>
        <w:t>3. Identifying and preventing tendencies to avoid certain situations and intense emotions</w:t>
      </w:r>
    </w:p>
    <w:p w:rsidR="00553CA6" w:rsidRDefault="00553CA6" w:rsidP="00553CA6">
      <w:pPr>
        <w:pStyle w:val="ListParagraph"/>
        <w:numPr>
          <w:ilvl w:val="3"/>
          <w:numId w:val="2"/>
        </w:numPr>
        <w:jc w:val="both"/>
        <w:rPr>
          <w:sz w:val="24"/>
          <w:szCs w:val="24"/>
        </w:rPr>
      </w:pPr>
      <w:r>
        <w:rPr>
          <w:sz w:val="24"/>
          <w:szCs w:val="24"/>
        </w:rPr>
        <w:t>4. Engaging patients in exercises designed to evoke physical sensations analogous to those typically associated with their anxiety and distress</w:t>
      </w:r>
    </w:p>
    <w:p w:rsidR="00553CA6" w:rsidRDefault="00553CA6" w:rsidP="00553CA6">
      <w:pPr>
        <w:pStyle w:val="ListParagraph"/>
        <w:numPr>
          <w:ilvl w:val="3"/>
          <w:numId w:val="2"/>
        </w:numPr>
        <w:jc w:val="both"/>
        <w:rPr>
          <w:sz w:val="24"/>
          <w:szCs w:val="24"/>
        </w:rPr>
      </w:pPr>
      <w:r>
        <w:rPr>
          <w:sz w:val="24"/>
          <w:szCs w:val="24"/>
        </w:rPr>
        <w:t xml:space="preserve">5. Encouraging patients to increase their tolerance of intense or uncomfortable emotions through exposure to both the situational cues or triggers as well as their own internal physical cues associated with intense emotions </w:t>
      </w:r>
    </w:p>
    <w:p w:rsidR="00553CA6" w:rsidRDefault="00553CA6" w:rsidP="00553CA6">
      <w:pPr>
        <w:pStyle w:val="ListParagraph"/>
        <w:numPr>
          <w:ilvl w:val="1"/>
          <w:numId w:val="2"/>
        </w:numPr>
        <w:jc w:val="both"/>
        <w:rPr>
          <w:sz w:val="24"/>
          <w:szCs w:val="24"/>
        </w:rPr>
      </w:pPr>
      <w:r>
        <w:rPr>
          <w:sz w:val="24"/>
          <w:szCs w:val="24"/>
        </w:rPr>
        <w:t>Preliminary results show it is effective across a broad range of disorders</w:t>
      </w:r>
    </w:p>
    <w:p w:rsidR="00553CA6" w:rsidRDefault="00553CA6" w:rsidP="00553CA6">
      <w:pPr>
        <w:pStyle w:val="ListParagraph"/>
        <w:numPr>
          <w:ilvl w:val="1"/>
          <w:numId w:val="2"/>
        </w:numPr>
        <w:jc w:val="both"/>
        <w:rPr>
          <w:sz w:val="24"/>
          <w:szCs w:val="24"/>
        </w:rPr>
      </w:pPr>
      <w:r>
        <w:rPr>
          <w:sz w:val="24"/>
          <w:szCs w:val="24"/>
        </w:rPr>
        <w:t xml:space="preserve">If results hold up, the UP should eliminate the necessity for applying a different treatment to every single variation of an emotional disorder </w:t>
      </w:r>
    </w:p>
    <w:p w:rsidR="00553CA6" w:rsidRDefault="00553CA6" w:rsidP="00553CA6">
      <w:pPr>
        <w:pStyle w:val="ListParagraph"/>
        <w:numPr>
          <w:ilvl w:val="0"/>
          <w:numId w:val="2"/>
        </w:numPr>
        <w:jc w:val="both"/>
        <w:rPr>
          <w:sz w:val="24"/>
          <w:szCs w:val="24"/>
        </w:rPr>
      </w:pPr>
      <w:r>
        <w:rPr>
          <w:sz w:val="24"/>
          <w:szCs w:val="24"/>
        </w:rPr>
        <w:t xml:space="preserve">Interestingly, researchers have found that the most important function of antidepressant drugs may not be changes in NT activity, but rather changes in the neuropsychological process of regulating emotional reactions that seem to occur very soon after beginning antidepressant drugs and before full therapeutic effect is noted (Harmer, 2010) </w:t>
      </w:r>
    </w:p>
    <w:p w:rsidR="00553CA6" w:rsidRPr="00553CA6" w:rsidRDefault="00553CA6" w:rsidP="00553CA6">
      <w:pPr>
        <w:pStyle w:val="ListParagraph"/>
        <w:numPr>
          <w:ilvl w:val="1"/>
          <w:numId w:val="2"/>
        </w:numPr>
        <w:jc w:val="both"/>
        <w:rPr>
          <w:sz w:val="24"/>
          <w:szCs w:val="24"/>
        </w:rPr>
      </w:pPr>
      <w:r>
        <w:rPr>
          <w:sz w:val="24"/>
          <w:szCs w:val="24"/>
        </w:rPr>
        <w:t xml:space="preserve">If this is the case, the fundamental mechanism of action of </w:t>
      </w:r>
      <w:proofErr w:type="spellStart"/>
      <w:r>
        <w:rPr>
          <w:sz w:val="24"/>
          <w:szCs w:val="24"/>
        </w:rPr>
        <w:t>transdiagnostic</w:t>
      </w:r>
      <w:proofErr w:type="spellEnd"/>
      <w:r>
        <w:rPr>
          <w:sz w:val="24"/>
          <w:szCs w:val="24"/>
        </w:rPr>
        <w:t xml:space="preserve"> psychological treatments, as well as antidepressants, may be more similar than different in that they both target emotion dysregulation </w:t>
      </w:r>
    </w:p>
    <w:sectPr w:rsidR="00553CA6" w:rsidRPr="00553CA6" w:rsidSect="00735647">
      <w:pgSz w:w="12240" w:h="15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B9716B"/>
    <w:multiLevelType w:val="hybridMultilevel"/>
    <w:tmpl w:val="FFAC0B8C"/>
    <w:lvl w:ilvl="0" w:tplc="969C8300">
      <w:start w:val="7"/>
      <w:numFmt w:val="bullet"/>
      <w:lvlText w:val="-"/>
      <w:lvlJc w:val="left"/>
      <w:pPr>
        <w:ind w:left="720" w:hanging="360"/>
      </w:pPr>
      <w:rPr>
        <w:rFonts w:ascii="Cambria" w:eastAsiaTheme="minorHAnsi" w:hAnsi="Cambria"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415C1F52"/>
    <w:multiLevelType w:val="hybridMultilevel"/>
    <w:tmpl w:val="522842C0"/>
    <w:lvl w:ilvl="0" w:tplc="10090003">
      <w:start w:val="1"/>
      <w:numFmt w:val="bullet"/>
      <w:lvlText w:val="o"/>
      <w:lvlJc w:val="left"/>
      <w:pPr>
        <w:ind w:left="1440" w:hanging="360"/>
      </w:pPr>
      <w:rPr>
        <w:rFonts w:ascii="Courier New" w:hAnsi="Courier New" w:cs="Courier New" w:hint="default"/>
      </w:rPr>
    </w:lvl>
    <w:lvl w:ilvl="1" w:tplc="10090005">
      <w:start w:val="1"/>
      <w:numFmt w:val="bullet"/>
      <w:lvlText w:val=""/>
      <w:lvlJc w:val="left"/>
      <w:pPr>
        <w:ind w:left="2160" w:hanging="360"/>
      </w:pPr>
      <w:rPr>
        <w:rFonts w:ascii="Wingdings" w:hAnsi="Wingdings"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
    <w:nsid w:val="64490E7C"/>
    <w:multiLevelType w:val="hybridMultilevel"/>
    <w:tmpl w:val="7A883DD6"/>
    <w:lvl w:ilvl="0" w:tplc="67628024">
      <w:start w:val="7"/>
      <w:numFmt w:val="bullet"/>
      <w:lvlText w:val="-"/>
      <w:lvlJc w:val="left"/>
      <w:pPr>
        <w:ind w:left="720" w:hanging="360"/>
      </w:pPr>
      <w:rPr>
        <w:rFonts w:ascii="Cambria" w:eastAsiaTheme="minorHAnsi" w:hAnsi="Cambria"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35647"/>
    <w:rsid w:val="00021A93"/>
    <w:rsid w:val="000402FB"/>
    <w:rsid w:val="000731BA"/>
    <w:rsid w:val="00076F74"/>
    <w:rsid w:val="00092305"/>
    <w:rsid w:val="000D3F8D"/>
    <w:rsid w:val="000F48F6"/>
    <w:rsid w:val="000F592E"/>
    <w:rsid w:val="00115525"/>
    <w:rsid w:val="0016716B"/>
    <w:rsid w:val="001A6806"/>
    <w:rsid w:val="001C0288"/>
    <w:rsid w:val="002232C2"/>
    <w:rsid w:val="002302D9"/>
    <w:rsid w:val="0025619B"/>
    <w:rsid w:val="00291AFD"/>
    <w:rsid w:val="002C6976"/>
    <w:rsid w:val="003711F0"/>
    <w:rsid w:val="003873E1"/>
    <w:rsid w:val="003A47D8"/>
    <w:rsid w:val="0044253C"/>
    <w:rsid w:val="00470062"/>
    <w:rsid w:val="004A66F7"/>
    <w:rsid w:val="004D115C"/>
    <w:rsid w:val="005406B8"/>
    <w:rsid w:val="00553CA6"/>
    <w:rsid w:val="005C425B"/>
    <w:rsid w:val="006B36EB"/>
    <w:rsid w:val="006B3984"/>
    <w:rsid w:val="00735647"/>
    <w:rsid w:val="0076540B"/>
    <w:rsid w:val="007D0199"/>
    <w:rsid w:val="007D2585"/>
    <w:rsid w:val="007D7E9E"/>
    <w:rsid w:val="00815201"/>
    <w:rsid w:val="0084717A"/>
    <w:rsid w:val="00880A6C"/>
    <w:rsid w:val="008A528A"/>
    <w:rsid w:val="008B48D3"/>
    <w:rsid w:val="008C1502"/>
    <w:rsid w:val="008D722B"/>
    <w:rsid w:val="0090171D"/>
    <w:rsid w:val="009038A5"/>
    <w:rsid w:val="00906EE5"/>
    <w:rsid w:val="00924090"/>
    <w:rsid w:val="00934923"/>
    <w:rsid w:val="0095434B"/>
    <w:rsid w:val="00971551"/>
    <w:rsid w:val="009B20AC"/>
    <w:rsid w:val="009E11C4"/>
    <w:rsid w:val="00A3054B"/>
    <w:rsid w:val="00A806D8"/>
    <w:rsid w:val="00AC74AF"/>
    <w:rsid w:val="00AF6AE5"/>
    <w:rsid w:val="00B034AC"/>
    <w:rsid w:val="00B82686"/>
    <w:rsid w:val="00BA250B"/>
    <w:rsid w:val="00BA74B0"/>
    <w:rsid w:val="00C41626"/>
    <w:rsid w:val="00C42114"/>
    <w:rsid w:val="00C51C58"/>
    <w:rsid w:val="00CC1CB7"/>
    <w:rsid w:val="00D152D2"/>
    <w:rsid w:val="00D21A76"/>
    <w:rsid w:val="00D8757E"/>
    <w:rsid w:val="00DA3122"/>
    <w:rsid w:val="00DB67D9"/>
    <w:rsid w:val="00DC579E"/>
    <w:rsid w:val="00DE2B47"/>
    <w:rsid w:val="00E30371"/>
    <w:rsid w:val="00E96533"/>
    <w:rsid w:val="00E966A4"/>
    <w:rsid w:val="00EA00D4"/>
    <w:rsid w:val="00EA1AF0"/>
    <w:rsid w:val="00EA5940"/>
    <w:rsid w:val="00ED1AFB"/>
    <w:rsid w:val="00EF2488"/>
    <w:rsid w:val="00FD544E"/>
    <w:rsid w:val="00FE4C26"/>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3564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35647"/>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3564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3564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6398</TotalTime>
  <Pages>28</Pages>
  <Words>12094</Words>
  <Characters>68942</Characters>
  <Application>Microsoft Office Word</Application>
  <DocSecurity>0</DocSecurity>
  <Lines>574</Lines>
  <Paragraphs>161</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80875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Jenna</dc:creator>
  <cp:lastModifiedBy>Jenna</cp:lastModifiedBy>
  <cp:revision>26</cp:revision>
  <dcterms:created xsi:type="dcterms:W3CDTF">2014-03-01T20:58:00Z</dcterms:created>
  <dcterms:modified xsi:type="dcterms:W3CDTF">2014-03-12T02:16:00Z</dcterms:modified>
</cp:coreProperties>
</file>