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0BE" w:rsidRDefault="002A5A64">
      <w:r>
        <w:t>October 2, 2013</w:t>
      </w:r>
    </w:p>
    <w:p w:rsidR="000603A1" w:rsidRDefault="003920BE">
      <w:r>
        <w:t>10 on 1</w:t>
      </w:r>
    </w:p>
    <w:p w:rsidR="003920BE" w:rsidRDefault="003920BE" w:rsidP="003920BE">
      <w:pPr>
        <w:pStyle w:val="ListParagraph"/>
        <w:numPr>
          <w:ilvl w:val="0"/>
          <w:numId w:val="1"/>
        </w:numPr>
      </w:pPr>
      <w:r>
        <w:t>Choose a representative example that illustrates particularly well the contrast or thread or idea which you’ve chosen to explore—whether a particular text, from a group of texts, or a particular image, symbol, character from within a text.</w:t>
      </w:r>
    </w:p>
    <w:p w:rsidR="003920BE" w:rsidRDefault="003920BE" w:rsidP="003920BE">
      <w:pPr>
        <w:pStyle w:val="ListParagraph"/>
        <w:numPr>
          <w:ilvl w:val="0"/>
          <w:numId w:val="1"/>
        </w:numPr>
      </w:pPr>
      <w:r>
        <w:t>Provide ten claims about the representative example.</w:t>
      </w:r>
    </w:p>
    <w:p w:rsidR="003920BE" w:rsidRDefault="003920BE" w:rsidP="003920BE">
      <w:proofErr w:type="gramStart"/>
      <w:r>
        <w:t>in</w:t>
      </w:r>
      <w:proofErr w:type="gramEnd"/>
      <w:r>
        <w:t xml:space="preserve"> particular:</w:t>
      </w:r>
    </w:p>
    <w:p w:rsidR="003920BE" w:rsidRDefault="003920BE" w:rsidP="003920BE">
      <w:r>
        <w:t>Ask yourself about the significance of the example. “So what?”</w:t>
      </w:r>
    </w:p>
    <w:p w:rsidR="003920BE" w:rsidRDefault="003920BE" w:rsidP="003920BE">
      <w:r>
        <w:t>Ask yourself how it fits into the thread or contrast that you’re looking at. Does it fit into more than one and perhaps tie them together?</w:t>
      </w:r>
    </w:p>
    <w:p w:rsidR="003920BE" w:rsidRDefault="003920BE" w:rsidP="003920BE">
      <w:r>
        <w:t xml:space="preserve">Are there any anomalies to your representative example? </w:t>
      </w:r>
    </w:p>
    <w:p w:rsidR="003920BE" w:rsidRDefault="003920BE" w:rsidP="003920BE">
      <w:pPr>
        <w:pStyle w:val="ListParagraph"/>
        <w:numPr>
          <w:ilvl w:val="0"/>
          <w:numId w:val="1"/>
        </w:numPr>
      </w:pPr>
      <w:r>
        <w:t>Refine thesis from your ten claims—try to derive some way of tying the claims together or pulling out a pattern within the claims, or connecting the claims.</w:t>
      </w:r>
    </w:p>
    <w:p w:rsidR="003920BE" w:rsidRDefault="003920BE" w:rsidP="003920BE">
      <w:pPr>
        <w:pStyle w:val="ListParagraph"/>
        <w:numPr>
          <w:ilvl w:val="0"/>
          <w:numId w:val="1"/>
        </w:numPr>
      </w:pPr>
      <w:r>
        <w:t xml:space="preserve">Depending on the length of your essay, apply your claim to other representative </w:t>
      </w:r>
      <w:proofErr w:type="spellStart"/>
      <w:r>
        <w:t>exaples</w:t>
      </w:r>
      <w:proofErr w:type="spellEnd"/>
      <w:r>
        <w:t xml:space="preserve"> and continue the process of analysis. Does it work?</w:t>
      </w:r>
    </w:p>
    <w:p w:rsidR="003920BE" w:rsidRDefault="003920BE" w:rsidP="003920BE">
      <w:r>
        <w:t xml:space="preserve">Further modify, qualify, expand, </w:t>
      </w:r>
      <w:r w:rsidR="002A5A64">
        <w:t>and refine</w:t>
      </w:r>
      <w:r>
        <w:t xml:space="preserve"> your claim.</w:t>
      </w:r>
    </w:p>
    <w:p w:rsidR="002A5A64" w:rsidRDefault="002A5A64" w:rsidP="003920BE"/>
    <w:p w:rsidR="002A5A64" w:rsidRDefault="002A5A64" w:rsidP="003920BE"/>
    <w:p w:rsidR="002A5A64" w:rsidRDefault="002A5A64" w:rsidP="003920BE">
      <w:r>
        <w:t>Summary and synthesis:</w:t>
      </w:r>
    </w:p>
    <w:p w:rsidR="002A5A64" w:rsidRDefault="002A5A64" w:rsidP="003920BE">
      <w:r>
        <w:t>Synthesis follows naturally from 5 step analysis and 10 on 1, rather than 1 on 10</w:t>
      </w:r>
    </w:p>
    <w:p w:rsidR="002A5A64" w:rsidRDefault="002A5A64" w:rsidP="003920BE">
      <w:r>
        <w:rPr>
          <w:b/>
        </w:rPr>
        <w:t>Summary</w:t>
      </w:r>
    </w:p>
    <w:p w:rsidR="002A5A64" w:rsidRDefault="002A5A64" w:rsidP="003920BE">
      <w:r>
        <w:t>Summarize argument or central purpose and sets out key points of a piece and</w:t>
      </w:r>
    </w:p>
    <w:p w:rsidR="002A5A64" w:rsidRDefault="002A5A64" w:rsidP="002A5A64">
      <w:pPr>
        <w:pStyle w:val="ListParagraph"/>
        <w:numPr>
          <w:ilvl w:val="0"/>
          <w:numId w:val="2"/>
        </w:numPr>
      </w:pPr>
      <w:r>
        <w:t>Thesis statement and purpose</w:t>
      </w:r>
    </w:p>
    <w:p w:rsidR="002A5A64" w:rsidRDefault="002A5A64" w:rsidP="002A5A64">
      <w:pPr>
        <w:pStyle w:val="ListParagraph"/>
        <w:numPr>
          <w:ilvl w:val="0"/>
          <w:numId w:val="2"/>
        </w:numPr>
      </w:pPr>
      <w:r>
        <w:t xml:space="preserve">Main points that support the thesis—summarize in your own </w:t>
      </w:r>
      <w:proofErr w:type="spellStart"/>
      <w:r>
        <w:t>owrds</w:t>
      </w:r>
      <w:proofErr w:type="spellEnd"/>
      <w:r>
        <w:t xml:space="preserve">: </w:t>
      </w:r>
      <w:r>
        <w:rPr>
          <w:b/>
        </w:rPr>
        <w:t>exclude detail</w:t>
      </w:r>
    </w:p>
    <w:p w:rsidR="002A5A64" w:rsidRDefault="002A5A64" w:rsidP="002A5A64">
      <w:r>
        <w:t>Useful elements in summarizing the information in an article:</w:t>
      </w:r>
    </w:p>
    <w:p w:rsidR="002A5A64" w:rsidRDefault="002A5A64" w:rsidP="002A5A64">
      <w:r>
        <w:t>*Opening and closing sentences</w:t>
      </w:r>
    </w:p>
    <w:p w:rsidR="002A5A64" w:rsidRDefault="002A5A64" w:rsidP="002A5A64">
      <w:r>
        <w:t>*Intro and Conclusion</w:t>
      </w:r>
    </w:p>
    <w:p w:rsidR="002A5A64" w:rsidRDefault="002A5A64" w:rsidP="002A5A64">
      <w:r>
        <w:t>*Repetition of key words or phrase—</w:t>
      </w:r>
      <w:proofErr w:type="gramStart"/>
      <w:r>
        <w:t>Which</w:t>
      </w:r>
      <w:proofErr w:type="gramEnd"/>
      <w:r>
        <w:t xml:space="preserve"> convey the authors purpose, direction, principle points</w:t>
      </w:r>
    </w:p>
    <w:p w:rsidR="002A5A64" w:rsidRDefault="002A5A64" w:rsidP="002A5A64">
      <w:r>
        <w:t>Differentiate less important material from more important material</w:t>
      </w:r>
    </w:p>
    <w:p w:rsidR="002A5A64" w:rsidRDefault="002A5A64" w:rsidP="002A5A64">
      <w:r>
        <w:t>Five step analysis – will help you focus on the key ideas and the central argument.</w:t>
      </w:r>
    </w:p>
    <w:p w:rsidR="002A5A64" w:rsidRDefault="002A5A64" w:rsidP="002A5A64">
      <w:proofErr w:type="spellStart"/>
      <w:r>
        <w:t>Whats</w:t>
      </w:r>
      <w:proofErr w:type="spellEnd"/>
      <w:r>
        <w:t xml:space="preserve"> being repeated?</w:t>
      </w:r>
    </w:p>
    <w:p w:rsidR="002A5A64" w:rsidRDefault="002A5A64" w:rsidP="002A5A64">
      <w:r>
        <w:t>What are the central ideas?</w:t>
      </w:r>
    </w:p>
    <w:p w:rsidR="002A5A64" w:rsidRDefault="002A5A64" w:rsidP="002A5A64">
      <w:pPr>
        <w:rPr>
          <w:b/>
        </w:rPr>
      </w:pPr>
      <w:r>
        <w:rPr>
          <w:b/>
        </w:rPr>
        <w:lastRenderedPageBreak/>
        <w:t>Synthesis</w:t>
      </w:r>
    </w:p>
    <w:p w:rsidR="002A5A64" w:rsidRDefault="002A5A64" w:rsidP="002A5A64">
      <w:r>
        <w:t>Draw connections between ideas and information of a number of sources</w:t>
      </w:r>
    </w:p>
    <w:p w:rsidR="002A5A64" w:rsidRDefault="002A5A64" w:rsidP="002A5A64">
      <w:r>
        <w:t>Synthesis: draws on summary, analysis, interpretation</w:t>
      </w:r>
    </w:p>
    <w:p w:rsidR="002A5A64" w:rsidRDefault="002A5A64" w:rsidP="002A5A64">
      <w:pPr>
        <w:rPr>
          <w:b/>
        </w:rPr>
      </w:pPr>
      <w:r>
        <w:rPr>
          <w:b/>
        </w:rPr>
        <w:t>Five step analysis</w:t>
      </w:r>
      <w:bookmarkStart w:id="0" w:name="_GoBack"/>
      <w:bookmarkEnd w:id="0"/>
    </w:p>
    <w:p w:rsidR="002A5A64" w:rsidRDefault="002A5A64" w:rsidP="002A5A64">
      <w:r>
        <w:rPr>
          <w:b/>
        </w:rPr>
        <w:t>10 on 1</w:t>
      </w:r>
    </w:p>
    <w:p w:rsidR="0085641B" w:rsidRDefault="00340FD2" w:rsidP="002A5A64">
      <w:r>
        <w:t>Merrill’s essay:</w:t>
      </w:r>
    </w:p>
    <w:p w:rsidR="00340FD2" w:rsidRDefault="00340FD2" w:rsidP="002A5A64">
      <w:r>
        <w:t>What repetitions and clusters/strands do you find tying the women’s stories together? Are there any central ideas, binary’s contrasts, if so what are they?</w:t>
      </w:r>
    </w:p>
    <w:p w:rsidR="00340FD2" w:rsidRDefault="00340FD2" w:rsidP="002A5A64">
      <w:r>
        <w:t xml:space="preserve">Connections between this and the Iliad, “style” and the </w:t>
      </w:r>
      <w:r w:rsidR="00E3053B">
        <w:t>knight’s</w:t>
      </w:r>
      <w:r>
        <w:t xml:space="preserve"> tale?</w:t>
      </w:r>
    </w:p>
    <w:p w:rsidR="00C00C78" w:rsidRPr="002A5A64" w:rsidRDefault="00C00C78" w:rsidP="002A5A64"/>
    <w:sectPr w:rsidR="00C00C78" w:rsidRPr="002A5A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B95591"/>
    <w:multiLevelType w:val="hybridMultilevel"/>
    <w:tmpl w:val="CF14D08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641498"/>
    <w:multiLevelType w:val="hybridMultilevel"/>
    <w:tmpl w:val="02A4A9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0BE"/>
    <w:rsid w:val="000603A1"/>
    <w:rsid w:val="002A5A64"/>
    <w:rsid w:val="00340FD2"/>
    <w:rsid w:val="003920BE"/>
    <w:rsid w:val="0054744D"/>
    <w:rsid w:val="0085641B"/>
    <w:rsid w:val="00877C61"/>
    <w:rsid w:val="00C00C78"/>
    <w:rsid w:val="00E3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9DF681-B48F-4411-9DF1-26075F7B1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20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</dc:creator>
  <cp:keywords/>
  <dc:description/>
  <cp:lastModifiedBy>Nathan</cp:lastModifiedBy>
  <cp:revision>4</cp:revision>
  <dcterms:created xsi:type="dcterms:W3CDTF">2013-10-02T23:08:00Z</dcterms:created>
  <dcterms:modified xsi:type="dcterms:W3CDTF">2013-10-03T00:21:00Z</dcterms:modified>
</cp:coreProperties>
</file>