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6CB" w:rsidRPr="00311D3A" w:rsidRDefault="000D16CB" w:rsidP="00E33335">
      <w:pPr>
        <w:spacing w:line="480" w:lineRule="auto"/>
        <w:jc w:val="center"/>
        <w:rPr>
          <w:rFonts w:ascii="Arial" w:hAnsi="Arial" w:cs="Arial"/>
          <w:sz w:val="28"/>
          <w:szCs w:val="28"/>
          <w:lang w:val="en-CA"/>
        </w:rPr>
      </w:pPr>
      <w:r w:rsidRPr="00311D3A">
        <w:rPr>
          <w:rFonts w:ascii="Arial" w:hAnsi="Arial" w:cs="Arial"/>
          <w:sz w:val="28"/>
          <w:szCs w:val="28"/>
          <w:lang w:val="en-CA"/>
        </w:rPr>
        <w:t xml:space="preserve">Site </w:t>
      </w:r>
      <w:r w:rsidR="00311D3A">
        <w:rPr>
          <w:rFonts w:ascii="Arial" w:hAnsi="Arial" w:cs="Arial"/>
          <w:sz w:val="28"/>
          <w:szCs w:val="28"/>
          <w:lang w:val="en-CA"/>
        </w:rPr>
        <w:t>S</w:t>
      </w:r>
      <w:r w:rsidRPr="00311D3A">
        <w:rPr>
          <w:rFonts w:ascii="Arial" w:hAnsi="Arial" w:cs="Arial"/>
          <w:sz w:val="28"/>
          <w:szCs w:val="28"/>
          <w:lang w:val="en-CA"/>
        </w:rPr>
        <w:t xml:space="preserve">election </w:t>
      </w:r>
      <w:r w:rsidR="00311D3A">
        <w:rPr>
          <w:rFonts w:ascii="Arial" w:hAnsi="Arial" w:cs="Arial"/>
          <w:sz w:val="28"/>
          <w:szCs w:val="28"/>
          <w:lang w:val="en-CA"/>
        </w:rPr>
        <w:t>O</w:t>
      </w:r>
      <w:r w:rsidRPr="00311D3A">
        <w:rPr>
          <w:rFonts w:ascii="Arial" w:hAnsi="Arial" w:cs="Arial"/>
          <w:sz w:val="28"/>
          <w:szCs w:val="28"/>
          <w:lang w:val="en-CA"/>
        </w:rPr>
        <w:t xml:space="preserve">f </w:t>
      </w:r>
      <w:proofErr w:type="spellStart"/>
      <w:r w:rsidRPr="006B5117">
        <w:rPr>
          <w:rFonts w:ascii="Arial" w:hAnsi="Arial" w:cs="Arial"/>
          <w:i/>
          <w:sz w:val="28"/>
          <w:szCs w:val="28"/>
          <w:lang w:val="en-CA"/>
        </w:rPr>
        <w:t>Artemia</w:t>
      </w:r>
      <w:proofErr w:type="spellEnd"/>
      <w:r w:rsidRPr="006B5117">
        <w:rPr>
          <w:rFonts w:ascii="Arial" w:hAnsi="Arial" w:cs="Arial"/>
          <w:i/>
          <w:sz w:val="28"/>
          <w:szCs w:val="28"/>
          <w:lang w:val="en-CA"/>
        </w:rPr>
        <w:t xml:space="preserve"> Salina</w:t>
      </w:r>
      <w:r w:rsidRPr="00311D3A">
        <w:rPr>
          <w:rFonts w:ascii="Arial" w:hAnsi="Arial" w:cs="Arial"/>
          <w:sz w:val="28"/>
          <w:szCs w:val="28"/>
          <w:lang w:val="en-CA"/>
        </w:rPr>
        <w:t xml:space="preserve"> </w:t>
      </w:r>
      <w:r w:rsidR="00311D3A">
        <w:rPr>
          <w:rFonts w:ascii="Arial" w:hAnsi="Arial" w:cs="Arial"/>
          <w:sz w:val="28"/>
          <w:szCs w:val="28"/>
          <w:lang w:val="en-CA"/>
        </w:rPr>
        <w:t>U</w:t>
      </w:r>
      <w:r w:rsidRPr="00311D3A">
        <w:rPr>
          <w:rFonts w:ascii="Arial" w:hAnsi="Arial" w:cs="Arial"/>
          <w:sz w:val="28"/>
          <w:szCs w:val="28"/>
          <w:lang w:val="en-CA"/>
        </w:rPr>
        <w:t xml:space="preserve">pon </w:t>
      </w:r>
      <w:r w:rsidR="00311D3A">
        <w:rPr>
          <w:rFonts w:ascii="Arial" w:hAnsi="Arial" w:cs="Arial"/>
          <w:sz w:val="28"/>
          <w:szCs w:val="28"/>
          <w:lang w:val="en-CA"/>
        </w:rPr>
        <w:t>S</w:t>
      </w:r>
      <w:r w:rsidRPr="00311D3A">
        <w:rPr>
          <w:rFonts w:ascii="Arial" w:hAnsi="Arial" w:cs="Arial"/>
          <w:sz w:val="28"/>
          <w:szCs w:val="28"/>
          <w:lang w:val="en-CA"/>
        </w:rPr>
        <w:t xml:space="preserve">timulus </w:t>
      </w:r>
      <w:r w:rsidR="00311D3A">
        <w:rPr>
          <w:rFonts w:ascii="Arial" w:hAnsi="Arial" w:cs="Arial"/>
          <w:sz w:val="28"/>
          <w:szCs w:val="28"/>
          <w:lang w:val="en-CA"/>
        </w:rPr>
        <w:t>O</w:t>
      </w:r>
      <w:r w:rsidRPr="00311D3A">
        <w:rPr>
          <w:rFonts w:ascii="Arial" w:hAnsi="Arial" w:cs="Arial"/>
          <w:sz w:val="28"/>
          <w:szCs w:val="28"/>
          <w:lang w:val="en-CA"/>
        </w:rPr>
        <w:t xml:space="preserve">f </w:t>
      </w:r>
      <w:r w:rsidR="00311D3A">
        <w:rPr>
          <w:rFonts w:ascii="Arial" w:hAnsi="Arial" w:cs="Arial"/>
          <w:sz w:val="28"/>
          <w:szCs w:val="28"/>
          <w:lang w:val="en-CA"/>
        </w:rPr>
        <w:t>H</w:t>
      </w:r>
      <w:r w:rsidR="004D6899" w:rsidRPr="00311D3A">
        <w:rPr>
          <w:rFonts w:ascii="Arial" w:hAnsi="Arial" w:cs="Arial"/>
          <w:sz w:val="28"/>
          <w:szCs w:val="28"/>
          <w:lang w:val="en-CA"/>
        </w:rPr>
        <w:t xml:space="preserve">igh </w:t>
      </w:r>
      <w:r w:rsidR="00311D3A">
        <w:rPr>
          <w:rFonts w:ascii="Arial" w:hAnsi="Arial" w:cs="Arial"/>
          <w:sz w:val="28"/>
          <w:szCs w:val="28"/>
          <w:lang w:val="en-CA"/>
        </w:rPr>
        <w:t>L</w:t>
      </w:r>
      <w:r w:rsidRPr="00311D3A">
        <w:rPr>
          <w:rFonts w:ascii="Arial" w:hAnsi="Arial" w:cs="Arial"/>
          <w:sz w:val="28"/>
          <w:szCs w:val="28"/>
          <w:lang w:val="en-CA"/>
        </w:rPr>
        <w:t xml:space="preserve">ight </w:t>
      </w:r>
      <w:r w:rsidR="00311D3A">
        <w:rPr>
          <w:rFonts w:ascii="Arial" w:hAnsi="Arial" w:cs="Arial"/>
          <w:sz w:val="28"/>
          <w:szCs w:val="28"/>
          <w:lang w:val="en-CA"/>
        </w:rPr>
        <w:t>I</w:t>
      </w:r>
      <w:r w:rsidRPr="00311D3A">
        <w:rPr>
          <w:rFonts w:ascii="Arial" w:hAnsi="Arial" w:cs="Arial"/>
          <w:sz w:val="28"/>
          <w:szCs w:val="28"/>
          <w:lang w:val="en-CA"/>
        </w:rPr>
        <w:t>ntensity</w:t>
      </w:r>
    </w:p>
    <w:p w:rsidR="00CF6957" w:rsidRPr="00E33335" w:rsidRDefault="00CF6957" w:rsidP="00E33335">
      <w:pPr>
        <w:spacing w:line="480" w:lineRule="auto"/>
        <w:jc w:val="center"/>
        <w:rPr>
          <w:rFonts w:ascii="Arial" w:hAnsi="Arial" w:cs="Arial"/>
          <w:b/>
          <w:sz w:val="24"/>
          <w:szCs w:val="24"/>
          <w:lang w:val="en-CA"/>
        </w:rPr>
      </w:pPr>
      <w:r w:rsidRPr="00E33335">
        <w:rPr>
          <w:rFonts w:ascii="Arial" w:hAnsi="Arial" w:cs="Arial"/>
          <w:b/>
          <w:sz w:val="24"/>
          <w:szCs w:val="24"/>
          <w:lang w:val="en-CA"/>
        </w:rPr>
        <w:t>Abstract</w:t>
      </w:r>
    </w:p>
    <w:p w:rsidR="00CF6957" w:rsidRPr="00E33335" w:rsidRDefault="00CF6957" w:rsidP="00E33335">
      <w:pPr>
        <w:spacing w:line="480" w:lineRule="auto"/>
        <w:rPr>
          <w:rFonts w:ascii="Arial" w:hAnsi="Arial" w:cs="Arial"/>
          <w:sz w:val="24"/>
          <w:szCs w:val="24"/>
          <w:lang w:val="en-CA"/>
        </w:rPr>
      </w:pPr>
      <w:proofErr w:type="spellStart"/>
      <w:r w:rsidRPr="00E33335">
        <w:rPr>
          <w:rFonts w:ascii="Arial" w:hAnsi="Arial" w:cs="Arial"/>
          <w:i/>
          <w:sz w:val="24"/>
          <w:szCs w:val="24"/>
          <w:lang w:val="en-CA"/>
        </w:rPr>
        <w:t>Artemia</w:t>
      </w:r>
      <w:proofErr w:type="spellEnd"/>
      <w:r w:rsidRPr="00E33335">
        <w:rPr>
          <w:rFonts w:ascii="Arial" w:hAnsi="Arial" w:cs="Arial"/>
          <w:i/>
          <w:sz w:val="24"/>
          <w:szCs w:val="24"/>
          <w:lang w:val="en-CA"/>
        </w:rPr>
        <w:t xml:space="preserve"> Salina</w:t>
      </w:r>
      <w:r w:rsidRPr="00E33335">
        <w:rPr>
          <w:rFonts w:ascii="Arial" w:hAnsi="Arial" w:cs="Arial"/>
          <w:sz w:val="24"/>
          <w:szCs w:val="24"/>
          <w:lang w:val="en-CA"/>
        </w:rPr>
        <w:t xml:space="preserve"> is known to demonstrate negative </w:t>
      </w:r>
      <w:proofErr w:type="spellStart"/>
      <w:r w:rsidRPr="00E33335">
        <w:rPr>
          <w:rFonts w:ascii="Arial" w:hAnsi="Arial" w:cs="Arial"/>
          <w:sz w:val="24"/>
          <w:szCs w:val="24"/>
          <w:lang w:val="en-CA"/>
        </w:rPr>
        <w:t>phototaxis</w:t>
      </w:r>
      <w:proofErr w:type="spellEnd"/>
      <w:r w:rsidRPr="00E33335">
        <w:rPr>
          <w:rFonts w:ascii="Arial" w:hAnsi="Arial" w:cs="Arial"/>
          <w:sz w:val="24"/>
          <w:szCs w:val="24"/>
          <w:lang w:val="en-CA"/>
        </w:rPr>
        <w:t xml:space="preserve"> behaviour when exposed to high light intensity above the threshold level. We attempted to determine the threshold</w:t>
      </w:r>
      <w:r w:rsidR="004D6899" w:rsidRPr="00E33335">
        <w:rPr>
          <w:rFonts w:ascii="Arial" w:hAnsi="Arial" w:cs="Arial"/>
          <w:sz w:val="24"/>
          <w:szCs w:val="24"/>
          <w:lang w:val="en-CA"/>
        </w:rPr>
        <w:t xml:space="preserve"> range </w:t>
      </w:r>
      <w:r w:rsidRPr="00E33335">
        <w:rPr>
          <w:rFonts w:ascii="Arial" w:hAnsi="Arial" w:cs="Arial"/>
          <w:sz w:val="24"/>
          <w:szCs w:val="24"/>
          <w:lang w:val="en-CA"/>
        </w:rPr>
        <w:t xml:space="preserve"> by exposing the replicates to varying intensities of light. A lamp and photometer were used and the replicates were placed in a </w:t>
      </w:r>
      <w:proofErr w:type="spellStart"/>
      <w:r w:rsidR="005F42E0" w:rsidRPr="00E33335">
        <w:rPr>
          <w:rFonts w:ascii="Arial" w:hAnsi="Arial" w:cs="Arial"/>
          <w:sz w:val="24"/>
          <w:szCs w:val="24"/>
          <w:lang w:val="en-CA"/>
        </w:rPr>
        <w:t>petri</w:t>
      </w:r>
      <w:proofErr w:type="spellEnd"/>
      <w:r w:rsidR="005F42E0" w:rsidRPr="00E33335">
        <w:rPr>
          <w:rFonts w:ascii="Arial" w:hAnsi="Arial" w:cs="Arial"/>
          <w:sz w:val="24"/>
          <w:szCs w:val="24"/>
          <w:lang w:val="en-CA"/>
        </w:rPr>
        <w:t xml:space="preserve"> dish covered with a light palette partitioned into three se</w:t>
      </w:r>
      <w:r w:rsidR="00311D3A">
        <w:rPr>
          <w:rFonts w:ascii="Arial" w:hAnsi="Arial" w:cs="Arial"/>
          <w:sz w:val="24"/>
          <w:szCs w:val="24"/>
          <w:lang w:val="en-CA"/>
        </w:rPr>
        <w:t xml:space="preserve">ctions of </w:t>
      </w:r>
      <w:proofErr w:type="spellStart"/>
      <w:r w:rsidR="00311D3A">
        <w:rPr>
          <w:rFonts w:ascii="Arial" w:hAnsi="Arial" w:cs="Arial"/>
          <w:sz w:val="24"/>
          <w:szCs w:val="24"/>
          <w:lang w:val="en-CA"/>
        </w:rPr>
        <w:t>light,medium</w:t>
      </w:r>
      <w:proofErr w:type="spellEnd"/>
      <w:r w:rsidR="00311D3A">
        <w:rPr>
          <w:rFonts w:ascii="Arial" w:hAnsi="Arial" w:cs="Arial"/>
          <w:sz w:val="24"/>
          <w:szCs w:val="24"/>
          <w:lang w:val="en-CA"/>
        </w:rPr>
        <w:t xml:space="preserve">, and </w:t>
      </w:r>
      <w:proofErr w:type="spellStart"/>
      <w:r w:rsidR="00311D3A">
        <w:rPr>
          <w:rFonts w:ascii="Arial" w:hAnsi="Arial" w:cs="Arial"/>
          <w:sz w:val="24"/>
          <w:szCs w:val="24"/>
          <w:lang w:val="en-CA"/>
        </w:rPr>
        <w:t>dark.</w:t>
      </w:r>
      <w:r w:rsidRPr="00E33335">
        <w:rPr>
          <w:rFonts w:ascii="Arial" w:hAnsi="Arial" w:cs="Arial"/>
          <w:sz w:val="24"/>
          <w:szCs w:val="24"/>
          <w:lang w:val="en-CA"/>
        </w:rPr>
        <w:t>The</w:t>
      </w:r>
      <w:proofErr w:type="spellEnd"/>
      <w:r w:rsidRPr="00E33335">
        <w:rPr>
          <w:rFonts w:ascii="Arial" w:hAnsi="Arial" w:cs="Arial"/>
          <w:sz w:val="24"/>
          <w:szCs w:val="24"/>
          <w:lang w:val="en-CA"/>
        </w:rPr>
        <w:t xml:space="preserve"> preference of site was determined by the area </w:t>
      </w:r>
      <w:r w:rsidR="005F42E0" w:rsidRPr="00E33335">
        <w:rPr>
          <w:rFonts w:ascii="Arial" w:hAnsi="Arial" w:cs="Arial"/>
          <w:sz w:val="24"/>
          <w:szCs w:val="24"/>
          <w:lang w:val="en-CA"/>
        </w:rPr>
        <w:t xml:space="preserve">they were in </w:t>
      </w:r>
      <w:r w:rsidR="00311D3A">
        <w:rPr>
          <w:rFonts w:ascii="Arial" w:hAnsi="Arial" w:cs="Arial"/>
          <w:sz w:val="24"/>
          <w:szCs w:val="24"/>
          <w:lang w:val="en-CA"/>
        </w:rPr>
        <w:t>after a minute.</w:t>
      </w:r>
      <w:r w:rsidR="00B25306">
        <w:rPr>
          <w:rFonts w:ascii="Arial" w:hAnsi="Arial" w:cs="Arial"/>
          <w:sz w:val="24"/>
          <w:szCs w:val="24"/>
          <w:lang w:val="en-CA"/>
        </w:rPr>
        <w:t xml:space="preserve"> </w:t>
      </w:r>
      <w:r w:rsidR="00095D33" w:rsidRPr="00E33335">
        <w:rPr>
          <w:rFonts w:ascii="Arial" w:hAnsi="Arial" w:cs="Arial"/>
          <w:sz w:val="24"/>
          <w:szCs w:val="24"/>
          <w:lang w:val="en-CA"/>
        </w:rPr>
        <w:t xml:space="preserve">Chi-square method was used to calculate and compare the significance of the results. All trials had chi-square values less than 5.99 of </w:t>
      </w:r>
      <w:proofErr w:type="spellStart"/>
      <w:r w:rsidR="00095D33" w:rsidRPr="00E33335">
        <w:rPr>
          <w:rFonts w:ascii="Arial" w:hAnsi="Arial" w:cs="Arial"/>
          <w:sz w:val="24"/>
          <w:szCs w:val="24"/>
          <w:lang w:val="en-CA"/>
        </w:rPr>
        <w:t>criticial</w:t>
      </w:r>
      <w:proofErr w:type="spellEnd"/>
      <w:r w:rsidR="00095D33" w:rsidRPr="00E33335">
        <w:rPr>
          <w:rFonts w:ascii="Arial" w:hAnsi="Arial" w:cs="Arial"/>
          <w:sz w:val="24"/>
          <w:szCs w:val="24"/>
          <w:lang w:val="en-CA"/>
        </w:rPr>
        <w:t xml:space="preserve"> </w:t>
      </w:r>
      <w:proofErr w:type="spellStart"/>
      <w:r w:rsidR="004D6899" w:rsidRPr="00E33335">
        <w:rPr>
          <w:rFonts w:ascii="Arial" w:hAnsi="Arial" w:cs="Arial"/>
          <w:sz w:val="24"/>
          <w:szCs w:val="24"/>
          <w:lang w:val="en-CA"/>
        </w:rPr>
        <w:t>value.Results</w:t>
      </w:r>
      <w:proofErr w:type="spellEnd"/>
      <w:r w:rsidRPr="00E33335">
        <w:rPr>
          <w:rFonts w:ascii="Arial" w:hAnsi="Arial" w:cs="Arial"/>
          <w:sz w:val="24"/>
          <w:szCs w:val="24"/>
          <w:lang w:val="en-CA"/>
        </w:rPr>
        <w:t xml:space="preserve"> failed to support the alternative hypothesis but we did manage to find the threshold range of</w:t>
      </w:r>
      <w:r w:rsidR="00494036" w:rsidRPr="00E33335">
        <w:rPr>
          <w:rFonts w:ascii="Arial" w:hAnsi="Arial" w:cs="Arial"/>
          <w:sz w:val="24"/>
          <w:szCs w:val="24"/>
          <w:lang w:val="en-CA"/>
        </w:rPr>
        <w:t xml:space="preserve"> 1000-1660 </w:t>
      </w:r>
      <w:proofErr w:type="spellStart"/>
      <w:r w:rsidR="00494036" w:rsidRPr="00E33335">
        <w:rPr>
          <w:rFonts w:ascii="Arial" w:hAnsi="Arial" w:cs="Arial"/>
          <w:sz w:val="24"/>
          <w:szCs w:val="24"/>
          <w:lang w:val="en-CA"/>
        </w:rPr>
        <w:t>lux</w:t>
      </w:r>
      <w:proofErr w:type="spellEnd"/>
      <w:r w:rsidRPr="00E33335">
        <w:rPr>
          <w:rFonts w:ascii="Arial" w:hAnsi="Arial" w:cs="Arial"/>
          <w:sz w:val="24"/>
          <w:szCs w:val="24"/>
          <w:lang w:val="en-CA"/>
        </w:rPr>
        <w:t xml:space="preserve"> where </w:t>
      </w:r>
      <w:proofErr w:type="spellStart"/>
      <w:r w:rsidRPr="00E33335">
        <w:rPr>
          <w:rFonts w:ascii="Arial" w:hAnsi="Arial" w:cs="Arial"/>
          <w:i/>
          <w:sz w:val="24"/>
          <w:szCs w:val="24"/>
          <w:lang w:val="en-CA"/>
        </w:rPr>
        <w:t>Artemia</w:t>
      </w:r>
      <w:proofErr w:type="spellEnd"/>
      <w:r w:rsidR="004D6899" w:rsidRPr="00E33335">
        <w:rPr>
          <w:rFonts w:ascii="Arial" w:hAnsi="Arial" w:cs="Arial"/>
          <w:sz w:val="24"/>
          <w:szCs w:val="24"/>
          <w:lang w:val="en-CA"/>
        </w:rPr>
        <w:t xml:space="preserve"> </w:t>
      </w:r>
      <w:r w:rsidR="004D6899" w:rsidRPr="00E33335">
        <w:rPr>
          <w:rFonts w:ascii="Arial" w:hAnsi="Arial" w:cs="Arial"/>
          <w:i/>
          <w:sz w:val="24"/>
          <w:szCs w:val="24"/>
          <w:lang w:val="en-CA"/>
        </w:rPr>
        <w:t xml:space="preserve">Salina </w:t>
      </w:r>
      <w:r w:rsidR="00095D33" w:rsidRPr="00E33335">
        <w:rPr>
          <w:rFonts w:ascii="Arial" w:hAnsi="Arial" w:cs="Arial"/>
          <w:i/>
          <w:sz w:val="24"/>
          <w:szCs w:val="24"/>
          <w:lang w:val="en-CA"/>
        </w:rPr>
        <w:t>s</w:t>
      </w:r>
      <w:r w:rsidR="00095D33" w:rsidRPr="00E33335">
        <w:rPr>
          <w:rFonts w:ascii="Arial" w:hAnsi="Arial" w:cs="Arial"/>
          <w:sz w:val="24"/>
          <w:szCs w:val="24"/>
          <w:lang w:val="en-CA"/>
        </w:rPr>
        <w:t>tarted to display</w:t>
      </w:r>
      <w:r w:rsidRPr="00E33335">
        <w:rPr>
          <w:rFonts w:ascii="Arial" w:hAnsi="Arial" w:cs="Arial"/>
          <w:sz w:val="24"/>
          <w:szCs w:val="24"/>
          <w:lang w:val="en-CA"/>
        </w:rPr>
        <w:t xml:space="preserve"> negative </w:t>
      </w:r>
      <w:proofErr w:type="spellStart"/>
      <w:r w:rsidRPr="00E33335">
        <w:rPr>
          <w:rFonts w:ascii="Arial" w:hAnsi="Arial" w:cs="Arial"/>
          <w:sz w:val="24"/>
          <w:szCs w:val="24"/>
          <w:lang w:val="en-CA"/>
        </w:rPr>
        <w:t>phototaxis</w:t>
      </w:r>
      <w:proofErr w:type="spellEnd"/>
      <w:r w:rsidR="004D6899" w:rsidRPr="00E33335">
        <w:rPr>
          <w:rFonts w:ascii="Arial" w:hAnsi="Arial" w:cs="Arial"/>
          <w:sz w:val="24"/>
          <w:szCs w:val="24"/>
          <w:lang w:val="en-CA"/>
        </w:rPr>
        <w:t xml:space="preserve"> above 1660 </w:t>
      </w:r>
      <w:proofErr w:type="spellStart"/>
      <w:r w:rsidR="004D6899" w:rsidRPr="00E33335">
        <w:rPr>
          <w:rFonts w:ascii="Arial" w:hAnsi="Arial" w:cs="Arial"/>
          <w:sz w:val="24"/>
          <w:szCs w:val="24"/>
          <w:lang w:val="en-CA"/>
        </w:rPr>
        <w:t>lux</w:t>
      </w:r>
      <w:proofErr w:type="spellEnd"/>
      <w:r w:rsidRPr="00E33335">
        <w:rPr>
          <w:rFonts w:ascii="Arial" w:hAnsi="Arial" w:cs="Arial"/>
          <w:sz w:val="24"/>
          <w:szCs w:val="24"/>
          <w:lang w:val="en-CA"/>
        </w:rPr>
        <w:t>.</w:t>
      </w:r>
      <w:r w:rsidR="00311D3A">
        <w:rPr>
          <w:rFonts w:ascii="Arial" w:hAnsi="Arial" w:cs="Arial"/>
          <w:sz w:val="24"/>
          <w:szCs w:val="24"/>
          <w:lang w:val="en-CA"/>
        </w:rPr>
        <w:t xml:space="preserve"> </w:t>
      </w:r>
      <w:r w:rsidR="00581C7C" w:rsidRPr="00E33335">
        <w:rPr>
          <w:rFonts w:ascii="Arial" w:hAnsi="Arial" w:cs="Arial"/>
          <w:sz w:val="24"/>
          <w:szCs w:val="24"/>
          <w:lang w:val="en-CA"/>
        </w:rPr>
        <w:t>The discrepancy of results can be explained by various mechanisms and also difference</w:t>
      </w:r>
      <w:r w:rsidR="004D6899" w:rsidRPr="00E33335">
        <w:rPr>
          <w:rFonts w:ascii="Arial" w:hAnsi="Arial" w:cs="Arial"/>
          <w:sz w:val="24"/>
          <w:szCs w:val="24"/>
          <w:lang w:val="en-CA"/>
        </w:rPr>
        <w:t>s</w:t>
      </w:r>
      <w:r w:rsidR="00581C7C" w:rsidRPr="00E33335">
        <w:rPr>
          <w:rFonts w:ascii="Arial" w:hAnsi="Arial" w:cs="Arial"/>
          <w:sz w:val="24"/>
          <w:szCs w:val="24"/>
          <w:lang w:val="en-CA"/>
        </w:rPr>
        <w:t xml:space="preserve"> in experimental design.</w:t>
      </w:r>
    </w:p>
    <w:p w:rsidR="00581C7C" w:rsidRPr="00E33335" w:rsidRDefault="00581C7C" w:rsidP="00E33335">
      <w:pPr>
        <w:spacing w:line="480" w:lineRule="auto"/>
        <w:jc w:val="center"/>
        <w:rPr>
          <w:rFonts w:ascii="Arial" w:hAnsi="Arial" w:cs="Arial"/>
          <w:b/>
          <w:sz w:val="24"/>
          <w:szCs w:val="24"/>
          <w:lang w:val="en-CA"/>
        </w:rPr>
      </w:pPr>
      <w:r w:rsidRPr="00E33335">
        <w:rPr>
          <w:rFonts w:ascii="Arial" w:hAnsi="Arial" w:cs="Arial"/>
          <w:b/>
          <w:sz w:val="24"/>
          <w:szCs w:val="24"/>
          <w:lang w:val="en-CA"/>
        </w:rPr>
        <w:t>Discussion</w:t>
      </w:r>
    </w:p>
    <w:p w:rsidR="00581C7C" w:rsidRPr="00E33335" w:rsidRDefault="00581C7C" w:rsidP="00E33335">
      <w:pPr>
        <w:spacing w:line="480" w:lineRule="auto"/>
        <w:rPr>
          <w:rFonts w:ascii="Arial" w:hAnsi="Arial" w:cs="Arial"/>
          <w:sz w:val="24"/>
          <w:szCs w:val="24"/>
          <w:lang w:val="en-CA"/>
        </w:rPr>
      </w:pPr>
      <w:r w:rsidRPr="00E33335">
        <w:rPr>
          <w:rFonts w:ascii="Arial" w:hAnsi="Arial" w:cs="Arial"/>
          <w:sz w:val="24"/>
          <w:szCs w:val="24"/>
          <w:lang w:val="en-CA"/>
        </w:rPr>
        <w:t>Our alternative hypothesis was rejecte</w:t>
      </w:r>
      <w:r w:rsidR="00494036" w:rsidRPr="00E33335">
        <w:rPr>
          <w:rFonts w:ascii="Arial" w:hAnsi="Arial" w:cs="Arial"/>
          <w:sz w:val="24"/>
          <w:szCs w:val="24"/>
          <w:lang w:val="en-CA"/>
        </w:rPr>
        <w:t xml:space="preserve">d by all four trials </w:t>
      </w:r>
      <w:r w:rsidRPr="00E33335">
        <w:rPr>
          <w:rFonts w:ascii="Arial" w:hAnsi="Arial" w:cs="Arial"/>
          <w:sz w:val="24"/>
          <w:szCs w:val="24"/>
          <w:lang w:val="en-CA"/>
        </w:rPr>
        <w:t>.</w:t>
      </w:r>
      <w:r w:rsidR="00494036" w:rsidRPr="00E33335">
        <w:rPr>
          <w:rFonts w:ascii="Arial" w:hAnsi="Arial" w:cs="Arial"/>
          <w:sz w:val="24"/>
          <w:szCs w:val="24"/>
          <w:lang w:val="en-CA"/>
        </w:rPr>
        <w:t xml:space="preserve"> The chi-square value</w:t>
      </w:r>
      <w:r w:rsidR="004D6899" w:rsidRPr="00E33335">
        <w:rPr>
          <w:rFonts w:ascii="Arial" w:hAnsi="Arial" w:cs="Arial"/>
          <w:sz w:val="24"/>
          <w:szCs w:val="24"/>
          <w:lang w:val="en-CA"/>
        </w:rPr>
        <w:t>s found are 1.67, 0.08,4.88, and 5.132 respective of the order of trials . As they are</w:t>
      </w:r>
      <w:r w:rsidR="00494036" w:rsidRPr="00E33335">
        <w:rPr>
          <w:rFonts w:ascii="Arial" w:hAnsi="Arial" w:cs="Arial"/>
          <w:sz w:val="24"/>
          <w:szCs w:val="24"/>
          <w:lang w:val="en-CA"/>
        </w:rPr>
        <w:t xml:space="preserve"> all less than the critical value of 5.99</w:t>
      </w:r>
      <w:r w:rsidR="004D6899" w:rsidRPr="00E33335">
        <w:rPr>
          <w:rFonts w:ascii="Arial" w:hAnsi="Arial" w:cs="Arial"/>
          <w:sz w:val="24"/>
          <w:szCs w:val="24"/>
          <w:lang w:val="en-CA"/>
        </w:rPr>
        <w:t>, we concluded</w:t>
      </w:r>
      <w:r w:rsidR="00494036" w:rsidRPr="00E33335">
        <w:rPr>
          <w:rFonts w:ascii="Arial" w:hAnsi="Arial" w:cs="Arial"/>
          <w:sz w:val="24"/>
          <w:szCs w:val="24"/>
          <w:lang w:val="en-CA"/>
        </w:rPr>
        <w:t xml:space="preserve"> to fail to reject the null hypothesis. However, </w:t>
      </w:r>
      <w:r w:rsidR="00221919" w:rsidRPr="00E33335">
        <w:rPr>
          <w:rFonts w:ascii="Arial" w:hAnsi="Arial" w:cs="Arial"/>
          <w:sz w:val="24"/>
          <w:szCs w:val="24"/>
          <w:lang w:val="en-CA"/>
        </w:rPr>
        <w:t xml:space="preserve">we saw a pattern in the organisms' responses in accordance with our prediction which was that the zooplankton will start to move away as soon as the photoreceptors in the compound eyes detect </w:t>
      </w:r>
      <w:r w:rsidR="004629F5" w:rsidRPr="00E33335">
        <w:rPr>
          <w:rFonts w:ascii="Arial" w:hAnsi="Arial" w:cs="Arial"/>
          <w:sz w:val="24"/>
          <w:szCs w:val="24"/>
          <w:lang w:val="en-CA"/>
        </w:rPr>
        <w:t xml:space="preserve">an undesirable light intensity. The pattern was determined by </w:t>
      </w:r>
      <w:r w:rsidR="004629F5" w:rsidRPr="00E33335">
        <w:rPr>
          <w:rFonts w:ascii="Arial" w:hAnsi="Arial" w:cs="Arial"/>
          <w:sz w:val="24"/>
          <w:szCs w:val="24"/>
          <w:lang w:val="en-CA"/>
        </w:rPr>
        <w:lastRenderedPageBreak/>
        <w:t>comparing the graphs of all four trials. In each trial more replicates chose the section of lux value between 1000-1660 until we used 1970 lux.</w:t>
      </w:r>
      <w:r w:rsidR="00F90733" w:rsidRPr="00E33335">
        <w:rPr>
          <w:rFonts w:ascii="Arial" w:hAnsi="Arial" w:cs="Arial"/>
          <w:sz w:val="24"/>
          <w:szCs w:val="24"/>
        </w:rPr>
        <w:t xml:space="preserve"> </w:t>
      </w:r>
    </w:p>
    <w:p w:rsidR="00311D3A" w:rsidRDefault="003B509F" w:rsidP="00E33335">
      <w:pPr>
        <w:spacing w:line="480" w:lineRule="auto"/>
        <w:rPr>
          <w:rFonts w:ascii="Arial" w:hAnsi="Arial" w:cs="Arial"/>
          <w:sz w:val="24"/>
          <w:szCs w:val="24"/>
          <w:lang w:val="en-CA"/>
        </w:rPr>
      </w:pPr>
      <w:r w:rsidRPr="00E33335">
        <w:rPr>
          <w:rFonts w:ascii="Arial" w:hAnsi="Arial" w:cs="Arial"/>
          <w:sz w:val="24"/>
          <w:szCs w:val="24"/>
          <w:lang w:val="en-CA"/>
        </w:rPr>
        <w:t xml:space="preserve">As stated by other studies, </w:t>
      </w:r>
      <w:proofErr w:type="spellStart"/>
      <w:r w:rsidRPr="00E33335">
        <w:rPr>
          <w:rFonts w:ascii="Arial" w:hAnsi="Arial" w:cs="Arial"/>
          <w:i/>
          <w:sz w:val="24"/>
          <w:szCs w:val="24"/>
          <w:lang w:val="en-CA"/>
        </w:rPr>
        <w:t>Artemia</w:t>
      </w:r>
      <w:proofErr w:type="spellEnd"/>
      <w:r w:rsidRPr="00E33335">
        <w:rPr>
          <w:rFonts w:ascii="Arial" w:hAnsi="Arial" w:cs="Arial"/>
          <w:i/>
          <w:sz w:val="24"/>
          <w:szCs w:val="24"/>
          <w:lang w:val="en-CA"/>
        </w:rPr>
        <w:t xml:space="preserve"> Salina</w:t>
      </w:r>
      <w:r w:rsidRPr="00E33335">
        <w:rPr>
          <w:rFonts w:ascii="Arial" w:hAnsi="Arial" w:cs="Arial"/>
          <w:sz w:val="24"/>
          <w:szCs w:val="24"/>
          <w:lang w:val="en-CA"/>
        </w:rPr>
        <w:t xml:space="preserve"> </w:t>
      </w:r>
      <w:r w:rsidR="008B4C0A" w:rsidRPr="00E33335">
        <w:rPr>
          <w:rFonts w:ascii="Arial" w:hAnsi="Arial" w:cs="Arial"/>
          <w:sz w:val="24"/>
          <w:szCs w:val="24"/>
          <w:lang w:val="en-CA"/>
        </w:rPr>
        <w:t xml:space="preserve">displays negative </w:t>
      </w:r>
      <w:proofErr w:type="spellStart"/>
      <w:r w:rsidR="008B4C0A" w:rsidRPr="00E33335">
        <w:rPr>
          <w:rFonts w:ascii="Arial" w:hAnsi="Arial" w:cs="Arial"/>
          <w:sz w:val="24"/>
          <w:szCs w:val="24"/>
          <w:lang w:val="en-CA"/>
        </w:rPr>
        <w:t>phototaxis</w:t>
      </w:r>
      <w:proofErr w:type="spellEnd"/>
      <w:r w:rsidR="008B4C0A" w:rsidRPr="00E33335">
        <w:rPr>
          <w:rFonts w:ascii="Arial" w:hAnsi="Arial" w:cs="Arial"/>
          <w:sz w:val="24"/>
          <w:szCs w:val="24"/>
          <w:lang w:val="en-CA"/>
        </w:rPr>
        <w:t xml:space="preserve"> at high light intensities and positive </w:t>
      </w:r>
      <w:proofErr w:type="spellStart"/>
      <w:r w:rsidR="008B4C0A" w:rsidRPr="00E33335">
        <w:rPr>
          <w:rFonts w:ascii="Arial" w:hAnsi="Arial" w:cs="Arial"/>
          <w:sz w:val="24"/>
          <w:szCs w:val="24"/>
          <w:lang w:val="en-CA"/>
        </w:rPr>
        <w:t>phototaxis</w:t>
      </w:r>
      <w:proofErr w:type="spellEnd"/>
      <w:r w:rsidR="008B4C0A" w:rsidRPr="00E33335">
        <w:rPr>
          <w:rFonts w:ascii="Arial" w:hAnsi="Arial" w:cs="Arial"/>
          <w:sz w:val="24"/>
          <w:szCs w:val="24"/>
          <w:lang w:val="en-CA"/>
        </w:rPr>
        <w:t xml:space="preserve"> at low light intensities </w:t>
      </w:r>
      <w:r w:rsidR="004D6899" w:rsidRPr="00E33335">
        <w:rPr>
          <w:rFonts w:ascii="Arial" w:hAnsi="Arial" w:cs="Arial"/>
          <w:sz w:val="24"/>
          <w:szCs w:val="24"/>
          <w:lang w:val="en-CA"/>
        </w:rPr>
        <w:t>(</w:t>
      </w:r>
      <w:r w:rsidR="00FA1071" w:rsidRPr="00311D3A">
        <w:rPr>
          <w:rFonts w:ascii="Arial" w:hAnsi="Arial" w:cs="Arial"/>
          <w:sz w:val="24"/>
          <w:szCs w:val="24"/>
          <w:lang w:val="en-CA"/>
        </w:rPr>
        <w:t>Dumont et a</w:t>
      </w:r>
      <w:r w:rsidR="004D6899" w:rsidRPr="00311D3A">
        <w:rPr>
          <w:rFonts w:ascii="Arial" w:hAnsi="Arial" w:cs="Arial"/>
          <w:sz w:val="24"/>
          <w:szCs w:val="24"/>
          <w:lang w:val="en-CA"/>
        </w:rPr>
        <w:t>l.,1995</w:t>
      </w:r>
      <w:r w:rsidR="004D6899" w:rsidRPr="00E33335">
        <w:rPr>
          <w:rFonts w:ascii="Arial" w:hAnsi="Arial" w:cs="Arial"/>
          <w:sz w:val="24"/>
          <w:szCs w:val="24"/>
          <w:lang w:val="en-CA"/>
        </w:rPr>
        <w:t>)</w:t>
      </w:r>
      <w:r w:rsidR="00FA1071" w:rsidRPr="00E33335">
        <w:rPr>
          <w:rFonts w:ascii="Arial" w:hAnsi="Arial" w:cs="Arial"/>
          <w:sz w:val="24"/>
          <w:szCs w:val="24"/>
          <w:lang w:val="en-CA"/>
        </w:rPr>
        <w:t xml:space="preserve"> </w:t>
      </w:r>
      <w:r w:rsidR="00581C7C" w:rsidRPr="00E33335">
        <w:rPr>
          <w:rFonts w:ascii="Arial" w:hAnsi="Arial" w:cs="Arial"/>
          <w:sz w:val="24"/>
          <w:szCs w:val="24"/>
          <w:lang w:val="en-CA"/>
        </w:rPr>
        <w:t>.</w:t>
      </w:r>
      <w:r w:rsidR="00FA1071" w:rsidRPr="00E33335">
        <w:rPr>
          <w:rFonts w:ascii="Arial" w:hAnsi="Arial" w:cs="Arial"/>
          <w:sz w:val="24"/>
          <w:szCs w:val="24"/>
          <w:lang w:val="en-CA"/>
        </w:rPr>
        <w:t xml:space="preserve">Light intensity is detected by their photoreceptor cells in the compound eye. </w:t>
      </w:r>
      <w:proofErr w:type="spellStart"/>
      <w:r w:rsidR="00F12C6C" w:rsidRPr="00E33335">
        <w:rPr>
          <w:rFonts w:ascii="Arial" w:hAnsi="Arial" w:cs="Arial"/>
          <w:i/>
          <w:sz w:val="24"/>
          <w:szCs w:val="24"/>
        </w:rPr>
        <w:t>Artemia</w:t>
      </w:r>
      <w:proofErr w:type="spellEnd"/>
      <w:r w:rsidR="00F12C6C" w:rsidRPr="00E33335">
        <w:rPr>
          <w:rFonts w:ascii="Arial" w:hAnsi="Arial" w:cs="Arial"/>
          <w:i/>
          <w:sz w:val="24"/>
          <w:szCs w:val="24"/>
        </w:rPr>
        <w:t xml:space="preserve"> </w:t>
      </w:r>
      <w:proofErr w:type="spellStart"/>
      <w:r w:rsidR="00F12C6C" w:rsidRPr="00E33335">
        <w:rPr>
          <w:rFonts w:ascii="Arial" w:hAnsi="Arial" w:cs="Arial"/>
          <w:i/>
          <w:sz w:val="24"/>
          <w:szCs w:val="24"/>
        </w:rPr>
        <w:t>salina</w:t>
      </w:r>
      <w:proofErr w:type="spellEnd"/>
      <w:r w:rsidR="00F12C6C" w:rsidRPr="00E33335">
        <w:rPr>
          <w:rFonts w:ascii="Arial" w:hAnsi="Arial" w:cs="Arial"/>
          <w:i/>
          <w:sz w:val="24"/>
          <w:szCs w:val="24"/>
        </w:rPr>
        <w:t xml:space="preserve"> </w:t>
      </w:r>
      <w:r w:rsidR="00F12C6C" w:rsidRPr="00E33335">
        <w:rPr>
          <w:rFonts w:ascii="Arial" w:hAnsi="Arial" w:cs="Arial"/>
          <w:sz w:val="24"/>
          <w:szCs w:val="24"/>
        </w:rPr>
        <w:t xml:space="preserve">is equipped with two widely separated compound eyes fixed on flexible stalks. Within the compound eyes are 300 </w:t>
      </w:r>
      <w:proofErr w:type="spellStart"/>
      <w:r w:rsidR="00F12C6C" w:rsidRPr="00E33335">
        <w:rPr>
          <w:rFonts w:ascii="Arial" w:hAnsi="Arial" w:cs="Arial"/>
          <w:sz w:val="24"/>
          <w:szCs w:val="24"/>
        </w:rPr>
        <w:t>ommatadia</w:t>
      </w:r>
      <w:proofErr w:type="spellEnd"/>
      <w:r w:rsidR="00F12C6C" w:rsidRPr="00E33335">
        <w:rPr>
          <w:rFonts w:ascii="Arial" w:hAnsi="Arial" w:cs="Arial"/>
          <w:sz w:val="24"/>
          <w:szCs w:val="24"/>
        </w:rPr>
        <w:t xml:space="preserve">( a cluster of </w:t>
      </w:r>
      <w:proofErr w:type="spellStart"/>
      <w:r w:rsidR="00F12C6C" w:rsidRPr="00E33335">
        <w:rPr>
          <w:rFonts w:ascii="Arial" w:hAnsi="Arial" w:cs="Arial"/>
          <w:sz w:val="24"/>
          <w:szCs w:val="24"/>
        </w:rPr>
        <w:t>photorecepter</w:t>
      </w:r>
      <w:proofErr w:type="spellEnd"/>
      <w:r w:rsidR="00F12C6C" w:rsidRPr="00E33335">
        <w:rPr>
          <w:rFonts w:ascii="Arial" w:hAnsi="Arial" w:cs="Arial"/>
          <w:sz w:val="24"/>
          <w:szCs w:val="24"/>
        </w:rPr>
        <w:t xml:space="preserve"> cells) composed of crystalline cones and </w:t>
      </w:r>
      <w:proofErr w:type="spellStart"/>
      <w:r w:rsidR="00F12C6C" w:rsidRPr="00E33335">
        <w:rPr>
          <w:rFonts w:ascii="Arial" w:hAnsi="Arial" w:cs="Arial"/>
          <w:sz w:val="24"/>
          <w:szCs w:val="24"/>
        </w:rPr>
        <w:t>retinula</w:t>
      </w:r>
      <w:proofErr w:type="spellEnd"/>
      <w:r w:rsidR="00F12C6C" w:rsidRPr="00E33335">
        <w:rPr>
          <w:rFonts w:ascii="Arial" w:hAnsi="Arial" w:cs="Arial"/>
          <w:sz w:val="24"/>
          <w:szCs w:val="24"/>
        </w:rPr>
        <w:t xml:space="preserve"> cells</w:t>
      </w:r>
      <w:r w:rsidR="00DE1062" w:rsidRPr="00E33335">
        <w:rPr>
          <w:rFonts w:ascii="Arial" w:hAnsi="Arial" w:cs="Arial"/>
          <w:sz w:val="24"/>
          <w:szCs w:val="24"/>
        </w:rPr>
        <w:t xml:space="preserve"> </w:t>
      </w:r>
      <w:r w:rsidR="009155F6" w:rsidRPr="00311D3A">
        <w:rPr>
          <w:rFonts w:ascii="Arial" w:hAnsi="Arial" w:cs="Arial"/>
          <w:sz w:val="24"/>
          <w:szCs w:val="24"/>
        </w:rPr>
        <w:t>(</w:t>
      </w:r>
      <w:proofErr w:type="spellStart"/>
      <w:r w:rsidR="009155F6" w:rsidRPr="00311D3A">
        <w:rPr>
          <w:rFonts w:ascii="Arial" w:hAnsi="Arial" w:cs="Arial"/>
          <w:sz w:val="24"/>
          <w:szCs w:val="24"/>
        </w:rPr>
        <w:t>Abatzopoulos</w:t>
      </w:r>
      <w:proofErr w:type="spellEnd"/>
      <w:r w:rsidR="009155F6" w:rsidRPr="00311D3A">
        <w:rPr>
          <w:rFonts w:ascii="Arial" w:hAnsi="Arial" w:cs="Arial"/>
          <w:sz w:val="24"/>
          <w:szCs w:val="24"/>
        </w:rPr>
        <w:t xml:space="preserve"> et al., </w:t>
      </w:r>
      <w:r w:rsidR="00F12C6C" w:rsidRPr="00311D3A">
        <w:rPr>
          <w:rFonts w:ascii="Arial" w:hAnsi="Arial" w:cs="Arial"/>
          <w:sz w:val="24"/>
          <w:szCs w:val="24"/>
        </w:rPr>
        <w:t>2002).</w:t>
      </w:r>
      <w:r w:rsidR="00F12C6C" w:rsidRPr="00E33335">
        <w:rPr>
          <w:rFonts w:ascii="Arial" w:hAnsi="Arial" w:cs="Arial"/>
          <w:sz w:val="24"/>
          <w:szCs w:val="24"/>
        </w:rPr>
        <w:t xml:space="preserve"> The crystalline cones , in particular are integral f</w:t>
      </w:r>
      <w:r w:rsidR="00311D3A">
        <w:rPr>
          <w:rFonts w:ascii="Arial" w:hAnsi="Arial" w:cs="Arial"/>
          <w:sz w:val="24"/>
          <w:szCs w:val="24"/>
        </w:rPr>
        <w:t>or producing a response to light</w:t>
      </w:r>
      <w:r w:rsidR="00F12C6C" w:rsidRPr="00E33335">
        <w:rPr>
          <w:rFonts w:ascii="Arial" w:hAnsi="Arial" w:cs="Arial"/>
          <w:sz w:val="24"/>
          <w:szCs w:val="24"/>
        </w:rPr>
        <w:t>. Refractive lens-like structure called glycogen body is suspended in each of the cone cells of the main crystalline tract inside the crystalline cones.</w:t>
      </w:r>
      <w:r w:rsidR="00DE1062" w:rsidRPr="00E33335">
        <w:rPr>
          <w:rFonts w:ascii="Arial" w:hAnsi="Arial" w:cs="Arial"/>
          <w:sz w:val="24"/>
          <w:szCs w:val="24"/>
        </w:rPr>
        <w:t xml:space="preserve"> </w:t>
      </w:r>
      <w:r w:rsidR="00F12C6C" w:rsidRPr="00E33335">
        <w:rPr>
          <w:rFonts w:ascii="Arial" w:hAnsi="Arial" w:cs="Arial"/>
          <w:sz w:val="24"/>
          <w:szCs w:val="24"/>
        </w:rPr>
        <w:t xml:space="preserve">Each </w:t>
      </w:r>
      <w:proofErr w:type="spellStart"/>
      <w:r w:rsidR="00F12C6C" w:rsidRPr="00E33335">
        <w:rPr>
          <w:rFonts w:ascii="Arial" w:hAnsi="Arial" w:cs="Arial"/>
          <w:sz w:val="24"/>
          <w:szCs w:val="24"/>
        </w:rPr>
        <w:t>ommatidium</w:t>
      </w:r>
      <w:proofErr w:type="spellEnd"/>
      <w:r w:rsidR="00F12C6C" w:rsidRPr="00E33335">
        <w:rPr>
          <w:rFonts w:ascii="Arial" w:hAnsi="Arial" w:cs="Arial"/>
          <w:sz w:val="24"/>
          <w:szCs w:val="24"/>
        </w:rPr>
        <w:t xml:space="preserve"> has six </w:t>
      </w:r>
      <w:proofErr w:type="spellStart"/>
      <w:r w:rsidR="00F12C6C" w:rsidRPr="00E33335">
        <w:rPr>
          <w:rFonts w:ascii="Arial" w:hAnsi="Arial" w:cs="Arial"/>
          <w:sz w:val="24"/>
          <w:szCs w:val="24"/>
        </w:rPr>
        <w:t>retinula</w:t>
      </w:r>
      <w:proofErr w:type="spellEnd"/>
      <w:r w:rsidR="00F12C6C" w:rsidRPr="00E33335">
        <w:rPr>
          <w:rFonts w:ascii="Arial" w:hAnsi="Arial" w:cs="Arial"/>
          <w:sz w:val="24"/>
          <w:szCs w:val="24"/>
        </w:rPr>
        <w:t xml:space="preserve"> cells which </w:t>
      </w:r>
      <w:r w:rsidR="00311D3A">
        <w:rPr>
          <w:rFonts w:ascii="Arial" w:hAnsi="Arial" w:cs="Arial"/>
          <w:sz w:val="24"/>
          <w:szCs w:val="24"/>
        </w:rPr>
        <w:t xml:space="preserve">make up a fused </w:t>
      </w:r>
      <w:proofErr w:type="spellStart"/>
      <w:r w:rsidR="00311D3A">
        <w:rPr>
          <w:rFonts w:ascii="Arial" w:hAnsi="Arial" w:cs="Arial"/>
          <w:sz w:val="24"/>
          <w:szCs w:val="24"/>
        </w:rPr>
        <w:t>rhabdum</w:t>
      </w:r>
      <w:proofErr w:type="spellEnd"/>
      <w:r w:rsidR="00DE1062" w:rsidRPr="00E33335">
        <w:rPr>
          <w:rFonts w:ascii="Arial" w:hAnsi="Arial" w:cs="Arial"/>
          <w:sz w:val="24"/>
          <w:szCs w:val="24"/>
        </w:rPr>
        <w:t xml:space="preserve"> </w:t>
      </w:r>
      <w:r w:rsidR="00F12C6C" w:rsidRPr="00E33335">
        <w:rPr>
          <w:rFonts w:ascii="Arial" w:hAnsi="Arial" w:cs="Arial"/>
          <w:sz w:val="24"/>
          <w:szCs w:val="24"/>
        </w:rPr>
        <w:t>(</w:t>
      </w:r>
      <w:proofErr w:type="spellStart"/>
      <w:r w:rsidR="00F12C6C" w:rsidRPr="00311D3A">
        <w:rPr>
          <w:rFonts w:ascii="Arial" w:hAnsi="Arial" w:cs="Arial"/>
          <w:sz w:val="24"/>
          <w:szCs w:val="24"/>
        </w:rPr>
        <w:t>Abatzopoulos</w:t>
      </w:r>
      <w:proofErr w:type="spellEnd"/>
      <w:r w:rsidR="00F12C6C" w:rsidRPr="00311D3A">
        <w:rPr>
          <w:rFonts w:ascii="Arial" w:hAnsi="Arial" w:cs="Arial"/>
          <w:sz w:val="24"/>
          <w:szCs w:val="24"/>
        </w:rPr>
        <w:t xml:space="preserve"> et al.</w:t>
      </w:r>
      <w:r w:rsidR="00DE1062" w:rsidRPr="00311D3A">
        <w:rPr>
          <w:rFonts w:ascii="Arial" w:hAnsi="Arial" w:cs="Arial"/>
          <w:sz w:val="24"/>
          <w:szCs w:val="24"/>
        </w:rPr>
        <w:t xml:space="preserve">, </w:t>
      </w:r>
      <w:r w:rsidR="00F12C6C" w:rsidRPr="00311D3A">
        <w:rPr>
          <w:rFonts w:ascii="Arial" w:hAnsi="Arial" w:cs="Arial"/>
          <w:sz w:val="24"/>
          <w:szCs w:val="24"/>
        </w:rPr>
        <w:t xml:space="preserve"> 2002</w:t>
      </w:r>
      <w:r w:rsidR="00F12C6C" w:rsidRPr="00E33335">
        <w:rPr>
          <w:rFonts w:ascii="Arial" w:hAnsi="Arial" w:cs="Arial"/>
          <w:sz w:val="24"/>
          <w:szCs w:val="24"/>
        </w:rPr>
        <w:t xml:space="preserve">).In response to dark environment, the crystalline tract shortens ,the </w:t>
      </w:r>
      <w:proofErr w:type="spellStart"/>
      <w:r w:rsidR="00F12C6C" w:rsidRPr="00E33335">
        <w:rPr>
          <w:rFonts w:ascii="Arial" w:hAnsi="Arial" w:cs="Arial"/>
          <w:sz w:val="24"/>
          <w:szCs w:val="24"/>
        </w:rPr>
        <w:t>rhabdom</w:t>
      </w:r>
      <w:proofErr w:type="spellEnd"/>
      <w:r w:rsidR="00F12C6C" w:rsidRPr="00E33335">
        <w:rPr>
          <w:rFonts w:ascii="Arial" w:hAnsi="Arial" w:cs="Arial"/>
          <w:sz w:val="24"/>
          <w:szCs w:val="24"/>
        </w:rPr>
        <w:t xml:space="preserve"> lengthens, and the glycogen body curvature shifts simultaneously</w:t>
      </w:r>
      <w:r w:rsidR="00311D3A">
        <w:rPr>
          <w:rFonts w:ascii="Arial" w:hAnsi="Arial" w:cs="Arial"/>
          <w:sz w:val="24"/>
          <w:szCs w:val="24"/>
        </w:rPr>
        <w:t xml:space="preserve"> </w:t>
      </w:r>
      <w:r w:rsidR="00311D3A" w:rsidRPr="00311D3A">
        <w:rPr>
          <w:rFonts w:ascii="Arial" w:hAnsi="Arial" w:cs="Arial"/>
          <w:sz w:val="24"/>
          <w:szCs w:val="24"/>
        </w:rPr>
        <w:t>(Nilsson et al., 1982</w:t>
      </w:r>
      <w:r w:rsidR="00311D3A">
        <w:rPr>
          <w:rFonts w:ascii="Arial" w:hAnsi="Arial" w:cs="Arial"/>
          <w:sz w:val="24"/>
          <w:szCs w:val="24"/>
        </w:rPr>
        <w:t>).</w:t>
      </w:r>
      <w:r w:rsidR="00F12C6C" w:rsidRPr="00E33335">
        <w:rPr>
          <w:rFonts w:ascii="Arial" w:hAnsi="Arial" w:cs="Arial"/>
          <w:sz w:val="24"/>
          <w:szCs w:val="24"/>
        </w:rPr>
        <w:t xml:space="preserve">The distal part of the </w:t>
      </w:r>
      <w:proofErr w:type="spellStart"/>
      <w:r w:rsidR="00F12C6C" w:rsidRPr="00E33335">
        <w:rPr>
          <w:rFonts w:ascii="Arial" w:hAnsi="Arial" w:cs="Arial"/>
          <w:sz w:val="24"/>
          <w:szCs w:val="24"/>
        </w:rPr>
        <w:t>rhabdom</w:t>
      </w:r>
      <w:proofErr w:type="spellEnd"/>
      <w:r w:rsidR="00F12C6C" w:rsidRPr="00E33335">
        <w:rPr>
          <w:rFonts w:ascii="Arial" w:hAnsi="Arial" w:cs="Arial"/>
          <w:sz w:val="24"/>
          <w:szCs w:val="24"/>
        </w:rPr>
        <w:t xml:space="preserve"> widens and also become funnel shaped</w:t>
      </w:r>
      <w:r w:rsidR="00DE1062" w:rsidRPr="00E33335">
        <w:rPr>
          <w:rFonts w:ascii="Arial" w:hAnsi="Arial" w:cs="Arial"/>
          <w:sz w:val="24"/>
          <w:szCs w:val="24"/>
        </w:rPr>
        <w:t xml:space="preserve"> </w:t>
      </w:r>
      <w:r w:rsidR="00F12C6C" w:rsidRPr="00311D3A">
        <w:rPr>
          <w:rFonts w:ascii="Arial" w:hAnsi="Arial" w:cs="Arial"/>
          <w:sz w:val="24"/>
          <w:szCs w:val="24"/>
        </w:rPr>
        <w:t xml:space="preserve"> </w:t>
      </w:r>
      <w:r w:rsidR="00311D3A">
        <w:rPr>
          <w:rFonts w:ascii="Arial" w:hAnsi="Arial" w:cs="Arial"/>
          <w:sz w:val="24"/>
          <w:szCs w:val="24"/>
        </w:rPr>
        <w:t>(</w:t>
      </w:r>
      <w:r w:rsidR="00F12C6C" w:rsidRPr="00311D3A">
        <w:rPr>
          <w:rFonts w:ascii="Arial" w:hAnsi="Arial" w:cs="Arial"/>
          <w:sz w:val="24"/>
          <w:szCs w:val="24"/>
        </w:rPr>
        <w:t>Nilsson et al.</w:t>
      </w:r>
      <w:r w:rsidR="00DE1062" w:rsidRPr="00311D3A">
        <w:rPr>
          <w:rFonts w:ascii="Arial" w:hAnsi="Arial" w:cs="Arial"/>
          <w:sz w:val="24"/>
          <w:szCs w:val="24"/>
        </w:rPr>
        <w:t xml:space="preserve">, </w:t>
      </w:r>
      <w:r w:rsidR="00F12C6C" w:rsidRPr="00311D3A">
        <w:rPr>
          <w:rFonts w:ascii="Arial" w:hAnsi="Arial" w:cs="Arial"/>
          <w:sz w:val="24"/>
          <w:szCs w:val="24"/>
        </w:rPr>
        <w:t>1982</w:t>
      </w:r>
      <w:r w:rsidR="00F12C6C" w:rsidRPr="00E33335">
        <w:rPr>
          <w:rFonts w:ascii="Arial" w:hAnsi="Arial" w:cs="Arial"/>
          <w:sz w:val="24"/>
          <w:szCs w:val="24"/>
        </w:rPr>
        <w:t xml:space="preserve">). A new research has shown that </w:t>
      </w:r>
      <w:proofErr w:type="spellStart"/>
      <w:r w:rsidR="00F12C6C" w:rsidRPr="00E33335">
        <w:rPr>
          <w:rFonts w:ascii="Arial" w:hAnsi="Arial" w:cs="Arial"/>
          <w:sz w:val="24"/>
          <w:szCs w:val="24"/>
        </w:rPr>
        <w:t>multivesicular</w:t>
      </w:r>
      <w:proofErr w:type="spellEnd"/>
      <w:r w:rsidR="00F12C6C" w:rsidRPr="00E33335">
        <w:rPr>
          <w:rFonts w:ascii="Arial" w:hAnsi="Arial" w:cs="Arial"/>
          <w:sz w:val="24"/>
          <w:szCs w:val="24"/>
        </w:rPr>
        <w:t xml:space="preserve"> bodies in the light adapted </w:t>
      </w:r>
      <w:proofErr w:type="spellStart"/>
      <w:r w:rsidR="00F12C6C" w:rsidRPr="00E33335">
        <w:rPr>
          <w:rFonts w:ascii="Arial" w:hAnsi="Arial" w:cs="Arial"/>
          <w:sz w:val="24"/>
          <w:szCs w:val="24"/>
        </w:rPr>
        <w:t>retinula</w:t>
      </w:r>
      <w:proofErr w:type="spellEnd"/>
      <w:r w:rsidR="00F12C6C" w:rsidRPr="00E33335">
        <w:rPr>
          <w:rFonts w:ascii="Arial" w:hAnsi="Arial" w:cs="Arial"/>
          <w:sz w:val="24"/>
          <w:szCs w:val="24"/>
        </w:rPr>
        <w:t xml:space="preserve"> cell reduces in number when  the organism adapts to dark and reappears when it re-adapts to light</w:t>
      </w:r>
      <w:r w:rsidR="00DE1062" w:rsidRPr="00E33335">
        <w:rPr>
          <w:rFonts w:ascii="Arial" w:hAnsi="Arial" w:cs="Arial"/>
          <w:sz w:val="24"/>
          <w:szCs w:val="24"/>
        </w:rPr>
        <w:t xml:space="preserve"> </w:t>
      </w:r>
      <w:r w:rsidR="00F12C6C" w:rsidRPr="00311D3A">
        <w:rPr>
          <w:rFonts w:ascii="Arial" w:hAnsi="Arial" w:cs="Arial"/>
          <w:sz w:val="24"/>
          <w:szCs w:val="24"/>
        </w:rPr>
        <w:t>(Nilsson et al.</w:t>
      </w:r>
      <w:r w:rsidR="00DE1062" w:rsidRPr="00311D3A">
        <w:rPr>
          <w:rFonts w:ascii="Arial" w:hAnsi="Arial" w:cs="Arial"/>
          <w:sz w:val="24"/>
          <w:szCs w:val="24"/>
        </w:rPr>
        <w:t xml:space="preserve">, </w:t>
      </w:r>
      <w:r w:rsidR="00F12C6C" w:rsidRPr="00311D3A">
        <w:rPr>
          <w:rFonts w:ascii="Arial" w:hAnsi="Arial" w:cs="Arial"/>
          <w:sz w:val="24"/>
          <w:szCs w:val="24"/>
        </w:rPr>
        <w:t>1982</w:t>
      </w:r>
      <w:r w:rsidR="00F12C6C" w:rsidRPr="00E33335">
        <w:rPr>
          <w:rFonts w:ascii="Arial" w:hAnsi="Arial" w:cs="Arial"/>
          <w:sz w:val="24"/>
          <w:szCs w:val="24"/>
        </w:rPr>
        <w:t xml:space="preserve">). </w:t>
      </w:r>
      <w:r w:rsidR="00F12C6C" w:rsidRPr="00E33335">
        <w:rPr>
          <w:rFonts w:ascii="Arial" w:hAnsi="Arial" w:cs="Arial"/>
          <w:sz w:val="24"/>
          <w:szCs w:val="24"/>
        </w:rPr>
        <w:tab/>
        <w:t xml:space="preserve">The </w:t>
      </w:r>
      <w:proofErr w:type="spellStart"/>
      <w:r w:rsidR="00F12C6C" w:rsidRPr="00E33335">
        <w:rPr>
          <w:rFonts w:ascii="Arial" w:hAnsi="Arial" w:cs="Arial"/>
          <w:sz w:val="24"/>
          <w:szCs w:val="24"/>
        </w:rPr>
        <w:t>photocerebrum</w:t>
      </w:r>
      <w:proofErr w:type="spellEnd"/>
      <w:r w:rsidR="00F12C6C" w:rsidRPr="00E33335">
        <w:rPr>
          <w:rFonts w:ascii="Arial" w:hAnsi="Arial" w:cs="Arial"/>
          <w:sz w:val="24"/>
          <w:szCs w:val="24"/>
        </w:rPr>
        <w:t xml:space="preserve"> of the nervous system receives nerves from the compound eyes and sets off a </w:t>
      </w:r>
      <w:r w:rsidR="00311D3A" w:rsidRPr="00E33335">
        <w:rPr>
          <w:rFonts w:ascii="Arial" w:hAnsi="Arial" w:cs="Arial"/>
          <w:sz w:val="24"/>
          <w:szCs w:val="24"/>
        </w:rPr>
        <w:t>behavioral</w:t>
      </w:r>
      <w:r w:rsidR="00F12C6C" w:rsidRPr="00E33335">
        <w:rPr>
          <w:rFonts w:ascii="Arial" w:hAnsi="Arial" w:cs="Arial"/>
          <w:sz w:val="24"/>
          <w:szCs w:val="24"/>
        </w:rPr>
        <w:t xml:space="preserve"> response.</w:t>
      </w:r>
      <w:r w:rsidR="00F90733" w:rsidRPr="00E33335">
        <w:rPr>
          <w:rFonts w:ascii="Arial" w:hAnsi="Arial" w:cs="Arial"/>
          <w:sz w:val="24"/>
          <w:szCs w:val="24"/>
          <w:lang w:val="en-CA"/>
        </w:rPr>
        <w:t>Behavioral response is first explained</w:t>
      </w:r>
      <w:r w:rsidR="00311D3A">
        <w:rPr>
          <w:rFonts w:ascii="Arial" w:hAnsi="Arial" w:cs="Arial"/>
          <w:sz w:val="24"/>
          <w:szCs w:val="24"/>
          <w:lang w:val="en-CA"/>
        </w:rPr>
        <w:t xml:space="preserve"> by  </w:t>
      </w:r>
      <w:proofErr w:type="spellStart"/>
      <w:r w:rsidR="00311D3A">
        <w:rPr>
          <w:rFonts w:ascii="Arial" w:hAnsi="Arial" w:cs="Arial"/>
          <w:sz w:val="24"/>
          <w:szCs w:val="24"/>
          <w:lang w:val="en-CA"/>
        </w:rPr>
        <w:t>phototaxis</w:t>
      </w:r>
      <w:proofErr w:type="spellEnd"/>
      <w:r w:rsidR="00311D3A">
        <w:rPr>
          <w:rFonts w:ascii="Arial" w:hAnsi="Arial" w:cs="Arial"/>
          <w:sz w:val="24"/>
          <w:szCs w:val="24"/>
          <w:lang w:val="en-CA"/>
        </w:rPr>
        <w:t xml:space="preserve"> behavior of </w:t>
      </w:r>
      <w:proofErr w:type="spellStart"/>
      <w:r w:rsidR="00311D3A" w:rsidRPr="00311D3A">
        <w:rPr>
          <w:rFonts w:ascii="Arial" w:hAnsi="Arial" w:cs="Arial"/>
          <w:i/>
          <w:sz w:val="24"/>
          <w:szCs w:val="24"/>
          <w:lang w:val="en-CA"/>
        </w:rPr>
        <w:t>Arte</w:t>
      </w:r>
      <w:r w:rsidR="00F90733" w:rsidRPr="00311D3A">
        <w:rPr>
          <w:rFonts w:ascii="Arial" w:hAnsi="Arial" w:cs="Arial"/>
          <w:i/>
          <w:sz w:val="24"/>
          <w:szCs w:val="24"/>
          <w:lang w:val="en-CA"/>
        </w:rPr>
        <w:t>mia</w:t>
      </w:r>
      <w:proofErr w:type="spellEnd"/>
      <w:r w:rsidR="00311D3A">
        <w:rPr>
          <w:rFonts w:ascii="Arial" w:hAnsi="Arial" w:cs="Arial"/>
          <w:i/>
          <w:sz w:val="24"/>
          <w:szCs w:val="24"/>
          <w:lang w:val="en-CA"/>
        </w:rPr>
        <w:t xml:space="preserve"> </w:t>
      </w:r>
      <w:r w:rsidR="00311D3A" w:rsidRPr="00311D3A">
        <w:rPr>
          <w:rFonts w:ascii="Arial" w:hAnsi="Arial" w:cs="Arial"/>
          <w:sz w:val="24"/>
          <w:szCs w:val="24"/>
          <w:lang w:val="en-CA"/>
        </w:rPr>
        <w:t>sp</w:t>
      </w:r>
      <w:r w:rsidR="00DE1062" w:rsidRPr="00E33335">
        <w:rPr>
          <w:rFonts w:ascii="Arial" w:hAnsi="Arial" w:cs="Arial"/>
          <w:sz w:val="24"/>
          <w:szCs w:val="24"/>
          <w:lang w:val="en-CA"/>
        </w:rPr>
        <w:t>.</w:t>
      </w:r>
      <w:r w:rsidR="00F12C6C" w:rsidRPr="00E33335">
        <w:rPr>
          <w:rFonts w:ascii="Arial" w:hAnsi="Arial" w:cs="Arial"/>
          <w:sz w:val="24"/>
          <w:szCs w:val="24"/>
        </w:rPr>
        <w:t xml:space="preserve"> A detec</w:t>
      </w:r>
      <w:r w:rsidR="00311D3A">
        <w:rPr>
          <w:rFonts w:ascii="Arial" w:hAnsi="Arial" w:cs="Arial"/>
          <w:sz w:val="24"/>
          <w:szCs w:val="24"/>
        </w:rPr>
        <w:t>tion in optimal light intensity</w:t>
      </w:r>
      <w:r w:rsidR="00F12C6C" w:rsidRPr="00E33335">
        <w:rPr>
          <w:rFonts w:ascii="Arial" w:hAnsi="Arial" w:cs="Arial"/>
          <w:sz w:val="24"/>
          <w:szCs w:val="24"/>
        </w:rPr>
        <w:t xml:space="preserve"> will induce the organism to swim towards the source</w:t>
      </w:r>
      <w:r w:rsidR="00311D3A">
        <w:rPr>
          <w:rFonts w:ascii="Arial" w:hAnsi="Arial" w:cs="Arial"/>
          <w:sz w:val="24"/>
          <w:szCs w:val="24"/>
        </w:rPr>
        <w:t xml:space="preserve"> using appendages called</w:t>
      </w:r>
      <w:r w:rsidR="00F12C6C" w:rsidRPr="00E33335">
        <w:rPr>
          <w:rFonts w:ascii="Arial" w:hAnsi="Arial" w:cs="Arial"/>
          <w:sz w:val="24"/>
          <w:szCs w:val="24"/>
        </w:rPr>
        <w:t xml:space="preserve"> </w:t>
      </w:r>
      <w:proofErr w:type="spellStart"/>
      <w:r w:rsidR="00F12C6C" w:rsidRPr="00E33335">
        <w:rPr>
          <w:rFonts w:ascii="Arial" w:hAnsi="Arial" w:cs="Arial"/>
          <w:sz w:val="24"/>
          <w:szCs w:val="24"/>
        </w:rPr>
        <w:t>phyllopods</w:t>
      </w:r>
      <w:proofErr w:type="spellEnd"/>
      <w:r w:rsidR="00F12C6C" w:rsidRPr="00E33335">
        <w:rPr>
          <w:rFonts w:ascii="Arial" w:hAnsi="Arial" w:cs="Arial"/>
          <w:sz w:val="24"/>
          <w:szCs w:val="24"/>
        </w:rPr>
        <w:t xml:space="preserve"> projecting from the thorax, resulting in what is calle</w:t>
      </w:r>
      <w:r w:rsidR="00311D3A">
        <w:rPr>
          <w:rFonts w:ascii="Arial" w:hAnsi="Arial" w:cs="Arial"/>
          <w:sz w:val="24"/>
          <w:szCs w:val="24"/>
        </w:rPr>
        <w:t xml:space="preserve">d a positive </w:t>
      </w:r>
      <w:proofErr w:type="spellStart"/>
      <w:r w:rsidR="00311D3A">
        <w:rPr>
          <w:rFonts w:ascii="Arial" w:hAnsi="Arial" w:cs="Arial"/>
          <w:sz w:val="24"/>
          <w:szCs w:val="24"/>
        </w:rPr>
        <w:t>phototaxis</w:t>
      </w:r>
      <w:proofErr w:type="spellEnd"/>
      <w:r w:rsidR="00311D3A">
        <w:rPr>
          <w:rFonts w:ascii="Arial" w:hAnsi="Arial" w:cs="Arial"/>
          <w:sz w:val="24"/>
          <w:szCs w:val="24"/>
        </w:rPr>
        <w:t xml:space="preserve"> response</w:t>
      </w:r>
      <w:r w:rsidR="00F12C6C" w:rsidRPr="00E33335">
        <w:rPr>
          <w:rFonts w:ascii="Arial" w:eastAsia="Times New Roman" w:hAnsi="Arial" w:cs="Arial"/>
          <w:color w:val="000000"/>
          <w:sz w:val="24"/>
          <w:szCs w:val="24"/>
        </w:rPr>
        <w:t xml:space="preserve"> </w:t>
      </w:r>
      <w:r w:rsidR="00311D3A">
        <w:rPr>
          <w:rFonts w:ascii="Arial" w:eastAsia="Times New Roman" w:hAnsi="Arial" w:cs="Arial"/>
          <w:color w:val="000000"/>
          <w:sz w:val="24"/>
          <w:szCs w:val="24"/>
        </w:rPr>
        <w:t>(</w:t>
      </w:r>
      <w:proofErr w:type="spellStart"/>
      <w:r w:rsidR="00F12C6C" w:rsidRPr="00311D3A">
        <w:rPr>
          <w:rFonts w:ascii="Arial" w:eastAsia="Times New Roman" w:hAnsi="Arial" w:cs="Arial"/>
          <w:color w:val="000000"/>
          <w:sz w:val="24"/>
          <w:szCs w:val="24"/>
        </w:rPr>
        <w:t>Emslie</w:t>
      </w:r>
      <w:proofErr w:type="spellEnd"/>
      <w:r w:rsidR="00F12C6C" w:rsidRPr="00311D3A">
        <w:rPr>
          <w:rFonts w:ascii="Arial" w:eastAsia="Times New Roman" w:hAnsi="Arial" w:cs="Arial"/>
          <w:color w:val="000000"/>
          <w:sz w:val="24"/>
          <w:szCs w:val="24"/>
        </w:rPr>
        <w:t xml:space="preserve"> 2003</w:t>
      </w:r>
      <w:r w:rsidR="00F12C6C" w:rsidRPr="00E33335">
        <w:rPr>
          <w:rFonts w:ascii="Arial" w:eastAsia="Times New Roman" w:hAnsi="Arial" w:cs="Arial"/>
          <w:color w:val="000000"/>
          <w:sz w:val="24"/>
          <w:szCs w:val="24"/>
        </w:rPr>
        <w:t>)</w:t>
      </w:r>
      <w:r w:rsidR="00F12C6C" w:rsidRPr="00E33335">
        <w:rPr>
          <w:rFonts w:ascii="Arial" w:hAnsi="Arial" w:cs="Arial"/>
          <w:sz w:val="24"/>
          <w:szCs w:val="24"/>
        </w:rPr>
        <w:t xml:space="preserve">.  </w:t>
      </w:r>
      <w:r w:rsidR="00F12C6C" w:rsidRPr="00E33335">
        <w:rPr>
          <w:rFonts w:ascii="Arial" w:hAnsi="Arial" w:cs="Arial"/>
          <w:sz w:val="24"/>
          <w:szCs w:val="24"/>
        </w:rPr>
        <w:lastRenderedPageBreak/>
        <w:t xml:space="preserve">A detection in undesirably high light </w:t>
      </w:r>
      <w:r w:rsidR="000402AA" w:rsidRPr="00E33335">
        <w:rPr>
          <w:rFonts w:ascii="Arial" w:hAnsi="Arial" w:cs="Arial"/>
          <w:sz w:val="24"/>
          <w:szCs w:val="24"/>
        </w:rPr>
        <w:t xml:space="preserve">the </w:t>
      </w:r>
      <w:r w:rsidR="00F12C6C" w:rsidRPr="00E33335">
        <w:rPr>
          <w:rFonts w:ascii="Arial" w:hAnsi="Arial" w:cs="Arial"/>
          <w:sz w:val="24"/>
          <w:szCs w:val="24"/>
        </w:rPr>
        <w:t xml:space="preserve">intensity will induce the organism to swim away from the source of light resulting in negative </w:t>
      </w:r>
      <w:proofErr w:type="spellStart"/>
      <w:r w:rsidR="00F12C6C" w:rsidRPr="00E33335">
        <w:rPr>
          <w:rFonts w:ascii="Arial" w:hAnsi="Arial" w:cs="Arial"/>
          <w:sz w:val="24"/>
          <w:szCs w:val="24"/>
        </w:rPr>
        <w:t>phototaxis</w:t>
      </w:r>
      <w:proofErr w:type="spellEnd"/>
      <w:r w:rsidR="00F12C6C" w:rsidRPr="00E33335">
        <w:rPr>
          <w:rFonts w:ascii="Arial" w:hAnsi="Arial" w:cs="Arial"/>
          <w:sz w:val="24"/>
          <w:szCs w:val="24"/>
        </w:rPr>
        <w:t xml:space="preserve"> response.</w:t>
      </w:r>
      <w:r w:rsidR="00AF028E" w:rsidRPr="00E33335">
        <w:rPr>
          <w:rFonts w:ascii="Arial" w:hAnsi="Arial" w:cs="Arial"/>
          <w:sz w:val="24"/>
          <w:szCs w:val="24"/>
          <w:lang w:val="en-CA"/>
        </w:rPr>
        <w:t xml:space="preserve"> </w:t>
      </w:r>
    </w:p>
    <w:p w:rsidR="000402AA" w:rsidRPr="00E33335" w:rsidRDefault="00311D3A" w:rsidP="00E33335">
      <w:pPr>
        <w:spacing w:line="480" w:lineRule="auto"/>
        <w:rPr>
          <w:rFonts w:ascii="Arial" w:hAnsi="Arial" w:cs="Arial"/>
          <w:sz w:val="24"/>
          <w:szCs w:val="24"/>
          <w:lang w:val="en-CA"/>
        </w:rPr>
      </w:pPr>
      <w:r>
        <w:rPr>
          <w:rFonts w:ascii="Arial" w:hAnsi="Arial" w:cs="Arial"/>
          <w:sz w:val="24"/>
          <w:szCs w:val="24"/>
        </w:rPr>
        <w:tab/>
      </w:r>
      <w:r w:rsidR="00F90733" w:rsidRPr="00E33335">
        <w:rPr>
          <w:rFonts w:ascii="Arial" w:hAnsi="Arial" w:cs="Arial"/>
          <w:sz w:val="24"/>
          <w:szCs w:val="24"/>
        </w:rPr>
        <w:t xml:space="preserve">Light affects </w:t>
      </w:r>
      <w:proofErr w:type="spellStart"/>
      <w:r w:rsidR="00F90733" w:rsidRPr="00E33335">
        <w:rPr>
          <w:rFonts w:ascii="Arial" w:hAnsi="Arial" w:cs="Arial"/>
          <w:i/>
          <w:sz w:val="24"/>
          <w:szCs w:val="24"/>
        </w:rPr>
        <w:t>Artemia</w:t>
      </w:r>
      <w:proofErr w:type="spellEnd"/>
      <w:r w:rsidR="00F90733" w:rsidRPr="00E33335">
        <w:rPr>
          <w:rFonts w:ascii="Arial" w:hAnsi="Arial" w:cs="Arial"/>
          <w:i/>
          <w:sz w:val="24"/>
          <w:szCs w:val="24"/>
        </w:rPr>
        <w:t xml:space="preserve"> </w:t>
      </w:r>
      <w:proofErr w:type="spellStart"/>
      <w:r w:rsidR="00F90733" w:rsidRPr="00E33335">
        <w:rPr>
          <w:rFonts w:ascii="Arial" w:hAnsi="Arial" w:cs="Arial"/>
          <w:i/>
          <w:sz w:val="24"/>
          <w:szCs w:val="24"/>
        </w:rPr>
        <w:t>salina</w:t>
      </w:r>
      <w:proofErr w:type="spellEnd"/>
      <w:r w:rsidR="00F90733" w:rsidRPr="00E33335">
        <w:rPr>
          <w:rFonts w:ascii="Arial" w:hAnsi="Arial" w:cs="Arial"/>
          <w:sz w:val="24"/>
          <w:szCs w:val="24"/>
        </w:rPr>
        <w:t xml:space="preserve"> in a number of ways ranging from inducing </w:t>
      </w:r>
      <w:r w:rsidR="00DE1062" w:rsidRPr="00E33335">
        <w:rPr>
          <w:rFonts w:ascii="Arial" w:hAnsi="Arial" w:cs="Arial"/>
          <w:sz w:val="24"/>
          <w:szCs w:val="24"/>
        </w:rPr>
        <w:t>behavioral</w:t>
      </w:r>
      <w:r w:rsidR="00F90733" w:rsidRPr="00E33335">
        <w:rPr>
          <w:rFonts w:ascii="Arial" w:hAnsi="Arial" w:cs="Arial"/>
          <w:sz w:val="24"/>
          <w:szCs w:val="24"/>
        </w:rPr>
        <w:t xml:space="preserve"> changes to affecting  feeding, growth, and survival</w:t>
      </w:r>
      <w:r>
        <w:rPr>
          <w:rFonts w:ascii="Arial" w:hAnsi="Arial" w:cs="Arial"/>
          <w:sz w:val="24"/>
          <w:szCs w:val="24"/>
        </w:rPr>
        <w:t>.</w:t>
      </w:r>
      <w:proofErr w:type="spellStart"/>
      <w:r w:rsidR="00F90733" w:rsidRPr="00E33335">
        <w:rPr>
          <w:rFonts w:ascii="Arial" w:hAnsi="Arial" w:cs="Arial"/>
          <w:sz w:val="24"/>
          <w:szCs w:val="24"/>
          <w:lang w:val="en-CA"/>
        </w:rPr>
        <w:t>Planktivores</w:t>
      </w:r>
      <w:proofErr w:type="spellEnd"/>
      <w:r w:rsidR="00F90733" w:rsidRPr="00E33335">
        <w:rPr>
          <w:rFonts w:ascii="Arial" w:hAnsi="Arial" w:cs="Arial"/>
          <w:sz w:val="24"/>
          <w:szCs w:val="24"/>
          <w:lang w:val="en-CA"/>
        </w:rPr>
        <w:t xml:space="preserve"> </w:t>
      </w:r>
      <w:r w:rsidR="000402AA" w:rsidRPr="00E33335">
        <w:rPr>
          <w:rFonts w:ascii="Arial" w:hAnsi="Arial" w:cs="Arial"/>
          <w:sz w:val="24"/>
          <w:szCs w:val="24"/>
          <w:lang w:val="en-CA"/>
        </w:rPr>
        <w:t xml:space="preserve">which can withstand high salinity waters </w:t>
      </w:r>
      <w:r w:rsidR="00F90733" w:rsidRPr="00E33335">
        <w:rPr>
          <w:rFonts w:ascii="Arial" w:hAnsi="Arial" w:cs="Arial"/>
          <w:sz w:val="24"/>
          <w:szCs w:val="24"/>
          <w:lang w:val="en-CA"/>
        </w:rPr>
        <w:t xml:space="preserve">such as </w:t>
      </w:r>
      <w:r>
        <w:rPr>
          <w:rFonts w:ascii="Arial" w:hAnsi="Arial" w:cs="Arial"/>
          <w:sz w:val="24"/>
          <w:szCs w:val="24"/>
          <w:lang w:val="en-CA"/>
        </w:rPr>
        <w:t>M</w:t>
      </w:r>
      <w:r w:rsidR="00F90733" w:rsidRPr="00E33335">
        <w:rPr>
          <w:rFonts w:ascii="Arial" w:hAnsi="Arial" w:cs="Arial"/>
          <w:sz w:val="24"/>
          <w:szCs w:val="24"/>
          <w:lang w:val="en-CA"/>
        </w:rPr>
        <w:t xml:space="preserve">ullet, </w:t>
      </w:r>
      <w:r>
        <w:rPr>
          <w:rFonts w:ascii="Arial" w:hAnsi="Arial" w:cs="Arial"/>
          <w:sz w:val="24"/>
          <w:szCs w:val="24"/>
          <w:lang w:val="en-CA"/>
        </w:rPr>
        <w:t>M</w:t>
      </w:r>
      <w:r w:rsidR="00F90733" w:rsidRPr="00E33335">
        <w:rPr>
          <w:rFonts w:ascii="Arial" w:hAnsi="Arial" w:cs="Arial"/>
          <w:sz w:val="24"/>
          <w:szCs w:val="24"/>
          <w:lang w:val="en-CA"/>
        </w:rPr>
        <w:t xml:space="preserve">ilkfish, and </w:t>
      </w:r>
      <w:r>
        <w:rPr>
          <w:rFonts w:ascii="Arial" w:hAnsi="Arial" w:cs="Arial"/>
          <w:sz w:val="24"/>
          <w:szCs w:val="24"/>
          <w:lang w:val="en-CA"/>
        </w:rPr>
        <w:t>T</w:t>
      </w:r>
      <w:r w:rsidR="00F90733" w:rsidRPr="00E33335">
        <w:rPr>
          <w:rFonts w:ascii="Arial" w:hAnsi="Arial" w:cs="Arial"/>
          <w:sz w:val="24"/>
          <w:szCs w:val="24"/>
          <w:lang w:val="en-CA"/>
        </w:rPr>
        <w:t xml:space="preserve">ilapia prey heavily on </w:t>
      </w:r>
      <w:proofErr w:type="spellStart"/>
      <w:r w:rsidR="00F90733" w:rsidRPr="00E33335">
        <w:rPr>
          <w:rFonts w:ascii="Arial" w:hAnsi="Arial" w:cs="Arial"/>
          <w:sz w:val="24"/>
          <w:szCs w:val="24"/>
          <w:lang w:val="en-CA"/>
        </w:rPr>
        <w:t>Artemia</w:t>
      </w:r>
      <w:proofErr w:type="spellEnd"/>
      <w:r w:rsidR="00F90733" w:rsidRPr="00E33335">
        <w:rPr>
          <w:rFonts w:ascii="Arial" w:hAnsi="Arial" w:cs="Arial"/>
          <w:sz w:val="24"/>
          <w:szCs w:val="24"/>
          <w:lang w:val="en-CA"/>
        </w:rPr>
        <w:t xml:space="preserve"> Salina</w:t>
      </w:r>
      <w:r>
        <w:rPr>
          <w:rFonts w:ascii="Arial" w:hAnsi="Arial" w:cs="Arial"/>
          <w:sz w:val="24"/>
          <w:szCs w:val="24"/>
          <w:lang w:val="en-CA"/>
        </w:rPr>
        <w:t xml:space="preserve"> </w:t>
      </w:r>
      <w:r w:rsidR="00F90733" w:rsidRPr="00E33335">
        <w:rPr>
          <w:rFonts w:ascii="Arial" w:hAnsi="Arial" w:cs="Arial"/>
          <w:sz w:val="24"/>
          <w:szCs w:val="24"/>
          <w:lang w:val="en-CA"/>
        </w:rPr>
        <w:t>(</w:t>
      </w:r>
      <w:r w:rsidR="00DE1062" w:rsidRPr="00311D3A">
        <w:rPr>
          <w:rFonts w:ascii="Arial" w:hAnsi="Arial" w:cs="Arial"/>
          <w:sz w:val="24"/>
          <w:szCs w:val="24"/>
          <w:lang w:val="en-CA"/>
        </w:rPr>
        <w:t>Forward et al., 1992</w:t>
      </w:r>
      <w:r w:rsidR="00F90733" w:rsidRPr="00311D3A">
        <w:rPr>
          <w:rFonts w:ascii="Arial" w:hAnsi="Arial" w:cs="Arial"/>
          <w:sz w:val="24"/>
          <w:szCs w:val="24"/>
          <w:lang w:val="en-CA"/>
        </w:rPr>
        <w:t>)</w:t>
      </w:r>
      <w:r w:rsidR="00DE1062" w:rsidRPr="00311D3A">
        <w:rPr>
          <w:rFonts w:ascii="Arial" w:hAnsi="Arial" w:cs="Arial"/>
          <w:sz w:val="24"/>
          <w:szCs w:val="24"/>
          <w:lang w:val="en-CA"/>
        </w:rPr>
        <w:t>.</w:t>
      </w:r>
      <w:r w:rsidR="000402AA" w:rsidRPr="00E33335">
        <w:rPr>
          <w:rFonts w:ascii="Arial" w:hAnsi="Arial" w:cs="Arial"/>
          <w:sz w:val="24"/>
          <w:szCs w:val="24"/>
          <w:lang w:val="en-CA"/>
        </w:rPr>
        <w:t xml:space="preserve"> Predation can compromise their growth and survival leading the organism to adopt a mechanism called </w:t>
      </w:r>
      <w:proofErr w:type="spellStart"/>
      <w:r w:rsidR="000402AA" w:rsidRPr="00E33335">
        <w:rPr>
          <w:rFonts w:ascii="Arial" w:hAnsi="Arial" w:cs="Arial"/>
          <w:sz w:val="24"/>
          <w:szCs w:val="24"/>
          <w:lang w:val="en-CA"/>
        </w:rPr>
        <w:t>Diel</w:t>
      </w:r>
      <w:proofErr w:type="spellEnd"/>
      <w:r w:rsidR="000402AA" w:rsidRPr="00E33335">
        <w:rPr>
          <w:rFonts w:ascii="Arial" w:hAnsi="Arial" w:cs="Arial"/>
          <w:sz w:val="24"/>
          <w:szCs w:val="24"/>
          <w:lang w:val="en-CA"/>
        </w:rPr>
        <w:t xml:space="preserve"> Vertical Migration</w:t>
      </w:r>
      <w:r w:rsidR="00F90733" w:rsidRPr="00E33335">
        <w:rPr>
          <w:rFonts w:ascii="Arial" w:hAnsi="Arial" w:cs="Arial"/>
          <w:sz w:val="24"/>
          <w:szCs w:val="24"/>
          <w:lang w:val="en-CA"/>
        </w:rPr>
        <w:t>.</w:t>
      </w:r>
      <w:r w:rsidR="000402AA" w:rsidRPr="00E33335">
        <w:rPr>
          <w:rFonts w:ascii="Arial" w:hAnsi="Arial" w:cs="Arial"/>
          <w:sz w:val="24"/>
          <w:szCs w:val="24"/>
          <w:lang w:val="en-CA"/>
        </w:rPr>
        <w:t xml:space="preserve"> </w:t>
      </w:r>
      <w:r w:rsidR="00AF028E" w:rsidRPr="00E33335">
        <w:rPr>
          <w:rFonts w:ascii="Arial" w:hAnsi="Arial" w:cs="Arial"/>
          <w:sz w:val="24"/>
          <w:szCs w:val="24"/>
          <w:lang w:val="en-CA"/>
        </w:rPr>
        <w:t xml:space="preserve">Photoreceptors from the compound eyes are mainly using during migration </w:t>
      </w:r>
      <w:r w:rsidR="003A0AC1" w:rsidRPr="00E33335">
        <w:rPr>
          <w:rFonts w:ascii="Arial" w:hAnsi="Arial" w:cs="Arial"/>
          <w:sz w:val="24"/>
          <w:szCs w:val="24"/>
          <w:lang w:val="en-CA"/>
        </w:rPr>
        <w:t xml:space="preserve">and </w:t>
      </w:r>
      <w:proofErr w:type="spellStart"/>
      <w:r w:rsidR="003A0AC1" w:rsidRPr="00311D3A">
        <w:rPr>
          <w:rFonts w:ascii="Arial" w:hAnsi="Arial" w:cs="Arial"/>
          <w:i/>
          <w:sz w:val="24"/>
          <w:szCs w:val="24"/>
          <w:lang w:val="en-CA"/>
        </w:rPr>
        <w:t>Artemia</w:t>
      </w:r>
      <w:proofErr w:type="spellEnd"/>
      <w:r>
        <w:rPr>
          <w:rFonts w:ascii="Arial" w:hAnsi="Arial" w:cs="Arial"/>
          <w:sz w:val="24"/>
          <w:szCs w:val="24"/>
          <w:lang w:val="en-CA"/>
        </w:rPr>
        <w:t xml:space="preserve"> sp</w:t>
      </w:r>
      <w:r w:rsidR="003A0AC1" w:rsidRPr="00E33335">
        <w:rPr>
          <w:rFonts w:ascii="Arial" w:hAnsi="Arial" w:cs="Arial"/>
          <w:sz w:val="24"/>
          <w:szCs w:val="24"/>
          <w:lang w:val="en-CA"/>
        </w:rPr>
        <w:t xml:space="preserve"> has been found to display </w:t>
      </w:r>
      <w:r w:rsidR="00AF028E" w:rsidRPr="00E33335">
        <w:rPr>
          <w:rFonts w:ascii="Arial" w:hAnsi="Arial" w:cs="Arial"/>
          <w:sz w:val="24"/>
          <w:szCs w:val="24"/>
          <w:lang w:val="en-CA"/>
        </w:rPr>
        <w:t>maximum sensitivity</w:t>
      </w:r>
      <w:r>
        <w:rPr>
          <w:rFonts w:ascii="Arial" w:hAnsi="Arial" w:cs="Arial"/>
          <w:sz w:val="24"/>
          <w:szCs w:val="24"/>
          <w:lang w:val="en-CA"/>
        </w:rPr>
        <w:t xml:space="preserve"> to the highest light intensity during the process of</w:t>
      </w:r>
      <w:r w:rsidR="007858BA" w:rsidRPr="00E33335">
        <w:rPr>
          <w:rFonts w:ascii="Arial" w:hAnsi="Arial" w:cs="Arial"/>
          <w:sz w:val="24"/>
          <w:szCs w:val="24"/>
          <w:lang w:val="en-CA"/>
        </w:rPr>
        <w:t xml:space="preserve"> </w:t>
      </w:r>
      <w:proofErr w:type="spellStart"/>
      <w:r w:rsidR="007858BA" w:rsidRPr="00E33335">
        <w:rPr>
          <w:rFonts w:ascii="Arial" w:hAnsi="Arial" w:cs="Arial"/>
          <w:sz w:val="24"/>
          <w:szCs w:val="24"/>
          <w:lang w:val="en-CA"/>
        </w:rPr>
        <w:t>diel</w:t>
      </w:r>
      <w:proofErr w:type="spellEnd"/>
      <w:r w:rsidR="007858BA" w:rsidRPr="00E33335">
        <w:rPr>
          <w:rFonts w:ascii="Arial" w:hAnsi="Arial" w:cs="Arial"/>
          <w:sz w:val="24"/>
          <w:szCs w:val="24"/>
          <w:lang w:val="en-CA"/>
        </w:rPr>
        <w:t xml:space="preserve"> vertical </w:t>
      </w:r>
      <w:r w:rsidR="003A0AC1" w:rsidRPr="00E33335">
        <w:rPr>
          <w:rFonts w:ascii="Arial" w:hAnsi="Arial" w:cs="Arial"/>
          <w:sz w:val="24"/>
          <w:szCs w:val="24"/>
          <w:lang w:val="en-CA"/>
        </w:rPr>
        <w:t>migration</w:t>
      </w:r>
      <w:r w:rsidR="00DE1062" w:rsidRPr="00E33335">
        <w:rPr>
          <w:rFonts w:ascii="Arial" w:hAnsi="Arial" w:cs="Arial"/>
          <w:sz w:val="24"/>
          <w:szCs w:val="24"/>
          <w:lang w:val="en-CA"/>
        </w:rPr>
        <w:t xml:space="preserve"> </w:t>
      </w:r>
      <w:r w:rsidR="00AF028E" w:rsidRPr="00311D3A">
        <w:rPr>
          <w:rFonts w:ascii="Arial" w:hAnsi="Arial" w:cs="Arial"/>
          <w:sz w:val="24"/>
          <w:szCs w:val="24"/>
          <w:lang w:val="en-CA"/>
        </w:rPr>
        <w:t>(</w:t>
      </w:r>
      <w:r w:rsidR="00DE1062" w:rsidRPr="00311D3A">
        <w:rPr>
          <w:rFonts w:ascii="Arial" w:hAnsi="Arial" w:cs="Arial"/>
          <w:sz w:val="24"/>
          <w:szCs w:val="24"/>
          <w:lang w:val="en-CA"/>
        </w:rPr>
        <w:t>Forward et al., 1992</w:t>
      </w:r>
      <w:r w:rsidR="00AF028E" w:rsidRPr="00311D3A">
        <w:rPr>
          <w:rFonts w:ascii="Arial" w:hAnsi="Arial" w:cs="Arial"/>
          <w:sz w:val="24"/>
          <w:szCs w:val="24"/>
          <w:lang w:val="en-CA"/>
        </w:rPr>
        <w:t>)</w:t>
      </w:r>
      <w:r w:rsidR="00DE1062" w:rsidRPr="00311D3A">
        <w:rPr>
          <w:rFonts w:ascii="Arial" w:hAnsi="Arial" w:cs="Arial"/>
          <w:sz w:val="24"/>
          <w:szCs w:val="24"/>
          <w:lang w:val="en-CA"/>
        </w:rPr>
        <w:t>.</w:t>
      </w:r>
      <w:r>
        <w:rPr>
          <w:rFonts w:ascii="Arial" w:hAnsi="Arial" w:cs="Arial"/>
          <w:sz w:val="24"/>
          <w:szCs w:val="24"/>
          <w:lang w:val="en-CA"/>
        </w:rPr>
        <w:t xml:space="preserve">During the day </w:t>
      </w:r>
      <w:r w:rsidR="00C7477E" w:rsidRPr="00E33335">
        <w:rPr>
          <w:rFonts w:ascii="Arial" w:hAnsi="Arial" w:cs="Arial"/>
          <w:sz w:val="24"/>
          <w:szCs w:val="24"/>
          <w:lang w:val="en-CA"/>
        </w:rPr>
        <w:t xml:space="preserve"> when light intensity is high) , du</w:t>
      </w:r>
      <w:r w:rsidR="00DE1062" w:rsidRPr="00E33335">
        <w:rPr>
          <w:rFonts w:ascii="Arial" w:hAnsi="Arial" w:cs="Arial"/>
          <w:sz w:val="24"/>
          <w:szCs w:val="24"/>
          <w:lang w:val="en-CA"/>
        </w:rPr>
        <w:t xml:space="preserve">e to the presence of predators the organisms </w:t>
      </w:r>
      <w:r w:rsidR="00C7477E" w:rsidRPr="00E33335">
        <w:rPr>
          <w:rFonts w:ascii="Arial" w:hAnsi="Arial" w:cs="Arial"/>
          <w:sz w:val="24"/>
          <w:szCs w:val="24"/>
          <w:lang w:val="en-CA"/>
        </w:rPr>
        <w:t>tend to sink (</w:t>
      </w:r>
      <w:r w:rsidR="00C7477E" w:rsidRPr="00311D3A">
        <w:rPr>
          <w:rFonts w:ascii="Arial" w:hAnsi="Arial" w:cs="Arial"/>
          <w:sz w:val="24"/>
          <w:szCs w:val="24"/>
          <w:lang w:val="en-CA"/>
        </w:rPr>
        <w:t>Forward et. al</w:t>
      </w:r>
      <w:r w:rsidR="00DE1062" w:rsidRPr="00311D3A">
        <w:rPr>
          <w:rFonts w:ascii="Arial" w:hAnsi="Arial" w:cs="Arial"/>
          <w:sz w:val="24"/>
          <w:szCs w:val="24"/>
          <w:lang w:val="en-CA"/>
        </w:rPr>
        <w:t>., 1992</w:t>
      </w:r>
      <w:r w:rsidR="00C7477E" w:rsidRPr="00311D3A">
        <w:rPr>
          <w:rFonts w:ascii="Arial" w:hAnsi="Arial" w:cs="Arial"/>
          <w:sz w:val="24"/>
          <w:szCs w:val="24"/>
          <w:lang w:val="en-CA"/>
        </w:rPr>
        <w:t>)</w:t>
      </w:r>
      <w:r w:rsidR="00C7477E" w:rsidRPr="00E33335">
        <w:rPr>
          <w:rFonts w:ascii="Arial" w:hAnsi="Arial" w:cs="Arial"/>
          <w:sz w:val="24"/>
          <w:szCs w:val="24"/>
          <w:lang w:val="en-CA"/>
        </w:rPr>
        <w:t xml:space="preserve">. The results </w:t>
      </w:r>
      <w:r w:rsidR="00DE1062" w:rsidRPr="00E33335">
        <w:rPr>
          <w:rFonts w:ascii="Arial" w:hAnsi="Arial" w:cs="Arial"/>
          <w:sz w:val="24"/>
          <w:szCs w:val="24"/>
          <w:lang w:val="en-CA"/>
        </w:rPr>
        <w:t xml:space="preserve">present behavioral evidence to demonstrate that </w:t>
      </w:r>
      <w:r w:rsidR="00C7477E" w:rsidRPr="00E33335">
        <w:rPr>
          <w:rFonts w:ascii="Arial" w:hAnsi="Arial" w:cs="Arial"/>
          <w:sz w:val="24"/>
          <w:szCs w:val="24"/>
          <w:lang w:val="en-CA"/>
        </w:rPr>
        <w:t xml:space="preserve">sinking </w:t>
      </w:r>
      <w:r w:rsidR="007858BA" w:rsidRPr="00E33335">
        <w:rPr>
          <w:rFonts w:ascii="Arial" w:hAnsi="Arial" w:cs="Arial"/>
          <w:sz w:val="24"/>
          <w:szCs w:val="24"/>
          <w:lang w:val="en-CA"/>
        </w:rPr>
        <w:t xml:space="preserve">behaviour at sunrise during </w:t>
      </w:r>
      <w:proofErr w:type="spellStart"/>
      <w:r w:rsidR="007858BA" w:rsidRPr="00E33335">
        <w:rPr>
          <w:rFonts w:ascii="Arial" w:hAnsi="Arial" w:cs="Arial"/>
          <w:sz w:val="24"/>
          <w:szCs w:val="24"/>
          <w:lang w:val="en-CA"/>
        </w:rPr>
        <w:t>diel</w:t>
      </w:r>
      <w:proofErr w:type="spellEnd"/>
      <w:r w:rsidR="007858BA" w:rsidRPr="00E33335">
        <w:rPr>
          <w:rFonts w:ascii="Arial" w:hAnsi="Arial" w:cs="Arial"/>
          <w:sz w:val="24"/>
          <w:szCs w:val="24"/>
          <w:lang w:val="en-CA"/>
        </w:rPr>
        <w:t xml:space="preserve"> </w:t>
      </w:r>
      <w:proofErr w:type="spellStart"/>
      <w:r w:rsidR="007858BA" w:rsidRPr="00E33335">
        <w:rPr>
          <w:rFonts w:ascii="Arial" w:hAnsi="Arial" w:cs="Arial"/>
          <w:sz w:val="24"/>
          <w:szCs w:val="24"/>
          <w:lang w:val="en-CA"/>
        </w:rPr>
        <w:t>vetical</w:t>
      </w:r>
      <w:proofErr w:type="spellEnd"/>
      <w:r w:rsidR="007858BA" w:rsidRPr="00E33335">
        <w:rPr>
          <w:rFonts w:ascii="Arial" w:hAnsi="Arial" w:cs="Arial"/>
          <w:sz w:val="24"/>
          <w:szCs w:val="24"/>
          <w:lang w:val="en-CA"/>
        </w:rPr>
        <w:t xml:space="preserve"> migration </w:t>
      </w:r>
      <w:r w:rsidR="00DE1062" w:rsidRPr="00E33335">
        <w:rPr>
          <w:rFonts w:ascii="Arial" w:hAnsi="Arial" w:cs="Arial"/>
          <w:sz w:val="24"/>
          <w:szCs w:val="24"/>
          <w:lang w:val="en-CA"/>
        </w:rPr>
        <w:t>functions</w:t>
      </w:r>
      <w:r w:rsidR="00C7477E" w:rsidRPr="00E33335">
        <w:rPr>
          <w:rFonts w:ascii="Arial" w:hAnsi="Arial" w:cs="Arial"/>
          <w:sz w:val="24"/>
          <w:szCs w:val="24"/>
          <w:lang w:val="en-CA"/>
        </w:rPr>
        <w:t xml:space="preserve"> for predator avoidance and rising behavior functions for feeding</w:t>
      </w:r>
      <w:r w:rsidR="00C7477E" w:rsidRPr="00311D3A">
        <w:rPr>
          <w:rFonts w:ascii="Arial" w:hAnsi="Arial" w:cs="Arial"/>
          <w:sz w:val="24"/>
          <w:szCs w:val="24"/>
          <w:lang w:val="en-CA"/>
        </w:rPr>
        <w:t xml:space="preserve"> </w:t>
      </w:r>
      <w:r w:rsidR="007858BA" w:rsidRPr="00311D3A">
        <w:rPr>
          <w:rFonts w:ascii="Arial" w:hAnsi="Arial" w:cs="Arial"/>
          <w:sz w:val="24"/>
          <w:szCs w:val="24"/>
          <w:lang w:val="en-CA"/>
        </w:rPr>
        <w:t>(</w:t>
      </w:r>
      <w:r w:rsidR="00C7477E" w:rsidRPr="00311D3A">
        <w:rPr>
          <w:rFonts w:ascii="Arial" w:hAnsi="Arial" w:cs="Arial"/>
          <w:sz w:val="24"/>
          <w:szCs w:val="24"/>
          <w:lang w:val="en-CA"/>
        </w:rPr>
        <w:t>Forward et. al</w:t>
      </w:r>
      <w:r w:rsidR="007858BA" w:rsidRPr="00311D3A">
        <w:rPr>
          <w:rFonts w:ascii="Arial" w:hAnsi="Arial" w:cs="Arial"/>
          <w:sz w:val="24"/>
          <w:szCs w:val="24"/>
          <w:lang w:val="en-CA"/>
        </w:rPr>
        <w:t>., 1992</w:t>
      </w:r>
      <w:r w:rsidR="00C7477E" w:rsidRPr="00311D3A">
        <w:rPr>
          <w:rFonts w:ascii="Arial" w:hAnsi="Arial" w:cs="Arial"/>
          <w:sz w:val="24"/>
          <w:szCs w:val="24"/>
          <w:lang w:val="en-CA"/>
        </w:rPr>
        <w:t>).</w:t>
      </w:r>
      <w:r w:rsidR="00C7477E" w:rsidRPr="00E33335">
        <w:rPr>
          <w:rFonts w:ascii="Arial" w:hAnsi="Arial" w:cs="Arial"/>
          <w:sz w:val="24"/>
          <w:szCs w:val="24"/>
          <w:lang w:val="en-CA"/>
        </w:rPr>
        <w:t xml:space="preserve"> </w:t>
      </w:r>
      <w:r w:rsidR="000402AA" w:rsidRPr="00E33335">
        <w:rPr>
          <w:rFonts w:ascii="Arial" w:hAnsi="Arial" w:cs="Arial"/>
          <w:sz w:val="24"/>
          <w:szCs w:val="24"/>
          <w:lang w:val="en-CA"/>
        </w:rPr>
        <w:t xml:space="preserve">Even though the normal behavior of </w:t>
      </w:r>
      <w:proofErr w:type="spellStart"/>
      <w:r w:rsidR="000402AA" w:rsidRPr="00E33335">
        <w:rPr>
          <w:rFonts w:ascii="Arial" w:hAnsi="Arial" w:cs="Arial"/>
          <w:i/>
          <w:sz w:val="24"/>
          <w:szCs w:val="24"/>
          <w:lang w:val="en-CA"/>
        </w:rPr>
        <w:t>Artemia</w:t>
      </w:r>
      <w:proofErr w:type="spellEnd"/>
      <w:r w:rsidR="000402AA" w:rsidRPr="00E33335">
        <w:rPr>
          <w:rFonts w:ascii="Arial" w:hAnsi="Arial" w:cs="Arial"/>
          <w:i/>
          <w:sz w:val="24"/>
          <w:szCs w:val="24"/>
          <w:lang w:val="en-CA"/>
        </w:rPr>
        <w:t xml:space="preserve"> Salin</w:t>
      </w:r>
      <w:r w:rsidR="00DE1062" w:rsidRPr="00E33335">
        <w:rPr>
          <w:rFonts w:ascii="Arial" w:hAnsi="Arial" w:cs="Arial"/>
          <w:i/>
          <w:sz w:val="24"/>
          <w:szCs w:val="24"/>
          <w:lang w:val="en-CA"/>
        </w:rPr>
        <w:t>a</w:t>
      </w:r>
      <w:r w:rsidR="000402AA" w:rsidRPr="00E33335">
        <w:rPr>
          <w:rFonts w:ascii="Arial" w:hAnsi="Arial" w:cs="Arial"/>
          <w:sz w:val="24"/>
          <w:szCs w:val="24"/>
          <w:lang w:val="en-CA"/>
        </w:rPr>
        <w:t xml:space="preserve"> is to ascend during the day to feed where there is high nutrition (</w:t>
      </w:r>
      <w:r w:rsidR="00ED35BC" w:rsidRPr="00311D3A">
        <w:rPr>
          <w:rFonts w:ascii="Arial" w:hAnsi="Arial" w:cs="Arial"/>
          <w:sz w:val="24"/>
          <w:szCs w:val="24"/>
          <w:lang w:val="en-CA"/>
        </w:rPr>
        <w:t>Knott et.a</w:t>
      </w:r>
      <w:r>
        <w:rPr>
          <w:rFonts w:ascii="Arial" w:hAnsi="Arial" w:cs="Arial"/>
          <w:sz w:val="24"/>
          <w:szCs w:val="24"/>
          <w:lang w:val="en-CA"/>
        </w:rPr>
        <w:t>l</w:t>
      </w:r>
      <w:r w:rsidR="007858BA" w:rsidRPr="00311D3A">
        <w:rPr>
          <w:rFonts w:ascii="Arial" w:hAnsi="Arial" w:cs="Arial"/>
          <w:sz w:val="24"/>
          <w:szCs w:val="24"/>
          <w:lang w:val="en-CA"/>
        </w:rPr>
        <w:t>., 1998</w:t>
      </w:r>
      <w:r w:rsidR="007858BA" w:rsidRPr="00E33335">
        <w:rPr>
          <w:rFonts w:ascii="Arial" w:hAnsi="Arial" w:cs="Arial"/>
          <w:sz w:val="24"/>
          <w:szCs w:val="24"/>
          <w:lang w:val="en-CA"/>
        </w:rPr>
        <w:t xml:space="preserve">) and sink at night, </w:t>
      </w:r>
      <w:r w:rsidR="000402AA" w:rsidRPr="00E33335">
        <w:rPr>
          <w:rFonts w:ascii="Arial" w:hAnsi="Arial" w:cs="Arial"/>
          <w:sz w:val="24"/>
          <w:szCs w:val="24"/>
          <w:lang w:val="en-CA"/>
        </w:rPr>
        <w:t>the presence of predators induce them to act reversely a</w:t>
      </w:r>
      <w:r w:rsidR="007858BA" w:rsidRPr="00E33335">
        <w:rPr>
          <w:rFonts w:ascii="Arial" w:hAnsi="Arial" w:cs="Arial"/>
          <w:sz w:val="24"/>
          <w:szCs w:val="24"/>
          <w:lang w:val="en-CA"/>
        </w:rPr>
        <w:t>nd light is the main cue for this</w:t>
      </w:r>
      <w:r w:rsidR="000402AA" w:rsidRPr="00E33335">
        <w:rPr>
          <w:rFonts w:ascii="Arial" w:hAnsi="Arial" w:cs="Arial"/>
          <w:sz w:val="24"/>
          <w:szCs w:val="24"/>
          <w:lang w:val="en-CA"/>
        </w:rPr>
        <w:t xml:space="preserve"> mechanism. </w:t>
      </w:r>
      <w:r w:rsidR="007858BA" w:rsidRPr="00E33335">
        <w:rPr>
          <w:rFonts w:ascii="Arial" w:hAnsi="Arial" w:cs="Arial"/>
          <w:sz w:val="24"/>
          <w:szCs w:val="24"/>
          <w:lang w:val="en-CA"/>
        </w:rPr>
        <w:t xml:space="preserve">To begin with </w:t>
      </w:r>
      <w:r w:rsidR="000402AA" w:rsidRPr="00E33335">
        <w:rPr>
          <w:rFonts w:ascii="Arial" w:hAnsi="Arial" w:cs="Arial"/>
          <w:sz w:val="24"/>
          <w:szCs w:val="24"/>
          <w:lang w:val="en-CA"/>
        </w:rPr>
        <w:t>, performance of the predators will be determined by the level of light , if the level of light is undes</w:t>
      </w:r>
      <w:r w:rsidR="007858BA" w:rsidRPr="00E33335">
        <w:rPr>
          <w:rFonts w:ascii="Arial" w:hAnsi="Arial" w:cs="Arial"/>
          <w:sz w:val="24"/>
          <w:szCs w:val="24"/>
          <w:lang w:val="en-CA"/>
        </w:rPr>
        <w:t xml:space="preserve">irable for the predators , </w:t>
      </w:r>
      <w:proofErr w:type="spellStart"/>
      <w:r w:rsidR="007858BA" w:rsidRPr="00E33335">
        <w:rPr>
          <w:rFonts w:ascii="Arial" w:hAnsi="Arial" w:cs="Arial"/>
          <w:i/>
          <w:sz w:val="24"/>
          <w:szCs w:val="24"/>
          <w:lang w:val="en-CA"/>
        </w:rPr>
        <w:t>Artemia</w:t>
      </w:r>
      <w:proofErr w:type="spellEnd"/>
      <w:r w:rsidR="000402AA" w:rsidRPr="00E33335">
        <w:rPr>
          <w:rFonts w:ascii="Arial" w:hAnsi="Arial" w:cs="Arial"/>
          <w:sz w:val="24"/>
          <w:szCs w:val="24"/>
          <w:lang w:val="en-CA"/>
        </w:rPr>
        <w:t xml:space="preserve"> </w:t>
      </w:r>
      <w:r>
        <w:rPr>
          <w:rFonts w:ascii="Arial" w:hAnsi="Arial" w:cs="Arial"/>
          <w:sz w:val="24"/>
          <w:szCs w:val="24"/>
          <w:lang w:val="en-CA"/>
        </w:rPr>
        <w:t xml:space="preserve">sp is </w:t>
      </w:r>
      <w:r w:rsidR="000402AA" w:rsidRPr="00E33335">
        <w:rPr>
          <w:rFonts w:ascii="Arial" w:hAnsi="Arial" w:cs="Arial"/>
          <w:sz w:val="24"/>
          <w:szCs w:val="24"/>
          <w:lang w:val="en-CA"/>
        </w:rPr>
        <w:t>likely</w:t>
      </w:r>
      <w:r>
        <w:rPr>
          <w:rFonts w:ascii="Arial" w:hAnsi="Arial" w:cs="Arial"/>
          <w:sz w:val="24"/>
          <w:szCs w:val="24"/>
          <w:lang w:val="en-CA"/>
        </w:rPr>
        <w:t xml:space="preserve"> to</w:t>
      </w:r>
      <w:r w:rsidR="000402AA" w:rsidRPr="00E33335">
        <w:rPr>
          <w:rFonts w:ascii="Arial" w:hAnsi="Arial" w:cs="Arial"/>
          <w:sz w:val="24"/>
          <w:szCs w:val="24"/>
          <w:lang w:val="en-CA"/>
        </w:rPr>
        <w:t xml:space="preserve"> be saved and if not </w:t>
      </w:r>
      <w:r w:rsidR="007858BA" w:rsidRPr="00E33335">
        <w:rPr>
          <w:rFonts w:ascii="Arial" w:hAnsi="Arial" w:cs="Arial"/>
          <w:sz w:val="24"/>
          <w:szCs w:val="24"/>
          <w:lang w:val="en-CA"/>
        </w:rPr>
        <w:t xml:space="preserve">they </w:t>
      </w:r>
      <w:r w:rsidR="000402AA" w:rsidRPr="00E33335">
        <w:rPr>
          <w:rFonts w:ascii="Arial" w:hAnsi="Arial" w:cs="Arial"/>
          <w:sz w:val="24"/>
          <w:szCs w:val="24"/>
          <w:lang w:val="en-CA"/>
        </w:rPr>
        <w:t>will be readily fed upon</w:t>
      </w:r>
      <w:r>
        <w:rPr>
          <w:rFonts w:ascii="Arial" w:hAnsi="Arial" w:cs="Arial"/>
          <w:sz w:val="24"/>
          <w:szCs w:val="24"/>
          <w:lang w:val="en-CA"/>
        </w:rPr>
        <w:t xml:space="preserve"> by the predators</w:t>
      </w:r>
      <w:r w:rsidR="000402AA" w:rsidRPr="00E33335">
        <w:rPr>
          <w:rFonts w:ascii="Arial" w:hAnsi="Arial" w:cs="Arial"/>
          <w:sz w:val="24"/>
          <w:szCs w:val="24"/>
          <w:lang w:val="en-CA"/>
        </w:rPr>
        <w:t xml:space="preserve"> </w:t>
      </w:r>
      <w:r w:rsidR="000402AA" w:rsidRPr="00311D3A">
        <w:rPr>
          <w:rFonts w:ascii="Arial" w:hAnsi="Arial" w:cs="Arial"/>
          <w:sz w:val="24"/>
          <w:szCs w:val="24"/>
          <w:lang w:val="en-CA"/>
        </w:rPr>
        <w:t>( Garcia-</w:t>
      </w:r>
      <w:proofErr w:type="spellStart"/>
      <w:r w:rsidR="000402AA" w:rsidRPr="00311D3A">
        <w:rPr>
          <w:rFonts w:ascii="Arial" w:hAnsi="Arial" w:cs="Arial"/>
          <w:sz w:val="24"/>
          <w:szCs w:val="24"/>
          <w:lang w:val="en-CA"/>
        </w:rPr>
        <w:t>Mateos</w:t>
      </w:r>
      <w:proofErr w:type="spellEnd"/>
      <w:r w:rsidR="000402AA" w:rsidRPr="00311D3A">
        <w:rPr>
          <w:rFonts w:ascii="Arial" w:hAnsi="Arial" w:cs="Arial"/>
          <w:sz w:val="24"/>
          <w:szCs w:val="24"/>
          <w:lang w:val="en-CA"/>
        </w:rPr>
        <w:t xml:space="preserve"> et. a</w:t>
      </w:r>
      <w:r w:rsidR="007858BA" w:rsidRPr="00311D3A">
        <w:rPr>
          <w:rFonts w:ascii="Arial" w:hAnsi="Arial" w:cs="Arial"/>
          <w:sz w:val="24"/>
          <w:szCs w:val="24"/>
          <w:lang w:val="en-CA"/>
        </w:rPr>
        <w:t xml:space="preserve">l., </w:t>
      </w:r>
      <w:r w:rsidR="000402AA" w:rsidRPr="00311D3A">
        <w:rPr>
          <w:rFonts w:ascii="Arial" w:hAnsi="Arial" w:cs="Arial"/>
          <w:sz w:val="24"/>
          <w:szCs w:val="24"/>
          <w:lang w:val="en-CA"/>
        </w:rPr>
        <w:t xml:space="preserve"> </w:t>
      </w:r>
      <w:r w:rsidRPr="00311D3A">
        <w:rPr>
          <w:rFonts w:ascii="Arial" w:hAnsi="Arial" w:cs="Arial"/>
          <w:sz w:val="24"/>
          <w:szCs w:val="24"/>
          <w:lang w:val="en-CA"/>
        </w:rPr>
        <w:t>2011</w:t>
      </w:r>
      <w:r w:rsidR="000402AA" w:rsidRPr="00311D3A">
        <w:rPr>
          <w:rFonts w:ascii="Arial" w:hAnsi="Arial" w:cs="Arial"/>
          <w:sz w:val="24"/>
          <w:szCs w:val="24"/>
          <w:lang w:val="en-CA"/>
        </w:rPr>
        <w:t>)</w:t>
      </w:r>
      <w:r w:rsidR="000402AA" w:rsidRPr="00E33335">
        <w:rPr>
          <w:rFonts w:ascii="Arial" w:hAnsi="Arial" w:cs="Arial"/>
          <w:sz w:val="24"/>
          <w:szCs w:val="24"/>
          <w:lang w:val="en-CA"/>
        </w:rPr>
        <w:t xml:space="preserve">. The most important factor considered to be involved in </w:t>
      </w:r>
      <w:proofErr w:type="spellStart"/>
      <w:r w:rsidR="000402AA" w:rsidRPr="00E33335">
        <w:rPr>
          <w:rFonts w:ascii="Arial" w:hAnsi="Arial" w:cs="Arial"/>
          <w:sz w:val="24"/>
          <w:szCs w:val="24"/>
          <w:lang w:val="en-CA"/>
        </w:rPr>
        <w:t>diel</w:t>
      </w:r>
      <w:proofErr w:type="spellEnd"/>
      <w:r w:rsidR="000402AA" w:rsidRPr="00E33335">
        <w:rPr>
          <w:rFonts w:ascii="Arial" w:hAnsi="Arial" w:cs="Arial"/>
          <w:sz w:val="24"/>
          <w:szCs w:val="24"/>
          <w:lang w:val="en-CA"/>
        </w:rPr>
        <w:t xml:space="preserve"> vertical migration is a change in light intens</w:t>
      </w:r>
      <w:r w:rsidR="003A0AC1" w:rsidRPr="00E33335">
        <w:rPr>
          <w:rFonts w:ascii="Arial" w:hAnsi="Arial" w:cs="Arial"/>
          <w:sz w:val="24"/>
          <w:szCs w:val="24"/>
          <w:lang w:val="en-CA"/>
        </w:rPr>
        <w:t xml:space="preserve">ity but </w:t>
      </w:r>
      <w:r w:rsidR="000402AA" w:rsidRPr="00E33335">
        <w:rPr>
          <w:rFonts w:ascii="Arial" w:hAnsi="Arial" w:cs="Arial"/>
          <w:sz w:val="24"/>
          <w:szCs w:val="24"/>
          <w:lang w:val="en-CA"/>
        </w:rPr>
        <w:t xml:space="preserve"> others </w:t>
      </w:r>
      <w:r w:rsidR="003A0AC1" w:rsidRPr="00E33335">
        <w:rPr>
          <w:rFonts w:ascii="Arial" w:hAnsi="Arial" w:cs="Arial"/>
          <w:sz w:val="24"/>
          <w:szCs w:val="24"/>
          <w:lang w:val="en-CA"/>
        </w:rPr>
        <w:t xml:space="preserve">also </w:t>
      </w:r>
      <w:r w:rsidR="000402AA" w:rsidRPr="00E33335">
        <w:rPr>
          <w:rFonts w:ascii="Arial" w:hAnsi="Arial" w:cs="Arial"/>
          <w:sz w:val="24"/>
          <w:szCs w:val="24"/>
          <w:lang w:val="en-CA"/>
        </w:rPr>
        <w:lastRenderedPageBreak/>
        <w:t xml:space="preserve">speculate that </w:t>
      </w:r>
      <w:r>
        <w:rPr>
          <w:rFonts w:ascii="Arial" w:hAnsi="Arial" w:cs="Arial"/>
          <w:sz w:val="24"/>
          <w:szCs w:val="24"/>
          <w:lang w:val="en-CA"/>
        </w:rPr>
        <w:t>it</w:t>
      </w:r>
      <w:r w:rsidR="000402AA" w:rsidRPr="00E33335">
        <w:rPr>
          <w:rFonts w:ascii="Arial" w:hAnsi="Arial" w:cs="Arial"/>
          <w:sz w:val="24"/>
          <w:szCs w:val="24"/>
          <w:lang w:val="en-CA"/>
        </w:rPr>
        <w:t xml:space="preserve"> could be triggered by light dependent mortality instead of the common belief of predation</w:t>
      </w:r>
      <w:r w:rsidR="007858BA" w:rsidRPr="00E33335">
        <w:rPr>
          <w:rFonts w:ascii="Arial" w:hAnsi="Arial" w:cs="Arial"/>
          <w:sz w:val="24"/>
          <w:szCs w:val="24"/>
          <w:lang w:val="en-CA"/>
        </w:rPr>
        <w:t xml:space="preserve"> </w:t>
      </w:r>
      <w:r w:rsidR="000402AA" w:rsidRPr="00E33335">
        <w:rPr>
          <w:rFonts w:ascii="Arial" w:hAnsi="Arial" w:cs="Arial"/>
          <w:sz w:val="24"/>
          <w:szCs w:val="24"/>
          <w:lang w:val="en-CA"/>
        </w:rPr>
        <w:t>(</w:t>
      </w:r>
      <w:r w:rsidR="007858BA" w:rsidRPr="00311D3A">
        <w:rPr>
          <w:rFonts w:ascii="Arial" w:hAnsi="Arial" w:cs="Arial"/>
          <w:sz w:val="24"/>
          <w:szCs w:val="24"/>
          <w:lang w:val="en-CA"/>
        </w:rPr>
        <w:t>Dumont et al., 1995</w:t>
      </w:r>
      <w:r w:rsidR="000402AA" w:rsidRPr="00311D3A">
        <w:rPr>
          <w:rFonts w:ascii="Arial" w:hAnsi="Arial" w:cs="Arial"/>
          <w:sz w:val="24"/>
          <w:szCs w:val="24"/>
          <w:lang w:val="en-CA"/>
        </w:rPr>
        <w:t>).</w:t>
      </w:r>
    </w:p>
    <w:p w:rsidR="00C969E0" w:rsidRPr="00E33335" w:rsidRDefault="00EF0342" w:rsidP="00E33335">
      <w:pPr>
        <w:spacing w:line="480" w:lineRule="auto"/>
        <w:rPr>
          <w:rFonts w:ascii="Arial" w:hAnsi="Arial" w:cs="Arial"/>
          <w:sz w:val="24"/>
          <w:szCs w:val="24"/>
          <w:lang w:val="en-CA"/>
        </w:rPr>
      </w:pPr>
      <w:r>
        <w:rPr>
          <w:rFonts w:ascii="Arial" w:hAnsi="Arial" w:cs="Arial"/>
          <w:sz w:val="24"/>
          <w:szCs w:val="24"/>
          <w:lang w:val="en-CA"/>
        </w:rPr>
        <w:tab/>
      </w:r>
      <w:r w:rsidR="000402AA" w:rsidRPr="00E33335">
        <w:rPr>
          <w:rFonts w:ascii="Arial" w:hAnsi="Arial" w:cs="Arial"/>
          <w:sz w:val="24"/>
          <w:szCs w:val="24"/>
          <w:lang w:val="en-CA"/>
        </w:rPr>
        <w:t>H</w:t>
      </w:r>
      <w:r w:rsidR="00C969E0" w:rsidRPr="00E33335">
        <w:rPr>
          <w:rFonts w:ascii="Arial" w:hAnsi="Arial" w:cs="Arial"/>
          <w:sz w:val="24"/>
          <w:szCs w:val="24"/>
          <w:lang w:val="en-CA"/>
        </w:rPr>
        <w:t xml:space="preserve">igh intensity of light has can </w:t>
      </w:r>
      <w:r w:rsidR="000402AA" w:rsidRPr="00E33335">
        <w:rPr>
          <w:rFonts w:ascii="Arial" w:hAnsi="Arial" w:cs="Arial"/>
          <w:sz w:val="24"/>
          <w:szCs w:val="24"/>
          <w:lang w:val="en-CA"/>
        </w:rPr>
        <w:t xml:space="preserve"> also cause </w:t>
      </w:r>
      <w:r w:rsidR="00C969E0" w:rsidRPr="00E33335">
        <w:rPr>
          <w:rFonts w:ascii="Arial" w:hAnsi="Arial" w:cs="Arial"/>
          <w:sz w:val="24"/>
          <w:szCs w:val="24"/>
          <w:lang w:val="en-CA"/>
        </w:rPr>
        <w:t>damage the photoreceptors of the compound eyes</w:t>
      </w:r>
      <w:r w:rsidR="008B4C0A" w:rsidRPr="00E33335">
        <w:rPr>
          <w:rFonts w:ascii="Arial" w:hAnsi="Arial" w:cs="Arial"/>
          <w:sz w:val="24"/>
          <w:szCs w:val="24"/>
          <w:lang w:val="en-CA"/>
        </w:rPr>
        <w:t xml:space="preserve">. </w:t>
      </w:r>
      <w:r w:rsidR="002E3B22" w:rsidRPr="00E33335">
        <w:rPr>
          <w:rFonts w:ascii="Arial" w:hAnsi="Arial" w:cs="Arial"/>
          <w:sz w:val="24"/>
          <w:szCs w:val="24"/>
          <w:lang w:val="en-CA"/>
        </w:rPr>
        <w:t xml:space="preserve"> Increase in depth </w:t>
      </w:r>
      <w:proofErr w:type="spellStart"/>
      <w:r w:rsidR="00AF028E" w:rsidRPr="00E33335">
        <w:rPr>
          <w:rFonts w:ascii="Arial" w:hAnsi="Arial" w:cs="Arial"/>
          <w:sz w:val="24"/>
          <w:szCs w:val="24"/>
          <w:lang w:val="en-CA"/>
        </w:rPr>
        <w:t>ie</w:t>
      </w:r>
      <w:proofErr w:type="spellEnd"/>
      <w:r w:rsidR="00AF028E" w:rsidRPr="00E33335">
        <w:rPr>
          <w:rFonts w:ascii="Arial" w:hAnsi="Arial" w:cs="Arial"/>
          <w:sz w:val="24"/>
          <w:szCs w:val="24"/>
          <w:lang w:val="en-CA"/>
        </w:rPr>
        <w:t>. decrease in light intensity</w:t>
      </w:r>
      <w:r w:rsidR="003A0AC1" w:rsidRPr="00E33335">
        <w:rPr>
          <w:rFonts w:ascii="Arial" w:hAnsi="Arial" w:cs="Arial"/>
          <w:sz w:val="24"/>
          <w:szCs w:val="24"/>
          <w:lang w:val="en-CA"/>
        </w:rPr>
        <w:t xml:space="preserve"> </w:t>
      </w:r>
      <w:r w:rsidR="00AF028E" w:rsidRPr="00E33335">
        <w:rPr>
          <w:rFonts w:ascii="Arial" w:hAnsi="Arial" w:cs="Arial"/>
          <w:sz w:val="24"/>
          <w:szCs w:val="24"/>
          <w:lang w:val="en-CA"/>
        </w:rPr>
        <w:t xml:space="preserve"> </w:t>
      </w:r>
      <w:r w:rsidR="002E3B22" w:rsidRPr="00E33335">
        <w:rPr>
          <w:rFonts w:ascii="Arial" w:hAnsi="Arial" w:cs="Arial"/>
          <w:sz w:val="24"/>
          <w:szCs w:val="24"/>
          <w:lang w:val="en-CA"/>
        </w:rPr>
        <w:t xml:space="preserve">may contribute to reducing </w:t>
      </w:r>
      <w:proofErr w:type="spellStart"/>
      <w:r w:rsidR="002E3B22" w:rsidRPr="00E33335">
        <w:rPr>
          <w:rFonts w:ascii="Arial" w:hAnsi="Arial" w:cs="Arial"/>
          <w:sz w:val="24"/>
          <w:szCs w:val="24"/>
          <w:lang w:val="en-CA"/>
        </w:rPr>
        <w:t>photodamage</w:t>
      </w:r>
      <w:proofErr w:type="spellEnd"/>
      <w:r w:rsidR="002E3B22" w:rsidRPr="00E33335">
        <w:rPr>
          <w:rFonts w:ascii="Arial" w:hAnsi="Arial" w:cs="Arial"/>
          <w:sz w:val="24"/>
          <w:szCs w:val="24"/>
          <w:lang w:val="en-CA"/>
        </w:rPr>
        <w:t xml:space="preserve"> and visual predation </w:t>
      </w:r>
      <w:r w:rsidR="007858BA" w:rsidRPr="00E33335">
        <w:rPr>
          <w:rFonts w:ascii="Arial" w:hAnsi="Arial" w:cs="Arial"/>
          <w:sz w:val="24"/>
          <w:szCs w:val="24"/>
          <w:lang w:val="en-CA"/>
        </w:rPr>
        <w:t>strain (</w:t>
      </w:r>
      <w:r w:rsidR="007858BA" w:rsidRPr="00B31F82">
        <w:rPr>
          <w:rFonts w:ascii="Arial" w:hAnsi="Arial" w:cs="Arial"/>
          <w:sz w:val="24"/>
          <w:szCs w:val="24"/>
          <w:lang w:val="en-CA"/>
        </w:rPr>
        <w:t>Dumont et al., 1995</w:t>
      </w:r>
      <w:r w:rsidR="002E3B22" w:rsidRPr="00B31F82">
        <w:rPr>
          <w:rFonts w:ascii="Arial" w:hAnsi="Arial" w:cs="Arial"/>
          <w:sz w:val="24"/>
          <w:szCs w:val="24"/>
          <w:lang w:val="en-CA"/>
        </w:rPr>
        <w:t>)</w:t>
      </w:r>
      <w:r w:rsidR="007858BA" w:rsidRPr="00E33335">
        <w:rPr>
          <w:rFonts w:ascii="Arial" w:hAnsi="Arial" w:cs="Arial"/>
          <w:sz w:val="24"/>
          <w:szCs w:val="24"/>
          <w:lang w:val="en-CA"/>
        </w:rPr>
        <w:t>.</w:t>
      </w:r>
      <w:r w:rsidR="002E65F3" w:rsidRPr="00E33335">
        <w:rPr>
          <w:rFonts w:ascii="Arial" w:hAnsi="Arial" w:cs="Arial"/>
          <w:sz w:val="24"/>
          <w:szCs w:val="24"/>
          <w:lang w:val="en-CA"/>
        </w:rPr>
        <w:t xml:space="preserve"> </w:t>
      </w:r>
      <w:r w:rsidR="00B31F82">
        <w:rPr>
          <w:rFonts w:ascii="Arial" w:hAnsi="Arial" w:cs="Arial"/>
          <w:sz w:val="24"/>
          <w:szCs w:val="24"/>
          <w:lang w:val="en-CA"/>
        </w:rPr>
        <w:t>Very high light intensities</w:t>
      </w:r>
      <w:r w:rsidR="003A0EA4" w:rsidRPr="00E33335">
        <w:rPr>
          <w:rFonts w:ascii="Arial" w:hAnsi="Arial" w:cs="Arial"/>
          <w:sz w:val="24"/>
          <w:szCs w:val="24"/>
          <w:lang w:val="en-CA"/>
        </w:rPr>
        <w:t xml:space="preserve"> can result in anatomical, physiological and </w:t>
      </w:r>
      <w:proofErr w:type="spellStart"/>
      <w:r w:rsidR="003A0EA4" w:rsidRPr="00E33335">
        <w:rPr>
          <w:rFonts w:ascii="Arial" w:hAnsi="Arial" w:cs="Arial"/>
          <w:sz w:val="24"/>
          <w:szCs w:val="24"/>
          <w:lang w:val="en-CA"/>
        </w:rPr>
        <w:t>behavorial</w:t>
      </w:r>
      <w:proofErr w:type="spellEnd"/>
      <w:r w:rsidR="003A0EA4" w:rsidRPr="00E33335">
        <w:rPr>
          <w:rFonts w:ascii="Arial" w:hAnsi="Arial" w:cs="Arial"/>
          <w:sz w:val="24"/>
          <w:szCs w:val="24"/>
          <w:lang w:val="en-CA"/>
        </w:rPr>
        <w:t xml:space="preserve"> changes ( </w:t>
      </w:r>
      <w:r w:rsidR="00416C8D" w:rsidRPr="00E33335">
        <w:rPr>
          <w:rFonts w:ascii="Arial" w:hAnsi="Arial" w:cs="Arial"/>
          <w:sz w:val="24"/>
          <w:szCs w:val="24"/>
          <w:lang w:val="en-CA"/>
        </w:rPr>
        <w:t>Meyer-</w:t>
      </w:r>
      <w:proofErr w:type="spellStart"/>
      <w:r w:rsidR="007858BA" w:rsidRPr="00B31F82">
        <w:rPr>
          <w:rFonts w:ascii="Arial" w:hAnsi="Arial" w:cs="Arial"/>
          <w:sz w:val="24"/>
          <w:szCs w:val="24"/>
          <w:lang w:val="en-CA"/>
        </w:rPr>
        <w:t>Rochow</w:t>
      </w:r>
      <w:proofErr w:type="spellEnd"/>
      <w:r w:rsidR="007858BA" w:rsidRPr="00B31F82">
        <w:rPr>
          <w:rFonts w:ascii="Arial" w:hAnsi="Arial" w:cs="Arial"/>
          <w:sz w:val="24"/>
          <w:szCs w:val="24"/>
          <w:lang w:val="en-CA"/>
        </w:rPr>
        <w:t xml:space="preserve"> 1994</w:t>
      </w:r>
      <w:r w:rsidR="003A0EA4" w:rsidRPr="00B31F82">
        <w:rPr>
          <w:rFonts w:ascii="Arial" w:hAnsi="Arial" w:cs="Arial"/>
          <w:sz w:val="24"/>
          <w:szCs w:val="24"/>
          <w:lang w:val="en-CA"/>
        </w:rPr>
        <w:t>)</w:t>
      </w:r>
      <w:r w:rsidR="003A0EA4" w:rsidRPr="00E33335">
        <w:rPr>
          <w:rFonts w:ascii="Arial" w:hAnsi="Arial" w:cs="Arial"/>
          <w:sz w:val="24"/>
          <w:szCs w:val="24"/>
          <w:lang w:val="en-CA"/>
        </w:rPr>
        <w:t xml:space="preserve"> </w:t>
      </w:r>
      <w:r w:rsidR="007858BA" w:rsidRPr="00E33335">
        <w:rPr>
          <w:rFonts w:ascii="Arial" w:hAnsi="Arial" w:cs="Arial"/>
          <w:sz w:val="24"/>
          <w:szCs w:val="24"/>
          <w:lang w:val="en-CA"/>
        </w:rPr>
        <w:t>.</w:t>
      </w:r>
      <w:r w:rsidR="003A0EA4" w:rsidRPr="00E33335">
        <w:rPr>
          <w:rFonts w:ascii="Arial" w:hAnsi="Arial" w:cs="Arial"/>
          <w:sz w:val="24"/>
          <w:szCs w:val="24"/>
          <w:lang w:val="en-CA"/>
        </w:rPr>
        <w:t xml:space="preserve">Once imposed the effect could persist even after the </w:t>
      </w:r>
      <w:r w:rsidR="00AF028E" w:rsidRPr="00E33335">
        <w:rPr>
          <w:rFonts w:ascii="Arial" w:hAnsi="Arial" w:cs="Arial"/>
          <w:sz w:val="24"/>
          <w:szCs w:val="24"/>
          <w:lang w:val="en-CA"/>
        </w:rPr>
        <w:t xml:space="preserve">source of light </w:t>
      </w:r>
      <w:r w:rsidR="003A0EA4" w:rsidRPr="00E33335">
        <w:rPr>
          <w:rFonts w:ascii="Arial" w:hAnsi="Arial" w:cs="Arial"/>
          <w:sz w:val="24"/>
          <w:szCs w:val="24"/>
          <w:lang w:val="en-CA"/>
        </w:rPr>
        <w:t xml:space="preserve"> has been removed (</w:t>
      </w:r>
      <w:r w:rsidR="00416C8D" w:rsidRPr="00B31F82">
        <w:rPr>
          <w:rFonts w:ascii="Arial" w:hAnsi="Arial" w:cs="Arial"/>
          <w:sz w:val="24"/>
          <w:szCs w:val="24"/>
          <w:lang w:val="en-CA"/>
        </w:rPr>
        <w:t>Meyer-</w:t>
      </w:r>
      <w:r w:rsidR="003A0EA4" w:rsidRPr="00B31F82">
        <w:rPr>
          <w:rFonts w:ascii="Arial" w:hAnsi="Arial" w:cs="Arial"/>
          <w:sz w:val="24"/>
          <w:szCs w:val="24"/>
          <w:lang w:val="en-CA"/>
        </w:rPr>
        <w:t xml:space="preserve"> </w:t>
      </w:r>
      <w:proofErr w:type="spellStart"/>
      <w:r w:rsidR="007858BA" w:rsidRPr="00B31F82">
        <w:rPr>
          <w:rFonts w:ascii="Arial" w:hAnsi="Arial" w:cs="Arial"/>
          <w:sz w:val="24"/>
          <w:szCs w:val="24"/>
          <w:lang w:val="en-CA"/>
        </w:rPr>
        <w:t>Rochow</w:t>
      </w:r>
      <w:proofErr w:type="spellEnd"/>
      <w:r w:rsidR="007858BA" w:rsidRPr="00B31F82">
        <w:rPr>
          <w:rFonts w:ascii="Arial" w:hAnsi="Arial" w:cs="Arial"/>
          <w:sz w:val="24"/>
          <w:szCs w:val="24"/>
          <w:lang w:val="en-CA"/>
        </w:rPr>
        <w:t xml:space="preserve"> 1994</w:t>
      </w:r>
      <w:r w:rsidR="003A0EA4" w:rsidRPr="00B31F82">
        <w:rPr>
          <w:rFonts w:ascii="Arial" w:hAnsi="Arial" w:cs="Arial"/>
          <w:sz w:val="24"/>
          <w:szCs w:val="24"/>
          <w:lang w:val="en-CA"/>
        </w:rPr>
        <w:t>)</w:t>
      </w:r>
      <w:r w:rsidR="007858BA" w:rsidRPr="00B31F82">
        <w:rPr>
          <w:rFonts w:ascii="Arial" w:hAnsi="Arial" w:cs="Arial"/>
          <w:sz w:val="24"/>
          <w:szCs w:val="24"/>
          <w:lang w:val="en-CA"/>
        </w:rPr>
        <w:t>.</w:t>
      </w:r>
      <w:r w:rsidR="00B15B00" w:rsidRPr="00E33335">
        <w:rPr>
          <w:rFonts w:ascii="Arial" w:hAnsi="Arial" w:cs="Arial"/>
          <w:sz w:val="24"/>
          <w:szCs w:val="24"/>
          <w:lang w:val="en-CA"/>
        </w:rPr>
        <w:t xml:space="preserve"> One of the possible</w:t>
      </w:r>
      <w:r w:rsidR="00A720CD" w:rsidRPr="00E33335">
        <w:rPr>
          <w:rFonts w:ascii="Arial" w:hAnsi="Arial" w:cs="Arial"/>
          <w:sz w:val="24"/>
          <w:szCs w:val="24"/>
          <w:lang w:val="en-CA"/>
        </w:rPr>
        <w:t xml:space="preserve"> effects </w:t>
      </w:r>
      <w:r w:rsidR="00B15B00" w:rsidRPr="00E33335">
        <w:rPr>
          <w:rFonts w:ascii="Arial" w:hAnsi="Arial" w:cs="Arial"/>
          <w:sz w:val="24"/>
          <w:szCs w:val="24"/>
          <w:lang w:val="en-CA"/>
        </w:rPr>
        <w:t xml:space="preserve"> is total blindness which would dramaticall</w:t>
      </w:r>
      <w:r w:rsidR="00B31F82">
        <w:rPr>
          <w:rFonts w:ascii="Arial" w:hAnsi="Arial" w:cs="Arial"/>
          <w:sz w:val="24"/>
          <w:szCs w:val="24"/>
          <w:lang w:val="en-CA"/>
        </w:rPr>
        <w:t xml:space="preserve">y affect migration and feeding </w:t>
      </w:r>
      <w:r w:rsidR="00B15B00" w:rsidRPr="00E33335">
        <w:rPr>
          <w:rFonts w:ascii="Arial" w:hAnsi="Arial" w:cs="Arial"/>
          <w:sz w:val="24"/>
          <w:szCs w:val="24"/>
          <w:lang w:val="en-CA"/>
        </w:rPr>
        <w:t xml:space="preserve"> </w:t>
      </w:r>
      <w:r w:rsidR="00B31F82">
        <w:rPr>
          <w:rFonts w:ascii="Arial" w:hAnsi="Arial" w:cs="Arial"/>
          <w:sz w:val="24"/>
          <w:szCs w:val="24"/>
          <w:lang w:val="en-CA"/>
        </w:rPr>
        <w:t>(</w:t>
      </w:r>
      <w:r w:rsidR="00416C8D" w:rsidRPr="00E33335">
        <w:rPr>
          <w:rFonts w:ascii="Arial" w:hAnsi="Arial" w:cs="Arial"/>
          <w:sz w:val="24"/>
          <w:szCs w:val="24"/>
          <w:lang w:val="en-CA"/>
        </w:rPr>
        <w:t>Meyer</w:t>
      </w:r>
      <w:r w:rsidR="00416C8D" w:rsidRPr="00B31F82">
        <w:rPr>
          <w:rFonts w:ascii="Arial" w:hAnsi="Arial" w:cs="Arial"/>
          <w:sz w:val="24"/>
          <w:szCs w:val="24"/>
          <w:lang w:val="en-CA"/>
        </w:rPr>
        <w:t>-</w:t>
      </w:r>
      <w:proofErr w:type="spellStart"/>
      <w:r w:rsidR="00A720CD" w:rsidRPr="00B31F82">
        <w:rPr>
          <w:rFonts w:ascii="Arial" w:hAnsi="Arial" w:cs="Arial"/>
          <w:sz w:val="24"/>
          <w:szCs w:val="24"/>
          <w:lang w:val="en-CA"/>
        </w:rPr>
        <w:t>Rochow</w:t>
      </w:r>
      <w:proofErr w:type="spellEnd"/>
      <w:r w:rsidR="00A720CD" w:rsidRPr="00B31F82">
        <w:rPr>
          <w:rFonts w:ascii="Arial" w:hAnsi="Arial" w:cs="Arial"/>
          <w:sz w:val="24"/>
          <w:szCs w:val="24"/>
          <w:lang w:val="en-CA"/>
        </w:rPr>
        <w:t xml:space="preserve"> 1994</w:t>
      </w:r>
      <w:r w:rsidR="00B15B00" w:rsidRPr="00B31F82">
        <w:rPr>
          <w:rFonts w:ascii="Arial" w:hAnsi="Arial" w:cs="Arial"/>
          <w:sz w:val="24"/>
          <w:szCs w:val="24"/>
          <w:lang w:val="en-CA"/>
        </w:rPr>
        <w:t>).</w:t>
      </w:r>
      <w:r w:rsidR="00B15B00" w:rsidRPr="00E33335">
        <w:rPr>
          <w:rFonts w:ascii="Arial" w:hAnsi="Arial" w:cs="Arial"/>
          <w:sz w:val="24"/>
          <w:szCs w:val="24"/>
          <w:lang w:val="en-CA"/>
        </w:rPr>
        <w:t xml:space="preserve"> However it is noted that </w:t>
      </w:r>
      <w:proofErr w:type="spellStart"/>
      <w:r w:rsidR="00B15B00" w:rsidRPr="00E33335">
        <w:rPr>
          <w:rFonts w:ascii="Arial" w:hAnsi="Arial" w:cs="Arial"/>
          <w:sz w:val="24"/>
          <w:szCs w:val="24"/>
          <w:lang w:val="en-CA"/>
        </w:rPr>
        <w:t>behavorial</w:t>
      </w:r>
      <w:proofErr w:type="spellEnd"/>
      <w:r w:rsidR="00B15B00" w:rsidRPr="00E33335">
        <w:rPr>
          <w:rFonts w:ascii="Arial" w:hAnsi="Arial" w:cs="Arial"/>
          <w:sz w:val="24"/>
          <w:szCs w:val="24"/>
          <w:lang w:val="en-CA"/>
        </w:rPr>
        <w:t xml:space="preserve"> or anatomical change cannot be explained by light-induced </w:t>
      </w:r>
      <w:proofErr w:type="spellStart"/>
      <w:r w:rsidR="00B15B00" w:rsidRPr="00E33335">
        <w:rPr>
          <w:rFonts w:ascii="Arial" w:hAnsi="Arial" w:cs="Arial"/>
          <w:sz w:val="24"/>
          <w:szCs w:val="24"/>
          <w:lang w:val="en-CA"/>
        </w:rPr>
        <w:t>damange</w:t>
      </w:r>
      <w:proofErr w:type="spellEnd"/>
      <w:r w:rsidR="00B15B00" w:rsidRPr="00E33335">
        <w:rPr>
          <w:rFonts w:ascii="Arial" w:hAnsi="Arial" w:cs="Arial"/>
          <w:sz w:val="24"/>
          <w:szCs w:val="24"/>
          <w:lang w:val="en-CA"/>
        </w:rPr>
        <w:t xml:space="preserve"> alone </w:t>
      </w:r>
      <w:r w:rsidR="00B15B00" w:rsidRPr="00B31F82">
        <w:rPr>
          <w:rFonts w:ascii="Arial" w:hAnsi="Arial" w:cs="Arial"/>
          <w:sz w:val="24"/>
          <w:szCs w:val="24"/>
          <w:lang w:val="en-CA"/>
        </w:rPr>
        <w:t>(</w:t>
      </w:r>
      <w:r w:rsidR="00416C8D" w:rsidRPr="00B31F82">
        <w:rPr>
          <w:rFonts w:ascii="Arial" w:hAnsi="Arial" w:cs="Arial"/>
          <w:sz w:val="24"/>
          <w:szCs w:val="24"/>
          <w:lang w:val="en-CA"/>
        </w:rPr>
        <w:t>Meyer-</w:t>
      </w:r>
      <w:proofErr w:type="spellStart"/>
      <w:r w:rsidR="00B15B00" w:rsidRPr="00B31F82">
        <w:rPr>
          <w:rFonts w:ascii="Arial" w:hAnsi="Arial" w:cs="Arial"/>
          <w:sz w:val="24"/>
          <w:szCs w:val="24"/>
          <w:lang w:val="en-CA"/>
        </w:rPr>
        <w:t>Rochow</w:t>
      </w:r>
      <w:proofErr w:type="spellEnd"/>
      <w:r w:rsidR="00A720CD" w:rsidRPr="00B31F82">
        <w:rPr>
          <w:rFonts w:ascii="Arial" w:hAnsi="Arial" w:cs="Arial"/>
          <w:sz w:val="24"/>
          <w:szCs w:val="24"/>
          <w:lang w:val="en-CA"/>
        </w:rPr>
        <w:t xml:space="preserve"> 1994</w:t>
      </w:r>
      <w:r w:rsidR="00B15B00" w:rsidRPr="00B31F82">
        <w:rPr>
          <w:rFonts w:ascii="Arial" w:hAnsi="Arial" w:cs="Arial"/>
          <w:sz w:val="24"/>
          <w:szCs w:val="24"/>
          <w:lang w:val="en-CA"/>
        </w:rPr>
        <w:t>)</w:t>
      </w:r>
      <w:r w:rsidR="00A720CD" w:rsidRPr="00B31F82">
        <w:rPr>
          <w:rFonts w:ascii="Arial" w:hAnsi="Arial" w:cs="Arial"/>
          <w:sz w:val="24"/>
          <w:szCs w:val="24"/>
          <w:lang w:val="en-CA"/>
        </w:rPr>
        <w:t>.</w:t>
      </w:r>
    </w:p>
    <w:p w:rsidR="006E3F4E" w:rsidRPr="00E33335" w:rsidRDefault="00EF0342" w:rsidP="00E33335">
      <w:pPr>
        <w:spacing w:line="480" w:lineRule="auto"/>
        <w:rPr>
          <w:rFonts w:ascii="Arial" w:hAnsi="Arial" w:cs="Arial"/>
          <w:sz w:val="24"/>
          <w:szCs w:val="24"/>
          <w:lang w:val="en-CA"/>
        </w:rPr>
      </w:pPr>
      <w:r>
        <w:rPr>
          <w:rFonts w:ascii="Arial" w:hAnsi="Arial" w:cs="Arial"/>
          <w:sz w:val="24"/>
          <w:szCs w:val="24"/>
          <w:lang w:val="en-CA"/>
        </w:rPr>
        <w:tab/>
      </w:r>
      <w:r w:rsidR="00A720CD" w:rsidRPr="00E33335">
        <w:rPr>
          <w:rFonts w:ascii="Arial" w:hAnsi="Arial" w:cs="Arial"/>
          <w:sz w:val="24"/>
          <w:szCs w:val="24"/>
          <w:lang w:val="en-CA"/>
        </w:rPr>
        <w:t xml:space="preserve">The discrepancy of results stems from various biological variations. </w:t>
      </w:r>
      <w:r w:rsidR="00E868EA" w:rsidRPr="00E33335">
        <w:rPr>
          <w:rFonts w:ascii="Arial" w:hAnsi="Arial" w:cs="Arial"/>
          <w:sz w:val="24"/>
          <w:szCs w:val="24"/>
          <w:lang w:val="en-CA"/>
        </w:rPr>
        <w:t xml:space="preserve">Sex contributes to the difference in results.  A study made on </w:t>
      </w:r>
      <w:r w:rsidR="006E3F4E" w:rsidRPr="00E33335">
        <w:rPr>
          <w:rFonts w:ascii="Arial" w:hAnsi="Arial" w:cs="Arial"/>
          <w:sz w:val="24"/>
          <w:szCs w:val="24"/>
          <w:lang w:val="en-CA"/>
        </w:rPr>
        <w:t>f</w:t>
      </w:r>
      <w:r w:rsidR="00E868EA" w:rsidRPr="00E33335">
        <w:rPr>
          <w:rFonts w:ascii="Arial" w:hAnsi="Arial" w:cs="Arial"/>
          <w:sz w:val="24"/>
          <w:szCs w:val="24"/>
          <w:lang w:val="en-CA"/>
        </w:rPr>
        <w:t>airy shrimp</w:t>
      </w:r>
      <w:r w:rsidR="006E3F4E" w:rsidRPr="00E33335">
        <w:rPr>
          <w:rFonts w:ascii="Arial" w:hAnsi="Arial" w:cs="Arial"/>
          <w:sz w:val="24"/>
          <w:szCs w:val="24"/>
          <w:lang w:val="en-CA"/>
        </w:rPr>
        <w:t>,</w:t>
      </w:r>
      <w:r w:rsidR="00E868EA" w:rsidRPr="00E33335">
        <w:rPr>
          <w:rFonts w:ascii="Arial" w:hAnsi="Arial" w:cs="Arial"/>
          <w:sz w:val="24"/>
          <w:szCs w:val="24"/>
          <w:lang w:val="en-CA"/>
        </w:rPr>
        <w:t xml:space="preserve"> another </w:t>
      </w:r>
      <w:proofErr w:type="spellStart"/>
      <w:r w:rsidR="006E3F4E" w:rsidRPr="00E33335">
        <w:rPr>
          <w:rFonts w:ascii="Arial" w:hAnsi="Arial" w:cs="Arial"/>
          <w:sz w:val="24"/>
          <w:szCs w:val="24"/>
          <w:lang w:val="en-CA"/>
        </w:rPr>
        <w:t>A</w:t>
      </w:r>
      <w:r w:rsidR="00E868EA" w:rsidRPr="00E33335">
        <w:rPr>
          <w:rFonts w:ascii="Arial" w:hAnsi="Arial" w:cs="Arial"/>
          <w:sz w:val="24"/>
          <w:szCs w:val="24"/>
          <w:lang w:val="en-CA"/>
        </w:rPr>
        <w:t>nostraca</w:t>
      </w:r>
      <w:proofErr w:type="spellEnd"/>
      <w:r w:rsidR="00E868EA" w:rsidRPr="00E33335">
        <w:rPr>
          <w:rFonts w:ascii="Arial" w:hAnsi="Arial" w:cs="Arial"/>
          <w:sz w:val="24"/>
          <w:szCs w:val="24"/>
          <w:lang w:val="en-CA"/>
        </w:rPr>
        <w:t xml:space="preserve"> </w:t>
      </w:r>
      <w:r w:rsidR="006E3F4E" w:rsidRPr="00E33335">
        <w:rPr>
          <w:rFonts w:ascii="Arial" w:hAnsi="Arial" w:cs="Arial"/>
          <w:sz w:val="24"/>
          <w:szCs w:val="24"/>
          <w:lang w:val="en-CA"/>
        </w:rPr>
        <w:t>,</w:t>
      </w:r>
      <w:r w:rsidR="00E868EA" w:rsidRPr="00E33335">
        <w:rPr>
          <w:rFonts w:ascii="Arial" w:hAnsi="Arial" w:cs="Arial"/>
          <w:sz w:val="24"/>
          <w:szCs w:val="24"/>
          <w:lang w:val="en-CA"/>
        </w:rPr>
        <w:t xml:space="preserve"> found that males were less negatively </w:t>
      </w:r>
      <w:proofErr w:type="spellStart"/>
      <w:r w:rsidR="00E868EA" w:rsidRPr="00E33335">
        <w:rPr>
          <w:rFonts w:ascii="Arial" w:hAnsi="Arial" w:cs="Arial"/>
          <w:sz w:val="24"/>
          <w:szCs w:val="24"/>
          <w:lang w:val="en-CA"/>
        </w:rPr>
        <w:t>phototactic</w:t>
      </w:r>
      <w:proofErr w:type="spellEnd"/>
      <w:r w:rsidR="00E868EA" w:rsidRPr="00E33335">
        <w:rPr>
          <w:rFonts w:ascii="Arial" w:hAnsi="Arial" w:cs="Arial"/>
          <w:sz w:val="24"/>
          <w:szCs w:val="24"/>
          <w:lang w:val="en-CA"/>
        </w:rPr>
        <w:t xml:space="preserve">  than </w:t>
      </w:r>
      <w:r w:rsidR="006E3F4E" w:rsidRPr="00E33335">
        <w:rPr>
          <w:rFonts w:ascii="Arial" w:hAnsi="Arial" w:cs="Arial"/>
          <w:sz w:val="24"/>
          <w:szCs w:val="24"/>
          <w:lang w:val="en-CA"/>
        </w:rPr>
        <w:t>females</w:t>
      </w:r>
      <w:r w:rsidR="00A720CD" w:rsidRPr="00E33335">
        <w:rPr>
          <w:rFonts w:ascii="Arial" w:hAnsi="Arial" w:cs="Arial"/>
          <w:sz w:val="24"/>
          <w:szCs w:val="24"/>
          <w:lang w:val="en-CA"/>
        </w:rPr>
        <w:t xml:space="preserve"> </w:t>
      </w:r>
      <w:r w:rsidR="003B509F" w:rsidRPr="00E33335">
        <w:rPr>
          <w:rFonts w:ascii="Arial" w:hAnsi="Arial" w:cs="Arial"/>
          <w:sz w:val="24"/>
          <w:szCs w:val="24"/>
          <w:lang w:val="en-CA"/>
        </w:rPr>
        <w:t>(</w:t>
      </w:r>
      <w:r w:rsidR="00A720CD" w:rsidRPr="00B31F82">
        <w:rPr>
          <w:rFonts w:ascii="Arial" w:hAnsi="Arial" w:cs="Arial"/>
          <w:sz w:val="24"/>
          <w:szCs w:val="24"/>
          <w:lang w:val="en-CA"/>
        </w:rPr>
        <w:t>Dumont et al., 1995</w:t>
      </w:r>
      <w:r w:rsidR="003B509F" w:rsidRPr="00B31F82">
        <w:rPr>
          <w:rFonts w:ascii="Arial" w:hAnsi="Arial" w:cs="Arial"/>
          <w:sz w:val="24"/>
          <w:szCs w:val="24"/>
          <w:lang w:val="en-CA"/>
        </w:rPr>
        <w:t>)</w:t>
      </w:r>
      <w:r w:rsidR="006E3F4E" w:rsidRPr="00E33335">
        <w:rPr>
          <w:rFonts w:ascii="Arial" w:hAnsi="Arial" w:cs="Arial"/>
          <w:sz w:val="24"/>
          <w:szCs w:val="24"/>
          <w:lang w:val="en-CA"/>
        </w:rPr>
        <w:t>.</w:t>
      </w:r>
      <w:r w:rsidR="003B509F" w:rsidRPr="00E33335">
        <w:rPr>
          <w:rFonts w:ascii="Arial" w:hAnsi="Arial" w:cs="Arial"/>
          <w:sz w:val="24"/>
          <w:szCs w:val="24"/>
          <w:lang w:val="en-CA"/>
        </w:rPr>
        <w:t xml:space="preserve"> Variability can also be explained by </w:t>
      </w:r>
      <w:proofErr w:type="spellStart"/>
      <w:r w:rsidR="003B509F" w:rsidRPr="00E33335">
        <w:rPr>
          <w:rFonts w:ascii="Arial" w:hAnsi="Arial" w:cs="Arial"/>
          <w:sz w:val="24"/>
          <w:szCs w:val="24"/>
          <w:lang w:val="en-CA"/>
        </w:rPr>
        <w:t>intraspecific</w:t>
      </w:r>
      <w:proofErr w:type="spellEnd"/>
      <w:r w:rsidR="003B509F" w:rsidRPr="00E33335">
        <w:rPr>
          <w:rFonts w:ascii="Arial" w:hAnsi="Arial" w:cs="Arial"/>
          <w:sz w:val="24"/>
          <w:szCs w:val="24"/>
          <w:lang w:val="en-CA"/>
        </w:rPr>
        <w:t xml:space="preserve"> genetic variation</w:t>
      </w:r>
      <w:r w:rsidR="00A720CD" w:rsidRPr="00E33335">
        <w:rPr>
          <w:rFonts w:ascii="Arial" w:hAnsi="Arial" w:cs="Arial"/>
          <w:sz w:val="24"/>
          <w:szCs w:val="24"/>
          <w:lang w:val="en-CA"/>
        </w:rPr>
        <w:t xml:space="preserve"> (</w:t>
      </w:r>
      <w:r w:rsidR="00A720CD" w:rsidRPr="00B31F82">
        <w:rPr>
          <w:rFonts w:ascii="Arial" w:hAnsi="Arial" w:cs="Arial"/>
          <w:sz w:val="24"/>
          <w:szCs w:val="24"/>
          <w:lang w:val="en-CA"/>
        </w:rPr>
        <w:t>Dumont et al., 1995).</w:t>
      </w:r>
      <w:r w:rsidR="003B509F" w:rsidRPr="00E33335">
        <w:rPr>
          <w:rFonts w:ascii="Arial" w:hAnsi="Arial" w:cs="Arial"/>
          <w:sz w:val="24"/>
          <w:szCs w:val="24"/>
          <w:lang w:val="en-CA"/>
        </w:rPr>
        <w:t xml:space="preserve"> </w:t>
      </w:r>
      <w:r w:rsidR="00AF028E" w:rsidRPr="00E33335">
        <w:rPr>
          <w:rFonts w:ascii="Arial" w:hAnsi="Arial" w:cs="Arial"/>
          <w:sz w:val="24"/>
          <w:szCs w:val="24"/>
          <w:lang w:val="en-CA"/>
        </w:rPr>
        <w:t xml:space="preserve">Each replicate could be adapted to either light or dark and may exhibit different </w:t>
      </w:r>
      <w:proofErr w:type="spellStart"/>
      <w:r w:rsidR="00AF028E" w:rsidRPr="00E33335">
        <w:rPr>
          <w:rFonts w:ascii="Arial" w:hAnsi="Arial" w:cs="Arial"/>
          <w:sz w:val="24"/>
          <w:szCs w:val="24"/>
          <w:lang w:val="en-CA"/>
        </w:rPr>
        <w:t>phototaxis</w:t>
      </w:r>
      <w:proofErr w:type="spellEnd"/>
      <w:r w:rsidR="00AF028E" w:rsidRPr="00E33335">
        <w:rPr>
          <w:rFonts w:ascii="Arial" w:hAnsi="Arial" w:cs="Arial"/>
          <w:sz w:val="24"/>
          <w:szCs w:val="24"/>
          <w:lang w:val="en-CA"/>
        </w:rPr>
        <w:t xml:space="preserve"> behavior</w:t>
      </w:r>
      <w:r w:rsidR="00B31F82">
        <w:rPr>
          <w:rFonts w:ascii="Arial" w:hAnsi="Arial" w:cs="Arial"/>
          <w:sz w:val="24"/>
          <w:szCs w:val="24"/>
          <w:lang w:val="en-CA"/>
        </w:rPr>
        <w:t>s</w:t>
      </w:r>
      <w:r w:rsidR="00AF028E" w:rsidRPr="00E33335">
        <w:rPr>
          <w:rFonts w:ascii="Arial" w:hAnsi="Arial" w:cs="Arial"/>
          <w:sz w:val="24"/>
          <w:szCs w:val="24"/>
          <w:lang w:val="en-CA"/>
        </w:rPr>
        <w:t xml:space="preserve">. An experiment which used dark-adapted </w:t>
      </w:r>
      <w:proofErr w:type="spellStart"/>
      <w:r w:rsidR="00AF028E" w:rsidRPr="00B31F82">
        <w:rPr>
          <w:rFonts w:ascii="Arial" w:hAnsi="Arial" w:cs="Arial"/>
          <w:i/>
          <w:sz w:val="24"/>
          <w:szCs w:val="24"/>
          <w:lang w:val="en-CA"/>
        </w:rPr>
        <w:t>Artemia</w:t>
      </w:r>
      <w:proofErr w:type="spellEnd"/>
      <w:r w:rsidR="00B31F82">
        <w:rPr>
          <w:rFonts w:ascii="Arial" w:hAnsi="Arial" w:cs="Arial"/>
          <w:i/>
          <w:sz w:val="24"/>
          <w:szCs w:val="24"/>
          <w:lang w:val="en-CA"/>
        </w:rPr>
        <w:t xml:space="preserve"> sp</w:t>
      </w:r>
      <w:r w:rsidR="00AF028E" w:rsidRPr="00E33335">
        <w:rPr>
          <w:rFonts w:ascii="Arial" w:hAnsi="Arial" w:cs="Arial"/>
          <w:sz w:val="24"/>
          <w:szCs w:val="24"/>
          <w:lang w:val="en-CA"/>
        </w:rPr>
        <w:t xml:space="preserve"> </w:t>
      </w:r>
      <w:r w:rsidR="006E3F4E" w:rsidRPr="00E33335">
        <w:rPr>
          <w:rFonts w:ascii="Arial" w:hAnsi="Arial" w:cs="Arial"/>
          <w:sz w:val="24"/>
          <w:szCs w:val="24"/>
          <w:lang w:val="en-CA"/>
        </w:rPr>
        <w:t xml:space="preserve"> in absence of predators </w:t>
      </w:r>
      <w:r w:rsidR="00AF028E" w:rsidRPr="00E33335">
        <w:rPr>
          <w:rFonts w:ascii="Arial" w:hAnsi="Arial" w:cs="Arial"/>
          <w:sz w:val="24"/>
          <w:szCs w:val="24"/>
          <w:lang w:val="en-CA"/>
        </w:rPr>
        <w:t xml:space="preserve">found that the organisms show negative </w:t>
      </w:r>
      <w:proofErr w:type="spellStart"/>
      <w:r w:rsidR="00AF028E" w:rsidRPr="00E33335">
        <w:rPr>
          <w:rFonts w:ascii="Arial" w:hAnsi="Arial" w:cs="Arial"/>
          <w:sz w:val="24"/>
          <w:szCs w:val="24"/>
          <w:lang w:val="en-CA"/>
        </w:rPr>
        <w:t>phototaxis</w:t>
      </w:r>
      <w:proofErr w:type="spellEnd"/>
      <w:r w:rsidR="00AF028E" w:rsidRPr="00E33335">
        <w:rPr>
          <w:rFonts w:ascii="Arial" w:hAnsi="Arial" w:cs="Arial"/>
          <w:sz w:val="24"/>
          <w:szCs w:val="24"/>
          <w:lang w:val="en-CA"/>
        </w:rPr>
        <w:t xml:space="preserve"> at sunrise ( sink and move along the water column)</w:t>
      </w:r>
      <w:r w:rsidR="006E3F4E" w:rsidRPr="00E33335">
        <w:rPr>
          <w:rFonts w:ascii="Arial" w:hAnsi="Arial" w:cs="Arial"/>
          <w:sz w:val="24"/>
          <w:szCs w:val="24"/>
          <w:lang w:val="en-CA"/>
        </w:rPr>
        <w:t xml:space="preserve"> and show positive </w:t>
      </w:r>
      <w:proofErr w:type="spellStart"/>
      <w:r w:rsidR="006E3F4E" w:rsidRPr="00E33335">
        <w:rPr>
          <w:rFonts w:ascii="Arial" w:hAnsi="Arial" w:cs="Arial"/>
          <w:sz w:val="24"/>
          <w:szCs w:val="24"/>
          <w:lang w:val="en-CA"/>
        </w:rPr>
        <w:t>phototaxis</w:t>
      </w:r>
      <w:proofErr w:type="spellEnd"/>
      <w:r w:rsidR="006E3F4E" w:rsidRPr="00E33335">
        <w:rPr>
          <w:rFonts w:ascii="Arial" w:hAnsi="Arial" w:cs="Arial"/>
          <w:sz w:val="24"/>
          <w:szCs w:val="24"/>
          <w:lang w:val="en-CA"/>
        </w:rPr>
        <w:t xml:space="preserve"> during sunset and resulting low light intensities</w:t>
      </w:r>
      <w:r w:rsidR="00AF028E" w:rsidRPr="00E33335">
        <w:rPr>
          <w:rFonts w:ascii="Arial" w:hAnsi="Arial" w:cs="Arial"/>
          <w:sz w:val="24"/>
          <w:szCs w:val="24"/>
          <w:lang w:val="en-CA"/>
        </w:rPr>
        <w:t xml:space="preserve"> (</w:t>
      </w:r>
      <w:r w:rsidR="00AF028E" w:rsidRPr="00B31F82">
        <w:rPr>
          <w:rFonts w:ascii="Arial" w:hAnsi="Arial" w:cs="Arial"/>
          <w:sz w:val="24"/>
          <w:szCs w:val="24"/>
          <w:lang w:val="en-CA"/>
        </w:rPr>
        <w:t>Forward et</w:t>
      </w:r>
      <w:r w:rsidR="00A720CD" w:rsidRPr="00B31F82">
        <w:rPr>
          <w:rFonts w:ascii="Arial" w:hAnsi="Arial" w:cs="Arial"/>
          <w:sz w:val="24"/>
          <w:szCs w:val="24"/>
          <w:lang w:val="en-CA"/>
        </w:rPr>
        <w:t xml:space="preserve"> </w:t>
      </w:r>
      <w:r w:rsidR="00AF028E" w:rsidRPr="00B31F82">
        <w:rPr>
          <w:rFonts w:ascii="Arial" w:hAnsi="Arial" w:cs="Arial"/>
          <w:sz w:val="24"/>
          <w:szCs w:val="24"/>
          <w:lang w:val="en-CA"/>
        </w:rPr>
        <w:t>al</w:t>
      </w:r>
      <w:r w:rsidR="00A720CD" w:rsidRPr="00B31F82">
        <w:rPr>
          <w:rFonts w:ascii="Arial" w:hAnsi="Arial" w:cs="Arial"/>
          <w:sz w:val="24"/>
          <w:szCs w:val="24"/>
          <w:lang w:val="en-CA"/>
        </w:rPr>
        <w:t>., 1992</w:t>
      </w:r>
      <w:r w:rsidR="00AF028E" w:rsidRPr="00E33335">
        <w:rPr>
          <w:rFonts w:ascii="Arial" w:hAnsi="Arial" w:cs="Arial"/>
          <w:sz w:val="24"/>
          <w:szCs w:val="24"/>
          <w:lang w:val="en-CA"/>
        </w:rPr>
        <w:t xml:space="preserve">). </w:t>
      </w:r>
    </w:p>
    <w:p w:rsidR="00C969E0" w:rsidRPr="00E33335" w:rsidRDefault="003A0AC1" w:rsidP="00E33335">
      <w:pPr>
        <w:spacing w:line="480" w:lineRule="auto"/>
        <w:rPr>
          <w:rFonts w:ascii="Arial" w:hAnsi="Arial" w:cs="Arial"/>
          <w:sz w:val="24"/>
          <w:szCs w:val="24"/>
          <w:lang w:val="en-CA"/>
        </w:rPr>
      </w:pPr>
      <w:r w:rsidRPr="00E33335">
        <w:rPr>
          <w:rFonts w:ascii="Arial" w:hAnsi="Arial" w:cs="Arial"/>
          <w:sz w:val="24"/>
          <w:szCs w:val="24"/>
          <w:lang w:val="en-CA"/>
        </w:rPr>
        <w:lastRenderedPageBreak/>
        <w:t xml:space="preserve">Experimental errors and the poor design of the experiment also led to discrepancy of </w:t>
      </w:r>
      <w:r w:rsidR="006E3F4E" w:rsidRPr="00E33335">
        <w:rPr>
          <w:rFonts w:ascii="Arial" w:hAnsi="Arial" w:cs="Arial"/>
          <w:sz w:val="24"/>
          <w:szCs w:val="24"/>
          <w:lang w:val="en-CA"/>
        </w:rPr>
        <w:t xml:space="preserve">results.  Our failure to adapt the organism to light or dark previously like the experiment made by </w:t>
      </w:r>
      <w:r w:rsidR="006E3F4E" w:rsidRPr="00B31F82">
        <w:rPr>
          <w:rFonts w:ascii="Arial" w:hAnsi="Arial" w:cs="Arial"/>
          <w:sz w:val="24"/>
          <w:szCs w:val="24"/>
          <w:lang w:val="en-CA"/>
        </w:rPr>
        <w:t xml:space="preserve">Forward </w:t>
      </w:r>
      <w:r w:rsidR="00A720CD" w:rsidRPr="00B31F82">
        <w:rPr>
          <w:rFonts w:ascii="Arial" w:hAnsi="Arial" w:cs="Arial"/>
          <w:sz w:val="24"/>
          <w:szCs w:val="24"/>
          <w:lang w:val="en-CA"/>
        </w:rPr>
        <w:t xml:space="preserve">and </w:t>
      </w:r>
      <w:proofErr w:type="spellStart"/>
      <w:r w:rsidR="00A720CD" w:rsidRPr="00B31F82">
        <w:rPr>
          <w:rFonts w:ascii="Arial" w:hAnsi="Arial" w:cs="Arial"/>
          <w:sz w:val="24"/>
          <w:szCs w:val="24"/>
          <w:lang w:val="en-CA"/>
        </w:rPr>
        <w:t>Hettler</w:t>
      </w:r>
      <w:proofErr w:type="spellEnd"/>
      <w:r w:rsidR="00EF0342">
        <w:rPr>
          <w:rFonts w:ascii="Arial" w:hAnsi="Arial" w:cs="Arial"/>
          <w:sz w:val="24"/>
          <w:szCs w:val="24"/>
          <w:lang w:val="en-CA"/>
        </w:rPr>
        <w:t xml:space="preserve"> (1992)</w:t>
      </w:r>
      <w:r w:rsidR="00A720CD" w:rsidRPr="00E33335">
        <w:rPr>
          <w:rFonts w:ascii="Arial" w:hAnsi="Arial" w:cs="Arial"/>
          <w:sz w:val="24"/>
          <w:szCs w:val="24"/>
          <w:lang w:val="en-CA"/>
        </w:rPr>
        <w:t xml:space="preserve">, </w:t>
      </w:r>
      <w:r w:rsidR="006E3F4E" w:rsidRPr="00E33335">
        <w:rPr>
          <w:rFonts w:ascii="Arial" w:hAnsi="Arial" w:cs="Arial"/>
          <w:sz w:val="24"/>
          <w:szCs w:val="24"/>
          <w:lang w:val="en-CA"/>
        </w:rPr>
        <w:t xml:space="preserve">failure to measure the amount of time the </w:t>
      </w:r>
      <w:proofErr w:type="spellStart"/>
      <w:r w:rsidR="006E3F4E" w:rsidRPr="00E33335">
        <w:rPr>
          <w:rFonts w:ascii="Arial" w:hAnsi="Arial" w:cs="Arial"/>
          <w:i/>
          <w:sz w:val="24"/>
          <w:szCs w:val="24"/>
          <w:lang w:val="en-CA"/>
        </w:rPr>
        <w:t>Artemia</w:t>
      </w:r>
      <w:proofErr w:type="spellEnd"/>
      <w:r w:rsidR="006E3F4E" w:rsidRPr="00E33335">
        <w:rPr>
          <w:rFonts w:ascii="Arial" w:hAnsi="Arial" w:cs="Arial"/>
          <w:sz w:val="24"/>
          <w:szCs w:val="24"/>
          <w:lang w:val="en-CA"/>
        </w:rPr>
        <w:t xml:space="preserve"> </w:t>
      </w:r>
      <w:r w:rsidR="00B31F82">
        <w:rPr>
          <w:rFonts w:ascii="Arial" w:hAnsi="Arial" w:cs="Arial"/>
          <w:sz w:val="24"/>
          <w:szCs w:val="24"/>
          <w:lang w:val="en-CA"/>
        </w:rPr>
        <w:t xml:space="preserve">sp </w:t>
      </w:r>
      <w:r w:rsidR="006E3F4E" w:rsidRPr="00E33335">
        <w:rPr>
          <w:rFonts w:ascii="Arial" w:hAnsi="Arial" w:cs="Arial"/>
          <w:sz w:val="24"/>
          <w:szCs w:val="24"/>
          <w:lang w:val="en-CA"/>
        </w:rPr>
        <w:t xml:space="preserve">lingered in the section after the light palette had been removed, </w:t>
      </w:r>
      <w:r w:rsidR="00C7477E" w:rsidRPr="00E33335">
        <w:rPr>
          <w:rFonts w:ascii="Arial" w:hAnsi="Arial" w:cs="Arial"/>
          <w:sz w:val="24"/>
          <w:szCs w:val="24"/>
          <w:lang w:val="en-CA"/>
        </w:rPr>
        <w:t>and failure to avoid exterior light completely dram</w:t>
      </w:r>
      <w:r w:rsidR="000F4352" w:rsidRPr="00E33335">
        <w:rPr>
          <w:rFonts w:ascii="Arial" w:hAnsi="Arial" w:cs="Arial"/>
          <w:sz w:val="24"/>
          <w:szCs w:val="24"/>
          <w:lang w:val="en-CA"/>
        </w:rPr>
        <w:t xml:space="preserve">atically affected our results. </w:t>
      </w:r>
    </w:p>
    <w:p w:rsidR="003E583A" w:rsidRPr="00E33335" w:rsidRDefault="003F45B6" w:rsidP="00E33335">
      <w:pPr>
        <w:spacing w:line="480" w:lineRule="auto"/>
        <w:rPr>
          <w:rFonts w:ascii="Arial" w:hAnsi="Arial" w:cs="Arial"/>
          <w:sz w:val="24"/>
          <w:szCs w:val="24"/>
          <w:lang w:val="en-CA"/>
        </w:rPr>
      </w:pPr>
      <w:r w:rsidRPr="00E33335">
        <w:rPr>
          <w:rFonts w:ascii="Arial" w:hAnsi="Arial" w:cs="Arial"/>
          <w:sz w:val="24"/>
          <w:szCs w:val="24"/>
          <w:lang w:val="en-CA"/>
        </w:rPr>
        <w:t xml:space="preserve">Forward and </w:t>
      </w:r>
      <w:proofErr w:type="spellStart"/>
      <w:r w:rsidRPr="00E33335">
        <w:rPr>
          <w:rFonts w:ascii="Arial" w:hAnsi="Arial" w:cs="Arial"/>
          <w:sz w:val="24"/>
          <w:szCs w:val="24"/>
          <w:lang w:val="en-CA"/>
        </w:rPr>
        <w:t>Bradely</w:t>
      </w:r>
      <w:proofErr w:type="spellEnd"/>
      <w:r w:rsidR="00B25306">
        <w:rPr>
          <w:rFonts w:ascii="Arial" w:hAnsi="Arial" w:cs="Arial"/>
          <w:sz w:val="24"/>
          <w:szCs w:val="24"/>
          <w:lang w:val="en-CA"/>
        </w:rPr>
        <w:t xml:space="preserve"> (1984)</w:t>
      </w:r>
      <w:r w:rsidRPr="00E33335">
        <w:rPr>
          <w:rFonts w:ascii="Arial" w:hAnsi="Arial" w:cs="Arial"/>
          <w:sz w:val="24"/>
          <w:szCs w:val="24"/>
          <w:lang w:val="en-CA"/>
        </w:rPr>
        <w:t xml:space="preserve"> </w:t>
      </w:r>
      <w:r w:rsidR="00C87B0C" w:rsidRPr="00E33335">
        <w:rPr>
          <w:rFonts w:ascii="Arial" w:hAnsi="Arial" w:cs="Arial"/>
          <w:sz w:val="24"/>
          <w:szCs w:val="24"/>
          <w:lang w:val="en-CA"/>
        </w:rPr>
        <w:t xml:space="preserve">designed </w:t>
      </w:r>
      <w:r w:rsidRPr="00E33335">
        <w:rPr>
          <w:rFonts w:ascii="Arial" w:hAnsi="Arial" w:cs="Arial"/>
          <w:sz w:val="24"/>
          <w:szCs w:val="24"/>
          <w:lang w:val="en-CA"/>
        </w:rPr>
        <w:t xml:space="preserve">an experiment </w:t>
      </w:r>
      <w:r w:rsidR="00C87B0C" w:rsidRPr="00E33335">
        <w:rPr>
          <w:rFonts w:ascii="Arial" w:hAnsi="Arial" w:cs="Arial"/>
          <w:sz w:val="24"/>
          <w:szCs w:val="24"/>
          <w:lang w:val="en-CA"/>
        </w:rPr>
        <w:t xml:space="preserve">to elucidate the conflicting observations of </w:t>
      </w:r>
      <w:proofErr w:type="spellStart"/>
      <w:r w:rsidR="00C87B0C" w:rsidRPr="00E33335">
        <w:rPr>
          <w:rFonts w:ascii="Arial" w:hAnsi="Arial" w:cs="Arial"/>
          <w:sz w:val="24"/>
          <w:szCs w:val="24"/>
          <w:lang w:val="en-CA"/>
        </w:rPr>
        <w:t>phototaxis</w:t>
      </w:r>
      <w:proofErr w:type="spellEnd"/>
      <w:r w:rsidR="00C87B0C" w:rsidRPr="00E33335">
        <w:rPr>
          <w:rFonts w:ascii="Arial" w:hAnsi="Arial" w:cs="Arial"/>
          <w:sz w:val="24"/>
          <w:szCs w:val="24"/>
          <w:lang w:val="en-CA"/>
        </w:rPr>
        <w:t xml:space="preserve"> and to determine the spectral sensitivity of </w:t>
      </w:r>
      <w:proofErr w:type="spellStart"/>
      <w:r w:rsidR="00C87B0C" w:rsidRPr="00B31F82">
        <w:rPr>
          <w:rFonts w:ascii="Arial" w:hAnsi="Arial" w:cs="Arial"/>
          <w:i/>
          <w:sz w:val="24"/>
          <w:szCs w:val="24"/>
          <w:lang w:val="en-CA"/>
        </w:rPr>
        <w:t>Artemia</w:t>
      </w:r>
      <w:proofErr w:type="spellEnd"/>
      <w:r w:rsidR="00B31F82">
        <w:rPr>
          <w:rFonts w:ascii="Arial" w:hAnsi="Arial" w:cs="Arial"/>
          <w:sz w:val="24"/>
          <w:szCs w:val="24"/>
          <w:lang w:val="en-CA"/>
        </w:rPr>
        <w:t xml:space="preserve"> </w:t>
      </w:r>
      <w:proofErr w:type="spellStart"/>
      <w:r w:rsidR="00B31F82" w:rsidRPr="00B31F82">
        <w:rPr>
          <w:rFonts w:ascii="Arial" w:hAnsi="Arial" w:cs="Arial"/>
          <w:i/>
          <w:sz w:val="24"/>
          <w:szCs w:val="24"/>
          <w:lang w:val="en-CA"/>
        </w:rPr>
        <w:t>Salina</w:t>
      </w:r>
      <w:r w:rsidR="00B25306">
        <w:rPr>
          <w:rFonts w:ascii="Arial" w:hAnsi="Arial" w:cs="Arial"/>
          <w:sz w:val="24"/>
          <w:szCs w:val="24"/>
          <w:lang w:val="en-CA"/>
        </w:rPr>
        <w:t>.</w:t>
      </w:r>
      <w:r w:rsidR="003E583A" w:rsidRPr="00E33335">
        <w:rPr>
          <w:rFonts w:ascii="Arial" w:hAnsi="Arial" w:cs="Arial"/>
          <w:sz w:val="24"/>
          <w:szCs w:val="24"/>
          <w:lang w:val="en-CA"/>
        </w:rPr>
        <w:t>They</w:t>
      </w:r>
      <w:proofErr w:type="spellEnd"/>
      <w:r w:rsidR="003E583A" w:rsidRPr="00E33335">
        <w:rPr>
          <w:rFonts w:ascii="Arial" w:hAnsi="Arial" w:cs="Arial"/>
          <w:sz w:val="24"/>
          <w:szCs w:val="24"/>
          <w:lang w:val="en-CA"/>
        </w:rPr>
        <w:t xml:space="preserve"> used dark-adapted </w:t>
      </w:r>
      <w:proofErr w:type="spellStart"/>
      <w:r w:rsidR="003E583A" w:rsidRPr="00B31F82">
        <w:rPr>
          <w:rFonts w:ascii="Arial" w:hAnsi="Arial" w:cs="Arial"/>
          <w:i/>
          <w:sz w:val="24"/>
          <w:szCs w:val="24"/>
          <w:lang w:val="en-CA"/>
        </w:rPr>
        <w:t>Artemia</w:t>
      </w:r>
      <w:proofErr w:type="spellEnd"/>
      <w:r w:rsidR="003E583A" w:rsidRPr="00E33335">
        <w:rPr>
          <w:rFonts w:ascii="Arial" w:hAnsi="Arial" w:cs="Arial"/>
          <w:sz w:val="24"/>
          <w:szCs w:val="24"/>
          <w:lang w:val="en-CA"/>
        </w:rPr>
        <w:t xml:space="preserve"> </w:t>
      </w:r>
      <w:r w:rsidR="00B31F82" w:rsidRPr="00B31F82">
        <w:rPr>
          <w:rFonts w:ascii="Arial" w:hAnsi="Arial" w:cs="Arial"/>
          <w:i/>
          <w:sz w:val="24"/>
          <w:szCs w:val="24"/>
          <w:lang w:val="en-CA"/>
        </w:rPr>
        <w:t xml:space="preserve">Salina </w:t>
      </w:r>
      <w:r w:rsidR="003E583A" w:rsidRPr="00E33335">
        <w:rPr>
          <w:rFonts w:ascii="Arial" w:hAnsi="Arial" w:cs="Arial"/>
          <w:sz w:val="24"/>
          <w:szCs w:val="24"/>
          <w:lang w:val="en-CA"/>
        </w:rPr>
        <w:t>and s</w:t>
      </w:r>
      <w:r w:rsidR="00CC4F07" w:rsidRPr="00E33335">
        <w:rPr>
          <w:rFonts w:ascii="Arial" w:hAnsi="Arial" w:cs="Arial"/>
          <w:sz w:val="24"/>
          <w:szCs w:val="24"/>
          <w:lang w:val="en-CA"/>
        </w:rPr>
        <w:t>ame temperature ( 23</w:t>
      </w:r>
      <w:r w:rsidR="00B31F82">
        <w:rPr>
          <w:rFonts w:ascii="Arial" w:hAnsi="Arial" w:cs="Arial"/>
          <w:sz w:val="24"/>
          <w:szCs w:val="24"/>
          <w:lang w:val="en-CA"/>
        </w:rPr>
        <w:t xml:space="preserve"> </w:t>
      </w:r>
      <w:r w:rsidR="00CC4F07" w:rsidRPr="00E33335">
        <w:rPr>
          <w:rFonts w:ascii="Arial" w:hAnsi="Arial" w:cs="Arial"/>
          <w:sz w:val="24"/>
          <w:szCs w:val="24"/>
          <w:lang w:val="en-CA"/>
        </w:rPr>
        <w:t xml:space="preserve">C ) but different salinity 70 </w:t>
      </w:r>
      <w:proofErr w:type="spellStart"/>
      <w:r w:rsidR="00CC4F07" w:rsidRPr="00E33335">
        <w:rPr>
          <w:rFonts w:ascii="Arial" w:hAnsi="Arial" w:cs="Arial"/>
          <w:sz w:val="24"/>
          <w:szCs w:val="24"/>
          <w:lang w:val="en-CA"/>
        </w:rPr>
        <w:t>ppt</w:t>
      </w:r>
      <w:proofErr w:type="spellEnd"/>
      <w:r w:rsidR="003E583A" w:rsidRPr="00E33335">
        <w:rPr>
          <w:rFonts w:ascii="Arial" w:hAnsi="Arial" w:cs="Arial"/>
          <w:sz w:val="24"/>
          <w:szCs w:val="24"/>
          <w:lang w:val="en-CA"/>
        </w:rPr>
        <w:t xml:space="preserve"> as we used 30 </w:t>
      </w:r>
      <w:proofErr w:type="spellStart"/>
      <w:r w:rsidR="003E583A" w:rsidRPr="00E33335">
        <w:rPr>
          <w:rFonts w:ascii="Arial" w:hAnsi="Arial" w:cs="Arial"/>
          <w:sz w:val="24"/>
          <w:szCs w:val="24"/>
          <w:lang w:val="en-CA"/>
        </w:rPr>
        <w:t>ppt</w:t>
      </w:r>
      <w:proofErr w:type="spellEnd"/>
      <w:r w:rsidR="003E583A" w:rsidRPr="00E33335">
        <w:rPr>
          <w:rFonts w:ascii="Arial" w:hAnsi="Arial" w:cs="Arial"/>
          <w:sz w:val="24"/>
          <w:szCs w:val="24"/>
          <w:lang w:val="en-CA"/>
        </w:rPr>
        <w:t xml:space="preserve"> </w:t>
      </w:r>
      <w:r w:rsidR="00CC4F07" w:rsidRPr="00E33335">
        <w:rPr>
          <w:rFonts w:ascii="Arial" w:hAnsi="Arial" w:cs="Arial"/>
          <w:sz w:val="24"/>
          <w:szCs w:val="24"/>
          <w:lang w:val="en-CA"/>
        </w:rPr>
        <w:t>. Different wavelengths were used and corning filters were used to define the wavelengths</w:t>
      </w:r>
      <w:r w:rsidR="00A720CD" w:rsidRPr="00E33335">
        <w:rPr>
          <w:rFonts w:ascii="Arial" w:hAnsi="Arial" w:cs="Arial"/>
          <w:sz w:val="24"/>
          <w:szCs w:val="24"/>
          <w:lang w:val="en-CA"/>
        </w:rPr>
        <w:t xml:space="preserve"> </w:t>
      </w:r>
      <w:r w:rsidR="00ED35BC" w:rsidRPr="00B31F82">
        <w:rPr>
          <w:rFonts w:ascii="Arial" w:hAnsi="Arial" w:cs="Arial"/>
          <w:sz w:val="24"/>
          <w:szCs w:val="24"/>
          <w:lang w:val="en-CA"/>
        </w:rPr>
        <w:t>(</w:t>
      </w:r>
      <w:r w:rsidR="00A720CD" w:rsidRPr="00B31F82">
        <w:rPr>
          <w:rFonts w:ascii="Arial" w:hAnsi="Arial" w:cs="Arial"/>
          <w:sz w:val="24"/>
          <w:szCs w:val="24"/>
          <w:lang w:val="en-CA"/>
        </w:rPr>
        <w:t>Bradley et al., 1984</w:t>
      </w:r>
      <w:r w:rsidR="00ED35BC" w:rsidRPr="00E33335">
        <w:rPr>
          <w:rFonts w:ascii="Arial" w:hAnsi="Arial" w:cs="Arial"/>
          <w:sz w:val="24"/>
          <w:szCs w:val="24"/>
          <w:lang w:val="en-CA"/>
        </w:rPr>
        <w:t>).</w:t>
      </w:r>
      <w:r w:rsidR="00A720CD" w:rsidRPr="00E33335">
        <w:rPr>
          <w:rFonts w:ascii="Arial" w:hAnsi="Arial" w:cs="Arial"/>
          <w:sz w:val="24"/>
          <w:szCs w:val="24"/>
          <w:lang w:val="en-CA"/>
        </w:rPr>
        <w:t xml:space="preserve"> </w:t>
      </w:r>
      <w:r w:rsidR="00CC4F07" w:rsidRPr="00E33335">
        <w:rPr>
          <w:rFonts w:ascii="Arial" w:hAnsi="Arial" w:cs="Arial"/>
          <w:sz w:val="24"/>
          <w:szCs w:val="24"/>
          <w:lang w:val="en-CA"/>
        </w:rPr>
        <w:t>The stimulus was given for a min and we also set the timer to 1 min to figure ou</w:t>
      </w:r>
      <w:r w:rsidR="00ED35BC" w:rsidRPr="00E33335">
        <w:rPr>
          <w:rFonts w:ascii="Arial" w:hAnsi="Arial" w:cs="Arial"/>
          <w:sz w:val="24"/>
          <w:szCs w:val="24"/>
          <w:lang w:val="en-CA"/>
        </w:rPr>
        <w:t xml:space="preserve">t where the </w:t>
      </w:r>
      <w:proofErr w:type="spellStart"/>
      <w:r w:rsidR="00ED35BC" w:rsidRPr="00E33335">
        <w:rPr>
          <w:rFonts w:ascii="Arial" w:hAnsi="Arial" w:cs="Arial"/>
          <w:i/>
          <w:sz w:val="24"/>
          <w:szCs w:val="24"/>
          <w:lang w:val="en-CA"/>
        </w:rPr>
        <w:t>Artemia</w:t>
      </w:r>
      <w:proofErr w:type="spellEnd"/>
      <w:r w:rsidR="00ED35BC" w:rsidRPr="00E33335">
        <w:rPr>
          <w:rFonts w:ascii="Arial" w:hAnsi="Arial" w:cs="Arial"/>
          <w:sz w:val="24"/>
          <w:szCs w:val="24"/>
          <w:lang w:val="en-CA"/>
        </w:rPr>
        <w:t xml:space="preserve"> </w:t>
      </w:r>
      <w:r w:rsidR="00B31F82">
        <w:rPr>
          <w:rFonts w:ascii="Arial" w:hAnsi="Arial" w:cs="Arial"/>
          <w:sz w:val="24"/>
          <w:szCs w:val="24"/>
          <w:lang w:val="en-CA"/>
        </w:rPr>
        <w:t xml:space="preserve">sp </w:t>
      </w:r>
      <w:r w:rsidR="00ED35BC" w:rsidRPr="00E33335">
        <w:rPr>
          <w:rFonts w:ascii="Arial" w:hAnsi="Arial" w:cs="Arial"/>
          <w:sz w:val="24"/>
          <w:szCs w:val="24"/>
          <w:lang w:val="en-CA"/>
        </w:rPr>
        <w:t>will linger and f</w:t>
      </w:r>
      <w:r w:rsidR="00CC4F07" w:rsidRPr="00E33335">
        <w:rPr>
          <w:rFonts w:ascii="Arial" w:hAnsi="Arial" w:cs="Arial"/>
          <w:sz w:val="24"/>
          <w:szCs w:val="24"/>
          <w:lang w:val="en-CA"/>
        </w:rPr>
        <w:t>our partitions were raised and lowered</w:t>
      </w:r>
      <w:r w:rsidR="00A720CD" w:rsidRPr="00E33335">
        <w:rPr>
          <w:rFonts w:ascii="Arial" w:hAnsi="Arial" w:cs="Arial"/>
          <w:sz w:val="24"/>
          <w:szCs w:val="24"/>
          <w:lang w:val="en-CA"/>
        </w:rPr>
        <w:t xml:space="preserve"> (</w:t>
      </w:r>
      <w:r w:rsidR="00A720CD" w:rsidRPr="00B31F82">
        <w:rPr>
          <w:rFonts w:ascii="Arial" w:hAnsi="Arial" w:cs="Arial"/>
          <w:sz w:val="24"/>
          <w:szCs w:val="24"/>
          <w:lang w:val="en-CA"/>
        </w:rPr>
        <w:t>Bradley et al., 1984</w:t>
      </w:r>
      <w:r w:rsidR="00A720CD" w:rsidRPr="00E33335">
        <w:rPr>
          <w:rFonts w:ascii="Arial" w:hAnsi="Arial" w:cs="Arial"/>
          <w:sz w:val="24"/>
          <w:szCs w:val="24"/>
          <w:lang w:val="en-CA"/>
        </w:rPr>
        <w:t>).</w:t>
      </w:r>
      <w:r w:rsidR="00CC4F07" w:rsidRPr="00E33335">
        <w:rPr>
          <w:rFonts w:ascii="Arial" w:hAnsi="Arial" w:cs="Arial"/>
          <w:sz w:val="24"/>
          <w:szCs w:val="24"/>
          <w:lang w:val="en-CA"/>
        </w:rPr>
        <w:t xml:space="preserve">The observation made to determine as </w:t>
      </w:r>
      <w:r w:rsidR="00A720CD" w:rsidRPr="00E33335">
        <w:rPr>
          <w:rFonts w:ascii="Arial" w:hAnsi="Arial" w:cs="Arial"/>
          <w:sz w:val="24"/>
          <w:szCs w:val="24"/>
          <w:lang w:val="en-CA"/>
        </w:rPr>
        <w:t xml:space="preserve">the </w:t>
      </w:r>
      <w:r w:rsidR="00CC4F07" w:rsidRPr="00E33335">
        <w:rPr>
          <w:rFonts w:ascii="Arial" w:hAnsi="Arial" w:cs="Arial"/>
          <w:sz w:val="24"/>
          <w:szCs w:val="24"/>
          <w:lang w:val="en-CA"/>
        </w:rPr>
        <w:t xml:space="preserve">positive </w:t>
      </w:r>
      <w:proofErr w:type="spellStart"/>
      <w:r w:rsidR="00CC4F07" w:rsidRPr="00E33335">
        <w:rPr>
          <w:rFonts w:ascii="Arial" w:hAnsi="Arial" w:cs="Arial"/>
          <w:sz w:val="24"/>
          <w:szCs w:val="24"/>
          <w:lang w:val="en-CA"/>
        </w:rPr>
        <w:t>phototactic</w:t>
      </w:r>
      <w:proofErr w:type="spellEnd"/>
      <w:r w:rsidR="00CC4F07" w:rsidRPr="00E33335">
        <w:rPr>
          <w:rFonts w:ascii="Arial" w:hAnsi="Arial" w:cs="Arial"/>
          <w:sz w:val="24"/>
          <w:szCs w:val="24"/>
          <w:lang w:val="en-CA"/>
        </w:rPr>
        <w:t xml:space="preserve"> response was defined as the number of animals found in the section of the test cha</w:t>
      </w:r>
      <w:r w:rsidR="003E583A" w:rsidRPr="00E33335">
        <w:rPr>
          <w:rFonts w:ascii="Arial" w:hAnsi="Arial" w:cs="Arial"/>
          <w:sz w:val="24"/>
          <w:szCs w:val="24"/>
          <w:lang w:val="en-CA"/>
        </w:rPr>
        <w:t xml:space="preserve">mber closest to the light source  which was very </w:t>
      </w:r>
      <w:r w:rsidR="00CC4F07" w:rsidRPr="00E33335">
        <w:rPr>
          <w:rFonts w:ascii="Arial" w:hAnsi="Arial" w:cs="Arial"/>
          <w:sz w:val="24"/>
          <w:szCs w:val="24"/>
          <w:lang w:val="en-CA"/>
        </w:rPr>
        <w:t>similar to us</w:t>
      </w:r>
      <w:r w:rsidR="00A720CD" w:rsidRPr="00E33335">
        <w:rPr>
          <w:rFonts w:ascii="Arial" w:hAnsi="Arial" w:cs="Arial"/>
          <w:sz w:val="24"/>
          <w:szCs w:val="24"/>
          <w:lang w:val="en-CA"/>
        </w:rPr>
        <w:t xml:space="preserve"> assessing</w:t>
      </w:r>
      <w:r w:rsidR="00CC4F07" w:rsidRPr="00E33335">
        <w:rPr>
          <w:rFonts w:ascii="Arial" w:hAnsi="Arial" w:cs="Arial"/>
          <w:sz w:val="24"/>
          <w:szCs w:val="24"/>
          <w:lang w:val="en-CA"/>
        </w:rPr>
        <w:t xml:space="preserve"> the animal found in a particular section. Mean and standard error were calculated for percent </w:t>
      </w:r>
      <w:r w:rsidR="003E583A" w:rsidRPr="00E33335">
        <w:rPr>
          <w:rFonts w:ascii="Arial" w:hAnsi="Arial" w:cs="Arial"/>
          <w:sz w:val="24"/>
          <w:szCs w:val="24"/>
          <w:lang w:val="en-CA"/>
        </w:rPr>
        <w:t>photo tactic</w:t>
      </w:r>
      <w:r w:rsidR="00CC4F07" w:rsidRPr="00E33335">
        <w:rPr>
          <w:rFonts w:ascii="Arial" w:hAnsi="Arial" w:cs="Arial"/>
          <w:sz w:val="24"/>
          <w:szCs w:val="24"/>
          <w:lang w:val="en-CA"/>
        </w:rPr>
        <w:t xml:space="preserve"> response using an arc sin square root transformation whereas we used chi-square test </w:t>
      </w:r>
      <w:r w:rsidR="00ED35BC" w:rsidRPr="00E33335">
        <w:rPr>
          <w:rFonts w:ascii="Arial" w:hAnsi="Arial" w:cs="Arial"/>
          <w:sz w:val="24"/>
          <w:szCs w:val="24"/>
          <w:lang w:val="en-CA"/>
        </w:rPr>
        <w:t>(</w:t>
      </w:r>
      <w:r w:rsidR="00A720CD" w:rsidRPr="00E33335">
        <w:rPr>
          <w:rFonts w:ascii="Arial" w:hAnsi="Arial" w:cs="Arial"/>
          <w:sz w:val="24"/>
          <w:szCs w:val="24"/>
          <w:lang w:val="en-CA"/>
        </w:rPr>
        <w:t>Bradley et al., 1984).</w:t>
      </w:r>
      <w:r w:rsidR="003E583A" w:rsidRPr="00E33335">
        <w:rPr>
          <w:rFonts w:ascii="Arial" w:hAnsi="Arial" w:cs="Arial"/>
          <w:sz w:val="24"/>
          <w:szCs w:val="24"/>
          <w:lang w:val="en-CA"/>
        </w:rPr>
        <w:t>They found a threshold value at 2x10</w:t>
      </w:r>
      <w:r w:rsidR="003E583A" w:rsidRPr="00E33335">
        <w:rPr>
          <w:rFonts w:ascii="Arial" w:hAnsi="Arial" w:cs="Arial"/>
          <w:sz w:val="24"/>
          <w:szCs w:val="24"/>
          <w:vertAlign w:val="superscript"/>
          <w:lang w:val="en-CA"/>
        </w:rPr>
        <w:t>2</w:t>
      </w:r>
      <w:r w:rsidR="003E583A" w:rsidRPr="00E33335">
        <w:rPr>
          <w:rFonts w:ascii="Arial" w:hAnsi="Arial" w:cs="Arial"/>
          <w:sz w:val="24"/>
          <w:szCs w:val="24"/>
          <w:lang w:val="en-CA"/>
        </w:rPr>
        <w:t xml:space="preserve"> quanta m</w:t>
      </w:r>
      <w:r w:rsidR="003E583A" w:rsidRPr="00E33335">
        <w:rPr>
          <w:rFonts w:ascii="Arial" w:hAnsi="Arial" w:cs="Arial"/>
          <w:sz w:val="24"/>
          <w:szCs w:val="24"/>
          <w:vertAlign w:val="superscript"/>
          <w:lang w:val="en-CA"/>
        </w:rPr>
        <w:t>-2</w:t>
      </w:r>
      <w:r w:rsidR="003E583A" w:rsidRPr="00E33335">
        <w:rPr>
          <w:rFonts w:ascii="Arial" w:hAnsi="Arial" w:cs="Arial"/>
          <w:sz w:val="24"/>
          <w:szCs w:val="24"/>
          <w:lang w:val="en-CA"/>
        </w:rPr>
        <w:t>s</w:t>
      </w:r>
      <w:r w:rsidR="003E583A" w:rsidRPr="00E33335">
        <w:rPr>
          <w:rFonts w:ascii="Arial" w:hAnsi="Arial" w:cs="Arial"/>
          <w:sz w:val="24"/>
          <w:szCs w:val="24"/>
          <w:vertAlign w:val="superscript"/>
          <w:lang w:val="en-CA"/>
        </w:rPr>
        <w:t xml:space="preserve">-1 </w:t>
      </w:r>
      <w:r w:rsidR="003E583A" w:rsidRPr="00E33335">
        <w:rPr>
          <w:rFonts w:ascii="Arial" w:hAnsi="Arial" w:cs="Arial"/>
          <w:sz w:val="24"/>
          <w:szCs w:val="24"/>
          <w:lang w:val="en-CA"/>
        </w:rPr>
        <w:t xml:space="preserve">and we found the sensitivity range to be between 100-1660 </w:t>
      </w:r>
      <w:proofErr w:type="spellStart"/>
      <w:r w:rsidR="003E583A" w:rsidRPr="00E33335">
        <w:rPr>
          <w:rFonts w:ascii="Arial" w:hAnsi="Arial" w:cs="Arial"/>
          <w:sz w:val="24"/>
          <w:szCs w:val="24"/>
          <w:lang w:val="en-CA"/>
        </w:rPr>
        <w:t>lux</w:t>
      </w:r>
      <w:proofErr w:type="spellEnd"/>
      <w:r w:rsidR="000F4352" w:rsidRPr="00E33335">
        <w:rPr>
          <w:rFonts w:ascii="Arial" w:hAnsi="Arial" w:cs="Arial"/>
          <w:sz w:val="24"/>
          <w:szCs w:val="24"/>
          <w:lang w:val="en-CA"/>
        </w:rPr>
        <w:t xml:space="preserve"> but we</w:t>
      </w:r>
      <w:r w:rsidR="00A720CD" w:rsidRPr="00E33335">
        <w:rPr>
          <w:rFonts w:ascii="Arial" w:hAnsi="Arial" w:cs="Arial"/>
          <w:sz w:val="24"/>
          <w:szCs w:val="24"/>
          <w:lang w:val="en-CA"/>
        </w:rPr>
        <w:t xml:space="preserve"> also</w:t>
      </w:r>
      <w:r w:rsidR="000F4352" w:rsidRPr="00E33335">
        <w:rPr>
          <w:rFonts w:ascii="Arial" w:hAnsi="Arial" w:cs="Arial"/>
          <w:sz w:val="24"/>
          <w:szCs w:val="24"/>
          <w:lang w:val="en-CA"/>
        </w:rPr>
        <w:t xml:space="preserve"> found out that most of the replicates showed negative </w:t>
      </w:r>
      <w:proofErr w:type="spellStart"/>
      <w:r w:rsidR="000F4352" w:rsidRPr="00E33335">
        <w:rPr>
          <w:rFonts w:ascii="Arial" w:hAnsi="Arial" w:cs="Arial"/>
          <w:sz w:val="24"/>
          <w:szCs w:val="24"/>
          <w:lang w:val="en-CA"/>
        </w:rPr>
        <w:t>phototaxis</w:t>
      </w:r>
      <w:proofErr w:type="spellEnd"/>
      <w:r w:rsidR="000F4352" w:rsidRPr="00E33335">
        <w:rPr>
          <w:rFonts w:ascii="Arial" w:hAnsi="Arial" w:cs="Arial"/>
          <w:sz w:val="24"/>
          <w:szCs w:val="24"/>
          <w:lang w:val="en-CA"/>
        </w:rPr>
        <w:t xml:space="preserve"> response much like the brine shrimps used in their experiment</w:t>
      </w:r>
      <w:r w:rsidR="003E583A" w:rsidRPr="00E33335">
        <w:rPr>
          <w:rFonts w:ascii="Arial" w:hAnsi="Arial" w:cs="Arial"/>
          <w:sz w:val="24"/>
          <w:szCs w:val="24"/>
          <w:lang w:val="en-CA"/>
        </w:rPr>
        <w:t>.</w:t>
      </w:r>
      <w:r w:rsidR="000F4352" w:rsidRPr="00E33335">
        <w:rPr>
          <w:rFonts w:ascii="Arial" w:hAnsi="Arial" w:cs="Arial"/>
          <w:sz w:val="24"/>
          <w:szCs w:val="24"/>
          <w:lang w:val="en-CA"/>
        </w:rPr>
        <w:t xml:space="preserve">  We feel that the use of filters would have contributed to accuracy of our results.</w:t>
      </w:r>
    </w:p>
    <w:p w:rsidR="000830C8" w:rsidRPr="00E33335" w:rsidRDefault="000F4352" w:rsidP="00E33335">
      <w:pPr>
        <w:spacing w:line="480" w:lineRule="auto"/>
        <w:rPr>
          <w:rFonts w:ascii="Arial" w:hAnsi="Arial" w:cs="Arial"/>
          <w:sz w:val="24"/>
          <w:szCs w:val="24"/>
          <w:lang w:val="en-CA"/>
        </w:rPr>
      </w:pPr>
      <w:r w:rsidRPr="00E33335">
        <w:rPr>
          <w:rFonts w:ascii="Arial" w:hAnsi="Arial" w:cs="Arial"/>
          <w:sz w:val="24"/>
          <w:szCs w:val="24"/>
          <w:lang w:val="en-CA"/>
        </w:rPr>
        <w:lastRenderedPageBreak/>
        <w:t>Another similar study made by Aiken and</w:t>
      </w:r>
      <w:r w:rsidR="00FF4B1D" w:rsidRPr="00E33335">
        <w:rPr>
          <w:rFonts w:ascii="Arial" w:hAnsi="Arial" w:cs="Arial"/>
          <w:sz w:val="24"/>
          <w:szCs w:val="24"/>
          <w:lang w:val="en-CA"/>
        </w:rPr>
        <w:t xml:space="preserve"> </w:t>
      </w:r>
      <w:proofErr w:type="spellStart"/>
      <w:r w:rsidRPr="00B31F82">
        <w:rPr>
          <w:rFonts w:ascii="Arial" w:hAnsi="Arial" w:cs="Arial"/>
          <w:sz w:val="24"/>
          <w:szCs w:val="24"/>
          <w:lang w:val="en-CA"/>
        </w:rPr>
        <w:t>Hailman</w:t>
      </w:r>
      <w:proofErr w:type="spellEnd"/>
      <w:r w:rsidR="00FF4B1D" w:rsidRPr="00B31F82">
        <w:rPr>
          <w:rFonts w:ascii="Arial" w:hAnsi="Arial" w:cs="Arial"/>
          <w:sz w:val="24"/>
          <w:szCs w:val="24"/>
          <w:lang w:val="en-CA"/>
        </w:rPr>
        <w:t xml:space="preserve"> (1978)</w:t>
      </w:r>
      <w:r w:rsidR="00365FDD" w:rsidRPr="00E33335">
        <w:rPr>
          <w:rFonts w:ascii="Arial" w:hAnsi="Arial" w:cs="Arial"/>
          <w:sz w:val="24"/>
          <w:szCs w:val="24"/>
          <w:lang w:val="en-CA"/>
        </w:rPr>
        <w:t xml:space="preserve">  determined spectral sensitivity by assessing the time an organism spent in the illuminated section of the test tube upon in response to varying light in</w:t>
      </w:r>
      <w:r w:rsidR="00FF4B1D" w:rsidRPr="00E33335">
        <w:rPr>
          <w:rFonts w:ascii="Arial" w:hAnsi="Arial" w:cs="Arial"/>
          <w:sz w:val="24"/>
          <w:szCs w:val="24"/>
          <w:lang w:val="en-CA"/>
        </w:rPr>
        <w:t>tensities. Their</w:t>
      </w:r>
      <w:r w:rsidR="00365FDD" w:rsidRPr="00E33335">
        <w:rPr>
          <w:rFonts w:ascii="Arial" w:hAnsi="Arial" w:cs="Arial"/>
          <w:sz w:val="24"/>
          <w:szCs w:val="24"/>
          <w:lang w:val="en-CA"/>
        </w:rPr>
        <w:t xml:space="preserve"> experiment demonstrated high positive </w:t>
      </w:r>
      <w:proofErr w:type="spellStart"/>
      <w:r w:rsidR="00365FDD" w:rsidRPr="00E33335">
        <w:rPr>
          <w:rFonts w:ascii="Arial" w:hAnsi="Arial" w:cs="Arial"/>
          <w:sz w:val="24"/>
          <w:szCs w:val="24"/>
          <w:lang w:val="en-CA"/>
        </w:rPr>
        <w:t>phototaxis</w:t>
      </w:r>
      <w:proofErr w:type="spellEnd"/>
      <w:r w:rsidR="00365FDD" w:rsidRPr="00E33335">
        <w:rPr>
          <w:rFonts w:ascii="Arial" w:hAnsi="Arial" w:cs="Arial"/>
          <w:sz w:val="24"/>
          <w:szCs w:val="24"/>
          <w:lang w:val="en-CA"/>
        </w:rPr>
        <w:t xml:space="preserve">  behavior of </w:t>
      </w:r>
      <w:proofErr w:type="spellStart"/>
      <w:r w:rsidR="00365FDD" w:rsidRPr="00B31F82">
        <w:rPr>
          <w:rFonts w:ascii="Arial" w:hAnsi="Arial" w:cs="Arial"/>
          <w:i/>
          <w:sz w:val="24"/>
          <w:szCs w:val="24"/>
          <w:lang w:val="en-CA"/>
        </w:rPr>
        <w:t>Artemia</w:t>
      </w:r>
      <w:proofErr w:type="spellEnd"/>
      <w:r w:rsidR="00365FDD" w:rsidRPr="00B31F82">
        <w:rPr>
          <w:rFonts w:ascii="Arial" w:hAnsi="Arial" w:cs="Arial"/>
          <w:i/>
          <w:sz w:val="24"/>
          <w:szCs w:val="24"/>
          <w:lang w:val="en-CA"/>
        </w:rPr>
        <w:t xml:space="preserve"> </w:t>
      </w:r>
      <w:r w:rsidR="00B31F82">
        <w:rPr>
          <w:rFonts w:ascii="Arial" w:hAnsi="Arial" w:cs="Arial"/>
          <w:i/>
          <w:sz w:val="24"/>
          <w:szCs w:val="24"/>
          <w:lang w:val="en-CA"/>
        </w:rPr>
        <w:t>S</w:t>
      </w:r>
      <w:r w:rsidR="00365FDD" w:rsidRPr="00B31F82">
        <w:rPr>
          <w:rFonts w:ascii="Arial" w:hAnsi="Arial" w:cs="Arial"/>
          <w:i/>
          <w:sz w:val="24"/>
          <w:szCs w:val="24"/>
          <w:lang w:val="en-CA"/>
        </w:rPr>
        <w:t>alina</w:t>
      </w:r>
      <w:r w:rsidR="00B31F82">
        <w:rPr>
          <w:rFonts w:ascii="Arial" w:hAnsi="Arial" w:cs="Arial"/>
          <w:i/>
          <w:sz w:val="24"/>
          <w:szCs w:val="24"/>
          <w:lang w:val="en-CA"/>
        </w:rPr>
        <w:t xml:space="preserve">, </w:t>
      </w:r>
      <w:r w:rsidR="00365FDD" w:rsidRPr="00E33335">
        <w:rPr>
          <w:rFonts w:ascii="Arial" w:hAnsi="Arial" w:cs="Arial"/>
          <w:sz w:val="24"/>
          <w:szCs w:val="24"/>
          <w:lang w:val="en-CA"/>
        </w:rPr>
        <w:t xml:space="preserve">whereas ours demonstrated negative </w:t>
      </w:r>
      <w:proofErr w:type="spellStart"/>
      <w:r w:rsidR="00365FDD" w:rsidRPr="00E33335">
        <w:rPr>
          <w:rFonts w:ascii="Arial" w:hAnsi="Arial" w:cs="Arial"/>
          <w:sz w:val="24"/>
          <w:szCs w:val="24"/>
          <w:lang w:val="en-CA"/>
        </w:rPr>
        <w:t>phototaxis</w:t>
      </w:r>
      <w:proofErr w:type="spellEnd"/>
      <w:r w:rsidR="00365FDD" w:rsidRPr="00E33335">
        <w:rPr>
          <w:rFonts w:ascii="Arial" w:hAnsi="Arial" w:cs="Arial"/>
          <w:sz w:val="24"/>
          <w:szCs w:val="24"/>
          <w:lang w:val="en-CA"/>
        </w:rPr>
        <w:t xml:space="preserve"> behavior</w:t>
      </w:r>
      <w:r w:rsidR="00B31F82">
        <w:rPr>
          <w:rFonts w:ascii="Arial" w:hAnsi="Arial" w:cs="Arial"/>
          <w:sz w:val="24"/>
          <w:szCs w:val="24"/>
          <w:lang w:val="en-CA"/>
        </w:rPr>
        <w:t xml:space="preserve"> </w:t>
      </w:r>
      <w:r w:rsidR="00365FDD" w:rsidRPr="00E33335">
        <w:rPr>
          <w:rFonts w:ascii="Arial" w:hAnsi="Arial" w:cs="Arial"/>
          <w:sz w:val="24"/>
          <w:szCs w:val="24"/>
          <w:lang w:val="en-CA"/>
        </w:rPr>
        <w:t xml:space="preserve">.Bradley and Forward </w:t>
      </w:r>
      <w:r w:rsidR="002E65F3" w:rsidRPr="00E33335">
        <w:rPr>
          <w:rFonts w:ascii="Arial" w:hAnsi="Arial" w:cs="Arial"/>
          <w:sz w:val="24"/>
          <w:szCs w:val="24"/>
          <w:lang w:val="en-CA"/>
        </w:rPr>
        <w:t>speculate that the discrepancy between other experiments could be due to the differe</w:t>
      </w:r>
      <w:r w:rsidR="00DE583C" w:rsidRPr="00E33335">
        <w:rPr>
          <w:rFonts w:ascii="Arial" w:hAnsi="Arial" w:cs="Arial"/>
          <w:sz w:val="24"/>
          <w:szCs w:val="24"/>
          <w:lang w:val="en-CA"/>
        </w:rPr>
        <w:t xml:space="preserve">nce in experimental technique </w:t>
      </w:r>
      <w:r w:rsidR="002E65F3" w:rsidRPr="00E33335">
        <w:rPr>
          <w:rFonts w:ascii="Arial" w:hAnsi="Arial" w:cs="Arial"/>
          <w:sz w:val="24"/>
          <w:szCs w:val="24"/>
          <w:lang w:val="en-CA"/>
        </w:rPr>
        <w:t>and design</w:t>
      </w:r>
      <w:r w:rsidR="00A720CD" w:rsidRPr="00E33335">
        <w:rPr>
          <w:rFonts w:ascii="Arial" w:hAnsi="Arial" w:cs="Arial"/>
          <w:sz w:val="24"/>
          <w:szCs w:val="24"/>
          <w:lang w:val="en-CA"/>
        </w:rPr>
        <w:t xml:space="preserve"> </w:t>
      </w:r>
      <w:r w:rsidR="00A720CD" w:rsidRPr="00E33335">
        <w:rPr>
          <w:rFonts w:ascii="Arial" w:hAnsi="Arial" w:cs="Arial"/>
          <w:sz w:val="24"/>
          <w:szCs w:val="24"/>
          <w:highlight w:val="red"/>
          <w:lang w:val="en-CA"/>
        </w:rPr>
        <w:t xml:space="preserve"> </w:t>
      </w:r>
      <w:r w:rsidR="00A720CD" w:rsidRPr="00B31F82">
        <w:rPr>
          <w:rFonts w:ascii="Arial" w:hAnsi="Arial" w:cs="Arial"/>
          <w:sz w:val="24"/>
          <w:szCs w:val="24"/>
          <w:lang w:val="en-CA"/>
        </w:rPr>
        <w:t>(Bradley et al., 1984</w:t>
      </w:r>
      <w:r w:rsidR="00365FDD" w:rsidRPr="00B31F82">
        <w:rPr>
          <w:rFonts w:ascii="Arial" w:hAnsi="Arial" w:cs="Arial"/>
          <w:sz w:val="24"/>
          <w:szCs w:val="24"/>
          <w:lang w:val="en-CA"/>
        </w:rPr>
        <w:t>)</w:t>
      </w:r>
      <w:r w:rsidR="002E65F3" w:rsidRPr="00B31F82">
        <w:rPr>
          <w:rFonts w:ascii="Arial" w:hAnsi="Arial" w:cs="Arial"/>
          <w:sz w:val="24"/>
          <w:szCs w:val="24"/>
          <w:lang w:val="en-CA"/>
        </w:rPr>
        <w:t>.</w:t>
      </w:r>
      <w:r w:rsidR="002E65F3" w:rsidRPr="00E33335">
        <w:rPr>
          <w:rFonts w:ascii="Arial" w:hAnsi="Arial" w:cs="Arial"/>
          <w:sz w:val="24"/>
          <w:szCs w:val="24"/>
          <w:lang w:val="en-CA"/>
        </w:rPr>
        <w:t xml:space="preserve"> </w:t>
      </w:r>
      <w:r w:rsidR="00ED35BC" w:rsidRPr="00E33335">
        <w:rPr>
          <w:rFonts w:ascii="Arial" w:hAnsi="Arial" w:cs="Arial"/>
          <w:sz w:val="24"/>
          <w:szCs w:val="24"/>
          <w:lang w:val="en-CA"/>
        </w:rPr>
        <w:t xml:space="preserve">Overall, design improvement of our experiment would lead to </w:t>
      </w:r>
      <w:r w:rsidR="00DE583C" w:rsidRPr="00E33335">
        <w:rPr>
          <w:rFonts w:ascii="Arial" w:hAnsi="Arial" w:cs="Arial"/>
          <w:sz w:val="24"/>
          <w:szCs w:val="24"/>
          <w:lang w:val="en-CA"/>
        </w:rPr>
        <w:t xml:space="preserve">a more accurate account of negative </w:t>
      </w:r>
      <w:proofErr w:type="spellStart"/>
      <w:r w:rsidR="00DE583C" w:rsidRPr="00E33335">
        <w:rPr>
          <w:rFonts w:ascii="Arial" w:hAnsi="Arial" w:cs="Arial"/>
          <w:sz w:val="24"/>
          <w:szCs w:val="24"/>
          <w:lang w:val="en-CA"/>
        </w:rPr>
        <w:t>phototaxis</w:t>
      </w:r>
      <w:proofErr w:type="spellEnd"/>
      <w:r w:rsidR="00DE583C" w:rsidRPr="00E33335">
        <w:rPr>
          <w:rFonts w:ascii="Arial" w:hAnsi="Arial" w:cs="Arial"/>
          <w:sz w:val="24"/>
          <w:szCs w:val="24"/>
          <w:lang w:val="en-CA"/>
        </w:rPr>
        <w:t xml:space="preserve"> range displayed by </w:t>
      </w:r>
      <w:proofErr w:type="spellStart"/>
      <w:r w:rsidR="00DE583C" w:rsidRPr="00E33335">
        <w:rPr>
          <w:rFonts w:ascii="Arial" w:hAnsi="Arial" w:cs="Arial"/>
          <w:i/>
          <w:sz w:val="24"/>
          <w:szCs w:val="24"/>
          <w:lang w:val="en-CA"/>
        </w:rPr>
        <w:t>Artemia</w:t>
      </w:r>
      <w:proofErr w:type="spellEnd"/>
      <w:r w:rsidR="00DE583C" w:rsidRPr="00E33335">
        <w:rPr>
          <w:rFonts w:ascii="Arial" w:hAnsi="Arial" w:cs="Arial"/>
          <w:i/>
          <w:sz w:val="24"/>
          <w:szCs w:val="24"/>
          <w:lang w:val="en-CA"/>
        </w:rPr>
        <w:t xml:space="preserve"> Salina</w:t>
      </w:r>
      <w:r w:rsidR="00DE583C" w:rsidRPr="00E33335">
        <w:rPr>
          <w:rFonts w:ascii="Arial" w:hAnsi="Arial" w:cs="Arial"/>
          <w:sz w:val="24"/>
          <w:szCs w:val="24"/>
          <w:lang w:val="en-CA"/>
        </w:rPr>
        <w:t>.</w:t>
      </w:r>
      <w:r w:rsidR="00ED35BC" w:rsidRPr="00E33335">
        <w:rPr>
          <w:rFonts w:ascii="Arial" w:hAnsi="Arial" w:cs="Arial"/>
          <w:sz w:val="24"/>
          <w:szCs w:val="24"/>
          <w:lang w:val="en-CA"/>
        </w:rPr>
        <w:t xml:space="preserve"> </w:t>
      </w:r>
    </w:p>
    <w:p w:rsidR="000830C8" w:rsidRPr="00E33335" w:rsidRDefault="000830C8" w:rsidP="00B31F82">
      <w:pPr>
        <w:spacing w:line="480" w:lineRule="auto"/>
        <w:jc w:val="center"/>
        <w:rPr>
          <w:rFonts w:ascii="Arial" w:hAnsi="Arial" w:cs="Arial"/>
          <w:sz w:val="24"/>
          <w:szCs w:val="24"/>
          <w:lang w:val="en-CA"/>
        </w:rPr>
      </w:pPr>
      <w:r w:rsidRPr="00E33335">
        <w:rPr>
          <w:rFonts w:ascii="Arial" w:hAnsi="Arial" w:cs="Arial"/>
          <w:sz w:val="24"/>
          <w:szCs w:val="24"/>
          <w:lang w:val="en-CA"/>
        </w:rPr>
        <w:t>Conclusion</w:t>
      </w:r>
    </w:p>
    <w:p w:rsidR="000830C8" w:rsidRPr="00E33335" w:rsidRDefault="000830C8" w:rsidP="00E33335">
      <w:pPr>
        <w:spacing w:line="480" w:lineRule="auto"/>
        <w:rPr>
          <w:rFonts w:ascii="Arial" w:hAnsi="Arial" w:cs="Arial"/>
          <w:sz w:val="24"/>
          <w:szCs w:val="24"/>
          <w:lang w:val="en-CA"/>
        </w:rPr>
      </w:pPr>
      <w:r w:rsidRPr="00E33335">
        <w:rPr>
          <w:rFonts w:ascii="Arial" w:hAnsi="Arial" w:cs="Arial"/>
          <w:sz w:val="24"/>
          <w:szCs w:val="24"/>
          <w:lang w:val="en-CA"/>
        </w:rPr>
        <w:t xml:space="preserve">The chi square values are 1.67, 0.08, 4.88, and 5.132 for Trial 1, 2,3, 4 which are all less than the critical value of 5.99 leading us to fail to reject our null hypothesis stating that light intensity has no effect on site selection of Brine Shrimp, </w:t>
      </w:r>
      <w:proofErr w:type="spellStart"/>
      <w:r w:rsidRPr="00E33335">
        <w:rPr>
          <w:rFonts w:ascii="Arial" w:hAnsi="Arial" w:cs="Arial"/>
          <w:i/>
          <w:sz w:val="24"/>
          <w:szCs w:val="24"/>
          <w:lang w:val="en-CA"/>
        </w:rPr>
        <w:t>Artemia</w:t>
      </w:r>
      <w:proofErr w:type="spellEnd"/>
      <w:r w:rsidRPr="00E33335">
        <w:rPr>
          <w:rFonts w:ascii="Arial" w:hAnsi="Arial" w:cs="Arial"/>
          <w:i/>
          <w:sz w:val="24"/>
          <w:szCs w:val="24"/>
          <w:lang w:val="en-CA"/>
        </w:rPr>
        <w:t xml:space="preserve"> </w:t>
      </w:r>
      <w:r w:rsidRPr="00E33335">
        <w:rPr>
          <w:rFonts w:ascii="Arial" w:hAnsi="Arial" w:cs="Arial"/>
          <w:sz w:val="24"/>
          <w:szCs w:val="24"/>
          <w:lang w:val="en-CA"/>
        </w:rPr>
        <w:t xml:space="preserve">sp. Nonetheless, we </w:t>
      </w:r>
      <w:r w:rsidR="00DE583C" w:rsidRPr="00E33335">
        <w:rPr>
          <w:rFonts w:ascii="Arial" w:hAnsi="Arial" w:cs="Arial"/>
          <w:sz w:val="24"/>
          <w:szCs w:val="24"/>
          <w:lang w:val="en-CA"/>
        </w:rPr>
        <w:t xml:space="preserve"> </w:t>
      </w:r>
      <w:r w:rsidRPr="00E33335">
        <w:rPr>
          <w:rFonts w:ascii="Arial" w:hAnsi="Arial" w:cs="Arial"/>
          <w:sz w:val="24"/>
          <w:szCs w:val="24"/>
          <w:lang w:val="en-CA"/>
        </w:rPr>
        <w:t xml:space="preserve">found a range where </w:t>
      </w:r>
      <w:proofErr w:type="spellStart"/>
      <w:r w:rsidRPr="00E33335">
        <w:rPr>
          <w:rFonts w:ascii="Arial" w:hAnsi="Arial" w:cs="Arial"/>
          <w:i/>
          <w:sz w:val="24"/>
          <w:szCs w:val="24"/>
          <w:lang w:val="en-CA"/>
        </w:rPr>
        <w:t>Artemia</w:t>
      </w:r>
      <w:proofErr w:type="spellEnd"/>
      <w:r w:rsidRPr="00E33335">
        <w:rPr>
          <w:rFonts w:ascii="Arial" w:hAnsi="Arial" w:cs="Arial"/>
          <w:sz w:val="24"/>
          <w:szCs w:val="24"/>
          <w:lang w:val="en-CA"/>
        </w:rPr>
        <w:t xml:space="preserve"> </w:t>
      </w:r>
      <w:r w:rsidR="00CD7CA1" w:rsidRPr="00E33335">
        <w:rPr>
          <w:rFonts w:ascii="Arial" w:hAnsi="Arial" w:cs="Arial"/>
          <w:sz w:val="24"/>
          <w:szCs w:val="24"/>
          <w:lang w:val="en-CA"/>
        </w:rPr>
        <w:t>showed most sensitivity</w:t>
      </w:r>
      <w:r w:rsidRPr="00E33335">
        <w:rPr>
          <w:rFonts w:ascii="Arial" w:hAnsi="Arial" w:cs="Arial"/>
          <w:sz w:val="24"/>
          <w:szCs w:val="24"/>
          <w:lang w:val="en-CA"/>
        </w:rPr>
        <w:t xml:space="preserve"> behavior which is from 1000 to 1660 </w:t>
      </w:r>
      <w:proofErr w:type="spellStart"/>
      <w:r w:rsidRPr="00E33335">
        <w:rPr>
          <w:rFonts w:ascii="Arial" w:hAnsi="Arial" w:cs="Arial"/>
          <w:sz w:val="24"/>
          <w:szCs w:val="24"/>
          <w:lang w:val="en-CA"/>
        </w:rPr>
        <w:t>lux</w:t>
      </w:r>
      <w:proofErr w:type="spellEnd"/>
      <w:r w:rsidR="00CD7CA1" w:rsidRPr="00E33335">
        <w:rPr>
          <w:rFonts w:ascii="Arial" w:hAnsi="Arial" w:cs="Arial"/>
          <w:sz w:val="24"/>
          <w:szCs w:val="24"/>
          <w:lang w:val="en-CA"/>
        </w:rPr>
        <w:t xml:space="preserve"> and started to display negative </w:t>
      </w:r>
      <w:proofErr w:type="spellStart"/>
      <w:r w:rsidR="00CD7CA1" w:rsidRPr="00E33335">
        <w:rPr>
          <w:rFonts w:ascii="Arial" w:hAnsi="Arial" w:cs="Arial"/>
          <w:sz w:val="24"/>
          <w:szCs w:val="24"/>
          <w:lang w:val="en-CA"/>
        </w:rPr>
        <w:t>phototaxis</w:t>
      </w:r>
      <w:proofErr w:type="spellEnd"/>
      <w:r w:rsidR="00CD7CA1" w:rsidRPr="00E33335">
        <w:rPr>
          <w:rFonts w:ascii="Arial" w:hAnsi="Arial" w:cs="Arial"/>
          <w:sz w:val="24"/>
          <w:szCs w:val="24"/>
          <w:lang w:val="en-CA"/>
        </w:rPr>
        <w:t xml:space="preserve"> behavior once the light intensity level of 1660 has been exceeded</w:t>
      </w:r>
      <w:r w:rsidRPr="00E33335">
        <w:rPr>
          <w:rFonts w:ascii="Arial" w:hAnsi="Arial" w:cs="Arial"/>
          <w:sz w:val="24"/>
          <w:szCs w:val="24"/>
          <w:lang w:val="en-CA"/>
        </w:rPr>
        <w:t>.</w:t>
      </w:r>
      <w:r w:rsidR="00556E1F" w:rsidRPr="00E33335">
        <w:rPr>
          <w:rFonts w:ascii="Arial" w:hAnsi="Arial" w:cs="Arial"/>
          <w:sz w:val="24"/>
          <w:szCs w:val="24"/>
          <w:lang w:val="en-CA"/>
        </w:rPr>
        <w:t xml:space="preserve"> Light intensity level sets off  anatomical, physiological, and biological responses in </w:t>
      </w:r>
      <w:proofErr w:type="spellStart"/>
      <w:r w:rsidR="00CD7CA1" w:rsidRPr="00E33335">
        <w:rPr>
          <w:rFonts w:ascii="Arial" w:hAnsi="Arial" w:cs="Arial"/>
          <w:i/>
          <w:sz w:val="24"/>
          <w:szCs w:val="24"/>
          <w:lang w:val="en-CA"/>
        </w:rPr>
        <w:t>Artemia</w:t>
      </w:r>
      <w:proofErr w:type="spellEnd"/>
      <w:r w:rsidR="00CD7CA1" w:rsidRPr="00E33335">
        <w:rPr>
          <w:rFonts w:ascii="Arial" w:hAnsi="Arial" w:cs="Arial"/>
          <w:i/>
          <w:sz w:val="24"/>
          <w:szCs w:val="24"/>
          <w:lang w:val="en-CA"/>
        </w:rPr>
        <w:t xml:space="preserve"> Salina</w:t>
      </w:r>
      <w:r w:rsidR="00CD7CA1" w:rsidRPr="00E33335">
        <w:rPr>
          <w:rFonts w:ascii="Arial" w:hAnsi="Arial" w:cs="Arial"/>
          <w:sz w:val="24"/>
          <w:szCs w:val="24"/>
          <w:lang w:val="en-CA"/>
        </w:rPr>
        <w:t xml:space="preserve"> </w:t>
      </w:r>
      <w:r w:rsidR="00556E1F" w:rsidRPr="00E33335">
        <w:rPr>
          <w:rFonts w:ascii="Arial" w:hAnsi="Arial" w:cs="Arial"/>
          <w:sz w:val="24"/>
          <w:szCs w:val="24"/>
          <w:lang w:val="en-CA"/>
        </w:rPr>
        <w:t>and is definitely one of the most important abiotic factors for their survival.</w:t>
      </w:r>
    </w:p>
    <w:p w:rsidR="000830C8" w:rsidRPr="00E33335" w:rsidRDefault="000830C8" w:rsidP="00E33335">
      <w:pPr>
        <w:spacing w:line="480" w:lineRule="auto"/>
        <w:rPr>
          <w:rFonts w:ascii="Arial" w:hAnsi="Arial" w:cs="Arial"/>
          <w:sz w:val="24"/>
          <w:szCs w:val="24"/>
          <w:lang w:val="en-CA"/>
        </w:rPr>
      </w:pPr>
    </w:p>
    <w:p w:rsidR="00EF0342" w:rsidRDefault="00EF0342" w:rsidP="00E33335">
      <w:pPr>
        <w:spacing w:line="480" w:lineRule="auto"/>
        <w:rPr>
          <w:rFonts w:ascii="Arial" w:hAnsi="Arial" w:cs="Arial"/>
          <w:sz w:val="24"/>
          <w:szCs w:val="24"/>
          <w:lang w:val="en-CA"/>
        </w:rPr>
      </w:pPr>
    </w:p>
    <w:p w:rsidR="00B31F82" w:rsidRDefault="00B31F82" w:rsidP="00E33335">
      <w:pPr>
        <w:spacing w:line="480" w:lineRule="auto"/>
        <w:rPr>
          <w:rFonts w:ascii="Arial" w:hAnsi="Arial" w:cs="Arial"/>
          <w:sz w:val="24"/>
          <w:szCs w:val="24"/>
          <w:lang w:val="en-CA"/>
        </w:rPr>
      </w:pPr>
    </w:p>
    <w:p w:rsidR="000830C8" w:rsidRPr="00E33335" w:rsidRDefault="000830C8" w:rsidP="00B31F82">
      <w:pPr>
        <w:spacing w:line="480" w:lineRule="auto"/>
        <w:jc w:val="center"/>
        <w:rPr>
          <w:rFonts w:ascii="Arial" w:hAnsi="Arial" w:cs="Arial"/>
          <w:sz w:val="24"/>
          <w:szCs w:val="24"/>
          <w:lang w:val="en-CA"/>
        </w:rPr>
      </w:pPr>
      <w:r w:rsidRPr="00E33335">
        <w:rPr>
          <w:rFonts w:ascii="Arial" w:hAnsi="Arial" w:cs="Arial"/>
          <w:sz w:val="24"/>
          <w:szCs w:val="24"/>
          <w:lang w:val="en-CA"/>
        </w:rPr>
        <w:lastRenderedPageBreak/>
        <w:t>Acknowledgements</w:t>
      </w:r>
    </w:p>
    <w:p w:rsidR="00556E1F" w:rsidRPr="00E33335" w:rsidRDefault="000830C8" w:rsidP="00E33335">
      <w:pPr>
        <w:spacing w:line="480" w:lineRule="auto"/>
        <w:rPr>
          <w:rFonts w:ascii="Arial" w:hAnsi="Arial" w:cs="Arial"/>
          <w:sz w:val="24"/>
          <w:szCs w:val="24"/>
          <w:lang w:val="en-CA"/>
        </w:rPr>
      </w:pPr>
      <w:r w:rsidRPr="00E33335">
        <w:rPr>
          <w:rFonts w:ascii="Arial" w:hAnsi="Arial" w:cs="Arial"/>
          <w:sz w:val="24"/>
          <w:szCs w:val="24"/>
          <w:lang w:val="en-CA"/>
        </w:rPr>
        <w:t xml:space="preserve">Chin , our instructor and </w:t>
      </w:r>
      <w:proofErr w:type="spellStart"/>
      <w:r w:rsidRPr="00E33335">
        <w:rPr>
          <w:rFonts w:ascii="Arial" w:hAnsi="Arial" w:cs="Arial"/>
          <w:sz w:val="24"/>
          <w:szCs w:val="24"/>
          <w:lang w:val="en-CA"/>
        </w:rPr>
        <w:t>Lina</w:t>
      </w:r>
      <w:proofErr w:type="spellEnd"/>
      <w:r w:rsidRPr="00E33335">
        <w:rPr>
          <w:rFonts w:ascii="Arial" w:hAnsi="Arial" w:cs="Arial"/>
          <w:sz w:val="24"/>
          <w:szCs w:val="24"/>
          <w:lang w:val="en-CA"/>
        </w:rPr>
        <w:t xml:space="preserve"> Castor, my team member helped me come to this conclusion. Chin in particular gave</w:t>
      </w:r>
      <w:r w:rsidR="00CD7CA1" w:rsidRPr="00E33335">
        <w:rPr>
          <w:rFonts w:ascii="Arial" w:hAnsi="Arial" w:cs="Arial"/>
          <w:sz w:val="24"/>
          <w:szCs w:val="24"/>
          <w:lang w:val="en-CA"/>
        </w:rPr>
        <w:t xml:space="preserve"> meticulous </w:t>
      </w:r>
      <w:r w:rsidRPr="00E33335">
        <w:rPr>
          <w:rFonts w:ascii="Arial" w:hAnsi="Arial" w:cs="Arial"/>
          <w:sz w:val="24"/>
          <w:szCs w:val="24"/>
          <w:lang w:val="en-CA"/>
        </w:rPr>
        <w:t xml:space="preserve">insight and feedback on our experiment design outline. </w:t>
      </w:r>
      <w:proofErr w:type="spellStart"/>
      <w:r w:rsidR="00556E1F" w:rsidRPr="00E33335">
        <w:rPr>
          <w:rFonts w:ascii="Arial" w:hAnsi="Arial" w:cs="Arial"/>
          <w:sz w:val="24"/>
          <w:szCs w:val="24"/>
          <w:lang w:val="en-CA"/>
        </w:rPr>
        <w:t>Lina</w:t>
      </w:r>
      <w:proofErr w:type="spellEnd"/>
      <w:r w:rsidR="00556E1F" w:rsidRPr="00E33335">
        <w:rPr>
          <w:rFonts w:ascii="Arial" w:hAnsi="Arial" w:cs="Arial"/>
          <w:sz w:val="24"/>
          <w:szCs w:val="24"/>
          <w:lang w:val="en-CA"/>
        </w:rPr>
        <w:t xml:space="preserve"> Castro did extensive research on designing the experiment and provided assistance for discussion section as to how nutrients are more readily available for </w:t>
      </w:r>
      <w:proofErr w:type="spellStart"/>
      <w:r w:rsidR="00556E1F" w:rsidRPr="00E33335">
        <w:rPr>
          <w:rFonts w:ascii="Arial" w:hAnsi="Arial" w:cs="Arial"/>
          <w:i/>
          <w:sz w:val="24"/>
          <w:szCs w:val="24"/>
          <w:lang w:val="en-CA"/>
        </w:rPr>
        <w:t>Artemia</w:t>
      </w:r>
      <w:proofErr w:type="spellEnd"/>
      <w:r w:rsidR="00556E1F" w:rsidRPr="00E33335">
        <w:rPr>
          <w:rFonts w:ascii="Arial" w:hAnsi="Arial" w:cs="Arial"/>
          <w:sz w:val="24"/>
          <w:szCs w:val="24"/>
          <w:lang w:val="en-CA"/>
        </w:rPr>
        <w:t xml:space="preserve"> to feed on</w:t>
      </w:r>
      <w:r w:rsidR="00CD7CA1" w:rsidRPr="00E33335">
        <w:rPr>
          <w:rFonts w:ascii="Arial" w:hAnsi="Arial" w:cs="Arial"/>
          <w:sz w:val="24"/>
          <w:szCs w:val="24"/>
          <w:lang w:val="en-CA"/>
        </w:rPr>
        <w:t xml:space="preserve"> in shallow water.</w:t>
      </w:r>
    </w:p>
    <w:p w:rsidR="00556E1F" w:rsidRPr="00E33335" w:rsidRDefault="00556E1F" w:rsidP="00E33335">
      <w:pPr>
        <w:spacing w:line="480" w:lineRule="auto"/>
        <w:rPr>
          <w:rFonts w:ascii="Arial" w:hAnsi="Arial" w:cs="Arial"/>
          <w:sz w:val="24"/>
          <w:szCs w:val="24"/>
          <w:lang w:val="en-CA"/>
        </w:rPr>
      </w:pPr>
    </w:p>
    <w:p w:rsidR="00FF4B1D" w:rsidRPr="00E33335" w:rsidRDefault="00FF4B1D" w:rsidP="00E33335">
      <w:pPr>
        <w:spacing w:line="480" w:lineRule="auto"/>
        <w:rPr>
          <w:rFonts w:ascii="Arial" w:hAnsi="Arial" w:cs="Arial"/>
          <w:sz w:val="24"/>
          <w:szCs w:val="24"/>
          <w:lang w:val="en-CA"/>
        </w:rPr>
      </w:pPr>
    </w:p>
    <w:p w:rsidR="00FF4B1D" w:rsidRPr="00E33335" w:rsidRDefault="00FF4B1D" w:rsidP="00E33335">
      <w:pPr>
        <w:spacing w:line="480" w:lineRule="auto"/>
        <w:rPr>
          <w:rFonts w:ascii="Arial" w:hAnsi="Arial" w:cs="Arial"/>
          <w:sz w:val="24"/>
          <w:szCs w:val="24"/>
          <w:lang w:val="en-CA"/>
        </w:rPr>
      </w:pPr>
    </w:p>
    <w:p w:rsidR="00FF4B1D" w:rsidRPr="00E33335" w:rsidRDefault="00FF4B1D" w:rsidP="00E33335">
      <w:pPr>
        <w:spacing w:line="480" w:lineRule="auto"/>
        <w:rPr>
          <w:rFonts w:ascii="Arial" w:hAnsi="Arial" w:cs="Arial"/>
          <w:sz w:val="24"/>
          <w:szCs w:val="24"/>
          <w:lang w:val="en-CA"/>
        </w:rPr>
      </w:pPr>
    </w:p>
    <w:p w:rsidR="00FF4B1D" w:rsidRPr="00E33335" w:rsidRDefault="00FF4B1D" w:rsidP="00E33335">
      <w:pPr>
        <w:spacing w:line="480" w:lineRule="auto"/>
        <w:rPr>
          <w:rFonts w:ascii="Arial" w:hAnsi="Arial" w:cs="Arial"/>
          <w:sz w:val="24"/>
          <w:szCs w:val="24"/>
          <w:lang w:val="en-CA"/>
        </w:rPr>
      </w:pPr>
    </w:p>
    <w:p w:rsidR="00FF4B1D" w:rsidRPr="00E33335" w:rsidRDefault="00FF4B1D" w:rsidP="00E33335">
      <w:pPr>
        <w:spacing w:line="480" w:lineRule="auto"/>
        <w:rPr>
          <w:rFonts w:ascii="Arial" w:hAnsi="Arial" w:cs="Arial"/>
          <w:sz w:val="24"/>
          <w:szCs w:val="24"/>
          <w:lang w:val="en-CA"/>
        </w:rPr>
      </w:pPr>
    </w:p>
    <w:p w:rsidR="00FF4B1D" w:rsidRPr="00E33335" w:rsidRDefault="00FF4B1D" w:rsidP="00E33335">
      <w:pPr>
        <w:spacing w:line="480" w:lineRule="auto"/>
        <w:rPr>
          <w:rFonts w:ascii="Arial" w:hAnsi="Arial" w:cs="Arial"/>
          <w:sz w:val="24"/>
          <w:szCs w:val="24"/>
          <w:lang w:val="en-CA"/>
        </w:rPr>
      </w:pPr>
    </w:p>
    <w:p w:rsidR="00E33335" w:rsidRPr="00E33335" w:rsidRDefault="00E33335" w:rsidP="00E33335">
      <w:pPr>
        <w:spacing w:line="480" w:lineRule="auto"/>
        <w:rPr>
          <w:rFonts w:ascii="Arial" w:hAnsi="Arial" w:cs="Arial"/>
          <w:sz w:val="24"/>
          <w:szCs w:val="24"/>
          <w:lang w:val="en-CA"/>
        </w:rPr>
      </w:pPr>
    </w:p>
    <w:p w:rsidR="00E33335" w:rsidRPr="00E33335" w:rsidRDefault="00E33335" w:rsidP="00E33335">
      <w:pPr>
        <w:spacing w:line="480" w:lineRule="auto"/>
        <w:rPr>
          <w:rFonts w:ascii="Arial" w:hAnsi="Arial" w:cs="Arial"/>
          <w:sz w:val="24"/>
          <w:szCs w:val="24"/>
          <w:lang w:val="en-CA"/>
        </w:rPr>
      </w:pPr>
    </w:p>
    <w:p w:rsidR="00EF0342" w:rsidRDefault="00EF0342" w:rsidP="00E33335">
      <w:pPr>
        <w:spacing w:line="480" w:lineRule="auto"/>
        <w:rPr>
          <w:rFonts w:ascii="Arial" w:hAnsi="Arial" w:cs="Arial"/>
          <w:sz w:val="24"/>
          <w:szCs w:val="24"/>
          <w:lang w:val="en-CA"/>
        </w:rPr>
      </w:pPr>
    </w:p>
    <w:p w:rsidR="00EF0342" w:rsidRDefault="00EF0342" w:rsidP="00E33335">
      <w:pPr>
        <w:spacing w:line="480" w:lineRule="auto"/>
        <w:rPr>
          <w:rFonts w:ascii="Arial" w:hAnsi="Arial" w:cs="Arial"/>
          <w:sz w:val="24"/>
          <w:szCs w:val="24"/>
          <w:lang w:val="en-CA"/>
        </w:rPr>
      </w:pPr>
    </w:p>
    <w:p w:rsidR="00EF0342" w:rsidRDefault="00EF0342" w:rsidP="00E33335">
      <w:pPr>
        <w:spacing w:line="480" w:lineRule="auto"/>
        <w:rPr>
          <w:rFonts w:ascii="Arial" w:hAnsi="Arial" w:cs="Arial"/>
          <w:sz w:val="24"/>
          <w:szCs w:val="24"/>
          <w:lang w:val="en-CA"/>
        </w:rPr>
      </w:pPr>
    </w:p>
    <w:p w:rsidR="00556E1F" w:rsidRPr="00E33335" w:rsidRDefault="00556E1F" w:rsidP="00E33335">
      <w:pPr>
        <w:spacing w:line="480" w:lineRule="auto"/>
        <w:rPr>
          <w:rFonts w:ascii="Arial" w:hAnsi="Arial" w:cs="Arial"/>
          <w:sz w:val="24"/>
          <w:szCs w:val="24"/>
          <w:lang w:val="en-CA"/>
        </w:rPr>
      </w:pPr>
      <w:r w:rsidRPr="00E33335">
        <w:rPr>
          <w:rFonts w:ascii="Arial" w:hAnsi="Arial" w:cs="Arial"/>
          <w:sz w:val="24"/>
          <w:szCs w:val="24"/>
          <w:lang w:val="en-CA"/>
        </w:rPr>
        <w:lastRenderedPageBreak/>
        <w:t>Literature Cited</w:t>
      </w:r>
    </w:p>
    <w:p w:rsidR="00CD7CA1" w:rsidRPr="00E33335" w:rsidRDefault="00CD7CA1" w:rsidP="00E33335">
      <w:pPr>
        <w:spacing w:before="100" w:beforeAutospacing="1" w:after="0" w:line="240" w:lineRule="auto"/>
        <w:rPr>
          <w:rFonts w:ascii="Arial" w:hAnsi="Arial" w:cs="Arial"/>
          <w:sz w:val="24"/>
          <w:szCs w:val="24"/>
        </w:rPr>
      </w:pPr>
      <w:proofErr w:type="spellStart"/>
      <w:r w:rsidRPr="00E33335">
        <w:rPr>
          <w:rFonts w:ascii="Arial" w:hAnsi="Arial" w:cs="Arial"/>
          <w:sz w:val="24"/>
          <w:szCs w:val="24"/>
        </w:rPr>
        <w:t>Abatzopoulos</w:t>
      </w:r>
      <w:proofErr w:type="spellEnd"/>
      <w:r w:rsidRPr="00E33335">
        <w:rPr>
          <w:rFonts w:ascii="Arial" w:hAnsi="Arial" w:cs="Arial"/>
          <w:sz w:val="24"/>
          <w:szCs w:val="24"/>
        </w:rPr>
        <w:t xml:space="preserve">, </w:t>
      </w:r>
      <w:proofErr w:type="spellStart"/>
      <w:r w:rsidRPr="00E33335">
        <w:rPr>
          <w:rFonts w:ascii="Arial" w:hAnsi="Arial" w:cs="Arial"/>
          <w:sz w:val="24"/>
          <w:szCs w:val="24"/>
        </w:rPr>
        <w:t>TH.J.,Beardmore</w:t>
      </w:r>
      <w:proofErr w:type="spellEnd"/>
      <w:r w:rsidRPr="00E33335">
        <w:rPr>
          <w:rFonts w:ascii="Arial" w:hAnsi="Arial" w:cs="Arial"/>
          <w:sz w:val="24"/>
          <w:szCs w:val="24"/>
        </w:rPr>
        <w:t xml:space="preserve">, </w:t>
      </w:r>
      <w:proofErr w:type="spellStart"/>
      <w:r w:rsidRPr="00E33335">
        <w:rPr>
          <w:rFonts w:ascii="Arial" w:hAnsi="Arial" w:cs="Arial"/>
          <w:sz w:val="24"/>
          <w:szCs w:val="24"/>
        </w:rPr>
        <w:t>J.A.,Clegg</w:t>
      </w:r>
      <w:proofErr w:type="spellEnd"/>
      <w:r w:rsidRPr="00E33335">
        <w:rPr>
          <w:rFonts w:ascii="Arial" w:hAnsi="Arial" w:cs="Arial"/>
          <w:sz w:val="24"/>
          <w:szCs w:val="24"/>
        </w:rPr>
        <w:t>, J.S., Sorgeloos.P.2002</w:t>
      </w:r>
      <w:r w:rsidRPr="00E33335">
        <w:rPr>
          <w:rFonts w:ascii="Arial" w:hAnsi="Arial" w:cs="Arial"/>
          <w:i/>
          <w:sz w:val="24"/>
          <w:szCs w:val="24"/>
        </w:rPr>
        <w:t xml:space="preserve">. </w:t>
      </w:r>
      <w:proofErr w:type="spellStart"/>
      <w:r w:rsidRPr="00E33335">
        <w:rPr>
          <w:rFonts w:ascii="Arial" w:hAnsi="Arial" w:cs="Arial"/>
          <w:i/>
          <w:sz w:val="24"/>
          <w:szCs w:val="24"/>
        </w:rPr>
        <w:t>Artemia</w:t>
      </w:r>
      <w:proofErr w:type="spellEnd"/>
      <w:r w:rsidRPr="00E33335">
        <w:rPr>
          <w:rFonts w:ascii="Arial" w:hAnsi="Arial" w:cs="Arial"/>
          <w:i/>
          <w:sz w:val="24"/>
          <w:szCs w:val="24"/>
        </w:rPr>
        <w:t xml:space="preserve">: Basic </w:t>
      </w:r>
      <w:r w:rsidR="00E33335">
        <w:rPr>
          <w:rFonts w:ascii="Arial" w:hAnsi="Arial" w:cs="Arial"/>
          <w:i/>
          <w:sz w:val="24"/>
          <w:szCs w:val="24"/>
        </w:rPr>
        <w:tab/>
      </w:r>
      <w:r w:rsidRPr="00E33335">
        <w:rPr>
          <w:rFonts w:ascii="Arial" w:hAnsi="Arial" w:cs="Arial"/>
          <w:i/>
          <w:sz w:val="24"/>
          <w:szCs w:val="24"/>
        </w:rPr>
        <w:t xml:space="preserve">and Applied </w:t>
      </w:r>
      <w:proofErr w:type="spellStart"/>
      <w:r w:rsidRPr="00E33335">
        <w:rPr>
          <w:rFonts w:ascii="Arial" w:hAnsi="Arial" w:cs="Arial"/>
          <w:i/>
          <w:sz w:val="24"/>
          <w:szCs w:val="24"/>
        </w:rPr>
        <w:t>Biology</w:t>
      </w:r>
      <w:r w:rsidRPr="00E33335">
        <w:rPr>
          <w:rFonts w:ascii="Arial" w:hAnsi="Arial" w:cs="Arial"/>
          <w:sz w:val="24"/>
          <w:szCs w:val="24"/>
        </w:rPr>
        <w:t>.Biology</w:t>
      </w:r>
      <w:proofErr w:type="spellEnd"/>
      <w:r w:rsidRPr="00E33335">
        <w:rPr>
          <w:rFonts w:ascii="Arial" w:hAnsi="Arial" w:cs="Arial"/>
          <w:sz w:val="24"/>
          <w:szCs w:val="24"/>
        </w:rPr>
        <w:t xml:space="preserve"> of Aquatic </w:t>
      </w:r>
      <w:proofErr w:type="spellStart"/>
      <w:r w:rsidRPr="00E33335">
        <w:rPr>
          <w:rFonts w:ascii="Arial" w:hAnsi="Arial" w:cs="Arial"/>
          <w:sz w:val="24"/>
          <w:szCs w:val="24"/>
        </w:rPr>
        <w:t>Organisms.Springer-Science+Business</w:t>
      </w:r>
      <w:proofErr w:type="spellEnd"/>
      <w:r w:rsidRPr="00E33335">
        <w:rPr>
          <w:rFonts w:ascii="Arial" w:hAnsi="Arial" w:cs="Arial"/>
          <w:sz w:val="24"/>
          <w:szCs w:val="24"/>
        </w:rPr>
        <w:t xml:space="preserve"> </w:t>
      </w:r>
      <w:r w:rsidR="00E33335">
        <w:rPr>
          <w:rFonts w:ascii="Arial" w:hAnsi="Arial" w:cs="Arial"/>
          <w:sz w:val="24"/>
          <w:szCs w:val="24"/>
        </w:rPr>
        <w:tab/>
      </w:r>
      <w:proofErr w:type="spellStart"/>
      <w:r w:rsidRPr="00E33335">
        <w:rPr>
          <w:rFonts w:ascii="Arial" w:hAnsi="Arial" w:cs="Arial"/>
          <w:sz w:val="24"/>
          <w:szCs w:val="24"/>
        </w:rPr>
        <w:t>Media,B.V</w:t>
      </w:r>
      <w:proofErr w:type="spellEnd"/>
      <w:r w:rsidRPr="00E33335">
        <w:rPr>
          <w:rFonts w:ascii="Arial" w:hAnsi="Arial" w:cs="Arial"/>
          <w:sz w:val="24"/>
          <w:szCs w:val="24"/>
        </w:rPr>
        <w:t>.</w:t>
      </w:r>
    </w:p>
    <w:p w:rsidR="00E33335" w:rsidRDefault="00E33335" w:rsidP="00E33335">
      <w:pPr>
        <w:spacing w:line="240" w:lineRule="auto"/>
        <w:rPr>
          <w:rFonts w:ascii="Arial" w:hAnsi="Arial" w:cs="Arial"/>
          <w:color w:val="222222"/>
          <w:sz w:val="24"/>
          <w:szCs w:val="24"/>
          <w:shd w:val="clear" w:color="auto" w:fill="FFFFFF"/>
        </w:rPr>
      </w:pPr>
    </w:p>
    <w:p w:rsidR="00FF4B1D" w:rsidRDefault="00416C8D" w:rsidP="00E33335">
      <w:pPr>
        <w:spacing w:line="240" w:lineRule="auto"/>
        <w:rPr>
          <w:rFonts w:ascii="Arial" w:hAnsi="Arial" w:cs="Arial"/>
          <w:color w:val="222222"/>
          <w:sz w:val="24"/>
          <w:szCs w:val="24"/>
          <w:shd w:val="clear" w:color="auto" w:fill="FFFFFF"/>
        </w:rPr>
      </w:pPr>
      <w:r w:rsidRPr="00E33335">
        <w:rPr>
          <w:rFonts w:ascii="Arial" w:hAnsi="Arial" w:cs="Arial"/>
          <w:color w:val="222222"/>
          <w:sz w:val="24"/>
          <w:szCs w:val="24"/>
          <w:shd w:val="clear" w:color="auto" w:fill="FFFFFF"/>
        </w:rPr>
        <w:t>Aiken, R. B., and</w:t>
      </w:r>
      <w:r w:rsidR="00FF4B1D" w:rsidRPr="00E33335">
        <w:rPr>
          <w:rFonts w:ascii="Arial" w:hAnsi="Arial" w:cs="Arial"/>
          <w:color w:val="222222"/>
          <w:sz w:val="24"/>
          <w:szCs w:val="24"/>
          <w:shd w:val="clear" w:color="auto" w:fill="FFFFFF"/>
        </w:rPr>
        <w:t xml:space="preserve"> </w:t>
      </w:r>
      <w:proofErr w:type="spellStart"/>
      <w:r w:rsidR="00FF4B1D" w:rsidRPr="00E33335">
        <w:rPr>
          <w:rFonts w:ascii="Arial" w:hAnsi="Arial" w:cs="Arial"/>
          <w:color w:val="222222"/>
          <w:sz w:val="24"/>
          <w:szCs w:val="24"/>
          <w:shd w:val="clear" w:color="auto" w:fill="FFFFFF"/>
        </w:rPr>
        <w:t>Hailman</w:t>
      </w:r>
      <w:proofErr w:type="spellEnd"/>
      <w:r w:rsidR="00FF4B1D" w:rsidRPr="00E33335">
        <w:rPr>
          <w:rFonts w:ascii="Arial" w:hAnsi="Arial" w:cs="Arial"/>
          <w:color w:val="222222"/>
          <w:sz w:val="24"/>
          <w:szCs w:val="24"/>
          <w:shd w:val="clear" w:color="auto" w:fill="FFFFFF"/>
        </w:rPr>
        <w:t xml:space="preserve">, J. P. 1978. Positive </w:t>
      </w:r>
      <w:proofErr w:type="spellStart"/>
      <w:r w:rsidR="00FF4B1D" w:rsidRPr="00E33335">
        <w:rPr>
          <w:rFonts w:ascii="Arial" w:hAnsi="Arial" w:cs="Arial"/>
          <w:color w:val="222222"/>
          <w:sz w:val="24"/>
          <w:szCs w:val="24"/>
          <w:shd w:val="clear" w:color="auto" w:fill="FFFFFF"/>
        </w:rPr>
        <w:t>phototaxis</w:t>
      </w:r>
      <w:proofErr w:type="spellEnd"/>
      <w:r w:rsidR="00FF4B1D" w:rsidRPr="00E33335">
        <w:rPr>
          <w:rFonts w:ascii="Arial" w:hAnsi="Arial" w:cs="Arial"/>
          <w:color w:val="222222"/>
          <w:sz w:val="24"/>
          <w:szCs w:val="24"/>
          <w:shd w:val="clear" w:color="auto" w:fill="FFFFFF"/>
        </w:rPr>
        <w:t xml:space="preserve"> of the brine shrimp </w:t>
      </w:r>
      <w:proofErr w:type="spellStart"/>
      <w:r w:rsidR="00FF4B1D" w:rsidRPr="00E33335">
        <w:rPr>
          <w:rFonts w:ascii="Arial" w:hAnsi="Arial" w:cs="Arial"/>
          <w:color w:val="222222"/>
          <w:sz w:val="24"/>
          <w:szCs w:val="24"/>
          <w:shd w:val="clear" w:color="auto" w:fill="FFFFFF"/>
        </w:rPr>
        <w:t>Artemia</w:t>
      </w:r>
      <w:proofErr w:type="spellEnd"/>
      <w:r w:rsidR="00FF4B1D" w:rsidRPr="00E33335">
        <w:rPr>
          <w:rFonts w:ascii="Arial" w:hAnsi="Arial" w:cs="Arial"/>
          <w:color w:val="222222"/>
          <w:sz w:val="24"/>
          <w:szCs w:val="24"/>
          <w:shd w:val="clear" w:color="auto" w:fill="FFFFFF"/>
        </w:rPr>
        <w:t xml:space="preserve"> </w:t>
      </w:r>
      <w:r w:rsidR="00E33335">
        <w:rPr>
          <w:rFonts w:ascii="Arial" w:hAnsi="Arial" w:cs="Arial"/>
          <w:color w:val="222222"/>
          <w:sz w:val="24"/>
          <w:szCs w:val="24"/>
          <w:shd w:val="clear" w:color="auto" w:fill="FFFFFF"/>
        </w:rPr>
        <w:tab/>
      </w:r>
      <w:proofErr w:type="spellStart"/>
      <w:r w:rsidR="00FF4B1D" w:rsidRPr="00E33335">
        <w:rPr>
          <w:rFonts w:ascii="Arial" w:hAnsi="Arial" w:cs="Arial"/>
          <w:color w:val="222222"/>
          <w:sz w:val="24"/>
          <w:szCs w:val="24"/>
          <w:shd w:val="clear" w:color="auto" w:fill="FFFFFF"/>
        </w:rPr>
        <w:t>salina</w:t>
      </w:r>
      <w:proofErr w:type="spellEnd"/>
      <w:r w:rsidR="00FF4B1D" w:rsidRPr="00E33335">
        <w:rPr>
          <w:rFonts w:ascii="Arial" w:hAnsi="Arial" w:cs="Arial"/>
          <w:color w:val="222222"/>
          <w:sz w:val="24"/>
          <w:szCs w:val="24"/>
          <w:shd w:val="clear" w:color="auto" w:fill="FFFFFF"/>
        </w:rPr>
        <w:t xml:space="preserve"> to monochromatic light.</w:t>
      </w:r>
      <w:r w:rsidR="00FF4B1D" w:rsidRPr="00E33335">
        <w:rPr>
          <w:rStyle w:val="apple-converted-space"/>
          <w:rFonts w:ascii="Arial" w:hAnsi="Arial" w:cs="Arial"/>
          <w:color w:val="222222"/>
          <w:sz w:val="24"/>
          <w:szCs w:val="24"/>
          <w:shd w:val="clear" w:color="auto" w:fill="FFFFFF"/>
        </w:rPr>
        <w:t> </w:t>
      </w:r>
      <w:r w:rsidR="00FF4B1D" w:rsidRPr="00E33335">
        <w:rPr>
          <w:rFonts w:ascii="Arial" w:hAnsi="Arial" w:cs="Arial"/>
          <w:iCs/>
          <w:color w:val="222222"/>
          <w:sz w:val="24"/>
          <w:szCs w:val="24"/>
          <w:shd w:val="clear" w:color="auto" w:fill="FFFFFF"/>
        </w:rPr>
        <w:t>Canadian Journal of Zoology</w:t>
      </w:r>
      <w:r w:rsidR="00FF4B1D" w:rsidRPr="00E33335">
        <w:rPr>
          <w:rFonts w:ascii="Arial" w:hAnsi="Arial" w:cs="Arial"/>
          <w:color w:val="222222"/>
          <w:sz w:val="24"/>
          <w:szCs w:val="24"/>
          <w:shd w:val="clear" w:color="auto" w:fill="FFFFFF"/>
        </w:rPr>
        <w:t>,</w:t>
      </w:r>
      <w:r w:rsidR="00FF4B1D" w:rsidRPr="00E33335">
        <w:rPr>
          <w:rStyle w:val="apple-converted-space"/>
          <w:rFonts w:ascii="Arial" w:hAnsi="Arial" w:cs="Arial"/>
          <w:color w:val="222222"/>
          <w:sz w:val="24"/>
          <w:szCs w:val="24"/>
          <w:shd w:val="clear" w:color="auto" w:fill="FFFFFF"/>
        </w:rPr>
        <w:t> </w:t>
      </w:r>
      <w:r w:rsidR="00FF4B1D" w:rsidRPr="00E33335">
        <w:rPr>
          <w:rFonts w:ascii="Arial" w:hAnsi="Arial" w:cs="Arial"/>
          <w:b/>
          <w:iCs/>
          <w:color w:val="222222"/>
          <w:sz w:val="24"/>
          <w:szCs w:val="24"/>
          <w:shd w:val="clear" w:color="auto" w:fill="FFFFFF"/>
        </w:rPr>
        <w:t>56</w:t>
      </w:r>
      <w:r w:rsidR="00FF4B1D" w:rsidRPr="00E33335">
        <w:rPr>
          <w:rFonts w:ascii="Arial" w:hAnsi="Arial" w:cs="Arial"/>
          <w:b/>
          <w:color w:val="222222"/>
          <w:sz w:val="24"/>
          <w:szCs w:val="24"/>
          <w:shd w:val="clear" w:color="auto" w:fill="FFFFFF"/>
        </w:rPr>
        <w:t>(</w:t>
      </w:r>
      <w:r w:rsidR="00FF4B1D" w:rsidRPr="00E33335">
        <w:rPr>
          <w:rFonts w:ascii="Arial" w:hAnsi="Arial" w:cs="Arial"/>
          <w:color w:val="222222"/>
          <w:sz w:val="24"/>
          <w:szCs w:val="24"/>
          <w:shd w:val="clear" w:color="auto" w:fill="FFFFFF"/>
        </w:rPr>
        <w:t>4)</w:t>
      </w:r>
      <w:r w:rsidRPr="00E33335">
        <w:rPr>
          <w:rFonts w:ascii="Arial" w:hAnsi="Arial" w:cs="Arial"/>
          <w:color w:val="222222"/>
          <w:sz w:val="24"/>
          <w:szCs w:val="24"/>
          <w:shd w:val="clear" w:color="auto" w:fill="FFFFFF"/>
        </w:rPr>
        <w:t>:</w:t>
      </w:r>
      <w:r w:rsidR="00FF4B1D" w:rsidRPr="00E33335">
        <w:rPr>
          <w:rFonts w:ascii="Arial" w:hAnsi="Arial" w:cs="Arial"/>
          <w:color w:val="222222"/>
          <w:sz w:val="24"/>
          <w:szCs w:val="24"/>
          <w:shd w:val="clear" w:color="auto" w:fill="FFFFFF"/>
        </w:rPr>
        <w:t xml:space="preserve"> 708-711.</w:t>
      </w:r>
    </w:p>
    <w:p w:rsidR="00CD7CA1" w:rsidRPr="00E33335" w:rsidRDefault="00CD7CA1" w:rsidP="00E33335">
      <w:pPr>
        <w:spacing w:line="240" w:lineRule="auto"/>
        <w:rPr>
          <w:rFonts w:ascii="Arial" w:hAnsi="Arial" w:cs="Arial"/>
          <w:sz w:val="24"/>
          <w:szCs w:val="24"/>
        </w:rPr>
      </w:pPr>
      <w:proofErr w:type="spellStart"/>
      <w:r w:rsidRPr="00E33335">
        <w:rPr>
          <w:rFonts w:ascii="Arial" w:hAnsi="Arial" w:cs="Arial"/>
          <w:sz w:val="24"/>
          <w:szCs w:val="24"/>
        </w:rPr>
        <w:t>Bos</w:t>
      </w:r>
      <w:proofErr w:type="spellEnd"/>
      <w:r w:rsidRPr="00E33335">
        <w:rPr>
          <w:rFonts w:ascii="Arial" w:hAnsi="Arial" w:cs="Arial"/>
          <w:sz w:val="24"/>
          <w:szCs w:val="24"/>
        </w:rPr>
        <w:t xml:space="preserve">, Darren G., Cumming, Brian F., </w:t>
      </w:r>
      <w:proofErr w:type="spellStart"/>
      <w:r w:rsidRPr="00E33335">
        <w:rPr>
          <w:rFonts w:ascii="Arial" w:hAnsi="Arial" w:cs="Arial"/>
          <w:sz w:val="24"/>
          <w:szCs w:val="24"/>
        </w:rPr>
        <w:t>Smol</w:t>
      </w:r>
      <w:proofErr w:type="spellEnd"/>
      <w:r w:rsidRPr="00E33335">
        <w:rPr>
          <w:rFonts w:ascii="Arial" w:hAnsi="Arial" w:cs="Arial"/>
          <w:sz w:val="24"/>
          <w:szCs w:val="24"/>
        </w:rPr>
        <w:t xml:space="preserve">, John P., Watters, Christine E. 1996. The </w:t>
      </w:r>
      <w:r w:rsidR="00E33335">
        <w:rPr>
          <w:rFonts w:ascii="Arial" w:hAnsi="Arial" w:cs="Arial"/>
          <w:sz w:val="24"/>
          <w:szCs w:val="24"/>
        </w:rPr>
        <w:tab/>
      </w:r>
      <w:r w:rsidRPr="00E33335">
        <w:rPr>
          <w:rFonts w:ascii="Arial" w:hAnsi="Arial" w:cs="Arial"/>
          <w:sz w:val="24"/>
          <w:szCs w:val="24"/>
        </w:rPr>
        <w:t>relationship between</w:t>
      </w:r>
      <w:r w:rsidRPr="00E33335">
        <w:rPr>
          <w:rFonts w:ascii="Arial" w:hAnsi="Arial" w:cs="Arial"/>
          <w:b/>
          <w:sz w:val="24"/>
          <w:szCs w:val="24"/>
        </w:rPr>
        <w:t xml:space="preserve"> </w:t>
      </w:r>
      <w:r w:rsidRPr="00E33335">
        <w:rPr>
          <w:rFonts w:ascii="Arial" w:hAnsi="Arial" w:cs="Arial"/>
          <w:sz w:val="24"/>
          <w:szCs w:val="24"/>
        </w:rPr>
        <w:t xml:space="preserve">zooplankton, conductivity and lake-water ionic composition </w:t>
      </w:r>
      <w:r w:rsidR="00E33335">
        <w:rPr>
          <w:rFonts w:ascii="Arial" w:hAnsi="Arial" w:cs="Arial"/>
          <w:sz w:val="24"/>
          <w:szCs w:val="24"/>
        </w:rPr>
        <w:tab/>
      </w:r>
      <w:r w:rsidRPr="00E33335">
        <w:rPr>
          <w:rFonts w:ascii="Arial" w:hAnsi="Arial" w:cs="Arial"/>
          <w:sz w:val="24"/>
          <w:szCs w:val="24"/>
        </w:rPr>
        <w:t xml:space="preserve">in 111 lakes from the Interior Plateau of British Columbia. International Journal of </w:t>
      </w:r>
      <w:r w:rsidR="00E33335">
        <w:rPr>
          <w:rFonts w:ascii="Arial" w:hAnsi="Arial" w:cs="Arial"/>
          <w:sz w:val="24"/>
          <w:szCs w:val="24"/>
        </w:rPr>
        <w:tab/>
      </w:r>
      <w:r w:rsidRPr="00E33335">
        <w:rPr>
          <w:rFonts w:ascii="Arial" w:hAnsi="Arial" w:cs="Arial"/>
          <w:sz w:val="24"/>
          <w:szCs w:val="24"/>
        </w:rPr>
        <w:t xml:space="preserve">Salt Lake Research, </w:t>
      </w:r>
      <w:r w:rsidRPr="00E33335">
        <w:rPr>
          <w:rFonts w:ascii="Arial" w:hAnsi="Arial" w:cs="Arial"/>
          <w:b/>
          <w:sz w:val="24"/>
          <w:szCs w:val="24"/>
        </w:rPr>
        <w:t>5</w:t>
      </w:r>
      <w:r w:rsidRPr="00E33335">
        <w:rPr>
          <w:rFonts w:ascii="Arial" w:hAnsi="Arial" w:cs="Arial"/>
          <w:sz w:val="24"/>
          <w:szCs w:val="24"/>
        </w:rPr>
        <w:t>: 1-15</w:t>
      </w:r>
    </w:p>
    <w:p w:rsidR="00FF4B1D" w:rsidRPr="00E33335" w:rsidRDefault="00416C8D" w:rsidP="00E33335">
      <w:pPr>
        <w:spacing w:line="240" w:lineRule="auto"/>
        <w:rPr>
          <w:rFonts w:ascii="Arial" w:hAnsi="Arial" w:cs="Arial"/>
          <w:color w:val="222222"/>
          <w:sz w:val="24"/>
          <w:szCs w:val="24"/>
          <w:shd w:val="clear" w:color="auto" w:fill="FFFFFF"/>
        </w:rPr>
      </w:pPr>
      <w:r w:rsidRPr="00E33335">
        <w:rPr>
          <w:rFonts w:ascii="Arial" w:hAnsi="Arial" w:cs="Arial"/>
          <w:color w:val="222222"/>
          <w:sz w:val="24"/>
          <w:szCs w:val="24"/>
          <w:shd w:val="clear" w:color="auto" w:fill="FFFFFF"/>
        </w:rPr>
        <w:t>Bradley, D. J., and</w:t>
      </w:r>
      <w:r w:rsidR="00FF4B1D" w:rsidRPr="00E33335">
        <w:rPr>
          <w:rFonts w:ascii="Arial" w:hAnsi="Arial" w:cs="Arial"/>
          <w:color w:val="222222"/>
          <w:sz w:val="24"/>
          <w:szCs w:val="24"/>
          <w:shd w:val="clear" w:color="auto" w:fill="FFFFFF"/>
        </w:rPr>
        <w:t xml:space="preserve"> Forward </w:t>
      </w:r>
      <w:proofErr w:type="spellStart"/>
      <w:r w:rsidR="00FF4B1D" w:rsidRPr="00E33335">
        <w:rPr>
          <w:rFonts w:ascii="Arial" w:hAnsi="Arial" w:cs="Arial"/>
          <w:color w:val="222222"/>
          <w:sz w:val="24"/>
          <w:szCs w:val="24"/>
          <w:shd w:val="clear" w:color="auto" w:fill="FFFFFF"/>
        </w:rPr>
        <w:t>Jr</w:t>
      </w:r>
      <w:proofErr w:type="spellEnd"/>
      <w:r w:rsidR="00FF4B1D" w:rsidRPr="00E33335">
        <w:rPr>
          <w:rFonts w:ascii="Arial" w:hAnsi="Arial" w:cs="Arial"/>
          <w:color w:val="222222"/>
          <w:sz w:val="24"/>
          <w:szCs w:val="24"/>
          <w:shd w:val="clear" w:color="auto" w:fill="FFFFFF"/>
        </w:rPr>
        <w:t xml:space="preserve">, R. B. </w:t>
      </w:r>
      <w:r w:rsidRPr="00E33335">
        <w:rPr>
          <w:rFonts w:ascii="Arial" w:hAnsi="Arial" w:cs="Arial"/>
          <w:color w:val="222222"/>
          <w:sz w:val="24"/>
          <w:szCs w:val="24"/>
          <w:shd w:val="clear" w:color="auto" w:fill="FFFFFF"/>
        </w:rPr>
        <w:t>1984</w:t>
      </w:r>
      <w:r w:rsidR="00FF4B1D" w:rsidRPr="00E33335">
        <w:rPr>
          <w:rFonts w:ascii="Arial" w:hAnsi="Arial" w:cs="Arial"/>
          <w:color w:val="222222"/>
          <w:sz w:val="24"/>
          <w:szCs w:val="24"/>
          <w:shd w:val="clear" w:color="auto" w:fill="FFFFFF"/>
        </w:rPr>
        <w:t xml:space="preserve">. </w:t>
      </w:r>
      <w:proofErr w:type="spellStart"/>
      <w:r w:rsidR="00FF4B1D" w:rsidRPr="00E33335">
        <w:rPr>
          <w:rFonts w:ascii="Arial" w:hAnsi="Arial" w:cs="Arial"/>
          <w:color w:val="222222"/>
          <w:sz w:val="24"/>
          <w:szCs w:val="24"/>
          <w:shd w:val="clear" w:color="auto" w:fill="FFFFFF"/>
        </w:rPr>
        <w:t>Phototaxis</w:t>
      </w:r>
      <w:proofErr w:type="spellEnd"/>
      <w:r w:rsidR="00FF4B1D" w:rsidRPr="00E33335">
        <w:rPr>
          <w:rFonts w:ascii="Arial" w:hAnsi="Arial" w:cs="Arial"/>
          <w:color w:val="222222"/>
          <w:sz w:val="24"/>
          <w:szCs w:val="24"/>
          <w:shd w:val="clear" w:color="auto" w:fill="FFFFFF"/>
        </w:rPr>
        <w:t xml:space="preserve"> of adult brine shrimp, </w:t>
      </w:r>
      <w:proofErr w:type="spellStart"/>
      <w:r w:rsidR="00FF4B1D" w:rsidRPr="00E33335">
        <w:rPr>
          <w:rFonts w:ascii="Arial" w:hAnsi="Arial" w:cs="Arial"/>
          <w:i/>
          <w:color w:val="222222"/>
          <w:sz w:val="24"/>
          <w:szCs w:val="24"/>
          <w:shd w:val="clear" w:color="auto" w:fill="FFFFFF"/>
        </w:rPr>
        <w:t>Artemia</w:t>
      </w:r>
      <w:proofErr w:type="spellEnd"/>
      <w:r w:rsidR="00FF4B1D" w:rsidRPr="00E33335">
        <w:rPr>
          <w:rFonts w:ascii="Arial" w:hAnsi="Arial" w:cs="Arial"/>
          <w:color w:val="222222"/>
          <w:sz w:val="24"/>
          <w:szCs w:val="24"/>
          <w:shd w:val="clear" w:color="auto" w:fill="FFFFFF"/>
        </w:rPr>
        <w:t xml:space="preserve"> </w:t>
      </w:r>
      <w:r w:rsidR="00E33335">
        <w:rPr>
          <w:rFonts w:ascii="Arial" w:hAnsi="Arial" w:cs="Arial"/>
          <w:color w:val="222222"/>
          <w:sz w:val="24"/>
          <w:szCs w:val="24"/>
          <w:shd w:val="clear" w:color="auto" w:fill="FFFFFF"/>
        </w:rPr>
        <w:tab/>
      </w:r>
      <w:proofErr w:type="spellStart"/>
      <w:r w:rsidR="00FF4B1D" w:rsidRPr="00E33335">
        <w:rPr>
          <w:rFonts w:ascii="Arial" w:hAnsi="Arial" w:cs="Arial"/>
          <w:i/>
          <w:color w:val="222222"/>
          <w:sz w:val="24"/>
          <w:szCs w:val="24"/>
          <w:shd w:val="clear" w:color="auto" w:fill="FFFFFF"/>
        </w:rPr>
        <w:t>salina</w:t>
      </w:r>
      <w:proofErr w:type="spellEnd"/>
      <w:r w:rsidR="00FF4B1D" w:rsidRPr="00E33335">
        <w:rPr>
          <w:rFonts w:ascii="Arial" w:hAnsi="Arial" w:cs="Arial"/>
          <w:color w:val="222222"/>
          <w:sz w:val="24"/>
          <w:szCs w:val="24"/>
          <w:shd w:val="clear" w:color="auto" w:fill="FFFFFF"/>
        </w:rPr>
        <w:t>.</w:t>
      </w:r>
      <w:r w:rsidR="00FF4B1D" w:rsidRPr="00E33335">
        <w:rPr>
          <w:rStyle w:val="apple-converted-space"/>
          <w:rFonts w:ascii="Arial" w:hAnsi="Arial" w:cs="Arial"/>
          <w:color w:val="222222"/>
          <w:sz w:val="24"/>
          <w:szCs w:val="24"/>
          <w:shd w:val="clear" w:color="auto" w:fill="FFFFFF"/>
        </w:rPr>
        <w:t> </w:t>
      </w:r>
      <w:r w:rsidR="00FF4B1D" w:rsidRPr="00E33335">
        <w:rPr>
          <w:rFonts w:ascii="Arial" w:hAnsi="Arial" w:cs="Arial"/>
          <w:iCs/>
          <w:color w:val="222222"/>
          <w:sz w:val="24"/>
          <w:szCs w:val="24"/>
          <w:shd w:val="clear" w:color="auto" w:fill="FFFFFF"/>
        </w:rPr>
        <w:t>Canadian journal of zoology</w:t>
      </w:r>
      <w:r w:rsidR="00FF4B1D" w:rsidRPr="00E33335">
        <w:rPr>
          <w:rFonts w:ascii="Arial" w:hAnsi="Arial" w:cs="Arial"/>
          <w:color w:val="222222"/>
          <w:sz w:val="24"/>
          <w:szCs w:val="24"/>
          <w:shd w:val="clear" w:color="auto" w:fill="FFFFFF"/>
        </w:rPr>
        <w:t>,</w:t>
      </w:r>
      <w:r w:rsidR="00FF4B1D" w:rsidRPr="00E33335">
        <w:rPr>
          <w:rStyle w:val="apple-converted-space"/>
          <w:rFonts w:ascii="Arial" w:hAnsi="Arial" w:cs="Arial"/>
          <w:color w:val="222222"/>
          <w:sz w:val="24"/>
          <w:szCs w:val="24"/>
          <w:shd w:val="clear" w:color="auto" w:fill="FFFFFF"/>
        </w:rPr>
        <w:t> </w:t>
      </w:r>
      <w:r w:rsidR="00FF4B1D" w:rsidRPr="00E33335">
        <w:rPr>
          <w:rFonts w:ascii="Arial" w:hAnsi="Arial" w:cs="Arial"/>
          <w:b/>
          <w:iCs/>
          <w:color w:val="222222"/>
          <w:sz w:val="24"/>
          <w:szCs w:val="24"/>
          <w:shd w:val="clear" w:color="auto" w:fill="FFFFFF"/>
        </w:rPr>
        <w:t>62</w:t>
      </w:r>
      <w:r w:rsidRPr="00E33335">
        <w:rPr>
          <w:rFonts w:ascii="Arial" w:hAnsi="Arial" w:cs="Arial"/>
          <w:color w:val="222222"/>
          <w:sz w:val="24"/>
          <w:szCs w:val="24"/>
          <w:shd w:val="clear" w:color="auto" w:fill="FFFFFF"/>
        </w:rPr>
        <w:t xml:space="preserve">(12): </w:t>
      </w:r>
      <w:r w:rsidR="00FF4B1D" w:rsidRPr="00E33335">
        <w:rPr>
          <w:rFonts w:ascii="Arial" w:hAnsi="Arial" w:cs="Arial"/>
          <w:color w:val="222222"/>
          <w:sz w:val="24"/>
          <w:szCs w:val="24"/>
          <w:shd w:val="clear" w:color="auto" w:fill="FFFFFF"/>
        </w:rPr>
        <w:t>2357-2359.</w:t>
      </w:r>
    </w:p>
    <w:p w:rsidR="00FF4B1D" w:rsidRPr="00E33335" w:rsidRDefault="00FF4B1D" w:rsidP="00E33335">
      <w:pPr>
        <w:spacing w:line="240" w:lineRule="auto"/>
        <w:rPr>
          <w:rFonts w:ascii="Arial" w:hAnsi="Arial" w:cs="Arial"/>
          <w:color w:val="222222"/>
          <w:sz w:val="24"/>
          <w:szCs w:val="24"/>
          <w:shd w:val="clear" w:color="auto" w:fill="FFFFFF"/>
        </w:rPr>
      </w:pPr>
      <w:r w:rsidRPr="00EF0342">
        <w:rPr>
          <w:rFonts w:ascii="Arial" w:hAnsi="Arial" w:cs="Arial"/>
          <w:color w:val="222222"/>
          <w:sz w:val="24"/>
          <w:szCs w:val="24"/>
          <w:shd w:val="clear" w:color="auto" w:fill="FFFFFF"/>
        </w:rPr>
        <w:t xml:space="preserve">Dumont, Henri </w:t>
      </w:r>
      <w:proofErr w:type="spellStart"/>
      <w:r w:rsidRPr="00EF0342">
        <w:rPr>
          <w:rFonts w:ascii="Arial" w:hAnsi="Arial" w:cs="Arial"/>
          <w:color w:val="222222"/>
          <w:sz w:val="24"/>
          <w:szCs w:val="24"/>
          <w:shd w:val="clear" w:color="auto" w:fill="FFFFFF"/>
        </w:rPr>
        <w:t>J.,Luc</w:t>
      </w:r>
      <w:proofErr w:type="spellEnd"/>
      <w:r w:rsidRPr="00EF0342">
        <w:rPr>
          <w:rFonts w:ascii="Arial" w:hAnsi="Arial" w:cs="Arial"/>
          <w:color w:val="222222"/>
          <w:sz w:val="24"/>
          <w:szCs w:val="24"/>
          <w:shd w:val="clear" w:color="auto" w:fill="FFFFFF"/>
        </w:rPr>
        <w:t xml:space="preserve">, </w:t>
      </w:r>
      <w:proofErr w:type="spellStart"/>
      <w:r w:rsidRPr="00EF0342">
        <w:rPr>
          <w:rFonts w:ascii="Arial" w:hAnsi="Arial" w:cs="Arial"/>
          <w:color w:val="222222"/>
          <w:sz w:val="24"/>
          <w:szCs w:val="24"/>
          <w:shd w:val="clear" w:color="auto" w:fill="FFFFFF"/>
        </w:rPr>
        <w:t>Brendonck</w:t>
      </w:r>
      <w:proofErr w:type="spellEnd"/>
      <w:r w:rsidRPr="00EF0342">
        <w:rPr>
          <w:rFonts w:ascii="Arial" w:hAnsi="Arial" w:cs="Arial"/>
          <w:color w:val="222222"/>
          <w:sz w:val="24"/>
          <w:szCs w:val="24"/>
          <w:shd w:val="clear" w:color="auto" w:fill="FFFFFF"/>
        </w:rPr>
        <w:t xml:space="preserve">., </w:t>
      </w:r>
      <w:proofErr w:type="spellStart"/>
      <w:r w:rsidRPr="00EF0342">
        <w:rPr>
          <w:rFonts w:ascii="Arial" w:hAnsi="Arial" w:cs="Arial"/>
          <w:color w:val="222222"/>
          <w:sz w:val="24"/>
          <w:szCs w:val="24"/>
          <w:shd w:val="clear" w:color="auto" w:fill="FFFFFF"/>
        </w:rPr>
        <w:t>Meester</w:t>
      </w:r>
      <w:proofErr w:type="spellEnd"/>
      <w:r w:rsidRPr="00EF0342">
        <w:rPr>
          <w:rFonts w:ascii="Arial" w:hAnsi="Arial" w:cs="Arial"/>
          <w:color w:val="222222"/>
          <w:sz w:val="24"/>
          <w:szCs w:val="24"/>
          <w:shd w:val="clear" w:color="auto" w:fill="FFFFFF"/>
        </w:rPr>
        <w:t>, Luc De. 1995.</w:t>
      </w:r>
      <w:r w:rsidRPr="00E33335">
        <w:rPr>
          <w:rFonts w:ascii="Arial" w:hAnsi="Arial" w:cs="Arial"/>
          <w:color w:val="222222"/>
          <w:sz w:val="24"/>
          <w:szCs w:val="24"/>
          <w:shd w:val="clear" w:color="auto" w:fill="FFFFFF"/>
        </w:rPr>
        <w:t xml:space="preserve"> Evidence for sex-related </w:t>
      </w:r>
      <w:r w:rsidR="00E33335">
        <w:rPr>
          <w:rFonts w:ascii="Arial" w:hAnsi="Arial" w:cs="Arial"/>
          <w:color w:val="222222"/>
          <w:sz w:val="24"/>
          <w:szCs w:val="24"/>
          <w:shd w:val="clear" w:color="auto" w:fill="FFFFFF"/>
        </w:rPr>
        <w:tab/>
      </w:r>
      <w:r w:rsidRPr="00E33335">
        <w:rPr>
          <w:rFonts w:ascii="Arial" w:hAnsi="Arial" w:cs="Arial"/>
          <w:color w:val="222222"/>
          <w:sz w:val="24"/>
          <w:szCs w:val="24"/>
          <w:shd w:val="clear" w:color="auto" w:fill="FFFFFF"/>
        </w:rPr>
        <w:t xml:space="preserve">differences in </w:t>
      </w:r>
      <w:proofErr w:type="spellStart"/>
      <w:r w:rsidRPr="00E33335">
        <w:rPr>
          <w:rFonts w:ascii="Arial" w:hAnsi="Arial" w:cs="Arial"/>
          <w:color w:val="222222"/>
          <w:sz w:val="24"/>
          <w:szCs w:val="24"/>
          <w:shd w:val="clear" w:color="auto" w:fill="FFFFFF"/>
        </w:rPr>
        <w:t>phototactic</w:t>
      </w:r>
      <w:proofErr w:type="spellEnd"/>
      <w:r w:rsidRPr="00E33335">
        <w:rPr>
          <w:rFonts w:ascii="Arial" w:hAnsi="Arial" w:cs="Arial"/>
          <w:color w:val="222222"/>
          <w:sz w:val="24"/>
          <w:szCs w:val="24"/>
          <w:shd w:val="clear" w:color="auto" w:fill="FFFFFF"/>
        </w:rPr>
        <w:t xml:space="preserve"> </w:t>
      </w:r>
      <w:proofErr w:type="spellStart"/>
      <w:r w:rsidRPr="00E33335">
        <w:rPr>
          <w:rFonts w:ascii="Arial" w:hAnsi="Arial" w:cs="Arial"/>
          <w:color w:val="222222"/>
          <w:sz w:val="24"/>
          <w:szCs w:val="24"/>
          <w:shd w:val="clear" w:color="auto" w:fill="FFFFFF"/>
        </w:rPr>
        <w:t>behaviour</w:t>
      </w:r>
      <w:proofErr w:type="spellEnd"/>
      <w:r w:rsidRPr="00E33335">
        <w:rPr>
          <w:rFonts w:ascii="Arial" w:hAnsi="Arial" w:cs="Arial"/>
          <w:color w:val="222222"/>
          <w:sz w:val="24"/>
          <w:szCs w:val="24"/>
          <w:shd w:val="clear" w:color="auto" w:fill="FFFFFF"/>
        </w:rPr>
        <w:t xml:space="preserve"> of </w:t>
      </w:r>
      <w:proofErr w:type="spellStart"/>
      <w:r w:rsidRPr="00E33335">
        <w:rPr>
          <w:rFonts w:ascii="Arial" w:hAnsi="Arial" w:cs="Arial"/>
          <w:color w:val="222222"/>
          <w:sz w:val="24"/>
          <w:szCs w:val="24"/>
          <w:shd w:val="clear" w:color="auto" w:fill="FFFFFF"/>
        </w:rPr>
        <w:t>Streptocephalus</w:t>
      </w:r>
      <w:proofErr w:type="spellEnd"/>
      <w:r w:rsidRPr="00E33335">
        <w:rPr>
          <w:rFonts w:ascii="Arial" w:hAnsi="Arial" w:cs="Arial"/>
          <w:color w:val="222222"/>
          <w:sz w:val="24"/>
          <w:szCs w:val="24"/>
          <w:shd w:val="clear" w:color="auto" w:fill="FFFFFF"/>
        </w:rPr>
        <w:t xml:space="preserve"> </w:t>
      </w:r>
      <w:proofErr w:type="spellStart"/>
      <w:r w:rsidRPr="00E33335">
        <w:rPr>
          <w:rFonts w:ascii="Arial" w:hAnsi="Arial" w:cs="Arial"/>
          <w:color w:val="222222"/>
          <w:sz w:val="24"/>
          <w:szCs w:val="24"/>
          <w:shd w:val="clear" w:color="auto" w:fill="FFFFFF"/>
        </w:rPr>
        <w:t>proboscideus</w:t>
      </w:r>
      <w:proofErr w:type="spellEnd"/>
      <w:r w:rsidRPr="00E33335">
        <w:rPr>
          <w:rFonts w:ascii="Arial" w:hAnsi="Arial" w:cs="Arial"/>
          <w:color w:val="222222"/>
          <w:sz w:val="24"/>
          <w:szCs w:val="24"/>
          <w:shd w:val="clear" w:color="auto" w:fill="FFFFFF"/>
        </w:rPr>
        <w:t xml:space="preserve"> (</w:t>
      </w:r>
      <w:proofErr w:type="spellStart"/>
      <w:r w:rsidRPr="00E33335">
        <w:rPr>
          <w:rFonts w:ascii="Arial" w:hAnsi="Arial" w:cs="Arial"/>
          <w:color w:val="222222"/>
          <w:sz w:val="24"/>
          <w:szCs w:val="24"/>
          <w:shd w:val="clear" w:color="auto" w:fill="FFFFFF"/>
        </w:rPr>
        <w:t>Crustacea</w:t>
      </w:r>
      <w:proofErr w:type="spellEnd"/>
      <w:r w:rsidRPr="00E33335">
        <w:rPr>
          <w:rFonts w:ascii="Arial" w:hAnsi="Arial" w:cs="Arial"/>
          <w:color w:val="222222"/>
          <w:sz w:val="24"/>
          <w:szCs w:val="24"/>
          <w:shd w:val="clear" w:color="auto" w:fill="FFFFFF"/>
        </w:rPr>
        <w:t xml:space="preserve">: </w:t>
      </w:r>
      <w:r w:rsidR="00E33335">
        <w:rPr>
          <w:rFonts w:ascii="Arial" w:hAnsi="Arial" w:cs="Arial"/>
          <w:color w:val="222222"/>
          <w:sz w:val="24"/>
          <w:szCs w:val="24"/>
          <w:shd w:val="clear" w:color="auto" w:fill="FFFFFF"/>
        </w:rPr>
        <w:tab/>
      </w:r>
      <w:proofErr w:type="spellStart"/>
      <w:r w:rsidRPr="00E33335">
        <w:rPr>
          <w:rFonts w:ascii="Arial" w:hAnsi="Arial" w:cs="Arial"/>
          <w:color w:val="222222"/>
          <w:sz w:val="24"/>
          <w:szCs w:val="24"/>
          <w:shd w:val="clear" w:color="auto" w:fill="FFFFFF"/>
        </w:rPr>
        <w:t>Anostraca</w:t>
      </w:r>
      <w:proofErr w:type="spellEnd"/>
      <w:r w:rsidRPr="00E33335">
        <w:rPr>
          <w:rFonts w:ascii="Arial" w:hAnsi="Arial" w:cs="Arial"/>
          <w:color w:val="222222"/>
          <w:sz w:val="24"/>
          <w:szCs w:val="24"/>
          <w:shd w:val="clear" w:color="auto" w:fill="FFFFFF"/>
        </w:rPr>
        <w:t>).</w:t>
      </w:r>
      <w:r w:rsidR="00416C8D" w:rsidRPr="00E33335">
        <w:rPr>
          <w:rFonts w:ascii="Arial" w:hAnsi="Arial" w:cs="Arial"/>
          <w:color w:val="222222"/>
          <w:sz w:val="24"/>
          <w:szCs w:val="24"/>
          <w:shd w:val="clear" w:color="auto" w:fill="FFFFFF"/>
        </w:rPr>
        <w:t xml:space="preserve">pp.87-91. </w:t>
      </w:r>
      <w:r w:rsidR="00416C8D" w:rsidRPr="00E33335">
        <w:rPr>
          <w:rFonts w:ascii="Arial" w:hAnsi="Arial" w:cs="Arial"/>
          <w:color w:val="222222"/>
          <w:sz w:val="24"/>
          <w:szCs w:val="24"/>
          <w:u w:val="single"/>
          <w:shd w:val="clear" w:color="auto" w:fill="FFFFFF"/>
        </w:rPr>
        <w:t>In</w:t>
      </w:r>
      <w:r w:rsidR="00416C8D" w:rsidRPr="00E33335">
        <w:rPr>
          <w:rFonts w:ascii="Arial" w:hAnsi="Arial" w:cs="Arial"/>
          <w:color w:val="222222"/>
          <w:sz w:val="24"/>
          <w:szCs w:val="24"/>
          <w:shd w:val="clear" w:color="auto" w:fill="FFFFFF"/>
        </w:rPr>
        <w:t>:</w:t>
      </w:r>
      <w:r w:rsidRPr="00E33335">
        <w:rPr>
          <w:rStyle w:val="apple-converted-space"/>
          <w:rFonts w:ascii="Arial" w:hAnsi="Arial" w:cs="Arial"/>
          <w:color w:val="222222"/>
          <w:sz w:val="24"/>
          <w:szCs w:val="24"/>
          <w:shd w:val="clear" w:color="auto" w:fill="FFFFFF"/>
        </w:rPr>
        <w:t> </w:t>
      </w:r>
      <w:r w:rsidRPr="00E33335">
        <w:rPr>
          <w:rFonts w:ascii="Arial" w:hAnsi="Arial" w:cs="Arial"/>
          <w:iCs/>
          <w:color w:val="222222"/>
          <w:sz w:val="24"/>
          <w:szCs w:val="24"/>
          <w:shd w:val="clear" w:color="auto" w:fill="FFFFFF"/>
        </w:rPr>
        <w:t xml:space="preserve">Studies on Large Branchiopod Biology and Aquaculture </w:t>
      </w:r>
      <w:r w:rsidR="00E33335">
        <w:rPr>
          <w:rFonts w:ascii="Arial" w:hAnsi="Arial" w:cs="Arial"/>
          <w:iCs/>
          <w:color w:val="222222"/>
          <w:sz w:val="24"/>
          <w:szCs w:val="24"/>
          <w:shd w:val="clear" w:color="auto" w:fill="FFFFFF"/>
        </w:rPr>
        <w:tab/>
      </w:r>
      <w:r w:rsidRPr="00E33335">
        <w:rPr>
          <w:rFonts w:ascii="Arial" w:hAnsi="Arial" w:cs="Arial"/>
          <w:iCs/>
          <w:color w:val="222222"/>
          <w:sz w:val="24"/>
          <w:szCs w:val="24"/>
          <w:shd w:val="clear" w:color="auto" w:fill="FFFFFF"/>
        </w:rPr>
        <w:t>II</w:t>
      </w:r>
      <w:r w:rsidR="00416C8D" w:rsidRPr="00E33335">
        <w:rPr>
          <w:rFonts w:ascii="Arial" w:hAnsi="Arial" w:cs="Arial"/>
          <w:color w:val="222222"/>
          <w:sz w:val="24"/>
          <w:szCs w:val="24"/>
          <w:shd w:val="clear" w:color="auto" w:fill="FFFFFF"/>
        </w:rPr>
        <w:t>. Springer Netherlands.</w:t>
      </w:r>
    </w:p>
    <w:p w:rsidR="00FF4B1D" w:rsidRPr="00E33335" w:rsidRDefault="00FF4B1D" w:rsidP="00E33335">
      <w:pPr>
        <w:shd w:val="clear" w:color="auto" w:fill="FFFFFF"/>
        <w:spacing w:line="240" w:lineRule="auto"/>
        <w:rPr>
          <w:rFonts w:ascii="Arial" w:eastAsia="Times New Roman" w:hAnsi="Arial" w:cs="Arial"/>
          <w:color w:val="000000"/>
          <w:sz w:val="24"/>
          <w:szCs w:val="24"/>
        </w:rPr>
      </w:pPr>
      <w:r w:rsidRPr="00E33335">
        <w:rPr>
          <w:rFonts w:ascii="Arial" w:eastAsia="Times New Roman" w:hAnsi="Arial" w:cs="Arial"/>
          <w:color w:val="000000"/>
          <w:sz w:val="24"/>
          <w:szCs w:val="24"/>
        </w:rPr>
        <w:t xml:space="preserve">Emslie,S.2003.Artemia </w:t>
      </w:r>
      <w:proofErr w:type="spellStart"/>
      <w:r w:rsidRPr="00E33335">
        <w:rPr>
          <w:rFonts w:ascii="Arial" w:eastAsia="Times New Roman" w:hAnsi="Arial" w:cs="Arial"/>
          <w:color w:val="000000"/>
          <w:sz w:val="24"/>
          <w:szCs w:val="24"/>
        </w:rPr>
        <w:t>Sline</w:t>
      </w:r>
      <w:proofErr w:type="spellEnd"/>
      <w:r w:rsidRPr="00E33335">
        <w:rPr>
          <w:rFonts w:ascii="Arial" w:eastAsia="Times New Roman" w:hAnsi="Arial" w:cs="Arial"/>
          <w:color w:val="000000"/>
          <w:sz w:val="24"/>
          <w:szCs w:val="24"/>
        </w:rPr>
        <w:t xml:space="preserve"> [online].Animal Diversity </w:t>
      </w:r>
      <w:proofErr w:type="spellStart"/>
      <w:r w:rsidRPr="00E33335">
        <w:rPr>
          <w:rFonts w:ascii="Arial" w:eastAsia="Times New Roman" w:hAnsi="Arial" w:cs="Arial"/>
          <w:color w:val="000000"/>
          <w:sz w:val="24"/>
          <w:szCs w:val="24"/>
        </w:rPr>
        <w:t>Web.Available</w:t>
      </w:r>
      <w:proofErr w:type="spellEnd"/>
      <w:r w:rsidRPr="00E33335">
        <w:rPr>
          <w:rFonts w:ascii="Arial" w:eastAsia="Times New Roman" w:hAnsi="Arial" w:cs="Arial"/>
          <w:color w:val="000000"/>
          <w:sz w:val="24"/>
          <w:szCs w:val="24"/>
        </w:rPr>
        <w:t xml:space="preserve"> from</w:t>
      </w:r>
      <w:r w:rsidR="00E33335">
        <w:rPr>
          <w:rFonts w:ascii="Arial" w:eastAsia="Times New Roman" w:hAnsi="Arial" w:cs="Arial"/>
          <w:color w:val="000000"/>
          <w:sz w:val="24"/>
          <w:szCs w:val="24"/>
        </w:rPr>
        <w:t xml:space="preserve"> </w:t>
      </w:r>
      <w:r w:rsidRPr="00E33335">
        <w:rPr>
          <w:rFonts w:ascii="Arial" w:eastAsia="Times New Roman" w:hAnsi="Arial" w:cs="Arial"/>
          <w:color w:val="000000"/>
          <w:sz w:val="24"/>
          <w:szCs w:val="24"/>
        </w:rPr>
        <w:tab/>
        <w:t>http://animaldiversity.ummz.umich</w:t>
      </w:r>
      <w:r w:rsidR="00B25306">
        <w:rPr>
          <w:rFonts w:ascii="Arial" w:eastAsia="Times New Roman" w:hAnsi="Arial" w:cs="Arial"/>
          <w:color w:val="000000"/>
          <w:sz w:val="24"/>
          <w:szCs w:val="24"/>
        </w:rPr>
        <w:t>.edu/accounts/Artemia_salina/ [</w:t>
      </w:r>
      <w:r w:rsidRPr="00E33335">
        <w:rPr>
          <w:rFonts w:ascii="Arial" w:eastAsia="Times New Roman" w:hAnsi="Arial" w:cs="Arial"/>
          <w:color w:val="000000"/>
          <w:sz w:val="24"/>
          <w:szCs w:val="24"/>
        </w:rPr>
        <w:t xml:space="preserve">accessed </w:t>
      </w:r>
      <w:r w:rsidR="00E33335">
        <w:rPr>
          <w:rFonts w:ascii="Arial" w:eastAsia="Times New Roman" w:hAnsi="Arial" w:cs="Arial"/>
          <w:color w:val="000000"/>
          <w:sz w:val="24"/>
          <w:szCs w:val="24"/>
        </w:rPr>
        <w:tab/>
      </w:r>
      <w:r w:rsidRPr="00E33335">
        <w:rPr>
          <w:rFonts w:ascii="Arial" w:eastAsia="Times New Roman" w:hAnsi="Arial" w:cs="Arial"/>
          <w:color w:val="000000"/>
          <w:sz w:val="24"/>
          <w:szCs w:val="24"/>
        </w:rPr>
        <w:t>November 03, 2013]</w:t>
      </w:r>
    </w:p>
    <w:p w:rsidR="00FF4B1D" w:rsidRPr="00E33335" w:rsidRDefault="00FF4B1D" w:rsidP="00EF0342">
      <w:pPr>
        <w:spacing w:line="240" w:lineRule="auto"/>
        <w:rPr>
          <w:rFonts w:ascii="Arial" w:hAnsi="Arial" w:cs="Arial"/>
          <w:color w:val="222222"/>
          <w:sz w:val="24"/>
          <w:szCs w:val="24"/>
          <w:shd w:val="clear" w:color="auto" w:fill="FFFFFF"/>
        </w:rPr>
      </w:pPr>
      <w:r w:rsidRPr="00E33335">
        <w:rPr>
          <w:rFonts w:ascii="Arial" w:hAnsi="Arial" w:cs="Arial"/>
          <w:color w:val="222222"/>
          <w:sz w:val="24"/>
          <w:szCs w:val="24"/>
          <w:shd w:val="clear" w:color="auto" w:fill="FFFFFF"/>
        </w:rPr>
        <w:t xml:space="preserve">Forward, R. B., </w:t>
      </w:r>
      <w:r w:rsidR="00416C8D" w:rsidRPr="00E33335">
        <w:rPr>
          <w:rFonts w:ascii="Arial" w:hAnsi="Arial" w:cs="Arial"/>
          <w:color w:val="222222"/>
          <w:sz w:val="24"/>
          <w:szCs w:val="24"/>
          <w:shd w:val="clear" w:color="auto" w:fill="FFFFFF"/>
        </w:rPr>
        <w:t>and</w:t>
      </w:r>
      <w:r w:rsidRPr="00E33335">
        <w:rPr>
          <w:rFonts w:ascii="Arial" w:hAnsi="Arial" w:cs="Arial"/>
          <w:color w:val="222222"/>
          <w:sz w:val="24"/>
          <w:szCs w:val="24"/>
          <w:shd w:val="clear" w:color="auto" w:fill="FFFFFF"/>
        </w:rPr>
        <w:t xml:space="preserve"> </w:t>
      </w:r>
      <w:proofErr w:type="spellStart"/>
      <w:r w:rsidRPr="00E33335">
        <w:rPr>
          <w:rFonts w:ascii="Arial" w:hAnsi="Arial" w:cs="Arial"/>
          <w:color w:val="222222"/>
          <w:sz w:val="24"/>
          <w:szCs w:val="24"/>
          <w:shd w:val="clear" w:color="auto" w:fill="FFFFFF"/>
        </w:rPr>
        <w:t>Hettler</w:t>
      </w:r>
      <w:proofErr w:type="spellEnd"/>
      <w:r w:rsidRPr="00E33335">
        <w:rPr>
          <w:rFonts w:ascii="Arial" w:hAnsi="Arial" w:cs="Arial"/>
          <w:color w:val="222222"/>
          <w:sz w:val="24"/>
          <w:szCs w:val="24"/>
          <w:shd w:val="clear" w:color="auto" w:fill="FFFFFF"/>
        </w:rPr>
        <w:t xml:space="preserve">, W. F. 1992. Effects of feeding and predator exposure on </w:t>
      </w:r>
      <w:r w:rsidR="00EF0342">
        <w:rPr>
          <w:rFonts w:ascii="Arial" w:hAnsi="Arial" w:cs="Arial"/>
          <w:color w:val="222222"/>
          <w:sz w:val="24"/>
          <w:szCs w:val="24"/>
          <w:shd w:val="clear" w:color="auto" w:fill="FFFFFF"/>
        </w:rPr>
        <w:tab/>
      </w:r>
      <w:proofErr w:type="spellStart"/>
      <w:r w:rsidRPr="00E33335">
        <w:rPr>
          <w:rFonts w:ascii="Arial" w:hAnsi="Arial" w:cs="Arial"/>
          <w:color w:val="222222"/>
          <w:sz w:val="24"/>
          <w:szCs w:val="24"/>
          <w:shd w:val="clear" w:color="auto" w:fill="FFFFFF"/>
        </w:rPr>
        <w:t>photoresponses</w:t>
      </w:r>
      <w:proofErr w:type="spellEnd"/>
      <w:r w:rsidRPr="00E33335">
        <w:rPr>
          <w:rFonts w:ascii="Arial" w:hAnsi="Arial" w:cs="Arial"/>
          <w:color w:val="222222"/>
          <w:sz w:val="24"/>
          <w:szCs w:val="24"/>
          <w:shd w:val="clear" w:color="auto" w:fill="FFFFFF"/>
        </w:rPr>
        <w:t xml:space="preserve"> during </w:t>
      </w:r>
      <w:proofErr w:type="spellStart"/>
      <w:r w:rsidRPr="00E33335">
        <w:rPr>
          <w:rFonts w:ascii="Arial" w:hAnsi="Arial" w:cs="Arial"/>
          <w:color w:val="222222"/>
          <w:sz w:val="24"/>
          <w:szCs w:val="24"/>
          <w:shd w:val="clear" w:color="auto" w:fill="FFFFFF"/>
        </w:rPr>
        <w:t>diel</w:t>
      </w:r>
      <w:proofErr w:type="spellEnd"/>
      <w:r w:rsidRPr="00E33335">
        <w:rPr>
          <w:rFonts w:ascii="Arial" w:hAnsi="Arial" w:cs="Arial"/>
          <w:color w:val="222222"/>
          <w:sz w:val="24"/>
          <w:szCs w:val="24"/>
          <w:shd w:val="clear" w:color="auto" w:fill="FFFFFF"/>
        </w:rPr>
        <w:t xml:space="preserve"> vertical migration of brine shrimp larvae.</w:t>
      </w:r>
      <w:r w:rsidRPr="00E33335">
        <w:rPr>
          <w:rStyle w:val="apple-converted-space"/>
          <w:rFonts w:ascii="Arial" w:hAnsi="Arial" w:cs="Arial"/>
          <w:color w:val="222222"/>
          <w:sz w:val="24"/>
          <w:szCs w:val="24"/>
          <w:shd w:val="clear" w:color="auto" w:fill="FFFFFF"/>
        </w:rPr>
        <w:t> </w:t>
      </w:r>
      <w:r w:rsidRPr="00E33335">
        <w:rPr>
          <w:rFonts w:ascii="Arial" w:hAnsi="Arial" w:cs="Arial"/>
          <w:iCs/>
          <w:color w:val="222222"/>
          <w:sz w:val="24"/>
          <w:szCs w:val="24"/>
          <w:shd w:val="clear" w:color="auto" w:fill="FFFFFF"/>
        </w:rPr>
        <w:t xml:space="preserve">Limnology </w:t>
      </w:r>
      <w:r w:rsidR="00EF0342">
        <w:rPr>
          <w:rFonts w:ascii="Arial" w:hAnsi="Arial" w:cs="Arial"/>
          <w:iCs/>
          <w:color w:val="222222"/>
          <w:sz w:val="24"/>
          <w:szCs w:val="24"/>
          <w:shd w:val="clear" w:color="auto" w:fill="FFFFFF"/>
        </w:rPr>
        <w:tab/>
      </w:r>
      <w:r w:rsidRPr="00E33335">
        <w:rPr>
          <w:rFonts w:ascii="Arial" w:hAnsi="Arial" w:cs="Arial"/>
          <w:iCs/>
          <w:color w:val="222222"/>
          <w:sz w:val="24"/>
          <w:szCs w:val="24"/>
          <w:shd w:val="clear" w:color="auto" w:fill="FFFFFF"/>
        </w:rPr>
        <w:t>and oceanography</w:t>
      </w:r>
      <w:r w:rsidRPr="00E33335">
        <w:rPr>
          <w:rFonts w:ascii="Arial" w:hAnsi="Arial" w:cs="Arial"/>
          <w:color w:val="222222"/>
          <w:sz w:val="24"/>
          <w:szCs w:val="24"/>
          <w:shd w:val="clear" w:color="auto" w:fill="FFFFFF"/>
        </w:rPr>
        <w:t>,</w:t>
      </w:r>
      <w:r w:rsidRPr="00E33335">
        <w:rPr>
          <w:rStyle w:val="apple-converted-space"/>
          <w:rFonts w:ascii="Arial" w:hAnsi="Arial" w:cs="Arial"/>
          <w:color w:val="222222"/>
          <w:sz w:val="24"/>
          <w:szCs w:val="24"/>
          <w:shd w:val="clear" w:color="auto" w:fill="FFFFFF"/>
        </w:rPr>
        <w:t> </w:t>
      </w:r>
      <w:r w:rsidRPr="00E33335">
        <w:rPr>
          <w:rFonts w:ascii="Arial" w:hAnsi="Arial" w:cs="Arial"/>
          <w:b/>
          <w:iCs/>
          <w:color w:val="222222"/>
          <w:sz w:val="24"/>
          <w:szCs w:val="24"/>
          <w:shd w:val="clear" w:color="auto" w:fill="FFFFFF"/>
        </w:rPr>
        <w:t>3</w:t>
      </w:r>
      <w:r w:rsidR="00416C8D" w:rsidRPr="00E33335">
        <w:rPr>
          <w:rFonts w:ascii="Arial" w:hAnsi="Arial" w:cs="Arial"/>
          <w:b/>
          <w:iCs/>
          <w:color w:val="222222"/>
          <w:sz w:val="24"/>
          <w:szCs w:val="24"/>
          <w:shd w:val="clear" w:color="auto" w:fill="FFFFFF"/>
        </w:rPr>
        <w:t>7</w:t>
      </w:r>
      <w:r w:rsidR="00416C8D" w:rsidRPr="00E33335">
        <w:rPr>
          <w:rFonts w:ascii="Arial" w:hAnsi="Arial" w:cs="Arial"/>
          <w:iCs/>
          <w:color w:val="222222"/>
          <w:sz w:val="24"/>
          <w:szCs w:val="24"/>
          <w:shd w:val="clear" w:color="auto" w:fill="FFFFFF"/>
        </w:rPr>
        <w:t>:</w:t>
      </w:r>
      <w:r w:rsidRPr="00E33335">
        <w:rPr>
          <w:rFonts w:ascii="Arial" w:hAnsi="Arial" w:cs="Arial"/>
          <w:color w:val="222222"/>
          <w:sz w:val="24"/>
          <w:szCs w:val="24"/>
          <w:shd w:val="clear" w:color="auto" w:fill="FFFFFF"/>
        </w:rPr>
        <w:t xml:space="preserve"> 1261-1261.</w:t>
      </w:r>
    </w:p>
    <w:p w:rsidR="00FF4B1D" w:rsidRPr="00E33335" w:rsidRDefault="00FF4B1D" w:rsidP="00EF0342">
      <w:pPr>
        <w:spacing w:line="240" w:lineRule="auto"/>
        <w:rPr>
          <w:rFonts w:ascii="Arial" w:hAnsi="Arial" w:cs="Arial"/>
          <w:color w:val="222222"/>
          <w:sz w:val="24"/>
          <w:szCs w:val="24"/>
          <w:shd w:val="clear" w:color="auto" w:fill="FFFFFF"/>
        </w:rPr>
      </w:pPr>
      <w:proofErr w:type="spellStart"/>
      <w:r w:rsidRPr="00E33335">
        <w:rPr>
          <w:rFonts w:ascii="Arial" w:hAnsi="Arial" w:cs="Arial"/>
          <w:color w:val="222222"/>
          <w:sz w:val="24"/>
          <w:szCs w:val="24"/>
          <w:shd w:val="clear" w:color="auto" w:fill="FFFFFF"/>
        </w:rPr>
        <w:t>García-Mateos</w:t>
      </w:r>
      <w:proofErr w:type="spellEnd"/>
      <w:r w:rsidRPr="00E33335">
        <w:rPr>
          <w:rFonts w:ascii="Arial" w:hAnsi="Arial" w:cs="Arial"/>
          <w:color w:val="222222"/>
          <w:sz w:val="24"/>
          <w:szCs w:val="24"/>
          <w:shd w:val="clear" w:color="auto" w:fill="FFFFFF"/>
        </w:rPr>
        <w:t xml:space="preserve">, G </w:t>
      </w:r>
      <w:proofErr w:type="spellStart"/>
      <w:r w:rsidRPr="00E33335">
        <w:rPr>
          <w:rFonts w:ascii="Arial" w:hAnsi="Arial" w:cs="Arial"/>
          <w:color w:val="222222"/>
          <w:sz w:val="24"/>
          <w:szCs w:val="24"/>
          <w:shd w:val="clear" w:color="auto" w:fill="FFFFFF"/>
        </w:rPr>
        <w:t>Villamizar</w:t>
      </w:r>
      <w:proofErr w:type="spellEnd"/>
      <w:r w:rsidRPr="00E33335">
        <w:rPr>
          <w:rFonts w:ascii="Arial" w:hAnsi="Arial" w:cs="Arial"/>
          <w:color w:val="222222"/>
          <w:sz w:val="24"/>
          <w:szCs w:val="24"/>
          <w:shd w:val="clear" w:color="auto" w:fill="FFFFFF"/>
        </w:rPr>
        <w:t xml:space="preserve">, N.,., </w:t>
      </w:r>
      <w:r w:rsidR="00416C8D" w:rsidRPr="00E33335">
        <w:rPr>
          <w:rFonts w:ascii="Arial" w:hAnsi="Arial" w:cs="Arial"/>
          <w:color w:val="222222"/>
          <w:sz w:val="24"/>
          <w:szCs w:val="24"/>
          <w:shd w:val="clear" w:color="auto" w:fill="FFFFFF"/>
        </w:rPr>
        <w:t>a</w:t>
      </w:r>
      <w:r w:rsidRPr="00E33335">
        <w:rPr>
          <w:rFonts w:ascii="Arial" w:hAnsi="Arial" w:cs="Arial"/>
          <w:color w:val="222222"/>
          <w:sz w:val="24"/>
          <w:szCs w:val="24"/>
          <w:shd w:val="clear" w:color="auto" w:fill="FFFFFF"/>
        </w:rPr>
        <w:t xml:space="preserve"> </w:t>
      </w:r>
      <w:proofErr w:type="spellStart"/>
      <w:r w:rsidRPr="00E33335">
        <w:rPr>
          <w:rFonts w:ascii="Arial" w:hAnsi="Arial" w:cs="Arial"/>
          <w:color w:val="222222"/>
          <w:sz w:val="24"/>
          <w:szCs w:val="24"/>
          <w:shd w:val="clear" w:color="auto" w:fill="FFFFFF"/>
        </w:rPr>
        <w:t>Sánchez-Vázquez</w:t>
      </w:r>
      <w:proofErr w:type="spellEnd"/>
      <w:r w:rsidRPr="00E33335">
        <w:rPr>
          <w:rFonts w:ascii="Arial" w:hAnsi="Arial" w:cs="Arial"/>
          <w:color w:val="222222"/>
          <w:sz w:val="24"/>
          <w:szCs w:val="24"/>
          <w:shd w:val="clear" w:color="auto" w:fill="FFFFFF"/>
        </w:rPr>
        <w:t xml:space="preserve">, F. J. </w:t>
      </w:r>
      <w:r w:rsidR="00416C8D" w:rsidRPr="00E33335">
        <w:rPr>
          <w:rFonts w:ascii="Arial" w:hAnsi="Arial" w:cs="Arial"/>
          <w:color w:val="222222"/>
          <w:sz w:val="24"/>
          <w:szCs w:val="24"/>
          <w:shd w:val="clear" w:color="auto" w:fill="FFFFFF"/>
        </w:rPr>
        <w:t>2011.</w:t>
      </w:r>
      <w:r w:rsidRPr="00E33335">
        <w:rPr>
          <w:rFonts w:ascii="Arial" w:hAnsi="Arial" w:cs="Arial"/>
          <w:color w:val="222222"/>
          <w:sz w:val="24"/>
          <w:szCs w:val="24"/>
          <w:shd w:val="clear" w:color="auto" w:fill="FFFFFF"/>
        </w:rPr>
        <w:t xml:space="preserve">. Behavioral </w:t>
      </w:r>
      <w:r w:rsidR="00EF0342">
        <w:rPr>
          <w:rFonts w:ascii="Arial" w:hAnsi="Arial" w:cs="Arial"/>
          <w:color w:val="222222"/>
          <w:sz w:val="24"/>
          <w:szCs w:val="24"/>
          <w:shd w:val="clear" w:color="auto" w:fill="FFFFFF"/>
        </w:rPr>
        <w:tab/>
      </w:r>
      <w:r w:rsidRPr="00E33335">
        <w:rPr>
          <w:rFonts w:ascii="Arial" w:hAnsi="Arial" w:cs="Arial"/>
          <w:color w:val="222222"/>
          <w:sz w:val="24"/>
          <w:szCs w:val="24"/>
          <w:shd w:val="clear" w:color="auto" w:fill="FFFFFF"/>
        </w:rPr>
        <w:t xml:space="preserve">responses of European sea bass </w:t>
      </w:r>
      <w:r w:rsidR="00E33335" w:rsidRPr="00E33335">
        <w:rPr>
          <w:rFonts w:ascii="Arial" w:hAnsi="Arial" w:cs="Arial"/>
          <w:color w:val="222222"/>
          <w:sz w:val="24"/>
          <w:szCs w:val="24"/>
          <w:shd w:val="clear" w:color="auto" w:fill="FFFFFF"/>
        </w:rPr>
        <w:t>(</w:t>
      </w:r>
      <w:proofErr w:type="spellStart"/>
      <w:r w:rsidRPr="00E33335">
        <w:rPr>
          <w:rFonts w:ascii="Arial" w:hAnsi="Arial" w:cs="Arial"/>
          <w:i/>
          <w:color w:val="222222"/>
          <w:sz w:val="24"/>
          <w:szCs w:val="24"/>
          <w:shd w:val="clear" w:color="auto" w:fill="FFFFFF"/>
        </w:rPr>
        <w:t>Dicentrarchus</w:t>
      </w:r>
      <w:proofErr w:type="spellEnd"/>
      <w:r w:rsidRPr="00E33335">
        <w:rPr>
          <w:rFonts w:ascii="Arial" w:hAnsi="Arial" w:cs="Arial"/>
          <w:i/>
          <w:color w:val="222222"/>
          <w:sz w:val="24"/>
          <w:szCs w:val="24"/>
          <w:shd w:val="clear" w:color="auto" w:fill="FFFFFF"/>
        </w:rPr>
        <w:t xml:space="preserve"> </w:t>
      </w:r>
      <w:proofErr w:type="spellStart"/>
      <w:r w:rsidRPr="00E33335">
        <w:rPr>
          <w:rFonts w:ascii="Arial" w:hAnsi="Arial" w:cs="Arial"/>
          <w:i/>
          <w:color w:val="222222"/>
          <w:sz w:val="24"/>
          <w:szCs w:val="24"/>
          <w:shd w:val="clear" w:color="auto" w:fill="FFFFFF"/>
        </w:rPr>
        <w:t>labrax</w:t>
      </w:r>
      <w:proofErr w:type="spellEnd"/>
      <w:r w:rsidRPr="00E33335">
        <w:rPr>
          <w:rFonts w:ascii="Arial" w:hAnsi="Arial" w:cs="Arial"/>
          <w:color w:val="222222"/>
          <w:sz w:val="24"/>
          <w:szCs w:val="24"/>
          <w:shd w:val="clear" w:color="auto" w:fill="FFFFFF"/>
        </w:rPr>
        <w:t>) larvae an</w:t>
      </w:r>
      <w:r w:rsidR="00416C8D" w:rsidRPr="00E33335">
        <w:rPr>
          <w:rFonts w:ascii="Arial" w:hAnsi="Arial" w:cs="Arial"/>
          <w:color w:val="222222"/>
          <w:sz w:val="24"/>
          <w:szCs w:val="24"/>
          <w:shd w:val="clear" w:color="auto" w:fill="FFFFFF"/>
        </w:rPr>
        <w:t>d</w:t>
      </w:r>
      <w:r w:rsidR="00E33335" w:rsidRPr="00E33335">
        <w:rPr>
          <w:rFonts w:ascii="Arial" w:hAnsi="Arial" w:cs="Arial"/>
          <w:color w:val="222222"/>
          <w:sz w:val="24"/>
          <w:szCs w:val="24"/>
          <w:shd w:val="clear" w:color="auto" w:fill="FFFFFF"/>
        </w:rPr>
        <w:t xml:space="preserve"> </w:t>
      </w:r>
      <w:proofErr w:type="spellStart"/>
      <w:r w:rsidRPr="00E33335">
        <w:rPr>
          <w:rFonts w:ascii="Arial" w:hAnsi="Arial" w:cs="Arial"/>
          <w:i/>
          <w:color w:val="222222"/>
          <w:sz w:val="24"/>
          <w:szCs w:val="24"/>
          <w:shd w:val="clear" w:color="auto" w:fill="FFFFFF"/>
        </w:rPr>
        <w:t>Artemia</w:t>
      </w:r>
      <w:proofErr w:type="spellEnd"/>
      <w:r w:rsidR="00E33335" w:rsidRPr="00E33335">
        <w:rPr>
          <w:rFonts w:ascii="Arial" w:hAnsi="Arial" w:cs="Arial"/>
          <w:color w:val="222222"/>
          <w:sz w:val="24"/>
          <w:szCs w:val="24"/>
          <w:shd w:val="clear" w:color="auto" w:fill="FFFFFF"/>
        </w:rPr>
        <w:t xml:space="preserve"> </w:t>
      </w:r>
      <w:r w:rsidRPr="00E33335">
        <w:rPr>
          <w:rFonts w:ascii="Arial" w:hAnsi="Arial" w:cs="Arial"/>
          <w:color w:val="222222"/>
          <w:sz w:val="24"/>
          <w:szCs w:val="24"/>
          <w:shd w:val="clear" w:color="auto" w:fill="FFFFFF"/>
        </w:rPr>
        <w:t xml:space="preserve">sp. </w:t>
      </w:r>
      <w:r w:rsidR="00EF0342">
        <w:rPr>
          <w:rFonts w:ascii="Arial" w:hAnsi="Arial" w:cs="Arial"/>
          <w:color w:val="222222"/>
          <w:sz w:val="24"/>
          <w:szCs w:val="24"/>
          <w:shd w:val="clear" w:color="auto" w:fill="FFFFFF"/>
        </w:rPr>
        <w:tab/>
      </w:r>
      <w:r w:rsidRPr="00E33335">
        <w:rPr>
          <w:rFonts w:ascii="Arial" w:hAnsi="Arial" w:cs="Arial"/>
          <w:color w:val="222222"/>
          <w:sz w:val="24"/>
          <w:szCs w:val="24"/>
          <w:shd w:val="clear" w:color="auto" w:fill="FFFFFF"/>
        </w:rPr>
        <w:t xml:space="preserve">exposed to constant light or darkness vs. light/dark cycles of white, red or blue </w:t>
      </w:r>
      <w:r w:rsidR="00EF0342">
        <w:rPr>
          <w:rFonts w:ascii="Arial" w:hAnsi="Arial" w:cs="Arial"/>
          <w:color w:val="222222"/>
          <w:sz w:val="24"/>
          <w:szCs w:val="24"/>
          <w:shd w:val="clear" w:color="auto" w:fill="FFFFFF"/>
        </w:rPr>
        <w:tab/>
      </w:r>
      <w:r w:rsidRPr="00E33335">
        <w:rPr>
          <w:rFonts w:ascii="Arial" w:hAnsi="Arial" w:cs="Arial"/>
          <w:color w:val="222222"/>
          <w:sz w:val="24"/>
          <w:szCs w:val="24"/>
          <w:shd w:val="clear" w:color="auto" w:fill="FFFFFF"/>
        </w:rPr>
        <w:t>wavelengths.</w:t>
      </w:r>
      <w:r w:rsidRPr="00E33335">
        <w:rPr>
          <w:rStyle w:val="apple-converted-space"/>
          <w:rFonts w:ascii="Arial" w:hAnsi="Arial" w:cs="Arial"/>
          <w:color w:val="222222"/>
          <w:sz w:val="24"/>
          <w:szCs w:val="24"/>
          <w:shd w:val="clear" w:color="auto" w:fill="FFFFFF"/>
        </w:rPr>
        <w:t> </w:t>
      </w:r>
      <w:r w:rsidRPr="00E33335">
        <w:rPr>
          <w:rFonts w:ascii="Arial" w:hAnsi="Arial" w:cs="Arial"/>
          <w:iCs/>
          <w:color w:val="222222"/>
          <w:sz w:val="24"/>
          <w:szCs w:val="24"/>
          <w:shd w:val="clear" w:color="auto" w:fill="FFFFFF"/>
        </w:rPr>
        <w:t>Aquaculture</w:t>
      </w:r>
      <w:r w:rsidRPr="00E33335">
        <w:rPr>
          <w:rFonts w:ascii="Arial" w:hAnsi="Arial" w:cs="Arial"/>
          <w:color w:val="222222"/>
          <w:sz w:val="24"/>
          <w:szCs w:val="24"/>
          <w:shd w:val="clear" w:color="auto" w:fill="FFFFFF"/>
        </w:rPr>
        <w:t>,</w:t>
      </w:r>
      <w:r w:rsidRPr="00E33335">
        <w:rPr>
          <w:rStyle w:val="apple-converted-space"/>
          <w:rFonts w:ascii="Arial" w:hAnsi="Arial" w:cs="Arial"/>
          <w:color w:val="222222"/>
          <w:sz w:val="24"/>
          <w:szCs w:val="24"/>
          <w:shd w:val="clear" w:color="auto" w:fill="FFFFFF"/>
        </w:rPr>
        <w:t> </w:t>
      </w:r>
      <w:r w:rsidRPr="00E33335">
        <w:rPr>
          <w:rFonts w:ascii="Arial" w:hAnsi="Arial" w:cs="Arial"/>
          <w:b/>
          <w:iCs/>
          <w:color w:val="222222"/>
          <w:sz w:val="24"/>
          <w:szCs w:val="24"/>
          <w:shd w:val="clear" w:color="auto" w:fill="FFFFFF"/>
        </w:rPr>
        <w:t>317</w:t>
      </w:r>
      <w:r w:rsidR="00E33335" w:rsidRPr="00E33335">
        <w:rPr>
          <w:rFonts w:ascii="Arial" w:hAnsi="Arial" w:cs="Arial"/>
          <w:color w:val="222222"/>
          <w:sz w:val="24"/>
          <w:szCs w:val="24"/>
          <w:shd w:val="clear" w:color="auto" w:fill="FFFFFF"/>
        </w:rPr>
        <w:t>(1):</w:t>
      </w:r>
      <w:r w:rsidRPr="00E33335">
        <w:rPr>
          <w:rFonts w:ascii="Arial" w:hAnsi="Arial" w:cs="Arial"/>
          <w:color w:val="222222"/>
          <w:sz w:val="24"/>
          <w:szCs w:val="24"/>
          <w:shd w:val="clear" w:color="auto" w:fill="FFFFFF"/>
        </w:rPr>
        <w:t xml:space="preserve"> 197-202.</w:t>
      </w:r>
    </w:p>
    <w:p w:rsidR="00EF0342" w:rsidRDefault="00FF4B1D" w:rsidP="00EF0342">
      <w:pPr>
        <w:spacing w:line="240" w:lineRule="auto"/>
        <w:rPr>
          <w:rFonts w:ascii="Arial" w:hAnsi="Arial" w:cs="Arial"/>
          <w:sz w:val="24"/>
          <w:szCs w:val="24"/>
        </w:rPr>
      </w:pPr>
      <w:r w:rsidRPr="00E33335">
        <w:rPr>
          <w:rFonts w:ascii="Arial" w:hAnsi="Arial" w:cs="Arial"/>
          <w:color w:val="222222"/>
          <w:sz w:val="24"/>
          <w:szCs w:val="24"/>
          <w:shd w:val="clear" w:color="auto" w:fill="FFFFFF"/>
        </w:rPr>
        <w:t xml:space="preserve">Knott, </w:t>
      </w:r>
      <w:proofErr w:type="spellStart"/>
      <w:r w:rsidRPr="00E33335">
        <w:rPr>
          <w:rFonts w:ascii="Arial" w:hAnsi="Arial" w:cs="Arial"/>
          <w:color w:val="222222"/>
          <w:sz w:val="24"/>
          <w:szCs w:val="24"/>
          <w:shd w:val="clear" w:color="auto" w:fill="FFFFFF"/>
        </w:rPr>
        <w:t>B.,Savage</w:t>
      </w:r>
      <w:proofErr w:type="spellEnd"/>
      <w:r w:rsidRPr="00E33335">
        <w:rPr>
          <w:rFonts w:ascii="Arial" w:hAnsi="Arial" w:cs="Arial"/>
          <w:color w:val="222222"/>
          <w:sz w:val="24"/>
          <w:szCs w:val="24"/>
          <w:shd w:val="clear" w:color="auto" w:fill="FFFFFF"/>
        </w:rPr>
        <w:t xml:space="preserve">, A.(1998). </w:t>
      </w:r>
      <w:proofErr w:type="spellStart"/>
      <w:r w:rsidRPr="00E33335">
        <w:rPr>
          <w:rFonts w:ascii="Arial" w:hAnsi="Arial" w:cs="Arial"/>
          <w:color w:val="222222"/>
          <w:sz w:val="24"/>
          <w:szCs w:val="24"/>
          <w:shd w:val="clear" w:color="auto" w:fill="FFFFFF"/>
        </w:rPr>
        <w:t>Artemia</w:t>
      </w:r>
      <w:proofErr w:type="spellEnd"/>
      <w:r w:rsidRPr="00E33335">
        <w:rPr>
          <w:rFonts w:ascii="Arial" w:hAnsi="Arial" w:cs="Arial"/>
          <w:color w:val="222222"/>
          <w:sz w:val="24"/>
          <w:szCs w:val="24"/>
          <w:shd w:val="clear" w:color="auto" w:fill="FFFFFF"/>
        </w:rPr>
        <w:t xml:space="preserve"> </w:t>
      </w:r>
      <w:proofErr w:type="spellStart"/>
      <w:r w:rsidRPr="00E33335">
        <w:rPr>
          <w:rFonts w:ascii="Arial" w:hAnsi="Arial" w:cs="Arial"/>
          <w:color w:val="222222"/>
          <w:sz w:val="24"/>
          <w:szCs w:val="24"/>
          <w:shd w:val="clear" w:color="auto" w:fill="FFFFFF"/>
        </w:rPr>
        <w:t>parthenogenetica</w:t>
      </w:r>
      <w:proofErr w:type="spellEnd"/>
      <w:r w:rsidRPr="00E33335">
        <w:rPr>
          <w:rFonts w:ascii="Arial" w:hAnsi="Arial" w:cs="Arial"/>
          <w:color w:val="222222"/>
          <w:sz w:val="24"/>
          <w:szCs w:val="24"/>
          <w:shd w:val="clear" w:color="auto" w:fill="FFFFFF"/>
        </w:rPr>
        <w:t xml:space="preserve"> in Lake Hayward, Western </w:t>
      </w:r>
      <w:r w:rsidR="00EF0342">
        <w:rPr>
          <w:rFonts w:ascii="Arial" w:hAnsi="Arial" w:cs="Arial"/>
          <w:color w:val="222222"/>
          <w:sz w:val="24"/>
          <w:szCs w:val="24"/>
          <w:shd w:val="clear" w:color="auto" w:fill="FFFFFF"/>
        </w:rPr>
        <w:tab/>
      </w:r>
      <w:r w:rsidRPr="00E33335">
        <w:rPr>
          <w:rFonts w:ascii="Arial" w:hAnsi="Arial" w:cs="Arial"/>
          <w:color w:val="222222"/>
          <w:sz w:val="24"/>
          <w:szCs w:val="24"/>
          <w:shd w:val="clear" w:color="auto" w:fill="FFFFFF"/>
        </w:rPr>
        <w:t xml:space="preserve">Australia. II. Feeding biology in a shallow, seasonally stratified, </w:t>
      </w:r>
      <w:proofErr w:type="spellStart"/>
      <w:r w:rsidRPr="00E33335">
        <w:rPr>
          <w:rFonts w:ascii="Arial" w:hAnsi="Arial" w:cs="Arial"/>
          <w:color w:val="222222"/>
          <w:sz w:val="24"/>
          <w:szCs w:val="24"/>
          <w:shd w:val="clear" w:color="auto" w:fill="FFFFFF"/>
        </w:rPr>
        <w:t>hypersaline</w:t>
      </w:r>
      <w:proofErr w:type="spellEnd"/>
      <w:r w:rsidRPr="00E33335">
        <w:rPr>
          <w:rFonts w:ascii="Arial" w:hAnsi="Arial" w:cs="Arial"/>
          <w:color w:val="222222"/>
          <w:sz w:val="24"/>
          <w:szCs w:val="24"/>
          <w:shd w:val="clear" w:color="auto" w:fill="FFFFFF"/>
        </w:rPr>
        <w:t xml:space="preserve"> </w:t>
      </w:r>
      <w:r w:rsidR="00EF0342">
        <w:rPr>
          <w:rFonts w:ascii="Arial" w:hAnsi="Arial" w:cs="Arial"/>
          <w:color w:val="222222"/>
          <w:sz w:val="24"/>
          <w:szCs w:val="24"/>
          <w:shd w:val="clear" w:color="auto" w:fill="FFFFFF"/>
        </w:rPr>
        <w:tab/>
      </w:r>
      <w:r w:rsidRPr="00E33335">
        <w:rPr>
          <w:rFonts w:ascii="Arial" w:hAnsi="Arial" w:cs="Arial"/>
          <w:color w:val="222222"/>
          <w:sz w:val="24"/>
          <w:szCs w:val="24"/>
          <w:shd w:val="clear" w:color="auto" w:fill="FFFFFF"/>
        </w:rPr>
        <w:t>lake.</w:t>
      </w:r>
      <w:r w:rsidRPr="00E33335">
        <w:rPr>
          <w:rStyle w:val="apple-converted-space"/>
          <w:rFonts w:ascii="Arial" w:hAnsi="Arial" w:cs="Arial"/>
          <w:color w:val="222222"/>
          <w:sz w:val="24"/>
          <w:szCs w:val="24"/>
          <w:shd w:val="clear" w:color="auto" w:fill="FFFFFF"/>
        </w:rPr>
        <w:t> </w:t>
      </w:r>
      <w:r w:rsidRPr="00E33335">
        <w:rPr>
          <w:rFonts w:ascii="Arial" w:hAnsi="Arial" w:cs="Arial"/>
          <w:iCs/>
          <w:color w:val="222222"/>
          <w:sz w:val="24"/>
          <w:szCs w:val="24"/>
          <w:shd w:val="clear" w:color="auto" w:fill="FFFFFF"/>
        </w:rPr>
        <w:t>International Journal of Salt Lake Research</w:t>
      </w:r>
      <w:r w:rsidRPr="00E33335">
        <w:rPr>
          <w:rFonts w:ascii="Arial" w:hAnsi="Arial" w:cs="Arial"/>
          <w:color w:val="222222"/>
          <w:sz w:val="24"/>
          <w:szCs w:val="24"/>
          <w:shd w:val="clear" w:color="auto" w:fill="FFFFFF"/>
        </w:rPr>
        <w:t>,</w:t>
      </w:r>
      <w:r w:rsidRPr="00E33335">
        <w:rPr>
          <w:rStyle w:val="apple-converted-space"/>
          <w:rFonts w:ascii="Arial" w:hAnsi="Arial" w:cs="Arial"/>
          <w:color w:val="222222"/>
          <w:sz w:val="24"/>
          <w:szCs w:val="24"/>
          <w:shd w:val="clear" w:color="auto" w:fill="FFFFFF"/>
        </w:rPr>
        <w:t> </w:t>
      </w:r>
      <w:r w:rsidRPr="00E33335">
        <w:rPr>
          <w:rFonts w:ascii="Arial" w:hAnsi="Arial" w:cs="Arial"/>
          <w:b/>
          <w:iCs/>
          <w:color w:val="222222"/>
          <w:sz w:val="24"/>
          <w:szCs w:val="24"/>
          <w:shd w:val="clear" w:color="auto" w:fill="FFFFFF"/>
        </w:rPr>
        <w:t>7</w:t>
      </w:r>
      <w:r w:rsidR="00E33335" w:rsidRPr="00E33335">
        <w:rPr>
          <w:rFonts w:ascii="Arial" w:hAnsi="Arial" w:cs="Arial"/>
          <w:color w:val="222222"/>
          <w:sz w:val="24"/>
          <w:szCs w:val="24"/>
          <w:shd w:val="clear" w:color="auto" w:fill="FFFFFF"/>
        </w:rPr>
        <w:t>(1):</w:t>
      </w:r>
      <w:r w:rsidRPr="00E33335">
        <w:rPr>
          <w:rFonts w:ascii="Arial" w:hAnsi="Arial" w:cs="Arial"/>
          <w:color w:val="222222"/>
          <w:sz w:val="24"/>
          <w:szCs w:val="24"/>
          <w:shd w:val="clear" w:color="auto" w:fill="FFFFFF"/>
        </w:rPr>
        <w:t xml:space="preserve"> 13-24.</w:t>
      </w:r>
    </w:p>
    <w:p w:rsidR="00416C8D" w:rsidRPr="00EF0342" w:rsidRDefault="00E33335" w:rsidP="00EF0342">
      <w:pPr>
        <w:spacing w:line="240" w:lineRule="auto"/>
        <w:rPr>
          <w:rFonts w:ascii="Arial" w:hAnsi="Arial" w:cs="Arial"/>
          <w:sz w:val="24"/>
          <w:szCs w:val="24"/>
          <w:highlight w:val="yellow"/>
        </w:rPr>
      </w:pPr>
      <w:r w:rsidRPr="00E33335">
        <w:rPr>
          <w:rFonts w:ascii="Arial" w:hAnsi="Arial" w:cs="Arial"/>
          <w:color w:val="222222"/>
          <w:sz w:val="24"/>
          <w:szCs w:val="24"/>
          <w:shd w:val="clear" w:color="auto" w:fill="FFFFFF"/>
        </w:rPr>
        <w:t>Meyer-</w:t>
      </w:r>
      <w:proofErr w:type="spellStart"/>
      <w:r w:rsidRPr="00E33335">
        <w:rPr>
          <w:rFonts w:ascii="Arial" w:hAnsi="Arial" w:cs="Arial"/>
          <w:color w:val="222222"/>
          <w:sz w:val="24"/>
          <w:szCs w:val="24"/>
          <w:shd w:val="clear" w:color="auto" w:fill="FFFFFF"/>
        </w:rPr>
        <w:t>Rochow</w:t>
      </w:r>
      <w:proofErr w:type="spellEnd"/>
      <w:r w:rsidRPr="00E33335">
        <w:rPr>
          <w:rFonts w:ascii="Arial" w:hAnsi="Arial" w:cs="Arial"/>
          <w:color w:val="222222"/>
          <w:sz w:val="24"/>
          <w:szCs w:val="24"/>
          <w:shd w:val="clear" w:color="auto" w:fill="FFFFFF"/>
        </w:rPr>
        <w:t>, V. B.</w:t>
      </w:r>
      <w:r w:rsidR="00416C8D" w:rsidRPr="00E33335">
        <w:rPr>
          <w:rFonts w:ascii="Arial" w:hAnsi="Arial" w:cs="Arial"/>
          <w:color w:val="222222"/>
          <w:sz w:val="24"/>
          <w:szCs w:val="24"/>
          <w:shd w:val="clear" w:color="auto" w:fill="FFFFFF"/>
        </w:rPr>
        <w:t>1994</w:t>
      </w:r>
      <w:r w:rsidRPr="00E33335">
        <w:rPr>
          <w:rFonts w:ascii="Arial" w:hAnsi="Arial" w:cs="Arial"/>
          <w:color w:val="222222"/>
          <w:sz w:val="24"/>
          <w:szCs w:val="24"/>
          <w:shd w:val="clear" w:color="auto" w:fill="FFFFFF"/>
        </w:rPr>
        <w:t>.</w:t>
      </w:r>
      <w:r w:rsidR="00416C8D" w:rsidRPr="00E33335">
        <w:rPr>
          <w:rFonts w:ascii="Arial" w:hAnsi="Arial" w:cs="Arial"/>
          <w:color w:val="222222"/>
          <w:sz w:val="24"/>
          <w:szCs w:val="24"/>
          <w:shd w:val="clear" w:color="auto" w:fill="FFFFFF"/>
        </w:rPr>
        <w:t xml:space="preserve">. Light-induced damage to photoreceptors of spiny </w:t>
      </w:r>
      <w:r w:rsidR="00EF0342">
        <w:rPr>
          <w:rFonts w:ascii="Arial" w:hAnsi="Arial" w:cs="Arial"/>
          <w:color w:val="222222"/>
          <w:sz w:val="24"/>
          <w:szCs w:val="24"/>
          <w:shd w:val="clear" w:color="auto" w:fill="FFFFFF"/>
        </w:rPr>
        <w:tab/>
      </w:r>
      <w:r w:rsidR="00416C8D" w:rsidRPr="00E33335">
        <w:rPr>
          <w:rFonts w:ascii="Arial" w:hAnsi="Arial" w:cs="Arial"/>
          <w:color w:val="222222"/>
          <w:sz w:val="24"/>
          <w:szCs w:val="24"/>
          <w:shd w:val="clear" w:color="auto" w:fill="FFFFFF"/>
        </w:rPr>
        <w:t>lobsters and other crustaceans.</w:t>
      </w:r>
      <w:r w:rsidR="00416C8D" w:rsidRPr="00E33335">
        <w:rPr>
          <w:rStyle w:val="apple-converted-space"/>
          <w:rFonts w:ascii="Arial" w:hAnsi="Arial" w:cs="Arial"/>
          <w:color w:val="222222"/>
          <w:sz w:val="24"/>
          <w:szCs w:val="24"/>
          <w:shd w:val="clear" w:color="auto" w:fill="FFFFFF"/>
        </w:rPr>
        <w:t> </w:t>
      </w:r>
      <w:proofErr w:type="spellStart"/>
      <w:r w:rsidR="00416C8D" w:rsidRPr="00E33335">
        <w:rPr>
          <w:rFonts w:ascii="Arial" w:hAnsi="Arial" w:cs="Arial"/>
          <w:iCs/>
          <w:color w:val="222222"/>
          <w:sz w:val="24"/>
          <w:szCs w:val="24"/>
          <w:shd w:val="clear" w:color="auto" w:fill="FFFFFF"/>
        </w:rPr>
        <w:t>Crustaceana</w:t>
      </w:r>
      <w:proofErr w:type="spellEnd"/>
      <w:r w:rsidR="00416C8D" w:rsidRPr="00E33335">
        <w:rPr>
          <w:rFonts w:ascii="Arial" w:hAnsi="Arial" w:cs="Arial"/>
          <w:color w:val="222222"/>
          <w:sz w:val="24"/>
          <w:szCs w:val="24"/>
          <w:shd w:val="clear" w:color="auto" w:fill="FFFFFF"/>
        </w:rPr>
        <w:t>, 95-109.</w:t>
      </w:r>
    </w:p>
    <w:p w:rsidR="007858BA" w:rsidRPr="00E33335" w:rsidRDefault="00416C8D" w:rsidP="00EF0342">
      <w:pPr>
        <w:spacing w:before="100" w:beforeAutospacing="1" w:after="0" w:line="240" w:lineRule="auto"/>
        <w:rPr>
          <w:rFonts w:ascii="Arial" w:hAnsi="Arial" w:cs="Arial"/>
          <w:color w:val="222222"/>
          <w:sz w:val="24"/>
          <w:szCs w:val="24"/>
          <w:shd w:val="clear" w:color="auto" w:fill="FFFFFF"/>
        </w:rPr>
      </w:pPr>
      <w:r w:rsidRPr="00E33335">
        <w:rPr>
          <w:rFonts w:ascii="Arial" w:hAnsi="Arial" w:cs="Arial"/>
          <w:sz w:val="24"/>
          <w:szCs w:val="24"/>
        </w:rPr>
        <w:t xml:space="preserve">Nilsson, Dan-Eric.,Odselius,Roll.1981.A New Mechanism for Light-Dark Adaptation </w:t>
      </w:r>
      <w:r w:rsidRPr="00E33335">
        <w:rPr>
          <w:rFonts w:ascii="Arial" w:hAnsi="Arial" w:cs="Arial"/>
          <w:sz w:val="24"/>
          <w:szCs w:val="24"/>
        </w:rPr>
        <w:tab/>
        <w:t xml:space="preserve">in the </w:t>
      </w:r>
      <w:proofErr w:type="spellStart"/>
      <w:r w:rsidRPr="00E33335">
        <w:rPr>
          <w:rFonts w:ascii="Arial" w:hAnsi="Arial" w:cs="Arial"/>
          <w:sz w:val="24"/>
          <w:szCs w:val="24"/>
        </w:rPr>
        <w:t>Artemia</w:t>
      </w:r>
      <w:proofErr w:type="spellEnd"/>
      <w:r w:rsidRPr="00E33335">
        <w:rPr>
          <w:rFonts w:ascii="Arial" w:hAnsi="Arial" w:cs="Arial"/>
          <w:sz w:val="24"/>
          <w:szCs w:val="24"/>
        </w:rPr>
        <w:t xml:space="preserve"> Compound Eye Physiology ( </w:t>
      </w:r>
      <w:proofErr w:type="spellStart"/>
      <w:r w:rsidRPr="00E33335">
        <w:rPr>
          <w:rFonts w:ascii="Arial" w:hAnsi="Arial" w:cs="Arial"/>
          <w:sz w:val="24"/>
          <w:szCs w:val="24"/>
        </w:rPr>
        <w:t>Anonstraca,Crustacea</w:t>
      </w:r>
      <w:proofErr w:type="spellEnd"/>
      <w:r w:rsidRPr="00E33335">
        <w:rPr>
          <w:rFonts w:ascii="Arial" w:hAnsi="Arial" w:cs="Arial"/>
          <w:sz w:val="24"/>
          <w:szCs w:val="24"/>
        </w:rPr>
        <w:t xml:space="preserve">).Journal </w:t>
      </w:r>
      <w:r w:rsidRPr="00E33335">
        <w:rPr>
          <w:rFonts w:ascii="Arial" w:hAnsi="Arial" w:cs="Arial"/>
          <w:sz w:val="24"/>
          <w:szCs w:val="24"/>
        </w:rPr>
        <w:tab/>
        <w:t xml:space="preserve">of Comparative Physiology, </w:t>
      </w:r>
      <w:r w:rsidRPr="00E33335">
        <w:rPr>
          <w:rFonts w:ascii="Arial" w:hAnsi="Arial" w:cs="Arial"/>
          <w:b/>
          <w:sz w:val="24"/>
          <w:szCs w:val="24"/>
        </w:rPr>
        <w:t>143</w:t>
      </w:r>
      <w:r w:rsidRPr="00E33335">
        <w:rPr>
          <w:rFonts w:ascii="Arial" w:hAnsi="Arial" w:cs="Arial"/>
          <w:sz w:val="24"/>
          <w:szCs w:val="24"/>
        </w:rPr>
        <w:t xml:space="preserve"> (3): 389-399</w:t>
      </w:r>
      <w:r w:rsidR="00EF0342">
        <w:rPr>
          <w:rFonts w:ascii="Arial" w:hAnsi="Arial" w:cs="Arial"/>
          <w:sz w:val="24"/>
          <w:szCs w:val="24"/>
        </w:rPr>
        <w:t xml:space="preserve"> </w:t>
      </w:r>
    </w:p>
    <w:sectPr w:rsidR="007858BA" w:rsidRPr="00E33335" w:rsidSect="00651E3F">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E6A" w:rsidRDefault="00D27E6A" w:rsidP="00CF6957">
      <w:pPr>
        <w:spacing w:after="0" w:line="240" w:lineRule="auto"/>
      </w:pPr>
      <w:r>
        <w:separator/>
      </w:r>
    </w:p>
  </w:endnote>
  <w:endnote w:type="continuationSeparator" w:id="0">
    <w:p w:rsidR="00D27E6A" w:rsidRDefault="00D27E6A" w:rsidP="00CF69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E6A" w:rsidRDefault="00D27E6A" w:rsidP="00CF6957">
      <w:pPr>
        <w:spacing w:after="0" w:line="240" w:lineRule="auto"/>
      </w:pPr>
      <w:r>
        <w:separator/>
      </w:r>
    </w:p>
  </w:footnote>
  <w:footnote w:type="continuationSeparator" w:id="0">
    <w:p w:rsidR="00D27E6A" w:rsidRDefault="00D27E6A" w:rsidP="00CF69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957" w:rsidRDefault="00CF6957" w:rsidP="00CF6957">
    <w:pPr>
      <w:pStyle w:val="Header"/>
      <w:jc w:val="right"/>
    </w:pPr>
    <w:r>
      <w:t xml:space="preserve">Su </w:t>
    </w:r>
    <w:proofErr w:type="spellStart"/>
    <w:r>
      <w:t>Thazin</w:t>
    </w:r>
    <w:proofErr w:type="spellEnd"/>
    <w:r>
      <w:t xml:space="preserve"> Thin</w:t>
    </w:r>
  </w:p>
  <w:p w:rsidR="00CF6957" w:rsidRDefault="00CF6957" w:rsidP="00CF6957">
    <w:pPr>
      <w:pStyle w:val="Header"/>
      <w:jc w:val="right"/>
    </w:pPr>
    <w:r>
      <w:t>A3</w:t>
    </w:r>
  </w:p>
  <w:p w:rsidR="00CF6957" w:rsidRDefault="00CF6957" w:rsidP="00CF6957">
    <w:pPr>
      <w:pStyle w:val="Header"/>
      <w:jc w:val="right"/>
    </w:pPr>
    <w:proofErr w:type="spellStart"/>
    <w:r>
      <w:t>Lina</w:t>
    </w:r>
    <w:proofErr w:type="spellEnd"/>
    <w:r>
      <w:t xml:space="preserve"> Castro</w:t>
    </w:r>
  </w:p>
  <w:p w:rsidR="00CF6957" w:rsidRDefault="00CF6957" w:rsidP="00CF6957">
    <w:pPr>
      <w:pStyle w:val="Header"/>
      <w:jc w:val="right"/>
    </w:pPr>
    <w:proofErr w:type="spellStart"/>
    <w:r>
      <w:t>Yasaman</w:t>
    </w:r>
    <w:proofErr w:type="spellEnd"/>
    <w:r>
      <w:t xml:space="preserve"> </w:t>
    </w:r>
    <w:proofErr w:type="spellStart"/>
    <w:r>
      <w:t>Osfogh</w:t>
    </w:r>
    <w:proofErr w:type="spellEnd"/>
  </w:p>
  <w:p w:rsidR="00CF6957" w:rsidRDefault="00CF695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E7BD9"/>
    <w:multiLevelType w:val="multilevel"/>
    <w:tmpl w:val="95C2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useFELayout/>
  </w:compat>
  <w:rsids>
    <w:rsidRoot w:val="00CF6957"/>
    <w:rsid w:val="0002209C"/>
    <w:rsid w:val="000402AA"/>
    <w:rsid w:val="000830C8"/>
    <w:rsid w:val="00095D33"/>
    <w:rsid w:val="000C3140"/>
    <w:rsid w:val="000D16CB"/>
    <w:rsid w:val="000F4352"/>
    <w:rsid w:val="00120371"/>
    <w:rsid w:val="00221919"/>
    <w:rsid w:val="00253D3F"/>
    <w:rsid w:val="0028578B"/>
    <w:rsid w:val="002E3B22"/>
    <w:rsid w:val="002E65F3"/>
    <w:rsid w:val="00311D3A"/>
    <w:rsid w:val="00365FDD"/>
    <w:rsid w:val="003A0AC1"/>
    <w:rsid w:val="003A0EA4"/>
    <w:rsid w:val="003B509F"/>
    <w:rsid w:val="003E583A"/>
    <w:rsid w:val="003F45B6"/>
    <w:rsid w:val="00416C8D"/>
    <w:rsid w:val="004629F5"/>
    <w:rsid w:val="00494036"/>
    <w:rsid w:val="004D6899"/>
    <w:rsid w:val="00556E1F"/>
    <w:rsid w:val="00574C44"/>
    <w:rsid w:val="00581C7C"/>
    <w:rsid w:val="005A1121"/>
    <w:rsid w:val="005F42E0"/>
    <w:rsid w:val="00651E3F"/>
    <w:rsid w:val="0066715A"/>
    <w:rsid w:val="006A6931"/>
    <w:rsid w:val="006B5117"/>
    <w:rsid w:val="006E3F4E"/>
    <w:rsid w:val="0071701E"/>
    <w:rsid w:val="007858BA"/>
    <w:rsid w:val="00815903"/>
    <w:rsid w:val="008B4C0A"/>
    <w:rsid w:val="009140DE"/>
    <w:rsid w:val="009155F6"/>
    <w:rsid w:val="00936893"/>
    <w:rsid w:val="00A24963"/>
    <w:rsid w:val="00A720CD"/>
    <w:rsid w:val="00AF028E"/>
    <w:rsid w:val="00B15B00"/>
    <w:rsid w:val="00B25306"/>
    <w:rsid w:val="00B31F82"/>
    <w:rsid w:val="00B53CE3"/>
    <w:rsid w:val="00C007C1"/>
    <w:rsid w:val="00C61DD3"/>
    <w:rsid w:val="00C7477E"/>
    <w:rsid w:val="00C87B0C"/>
    <w:rsid w:val="00C969E0"/>
    <w:rsid w:val="00CC4F07"/>
    <w:rsid w:val="00CD7CA1"/>
    <w:rsid w:val="00CF6957"/>
    <w:rsid w:val="00D23F05"/>
    <w:rsid w:val="00D27E6A"/>
    <w:rsid w:val="00D953AB"/>
    <w:rsid w:val="00DA63DD"/>
    <w:rsid w:val="00DE1062"/>
    <w:rsid w:val="00DE583C"/>
    <w:rsid w:val="00DF119D"/>
    <w:rsid w:val="00E33335"/>
    <w:rsid w:val="00E868EA"/>
    <w:rsid w:val="00ED14CE"/>
    <w:rsid w:val="00ED35BC"/>
    <w:rsid w:val="00EF0342"/>
    <w:rsid w:val="00F12C6C"/>
    <w:rsid w:val="00F90733"/>
    <w:rsid w:val="00F91D70"/>
    <w:rsid w:val="00FA1071"/>
    <w:rsid w:val="00FD3F56"/>
    <w:rsid w:val="00FF4B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3D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69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6957"/>
  </w:style>
  <w:style w:type="paragraph" w:styleId="Footer">
    <w:name w:val="footer"/>
    <w:basedOn w:val="Normal"/>
    <w:link w:val="FooterChar"/>
    <w:uiPriority w:val="99"/>
    <w:unhideWhenUsed/>
    <w:rsid w:val="00CF69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6957"/>
  </w:style>
  <w:style w:type="paragraph" w:styleId="BalloonText">
    <w:name w:val="Balloon Text"/>
    <w:basedOn w:val="Normal"/>
    <w:link w:val="BalloonTextChar"/>
    <w:uiPriority w:val="99"/>
    <w:semiHidden/>
    <w:unhideWhenUsed/>
    <w:rsid w:val="00CF69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957"/>
    <w:rPr>
      <w:rFonts w:ascii="Tahoma" w:hAnsi="Tahoma" w:cs="Tahoma"/>
      <w:sz w:val="16"/>
      <w:szCs w:val="16"/>
    </w:rPr>
  </w:style>
  <w:style w:type="character" w:styleId="Hyperlink">
    <w:name w:val="Hyperlink"/>
    <w:basedOn w:val="DefaultParagraphFont"/>
    <w:uiPriority w:val="99"/>
    <w:semiHidden/>
    <w:unhideWhenUsed/>
    <w:rsid w:val="009155F6"/>
    <w:rPr>
      <w:color w:val="0000FF"/>
      <w:u w:val="single"/>
    </w:rPr>
  </w:style>
  <w:style w:type="character" w:customStyle="1" w:styleId="apple-converted-space">
    <w:name w:val="apple-converted-space"/>
    <w:basedOn w:val="DefaultParagraphFont"/>
    <w:rsid w:val="009155F6"/>
  </w:style>
  <w:style w:type="character" w:styleId="Emphasis">
    <w:name w:val="Emphasis"/>
    <w:basedOn w:val="DefaultParagraphFont"/>
    <w:uiPriority w:val="20"/>
    <w:qFormat/>
    <w:rsid w:val="009155F6"/>
    <w:rPr>
      <w:i/>
      <w:iCs/>
    </w:rPr>
  </w:style>
  <w:style w:type="paragraph" w:styleId="ListParagraph">
    <w:name w:val="List Paragraph"/>
    <w:basedOn w:val="Normal"/>
    <w:uiPriority w:val="34"/>
    <w:qFormat/>
    <w:rsid w:val="009155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69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6957"/>
  </w:style>
  <w:style w:type="paragraph" w:styleId="Footer">
    <w:name w:val="footer"/>
    <w:basedOn w:val="Normal"/>
    <w:link w:val="FooterChar"/>
    <w:uiPriority w:val="99"/>
    <w:unhideWhenUsed/>
    <w:rsid w:val="00CF69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6957"/>
  </w:style>
  <w:style w:type="paragraph" w:styleId="BalloonText">
    <w:name w:val="Balloon Text"/>
    <w:basedOn w:val="Normal"/>
    <w:link w:val="BalloonTextChar"/>
    <w:uiPriority w:val="99"/>
    <w:semiHidden/>
    <w:unhideWhenUsed/>
    <w:rsid w:val="00CF69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9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996432">
      <w:bodyDiv w:val="1"/>
      <w:marLeft w:val="0"/>
      <w:marRight w:val="0"/>
      <w:marTop w:val="0"/>
      <w:marBottom w:val="0"/>
      <w:divBdr>
        <w:top w:val="none" w:sz="0" w:space="0" w:color="auto"/>
        <w:left w:val="none" w:sz="0" w:space="0" w:color="auto"/>
        <w:bottom w:val="none" w:sz="0" w:space="0" w:color="auto"/>
        <w:right w:val="none" w:sz="0" w:space="0" w:color="auto"/>
      </w:divBdr>
    </w:div>
    <w:div w:id="168258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8</Pages>
  <Words>1873</Words>
  <Characters>10680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The University of British Columbia</Company>
  <LinksUpToDate>false</LinksUpToDate>
  <CharactersWithSpaces>12528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 Patron</dc:creator>
  <cp:keywords/>
  <dc:description/>
  <cp:lastModifiedBy>asustek</cp:lastModifiedBy>
  <cp:revision>10</cp:revision>
  <dcterms:created xsi:type="dcterms:W3CDTF">2013-11-26T05:36:00Z</dcterms:created>
  <dcterms:modified xsi:type="dcterms:W3CDTF">2013-11-26T18:06:00Z</dcterms:modified>
</cp:coreProperties>
</file>