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7BDB88" w14:textId="77777777" w:rsidR="00D1312F" w:rsidRDefault="00824C08" w:rsidP="00946FEF">
      <w:pPr>
        <w:jc w:val="both"/>
      </w:pPr>
      <w:r>
        <w:t>4.3 Adenosine Triphosphate is the energy currency of the cell</w:t>
      </w:r>
    </w:p>
    <w:p w14:paraId="20A1D710" w14:textId="77777777" w:rsidR="00824C08" w:rsidRDefault="00824C08" w:rsidP="00946FEF">
      <w:pPr>
        <w:jc w:val="both"/>
      </w:pPr>
      <w:r>
        <w:t xml:space="preserve">A huge number of the reactions that tae place within cells require energy. The form of energy that is supplied to drive these reactions is almost always adenosine Triphosphate (ATP), it is accepted for almost all reactions in all forms of life from bacteria to humans </w:t>
      </w:r>
    </w:p>
    <w:p w14:paraId="7BC44585" w14:textId="77777777" w:rsidR="00824C08" w:rsidRDefault="00824C08" w:rsidP="00946FEF">
      <w:pPr>
        <w:jc w:val="both"/>
      </w:pPr>
    </w:p>
    <w:p w14:paraId="33ABEED0" w14:textId="77777777" w:rsidR="00824C08" w:rsidRDefault="00824C08" w:rsidP="00946FEF">
      <w:pPr>
        <w:jc w:val="both"/>
      </w:pPr>
      <w:r>
        <w:t xml:space="preserve">4.3a ATP Breakdown Releases Free Energy </w:t>
      </w:r>
    </w:p>
    <w:p w14:paraId="65F55FD3" w14:textId="77777777" w:rsidR="00824C08" w:rsidRDefault="00824C08" w:rsidP="00946FEF">
      <w:pPr>
        <w:jc w:val="both"/>
      </w:pPr>
      <w:r>
        <w:t xml:space="preserve">ATP consists of a five-carbon sugar, ribose, linked to the nitrogenous base adenine and a chain of three phosphate groups. </w:t>
      </w:r>
    </w:p>
    <w:p w14:paraId="116A1FAF" w14:textId="77777777" w:rsidR="00824C08" w:rsidRDefault="00824C08" w:rsidP="00946FEF">
      <w:pPr>
        <w:jc w:val="both"/>
      </w:pPr>
      <w:r>
        <w:t>ATP is broken down by hydrolysis (ATP+ water). The result is the liberation of free energy and the formation of adenosine diphosphate (ADP) and an inorganic phosphate (Pi). The high free energy of the hydrolysis of ATP is due to three factors:</w:t>
      </w:r>
    </w:p>
    <w:p w14:paraId="2F4E43FB" w14:textId="77777777" w:rsidR="00824C08" w:rsidRDefault="00824C08" w:rsidP="00946FEF">
      <w:pPr>
        <w:pStyle w:val="ListParagraph"/>
        <w:numPr>
          <w:ilvl w:val="0"/>
          <w:numId w:val="1"/>
        </w:numPr>
        <w:jc w:val="both"/>
      </w:pPr>
      <w:r>
        <w:t xml:space="preserve">ADP and Pi both carry a negative charge and the repulsion between </w:t>
      </w:r>
      <w:r w:rsidR="00FD309B">
        <w:t xml:space="preserve">these ionic products favours hydrolysis. </w:t>
      </w:r>
    </w:p>
    <w:p w14:paraId="6892D1FE" w14:textId="77777777" w:rsidR="00FD309B" w:rsidRDefault="00FD309B" w:rsidP="00946FEF">
      <w:pPr>
        <w:pStyle w:val="ListParagraph"/>
        <w:numPr>
          <w:ilvl w:val="0"/>
          <w:numId w:val="1"/>
        </w:numPr>
        <w:jc w:val="both"/>
      </w:pPr>
      <w:r>
        <w:t xml:space="preserve">Release of the phosphate allows greater opportunity for hydrolysis and this is an energetically favoured state  </w:t>
      </w:r>
    </w:p>
    <w:p w14:paraId="638EE6FF" w14:textId="77777777" w:rsidR="00F5709B" w:rsidRDefault="00FD309B" w:rsidP="00946FEF">
      <w:pPr>
        <w:pStyle w:val="ListParagraph"/>
        <w:numPr>
          <w:ilvl w:val="0"/>
          <w:numId w:val="1"/>
        </w:numPr>
        <w:jc w:val="both"/>
      </w:pPr>
      <w:r>
        <w:t xml:space="preserve">The Pi group can exit in many forms and the release of an inorganic phosphate increases the disorder of the system. In general we can say that ATP has more energy than ADP and both ATP and ADP have more energy than AMP. </w:t>
      </w:r>
      <w:r w:rsidR="00F5709B">
        <w:t xml:space="preserve">Going from a greater order state to a less ordered state result in the release of energy. </w:t>
      </w:r>
    </w:p>
    <w:p w14:paraId="7C40A9C9" w14:textId="77777777" w:rsidR="00F5709B" w:rsidRDefault="00F5709B" w:rsidP="00946FEF">
      <w:pPr>
        <w:jc w:val="both"/>
      </w:pPr>
    </w:p>
    <w:p w14:paraId="57BE8C76" w14:textId="77777777" w:rsidR="00F5709B" w:rsidRDefault="00F5709B" w:rsidP="00946FEF">
      <w:pPr>
        <w:jc w:val="both"/>
      </w:pPr>
      <w:r>
        <w:t xml:space="preserve">4.3b Energy Coupling-this was not discussed in class </w:t>
      </w:r>
    </w:p>
    <w:p w14:paraId="441F823A" w14:textId="77777777" w:rsidR="00F5709B" w:rsidRDefault="00F5709B" w:rsidP="00946FEF">
      <w:pPr>
        <w:jc w:val="both"/>
      </w:pPr>
    </w:p>
    <w:p w14:paraId="07D3D27A" w14:textId="77777777" w:rsidR="00A76EE6" w:rsidRDefault="00A76EE6" w:rsidP="00946FEF">
      <w:pPr>
        <w:jc w:val="both"/>
      </w:pPr>
      <w:r>
        <w:t xml:space="preserve">Chapter 6: Cellular Respiration </w:t>
      </w:r>
      <w:r w:rsidR="00F5709B">
        <w:t xml:space="preserve"> </w:t>
      </w:r>
    </w:p>
    <w:p w14:paraId="643E38E8" w14:textId="77777777" w:rsidR="00A76EE6" w:rsidRDefault="00A76EE6" w:rsidP="00946FEF">
      <w:pPr>
        <w:jc w:val="both"/>
      </w:pPr>
    </w:p>
    <w:p w14:paraId="421A0B07" w14:textId="77777777" w:rsidR="00A76EE6" w:rsidRDefault="00A76EE6" w:rsidP="00946FEF">
      <w:pPr>
        <w:jc w:val="both"/>
      </w:pPr>
      <w:r>
        <w:t>6.1: The chemical Basis of Cellular Respiration</w:t>
      </w:r>
    </w:p>
    <w:p w14:paraId="7C25D0D9" w14:textId="77777777" w:rsidR="00FD309B" w:rsidRDefault="00A76EE6" w:rsidP="00946FEF">
      <w:pPr>
        <w:jc w:val="both"/>
      </w:pPr>
      <w:r>
        <w:t xml:space="preserve">Cellular respiration is defined as the collection of metabolic reactions within cell that break downs food molecules to produce ATP. </w:t>
      </w:r>
      <w:r w:rsidR="00F5709B">
        <w:t xml:space="preserve"> </w:t>
      </w:r>
      <w:r>
        <w:t xml:space="preserve">The ultimate source of complex organic molecules that are used in cellular respiration is </w:t>
      </w:r>
      <w:r w:rsidR="00B13FB4">
        <w:t>photosynthesis, which</w:t>
      </w:r>
      <w:r>
        <w:t xml:space="preserve"> is used to extract electrons from water, which combine with hydrogen to reduce carbon dioxide into carbohydrates. The major byproduct of </w:t>
      </w:r>
      <w:r w:rsidR="00B13FB4">
        <w:t xml:space="preserve">photosynthesis is oxygen needed for cellular respiration. Life is thus driven by a cycle of electron flow that is powered by light in photosynthesis and oxidation in cellular respiration </w:t>
      </w:r>
    </w:p>
    <w:p w14:paraId="51CA15B5" w14:textId="77777777" w:rsidR="00B13FB4" w:rsidRDefault="00B13FB4" w:rsidP="00946FEF">
      <w:pPr>
        <w:jc w:val="both"/>
      </w:pPr>
    </w:p>
    <w:p w14:paraId="50AFAAC7" w14:textId="77777777" w:rsidR="00B13FB4" w:rsidRDefault="00B13FB4" w:rsidP="00946FEF">
      <w:pPr>
        <w:jc w:val="both"/>
      </w:pPr>
      <w:r>
        <w:t xml:space="preserve">6.1a </w:t>
      </w:r>
      <w:r w:rsidR="00244F7F">
        <w:t>Food is the Fuel</w:t>
      </w:r>
    </w:p>
    <w:p w14:paraId="7E376EF4" w14:textId="77777777" w:rsidR="00B13FB4" w:rsidRDefault="00B13FB4" w:rsidP="00946FEF">
      <w:pPr>
        <w:jc w:val="both"/>
      </w:pPr>
      <w:r>
        <w:t>Why is glucose such a good source of chemical energy? It contains an abundance of carbon-hydrogen bonds. For any atom, an electr</w:t>
      </w:r>
      <w:r w:rsidR="00244F7F">
        <w:t xml:space="preserve">on that is father away from the nucleus contains more energy than an electron that is closer to the nucleus.  And as an electron moves closer to the nucleus it loses energy; as it moves way it gains energy.  The electrons that make up the carbon-hydrogen bonds contain electrons that are equidistant from the nucleus. Because of this the electrons can be easily removed and used to preform work. </w:t>
      </w:r>
    </w:p>
    <w:p w14:paraId="2FA87E9A" w14:textId="77777777" w:rsidR="00244F7F" w:rsidRDefault="00244F7F" w:rsidP="00946FEF">
      <w:pPr>
        <w:jc w:val="both"/>
      </w:pPr>
    </w:p>
    <w:p w14:paraId="6E0DAC70" w14:textId="77777777" w:rsidR="00244F7F" w:rsidRDefault="00244F7F" w:rsidP="00946FEF">
      <w:pPr>
        <w:jc w:val="both"/>
      </w:pPr>
      <w:r>
        <w:t xml:space="preserve">6.1b Coupled oxidation-reduction </w:t>
      </w:r>
      <w:proofErr w:type="gramStart"/>
      <w:r>
        <w:t>are</w:t>
      </w:r>
      <w:proofErr w:type="gramEnd"/>
      <w:r>
        <w:t xml:space="preserve"> central to energy metabolism </w:t>
      </w:r>
    </w:p>
    <w:p w14:paraId="1D9D445E" w14:textId="77777777" w:rsidR="0019616F" w:rsidRDefault="00E32C3F" w:rsidP="00946FEF">
      <w:pPr>
        <w:jc w:val="both"/>
      </w:pPr>
      <w:r>
        <w:lastRenderedPageBreak/>
        <w:t xml:space="preserve">Energy is released when a coupled oxidation-reduction reaction occurs. Oxidation is </w:t>
      </w:r>
      <w:proofErr w:type="gramStart"/>
      <w:r>
        <w:t>the lose</w:t>
      </w:r>
      <w:proofErr w:type="gramEnd"/>
      <w:r>
        <w:t xml:space="preserve"> of electrons and reduction is the gain of electrons. An easy way to remember this is OIL RIG. It stands for Oxidation is loss and reduction is gain. These reactions are called redox reactions. Usually this involves oxygen being the final electron acceptor </w:t>
      </w:r>
    </w:p>
    <w:p w14:paraId="35549168" w14:textId="77777777" w:rsidR="0019616F" w:rsidRDefault="0019616F" w:rsidP="00946FEF">
      <w:pPr>
        <w:jc w:val="both"/>
      </w:pPr>
    </w:p>
    <w:p w14:paraId="085B12A9" w14:textId="77777777" w:rsidR="00244F7F" w:rsidRDefault="0019616F" w:rsidP="00946FEF">
      <w:pPr>
        <w:jc w:val="both"/>
      </w:pPr>
      <w:r>
        <w:t xml:space="preserve">6.1c </w:t>
      </w:r>
      <w:r w:rsidR="00E32C3F">
        <w:t xml:space="preserve">    </w:t>
      </w:r>
      <w:r>
        <w:t xml:space="preserve">Cellular Respiration is controlled combustion </w:t>
      </w:r>
    </w:p>
    <w:p w14:paraId="28E782A3" w14:textId="77777777" w:rsidR="00DF2AD9" w:rsidRDefault="00DF2AD9" w:rsidP="00946FEF">
      <w:pPr>
        <w:jc w:val="both"/>
      </w:pPr>
      <w:r>
        <w:t>The oxidation of glucose occurs through a series of enzymes-catalyzed reactions. In cellular respiration</w:t>
      </w:r>
      <w:r w:rsidR="00465C6C">
        <w:t xml:space="preserve">, the oxidation of food molecules occurs in the presence of a group of enzymes that facilitate the transfer of electrons from food to a molecule that acts as an energy carrier or shuttle. The most common energy carrier is the coenzyme </w:t>
      </w:r>
      <w:proofErr w:type="spellStart"/>
      <w:proofErr w:type="gramStart"/>
      <w:r w:rsidR="00465C6C">
        <w:t>nicotinamide</w:t>
      </w:r>
      <w:proofErr w:type="spellEnd"/>
      <w:r w:rsidR="00465C6C">
        <w:t xml:space="preserve">  adenine</w:t>
      </w:r>
      <w:proofErr w:type="gramEnd"/>
      <w:r w:rsidR="00465C6C">
        <w:t xml:space="preserve"> dinucleotide (NAD+ when oxidized an</w:t>
      </w:r>
      <w:r w:rsidR="00F77F60">
        <w:t xml:space="preserve">d NADH when reduced). </w:t>
      </w:r>
    </w:p>
    <w:p w14:paraId="548B6541" w14:textId="77777777" w:rsidR="00F77F60" w:rsidRDefault="00F77F60" w:rsidP="00946FEF">
      <w:pPr>
        <w:jc w:val="both"/>
      </w:pPr>
    </w:p>
    <w:p w14:paraId="02B857BE" w14:textId="77777777" w:rsidR="00F77F60" w:rsidRDefault="00F77F60" w:rsidP="00946FEF">
      <w:pPr>
        <w:jc w:val="both"/>
      </w:pPr>
      <w:r>
        <w:t xml:space="preserve">6.2 Cellular Respiration: An overview </w:t>
      </w:r>
    </w:p>
    <w:p w14:paraId="750AC16D" w14:textId="77777777" w:rsidR="00F77F60" w:rsidRDefault="00F77F60" w:rsidP="00946FEF">
      <w:pPr>
        <w:jc w:val="both"/>
      </w:pPr>
      <w:r>
        <w:t xml:space="preserve">The primary goal of cellular respiration is to transform the potential energy found in food molecules into a form that can be used for metabolic processes. </w:t>
      </w:r>
    </w:p>
    <w:p w14:paraId="38AB75A6" w14:textId="77777777" w:rsidR="00C75D53" w:rsidRDefault="00C75D53" w:rsidP="00946FEF">
      <w:pPr>
        <w:jc w:val="both"/>
      </w:pPr>
    </w:p>
    <w:p w14:paraId="24CD463C" w14:textId="77777777" w:rsidR="00C75D53" w:rsidRDefault="00C75D53" w:rsidP="00946FEF">
      <w:pPr>
        <w:jc w:val="both"/>
      </w:pPr>
      <w:r>
        <w:t>6.2a Cellular Respiration Can be divided into three Phases:</w:t>
      </w:r>
    </w:p>
    <w:p w14:paraId="720C38F8" w14:textId="77777777" w:rsidR="00C75D53" w:rsidRDefault="00C75D53" w:rsidP="00946FEF">
      <w:pPr>
        <w:pStyle w:val="ListParagraph"/>
        <w:numPr>
          <w:ilvl w:val="0"/>
          <w:numId w:val="2"/>
        </w:numPr>
        <w:jc w:val="both"/>
      </w:pPr>
      <w:r>
        <w:t xml:space="preserve">Glycolysis: Enzymes break down a molecule of glucose into two molecules of pyruvate and some ATP and NADH. </w:t>
      </w:r>
    </w:p>
    <w:p w14:paraId="59F285BE" w14:textId="77777777" w:rsidR="00C75D53" w:rsidRDefault="00C75D53" w:rsidP="00946FEF">
      <w:pPr>
        <w:pStyle w:val="ListParagraph"/>
        <w:numPr>
          <w:ilvl w:val="0"/>
          <w:numId w:val="2"/>
        </w:numPr>
        <w:jc w:val="both"/>
      </w:pPr>
      <w:r>
        <w:t xml:space="preserve">Pyruvate oxidation and the citric acid cycle: Acetyl coenzyme A (acetyl-CoA), which is formed from the oxidation of pyruvate, enters a metabolic cycle, where it is </w:t>
      </w:r>
      <w:r w:rsidR="00D10C9A">
        <w:t>completely oxidized</w:t>
      </w:r>
      <w:r>
        <w:t xml:space="preserve"> to carbon dioxide. </w:t>
      </w:r>
      <w:r w:rsidR="00D10C9A">
        <w:t>Some and NAHD is synthesized.</w:t>
      </w:r>
    </w:p>
    <w:p w14:paraId="4801A968" w14:textId="77777777" w:rsidR="00D10C9A" w:rsidRDefault="00D10C9A" w:rsidP="00946FEF">
      <w:pPr>
        <w:pStyle w:val="ListParagraph"/>
        <w:numPr>
          <w:ilvl w:val="0"/>
          <w:numId w:val="2"/>
        </w:numPr>
        <w:jc w:val="both"/>
      </w:pPr>
      <w:r>
        <w:t xml:space="preserve">Oxidative Phosphorylation. The NADH synthesized by both glycolysis and the citric acid cycle is </w:t>
      </w:r>
      <w:r w:rsidR="007D1D15">
        <w:t xml:space="preserve">oxidized, the liberated electron being passed along an electron transport chain until they are transferred to oxygen producing water. </w:t>
      </w:r>
      <w:r>
        <w:t xml:space="preserve"> </w:t>
      </w:r>
      <w:r w:rsidR="007D1D15">
        <w:t xml:space="preserve">The free energy released during electron transport is used to generate a proton gradient across a membrane, which in turn is used to produce ATP. </w:t>
      </w:r>
    </w:p>
    <w:p w14:paraId="02CCDD64" w14:textId="77777777" w:rsidR="0060213A" w:rsidRDefault="0060213A" w:rsidP="00946FEF">
      <w:pPr>
        <w:ind w:left="360"/>
        <w:jc w:val="both"/>
      </w:pPr>
      <w:r>
        <w:t xml:space="preserve">Not all organisms possess all of these three stages for the production of ATP. </w:t>
      </w:r>
    </w:p>
    <w:p w14:paraId="0855FA4E" w14:textId="77777777" w:rsidR="0060213A" w:rsidRDefault="0060213A" w:rsidP="00946FEF">
      <w:pPr>
        <w:ind w:left="360"/>
        <w:jc w:val="both"/>
      </w:pPr>
    </w:p>
    <w:p w14:paraId="657045EC" w14:textId="77777777" w:rsidR="007D1D15" w:rsidRDefault="0060213A" w:rsidP="00946FEF">
      <w:pPr>
        <w:jc w:val="both"/>
      </w:pPr>
      <w:r>
        <w:t xml:space="preserve">6.2b The Mitochondrion is the site of cellular respiration in eukaryotes. </w:t>
      </w:r>
    </w:p>
    <w:p w14:paraId="1F37596D" w14:textId="77777777" w:rsidR="0060213A" w:rsidRDefault="0060213A" w:rsidP="00946FEF">
      <w:pPr>
        <w:jc w:val="both"/>
      </w:pPr>
      <w:r>
        <w:t xml:space="preserve">The citric acid cycle and oxidative phosphorylation occur in the mitochondria. This </w:t>
      </w:r>
      <w:r w:rsidR="00E544D9">
        <w:t xml:space="preserve">double </w:t>
      </w:r>
      <w:r>
        <w:t xml:space="preserve">membrane-bound organelle is </w:t>
      </w:r>
      <w:r w:rsidR="00E544D9">
        <w:t>referred</w:t>
      </w:r>
      <w:r>
        <w:t xml:space="preserve"> t as the </w:t>
      </w:r>
      <w:r w:rsidR="00E544D9">
        <w:t>powerhouse</w:t>
      </w:r>
      <w:r>
        <w:t xml:space="preserve"> of the cell </w:t>
      </w:r>
      <w:r w:rsidR="00E544D9">
        <w:t xml:space="preserve">because it is the largest generator of ATP in the cell. </w:t>
      </w:r>
    </w:p>
    <w:p w14:paraId="296E67F7" w14:textId="77777777" w:rsidR="0019616F" w:rsidRDefault="0019616F" w:rsidP="00946FEF">
      <w:pPr>
        <w:jc w:val="both"/>
      </w:pPr>
    </w:p>
    <w:p w14:paraId="0B973F82" w14:textId="77777777" w:rsidR="00E544D9" w:rsidRDefault="00E544D9" w:rsidP="00946FEF">
      <w:pPr>
        <w:jc w:val="both"/>
      </w:pPr>
      <w:r>
        <w:t xml:space="preserve">6.3 Glycolysis: The splitting of Glucose </w:t>
      </w:r>
    </w:p>
    <w:p w14:paraId="446C0A5C" w14:textId="77777777" w:rsidR="00086674" w:rsidRDefault="00E544D9" w:rsidP="00946FEF">
      <w:pPr>
        <w:jc w:val="both"/>
      </w:pPr>
      <w:r>
        <w:t xml:space="preserve">Glycolysis consists of 10 sequential enzyme-catalyzed </w:t>
      </w:r>
      <w:r w:rsidR="00F924B7">
        <w:t>reactions that</w:t>
      </w:r>
      <w:r>
        <w:t xml:space="preserve"> lead to the oxidation </w:t>
      </w:r>
      <w:r w:rsidR="00F924B7">
        <w:t xml:space="preserve">of the six-carbon sugar glucose, producing two molecules of the three-carbon compound pyruvate. The potential energy released leads to the overall synthesis of both NADH and ATP. </w:t>
      </w:r>
      <w:r w:rsidR="00086674">
        <w:t xml:space="preserve"> Initially two molecules of ATP are consumed as glucose and fructose become phosphorylated. As a result four ATP and two NADH molecules are produced along with the two pyruvates mentioned before. This next part is important to note: ATP is generated by substrate-level </w:t>
      </w:r>
      <w:r w:rsidR="00821599">
        <w:t>phosphorylation</w:t>
      </w:r>
      <w:r w:rsidR="00086674">
        <w:t xml:space="preserve">. This mode of </w:t>
      </w:r>
      <w:r w:rsidR="00821599">
        <w:t xml:space="preserve">ATP synthesis involves the transfer of a phosphate group from a high-energy substrate molecule to adenosine diphosphate (ADP), producing ATP.  This mode is also used in the citric acid cycle to synthesize ATP. </w:t>
      </w:r>
    </w:p>
    <w:p w14:paraId="7FD644BC" w14:textId="77777777" w:rsidR="00821599" w:rsidRDefault="00821599" w:rsidP="00946FEF">
      <w:pPr>
        <w:jc w:val="both"/>
      </w:pPr>
    </w:p>
    <w:p w14:paraId="5A17CDEA" w14:textId="77777777" w:rsidR="00821599" w:rsidRDefault="00821599" w:rsidP="00946FEF">
      <w:pPr>
        <w:jc w:val="both"/>
      </w:pPr>
      <w:r>
        <w:t xml:space="preserve">6.4 Pyruvate Oxidation and the Citric acid cycle: </w:t>
      </w:r>
    </w:p>
    <w:p w14:paraId="5E438051" w14:textId="77777777" w:rsidR="00821599" w:rsidRDefault="00821599" w:rsidP="00946FEF">
      <w:pPr>
        <w:jc w:val="both"/>
      </w:pPr>
      <w:r>
        <w:t xml:space="preserve">The two molecules of pyruvate synthesized in glycolysis still contain usable free energy. </w:t>
      </w:r>
    </w:p>
    <w:p w14:paraId="5E9E9C5C" w14:textId="77777777" w:rsidR="00244F7F" w:rsidRDefault="00244F7F" w:rsidP="00946FEF">
      <w:pPr>
        <w:jc w:val="both"/>
      </w:pPr>
    </w:p>
    <w:p w14:paraId="05E155B5" w14:textId="77777777" w:rsidR="003045D9" w:rsidRDefault="00C5076D" w:rsidP="00946FEF">
      <w:pPr>
        <w:jc w:val="both"/>
      </w:pPr>
      <w:r>
        <w:t>6.4a Pyruvate</w:t>
      </w:r>
      <w:r w:rsidR="003045D9">
        <w:t xml:space="preserve"> Oxidation Links Glycolysis and the Citric Acid Cycle </w:t>
      </w:r>
    </w:p>
    <w:p w14:paraId="30A1C3E4" w14:textId="1EA752CE" w:rsidR="003045D9" w:rsidRDefault="00A41621" w:rsidP="00946FEF">
      <w:pPr>
        <w:jc w:val="both"/>
      </w:pPr>
      <w:r>
        <w:t xml:space="preserve">Because the reaction of the citric acid cyclic are localized tot the mitochondrial matrix, the </w:t>
      </w:r>
      <w:proofErr w:type="gramStart"/>
      <w:r>
        <w:t>two pyruvate</w:t>
      </w:r>
      <w:proofErr w:type="gramEnd"/>
      <w:r>
        <w:t xml:space="preserve"> molecules must pass through both the outer and inner membranes. Large pores in the outer membrane allow pyruvate to simply diffuse through, but crossing the inner membrane requires a pyruvate-specific membrane carrier. Once it gets into the matrix, pyruvate is converted into acetyl-CoA through a multistep process that is </w:t>
      </w:r>
      <w:r w:rsidR="00817210">
        <w:t>referred</w:t>
      </w:r>
      <w:r>
        <w:t xml:space="preserve"> to as </w:t>
      </w:r>
      <w:r w:rsidR="00817210">
        <w:t>pyruvate oxidation. As a result NADH is produced along with carbon dioxide and the high energy intermediate acetyl-CoA.</w:t>
      </w:r>
    </w:p>
    <w:p w14:paraId="52E63CD3" w14:textId="77777777" w:rsidR="00203CE8" w:rsidRDefault="00203CE8" w:rsidP="00946FEF">
      <w:pPr>
        <w:jc w:val="both"/>
      </w:pPr>
    </w:p>
    <w:p w14:paraId="65B858A5" w14:textId="2E129E65" w:rsidR="00203CE8" w:rsidRDefault="00203CE8" w:rsidP="00946FEF">
      <w:pPr>
        <w:jc w:val="both"/>
      </w:pPr>
      <w:r>
        <w:t xml:space="preserve">6.4b The Citric Acid Cycle Oxidizes Acetyl Groups to Carbon Dioxide </w:t>
      </w:r>
    </w:p>
    <w:p w14:paraId="6C2DA4A7" w14:textId="7053AE0D" w:rsidR="00203CE8" w:rsidRDefault="00203CE8" w:rsidP="00946FEF">
      <w:pPr>
        <w:jc w:val="both"/>
      </w:pPr>
      <w:r>
        <w:t xml:space="preserve">The citric acid cycle consists of eight enzyme-catalyzed reactions. </w:t>
      </w:r>
      <w:r w:rsidR="00EF43CB">
        <w:t xml:space="preserve">Combined, the reactions result in the oxidation of acetyl groups to carbon dioxide accompanied by the synthesis of ATP; NADH; and another nucleotide based molecule, flavin adenine dinucleotide (FAD; and the reduced form is FADH2). </w:t>
      </w:r>
    </w:p>
    <w:p w14:paraId="21C4C7D3" w14:textId="77777777" w:rsidR="00074117" w:rsidRDefault="00074117" w:rsidP="00946FEF">
      <w:pPr>
        <w:jc w:val="both"/>
      </w:pPr>
    </w:p>
    <w:p w14:paraId="1532B482" w14:textId="2C8558C4" w:rsidR="00074117" w:rsidRDefault="00074117" w:rsidP="00946FEF">
      <w:pPr>
        <w:jc w:val="both"/>
      </w:pPr>
      <w:r>
        <w:t xml:space="preserve">6.5 Oxidative Phosphorylation Electron Transport and Chemiosmosis: </w:t>
      </w:r>
    </w:p>
    <w:p w14:paraId="48E4D213" w14:textId="776DE5E6" w:rsidR="00824C08" w:rsidRDefault="00074117" w:rsidP="00946FEF">
      <w:pPr>
        <w:jc w:val="both"/>
      </w:pPr>
      <w:r>
        <w:t xml:space="preserve">Following the citric acid cycle, all the carbon atoms originally resent in glucose have been completely oxidized and released as carbon dioxide. Besides ATP formed by substrate-level phosphorylation, the potential energy originally present in glucose now exists in </w:t>
      </w:r>
      <w:r w:rsidR="002C5AF9">
        <w:t>molecules</w:t>
      </w:r>
      <w:r>
        <w:t xml:space="preserve"> of NADH and FADH2. </w:t>
      </w:r>
      <w:r w:rsidR="002C5AF9">
        <w:t xml:space="preserve">It is the role of the electron transport chain coupled with the process of chemiosmosis to extract the potential energy in these molecules and synthesize additional ATP. </w:t>
      </w:r>
      <w:r>
        <w:t xml:space="preserve"> </w:t>
      </w:r>
    </w:p>
    <w:p w14:paraId="4E19ACF4" w14:textId="77777777" w:rsidR="002C5AF9" w:rsidRDefault="002C5AF9" w:rsidP="00946FEF">
      <w:pPr>
        <w:jc w:val="both"/>
      </w:pPr>
    </w:p>
    <w:p w14:paraId="4A0CE4FB" w14:textId="3F630CA3" w:rsidR="002C5AF9" w:rsidRDefault="002C5AF9" w:rsidP="00946FEF">
      <w:pPr>
        <w:jc w:val="both"/>
      </w:pPr>
      <w:r>
        <w:t>6.5a The Electron Transport Chain Converts The potential energy in NADH and FADH2 into a Proton-Motive force</w:t>
      </w:r>
    </w:p>
    <w:p w14:paraId="6BB950F1" w14:textId="32574501" w:rsidR="002C5AF9" w:rsidRDefault="002C5AF9" w:rsidP="00946FEF">
      <w:pPr>
        <w:jc w:val="both"/>
      </w:pPr>
      <w:r>
        <w:t xml:space="preserve">The electron transport chain is found on the inner </w:t>
      </w:r>
      <w:r w:rsidR="00B566CD">
        <w:t>mitochondrial</w:t>
      </w:r>
      <w:r>
        <w:t xml:space="preserve"> membrane and it facilitates the transfer of electrons from NADH and FADH to oxygen.  The chain comprises of 4 protein complexes. </w:t>
      </w:r>
      <w:r w:rsidR="00B566CD">
        <w:t xml:space="preserve">Two mobile electron shuttles facilitate electron flow from one complex to another. </w:t>
      </w:r>
    </w:p>
    <w:p w14:paraId="58FF05AA" w14:textId="77777777" w:rsidR="00B566CD" w:rsidRDefault="00B566CD" w:rsidP="00946FEF">
      <w:pPr>
        <w:jc w:val="both"/>
      </w:pPr>
    </w:p>
    <w:p w14:paraId="4A891D7A" w14:textId="69F4D2A0" w:rsidR="00B566CD" w:rsidRDefault="00B566CD" w:rsidP="00946FEF">
      <w:pPr>
        <w:jc w:val="both"/>
      </w:pPr>
      <w:r>
        <w:t xml:space="preserve">6.5b Electron Move Spontaneously along the electron Transport Chain. </w:t>
      </w:r>
    </w:p>
    <w:p w14:paraId="70413E68" w14:textId="3A938F86" w:rsidR="00B566CD" w:rsidRDefault="00B566CD" w:rsidP="00946FEF">
      <w:pPr>
        <w:jc w:val="both"/>
      </w:pPr>
      <w:proofErr w:type="gramStart"/>
      <w:r>
        <w:t xml:space="preserve">Electron transfer in the electron transport chain is facilitated by nonprotein </w:t>
      </w:r>
      <w:r w:rsidR="00946FEF">
        <w:t>molecules</w:t>
      </w:r>
      <w:r>
        <w:t xml:space="preserve"> called prosthetic groups</w:t>
      </w:r>
      <w:proofErr w:type="gramEnd"/>
      <w:r>
        <w:t xml:space="preserve">. They are redox-active cofactors that alternate between reduced and oxidized states as they accept </w:t>
      </w:r>
      <w:r w:rsidR="00946FEF">
        <w:t>electrons</w:t>
      </w:r>
      <w:r>
        <w:t xml:space="preserve"> from upstream </w:t>
      </w:r>
      <w:r w:rsidR="00946FEF">
        <w:t>molecules</w:t>
      </w:r>
      <w:r>
        <w:t xml:space="preserve"> and subsequently donate electrons to downstream </w:t>
      </w:r>
      <w:r w:rsidR="00946FEF">
        <w:t>molecules</w:t>
      </w:r>
      <w:r>
        <w:t xml:space="preserve">. </w:t>
      </w:r>
      <w:r w:rsidR="00946FEF">
        <w:t>A process of reduction followed by oxidation continues along the entire chain until,</w:t>
      </w:r>
      <w:r w:rsidR="000D42CF">
        <w:t xml:space="preserve"> finally, the electrons are don</w:t>
      </w:r>
      <w:r w:rsidR="00946FEF">
        <w:t xml:space="preserve">ated to oxygen, reducing it to water. </w:t>
      </w:r>
      <w:r w:rsidR="009C2B9F">
        <w:t xml:space="preserve"> A question </w:t>
      </w:r>
      <w:r w:rsidR="00D82A1E">
        <w:t>concerning</w:t>
      </w:r>
      <w:r w:rsidR="009C2B9F">
        <w:t xml:space="preserve"> mechanism that</w:t>
      </w:r>
      <w:r w:rsidR="00D82A1E">
        <w:t xml:space="preserve"> </w:t>
      </w:r>
      <w:r w:rsidR="009C2B9F">
        <w:t xml:space="preserve">we can ask is why do electrons move down the chain. </w:t>
      </w:r>
      <w:r w:rsidR="00D82A1E">
        <w:t xml:space="preserve">The prosthetic groups and other electron carriers are organized in </w:t>
      </w:r>
      <w:r w:rsidR="002A7AF5">
        <w:t>a specific</w:t>
      </w:r>
      <w:r w:rsidR="00D82A1E">
        <w:t xml:space="preserve"> way-from high to low free energy. </w:t>
      </w:r>
      <w:r w:rsidR="002A7AF5">
        <w:t xml:space="preserve"> Molecules such as NADH contain an abundance of free energy and so they are oxidized, whereas oxygen is low in free energy and it accepts electrons. It is the final electron acceptor.  As a result, electrons move along the chain down a free energy gradient. </w:t>
      </w:r>
    </w:p>
    <w:p w14:paraId="49F5DE12" w14:textId="77777777" w:rsidR="002A7AF5" w:rsidRDefault="002A7AF5" w:rsidP="00946FEF">
      <w:pPr>
        <w:jc w:val="both"/>
      </w:pPr>
    </w:p>
    <w:p w14:paraId="785542EF" w14:textId="651321F2" w:rsidR="002A7AF5" w:rsidRDefault="002A7AF5" w:rsidP="00946FEF">
      <w:pPr>
        <w:jc w:val="both"/>
      </w:pPr>
      <w:r>
        <w:t>6.5c Chemiosmosis Powers ATP Synthesis by a Proton Gradient</w:t>
      </w:r>
    </w:p>
    <w:p w14:paraId="6160F387" w14:textId="271A1BE9" w:rsidR="007A6826" w:rsidRDefault="002A7AF5" w:rsidP="00946FEF">
      <w:pPr>
        <w:jc w:val="both"/>
      </w:pPr>
      <w:r>
        <w:t>Electron transport from NADH or FADH2 to oxygen does not actually produce any ATP.  Electrons are simply passed along a chain of electron carriers until they are donated to oxygen</w:t>
      </w:r>
      <w:r w:rsidR="004E5887">
        <w:t xml:space="preserve">, producing water. At first ATP is used to do the work of transporting protons across the inner mitochondrial membrane from the matrix to the intermembrane space. As a result, the H+ concentration becomes much higher (the pH much lower) in the intermembrane space compared to the matrix. </w:t>
      </w:r>
      <w:r w:rsidR="007A6826">
        <w:t xml:space="preserve"> The fact that one side of the inner mitochondrial membrane has a higher concentration of protons than the other side represents potential energy that can be harnessed to do work. The potential energy possessed by a proton gradient is derived by two facts:</w:t>
      </w:r>
    </w:p>
    <w:p w14:paraId="600FA6CB" w14:textId="77777777" w:rsidR="001D16F7" w:rsidRDefault="007A6826" w:rsidP="007A6826">
      <w:pPr>
        <w:pStyle w:val="ListParagraph"/>
        <w:numPr>
          <w:ilvl w:val="0"/>
          <w:numId w:val="3"/>
        </w:numPr>
        <w:jc w:val="both"/>
      </w:pPr>
      <w:r>
        <w:t xml:space="preserve">A chemical </w:t>
      </w:r>
      <w:r w:rsidR="001D16F7">
        <w:t>gradient exists across the membrane because the concentration of H+ is not equal on both sides</w:t>
      </w:r>
    </w:p>
    <w:p w14:paraId="79F5C853" w14:textId="7B34F14D" w:rsidR="002A7AF5" w:rsidRDefault="001D16F7" w:rsidP="007A6826">
      <w:pPr>
        <w:pStyle w:val="ListParagraph"/>
        <w:numPr>
          <w:ilvl w:val="0"/>
          <w:numId w:val="3"/>
        </w:numPr>
        <w:jc w:val="both"/>
      </w:pPr>
      <w:r>
        <w:t xml:space="preserve">Because protons are charged, there is an electrical difference, with the intermembrane compartment more positively charged than the matrix. </w:t>
      </w:r>
    </w:p>
    <w:p w14:paraId="0FF83A65" w14:textId="5FB32953" w:rsidR="001D16F7" w:rsidRDefault="001D16F7" w:rsidP="001D16F7">
      <w:pPr>
        <w:jc w:val="both"/>
      </w:pPr>
      <w:r>
        <w:t xml:space="preserve">The combination of a concentration gradient and a voltage difference across the membrane produces stored energy known as the proton-motive force. Harnessing the proton-motive force to do work is called chemiosmosis. The </w:t>
      </w:r>
      <w:r w:rsidR="00542308">
        <w:t>energy</w:t>
      </w:r>
      <w:r>
        <w:t xml:space="preserve"> for chemiosmosis comes from the oxidation of energy-rich </w:t>
      </w:r>
      <w:r w:rsidR="00542308">
        <w:t>molecules</w:t>
      </w:r>
      <w:r>
        <w:t xml:space="preserve"> such as NADH by the electron transport chain</w:t>
      </w:r>
      <w:r w:rsidR="00542308">
        <w:t xml:space="preserve">. It is not however, used in the direct synthesis of ATP but rather it is used for the transport of substances across the membranes. An electron transport chain called oxidative phosphorylation synthesizes ATP. Compared with the substrate-level phosphorylation </w:t>
      </w:r>
      <w:r w:rsidR="00310BF5">
        <w:t xml:space="preserve">(Recall: it involves the transfer of a phosphate group from a high-energy substrate molecule to adenosine diphosphate (ADP), producing ATP) </w:t>
      </w:r>
      <w:r w:rsidR="00542308">
        <w:t>that occurs during glycolysis and the citric acid cycle, oxidative phosphorylation relies on the action of large multiprotein complexes that span the inner mitochondri</w:t>
      </w:r>
      <w:r w:rsidR="00310BF5">
        <w:t xml:space="preserve">al membrane called ATP synthase. </w:t>
      </w:r>
    </w:p>
    <w:p w14:paraId="4639DE6A" w14:textId="77777777" w:rsidR="00310BF5" w:rsidRDefault="00310BF5" w:rsidP="001D16F7">
      <w:pPr>
        <w:jc w:val="both"/>
      </w:pPr>
    </w:p>
    <w:p w14:paraId="396583DF" w14:textId="347E1C1E" w:rsidR="00310BF5" w:rsidRDefault="00310BF5" w:rsidP="001D16F7">
      <w:pPr>
        <w:jc w:val="both"/>
      </w:pPr>
      <w:r>
        <w:t xml:space="preserve">6.5d ATP synthase is a molecular motor </w:t>
      </w:r>
    </w:p>
    <w:p w14:paraId="65097E97" w14:textId="4BED96FE" w:rsidR="00310BF5" w:rsidRDefault="00310BF5" w:rsidP="001D16F7">
      <w:pPr>
        <w:jc w:val="both"/>
      </w:pPr>
      <w:r>
        <w:t xml:space="preserve">ATP synthase is a lollipop-shaped complex consisting of a basal unit, which is embedded in the inner mitochondrial membrane, connected to a </w:t>
      </w:r>
      <w:proofErr w:type="gramStart"/>
      <w:r>
        <w:t>head piece</w:t>
      </w:r>
      <w:proofErr w:type="gramEnd"/>
      <w:r>
        <w:t xml:space="preserve"> by stalk. The </w:t>
      </w:r>
      <w:r w:rsidR="00C60B0B">
        <w:t>headpiece</w:t>
      </w:r>
      <w:r>
        <w:t xml:space="preserve"> extends to the matrix. The basal unit forms a channel through which H+ can pass through freely. The proton-motive force is what propels protons in the intermembrane space through the channel in the </w:t>
      </w:r>
      <w:r w:rsidR="00C60B0B">
        <w:t>enzymes’</w:t>
      </w:r>
      <w:r>
        <w:t xml:space="preserve"> basal unit, down their concentration gradient, and into the matrix. </w:t>
      </w:r>
      <w:r w:rsidR="00C60B0B">
        <w:t xml:space="preserve">As a result, the complex rotates in a way that catalyzes the formation of ATP from ADP and Pi. </w:t>
      </w:r>
      <w:bookmarkStart w:id="0" w:name="_GoBack"/>
      <w:bookmarkEnd w:id="0"/>
    </w:p>
    <w:p w14:paraId="391A0B1D" w14:textId="77777777" w:rsidR="001D16F7" w:rsidRDefault="001D16F7" w:rsidP="001D16F7">
      <w:pPr>
        <w:jc w:val="both"/>
      </w:pPr>
    </w:p>
    <w:p w14:paraId="37291FFE" w14:textId="77777777" w:rsidR="001D16F7" w:rsidRDefault="001D16F7" w:rsidP="001D16F7">
      <w:pPr>
        <w:jc w:val="both"/>
      </w:pPr>
    </w:p>
    <w:sectPr w:rsidR="001D16F7" w:rsidSect="00D131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044D4"/>
    <w:multiLevelType w:val="hybridMultilevel"/>
    <w:tmpl w:val="52FAA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C61E2C"/>
    <w:multiLevelType w:val="hybridMultilevel"/>
    <w:tmpl w:val="78BC2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322812"/>
    <w:multiLevelType w:val="hybridMultilevel"/>
    <w:tmpl w:val="0A64D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C08"/>
    <w:rsid w:val="00074117"/>
    <w:rsid w:val="00086674"/>
    <w:rsid w:val="000D42CF"/>
    <w:rsid w:val="0019616F"/>
    <w:rsid w:val="001D16F7"/>
    <w:rsid w:val="00203CE8"/>
    <w:rsid w:val="00244F7F"/>
    <w:rsid w:val="002A7AF5"/>
    <w:rsid w:val="002C5AF9"/>
    <w:rsid w:val="003045D9"/>
    <w:rsid w:val="00310BF5"/>
    <w:rsid w:val="00465C6C"/>
    <w:rsid w:val="004E5887"/>
    <w:rsid w:val="00542308"/>
    <w:rsid w:val="0060213A"/>
    <w:rsid w:val="007A6826"/>
    <w:rsid w:val="007D1D15"/>
    <w:rsid w:val="00817210"/>
    <w:rsid w:val="00821599"/>
    <w:rsid w:val="00824C08"/>
    <w:rsid w:val="00946FEF"/>
    <w:rsid w:val="009C2B9F"/>
    <w:rsid w:val="00A41621"/>
    <w:rsid w:val="00A76EE6"/>
    <w:rsid w:val="00B13FB4"/>
    <w:rsid w:val="00B566CD"/>
    <w:rsid w:val="00C5076D"/>
    <w:rsid w:val="00C60B0B"/>
    <w:rsid w:val="00C75D53"/>
    <w:rsid w:val="00D10C9A"/>
    <w:rsid w:val="00D1312F"/>
    <w:rsid w:val="00D82A1E"/>
    <w:rsid w:val="00DF2AD9"/>
    <w:rsid w:val="00E32C3F"/>
    <w:rsid w:val="00E544D9"/>
    <w:rsid w:val="00EF43CB"/>
    <w:rsid w:val="00F5709B"/>
    <w:rsid w:val="00F77F60"/>
    <w:rsid w:val="00F924B7"/>
    <w:rsid w:val="00FD30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1253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C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4</Pages>
  <Words>1674</Words>
  <Characters>9547</Characters>
  <Application>Microsoft Macintosh Word</Application>
  <DocSecurity>0</DocSecurity>
  <Lines>79</Lines>
  <Paragraphs>22</Paragraphs>
  <ScaleCrop>false</ScaleCrop>
  <Company>Office</Company>
  <LinksUpToDate>false</LinksUpToDate>
  <CharactersWithSpaces>11199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Merem Faris</dc:creator>
  <cp:keywords/>
  <dc:description/>
  <cp:lastModifiedBy>Merem Faris</cp:lastModifiedBy>
  <cp:revision>6</cp:revision>
  <dcterms:created xsi:type="dcterms:W3CDTF">2013-02-03T02:51:00Z</dcterms:created>
  <dcterms:modified xsi:type="dcterms:W3CDTF">2013-02-03T21:58:00Z</dcterms:modified>
</cp:coreProperties>
</file>