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30E5CB" w14:textId="77777777" w:rsidR="00342842" w:rsidRPr="00E20CFF" w:rsidRDefault="00342842">
      <w:pPr>
        <w:rPr>
          <w:rFonts w:ascii="Arial" w:hAnsi="Arial" w:cs="Arial"/>
          <w:b/>
          <w:sz w:val="28"/>
        </w:rPr>
      </w:pPr>
    </w:p>
    <w:p w14:paraId="48EC5A43" w14:textId="77777777" w:rsidR="00354143" w:rsidRPr="00E20CFF" w:rsidRDefault="00354143">
      <w:pPr>
        <w:rPr>
          <w:rFonts w:ascii="Arial" w:hAnsi="Arial" w:cs="Arial"/>
          <w:b/>
          <w:sz w:val="28"/>
        </w:rPr>
      </w:pPr>
      <w:r w:rsidRPr="00E20CFF">
        <w:rPr>
          <w:rFonts w:ascii="Arial" w:hAnsi="Arial" w:cs="Arial"/>
          <w:b/>
          <w:sz w:val="28"/>
        </w:rPr>
        <w:t xml:space="preserve">Chapter 6: Qualitative and Quantitative Research </w:t>
      </w:r>
      <w:r w:rsidR="00DA036B" w:rsidRPr="00E20CFF">
        <w:rPr>
          <w:rFonts w:ascii="Arial" w:hAnsi="Arial" w:cs="Arial"/>
          <w:b/>
          <w:sz w:val="28"/>
        </w:rPr>
        <w:t xml:space="preserve">(pg. 134-203) </w:t>
      </w:r>
    </w:p>
    <w:p w14:paraId="2E4F9B0D" w14:textId="77777777" w:rsidR="00354143" w:rsidRPr="009F5C08" w:rsidRDefault="00354143">
      <w:pPr>
        <w:rPr>
          <w:rFonts w:ascii="Arial" w:hAnsi="Arial" w:cs="Arial"/>
          <w:b/>
        </w:rPr>
      </w:pPr>
    </w:p>
    <w:p w14:paraId="3EFC0BFA" w14:textId="77777777" w:rsidR="009F5C08" w:rsidRPr="009F5C08" w:rsidRDefault="009F5C08">
      <w:pPr>
        <w:rPr>
          <w:rFonts w:ascii="Arial" w:hAnsi="Arial" w:cs="Arial"/>
          <w:b/>
        </w:rPr>
      </w:pPr>
      <w:r w:rsidRPr="009F5C08">
        <w:rPr>
          <w:rFonts w:ascii="Arial" w:hAnsi="Arial" w:cs="Arial"/>
          <w:b/>
        </w:rPr>
        <w:t xml:space="preserve">Focus: issues involved in designing and developing a strategy to guide you during your research </w:t>
      </w:r>
    </w:p>
    <w:p w14:paraId="66644FE2" w14:textId="77777777" w:rsidR="009F5C08" w:rsidRDefault="009F5C08">
      <w:pPr>
        <w:rPr>
          <w:rFonts w:ascii="Arial" w:hAnsi="Arial" w:cs="Arial"/>
        </w:rPr>
      </w:pPr>
    </w:p>
    <w:p w14:paraId="315977AE" w14:textId="77777777" w:rsidR="009F5C08" w:rsidRPr="009F5C08" w:rsidRDefault="00354143" w:rsidP="009F5C08">
      <w:pPr>
        <w:pStyle w:val="ListParagraph"/>
        <w:numPr>
          <w:ilvl w:val="0"/>
          <w:numId w:val="2"/>
        </w:numPr>
        <w:rPr>
          <w:rFonts w:ascii="Arial" w:hAnsi="Arial" w:cs="Arial"/>
        </w:rPr>
      </w:pPr>
      <w:r w:rsidRPr="009F5C08">
        <w:rPr>
          <w:rFonts w:ascii="Arial" w:hAnsi="Arial" w:cs="Arial"/>
          <w:b/>
        </w:rPr>
        <w:t>Quantitative study</w:t>
      </w:r>
      <w:r w:rsidRPr="009F5C08">
        <w:rPr>
          <w:rFonts w:ascii="Arial" w:hAnsi="Arial" w:cs="Arial"/>
        </w:rPr>
        <w:t xml:space="preserve">: requires planning in detail how you will collect/analyze data </w:t>
      </w:r>
    </w:p>
    <w:p w14:paraId="50511B3D" w14:textId="77777777" w:rsidR="00354143" w:rsidRDefault="00354143" w:rsidP="009F5C08">
      <w:pPr>
        <w:pStyle w:val="ListParagraph"/>
        <w:numPr>
          <w:ilvl w:val="0"/>
          <w:numId w:val="2"/>
        </w:numPr>
        <w:rPr>
          <w:rFonts w:ascii="Arial" w:hAnsi="Arial" w:cs="Arial"/>
        </w:rPr>
      </w:pPr>
      <w:r w:rsidRPr="009F5C08">
        <w:rPr>
          <w:rFonts w:ascii="Arial" w:hAnsi="Arial" w:cs="Arial"/>
          <w:b/>
        </w:rPr>
        <w:t>Qualitative study</w:t>
      </w:r>
      <w:r w:rsidRPr="009F5C08">
        <w:rPr>
          <w:rFonts w:ascii="Arial" w:hAnsi="Arial" w:cs="Arial"/>
        </w:rPr>
        <w:t xml:space="preserve">: </w:t>
      </w:r>
      <w:r w:rsidR="009F5C08" w:rsidRPr="009F5C08">
        <w:rPr>
          <w:rFonts w:ascii="Arial" w:hAnsi="Arial" w:cs="Arial"/>
        </w:rPr>
        <w:t xml:space="preserve">requires immersing yourself fully in a range of data but being aware of new insights through the process </w:t>
      </w:r>
    </w:p>
    <w:p w14:paraId="528EC282" w14:textId="77777777" w:rsidR="009F5C08" w:rsidRDefault="009F5C08" w:rsidP="009F5C08">
      <w:pPr>
        <w:pStyle w:val="ListParagraph"/>
        <w:numPr>
          <w:ilvl w:val="0"/>
          <w:numId w:val="2"/>
        </w:numPr>
        <w:rPr>
          <w:rFonts w:ascii="Arial" w:hAnsi="Arial" w:cs="Arial"/>
        </w:rPr>
      </w:pPr>
      <w:r>
        <w:rPr>
          <w:rFonts w:ascii="Arial" w:hAnsi="Arial" w:cs="Arial"/>
        </w:rPr>
        <w:t>Mixing both quantitative and qualitative is possible but becomes complex</w:t>
      </w:r>
    </w:p>
    <w:p w14:paraId="49C8DCC7" w14:textId="77777777" w:rsidR="009F5C08" w:rsidRDefault="009F5C08" w:rsidP="009F5C08">
      <w:pPr>
        <w:rPr>
          <w:rFonts w:ascii="Arial" w:hAnsi="Arial" w:cs="Arial"/>
        </w:rPr>
      </w:pPr>
    </w:p>
    <w:p w14:paraId="39CA992F" w14:textId="77777777" w:rsidR="009F5C08" w:rsidRDefault="009F5C08" w:rsidP="009F5C08">
      <w:pPr>
        <w:rPr>
          <w:rFonts w:ascii="Arial" w:hAnsi="Arial" w:cs="Arial"/>
          <w:b/>
        </w:rPr>
      </w:pPr>
      <w:r>
        <w:rPr>
          <w:rFonts w:ascii="Arial" w:hAnsi="Arial" w:cs="Arial"/>
          <w:b/>
        </w:rPr>
        <w:t>Triangulation</w:t>
      </w:r>
    </w:p>
    <w:p w14:paraId="2C636037" w14:textId="77777777" w:rsidR="009F5C08" w:rsidRDefault="009F5C08" w:rsidP="009F5C08">
      <w:pPr>
        <w:rPr>
          <w:rFonts w:ascii="Arial" w:hAnsi="Arial" w:cs="Arial"/>
        </w:rPr>
      </w:pPr>
      <w:r>
        <w:rPr>
          <w:rFonts w:ascii="Arial" w:hAnsi="Arial" w:cs="Arial"/>
        </w:rPr>
        <w:t xml:space="preserve"> </w:t>
      </w:r>
    </w:p>
    <w:p w14:paraId="7B6EE409" w14:textId="77777777" w:rsidR="009F5C08" w:rsidRPr="009F5C08" w:rsidRDefault="009F5C08" w:rsidP="009F5C08">
      <w:pPr>
        <w:pStyle w:val="ListParagraph"/>
        <w:numPr>
          <w:ilvl w:val="0"/>
          <w:numId w:val="2"/>
        </w:numPr>
        <w:rPr>
          <w:rFonts w:ascii="Arial" w:hAnsi="Arial" w:cs="Arial"/>
        </w:rPr>
      </w:pPr>
      <w:r w:rsidRPr="009F5C08">
        <w:rPr>
          <w:rFonts w:ascii="Arial" w:hAnsi="Arial" w:cs="Arial"/>
          <w:b/>
        </w:rPr>
        <w:t xml:space="preserve">Triangulation: </w:t>
      </w:r>
      <w:r w:rsidRPr="009F5C08">
        <w:rPr>
          <w:rFonts w:ascii="Arial" w:hAnsi="Arial" w:cs="Arial"/>
        </w:rPr>
        <w:t xml:space="preserve">the idea that looking at something form multiple points of view improves accuracy </w:t>
      </w:r>
    </w:p>
    <w:p w14:paraId="682F271A" w14:textId="77777777" w:rsidR="009F5C08" w:rsidRDefault="009F5C08" w:rsidP="009F5C08">
      <w:pPr>
        <w:pStyle w:val="ListParagraph"/>
        <w:numPr>
          <w:ilvl w:val="1"/>
          <w:numId w:val="2"/>
        </w:numPr>
        <w:rPr>
          <w:rFonts w:ascii="Arial" w:hAnsi="Arial" w:cs="Arial"/>
        </w:rPr>
      </w:pPr>
      <w:r>
        <w:rPr>
          <w:rFonts w:ascii="Arial" w:hAnsi="Arial" w:cs="Arial"/>
          <w:b/>
        </w:rPr>
        <w:t>Ex.</w:t>
      </w:r>
      <w:r>
        <w:rPr>
          <w:rFonts w:ascii="Arial" w:hAnsi="Arial" w:cs="Arial"/>
        </w:rPr>
        <w:t xml:space="preserve"> surveyors measures distances between objects by taking observations from multiple positions </w:t>
      </w:r>
    </w:p>
    <w:p w14:paraId="73FBF7C5" w14:textId="77777777" w:rsidR="002471DF" w:rsidRPr="002471DF" w:rsidRDefault="002471DF" w:rsidP="002471DF">
      <w:pPr>
        <w:rPr>
          <w:rFonts w:ascii="Arial" w:hAnsi="Arial" w:cs="Arial"/>
        </w:rPr>
      </w:pPr>
    </w:p>
    <w:p w14:paraId="245D2CEA" w14:textId="77777777" w:rsidR="009F5C08" w:rsidRPr="00314A9C" w:rsidRDefault="002471DF" w:rsidP="002471DF">
      <w:pPr>
        <w:pStyle w:val="ListParagraph"/>
        <w:numPr>
          <w:ilvl w:val="0"/>
          <w:numId w:val="2"/>
        </w:numPr>
        <w:rPr>
          <w:rFonts w:ascii="Arial" w:hAnsi="Arial" w:cs="Arial"/>
          <w:b/>
        </w:rPr>
      </w:pPr>
      <w:r w:rsidRPr="00314A9C">
        <w:rPr>
          <w:rFonts w:ascii="Arial" w:hAnsi="Arial" w:cs="Arial"/>
          <w:b/>
        </w:rPr>
        <w:t xml:space="preserve">Four types of Triangulation used: </w:t>
      </w:r>
    </w:p>
    <w:p w14:paraId="2590D9A9" w14:textId="77777777" w:rsidR="002471DF" w:rsidRDefault="008D159C" w:rsidP="002471DF">
      <w:pPr>
        <w:pStyle w:val="ListParagraph"/>
        <w:numPr>
          <w:ilvl w:val="1"/>
          <w:numId w:val="2"/>
        </w:numPr>
        <w:rPr>
          <w:rFonts w:ascii="Arial" w:hAnsi="Arial" w:cs="Arial"/>
        </w:rPr>
      </w:pPr>
      <w:r w:rsidRPr="008D159C">
        <w:rPr>
          <w:rFonts w:ascii="Arial" w:hAnsi="Arial" w:cs="Arial"/>
          <w:b/>
        </w:rPr>
        <w:t>Triangulation of measure</w:t>
      </w:r>
      <w:r>
        <w:rPr>
          <w:rFonts w:ascii="Arial" w:hAnsi="Arial" w:cs="Arial"/>
          <w:i/>
        </w:rPr>
        <w:t xml:space="preserve">: </w:t>
      </w:r>
      <w:r>
        <w:rPr>
          <w:rFonts w:ascii="Arial" w:hAnsi="Arial" w:cs="Arial"/>
        </w:rPr>
        <w:t xml:space="preserve">we take multiple measures of the same phenomena </w:t>
      </w:r>
    </w:p>
    <w:p w14:paraId="40FAFB44" w14:textId="77777777" w:rsidR="008D159C" w:rsidRDefault="008D159C" w:rsidP="008D159C">
      <w:pPr>
        <w:pStyle w:val="ListParagraph"/>
        <w:numPr>
          <w:ilvl w:val="2"/>
          <w:numId w:val="2"/>
        </w:numPr>
        <w:rPr>
          <w:rFonts w:ascii="Arial" w:hAnsi="Arial" w:cs="Arial"/>
        </w:rPr>
      </w:pPr>
      <w:r>
        <w:rPr>
          <w:rFonts w:ascii="Arial" w:hAnsi="Arial" w:cs="Arial"/>
          <w:b/>
        </w:rPr>
        <w:t>Ex.</w:t>
      </w:r>
      <w:r>
        <w:rPr>
          <w:rFonts w:ascii="Arial" w:hAnsi="Arial" w:cs="Arial"/>
        </w:rPr>
        <w:t xml:space="preserve"> learning about someone’s health … you conduct a questionnaire, an interview, speak to the caregiver </w:t>
      </w:r>
    </w:p>
    <w:p w14:paraId="7786357E" w14:textId="77777777" w:rsidR="008D159C" w:rsidRDefault="008D159C" w:rsidP="008D159C">
      <w:pPr>
        <w:pStyle w:val="ListParagraph"/>
        <w:numPr>
          <w:ilvl w:val="2"/>
          <w:numId w:val="2"/>
        </w:numPr>
        <w:rPr>
          <w:rFonts w:ascii="Arial" w:hAnsi="Arial" w:cs="Arial"/>
        </w:rPr>
      </w:pPr>
      <w:r>
        <w:rPr>
          <w:rFonts w:ascii="Arial" w:hAnsi="Arial" w:cs="Arial"/>
        </w:rPr>
        <w:t xml:space="preserve">Most common type! </w:t>
      </w:r>
    </w:p>
    <w:p w14:paraId="72BF2226" w14:textId="77777777" w:rsidR="008D159C" w:rsidRPr="008D159C" w:rsidRDefault="008D159C" w:rsidP="008D159C">
      <w:pPr>
        <w:pStyle w:val="ListParagraph"/>
        <w:numPr>
          <w:ilvl w:val="1"/>
          <w:numId w:val="2"/>
        </w:numPr>
        <w:rPr>
          <w:rFonts w:ascii="Arial" w:hAnsi="Arial" w:cs="Arial"/>
          <w:b/>
        </w:rPr>
      </w:pPr>
      <w:r>
        <w:rPr>
          <w:rFonts w:ascii="Arial" w:hAnsi="Arial" w:cs="Arial"/>
          <w:b/>
        </w:rPr>
        <w:t xml:space="preserve">Triangulation of </w:t>
      </w:r>
      <w:r w:rsidR="002471DF" w:rsidRPr="008D159C">
        <w:rPr>
          <w:rFonts w:ascii="Arial" w:hAnsi="Arial" w:cs="Arial"/>
          <w:b/>
        </w:rPr>
        <w:t xml:space="preserve">Observers: </w:t>
      </w:r>
      <w:r>
        <w:rPr>
          <w:rFonts w:ascii="Arial" w:hAnsi="Arial" w:cs="Arial"/>
        </w:rPr>
        <w:t xml:space="preserve">variation of first type… having multiple observers instead of 1 brings alternative perspectives, backgrounds, and social characteristics. </w:t>
      </w:r>
    </w:p>
    <w:p w14:paraId="298E03EB" w14:textId="77777777" w:rsidR="008D159C" w:rsidRPr="008D159C" w:rsidRDefault="008D159C" w:rsidP="008D159C">
      <w:pPr>
        <w:pStyle w:val="ListParagraph"/>
        <w:numPr>
          <w:ilvl w:val="2"/>
          <w:numId w:val="2"/>
        </w:numPr>
        <w:rPr>
          <w:rFonts w:ascii="Arial" w:hAnsi="Arial" w:cs="Arial"/>
          <w:b/>
        </w:rPr>
      </w:pPr>
      <w:r>
        <w:rPr>
          <w:rFonts w:ascii="Arial" w:hAnsi="Arial" w:cs="Arial"/>
          <w:b/>
        </w:rPr>
        <w:t xml:space="preserve">Ex. </w:t>
      </w:r>
      <w:r>
        <w:rPr>
          <w:rFonts w:ascii="Arial" w:hAnsi="Arial" w:cs="Arial"/>
        </w:rPr>
        <w:t xml:space="preserve">having multiple people independently watch, evaluate, and record the forms of degrees of violence in a set of ten highly popular films </w:t>
      </w:r>
    </w:p>
    <w:p w14:paraId="48390871" w14:textId="77777777" w:rsidR="00314A9C" w:rsidRPr="00314A9C" w:rsidRDefault="008D159C" w:rsidP="00314A9C">
      <w:pPr>
        <w:pStyle w:val="ListParagraph"/>
        <w:numPr>
          <w:ilvl w:val="1"/>
          <w:numId w:val="2"/>
        </w:numPr>
        <w:rPr>
          <w:rFonts w:ascii="Arial" w:hAnsi="Arial" w:cs="Arial"/>
          <w:b/>
        </w:rPr>
      </w:pPr>
      <w:r>
        <w:rPr>
          <w:rFonts w:ascii="Arial" w:hAnsi="Arial" w:cs="Arial"/>
          <w:b/>
        </w:rPr>
        <w:t xml:space="preserve">Triangulation of </w:t>
      </w:r>
      <w:r w:rsidR="002471DF" w:rsidRPr="008D159C">
        <w:rPr>
          <w:rFonts w:ascii="Arial" w:hAnsi="Arial" w:cs="Arial"/>
          <w:b/>
        </w:rPr>
        <w:t xml:space="preserve">Theory: </w:t>
      </w:r>
      <w:r>
        <w:rPr>
          <w:rFonts w:ascii="Arial" w:hAnsi="Arial" w:cs="Arial"/>
        </w:rPr>
        <w:t>requires using multiple theoretical perspectives to plan a study or in</w:t>
      </w:r>
      <w:r w:rsidR="00314A9C">
        <w:rPr>
          <w:rFonts w:ascii="Arial" w:hAnsi="Arial" w:cs="Arial"/>
        </w:rPr>
        <w:t>terpret the data. Each concept has assumptions and concepts.</w:t>
      </w:r>
    </w:p>
    <w:p w14:paraId="4F05A81F" w14:textId="77777777" w:rsidR="00314A9C" w:rsidRPr="00314A9C" w:rsidRDefault="00314A9C" w:rsidP="00314A9C">
      <w:pPr>
        <w:pStyle w:val="ListParagraph"/>
        <w:numPr>
          <w:ilvl w:val="2"/>
          <w:numId w:val="2"/>
        </w:numPr>
        <w:rPr>
          <w:rFonts w:ascii="Arial" w:hAnsi="Arial" w:cs="Arial"/>
          <w:b/>
        </w:rPr>
      </w:pPr>
      <w:r>
        <w:rPr>
          <w:rFonts w:ascii="Arial" w:hAnsi="Arial" w:cs="Arial"/>
          <w:b/>
        </w:rPr>
        <w:t xml:space="preserve">Ex. </w:t>
      </w:r>
      <w:r>
        <w:rPr>
          <w:rFonts w:ascii="Arial" w:hAnsi="Arial" w:cs="Arial"/>
        </w:rPr>
        <w:t xml:space="preserve">compare how a feminist, a functional, and a symbolic interaction theory explain the forms, causes, and societal results of violence that is in popular films. </w:t>
      </w:r>
    </w:p>
    <w:p w14:paraId="270F9BA2" w14:textId="77777777" w:rsidR="002471DF" w:rsidRPr="00314A9C" w:rsidRDefault="008D159C" w:rsidP="002471DF">
      <w:pPr>
        <w:pStyle w:val="ListParagraph"/>
        <w:numPr>
          <w:ilvl w:val="1"/>
          <w:numId w:val="2"/>
        </w:numPr>
        <w:rPr>
          <w:rFonts w:ascii="Arial" w:hAnsi="Arial" w:cs="Arial"/>
          <w:b/>
        </w:rPr>
      </w:pPr>
      <w:r>
        <w:rPr>
          <w:rFonts w:ascii="Arial" w:hAnsi="Arial" w:cs="Arial"/>
          <w:b/>
        </w:rPr>
        <w:t xml:space="preserve">Triangulation of </w:t>
      </w:r>
      <w:r w:rsidR="002471DF" w:rsidRPr="008D159C">
        <w:rPr>
          <w:rFonts w:ascii="Arial" w:hAnsi="Arial" w:cs="Arial"/>
          <w:b/>
        </w:rPr>
        <w:t xml:space="preserve">Method: </w:t>
      </w:r>
      <w:r w:rsidR="00314A9C">
        <w:rPr>
          <w:rFonts w:ascii="Arial" w:hAnsi="Arial" w:cs="Arial"/>
        </w:rPr>
        <w:t xml:space="preserve">mixes the qualitative and quantitative research approaches and data. These studies tend to be richer and more comprehensive. This is done by using the approaches sequentially, or in parallel, or simultaneously. </w:t>
      </w:r>
    </w:p>
    <w:p w14:paraId="1CD25EAF" w14:textId="77777777" w:rsidR="00314A9C" w:rsidRPr="00930E13" w:rsidRDefault="00314A9C" w:rsidP="00314A9C">
      <w:pPr>
        <w:pStyle w:val="ListParagraph"/>
        <w:numPr>
          <w:ilvl w:val="2"/>
          <w:numId w:val="2"/>
        </w:numPr>
        <w:rPr>
          <w:rFonts w:ascii="Arial" w:hAnsi="Arial" w:cs="Arial"/>
          <w:b/>
        </w:rPr>
      </w:pPr>
      <w:r>
        <w:rPr>
          <w:rFonts w:ascii="Arial" w:hAnsi="Arial" w:cs="Arial"/>
          <w:b/>
        </w:rPr>
        <w:t xml:space="preserve">Ex. </w:t>
      </w:r>
      <w:r w:rsidR="00930E13">
        <w:rPr>
          <w:rFonts w:ascii="Arial" w:hAnsi="Arial" w:cs="Arial"/>
        </w:rPr>
        <w:t>conduct a content analysis of a set of popular films, as an experiment to measure the responses of experimental subjects to violence in each film. Make field observations on audience behaviour during and immediately after showing the films.</w:t>
      </w:r>
    </w:p>
    <w:p w14:paraId="4D872854" w14:textId="77777777" w:rsidR="00930E13" w:rsidRDefault="00930E13" w:rsidP="00930E13">
      <w:pPr>
        <w:rPr>
          <w:rFonts w:ascii="Arial" w:hAnsi="Arial" w:cs="Arial"/>
          <w:b/>
        </w:rPr>
      </w:pPr>
    </w:p>
    <w:p w14:paraId="552306AA" w14:textId="77777777" w:rsidR="003A0584" w:rsidRDefault="003A0584" w:rsidP="00930E13">
      <w:pPr>
        <w:rPr>
          <w:rFonts w:ascii="Arial" w:hAnsi="Arial" w:cs="Arial"/>
          <w:b/>
        </w:rPr>
      </w:pPr>
    </w:p>
    <w:p w14:paraId="3BC39408" w14:textId="77777777" w:rsidR="003A0584" w:rsidRDefault="003A0584" w:rsidP="00930E13">
      <w:pPr>
        <w:rPr>
          <w:rFonts w:ascii="Arial" w:hAnsi="Arial" w:cs="Arial"/>
          <w:b/>
        </w:rPr>
      </w:pPr>
    </w:p>
    <w:p w14:paraId="5912BC70" w14:textId="77777777" w:rsidR="003A0584" w:rsidRDefault="003A0584" w:rsidP="00930E13">
      <w:pPr>
        <w:rPr>
          <w:rFonts w:ascii="Arial" w:hAnsi="Arial" w:cs="Arial"/>
          <w:b/>
        </w:rPr>
      </w:pPr>
    </w:p>
    <w:p w14:paraId="3ED4041B" w14:textId="77777777" w:rsidR="003A0584" w:rsidRDefault="003A0584" w:rsidP="00930E13">
      <w:pPr>
        <w:rPr>
          <w:rFonts w:ascii="Arial" w:hAnsi="Arial" w:cs="Arial"/>
          <w:b/>
        </w:rPr>
      </w:pPr>
    </w:p>
    <w:p w14:paraId="66AE5D78" w14:textId="77777777" w:rsidR="00DA036B" w:rsidRPr="00CB07C4" w:rsidRDefault="00930E13" w:rsidP="00930E13">
      <w:pPr>
        <w:rPr>
          <w:rFonts w:ascii="Arial" w:hAnsi="Arial" w:cs="Arial"/>
          <w:b/>
          <w:sz w:val="28"/>
          <w:szCs w:val="28"/>
        </w:rPr>
      </w:pPr>
      <w:r w:rsidRPr="00CB07C4">
        <w:rPr>
          <w:rFonts w:ascii="Arial" w:hAnsi="Arial" w:cs="Arial"/>
          <w:b/>
          <w:sz w:val="28"/>
          <w:szCs w:val="28"/>
        </w:rPr>
        <w:lastRenderedPageBreak/>
        <w:t xml:space="preserve">Qualitative and Quantitative Orientations Toward Research </w:t>
      </w:r>
    </w:p>
    <w:p w14:paraId="4A44A061" w14:textId="77777777" w:rsidR="003A0584" w:rsidRDefault="003A0584" w:rsidP="00930E13">
      <w:pPr>
        <w:rPr>
          <w:rFonts w:ascii="Arial" w:hAnsi="Arial" w:cs="Arial"/>
          <w:b/>
        </w:rPr>
      </w:pPr>
    </w:p>
    <w:p w14:paraId="45C996A2" w14:textId="77777777" w:rsidR="003A0584" w:rsidRPr="003A0584" w:rsidRDefault="00CC0BA6" w:rsidP="003A0584">
      <w:pPr>
        <w:pStyle w:val="ListParagraph"/>
        <w:numPr>
          <w:ilvl w:val="0"/>
          <w:numId w:val="2"/>
        </w:numPr>
        <w:rPr>
          <w:rFonts w:ascii="Arial" w:hAnsi="Arial" w:cs="Arial"/>
        </w:rPr>
      </w:pPr>
      <w:r w:rsidRPr="003A0584">
        <w:rPr>
          <w:rFonts w:ascii="Arial" w:hAnsi="Arial" w:cs="Arial"/>
        </w:rPr>
        <w:t>We strive to collect empirical data systematically and to examine data patterns so we can better understand and explain social life</w:t>
      </w:r>
    </w:p>
    <w:p w14:paraId="61A4A62F" w14:textId="77777777" w:rsidR="003A0584" w:rsidRPr="003A0584" w:rsidRDefault="003A0584" w:rsidP="003A0584">
      <w:pPr>
        <w:ind w:left="360"/>
        <w:rPr>
          <w:rFonts w:ascii="Arial" w:hAnsi="Arial" w:cs="Arial"/>
        </w:rPr>
      </w:pPr>
    </w:p>
    <w:p w14:paraId="0488310B" w14:textId="77777777" w:rsidR="00CC0BA6" w:rsidRDefault="00CC0BA6" w:rsidP="00CC0BA6">
      <w:pPr>
        <w:pStyle w:val="ListParagraph"/>
        <w:numPr>
          <w:ilvl w:val="0"/>
          <w:numId w:val="2"/>
        </w:numPr>
        <w:rPr>
          <w:rFonts w:ascii="Arial" w:hAnsi="Arial" w:cs="Arial"/>
        </w:rPr>
      </w:pPr>
      <w:r>
        <w:rPr>
          <w:rFonts w:ascii="Arial" w:hAnsi="Arial" w:cs="Arial"/>
        </w:rPr>
        <w:t xml:space="preserve">Differences between research approaches can create miscommunication and misunderstandings </w:t>
      </w:r>
    </w:p>
    <w:p w14:paraId="77CE2FE9" w14:textId="77777777" w:rsidR="00CC0BA6" w:rsidRPr="00CC0BA6" w:rsidRDefault="00CC0BA6" w:rsidP="00CC0BA6">
      <w:pPr>
        <w:ind w:left="360"/>
        <w:rPr>
          <w:rFonts w:ascii="Arial" w:hAnsi="Arial" w:cs="Arial"/>
        </w:rPr>
      </w:pPr>
    </w:p>
    <w:p w14:paraId="3C10F156" w14:textId="77777777" w:rsidR="00CC0BA6" w:rsidRPr="00CC0BA6" w:rsidRDefault="00CC0BA6" w:rsidP="00CC0BA6">
      <w:pPr>
        <w:rPr>
          <w:rFonts w:ascii="Arial" w:hAnsi="Arial" w:cs="Arial"/>
          <w:b/>
        </w:rPr>
      </w:pPr>
      <w:r w:rsidRPr="00CC0BA6">
        <w:rPr>
          <w:rFonts w:ascii="Arial" w:hAnsi="Arial" w:cs="Arial"/>
          <w:b/>
        </w:rPr>
        <w:t>Sources of Differences:</w:t>
      </w:r>
    </w:p>
    <w:p w14:paraId="71073519" w14:textId="77777777" w:rsidR="00CC0BA6" w:rsidRDefault="00CC0BA6" w:rsidP="00CC0BA6">
      <w:pPr>
        <w:rPr>
          <w:rFonts w:ascii="Arial" w:hAnsi="Arial" w:cs="Arial"/>
        </w:rPr>
      </w:pPr>
    </w:p>
    <w:p w14:paraId="3C8CFD83" w14:textId="77777777" w:rsidR="00CC0BA6" w:rsidRPr="005E16A4" w:rsidRDefault="00CC0BA6" w:rsidP="00CC0BA6">
      <w:pPr>
        <w:rPr>
          <w:rFonts w:ascii="Arial" w:hAnsi="Arial" w:cs="Arial"/>
          <w:b/>
          <w:i/>
        </w:rPr>
      </w:pPr>
      <w:r w:rsidRPr="00CC0BA6">
        <w:rPr>
          <w:rFonts w:ascii="Arial" w:hAnsi="Arial" w:cs="Arial"/>
          <w:b/>
          <w:i/>
        </w:rPr>
        <w:t>1. Soft vs. Hard Data</w:t>
      </w:r>
    </w:p>
    <w:p w14:paraId="07E66721" w14:textId="77777777" w:rsidR="005E16A4" w:rsidRDefault="00CC0BA6" w:rsidP="00CC0BA6">
      <w:pPr>
        <w:pStyle w:val="ListParagraph"/>
        <w:numPr>
          <w:ilvl w:val="0"/>
          <w:numId w:val="3"/>
        </w:numPr>
        <w:rPr>
          <w:rFonts w:ascii="Arial" w:hAnsi="Arial" w:cs="Arial"/>
        </w:rPr>
      </w:pPr>
      <w:r w:rsidRPr="005E16A4">
        <w:rPr>
          <w:rFonts w:ascii="Arial" w:hAnsi="Arial" w:cs="Arial"/>
          <w:b/>
        </w:rPr>
        <w:t xml:space="preserve">Soft Data: </w:t>
      </w:r>
      <w:r w:rsidRPr="005E16A4">
        <w:rPr>
          <w:rFonts w:ascii="Arial" w:hAnsi="Arial" w:cs="Arial"/>
        </w:rPr>
        <w:t>dictate qualitative research strategies and data collection techniques (ex. wor</w:t>
      </w:r>
      <w:r w:rsidR="005E16A4" w:rsidRPr="005E16A4">
        <w:rPr>
          <w:rFonts w:ascii="Arial" w:hAnsi="Arial" w:cs="Arial"/>
        </w:rPr>
        <w:t>ds, sentences, photos, symbols)</w:t>
      </w:r>
    </w:p>
    <w:p w14:paraId="2D0F1CFB" w14:textId="77777777" w:rsidR="00CC0BA6" w:rsidRPr="005E16A4" w:rsidRDefault="00CC0BA6" w:rsidP="00930E13">
      <w:pPr>
        <w:pStyle w:val="ListParagraph"/>
        <w:numPr>
          <w:ilvl w:val="0"/>
          <w:numId w:val="3"/>
        </w:numPr>
        <w:rPr>
          <w:rFonts w:ascii="Arial" w:hAnsi="Arial" w:cs="Arial"/>
        </w:rPr>
      </w:pPr>
      <w:r w:rsidRPr="005E16A4">
        <w:rPr>
          <w:rFonts w:ascii="Arial" w:hAnsi="Arial" w:cs="Arial"/>
          <w:b/>
        </w:rPr>
        <w:t xml:space="preserve">Hard Data: </w:t>
      </w:r>
      <w:r w:rsidRPr="005E16A4">
        <w:rPr>
          <w:rFonts w:ascii="Arial" w:hAnsi="Arial" w:cs="Arial"/>
        </w:rPr>
        <w:t xml:space="preserve">quantitative research strategies and collection techniques (ex. in the form of numbers) </w:t>
      </w:r>
    </w:p>
    <w:p w14:paraId="37D7814E" w14:textId="77777777" w:rsidR="009F5C08" w:rsidRDefault="00CC0BA6">
      <w:pPr>
        <w:rPr>
          <w:rFonts w:ascii="Arial" w:hAnsi="Arial" w:cs="Arial"/>
        </w:rPr>
      </w:pPr>
      <w:r>
        <w:rPr>
          <w:rFonts w:ascii="Arial" w:hAnsi="Arial" w:cs="Arial"/>
        </w:rPr>
        <w:t>Differences may make the tools for a quantitative study inappropriate or irrelevant for a qualitative study.</w:t>
      </w:r>
    </w:p>
    <w:p w14:paraId="6188690C" w14:textId="77777777" w:rsidR="00CC0BA6" w:rsidRPr="002425C2" w:rsidRDefault="00CC0BA6">
      <w:pPr>
        <w:rPr>
          <w:rFonts w:ascii="Arial" w:hAnsi="Arial" w:cs="Arial"/>
          <w:b/>
        </w:rPr>
      </w:pPr>
    </w:p>
    <w:p w14:paraId="4932D7C9" w14:textId="77777777" w:rsidR="002425C2" w:rsidRDefault="00CC0BA6">
      <w:pPr>
        <w:rPr>
          <w:rFonts w:ascii="Arial" w:hAnsi="Arial" w:cs="Arial"/>
          <w:b/>
        </w:rPr>
      </w:pPr>
      <w:r w:rsidRPr="002425C2">
        <w:rPr>
          <w:rFonts w:ascii="Arial" w:hAnsi="Arial" w:cs="Arial"/>
          <w:b/>
        </w:rPr>
        <w:t xml:space="preserve">2. Principles of Study </w:t>
      </w:r>
    </w:p>
    <w:p w14:paraId="3E8D1F79" w14:textId="77777777" w:rsidR="002425C2" w:rsidRDefault="002425C2" w:rsidP="005E16A4">
      <w:pPr>
        <w:pStyle w:val="ListParagraph"/>
        <w:numPr>
          <w:ilvl w:val="0"/>
          <w:numId w:val="4"/>
        </w:numPr>
        <w:rPr>
          <w:rFonts w:ascii="Arial" w:hAnsi="Arial" w:cs="Arial"/>
        </w:rPr>
      </w:pPr>
      <w:r w:rsidRPr="005E16A4">
        <w:rPr>
          <w:rFonts w:ascii="Arial" w:hAnsi="Arial" w:cs="Arial"/>
          <w:b/>
        </w:rPr>
        <w:t xml:space="preserve">Quantitative Study: </w:t>
      </w:r>
      <w:r w:rsidRPr="005E16A4">
        <w:rPr>
          <w:rFonts w:ascii="Arial" w:hAnsi="Arial" w:cs="Arial"/>
        </w:rPr>
        <w:t xml:space="preserve">relies on positivist principles and use a language of variables and hypotheses. Essentially, measuring variables and testing hypotheses. </w:t>
      </w:r>
    </w:p>
    <w:p w14:paraId="46FD3C8C" w14:textId="77777777" w:rsidR="002425C2" w:rsidRPr="005E16A4" w:rsidRDefault="002425C2" w:rsidP="005E16A4">
      <w:pPr>
        <w:pStyle w:val="ListParagraph"/>
        <w:numPr>
          <w:ilvl w:val="0"/>
          <w:numId w:val="4"/>
        </w:numPr>
        <w:rPr>
          <w:rFonts w:ascii="Arial" w:hAnsi="Arial" w:cs="Arial"/>
        </w:rPr>
      </w:pPr>
      <w:r w:rsidRPr="005E16A4">
        <w:rPr>
          <w:rFonts w:ascii="Arial" w:hAnsi="Arial" w:cs="Arial"/>
          <w:b/>
        </w:rPr>
        <w:t xml:space="preserve">Qualitative Study: </w:t>
      </w:r>
      <w:r w:rsidRPr="005E16A4">
        <w:rPr>
          <w:rFonts w:ascii="Arial" w:hAnsi="Arial" w:cs="Arial"/>
        </w:rPr>
        <w:t>rely on the principles from interpretive or critical social existence. Conducting detailed examinations of specific cases that arise in the natural flow of social life.</w:t>
      </w:r>
    </w:p>
    <w:p w14:paraId="7C08ADA8" w14:textId="77777777" w:rsidR="002425C2" w:rsidRDefault="002425C2">
      <w:pPr>
        <w:rPr>
          <w:rFonts w:ascii="Arial" w:hAnsi="Arial" w:cs="Arial"/>
        </w:rPr>
      </w:pPr>
    </w:p>
    <w:p w14:paraId="73FB0E53" w14:textId="77777777" w:rsidR="002425C2" w:rsidRDefault="002425C2">
      <w:pPr>
        <w:rPr>
          <w:rFonts w:ascii="Arial" w:hAnsi="Arial" w:cs="Arial"/>
          <w:b/>
        </w:rPr>
      </w:pPr>
      <w:r>
        <w:rPr>
          <w:rFonts w:ascii="Arial" w:hAnsi="Arial" w:cs="Arial"/>
          <w:b/>
        </w:rPr>
        <w:t xml:space="preserve">3. Main Accomplishment </w:t>
      </w:r>
      <w:r w:rsidR="005E16A4">
        <w:rPr>
          <w:rFonts w:ascii="Arial" w:hAnsi="Arial" w:cs="Arial"/>
          <w:b/>
        </w:rPr>
        <w:t>for Research</w:t>
      </w:r>
    </w:p>
    <w:p w14:paraId="01616F95" w14:textId="77777777" w:rsidR="005E16A4" w:rsidRDefault="005E16A4" w:rsidP="005E16A4">
      <w:pPr>
        <w:pStyle w:val="ListParagraph"/>
        <w:numPr>
          <w:ilvl w:val="0"/>
          <w:numId w:val="6"/>
        </w:numPr>
        <w:rPr>
          <w:rFonts w:ascii="Arial" w:hAnsi="Arial" w:cs="Arial"/>
        </w:rPr>
      </w:pPr>
      <w:r w:rsidRPr="005E16A4">
        <w:rPr>
          <w:rFonts w:ascii="Arial" w:hAnsi="Arial" w:cs="Arial"/>
          <w:b/>
        </w:rPr>
        <w:t>Qu</w:t>
      </w:r>
      <w:r w:rsidR="00263AE8" w:rsidRPr="005E16A4">
        <w:rPr>
          <w:rFonts w:ascii="Arial" w:hAnsi="Arial" w:cs="Arial"/>
          <w:b/>
        </w:rPr>
        <w:t xml:space="preserve">antitative Study: </w:t>
      </w:r>
      <w:r w:rsidR="00263AE8" w:rsidRPr="005E16A4">
        <w:rPr>
          <w:rFonts w:ascii="Arial" w:hAnsi="Arial" w:cs="Arial"/>
        </w:rPr>
        <w:t>usually try to verify or falsify a relationship or hypothesis we already have in mind. Focus</w:t>
      </w:r>
      <w:r w:rsidRPr="005E16A4">
        <w:rPr>
          <w:rFonts w:ascii="Arial" w:hAnsi="Arial" w:cs="Arial"/>
        </w:rPr>
        <w:t xml:space="preserve"> on an outcome or effect found across numerous cases. </w:t>
      </w:r>
    </w:p>
    <w:p w14:paraId="12024A20" w14:textId="77777777" w:rsidR="005E16A4" w:rsidRPr="005E16A4" w:rsidRDefault="005E16A4" w:rsidP="005E16A4">
      <w:pPr>
        <w:pStyle w:val="ListParagraph"/>
        <w:numPr>
          <w:ilvl w:val="0"/>
          <w:numId w:val="6"/>
        </w:numPr>
        <w:rPr>
          <w:rFonts w:ascii="Arial" w:hAnsi="Arial" w:cs="Arial"/>
        </w:rPr>
      </w:pPr>
      <w:r w:rsidRPr="005E16A4">
        <w:rPr>
          <w:rFonts w:ascii="Arial" w:hAnsi="Arial" w:cs="Arial"/>
          <w:b/>
        </w:rPr>
        <w:t xml:space="preserve">Qualitative Study: </w:t>
      </w:r>
      <w:r w:rsidRPr="005E16A4">
        <w:rPr>
          <w:rFonts w:ascii="Arial" w:hAnsi="Arial" w:cs="Arial"/>
        </w:rPr>
        <w:t>generate new hypotheses and describe details of the casual mechanisms or process for a narrow set of cases.</w:t>
      </w:r>
    </w:p>
    <w:p w14:paraId="7CE25A6E" w14:textId="77777777" w:rsidR="005E16A4" w:rsidRDefault="005E16A4">
      <w:pPr>
        <w:rPr>
          <w:rFonts w:ascii="Arial" w:hAnsi="Arial" w:cs="Arial"/>
        </w:rPr>
      </w:pPr>
    </w:p>
    <w:p w14:paraId="12B42B22" w14:textId="77777777" w:rsidR="00263AE8" w:rsidRDefault="005E16A4">
      <w:pPr>
        <w:rPr>
          <w:rFonts w:ascii="Arial" w:hAnsi="Arial" w:cs="Arial"/>
          <w:b/>
        </w:rPr>
      </w:pPr>
      <w:r>
        <w:rPr>
          <w:rFonts w:ascii="Arial" w:hAnsi="Arial" w:cs="Arial"/>
          <w:b/>
        </w:rPr>
        <w:t xml:space="preserve">4. Logic for Research </w:t>
      </w:r>
    </w:p>
    <w:p w14:paraId="24E76848" w14:textId="77777777" w:rsidR="005E16A4" w:rsidRDefault="005E16A4" w:rsidP="005E16A4">
      <w:pPr>
        <w:pStyle w:val="ListParagraph"/>
        <w:numPr>
          <w:ilvl w:val="0"/>
          <w:numId w:val="7"/>
        </w:numPr>
        <w:rPr>
          <w:rFonts w:ascii="Arial" w:hAnsi="Arial" w:cs="Arial"/>
        </w:rPr>
      </w:pPr>
      <w:r w:rsidRPr="005E16A4">
        <w:rPr>
          <w:rFonts w:ascii="Arial" w:hAnsi="Arial" w:cs="Arial"/>
          <w:b/>
        </w:rPr>
        <w:t xml:space="preserve">Quantitative study: </w:t>
      </w:r>
      <w:r w:rsidRPr="005E16A4">
        <w:rPr>
          <w:rFonts w:ascii="Arial" w:hAnsi="Arial" w:cs="Arial"/>
        </w:rPr>
        <w:t xml:space="preserve">employ a logic that is systematic and follow’s a linear research path. </w:t>
      </w:r>
    </w:p>
    <w:p w14:paraId="5C985D15" w14:textId="77777777" w:rsidR="005E16A4" w:rsidRPr="005E16A4" w:rsidRDefault="005E16A4" w:rsidP="005E16A4">
      <w:pPr>
        <w:pStyle w:val="ListParagraph"/>
        <w:numPr>
          <w:ilvl w:val="0"/>
          <w:numId w:val="7"/>
        </w:numPr>
        <w:rPr>
          <w:rFonts w:ascii="Arial" w:hAnsi="Arial" w:cs="Arial"/>
        </w:rPr>
      </w:pPr>
      <w:r w:rsidRPr="005E16A4">
        <w:rPr>
          <w:rFonts w:ascii="Arial" w:hAnsi="Arial" w:cs="Arial"/>
          <w:b/>
        </w:rPr>
        <w:t xml:space="preserve">Qualitative study: </w:t>
      </w:r>
      <w:r w:rsidRPr="005E16A4">
        <w:rPr>
          <w:rFonts w:ascii="Arial" w:hAnsi="Arial" w:cs="Arial"/>
        </w:rPr>
        <w:t>logic arises from ongoing practice and follows a nonlinear research path</w:t>
      </w:r>
    </w:p>
    <w:p w14:paraId="5C37E10B" w14:textId="77777777" w:rsidR="00263AE8" w:rsidRDefault="00263AE8">
      <w:pPr>
        <w:rPr>
          <w:rFonts w:ascii="Arial" w:hAnsi="Arial" w:cs="Arial"/>
        </w:rPr>
      </w:pPr>
    </w:p>
    <w:p w14:paraId="66C14AD8" w14:textId="77777777" w:rsidR="00263AE8" w:rsidRDefault="005E16A4">
      <w:pPr>
        <w:rPr>
          <w:rFonts w:ascii="Arial" w:hAnsi="Arial" w:cs="Arial"/>
          <w:b/>
        </w:rPr>
      </w:pPr>
      <w:r>
        <w:rPr>
          <w:rFonts w:ascii="Arial" w:hAnsi="Arial" w:cs="Arial"/>
          <w:b/>
        </w:rPr>
        <w:t xml:space="preserve">Reconstructed Logic and Logic in Practice </w:t>
      </w:r>
    </w:p>
    <w:p w14:paraId="2061373B" w14:textId="77777777" w:rsidR="00E20CFF" w:rsidRPr="00D565EA" w:rsidRDefault="005E16A4" w:rsidP="00D565EA">
      <w:pPr>
        <w:pStyle w:val="ListParagraph"/>
        <w:numPr>
          <w:ilvl w:val="0"/>
          <w:numId w:val="8"/>
        </w:numPr>
        <w:rPr>
          <w:rFonts w:ascii="Arial" w:hAnsi="Arial" w:cs="Arial"/>
        </w:rPr>
      </w:pPr>
      <w:r w:rsidRPr="00E20CFF">
        <w:rPr>
          <w:rFonts w:ascii="Arial" w:hAnsi="Arial" w:cs="Arial"/>
          <w:b/>
        </w:rPr>
        <w:t>Reconstructed logic</w:t>
      </w:r>
      <w:r w:rsidRPr="005E16A4">
        <w:rPr>
          <w:rFonts w:ascii="Arial" w:hAnsi="Arial" w:cs="Arial"/>
        </w:rPr>
        <w:t xml:space="preserve">: </w:t>
      </w:r>
      <w:r w:rsidR="00E20CFF">
        <w:rPr>
          <w:rFonts w:ascii="Arial" w:hAnsi="Arial" w:cs="Arial"/>
        </w:rPr>
        <w:t xml:space="preserve">A logic of research based on reorganizing, standardizing, and codifying research knowledge and practices into explicit rules, formal procedures, and techniques; it is characteristic of quantitative research </w:t>
      </w:r>
    </w:p>
    <w:p w14:paraId="4C90A873" w14:textId="77777777" w:rsidR="00E20CFF" w:rsidRPr="00E20CFF" w:rsidRDefault="00E20CFF" w:rsidP="00E20CFF">
      <w:pPr>
        <w:pStyle w:val="ListParagraph"/>
        <w:numPr>
          <w:ilvl w:val="0"/>
          <w:numId w:val="8"/>
        </w:numPr>
        <w:rPr>
          <w:rFonts w:ascii="Arial" w:hAnsi="Arial" w:cs="Arial"/>
        </w:rPr>
      </w:pPr>
      <w:r>
        <w:rPr>
          <w:rFonts w:ascii="Arial" w:hAnsi="Arial" w:cs="Arial"/>
          <w:b/>
        </w:rPr>
        <w:t xml:space="preserve">Logic in practice: </w:t>
      </w:r>
      <w:r>
        <w:rPr>
          <w:rFonts w:ascii="Arial" w:hAnsi="Arial" w:cs="Arial"/>
        </w:rPr>
        <w:t xml:space="preserve">A logic of research based on an apprenticeship model and the sharing of implicit knowledge about practical concerns and specific experiences; it is characteristic of qualitative research </w:t>
      </w:r>
    </w:p>
    <w:p w14:paraId="649B31B2" w14:textId="77777777" w:rsidR="002425C2" w:rsidRDefault="002425C2">
      <w:pPr>
        <w:rPr>
          <w:rFonts w:ascii="Arial" w:hAnsi="Arial" w:cs="Arial"/>
          <w:b/>
        </w:rPr>
      </w:pPr>
      <w:r>
        <w:rPr>
          <w:rFonts w:ascii="Arial" w:hAnsi="Arial" w:cs="Arial"/>
          <w:b/>
        </w:rPr>
        <w:t xml:space="preserve"> </w:t>
      </w:r>
    </w:p>
    <w:p w14:paraId="30CE656A" w14:textId="77777777" w:rsidR="003A0584" w:rsidRDefault="003A0584">
      <w:pPr>
        <w:rPr>
          <w:rFonts w:ascii="Arial" w:hAnsi="Arial" w:cs="Arial"/>
          <w:b/>
        </w:rPr>
      </w:pPr>
    </w:p>
    <w:p w14:paraId="79154EA0" w14:textId="77777777" w:rsidR="002425C2" w:rsidRDefault="00D565EA">
      <w:pPr>
        <w:rPr>
          <w:rFonts w:ascii="Arial" w:hAnsi="Arial" w:cs="Arial"/>
          <w:b/>
        </w:rPr>
      </w:pPr>
      <w:r>
        <w:rPr>
          <w:rFonts w:ascii="Arial" w:hAnsi="Arial" w:cs="Arial"/>
          <w:b/>
        </w:rPr>
        <w:t xml:space="preserve">Linear and Nonlinear Paths </w:t>
      </w:r>
    </w:p>
    <w:p w14:paraId="41763607" w14:textId="77777777" w:rsidR="00D565EA" w:rsidRDefault="00D565EA">
      <w:pPr>
        <w:rPr>
          <w:rFonts w:ascii="Arial" w:hAnsi="Arial" w:cs="Arial"/>
        </w:rPr>
      </w:pPr>
      <w:r>
        <w:rPr>
          <w:rFonts w:ascii="Arial" w:hAnsi="Arial" w:cs="Arial"/>
        </w:rPr>
        <w:t xml:space="preserve">The path is a metaphor for a sequence of things to do: what you finish first or where you have been and what comes next. </w:t>
      </w:r>
    </w:p>
    <w:p w14:paraId="6F038594" w14:textId="77777777" w:rsidR="00D565EA" w:rsidRDefault="00D565EA" w:rsidP="00D565EA">
      <w:pPr>
        <w:pStyle w:val="ListParagraph"/>
        <w:numPr>
          <w:ilvl w:val="0"/>
          <w:numId w:val="9"/>
        </w:numPr>
        <w:rPr>
          <w:rFonts w:ascii="Arial" w:hAnsi="Arial" w:cs="Arial"/>
        </w:rPr>
      </w:pPr>
      <w:r>
        <w:rPr>
          <w:rFonts w:ascii="Arial" w:hAnsi="Arial" w:cs="Arial"/>
          <w:b/>
        </w:rPr>
        <w:t xml:space="preserve">Linear research path: </w:t>
      </w:r>
      <w:r>
        <w:rPr>
          <w:rFonts w:ascii="Arial" w:hAnsi="Arial" w:cs="Arial"/>
        </w:rPr>
        <w:t xml:space="preserve">described as a fixed sequence of steps that are like a staircase that leads upward in one direction. </w:t>
      </w:r>
    </w:p>
    <w:p w14:paraId="75287334" w14:textId="77777777" w:rsidR="00D565EA" w:rsidRDefault="00D565EA" w:rsidP="00D565EA">
      <w:pPr>
        <w:pStyle w:val="ListParagraph"/>
        <w:numPr>
          <w:ilvl w:val="1"/>
          <w:numId w:val="9"/>
        </w:numPr>
        <w:rPr>
          <w:rFonts w:ascii="Arial" w:hAnsi="Arial" w:cs="Arial"/>
        </w:rPr>
      </w:pPr>
      <w:r>
        <w:rPr>
          <w:rFonts w:ascii="Arial" w:hAnsi="Arial" w:cs="Arial"/>
        </w:rPr>
        <w:t xml:space="preserve">Move directly to conclusion </w:t>
      </w:r>
    </w:p>
    <w:p w14:paraId="2BD87639" w14:textId="77777777" w:rsidR="00D565EA" w:rsidRDefault="00D565EA" w:rsidP="00D565EA">
      <w:pPr>
        <w:pStyle w:val="ListParagraph"/>
        <w:numPr>
          <w:ilvl w:val="1"/>
          <w:numId w:val="9"/>
        </w:numPr>
        <w:rPr>
          <w:rFonts w:ascii="Arial" w:hAnsi="Arial" w:cs="Arial"/>
        </w:rPr>
      </w:pPr>
      <w:r>
        <w:rPr>
          <w:rFonts w:ascii="Arial" w:hAnsi="Arial" w:cs="Arial"/>
        </w:rPr>
        <w:t xml:space="preserve">Dominant approach in North American cultures </w:t>
      </w:r>
    </w:p>
    <w:p w14:paraId="2A3C2494" w14:textId="77777777" w:rsidR="00D565EA" w:rsidRDefault="00D565EA" w:rsidP="00D565EA">
      <w:pPr>
        <w:pStyle w:val="ListParagraph"/>
        <w:numPr>
          <w:ilvl w:val="1"/>
          <w:numId w:val="9"/>
        </w:numPr>
        <w:rPr>
          <w:rFonts w:ascii="Arial" w:hAnsi="Arial" w:cs="Arial"/>
        </w:rPr>
      </w:pPr>
      <w:r>
        <w:rPr>
          <w:rFonts w:ascii="Arial" w:hAnsi="Arial" w:cs="Arial"/>
        </w:rPr>
        <w:t xml:space="preserve">Used in quantitative research </w:t>
      </w:r>
    </w:p>
    <w:p w14:paraId="6053FA43" w14:textId="77777777" w:rsidR="00D565EA" w:rsidRDefault="00D565EA" w:rsidP="00D565EA">
      <w:pPr>
        <w:pStyle w:val="ListParagraph"/>
        <w:numPr>
          <w:ilvl w:val="1"/>
          <w:numId w:val="9"/>
        </w:numPr>
        <w:rPr>
          <w:rFonts w:ascii="Arial" w:hAnsi="Arial" w:cs="Arial"/>
        </w:rPr>
      </w:pPr>
      <w:r>
        <w:rPr>
          <w:rFonts w:ascii="Arial" w:hAnsi="Arial" w:cs="Arial"/>
        </w:rPr>
        <w:t xml:space="preserve">Associated with reconstructed logic </w:t>
      </w:r>
    </w:p>
    <w:p w14:paraId="10B4B489" w14:textId="77777777" w:rsidR="00D565EA" w:rsidRDefault="00D565EA" w:rsidP="00D565EA">
      <w:pPr>
        <w:pStyle w:val="ListParagraph"/>
        <w:ind w:left="1440"/>
        <w:rPr>
          <w:rFonts w:ascii="Arial" w:hAnsi="Arial" w:cs="Arial"/>
        </w:rPr>
      </w:pPr>
    </w:p>
    <w:p w14:paraId="7F7E9739" w14:textId="77777777" w:rsidR="00D565EA" w:rsidRDefault="00D565EA" w:rsidP="00D565EA">
      <w:pPr>
        <w:pStyle w:val="ListParagraph"/>
        <w:numPr>
          <w:ilvl w:val="0"/>
          <w:numId w:val="9"/>
        </w:numPr>
        <w:rPr>
          <w:rFonts w:ascii="Arial" w:hAnsi="Arial" w:cs="Arial"/>
        </w:rPr>
      </w:pPr>
      <w:r>
        <w:rPr>
          <w:rFonts w:ascii="Arial" w:hAnsi="Arial" w:cs="Arial"/>
          <w:b/>
        </w:rPr>
        <w:t xml:space="preserve">Nonlinear research path: </w:t>
      </w:r>
      <w:r>
        <w:rPr>
          <w:rFonts w:ascii="Arial" w:hAnsi="Arial" w:cs="Arial"/>
        </w:rPr>
        <w:t>requires us to make successive passes through the steps. More of a spiral staircase.</w:t>
      </w:r>
      <w:r w:rsidR="00A57A18">
        <w:rPr>
          <w:rFonts w:ascii="Arial" w:hAnsi="Arial" w:cs="Arial"/>
        </w:rPr>
        <w:t xml:space="preserve"> We move upward but slowly and directly with the possibility of collecting new data and gaining new insights. </w:t>
      </w:r>
    </w:p>
    <w:p w14:paraId="367C7366" w14:textId="77777777" w:rsidR="00A57A18" w:rsidRDefault="00A57A18" w:rsidP="00A57A18">
      <w:pPr>
        <w:pStyle w:val="ListParagraph"/>
        <w:numPr>
          <w:ilvl w:val="1"/>
          <w:numId w:val="9"/>
        </w:numPr>
        <w:rPr>
          <w:rFonts w:ascii="Arial" w:hAnsi="Arial" w:cs="Arial"/>
        </w:rPr>
      </w:pPr>
      <w:r>
        <w:rPr>
          <w:rFonts w:ascii="Arial" w:hAnsi="Arial" w:cs="Arial"/>
        </w:rPr>
        <w:t xml:space="preserve">Highly effective for creating an authentic feeling for understanding an entire setting </w:t>
      </w:r>
    </w:p>
    <w:p w14:paraId="5F63D61C" w14:textId="77777777" w:rsidR="00A57A18" w:rsidRDefault="00A57A18" w:rsidP="00A57A18">
      <w:pPr>
        <w:pStyle w:val="ListParagraph"/>
        <w:numPr>
          <w:ilvl w:val="1"/>
          <w:numId w:val="9"/>
        </w:numPr>
        <w:rPr>
          <w:rFonts w:ascii="Arial" w:hAnsi="Arial" w:cs="Arial"/>
        </w:rPr>
      </w:pPr>
      <w:r>
        <w:rPr>
          <w:rFonts w:ascii="Arial" w:hAnsi="Arial" w:cs="Arial"/>
        </w:rPr>
        <w:t xml:space="preserve">For switching perspectives </w:t>
      </w:r>
    </w:p>
    <w:p w14:paraId="1419EA02" w14:textId="77777777" w:rsidR="00A57A18" w:rsidRDefault="00A57A18" w:rsidP="00A57A18">
      <w:pPr>
        <w:pStyle w:val="ListParagraph"/>
        <w:numPr>
          <w:ilvl w:val="1"/>
          <w:numId w:val="9"/>
        </w:numPr>
        <w:rPr>
          <w:rFonts w:ascii="Arial" w:hAnsi="Arial" w:cs="Arial"/>
        </w:rPr>
      </w:pPr>
      <w:r>
        <w:rPr>
          <w:rFonts w:ascii="Arial" w:hAnsi="Arial" w:cs="Arial"/>
        </w:rPr>
        <w:t xml:space="preserve">Borrows devices from humanities </w:t>
      </w:r>
    </w:p>
    <w:p w14:paraId="41330F8A" w14:textId="77777777" w:rsidR="00A57A18" w:rsidRDefault="00A57A18" w:rsidP="00A57A18">
      <w:pPr>
        <w:pStyle w:val="ListParagraph"/>
        <w:numPr>
          <w:ilvl w:val="1"/>
          <w:numId w:val="9"/>
        </w:numPr>
        <w:rPr>
          <w:rFonts w:ascii="Arial" w:hAnsi="Arial" w:cs="Arial"/>
        </w:rPr>
      </w:pPr>
      <w:r>
        <w:rPr>
          <w:rFonts w:ascii="Arial" w:hAnsi="Arial" w:cs="Arial"/>
        </w:rPr>
        <w:t xml:space="preserve">Associated with logic in practice </w:t>
      </w:r>
    </w:p>
    <w:p w14:paraId="5EE7FF8A" w14:textId="77777777" w:rsidR="00B227AF" w:rsidRDefault="00B227AF" w:rsidP="00B227AF">
      <w:pPr>
        <w:rPr>
          <w:rFonts w:ascii="Arial" w:hAnsi="Arial" w:cs="Arial"/>
        </w:rPr>
      </w:pPr>
    </w:p>
    <w:p w14:paraId="05434C3E" w14:textId="77777777" w:rsidR="00B227AF" w:rsidRDefault="00B227AF" w:rsidP="00B227AF">
      <w:pPr>
        <w:rPr>
          <w:rFonts w:ascii="Arial" w:hAnsi="Arial" w:cs="Arial"/>
          <w:b/>
        </w:rPr>
      </w:pPr>
      <w:r>
        <w:rPr>
          <w:rFonts w:ascii="Arial" w:hAnsi="Arial" w:cs="Arial"/>
          <w:b/>
        </w:rPr>
        <w:t xml:space="preserve">Objectivity and Integrity </w:t>
      </w:r>
    </w:p>
    <w:p w14:paraId="01D0AAB6" w14:textId="77777777" w:rsidR="00B227AF" w:rsidRDefault="00B227AF" w:rsidP="00B227AF">
      <w:pPr>
        <w:rPr>
          <w:rFonts w:ascii="Arial" w:hAnsi="Arial" w:cs="Arial"/>
        </w:rPr>
      </w:pPr>
      <w:r>
        <w:rPr>
          <w:rFonts w:ascii="Arial" w:hAnsi="Arial" w:cs="Arial"/>
        </w:rPr>
        <w:t xml:space="preserve">The two major research approaches address the issue of reducing difficulties and ensuring honest, truth studies. </w:t>
      </w:r>
    </w:p>
    <w:p w14:paraId="3D31C6D5" w14:textId="77777777" w:rsidR="00D348D5" w:rsidRPr="008B1E76" w:rsidRDefault="008B1E76" w:rsidP="00B227AF">
      <w:pPr>
        <w:pStyle w:val="ListParagraph"/>
        <w:numPr>
          <w:ilvl w:val="0"/>
          <w:numId w:val="10"/>
        </w:numPr>
        <w:rPr>
          <w:rFonts w:ascii="Arial" w:hAnsi="Arial" w:cs="Arial"/>
        </w:rPr>
      </w:pPr>
      <w:r>
        <w:rPr>
          <w:rFonts w:ascii="Arial" w:hAnsi="Arial" w:cs="Arial"/>
          <w:b/>
        </w:rPr>
        <w:t xml:space="preserve">Qualitative Research </w:t>
      </w:r>
    </w:p>
    <w:p w14:paraId="39A5B47F" w14:textId="77777777" w:rsidR="008B1E76" w:rsidRDefault="008B1E76" w:rsidP="008B1E76">
      <w:pPr>
        <w:pStyle w:val="ListParagraph"/>
        <w:numPr>
          <w:ilvl w:val="1"/>
          <w:numId w:val="10"/>
        </w:numPr>
        <w:rPr>
          <w:rFonts w:ascii="Arial" w:hAnsi="Arial" w:cs="Arial"/>
        </w:rPr>
      </w:pPr>
      <w:r>
        <w:rPr>
          <w:rFonts w:ascii="Arial" w:hAnsi="Arial" w:cs="Arial"/>
        </w:rPr>
        <w:t xml:space="preserve">Acquires intimate knowledge of research setting (ensures strong relationship with the people &amp; study itself) </w:t>
      </w:r>
    </w:p>
    <w:p w14:paraId="250A31D2" w14:textId="77777777" w:rsidR="008B1E76" w:rsidRDefault="008B1E76" w:rsidP="008B1E76">
      <w:pPr>
        <w:pStyle w:val="ListParagraph"/>
        <w:numPr>
          <w:ilvl w:val="1"/>
          <w:numId w:val="10"/>
        </w:numPr>
        <w:rPr>
          <w:rFonts w:ascii="Arial" w:hAnsi="Arial" w:cs="Arial"/>
        </w:rPr>
      </w:pPr>
      <w:r>
        <w:rPr>
          <w:rFonts w:ascii="Arial" w:hAnsi="Arial" w:cs="Arial"/>
        </w:rPr>
        <w:t xml:space="preserve">Personal openness &amp; integrity is extremely important of individual researchers </w:t>
      </w:r>
    </w:p>
    <w:p w14:paraId="13261C49" w14:textId="77777777" w:rsidR="008B1E76" w:rsidRDefault="008B1E76" w:rsidP="008B1E76">
      <w:pPr>
        <w:pStyle w:val="ListParagraph"/>
        <w:numPr>
          <w:ilvl w:val="2"/>
          <w:numId w:val="10"/>
        </w:numPr>
        <w:rPr>
          <w:rFonts w:ascii="Arial" w:hAnsi="Arial" w:cs="Arial"/>
        </w:rPr>
      </w:pPr>
      <w:r>
        <w:rPr>
          <w:rFonts w:ascii="Arial" w:hAnsi="Arial" w:cs="Arial"/>
        </w:rPr>
        <w:t xml:space="preserve">Acknowledging personal biases (points of view, etc.) </w:t>
      </w:r>
    </w:p>
    <w:p w14:paraId="3817CB93" w14:textId="77777777" w:rsidR="008B1E76" w:rsidRDefault="008B1E76" w:rsidP="008B1E76">
      <w:pPr>
        <w:pStyle w:val="ListParagraph"/>
        <w:numPr>
          <w:ilvl w:val="1"/>
          <w:numId w:val="10"/>
        </w:numPr>
        <w:rPr>
          <w:rFonts w:ascii="Arial" w:hAnsi="Arial" w:cs="Arial"/>
        </w:rPr>
      </w:pPr>
      <w:r>
        <w:rPr>
          <w:rFonts w:ascii="Arial" w:hAnsi="Arial" w:cs="Arial"/>
        </w:rPr>
        <w:t>Four forms of validation in qualitative research:</w:t>
      </w:r>
    </w:p>
    <w:p w14:paraId="03E9A2F1" w14:textId="77777777" w:rsidR="008B1E76" w:rsidRDefault="008B1E76" w:rsidP="008B1E76">
      <w:pPr>
        <w:pStyle w:val="ListParagraph"/>
        <w:numPr>
          <w:ilvl w:val="2"/>
          <w:numId w:val="10"/>
        </w:numPr>
        <w:rPr>
          <w:rFonts w:ascii="Arial" w:hAnsi="Arial" w:cs="Arial"/>
        </w:rPr>
      </w:pPr>
      <w:r>
        <w:rPr>
          <w:rFonts w:ascii="Arial" w:hAnsi="Arial" w:cs="Arial"/>
        </w:rPr>
        <w:t xml:space="preserve">1) Researcher has carefully evaluated various forms of evidence and checked them for consistency </w:t>
      </w:r>
    </w:p>
    <w:p w14:paraId="351CB78A" w14:textId="77777777" w:rsidR="008B1E76" w:rsidRDefault="008B1E76" w:rsidP="008B1E76">
      <w:pPr>
        <w:pStyle w:val="ListParagraph"/>
        <w:numPr>
          <w:ilvl w:val="2"/>
          <w:numId w:val="10"/>
        </w:numPr>
        <w:rPr>
          <w:rFonts w:ascii="Arial" w:hAnsi="Arial" w:cs="Arial"/>
        </w:rPr>
      </w:pPr>
      <w:r>
        <w:rPr>
          <w:rFonts w:ascii="Arial" w:hAnsi="Arial" w:cs="Arial"/>
        </w:rPr>
        <w:t xml:space="preserve">2) Detailed notes produced during research </w:t>
      </w:r>
    </w:p>
    <w:p w14:paraId="29BA079E" w14:textId="77777777" w:rsidR="008B1E76" w:rsidRDefault="008B1E76" w:rsidP="008B1E76">
      <w:pPr>
        <w:pStyle w:val="ListParagraph"/>
        <w:numPr>
          <w:ilvl w:val="2"/>
          <w:numId w:val="10"/>
        </w:numPr>
        <w:rPr>
          <w:rFonts w:ascii="Arial" w:hAnsi="Arial" w:cs="Arial"/>
        </w:rPr>
      </w:pPr>
      <w:r>
        <w:rPr>
          <w:rFonts w:ascii="Arial" w:hAnsi="Arial" w:cs="Arial"/>
        </w:rPr>
        <w:t>3) Other observers</w:t>
      </w:r>
    </w:p>
    <w:p w14:paraId="60C3141C" w14:textId="77777777" w:rsidR="008B1E76" w:rsidRDefault="008B1E76" w:rsidP="008B1E76">
      <w:pPr>
        <w:pStyle w:val="ListParagraph"/>
        <w:numPr>
          <w:ilvl w:val="2"/>
          <w:numId w:val="10"/>
        </w:numPr>
        <w:rPr>
          <w:rFonts w:ascii="Arial" w:hAnsi="Arial" w:cs="Arial"/>
        </w:rPr>
      </w:pPr>
      <w:r>
        <w:rPr>
          <w:rFonts w:ascii="Arial" w:hAnsi="Arial" w:cs="Arial"/>
        </w:rPr>
        <w:t xml:space="preserve">4) The way results are publicly disclosed (researchers choice of how and what information will be presented) </w:t>
      </w:r>
    </w:p>
    <w:p w14:paraId="36E75C9A" w14:textId="77777777" w:rsidR="008B1E76" w:rsidRPr="008B1E76" w:rsidRDefault="008B1E76" w:rsidP="008B1E76">
      <w:pPr>
        <w:pStyle w:val="ListParagraph"/>
        <w:numPr>
          <w:ilvl w:val="0"/>
          <w:numId w:val="10"/>
        </w:numPr>
        <w:rPr>
          <w:rFonts w:ascii="Arial" w:hAnsi="Arial" w:cs="Arial"/>
        </w:rPr>
      </w:pPr>
      <w:r>
        <w:rPr>
          <w:rFonts w:ascii="Arial" w:hAnsi="Arial" w:cs="Arial"/>
          <w:b/>
        </w:rPr>
        <w:t xml:space="preserve">Quantitative </w:t>
      </w:r>
    </w:p>
    <w:p w14:paraId="64D83F08" w14:textId="77777777" w:rsidR="008B1E76" w:rsidRDefault="008B1E76" w:rsidP="008B1E76">
      <w:pPr>
        <w:pStyle w:val="ListParagraph"/>
        <w:numPr>
          <w:ilvl w:val="1"/>
          <w:numId w:val="10"/>
        </w:numPr>
        <w:rPr>
          <w:rFonts w:ascii="Arial" w:hAnsi="Arial" w:cs="Arial"/>
        </w:rPr>
      </w:pPr>
      <w:r>
        <w:rPr>
          <w:rFonts w:ascii="Arial" w:hAnsi="Arial" w:cs="Arial"/>
        </w:rPr>
        <w:t xml:space="preserve">Rely on principle of </w:t>
      </w:r>
      <w:r w:rsidR="00FB37A7">
        <w:rPr>
          <w:rFonts w:ascii="Arial" w:hAnsi="Arial" w:cs="Arial"/>
        </w:rPr>
        <w:t>replication;</w:t>
      </w:r>
      <w:r>
        <w:rPr>
          <w:rFonts w:ascii="Arial" w:hAnsi="Arial" w:cs="Arial"/>
        </w:rPr>
        <w:t xml:space="preserve"> adhere to standardized procedures, measures with numbers.</w:t>
      </w:r>
    </w:p>
    <w:p w14:paraId="56F713DC" w14:textId="77777777" w:rsidR="008B1E76" w:rsidRDefault="008B1E76" w:rsidP="008B1E76">
      <w:pPr>
        <w:pStyle w:val="ListParagraph"/>
        <w:numPr>
          <w:ilvl w:val="1"/>
          <w:numId w:val="10"/>
        </w:numPr>
        <w:rPr>
          <w:rFonts w:ascii="Arial" w:hAnsi="Arial" w:cs="Arial"/>
        </w:rPr>
      </w:pPr>
      <w:r>
        <w:rPr>
          <w:rFonts w:ascii="Arial" w:hAnsi="Arial" w:cs="Arial"/>
        </w:rPr>
        <w:t xml:space="preserve">Minimize human factor in research </w:t>
      </w:r>
    </w:p>
    <w:p w14:paraId="5FC1C5B9" w14:textId="77777777" w:rsidR="008B1E76" w:rsidRDefault="008B1E76" w:rsidP="008B1E76">
      <w:pPr>
        <w:pStyle w:val="ListParagraph"/>
        <w:numPr>
          <w:ilvl w:val="1"/>
          <w:numId w:val="10"/>
        </w:numPr>
        <w:rPr>
          <w:rFonts w:ascii="Arial" w:hAnsi="Arial" w:cs="Arial"/>
        </w:rPr>
      </w:pPr>
      <w:r>
        <w:rPr>
          <w:rFonts w:ascii="Arial" w:hAnsi="Arial" w:cs="Arial"/>
        </w:rPr>
        <w:t>Issue with integrity is related to how research mirrors natural science approach</w:t>
      </w:r>
    </w:p>
    <w:p w14:paraId="27CB2C24" w14:textId="77777777" w:rsidR="008B1E76" w:rsidRDefault="008B1E76" w:rsidP="008B1E76">
      <w:pPr>
        <w:pStyle w:val="ListParagraph"/>
        <w:numPr>
          <w:ilvl w:val="2"/>
          <w:numId w:val="10"/>
        </w:numPr>
        <w:rPr>
          <w:rFonts w:ascii="Arial" w:hAnsi="Arial" w:cs="Arial"/>
        </w:rPr>
      </w:pPr>
      <w:r>
        <w:rPr>
          <w:rFonts w:ascii="Arial" w:hAnsi="Arial" w:cs="Arial"/>
        </w:rPr>
        <w:t>Ex. Making statements in precise neutral terms (</w:t>
      </w:r>
      <w:r w:rsidR="00FB37A7">
        <w:rPr>
          <w:rFonts w:ascii="Arial" w:hAnsi="Arial" w:cs="Arial"/>
        </w:rPr>
        <w:t>explicitly</w:t>
      </w:r>
      <w:r>
        <w:rPr>
          <w:rFonts w:ascii="Arial" w:hAnsi="Arial" w:cs="Arial"/>
        </w:rPr>
        <w:t xml:space="preserve">/objective technology) </w:t>
      </w:r>
    </w:p>
    <w:p w14:paraId="38692411" w14:textId="77777777" w:rsidR="00017185" w:rsidRDefault="00017185" w:rsidP="00017185">
      <w:pPr>
        <w:rPr>
          <w:rFonts w:ascii="Arial" w:hAnsi="Arial" w:cs="Arial"/>
        </w:rPr>
      </w:pPr>
    </w:p>
    <w:p w14:paraId="3499627D" w14:textId="77777777" w:rsidR="00017185" w:rsidRPr="009138E9" w:rsidRDefault="00FB37A7" w:rsidP="00017185">
      <w:pPr>
        <w:rPr>
          <w:rFonts w:ascii="Arial" w:hAnsi="Arial" w:cs="Arial"/>
          <w:b/>
          <w:sz w:val="28"/>
          <w:szCs w:val="28"/>
        </w:rPr>
      </w:pPr>
      <w:r w:rsidRPr="009138E9">
        <w:rPr>
          <w:rFonts w:ascii="Arial" w:hAnsi="Arial" w:cs="Arial"/>
          <w:b/>
          <w:sz w:val="28"/>
          <w:szCs w:val="28"/>
        </w:rPr>
        <w:t xml:space="preserve">Preplanned &amp; Emergent Research </w:t>
      </w:r>
    </w:p>
    <w:p w14:paraId="7B6425BB" w14:textId="77777777" w:rsidR="00546628" w:rsidRPr="00546628" w:rsidRDefault="00546628" w:rsidP="00FB37A7">
      <w:pPr>
        <w:pStyle w:val="ListParagraph"/>
        <w:numPr>
          <w:ilvl w:val="0"/>
          <w:numId w:val="11"/>
        </w:numPr>
        <w:rPr>
          <w:rFonts w:ascii="Arial" w:hAnsi="Arial" w:cs="Arial"/>
          <w:b/>
        </w:rPr>
      </w:pPr>
      <w:r>
        <w:rPr>
          <w:rFonts w:ascii="Arial" w:hAnsi="Arial" w:cs="Arial"/>
          <w:b/>
        </w:rPr>
        <w:t>Qualitative</w:t>
      </w:r>
    </w:p>
    <w:p w14:paraId="4C086C59" w14:textId="77777777" w:rsidR="00546628" w:rsidRDefault="00546628" w:rsidP="00546628">
      <w:pPr>
        <w:pStyle w:val="ListParagraph"/>
        <w:numPr>
          <w:ilvl w:val="1"/>
          <w:numId w:val="11"/>
        </w:numPr>
        <w:rPr>
          <w:rFonts w:ascii="Arial" w:hAnsi="Arial" w:cs="Arial"/>
        </w:rPr>
      </w:pPr>
      <w:r>
        <w:rPr>
          <w:rFonts w:ascii="Arial" w:hAnsi="Arial" w:cs="Arial"/>
        </w:rPr>
        <w:t xml:space="preserve">Begins with vague topic </w:t>
      </w:r>
    </w:p>
    <w:p w14:paraId="7A315E15" w14:textId="77777777" w:rsidR="00FB37A7" w:rsidRDefault="00546628" w:rsidP="00546628">
      <w:pPr>
        <w:pStyle w:val="ListParagraph"/>
        <w:numPr>
          <w:ilvl w:val="1"/>
          <w:numId w:val="11"/>
        </w:numPr>
        <w:rPr>
          <w:rFonts w:ascii="Arial" w:hAnsi="Arial" w:cs="Arial"/>
        </w:rPr>
      </w:pPr>
      <w:r>
        <w:rPr>
          <w:rFonts w:ascii="Arial" w:hAnsi="Arial" w:cs="Arial"/>
        </w:rPr>
        <w:t>S</w:t>
      </w:r>
      <w:r w:rsidR="00FB37A7">
        <w:rPr>
          <w:rFonts w:ascii="Arial" w:hAnsi="Arial" w:cs="Arial"/>
        </w:rPr>
        <w:t xml:space="preserve">pecific topic emerges slowly during study – may change. </w:t>
      </w:r>
    </w:p>
    <w:p w14:paraId="52F33DF8" w14:textId="77777777" w:rsidR="00FB37A7" w:rsidRDefault="00FB37A7" w:rsidP="00FB37A7">
      <w:pPr>
        <w:pStyle w:val="ListParagraph"/>
        <w:numPr>
          <w:ilvl w:val="1"/>
          <w:numId w:val="11"/>
        </w:numPr>
        <w:rPr>
          <w:rFonts w:ascii="Arial" w:hAnsi="Arial" w:cs="Arial"/>
        </w:rPr>
      </w:pPr>
      <w:r>
        <w:rPr>
          <w:rFonts w:ascii="Arial" w:hAnsi="Arial" w:cs="Arial"/>
        </w:rPr>
        <w:t xml:space="preserve">Encourages focus through out study b/c of flexibility </w:t>
      </w:r>
    </w:p>
    <w:p w14:paraId="589D3420" w14:textId="77777777" w:rsidR="00FB37A7" w:rsidRDefault="00FB37A7" w:rsidP="00FB37A7">
      <w:pPr>
        <w:pStyle w:val="ListParagraph"/>
        <w:numPr>
          <w:ilvl w:val="1"/>
          <w:numId w:val="11"/>
        </w:numPr>
        <w:rPr>
          <w:rFonts w:ascii="Arial" w:hAnsi="Arial" w:cs="Arial"/>
        </w:rPr>
      </w:pPr>
      <w:r>
        <w:rPr>
          <w:rFonts w:ascii="Arial" w:hAnsi="Arial" w:cs="Arial"/>
        </w:rPr>
        <w:t xml:space="preserve">Research question will become clear during process </w:t>
      </w:r>
    </w:p>
    <w:p w14:paraId="21E59215" w14:textId="77777777" w:rsidR="00546628" w:rsidRPr="00546628" w:rsidRDefault="00546628" w:rsidP="00546628">
      <w:pPr>
        <w:pStyle w:val="ListParagraph"/>
        <w:numPr>
          <w:ilvl w:val="0"/>
          <w:numId w:val="11"/>
        </w:numPr>
        <w:rPr>
          <w:rFonts w:ascii="Arial" w:hAnsi="Arial" w:cs="Arial"/>
          <w:b/>
        </w:rPr>
      </w:pPr>
      <w:r w:rsidRPr="00546628">
        <w:rPr>
          <w:rFonts w:ascii="Arial" w:hAnsi="Arial" w:cs="Arial"/>
          <w:b/>
        </w:rPr>
        <w:t xml:space="preserve">Quantitative </w:t>
      </w:r>
    </w:p>
    <w:p w14:paraId="7F21FD07" w14:textId="77777777" w:rsidR="00546628" w:rsidRDefault="00546628" w:rsidP="00546628">
      <w:pPr>
        <w:pStyle w:val="ListParagraph"/>
        <w:numPr>
          <w:ilvl w:val="1"/>
          <w:numId w:val="11"/>
        </w:numPr>
        <w:rPr>
          <w:rFonts w:ascii="Arial" w:hAnsi="Arial" w:cs="Arial"/>
        </w:rPr>
      </w:pPr>
      <w:r>
        <w:rPr>
          <w:rFonts w:ascii="Arial" w:hAnsi="Arial" w:cs="Arial"/>
        </w:rPr>
        <w:t xml:space="preserve">Narrow topic/question </w:t>
      </w:r>
    </w:p>
    <w:p w14:paraId="55F4E7BC" w14:textId="77777777" w:rsidR="00546628" w:rsidRDefault="00546628" w:rsidP="00546628">
      <w:pPr>
        <w:pStyle w:val="ListParagraph"/>
        <w:numPr>
          <w:ilvl w:val="1"/>
          <w:numId w:val="11"/>
        </w:numPr>
        <w:rPr>
          <w:rFonts w:ascii="Arial" w:hAnsi="Arial" w:cs="Arial"/>
        </w:rPr>
      </w:pPr>
      <w:r>
        <w:rPr>
          <w:rFonts w:ascii="Arial" w:hAnsi="Arial" w:cs="Arial"/>
        </w:rPr>
        <w:t xml:space="preserve">Selected during planning process </w:t>
      </w:r>
    </w:p>
    <w:p w14:paraId="2F6AEA3E" w14:textId="77777777" w:rsidR="00546628" w:rsidRDefault="00546628" w:rsidP="00546628">
      <w:pPr>
        <w:pStyle w:val="ListParagraph"/>
        <w:numPr>
          <w:ilvl w:val="1"/>
          <w:numId w:val="11"/>
        </w:numPr>
        <w:rPr>
          <w:rFonts w:ascii="Arial" w:hAnsi="Arial" w:cs="Arial"/>
        </w:rPr>
      </w:pPr>
      <w:r>
        <w:rPr>
          <w:rFonts w:ascii="Arial" w:hAnsi="Arial" w:cs="Arial"/>
        </w:rPr>
        <w:t xml:space="preserve">Guides study design before you collect data </w:t>
      </w:r>
    </w:p>
    <w:p w14:paraId="33A92949" w14:textId="77777777" w:rsidR="00546628" w:rsidRPr="00546628" w:rsidRDefault="00546628" w:rsidP="00546628">
      <w:pPr>
        <w:pStyle w:val="ListParagraph"/>
        <w:numPr>
          <w:ilvl w:val="1"/>
          <w:numId w:val="11"/>
        </w:numPr>
        <w:rPr>
          <w:rFonts w:ascii="Arial" w:hAnsi="Arial" w:cs="Arial"/>
        </w:rPr>
      </w:pPr>
      <w:r>
        <w:rPr>
          <w:rFonts w:ascii="Arial" w:hAnsi="Arial" w:cs="Arial"/>
        </w:rPr>
        <w:t xml:space="preserve">Questions often refer to relationships among small number of variables </w:t>
      </w:r>
    </w:p>
    <w:p w14:paraId="7BA1AA69" w14:textId="77777777" w:rsidR="00546628" w:rsidRDefault="00546628" w:rsidP="00546628">
      <w:pPr>
        <w:pStyle w:val="ListParagraph"/>
        <w:numPr>
          <w:ilvl w:val="0"/>
          <w:numId w:val="12"/>
        </w:numPr>
        <w:rPr>
          <w:rFonts w:ascii="Arial" w:hAnsi="Arial" w:cs="Arial"/>
        </w:rPr>
      </w:pPr>
      <w:r w:rsidRPr="00546628">
        <w:rPr>
          <w:rFonts w:ascii="Arial" w:hAnsi="Arial" w:cs="Arial"/>
          <w:b/>
        </w:rPr>
        <w:t>Universe</w:t>
      </w:r>
      <w:r>
        <w:rPr>
          <w:rFonts w:ascii="Arial" w:hAnsi="Arial" w:cs="Arial"/>
        </w:rPr>
        <w:t xml:space="preserve">: entire category or class of units that is covered or explained by a relationship or hypothesis </w:t>
      </w:r>
    </w:p>
    <w:p w14:paraId="041376A2" w14:textId="77777777" w:rsidR="00546628" w:rsidRDefault="00546628" w:rsidP="00546628">
      <w:pPr>
        <w:pStyle w:val="ListParagraph"/>
        <w:numPr>
          <w:ilvl w:val="0"/>
          <w:numId w:val="12"/>
        </w:numPr>
        <w:rPr>
          <w:rFonts w:ascii="Arial" w:hAnsi="Arial" w:cs="Arial"/>
        </w:rPr>
      </w:pPr>
      <w:r w:rsidRPr="00546628">
        <w:rPr>
          <w:rFonts w:ascii="Arial" w:hAnsi="Arial" w:cs="Arial"/>
          <w:b/>
        </w:rPr>
        <w:t>Practical limitations</w:t>
      </w:r>
      <w:r>
        <w:rPr>
          <w:rFonts w:ascii="Arial" w:hAnsi="Arial" w:cs="Arial"/>
        </w:rPr>
        <w:t>: time, cost, access to resources, approval from authorities, ethical concerns, and expertise.</w:t>
      </w:r>
    </w:p>
    <w:p w14:paraId="79BADB52" w14:textId="77777777" w:rsidR="00546628" w:rsidRPr="00546628" w:rsidRDefault="00546628" w:rsidP="00546628">
      <w:pPr>
        <w:pStyle w:val="ListParagraph"/>
        <w:rPr>
          <w:rFonts w:ascii="Arial" w:hAnsi="Arial" w:cs="Arial"/>
        </w:rPr>
      </w:pPr>
    </w:p>
    <w:p w14:paraId="107CDB05" w14:textId="77777777" w:rsidR="00546628" w:rsidRDefault="00546628" w:rsidP="00546628">
      <w:pPr>
        <w:rPr>
          <w:rFonts w:ascii="Arial" w:hAnsi="Arial" w:cs="Arial"/>
        </w:rPr>
      </w:pPr>
      <w:r>
        <w:rPr>
          <w:rFonts w:ascii="Arial" w:hAnsi="Arial" w:cs="Arial"/>
        </w:rPr>
        <w:t>In summary: Qualitative &amp; Quantitative studies share a great deal, but they differ on several design issues: logic, research path, mode of verification, and way to arrive at a research question.</w:t>
      </w:r>
    </w:p>
    <w:p w14:paraId="20EAF69B" w14:textId="77777777" w:rsidR="00546628" w:rsidRDefault="00546628" w:rsidP="00546628">
      <w:pPr>
        <w:rPr>
          <w:rFonts w:ascii="Arial" w:hAnsi="Arial" w:cs="Arial"/>
        </w:rPr>
      </w:pPr>
    </w:p>
    <w:p w14:paraId="71035D17" w14:textId="77777777" w:rsidR="009138E9" w:rsidRDefault="00546628" w:rsidP="00546628">
      <w:pPr>
        <w:rPr>
          <w:rFonts w:ascii="Arial" w:hAnsi="Arial" w:cs="Arial"/>
          <w:b/>
          <w:sz w:val="28"/>
          <w:szCs w:val="28"/>
        </w:rPr>
      </w:pPr>
      <w:r w:rsidRPr="009138E9">
        <w:rPr>
          <w:rFonts w:ascii="Arial" w:hAnsi="Arial" w:cs="Arial"/>
          <w:b/>
          <w:sz w:val="28"/>
          <w:szCs w:val="28"/>
        </w:rPr>
        <w:t xml:space="preserve">Qualitative Design Issues </w:t>
      </w:r>
    </w:p>
    <w:p w14:paraId="291731D2" w14:textId="77777777" w:rsidR="00CB07C4" w:rsidRPr="009138E9" w:rsidRDefault="00CB07C4" w:rsidP="00546628">
      <w:pPr>
        <w:rPr>
          <w:rFonts w:ascii="Arial" w:hAnsi="Arial" w:cs="Arial"/>
          <w:b/>
          <w:sz w:val="28"/>
          <w:szCs w:val="28"/>
        </w:rPr>
      </w:pPr>
    </w:p>
    <w:p w14:paraId="79DEFF81" w14:textId="77777777" w:rsidR="00546628" w:rsidRDefault="00546628" w:rsidP="00546628">
      <w:pPr>
        <w:pStyle w:val="ListParagraph"/>
        <w:numPr>
          <w:ilvl w:val="0"/>
          <w:numId w:val="13"/>
        </w:numPr>
        <w:rPr>
          <w:rFonts w:ascii="Arial" w:hAnsi="Arial" w:cs="Arial"/>
        </w:rPr>
      </w:pPr>
      <w:r>
        <w:rPr>
          <w:rFonts w:ascii="Arial" w:hAnsi="Arial" w:cs="Arial"/>
        </w:rPr>
        <w:t>Build on assumptions that certain areas of social life are intrinsically qualitative</w:t>
      </w:r>
    </w:p>
    <w:p w14:paraId="7AFCFD3B" w14:textId="77777777" w:rsidR="00546628" w:rsidRDefault="00546628" w:rsidP="00546628">
      <w:pPr>
        <w:pStyle w:val="ListParagraph"/>
        <w:numPr>
          <w:ilvl w:val="0"/>
          <w:numId w:val="13"/>
        </w:numPr>
        <w:rPr>
          <w:rFonts w:ascii="Arial" w:hAnsi="Arial" w:cs="Arial"/>
        </w:rPr>
      </w:pPr>
      <w:r>
        <w:rPr>
          <w:rFonts w:ascii="Arial" w:hAnsi="Arial" w:cs="Arial"/>
        </w:rPr>
        <w:t xml:space="preserve">This data is not imprecise but is meaningful </w:t>
      </w:r>
    </w:p>
    <w:p w14:paraId="568BCCEC" w14:textId="77777777" w:rsidR="00546628" w:rsidRDefault="00546628" w:rsidP="00546628">
      <w:pPr>
        <w:rPr>
          <w:rFonts w:ascii="Arial" w:hAnsi="Arial" w:cs="Arial"/>
        </w:rPr>
      </w:pPr>
    </w:p>
    <w:p w14:paraId="4C4169C0" w14:textId="77777777" w:rsidR="00546628" w:rsidRDefault="00546628" w:rsidP="00546628">
      <w:pPr>
        <w:rPr>
          <w:rFonts w:ascii="Arial" w:hAnsi="Arial" w:cs="Arial"/>
          <w:b/>
        </w:rPr>
      </w:pPr>
      <w:r>
        <w:rPr>
          <w:rFonts w:ascii="Arial" w:hAnsi="Arial" w:cs="Arial"/>
          <w:b/>
        </w:rPr>
        <w:t xml:space="preserve">Grounded Theory </w:t>
      </w:r>
    </w:p>
    <w:p w14:paraId="0482D9CC" w14:textId="77777777" w:rsidR="00546628" w:rsidRDefault="00546628" w:rsidP="00546628">
      <w:pPr>
        <w:pStyle w:val="ListParagraph"/>
        <w:numPr>
          <w:ilvl w:val="0"/>
          <w:numId w:val="14"/>
        </w:numPr>
        <w:rPr>
          <w:rFonts w:ascii="Arial" w:hAnsi="Arial" w:cs="Arial"/>
        </w:rPr>
      </w:pPr>
      <w:r>
        <w:rPr>
          <w:rFonts w:ascii="Arial" w:hAnsi="Arial" w:cs="Arial"/>
        </w:rPr>
        <w:t xml:space="preserve">Inductive method that means we are building theory from data or ground </w:t>
      </w:r>
    </w:p>
    <w:p w14:paraId="2AEA21EE" w14:textId="77777777" w:rsidR="00546628" w:rsidRDefault="00546628" w:rsidP="00546628">
      <w:pPr>
        <w:pStyle w:val="ListParagraph"/>
        <w:numPr>
          <w:ilvl w:val="0"/>
          <w:numId w:val="14"/>
        </w:numPr>
        <w:rPr>
          <w:rFonts w:ascii="Arial" w:hAnsi="Arial" w:cs="Arial"/>
        </w:rPr>
      </w:pPr>
      <w:r>
        <w:rPr>
          <w:rFonts w:ascii="Arial" w:hAnsi="Arial" w:cs="Arial"/>
        </w:rPr>
        <w:t xml:space="preserve">This allows you to build more specific observations to broader concepts </w:t>
      </w:r>
    </w:p>
    <w:p w14:paraId="7324717D" w14:textId="77777777" w:rsidR="00546628" w:rsidRDefault="00546628" w:rsidP="00546628">
      <w:pPr>
        <w:pStyle w:val="ListParagraph"/>
        <w:numPr>
          <w:ilvl w:val="0"/>
          <w:numId w:val="14"/>
        </w:numPr>
        <w:rPr>
          <w:rFonts w:ascii="Arial" w:hAnsi="Arial" w:cs="Arial"/>
        </w:rPr>
      </w:pPr>
      <w:r>
        <w:rPr>
          <w:rFonts w:ascii="Arial" w:hAnsi="Arial" w:cs="Arial"/>
        </w:rPr>
        <w:t xml:space="preserve">Allows for principles/theories to connect concepts </w:t>
      </w:r>
    </w:p>
    <w:p w14:paraId="5822B3EE" w14:textId="77777777" w:rsidR="00546628" w:rsidRDefault="00546628" w:rsidP="00546628">
      <w:pPr>
        <w:rPr>
          <w:rFonts w:ascii="Arial" w:hAnsi="Arial" w:cs="Arial"/>
        </w:rPr>
      </w:pPr>
    </w:p>
    <w:p w14:paraId="465DA47A" w14:textId="77777777" w:rsidR="00546628" w:rsidRDefault="00546628" w:rsidP="00546628">
      <w:pPr>
        <w:rPr>
          <w:rFonts w:ascii="Arial" w:hAnsi="Arial" w:cs="Arial"/>
          <w:b/>
        </w:rPr>
      </w:pPr>
      <w:r>
        <w:rPr>
          <w:rFonts w:ascii="Arial" w:hAnsi="Arial" w:cs="Arial"/>
          <w:b/>
        </w:rPr>
        <w:t xml:space="preserve">Context is Critical </w:t>
      </w:r>
    </w:p>
    <w:p w14:paraId="117BAF32" w14:textId="77777777" w:rsidR="009138E9" w:rsidRPr="009138E9" w:rsidRDefault="009138E9" w:rsidP="009138E9">
      <w:pPr>
        <w:pStyle w:val="ListParagraph"/>
        <w:numPr>
          <w:ilvl w:val="0"/>
          <w:numId w:val="15"/>
        </w:numPr>
        <w:rPr>
          <w:rFonts w:ascii="Arial" w:hAnsi="Arial" w:cs="Arial"/>
          <w:b/>
        </w:rPr>
      </w:pPr>
      <w:r>
        <w:rPr>
          <w:rFonts w:ascii="Arial" w:hAnsi="Arial" w:cs="Arial"/>
        </w:rPr>
        <w:t xml:space="preserve">Emphasis on social context </w:t>
      </w:r>
    </w:p>
    <w:p w14:paraId="50FCC098" w14:textId="77777777" w:rsidR="009138E9" w:rsidRPr="009138E9" w:rsidRDefault="009138E9" w:rsidP="009138E9">
      <w:pPr>
        <w:pStyle w:val="ListParagraph"/>
        <w:numPr>
          <w:ilvl w:val="0"/>
          <w:numId w:val="15"/>
        </w:numPr>
        <w:rPr>
          <w:rFonts w:ascii="Arial" w:hAnsi="Arial" w:cs="Arial"/>
          <w:b/>
        </w:rPr>
      </w:pPr>
      <w:r>
        <w:rPr>
          <w:rFonts w:ascii="Arial" w:hAnsi="Arial" w:cs="Arial"/>
        </w:rPr>
        <w:t xml:space="preserve">Includes: </w:t>
      </w:r>
    </w:p>
    <w:p w14:paraId="0B75603D" w14:textId="77777777" w:rsidR="009138E9" w:rsidRPr="009138E9" w:rsidRDefault="009138E9" w:rsidP="009138E9">
      <w:pPr>
        <w:pStyle w:val="ListParagraph"/>
        <w:numPr>
          <w:ilvl w:val="1"/>
          <w:numId w:val="15"/>
        </w:numPr>
        <w:rPr>
          <w:rFonts w:ascii="Arial" w:hAnsi="Arial" w:cs="Arial"/>
          <w:b/>
        </w:rPr>
      </w:pPr>
      <w:r>
        <w:rPr>
          <w:rFonts w:ascii="Arial" w:hAnsi="Arial" w:cs="Arial"/>
        </w:rPr>
        <w:t>Time context (something occurs)</w:t>
      </w:r>
    </w:p>
    <w:p w14:paraId="30F9AF8B" w14:textId="77777777" w:rsidR="009138E9" w:rsidRPr="009138E9" w:rsidRDefault="009138E9" w:rsidP="009138E9">
      <w:pPr>
        <w:pStyle w:val="ListParagraph"/>
        <w:numPr>
          <w:ilvl w:val="1"/>
          <w:numId w:val="15"/>
        </w:numPr>
        <w:rPr>
          <w:rFonts w:ascii="Arial" w:hAnsi="Arial" w:cs="Arial"/>
          <w:b/>
        </w:rPr>
      </w:pPr>
      <w:r>
        <w:rPr>
          <w:rFonts w:ascii="Arial" w:hAnsi="Arial" w:cs="Arial"/>
        </w:rPr>
        <w:t>Spatial context (where something occurs)</w:t>
      </w:r>
    </w:p>
    <w:p w14:paraId="75D047DA" w14:textId="77777777" w:rsidR="009138E9" w:rsidRPr="009138E9" w:rsidRDefault="009138E9" w:rsidP="009138E9">
      <w:pPr>
        <w:pStyle w:val="ListParagraph"/>
        <w:numPr>
          <w:ilvl w:val="1"/>
          <w:numId w:val="15"/>
        </w:numPr>
        <w:rPr>
          <w:rFonts w:ascii="Arial" w:hAnsi="Arial" w:cs="Arial"/>
          <w:b/>
        </w:rPr>
      </w:pPr>
      <w:r>
        <w:rPr>
          <w:rFonts w:ascii="Arial" w:hAnsi="Arial" w:cs="Arial"/>
        </w:rPr>
        <w:t>Emotional context (feelings regarding how something occurs)</w:t>
      </w:r>
    </w:p>
    <w:p w14:paraId="526166A9" w14:textId="77777777" w:rsidR="009138E9" w:rsidRPr="009138E9" w:rsidRDefault="009138E9" w:rsidP="009138E9">
      <w:pPr>
        <w:pStyle w:val="ListParagraph"/>
        <w:numPr>
          <w:ilvl w:val="1"/>
          <w:numId w:val="15"/>
        </w:numPr>
        <w:rPr>
          <w:rFonts w:ascii="Arial" w:hAnsi="Arial" w:cs="Arial"/>
          <w:b/>
        </w:rPr>
      </w:pPr>
      <w:r>
        <w:rPr>
          <w:rFonts w:ascii="Arial" w:hAnsi="Arial" w:cs="Arial"/>
        </w:rPr>
        <w:t>Socio-cultural context (social situation in which something occurs)</w:t>
      </w:r>
    </w:p>
    <w:p w14:paraId="7DAC53F5" w14:textId="77777777" w:rsidR="009138E9" w:rsidRPr="009138E9" w:rsidRDefault="009138E9" w:rsidP="009138E9">
      <w:pPr>
        <w:pStyle w:val="ListParagraph"/>
        <w:numPr>
          <w:ilvl w:val="0"/>
          <w:numId w:val="15"/>
        </w:numPr>
        <w:rPr>
          <w:rFonts w:ascii="Arial" w:hAnsi="Arial" w:cs="Arial"/>
          <w:b/>
        </w:rPr>
      </w:pPr>
      <w:r>
        <w:rPr>
          <w:rFonts w:ascii="Arial" w:hAnsi="Arial" w:cs="Arial"/>
        </w:rPr>
        <w:t xml:space="preserve">Without including context, cannot assign meaning to an object </w:t>
      </w:r>
    </w:p>
    <w:p w14:paraId="571DD3CA" w14:textId="77777777" w:rsidR="009138E9" w:rsidRDefault="009138E9" w:rsidP="009138E9">
      <w:pPr>
        <w:rPr>
          <w:rFonts w:ascii="Arial" w:hAnsi="Arial" w:cs="Arial"/>
          <w:b/>
        </w:rPr>
      </w:pPr>
    </w:p>
    <w:p w14:paraId="2E52DAE7" w14:textId="77777777" w:rsidR="009138E9" w:rsidRPr="003A0584" w:rsidRDefault="009138E9" w:rsidP="003A0584">
      <w:pPr>
        <w:pStyle w:val="ListParagraph"/>
        <w:numPr>
          <w:ilvl w:val="0"/>
          <w:numId w:val="28"/>
        </w:numPr>
        <w:rPr>
          <w:rFonts w:ascii="Arial" w:hAnsi="Arial" w:cs="Arial"/>
        </w:rPr>
      </w:pPr>
      <w:proofErr w:type="spellStart"/>
      <w:r w:rsidRPr="003A0584">
        <w:rPr>
          <w:rFonts w:ascii="Arial" w:hAnsi="Arial" w:cs="Arial"/>
          <w:b/>
        </w:rPr>
        <w:t>Bricolage</w:t>
      </w:r>
      <w:proofErr w:type="spellEnd"/>
      <w:r w:rsidRPr="003A0584">
        <w:rPr>
          <w:rFonts w:ascii="Arial" w:hAnsi="Arial" w:cs="Arial"/>
          <w:b/>
        </w:rPr>
        <w:t xml:space="preserve"> technique</w:t>
      </w:r>
      <w:r w:rsidRPr="003A0584">
        <w:rPr>
          <w:rFonts w:ascii="Arial" w:hAnsi="Arial" w:cs="Arial"/>
        </w:rPr>
        <w:t>: Improvisation by drawing on diverse materials that are lying about and using them in creative ways to accomplish the task. (</w:t>
      </w:r>
      <w:proofErr w:type="gramStart"/>
      <w:r w:rsidRPr="003A0584">
        <w:rPr>
          <w:rFonts w:ascii="Arial" w:hAnsi="Arial" w:cs="Arial"/>
        </w:rPr>
        <w:t>qualitative</w:t>
      </w:r>
      <w:proofErr w:type="gramEnd"/>
      <w:r w:rsidRPr="003A0584">
        <w:rPr>
          <w:rFonts w:ascii="Arial" w:hAnsi="Arial" w:cs="Arial"/>
        </w:rPr>
        <w:t xml:space="preserve"> research) </w:t>
      </w:r>
    </w:p>
    <w:p w14:paraId="3BA4A6AF" w14:textId="77777777" w:rsidR="009138E9" w:rsidRDefault="009138E9" w:rsidP="009138E9">
      <w:pPr>
        <w:rPr>
          <w:rFonts w:ascii="Arial" w:hAnsi="Arial" w:cs="Arial"/>
        </w:rPr>
      </w:pPr>
    </w:p>
    <w:p w14:paraId="369B6E74" w14:textId="77777777" w:rsidR="009138E9" w:rsidRDefault="009138E9" w:rsidP="009138E9">
      <w:pPr>
        <w:rPr>
          <w:rFonts w:ascii="Arial" w:hAnsi="Arial" w:cs="Arial"/>
          <w:b/>
        </w:rPr>
      </w:pPr>
      <w:r>
        <w:rPr>
          <w:rFonts w:ascii="Arial" w:hAnsi="Arial" w:cs="Arial"/>
          <w:b/>
        </w:rPr>
        <w:t xml:space="preserve">Interpretation </w:t>
      </w:r>
    </w:p>
    <w:p w14:paraId="03E91AAE" w14:textId="77777777" w:rsidR="009138E9" w:rsidRPr="009138E9" w:rsidRDefault="009138E9" w:rsidP="009138E9">
      <w:pPr>
        <w:pStyle w:val="ListParagraph"/>
        <w:numPr>
          <w:ilvl w:val="0"/>
          <w:numId w:val="16"/>
        </w:numPr>
        <w:rPr>
          <w:rFonts w:ascii="Arial" w:hAnsi="Arial" w:cs="Arial"/>
        </w:rPr>
      </w:pPr>
      <w:r>
        <w:rPr>
          <w:rFonts w:ascii="Arial" w:hAnsi="Arial" w:cs="Arial"/>
          <w:b/>
        </w:rPr>
        <w:t xml:space="preserve">Quantitative Research </w:t>
      </w:r>
    </w:p>
    <w:p w14:paraId="20B14414" w14:textId="77777777" w:rsidR="009138E9" w:rsidRDefault="009138E9" w:rsidP="009138E9">
      <w:pPr>
        <w:pStyle w:val="ListParagraph"/>
        <w:numPr>
          <w:ilvl w:val="1"/>
          <w:numId w:val="16"/>
        </w:numPr>
        <w:rPr>
          <w:rFonts w:ascii="Arial" w:hAnsi="Arial" w:cs="Arial"/>
        </w:rPr>
      </w:pPr>
      <w:r>
        <w:rPr>
          <w:rFonts w:ascii="Arial" w:hAnsi="Arial" w:cs="Arial"/>
        </w:rPr>
        <w:t xml:space="preserve">Meaning comes from numbers </w:t>
      </w:r>
    </w:p>
    <w:p w14:paraId="4B8D75F4" w14:textId="77777777" w:rsidR="009138E9" w:rsidRDefault="009138E9" w:rsidP="009138E9">
      <w:pPr>
        <w:pStyle w:val="ListParagraph"/>
        <w:numPr>
          <w:ilvl w:val="1"/>
          <w:numId w:val="16"/>
        </w:numPr>
        <w:rPr>
          <w:rFonts w:ascii="Arial" w:hAnsi="Arial" w:cs="Arial"/>
        </w:rPr>
      </w:pPr>
      <w:r>
        <w:rPr>
          <w:rFonts w:ascii="Arial" w:hAnsi="Arial" w:cs="Arial"/>
        </w:rPr>
        <w:t xml:space="preserve">Explain how the numerical data relates to the hypotheses </w:t>
      </w:r>
    </w:p>
    <w:p w14:paraId="0CF2DE72" w14:textId="77777777" w:rsidR="009138E9" w:rsidRPr="009138E9" w:rsidRDefault="009138E9" w:rsidP="009138E9">
      <w:pPr>
        <w:pStyle w:val="ListParagraph"/>
        <w:numPr>
          <w:ilvl w:val="0"/>
          <w:numId w:val="16"/>
        </w:numPr>
        <w:rPr>
          <w:rFonts w:ascii="Arial" w:hAnsi="Arial" w:cs="Arial"/>
        </w:rPr>
      </w:pPr>
      <w:r>
        <w:rPr>
          <w:rFonts w:ascii="Arial" w:hAnsi="Arial" w:cs="Arial"/>
          <w:b/>
        </w:rPr>
        <w:t xml:space="preserve">Qualitative Research </w:t>
      </w:r>
    </w:p>
    <w:p w14:paraId="5C4C75DB" w14:textId="77777777" w:rsidR="009138E9" w:rsidRDefault="009138E9" w:rsidP="009138E9">
      <w:pPr>
        <w:pStyle w:val="ListParagraph"/>
        <w:numPr>
          <w:ilvl w:val="1"/>
          <w:numId w:val="16"/>
        </w:numPr>
        <w:rPr>
          <w:rFonts w:ascii="Arial" w:hAnsi="Arial" w:cs="Arial"/>
        </w:rPr>
      </w:pPr>
      <w:r>
        <w:rPr>
          <w:rFonts w:ascii="Arial" w:hAnsi="Arial" w:cs="Arial"/>
        </w:rPr>
        <w:t xml:space="preserve">Studies give data meaning </w:t>
      </w:r>
    </w:p>
    <w:p w14:paraId="7C524678" w14:textId="77777777" w:rsidR="009138E9" w:rsidRDefault="009138E9" w:rsidP="009138E9">
      <w:pPr>
        <w:pStyle w:val="ListParagraph"/>
        <w:numPr>
          <w:ilvl w:val="1"/>
          <w:numId w:val="16"/>
        </w:numPr>
        <w:rPr>
          <w:rFonts w:ascii="Arial" w:hAnsi="Arial" w:cs="Arial"/>
        </w:rPr>
      </w:pPr>
      <w:r>
        <w:rPr>
          <w:rFonts w:ascii="Arial" w:hAnsi="Arial" w:cs="Arial"/>
        </w:rPr>
        <w:t xml:space="preserve">Interpretation starts from learning the meaning of things from the people we are studying </w:t>
      </w:r>
    </w:p>
    <w:p w14:paraId="7B6669B8" w14:textId="77777777" w:rsidR="009138E9" w:rsidRDefault="009138E9" w:rsidP="009138E9">
      <w:pPr>
        <w:pStyle w:val="ListParagraph"/>
        <w:numPr>
          <w:ilvl w:val="1"/>
          <w:numId w:val="16"/>
        </w:numPr>
        <w:rPr>
          <w:rFonts w:ascii="Arial" w:hAnsi="Arial" w:cs="Arial"/>
        </w:rPr>
      </w:pPr>
      <w:r w:rsidRPr="009138E9">
        <w:rPr>
          <w:rFonts w:ascii="Arial" w:hAnsi="Arial" w:cs="Arial"/>
          <w:b/>
        </w:rPr>
        <w:t>First- order interpretation</w:t>
      </w:r>
      <w:r>
        <w:rPr>
          <w:rFonts w:ascii="Arial" w:hAnsi="Arial" w:cs="Arial"/>
        </w:rPr>
        <w:t xml:space="preserve">: Interpretations from the point of view of the people being studied </w:t>
      </w:r>
    </w:p>
    <w:p w14:paraId="22F2A910" w14:textId="77777777" w:rsidR="009138E9" w:rsidRDefault="009138E9" w:rsidP="009138E9">
      <w:pPr>
        <w:pStyle w:val="ListParagraph"/>
        <w:numPr>
          <w:ilvl w:val="1"/>
          <w:numId w:val="16"/>
        </w:numPr>
        <w:rPr>
          <w:rFonts w:ascii="Arial" w:hAnsi="Arial" w:cs="Arial"/>
        </w:rPr>
      </w:pPr>
      <w:r w:rsidRPr="009138E9">
        <w:rPr>
          <w:rFonts w:ascii="Arial" w:hAnsi="Arial" w:cs="Arial"/>
          <w:b/>
        </w:rPr>
        <w:t>Second-order interpretation</w:t>
      </w:r>
      <w:r>
        <w:rPr>
          <w:rFonts w:ascii="Arial" w:hAnsi="Arial" w:cs="Arial"/>
        </w:rPr>
        <w:t xml:space="preserve">: Qualitative interpretations from the point of view of the researcher who conducted study </w:t>
      </w:r>
    </w:p>
    <w:p w14:paraId="524C8FF8" w14:textId="77777777" w:rsidR="009138E9" w:rsidRDefault="009138E9" w:rsidP="009138E9">
      <w:pPr>
        <w:pStyle w:val="ListParagraph"/>
        <w:numPr>
          <w:ilvl w:val="1"/>
          <w:numId w:val="16"/>
        </w:numPr>
        <w:rPr>
          <w:rFonts w:ascii="Arial" w:hAnsi="Arial" w:cs="Arial"/>
        </w:rPr>
      </w:pPr>
      <w:r>
        <w:rPr>
          <w:rFonts w:ascii="Arial" w:hAnsi="Arial" w:cs="Arial"/>
          <w:b/>
        </w:rPr>
        <w:t>Third</w:t>
      </w:r>
      <w:r w:rsidRPr="009138E9">
        <w:rPr>
          <w:rFonts w:ascii="Arial" w:hAnsi="Arial" w:cs="Arial"/>
        </w:rPr>
        <w:t>-</w:t>
      </w:r>
      <w:r>
        <w:rPr>
          <w:rFonts w:ascii="Arial" w:hAnsi="Arial" w:cs="Arial"/>
          <w:b/>
        </w:rPr>
        <w:t xml:space="preserve">order interpretation: </w:t>
      </w:r>
      <w:r w:rsidR="00040408">
        <w:rPr>
          <w:rFonts w:ascii="Arial" w:hAnsi="Arial" w:cs="Arial"/>
        </w:rPr>
        <w:t xml:space="preserve">Qualitative interpretations made by the readers of a research report </w:t>
      </w:r>
    </w:p>
    <w:p w14:paraId="5E3C1008" w14:textId="77777777" w:rsidR="00040408" w:rsidRDefault="00040408" w:rsidP="00040408">
      <w:pPr>
        <w:pStyle w:val="ListParagraph"/>
        <w:numPr>
          <w:ilvl w:val="0"/>
          <w:numId w:val="16"/>
        </w:numPr>
        <w:rPr>
          <w:rFonts w:ascii="Arial" w:hAnsi="Arial" w:cs="Arial"/>
        </w:rPr>
      </w:pPr>
      <w:r>
        <w:rPr>
          <w:rFonts w:ascii="Arial" w:hAnsi="Arial" w:cs="Arial"/>
        </w:rPr>
        <w:t xml:space="preserve">These three steps are key to organizing the research process </w:t>
      </w:r>
    </w:p>
    <w:p w14:paraId="413FF52C" w14:textId="77777777" w:rsidR="003A0584" w:rsidRDefault="003A0584" w:rsidP="003A0584">
      <w:pPr>
        <w:pStyle w:val="ListParagraph"/>
        <w:rPr>
          <w:rFonts w:ascii="Arial" w:hAnsi="Arial" w:cs="Arial"/>
        </w:rPr>
      </w:pPr>
    </w:p>
    <w:p w14:paraId="4DAD72E6" w14:textId="77777777" w:rsidR="00040408" w:rsidRDefault="00040408" w:rsidP="00040408">
      <w:pPr>
        <w:rPr>
          <w:rFonts w:ascii="Arial" w:hAnsi="Arial" w:cs="Arial"/>
          <w:b/>
          <w:sz w:val="28"/>
          <w:szCs w:val="28"/>
        </w:rPr>
      </w:pPr>
      <w:r w:rsidRPr="00C4459A">
        <w:rPr>
          <w:rFonts w:ascii="Arial" w:hAnsi="Arial" w:cs="Arial"/>
          <w:b/>
          <w:sz w:val="28"/>
          <w:szCs w:val="28"/>
        </w:rPr>
        <w:t xml:space="preserve">Quantitative Design Issues </w:t>
      </w:r>
    </w:p>
    <w:p w14:paraId="121DBA33" w14:textId="77777777" w:rsidR="00CB07C4" w:rsidRPr="00C4459A" w:rsidRDefault="00CB07C4" w:rsidP="00040408">
      <w:pPr>
        <w:rPr>
          <w:rFonts w:ascii="Arial" w:hAnsi="Arial" w:cs="Arial"/>
          <w:b/>
          <w:sz w:val="28"/>
          <w:szCs w:val="28"/>
        </w:rPr>
      </w:pPr>
    </w:p>
    <w:p w14:paraId="197CE56F" w14:textId="77777777" w:rsidR="00040408" w:rsidRDefault="00040408" w:rsidP="00040408">
      <w:pPr>
        <w:rPr>
          <w:rFonts w:ascii="Arial" w:hAnsi="Arial" w:cs="Arial"/>
        </w:rPr>
      </w:pPr>
      <w:r>
        <w:rPr>
          <w:rFonts w:ascii="Arial" w:hAnsi="Arial" w:cs="Arial"/>
        </w:rPr>
        <w:t xml:space="preserve">The Language of Variables and Hypotheses </w:t>
      </w:r>
    </w:p>
    <w:p w14:paraId="677AA1EC" w14:textId="77777777" w:rsidR="00040408" w:rsidRDefault="00040408" w:rsidP="00040408">
      <w:pPr>
        <w:pStyle w:val="ListParagraph"/>
        <w:numPr>
          <w:ilvl w:val="0"/>
          <w:numId w:val="17"/>
        </w:numPr>
        <w:rPr>
          <w:rFonts w:ascii="Arial" w:hAnsi="Arial" w:cs="Arial"/>
        </w:rPr>
      </w:pPr>
      <w:r w:rsidRPr="00040408">
        <w:rPr>
          <w:rFonts w:ascii="Arial" w:hAnsi="Arial" w:cs="Arial"/>
          <w:b/>
        </w:rPr>
        <w:t xml:space="preserve">Variable: </w:t>
      </w:r>
      <w:r w:rsidRPr="00040408">
        <w:rPr>
          <w:rFonts w:ascii="Arial" w:hAnsi="Arial" w:cs="Arial"/>
        </w:rPr>
        <w:t xml:space="preserve">A concept or its empirical measure that can take on multiple values </w:t>
      </w:r>
    </w:p>
    <w:p w14:paraId="66A2C954" w14:textId="77777777" w:rsidR="00040408" w:rsidRDefault="00040408" w:rsidP="00040408">
      <w:pPr>
        <w:pStyle w:val="ListParagraph"/>
        <w:numPr>
          <w:ilvl w:val="1"/>
          <w:numId w:val="17"/>
        </w:numPr>
        <w:rPr>
          <w:rFonts w:ascii="Arial" w:hAnsi="Arial" w:cs="Arial"/>
        </w:rPr>
      </w:pPr>
      <w:r>
        <w:rPr>
          <w:rFonts w:ascii="Arial" w:hAnsi="Arial" w:cs="Arial"/>
        </w:rPr>
        <w:t xml:space="preserve">In quantitative research, we use a language of variables and relationships among variables </w:t>
      </w:r>
    </w:p>
    <w:p w14:paraId="0E127941" w14:textId="77777777" w:rsidR="00040408" w:rsidRDefault="00040408" w:rsidP="00040408">
      <w:pPr>
        <w:pStyle w:val="ListParagraph"/>
        <w:numPr>
          <w:ilvl w:val="0"/>
          <w:numId w:val="17"/>
        </w:numPr>
        <w:rPr>
          <w:rFonts w:ascii="Arial" w:hAnsi="Arial" w:cs="Arial"/>
        </w:rPr>
      </w:pPr>
      <w:r>
        <w:rPr>
          <w:rFonts w:ascii="Arial" w:hAnsi="Arial" w:cs="Arial"/>
          <w:b/>
        </w:rPr>
        <w:t xml:space="preserve">Attributes: </w:t>
      </w:r>
      <w:r>
        <w:rPr>
          <w:rFonts w:ascii="Arial" w:hAnsi="Arial" w:cs="Arial"/>
        </w:rPr>
        <w:t xml:space="preserve">The categories or levels of a variable </w:t>
      </w:r>
    </w:p>
    <w:p w14:paraId="75C26F01" w14:textId="77777777" w:rsidR="00040408" w:rsidRDefault="00040408" w:rsidP="00040408">
      <w:pPr>
        <w:pStyle w:val="ListParagraph"/>
        <w:numPr>
          <w:ilvl w:val="1"/>
          <w:numId w:val="17"/>
        </w:numPr>
        <w:rPr>
          <w:rFonts w:ascii="Arial" w:hAnsi="Arial" w:cs="Arial"/>
        </w:rPr>
      </w:pPr>
      <w:r>
        <w:rPr>
          <w:rFonts w:ascii="Arial" w:hAnsi="Arial" w:cs="Arial"/>
        </w:rPr>
        <w:t xml:space="preserve">Ex. Male is an attribute of the variable gender OR married is an attribute of variable of marital status </w:t>
      </w:r>
    </w:p>
    <w:p w14:paraId="3F2962A3" w14:textId="77777777" w:rsidR="00C4459A" w:rsidRPr="00C4459A" w:rsidRDefault="00C4459A" w:rsidP="00C4459A">
      <w:pPr>
        <w:pStyle w:val="ListParagraph"/>
        <w:ind w:left="1440"/>
        <w:rPr>
          <w:rFonts w:ascii="Arial" w:hAnsi="Arial" w:cs="Arial"/>
        </w:rPr>
      </w:pPr>
    </w:p>
    <w:p w14:paraId="31B9E8FF" w14:textId="77777777" w:rsidR="00040408" w:rsidRPr="00C4459A" w:rsidRDefault="00040408" w:rsidP="00040408">
      <w:pPr>
        <w:rPr>
          <w:rFonts w:ascii="Arial" w:hAnsi="Arial" w:cs="Arial"/>
          <w:b/>
        </w:rPr>
      </w:pPr>
      <w:r w:rsidRPr="00C4459A">
        <w:rPr>
          <w:rFonts w:ascii="Arial" w:hAnsi="Arial" w:cs="Arial"/>
          <w:b/>
        </w:rPr>
        <w:t xml:space="preserve">Types of Variables </w:t>
      </w:r>
    </w:p>
    <w:p w14:paraId="442C5A0D" w14:textId="77777777" w:rsidR="00040408" w:rsidRDefault="00040408" w:rsidP="00040408">
      <w:pPr>
        <w:pStyle w:val="ListParagraph"/>
        <w:numPr>
          <w:ilvl w:val="0"/>
          <w:numId w:val="18"/>
        </w:numPr>
        <w:rPr>
          <w:rFonts w:ascii="Arial" w:hAnsi="Arial" w:cs="Arial"/>
        </w:rPr>
      </w:pPr>
      <w:r w:rsidRPr="00C4459A">
        <w:rPr>
          <w:rFonts w:ascii="Arial" w:hAnsi="Arial" w:cs="Arial"/>
          <w:b/>
        </w:rPr>
        <w:t>Independent variable</w:t>
      </w:r>
      <w:r>
        <w:rPr>
          <w:rFonts w:ascii="Arial" w:hAnsi="Arial" w:cs="Arial"/>
        </w:rPr>
        <w:t xml:space="preserve">: a type of variable that produces an effect or results on a dependent variable in a casual hypothesis </w:t>
      </w:r>
    </w:p>
    <w:p w14:paraId="74876F46" w14:textId="77777777" w:rsidR="00040408" w:rsidRDefault="00040408" w:rsidP="00040408">
      <w:pPr>
        <w:pStyle w:val="ListParagraph"/>
        <w:numPr>
          <w:ilvl w:val="0"/>
          <w:numId w:val="18"/>
        </w:numPr>
        <w:rPr>
          <w:rFonts w:ascii="Arial" w:hAnsi="Arial" w:cs="Arial"/>
        </w:rPr>
      </w:pPr>
      <w:r w:rsidRPr="00C4459A">
        <w:rPr>
          <w:rFonts w:ascii="Arial" w:hAnsi="Arial" w:cs="Arial"/>
          <w:b/>
        </w:rPr>
        <w:t>Dependent variable</w:t>
      </w:r>
      <w:r>
        <w:rPr>
          <w:rFonts w:ascii="Arial" w:hAnsi="Arial" w:cs="Arial"/>
        </w:rPr>
        <w:t xml:space="preserve">: the effect or result variable that is caused by an independent variable in a casual hypothesis </w:t>
      </w:r>
    </w:p>
    <w:p w14:paraId="0AC4C65F" w14:textId="77777777" w:rsidR="00040408" w:rsidRPr="00040408" w:rsidRDefault="00040408" w:rsidP="00040408">
      <w:pPr>
        <w:pStyle w:val="ListParagraph"/>
        <w:numPr>
          <w:ilvl w:val="0"/>
          <w:numId w:val="18"/>
        </w:numPr>
        <w:rPr>
          <w:rFonts w:ascii="Arial" w:hAnsi="Arial" w:cs="Arial"/>
        </w:rPr>
      </w:pPr>
      <w:r w:rsidRPr="00C4459A">
        <w:rPr>
          <w:rFonts w:ascii="Arial" w:hAnsi="Arial" w:cs="Arial"/>
          <w:b/>
        </w:rPr>
        <w:t>Intervening variable</w:t>
      </w:r>
      <w:r>
        <w:rPr>
          <w:rFonts w:ascii="Arial" w:hAnsi="Arial" w:cs="Arial"/>
        </w:rPr>
        <w:t xml:space="preserve">: a variable that comes logically or temporally after the independent variable and before the dependent variable and through which their casual relation operates </w:t>
      </w:r>
      <w:r w:rsidR="00C4459A">
        <w:rPr>
          <w:rFonts w:ascii="Arial" w:hAnsi="Arial" w:cs="Arial"/>
        </w:rPr>
        <w:t xml:space="preserve">(more complex relationships) </w:t>
      </w:r>
    </w:p>
    <w:p w14:paraId="39FADA64" w14:textId="77777777" w:rsidR="00040408" w:rsidRDefault="00040408" w:rsidP="00040408">
      <w:pPr>
        <w:rPr>
          <w:rFonts w:ascii="Arial" w:hAnsi="Arial" w:cs="Arial"/>
        </w:rPr>
      </w:pPr>
    </w:p>
    <w:p w14:paraId="67990ACA" w14:textId="77777777" w:rsidR="00C4459A" w:rsidRDefault="00C4459A" w:rsidP="00040408">
      <w:pPr>
        <w:rPr>
          <w:rFonts w:ascii="Arial" w:hAnsi="Arial" w:cs="Arial"/>
          <w:b/>
        </w:rPr>
      </w:pPr>
      <w:r>
        <w:rPr>
          <w:rFonts w:ascii="Arial" w:hAnsi="Arial" w:cs="Arial"/>
          <w:b/>
        </w:rPr>
        <w:t xml:space="preserve">Casual Theory and Hypotheses </w:t>
      </w:r>
    </w:p>
    <w:p w14:paraId="753FC6C3" w14:textId="77777777" w:rsidR="00C4459A" w:rsidRPr="00C6475A" w:rsidRDefault="00C4459A" w:rsidP="00C4459A">
      <w:pPr>
        <w:pStyle w:val="ListParagraph"/>
        <w:numPr>
          <w:ilvl w:val="0"/>
          <w:numId w:val="19"/>
        </w:numPr>
        <w:rPr>
          <w:rFonts w:ascii="Arial" w:hAnsi="Arial" w:cs="Arial"/>
          <w:b/>
        </w:rPr>
      </w:pPr>
      <w:r>
        <w:rPr>
          <w:rFonts w:ascii="Arial" w:hAnsi="Arial" w:cs="Arial"/>
          <w:b/>
        </w:rPr>
        <w:t xml:space="preserve">Casual hypothesis: </w:t>
      </w:r>
      <w:r>
        <w:rPr>
          <w:rFonts w:ascii="Arial" w:hAnsi="Arial" w:cs="Arial"/>
        </w:rPr>
        <w:t>is a proposition to be tested or a tentative statement of a relationship between two variables</w:t>
      </w:r>
    </w:p>
    <w:p w14:paraId="2AB92FCF" w14:textId="77777777" w:rsidR="00C6475A" w:rsidRPr="00C4459A" w:rsidRDefault="00C6475A" w:rsidP="00C6475A">
      <w:pPr>
        <w:pStyle w:val="ListParagraph"/>
        <w:rPr>
          <w:rFonts w:ascii="Arial" w:hAnsi="Arial" w:cs="Arial"/>
          <w:b/>
        </w:rPr>
      </w:pPr>
    </w:p>
    <w:p w14:paraId="1D6BF38A" w14:textId="77777777" w:rsidR="00C4459A" w:rsidRDefault="00C4459A" w:rsidP="00C4459A">
      <w:pPr>
        <w:pStyle w:val="ListParagraph"/>
        <w:numPr>
          <w:ilvl w:val="0"/>
          <w:numId w:val="19"/>
        </w:numPr>
        <w:rPr>
          <w:rFonts w:ascii="Arial" w:hAnsi="Arial" w:cs="Arial"/>
          <w:b/>
        </w:rPr>
      </w:pPr>
      <w:r>
        <w:rPr>
          <w:rFonts w:ascii="Arial" w:hAnsi="Arial" w:cs="Arial"/>
          <w:b/>
        </w:rPr>
        <w:t xml:space="preserve">5 Characteristics of Casual Hypotheses </w:t>
      </w:r>
    </w:p>
    <w:p w14:paraId="516AB8B8" w14:textId="77777777" w:rsidR="00C4459A" w:rsidRPr="00C4459A" w:rsidRDefault="00C4459A" w:rsidP="00C4459A">
      <w:pPr>
        <w:pStyle w:val="ListParagraph"/>
        <w:numPr>
          <w:ilvl w:val="0"/>
          <w:numId w:val="20"/>
        </w:numPr>
        <w:rPr>
          <w:rFonts w:ascii="Arial" w:hAnsi="Arial" w:cs="Arial"/>
        </w:rPr>
      </w:pPr>
      <w:r w:rsidRPr="00C4459A">
        <w:rPr>
          <w:rFonts w:ascii="Arial" w:hAnsi="Arial" w:cs="Arial"/>
        </w:rPr>
        <w:t xml:space="preserve">They have at least two variables </w:t>
      </w:r>
    </w:p>
    <w:p w14:paraId="063D3E8B" w14:textId="77777777" w:rsidR="00C4459A" w:rsidRDefault="00C4459A" w:rsidP="00C4459A">
      <w:pPr>
        <w:pStyle w:val="ListParagraph"/>
        <w:numPr>
          <w:ilvl w:val="0"/>
          <w:numId w:val="20"/>
        </w:numPr>
        <w:rPr>
          <w:rFonts w:ascii="Arial" w:hAnsi="Arial" w:cs="Arial"/>
        </w:rPr>
      </w:pPr>
      <w:r>
        <w:rPr>
          <w:rFonts w:ascii="Arial" w:hAnsi="Arial" w:cs="Arial"/>
        </w:rPr>
        <w:t xml:space="preserve">They express a casual or cause-effect relationship between the variables </w:t>
      </w:r>
    </w:p>
    <w:p w14:paraId="769509D9" w14:textId="77777777" w:rsidR="00C4459A" w:rsidRDefault="00C4459A" w:rsidP="00C4459A">
      <w:pPr>
        <w:pStyle w:val="ListParagraph"/>
        <w:numPr>
          <w:ilvl w:val="0"/>
          <w:numId w:val="20"/>
        </w:numPr>
        <w:rPr>
          <w:rFonts w:ascii="Arial" w:hAnsi="Arial" w:cs="Arial"/>
        </w:rPr>
      </w:pPr>
      <w:r>
        <w:rPr>
          <w:rFonts w:ascii="Arial" w:hAnsi="Arial" w:cs="Arial"/>
        </w:rPr>
        <w:t xml:space="preserve">They can be expressed as a prediction or an expected future outcome </w:t>
      </w:r>
    </w:p>
    <w:p w14:paraId="4EA7C23E" w14:textId="77777777" w:rsidR="00C4459A" w:rsidRDefault="00C4459A" w:rsidP="00C4459A">
      <w:pPr>
        <w:pStyle w:val="ListParagraph"/>
        <w:numPr>
          <w:ilvl w:val="0"/>
          <w:numId w:val="20"/>
        </w:numPr>
        <w:rPr>
          <w:rFonts w:ascii="Arial" w:hAnsi="Arial" w:cs="Arial"/>
        </w:rPr>
      </w:pPr>
      <w:r>
        <w:rPr>
          <w:rFonts w:ascii="Arial" w:hAnsi="Arial" w:cs="Arial"/>
        </w:rPr>
        <w:t>They are logically linked to a research questions and a theory</w:t>
      </w:r>
    </w:p>
    <w:p w14:paraId="14D39A78" w14:textId="77777777" w:rsidR="00C4459A" w:rsidRDefault="00C4459A" w:rsidP="00C4459A">
      <w:pPr>
        <w:pStyle w:val="ListParagraph"/>
        <w:numPr>
          <w:ilvl w:val="0"/>
          <w:numId w:val="20"/>
        </w:numPr>
        <w:rPr>
          <w:rFonts w:ascii="Arial" w:hAnsi="Arial" w:cs="Arial"/>
        </w:rPr>
      </w:pPr>
      <w:r w:rsidRPr="00C4459A">
        <w:rPr>
          <w:rFonts w:ascii="Arial" w:hAnsi="Arial" w:cs="Arial"/>
        </w:rPr>
        <w:t>They are falsifiable; that is, they are capable of being tested against empirical evidence and shown to be true and false</w:t>
      </w:r>
    </w:p>
    <w:p w14:paraId="14D9AE2F" w14:textId="77777777" w:rsidR="00C6475A" w:rsidRDefault="00C6475A" w:rsidP="00C6475A">
      <w:pPr>
        <w:rPr>
          <w:rFonts w:ascii="Arial" w:hAnsi="Arial" w:cs="Arial"/>
        </w:rPr>
      </w:pPr>
    </w:p>
    <w:p w14:paraId="7DFC0A93" w14:textId="77777777" w:rsidR="00C6475A" w:rsidRDefault="00C6475A" w:rsidP="00C6475A">
      <w:pPr>
        <w:pStyle w:val="ListParagraph"/>
        <w:numPr>
          <w:ilvl w:val="0"/>
          <w:numId w:val="22"/>
        </w:numPr>
        <w:rPr>
          <w:rFonts w:ascii="Arial" w:hAnsi="Arial" w:cs="Arial"/>
        </w:rPr>
      </w:pPr>
      <w:r>
        <w:rPr>
          <w:rFonts w:ascii="Arial" w:hAnsi="Arial" w:cs="Arial"/>
          <w:b/>
        </w:rPr>
        <w:t xml:space="preserve">Types of Hypotheses: </w:t>
      </w:r>
      <w:r>
        <w:rPr>
          <w:rFonts w:ascii="Arial" w:hAnsi="Arial" w:cs="Arial"/>
        </w:rPr>
        <w:t xml:space="preserve">hypotheses are links in a theoretical casual chain and are used to test the direction and strength of a relationship between variables. </w:t>
      </w:r>
    </w:p>
    <w:p w14:paraId="492EB0DF" w14:textId="77777777" w:rsidR="00C6475A" w:rsidRDefault="00C6475A" w:rsidP="00C6475A">
      <w:pPr>
        <w:pStyle w:val="ListParagraph"/>
        <w:numPr>
          <w:ilvl w:val="1"/>
          <w:numId w:val="22"/>
        </w:numPr>
        <w:rPr>
          <w:rFonts w:ascii="Arial" w:hAnsi="Arial" w:cs="Arial"/>
        </w:rPr>
      </w:pPr>
      <w:r>
        <w:rPr>
          <w:rFonts w:ascii="Arial" w:hAnsi="Arial" w:cs="Arial"/>
          <w:b/>
        </w:rPr>
        <w:t xml:space="preserve">Logic of disconfirming hypothesis: </w:t>
      </w:r>
      <w:r>
        <w:rPr>
          <w:rFonts w:ascii="Arial" w:hAnsi="Arial" w:cs="Arial"/>
        </w:rPr>
        <w:t xml:space="preserve">the logic for the null hypothesis based on the idea that confirming empirical evidence makes a weak case for the </w:t>
      </w:r>
      <w:r w:rsidR="00B07948">
        <w:rPr>
          <w:rFonts w:ascii="Arial" w:hAnsi="Arial" w:cs="Arial"/>
        </w:rPr>
        <w:t>existence of a relationship; instead of gathering supporting evidence, testing that no relationship exits pro</w:t>
      </w:r>
      <w:r w:rsidR="0081372F">
        <w:rPr>
          <w:rFonts w:ascii="Arial" w:hAnsi="Arial" w:cs="Arial"/>
        </w:rPr>
        <w:t xml:space="preserve">vides more cautious, indirect support for its possible existence. </w:t>
      </w:r>
    </w:p>
    <w:p w14:paraId="1F444470" w14:textId="77777777" w:rsidR="0081372F" w:rsidRDefault="0081372F" w:rsidP="00C6475A">
      <w:pPr>
        <w:pStyle w:val="ListParagraph"/>
        <w:numPr>
          <w:ilvl w:val="1"/>
          <w:numId w:val="22"/>
        </w:numPr>
        <w:rPr>
          <w:rFonts w:ascii="Arial" w:hAnsi="Arial" w:cs="Arial"/>
        </w:rPr>
      </w:pPr>
      <w:r>
        <w:rPr>
          <w:rFonts w:ascii="Arial" w:hAnsi="Arial" w:cs="Arial"/>
          <w:b/>
        </w:rPr>
        <w:t xml:space="preserve">Null hypothesis: </w:t>
      </w:r>
      <w:r>
        <w:rPr>
          <w:rFonts w:ascii="Arial" w:hAnsi="Arial" w:cs="Arial"/>
        </w:rPr>
        <w:t xml:space="preserve">A hypothesis that there is no significant effect of an independent variable on a dependent variable </w:t>
      </w:r>
    </w:p>
    <w:p w14:paraId="190245F8" w14:textId="77777777" w:rsidR="0081372F" w:rsidRDefault="0081372F" w:rsidP="00C6475A">
      <w:pPr>
        <w:pStyle w:val="ListParagraph"/>
        <w:numPr>
          <w:ilvl w:val="1"/>
          <w:numId w:val="22"/>
        </w:numPr>
        <w:rPr>
          <w:rFonts w:ascii="Arial" w:hAnsi="Arial" w:cs="Arial"/>
        </w:rPr>
      </w:pPr>
      <w:r>
        <w:rPr>
          <w:rFonts w:ascii="Arial" w:hAnsi="Arial" w:cs="Arial"/>
          <w:b/>
        </w:rPr>
        <w:t xml:space="preserve">Alternative hypothesis: </w:t>
      </w:r>
      <w:r>
        <w:rPr>
          <w:rFonts w:ascii="Arial" w:hAnsi="Arial" w:cs="Arial"/>
        </w:rPr>
        <w:t xml:space="preserve">a hypothesis paired with the null hypothesis that says an independent variable has a significant effect on a dependent variable </w:t>
      </w:r>
    </w:p>
    <w:p w14:paraId="0743074D" w14:textId="77777777" w:rsidR="0081372F" w:rsidRDefault="0081372F" w:rsidP="00C6475A">
      <w:pPr>
        <w:pStyle w:val="ListParagraph"/>
        <w:numPr>
          <w:ilvl w:val="1"/>
          <w:numId w:val="22"/>
        </w:numPr>
        <w:rPr>
          <w:rFonts w:ascii="Arial" w:hAnsi="Arial" w:cs="Arial"/>
        </w:rPr>
      </w:pPr>
      <w:r>
        <w:rPr>
          <w:rFonts w:ascii="Arial" w:hAnsi="Arial" w:cs="Arial"/>
          <w:b/>
        </w:rPr>
        <w:t xml:space="preserve">Double-barreled hypothesis: </w:t>
      </w:r>
      <w:r>
        <w:rPr>
          <w:rFonts w:ascii="Arial" w:hAnsi="Arial" w:cs="Arial"/>
        </w:rPr>
        <w:t xml:space="preserve">a confusing and poorly designed hypothesis with two independent variables in which it is unclear whether one or the other variable or both in combination produce an effect. Essentially putting two </w:t>
      </w:r>
      <w:r w:rsidR="001D41A9">
        <w:rPr>
          <w:rFonts w:ascii="Arial" w:hAnsi="Arial" w:cs="Arial"/>
        </w:rPr>
        <w:t>separate relationships into one hypothesis.</w:t>
      </w:r>
    </w:p>
    <w:p w14:paraId="317BBE09" w14:textId="77777777" w:rsidR="003A0584" w:rsidRDefault="003A0584" w:rsidP="003A0584">
      <w:pPr>
        <w:pStyle w:val="ListParagraph"/>
        <w:ind w:left="1440"/>
        <w:rPr>
          <w:rFonts w:ascii="Arial" w:hAnsi="Arial" w:cs="Arial"/>
        </w:rPr>
      </w:pPr>
    </w:p>
    <w:p w14:paraId="7336276C" w14:textId="77777777" w:rsidR="001D41A9" w:rsidRDefault="001D41A9" w:rsidP="001D41A9">
      <w:pPr>
        <w:rPr>
          <w:rFonts w:ascii="Arial" w:hAnsi="Arial" w:cs="Arial"/>
          <w:b/>
        </w:rPr>
      </w:pPr>
      <w:r>
        <w:rPr>
          <w:rFonts w:ascii="Arial" w:hAnsi="Arial" w:cs="Arial"/>
          <w:b/>
        </w:rPr>
        <w:t xml:space="preserve">Potential Errors in Casual Explanation </w:t>
      </w:r>
      <w:r w:rsidR="003117F7">
        <w:rPr>
          <w:rFonts w:ascii="Arial" w:hAnsi="Arial" w:cs="Arial"/>
          <w:b/>
        </w:rPr>
        <w:t>(pg.156-7)</w:t>
      </w:r>
    </w:p>
    <w:p w14:paraId="7F93575C" w14:textId="77777777" w:rsidR="001D41A9" w:rsidRDefault="001621D1" w:rsidP="001D41A9">
      <w:pPr>
        <w:rPr>
          <w:rFonts w:ascii="Arial" w:hAnsi="Arial" w:cs="Arial"/>
        </w:rPr>
      </w:pPr>
      <w:r>
        <w:rPr>
          <w:rFonts w:ascii="Arial" w:hAnsi="Arial" w:cs="Arial"/>
        </w:rPr>
        <w:t>Certain errors can occur during the start of the study, interpreting and analyzing data.</w:t>
      </w:r>
    </w:p>
    <w:p w14:paraId="528B71D0" w14:textId="77777777" w:rsidR="00C6475A" w:rsidRDefault="00D8350F" w:rsidP="00D8350F">
      <w:pPr>
        <w:pStyle w:val="ListParagraph"/>
        <w:numPr>
          <w:ilvl w:val="0"/>
          <w:numId w:val="22"/>
        </w:numPr>
        <w:rPr>
          <w:rFonts w:ascii="Arial" w:hAnsi="Arial" w:cs="Arial"/>
        </w:rPr>
      </w:pPr>
      <w:r>
        <w:rPr>
          <w:rFonts w:ascii="Arial" w:hAnsi="Arial" w:cs="Arial"/>
          <w:b/>
        </w:rPr>
        <w:t xml:space="preserve">Tautology: </w:t>
      </w:r>
      <w:r>
        <w:rPr>
          <w:rFonts w:ascii="Arial" w:hAnsi="Arial" w:cs="Arial"/>
        </w:rPr>
        <w:t xml:space="preserve">the relationship is true by definition and involves circular reasoning </w:t>
      </w:r>
    </w:p>
    <w:p w14:paraId="4A9A091C" w14:textId="77777777" w:rsidR="00D8350F" w:rsidRDefault="00D8350F" w:rsidP="00D8350F">
      <w:pPr>
        <w:pStyle w:val="ListParagraph"/>
        <w:numPr>
          <w:ilvl w:val="1"/>
          <w:numId w:val="22"/>
        </w:numPr>
        <w:rPr>
          <w:rFonts w:ascii="Arial" w:hAnsi="Arial" w:cs="Arial"/>
        </w:rPr>
      </w:pPr>
      <w:r>
        <w:rPr>
          <w:rFonts w:ascii="Arial" w:hAnsi="Arial" w:cs="Arial"/>
          <w:b/>
        </w:rPr>
        <w:t>Ex.</w:t>
      </w:r>
      <w:r>
        <w:rPr>
          <w:rFonts w:ascii="Arial" w:hAnsi="Arial" w:cs="Arial"/>
        </w:rPr>
        <w:t xml:space="preserve"> poverty is caused by having very little money </w:t>
      </w:r>
    </w:p>
    <w:p w14:paraId="125C5B21" w14:textId="77777777" w:rsidR="00D8350F" w:rsidRDefault="00D8350F" w:rsidP="00D8350F">
      <w:pPr>
        <w:pStyle w:val="ListParagraph"/>
        <w:numPr>
          <w:ilvl w:val="0"/>
          <w:numId w:val="22"/>
        </w:numPr>
        <w:rPr>
          <w:rFonts w:ascii="Arial" w:hAnsi="Arial" w:cs="Arial"/>
        </w:rPr>
      </w:pPr>
      <w:r>
        <w:rPr>
          <w:rFonts w:ascii="Arial" w:hAnsi="Arial" w:cs="Arial"/>
          <w:b/>
        </w:rPr>
        <w:t>Teleology:</w:t>
      </w:r>
      <w:r>
        <w:rPr>
          <w:rFonts w:ascii="Arial" w:hAnsi="Arial" w:cs="Arial"/>
        </w:rPr>
        <w:t xml:space="preserve"> the cause is an intention that is inappropriate, or it has misplaced temporal order </w:t>
      </w:r>
    </w:p>
    <w:p w14:paraId="7C20C04D" w14:textId="77777777" w:rsidR="00D8350F" w:rsidRDefault="00D8350F" w:rsidP="00D8350F">
      <w:pPr>
        <w:pStyle w:val="ListParagraph"/>
        <w:numPr>
          <w:ilvl w:val="1"/>
          <w:numId w:val="22"/>
        </w:numPr>
        <w:rPr>
          <w:rFonts w:ascii="Arial" w:hAnsi="Arial" w:cs="Arial"/>
        </w:rPr>
      </w:pPr>
      <w:r>
        <w:rPr>
          <w:rFonts w:ascii="Arial" w:hAnsi="Arial" w:cs="Arial"/>
          <w:b/>
        </w:rPr>
        <w:t>Ex.</w:t>
      </w:r>
      <w:r>
        <w:rPr>
          <w:rFonts w:ascii="Arial" w:hAnsi="Arial" w:cs="Arial"/>
        </w:rPr>
        <w:t xml:space="preserve"> People get married in religious ceremonies because society wants them to </w:t>
      </w:r>
    </w:p>
    <w:p w14:paraId="0F7E3679" w14:textId="77777777" w:rsidR="00D8350F" w:rsidRDefault="00D8350F" w:rsidP="00D8350F">
      <w:pPr>
        <w:pStyle w:val="ListParagraph"/>
        <w:numPr>
          <w:ilvl w:val="0"/>
          <w:numId w:val="22"/>
        </w:numPr>
        <w:rPr>
          <w:rFonts w:ascii="Arial" w:hAnsi="Arial" w:cs="Arial"/>
        </w:rPr>
      </w:pPr>
      <w:r>
        <w:rPr>
          <w:rFonts w:ascii="Arial" w:hAnsi="Arial" w:cs="Arial"/>
          <w:b/>
        </w:rPr>
        <w:t xml:space="preserve">Ecological Fallacy: </w:t>
      </w:r>
      <w:r>
        <w:rPr>
          <w:rFonts w:ascii="Arial" w:hAnsi="Arial" w:cs="Arial"/>
        </w:rPr>
        <w:t xml:space="preserve">the empirical observations are at too high a level for the casual relationship that is stated. </w:t>
      </w:r>
    </w:p>
    <w:p w14:paraId="77FC7407" w14:textId="77777777" w:rsidR="00D8350F" w:rsidRDefault="00D8350F" w:rsidP="00D8350F">
      <w:pPr>
        <w:pStyle w:val="ListParagraph"/>
        <w:numPr>
          <w:ilvl w:val="1"/>
          <w:numId w:val="22"/>
        </w:numPr>
        <w:rPr>
          <w:rFonts w:ascii="Arial" w:hAnsi="Arial" w:cs="Arial"/>
        </w:rPr>
      </w:pPr>
      <w:r>
        <w:rPr>
          <w:rFonts w:ascii="Arial" w:hAnsi="Arial" w:cs="Arial"/>
          <w:b/>
        </w:rPr>
        <w:t>Ex.</w:t>
      </w:r>
      <w:r>
        <w:rPr>
          <w:rFonts w:ascii="Arial" w:hAnsi="Arial" w:cs="Arial"/>
        </w:rPr>
        <w:t xml:space="preserve"> New York has high crime rate. Joan lives in New York. Therefore, she probably stole my watch.</w:t>
      </w:r>
    </w:p>
    <w:p w14:paraId="2AFC39F7" w14:textId="77777777" w:rsidR="00D8350F" w:rsidRDefault="00D8350F" w:rsidP="00D8350F">
      <w:pPr>
        <w:pStyle w:val="ListParagraph"/>
        <w:numPr>
          <w:ilvl w:val="0"/>
          <w:numId w:val="22"/>
        </w:numPr>
        <w:rPr>
          <w:rFonts w:ascii="Arial" w:hAnsi="Arial" w:cs="Arial"/>
        </w:rPr>
      </w:pPr>
      <w:r>
        <w:rPr>
          <w:rFonts w:ascii="Arial" w:hAnsi="Arial" w:cs="Arial"/>
          <w:b/>
        </w:rPr>
        <w:t>Reductionism:</w:t>
      </w:r>
      <w:r>
        <w:rPr>
          <w:rFonts w:ascii="Arial" w:hAnsi="Arial" w:cs="Arial"/>
        </w:rPr>
        <w:t xml:space="preserve"> the empirical observations are at too low a level for the casual relationship that is stated </w:t>
      </w:r>
    </w:p>
    <w:p w14:paraId="2948714E" w14:textId="77777777" w:rsidR="00D8350F" w:rsidRDefault="00D8350F" w:rsidP="00D8350F">
      <w:pPr>
        <w:pStyle w:val="ListParagraph"/>
        <w:numPr>
          <w:ilvl w:val="1"/>
          <w:numId w:val="22"/>
        </w:numPr>
        <w:rPr>
          <w:rFonts w:ascii="Arial" w:hAnsi="Arial" w:cs="Arial"/>
        </w:rPr>
      </w:pPr>
      <w:r>
        <w:rPr>
          <w:rFonts w:ascii="Arial" w:hAnsi="Arial" w:cs="Arial"/>
          <w:b/>
        </w:rPr>
        <w:t>Ex.</w:t>
      </w:r>
      <w:r>
        <w:rPr>
          <w:rFonts w:ascii="Arial" w:hAnsi="Arial" w:cs="Arial"/>
        </w:rPr>
        <w:t xml:space="preserve"> Because Steven lost his job and did not buy a new car, the country entered a long economic recession </w:t>
      </w:r>
    </w:p>
    <w:p w14:paraId="5B2F7621" w14:textId="77777777" w:rsidR="00D8350F" w:rsidRDefault="00D8350F" w:rsidP="00D8350F">
      <w:pPr>
        <w:pStyle w:val="ListParagraph"/>
        <w:numPr>
          <w:ilvl w:val="0"/>
          <w:numId w:val="22"/>
        </w:numPr>
        <w:rPr>
          <w:rFonts w:ascii="Arial" w:hAnsi="Arial" w:cs="Arial"/>
        </w:rPr>
      </w:pPr>
      <w:r>
        <w:rPr>
          <w:rFonts w:ascii="Arial" w:hAnsi="Arial" w:cs="Arial"/>
          <w:b/>
        </w:rPr>
        <w:t>Spuriousness:</w:t>
      </w:r>
      <w:r>
        <w:rPr>
          <w:rFonts w:ascii="Arial" w:hAnsi="Arial" w:cs="Arial"/>
        </w:rPr>
        <w:t xml:space="preserve"> an unseen third variable is that actual cause of both the independent and dependent variable.</w:t>
      </w:r>
    </w:p>
    <w:p w14:paraId="46D3C40D" w14:textId="77777777" w:rsidR="00D8350F" w:rsidRDefault="00D8350F" w:rsidP="00D8350F">
      <w:pPr>
        <w:pStyle w:val="ListParagraph"/>
        <w:numPr>
          <w:ilvl w:val="1"/>
          <w:numId w:val="22"/>
        </w:numPr>
        <w:rPr>
          <w:rFonts w:ascii="Arial" w:hAnsi="Arial" w:cs="Arial"/>
        </w:rPr>
      </w:pPr>
      <w:r>
        <w:rPr>
          <w:rFonts w:ascii="Arial" w:hAnsi="Arial" w:cs="Arial"/>
          <w:b/>
        </w:rPr>
        <w:t>Ex.</w:t>
      </w:r>
      <w:r>
        <w:rPr>
          <w:rFonts w:ascii="Arial" w:hAnsi="Arial" w:cs="Arial"/>
        </w:rPr>
        <w:t xml:space="preserve"> Hair length is associated with TV programs. People with short hair prefer watching football; people with long hair prefer romance stories. (Unseen: Gender)</w:t>
      </w:r>
    </w:p>
    <w:p w14:paraId="45150E6C" w14:textId="77777777" w:rsidR="008C342E" w:rsidRDefault="008C342E" w:rsidP="008C342E">
      <w:pPr>
        <w:rPr>
          <w:rFonts w:ascii="Arial" w:hAnsi="Arial" w:cs="Arial"/>
        </w:rPr>
      </w:pPr>
    </w:p>
    <w:p w14:paraId="53D72E0F" w14:textId="77777777" w:rsidR="008C342E" w:rsidRDefault="008C342E" w:rsidP="008C342E">
      <w:pPr>
        <w:rPr>
          <w:rFonts w:ascii="Arial" w:hAnsi="Arial" w:cs="Arial"/>
          <w:b/>
        </w:rPr>
      </w:pPr>
      <w:r>
        <w:rPr>
          <w:rFonts w:ascii="Arial" w:hAnsi="Arial" w:cs="Arial"/>
          <w:b/>
        </w:rPr>
        <w:t xml:space="preserve">Qualitative and Quantitative Measurement </w:t>
      </w:r>
    </w:p>
    <w:p w14:paraId="010ED3B7" w14:textId="77777777" w:rsidR="008C342E" w:rsidRDefault="008C342E" w:rsidP="008C342E">
      <w:pPr>
        <w:rPr>
          <w:rFonts w:ascii="Arial" w:hAnsi="Arial" w:cs="Arial"/>
        </w:rPr>
      </w:pPr>
      <w:r>
        <w:rPr>
          <w:rFonts w:ascii="Arial" w:hAnsi="Arial" w:cs="Arial"/>
        </w:rPr>
        <w:t xml:space="preserve">Measurement links the data to the concepts, yet the measurement process differs depending on whether our data and research approach are qualitative or quantitative. </w:t>
      </w:r>
    </w:p>
    <w:p w14:paraId="30DCB3ED" w14:textId="77777777" w:rsidR="008C342E" w:rsidRDefault="008C342E" w:rsidP="008C342E">
      <w:pPr>
        <w:rPr>
          <w:rFonts w:ascii="Arial" w:hAnsi="Arial" w:cs="Arial"/>
        </w:rPr>
      </w:pPr>
    </w:p>
    <w:p w14:paraId="1DEF5787" w14:textId="77777777" w:rsidR="008C342E" w:rsidRDefault="008C342E" w:rsidP="008C342E">
      <w:pPr>
        <w:rPr>
          <w:rFonts w:ascii="Arial" w:hAnsi="Arial" w:cs="Arial"/>
          <w:b/>
        </w:rPr>
      </w:pPr>
      <w:r>
        <w:rPr>
          <w:rFonts w:ascii="Arial" w:hAnsi="Arial" w:cs="Arial"/>
          <w:b/>
        </w:rPr>
        <w:t xml:space="preserve">Three main differences: </w:t>
      </w:r>
    </w:p>
    <w:p w14:paraId="01FD9F84" w14:textId="77777777" w:rsidR="00C4459A" w:rsidRDefault="008C342E" w:rsidP="00C4459A">
      <w:pPr>
        <w:pStyle w:val="ListParagraph"/>
        <w:numPr>
          <w:ilvl w:val="0"/>
          <w:numId w:val="23"/>
        </w:numPr>
        <w:rPr>
          <w:rFonts w:ascii="Arial" w:hAnsi="Arial" w:cs="Arial"/>
        </w:rPr>
      </w:pPr>
      <w:r w:rsidRPr="00ED183F">
        <w:rPr>
          <w:rFonts w:ascii="Arial" w:hAnsi="Arial" w:cs="Arial"/>
          <w:b/>
        </w:rPr>
        <w:t>Timing</w:t>
      </w:r>
      <w:r w:rsidR="00DA24CC">
        <w:rPr>
          <w:rFonts w:ascii="Arial" w:hAnsi="Arial" w:cs="Arial"/>
        </w:rPr>
        <w:t>: with quantitative research variables are converted into specific actions during a planning stage that is before gathering the data.</w:t>
      </w:r>
      <w:r w:rsidR="00ED183F">
        <w:rPr>
          <w:rFonts w:ascii="Arial" w:hAnsi="Arial" w:cs="Arial"/>
        </w:rPr>
        <w:t xml:space="preserve"> In qualitative research, you measure while in the data collection phase.</w:t>
      </w:r>
    </w:p>
    <w:p w14:paraId="79DD2F07" w14:textId="77777777" w:rsidR="00DA24CC" w:rsidRPr="00ED183F" w:rsidRDefault="00DA24CC" w:rsidP="00ED183F">
      <w:pPr>
        <w:pStyle w:val="ListParagraph"/>
        <w:numPr>
          <w:ilvl w:val="0"/>
          <w:numId w:val="23"/>
        </w:numPr>
        <w:rPr>
          <w:rFonts w:ascii="Arial" w:hAnsi="Arial" w:cs="Arial"/>
        </w:rPr>
      </w:pPr>
      <w:r w:rsidRPr="00ED183F">
        <w:rPr>
          <w:rFonts w:ascii="Arial" w:hAnsi="Arial" w:cs="Arial"/>
          <w:b/>
        </w:rPr>
        <w:t>Data</w:t>
      </w:r>
      <w:r>
        <w:rPr>
          <w:rFonts w:ascii="Arial" w:hAnsi="Arial" w:cs="Arial"/>
        </w:rPr>
        <w:t xml:space="preserve">: with quantitative study techniques are used to produce data in the form of numbers. </w:t>
      </w:r>
      <w:r w:rsidRPr="00ED183F">
        <w:rPr>
          <w:rFonts w:ascii="Arial" w:hAnsi="Arial" w:cs="Arial"/>
        </w:rPr>
        <w:t>With a qualitative study its data is usually in the form of words, symbols, or visual images.</w:t>
      </w:r>
    </w:p>
    <w:p w14:paraId="35621E36" w14:textId="77777777" w:rsidR="00DA24CC" w:rsidRDefault="00DA24CC" w:rsidP="00C4459A">
      <w:pPr>
        <w:pStyle w:val="ListParagraph"/>
        <w:numPr>
          <w:ilvl w:val="0"/>
          <w:numId w:val="23"/>
        </w:numPr>
        <w:rPr>
          <w:rFonts w:ascii="Arial" w:hAnsi="Arial" w:cs="Arial"/>
        </w:rPr>
      </w:pPr>
      <w:r w:rsidRPr="00ED183F">
        <w:rPr>
          <w:rFonts w:ascii="Arial" w:hAnsi="Arial" w:cs="Arial"/>
          <w:b/>
        </w:rPr>
        <w:t>Connection to Data</w:t>
      </w:r>
      <w:r>
        <w:rPr>
          <w:rFonts w:ascii="Arial" w:hAnsi="Arial" w:cs="Arial"/>
        </w:rPr>
        <w:t>: with quantitative research we contemplate and reflect on concepts before we gather data. After collection we continue to develop ideas more</w:t>
      </w:r>
      <w:r w:rsidR="00ED183F">
        <w:rPr>
          <w:rFonts w:ascii="Arial" w:hAnsi="Arial" w:cs="Arial"/>
        </w:rPr>
        <w:t xml:space="preserve"> by thought out concepts and predetermined measurement methods</w:t>
      </w:r>
      <w:r>
        <w:rPr>
          <w:rFonts w:ascii="Arial" w:hAnsi="Arial" w:cs="Arial"/>
        </w:rPr>
        <w:t>. In qualitative research concepts are refined during and after the data collection process. Bridging ideas with data in an ongoing, interactive process.</w:t>
      </w:r>
    </w:p>
    <w:p w14:paraId="102DDDC1" w14:textId="77777777" w:rsidR="00ED183F" w:rsidRDefault="00ED183F" w:rsidP="00ED183F">
      <w:pPr>
        <w:rPr>
          <w:rFonts w:ascii="Arial" w:hAnsi="Arial" w:cs="Arial"/>
        </w:rPr>
      </w:pPr>
    </w:p>
    <w:p w14:paraId="4AA0EA50" w14:textId="77777777" w:rsidR="00ED183F" w:rsidRDefault="00ED183F" w:rsidP="00ED183F">
      <w:pPr>
        <w:rPr>
          <w:rFonts w:ascii="Arial" w:hAnsi="Arial" w:cs="Arial"/>
          <w:b/>
        </w:rPr>
      </w:pPr>
      <w:r>
        <w:rPr>
          <w:rFonts w:ascii="Arial" w:hAnsi="Arial" w:cs="Arial"/>
          <w:b/>
        </w:rPr>
        <w:t xml:space="preserve">Measurement Process </w:t>
      </w:r>
    </w:p>
    <w:p w14:paraId="1A49D78E" w14:textId="77777777" w:rsidR="00ED183F" w:rsidRDefault="00ED183F" w:rsidP="00ED183F">
      <w:pPr>
        <w:rPr>
          <w:rFonts w:ascii="Arial" w:hAnsi="Arial" w:cs="Arial"/>
        </w:rPr>
      </w:pPr>
      <w:r>
        <w:rPr>
          <w:rFonts w:ascii="Arial" w:hAnsi="Arial" w:cs="Arial"/>
        </w:rPr>
        <w:t>The process of measurement includes connecting an invisible concept, or idea in our minds with a technique, process, or procedure with which we observe the idea in the empirical world.</w:t>
      </w:r>
    </w:p>
    <w:p w14:paraId="1DDF29EC" w14:textId="77777777" w:rsidR="00ED183F" w:rsidRDefault="00ED183F" w:rsidP="00ED183F">
      <w:pPr>
        <w:rPr>
          <w:rFonts w:ascii="Arial" w:hAnsi="Arial" w:cs="Arial"/>
        </w:rPr>
      </w:pPr>
    </w:p>
    <w:p w14:paraId="1557F337" w14:textId="77777777" w:rsidR="00ED183F" w:rsidRDefault="00ED183F" w:rsidP="00ED183F">
      <w:pPr>
        <w:rPr>
          <w:rFonts w:ascii="Arial" w:hAnsi="Arial" w:cs="Arial"/>
          <w:b/>
        </w:rPr>
      </w:pPr>
      <w:r>
        <w:rPr>
          <w:rFonts w:ascii="Arial" w:hAnsi="Arial" w:cs="Arial"/>
          <w:b/>
        </w:rPr>
        <w:t xml:space="preserve">Two major processes: </w:t>
      </w:r>
    </w:p>
    <w:p w14:paraId="6A1A4C76" w14:textId="77777777" w:rsidR="00ED183F" w:rsidRDefault="00ED183F" w:rsidP="00ED183F">
      <w:pPr>
        <w:pStyle w:val="ListParagraph"/>
        <w:numPr>
          <w:ilvl w:val="0"/>
          <w:numId w:val="25"/>
        </w:numPr>
        <w:rPr>
          <w:rFonts w:ascii="Arial" w:hAnsi="Arial" w:cs="Arial"/>
        </w:rPr>
      </w:pPr>
      <w:r>
        <w:rPr>
          <w:rFonts w:ascii="Arial" w:hAnsi="Arial" w:cs="Arial"/>
          <w:b/>
        </w:rPr>
        <w:t xml:space="preserve">Conceptualization: </w:t>
      </w:r>
      <w:r>
        <w:rPr>
          <w:rFonts w:ascii="Arial" w:hAnsi="Arial" w:cs="Arial"/>
        </w:rPr>
        <w:t>the process of developing clear, rigorous, systematic conceptual definitions for abstract ideas/concepts.</w:t>
      </w:r>
    </w:p>
    <w:p w14:paraId="0DF42FA6" w14:textId="77777777" w:rsidR="00ED183F" w:rsidRDefault="00ED183F" w:rsidP="00ED183F">
      <w:pPr>
        <w:pStyle w:val="ListParagraph"/>
        <w:numPr>
          <w:ilvl w:val="0"/>
          <w:numId w:val="25"/>
        </w:numPr>
        <w:rPr>
          <w:rFonts w:ascii="Arial" w:hAnsi="Arial" w:cs="Arial"/>
        </w:rPr>
      </w:pPr>
      <w:r>
        <w:rPr>
          <w:rFonts w:ascii="Arial" w:hAnsi="Arial" w:cs="Arial"/>
          <w:b/>
        </w:rPr>
        <w:t>Conceptual definition:</w:t>
      </w:r>
      <w:r>
        <w:rPr>
          <w:rFonts w:ascii="Arial" w:hAnsi="Arial" w:cs="Arial"/>
        </w:rPr>
        <w:t xml:space="preserve"> a careful, systematic definition of a construct that is explicitly written down. </w:t>
      </w:r>
    </w:p>
    <w:p w14:paraId="6BD4B28B" w14:textId="77777777" w:rsidR="00B768B8" w:rsidRDefault="00B768B8" w:rsidP="00B768B8">
      <w:pPr>
        <w:rPr>
          <w:rFonts w:ascii="Arial" w:hAnsi="Arial" w:cs="Arial"/>
        </w:rPr>
      </w:pPr>
    </w:p>
    <w:p w14:paraId="59D26406" w14:textId="77777777" w:rsidR="00B768B8" w:rsidRDefault="00B768B8" w:rsidP="00B768B8">
      <w:pPr>
        <w:rPr>
          <w:rFonts w:ascii="Arial" w:hAnsi="Arial" w:cs="Arial"/>
        </w:rPr>
      </w:pPr>
      <w:r>
        <w:rPr>
          <w:rFonts w:ascii="Arial" w:hAnsi="Arial" w:cs="Arial"/>
        </w:rPr>
        <w:t xml:space="preserve">It’s important to state what you think in clear and explicit terms that other people can understand. </w:t>
      </w:r>
    </w:p>
    <w:p w14:paraId="775418D0" w14:textId="77777777" w:rsidR="00B768B8" w:rsidRPr="00B768B8" w:rsidRDefault="00B768B8" w:rsidP="00B768B8">
      <w:pPr>
        <w:pStyle w:val="ListParagraph"/>
        <w:numPr>
          <w:ilvl w:val="0"/>
          <w:numId w:val="26"/>
        </w:numPr>
        <w:rPr>
          <w:rFonts w:ascii="Arial" w:hAnsi="Arial" w:cs="Arial"/>
          <w:b/>
        </w:rPr>
      </w:pPr>
      <w:r>
        <w:rPr>
          <w:rFonts w:ascii="Arial" w:hAnsi="Arial" w:cs="Arial"/>
          <w:b/>
        </w:rPr>
        <w:t xml:space="preserve">Operationalization: </w:t>
      </w:r>
      <w:r>
        <w:rPr>
          <w:rFonts w:ascii="Arial" w:hAnsi="Arial" w:cs="Arial"/>
        </w:rPr>
        <w:t>the process of moving from a construct’s conceptual definition to specific activities or measures that allows a researcher to observe it empirically.</w:t>
      </w:r>
    </w:p>
    <w:p w14:paraId="7048CD35" w14:textId="77777777" w:rsidR="00B768B8" w:rsidRPr="002E60BB" w:rsidRDefault="00B768B8" w:rsidP="00B768B8">
      <w:pPr>
        <w:pStyle w:val="ListParagraph"/>
        <w:numPr>
          <w:ilvl w:val="0"/>
          <w:numId w:val="26"/>
        </w:numPr>
        <w:rPr>
          <w:rFonts w:ascii="Arial" w:hAnsi="Arial" w:cs="Arial"/>
          <w:b/>
        </w:rPr>
      </w:pPr>
      <w:r>
        <w:rPr>
          <w:rFonts w:ascii="Arial" w:hAnsi="Arial" w:cs="Arial"/>
          <w:b/>
        </w:rPr>
        <w:t>Operational definition:</w:t>
      </w:r>
      <w:r>
        <w:rPr>
          <w:rFonts w:ascii="Arial" w:hAnsi="Arial" w:cs="Arial"/>
        </w:rPr>
        <w:t xml:space="preserve"> a variable in terms of the specific actions to measure or indicate it in the empirical world</w:t>
      </w:r>
      <w:r w:rsidR="002E60BB">
        <w:rPr>
          <w:rFonts w:ascii="Arial" w:hAnsi="Arial" w:cs="Arial"/>
        </w:rPr>
        <w:t>.</w:t>
      </w:r>
    </w:p>
    <w:p w14:paraId="33F56EF4" w14:textId="77777777" w:rsidR="002E60BB" w:rsidRPr="002E60BB" w:rsidRDefault="002E60BB" w:rsidP="002E60BB">
      <w:pPr>
        <w:pStyle w:val="ListParagraph"/>
        <w:numPr>
          <w:ilvl w:val="1"/>
          <w:numId w:val="26"/>
        </w:numPr>
        <w:rPr>
          <w:rFonts w:ascii="Arial" w:hAnsi="Arial" w:cs="Arial"/>
          <w:b/>
        </w:rPr>
      </w:pPr>
      <w:r>
        <w:rPr>
          <w:rFonts w:ascii="Arial" w:hAnsi="Arial" w:cs="Arial"/>
          <w:b/>
        </w:rPr>
        <w:t>Ex.</w:t>
      </w:r>
      <w:r>
        <w:rPr>
          <w:rFonts w:ascii="Arial" w:hAnsi="Arial" w:cs="Arial"/>
        </w:rPr>
        <w:t xml:space="preserve"> Survey, questionnaire </w:t>
      </w:r>
    </w:p>
    <w:p w14:paraId="69AE547D" w14:textId="77777777" w:rsidR="002E60BB" w:rsidRDefault="002E60BB" w:rsidP="002E60BB">
      <w:pPr>
        <w:rPr>
          <w:rFonts w:ascii="Arial" w:hAnsi="Arial" w:cs="Arial"/>
          <w:b/>
        </w:rPr>
      </w:pPr>
    </w:p>
    <w:p w14:paraId="5FEC350C" w14:textId="77777777" w:rsidR="002E60BB" w:rsidRDefault="002E60BB" w:rsidP="002E60BB">
      <w:pPr>
        <w:rPr>
          <w:rFonts w:ascii="Arial" w:hAnsi="Arial" w:cs="Arial"/>
          <w:b/>
        </w:rPr>
      </w:pPr>
      <w:r>
        <w:rPr>
          <w:rFonts w:ascii="Arial" w:hAnsi="Arial" w:cs="Arial"/>
          <w:b/>
        </w:rPr>
        <w:t xml:space="preserve">Quantitative Conceptualization and Operationalization </w:t>
      </w:r>
    </w:p>
    <w:p w14:paraId="03BBEDF2" w14:textId="77777777" w:rsidR="002E60BB" w:rsidRDefault="002E60BB" w:rsidP="002E60BB">
      <w:pPr>
        <w:rPr>
          <w:rFonts w:ascii="Arial" w:hAnsi="Arial" w:cs="Arial"/>
        </w:rPr>
      </w:pPr>
      <w:r>
        <w:rPr>
          <w:rFonts w:ascii="Arial" w:hAnsi="Arial" w:cs="Arial"/>
        </w:rPr>
        <w:t xml:space="preserve">Quantitative measurement proceeds in a sequence, and the purpose of the rules is to link the conceptual definitions of constructs to concrete operations for measuring the constructs. </w:t>
      </w:r>
    </w:p>
    <w:p w14:paraId="5BA4158F" w14:textId="77777777" w:rsidR="002E60BB" w:rsidRPr="003A0584" w:rsidRDefault="002E60BB" w:rsidP="002E60BB">
      <w:pPr>
        <w:pStyle w:val="ListParagraph"/>
        <w:numPr>
          <w:ilvl w:val="0"/>
          <w:numId w:val="27"/>
        </w:numPr>
        <w:rPr>
          <w:rFonts w:ascii="Arial" w:hAnsi="Arial" w:cs="Arial"/>
          <w:b/>
        </w:rPr>
      </w:pPr>
      <w:r>
        <w:rPr>
          <w:rFonts w:ascii="Arial" w:hAnsi="Arial" w:cs="Arial"/>
          <w:b/>
        </w:rPr>
        <w:t xml:space="preserve">Rules of correspondence: </w:t>
      </w:r>
      <w:r>
        <w:rPr>
          <w:rFonts w:ascii="Arial" w:hAnsi="Arial" w:cs="Arial"/>
        </w:rPr>
        <w:t>standards that researchers use to connect abstract constructs with measurement operations in empirical social reality.</w:t>
      </w:r>
    </w:p>
    <w:p w14:paraId="40DBF514" w14:textId="77777777" w:rsidR="003A0584" w:rsidRDefault="003A0584" w:rsidP="003A0584">
      <w:pPr>
        <w:rPr>
          <w:rFonts w:ascii="Arial" w:hAnsi="Arial" w:cs="Arial"/>
        </w:rPr>
      </w:pPr>
    </w:p>
    <w:p w14:paraId="5155C9D8" w14:textId="77777777" w:rsidR="003A0584" w:rsidRDefault="003A0584" w:rsidP="003A0584">
      <w:pPr>
        <w:rPr>
          <w:rFonts w:ascii="Arial" w:hAnsi="Arial" w:cs="Arial"/>
        </w:rPr>
      </w:pPr>
      <w:r>
        <w:rPr>
          <w:rFonts w:ascii="Arial" w:hAnsi="Arial" w:cs="Arial"/>
        </w:rPr>
        <w:t xml:space="preserve"> The measurement process links two variables in a theory and a hypothesis </w:t>
      </w:r>
    </w:p>
    <w:p w14:paraId="632D4B8B" w14:textId="77777777" w:rsidR="002C5C5B" w:rsidRPr="002C5C5B" w:rsidRDefault="002C5C5B" w:rsidP="002C5C5B">
      <w:pPr>
        <w:pStyle w:val="ListParagraph"/>
        <w:numPr>
          <w:ilvl w:val="0"/>
          <w:numId w:val="27"/>
        </w:numPr>
        <w:rPr>
          <w:rFonts w:ascii="Arial" w:hAnsi="Arial" w:cs="Arial"/>
          <w:b/>
        </w:rPr>
      </w:pPr>
      <w:r>
        <w:rPr>
          <w:rFonts w:ascii="Arial" w:hAnsi="Arial" w:cs="Arial"/>
          <w:b/>
        </w:rPr>
        <w:t xml:space="preserve">Conceptual hypothesis: </w:t>
      </w:r>
      <w:r>
        <w:rPr>
          <w:rFonts w:ascii="Arial" w:hAnsi="Arial" w:cs="Arial"/>
        </w:rPr>
        <w:t>a type of hypothesis that expresses variables and the relationships among them in abstract, conceptual terms</w:t>
      </w:r>
    </w:p>
    <w:p w14:paraId="5BB7F8CC" w14:textId="77777777" w:rsidR="002C5C5B" w:rsidRPr="0075254D" w:rsidRDefault="002C5C5B" w:rsidP="002C5C5B">
      <w:pPr>
        <w:pStyle w:val="ListParagraph"/>
        <w:numPr>
          <w:ilvl w:val="0"/>
          <w:numId w:val="27"/>
        </w:numPr>
        <w:rPr>
          <w:rFonts w:ascii="Arial" w:hAnsi="Arial" w:cs="Arial"/>
          <w:b/>
        </w:rPr>
      </w:pPr>
      <w:r>
        <w:rPr>
          <w:rFonts w:ascii="Arial" w:hAnsi="Arial" w:cs="Arial"/>
          <w:b/>
        </w:rPr>
        <w:t>Empirical hypothesis:</w:t>
      </w:r>
      <w:r>
        <w:rPr>
          <w:rFonts w:ascii="Arial" w:hAnsi="Arial" w:cs="Arial"/>
        </w:rPr>
        <w:t xml:space="preserve"> a type of hypothesis in which the researcher expresses variables in specific empirical terms and expresses the association among the measured indicators in observable, empirical terms. </w:t>
      </w:r>
    </w:p>
    <w:p w14:paraId="3BD09A21" w14:textId="77777777" w:rsidR="0075254D" w:rsidRDefault="0075254D" w:rsidP="0075254D">
      <w:pPr>
        <w:rPr>
          <w:rFonts w:ascii="Arial" w:hAnsi="Arial" w:cs="Arial"/>
        </w:rPr>
      </w:pPr>
    </w:p>
    <w:p w14:paraId="4CB5ACAB" w14:textId="77777777" w:rsidR="0075254D" w:rsidRDefault="0075254D" w:rsidP="0075254D">
      <w:pPr>
        <w:rPr>
          <w:rFonts w:ascii="Arial" w:hAnsi="Arial" w:cs="Arial"/>
          <w:b/>
        </w:rPr>
      </w:pPr>
      <w:r>
        <w:rPr>
          <w:rFonts w:ascii="Arial" w:hAnsi="Arial" w:cs="Arial"/>
          <w:b/>
        </w:rPr>
        <w:t xml:space="preserve">Qualitative Conceptualization and Operationalization </w:t>
      </w:r>
    </w:p>
    <w:p w14:paraId="70ADFD4D" w14:textId="77777777" w:rsidR="0075254D" w:rsidRDefault="0075254D" w:rsidP="0075254D">
      <w:pPr>
        <w:rPr>
          <w:rFonts w:ascii="Arial" w:hAnsi="Arial" w:cs="Arial"/>
        </w:rPr>
      </w:pPr>
      <w:r w:rsidRPr="0075254D">
        <w:rPr>
          <w:rFonts w:ascii="Arial" w:hAnsi="Arial" w:cs="Arial"/>
          <w:b/>
        </w:rPr>
        <w:t>Conceptualization</w:t>
      </w:r>
      <w:r>
        <w:rPr>
          <w:rFonts w:ascii="Arial" w:hAnsi="Arial" w:cs="Arial"/>
        </w:rPr>
        <w:t xml:space="preserve">: is a process of forming coherent theoretical definitions as we struggle to “make sense” or organize the data and our preliminary ideas about it. </w:t>
      </w:r>
    </w:p>
    <w:p w14:paraId="5DDB635D" w14:textId="77777777" w:rsidR="0075254D" w:rsidRDefault="0075254D" w:rsidP="0075254D">
      <w:pPr>
        <w:pStyle w:val="ListParagraph"/>
        <w:numPr>
          <w:ilvl w:val="0"/>
          <w:numId w:val="29"/>
        </w:numPr>
        <w:rPr>
          <w:rFonts w:ascii="Arial" w:hAnsi="Arial" w:cs="Arial"/>
        </w:rPr>
      </w:pPr>
      <w:r>
        <w:rPr>
          <w:rFonts w:ascii="Arial" w:hAnsi="Arial" w:cs="Arial"/>
        </w:rPr>
        <w:t>Explicit definitions expressed in words and descriptions of specific actions that link to other ideas and are tied to the data. Conceptualization flows largely from the data.</w:t>
      </w:r>
    </w:p>
    <w:p w14:paraId="447FD24F" w14:textId="77777777" w:rsidR="0075254D" w:rsidRDefault="0075254D" w:rsidP="0075254D">
      <w:pPr>
        <w:rPr>
          <w:rFonts w:ascii="Arial" w:hAnsi="Arial" w:cs="Arial"/>
        </w:rPr>
      </w:pPr>
    </w:p>
    <w:p w14:paraId="76B3ED46" w14:textId="77777777" w:rsidR="0075254D" w:rsidRDefault="0075254D" w:rsidP="0075254D">
      <w:pPr>
        <w:rPr>
          <w:rFonts w:ascii="Arial" w:hAnsi="Arial" w:cs="Arial"/>
        </w:rPr>
      </w:pPr>
      <w:r w:rsidRPr="0075254D">
        <w:rPr>
          <w:rFonts w:ascii="Arial" w:hAnsi="Arial" w:cs="Arial"/>
          <w:b/>
        </w:rPr>
        <w:t>Operationalization</w:t>
      </w:r>
      <w:r>
        <w:rPr>
          <w:rFonts w:ascii="Arial" w:hAnsi="Arial" w:cs="Arial"/>
        </w:rPr>
        <w:t xml:space="preserve">: describes how we gathered specific observations or data and we struggled to understand the data as the data evolved into abstract constructs. In other words, operationalization is more an after-the-fact description. </w:t>
      </w:r>
    </w:p>
    <w:p w14:paraId="6FA288B1" w14:textId="77777777" w:rsidR="0075254D" w:rsidRDefault="0075254D" w:rsidP="0075254D">
      <w:pPr>
        <w:rPr>
          <w:rFonts w:ascii="Arial" w:hAnsi="Arial" w:cs="Arial"/>
        </w:rPr>
      </w:pPr>
    </w:p>
    <w:p w14:paraId="4962EEA7" w14:textId="77777777" w:rsidR="0075254D" w:rsidRDefault="0075254D" w:rsidP="0075254D">
      <w:pPr>
        <w:rPr>
          <w:rFonts w:ascii="Arial" w:hAnsi="Arial" w:cs="Arial"/>
        </w:rPr>
      </w:pPr>
      <w:r w:rsidRPr="0032183D">
        <w:rPr>
          <w:rFonts w:ascii="Arial" w:hAnsi="Arial" w:cs="Arial"/>
          <w:b/>
        </w:rPr>
        <w:t>Casing</w:t>
      </w:r>
      <w:r>
        <w:rPr>
          <w:rFonts w:ascii="Arial" w:hAnsi="Arial" w:cs="Arial"/>
        </w:rPr>
        <w:t xml:space="preserve">: </w:t>
      </w:r>
      <w:r w:rsidR="00052431">
        <w:rPr>
          <w:rFonts w:ascii="Arial" w:hAnsi="Arial" w:cs="Arial"/>
        </w:rPr>
        <w:t>Essentially is developing cases in qualitative research</w:t>
      </w:r>
      <w:r w:rsidR="0032183D">
        <w:rPr>
          <w:rFonts w:ascii="Arial" w:hAnsi="Arial" w:cs="Arial"/>
        </w:rPr>
        <w:t>. V</w:t>
      </w:r>
      <w:r w:rsidR="00052431">
        <w:rPr>
          <w:rFonts w:ascii="Arial" w:hAnsi="Arial" w:cs="Arial"/>
        </w:rPr>
        <w:t>iewed as a methodological step, can occur especially at the beginning of the project and at the end.</w:t>
      </w:r>
    </w:p>
    <w:p w14:paraId="736A5C59" w14:textId="77777777" w:rsidR="0032183D" w:rsidRDefault="0032183D" w:rsidP="0075254D">
      <w:pPr>
        <w:rPr>
          <w:rFonts w:ascii="Arial" w:hAnsi="Arial" w:cs="Arial"/>
        </w:rPr>
      </w:pPr>
    </w:p>
    <w:p w14:paraId="5265C0CF" w14:textId="77777777" w:rsidR="0032183D" w:rsidRDefault="0032183D" w:rsidP="0075254D">
      <w:pPr>
        <w:rPr>
          <w:rFonts w:ascii="Arial" w:hAnsi="Arial" w:cs="Arial"/>
        </w:rPr>
      </w:pPr>
    </w:p>
    <w:p w14:paraId="24A2B66B" w14:textId="77777777" w:rsidR="0032183D" w:rsidRDefault="0032183D" w:rsidP="0075254D">
      <w:pPr>
        <w:rPr>
          <w:rFonts w:ascii="Arial" w:hAnsi="Arial" w:cs="Arial"/>
          <w:b/>
        </w:rPr>
      </w:pPr>
      <w:r>
        <w:rPr>
          <w:rFonts w:ascii="Arial" w:hAnsi="Arial" w:cs="Arial"/>
          <w:b/>
        </w:rPr>
        <w:t xml:space="preserve">Reliability and Validity </w:t>
      </w:r>
    </w:p>
    <w:p w14:paraId="113CEBF5" w14:textId="77777777" w:rsidR="0032183D" w:rsidRPr="0032183D" w:rsidRDefault="0032183D" w:rsidP="0032183D">
      <w:pPr>
        <w:pStyle w:val="ListParagraph"/>
        <w:numPr>
          <w:ilvl w:val="0"/>
          <w:numId w:val="29"/>
        </w:numPr>
        <w:rPr>
          <w:rFonts w:ascii="Arial" w:hAnsi="Arial" w:cs="Arial"/>
        </w:rPr>
      </w:pPr>
      <w:r w:rsidRPr="0032183D">
        <w:rPr>
          <w:rFonts w:ascii="Arial" w:hAnsi="Arial" w:cs="Arial"/>
        </w:rPr>
        <w:t>Reliability and Validity are ideas that help to establish the truthfulness, credibility, or believability of findings. Reliability means dependability and consistency. Validity suggests truthfulness.</w:t>
      </w:r>
    </w:p>
    <w:p w14:paraId="6934DB9C" w14:textId="77777777" w:rsidR="0032183D" w:rsidRDefault="0032183D" w:rsidP="0075254D">
      <w:pPr>
        <w:rPr>
          <w:rFonts w:ascii="Arial" w:hAnsi="Arial" w:cs="Arial"/>
        </w:rPr>
      </w:pPr>
    </w:p>
    <w:p w14:paraId="2BD9E60F" w14:textId="77777777" w:rsidR="0032183D" w:rsidRDefault="0032183D" w:rsidP="0075254D">
      <w:pPr>
        <w:rPr>
          <w:rFonts w:ascii="Arial" w:hAnsi="Arial" w:cs="Arial"/>
          <w:b/>
          <w:sz w:val="28"/>
          <w:szCs w:val="28"/>
        </w:rPr>
      </w:pPr>
      <w:r w:rsidRPr="005E321E">
        <w:rPr>
          <w:rFonts w:ascii="Arial" w:hAnsi="Arial" w:cs="Arial"/>
          <w:b/>
          <w:sz w:val="28"/>
          <w:szCs w:val="28"/>
        </w:rPr>
        <w:t xml:space="preserve">Reliability and Validity in Quantitative Research </w:t>
      </w:r>
    </w:p>
    <w:p w14:paraId="615BA6FD" w14:textId="77777777" w:rsidR="00CB07C4" w:rsidRPr="005E321E" w:rsidRDefault="00CB07C4" w:rsidP="0075254D">
      <w:pPr>
        <w:rPr>
          <w:rFonts w:ascii="Arial" w:hAnsi="Arial" w:cs="Arial"/>
          <w:b/>
          <w:sz w:val="28"/>
          <w:szCs w:val="28"/>
        </w:rPr>
      </w:pPr>
    </w:p>
    <w:p w14:paraId="14221413" w14:textId="77777777" w:rsidR="0032183D" w:rsidRDefault="0032183D" w:rsidP="0032183D">
      <w:pPr>
        <w:pStyle w:val="ListParagraph"/>
        <w:numPr>
          <w:ilvl w:val="0"/>
          <w:numId w:val="29"/>
        </w:numPr>
        <w:rPr>
          <w:rFonts w:ascii="Arial" w:hAnsi="Arial" w:cs="Arial"/>
        </w:rPr>
      </w:pPr>
      <w:r w:rsidRPr="0032183D">
        <w:rPr>
          <w:rFonts w:ascii="Arial" w:hAnsi="Arial" w:cs="Arial"/>
          <w:b/>
        </w:rPr>
        <w:t xml:space="preserve">Measurement reliability: </w:t>
      </w:r>
      <w:r w:rsidRPr="0032183D">
        <w:rPr>
          <w:rFonts w:ascii="Arial" w:hAnsi="Arial" w:cs="Arial"/>
        </w:rPr>
        <w:t xml:space="preserve"> the dependability or consistency of the measure of a variable </w:t>
      </w:r>
    </w:p>
    <w:p w14:paraId="7A68E069" w14:textId="77777777" w:rsidR="0032183D" w:rsidRDefault="0032183D" w:rsidP="0032183D">
      <w:pPr>
        <w:pStyle w:val="ListParagraph"/>
        <w:numPr>
          <w:ilvl w:val="1"/>
          <w:numId w:val="29"/>
        </w:numPr>
        <w:rPr>
          <w:rFonts w:ascii="Arial" w:hAnsi="Arial" w:cs="Arial"/>
        </w:rPr>
      </w:pPr>
      <w:r>
        <w:rPr>
          <w:rFonts w:ascii="Arial" w:hAnsi="Arial" w:cs="Arial"/>
          <w:b/>
        </w:rPr>
        <w:t>Ex.</w:t>
      </w:r>
      <w:r>
        <w:rPr>
          <w:rFonts w:ascii="Arial" w:hAnsi="Arial" w:cs="Arial"/>
        </w:rPr>
        <w:t xml:space="preserve"> Driving at a constant slow speed on a level surface but the speedometer jumps from one end to the other, therefore, it is not a reliable indicator </w:t>
      </w:r>
    </w:p>
    <w:p w14:paraId="24760F3D" w14:textId="77777777" w:rsidR="0032183D" w:rsidRDefault="0032183D" w:rsidP="0032183D">
      <w:pPr>
        <w:pStyle w:val="ListParagraph"/>
        <w:ind w:left="1440"/>
        <w:rPr>
          <w:rFonts w:ascii="Arial" w:hAnsi="Arial" w:cs="Arial"/>
        </w:rPr>
      </w:pPr>
    </w:p>
    <w:p w14:paraId="60334AA2" w14:textId="77777777" w:rsidR="0032183D" w:rsidRDefault="0032183D" w:rsidP="0032183D">
      <w:pPr>
        <w:rPr>
          <w:rFonts w:ascii="Arial" w:hAnsi="Arial" w:cs="Arial"/>
          <w:b/>
        </w:rPr>
      </w:pPr>
      <w:r w:rsidRPr="0032183D">
        <w:rPr>
          <w:rFonts w:ascii="Arial" w:hAnsi="Arial" w:cs="Arial"/>
          <w:b/>
        </w:rPr>
        <w:t xml:space="preserve">Three Types of Reliability </w:t>
      </w:r>
    </w:p>
    <w:p w14:paraId="2AC320E3" w14:textId="77777777" w:rsidR="00E51B9B" w:rsidRDefault="0032183D" w:rsidP="00E51B9B">
      <w:pPr>
        <w:pStyle w:val="ListParagraph"/>
        <w:numPr>
          <w:ilvl w:val="0"/>
          <w:numId w:val="32"/>
        </w:numPr>
        <w:rPr>
          <w:rFonts w:ascii="Arial" w:hAnsi="Arial" w:cs="Arial"/>
        </w:rPr>
      </w:pPr>
      <w:r w:rsidRPr="00E51B9B">
        <w:rPr>
          <w:rFonts w:ascii="Arial" w:hAnsi="Arial" w:cs="Arial"/>
          <w:b/>
        </w:rPr>
        <w:t xml:space="preserve">Stability Reliability: </w:t>
      </w:r>
      <w:r w:rsidRPr="00E51B9B">
        <w:rPr>
          <w:rFonts w:ascii="Arial" w:hAnsi="Arial" w:cs="Arial"/>
        </w:rPr>
        <w:t>Measu</w:t>
      </w:r>
      <w:r w:rsidR="005E321E">
        <w:rPr>
          <w:rFonts w:ascii="Arial" w:hAnsi="Arial" w:cs="Arial"/>
        </w:rPr>
        <w:t>rement reliability across time</w:t>
      </w:r>
    </w:p>
    <w:p w14:paraId="1AD17DDB" w14:textId="77777777" w:rsidR="005E321E" w:rsidRPr="005E321E" w:rsidRDefault="005E321E" w:rsidP="005E321E">
      <w:pPr>
        <w:pStyle w:val="ListParagraph"/>
        <w:numPr>
          <w:ilvl w:val="1"/>
          <w:numId w:val="29"/>
        </w:numPr>
        <w:rPr>
          <w:rFonts w:ascii="Arial" w:hAnsi="Arial" w:cs="Arial"/>
        </w:rPr>
      </w:pPr>
      <w:r>
        <w:rPr>
          <w:rFonts w:ascii="Arial" w:hAnsi="Arial" w:cs="Arial"/>
        </w:rPr>
        <w:t>Verified using test-retest method</w:t>
      </w:r>
    </w:p>
    <w:p w14:paraId="71D608C8" w14:textId="77777777" w:rsidR="0032183D" w:rsidRPr="00E51B9B" w:rsidRDefault="0032183D" w:rsidP="0032183D">
      <w:pPr>
        <w:pStyle w:val="ListParagraph"/>
        <w:numPr>
          <w:ilvl w:val="1"/>
          <w:numId w:val="29"/>
        </w:numPr>
        <w:rPr>
          <w:rFonts w:ascii="Arial" w:hAnsi="Arial" w:cs="Arial"/>
        </w:rPr>
      </w:pPr>
      <w:r w:rsidRPr="00E51B9B">
        <w:rPr>
          <w:rFonts w:ascii="Arial" w:hAnsi="Arial" w:cs="Arial"/>
        </w:rPr>
        <w:t xml:space="preserve">Ex. recording data for a long period of time and eventually becoming tired and forget to record some things this results in a low degree of stability reliability </w:t>
      </w:r>
    </w:p>
    <w:p w14:paraId="3B1BD2C6" w14:textId="77777777" w:rsidR="00E51B9B" w:rsidRDefault="0032183D" w:rsidP="00E51B9B">
      <w:pPr>
        <w:pStyle w:val="ListParagraph"/>
        <w:numPr>
          <w:ilvl w:val="0"/>
          <w:numId w:val="32"/>
        </w:numPr>
        <w:rPr>
          <w:rFonts w:ascii="Arial" w:hAnsi="Arial" w:cs="Arial"/>
        </w:rPr>
      </w:pPr>
      <w:r w:rsidRPr="00E51B9B">
        <w:rPr>
          <w:rFonts w:ascii="Arial" w:hAnsi="Arial" w:cs="Arial"/>
          <w:b/>
        </w:rPr>
        <w:t>Representative Reliability</w:t>
      </w:r>
      <w:r w:rsidRPr="00E51B9B">
        <w:rPr>
          <w:rFonts w:ascii="Arial" w:hAnsi="Arial" w:cs="Arial"/>
        </w:rPr>
        <w:t>: Measur</w:t>
      </w:r>
      <w:r w:rsidR="00E51B9B" w:rsidRPr="00E51B9B">
        <w:rPr>
          <w:rFonts w:ascii="Arial" w:hAnsi="Arial" w:cs="Arial"/>
        </w:rPr>
        <w:t>ement reliability across groups</w:t>
      </w:r>
    </w:p>
    <w:p w14:paraId="3571C1FC" w14:textId="77777777" w:rsidR="005E321E" w:rsidRPr="00E51B9B" w:rsidRDefault="005E321E" w:rsidP="005E321E">
      <w:pPr>
        <w:pStyle w:val="ListParagraph"/>
        <w:numPr>
          <w:ilvl w:val="1"/>
          <w:numId w:val="29"/>
        </w:numPr>
        <w:rPr>
          <w:rFonts w:ascii="Arial" w:hAnsi="Arial" w:cs="Arial"/>
        </w:rPr>
      </w:pPr>
      <w:r>
        <w:rPr>
          <w:rFonts w:ascii="Arial" w:hAnsi="Arial" w:cs="Arial"/>
        </w:rPr>
        <w:t>Verified using split-half method</w:t>
      </w:r>
    </w:p>
    <w:p w14:paraId="682BA208" w14:textId="77777777" w:rsidR="002C0E71" w:rsidRPr="002C0E71" w:rsidRDefault="002C0E71" w:rsidP="00E51B9B">
      <w:pPr>
        <w:pStyle w:val="ListParagraph"/>
        <w:numPr>
          <w:ilvl w:val="1"/>
          <w:numId w:val="29"/>
        </w:numPr>
        <w:rPr>
          <w:rFonts w:ascii="Arial" w:hAnsi="Arial" w:cs="Arial"/>
        </w:rPr>
      </w:pPr>
      <w:r>
        <w:rPr>
          <w:rFonts w:ascii="Arial" w:hAnsi="Arial" w:cs="Arial"/>
        </w:rPr>
        <w:t>Ex. high representative reliability would be if an indicator yields the same results when applied to different groups.</w:t>
      </w:r>
    </w:p>
    <w:p w14:paraId="6CF403AA" w14:textId="77777777" w:rsidR="0032183D" w:rsidRDefault="002C0E71" w:rsidP="00E51B9B">
      <w:pPr>
        <w:pStyle w:val="ListParagraph"/>
        <w:numPr>
          <w:ilvl w:val="0"/>
          <w:numId w:val="32"/>
        </w:numPr>
        <w:rPr>
          <w:rFonts w:ascii="Arial" w:hAnsi="Arial" w:cs="Arial"/>
        </w:rPr>
      </w:pPr>
      <w:r>
        <w:rPr>
          <w:rFonts w:ascii="Arial" w:hAnsi="Arial" w:cs="Arial"/>
          <w:b/>
        </w:rPr>
        <w:t xml:space="preserve">Equivalence Reliability: </w:t>
      </w:r>
      <w:r>
        <w:rPr>
          <w:rFonts w:ascii="Arial" w:hAnsi="Arial" w:cs="Arial"/>
        </w:rPr>
        <w:t>Measurement reliability across indicators</w:t>
      </w:r>
    </w:p>
    <w:p w14:paraId="683D8D23" w14:textId="77777777" w:rsidR="005E321E" w:rsidRPr="005E321E" w:rsidRDefault="005E321E" w:rsidP="005E321E">
      <w:pPr>
        <w:pStyle w:val="ListParagraph"/>
        <w:numPr>
          <w:ilvl w:val="1"/>
          <w:numId w:val="29"/>
        </w:numPr>
        <w:rPr>
          <w:rFonts w:ascii="Arial" w:hAnsi="Arial" w:cs="Arial"/>
        </w:rPr>
      </w:pPr>
      <w:r>
        <w:rPr>
          <w:rFonts w:ascii="Arial" w:hAnsi="Arial" w:cs="Arial"/>
        </w:rPr>
        <w:t xml:space="preserve">Verified using subpopulation analysis </w:t>
      </w:r>
    </w:p>
    <w:p w14:paraId="1C5C65A3" w14:textId="77777777" w:rsidR="002C0E71" w:rsidRDefault="002C0E71" w:rsidP="002C0E71">
      <w:pPr>
        <w:pStyle w:val="ListParagraph"/>
        <w:numPr>
          <w:ilvl w:val="1"/>
          <w:numId w:val="29"/>
        </w:numPr>
        <w:rPr>
          <w:rFonts w:ascii="Arial" w:hAnsi="Arial" w:cs="Arial"/>
        </w:rPr>
      </w:pPr>
      <w:r>
        <w:rPr>
          <w:rFonts w:ascii="Arial" w:hAnsi="Arial" w:cs="Arial"/>
        </w:rPr>
        <w:t xml:space="preserve">Multiple indicators: the use of multiple procedures or several specific measures to provide empirical evidence of the levels of a variable. </w:t>
      </w:r>
    </w:p>
    <w:p w14:paraId="1FB3E39A" w14:textId="77777777" w:rsidR="002C0E71" w:rsidRDefault="002C0E71" w:rsidP="002C0E71">
      <w:pPr>
        <w:pStyle w:val="ListParagraph"/>
        <w:numPr>
          <w:ilvl w:val="1"/>
          <w:numId w:val="29"/>
        </w:numPr>
        <w:rPr>
          <w:rFonts w:ascii="Arial" w:hAnsi="Arial" w:cs="Arial"/>
        </w:rPr>
      </w:pPr>
      <w:r>
        <w:rPr>
          <w:rFonts w:ascii="Arial" w:hAnsi="Arial" w:cs="Arial"/>
        </w:rPr>
        <w:t>Ex. several items in a questionnaire all measure the same construct</w:t>
      </w:r>
    </w:p>
    <w:p w14:paraId="532F4610" w14:textId="77777777" w:rsidR="00E51B9B" w:rsidRDefault="00E51B9B" w:rsidP="0075254D">
      <w:pPr>
        <w:rPr>
          <w:rFonts w:ascii="Arial" w:hAnsi="Arial" w:cs="Arial"/>
        </w:rPr>
      </w:pPr>
      <w:r>
        <w:rPr>
          <w:rFonts w:ascii="Arial" w:hAnsi="Arial" w:cs="Arial"/>
        </w:rPr>
        <w:t xml:space="preserve">**How to Improve Reliability (pg.176-178) </w:t>
      </w:r>
    </w:p>
    <w:p w14:paraId="579FB9B7" w14:textId="77777777" w:rsidR="00E51B9B" w:rsidRDefault="00E51B9B" w:rsidP="0075254D">
      <w:pPr>
        <w:rPr>
          <w:rFonts w:ascii="Arial" w:hAnsi="Arial" w:cs="Arial"/>
        </w:rPr>
      </w:pPr>
    </w:p>
    <w:p w14:paraId="25A47C85" w14:textId="77777777" w:rsidR="00E51B9B" w:rsidRDefault="00E51B9B" w:rsidP="0075254D">
      <w:pPr>
        <w:rPr>
          <w:rFonts w:ascii="Arial" w:hAnsi="Arial" w:cs="Arial"/>
          <w:b/>
        </w:rPr>
      </w:pPr>
      <w:r>
        <w:rPr>
          <w:rFonts w:ascii="Arial" w:hAnsi="Arial" w:cs="Arial"/>
          <w:b/>
        </w:rPr>
        <w:t xml:space="preserve">Four Types of Measurement Validity </w:t>
      </w:r>
    </w:p>
    <w:p w14:paraId="3249C865" w14:textId="77777777" w:rsidR="005E321E" w:rsidRDefault="00E51B9B" w:rsidP="005E321E">
      <w:pPr>
        <w:pStyle w:val="ListParagraph"/>
        <w:numPr>
          <w:ilvl w:val="0"/>
          <w:numId w:val="31"/>
        </w:numPr>
        <w:rPr>
          <w:rFonts w:ascii="Arial" w:hAnsi="Arial" w:cs="Arial"/>
        </w:rPr>
      </w:pPr>
      <w:r w:rsidRPr="005E321E">
        <w:rPr>
          <w:rFonts w:ascii="Arial" w:hAnsi="Arial" w:cs="Arial"/>
          <w:b/>
        </w:rPr>
        <w:t>Face validity:</w:t>
      </w:r>
      <w:r w:rsidR="005E321E">
        <w:rPr>
          <w:rFonts w:ascii="Arial" w:hAnsi="Arial" w:cs="Arial"/>
        </w:rPr>
        <w:t xml:space="preserve"> makes sense in the judgment of others </w:t>
      </w:r>
    </w:p>
    <w:p w14:paraId="53998882" w14:textId="77777777" w:rsidR="005E321E" w:rsidRDefault="005E321E" w:rsidP="005E321E">
      <w:pPr>
        <w:pStyle w:val="ListParagraph"/>
        <w:numPr>
          <w:ilvl w:val="0"/>
          <w:numId w:val="31"/>
        </w:numPr>
        <w:rPr>
          <w:rFonts w:ascii="Arial" w:hAnsi="Arial" w:cs="Arial"/>
        </w:rPr>
      </w:pPr>
      <w:r w:rsidRPr="005E321E">
        <w:rPr>
          <w:rFonts w:ascii="Arial" w:hAnsi="Arial" w:cs="Arial"/>
          <w:b/>
        </w:rPr>
        <w:t>Content validity:</w:t>
      </w:r>
      <w:r>
        <w:rPr>
          <w:rFonts w:ascii="Arial" w:hAnsi="Arial" w:cs="Arial"/>
        </w:rPr>
        <w:t xml:space="preserve"> captures the entire meaning </w:t>
      </w:r>
    </w:p>
    <w:p w14:paraId="4416B772" w14:textId="77777777" w:rsidR="005E321E" w:rsidRDefault="005E321E" w:rsidP="005E321E">
      <w:pPr>
        <w:pStyle w:val="ListParagraph"/>
        <w:numPr>
          <w:ilvl w:val="0"/>
          <w:numId w:val="31"/>
        </w:numPr>
        <w:rPr>
          <w:rFonts w:ascii="Arial" w:hAnsi="Arial" w:cs="Arial"/>
        </w:rPr>
      </w:pPr>
      <w:r w:rsidRPr="005E321E">
        <w:rPr>
          <w:rFonts w:ascii="Arial" w:hAnsi="Arial" w:cs="Arial"/>
          <w:b/>
        </w:rPr>
        <w:t>Criterion validity:</w:t>
      </w:r>
      <w:r>
        <w:rPr>
          <w:rFonts w:ascii="Arial" w:hAnsi="Arial" w:cs="Arial"/>
        </w:rPr>
        <w:t xml:space="preserve"> agrees with an external source </w:t>
      </w:r>
    </w:p>
    <w:p w14:paraId="3688708C" w14:textId="77777777" w:rsidR="005E321E" w:rsidRDefault="005E321E" w:rsidP="005E321E">
      <w:pPr>
        <w:pStyle w:val="ListParagraph"/>
        <w:numPr>
          <w:ilvl w:val="1"/>
          <w:numId w:val="29"/>
        </w:numPr>
        <w:rPr>
          <w:rFonts w:ascii="Arial" w:hAnsi="Arial" w:cs="Arial"/>
        </w:rPr>
      </w:pPr>
      <w:r w:rsidRPr="005E321E">
        <w:rPr>
          <w:rFonts w:ascii="Arial" w:hAnsi="Arial" w:cs="Arial"/>
        </w:rPr>
        <w:t>Concurrent</w:t>
      </w:r>
      <w:r>
        <w:rPr>
          <w:rFonts w:ascii="Arial" w:hAnsi="Arial" w:cs="Arial"/>
        </w:rPr>
        <w:t xml:space="preserve"> validity</w:t>
      </w:r>
      <w:r w:rsidRPr="005E321E">
        <w:rPr>
          <w:rFonts w:ascii="Arial" w:hAnsi="Arial" w:cs="Arial"/>
        </w:rPr>
        <w:t xml:space="preserve">: agrees with a preexisting measure </w:t>
      </w:r>
    </w:p>
    <w:p w14:paraId="2B52866C" w14:textId="77777777" w:rsidR="00E51B9B" w:rsidRPr="005E321E" w:rsidRDefault="005E321E" w:rsidP="005E321E">
      <w:pPr>
        <w:pStyle w:val="ListParagraph"/>
        <w:numPr>
          <w:ilvl w:val="1"/>
          <w:numId w:val="29"/>
        </w:numPr>
        <w:rPr>
          <w:rFonts w:ascii="Arial" w:hAnsi="Arial" w:cs="Arial"/>
        </w:rPr>
      </w:pPr>
      <w:r w:rsidRPr="005E321E">
        <w:rPr>
          <w:rFonts w:ascii="Arial" w:hAnsi="Arial" w:cs="Arial"/>
        </w:rPr>
        <w:t>Predictive</w:t>
      </w:r>
      <w:r>
        <w:rPr>
          <w:rFonts w:ascii="Arial" w:hAnsi="Arial" w:cs="Arial"/>
        </w:rPr>
        <w:t xml:space="preserve"> validity</w:t>
      </w:r>
      <w:r w:rsidRPr="005E321E">
        <w:rPr>
          <w:rFonts w:ascii="Arial" w:hAnsi="Arial" w:cs="Arial"/>
        </w:rPr>
        <w:t xml:space="preserve">: agrees with future behaviour </w:t>
      </w:r>
      <w:r w:rsidR="00E51B9B" w:rsidRPr="005E321E">
        <w:rPr>
          <w:rFonts w:ascii="Arial" w:hAnsi="Arial" w:cs="Arial"/>
        </w:rPr>
        <w:t xml:space="preserve"> </w:t>
      </w:r>
    </w:p>
    <w:p w14:paraId="17FBB5BA" w14:textId="77777777" w:rsidR="00E51B9B" w:rsidRDefault="005E321E" w:rsidP="00E51B9B">
      <w:pPr>
        <w:pStyle w:val="ListParagraph"/>
        <w:numPr>
          <w:ilvl w:val="0"/>
          <w:numId w:val="31"/>
        </w:numPr>
        <w:rPr>
          <w:rFonts w:ascii="Arial" w:hAnsi="Arial" w:cs="Arial"/>
        </w:rPr>
      </w:pPr>
      <w:r w:rsidRPr="005E321E">
        <w:rPr>
          <w:rFonts w:ascii="Arial" w:hAnsi="Arial" w:cs="Arial"/>
          <w:b/>
        </w:rPr>
        <w:t>Construct validity:</w:t>
      </w:r>
      <w:r>
        <w:rPr>
          <w:rFonts w:ascii="Arial" w:hAnsi="Arial" w:cs="Arial"/>
        </w:rPr>
        <w:t xml:space="preserve"> has consistent multiple indicators </w:t>
      </w:r>
    </w:p>
    <w:p w14:paraId="2E7767E7" w14:textId="77777777" w:rsidR="005E321E" w:rsidRDefault="005E321E" w:rsidP="005E321E">
      <w:pPr>
        <w:pStyle w:val="ListParagraph"/>
        <w:numPr>
          <w:ilvl w:val="1"/>
          <w:numId w:val="29"/>
        </w:numPr>
        <w:rPr>
          <w:rFonts w:ascii="Arial" w:hAnsi="Arial" w:cs="Arial"/>
        </w:rPr>
      </w:pPr>
      <w:r>
        <w:rPr>
          <w:rFonts w:ascii="Arial" w:hAnsi="Arial" w:cs="Arial"/>
        </w:rPr>
        <w:t xml:space="preserve">Convergent validity: alike ones are similar </w:t>
      </w:r>
    </w:p>
    <w:p w14:paraId="35D9DFC3" w14:textId="77777777" w:rsidR="005E321E" w:rsidRDefault="005E321E" w:rsidP="005E321E">
      <w:pPr>
        <w:pStyle w:val="ListParagraph"/>
        <w:numPr>
          <w:ilvl w:val="1"/>
          <w:numId w:val="29"/>
        </w:numPr>
        <w:rPr>
          <w:rFonts w:ascii="Arial" w:hAnsi="Arial" w:cs="Arial"/>
        </w:rPr>
      </w:pPr>
      <w:r>
        <w:rPr>
          <w:rFonts w:ascii="Arial" w:hAnsi="Arial" w:cs="Arial"/>
        </w:rPr>
        <w:t xml:space="preserve">Discriminant validity: different ones differ </w:t>
      </w:r>
    </w:p>
    <w:p w14:paraId="026A0353" w14:textId="77777777" w:rsidR="005E321E" w:rsidRDefault="005E321E" w:rsidP="005E321E">
      <w:pPr>
        <w:rPr>
          <w:rFonts w:ascii="Arial" w:hAnsi="Arial" w:cs="Arial"/>
        </w:rPr>
      </w:pPr>
    </w:p>
    <w:p w14:paraId="380E4592" w14:textId="77777777" w:rsidR="005E321E" w:rsidRDefault="005E321E" w:rsidP="005E321E">
      <w:pPr>
        <w:rPr>
          <w:rFonts w:ascii="Arial" w:hAnsi="Arial" w:cs="Arial"/>
          <w:b/>
        </w:rPr>
      </w:pPr>
      <w:r>
        <w:rPr>
          <w:rFonts w:ascii="Arial" w:hAnsi="Arial" w:cs="Arial"/>
          <w:b/>
        </w:rPr>
        <w:t xml:space="preserve">Reliability and Validity in Qualitative Research </w:t>
      </w:r>
    </w:p>
    <w:p w14:paraId="168FB149" w14:textId="77777777" w:rsidR="005E321E" w:rsidRDefault="00823ECE" w:rsidP="00823ECE">
      <w:pPr>
        <w:pStyle w:val="ListParagraph"/>
        <w:numPr>
          <w:ilvl w:val="0"/>
          <w:numId w:val="29"/>
        </w:numPr>
        <w:rPr>
          <w:rFonts w:ascii="Arial" w:hAnsi="Arial" w:cs="Arial"/>
        </w:rPr>
      </w:pPr>
      <w:r>
        <w:rPr>
          <w:rFonts w:ascii="Arial" w:hAnsi="Arial" w:cs="Arial"/>
        </w:rPr>
        <w:t xml:space="preserve">Reliability in regards to qualitative research means being consistent in how we make observations, which is similar to the idea of stability reliability. For validity, qualitative research is more focused on achieving authenticity. </w:t>
      </w:r>
    </w:p>
    <w:p w14:paraId="2190ED53" w14:textId="77777777" w:rsidR="00823ECE" w:rsidRDefault="00823ECE" w:rsidP="00823ECE">
      <w:pPr>
        <w:pStyle w:val="ListParagraph"/>
        <w:numPr>
          <w:ilvl w:val="0"/>
          <w:numId w:val="29"/>
        </w:numPr>
        <w:rPr>
          <w:rFonts w:ascii="Arial" w:hAnsi="Arial" w:cs="Arial"/>
        </w:rPr>
      </w:pPr>
      <w:r>
        <w:rPr>
          <w:rFonts w:ascii="Arial" w:hAnsi="Arial" w:cs="Arial"/>
        </w:rPr>
        <w:t xml:space="preserve">Reliability and validity are applied a little differently </w:t>
      </w:r>
    </w:p>
    <w:p w14:paraId="4FED5EA5" w14:textId="77777777" w:rsidR="00823ECE" w:rsidRDefault="00823ECE" w:rsidP="00823ECE">
      <w:pPr>
        <w:rPr>
          <w:rFonts w:ascii="Arial" w:hAnsi="Arial" w:cs="Arial"/>
        </w:rPr>
      </w:pPr>
    </w:p>
    <w:p w14:paraId="6054C372" w14:textId="77777777" w:rsidR="00823ECE" w:rsidRDefault="00823ECE" w:rsidP="00823ECE">
      <w:pPr>
        <w:rPr>
          <w:rFonts w:ascii="Arial" w:hAnsi="Arial" w:cs="Arial"/>
          <w:b/>
        </w:rPr>
      </w:pPr>
      <w:r>
        <w:rPr>
          <w:rFonts w:ascii="Arial" w:hAnsi="Arial" w:cs="Arial"/>
          <w:b/>
        </w:rPr>
        <w:t xml:space="preserve">Other Uses of the Words Validity </w:t>
      </w:r>
    </w:p>
    <w:p w14:paraId="2EDACEA5" w14:textId="77777777" w:rsidR="00823ECE" w:rsidRDefault="00823ECE" w:rsidP="00823ECE">
      <w:pPr>
        <w:pStyle w:val="ListParagraph"/>
        <w:numPr>
          <w:ilvl w:val="0"/>
          <w:numId w:val="33"/>
        </w:numPr>
        <w:rPr>
          <w:rFonts w:ascii="Arial" w:hAnsi="Arial" w:cs="Arial"/>
        </w:rPr>
      </w:pPr>
      <w:r>
        <w:rPr>
          <w:rFonts w:ascii="Arial" w:hAnsi="Arial" w:cs="Arial"/>
        </w:rPr>
        <w:t xml:space="preserve">Internal validity: errors have not yet been made internal to the design of a research project that might produce false conclusions </w:t>
      </w:r>
    </w:p>
    <w:p w14:paraId="1B366ECE" w14:textId="77777777" w:rsidR="00823ECE" w:rsidRDefault="00823ECE" w:rsidP="00823ECE">
      <w:pPr>
        <w:pStyle w:val="ListParagraph"/>
        <w:numPr>
          <w:ilvl w:val="0"/>
          <w:numId w:val="33"/>
        </w:numPr>
        <w:rPr>
          <w:rFonts w:ascii="Arial" w:hAnsi="Arial" w:cs="Arial"/>
        </w:rPr>
      </w:pPr>
      <w:r>
        <w:rPr>
          <w:rFonts w:ascii="Arial" w:hAnsi="Arial" w:cs="Arial"/>
        </w:rPr>
        <w:t>External validity: refers to whether we can generalize a result that we found in a specific setting with a particular group beyond that situation or externally to a wider range of settings and many different people.</w:t>
      </w:r>
    </w:p>
    <w:p w14:paraId="124586AB" w14:textId="77777777" w:rsidR="00823ECE" w:rsidRDefault="00823ECE" w:rsidP="00823ECE">
      <w:pPr>
        <w:pStyle w:val="ListParagraph"/>
        <w:numPr>
          <w:ilvl w:val="0"/>
          <w:numId w:val="33"/>
        </w:numPr>
        <w:rPr>
          <w:rFonts w:ascii="Arial" w:hAnsi="Arial" w:cs="Arial"/>
        </w:rPr>
      </w:pPr>
      <w:r>
        <w:rPr>
          <w:rFonts w:ascii="Arial" w:hAnsi="Arial" w:cs="Arial"/>
        </w:rPr>
        <w:t xml:space="preserve">Statistical validity: used the proper statistical procedure for a particular purpose and have the procedure’s mathematical requirements. </w:t>
      </w:r>
    </w:p>
    <w:p w14:paraId="104BF995" w14:textId="77777777" w:rsidR="00E31F7A" w:rsidRPr="00E31F7A" w:rsidRDefault="00E31F7A" w:rsidP="00E31F7A">
      <w:pPr>
        <w:rPr>
          <w:rFonts w:ascii="Arial" w:hAnsi="Arial" w:cs="Arial"/>
          <w:sz w:val="28"/>
          <w:szCs w:val="28"/>
        </w:rPr>
      </w:pPr>
    </w:p>
    <w:p w14:paraId="4DB28A17" w14:textId="77777777" w:rsidR="00E31F7A" w:rsidRPr="00E31F7A" w:rsidRDefault="00E31F7A" w:rsidP="00E31F7A">
      <w:pPr>
        <w:rPr>
          <w:rFonts w:ascii="Arial" w:hAnsi="Arial" w:cs="Arial"/>
          <w:b/>
          <w:sz w:val="28"/>
          <w:szCs w:val="28"/>
        </w:rPr>
      </w:pPr>
      <w:r w:rsidRPr="00E31F7A">
        <w:rPr>
          <w:rFonts w:ascii="Arial" w:hAnsi="Arial" w:cs="Arial"/>
          <w:b/>
          <w:sz w:val="28"/>
          <w:szCs w:val="28"/>
        </w:rPr>
        <w:t xml:space="preserve">A Guide to Quantitative Measurement </w:t>
      </w:r>
    </w:p>
    <w:p w14:paraId="556880B3" w14:textId="77777777" w:rsidR="00E31F7A" w:rsidRDefault="00E31F7A" w:rsidP="00E31F7A">
      <w:pPr>
        <w:rPr>
          <w:rFonts w:ascii="Arial" w:hAnsi="Arial" w:cs="Arial"/>
          <w:b/>
        </w:rPr>
      </w:pPr>
    </w:p>
    <w:p w14:paraId="251E45E5" w14:textId="77777777" w:rsidR="00E31F7A" w:rsidRDefault="00E31F7A" w:rsidP="00E31F7A">
      <w:pPr>
        <w:rPr>
          <w:rFonts w:ascii="Arial" w:hAnsi="Arial" w:cs="Arial"/>
          <w:b/>
        </w:rPr>
      </w:pPr>
      <w:r>
        <w:rPr>
          <w:rFonts w:ascii="Arial" w:hAnsi="Arial" w:cs="Arial"/>
          <w:b/>
        </w:rPr>
        <w:t xml:space="preserve">Levels of Measurement </w:t>
      </w:r>
    </w:p>
    <w:p w14:paraId="156C2721" w14:textId="77777777" w:rsidR="00E31F7A" w:rsidRDefault="00E31F7A" w:rsidP="00E31F7A">
      <w:pPr>
        <w:pStyle w:val="ListParagraph"/>
        <w:numPr>
          <w:ilvl w:val="0"/>
          <w:numId w:val="34"/>
        </w:numPr>
        <w:rPr>
          <w:rFonts w:ascii="Arial" w:hAnsi="Arial" w:cs="Arial"/>
        </w:rPr>
      </w:pPr>
      <w:r>
        <w:rPr>
          <w:rFonts w:ascii="Arial" w:hAnsi="Arial" w:cs="Arial"/>
        </w:rPr>
        <w:t>The level of measurement is determined by how refined, exact, and precise a construct is in our assumptions about it. Organizing information in four levels, from nominal level to ratio level.</w:t>
      </w:r>
    </w:p>
    <w:p w14:paraId="7125D4A8" w14:textId="77777777" w:rsidR="00E31F7A" w:rsidRDefault="00E31F7A" w:rsidP="00E31F7A">
      <w:pPr>
        <w:pStyle w:val="ListParagraph"/>
        <w:rPr>
          <w:rFonts w:ascii="Arial" w:hAnsi="Arial" w:cs="Arial"/>
        </w:rPr>
      </w:pPr>
    </w:p>
    <w:p w14:paraId="535C2FA9" w14:textId="77777777" w:rsidR="00E31F7A" w:rsidRDefault="00E31F7A" w:rsidP="00E31F7A">
      <w:pPr>
        <w:rPr>
          <w:rFonts w:ascii="Arial" w:hAnsi="Arial" w:cs="Arial"/>
        </w:rPr>
      </w:pPr>
      <w:r>
        <w:rPr>
          <w:rFonts w:ascii="Arial" w:hAnsi="Arial" w:cs="Arial"/>
          <w:b/>
        </w:rPr>
        <w:t xml:space="preserve">Continuous variables: </w:t>
      </w:r>
      <w:r>
        <w:rPr>
          <w:rFonts w:ascii="Arial" w:hAnsi="Arial" w:cs="Arial"/>
        </w:rPr>
        <w:t xml:space="preserve">variables that are measured on a continuum in which an infinite number of smaller increments between variable attributes are possible. </w:t>
      </w:r>
    </w:p>
    <w:p w14:paraId="129D3F56" w14:textId="77777777" w:rsidR="00E31F7A" w:rsidRDefault="00E31F7A" w:rsidP="00E31F7A">
      <w:pPr>
        <w:pStyle w:val="ListParagraph"/>
        <w:numPr>
          <w:ilvl w:val="1"/>
          <w:numId w:val="34"/>
        </w:numPr>
        <w:rPr>
          <w:rFonts w:ascii="Arial" w:hAnsi="Arial" w:cs="Arial"/>
        </w:rPr>
      </w:pPr>
      <w:r>
        <w:rPr>
          <w:rFonts w:ascii="Arial" w:hAnsi="Arial" w:cs="Arial"/>
        </w:rPr>
        <w:t xml:space="preserve">Ex. temperature, age, income, crime rate </w:t>
      </w:r>
    </w:p>
    <w:p w14:paraId="35939106" w14:textId="77777777" w:rsidR="00E31F7A" w:rsidRDefault="00E31F7A" w:rsidP="00E31F7A">
      <w:pPr>
        <w:rPr>
          <w:rFonts w:ascii="Arial" w:hAnsi="Arial" w:cs="Arial"/>
        </w:rPr>
      </w:pPr>
    </w:p>
    <w:p w14:paraId="792F514B" w14:textId="77777777" w:rsidR="00E31F7A" w:rsidRDefault="00E31F7A" w:rsidP="00E31F7A">
      <w:pPr>
        <w:rPr>
          <w:rFonts w:ascii="Arial" w:hAnsi="Arial" w:cs="Arial"/>
        </w:rPr>
      </w:pPr>
      <w:r>
        <w:rPr>
          <w:rFonts w:ascii="Arial" w:hAnsi="Arial" w:cs="Arial"/>
          <w:b/>
        </w:rPr>
        <w:t xml:space="preserve">Discrete variables: </w:t>
      </w:r>
      <w:r>
        <w:rPr>
          <w:rFonts w:ascii="Arial" w:hAnsi="Arial" w:cs="Arial"/>
        </w:rPr>
        <w:t xml:space="preserve">Variables, in which the attributes can be measured with only a limited number of distinct, separate categories. </w:t>
      </w:r>
    </w:p>
    <w:p w14:paraId="274E9A57" w14:textId="77777777" w:rsidR="00E31F7A" w:rsidRDefault="00E31F7A" w:rsidP="00E31F7A">
      <w:pPr>
        <w:pStyle w:val="ListParagraph"/>
        <w:numPr>
          <w:ilvl w:val="1"/>
          <w:numId w:val="34"/>
        </w:numPr>
        <w:rPr>
          <w:rFonts w:ascii="Arial" w:hAnsi="Arial" w:cs="Arial"/>
        </w:rPr>
      </w:pPr>
      <w:r>
        <w:rPr>
          <w:rFonts w:ascii="Arial" w:hAnsi="Arial" w:cs="Arial"/>
        </w:rPr>
        <w:t xml:space="preserve">Ex. gender (male or female, marital status (never married single, married, divorced, widowed) </w:t>
      </w:r>
    </w:p>
    <w:p w14:paraId="0D83CB42" w14:textId="77777777" w:rsidR="00E31F7A" w:rsidRDefault="00E31F7A" w:rsidP="00E31F7A">
      <w:pPr>
        <w:rPr>
          <w:rFonts w:ascii="Arial" w:hAnsi="Arial" w:cs="Arial"/>
        </w:rPr>
      </w:pPr>
    </w:p>
    <w:p w14:paraId="141959AD" w14:textId="77777777" w:rsidR="00E31F7A" w:rsidRDefault="00E31F7A" w:rsidP="00E31F7A">
      <w:pPr>
        <w:rPr>
          <w:rFonts w:ascii="Arial" w:hAnsi="Arial" w:cs="Arial"/>
          <w:b/>
        </w:rPr>
      </w:pPr>
      <w:r>
        <w:rPr>
          <w:rFonts w:ascii="Arial" w:hAnsi="Arial" w:cs="Arial"/>
          <w:b/>
        </w:rPr>
        <w:t xml:space="preserve">The Four Levels of Measurement </w:t>
      </w:r>
    </w:p>
    <w:p w14:paraId="2B920C41" w14:textId="77777777" w:rsidR="007F7179" w:rsidRDefault="00E31F7A" w:rsidP="00E31F7A">
      <w:pPr>
        <w:pStyle w:val="ListParagraph"/>
        <w:numPr>
          <w:ilvl w:val="0"/>
          <w:numId w:val="35"/>
        </w:numPr>
        <w:rPr>
          <w:rFonts w:ascii="Arial" w:hAnsi="Arial" w:cs="Arial"/>
        </w:rPr>
      </w:pPr>
      <w:r w:rsidRPr="007F7179">
        <w:rPr>
          <w:rFonts w:ascii="Arial" w:hAnsi="Arial" w:cs="Arial"/>
          <w:b/>
        </w:rPr>
        <w:t>Nominal-level measurement</w:t>
      </w:r>
      <w:r w:rsidRPr="00E31F7A">
        <w:rPr>
          <w:rFonts w:ascii="Arial" w:hAnsi="Arial" w:cs="Arial"/>
        </w:rPr>
        <w:t xml:space="preserve">: indicates that a difference exists among categories </w:t>
      </w:r>
    </w:p>
    <w:p w14:paraId="1CECDB41" w14:textId="77777777" w:rsidR="00E31F7A" w:rsidRPr="00E31F7A" w:rsidRDefault="00E31F7A" w:rsidP="007F7179">
      <w:pPr>
        <w:pStyle w:val="ListParagraph"/>
        <w:numPr>
          <w:ilvl w:val="1"/>
          <w:numId w:val="35"/>
        </w:numPr>
        <w:rPr>
          <w:rFonts w:ascii="Arial" w:hAnsi="Arial" w:cs="Arial"/>
        </w:rPr>
      </w:pPr>
      <w:r w:rsidRPr="00E31F7A">
        <w:rPr>
          <w:rFonts w:ascii="Arial" w:hAnsi="Arial" w:cs="Arial"/>
        </w:rPr>
        <w:t xml:space="preserve">(Ex. religion: Catholic, Protestant, Jew, Muslim) </w:t>
      </w:r>
    </w:p>
    <w:p w14:paraId="45A40496" w14:textId="77777777" w:rsidR="007F7179" w:rsidRDefault="00E31F7A" w:rsidP="00E31F7A">
      <w:pPr>
        <w:pStyle w:val="ListParagraph"/>
        <w:numPr>
          <w:ilvl w:val="0"/>
          <w:numId w:val="35"/>
        </w:numPr>
        <w:rPr>
          <w:rFonts w:ascii="Arial" w:hAnsi="Arial" w:cs="Arial"/>
        </w:rPr>
      </w:pPr>
      <w:r w:rsidRPr="007F7179">
        <w:rPr>
          <w:rFonts w:ascii="Arial" w:hAnsi="Arial" w:cs="Arial"/>
          <w:b/>
        </w:rPr>
        <w:t>Ordinal-level measurement:</w:t>
      </w:r>
      <w:r>
        <w:rPr>
          <w:rFonts w:ascii="Arial" w:hAnsi="Arial" w:cs="Arial"/>
        </w:rPr>
        <w:t xml:space="preserve"> indicates a difference and allows us to rank order the categories </w:t>
      </w:r>
    </w:p>
    <w:p w14:paraId="4050BC45" w14:textId="77777777" w:rsidR="00E31F7A" w:rsidRDefault="00E31F7A" w:rsidP="007F7179">
      <w:pPr>
        <w:pStyle w:val="ListParagraph"/>
        <w:numPr>
          <w:ilvl w:val="1"/>
          <w:numId w:val="35"/>
        </w:numPr>
        <w:rPr>
          <w:rFonts w:ascii="Arial" w:hAnsi="Arial" w:cs="Arial"/>
        </w:rPr>
      </w:pPr>
      <w:r>
        <w:rPr>
          <w:rFonts w:ascii="Arial" w:hAnsi="Arial" w:cs="Arial"/>
        </w:rPr>
        <w:t>(Ex. letter grades, A</w:t>
      </w:r>
      <w:proofErr w:type="gramStart"/>
      <w:r>
        <w:rPr>
          <w:rFonts w:ascii="Arial" w:hAnsi="Arial" w:cs="Arial"/>
        </w:rPr>
        <w:t>,B,C,D,F</w:t>
      </w:r>
      <w:proofErr w:type="gramEnd"/>
      <w:r>
        <w:rPr>
          <w:rFonts w:ascii="Arial" w:hAnsi="Arial" w:cs="Arial"/>
        </w:rPr>
        <w:t>)</w:t>
      </w:r>
    </w:p>
    <w:p w14:paraId="74536B5F" w14:textId="77777777" w:rsidR="00E31F7A" w:rsidRDefault="00E31F7A" w:rsidP="00E31F7A">
      <w:pPr>
        <w:pStyle w:val="ListParagraph"/>
        <w:numPr>
          <w:ilvl w:val="0"/>
          <w:numId w:val="35"/>
        </w:numPr>
        <w:rPr>
          <w:rFonts w:ascii="Arial" w:hAnsi="Arial" w:cs="Arial"/>
        </w:rPr>
      </w:pPr>
      <w:r w:rsidRPr="007F7179">
        <w:rPr>
          <w:rFonts w:ascii="Arial" w:hAnsi="Arial" w:cs="Arial"/>
          <w:b/>
        </w:rPr>
        <w:t>Interval-level measurement</w:t>
      </w:r>
      <w:r>
        <w:rPr>
          <w:rFonts w:ascii="Arial" w:hAnsi="Arial" w:cs="Arial"/>
        </w:rPr>
        <w:t xml:space="preserve">: </w:t>
      </w:r>
      <w:r w:rsidR="007F7179">
        <w:rPr>
          <w:rFonts w:ascii="Arial" w:hAnsi="Arial" w:cs="Arial"/>
        </w:rPr>
        <w:t xml:space="preserve">does everything the first two do and allows us to specify the amount of distance between categories </w:t>
      </w:r>
    </w:p>
    <w:p w14:paraId="3F4B0037" w14:textId="77777777" w:rsidR="007F7179" w:rsidRDefault="007F7179" w:rsidP="007F7179">
      <w:pPr>
        <w:pStyle w:val="ListParagraph"/>
        <w:numPr>
          <w:ilvl w:val="1"/>
          <w:numId w:val="35"/>
        </w:numPr>
        <w:rPr>
          <w:rFonts w:ascii="Arial" w:hAnsi="Arial" w:cs="Arial"/>
        </w:rPr>
      </w:pPr>
      <w:r>
        <w:rPr>
          <w:rFonts w:ascii="Arial" w:hAnsi="Arial" w:cs="Arial"/>
        </w:rPr>
        <w:t>(Ex. Fahrenheit or Celsius temperature)</w:t>
      </w:r>
    </w:p>
    <w:p w14:paraId="3B541C9E" w14:textId="77777777" w:rsidR="007F7179" w:rsidRDefault="007F7179" w:rsidP="007F7179">
      <w:pPr>
        <w:pStyle w:val="ListParagraph"/>
        <w:numPr>
          <w:ilvl w:val="0"/>
          <w:numId w:val="35"/>
        </w:numPr>
        <w:rPr>
          <w:rFonts w:ascii="Arial" w:hAnsi="Arial" w:cs="Arial"/>
        </w:rPr>
      </w:pPr>
      <w:r w:rsidRPr="007F7179">
        <w:rPr>
          <w:rFonts w:ascii="Arial" w:hAnsi="Arial" w:cs="Arial"/>
          <w:b/>
        </w:rPr>
        <w:t>Ration-level measurement:</w:t>
      </w:r>
      <w:r>
        <w:rPr>
          <w:rFonts w:ascii="Arial" w:hAnsi="Arial" w:cs="Arial"/>
        </w:rPr>
        <w:t xml:space="preserve"> most precise level of measurement because it can be rank ordered, the distance between them is measured, and there is an absolute zero </w:t>
      </w:r>
    </w:p>
    <w:p w14:paraId="24DA9CB0" w14:textId="77777777" w:rsidR="007F7179" w:rsidRPr="00E31F7A" w:rsidRDefault="007F7179" w:rsidP="007F7179">
      <w:pPr>
        <w:pStyle w:val="ListParagraph"/>
        <w:numPr>
          <w:ilvl w:val="1"/>
          <w:numId w:val="35"/>
        </w:numPr>
        <w:rPr>
          <w:rFonts w:ascii="Arial" w:hAnsi="Arial" w:cs="Arial"/>
        </w:rPr>
      </w:pPr>
      <w:r>
        <w:rPr>
          <w:rFonts w:ascii="Arial" w:hAnsi="Arial" w:cs="Arial"/>
        </w:rPr>
        <w:t xml:space="preserve">(Ex. Money income $10, $100, $500) </w:t>
      </w:r>
    </w:p>
    <w:p w14:paraId="71B9C3C2" w14:textId="77777777" w:rsidR="00E31F7A" w:rsidRDefault="00E31F7A" w:rsidP="00E31F7A">
      <w:pPr>
        <w:rPr>
          <w:rFonts w:ascii="Arial" w:hAnsi="Arial" w:cs="Arial"/>
        </w:rPr>
      </w:pPr>
    </w:p>
    <w:p w14:paraId="7E97CFAD" w14:textId="77777777" w:rsidR="007F7179" w:rsidRDefault="007F7179" w:rsidP="00E31F7A">
      <w:pPr>
        <w:rPr>
          <w:rFonts w:ascii="Arial" w:hAnsi="Arial" w:cs="Arial"/>
          <w:b/>
        </w:rPr>
      </w:pPr>
      <w:r>
        <w:rPr>
          <w:rFonts w:ascii="Arial" w:hAnsi="Arial" w:cs="Arial"/>
          <w:b/>
        </w:rPr>
        <w:t xml:space="preserve">Principles of Good Measurement </w:t>
      </w:r>
    </w:p>
    <w:p w14:paraId="210716C3" w14:textId="77777777" w:rsidR="007F7179" w:rsidRPr="007F7179" w:rsidRDefault="007F7179" w:rsidP="007F7179">
      <w:pPr>
        <w:pStyle w:val="ListParagraph"/>
        <w:numPr>
          <w:ilvl w:val="0"/>
          <w:numId w:val="34"/>
        </w:numPr>
        <w:rPr>
          <w:rFonts w:ascii="Arial" w:hAnsi="Arial" w:cs="Arial"/>
          <w:b/>
        </w:rPr>
      </w:pPr>
      <w:r>
        <w:rPr>
          <w:rFonts w:ascii="Arial" w:hAnsi="Arial" w:cs="Arial"/>
        </w:rPr>
        <w:t xml:space="preserve">There are three features that considered determining whether to use a single-indicator or a scale or an index. </w:t>
      </w:r>
    </w:p>
    <w:p w14:paraId="2800F482" w14:textId="77777777" w:rsidR="007F7179" w:rsidRDefault="007F7179" w:rsidP="007F7179">
      <w:pPr>
        <w:rPr>
          <w:rFonts w:ascii="Arial" w:hAnsi="Arial" w:cs="Arial"/>
          <w:b/>
        </w:rPr>
      </w:pPr>
    </w:p>
    <w:p w14:paraId="47B0E582" w14:textId="77777777" w:rsidR="007F7179" w:rsidRPr="007F7179" w:rsidRDefault="007F7179" w:rsidP="007F7179">
      <w:pPr>
        <w:pStyle w:val="ListParagraph"/>
        <w:numPr>
          <w:ilvl w:val="0"/>
          <w:numId w:val="36"/>
        </w:numPr>
        <w:rPr>
          <w:rFonts w:ascii="Arial" w:hAnsi="Arial" w:cs="Arial"/>
          <w:b/>
        </w:rPr>
      </w:pPr>
      <w:r>
        <w:rPr>
          <w:rFonts w:ascii="Arial" w:hAnsi="Arial" w:cs="Arial"/>
          <w:b/>
        </w:rPr>
        <w:t xml:space="preserve">Mutually exclusive attributes: </w:t>
      </w:r>
      <w:r>
        <w:rPr>
          <w:rFonts w:ascii="Arial" w:hAnsi="Arial" w:cs="Arial"/>
        </w:rPr>
        <w:t>variable attributes or categories in a measure are organized so that responses fit only one category and there is no overlap</w:t>
      </w:r>
    </w:p>
    <w:p w14:paraId="68619499" w14:textId="77777777" w:rsidR="007F7179" w:rsidRPr="007F7179" w:rsidRDefault="007F7179" w:rsidP="007F7179">
      <w:pPr>
        <w:pStyle w:val="ListParagraph"/>
        <w:numPr>
          <w:ilvl w:val="0"/>
          <w:numId w:val="36"/>
        </w:numPr>
        <w:rPr>
          <w:rFonts w:ascii="Arial" w:hAnsi="Arial" w:cs="Arial"/>
          <w:b/>
        </w:rPr>
      </w:pPr>
      <w:r>
        <w:rPr>
          <w:rFonts w:ascii="Arial" w:hAnsi="Arial" w:cs="Arial"/>
          <w:b/>
        </w:rPr>
        <w:t>Exhaustive attributes:</w:t>
      </w:r>
      <w:r>
        <w:rPr>
          <w:rFonts w:ascii="Arial" w:hAnsi="Arial" w:cs="Arial"/>
        </w:rPr>
        <w:t xml:space="preserve"> attributes or categories in a measure should provide a category for all possible responses </w:t>
      </w:r>
    </w:p>
    <w:p w14:paraId="028EB2C3" w14:textId="77777777" w:rsidR="007F7179" w:rsidRPr="007F7179" w:rsidRDefault="007F7179" w:rsidP="007F7179">
      <w:pPr>
        <w:pStyle w:val="ListParagraph"/>
        <w:numPr>
          <w:ilvl w:val="0"/>
          <w:numId w:val="36"/>
        </w:numPr>
        <w:rPr>
          <w:rFonts w:ascii="Arial" w:hAnsi="Arial" w:cs="Arial"/>
          <w:b/>
        </w:rPr>
      </w:pPr>
      <w:r>
        <w:rPr>
          <w:rFonts w:ascii="Arial" w:hAnsi="Arial" w:cs="Arial"/>
          <w:b/>
        </w:rPr>
        <w:t>Unidimensionality:</w:t>
      </w:r>
      <w:r>
        <w:rPr>
          <w:rFonts w:ascii="Arial" w:hAnsi="Arial" w:cs="Arial"/>
        </w:rPr>
        <w:t xml:space="preserve"> the principle that when using multiple indicators to measure a construct, all indicators should consistently fit together and indicate a single construct.</w:t>
      </w:r>
    </w:p>
    <w:p w14:paraId="376C9C03" w14:textId="77777777" w:rsidR="007F7179" w:rsidRDefault="007F7179" w:rsidP="007F7179">
      <w:pPr>
        <w:rPr>
          <w:rFonts w:ascii="Arial" w:hAnsi="Arial" w:cs="Arial"/>
        </w:rPr>
      </w:pPr>
    </w:p>
    <w:p w14:paraId="5CA9E945" w14:textId="77777777" w:rsidR="00CB07C4" w:rsidRPr="00CB07C4" w:rsidRDefault="00CB07C4" w:rsidP="007F7179">
      <w:pPr>
        <w:rPr>
          <w:rFonts w:ascii="Arial" w:hAnsi="Arial" w:cs="Arial"/>
          <w:b/>
          <w:sz w:val="28"/>
          <w:szCs w:val="28"/>
        </w:rPr>
      </w:pPr>
      <w:r>
        <w:rPr>
          <w:rFonts w:ascii="Arial" w:hAnsi="Arial" w:cs="Arial"/>
          <w:b/>
          <w:sz w:val="28"/>
          <w:szCs w:val="28"/>
        </w:rPr>
        <w:t xml:space="preserve">Scale and Indexes </w:t>
      </w:r>
    </w:p>
    <w:p w14:paraId="7D66E629" w14:textId="77777777" w:rsidR="00CB07C4" w:rsidRDefault="00CB07C4" w:rsidP="007F7179">
      <w:pPr>
        <w:rPr>
          <w:rFonts w:ascii="Arial" w:hAnsi="Arial" w:cs="Arial"/>
          <w:b/>
        </w:rPr>
      </w:pPr>
    </w:p>
    <w:p w14:paraId="6F98BAE3" w14:textId="77777777" w:rsidR="007F7179" w:rsidRDefault="007F7179" w:rsidP="007F7179">
      <w:pPr>
        <w:rPr>
          <w:rFonts w:ascii="Arial" w:hAnsi="Arial" w:cs="Arial"/>
          <w:b/>
        </w:rPr>
      </w:pPr>
      <w:r>
        <w:rPr>
          <w:rFonts w:ascii="Arial" w:hAnsi="Arial" w:cs="Arial"/>
          <w:b/>
        </w:rPr>
        <w:t>Scale</w:t>
      </w:r>
    </w:p>
    <w:p w14:paraId="51468A61" w14:textId="77777777" w:rsidR="007F7179" w:rsidRDefault="007F7179" w:rsidP="007F7179">
      <w:pPr>
        <w:pStyle w:val="ListParagraph"/>
        <w:numPr>
          <w:ilvl w:val="0"/>
          <w:numId w:val="34"/>
        </w:numPr>
        <w:rPr>
          <w:rFonts w:ascii="Arial" w:hAnsi="Arial" w:cs="Arial"/>
        </w:rPr>
      </w:pPr>
      <w:r>
        <w:rPr>
          <w:rFonts w:ascii="Arial" w:hAnsi="Arial" w:cs="Arial"/>
        </w:rPr>
        <w:t xml:space="preserve">Captures intensity, direction, level, of a variable construct </w:t>
      </w:r>
    </w:p>
    <w:p w14:paraId="1A378514" w14:textId="77777777" w:rsidR="007F7179" w:rsidRDefault="007F7179" w:rsidP="007F7179">
      <w:pPr>
        <w:pStyle w:val="ListParagraph"/>
        <w:numPr>
          <w:ilvl w:val="0"/>
          <w:numId w:val="34"/>
        </w:numPr>
        <w:rPr>
          <w:rFonts w:ascii="Arial" w:hAnsi="Arial" w:cs="Arial"/>
        </w:rPr>
      </w:pPr>
      <w:r>
        <w:rPr>
          <w:rFonts w:ascii="Arial" w:hAnsi="Arial" w:cs="Arial"/>
        </w:rPr>
        <w:t xml:space="preserve">Arranges responses or observations </w:t>
      </w:r>
      <w:r w:rsidR="006F2FA4">
        <w:rPr>
          <w:rFonts w:ascii="Arial" w:hAnsi="Arial" w:cs="Arial"/>
        </w:rPr>
        <w:t xml:space="preserve">on a continuum </w:t>
      </w:r>
    </w:p>
    <w:p w14:paraId="5EF921F0" w14:textId="77777777" w:rsidR="006F2FA4" w:rsidRDefault="006F2FA4" w:rsidP="007F7179">
      <w:pPr>
        <w:pStyle w:val="ListParagraph"/>
        <w:numPr>
          <w:ilvl w:val="0"/>
          <w:numId w:val="34"/>
        </w:numPr>
        <w:rPr>
          <w:rFonts w:ascii="Arial" w:hAnsi="Arial" w:cs="Arial"/>
        </w:rPr>
      </w:pPr>
      <w:r>
        <w:rPr>
          <w:rFonts w:ascii="Arial" w:hAnsi="Arial" w:cs="Arial"/>
        </w:rPr>
        <w:t>Used as single or multiple indicators</w:t>
      </w:r>
    </w:p>
    <w:p w14:paraId="1697CD94" w14:textId="77777777" w:rsidR="006F2FA4" w:rsidRDefault="006F2FA4" w:rsidP="007F7179">
      <w:pPr>
        <w:pStyle w:val="ListParagraph"/>
        <w:numPr>
          <w:ilvl w:val="0"/>
          <w:numId w:val="34"/>
        </w:numPr>
        <w:rPr>
          <w:rFonts w:ascii="Arial" w:hAnsi="Arial" w:cs="Arial"/>
        </w:rPr>
      </w:pPr>
      <w:r>
        <w:rPr>
          <w:rFonts w:ascii="Arial" w:hAnsi="Arial" w:cs="Arial"/>
        </w:rPr>
        <w:t xml:space="preserve">Most are ordinal level of measurement </w:t>
      </w:r>
    </w:p>
    <w:p w14:paraId="58B674FD" w14:textId="77777777" w:rsidR="006F2FA4" w:rsidRDefault="006F2FA4" w:rsidP="006F2FA4">
      <w:pPr>
        <w:rPr>
          <w:rFonts w:ascii="Arial" w:hAnsi="Arial" w:cs="Arial"/>
        </w:rPr>
      </w:pPr>
    </w:p>
    <w:p w14:paraId="6AB30006" w14:textId="77777777" w:rsidR="006F2FA4" w:rsidRPr="006F2FA4" w:rsidRDefault="00CB07C4" w:rsidP="006F2FA4">
      <w:pPr>
        <w:rPr>
          <w:rFonts w:ascii="Arial" w:hAnsi="Arial" w:cs="Arial"/>
          <w:b/>
        </w:rPr>
      </w:pPr>
      <w:r>
        <w:rPr>
          <w:rFonts w:ascii="Arial" w:hAnsi="Arial" w:cs="Arial"/>
          <w:b/>
        </w:rPr>
        <w:t>Commonly used</w:t>
      </w:r>
      <w:r w:rsidR="006F2FA4">
        <w:rPr>
          <w:rFonts w:ascii="Arial" w:hAnsi="Arial" w:cs="Arial"/>
          <w:b/>
        </w:rPr>
        <w:t xml:space="preserve"> Scales </w:t>
      </w:r>
    </w:p>
    <w:p w14:paraId="7014D885" w14:textId="77777777" w:rsidR="006F2FA4" w:rsidRDefault="006F2FA4" w:rsidP="00CB07C4">
      <w:pPr>
        <w:pStyle w:val="ListParagraph"/>
        <w:numPr>
          <w:ilvl w:val="0"/>
          <w:numId w:val="39"/>
        </w:numPr>
        <w:rPr>
          <w:rFonts w:ascii="Arial" w:hAnsi="Arial" w:cs="Arial"/>
        </w:rPr>
      </w:pPr>
      <w:r w:rsidRPr="00CB07C4">
        <w:rPr>
          <w:rFonts w:ascii="Arial" w:hAnsi="Arial" w:cs="Arial"/>
          <w:b/>
        </w:rPr>
        <w:t xml:space="preserve">Likert Scale: </w:t>
      </w:r>
      <w:r w:rsidRPr="00CB07C4">
        <w:rPr>
          <w:rFonts w:ascii="Arial" w:hAnsi="Arial" w:cs="Arial"/>
        </w:rPr>
        <w:t>scale often used in survey research in which people express attitudes or other responses in terms of ordinal-level categories (agree, disagree)</w:t>
      </w:r>
    </w:p>
    <w:p w14:paraId="6AC34732" w14:textId="77777777" w:rsidR="006F2FA4" w:rsidRDefault="006F2FA4" w:rsidP="00CB07C4">
      <w:pPr>
        <w:pStyle w:val="ListParagraph"/>
        <w:numPr>
          <w:ilvl w:val="0"/>
          <w:numId w:val="39"/>
        </w:numPr>
        <w:rPr>
          <w:rFonts w:ascii="Arial" w:hAnsi="Arial" w:cs="Arial"/>
        </w:rPr>
      </w:pPr>
      <w:proofErr w:type="spellStart"/>
      <w:r w:rsidRPr="00CB07C4">
        <w:rPr>
          <w:rFonts w:ascii="Arial" w:hAnsi="Arial" w:cs="Arial"/>
          <w:b/>
        </w:rPr>
        <w:t>Thurstone</w:t>
      </w:r>
      <w:proofErr w:type="spellEnd"/>
      <w:r w:rsidRPr="00CB07C4">
        <w:rPr>
          <w:rFonts w:ascii="Arial" w:hAnsi="Arial" w:cs="Arial"/>
          <w:b/>
        </w:rPr>
        <w:t xml:space="preserve"> Scaling: </w:t>
      </w:r>
      <w:r w:rsidRPr="00CB07C4">
        <w:rPr>
          <w:rFonts w:ascii="Arial" w:hAnsi="Arial" w:cs="Arial"/>
        </w:rPr>
        <w:t xml:space="preserve">measuring in which the researcher gives a group of judges many items and asks them to sort the items into categories along a continuum and then considers the sorting results to select items on which the judges agree </w:t>
      </w:r>
    </w:p>
    <w:p w14:paraId="608F441F" w14:textId="77777777" w:rsidR="006F2FA4" w:rsidRDefault="006F2FA4" w:rsidP="00CB07C4">
      <w:pPr>
        <w:pStyle w:val="ListParagraph"/>
        <w:numPr>
          <w:ilvl w:val="0"/>
          <w:numId w:val="39"/>
        </w:numPr>
        <w:rPr>
          <w:rFonts w:ascii="Arial" w:hAnsi="Arial" w:cs="Arial"/>
        </w:rPr>
      </w:pPr>
      <w:proofErr w:type="spellStart"/>
      <w:r w:rsidRPr="00CB07C4">
        <w:rPr>
          <w:rFonts w:ascii="Arial" w:hAnsi="Arial" w:cs="Arial"/>
          <w:b/>
        </w:rPr>
        <w:t>Bogardus</w:t>
      </w:r>
      <w:proofErr w:type="spellEnd"/>
      <w:r w:rsidRPr="00CB07C4">
        <w:rPr>
          <w:rFonts w:ascii="Arial" w:hAnsi="Arial" w:cs="Arial"/>
          <w:b/>
        </w:rPr>
        <w:t xml:space="preserve"> social distance scale:</w:t>
      </w:r>
      <w:r w:rsidRPr="00CB07C4">
        <w:rPr>
          <w:rFonts w:ascii="Arial" w:hAnsi="Arial" w:cs="Arial"/>
        </w:rPr>
        <w:t xml:space="preserve"> A scale measuring social distance between two or more social groups by having members of one group indicate the limit of their comfort with various types of social interaction or closeness with members of the group.</w:t>
      </w:r>
    </w:p>
    <w:p w14:paraId="733535DF" w14:textId="77777777" w:rsidR="006F2FA4" w:rsidRDefault="006F2FA4" w:rsidP="00CB07C4">
      <w:pPr>
        <w:pStyle w:val="ListParagraph"/>
        <w:numPr>
          <w:ilvl w:val="0"/>
          <w:numId w:val="39"/>
        </w:numPr>
        <w:rPr>
          <w:rFonts w:ascii="Arial" w:hAnsi="Arial" w:cs="Arial"/>
        </w:rPr>
      </w:pPr>
      <w:r w:rsidRPr="00CB07C4">
        <w:rPr>
          <w:rFonts w:ascii="Arial" w:hAnsi="Arial" w:cs="Arial"/>
          <w:b/>
        </w:rPr>
        <w:t xml:space="preserve">Semantic differential: </w:t>
      </w:r>
      <w:r w:rsidRPr="00CB07C4">
        <w:rPr>
          <w:rFonts w:ascii="Arial" w:hAnsi="Arial" w:cs="Arial"/>
        </w:rPr>
        <w:t>a scale indirectly measures feelings or thoughts by presenting people a topic or object and a list of polar opposite adjectives or adverbs and then having them indicate feelings marking one of several spaces between the two adjectives or adverbs.</w:t>
      </w:r>
    </w:p>
    <w:p w14:paraId="5B609955" w14:textId="77777777" w:rsidR="006F2FA4" w:rsidRPr="00CB07C4" w:rsidRDefault="006F2FA4" w:rsidP="00CB07C4">
      <w:pPr>
        <w:pStyle w:val="ListParagraph"/>
        <w:numPr>
          <w:ilvl w:val="0"/>
          <w:numId w:val="39"/>
        </w:numPr>
        <w:rPr>
          <w:rFonts w:ascii="Arial" w:hAnsi="Arial" w:cs="Arial"/>
        </w:rPr>
      </w:pPr>
      <w:bookmarkStart w:id="0" w:name="_GoBack"/>
      <w:bookmarkEnd w:id="0"/>
      <w:proofErr w:type="spellStart"/>
      <w:r w:rsidRPr="00CB07C4">
        <w:rPr>
          <w:rFonts w:ascii="Arial" w:hAnsi="Arial" w:cs="Arial"/>
          <w:b/>
        </w:rPr>
        <w:t>Guttman</w:t>
      </w:r>
      <w:proofErr w:type="spellEnd"/>
      <w:r w:rsidRPr="00CB07C4">
        <w:rPr>
          <w:rFonts w:ascii="Arial" w:hAnsi="Arial" w:cs="Arial"/>
          <w:b/>
        </w:rPr>
        <w:t xml:space="preserve"> scaling index:</w:t>
      </w:r>
      <w:r w:rsidRPr="00CB07C4">
        <w:rPr>
          <w:rFonts w:ascii="Arial" w:hAnsi="Arial" w:cs="Arial"/>
        </w:rPr>
        <w:t xml:space="preserve"> a scale that researchers use after data are collected to reveal whether a hierarchical pattern exists </w:t>
      </w:r>
      <w:r w:rsidR="00714498" w:rsidRPr="00CB07C4">
        <w:rPr>
          <w:rFonts w:ascii="Arial" w:hAnsi="Arial" w:cs="Arial"/>
        </w:rPr>
        <w:t>among responses so that people who give responses at a “higher level” also tend to give “lower level” ones.</w:t>
      </w:r>
    </w:p>
    <w:p w14:paraId="23E72C52" w14:textId="77777777" w:rsidR="006F2FA4" w:rsidRDefault="006F2FA4" w:rsidP="006F2FA4">
      <w:pPr>
        <w:rPr>
          <w:rFonts w:ascii="Arial" w:hAnsi="Arial" w:cs="Arial"/>
        </w:rPr>
      </w:pPr>
    </w:p>
    <w:p w14:paraId="769C027A" w14:textId="77777777" w:rsidR="006F2FA4" w:rsidRDefault="006F2FA4" w:rsidP="006F2FA4">
      <w:pPr>
        <w:rPr>
          <w:rFonts w:ascii="Arial" w:hAnsi="Arial" w:cs="Arial"/>
          <w:b/>
        </w:rPr>
      </w:pPr>
      <w:r>
        <w:rPr>
          <w:rFonts w:ascii="Arial" w:hAnsi="Arial" w:cs="Arial"/>
          <w:b/>
        </w:rPr>
        <w:t>Index</w:t>
      </w:r>
    </w:p>
    <w:p w14:paraId="5A180777" w14:textId="77777777" w:rsidR="006F2FA4" w:rsidRDefault="006F2FA4" w:rsidP="006F2FA4">
      <w:pPr>
        <w:pStyle w:val="ListParagraph"/>
        <w:numPr>
          <w:ilvl w:val="0"/>
          <w:numId w:val="37"/>
        </w:numPr>
        <w:rPr>
          <w:rFonts w:ascii="Arial" w:hAnsi="Arial" w:cs="Arial"/>
        </w:rPr>
      </w:pPr>
      <w:r>
        <w:rPr>
          <w:rFonts w:ascii="Arial" w:hAnsi="Arial" w:cs="Arial"/>
        </w:rPr>
        <w:t xml:space="preserve">Adds or combines several distinct indicators of a construct into a single score </w:t>
      </w:r>
    </w:p>
    <w:p w14:paraId="66E357E4" w14:textId="77777777" w:rsidR="006F2FA4" w:rsidRDefault="006F2FA4" w:rsidP="006F2FA4">
      <w:pPr>
        <w:pStyle w:val="ListParagraph"/>
        <w:numPr>
          <w:ilvl w:val="0"/>
          <w:numId w:val="37"/>
        </w:numPr>
        <w:rPr>
          <w:rFonts w:ascii="Arial" w:hAnsi="Arial" w:cs="Arial"/>
        </w:rPr>
      </w:pPr>
      <w:r>
        <w:rPr>
          <w:rFonts w:ascii="Arial" w:hAnsi="Arial" w:cs="Arial"/>
        </w:rPr>
        <w:t xml:space="preserve">This is the simple sum of the multiple indicators </w:t>
      </w:r>
    </w:p>
    <w:p w14:paraId="3AAFA2BD" w14:textId="77777777" w:rsidR="006F2FA4" w:rsidRDefault="006F2FA4" w:rsidP="006F2FA4">
      <w:pPr>
        <w:pStyle w:val="ListParagraph"/>
        <w:numPr>
          <w:ilvl w:val="0"/>
          <w:numId w:val="37"/>
        </w:numPr>
        <w:rPr>
          <w:rFonts w:ascii="Arial" w:hAnsi="Arial" w:cs="Arial"/>
        </w:rPr>
      </w:pPr>
      <w:r>
        <w:rPr>
          <w:rFonts w:ascii="Arial" w:hAnsi="Arial" w:cs="Arial"/>
        </w:rPr>
        <w:t xml:space="preserve">Used for content and convergent validity </w:t>
      </w:r>
    </w:p>
    <w:p w14:paraId="7F030F7D" w14:textId="77777777" w:rsidR="006F2FA4" w:rsidRDefault="006F2FA4" w:rsidP="006F2FA4">
      <w:pPr>
        <w:pStyle w:val="ListParagraph"/>
        <w:numPr>
          <w:ilvl w:val="0"/>
          <w:numId w:val="37"/>
        </w:numPr>
        <w:rPr>
          <w:rFonts w:ascii="Arial" w:hAnsi="Arial" w:cs="Arial"/>
        </w:rPr>
      </w:pPr>
      <w:r>
        <w:rPr>
          <w:rFonts w:ascii="Arial" w:hAnsi="Arial" w:cs="Arial"/>
        </w:rPr>
        <w:t xml:space="preserve">Measured at the interval or ratio level </w:t>
      </w:r>
    </w:p>
    <w:p w14:paraId="33761EA7" w14:textId="77777777" w:rsidR="00714498" w:rsidRDefault="00714498" w:rsidP="00714498">
      <w:pPr>
        <w:rPr>
          <w:rFonts w:ascii="Arial" w:hAnsi="Arial" w:cs="Arial"/>
        </w:rPr>
      </w:pPr>
    </w:p>
    <w:p w14:paraId="5582CA67" w14:textId="77777777" w:rsidR="00714498" w:rsidRDefault="00714498" w:rsidP="00714498">
      <w:pPr>
        <w:rPr>
          <w:rFonts w:ascii="Arial" w:hAnsi="Arial" w:cs="Arial"/>
          <w:b/>
        </w:rPr>
      </w:pPr>
      <w:r>
        <w:rPr>
          <w:rFonts w:ascii="Arial" w:hAnsi="Arial" w:cs="Arial"/>
          <w:b/>
        </w:rPr>
        <w:t xml:space="preserve">Three issues involved when constructing an Index: </w:t>
      </w:r>
    </w:p>
    <w:p w14:paraId="159BB42D" w14:textId="77777777" w:rsidR="00714498" w:rsidRPr="00714498" w:rsidRDefault="00714498" w:rsidP="00714498">
      <w:pPr>
        <w:pStyle w:val="ListParagraph"/>
        <w:numPr>
          <w:ilvl w:val="0"/>
          <w:numId w:val="38"/>
        </w:numPr>
        <w:rPr>
          <w:rFonts w:ascii="Arial" w:hAnsi="Arial" w:cs="Arial"/>
          <w:b/>
        </w:rPr>
      </w:pPr>
      <w:r>
        <w:rPr>
          <w:rFonts w:ascii="Arial" w:hAnsi="Arial" w:cs="Arial"/>
          <w:b/>
        </w:rPr>
        <w:t xml:space="preserve">Weighting: </w:t>
      </w:r>
      <w:r>
        <w:rPr>
          <w:rFonts w:ascii="Arial" w:hAnsi="Arial" w:cs="Arial"/>
        </w:rPr>
        <w:t xml:space="preserve">Often we assume items in an index are unweighted, however, most often equal weights are used. </w:t>
      </w:r>
      <w:r w:rsidRPr="00CB07C4">
        <w:rPr>
          <w:rFonts w:ascii="Arial" w:hAnsi="Arial" w:cs="Arial"/>
          <w:i/>
        </w:rPr>
        <w:t>Unweighted</w:t>
      </w:r>
      <w:r>
        <w:rPr>
          <w:rFonts w:ascii="Arial" w:hAnsi="Arial" w:cs="Arial"/>
        </w:rPr>
        <w:t xml:space="preserve"> index gives each item equal weight. </w:t>
      </w:r>
      <w:r w:rsidRPr="00CB07C4">
        <w:rPr>
          <w:rFonts w:ascii="Arial" w:hAnsi="Arial" w:cs="Arial"/>
          <w:i/>
        </w:rPr>
        <w:t xml:space="preserve">Weighted </w:t>
      </w:r>
      <w:r>
        <w:rPr>
          <w:rFonts w:ascii="Arial" w:hAnsi="Arial" w:cs="Arial"/>
        </w:rPr>
        <w:t xml:space="preserve">index values or weights some items more than others. </w:t>
      </w:r>
    </w:p>
    <w:p w14:paraId="115BE543" w14:textId="77777777" w:rsidR="00714498" w:rsidRDefault="00714498" w:rsidP="00714498">
      <w:pPr>
        <w:pStyle w:val="ListParagraph"/>
        <w:numPr>
          <w:ilvl w:val="0"/>
          <w:numId w:val="38"/>
        </w:numPr>
        <w:rPr>
          <w:rFonts w:ascii="Arial" w:hAnsi="Arial" w:cs="Arial"/>
          <w:b/>
        </w:rPr>
      </w:pPr>
      <w:r>
        <w:rPr>
          <w:rFonts w:ascii="Arial" w:hAnsi="Arial" w:cs="Arial"/>
          <w:b/>
        </w:rPr>
        <w:t>Missing Data</w:t>
      </w:r>
      <w:r w:rsidR="00CB07C4">
        <w:rPr>
          <w:rFonts w:ascii="Arial" w:hAnsi="Arial" w:cs="Arial"/>
          <w:b/>
        </w:rPr>
        <w:t xml:space="preserve">: </w:t>
      </w:r>
      <w:r w:rsidR="00CB07C4">
        <w:rPr>
          <w:rFonts w:ascii="Arial" w:hAnsi="Arial" w:cs="Arial"/>
        </w:rPr>
        <w:t xml:space="preserve">Four ways to attempt to resolve the problem: Eliminate all cases for which any information is missing, substitute the average score for cases in which data are present, insert data based on non-quantitative information about the case, or insert a random value. (Further information see pg. 192) </w:t>
      </w:r>
      <w:r>
        <w:rPr>
          <w:rFonts w:ascii="Arial" w:hAnsi="Arial" w:cs="Arial"/>
          <w:b/>
        </w:rPr>
        <w:t xml:space="preserve"> </w:t>
      </w:r>
    </w:p>
    <w:p w14:paraId="0D76F6B0" w14:textId="77777777" w:rsidR="00CB07C4" w:rsidRPr="00CB07C4" w:rsidRDefault="00714498" w:rsidP="00714498">
      <w:pPr>
        <w:pStyle w:val="ListParagraph"/>
        <w:numPr>
          <w:ilvl w:val="0"/>
          <w:numId w:val="38"/>
        </w:numPr>
        <w:rPr>
          <w:rFonts w:ascii="Arial" w:hAnsi="Arial" w:cs="Arial"/>
          <w:b/>
        </w:rPr>
      </w:pPr>
      <w:r>
        <w:rPr>
          <w:rFonts w:ascii="Arial" w:hAnsi="Arial" w:cs="Arial"/>
          <w:b/>
        </w:rPr>
        <w:t>Rates of Standardization</w:t>
      </w:r>
      <w:r w:rsidR="00CB07C4">
        <w:rPr>
          <w:rFonts w:ascii="Arial" w:hAnsi="Arial" w:cs="Arial"/>
          <w:b/>
        </w:rPr>
        <w:t>:</w:t>
      </w:r>
      <w:r w:rsidR="00CB07C4">
        <w:rPr>
          <w:rFonts w:ascii="Arial" w:hAnsi="Arial" w:cs="Arial"/>
        </w:rPr>
        <w:t xml:space="preserve"> related to ideas. Some indexes and single indicator measures are expressed as rates.</w:t>
      </w:r>
      <w:r w:rsidR="00CB07C4">
        <w:rPr>
          <w:rFonts w:ascii="Arial" w:hAnsi="Arial" w:cs="Arial"/>
          <w:b/>
        </w:rPr>
        <w:t xml:space="preserve"> </w:t>
      </w:r>
      <w:r w:rsidR="00CB07C4">
        <w:rPr>
          <w:rFonts w:ascii="Arial" w:hAnsi="Arial" w:cs="Arial"/>
        </w:rPr>
        <w:t xml:space="preserve">Rates involve standardizing the value of an item to make comparisons possible. </w:t>
      </w:r>
    </w:p>
    <w:p w14:paraId="27E26C05" w14:textId="77777777" w:rsidR="00714498" w:rsidRPr="00714498" w:rsidRDefault="00CB07C4" w:rsidP="00CB07C4">
      <w:pPr>
        <w:pStyle w:val="ListParagraph"/>
        <w:rPr>
          <w:rFonts w:ascii="Arial" w:hAnsi="Arial" w:cs="Arial"/>
          <w:b/>
        </w:rPr>
      </w:pPr>
      <w:r w:rsidRPr="00CB07C4">
        <w:rPr>
          <w:rFonts w:ascii="Arial" w:hAnsi="Arial" w:cs="Arial"/>
          <w:i/>
        </w:rPr>
        <w:t>Standardization</w:t>
      </w:r>
      <w:r>
        <w:rPr>
          <w:rFonts w:ascii="Arial" w:hAnsi="Arial" w:cs="Arial"/>
        </w:rPr>
        <w:t xml:space="preserve"> is the procedures that adjust statistically to permit making an honest comparison by giving a common basis to measure of different units (selecting a base). </w:t>
      </w:r>
    </w:p>
    <w:sectPr w:rsidR="00714498" w:rsidRPr="00714498" w:rsidSect="003A0584">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920660" w14:textId="77777777" w:rsidR="00714498" w:rsidRDefault="00714498" w:rsidP="00354143">
      <w:r>
        <w:separator/>
      </w:r>
    </w:p>
  </w:endnote>
  <w:endnote w:type="continuationSeparator" w:id="0">
    <w:p w14:paraId="32519CEC" w14:textId="77777777" w:rsidR="00714498" w:rsidRDefault="00714498" w:rsidP="0035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merican Typewriter">
    <w:panose1 w:val="02090604020004020304"/>
    <w:charset w:val="00"/>
    <w:family w:val="auto"/>
    <w:pitch w:val="variable"/>
    <w:sig w:usb0="A000006F" w:usb1="00000019" w:usb2="00000000" w:usb3="00000000" w:csb0="0000011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6CA7E" w14:textId="77777777" w:rsidR="00714498" w:rsidRDefault="00714498" w:rsidP="00354143">
      <w:r>
        <w:separator/>
      </w:r>
    </w:p>
  </w:footnote>
  <w:footnote w:type="continuationSeparator" w:id="0">
    <w:p w14:paraId="0B1BB413" w14:textId="77777777" w:rsidR="00714498" w:rsidRDefault="00714498" w:rsidP="003541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352966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003522"/>
    <w:multiLevelType w:val="hybridMultilevel"/>
    <w:tmpl w:val="76BA5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320B3"/>
    <w:multiLevelType w:val="hybridMultilevel"/>
    <w:tmpl w:val="6E82D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7A3907"/>
    <w:multiLevelType w:val="hybridMultilevel"/>
    <w:tmpl w:val="2822E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B3594E"/>
    <w:multiLevelType w:val="hybridMultilevel"/>
    <w:tmpl w:val="A1282894"/>
    <w:lvl w:ilvl="0" w:tplc="D412469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08258D"/>
    <w:multiLevelType w:val="hybridMultilevel"/>
    <w:tmpl w:val="9300C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775171"/>
    <w:multiLevelType w:val="hybridMultilevel"/>
    <w:tmpl w:val="40A8C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644571"/>
    <w:multiLevelType w:val="hybridMultilevel"/>
    <w:tmpl w:val="61B61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B1070C"/>
    <w:multiLevelType w:val="hybridMultilevel"/>
    <w:tmpl w:val="F8348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26261F"/>
    <w:multiLevelType w:val="hybridMultilevel"/>
    <w:tmpl w:val="53B2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AE6E9D"/>
    <w:multiLevelType w:val="hybridMultilevel"/>
    <w:tmpl w:val="CE60D6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C84DCC"/>
    <w:multiLevelType w:val="hybridMultilevel"/>
    <w:tmpl w:val="D05E6564"/>
    <w:lvl w:ilvl="0" w:tplc="0108EE48">
      <w:start w:val="1"/>
      <w:numFmt w:val="bullet"/>
      <w:lvlText w:val="-"/>
      <w:lvlJc w:val="left"/>
      <w:pPr>
        <w:ind w:left="720" w:hanging="360"/>
      </w:pPr>
      <w:rPr>
        <w:rFonts w:ascii="Arial" w:eastAsiaTheme="minorEastAsia"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2A7183"/>
    <w:multiLevelType w:val="hybridMultilevel"/>
    <w:tmpl w:val="12D27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AE5CA8"/>
    <w:multiLevelType w:val="hybridMultilevel"/>
    <w:tmpl w:val="BEDC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CC4B37"/>
    <w:multiLevelType w:val="hybridMultilevel"/>
    <w:tmpl w:val="5F42D2B2"/>
    <w:lvl w:ilvl="0" w:tplc="0108EE48">
      <w:start w:val="1"/>
      <w:numFmt w:val="bullet"/>
      <w:lvlText w:val="-"/>
      <w:lvlJc w:val="left"/>
      <w:pPr>
        <w:ind w:left="1080" w:hanging="360"/>
      </w:pPr>
      <w:rPr>
        <w:rFonts w:ascii="Arial" w:eastAsiaTheme="minorEastAsia" w:hAnsi="Arial" w:cs="Arial"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DAC525E"/>
    <w:multiLevelType w:val="hybridMultilevel"/>
    <w:tmpl w:val="44C8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F5506D"/>
    <w:multiLevelType w:val="hybridMultilevel"/>
    <w:tmpl w:val="9D8A66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975664"/>
    <w:multiLevelType w:val="hybridMultilevel"/>
    <w:tmpl w:val="FC3E9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B905B8"/>
    <w:multiLevelType w:val="hybridMultilevel"/>
    <w:tmpl w:val="258E0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3D1F0C"/>
    <w:multiLevelType w:val="hybridMultilevel"/>
    <w:tmpl w:val="B13E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507472"/>
    <w:multiLevelType w:val="hybridMultilevel"/>
    <w:tmpl w:val="38A8CCF8"/>
    <w:lvl w:ilvl="0" w:tplc="0108EE48">
      <w:start w:val="1"/>
      <w:numFmt w:val="bullet"/>
      <w:lvlText w:val="-"/>
      <w:lvlJc w:val="left"/>
      <w:pPr>
        <w:ind w:left="720" w:hanging="360"/>
      </w:pPr>
      <w:rPr>
        <w:rFonts w:ascii="Arial" w:eastAsiaTheme="minorEastAsia"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1467CC"/>
    <w:multiLevelType w:val="hybridMultilevel"/>
    <w:tmpl w:val="86C49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8678FA"/>
    <w:multiLevelType w:val="hybridMultilevel"/>
    <w:tmpl w:val="428EA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3829AF"/>
    <w:multiLevelType w:val="hybridMultilevel"/>
    <w:tmpl w:val="866C7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E16321"/>
    <w:multiLevelType w:val="hybridMultilevel"/>
    <w:tmpl w:val="599C0A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8035F"/>
    <w:multiLevelType w:val="hybridMultilevel"/>
    <w:tmpl w:val="3E7A60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4936B3"/>
    <w:multiLevelType w:val="hybridMultilevel"/>
    <w:tmpl w:val="75827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617635"/>
    <w:multiLevelType w:val="hybridMultilevel"/>
    <w:tmpl w:val="15D4C5C8"/>
    <w:lvl w:ilvl="0" w:tplc="743C7E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DD7DED"/>
    <w:multiLevelType w:val="hybridMultilevel"/>
    <w:tmpl w:val="91806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6E154D"/>
    <w:multiLevelType w:val="hybridMultilevel"/>
    <w:tmpl w:val="AC16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A65688"/>
    <w:multiLevelType w:val="hybridMultilevel"/>
    <w:tmpl w:val="AB822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FF6921"/>
    <w:multiLevelType w:val="hybridMultilevel"/>
    <w:tmpl w:val="D49E7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6F7CA8"/>
    <w:multiLevelType w:val="hybridMultilevel"/>
    <w:tmpl w:val="15C69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936A88"/>
    <w:multiLevelType w:val="hybridMultilevel"/>
    <w:tmpl w:val="07186E5A"/>
    <w:lvl w:ilvl="0" w:tplc="8AC07EC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B6200C"/>
    <w:multiLevelType w:val="hybridMultilevel"/>
    <w:tmpl w:val="64B850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E917E20"/>
    <w:multiLevelType w:val="hybridMultilevel"/>
    <w:tmpl w:val="D0CA7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5657AA"/>
    <w:multiLevelType w:val="hybridMultilevel"/>
    <w:tmpl w:val="BF0EF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865878"/>
    <w:multiLevelType w:val="hybridMultilevel"/>
    <w:tmpl w:val="D69E0522"/>
    <w:lvl w:ilvl="0" w:tplc="1F6A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594E1A"/>
    <w:multiLevelType w:val="hybridMultilevel"/>
    <w:tmpl w:val="0B0AF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1"/>
  </w:num>
  <w:num w:numId="4">
    <w:abstractNumId w:val="17"/>
  </w:num>
  <w:num w:numId="5">
    <w:abstractNumId w:val="14"/>
  </w:num>
  <w:num w:numId="6">
    <w:abstractNumId w:val="5"/>
  </w:num>
  <w:num w:numId="7">
    <w:abstractNumId w:val="29"/>
  </w:num>
  <w:num w:numId="8">
    <w:abstractNumId w:val="35"/>
  </w:num>
  <w:num w:numId="9">
    <w:abstractNumId w:val="32"/>
  </w:num>
  <w:num w:numId="10">
    <w:abstractNumId w:val="18"/>
  </w:num>
  <w:num w:numId="11">
    <w:abstractNumId w:val="7"/>
  </w:num>
  <w:num w:numId="12">
    <w:abstractNumId w:val="12"/>
  </w:num>
  <w:num w:numId="13">
    <w:abstractNumId w:val="36"/>
  </w:num>
  <w:num w:numId="14">
    <w:abstractNumId w:val="26"/>
  </w:num>
  <w:num w:numId="15">
    <w:abstractNumId w:val="30"/>
  </w:num>
  <w:num w:numId="16">
    <w:abstractNumId w:val="6"/>
  </w:num>
  <w:num w:numId="17">
    <w:abstractNumId w:val="31"/>
  </w:num>
  <w:num w:numId="18">
    <w:abstractNumId w:val="9"/>
  </w:num>
  <w:num w:numId="19">
    <w:abstractNumId w:val="28"/>
  </w:num>
  <w:num w:numId="20">
    <w:abstractNumId w:val="27"/>
  </w:num>
  <w:num w:numId="21">
    <w:abstractNumId w:val="34"/>
  </w:num>
  <w:num w:numId="22">
    <w:abstractNumId w:val="1"/>
  </w:num>
  <w:num w:numId="23">
    <w:abstractNumId w:val="16"/>
  </w:num>
  <w:num w:numId="24">
    <w:abstractNumId w:val="13"/>
  </w:num>
  <w:num w:numId="25">
    <w:abstractNumId w:val="19"/>
  </w:num>
  <w:num w:numId="26">
    <w:abstractNumId w:val="8"/>
  </w:num>
  <w:num w:numId="27">
    <w:abstractNumId w:val="3"/>
  </w:num>
  <w:num w:numId="28">
    <w:abstractNumId w:val="20"/>
  </w:num>
  <w:num w:numId="29">
    <w:abstractNumId w:val="23"/>
  </w:num>
  <w:num w:numId="30">
    <w:abstractNumId w:val="4"/>
  </w:num>
  <w:num w:numId="31">
    <w:abstractNumId w:val="25"/>
  </w:num>
  <w:num w:numId="32">
    <w:abstractNumId w:val="33"/>
  </w:num>
  <w:num w:numId="33">
    <w:abstractNumId w:val="38"/>
  </w:num>
  <w:num w:numId="34">
    <w:abstractNumId w:val="15"/>
  </w:num>
  <w:num w:numId="35">
    <w:abstractNumId w:val="24"/>
  </w:num>
  <w:num w:numId="36">
    <w:abstractNumId w:val="10"/>
  </w:num>
  <w:num w:numId="37">
    <w:abstractNumId w:val="2"/>
  </w:num>
  <w:num w:numId="38">
    <w:abstractNumId w:val="22"/>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143"/>
    <w:rsid w:val="00017185"/>
    <w:rsid w:val="00040408"/>
    <w:rsid w:val="00052431"/>
    <w:rsid w:val="001621D1"/>
    <w:rsid w:val="001D41A9"/>
    <w:rsid w:val="002425C2"/>
    <w:rsid w:val="002471DF"/>
    <w:rsid w:val="00263AE8"/>
    <w:rsid w:val="002C0E71"/>
    <w:rsid w:val="002C5C5B"/>
    <w:rsid w:val="002E60BB"/>
    <w:rsid w:val="003117F7"/>
    <w:rsid w:val="00314A9C"/>
    <w:rsid w:val="0032183D"/>
    <w:rsid w:val="00342842"/>
    <w:rsid w:val="00354143"/>
    <w:rsid w:val="003A0584"/>
    <w:rsid w:val="003A388F"/>
    <w:rsid w:val="003A7764"/>
    <w:rsid w:val="00546628"/>
    <w:rsid w:val="005E16A4"/>
    <w:rsid w:val="005E321E"/>
    <w:rsid w:val="006D013D"/>
    <w:rsid w:val="006F2FA4"/>
    <w:rsid w:val="00714498"/>
    <w:rsid w:val="0075254D"/>
    <w:rsid w:val="007F7179"/>
    <w:rsid w:val="0081372F"/>
    <w:rsid w:val="00823ECE"/>
    <w:rsid w:val="008A71F3"/>
    <w:rsid w:val="008B1E76"/>
    <w:rsid w:val="008C342E"/>
    <w:rsid w:val="008D159C"/>
    <w:rsid w:val="009138E9"/>
    <w:rsid w:val="00930E13"/>
    <w:rsid w:val="009F5C08"/>
    <w:rsid w:val="00A57A18"/>
    <w:rsid w:val="00B07948"/>
    <w:rsid w:val="00B227AF"/>
    <w:rsid w:val="00B768B8"/>
    <w:rsid w:val="00C4459A"/>
    <w:rsid w:val="00C6475A"/>
    <w:rsid w:val="00CB07C4"/>
    <w:rsid w:val="00CC0BA6"/>
    <w:rsid w:val="00D348D5"/>
    <w:rsid w:val="00D565EA"/>
    <w:rsid w:val="00D8350F"/>
    <w:rsid w:val="00DA036B"/>
    <w:rsid w:val="00DA24CC"/>
    <w:rsid w:val="00E20CFF"/>
    <w:rsid w:val="00E31F7A"/>
    <w:rsid w:val="00E51B9B"/>
    <w:rsid w:val="00ED183F"/>
    <w:rsid w:val="00F6118C"/>
    <w:rsid w:val="00FB37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AD8C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6D013D"/>
    <w:pPr>
      <w:keepNext/>
      <w:numPr>
        <w:numId w:val="1"/>
      </w:numPr>
      <w:contextualSpacing/>
      <w:outlineLvl w:val="0"/>
    </w:pPr>
    <w:rPr>
      <w:rFonts w:ascii="American Typewriter" w:hAnsi="American Typewriter"/>
      <w:sz w:val="28"/>
      <w:szCs w:val="28"/>
    </w:rPr>
  </w:style>
  <w:style w:type="paragraph" w:styleId="NoteLevel2">
    <w:name w:val="Note Level 2"/>
    <w:basedOn w:val="Normal"/>
    <w:uiPriority w:val="99"/>
    <w:semiHidden/>
    <w:unhideWhenUsed/>
    <w:rsid w:val="006D013D"/>
    <w:pPr>
      <w:keepNext/>
      <w:numPr>
        <w:ilvl w:val="1"/>
        <w:numId w:val="1"/>
      </w:numPr>
      <w:contextualSpacing/>
      <w:outlineLvl w:val="1"/>
    </w:pPr>
    <w:rPr>
      <w:rFonts w:ascii="American Typewriter" w:hAnsi="American Typewriter"/>
      <w:sz w:val="28"/>
      <w:szCs w:val="28"/>
    </w:rPr>
  </w:style>
  <w:style w:type="paragraph" w:styleId="NoteLevel3">
    <w:name w:val="Note Level 3"/>
    <w:basedOn w:val="Normal"/>
    <w:uiPriority w:val="99"/>
    <w:semiHidden/>
    <w:unhideWhenUsed/>
    <w:rsid w:val="006D013D"/>
    <w:pPr>
      <w:keepNext/>
      <w:numPr>
        <w:ilvl w:val="2"/>
        <w:numId w:val="1"/>
      </w:numPr>
      <w:contextualSpacing/>
      <w:outlineLvl w:val="2"/>
    </w:pPr>
    <w:rPr>
      <w:rFonts w:ascii="American Typewriter" w:hAnsi="American Typewriter"/>
      <w:sz w:val="28"/>
      <w:szCs w:val="28"/>
    </w:rPr>
  </w:style>
  <w:style w:type="paragraph" w:styleId="NoteLevel4">
    <w:name w:val="Note Level 4"/>
    <w:basedOn w:val="Normal"/>
    <w:uiPriority w:val="99"/>
    <w:semiHidden/>
    <w:unhideWhenUsed/>
    <w:rsid w:val="006D013D"/>
    <w:pPr>
      <w:keepNext/>
      <w:numPr>
        <w:ilvl w:val="3"/>
        <w:numId w:val="1"/>
      </w:numPr>
      <w:contextualSpacing/>
      <w:outlineLvl w:val="3"/>
    </w:pPr>
    <w:rPr>
      <w:rFonts w:ascii="American Typewriter" w:hAnsi="American Typewriter"/>
      <w:sz w:val="28"/>
      <w:szCs w:val="28"/>
    </w:rPr>
  </w:style>
  <w:style w:type="paragraph" w:styleId="NoteLevel5">
    <w:name w:val="Note Level 5"/>
    <w:basedOn w:val="Normal"/>
    <w:uiPriority w:val="99"/>
    <w:semiHidden/>
    <w:unhideWhenUsed/>
    <w:rsid w:val="006D013D"/>
    <w:pPr>
      <w:keepNext/>
      <w:numPr>
        <w:ilvl w:val="4"/>
        <w:numId w:val="1"/>
      </w:numPr>
      <w:contextualSpacing/>
      <w:outlineLvl w:val="4"/>
    </w:pPr>
    <w:rPr>
      <w:rFonts w:ascii="American Typewriter" w:hAnsi="American Typewriter"/>
      <w:sz w:val="28"/>
      <w:szCs w:val="28"/>
    </w:rPr>
  </w:style>
  <w:style w:type="paragraph" w:styleId="NoteLevel6">
    <w:name w:val="Note Level 6"/>
    <w:basedOn w:val="Normal"/>
    <w:uiPriority w:val="99"/>
    <w:semiHidden/>
    <w:unhideWhenUsed/>
    <w:rsid w:val="006D013D"/>
    <w:pPr>
      <w:keepNext/>
      <w:numPr>
        <w:ilvl w:val="5"/>
        <w:numId w:val="1"/>
      </w:numPr>
      <w:contextualSpacing/>
      <w:outlineLvl w:val="5"/>
    </w:pPr>
    <w:rPr>
      <w:rFonts w:ascii="American Typewriter" w:hAnsi="American Typewriter"/>
      <w:sz w:val="28"/>
      <w:szCs w:val="28"/>
    </w:rPr>
  </w:style>
  <w:style w:type="paragraph" w:styleId="NoteLevel7">
    <w:name w:val="Note Level 7"/>
    <w:basedOn w:val="Normal"/>
    <w:uiPriority w:val="99"/>
    <w:semiHidden/>
    <w:unhideWhenUsed/>
    <w:rsid w:val="006D013D"/>
    <w:pPr>
      <w:keepNext/>
      <w:numPr>
        <w:ilvl w:val="6"/>
        <w:numId w:val="1"/>
      </w:numPr>
      <w:contextualSpacing/>
      <w:outlineLvl w:val="6"/>
    </w:pPr>
    <w:rPr>
      <w:rFonts w:ascii="American Typewriter" w:hAnsi="American Typewriter"/>
      <w:sz w:val="28"/>
      <w:szCs w:val="28"/>
    </w:rPr>
  </w:style>
  <w:style w:type="paragraph" w:styleId="NoteLevel8">
    <w:name w:val="Note Level 8"/>
    <w:basedOn w:val="Normal"/>
    <w:uiPriority w:val="99"/>
    <w:semiHidden/>
    <w:unhideWhenUsed/>
    <w:rsid w:val="006D013D"/>
    <w:pPr>
      <w:keepNext/>
      <w:numPr>
        <w:ilvl w:val="7"/>
        <w:numId w:val="1"/>
      </w:numPr>
      <w:contextualSpacing/>
      <w:outlineLvl w:val="7"/>
    </w:pPr>
    <w:rPr>
      <w:rFonts w:ascii="American Typewriter" w:hAnsi="American Typewriter"/>
      <w:sz w:val="28"/>
      <w:szCs w:val="28"/>
    </w:rPr>
  </w:style>
  <w:style w:type="paragraph" w:styleId="NoteLevel9">
    <w:name w:val="Note Level 9"/>
    <w:basedOn w:val="Normal"/>
    <w:uiPriority w:val="99"/>
    <w:semiHidden/>
    <w:unhideWhenUsed/>
    <w:rsid w:val="006D013D"/>
    <w:pPr>
      <w:keepNext/>
      <w:numPr>
        <w:ilvl w:val="8"/>
        <w:numId w:val="1"/>
      </w:numPr>
      <w:contextualSpacing/>
      <w:outlineLvl w:val="8"/>
    </w:pPr>
    <w:rPr>
      <w:rFonts w:ascii="American Typewriter" w:hAnsi="American Typewriter"/>
      <w:sz w:val="28"/>
      <w:szCs w:val="28"/>
    </w:rPr>
  </w:style>
  <w:style w:type="paragraph" w:styleId="Header">
    <w:name w:val="header"/>
    <w:basedOn w:val="Normal"/>
    <w:link w:val="HeaderChar"/>
    <w:uiPriority w:val="99"/>
    <w:unhideWhenUsed/>
    <w:rsid w:val="00354143"/>
    <w:pPr>
      <w:tabs>
        <w:tab w:val="center" w:pos="4320"/>
        <w:tab w:val="right" w:pos="8640"/>
      </w:tabs>
    </w:pPr>
  </w:style>
  <w:style w:type="character" w:customStyle="1" w:styleId="HeaderChar">
    <w:name w:val="Header Char"/>
    <w:basedOn w:val="DefaultParagraphFont"/>
    <w:link w:val="Header"/>
    <w:uiPriority w:val="99"/>
    <w:rsid w:val="00354143"/>
  </w:style>
  <w:style w:type="paragraph" w:styleId="Footer">
    <w:name w:val="footer"/>
    <w:basedOn w:val="Normal"/>
    <w:link w:val="FooterChar"/>
    <w:uiPriority w:val="99"/>
    <w:unhideWhenUsed/>
    <w:rsid w:val="00354143"/>
    <w:pPr>
      <w:tabs>
        <w:tab w:val="center" w:pos="4320"/>
        <w:tab w:val="right" w:pos="8640"/>
      </w:tabs>
    </w:pPr>
  </w:style>
  <w:style w:type="character" w:customStyle="1" w:styleId="FooterChar">
    <w:name w:val="Footer Char"/>
    <w:basedOn w:val="DefaultParagraphFont"/>
    <w:link w:val="Footer"/>
    <w:uiPriority w:val="99"/>
    <w:rsid w:val="00354143"/>
  </w:style>
  <w:style w:type="paragraph" w:styleId="ListParagraph">
    <w:name w:val="List Paragraph"/>
    <w:basedOn w:val="Normal"/>
    <w:uiPriority w:val="34"/>
    <w:qFormat/>
    <w:rsid w:val="009F5C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6D013D"/>
    <w:pPr>
      <w:keepNext/>
      <w:numPr>
        <w:numId w:val="1"/>
      </w:numPr>
      <w:contextualSpacing/>
      <w:outlineLvl w:val="0"/>
    </w:pPr>
    <w:rPr>
      <w:rFonts w:ascii="American Typewriter" w:hAnsi="American Typewriter"/>
      <w:sz w:val="28"/>
      <w:szCs w:val="28"/>
    </w:rPr>
  </w:style>
  <w:style w:type="paragraph" w:styleId="NoteLevel2">
    <w:name w:val="Note Level 2"/>
    <w:basedOn w:val="Normal"/>
    <w:uiPriority w:val="99"/>
    <w:semiHidden/>
    <w:unhideWhenUsed/>
    <w:rsid w:val="006D013D"/>
    <w:pPr>
      <w:keepNext/>
      <w:numPr>
        <w:ilvl w:val="1"/>
        <w:numId w:val="1"/>
      </w:numPr>
      <w:contextualSpacing/>
      <w:outlineLvl w:val="1"/>
    </w:pPr>
    <w:rPr>
      <w:rFonts w:ascii="American Typewriter" w:hAnsi="American Typewriter"/>
      <w:sz w:val="28"/>
      <w:szCs w:val="28"/>
    </w:rPr>
  </w:style>
  <w:style w:type="paragraph" w:styleId="NoteLevel3">
    <w:name w:val="Note Level 3"/>
    <w:basedOn w:val="Normal"/>
    <w:uiPriority w:val="99"/>
    <w:semiHidden/>
    <w:unhideWhenUsed/>
    <w:rsid w:val="006D013D"/>
    <w:pPr>
      <w:keepNext/>
      <w:numPr>
        <w:ilvl w:val="2"/>
        <w:numId w:val="1"/>
      </w:numPr>
      <w:contextualSpacing/>
      <w:outlineLvl w:val="2"/>
    </w:pPr>
    <w:rPr>
      <w:rFonts w:ascii="American Typewriter" w:hAnsi="American Typewriter"/>
      <w:sz w:val="28"/>
      <w:szCs w:val="28"/>
    </w:rPr>
  </w:style>
  <w:style w:type="paragraph" w:styleId="NoteLevel4">
    <w:name w:val="Note Level 4"/>
    <w:basedOn w:val="Normal"/>
    <w:uiPriority w:val="99"/>
    <w:semiHidden/>
    <w:unhideWhenUsed/>
    <w:rsid w:val="006D013D"/>
    <w:pPr>
      <w:keepNext/>
      <w:numPr>
        <w:ilvl w:val="3"/>
        <w:numId w:val="1"/>
      </w:numPr>
      <w:contextualSpacing/>
      <w:outlineLvl w:val="3"/>
    </w:pPr>
    <w:rPr>
      <w:rFonts w:ascii="American Typewriter" w:hAnsi="American Typewriter"/>
      <w:sz w:val="28"/>
      <w:szCs w:val="28"/>
    </w:rPr>
  </w:style>
  <w:style w:type="paragraph" w:styleId="NoteLevel5">
    <w:name w:val="Note Level 5"/>
    <w:basedOn w:val="Normal"/>
    <w:uiPriority w:val="99"/>
    <w:semiHidden/>
    <w:unhideWhenUsed/>
    <w:rsid w:val="006D013D"/>
    <w:pPr>
      <w:keepNext/>
      <w:numPr>
        <w:ilvl w:val="4"/>
        <w:numId w:val="1"/>
      </w:numPr>
      <w:contextualSpacing/>
      <w:outlineLvl w:val="4"/>
    </w:pPr>
    <w:rPr>
      <w:rFonts w:ascii="American Typewriter" w:hAnsi="American Typewriter"/>
      <w:sz w:val="28"/>
      <w:szCs w:val="28"/>
    </w:rPr>
  </w:style>
  <w:style w:type="paragraph" w:styleId="NoteLevel6">
    <w:name w:val="Note Level 6"/>
    <w:basedOn w:val="Normal"/>
    <w:uiPriority w:val="99"/>
    <w:semiHidden/>
    <w:unhideWhenUsed/>
    <w:rsid w:val="006D013D"/>
    <w:pPr>
      <w:keepNext/>
      <w:numPr>
        <w:ilvl w:val="5"/>
        <w:numId w:val="1"/>
      </w:numPr>
      <w:contextualSpacing/>
      <w:outlineLvl w:val="5"/>
    </w:pPr>
    <w:rPr>
      <w:rFonts w:ascii="American Typewriter" w:hAnsi="American Typewriter"/>
      <w:sz w:val="28"/>
      <w:szCs w:val="28"/>
    </w:rPr>
  </w:style>
  <w:style w:type="paragraph" w:styleId="NoteLevel7">
    <w:name w:val="Note Level 7"/>
    <w:basedOn w:val="Normal"/>
    <w:uiPriority w:val="99"/>
    <w:semiHidden/>
    <w:unhideWhenUsed/>
    <w:rsid w:val="006D013D"/>
    <w:pPr>
      <w:keepNext/>
      <w:numPr>
        <w:ilvl w:val="6"/>
        <w:numId w:val="1"/>
      </w:numPr>
      <w:contextualSpacing/>
      <w:outlineLvl w:val="6"/>
    </w:pPr>
    <w:rPr>
      <w:rFonts w:ascii="American Typewriter" w:hAnsi="American Typewriter"/>
      <w:sz w:val="28"/>
      <w:szCs w:val="28"/>
    </w:rPr>
  </w:style>
  <w:style w:type="paragraph" w:styleId="NoteLevel8">
    <w:name w:val="Note Level 8"/>
    <w:basedOn w:val="Normal"/>
    <w:uiPriority w:val="99"/>
    <w:semiHidden/>
    <w:unhideWhenUsed/>
    <w:rsid w:val="006D013D"/>
    <w:pPr>
      <w:keepNext/>
      <w:numPr>
        <w:ilvl w:val="7"/>
        <w:numId w:val="1"/>
      </w:numPr>
      <w:contextualSpacing/>
      <w:outlineLvl w:val="7"/>
    </w:pPr>
    <w:rPr>
      <w:rFonts w:ascii="American Typewriter" w:hAnsi="American Typewriter"/>
      <w:sz w:val="28"/>
      <w:szCs w:val="28"/>
    </w:rPr>
  </w:style>
  <w:style w:type="paragraph" w:styleId="NoteLevel9">
    <w:name w:val="Note Level 9"/>
    <w:basedOn w:val="Normal"/>
    <w:uiPriority w:val="99"/>
    <w:semiHidden/>
    <w:unhideWhenUsed/>
    <w:rsid w:val="006D013D"/>
    <w:pPr>
      <w:keepNext/>
      <w:numPr>
        <w:ilvl w:val="8"/>
        <w:numId w:val="1"/>
      </w:numPr>
      <w:contextualSpacing/>
      <w:outlineLvl w:val="8"/>
    </w:pPr>
    <w:rPr>
      <w:rFonts w:ascii="American Typewriter" w:hAnsi="American Typewriter"/>
      <w:sz w:val="28"/>
      <w:szCs w:val="28"/>
    </w:rPr>
  </w:style>
  <w:style w:type="paragraph" w:styleId="Header">
    <w:name w:val="header"/>
    <w:basedOn w:val="Normal"/>
    <w:link w:val="HeaderChar"/>
    <w:uiPriority w:val="99"/>
    <w:unhideWhenUsed/>
    <w:rsid w:val="00354143"/>
    <w:pPr>
      <w:tabs>
        <w:tab w:val="center" w:pos="4320"/>
        <w:tab w:val="right" w:pos="8640"/>
      </w:tabs>
    </w:pPr>
  </w:style>
  <w:style w:type="character" w:customStyle="1" w:styleId="HeaderChar">
    <w:name w:val="Header Char"/>
    <w:basedOn w:val="DefaultParagraphFont"/>
    <w:link w:val="Header"/>
    <w:uiPriority w:val="99"/>
    <w:rsid w:val="00354143"/>
  </w:style>
  <w:style w:type="paragraph" w:styleId="Footer">
    <w:name w:val="footer"/>
    <w:basedOn w:val="Normal"/>
    <w:link w:val="FooterChar"/>
    <w:uiPriority w:val="99"/>
    <w:unhideWhenUsed/>
    <w:rsid w:val="00354143"/>
    <w:pPr>
      <w:tabs>
        <w:tab w:val="center" w:pos="4320"/>
        <w:tab w:val="right" w:pos="8640"/>
      </w:tabs>
    </w:pPr>
  </w:style>
  <w:style w:type="character" w:customStyle="1" w:styleId="FooterChar">
    <w:name w:val="Footer Char"/>
    <w:basedOn w:val="DefaultParagraphFont"/>
    <w:link w:val="Footer"/>
    <w:uiPriority w:val="99"/>
    <w:rsid w:val="00354143"/>
  </w:style>
  <w:style w:type="paragraph" w:styleId="ListParagraph">
    <w:name w:val="List Paragraph"/>
    <w:basedOn w:val="Normal"/>
    <w:uiPriority w:val="34"/>
    <w:qFormat/>
    <w:rsid w:val="009F5C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405</TotalTime>
  <Pages>11</Pages>
  <Words>3360</Words>
  <Characters>19157</Characters>
  <Application>Microsoft Macintosh Word</Application>
  <DocSecurity>0</DocSecurity>
  <Lines>159</Lines>
  <Paragraphs>44</Paragraphs>
  <ScaleCrop>false</ScaleCrop>
  <Company/>
  <LinksUpToDate>false</LinksUpToDate>
  <CharactersWithSpaces>22473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Zeleny</dc:creator>
  <cp:keywords/>
  <dc:description/>
  <cp:lastModifiedBy>Taylor Zeleny</cp:lastModifiedBy>
  <cp:revision>3</cp:revision>
  <dcterms:created xsi:type="dcterms:W3CDTF">2013-10-28T18:31:00Z</dcterms:created>
  <dcterms:modified xsi:type="dcterms:W3CDTF">2013-12-04T04:15:00Z</dcterms:modified>
</cp:coreProperties>
</file>