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5475" w:rsidRPr="000B34A4" w:rsidRDefault="00837583" w:rsidP="000B34A4">
      <w:r>
        <w:t>CRM 1300 F, January 7, 2014</w:t>
      </w:r>
      <w:r>
        <w:br/>
      </w:r>
      <w:r>
        <w:br/>
      </w:r>
      <w:r w:rsidRPr="000B34A4">
        <w:rPr>
          <w:b/>
        </w:rPr>
        <w:t>first lecture</w:t>
      </w:r>
      <w:r>
        <w:br/>
      </w:r>
      <w:r>
        <w:br/>
        <w:t xml:space="preserve">criminology is nothing like CSI, it is more concerned with why crime happens, why people commit crimes etc. </w:t>
      </w:r>
      <w:r>
        <w:br/>
      </w:r>
      <w:r>
        <w:br/>
        <w:t>Why study criminology?</w:t>
      </w:r>
      <w:r>
        <w:br/>
        <w:t>1. Important to provide insight into the social world</w:t>
      </w:r>
      <w:r>
        <w:br/>
        <w:t>2. Crime is a major concern to the general population</w:t>
      </w:r>
      <w:r>
        <w:br/>
      </w:r>
      <w:r>
        <w:br/>
        <w:t>what is crime?</w:t>
      </w:r>
      <w:r>
        <w:br/>
        <w:t>Crime is difficult to define there are many varying views as to what crime should mean</w:t>
      </w:r>
      <w:r>
        <w:br/>
        <w:t>is crime anything that is defined in the criminal code?</w:t>
      </w:r>
      <w:r>
        <w:br/>
        <w:t>- law as above social processes</w:t>
      </w:r>
      <w:r>
        <w:br/>
        <w:t>- law as the centre of criminology</w:t>
      </w:r>
      <w:r>
        <w:br/>
      </w:r>
      <w:r>
        <w:br/>
        <w:t xml:space="preserve">legal, moral, social, humanistic, social constructionist </w:t>
      </w:r>
      <w:r>
        <w:br/>
      </w:r>
      <w:r>
        <w:br/>
        <w:t xml:space="preserve">laws are constantly changing, we must adapt to the new views of what crime is. </w:t>
      </w:r>
      <w:r>
        <w:br/>
      </w:r>
      <w:r>
        <w:br/>
        <w:t>“Criminals”</w:t>
      </w:r>
      <w:r>
        <w:br/>
      </w:r>
      <w:r>
        <w:br/>
        <w:t xml:space="preserve">criminal: </w:t>
      </w:r>
      <w:r>
        <w:br/>
        <w:t>- a person who has committed a crime?</w:t>
      </w:r>
      <w:r>
        <w:br/>
        <w:t xml:space="preserve">- </w:t>
      </w:r>
      <w:proofErr w:type="gramStart"/>
      <w:r>
        <w:t>a</w:t>
      </w:r>
      <w:proofErr w:type="gramEnd"/>
      <w:r>
        <w:t xml:space="preserve"> person who has been handed a guilty in a court regarding the commission of a crime?</w:t>
      </w:r>
      <w:r>
        <w:br/>
      </w:r>
      <w:r>
        <w:br/>
        <w:t>Consider the following</w:t>
      </w:r>
      <w:proofErr w:type="gramStart"/>
      <w:r>
        <w:t>:</w:t>
      </w:r>
      <w:proofErr w:type="gramEnd"/>
      <w:r>
        <w:br/>
        <w:t>- offender kills victim during robbery</w:t>
      </w:r>
      <w:r>
        <w:br/>
        <w:t>- soldier kills enemy soldier in war</w:t>
      </w:r>
      <w:r>
        <w:br/>
        <w:t>- corporation dumps tonic waste that contaminates drinking water and kills people</w:t>
      </w:r>
      <w:r>
        <w:br/>
      </w:r>
      <w:r>
        <w:br/>
      </w:r>
      <w:r w:rsidR="00006DB6">
        <w:t>(criminalized person as opposed to criminal because it focusses on the action instead of the person themselves.)</w:t>
      </w:r>
      <w:r w:rsidR="00006DB6">
        <w:br/>
      </w:r>
      <w:r w:rsidR="00006DB6">
        <w:br/>
        <w:t>Quick overview of the criminal justice system</w:t>
      </w:r>
      <w:r w:rsidR="00006DB6">
        <w:br/>
        <w:t>1. Police – first in contact with criminal justice system, many responsibilities (keep peace, respond to emergencies, assist victims of crime, responsible for initial arrest of people etc.)</w:t>
      </w:r>
      <w:r w:rsidR="00006DB6">
        <w:br/>
        <w:t xml:space="preserve">2. Courts – once you’ve been detained by police you will have a trial, 4 levels of courts in Canada, judges within these courts listen to case and then decide what the punishment should be. </w:t>
      </w:r>
      <w:r w:rsidR="00006DB6">
        <w:br/>
        <w:t>3. Corrections – covers all levels of jails and prison, forms of community corrections, probations and bail, house and supervise</w:t>
      </w:r>
      <w:r w:rsidR="00006DB6">
        <w:br/>
      </w:r>
      <w:r w:rsidR="00006DB6">
        <w:br/>
      </w:r>
      <w:r w:rsidR="00006DB6">
        <w:br/>
      </w:r>
      <w:r w:rsidR="00006DB6">
        <w:lastRenderedPageBreak/>
        <w:t>Crime models (crime models)</w:t>
      </w:r>
      <w:r w:rsidR="00006DB6">
        <w:br/>
      </w:r>
      <w:r w:rsidR="00006DB6">
        <w:br/>
        <w:t xml:space="preserve">1. Crime control – police have all the power, can pull you over and search your car with no valid reason etc. </w:t>
      </w:r>
      <w:r w:rsidR="00006DB6">
        <w:br/>
        <w:t xml:space="preserve">2. Due process – balance between power of authority and our rights. Police need reason to search you or accuse you etc. without this balance the tendency for wrongful convictions is much higher. </w:t>
      </w:r>
      <w:r w:rsidR="00006DB6">
        <w:br/>
      </w:r>
      <w:r w:rsidR="00006DB6">
        <w:br/>
      </w:r>
      <w:r w:rsidR="00006DB6">
        <w:br/>
      </w:r>
      <w:r w:rsidR="000B34A4">
        <w:t>Lecture two, January 10, 2014</w:t>
      </w:r>
      <w:r w:rsidR="000B34A4">
        <w:br/>
      </w:r>
      <w:r w:rsidR="000B34A4">
        <w:rPr>
          <w:b/>
        </w:rPr>
        <w:br/>
      </w:r>
      <w:r w:rsidR="007C11BA" w:rsidRPr="000B34A4">
        <w:rPr>
          <w:b/>
        </w:rPr>
        <w:t>Dispute settlement</w:t>
      </w:r>
      <w:r w:rsidR="007C11BA">
        <w:br/>
      </w:r>
      <w:r w:rsidR="007C11BA">
        <w:br/>
        <w:t xml:space="preserve">Mechanisms for dispute </w:t>
      </w:r>
      <w:r w:rsidR="007C11BA">
        <w:br/>
      </w:r>
      <w:r w:rsidR="00013876" w:rsidRPr="000B34A4">
        <w:rPr>
          <w:lang w:val="en-US"/>
        </w:rPr>
        <w:t>Mechanisms for dispute resolution have existed as long as humans have interacted – though not as formal law</w:t>
      </w:r>
    </w:p>
    <w:p w:rsidR="00995475" w:rsidRPr="000B34A4" w:rsidRDefault="00013876" w:rsidP="000B34A4">
      <w:r w:rsidRPr="000B34A4">
        <w:rPr>
          <w:b/>
          <w:bCs/>
          <w:lang w:val="en-US"/>
        </w:rPr>
        <w:t>Modes of Production</w:t>
      </w:r>
      <w:r w:rsidRPr="000B34A4">
        <w:rPr>
          <w:lang w:val="en-US"/>
        </w:rPr>
        <w:t xml:space="preserve">: the dominant form of social and technical organization of economic production in a society. Historically, a variety of modes of production can be distinguished based on both technology and the structure of social relationships. </w:t>
      </w:r>
    </w:p>
    <w:p w:rsidR="00995475" w:rsidRPr="000B34A4" w:rsidRDefault="00013876" w:rsidP="000B34A4">
      <w:r w:rsidRPr="000B34A4">
        <w:rPr>
          <w:lang w:val="en-US"/>
        </w:rPr>
        <w:t xml:space="preserve">Hunter gatherer times and kin-based communities </w:t>
      </w:r>
    </w:p>
    <w:p w:rsidR="00995475" w:rsidRPr="000B34A4" w:rsidRDefault="00013876" w:rsidP="000B34A4">
      <w:pPr>
        <w:numPr>
          <w:ilvl w:val="1"/>
          <w:numId w:val="1"/>
        </w:numPr>
      </w:pPr>
      <w:r w:rsidRPr="000B34A4">
        <w:rPr>
          <w:lang w:val="en-US"/>
        </w:rPr>
        <w:t xml:space="preserve">Survival = cooperation </w:t>
      </w:r>
    </w:p>
    <w:p w:rsidR="00995475" w:rsidRPr="0012247F" w:rsidRDefault="007C11BA" w:rsidP="0012247F">
      <w:r>
        <w:br/>
      </w:r>
      <w:r>
        <w:br/>
        <w:t>Characteristics of kin based communities</w:t>
      </w:r>
      <w:r>
        <w:br/>
      </w:r>
      <w:r>
        <w:br/>
        <w:t xml:space="preserve">- collaboration </w:t>
      </w:r>
      <w:r>
        <w:br/>
        <w:t xml:space="preserve">- equality </w:t>
      </w:r>
      <w:r>
        <w:br/>
        <w:t xml:space="preserve">- communication </w:t>
      </w:r>
      <w:r>
        <w:br/>
        <w:t xml:space="preserve">- coercion </w:t>
      </w:r>
      <w:r>
        <w:br/>
        <w:t>- consensus</w:t>
      </w:r>
      <w:r>
        <w:br/>
        <w:t xml:space="preserve">- group interest </w:t>
      </w:r>
      <w:r>
        <w:br/>
        <w:t>- resolution of conflicts (to get on with the business of living, not getting over a problem could mean a lot of problems for the community, even death.)</w:t>
      </w:r>
      <w:r>
        <w:br/>
        <w:t xml:space="preserve">- scarcity </w:t>
      </w:r>
      <w:r>
        <w:br/>
      </w:r>
      <w:r>
        <w:br/>
      </w:r>
      <w:r w:rsidRPr="000B34A4">
        <w:rPr>
          <w:b/>
        </w:rPr>
        <w:t>Dispute resolution in Kin-based communities</w:t>
      </w:r>
      <w:r>
        <w:br/>
      </w:r>
      <w:r>
        <w:br/>
        <w:t>Self- or kin b</w:t>
      </w:r>
      <w:r w:rsidR="00B41A99">
        <w:t xml:space="preserve">ased redress – could involve any of the following options for resolution: public criticism, shaming rituals, temporary ostracism, permanent expulsion, blood feuds and reprisal killings </w:t>
      </w:r>
      <w:r w:rsidR="00B41A99">
        <w:br/>
      </w:r>
      <w:r w:rsidR="00B41A99">
        <w:br/>
        <w:t xml:space="preserve">- involved scaled of punishment </w:t>
      </w:r>
      <w:r w:rsidR="00B41A99">
        <w:br/>
        <w:t>- agreement and fairness</w:t>
      </w:r>
      <w:r w:rsidR="00B41A99">
        <w:br/>
        <w:t xml:space="preserve">- victim initiated </w:t>
      </w:r>
      <w:r w:rsidR="00B41A99">
        <w:br/>
      </w:r>
      <w:r w:rsidR="00B41A99">
        <w:lastRenderedPageBreak/>
        <w:br/>
      </w:r>
      <w:r w:rsidR="00B41A99" w:rsidRPr="002428DD">
        <w:rPr>
          <w:b/>
        </w:rPr>
        <w:t>Use of advisors of mediators</w:t>
      </w:r>
      <w:r w:rsidR="00B41A99">
        <w:t xml:space="preserve"> </w:t>
      </w:r>
      <w:r w:rsidR="00B41A99">
        <w:br/>
      </w:r>
      <w:r w:rsidR="00B41A99">
        <w:br/>
        <w:t xml:space="preserve">- some communities made use of advisors or mediators for dispute resolution </w:t>
      </w:r>
      <w:r w:rsidR="00B41A99">
        <w:br/>
        <w:t>- disputants brought conflict to advisor</w:t>
      </w:r>
      <w:r w:rsidR="00B41A99">
        <w:br/>
        <w:t xml:space="preserve">- advisor recommends solution </w:t>
      </w:r>
      <w:r w:rsidR="00B41A99">
        <w:br/>
        <w:t>- threat of reprisal</w:t>
      </w:r>
      <w:r w:rsidR="00B41A99">
        <w:br/>
      </w:r>
      <w:r w:rsidR="00B41A99">
        <w:br/>
        <w:t xml:space="preserve">Elders councils, chieftainships, and paramount chieftainships </w:t>
      </w:r>
      <w:r w:rsidR="00B41A99">
        <w:br/>
        <w:t xml:space="preserve">Kin based community organisation began to shift towards hieratical  structures </w:t>
      </w:r>
      <w:r w:rsidR="00B41A99">
        <w:br/>
      </w:r>
      <w:r w:rsidR="00B41A99">
        <w:br/>
      </w:r>
      <w:r w:rsidR="00B41A99" w:rsidRPr="002428DD">
        <w:rPr>
          <w:b/>
        </w:rPr>
        <w:t xml:space="preserve">Tribalism </w:t>
      </w:r>
      <w:r w:rsidR="00B41A99">
        <w:br/>
      </w:r>
      <w:r w:rsidR="000B34A4">
        <w:br/>
        <w:t xml:space="preserve">where social bonds are based primarily on peoples real of assumed descent from an ancestor or groups of ancestors, and this shared identification distinguishes the group from outsiders. In such societies all social relationships tend to be quasi-familial.  </w:t>
      </w:r>
      <w:r w:rsidR="002428DD">
        <w:br/>
      </w:r>
      <w:r w:rsidR="002428DD">
        <w:br/>
        <w:t xml:space="preserve">Emergence of private property and inequality. </w:t>
      </w:r>
      <w:r w:rsidR="002428DD">
        <w:br/>
      </w:r>
      <w:r w:rsidR="002428DD">
        <w:br/>
      </w:r>
      <w:r w:rsidR="002428DD" w:rsidRPr="002428DD">
        <w:rPr>
          <w:b/>
        </w:rPr>
        <w:t>Elder’s councils</w:t>
      </w:r>
      <w:r w:rsidR="002428DD">
        <w:br/>
      </w:r>
      <w:r w:rsidR="002428DD">
        <w:br/>
        <w:t xml:space="preserve">- elder’s councils made up of male representatives within the community. </w:t>
      </w:r>
      <w:r w:rsidR="002428DD">
        <w:br/>
        <w:t>- more formalized practices</w:t>
      </w:r>
      <w:r w:rsidR="002428DD">
        <w:br/>
        <w:t>- decisions by the elders were considered final and binding</w:t>
      </w:r>
      <w:r w:rsidR="002428DD">
        <w:br/>
        <w:t xml:space="preserve">- follow-up appeals </w:t>
      </w:r>
      <w:r w:rsidR="000B34A4">
        <w:br/>
      </w:r>
      <w:r w:rsidR="000B34A4">
        <w:br/>
      </w:r>
      <w:r w:rsidR="005247BA" w:rsidRPr="002428DD">
        <w:rPr>
          <w:b/>
        </w:rPr>
        <w:t xml:space="preserve">Chieftainships </w:t>
      </w:r>
      <w:r w:rsidR="005247BA">
        <w:br/>
      </w:r>
      <w:r w:rsidR="005247BA">
        <w:br/>
        <w:t>- chiefs were determined by influence with the community</w:t>
      </w:r>
      <w:r w:rsidR="005247BA">
        <w:br/>
        <w:t xml:space="preserve">- decisions made were binding – power of enforcement </w:t>
      </w:r>
      <w:r w:rsidR="005247BA">
        <w:br/>
        <w:t xml:space="preserve">- position of chief was permanent </w:t>
      </w:r>
      <w:r w:rsidR="002428DD">
        <w:br/>
        <w:t xml:space="preserve">- helped to lay ground work for formalization of legal system </w:t>
      </w:r>
      <w:r w:rsidR="005247BA">
        <w:br/>
      </w:r>
      <w:r w:rsidR="005247BA">
        <w:br/>
      </w:r>
      <w:r w:rsidR="005247BA" w:rsidRPr="002428DD">
        <w:rPr>
          <w:b/>
        </w:rPr>
        <w:t>Paramount chieftainships</w:t>
      </w:r>
      <w:r w:rsidR="005247BA">
        <w:t xml:space="preserve"> </w:t>
      </w:r>
      <w:r w:rsidR="005247BA">
        <w:br/>
      </w:r>
      <w:r w:rsidR="005247BA">
        <w:br/>
        <w:t>paramount chieftainships similar to the structure of kingdoms – brought together a number of partly autonomous village</w:t>
      </w:r>
      <w:r w:rsidR="002428DD">
        <w:t xml:space="preserve">s or communities under hierarchical </w:t>
      </w:r>
      <w:r w:rsidR="005247BA">
        <w:t>rule of grand chief</w:t>
      </w:r>
      <w:r w:rsidR="005247BA">
        <w:br/>
      </w:r>
      <w:r w:rsidR="005247BA">
        <w:br/>
      </w:r>
      <w:r w:rsidR="002428DD">
        <w:t>- use of a ‘civil</w:t>
      </w:r>
      <w:r w:rsidR="005247BA">
        <w:t xml:space="preserve"> service</w:t>
      </w:r>
      <w:r w:rsidR="002428DD">
        <w:t>’</w:t>
      </w:r>
      <w:r w:rsidR="002428DD">
        <w:br/>
      </w:r>
      <w:r w:rsidR="005247BA">
        <w:t xml:space="preserve">- paramount chief oversees court procedures </w:t>
      </w:r>
      <w:r w:rsidR="005247BA">
        <w:br/>
        <w:t xml:space="preserve">- enforcement </w:t>
      </w:r>
      <w:r w:rsidR="005247BA">
        <w:br/>
      </w:r>
      <w:r w:rsidR="00B41A99">
        <w:br/>
      </w:r>
      <w:r w:rsidR="00B41A99">
        <w:br/>
      </w:r>
      <w:r w:rsidR="0012247F">
        <w:rPr>
          <w:b/>
        </w:rPr>
        <w:br/>
      </w:r>
      <w:r w:rsidR="002428DD" w:rsidRPr="002428DD">
        <w:rPr>
          <w:b/>
        </w:rPr>
        <w:lastRenderedPageBreak/>
        <w:t>Feudalism:</w:t>
      </w:r>
      <w:r w:rsidR="002428DD">
        <w:t xml:space="preserve"> system of economic and social organization found historically in several areas of the world… The economic foundation of the system was the feudal manor that included a central farm owned by the landlord and small land holdings for a class of bonded farm labourers (serfs). The serfs were required to work the central manorial farm and to provide the landlord with produce and money payments in return for their right to use the land. The system gradually declined as cities and towns grew and power became centralized in nation-states under monarchies. </w:t>
      </w:r>
      <w:r w:rsidR="0012247F">
        <w:br/>
      </w:r>
      <w:r w:rsidR="0012247F">
        <w:br/>
        <w:t xml:space="preserve">- Collective responsibility of tribalism – individual responsibility underlying feudalism. </w:t>
      </w:r>
      <w:r w:rsidR="0012247F">
        <w:br/>
        <w:t>- Anglo-Saxon lords consolidated power in England and formalization</w:t>
      </w:r>
      <w:r w:rsidR="0012247F">
        <w:br/>
        <w:t xml:space="preserve">      - extremely harsh form of law</w:t>
      </w:r>
      <w:r w:rsidR="0012247F">
        <w:br/>
        <w:t xml:space="preserve">      - trial by ordeal</w:t>
      </w:r>
      <w:r w:rsidR="0012247F">
        <w:br/>
        <w:t xml:space="preserve">      - judicial duel</w:t>
      </w:r>
      <w:r w:rsidR="0012247F">
        <w:br/>
      </w:r>
      <w:r w:rsidR="0012247F">
        <w:br/>
      </w:r>
      <w:r w:rsidR="0012247F" w:rsidRPr="0012247F">
        <w:rPr>
          <w:b/>
          <w:lang w:val="en-US"/>
        </w:rPr>
        <w:t>Norman Invasion</w:t>
      </w:r>
      <w:r w:rsidR="0012247F">
        <w:rPr>
          <w:lang w:val="en-US"/>
        </w:rPr>
        <w:br/>
      </w:r>
      <w:r w:rsidR="0012247F">
        <w:rPr>
          <w:lang w:val="en-US"/>
        </w:rPr>
        <w:br/>
      </w:r>
      <w:r w:rsidR="00013876" w:rsidRPr="0012247F">
        <w:rPr>
          <w:lang w:val="en-US"/>
        </w:rPr>
        <w:t xml:space="preserve">Norman Invasion of 1066 by William the Conqueror </w:t>
      </w:r>
      <w:r w:rsidR="0012247F">
        <w:t>(</w:t>
      </w:r>
      <w:r w:rsidR="00013876" w:rsidRPr="0012247F">
        <w:rPr>
          <w:rFonts w:eastAsia="MS PGothic"/>
          <w:lang w:val="en-US"/>
        </w:rPr>
        <w:t>Many attribute the creation of a state apparatus to him for the way he establish</w:t>
      </w:r>
      <w:r w:rsidR="0012247F">
        <w:rPr>
          <w:rFonts w:eastAsia="MS PGothic"/>
          <w:lang w:val="en-US"/>
        </w:rPr>
        <w:t>ed himself as a feudal overlord)</w:t>
      </w:r>
    </w:p>
    <w:p w:rsidR="00995475" w:rsidRPr="0012247F" w:rsidRDefault="00013876" w:rsidP="0012247F">
      <w:r w:rsidRPr="0012247F">
        <w:rPr>
          <w:rFonts w:eastAsia="MS PGothic"/>
          <w:lang w:val="en-US"/>
        </w:rPr>
        <w:t>Supreme Landlord</w:t>
      </w:r>
      <w:r w:rsidR="0012247F">
        <w:br/>
      </w:r>
      <w:r w:rsidRPr="0012247F">
        <w:rPr>
          <w:rFonts w:eastAsia="MS PGothic"/>
          <w:lang w:val="en-US"/>
        </w:rPr>
        <w:t>Shift in payment of fines to victims or landlords to payment of fines to rulers, bishops, &amp; Lords</w:t>
      </w:r>
      <w:r w:rsidR="0012247F">
        <w:rPr>
          <w:rFonts w:eastAsia="MS PGothic"/>
          <w:lang w:val="en-US"/>
        </w:rPr>
        <w:t xml:space="preserve"> </w:t>
      </w:r>
      <w:r w:rsidRPr="0012247F">
        <w:rPr>
          <w:rFonts w:eastAsia="MS PGothic"/>
          <w:lang w:val="en-US"/>
        </w:rPr>
        <w:t xml:space="preserve">Foundation of Common law systems </w:t>
      </w:r>
      <w:r w:rsidR="0012247F">
        <w:rPr>
          <w:rFonts w:eastAsia="MS PGothic"/>
          <w:lang w:val="en-US"/>
        </w:rPr>
        <w:br/>
      </w:r>
      <w:r w:rsidR="0012247F">
        <w:rPr>
          <w:rFonts w:eastAsia="MS PGothic"/>
          <w:lang w:val="en-US"/>
        </w:rPr>
        <w:br/>
      </w:r>
      <w:r w:rsidR="0012247F" w:rsidRPr="0012247F">
        <w:rPr>
          <w:rFonts w:eastAsia="MS PGothic"/>
          <w:b/>
          <w:lang w:val="en-US"/>
        </w:rPr>
        <w:t>The state and law</w:t>
      </w:r>
      <w:r w:rsidR="0012247F">
        <w:rPr>
          <w:rFonts w:eastAsia="MS PGothic"/>
          <w:lang w:val="en-US"/>
        </w:rPr>
        <w:br/>
      </w:r>
      <w:r w:rsidR="0012247F">
        <w:br/>
      </w:r>
      <w:r w:rsidRPr="0012247F">
        <w:rPr>
          <w:lang w:val="en-US"/>
        </w:rPr>
        <w:t xml:space="preserve">State (as defined by Max Weber): an institution that claims the exclusive right to the legitimate exercise of force in a given territory through the use of police to enforce laws or the army to maintain civil stability. While there have been stateless societies, most complex societies have state systems of formal government and administrative bureaucracies </w:t>
      </w:r>
    </w:p>
    <w:p w:rsidR="00995475" w:rsidRPr="0012247F" w:rsidRDefault="00013876" w:rsidP="006F37B3">
      <w:pPr>
        <w:numPr>
          <w:ilvl w:val="0"/>
          <w:numId w:val="2"/>
        </w:numPr>
      </w:pPr>
      <w:r w:rsidRPr="0012247F">
        <w:rPr>
          <w:lang w:val="en-US"/>
        </w:rPr>
        <w:t xml:space="preserve">A larger overarching structure, like a state, is required to maintain a system of law </w:t>
      </w:r>
    </w:p>
    <w:p w:rsidR="00995475" w:rsidRPr="0012247F" w:rsidRDefault="0012247F" w:rsidP="0012247F">
      <w:r w:rsidRPr="0012247F">
        <w:rPr>
          <w:b/>
        </w:rPr>
        <w:br/>
        <w:t>King Henry II (1154-1189</w:t>
      </w:r>
      <w:proofErr w:type="gramStart"/>
      <w:r w:rsidRPr="0012247F">
        <w:rPr>
          <w:b/>
        </w:rPr>
        <w:t>)</w:t>
      </w:r>
      <w:proofErr w:type="gramEnd"/>
      <w:r>
        <w:br/>
      </w:r>
      <w:r>
        <w:br/>
        <w:t xml:space="preserve">- </w:t>
      </w:r>
      <w:r w:rsidR="00013876" w:rsidRPr="0012247F">
        <w:rPr>
          <w:lang w:val="en-US"/>
        </w:rPr>
        <w:t xml:space="preserve">Responsible for massive legal reforms </w:t>
      </w:r>
    </w:p>
    <w:p w:rsidR="00995475" w:rsidRPr="0012247F" w:rsidRDefault="00013876" w:rsidP="006F37B3">
      <w:pPr>
        <w:numPr>
          <w:ilvl w:val="1"/>
          <w:numId w:val="3"/>
        </w:numPr>
      </w:pPr>
      <w:r w:rsidRPr="0012247F">
        <w:rPr>
          <w:lang w:val="en-US"/>
        </w:rPr>
        <w:t xml:space="preserve">Provision of jury for serious crime </w:t>
      </w:r>
    </w:p>
    <w:p w:rsidR="00995475" w:rsidRPr="0012247F" w:rsidRDefault="00013876" w:rsidP="006F37B3">
      <w:pPr>
        <w:numPr>
          <w:ilvl w:val="1"/>
          <w:numId w:val="3"/>
        </w:numPr>
      </w:pPr>
      <w:r w:rsidRPr="0012247F">
        <w:rPr>
          <w:lang w:val="en-US"/>
        </w:rPr>
        <w:t xml:space="preserve">Tried in front royal judge </w:t>
      </w:r>
    </w:p>
    <w:p w:rsidR="00995475" w:rsidRPr="0012247F" w:rsidRDefault="00013876" w:rsidP="006F37B3">
      <w:pPr>
        <w:numPr>
          <w:ilvl w:val="1"/>
          <w:numId w:val="3"/>
        </w:numPr>
      </w:pPr>
      <w:r w:rsidRPr="0012247F">
        <w:rPr>
          <w:lang w:val="en-US"/>
        </w:rPr>
        <w:t xml:space="preserve">Law enforced in interests of King </w:t>
      </w:r>
    </w:p>
    <w:p w:rsidR="00995475" w:rsidRPr="0012247F" w:rsidRDefault="00013876" w:rsidP="006F37B3">
      <w:pPr>
        <w:numPr>
          <w:ilvl w:val="0"/>
          <w:numId w:val="3"/>
        </w:numPr>
      </w:pPr>
      <w:r w:rsidRPr="0012247F">
        <w:rPr>
          <w:lang w:val="en-US"/>
        </w:rPr>
        <w:t xml:space="preserve">Bonds between the Crown and merchant elites </w:t>
      </w:r>
    </w:p>
    <w:p w:rsidR="00995475" w:rsidRPr="0012247F" w:rsidRDefault="00013876" w:rsidP="006F37B3">
      <w:pPr>
        <w:numPr>
          <w:ilvl w:val="0"/>
          <w:numId w:val="3"/>
        </w:numPr>
      </w:pPr>
      <w:r w:rsidRPr="0012247F">
        <w:rPr>
          <w:lang w:val="en-US"/>
        </w:rPr>
        <w:t>Decline of Feudalism 12</w:t>
      </w:r>
      <w:r w:rsidRPr="0012247F">
        <w:rPr>
          <w:vertAlign w:val="superscript"/>
          <w:lang w:val="en-US"/>
        </w:rPr>
        <w:t>th</w:t>
      </w:r>
      <w:r w:rsidRPr="0012247F">
        <w:rPr>
          <w:lang w:val="en-US"/>
        </w:rPr>
        <w:t xml:space="preserve"> to 15</w:t>
      </w:r>
      <w:r w:rsidRPr="0012247F">
        <w:rPr>
          <w:vertAlign w:val="superscript"/>
          <w:lang w:val="en-US"/>
        </w:rPr>
        <w:t>th</w:t>
      </w:r>
      <w:r w:rsidRPr="0012247F">
        <w:rPr>
          <w:lang w:val="en-US"/>
        </w:rPr>
        <w:t xml:space="preserve"> Centuries </w:t>
      </w:r>
    </w:p>
    <w:p w:rsidR="00995475" w:rsidRPr="00C813F2" w:rsidRDefault="0012247F" w:rsidP="00C813F2">
      <w:pPr>
        <w:ind w:left="720"/>
        <w:rPr>
          <w:rFonts w:eastAsia="MS PGothic"/>
        </w:rPr>
      </w:pPr>
      <w:r>
        <w:rPr>
          <w:b/>
        </w:rPr>
        <w:br/>
      </w:r>
      <w:r>
        <w:rPr>
          <w:b/>
        </w:rPr>
        <w:br/>
      </w:r>
      <w:r w:rsidRPr="0012247F">
        <w:rPr>
          <w:b/>
        </w:rPr>
        <w:lastRenderedPageBreak/>
        <w:t>15</w:t>
      </w:r>
      <w:r w:rsidRPr="0012247F">
        <w:rPr>
          <w:b/>
          <w:vertAlign w:val="superscript"/>
        </w:rPr>
        <w:t>th</w:t>
      </w:r>
      <w:r w:rsidRPr="0012247F">
        <w:rPr>
          <w:b/>
        </w:rPr>
        <w:t>- 17th century</w:t>
      </w:r>
      <w:r w:rsidRPr="0012247F">
        <w:rPr>
          <w:b/>
        </w:rPr>
        <w:br/>
      </w:r>
      <w:r>
        <w:rPr>
          <w:lang w:val="en-US"/>
        </w:rPr>
        <w:t xml:space="preserve"> </w:t>
      </w:r>
      <w:r>
        <w:rPr>
          <w:lang w:val="en-US"/>
        </w:rPr>
        <w:br/>
        <w:t xml:space="preserve">- </w:t>
      </w:r>
      <w:r w:rsidR="00013876" w:rsidRPr="0012247F">
        <w:rPr>
          <w:lang w:val="en-US"/>
        </w:rPr>
        <w:t xml:space="preserve">Connections between </w:t>
      </w:r>
      <w:r w:rsidRPr="0012247F">
        <w:rPr>
          <w:lang w:val="en-US"/>
        </w:rPr>
        <w:t>merchant’s</w:t>
      </w:r>
      <w:r w:rsidR="00013876" w:rsidRPr="0012247F">
        <w:rPr>
          <w:lang w:val="en-US"/>
        </w:rPr>
        <w:t xml:space="preserve"> class, Crown, and Lawyers </w:t>
      </w:r>
      <w:r>
        <w:br/>
        <w:t xml:space="preserve">- </w:t>
      </w:r>
      <w:r w:rsidR="00013876" w:rsidRPr="0012247F">
        <w:rPr>
          <w:rFonts w:eastAsia="MS PGothic"/>
          <w:lang w:val="en-US"/>
        </w:rPr>
        <w:t>Manipulation of law</w:t>
      </w:r>
      <w:r>
        <w:br/>
        <w:t xml:space="preserve">- </w:t>
      </w:r>
      <w:r w:rsidR="00013876" w:rsidRPr="0012247F">
        <w:rPr>
          <w:rFonts w:eastAsia="MS PGothic"/>
          <w:lang w:val="en-US"/>
        </w:rPr>
        <w:t xml:space="preserve">Creation of early forms of Parliament </w:t>
      </w:r>
      <w:r>
        <w:rPr>
          <w:rFonts w:eastAsia="MS PGothic"/>
          <w:lang w:val="en-US"/>
        </w:rPr>
        <w:br/>
      </w:r>
      <w:r>
        <w:rPr>
          <w:rFonts w:eastAsia="MS PGothic"/>
          <w:lang w:val="en-US"/>
        </w:rPr>
        <w:br/>
      </w:r>
      <w:r w:rsidRPr="0012247F">
        <w:rPr>
          <w:rFonts w:eastAsia="MS PGothic"/>
          <w:b/>
          <w:lang w:val="en-US"/>
        </w:rPr>
        <w:t>18</w:t>
      </w:r>
      <w:r w:rsidRPr="0012247F">
        <w:rPr>
          <w:rFonts w:eastAsia="MS PGothic"/>
          <w:b/>
          <w:vertAlign w:val="superscript"/>
          <w:lang w:val="en-US"/>
        </w:rPr>
        <w:t>th</w:t>
      </w:r>
      <w:r w:rsidRPr="0012247F">
        <w:rPr>
          <w:rFonts w:eastAsia="MS PGothic"/>
          <w:b/>
          <w:lang w:val="en-US"/>
        </w:rPr>
        <w:t xml:space="preserve"> Century</w:t>
      </w:r>
      <w:r>
        <w:rPr>
          <w:rFonts w:eastAsia="MS PGothic"/>
          <w:lang w:val="en-US"/>
        </w:rPr>
        <w:br/>
      </w:r>
      <w:r>
        <w:rPr>
          <w:rFonts w:eastAsia="MS PGothic"/>
          <w:lang w:val="en-US"/>
        </w:rPr>
        <w:br/>
      </w:r>
      <w:r w:rsidR="00C813F2">
        <w:rPr>
          <w:lang w:val="en-US"/>
        </w:rPr>
        <w:t xml:space="preserve">- </w:t>
      </w:r>
      <w:r w:rsidR="00013876" w:rsidRPr="0012247F">
        <w:rPr>
          <w:lang w:val="en-US"/>
        </w:rPr>
        <w:t>Massive growth in population</w:t>
      </w:r>
      <w:r w:rsidR="00C813F2">
        <w:rPr>
          <w:rFonts w:eastAsia="MS PGothic"/>
        </w:rPr>
        <w:br/>
        <w:t xml:space="preserve">- </w:t>
      </w:r>
      <w:r w:rsidR="00013876" w:rsidRPr="00C813F2">
        <w:rPr>
          <w:rFonts w:eastAsia="MS PGothic"/>
          <w:lang w:val="en-US"/>
        </w:rPr>
        <w:t xml:space="preserve">Mass movement towards towns and cities </w:t>
      </w:r>
      <w:r w:rsidR="00C813F2" w:rsidRPr="00C813F2">
        <w:rPr>
          <w:rFonts w:eastAsia="MS PGothic"/>
          <w:lang w:val="en-US"/>
        </w:rPr>
        <w:br/>
        <w:t>-</w:t>
      </w:r>
      <w:r w:rsidR="00C813F2">
        <w:rPr>
          <w:rFonts w:eastAsia="MS PGothic"/>
          <w:lang w:val="en-US"/>
        </w:rPr>
        <w:t xml:space="preserve"> </w:t>
      </w:r>
      <w:r w:rsidR="00013876" w:rsidRPr="00C813F2">
        <w:rPr>
          <w:rFonts w:eastAsia="MS PGothic"/>
          <w:lang w:val="en-US"/>
        </w:rPr>
        <w:t xml:space="preserve">Law brokers as heroic and courageous </w:t>
      </w:r>
      <w:r w:rsidR="00C813F2">
        <w:rPr>
          <w:rFonts w:eastAsia="MS PGothic"/>
        </w:rPr>
        <w:br/>
        <w:t xml:space="preserve">- </w:t>
      </w:r>
      <w:r w:rsidR="00013876" w:rsidRPr="00C813F2">
        <w:rPr>
          <w:rFonts w:eastAsia="MS PGothic"/>
          <w:lang w:val="en-US"/>
        </w:rPr>
        <w:t xml:space="preserve">Bow Street Runners </w:t>
      </w:r>
      <w:r w:rsidR="00C813F2">
        <w:rPr>
          <w:rFonts w:eastAsia="MS PGothic"/>
        </w:rPr>
        <w:br/>
        <w:t xml:space="preserve">- </w:t>
      </w:r>
      <w:r w:rsidR="00013876" w:rsidRPr="00C813F2">
        <w:rPr>
          <w:rFonts w:eastAsia="MS PGothic"/>
          <w:lang w:val="en-US"/>
        </w:rPr>
        <w:t xml:space="preserve">The ‘Bloody Code’ </w:t>
      </w:r>
      <w:r w:rsidR="00C813F2">
        <w:rPr>
          <w:rFonts w:eastAsia="MS PGothic"/>
          <w:lang w:val="en-US"/>
        </w:rPr>
        <w:br/>
      </w:r>
      <w:r w:rsidR="00C813F2">
        <w:rPr>
          <w:lang w:val="en-US"/>
        </w:rPr>
        <w:t xml:space="preserve">- </w:t>
      </w:r>
      <w:r w:rsidR="00013876" w:rsidRPr="00C813F2">
        <w:rPr>
          <w:lang w:val="en-US"/>
        </w:rPr>
        <w:t xml:space="preserve">Public punishment </w:t>
      </w:r>
      <w:r w:rsidR="00C813F2">
        <w:rPr>
          <w:rFonts w:eastAsia="MS PGothic"/>
        </w:rPr>
        <w:br/>
      </w:r>
      <w:r w:rsidR="00C813F2" w:rsidRPr="00C813F2">
        <w:rPr>
          <w:rFonts w:eastAsia="MS PGothic"/>
          <w:lang w:val="en-US"/>
        </w:rPr>
        <w:t>-</w:t>
      </w:r>
      <w:r w:rsidR="00C813F2">
        <w:rPr>
          <w:rFonts w:eastAsia="MS PGothic"/>
          <w:lang w:val="en-US"/>
        </w:rPr>
        <w:t xml:space="preserve"> </w:t>
      </w:r>
      <w:r w:rsidR="00013876" w:rsidRPr="00C813F2">
        <w:rPr>
          <w:rFonts w:eastAsia="MS PGothic"/>
          <w:lang w:val="en-US"/>
        </w:rPr>
        <w:t>Deterrence</w:t>
      </w:r>
      <w:r w:rsidR="00C813F2">
        <w:rPr>
          <w:rFonts w:eastAsia="MS PGothic"/>
        </w:rPr>
        <w:br/>
        <w:t xml:space="preserve">- </w:t>
      </w:r>
      <w:r w:rsidR="00013876" w:rsidRPr="00C813F2">
        <w:rPr>
          <w:rFonts w:eastAsia="MS PGothic"/>
          <w:lang w:val="en-US"/>
        </w:rPr>
        <w:t>‘Houses of Correction’</w:t>
      </w:r>
      <w:r w:rsidR="00C813F2">
        <w:rPr>
          <w:rFonts w:eastAsia="MS PGothic"/>
        </w:rPr>
        <w:br/>
        <w:t xml:space="preserve">- </w:t>
      </w:r>
      <w:r w:rsidR="00013876" w:rsidRPr="00C813F2">
        <w:rPr>
          <w:rFonts w:eastAsia="MS PGothic"/>
          <w:lang w:val="en-US"/>
        </w:rPr>
        <w:t>Ties between merchant elites and the Crown – increased role for lawyers</w:t>
      </w:r>
      <w:r w:rsidR="00C813F2">
        <w:rPr>
          <w:rFonts w:eastAsia="MS PGothic"/>
          <w:lang w:val="en-US"/>
        </w:rPr>
        <w:br/>
      </w:r>
      <w:r w:rsidR="00C813F2">
        <w:rPr>
          <w:rFonts w:eastAsia="MS PGothic"/>
          <w:lang w:val="en-US"/>
        </w:rPr>
        <w:br/>
      </w:r>
      <w:r w:rsidR="00C813F2" w:rsidRPr="00C813F2">
        <w:rPr>
          <w:rFonts w:eastAsia="MS PGothic"/>
          <w:b/>
          <w:lang w:val="en-US"/>
        </w:rPr>
        <w:t>19</w:t>
      </w:r>
      <w:r w:rsidR="00C813F2" w:rsidRPr="00C813F2">
        <w:rPr>
          <w:rFonts w:eastAsia="MS PGothic"/>
          <w:b/>
          <w:vertAlign w:val="superscript"/>
          <w:lang w:val="en-US"/>
        </w:rPr>
        <w:t>th</w:t>
      </w:r>
      <w:r w:rsidR="00C813F2" w:rsidRPr="00C813F2">
        <w:rPr>
          <w:rFonts w:eastAsia="MS PGothic"/>
          <w:b/>
          <w:lang w:val="en-US"/>
        </w:rPr>
        <w:t xml:space="preserve"> century</w:t>
      </w:r>
    </w:p>
    <w:p w:rsidR="00203C45" w:rsidRPr="0049249A" w:rsidRDefault="00C813F2" w:rsidP="006F37B3">
      <w:pPr>
        <w:numPr>
          <w:ilvl w:val="0"/>
          <w:numId w:val="4"/>
        </w:numPr>
      </w:pPr>
      <w:r w:rsidRPr="00C813F2">
        <w:rPr>
          <w:rFonts w:eastAsia="MS PGothic"/>
          <w:lang w:val="en-US"/>
        </w:rPr>
        <w:t xml:space="preserve">- </w:t>
      </w:r>
      <w:r w:rsidR="00013876" w:rsidRPr="00C813F2">
        <w:rPr>
          <w:rFonts w:eastAsia="MS PGothic"/>
          <w:lang w:val="en-US"/>
        </w:rPr>
        <w:t>Creation o</w:t>
      </w:r>
      <w:r w:rsidRPr="00C813F2">
        <w:rPr>
          <w:rFonts w:eastAsia="MS PGothic"/>
          <w:lang w:val="en-US"/>
        </w:rPr>
        <w:t>f Metropolitan Police Force 1829</w:t>
      </w:r>
      <w:r w:rsidRPr="00C813F2">
        <w:rPr>
          <w:rFonts w:eastAsia="MS PGothic"/>
          <w:lang w:val="en-US"/>
        </w:rPr>
        <w:br/>
      </w:r>
      <w:r w:rsidRPr="00C813F2">
        <w:rPr>
          <w:rFonts w:eastAsia="MS PGothic"/>
        </w:rPr>
        <w:t xml:space="preserve">- </w:t>
      </w:r>
      <w:r w:rsidR="00013876" w:rsidRPr="00C813F2">
        <w:rPr>
          <w:rFonts w:eastAsia="MS PGothic"/>
          <w:lang w:val="en-US"/>
        </w:rPr>
        <w:t xml:space="preserve">Tasked with cleaning up the streets </w:t>
      </w:r>
      <w:r>
        <w:rPr>
          <w:rFonts w:eastAsia="MS PGothic"/>
        </w:rPr>
        <w:br/>
      </w:r>
      <w:r w:rsidRPr="00C813F2">
        <w:rPr>
          <w:rFonts w:eastAsia="MS PGothic"/>
        </w:rPr>
        <w:t xml:space="preserve">- </w:t>
      </w:r>
      <w:r w:rsidR="00013876" w:rsidRPr="00C813F2">
        <w:rPr>
          <w:rFonts w:eastAsia="MS PGothic"/>
          <w:lang w:val="en-US"/>
        </w:rPr>
        <w:t xml:space="preserve">Public Interest in Punishment </w:t>
      </w:r>
      <w:r w:rsidRPr="00C813F2">
        <w:rPr>
          <w:rFonts w:eastAsia="MS PGothic"/>
        </w:rPr>
        <w:br/>
        <w:t xml:space="preserve">- </w:t>
      </w:r>
      <w:proofErr w:type="spellStart"/>
      <w:r w:rsidR="00013876" w:rsidRPr="00C813F2">
        <w:rPr>
          <w:rFonts w:eastAsia="MS PGothic"/>
          <w:lang w:val="en-US"/>
        </w:rPr>
        <w:t>Panopticon</w:t>
      </w:r>
      <w:proofErr w:type="spellEnd"/>
      <w:r w:rsidR="00013876" w:rsidRPr="00C813F2">
        <w:rPr>
          <w:rFonts w:eastAsia="MS PGothic"/>
          <w:lang w:val="en-US"/>
        </w:rPr>
        <w:t xml:space="preserve"> Prison System </w:t>
      </w:r>
      <w:r w:rsidRPr="00C813F2">
        <w:rPr>
          <w:rFonts w:eastAsia="MS PGothic"/>
        </w:rPr>
        <w:br/>
        <w:t xml:space="preserve">- </w:t>
      </w:r>
      <w:r w:rsidR="00013876" w:rsidRPr="00C813F2">
        <w:rPr>
          <w:rFonts w:eastAsia="MS PGothic"/>
          <w:lang w:val="en-US"/>
        </w:rPr>
        <w:t xml:space="preserve">Exportation of prisoners to British colonies </w:t>
      </w:r>
      <w:r w:rsidRPr="00C813F2">
        <w:rPr>
          <w:rFonts w:eastAsia="MS PGothic"/>
        </w:rPr>
        <w:br/>
        <w:t xml:space="preserve">- </w:t>
      </w:r>
      <w:r w:rsidR="00013876" w:rsidRPr="00C813F2">
        <w:rPr>
          <w:rFonts w:eastAsia="MS PGothic"/>
          <w:lang w:val="en-US"/>
        </w:rPr>
        <w:t>Public Executions</w:t>
      </w:r>
      <w:r w:rsidRPr="00C813F2">
        <w:rPr>
          <w:rFonts w:eastAsia="MS PGothic"/>
          <w:lang w:val="en-US"/>
        </w:rPr>
        <w:br/>
      </w:r>
      <w:r w:rsidRPr="00C813F2">
        <w:rPr>
          <w:rFonts w:eastAsia="MS PGothic"/>
          <w:lang w:val="en-US"/>
        </w:rPr>
        <w:br/>
      </w:r>
      <w:r w:rsidR="00A863BC">
        <w:t>Lecture 3! January 14</w:t>
      </w:r>
      <w:r w:rsidR="00A863BC" w:rsidRPr="00A863BC">
        <w:rPr>
          <w:vertAlign w:val="superscript"/>
        </w:rPr>
        <w:t>th</w:t>
      </w:r>
      <w:r w:rsidR="00A863BC">
        <w:t xml:space="preserve"> 2014 </w:t>
      </w:r>
      <w:r w:rsidR="00A863BC">
        <w:br/>
      </w:r>
      <w:r w:rsidR="00A863BC">
        <w:br/>
      </w:r>
      <w:r w:rsidR="006D1FFF">
        <w:rPr>
          <w:b/>
        </w:rPr>
        <w:t>Laws, Norms, and R</w:t>
      </w:r>
      <w:r w:rsidR="006D1FFF" w:rsidRPr="006D1FFF">
        <w:rPr>
          <w:b/>
        </w:rPr>
        <w:t>ules</w:t>
      </w:r>
      <w:r w:rsidR="006D1FFF">
        <w:br/>
      </w:r>
      <w:r w:rsidR="006D1FFF">
        <w:br/>
      </w:r>
      <w:r w:rsidR="00EF10FE">
        <w:t xml:space="preserve">- </w:t>
      </w:r>
      <w:r w:rsidR="006D1FFF">
        <w:t>norms: established rules of behaviour or standards of conduct. (What is considered acceptable behaviour within society, the will change depending on culture, generations, peers etc.)</w:t>
      </w:r>
      <w:r w:rsidR="006D1FFF">
        <w:br/>
      </w:r>
      <w:r w:rsidR="00EF10FE">
        <w:t xml:space="preserve">- </w:t>
      </w:r>
      <w:r w:rsidR="006D1FFF">
        <w:t>Manu rules are not always followed because some might think they are not a “big deal”</w:t>
      </w:r>
      <w:r w:rsidR="00EF10FE">
        <w:t xml:space="preserve"> </w:t>
      </w:r>
      <w:r w:rsidR="00EF10FE">
        <w:br/>
        <w:t xml:space="preserve">- </w:t>
      </w:r>
      <w:r w:rsidR="006D1FFF">
        <w:t>When is it requ</w:t>
      </w:r>
      <w:r w:rsidR="00EF10FE">
        <w:t>ired that a norm become a law?</w:t>
      </w:r>
      <w:r w:rsidR="00EF10FE">
        <w:br/>
      </w:r>
      <w:r w:rsidR="006D1FFF">
        <w:t xml:space="preserve">- A norm becomes a law when informal rules can no longer be maintained or when a behaviour is too serious to be left to informal mechanisms. </w:t>
      </w:r>
      <w:r w:rsidR="006D1FFF">
        <w:br/>
      </w:r>
      <w:r w:rsidR="006D1FFF">
        <w:br/>
      </w:r>
      <w:r w:rsidR="006D1FFF" w:rsidRPr="006D1FFF">
        <w:rPr>
          <w:b/>
        </w:rPr>
        <w:t>Consensus perspective</w:t>
      </w:r>
      <w:r w:rsidR="006D1FFF">
        <w:br/>
      </w:r>
      <w:r w:rsidR="006D1FFF">
        <w:br/>
        <w:t>- Consensus perspective: laws represent the agreement of most people in society that certain acts should be prohibited by the criminal law. Ex:</w:t>
      </w:r>
      <w:r w:rsidR="00EF10FE">
        <w:t xml:space="preserve"> murder</w:t>
      </w:r>
      <w:r w:rsidR="00EF10FE">
        <w:br/>
      </w:r>
      <w:r w:rsidR="006D1FFF">
        <w:t xml:space="preserve">- Consensus theorist believe that law is simply a codification of the values shared by most members of society. </w:t>
      </w:r>
      <w:r w:rsidR="00EF10FE">
        <w:br/>
        <w:t xml:space="preserve">- </w:t>
      </w:r>
      <w:r w:rsidR="006D1FFF">
        <w:t>Value: a collective idea about what is</w:t>
      </w:r>
      <w:r w:rsidR="00EF10FE">
        <w:t xml:space="preserve"> right and what is wrong</w:t>
      </w:r>
      <w:r w:rsidR="00EF10FE">
        <w:br/>
      </w:r>
      <w:r w:rsidR="00EF10FE">
        <w:lastRenderedPageBreak/>
        <w:t xml:space="preserve">- </w:t>
      </w:r>
      <w:r w:rsidR="006D1FFF">
        <w:t>Conflict approach does not agree that laws reflect a consensus of members</w:t>
      </w:r>
      <w:r w:rsidR="00EF10FE">
        <w:t xml:space="preserve"> of society. </w:t>
      </w:r>
      <w:r w:rsidR="00EF10FE">
        <w:br/>
      </w:r>
      <w:r w:rsidR="006D1FFF">
        <w:t>- Theorists maintain that members of the ruling class pass laws that are designed to maintain their privileged position within</w:t>
      </w:r>
      <w:r w:rsidR="00EF10FE">
        <w:t xml:space="preserve"> society. </w:t>
      </w:r>
      <w:r w:rsidR="00EF10FE">
        <w:br/>
      </w:r>
      <w:r w:rsidR="006D1FFF">
        <w:t xml:space="preserve">- Therefore, activities that threaten the interests of the powerful will be deemed illegal. </w:t>
      </w:r>
      <w:r w:rsidR="006D1FFF">
        <w:br/>
      </w:r>
      <w:r w:rsidR="006D1FFF">
        <w:br/>
      </w:r>
      <w:r w:rsidR="00EF10FE" w:rsidRPr="00EF10FE">
        <w:rPr>
          <w:b/>
        </w:rPr>
        <w:t>Consensus vs. conflict</w:t>
      </w:r>
      <w:r w:rsidR="00EF10FE">
        <w:br/>
      </w:r>
      <w:r w:rsidR="00EF10FE">
        <w:br/>
        <w:t>- Each provide explanations of the formation and persistence of some laws – but neither provide a complete explanation.</w:t>
      </w:r>
      <w:r w:rsidR="00EF10FE">
        <w:br/>
      </w:r>
      <w:r w:rsidR="00EF10FE">
        <w:br/>
      </w:r>
      <w:r w:rsidR="00EF10FE" w:rsidRPr="00EF10FE">
        <w:rPr>
          <w:b/>
        </w:rPr>
        <w:t>History of Canadian legal system</w:t>
      </w:r>
      <w:r w:rsidR="00EF10FE" w:rsidRPr="00EF10FE">
        <w:rPr>
          <w:b/>
        </w:rPr>
        <w:br/>
      </w:r>
      <w:r w:rsidR="00EF10FE" w:rsidRPr="00EF10FE">
        <w:rPr>
          <w:b/>
        </w:rPr>
        <w:br/>
      </w:r>
      <w:r w:rsidR="00EF10FE">
        <w:t>- 17</w:t>
      </w:r>
      <w:r w:rsidR="00EF10FE" w:rsidRPr="00EF10FE">
        <w:rPr>
          <w:vertAlign w:val="superscript"/>
        </w:rPr>
        <w:t>th</w:t>
      </w:r>
      <w:r w:rsidR="00EF10FE">
        <w:t xml:space="preserve"> and 18</w:t>
      </w:r>
      <w:r w:rsidR="00EF10FE" w:rsidRPr="00EF10FE">
        <w:rPr>
          <w:vertAlign w:val="superscript"/>
        </w:rPr>
        <w:t>th</w:t>
      </w:r>
      <w:r w:rsidR="00EF10FE">
        <w:t xml:space="preserve"> centuries: various Europeans explorers and colonizers brought their own system of law to North America.</w:t>
      </w:r>
      <w:r w:rsidR="00EF10FE">
        <w:br/>
        <w:t>- Did law exist before the Europeans came?</w:t>
      </w:r>
      <w:r w:rsidR="00EF10FE">
        <w:br/>
        <w:t>- Battle for Quebec, 1759</w:t>
      </w:r>
      <w:r w:rsidR="00EF10FE">
        <w:br/>
        <w:t>- Quebec act 1774, Canad</w:t>
      </w:r>
      <w:r w:rsidR="00013876">
        <w:t>a became a ‘</w:t>
      </w:r>
      <w:proofErr w:type="spellStart"/>
      <w:r w:rsidR="00013876">
        <w:t>bijural</w:t>
      </w:r>
      <w:proofErr w:type="spellEnd"/>
      <w:r w:rsidR="00013876">
        <w:t>’ country. (W</w:t>
      </w:r>
      <w:r w:rsidR="00EF10FE">
        <w:t>e have 2 different types of law within our country.)</w:t>
      </w:r>
      <w:r w:rsidR="006D1FFF">
        <w:br/>
      </w:r>
      <w:r w:rsidR="00EF10FE">
        <w:t>- British North America Act, 1867 (or constitution Act of 1867</w:t>
      </w:r>
      <w:proofErr w:type="gramStart"/>
      <w:r w:rsidR="00EF10FE">
        <w:t>)</w:t>
      </w:r>
      <w:proofErr w:type="gramEnd"/>
      <w:r w:rsidR="00EF10FE">
        <w:br/>
        <w:t>- The Canada act, 1982. (That the supreme law of Canada was the most important law of Canada.)</w:t>
      </w:r>
      <w:r w:rsidR="00EF10FE">
        <w:br/>
        <w:t xml:space="preserve">- Involvement of the British Parliament.  </w:t>
      </w:r>
      <w:r w:rsidR="00EF10FE">
        <w:br/>
        <w:t>- Up until 1982 every law had to be approved by the British Parliament.</w:t>
      </w:r>
      <w:r w:rsidR="00EF10FE">
        <w:br/>
      </w:r>
      <w:r w:rsidR="00EF10FE">
        <w:br/>
      </w:r>
      <w:r w:rsidR="00F978F5">
        <w:br/>
      </w:r>
      <w:r w:rsidR="00F978F5">
        <w:br/>
      </w:r>
      <w:r w:rsidR="00F978F5">
        <w:br/>
      </w:r>
      <w:r w:rsidR="00EF10FE" w:rsidRPr="00F978F5">
        <w:rPr>
          <w:b/>
        </w:rPr>
        <w:t>History of criminal law</w:t>
      </w:r>
      <w:r w:rsidR="00EF10FE">
        <w:br/>
      </w:r>
      <w:r w:rsidR="00EF10FE">
        <w:br/>
        <w:t>- Criminal code of Canada, 1892 – Sir John Thompson</w:t>
      </w:r>
      <w:r w:rsidR="00EF10FE">
        <w:br/>
        <w:t>- Amendment to the criminal code occurred on a regular basis to accommodate changes in the Canadian society.</w:t>
      </w:r>
      <w:r w:rsidR="00EF10FE">
        <w:br/>
        <w:t xml:space="preserve">- Some of the most important amendments included the one of 1955 and 1985. </w:t>
      </w:r>
      <w:r w:rsidR="00EF10FE">
        <w:br/>
      </w:r>
      <w:r w:rsidR="00F978F5">
        <w:br/>
      </w:r>
      <w:r w:rsidR="00F978F5" w:rsidRPr="00F978F5">
        <w:rPr>
          <w:b/>
        </w:rPr>
        <w:t>Youth Justice</w:t>
      </w:r>
      <w:r w:rsidR="00F978F5">
        <w:br/>
      </w:r>
      <w:r w:rsidR="00F978F5">
        <w:br/>
        <w:t>- Youth criminal justice act governs the criminal conduct of Canadian youth</w:t>
      </w:r>
      <w:r w:rsidR="00F978F5">
        <w:br/>
        <w:t>- Evolved from 2 previous pieces of legislation (juvenile delinquents Act, 1908-1984 &amp; young offenders Act (YOA, 1984-2003)</w:t>
      </w:r>
      <w:r w:rsidR="00F978F5">
        <w:br/>
        <w:t>- Youth criminal justice Act (YCJA, 2003-present)  *more fair*</w:t>
      </w:r>
      <w:r w:rsidR="00F978F5">
        <w:br/>
      </w:r>
      <w:r w:rsidR="00F978F5">
        <w:br/>
      </w:r>
      <w:r w:rsidR="00F978F5" w:rsidRPr="00976B89">
        <w:rPr>
          <w:b/>
        </w:rPr>
        <w:t>Rights and freedoms in Canada</w:t>
      </w:r>
      <w:r w:rsidR="00F978F5">
        <w:br/>
      </w:r>
      <w:r w:rsidR="00F978F5">
        <w:br/>
        <w:t>- Canadian bill of rights, 1960 (first federal law including fundamental rights for Canadians_</w:t>
      </w:r>
      <w:r w:rsidR="00F978F5">
        <w:br/>
      </w:r>
      <w:r w:rsidR="00F978F5">
        <w:lastRenderedPageBreak/>
        <w:t>- Canadian human rights Act, 1977 (created to extend protections in areas of employment, housing and commercial premises.)</w:t>
      </w:r>
      <w:r w:rsidR="00F978F5">
        <w:br/>
        <w:t xml:space="preserve">- Canadian charter of rights and freedoms, 1982. The charter was the first time there was this permanent set of fundamental human rights that could not be taken away. </w:t>
      </w:r>
      <w:r w:rsidR="006D1FFF">
        <w:br/>
      </w:r>
      <w:r w:rsidR="00F978F5">
        <w:br/>
      </w:r>
      <w:r w:rsidR="00F978F5" w:rsidRPr="00976B89">
        <w:rPr>
          <w:b/>
        </w:rPr>
        <w:t>The charter</w:t>
      </w:r>
      <w:r w:rsidR="00F978F5">
        <w:br/>
      </w:r>
      <w:r w:rsidR="00F978F5">
        <w:br/>
        <w:t>- Made human rights in Canada protected under the charter (not subject to repeal as previous legislation could have been.)</w:t>
      </w:r>
      <w:r w:rsidR="00F978F5">
        <w:br/>
        <w:t>- Important Sections of the charter</w:t>
      </w:r>
      <w:r w:rsidR="00976B89">
        <w:br/>
        <w:t>*fill in*</w:t>
      </w:r>
      <w:r w:rsidR="00976B89">
        <w:br/>
      </w:r>
      <w:r w:rsidR="00976B89">
        <w:br/>
      </w:r>
      <w:r w:rsidR="00976B89" w:rsidRPr="00976B89">
        <w:rPr>
          <w:b/>
        </w:rPr>
        <w:t>Importance of the charter</w:t>
      </w:r>
      <w:r w:rsidR="00976B89">
        <w:br/>
      </w:r>
      <w:r w:rsidR="00976B89">
        <w:br/>
        <w:t>- Charter meant new relationship between judges and parliament</w:t>
      </w:r>
      <w:r w:rsidR="00976B89">
        <w:br/>
        <w:t xml:space="preserve">- Charter empowers judges to declare any piece of legislation invalid and of no force and effect – if the legislation infringes upon an individual ‘s charter rights. </w:t>
      </w:r>
      <w:r w:rsidR="00976B89">
        <w:br/>
      </w:r>
      <w:r w:rsidR="00976B89">
        <w:br/>
      </w:r>
      <w:r w:rsidR="00976B89" w:rsidRPr="00795A66">
        <w:rPr>
          <w:b/>
        </w:rPr>
        <w:t>Canada</w:t>
      </w:r>
      <w:r w:rsidR="00795A66" w:rsidRPr="00795A66">
        <w:rPr>
          <w:b/>
        </w:rPr>
        <w:t>’</w:t>
      </w:r>
      <w:r w:rsidR="00976B89" w:rsidRPr="00795A66">
        <w:rPr>
          <w:b/>
        </w:rPr>
        <w:t>s current CJS</w:t>
      </w:r>
      <w:r w:rsidR="00976B89" w:rsidRPr="00795A66">
        <w:rPr>
          <w:b/>
        </w:rPr>
        <w:br/>
      </w:r>
      <w:r w:rsidR="00976B89" w:rsidRPr="00795A66">
        <w:rPr>
          <w:b/>
        </w:rPr>
        <w:br/>
      </w:r>
      <w:r w:rsidR="00976B89">
        <w:t xml:space="preserve">- Constitution act, 1867: gave federal parliament exclusive jurisdiction over criminal law and procedures. </w:t>
      </w:r>
      <w:r w:rsidR="00976B89">
        <w:br/>
      </w:r>
      <w:r w:rsidR="00976B89">
        <w:br/>
      </w:r>
      <w:r w:rsidR="00976B89" w:rsidRPr="00795A66">
        <w:rPr>
          <w:b/>
        </w:rPr>
        <w:t>Policing</w:t>
      </w:r>
      <w:r w:rsidR="00976B89">
        <w:br/>
      </w:r>
      <w:r w:rsidR="00976B89">
        <w:br/>
        <w:t>- Federal police force: royal Canadian mounted police (RCMP): enforce federal law, can be contracted to act as provincial or municipal police force.</w:t>
      </w:r>
      <w:r w:rsidR="00976B89">
        <w:br/>
        <w:t xml:space="preserve">- Provincial police forces: Ontario, Quebec, and parts of Newfoundland and Labrador </w:t>
      </w:r>
      <w:r w:rsidR="00795A66">
        <w:br/>
      </w:r>
      <w:r w:rsidR="0012247F">
        <w:rPr>
          <w:b/>
        </w:rPr>
        <w:br/>
      </w:r>
      <w:r w:rsidR="00795A66" w:rsidRPr="00795A66">
        <w:rPr>
          <w:b/>
        </w:rPr>
        <w:t>Courts</w:t>
      </w:r>
      <w:r w:rsidR="00795A66">
        <w:br/>
      </w:r>
      <w:r w:rsidR="00795A66">
        <w:br/>
        <w:t>- Both and federal and provincial court’s jurisdiction</w:t>
      </w:r>
      <w:r w:rsidR="00795A66">
        <w:br/>
        <w:t>- Provinces: Appoint judges to administer courts (courts deal with most criminal cases, including those involving young offenders.)</w:t>
      </w:r>
      <w:r w:rsidR="00795A66">
        <w:br/>
        <w:t>- Federal government: higher level courts (try serious criminal cases.)</w:t>
      </w:r>
      <w:r w:rsidR="00795A66">
        <w:br/>
        <w:t>- Supreme Court of Canada</w:t>
      </w:r>
      <w:r w:rsidR="00795A66">
        <w:br/>
      </w:r>
      <w:r w:rsidR="00795A66">
        <w:br/>
      </w:r>
      <w:r w:rsidR="00795A66" w:rsidRPr="00795A66">
        <w:rPr>
          <w:b/>
        </w:rPr>
        <w:t>Crime and criminal law</w:t>
      </w:r>
      <w:r w:rsidR="00795A66" w:rsidRPr="00795A66">
        <w:rPr>
          <w:b/>
        </w:rPr>
        <w:br/>
      </w:r>
      <w:r w:rsidR="00795A66" w:rsidRPr="00795A66">
        <w:rPr>
          <w:b/>
        </w:rPr>
        <w:br/>
      </w:r>
      <w:r w:rsidR="00795A66">
        <w:t>- Crimes are a product of legislative process (contained in the criminal code)</w:t>
      </w:r>
      <w:r w:rsidR="00795A66">
        <w:br/>
        <w:t>- Criminal Law: a body of jurisprudence that includes the definition of various crimes, the specification of various penalties, a set of general principles concer</w:t>
      </w:r>
      <w:r w:rsidR="00013876">
        <w:t xml:space="preserve">ning criminal responsibility, and a series of defences to a criminal charge. </w:t>
      </w:r>
      <w:r w:rsidR="00795A66">
        <w:br/>
      </w:r>
      <w:r w:rsidR="00795A66">
        <w:br/>
      </w:r>
      <w:r w:rsidR="00795A66">
        <w:lastRenderedPageBreak/>
        <w:br/>
      </w:r>
      <w:r w:rsidR="00795A66" w:rsidRPr="00795A66">
        <w:rPr>
          <w:b/>
        </w:rPr>
        <w:t>Where does our criminal law come from?</w:t>
      </w:r>
      <w:r w:rsidR="00795A66" w:rsidRPr="00795A66">
        <w:rPr>
          <w:b/>
        </w:rPr>
        <w:br/>
      </w:r>
      <w:r w:rsidR="00795A66">
        <w:br/>
        <w:t xml:space="preserve"> 1. Legislation: </w:t>
      </w:r>
      <w:r w:rsidR="00795A66">
        <w:br/>
        <w:t xml:space="preserve">- criminal code’ controlled drugs and substance act; youth criminal justice act. </w:t>
      </w:r>
      <w:r w:rsidR="00795A66">
        <w:br/>
        <w:t>- Legalistic definition of crime involves 2 basic elements a) prohibition b) penalty</w:t>
      </w:r>
      <w:r w:rsidR="00795A66">
        <w:br/>
        <w:t>- Supreme court of Canada added a 3</w:t>
      </w:r>
      <w:r w:rsidR="00795A66" w:rsidRPr="00795A66">
        <w:rPr>
          <w:vertAlign w:val="superscript"/>
        </w:rPr>
        <w:t>rd</w:t>
      </w:r>
      <w:r w:rsidR="00795A66">
        <w:t xml:space="preserve"> element c) public evil. </w:t>
      </w:r>
      <w:r w:rsidR="00795A66">
        <w:br/>
        <w:t xml:space="preserve">- Substantive criminal law: defines nature of various criminal offences and specifies various legal elements that must be present before a conviction can be rendered against an accused person. </w:t>
      </w:r>
      <w:r w:rsidR="00795A66">
        <w:br/>
        <w:t xml:space="preserve">- Procedural law: refers to legislation that specifies the nature and scope of powers of criminal justice officials. </w:t>
      </w:r>
      <w:r w:rsidR="00795A66">
        <w:br/>
        <w:t>- Procedural provisions in the criminal code classify offences into 3 categories a) indictable (most serious)</w:t>
      </w:r>
      <w:r w:rsidR="00877064">
        <w:t xml:space="preserve"> b) summary execution (least serious)</w:t>
      </w:r>
      <w:r w:rsidR="00795A66">
        <w:t xml:space="preserve"> c) mixed or hybrid. </w:t>
      </w:r>
      <w:r w:rsidR="00877064">
        <w:br/>
        <w:t>- specify the way in which each is to be tried in court.</w:t>
      </w:r>
      <w:r w:rsidR="00877064">
        <w:br/>
        <w:t xml:space="preserve">- Regulatory Legislation: enacted by provincial governments, in relation to health, education, highways liquor control and hunting and fishing. </w:t>
      </w:r>
      <w:r w:rsidR="00877064">
        <w:br/>
        <w:t xml:space="preserve">- true crime: occurs when an individual engages in conduct that is not only prohibited but also constitutes a serious breach of community values, as such it is perceived by Canadians as being inherently wrong and deserving of punishment. </w:t>
      </w:r>
      <w:r w:rsidR="00877064">
        <w:br/>
        <w:t>- Regulatory offences: quite distinct from true crime in that they are classified as quasi-criminal (less serious in nature</w:t>
      </w:r>
      <w:proofErr w:type="gramStart"/>
      <w:r w:rsidR="00877064">
        <w:t>)</w:t>
      </w:r>
      <w:proofErr w:type="gramEnd"/>
      <w:r w:rsidR="00877064">
        <w:br/>
      </w:r>
      <w:r w:rsidR="00877064">
        <w:br/>
      </w:r>
      <w:r w:rsidR="00877064" w:rsidRPr="00EA7C8F">
        <w:rPr>
          <w:b/>
        </w:rPr>
        <w:t>Judge made criminal law</w:t>
      </w:r>
      <w:r w:rsidR="00877064">
        <w:br/>
      </w:r>
      <w:r w:rsidR="00877064">
        <w:br/>
        <w:t>- Judicial decisions interpreting criminal legislation</w:t>
      </w:r>
      <w:r w:rsidR="00877064">
        <w:br/>
        <w:t xml:space="preserve">- common law: the body of judge-made law that evolved that were not covered by legislation. </w:t>
      </w:r>
      <w:r w:rsidR="00877064">
        <w:br/>
        <w:t xml:space="preserve">- Historically, much the English criminal law developed this way. </w:t>
      </w:r>
      <w:r w:rsidR="00877064">
        <w:br/>
        <w:t>- Section 9 of the criminal code (1954 version) prohibited judges from making any new law.</w:t>
      </w:r>
      <w:r w:rsidR="00EA7C8F">
        <w:br/>
      </w:r>
      <w:r w:rsidR="00EA7C8F">
        <w:br/>
      </w:r>
      <w:r w:rsidR="00EA7C8F">
        <w:br/>
      </w:r>
      <w:r w:rsidR="00EA7C8F" w:rsidRPr="00EA7C8F">
        <w:rPr>
          <w:b/>
        </w:rPr>
        <w:t>Basic elements of crime</w:t>
      </w:r>
      <w:r w:rsidR="00EA7C8F">
        <w:br/>
      </w:r>
      <w:r w:rsidR="00EA7C8F">
        <w:br/>
        <w:t xml:space="preserve">- An accused person may not be convicted of a criminal offence unless the prosecution can prove beyond a reasonable doubt. </w:t>
      </w:r>
      <w:r w:rsidR="00EA7C8F">
        <w:br/>
        <w:t>- Actus Reus: that a particular event, or state of affairs was caused by the person’s conduct. (Guilty act)</w:t>
      </w:r>
      <w:r w:rsidR="00EA7C8F">
        <w:br/>
        <w:t>- Mens Rea: that this conduct was simultaneously accompanied by a certain state of mind.  (Guilty mind)</w:t>
      </w:r>
      <w:r w:rsidR="00EA7C8F">
        <w:br/>
      </w:r>
      <w:r w:rsidR="00C54590">
        <w:t xml:space="preserve">- 3 types of mens rea: recklessness, throwing a cigarette on dry hay next to house.  </w:t>
      </w:r>
      <w:r w:rsidR="00013876">
        <w:t>Willful</w:t>
      </w:r>
      <w:r w:rsidR="00C54590">
        <w:t xml:space="preserve"> blindness (someone chooses to ignore what they’re doing, accept stolen goods from neighbour, even if you didn’t know you’re still guilty) </w:t>
      </w:r>
      <w:r w:rsidR="00877064">
        <w:br/>
        <w:t xml:space="preserve"> </w:t>
      </w:r>
      <w:r w:rsidR="00006DB6">
        <w:br/>
      </w:r>
      <w:r w:rsidR="00006DB6">
        <w:br/>
      </w:r>
      <w:r w:rsidR="00D327FD">
        <w:br/>
      </w:r>
      <w:r w:rsidR="00D327FD" w:rsidRPr="00D327FD">
        <w:rPr>
          <w:b/>
        </w:rPr>
        <w:lastRenderedPageBreak/>
        <w:t>Defenses to a criminal charge</w:t>
      </w:r>
      <w:r w:rsidR="00D327FD">
        <w:br/>
      </w:r>
      <w:r w:rsidR="00D327FD">
        <w:br/>
        <w:t>- not criminally responsible on account of mental disorder</w:t>
      </w:r>
      <w:r w:rsidR="00D327FD">
        <w:br/>
        <w:t>- mistake of fact</w:t>
      </w:r>
      <w:r w:rsidR="00D327FD">
        <w:br/>
        <w:t>- intoxication</w:t>
      </w:r>
      <w:r w:rsidR="00D327FD">
        <w:br/>
        <w:t>- necessity</w:t>
      </w:r>
      <w:r w:rsidR="00D327FD">
        <w:br/>
        <w:t>- duress</w:t>
      </w:r>
      <w:r w:rsidR="00D327FD">
        <w:br/>
        <w:t>- provocation (partial defence)</w:t>
      </w:r>
      <w:r w:rsidR="00D327FD">
        <w:br/>
        <w:t>- self-defence (battered wife syndrome)</w:t>
      </w:r>
      <w:r w:rsidR="00D327FD">
        <w:br/>
      </w:r>
      <w:r w:rsidR="00D327FD">
        <w:br/>
      </w:r>
      <w:r w:rsidR="00006DB6">
        <w:br/>
      </w:r>
      <w:r w:rsidR="00D327FD">
        <w:t xml:space="preserve">CRM1300                                                        </w:t>
      </w:r>
      <w:r w:rsidR="00D327FD" w:rsidRPr="00D327FD">
        <w:rPr>
          <w:b/>
        </w:rPr>
        <w:t>Lecture 4</w:t>
      </w:r>
      <w:r w:rsidR="00D327FD">
        <w:t xml:space="preserve">                                                    January 21, 2014</w:t>
      </w:r>
      <w:r w:rsidR="00D327FD">
        <w:br/>
      </w:r>
      <w:r w:rsidR="00D327FD" w:rsidRPr="00D327FD">
        <w:rPr>
          <w:b/>
        </w:rPr>
        <w:br/>
        <w:t xml:space="preserve">Understanding Criminal Behaviour </w:t>
      </w:r>
      <w:r w:rsidR="00D327FD">
        <w:rPr>
          <w:b/>
        </w:rPr>
        <w:br/>
      </w:r>
      <w:r w:rsidR="00D327FD">
        <w:t>(Tuesdays lecture continued)</w:t>
      </w:r>
      <w:r w:rsidR="00D327FD">
        <w:br/>
      </w:r>
      <w:r w:rsidR="007E4EBF">
        <w:br/>
        <w:t>Question: do regularity offences appear on a criminal record?</w:t>
      </w:r>
      <w:r w:rsidR="007E4EBF">
        <w:br/>
        <w:t xml:space="preserve">Answer: no, however any encounter with the police will appear on a record check. </w:t>
      </w:r>
      <w:r w:rsidR="007E4EBF">
        <w:br/>
      </w:r>
      <w:r w:rsidR="007E4EBF">
        <w:br/>
        <w:t xml:space="preserve">Subjective </w:t>
      </w:r>
      <w:proofErr w:type="spellStart"/>
      <w:r w:rsidR="007E4EBF">
        <w:t>Mens</w:t>
      </w:r>
      <w:proofErr w:type="spellEnd"/>
      <w:r w:rsidR="007E4EBF">
        <w:t xml:space="preserve"> Rea: Based on the notion that the accused person may not be convicted of a criminal offence unless: </w:t>
      </w:r>
      <w:r w:rsidR="007E4EBF">
        <w:br/>
        <w:t xml:space="preserve">1) they deliberately intended to bring about the consequences committed by the law. </w:t>
      </w:r>
      <w:r w:rsidR="007E4EBF">
        <w:br/>
        <w:t xml:space="preserve">2) Subjectively realized that the conduct might bring about such prohibition consequences but recklessly continues with that conduct in spite of their knowledge of the risks involved. </w:t>
      </w:r>
      <w:r w:rsidR="007E4EBF">
        <w:br/>
        <w:t xml:space="preserve">3) Were willfully blind in that they deliberately closed their minds to the obvious criminality of their actions. </w:t>
      </w:r>
      <w:r w:rsidR="007E4EBF">
        <w:br/>
      </w:r>
      <w:r w:rsidR="007E4EBF">
        <w:br/>
        <w:t xml:space="preserve">Objective </w:t>
      </w:r>
      <w:proofErr w:type="spellStart"/>
      <w:r w:rsidR="007E4EBF">
        <w:t>Mens</w:t>
      </w:r>
      <w:proofErr w:type="spellEnd"/>
      <w:r w:rsidR="007E4EBF">
        <w:t xml:space="preserve"> Rea</w:t>
      </w:r>
      <w:r w:rsidR="007E4EBF">
        <w:br/>
      </w:r>
      <w:r w:rsidR="007E4EBF">
        <w:br/>
        <w:t xml:space="preserve">Objective </w:t>
      </w:r>
      <w:proofErr w:type="spellStart"/>
      <w:r w:rsidR="007E4EBF">
        <w:t>Mens</w:t>
      </w:r>
      <w:proofErr w:type="spellEnd"/>
      <w:r w:rsidR="007E4EBF">
        <w:t xml:space="preserve"> Rea: predicated on the principle that a reasonable person, in the same situation, would have appreciated that their conduct created a risk of causing harm and would have taken action to avoid doing so. </w:t>
      </w:r>
      <w:r w:rsidR="007E4EBF">
        <w:br/>
      </w:r>
      <w:r w:rsidR="007E4EBF">
        <w:br/>
      </w:r>
      <w:r w:rsidR="00D52D57">
        <w:t xml:space="preserve">- </w:t>
      </w:r>
      <w:r w:rsidR="007E4EBF">
        <w:t>Who a reasonable person is, depends on the ju</w:t>
      </w:r>
      <w:r w:rsidR="00D52D57">
        <w:t>dge (and jury if there is one</w:t>
      </w:r>
      <w:proofErr w:type="gramStart"/>
      <w:r w:rsidR="00D52D57">
        <w:t>)</w:t>
      </w:r>
      <w:proofErr w:type="gramEnd"/>
      <w:r w:rsidR="00D52D57">
        <w:br/>
        <w:t xml:space="preserve">- Applies to a number of crimes in the criminal code, including: manslaughter, criminal negligence causing death of bodily harm, dangerous operation of a motor vehicle, assault </w:t>
      </w:r>
      <w:proofErr w:type="spellStart"/>
      <w:r w:rsidR="00D52D57">
        <w:t>casing</w:t>
      </w:r>
      <w:proofErr w:type="spellEnd"/>
      <w:r w:rsidR="00D52D57">
        <w:t xml:space="preserve"> bodily harm. </w:t>
      </w:r>
      <w:r w:rsidR="00D52D57">
        <w:br/>
      </w:r>
      <w:r w:rsidR="00D52D57">
        <w:br/>
      </w:r>
      <w:r w:rsidR="00D52D57" w:rsidRPr="00D52D57">
        <w:rPr>
          <w:b/>
        </w:rPr>
        <w:t>True crime vs. regularity offenses</w:t>
      </w:r>
      <w:r w:rsidR="00D52D57">
        <w:t xml:space="preserve"> </w:t>
      </w:r>
      <w:r w:rsidR="00D52D57">
        <w:br/>
      </w:r>
      <w:r w:rsidR="00D52D57">
        <w:br/>
        <w:t xml:space="preserve">difference between true crime and regularity offences: </w:t>
      </w:r>
      <w:r w:rsidR="00D52D57">
        <w:br/>
        <w:t xml:space="preserve">- where true crimes are concerned, the crown usually has to prove the required </w:t>
      </w:r>
      <w:proofErr w:type="spellStart"/>
      <w:r w:rsidR="00D52D57">
        <w:t>mens</w:t>
      </w:r>
      <w:proofErr w:type="spellEnd"/>
      <w:r w:rsidR="00D52D57">
        <w:t xml:space="preserve"> rea of the offence beyond a reasonable doubt – however, most regularity offences are considered offences of strict liability. </w:t>
      </w:r>
      <w:r w:rsidR="00D52D57">
        <w:br/>
      </w:r>
      <w:r w:rsidR="00D52D57">
        <w:lastRenderedPageBreak/>
        <w:t xml:space="preserve">Strict liability: The crown only has to prove </w:t>
      </w:r>
      <w:proofErr w:type="spellStart"/>
      <w:r w:rsidR="00D52D57">
        <w:t>actus</w:t>
      </w:r>
      <w:proofErr w:type="spellEnd"/>
      <w:r w:rsidR="00D52D57">
        <w:t xml:space="preserve"> </w:t>
      </w:r>
      <w:proofErr w:type="spellStart"/>
      <w:proofErr w:type="gramStart"/>
      <w:r w:rsidR="00D52D57">
        <w:t>reus</w:t>
      </w:r>
      <w:proofErr w:type="spellEnd"/>
      <w:proofErr w:type="gramEnd"/>
      <w:r w:rsidR="00D52D57">
        <w:t xml:space="preserve"> elements of the offence; the onus is then on the accused to prove, on the balance of probabilities, that he or she was not negligent. (</w:t>
      </w:r>
      <w:proofErr w:type="gramStart"/>
      <w:r w:rsidR="00D52D57">
        <w:t>or</w:t>
      </w:r>
      <w:proofErr w:type="gramEnd"/>
      <w:r w:rsidR="00D52D57">
        <w:t xml:space="preserve"> that he or she acted with due diligence.)</w:t>
      </w:r>
      <w:r w:rsidR="00D52D57">
        <w:br/>
      </w:r>
      <w:r w:rsidR="00D52D57">
        <w:br/>
        <w:t>Understanding criminal behaviour</w:t>
      </w:r>
      <w:r w:rsidR="00D52D57">
        <w:br/>
      </w:r>
      <w:r w:rsidR="00D52D57">
        <w:br/>
        <w:t>what kind of picture or characteristics come to mind when you think of a typical news broadcast portraying someone who has broken the law and is wanted by the police?</w:t>
      </w:r>
      <w:r w:rsidR="00D52D57">
        <w:br/>
      </w:r>
      <w:r w:rsidR="00D52D57">
        <w:br/>
        <w:t xml:space="preserve">Examples: what kind of physical characteristics do they have? What else do you think about them? What area are they from? How old are they? Etc. </w:t>
      </w:r>
      <w:r w:rsidR="00D52D57">
        <w:br/>
      </w:r>
      <w:r w:rsidR="00D52D57">
        <w:br/>
        <w:t>what group of people do you think are most likely to commit a crime in Canada?</w:t>
      </w:r>
      <w:r w:rsidR="00D52D57">
        <w:br/>
      </w:r>
      <w:r w:rsidR="00D52D57">
        <w:br/>
      </w:r>
      <w:r w:rsidR="00D52D57" w:rsidRPr="00D52D57">
        <w:rPr>
          <w:b/>
        </w:rPr>
        <w:t>Correlation</w:t>
      </w:r>
      <w:r w:rsidR="00D52D57" w:rsidRPr="00D52D57">
        <w:br/>
      </w:r>
      <w:r w:rsidR="00D52D57" w:rsidRPr="00D52D57">
        <w:br/>
        <w:t>A correlate</w:t>
      </w:r>
      <w:r w:rsidR="00D52D57">
        <w:t xml:space="preserve">: can be defined as any variable that is related to another variable. </w:t>
      </w:r>
      <w:r w:rsidR="00D52D57">
        <w:br/>
        <w:t xml:space="preserve">- Correlates of crime therefore, are any variable that are associated with criminal activity. </w:t>
      </w:r>
      <w:r w:rsidR="00D52D57">
        <w:br/>
      </w:r>
      <w:r w:rsidR="00D52D57">
        <w:br/>
        <w:t xml:space="preserve">Positive relationship: means that if one variable increases the other one also increases. </w:t>
      </w:r>
      <w:r w:rsidR="00D52D57">
        <w:br/>
        <w:t xml:space="preserve">Negative relationship: means that as one variable decreases the other one decreases as well. </w:t>
      </w:r>
      <w:r w:rsidR="00D52D57">
        <w:br/>
      </w:r>
      <w:r w:rsidR="00D52D57">
        <w:br/>
      </w:r>
      <w:r w:rsidR="00D52D57" w:rsidRPr="00D52D57">
        <w:rPr>
          <w:b/>
        </w:rPr>
        <w:t>Causal relationships</w:t>
      </w:r>
      <w:r w:rsidR="00D52D57">
        <w:br/>
      </w:r>
      <w:r w:rsidR="00D52D57">
        <w:br/>
        <w:t xml:space="preserve">Causal: a causal explanation refers to the interference that a change in one variable results from or is produced by a change in another </w:t>
      </w:r>
      <w:r w:rsidR="00853154">
        <w:t xml:space="preserve">variable. </w:t>
      </w:r>
      <w:r w:rsidR="00853154">
        <w:br/>
        <w:t xml:space="preserve">- People commonly confuse causality and correlation. </w:t>
      </w:r>
      <w:r w:rsidR="00853154">
        <w:br/>
      </w:r>
      <w:r w:rsidR="00853154">
        <w:br/>
        <w:t xml:space="preserve">When attempting to prove causation, researchers must establish: correlation between the 2 variables and a theory linking the 2 variables together. </w:t>
      </w:r>
      <w:r w:rsidR="00853154">
        <w:br/>
      </w:r>
      <w:r w:rsidR="00853154">
        <w:br/>
      </w:r>
      <w:r w:rsidR="00853154" w:rsidRPr="00853154">
        <w:rPr>
          <w:b/>
        </w:rPr>
        <w:t>Correlates of crime</w:t>
      </w:r>
      <w:r w:rsidR="00853154">
        <w:rPr>
          <w:b/>
        </w:rPr>
        <w:br/>
      </w:r>
      <w:r w:rsidR="00853154">
        <w:rPr>
          <w:b/>
        </w:rPr>
        <w:br/>
        <w:t xml:space="preserve">- </w:t>
      </w:r>
      <w:r w:rsidR="00853154">
        <w:t xml:space="preserve">Knowing the correlates of crime will help to understand the theories we will discuss in the second part of the course. </w:t>
      </w:r>
      <w:r w:rsidR="00853154">
        <w:br/>
        <w:t>- Important to understand that there are multiple causes of crime</w:t>
      </w:r>
      <w:r w:rsidR="00853154">
        <w:br/>
        <w:t>- remember, that these correlates are typically based on official statistics, which may not give the entire picture. (</w:t>
      </w:r>
      <w:proofErr w:type="gramStart"/>
      <w:r w:rsidR="00853154">
        <w:t>a</w:t>
      </w:r>
      <w:proofErr w:type="gramEnd"/>
      <w:r w:rsidR="00853154">
        <w:t xml:space="preserve"> lot of crime occurs that is not reported or caught by police.)</w:t>
      </w:r>
      <w:r w:rsidR="00853154">
        <w:br/>
      </w:r>
      <w:r w:rsidR="00853154">
        <w:br/>
        <w:t>some of the most common correlates of crime identified by researchers are</w:t>
      </w:r>
      <w:r w:rsidR="00853154">
        <w:br/>
        <w:t>- age, sex, race, substance use, social class, region</w:t>
      </w:r>
      <w:r w:rsidR="00853154">
        <w:br/>
      </w:r>
      <w:r w:rsidR="00853154">
        <w:br/>
      </w:r>
      <w:r w:rsidR="00853154">
        <w:br/>
      </w:r>
      <w:r w:rsidR="00853154">
        <w:br/>
      </w:r>
      <w:r w:rsidR="00853154">
        <w:lastRenderedPageBreak/>
        <w:t>1) age</w:t>
      </w:r>
      <w:r w:rsidR="00853154">
        <w:br/>
        <w:t>- age is one of the strongest correlates of criminal behaviour</w:t>
      </w:r>
      <w:r w:rsidR="00853154">
        <w:br/>
        <w:t xml:space="preserve">- stats: in 2010, crime rates for those accused of crime were highest among </w:t>
      </w:r>
      <w:r w:rsidR="00853154">
        <w:br/>
        <w:t xml:space="preserve">  -year olds, with a peak age of 18. </w:t>
      </w:r>
      <w:r w:rsidR="00853154">
        <w:br/>
        <w:t xml:space="preserve">- 18-24 year olds made up 12% of the adult population but accounted for 31% of all adult criminal court in 2008-2009. </w:t>
      </w:r>
      <w:r w:rsidR="0049249A">
        <w:br/>
        <w:t xml:space="preserve">- </w:t>
      </w:r>
      <w:r w:rsidR="00203C45" w:rsidRPr="0049249A">
        <w:rPr>
          <w:lang w:val="en-US"/>
        </w:rPr>
        <w:t>Different Crimes peak at different ages, offences where accused was 35 or older:</w:t>
      </w:r>
    </w:p>
    <w:p w:rsidR="00203C45" w:rsidRPr="0049249A" w:rsidRDefault="00203C45" w:rsidP="006F37B3">
      <w:pPr>
        <w:numPr>
          <w:ilvl w:val="0"/>
          <w:numId w:val="5"/>
        </w:numPr>
      </w:pPr>
      <w:r w:rsidRPr="0049249A">
        <w:rPr>
          <w:lang w:val="en-US"/>
        </w:rPr>
        <w:t>Criminal harassment (59%)</w:t>
      </w:r>
      <w:r w:rsidR="0049249A">
        <w:br/>
      </w:r>
      <w:r w:rsidRPr="0049249A">
        <w:rPr>
          <w:lang w:val="en-US"/>
        </w:rPr>
        <w:t>Sexual offences ((59%)</w:t>
      </w:r>
      <w:r w:rsidR="0049249A">
        <w:br/>
      </w:r>
      <w:r w:rsidRPr="0049249A">
        <w:rPr>
          <w:lang w:val="en-US"/>
        </w:rPr>
        <w:t>Prostitution (59%)</w:t>
      </w:r>
      <w:r w:rsidR="0049249A">
        <w:br/>
      </w:r>
      <w:r w:rsidRPr="0049249A">
        <w:rPr>
          <w:lang w:val="en-US"/>
        </w:rPr>
        <w:t xml:space="preserve">Sexual assault (57%) </w:t>
      </w:r>
      <w:r w:rsidR="0049249A">
        <w:br/>
      </w:r>
      <w:r w:rsidRPr="0049249A">
        <w:rPr>
          <w:lang w:val="en-US"/>
        </w:rPr>
        <w:t xml:space="preserve">Crimes including embezzlement, fraud, and gambling, peak much later than these </w:t>
      </w:r>
      <w:r w:rsidR="0049249A">
        <w:rPr>
          <w:lang w:val="en-US"/>
        </w:rPr>
        <w:br/>
      </w:r>
      <w:r w:rsidR="0049249A">
        <w:rPr>
          <w:lang w:val="en-US"/>
        </w:rPr>
        <w:br/>
      </w:r>
      <w:r w:rsidRPr="0049249A">
        <w:rPr>
          <w:b/>
          <w:bCs/>
          <w:lang w:val="en-US"/>
        </w:rPr>
        <w:t xml:space="preserve">Maturational Reform: </w:t>
      </w:r>
      <w:r w:rsidRPr="0049249A">
        <w:rPr>
          <w:lang w:val="en-US"/>
        </w:rPr>
        <w:t xml:space="preserve">the observation that involvement in crime tends to decrease as people age </w:t>
      </w:r>
    </w:p>
    <w:p w:rsidR="00203C45" w:rsidRPr="0049249A" w:rsidRDefault="00203C45" w:rsidP="006F37B3">
      <w:pPr>
        <w:numPr>
          <w:ilvl w:val="0"/>
          <w:numId w:val="6"/>
        </w:numPr>
      </w:pPr>
      <w:r w:rsidRPr="0049249A">
        <w:rPr>
          <w:lang w:val="en-US"/>
        </w:rPr>
        <w:t>Adolescence as</w:t>
      </w:r>
      <w:r w:rsidR="0049249A">
        <w:rPr>
          <w:lang w:val="en-US"/>
        </w:rPr>
        <w:t xml:space="preserve"> a time of transition &amp; tension </w:t>
      </w:r>
      <w:r w:rsidR="0049249A">
        <w:rPr>
          <w:lang w:val="en-US"/>
        </w:rPr>
        <w:br/>
      </w:r>
      <w:r w:rsidRPr="0049249A">
        <w:rPr>
          <w:lang w:val="en-US"/>
        </w:rPr>
        <w:t xml:space="preserve">Adulthood increases costs of crime </w:t>
      </w:r>
      <w:r w:rsidR="0049249A">
        <w:br/>
      </w:r>
      <w:proofErr w:type="gramStart"/>
      <w:r w:rsidR="0049249A">
        <w:t>D</w:t>
      </w:r>
      <w:proofErr w:type="spellStart"/>
      <w:r w:rsidR="0049249A" w:rsidRPr="0049249A">
        <w:rPr>
          <w:lang w:val="en-US"/>
        </w:rPr>
        <w:t>oes</w:t>
      </w:r>
      <w:proofErr w:type="spellEnd"/>
      <w:proofErr w:type="gramEnd"/>
      <w:r w:rsidRPr="0049249A">
        <w:rPr>
          <w:lang w:val="en-US"/>
        </w:rPr>
        <w:t xml:space="preserve"> this tell the whole picture? </w:t>
      </w:r>
      <w:r w:rsidR="0049249A">
        <w:rPr>
          <w:lang w:val="en-US"/>
        </w:rPr>
        <w:br/>
      </w:r>
      <w:r w:rsidR="0049249A">
        <w:rPr>
          <w:lang w:val="en-US"/>
        </w:rPr>
        <w:br/>
        <w:t>2) Sex</w:t>
      </w:r>
      <w:r w:rsidR="0049249A">
        <w:rPr>
          <w:lang w:val="en-US"/>
        </w:rPr>
        <w:br/>
      </w:r>
      <w:r w:rsidRPr="0049249A">
        <w:rPr>
          <w:lang w:val="en-US"/>
        </w:rPr>
        <w:t>Sex is also one of strongest correlates of crime</w:t>
      </w:r>
      <w:r w:rsidR="0049249A">
        <w:rPr>
          <w:lang w:val="en-US"/>
        </w:rPr>
        <w:t>:</w:t>
      </w:r>
      <w:r w:rsidRPr="0049249A">
        <w:rPr>
          <w:lang w:val="en-US"/>
        </w:rPr>
        <w:t xml:space="preserve"> </w:t>
      </w:r>
      <w:r w:rsidR="0049249A">
        <w:br/>
        <w:t xml:space="preserve">- </w:t>
      </w:r>
      <w:r w:rsidRPr="0049249A">
        <w:rPr>
          <w:rFonts w:eastAsia="MS PGothic"/>
          <w:lang w:val="en-US"/>
        </w:rPr>
        <w:t xml:space="preserve">Crime rates for men greatly exceed crime rates for women </w:t>
      </w:r>
      <w:r w:rsidR="0049249A">
        <w:br/>
      </w:r>
      <w:r w:rsidRPr="0049249A">
        <w:rPr>
          <w:rFonts w:eastAsia="MS PGothic"/>
          <w:lang w:val="en-US"/>
        </w:rPr>
        <w:t xml:space="preserve">Statistics: </w:t>
      </w:r>
      <w:r w:rsidR="0049249A">
        <w:br/>
      </w:r>
      <w:r w:rsidR="0049249A">
        <w:rPr>
          <w:rFonts w:eastAsia="MS PGothic"/>
        </w:rPr>
        <w:t xml:space="preserve">- </w:t>
      </w:r>
      <w:r w:rsidRPr="0049249A">
        <w:rPr>
          <w:rFonts w:eastAsia="MS PGothic"/>
          <w:lang w:val="en-US"/>
        </w:rPr>
        <w:t xml:space="preserve">Of all Canadian adult criminal court cases in 2008/2009, 77% involved a male accused, while 17% involved a female accused </w:t>
      </w:r>
      <w:r w:rsidR="0049249A">
        <w:rPr>
          <w:rFonts w:eastAsia="MS PGothic"/>
          <w:lang w:val="en-US"/>
        </w:rPr>
        <w:br/>
      </w:r>
      <w:r w:rsidR="0049249A">
        <w:rPr>
          <w:rFonts w:eastAsia="MS PGothic"/>
          <w:lang w:val="en-US"/>
        </w:rPr>
        <w:br/>
      </w:r>
      <w:r w:rsidRPr="0049249A">
        <w:rPr>
          <w:lang w:val="en-US"/>
        </w:rPr>
        <w:t>As with age, sex differences vary by type of crime:</w:t>
      </w:r>
    </w:p>
    <w:p w:rsidR="00203C45" w:rsidRPr="0049249A" w:rsidRDefault="00203C45" w:rsidP="006F37B3">
      <w:pPr>
        <w:numPr>
          <w:ilvl w:val="0"/>
          <w:numId w:val="6"/>
        </w:numPr>
      </w:pPr>
      <w:r w:rsidRPr="0049249A">
        <w:rPr>
          <w:lang w:val="en-US"/>
        </w:rPr>
        <w:t>Men had highest involvement in following crimes:</w:t>
      </w:r>
      <w:r w:rsidR="0049249A">
        <w:br/>
      </w:r>
      <w:r w:rsidRPr="0049249A">
        <w:rPr>
          <w:lang w:val="en-US"/>
        </w:rPr>
        <w:t xml:space="preserve">Sexual assault (98%) </w:t>
      </w:r>
      <w:r w:rsidR="0049249A">
        <w:br/>
      </w:r>
      <w:r w:rsidRPr="0049249A">
        <w:rPr>
          <w:lang w:val="en-US"/>
        </w:rPr>
        <w:t xml:space="preserve">Other sexual offences (97%) </w:t>
      </w:r>
      <w:r w:rsidR="0049249A">
        <w:br/>
      </w:r>
      <w:r w:rsidRPr="0049249A">
        <w:rPr>
          <w:lang w:val="en-US"/>
        </w:rPr>
        <w:t xml:space="preserve">Being unlawfully at large (91%) </w:t>
      </w:r>
      <w:r w:rsidR="0049249A">
        <w:br/>
      </w:r>
      <w:r w:rsidRPr="0049249A">
        <w:rPr>
          <w:lang w:val="en-US"/>
        </w:rPr>
        <w:t xml:space="preserve">Break and Enter (90%) </w:t>
      </w:r>
      <w:r w:rsidR="0049249A">
        <w:br/>
      </w:r>
      <w:r w:rsidRPr="0049249A">
        <w:rPr>
          <w:lang w:val="en-US"/>
        </w:rPr>
        <w:t xml:space="preserve">Violent Crime, in particular correlated with being male </w:t>
      </w:r>
      <w:r w:rsidR="0049249A">
        <w:rPr>
          <w:lang w:val="en-US"/>
        </w:rPr>
        <w:br/>
      </w:r>
      <w:r w:rsidR="0049249A">
        <w:rPr>
          <w:lang w:val="en-US"/>
        </w:rPr>
        <w:br/>
      </w:r>
      <w:r w:rsidRPr="0049249A">
        <w:rPr>
          <w:lang w:val="en-US"/>
        </w:rPr>
        <w:t>Women has highest representation in following crimes:</w:t>
      </w:r>
    </w:p>
    <w:p w:rsidR="00203C45" w:rsidRPr="0049249A" w:rsidRDefault="00203C45" w:rsidP="006F37B3">
      <w:pPr>
        <w:numPr>
          <w:ilvl w:val="0"/>
          <w:numId w:val="6"/>
        </w:numPr>
      </w:pPr>
      <w:r w:rsidRPr="0049249A">
        <w:rPr>
          <w:lang w:val="en-US"/>
        </w:rPr>
        <w:t xml:space="preserve">Prostitution (31%) </w:t>
      </w:r>
      <w:r w:rsidR="00096A0D">
        <w:br/>
      </w:r>
      <w:r w:rsidRPr="00096A0D">
        <w:rPr>
          <w:lang w:val="en-US"/>
        </w:rPr>
        <w:t xml:space="preserve">Fraud (31%) </w:t>
      </w:r>
      <w:r w:rsidR="00096A0D">
        <w:br/>
      </w:r>
      <w:r w:rsidRPr="00096A0D">
        <w:rPr>
          <w:lang w:val="en-US"/>
        </w:rPr>
        <w:t>Theft (30%)</w:t>
      </w:r>
      <w:r w:rsidR="00096A0D">
        <w:br/>
      </w:r>
      <w:r w:rsidRPr="00096A0D">
        <w:rPr>
          <w:lang w:val="en-US"/>
        </w:rPr>
        <w:t xml:space="preserve">Data from victim surveys parallel  arrest statistics in demonstrating that people who offend are disproportionately male </w:t>
      </w:r>
    </w:p>
    <w:p w:rsidR="00203C45" w:rsidRPr="00096A0D" w:rsidRDefault="00203C45" w:rsidP="006F37B3">
      <w:pPr>
        <w:numPr>
          <w:ilvl w:val="0"/>
          <w:numId w:val="6"/>
        </w:numPr>
      </w:pPr>
      <w:r w:rsidRPr="00096A0D">
        <w:rPr>
          <w:lang w:val="en-US"/>
        </w:rPr>
        <w:t xml:space="preserve">Closing gender gap? </w:t>
      </w:r>
    </w:p>
    <w:p w:rsidR="00203C45" w:rsidRPr="00096A0D" w:rsidRDefault="00203C45" w:rsidP="00096A0D">
      <w:r w:rsidRPr="00096A0D">
        <w:rPr>
          <w:lang w:val="en-US"/>
        </w:rPr>
        <w:lastRenderedPageBreak/>
        <w:t xml:space="preserve">Looking at changes from 1986 to 2005, the number of females charged with serious violent crimes have increased since the mid-1980s, but their rates remain substantially lower than the rates for males </w:t>
      </w:r>
    </w:p>
    <w:p w:rsidR="00203C45" w:rsidRPr="00096A0D" w:rsidRDefault="00203C45" w:rsidP="00096A0D">
      <w:r w:rsidRPr="00096A0D">
        <w:rPr>
          <w:lang w:val="en-US"/>
        </w:rPr>
        <w:t>‘</w:t>
      </w:r>
      <w:r w:rsidRPr="00096A0D">
        <w:rPr>
          <w:b/>
          <w:bCs/>
          <w:lang w:val="en-US"/>
        </w:rPr>
        <w:t xml:space="preserve">Role Convergence’: </w:t>
      </w:r>
      <w:r w:rsidRPr="00096A0D">
        <w:rPr>
          <w:lang w:val="en-US"/>
        </w:rPr>
        <w:t xml:space="preserve">the rising crime rate among women can be explained by the fact that their roles have become similar to (converged with) those of men </w:t>
      </w:r>
    </w:p>
    <w:p w:rsidR="00203C45" w:rsidRPr="00096A0D" w:rsidRDefault="00203C45" w:rsidP="00096A0D">
      <w:r w:rsidRPr="00096A0D">
        <w:rPr>
          <w:lang w:val="en-US"/>
        </w:rPr>
        <w:t>Could this be explained by other factors?</w:t>
      </w:r>
      <w:r w:rsidR="00096A0D">
        <w:rPr>
          <w:lang w:val="en-US"/>
        </w:rPr>
        <w:br/>
      </w:r>
      <w:r w:rsidR="00096A0D">
        <w:rPr>
          <w:lang w:val="en-US"/>
        </w:rPr>
        <w:br/>
        <w:t>3) Race</w:t>
      </w:r>
      <w:r w:rsidR="00096A0D">
        <w:rPr>
          <w:lang w:val="en-US"/>
        </w:rPr>
        <w:br/>
      </w:r>
      <w:r w:rsidR="00096A0D">
        <w:rPr>
          <w:lang w:val="en-US"/>
        </w:rPr>
        <w:br/>
      </w:r>
      <w:proofErr w:type="gramStart"/>
      <w:r w:rsidRPr="00096A0D">
        <w:rPr>
          <w:lang w:val="en-US"/>
        </w:rPr>
        <w:t>Not</w:t>
      </w:r>
      <w:proofErr w:type="gramEnd"/>
      <w:r w:rsidRPr="00096A0D">
        <w:rPr>
          <w:lang w:val="en-US"/>
        </w:rPr>
        <w:t xml:space="preserve"> as strongly related to crime as sex and gender, race has been found to be a good predictor of criminality, at least in the United States </w:t>
      </w:r>
    </w:p>
    <w:p w:rsidR="00203C45" w:rsidRPr="00096A0D" w:rsidRDefault="00203C45" w:rsidP="00096A0D">
      <w:r w:rsidRPr="00096A0D">
        <w:rPr>
          <w:lang w:val="en-US"/>
        </w:rPr>
        <w:t xml:space="preserve">Research in Canada is very limited as out CJS generally does not collect statistics on race </w:t>
      </w:r>
    </w:p>
    <w:p w:rsidR="00203C45" w:rsidRPr="00096A0D" w:rsidRDefault="00203C45" w:rsidP="00096A0D">
      <w:pPr>
        <w:rPr>
          <w:rFonts w:eastAsia="MS PGothic"/>
        </w:rPr>
      </w:pPr>
      <w:r w:rsidRPr="00096A0D">
        <w:rPr>
          <w:rFonts w:eastAsia="MS PGothic"/>
          <w:lang w:val="en-US"/>
        </w:rPr>
        <w:t xml:space="preserve">But, limited information available suggests that certain racial minorities are overrepresented in the correctional system </w:t>
      </w:r>
      <w:r w:rsidR="00096A0D">
        <w:rPr>
          <w:rFonts w:eastAsia="MS PGothic"/>
          <w:lang w:val="en-US"/>
        </w:rPr>
        <w:br/>
      </w:r>
      <w:r w:rsidR="00096A0D">
        <w:rPr>
          <w:rFonts w:eastAsia="MS PGothic"/>
          <w:lang w:val="en-US"/>
        </w:rPr>
        <w:br/>
      </w:r>
      <w:r w:rsidRPr="00096A0D">
        <w:rPr>
          <w:lang w:val="en-US"/>
        </w:rPr>
        <w:t>Canadian Statistics, 2002:</w:t>
      </w:r>
    </w:p>
    <w:p w:rsidR="00203C45" w:rsidRPr="00096A0D" w:rsidRDefault="00203C45" w:rsidP="00096A0D">
      <w:pPr>
        <w:rPr>
          <w:rFonts w:eastAsia="MS PGothic"/>
        </w:rPr>
      </w:pPr>
      <w:r w:rsidRPr="00096A0D">
        <w:rPr>
          <w:rFonts w:eastAsia="MS PGothic"/>
          <w:lang w:val="en-US"/>
        </w:rPr>
        <w:t xml:space="preserve">Black people represented about 2% of Canadian population, but accounted for 6% of incarcerated </w:t>
      </w:r>
    </w:p>
    <w:p w:rsidR="00203C45" w:rsidRPr="00096A0D" w:rsidRDefault="00203C45" w:rsidP="00096A0D">
      <w:pPr>
        <w:rPr>
          <w:rFonts w:eastAsia="MS PGothic"/>
        </w:rPr>
      </w:pPr>
      <w:r w:rsidRPr="00096A0D">
        <w:rPr>
          <w:rFonts w:eastAsia="MS PGothic"/>
          <w:lang w:val="en-US"/>
        </w:rPr>
        <w:t xml:space="preserve">Asian people account for 8% of the population, but only 2% of incarcerated </w:t>
      </w:r>
    </w:p>
    <w:p w:rsidR="00203C45" w:rsidRPr="00096A0D" w:rsidRDefault="00203C45" w:rsidP="00096A0D">
      <w:pPr>
        <w:rPr>
          <w:rFonts w:ascii="Times New Roman" w:eastAsia="MS PGothic" w:hAnsi="Times New Roman" w:cs="Times New Roman"/>
          <w:sz w:val="24"/>
          <w:szCs w:val="24"/>
          <w:lang w:eastAsia="en-CA"/>
        </w:rPr>
      </w:pPr>
      <w:r w:rsidRPr="00096A0D">
        <w:rPr>
          <w:rFonts w:eastAsia="MS PGothic"/>
          <w:lang w:val="en-US"/>
        </w:rPr>
        <w:t xml:space="preserve">Aboriginal peoples were most over-represented, making up approx. 3% of the population, and 18% of those in federal prison </w:t>
      </w:r>
      <w:r w:rsidR="00096A0D" w:rsidRPr="00096A0D">
        <w:rPr>
          <w:rFonts w:eastAsia="MS PGothic"/>
          <w:lang w:val="en-US"/>
        </w:rPr>
        <w:br/>
      </w:r>
      <w:r w:rsidRPr="00096A0D">
        <w:rPr>
          <w:b/>
          <w:bCs/>
          <w:lang w:val="en-US"/>
        </w:rPr>
        <w:t xml:space="preserve">Possible Explanations: </w:t>
      </w:r>
      <w:r w:rsidRPr="00096A0D">
        <w:rPr>
          <w:lang w:val="en-US"/>
        </w:rPr>
        <w:t xml:space="preserve">Racial profiling by the police? </w:t>
      </w:r>
    </w:p>
    <w:p w:rsidR="00203C45" w:rsidRPr="00096A0D" w:rsidRDefault="00203C45" w:rsidP="00096A0D">
      <w:proofErr w:type="spellStart"/>
      <w:r w:rsidRPr="00096A0D">
        <w:rPr>
          <w:lang w:val="en-US"/>
        </w:rPr>
        <w:t>Wortley</w:t>
      </w:r>
      <w:proofErr w:type="spellEnd"/>
      <w:r w:rsidRPr="00096A0D">
        <w:rPr>
          <w:lang w:val="en-US"/>
        </w:rPr>
        <w:t xml:space="preserve"> &amp; Tanner (racial profiling in Toronto: </w:t>
      </w:r>
    </w:p>
    <w:p w:rsidR="00096A0D" w:rsidRPr="00096A0D" w:rsidRDefault="00203C45" w:rsidP="00096A0D">
      <w:pPr>
        <w:rPr>
          <w:bCs/>
          <w:iCs/>
        </w:rPr>
      </w:pPr>
      <w:proofErr w:type="gramStart"/>
      <w:r w:rsidRPr="00096A0D">
        <w:rPr>
          <w:lang w:val="en-US"/>
        </w:rPr>
        <w:t>ran</w:t>
      </w:r>
      <w:proofErr w:type="gramEnd"/>
      <w:r w:rsidRPr="00096A0D">
        <w:rPr>
          <w:lang w:val="en-US"/>
        </w:rPr>
        <w:t xml:space="preserve"> statistical analysis on their data and controlled for  number of variable (incl. deviant activity, leisure routines, and demographics) and still found that </w:t>
      </w:r>
      <w:r w:rsidRPr="00096A0D">
        <w:rPr>
          <w:b/>
          <w:bCs/>
          <w:i/>
          <w:iCs/>
          <w:lang w:val="en-US"/>
        </w:rPr>
        <w:t xml:space="preserve">black identity was the strongest predictor of being stopped and searched by the police </w:t>
      </w:r>
      <w:r w:rsidR="00096A0D">
        <w:rPr>
          <w:b/>
          <w:bCs/>
          <w:i/>
          <w:iCs/>
          <w:lang w:val="en-US"/>
        </w:rPr>
        <w:br/>
      </w:r>
      <w:r w:rsidR="00096A0D">
        <w:rPr>
          <w:b/>
          <w:bCs/>
          <w:i/>
          <w:iCs/>
          <w:lang w:val="en-US"/>
        </w:rPr>
        <w:br/>
      </w:r>
      <w:r w:rsidR="00096A0D" w:rsidRPr="00096A0D">
        <w:rPr>
          <w:bCs/>
          <w:iCs/>
          <w:lang w:val="en-US"/>
        </w:rPr>
        <w:t>Over-Representation of Aboriginal peoples in the CJS:</w:t>
      </w:r>
    </w:p>
    <w:p w:rsidR="00203C45" w:rsidRPr="00096A0D" w:rsidRDefault="00203C45" w:rsidP="006F37B3">
      <w:pPr>
        <w:numPr>
          <w:ilvl w:val="0"/>
          <w:numId w:val="7"/>
        </w:numPr>
        <w:rPr>
          <w:bCs/>
          <w:iCs/>
        </w:rPr>
      </w:pPr>
      <w:r w:rsidRPr="00096A0D">
        <w:rPr>
          <w:bCs/>
          <w:iCs/>
          <w:lang w:val="en-US"/>
        </w:rPr>
        <w:t xml:space="preserve">1967 report Indians and the Law showed disproportionate presence of Aboriginal people in Canadian CJS </w:t>
      </w:r>
    </w:p>
    <w:p w:rsidR="00203C45" w:rsidRPr="00096A0D" w:rsidRDefault="00203C45" w:rsidP="006F37B3">
      <w:pPr>
        <w:numPr>
          <w:ilvl w:val="0"/>
          <w:numId w:val="7"/>
        </w:numPr>
        <w:rPr>
          <w:bCs/>
          <w:iCs/>
        </w:rPr>
      </w:pPr>
      <w:r w:rsidRPr="00096A0D">
        <w:rPr>
          <w:bCs/>
          <w:iCs/>
          <w:lang w:val="en-US"/>
        </w:rPr>
        <w:t>Follow up study completed in 2009, findings:</w:t>
      </w:r>
    </w:p>
    <w:p w:rsidR="00203C45" w:rsidRPr="00096A0D" w:rsidRDefault="00203C45" w:rsidP="006F37B3">
      <w:pPr>
        <w:numPr>
          <w:ilvl w:val="1"/>
          <w:numId w:val="7"/>
        </w:numPr>
        <w:rPr>
          <w:bCs/>
          <w:iCs/>
        </w:rPr>
      </w:pPr>
      <w:r w:rsidRPr="00096A0D">
        <w:rPr>
          <w:bCs/>
          <w:iCs/>
          <w:lang w:val="en-US"/>
        </w:rPr>
        <w:t>Aboriginal peoples represent 3% of Canadians</w:t>
      </w:r>
    </w:p>
    <w:p w:rsidR="00203C45" w:rsidRPr="00096A0D" w:rsidRDefault="00203C45" w:rsidP="006F37B3">
      <w:pPr>
        <w:numPr>
          <w:ilvl w:val="1"/>
          <w:numId w:val="7"/>
        </w:numPr>
        <w:rPr>
          <w:bCs/>
          <w:iCs/>
        </w:rPr>
      </w:pPr>
      <w:r w:rsidRPr="00096A0D">
        <w:rPr>
          <w:bCs/>
          <w:iCs/>
          <w:lang w:val="en-US"/>
        </w:rPr>
        <w:t xml:space="preserve">Aboriginal peoples account for 27% of all sentenced admissions to provincial custody </w:t>
      </w:r>
    </w:p>
    <w:p w:rsidR="00203C45" w:rsidRPr="00096A0D" w:rsidRDefault="00203C45" w:rsidP="006F37B3">
      <w:pPr>
        <w:numPr>
          <w:ilvl w:val="1"/>
          <w:numId w:val="7"/>
        </w:numPr>
        <w:rPr>
          <w:bCs/>
          <w:iCs/>
        </w:rPr>
      </w:pPr>
      <w:r w:rsidRPr="00096A0D">
        <w:rPr>
          <w:bCs/>
          <w:iCs/>
          <w:lang w:val="en-US"/>
        </w:rPr>
        <w:t xml:space="preserve">21% of admissions to remand </w:t>
      </w:r>
    </w:p>
    <w:p w:rsidR="00203C45" w:rsidRPr="00096A0D" w:rsidRDefault="00203C45" w:rsidP="006F37B3">
      <w:pPr>
        <w:numPr>
          <w:ilvl w:val="1"/>
          <w:numId w:val="7"/>
        </w:numPr>
        <w:rPr>
          <w:bCs/>
          <w:iCs/>
        </w:rPr>
      </w:pPr>
      <w:r w:rsidRPr="00096A0D">
        <w:rPr>
          <w:bCs/>
          <w:iCs/>
          <w:lang w:val="en-US"/>
        </w:rPr>
        <w:t xml:space="preserve">18% of admissions to federal prisons </w:t>
      </w:r>
      <w:r w:rsidR="00096A0D">
        <w:rPr>
          <w:bCs/>
          <w:iCs/>
          <w:lang w:val="en-US"/>
        </w:rPr>
        <w:br/>
      </w:r>
      <w:r w:rsidR="00096A0D">
        <w:rPr>
          <w:bCs/>
          <w:iCs/>
          <w:lang w:val="en-US"/>
        </w:rPr>
        <w:br/>
      </w:r>
    </w:p>
    <w:p w:rsidR="00203C45" w:rsidRPr="00096A0D" w:rsidRDefault="00203C45" w:rsidP="00096A0D">
      <w:pPr>
        <w:rPr>
          <w:bCs/>
          <w:iCs/>
        </w:rPr>
      </w:pPr>
      <w:r w:rsidRPr="00096A0D">
        <w:rPr>
          <w:bCs/>
          <w:iCs/>
          <w:lang w:val="en-US"/>
        </w:rPr>
        <w:lastRenderedPageBreak/>
        <w:t>Also wide variation in levels of over-representation by province/territory:</w:t>
      </w:r>
    </w:p>
    <w:p w:rsidR="00203C45" w:rsidRPr="00096A0D" w:rsidRDefault="00203C45" w:rsidP="00096A0D">
      <w:pPr>
        <w:rPr>
          <w:bCs/>
          <w:iCs/>
        </w:rPr>
      </w:pPr>
      <w:r w:rsidRPr="00096A0D">
        <w:rPr>
          <w:bCs/>
          <w:iCs/>
          <w:lang w:val="en-US"/>
        </w:rPr>
        <w:t xml:space="preserve">Saskatchewan: 11% of population, 80% of provincial prison population </w:t>
      </w:r>
    </w:p>
    <w:p w:rsidR="00203C45" w:rsidRPr="00096A0D" w:rsidRDefault="00203C45" w:rsidP="00096A0D">
      <w:pPr>
        <w:rPr>
          <w:bCs/>
          <w:iCs/>
        </w:rPr>
      </w:pPr>
      <w:r w:rsidRPr="00096A0D">
        <w:rPr>
          <w:bCs/>
          <w:iCs/>
          <w:lang w:val="en-US"/>
        </w:rPr>
        <w:t xml:space="preserve">Manitoba: 12% of population, 71% of provincial prison population </w:t>
      </w:r>
    </w:p>
    <w:p w:rsidR="00203C45" w:rsidRPr="00096A0D" w:rsidRDefault="00203C45" w:rsidP="00096A0D">
      <w:pPr>
        <w:rPr>
          <w:bCs/>
          <w:iCs/>
        </w:rPr>
      </w:pPr>
      <w:r w:rsidRPr="00096A0D">
        <w:rPr>
          <w:bCs/>
          <w:iCs/>
          <w:lang w:val="en-US"/>
        </w:rPr>
        <w:t xml:space="preserve">Alberta: 5% of population, 40% </w:t>
      </w:r>
      <w:r w:rsidR="00096A0D">
        <w:rPr>
          <w:bCs/>
          <w:iCs/>
          <w:lang w:val="en-US"/>
        </w:rPr>
        <w:t>of provincial prison population</w:t>
      </w:r>
      <w:r w:rsidR="00096A0D">
        <w:rPr>
          <w:bCs/>
          <w:iCs/>
          <w:lang w:val="en-US"/>
        </w:rPr>
        <w:br/>
      </w:r>
      <w:r w:rsidR="00096A0D">
        <w:rPr>
          <w:bCs/>
          <w:iCs/>
          <w:lang w:val="en-US"/>
        </w:rPr>
        <w:br/>
      </w:r>
      <w:proofErr w:type="spellStart"/>
      <w:r w:rsidRPr="00096A0D">
        <w:rPr>
          <w:bCs/>
          <w:iCs/>
          <w:lang w:val="en-US"/>
        </w:rPr>
        <w:t>LaPrarie</w:t>
      </w:r>
      <w:proofErr w:type="spellEnd"/>
      <w:r w:rsidRPr="00096A0D">
        <w:rPr>
          <w:bCs/>
          <w:iCs/>
          <w:lang w:val="en-US"/>
        </w:rPr>
        <w:t xml:space="preserve"> (1996) identified the following characteristics among Aboriginal inmates (as compared with non-Aboriginals serving time):</w:t>
      </w:r>
    </w:p>
    <w:p w:rsidR="00203C45" w:rsidRPr="00096A0D" w:rsidRDefault="00203C45" w:rsidP="006F37B3">
      <w:pPr>
        <w:numPr>
          <w:ilvl w:val="1"/>
          <w:numId w:val="8"/>
        </w:numPr>
        <w:rPr>
          <w:bCs/>
          <w:iCs/>
        </w:rPr>
      </w:pPr>
      <w:r w:rsidRPr="00096A0D">
        <w:rPr>
          <w:bCs/>
          <w:iCs/>
          <w:lang w:val="en-US"/>
        </w:rPr>
        <w:t>Younger</w:t>
      </w:r>
    </w:p>
    <w:p w:rsidR="00203C45" w:rsidRPr="00096A0D" w:rsidRDefault="00203C45" w:rsidP="006F37B3">
      <w:pPr>
        <w:numPr>
          <w:ilvl w:val="1"/>
          <w:numId w:val="8"/>
        </w:numPr>
        <w:rPr>
          <w:bCs/>
          <w:iCs/>
        </w:rPr>
      </w:pPr>
      <w:r w:rsidRPr="00096A0D">
        <w:rPr>
          <w:bCs/>
          <w:iCs/>
          <w:lang w:val="en-US"/>
        </w:rPr>
        <w:t>More prior contact with CJS</w:t>
      </w:r>
    </w:p>
    <w:p w:rsidR="00203C45" w:rsidRPr="00096A0D" w:rsidRDefault="00203C45" w:rsidP="006F37B3">
      <w:pPr>
        <w:numPr>
          <w:ilvl w:val="1"/>
          <w:numId w:val="8"/>
        </w:numPr>
        <w:rPr>
          <w:bCs/>
          <w:iCs/>
        </w:rPr>
      </w:pPr>
      <w:r w:rsidRPr="00096A0D">
        <w:rPr>
          <w:bCs/>
          <w:iCs/>
          <w:lang w:val="en-US"/>
        </w:rPr>
        <w:t xml:space="preserve">More serving time for fine defaults </w:t>
      </w:r>
    </w:p>
    <w:p w:rsidR="00203C45" w:rsidRPr="00096A0D" w:rsidRDefault="00203C45" w:rsidP="006F37B3">
      <w:pPr>
        <w:numPr>
          <w:ilvl w:val="1"/>
          <w:numId w:val="8"/>
        </w:numPr>
        <w:rPr>
          <w:bCs/>
          <w:iCs/>
        </w:rPr>
      </w:pPr>
      <w:r w:rsidRPr="00096A0D">
        <w:rPr>
          <w:bCs/>
          <w:iCs/>
          <w:lang w:val="en-US"/>
        </w:rPr>
        <w:t xml:space="preserve">Aboriginal women particularly overrepresented </w:t>
      </w:r>
    </w:p>
    <w:p w:rsidR="00203C45" w:rsidRPr="00096A0D" w:rsidRDefault="00203C45" w:rsidP="006F37B3">
      <w:pPr>
        <w:numPr>
          <w:ilvl w:val="1"/>
          <w:numId w:val="8"/>
        </w:numPr>
        <w:rPr>
          <w:bCs/>
          <w:iCs/>
        </w:rPr>
      </w:pPr>
      <w:r w:rsidRPr="00096A0D">
        <w:rPr>
          <w:bCs/>
          <w:iCs/>
          <w:lang w:val="en-US"/>
        </w:rPr>
        <w:t xml:space="preserve">Use of incarceration as a sentence was greater for federal Aboriginal offenders (controlling for type of offence, but without information on prior records) </w:t>
      </w:r>
    </w:p>
    <w:p w:rsidR="00203C45" w:rsidRPr="00096A0D" w:rsidRDefault="00096A0D" w:rsidP="00096A0D">
      <w:pPr>
        <w:rPr>
          <w:bCs/>
          <w:iCs/>
        </w:rPr>
      </w:pPr>
      <w:r>
        <w:rPr>
          <w:bCs/>
          <w:iCs/>
          <w:lang w:val="en-US"/>
        </w:rPr>
        <w:br/>
      </w:r>
      <w:r w:rsidR="00203C45" w:rsidRPr="00096A0D">
        <w:rPr>
          <w:b/>
          <w:bCs/>
          <w:iCs/>
          <w:lang w:val="en-US"/>
        </w:rPr>
        <w:t>Possible explanations put forth in literature:</w:t>
      </w:r>
    </w:p>
    <w:p w:rsidR="00203C45" w:rsidRPr="00096A0D" w:rsidRDefault="00203C45" w:rsidP="006F37B3">
      <w:pPr>
        <w:numPr>
          <w:ilvl w:val="1"/>
          <w:numId w:val="9"/>
        </w:numPr>
        <w:rPr>
          <w:bCs/>
          <w:iCs/>
        </w:rPr>
      </w:pPr>
      <w:r w:rsidRPr="00096A0D">
        <w:rPr>
          <w:b/>
          <w:bCs/>
          <w:iCs/>
          <w:lang w:val="en-US"/>
        </w:rPr>
        <w:t>Cultural explanations</w:t>
      </w:r>
      <w:r w:rsidRPr="00096A0D">
        <w:rPr>
          <w:bCs/>
          <w:iCs/>
          <w:lang w:val="en-US"/>
        </w:rPr>
        <w:t xml:space="preserve">: an explanation for crime that is phrased in terms of the values and beliefs of a society or its component subgroups </w:t>
      </w:r>
    </w:p>
    <w:p w:rsidR="00203C45" w:rsidRPr="00096A0D" w:rsidRDefault="00203C45" w:rsidP="006F37B3">
      <w:pPr>
        <w:numPr>
          <w:ilvl w:val="1"/>
          <w:numId w:val="9"/>
        </w:numPr>
        <w:rPr>
          <w:bCs/>
          <w:iCs/>
        </w:rPr>
      </w:pPr>
      <w:r w:rsidRPr="00096A0D">
        <w:rPr>
          <w:b/>
          <w:bCs/>
          <w:iCs/>
          <w:lang w:val="en-US"/>
        </w:rPr>
        <w:t>Structural Explanations:</w:t>
      </w:r>
      <w:r w:rsidRPr="00096A0D">
        <w:rPr>
          <w:bCs/>
          <w:iCs/>
          <w:lang w:val="en-US"/>
        </w:rPr>
        <w:t xml:space="preserve"> an explanation for crime that focuses on social structure (usually refers to inequality, poverty, or power differentials)</w:t>
      </w:r>
    </w:p>
    <w:p w:rsidR="00203C45" w:rsidRPr="00096A0D" w:rsidRDefault="00203C45" w:rsidP="006F37B3">
      <w:pPr>
        <w:numPr>
          <w:ilvl w:val="2"/>
          <w:numId w:val="9"/>
        </w:numPr>
        <w:rPr>
          <w:bCs/>
          <w:iCs/>
        </w:rPr>
      </w:pPr>
      <w:r w:rsidRPr="00096A0D">
        <w:rPr>
          <w:bCs/>
          <w:iCs/>
          <w:lang w:val="en-US"/>
        </w:rPr>
        <w:t>Example: patriarchal structure of the family might explain abuse of women &amp; children in the family</w:t>
      </w:r>
    </w:p>
    <w:p w:rsidR="00096A0D" w:rsidRPr="00096A0D" w:rsidRDefault="00096A0D" w:rsidP="00096A0D">
      <w:pPr>
        <w:ind w:left="2160"/>
        <w:rPr>
          <w:bCs/>
          <w:iCs/>
        </w:rPr>
      </w:pPr>
    </w:p>
    <w:p w:rsidR="00203C45" w:rsidRPr="00096A0D" w:rsidRDefault="00096A0D" w:rsidP="00096A0D">
      <w:pPr>
        <w:rPr>
          <w:bCs/>
          <w:iCs/>
        </w:rPr>
      </w:pPr>
      <w:r>
        <w:rPr>
          <w:bCs/>
          <w:iCs/>
        </w:rPr>
        <w:t xml:space="preserve">4) Substance Use </w:t>
      </w:r>
      <w:r>
        <w:rPr>
          <w:bCs/>
          <w:iCs/>
        </w:rPr>
        <w:br/>
      </w:r>
      <w:r>
        <w:rPr>
          <w:bCs/>
          <w:iCs/>
        </w:rPr>
        <w:br/>
      </w:r>
      <w:r w:rsidR="00203C45" w:rsidRPr="00096A0D">
        <w:rPr>
          <w:bCs/>
          <w:iCs/>
          <w:lang w:val="en-US"/>
        </w:rPr>
        <w:t xml:space="preserve">The use of serious drugs is particularly prevalent within the criminalized population </w:t>
      </w:r>
    </w:p>
    <w:p w:rsidR="00203C45" w:rsidRPr="00096A0D" w:rsidRDefault="00203C45" w:rsidP="006F37B3">
      <w:pPr>
        <w:numPr>
          <w:ilvl w:val="0"/>
          <w:numId w:val="10"/>
        </w:numPr>
        <w:rPr>
          <w:bCs/>
          <w:iCs/>
        </w:rPr>
      </w:pPr>
      <w:r w:rsidRPr="00096A0D">
        <w:rPr>
          <w:bCs/>
          <w:iCs/>
          <w:lang w:val="en-US"/>
        </w:rPr>
        <w:t>Research originating from various countries identifies strong correlation between crime and the use of alcohol and illicit drugs:</w:t>
      </w:r>
    </w:p>
    <w:p w:rsidR="00203C45" w:rsidRPr="00096A0D" w:rsidRDefault="00203C45" w:rsidP="006F37B3">
      <w:pPr>
        <w:numPr>
          <w:ilvl w:val="1"/>
          <w:numId w:val="10"/>
        </w:numPr>
        <w:rPr>
          <w:bCs/>
          <w:iCs/>
        </w:rPr>
      </w:pPr>
      <w:r w:rsidRPr="00096A0D">
        <w:rPr>
          <w:bCs/>
          <w:iCs/>
          <w:lang w:val="en-US"/>
        </w:rPr>
        <w:t>High rates of drug use among offenders</w:t>
      </w:r>
    </w:p>
    <w:p w:rsidR="00203C45" w:rsidRPr="00096A0D" w:rsidRDefault="00203C45" w:rsidP="006F37B3">
      <w:pPr>
        <w:numPr>
          <w:ilvl w:val="1"/>
          <w:numId w:val="10"/>
        </w:numPr>
        <w:rPr>
          <w:bCs/>
          <w:iCs/>
        </w:rPr>
      </w:pPr>
      <w:r w:rsidRPr="00096A0D">
        <w:rPr>
          <w:bCs/>
          <w:iCs/>
          <w:lang w:val="en-US"/>
        </w:rPr>
        <w:t xml:space="preserve">Large number of people who regularly use drugs are involved in criminal activities </w:t>
      </w:r>
      <w:r w:rsidR="00096A0D">
        <w:rPr>
          <w:bCs/>
          <w:iCs/>
          <w:lang w:val="en-US"/>
        </w:rPr>
        <w:br/>
      </w:r>
    </w:p>
    <w:p w:rsidR="00203C45" w:rsidRPr="00096A0D" w:rsidRDefault="00203C45" w:rsidP="006F37B3">
      <w:pPr>
        <w:numPr>
          <w:ilvl w:val="0"/>
          <w:numId w:val="10"/>
        </w:numPr>
        <w:rPr>
          <w:bCs/>
          <w:iCs/>
        </w:rPr>
      </w:pPr>
      <w:r w:rsidRPr="00096A0D">
        <w:rPr>
          <w:bCs/>
          <w:iCs/>
          <w:lang w:val="en-US"/>
        </w:rPr>
        <w:t xml:space="preserve">Relationship between drugs and criminal </w:t>
      </w:r>
      <w:proofErr w:type="spellStart"/>
      <w:r w:rsidRPr="00096A0D">
        <w:rPr>
          <w:bCs/>
          <w:iCs/>
          <w:lang w:val="en-US"/>
        </w:rPr>
        <w:t>behaviour</w:t>
      </w:r>
      <w:proofErr w:type="spellEnd"/>
      <w:r w:rsidRPr="00096A0D">
        <w:rPr>
          <w:bCs/>
          <w:iCs/>
          <w:lang w:val="en-US"/>
        </w:rPr>
        <w:t xml:space="preserve"> is complex and contingent on a number of factors:</w:t>
      </w:r>
    </w:p>
    <w:p w:rsidR="00203C45" w:rsidRPr="00096A0D" w:rsidRDefault="00203C45" w:rsidP="006F37B3">
      <w:pPr>
        <w:numPr>
          <w:ilvl w:val="1"/>
          <w:numId w:val="10"/>
        </w:numPr>
        <w:rPr>
          <w:bCs/>
          <w:iCs/>
        </w:rPr>
      </w:pPr>
      <w:r w:rsidRPr="00096A0D">
        <w:rPr>
          <w:bCs/>
          <w:iCs/>
          <w:lang w:val="en-US"/>
        </w:rPr>
        <w:t xml:space="preserve">Research generally shows that those who use recreational drugs did so before committing crime </w:t>
      </w:r>
    </w:p>
    <w:p w:rsidR="00203C45" w:rsidRPr="00096A0D" w:rsidRDefault="00203C45" w:rsidP="006F37B3">
      <w:pPr>
        <w:numPr>
          <w:ilvl w:val="1"/>
          <w:numId w:val="10"/>
        </w:numPr>
        <w:rPr>
          <w:bCs/>
          <w:iCs/>
        </w:rPr>
      </w:pPr>
      <w:r w:rsidRPr="00096A0D">
        <w:rPr>
          <w:bCs/>
          <w:iCs/>
          <w:lang w:val="en-US"/>
        </w:rPr>
        <w:lastRenderedPageBreak/>
        <w:t xml:space="preserve">For more serious drugs (heroin, crack, cocaine, etc.) majority of findings show that crime proceeded drug use </w:t>
      </w:r>
    </w:p>
    <w:p w:rsidR="00203C45" w:rsidRPr="00096A0D" w:rsidRDefault="00203C45" w:rsidP="006F37B3">
      <w:pPr>
        <w:numPr>
          <w:ilvl w:val="0"/>
          <w:numId w:val="10"/>
        </w:numPr>
        <w:rPr>
          <w:bCs/>
          <w:iCs/>
        </w:rPr>
      </w:pPr>
      <w:r w:rsidRPr="00096A0D">
        <w:rPr>
          <w:b/>
          <w:bCs/>
          <w:iCs/>
          <w:lang w:val="en-US"/>
        </w:rPr>
        <w:t xml:space="preserve">Statistics: </w:t>
      </w:r>
      <w:r w:rsidRPr="00096A0D">
        <w:rPr>
          <w:bCs/>
          <w:iCs/>
          <w:lang w:val="en-US"/>
        </w:rPr>
        <w:tab/>
      </w:r>
    </w:p>
    <w:p w:rsidR="00203C45" w:rsidRPr="00096A0D" w:rsidRDefault="00203C45" w:rsidP="006F37B3">
      <w:pPr>
        <w:numPr>
          <w:ilvl w:val="1"/>
          <w:numId w:val="10"/>
        </w:numPr>
        <w:rPr>
          <w:bCs/>
          <w:iCs/>
        </w:rPr>
      </w:pPr>
      <w:r w:rsidRPr="00096A0D">
        <w:rPr>
          <w:bCs/>
          <w:iCs/>
          <w:lang w:val="en-US"/>
        </w:rPr>
        <w:t xml:space="preserve">30% of people serving time in prison reported using illicit drugs </w:t>
      </w:r>
    </w:p>
    <w:p w:rsidR="00203C45" w:rsidRPr="00096A0D" w:rsidRDefault="00203C45" w:rsidP="006F37B3">
      <w:pPr>
        <w:numPr>
          <w:ilvl w:val="1"/>
          <w:numId w:val="10"/>
        </w:numPr>
        <w:rPr>
          <w:bCs/>
          <w:iCs/>
        </w:rPr>
      </w:pPr>
      <w:r w:rsidRPr="00096A0D">
        <w:rPr>
          <w:bCs/>
          <w:iCs/>
          <w:lang w:val="en-US"/>
        </w:rPr>
        <w:t xml:space="preserve">People serving time in custody scored higher on tests measuring alcohol and drug dependency compared with the general public </w:t>
      </w:r>
    </w:p>
    <w:p w:rsidR="00203C45" w:rsidRPr="00096A0D" w:rsidRDefault="00203C45" w:rsidP="006F37B3">
      <w:pPr>
        <w:numPr>
          <w:ilvl w:val="1"/>
          <w:numId w:val="10"/>
        </w:numPr>
        <w:rPr>
          <w:bCs/>
          <w:iCs/>
        </w:rPr>
      </w:pPr>
      <w:r w:rsidRPr="00096A0D">
        <w:rPr>
          <w:b/>
          <w:bCs/>
          <w:i/>
          <w:iCs/>
          <w:lang w:val="en-US"/>
        </w:rPr>
        <w:t>Alcohol</w:t>
      </w:r>
      <w:r w:rsidRPr="00096A0D">
        <w:rPr>
          <w:bCs/>
          <w:iCs/>
          <w:lang w:val="en-US"/>
        </w:rPr>
        <w:t xml:space="preserve"> dependent federal prisoners were much more likely to have committed a violent crime than were </w:t>
      </w:r>
      <w:r w:rsidRPr="00096A0D">
        <w:rPr>
          <w:b/>
          <w:bCs/>
          <w:i/>
          <w:iCs/>
          <w:lang w:val="en-US"/>
        </w:rPr>
        <w:t>drug</w:t>
      </w:r>
      <w:r w:rsidRPr="00096A0D">
        <w:rPr>
          <w:bCs/>
          <w:iCs/>
          <w:lang w:val="en-US"/>
        </w:rPr>
        <w:t xml:space="preserve"> dependent prisoners </w:t>
      </w:r>
    </w:p>
    <w:p w:rsidR="00203C45" w:rsidRPr="00096A0D" w:rsidRDefault="00203C45" w:rsidP="006F37B3">
      <w:pPr>
        <w:numPr>
          <w:ilvl w:val="1"/>
          <w:numId w:val="10"/>
        </w:numPr>
        <w:rPr>
          <w:bCs/>
          <w:iCs/>
        </w:rPr>
      </w:pPr>
      <w:r w:rsidRPr="00096A0D">
        <w:rPr>
          <w:bCs/>
          <w:iCs/>
          <w:lang w:val="en-US"/>
        </w:rPr>
        <w:t xml:space="preserve">Over 50% of those entering federal custody report being under influences of substances when they committed their first crime </w:t>
      </w:r>
    </w:p>
    <w:p w:rsidR="00203C45" w:rsidRPr="00096A0D" w:rsidRDefault="00096A0D" w:rsidP="006F37B3">
      <w:pPr>
        <w:numPr>
          <w:ilvl w:val="0"/>
          <w:numId w:val="11"/>
        </w:numPr>
        <w:spacing w:line="360" w:lineRule="auto"/>
        <w:rPr>
          <w:bCs/>
          <w:iCs/>
        </w:rPr>
      </w:pPr>
      <w:r>
        <w:rPr>
          <w:bCs/>
          <w:iCs/>
        </w:rPr>
        <w:t xml:space="preserve">5) social class </w:t>
      </w:r>
      <w:r>
        <w:rPr>
          <w:bCs/>
          <w:iCs/>
        </w:rPr>
        <w:br/>
      </w:r>
      <w:r>
        <w:rPr>
          <w:bCs/>
          <w:iCs/>
        </w:rPr>
        <w:br/>
      </w:r>
      <w:r w:rsidR="00203C45" w:rsidRPr="00096A0D">
        <w:rPr>
          <w:bCs/>
          <w:iCs/>
          <w:lang w:val="en-US"/>
        </w:rPr>
        <w:t xml:space="preserve">Significant disagreement among researchers as to whether or not social class is related to criminal </w:t>
      </w:r>
      <w:proofErr w:type="spellStart"/>
      <w:r w:rsidR="00203C45" w:rsidRPr="00096A0D">
        <w:rPr>
          <w:bCs/>
          <w:iCs/>
          <w:lang w:val="en-US"/>
        </w:rPr>
        <w:t>behaviour</w:t>
      </w:r>
      <w:proofErr w:type="spellEnd"/>
      <w:r w:rsidR="00203C45" w:rsidRPr="00096A0D">
        <w:rPr>
          <w:bCs/>
          <w:iCs/>
          <w:lang w:val="en-US"/>
        </w:rPr>
        <w:t xml:space="preserve"> </w:t>
      </w:r>
    </w:p>
    <w:p w:rsidR="00203C45" w:rsidRPr="00096A0D" w:rsidRDefault="00203C45" w:rsidP="006F37B3">
      <w:pPr>
        <w:numPr>
          <w:ilvl w:val="0"/>
          <w:numId w:val="11"/>
        </w:numPr>
        <w:spacing w:line="360" w:lineRule="auto"/>
        <w:rPr>
          <w:bCs/>
          <w:iCs/>
        </w:rPr>
      </w:pPr>
      <w:r w:rsidRPr="00096A0D">
        <w:rPr>
          <w:bCs/>
          <w:iCs/>
          <w:lang w:val="en-US"/>
        </w:rPr>
        <w:t xml:space="preserve">Official data support negative relationship: </w:t>
      </w:r>
    </w:p>
    <w:p w:rsidR="00203C45" w:rsidRPr="00096A0D" w:rsidRDefault="00203C45" w:rsidP="006F37B3">
      <w:pPr>
        <w:numPr>
          <w:ilvl w:val="1"/>
          <w:numId w:val="11"/>
        </w:numPr>
        <w:spacing w:line="360" w:lineRule="auto"/>
        <w:rPr>
          <w:bCs/>
          <w:iCs/>
        </w:rPr>
      </w:pPr>
      <w:r w:rsidRPr="00096A0D">
        <w:rPr>
          <w:bCs/>
          <w:iCs/>
          <w:lang w:val="en-US"/>
        </w:rPr>
        <w:t xml:space="preserve">those arrested, convicted, and/or incarcerated are more likely to come from lower socio-economic categories of the population as measured by such variables as income, education, and occupational status </w:t>
      </w:r>
    </w:p>
    <w:p w:rsidR="00203C45" w:rsidRPr="00096A0D" w:rsidRDefault="00096A0D" w:rsidP="006F37B3">
      <w:pPr>
        <w:numPr>
          <w:ilvl w:val="0"/>
          <w:numId w:val="12"/>
        </w:numPr>
        <w:spacing w:line="360" w:lineRule="auto"/>
        <w:rPr>
          <w:bCs/>
          <w:iCs/>
        </w:rPr>
      </w:pPr>
      <w:r>
        <w:rPr>
          <w:bCs/>
          <w:iCs/>
        </w:rPr>
        <w:t xml:space="preserve">6) Region </w:t>
      </w:r>
      <w:r>
        <w:rPr>
          <w:bCs/>
          <w:iCs/>
        </w:rPr>
        <w:br/>
      </w:r>
      <w:r>
        <w:rPr>
          <w:bCs/>
          <w:iCs/>
        </w:rPr>
        <w:br/>
      </w:r>
      <w:r w:rsidR="00203C45" w:rsidRPr="00096A0D">
        <w:rPr>
          <w:bCs/>
          <w:iCs/>
          <w:lang w:val="en-US"/>
        </w:rPr>
        <w:t xml:space="preserve">Criminal </w:t>
      </w:r>
      <w:proofErr w:type="spellStart"/>
      <w:r w:rsidR="00203C45" w:rsidRPr="00096A0D">
        <w:rPr>
          <w:bCs/>
          <w:iCs/>
          <w:lang w:val="en-US"/>
        </w:rPr>
        <w:t>behaviour</w:t>
      </w:r>
      <w:proofErr w:type="spellEnd"/>
      <w:r w:rsidR="00203C45" w:rsidRPr="00096A0D">
        <w:rPr>
          <w:bCs/>
          <w:iCs/>
          <w:lang w:val="en-US"/>
        </w:rPr>
        <w:t xml:space="preserve"> is correlated with geographic region as well </w:t>
      </w:r>
    </w:p>
    <w:p w:rsidR="00203C45" w:rsidRPr="00096A0D" w:rsidRDefault="00203C45" w:rsidP="006F37B3">
      <w:pPr>
        <w:numPr>
          <w:ilvl w:val="0"/>
          <w:numId w:val="12"/>
        </w:numPr>
        <w:spacing w:line="360" w:lineRule="auto"/>
        <w:rPr>
          <w:bCs/>
          <w:iCs/>
        </w:rPr>
      </w:pPr>
      <w:r w:rsidRPr="00096A0D">
        <w:rPr>
          <w:bCs/>
          <w:iCs/>
          <w:lang w:val="en-US"/>
        </w:rPr>
        <w:t xml:space="preserve">The highest rates of murder are generally found in the less economically developed countries </w:t>
      </w:r>
    </w:p>
    <w:p w:rsidR="00203C45" w:rsidRPr="00096A0D" w:rsidRDefault="00203C45" w:rsidP="006F37B3">
      <w:pPr>
        <w:numPr>
          <w:ilvl w:val="0"/>
          <w:numId w:val="12"/>
        </w:numPr>
        <w:spacing w:line="360" w:lineRule="auto"/>
        <w:rPr>
          <w:bCs/>
          <w:iCs/>
        </w:rPr>
      </w:pPr>
      <w:r w:rsidRPr="00096A0D">
        <w:rPr>
          <w:bCs/>
          <w:iCs/>
          <w:lang w:val="en-US"/>
        </w:rPr>
        <w:t xml:space="preserve">Highest rates of property crime found within countries with greater distribution of income </w:t>
      </w:r>
    </w:p>
    <w:p w:rsidR="00203C45" w:rsidRPr="00096A0D" w:rsidRDefault="00203C45" w:rsidP="006F37B3">
      <w:pPr>
        <w:numPr>
          <w:ilvl w:val="0"/>
          <w:numId w:val="12"/>
        </w:numPr>
        <w:spacing w:line="360" w:lineRule="auto"/>
        <w:rPr>
          <w:bCs/>
          <w:iCs/>
        </w:rPr>
      </w:pPr>
      <w:r w:rsidRPr="00096A0D">
        <w:rPr>
          <w:b/>
          <w:bCs/>
          <w:iCs/>
          <w:lang w:val="en-US"/>
        </w:rPr>
        <w:t>Crime Rates in Canada (2010 data):</w:t>
      </w:r>
    </w:p>
    <w:p w:rsidR="00203C45" w:rsidRPr="00096A0D" w:rsidRDefault="00203C45" w:rsidP="006F37B3">
      <w:pPr>
        <w:numPr>
          <w:ilvl w:val="1"/>
          <w:numId w:val="12"/>
        </w:numPr>
        <w:spacing w:line="360" w:lineRule="auto"/>
        <w:rPr>
          <w:bCs/>
          <w:iCs/>
        </w:rPr>
      </w:pPr>
      <w:r w:rsidRPr="00096A0D">
        <w:rPr>
          <w:bCs/>
          <w:iCs/>
          <w:lang w:val="en-US"/>
        </w:rPr>
        <w:t>Provincial/territorial crime severity index:</w:t>
      </w:r>
    </w:p>
    <w:p w:rsidR="00203C45" w:rsidRPr="00096A0D" w:rsidRDefault="00203C45" w:rsidP="006F37B3">
      <w:pPr>
        <w:numPr>
          <w:ilvl w:val="2"/>
          <w:numId w:val="12"/>
        </w:numPr>
        <w:spacing w:line="360" w:lineRule="auto"/>
        <w:rPr>
          <w:bCs/>
          <w:iCs/>
        </w:rPr>
      </w:pPr>
      <w:r w:rsidRPr="00096A0D">
        <w:rPr>
          <w:bCs/>
          <w:iCs/>
          <w:lang w:val="en-US"/>
        </w:rPr>
        <w:t xml:space="preserve">Lowest crime rates are in Ontario </w:t>
      </w:r>
    </w:p>
    <w:p w:rsidR="00203C45" w:rsidRPr="00096A0D" w:rsidRDefault="00203C45" w:rsidP="006F37B3">
      <w:pPr>
        <w:numPr>
          <w:ilvl w:val="2"/>
          <w:numId w:val="12"/>
        </w:numPr>
        <w:spacing w:line="360" w:lineRule="auto"/>
        <w:rPr>
          <w:bCs/>
          <w:iCs/>
        </w:rPr>
      </w:pPr>
      <w:r w:rsidRPr="00096A0D">
        <w:rPr>
          <w:bCs/>
          <w:iCs/>
          <w:lang w:val="en-US"/>
        </w:rPr>
        <w:t>Highest crime rate in Nunavut</w:t>
      </w:r>
    </w:p>
    <w:p w:rsidR="00203C45" w:rsidRPr="00096A0D" w:rsidRDefault="00203C45" w:rsidP="006F37B3">
      <w:pPr>
        <w:numPr>
          <w:ilvl w:val="2"/>
          <w:numId w:val="12"/>
        </w:numPr>
        <w:spacing w:line="360" w:lineRule="auto"/>
        <w:rPr>
          <w:bCs/>
          <w:iCs/>
        </w:rPr>
      </w:pPr>
      <w:r w:rsidRPr="00096A0D">
        <w:rPr>
          <w:bCs/>
          <w:iCs/>
          <w:lang w:val="en-US"/>
        </w:rPr>
        <w:t xml:space="preserve">Highest provincial crime rate in Saskatchewan, followed by Manitoba </w:t>
      </w:r>
    </w:p>
    <w:p w:rsidR="00203C45" w:rsidRPr="00096A0D" w:rsidRDefault="00203C45" w:rsidP="006F37B3">
      <w:pPr>
        <w:numPr>
          <w:ilvl w:val="1"/>
          <w:numId w:val="12"/>
        </w:numPr>
        <w:spacing w:line="360" w:lineRule="auto"/>
        <w:rPr>
          <w:bCs/>
          <w:iCs/>
        </w:rPr>
      </w:pPr>
      <w:r w:rsidRPr="00096A0D">
        <w:rPr>
          <w:bCs/>
          <w:iCs/>
          <w:lang w:val="en-US"/>
        </w:rPr>
        <w:lastRenderedPageBreak/>
        <w:t>Crime rates also vary by community: crime rates higher in larger communities than small towns and rural areas</w:t>
      </w:r>
    </w:p>
    <w:p w:rsidR="00203C45" w:rsidRPr="00096A0D" w:rsidRDefault="00203C45" w:rsidP="006F37B3">
      <w:pPr>
        <w:numPr>
          <w:ilvl w:val="2"/>
          <w:numId w:val="12"/>
        </w:numPr>
        <w:spacing w:line="360" w:lineRule="auto"/>
        <w:rPr>
          <w:bCs/>
          <w:iCs/>
        </w:rPr>
      </w:pPr>
      <w:r w:rsidRPr="00096A0D">
        <w:rPr>
          <w:bCs/>
          <w:iCs/>
          <w:lang w:val="en-US"/>
        </w:rPr>
        <w:t xml:space="preserve">Correlation stronger for property crimes than violent crimes  </w:t>
      </w:r>
    </w:p>
    <w:p w:rsidR="00203C45" w:rsidRPr="00096A0D" w:rsidRDefault="00203C45" w:rsidP="006F37B3">
      <w:pPr>
        <w:numPr>
          <w:ilvl w:val="2"/>
          <w:numId w:val="12"/>
        </w:numPr>
        <w:spacing w:line="360" w:lineRule="auto"/>
        <w:rPr>
          <w:bCs/>
          <w:iCs/>
        </w:rPr>
      </w:pPr>
      <w:r w:rsidRPr="00096A0D">
        <w:rPr>
          <w:bCs/>
          <w:iCs/>
          <w:lang w:val="en-US"/>
        </w:rPr>
        <w:t xml:space="preserve">Smaller cities including Winnipeg, Saskatoon, and Regina had higher total of violent and property crime rates than larger cities like Toronto and Montreal </w:t>
      </w:r>
    </w:p>
    <w:p w:rsidR="00203C45" w:rsidRPr="00096A0D" w:rsidRDefault="00096A0D" w:rsidP="006F37B3">
      <w:pPr>
        <w:numPr>
          <w:ilvl w:val="0"/>
          <w:numId w:val="13"/>
        </w:numPr>
        <w:spacing w:line="360" w:lineRule="auto"/>
        <w:rPr>
          <w:bCs/>
          <w:iCs/>
        </w:rPr>
      </w:pPr>
      <w:r>
        <w:rPr>
          <w:bCs/>
          <w:iCs/>
        </w:rPr>
        <w:t xml:space="preserve">Discussion </w:t>
      </w:r>
      <w:r>
        <w:rPr>
          <w:bCs/>
          <w:iCs/>
        </w:rPr>
        <w:br/>
      </w:r>
      <w:r>
        <w:rPr>
          <w:bCs/>
          <w:iCs/>
        </w:rPr>
        <w:br/>
      </w:r>
      <w:r w:rsidR="00203C45" w:rsidRPr="00096A0D">
        <w:rPr>
          <w:bCs/>
          <w:iCs/>
          <w:lang w:val="en-US"/>
        </w:rPr>
        <w:t xml:space="preserve">Do you have any thought on these correlations? </w:t>
      </w:r>
    </w:p>
    <w:p w:rsidR="00203C45" w:rsidRPr="00096A0D" w:rsidRDefault="00203C45" w:rsidP="006F37B3">
      <w:pPr>
        <w:numPr>
          <w:ilvl w:val="0"/>
          <w:numId w:val="13"/>
        </w:numPr>
        <w:spacing w:line="360" w:lineRule="auto"/>
        <w:rPr>
          <w:bCs/>
          <w:iCs/>
        </w:rPr>
      </w:pPr>
      <w:r w:rsidRPr="00096A0D">
        <w:rPr>
          <w:bCs/>
          <w:iCs/>
          <w:lang w:val="en-US"/>
        </w:rPr>
        <w:t xml:space="preserve">Could anyone offer some of their own explanations for the correlates of crime? </w:t>
      </w:r>
    </w:p>
    <w:p w:rsidR="00203C45" w:rsidRPr="00096A0D" w:rsidRDefault="00203C45" w:rsidP="006F37B3">
      <w:pPr>
        <w:numPr>
          <w:ilvl w:val="0"/>
          <w:numId w:val="13"/>
        </w:numPr>
        <w:spacing w:line="360" w:lineRule="auto"/>
        <w:rPr>
          <w:bCs/>
          <w:iCs/>
        </w:rPr>
      </w:pPr>
      <w:r w:rsidRPr="00096A0D">
        <w:rPr>
          <w:bCs/>
          <w:iCs/>
          <w:lang w:val="en-US"/>
        </w:rPr>
        <w:t xml:space="preserve">Is there anything that we didn’t discuss today, that you think may be related to crime commission? </w:t>
      </w:r>
    </w:p>
    <w:p w:rsidR="00203C45" w:rsidRPr="005A6C1A" w:rsidRDefault="005A6C1A" w:rsidP="006F37B3">
      <w:pPr>
        <w:numPr>
          <w:ilvl w:val="0"/>
          <w:numId w:val="14"/>
        </w:numPr>
        <w:tabs>
          <w:tab w:val="left" w:pos="3855"/>
        </w:tabs>
        <w:spacing w:line="360" w:lineRule="auto"/>
        <w:rPr>
          <w:bCs/>
          <w:iCs/>
        </w:rPr>
      </w:pPr>
      <w:r>
        <w:rPr>
          <w:bCs/>
          <w:iCs/>
        </w:rPr>
        <w:t xml:space="preserve">CRM1300                                                                     </w:t>
      </w:r>
      <w:r w:rsidRPr="005A6C1A">
        <w:rPr>
          <w:b/>
          <w:bCs/>
          <w:iCs/>
          <w:sz w:val="24"/>
          <w:szCs w:val="24"/>
        </w:rPr>
        <w:t>Lecture 5</w:t>
      </w:r>
      <w:r>
        <w:rPr>
          <w:bCs/>
          <w:iCs/>
        </w:rPr>
        <w:t xml:space="preserve">      </w:t>
      </w:r>
      <w:r>
        <w:rPr>
          <w:bCs/>
          <w:iCs/>
        </w:rPr>
        <w:br/>
      </w:r>
      <w:r>
        <w:rPr>
          <w:bCs/>
          <w:iCs/>
        </w:rPr>
        <w:br/>
      </w:r>
      <w:r w:rsidRPr="005A6C1A">
        <w:rPr>
          <w:bCs/>
          <w:iCs/>
          <w:sz w:val="24"/>
          <w:szCs w:val="24"/>
        </w:rPr>
        <w:t>Understanding Statistics</w:t>
      </w:r>
      <w:r>
        <w:rPr>
          <w:bCs/>
          <w:iCs/>
        </w:rPr>
        <w:t xml:space="preserve"> </w:t>
      </w:r>
      <w:r>
        <w:rPr>
          <w:bCs/>
          <w:iCs/>
        </w:rPr>
        <w:br/>
      </w:r>
      <w:r>
        <w:rPr>
          <w:bCs/>
          <w:iCs/>
        </w:rPr>
        <w:br/>
      </w:r>
      <w:r w:rsidR="00203C45" w:rsidRPr="005A6C1A">
        <w:rPr>
          <w:b/>
          <w:bCs/>
          <w:iCs/>
          <w:lang w:val="en-US"/>
        </w:rPr>
        <w:t xml:space="preserve">Official Crime Statistics: </w:t>
      </w:r>
      <w:r w:rsidR="00203C45" w:rsidRPr="005A6C1A">
        <w:rPr>
          <w:bCs/>
          <w:iCs/>
          <w:lang w:val="en-US"/>
        </w:rPr>
        <w:t xml:space="preserve">collected by the police and other justice officials from crimes reported to them or through interviews with individual citizens about instances in which they were victimized </w:t>
      </w:r>
    </w:p>
    <w:p w:rsidR="00203C45" w:rsidRPr="005A6C1A" w:rsidRDefault="00203C45" w:rsidP="005A6C1A">
      <w:pPr>
        <w:tabs>
          <w:tab w:val="left" w:pos="3855"/>
        </w:tabs>
        <w:spacing w:line="360" w:lineRule="auto"/>
        <w:ind w:left="720"/>
        <w:rPr>
          <w:bCs/>
          <w:iCs/>
        </w:rPr>
      </w:pPr>
      <w:r w:rsidRPr="005A6C1A">
        <w:rPr>
          <w:b/>
          <w:bCs/>
          <w:iCs/>
          <w:lang w:val="en-US"/>
        </w:rPr>
        <w:t>Police-Reported Crime Statistics:</w:t>
      </w:r>
      <w:r w:rsidRPr="005A6C1A">
        <w:rPr>
          <w:bCs/>
          <w:iCs/>
          <w:lang w:val="en-US"/>
        </w:rPr>
        <w:t xml:space="preserve"> crime data collected by the police, including how many crimes are cleared (i.e. solved) – broken down according to crime, city, etc. </w:t>
      </w:r>
    </w:p>
    <w:p w:rsidR="00203C45" w:rsidRPr="005A6C1A" w:rsidRDefault="005A6C1A" w:rsidP="006F37B3">
      <w:pPr>
        <w:numPr>
          <w:ilvl w:val="0"/>
          <w:numId w:val="15"/>
        </w:numPr>
        <w:tabs>
          <w:tab w:val="left" w:pos="3855"/>
        </w:tabs>
        <w:spacing w:line="360" w:lineRule="auto"/>
        <w:rPr>
          <w:bCs/>
          <w:iCs/>
        </w:rPr>
      </w:pPr>
      <w:r>
        <w:rPr>
          <w:bCs/>
          <w:iCs/>
        </w:rPr>
        <w:t xml:space="preserve">                          </w:t>
      </w:r>
      <w:r>
        <w:rPr>
          <w:bCs/>
          <w:iCs/>
        </w:rPr>
        <w:br/>
        <w:t xml:space="preserve">              Uniform crime reporting </w:t>
      </w:r>
      <w:r>
        <w:rPr>
          <w:bCs/>
          <w:iCs/>
        </w:rPr>
        <w:br/>
      </w:r>
      <w:r>
        <w:rPr>
          <w:bCs/>
          <w:iCs/>
        </w:rPr>
        <w:br/>
        <w:t xml:space="preserve">              </w:t>
      </w:r>
      <w:r w:rsidR="00203C45" w:rsidRPr="005A6C1A">
        <w:rPr>
          <w:b/>
          <w:bCs/>
          <w:iCs/>
          <w:lang w:val="en-US"/>
        </w:rPr>
        <w:t xml:space="preserve">UCR: </w:t>
      </w:r>
      <w:r w:rsidR="00203C45" w:rsidRPr="005A6C1A">
        <w:rPr>
          <w:bCs/>
          <w:iCs/>
          <w:lang w:val="en-US"/>
        </w:rPr>
        <w:t xml:space="preserve">launched in 1961 &amp; designed to generate reliable crime statistics for use in all aspects of law enforcement </w:t>
      </w:r>
    </w:p>
    <w:p w:rsidR="00203C45" w:rsidRPr="005A6C1A" w:rsidRDefault="00203C45" w:rsidP="006F37B3">
      <w:pPr>
        <w:numPr>
          <w:ilvl w:val="1"/>
          <w:numId w:val="15"/>
        </w:numPr>
        <w:tabs>
          <w:tab w:val="left" w:pos="3855"/>
        </w:tabs>
        <w:spacing w:line="360" w:lineRule="auto"/>
        <w:rPr>
          <w:bCs/>
          <w:iCs/>
        </w:rPr>
      </w:pPr>
      <w:bookmarkStart w:id="0" w:name="_GoBack"/>
      <w:bookmarkEnd w:id="0"/>
      <w:r w:rsidRPr="005A6C1A">
        <w:rPr>
          <w:bCs/>
          <w:iCs/>
          <w:lang w:val="en-US"/>
        </w:rPr>
        <w:t xml:space="preserve">All police forces required to submit their crime statistics </w:t>
      </w:r>
    </w:p>
    <w:p w:rsidR="00203C45" w:rsidRPr="005A6C1A" w:rsidRDefault="00203C45" w:rsidP="006F37B3">
      <w:pPr>
        <w:numPr>
          <w:ilvl w:val="1"/>
          <w:numId w:val="15"/>
        </w:numPr>
        <w:tabs>
          <w:tab w:val="left" w:pos="3855"/>
        </w:tabs>
        <w:spacing w:line="360" w:lineRule="auto"/>
        <w:rPr>
          <w:bCs/>
          <w:iCs/>
        </w:rPr>
      </w:pPr>
      <w:r w:rsidRPr="005A6C1A">
        <w:rPr>
          <w:b/>
          <w:bCs/>
          <w:iCs/>
          <w:lang w:val="en-US"/>
        </w:rPr>
        <w:t xml:space="preserve">Has taken the following forms: </w:t>
      </w:r>
    </w:p>
    <w:p w:rsidR="00203C45" w:rsidRPr="005A6C1A" w:rsidRDefault="00203C45" w:rsidP="006F37B3">
      <w:pPr>
        <w:numPr>
          <w:ilvl w:val="2"/>
          <w:numId w:val="15"/>
        </w:numPr>
        <w:tabs>
          <w:tab w:val="left" w:pos="3855"/>
        </w:tabs>
        <w:spacing w:line="360" w:lineRule="auto"/>
        <w:rPr>
          <w:bCs/>
          <w:iCs/>
        </w:rPr>
      </w:pPr>
      <w:r w:rsidRPr="005A6C1A">
        <w:rPr>
          <w:bCs/>
          <w:iCs/>
          <w:lang w:val="en-US"/>
        </w:rPr>
        <w:lastRenderedPageBreak/>
        <w:t>UCR Aggregate (UCR1.0)</w:t>
      </w:r>
    </w:p>
    <w:p w:rsidR="00203C45" w:rsidRPr="005A6C1A" w:rsidRDefault="00203C45" w:rsidP="006F37B3">
      <w:pPr>
        <w:numPr>
          <w:ilvl w:val="2"/>
          <w:numId w:val="15"/>
        </w:numPr>
        <w:tabs>
          <w:tab w:val="left" w:pos="3855"/>
        </w:tabs>
        <w:spacing w:line="360" w:lineRule="auto"/>
        <w:rPr>
          <w:bCs/>
          <w:iCs/>
        </w:rPr>
      </w:pPr>
      <w:r w:rsidRPr="005A6C1A">
        <w:rPr>
          <w:bCs/>
          <w:iCs/>
          <w:lang w:val="en-US"/>
        </w:rPr>
        <w:t>Incident-based UCR Survey (UCR2.0)</w:t>
      </w:r>
    </w:p>
    <w:p w:rsidR="00203C45" w:rsidRPr="005A6C1A" w:rsidRDefault="00203C45" w:rsidP="006F37B3">
      <w:pPr>
        <w:numPr>
          <w:ilvl w:val="3"/>
          <w:numId w:val="15"/>
        </w:numPr>
        <w:tabs>
          <w:tab w:val="left" w:pos="3855"/>
        </w:tabs>
        <w:spacing w:line="360" w:lineRule="auto"/>
        <w:rPr>
          <w:bCs/>
          <w:iCs/>
        </w:rPr>
      </w:pPr>
      <w:r w:rsidRPr="005A6C1A">
        <w:rPr>
          <w:bCs/>
          <w:iCs/>
          <w:lang w:val="en-US"/>
        </w:rPr>
        <w:t>Made up of UCR2.0 &amp; UCR2.1</w:t>
      </w:r>
    </w:p>
    <w:p w:rsidR="00203C45" w:rsidRPr="005A6C1A" w:rsidRDefault="00203C45" w:rsidP="006F37B3">
      <w:pPr>
        <w:numPr>
          <w:ilvl w:val="2"/>
          <w:numId w:val="15"/>
        </w:numPr>
        <w:tabs>
          <w:tab w:val="left" w:pos="3855"/>
        </w:tabs>
        <w:spacing w:line="360" w:lineRule="auto"/>
        <w:rPr>
          <w:bCs/>
          <w:iCs/>
        </w:rPr>
      </w:pPr>
      <w:r w:rsidRPr="005A6C1A">
        <w:rPr>
          <w:bCs/>
          <w:iCs/>
          <w:lang w:val="en-US"/>
        </w:rPr>
        <w:t>UCR2.2 (2004)</w:t>
      </w:r>
    </w:p>
    <w:p w:rsidR="00203C45" w:rsidRPr="005A6C1A" w:rsidRDefault="005A6C1A" w:rsidP="006F37B3">
      <w:pPr>
        <w:numPr>
          <w:ilvl w:val="0"/>
          <w:numId w:val="16"/>
        </w:numPr>
        <w:tabs>
          <w:tab w:val="left" w:pos="3855"/>
        </w:tabs>
        <w:spacing w:line="360" w:lineRule="auto"/>
        <w:rPr>
          <w:bCs/>
          <w:iCs/>
        </w:rPr>
      </w:pPr>
      <w:r>
        <w:rPr>
          <w:bCs/>
          <w:iCs/>
        </w:rPr>
        <w:t>Factors influencing police crime statistics</w:t>
      </w:r>
      <w:r>
        <w:rPr>
          <w:bCs/>
          <w:iCs/>
        </w:rPr>
        <w:br/>
      </w:r>
      <w:r>
        <w:rPr>
          <w:bCs/>
          <w:iCs/>
        </w:rPr>
        <w:br/>
      </w:r>
      <w:r>
        <w:rPr>
          <w:bCs/>
          <w:iCs/>
          <w:lang w:val="en-US"/>
        </w:rPr>
        <w:t xml:space="preserve">- </w:t>
      </w:r>
      <w:r w:rsidR="00203C45" w:rsidRPr="005A6C1A">
        <w:rPr>
          <w:bCs/>
          <w:iCs/>
          <w:lang w:val="en-US"/>
        </w:rPr>
        <w:t>Public reporting rates to the police</w:t>
      </w:r>
      <w:r>
        <w:rPr>
          <w:bCs/>
          <w:iCs/>
        </w:rPr>
        <w:br/>
        <w:t xml:space="preserve">- </w:t>
      </w:r>
      <w:r w:rsidR="00203C45" w:rsidRPr="005A6C1A">
        <w:rPr>
          <w:bCs/>
          <w:iCs/>
          <w:lang w:val="en-US"/>
        </w:rPr>
        <w:t>Demographics</w:t>
      </w:r>
      <w:r>
        <w:rPr>
          <w:bCs/>
          <w:iCs/>
        </w:rPr>
        <w:br/>
        <w:t xml:space="preserve">- </w:t>
      </w:r>
      <w:r w:rsidR="00203C45" w:rsidRPr="005A6C1A">
        <w:rPr>
          <w:bCs/>
          <w:iCs/>
          <w:lang w:val="en-US"/>
        </w:rPr>
        <w:t xml:space="preserve">Local police policies and procedures </w:t>
      </w:r>
      <w:r>
        <w:rPr>
          <w:bCs/>
          <w:iCs/>
        </w:rPr>
        <w:br/>
        <w:t xml:space="preserve">- </w:t>
      </w:r>
      <w:r w:rsidR="00203C45" w:rsidRPr="005A6C1A">
        <w:rPr>
          <w:bCs/>
          <w:iCs/>
          <w:lang w:val="en-US"/>
        </w:rPr>
        <w:t xml:space="preserve">Legislative changes </w:t>
      </w:r>
      <w:r>
        <w:rPr>
          <w:bCs/>
          <w:iCs/>
        </w:rPr>
        <w:br/>
        <w:t xml:space="preserve">- </w:t>
      </w:r>
      <w:r w:rsidR="00203C45" w:rsidRPr="005A6C1A">
        <w:rPr>
          <w:bCs/>
          <w:iCs/>
          <w:lang w:val="en-US"/>
        </w:rPr>
        <w:t xml:space="preserve">Social and economic factors </w:t>
      </w:r>
      <w:r>
        <w:rPr>
          <w:bCs/>
          <w:iCs/>
          <w:lang w:val="en-US"/>
        </w:rPr>
        <w:br/>
      </w:r>
      <w:r>
        <w:rPr>
          <w:bCs/>
          <w:iCs/>
          <w:lang w:val="en-US"/>
        </w:rPr>
        <w:br/>
        <w:t>problems with police reporting statistics</w:t>
      </w:r>
      <w:r>
        <w:rPr>
          <w:bCs/>
          <w:iCs/>
          <w:lang w:val="en-US"/>
        </w:rPr>
        <w:br/>
      </w:r>
      <w:r>
        <w:rPr>
          <w:bCs/>
          <w:iCs/>
          <w:lang w:val="en-US"/>
        </w:rPr>
        <w:br/>
        <w:t xml:space="preserve">- </w:t>
      </w:r>
      <w:r w:rsidR="00203C45" w:rsidRPr="005A6C1A">
        <w:rPr>
          <w:bCs/>
          <w:iCs/>
          <w:lang w:val="en-US"/>
        </w:rPr>
        <w:t xml:space="preserve">Different policing departments use different rules for recording their information </w:t>
      </w:r>
      <w:r>
        <w:rPr>
          <w:bCs/>
          <w:iCs/>
        </w:rPr>
        <w:br/>
        <w:t xml:space="preserve">- </w:t>
      </w:r>
      <w:r w:rsidR="00203C45" w:rsidRPr="005A6C1A">
        <w:rPr>
          <w:bCs/>
          <w:iCs/>
          <w:lang w:val="en-US"/>
        </w:rPr>
        <w:t xml:space="preserve">Some crimes and some people are more likely than others to be reported </w:t>
      </w:r>
      <w:r>
        <w:rPr>
          <w:bCs/>
          <w:iCs/>
        </w:rPr>
        <w:br/>
      </w:r>
      <w:r>
        <w:rPr>
          <w:b/>
          <w:bCs/>
          <w:iCs/>
        </w:rPr>
        <w:t xml:space="preserve">- </w:t>
      </w:r>
      <w:r w:rsidR="00203C45" w:rsidRPr="005A6C1A">
        <w:rPr>
          <w:b/>
          <w:bCs/>
          <w:iCs/>
          <w:lang w:val="en-US"/>
        </w:rPr>
        <w:t>Dark Figure of Crime</w:t>
      </w:r>
      <w:r w:rsidR="00203C45" w:rsidRPr="005A6C1A">
        <w:rPr>
          <w:bCs/>
          <w:iCs/>
          <w:lang w:val="en-US"/>
        </w:rPr>
        <w:t xml:space="preserve">: represents the potentially large proportion of offences that never come </w:t>
      </w:r>
      <w:r>
        <w:rPr>
          <w:bCs/>
          <w:iCs/>
          <w:lang w:val="en-US"/>
        </w:rPr>
        <w:t xml:space="preserve">- </w:t>
      </w:r>
      <w:r w:rsidR="00203C45" w:rsidRPr="005A6C1A">
        <w:rPr>
          <w:bCs/>
          <w:iCs/>
          <w:lang w:val="en-US"/>
        </w:rPr>
        <w:t xml:space="preserve">to the attention of police because they are not reported </w:t>
      </w:r>
      <w:r>
        <w:rPr>
          <w:bCs/>
          <w:iCs/>
        </w:rPr>
        <w:br/>
      </w:r>
      <w:r>
        <w:rPr>
          <w:b/>
          <w:bCs/>
          <w:iCs/>
        </w:rPr>
        <w:t xml:space="preserve">- </w:t>
      </w:r>
      <w:r w:rsidR="00203C45" w:rsidRPr="005A6C1A">
        <w:rPr>
          <w:b/>
          <w:bCs/>
          <w:iCs/>
          <w:lang w:val="en-US"/>
        </w:rPr>
        <w:t xml:space="preserve">Seriousness Rule: </w:t>
      </w:r>
      <w:r w:rsidR="00203C45" w:rsidRPr="005A6C1A">
        <w:rPr>
          <w:bCs/>
          <w:iCs/>
          <w:lang w:val="en-US"/>
        </w:rPr>
        <w:t xml:space="preserve">for each single series of criminal actions reported to the police, only the most serious crime is recorded in UCR </w:t>
      </w:r>
      <w:r>
        <w:rPr>
          <w:bCs/>
          <w:iCs/>
          <w:lang w:val="en-US"/>
        </w:rPr>
        <w:br/>
      </w:r>
      <w:r>
        <w:rPr>
          <w:bCs/>
          <w:iCs/>
          <w:lang w:val="en-US"/>
        </w:rPr>
        <w:br/>
        <w:t xml:space="preserve">Crime severity index </w:t>
      </w:r>
      <w:r>
        <w:rPr>
          <w:bCs/>
          <w:iCs/>
          <w:lang w:val="en-US"/>
        </w:rPr>
        <w:br/>
      </w:r>
      <w:r>
        <w:rPr>
          <w:bCs/>
          <w:iCs/>
          <w:lang w:val="en-US"/>
        </w:rPr>
        <w:br/>
      </w:r>
      <w:r w:rsidR="00203C45" w:rsidRPr="005A6C1A">
        <w:rPr>
          <w:b/>
          <w:bCs/>
          <w:iCs/>
          <w:lang w:val="en-US"/>
        </w:rPr>
        <w:t xml:space="preserve">Crime Severity Index: </w:t>
      </w:r>
      <w:r w:rsidR="00203C45" w:rsidRPr="005A6C1A">
        <w:rPr>
          <w:bCs/>
          <w:iCs/>
          <w:lang w:val="en-US"/>
        </w:rPr>
        <w:t xml:space="preserve">Measures the seriousness of crime – each offence is assigned a weight, with the most serious offences being assigned a higher weight </w:t>
      </w:r>
    </w:p>
    <w:p w:rsidR="00203C45" w:rsidRPr="005A6C1A" w:rsidRDefault="00203C45" w:rsidP="006F37B3">
      <w:pPr>
        <w:numPr>
          <w:ilvl w:val="1"/>
          <w:numId w:val="16"/>
        </w:numPr>
        <w:tabs>
          <w:tab w:val="left" w:pos="3855"/>
        </w:tabs>
        <w:spacing w:line="360" w:lineRule="auto"/>
        <w:rPr>
          <w:bCs/>
          <w:iCs/>
        </w:rPr>
      </w:pPr>
      <w:r w:rsidRPr="005A6C1A">
        <w:rPr>
          <w:bCs/>
          <w:iCs/>
          <w:lang w:val="en-US"/>
        </w:rPr>
        <w:t xml:space="preserve">Attempt to address problem of crime rate being driven by high volume but less serious offences </w:t>
      </w:r>
    </w:p>
    <w:p w:rsidR="00203C45" w:rsidRPr="005A6C1A" w:rsidRDefault="005A6C1A" w:rsidP="005A6C1A">
      <w:pPr>
        <w:tabs>
          <w:tab w:val="left" w:pos="3855"/>
        </w:tabs>
        <w:spacing w:line="360" w:lineRule="auto"/>
        <w:ind w:left="720"/>
        <w:rPr>
          <w:bCs/>
          <w:iCs/>
        </w:rPr>
      </w:pPr>
      <w:r>
        <w:rPr>
          <w:bCs/>
          <w:iCs/>
        </w:rPr>
        <w:br/>
      </w:r>
      <w:r>
        <w:rPr>
          <w:bCs/>
          <w:iCs/>
        </w:rPr>
        <w:br/>
      </w:r>
      <w:r>
        <w:rPr>
          <w:bCs/>
          <w:iCs/>
        </w:rPr>
        <w:br/>
      </w:r>
      <w:r>
        <w:rPr>
          <w:bCs/>
          <w:iCs/>
        </w:rPr>
        <w:lastRenderedPageBreak/>
        <w:t>Victimization data</w:t>
      </w:r>
      <w:r>
        <w:rPr>
          <w:bCs/>
          <w:iCs/>
        </w:rPr>
        <w:br/>
      </w:r>
      <w:r>
        <w:rPr>
          <w:bCs/>
          <w:iCs/>
        </w:rPr>
        <w:br/>
      </w:r>
      <w:proofErr w:type="gramStart"/>
      <w:r w:rsidR="00203C45" w:rsidRPr="005A6C1A">
        <w:rPr>
          <w:bCs/>
          <w:iCs/>
          <w:lang w:val="en-US"/>
        </w:rPr>
        <w:t>Since</w:t>
      </w:r>
      <w:proofErr w:type="gramEnd"/>
      <w:r w:rsidR="00203C45" w:rsidRPr="005A6C1A">
        <w:rPr>
          <w:bCs/>
          <w:iCs/>
          <w:lang w:val="en-US"/>
        </w:rPr>
        <w:t xml:space="preserve"> 1988, the </w:t>
      </w:r>
      <w:r w:rsidR="00203C45" w:rsidRPr="005A6C1A">
        <w:rPr>
          <w:b/>
          <w:bCs/>
          <w:iCs/>
          <w:lang w:val="en-US"/>
        </w:rPr>
        <w:t xml:space="preserve">General Social Survey (GSS) </w:t>
      </w:r>
      <w:r w:rsidR="00203C45" w:rsidRPr="005A6C1A">
        <w:rPr>
          <w:bCs/>
          <w:iCs/>
          <w:lang w:val="en-US"/>
        </w:rPr>
        <w:t xml:space="preserve">has included questions asking respondents about their experiences as victims of crime </w:t>
      </w:r>
    </w:p>
    <w:p w:rsidR="00203C45" w:rsidRPr="005A6C1A" w:rsidRDefault="00203C45" w:rsidP="006F37B3">
      <w:pPr>
        <w:numPr>
          <w:ilvl w:val="1"/>
          <w:numId w:val="17"/>
        </w:numPr>
        <w:tabs>
          <w:tab w:val="left" w:pos="3855"/>
        </w:tabs>
        <w:spacing w:line="360" w:lineRule="auto"/>
        <w:rPr>
          <w:bCs/>
          <w:iCs/>
        </w:rPr>
      </w:pPr>
      <w:r w:rsidRPr="005A6C1A">
        <w:rPr>
          <w:bCs/>
          <w:iCs/>
          <w:lang w:val="en-US"/>
        </w:rPr>
        <w:t xml:space="preserve">Collects data on following crimes: </w:t>
      </w:r>
      <w:r w:rsidR="005A6C1A">
        <w:rPr>
          <w:bCs/>
          <w:iCs/>
        </w:rPr>
        <w:br/>
      </w:r>
      <w:r w:rsidR="005A6C1A">
        <w:rPr>
          <w:bCs/>
          <w:iCs/>
          <w:lang w:val="en-US"/>
        </w:rPr>
        <w:t>Sexua</w:t>
      </w:r>
      <w:r w:rsidRPr="005A6C1A">
        <w:rPr>
          <w:bCs/>
          <w:iCs/>
          <w:lang w:val="en-US"/>
        </w:rPr>
        <w:t xml:space="preserve">l assault </w:t>
      </w:r>
      <w:r w:rsidR="005A6C1A">
        <w:rPr>
          <w:bCs/>
          <w:iCs/>
        </w:rPr>
        <w:br/>
      </w:r>
      <w:r w:rsidRPr="005A6C1A">
        <w:rPr>
          <w:bCs/>
          <w:iCs/>
          <w:lang w:val="en-US"/>
        </w:rPr>
        <w:t>Robbery</w:t>
      </w:r>
      <w:r w:rsidR="005A6C1A">
        <w:rPr>
          <w:bCs/>
          <w:iCs/>
        </w:rPr>
        <w:br/>
      </w:r>
      <w:r w:rsidRPr="005A6C1A">
        <w:rPr>
          <w:bCs/>
          <w:iCs/>
          <w:lang w:val="en-US"/>
        </w:rPr>
        <w:t>Assault</w:t>
      </w:r>
      <w:r w:rsidR="005A6C1A">
        <w:rPr>
          <w:bCs/>
          <w:iCs/>
        </w:rPr>
        <w:br/>
      </w:r>
      <w:r w:rsidRPr="005A6C1A">
        <w:rPr>
          <w:bCs/>
          <w:iCs/>
          <w:lang w:val="en-US"/>
        </w:rPr>
        <w:t>Break and enter</w:t>
      </w:r>
      <w:r w:rsidR="005A6C1A">
        <w:rPr>
          <w:bCs/>
          <w:iCs/>
        </w:rPr>
        <w:br/>
      </w:r>
      <w:r w:rsidRPr="005A6C1A">
        <w:rPr>
          <w:bCs/>
          <w:iCs/>
          <w:lang w:val="en-US"/>
        </w:rPr>
        <w:t>Theft: motor vehicle theft, theft of household property, theft of personal property</w:t>
      </w:r>
      <w:r w:rsidR="005A6C1A">
        <w:rPr>
          <w:bCs/>
          <w:iCs/>
        </w:rPr>
        <w:br/>
      </w:r>
      <w:r w:rsidRPr="005A6C1A">
        <w:rPr>
          <w:bCs/>
          <w:iCs/>
          <w:lang w:val="en-US"/>
        </w:rPr>
        <w:t xml:space="preserve">Vandalism </w:t>
      </w:r>
    </w:p>
    <w:p w:rsidR="00203C45" w:rsidRPr="005A6C1A" w:rsidRDefault="005A6C1A" w:rsidP="00177415">
      <w:pPr>
        <w:tabs>
          <w:tab w:val="left" w:pos="3855"/>
        </w:tabs>
        <w:spacing w:line="360" w:lineRule="auto"/>
        <w:ind w:left="720"/>
        <w:rPr>
          <w:bCs/>
          <w:iCs/>
        </w:rPr>
      </w:pPr>
      <w:r>
        <w:rPr>
          <w:bCs/>
          <w:iCs/>
        </w:rPr>
        <w:t>Victimization surveys</w:t>
      </w:r>
      <w:r>
        <w:rPr>
          <w:bCs/>
          <w:iCs/>
        </w:rPr>
        <w:br/>
      </w:r>
      <w:r>
        <w:rPr>
          <w:bCs/>
          <w:iCs/>
        </w:rPr>
        <w:br/>
      </w:r>
      <w:r w:rsidR="00203C45" w:rsidRPr="005A6C1A">
        <w:rPr>
          <w:b/>
          <w:bCs/>
          <w:iCs/>
          <w:lang w:val="en-US"/>
        </w:rPr>
        <w:t>Victimization Surveys</w:t>
      </w:r>
      <w:r w:rsidR="00203C45" w:rsidRPr="005A6C1A">
        <w:rPr>
          <w:bCs/>
          <w:iCs/>
          <w:lang w:val="en-US"/>
        </w:rPr>
        <w:t xml:space="preserve">: a survey of a random sample of the population in which people are asked to recall and describe their own experiences of being a victim of crime </w:t>
      </w:r>
    </w:p>
    <w:p w:rsidR="00203C45" w:rsidRPr="00063DB4" w:rsidRDefault="00177415" w:rsidP="006F37B3">
      <w:pPr>
        <w:numPr>
          <w:ilvl w:val="0"/>
          <w:numId w:val="18"/>
        </w:numPr>
        <w:tabs>
          <w:tab w:val="left" w:pos="3855"/>
        </w:tabs>
        <w:spacing w:line="360" w:lineRule="auto"/>
      </w:pPr>
      <w:r w:rsidRPr="00177415">
        <w:rPr>
          <w:bCs/>
          <w:iCs/>
        </w:rPr>
        <w:t xml:space="preserve">   </w:t>
      </w:r>
      <w:r w:rsidRPr="00177415">
        <w:rPr>
          <w:bCs/>
          <w:iCs/>
          <w:lang w:val="en-US"/>
        </w:rPr>
        <w:t xml:space="preserve">           </w:t>
      </w:r>
      <w:r w:rsidR="00203C45" w:rsidRPr="00177415">
        <w:rPr>
          <w:bCs/>
          <w:iCs/>
          <w:lang w:val="en-US"/>
        </w:rPr>
        <w:t xml:space="preserve">Help estimate unrecorded crime </w:t>
      </w:r>
      <w:r w:rsidRPr="00177415">
        <w:rPr>
          <w:bCs/>
          <w:iCs/>
        </w:rPr>
        <w:br/>
        <w:t xml:space="preserve">              </w:t>
      </w:r>
      <w:r w:rsidR="00203C45" w:rsidRPr="00177415">
        <w:rPr>
          <w:bCs/>
          <w:iCs/>
          <w:lang w:val="en-US"/>
        </w:rPr>
        <w:t>Help explain why victims do not report crimes to police</w:t>
      </w:r>
      <w:r w:rsidRPr="00177415">
        <w:rPr>
          <w:bCs/>
          <w:iCs/>
        </w:rPr>
        <w:br/>
        <w:t xml:space="preserve">              </w:t>
      </w:r>
      <w:r w:rsidR="00203C45" w:rsidRPr="00177415">
        <w:rPr>
          <w:bCs/>
          <w:iCs/>
          <w:lang w:val="en-US"/>
        </w:rPr>
        <w:t xml:space="preserve">Provide information about impact of crime on victims </w:t>
      </w:r>
      <w:r w:rsidRPr="00177415">
        <w:rPr>
          <w:bCs/>
          <w:iCs/>
        </w:rPr>
        <w:br/>
        <w:t xml:space="preserve">              </w:t>
      </w:r>
      <w:r w:rsidR="00203C45" w:rsidRPr="00177415">
        <w:rPr>
          <w:bCs/>
          <w:iCs/>
          <w:lang w:val="en-US"/>
        </w:rPr>
        <w:t xml:space="preserve">Identify populations at risk </w:t>
      </w:r>
      <w:r w:rsidRPr="00177415">
        <w:rPr>
          <w:bCs/>
          <w:iCs/>
          <w:lang w:val="en-US"/>
        </w:rPr>
        <w:br/>
      </w:r>
      <w:r w:rsidRPr="00177415">
        <w:rPr>
          <w:bCs/>
          <w:iCs/>
          <w:lang w:val="en-US"/>
        </w:rPr>
        <w:br/>
        <w:t xml:space="preserve">Limitations of victimization studies </w:t>
      </w:r>
      <w:r w:rsidRPr="00177415">
        <w:rPr>
          <w:bCs/>
          <w:iCs/>
          <w:lang w:val="en-US"/>
        </w:rPr>
        <w:br/>
      </w:r>
      <w:r w:rsidRPr="00177415">
        <w:rPr>
          <w:bCs/>
          <w:iCs/>
          <w:lang w:val="en-US"/>
        </w:rPr>
        <w:br/>
        <w:t>- does not capture all types of crime</w:t>
      </w:r>
      <w:r w:rsidRPr="00177415">
        <w:rPr>
          <w:bCs/>
          <w:iCs/>
          <w:lang w:val="en-US"/>
        </w:rPr>
        <w:br/>
        <w:t>- under reporting to interviewers</w:t>
      </w:r>
      <w:r w:rsidRPr="00177415">
        <w:rPr>
          <w:bCs/>
          <w:iCs/>
          <w:lang w:val="en-US"/>
        </w:rPr>
        <w:br/>
        <w:t>- response bias</w:t>
      </w:r>
      <w:r w:rsidRPr="00177415">
        <w:rPr>
          <w:bCs/>
          <w:iCs/>
          <w:lang w:val="en-US"/>
        </w:rPr>
        <w:br/>
      </w:r>
      <w:r w:rsidRPr="00177415">
        <w:rPr>
          <w:bCs/>
          <w:iCs/>
          <w:lang w:val="en-US"/>
        </w:rPr>
        <w:br/>
        <w:t>trends in criminal offending and victimization in Canada:</w:t>
      </w:r>
      <w:r w:rsidRPr="00177415">
        <w:rPr>
          <w:bCs/>
          <w:iCs/>
          <w:lang w:val="en-US"/>
        </w:rPr>
        <w:br/>
      </w:r>
      <w:r w:rsidRPr="00177415">
        <w:rPr>
          <w:lang w:val="en-US"/>
        </w:rPr>
        <w:t xml:space="preserve">- </w:t>
      </w:r>
      <w:r w:rsidR="00203C45" w:rsidRPr="00177415">
        <w:rPr>
          <w:lang w:val="en-US"/>
        </w:rPr>
        <w:t xml:space="preserve">Just over ¼ of all Canadians were victimized at least once in 2009 </w:t>
      </w:r>
      <w:r>
        <w:br/>
        <w:t xml:space="preserve">- </w:t>
      </w:r>
      <w:r w:rsidR="00203C45" w:rsidRPr="00177415">
        <w:rPr>
          <w:lang w:val="en-US"/>
        </w:rPr>
        <w:t>Approximately 70% of crimes reported to the GSS were non-violent</w:t>
      </w:r>
      <w:r>
        <w:br/>
        <w:t xml:space="preserve">- </w:t>
      </w:r>
      <w:r w:rsidR="00203C45" w:rsidRPr="00177415">
        <w:rPr>
          <w:lang w:val="en-US"/>
        </w:rPr>
        <w:t xml:space="preserve">Rate of violent victimizations in 2009: 118 per 1000 Canadians Rate of violent victimization highest for 15-24 year olds </w:t>
      </w:r>
      <w:r>
        <w:br/>
      </w:r>
      <w:r>
        <w:lastRenderedPageBreak/>
        <w:t xml:space="preserve">- </w:t>
      </w:r>
      <w:r w:rsidR="00203C45" w:rsidRPr="00177415">
        <w:rPr>
          <w:lang w:val="en-US"/>
        </w:rPr>
        <w:t xml:space="preserve">Students have highest rates of theft of personal property </w:t>
      </w:r>
      <w:r>
        <w:br/>
        <w:t xml:space="preserve">- </w:t>
      </w:r>
      <w:r w:rsidR="00203C45" w:rsidRPr="00177415">
        <w:rPr>
          <w:lang w:val="en-US"/>
        </w:rPr>
        <w:t xml:space="preserve">Typical victim of crime: young, single, male, not employment full-time, living active social life </w:t>
      </w:r>
      <w:r w:rsidRPr="00177415">
        <w:rPr>
          <w:lang w:val="en-US"/>
        </w:rPr>
        <w:br/>
      </w:r>
      <w:r w:rsidRPr="00177415">
        <w:rPr>
          <w:lang w:val="en-US"/>
        </w:rPr>
        <w:br/>
        <w:t xml:space="preserve">Self-report surveys </w:t>
      </w:r>
      <w:r w:rsidRPr="00177415">
        <w:rPr>
          <w:lang w:val="en-US"/>
        </w:rPr>
        <w:br/>
      </w:r>
      <w:r w:rsidRPr="00177415">
        <w:rPr>
          <w:lang w:val="en-US"/>
        </w:rPr>
        <w:br/>
      </w:r>
      <w:r w:rsidR="00203C45" w:rsidRPr="00177415">
        <w:rPr>
          <w:b/>
          <w:bCs/>
          <w:lang w:val="en-US"/>
        </w:rPr>
        <w:t xml:space="preserve">Self Report Surveys: </w:t>
      </w:r>
      <w:r w:rsidR="00203C45" w:rsidRPr="00177415">
        <w:rPr>
          <w:lang w:val="en-US"/>
        </w:rPr>
        <w:t xml:space="preserve">involved asking people directly about any criminal activities they may been involved with over a certain period, usually previous year </w:t>
      </w:r>
      <w:r>
        <w:br/>
      </w:r>
      <w:r w:rsidR="00203C45" w:rsidRPr="00177415">
        <w:rPr>
          <w:lang w:val="en-US"/>
        </w:rPr>
        <w:t xml:space="preserve">most focus on youth ad drug offences </w:t>
      </w:r>
      <w:r>
        <w:br/>
      </w:r>
      <w:r w:rsidR="00203C45" w:rsidRPr="00177415">
        <w:rPr>
          <w:b/>
          <w:bCs/>
          <w:lang w:val="en-US"/>
        </w:rPr>
        <w:t>Limitations:</w:t>
      </w:r>
      <w:r>
        <w:br/>
      </w:r>
      <w:r w:rsidRPr="00177415">
        <w:rPr>
          <w:lang w:val="en-US"/>
        </w:rPr>
        <w:t xml:space="preserve">- </w:t>
      </w:r>
      <w:r w:rsidR="00203C45" w:rsidRPr="00177415">
        <w:rPr>
          <w:lang w:val="en-US"/>
        </w:rPr>
        <w:t xml:space="preserve">Truthfully admitting to </w:t>
      </w:r>
      <w:r w:rsidRPr="00177415">
        <w:rPr>
          <w:lang w:val="en-US"/>
        </w:rPr>
        <w:t>behavior</w:t>
      </w:r>
      <w:r>
        <w:br/>
        <w:t xml:space="preserve">- </w:t>
      </w:r>
      <w:r w:rsidR="00203C45" w:rsidRPr="00177415">
        <w:rPr>
          <w:lang w:val="en-US"/>
        </w:rPr>
        <w:t xml:space="preserve">Biases in reports  </w:t>
      </w:r>
      <w:r>
        <w:br/>
        <w:t xml:space="preserve">- </w:t>
      </w:r>
      <w:r w:rsidR="00203C45" w:rsidRPr="00177415">
        <w:rPr>
          <w:lang w:val="en-US"/>
        </w:rPr>
        <w:t>Difficulty gaining access to people committing more serious crime</w:t>
      </w:r>
      <w:r w:rsidRPr="00177415">
        <w:rPr>
          <w:lang w:val="en-US"/>
        </w:rPr>
        <w:br/>
      </w:r>
      <w:r w:rsidRPr="00177415">
        <w:rPr>
          <w:lang w:val="en-US"/>
        </w:rPr>
        <w:br/>
        <w:t>“If it bleeds it leads”</w:t>
      </w:r>
      <w:r w:rsidRPr="00177415">
        <w:rPr>
          <w:lang w:val="en-US"/>
        </w:rPr>
        <w:br/>
      </w:r>
      <w:r w:rsidRPr="00177415">
        <w:rPr>
          <w:lang w:val="en-US"/>
        </w:rPr>
        <w:br/>
      </w:r>
      <w:r w:rsidR="00203C45" w:rsidRPr="00177415">
        <w:rPr>
          <w:lang w:val="en-US"/>
        </w:rPr>
        <w:t>It is important to examine news media representations of crime, as most Canadians learn about crime through the media rather than from first-hand experience:</w:t>
      </w:r>
      <w:r>
        <w:br/>
      </w:r>
      <w:r>
        <w:rPr>
          <w:lang w:val="en-US"/>
        </w:rPr>
        <w:t xml:space="preserve">- </w:t>
      </w:r>
      <w:r w:rsidR="00203C45" w:rsidRPr="00177415">
        <w:rPr>
          <w:lang w:val="en-US"/>
        </w:rPr>
        <w:t>This is the world the news media has built:</w:t>
      </w:r>
      <w:r>
        <w:br/>
        <w:t xml:space="preserve">- </w:t>
      </w:r>
      <w:r w:rsidR="00203C45" w:rsidRPr="00177415">
        <w:rPr>
          <w:lang w:val="en-US"/>
        </w:rPr>
        <w:t xml:space="preserve">Crime is an epidemic </w:t>
      </w:r>
      <w:r>
        <w:br/>
        <w:t xml:space="preserve">- </w:t>
      </w:r>
      <w:r w:rsidR="00203C45" w:rsidRPr="00177415">
        <w:rPr>
          <w:lang w:val="en-US"/>
        </w:rPr>
        <w:t>Victims are typically young, affluent Caucasian women</w:t>
      </w:r>
      <w:r>
        <w:br/>
        <w:t xml:space="preserve">- </w:t>
      </w:r>
      <w:r w:rsidRPr="00177415">
        <w:rPr>
          <w:lang w:val="en-US"/>
        </w:rPr>
        <w:t>Murderers are usually caught BUT justice is rarely done</w:t>
      </w:r>
      <w:r>
        <w:rPr>
          <w:lang w:val="en-US"/>
        </w:rPr>
        <w:br/>
      </w:r>
      <w:r>
        <w:rPr>
          <w:lang w:val="en-US"/>
        </w:rPr>
        <w:br/>
        <w:t>Elements of newsworth</w:t>
      </w:r>
      <w:r w:rsidR="00063DB4">
        <w:rPr>
          <w:lang w:val="en-US"/>
        </w:rPr>
        <w:t>i</w:t>
      </w:r>
      <w:r>
        <w:rPr>
          <w:lang w:val="en-US"/>
        </w:rPr>
        <w:t>ness</w:t>
      </w:r>
      <w:r w:rsidR="00063DB4">
        <w:rPr>
          <w:lang w:val="en-US"/>
        </w:rPr>
        <w:br/>
        <w:t>Characteristics of the offence:</w:t>
      </w:r>
      <w:r w:rsidR="00063DB4">
        <w:rPr>
          <w:lang w:val="en-US"/>
        </w:rPr>
        <w:br/>
        <w:t xml:space="preserve">- </w:t>
      </w:r>
      <w:r w:rsidR="00203C45" w:rsidRPr="00063DB4">
        <w:rPr>
          <w:lang w:val="en-US"/>
        </w:rPr>
        <w:t xml:space="preserve">Emphasizes stories about </w:t>
      </w:r>
      <w:r w:rsidR="00203C45" w:rsidRPr="00063DB4">
        <w:rPr>
          <w:b/>
          <w:bCs/>
          <w:lang w:val="en-US"/>
        </w:rPr>
        <w:t>violent crimes</w:t>
      </w:r>
      <w:r w:rsidR="00203C45" w:rsidRPr="00063DB4">
        <w:rPr>
          <w:lang w:val="en-US"/>
        </w:rPr>
        <w:t xml:space="preserve">; underemphasizes stories about property crimes </w:t>
      </w:r>
      <w:r w:rsidR="00063DB4">
        <w:br/>
      </w:r>
      <w:r w:rsidR="00063DB4">
        <w:rPr>
          <w:rFonts w:eastAsia="MS PGothic"/>
          <w:lang w:val="en-US"/>
        </w:rPr>
        <w:t xml:space="preserve">- </w:t>
      </w:r>
      <w:r w:rsidR="00203C45" w:rsidRPr="00063DB4">
        <w:rPr>
          <w:rFonts w:eastAsia="MS PGothic"/>
          <w:lang w:val="en-US"/>
        </w:rPr>
        <w:t xml:space="preserve">Of violent crime, </w:t>
      </w:r>
      <w:r w:rsidR="00203C45" w:rsidRPr="00063DB4">
        <w:rPr>
          <w:rFonts w:eastAsia="MS PGothic"/>
          <w:b/>
          <w:bCs/>
          <w:lang w:val="en-US"/>
        </w:rPr>
        <w:t>murder</w:t>
      </w:r>
      <w:r w:rsidR="00203C45" w:rsidRPr="00063DB4">
        <w:rPr>
          <w:rFonts w:eastAsia="MS PGothic"/>
          <w:lang w:val="en-US"/>
        </w:rPr>
        <w:t xml:space="preserve">, is most likely to make it into the news </w:t>
      </w:r>
      <w:r w:rsidR="00063DB4">
        <w:br/>
        <w:t xml:space="preserve">- </w:t>
      </w:r>
      <w:r w:rsidR="00203C45" w:rsidRPr="00063DB4">
        <w:rPr>
          <w:lang w:val="en-US"/>
        </w:rPr>
        <w:t xml:space="preserve">Offences of a sexual nature also receive disproportionate amount of press attention </w:t>
      </w:r>
      <w:r w:rsidR="00063DB4">
        <w:rPr>
          <w:lang w:val="en-US"/>
        </w:rPr>
        <w:br/>
      </w:r>
      <w:r w:rsidR="00063DB4">
        <w:rPr>
          <w:lang w:val="en-US"/>
        </w:rPr>
        <w:br/>
        <w:t>Characteristics of the offender:</w:t>
      </w:r>
      <w:r w:rsidR="00063DB4">
        <w:rPr>
          <w:lang w:val="en-US"/>
        </w:rPr>
        <w:br/>
        <w:t xml:space="preserve">- </w:t>
      </w:r>
      <w:r w:rsidR="00203C45" w:rsidRPr="00063DB4">
        <w:rPr>
          <w:lang w:val="en-US"/>
        </w:rPr>
        <w:t>In 70s and 80s, news emphasized crime committed by older, well-to-do men</w:t>
      </w:r>
      <w:r w:rsidR="00063DB4">
        <w:br/>
        <w:t xml:space="preserve">- </w:t>
      </w:r>
      <w:r w:rsidR="00203C45" w:rsidRPr="00063DB4">
        <w:rPr>
          <w:lang w:val="en-US"/>
        </w:rPr>
        <w:t>Violent crimes committed by young females tend to receive disproporti</w:t>
      </w:r>
      <w:r w:rsidR="00063DB4">
        <w:rPr>
          <w:lang w:val="en-US"/>
        </w:rPr>
        <w:t>onate amount of media attention</w:t>
      </w:r>
      <w:r w:rsidR="00063DB4">
        <w:rPr>
          <w:lang w:val="en-US"/>
        </w:rPr>
        <w:br/>
      </w:r>
      <w:r w:rsidR="00063DB4">
        <w:rPr>
          <w:lang w:val="en-US"/>
        </w:rPr>
        <w:lastRenderedPageBreak/>
        <w:t xml:space="preserve">- </w:t>
      </w:r>
      <w:r w:rsidR="00203C45" w:rsidRPr="00063DB4">
        <w:rPr>
          <w:lang w:val="en-US"/>
        </w:rPr>
        <w:t xml:space="preserve">Crimes committed by celebrities </w:t>
      </w:r>
      <w:r w:rsidR="00063DB4">
        <w:br/>
        <w:t xml:space="preserve">- </w:t>
      </w:r>
      <w:r w:rsidR="00203C45" w:rsidRPr="00063DB4">
        <w:rPr>
          <w:lang w:val="en-US"/>
        </w:rPr>
        <w:t xml:space="preserve">Gang violence </w:t>
      </w:r>
      <w:r w:rsidR="00063DB4">
        <w:rPr>
          <w:lang w:val="en-US"/>
        </w:rPr>
        <w:br/>
      </w:r>
      <w:r w:rsidR="00063DB4">
        <w:rPr>
          <w:lang w:val="en-US"/>
        </w:rPr>
        <w:br/>
        <w:t>Characteristics of the victim:</w:t>
      </w:r>
      <w:r w:rsidR="00063DB4">
        <w:rPr>
          <w:lang w:val="en-US"/>
        </w:rPr>
        <w:br/>
        <w:t xml:space="preserve">- </w:t>
      </w:r>
      <w:r w:rsidR="00203C45" w:rsidRPr="00063DB4">
        <w:rPr>
          <w:lang w:val="en-US"/>
        </w:rPr>
        <w:t xml:space="preserve">Stranger-on-stranger crimes </w:t>
      </w:r>
      <w:r w:rsidR="00063DB4">
        <w:br/>
        <w:t xml:space="preserve">- </w:t>
      </w:r>
      <w:r w:rsidR="00203C45" w:rsidRPr="00063DB4">
        <w:rPr>
          <w:lang w:val="en-US"/>
        </w:rPr>
        <w:t xml:space="preserve">Crimes involving affluent, innocent victims </w:t>
      </w:r>
      <w:r w:rsidR="00063DB4">
        <w:br/>
        <w:t xml:space="preserve">- </w:t>
      </w:r>
      <w:r w:rsidR="00203C45" w:rsidRPr="00063DB4">
        <w:rPr>
          <w:lang w:val="en-US"/>
        </w:rPr>
        <w:t>Gang violence</w:t>
      </w:r>
      <w:r w:rsidR="00063DB4">
        <w:rPr>
          <w:lang w:val="en-US"/>
        </w:rPr>
        <w:br/>
      </w:r>
      <w:r w:rsidR="00063DB4">
        <w:rPr>
          <w:lang w:val="en-US"/>
        </w:rPr>
        <w:br/>
        <w:t>Characteristics of the sentence:</w:t>
      </w:r>
      <w:r w:rsidR="00063DB4">
        <w:rPr>
          <w:lang w:val="en-US"/>
        </w:rPr>
        <w:br/>
        <w:t xml:space="preserve">- </w:t>
      </w:r>
      <w:r w:rsidR="00203C45" w:rsidRPr="00063DB4">
        <w:rPr>
          <w:lang w:val="en-US"/>
        </w:rPr>
        <w:t xml:space="preserve">Media tend to report rare and unusual sentences – typically sentences that appear unusually lenient </w:t>
      </w:r>
      <w:r w:rsidR="00063DB4">
        <w:rPr>
          <w:lang w:val="en-US"/>
        </w:rPr>
        <w:br/>
      </w:r>
      <w:r w:rsidR="00063DB4">
        <w:rPr>
          <w:lang w:val="en-US"/>
        </w:rPr>
        <w:br/>
        <w:t>Explaining news coverage</w:t>
      </w:r>
      <w:r w:rsidR="00063DB4">
        <w:rPr>
          <w:lang w:val="en-US"/>
        </w:rPr>
        <w:br/>
      </w:r>
      <w:r w:rsidR="00063DB4">
        <w:rPr>
          <w:lang w:val="en-US"/>
        </w:rPr>
        <w:br/>
        <w:t xml:space="preserve">- </w:t>
      </w:r>
      <w:r w:rsidR="00203C45" w:rsidRPr="00063DB4">
        <w:rPr>
          <w:lang w:val="en-US"/>
        </w:rPr>
        <w:t xml:space="preserve">Media attempts to </w:t>
      </w:r>
      <w:r w:rsidR="00203C45" w:rsidRPr="00063DB4">
        <w:rPr>
          <w:b/>
          <w:bCs/>
          <w:lang w:val="en-US"/>
        </w:rPr>
        <w:t xml:space="preserve">personalize </w:t>
      </w:r>
      <w:r w:rsidR="00203C45" w:rsidRPr="00063DB4">
        <w:rPr>
          <w:lang w:val="en-US"/>
        </w:rPr>
        <w:t xml:space="preserve">the news </w:t>
      </w:r>
      <w:r w:rsidR="00063DB4">
        <w:br/>
      </w:r>
      <w:r w:rsidR="00063DB4">
        <w:rPr>
          <w:b/>
          <w:bCs/>
        </w:rPr>
        <w:t xml:space="preserve">- </w:t>
      </w:r>
      <w:r w:rsidR="00203C45" w:rsidRPr="00063DB4">
        <w:rPr>
          <w:b/>
          <w:bCs/>
          <w:lang w:val="en-US"/>
        </w:rPr>
        <w:t>Dominant Ideology Model</w:t>
      </w:r>
      <w:r w:rsidR="00203C45" w:rsidRPr="00063DB4">
        <w:rPr>
          <w:lang w:val="en-US"/>
        </w:rPr>
        <w:t xml:space="preserve">: media reinforce existing power structures </w:t>
      </w:r>
      <w:r w:rsidR="00063DB4">
        <w:br/>
        <w:t xml:space="preserve">- </w:t>
      </w:r>
      <w:r w:rsidR="00203C45" w:rsidRPr="00063DB4">
        <w:rPr>
          <w:lang w:val="en-US"/>
        </w:rPr>
        <w:t xml:space="preserve">Maintaining law and order </w:t>
      </w:r>
      <w:r w:rsidR="00063DB4">
        <w:br/>
        <w:t xml:space="preserve">- </w:t>
      </w:r>
      <w:r w:rsidR="00203C45" w:rsidRPr="00063DB4">
        <w:rPr>
          <w:lang w:val="en-US"/>
        </w:rPr>
        <w:t xml:space="preserve">Organizational Structure of news organization and pressures of news reporting </w:t>
      </w:r>
      <w:r w:rsidR="00063DB4">
        <w:br/>
        <w:t xml:space="preserve">- </w:t>
      </w:r>
      <w:r w:rsidR="00203C45" w:rsidRPr="00063DB4">
        <w:rPr>
          <w:lang w:val="en-US"/>
        </w:rPr>
        <w:t xml:space="preserve">Relying on </w:t>
      </w:r>
      <w:r w:rsidR="00203C45" w:rsidRPr="00063DB4">
        <w:rPr>
          <w:b/>
          <w:bCs/>
          <w:lang w:val="en-US"/>
        </w:rPr>
        <w:t xml:space="preserve">official version of events </w:t>
      </w:r>
      <w:r w:rsidR="00063DB4">
        <w:rPr>
          <w:b/>
          <w:bCs/>
          <w:lang w:val="en-US"/>
        </w:rPr>
        <w:br/>
      </w:r>
      <w:r w:rsidR="00063DB4">
        <w:rPr>
          <w:b/>
          <w:bCs/>
          <w:lang w:val="en-US"/>
        </w:rPr>
        <w:br/>
      </w:r>
      <w:r w:rsidR="00063DB4" w:rsidRPr="00063DB4">
        <w:rPr>
          <w:bCs/>
          <w:lang w:val="en-US"/>
        </w:rPr>
        <w:t>Impact of media coverage of crime</w:t>
      </w:r>
      <w:r w:rsidR="00063DB4">
        <w:rPr>
          <w:b/>
          <w:bCs/>
          <w:lang w:val="en-US"/>
        </w:rPr>
        <w:t xml:space="preserve"> </w:t>
      </w:r>
      <w:r w:rsidR="00063DB4">
        <w:rPr>
          <w:b/>
          <w:bCs/>
          <w:lang w:val="en-US"/>
        </w:rPr>
        <w:br/>
      </w:r>
      <w:r w:rsidR="00063DB4">
        <w:rPr>
          <w:b/>
          <w:bCs/>
          <w:lang w:val="en-US"/>
        </w:rPr>
        <w:br/>
      </w:r>
      <w:r w:rsidR="00063DB4">
        <w:rPr>
          <w:lang w:val="en-US"/>
        </w:rPr>
        <w:t xml:space="preserve">- </w:t>
      </w:r>
      <w:r w:rsidR="00203C45" w:rsidRPr="00063DB4">
        <w:rPr>
          <w:lang w:val="en-US"/>
        </w:rPr>
        <w:t xml:space="preserve">Creation of </w:t>
      </w:r>
      <w:r w:rsidR="00203C45" w:rsidRPr="00063DB4">
        <w:rPr>
          <w:b/>
          <w:bCs/>
          <w:lang w:val="en-US"/>
        </w:rPr>
        <w:t>moral panics:</w:t>
      </w:r>
      <w:r w:rsidR="00203C45" w:rsidRPr="00063DB4">
        <w:rPr>
          <w:lang w:val="en-US"/>
        </w:rPr>
        <w:t xml:space="preserve"> an episode, often triggered by alarming media stories and reinforced by reactive laws and public policy, of exaggerated or misdirected public concern, anxiety, fear, or anger over a perceived threat to social order</w:t>
      </w:r>
      <w:r w:rsidR="00063DB4">
        <w:br/>
        <w:t xml:space="preserve">- </w:t>
      </w:r>
      <w:r w:rsidR="00203C45" w:rsidRPr="00063DB4">
        <w:rPr>
          <w:lang w:val="en-US"/>
        </w:rPr>
        <w:t xml:space="preserve">Leads the public to support a </w:t>
      </w:r>
      <w:r w:rsidR="00203C45" w:rsidRPr="00063DB4">
        <w:rPr>
          <w:b/>
          <w:bCs/>
          <w:lang w:val="en-US"/>
        </w:rPr>
        <w:t xml:space="preserve">more punitive approach </w:t>
      </w:r>
      <w:r w:rsidR="00203C45" w:rsidRPr="00063DB4">
        <w:rPr>
          <w:lang w:val="en-US"/>
        </w:rPr>
        <w:t xml:space="preserve">to criminal justice </w:t>
      </w:r>
      <w:r w:rsidR="00063DB4">
        <w:br/>
        <w:t xml:space="preserve">- </w:t>
      </w:r>
      <w:r w:rsidR="00203C45" w:rsidRPr="00063DB4">
        <w:rPr>
          <w:lang w:val="en-US"/>
        </w:rPr>
        <w:t xml:space="preserve">Evidence that frequent consumption of television associated with </w:t>
      </w:r>
      <w:r w:rsidR="00203C45" w:rsidRPr="00063DB4">
        <w:rPr>
          <w:b/>
          <w:bCs/>
          <w:lang w:val="en-US"/>
        </w:rPr>
        <w:t xml:space="preserve">higher degrees of fear </w:t>
      </w:r>
    </w:p>
    <w:p w:rsidR="00203C45" w:rsidRPr="00063DB4" w:rsidRDefault="00203C45" w:rsidP="00063DB4">
      <w:pPr>
        <w:tabs>
          <w:tab w:val="left" w:pos="3855"/>
        </w:tabs>
        <w:spacing w:line="360" w:lineRule="auto"/>
        <w:ind w:left="720"/>
      </w:pPr>
    </w:p>
    <w:p w:rsidR="00000000" w:rsidRPr="00300F4F" w:rsidRDefault="009720E8" w:rsidP="00221C5B">
      <w:pPr>
        <w:numPr>
          <w:ilvl w:val="0"/>
          <w:numId w:val="20"/>
        </w:numPr>
        <w:tabs>
          <w:tab w:val="left" w:pos="3855"/>
        </w:tabs>
        <w:spacing w:line="360" w:lineRule="auto"/>
      </w:pPr>
      <w:r>
        <w:br/>
      </w:r>
      <w:r>
        <w:br/>
      </w:r>
      <w:r>
        <w:br/>
      </w:r>
      <w:r>
        <w:lastRenderedPageBreak/>
        <w:t xml:space="preserve">CRM1300                                                </w:t>
      </w:r>
      <w:r w:rsidRPr="009720E8">
        <w:rPr>
          <w:b/>
        </w:rPr>
        <w:t>Lecture 6</w:t>
      </w:r>
      <w:r>
        <w:t xml:space="preserve">                                                  January 26</w:t>
      </w:r>
      <w:r w:rsidRPr="009720E8">
        <w:rPr>
          <w:vertAlign w:val="superscript"/>
        </w:rPr>
        <w:t>th</w:t>
      </w:r>
      <w:r>
        <w:t>, 2014</w:t>
      </w:r>
      <w:r>
        <w:br/>
      </w:r>
      <w:r>
        <w:br/>
        <w:t xml:space="preserve">Early Theories of criminology </w:t>
      </w:r>
      <w:r>
        <w:br/>
      </w:r>
      <w:r>
        <w:br/>
        <w:t>18</w:t>
      </w:r>
      <w:r w:rsidRPr="009720E8">
        <w:rPr>
          <w:vertAlign w:val="superscript"/>
        </w:rPr>
        <w:t>th</w:t>
      </w:r>
      <w:r>
        <w:t xml:space="preserve"> century beliefs about crime </w:t>
      </w:r>
      <w:r>
        <w:br/>
        <w:t xml:space="preserve">- </w:t>
      </w:r>
      <w:r w:rsidR="00221C5B" w:rsidRPr="009720E8">
        <w:rPr>
          <w:lang w:val="en-US"/>
        </w:rPr>
        <w:t>Link between evil spirits and wrongdoing</w:t>
      </w:r>
      <w:r w:rsidR="00300F4F">
        <w:br/>
        <w:t xml:space="preserve">- </w:t>
      </w:r>
      <w:r w:rsidR="00221C5B" w:rsidRPr="00300F4F">
        <w:rPr>
          <w:b/>
          <w:bCs/>
          <w:lang w:val="en-US"/>
        </w:rPr>
        <w:t xml:space="preserve">Role of evil spirits in sinful </w:t>
      </w:r>
      <w:proofErr w:type="spellStart"/>
      <w:r w:rsidR="00221C5B" w:rsidRPr="00300F4F">
        <w:rPr>
          <w:b/>
          <w:bCs/>
          <w:lang w:val="en-US"/>
        </w:rPr>
        <w:t>behaviour</w:t>
      </w:r>
      <w:proofErr w:type="spellEnd"/>
      <w:r w:rsidR="00221C5B" w:rsidRPr="00300F4F">
        <w:rPr>
          <w:b/>
          <w:bCs/>
          <w:lang w:val="en-US"/>
        </w:rPr>
        <w:t>:</w:t>
      </w:r>
    </w:p>
    <w:p w:rsidR="00000000" w:rsidRPr="00300F4F" w:rsidRDefault="00221C5B" w:rsidP="00221C5B">
      <w:pPr>
        <w:numPr>
          <w:ilvl w:val="0"/>
          <w:numId w:val="20"/>
        </w:numPr>
        <w:tabs>
          <w:tab w:val="left" w:pos="3855"/>
        </w:tabs>
        <w:spacing w:line="360" w:lineRule="auto"/>
      </w:pPr>
      <w:r w:rsidRPr="00300F4F">
        <w:rPr>
          <w:b/>
          <w:bCs/>
          <w:lang w:val="en-US"/>
        </w:rPr>
        <w:t>Temptation:</w:t>
      </w:r>
      <w:r w:rsidRPr="00300F4F">
        <w:rPr>
          <w:lang w:val="en-US"/>
        </w:rPr>
        <w:t xml:space="preserve"> based on belief that people exercise free will and choose t</w:t>
      </w:r>
      <w:r w:rsidRPr="00300F4F">
        <w:rPr>
          <w:lang w:val="en-US"/>
        </w:rPr>
        <w:t xml:space="preserve">o act in particular ways, even ways they know to be wrong </w:t>
      </w:r>
    </w:p>
    <w:p w:rsidR="00000000" w:rsidRPr="00300F4F" w:rsidRDefault="00221C5B" w:rsidP="00221C5B">
      <w:pPr>
        <w:numPr>
          <w:ilvl w:val="0"/>
          <w:numId w:val="20"/>
        </w:numPr>
        <w:tabs>
          <w:tab w:val="left" w:pos="3855"/>
        </w:tabs>
        <w:spacing w:line="360" w:lineRule="auto"/>
      </w:pPr>
      <w:r w:rsidRPr="00300F4F">
        <w:rPr>
          <w:b/>
          <w:bCs/>
          <w:lang w:val="en-US"/>
        </w:rPr>
        <w:t>Possession</w:t>
      </w:r>
      <w:r w:rsidRPr="00300F4F">
        <w:rPr>
          <w:lang w:val="en-US"/>
        </w:rPr>
        <w:t>: wrongdoers were often suspected of being posses</w:t>
      </w:r>
      <w:r w:rsidRPr="00300F4F">
        <w:rPr>
          <w:lang w:val="en-US"/>
        </w:rPr>
        <w:t xml:space="preserve">sed by the devil or some other malevolent spirit </w:t>
      </w:r>
      <w:r w:rsidR="00300F4F">
        <w:br/>
        <w:t xml:space="preserve"> </w:t>
      </w:r>
      <w:r w:rsidR="00300F4F">
        <w:br/>
        <w:t>Witch trials</w:t>
      </w:r>
      <w:r w:rsidR="00300F4F">
        <w:br/>
        <w:t xml:space="preserve">- </w:t>
      </w:r>
      <w:r w:rsidRPr="00300F4F">
        <w:rPr>
          <w:lang w:val="en-US"/>
        </w:rPr>
        <w:t xml:space="preserve">During this time, witch trials were extremely prevalent </w:t>
      </w:r>
      <w:r w:rsidR="00300F4F">
        <w:br/>
        <w:t xml:space="preserve">- </w:t>
      </w:r>
      <w:r w:rsidRPr="00300F4F">
        <w:rPr>
          <w:lang w:val="en-US"/>
        </w:rPr>
        <w:t>Up to 85% o</w:t>
      </w:r>
      <w:r w:rsidRPr="00300F4F">
        <w:rPr>
          <w:lang w:val="en-US"/>
        </w:rPr>
        <w:t xml:space="preserve">f the accused were women </w:t>
      </w:r>
      <w:r w:rsidR="00300F4F">
        <w:br/>
        <w:t xml:space="preserve">- </w:t>
      </w:r>
      <w:r w:rsidRPr="00300F4F">
        <w:rPr>
          <w:lang w:val="en-US"/>
        </w:rPr>
        <w:t xml:space="preserve">Horrific ritual punishments included: </w:t>
      </w:r>
    </w:p>
    <w:p w:rsidR="00000000" w:rsidRPr="00300F4F" w:rsidRDefault="00221C5B" w:rsidP="00221C5B">
      <w:pPr>
        <w:numPr>
          <w:ilvl w:val="0"/>
          <w:numId w:val="20"/>
        </w:numPr>
        <w:tabs>
          <w:tab w:val="left" w:pos="3855"/>
        </w:tabs>
        <w:spacing w:line="360" w:lineRule="auto"/>
      </w:pPr>
      <w:r w:rsidRPr="00300F4F">
        <w:rPr>
          <w:lang w:val="en-US"/>
        </w:rPr>
        <w:t>Baths in boiling water</w:t>
      </w:r>
    </w:p>
    <w:p w:rsidR="00000000" w:rsidRPr="00300F4F" w:rsidRDefault="00221C5B" w:rsidP="00221C5B">
      <w:pPr>
        <w:numPr>
          <w:ilvl w:val="0"/>
          <w:numId w:val="20"/>
        </w:numPr>
        <w:tabs>
          <w:tab w:val="left" w:pos="3855"/>
        </w:tabs>
        <w:spacing w:line="360" w:lineRule="auto"/>
      </w:pPr>
      <w:r w:rsidRPr="00300F4F">
        <w:rPr>
          <w:lang w:val="en-US"/>
        </w:rPr>
        <w:t>Crushing by heavy weights</w:t>
      </w:r>
    </w:p>
    <w:p w:rsidR="00000000" w:rsidRPr="00300F4F" w:rsidRDefault="00221C5B" w:rsidP="00221C5B">
      <w:pPr>
        <w:numPr>
          <w:ilvl w:val="0"/>
          <w:numId w:val="20"/>
        </w:numPr>
        <w:tabs>
          <w:tab w:val="left" w:pos="3855"/>
        </w:tabs>
        <w:spacing w:line="360" w:lineRule="auto"/>
      </w:pPr>
      <w:r w:rsidRPr="00300F4F">
        <w:rPr>
          <w:lang w:val="en-US"/>
        </w:rPr>
        <w:t>Te</w:t>
      </w:r>
      <w:r w:rsidRPr="00300F4F">
        <w:rPr>
          <w:lang w:val="en-US"/>
        </w:rPr>
        <w:t>aring the flesh from the breast with searing hot pincers</w:t>
      </w:r>
    </w:p>
    <w:p w:rsidR="00000000" w:rsidRPr="00300F4F" w:rsidRDefault="00221C5B" w:rsidP="00221C5B">
      <w:pPr>
        <w:numPr>
          <w:ilvl w:val="0"/>
          <w:numId w:val="20"/>
        </w:numPr>
        <w:tabs>
          <w:tab w:val="left" w:pos="3855"/>
        </w:tabs>
        <w:spacing w:line="360" w:lineRule="auto"/>
      </w:pPr>
      <w:r w:rsidRPr="00300F4F">
        <w:rPr>
          <w:lang w:val="en-US"/>
        </w:rPr>
        <w:t xml:space="preserve">Torture of female sex organs </w:t>
      </w:r>
      <w:r w:rsidR="00300F4F">
        <w:br/>
      </w:r>
      <w:r w:rsidR="00300F4F">
        <w:br/>
        <w:t xml:space="preserve">Emergence of criminological Theories </w:t>
      </w:r>
      <w:r w:rsidR="00300F4F">
        <w:br/>
        <w:t xml:space="preserve">- </w:t>
      </w:r>
      <w:r w:rsidRPr="00300F4F">
        <w:rPr>
          <w:lang w:val="en-US"/>
        </w:rPr>
        <w:t xml:space="preserve">Cruelty </w:t>
      </w:r>
      <w:r w:rsidRPr="00300F4F">
        <w:rPr>
          <w:lang w:val="en-US"/>
        </w:rPr>
        <w:t>of this period helped to fuel cries for reform across Europe</w:t>
      </w:r>
      <w:r w:rsidR="00300F4F">
        <w:br/>
        <w:t xml:space="preserve">- </w:t>
      </w:r>
      <w:r w:rsidRPr="00300F4F">
        <w:rPr>
          <w:lang w:val="en-US"/>
        </w:rPr>
        <w:t>Transition from this period towards the</w:t>
      </w:r>
      <w:r w:rsidRPr="00300F4F">
        <w:rPr>
          <w:b/>
          <w:bCs/>
          <w:lang w:val="en-US"/>
        </w:rPr>
        <w:t xml:space="preserve"> Enlightenment perio</w:t>
      </w:r>
      <w:r w:rsidRPr="00300F4F">
        <w:rPr>
          <w:b/>
          <w:bCs/>
          <w:lang w:val="en-US"/>
        </w:rPr>
        <w:t>d</w:t>
      </w:r>
    </w:p>
    <w:p w:rsidR="00000000" w:rsidRPr="00300F4F" w:rsidRDefault="00221C5B" w:rsidP="00221C5B">
      <w:pPr>
        <w:numPr>
          <w:ilvl w:val="0"/>
          <w:numId w:val="20"/>
        </w:numPr>
        <w:tabs>
          <w:tab w:val="left" w:pos="3855"/>
        </w:tabs>
        <w:spacing w:line="360" w:lineRule="auto"/>
      </w:pPr>
      <w:r w:rsidRPr="00300F4F">
        <w:rPr>
          <w:lang w:val="en-US"/>
        </w:rPr>
        <w:t xml:space="preserve">People began questioning authorities (including the church) as the only source of knowledge </w:t>
      </w:r>
    </w:p>
    <w:p w:rsidR="00000000" w:rsidRPr="00300F4F" w:rsidRDefault="00221C5B" w:rsidP="00221C5B">
      <w:pPr>
        <w:numPr>
          <w:ilvl w:val="0"/>
          <w:numId w:val="20"/>
        </w:numPr>
        <w:tabs>
          <w:tab w:val="left" w:pos="3855"/>
        </w:tabs>
        <w:spacing w:line="360" w:lineRule="auto"/>
      </w:pPr>
      <w:r w:rsidRPr="00300F4F">
        <w:rPr>
          <w:lang w:val="en-US"/>
        </w:rPr>
        <w:t>Enlightenment thinkers</w:t>
      </w:r>
      <w:r w:rsidRPr="00300F4F">
        <w:rPr>
          <w:lang w:val="en-US"/>
        </w:rPr>
        <w:t xml:space="preserve"> advanced ‘naturalistic’ explanations of the world based on </w:t>
      </w:r>
      <w:r w:rsidRPr="00300F4F">
        <w:rPr>
          <w:b/>
          <w:bCs/>
          <w:lang w:val="en-US"/>
        </w:rPr>
        <w:t xml:space="preserve">people’s ability to reason </w:t>
      </w:r>
      <w:r w:rsidRPr="00300F4F">
        <w:rPr>
          <w:lang w:val="en-US"/>
        </w:rPr>
        <w:t xml:space="preserve"> </w:t>
      </w:r>
      <w:r w:rsidR="00300F4F">
        <w:br/>
      </w:r>
      <w:r w:rsidR="00300F4F">
        <w:br/>
      </w:r>
      <w:r w:rsidR="00300F4F">
        <w:lastRenderedPageBreak/>
        <w:t>The Enlightenment</w:t>
      </w:r>
      <w:r w:rsidR="00300F4F">
        <w:br/>
        <w:t xml:space="preserve">- </w:t>
      </w:r>
      <w:r w:rsidRPr="00300F4F">
        <w:rPr>
          <w:b/>
          <w:bCs/>
          <w:lang w:val="en-US"/>
        </w:rPr>
        <w:t>Enlightenment thinkers believed:</w:t>
      </w:r>
    </w:p>
    <w:p w:rsidR="00000000" w:rsidRPr="00300F4F" w:rsidRDefault="00221C5B" w:rsidP="00221C5B">
      <w:pPr>
        <w:numPr>
          <w:ilvl w:val="0"/>
          <w:numId w:val="20"/>
        </w:numPr>
        <w:tabs>
          <w:tab w:val="num" w:pos="2160"/>
          <w:tab w:val="left" w:pos="3855"/>
        </w:tabs>
        <w:spacing w:line="360" w:lineRule="auto"/>
      </w:pPr>
      <w:r w:rsidRPr="00300F4F">
        <w:rPr>
          <w:lang w:val="en-US"/>
        </w:rPr>
        <w:t>People were free and rational beings</w:t>
      </w:r>
    </w:p>
    <w:p w:rsidR="00000000" w:rsidRPr="00300F4F" w:rsidRDefault="00221C5B" w:rsidP="00221C5B">
      <w:pPr>
        <w:numPr>
          <w:ilvl w:val="0"/>
          <w:numId w:val="20"/>
        </w:numPr>
        <w:tabs>
          <w:tab w:val="num" w:pos="2160"/>
          <w:tab w:val="left" w:pos="3855"/>
        </w:tabs>
        <w:spacing w:line="360" w:lineRule="auto"/>
      </w:pPr>
      <w:r w:rsidRPr="00300F4F">
        <w:rPr>
          <w:lang w:val="en-US"/>
        </w:rPr>
        <w:t>This for</w:t>
      </w:r>
      <w:r w:rsidRPr="00300F4F">
        <w:rPr>
          <w:lang w:val="en-US"/>
        </w:rPr>
        <w:t xml:space="preserve">med the basis of calls for individual rights and freedoms </w:t>
      </w:r>
    </w:p>
    <w:p w:rsidR="00000000" w:rsidRPr="00300F4F" w:rsidRDefault="00221C5B" w:rsidP="00221C5B">
      <w:pPr>
        <w:numPr>
          <w:ilvl w:val="0"/>
          <w:numId w:val="20"/>
        </w:numPr>
        <w:tabs>
          <w:tab w:val="num" w:pos="2160"/>
          <w:tab w:val="left" w:pos="3855"/>
        </w:tabs>
        <w:spacing w:line="360" w:lineRule="auto"/>
      </w:pPr>
      <w:r w:rsidRPr="00300F4F">
        <w:rPr>
          <w:lang w:val="en-US"/>
        </w:rPr>
        <w:t xml:space="preserve">Emergence of the </w:t>
      </w:r>
      <w:r w:rsidRPr="00300F4F">
        <w:rPr>
          <w:b/>
          <w:bCs/>
          <w:lang w:val="en-US"/>
        </w:rPr>
        <w:t>social contract</w:t>
      </w:r>
      <w:r w:rsidR="00300F4F">
        <w:br/>
      </w:r>
      <w:r w:rsidR="00300F4F">
        <w:br/>
        <w:t xml:space="preserve">- </w:t>
      </w:r>
      <w:r w:rsidRPr="00300F4F">
        <w:rPr>
          <w:b/>
          <w:bCs/>
          <w:lang w:val="en-US"/>
        </w:rPr>
        <w:t>Social Contract:</w:t>
      </w:r>
      <w:r w:rsidRPr="00300F4F">
        <w:rPr>
          <w:lang w:val="en-US"/>
        </w:rPr>
        <w:t xml:space="preserve"> a contract in which all members of society were assumed to have entered, whereby in exchange for a small portion of their indi</w:t>
      </w:r>
      <w:r w:rsidRPr="00300F4F">
        <w:rPr>
          <w:lang w:val="en-US"/>
        </w:rPr>
        <w:t xml:space="preserve">vidual autonomy, people would ensure their own safety and well-being of the entire group </w:t>
      </w:r>
      <w:r w:rsidR="00300F4F">
        <w:rPr>
          <w:lang w:val="en-US"/>
        </w:rPr>
        <w:br/>
      </w:r>
      <w:r w:rsidR="00300F4F">
        <w:rPr>
          <w:lang w:val="en-US"/>
        </w:rPr>
        <w:br/>
        <w:t xml:space="preserve">Emergence of Classical School </w:t>
      </w:r>
      <w:r w:rsidR="00300F4F">
        <w:rPr>
          <w:lang w:val="en-US"/>
        </w:rPr>
        <w:br/>
        <w:t xml:space="preserve">- </w:t>
      </w:r>
      <w:r w:rsidRPr="00300F4F">
        <w:rPr>
          <w:b/>
          <w:bCs/>
          <w:lang w:val="en-US"/>
        </w:rPr>
        <w:t xml:space="preserve">Classical School: </w:t>
      </w:r>
      <w:r w:rsidRPr="00300F4F">
        <w:rPr>
          <w:lang w:val="en-US"/>
        </w:rPr>
        <w:t>considere</w:t>
      </w:r>
      <w:r w:rsidRPr="00300F4F">
        <w:rPr>
          <w:lang w:val="en-US"/>
        </w:rPr>
        <w:t>d to be the first formal school of criminology. It is associated with 18</w:t>
      </w:r>
      <w:r w:rsidRPr="00300F4F">
        <w:rPr>
          <w:vertAlign w:val="superscript"/>
          <w:lang w:val="en-US"/>
        </w:rPr>
        <w:t>th</w:t>
      </w:r>
      <w:r w:rsidRPr="00300F4F">
        <w:rPr>
          <w:lang w:val="en-US"/>
        </w:rPr>
        <w:t xml:space="preserve"> and 19</w:t>
      </w:r>
      <w:r w:rsidRPr="00300F4F">
        <w:rPr>
          <w:vertAlign w:val="superscript"/>
          <w:lang w:val="en-US"/>
        </w:rPr>
        <w:t>th</w:t>
      </w:r>
      <w:r w:rsidRPr="00300F4F">
        <w:rPr>
          <w:lang w:val="en-US"/>
        </w:rPr>
        <w:t xml:space="preserve"> century reforms to the administration of justice and the prison system </w:t>
      </w:r>
      <w:r w:rsidR="00300F4F">
        <w:br/>
        <w:t xml:space="preserve">- </w:t>
      </w:r>
      <w:r w:rsidRPr="00300F4F">
        <w:rPr>
          <w:b/>
          <w:bCs/>
          <w:lang w:val="en-US"/>
        </w:rPr>
        <w:t>Famous Clas</w:t>
      </w:r>
      <w:r w:rsidRPr="00300F4F">
        <w:rPr>
          <w:b/>
          <w:bCs/>
          <w:lang w:val="en-US"/>
        </w:rPr>
        <w:t>sical School Authors:</w:t>
      </w:r>
    </w:p>
    <w:p w:rsidR="00000000" w:rsidRPr="00300F4F" w:rsidRDefault="00221C5B" w:rsidP="00221C5B">
      <w:pPr>
        <w:numPr>
          <w:ilvl w:val="0"/>
          <w:numId w:val="20"/>
        </w:numPr>
        <w:tabs>
          <w:tab w:val="num" w:pos="2160"/>
          <w:tab w:val="left" w:pos="3855"/>
        </w:tabs>
        <w:spacing w:line="360" w:lineRule="auto"/>
      </w:pPr>
      <w:proofErr w:type="spellStart"/>
      <w:r w:rsidRPr="00300F4F">
        <w:rPr>
          <w:lang w:val="en-US"/>
        </w:rPr>
        <w:t>Cesare</w:t>
      </w:r>
      <w:proofErr w:type="spellEnd"/>
      <w:r w:rsidRPr="00300F4F">
        <w:rPr>
          <w:lang w:val="en-US"/>
        </w:rPr>
        <w:t xml:space="preserve"> </w:t>
      </w:r>
      <w:proofErr w:type="spellStart"/>
      <w:r w:rsidRPr="00300F4F">
        <w:rPr>
          <w:lang w:val="en-US"/>
        </w:rPr>
        <w:t>Beccaria</w:t>
      </w:r>
      <w:proofErr w:type="spellEnd"/>
      <w:r w:rsidRPr="00300F4F">
        <w:rPr>
          <w:lang w:val="en-US"/>
        </w:rPr>
        <w:t xml:space="preserve"> (1738-1794)</w:t>
      </w:r>
    </w:p>
    <w:p w:rsidR="00000000" w:rsidRPr="00300F4F" w:rsidRDefault="00221C5B" w:rsidP="00221C5B">
      <w:pPr>
        <w:numPr>
          <w:ilvl w:val="0"/>
          <w:numId w:val="20"/>
        </w:numPr>
        <w:tabs>
          <w:tab w:val="num" w:pos="2160"/>
          <w:tab w:val="left" w:pos="3855"/>
        </w:tabs>
        <w:spacing w:line="360" w:lineRule="auto"/>
      </w:pPr>
      <w:r w:rsidRPr="00300F4F">
        <w:rPr>
          <w:lang w:val="en-US"/>
        </w:rPr>
        <w:t>Jeremy Bentham (1748-1832)</w:t>
      </w:r>
    </w:p>
    <w:p w:rsidR="00000000" w:rsidRPr="00300F4F" w:rsidRDefault="00221C5B" w:rsidP="00221C5B">
      <w:pPr>
        <w:numPr>
          <w:ilvl w:val="0"/>
          <w:numId w:val="20"/>
        </w:numPr>
        <w:tabs>
          <w:tab w:val="num" w:pos="2160"/>
          <w:tab w:val="left" w:pos="3855"/>
        </w:tabs>
        <w:spacing w:line="360" w:lineRule="auto"/>
      </w:pPr>
      <w:proofErr w:type="spellStart"/>
      <w:r w:rsidRPr="00300F4F">
        <w:rPr>
          <w:lang w:val="en-US"/>
        </w:rPr>
        <w:t>Samual</w:t>
      </w:r>
      <w:proofErr w:type="spellEnd"/>
      <w:r w:rsidRPr="00300F4F">
        <w:rPr>
          <w:lang w:val="en-US"/>
        </w:rPr>
        <w:t xml:space="preserve"> </w:t>
      </w:r>
      <w:proofErr w:type="spellStart"/>
      <w:r w:rsidRPr="00300F4F">
        <w:rPr>
          <w:lang w:val="en-US"/>
        </w:rPr>
        <w:t>Romilly</w:t>
      </w:r>
      <w:proofErr w:type="spellEnd"/>
      <w:r w:rsidRPr="00300F4F">
        <w:rPr>
          <w:lang w:val="en-US"/>
        </w:rPr>
        <w:t xml:space="preserve"> (1757-1818) </w:t>
      </w:r>
      <w:r w:rsidR="00300F4F">
        <w:br/>
      </w:r>
      <w:r w:rsidR="00300F4F">
        <w:br/>
        <w:t xml:space="preserve">Jeremy Bentham </w:t>
      </w:r>
      <w:r w:rsidR="00300F4F">
        <w:br/>
        <w:t xml:space="preserve">- </w:t>
      </w:r>
      <w:r w:rsidRPr="00300F4F">
        <w:rPr>
          <w:lang w:val="en-US"/>
        </w:rPr>
        <w:t xml:space="preserve">Aimed to create a system of social control that also worked to decrease crime </w:t>
      </w:r>
      <w:r w:rsidR="00300F4F">
        <w:br/>
        <w:t xml:space="preserve">- </w:t>
      </w:r>
      <w:r w:rsidRPr="00300F4F">
        <w:rPr>
          <w:lang w:val="en-US"/>
        </w:rPr>
        <w:t xml:space="preserve">Main guiding principle: ‘the greatest good for the greatest number of people’ </w:t>
      </w:r>
      <w:r w:rsidR="00300F4F">
        <w:br/>
        <w:t xml:space="preserve">- </w:t>
      </w:r>
      <w:r w:rsidRPr="00300F4F">
        <w:rPr>
          <w:lang w:val="en-US"/>
        </w:rPr>
        <w:t xml:space="preserve">How does this fit in with the Classical School? </w:t>
      </w:r>
      <w:r w:rsidR="00300F4F">
        <w:br/>
      </w:r>
      <w:r w:rsidR="00300F4F">
        <w:br/>
      </w:r>
      <w:proofErr w:type="spellStart"/>
      <w:r w:rsidR="00300F4F">
        <w:t>Cesare</w:t>
      </w:r>
      <w:proofErr w:type="spellEnd"/>
      <w:r w:rsidR="00300F4F">
        <w:t xml:space="preserve"> </w:t>
      </w:r>
      <w:proofErr w:type="spellStart"/>
      <w:r w:rsidR="00300F4F">
        <w:t>Beccaria</w:t>
      </w:r>
      <w:proofErr w:type="spellEnd"/>
      <w:r w:rsidR="00300F4F">
        <w:t xml:space="preserve"> </w:t>
      </w:r>
      <w:r w:rsidR="00300F4F">
        <w:br/>
        <w:t xml:space="preserve">- </w:t>
      </w:r>
      <w:r w:rsidRPr="00300F4F">
        <w:rPr>
          <w:b/>
          <w:bCs/>
          <w:i/>
          <w:iCs/>
          <w:lang w:val="en-US"/>
        </w:rPr>
        <w:t>An Essay on Crimes and Punishments</w:t>
      </w:r>
      <w:r w:rsidRPr="00300F4F">
        <w:rPr>
          <w:b/>
          <w:bCs/>
          <w:lang w:val="en-US"/>
        </w:rPr>
        <w:t xml:space="preserve"> (1764)</w:t>
      </w:r>
      <w:r w:rsidR="00300F4F">
        <w:br/>
        <w:t xml:space="preserve">- </w:t>
      </w:r>
      <w:r w:rsidRPr="00300F4F">
        <w:rPr>
          <w:lang w:val="en-US"/>
        </w:rPr>
        <w:t xml:space="preserve">Provided focus for the humanitarian reform movement that was gaining momentum throughout Europe </w:t>
      </w:r>
      <w:r w:rsidR="00300F4F">
        <w:br/>
        <w:t xml:space="preserve">- </w:t>
      </w:r>
      <w:r w:rsidRPr="00300F4F">
        <w:rPr>
          <w:lang w:val="en-US"/>
        </w:rPr>
        <w:t xml:space="preserve">Very few safeguards to protect accused during this time, punishment was extremely harsh, </w:t>
      </w:r>
      <w:r w:rsidRPr="00300F4F">
        <w:rPr>
          <w:lang w:val="en-US"/>
        </w:rPr>
        <w:t>torture routinely used to elicit confessions</w:t>
      </w:r>
    </w:p>
    <w:p w:rsidR="00000000" w:rsidRPr="00300F4F" w:rsidRDefault="00221C5B" w:rsidP="00221C5B">
      <w:pPr>
        <w:numPr>
          <w:ilvl w:val="0"/>
          <w:numId w:val="20"/>
        </w:numPr>
        <w:tabs>
          <w:tab w:val="num" w:pos="2160"/>
          <w:tab w:val="left" w:pos="3855"/>
        </w:tabs>
        <w:spacing w:line="360" w:lineRule="auto"/>
      </w:pPr>
      <w:r w:rsidRPr="00300F4F">
        <w:rPr>
          <w:b/>
          <w:bCs/>
          <w:lang w:val="en-US"/>
        </w:rPr>
        <w:lastRenderedPageBreak/>
        <w:t>Common forms of torture</w:t>
      </w:r>
      <w:r w:rsidRPr="00300F4F">
        <w:rPr>
          <w:lang w:val="en-US"/>
        </w:rPr>
        <w:t>: the rack, the ducking stool, thumbscrews, mechan</w:t>
      </w:r>
      <w:r w:rsidRPr="00300F4F">
        <w:rPr>
          <w:lang w:val="en-US"/>
        </w:rPr>
        <w:t xml:space="preserve">ical devices to inflict severe pain </w:t>
      </w:r>
      <w:r w:rsidR="00300F4F">
        <w:br/>
      </w:r>
      <w:r w:rsidR="00300F4F">
        <w:br/>
        <w:t xml:space="preserve">The Classical School </w:t>
      </w:r>
      <w:r w:rsidR="00300F4F">
        <w:br/>
        <w:t xml:space="preserve">- </w:t>
      </w:r>
      <w:r w:rsidRPr="00300F4F">
        <w:rPr>
          <w:b/>
          <w:bCs/>
          <w:lang w:val="en-US"/>
        </w:rPr>
        <w:t xml:space="preserve">Beccaria’s ideas on law: </w:t>
      </w:r>
      <w:r w:rsidRPr="00300F4F">
        <w:rPr>
          <w:lang w:val="en-US"/>
        </w:rPr>
        <w:t>laws are the conditions whereby free and independent me</w:t>
      </w:r>
      <w:r w:rsidRPr="00300F4F">
        <w:rPr>
          <w:lang w:val="en-US"/>
        </w:rPr>
        <w:t xml:space="preserve">n unite to form society. </w:t>
      </w:r>
    </w:p>
    <w:p w:rsidR="00000000" w:rsidRPr="00300F4F" w:rsidRDefault="00221C5B" w:rsidP="00221C5B">
      <w:pPr>
        <w:numPr>
          <w:ilvl w:val="0"/>
          <w:numId w:val="20"/>
        </w:numPr>
        <w:tabs>
          <w:tab w:val="num" w:pos="2160"/>
          <w:tab w:val="left" w:pos="3855"/>
        </w:tabs>
        <w:spacing w:line="360" w:lineRule="auto"/>
      </w:pPr>
      <w:r w:rsidRPr="00300F4F">
        <w:rPr>
          <w:lang w:val="en-US"/>
        </w:rPr>
        <w:t>Weary of living in a state of war and enjoying freedom rendered useless by uncertainty of its perpetuation, men will willingly sacrifice a part of this freedom in</w:t>
      </w:r>
      <w:r w:rsidRPr="00300F4F">
        <w:rPr>
          <w:lang w:val="en-US"/>
        </w:rPr>
        <w:t xml:space="preserve"> order to enjoy that which is left in security and tranquility </w:t>
      </w:r>
      <w:r w:rsidR="00300F4F">
        <w:rPr>
          <w:lang w:val="en-US"/>
        </w:rPr>
        <w:br/>
        <w:t xml:space="preserve">- </w:t>
      </w:r>
      <w:r w:rsidRPr="00300F4F">
        <w:rPr>
          <w:b/>
          <w:bCs/>
          <w:lang w:val="en-US"/>
        </w:rPr>
        <w:t>Classical Theorist’s Explanation of Crime:</w:t>
      </w:r>
      <w:r w:rsidRPr="00300F4F">
        <w:rPr>
          <w:lang w:val="en-US"/>
        </w:rPr>
        <w:t xml:space="preserve"> people bro</w:t>
      </w:r>
      <w:r w:rsidRPr="00300F4F">
        <w:rPr>
          <w:lang w:val="en-US"/>
        </w:rPr>
        <w:t xml:space="preserve">ke the law because they thought that doing so would advance their own interests </w:t>
      </w:r>
    </w:p>
    <w:p w:rsidR="00000000" w:rsidRPr="00300F4F" w:rsidRDefault="00221C5B" w:rsidP="00221C5B">
      <w:pPr>
        <w:numPr>
          <w:ilvl w:val="0"/>
          <w:numId w:val="20"/>
        </w:numPr>
        <w:tabs>
          <w:tab w:val="num" w:pos="2160"/>
          <w:tab w:val="left" w:pos="3855"/>
        </w:tabs>
        <w:spacing w:line="360" w:lineRule="auto"/>
      </w:pPr>
      <w:r w:rsidRPr="00300F4F">
        <w:rPr>
          <w:b/>
          <w:bCs/>
          <w:lang w:val="en-US"/>
        </w:rPr>
        <w:t xml:space="preserve">Rational self-interest </w:t>
      </w:r>
      <w:r w:rsidR="00300F4F">
        <w:br/>
      </w:r>
      <w:r w:rsidRPr="00300F4F">
        <w:rPr>
          <w:b/>
          <w:bCs/>
          <w:lang w:val="en-US"/>
        </w:rPr>
        <w:t xml:space="preserve">Method for </w:t>
      </w:r>
      <w:r w:rsidRPr="00300F4F">
        <w:rPr>
          <w:b/>
          <w:bCs/>
          <w:lang w:val="en-US"/>
        </w:rPr>
        <w:t>Controlling Crime:</w:t>
      </w:r>
    </w:p>
    <w:p w:rsidR="00000000" w:rsidRPr="00300F4F" w:rsidRDefault="00221C5B" w:rsidP="00221C5B">
      <w:pPr>
        <w:numPr>
          <w:ilvl w:val="0"/>
          <w:numId w:val="20"/>
        </w:numPr>
        <w:tabs>
          <w:tab w:val="num" w:pos="2160"/>
          <w:tab w:val="left" w:pos="3855"/>
        </w:tabs>
        <w:spacing w:line="360" w:lineRule="auto"/>
      </w:pPr>
      <w:r w:rsidRPr="00300F4F">
        <w:rPr>
          <w:lang w:val="en-US"/>
        </w:rPr>
        <w:t xml:space="preserve">System of punishment to </w:t>
      </w:r>
      <w:r w:rsidRPr="00300F4F">
        <w:rPr>
          <w:b/>
          <w:bCs/>
          <w:lang w:val="en-US"/>
        </w:rPr>
        <w:t>deter</w:t>
      </w:r>
      <w:r w:rsidRPr="00300F4F">
        <w:rPr>
          <w:lang w:val="en-US"/>
        </w:rPr>
        <w:t xml:space="preserve"> people from law breaking </w:t>
      </w:r>
      <w:r w:rsidR="00300F4F" w:rsidRPr="00300F4F">
        <w:rPr>
          <w:lang w:val="en-US"/>
        </w:rPr>
        <w:t>behavior</w:t>
      </w:r>
      <w:r w:rsidRPr="00300F4F">
        <w:rPr>
          <w:lang w:val="en-US"/>
        </w:rPr>
        <w:t xml:space="preserve"> </w:t>
      </w:r>
    </w:p>
    <w:p w:rsidR="00000000" w:rsidRPr="00300F4F" w:rsidRDefault="00221C5B" w:rsidP="00221C5B">
      <w:pPr>
        <w:numPr>
          <w:ilvl w:val="0"/>
          <w:numId w:val="20"/>
        </w:numPr>
        <w:tabs>
          <w:tab w:val="num" w:pos="2160"/>
          <w:tab w:val="left" w:pos="3855"/>
        </w:tabs>
        <w:spacing w:line="360" w:lineRule="auto"/>
      </w:pPr>
      <w:r w:rsidRPr="00300F4F">
        <w:rPr>
          <w:lang w:val="en-US"/>
        </w:rPr>
        <w:t xml:space="preserve">Emphasis on </w:t>
      </w:r>
      <w:r w:rsidRPr="00300F4F">
        <w:rPr>
          <w:b/>
          <w:bCs/>
          <w:lang w:val="en-US"/>
        </w:rPr>
        <w:t xml:space="preserve">Proportionality </w:t>
      </w:r>
    </w:p>
    <w:p w:rsidR="00000000" w:rsidRPr="00300F4F" w:rsidRDefault="00221C5B" w:rsidP="00221C5B">
      <w:pPr>
        <w:numPr>
          <w:ilvl w:val="0"/>
          <w:numId w:val="20"/>
        </w:numPr>
        <w:tabs>
          <w:tab w:val="num" w:pos="2160"/>
          <w:tab w:val="left" w:pos="3855"/>
        </w:tabs>
        <w:spacing w:line="360" w:lineRule="auto"/>
      </w:pPr>
      <w:r w:rsidRPr="00300F4F">
        <w:rPr>
          <w:lang w:val="en-US"/>
        </w:rPr>
        <w:t xml:space="preserve">Advocate </w:t>
      </w:r>
      <w:r w:rsidRPr="00300F4F">
        <w:rPr>
          <w:b/>
          <w:bCs/>
          <w:lang w:val="en-US"/>
        </w:rPr>
        <w:t>swift</w:t>
      </w:r>
      <w:r w:rsidRPr="00300F4F">
        <w:rPr>
          <w:lang w:val="en-US"/>
        </w:rPr>
        <w:t xml:space="preserve"> and </w:t>
      </w:r>
      <w:r w:rsidRPr="00300F4F">
        <w:rPr>
          <w:b/>
          <w:bCs/>
          <w:lang w:val="en-US"/>
        </w:rPr>
        <w:t>certain</w:t>
      </w:r>
      <w:r w:rsidRPr="00300F4F">
        <w:rPr>
          <w:lang w:val="en-US"/>
        </w:rPr>
        <w:t xml:space="preserve"> punishment </w:t>
      </w:r>
      <w:r w:rsidR="00300F4F">
        <w:rPr>
          <w:lang w:val="en-US"/>
        </w:rPr>
        <w:br/>
        <w:t xml:space="preserve">- </w:t>
      </w:r>
      <w:r w:rsidRPr="00300F4F">
        <w:rPr>
          <w:b/>
          <w:bCs/>
          <w:lang w:val="en-US"/>
        </w:rPr>
        <w:t xml:space="preserve">Beccaria’s Specific Reform Recommendations: </w:t>
      </w:r>
    </w:p>
    <w:p w:rsidR="00000000" w:rsidRPr="00300F4F" w:rsidRDefault="00221C5B" w:rsidP="00221C5B">
      <w:pPr>
        <w:numPr>
          <w:ilvl w:val="0"/>
          <w:numId w:val="20"/>
        </w:numPr>
        <w:tabs>
          <w:tab w:val="num" w:pos="2160"/>
          <w:tab w:val="left" w:pos="3855"/>
        </w:tabs>
        <w:spacing w:line="360" w:lineRule="auto"/>
      </w:pPr>
      <w:r w:rsidRPr="00300F4F">
        <w:rPr>
          <w:lang w:val="en-US"/>
        </w:rPr>
        <w:t>Abolish brutality of torture &amp; practice of execution for minor offences</w:t>
      </w:r>
    </w:p>
    <w:p w:rsidR="00000000" w:rsidRPr="00300F4F" w:rsidRDefault="00221C5B" w:rsidP="00221C5B">
      <w:pPr>
        <w:numPr>
          <w:ilvl w:val="0"/>
          <w:numId w:val="20"/>
        </w:numPr>
        <w:tabs>
          <w:tab w:val="num" w:pos="2160"/>
          <w:tab w:val="left" w:pos="3855"/>
        </w:tabs>
        <w:spacing w:line="360" w:lineRule="auto"/>
      </w:pPr>
      <w:r w:rsidRPr="00300F4F">
        <w:rPr>
          <w:lang w:val="en-US"/>
        </w:rPr>
        <w:t>Deal with criminal matters in public</w:t>
      </w:r>
    </w:p>
    <w:p w:rsidR="00000000" w:rsidRPr="00300F4F" w:rsidRDefault="00221C5B" w:rsidP="00221C5B">
      <w:pPr>
        <w:numPr>
          <w:ilvl w:val="0"/>
          <w:numId w:val="20"/>
        </w:numPr>
        <w:tabs>
          <w:tab w:val="num" w:pos="2160"/>
          <w:tab w:val="left" w:pos="3855"/>
        </w:tabs>
        <w:spacing w:line="360" w:lineRule="auto"/>
      </w:pPr>
      <w:r w:rsidRPr="00300F4F">
        <w:rPr>
          <w:lang w:val="en-US"/>
        </w:rPr>
        <w:t xml:space="preserve">Restrict power of judges </w:t>
      </w:r>
    </w:p>
    <w:p w:rsidR="00000000" w:rsidRPr="00300F4F" w:rsidRDefault="00221C5B" w:rsidP="00221C5B">
      <w:pPr>
        <w:numPr>
          <w:ilvl w:val="0"/>
          <w:numId w:val="20"/>
        </w:numPr>
        <w:tabs>
          <w:tab w:val="num" w:pos="2160"/>
          <w:tab w:val="left" w:pos="3855"/>
        </w:tabs>
        <w:spacing w:line="360" w:lineRule="auto"/>
      </w:pPr>
      <w:r w:rsidRPr="00300F4F">
        <w:rPr>
          <w:lang w:val="en-US"/>
        </w:rPr>
        <w:t xml:space="preserve">Separate lawmaking power of legislature from activities of judges </w:t>
      </w:r>
    </w:p>
    <w:p w:rsidR="00000000" w:rsidRPr="00300F4F" w:rsidRDefault="00221C5B" w:rsidP="00221C5B">
      <w:pPr>
        <w:numPr>
          <w:ilvl w:val="0"/>
          <w:numId w:val="20"/>
        </w:numPr>
        <w:tabs>
          <w:tab w:val="num" w:pos="2160"/>
          <w:tab w:val="left" w:pos="3855"/>
        </w:tabs>
        <w:spacing w:line="360" w:lineRule="auto"/>
      </w:pPr>
      <w:r w:rsidRPr="00300F4F">
        <w:rPr>
          <w:lang w:val="en-US"/>
        </w:rPr>
        <w:t xml:space="preserve">Law should be: determined by legislature; </w:t>
      </w:r>
      <w:r w:rsidR="00300F4F">
        <w:rPr>
          <w:lang w:val="en-US"/>
        </w:rPr>
        <w:t>accessible to all; public trials</w:t>
      </w:r>
      <w:r w:rsidR="00300F4F">
        <w:rPr>
          <w:lang w:val="en-US"/>
        </w:rPr>
        <w:br/>
        <w:t xml:space="preserve">- </w:t>
      </w:r>
      <w:r w:rsidRPr="00300F4F">
        <w:rPr>
          <w:b/>
          <w:bCs/>
          <w:lang w:val="en-US"/>
        </w:rPr>
        <w:t>Represent call for equality &amp; establishment</w:t>
      </w:r>
      <w:r w:rsidRPr="00300F4F">
        <w:rPr>
          <w:b/>
          <w:bCs/>
          <w:lang w:val="en-US"/>
        </w:rPr>
        <w:t xml:space="preserve"> of due process safeguards </w:t>
      </w:r>
      <w:r w:rsidR="00300F4F">
        <w:br/>
        <w:t xml:space="preserve">- </w:t>
      </w:r>
      <w:r w:rsidRPr="00300F4F">
        <w:rPr>
          <w:b/>
          <w:bCs/>
          <w:lang w:val="en-US"/>
        </w:rPr>
        <w:t>Contributions:</w:t>
      </w:r>
    </w:p>
    <w:p w:rsidR="00000000" w:rsidRPr="00300F4F" w:rsidRDefault="00221C5B" w:rsidP="00221C5B">
      <w:pPr>
        <w:numPr>
          <w:ilvl w:val="0"/>
          <w:numId w:val="20"/>
        </w:numPr>
        <w:tabs>
          <w:tab w:val="num" w:pos="2160"/>
          <w:tab w:val="left" w:pos="3855"/>
        </w:tabs>
        <w:spacing w:line="360" w:lineRule="auto"/>
      </w:pPr>
      <w:r w:rsidRPr="00300F4F">
        <w:rPr>
          <w:lang w:val="en-US"/>
        </w:rPr>
        <w:t>Reforms and policy promoted by the classical school laid the foundatio</w:t>
      </w:r>
      <w:r w:rsidR="00300F4F">
        <w:rPr>
          <w:lang w:val="en-US"/>
        </w:rPr>
        <w:t>ns of our modern justice system</w:t>
      </w:r>
      <w:r w:rsidR="00300F4F">
        <w:rPr>
          <w:lang w:val="en-US"/>
        </w:rPr>
        <w:br/>
        <w:t xml:space="preserve">- </w:t>
      </w:r>
      <w:r w:rsidRPr="00300F4F">
        <w:rPr>
          <w:b/>
          <w:bCs/>
          <w:lang w:val="en-US"/>
        </w:rPr>
        <w:t xml:space="preserve">Limitations: </w:t>
      </w:r>
    </w:p>
    <w:p w:rsidR="00000000" w:rsidRPr="00300F4F" w:rsidRDefault="00221C5B" w:rsidP="00221C5B">
      <w:pPr>
        <w:numPr>
          <w:ilvl w:val="0"/>
          <w:numId w:val="20"/>
        </w:numPr>
        <w:tabs>
          <w:tab w:val="num" w:pos="2160"/>
          <w:tab w:val="left" w:pos="3855"/>
        </w:tabs>
        <w:spacing w:line="360" w:lineRule="auto"/>
      </w:pPr>
      <w:r w:rsidRPr="00300F4F">
        <w:rPr>
          <w:lang w:val="en-US"/>
        </w:rPr>
        <w:lastRenderedPageBreak/>
        <w:t>Are there any problems with Beccaria’s insistence that the degree of p</w:t>
      </w:r>
      <w:r w:rsidRPr="00300F4F">
        <w:rPr>
          <w:lang w:val="en-US"/>
        </w:rPr>
        <w:t xml:space="preserve">unishment must be proportional to the degree of harm done to society? </w:t>
      </w:r>
    </w:p>
    <w:p w:rsidR="00000000" w:rsidRPr="00300F4F" w:rsidRDefault="00221C5B" w:rsidP="00221C5B">
      <w:pPr>
        <w:numPr>
          <w:ilvl w:val="0"/>
          <w:numId w:val="20"/>
        </w:numPr>
        <w:tabs>
          <w:tab w:val="num" w:pos="2160"/>
          <w:tab w:val="left" w:pos="3855"/>
        </w:tabs>
        <w:spacing w:line="360" w:lineRule="auto"/>
      </w:pPr>
      <w:r w:rsidRPr="00300F4F">
        <w:rPr>
          <w:lang w:val="en-US"/>
        </w:rPr>
        <w:t xml:space="preserve">Emphasis on </w:t>
      </w:r>
      <w:r w:rsidRPr="00300F4F">
        <w:rPr>
          <w:b/>
          <w:bCs/>
          <w:lang w:val="en-US"/>
        </w:rPr>
        <w:t xml:space="preserve">Deterrence </w:t>
      </w:r>
      <w:r w:rsidR="00300F4F">
        <w:br/>
      </w:r>
      <w:r w:rsidR="00300F4F">
        <w:br/>
      </w:r>
      <w:proofErr w:type="gramStart"/>
      <w:r w:rsidR="00300F4F">
        <w:t>The</w:t>
      </w:r>
      <w:proofErr w:type="gramEnd"/>
      <w:r w:rsidR="00300F4F">
        <w:t xml:space="preserve"> Statistical School </w:t>
      </w:r>
      <w:r w:rsidR="00300F4F">
        <w:br/>
        <w:t xml:space="preserve">- </w:t>
      </w:r>
      <w:r w:rsidRPr="00300F4F">
        <w:rPr>
          <w:lang w:val="en-US"/>
        </w:rPr>
        <w:t>Emerged in the first half of the 19</w:t>
      </w:r>
      <w:r w:rsidRPr="00300F4F">
        <w:rPr>
          <w:vertAlign w:val="superscript"/>
          <w:lang w:val="en-US"/>
        </w:rPr>
        <w:t>th</w:t>
      </w:r>
      <w:r w:rsidRPr="00300F4F">
        <w:rPr>
          <w:lang w:val="en-US"/>
        </w:rPr>
        <w:t xml:space="preserve"> century </w:t>
      </w:r>
      <w:r w:rsidR="00300F4F">
        <w:br/>
        <w:t xml:space="preserve">- </w:t>
      </w:r>
      <w:r w:rsidRPr="00300F4F">
        <w:rPr>
          <w:b/>
          <w:bCs/>
          <w:lang w:val="en-US"/>
        </w:rPr>
        <w:t xml:space="preserve">Statistical School: </w:t>
      </w:r>
      <w:r w:rsidRPr="00300F4F">
        <w:rPr>
          <w:lang w:val="en-US"/>
        </w:rPr>
        <w:t xml:space="preserve">Associated with the early social scientists such as Adolph </w:t>
      </w:r>
      <w:proofErr w:type="spellStart"/>
      <w:r w:rsidRPr="00300F4F">
        <w:rPr>
          <w:lang w:val="en-US"/>
        </w:rPr>
        <w:t>Quetelet</w:t>
      </w:r>
      <w:proofErr w:type="spellEnd"/>
      <w:r w:rsidRPr="00300F4F">
        <w:rPr>
          <w:lang w:val="en-US"/>
        </w:rPr>
        <w:t xml:space="preserve"> and Andre-Michel </w:t>
      </w:r>
      <w:proofErr w:type="spellStart"/>
      <w:r w:rsidRPr="00300F4F">
        <w:rPr>
          <w:lang w:val="en-US"/>
        </w:rPr>
        <w:t>Guerry</w:t>
      </w:r>
      <w:proofErr w:type="spellEnd"/>
      <w:r w:rsidRPr="00300F4F">
        <w:rPr>
          <w:lang w:val="en-US"/>
        </w:rPr>
        <w:t>, who began to explore the stru</w:t>
      </w:r>
      <w:r w:rsidRPr="00300F4F">
        <w:rPr>
          <w:lang w:val="en-US"/>
        </w:rPr>
        <w:t xml:space="preserve">cture of emerging European societies with the assistance of statistical methods. </w:t>
      </w:r>
    </w:p>
    <w:p w:rsidR="00000000" w:rsidRPr="00300F4F" w:rsidRDefault="00221C5B" w:rsidP="00221C5B">
      <w:pPr>
        <w:numPr>
          <w:ilvl w:val="0"/>
          <w:numId w:val="20"/>
        </w:numPr>
        <w:tabs>
          <w:tab w:val="num" w:pos="2160"/>
          <w:tab w:val="left" w:pos="3855"/>
        </w:tabs>
        <w:spacing w:line="360" w:lineRule="auto"/>
      </w:pPr>
      <w:r w:rsidRPr="00300F4F">
        <w:rPr>
          <w:lang w:val="en-US"/>
        </w:rPr>
        <w:t xml:space="preserve">While their early use of statistics is important, they also developed a </w:t>
      </w:r>
      <w:r w:rsidRPr="00300F4F">
        <w:rPr>
          <w:b/>
          <w:bCs/>
          <w:lang w:val="en-US"/>
        </w:rPr>
        <w:t xml:space="preserve">structural explanation </w:t>
      </w:r>
      <w:r w:rsidRPr="00300F4F">
        <w:rPr>
          <w:lang w:val="en-US"/>
        </w:rPr>
        <w:t xml:space="preserve">of crime and other social problems </w:t>
      </w:r>
      <w:r w:rsidR="00300F4F">
        <w:br/>
        <w:t xml:space="preserve">- </w:t>
      </w:r>
      <w:r w:rsidRPr="00300F4F">
        <w:rPr>
          <w:b/>
          <w:bCs/>
          <w:lang w:val="en-US"/>
        </w:rPr>
        <w:t xml:space="preserve">View on Crime: </w:t>
      </w:r>
      <w:r w:rsidRPr="00300F4F">
        <w:rPr>
          <w:lang w:val="en-US"/>
        </w:rPr>
        <w:t xml:space="preserve">Crime is the result of natural causes </w:t>
      </w:r>
      <w:r w:rsidR="00300F4F">
        <w:br/>
        <w:t xml:space="preserve">- </w:t>
      </w:r>
      <w:r w:rsidRPr="00300F4F">
        <w:rPr>
          <w:b/>
          <w:bCs/>
          <w:lang w:val="en-US"/>
        </w:rPr>
        <w:t>Most Important Contribution:</w:t>
      </w:r>
      <w:r w:rsidRPr="00300F4F">
        <w:rPr>
          <w:lang w:val="en-US"/>
        </w:rPr>
        <w:t xml:space="preserve"> their discovery of the </w:t>
      </w:r>
      <w:r w:rsidRPr="00300F4F">
        <w:rPr>
          <w:i/>
          <w:iCs/>
          <w:lang w:val="en-US"/>
        </w:rPr>
        <w:t xml:space="preserve">regularity </w:t>
      </w:r>
      <w:r w:rsidRPr="00300F4F">
        <w:rPr>
          <w:lang w:val="en-US"/>
        </w:rPr>
        <w:t xml:space="preserve">of phenomena such as crime </w:t>
      </w:r>
    </w:p>
    <w:p w:rsidR="00000000" w:rsidRPr="00300F4F" w:rsidRDefault="00221C5B" w:rsidP="00221C5B">
      <w:pPr>
        <w:numPr>
          <w:ilvl w:val="0"/>
          <w:numId w:val="20"/>
        </w:numPr>
        <w:tabs>
          <w:tab w:val="num" w:pos="2160"/>
          <w:tab w:val="left" w:pos="3855"/>
        </w:tabs>
        <w:spacing w:line="360" w:lineRule="auto"/>
      </w:pPr>
      <w:r w:rsidRPr="00300F4F">
        <w:rPr>
          <w:lang w:val="en-US"/>
        </w:rPr>
        <w:t xml:space="preserve">They attributed this trend of stability to elements of the </w:t>
      </w:r>
      <w:r w:rsidRPr="00300F4F">
        <w:rPr>
          <w:b/>
          <w:bCs/>
          <w:lang w:val="en-US"/>
        </w:rPr>
        <w:t xml:space="preserve">social structure </w:t>
      </w:r>
    </w:p>
    <w:p w:rsidR="00000000" w:rsidRPr="00300F4F" w:rsidRDefault="00221C5B" w:rsidP="00221C5B">
      <w:pPr>
        <w:numPr>
          <w:ilvl w:val="0"/>
          <w:numId w:val="20"/>
        </w:numPr>
        <w:tabs>
          <w:tab w:val="num" w:pos="2160"/>
          <w:tab w:val="left" w:pos="3855"/>
        </w:tabs>
        <w:spacing w:line="360" w:lineRule="auto"/>
      </w:pPr>
      <w:r w:rsidRPr="00300F4F">
        <w:rPr>
          <w:lang w:val="en-US"/>
        </w:rPr>
        <w:t xml:space="preserve">Many theorists focused on inequalities and other structural features of society </w:t>
      </w:r>
      <w:r w:rsidR="00300F4F">
        <w:br/>
        <w:t xml:space="preserve">- </w:t>
      </w:r>
      <w:r w:rsidRPr="00300F4F">
        <w:rPr>
          <w:lang w:val="en-US"/>
        </w:rPr>
        <w:t xml:space="preserve">Limited Influence </w:t>
      </w:r>
      <w:r w:rsidR="00300F4F">
        <w:rPr>
          <w:lang w:val="en-US"/>
        </w:rPr>
        <w:br/>
      </w:r>
      <w:r w:rsidR="00300F4F">
        <w:rPr>
          <w:lang w:val="en-US"/>
        </w:rPr>
        <w:br/>
        <w:t xml:space="preserve">The positive School of criminology </w:t>
      </w:r>
      <w:r w:rsidR="00300F4F">
        <w:rPr>
          <w:lang w:val="en-US"/>
        </w:rPr>
        <w:br/>
        <w:t xml:space="preserve">- </w:t>
      </w:r>
      <w:r w:rsidRPr="00300F4F">
        <w:rPr>
          <w:b/>
          <w:bCs/>
          <w:lang w:val="en-US"/>
        </w:rPr>
        <w:t>The Positive School</w:t>
      </w:r>
      <w:r w:rsidRPr="00300F4F">
        <w:rPr>
          <w:lang w:val="en-US"/>
        </w:rPr>
        <w:t xml:space="preserve">: the first scientific school of Italian criminologists </w:t>
      </w:r>
      <w:proofErr w:type="spellStart"/>
      <w:r w:rsidRPr="00300F4F">
        <w:rPr>
          <w:lang w:val="en-US"/>
        </w:rPr>
        <w:t>Cesare</w:t>
      </w:r>
      <w:proofErr w:type="spellEnd"/>
      <w:r w:rsidRPr="00300F4F">
        <w:rPr>
          <w:lang w:val="en-US"/>
        </w:rPr>
        <w:t xml:space="preserve"> Lombroso (1836-1909), </w:t>
      </w:r>
      <w:proofErr w:type="spellStart"/>
      <w:r w:rsidRPr="00300F4F">
        <w:rPr>
          <w:lang w:val="en-US"/>
        </w:rPr>
        <w:t>Raffaelo</w:t>
      </w:r>
      <w:proofErr w:type="spellEnd"/>
      <w:r w:rsidRPr="00300F4F">
        <w:rPr>
          <w:lang w:val="en-US"/>
        </w:rPr>
        <w:t xml:space="preserve"> </w:t>
      </w:r>
      <w:proofErr w:type="spellStart"/>
      <w:r w:rsidRPr="00300F4F">
        <w:rPr>
          <w:lang w:val="en-US"/>
        </w:rPr>
        <w:t>Garofalo</w:t>
      </w:r>
      <w:proofErr w:type="spellEnd"/>
      <w:r w:rsidRPr="00300F4F">
        <w:rPr>
          <w:lang w:val="en-US"/>
        </w:rPr>
        <w:t xml:space="preserve"> (1852-1934</w:t>
      </w:r>
      <w:r w:rsidRPr="00300F4F">
        <w:rPr>
          <w:lang w:val="en-US"/>
        </w:rPr>
        <w:t xml:space="preserve">) and Enrico </w:t>
      </w:r>
      <w:proofErr w:type="spellStart"/>
      <w:r w:rsidRPr="00300F4F">
        <w:rPr>
          <w:lang w:val="en-US"/>
        </w:rPr>
        <w:t>Ferri</w:t>
      </w:r>
      <w:proofErr w:type="spellEnd"/>
      <w:r w:rsidRPr="00300F4F">
        <w:rPr>
          <w:lang w:val="en-US"/>
        </w:rPr>
        <w:t xml:space="preserve"> (1856-1929). They supported the assumptions of positivism and argued that criminality is determined – the effect in a cause-effect sequence – and that the mandate of criminology should be to search for these causes. </w:t>
      </w:r>
    </w:p>
    <w:p w:rsidR="00000000" w:rsidRPr="00300F4F" w:rsidRDefault="00221C5B" w:rsidP="00221C5B">
      <w:pPr>
        <w:numPr>
          <w:ilvl w:val="0"/>
          <w:numId w:val="20"/>
        </w:numPr>
        <w:tabs>
          <w:tab w:val="num" w:pos="2160"/>
          <w:tab w:val="left" w:pos="3855"/>
        </w:tabs>
        <w:spacing w:line="360" w:lineRule="auto"/>
      </w:pPr>
      <w:r w:rsidRPr="00300F4F">
        <w:rPr>
          <w:lang w:val="en-US"/>
        </w:rPr>
        <w:t xml:space="preserve">It was believed that with the exception of those seemed to be born criminals, the discovery of the causes of crime would allow for effective treatment. </w:t>
      </w:r>
      <w:r w:rsidR="00300F4F">
        <w:br/>
      </w:r>
      <w:r w:rsidR="00300F4F">
        <w:br/>
      </w:r>
      <w:proofErr w:type="spellStart"/>
      <w:r w:rsidR="00300F4F">
        <w:t>Cesare</w:t>
      </w:r>
      <w:proofErr w:type="spellEnd"/>
      <w:r w:rsidR="00300F4F">
        <w:t xml:space="preserve"> </w:t>
      </w:r>
      <w:proofErr w:type="spellStart"/>
      <w:r w:rsidR="00300F4F">
        <w:t>Lombrosso</w:t>
      </w:r>
      <w:proofErr w:type="spellEnd"/>
      <w:r w:rsidR="00300F4F">
        <w:t xml:space="preserve"> </w:t>
      </w:r>
      <w:r w:rsidR="00300F4F">
        <w:br/>
        <w:t xml:space="preserve">- </w:t>
      </w:r>
      <w:r w:rsidRPr="00300F4F">
        <w:rPr>
          <w:b/>
          <w:bCs/>
          <w:lang w:val="en-US"/>
        </w:rPr>
        <w:t xml:space="preserve">Influenced by: </w:t>
      </w:r>
      <w:r w:rsidRPr="00300F4F">
        <w:rPr>
          <w:lang w:val="en-US"/>
        </w:rPr>
        <w:t xml:space="preserve">evolutionary theories of Charles Darwin, positivist sociology of </w:t>
      </w:r>
      <w:proofErr w:type="spellStart"/>
      <w:r w:rsidRPr="00300F4F">
        <w:rPr>
          <w:lang w:val="en-US"/>
        </w:rPr>
        <w:t>Auguste</w:t>
      </w:r>
      <w:proofErr w:type="spellEnd"/>
      <w:r w:rsidRPr="00300F4F">
        <w:rPr>
          <w:lang w:val="en-US"/>
        </w:rPr>
        <w:t xml:space="preserve"> Comte, and work of sociologi</w:t>
      </w:r>
      <w:r w:rsidRPr="00300F4F">
        <w:rPr>
          <w:lang w:val="en-US"/>
        </w:rPr>
        <w:t>st Herbert Spencer</w:t>
      </w:r>
      <w:r w:rsidR="00300F4F">
        <w:br/>
        <w:t xml:space="preserve">- </w:t>
      </w:r>
      <w:r w:rsidRPr="00300F4F">
        <w:rPr>
          <w:b/>
          <w:bCs/>
          <w:lang w:val="en-US"/>
        </w:rPr>
        <w:t>Methodology:</w:t>
      </w:r>
      <w:r w:rsidRPr="00300F4F">
        <w:rPr>
          <w:lang w:val="en-US"/>
        </w:rPr>
        <w:t xml:space="preserve"> involved controlled observation – comparing criminalized people with non-criminalized</w:t>
      </w:r>
      <w:r w:rsidRPr="00300F4F">
        <w:rPr>
          <w:lang w:val="en-US"/>
        </w:rPr>
        <w:t xml:space="preserve"> people to isolate causes of criminality </w:t>
      </w:r>
      <w:r w:rsidR="00300F4F">
        <w:br/>
      </w:r>
      <w:r w:rsidR="00300F4F">
        <w:lastRenderedPageBreak/>
        <w:t xml:space="preserve">- </w:t>
      </w:r>
      <w:r w:rsidRPr="00300F4F">
        <w:rPr>
          <w:lang w:val="en-US"/>
        </w:rPr>
        <w:t xml:space="preserve">As theories were based on the genetics of an individual, how do you think positivist theories advocated for criminals to be dealt with? </w:t>
      </w:r>
      <w:r w:rsidR="00300F4F">
        <w:br/>
        <w:t xml:space="preserve">- </w:t>
      </w:r>
      <w:r w:rsidRPr="00300F4F">
        <w:rPr>
          <w:lang w:val="en-US"/>
        </w:rPr>
        <w:t xml:space="preserve">Prior to his research, Lombroso had worked as an army doctor, a prison physician, and a teacher of psychiatry </w:t>
      </w:r>
    </w:p>
    <w:p w:rsidR="00000000" w:rsidRPr="00300F4F" w:rsidRDefault="00221C5B" w:rsidP="00300F4F">
      <w:pPr>
        <w:tabs>
          <w:tab w:val="left" w:pos="3855"/>
        </w:tabs>
        <w:spacing w:line="360" w:lineRule="auto"/>
        <w:ind w:left="720"/>
      </w:pPr>
      <w:r w:rsidRPr="00300F4F">
        <w:rPr>
          <w:lang w:val="en-US"/>
        </w:rPr>
        <w:t xml:space="preserve">His interest in </w:t>
      </w:r>
      <w:r w:rsidRPr="00300F4F">
        <w:rPr>
          <w:lang w:val="en-US"/>
        </w:rPr>
        <w:t xml:space="preserve">physiology led him to note certain distinct physical differences between the ‘criminals’ and soldiers with whom he worked </w:t>
      </w:r>
      <w:r w:rsidR="00300F4F">
        <w:br/>
        <w:t xml:space="preserve">- </w:t>
      </w:r>
      <w:r w:rsidRPr="00300F4F">
        <w:rPr>
          <w:lang w:val="en-US"/>
        </w:rPr>
        <w:t>Following the examination of a skull, he argued that criminalize</w:t>
      </w:r>
      <w:r w:rsidRPr="00300F4F">
        <w:rPr>
          <w:lang w:val="en-US"/>
        </w:rPr>
        <w:t xml:space="preserve">d people were ‘throwbacks to an earlier stage of evolution’ or </w:t>
      </w:r>
      <w:r w:rsidRPr="00300F4F">
        <w:rPr>
          <w:b/>
          <w:bCs/>
          <w:lang w:val="en-US"/>
        </w:rPr>
        <w:t xml:space="preserve">atavisms </w:t>
      </w:r>
      <w:r w:rsidR="00300F4F">
        <w:br/>
        <w:t xml:space="preserve">- </w:t>
      </w:r>
      <w:r w:rsidRPr="00300F4F">
        <w:rPr>
          <w:b/>
          <w:bCs/>
          <w:lang w:val="en-US"/>
        </w:rPr>
        <w:t>Lombroso tested his theory using observation</w:t>
      </w:r>
      <w:r w:rsidRPr="00300F4F">
        <w:rPr>
          <w:b/>
          <w:bCs/>
          <w:lang w:val="en-US"/>
        </w:rPr>
        <w:t>:</w:t>
      </w:r>
    </w:p>
    <w:p w:rsidR="00000000" w:rsidRPr="00221C5B" w:rsidRDefault="00221C5B" w:rsidP="00221C5B">
      <w:pPr>
        <w:numPr>
          <w:ilvl w:val="0"/>
          <w:numId w:val="21"/>
        </w:numPr>
        <w:tabs>
          <w:tab w:val="left" w:pos="3855"/>
        </w:tabs>
        <w:spacing w:line="360" w:lineRule="auto"/>
      </w:pPr>
      <w:r w:rsidRPr="00300F4F">
        <w:rPr>
          <w:lang w:val="en-US"/>
        </w:rPr>
        <w:t>He compared the physical characteristics of a group of ‘criminals’ with those of a group of soldiers</w:t>
      </w:r>
      <w:r w:rsidR="00300F4F">
        <w:br/>
        <w:t xml:space="preserve">- </w:t>
      </w:r>
      <w:r w:rsidRPr="00300F4F">
        <w:rPr>
          <w:b/>
          <w:bCs/>
          <w:lang w:val="en-US"/>
        </w:rPr>
        <w:t>Findings:</w:t>
      </w:r>
      <w:r w:rsidRPr="00300F4F">
        <w:rPr>
          <w:lang w:val="en-US"/>
        </w:rPr>
        <w:t xml:space="preserve"> ‘Criminals’ had more </w:t>
      </w:r>
      <w:r w:rsidRPr="00300F4F">
        <w:rPr>
          <w:b/>
          <w:bCs/>
          <w:lang w:val="en-US"/>
        </w:rPr>
        <w:t xml:space="preserve">atavistic stigmata </w:t>
      </w:r>
      <w:r w:rsidRPr="00300F4F">
        <w:rPr>
          <w:lang w:val="en-US"/>
        </w:rPr>
        <w:t>than soldie</w:t>
      </w:r>
      <w:r w:rsidRPr="00300F4F">
        <w:rPr>
          <w:lang w:val="en-US"/>
        </w:rPr>
        <w:t>rs</w:t>
      </w:r>
      <w:r w:rsidR="00300F4F">
        <w:br/>
        <w:t xml:space="preserve">- </w:t>
      </w:r>
      <w:r w:rsidRPr="00300F4F">
        <w:rPr>
          <w:b/>
          <w:bCs/>
          <w:lang w:val="en-US"/>
        </w:rPr>
        <w:t xml:space="preserve">Atavistic Stigmata: </w:t>
      </w:r>
      <w:r w:rsidRPr="00300F4F">
        <w:rPr>
          <w:lang w:val="en-US"/>
        </w:rPr>
        <w:t>physical signs of some special moral position. Lombroso used the term to refer to physical sig</w:t>
      </w:r>
      <w:r w:rsidRPr="00300F4F">
        <w:rPr>
          <w:lang w:val="en-US"/>
        </w:rPr>
        <w:t xml:space="preserve">ns of the state of atavism (a morally and evolutionary inferior person) </w:t>
      </w:r>
      <w:r w:rsidR="00300F4F">
        <w:br/>
      </w:r>
      <w:r>
        <w:t xml:space="preserve">- </w:t>
      </w:r>
      <w:r w:rsidRPr="00221C5B">
        <w:rPr>
          <w:b/>
          <w:bCs/>
          <w:lang w:val="en-US"/>
        </w:rPr>
        <w:t>Lombroso’s Categories of Criminals:</w:t>
      </w:r>
    </w:p>
    <w:p w:rsidR="00000000" w:rsidRPr="00221C5B" w:rsidRDefault="00221C5B" w:rsidP="00221C5B">
      <w:pPr>
        <w:tabs>
          <w:tab w:val="left" w:pos="3855"/>
        </w:tabs>
        <w:spacing w:line="360" w:lineRule="auto"/>
        <w:ind w:left="1440"/>
      </w:pPr>
      <w:r w:rsidRPr="00221C5B">
        <w:rPr>
          <w:lang w:val="en-US"/>
        </w:rPr>
        <w:t>Epilept</w:t>
      </w:r>
      <w:r w:rsidRPr="00221C5B">
        <w:rPr>
          <w:lang w:val="en-US"/>
        </w:rPr>
        <w:t>ics</w:t>
      </w:r>
      <w:r>
        <w:br/>
      </w:r>
      <w:r w:rsidRPr="00221C5B">
        <w:rPr>
          <w:lang w:val="en-US"/>
        </w:rPr>
        <w:t>Criminal Insane</w:t>
      </w:r>
      <w:r>
        <w:br/>
      </w:r>
      <w:r w:rsidRPr="00221C5B">
        <w:rPr>
          <w:lang w:val="en-US"/>
        </w:rPr>
        <w:t>Criminals of Passion</w:t>
      </w:r>
      <w:r>
        <w:br/>
      </w:r>
      <w:proofErr w:type="spellStart"/>
      <w:r w:rsidRPr="00221C5B">
        <w:rPr>
          <w:lang w:val="en-US"/>
        </w:rPr>
        <w:t>Criminaloids</w:t>
      </w:r>
      <w:proofErr w:type="spellEnd"/>
      <w:r w:rsidRPr="00221C5B">
        <w:rPr>
          <w:lang w:val="en-US"/>
        </w:rPr>
        <w:t xml:space="preserve"> </w:t>
      </w:r>
    </w:p>
    <w:p w:rsidR="00000000" w:rsidRPr="00221C5B" w:rsidRDefault="00221C5B" w:rsidP="00221C5B">
      <w:pPr>
        <w:numPr>
          <w:ilvl w:val="0"/>
          <w:numId w:val="22"/>
        </w:numPr>
        <w:tabs>
          <w:tab w:val="left" w:pos="3855"/>
        </w:tabs>
        <w:spacing w:line="360" w:lineRule="auto"/>
        <w:rPr>
          <w:bCs/>
        </w:rPr>
      </w:pPr>
      <w:r>
        <w:t xml:space="preserve">Contributions of the Positive School </w:t>
      </w:r>
      <w:r>
        <w:br/>
        <w:t xml:space="preserve">- </w:t>
      </w:r>
      <w:r w:rsidRPr="00221C5B">
        <w:rPr>
          <w:lang w:val="en-US"/>
        </w:rPr>
        <w:t xml:space="preserve">Despite </w:t>
      </w:r>
      <w:proofErr w:type="spellStart"/>
      <w:r w:rsidRPr="00221C5B">
        <w:rPr>
          <w:lang w:val="en-US"/>
        </w:rPr>
        <w:t>it’s</w:t>
      </w:r>
      <w:proofErr w:type="spellEnd"/>
      <w:r w:rsidRPr="00221C5B">
        <w:rPr>
          <w:lang w:val="en-US"/>
        </w:rPr>
        <w:t xml:space="preserve"> po</w:t>
      </w:r>
      <w:r w:rsidRPr="00221C5B">
        <w:rPr>
          <w:lang w:val="en-US"/>
        </w:rPr>
        <w:t xml:space="preserve">pularity at the time, Lombroso’s research has not stood up to empirical test </w:t>
      </w:r>
      <w:r>
        <w:br/>
        <w:t xml:space="preserve">- </w:t>
      </w:r>
      <w:r w:rsidRPr="00221C5B">
        <w:rPr>
          <w:lang w:val="en-US"/>
        </w:rPr>
        <w:t xml:space="preserve">Man of the stigmata he mentioned in his research were social factors and could not have been inherited </w:t>
      </w:r>
      <w:r>
        <w:br/>
        <w:t xml:space="preserve">- </w:t>
      </w:r>
      <w:r w:rsidRPr="00221C5B">
        <w:rPr>
          <w:lang w:val="en-US"/>
        </w:rPr>
        <w:t xml:space="preserve">Lasting Contribution: Lombroso’s discussion of the CJS – positive theorists felt that the punishment should fit the </w:t>
      </w:r>
      <w:r w:rsidRPr="00221C5B">
        <w:rPr>
          <w:b/>
          <w:bCs/>
          <w:lang w:val="en-US"/>
        </w:rPr>
        <w:t>‘criminal</w:t>
      </w:r>
      <w:r>
        <w:rPr>
          <w:b/>
          <w:bCs/>
          <w:lang w:val="en-US"/>
        </w:rPr>
        <w:br/>
      </w:r>
      <w:r>
        <w:rPr>
          <w:b/>
          <w:bCs/>
          <w:lang w:val="en-US"/>
        </w:rPr>
        <w:br/>
        <w:t xml:space="preserve">Biological Theories of Crime: Post Lombroso </w:t>
      </w:r>
      <w:r>
        <w:rPr>
          <w:b/>
          <w:bCs/>
          <w:lang w:val="en-US"/>
        </w:rPr>
        <w:br/>
      </w:r>
      <w:r>
        <w:rPr>
          <w:bCs/>
          <w:lang w:val="en-US"/>
        </w:rPr>
        <w:t xml:space="preserve">- </w:t>
      </w:r>
      <w:r w:rsidRPr="00221C5B">
        <w:rPr>
          <w:bCs/>
          <w:lang w:val="en-US"/>
        </w:rPr>
        <w:t>Dr. G. B. Griffiths proceeded by Dr. Charles Goring duplicated Lombroso’s research and concluded that:</w:t>
      </w:r>
    </w:p>
    <w:p w:rsidR="00000000" w:rsidRPr="00221C5B" w:rsidRDefault="00221C5B" w:rsidP="00221C5B">
      <w:pPr>
        <w:tabs>
          <w:tab w:val="left" w:pos="3855"/>
        </w:tabs>
        <w:spacing w:line="360" w:lineRule="auto"/>
        <w:ind w:left="720"/>
        <w:rPr>
          <w:bCs/>
        </w:rPr>
      </w:pPr>
      <w:r w:rsidRPr="00221C5B">
        <w:rPr>
          <w:bCs/>
          <w:lang w:val="en-US"/>
        </w:rPr>
        <w:t xml:space="preserve">There </w:t>
      </w:r>
      <w:r w:rsidRPr="00221C5B">
        <w:rPr>
          <w:bCs/>
          <w:lang w:val="en-US"/>
        </w:rPr>
        <w:t xml:space="preserve">was </w:t>
      </w:r>
      <w:r w:rsidRPr="00221C5B">
        <w:rPr>
          <w:b/>
          <w:bCs/>
          <w:lang w:val="en-US"/>
        </w:rPr>
        <w:t>no evidence</w:t>
      </w:r>
      <w:r w:rsidRPr="00221C5B">
        <w:rPr>
          <w:bCs/>
          <w:lang w:val="en-US"/>
        </w:rPr>
        <w:t xml:space="preserve"> of a distinct physical type of criminal </w:t>
      </w:r>
    </w:p>
    <w:p w:rsidR="00000000" w:rsidRPr="00221C5B" w:rsidRDefault="00221C5B" w:rsidP="00221C5B">
      <w:pPr>
        <w:tabs>
          <w:tab w:val="left" w:pos="3855"/>
        </w:tabs>
        <w:spacing w:line="360" w:lineRule="auto"/>
        <w:ind w:left="720"/>
        <w:rPr>
          <w:bCs/>
        </w:rPr>
      </w:pPr>
      <w:r w:rsidRPr="00221C5B">
        <w:rPr>
          <w:bCs/>
          <w:lang w:val="en-US"/>
        </w:rPr>
        <w:lastRenderedPageBreak/>
        <w:t xml:space="preserve">Did find a strong correlation between </w:t>
      </w:r>
      <w:r w:rsidRPr="00221C5B">
        <w:rPr>
          <w:b/>
          <w:bCs/>
          <w:lang w:val="en-US"/>
        </w:rPr>
        <w:t xml:space="preserve">criminality </w:t>
      </w:r>
      <w:r w:rsidRPr="00221C5B">
        <w:rPr>
          <w:bCs/>
          <w:lang w:val="en-US"/>
        </w:rPr>
        <w:t xml:space="preserve">and </w:t>
      </w:r>
      <w:r w:rsidRPr="00221C5B">
        <w:rPr>
          <w:b/>
          <w:bCs/>
          <w:lang w:val="en-US"/>
        </w:rPr>
        <w:t xml:space="preserve">low intelligence </w:t>
      </w:r>
      <w:r>
        <w:rPr>
          <w:bCs/>
        </w:rPr>
        <w:br/>
      </w:r>
      <w:r w:rsidRPr="00221C5B">
        <w:rPr>
          <w:bCs/>
          <w:lang w:val="en-US"/>
        </w:rPr>
        <w:t>numerous</w:t>
      </w:r>
      <w:r w:rsidRPr="00221C5B">
        <w:rPr>
          <w:bCs/>
          <w:lang w:val="en-US"/>
        </w:rPr>
        <w:t xml:space="preserve"> methodological flaws </w:t>
      </w:r>
      <w:r>
        <w:rPr>
          <w:bCs/>
          <w:lang w:val="en-US"/>
        </w:rPr>
        <w:br/>
      </w:r>
      <w:r w:rsidRPr="00221C5B">
        <w:rPr>
          <w:b/>
          <w:bCs/>
          <w:lang w:val="en-US"/>
        </w:rPr>
        <w:t xml:space="preserve">Ernest A Hooton: </w:t>
      </w:r>
      <w:r w:rsidRPr="00221C5B">
        <w:rPr>
          <w:bCs/>
          <w:lang w:val="en-US"/>
        </w:rPr>
        <w:t>completed a study in 1930s where he found criminals had following characteristics:</w:t>
      </w:r>
    </w:p>
    <w:p w:rsidR="00000000" w:rsidRPr="00221C5B" w:rsidRDefault="00221C5B" w:rsidP="00221C5B">
      <w:pPr>
        <w:numPr>
          <w:ilvl w:val="1"/>
          <w:numId w:val="23"/>
        </w:numPr>
        <w:tabs>
          <w:tab w:val="left" w:pos="3855"/>
        </w:tabs>
        <w:spacing w:line="360" w:lineRule="auto"/>
        <w:rPr>
          <w:bCs/>
        </w:rPr>
      </w:pPr>
      <w:r w:rsidRPr="00221C5B">
        <w:rPr>
          <w:bCs/>
          <w:lang w:val="en-US"/>
        </w:rPr>
        <w:t>Low foreheads</w:t>
      </w:r>
    </w:p>
    <w:p w:rsidR="00000000" w:rsidRPr="00221C5B" w:rsidRDefault="00221C5B" w:rsidP="00221C5B">
      <w:pPr>
        <w:numPr>
          <w:ilvl w:val="1"/>
          <w:numId w:val="23"/>
        </w:numPr>
        <w:tabs>
          <w:tab w:val="left" w:pos="3855"/>
        </w:tabs>
        <w:spacing w:line="360" w:lineRule="auto"/>
        <w:rPr>
          <w:bCs/>
        </w:rPr>
      </w:pPr>
      <w:r w:rsidRPr="00221C5B">
        <w:rPr>
          <w:bCs/>
          <w:lang w:val="en-US"/>
        </w:rPr>
        <w:t xml:space="preserve">High pinched nasal roots, nasal bridges, and tips varying to both extremes of breadth and narrowness </w:t>
      </w:r>
    </w:p>
    <w:p w:rsidR="00000000" w:rsidRPr="00221C5B" w:rsidRDefault="00221C5B" w:rsidP="00221C5B">
      <w:pPr>
        <w:numPr>
          <w:ilvl w:val="1"/>
          <w:numId w:val="23"/>
        </w:numPr>
        <w:tabs>
          <w:tab w:val="left" w:pos="3855"/>
        </w:tabs>
        <w:spacing w:line="360" w:lineRule="auto"/>
        <w:rPr>
          <w:bCs/>
        </w:rPr>
      </w:pPr>
      <w:r w:rsidRPr="00221C5B">
        <w:rPr>
          <w:bCs/>
          <w:lang w:val="en-US"/>
        </w:rPr>
        <w:t xml:space="preserve">Very small ears </w:t>
      </w:r>
    </w:p>
    <w:p w:rsidR="00000000" w:rsidRPr="00221C5B" w:rsidRDefault="00221C5B" w:rsidP="00221C5B">
      <w:pPr>
        <w:numPr>
          <w:ilvl w:val="0"/>
          <w:numId w:val="24"/>
        </w:numPr>
        <w:tabs>
          <w:tab w:val="left" w:pos="3855"/>
        </w:tabs>
        <w:spacing w:line="360" w:lineRule="auto"/>
        <w:rPr>
          <w:bCs/>
        </w:rPr>
      </w:pPr>
      <w:r w:rsidRPr="00221C5B">
        <w:rPr>
          <w:bCs/>
          <w:lang w:val="en-US"/>
        </w:rPr>
        <w:t xml:space="preserve">His ideas helped form basis of </w:t>
      </w:r>
      <w:r w:rsidRPr="00221C5B">
        <w:rPr>
          <w:b/>
          <w:bCs/>
          <w:lang w:val="en-US"/>
        </w:rPr>
        <w:t>Eug</w:t>
      </w:r>
      <w:r w:rsidRPr="00221C5B">
        <w:rPr>
          <w:b/>
          <w:bCs/>
          <w:lang w:val="en-US"/>
        </w:rPr>
        <w:t xml:space="preserve">enics movement </w:t>
      </w:r>
      <w:r w:rsidRPr="00221C5B">
        <w:rPr>
          <w:bCs/>
          <w:lang w:val="en-US"/>
        </w:rPr>
        <w:t>developed in the US at the turn of the 20</w:t>
      </w:r>
      <w:r w:rsidRPr="00221C5B">
        <w:rPr>
          <w:bCs/>
          <w:vertAlign w:val="superscript"/>
          <w:lang w:val="en-US"/>
        </w:rPr>
        <w:t>th</w:t>
      </w:r>
      <w:r w:rsidRPr="00221C5B">
        <w:rPr>
          <w:bCs/>
          <w:lang w:val="en-US"/>
        </w:rPr>
        <w:t xml:space="preserve"> century </w:t>
      </w:r>
      <w:r>
        <w:rPr>
          <w:bCs/>
          <w:lang w:val="en-US"/>
        </w:rPr>
        <w:br/>
      </w:r>
      <w:r w:rsidRPr="00221C5B">
        <w:rPr>
          <w:b/>
          <w:bCs/>
          <w:lang w:val="en-US"/>
        </w:rPr>
        <w:t xml:space="preserve">William Sheldon </w:t>
      </w:r>
      <w:r w:rsidRPr="00221C5B">
        <w:rPr>
          <w:bCs/>
          <w:lang w:val="en-US"/>
        </w:rPr>
        <w:t xml:space="preserve">(1950s): completed a study on the link between body type and criminality </w:t>
      </w:r>
    </w:p>
    <w:p w:rsidR="00000000" w:rsidRPr="00221C5B" w:rsidRDefault="00221C5B" w:rsidP="00221C5B">
      <w:pPr>
        <w:numPr>
          <w:ilvl w:val="1"/>
          <w:numId w:val="24"/>
        </w:numPr>
        <w:tabs>
          <w:tab w:val="left" w:pos="3855"/>
        </w:tabs>
        <w:spacing w:line="360" w:lineRule="auto"/>
        <w:rPr>
          <w:bCs/>
        </w:rPr>
      </w:pPr>
      <w:r w:rsidRPr="00221C5B">
        <w:rPr>
          <w:bCs/>
          <w:lang w:val="en-US"/>
        </w:rPr>
        <w:t xml:space="preserve">He outlined 3 body types related to particular types of personalities and </w:t>
      </w:r>
      <w:proofErr w:type="spellStart"/>
      <w:r w:rsidRPr="00221C5B">
        <w:rPr>
          <w:bCs/>
          <w:lang w:val="en-US"/>
        </w:rPr>
        <w:t>temperment</w:t>
      </w:r>
      <w:proofErr w:type="spellEnd"/>
      <w:r w:rsidRPr="00221C5B">
        <w:rPr>
          <w:bCs/>
          <w:lang w:val="en-US"/>
        </w:rPr>
        <w:t>:</w:t>
      </w:r>
    </w:p>
    <w:p w:rsidR="00000000" w:rsidRPr="00221C5B" w:rsidRDefault="00221C5B" w:rsidP="00221C5B">
      <w:pPr>
        <w:numPr>
          <w:ilvl w:val="2"/>
          <w:numId w:val="24"/>
        </w:numPr>
        <w:tabs>
          <w:tab w:val="left" w:pos="3855"/>
        </w:tabs>
        <w:spacing w:line="360" w:lineRule="auto"/>
        <w:rPr>
          <w:bCs/>
        </w:rPr>
      </w:pPr>
      <w:r w:rsidRPr="00221C5B">
        <w:rPr>
          <w:b/>
          <w:bCs/>
          <w:lang w:val="en-US"/>
        </w:rPr>
        <w:t>Endomorphs</w:t>
      </w:r>
    </w:p>
    <w:p w:rsidR="00000000" w:rsidRPr="00221C5B" w:rsidRDefault="00221C5B" w:rsidP="00221C5B">
      <w:pPr>
        <w:numPr>
          <w:ilvl w:val="2"/>
          <w:numId w:val="24"/>
        </w:numPr>
        <w:tabs>
          <w:tab w:val="left" w:pos="3855"/>
        </w:tabs>
        <w:spacing w:line="360" w:lineRule="auto"/>
        <w:rPr>
          <w:bCs/>
        </w:rPr>
      </w:pPr>
      <w:r w:rsidRPr="00221C5B">
        <w:rPr>
          <w:b/>
          <w:bCs/>
          <w:lang w:val="en-US"/>
        </w:rPr>
        <w:t>Ectomorphs</w:t>
      </w:r>
    </w:p>
    <w:p w:rsidR="00000000" w:rsidRPr="00221C5B" w:rsidRDefault="00221C5B" w:rsidP="00221C5B">
      <w:pPr>
        <w:numPr>
          <w:ilvl w:val="2"/>
          <w:numId w:val="24"/>
        </w:numPr>
        <w:tabs>
          <w:tab w:val="left" w:pos="3855"/>
        </w:tabs>
        <w:spacing w:line="360" w:lineRule="auto"/>
        <w:rPr>
          <w:bCs/>
        </w:rPr>
      </w:pPr>
      <w:r w:rsidRPr="00221C5B">
        <w:rPr>
          <w:b/>
          <w:bCs/>
          <w:lang w:val="en-US"/>
        </w:rPr>
        <w:t>Mesomorphs</w:t>
      </w:r>
    </w:p>
    <w:p w:rsidR="00000000" w:rsidRPr="00221C5B" w:rsidRDefault="00221C5B" w:rsidP="00221C5B">
      <w:pPr>
        <w:numPr>
          <w:ilvl w:val="0"/>
          <w:numId w:val="24"/>
        </w:numPr>
        <w:tabs>
          <w:tab w:val="left" w:pos="3855"/>
        </w:tabs>
        <w:spacing w:line="360" w:lineRule="auto"/>
        <w:rPr>
          <w:bCs/>
        </w:rPr>
      </w:pPr>
      <w:r w:rsidRPr="00221C5B">
        <w:rPr>
          <w:bCs/>
          <w:lang w:val="en-US"/>
        </w:rPr>
        <w:t xml:space="preserve">Any guesses as to which body type he correlated with criminal </w:t>
      </w:r>
      <w:proofErr w:type="spellStart"/>
      <w:r w:rsidRPr="00221C5B">
        <w:rPr>
          <w:bCs/>
          <w:lang w:val="en-US"/>
        </w:rPr>
        <w:t>behaviour</w:t>
      </w:r>
      <w:proofErr w:type="spellEnd"/>
      <w:r w:rsidRPr="00221C5B">
        <w:rPr>
          <w:bCs/>
          <w:lang w:val="en-US"/>
        </w:rPr>
        <w:t>?</w:t>
      </w:r>
    </w:p>
    <w:p w:rsidR="00000000" w:rsidRPr="00221C5B" w:rsidRDefault="00221C5B" w:rsidP="00221C5B">
      <w:pPr>
        <w:tabs>
          <w:tab w:val="left" w:pos="3855"/>
        </w:tabs>
        <w:spacing w:line="360" w:lineRule="auto"/>
        <w:ind w:left="720"/>
        <w:rPr>
          <w:bCs/>
        </w:rPr>
      </w:pPr>
    </w:p>
    <w:p w:rsidR="00000000" w:rsidRPr="00221C5B" w:rsidRDefault="00221C5B" w:rsidP="00221C5B">
      <w:pPr>
        <w:tabs>
          <w:tab w:val="left" w:pos="3855"/>
        </w:tabs>
        <w:spacing w:line="360" w:lineRule="auto"/>
        <w:ind w:left="720"/>
        <w:rPr>
          <w:bCs/>
        </w:rPr>
      </w:pPr>
      <w:r>
        <w:rPr>
          <w:bCs/>
        </w:rPr>
        <w:br/>
      </w:r>
      <w:r w:rsidRPr="00221C5B">
        <w:rPr>
          <w:b/>
          <w:bCs/>
          <w:lang w:val="en-US"/>
        </w:rPr>
        <w:br/>
      </w:r>
      <w:r w:rsidRPr="00221C5B">
        <w:rPr>
          <w:b/>
          <w:bCs/>
          <w:lang w:val="en-US"/>
        </w:rPr>
        <w:br/>
      </w:r>
    </w:p>
    <w:p w:rsidR="00203C45" w:rsidRPr="00063DB4" w:rsidRDefault="00300F4F" w:rsidP="00300F4F">
      <w:pPr>
        <w:tabs>
          <w:tab w:val="left" w:pos="3855"/>
        </w:tabs>
        <w:spacing w:line="360" w:lineRule="auto"/>
        <w:ind w:left="360"/>
      </w:pPr>
      <w:r>
        <w:t xml:space="preserve"> </w:t>
      </w:r>
    </w:p>
    <w:p w:rsidR="00203C45" w:rsidRPr="00063DB4" w:rsidRDefault="00203C45" w:rsidP="00063DB4">
      <w:pPr>
        <w:tabs>
          <w:tab w:val="left" w:pos="3855"/>
        </w:tabs>
        <w:spacing w:line="360" w:lineRule="auto"/>
        <w:ind w:left="720"/>
      </w:pPr>
    </w:p>
    <w:p w:rsidR="00E41B6A" w:rsidRDefault="00221C5B" w:rsidP="0098209B">
      <w:pPr>
        <w:tabs>
          <w:tab w:val="left" w:pos="3855"/>
        </w:tabs>
        <w:spacing w:line="360" w:lineRule="auto"/>
        <w:ind w:left="720"/>
        <w:rPr>
          <w:sz w:val="24"/>
          <w:szCs w:val="24"/>
        </w:rPr>
      </w:pPr>
      <w:r>
        <w:br/>
      </w:r>
      <w:r>
        <w:br/>
      </w:r>
      <w:r>
        <w:br/>
      </w:r>
      <w:r w:rsidR="00A3761A">
        <w:lastRenderedPageBreak/>
        <w:t xml:space="preserve">CRM1300                                              </w:t>
      </w:r>
      <w:r w:rsidR="00A3761A">
        <w:rPr>
          <w:b/>
        </w:rPr>
        <w:t>Lecture 7</w:t>
      </w:r>
      <w:r w:rsidR="00A3761A">
        <w:t xml:space="preserve">                                               January 28, 2014</w:t>
      </w:r>
      <w:r w:rsidR="00A3761A">
        <w:br/>
      </w:r>
      <w:r w:rsidR="00A3761A" w:rsidRPr="007D6B81">
        <w:rPr>
          <w:sz w:val="24"/>
          <w:szCs w:val="24"/>
        </w:rPr>
        <w:t>Strain theories</w:t>
      </w:r>
      <w:r w:rsidR="007D6B81">
        <w:rPr>
          <w:sz w:val="24"/>
          <w:szCs w:val="24"/>
        </w:rPr>
        <w:br/>
      </w:r>
      <w:r w:rsidR="007D6B81">
        <w:rPr>
          <w:sz w:val="24"/>
          <w:szCs w:val="24"/>
        </w:rPr>
        <w:br/>
        <w:t xml:space="preserve">Consensus perspective: </w:t>
      </w:r>
      <w:r w:rsidR="007D6B81">
        <w:rPr>
          <w:sz w:val="24"/>
          <w:szCs w:val="24"/>
        </w:rPr>
        <w:br/>
        <w:t xml:space="preserve">- assumes that society have an inherent tendency to maintain themselves in a state of relative equilibrium through mutually </w:t>
      </w:r>
      <w:proofErr w:type="spellStart"/>
      <w:r w:rsidR="007D6B81">
        <w:rPr>
          <w:sz w:val="24"/>
          <w:szCs w:val="24"/>
        </w:rPr>
        <w:t>adjustive</w:t>
      </w:r>
      <w:proofErr w:type="spellEnd"/>
      <w:r w:rsidR="007D6B81">
        <w:rPr>
          <w:sz w:val="24"/>
          <w:szCs w:val="24"/>
        </w:rPr>
        <w:t xml:space="preserve"> and supportive interaction of their principle institutions. </w:t>
      </w:r>
      <w:r w:rsidR="007D6B81">
        <w:rPr>
          <w:sz w:val="24"/>
          <w:szCs w:val="24"/>
        </w:rPr>
        <w:br/>
        <w:t>Conflict perspective:</w:t>
      </w:r>
      <w:r w:rsidR="007D6B81">
        <w:rPr>
          <w:sz w:val="24"/>
          <w:szCs w:val="24"/>
        </w:rPr>
        <w:br/>
        <w:t xml:space="preserve">- focuses on the inherent divisions of societies based on social inequality and the way theses social divisions give rise to different and competing interests with the central assumption that social structures and cultural ideas tend to reflect the interests of only some </w:t>
      </w:r>
      <w:r w:rsidR="007D6B81">
        <w:rPr>
          <w:sz w:val="24"/>
          <w:szCs w:val="24"/>
        </w:rPr>
        <w:br/>
        <w:t xml:space="preserve">strain theory: </w:t>
      </w:r>
      <w:r w:rsidR="007D6B81">
        <w:rPr>
          <w:sz w:val="24"/>
          <w:szCs w:val="24"/>
        </w:rPr>
        <w:br/>
        <w:t xml:space="preserve">- the proposition that people feel strain when they are exposed to cultural goals they are unable to reach because they do not have access to the culturally approved means of achieving these goals. </w:t>
      </w:r>
      <w:r w:rsidR="007D6B81">
        <w:rPr>
          <w:sz w:val="24"/>
          <w:szCs w:val="24"/>
        </w:rPr>
        <w:br/>
        <w:t xml:space="preserve">Durkheim says that certain circumstances influence our behaviour </w:t>
      </w:r>
      <w:r w:rsidR="007D6B81">
        <w:rPr>
          <w:sz w:val="24"/>
          <w:szCs w:val="24"/>
        </w:rPr>
        <w:br/>
        <w:t xml:space="preserve">ex: we will act different with our friends then with our parents. </w:t>
      </w:r>
      <w:r w:rsidR="0025651A">
        <w:rPr>
          <w:sz w:val="24"/>
          <w:szCs w:val="24"/>
        </w:rPr>
        <w:t>(YouTube video: Emile Durkheim and socialization)</w:t>
      </w:r>
      <w:r w:rsidR="0025651A">
        <w:rPr>
          <w:sz w:val="24"/>
          <w:szCs w:val="24"/>
        </w:rPr>
        <w:br/>
      </w:r>
      <w:r w:rsidR="0025651A">
        <w:rPr>
          <w:sz w:val="24"/>
          <w:szCs w:val="24"/>
        </w:rPr>
        <w:br/>
        <w:t xml:space="preserve">social solidarity: </w:t>
      </w:r>
      <w:r w:rsidR="0025651A">
        <w:rPr>
          <w:sz w:val="24"/>
          <w:szCs w:val="24"/>
        </w:rPr>
        <w:br/>
        <w:t>- social groups working together towards agreed-upon goals</w:t>
      </w:r>
      <w:r w:rsidR="0025651A">
        <w:rPr>
          <w:sz w:val="24"/>
          <w:szCs w:val="24"/>
        </w:rPr>
        <w:br/>
        <w:t>essential characteristic of human societies</w:t>
      </w:r>
      <w:r w:rsidR="0025651A">
        <w:rPr>
          <w:sz w:val="24"/>
          <w:szCs w:val="24"/>
        </w:rPr>
        <w:br/>
      </w:r>
      <w:r w:rsidR="0025651A">
        <w:rPr>
          <w:sz w:val="24"/>
          <w:szCs w:val="24"/>
        </w:rPr>
        <w:br/>
        <w:t xml:space="preserve">anomie: </w:t>
      </w:r>
      <w:r w:rsidR="0025651A">
        <w:rPr>
          <w:sz w:val="24"/>
          <w:szCs w:val="24"/>
        </w:rPr>
        <w:br/>
        <w:t>- occurs during periods of rapid change when social solidarity or social cohesion is reduced</w:t>
      </w:r>
      <w:r w:rsidR="0025651A">
        <w:rPr>
          <w:sz w:val="24"/>
          <w:szCs w:val="24"/>
        </w:rPr>
        <w:br/>
        <w:t xml:space="preserve">this lack of sense of community and collective conscience leads to a breakdown in society and increases in suicides and crime. </w:t>
      </w:r>
      <w:r w:rsidR="0025651A">
        <w:rPr>
          <w:sz w:val="24"/>
          <w:szCs w:val="24"/>
        </w:rPr>
        <w:br/>
      </w:r>
      <w:r w:rsidR="0025651A">
        <w:rPr>
          <w:sz w:val="24"/>
          <w:szCs w:val="24"/>
        </w:rPr>
        <w:lastRenderedPageBreak/>
        <w:t xml:space="preserve">- Durkheim’s findings led him to argue that the causes of suicide could be attributed to social factors rather than individual personalities </w:t>
      </w:r>
      <w:r w:rsidR="0025651A">
        <w:rPr>
          <w:sz w:val="24"/>
          <w:szCs w:val="24"/>
        </w:rPr>
        <w:br/>
        <w:t>he found that these factors also influence the crime rate</w:t>
      </w:r>
      <w:r w:rsidR="0025651A">
        <w:rPr>
          <w:sz w:val="24"/>
          <w:szCs w:val="24"/>
        </w:rPr>
        <w:br/>
      </w:r>
      <w:r w:rsidR="0025651A">
        <w:rPr>
          <w:sz w:val="24"/>
          <w:szCs w:val="24"/>
        </w:rPr>
        <w:br/>
        <w:t>conflict and consensus perspective?</w:t>
      </w:r>
      <w:r w:rsidR="0025651A">
        <w:rPr>
          <w:sz w:val="24"/>
          <w:szCs w:val="24"/>
        </w:rPr>
        <w:br/>
      </w:r>
      <w:r w:rsidR="0025651A">
        <w:rPr>
          <w:sz w:val="24"/>
          <w:szCs w:val="24"/>
        </w:rPr>
        <w:br/>
        <w:t>Merton</w:t>
      </w:r>
      <w:r w:rsidR="0025651A">
        <w:rPr>
          <w:sz w:val="24"/>
          <w:szCs w:val="24"/>
        </w:rPr>
        <w:br/>
      </w:r>
      <w:r w:rsidR="0025651A">
        <w:rPr>
          <w:sz w:val="24"/>
          <w:szCs w:val="24"/>
        </w:rPr>
        <w:br/>
        <w:t>- built his theories on some of Durkheim’s concepts</w:t>
      </w:r>
      <w:r w:rsidR="0025651A">
        <w:rPr>
          <w:sz w:val="24"/>
          <w:szCs w:val="24"/>
        </w:rPr>
        <w:br/>
        <w:t>- he linked social structure with anomie</w:t>
      </w:r>
      <w:r w:rsidR="0025651A">
        <w:rPr>
          <w:sz w:val="24"/>
          <w:szCs w:val="24"/>
        </w:rPr>
        <w:br/>
        <w:t>- social structure: the patterned and relatively stable arrangement of roles and statuses found within societies and social institutions.</w:t>
      </w:r>
      <w:r w:rsidR="0025651A">
        <w:rPr>
          <w:sz w:val="24"/>
          <w:szCs w:val="24"/>
        </w:rPr>
        <w:br/>
        <w:t xml:space="preserve">- Socially structures avenues for achieving these goals includes things like schooling, internships etc.  </w:t>
      </w:r>
      <w:r w:rsidR="0098209B">
        <w:rPr>
          <w:sz w:val="24"/>
          <w:szCs w:val="24"/>
        </w:rPr>
        <w:br/>
        <w:t xml:space="preserve">- Crime results from a gap between culturally prescribed aspirations and the socially structured means for realizing these aspirations. </w:t>
      </w:r>
      <w:r w:rsidR="0098209B">
        <w:rPr>
          <w:sz w:val="24"/>
          <w:szCs w:val="24"/>
        </w:rPr>
        <w:br/>
        <w:t xml:space="preserve">- Culturally prescribed aspirations: goals held up for all members of society. </w:t>
      </w:r>
      <w:r w:rsidR="0098209B">
        <w:rPr>
          <w:sz w:val="24"/>
          <w:szCs w:val="24"/>
        </w:rPr>
        <w:br/>
        <w:t xml:space="preserve">- According to Merton, strain results from a gap between goals and means to achieve these goals. (This usually results in some sort of innovation, which could be deviant in nature. </w:t>
      </w:r>
      <w:r w:rsidR="0098209B">
        <w:rPr>
          <w:sz w:val="24"/>
          <w:szCs w:val="24"/>
        </w:rPr>
        <w:br/>
        <w:t xml:space="preserve">- Micro anomie: a condition where an individual places more value on self-interests to achieve the goals they want to reach. </w:t>
      </w:r>
      <w:r w:rsidR="0098209B">
        <w:rPr>
          <w:sz w:val="24"/>
          <w:szCs w:val="24"/>
        </w:rPr>
        <w:br/>
        <w:t xml:space="preserve">- Conformity: people are striving to reach the goals that are set out by society through legitimate means. </w:t>
      </w:r>
      <w:r w:rsidR="0098209B">
        <w:rPr>
          <w:sz w:val="24"/>
          <w:szCs w:val="24"/>
        </w:rPr>
        <w:br/>
        <w:t xml:space="preserve">- Innovation: people who use illegitimate means to reach the goals let out by society like cheating on an exam to succeed in university. </w:t>
      </w:r>
      <w:r w:rsidR="0098209B">
        <w:rPr>
          <w:sz w:val="24"/>
          <w:szCs w:val="24"/>
        </w:rPr>
        <w:br/>
        <w:t xml:space="preserve">- Ritualism: people who don’t try and reach the goals of society but they use legitimate means to reach their own personal goals, person who makes their money in a legitimate way. </w:t>
      </w:r>
      <w:r w:rsidR="0098209B">
        <w:rPr>
          <w:sz w:val="24"/>
          <w:szCs w:val="24"/>
        </w:rPr>
        <w:br/>
      </w:r>
      <w:r w:rsidR="0098209B">
        <w:rPr>
          <w:sz w:val="24"/>
          <w:szCs w:val="24"/>
        </w:rPr>
        <w:lastRenderedPageBreak/>
        <w:t xml:space="preserve">- </w:t>
      </w:r>
      <w:proofErr w:type="spellStart"/>
      <w:r w:rsidR="0098209B">
        <w:rPr>
          <w:sz w:val="24"/>
          <w:szCs w:val="24"/>
        </w:rPr>
        <w:t>Retreatism</w:t>
      </w:r>
      <w:proofErr w:type="spellEnd"/>
      <w:r w:rsidR="0098209B">
        <w:rPr>
          <w:sz w:val="24"/>
          <w:szCs w:val="24"/>
        </w:rPr>
        <w:t xml:space="preserve">: people who have given up on society and have no goals they want to reach. Ex: drug addicts who do illegal things to get drugs. </w:t>
      </w:r>
      <w:r w:rsidR="0098209B">
        <w:rPr>
          <w:sz w:val="24"/>
          <w:szCs w:val="24"/>
        </w:rPr>
        <w:br/>
        <w:t>- Rebellion: people who reject the goals of society but they have built in very detailed groups where you have to do a lot of things to get a certain status, society does not approve of these people. Ex: biker gangs</w:t>
      </w:r>
      <w:r w:rsidR="0098209B">
        <w:rPr>
          <w:sz w:val="24"/>
          <w:szCs w:val="24"/>
        </w:rPr>
        <w:br/>
      </w:r>
      <w:r w:rsidR="0098209B">
        <w:rPr>
          <w:sz w:val="24"/>
          <w:szCs w:val="24"/>
        </w:rPr>
        <w:br/>
      </w:r>
    </w:p>
    <w:p w:rsidR="00000000" w:rsidRPr="00C8770A" w:rsidRDefault="00E41B6A" w:rsidP="00C8770A">
      <w:pPr>
        <w:numPr>
          <w:ilvl w:val="0"/>
          <w:numId w:val="19"/>
        </w:numPr>
        <w:tabs>
          <w:tab w:val="left" w:pos="3855"/>
        </w:tabs>
        <w:spacing w:line="360" w:lineRule="auto"/>
      </w:pPr>
      <w:proofErr w:type="spellStart"/>
      <w:r>
        <w:t>Konty</w:t>
      </w:r>
      <w:proofErr w:type="spellEnd"/>
      <w:r>
        <w:br/>
      </w:r>
      <w:r w:rsidRPr="00E41B6A">
        <w:rPr>
          <w:sz w:val="24"/>
          <w:szCs w:val="24"/>
        </w:rPr>
        <w:t>-</w:t>
      </w:r>
      <w:r>
        <w:rPr>
          <w:sz w:val="24"/>
          <w:szCs w:val="24"/>
        </w:rPr>
        <w:t xml:space="preserve"> </w:t>
      </w:r>
      <w:proofErr w:type="spellStart"/>
      <w:r>
        <w:rPr>
          <w:sz w:val="24"/>
          <w:szCs w:val="24"/>
        </w:rPr>
        <w:t>Konty</w:t>
      </w:r>
      <w:proofErr w:type="spellEnd"/>
      <w:r>
        <w:rPr>
          <w:sz w:val="24"/>
          <w:szCs w:val="24"/>
        </w:rPr>
        <w:t xml:space="preserve"> built upon Merton’s theory</w:t>
      </w:r>
      <w:r>
        <w:rPr>
          <w:sz w:val="24"/>
          <w:szCs w:val="24"/>
        </w:rPr>
        <w:br/>
        <w:t>- self enhancing values: values that emphasize social status, prestige, dominance over others, and personal success</w:t>
      </w:r>
      <w:r>
        <w:rPr>
          <w:sz w:val="24"/>
          <w:szCs w:val="24"/>
        </w:rPr>
        <w:br/>
        <w:t xml:space="preserve">- self transcending values: values that emphasize appreciation, tolerance, protection, and welfare of others. </w:t>
      </w:r>
      <w:r>
        <w:rPr>
          <w:sz w:val="24"/>
          <w:szCs w:val="24"/>
        </w:rPr>
        <w:br/>
        <w:t xml:space="preserve">- offered explanations for differences between male and female offending rates. </w:t>
      </w:r>
      <w:r>
        <w:rPr>
          <w:sz w:val="24"/>
          <w:szCs w:val="24"/>
        </w:rPr>
        <w:br/>
      </w:r>
      <w:r>
        <w:rPr>
          <w:sz w:val="24"/>
          <w:szCs w:val="24"/>
        </w:rPr>
        <w:br/>
        <w:t>Thomas Bernard</w:t>
      </w:r>
      <w:r>
        <w:rPr>
          <w:sz w:val="24"/>
          <w:szCs w:val="24"/>
        </w:rPr>
        <w:br/>
        <w:t xml:space="preserve">- argued that Merton’s theory would predict that societies whose cultures overemphasized the goals of monetary success and underemphasized adherence </w:t>
      </w:r>
      <w:proofErr w:type="gramStart"/>
      <w:r>
        <w:rPr>
          <w:sz w:val="24"/>
          <w:szCs w:val="24"/>
        </w:rPr>
        <w:t>to  legitimate</w:t>
      </w:r>
      <w:proofErr w:type="gramEnd"/>
      <w:r>
        <w:rPr>
          <w:sz w:val="24"/>
          <w:szCs w:val="24"/>
        </w:rPr>
        <w:t xml:space="preserve"> means would have high rates of instrumental crime</w:t>
      </w:r>
      <w:r>
        <w:rPr>
          <w:sz w:val="24"/>
          <w:szCs w:val="24"/>
        </w:rPr>
        <w:br/>
        <w:t xml:space="preserve">- structural factors: create uneven distribution of legitimate opportunities there will be pockets of instrumental crime, regardless of cultural values. </w:t>
      </w:r>
      <w:r>
        <w:rPr>
          <w:sz w:val="24"/>
          <w:szCs w:val="24"/>
        </w:rPr>
        <w:br/>
      </w:r>
      <w:r>
        <w:rPr>
          <w:sz w:val="24"/>
          <w:szCs w:val="24"/>
        </w:rPr>
        <w:br/>
      </w:r>
      <w:proofErr w:type="spellStart"/>
      <w:r>
        <w:rPr>
          <w:sz w:val="24"/>
          <w:szCs w:val="24"/>
        </w:rPr>
        <w:t>Messner</w:t>
      </w:r>
      <w:proofErr w:type="spellEnd"/>
      <w:r>
        <w:rPr>
          <w:sz w:val="24"/>
          <w:szCs w:val="24"/>
        </w:rPr>
        <w:t xml:space="preserve"> and </w:t>
      </w:r>
      <w:proofErr w:type="spellStart"/>
      <w:r>
        <w:rPr>
          <w:sz w:val="24"/>
          <w:szCs w:val="24"/>
        </w:rPr>
        <w:t>Rosenfield</w:t>
      </w:r>
      <w:proofErr w:type="spellEnd"/>
      <w:r>
        <w:rPr>
          <w:sz w:val="24"/>
          <w:szCs w:val="24"/>
        </w:rPr>
        <w:t xml:space="preserve"> (2007</w:t>
      </w:r>
      <w:proofErr w:type="gramStart"/>
      <w:r>
        <w:rPr>
          <w:sz w:val="24"/>
          <w:szCs w:val="24"/>
        </w:rPr>
        <w:t>)</w:t>
      </w:r>
      <w:proofErr w:type="gramEnd"/>
      <w:r>
        <w:rPr>
          <w:sz w:val="24"/>
          <w:szCs w:val="24"/>
        </w:rPr>
        <w:br/>
        <w:t xml:space="preserve">- applied Merton’s theory to create institutional anomie theory. </w:t>
      </w:r>
      <w:r>
        <w:rPr>
          <w:sz w:val="24"/>
          <w:szCs w:val="24"/>
        </w:rPr>
        <w:br/>
        <w:t>- argue that strong pressures to succeed in a society that emphasized economics leads to crime</w:t>
      </w:r>
      <w:r>
        <w:rPr>
          <w:sz w:val="24"/>
          <w:szCs w:val="24"/>
        </w:rPr>
        <w:br/>
        <w:t>- the American dream directly contributes to crime</w:t>
      </w:r>
      <w:r>
        <w:rPr>
          <w:sz w:val="24"/>
          <w:szCs w:val="24"/>
        </w:rPr>
        <w:br/>
        <w:t>- creation of modern corporations</w:t>
      </w:r>
      <w:r w:rsidR="00901D1D">
        <w:rPr>
          <w:sz w:val="24"/>
          <w:szCs w:val="24"/>
        </w:rPr>
        <w:t>, some companies will over-</w:t>
      </w:r>
      <w:r>
        <w:rPr>
          <w:sz w:val="24"/>
          <w:szCs w:val="24"/>
        </w:rPr>
        <w:t xml:space="preserve">look small illegal acts if they will benefit the company. </w:t>
      </w:r>
      <w:r>
        <w:rPr>
          <w:sz w:val="24"/>
          <w:szCs w:val="24"/>
        </w:rPr>
        <w:br/>
      </w:r>
      <w:r w:rsidR="00901D1D">
        <w:rPr>
          <w:sz w:val="24"/>
          <w:szCs w:val="24"/>
        </w:rPr>
        <w:lastRenderedPageBreak/>
        <w:t>- S</w:t>
      </w:r>
      <w:r>
        <w:rPr>
          <w:sz w:val="24"/>
          <w:szCs w:val="24"/>
        </w:rPr>
        <w:t xml:space="preserve">ubculture of power abuse: created by the tendency for our CJS to ignore law breaking by the powerful in society. </w:t>
      </w:r>
      <w:r>
        <w:rPr>
          <w:sz w:val="24"/>
          <w:szCs w:val="24"/>
        </w:rPr>
        <w:br/>
        <w:t xml:space="preserve">- Example: the 2008/2009 recession was fuelled by fraudulent mortgages and irresponsible behaviour by powerful people, but the people who led us into the recession have rarely suffered financially. </w:t>
      </w:r>
      <w:r>
        <w:rPr>
          <w:sz w:val="24"/>
          <w:szCs w:val="24"/>
        </w:rPr>
        <w:br/>
        <w:t xml:space="preserve">- advocate responding to this by using traditional enforcement mechanisms more efficiently. </w:t>
      </w:r>
      <w:r w:rsidR="00901D1D">
        <w:rPr>
          <w:sz w:val="24"/>
          <w:szCs w:val="24"/>
        </w:rPr>
        <w:br/>
      </w:r>
      <w:r w:rsidR="00901D1D">
        <w:rPr>
          <w:sz w:val="24"/>
          <w:szCs w:val="24"/>
        </w:rPr>
        <w:br/>
        <w:t>John Hagan</w:t>
      </w:r>
      <w:r w:rsidR="00901D1D">
        <w:rPr>
          <w:sz w:val="24"/>
          <w:szCs w:val="24"/>
        </w:rPr>
        <w:br/>
        <w:t xml:space="preserve">- building on </w:t>
      </w:r>
      <w:proofErr w:type="spellStart"/>
      <w:r w:rsidR="00901D1D">
        <w:rPr>
          <w:sz w:val="24"/>
          <w:szCs w:val="24"/>
        </w:rPr>
        <w:t>Mesner</w:t>
      </w:r>
      <w:proofErr w:type="spellEnd"/>
      <w:r w:rsidR="00901D1D">
        <w:rPr>
          <w:sz w:val="24"/>
          <w:szCs w:val="24"/>
        </w:rPr>
        <w:t xml:space="preserve"> and Rosenfeld’s work, Hagan argues that US government policy had actually encouraged corporate crime. </w:t>
      </w:r>
      <w:r w:rsidR="00901D1D">
        <w:rPr>
          <w:sz w:val="24"/>
          <w:szCs w:val="24"/>
        </w:rPr>
        <w:br/>
        <w:t>- States that fro</w:t>
      </w:r>
      <w:r w:rsidR="00203C45">
        <w:rPr>
          <w:sz w:val="24"/>
          <w:szCs w:val="24"/>
        </w:rPr>
        <w:t>m 1974 onwards (beginning with P</w:t>
      </w:r>
      <w:r w:rsidR="00901D1D">
        <w:rPr>
          <w:sz w:val="24"/>
          <w:szCs w:val="24"/>
        </w:rPr>
        <w:t>resid</w:t>
      </w:r>
      <w:r w:rsidR="00203C45">
        <w:rPr>
          <w:sz w:val="24"/>
          <w:szCs w:val="24"/>
        </w:rPr>
        <w:t xml:space="preserve">ent Reagan) politicians in the </w:t>
      </w:r>
      <w:proofErr w:type="gramStart"/>
      <w:r w:rsidR="00203C45">
        <w:rPr>
          <w:sz w:val="24"/>
          <w:szCs w:val="24"/>
        </w:rPr>
        <w:t>U</w:t>
      </w:r>
      <w:r w:rsidR="00901D1D">
        <w:rPr>
          <w:sz w:val="24"/>
          <w:szCs w:val="24"/>
        </w:rPr>
        <w:t>s</w:t>
      </w:r>
      <w:proofErr w:type="gramEnd"/>
      <w:r w:rsidR="00901D1D">
        <w:rPr>
          <w:sz w:val="24"/>
          <w:szCs w:val="24"/>
        </w:rPr>
        <w:t xml:space="preserve"> have focused on demanding harsher treatment of street criminals while simultaneously reducing attention and enforcement within the financial sector.</w:t>
      </w:r>
      <w:r w:rsidR="00203C45">
        <w:rPr>
          <w:sz w:val="24"/>
          <w:szCs w:val="24"/>
        </w:rPr>
        <w:br/>
      </w:r>
      <w:r w:rsidR="00203C45">
        <w:rPr>
          <w:sz w:val="24"/>
          <w:szCs w:val="24"/>
        </w:rPr>
        <w:br/>
        <w:t>Robert Agnew</w:t>
      </w:r>
      <w:r w:rsidR="00203C45">
        <w:rPr>
          <w:sz w:val="24"/>
          <w:szCs w:val="24"/>
        </w:rPr>
        <w:br/>
        <w:t>- applies strain theory to individuals</w:t>
      </w:r>
      <w:r w:rsidR="00203C45">
        <w:rPr>
          <w:sz w:val="24"/>
          <w:szCs w:val="24"/>
        </w:rPr>
        <w:br/>
        <w:t xml:space="preserve">- negative relationships: relationships with others do not treat the individual as he or she would like to be treated. </w:t>
      </w:r>
      <w:r w:rsidR="00203C45">
        <w:rPr>
          <w:sz w:val="24"/>
          <w:szCs w:val="24"/>
        </w:rPr>
        <w:br/>
        <w:t xml:space="preserve">- According to Agnew: </w:t>
      </w:r>
      <w:r w:rsidR="00203C45">
        <w:rPr>
          <w:sz w:val="24"/>
          <w:szCs w:val="24"/>
        </w:rPr>
        <w:br/>
        <w:t xml:space="preserve">     - strain triggers negative emotions</w:t>
      </w:r>
      <w:r w:rsidR="00203C45">
        <w:rPr>
          <w:sz w:val="24"/>
          <w:szCs w:val="24"/>
        </w:rPr>
        <w:br/>
        <w:t xml:space="preserve">     - this requires individuals to cope with these emotions</w:t>
      </w:r>
      <w:r w:rsidR="00203C45">
        <w:rPr>
          <w:sz w:val="24"/>
          <w:szCs w:val="24"/>
        </w:rPr>
        <w:br/>
        <w:t xml:space="preserve">     - coping can include healthy or unhealthy methods. </w:t>
      </w:r>
      <w:r w:rsidR="00203C45">
        <w:rPr>
          <w:sz w:val="24"/>
          <w:szCs w:val="24"/>
        </w:rPr>
        <w:br/>
        <w:t xml:space="preserve">These 3 types of strain will increase the likelihood that this individual will experience negative emotions. </w:t>
      </w:r>
      <w:r w:rsidR="00203C45">
        <w:rPr>
          <w:sz w:val="24"/>
          <w:szCs w:val="24"/>
        </w:rPr>
        <w:br/>
      </w:r>
      <w:r w:rsidR="00203C45">
        <w:rPr>
          <w:sz w:val="24"/>
          <w:szCs w:val="24"/>
        </w:rPr>
        <w:br/>
      </w:r>
      <w:r w:rsidR="006F37B3">
        <w:rPr>
          <w:sz w:val="24"/>
          <w:szCs w:val="24"/>
        </w:rPr>
        <w:br/>
      </w:r>
      <w:r w:rsidR="006F37B3">
        <w:rPr>
          <w:sz w:val="24"/>
          <w:szCs w:val="24"/>
        </w:rPr>
        <w:br/>
      </w:r>
      <w:r w:rsidR="006F37B3">
        <w:rPr>
          <w:sz w:val="24"/>
          <w:szCs w:val="24"/>
        </w:rPr>
        <w:br/>
      </w:r>
      <w:r w:rsidR="006F37B3">
        <w:rPr>
          <w:sz w:val="24"/>
          <w:szCs w:val="24"/>
        </w:rPr>
        <w:lastRenderedPageBreak/>
        <w:t xml:space="preserve">Richard </w:t>
      </w:r>
      <w:proofErr w:type="spellStart"/>
      <w:r w:rsidR="006F37B3">
        <w:rPr>
          <w:sz w:val="24"/>
          <w:szCs w:val="24"/>
        </w:rPr>
        <w:t>Cloward</w:t>
      </w:r>
      <w:proofErr w:type="spellEnd"/>
      <w:r w:rsidR="006F37B3">
        <w:rPr>
          <w:sz w:val="24"/>
          <w:szCs w:val="24"/>
        </w:rPr>
        <w:br/>
        <w:t xml:space="preserve">- </w:t>
      </w:r>
      <w:proofErr w:type="spellStart"/>
      <w:r w:rsidR="006F37B3">
        <w:rPr>
          <w:sz w:val="24"/>
          <w:szCs w:val="24"/>
        </w:rPr>
        <w:t>Cloward</w:t>
      </w:r>
      <w:proofErr w:type="spellEnd"/>
      <w:r w:rsidR="006F37B3">
        <w:rPr>
          <w:sz w:val="24"/>
          <w:szCs w:val="24"/>
        </w:rPr>
        <w:t xml:space="preserve"> argues that being subjective to social generated strain doesn’t enable a person to deviate in any way that they choose (people can only participate in a given adaptation if they have access to the means to do so. </w:t>
      </w:r>
      <w:r w:rsidR="006F37B3">
        <w:rPr>
          <w:sz w:val="24"/>
          <w:szCs w:val="24"/>
        </w:rPr>
        <w:br/>
        <w:t xml:space="preserve">- expands Merton’s ideas using Sutherland’s differential association theory. </w:t>
      </w:r>
      <w:r w:rsidR="006F37B3">
        <w:rPr>
          <w:sz w:val="24"/>
          <w:szCs w:val="24"/>
        </w:rPr>
        <w:br/>
      </w:r>
      <w:r w:rsidR="006F37B3">
        <w:rPr>
          <w:sz w:val="24"/>
          <w:szCs w:val="24"/>
        </w:rPr>
        <w:br/>
      </w:r>
      <w:proofErr w:type="spellStart"/>
      <w:r w:rsidR="006F37B3">
        <w:rPr>
          <w:sz w:val="24"/>
          <w:szCs w:val="24"/>
        </w:rPr>
        <w:t>Cloward</w:t>
      </w:r>
      <w:proofErr w:type="spellEnd"/>
      <w:r w:rsidR="006F37B3">
        <w:rPr>
          <w:sz w:val="24"/>
          <w:szCs w:val="24"/>
        </w:rPr>
        <w:t xml:space="preserve"> and Ohlin</w:t>
      </w:r>
      <w:r w:rsidR="006F37B3">
        <w:rPr>
          <w:sz w:val="24"/>
          <w:szCs w:val="24"/>
        </w:rPr>
        <w:br/>
        <w:t xml:space="preserve">- argue that the way in which young people respond to strain could lead to 3 different types of gangs or subcultures: criminal, conflict, </w:t>
      </w:r>
      <w:proofErr w:type="spellStart"/>
      <w:r w:rsidR="006F37B3">
        <w:rPr>
          <w:sz w:val="24"/>
          <w:szCs w:val="24"/>
        </w:rPr>
        <w:t>retreatist</w:t>
      </w:r>
      <w:proofErr w:type="spellEnd"/>
      <w:r w:rsidR="006F37B3">
        <w:rPr>
          <w:sz w:val="24"/>
          <w:szCs w:val="24"/>
        </w:rPr>
        <w:t>.</w:t>
      </w:r>
      <w:r w:rsidR="006F37B3">
        <w:rPr>
          <w:sz w:val="24"/>
          <w:szCs w:val="24"/>
        </w:rPr>
        <w:br/>
        <w:t xml:space="preserve">- Subculture: a group of people who share a distinctive set of cultural beliefs and behaviours that differ in some significant way form that of larger society. </w:t>
      </w:r>
      <w:r w:rsidR="006F37B3">
        <w:rPr>
          <w:sz w:val="24"/>
          <w:szCs w:val="24"/>
        </w:rPr>
        <w:br/>
        <w:t xml:space="preserve">- Argue that not everyone strives to reach the same goals. </w:t>
      </w:r>
      <w:r w:rsidR="006F37B3">
        <w:rPr>
          <w:sz w:val="24"/>
          <w:szCs w:val="24"/>
        </w:rPr>
        <w:br/>
      </w:r>
      <w:r w:rsidR="006F37B3">
        <w:rPr>
          <w:sz w:val="24"/>
          <w:szCs w:val="24"/>
        </w:rPr>
        <w:br/>
        <w:t>Elijah Anderson</w:t>
      </w:r>
      <w:r w:rsidR="006F37B3">
        <w:rPr>
          <w:sz w:val="24"/>
          <w:szCs w:val="24"/>
        </w:rPr>
        <w:br/>
        <w:t xml:space="preserve">- code of the street: decency, violence, and the moral life of the inner city. </w:t>
      </w:r>
      <w:r w:rsidR="006F37B3">
        <w:rPr>
          <w:sz w:val="24"/>
          <w:szCs w:val="24"/>
        </w:rPr>
        <w:br/>
        <w:t xml:space="preserve">- Code of the street: required that young people, particularly males, let other know how tough they are. </w:t>
      </w:r>
      <w:r w:rsidR="006F37B3">
        <w:rPr>
          <w:sz w:val="24"/>
          <w:szCs w:val="24"/>
        </w:rPr>
        <w:br/>
        <w:t xml:space="preserve">- argues that many black youth have begun to distrust mainstream institutions and have instead begun to participate in an underground economy instead. </w:t>
      </w:r>
      <w:r w:rsidR="006F37B3">
        <w:rPr>
          <w:sz w:val="24"/>
          <w:szCs w:val="24"/>
        </w:rPr>
        <w:br/>
      </w:r>
      <w:r w:rsidR="006F37B3">
        <w:rPr>
          <w:sz w:val="24"/>
          <w:szCs w:val="24"/>
        </w:rPr>
        <w:br/>
        <w:t>Contributions, limitations and policy implications</w:t>
      </w:r>
      <w:r w:rsidR="006F37B3">
        <w:rPr>
          <w:sz w:val="24"/>
          <w:szCs w:val="24"/>
        </w:rPr>
        <w:br/>
        <w:t xml:space="preserve">- Durkheim: was one of the first theorists to offer accepted theories on crime that were not based on biological influences. </w:t>
      </w:r>
      <w:r w:rsidR="000851B2">
        <w:rPr>
          <w:sz w:val="24"/>
          <w:szCs w:val="24"/>
        </w:rPr>
        <w:br/>
        <w:t>- Strain theory: offers valuable insight into certain crime patterns, including unethical behaviour of corporations</w:t>
      </w:r>
      <w:r w:rsidR="000851B2">
        <w:rPr>
          <w:sz w:val="24"/>
          <w:szCs w:val="24"/>
        </w:rPr>
        <w:br/>
        <w:t xml:space="preserve">- some crime preventions projects used strain theories to change opportunity structures within specific populations of specific communities. </w:t>
      </w:r>
      <w:r w:rsidR="000851B2">
        <w:rPr>
          <w:sz w:val="24"/>
          <w:szCs w:val="24"/>
        </w:rPr>
        <w:br/>
      </w:r>
      <w:r w:rsidR="000851B2">
        <w:rPr>
          <w:sz w:val="24"/>
          <w:szCs w:val="24"/>
        </w:rPr>
        <w:br/>
      </w:r>
      <w:r w:rsidR="000851B2">
        <w:rPr>
          <w:sz w:val="24"/>
          <w:szCs w:val="24"/>
        </w:rPr>
        <w:br/>
      </w:r>
      <w:r w:rsidR="000851B2">
        <w:rPr>
          <w:sz w:val="24"/>
          <w:szCs w:val="24"/>
        </w:rPr>
        <w:lastRenderedPageBreak/>
        <w:t xml:space="preserve">CRM1300                                            </w:t>
      </w:r>
      <w:r w:rsidR="000851B2" w:rsidRPr="000851B2">
        <w:rPr>
          <w:b/>
          <w:sz w:val="24"/>
          <w:szCs w:val="24"/>
        </w:rPr>
        <w:t xml:space="preserve"> Lecture 8                                                  </w:t>
      </w:r>
      <w:r w:rsidR="000851B2">
        <w:rPr>
          <w:sz w:val="24"/>
          <w:szCs w:val="24"/>
        </w:rPr>
        <w:t>Feb 3</w:t>
      </w:r>
      <w:r w:rsidR="000851B2" w:rsidRPr="000851B2">
        <w:rPr>
          <w:sz w:val="24"/>
          <w:szCs w:val="24"/>
          <w:vertAlign w:val="superscript"/>
        </w:rPr>
        <w:t>rd</w:t>
      </w:r>
      <w:r w:rsidR="000851B2">
        <w:rPr>
          <w:sz w:val="24"/>
          <w:szCs w:val="24"/>
        </w:rPr>
        <w:t>, 2014</w:t>
      </w:r>
      <w:r w:rsidR="000851B2">
        <w:rPr>
          <w:sz w:val="24"/>
          <w:szCs w:val="24"/>
        </w:rPr>
        <w:br/>
      </w:r>
      <w:r w:rsidR="000851B2">
        <w:rPr>
          <w:sz w:val="24"/>
          <w:szCs w:val="24"/>
        </w:rPr>
        <w:br/>
        <w:t>Conflict theories</w:t>
      </w:r>
      <w:r w:rsidR="000851B2">
        <w:rPr>
          <w:sz w:val="24"/>
          <w:szCs w:val="24"/>
        </w:rPr>
        <w:br/>
      </w:r>
      <w:r w:rsidR="000851B2">
        <w:rPr>
          <w:sz w:val="24"/>
          <w:szCs w:val="24"/>
        </w:rPr>
        <w:br/>
      </w:r>
      <w:proofErr w:type="spellStart"/>
      <w:r w:rsidR="000851B2">
        <w:rPr>
          <w:sz w:val="24"/>
          <w:szCs w:val="24"/>
        </w:rPr>
        <w:t>Thornsten</w:t>
      </w:r>
      <w:proofErr w:type="spellEnd"/>
      <w:r w:rsidR="000851B2">
        <w:rPr>
          <w:sz w:val="24"/>
          <w:szCs w:val="24"/>
        </w:rPr>
        <w:t xml:space="preserve"> </w:t>
      </w:r>
      <w:proofErr w:type="spellStart"/>
      <w:r w:rsidR="000851B2">
        <w:rPr>
          <w:sz w:val="24"/>
          <w:szCs w:val="24"/>
        </w:rPr>
        <w:t>Sellin</w:t>
      </w:r>
      <w:proofErr w:type="spellEnd"/>
      <w:r w:rsidR="000851B2">
        <w:rPr>
          <w:sz w:val="24"/>
          <w:szCs w:val="24"/>
        </w:rPr>
        <w:br/>
        <w:t xml:space="preserve">- </w:t>
      </w:r>
      <w:r w:rsidR="00221C5B" w:rsidRPr="000851B2">
        <w:rPr>
          <w:i/>
          <w:iCs/>
        </w:rPr>
        <w:t xml:space="preserve">Culture, Conflict and Crime </w:t>
      </w:r>
      <w:r w:rsidR="00221C5B" w:rsidRPr="000851B2">
        <w:t xml:space="preserve">(1938) </w:t>
      </w:r>
      <w:r w:rsidR="000851B2">
        <w:br/>
        <w:t xml:space="preserve">- </w:t>
      </w:r>
      <w:r w:rsidR="00221C5B" w:rsidRPr="000851B2">
        <w:rPr>
          <w:b/>
          <w:bCs/>
        </w:rPr>
        <w:t xml:space="preserve">Conduct Norm: </w:t>
      </w:r>
      <w:r w:rsidR="00221C5B" w:rsidRPr="000851B2">
        <w:t>specification of rules or norms of ap</w:t>
      </w:r>
      <w:r w:rsidR="00221C5B" w:rsidRPr="000851B2">
        <w:t xml:space="preserve">propriate behaviour generally agreed upon by members of the social group to whom the behavioural norms apply </w:t>
      </w:r>
      <w:r w:rsidR="000851B2">
        <w:br/>
        <w:t xml:space="preserve">- </w:t>
      </w:r>
      <w:r w:rsidR="00221C5B" w:rsidRPr="000851B2">
        <w:t>Argues that modern society is made up of diverse cultural groups, each maintainin</w:t>
      </w:r>
      <w:r w:rsidR="00221C5B" w:rsidRPr="000851B2">
        <w:t xml:space="preserve">g distinct </w:t>
      </w:r>
      <w:r w:rsidR="00221C5B" w:rsidRPr="000851B2">
        <w:rPr>
          <w:lang w:val="en-US"/>
        </w:rPr>
        <w:t>‘</w:t>
      </w:r>
      <w:r w:rsidR="00221C5B" w:rsidRPr="000851B2">
        <w:t>cultural norms</w:t>
      </w:r>
      <w:r w:rsidR="00221C5B" w:rsidRPr="000851B2">
        <w:rPr>
          <w:lang w:val="en-US"/>
        </w:rPr>
        <w:t>’</w:t>
      </w:r>
      <w:r w:rsidR="00221C5B" w:rsidRPr="000851B2">
        <w:t xml:space="preserve"> or cultural rules that govern appropriate conduct </w:t>
      </w:r>
      <w:r w:rsidR="00C8770A">
        <w:br/>
        <w:t xml:space="preserve">- </w:t>
      </w:r>
      <w:r w:rsidR="00221C5B" w:rsidRPr="00C8770A">
        <w:rPr>
          <w:b/>
          <w:bCs/>
        </w:rPr>
        <w:t xml:space="preserve">Cultural Conflict </w:t>
      </w:r>
      <w:r w:rsidR="00221C5B" w:rsidRPr="00C8770A">
        <w:t xml:space="preserve">arises when </w:t>
      </w:r>
      <w:r w:rsidR="00221C5B" w:rsidRPr="00C8770A">
        <w:rPr>
          <w:lang w:val="en-US"/>
        </w:rPr>
        <w:t>‘</w:t>
      </w:r>
      <w:r w:rsidR="00221C5B" w:rsidRPr="00C8770A">
        <w:t>conduct norms clash on the border areas between distinct cultures; as a result of colonization, migration, or immigration; or when the la</w:t>
      </w:r>
      <w:r w:rsidR="00221C5B" w:rsidRPr="00C8770A">
        <w:t>ws of one cultural group are extended to cover the territory of another</w:t>
      </w:r>
      <w:r w:rsidR="00221C5B" w:rsidRPr="00C8770A">
        <w:rPr>
          <w:lang w:val="en-US"/>
        </w:rPr>
        <w:t>’</w:t>
      </w:r>
      <w:r w:rsidR="00221C5B" w:rsidRPr="00C8770A">
        <w:t xml:space="preserve"> </w:t>
      </w:r>
      <w:r w:rsidR="00C8770A">
        <w:br/>
        <w:t xml:space="preserve">- </w:t>
      </w:r>
      <w:r w:rsidR="00221C5B" w:rsidRPr="00C8770A">
        <w:t xml:space="preserve">One of the main spheres in which cultural conflict will appear is </w:t>
      </w:r>
      <w:r w:rsidR="00221C5B" w:rsidRPr="00C8770A">
        <w:rPr>
          <w:b/>
          <w:bCs/>
        </w:rPr>
        <w:t xml:space="preserve">criminal law </w:t>
      </w:r>
      <w:r w:rsidR="00C8770A">
        <w:br/>
      </w:r>
      <w:r w:rsidR="00C8770A">
        <w:br/>
        <w:t>Group conflict theory</w:t>
      </w:r>
      <w:r w:rsidR="00C8770A">
        <w:br/>
        <w:t xml:space="preserve">- </w:t>
      </w:r>
      <w:r w:rsidR="00221C5B" w:rsidRPr="00C8770A">
        <w:rPr>
          <w:b/>
          <w:bCs/>
        </w:rPr>
        <w:t xml:space="preserve">George </w:t>
      </w:r>
      <w:proofErr w:type="spellStart"/>
      <w:r w:rsidR="00221C5B" w:rsidRPr="00C8770A">
        <w:rPr>
          <w:b/>
          <w:bCs/>
        </w:rPr>
        <w:t>Vold</w:t>
      </w:r>
      <w:proofErr w:type="spellEnd"/>
      <w:r w:rsidR="00221C5B" w:rsidRPr="00C8770A">
        <w:rPr>
          <w:b/>
          <w:bCs/>
        </w:rPr>
        <w:t xml:space="preserve"> </w:t>
      </w:r>
      <w:r w:rsidR="00221C5B" w:rsidRPr="00C8770A">
        <w:t xml:space="preserve">defines </w:t>
      </w:r>
      <w:r w:rsidR="00221C5B" w:rsidRPr="00C8770A">
        <w:rPr>
          <w:b/>
          <w:bCs/>
        </w:rPr>
        <w:t>group conflict theory:</w:t>
      </w:r>
      <w:r w:rsidR="00221C5B" w:rsidRPr="00C8770A">
        <w:t xml:space="preserve"> as a theory that attempts to explain certain types</w:t>
      </w:r>
      <w:r w:rsidR="00221C5B" w:rsidRPr="00C8770A">
        <w:t xml:space="preserve"> of criminal behaviour as resulting from a conflict between the </w:t>
      </w:r>
      <w:r w:rsidR="00221C5B" w:rsidRPr="00C8770A">
        <w:rPr>
          <w:b/>
          <w:bCs/>
        </w:rPr>
        <w:t xml:space="preserve">interests of divergent groups </w:t>
      </w:r>
      <w:r w:rsidR="00C8770A">
        <w:br/>
        <w:t xml:space="preserve">- </w:t>
      </w:r>
      <w:r w:rsidR="00221C5B" w:rsidRPr="00C8770A">
        <w:t xml:space="preserve">In his view, </w:t>
      </w:r>
      <w:r w:rsidR="00221C5B" w:rsidRPr="00C8770A">
        <w:rPr>
          <w:b/>
          <w:bCs/>
        </w:rPr>
        <w:t>criminal acts</w:t>
      </w:r>
      <w:r w:rsidR="00221C5B" w:rsidRPr="00C8770A">
        <w:t xml:space="preserve"> represent challenges by subordinate groups </w:t>
      </w:r>
      <w:proofErr w:type="spellStart"/>
      <w:r w:rsidR="00221C5B" w:rsidRPr="00C8770A">
        <w:t>t</w:t>
      </w:r>
      <w:proofErr w:type="spellEnd"/>
      <w:r w:rsidR="00221C5B" w:rsidRPr="00C8770A">
        <w:t xml:space="preserve"> the existing dominant group</w:t>
      </w:r>
      <w:r w:rsidR="00221C5B" w:rsidRPr="00C8770A">
        <w:rPr>
          <w:lang w:val="en-US"/>
        </w:rPr>
        <w:t>’</w:t>
      </w:r>
      <w:r w:rsidR="00221C5B" w:rsidRPr="00C8770A">
        <w:t xml:space="preserve">s control </w:t>
      </w:r>
      <w:r w:rsidR="00C8770A">
        <w:br/>
      </w:r>
      <w:r w:rsidR="00C8770A">
        <w:br/>
        <w:t xml:space="preserve">George </w:t>
      </w:r>
      <w:proofErr w:type="spellStart"/>
      <w:r w:rsidR="00C8770A">
        <w:t>Vold</w:t>
      </w:r>
      <w:proofErr w:type="spellEnd"/>
      <w:r w:rsidR="00C8770A">
        <w:br/>
        <w:t xml:space="preserve">- </w:t>
      </w:r>
      <w:r w:rsidR="00221C5B" w:rsidRPr="00C8770A">
        <w:rPr>
          <w:b/>
          <w:bCs/>
        </w:rPr>
        <w:t xml:space="preserve">Classes of group conflict that can result in criminal behaviour: </w:t>
      </w:r>
    </w:p>
    <w:p w:rsidR="00000000" w:rsidRPr="00C8770A" w:rsidRDefault="00221C5B" w:rsidP="00C8770A">
      <w:pPr>
        <w:numPr>
          <w:ilvl w:val="0"/>
          <w:numId w:val="19"/>
        </w:numPr>
        <w:tabs>
          <w:tab w:val="left" w:pos="3855"/>
        </w:tabs>
        <w:spacing w:line="360" w:lineRule="auto"/>
      </w:pPr>
      <w:r w:rsidRPr="00C8770A">
        <w:t xml:space="preserve">Conflict between behaviour of minority groups and the legal norms, rule &amp; regulations of the dominant majority </w:t>
      </w:r>
    </w:p>
    <w:p w:rsidR="00000000" w:rsidRPr="00C8770A" w:rsidRDefault="00221C5B" w:rsidP="00C8770A">
      <w:pPr>
        <w:numPr>
          <w:ilvl w:val="0"/>
          <w:numId w:val="19"/>
        </w:numPr>
        <w:tabs>
          <w:tab w:val="left" w:pos="3855"/>
        </w:tabs>
        <w:spacing w:line="360" w:lineRule="auto"/>
      </w:pPr>
      <w:r w:rsidRPr="00C8770A">
        <w:t xml:space="preserve">Conflict between competing interest groups who are vying for power </w:t>
      </w:r>
      <w:r w:rsidR="00C8770A">
        <w:br/>
        <w:t xml:space="preserve">- </w:t>
      </w:r>
      <w:r w:rsidRPr="00C8770A">
        <w:rPr>
          <w:b/>
          <w:bCs/>
        </w:rPr>
        <w:t xml:space="preserve">Crime </w:t>
      </w:r>
      <w:r w:rsidRPr="00C8770A">
        <w:t xml:space="preserve">can be described as a </w:t>
      </w:r>
      <w:r w:rsidR="00C8770A" w:rsidRPr="00C8770A">
        <w:t>by-product</w:t>
      </w:r>
      <w:r w:rsidRPr="00C8770A">
        <w:t xml:space="preserve"> of intergroup conflicts that expresses the political struggle of these groups </w:t>
      </w:r>
      <w:r w:rsidR="00C8770A">
        <w:br/>
      </w:r>
      <w:r w:rsidR="00C8770A">
        <w:br/>
      </w:r>
      <w:r w:rsidR="00C8770A">
        <w:rPr>
          <w:b/>
          <w:bCs/>
        </w:rPr>
        <w:br/>
      </w:r>
      <w:r w:rsidR="00C8770A">
        <w:rPr>
          <w:b/>
          <w:bCs/>
        </w:rPr>
        <w:br/>
      </w:r>
      <w:r>
        <w:rPr>
          <w:b/>
          <w:bCs/>
        </w:rPr>
        <w:lastRenderedPageBreak/>
        <w:br/>
      </w:r>
      <w:r>
        <w:rPr>
          <w:b/>
          <w:bCs/>
        </w:rPr>
        <w:br/>
      </w:r>
      <w:r>
        <w:rPr>
          <w:b/>
          <w:bCs/>
        </w:rPr>
        <w:br/>
      </w:r>
      <w:proofErr w:type="spellStart"/>
      <w:r w:rsidRPr="00C8770A">
        <w:rPr>
          <w:b/>
          <w:bCs/>
        </w:rPr>
        <w:t>Vold</w:t>
      </w:r>
      <w:proofErr w:type="spellEnd"/>
      <w:r w:rsidRPr="00C8770A">
        <w:rPr>
          <w:b/>
          <w:bCs/>
          <w:lang w:val="en-US"/>
        </w:rPr>
        <w:t>’</w:t>
      </w:r>
      <w:r w:rsidRPr="00C8770A">
        <w:rPr>
          <w:b/>
          <w:bCs/>
        </w:rPr>
        <w:t xml:space="preserve">s main argument: </w:t>
      </w:r>
    </w:p>
    <w:p w:rsidR="00000000" w:rsidRPr="00C8770A" w:rsidRDefault="00221C5B" w:rsidP="00C8770A">
      <w:pPr>
        <w:numPr>
          <w:ilvl w:val="0"/>
          <w:numId w:val="19"/>
        </w:numPr>
        <w:tabs>
          <w:tab w:val="left" w:pos="3855"/>
        </w:tabs>
        <w:spacing w:line="360" w:lineRule="auto"/>
      </w:pPr>
      <w:r w:rsidRPr="00C8770A">
        <w:rPr>
          <w:sz w:val="24"/>
          <w:szCs w:val="24"/>
          <w:lang w:val="en-US"/>
        </w:rPr>
        <w:t>‘</w:t>
      </w:r>
      <w:r w:rsidRPr="00C8770A">
        <w:rPr>
          <w:sz w:val="24"/>
          <w:szCs w:val="24"/>
        </w:rPr>
        <w:t>the whole political processe</w:t>
      </w:r>
      <w:r w:rsidRPr="00C8770A">
        <w:rPr>
          <w:sz w:val="24"/>
          <w:szCs w:val="24"/>
        </w:rPr>
        <w:t>s of law making, law breaking, and law enforcement becomes a direct reflection of deep-seated and fundamental conflicts between interest groups and their more general struggles for control of the police power of the state. Those who produce legislative maj</w:t>
      </w:r>
      <w:r w:rsidRPr="00C8770A">
        <w:rPr>
          <w:sz w:val="24"/>
          <w:szCs w:val="24"/>
        </w:rPr>
        <w:t>orities win control over the police power and dominate the policies that decide who is likely to be involved in the violation of the law</w:t>
      </w:r>
      <w:r w:rsidRPr="00C8770A">
        <w:rPr>
          <w:sz w:val="24"/>
          <w:szCs w:val="24"/>
          <w:lang w:val="en-US"/>
        </w:rPr>
        <w:t>’</w:t>
      </w:r>
      <w:r w:rsidRPr="00C8770A">
        <w:rPr>
          <w:sz w:val="24"/>
          <w:szCs w:val="24"/>
        </w:rPr>
        <w:t xml:space="preserve"> </w:t>
      </w:r>
      <w:r w:rsidR="00C8770A">
        <w:rPr>
          <w:sz w:val="24"/>
          <w:szCs w:val="24"/>
        </w:rPr>
        <w:br/>
      </w:r>
      <w:r w:rsidR="00C8770A">
        <w:rPr>
          <w:sz w:val="24"/>
          <w:szCs w:val="24"/>
        </w:rPr>
        <w:br/>
        <w:t xml:space="preserve">Richard </w:t>
      </w:r>
      <w:proofErr w:type="spellStart"/>
      <w:r w:rsidR="00C8770A">
        <w:rPr>
          <w:sz w:val="24"/>
          <w:szCs w:val="24"/>
        </w:rPr>
        <w:t>Quinney</w:t>
      </w:r>
      <w:proofErr w:type="spellEnd"/>
      <w:r w:rsidR="00C8770A">
        <w:rPr>
          <w:sz w:val="24"/>
          <w:szCs w:val="24"/>
        </w:rPr>
        <w:br/>
        <w:t xml:space="preserve">- </w:t>
      </w:r>
      <w:r w:rsidRPr="00C8770A">
        <w:rPr>
          <w:i/>
          <w:iCs/>
        </w:rPr>
        <w:t xml:space="preserve">The Social Reality of Crime </w:t>
      </w:r>
      <w:r w:rsidRPr="00C8770A">
        <w:t xml:space="preserve">presented 6 propositions describing the relationship between </w:t>
      </w:r>
      <w:r w:rsidRPr="00C8770A">
        <w:rPr>
          <w:b/>
          <w:bCs/>
        </w:rPr>
        <w:t xml:space="preserve">crime </w:t>
      </w:r>
      <w:r w:rsidRPr="00C8770A">
        <w:t xml:space="preserve">and </w:t>
      </w:r>
      <w:r w:rsidRPr="00C8770A">
        <w:rPr>
          <w:b/>
          <w:bCs/>
        </w:rPr>
        <w:t xml:space="preserve">social order </w:t>
      </w:r>
      <w:r w:rsidR="00C8770A">
        <w:br/>
        <w:t xml:space="preserve">- </w:t>
      </w:r>
      <w:r w:rsidRPr="00C8770A">
        <w:t xml:space="preserve">The theory starts with the premise that </w:t>
      </w:r>
      <w:r w:rsidRPr="00C8770A">
        <w:rPr>
          <w:b/>
          <w:bCs/>
        </w:rPr>
        <w:t xml:space="preserve">criminality </w:t>
      </w:r>
      <w:r w:rsidRPr="00C8770A">
        <w:t xml:space="preserve">is </w:t>
      </w:r>
      <w:r w:rsidRPr="00C8770A">
        <w:rPr>
          <w:i/>
          <w:iCs/>
        </w:rPr>
        <w:t xml:space="preserve">not </w:t>
      </w:r>
      <w:r w:rsidRPr="00C8770A">
        <w:rPr>
          <w:i/>
          <w:iCs/>
        </w:rPr>
        <w:t>determined by the nature of the behaviour itself</w:t>
      </w:r>
    </w:p>
    <w:p w:rsidR="00000000" w:rsidRPr="00C8770A" w:rsidRDefault="00221C5B" w:rsidP="00C8770A">
      <w:pPr>
        <w:numPr>
          <w:ilvl w:val="0"/>
          <w:numId w:val="19"/>
        </w:numPr>
        <w:tabs>
          <w:tab w:val="left" w:pos="3855"/>
        </w:tabs>
        <w:spacing w:line="360" w:lineRule="auto"/>
      </w:pPr>
      <w:r w:rsidRPr="00C8770A">
        <w:rPr>
          <w:b/>
          <w:bCs/>
          <w:i/>
          <w:iCs/>
        </w:rPr>
        <w:t xml:space="preserve">Crime </w:t>
      </w:r>
      <w:r w:rsidRPr="00C8770A">
        <w:t>is a category of human behaviour that is created and imposed by authorized political agents (such as police, judges, and correctional authorities) through the formulation of criminal defi</w:t>
      </w:r>
      <w:r w:rsidRPr="00C8770A">
        <w:t xml:space="preserve">nitions </w:t>
      </w:r>
      <w:r w:rsidRPr="00C8770A">
        <w:rPr>
          <w:i/>
          <w:iCs/>
        </w:rPr>
        <w:t xml:space="preserve"> </w:t>
      </w:r>
      <w:r w:rsidR="00C8770A">
        <w:br/>
        <w:t xml:space="preserve">- </w:t>
      </w:r>
      <w:r w:rsidRPr="00C8770A">
        <w:rPr>
          <w:b/>
          <w:bCs/>
        </w:rPr>
        <w:t xml:space="preserve">Crime: </w:t>
      </w:r>
      <w:r w:rsidRPr="00C8770A">
        <w:t>judgment made by some persons about the be</w:t>
      </w:r>
      <w:r w:rsidRPr="00C8770A">
        <w:t>haviour of others</w:t>
      </w:r>
      <w:r w:rsidR="00C8770A">
        <w:br/>
        <w:t xml:space="preserve">- </w:t>
      </w:r>
      <w:r w:rsidRPr="00C8770A">
        <w:rPr>
          <w:b/>
          <w:bCs/>
        </w:rPr>
        <w:t xml:space="preserve">Criminal Law: </w:t>
      </w:r>
      <w:r w:rsidRPr="00C8770A">
        <w:t>shaped by those segments in society that have the power to translate their interests into pub</w:t>
      </w:r>
      <w:r w:rsidRPr="00C8770A">
        <w:t xml:space="preserve">lic policy </w:t>
      </w:r>
    </w:p>
    <w:p w:rsidR="00000000" w:rsidRPr="00C8770A" w:rsidRDefault="00221C5B" w:rsidP="00C8770A">
      <w:pPr>
        <w:numPr>
          <w:ilvl w:val="0"/>
          <w:numId w:val="19"/>
        </w:numPr>
        <w:tabs>
          <w:tab w:val="left" w:pos="3855"/>
        </w:tabs>
        <w:spacing w:line="360" w:lineRule="auto"/>
      </w:pPr>
      <w:r w:rsidRPr="00C8770A">
        <w:t xml:space="preserve">Conduct perceived to threaten or conflict with the interests of dominant groups is designated as criminal </w:t>
      </w:r>
      <w:r w:rsidR="00C8770A">
        <w:br/>
      </w:r>
      <w:r w:rsidR="00C8770A">
        <w:br/>
        <w:t>Austin Turk</w:t>
      </w:r>
      <w:r w:rsidR="00C8770A">
        <w:br/>
        <w:t xml:space="preserve">- </w:t>
      </w:r>
      <w:r w:rsidRPr="00C8770A">
        <w:t>Suggests</w:t>
      </w:r>
      <w:r w:rsidRPr="00C8770A">
        <w:t xml:space="preserve"> that the focus of criminology should be upon </w:t>
      </w:r>
      <w:r w:rsidRPr="00C8770A">
        <w:rPr>
          <w:b/>
          <w:bCs/>
        </w:rPr>
        <w:t>the process of criminalization</w:t>
      </w:r>
      <w:r w:rsidR="00C8770A">
        <w:br/>
        <w:t xml:space="preserve">- </w:t>
      </w:r>
      <w:r w:rsidRPr="00C8770A">
        <w:rPr>
          <w:b/>
          <w:bCs/>
        </w:rPr>
        <w:t xml:space="preserve">Criminalization: </w:t>
      </w:r>
      <w:r w:rsidRPr="00C8770A">
        <w:t xml:space="preserve">assignment of criminal status to an individual </w:t>
      </w:r>
      <w:r w:rsidR="00C8770A">
        <w:br/>
        <w:t xml:space="preserve">- </w:t>
      </w:r>
      <w:r w:rsidRPr="00C8770A">
        <w:rPr>
          <w:b/>
          <w:bCs/>
        </w:rPr>
        <w:t xml:space="preserve">Main influencing factors: </w:t>
      </w:r>
      <w:r w:rsidRPr="00C8770A">
        <w:t xml:space="preserve">organization, sophistication, relative power of enforcers and resisters, correspondence of cultural and social norms </w:t>
      </w:r>
      <w:r w:rsidR="00C8770A">
        <w:br/>
      </w:r>
      <w:r w:rsidR="00C8770A">
        <w:br/>
      </w:r>
      <w:r w:rsidR="00C8770A">
        <w:lastRenderedPageBreak/>
        <w:br/>
      </w:r>
      <w:r w:rsidR="00C8770A">
        <w:br/>
        <w:t>Marxist Perspectives</w:t>
      </w:r>
      <w:r w:rsidR="00C8770A">
        <w:br/>
        <w:t xml:space="preserve">- </w:t>
      </w:r>
      <w:r w:rsidRPr="00C8770A">
        <w:t>Class struggle created by capitalist organization of socie</w:t>
      </w:r>
      <w:r w:rsidRPr="00C8770A">
        <w:t xml:space="preserve">ty </w:t>
      </w:r>
      <w:r w:rsidR="00C8770A">
        <w:br/>
        <w:t xml:space="preserve">- </w:t>
      </w:r>
      <w:r w:rsidRPr="00C8770A">
        <w:t>Class struggle occurred between the wealthy owners of the means of production (</w:t>
      </w:r>
      <w:r w:rsidRPr="00C8770A">
        <w:rPr>
          <w:b/>
          <w:bCs/>
        </w:rPr>
        <w:t xml:space="preserve">bourgeoisie) </w:t>
      </w:r>
      <w:r w:rsidRPr="00C8770A">
        <w:t>and the working class (</w:t>
      </w:r>
      <w:r w:rsidRPr="00C8770A">
        <w:rPr>
          <w:b/>
          <w:bCs/>
        </w:rPr>
        <w:t>proletariat)</w:t>
      </w:r>
      <w:r w:rsidR="00C8770A">
        <w:br/>
        <w:t xml:space="preserve">- </w:t>
      </w:r>
      <w:r w:rsidRPr="00C8770A">
        <w:rPr>
          <w:b/>
          <w:bCs/>
        </w:rPr>
        <w:t>Bourgeoisie</w:t>
      </w:r>
      <w:r w:rsidRPr="00C8770A">
        <w:t xml:space="preserve"> strives to keep labour costs at a minimum &amp; </w:t>
      </w:r>
      <w:r w:rsidRPr="00C8770A">
        <w:rPr>
          <w:b/>
          <w:bCs/>
        </w:rPr>
        <w:t xml:space="preserve">Proletariat </w:t>
      </w:r>
      <w:r w:rsidRPr="00C8770A">
        <w:t>strives to sell its labour at highest possible p</w:t>
      </w:r>
      <w:r w:rsidRPr="00C8770A">
        <w:t xml:space="preserve">rice – these opposing goals = </w:t>
      </w:r>
      <w:r w:rsidRPr="00C8770A">
        <w:rPr>
          <w:b/>
          <w:bCs/>
        </w:rPr>
        <w:t xml:space="preserve">major source of conflict in a capitalist society </w:t>
      </w:r>
      <w:r w:rsidR="00C8770A">
        <w:br/>
        <w:t xml:space="preserve">- </w:t>
      </w:r>
      <w:r w:rsidRPr="00C8770A">
        <w:t xml:space="preserve">Like conflict theorists we have discussed so </w:t>
      </w:r>
      <w:r w:rsidRPr="00C8770A">
        <w:t xml:space="preserve">far, Marxist theorists of crime do not look to the individual offender for explanations of crime </w:t>
      </w:r>
      <w:r w:rsidR="00C8770A">
        <w:br/>
        <w:t xml:space="preserve">- </w:t>
      </w:r>
      <w:r w:rsidRPr="00C8770A">
        <w:t xml:space="preserve">Marxist criminology argues that </w:t>
      </w:r>
      <w:r w:rsidRPr="00C8770A">
        <w:rPr>
          <w:b/>
          <w:bCs/>
        </w:rPr>
        <w:t>crime</w:t>
      </w:r>
      <w:r w:rsidRPr="00C8770A">
        <w:t xml:space="preserve"> </w:t>
      </w:r>
      <w:r w:rsidRPr="00C8770A">
        <w:rPr>
          <w:lang w:val="en-US"/>
        </w:rPr>
        <w:t>‘</w:t>
      </w:r>
      <w:r w:rsidRPr="00C8770A">
        <w:t>must be analyzed in the context of its relationship</w:t>
      </w:r>
      <w:r w:rsidRPr="00C8770A">
        <w:t xml:space="preserve"> to the character of society as a whole</w:t>
      </w:r>
      <w:r w:rsidRPr="00C8770A">
        <w:rPr>
          <w:lang w:val="en-US"/>
        </w:rPr>
        <w:t>’</w:t>
      </w:r>
      <w:r w:rsidRPr="00C8770A">
        <w:t xml:space="preserve"> </w:t>
      </w:r>
    </w:p>
    <w:p w:rsidR="00000000" w:rsidRPr="00D9468E" w:rsidRDefault="00221C5B" w:rsidP="00D9468E">
      <w:pPr>
        <w:numPr>
          <w:ilvl w:val="0"/>
          <w:numId w:val="19"/>
        </w:numPr>
        <w:tabs>
          <w:tab w:val="left" w:pos="3855"/>
        </w:tabs>
        <w:spacing w:line="360" w:lineRule="auto"/>
        <w:rPr>
          <w:bCs/>
        </w:rPr>
      </w:pPr>
      <w:r w:rsidRPr="00C8770A">
        <w:t>Theories on crime te</w:t>
      </w:r>
      <w:r w:rsidRPr="00C8770A">
        <w:t xml:space="preserve">nd to analyze it in relation to different structures in society such as </w:t>
      </w:r>
      <w:r w:rsidRPr="00C8770A">
        <w:rPr>
          <w:b/>
          <w:bCs/>
        </w:rPr>
        <w:t xml:space="preserve">social, political, and economic </w:t>
      </w:r>
      <w:r w:rsidR="00C8770A">
        <w:rPr>
          <w:b/>
          <w:bCs/>
        </w:rPr>
        <w:br/>
      </w:r>
      <w:r w:rsidR="00C8770A">
        <w:rPr>
          <w:b/>
          <w:bCs/>
        </w:rPr>
        <w:br/>
      </w:r>
      <w:r w:rsidR="00C8770A" w:rsidRPr="00C8770A">
        <w:rPr>
          <w:bCs/>
        </w:rPr>
        <w:t>Instrumental Marxism</w:t>
      </w:r>
      <w:r w:rsidR="00C8770A">
        <w:rPr>
          <w:b/>
          <w:bCs/>
        </w:rPr>
        <w:t xml:space="preserve"> </w:t>
      </w:r>
      <w:r w:rsidR="00C8770A">
        <w:rPr>
          <w:b/>
          <w:bCs/>
        </w:rPr>
        <w:br/>
      </w:r>
      <w:r w:rsidR="00C8770A" w:rsidRPr="00D9468E">
        <w:rPr>
          <w:bCs/>
        </w:rPr>
        <w:t xml:space="preserve">- </w:t>
      </w:r>
      <w:r w:rsidRPr="00D9468E">
        <w:rPr>
          <w:b/>
          <w:bCs/>
        </w:rPr>
        <w:t>Instrumental Marxism</w:t>
      </w:r>
      <w:r w:rsidRPr="00D9468E">
        <w:rPr>
          <w:b/>
          <w:bCs/>
        </w:rPr>
        <w:t>:</w:t>
      </w:r>
      <w:r w:rsidRPr="00D9468E">
        <w:rPr>
          <w:bCs/>
        </w:rPr>
        <w:t xml:space="preserve"> views the state as the direct instrument of the ruling and capitalist class. Instrumentalism based on the notion that the processes of the superstructures are determined by the economic ba</w:t>
      </w:r>
      <w:r w:rsidRPr="00D9468E">
        <w:rPr>
          <w:bCs/>
        </w:rPr>
        <w:t xml:space="preserve">se. </w:t>
      </w:r>
      <w:r w:rsidR="00D9468E" w:rsidRPr="00D9468E">
        <w:rPr>
          <w:bCs/>
        </w:rPr>
        <w:br/>
        <w:t xml:space="preserve">- </w:t>
      </w:r>
      <w:r w:rsidRPr="00D9468E">
        <w:rPr>
          <w:bCs/>
        </w:rPr>
        <w:t xml:space="preserve">Equate law with class rule </w:t>
      </w:r>
      <w:r w:rsidR="00D9468E" w:rsidRPr="00D9468E">
        <w:rPr>
          <w:bCs/>
        </w:rPr>
        <w:br/>
        <w:t xml:space="preserve">- </w:t>
      </w:r>
      <w:r w:rsidRPr="00D9468E">
        <w:rPr>
          <w:bCs/>
        </w:rPr>
        <w:t xml:space="preserve">Because the </w:t>
      </w:r>
      <w:r w:rsidRPr="00D9468E">
        <w:rPr>
          <w:bCs/>
        </w:rPr>
        <w:t xml:space="preserve">dominant class </w:t>
      </w:r>
      <w:r w:rsidRPr="00D9468E">
        <w:rPr>
          <w:bCs/>
        </w:rPr>
        <w:t xml:space="preserve">controls </w:t>
      </w:r>
      <w:r w:rsidRPr="00D9468E">
        <w:rPr>
          <w:bCs/>
        </w:rPr>
        <w:t xml:space="preserve">the formation and enforcement of the law, instrumental Marxists argue that </w:t>
      </w:r>
      <w:r w:rsidRPr="00D9468E">
        <w:rPr>
          <w:bCs/>
        </w:rPr>
        <w:t xml:space="preserve">law is coercive in nature </w:t>
      </w:r>
      <w:r w:rsidR="00D9468E">
        <w:rPr>
          <w:b/>
          <w:bCs/>
        </w:rPr>
        <w:br/>
        <w:t xml:space="preserve">- </w:t>
      </w:r>
      <w:proofErr w:type="spellStart"/>
      <w:r w:rsidRPr="00D9468E">
        <w:rPr>
          <w:bCs/>
        </w:rPr>
        <w:t>Quinney</w:t>
      </w:r>
      <w:proofErr w:type="spellEnd"/>
      <w:r w:rsidRPr="00D9468E">
        <w:rPr>
          <w:bCs/>
          <w:lang w:val="en-US"/>
        </w:rPr>
        <w:t>’</w:t>
      </w:r>
      <w:r w:rsidRPr="00D9468E">
        <w:rPr>
          <w:bCs/>
        </w:rPr>
        <w:t>s later work reflected instrumental Marxism; he offered 6 propositions to summarize his theory of crime control:</w:t>
      </w:r>
      <w:r w:rsidRPr="00D9468E">
        <w:rPr>
          <w:b/>
          <w:bCs/>
        </w:rPr>
        <w:t xml:space="preserve"> </w:t>
      </w:r>
      <w:r w:rsidR="00D9468E">
        <w:rPr>
          <w:b/>
          <w:bCs/>
        </w:rPr>
        <w:br/>
      </w:r>
      <w:r w:rsidR="00D9468E">
        <w:rPr>
          <w:b/>
          <w:bCs/>
        </w:rPr>
        <w:br/>
      </w:r>
      <w:r w:rsidR="00D9468E" w:rsidRPr="00D9468E">
        <w:rPr>
          <w:bCs/>
        </w:rPr>
        <w:t>Criticism of Instrumental Marxism</w:t>
      </w:r>
      <w:r w:rsidR="00D9468E">
        <w:rPr>
          <w:b/>
          <w:bCs/>
        </w:rPr>
        <w:t xml:space="preserve"> </w:t>
      </w:r>
      <w:r w:rsidR="00D9468E">
        <w:rPr>
          <w:b/>
          <w:bCs/>
        </w:rPr>
        <w:br/>
      </w:r>
      <w:r w:rsidR="00D9468E" w:rsidRPr="00D9468E">
        <w:rPr>
          <w:bCs/>
        </w:rPr>
        <w:t xml:space="preserve">- </w:t>
      </w:r>
      <w:r w:rsidRPr="00D9468E">
        <w:rPr>
          <w:bCs/>
          <w:lang w:val="en-US"/>
        </w:rPr>
        <w:t>Portraying the ruling class as a unified, homogenous group</w:t>
      </w:r>
      <w:r w:rsidRPr="00D9468E">
        <w:rPr>
          <w:b/>
          <w:bCs/>
          <w:lang w:val="en-US"/>
        </w:rPr>
        <w:t xml:space="preserve"> </w:t>
      </w:r>
      <w:r w:rsidR="00D9468E">
        <w:rPr>
          <w:b/>
          <w:bCs/>
        </w:rPr>
        <w:br/>
      </w:r>
      <w:r w:rsidR="00D9468E" w:rsidRPr="00D9468E">
        <w:rPr>
          <w:bCs/>
        </w:rPr>
        <w:t xml:space="preserve">- </w:t>
      </w:r>
      <w:r w:rsidRPr="00D9468E">
        <w:rPr>
          <w:bCs/>
          <w:lang w:val="en-US"/>
        </w:rPr>
        <w:t>Critics claim that it ignores that the actions of the ruling class are influenced or cons</w:t>
      </w:r>
      <w:r w:rsidRPr="00D9468E">
        <w:rPr>
          <w:bCs/>
          <w:lang w:val="en-US"/>
        </w:rPr>
        <w:t>trained by structural causes</w:t>
      </w:r>
      <w:r w:rsidRPr="00D9468E">
        <w:rPr>
          <w:b/>
          <w:bCs/>
          <w:lang w:val="en-US"/>
        </w:rPr>
        <w:t xml:space="preserve"> </w:t>
      </w:r>
      <w:r w:rsidR="00D9468E">
        <w:rPr>
          <w:b/>
          <w:bCs/>
        </w:rPr>
        <w:br/>
      </w:r>
      <w:r w:rsidR="00D9468E" w:rsidRPr="00D9468E">
        <w:rPr>
          <w:bCs/>
        </w:rPr>
        <w:t xml:space="preserve">- </w:t>
      </w:r>
      <w:r w:rsidRPr="00D9468E">
        <w:rPr>
          <w:bCs/>
          <w:lang w:val="en-US"/>
        </w:rPr>
        <w:t>Fails to account for regulations that would not necessarily benefit the ruling class</w:t>
      </w:r>
      <w:r w:rsidRPr="00D9468E">
        <w:rPr>
          <w:b/>
          <w:bCs/>
          <w:lang w:val="en-US"/>
        </w:rPr>
        <w:t xml:space="preserve"> </w:t>
      </w:r>
      <w:r w:rsidR="00D9468E">
        <w:rPr>
          <w:b/>
          <w:bCs/>
        </w:rPr>
        <w:br/>
      </w:r>
      <w:r w:rsidR="00D9468E">
        <w:rPr>
          <w:b/>
          <w:bCs/>
        </w:rPr>
        <w:br/>
      </w:r>
      <w:r w:rsidR="00D9468E" w:rsidRPr="00D9468E">
        <w:rPr>
          <w:bCs/>
        </w:rPr>
        <w:t>Structural Marxism</w:t>
      </w:r>
      <w:r w:rsidR="00D9468E">
        <w:rPr>
          <w:b/>
          <w:bCs/>
        </w:rPr>
        <w:t xml:space="preserve"> </w:t>
      </w:r>
      <w:r w:rsidR="00D9468E">
        <w:rPr>
          <w:b/>
          <w:bCs/>
        </w:rPr>
        <w:br/>
      </w:r>
      <w:r w:rsidR="00D9468E">
        <w:rPr>
          <w:bCs/>
        </w:rPr>
        <w:lastRenderedPageBreak/>
        <w:t xml:space="preserve">- </w:t>
      </w:r>
      <w:r w:rsidRPr="00D9468E">
        <w:rPr>
          <w:bCs/>
        </w:rPr>
        <w:t>Vi</w:t>
      </w:r>
      <w:r w:rsidRPr="00D9468E">
        <w:rPr>
          <w:bCs/>
        </w:rPr>
        <w:t xml:space="preserve">ews the state as acting in the long-term interests of capitalism as a whole, rather than in the short-term interests of the capitalist class </w:t>
      </w:r>
      <w:r w:rsidR="00D9468E">
        <w:rPr>
          <w:bCs/>
        </w:rPr>
        <w:br/>
        <w:t xml:space="preserve">- </w:t>
      </w:r>
      <w:r w:rsidRPr="00D9468E">
        <w:rPr>
          <w:bCs/>
        </w:rPr>
        <w:t>Argue that this occurs because the state reproduc</w:t>
      </w:r>
      <w:r w:rsidRPr="00D9468E">
        <w:rPr>
          <w:bCs/>
        </w:rPr>
        <w:t xml:space="preserve">es the logic of capitalist structure in its economic, legal, and political institutions </w:t>
      </w:r>
      <w:r w:rsidR="00D9468E">
        <w:rPr>
          <w:bCs/>
        </w:rPr>
        <w:br/>
        <w:t xml:space="preserve">- </w:t>
      </w:r>
      <w:r w:rsidRPr="00D9468E">
        <w:rPr>
          <w:b/>
          <w:bCs/>
        </w:rPr>
        <w:t xml:space="preserve">Law </w:t>
      </w:r>
      <w:r w:rsidRPr="00D9468E">
        <w:rPr>
          <w:bCs/>
        </w:rPr>
        <w:t>does not exclusively represent t</w:t>
      </w:r>
      <w:r w:rsidRPr="00D9468E">
        <w:rPr>
          <w:bCs/>
        </w:rPr>
        <w:t xml:space="preserve">he instrumental interests of the dominant capital class </w:t>
      </w:r>
      <w:r w:rsidR="00D9468E">
        <w:rPr>
          <w:bCs/>
        </w:rPr>
        <w:br/>
      </w:r>
      <w:r w:rsidR="00D9468E">
        <w:rPr>
          <w:bCs/>
        </w:rPr>
        <w:br/>
        <w:t>Crime of the powerless</w:t>
      </w:r>
      <w:r w:rsidR="00D9468E">
        <w:rPr>
          <w:bCs/>
        </w:rPr>
        <w:br/>
        <w:t xml:space="preserve">- </w:t>
      </w:r>
      <w:r w:rsidRPr="00D9468E">
        <w:rPr>
          <w:bCs/>
        </w:rPr>
        <w:t xml:space="preserve">Stephen Spitzer argues that the criminalization of much behaviour is directed toward those problem populations who are surplus to the </w:t>
      </w:r>
      <w:r w:rsidRPr="00D9468E">
        <w:rPr>
          <w:bCs/>
        </w:rPr>
        <w:t xml:space="preserve">labour market </w:t>
      </w:r>
      <w:r w:rsidR="00D9468E">
        <w:rPr>
          <w:bCs/>
        </w:rPr>
        <w:br/>
        <w:t xml:space="preserve">- </w:t>
      </w:r>
      <w:r w:rsidRPr="00D9468E">
        <w:rPr>
          <w:bCs/>
        </w:rPr>
        <w:t>Problem Populations are created:</w:t>
      </w:r>
    </w:p>
    <w:p w:rsidR="00000000" w:rsidRPr="00D9468E" w:rsidRDefault="00221C5B" w:rsidP="00D9468E">
      <w:pPr>
        <w:numPr>
          <w:ilvl w:val="0"/>
          <w:numId w:val="19"/>
        </w:numPr>
        <w:tabs>
          <w:tab w:val="left" w:pos="3855"/>
        </w:tabs>
        <w:spacing w:line="360" w:lineRule="auto"/>
        <w:rPr>
          <w:bCs/>
        </w:rPr>
      </w:pPr>
      <w:r w:rsidRPr="00D9468E">
        <w:rPr>
          <w:b/>
          <w:bCs/>
        </w:rPr>
        <w:t xml:space="preserve">Directly </w:t>
      </w:r>
    </w:p>
    <w:p w:rsidR="00000000" w:rsidRPr="00D9468E" w:rsidRDefault="00221C5B" w:rsidP="00D9468E">
      <w:pPr>
        <w:numPr>
          <w:ilvl w:val="0"/>
          <w:numId w:val="19"/>
        </w:numPr>
        <w:tabs>
          <w:tab w:val="left" w:pos="3855"/>
        </w:tabs>
        <w:spacing w:line="360" w:lineRule="auto"/>
        <w:rPr>
          <w:bCs/>
        </w:rPr>
      </w:pPr>
      <w:r w:rsidRPr="00D9468E">
        <w:rPr>
          <w:b/>
          <w:bCs/>
        </w:rPr>
        <w:t>In</w:t>
      </w:r>
      <w:r w:rsidR="00D9468E">
        <w:rPr>
          <w:b/>
          <w:bCs/>
        </w:rPr>
        <w:t>directly</w:t>
      </w:r>
      <w:r w:rsidR="00D9468E">
        <w:rPr>
          <w:b/>
          <w:bCs/>
        </w:rPr>
        <w:br/>
      </w:r>
      <w:r w:rsidR="00D9468E">
        <w:rPr>
          <w:bCs/>
        </w:rPr>
        <w:t xml:space="preserve">- </w:t>
      </w:r>
      <w:r w:rsidRPr="00D9468E">
        <w:rPr>
          <w:b/>
          <w:bCs/>
        </w:rPr>
        <w:t>David Greenberg</w:t>
      </w:r>
      <w:r w:rsidRPr="00D9468E">
        <w:rPr>
          <w:bCs/>
        </w:rPr>
        <w:t xml:space="preserve">: how young people become </w:t>
      </w:r>
      <w:r w:rsidRPr="00D9468E">
        <w:rPr>
          <w:bCs/>
          <w:lang w:val="en-US"/>
        </w:rPr>
        <w:t>‘</w:t>
      </w:r>
      <w:r w:rsidRPr="00D9468E">
        <w:rPr>
          <w:bCs/>
        </w:rPr>
        <w:t>problem populations</w:t>
      </w:r>
      <w:r w:rsidRPr="00D9468E">
        <w:rPr>
          <w:bCs/>
          <w:lang w:val="en-US"/>
        </w:rPr>
        <w:t>’</w:t>
      </w:r>
      <w:r w:rsidR="00D9468E">
        <w:rPr>
          <w:bCs/>
        </w:rPr>
        <w:br/>
      </w:r>
      <w:r w:rsidR="00D9468E">
        <w:rPr>
          <w:bCs/>
        </w:rPr>
        <w:br/>
      </w:r>
      <w:r w:rsidRPr="00D9468E">
        <w:rPr>
          <w:bCs/>
        </w:rPr>
        <w:t xml:space="preserve">Marxist </w:t>
      </w:r>
      <w:r w:rsidRPr="00D9468E">
        <w:rPr>
          <w:bCs/>
        </w:rPr>
        <w:t>criminologists argue that the structure of capitalist economies and the imperative of profit maximization create strong motivation for corporations to engage in criminal activities or other socially harmful behaviours</w:t>
      </w:r>
      <w:r w:rsidRPr="00D9468E">
        <w:rPr>
          <w:b/>
          <w:bCs/>
        </w:rPr>
        <w:t xml:space="preserve"> </w:t>
      </w:r>
      <w:r w:rsidR="00D9468E">
        <w:rPr>
          <w:b/>
          <w:bCs/>
        </w:rPr>
        <w:br/>
      </w:r>
      <w:r w:rsidR="00D9468E">
        <w:rPr>
          <w:b/>
          <w:bCs/>
        </w:rPr>
        <w:br/>
      </w:r>
      <w:r w:rsidR="00D9468E">
        <w:rPr>
          <w:bCs/>
        </w:rPr>
        <w:t>Socialist F</w:t>
      </w:r>
      <w:r w:rsidR="00D9468E" w:rsidRPr="00D9468E">
        <w:rPr>
          <w:bCs/>
        </w:rPr>
        <w:t xml:space="preserve">eminism </w:t>
      </w:r>
      <w:r w:rsidR="00D9468E">
        <w:rPr>
          <w:bCs/>
        </w:rPr>
        <w:br/>
        <w:t xml:space="preserve">- </w:t>
      </w:r>
      <w:r w:rsidRPr="00D9468E">
        <w:rPr>
          <w:bCs/>
        </w:rPr>
        <w:t xml:space="preserve">Emerged in the 1970s-1980s as both a critique and extension of traditional Marxist theories and Radical Feminism </w:t>
      </w:r>
      <w:r w:rsidR="00D9468E">
        <w:rPr>
          <w:bCs/>
        </w:rPr>
        <w:br/>
        <w:t xml:space="preserve">- </w:t>
      </w:r>
      <w:r w:rsidRPr="00D9468E">
        <w:rPr>
          <w:bCs/>
        </w:rPr>
        <w:t xml:space="preserve">Argued that the two systems of </w:t>
      </w:r>
      <w:r w:rsidRPr="00D9468E">
        <w:rPr>
          <w:b/>
          <w:bCs/>
        </w:rPr>
        <w:t>capitalism</w:t>
      </w:r>
      <w:r w:rsidRPr="00D9468E">
        <w:rPr>
          <w:bCs/>
        </w:rPr>
        <w:t xml:space="preserve"> and </w:t>
      </w:r>
      <w:r w:rsidRPr="00D9468E">
        <w:rPr>
          <w:b/>
          <w:bCs/>
        </w:rPr>
        <w:t>patriarchy</w:t>
      </w:r>
      <w:r w:rsidRPr="00D9468E">
        <w:rPr>
          <w:bCs/>
        </w:rPr>
        <w:t xml:space="preserve"> support each other, and must be understood as mutually dependent </w:t>
      </w:r>
      <w:r w:rsidR="00D9468E">
        <w:rPr>
          <w:bCs/>
        </w:rPr>
        <w:br/>
      </w:r>
      <w:r w:rsidR="00D9468E">
        <w:rPr>
          <w:bCs/>
        </w:rPr>
        <w:br/>
        <w:t xml:space="preserve">Left Realism </w:t>
      </w:r>
      <w:r w:rsidR="00D9468E">
        <w:rPr>
          <w:bCs/>
        </w:rPr>
        <w:br/>
        <w:t xml:space="preserve">- </w:t>
      </w:r>
      <w:r w:rsidRPr="00D9468E">
        <w:rPr>
          <w:bCs/>
        </w:rPr>
        <w:t xml:space="preserve">Typically associated with Jock Young </w:t>
      </w:r>
      <w:r w:rsidR="00D9468E">
        <w:rPr>
          <w:bCs/>
        </w:rPr>
        <w:br/>
        <w:t xml:space="preserve">- </w:t>
      </w:r>
      <w:r w:rsidRPr="00D9468E">
        <w:rPr>
          <w:bCs/>
        </w:rPr>
        <w:t xml:space="preserve">Maintains that for conventional criminology, </w:t>
      </w:r>
      <w:r w:rsidRPr="00D9468E">
        <w:rPr>
          <w:b/>
          <w:bCs/>
        </w:rPr>
        <w:t>crime</w:t>
      </w:r>
      <w:r w:rsidRPr="00D9468E">
        <w:rPr>
          <w:bCs/>
        </w:rPr>
        <w:t xml:space="preserve"> is simply antisocial behaviour </w:t>
      </w:r>
      <w:r w:rsidRPr="00D9468E">
        <w:rPr>
          <w:bCs/>
        </w:rPr>
        <w:t xml:space="preserve">involving people who lack values </w:t>
      </w:r>
      <w:r w:rsidR="00D9468E">
        <w:rPr>
          <w:bCs/>
        </w:rPr>
        <w:br/>
        <w:t xml:space="preserve">- </w:t>
      </w:r>
      <w:r w:rsidRPr="00D9468E">
        <w:rPr>
          <w:bCs/>
        </w:rPr>
        <w:t xml:space="preserve">Advocate that crime should be considered in its relationship between the offender, the victim, the police, and the public </w:t>
      </w:r>
      <w:r w:rsidR="00C8770A" w:rsidRPr="00D9468E">
        <w:rPr>
          <w:b/>
          <w:bCs/>
        </w:rPr>
        <w:br/>
      </w:r>
      <w:r w:rsidR="00C8770A">
        <w:lastRenderedPageBreak/>
        <w:br/>
      </w:r>
    </w:p>
    <w:p w:rsidR="00203C45" w:rsidRPr="00C8770A" w:rsidRDefault="006F37B3" w:rsidP="00C8770A">
      <w:pPr>
        <w:tabs>
          <w:tab w:val="left" w:pos="3855"/>
        </w:tabs>
        <w:spacing w:line="360" w:lineRule="auto"/>
      </w:pPr>
      <w:r w:rsidRPr="00C8770A">
        <w:rPr>
          <w:sz w:val="24"/>
          <w:szCs w:val="24"/>
        </w:rPr>
        <w:br/>
      </w:r>
      <w:r w:rsidRPr="00C8770A">
        <w:rPr>
          <w:sz w:val="24"/>
          <w:szCs w:val="24"/>
        </w:rPr>
        <w:br/>
      </w:r>
      <w:r w:rsidRPr="00C8770A">
        <w:rPr>
          <w:sz w:val="24"/>
          <w:szCs w:val="24"/>
        </w:rPr>
        <w:br/>
      </w:r>
      <w:r w:rsidR="00203C45" w:rsidRPr="00C8770A">
        <w:rPr>
          <w:sz w:val="24"/>
          <w:szCs w:val="24"/>
        </w:rPr>
        <w:br/>
      </w:r>
      <w:r w:rsidR="00203C45" w:rsidRPr="00C8770A">
        <w:rPr>
          <w:sz w:val="24"/>
          <w:szCs w:val="24"/>
        </w:rPr>
        <w:br/>
      </w:r>
      <w:r w:rsidR="00203C45" w:rsidRPr="00C8770A">
        <w:rPr>
          <w:sz w:val="24"/>
          <w:szCs w:val="24"/>
        </w:rPr>
        <w:br/>
      </w:r>
      <w:r w:rsidR="00203C45" w:rsidRPr="00C8770A">
        <w:rPr>
          <w:sz w:val="24"/>
          <w:szCs w:val="24"/>
        </w:rPr>
        <w:br/>
      </w:r>
      <w:r w:rsidR="00E41B6A" w:rsidRPr="00C8770A">
        <w:rPr>
          <w:sz w:val="24"/>
          <w:szCs w:val="24"/>
        </w:rPr>
        <w:br/>
      </w:r>
      <w:r w:rsidR="0098209B" w:rsidRPr="00C8770A">
        <w:rPr>
          <w:sz w:val="24"/>
          <w:szCs w:val="24"/>
        </w:rPr>
        <w:br/>
      </w:r>
      <w:r w:rsidR="0098209B" w:rsidRPr="00C8770A">
        <w:rPr>
          <w:sz w:val="24"/>
          <w:szCs w:val="24"/>
        </w:rPr>
        <w:br/>
      </w:r>
      <w:r w:rsidR="0025651A" w:rsidRPr="00C8770A">
        <w:rPr>
          <w:sz w:val="24"/>
          <w:szCs w:val="24"/>
        </w:rPr>
        <w:br/>
      </w:r>
      <w:r w:rsidR="0025651A" w:rsidRPr="00C8770A">
        <w:rPr>
          <w:sz w:val="24"/>
          <w:szCs w:val="24"/>
        </w:rPr>
        <w:br/>
      </w:r>
      <w:r w:rsidR="0025651A" w:rsidRPr="00C8770A">
        <w:rPr>
          <w:sz w:val="24"/>
          <w:szCs w:val="24"/>
        </w:rPr>
        <w:br/>
      </w:r>
    </w:p>
    <w:p w:rsidR="00203C45" w:rsidRPr="00177415" w:rsidRDefault="00203C45" w:rsidP="00A3761A">
      <w:pPr>
        <w:tabs>
          <w:tab w:val="left" w:pos="3855"/>
        </w:tabs>
        <w:spacing w:line="360" w:lineRule="auto"/>
      </w:pPr>
    </w:p>
    <w:p w:rsidR="00203C45" w:rsidRPr="00177415" w:rsidRDefault="00203C45" w:rsidP="00177415">
      <w:pPr>
        <w:tabs>
          <w:tab w:val="left" w:pos="3855"/>
        </w:tabs>
        <w:spacing w:line="360" w:lineRule="auto"/>
        <w:ind w:left="720"/>
      </w:pPr>
    </w:p>
    <w:p w:rsidR="00177415" w:rsidRPr="00177415" w:rsidRDefault="00177415" w:rsidP="00177415">
      <w:pPr>
        <w:tabs>
          <w:tab w:val="left" w:pos="3855"/>
        </w:tabs>
        <w:spacing w:line="360" w:lineRule="auto"/>
        <w:ind w:left="720"/>
      </w:pPr>
    </w:p>
    <w:p w:rsidR="00203C45" w:rsidRPr="0049249A" w:rsidRDefault="0049249A" w:rsidP="0049249A">
      <w:pPr>
        <w:ind w:left="720"/>
        <w:rPr>
          <w:lang w:val="en-US"/>
        </w:rPr>
      </w:pPr>
      <w:r>
        <w:rPr>
          <w:lang w:val="en-US"/>
        </w:rPr>
        <w:br/>
      </w:r>
    </w:p>
    <w:p w:rsidR="00203C45" w:rsidRPr="0049249A" w:rsidRDefault="00203C45" w:rsidP="0049249A">
      <w:pPr>
        <w:ind w:left="720"/>
      </w:pPr>
    </w:p>
    <w:p w:rsidR="00203C45" w:rsidRPr="00013876" w:rsidRDefault="00853154" w:rsidP="00013876">
      <w:pPr>
        <w:ind w:left="720"/>
        <w:rPr>
          <w:rFonts w:eastAsia="MS PGothic"/>
        </w:rPr>
      </w:pPr>
      <w:r>
        <w:br/>
      </w:r>
      <w:r>
        <w:br/>
        <w:t xml:space="preserve"> </w:t>
      </w:r>
      <w:r>
        <w:br/>
      </w:r>
      <w:r>
        <w:br/>
      </w:r>
      <w:r w:rsidR="00D52D57">
        <w:br/>
      </w:r>
      <w:r w:rsidR="00D52D57">
        <w:br/>
      </w:r>
      <w:r w:rsidR="00D52D57">
        <w:br/>
      </w:r>
      <w:r w:rsidR="00D52D57">
        <w:br/>
      </w:r>
      <w:r w:rsidR="00D52D57">
        <w:br/>
      </w:r>
      <w:r w:rsidR="00D52D57">
        <w:lastRenderedPageBreak/>
        <w:br/>
      </w:r>
      <w:r w:rsidR="00D327FD">
        <w:br/>
      </w:r>
      <w:r w:rsidR="00D327FD">
        <w:br/>
      </w:r>
      <w:r w:rsidR="00D327FD">
        <w:br/>
      </w:r>
      <w:r w:rsidR="00837583">
        <w:br/>
      </w:r>
      <w:r w:rsidR="00837583">
        <w:br/>
      </w:r>
      <w:r w:rsidR="00837583">
        <w:br/>
      </w:r>
    </w:p>
    <w:sectPr w:rsidR="00203C45" w:rsidRPr="0001387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27ABB"/>
    <w:multiLevelType w:val="hybridMultilevel"/>
    <w:tmpl w:val="5A781702"/>
    <w:lvl w:ilvl="0" w:tplc="312CE02E">
      <w:start w:val="1"/>
      <w:numFmt w:val="bullet"/>
      <w:lvlText w:val="•"/>
      <w:lvlJc w:val="left"/>
      <w:pPr>
        <w:tabs>
          <w:tab w:val="num" w:pos="720"/>
        </w:tabs>
        <w:ind w:left="720" w:hanging="360"/>
      </w:pPr>
      <w:rPr>
        <w:rFonts w:ascii="Times New Roman" w:hAnsi="Times New Roman" w:hint="default"/>
      </w:rPr>
    </w:lvl>
    <w:lvl w:ilvl="1" w:tplc="DBE43AD6">
      <w:start w:val="130"/>
      <w:numFmt w:val="bullet"/>
      <w:lvlText w:val="–"/>
      <w:lvlJc w:val="left"/>
      <w:pPr>
        <w:tabs>
          <w:tab w:val="num" w:pos="1440"/>
        </w:tabs>
        <w:ind w:left="1440" w:hanging="360"/>
      </w:pPr>
      <w:rPr>
        <w:rFonts w:ascii="Times New Roman" w:hAnsi="Times New Roman" w:hint="default"/>
      </w:rPr>
    </w:lvl>
    <w:lvl w:ilvl="2" w:tplc="86B8B148">
      <w:start w:val="130"/>
      <w:numFmt w:val="bullet"/>
      <w:lvlText w:val="•"/>
      <w:lvlJc w:val="left"/>
      <w:pPr>
        <w:tabs>
          <w:tab w:val="num" w:pos="2160"/>
        </w:tabs>
        <w:ind w:left="2160" w:hanging="360"/>
      </w:pPr>
      <w:rPr>
        <w:rFonts w:ascii="Times New Roman" w:hAnsi="Times New Roman" w:hint="default"/>
      </w:rPr>
    </w:lvl>
    <w:lvl w:ilvl="3" w:tplc="CE669480" w:tentative="1">
      <w:start w:val="1"/>
      <w:numFmt w:val="bullet"/>
      <w:lvlText w:val="•"/>
      <w:lvlJc w:val="left"/>
      <w:pPr>
        <w:tabs>
          <w:tab w:val="num" w:pos="2880"/>
        </w:tabs>
        <w:ind w:left="2880" w:hanging="360"/>
      </w:pPr>
      <w:rPr>
        <w:rFonts w:ascii="Times New Roman" w:hAnsi="Times New Roman" w:hint="default"/>
      </w:rPr>
    </w:lvl>
    <w:lvl w:ilvl="4" w:tplc="610200F4" w:tentative="1">
      <w:start w:val="1"/>
      <w:numFmt w:val="bullet"/>
      <w:lvlText w:val="•"/>
      <w:lvlJc w:val="left"/>
      <w:pPr>
        <w:tabs>
          <w:tab w:val="num" w:pos="3600"/>
        </w:tabs>
        <w:ind w:left="3600" w:hanging="360"/>
      </w:pPr>
      <w:rPr>
        <w:rFonts w:ascii="Times New Roman" w:hAnsi="Times New Roman" w:hint="default"/>
      </w:rPr>
    </w:lvl>
    <w:lvl w:ilvl="5" w:tplc="EA266062" w:tentative="1">
      <w:start w:val="1"/>
      <w:numFmt w:val="bullet"/>
      <w:lvlText w:val="•"/>
      <w:lvlJc w:val="left"/>
      <w:pPr>
        <w:tabs>
          <w:tab w:val="num" w:pos="4320"/>
        </w:tabs>
        <w:ind w:left="4320" w:hanging="360"/>
      </w:pPr>
      <w:rPr>
        <w:rFonts w:ascii="Times New Roman" w:hAnsi="Times New Roman" w:hint="default"/>
      </w:rPr>
    </w:lvl>
    <w:lvl w:ilvl="6" w:tplc="EB0CD286" w:tentative="1">
      <w:start w:val="1"/>
      <w:numFmt w:val="bullet"/>
      <w:lvlText w:val="•"/>
      <w:lvlJc w:val="left"/>
      <w:pPr>
        <w:tabs>
          <w:tab w:val="num" w:pos="5040"/>
        </w:tabs>
        <w:ind w:left="5040" w:hanging="360"/>
      </w:pPr>
      <w:rPr>
        <w:rFonts w:ascii="Times New Roman" w:hAnsi="Times New Roman" w:hint="default"/>
      </w:rPr>
    </w:lvl>
    <w:lvl w:ilvl="7" w:tplc="E63C128C" w:tentative="1">
      <w:start w:val="1"/>
      <w:numFmt w:val="bullet"/>
      <w:lvlText w:val="•"/>
      <w:lvlJc w:val="left"/>
      <w:pPr>
        <w:tabs>
          <w:tab w:val="num" w:pos="5760"/>
        </w:tabs>
        <w:ind w:left="5760" w:hanging="360"/>
      </w:pPr>
      <w:rPr>
        <w:rFonts w:ascii="Times New Roman" w:hAnsi="Times New Roman" w:hint="default"/>
      </w:rPr>
    </w:lvl>
    <w:lvl w:ilvl="8" w:tplc="E6CA93C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587379F"/>
    <w:multiLevelType w:val="hybridMultilevel"/>
    <w:tmpl w:val="FF14644E"/>
    <w:lvl w:ilvl="0" w:tplc="5F2EBB40">
      <w:start w:val="1"/>
      <w:numFmt w:val="bullet"/>
      <w:lvlText w:val="•"/>
      <w:lvlJc w:val="left"/>
      <w:pPr>
        <w:tabs>
          <w:tab w:val="num" w:pos="720"/>
        </w:tabs>
        <w:ind w:left="720" w:hanging="360"/>
      </w:pPr>
      <w:rPr>
        <w:rFonts w:ascii="Times New Roman" w:hAnsi="Times New Roman" w:hint="default"/>
      </w:rPr>
    </w:lvl>
    <w:lvl w:ilvl="1" w:tplc="1054B380">
      <w:start w:val="130"/>
      <w:numFmt w:val="bullet"/>
      <w:lvlText w:val="–"/>
      <w:lvlJc w:val="left"/>
      <w:pPr>
        <w:tabs>
          <w:tab w:val="num" w:pos="1440"/>
        </w:tabs>
        <w:ind w:left="1440" w:hanging="360"/>
      </w:pPr>
      <w:rPr>
        <w:rFonts w:ascii="Times New Roman" w:hAnsi="Times New Roman" w:hint="default"/>
      </w:rPr>
    </w:lvl>
    <w:lvl w:ilvl="2" w:tplc="E836F52C" w:tentative="1">
      <w:start w:val="1"/>
      <w:numFmt w:val="bullet"/>
      <w:lvlText w:val="•"/>
      <w:lvlJc w:val="left"/>
      <w:pPr>
        <w:tabs>
          <w:tab w:val="num" w:pos="2160"/>
        </w:tabs>
        <w:ind w:left="2160" w:hanging="360"/>
      </w:pPr>
      <w:rPr>
        <w:rFonts w:ascii="Times New Roman" w:hAnsi="Times New Roman" w:hint="default"/>
      </w:rPr>
    </w:lvl>
    <w:lvl w:ilvl="3" w:tplc="5C42C76E" w:tentative="1">
      <w:start w:val="1"/>
      <w:numFmt w:val="bullet"/>
      <w:lvlText w:val="•"/>
      <w:lvlJc w:val="left"/>
      <w:pPr>
        <w:tabs>
          <w:tab w:val="num" w:pos="2880"/>
        </w:tabs>
        <w:ind w:left="2880" w:hanging="360"/>
      </w:pPr>
      <w:rPr>
        <w:rFonts w:ascii="Times New Roman" w:hAnsi="Times New Roman" w:hint="default"/>
      </w:rPr>
    </w:lvl>
    <w:lvl w:ilvl="4" w:tplc="42B0E418" w:tentative="1">
      <w:start w:val="1"/>
      <w:numFmt w:val="bullet"/>
      <w:lvlText w:val="•"/>
      <w:lvlJc w:val="left"/>
      <w:pPr>
        <w:tabs>
          <w:tab w:val="num" w:pos="3600"/>
        </w:tabs>
        <w:ind w:left="3600" w:hanging="360"/>
      </w:pPr>
      <w:rPr>
        <w:rFonts w:ascii="Times New Roman" w:hAnsi="Times New Roman" w:hint="default"/>
      </w:rPr>
    </w:lvl>
    <w:lvl w:ilvl="5" w:tplc="04C416CC" w:tentative="1">
      <w:start w:val="1"/>
      <w:numFmt w:val="bullet"/>
      <w:lvlText w:val="•"/>
      <w:lvlJc w:val="left"/>
      <w:pPr>
        <w:tabs>
          <w:tab w:val="num" w:pos="4320"/>
        </w:tabs>
        <w:ind w:left="4320" w:hanging="360"/>
      </w:pPr>
      <w:rPr>
        <w:rFonts w:ascii="Times New Roman" w:hAnsi="Times New Roman" w:hint="default"/>
      </w:rPr>
    </w:lvl>
    <w:lvl w:ilvl="6" w:tplc="09CC4A78" w:tentative="1">
      <w:start w:val="1"/>
      <w:numFmt w:val="bullet"/>
      <w:lvlText w:val="•"/>
      <w:lvlJc w:val="left"/>
      <w:pPr>
        <w:tabs>
          <w:tab w:val="num" w:pos="5040"/>
        </w:tabs>
        <w:ind w:left="5040" w:hanging="360"/>
      </w:pPr>
      <w:rPr>
        <w:rFonts w:ascii="Times New Roman" w:hAnsi="Times New Roman" w:hint="default"/>
      </w:rPr>
    </w:lvl>
    <w:lvl w:ilvl="7" w:tplc="55FC2FA6" w:tentative="1">
      <w:start w:val="1"/>
      <w:numFmt w:val="bullet"/>
      <w:lvlText w:val="•"/>
      <w:lvlJc w:val="left"/>
      <w:pPr>
        <w:tabs>
          <w:tab w:val="num" w:pos="5760"/>
        </w:tabs>
        <w:ind w:left="5760" w:hanging="360"/>
      </w:pPr>
      <w:rPr>
        <w:rFonts w:ascii="Times New Roman" w:hAnsi="Times New Roman" w:hint="default"/>
      </w:rPr>
    </w:lvl>
    <w:lvl w:ilvl="8" w:tplc="3968DAEE"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B47FD6"/>
    <w:multiLevelType w:val="hybridMultilevel"/>
    <w:tmpl w:val="F670EB5E"/>
    <w:lvl w:ilvl="0" w:tplc="3C48EDB4">
      <w:start w:val="1"/>
      <w:numFmt w:val="bullet"/>
      <w:lvlText w:val="•"/>
      <w:lvlJc w:val="left"/>
      <w:pPr>
        <w:tabs>
          <w:tab w:val="num" w:pos="720"/>
        </w:tabs>
        <w:ind w:left="720" w:hanging="360"/>
      </w:pPr>
      <w:rPr>
        <w:rFonts w:ascii="Times New Roman" w:hAnsi="Times New Roman" w:hint="default"/>
      </w:rPr>
    </w:lvl>
    <w:lvl w:ilvl="1" w:tplc="BA4EF09C">
      <w:start w:val="130"/>
      <w:numFmt w:val="bullet"/>
      <w:lvlText w:val="–"/>
      <w:lvlJc w:val="left"/>
      <w:pPr>
        <w:tabs>
          <w:tab w:val="num" w:pos="1440"/>
        </w:tabs>
        <w:ind w:left="1440" w:hanging="360"/>
      </w:pPr>
      <w:rPr>
        <w:rFonts w:ascii="Times New Roman" w:hAnsi="Times New Roman" w:hint="default"/>
      </w:rPr>
    </w:lvl>
    <w:lvl w:ilvl="2" w:tplc="4BE60822" w:tentative="1">
      <w:start w:val="1"/>
      <w:numFmt w:val="bullet"/>
      <w:lvlText w:val="•"/>
      <w:lvlJc w:val="left"/>
      <w:pPr>
        <w:tabs>
          <w:tab w:val="num" w:pos="2160"/>
        </w:tabs>
        <w:ind w:left="2160" w:hanging="360"/>
      </w:pPr>
      <w:rPr>
        <w:rFonts w:ascii="Times New Roman" w:hAnsi="Times New Roman" w:hint="default"/>
      </w:rPr>
    </w:lvl>
    <w:lvl w:ilvl="3" w:tplc="6918258A" w:tentative="1">
      <w:start w:val="1"/>
      <w:numFmt w:val="bullet"/>
      <w:lvlText w:val="•"/>
      <w:lvlJc w:val="left"/>
      <w:pPr>
        <w:tabs>
          <w:tab w:val="num" w:pos="2880"/>
        </w:tabs>
        <w:ind w:left="2880" w:hanging="360"/>
      </w:pPr>
      <w:rPr>
        <w:rFonts w:ascii="Times New Roman" w:hAnsi="Times New Roman" w:hint="default"/>
      </w:rPr>
    </w:lvl>
    <w:lvl w:ilvl="4" w:tplc="8C4A93A0" w:tentative="1">
      <w:start w:val="1"/>
      <w:numFmt w:val="bullet"/>
      <w:lvlText w:val="•"/>
      <w:lvlJc w:val="left"/>
      <w:pPr>
        <w:tabs>
          <w:tab w:val="num" w:pos="3600"/>
        </w:tabs>
        <w:ind w:left="3600" w:hanging="360"/>
      </w:pPr>
      <w:rPr>
        <w:rFonts w:ascii="Times New Roman" w:hAnsi="Times New Roman" w:hint="default"/>
      </w:rPr>
    </w:lvl>
    <w:lvl w:ilvl="5" w:tplc="E3EEA834" w:tentative="1">
      <w:start w:val="1"/>
      <w:numFmt w:val="bullet"/>
      <w:lvlText w:val="•"/>
      <w:lvlJc w:val="left"/>
      <w:pPr>
        <w:tabs>
          <w:tab w:val="num" w:pos="4320"/>
        </w:tabs>
        <w:ind w:left="4320" w:hanging="360"/>
      </w:pPr>
      <w:rPr>
        <w:rFonts w:ascii="Times New Roman" w:hAnsi="Times New Roman" w:hint="default"/>
      </w:rPr>
    </w:lvl>
    <w:lvl w:ilvl="6" w:tplc="83DE54E6" w:tentative="1">
      <w:start w:val="1"/>
      <w:numFmt w:val="bullet"/>
      <w:lvlText w:val="•"/>
      <w:lvlJc w:val="left"/>
      <w:pPr>
        <w:tabs>
          <w:tab w:val="num" w:pos="5040"/>
        </w:tabs>
        <w:ind w:left="5040" w:hanging="360"/>
      </w:pPr>
      <w:rPr>
        <w:rFonts w:ascii="Times New Roman" w:hAnsi="Times New Roman" w:hint="default"/>
      </w:rPr>
    </w:lvl>
    <w:lvl w:ilvl="7" w:tplc="768A0F9A" w:tentative="1">
      <w:start w:val="1"/>
      <w:numFmt w:val="bullet"/>
      <w:lvlText w:val="•"/>
      <w:lvlJc w:val="left"/>
      <w:pPr>
        <w:tabs>
          <w:tab w:val="num" w:pos="5760"/>
        </w:tabs>
        <w:ind w:left="5760" w:hanging="360"/>
      </w:pPr>
      <w:rPr>
        <w:rFonts w:ascii="Times New Roman" w:hAnsi="Times New Roman" w:hint="default"/>
      </w:rPr>
    </w:lvl>
    <w:lvl w:ilvl="8" w:tplc="F83E0214" w:tentative="1">
      <w:start w:val="1"/>
      <w:numFmt w:val="bullet"/>
      <w:lvlText w:val="•"/>
      <w:lvlJc w:val="left"/>
      <w:pPr>
        <w:tabs>
          <w:tab w:val="num" w:pos="6480"/>
        </w:tabs>
        <w:ind w:left="6480" w:hanging="360"/>
      </w:pPr>
      <w:rPr>
        <w:rFonts w:ascii="Times New Roman" w:hAnsi="Times New Roman" w:hint="default"/>
      </w:rPr>
    </w:lvl>
  </w:abstractNum>
  <w:abstractNum w:abstractNumId="3">
    <w:nsid w:val="0A657A7D"/>
    <w:multiLevelType w:val="hybridMultilevel"/>
    <w:tmpl w:val="E12269B8"/>
    <w:lvl w:ilvl="0" w:tplc="2528F33C">
      <w:start w:val="1"/>
      <w:numFmt w:val="bullet"/>
      <w:lvlText w:val="•"/>
      <w:lvlJc w:val="left"/>
      <w:pPr>
        <w:tabs>
          <w:tab w:val="num" w:pos="720"/>
        </w:tabs>
        <w:ind w:left="720" w:hanging="360"/>
      </w:pPr>
      <w:rPr>
        <w:rFonts w:ascii="Times New Roman" w:hAnsi="Times New Roman" w:hint="default"/>
      </w:rPr>
    </w:lvl>
    <w:lvl w:ilvl="1" w:tplc="DB6A2E42">
      <w:start w:val="70"/>
      <w:numFmt w:val="bullet"/>
      <w:lvlText w:val="–"/>
      <w:lvlJc w:val="left"/>
      <w:pPr>
        <w:tabs>
          <w:tab w:val="num" w:pos="1440"/>
        </w:tabs>
        <w:ind w:left="1440" w:hanging="360"/>
      </w:pPr>
      <w:rPr>
        <w:rFonts w:ascii="Times New Roman" w:hAnsi="Times New Roman" w:hint="default"/>
      </w:rPr>
    </w:lvl>
    <w:lvl w:ilvl="2" w:tplc="EDD6E086" w:tentative="1">
      <w:start w:val="1"/>
      <w:numFmt w:val="bullet"/>
      <w:lvlText w:val="•"/>
      <w:lvlJc w:val="left"/>
      <w:pPr>
        <w:tabs>
          <w:tab w:val="num" w:pos="2160"/>
        </w:tabs>
        <w:ind w:left="2160" w:hanging="360"/>
      </w:pPr>
      <w:rPr>
        <w:rFonts w:ascii="Times New Roman" w:hAnsi="Times New Roman" w:hint="default"/>
      </w:rPr>
    </w:lvl>
    <w:lvl w:ilvl="3" w:tplc="04E289B2" w:tentative="1">
      <w:start w:val="1"/>
      <w:numFmt w:val="bullet"/>
      <w:lvlText w:val="•"/>
      <w:lvlJc w:val="left"/>
      <w:pPr>
        <w:tabs>
          <w:tab w:val="num" w:pos="2880"/>
        </w:tabs>
        <w:ind w:left="2880" w:hanging="360"/>
      </w:pPr>
      <w:rPr>
        <w:rFonts w:ascii="Times New Roman" w:hAnsi="Times New Roman" w:hint="default"/>
      </w:rPr>
    </w:lvl>
    <w:lvl w:ilvl="4" w:tplc="01F21D86" w:tentative="1">
      <w:start w:val="1"/>
      <w:numFmt w:val="bullet"/>
      <w:lvlText w:val="•"/>
      <w:lvlJc w:val="left"/>
      <w:pPr>
        <w:tabs>
          <w:tab w:val="num" w:pos="3600"/>
        </w:tabs>
        <w:ind w:left="3600" w:hanging="360"/>
      </w:pPr>
      <w:rPr>
        <w:rFonts w:ascii="Times New Roman" w:hAnsi="Times New Roman" w:hint="default"/>
      </w:rPr>
    </w:lvl>
    <w:lvl w:ilvl="5" w:tplc="00181294" w:tentative="1">
      <w:start w:val="1"/>
      <w:numFmt w:val="bullet"/>
      <w:lvlText w:val="•"/>
      <w:lvlJc w:val="left"/>
      <w:pPr>
        <w:tabs>
          <w:tab w:val="num" w:pos="4320"/>
        </w:tabs>
        <w:ind w:left="4320" w:hanging="360"/>
      </w:pPr>
      <w:rPr>
        <w:rFonts w:ascii="Times New Roman" w:hAnsi="Times New Roman" w:hint="default"/>
      </w:rPr>
    </w:lvl>
    <w:lvl w:ilvl="6" w:tplc="2A5218D0" w:tentative="1">
      <w:start w:val="1"/>
      <w:numFmt w:val="bullet"/>
      <w:lvlText w:val="•"/>
      <w:lvlJc w:val="left"/>
      <w:pPr>
        <w:tabs>
          <w:tab w:val="num" w:pos="5040"/>
        </w:tabs>
        <w:ind w:left="5040" w:hanging="360"/>
      </w:pPr>
      <w:rPr>
        <w:rFonts w:ascii="Times New Roman" w:hAnsi="Times New Roman" w:hint="default"/>
      </w:rPr>
    </w:lvl>
    <w:lvl w:ilvl="7" w:tplc="2E80377C" w:tentative="1">
      <w:start w:val="1"/>
      <w:numFmt w:val="bullet"/>
      <w:lvlText w:val="•"/>
      <w:lvlJc w:val="left"/>
      <w:pPr>
        <w:tabs>
          <w:tab w:val="num" w:pos="5760"/>
        </w:tabs>
        <w:ind w:left="5760" w:hanging="360"/>
      </w:pPr>
      <w:rPr>
        <w:rFonts w:ascii="Times New Roman" w:hAnsi="Times New Roman" w:hint="default"/>
      </w:rPr>
    </w:lvl>
    <w:lvl w:ilvl="8" w:tplc="E40C5092" w:tentative="1">
      <w:start w:val="1"/>
      <w:numFmt w:val="bullet"/>
      <w:lvlText w:val="•"/>
      <w:lvlJc w:val="left"/>
      <w:pPr>
        <w:tabs>
          <w:tab w:val="num" w:pos="6480"/>
        </w:tabs>
        <w:ind w:left="6480" w:hanging="360"/>
      </w:pPr>
      <w:rPr>
        <w:rFonts w:ascii="Times New Roman" w:hAnsi="Times New Roman" w:hint="default"/>
      </w:rPr>
    </w:lvl>
  </w:abstractNum>
  <w:abstractNum w:abstractNumId="4">
    <w:nsid w:val="0BA902B8"/>
    <w:multiLevelType w:val="hybridMultilevel"/>
    <w:tmpl w:val="3D207602"/>
    <w:lvl w:ilvl="0" w:tplc="6D9EB4DA">
      <w:start w:val="1"/>
      <w:numFmt w:val="bullet"/>
      <w:lvlText w:val="•"/>
      <w:lvlJc w:val="left"/>
      <w:pPr>
        <w:tabs>
          <w:tab w:val="num" w:pos="720"/>
        </w:tabs>
        <w:ind w:left="720" w:hanging="360"/>
      </w:pPr>
      <w:rPr>
        <w:rFonts w:ascii="Times New Roman" w:hAnsi="Times New Roman" w:hint="default"/>
      </w:rPr>
    </w:lvl>
    <w:lvl w:ilvl="1" w:tplc="C1487138">
      <w:start w:val="130"/>
      <w:numFmt w:val="bullet"/>
      <w:lvlText w:val="–"/>
      <w:lvlJc w:val="left"/>
      <w:pPr>
        <w:tabs>
          <w:tab w:val="num" w:pos="1440"/>
        </w:tabs>
        <w:ind w:left="1440" w:hanging="360"/>
      </w:pPr>
      <w:rPr>
        <w:rFonts w:ascii="Times New Roman" w:hAnsi="Times New Roman" w:hint="default"/>
      </w:rPr>
    </w:lvl>
    <w:lvl w:ilvl="2" w:tplc="A2D67CE8">
      <w:start w:val="6"/>
      <w:numFmt w:val="bullet"/>
      <w:lvlText w:val="-"/>
      <w:lvlJc w:val="left"/>
      <w:pPr>
        <w:ind w:left="2160" w:hanging="360"/>
      </w:pPr>
      <w:rPr>
        <w:rFonts w:ascii="Calibri" w:eastAsiaTheme="minorHAnsi" w:hAnsi="Calibri" w:cstheme="minorBidi" w:hint="default"/>
      </w:rPr>
    </w:lvl>
    <w:lvl w:ilvl="3" w:tplc="7E10A4C2" w:tentative="1">
      <w:start w:val="1"/>
      <w:numFmt w:val="bullet"/>
      <w:lvlText w:val="•"/>
      <w:lvlJc w:val="left"/>
      <w:pPr>
        <w:tabs>
          <w:tab w:val="num" w:pos="2880"/>
        </w:tabs>
        <w:ind w:left="2880" w:hanging="360"/>
      </w:pPr>
      <w:rPr>
        <w:rFonts w:ascii="Times New Roman" w:hAnsi="Times New Roman" w:hint="default"/>
      </w:rPr>
    </w:lvl>
    <w:lvl w:ilvl="4" w:tplc="4028D03E" w:tentative="1">
      <w:start w:val="1"/>
      <w:numFmt w:val="bullet"/>
      <w:lvlText w:val="•"/>
      <w:lvlJc w:val="left"/>
      <w:pPr>
        <w:tabs>
          <w:tab w:val="num" w:pos="3600"/>
        </w:tabs>
        <w:ind w:left="3600" w:hanging="360"/>
      </w:pPr>
      <w:rPr>
        <w:rFonts w:ascii="Times New Roman" w:hAnsi="Times New Roman" w:hint="default"/>
      </w:rPr>
    </w:lvl>
    <w:lvl w:ilvl="5" w:tplc="54F49BA6" w:tentative="1">
      <w:start w:val="1"/>
      <w:numFmt w:val="bullet"/>
      <w:lvlText w:val="•"/>
      <w:lvlJc w:val="left"/>
      <w:pPr>
        <w:tabs>
          <w:tab w:val="num" w:pos="4320"/>
        </w:tabs>
        <w:ind w:left="4320" w:hanging="360"/>
      </w:pPr>
      <w:rPr>
        <w:rFonts w:ascii="Times New Roman" w:hAnsi="Times New Roman" w:hint="default"/>
      </w:rPr>
    </w:lvl>
    <w:lvl w:ilvl="6" w:tplc="A796CC18" w:tentative="1">
      <w:start w:val="1"/>
      <w:numFmt w:val="bullet"/>
      <w:lvlText w:val="•"/>
      <w:lvlJc w:val="left"/>
      <w:pPr>
        <w:tabs>
          <w:tab w:val="num" w:pos="5040"/>
        </w:tabs>
        <w:ind w:left="5040" w:hanging="360"/>
      </w:pPr>
      <w:rPr>
        <w:rFonts w:ascii="Times New Roman" w:hAnsi="Times New Roman" w:hint="default"/>
      </w:rPr>
    </w:lvl>
    <w:lvl w:ilvl="7" w:tplc="61C8C076" w:tentative="1">
      <w:start w:val="1"/>
      <w:numFmt w:val="bullet"/>
      <w:lvlText w:val="•"/>
      <w:lvlJc w:val="left"/>
      <w:pPr>
        <w:tabs>
          <w:tab w:val="num" w:pos="5760"/>
        </w:tabs>
        <w:ind w:left="5760" w:hanging="360"/>
      </w:pPr>
      <w:rPr>
        <w:rFonts w:ascii="Times New Roman" w:hAnsi="Times New Roman" w:hint="default"/>
      </w:rPr>
    </w:lvl>
    <w:lvl w:ilvl="8" w:tplc="F97A7768" w:tentative="1">
      <w:start w:val="1"/>
      <w:numFmt w:val="bullet"/>
      <w:lvlText w:val="•"/>
      <w:lvlJc w:val="left"/>
      <w:pPr>
        <w:tabs>
          <w:tab w:val="num" w:pos="6480"/>
        </w:tabs>
        <w:ind w:left="6480" w:hanging="360"/>
      </w:pPr>
      <w:rPr>
        <w:rFonts w:ascii="Times New Roman" w:hAnsi="Times New Roman" w:hint="default"/>
      </w:rPr>
    </w:lvl>
  </w:abstractNum>
  <w:abstractNum w:abstractNumId="5">
    <w:nsid w:val="0D3F4BB1"/>
    <w:multiLevelType w:val="hybridMultilevel"/>
    <w:tmpl w:val="0C92B8F8"/>
    <w:lvl w:ilvl="0" w:tplc="73C2755C">
      <w:start w:val="1"/>
      <w:numFmt w:val="bullet"/>
      <w:lvlText w:val="•"/>
      <w:lvlJc w:val="left"/>
      <w:pPr>
        <w:tabs>
          <w:tab w:val="num" w:pos="720"/>
        </w:tabs>
        <w:ind w:left="720" w:hanging="360"/>
      </w:pPr>
      <w:rPr>
        <w:rFonts w:ascii="Times New Roman" w:hAnsi="Times New Roman" w:hint="default"/>
      </w:rPr>
    </w:lvl>
    <w:lvl w:ilvl="1" w:tplc="CA28050E">
      <w:start w:val="130"/>
      <w:numFmt w:val="bullet"/>
      <w:lvlText w:val="–"/>
      <w:lvlJc w:val="left"/>
      <w:pPr>
        <w:tabs>
          <w:tab w:val="num" w:pos="1440"/>
        </w:tabs>
        <w:ind w:left="1440" w:hanging="360"/>
      </w:pPr>
      <w:rPr>
        <w:rFonts w:ascii="Times New Roman" w:hAnsi="Times New Roman" w:hint="default"/>
      </w:rPr>
    </w:lvl>
    <w:lvl w:ilvl="2" w:tplc="6CBE451A" w:tentative="1">
      <w:start w:val="1"/>
      <w:numFmt w:val="bullet"/>
      <w:lvlText w:val="•"/>
      <w:lvlJc w:val="left"/>
      <w:pPr>
        <w:tabs>
          <w:tab w:val="num" w:pos="2160"/>
        </w:tabs>
        <w:ind w:left="2160" w:hanging="360"/>
      </w:pPr>
      <w:rPr>
        <w:rFonts w:ascii="Times New Roman" w:hAnsi="Times New Roman" w:hint="default"/>
      </w:rPr>
    </w:lvl>
    <w:lvl w:ilvl="3" w:tplc="612649D4" w:tentative="1">
      <w:start w:val="1"/>
      <w:numFmt w:val="bullet"/>
      <w:lvlText w:val="•"/>
      <w:lvlJc w:val="left"/>
      <w:pPr>
        <w:tabs>
          <w:tab w:val="num" w:pos="2880"/>
        </w:tabs>
        <w:ind w:left="2880" w:hanging="360"/>
      </w:pPr>
      <w:rPr>
        <w:rFonts w:ascii="Times New Roman" w:hAnsi="Times New Roman" w:hint="default"/>
      </w:rPr>
    </w:lvl>
    <w:lvl w:ilvl="4" w:tplc="D8C6DBA4" w:tentative="1">
      <w:start w:val="1"/>
      <w:numFmt w:val="bullet"/>
      <w:lvlText w:val="•"/>
      <w:lvlJc w:val="left"/>
      <w:pPr>
        <w:tabs>
          <w:tab w:val="num" w:pos="3600"/>
        </w:tabs>
        <w:ind w:left="3600" w:hanging="360"/>
      </w:pPr>
      <w:rPr>
        <w:rFonts w:ascii="Times New Roman" w:hAnsi="Times New Roman" w:hint="default"/>
      </w:rPr>
    </w:lvl>
    <w:lvl w:ilvl="5" w:tplc="C06C69C0" w:tentative="1">
      <w:start w:val="1"/>
      <w:numFmt w:val="bullet"/>
      <w:lvlText w:val="•"/>
      <w:lvlJc w:val="left"/>
      <w:pPr>
        <w:tabs>
          <w:tab w:val="num" w:pos="4320"/>
        </w:tabs>
        <w:ind w:left="4320" w:hanging="360"/>
      </w:pPr>
      <w:rPr>
        <w:rFonts w:ascii="Times New Roman" w:hAnsi="Times New Roman" w:hint="default"/>
      </w:rPr>
    </w:lvl>
    <w:lvl w:ilvl="6" w:tplc="4D866F46" w:tentative="1">
      <w:start w:val="1"/>
      <w:numFmt w:val="bullet"/>
      <w:lvlText w:val="•"/>
      <w:lvlJc w:val="left"/>
      <w:pPr>
        <w:tabs>
          <w:tab w:val="num" w:pos="5040"/>
        </w:tabs>
        <w:ind w:left="5040" w:hanging="360"/>
      </w:pPr>
      <w:rPr>
        <w:rFonts w:ascii="Times New Roman" w:hAnsi="Times New Roman" w:hint="default"/>
      </w:rPr>
    </w:lvl>
    <w:lvl w:ilvl="7" w:tplc="2E4A1E08" w:tentative="1">
      <w:start w:val="1"/>
      <w:numFmt w:val="bullet"/>
      <w:lvlText w:val="•"/>
      <w:lvlJc w:val="left"/>
      <w:pPr>
        <w:tabs>
          <w:tab w:val="num" w:pos="5760"/>
        </w:tabs>
        <w:ind w:left="5760" w:hanging="360"/>
      </w:pPr>
      <w:rPr>
        <w:rFonts w:ascii="Times New Roman" w:hAnsi="Times New Roman" w:hint="default"/>
      </w:rPr>
    </w:lvl>
    <w:lvl w:ilvl="8" w:tplc="65329C56" w:tentative="1">
      <w:start w:val="1"/>
      <w:numFmt w:val="bullet"/>
      <w:lvlText w:val="•"/>
      <w:lvlJc w:val="left"/>
      <w:pPr>
        <w:tabs>
          <w:tab w:val="num" w:pos="6480"/>
        </w:tabs>
        <w:ind w:left="6480" w:hanging="360"/>
      </w:pPr>
      <w:rPr>
        <w:rFonts w:ascii="Times New Roman" w:hAnsi="Times New Roman" w:hint="default"/>
      </w:rPr>
    </w:lvl>
  </w:abstractNum>
  <w:abstractNum w:abstractNumId="6">
    <w:nsid w:val="10D442BC"/>
    <w:multiLevelType w:val="hybridMultilevel"/>
    <w:tmpl w:val="C7769C14"/>
    <w:lvl w:ilvl="0" w:tplc="2BCA2CEE">
      <w:start w:val="1"/>
      <w:numFmt w:val="bullet"/>
      <w:lvlText w:val="•"/>
      <w:lvlJc w:val="left"/>
      <w:pPr>
        <w:tabs>
          <w:tab w:val="num" w:pos="720"/>
        </w:tabs>
        <w:ind w:left="720" w:hanging="360"/>
      </w:pPr>
      <w:rPr>
        <w:rFonts w:ascii="Times New Roman" w:hAnsi="Times New Roman" w:hint="default"/>
      </w:rPr>
    </w:lvl>
    <w:lvl w:ilvl="1" w:tplc="3236C35E">
      <w:start w:val="130"/>
      <w:numFmt w:val="bullet"/>
      <w:lvlText w:val="–"/>
      <w:lvlJc w:val="left"/>
      <w:pPr>
        <w:tabs>
          <w:tab w:val="num" w:pos="1440"/>
        </w:tabs>
        <w:ind w:left="1440" w:hanging="360"/>
      </w:pPr>
      <w:rPr>
        <w:rFonts w:ascii="Times New Roman" w:hAnsi="Times New Roman" w:hint="default"/>
      </w:rPr>
    </w:lvl>
    <w:lvl w:ilvl="2" w:tplc="88DA7A5C" w:tentative="1">
      <w:start w:val="1"/>
      <w:numFmt w:val="bullet"/>
      <w:lvlText w:val="•"/>
      <w:lvlJc w:val="left"/>
      <w:pPr>
        <w:tabs>
          <w:tab w:val="num" w:pos="2160"/>
        </w:tabs>
        <w:ind w:left="2160" w:hanging="360"/>
      </w:pPr>
      <w:rPr>
        <w:rFonts w:ascii="Times New Roman" w:hAnsi="Times New Roman" w:hint="default"/>
      </w:rPr>
    </w:lvl>
    <w:lvl w:ilvl="3" w:tplc="ACD03878" w:tentative="1">
      <w:start w:val="1"/>
      <w:numFmt w:val="bullet"/>
      <w:lvlText w:val="•"/>
      <w:lvlJc w:val="left"/>
      <w:pPr>
        <w:tabs>
          <w:tab w:val="num" w:pos="2880"/>
        </w:tabs>
        <w:ind w:left="2880" w:hanging="360"/>
      </w:pPr>
      <w:rPr>
        <w:rFonts w:ascii="Times New Roman" w:hAnsi="Times New Roman" w:hint="default"/>
      </w:rPr>
    </w:lvl>
    <w:lvl w:ilvl="4" w:tplc="A1D880E2" w:tentative="1">
      <w:start w:val="1"/>
      <w:numFmt w:val="bullet"/>
      <w:lvlText w:val="•"/>
      <w:lvlJc w:val="left"/>
      <w:pPr>
        <w:tabs>
          <w:tab w:val="num" w:pos="3600"/>
        </w:tabs>
        <w:ind w:left="3600" w:hanging="360"/>
      </w:pPr>
      <w:rPr>
        <w:rFonts w:ascii="Times New Roman" w:hAnsi="Times New Roman" w:hint="default"/>
      </w:rPr>
    </w:lvl>
    <w:lvl w:ilvl="5" w:tplc="D220C782" w:tentative="1">
      <w:start w:val="1"/>
      <w:numFmt w:val="bullet"/>
      <w:lvlText w:val="•"/>
      <w:lvlJc w:val="left"/>
      <w:pPr>
        <w:tabs>
          <w:tab w:val="num" w:pos="4320"/>
        </w:tabs>
        <w:ind w:left="4320" w:hanging="360"/>
      </w:pPr>
      <w:rPr>
        <w:rFonts w:ascii="Times New Roman" w:hAnsi="Times New Roman" w:hint="default"/>
      </w:rPr>
    </w:lvl>
    <w:lvl w:ilvl="6" w:tplc="4FE6BBCC" w:tentative="1">
      <w:start w:val="1"/>
      <w:numFmt w:val="bullet"/>
      <w:lvlText w:val="•"/>
      <w:lvlJc w:val="left"/>
      <w:pPr>
        <w:tabs>
          <w:tab w:val="num" w:pos="5040"/>
        </w:tabs>
        <w:ind w:left="5040" w:hanging="360"/>
      </w:pPr>
      <w:rPr>
        <w:rFonts w:ascii="Times New Roman" w:hAnsi="Times New Roman" w:hint="default"/>
      </w:rPr>
    </w:lvl>
    <w:lvl w:ilvl="7" w:tplc="F7B216A8" w:tentative="1">
      <w:start w:val="1"/>
      <w:numFmt w:val="bullet"/>
      <w:lvlText w:val="•"/>
      <w:lvlJc w:val="left"/>
      <w:pPr>
        <w:tabs>
          <w:tab w:val="num" w:pos="5760"/>
        </w:tabs>
        <w:ind w:left="5760" w:hanging="360"/>
      </w:pPr>
      <w:rPr>
        <w:rFonts w:ascii="Times New Roman" w:hAnsi="Times New Roman" w:hint="default"/>
      </w:rPr>
    </w:lvl>
    <w:lvl w:ilvl="8" w:tplc="89A2A3D2" w:tentative="1">
      <w:start w:val="1"/>
      <w:numFmt w:val="bullet"/>
      <w:lvlText w:val="•"/>
      <w:lvlJc w:val="left"/>
      <w:pPr>
        <w:tabs>
          <w:tab w:val="num" w:pos="6480"/>
        </w:tabs>
        <w:ind w:left="6480" w:hanging="360"/>
      </w:pPr>
      <w:rPr>
        <w:rFonts w:ascii="Times New Roman" w:hAnsi="Times New Roman" w:hint="default"/>
      </w:rPr>
    </w:lvl>
  </w:abstractNum>
  <w:abstractNum w:abstractNumId="7">
    <w:nsid w:val="118F579C"/>
    <w:multiLevelType w:val="hybridMultilevel"/>
    <w:tmpl w:val="9230ABAC"/>
    <w:lvl w:ilvl="0" w:tplc="95FA35C0">
      <w:start w:val="1"/>
      <w:numFmt w:val="bullet"/>
      <w:lvlText w:val="•"/>
      <w:lvlJc w:val="left"/>
      <w:pPr>
        <w:tabs>
          <w:tab w:val="num" w:pos="720"/>
        </w:tabs>
        <w:ind w:left="720" w:hanging="360"/>
      </w:pPr>
      <w:rPr>
        <w:rFonts w:ascii="Times New Roman" w:hAnsi="Times New Roman" w:hint="default"/>
      </w:rPr>
    </w:lvl>
    <w:lvl w:ilvl="1" w:tplc="69B22E38" w:tentative="1">
      <w:start w:val="1"/>
      <w:numFmt w:val="bullet"/>
      <w:lvlText w:val="•"/>
      <w:lvlJc w:val="left"/>
      <w:pPr>
        <w:tabs>
          <w:tab w:val="num" w:pos="1440"/>
        </w:tabs>
        <w:ind w:left="1440" w:hanging="360"/>
      </w:pPr>
      <w:rPr>
        <w:rFonts w:ascii="Times New Roman" w:hAnsi="Times New Roman" w:hint="default"/>
      </w:rPr>
    </w:lvl>
    <w:lvl w:ilvl="2" w:tplc="9FD09FAC" w:tentative="1">
      <w:start w:val="1"/>
      <w:numFmt w:val="bullet"/>
      <w:lvlText w:val="•"/>
      <w:lvlJc w:val="left"/>
      <w:pPr>
        <w:tabs>
          <w:tab w:val="num" w:pos="2160"/>
        </w:tabs>
        <w:ind w:left="2160" w:hanging="360"/>
      </w:pPr>
      <w:rPr>
        <w:rFonts w:ascii="Times New Roman" w:hAnsi="Times New Roman" w:hint="default"/>
      </w:rPr>
    </w:lvl>
    <w:lvl w:ilvl="3" w:tplc="F5FEB7F6" w:tentative="1">
      <w:start w:val="1"/>
      <w:numFmt w:val="bullet"/>
      <w:lvlText w:val="•"/>
      <w:lvlJc w:val="left"/>
      <w:pPr>
        <w:tabs>
          <w:tab w:val="num" w:pos="2880"/>
        </w:tabs>
        <w:ind w:left="2880" w:hanging="360"/>
      </w:pPr>
      <w:rPr>
        <w:rFonts w:ascii="Times New Roman" w:hAnsi="Times New Roman" w:hint="default"/>
      </w:rPr>
    </w:lvl>
    <w:lvl w:ilvl="4" w:tplc="EE42177C" w:tentative="1">
      <w:start w:val="1"/>
      <w:numFmt w:val="bullet"/>
      <w:lvlText w:val="•"/>
      <w:lvlJc w:val="left"/>
      <w:pPr>
        <w:tabs>
          <w:tab w:val="num" w:pos="3600"/>
        </w:tabs>
        <w:ind w:left="3600" w:hanging="360"/>
      </w:pPr>
      <w:rPr>
        <w:rFonts w:ascii="Times New Roman" w:hAnsi="Times New Roman" w:hint="default"/>
      </w:rPr>
    </w:lvl>
    <w:lvl w:ilvl="5" w:tplc="571C37EA" w:tentative="1">
      <w:start w:val="1"/>
      <w:numFmt w:val="bullet"/>
      <w:lvlText w:val="•"/>
      <w:lvlJc w:val="left"/>
      <w:pPr>
        <w:tabs>
          <w:tab w:val="num" w:pos="4320"/>
        </w:tabs>
        <w:ind w:left="4320" w:hanging="360"/>
      </w:pPr>
      <w:rPr>
        <w:rFonts w:ascii="Times New Roman" w:hAnsi="Times New Roman" w:hint="default"/>
      </w:rPr>
    </w:lvl>
    <w:lvl w:ilvl="6" w:tplc="715C7956" w:tentative="1">
      <w:start w:val="1"/>
      <w:numFmt w:val="bullet"/>
      <w:lvlText w:val="•"/>
      <w:lvlJc w:val="left"/>
      <w:pPr>
        <w:tabs>
          <w:tab w:val="num" w:pos="5040"/>
        </w:tabs>
        <w:ind w:left="5040" w:hanging="360"/>
      </w:pPr>
      <w:rPr>
        <w:rFonts w:ascii="Times New Roman" w:hAnsi="Times New Roman" w:hint="default"/>
      </w:rPr>
    </w:lvl>
    <w:lvl w:ilvl="7" w:tplc="62605454" w:tentative="1">
      <w:start w:val="1"/>
      <w:numFmt w:val="bullet"/>
      <w:lvlText w:val="•"/>
      <w:lvlJc w:val="left"/>
      <w:pPr>
        <w:tabs>
          <w:tab w:val="num" w:pos="5760"/>
        </w:tabs>
        <w:ind w:left="5760" w:hanging="360"/>
      </w:pPr>
      <w:rPr>
        <w:rFonts w:ascii="Times New Roman" w:hAnsi="Times New Roman" w:hint="default"/>
      </w:rPr>
    </w:lvl>
    <w:lvl w:ilvl="8" w:tplc="7B583BA2" w:tentative="1">
      <w:start w:val="1"/>
      <w:numFmt w:val="bullet"/>
      <w:lvlText w:val="•"/>
      <w:lvlJc w:val="left"/>
      <w:pPr>
        <w:tabs>
          <w:tab w:val="num" w:pos="6480"/>
        </w:tabs>
        <w:ind w:left="6480" w:hanging="360"/>
      </w:pPr>
      <w:rPr>
        <w:rFonts w:ascii="Times New Roman" w:hAnsi="Times New Roman" w:hint="default"/>
      </w:rPr>
    </w:lvl>
  </w:abstractNum>
  <w:abstractNum w:abstractNumId="8">
    <w:nsid w:val="163A582D"/>
    <w:multiLevelType w:val="hybridMultilevel"/>
    <w:tmpl w:val="2104EAA6"/>
    <w:lvl w:ilvl="0" w:tplc="6F22D19E">
      <w:start w:val="1"/>
      <w:numFmt w:val="bullet"/>
      <w:lvlText w:val="•"/>
      <w:lvlJc w:val="left"/>
      <w:pPr>
        <w:tabs>
          <w:tab w:val="num" w:pos="720"/>
        </w:tabs>
        <w:ind w:left="720" w:hanging="360"/>
      </w:pPr>
      <w:rPr>
        <w:rFonts w:ascii="Times New Roman" w:hAnsi="Times New Roman" w:hint="default"/>
      </w:rPr>
    </w:lvl>
    <w:lvl w:ilvl="1" w:tplc="3A7034BC">
      <w:start w:val="130"/>
      <w:numFmt w:val="bullet"/>
      <w:lvlText w:val="–"/>
      <w:lvlJc w:val="left"/>
      <w:pPr>
        <w:tabs>
          <w:tab w:val="num" w:pos="1440"/>
        </w:tabs>
        <w:ind w:left="1440" w:hanging="360"/>
      </w:pPr>
      <w:rPr>
        <w:rFonts w:ascii="Times New Roman" w:hAnsi="Times New Roman" w:hint="default"/>
      </w:rPr>
    </w:lvl>
    <w:lvl w:ilvl="2" w:tplc="8DF2222A" w:tentative="1">
      <w:start w:val="1"/>
      <w:numFmt w:val="bullet"/>
      <w:lvlText w:val="•"/>
      <w:lvlJc w:val="left"/>
      <w:pPr>
        <w:tabs>
          <w:tab w:val="num" w:pos="2160"/>
        </w:tabs>
        <w:ind w:left="2160" w:hanging="360"/>
      </w:pPr>
      <w:rPr>
        <w:rFonts w:ascii="Times New Roman" w:hAnsi="Times New Roman" w:hint="default"/>
      </w:rPr>
    </w:lvl>
    <w:lvl w:ilvl="3" w:tplc="1A720708" w:tentative="1">
      <w:start w:val="1"/>
      <w:numFmt w:val="bullet"/>
      <w:lvlText w:val="•"/>
      <w:lvlJc w:val="left"/>
      <w:pPr>
        <w:tabs>
          <w:tab w:val="num" w:pos="2880"/>
        </w:tabs>
        <w:ind w:left="2880" w:hanging="360"/>
      </w:pPr>
      <w:rPr>
        <w:rFonts w:ascii="Times New Roman" w:hAnsi="Times New Roman" w:hint="default"/>
      </w:rPr>
    </w:lvl>
    <w:lvl w:ilvl="4" w:tplc="278CAF62" w:tentative="1">
      <w:start w:val="1"/>
      <w:numFmt w:val="bullet"/>
      <w:lvlText w:val="•"/>
      <w:lvlJc w:val="left"/>
      <w:pPr>
        <w:tabs>
          <w:tab w:val="num" w:pos="3600"/>
        </w:tabs>
        <w:ind w:left="3600" w:hanging="360"/>
      </w:pPr>
      <w:rPr>
        <w:rFonts w:ascii="Times New Roman" w:hAnsi="Times New Roman" w:hint="default"/>
      </w:rPr>
    </w:lvl>
    <w:lvl w:ilvl="5" w:tplc="D64CBDB0" w:tentative="1">
      <w:start w:val="1"/>
      <w:numFmt w:val="bullet"/>
      <w:lvlText w:val="•"/>
      <w:lvlJc w:val="left"/>
      <w:pPr>
        <w:tabs>
          <w:tab w:val="num" w:pos="4320"/>
        </w:tabs>
        <w:ind w:left="4320" w:hanging="360"/>
      </w:pPr>
      <w:rPr>
        <w:rFonts w:ascii="Times New Roman" w:hAnsi="Times New Roman" w:hint="default"/>
      </w:rPr>
    </w:lvl>
    <w:lvl w:ilvl="6" w:tplc="B3A2E978" w:tentative="1">
      <w:start w:val="1"/>
      <w:numFmt w:val="bullet"/>
      <w:lvlText w:val="•"/>
      <w:lvlJc w:val="left"/>
      <w:pPr>
        <w:tabs>
          <w:tab w:val="num" w:pos="5040"/>
        </w:tabs>
        <w:ind w:left="5040" w:hanging="360"/>
      </w:pPr>
      <w:rPr>
        <w:rFonts w:ascii="Times New Roman" w:hAnsi="Times New Roman" w:hint="default"/>
      </w:rPr>
    </w:lvl>
    <w:lvl w:ilvl="7" w:tplc="62B4036C" w:tentative="1">
      <w:start w:val="1"/>
      <w:numFmt w:val="bullet"/>
      <w:lvlText w:val="•"/>
      <w:lvlJc w:val="left"/>
      <w:pPr>
        <w:tabs>
          <w:tab w:val="num" w:pos="5760"/>
        </w:tabs>
        <w:ind w:left="5760" w:hanging="360"/>
      </w:pPr>
      <w:rPr>
        <w:rFonts w:ascii="Times New Roman" w:hAnsi="Times New Roman" w:hint="default"/>
      </w:rPr>
    </w:lvl>
    <w:lvl w:ilvl="8" w:tplc="B5B468B4" w:tentative="1">
      <w:start w:val="1"/>
      <w:numFmt w:val="bullet"/>
      <w:lvlText w:val="•"/>
      <w:lvlJc w:val="left"/>
      <w:pPr>
        <w:tabs>
          <w:tab w:val="num" w:pos="6480"/>
        </w:tabs>
        <w:ind w:left="6480" w:hanging="360"/>
      </w:pPr>
      <w:rPr>
        <w:rFonts w:ascii="Times New Roman" w:hAnsi="Times New Roman" w:hint="default"/>
      </w:rPr>
    </w:lvl>
  </w:abstractNum>
  <w:abstractNum w:abstractNumId="9">
    <w:nsid w:val="17E57395"/>
    <w:multiLevelType w:val="hybridMultilevel"/>
    <w:tmpl w:val="F22C27B0"/>
    <w:lvl w:ilvl="0" w:tplc="0E202DAA">
      <w:start w:val="1"/>
      <w:numFmt w:val="bullet"/>
      <w:lvlText w:val="•"/>
      <w:lvlJc w:val="left"/>
      <w:pPr>
        <w:tabs>
          <w:tab w:val="num" w:pos="720"/>
        </w:tabs>
        <w:ind w:left="720" w:hanging="360"/>
      </w:pPr>
      <w:rPr>
        <w:rFonts w:ascii="Times New Roman" w:hAnsi="Times New Roman" w:hint="default"/>
      </w:rPr>
    </w:lvl>
    <w:lvl w:ilvl="1" w:tplc="2D30ECB4">
      <w:start w:val="130"/>
      <w:numFmt w:val="bullet"/>
      <w:lvlText w:val="–"/>
      <w:lvlJc w:val="left"/>
      <w:pPr>
        <w:tabs>
          <w:tab w:val="num" w:pos="1440"/>
        </w:tabs>
        <w:ind w:left="1440" w:hanging="360"/>
      </w:pPr>
      <w:rPr>
        <w:rFonts w:ascii="Times New Roman" w:hAnsi="Times New Roman" w:hint="default"/>
      </w:rPr>
    </w:lvl>
    <w:lvl w:ilvl="2" w:tplc="4AB43B42" w:tentative="1">
      <w:start w:val="1"/>
      <w:numFmt w:val="bullet"/>
      <w:lvlText w:val="•"/>
      <w:lvlJc w:val="left"/>
      <w:pPr>
        <w:tabs>
          <w:tab w:val="num" w:pos="2160"/>
        </w:tabs>
        <w:ind w:left="2160" w:hanging="360"/>
      </w:pPr>
      <w:rPr>
        <w:rFonts w:ascii="Times New Roman" w:hAnsi="Times New Roman" w:hint="default"/>
      </w:rPr>
    </w:lvl>
    <w:lvl w:ilvl="3" w:tplc="E690ABF2" w:tentative="1">
      <w:start w:val="1"/>
      <w:numFmt w:val="bullet"/>
      <w:lvlText w:val="•"/>
      <w:lvlJc w:val="left"/>
      <w:pPr>
        <w:tabs>
          <w:tab w:val="num" w:pos="2880"/>
        </w:tabs>
        <w:ind w:left="2880" w:hanging="360"/>
      </w:pPr>
      <w:rPr>
        <w:rFonts w:ascii="Times New Roman" w:hAnsi="Times New Roman" w:hint="default"/>
      </w:rPr>
    </w:lvl>
    <w:lvl w:ilvl="4" w:tplc="DA2097F4" w:tentative="1">
      <w:start w:val="1"/>
      <w:numFmt w:val="bullet"/>
      <w:lvlText w:val="•"/>
      <w:lvlJc w:val="left"/>
      <w:pPr>
        <w:tabs>
          <w:tab w:val="num" w:pos="3600"/>
        </w:tabs>
        <w:ind w:left="3600" w:hanging="360"/>
      </w:pPr>
      <w:rPr>
        <w:rFonts w:ascii="Times New Roman" w:hAnsi="Times New Roman" w:hint="default"/>
      </w:rPr>
    </w:lvl>
    <w:lvl w:ilvl="5" w:tplc="E7CAF5D6" w:tentative="1">
      <w:start w:val="1"/>
      <w:numFmt w:val="bullet"/>
      <w:lvlText w:val="•"/>
      <w:lvlJc w:val="left"/>
      <w:pPr>
        <w:tabs>
          <w:tab w:val="num" w:pos="4320"/>
        </w:tabs>
        <w:ind w:left="4320" w:hanging="360"/>
      </w:pPr>
      <w:rPr>
        <w:rFonts w:ascii="Times New Roman" w:hAnsi="Times New Roman" w:hint="default"/>
      </w:rPr>
    </w:lvl>
    <w:lvl w:ilvl="6" w:tplc="C4A816E0" w:tentative="1">
      <w:start w:val="1"/>
      <w:numFmt w:val="bullet"/>
      <w:lvlText w:val="•"/>
      <w:lvlJc w:val="left"/>
      <w:pPr>
        <w:tabs>
          <w:tab w:val="num" w:pos="5040"/>
        </w:tabs>
        <w:ind w:left="5040" w:hanging="360"/>
      </w:pPr>
      <w:rPr>
        <w:rFonts w:ascii="Times New Roman" w:hAnsi="Times New Roman" w:hint="default"/>
      </w:rPr>
    </w:lvl>
    <w:lvl w:ilvl="7" w:tplc="D2300432" w:tentative="1">
      <w:start w:val="1"/>
      <w:numFmt w:val="bullet"/>
      <w:lvlText w:val="•"/>
      <w:lvlJc w:val="left"/>
      <w:pPr>
        <w:tabs>
          <w:tab w:val="num" w:pos="5760"/>
        </w:tabs>
        <w:ind w:left="5760" w:hanging="360"/>
      </w:pPr>
      <w:rPr>
        <w:rFonts w:ascii="Times New Roman" w:hAnsi="Times New Roman" w:hint="default"/>
      </w:rPr>
    </w:lvl>
    <w:lvl w:ilvl="8" w:tplc="5CBE4D22"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8C314EF"/>
    <w:multiLevelType w:val="hybridMultilevel"/>
    <w:tmpl w:val="80BE63CE"/>
    <w:lvl w:ilvl="0" w:tplc="F2F07CA6">
      <w:start w:val="1"/>
      <w:numFmt w:val="bullet"/>
      <w:lvlText w:val="•"/>
      <w:lvlJc w:val="left"/>
      <w:pPr>
        <w:tabs>
          <w:tab w:val="num" w:pos="720"/>
        </w:tabs>
        <w:ind w:left="720" w:hanging="360"/>
      </w:pPr>
      <w:rPr>
        <w:rFonts w:ascii="Times New Roman" w:hAnsi="Times New Roman" w:hint="default"/>
      </w:rPr>
    </w:lvl>
    <w:lvl w:ilvl="1" w:tplc="63D08EA8">
      <w:start w:val="143"/>
      <w:numFmt w:val="bullet"/>
      <w:lvlText w:val="–"/>
      <w:lvlJc w:val="left"/>
      <w:pPr>
        <w:tabs>
          <w:tab w:val="num" w:pos="1440"/>
        </w:tabs>
        <w:ind w:left="1440" w:hanging="360"/>
      </w:pPr>
      <w:rPr>
        <w:rFonts w:ascii="Times New Roman" w:hAnsi="Times New Roman" w:hint="default"/>
      </w:rPr>
    </w:lvl>
    <w:lvl w:ilvl="2" w:tplc="33386BAE">
      <w:numFmt w:val="bullet"/>
      <w:lvlText w:val="-"/>
      <w:lvlJc w:val="left"/>
      <w:pPr>
        <w:ind w:left="2160" w:hanging="360"/>
      </w:pPr>
      <w:rPr>
        <w:rFonts w:ascii="Calibri" w:eastAsia="MS PGothic" w:hAnsi="Calibri" w:cstheme="minorBidi" w:hint="default"/>
      </w:rPr>
    </w:lvl>
    <w:lvl w:ilvl="3" w:tplc="ECFC2A6A" w:tentative="1">
      <w:start w:val="1"/>
      <w:numFmt w:val="bullet"/>
      <w:lvlText w:val="•"/>
      <w:lvlJc w:val="left"/>
      <w:pPr>
        <w:tabs>
          <w:tab w:val="num" w:pos="2880"/>
        </w:tabs>
        <w:ind w:left="2880" w:hanging="360"/>
      </w:pPr>
      <w:rPr>
        <w:rFonts w:ascii="Times New Roman" w:hAnsi="Times New Roman" w:hint="default"/>
      </w:rPr>
    </w:lvl>
    <w:lvl w:ilvl="4" w:tplc="7AFC7E30" w:tentative="1">
      <w:start w:val="1"/>
      <w:numFmt w:val="bullet"/>
      <w:lvlText w:val="•"/>
      <w:lvlJc w:val="left"/>
      <w:pPr>
        <w:tabs>
          <w:tab w:val="num" w:pos="3600"/>
        </w:tabs>
        <w:ind w:left="3600" w:hanging="360"/>
      </w:pPr>
      <w:rPr>
        <w:rFonts w:ascii="Times New Roman" w:hAnsi="Times New Roman" w:hint="default"/>
      </w:rPr>
    </w:lvl>
    <w:lvl w:ilvl="5" w:tplc="768432EE" w:tentative="1">
      <w:start w:val="1"/>
      <w:numFmt w:val="bullet"/>
      <w:lvlText w:val="•"/>
      <w:lvlJc w:val="left"/>
      <w:pPr>
        <w:tabs>
          <w:tab w:val="num" w:pos="4320"/>
        </w:tabs>
        <w:ind w:left="4320" w:hanging="360"/>
      </w:pPr>
      <w:rPr>
        <w:rFonts w:ascii="Times New Roman" w:hAnsi="Times New Roman" w:hint="default"/>
      </w:rPr>
    </w:lvl>
    <w:lvl w:ilvl="6" w:tplc="4E8EF1A2" w:tentative="1">
      <w:start w:val="1"/>
      <w:numFmt w:val="bullet"/>
      <w:lvlText w:val="•"/>
      <w:lvlJc w:val="left"/>
      <w:pPr>
        <w:tabs>
          <w:tab w:val="num" w:pos="5040"/>
        </w:tabs>
        <w:ind w:left="5040" w:hanging="360"/>
      </w:pPr>
      <w:rPr>
        <w:rFonts w:ascii="Times New Roman" w:hAnsi="Times New Roman" w:hint="default"/>
      </w:rPr>
    </w:lvl>
    <w:lvl w:ilvl="7" w:tplc="5E7C453E" w:tentative="1">
      <w:start w:val="1"/>
      <w:numFmt w:val="bullet"/>
      <w:lvlText w:val="•"/>
      <w:lvlJc w:val="left"/>
      <w:pPr>
        <w:tabs>
          <w:tab w:val="num" w:pos="5760"/>
        </w:tabs>
        <w:ind w:left="5760" w:hanging="360"/>
      </w:pPr>
      <w:rPr>
        <w:rFonts w:ascii="Times New Roman" w:hAnsi="Times New Roman" w:hint="default"/>
      </w:rPr>
    </w:lvl>
    <w:lvl w:ilvl="8" w:tplc="C77A3F6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BC9263A"/>
    <w:multiLevelType w:val="hybridMultilevel"/>
    <w:tmpl w:val="8A36E0DC"/>
    <w:lvl w:ilvl="0" w:tplc="D81083C4">
      <w:start w:val="1"/>
      <w:numFmt w:val="bullet"/>
      <w:lvlText w:val="•"/>
      <w:lvlJc w:val="left"/>
      <w:pPr>
        <w:tabs>
          <w:tab w:val="num" w:pos="720"/>
        </w:tabs>
        <w:ind w:left="720" w:hanging="360"/>
      </w:pPr>
      <w:rPr>
        <w:rFonts w:ascii="Times New Roman" w:hAnsi="Times New Roman" w:hint="default"/>
      </w:rPr>
    </w:lvl>
    <w:lvl w:ilvl="1" w:tplc="930CC794">
      <w:start w:val="130"/>
      <w:numFmt w:val="bullet"/>
      <w:lvlText w:val="–"/>
      <w:lvlJc w:val="left"/>
      <w:pPr>
        <w:tabs>
          <w:tab w:val="num" w:pos="1440"/>
        </w:tabs>
        <w:ind w:left="1440" w:hanging="360"/>
      </w:pPr>
      <w:rPr>
        <w:rFonts w:ascii="Times New Roman" w:hAnsi="Times New Roman" w:hint="default"/>
      </w:rPr>
    </w:lvl>
    <w:lvl w:ilvl="2" w:tplc="1CAAEB60">
      <w:start w:val="130"/>
      <w:numFmt w:val="bullet"/>
      <w:lvlText w:val="•"/>
      <w:lvlJc w:val="left"/>
      <w:pPr>
        <w:tabs>
          <w:tab w:val="num" w:pos="2160"/>
        </w:tabs>
        <w:ind w:left="2160" w:hanging="360"/>
      </w:pPr>
      <w:rPr>
        <w:rFonts w:ascii="Times New Roman" w:hAnsi="Times New Roman" w:hint="default"/>
      </w:rPr>
    </w:lvl>
    <w:lvl w:ilvl="3" w:tplc="6180045C" w:tentative="1">
      <w:start w:val="1"/>
      <w:numFmt w:val="bullet"/>
      <w:lvlText w:val="•"/>
      <w:lvlJc w:val="left"/>
      <w:pPr>
        <w:tabs>
          <w:tab w:val="num" w:pos="2880"/>
        </w:tabs>
        <w:ind w:left="2880" w:hanging="360"/>
      </w:pPr>
      <w:rPr>
        <w:rFonts w:ascii="Times New Roman" w:hAnsi="Times New Roman" w:hint="default"/>
      </w:rPr>
    </w:lvl>
    <w:lvl w:ilvl="4" w:tplc="901E5E34" w:tentative="1">
      <w:start w:val="1"/>
      <w:numFmt w:val="bullet"/>
      <w:lvlText w:val="•"/>
      <w:lvlJc w:val="left"/>
      <w:pPr>
        <w:tabs>
          <w:tab w:val="num" w:pos="3600"/>
        </w:tabs>
        <w:ind w:left="3600" w:hanging="360"/>
      </w:pPr>
      <w:rPr>
        <w:rFonts w:ascii="Times New Roman" w:hAnsi="Times New Roman" w:hint="default"/>
      </w:rPr>
    </w:lvl>
    <w:lvl w:ilvl="5" w:tplc="5420ADD6" w:tentative="1">
      <w:start w:val="1"/>
      <w:numFmt w:val="bullet"/>
      <w:lvlText w:val="•"/>
      <w:lvlJc w:val="left"/>
      <w:pPr>
        <w:tabs>
          <w:tab w:val="num" w:pos="4320"/>
        </w:tabs>
        <w:ind w:left="4320" w:hanging="360"/>
      </w:pPr>
      <w:rPr>
        <w:rFonts w:ascii="Times New Roman" w:hAnsi="Times New Roman" w:hint="default"/>
      </w:rPr>
    </w:lvl>
    <w:lvl w:ilvl="6" w:tplc="77F67636" w:tentative="1">
      <w:start w:val="1"/>
      <w:numFmt w:val="bullet"/>
      <w:lvlText w:val="•"/>
      <w:lvlJc w:val="left"/>
      <w:pPr>
        <w:tabs>
          <w:tab w:val="num" w:pos="5040"/>
        </w:tabs>
        <w:ind w:left="5040" w:hanging="360"/>
      </w:pPr>
      <w:rPr>
        <w:rFonts w:ascii="Times New Roman" w:hAnsi="Times New Roman" w:hint="default"/>
      </w:rPr>
    </w:lvl>
    <w:lvl w:ilvl="7" w:tplc="96BC28B0" w:tentative="1">
      <w:start w:val="1"/>
      <w:numFmt w:val="bullet"/>
      <w:lvlText w:val="•"/>
      <w:lvlJc w:val="left"/>
      <w:pPr>
        <w:tabs>
          <w:tab w:val="num" w:pos="5760"/>
        </w:tabs>
        <w:ind w:left="5760" w:hanging="360"/>
      </w:pPr>
      <w:rPr>
        <w:rFonts w:ascii="Times New Roman" w:hAnsi="Times New Roman" w:hint="default"/>
      </w:rPr>
    </w:lvl>
    <w:lvl w:ilvl="8" w:tplc="3544FAB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F8F764B"/>
    <w:multiLevelType w:val="hybridMultilevel"/>
    <w:tmpl w:val="FB90499C"/>
    <w:lvl w:ilvl="0" w:tplc="53041F1A">
      <w:start w:val="1"/>
      <w:numFmt w:val="bullet"/>
      <w:lvlText w:val="•"/>
      <w:lvlJc w:val="left"/>
      <w:pPr>
        <w:tabs>
          <w:tab w:val="num" w:pos="720"/>
        </w:tabs>
        <w:ind w:left="720" w:hanging="360"/>
      </w:pPr>
      <w:rPr>
        <w:rFonts w:ascii="Times New Roman" w:hAnsi="Times New Roman" w:hint="default"/>
      </w:rPr>
    </w:lvl>
    <w:lvl w:ilvl="1" w:tplc="6CF44F4E">
      <w:start w:val="130"/>
      <w:numFmt w:val="bullet"/>
      <w:lvlText w:val="–"/>
      <w:lvlJc w:val="left"/>
      <w:pPr>
        <w:tabs>
          <w:tab w:val="num" w:pos="1440"/>
        </w:tabs>
        <w:ind w:left="1440" w:hanging="360"/>
      </w:pPr>
      <w:rPr>
        <w:rFonts w:ascii="Times New Roman" w:hAnsi="Times New Roman" w:hint="default"/>
      </w:rPr>
    </w:lvl>
    <w:lvl w:ilvl="2" w:tplc="DEDEA100" w:tentative="1">
      <w:start w:val="1"/>
      <w:numFmt w:val="bullet"/>
      <w:lvlText w:val="•"/>
      <w:lvlJc w:val="left"/>
      <w:pPr>
        <w:tabs>
          <w:tab w:val="num" w:pos="2160"/>
        </w:tabs>
        <w:ind w:left="2160" w:hanging="360"/>
      </w:pPr>
      <w:rPr>
        <w:rFonts w:ascii="Times New Roman" w:hAnsi="Times New Roman" w:hint="default"/>
      </w:rPr>
    </w:lvl>
    <w:lvl w:ilvl="3" w:tplc="176603D2" w:tentative="1">
      <w:start w:val="1"/>
      <w:numFmt w:val="bullet"/>
      <w:lvlText w:val="•"/>
      <w:lvlJc w:val="left"/>
      <w:pPr>
        <w:tabs>
          <w:tab w:val="num" w:pos="2880"/>
        </w:tabs>
        <w:ind w:left="2880" w:hanging="360"/>
      </w:pPr>
      <w:rPr>
        <w:rFonts w:ascii="Times New Roman" w:hAnsi="Times New Roman" w:hint="default"/>
      </w:rPr>
    </w:lvl>
    <w:lvl w:ilvl="4" w:tplc="E0104152" w:tentative="1">
      <w:start w:val="1"/>
      <w:numFmt w:val="bullet"/>
      <w:lvlText w:val="•"/>
      <w:lvlJc w:val="left"/>
      <w:pPr>
        <w:tabs>
          <w:tab w:val="num" w:pos="3600"/>
        </w:tabs>
        <w:ind w:left="3600" w:hanging="360"/>
      </w:pPr>
      <w:rPr>
        <w:rFonts w:ascii="Times New Roman" w:hAnsi="Times New Roman" w:hint="default"/>
      </w:rPr>
    </w:lvl>
    <w:lvl w:ilvl="5" w:tplc="7D0CC568" w:tentative="1">
      <w:start w:val="1"/>
      <w:numFmt w:val="bullet"/>
      <w:lvlText w:val="•"/>
      <w:lvlJc w:val="left"/>
      <w:pPr>
        <w:tabs>
          <w:tab w:val="num" w:pos="4320"/>
        </w:tabs>
        <w:ind w:left="4320" w:hanging="360"/>
      </w:pPr>
      <w:rPr>
        <w:rFonts w:ascii="Times New Roman" w:hAnsi="Times New Roman" w:hint="default"/>
      </w:rPr>
    </w:lvl>
    <w:lvl w:ilvl="6" w:tplc="AC98CAAE" w:tentative="1">
      <w:start w:val="1"/>
      <w:numFmt w:val="bullet"/>
      <w:lvlText w:val="•"/>
      <w:lvlJc w:val="left"/>
      <w:pPr>
        <w:tabs>
          <w:tab w:val="num" w:pos="5040"/>
        </w:tabs>
        <w:ind w:left="5040" w:hanging="360"/>
      </w:pPr>
      <w:rPr>
        <w:rFonts w:ascii="Times New Roman" w:hAnsi="Times New Roman" w:hint="default"/>
      </w:rPr>
    </w:lvl>
    <w:lvl w:ilvl="7" w:tplc="078E2730" w:tentative="1">
      <w:start w:val="1"/>
      <w:numFmt w:val="bullet"/>
      <w:lvlText w:val="•"/>
      <w:lvlJc w:val="left"/>
      <w:pPr>
        <w:tabs>
          <w:tab w:val="num" w:pos="5760"/>
        </w:tabs>
        <w:ind w:left="5760" w:hanging="360"/>
      </w:pPr>
      <w:rPr>
        <w:rFonts w:ascii="Times New Roman" w:hAnsi="Times New Roman" w:hint="default"/>
      </w:rPr>
    </w:lvl>
    <w:lvl w:ilvl="8" w:tplc="C090F71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4B57C51"/>
    <w:multiLevelType w:val="hybridMultilevel"/>
    <w:tmpl w:val="1BC24834"/>
    <w:lvl w:ilvl="0" w:tplc="8696B7C6">
      <w:start w:val="1"/>
      <w:numFmt w:val="bullet"/>
      <w:lvlText w:val="•"/>
      <w:lvlJc w:val="left"/>
      <w:pPr>
        <w:tabs>
          <w:tab w:val="num" w:pos="720"/>
        </w:tabs>
        <w:ind w:left="720" w:hanging="360"/>
      </w:pPr>
      <w:rPr>
        <w:rFonts w:ascii="Times New Roman" w:hAnsi="Times New Roman" w:hint="default"/>
      </w:rPr>
    </w:lvl>
    <w:lvl w:ilvl="1" w:tplc="AE2C7B10">
      <w:start w:val="70"/>
      <w:numFmt w:val="bullet"/>
      <w:lvlText w:val="–"/>
      <w:lvlJc w:val="left"/>
      <w:pPr>
        <w:tabs>
          <w:tab w:val="num" w:pos="1440"/>
        </w:tabs>
        <w:ind w:left="1440" w:hanging="360"/>
      </w:pPr>
      <w:rPr>
        <w:rFonts w:ascii="Times New Roman" w:hAnsi="Times New Roman" w:hint="default"/>
      </w:rPr>
    </w:lvl>
    <w:lvl w:ilvl="2" w:tplc="B45221F4">
      <w:start w:val="70"/>
      <w:numFmt w:val="bullet"/>
      <w:lvlText w:val="•"/>
      <w:lvlJc w:val="left"/>
      <w:pPr>
        <w:tabs>
          <w:tab w:val="num" w:pos="2160"/>
        </w:tabs>
        <w:ind w:left="2160" w:hanging="360"/>
      </w:pPr>
      <w:rPr>
        <w:rFonts w:ascii="Times New Roman" w:hAnsi="Times New Roman" w:hint="default"/>
      </w:rPr>
    </w:lvl>
    <w:lvl w:ilvl="3" w:tplc="E74005A0" w:tentative="1">
      <w:start w:val="1"/>
      <w:numFmt w:val="bullet"/>
      <w:lvlText w:val="•"/>
      <w:lvlJc w:val="left"/>
      <w:pPr>
        <w:tabs>
          <w:tab w:val="num" w:pos="2880"/>
        </w:tabs>
        <w:ind w:left="2880" w:hanging="360"/>
      </w:pPr>
      <w:rPr>
        <w:rFonts w:ascii="Times New Roman" w:hAnsi="Times New Roman" w:hint="default"/>
      </w:rPr>
    </w:lvl>
    <w:lvl w:ilvl="4" w:tplc="1C24E8C6" w:tentative="1">
      <w:start w:val="1"/>
      <w:numFmt w:val="bullet"/>
      <w:lvlText w:val="•"/>
      <w:lvlJc w:val="left"/>
      <w:pPr>
        <w:tabs>
          <w:tab w:val="num" w:pos="3600"/>
        </w:tabs>
        <w:ind w:left="3600" w:hanging="360"/>
      </w:pPr>
      <w:rPr>
        <w:rFonts w:ascii="Times New Roman" w:hAnsi="Times New Roman" w:hint="default"/>
      </w:rPr>
    </w:lvl>
    <w:lvl w:ilvl="5" w:tplc="A12E13E6" w:tentative="1">
      <w:start w:val="1"/>
      <w:numFmt w:val="bullet"/>
      <w:lvlText w:val="•"/>
      <w:lvlJc w:val="left"/>
      <w:pPr>
        <w:tabs>
          <w:tab w:val="num" w:pos="4320"/>
        </w:tabs>
        <w:ind w:left="4320" w:hanging="360"/>
      </w:pPr>
      <w:rPr>
        <w:rFonts w:ascii="Times New Roman" w:hAnsi="Times New Roman" w:hint="default"/>
      </w:rPr>
    </w:lvl>
    <w:lvl w:ilvl="6" w:tplc="D172994E" w:tentative="1">
      <w:start w:val="1"/>
      <w:numFmt w:val="bullet"/>
      <w:lvlText w:val="•"/>
      <w:lvlJc w:val="left"/>
      <w:pPr>
        <w:tabs>
          <w:tab w:val="num" w:pos="5040"/>
        </w:tabs>
        <w:ind w:left="5040" w:hanging="360"/>
      </w:pPr>
      <w:rPr>
        <w:rFonts w:ascii="Times New Roman" w:hAnsi="Times New Roman" w:hint="default"/>
      </w:rPr>
    </w:lvl>
    <w:lvl w:ilvl="7" w:tplc="CF208AF8" w:tentative="1">
      <w:start w:val="1"/>
      <w:numFmt w:val="bullet"/>
      <w:lvlText w:val="•"/>
      <w:lvlJc w:val="left"/>
      <w:pPr>
        <w:tabs>
          <w:tab w:val="num" w:pos="5760"/>
        </w:tabs>
        <w:ind w:left="5760" w:hanging="360"/>
      </w:pPr>
      <w:rPr>
        <w:rFonts w:ascii="Times New Roman" w:hAnsi="Times New Roman" w:hint="default"/>
      </w:rPr>
    </w:lvl>
    <w:lvl w:ilvl="8" w:tplc="DD2A54C2"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5B966DA"/>
    <w:multiLevelType w:val="hybridMultilevel"/>
    <w:tmpl w:val="2562A2EC"/>
    <w:lvl w:ilvl="0" w:tplc="E1D43A02">
      <w:start w:val="1"/>
      <w:numFmt w:val="bullet"/>
      <w:lvlText w:val="•"/>
      <w:lvlJc w:val="left"/>
      <w:pPr>
        <w:tabs>
          <w:tab w:val="num" w:pos="720"/>
        </w:tabs>
        <w:ind w:left="720" w:hanging="360"/>
      </w:pPr>
      <w:rPr>
        <w:rFonts w:ascii="Times New Roman" w:hAnsi="Times New Roman" w:hint="default"/>
      </w:rPr>
    </w:lvl>
    <w:lvl w:ilvl="1" w:tplc="DEBA45F4">
      <w:start w:val="130"/>
      <w:numFmt w:val="bullet"/>
      <w:lvlText w:val="–"/>
      <w:lvlJc w:val="left"/>
      <w:pPr>
        <w:tabs>
          <w:tab w:val="num" w:pos="1440"/>
        </w:tabs>
        <w:ind w:left="1440" w:hanging="360"/>
      </w:pPr>
      <w:rPr>
        <w:rFonts w:ascii="Times New Roman" w:hAnsi="Times New Roman" w:hint="default"/>
      </w:rPr>
    </w:lvl>
    <w:lvl w:ilvl="2" w:tplc="293EB534" w:tentative="1">
      <w:start w:val="1"/>
      <w:numFmt w:val="bullet"/>
      <w:lvlText w:val="•"/>
      <w:lvlJc w:val="left"/>
      <w:pPr>
        <w:tabs>
          <w:tab w:val="num" w:pos="2160"/>
        </w:tabs>
        <w:ind w:left="2160" w:hanging="360"/>
      </w:pPr>
      <w:rPr>
        <w:rFonts w:ascii="Times New Roman" w:hAnsi="Times New Roman" w:hint="default"/>
      </w:rPr>
    </w:lvl>
    <w:lvl w:ilvl="3" w:tplc="FAB80BFA" w:tentative="1">
      <w:start w:val="1"/>
      <w:numFmt w:val="bullet"/>
      <w:lvlText w:val="•"/>
      <w:lvlJc w:val="left"/>
      <w:pPr>
        <w:tabs>
          <w:tab w:val="num" w:pos="2880"/>
        </w:tabs>
        <w:ind w:left="2880" w:hanging="360"/>
      </w:pPr>
      <w:rPr>
        <w:rFonts w:ascii="Times New Roman" w:hAnsi="Times New Roman" w:hint="default"/>
      </w:rPr>
    </w:lvl>
    <w:lvl w:ilvl="4" w:tplc="EE84D6FA" w:tentative="1">
      <w:start w:val="1"/>
      <w:numFmt w:val="bullet"/>
      <w:lvlText w:val="•"/>
      <w:lvlJc w:val="left"/>
      <w:pPr>
        <w:tabs>
          <w:tab w:val="num" w:pos="3600"/>
        </w:tabs>
        <w:ind w:left="3600" w:hanging="360"/>
      </w:pPr>
      <w:rPr>
        <w:rFonts w:ascii="Times New Roman" w:hAnsi="Times New Roman" w:hint="default"/>
      </w:rPr>
    </w:lvl>
    <w:lvl w:ilvl="5" w:tplc="B7E671D8" w:tentative="1">
      <w:start w:val="1"/>
      <w:numFmt w:val="bullet"/>
      <w:lvlText w:val="•"/>
      <w:lvlJc w:val="left"/>
      <w:pPr>
        <w:tabs>
          <w:tab w:val="num" w:pos="4320"/>
        </w:tabs>
        <w:ind w:left="4320" w:hanging="360"/>
      </w:pPr>
      <w:rPr>
        <w:rFonts w:ascii="Times New Roman" w:hAnsi="Times New Roman" w:hint="default"/>
      </w:rPr>
    </w:lvl>
    <w:lvl w:ilvl="6" w:tplc="004E01E0" w:tentative="1">
      <w:start w:val="1"/>
      <w:numFmt w:val="bullet"/>
      <w:lvlText w:val="•"/>
      <w:lvlJc w:val="left"/>
      <w:pPr>
        <w:tabs>
          <w:tab w:val="num" w:pos="5040"/>
        </w:tabs>
        <w:ind w:left="5040" w:hanging="360"/>
      </w:pPr>
      <w:rPr>
        <w:rFonts w:ascii="Times New Roman" w:hAnsi="Times New Roman" w:hint="default"/>
      </w:rPr>
    </w:lvl>
    <w:lvl w:ilvl="7" w:tplc="33EE8014" w:tentative="1">
      <w:start w:val="1"/>
      <w:numFmt w:val="bullet"/>
      <w:lvlText w:val="•"/>
      <w:lvlJc w:val="left"/>
      <w:pPr>
        <w:tabs>
          <w:tab w:val="num" w:pos="5760"/>
        </w:tabs>
        <w:ind w:left="5760" w:hanging="360"/>
      </w:pPr>
      <w:rPr>
        <w:rFonts w:ascii="Times New Roman" w:hAnsi="Times New Roman" w:hint="default"/>
      </w:rPr>
    </w:lvl>
    <w:lvl w:ilvl="8" w:tplc="266C788A" w:tentative="1">
      <w:start w:val="1"/>
      <w:numFmt w:val="bullet"/>
      <w:lvlText w:val="•"/>
      <w:lvlJc w:val="left"/>
      <w:pPr>
        <w:tabs>
          <w:tab w:val="num" w:pos="6480"/>
        </w:tabs>
        <w:ind w:left="6480" w:hanging="360"/>
      </w:pPr>
      <w:rPr>
        <w:rFonts w:ascii="Times New Roman" w:hAnsi="Times New Roman" w:hint="default"/>
      </w:rPr>
    </w:lvl>
  </w:abstractNum>
  <w:abstractNum w:abstractNumId="15">
    <w:nsid w:val="29A55DFA"/>
    <w:multiLevelType w:val="hybridMultilevel"/>
    <w:tmpl w:val="39B4F99E"/>
    <w:lvl w:ilvl="0" w:tplc="C9B49276">
      <w:start w:val="1"/>
      <w:numFmt w:val="bullet"/>
      <w:lvlText w:val="•"/>
      <w:lvlJc w:val="left"/>
      <w:pPr>
        <w:tabs>
          <w:tab w:val="num" w:pos="720"/>
        </w:tabs>
        <w:ind w:left="720" w:hanging="360"/>
      </w:pPr>
      <w:rPr>
        <w:rFonts w:ascii="Times New Roman" w:hAnsi="Times New Roman" w:hint="default"/>
      </w:rPr>
    </w:lvl>
    <w:lvl w:ilvl="1" w:tplc="24CE7FA0" w:tentative="1">
      <w:start w:val="1"/>
      <w:numFmt w:val="bullet"/>
      <w:lvlText w:val="•"/>
      <w:lvlJc w:val="left"/>
      <w:pPr>
        <w:tabs>
          <w:tab w:val="num" w:pos="1440"/>
        </w:tabs>
        <w:ind w:left="1440" w:hanging="360"/>
      </w:pPr>
      <w:rPr>
        <w:rFonts w:ascii="Times New Roman" w:hAnsi="Times New Roman" w:hint="default"/>
      </w:rPr>
    </w:lvl>
    <w:lvl w:ilvl="2" w:tplc="C2C46C1A" w:tentative="1">
      <w:start w:val="1"/>
      <w:numFmt w:val="bullet"/>
      <w:lvlText w:val="•"/>
      <w:lvlJc w:val="left"/>
      <w:pPr>
        <w:tabs>
          <w:tab w:val="num" w:pos="2160"/>
        </w:tabs>
        <w:ind w:left="2160" w:hanging="360"/>
      </w:pPr>
      <w:rPr>
        <w:rFonts w:ascii="Times New Roman" w:hAnsi="Times New Roman" w:hint="default"/>
      </w:rPr>
    </w:lvl>
    <w:lvl w:ilvl="3" w:tplc="99EA3BD0" w:tentative="1">
      <w:start w:val="1"/>
      <w:numFmt w:val="bullet"/>
      <w:lvlText w:val="•"/>
      <w:lvlJc w:val="left"/>
      <w:pPr>
        <w:tabs>
          <w:tab w:val="num" w:pos="2880"/>
        </w:tabs>
        <w:ind w:left="2880" w:hanging="360"/>
      </w:pPr>
      <w:rPr>
        <w:rFonts w:ascii="Times New Roman" w:hAnsi="Times New Roman" w:hint="default"/>
      </w:rPr>
    </w:lvl>
    <w:lvl w:ilvl="4" w:tplc="E4342038" w:tentative="1">
      <w:start w:val="1"/>
      <w:numFmt w:val="bullet"/>
      <w:lvlText w:val="•"/>
      <w:lvlJc w:val="left"/>
      <w:pPr>
        <w:tabs>
          <w:tab w:val="num" w:pos="3600"/>
        </w:tabs>
        <w:ind w:left="3600" w:hanging="360"/>
      </w:pPr>
      <w:rPr>
        <w:rFonts w:ascii="Times New Roman" w:hAnsi="Times New Roman" w:hint="default"/>
      </w:rPr>
    </w:lvl>
    <w:lvl w:ilvl="5" w:tplc="8D64C2C0" w:tentative="1">
      <w:start w:val="1"/>
      <w:numFmt w:val="bullet"/>
      <w:lvlText w:val="•"/>
      <w:lvlJc w:val="left"/>
      <w:pPr>
        <w:tabs>
          <w:tab w:val="num" w:pos="4320"/>
        </w:tabs>
        <w:ind w:left="4320" w:hanging="360"/>
      </w:pPr>
      <w:rPr>
        <w:rFonts w:ascii="Times New Roman" w:hAnsi="Times New Roman" w:hint="default"/>
      </w:rPr>
    </w:lvl>
    <w:lvl w:ilvl="6" w:tplc="D638AE64" w:tentative="1">
      <w:start w:val="1"/>
      <w:numFmt w:val="bullet"/>
      <w:lvlText w:val="•"/>
      <w:lvlJc w:val="left"/>
      <w:pPr>
        <w:tabs>
          <w:tab w:val="num" w:pos="5040"/>
        </w:tabs>
        <w:ind w:left="5040" w:hanging="360"/>
      </w:pPr>
      <w:rPr>
        <w:rFonts w:ascii="Times New Roman" w:hAnsi="Times New Roman" w:hint="default"/>
      </w:rPr>
    </w:lvl>
    <w:lvl w:ilvl="7" w:tplc="A40C0766" w:tentative="1">
      <w:start w:val="1"/>
      <w:numFmt w:val="bullet"/>
      <w:lvlText w:val="•"/>
      <w:lvlJc w:val="left"/>
      <w:pPr>
        <w:tabs>
          <w:tab w:val="num" w:pos="5760"/>
        </w:tabs>
        <w:ind w:left="5760" w:hanging="360"/>
      </w:pPr>
      <w:rPr>
        <w:rFonts w:ascii="Times New Roman" w:hAnsi="Times New Roman" w:hint="default"/>
      </w:rPr>
    </w:lvl>
    <w:lvl w:ilvl="8" w:tplc="5706DF32"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A04140D"/>
    <w:multiLevelType w:val="hybridMultilevel"/>
    <w:tmpl w:val="DC983806"/>
    <w:lvl w:ilvl="0" w:tplc="B75E2B20">
      <w:start w:val="1"/>
      <w:numFmt w:val="bullet"/>
      <w:lvlText w:val="•"/>
      <w:lvlJc w:val="left"/>
      <w:pPr>
        <w:tabs>
          <w:tab w:val="num" w:pos="720"/>
        </w:tabs>
        <w:ind w:left="720" w:hanging="360"/>
      </w:pPr>
      <w:rPr>
        <w:rFonts w:ascii="Times New Roman" w:hAnsi="Times New Roman" w:hint="default"/>
      </w:rPr>
    </w:lvl>
    <w:lvl w:ilvl="1" w:tplc="B3766DCA">
      <w:start w:val="70"/>
      <w:numFmt w:val="bullet"/>
      <w:lvlText w:val="–"/>
      <w:lvlJc w:val="left"/>
      <w:pPr>
        <w:tabs>
          <w:tab w:val="num" w:pos="1440"/>
        </w:tabs>
        <w:ind w:left="1440" w:hanging="360"/>
      </w:pPr>
      <w:rPr>
        <w:rFonts w:ascii="Times New Roman" w:hAnsi="Times New Roman" w:hint="default"/>
      </w:rPr>
    </w:lvl>
    <w:lvl w:ilvl="2" w:tplc="3B488280" w:tentative="1">
      <w:start w:val="1"/>
      <w:numFmt w:val="bullet"/>
      <w:lvlText w:val="•"/>
      <w:lvlJc w:val="left"/>
      <w:pPr>
        <w:tabs>
          <w:tab w:val="num" w:pos="2160"/>
        </w:tabs>
        <w:ind w:left="2160" w:hanging="360"/>
      </w:pPr>
      <w:rPr>
        <w:rFonts w:ascii="Times New Roman" w:hAnsi="Times New Roman" w:hint="default"/>
      </w:rPr>
    </w:lvl>
    <w:lvl w:ilvl="3" w:tplc="090671F4" w:tentative="1">
      <w:start w:val="1"/>
      <w:numFmt w:val="bullet"/>
      <w:lvlText w:val="•"/>
      <w:lvlJc w:val="left"/>
      <w:pPr>
        <w:tabs>
          <w:tab w:val="num" w:pos="2880"/>
        </w:tabs>
        <w:ind w:left="2880" w:hanging="360"/>
      </w:pPr>
      <w:rPr>
        <w:rFonts w:ascii="Times New Roman" w:hAnsi="Times New Roman" w:hint="default"/>
      </w:rPr>
    </w:lvl>
    <w:lvl w:ilvl="4" w:tplc="1EE46F12" w:tentative="1">
      <w:start w:val="1"/>
      <w:numFmt w:val="bullet"/>
      <w:lvlText w:val="•"/>
      <w:lvlJc w:val="left"/>
      <w:pPr>
        <w:tabs>
          <w:tab w:val="num" w:pos="3600"/>
        </w:tabs>
        <w:ind w:left="3600" w:hanging="360"/>
      </w:pPr>
      <w:rPr>
        <w:rFonts w:ascii="Times New Roman" w:hAnsi="Times New Roman" w:hint="default"/>
      </w:rPr>
    </w:lvl>
    <w:lvl w:ilvl="5" w:tplc="A40A8162" w:tentative="1">
      <w:start w:val="1"/>
      <w:numFmt w:val="bullet"/>
      <w:lvlText w:val="•"/>
      <w:lvlJc w:val="left"/>
      <w:pPr>
        <w:tabs>
          <w:tab w:val="num" w:pos="4320"/>
        </w:tabs>
        <w:ind w:left="4320" w:hanging="360"/>
      </w:pPr>
      <w:rPr>
        <w:rFonts w:ascii="Times New Roman" w:hAnsi="Times New Roman" w:hint="default"/>
      </w:rPr>
    </w:lvl>
    <w:lvl w:ilvl="6" w:tplc="F3745C04" w:tentative="1">
      <w:start w:val="1"/>
      <w:numFmt w:val="bullet"/>
      <w:lvlText w:val="•"/>
      <w:lvlJc w:val="left"/>
      <w:pPr>
        <w:tabs>
          <w:tab w:val="num" w:pos="5040"/>
        </w:tabs>
        <w:ind w:left="5040" w:hanging="360"/>
      </w:pPr>
      <w:rPr>
        <w:rFonts w:ascii="Times New Roman" w:hAnsi="Times New Roman" w:hint="default"/>
      </w:rPr>
    </w:lvl>
    <w:lvl w:ilvl="7" w:tplc="8F92551C" w:tentative="1">
      <w:start w:val="1"/>
      <w:numFmt w:val="bullet"/>
      <w:lvlText w:val="•"/>
      <w:lvlJc w:val="left"/>
      <w:pPr>
        <w:tabs>
          <w:tab w:val="num" w:pos="5760"/>
        </w:tabs>
        <w:ind w:left="5760" w:hanging="360"/>
      </w:pPr>
      <w:rPr>
        <w:rFonts w:ascii="Times New Roman" w:hAnsi="Times New Roman" w:hint="default"/>
      </w:rPr>
    </w:lvl>
    <w:lvl w:ilvl="8" w:tplc="7536FC9E"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D9651D9"/>
    <w:multiLevelType w:val="hybridMultilevel"/>
    <w:tmpl w:val="76B44932"/>
    <w:lvl w:ilvl="0" w:tplc="8C143CFE">
      <w:start w:val="1"/>
      <w:numFmt w:val="bullet"/>
      <w:lvlText w:val="•"/>
      <w:lvlJc w:val="left"/>
      <w:pPr>
        <w:tabs>
          <w:tab w:val="num" w:pos="720"/>
        </w:tabs>
        <w:ind w:left="720" w:hanging="360"/>
      </w:pPr>
      <w:rPr>
        <w:rFonts w:ascii="Times New Roman" w:hAnsi="Times New Roman" w:hint="default"/>
      </w:rPr>
    </w:lvl>
    <w:lvl w:ilvl="1" w:tplc="655003F2" w:tentative="1">
      <w:start w:val="1"/>
      <w:numFmt w:val="bullet"/>
      <w:lvlText w:val="•"/>
      <w:lvlJc w:val="left"/>
      <w:pPr>
        <w:tabs>
          <w:tab w:val="num" w:pos="1440"/>
        </w:tabs>
        <w:ind w:left="1440" w:hanging="360"/>
      </w:pPr>
      <w:rPr>
        <w:rFonts w:ascii="Times New Roman" w:hAnsi="Times New Roman" w:hint="default"/>
      </w:rPr>
    </w:lvl>
    <w:lvl w:ilvl="2" w:tplc="B5F61270" w:tentative="1">
      <w:start w:val="1"/>
      <w:numFmt w:val="bullet"/>
      <w:lvlText w:val="•"/>
      <w:lvlJc w:val="left"/>
      <w:pPr>
        <w:tabs>
          <w:tab w:val="num" w:pos="2160"/>
        </w:tabs>
        <w:ind w:left="2160" w:hanging="360"/>
      </w:pPr>
      <w:rPr>
        <w:rFonts w:ascii="Times New Roman" w:hAnsi="Times New Roman" w:hint="default"/>
      </w:rPr>
    </w:lvl>
    <w:lvl w:ilvl="3" w:tplc="AE243C02" w:tentative="1">
      <w:start w:val="1"/>
      <w:numFmt w:val="bullet"/>
      <w:lvlText w:val="•"/>
      <w:lvlJc w:val="left"/>
      <w:pPr>
        <w:tabs>
          <w:tab w:val="num" w:pos="2880"/>
        </w:tabs>
        <w:ind w:left="2880" w:hanging="360"/>
      </w:pPr>
      <w:rPr>
        <w:rFonts w:ascii="Times New Roman" w:hAnsi="Times New Roman" w:hint="default"/>
      </w:rPr>
    </w:lvl>
    <w:lvl w:ilvl="4" w:tplc="A34AF370" w:tentative="1">
      <w:start w:val="1"/>
      <w:numFmt w:val="bullet"/>
      <w:lvlText w:val="•"/>
      <w:lvlJc w:val="left"/>
      <w:pPr>
        <w:tabs>
          <w:tab w:val="num" w:pos="3600"/>
        </w:tabs>
        <w:ind w:left="3600" w:hanging="360"/>
      </w:pPr>
      <w:rPr>
        <w:rFonts w:ascii="Times New Roman" w:hAnsi="Times New Roman" w:hint="default"/>
      </w:rPr>
    </w:lvl>
    <w:lvl w:ilvl="5" w:tplc="9224D2E6" w:tentative="1">
      <w:start w:val="1"/>
      <w:numFmt w:val="bullet"/>
      <w:lvlText w:val="•"/>
      <w:lvlJc w:val="left"/>
      <w:pPr>
        <w:tabs>
          <w:tab w:val="num" w:pos="4320"/>
        </w:tabs>
        <w:ind w:left="4320" w:hanging="360"/>
      </w:pPr>
      <w:rPr>
        <w:rFonts w:ascii="Times New Roman" w:hAnsi="Times New Roman" w:hint="default"/>
      </w:rPr>
    </w:lvl>
    <w:lvl w:ilvl="6" w:tplc="8248AB02" w:tentative="1">
      <w:start w:val="1"/>
      <w:numFmt w:val="bullet"/>
      <w:lvlText w:val="•"/>
      <w:lvlJc w:val="left"/>
      <w:pPr>
        <w:tabs>
          <w:tab w:val="num" w:pos="5040"/>
        </w:tabs>
        <w:ind w:left="5040" w:hanging="360"/>
      </w:pPr>
      <w:rPr>
        <w:rFonts w:ascii="Times New Roman" w:hAnsi="Times New Roman" w:hint="default"/>
      </w:rPr>
    </w:lvl>
    <w:lvl w:ilvl="7" w:tplc="F9525AF0" w:tentative="1">
      <w:start w:val="1"/>
      <w:numFmt w:val="bullet"/>
      <w:lvlText w:val="•"/>
      <w:lvlJc w:val="left"/>
      <w:pPr>
        <w:tabs>
          <w:tab w:val="num" w:pos="5760"/>
        </w:tabs>
        <w:ind w:left="5760" w:hanging="360"/>
      </w:pPr>
      <w:rPr>
        <w:rFonts w:ascii="Times New Roman" w:hAnsi="Times New Roman" w:hint="default"/>
      </w:rPr>
    </w:lvl>
    <w:lvl w:ilvl="8" w:tplc="1A6AA41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3386BFC"/>
    <w:multiLevelType w:val="hybridMultilevel"/>
    <w:tmpl w:val="ECE6BE56"/>
    <w:lvl w:ilvl="0" w:tplc="84C89734">
      <w:start w:val="1"/>
      <w:numFmt w:val="bullet"/>
      <w:lvlText w:val="•"/>
      <w:lvlJc w:val="left"/>
      <w:pPr>
        <w:tabs>
          <w:tab w:val="num" w:pos="720"/>
        </w:tabs>
        <w:ind w:left="720" w:hanging="360"/>
      </w:pPr>
      <w:rPr>
        <w:rFonts w:ascii="Times New Roman" w:hAnsi="Times New Roman" w:hint="default"/>
      </w:rPr>
    </w:lvl>
    <w:lvl w:ilvl="1" w:tplc="48F0818A">
      <w:start w:val="130"/>
      <w:numFmt w:val="bullet"/>
      <w:lvlText w:val="–"/>
      <w:lvlJc w:val="left"/>
      <w:pPr>
        <w:tabs>
          <w:tab w:val="num" w:pos="1440"/>
        </w:tabs>
        <w:ind w:left="1440" w:hanging="360"/>
      </w:pPr>
      <w:rPr>
        <w:rFonts w:ascii="Times New Roman" w:hAnsi="Times New Roman" w:hint="default"/>
      </w:rPr>
    </w:lvl>
    <w:lvl w:ilvl="2" w:tplc="1698372C">
      <w:start w:val="130"/>
      <w:numFmt w:val="bullet"/>
      <w:lvlText w:val="•"/>
      <w:lvlJc w:val="left"/>
      <w:pPr>
        <w:tabs>
          <w:tab w:val="num" w:pos="2160"/>
        </w:tabs>
        <w:ind w:left="2160" w:hanging="360"/>
      </w:pPr>
      <w:rPr>
        <w:rFonts w:ascii="Times New Roman" w:hAnsi="Times New Roman" w:hint="default"/>
      </w:rPr>
    </w:lvl>
    <w:lvl w:ilvl="3" w:tplc="DF74F246">
      <w:start w:val="130"/>
      <w:numFmt w:val="bullet"/>
      <w:lvlText w:val="–"/>
      <w:lvlJc w:val="left"/>
      <w:pPr>
        <w:tabs>
          <w:tab w:val="num" w:pos="2880"/>
        </w:tabs>
        <w:ind w:left="2880" w:hanging="360"/>
      </w:pPr>
      <w:rPr>
        <w:rFonts w:ascii="Times New Roman" w:hAnsi="Times New Roman" w:hint="default"/>
      </w:rPr>
    </w:lvl>
    <w:lvl w:ilvl="4" w:tplc="F43EA708" w:tentative="1">
      <w:start w:val="1"/>
      <w:numFmt w:val="bullet"/>
      <w:lvlText w:val="•"/>
      <w:lvlJc w:val="left"/>
      <w:pPr>
        <w:tabs>
          <w:tab w:val="num" w:pos="3600"/>
        </w:tabs>
        <w:ind w:left="3600" w:hanging="360"/>
      </w:pPr>
      <w:rPr>
        <w:rFonts w:ascii="Times New Roman" w:hAnsi="Times New Roman" w:hint="default"/>
      </w:rPr>
    </w:lvl>
    <w:lvl w:ilvl="5" w:tplc="7C263D4A" w:tentative="1">
      <w:start w:val="1"/>
      <w:numFmt w:val="bullet"/>
      <w:lvlText w:val="•"/>
      <w:lvlJc w:val="left"/>
      <w:pPr>
        <w:tabs>
          <w:tab w:val="num" w:pos="4320"/>
        </w:tabs>
        <w:ind w:left="4320" w:hanging="360"/>
      </w:pPr>
      <w:rPr>
        <w:rFonts w:ascii="Times New Roman" w:hAnsi="Times New Roman" w:hint="default"/>
      </w:rPr>
    </w:lvl>
    <w:lvl w:ilvl="6" w:tplc="BE7044C4" w:tentative="1">
      <w:start w:val="1"/>
      <w:numFmt w:val="bullet"/>
      <w:lvlText w:val="•"/>
      <w:lvlJc w:val="left"/>
      <w:pPr>
        <w:tabs>
          <w:tab w:val="num" w:pos="5040"/>
        </w:tabs>
        <w:ind w:left="5040" w:hanging="360"/>
      </w:pPr>
      <w:rPr>
        <w:rFonts w:ascii="Times New Roman" w:hAnsi="Times New Roman" w:hint="default"/>
      </w:rPr>
    </w:lvl>
    <w:lvl w:ilvl="7" w:tplc="72F6E6F4" w:tentative="1">
      <w:start w:val="1"/>
      <w:numFmt w:val="bullet"/>
      <w:lvlText w:val="•"/>
      <w:lvlJc w:val="left"/>
      <w:pPr>
        <w:tabs>
          <w:tab w:val="num" w:pos="5760"/>
        </w:tabs>
        <w:ind w:left="5760" w:hanging="360"/>
      </w:pPr>
      <w:rPr>
        <w:rFonts w:ascii="Times New Roman" w:hAnsi="Times New Roman" w:hint="default"/>
      </w:rPr>
    </w:lvl>
    <w:lvl w:ilvl="8" w:tplc="B352BE3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FF706D3"/>
    <w:multiLevelType w:val="hybridMultilevel"/>
    <w:tmpl w:val="02D27EB4"/>
    <w:lvl w:ilvl="0" w:tplc="226C0EB2">
      <w:start w:val="1"/>
      <w:numFmt w:val="bullet"/>
      <w:lvlText w:val="•"/>
      <w:lvlJc w:val="left"/>
      <w:pPr>
        <w:tabs>
          <w:tab w:val="num" w:pos="720"/>
        </w:tabs>
        <w:ind w:left="720" w:hanging="360"/>
      </w:pPr>
      <w:rPr>
        <w:rFonts w:ascii="Times New Roman" w:hAnsi="Times New Roman" w:hint="default"/>
      </w:rPr>
    </w:lvl>
    <w:lvl w:ilvl="1" w:tplc="2C6C779C" w:tentative="1">
      <w:start w:val="1"/>
      <w:numFmt w:val="bullet"/>
      <w:lvlText w:val="•"/>
      <w:lvlJc w:val="left"/>
      <w:pPr>
        <w:tabs>
          <w:tab w:val="num" w:pos="1440"/>
        </w:tabs>
        <w:ind w:left="1440" w:hanging="360"/>
      </w:pPr>
      <w:rPr>
        <w:rFonts w:ascii="Times New Roman" w:hAnsi="Times New Roman" w:hint="default"/>
      </w:rPr>
    </w:lvl>
    <w:lvl w:ilvl="2" w:tplc="1B18BC90" w:tentative="1">
      <w:start w:val="1"/>
      <w:numFmt w:val="bullet"/>
      <w:lvlText w:val="•"/>
      <w:lvlJc w:val="left"/>
      <w:pPr>
        <w:tabs>
          <w:tab w:val="num" w:pos="2160"/>
        </w:tabs>
        <w:ind w:left="2160" w:hanging="360"/>
      </w:pPr>
      <w:rPr>
        <w:rFonts w:ascii="Times New Roman" w:hAnsi="Times New Roman" w:hint="default"/>
      </w:rPr>
    </w:lvl>
    <w:lvl w:ilvl="3" w:tplc="7C76194C" w:tentative="1">
      <w:start w:val="1"/>
      <w:numFmt w:val="bullet"/>
      <w:lvlText w:val="•"/>
      <w:lvlJc w:val="left"/>
      <w:pPr>
        <w:tabs>
          <w:tab w:val="num" w:pos="2880"/>
        </w:tabs>
        <w:ind w:left="2880" w:hanging="360"/>
      </w:pPr>
      <w:rPr>
        <w:rFonts w:ascii="Times New Roman" w:hAnsi="Times New Roman" w:hint="default"/>
      </w:rPr>
    </w:lvl>
    <w:lvl w:ilvl="4" w:tplc="CBD8A976" w:tentative="1">
      <w:start w:val="1"/>
      <w:numFmt w:val="bullet"/>
      <w:lvlText w:val="•"/>
      <w:lvlJc w:val="left"/>
      <w:pPr>
        <w:tabs>
          <w:tab w:val="num" w:pos="3600"/>
        </w:tabs>
        <w:ind w:left="3600" w:hanging="360"/>
      </w:pPr>
      <w:rPr>
        <w:rFonts w:ascii="Times New Roman" w:hAnsi="Times New Roman" w:hint="default"/>
      </w:rPr>
    </w:lvl>
    <w:lvl w:ilvl="5" w:tplc="88CED1D6" w:tentative="1">
      <w:start w:val="1"/>
      <w:numFmt w:val="bullet"/>
      <w:lvlText w:val="•"/>
      <w:lvlJc w:val="left"/>
      <w:pPr>
        <w:tabs>
          <w:tab w:val="num" w:pos="4320"/>
        </w:tabs>
        <w:ind w:left="4320" w:hanging="360"/>
      </w:pPr>
      <w:rPr>
        <w:rFonts w:ascii="Times New Roman" w:hAnsi="Times New Roman" w:hint="default"/>
      </w:rPr>
    </w:lvl>
    <w:lvl w:ilvl="6" w:tplc="B33CB7D2" w:tentative="1">
      <w:start w:val="1"/>
      <w:numFmt w:val="bullet"/>
      <w:lvlText w:val="•"/>
      <w:lvlJc w:val="left"/>
      <w:pPr>
        <w:tabs>
          <w:tab w:val="num" w:pos="5040"/>
        </w:tabs>
        <w:ind w:left="5040" w:hanging="360"/>
      </w:pPr>
      <w:rPr>
        <w:rFonts w:ascii="Times New Roman" w:hAnsi="Times New Roman" w:hint="default"/>
      </w:rPr>
    </w:lvl>
    <w:lvl w:ilvl="7" w:tplc="9E6896CA" w:tentative="1">
      <w:start w:val="1"/>
      <w:numFmt w:val="bullet"/>
      <w:lvlText w:val="•"/>
      <w:lvlJc w:val="left"/>
      <w:pPr>
        <w:tabs>
          <w:tab w:val="num" w:pos="5760"/>
        </w:tabs>
        <w:ind w:left="5760" w:hanging="360"/>
      </w:pPr>
      <w:rPr>
        <w:rFonts w:ascii="Times New Roman" w:hAnsi="Times New Roman" w:hint="default"/>
      </w:rPr>
    </w:lvl>
    <w:lvl w:ilvl="8" w:tplc="46F80128" w:tentative="1">
      <w:start w:val="1"/>
      <w:numFmt w:val="bullet"/>
      <w:lvlText w:val="•"/>
      <w:lvlJc w:val="left"/>
      <w:pPr>
        <w:tabs>
          <w:tab w:val="num" w:pos="6480"/>
        </w:tabs>
        <w:ind w:left="6480" w:hanging="360"/>
      </w:pPr>
      <w:rPr>
        <w:rFonts w:ascii="Times New Roman" w:hAnsi="Times New Roman" w:hint="default"/>
      </w:rPr>
    </w:lvl>
  </w:abstractNum>
  <w:abstractNum w:abstractNumId="20">
    <w:nsid w:val="6388157D"/>
    <w:multiLevelType w:val="hybridMultilevel"/>
    <w:tmpl w:val="3D649328"/>
    <w:lvl w:ilvl="0" w:tplc="DBDC14BE">
      <w:start w:val="1"/>
      <w:numFmt w:val="bullet"/>
      <w:lvlText w:val="•"/>
      <w:lvlJc w:val="left"/>
      <w:pPr>
        <w:tabs>
          <w:tab w:val="num" w:pos="720"/>
        </w:tabs>
        <w:ind w:left="720" w:hanging="360"/>
      </w:pPr>
      <w:rPr>
        <w:rFonts w:ascii="Times New Roman" w:hAnsi="Times New Roman" w:hint="default"/>
      </w:rPr>
    </w:lvl>
    <w:lvl w:ilvl="1" w:tplc="0E844F3E" w:tentative="1">
      <w:start w:val="1"/>
      <w:numFmt w:val="bullet"/>
      <w:lvlText w:val="•"/>
      <w:lvlJc w:val="left"/>
      <w:pPr>
        <w:tabs>
          <w:tab w:val="num" w:pos="1440"/>
        </w:tabs>
        <w:ind w:left="1440" w:hanging="360"/>
      </w:pPr>
      <w:rPr>
        <w:rFonts w:ascii="Times New Roman" w:hAnsi="Times New Roman" w:hint="default"/>
      </w:rPr>
    </w:lvl>
    <w:lvl w:ilvl="2" w:tplc="68B2DCE4" w:tentative="1">
      <w:start w:val="1"/>
      <w:numFmt w:val="bullet"/>
      <w:lvlText w:val="•"/>
      <w:lvlJc w:val="left"/>
      <w:pPr>
        <w:tabs>
          <w:tab w:val="num" w:pos="2160"/>
        </w:tabs>
        <w:ind w:left="2160" w:hanging="360"/>
      </w:pPr>
      <w:rPr>
        <w:rFonts w:ascii="Times New Roman" w:hAnsi="Times New Roman" w:hint="default"/>
      </w:rPr>
    </w:lvl>
    <w:lvl w:ilvl="3" w:tplc="B094C7B8" w:tentative="1">
      <w:start w:val="1"/>
      <w:numFmt w:val="bullet"/>
      <w:lvlText w:val="•"/>
      <w:lvlJc w:val="left"/>
      <w:pPr>
        <w:tabs>
          <w:tab w:val="num" w:pos="2880"/>
        </w:tabs>
        <w:ind w:left="2880" w:hanging="360"/>
      </w:pPr>
      <w:rPr>
        <w:rFonts w:ascii="Times New Roman" w:hAnsi="Times New Roman" w:hint="default"/>
      </w:rPr>
    </w:lvl>
    <w:lvl w:ilvl="4" w:tplc="6EFC1854" w:tentative="1">
      <w:start w:val="1"/>
      <w:numFmt w:val="bullet"/>
      <w:lvlText w:val="•"/>
      <w:lvlJc w:val="left"/>
      <w:pPr>
        <w:tabs>
          <w:tab w:val="num" w:pos="3600"/>
        </w:tabs>
        <w:ind w:left="3600" w:hanging="360"/>
      </w:pPr>
      <w:rPr>
        <w:rFonts w:ascii="Times New Roman" w:hAnsi="Times New Roman" w:hint="default"/>
      </w:rPr>
    </w:lvl>
    <w:lvl w:ilvl="5" w:tplc="D51C1966" w:tentative="1">
      <w:start w:val="1"/>
      <w:numFmt w:val="bullet"/>
      <w:lvlText w:val="•"/>
      <w:lvlJc w:val="left"/>
      <w:pPr>
        <w:tabs>
          <w:tab w:val="num" w:pos="4320"/>
        </w:tabs>
        <w:ind w:left="4320" w:hanging="360"/>
      </w:pPr>
      <w:rPr>
        <w:rFonts w:ascii="Times New Roman" w:hAnsi="Times New Roman" w:hint="default"/>
      </w:rPr>
    </w:lvl>
    <w:lvl w:ilvl="6" w:tplc="E14CBBEE" w:tentative="1">
      <w:start w:val="1"/>
      <w:numFmt w:val="bullet"/>
      <w:lvlText w:val="•"/>
      <w:lvlJc w:val="left"/>
      <w:pPr>
        <w:tabs>
          <w:tab w:val="num" w:pos="5040"/>
        </w:tabs>
        <w:ind w:left="5040" w:hanging="360"/>
      </w:pPr>
      <w:rPr>
        <w:rFonts w:ascii="Times New Roman" w:hAnsi="Times New Roman" w:hint="default"/>
      </w:rPr>
    </w:lvl>
    <w:lvl w:ilvl="7" w:tplc="5484B226" w:tentative="1">
      <w:start w:val="1"/>
      <w:numFmt w:val="bullet"/>
      <w:lvlText w:val="•"/>
      <w:lvlJc w:val="left"/>
      <w:pPr>
        <w:tabs>
          <w:tab w:val="num" w:pos="5760"/>
        </w:tabs>
        <w:ind w:left="5760" w:hanging="360"/>
      </w:pPr>
      <w:rPr>
        <w:rFonts w:ascii="Times New Roman" w:hAnsi="Times New Roman" w:hint="default"/>
      </w:rPr>
    </w:lvl>
    <w:lvl w:ilvl="8" w:tplc="E1E25480"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C2D56A7"/>
    <w:multiLevelType w:val="hybridMultilevel"/>
    <w:tmpl w:val="31C8251E"/>
    <w:lvl w:ilvl="0" w:tplc="60AE8918">
      <w:start w:val="1"/>
      <w:numFmt w:val="bullet"/>
      <w:lvlText w:val="•"/>
      <w:lvlJc w:val="left"/>
      <w:pPr>
        <w:tabs>
          <w:tab w:val="num" w:pos="720"/>
        </w:tabs>
        <w:ind w:left="720" w:hanging="360"/>
      </w:pPr>
      <w:rPr>
        <w:rFonts w:ascii="Times New Roman" w:hAnsi="Times New Roman" w:hint="default"/>
      </w:rPr>
    </w:lvl>
    <w:lvl w:ilvl="1" w:tplc="E118EF4E">
      <w:start w:val="1"/>
      <w:numFmt w:val="bullet"/>
      <w:lvlText w:val="•"/>
      <w:lvlJc w:val="left"/>
      <w:pPr>
        <w:tabs>
          <w:tab w:val="num" w:pos="1440"/>
        </w:tabs>
        <w:ind w:left="1440" w:hanging="360"/>
      </w:pPr>
      <w:rPr>
        <w:rFonts w:ascii="Times New Roman" w:hAnsi="Times New Roman" w:hint="default"/>
      </w:rPr>
    </w:lvl>
    <w:lvl w:ilvl="2" w:tplc="43EC14E4">
      <w:start w:val="1"/>
      <w:numFmt w:val="bullet"/>
      <w:lvlText w:val="•"/>
      <w:lvlJc w:val="left"/>
      <w:pPr>
        <w:tabs>
          <w:tab w:val="num" w:pos="2160"/>
        </w:tabs>
        <w:ind w:left="2160" w:hanging="360"/>
      </w:pPr>
      <w:rPr>
        <w:rFonts w:ascii="Times New Roman" w:hAnsi="Times New Roman" w:hint="default"/>
      </w:rPr>
    </w:lvl>
    <w:lvl w:ilvl="3" w:tplc="D8A48802" w:tentative="1">
      <w:start w:val="1"/>
      <w:numFmt w:val="bullet"/>
      <w:lvlText w:val="•"/>
      <w:lvlJc w:val="left"/>
      <w:pPr>
        <w:tabs>
          <w:tab w:val="num" w:pos="2880"/>
        </w:tabs>
        <w:ind w:left="2880" w:hanging="360"/>
      </w:pPr>
      <w:rPr>
        <w:rFonts w:ascii="Times New Roman" w:hAnsi="Times New Roman" w:hint="default"/>
      </w:rPr>
    </w:lvl>
    <w:lvl w:ilvl="4" w:tplc="27A447F0" w:tentative="1">
      <w:start w:val="1"/>
      <w:numFmt w:val="bullet"/>
      <w:lvlText w:val="•"/>
      <w:lvlJc w:val="left"/>
      <w:pPr>
        <w:tabs>
          <w:tab w:val="num" w:pos="3600"/>
        </w:tabs>
        <w:ind w:left="3600" w:hanging="360"/>
      </w:pPr>
      <w:rPr>
        <w:rFonts w:ascii="Times New Roman" w:hAnsi="Times New Roman" w:hint="default"/>
      </w:rPr>
    </w:lvl>
    <w:lvl w:ilvl="5" w:tplc="128E2B5A" w:tentative="1">
      <w:start w:val="1"/>
      <w:numFmt w:val="bullet"/>
      <w:lvlText w:val="•"/>
      <w:lvlJc w:val="left"/>
      <w:pPr>
        <w:tabs>
          <w:tab w:val="num" w:pos="4320"/>
        </w:tabs>
        <w:ind w:left="4320" w:hanging="360"/>
      </w:pPr>
      <w:rPr>
        <w:rFonts w:ascii="Times New Roman" w:hAnsi="Times New Roman" w:hint="default"/>
      </w:rPr>
    </w:lvl>
    <w:lvl w:ilvl="6" w:tplc="7940F6A4" w:tentative="1">
      <w:start w:val="1"/>
      <w:numFmt w:val="bullet"/>
      <w:lvlText w:val="•"/>
      <w:lvlJc w:val="left"/>
      <w:pPr>
        <w:tabs>
          <w:tab w:val="num" w:pos="5040"/>
        </w:tabs>
        <w:ind w:left="5040" w:hanging="360"/>
      </w:pPr>
      <w:rPr>
        <w:rFonts w:ascii="Times New Roman" w:hAnsi="Times New Roman" w:hint="default"/>
      </w:rPr>
    </w:lvl>
    <w:lvl w:ilvl="7" w:tplc="93DCDF40" w:tentative="1">
      <w:start w:val="1"/>
      <w:numFmt w:val="bullet"/>
      <w:lvlText w:val="•"/>
      <w:lvlJc w:val="left"/>
      <w:pPr>
        <w:tabs>
          <w:tab w:val="num" w:pos="5760"/>
        </w:tabs>
        <w:ind w:left="5760" w:hanging="360"/>
      </w:pPr>
      <w:rPr>
        <w:rFonts w:ascii="Times New Roman" w:hAnsi="Times New Roman" w:hint="default"/>
      </w:rPr>
    </w:lvl>
    <w:lvl w:ilvl="8" w:tplc="23AE2B0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71A10D96"/>
    <w:multiLevelType w:val="hybridMultilevel"/>
    <w:tmpl w:val="E4A04C06"/>
    <w:lvl w:ilvl="0" w:tplc="E32008C4">
      <w:start w:val="1"/>
      <w:numFmt w:val="bullet"/>
      <w:lvlText w:val="•"/>
      <w:lvlJc w:val="left"/>
      <w:pPr>
        <w:tabs>
          <w:tab w:val="num" w:pos="720"/>
        </w:tabs>
        <w:ind w:left="720" w:hanging="360"/>
      </w:pPr>
      <w:rPr>
        <w:rFonts w:ascii="Times New Roman" w:hAnsi="Times New Roman" w:hint="default"/>
      </w:rPr>
    </w:lvl>
    <w:lvl w:ilvl="1" w:tplc="CB1C8BF6" w:tentative="1">
      <w:start w:val="1"/>
      <w:numFmt w:val="bullet"/>
      <w:lvlText w:val="•"/>
      <w:lvlJc w:val="left"/>
      <w:pPr>
        <w:tabs>
          <w:tab w:val="num" w:pos="1440"/>
        </w:tabs>
        <w:ind w:left="1440" w:hanging="360"/>
      </w:pPr>
      <w:rPr>
        <w:rFonts w:ascii="Times New Roman" w:hAnsi="Times New Roman" w:hint="default"/>
      </w:rPr>
    </w:lvl>
    <w:lvl w:ilvl="2" w:tplc="C52229E6" w:tentative="1">
      <w:start w:val="1"/>
      <w:numFmt w:val="bullet"/>
      <w:lvlText w:val="•"/>
      <w:lvlJc w:val="left"/>
      <w:pPr>
        <w:tabs>
          <w:tab w:val="num" w:pos="2160"/>
        </w:tabs>
        <w:ind w:left="2160" w:hanging="360"/>
      </w:pPr>
      <w:rPr>
        <w:rFonts w:ascii="Times New Roman" w:hAnsi="Times New Roman" w:hint="default"/>
      </w:rPr>
    </w:lvl>
    <w:lvl w:ilvl="3" w:tplc="E7B0F924" w:tentative="1">
      <w:start w:val="1"/>
      <w:numFmt w:val="bullet"/>
      <w:lvlText w:val="•"/>
      <w:lvlJc w:val="left"/>
      <w:pPr>
        <w:tabs>
          <w:tab w:val="num" w:pos="2880"/>
        </w:tabs>
        <w:ind w:left="2880" w:hanging="360"/>
      </w:pPr>
      <w:rPr>
        <w:rFonts w:ascii="Times New Roman" w:hAnsi="Times New Roman" w:hint="default"/>
      </w:rPr>
    </w:lvl>
    <w:lvl w:ilvl="4" w:tplc="6A8E2476" w:tentative="1">
      <w:start w:val="1"/>
      <w:numFmt w:val="bullet"/>
      <w:lvlText w:val="•"/>
      <w:lvlJc w:val="left"/>
      <w:pPr>
        <w:tabs>
          <w:tab w:val="num" w:pos="3600"/>
        </w:tabs>
        <w:ind w:left="3600" w:hanging="360"/>
      </w:pPr>
      <w:rPr>
        <w:rFonts w:ascii="Times New Roman" w:hAnsi="Times New Roman" w:hint="default"/>
      </w:rPr>
    </w:lvl>
    <w:lvl w:ilvl="5" w:tplc="438A6F0C" w:tentative="1">
      <w:start w:val="1"/>
      <w:numFmt w:val="bullet"/>
      <w:lvlText w:val="•"/>
      <w:lvlJc w:val="left"/>
      <w:pPr>
        <w:tabs>
          <w:tab w:val="num" w:pos="4320"/>
        </w:tabs>
        <w:ind w:left="4320" w:hanging="360"/>
      </w:pPr>
      <w:rPr>
        <w:rFonts w:ascii="Times New Roman" w:hAnsi="Times New Roman" w:hint="default"/>
      </w:rPr>
    </w:lvl>
    <w:lvl w:ilvl="6" w:tplc="77C0737E" w:tentative="1">
      <w:start w:val="1"/>
      <w:numFmt w:val="bullet"/>
      <w:lvlText w:val="•"/>
      <w:lvlJc w:val="left"/>
      <w:pPr>
        <w:tabs>
          <w:tab w:val="num" w:pos="5040"/>
        </w:tabs>
        <w:ind w:left="5040" w:hanging="360"/>
      </w:pPr>
      <w:rPr>
        <w:rFonts w:ascii="Times New Roman" w:hAnsi="Times New Roman" w:hint="default"/>
      </w:rPr>
    </w:lvl>
    <w:lvl w:ilvl="7" w:tplc="3D4034D0" w:tentative="1">
      <w:start w:val="1"/>
      <w:numFmt w:val="bullet"/>
      <w:lvlText w:val="•"/>
      <w:lvlJc w:val="left"/>
      <w:pPr>
        <w:tabs>
          <w:tab w:val="num" w:pos="5760"/>
        </w:tabs>
        <w:ind w:left="5760" w:hanging="360"/>
      </w:pPr>
      <w:rPr>
        <w:rFonts w:ascii="Times New Roman" w:hAnsi="Times New Roman" w:hint="default"/>
      </w:rPr>
    </w:lvl>
    <w:lvl w:ilvl="8" w:tplc="5D6447E0" w:tentative="1">
      <w:start w:val="1"/>
      <w:numFmt w:val="bullet"/>
      <w:lvlText w:val="•"/>
      <w:lvlJc w:val="left"/>
      <w:pPr>
        <w:tabs>
          <w:tab w:val="num" w:pos="6480"/>
        </w:tabs>
        <w:ind w:left="6480" w:hanging="360"/>
      </w:pPr>
      <w:rPr>
        <w:rFonts w:ascii="Times New Roman" w:hAnsi="Times New Roman" w:hint="default"/>
      </w:rPr>
    </w:lvl>
  </w:abstractNum>
  <w:abstractNum w:abstractNumId="23">
    <w:nsid w:val="765560AE"/>
    <w:multiLevelType w:val="hybridMultilevel"/>
    <w:tmpl w:val="954C228C"/>
    <w:lvl w:ilvl="0" w:tplc="A6FEC680">
      <w:start w:val="1"/>
      <w:numFmt w:val="bullet"/>
      <w:lvlText w:val="•"/>
      <w:lvlJc w:val="left"/>
      <w:pPr>
        <w:tabs>
          <w:tab w:val="num" w:pos="720"/>
        </w:tabs>
        <w:ind w:left="720" w:hanging="360"/>
      </w:pPr>
      <w:rPr>
        <w:rFonts w:ascii="Times New Roman" w:hAnsi="Times New Roman" w:hint="default"/>
      </w:rPr>
    </w:lvl>
    <w:lvl w:ilvl="1" w:tplc="CE6A5F1E">
      <w:start w:val="143"/>
      <w:numFmt w:val="bullet"/>
      <w:lvlText w:val="–"/>
      <w:lvlJc w:val="left"/>
      <w:pPr>
        <w:tabs>
          <w:tab w:val="num" w:pos="1440"/>
        </w:tabs>
        <w:ind w:left="1440" w:hanging="360"/>
      </w:pPr>
      <w:rPr>
        <w:rFonts w:ascii="Times New Roman" w:hAnsi="Times New Roman" w:hint="default"/>
      </w:rPr>
    </w:lvl>
    <w:lvl w:ilvl="2" w:tplc="98847036" w:tentative="1">
      <w:start w:val="1"/>
      <w:numFmt w:val="bullet"/>
      <w:lvlText w:val="•"/>
      <w:lvlJc w:val="left"/>
      <w:pPr>
        <w:tabs>
          <w:tab w:val="num" w:pos="2160"/>
        </w:tabs>
        <w:ind w:left="2160" w:hanging="360"/>
      </w:pPr>
      <w:rPr>
        <w:rFonts w:ascii="Times New Roman" w:hAnsi="Times New Roman" w:hint="default"/>
      </w:rPr>
    </w:lvl>
    <w:lvl w:ilvl="3" w:tplc="3F9242D0" w:tentative="1">
      <w:start w:val="1"/>
      <w:numFmt w:val="bullet"/>
      <w:lvlText w:val="•"/>
      <w:lvlJc w:val="left"/>
      <w:pPr>
        <w:tabs>
          <w:tab w:val="num" w:pos="2880"/>
        </w:tabs>
        <w:ind w:left="2880" w:hanging="360"/>
      </w:pPr>
      <w:rPr>
        <w:rFonts w:ascii="Times New Roman" w:hAnsi="Times New Roman" w:hint="default"/>
      </w:rPr>
    </w:lvl>
    <w:lvl w:ilvl="4" w:tplc="9A121DCE" w:tentative="1">
      <w:start w:val="1"/>
      <w:numFmt w:val="bullet"/>
      <w:lvlText w:val="•"/>
      <w:lvlJc w:val="left"/>
      <w:pPr>
        <w:tabs>
          <w:tab w:val="num" w:pos="3600"/>
        </w:tabs>
        <w:ind w:left="3600" w:hanging="360"/>
      </w:pPr>
      <w:rPr>
        <w:rFonts w:ascii="Times New Roman" w:hAnsi="Times New Roman" w:hint="default"/>
      </w:rPr>
    </w:lvl>
    <w:lvl w:ilvl="5" w:tplc="DF3EEE06" w:tentative="1">
      <w:start w:val="1"/>
      <w:numFmt w:val="bullet"/>
      <w:lvlText w:val="•"/>
      <w:lvlJc w:val="left"/>
      <w:pPr>
        <w:tabs>
          <w:tab w:val="num" w:pos="4320"/>
        </w:tabs>
        <w:ind w:left="4320" w:hanging="360"/>
      </w:pPr>
      <w:rPr>
        <w:rFonts w:ascii="Times New Roman" w:hAnsi="Times New Roman" w:hint="default"/>
      </w:rPr>
    </w:lvl>
    <w:lvl w:ilvl="6" w:tplc="FBB85A94" w:tentative="1">
      <w:start w:val="1"/>
      <w:numFmt w:val="bullet"/>
      <w:lvlText w:val="•"/>
      <w:lvlJc w:val="left"/>
      <w:pPr>
        <w:tabs>
          <w:tab w:val="num" w:pos="5040"/>
        </w:tabs>
        <w:ind w:left="5040" w:hanging="360"/>
      </w:pPr>
      <w:rPr>
        <w:rFonts w:ascii="Times New Roman" w:hAnsi="Times New Roman" w:hint="default"/>
      </w:rPr>
    </w:lvl>
    <w:lvl w:ilvl="7" w:tplc="57F6CFDE" w:tentative="1">
      <w:start w:val="1"/>
      <w:numFmt w:val="bullet"/>
      <w:lvlText w:val="•"/>
      <w:lvlJc w:val="left"/>
      <w:pPr>
        <w:tabs>
          <w:tab w:val="num" w:pos="5760"/>
        </w:tabs>
        <w:ind w:left="5760" w:hanging="360"/>
      </w:pPr>
      <w:rPr>
        <w:rFonts w:ascii="Times New Roman" w:hAnsi="Times New Roman" w:hint="default"/>
      </w:rPr>
    </w:lvl>
    <w:lvl w:ilvl="8" w:tplc="1C4E4210"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19"/>
  </w:num>
  <w:num w:numId="3">
    <w:abstractNumId w:val="23"/>
  </w:num>
  <w:num w:numId="4">
    <w:abstractNumId w:val="12"/>
  </w:num>
  <w:num w:numId="5">
    <w:abstractNumId w:val="6"/>
  </w:num>
  <w:num w:numId="6">
    <w:abstractNumId w:val="8"/>
  </w:num>
  <w:num w:numId="7">
    <w:abstractNumId w:val="5"/>
  </w:num>
  <w:num w:numId="8">
    <w:abstractNumId w:val="2"/>
  </w:num>
  <w:num w:numId="9">
    <w:abstractNumId w:val="0"/>
  </w:num>
  <w:num w:numId="10">
    <w:abstractNumId w:val="9"/>
  </w:num>
  <w:num w:numId="11">
    <w:abstractNumId w:val="14"/>
  </w:num>
  <w:num w:numId="12">
    <w:abstractNumId w:val="21"/>
  </w:num>
  <w:num w:numId="13">
    <w:abstractNumId w:val="22"/>
  </w:num>
  <w:num w:numId="14">
    <w:abstractNumId w:val="7"/>
  </w:num>
  <w:num w:numId="15">
    <w:abstractNumId w:val="18"/>
  </w:num>
  <w:num w:numId="16">
    <w:abstractNumId w:val="4"/>
  </w:num>
  <w:num w:numId="17">
    <w:abstractNumId w:val="11"/>
  </w:num>
  <w:num w:numId="18">
    <w:abstractNumId w:val="1"/>
  </w:num>
  <w:num w:numId="19">
    <w:abstractNumId w:val="17"/>
  </w:num>
  <w:num w:numId="20">
    <w:abstractNumId w:val="15"/>
  </w:num>
  <w:num w:numId="21">
    <w:abstractNumId w:val="16"/>
  </w:num>
  <w:num w:numId="22">
    <w:abstractNumId w:val="20"/>
  </w:num>
  <w:num w:numId="23">
    <w:abstractNumId w:val="3"/>
  </w:num>
  <w:num w:numId="24">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583"/>
    <w:rsid w:val="00006DB6"/>
    <w:rsid w:val="00013876"/>
    <w:rsid w:val="00063DB4"/>
    <w:rsid w:val="000851B2"/>
    <w:rsid w:val="00096A0D"/>
    <w:rsid w:val="000B34A4"/>
    <w:rsid w:val="0012247F"/>
    <w:rsid w:val="00177415"/>
    <w:rsid w:val="001E35D6"/>
    <w:rsid w:val="00203C45"/>
    <w:rsid w:val="00221C5B"/>
    <w:rsid w:val="002428DD"/>
    <w:rsid w:val="0025651A"/>
    <w:rsid w:val="00300F4F"/>
    <w:rsid w:val="00354841"/>
    <w:rsid w:val="0049249A"/>
    <w:rsid w:val="005247BA"/>
    <w:rsid w:val="005A6C1A"/>
    <w:rsid w:val="006D1FFF"/>
    <w:rsid w:val="006F37B3"/>
    <w:rsid w:val="00795A66"/>
    <w:rsid w:val="007C11BA"/>
    <w:rsid w:val="007D6B81"/>
    <w:rsid w:val="007E4EBF"/>
    <w:rsid w:val="00837583"/>
    <w:rsid w:val="00853154"/>
    <w:rsid w:val="00877064"/>
    <w:rsid w:val="00901D1D"/>
    <w:rsid w:val="009720E8"/>
    <w:rsid w:val="00976B89"/>
    <w:rsid w:val="0098209B"/>
    <w:rsid w:val="00995475"/>
    <w:rsid w:val="00A3761A"/>
    <w:rsid w:val="00A863BC"/>
    <w:rsid w:val="00B05519"/>
    <w:rsid w:val="00B41A99"/>
    <w:rsid w:val="00C54590"/>
    <w:rsid w:val="00C813F2"/>
    <w:rsid w:val="00C8770A"/>
    <w:rsid w:val="00D327FD"/>
    <w:rsid w:val="00D52D57"/>
    <w:rsid w:val="00D9468E"/>
    <w:rsid w:val="00E41B6A"/>
    <w:rsid w:val="00EA7C8F"/>
    <w:rsid w:val="00EF10FE"/>
    <w:rsid w:val="00F978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6960C1-C0C5-4499-AD14-648FD2DDA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4A4"/>
    <w:pPr>
      <w:spacing w:after="0" w:line="240" w:lineRule="auto"/>
      <w:ind w:left="720"/>
      <w:contextualSpacing/>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096A0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04317">
      <w:bodyDiv w:val="1"/>
      <w:marLeft w:val="0"/>
      <w:marRight w:val="0"/>
      <w:marTop w:val="0"/>
      <w:marBottom w:val="0"/>
      <w:divBdr>
        <w:top w:val="none" w:sz="0" w:space="0" w:color="auto"/>
        <w:left w:val="none" w:sz="0" w:space="0" w:color="auto"/>
        <w:bottom w:val="none" w:sz="0" w:space="0" w:color="auto"/>
        <w:right w:val="none" w:sz="0" w:space="0" w:color="auto"/>
      </w:divBdr>
      <w:divsChild>
        <w:div w:id="2094624593">
          <w:marLeft w:val="547"/>
          <w:marRight w:val="0"/>
          <w:marTop w:val="96"/>
          <w:marBottom w:val="0"/>
          <w:divBdr>
            <w:top w:val="none" w:sz="0" w:space="0" w:color="auto"/>
            <w:left w:val="none" w:sz="0" w:space="0" w:color="auto"/>
            <w:bottom w:val="none" w:sz="0" w:space="0" w:color="auto"/>
            <w:right w:val="none" w:sz="0" w:space="0" w:color="auto"/>
          </w:divBdr>
        </w:div>
        <w:div w:id="1183323431">
          <w:marLeft w:val="1166"/>
          <w:marRight w:val="0"/>
          <w:marTop w:val="96"/>
          <w:marBottom w:val="0"/>
          <w:divBdr>
            <w:top w:val="none" w:sz="0" w:space="0" w:color="auto"/>
            <w:left w:val="none" w:sz="0" w:space="0" w:color="auto"/>
            <w:bottom w:val="none" w:sz="0" w:space="0" w:color="auto"/>
            <w:right w:val="none" w:sz="0" w:space="0" w:color="auto"/>
          </w:divBdr>
        </w:div>
      </w:divsChild>
    </w:div>
    <w:div w:id="44108155">
      <w:bodyDiv w:val="1"/>
      <w:marLeft w:val="0"/>
      <w:marRight w:val="0"/>
      <w:marTop w:val="0"/>
      <w:marBottom w:val="0"/>
      <w:divBdr>
        <w:top w:val="none" w:sz="0" w:space="0" w:color="auto"/>
        <w:left w:val="none" w:sz="0" w:space="0" w:color="auto"/>
        <w:bottom w:val="none" w:sz="0" w:space="0" w:color="auto"/>
        <w:right w:val="none" w:sz="0" w:space="0" w:color="auto"/>
      </w:divBdr>
      <w:divsChild>
        <w:div w:id="1360548028">
          <w:marLeft w:val="547"/>
          <w:marRight w:val="0"/>
          <w:marTop w:val="96"/>
          <w:marBottom w:val="0"/>
          <w:divBdr>
            <w:top w:val="none" w:sz="0" w:space="0" w:color="auto"/>
            <w:left w:val="none" w:sz="0" w:space="0" w:color="auto"/>
            <w:bottom w:val="none" w:sz="0" w:space="0" w:color="auto"/>
            <w:right w:val="none" w:sz="0" w:space="0" w:color="auto"/>
          </w:divBdr>
        </w:div>
        <w:div w:id="2021925749">
          <w:marLeft w:val="1166"/>
          <w:marRight w:val="0"/>
          <w:marTop w:val="96"/>
          <w:marBottom w:val="0"/>
          <w:divBdr>
            <w:top w:val="none" w:sz="0" w:space="0" w:color="auto"/>
            <w:left w:val="none" w:sz="0" w:space="0" w:color="auto"/>
            <w:bottom w:val="none" w:sz="0" w:space="0" w:color="auto"/>
            <w:right w:val="none" w:sz="0" w:space="0" w:color="auto"/>
          </w:divBdr>
        </w:div>
        <w:div w:id="1611232792">
          <w:marLeft w:val="1166"/>
          <w:marRight w:val="0"/>
          <w:marTop w:val="96"/>
          <w:marBottom w:val="0"/>
          <w:divBdr>
            <w:top w:val="none" w:sz="0" w:space="0" w:color="auto"/>
            <w:left w:val="none" w:sz="0" w:space="0" w:color="auto"/>
            <w:bottom w:val="none" w:sz="0" w:space="0" w:color="auto"/>
            <w:right w:val="none" w:sz="0" w:space="0" w:color="auto"/>
          </w:divBdr>
        </w:div>
        <w:div w:id="667371792">
          <w:marLeft w:val="1166"/>
          <w:marRight w:val="0"/>
          <w:marTop w:val="96"/>
          <w:marBottom w:val="0"/>
          <w:divBdr>
            <w:top w:val="none" w:sz="0" w:space="0" w:color="auto"/>
            <w:left w:val="none" w:sz="0" w:space="0" w:color="auto"/>
            <w:bottom w:val="none" w:sz="0" w:space="0" w:color="auto"/>
            <w:right w:val="none" w:sz="0" w:space="0" w:color="auto"/>
          </w:divBdr>
        </w:div>
      </w:divsChild>
    </w:div>
    <w:div w:id="49086556">
      <w:bodyDiv w:val="1"/>
      <w:marLeft w:val="0"/>
      <w:marRight w:val="0"/>
      <w:marTop w:val="0"/>
      <w:marBottom w:val="0"/>
      <w:divBdr>
        <w:top w:val="none" w:sz="0" w:space="0" w:color="auto"/>
        <w:left w:val="none" w:sz="0" w:space="0" w:color="auto"/>
        <w:bottom w:val="none" w:sz="0" w:space="0" w:color="auto"/>
        <w:right w:val="none" w:sz="0" w:space="0" w:color="auto"/>
      </w:divBdr>
      <w:divsChild>
        <w:div w:id="1076712157">
          <w:marLeft w:val="547"/>
          <w:marRight w:val="0"/>
          <w:marTop w:val="96"/>
          <w:marBottom w:val="0"/>
          <w:divBdr>
            <w:top w:val="none" w:sz="0" w:space="0" w:color="auto"/>
            <w:left w:val="none" w:sz="0" w:space="0" w:color="auto"/>
            <w:bottom w:val="none" w:sz="0" w:space="0" w:color="auto"/>
            <w:right w:val="none" w:sz="0" w:space="0" w:color="auto"/>
          </w:divBdr>
        </w:div>
        <w:div w:id="978919039">
          <w:marLeft w:val="1166"/>
          <w:marRight w:val="0"/>
          <w:marTop w:val="96"/>
          <w:marBottom w:val="0"/>
          <w:divBdr>
            <w:top w:val="none" w:sz="0" w:space="0" w:color="auto"/>
            <w:left w:val="none" w:sz="0" w:space="0" w:color="auto"/>
            <w:bottom w:val="none" w:sz="0" w:space="0" w:color="auto"/>
            <w:right w:val="none" w:sz="0" w:space="0" w:color="auto"/>
          </w:divBdr>
        </w:div>
        <w:div w:id="1849439927">
          <w:marLeft w:val="1800"/>
          <w:marRight w:val="0"/>
          <w:marTop w:val="96"/>
          <w:marBottom w:val="0"/>
          <w:divBdr>
            <w:top w:val="none" w:sz="0" w:space="0" w:color="auto"/>
            <w:left w:val="none" w:sz="0" w:space="0" w:color="auto"/>
            <w:bottom w:val="none" w:sz="0" w:space="0" w:color="auto"/>
            <w:right w:val="none" w:sz="0" w:space="0" w:color="auto"/>
          </w:divBdr>
        </w:div>
        <w:div w:id="1827547318">
          <w:marLeft w:val="1800"/>
          <w:marRight w:val="0"/>
          <w:marTop w:val="96"/>
          <w:marBottom w:val="0"/>
          <w:divBdr>
            <w:top w:val="none" w:sz="0" w:space="0" w:color="auto"/>
            <w:left w:val="none" w:sz="0" w:space="0" w:color="auto"/>
            <w:bottom w:val="none" w:sz="0" w:space="0" w:color="auto"/>
            <w:right w:val="none" w:sz="0" w:space="0" w:color="auto"/>
          </w:divBdr>
        </w:div>
        <w:div w:id="349530206">
          <w:marLeft w:val="1800"/>
          <w:marRight w:val="0"/>
          <w:marTop w:val="96"/>
          <w:marBottom w:val="0"/>
          <w:divBdr>
            <w:top w:val="none" w:sz="0" w:space="0" w:color="auto"/>
            <w:left w:val="none" w:sz="0" w:space="0" w:color="auto"/>
            <w:bottom w:val="none" w:sz="0" w:space="0" w:color="auto"/>
            <w:right w:val="none" w:sz="0" w:space="0" w:color="auto"/>
          </w:divBdr>
        </w:div>
      </w:divsChild>
    </w:div>
    <w:div w:id="75521233">
      <w:bodyDiv w:val="1"/>
      <w:marLeft w:val="0"/>
      <w:marRight w:val="0"/>
      <w:marTop w:val="0"/>
      <w:marBottom w:val="0"/>
      <w:divBdr>
        <w:top w:val="none" w:sz="0" w:space="0" w:color="auto"/>
        <w:left w:val="none" w:sz="0" w:space="0" w:color="auto"/>
        <w:bottom w:val="none" w:sz="0" w:space="0" w:color="auto"/>
        <w:right w:val="none" w:sz="0" w:space="0" w:color="auto"/>
      </w:divBdr>
      <w:divsChild>
        <w:div w:id="479880890">
          <w:marLeft w:val="547"/>
          <w:marRight w:val="0"/>
          <w:marTop w:val="96"/>
          <w:marBottom w:val="0"/>
          <w:divBdr>
            <w:top w:val="none" w:sz="0" w:space="0" w:color="auto"/>
            <w:left w:val="none" w:sz="0" w:space="0" w:color="auto"/>
            <w:bottom w:val="none" w:sz="0" w:space="0" w:color="auto"/>
            <w:right w:val="none" w:sz="0" w:space="0" w:color="auto"/>
          </w:divBdr>
        </w:div>
        <w:div w:id="1453136947">
          <w:marLeft w:val="1166"/>
          <w:marRight w:val="0"/>
          <w:marTop w:val="96"/>
          <w:marBottom w:val="0"/>
          <w:divBdr>
            <w:top w:val="none" w:sz="0" w:space="0" w:color="auto"/>
            <w:left w:val="none" w:sz="0" w:space="0" w:color="auto"/>
            <w:bottom w:val="none" w:sz="0" w:space="0" w:color="auto"/>
            <w:right w:val="none" w:sz="0" w:space="0" w:color="auto"/>
          </w:divBdr>
        </w:div>
        <w:div w:id="656304025">
          <w:marLeft w:val="1166"/>
          <w:marRight w:val="0"/>
          <w:marTop w:val="96"/>
          <w:marBottom w:val="0"/>
          <w:divBdr>
            <w:top w:val="none" w:sz="0" w:space="0" w:color="auto"/>
            <w:left w:val="none" w:sz="0" w:space="0" w:color="auto"/>
            <w:bottom w:val="none" w:sz="0" w:space="0" w:color="auto"/>
            <w:right w:val="none" w:sz="0" w:space="0" w:color="auto"/>
          </w:divBdr>
        </w:div>
        <w:div w:id="997155632">
          <w:marLeft w:val="1166"/>
          <w:marRight w:val="0"/>
          <w:marTop w:val="96"/>
          <w:marBottom w:val="0"/>
          <w:divBdr>
            <w:top w:val="none" w:sz="0" w:space="0" w:color="auto"/>
            <w:left w:val="none" w:sz="0" w:space="0" w:color="auto"/>
            <w:bottom w:val="none" w:sz="0" w:space="0" w:color="auto"/>
            <w:right w:val="none" w:sz="0" w:space="0" w:color="auto"/>
          </w:divBdr>
        </w:div>
        <w:div w:id="1815827515">
          <w:marLeft w:val="547"/>
          <w:marRight w:val="0"/>
          <w:marTop w:val="96"/>
          <w:marBottom w:val="0"/>
          <w:divBdr>
            <w:top w:val="none" w:sz="0" w:space="0" w:color="auto"/>
            <w:left w:val="none" w:sz="0" w:space="0" w:color="auto"/>
            <w:bottom w:val="none" w:sz="0" w:space="0" w:color="auto"/>
            <w:right w:val="none" w:sz="0" w:space="0" w:color="auto"/>
          </w:divBdr>
        </w:div>
      </w:divsChild>
    </w:div>
    <w:div w:id="86123325">
      <w:bodyDiv w:val="1"/>
      <w:marLeft w:val="0"/>
      <w:marRight w:val="0"/>
      <w:marTop w:val="0"/>
      <w:marBottom w:val="0"/>
      <w:divBdr>
        <w:top w:val="none" w:sz="0" w:space="0" w:color="auto"/>
        <w:left w:val="none" w:sz="0" w:space="0" w:color="auto"/>
        <w:bottom w:val="none" w:sz="0" w:space="0" w:color="auto"/>
        <w:right w:val="none" w:sz="0" w:space="0" w:color="auto"/>
      </w:divBdr>
      <w:divsChild>
        <w:div w:id="2108228345">
          <w:marLeft w:val="547"/>
          <w:marRight w:val="0"/>
          <w:marTop w:val="96"/>
          <w:marBottom w:val="0"/>
          <w:divBdr>
            <w:top w:val="none" w:sz="0" w:space="0" w:color="auto"/>
            <w:left w:val="none" w:sz="0" w:space="0" w:color="auto"/>
            <w:bottom w:val="none" w:sz="0" w:space="0" w:color="auto"/>
            <w:right w:val="none" w:sz="0" w:space="0" w:color="auto"/>
          </w:divBdr>
        </w:div>
      </w:divsChild>
    </w:div>
    <w:div w:id="106779450">
      <w:bodyDiv w:val="1"/>
      <w:marLeft w:val="0"/>
      <w:marRight w:val="0"/>
      <w:marTop w:val="0"/>
      <w:marBottom w:val="0"/>
      <w:divBdr>
        <w:top w:val="none" w:sz="0" w:space="0" w:color="auto"/>
        <w:left w:val="none" w:sz="0" w:space="0" w:color="auto"/>
        <w:bottom w:val="none" w:sz="0" w:space="0" w:color="auto"/>
        <w:right w:val="none" w:sz="0" w:space="0" w:color="auto"/>
      </w:divBdr>
      <w:divsChild>
        <w:div w:id="1008210558">
          <w:marLeft w:val="547"/>
          <w:marRight w:val="0"/>
          <w:marTop w:val="96"/>
          <w:marBottom w:val="0"/>
          <w:divBdr>
            <w:top w:val="none" w:sz="0" w:space="0" w:color="auto"/>
            <w:left w:val="none" w:sz="0" w:space="0" w:color="auto"/>
            <w:bottom w:val="none" w:sz="0" w:space="0" w:color="auto"/>
            <w:right w:val="none" w:sz="0" w:space="0" w:color="auto"/>
          </w:divBdr>
        </w:div>
      </w:divsChild>
    </w:div>
    <w:div w:id="129254462">
      <w:bodyDiv w:val="1"/>
      <w:marLeft w:val="0"/>
      <w:marRight w:val="0"/>
      <w:marTop w:val="0"/>
      <w:marBottom w:val="0"/>
      <w:divBdr>
        <w:top w:val="none" w:sz="0" w:space="0" w:color="auto"/>
        <w:left w:val="none" w:sz="0" w:space="0" w:color="auto"/>
        <w:bottom w:val="none" w:sz="0" w:space="0" w:color="auto"/>
        <w:right w:val="none" w:sz="0" w:space="0" w:color="auto"/>
      </w:divBdr>
      <w:divsChild>
        <w:div w:id="1715733290">
          <w:marLeft w:val="547"/>
          <w:marRight w:val="0"/>
          <w:marTop w:val="96"/>
          <w:marBottom w:val="0"/>
          <w:divBdr>
            <w:top w:val="none" w:sz="0" w:space="0" w:color="auto"/>
            <w:left w:val="none" w:sz="0" w:space="0" w:color="auto"/>
            <w:bottom w:val="none" w:sz="0" w:space="0" w:color="auto"/>
            <w:right w:val="none" w:sz="0" w:space="0" w:color="auto"/>
          </w:divBdr>
        </w:div>
        <w:div w:id="1710255191">
          <w:marLeft w:val="1166"/>
          <w:marRight w:val="0"/>
          <w:marTop w:val="96"/>
          <w:marBottom w:val="0"/>
          <w:divBdr>
            <w:top w:val="none" w:sz="0" w:space="0" w:color="auto"/>
            <w:left w:val="none" w:sz="0" w:space="0" w:color="auto"/>
            <w:bottom w:val="none" w:sz="0" w:space="0" w:color="auto"/>
            <w:right w:val="none" w:sz="0" w:space="0" w:color="auto"/>
          </w:divBdr>
        </w:div>
        <w:div w:id="1500001192">
          <w:marLeft w:val="547"/>
          <w:marRight w:val="0"/>
          <w:marTop w:val="96"/>
          <w:marBottom w:val="0"/>
          <w:divBdr>
            <w:top w:val="none" w:sz="0" w:space="0" w:color="auto"/>
            <w:left w:val="none" w:sz="0" w:space="0" w:color="auto"/>
            <w:bottom w:val="none" w:sz="0" w:space="0" w:color="auto"/>
            <w:right w:val="none" w:sz="0" w:space="0" w:color="auto"/>
          </w:divBdr>
        </w:div>
        <w:div w:id="775715164">
          <w:marLeft w:val="1166"/>
          <w:marRight w:val="0"/>
          <w:marTop w:val="96"/>
          <w:marBottom w:val="0"/>
          <w:divBdr>
            <w:top w:val="none" w:sz="0" w:space="0" w:color="auto"/>
            <w:left w:val="none" w:sz="0" w:space="0" w:color="auto"/>
            <w:bottom w:val="none" w:sz="0" w:space="0" w:color="auto"/>
            <w:right w:val="none" w:sz="0" w:space="0" w:color="auto"/>
          </w:divBdr>
        </w:div>
        <w:div w:id="387843275">
          <w:marLeft w:val="1166"/>
          <w:marRight w:val="0"/>
          <w:marTop w:val="96"/>
          <w:marBottom w:val="0"/>
          <w:divBdr>
            <w:top w:val="none" w:sz="0" w:space="0" w:color="auto"/>
            <w:left w:val="none" w:sz="0" w:space="0" w:color="auto"/>
            <w:bottom w:val="none" w:sz="0" w:space="0" w:color="auto"/>
            <w:right w:val="none" w:sz="0" w:space="0" w:color="auto"/>
          </w:divBdr>
        </w:div>
        <w:div w:id="264658130">
          <w:marLeft w:val="1166"/>
          <w:marRight w:val="0"/>
          <w:marTop w:val="96"/>
          <w:marBottom w:val="0"/>
          <w:divBdr>
            <w:top w:val="none" w:sz="0" w:space="0" w:color="auto"/>
            <w:left w:val="none" w:sz="0" w:space="0" w:color="auto"/>
            <w:bottom w:val="none" w:sz="0" w:space="0" w:color="auto"/>
            <w:right w:val="none" w:sz="0" w:space="0" w:color="auto"/>
          </w:divBdr>
        </w:div>
      </w:divsChild>
    </w:div>
    <w:div w:id="137958201">
      <w:bodyDiv w:val="1"/>
      <w:marLeft w:val="0"/>
      <w:marRight w:val="0"/>
      <w:marTop w:val="0"/>
      <w:marBottom w:val="0"/>
      <w:divBdr>
        <w:top w:val="none" w:sz="0" w:space="0" w:color="auto"/>
        <w:left w:val="none" w:sz="0" w:space="0" w:color="auto"/>
        <w:bottom w:val="none" w:sz="0" w:space="0" w:color="auto"/>
        <w:right w:val="none" w:sz="0" w:space="0" w:color="auto"/>
      </w:divBdr>
      <w:divsChild>
        <w:div w:id="591352775">
          <w:marLeft w:val="547"/>
          <w:marRight w:val="0"/>
          <w:marTop w:val="96"/>
          <w:marBottom w:val="0"/>
          <w:divBdr>
            <w:top w:val="none" w:sz="0" w:space="0" w:color="auto"/>
            <w:left w:val="none" w:sz="0" w:space="0" w:color="auto"/>
            <w:bottom w:val="none" w:sz="0" w:space="0" w:color="auto"/>
            <w:right w:val="none" w:sz="0" w:space="0" w:color="auto"/>
          </w:divBdr>
        </w:div>
      </w:divsChild>
    </w:div>
    <w:div w:id="171264553">
      <w:bodyDiv w:val="1"/>
      <w:marLeft w:val="0"/>
      <w:marRight w:val="0"/>
      <w:marTop w:val="0"/>
      <w:marBottom w:val="0"/>
      <w:divBdr>
        <w:top w:val="none" w:sz="0" w:space="0" w:color="auto"/>
        <w:left w:val="none" w:sz="0" w:space="0" w:color="auto"/>
        <w:bottom w:val="none" w:sz="0" w:space="0" w:color="auto"/>
        <w:right w:val="none" w:sz="0" w:space="0" w:color="auto"/>
      </w:divBdr>
      <w:divsChild>
        <w:div w:id="908879142">
          <w:marLeft w:val="547"/>
          <w:marRight w:val="0"/>
          <w:marTop w:val="96"/>
          <w:marBottom w:val="0"/>
          <w:divBdr>
            <w:top w:val="none" w:sz="0" w:space="0" w:color="auto"/>
            <w:left w:val="none" w:sz="0" w:space="0" w:color="auto"/>
            <w:bottom w:val="none" w:sz="0" w:space="0" w:color="auto"/>
            <w:right w:val="none" w:sz="0" w:space="0" w:color="auto"/>
          </w:divBdr>
        </w:div>
        <w:div w:id="1842968184">
          <w:marLeft w:val="1166"/>
          <w:marRight w:val="0"/>
          <w:marTop w:val="96"/>
          <w:marBottom w:val="0"/>
          <w:divBdr>
            <w:top w:val="none" w:sz="0" w:space="0" w:color="auto"/>
            <w:left w:val="none" w:sz="0" w:space="0" w:color="auto"/>
            <w:bottom w:val="none" w:sz="0" w:space="0" w:color="auto"/>
            <w:right w:val="none" w:sz="0" w:space="0" w:color="auto"/>
          </w:divBdr>
        </w:div>
      </w:divsChild>
    </w:div>
    <w:div w:id="193925690">
      <w:bodyDiv w:val="1"/>
      <w:marLeft w:val="0"/>
      <w:marRight w:val="0"/>
      <w:marTop w:val="0"/>
      <w:marBottom w:val="0"/>
      <w:divBdr>
        <w:top w:val="none" w:sz="0" w:space="0" w:color="auto"/>
        <w:left w:val="none" w:sz="0" w:space="0" w:color="auto"/>
        <w:bottom w:val="none" w:sz="0" w:space="0" w:color="auto"/>
        <w:right w:val="none" w:sz="0" w:space="0" w:color="auto"/>
      </w:divBdr>
      <w:divsChild>
        <w:div w:id="24140900">
          <w:marLeft w:val="547"/>
          <w:marRight w:val="0"/>
          <w:marTop w:val="96"/>
          <w:marBottom w:val="0"/>
          <w:divBdr>
            <w:top w:val="none" w:sz="0" w:space="0" w:color="auto"/>
            <w:left w:val="none" w:sz="0" w:space="0" w:color="auto"/>
            <w:bottom w:val="none" w:sz="0" w:space="0" w:color="auto"/>
            <w:right w:val="none" w:sz="0" w:space="0" w:color="auto"/>
          </w:divBdr>
        </w:div>
        <w:div w:id="801046703">
          <w:marLeft w:val="547"/>
          <w:marRight w:val="0"/>
          <w:marTop w:val="96"/>
          <w:marBottom w:val="0"/>
          <w:divBdr>
            <w:top w:val="none" w:sz="0" w:space="0" w:color="auto"/>
            <w:left w:val="none" w:sz="0" w:space="0" w:color="auto"/>
            <w:bottom w:val="none" w:sz="0" w:space="0" w:color="auto"/>
            <w:right w:val="none" w:sz="0" w:space="0" w:color="auto"/>
          </w:divBdr>
        </w:div>
        <w:div w:id="2079866354">
          <w:marLeft w:val="547"/>
          <w:marRight w:val="0"/>
          <w:marTop w:val="96"/>
          <w:marBottom w:val="0"/>
          <w:divBdr>
            <w:top w:val="none" w:sz="0" w:space="0" w:color="auto"/>
            <w:left w:val="none" w:sz="0" w:space="0" w:color="auto"/>
            <w:bottom w:val="none" w:sz="0" w:space="0" w:color="auto"/>
            <w:right w:val="none" w:sz="0" w:space="0" w:color="auto"/>
          </w:divBdr>
        </w:div>
        <w:div w:id="140269506">
          <w:marLeft w:val="547"/>
          <w:marRight w:val="0"/>
          <w:marTop w:val="96"/>
          <w:marBottom w:val="0"/>
          <w:divBdr>
            <w:top w:val="none" w:sz="0" w:space="0" w:color="auto"/>
            <w:left w:val="none" w:sz="0" w:space="0" w:color="auto"/>
            <w:bottom w:val="none" w:sz="0" w:space="0" w:color="auto"/>
            <w:right w:val="none" w:sz="0" w:space="0" w:color="auto"/>
          </w:divBdr>
        </w:div>
        <w:div w:id="337316611">
          <w:marLeft w:val="547"/>
          <w:marRight w:val="0"/>
          <w:marTop w:val="96"/>
          <w:marBottom w:val="0"/>
          <w:divBdr>
            <w:top w:val="none" w:sz="0" w:space="0" w:color="auto"/>
            <w:left w:val="none" w:sz="0" w:space="0" w:color="auto"/>
            <w:bottom w:val="none" w:sz="0" w:space="0" w:color="auto"/>
            <w:right w:val="none" w:sz="0" w:space="0" w:color="auto"/>
          </w:divBdr>
        </w:div>
      </w:divsChild>
    </w:div>
    <w:div w:id="200752788">
      <w:bodyDiv w:val="1"/>
      <w:marLeft w:val="0"/>
      <w:marRight w:val="0"/>
      <w:marTop w:val="0"/>
      <w:marBottom w:val="0"/>
      <w:divBdr>
        <w:top w:val="none" w:sz="0" w:space="0" w:color="auto"/>
        <w:left w:val="none" w:sz="0" w:space="0" w:color="auto"/>
        <w:bottom w:val="none" w:sz="0" w:space="0" w:color="auto"/>
        <w:right w:val="none" w:sz="0" w:space="0" w:color="auto"/>
      </w:divBdr>
      <w:divsChild>
        <w:div w:id="1339383768">
          <w:marLeft w:val="547"/>
          <w:marRight w:val="0"/>
          <w:marTop w:val="96"/>
          <w:marBottom w:val="0"/>
          <w:divBdr>
            <w:top w:val="none" w:sz="0" w:space="0" w:color="auto"/>
            <w:left w:val="none" w:sz="0" w:space="0" w:color="auto"/>
            <w:bottom w:val="none" w:sz="0" w:space="0" w:color="auto"/>
            <w:right w:val="none" w:sz="0" w:space="0" w:color="auto"/>
          </w:divBdr>
        </w:div>
      </w:divsChild>
    </w:div>
    <w:div w:id="203063208">
      <w:bodyDiv w:val="1"/>
      <w:marLeft w:val="0"/>
      <w:marRight w:val="0"/>
      <w:marTop w:val="0"/>
      <w:marBottom w:val="0"/>
      <w:divBdr>
        <w:top w:val="none" w:sz="0" w:space="0" w:color="auto"/>
        <w:left w:val="none" w:sz="0" w:space="0" w:color="auto"/>
        <w:bottom w:val="none" w:sz="0" w:space="0" w:color="auto"/>
        <w:right w:val="none" w:sz="0" w:space="0" w:color="auto"/>
      </w:divBdr>
      <w:divsChild>
        <w:div w:id="1641496468">
          <w:marLeft w:val="547"/>
          <w:marRight w:val="0"/>
          <w:marTop w:val="96"/>
          <w:marBottom w:val="0"/>
          <w:divBdr>
            <w:top w:val="none" w:sz="0" w:space="0" w:color="auto"/>
            <w:left w:val="none" w:sz="0" w:space="0" w:color="auto"/>
            <w:bottom w:val="none" w:sz="0" w:space="0" w:color="auto"/>
            <w:right w:val="none" w:sz="0" w:space="0" w:color="auto"/>
          </w:divBdr>
        </w:div>
        <w:div w:id="1927881976">
          <w:marLeft w:val="547"/>
          <w:marRight w:val="0"/>
          <w:marTop w:val="96"/>
          <w:marBottom w:val="0"/>
          <w:divBdr>
            <w:top w:val="none" w:sz="0" w:space="0" w:color="auto"/>
            <w:left w:val="none" w:sz="0" w:space="0" w:color="auto"/>
            <w:bottom w:val="none" w:sz="0" w:space="0" w:color="auto"/>
            <w:right w:val="none" w:sz="0" w:space="0" w:color="auto"/>
          </w:divBdr>
        </w:div>
        <w:div w:id="1479762234">
          <w:marLeft w:val="1166"/>
          <w:marRight w:val="0"/>
          <w:marTop w:val="96"/>
          <w:marBottom w:val="0"/>
          <w:divBdr>
            <w:top w:val="none" w:sz="0" w:space="0" w:color="auto"/>
            <w:left w:val="none" w:sz="0" w:space="0" w:color="auto"/>
            <w:bottom w:val="none" w:sz="0" w:space="0" w:color="auto"/>
            <w:right w:val="none" w:sz="0" w:space="0" w:color="auto"/>
          </w:divBdr>
        </w:div>
      </w:divsChild>
    </w:div>
    <w:div w:id="226114785">
      <w:bodyDiv w:val="1"/>
      <w:marLeft w:val="0"/>
      <w:marRight w:val="0"/>
      <w:marTop w:val="0"/>
      <w:marBottom w:val="0"/>
      <w:divBdr>
        <w:top w:val="none" w:sz="0" w:space="0" w:color="auto"/>
        <w:left w:val="none" w:sz="0" w:space="0" w:color="auto"/>
        <w:bottom w:val="none" w:sz="0" w:space="0" w:color="auto"/>
        <w:right w:val="none" w:sz="0" w:space="0" w:color="auto"/>
      </w:divBdr>
      <w:divsChild>
        <w:div w:id="1566987574">
          <w:marLeft w:val="547"/>
          <w:marRight w:val="0"/>
          <w:marTop w:val="96"/>
          <w:marBottom w:val="0"/>
          <w:divBdr>
            <w:top w:val="none" w:sz="0" w:space="0" w:color="auto"/>
            <w:left w:val="none" w:sz="0" w:space="0" w:color="auto"/>
            <w:bottom w:val="none" w:sz="0" w:space="0" w:color="auto"/>
            <w:right w:val="none" w:sz="0" w:space="0" w:color="auto"/>
          </w:divBdr>
        </w:div>
      </w:divsChild>
    </w:div>
    <w:div w:id="244263182">
      <w:bodyDiv w:val="1"/>
      <w:marLeft w:val="0"/>
      <w:marRight w:val="0"/>
      <w:marTop w:val="0"/>
      <w:marBottom w:val="0"/>
      <w:divBdr>
        <w:top w:val="none" w:sz="0" w:space="0" w:color="auto"/>
        <w:left w:val="none" w:sz="0" w:space="0" w:color="auto"/>
        <w:bottom w:val="none" w:sz="0" w:space="0" w:color="auto"/>
        <w:right w:val="none" w:sz="0" w:space="0" w:color="auto"/>
      </w:divBdr>
      <w:divsChild>
        <w:div w:id="1250042689">
          <w:marLeft w:val="547"/>
          <w:marRight w:val="0"/>
          <w:marTop w:val="96"/>
          <w:marBottom w:val="0"/>
          <w:divBdr>
            <w:top w:val="none" w:sz="0" w:space="0" w:color="auto"/>
            <w:left w:val="none" w:sz="0" w:space="0" w:color="auto"/>
            <w:bottom w:val="none" w:sz="0" w:space="0" w:color="auto"/>
            <w:right w:val="none" w:sz="0" w:space="0" w:color="auto"/>
          </w:divBdr>
        </w:div>
      </w:divsChild>
    </w:div>
    <w:div w:id="244996615">
      <w:bodyDiv w:val="1"/>
      <w:marLeft w:val="0"/>
      <w:marRight w:val="0"/>
      <w:marTop w:val="0"/>
      <w:marBottom w:val="0"/>
      <w:divBdr>
        <w:top w:val="none" w:sz="0" w:space="0" w:color="auto"/>
        <w:left w:val="none" w:sz="0" w:space="0" w:color="auto"/>
        <w:bottom w:val="none" w:sz="0" w:space="0" w:color="auto"/>
        <w:right w:val="none" w:sz="0" w:space="0" w:color="auto"/>
      </w:divBdr>
      <w:divsChild>
        <w:div w:id="694892688">
          <w:marLeft w:val="547"/>
          <w:marRight w:val="0"/>
          <w:marTop w:val="96"/>
          <w:marBottom w:val="0"/>
          <w:divBdr>
            <w:top w:val="none" w:sz="0" w:space="0" w:color="auto"/>
            <w:left w:val="none" w:sz="0" w:space="0" w:color="auto"/>
            <w:bottom w:val="none" w:sz="0" w:space="0" w:color="auto"/>
            <w:right w:val="none" w:sz="0" w:space="0" w:color="auto"/>
          </w:divBdr>
        </w:div>
      </w:divsChild>
    </w:div>
    <w:div w:id="251397302">
      <w:bodyDiv w:val="1"/>
      <w:marLeft w:val="0"/>
      <w:marRight w:val="0"/>
      <w:marTop w:val="0"/>
      <w:marBottom w:val="0"/>
      <w:divBdr>
        <w:top w:val="none" w:sz="0" w:space="0" w:color="auto"/>
        <w:left w:val="none" w:sz="0" w:space="0" w:color="auto"/>
        <w:bottom w:val="none" w:sz="0" w:space="0" w:color="auto"/>
        <w:right w:val="none" w:sz="0" w:space="0" w:color="auto"/>
      </w:divBdr>
      <w:divsChild>
        <w:div w:id="1721125912">
          <w:marLeft w:val="547"/>
          <w:marRight w:val="0"/>
          <w:marTop w:val="96"/>
          <w:marBottom w:val="0"/>
          <w:divBdr>
            <w:top w:val="none" w:sz="0" w:space="0" w:color="auto"/>
            <w:left w:val="none" w:sz="0" w:space="0" w:color="auto"/>
            <w:bottom w:val="none" w:sz="0" w:space="0" w:color="auto"/>
            <w:right w:val="none" w:sz="0" w:space="0" w:color="auto"/>
          </w:divBdr>
        </w:div>
        <w:div w:id="274555968">
          <w:marLeft w:val="1166"/>
          <w:marRight w:val="0"/>
          <w:marTop w:val="96"/>
          <w:marBottom w:val="0"/>
          <w:divBdr>
            <w:top w:val="none" w:sz="0" w:space="0" w:color="auto"/>
            <w:left w:val="none" w:sz="0" w:space="0" w:color="auto"/>
            <w:bottom w:val="none" w:sz="0" w:space="0" w:color="auto"/>
            <w:right w:val="none" w:sz="0" w:space="0" w:color="auto"/>
          </w:divBdr>
        </w:div>
        <w:div w:id="1779370021">
          <w:marLeft w:val="1166"/>
          <w:marRight w:val="0"/>
          <w:marTop w:val="96"/>
          <w:marBottom w:val="0"/>
          <w:divBdr>
            <w:top w:val="none" w:sz="0" w:space="0" w:color="auto"/>
            <w:left w:val="none" w:sz="0" w:space="0" w:color="auto"/>
            <w:bottom w:val="none" w:sz="0" w:space="0" w:color="auto"/>
            <w:right w:val="none" w:sz="0" w:space="0" w:color="auto"/>
          </w:divBdr>
        </w:div>
      </w:divsChild>
    </w:div>
    <w:div w:id="273023152">
      <w:bodyDiv w:val="1"/>
      <w:marLeft w:val="0"/>
      <w:marRight w:val="0"/>
      <w:marTop w:val="0"/>
      <w:marBottom w:val="0"/>
      <w:divBdr>
        <w:top w:val="none" w:sz="0" w:space="0" w:color="auto"/>
        <w:left w:val="none" w:sz="0" w:space="0" w:color="auto"/>
        <w:bottom w:val="none" w:sz="0" w:space="0" w:color="auto"/>
        <w:right w:val="none" w:sz="0" w:space="0" w:color="auto"/>
      </w:divBdr>
      <w:divsChild>
        <w:div w:id="2086029970">
          <w:marLeft w:val="547"/>
          <w:marRight w:val="0"/>
          <w:marTop w:val="96"/>
          <w:marBottom w:val="0"/>
          <w:divBdr>
            <w:top w:val="none" w:sz="0" w:space="0" w:color="auto"/>
            <w:left w:val="none" w:sz="0" w:space="0" w:color="auto"/>
            <w:bottom w:val="none" w:sz="0" w:space="0" w:color="auto"/>
            <w:right w:val="none" w:sz="0" w:space="0" w:color="auto"/>
          </w:divBdr>
        </w:div>
        <w:div w:id="230701516">
          <w:marLeft w:val="1166"/>
          <w:marRight w:val="0"/>
          <w:marTop w:val="96"/>
          <w:marBottom w:val="0"/>
          <w:divBdr>
            <w:top w:val="none" w:sz="0" w:space="0" w:color="auto"/>
            <w:left w:val="none" w:sz="0" w:space="0" w:color="auto"/>
            <w:bottom w:val="none" w:sz="0" w:space="0" w:color="auto"/>
            <w:right w:val="none" w:sz="0" w:space="0" w:color="auto"/>
          </w:divBdr>
        </w:div>
        <w:div w:id="1564019661">
          <w:marLeft w:val="1166"/>
          <w:marRight w:val="0"/>
          <w:marTop w:val="96"/>
          <w:marBottom w:val="0"/>
          <w:divBdr>
            <w:top w:val="none" w:sz="0" w:space="0" w:color="auto"/>
            <w:left w:val="none" w:sz="0" w:space="0" w:color="auto"/>
            <w:bottom w:val="none" w:sz="0" w:space="0" w:color="auto"/>
            <w:right w:val="none" w:sz="0" w:space="0" w:color="auto"/>
          </w:divBdr>
        </w:div>
        <w:div w:id="2084790396">
          <w:marLeft w:val="547"/>
          <w:marRight w:val="0"/>
          <w:marTop w:val="96"/>
          <w:marBottom w:val="0"/>
          <w:divBdr>
            <w:top w:val="none" w:sz="0" w:space="0" w:color="auto"/>
            <w:left w:val="none" w:sz="0" w:space="0" w:color="auto"/>
            <w:bottom w:val="none" w:sz="0" w:space="0" w:color="auto"/>
            <w:right w:val="none" w:sz="0" w:space="0" w:color="auto"/>
          </w:divBdr>
        </w:div>
      </w:divsChild>
    </w:div>
    <w:div w:id="297422140">
      <w:bodyDiv w:val="1"/>
      <w:marLeft w:val="0"/>
      <w:marRight w:val="0"/>
      <w:marTop w:val="0"/>
      <w:marBottom w:val="0"/>
      <w:divBdr>
        <w:top w:val="none" w:sz="0" w:space="0" w:color="auto"/>
        <w:left w:val="none" w:sz="0" w:space="0" w:color="auto"/>
        <w:bottom w:val="none" w:sz="0" w:space="0" w:color="auto"/>
        <w:right w:val="none" w:sz="0" w:space="0" w:color="auto"/>
      </w:divBdr>
      <w:divsChild>
        <w:div w:id="1554317977">
          <w:marLeft w:val="547"/>
          <w:marRight w:val="0"/>
          <w:marTop w:val="96"/>
          <w:marBottom w:val="0"/>
          <w:divBdr>
            <w:top w:val="none" w:sz="0" w:space="0" w:color="auto"/>
            <w:left w:val="none" w:sz="0" w:space="0" w:color="auto"/>
            <w:bottom w:val="none" w:sz="0" w:space="0" w:color="auto"/>
            <w:right w:val="none" w:sz="0" w:space="0" w:color="auto"/>
          </w:divBdr>
        </w:div>
        <w:div w:id="1283728213">
          <w:marLeft w:val="547"/>
          <w:marRight w:val="0"/>
          <w:marTop w:val="96"/>
          <w:marBottom w:val="0"/>
          <w:divBdr>
            <w:top w:val="none" w:sz="0" w:space="0" w:color="auto"/>
            <w:left w:val="none" w:sz="0" w:space="0" w:color="auto"/>
            <w:bottom w:val="none" w:sz="0" w:space="0" w:color="auto"/>
            <w:right w:val="none" w:sz="0" w:space="0" w:color="auto"/>
          </w:divBdr>
        </w:div>
      </w:divsChild>
    </w:div>
    <w:div w:id="329218369">
      <w:bodyDiv w:val="1"/>
      <w:marLeft w:val="0"/>
      <w:marRight w:val="0"/>
      <w:marTop w:val="0"/>
      <w:marBottom w:val="0"/>
      <w:divBdr>
        <w:top w:val="none" w:sz="0" w:space="0" w:color="auto"/>
        <w:left w:val="none" w:sz="0" w:space="0" w:color="auto"/>
        <w:bottom w:val="none" w:sz="0" w:space="0" w:color="auto"/>
        <w:right w:val="none" w:sz="0" w:space="0" w:color="auto"/>
      </w:divBdr>
      <w:divsChild>
        <w:div w:id="1925066086">
          <w:marLeft w:val="547"/>
          <w:marRight w:val="0"/>
          <w:marTop w:val="96"/>
          <w:marBottom w:val="0"/>
          <w:divBdr>
            <w:top w:val="none" w:sz="0" w:space="0" w:color="auto"/>
            <w:left w:val="none" w:sz="0" w:space="0" w:color="auto"/>
            <w:bottom w:val="none" w:sz="0" w:space="0" w:color="auto"/>
            <w:right w:val="none" w:sz="0" w:space="0" w:color="auto"/>
          </w:divBdr>
        </w:div>
        <w:div w:id="1532719111">
          <w:marLeft w:val="1166"/>
          <w:marRight w:val="0"/>
          <w:marTop w:val="96"/>
          <w:marBottom w:val="0"/>
          <w:divBdr>
            <w:top w:val="none" w:sz="0" w:space="0" w:color="auto"/>
            <w:left w:val="none" w:sz="0" w:space="0" w:color="auto"/>
            <w:bottom w:val="none" w:sz="0" w:space="0" w:color="auto"/>
            <w:right w:val="none" w:sz="0" w:space="0" w:color="auto"/>
          </w:divBdr>
        </w:div>
        <w:div w:id="1683972684">
          <w:marLeft w:val="1166"/>
          <w:marRight w:val="0"/>
          <w:marTop w:val="96"/>
          <w:marBottom w:val="0"/>
          <w:divBdr>
            <w:top w:val="none" w:sz="0" w:space="0" w:color="auto"/>
            <w:left w:val="none" w:sz="0" w:space="0" w:color="auto"/>
            <w:bottom w:val="none" w:sz="0" w:space="0" w:color="auto"/>
            <w:right w:val="none" w:sz="0" w:space="0" w:color="auto"/>
          </w:divBdr>
        </w:div>
        <w:div w:id="1578048935">
          <w:marLeft w:val="1166"/>
          <w:marRight w:val="0"/>
          <w:marTop w:val="96"/>
          <w:marBottom w:val="0"/>
          <w:divBdr>
            <w:top w:val="none" w:sz="0" w:space="0" w:color="auto"/>
            <w:left w:val="none" w:sz="0" w:space="0" w:color="auto"/>
            <w:bottom w:val="none" w:sz="0" w:space="0" w:color="auto"/>
            <w:right w:val="none" w:sz="0" w:space="0" w:color="auto"/>
          </w:divBdr>
        </w:div>
      </w:divsChild>
    </w:div>
    <w:div w:id="373896452">
      <w:bodyDiv w:val="1"/>
      <w:marLeft w:val="0"/>
      <w:marRight w:val="0"/>
      <w:marTop w:val="0"/>
      <w:marBottom w:val="0"/>
      <w:divBdr>
        <w:top w:val="none" w:sz="0" w:space="0" w:color="auto"/>
        <w:left w:val="none" w:sz="0" w:space="0" w:color="auto"/>
        <w:bottom w:val="none" w:sz="0" w:space="0" w:color="auto"/>
        <w:right w:val="none" w:sz="0" w:space="0" w:color="auto"/>
      </w:divBdr>
      <w:divsChild>
        <w:div w:id="1583953955">
          <w:marLeft w:val="547"/>
          <w:marRight w:val="0"/>
          <w:marTop w:val="96"/>
          <w:marBottom w:val="0"/>
          <w:divBdr>
            <w:top w:val="none" w:sz="0" w:space="0" w:color="auto"/>
            <w:left w:val="none" w:sz="0" w:space="0" w:color="auto"/>
            <w:bottom w:val="none" w:sz="0" w:space="0" w:color="auto"/>
            <w:right w:val="none" w:sz="0" w:space="0" w:color="auto"/>
          </w:divBdr>
        </w:div>
        <w:div w:id="693655446">
          <w:marLeft w:val="1166"/>
          <w:marRight w:val="0"/>
          <w:marTop w:val="96"/>
          <w:marBottom w:val="0"/>
          <w:divBdr>
            <w:top w:val="none" w:sz="0" w:space="0" w:color="auto"/>
            <w:left w:val="none" w:sz="0" w:space="0" w:color="auto"/>
            <w:bottom w:val="none" w:sz="0" w:space="0" w:color="auto"/>
            <w:right w:val="none" w:sz="0" w:space="0" w:color="auto"/>
          </w:divBdr>
        </w:div>
        <w:div w:id="948001327">
          <w:marLeft w:val="547"/>
          <w:marRight w:val="0"/>
          <w:marTop w:val="96"/>
          <w:marBottom w:val="0"/>
          <w:divBdr>
            <w:top w:val="none" w:sz="0" w:space="0" w:color="auto"/>
            <w:left w:val="none" w:sz="0" w:space="0" w:color="auto"/>
            <w:bottom w:val="none" w:sz="0" w:space="0" w:color="auto"/>
            <w:right w:val="none" w:sz="0" w:space="0" w:color="auto"/>
          </w:divBdr>
        </w:div>
        <w:div w:id="1088624052">
          <w:marLeft w:val="1166"/>
          <w:marRight w:val="0"/>
          <w:marTop w:val="96"/>
          <w:marBottom w:val="0"/>
          <w:divBdr>
            <w:top w:val="none" w:sz="0" w:space="0" w:color="auto"/>
            <w:left w:val="none" w:sz="0" w:space="0" w:color="auto"/>
            <w:bottom w:val="none" w:sz="0" w:space="0" w:color="auto"/>
            <w:right w:val="none" w:sz="0" w:space="0" w:color="auto"/>
          </w:divBdr>
        </w:div>
      </w:divsChild>
    </w:div>
    <w:div w:id="374697245">
      <w:bodyDiv w:val="1"/>
      <w:marLeft w:val="0"/>
      <w:marRight w:val="0"/>
      <w:marTop w:val="0"/>
      <w:marBottom w:val="0"/>
      <w:divBdr>
        <w:top w:val="none" w:sz="0" w:space="0" w:color="auto"/>
        <w:left w:val="none" w:sz="0" w:space="0" w:color="auto"/>
        <w:bottom w:val="none" w:sz="0" w:space="0" w:color="auto"/>
        <w:right w:val="none" w:sz="0" w:space="0" w:color="auto"/>
      </w:divBdr>
      <w:divsChild>
        <w:div w:id="1811359847">
          <w:marLeft w:val="547"/>
          <w:marRight w:val="0"/>
          <w:marTop w:val="96"/>
          <w:marBottom w:val="0"/>
          <w:divBdr>
            <w:top w:val="none" w:sz="0" w:space="0" w:color="auto"/>
            <w:left w:val="none" w:sz="0" w:space="0" w:color="auto"/>
            <w:bottom w:val="none" w:sz="0" w:space="0" w:color="auto"/>
            <w:right w:val="none" w:sz="0" w:space="0" w:color="auto"/>
          </w:divBdr>
        </w:div>
      </w:divsChild>
    </w:div>
    <w:div w:id="400451180">
      <w:bodyDiv w:val="1"/>
      <w:marLeft w:val="0"/>
      <w:marRight w:val="0"/>
      <w:marTop w:val="0"/>
      <w:marBottom w:val="0"/>
      <w:divBdr>
        <w:top w:val="none" w:sz="0" w:space="0" w:color="auto"/>
        <w:left w:val="none" w:sz="0" w:space="0" w:color="auto"/>
        <w:bottom w:val="none" w:sz="0" w:space="0" w:color="auto"/>
        <w:right w:val="none" w:sz="0" w:space="0" w:color="auto"/>
      </w:divBdr>
      <w:divsChild>
        <w:div w:id="1518932533">
          <w:marLeft w:val="547"/>
          <w:marRight w:val="0"/>
          <w:marTop w:val="96"/>
          <w:marBottom w:val="0"/>
          <w:divBdr>
            <w:top w:val="none" w:sz="0" w:space="0" w:color="auto"/>
            <w:left w:val="none" w:sz="0" w:space="0" w:color="auto"/>
            <w:bottom w:val="none" w:sz="0" w:space="0" w:color="auto"/>
            <w:right w:val="none" w:sz="0" w:space="0" w:color="auto"/>
          </w:divBdr>
        </w:div>
        <w:div w:id="267199687">
          <w:marLeft w:val="1166"/>
          <w:marRight w:val="0"/>
          <w:marTop w:val="96"/>
          <w:marBottom w:val="0"/>
          <w:divBdr>
            <w:top w:val="none" w:sz="0" w:space="0" w:color="auto"/>
            <w:left w:val="none" w:sz="0" w:space="0" w:color="auto"/>
            <w:bottom w:val="none" w:sz="0" w:space="0" w:color="auto"/>
            <w:right w:val="none" w:sz="0" w:space="0" w:color="auto"/>
          </w:divBdr>
        </w:div>
        <w:div w:id="16854378">
          <w:marLeft w:val="1166"/>
          <w:marRight w:val="0"/>
          <w:marTop w:val="96"/>
          <w:marBottom w:val="0"/>
          <w:divBdr>
            <w:top w:val="none" w:sz="0" w:space="0" w:color="auto"/>
            <w:left w:val="none" w:sz="0" w:space="0" w:color="auto"/>
            <w:bottom w:val="none" w:sz="0" w:space="0" w:color="auto"/>
            <w:right w:val="none" w:sz="0" w:space="0" w:color="auto"/>
          </w:divBdr>
        </w:div>
        <w:div w:id="472677888">
          <w:marLeft w:val="1166"/>
          <w:marRight w:val="0"/>
          <w:marTop w:val="96"/>
          <w:marBottom w:val="0"/>
          <w:divBdr>
            <w:top w:val="none" w:sz="0" w:space="0" w:color="auto"/>
            <w:left w:val="none" w:sz="0" w:space="0" w:color="auto"/>
            <w:bottom w:val="none" w:sz="0" w:space="0" w:color="auto"/>
            <w:right w:val="none" w:sz="0" w:space="0" w:color="auto"/>
          </w:divBdr>
        </w:div>
        <w:div w:id="1772049121">
          <w:marLeft w:val="1166"/>
          <w:marRight w:val="0"/>
          <w:marTop w:val="96"/>
          <w:marBottom w:val="0"/>
          <w:divBdr>
            <w:top w:val="none" w:sz="0" w:space="0" w:color="auto"/>
            <w:left w:val="none" w:sz="0" w:space="0" w:color="auto"/>
            <w:bottom w:val="none" w:sz="0" w:space="0" w:color="auto"/>
            <w:right w:val="none" w:sz="0" w:space="0" w:color="auto"/>
          </w:divBdr>
        </w:div>
      </w:divsChild>
    </w:div>
    <w:div w:id="404691483">
      <w:bodyDiv w:val="1"/>
      <w:marLeft w:val="0"/>
      <w:marRight w:val="0"/>
      <w:marTop w:val="0"/>
      <w:marBottom w:val="0"/>
      <w:divBdr>
        <w:top w:val="none" w:sz="0" w:space="0" w:color="auto"/>
        <w:left w:val="none" w:sz="0" w:space="0" w:color="auto"/>
        <w:bottom w:val="none" w:sz="0" w:space="0" w:color="auto"/>
        <w:right w:val="none" w:sz="0" w:space="0" w:color="auto"/>
      </w:divBdr>
      <w:divsChild>
        <w:div w:id="1434327413">
          <w:marLeft w:val="547"/>
          <w:marRight w:val="0"/>
          <w:marTop w:val="96"/>
          <w:marBottom w:val="0"/>
          <w:divBdr>
            <w:top w:val="none" w:sz="0" w:space="0" w:color="auto"/>
            <w:left w:val="none" w:sz="0" w:space="0" w:color="auto"/>
            <w:bottom w:val="none" w:sz="0" w:space="0" w:color="auto"/>
            <w:right w:val="none" w:sz="0" w:space="0" w:color="auto"/>
          </w:divBdr>
        </w:div>
        <w:div w:id="1347714091">
          <w:marLeft w:val="1166"/>
          <w:marRight w:val="0"/>
          <w:marTop w:val="96"/>
          <w:marBottom w:val="0"/>
          <w:divBdr>
            <w:top w:val="none" w:sz="0" w:space="0" w:color="auto"/>
            <w:left w:val="none" w:sz="0" w:space="0" w:color="auto"/>
            <w:bottom w:val="none" w:sz="0" w:space="0" w:color="auto"/>
            <w:right w:val="none" w:sz="0" w:space="0" w:color="auto"/>
          </w:divBdr>
        </w:div>
      </w:divsChild>
    </w:div>
    <w:div w:id="423647153">
      <w:bodyDiv w:val="1"/>
      <w:marLeft w:val="0"/>
      <w:marRight w:val="0"/>
      <w:marTop w:val="0"/>
      <w:marBottom w:val="0"/>
      <w:divBdr>
        <w:top w:val="none" w:sz="0" w:space="0" w:color="auto"/>
        <w:left w:val="none" w:sz="0" w:space="0" w:color="auto"/>
        <w:bottom w:val="none" w:sz="0" w:space="0" w:color="auto"/>
        <w:right w:val="none" w:sz="0" w:space="0" w:color="auto"/>
      </w:divBdr>
      <w:divsChild>
        <w:div w:id="1900942018">
          <w:marLeft w:val="547"/>
          <w:marRight w:val="0"/>
          <w:marTop w:val="96"/>
          <w:marBottom w:val="0"/>
          <w:divBdr>
            <w:top w:val="none" w:sz="0" w:space="0" w:color="auto"/>
            <w:left w:val="none" w:sz="0" w:space="0" w:color="auto"/>
            <w:bottom w:val="none" w:sz="0" w:space="0" w:color="auto"/>
            <w:right w:val="none" w:sz="0" w:space="0" w:color="auto"/>
          </w:divBdr>
        </w:div>
      </w:divsChild>
    </w:div>
    <w:div w:id="451242456">
      <w:bodyDiv w:val="1"/>
      <w:marLeft w:val="0"/>
      <w:marRight w:val="0"/>
      <w:marTop w:val="0"/>
      <w:marBottom w:val="0"/>
      <w:divBdr>
        <w:top w:val="none" w:sz="0" w:space="0" w:color="auto"/>
        <w:left w:val="none" w:sz="0" w:space="0" w:color="auto"/>
        <w:bottom w:val="none" w:sz="0" w:space="0" w:color="auto"/>
        <w:right w:val="none" w:sz="0" w:space="0" w:color="auto"/>
      </w:divBdr>
      <w:divsChild>
        <w:div w:id="969553708">
          <w:marLeft w:val="547"/>
          <w:marRight w:val="0"/>
          <w:marTop w:val="96"/>
          <w:marBottom w:val="0"/>
          <w:divBdr>
            <w:top w:val="none" w:sz="0" w:space="0" w:color="auto"/>
            <w:left w:val="none" w:sz="0" w:space="0" w:color="auto"/>
            <w:bottom w:val="none" w:sz="0" w:space="0" w:color="auto"/>
            <w:right w:val="none" w:sz="0" w:space="0" w:color="auto"/>
          </w:divBdr>
        </w:div>
      </w:divsChild>
    </w:div>
    <w:div w:id="465316527">
      <w:bodyDiv w:val="1"/>
      <w:marLeft w:val="0"/>
      <w:marRight w:val="0"/>
      <w:marTop w:val="0"/>
      <w:marBottom w:val="0"/>
      <w:divBdr>
        <w:top w:val="none" w:sz="0" w:space="0" w:color="auto"/>
        <w:left w:val="none" w:sz="0" w:space="0" w:color="auto"/>
        <w:bottom w:val="none" w:sz="0" w:space="0" w:color="auto"/>
        <w:right w:val="none" w:sz="0" w:space="0" w:color="auto"/>
      </w:divBdr>
      <w:divsChild>
        <w:div w:id="1958683101">
          <w:marLeft w:val="547"/>
          <w:marRight w:val="0"/>
          <w:marTop w:val="96"/>
          <w:marBottom w:val="0"/>
          <w:divBdr>
            <w:top w:val="none" w:sz="0" w:space="0" w:color="auto"/>
            <w:left w:val="none" w:sz="0" w:space="0" w:color="auto"/>
            <w:bottom w:val="none" w:sz="0" w:space="0" w:color="auto"/>
            <w:right w:val="none" w:sz="0" w:space="0" w:color="auto"/>
          </w:divBdr>
        </w:div>
      </w:divsChild>
    </w:div>
    <w:div w:id="488714271">
      <w:bodyDiv w:val="1"/>
      <w:marLeft w:val="0"/>
      <w:marRight w:val="0"/>
      <w:marTop w:val="0"/>
      <w:marBottom w:val="0"/>
      <w:divBdr>
        <w:top w:val="none" w:sz="0" w:space="0" w:color="auto"/>
        <w:left w:val="none" w:sz="0" w:space="0" w:color="auto"/>
        <w:bottom w:val="none" w:sz="0" w:space="0" w:color="auto"/>
        <w:right w:val="none" w:sz="0" w:space="0" w:color="auto"/>
      </w:divBdr>
      <w:divsChild>
        <w:div w:id="1499345960">
          <w:marLeft w:val="547"/>
          <w:marRight w:val="0"/>
          <w:marTop w:val="96"/>
          <w:marBottom w:val="0"/>
          <w:divBdr>
            <w:top w:val="none" w:sz="0" w:space="0" w:color="auto"/>
            <w:left w:val="none" w:sz="0" w:space="0" w:color="auto"/>
            <w:bottom w:val="none" w:sz="0" w:space="0" w:color="auto"/>
            <w:right w:val="none" w:sz="0" w:space="0" w:color="auto"/>
          </w:divBdr>
        </w:div>
        <w:div w:id="1498378471">
          <w:marLeft w:val="547"/>
          <w:marRight w:val="0"/>
          <w:marTop w:val="96"/>
          <w:marBottom w:val="0"/>
          <w:divBdr>
            <w:top w:val="none" w:sz="0" w:space="0" w:color="auto"/>
            <w:left w:val="none" w:sz="0" w:space="0" w:color="auto"/>
            <w:bottom w:val="none" w:sz="0" w:space="0" w:color="auto"/>
            <w:right w:val="none" w:sz="0" w:space="0" w:color="auto"/>
          </w:divBdr>
        </w:div>
        <w:div w:id="689644294">
          <w:marLeft w:val="547"/>
          <w:marRight w:val="0"/>
          <w:marTop w:val="96"/>
          <w:marBottom w:val="0"/>
          <w:divBdr>
            <w:top w:val="none" w:sz="0" w:space="0" w:color="auto"/>
            <w:left w:val="none" w:sz="0" w:space="0" w:color="auto"/>
            <w:bottom w:val="none" w:sz="0" w:space="0" w:color="auto"/>
            <w:right w:val="none" w:sz="0" w:space="0" w:color="auto"/>
          </w:divBdr>
        </w:div>
      </w:divsChild>
    </w:div>
    <w:div w:id="489252337">
      <w:bodyDiv w:val="1"/>
      <w:marLeft w:val="0"/>
      <w:marRight w:val="0"/>
      <w:marTop w:val="0"/>
      <w:marBottom w:val="0"/>
      <w:divBdr>
        <w:top w:val="none" w:sz="0" w:space="0" w:color="auto"/>
        <w:left w:val="none" w:sz="0" w:space="0" w:color="auto"/>
        <w:bottom w:val="none" w:sz="0" w:space="0" w:color="auto"/>
        <w:right w:val="none" w:sz="0" w:space="0" w:color="auto"/>
      </w:divBdr>
      <w:divsChild>
        <w:div w:id="1039429721">
          <w:marLeft w:val="547"/>
          <w:marRight w:val="0"/>
          <w:marTop w:val="96"/>
          <w:marBottom w:val="0"/>
          <w:divBdr>
            <w:top w:val="none" w:sz="0" w:space="0" w:color="auto"/>
            <w:left w:val="none" w:sz="0" w:space="0" w:color="auto"/>
            <w:bottom w:val="none" w:sz="0" w:space="0" w:color="auto"/>
            <w:right w:val="none" w:sz="0" w:space="0" w:color="auto"/>
          </w:divBdr>
        </w:div>
      </w:divsChild>
    </w:div>
    <w:div w:id="489488998">
      <w:bodyDiv w:val="1"/>
      <w:marLeft w:val="0"/>
      <w:marRight w:val="0"/>
      <w:marTop w:val="0"/>
      <w:marBottom w:val="0"/>
      <w:divBdr>
        <w:top w:val="none" w:sz="0" w:space="0" w:color="auto"/>
        <w:left w:val="none" w:sz="0" w:space="0" w:color="auto"/>
        <w:bottom w:val="none" w:sz="0" w:space="0" w:color="auto"/>
        <w:right w:val="none" w:sz="0" w:space="0" w:color="auto"/>
      </w:divBdr>
      <w:divsChild>
        <w:div w:id="1332559587">
          <w:marLeft w:val="547"/>
          <w:marRight w:val="0"/>
          <w:marTop w:val="96"/>
          <w:marBottom w:val="0"/>
          <w:divBdr>
            <w:top w:val="none" w:sz="0" w:space="0" w:color="auto"/>
            <w:left w:val="none" w:sz="0" w:space="0" w:color="auto"/>
            <w:bottom w:val="none" w:sz="0" w:space="0" w:color="auto"/>
            <w:right w:val="none" w:sz="0" w:space="0" w:color="auto"/>
          </w:divBdr>
        </w:div>
        <w:div w:id="102463675">
          <w:marLeft w:val="1166"/>
          <w:marRight w:val="0"/>
          <w:marTop w:val="96"/>
          <w:marBottom w:val="0"/>
          <w:divBdr>
            <w:top w:val="none" w:sz="0" w:space="0" w:color="auto"/>
            <w:left w:val="none" w:sz="0" w:space="0" w:color="auto"/>
            <w:bottom w:val="none" w:sz="0" w:space="0" w:color="auto"/>
            <w:right w:val="none" w:sz="0" w:space="0" w:color="auto"/>
          </w:divBdr>
        </w:div>
        <w:div w:id="296960741">
          <w:marLeft w:val="1166"/>
          <w:marRight w:val="0"/>
          <w:marTop w:val="96"/>
          <w:marBottom w:val="0"/>
          <w:divBdr>
            <w:top w:val="none" w:sz="0" w:space="0" w:color="auto"/>
            <w:left w:val="none" w:sz="0" w:space="0" w:color="auto"/>
            <w:bottom w:val="none" w:sz="0" w:space="0" w:color="auto"/>
            <w:right w:val="none" w:sz="0" w:space="0" w:color="auto"/>
          </w:divBdr>
        </w:div>
        <w:div w:id="338505548">
          <w:marLeft w:val="1166"/>
          <w:marRight w:val="0"/>
          <w:marTop w:val="96"/>
          <w:marBottom w:val="0"/>
          <w:divBdr>
            <w:top w:val="none" w:sz="0" w:space="0" w:color="auto"/>
            <w:left w:val="none" w:sz="0" w:space="0" w:color="auto"/>
            <w:bottom w:val="none" w:sz="0" w:space="0" w:color="auto"/>
            <w:right w:val="none" w:sz="0" w:space="0" w:color="auto"/>
          </w:divBdr>
        </w:div>
      </w:divsChild>
    </w:div>
    <w:div w:id="509834361">
      <w:bodyDiv w:val="1"/>
      <w:marLeft w:val="0"/>
      <w:marRight w:val="0"/>
      <w:marTop w:val="0"/>
      <w:marBottom w:val="0"/>
      <w:divBdr>
        <w:top w:val="none" w:sz="0" w:space="0" w:color="auto"/>
        <w:left w:val="none" w:sz="0" w:space="0" w:color="auto"/>
        <w:bottom w:val="none" w:sz="0" w:space="0" w:color="auto"/>
        <w:right w:val="none" w:sz="0" w:space="0" w:color="auto"/>
      </w:divBdr>
      <w:divsChild>
        <w:div w:id="367607930">
          <w:marLeft w:val="547"/>
          <w:marRight w:val="0"/>
          <w:marTop w:val="96"/>
          <w:marBottom w:val="0"/>
          <w:divBdr>
            <w:top w:val="none" w:sz="0" w:space="0" w:color="auto"/>
            <w:left w:val="none" w:sz="0" w:space="0" w:color="auto"/>
            <w:bottom w:val="none" w:sz="0" w:space="0" w:color="auto"/>
            <w:right w:val="none" w:sz="0" w:space="0" w:color="auto"/>
          </w:divBdr>
        </w:div>
      </w:divsChild>
    </w:div>
    <w:div w:id="521749382">
      <w:bodyDiv w:val="1"/>
      <w:marLeft w:val="0"/>
      <w:marRight w:val="0"/>
      <w:marTop w:val="0"/>
      <w:marBottom w:val="0"/>
      <w:divBdr>
        <w:top w:val="none" w:sz="0" w:space="0" w:color="auto"/>
        <w:left w:val="none" w:sz="0" w:space="0" w:color="auto"/>
        <w:bottom w:val="none" w:sz="0" w:space="0" w:color="auto"/>
        <w:right w:val="none" w:sz="0" w:space="0" w:color="auto"/>
      </w:divBdr>
      <w:divsChild>
        <w:div w:id="1064139752">
          <w:marLeft w:val="547"/>
          <w:marRight w:val="0"/>
          <w:marTop w:val="96"/>
          <w:marBottom w:val="0"/>
          <w:divBdr>
            <w:top w:val="none" w:sz="0" w:space="0" w:color="auto"/>
            <w:left w:val="none" w:sz="0" w:space="0" w:color="auto"/>
            <w:bottom w:val="none" w:sz="0" w:space="0" w:color="auto"/>
            <w:right w:val="none" w:sz="0" w:space="0" w:color="auto"/>
          </w:divBdr>
        </w:div>
      </w:divsChild>
    </w:div>
    <w:div w:id="539174942">
      <w:bodyDiv w:val="1"/>
      <w:marLeft w:val="0"/>
      <w:marRight w:val="0"/>
      <w:marTop w:val="0"/>
      <w:marBottom w:val="0"/>
      <w:divBdr>
        <w:top w:val="none" w:sz="0" w:space="0" w:color="auto"/>
        <w:left w:val="none" w:sz="0" w:space="0" w:color="auto"/>
        <w:bottom w:val="none" w:sz="0" w:space="0" w:color="auto"/>
        <w:right w:val="none" w:sz="0" w:space="0" w:color="auto"/>
      </w:divBdr>
      <w:divsChild>
        <w:div w:id="331613575">
          <w:marLeft w:val="547"/>
          <w:marRight w:val="0"/>
          <w:marTop w:val="96"/>
          <w:marBottom w:val="0"/>
          <w:divBdr>
            <w:top w:val="none" w:sz="0" w:space="0" w:color="auto"/>
            <w:left w:val="none" w:sz="0" w:space="0" w:color="auto"/>
            <w:bottom w:val="none" w:sz="0" w:space="0" w:color="auto"/>
            <w:right w:val="none" w:sz="0" w:space="0" w:color="auto"/>
          </w:divBdr>
        </w:div>
      </w:divsChild>
    </w:div>
    <w:div w:id="541332935">
      <w:bodyDiv w:val="1"/>
      <w:marLeft w:val="0"/>
      <w:marRight w:val="0"/>
      <w:marTop w:val="0"/>
      <w:marBottom w:val="0"/>
      <w:divBdr>
        <w:top w:val="none" w:sz="0" w:space="0" w:color="auto"/>
        <w:left w:val="none" w:sz="0" w:space="0" w:color="auto"/>
        <w:bottom w:val="none" w:sz="0" w:space="0" w:color="auto"/>
        <w:right w:val="none" w:sz="0" w:space="0" w:color="auto"/>
      </w:divBdr>
      <w:divsChild>
        <w:div w:id="1168180751">
          <w:marLeft w:val="547"/>
          <w:marRight w:val="0"/>
          <w:marTop w:val="96"/>
          <w:marBottom w:val="0"/>
          <w:divBdr>
            <w:top w:val="none" w:sz="0" w:space="0" w:color="auto"/>
            <w:left w:val="none" w:sz="0" w:space="0" w:color="auto"/>
            <w:bottom w:val="none" w:sz="0" w:space="0" w:color="auto"/>
            <w:right w:val="none" w:sz="0" w:space="0" w:color="auto"/>
          </w:divBdr>
        </w:div>
        <w:div w:id="81727230">
          <w:marLeft w:val="1166"/>
          <w:marRight w:val="0"/>
          <w:marTop w:val="96"/>
          <w:marBottom w:val="0"/>
          <w:divBdr>
            <w:top w:val="none" w:sz="0" w:space="0" w:color="auto"/>
            <w:left w:val="none" w:sz="0" w:space="0" w:color="auto"/>
            <w:bottom w:val="none" w:sz="0" w:space="0" w:color="auto"/>
            <w:right w:val="none" w:sz="0" w:space="0" w:color="auto"/>
          </w:divBdr>
        </w:div>
        <w:div w:id="1786582592">
          <w:marLeft w:val="547"/>
          <w:marRight w:val="0"/>
          <w:marTop w:val="96"/>
          <w:marBottom w:val="0"/>
          <w:divBdr>
            <w:top w:val="none" w:sz="0" w:space="0" w:color="auto"/>
            <w:left w:val="none" w:sz="0" w:space="0" w:color="auto"/>
            <w:bottom w:val="none" w:sz="0" w:space="0" w:color="auto"/>
            <w:right w:val="none" w:sz="0" w:space="0" w:color="auto"/>
          </w:divBdr>
        </w:div>
        <w:div w:id="1500804087">
          <w:marLeft w:val="547"/>
          <w:marRight w:val="0"/>
          <w:marTop w:val="96"/>
          <w:marBottom w:val="0"/>
          <w:divBdr>
            <w:top w:val="none" w:sz="0" w:space="0" w:color="auto"/>
            <w:left w:val="none" w:sz="0" w:space="0" w:color="auto"/>
            <w:bottom w:val="none" w:sz="0" w:space="0" w:color="auto"/>
            <w:right w:val="none" w:sz="0" w:space="0" w:color="auto"/>
          </w:divBdr>
        </w:div>
        <w:div w:id="1001929056">
          <w:marLeft w:val="547"/>
          <w:marRight w:val="0"/>
          <w:marTop w:val="96"/>
          <w:marBottom w:val="0"/>
          <w:divBdr>
            <w:top w:val="none" w:sz="0" w:space="0" w:color="auto"/>
            <w:left w:val="none" w:sz="0" w:space="0" w:color="auto"/>
            <w:bottom w:val="none" w:sz="0" w:space="0" w:color="auto"/>
            <w:right w:val="none" w:sz="0" w:space="0" w:color="auto"/>
          </w:divBdr>
        </w:div>
      </w:divsChild>
    </w:div>
    <w:div w:id="552354966">
      <w:bodyDiv w:val="1"/>
      <w:marLeft w:val="0"/>
      <w:marRight w:val="0"/>
      <w:marTop w:val="0"/>
      <w:marBottom w:val="0"/>
      <w:divBdr>
        <w:top w:val="none" w:sz="0" w:space="0" w:color="auto"/>
        <w:left w:val="none" w:sz="0" w:space="0" w:color="auto"/>
        <w:bottom w:val="none" w:sz="0" w:space="0" w:color="auto"/>
        <w:right w:val="none" w:sz="0" w:space="0" w:color="auto"/>
      </w:divBdr>
      <w:divsChild>
        <w:div w:id="253590757">
          <w:marLeft w:val="547"/>
          <w:marRight w:val="0"/>
          <w:marTop w:val="96"/>
          <w:marBottom w:val="0"/>
          <w:divBdr>
            <w:top w:val="none" w:sz="0" w:space="0" w:color="auto"/>
            <w:left w:val="none" w:sz="0" w:space="0" w:color="auto"/>
            <w:bottom w:val="none" w:sz="0" w:space="0" w:color="auto"/>
            <w:right w:val="none" w:sz="0" w:space="0" w:color="auto"/>
          </w:divBdr>
        </w:div>
        <w:div w:id="2095278326">
          <w:marLeft w:val="547"/>
          <w:marRight w:val="0"/>
          <w:marTop w:val="96"/>
          <w:marBottom w:val="0"/>
          <w:divBdr>
            <w:top w:val="none" w:sz="0" w:space="0" w:color="auto"/>
            <w:left w:val="none" w:sz="0" w:space="0" w:color="auto"/>
            <w:bottom w:val="none" w:sz="0" w:space="0" w:color="auto"/>
            <w:right w:val="none" w:sz="0" w:space="0" w:color="auto"/>
          </w:divBdr>
        </w:div>
        <w:div w:id="1941140949">
          <w:marLeft w:val="547"/>
          <w:marRight w:val="0"/>
          <w:marTop w:val="96"/>
          <w:marBottom w:val="0"/>
          <w:divBdr>
            <w:top w:val="none" w:sz="0" w:space="0" w:color="auto"/>
            <w:left w:val="none" w:sz="0" w:space="0" w:color="auto"/>
            <w:bottom w:val="none" w:sz="0" w:space="0" w:color="auto"/>
            <w:right w:val="none" w:sz="0" w:space="0" w:color="auto"/>
          </w:divBdr>
        </w:div>
      </w:divsChild>
    </w:div>
    <w:div w:id="554507653">
      <w:bodyDiv w:val="1"/>
      <w:marLeft w:val="0"/>
      <w:marRight w:val="0"/>
      <w:marTop w:val="0"/>
      <w:marBottom w:val="0"/>
      <w:divBdr>
        <w:top w:val="none" w:sz="0" w:space="0" w:color="auto"/>
        <w:left w:val="none" w:sz="0" w:space="0" w:color="auto"/>
        <w:bottom w:val="none" w:sz="0" w:space="0" w:color="auto"/>
        <w:right w:val="none" w:sz="0" w:space="0" w:color="auto"/>
      </w:divBdr>
      <w:divsChild>
        <w:div w:id="1416780670">
          <w:marLeft w:val="547"/>
          <w:marRight w:val="0"/>
          <w:marTop w:val="96"/>
          <w:marBottom w:val="0"/>
          <w:divBdr>
            <w:top w:val="none" w:sz="0" w:space="0" w:color="auto"/>
            <w:left w:val="none" w:sz="0" w:space="0" w:color="auto"/>
            <w:bottom w:val="none" w:sz="0" w:space="0" w:color="auto"/>
            <w:right w:val="none" w:sz="0" w:space="0" w:color="auto"/>
          </w:divBdr>
        </w:div>
      </w:divsChild>
    </w:div>
    <w:div w:id="616520063">
      <w:bodyDiv w:val="1"/>
      <w:marLeft w:val="0"/>
      <w:marRight w:val="0"/>
      <w:marTop w:val="0"/>
      <w:marBottom w:val="0"/>
      <w:divBdr>
        <w:top w:val="none" w:sz="0" w:space="0" w:color="auto"/>
        <w:left w:val="none" w:sz="0" w:space="0" w:color="auto"/>
        <w:bottom w:val="none" w:sz="0" w:space="0" w:color="auto"/>
        <w:right w:val="none" w:sz="0" w:space="0" w:color="auto"/>
      </w:divBdr>
      <w:divsChild>
        <w:div w:id="1199707238">
          <w:marLeft w:val="547"/>
          <w:marRight w:val="0"/>
          <w:marTop w:val="96"/>
          <w:marBottom w:val="0"/>
          <w:divBdr>
            <w:top w:val="none" w:sz="0" w:space="0" w:color="auto"/>
            <w:left w:val="none" w:sz="0" w:space="0" w:color="auto"/>
            <w:bottom w:val="none" w:sz="0" w:space="0" w:color="auto"/>
            <w:right w:val="none" w:sz="0" w:space="0" w:color="auto"/>
          </w:divBdr>
        </w:div>
      </w:divsChild>
    </w:div>
    <w:div w:id="621570708">
      <w:bodyDiv w:val="1"/>
      <w:marLeft w:val="0"/>
      <w:marRight w:val="0"/>
      <w:marTop w:val="0"/>
      <w:marBottom w:val="0"/>
      <w:divBdr>
        <w:top w:val="none" w:sz="0" w:space="0" w:color="auto"/>
        <w:left w:val="none" w:sz="0" w:space="0" w:color="auto"/>
        <w:bottom w:val="none" w:sz="0" w:space="0" w:color="auto"/>
        <w:right w:val="none" w:sz="0" w:space="0" w:color="auto"/>
      </w:divBdr>
      <w:divsChild>
        <w:div w:id="1512448400">
          <w:marLeft w:val="547"/>
          <w:marRight w:val="0"/>
          <w:marTop w:val="96"/>
          <w:marBottom w:val="0"/>
          <w:divBdr>
            <w:top w:val="none" w:sz="0" w:space="0" w:color="auto"/>
            <w:left w:val="none" w:sz="0" w:space="0" w:color="auto"/>
            <w:bottom w:val="none" w:sz="0" w:space="0" w:color="auto"/>
            <w:right w:val="none" w:sz="0" w:space="0" w:color="auto"/>
          </w:divBdr>
        </w:div>
      </w:divsChild>
    </w:div>
    <w:div w:id="626400359">
      <w:bodyDiv w:val="1"/>
      <w:marLeft w:val="0"/>
      <w:marRight w:val="0"/>
      <w:marTop w:val="0"/>
      <w:marBottom w:val="0"/>
      <w:divBdr>
        <w:top w:val="none" w:sz="0" w:space="0" w:color="auto"/>
        <w:left w:val="none" w:sz="0" w:space="0" w:color="auto"/>
        <w:bottom w:val="none" w:sz="0" w:space="0" w:color="auto"/>
        <w:right w:val="none" w:sz="0" w:space="0" w:color="auto"/>
      </w:divBdr>
      <w:divsChild>
        <w:div w:id="504246314">
          <w:marLeft w:val="547"/>
          <w:marRight w:val="0"/>
          <w:marTop w:val="96"/>
          <w:marBottom w:val="0"/>
          <w:divBdr>
            <w:top w:val="none" w:sz="0" w:space="0" w:color="auto"/>
            <w:left w:val="none" w:sz="0" w:space="0" w:color="auto"/>
            <w:bottom w:val="none" w:sz="0" w:space="0" w:color="auto"/>
            <w:right w:val="none" w:sz="0" w:space="0" w:color="auto"/>
          </w:divBdr>
        </w:div>
        <w:div w:id="1492717649">
          <w:marLeft w:val="547"/>
          <w:marRight w:val="0"/>
          <w:marTop w:val="96"/>
          <w:marBottom w:val="0"/>
          <w:divBdr>
            <w:top w:val="none" w:sz="0" w:space="0" w:color="auto"/>
            <w:left w:val="none" w:sz="0" w:space="0" w:color="auto"/>
            <w:bottom w:val="none" w:sz="0" w:space="0" w:color="auto"/>
            <w:right w:val="none" w:sz="0" w:space="0" w:color="auto"/>
          </w:divBdr>
        </w:div>
        <w:div w:id="2142067406">
          <w:marLeft w:val="547"/>
          <w:marRight w:val="0"/>
          <w:marTop w:val="96"/>
          <w:marBottom w:val="0"/>
          <w:divBdr>
            <w:top w:val="none" w:sz="0" w:space="0" w:color="auto"/>
            <w:left w:val="none" w:sz="0" w:space="0" w:color="auto"/>
            <w:bottom w:val="none" w:sz="0" w:space="0" w:color="auto"/>
            <w:right w:val="none" w:sz="0" w:space="0" w:color="auto"/>
          </w:divBdr>
        </w:div>
      </w:divsChild>
    </w:div>
    <w:div w:id="650014563">
      <w:bodyDiv w:val="1"/>
      <w:marLeft w:val="0"/>
      <w:marRight w:val="0"/>
      <w:marTop w:val="0"/>
      <w:marBottom w:val="0"/>
      <w:divBdr>
        <w:top w:val="none" w:sz="0" w:space="0" w:color="auto"/>
        <w:left w:val="none" w:sz="0" w:space="0" w:color="auto"/>
        <w:bottom w:val="none" w:sz="0" w:space="0" w:color="auto"/>
        <w:right w:val="none" w:sz="0" w:space="0" w:color="auto"/>
      </w:divBdr>
      <w:divsChild>
        <w:div w:id="1460875155">
          <w:marLeft w:val="547"/>
          <w:marRight w:val="0"/>
          <w:marTop w:val="96"/>
          <w:marBottom w:val="0"/>
          <w:divBdr>
            <w:top w:val="none" w:sz="0" w:space="0" w:color="auto"/>
            <w:left w:val="none" w:sz="0" w:space="0" w:color="auto"/>
            <w:bottom w:val="none" w:sz="0" w:space="0" w:color="auto"/>
            <w:right w:val="none" w:sz="0" w:space="0" w:color="auto"/>
          </w:divBdr>
        </w:div>
        <w:div w:id="876160530">
          <w:marLeft w:val="1166"/>
          <w:marRight w:val="0"/>
          <w:marTop w:val="96"/>
          <w:marBottom w:val="0"/>
          <w:divBdr>
            <w:top w:val="none" w:sz="0" w:space="0" w:color="auto"/>
            <w:left w:val="none" w:sz="0" w:space="0" w:color="auto"/>
            <w:bottom w:val="none" w:sz="0" w:space="0" w:color="auto"/>
            <w:right w:val="none" w:sz="0" w:space="0" w:color="auto"/>
          </w:divBdr>
        </w:div>
      </w:divsChild>
    </w:div>
    <w:div w:id="651372468">
      <w:bodyDiv w:val="1"/>
      <w:marLeft w:val="0"/>
      <w:marRight w:val="0"/>
      <w:marTop w:val="0"/>
      <w:marBottom w:val="0"/>
      <w:divBdr>
        <w:top w:val="none" w:sz="0" w:space="0" w:color="auto"/>
        <w:left w:val="none" w:sz="0" w:space="0" w:color="auto"/>
        <w:bottom w:val="none" w:sz="0" w:space="0" w:color="auto"/>
        <w:right w:val="none" w:sz="0" w:space="0" w:color="auto"/>
      </w:divBdr>
      <w:divsChild>
        <w:div w:id="226888372">
          <w:marLeft w:val="547"/>
          <w:marRight w:val="0"/>
          <w:marTop w:val="96"/>
          <w:marBottom w:val="0"/>
          <w:divBdr>
            <w:top w:val="none" w:sz="0" w:space="0" w:color="auto"/>
            <w:left w:val="none" w:sz="0" w:space="0" w:color="auto"/>
            <w:bottom w:val="none" w:sz="0" w:space="0" w:color="auto"/>
            <w:right w:val="none" w:sz="0" w:space="0" w:color="auto"/>
          </w:divBdr>
        </w:div>
      </w:divsChild>
    </w:div>
    <w:div w:id="653950438">
      <w:bodyDiv w:val="1"/>
      <w:marLeft w:val="0"/>
      <w:marRight w:val="0"/>
      <w:marTop w:val="0"/>
      <w:marBottom w:val="0"/>
      <w:divBdr>
        <w:top w:val="none" w:sz="0" w:space="0" w:color="auto"/>
        <w:left w:val="none" w:sz="0" w:space="0" w:color="auto"/>
        <w:bottom w:val="none" w:sz="0" w:space="0" w:color="auto"/>
        <w:right w:val="none" w:sz="0" w:space="0" w:color="auto"/>
      </w:divBdr>
      <w:divsChild>
        <w:div w:id="2109427815">
          <w:marLeft w:val="547"/>
          <w:marRight w:val="0"/>
          <w:marTop w:val="96"/>
          <w:marBottom w:val="0"/>
          <w:divBdr>
            <w:top w:val="none" w:sz="0" w:space="0" w:color="auto"/>
            <w:left w:val="none" w:sz="0" w:space="0" w:color="auto"/>
            <w:bottom w:val="none" w:sz="0" w:space="0" w:color="auto"/>
            <w:right w:val="none" w:sz="0" w:space="0" w:color="auto"/>
          </w:divBdr>
        </w:div>
      </w:divsChild>
    </w:div>
    <w:div w:id="686833515">
      <w:bodyDiv w:val="1"/>
      <w:marLeft w:val="0"/>
      <w:marRight w:val="0"/>
      <w:marTop w:val="0"/>
      <w:marBottom w:val="0"/>
      <w:divBdr>
        <w:top w:val="none" w:sz="0" w:space="0" w:color="auto"/>
        <w:left w:val="none" w:sz="0" w:space="0" w:color="auto"/>
        <w:bottom w:val="none" w:sz="0" w:space="0" w:color="auto"/>
        <w:right w:val="none" w:sz="0" w:space="0" w:color="auto"/>
      </w:divBdr>
      <w:divsChild>
        <w:div w:id="435177952">
          <w:marLeft w:val="547"/>
          <w:marRight w:val="0"/>
          <w:marTop w:val="96"/>
          <w:marBottom w:val="0"/>
          <w:divBdr>
            <w:top w:val="none" w:sz="0" w:space="0" w:color="auto"/>
            <w:left w:val="none" w:sz="0" w:space="0" w:color="auto"/>
            <w:bottom w:val="none" w:sz="0" w:space="0" w:color="auto"/>
            <w:right w:val="none" w:sz="0" w:space="0" w:color="auto"/>
          </w:divBdr>
        </w:div>
      </w:divsChild>
    </w:div>
    <w:div w:id="710149272">
      <w:bodyDiv w:val="1"/>
      <w:marLeft w:val="0"/>
      <w:marRight w:val="0"/>
      <w:marTop w:val="0"/>
      <w:marBottom w:val="0"/>
      <w:divBdr>
        <w:top w:val="none" w:sz="0" w:space="0" w:color="auto"/>
        <w:left w:val="none" w:sz="0" w:space="0" w:color="auto"/>
        <w:bottom w:val="none" w:sz="0" w:space="0" w:color="auto"/>
        <w:right w:val="none" w:sz="0" w:space="0" w:color="auto"/>
      </w:divBdr>
      <w:divsChild>
        <w:div w:id="1415129899">
          <w:marLeft w:val="547"/>
          <w:marRight w:val="0"/>
          <w:marTop w:val="96"/>
          <w:marBottom w:val="0"/>
          <w:divBdr>
            <w:top w:val="none" w:sz="0" w:space="0" w:color="auto"/>
            <w:left w:val="none" w:sz="0" w:space="0" w:color="auto"/>
            <w:bottom w:val="none" w:sz="0" w:space="0" w:color="auto"/>
            <w:right w:val="none" w:sz="0" w:space="0" w:color="auto"/>
          </w:divBdr>
        </w:div>
      </w:divsChild>
    </w:div>
    <w:div w:id="746416030">
      <w:bodyDiv w:val="1"/>
      <w:marLeft w:val="0"/>
      <w:marRight w:val="0"/>
      <w:marTop w:val="0"/>
      <w:marBottom w:val="0"/>
      <w:divBdr>
        <w:top w:val="none" w:sz="0" w:space="0" w:color="auto"/>
        <w:left w:val="none" w:sz="0" w:space="0" w:color="auto"/>
        <w:bottom w:val="none" w:sz="0" w:space="0" w:color="auto"/>
        <w:right w:val="none" w:sz="0" w:space="0" w:color="auto"/>
      </w:divBdr>
      <w:divsChild>
        <w:div w:id="294916295">
          <w:marLeft w:val="547"/>
          <w:marRight w:val="0"/>
          <w:marTop w:val="96"/>
          <w:marBottom w:val="0"/>
          <w:divBdr>
            <w:top w:val="none" w:sz="0" w:space="0" w:color="auto"/>
            <w:left w:val="none" w:sz="0" w:space="0" w:color="auto"/>
            <w:bottom w:val="none" w:sz="0" w:space="0" w:color="auto"/>
            <w:right w:val="none" w:sz="0" w:space="0" w:color="auto"/>
          </w:divBdr>
        </w:div>
      </w:divsChild>
    </w:div>
    <w:div w:id="753085212">
      <w:bodyDiv w:val="1"/>
      <w:marLeft w:val="0"/>
      <w:marRight w:val="0"/>
      <w:marTop w:val="0"/>
      <w:marBottom w:val="0"/>
      <w:divBdr>
        <w:top w:val="none" w:sz="0" w:space="0" w:color="auto"/>
        <w:left w:val="none" w:sz="0" w:space="0" w:color="auto"/>
        <w:bottom w:val="none" w:sz="0" w:space="0" w:color="auto"/>
        <w:right w:val="none" w:sz="0" w:space="0" w:color="auto"/>
      </w:divBdr>
      <w:divsChild>
        <w:div w:id="584340296">
          <w:marLeft w:val="547"/>
          <w:marRight w:val="0"/>
          <w:marTop w:val="96"/>
          <w:marBottom w:val="0"/>
          <w:divBdr>
            <w:top w:val="none" w:sz="0" w:space="0" w:color="auto"/>
            <w:left w:val="none" w:sz="0" w:space="0" w:color="auto"/>
            <w:bottom w:val="none" w:sz="0" w:space="0" w:color="auto"/>
            <w:right w:val="none" w:sz="0" w:space="0" w:color="auto"/>
          </w:divBdr>
        </w:div>
        <w:div w:id="787968643">
          <w:marLeft w:val="1166"/>
          <w:marRight w:val="0"/>
          <w:marTop w:val="96"/>
          <w:marBottom w:val="0"/>
          <w:divBdr>
            <w:top w:val="none" w:sz="0" w:space="0" w:color="auto"/>
            <w:left w:val="none" w:sz="0" w:space="0" w:color="auto"/>
            <w:bottom w:val="none" w:sz="0" w:space="0" w:color="auto"/>
            <w:right w:val="none" w:sz="0" w:space="0" w:color="auto"/>
          </w:divBdr>
        </w:div>
      </w:divsChild>
    </w:div>
    <w:div w:id="758644932">
      <w:bodyDiv w:val="1"/>
      <w:marLeft w:val="0"/>
      <w:marRight w:val="0"/>
      <w:marTop w:val="0"/>
      <w:marBottom w:val="0"/>
      <w:divBdr>
        <w:top w:val="none" w:sz="0" w:space="0" w:color="auto"/>
        <w:left w:val="none" w:sz="0" w:space="0" w:color="auto"/>
        <w:bottom w:val="none" w:sz="0" w:space="0" w:color="auto"/>
        <w:right w:val="none" w:sz="0" w:space="0" w:color="auto"/>
      </w:divBdr>
      <w:divsChild>
        <w:div w:id="944768187">
          <w:marLeft w:val="547"/>
          <w:marRight w:val="0"/>
          <w:marTop w:val="96"/>
          <w:marBottom w:val="0"/>
          <w:divBdr>
            <w:top w:val="none" w:sz="0" w:space="0" w:color="auto"/>
            <w:left w:val="none" w:sz="0" w:space="0" w:color="auto"/>
            <w:bottom w:val="none" w:sz="0" w:space="0" w:color="auto"/>
            <w:right w:val="none" w:sz="0" w:space="0" w:color="auto"/>
          </w:divBdr>
        </w:div>
        <w:div w:id="246118859">
          <w:marLeft w:val="547"/>
          <w:marRight w:val="0"/>
          <w:marTop w:val="96"/>
          <w:marBottom w:val="0"/>
          <w:divBdr>
            <w:top w:val="none" w:sz="0" w:space="0" w:color="auto"/>
            <w:left w:val="none" w:sz="0" w:space="0" w:color="auto"/>
            <w:bottom w:val="none" w:sz="0" w:space="0" w:color="auto"/>
            <w:right w:val="none" w:sz="0" w:space="0" w:color="auto"/>
          </w:divBdr>
        </w:div>
        <w:div w:id="348261538">
          <w:marLeft w:val="547"/>
          <w:marRight w:val="0"/>
          <w:marTop w:val="96"/>
          <w:marBottom w:val="0"/>
          <w:divBdr>
            <w:top w:val="none" w:sz="0" w:space="0" w:color="auto"/>
            <w:left w:val="none" w:sz="0" w:space="0" w:color="auto"/>
            <w:bottom w:val="none" w:sz="0" w:space="0" w:color="auto"/>
            <w:right w:val="none" w:sz="0" w:space="0" w:color="auto"/>
          </w:divBdr>
        </w:div>
        <w:div w:id="163008462">
          <w:marLeft w:val="547"/>
          <w:marRight w:val="0"/>
          <w:marTop w:val="96"/>
          <w:marBottom w:val="0"/>
          <w:divBdr>
            <w:top w:val="none" w:sz="0" w:space="0" w:color="auto"/>
            <w:left w:val="none" w:sz="0" w:space="0" w:color="auto"/>
            <w:bottom w:val="none" w:sz="0" w:space="0" w:color="auto"/>
            <w:right w:val="none" w:sz="0" w:space="0" w:color="auto"/>
          </w:divBdr>
        </w:div>
        <w:div w:id="1334723770">
          <w:marLeft w:val="547"/>
          <w:marRight w:val="0"/>
          <w:marTop w:val="96"/>
          <w:marBottom w:val="0"/>
          <w:divBdr>
            <w:top w:val="none" w:sz="0" w:space="0" w:color="auto"/>
            <w:left w:val="none" w:sz="0" w:space="0" w:color="auto"/>
            <w:bottom w:val="none" w:sz="0" w:space="0" w:color="auto"/>
            <w:right w:val="none" w:sz="0" w:space="0" w:color="auto"/>
          </w:divBdr>
        </w:div>
      </w:divsChild>
    </w:div>
    <w:div w:id="764308488">
      <w:bodyDiv w:val="1"/>
      <w:marLeft w:val="0"/>
      <w:marRight w:val="0"/>
      <w:marTop w:val="0"/>
      <w:marBottom w:val="0"/>
      <w:divBdr>
        <w:top w:val="none" w:sz="0" w:space="0" w:color="auto"/>
        <w:left w:val="none" w:sz="0" w:space="0" w:color="auto"/>
        <w:bottom w:val="none" w:sz="0" w:space="0" w:color="auto"/>
        <w:right w:val="none" w:sz="0" w:space="0" w:color="auto"/>
      </w:divBdr>
      <w:divsChild>
        <w:div w:id="241644368">
          <w:marLeft w:val="547"/>
          <w:marRight w:val="0"/>
          <w:marTop w:val="96"/>
          <w:marBottom w:val="0"/>
          <w:divBdr>
            <w:top w:val="none" w:sz="0" w:space="0" w:color="auto"/>
            <w:left w:val="none" w:sz="0" w:space="0" w:color="auto"/>
            <w:bottom w:val="none" w:sz="0" w:space="0" w:color="auto"/>
            <w:right w:val="none" w:sz="0" w:space="0" w:color="auto"/>
          </w:divBdr>
        </w:div>
      </w:divsChild>
    </w:div>
    <w:div w:id="769206585">
      <w:bodyDiv w:val="1"/>
      <w:marLeft w:val="0"/>
      <w:marRight w:val="0"/>
      <w:marTop w:val="0"/>
      <w:marBottom w:val="0"/>
      <w:divBdr>
        <w:top w:val="none" w:sz="0" w:space="0" w:color="auto"/>
        <w:left w:val="none" w:sz="0" w:space="0" w:color="auto"/>
        <w:bottom w:val="none" w:sz="0" w:space="0" w:color="auto"/>
        <w:right w:val="none" w:sz="0" w:space="0" w:color="auto"/>
      </w:divBdr>
      <w:divsChild>
        <w:div w:id="1436245386">
          <w:marLeft w:val="547"/>
          <w:marRight w:val="0"/>
          <w:marTop w:val="96"/>
          <w:marBottom w:val="0"/>
          <w:divBdr>
            <w:top w:val="none" w:sz="0" w:space="0" w:color="auto"/>
            <w:left w:val="none" w:sz="0" w:space="0" w:color="auto"/>
            <w:bottom w:val="none" w:sz="0" w:space="0" w:color="auto"/>
            <w:right w:val="none" w:sz="0" w:space="0" w:color="auto"/>
          </w:divBdr>
        </w:div>
      </w:divsChild>
    </w:div>
    <w:div w:id="777019320">
      <w:bodyDiv w:val="1"/>
      <w:marLeft w:val="0"/>
      <w:marRight w:val="0"/>
      <w:marTop w:val="0"/>
      <w:marBottom w:val="0"/>
      <w:divBdr>
        <w:top w:val="none" w:sz="0" w:space="0" w:color="auto"/>
        <w:left w:val="none" w:sz="0" w:space="0" w:color="auto"/>
        <w:bottom w:val="none" w:sz="0" w:space="0" w:color="auto"/>
        <w:right w:val="none" w:sz="0" w:space="0" w:color="auto"/>
      </w:divBdr>
      <w:divsChild>
        <w:div w:id="1645313828">
          <w:marLeft w:val="547"/>
          <w:marRight w:val="0"/>
          <w:marTop w:val="96"/>
          <w:marBottom w:val="0"/>
          <w:divBdr>
            <w:top w:val="none" w:sz="0" w:space="0" w:color="auto"/>
            <w:left w:val="none" w:sz="0" w:space="0" w:color="auto"/>
            <w:bottom w:val="none" w:sz="0" w:space="0" w:color="auto"/>
            <w:right w:val="none" w:sz="0" w:space="0" w:color="auto"/>
          </w:divBdr>
        </w:div>
      </w:divsChild>
    </w:div>
    <w:div w:id="791362313">
      <w:bodyDiv w:val="1"/>
      <w:marLeft w:val="0"/>
      <w:marRight w:val="0"/>
      <w:marTop w:val="0"/>
      <w:marBottom w:val="0"/>
      <w:divBdr>
        <w:top w:val="none" w:sz="0" w:space="0" w:color="auto"/>
        <w:left w:val="none" w:sz="0" w:space="0" w:color="auto"/>
        <w:bottom w:val="none" w:sz="0" w:space="0" w:color="auto"/>
        <w:right w:val="none" w:sz="0" w:space="0" w:color="auto"/>
      </w:divBdr>
      <w:divsChild>
        <w:div w:id="1365518810">
          <w:marLeft w:val="547"/>
          <w:marRight w:val="0"/>
          <w:marTop w:val="96"/>
          <w:marBottom w:val="0"/>
          <w:divBdr>
            <w:top w:val="none" w:sz="0" w:space="0" w:color="auto"/>
            <w:left w:val="none" w:sz="0" w:space="0" w:color="auto"/>
            <w:bottom w:val="none" w:sz="0" w:space="0" w:color="auto"/>
            <w:right w:val="none" w:sz="0" w:space="0" w:color="auto"/>
          </w:divBdr>
        </w:div>
      </w:divsChild>
    </w:div>
    <w:div w:id="794953408">
      <w:bodyDiv w:val="1"/>
      <w:marLeft w:val="0"/>
      <w:marRight w:val="0"/>
      <w:marTop w:val="0"/>
      <w:marBottom w:val="0"/>
      <w:divBdr>
        <w:top w:val="none" w:sz="0" w:space="0" w:color="auto"/>
        <w:left w:val="none" w:sz="0" w:space="0" w:color="auto"/>
        <w:bottom w:val="none" w:sz="0" w:space="0" w:color="auto"/>
        <w:right w:val="none" w:sz="0" w:space="0" w:color="auto"/>
      </w:divBdr>
      <w:divsChild>
        <w:div w:id="2043819073">
          <w:marLeft w:val="547"/>
          <w:marRight w:val="0"/>
          <w:marTop w:val="96"/>
          <w:marBottom w:val="0"/>
          <w:divBdr>
            <w:top w:val="none" w:sz="0" w:space="0" w:color="auto"/>
            <w:left w:val="none" w:sz="0" w:space="0" w:color="auto"/>
            <w:bottom w:val="none" w:sz="0" w:space="0" w:color="auto"/>
            <w:right w:val="none" w:sz="0" w:space="0" w:color="auto"/>
          </w:divBdr>
        </w:div>
      </w:divsChild>
    </w:div>
    <w:div w:id="795678191">
      <w:bodyDiv w:val="1"/>
      <w:marLeft w:val="0"/>
      <w:marRight w:val="0"/>
      <w:marTop w:val="0"/>
      <w:marBottom w:val="0"/>
      <w:divBdr>
        <w:top w:val="none" w:sz="0" w:space="0" w:color="auto"/>
        <w:left w:val="none" w:sz="0" w:space="0" w:color="auto"/>
        <w:bottom w:val="none" w:sz="0" w:space="0" w:color="auto"/>
        <w:right w:val="none" w:sz="0" w:space="0" w:color="auto"/>
      </w:divBdr>
      <w:divsChild>
        <w:div w:id="1138187459">
          <w:marLeft w:val="547"/>
          <w:marRight w:val="0"/>
          <w:marTop w:val="96"/>
          <w:marBottom w:val="0"/>
          <w:divBdr>
            <w:top w:val="none" w:sz="0" w:space="0" w:color="auto"/>
            <w:left w:val="none" w:sz="0" w:space="0" w:color="auto"/>
            <w:bottom w:val="none" w:sz="0" w:space="0" w:color="auto"/>
            <w:right w:val="none" w:sz="0" w:space="0" w:color="auto"/>
          </w:divBdr>
        </w:div>
        <w:div w:id="1950578394">
          <w:marLeft w:val="1166"/>
          <w:marRight w:val="0"/>
          <w:marTop w:val="96"/>
          <w:marBottom w:val="0"/>
          <w:divBdr>
            <w:top w:val="none" w:sz="0" w:space="0" w:color="auto"/>
            <w:left w:val="none" w:sz="0" w:space="0" w:color="auto"/>
            <w:bottom w:val="none" w:sz="0" w:space="0" w:color="auto"/>
            <w:right w:val="none" w:sz="0" w:space="0" w:color="auto"/>
          </w:divBdr>
        </w:div>
      </w:divsChild>
    </w:div>
    <w:div w:id="800808901">
      <w:bodyDiv w:val="1"/>
      <w:marLeft w:val="0"/>
      <w:marRight w:val="0"/>
      <w:marTop w:val="0"/>
      <w:marBottom w:val="0"/>
      <w:divBdr>
        <w:top w:val="none" w:sz="0" w:space="0" w:color="auto"/>
        <w:left w:val="none" w:sz="0" w:space="0" w:color="auto"/>
        <w:bottom w:val="none" w:sz="0" w:space="0" w:color="auto"/>
        <w:right w:val="none" w:sz="0" w:space="0" w:color="auto"/>
      </w:divBdr>
      <w:divsChild>
        <w:div w:id="327638184">
          <w:marLeft w:val="547"/>
          <w:marRight w:val="0"/>
          <w:marTop w:val="96"/>
          <w:marBottom w:val="0"/>
          <w:divBdr>
            <w:top w:val="none" w:sz="0" w:space="0" w:color="auto"/>
            <w:left w:val="none" w:sz="0" w:space="0" w:color="auto"/>
            <w:bottom w:val="none" w:sz="0" w:space="0" w:color="auto"/>
            <w:right w:val="none" w:sz="0" w:space="0" w:color="auto"/>
          </w:divBdr>
        </w:div>
      </w:divsChild>
    </w:div>
    <w:div w:id="813520659">
      <w:bodyDiv w:val="1"/>
      <w:marLeft w:val="0"/>
      <w:marRight w:val="0"/>
      <w:marTop w:val="0"/>
      <w:marBottom w:val="0"/>
      <w:divBdr>
        <w:top w:val="none" w:sz="0" w:space="0" w:color="auto"/>
        <w:left w:val="none" w:sz="0" w:space="0" w:color="auto"/>
        <w:bottom w:val="none" w:sz="0" w:space="0" w:color="auto"/>
        <w:right w:val="none" w:sz="0" w:space="0" w:color="auto"/>
      </w:divBdr>
      <w:divsChild>
        <w:div w:id="427314198">
          <w:marLeft w:val="547"/>
          <w:marRight w:val="0"/>
          <w:marTop w:val="96"/>
          <w:marBottom w:val="0"/>
          <w:divBdr>
            <w:top w:val="none" w:sz="0" w:space="0" w:color="auto"/>
            <w:left w:val="none" w:sz="0" w:space="0" w:color="auto"/>
            <w:bottom w:val="none" w:sz="0" w:space="0" w:color="auto"/>
            <w:right w:val="none" w:sz="0" w:space="0" w:color="auto"/>
          </w:divBdr>
        </w:div>
        <w:div w:id="124203641">
          <w:marLeft w:val="1166"/>
          <w:marRight w:val="0"/>
          <w:marTop w:val="96"/>
          <w:marBottom w:val="0"/>
          <w:divBdr>
            <w:top w:val="none" w:sz="0" w:space="0" w:color="auto"/>
            <w:left w:val="none" w:sz="0" w:space="0" w:color="auto"/>
            <w:bottom w:val="none" w:sz="0" w:space="0" w:color="auto"/>
            <w:right w:val="none" w:sz="0" w:space="0" w:color="auto"/>
          </w:divBdr>
        </w:div>
        <w:div w:id="281768409">
          <w:marLeft w:val="1166"/>
          <w:marRight w:val="0"/>
          <w:marTop w:val="96"/>
          <w:marBottom w:val="0"/>
          <w:divBdr>
            <w:top w:val="none" w:sz="0" w:space="0" w:color="auto"/>
            <w:left w:val="none" w:sz="0" w:space="0" w:color="auto"/>
            <w:bottom w:val="none" w:sz="0" w:space="0" w:color="auto"/>
            <w:right w:val="none" w:sz="0" w:space="0" w:color="auto"/>
          </w:divBdr>
        </w:div>
      </w:divsChild>
    </w:div>
    <w:div w:id="818813733">
      <w:bodyDiv w:val="1"/>
      <w:marLeft w:val="0"/>
      <w:marRight w:val="0"/>
      <w:marTop w:val="0"/>
      <w:marBottom w:val="0"/>
      <w:divBdr>
        <w:top w:val="none" w:sz="0" w:space="0" w:color="auto"/>
        <w:left w:val="none" w:sz="0" w:space="0" w:color="auto"/>
        <w:bottom w:val="none" w:sz="0" w:space="0" w:color="auto"/>
        <w:right w:val="none" w:sz="0" w:space="0" w:color="auto"/>
      </w:divBdr>
      <w:divsChild>
        <w:div w:id="1931043421">
          <w:marLeft w:val="547"/>
          <w:marRight w:val="0"/>
          <w:marTop w:val="96"/>
          <w:marBottom w:val="0"/>
          <w:divBdr>
            <w:top w:val="none" w:sz="0" w:space="0" w:color="auto"/>
            <w:left w:val="none" w:sz="0" w:space="0" w:color="auto"/>
            <w:bottom w:val="none" w:sz="0" w:space="0" w:color="auto"/>
            <w:right w:val="none" w:sz="0" w:space="0" w:color="auto"/>
          </w:divBdr>
        </w:div>
        <w:div w:id="1794983908">
          <w:marLeft w:val="1166"/>
          <w:marRight w:val="0"/>
          <w:marTop w:val="96"/>
          <w:marBottom w:val="0"/>
          <w:divBdr>
            <w:top w:val="none" w:sz="0" w:space="0" w:color="auto"/>
            <w:left w:val="none" w:sz="0" w:space="0" w:color="auto"/>
            <w:bottom w:val="none" w:sz="0" w:space="0" w:color="auto"/>
            <w:right w:val="none" w:sz="0" w:space="0" w:color="auto"/>
          </w:divBdr>
        </w:div>
        <w:div w:id="659817584">
          <w:marLeft w:val="1166"/>
          <w:marRight w:val="0"/>
          <w:marTop w:val="96"/>
          <w:marBottom w:val="0"/>
          <w:divBdr>
            <w:top w:val="none" w:sz="0" w:space="0" w:color="auto"/>
            <w:left w:val="none" w:sz="0" w:space="0" w:color="auto"/>
            <w:bottom w:val="none" w:sz="0" w:space="0" w:color="auto"/>
            <w:right w:val="none" w:sz="0" w:space="0" w:color="auto"/>
          </w:divBdr>
        </w:div>
        <w:div w:id="987856687">
          <w:marLeft w:val="1166"/>
          <w:marRight w:val="0"/>
          <w:marTop w:val="96"/>
          <w:marBottom w:val="0"/>
          <w:divBdr>
            <w:top w:val="none" w:sz="0" w:space="0" w:color="auto"/>
            <w:left w:val="none" w:sz="0" w:space="0" w:color="auto"/>
            <w:bottom w:val="none" w:sz="0" w:space="0" w:color="auto"/>
            <w:right w:val="none" w:sz="0" w:space="0" w:color="auto"/>
          </w:divBdr>
        </w:div>
        <w:div w:id="420299255">
          <w:marLeft w:val="1166"/>
          <w:marRight w:val="0"/>
          <w:marTop w:val="96"/>
          <w:marBottom w:val="0"/>
          <w:divBdr>
            <w:top w:val="none" w:sz="0" w:space="0" w:color="auto"/>
            <w:left w:val="none" w:sz="0" w:space="0" w:color="auto"/>
            <w:bottom w:val="none" w:sz="0" w:space="0" w:color="auto"/>
            <w:right w:val="none" w:sz="0" w:space="0" w:color="auto"/>
          </w:divBdr>
        </w:div>
      </w:divsChild>
    </w:div>
    <w:div w:id="826164362">
      <w:bodyDiv w:val="1"/>
      <w:marLeft w:val="0"/>
      <w:marRight w:val="0"/>
      <w:marTop w:val="0"/>
      <w:marBottom w:val="0"/>
      <w:divBdr>
        <w:top w:val="none" w:sz="0" w:space="0" w:color="auto"/>
        <w:left w:val="none" w:sz="0" w:space="0" w:color="auto"/>
        <w:bottom w:val="none" w:sz="0" w:space="0" w:color="auto"/>
        <w:right w:val="none" w:sz="0" w:space="0" w:color="auto"/>
      </w:divBdr>
      <w:divsChild>
        <w:div w:id="1319646963">
          <w:marLeft w:val="547"/>
          <w:marRight w:val="0"/>
          <w:marTop w:val="96"/>
          <w:marBottom w:val="0"/>
          <w:divBdr>
            <w:top w:val="none" w:sz="0" w:space="0" w:color="auto"/>
            <w:left w:val="none" w:sz="0" w:space="0" w:color="auto"/>
            <w:bottom w:val="none" w:sz="0" w:space="0" w:color="auto"/>
            <w:right w:val="none" w:sz="0" w:space="0" w:color="auto"/>
          </w:divBdr>
        </w:div>
        <w:div w:id="890119604">
          <w:marLeft w:val="1166"/>
          <w:marRight w:val="0"/>
          <w:marTop w:val="96"/>
          <w:marBottom w:val="0"/>
          <w:divBdr>
            <w:top w:val="none" w:sz="0" w:space="0" w:color="auto"/>
            <w:left w:val="none" w:sz="0" w:space="0" w:color="auto"/>
            <w:bottom w:val="none" w:sz="0" w:space="0" w:color="auto"/>
            <w:right w:val="none" w:sz="0" w:space="0" w:color="auto"/>
          </w:divBdr>
        </w:div>
        <w:div w:id="1961380505">
          <w:marLeft w:val="1166"/>
          <w:marRight w:val="0"/>
          <w:marTop w:val="96"/>
          <w:marBottom w:val="0"/>
          <w:divBdr>
            <w:top w:val="none" w:sz="0" w:space="0" w:color="auto"/>
            <w:left w:val="none" w:sz="0" w:space="0" w:color="auto"/>
            <w:bottom w:val="none" w:sz="0" w:space="0" w:color="auto"/>
            <w:right w:val="none" w:sz="0" w:space="0" w:color="auto"/>
          </w:divBdr>
        </w:div>
        <w:div w:id="1960605065">
          <w:marLeft w:val="1166"/>
          <w:marRight w:val="0"/>
          <w:marTop w:val="96"/>
          <w:marBottom w:val="0"/>
          <w:divBdr>
            <w:top w:val="none" w:sz="0" w:space="0" w:color="auto"/>
            <w:left w:val="none" w:sz="0" w:space="0" w:color="auto"/>
            <w:bottom w:val="none" w:sz="0" w:space="0" w:color="auto"/>
            <w:right w:val="none" w:sz="0" w:space="0" w:color="auto"/>
          </w:divBdr>
        </w:div>
      </w:divsChild>
    </w:div>
    <w:div w:id="846528654">
      <w:bodyDiv w:val="1"/>
      <w:marLeft w:val="0"/>
      <w:marRight w:val="0"/>
      <w:marTop w:val="0"/>
      <w:marBottom w:val="0"/>
      <w:divBdr>
        <w:top w:val="none" w:sz="0" w:space="0" w:color="auto"/>
        <w:left w:val="none" w:sz="0" w:space="0" w:color="auto"/>
        <w:bottom w:val="none" w:sz="0" w:space="0" w:color="auto"/>
        <w:right w:val="none" w:sz="0" w:space="0" w:color="auto"/>
      </w:divBdr>
      <w:divsChild>
        <w:div w:id="915045259">
          <w:marLeft w:val="547"/>
          <w:marRight w:val="0"/>
          <w:marTop w:val="96"/>
          <w:marBottom w:val="0"/>
          <w:divBdr>
            <w:top w:val="none" w:sz="0" w:space="0" w:color="auto"/>
            <w:left w:val="none" w:sz="0" w:space="0" w:color="auto"/>
            <w:bottom w:val="none" w:sz="0" w:space="0" w:color="auto"/>
            <w:right w:val="none" w:sz="0" w:space="0" w:color="auto"/>
          </w:divBdr>
        </w:div>
      </w:divsChild>
    </w:div>
    <w:div w:id="851257771">
      <w:bodyDiv w:val="1"/>
      <w:marLeft w:val="0"/>
      <w:marRight w:val="0"/>
      <w:marTop w:val="0"/>
      <w:marBottom w:val="0"/>
      <w:divBdr>
        <w:top w:val="none" w:sz="0" w:space="0" w:color="auto"/>
        <w:left w:val="none" w:sz="0" w:space="0" w:color="auto"/>
        <w:bottom w:val="none" w:sz="0" w:space="0" w:color="auto"/>
        <w:right w:val="none" w:sz="0" w:space="0" w:color="auto"/>
      </w:divBdr>
      <w:divsChild>
        <w:div w:id="1291324631">
          <w:marLeft w:val="547"/>
          <w:marRight w:val="0"/>
          <w:marTop w:val="96"/>
          <w:marBottom w:val="0"/>
          <w:divBdr>
            <w:top w:val="none" w:sz="0" w:space="0" w:color="auto"/>
            <w:left w:val="none" w:sz="0" w:space="0" w:color="auto"/>
            <w:bottom w:val="none" w:sz="0" w:space="0" w:color="auto"/>
            <w:right w:val="none" w:sz="0" w:space="0" w:color="auto"/>
          </w:divBdr>
        </w:div>
      </w:divsChild>
    </w:div>
    <w:div w:id="872497388">
      <w:bodyDiv w:val="1"/>
      <w:marLeft w:val="0"/>
      <w:marRight w:val="0"/>
      <w:marTop w:val="0"/>
      <w:marBottom w:val="0"/>
      <w:divBdr>
        <w:top w:val="none" w:sz="0" w:space="0" w:color="auto"/>
        <w:left w:val="none" w:sz="0" w:space="0" w:color="auto"/>
        <w:bottom w:val="none" w:sz="0" w:space="0" w:color="auto"/>
        <w:right w:val="none" w:sz="0" w:space="0" w:color="auto"/>
      </w:divBdr>
      <w:divsChild>
        <w:div w:id="1606571414">
          <w:marLeft w:val="1166"/>
          <w:marRight w:val="0"/>
          <w:marTop w:val="96"/>
          <w:marBottom w:val="0"/>
          <w:divBdr>
            <w:top w:val="none" w:sz="0" w:space="0" w:color="auto"/>
            <w:left w:val="none" w:sz="0" w:space="0" w:color="auto"/>
            <w:bottom w:val="none" w:sz="0" w:space="0" w:color="auto"/>
            <w:right w:val="none" w:sz="0" w:space="0" w:color="auto"/>
          </w:divBdr>
        </w:div>
        <w:div w:id="1896890516">
          <w:marLeft w:val="1166"/>
          <w:marRight w:val="0"/>
          <w:marTop w:val="96"/>
          <w:marBottom w:val="0"/>
          <w:divBdr>
            <w:top w:val="none" w:sz="0" w:space="0" w:color="auto"/>
            <w:left w:val="none" w:sz="0" w:space="0" w:color="auto"/>
            <w:bottom w:val="none" w:sz="0" w:space="0" w:color="auto"/>
            <w:right w:val="none" w:sz="0" w:space="0" w:color="auto"/>
          </w:divBdr>
        </w:div>
        <w:div w:id="439034337">
          <w:marLeft w:val="1166"/>
          <w:marRight w:val="0"/>
          <w:marTop w:val="96"/>
          <w:marBottom w:val="0"/>
          <w:divBdr>
            <w:top w:val="none" w:sz="0" w:space="0" w:color="auto"/>
            <w:left w:val="none" w:sz="0" w:space="0" w:color="auto"/>
            <w:bottom w:val="none" w:sz="0" w:space="0" w:color="auto"/>
            <w:right w:val="none" w:sz="0" w:space="0" w:color="auto"/>
          </w:divBdr>
        </w:div>
      </w:divsChild>
    </w:div>
    <w:div w:id="879977996">
      <w:bodyDiv w:val="1"/>
      <w:marLeft w:val="0"/>
      <w:marRight w:val="0"/>
      <w:marTop w:val="0"/>
      <w:marBottom w:val="0"/>
      <w:divBdr>
        <w:top w:val="none" w:sz="0" w:space="0" w:color="auto"/>
        <w:left w:val="none" w:sz="0" w:space="0" w:color="auto"/>
        <w:bottom w:val="none" w:sz="0" w:space="0" w:color="auto"/>
        <w:right w:val="none" w:sz="0" w:space="0" w:color="auto"/>
      </w:divBdr>
      <w:divsChild>
        <w:div w:id="799349180">
          <w:marLeft w:val="547"/>
          <w:marRight w:val="0"/>
          <w:marTop w:val="96"/>
          <w:marBottom w:val="0"/>
          <w:divBdr>
            <w:top w:val="none" w:sz="0" w:space="0" w:color="auto"/>
            <w:left w:val="none" w:sz="0" w:space="0" w:color="auto"/>
            <w:bottom w:val="none" w:sz="0" w:space="0" w:color="auto"/>
            <w:right w:val="none" w:sz="0" w:space="0" w:color="auto"/>
          </w:divBdr>
        </w:div>
        <w:div w:id="1307780372">
          <w:marLeft w:val="1166"/>
          <w:marRight w:val="0"/>
          <w:marTop w:val="96"/>
          <w:marBottom w:val="0"/>
          <w:divBdr>
            <w:top w:val="none" w:sz="0" w:space="0" w:color="auto"/>
            <w:left w:val="none" w:sz="0" w:space="0" w:color="auto"/>
            <w:bottom w:val="none" w:sz="0" w:space="0" w:color="auto"/>
            <w:right w:val="none" w:sz="0" w:space="0" w:color="auto"/>
          </w:divBdr>
        </w:div>
        <w:div w:id="1045258659">
          <w:marLeft w:val="547"/>
          <w:marRight w:val="0"/>
          <w:marTop w:val="96"/>
          <w:marBottom w:val="0"/>
          <w:divBdr>
            <w:top w:val="none" w:sz="0" w:space="0" w:color="auto"/>
            <w:left w:val="none" w:sz="0" w:space="0" w:color="auto"/>
            <w:bottom w:val="none" w:sz="0" w:space="0" w:color="auto"/>
            <w:right w:val="none" w:sz="0" w:space="0" w:color="auto"/>
          </w:divBdr>
        </w:div>
        <w:div w:id="434250422">
          <w:marLeft w:val="1166"/>
          <w:marRight w:val="0"/>
          <w:marTop w:val="96"/>
          <w:marBottom w:val="0"/>
          <w:divBdr>
            <w:top w:val="none" w:sz="0" w:space="0" w:color="auto"/>
            <w:left w:val="none" w:sz="0" w:space="0" w:color="auto"/>
            <w:bottom w:val="none" w:sz="0" w:space="0" w:color="auto"/>
            <w:right w:val="none" w:sz="0" w:space="0" w:color="auto"/>
          </w:divBdr>
        </w:div>
      </w:divsChild>
    </w:div>
    <w:div w:id="889926272">
      <w:bodyDiv w:val="1"/>
      <w:marLeft w:val="0"/>
      <w:marRight w:val="0"/>
      <w:marTop w:val="0"/>
      <w:marBottom w:val="0"/>
      <w:divBdr>
        <w:top w:val="none" w:sz="0" w:space="0" w:color="auto"/>
        <w:left w:val="none" w:sz="0" w:space="0" w:color="auto"/>
        <w:bottom w:val="none" w:sz="0" w:space="0" w:color="auto"/>
        <w:right w:val="none" w:sz="0" w:space="0" w:color="auto"/>
      </w:divBdr>
      <w:divsChild>
        <w:div w:id="840897315">
          <w:marLeft w:val="547"/>
          <w:marRight w:val="0"/>
          <w:marTop w:val="96"/>
          <w:marBottom w:val="0"/>
          <w:divBdr>
            <w:top w:val="none" w:sz="0" w:space="0" w:color="auto"/>
            <w:left w:val="none" w:sz="0" w:space="0" w:color="auto"/>
            <w:bottom w:val="none" w:sz="0" w:space="0" w:color="auto"/>
            <w:right w:val="none" w:sz="0" w:space="0" w:color="auto"/>
          </w:divBdr>
        </w:div>
      </w:divsChild>
    </w:div>
    <w:div w:id="916282873">
      <w:bodyDiv w:val="1"/>
      <w:marLeft w:val="0"/>
      <w:marRight w:val="0"/>
      <w:marTop w:val="0"/>
      <w:marBottom w:val="0"/>
      <w:divBdr>
        <w:top w:val="none" w:sz="0" w:space="0" w:color="auto"/>
        <w:left w:val="none" w:sz="0" w:space="0" w:color="auto"/>
        <w:bottom w:val="none" w:sz="0" w:space="0" w:color="auto"/>
        <w:right w:val="none" w:sz="0" w:space="0" w:color="auto"/>
      </w:divBdr>
      <w:divsChild>
        <w:div w:id="766005576">
          <w:marLeft w:val="547"/>
          <w:marRight w:val="0"/>
          <w:marTop w:val="96"/>
          <w:marBottom w:val="0"/>
          <w:divBdr>
            <w:top w:val="none" w:sz="0" w:space="0" w:color="auto"/>
            <w:left w:val="none" w:sz="0" w:space="0" w:color="auto"/>
            <w:bottom w:val="none" w:sz="0" w:space="0" w:color="auto"/>
            <w:right w:val="none" w:sz="0" w:space="0" w:color="auto"/>
          </w:divBdr>
        </w:div>
        <w:div w:id="958534358">
          <w:marLeft w:val="1166"/>
          <w:marRight w:val="0"/>
          <w:marTop w:val="96"/>
          <w:marBottom w:val="0"/>
          <w:divBdr>
            <w:top w:val="none" w:sz="0" w:space="0" w:color="auto"/>
            <w:left w:val="none" w:sz="0" w:space="0" w:color="auto"/>
            <w:bottom w:val="none" w:sz="0" w:space="0" w:color="auto"/>
            <w:right w:val="none" w:sz="0" w:space="0" w:color="auto"/>
          </w:divBdr>
        </w:div>
        <w:div w:id="1605184813">
          <w:marLeft w:val="1166"/>
          <w:marRight w:val="0"/>
          <w:marTop w:val="96"/>
          <w:marBottom w:val="0"/>
          <w:divBdr>
            <w:top w:val="none" w:sz="0" w:space="0" w:color="auto"/>
            <w:left w:val="none" w:sz="0" w:space="0" w:color="auto"/>
            <w:bottom w:val="none" w:sz="0" w:space="0" w:color="auto"/>
            <w:right w:val="none" w:sz="0" w:space="0" w:color="auto"/>
          </w:divBdr>
        </w:div>
      </w:divsChild>
    </w:div>
    <w:div w:id="925462383">
      <w:bodyDiv w:val="1"/>
      <w:marLeft w:val="0"/>
      <w:marRight w:val="0"/>
      <w:marTop w:val="0"/>
      <w:marBottom w:val="0"/>
      <w:divBdr>
        <w:top w:val="none" w:sz="0" w:space="0" w:color="auto"/>
        <w:left w:val="none" w:sz="0" w:space="0" w:color="auto"/>
        <w:bottom w:val="none" w:sz="0" w:space="0" w:color="auto"/>
        <w:right w:val="none" w:sz="0" w:space="0" w:color="auto"/>
      </w:divBdr>
      <w:divsChild>
        <w:div w:id="724766248">
          <w:marLeft w:val="1166"/>
          <w:marRight w:val="0"/>
          <w:marTop w:val="96"/>
          <w:marBottom w:val="0"/>
          <w:divBdr>
            <w:top w:val="none" w:sz="0" w:space="0" w:color="auto"/>
            <w:left w:val="none" w:sz="0" w:space="0" w:color="auto"/>
            <w:bottom w:val="none" w:sz="0" w:space="0" w:color="auto"/>
            <w:right w:val="none" w:sz="0" w:space="0" w:color="auto"/>
          </w:divBdr>
        </w:div>
        <w:div w:id="1766413726">
          <w:marLeft w:val="1166"/>
          <w:marRight w:val="0"/>
          <w:marTop w:val="96"/>
          <w:marBottom w:val="0"/>
          <w:divBdr>
            <w:top w:val="none" w:sz="0" w:space="0" w:color="auto"/>
            <w:left w:val="none" w:sz="0" w:space="0" w:color="auto"/>
            <w:bottom w:val="none" w:sz="0" w:space="0" w:color="auto"/>
            <w:right w:val="none" w:sz="0" w:space="0" w:color="auto"/>
          </w:divBdr>
        </w:div>
        <w:div w:id="1097553283">
          <w:marLeft w:val="1166"/>
          <w:marRight w:val="0"/>
          <w:marTop w:val="96"/>
          <w:marBottom w:val="0"/>
          <w:divBdr>
            <w:top w:val="none" w:sz="0" w:space="0" w:color="auto"/>
            <w:left w:val="none" w:sz="0" w:space="0" w:color="auto"/>
            <w:bottom w:val="none" w:sz="0" w:space="0" w:color="auto"/>
            <w:right w:val="none" w:sz="0" w:space="0" w:color="auto"/>
          </w:divBdr>
        </w:div>
      </w:divsChild>
    </w:div>
    <w:div w:id="927009253">
      <w:bodyDiv w:val="1"/>
      <w:marLeft w:val="0"/>
      <w:marRight w:val="0"/>
      <w:marTop w:val="0"/>
      <w:marBottom w:val="0"/>
      <w:divBdr>
        <w:top w:val="none" w:sz="0" w:space="0" w:color="auto"/>
        <w:left w:val="none" w:sz="0" w:space="0" w:color="auto"/>
        <w:bottom w:val="none" w:sz="0" w:space="0" w:color="auto"/>
        <w:right w:val="none" w:sz="0" w:space="0" w:color="auto"/>
      </w:divBdr>
      <w:divsChild>
        <w:div w:id="181019373">
          <w:marLeft w:val="547"/>
          <w:marRight w:val="0"/>
          <w:marTop w:val="96"/>
          <w:marBottom w:val="0"/>
          <w:divBdr>
            <w:top w:val="none" w:sz="0" w:space="0" w:color="auto"/>
            <w:left w:val="none" w:sz="0" w:space="0" w:color="auto"/>
            <w:bottom w:val="none" w:sz="0" w:space="0" w:color="auto"/>
            <w:right w:val="none" w:sz="0" w:space="0" w:color="auto"/>
          </w:divBdr>
        </w:div>
        <w:div w:id="1498181879">
          <w:marLeft w:val="547"/>
          <w:marRight w:val="0"/>
          <w:marTop w:val="96"/>
          <w:marBottom w:val="0"/>
          <w:divBdr>
            <w:top w:val="none" w:sz="0" w:space="0" w:color="auto"/>
            <w:left w:val="none" w:sz="0" w:space="0" w:color="auto"/>
            <w:bottom w:val="none" w:sz="0" w:space="0" w:color="auto"/>
            <w:right w:val="none" w:sz="0" w:space="0" w:color="auto"/>
          </w:divBdr>
        </w:div>
        <w:div w:id="1231112617">
          <w:marLeft w:val="547"/>
          <w:marRight w:val="0"/>
          <w:marTop w:val="96"/>
          <w:marBottom w:val="0"/>
          <w:divBdr>
            <w:top w:val="none" w:sz="0" w:space="0" w:color="auto"/>
            <w:left w:val="none" w:sz="0" w:space="0" w:color="auto"/>
            <w:bottom w:val="none" w:sz="0" w:space="0" w:color="auto"/>
            <w:right w:val="none" w:sz="0" w:space="0" w:color="auto"/>
          </w:divBdr>
        </w:div>
        <w:div w:id="1357927294">
          <w:marLeft w:val="547"/>
          <w:marRight w:val="0"/>
          <w:marTop w:val="96"/>
          <w:marBottom w:val="0"/>
          <w:divBdr>
            <w:top w:val="none" w:sz="0" w:space="0" w:color="auto"/>
            <w:left w:val="none" w:sz="0" w:space="0" w:color="auto"/>
            <w:bottom w:val="none" w:sz="0" w:space="0" w:color="auto"/>
            <w:right w:val="none" w:sz="0" w:space="0" w:color="auto"/>
          </w:divBdr>
        </w:div>
      </w:divsChild>
    </w:div>
    <w:div w:id="933562016">
      <w:bodyDiv w:val="1"/>
      <w:marLeft w:val="0"/>
      <w:marRight w:val="0"/>
      <w:marTop w:val="0"/>
      <w:marBottom w:val="0"/>
      <w:divBdr>
        <w:top w:val="none" w:sz="0" w:space="0" w:color="auto"/>
        <w:left w:val="none" w:sz="0" w:space="0" w:color="auto"/>
        <w:bottom w:val="none" w:sz="0" w:space="0" w:color="auto"/>
        <w:right w:val="none" w:sz="0" w:space="0" w:color="auto"/>
      </w:divBdr>
      <w:divsChild>
        <w:div w:id="333799279">
          <w:marLeft w:val="547"/>
          <w:marRight w:val="0"/>
          <w:marTop w:val="96"/>
          <w:marBottom w:val="0"/>
          <w:divBdr>
            <w:top w:val="none" w:sz="0" w:space="0" w:color="auto"/>
            <w:left w:val="none" w:sz="0" w:space="0" w:color="auto"/>
            <w:bottom w:val="none" w:sz="0" w:space="0" w:color="auto"/>
            <w:right w:val="none" w:sz="0" w:space="0" w:color="auto"/>
          </w:divBdr>
        </w:div>
      </w:divsChild>
    </w:div>
    <w:div w:id="982000891">
      <w:bodyDiv w:val="1"/>
      <w:marLeft w:val="0"/>
      <w:marRight w:val="0"/>
      <w:marTop w:val="0"/>
      <w:marBottom w:val="0"/>
      <w:divBdr>
        <w:top w:val="none" w:sz="0" w:space="0" w:color="auto"/>
        <w:left w:val="none" w:sz="0" w:space="0" w:color="auto"/>
        <w:bottom w:val="none" w:sz="0" w:space="0" w:color="auto"/>
        <w:right w:val="none" w:sz="0" w:space="0" w:color="auto"/>
      </w:divBdr>
      <w:divsChild>
        <w:div w:id="2018924558">
          <w:marLeft w:val="547"/>
          <w:marRight w:val="0"/>
          <w:marTop w:val="96"/>
          <w:marBottom w:val="0"/>
          <w:divBdr>
            <w:top w:val="none" w:sz="0" w:space="0" w:color="auto"/>
            <w:left w:val="none" w:sz="0" w:space="0" w:color="auto"/>
            <w:bottom w:val="none" w:sz="0" w:space="0" w:color="auto"/>
            <w:right w:val="none" w:sz="0" w:space="0" w:color="auto"/>
          </w:divBdr>
        </w:div>
        <w:div w:id="107165447">
          <w:marLeft w:val="1166"/>
          <w:marRight w:val="0"/>
          <w:marTop w:val="96"/>
          <w:marBottom w:val="0"/>
          <w:divBdr>
            <w:top w:val="none" w:sz="0" w:space="0" w:color="auto"/>
            <w:left w:val="none" w:sz="0" w:space="0" w:color="auto"/>
            <w:bottom w:val="none" w:sz="0" w:space="0" w:color="auto"/>
            <w:right w:val="none" w:sz="0" w:space="0" w:color="auto"/>
          </w:divBdr>
        </w:div>
        <w:div w:id="1467354994">
          <w:marLeft w:val="1800"/>
          <w:marRight w:val="0"/>
          <w:marTop w:val="96"/>
          <w:marBottom w:val="0"/>
          <w:divBdr>
            <w:top w:val="none" w:sz="0" w:space="0" w:color="auto"/>
            <w:left w:val="none" w:sz="0" w:space="0" w:color="auto"/>
            <w:bottom w:val="none" w:sz="0" w:space="0" w:color="auto"/>
            <w:right w:val="none" w:sz="0" w:space="0" w:color="auto"/>
          </w:divBdr>
        </w:div>
        <w:div w:id="35199978">
          <w:marLeft w:val="1800"/>
          <w:marRight w:val="0"/>
          <w:marTop w:val="96"/>
          <w:marBottom w:val="0"/>
          <w:divBdr>
            <w:top w:val="none" w:sz="0" w:space="0" w:color="auto"/>
            <w:left w:val="none" w:sz="0" w:space="0" w:color="auto"/>
            <w:bottom w:val="none" w:sz="0" w:space="0" w:color="auto"/>
            <w:right w:val="none" w:sz="0" w:space="0" w:color="auto"/>
          </w:divBdr>
        </w:div>
        <w:div w:id="460028716">
          <w:marLeft w:val="1800"/>
          <w:marRight w:val="0"/>
          <w:marTop w:val="96"/>
          <w:marBottom w:val="0"/>
          <w:divBdr>
            <w:top w:val="none" w:sz="0" w:space="0" w:color="auto"/>
            <w:left w:val="none" w:sz="0" w:space="0" w:color="auto"/>
            <w:bottom w:val="none" w:sz="0" w:space="0" w:color="auto"/>
            <w:right w:val="none" w:sz="0" w:space="0" w:color="auto"/>
          </w:divBdr>
        </w:div>
        <w:div w:id="1132673977">
          <w:marLeft w:val="1800"/>
          <w:marRight w:val="0"/>
          <w:marTop w:val="96"/>
          <w:marBottom w:val="0"/>
          <w:divBdr>
            <w:top w:val="none" w:sz="0" w:space="0" w:color="auto"/>
            <w:left w:val="none" w:sz="0" w:space="0" w:color="auto"/>
            <w:bottom w:val="none" w:sz="0" w:space="0" w:color="auto"/>
            <w:right w:val="none" w:sz="0" w:space="0" w:color="auto"/>
          </w:divBdr>
        </w:div>
        <w:div w:id="994992660">
          <w:marLeft w:val="1800"/>
          <w:marRight w:val="0"/>
          <w:marTop w:val="96"/>
          <w:marBottom w:val="0"/>
          <w:divBdr>
            <w:top w:val="none" w:sz="0" w:space="0" w:color="auto"/>
            <w:left w:val="none" w:sz="0" w:space="0" w:color="auto"/>
            <w:bottom w:val="none" w:sz="0" w:space="0" w:color="auto"/>
            <w:right w:val="none" w:sz="0" w:space="0" w:color="auto"/>
          </w:divBdr>
        </w:div>
        <w:div w:id="1448044596">
          <w:marLeft w:val="1800"/>
          <w:marRight w:val="0"/>
          <w:marTop w:val="96"/>
          <w:marBottom w:val="0"/>
          <w:divBdr>
            <w:top w:val="none" w:sz="0" w:space="0" w:color="auto"/>
            <w:left w:val="none" w:sz="0" w:space="0" w:color="auto"/>
            <w:bottom w:val="none" w:sz="0" w:space="0" w:color="auto"/>
            <w:right w:val="none" w:sz="0" w:space="0" w:color="auto"/>
          </w:divBdr>
        </w:div>
      </w:divsChild>
    </w:div>
    <w:div w:id="985935189">
      <w:bodyDiv w:val="1"/>
      <w:marLeft w:val="0"/>
      <w:marRight w:val="0"/>
      <w:marTop w:val="0"/>
      <w:marBottom w:val="0"/>
      <w:divBdr>
        <w:top w:val="none" w:sz="0" w:space="0" w:color="auto"/>
        <w:left w:val="none" w:sz="0" w:space="0" w:color="auto"/>
        <w:bottom w:val="none" w:sz="0" w:space="0" w:color="auto"/>
        <w:right w:val="none" w:sz="0" w:space="0" w:color="auto"/>
      </w:divBdr>
      <w:divsChild>
        <w:div w:id="1101338153">
          <w:marLeft w:val="547"/>
          <w:marRight w:val="0"/>
          <w:marTop w:val="96"/>
          <w:marBottom w:val="0"/>
          <w:divBdr>
            <w:top w:val="none" w:sz="0" w:space="0" w:color="auto"/>
            <w:left w:val="none" w:sz="0" w:space="0" w:color="auto"/>
            <w:bottom w:val="none" w:sz="0" w:space="0" w:color="auto"/>
            <w:right w:val="none" w:sz="0" w:space="0" w:color="auto"/>
          </w:divBdr>
        </w:div>
        <w:div w:id="1787119029">
          <w:marLeft w:val="1166"/>
          <w:marRight w:val="0"/>
          <w:marTop w:val="96"/>
          <w:marBottom w:val="0"/>
          <w:divBdr>
            <w:top w:val="none" w:sz="0" w:space="0" w:color="auto"/>
            <w:left w:val="none" w:sz="0" w:space="0" w:color="auto"/>
            <w:bottom w:val="none" w:sz="0" w:space="0" w:color="auto"/>
            <w:right w:val="none" w:sz="0" w:space="0" w:color="auto"/>
          </w:divBdr>
        </w:div>
        <w:div w:id="513493311">
          <w:marLeft w:val="1166"/>
          <w:marRight w:val="0"/>
          <w:marTop w:val="96"/>
          <w:marBottom w:val="0"/>
          <w:divBdr>
            <w:top w:val="none" w:sz="0" w:space="0" w:color="auto"/>
            <w:left w:val="none" w:sz="0" w:space="0" w:color="auto"/>
            <w:bottom w:val="none" w:sz="0" w:space="0" w:color="auto"/>
            <w:right w:val="none" w:sz="0" w:space="0" w:color="auto"/>
          </w:divBdr>
        </w:div>
        <w:div w:id="1218974685">
          <w:marLeft w:val="1800"/>
          <w:marRight w:val="0"/>
          <w:marTop w:val="96"/>
          <w:marBottom w:val="0"/>
          <w:divBdr>
            <w:top w:val="none" w:sz="0" w:space="0" w:color="auto"/>
            <w:left w:val="none" w:sz="0" w:space="0" w:color="auto"/>
            <w:bottom w:val="none" w:sz="0" w:space="0" w:color="auto"/>
            <w:right w:val="none" w:sz="0" w:space="0" w:color="auto"/>
          </w:divBdr>
        </w:div>
        <w:div w:id="1794252869">
          <w:marLeft w:val="1800"/>
          <w:marRight w:val="0"/>
          <w:marTop w:val="96"/>
          <w:marBottom w:val="0"/>
          <w:divBdr>
            <w:top w:val="none" w:sz="0" w:space="0" w:color="auto"/>
            <w:left w:val="none" w:sz="0" w:space="0" w:color="auto"/>
            <w:bottom w:val="none" w:sz="0" w:space="0" w:color="auto"/>
            <w:right w:val="none" w:sz="0" w:space="0" w:color="auto"/>
          </w:divBdr>
        </w:div>
        <w:div w:id="1623270108">
          <w:marLeft w:val="2520"/>
          <w:marRight w:val="0"/>
          <w:marTop w:val="96"/>
          <w:marBottom w:val="0"/>
          <w:divBdr>
            <w:top w:val="none" w:sz="0" w:space="0" w:color="auto"/>
            <w:left w:val="none" w:sz="0" w:space="0" w:color="auto"/>
            <w:bottom w:val="none" w:sz="0" w:space="0" w:color="auto"/>
            <w:right w:val="none" w:sz="0" w:space="0" w:color="auto"/>
          </w:divBdr>
        </w:div>
        <w:div w:id="453642542">
          <w:marLeft w:val="1800"/>
          <w:marRight w:val="0"/>
          <w:marTop w:val="96"/>
          <w:marBottom w:val="0"/>
          <w:divBdr>
            <w:top w:val="none" w:sz="0" w:space="0" w:color="auto"/>
            <w:left w:val="none" w:sz="0" w:space="0" w:color="auto"/>
            <w:bottom w:val="none" w:sz="0" w:space="0" w:color="auto"/>
            <w:right w:val="none" w:sz="0" w:space="0" w:color="auto"/>
          </w:divBdr>
        </w:div>
      </w:divsChild>
    </w:div>
    <w:div w:id="995765929">
      <w:bodyDiv w:val="1"/>
      <w:marLeft w:val="0"/>
      <w:marRight w:val="0"/>
      <w:marTop w:val="0"/>
      <w:marBottom w:val="0"/>
      <w:divBdr>
        <w:top w:val="none" w:sz="0" w:space="0" w:color="auto"/>
        <w:left w:val="none" w:sz="0" w:space="0" w:color="auto"/>
        <w:bottom w:val="none" w:sz="0" w:space="0" w:color="auto"/>
        <w:right w:val="none" w:sz="0" w:space="0" w:color="auto"/>
      </w:divBdr>
      <w:divsChild>
        <w:div w:id="502165296">
          <w:marLeft w:val="547"/>
          <w:marRight w:val="0"/>
          <w:marTop w:val="96"/>
          <w:marBottom w:val="0"/>
          <w:divBdr>
            <w:top w:val="none" w:sz="0" w:space="0" w:color="auto"/>
            <w:left w:val="none" w:sz="0" w:space="0" w:color="auto"/>
            <w:bottom w:val="none" w:sz="0" w:space="0" w:color="auto"/>
            <w:right w:val="none" w:sz="0" w:space="0" w:color="auto"/>
          </w:divBdr>
        </w:div>
        <w:div w:id="378820082">
          <w:marLeft w:val="1166"/>
          <w:marRight w:val="0"/>
          <w:marTop w:val="96"/>
          <w:marBottom w:val="0"/>
          <w:divBdr>
            <w:top w:val="none" w:sz="0" w:space="0" w:color="auto"/>
            <w:left w:val="none" w:sz="0" w:space="0" w:color="auto"/>
            <w:bottom w:val="none" w:sz="0" w:space="0" w:color="auto"/>
            <w:right w:val="none" w:sz="0" w:space="0" w:color="auto"/>
          </w:divBdr>
        </w:div>
      </w:divsChild>
    </w:div>
    <w:div w:id="997729529">
      <w:bodyDiv w:val="1"/>
      <w:marLeft w:val="0"/>
      <w:marRight w:val="0"/>
      <w:marTop w:val="0"/>
      <w:marBottom w:val="0"/>
      <w:divBdr>
        <w:top w:val="none" w:sz="0" w:space="0" w:color="auto"/>
        <w:left w:val="none" w:sz="0" w:space="0" w:color="auto"/>
        <w:bottom w:val="none" w:sz="0" w:space="0" w:color="auto"/>
        <w:right w:val="none" w:sz="0" w:space="0" w:color="auto"/>
      </w:divBdr>
      <w:divsChild>
        <w:div w:id="610209477">
          <w:marLeft w:val="547"/>
          <w:marRight w:val="0"/>
          <w:marTop w:val="96"/>
          <w:marBottom w:val="0"/>
          <w:divBdr>
            <w:top w:val="none" w:sz="0" w:space="0" w:color="auto"/>
            <w:left w:val="none" w:sz="0" w:space="0" w:color="auto"/>
            <w:bottom w:val="none" w:sz="0" w:space="0" w:color="auto"/>
            <w:right w:val="none" w:sz="0" w:space="0" w:color="auto"/>
          </w:divBdr>
        </w:div>
        <w:div w:id="1013610931">
          <w:marLeft w:val="1166"/>
          <w:marRight w:val="0"/>
          <w:marTop w:val="96"/>
          <w:marBottom w:val="0"/>
          <w:divBdr>
            <w:top w:val="none" w:sz="0" w:space="0" w:color="auto"/>
            <w:left w:val="none" w:sz="0" w:space="0" w:color="auto"/>
            <w:bottom w:val="none" w:sz="0" w:space="0" w:color="auto"/>
            <w:right w:val="none" w:sz="0" w:space="0" w:color="auto"/>
          </w:divBdr>
        </w:div>
        <w:div w:id="1031537697">
          <w:marLeft w:val="1166"/>
          <w:marRight w:val="0"/>
          <w:marTop w:val="96"/>
          <w:marBottom w:val="0"/>
          <w:divBdr>
            <w:top w:val="none" w:sz="0" w:space="0" w:color="auto"/>
            <w:left w:val="none" w:sz="0" w:space="0" w:color="auto"/>
            <w:bottom w:val="none" w:sz="0" w:space="0" w:color="auto"/>
            <w:right w:val="none" w:sz="0" w:space="0" w:color="auto"/>
          </w:divBdr>
        </w:div>
        <w:div w:id="715737895">
          <w:marLeft w:val="1166"/>
          <w:marRight w:val="0"/>
          <w:marTop w:val="96"/>
          <w:marBottom w:val="0"/>
          <w:divBdr>
            <w:top w:val="none" w:sz="0" w:space="0" w:color="auto"/>
            <w:left w:val="none" w:sz="0" w:space="0" w:color="auto"/>
            <w:bottom w:val="none" w:sz="0" w:space="0" w:color="auto"/>
            <w:right w:val="none" w:sz="0" w:space="0" w:color="auto"/>
          </w:divBdr>
        </w:div>
      </w:divsChild>
    </w:div>
    <w:div w:id="1021317091">
      <w:bodyDiv w:val="1"/>
      <w:marLeft w:val="0"/>
      <w:marRight w:val="0"/>
      <w:marTop w:val="0"/>
      <w:marBottom w:val="0"/>
      <w:divBdr>
        <w:top w:val="none" w:sz="0" w:space="0" w:color="auto"/>
        <w:left w:val="none" w:sz="0" w:space="0" w:color="auto"/>
        <w:bottom w:val="none" w:sz="0" w:space="0" w:color="auto"/>
        <w:right w:val="none" w:sz="0" w:space="0" w:color="auto"/>
      </w:divBdr>
      <w:divsChild>
        <w:div w:id="593589978">
          <w:marLeft w:val="547"/>
          <w:marRight w:val="0"/>
          <w:marTop w:val="96"/>
          <w:marBottom w:val="0"/>
          <w:divBdr>
            <w:top w:val="none" w:sz="0" w:space="0" w:color="auto"/>
            <w:left w:val="none" w:sz="0" w:space="0" w:color="auto"/>
            <w:bottom w:val="none" w:sz="0" w:space="0" w:color="auto"/>
            <w:right w:val="none" w:sz="0" w:space="0" w:color="auto"/>
          </w:divBdr>
        </w:div>
        <w:div w:id="43992316">
          <w:marLeft w:val="547"/>
          <w:marRight w:val="0"/>
          <w:marTop w:val="96"/>
          <w:marBottom w:val="0"/>
          <w:divBdr>
            <w:top w:val="none" w:sz="0" w:space="0" w:color="auto"/>
            <w:left w:val="none" w:sz="0" w:space="0" w:color="auto"/>
            <w:bottom w:val="none" w:sz="0" w:space="0" w:color="auto"/>
            <w:right w:val="none" w:sz="0" w:space="0" w:color="auto"/>
          </w:divBdr>
        </w:div>
        <w:div w:id="1397244948">
          <w:marLeft w:val="1166"/>
          <w:marRight w:val="0"/>
          <w:marTop w:val="96"/>
          <w:marBottom w:val="0"/>
          <w:divBdr>
            <w:top w:val="none" w:sz="0" w:space="0" w:color="auto"/>
            <w:left w:val="none" w:sz="0" w:space="0" w:color="auto"/>
            <w:bottom w:val="none" w:sz="0" w:space="0" w:color="auto"/>
            <w:right w:val="none" w:sz="0" w:space="0" w:color="auto"/>
          </w:divBdr>
        </w:div>
      </w:divsChild>
    </w:div>
    <w:div w:id="1025518864">
      <w:bodyDiv w:val="1"/>
      <w:marLeft w:val="0"/>
      <w:marRight w:val="0"/>
      <w:marTop w:val="0"/>
      <w:marBottom w:val="0"/>
      <w:divBdr>
        <w:top w:val="none" w:sz="0" w:space="0" w:color="auto"/>
        <w:left w:val="none" w:sz="0" w:space="0" w:color="auto"/>
        <w:bottom w:val="none" w:sz="0" w:space="0" w:color="auto"/>
        <w:right w:val="none" w:sz="0" w:space="0" w:color="auto"/>
      </w:divBdr>
      <w:divsChild>
        <w:div w:id="1258714294">
          <w:marLeft w:val="547"/>
          <w:marRight w:val="0"/>
          <w:marTop w:val="96"/>
          <w:marBottom w:val="0"/>
          <w:divBdr>
            <w:top w:val="none" w:sz="0" w:space="0" w:color="auto"/>
            <w:left w:val="none" w:sz="0" w:space="0" w:color="auto"/>
            <w:bottom w:val="none" w:sz="0" w:space="0" w:color="auto"/>
            <w:right w:val="none" w:sz="0" w:space="0" w:color="auto"/>
          </w:divBdr>
        </w:div>
        <w:div w:id="1618833492">
          <w:marLeft w:val="1166"/>
          <w:marRight w:val="0"/>
          <w:marTop w:val="96"/>
          <w:marBottom w:val="0"/>
          <w:divBdr>
            <w:top w:val="none" w:sz="0" w:space="0" w:color="auto"/>
            <w:left w:val="none" w:sz="0" w:space="0" w:color="auto"/>
            <w:bottom w:val="none" w:sz="0" w:space="0" w:color="auto"/>
            <w:right w:val="none" w:sz="0" w:space="0" w:color="auto"/>
          </w:divBdr>
        </w:div>
        <w:div w:id="1522695952">
          <w:marLeft w:val="1166"/>
          <w:marRight w:val="0"/>
          <w:marTop w:val="96"/>
          <w:marBottom w:val="0"/>
          <w:divBdr>
            <w:top w:val="none" w:sz="0" w:space="0" w:color="auto"/>
            <w:left w:val="none" w:sz="0" w:space="0" w:color="auto"/>
            <w:bottom w:val="none" w:sz="0" w:space="0" w:color="auto"/>
            <w:right w:val="none" w:sz="0" w:space="0" w:color="auto"/>
          </w:divBdr>
        </w:div>
      </w:divsChild>
    </w:div>
    <w:div w:id="1051419231">
      <w:bodyDiv w:val="1"/>
      <w:marLeft w:val="0"/>
      <w:marRight w:val="0"/>
      <w:marTop w:val="0"/>
      <w:marBottom w:val="0"/>
      <w:divBdr>
        <w:top w:val="none" w:sz="0" w:space="0" w:color="auto"/>
        <w:left w:val="none" w:sz="0" w:space="0" w:color="auto"/>
        <w:bottom w:val="none" w:sz="0" w:space="0" w:color="auto"/>
        <w:right w:val="none" w:sz="0" w:space="0" w:color="auto"/>
      </w:divBdr>
      <w:divsChild>
        <w:div w:id="786586733">
          <w:marLeft w:val="547"/>
          <w:marRight w:val="0"/>
          <w:marTop w:val="96"/>
          <w:marBottom w:val="0"/>
          <w:divBdr>
            <w:top w:val="none" w:sz="0" w:space="0" w:color="auto"/>
            <w:left w:val="none" w:sz="0" w:space="0" w:color="auto"/>
            <w:bottom w:val="none" w:sz="0" w:space="0" w:color="auto"/>
            <w:right w:val="none" w:sz="0" w:space="0" w:color="auto"/>
          </w:divBdr>
        </w:div>
        <w:div w:id="1281911958">
          <w:marLeft w:val="1166"/>
          <w:marRight w:val="0"/>
          <w:marTop w:val="96"/>
          <w:marBottom w:val="0"/>
          <w:divBdr>
            <w:top w:val="none" w:sz="0" w:space="0" w:color="auto"/>
            <w:left w:val="none" w:sz="0" w:space="0" w:color="auto"/>
            <w:bottom w:val="none" w:sz="0" w:space="0" w:color="auto"/>
            <w:right w:val="none" w:sz="0" w:space="0" w:color="auto"/>
          </w:divBdr>
        </w:div>
        <w:div w:id="1007288735">
          <w:marLeft w:val="1800"/>
          <w:marRight w:val="0"/>
          <w:marTop w:val="96"/>
          <w:marBottom w:val="0"/>
          <w:divBdr>
            <w:top w:val="none" w:sz="0" w:space="0" w:color="auto"/>
            <w:left w:val="none" w:sz="0" w:space="0" w:color="auto"/>
            <w:bottom w:val="none" w:sz="0" w:space="0" w:color="auto"/>
            <w:right w:val="none" w:sz="0" w:space="0" w:color="auto"/>
          </w:divBdr>
        </w:div>
      </w:divsChild>
    </w:div>
    <w:div w:id="1060904066">
      <w:bodyDiv w:val="1"/>
      <w:marLeft w:val="0"/>
      <w:marRight w:val="0"/>
      <w:marTop w:val="0"/>
      <w:marBottom w:val="0"/>
      <w:divBdr>
        <w:top w:val="none" w:sz="0" w:space="0" w:color="auto"/>
        <w:left w:val="none" w:sz="0" w:space="0" w:color="auto"/>
        <w:bottom w:val="none" w:sz="0" w:space="0" w:color="auto"/>
        <w:right w:val="none" w:sz="0" w:space="0" w:color="auto"/>
      </w:divBdr>
      <w:divsChild>
        <w:div w:id="741374256">
          <w:marLeft w:val="547"/>
          <w:marRight w:val="0"/>
          <w:marTop w:val="96"/>
          <w:marBottom w:val="0"/>
          <w:divBdr>
            <w:top w:val="none" w:sz="0" w:space="0" w:color="auto"/>
            <w:left w:val="none" w:sz="0" w:space="0" w:color="auto"/>
            <w:bottom w:val="none" w:sz="0" w:space="0" w:color="auto"/>
            <w:right w:val="none" w:sz="0" w:space="0" w:color="auto"/>
          </w:divBdr>
        </w:div>
        <w:div w:id="378670504">
          <w:marLeft w:val="1166"/>
          <w:marRight w:val="0"/>
          <w:marTop w:val="96"/>
          <w:marBottom w:val="0"/>
          <w:divBdr>
            <w:top w:val="none" w:sz="0" w:space="0" w:color="auto"/>
            <w:left w:val="none" w:sz="0" w:space="0" w:color="auto"/>
            <w:bottom w:val="none" w:sz="0" w:space="0" w:color="auto"/>
            <w:right w:val="none" w:sz="0" w:space="0" w:color="auto"/>
          </w:divBdr>
        </w:div>
        <w:div w:id="2008483711">
          <w:marLeft w:val="1800"/>
          <w:marRight w:val="0"/>
          <w:marTop w:val="96"/>
          <w:marBottom w:val="0"/>
          <w:divBdr>
            <w:top w:val="none" w:sz="0" w:space="0" w:color="auto"/>
            <w:left w:val="none" w:sz="0" w:space="0" w:color="auto"/>
            <w:bottom w:val="none" w:sz="0" w:space="0" w:color="auto"/>
            <w:right w:val="none" w:sz="0" w:space="0" w:color="auto"/>
          </w:divBdr>
        </w:div>
        <w:div w:id="1790777292">
          <w:marLeft w:val="1800"/>
          <w:marRight w:val="0"/>
          <w:marTop w:val="96"/>
          <w:marBottom w:val="0"/>
          <w:divBdr>
            <w:top w:val="none" w:sz="0" w:space="0" w:color="auto"/>
            <w:left w:val="none" w:sz="0" w:space="0" w:color="auto"/>
            <w:bottom w:val="none" w:sz="0" w:space="0" w:color="auto"/>
            <w:right w:val="none" w:sz="0" w:space="0" w:color="auto"/>
          </w:divBdr>
        </w:div>
        <w:div w:id="1054960647">
          <w:marLeft w:val="1800"/>
          <w:marRight w:val="0"/>
          <w:marTop w:val="96"/>
          <w:marBottom w:val="0"/>
          <w:divBdr>
            <w:top w:val="none" w:sz="0" w:space="0" w:color="auto"/>
            <w:left w:val="none" w:sz="0" w:space="0" w:color="auto"/>
            <w:bottom w:val="none" w:sz="0" w:space="0" w:color="auto"/>
            <w:right w:val="none" w:sz="0" w:space="0" w:color="auto"/>
          </w:divBdr>
        </w:div>
        <w:div w:id="248345475">
          <w:marLeft w:val="1800"/>
          <w:marRight w:val="0"/>
          <w:marTop w:val="96"/>
          <w:marBottom w:val="0"/>
          <w:divBdr>
            <w:top w:val="none" w:sz="0" w:space="0" w:color="auto"/>
            <w:left w:val="none" w:sz="0" w:space="0" w:color="auto"/>
            <w:bottom w:val="none" w:sz="0" w:space="0" w:color="auto"/>
            <w:right w:val="none" w:sz="0" w:space="0" w:color="auto"/>
          </w:divBdr>
        </w:div>
        <w:div w:id="1913853758">
          <w:marLeft w:val="1354"/>
          <w:marRight w:val="0"/>
          <w:marTop w:val="96"/>
          <w:marBottom w:val="0"/>
          <w:divBdr>
            <w:top w:val="none" w:sz="0" w:space="0" w:color="auto"/>
            <w:left w:val="none" w:sz="0" w:space="0" w:color="auto"/>
            <w:bottom w:val="none" w:sz="0" w:space="0" w:color="auto"/>
            <w:right w:val="none" w:sz="0" w:space="0" w:color="auto"/>
          </w:divBdr>
        </w:div>
      </w:divsChild>
    </w:div>
    <w:div w:id="1081872914">
      <w:bodyDiv w:val="1"/>
      <w:marLeft w:val="0"/>
      <w:marRight w:val="0"/>
      <w:marTop w:val="0"/>
      <w:marBottom w:val="0"/>
      <w:divBdr>
        <w:top w:val="none" w:sz="0" w:space="0" w:color="auto"/>
        <w:left w:val="none" w:sz="0" w:space="0" w:color="auto"/>
        <w:bottom w:val="none" w:sz="0" w:space="0" w:color="auto"/>
        <w:right w:val="none" w:sz="0" w:space="0" w:color="auto"/>
      </w:divBdr>
      <w:divsChild>
        <w:div w:id="1394739746">
          <w:marLeft w:val="547"/>
          <w:marRight w:val="0"/>
          <w:marTop w:val="96"/>
          <w:marBottom w:val="0"/>
          <w:divBdr>
            <w:top w:val="none" w:sz="0" w:space="0" w:color="auto"/>
            <w:left w:val="none" w:sz="0" w:space="0" w:color="auto"/>
            <w:bottom w:val="none" w:sz="0" w:space="0" w:color="auto"/>
            <w:right w:val="none" w:sz="0" w:space="0" w:color="auto"/>
          </w:divBdr>
        </w:div>
        <w:div w:id="1266646000">
          <w:marLeft w:val="1166"/>
          <w:marRight w:val="0"/>
          <w:marTop w:val="96"/>
          <w:marBottom w:val="0"/>
          <w:divBdr>
            <w:top w:val="none" w:sz="0" w:space="0" w:color="auto"/>
            <w:left w:val="none" w:sz="0" w:space="0" w:color="auto"/>
            <w:bottom w:val="none" w:sz="0" w:space="0" w:color="auto"/>
            <w:right w:val="none" w:sz="0" w:space="0" w:color="auto"/>
          </w:divBdr>
        </w:div>
      </w:divsChild>
    </w:div>
    <w:div w:id="1086808471">
      <w:bodyDiv w:val="1"/>
      <w:marLeft w:val="0"/>
      <w:marRight w:val="0"/>
      <w:marTop w:val="0"/>
      <w:marBottom w:val="0"/>
      <w:divBdr>
        <w:top w:val="none" w:sz="0" w:space="0" w:color="auto"/>
        <w:left w:val="none" w:sz="0" w:space="0" w:color="auto"/>
        <w:bottom w:val="none" w:sz="0" w:space="0" w:color="auto"/>
        <w:right w:val="none" w:sz="0" w:space="0" w:color="auto"/>
      </w:divBdr>
      <w:divsChild>
        <w:div w:id="2096824492">
          <w:marLeft w:val="547"/>
          <w:marRight w:val="0"/>
          <w:marTop w:val="96"/>
          <w:marBottom w:val="0"/>
          <w:divBdr>
            <w:top w:val="none" w:sz="0" w:space="0" w:color="auto"/>
            <w:left w:val="none" w:sz="0" w:space="0" w:color="auto"/>
            <w:bottom w:val="none" w:sz="0" w:space="0" w:color="auto"/>
            <w:right w:val="none" w:sz="0" w:space="0" w:color="auto"/>
          </w:divBdr>
        </w:div>
      </w:divsChild>
    </w:div>
    <w:div w:id="1091896575">
      <w:bodyDiv w:val="1"/>
      <w:marLeft w:val="0"/>
      <w:marRight w:val="0"/>
      <w:marTop w:val="0"/>
      <w:marBottom w:val="0"/>
      <w:divBdr>
        <w:top w:val="none" w:sz="0" w:space="0" w:color="auto"/>
        <w:left w:val="none" w:sz="0" w:space="0" w:color="auto"/>
        <w:bottom w:val="none" w:sz="0" w:space="0" w:color="auto"/>
        <w:right w:val="none" w:sz="0" w:space="0" w:color="auto"/>
      </w:divBdr>
      <w:divsChild>
        <w:div w:id="282463859">
          <w:marLeft w:val="547"/>
          <w:marRight w:val="0"/>
          <w:marTop w:val="96"/>
          <w:marBottom w:val="0"/>
          <w:divBdr>
            <w:top w:val="none" w:sz="0" w:space="0" w:color="auto"/>
            <w:left w:val="none" w:sz="0" w:space="0" w:color="auto"/>
            <w:bottom w:val="none" w:sz="0" w:space="0" w:color="auto"/>
            <w:right w:val="none" w:sz="0" w:space="0" w:color="auto"/>
          </w:divBdr>
        </w:div>
        <w:div w:id="1770617681">
          <w:marLeft w:val="547"/>
          <w:marRight w:val="0"/>
          <w:marTop w:val="96"/>
          <w:marBottom w:val="0"/>
          <w:divBdr>
            <w:top w:val="none" w:sz="0" w:space="0" w:color="auto"/>
            <w:left w:val="none" w:sz="0" w:space="0" w:color="auto"/>
            <w:bottom w:val="none" w:sz="0" w:space="0" w:color="auto"/>
            <w:right w:val="none" w:sz="0" w:space="0" w:color="auto"/>
          </w:divBdr>
        </w:div>
        <w:div w:id="2042587942">
          <w:marLeft w:val="1166"/>
          <w:marRight w:val="0"/>
          <w:marTop w:val="96"/>
          <w:marBottom w:val="0"/>
          <w:divBdr>
            <w:top w:val="none" w:sz="0" w:space="0" w:color="auto"/>
            <w:left w:val="none" w:sz="0" w:space="0" w:color="auto"/>
            <w:bottom w:val="none" w:sz="0" w:space="0" w:color="auto"/>
            <w:right w:val="none" w:sz="0" w:space="0" w:color="auto"/>
          </w:divBdr>
        </w:div>
        <w:div w:id="731849825">
          <w:marLeft w:val="1166"/>
          <w:marRight w:val="0"/>
          <w:marTop w:val="96"/>
          <w:marBottom w:val="0"/>
          <w:divBdr>
            <w:top w:val="none" w:sz="0" w:space="0" w:color="auto"/>
            <w:left w:val="none" w:sz="0" w:space="0" w:color="auto"/>
            <w:bottom w:val="none" w:sz="0" w:space="0" w:color="auto"/>
            <w:right w:val="none" w:sz="0" w:space="0" w:color="auto"/>
          </w:divBdr>
        </w:div>
        <w:div w:id="1464731871">
          <w:marLeft w:val="1166"/>
          <w:marRight w:val="0"/>
          <w:marTop w:val="96"/>
          <w:marBottom w:val="0"/>
          <w:divBdr>
            <w:top w:val="none" w:sz="0" w:space="0" w:color="auto"/>
            <w:left w:val="none" w:sz="0" w:space="0" w:color="auto"/>
            <w:bottom w:val="none" w:sz="0" w:space="0" w:color="auto"/>
            <w:right w:val="none" w:sz="0" w:space="0" w:color="auto"/>
          </w:divBdr>
        </w:div>
        <w:div w:id="650255467">
          <w:marLeft w:val="1166"/>
          <w:marRight w:val="0"/>
          <w:marTop w:val="96"/>
          <w:marBottom w:val="0"/>
          <w:divBdr>
            <w:top w:val="none" w:sz="0" w:space="0" w:color="auto"/>
            <w:left w:val="none" w:sz="0" w:space="0" w:color="auto"/>
            <w:bottom w:val="none" w:sz="0" w:space="0" w:color="auto"/>
            <w:right w:val="none" w:sz="0" w:space="0" w:color="auto"/>
          </w:divBdr>
        </w:div>
      </w:divsChild>
    </w:div>
    <w:div w:id="1095902269">
      <w:bodyDiv w:val="1"/>
      <w:marLeft w:val="0"/>
      <w:marRight w:val="0"/>
      <w:marTop w:val="0"/>
      <w:marBottom w:val="0"/>
      <w:divBdr>
        <w:top w:val="none" w:sz="0" w:space="0" w:color="auto"/>
        <w:left w:val="none" w:sz="0" w:space="0" w:color="auto"/>
        <w:bottom w:val="none" w:sz="0" w:space="0" w:color="auto"/>
        <w:right w:val="none" w:sz="0" w:space="0" w:color="auto"/>
      </w:divBdr>
      <w:divsChild>
        <w:div w:id="1900701495">
          <w:marLeft w:val="547"/>
          <w:marRight w:val="0"/>
          <w:marTop w:val="96"/>
          <w:marBottom w:val="0"/>
          <w:divBdr>
            <w:top w:val="none" w:sz="0" w:space="0" w:color="auto"/>
            <w:left w:val="none" w:sz="0" w:space="0" w:color="auto"/>
            <w:bottom w:val="none" w:sz="0" w:space="0" w:color="auto"/>
            <w:right w:val="none" w:sz="0" w:space="0" w:color="auto"/>
          </w:divBdr>
        </w:div>
      </w:divsChild>
    </w:div>
    <w:div w:id="1141800384">
      <w:bodyDiv w:val="1"/>
      <w:marLeft w:val="0"/>
      <w:marRight w:val="0"/>
      <w:marTop w:val="0"/>
      <w:marBottom w:val="0"/>
      <w:divBdr>
        <w:top w:val="none" w:sz="0" w:space="0" w:color="auto"/>
        <w:left w:val="none" w:sz="0" w:space="0" w:color="auto"/>
        <w:bottom w:val="none" w:sz="0" w:space="0" w:color="auto"/>
        <w:right w:val="none" w:sz="0" w:space="0" w:color="auto"/>
      </w:divBdr>
      <w:divsChild>
        <w:div w:id="512499589">
          <w:marLeft w:val="547"/>
          <w:marRight w:val="0"/>
          <w:marTop w:val="96"/>
          <w:marBottom w:val="0"/>
          <w:divBdr>
            <w:top w:val="none" w:sz="0" w:space="0" w:color="auto"/>
            <w:left w:val="none" w:sz="0" w:space="0" w:color="auto"/>
            <w:bottom w:val="none" w:sz="0" w:space="0" w:color="auto"/>
            <w:right w:val="none" w:sz="0" w:space="0" w:color="auto"/>
          </w:divBdr>
        </w:div>
      </w:divsChild>
    </w:div>
    <w:div w:id="1150711275">
      <w:bodyDiv w:val="1"/>
      <w:marLeft w:val="0"/>
      <w:marRight w:val="0"/>
      <w:marTop w:val="0"/>
      <w:marBottom w:val="0"/>
      <w:divBdr>
        <w:top w:val="none" w:sz="0" w:space="0" w:color="auto"/>
        <w:left w:val="none" w:sz="0" w:space="0" w:color="auto"/>
        <w:bottom w:val="none" w:sz="0" w:space="0" w:color="auto"/>
        <w:right w:val="none" w:sz="0" w:space="0" w:color="auto"/>
      </w:divBdr>
      <w:divsChild>
        <w:div w:id="659701162">
          <w:marLeft w:val="547"/>
          <w:marRight w:val="0"/>
          <w:marTop w:val="96"/>
          <w:marBottom w:val="0"/>
          <w:divBdr>
            <w:top w:val="none" w:sz="0" w:space="0" w:color="auto"/>
            <w:left w:val="none" w:sz="0" w:space="0" w:color="auto"/>
            <w:bottom w:val="none" w:sz="0" w:space="0" w:color="auto"/>
            <w:right w:val="none" w:sz="0" w:space="0" w:color="auto"/>
          </w:divBdr>
        </w:div>
      </w:divsChild>
    </w:div>
    <w:div w:id="1169059734">
      <w:bodyDiv w:val="1"/>
      <w:marLeft w:val="0"/>
      <w:marRight w:val="0"/>
      <w:marTop w:val="0"/>
      <w:marBottom w:val="0"/>
      <w:divBdr>
        <w:top w:val="none" w:sz="0" w:space="0" w:color="auto"/>
        <w:left w:val="none" w:sz="0" w:space="0" w:color="auto"/>
        <w:bottom w:val="none" w:sz="0" w:space="0" w:color="auto"/>
        <w:right w:val="none" w:sz="0" w:space="0" w:color="auto"/>
      </w:divBdr>
      <w:divsChild>
        <w:div w:id="153423071">
          <w:marLeft w:val="547"/>
          <w:marRight w:val="0"/>
          <w:marTop w:val="96"/>
          <w:marBottom w:val="0"/>
          <w:divBdr>
            <w:top w:val="none" w:sz="0" w:space="0" w:color="auto"/>
            <w:left w:val="none" w:sz="0" w:space="0" w:color="auto"/>
            <w:bottom w:val="none" w:sz="0" w:space="0" w:color="auto"/>
            <w:right w:val="none" w:sz="0" w:space="0" w:color="auto"/>
          </w:divBdr>
        </w:div>
      </w:divsChild>
    </w:div>
    <w:div w:id="1172064380">
      <w:bodyDiv w:val="1"/>
      <w:marLeft w:val="0"/>
      <w:marRight w:val="0"/>
      <w:marTop w:val="0"/>
      <w:marBottom w:val="0"/>
      <w:divBdr>
        <w:top w:val="none" w:sz="0" w:space="0" w:color="auto"/>
        <w:left w:val="none" w:sz="0" w:space="0" w:color="auto"/>
        <w:bottom w:val="none" w:sz="0" w:space="0" w:color="auto"/>
        <w:right w:val="none" w:sz="0" w:space="0" w:color="auto"/>
      </w:divBdr>
      <w:divsChild>
        <w:div w:id="1472744545">
          <w:marLeft w:val="547"/>
          <w:marRight w:val="0"/>
          <w:marTop w:val="96"/>
          <w:marBottom w:val="0"/>
          <w:divBdr>
            <w:top w:val="none" w:sz="0" w:space="0" w:color="auto"/>
            <w:left w:val="none" w:sz="0" w:space="0" w:color="auto"/>
            <w:bottom w:val="none" w:sz="0" w:space="0" w:color="auto"/>
            <w:right w:val="none" w:sz="0" w:space="0" w:color="auto"/>
          </w:divBdr>
        </w:div>
      </w:divsChild>
    </w:div>
    <w:div w:id="1193031494">
      <w:bodyDiv w:val="1"/>
      <w:marLeft w:val="0"/>
      <w:marRight w:val="0"/>
      <w:marTop w:val="0"/>
      <w:marBottom w:val="0"/>
      <w:divBdr>
        <w:top w:val="none" w:sz="0" w:space="0" w:color="auto"/>
        <w:left w:val="none" w:sz="0" w:space="0" w:color="auto"/>
        <w:bottom w:val="none" w:sz="0" w:space="0" w:color="auto"/>
        <w:right w:val="none" w:sz="0" w:space="0" w:color="auto"/>
      </w:divBdr>
      <w:divsChild>
        <w:div w:id="1785928831">
          <w:marLeft w:val="547"/>
          <w:marRight w:val="0"/>
          <w:marTop w:val="96"/>
          <w:marBottom w:val="0"/>
          <w:divBdr>
            <w:top w:val="none" w:sz="0" w:space="0" w:color="auto"/>
            <w:left w:val="none" w:sz="0" w:space="0" w:color="auto"/>
            <w:bottom w:val="none" w:sz="0" w:space="0" w:color="auto"/>
            <w:right w:val="none" w:sz="0" w:space="0" w:color="auto"/>
          </w:divBdr>
        </w:div>
      </w:divsChild>
    </w:div>
    <w:div w:id="1212500906">
      <w:bodyDiv w:val="1"/>
      <w:marLeft w:val="0"/>
      <w:marRight w:val="0"/>
      <w:marTop w:val="0"/>
      <w:marBottom w:val="0"/>
      <w:divBdr>
        <w:top w:val="none" w:sz="0" w:space="0" w:color="auto"/>
        <w:left w:val="none" w:sz="0" w:space="0" w:color="auto"/>
        <w:bottom w:val="none" w:sz="0" w:space="0" w:color="auto"/>
        <w:right w:val="none" w:sz="0" w:space="0" w:color="auto"/>
      </w:divBdr>
      <w:divsChild>
        <w:div w:id="397288892">
          <w:marLeft w:val="547"/>
          <w:marRight w:val="0"/>
          <w:marTop w:val="96"/>
          <w:marBottom w:val="0"/>
          <w:divBdr>
            <w:top w:val="none" w:sz="0" w:space="0" w:color="auto"/>
            <w:left w:val="none" w:sz="0" w:space="0" w:color="auto"/>
            <w:bottom w:val="none" w:sz="0" w:space="0" w:color="auto"/>
            <w:right w:val="none" w:sz="0" w:space="0" w:color="auto"/>
          </w:divBdr>
        </w:div>
        <w:div w:id="1187913435">
          <w:marLeft w:val="1166"/>
          <w:marRight w:val="0"/>
          <w:marTop w:val="96"/>
          <w:marBottom w:val="0"/>
          <w:divBdr>
            <w:top w:val="none" w:sz="0" w:space="0" w:color="auto"/>
            <w:left w:val="none" w:sz="0" w:space="0" w:color="auto"/>
            <w:bottom w:val="none" w:sz="0" w:space="0" w:color="auto"/>
            <w:right w:val="none" w:sz="0" w:space="0" w:color="auto"/>
          </w:divBdr>
        </w:div>
      </w:divsChild>
    </w:div>
    <w:div w:id="1219975576">
      <w:bodyDiv w:val="1"/>
      <w:marLeft w:val="0"/>
      <w:marRight w:val="0"/>
      <w:marTop w:val="0"/>
      <w:marBottom w:val="0"/>
      <w:divBdr>
        <w:top w:val="none" w:sz="0" w:space="0" w:color="auto"/>
        <w:left w:val="none" w:sz="0" w:space="0" w:color="auto"/>
        <w:bottom w:val="none" w:sz="0" w:space="0" w:color="auto"/>
        <w:right w:val="none" w:sz="0" w:space="0" w:color="auto"/>
      </w:divBdr>
      <w:divsChild>
        <w:div w:id="2092265540">
          <w:marLeft w:val="547"/>
          <w:marRight w:val="0"/>
          <w:marTop w:val="96"/>
          <w:marBottom w:val="0"/>
          <w:divBdr>
            <w:top w:val="none" w:sz="0" w:space="0" w:color="auto"/>
            <w:left w:val="none" w:sz="0" w:space="0" w:color="auto"/>
            <w:bottom w:val="none" w:sz="0" w:space="0" w:color="auto"/>
            <w:right w:val="none" w:sz="0" w:space="0" w:color="auto"/>
          </w:divBdr>
        </w:div>
        <w:div w:id="1206603860">
          <w:marLeft w:val="1166"/>
          <w:marRight w:val="0"/>
          <w:marTop w:val="96"/>
          <w:marBottom w:val="0"/>
          <w:divBdr>
            <w:top w:val="none" w:sz="0" w:space="0" w:color="auto"/>
            <w:left w:val="none" w:sz="0" w:space="0" w:color="auto"/>
            <w:bottom w:val="none" w:sz="0" w:space="0" w:color="auto"/>
            <w:right w:val="none" w:sz="0" w:space="0" w:color="auto"/>
          </w:divBdr>
        </w:div>
        <w:div w:id="171146994">
          <w:marLeft w:val="1166"/>
          <w:marRight w:val="0"/>
          <w:marTop w:val="96"/>
          <w:marBottom w:val="0"/>
          <w:divBdr>
            <w:top w:val="none" w:sz="0" w:space="0" w:color="auto"/>
            <w:left w:val="none" w:sz="0" w:space="0" w:color="auto"/>
            <w:bottom w:val="none" w:sz="0" w:space="0" w:color="auto"/>
            <w:right w:val="none" w:sz="0" w:space="0" w:color="auto"/>
          </w:divBdr>
        </w:div>
      </w:divsChild>
    </w:div>
    <w:div w:id="1221673747">
      <w:bodyDiv w:val="1"/>
      <w:marLeft w:val="0"/>
      <w:marRight w:val="0"/>
      <w:marTop w:val="0"/>
      <w:marBottom w:val="0"/>
      <w:divBdr>
        <w:top w:val="none" w:sz="0" w:space="0" w:color="auto"/>
        <w:left w:val="none" w:sz="0" w:space="0" w:color="auto"/>
        <w:bottom w:val="none" w:sz="0" w:space="0" w:color="auto"/>
        <w:right w:val="none" w:sz="0" w:space="0" w:color="auto"/>
      </w:divBdr>
      <w:divsChild>
        <w:div w:id="131337946">
          <w:marLeft w:val="547"/>
          <w:marRight w:val="0"/>
          <w:marTop w:val="96"/>
          <w:marBottom w:val="0"/>
          <w:divBdr>
            <w:top w:val="none" w:sz="0" w:space="0" w:color="auto"/>
            <w:left w:val="none" w:sz="0" w:space="0" w:color="auto"/>
            <w:bottom w:val="none" w:sz="0" w:space="0" w:color="auto"/>
            <w:right w:val="none" w:sz="0" w:space="0" w:color="auto"/>
          </w:divBdr>
        </w:div>
        <w:div w:id="1086805683">
          <w:marLeft w:val="547"/>
          <w:marRight w:val="0"/>
          <w:marTop w:val="96"/>
          <w:marBottom w:val="0"/>
          <w:divBdr>
            <w:top w:val="none" w:sz="0" w:space="0" w:color="auto"/>
            <w:left w:val="none" w:sz="0" w:space="0" w:color="auto"/>
            <w:bottom w:val="none" w:sz="0" w:space="0" w:color="auto"/>
            <w:right w:val="none" w:sz="0" w:space="0" w:color="auto"/>
          </w:divBdr>
        </w:div>
        <w:div w:id="1644460236">
          <w:marLeft w:val="547"/>
          <w:marRight w:val="0"/>
          <w:marTop w:val="96"/>
          <w:marBottom w:val="0"/>
          <w:divBdr>
            <w:top w:val="none" w:sz="0" w:space="0" w:color="auto"/>
            <w:left w:val="none" w:sz="0" w:space="0" w:color="auto"/>
            <w:bottom w:val="none" w:sz="0" w:space="0" w:color="auto"/>
            <w:right w:val="none" w:sz="0" w:space="0" w:color="auto"/>
          </w:divBdr>
        </w:div>
        <w:div w:id="1543591034">
          <w:marLeft w:val="547"/>
          <w:marRight w:val="0"/>
          <w:marTop w:val="96"/>
          <w:marBottom w:val="0"/>
          <w:divBdr>
            <w:top w:val="none" w:sz="0" w:space="0" w:color="auto"/>
            <w:left w:val="none" w:sz="0" w:space="0" w:color="auto"/>
            <w:bottom w:val="none" w:sz="0" w:space="0" w:color="auto"/>
            <w:right w:val="none" w:sz="0" w:space="0" w:color="auto"/>
          </w:divBdr>
        </w:div>
        <w:div w:id="569510149">
          <w:marLeft w:val="547"/>
          <w:marRight w:val="0"/>
          <w:marTop w:val="96"/>
          <w:marBottom w:val="0"/>
          <w:divBdr>
            <w:top w:val="none" w:sz="0" w:space="0" w:color="auto"/>
            <w:left w:val="none" w:sz="0" w:space="0" w:color="auto"/>
            <w:bottom w:val="none" w:sz="0" w:space="0" w:color="auto"/>
            <w:right w:val="none" w:sz="0" w:space="0" w:color="auto"/>
          </w:divBdr>
        </w:div>
        <w:div w:id="735470738">
          <w:marLeft w:val="547"/>
          <w:marRight w:val="0"/>
          <w:marTop w:val="96"/>
          <w:marBottom w:val="0"/>
          <w:divBdr>
            <w:top w:val="none" w:sz="0" w:space="0" w:color="auto"/>
            <w:left w:val="none" w:sz="0" w:space="0" w:color="auto"/>
            <w:bottom w:val="none" w:sz="0" w:space="0" w:color="auto"/>
            <w:right w:val="none" w:sz="0" w:space="0" w:color="auto"/>
          </w:divBdr>
        </w:div>
      </w:divsChild>
    </w:div>
    <w:div w:id="1258758255">
      <w:bodyDiv w:val="1"/>
      <w:marLeft w:val="0"/>
      <w:marRight w:val="0"/>
      <w:marTop w:val="0"/>
      <w:marBottom w:val="0"/>
      <w:divBdr>
        <w:top w:val="none" w:sz="0" w:space="0" w:color="auto"/>
        <w:left w:val="none" w:sz="0" w:space="0" w:color="auto"/>
        <w:bottom w:val="none" w:sz="0" w:space="0" w:color="auto"/>
        <w:right w:val="none" w:sz="0" w:space="0" w:color="auto"/>
      </w:divBdr>
      <w:divsChild>
        <w:div w:id="1224559941">
          <w:marLeft w:val="547"/>
          <w:marRight w:val="0"/>
          <w:marTop w:val="96"/>
          <w:marBottom w:val="0"/>
          <w:divBdr>
            <w:top w:val="none" w:sz="0" w:space="0" w:color="auto"/>
            <w:left w:val="none" w:sz="0" w:space="0" w:color="auto"/>
            <w:bottom w:val="none" w:sz="0" w:space="0" w:color="auto"/>
            <w:right w:val="none" w:sz="0" w:space="0" w:color="auto"/>
          </w:divBdr>
        </w:div>
        <w:div w:id="1672298858">
          <w:marLeft w:val="1166"/>
          <w:marRight w:val="0"/>
          <w:marTop w:val="96"/>
          <w:marBottom w:val="0"/>
          <w:divBdr>
            <w:top w:val="none" w:sz="0" w:space="0" w:color="auto"/>
            <w:left w:val="none" w:sz="0" w:space="0" w:color="auto"/>
            <w:bottom w:val="none" w:sz="0" w:space="0" w:color="auto"/>
            <w:right w:val="none" w:sz="0" w:space="0" w:color="auto"/>
          </w:divBdr>
        </w:div>
        <w:div w:id="1993023537">
          <w:marLeft w:val="1800"/>
          <w:marRight w:val="0"/>
          <w:marTop w:val="96"/>
          <w:marBottom w:val="0"/>
          <w:divBdr>
            <w:top w:val="none" w:sz="0" w:space="0" w:color="auto"/>
            <w:left w:val="none" w:sz="0" w:space="0" w:color="auto"/>
            <w:bottom w:val="none" w:sz="0" w:space="0" w:color="auto"/>
            <w:right w:val="none" w:sz="0" w:space="0" w:color="auto"/>
          </w:divBdr>
        </w:div>
        <w:div w:id="1168135367">
          <w:marLeft w:val="1800"/>
          <w:marRight w:val="0"/>
          <w:marTop w:val="96"/>
          <w:marBottom w:val="0"/>
          <w:divBdr>
            <w:top w:val="none" w:sz="0" w:space="0" w:color="auto"/>
            <w:left w:val="none" w:sz="0" w:space="0" w:color="auto"/>
            <w:bottom w:val="none" w:sz="0" w:space="0" w:color="auto"/>
            <w:right w:val="none" w:sz="0" w:space="0" w:color="auto"/>
          </w:divBdr>
        </w:div>
        <w:div w:id="2048680912">
          <w:marLeft w:val="1800"/>
          <w:marRight w:val="0"/>
          <w:marTop w:val="96"/>
          <w:marBottom w:val="0"/>
          <w:divBdr>
            <w:top w:val="none" w:sz="0" w:space="0" w:color="auto"/>
            <w:left w:val="none" w:sz="0" w:space="0" w:color="auto"/>
            <w:bottom w:val="none" w:sz="0" w:space="0" w:color="auto"/>
            <w:right w:val="none" w:sz="0" w:space="0" w:color="auto"/>
          </w:divBdr>
        </w:div>
      </w:divsChild>
    </w:div>
    <w:div w:id="1309364985">
      <w:bodyDiv w:val="1"/>
      <w:marLeft w:val="0"/>
      <w:marRight w:val="0"/>
      <w:marTop w:val="0"/>
      <w:marBottom w:val="0"/>
      <w:divBdr>
        <w:top w:val="none" w:sz="0" w:space="0" w:color="auto"/>
        <w:left w:val="none" w:sz="0" w:space="0" w:color="auto"/>
        <w:bottom w:val="none" w:sz="0" w:space="0" w:color="auto"/>
        <w:right w:val="none" w:sz="0" w:space="0" w:color="auto"/>
      </w:divBdr>
      <w:divsChild>
        <w:div w:id="1829396822">
          <w:marLeft w:val="547"/>
          <w:marRight w:val="0"/>
          <w:marTop w:val="96"/>
          <w:marBottom w:val="0"/>
          <w:divBdr>
            <w:top w:val="none" w:sz="0" w:space="0" w:color="auto"/>
            <w:left w:val="none" w:sz="0" w:space="0" w:color="auto"/>
            <w:bottom w:val="none" w:sz="0" w:space="0" w:color="auto"/>
            <w:right w:val="none" w:sz="0" w:space="0" w:color="auto"/>
          </w:divBdr>
        </w:div>
      </w:divsChild>
    </w:div>
    <w:div w:id="1332223190">
      <w:bodyDiv w:val="1"/>
      <w:marLeft w:val="0"/>
      <w:marRight w:val="0"/>
      <w:marTop w:val="0"/>
      <w:marBottom w:val="0"/>
      <w:divBdr>
        <w:top w:val="none" w:sz="0" w:space="0" w:color="auto"/>
        <w:left w:val="none" w:sz="0" w:space="0" w:color="auto"/>
        <w:bottom w:val="none" w:sz="0" w:space="0" w:color="auto"/>
        <w:right w:val="none" w:sz="0" w:space="0" w:color="auto"/>
      </w:divBdr>
      <w:divsChild>
        <w:div w:id="106507219">
          <w:marLeft w:val="547"/>
          <w:marRight w:val="0"/>
          <w:marTop w:val="96"/>
          <w:marBottom w:val="0"/>
          <w:divBdr>
            <w:top w:val="none" w:sz="0" w:space="0" w:color="auto"/>
            <w:left w:val="none" w:sz="0" w:space="0" w:color="auto"/>
            <w:bottom w:val="none" w:sz="0" w:space="0" w:color="auto"/>
            <w:right w:val="none" w:sz="0" w:space="0" w:color="auto"/>
          </w:divBdr>
        </w:div>
      </w:divsChild>
    </w:div>
    <w:div w:id="1332417354">
      <w:bodyDiv w:val="1"/>
      <w:marLeft w:val="0"/>
      <w:marRight w:val="0"/>
      <w:marTop w:val="0"/>
      <w:marBottom w:val="0"/>
      <w:divBdr>
        <w:top w:val="none" w:sz="0" w:space="0" w:color="auto"/>
        <w:left w:val="none" w:sz="0" w:space="0" w:color="auto"/>
        <w:bottom w:val="none" w:sz="0" w:space="0" w:color="auto"/>
        <w:right w:val="none" w:sz="0" w:space="0" w:color="auto"/>
      </w:divBdr>
      <w:divsChild>
        <w:div w:id="62677995">
          <w:marLeft w:val="547"/>
          <w:marRight w:val="0"/>
          <w:marTop w:val="96"/>
          <w:marBottom w:val="0"/>
          <w:divBdr>
            <w:top w:val="none" w:sz="0" w:space="0" w:color="auto"/>
            <w:left w:val="none" w:sz="0" w:space="0" w:color="auto"/>
            <w:bottom w:val="none" w:sz="0" w:space="0" w:color="auto"/>
            <w:right w:val="none" w:sz="0" w:space="0" w:color="auto"/>
          </w:divBdr>
        </w:div>
      </w:divsChild>
    </w:div>
    <w:div w:id="1347946259">
      <w:bodyDiv w:val="1"/>
      <w:marLeft w:val="0"/>
      <w:marRight w:val="0"/>
      <w:marTop w:val="0"/>
      <w:marBottom w:val="0"/>
      <w:divBdr>
        <w:top w:val="none" w:sz="0" w:space="0" w:color="auto"/>
        <w:left w:val="none" w:sz="0" w:space="0" w:color="auto"/>
        <w:bottom w:val="none" w:sz="0" w:space="0" w:color="auto"/>
        <w:right w:val="none" w:sz="0" w:space="0" w:color="auto"/>
      </w:divBdr>
      <w:divsChild>
        <w:div w:id="909853807">
          <w:marLeft w:val="547"/>
          <w:marRight w:val="0"/>
          <w:marTop w:val="96"/>
          <w:marBottom w:val="0"/>
          <w:divBdr>
            <w:top w:val="none" w:sz="0" w:space="0" w:color="auto"/>
            <w:left w:val="none" w:sz="0" w:space="0" w:color="auto"/>
            <w:bottom w:val="none" w:sz="0" w:space="0" w:color="auto"/>
            <w:right w:val="none" w:sz="0" w:space="0" w:color="auto"/>
          </w:divBdr>
        </w:div>
        <w:div w:id="1048603002">
          <w:marLeft w:val="547"/>
          <w:marRight w:val="0"/>
          <w:marTop w:val="96"/>
          <w:marBottom w:val="0"/>
          <w:divBdr>
            <w:top w:val="none" w:sz="0" w:space="0" w:color="auto"/>
            <w:left w:val="none" w:sz="0" w:space="0" w:color="auto"/>
            <w:bottom w:val="none" w:sz="0" w:space="0" w:color="auto"/>
            <w:right w:val="none" w:sz="0" w:space="0" w:color="auto"/>
          </w:divBdr>
        </w:div>
        <w:div w:id="1698846373">
          <w:marLeft w:val="1166"/>
          <w:marRight w:val="0"/>
          <w:marTop w:val="96"/>
          <w:marBottom w:val="0"/>
          <w:divBdr>
            <w:top w:val="none" w:sz="0" w:space="0" w:color="auto"/>
            <w:left w:val="none" w:sz="0" w:space="0" w:color="auto"/>
            <w:bottom w:val="none" w:sz="0" w:space="0" w:color="auto"/>
            <w:right w:val="none" w:sz="0" w:space="0" w:color="auto"/>
          </w:divBdr>
        </w:div>
        <w:div w:id="1909799712">
          <w:marLeft w:val="1166"/>
          <w:marRight w:val="0"/>
          <w:marTop w:val="96"/>
          <w:marBottom w:val="0"/>
          <w:divBdr>
            <w:top w:val="none" w:sz="0" w:space="0" w:color="auto"/>
            <w:left w:val="none" w:sz="0" w:space="0" w:color="auto"/>
            <w:bottom w:val="none" w:sz="0" w:space="0" w:color="auto"/>
            <w:right w:val="none" w:sz="0" w:space="0" w:color="auto"/>
          </w:divBdr>
        </w:div>
        <w:div w:id="1393498813">
          <w:marLeft w:val="1166"/>
          <w:marRight w:val="0"/>
          <w:marTop w:val="96"/>
          <w:marBottom w:val="0"/>
          <w:divBdr>
            <w:top w:val="none" w:sz="0" w:space="0" w:color="auto"/>
            <w:left w:val="none" w:sz="0" w:space="0" w:color="auto"/>
            <w:bottom w:val="none" w:sz="0" w:space="0" w:color="auto"/>
            <w:right w:val="none" w:sz="0" w:space="0" w:color="auto"/>
          </w:divBdr>
        </w:div>
      </w:divsChild>
    </w:div>
    <w:div w:id="1396388555">
      <w:bodyDiv w:val="1"/>
      <w:marLeft w:val="0"/>
      <w:marRight w:val="0"/>
      <w:marTop w:val="0"/>
      <w:marBottom w:val="0"/>
      <w:divBdr>
        <w:top w:val="none" w:sz="0" w:space="0" w:color="auto"/>
        <w:left w:val="none" w:sz="0" w:space="0" w:color="auto"/>
        <w:bottom w:val="none" w:sz="0" w:space="0" w:color="auto"/>
        <w:right w:val="none" w:sz="0" w:space="0" w:color="auto"/>
      </w:divBdr>
      <w:divsChild>
        <w:div w:id="239415886">
          <w:marLeft w:val="547"/>
          <w:marRight w:val="0"/>
          <w:marTop w:val="96"/>
          <w:marBottom w:val="0"/>
          <w:divBdr>
            <w:top w:val="none" w:sz="0" w:space="0" w:color="auto"/>
            <w:left w:val="none" w:sz="0" w:space="0" w:color="auto"/>
            <w:bottom w:val="none" w:sz="0" w:space="0" w:color="auto"/>
            <w:right w:val="none" w:sz="0" w:space="0" w:color="auto"/>
          </w:divBdr>
        </w:div>
        <w:div w:id="1412313797">
          <w:marLeft w:val="547"/>
          <w:marRight w:val="0"/>
          <w:marTop w:val="96"/>
          <w:marBottom w:val="0"/>
          <w:divBdr>
            <w:top w:val="none" w:sz="0" w:space="0" w:color="auto"/>
            <w:left w:val="none" w:sz="0" w:space="0" w:color="auto"/>
            <w:bottom w:val="none" w:sz="0" w:space="0" w:color="auto"/>
            <w:right w:val="none" w:sz="0" w:space="0" w:color="auto"/>
          </w:divBdr>
        </w:div>
        <w:div w:id="429815884">
          <w:marLeft w:val="547"/>
          <w:marRight w:val="0"/>
          <w:marTop w:val="96"/>
          <w:marBottom w:val="0"/>
          <w:divBdr>
            <w:top w:val="none" w:sz="0" w:space="0" w:color="auto"/>
            <w:left w:val="none" w:sz="0" w:space="0" w:color="auto"/>
            <w:bottom w:val="none" w:sz="0" w:space="0" w:color="auto"/>
            <w:right w:val="none" w:sz="0" w:space="0" w:color="auto"/>
          </w:divBdr>
        </w:div>
        <w:div w:id="286786849">
          <w:marLeft w:val="547"/>
          <w:marRight w:val="0"/>
          <w:marTop w:val="96"/>
          <w:marBottom w:val="0"/>
          <w:divBdr>
            <w:top w:val="none" w:sz="0" w:space="0" w:color="auto"/>
            <w:left w:val="none" w:sz="0" w:space="0" w:color="auto"/>
            <w:bottom w:val="none" w:sz="0" w:space="0" w:color="auto"/>
            <w:right w:val="none" w:sz="0" w:space="0" w:color="auto"/>
          </w:divBdr>
        </w:div>
      </w:divsChild>
    </w:div>
    <w:div w:id="1408646170">
      <w:bodyDiv w:val="1"/>
      <w:marLeft w:val="0"/>
      <w:marRight w:val="0"/>
      <w:marTop w:val="0"/>
      <w:marBottom w:val="0"/>
      <w:divBdr>
        <w:top w:val="none" w:sz="0" w:space="0" w:color="auto"/>
        <w:left w:val="none" w:sz="0" w:space="0" w:color="auto"/>
        <w:bottom w:val="none" w:sz="0" w:space="0" w:color="auto"/>
        <w:right w:val="none" w:sz="0" w:space="0" w:color="auto"/>
      </w:divBdr>
      <w:divsChild>
        <w:div w:id="943876793">
          <w:marLeft w:val="547"/>
          <w:marRight w:val="0"/>
          <w:marTop w:val="96"/>
          <w:marBottom w:val="0"/>
          <w:divBdr>
            <w:top w:val="none" w:sz="0" w:space="0" w:color="auto"/>
            <w:left w:val="none" w:sz="0" w:space="0" w:color="auto"/>
            <w:bottom w:val="none" w:sz="0" w:space="0" w:color="auto"/>
            <w:right w:val="none" w:sz="0" w:space="0" w:color="auto"/>
          </w:divBdr>
        </w:div>
      </w:divsChild>
    </w:div>
    <w:div w:id="1439448234">
      <w:bodyDiv w:val="1"/>
      <w:marLeft w:val="0"/>
      <w:marRight w:val="0"/>
      <w:marTop w:val="0"/>
      <w:marBottom w:val="0"/>
      <w:divBdr>
        <w:top w:val="none" w:sz="0" w:space="0" w:color="auto"/>
        <w:left w:val="none" w:sz="0" w:space="0" w:color="auto"/>
        <w:bottom w:val="none" w:sz="0" w:space="0" w:color="auto"/>
        <w:right w:val="none" w:sz="0" w:space="0" w:color="auto"/>
      </w:divBdr>
      <w:divsChild>
        <w:div w:id="350693398">
          <w:marLeft w:val="547"/>
          <w:marRight w:val="0"/>
          <w:marTop w:val="96"/>
          <w:marBottom w:val="0"/>
          <w:divBdr>
            <w:top w:val="none" w:sz="0" w:space="0" w:color="auto"/>
            <w:left w:val="none" w:sz="0" w:space="0" w:color="auto"/>
            <w:bottom w:val="none" w:sz="0" w:space="0" w:color="auto"/>
            <w:right w:val="none" w:sz="0" w:space="0" w:color="auto"/>
          </w:divBdr>
        </w:div>
      </w:divsChild>
    </w:div>
    <w:div w:id="1439907362">
      <w:bodyDiv w:val="1"/>
      <w:marLeft w:val="0"/>
      <w:marRight w:val="0"/>
      <w:marTop w:val="0"/>
      <w:marBottom w:val="0"/>
      <w:divBdr>
        <w:top w:val="none" w:sz="0" w:space="0" w:color="auto"/>
        <w:left w:val="none" w:sz="0" w:space="0" w:color="auto"/>
        <w:bottom w:val="none" w:sz="0" w:space="0" w:color="auto"/>
        <w:right w:val="none" w:sz="0" w:space="0" w:color="auto"/>
      </w:divBdr>
      <w:divsChild>
        <w:div w:id="934945786">
          <w:marLeft w:val="547"/>
          <w:marRight w:val="0"/>
          <w:marTop w:val="96"/>
          <w:marBottom w:val="0"/>
          <w:divBdr>
            <w:top w:val="none" w:sz="0" w:space="0" w:color="auto"/>
            <w:left w:val="none" w:sz="0" w:space="0" w:color="auto"/>
            <w:bottom w:val="none" w:sz="0" w:space="0" w:color="auto"/>
            <w:right w:val="none" w:sz="0" w:space="0" w:color="auto"/>
          </w:divBdr>
        </w:div>
        <w:div w:id="1726836933">
          <w:marLeft w:val="1166"/>
          <w:marRight w:val="0"/>
          <w:marTop w:val="96"/>
          <w:marBottom w:val="0"/>
          <w:divBdr>
            <w:top w:val="none" w:sz="0" w:space="0" w:color="auto"/>
            <w:left w:val="none" w:sz="0" w:space="0" w:color="auto"/>
            <w:bottom w:val="none" w:sz="0" w:space="0" w:color="auto"/>
            <w:right w:val="none" w:sz="0" w:space="0" w:color="auto"/>
          </w:divBdr>
        </w:div>
      </w:divsChild>
    </w:div>
    <w:div w:id="1450586405">
      <w:bodyDiv w:val="1"/>
      <w:marLeft w:val="0"/>
      <w:marRight w:val="0"/>
      <w:marTop w:val="0"/>
      <w:marBottom w:val="0"/>
      <w:divBdr>
        <w:top w:val="none" w:sz="0" w:space="0" w:color="auto"/>
        <w:left w:val="none" w:sz="0" w:space="0" w:color="auto"/>
        <w:bottom w:val="none" w:sz="0" w:space="0" w:color="auto"/>
        <w:right w:val="none" w:sz="0" w:space="0" w:color="auto"/>
      </w:divBdr>
      <w:divsChild>
        <w:div w:id="1243948243">
          <w:marLeft w:val="547"/>
          <w:marRight w:val="0"/>
          <w:marTop w:val="96"/>
          <w:marBottom w:val="0"/>
          <w:divBdr>
            <w:top w:val="none" w:sz="0" w:space="0" w:color="auto"/>
            <w:left w:val="none" w:sz="0" w:space="0" w:color="auto"/>
            <w:bottom w:val="none" w:sz="0" w:space="0" w:color="auto"/>
            <w:right w:val="none" w:sz="0" w:space="0" w:color="auto"/>
          </w:divBdr>
        </w:div>
      </w:divsChild>
    </w:div>
    <w:div w:id="1487894286">
      <w:bodyDiv w:val="1"/>
      <w:marLeft w:val="0"/>
      <w:marRight w:val="0"/>
      <w:marTop w:val="0"/>
      <w:marBottom w:val="0"/>
      <w:divBdr>
        <w:top w:val="none" w:sz="0" w:space="0" w:color="auto"/>
        <w:left w:val="none" w:sz="0" w:space="0" w:color="auto"/>
        <w:bottom w:val="none" w:sz="0" w:space="0" w:color="auto"/>
        <w:right w:val="none" w:sz="0" w:space="0" w:color="auto"/>
      </w:divBdr>
      <w:divsChild>
        <w:div w:id="2087460718">
          <w:marLeft w:val="547"/>
          <w:marRight w:val="0"/>
          <w:marTop w:val="96"/>
          <w:marBottom w:val="0"/>
          <w:divBdr>
            <w:top w:val="none" w:sz="0" w:space="0" w:color="auto"/>
            <w:left w:val="none" w:sz="0" w:space="0" w:color="auto"/>
            <w:bottom w:val="none" w:sz="0" w:space="0" w:color="auto"/>
            <w:right w:val="none" w:sz="0" w:space="0" w:color="auto"/>
          </w:divBdr>
        </w:div>
      </w:divsChild>
    </w:div>
    <w:div w:id="1500151403">
      <w:bodyDiv w:val="1"/>
      <w:marLeft w:val="0"/>
      <w:marRight w:val="0"/>
      <w:marTop w:val="0"/>
      <w:marBottom w:val="0"/>
      <w:divBdr>
        <w:top w:val="none" w:sz="0" w:space="0" w:color="auto"/>
        <w:left w:val="none" w:sz="0" w:space="0" w:color="auto"/>
        <w:bottom w:val="none" w:sz="0" w:space="0" w:color="auto"/>
        <w:right w:val="none" w:sz="0" w:space="0" w:color="auto"/>
      </w:divBdr>
      <w:divsChild>
        <w:div w:id="1235582213">
          <w:marLeft w:val="547"/>
          <w:marRight w:val="0"/>
          <w:marTop w:val="96"/>
          <w:marBottom w:val="0"/>
          <w:divBdr>
            <w:top w:val="none" w:sz="0" w:space="0" w:color="auto"/>
            <w:left w:val="none" w:sz="0" w:space="0" w:color="auto"/>
            <w:bottom w:val="none" w:sz="0" w:space="0" w:color="auto"/>
            <w:right w:val="none" w:sz="0" w:space="0" w:color="auto"/>
          </w:divBdr>
        </w:div>
      </w:divsChild>
    </w:div>
    <w:div w:id="1522670330">
      <w:bodyDiv w:val="1"/>
      <w:marLeft w:val="0"/>
      <w:marRight w:val="0"/>
      <w:marTop w:val="0"/>
      <w:marBottom w:val="0"/>
      <w:divBdr>
        <w:top w:val="none" w:sz="0" w:space="0" w:color="auto"/>
        <w:left w:val="none" w:sz="0" w:space="0" w:color="auto"/>
        <w:bottom w:val="none" w:sz="0" w:space="0" w:color="auto"/>
        <w:right w:val="none" w:sz="0" w:space="0" w:color="auto"/>
      </w:divBdr>
      <w:divsChild>
        <w:div w:id="938294091">
          <w:marLeft w:val="1166"/>
          <w:marRight w:val="0"/>
          <w:marTop w:val="96"/>
          <w:marBottom w:val="0"/>
          <w:divBdr>
            <w:top w:val="none" w:sz="0" w:space="0" w:color="auto"/>
            <w:left w:val="none" w:sz="0" w:space="0" w:color="auto"/>
            <w:bottom w:val="none" w:sz="0" w:space="0" w:color="auto"/>
            <w:right w:val="none" w:sz="0" w:space="0" w:color="auto"/>
          </w:divBdr>
        </w:div>
        <w:div w:id="649291433">
          <w:marLeft w:val="1166"/>
          <w:marRight w:val="0"/>
          <w:marTop w:val="96"/>
          <w:marBottom w:val="0"/>
          <w:divBdr>
            <w:top w:val="none" w:sz="0" w:space="0" w:color="auto"/>
            <w:left w:val="none" w:sz="0" w:space="0" w:color="auto"/>
            <w:bottom w:val="none" w:sz="0" w:space="0" w:color="auto"/>
            <w:right w:val="none" w:sz="0" w:space="0" w:color="auto"/>
          </w:divBdr>
        </w:div>
        <w:div w:id="115297595">
          <w:marLeft w:val="1166"/>
          <w:marRight w:val="0"/>
          <w:marTop w:val="96"/>
          <w:marBottom w:val="0"/>
          <w:divBdr>
            <w:top w:val="none" w:sz="0" w:space="0" w:color="auto"/>
            <w:left w:val="none" w:sz="0" w:space="0" w:color="auto"/>
            <w:bottom w:val="none" w:sz="0" w:space="0" w:color="auto"/>
            <w:right w:val="none" w:sz="0" w:space="0" w:color="auto"/>
          </w:divBdr>
        </w:div>
        <w:div w:id="1917128941">
          <w:marLeft w:val="1166"/>
          <w:marRight w:val="0"/>
          <w:marTop w:val="96"/>
          <w:marBottom w:val="0"/>
          <w:divBdr>
            <w:top w:val="none" w:sz="0" w:space="0" w:color="auto"/>
            <w:left w:val="none" w:sz="0" w:space="0" w:color="auto"/>
            <w:bottom w:val="none" w:sz="0" w:space="0" w:color="auto"/>
            <w:right w:val="none" w:sz="0" w:space="0" w:color="auto"/>
          </w:divBdr>
        </w:div>
      </w:divsChild>
    </w:div>
    <w:div w:id="1534152940">
      <w:bodyDiv w:val="1"/>
      <w:marLeft w:val="0"/>
      <w:marRight w:val="0"/>
      <w:marTop w:val="0"/>
      <w:marBottom w:val="0"/>
      <w:divBdr>
        <w:top w:val="none" w:sz="0" w:space="0" w:color="auto"/>
        <w:left w:val="none" w:sz="0" w:space="0" w:color="auto"/>
        <w:bottom w:val="none" w:sz="0" w:space="0" w:color="auto"/>
        <w:right w:val="none" w:sz="0" w:space="0" w:color="auto"/>
      </w:divBdr>
      <w:divsChild>
        <w:div w:id="769278536">
          <w:marLeft w:val="547"/>
          <w:marRight w:val="0"/>
          <w:marTop w:val="96"/>
          <w:marBottom w:val="0"/>
          <w:divBdr>
            <w:top w:val="none" w:sz="0" w:space="0" w:color="auto"/>
            <w:left w:val="none" w:sz="0" w:space="0" w:color="auto"/>
            <w:bottom w:val="none" w:sz="0" w:space="0" w:color="auto"/>
            <w:right w:val="none" w:sz="0" w:space="0" w:color="auto"/>
          </w:divBdr>
        </w:div>
      </w:divsChild>
    </w:div>
    <w:div w:id="1536885501">
      <w:bodyDiv w:val="1"/>
      <w:marLeft w:val="0"/>
      <w:marRight w:val="0"/>
      <w:marTop w:val="0"/>
      <w:marBottom w:val="0"/>
      <w:divBdr>
        <w:top w:val="none" w:sz="0" w:space="0" w:color="auto"/>
        <w:left w:val="none" w:sz="0" w:space="0" w:color="auto"/>
        <w:bottom w:val="none" w:sz="0" w:space="0" w:color="auto"/>
        <w:right w:val="none" w:sz="0" w:space="0" w:color="auto"/>
      </w:divBdr>
      <w:divsChild>
        <w:div w:id="390426022">
          <w:marLeft w:val="547"/>
          <w:marRight w:val="0"/>
          <w:marTop w:val="96"/>
          <w:marBottom w:val="0"/>
          <w:divBdr>
            <w:top w:val="none" w:sz="0" w:space="0" w:color="auto"/>
            <w:left w:val="none" w:sz="0" w:space="0" w:color="auto"/>
            <w:bottom w:val="none" w:sz="0" w:space="0" w:color="auto"/>
            <w:right w:val="none" w:sz="0" w:space="0" w:color="auto"/>
          </w:divBdr>
        </w:div>
        <w:div w:id="1989359042">
          <w:marLeft w:val="1166"/>
          <w:marRight w:val="0"/>
          <w:marTop w:val="96"/>
          <w:marBottom w:val="0"/>
          <w:divBdr>
            <w:top w:val="none" w:sz="0" w:space="0" w:color="auto"/>
            <w:left w:val="none" w:sz="0" w:space="0" w:color="auto"/>
            <w:bottom w:val="none" w:sz="0" w:space="0" w:color="auto"/>
            <w:right w:val="none" w:sz="0" w:space="0" w:color="auto"/>
          </w:divBdr>
        </w:div>
        <w:div w:id="49767367">
          <w:marLeft w:val="1166"/>
          <w:marRight w:val="0"/>
          <w:marTop w:val="96"/>
          <w:marBottom w:val="0"/>
          <w:divBdr>
            <w:top w:val="none" w:sz="0" w:space="0" w:color="auto"/>
            <w:left w:val="none" w:sz="0" w:space="0" w:color="auto"/>
            <w:bottom w:val="none" w:sz="0" w:space="0" w:color="auto"/>
            <w:right w:val="none" w:sz="0" w:space="0" w:color="auto"/>
          </w:divBdr>
        </w:div>
        <w:div w:id="807747909">
          <w:marLeft w:val="1166"/>
          <w:marRight w:val="0"/>
          <w:marTop w:val="96"/>
          <w:marBottom w:val="0"/>
          <w:divBdr>
            <w:top w:val="none" w:sz="0" w:space="0" w:color="auto"/>
            <w:left w:val="none" w:sz="0" w:space="0" w:color="auto"/>
            <w:bottom w:val="none" w:sz="0" w:space="0" w:color="auto"/>
            <w:right w:val="none" w:sz="0" w:space="0" w:color="auto"/>
          </w:divBdr>
        </w:div>
        <w:div w:id="393236031">
          <w:marLeft w:val="1166"/>
          <w:marRight w:val="0"/>
          <w:marTop w:val="96"/>
          <w:marBottom w:val="0"/>
          <w:divBdr>
            <w:top w:val="none" w:sz="0" w:space="0" w:color="auto"/>
            <w:left w:val="none" w:sz="0" w:space="0" w:color="auto"/>
            <w:bottom w:val="none" w:sz="0" w:space="0" w:color="auto"/>
            <w:right w:val="none" w:sz="0" w:space="0" w:color="auto"/>
          </w:divBdr>
        </w:div>
        <w:div w:id="1352877437">
          <w:marLeft w:val="1166"/>
          <w:marRight w:val="0"/>
          <w:marTop w:val="96"/>
          <w:marBottom w:val="0"/>
          <w:divBdr>
            <w:top w:val="none" w:sz="0" w:space="0" w:color="auto"/>
            <w:left w:val="none" w:sz="0" w:space="0" w:color="auto"/>
            <w:bottom w:val="none" w:sz="0" w:space="0" w:color="auto"/>
            <w:right w:val="none" w:sz="0" w:space="0" w:color="auto"/>
          </w:divBdr>
        </w:div>
      </w:divsChild>
    </w:div>
    <w:div w:id="1552768471">
      <w:bodyDiv w:val="1"/>
      <w:marLeft w:val="0"/>
      <w:marRight w:val="0"/>
      <w:marTop w:val="0"/>
      <w:marBottom w:val="0"/>
      <w:divBdr>
        <w:top w:val="none" w:sz="0" w:space="0" w:color="auto"/>
        <w:left w:val="none" w:sz="0" w:space="0" w:color="auto"/>
        <w:bottom w:val="none" w:sz="0" w:space="0" w:color="auto"/>
        <w:right w:val="none" w:sz="0" w:space="0" w:color="auto"/>
      </w:divBdr>
      <w:divsChild>
        <w:div w:id="2134518012">
          <w:marLeft w:val="547"/>
          <w:marRight w:val="0"/>
          <w:marTop w:val="96"/>
          <w:marBottom w:val="0"/>
          <w:divBdr>
            <w:top w:val="none" w:sz="0" w:space="0" w:color="auto"/>
            <w:left w:val="none" w:sz="0" w:space="0" w:color="auto"/>
            <w:bottom w:val="none" w:sz="0" w:space="0" w:color="auto"/>
            <w:right w:val="none" w:sz="0" w:space="0" w:color="auto"/>
          </w:divBdr>
        </w:div>
      </w:divsChild>
    </w:div>
    <w:div w:id="1571116824">
      <w:bodyDiv w:val="1"/>
      <w:marLeft w:val="0"/>
      <w:marRight w:val="0"/>
      <w:marTop w:val="0"/>
      <w:marBottom w:val="0"/>
      <w:divBdr>
        <w:top w:val="none" w:sz="0" w:space="0" w:color="auto"/>
        <w:left w:val="none" w:sz="0" w:space="0" w:color="auto"/>
        <w:bottom w:val="none" w:sz="0" w:space="0" w:color="auto"/>
        <w:right w:val="none" w:sz="0" w:space="0" w:color="auto"/>
      </w:divBdr>
      <w:divsChild>
        <w:div w:id="1402367428">
          <w:marLeft w:val="547"/>
          <w:marRight w:val="0"/>
          <w:marTop w:val="96"/>
          <w:marBottom w:val="0"/>
          <w:divBdr>
            <w:top w:val="none" w:sz="0" w:space="0" w:color="auto"/>
            <w:left w:val="none" w:sz="0" w:space="0" w:color="auto"/>
            <w:bottom w:val="none" w:sz="0" w:space="0" w:color="auto"/>
            <w:right w:val="none" w:sz="0" w:space="0" w:color="auto"/>
          </w:divBdr>
        </w:div>
        <w:div w:id="291374575">
          <w:marLeft w:val="547"/>
          <w:marRight w:val="0"/>
          <w:marTop w:val="96"/>
          <w:marBottom w:val="0"/>
          <w:divBdr>
            <w:top w:val="none" w:sz="0" w:space="0" w:color="auto"/>
            <w:left w:val="none" w:sz="0" w:space="0" w:color="auto"/>
            <w:bottom w:val="none" w:sz="0" w:space="0" w:color="auto"/>
            <w:right w:val="none" w:sz="0" w:space="0" w:color="auto"/>
          </w:divBdr>
        </w:div>
        <w:div w:id="1615478322">
          <w:marLeft w:val="547"/>
          <w:marRight w:val="0"/>
          <w:marTop w:val="96"/>
          <w:marBottom w:val="0"/>
          <w:divBdr>
            <w:top w:val="none" w:sz="0" w:space="0" w:color="auto"/>
            <w:left w:val="none" w:sz="0" w:space="0" w:color="auto"/>
            <w:bottom w:val="none" w:sz="0" w:space="0" w:color="auto"/>
            <w:right w:val="none" w:sz="0" w:space="0" w:color="auto"/>
          </w:divBdr>
        </w:div>
        <w:div w:id="500052117">
          <w:marLeft w:val="547"/>
          <w:marRight w:val="0"/>
          <w:marTop w:val="96"/>
          <w:marBottom w:val="0"/>
          <w:divBdr>
            <w:top w:val="none" w:sz="0" w:space="0" w:color="auto"/>
            <w:left w:val="none" w:sz="0" w:space="0" w:color="auto"/>
            <w:bottom w:val="none" w:sz="0" w:space="0" w:color="auto"/>
            <w:right w:val="none" w:sz="0" w:space="0" w:color="auto"/>
          </w:divBdr>
        </w:div>
      </w:divsChild>
    </w:div>
    <w:div w:id="1609045563">
      <w:bodyDiv w:val="1"/>
      <w:marLeft w:val="0"/>
      <w:marRight w:val="0"/>
      <w:marTop w:val="0"/>
      <w:marBottom w:val="0"/>
      <w:divBdr>
        <w:top w:val="none" w:sz="0" w:space="0" w:color="auto"/>
        <w:left w:val="none" w:sz="0" w:space="0" w:color="auto"/>
        <w:bottom w:val="none" w:sz="0" w:space="0" w:color="auto"/>
        <w:right w:val="none" w:sz="0" w:space="0" w:color="auto"/>
      </w:divBdr>
      <w:divsChild>
        <w:div w:id="408237667">
          <w:marLeft w:val="547"/>
          <w:marRight w:val="0"/>
          <w:marTop w:val="96"/>
          <w:marBottom w:val="0"/>
          <w:divBdr>
            <w:top w:val="none" w:sz="0" w:space="0" w:color="auto"/>
            <w:left w:val="none" w:sz="0" w:space="0" w:color="auto"/>
            <w:bottom w:val="none" w:sz="0" w:space="0" w:color="auto"/>
            <w:right w:val="none" w:sz="0" w:space="0" w:color="auto"/>
          </w:divBdr>
        </w:div>
        <w:div w:id="1907833850">
          <w:marLeft w:val="1166"/>
          <w:marRight w:val="0"/>
          <w:marTop w:val="96"/>
          <w:marBottom w:val="0"/>
          <w:divBdr>
            <w:top w:val="none" w:sz="0" w:space="0" w:color="auto"/>
            <w:left w:val="none" w:sz="0" w:space="0" w:color="auto"/>
            <w:bottom w:val="none" w:sz="0" w:space="0" w:color="auto"/>
            <w:right w:val="none" w:sz="0" w:space="0" w:color="auto"/>
          </w:divBdr>
        </w:div>
        <w:div w:id="728261410">
          <w:marLeft w:val="1166"/>
          <w:marRight w:val="0"/>
          <w:marTop w:val="96"/>
          <w:marBottom w:val="0"/>
          <w:divBdr>
            <w:top w:val="none" w:sz="0" w:space="0" w:color="auto"/>
            <w:left w:val="none" w:sz="0" w:space="0" w:color="auto"/>
            <w:bottom w:val="none" w:sz="0" w:space="0" w:color="auto"/>
            <w:right w:val="none" w:sz="0" w:space="0" w:color="auto"/>
          </w:divBdr>
        </w:div>
        <w:div w:id="1390613428">
          <w:marLeft w:val="1166"/>
          <w:marRight w:val="0"/>
          <w:marTop w:val="96"/>
          <w:marBottom w:val="0"/>
          <w:divBdr>
            <w:top w:val="none" w:sz="0" w:space="0" w:color="auto"/>
            <w:left w:val="none" w:sz="0" w:space="0" w:color="auto"/>
            <w:bottom w:val="none" w:sz="0" w:space="0" w:color="auto"/>
            <w:right w:val="none" w:sz="0" w:space="0" w:color="auto"/>
          </w:divBdr>
        </w:div>
        <w:div w:id="933199486">
          <w:marLeft w:val="1800"/>
          <w:marRight w:val="0"/>
          <w:marTop w:val="96"/>
          <w:marBottom w:val="0"/>
          <w:divBdr>
            <w:top w:val="none" w:sz="0" w:space="0" w:color="auto"/>
            <w:left w:val="none" w:sz="0" w:space="0" w:color="auto"/>
            <w:bottom w:val="none" w:sz="0" w:space="0" w:color="auto"/>
            <w:right w:val="none" w:sz="0" w:space="0" w:color="auto"/>
          </w:divBdr>
        </w:div>
        <w:div w:id="1234244912">
          <w:marLeft w:val="1166"/>
          <w:marRight w:val="0"/>
          <w:marTop w:val="96"/>
          <w:marBottom w:val="0"/>
          <w:divBdr>
            <w:top w:val="none" w:sz="0" w:space="0" w:color="auto"/>
            <w:left w:val="none" w:sz="0" w:space="0" w:color="auto"/>
            <w:bottom w:val="none" w:sz="0" w:space="0" w:color="auto"/>
            <w:right w:val="none" w:sz="0" w:space="0" w:color="auto"/>
          </w:divBdr>
        </w:div>
      </w:divsChild>
    </w:div>
    <w:div w:id="1610236692">
      <w:bodyDiv w:val="1"/>
      <w:marLeft w:val="0"/>
      <w:marRight w:val="0"/>
      <w:marTop w:val="0"/>
      <w:marBottom w:val="0"/>
      <w:divBdr>
        <w:top w:val="none" w:sz="0" w:space="0" w:color="auto"/>
        <w:left w:val="none" w:sz="0" w:space="0" w:color="auto"/>
        <w:bottom w:val="none" w:sz="0" w:space="0" w:color="auto"/>
        <w:right w:val="none" w:sz="0" w:space="0" w:color="auto"/>
      </w:divBdr>
      <w:divsChild>
        <w:div w:id="1649892960">
          <w:marLeft w:val="547"/>
          <w:marRight w:val="0"/>
          <w:marTop w:val="96"/>
          <w:marBottom w:val="0"/>
          <w:divBdr>
            <w:top w:val="none" w:sz="0" w:space="0" w:color="auto"/>
            <w:left w:val="none" w:sz="0" w:space="0" w:color="auto"/>
            <w:bottom w:val="none" w:sz="0" w:space="0" w:color="auto"/>
            <w:right w:val="none" w:sz="0" w:space="0" w:color="auto"/>
          </w:divBdr>
        </w:div>
        <w:div w:id="537818699">
          <w:marLeft w:val="1166"/>
          <w:marRight w:val="0"/>
          <w:marTop w:val="96"/>
          <w:marBottom w:val="0"/>
          <w:divBdr>
            <w:top w:val="none" w:sz="0" w:space="0" w:color="auto"/>
            <w:left w:val="none" w:sz="0" w:space="0" w:color="auto"/>
            <w:bottom w:val="none" w:sz="0" w:space="0" w:color="auto"/>
            <w:right w:val="none" w:sz="0" w:space="0" w:color="auto"/>
          </w:divBdr>
        </w:div>
        <w:div w:id="785581741">
          <w:marLeft w:val="1166"/>
          <w:marRight w:val="0"/>
          <w:marTop w:val="96"/>
          <w:marBottom w:val="0"/>
          <w:divBdr>
            <w:top w:val="none" w:sz="0" w:space="0" w:color="auto"/>
            <w:left w:val="none" w:sz="0" w:space="0" w:color="auto"/>
            <w:bottom w:val="none" w:sz="0" w:space="0" w:color="auto"/>
            <w:right w:val="none" w:sz="0" w:space="0" w:color="auto"/>
          </w:divBdr>
        </w:div>
        <w:div w:id="1312489554">
          <w:marLeft w:val="1166"/>
          <w:marRight w:val="0"/>
          <w:marTop w:val="96"/>
          <w:marBottom w:val="0"/>
          <w:divBdr>
            <w:top w:val="none" w:sz="0" w:space="0" w:color="auto"/>
            <w:left w:val="none" w:sz="0" w:space="0" w:color="auto"/>
            <w:bottom w:val="none" w:sz="0" w:space="0" w:color="auto"/>
            <w:right w:val="none" w:sz="0" w:space="0" w:color="auto"/>
          </w:divBdr>
        </w:div>
      </w:divsChild>
    </w:div>
    <w:div w:id="1614941507">
      <w:bodyDiv w:val="1"/>
      <w:marLeft w:val="0"/>
      <w:marRight w:val="0"/>
      <w:marTop w:val="0"/>
      <w:marBottom w:val="0"/>
      <w:divBdr>
        <w:top w:val="none" w:sz="0" w:space="0" w:color="auto"/>
        <w:left w:val="none" w:sz="0" w:space="0" w:color="auto"/>
        <w:bottom w:val="none" w:sz="0" w:space="0" w:color="auto"/>
        <w:right w:val="none" w:sz="0" w:space="0" w:color="auto"/>
      </w:divBdr>
      <w:divsChild>
        <w:div w:id="2132017385">
          <w:marLeft w:val="547"/>
          <w:marRight w:val="0"/>
          <w:marTop w:val="96"/>
          <w:marBottom w:val="0"/>
          <w:divBdr>
            <w:top w:val="none" w:sz="0" w:space="0" w:color="auto"/>
            <w:left w:val="none" w:sz="0" w:space="0" w:color="auto"/>
            <w:bottom w:val="none" w:sz="0" w:space="0" w:color="auto"/>
            <w:right w:val="none" w:sz="0" w:space="0" w:color="auto"/>
          </w:divBdr>
        </w:div>
        <w:div w:id="670065510">
          <w:marLeft w:val="1166"/>
          <w:marRight w:val="0"/>
          <w:marTop w:val="96"/>
          <w:marBottom w:val="0"/>
          <w:divBdr>
            <w:top w:val="none" w:sz="0" w:space="0" w:color="auto"/>
            <w:left w:val="none" w:sz="0" w:space="0" w:color="auto"/>
            <w:bottom w:val="none" w:sz="0" w:space="0" w:color="auto"/>
            <w:right w:val="none" w:sz="0" w:space="0" w:color="auto"/>
          </w:divBdr>
        </w:div>
        <w:div w:id="1668441558">
          <w:marLeft w:val="1166"/>
          <w:marRight w:val="0"/>
          <w:marTop w:val="96"/>
          <w:marBottom w:val="0"/>
          <w:divBdr>
            <w:top w:val="none" w:sz="0" w:space="0" w:color="auto"/>
            <w:left w:val="none" w:sz="0" w:space="0" w:color="auto"/>
            <w:bottom w:val="none" w:sz="0" w:space="0" w:color="auto"/>
            <w:right w:val="none" w:sz="0" w:space="0" w:color="auto"/>
          </w:divBdr>
        </w:div>
        <w:div w:id="812602805">
          <w:marLeft w:val="1166"/>
          <w:marRight w:val="0"/>
          <w:marTop w:val="96"/>
          <w:marBottom w:val="0"/>
          <w:divBdr>
            <w:top w:val="none" w:sz="0" w:space="0" w:color="auto"/>
            <w:left w:val="none" w:sz="0" w:space="0" w:color="auto"/>
            <w:bottom w:val="none" w:sz="0" w:space="0" w:color="auto"/>
            <w:right w:val="none" w:sz="0" w:space="0" w:color="auto"/>
          </w:divBdr>
        </w:div>
        <w:div w:id="1825773739">
          <w:marLeft w:val="1166"/>
          <w:marRight w:val="0"/>
          <w:marTop w:val="96"/>
          <w:marBottom w:val="0"/>
          <w:divBdr>
            <w:top w:val="none" w:sz="0" w:space="0" w:color="auto"/>
            <w:left w:val="none" w:sz="0" w:space="0" w:color="auto"/>
            <w:bottom w:val="none" w:sz="0" w:space="0" w:color="auto"/>
            <w:right w:val="none" w:sz="0" w:space="0" w:color="auto"/>
          </w:divBdr>
        </w:div>
      </w:divsChild>
    </w:div>
    <w:div w:id="1625228419">
      <w:bodyDiv w:val="1"/>
      <w:marLeft w:val="0"/>
      <w:marRight w:val="0"/>
      <w:marTop w:val="0"/>
      <w:marBottom w:val="0"/>
      <w:divBdr>
        <w:top w:val="none" w:sz="0" w:space="0" w:color="auto"/>
        <w:left w:val="none" w:sz="0" w:space="0" w:color="auto"/>
        <w:bottom w:val="none" w:sz="0" w:space="0" w:color="auto"/>
        <w:right w:val="none" w:sz="0" w:space="0" w:color="auto"/>
      </w:divBdr>
      <w:divsChild>
        <w:div w:id="2123961943">
          <w:marLeft w:val="547"/>
          <w:marRight w:val="0"/>
          <w:marTop w:val="96"/>
          <w:marBottom w:val="0"/>
          <w:divBdr>
            <w:top w:val="none" w:sz="0" w:space="0" w:color="auto"/>
            <w:left w:val="none" w:sz="0" w:space="0" w:color="auto"/>
            <w:bottom w:val="none" w:sz="0" w:space="0" w:color="auto"/>
            <w:right w:val="none" w:sz="0" w:space="0" w:color="auto"/>
          </w:divBdr>
        </w:div>
        <w:div w:id="334500761">
          <w:marLeft w:val="1166"/>
          <w:marRight w:val="0"/>
          <w:marTop w:val="96"/>
          <w:marBottom w:val="0"/>
          <w:divBdr>
            <w:top w:val="none" w:sz="0" w:space="0" w:color="auto"/>
            <w:left w:val="none" w:sz="0" w:space="0" w:color="auto"/>
            <w:bottom w:val="none" w:sz="0" w:space="0" w:color="auto"/>
            <w:right w:val="none" w:sz="0" w:space="0" w:color="auto"/>
          </w:divBdr>
        </w:div>
        <w:div w:id="1663852492">
          <w:marLeft w:val="1166"/>
          <w:marRight w:val="0"/>
          <w:marTop w:val="96"/>
          <w:marBottom w:val="0"/>
          <w:divBdr>
            <w:top w:val="none" w:sz="0" w:space="0" w:color="auto"/>
            <w:left w:val="none" w:sz="0" w:space="0" w:color="auto"/>
            <w:bottom w:val="none" w:sz="0" w:space="0" w:color="auto"/>
            <w:right w:val="none" w:sz="0" w:space="0" w:color="auto"/>
          </w:divBdr>
        </w:div>
        <w:div w:id="2019651154">
          <w:marLeft w:val="1166"/>
          <w:marRight w:val="0"/>
          <w:marTop w:val="96"/>
          <w:marBottom w:val="0"/>
          <w:divBdr>
            <w:top w:val="none" w:sz="0" w:space="0" w:color="auto"/>
            <w:left w:val="none" w:sz="0" w:space="0" w:color="auto"/>
            <w:bottom w:val="none" w:sz="0" w:space="0" w:color="auto"/>
            <w:right w:val="none" w:sz="0" w:space="0" w:color="auto"/>
          </w:divBdr>
        </w:div>
      </w:divsChild>
    </w:div>
    <w:div w:id="1628314384">
      <w:bodyDiv w:val="1"/>
      <w:marLeft w:val="0"/>
      <w:marRight w:val="0"/>
      <w:marTop w:val="0"/>
      <w:marBottom w:val="0"/>
      <w:divBdr>
        <w:top w:val="none" w:sz="0" w:space="0" w:color="auto"/>
        <w:left w:val="none" w:sz="0" w:space="0" w:color="auto"/>
        <w:bottom w:val="none" w:sz="0" w:space="0" w:color="auto"/>
        <w:right w:val="none" w:sz="0" w:space="0" w:color="auto"/>
      </w:divBdr>
      <w:divsChild>
        <w:div w:id="151143488">
          <w:marLeft w:val="1166"/>
          <w:marRight w:val="0"/>
          <w:marTop w:val="96"/>
          <w:marBottom w:val="0"/>
          <w:divBdr>
            <w:top w:val="none" w:sz="0" w:space="0" w:color="auto"/>
            <w:left w:val="none" w:sz="0" w:space="0" w:color="auto"/>
            <w:bottom w:val="none" w:sz="0" w:space="0" w:color="auto"/>
            <w:right w:val="none" w:sz="0" w:space="0" w:color="auto"/>
          </w:divBdr>
        </w:div>
      </w:divsChild>
    </w:div>
    <w:div w:id="1634599602">
      <w:bodyDiv w:val="1"/>
      <w:marLeft w:val="0"/>
      <w:marRight w:val="0"/>
      <w:marTop w:val="0"/>
      <w:marBottom w:val="0"/>
      <w:divBdr>
        <w:top w:val="none" w:sz="0" w:space="0" w:color="auto"/>
        <w:left w:val="none" w:sz="0" w:space="0" w:color="auto"/>
        <w:bottom w:val="none" w:sz="0" w:space="0" w:color="auto"/>
        <w:right w:val="none" w:sz="0" w:space="0" w:color="auto"/>
      </w:divBdr>
      <w:divsChild>
        <w:div w:id="1825121802">
          <w:marLeft w:val="547"/>
          <w:marRight w:val="0"/>
          <w:marTop w:val="96"/>
          <w:marBottom w:val="0"/>
          <w:divBdr>
            <w:top w:val="none" w:sz="0" w:space="0" w:color="auto"/>
            <w:left w:val="none" w:sz="0" w:space="0" w:color="auto"/>
            <w:bottom w:val="none" w:sz="0" w:space="0" w:color="auto"/>
            <w:right w:val="none" w:sz="0" w:space="0" w:color="auto"/>
          </w:divBdr>
        </w:div>
      </w:divsChild>
    </w:div>
    <w:div w:id="1643073062">
      <w:bodyDiv w:val="1"/>
      <w:marLeft w:val="0"/>
      <w:marRight w:val="0"/>
      <w:marTop w:val="0"/>
      <w:marBottom w:val="0"/>
      <w:divBdr>
        <w:top w:val="none" w:sz="0" w:space="0" w:color="auto"/>
        <w:left w:val="none" w:sz="0" w:space="0" w:color="auto"/>
        <w:bottom w:val="none" w:sz="0" w:space="0" w:color="auto"/>
        <w:right w:val="none" w:sz="0" w:space="0" w:color="auto"/>
      </w:divBdr>
      <w:divsChild>
        <w:div w:id="1385565814">
          <w:marLeft w:val="547"/>
          <w:marRight w:val="0"/>
          <w:marTop w:val="96"/>
          <w:marBottom w:val="0"/>
          <w:divBdr>
            <w:top w:val="none" w:sz="0" w:space="0" w:color="auto"/>
            <w:left w:val="none" w:sz="0" w:space="0" w:color="auto"/>
            <w:bottom w:val="none" w:sz="0" w:space="0" w:color="auto"/>
            <w:right w:val="none" w:sz="0" w:space="0" w:color="auto"/>
          </w:divBdr>
        </w:div>
        <w:div w:id="1320766113">
          <w:marLeft w:val="1166"/>
          <w:marRight w:val="0"/>
          <w:marTop w:val="96"/>
          <w:marBottom w:val="0"/>
          <w:divBdr>
            <w:top w:val="none" w:sz="0" w:space="0" w:color="auto"/>
            <w:left w:val="none" w:sz="0" w:space="0" w:color="auto"/>
            <w:bottom w:val="none" w:sz="0" w:space="0" w:color="auto"/>
            <w:right w:val="none" w:sz="0" w:space="0" w:color="auto"/>
          </w:divBdr>
        </w:div>
        <w:div w:id="1728529088">
          <w:marLeft w:val="1166"/>
          <w:marRight w:val="0"/>
          <w:marTop w:val="96"/>
          <w:marBottom w:val="0"/>
          <w:divBdr>
            <w:top w:val="none" w:sz="0" w:space="0" w:color="auto"/>
            <w:left w:val="none" w:sz="0" w:space="0" w:color="auto"/>
            <w:bottom w:val="none" w:sz="0" w:space="0" w:color="auto"/>
            <w:right w:val="none" w:sz="0" w:space="0" w:color="auto"/>
          </w:divBdr>
        </w:div>
      </w:divsChild>
    </w:div>
    <w:div w:id="1646011410">
      <w:bodyDiv w:val="1"/>
      <w:marLeft w:val="0"/>
      <w:marRight w:val="0"/>
      <w:marTop w:val="0"/>
      <w:marBottom w:val="0"/>
      <w:divBdr>
        <w:top w:val="none" w:sz="0" w:space="0" w:color="auto"/>
        <w:left w:val="none" w:sz="0" w:space="0" w:color="auto"/>
        <w:bottom w:val="none" w:sz="0" w:space="0" w:color="auto"/>
        <w:right w:val="none" w:sz="0" w:space="0" w:color="auto"/>
      </w:divBdr>
      <w:divsChild>
        <w:div w:id="1687367432">
          <w:marLeft w:val="547"/>
          <w:marRight w:val="0"/>
          <w:marTop w:val="96"/>
          <w:marBottom w:val="0"/>
          <w:divBdr>
            <w:top w:val="none" w:sz="0" w:space="0" w:color="auto"/>
            <w:left w:val="none" w:sz="0" w:space="0" w:color="auto"/>
            <w:bottom w:val="none" w:sz="0" w:space="0" w:color="auto"/>
            <w:right w:val="none" w:sz="0" w:space="0" w:color="auto"/>
          </w:divBdr>
        </w:div>
        <w:div w:id="1210655414">
          <w:marLeft w:val="1166"/>
          <w:marRight w:val="0"/>
          <w:marTop w:val="96"/>
          <w:marBottom w:val="0"/>
          <w:divBdr>
            <w:top w:val="none" w:sz="0" w:space="0" w:color="auto"/>
            <w:left w:val="none" w:sz="0" w:space="0" w:color="auto"/>
            <w:bottom w:val="none" w:sz="0" w:space="0" w:color="auto"/>
            <w:right w:val="none" w:sz="0" w:space="0" w:color="auto"/>
          </w:divBdr>
        </w:div>
        <w:div w:id="878780786">
          <w:marLeft w:val="547"/>
          <w:marRight w:val="0"/>
          <w:marTop w:val="96"/>
          <w:marBottom w:val="0"/>
          <w:divBdr>
            <w:top w:val="none" w:sz="0" w:space="0" w:color="auto"/>
            <w:left w:val="none" w:sz="0" w:space="0" w:color="auto"/>
            <w:bottom w:val="none" w:sz="0" w:space="0" w:color="auto"/>
            <w:right w:val="none" w:sz="0" w:space="0" w:color="auto"/>
          </w:divBdr>
        </w:div>
        <w:div w:id="1152679256">
          <w:marLeft w:val="547"/>
          <w:marRight w:val="0"/>
          <w:marTop w:val="96"/>
          <w:marBottom w:val="0"/>
          <w:divBdr>
            <w:top w:val="none" w:sz="0" w:space="0" w:color="auto"/>
            <w:left w:val="none" w:sz="0" w:space="0" w:color="auto"/>
            <w:bottom w:val="none" w:sz="0" w:space="0" w:color="auto"/>
            <w:right w:val="none" w:sz="0" w:space="0" w:color="auto"/>
          </w:divBdr>
        </w:div>
        <w:div w:id="1514144706">
          <w:marLeft w:val="547"/>
          <w:marRight w:val="0"/>
          <w:marTop w:val="96"/>
          <w:marBottom w:val="0"/>
          <w:divBdr>
            <w:top w:val="none" w:sz="0" w:space="0" w:color="auto"/>
            <w:left w:val="none" w:sz="0" w:space="0" w:color="auto"/>
            <w:bottom w:val="none" w:sz="0" w:space="0" w:color="auto"/>
            <w:right w:val="none" w:sz="0" w:space="0" w:color="auto"/>
          </w:divBdr>
        </w:div>
        <w:div w:id="770932454">
          <w:marLeft w:val="547"/>
          <w:marRight w:val="0"/>
          <w:marTop w:val="96"/>
          <w:marBottom w:val="0"/>
          <w:divBdr>
            <w:top w:val="none" w:sz="0" w:space="0" w:color="auto"/>
            <w:left w:val="none" w:sz="0" w:space="0" w:color="auto"/>
            <w:bottom w:val="none" w:sz="0" w:space="0" w:color="auto"/>
            <w:right w:val="none" w:sz="0" w:space="0" w:color="auto"/>
          </w:divBdr>
        </w:div>
      </w:divsChild>
    </w:div>
    <w:div w:id="1652251793">
      <w:bodyDiv w:val="1"/>
      <w:marLeft w:val="0"/>
      <w:marRight w:val="0"/>
      <w:marTop w:val="0"/>
      <w:marBottom w:val="0"/>
      <w:divBdr>
        <w:top w:val="none" w:sz="0" w:space="0" w:color="auto"/>
        <w:left w:val="none" w:sz="0" w:space="0" w:color="auto"/>
        <w:bottom w:val="none" w:sz="0" w:space="0" w:color="auto"/>
        <w:right w:val="none" w:sz="0" w:space="0" w:color="auto"/>
      </w:divBdr>
      <w:divsChild>
        <w:div w:id="175661518">
          <w:marLeft w:val="547"/>
          <w:marRight w:val="0"/>
          <w:marTop w:val="96"/>
          <w:marBottom w:val="0"/>
          <w:divBdr>
            <w:top w:val="none" w:sz="0" w:space="0" w:color="auto"/>
            <w:left w:val="none" w:sz="0" w:space="0" w:color="auto"/>
            <w:bottom w:val="none" w:sz="0" w:space="0" w:color="auto"/>
            <w:right w:val="none" w:sz="0" w:space="0" w:color="auto"/>
          </w:divBdr>
        </w:div>
        <w:div w:id="1532259668">
          <w:marLeft w:val="1166"/>
          <w:marRight w:val="0"/>
          <w:marTop w:val="96"/>
          <w:marBottom w:val="0"/>
          <w:divBdr>
            <w:top w:val="none" w:sz="0" w:space="0" w:color="auto"/>
            <w:left w:val="none" w:sz="0" w:space="0" w:color="auto"/>
            <w:bottom w:val="none" w:sz="0" w:space="0" w:color="auto"/>
            <w:right w:val="none" w:sz="0" w:space="0" w:color="auto"/>
          </w:divBdr>
        </w:div>
      </w:divsChild>
    </w:div>
    <w:div w:id="1679116371">
      <w:bodyDiv w:val="1"/>
      <w:marLeft w:val="0"/>
      <w:marRight w:val="0"/>
      <w:marTop w:val="0"/>
      <w:marBottom w:val="0"/>
      <w:divBdr>
        <w:top w:val="none" w:sz="0" w:space="0" w:color="auto"/>
        <w:left w:val="none" w:sz="0" w:space="0" w:color="auto"/>
        <w:bottom w:val="none" w:sz="0" w:space="0" w:color="auto"/>
        <w:right w:val="none" w:sz="0" w:space="0" w:color="auto"/>
      </w:divBdr>
      <w:divsChild>
        <w:div w:id="1220092060">
          <w:marLeft w:val="547"/>
          <w:marRight w:val="0"/>
          <w:marTop w:val="96"/>
          <w:marBottom w:val="0"/>
          <w:divBdr>
            <w:top w:val="none" w:sz="0" w:space="0" w:color="auto"/>
            <w:left w:val="none" w:sz="0" w:space="0" w:color="auto"/>
            <w:bottom w:val="none" w:sz="0" w:space="0" w:color="auto"/>
            <w:right w:val="none" w:sz="0" w:space="0" w:color="auto"/>
          </w:divBdr>
        </w:div>
        <w:div w:id="970794366">
          <w:marLeft w:val="1166"/>
          <w:marRight w:val="0"/>
          <w:marTop w:val="96"/>
          <w:marBottom w:val="0"/>
          <w:divBdr>
            <w:top w:val="none" w:sz="0" w:space="0" w:color="auto"/>
            <w:left w:val="none" w:sz="0" w:space="0" w:color="auto"/>
            <w:bottom w:val="none" w:sz="0" w:space="0" w:color="auto"/>
            <w:right w:val="none" w:sz="0" w:space="0" w:color="auto"/>
          </w:divBdr>
        </w:div>
        <w:div w:id="2041465579">
          <w:marLeft w:val="1166"/>
          <w:marRight w:val="0"/>
          <w:marTop w:val="96"/>
          <w:marBottom w:val="0"/>
          <w:divBdr>
            <w:top w:val="none" w:sz="0" w:space="0" w:color="auto"/>
            <w:left w:val="none" w:sz="0" w:space="0" w:color="auto"/>
            <w:bottom w:val="none" w:sz="0" w:space="0" w:color="auto"/>
            <w:right w:val="none" w:sz="0" w:space="0" w:color="auto"/>
          </w:divBdr>
        </w:div>
        <w:div w:id="1625841631">
          <w:marLeft w:val="1166"/>
          <w:marRight w:val="0"/>
          <w:marTop w:val="96"/>
          <w:marBottom w:val="0"/>
          <w:divBdr>
            <w:top w:val="none" w:sz="0" w:space="0" w:color="auto"/>
            <w:left w:val="none" w:sz="0" w:space="0" w:color="auto"/>
            <w:bottom w:val="none" w:sz="0" w:space="0" w:color="auto"/>
            <w:right w:val="none" w:sz="0" w:space="0" w:color="auto"/>
          </w:divBdr>
        </w:div>
        <w:div w:id="665479910">
          <w:marLeft w:val="1166"/>
          <w:marRight w:val="0"/>
          <w:marTop w:val="96"/>
          <w:marBottom w:val="0"/>
          <w:divBdr>
            <w:top w:val="none" w:sz="0" w:space="0" w:color="auto"/>
            <w:left w:val="none" w:sz="0" w:space="0" w:color="auto"/>
            <w:bottom w:val="none" w:sz="0" w:space="0" w:color="auto"/>
            <w:right w:val="none" w:sz="0" w:space="0" w:color="auto"/>
          </w:divBdr>
        </w:div>
        <w:div w:id="1255823722">
          <w:marLeft w:val="1166"/>
          <w:marRight w:val="0"/>
          <w:marTop w:val="96"/>
          <w:marBottom w:val="0"/>
          <w:divBdr>
            <w:top w:val="none" w:sz="0" w:space="0" w:color="auto"/>
            <w:left w:val="none" w:sz="0" w:space="0" w:color="auto"/>
            <w:bottom w:val="none" w:sz="0" w:space="0" w:color="auto"/>
            <w:right w:val="none" w:sz="0" w:space="0" w:color="auto"/>
          </w:divBdr>
        </w:div>
      </w:divsChild>
    </w:div>
    <w:div w:id="1696299989">
      <w:bodyDiv w:val="1"/>
      <w:marLeft w:val="0"/>
      <w:marRight w:val="0"/>
      <w:marTop w:val="0"/>
      <w:marBottom w:val="0"/>
      <w:divBdr>
        <w:top w:val="none" w:sz="0" w:space="0" w:color="auto"/>
        <w:left w:val="none" w:sz="0" w:space="0" w:color="auto"/>
        <w:bottom w:val="none" w:sz="0" w:space="0" w:color="auto"/>
        <w:right w:val="none" w:sz="0" w:space="0" w:color="auto"/>
      </w:divBdr>
      <w:divsChild>
        <w:div w:id="950941175">
          <w:marLeft w:val="547"/>
          <w:marRight w:val="0"/>
          <w:marTop w:val="96"/>
          <w:marBottom w:val="0"/>
          <w:divBdr>
            <w:top w:val="none" w:sz="0" w:space="0" w:color="auto"/>
            <w:left w:val="none" w:sz="0" w:space="0" w:color="auto"/>
            <w:bottom w:val="none" w:sz="0" w:space="0" w:color="auto"/>
            <w:right w:val="none" w:sz="0" w:space="0" w:color="auto"/>
          </w:divBdr>
        </w:div>
        <w:div w:id="981083671">
          <w:marLeft w:val="1166"/>
          <w:marRight w:val="0"/>
          <w:marTop w:val="96"/>
          <w:marBottom w:val="0"/>
          <w:divBdr>
            <w:top w:val="none" w:sz="0" w:space="0" w:color="auto"/>
            <w:left w:val="none" w:sz="0" w:space="0" w:color="auto"/>
            <w:bottom w:val="none" w:sz="0" w:space="0" w:color="auto"/>
            <w:right w:val="none" w:sz="0" w:space="0" w:color="auto"/>
          </w:divBdr>
        </w:div>
      </w:divsChild>
    </w:div>
    <w:div w:id="1699895406">
      <w:bodyDiv w:val="1"/>
      <w:marLeft w:val="0"/>
      <w:marRight w:val="0"/>
      <w:marTop w:val="0"/>
      <w:marBottom w:val="0"/>
      <w:divBdr>
        <w:top w:val="none" w:sz="0" w:space="0" w:color="auto"/>
        <w:left w:val="none" w:sz="0" w:space="0" w:color="auto"/>
        <w:bottom w:val="none" w:sz="0" w:space="0" w:color="auto"/>
        <w:right w:val="none" w:sz="0" w:space="0" w:color="auto"/>
      </w:divBdr>
      <w:divsChild>
        <w:div w:id="2065712100">
          <w:marLeft w:val="547"/>
          <w:marRight w:val="0"/>
          <w:marTop w:val="96"/>
          <w:marBottom w:val="0"/>
          <w:divBdr>
            <w:top w:val="none" w:sz="0" w:space="0" w:color="auto"/>
            <w:left w:val="none" w:sz="0" w:space="0" w:color="auto"/>
            <w:bottom w:val="none" w:sz="0" w:space="0" w:color="auto"/>
            <w:right w:val="none" w:sz="0" w:space="0" w:color="auto"/>
          </w:divBdr>
        </w:div>
        <w:div w:id="955020437">
          <w:marLeft w:val="1166"/>
          <w:marRight w:val="0"/>
          <w:marTop w:val="96"/>
          <w:marBottom w:val="0"/>
          <w:divBdr>
            <w:top w:val="none" w:sz="0" w:space="0" w:color="auto"/>
            <w:left w:val="none" w:sz="0" w:space="0" w:color="auto"/>
            <w:bottom w:val="none" w:sz="0" w:space="0" w:color="auto"/>
            <w:right w:val="none" w:sz="0" w:space="0" w:color="auto"/>
          </w:divBdr>
        </w:div>
        <w:div w:id="1320688852">
          <w:marLeft w:val="1166"/>
          <w:marRight w:val="0"/>
          <w:marTop w:val="96"/>
          <w:marBottom w:val="0"/>
          <w:divBdr>
            <w:top w:val="none" w:sz="0" w:space="0" w:color="auto"/>
            <w:left w:val="none" w:sz="0" w:space="0" w:color="auto"/>
            <w:bottom w:val="none" w:sz="0" w:space="0" w:color="auto"/>
            <w:right w:val="none" w:sz="0" w:space="0" w:color="auto"/>
          </w:divBdr>
        </w:div>
        <w:div w:id="466632306">
          <w:marLeft w:val="1166"/>
          <w:marRight w:val="0"/>
          <w:marTop w:val="96"/>
          <w:marBottom w:val="0"/>
          <w:divBdr>
            <w:top w:val="none" w:sz="0" w:space="0" w:color="auto"/>
            <w:left w:val="none" w:sz="0" w:space="0" w:color="auto"/>
            <w:bottom w:val="none" w:sz="0" w:space="0" w:color="auto"/>
            <w:right w:val="none" w:sz="0" w:space="0" w:color="auto"/>
          </w:divBdr>
        </w:div>
        <w:div w:id="187498712">
          <w:marLeft w:val="1166"/>
          <w:marRight w:val="0"/>
          <w:marTop w:val="96"/>
          <w:marBottom w:val="0"/>
          <w:divBdr>
            <w:top w:val="none" w:sz="0" w:space="0" w:color="auto"/>
            <w:left w:val="none" w:sz="0" w:space="0" w:color="auto"/>
            <w:bottom w:val="none" w:sz="0" w:space="0" w:color="auto"/>
            <w:right w:val="none" w:sz="0" w:space="0" w:color="auto"/>
          </w:divBdr>
        </w:div>
      </w:divsChild>
    </w:div>
    <w:div w:id="1747192594">
      <w:bodyDiv w:val="1"/>
      <w:marLeft w:val="0"/>
      <w:marRight w:val="0"/>
      <w:marTop w:val="0"/>
      <w:marBottom w:val="0"/>
      <w:divBdr>
        <w:top w:val="none" w:sz="0" w:space="0" w:color="auto"/>
        <w:left w:val="none" w:sz="0" w:space="0" w:color="auto"/>
        <w:bottom w:val="none" w:sz="0" w:space="0" w:color="auto"/>
        <w:right w:val="none" w:sz="0" w:space="0" w:color="auto"/>
      </w:divBdr>
      <w:divsChild>
        <w:div w:id="1412653153">
          <w:marLeft w:val="547"/>
          <w:marRight w:val="0"/>
          <w:marTop w:val="96"/>
          <w:marBottom w:val="0"/>
          <w:divBdr>
            <w:top w:val="none" w:sz="0" w:space="0" w:color="auto"/>
            <w:left w:val="none" w:sz="0" w:space="0" w:color="auto"/>
            <w:bottom w:val="none" w:sz="0" w:space="0" w:color="auto"/>
            <w:right w:val="none" w:sz="0" w:space="0" w:color="auto"/>
          </w:divBdr>
        </w:div>
        <w:div w:id="1811092643">
          <w:marLeft w:val="1166"/>
          <w:marRight w:val="0"/>
          <w:marTop w:val="96"/>
          <w:marBottom w:val="0"/>
          <w:divBdr>
            <w:top w:val="none" w:sz="0" w:space="0" w:color="auto"/>
            <w:left w:val="none" w:sz="0" w:space="0" w:color="auto"/>
            <w:bottom w:val="none" w:sz="0" w:space="0" w:color="auto"/>
            <w:right w:val="none" w:sz="0" w:space="0" w:color="auto"/>
          </w:divBdr>
        </w:div>
        <w:div w:id="132061512">
          <w:marLeft w:val="1166"/>
          <w:marRight w:val="0"/>
          <w:marTop w:val="96"/>
          <w:marBottom w:val="0"/>
          <w:divBdr>
            <w:top w:val="none" w:sz="0" w:space="0" w:color="auto"/>
            <w:left w:val="none" w:sz="0" w:space="0" w:color="auto"/>
            <w:bottom w:val="none" w:sz="0" w:space="0" w:color="auto"/>
            <w:right w:val="none" w:sz="0" w:space="0" w:color="auto"/>
          </w:divBdr>
        </w:div>
        <w:div w:id="12464963">
          <w:marLeft w:val="547"/>
          <w:marRight w:val="0"/>
          <w:marTop w:val="96"/>
          <w:marBottom w:val="0"/>
          <w:divBdr>
            <w:top w:val="none" w:sz="0" w:space="0" w:color="auto"/>
            <w:left w:val="none" w:sz="0" w:space="0" w:color="auto"/>
            <w:bottom w:val="none" w:sz="0" w:space="0" w:color="auto"/>
            <w:right w:val="none" w:sz="0" w:space="0" w:color="auto"/>
          </w:divBdr>
        </w:div>
        <w:div w:id="849367928">
          <w:marLeft w:val="547"/>
          <w:marRight w:val="0"/>
          <w:marTop w:val="96"/>
          <w:marBottom w:val="0"/>
          <w:divBdr>
            <w:top w:val="none" w:sz="0" w:space="0" w:color="auto"/>
            <w:left w:val="none" w:sz="0" w:space="0" w:color="auto"/>
            <w:bottom w:val="none" w:sz="0" w:space="0" w:color="auto"/>
            <w:right w:val="none" w:sz="0" w:space="0" w:color="auto"/>
          </w:divBdr>
        </w:div>
        <w:div w:id="1944531737">
          <w:marLeft w:val="547"/>
          <w:marRight w:val="0"/>
          <w:marTop w:val="96"/>
          <w:marBottom w:val="0"/>
          <w:divBdr>
            <w:top w:val="none" w:sz="0" w:space="0" w:color="auto"/>
            <w:left w:val="none" w:sz="0" w:space="0" w:color="auto"/>
            <w:bottom w:val="none" w:sz="0" w:space="0" w:color="auto"/>
            <w:right w:val="none" w:sz="0" w:space="0" w:color="auto"/>
          </w:divBdr>
        </w:div>
      </w:divsChild>
    </w:div>
    <w:div w:id="1785349533">
      <w:bodyDiv w:val="1"/>
      <w:marLeft w:val="0"/>
      <w:marRight w:val="0"/>
      <w:marTop w:val="0"/>
      <w:marBottom w:val="0"/>
      <w:divBdr>
        <w:top w:val="none" w:sz="0" w:space="0" w:color="auto"/>
        <w:left w:val="none" w:sz="0" w:space="0" w:color="auto"/>
        <w:bottom w:val="none" w:sz="0" w:space="0" w:color="auto"/>
        <w:right w:val="none" w:sz="0" w:space="0" w:color="auto"/>
      </w:divBdr>
      <w:divsChild>
        <w:div w:id="1207906987">
          <w:marLeft w:val="547"/>
          <w:marRight w:val="0"/>
          <w:marTop w:val="96"/>
          <w:marBottom w:val="0"/>
          <w:divBdr>
            <w:top w:val="none" w:sz="0" w:space="0" w:color="auto"/>
            <w:left w:val="none" w:sz="0" w:space="0" w:color="auto"/>
            <w:bottom w:val="none" w:sz="0" w:space="0" w:color="auto"/>
            <w:right w:val="none" w:sz="0" w:space="0" w:color="auto"/>
          </w:divBdr>
        </w:div>
      </w:divsChild>
    </w:div>
    <w:div w:id="1789396628">
      <w:bodyDiv w:val="1"/>
      <w:marLeft w:val="0"/>
      <w:marRight w:val="0"/>
      <w:marTop w:val="0"/>
      <w:marBottom w:val="0"/>
      <w:divBdr>
        <w:top w:val="none" w:sz="0" w:space="0" w:color="auto"/>
        <w:left w:val="none" w:sz="0" w:space="0" w:color="auto"/>
        <w:bottom w:val="none" w:sz="0" w:space="0" w:color="auto"/>
        <w:right w:val="none" w:sz="0" w:space="0" w:color="auto"/>
      </w:divBdr>
      <w:divsChild>
        <w:div w:id="168837626">
          <w:marLeft w:val="547"/>
          <w:marRight w:val="0"/>
          <w:marTop w:val="96"/>
          <w:marBottom w:val="0"/>
          <w:divBdr>
            <w:top w:val="none" w:sz="0" w:space="0" w:color="auto"/>
            <w:left w:val="none" w:sz="0" w:space="0" w:color="auto"/>
            <w:bottom w:val="none" w:sz="0" w:space="0" w:color="auto"/>
            <w:right w:val="none" w:sz="0" w:space="0" w:color="auto"/>
          </w:divBdr>
        </w:div>
        <w:div w:id="1202012407">
          <w:marLeft w:val="547"/>
          <w:marRight w:val="0"/>
          <w:marTop w:val="96"/>
          <w:marBottom w:val="0"/>
          <w:divBdr>
            <w:top w:val="none" w:sz="0" w:space="0" w:color="auto"/>
            <w:left w:val="none" w:sz="0" w:space="0" w:color="auto"/>
            <w:bottom w:val="none" w:sz="0" w:space="0" w:color="auto"/>
            <w:right w:val="none" w:sz="0" w:space="0" w:color="auto"/>
          </w:divBdr>
        </w:div>
      </w:divsChild>
    </w:div>
    <w:div w:id="1813516913">
      <w:bodyDiv w:val="1"/>
      <w:marLeft w:val="0"/>
      <w:marRight w:val="0"/>
      <w:marTop w:val="0"/>
      <w:marBottom w:val="0"/>
      <w:divBdr>
        <w:top w:val="none" w:sz="0" w:space="0" w:color="auto"/>
        <w:left w:val="none" w:sz="0" w:space="0" w:color="auto"/>
        <w:bottom w:val="none" w:sz="0" w:space="0" w:color="auto"/>
        <w:right w:val="none" w:sz="0" w:space="0" w:color="auto"/>
      </w:divBdr>
      <w:divsChild>
        <w:div w:id="1627345068">
          <w:marLeft w:val="547"/>
          <w:marRight w:val="0"/>
          <w:marTop w:val="96"/>
          <w:marBottom w:val="0"/>
          <w:divBdr>
            <w:top w:val="none" w:sz="0" w:space="0" w:color="auto"/>
            <w:left w:val="none" w:sz="0" w:space="0" w:color="auto"/>
            <w:bottom w:val="none" w:sz="0" w:space="0" w:color="auto"/>
            <w:right w:val="none" w:sz="0" w:space="0" w:color="auto"/>
          </w:divBdr>
        </w:div>
        <w:div w:id="143818557">
          <w:marLeft w:val="1166"/>
          <w:marRight w:val="0"/>
          <w:marTop w:val="96"/>
          <w:marBottom w:val="0"/>
          <w:divBdr>
            <w:top w:val="none" w:sz="0" w:space="0" w:color="auto"/>
            <w:left w:val="none" w:sz="0" w:space="0" w:color="auto"/>
            <w:bottom w:val="none" w:sz="0" w:space="0" w:color="auto"/>
            <w:right w:val="none" w:sz="0" w:space="0" w:color="auto"/>
          </w:divBdr>
        </w:div>
        <w:div w:id="2094354909">
          <w:marLeft w:val="1800"/>
          <w:marRight w:val="0"/>
          <w:marTop w:val="96"/>
          <w:marBottom w:val="0"/>
          <w:divBdr>
            <w:top w:val="none" w:sz="0" w:space="0" w:color="auto"/>
            <w:left w:val="none" w:sz="0" w:space="0" w:color="auto"/>
            <w:bottom w:val="none" w:sz="0" w:space="0" w:color="auto"/>
            <w:right w:val="none" w:sz="0" w:space="0" w:color="auto"/>
          </w:divBdr>
        </w:div>
        <w:div w:id="1439835720">
          <w:marLeft w:val="1800"/>
          <w:marRight w:val="0"/>
          <w:marTop w:val="96"/>
          <w:marBottom w:val="0"/>
          <w:divBdr>
            <w:top w:val="none" w:sz="0" w:space="0" w:color="auto"/>
            <w:left w:val="none" w:sz="0" w:space="0" w:color="auto"/>
            <w:bottom w:val="none" w:sz="0" w:space="0" w:color="auto"/>
            <w:right w:val="none" w:sz="0" w:space="0" w:color="auto"/>
          </w:divBdr>
        </w:div>
        <w:div w:id="1713847702">
          <w:marLeft w:val="1800"/>
          <w:marRight w:val="0"/>
          <w:marTop w:val="96"/>
          <w:marBottom w:val="0"/>
          <w:divBdr>
            <w:top w:val="none" w:sz="0" w:space="0" w:color="auto"/>
            <w:left w:val="none" w:sz="0" w:space="0" w:color="auto"/>
            <w:bottom w:val="none" w:sz="0" w:space="0" w:color="auto"/>
            <w:right w:val="none" w:sz="0" w:space="0" w:color="auto"/>
          </w:divBdr>
        </w:div>
        <w:div w:id="1139617795">
          <w:marLeft w:val="1800"/>
          <w:marRight w:val="0"/>
          <w:marTop w:val="96"/>
          <w:marBottom w:val="0"/>
          <w:divBdr>
            <w:top w:val="none" w:sz="0" w:space="0" w:color="auto"/>
            <w:left w:val="none" w:sz="0" w:space="0" w:color="auto"/>
            <w:bottom w:val="none" w:sz="0" w:space="0" w:color="auto"/>
            <w:right w:val="none" w:sz="0" w:space="0" w:color="auto"/>
          </w:divBdr>
        </w:div>
        <w:div w:id="696152475">
          <w:marLeft w:val="1800"/>
          <w:marRight w:val="0"/>
          <w:marTop w:val="96"/>
          <w:marBottom w:val="0"/>
          <w:divBdr>
            <w:top w:val="none" w:sz="0" w:space="0" w:color="auto"/>
            <w:left w:val="none" w:sz="0" w:space="0" w:color="auto"/>
            <w:bottom w:val="none" w:sz="0" w:space="0" w:color="auto"/>
            <w:right w:val="none" w:sz="0" w:space="0" w:color="auto"/>
          </w:divBdr>
        </w:div>
      </w:divsChild>
    </w:div>
    <w:div w:id="1824200357">
      <w:bodyDiv w:val="1"/>
      <w:marLeft w:val="0"/>
      <w:marRight w:val="0"/>
      <w:marTop w:val="0"/>
      <w:marBottom w:val="0"/>
      <w:divBdr>
        <w:top w:val="none" w:sz="0" w:space="0" w:color="auto"/>
        <w:left w:val="none" w:sz="0" w:space="0" w:color="auto"/>
        <w:bottom w:val="none" w:sz="0" w:space="0" w:color="auto"/>
        <w:right w:val="none" w:sz="0" w:space="0" w:color="auto"/>
      </w:divBdr>
      <w:divsChild>
        <w:div w:id="1251544696">
          <w:marLeft w:val="547"/>
          <w:marRight w:val="0"/>
          <w:marTop w:val="96"/>
          <w:marBottom w:val="0"/>
          <w:divBdr>
            <w:top w:val="none" w:sz="0" w:space="0" w:color="auto"/>
            <w:left w:val="none" w:sz="0" w:space="0" w:color="auto"/>
            <w:bottom w:val="none" w:sz="0" w:space="0" w:color="auto"/>
            <w:right w:val="none" w:sz="0" w:space="0" w:color="auto"/>
          </w:divBdr>
        </w:div>
        <w:div w:id="1165442002">
          <w:marLeft w:val="1166"/>
          <w:marRight w:val="0"/>
          <w:marTop w:val="96"/>
          <w:marBottom w:val="0"/>
          <w:divBdr>
            <w:top w:val="none" w:sz="0" w:space="0" w:color="auto"/>
            <w:left w:val="none" w:sz="0" w:space="0" w:color="auto"/>
            <w:bottom w:val="none" w:sz="0" w:space="0" w:color="auto"/>
            <w:right w:val="none" w:sz="0" w:space="0" w:color="auto"/>
          </w:divBdr>
        </w:div>
        <w:div w:id="1200121396">
          <w:marLeft w:val="1166"/>
          <w:marRight w:val="0"/>
          <w:marTop w:val="96"/>
          <w:marBottom w:val="0"/>
          <w:divBdr>
            <w:top w:val="none" w:sz="0" w:space="0" w:color="auto"/>
            <w:left w:val="none" w:sz="0" w:space="0" w:color="auto"/>
            <w:bottom w:val="none" w:sz="0" w:space="0" w:color="auto"/>
            <w:right w:val="none" w:sz="0" w:space="0" w:color="auto"/>
          </w:divBdr>
        </w:div>
      </w:divsChild>
    </w:div>
    <w:div w:id="1840537847">
      <w:bodyDiv w:val="1"/>
      <w:marLeft w:val="0"/>
      <w:marRight w:val="0"/>
      <w:marTop w:val="0"/>
      <w:marBottom w:val="0"/>
      <w:divBdr>
        <w:top w:val="none" w:sz="0" w:space="0" w:color="auto"/>
        <w:left w:val="none" w:sz="0" w:space="0" w:color="auto"/>
        <w:bottom w:val="none" w:sz="0" w:space="0" w:color="auto"/>
        <w:right w:val="none" w:sz="0" w:space="0" w:color="auto"/>
      </w:divBdr>
      <w:divsChild>
        <w:div w:id="1473713500">
          <w:marLeft w:val="547"/>
          <w:marRight w:val="0"/>
          <w:marTop w:val="96"/>
          <w:marBottom w:val="0"/>
          <w:divBdr>
            <w:top w:val="none" w:sz="0" w:space="0" w:color="auto"/>
            <w:left w:val="none" w:sz="0" w:space="0" w:color="auto"/>
            <w:bottom w:val="none" w:sz="0" w:space="0" w:color="auto"/>
            <w:right w:val="none" w:sz="0" w:space="0" w:color="auto"/>
          </w:divBdr>
        </w:div>
      </w:divsChild>
    </w:div>
    <w:div w:id="1840728455">
      <w:bodyDiv w:val="1"/>
      <w:marLeft w:val="0"/>
      <w:marRight w:val="0"/>
      <w:marTop w:val="0"/>
      <w:marBottom w:val="0"/>
      <w:divBdr>
        <w:top w:val="none" w:sz="0" w:space="0" w:color="auto"/>
        <w:left w:val="none" w:sz="0" w:space="0" w:color="auto"/>
        <w:bottom w:val="none" w:sz="0" w:space="0" w:color="auto"/>
        <w:right w:val="none" w:sz="0" w:space="0" w:color="auto"/>
      </w:divBdr>
      <w:divsChild>
        <w:div w:id="570309502">
          <w:marLeft w:val="547"/>
          <w:marRight w:val="0"/>
          <w:marTop w:val="96"/>
          <w:marBottom w:val="0"/>
          <w:divBdr>
            <w:top w:val="none" w:sz="0" w:space="0" w:color="auto"/>
            <w:left w:val="none" w:sz="0" w:space="0" w:color="auto"/>
            <w:bottom w:val="none" w:sz="0" w:space="0" w:color="auto"/>
            <w:right w:val="none" w:sz="0" w:space="0" w:color="auto"/>
          </w:divBdr>
        </w:div>
      </w:divsChild>
    </w:div>
    <w:div w:id="1846430844">
      <w:bodyDiv w:val="1"/>
      <w:marLeft w:val="0"/>
      <w:marRight w:val="0"/>
      <w:marTop w:val="0"/>
      <w:marBottom w:val="0"/>
      <w:divBdr>
        <w:top w:val="none" w:sz="0" w:space="0" w:color="auto"/>
        <w:left w:val="none" w:sz="0" w:space="0" w:color="auto"/>
        <w:bottom w:val="none" w:sz="0" w:space="0" w:color="auto"/>
        <w:right w:val="none" w:sz="0" w:space="0" w:color="auto"/>
      </w:divBdr>
      <w:divsChild>
        <w:div w:id="2124223510">
          <w:marLeft w:val="547"/>
          <w:marRight w:val="0"/>
          <w:marTop w:val="96"/>
          <w:marBottom w:val="0"/>
          <w:divBdr>
            <w:top w:val="none" w:sz="0" w:space="0" w:color="auto"/>
            <w:left w:val="none" w:sz="0" w:space="0" w:color="auto"/>
            <w:bottom w:val="none" w:sz="0" w:space="0" w:color="auto"/>
            <w:right w:val="none" w:sz="0" w:space="0" w:color="auto"/>
          </w:divBdr>
        </w:div>
        <w:div w:id="1042900905">
          <w:marLeft w:val="547"/>
          <w:marRight w:val="0"/>
          <w:marTop w:val="96"/>
          <w:marBottom w:val="0"/>
          <w:divBdr>
            <w:top w:val="none" w:sz="0" w:space="0" w:color="auto"/>
            <w:left w:val="none" w:sz="0" w:space="0" w:color="auto"/>
            <w:bottom w:val="none" w:sz="0" w:space="0" w:color="auto"/>
            <w:right w:val="none" w:sz="0" w:space="0" w:color="auto"/>
          </w:divBdr>
        </w:div>
        <w:div w:id="2079396640">
          <w:marLeft w:val="547"/>
          <w:marRight w:val="0"/>
          <w:marTop w:val="96"/>
          <w:marBottom w:val="0"/>
          <w:divBdr>
            <w:top w:val="none" w:sz="0" w:space="0" w:color="auto"/>
            <w:left w:val="none" w:sz="0" w:space="0" w:color="auto"/>
            <w:bottom w:val="none" w:sz="0" w:space="0" w:color="auto"/>
            <w:right w:val="none" w:sz="0" w:space="0" w:color="auto"/>
          </w:divBdr>
        </w:div>
        <w:div w:id="587882128">
          <w:marLeft w:val="1166"/>
          <w:marRight w:val="0"/>
          <w:marTop w:val="96"/>
          <w:marBottom w:val="0"/>
          <w:divBdr>
            <w:top w:val="none" w:sz="0" w:space="0" w:color="auto"/>
            <w:left w:val="none" w:sz="0" w:space="0" w:color="auto"/>
            <w:bottom w:val="none" w:sz="0" w:space="0" w:color="auto"/>
            <w:right w:val="none" w:sz="0" w:space="0" w:color="auto"/>
          </w:divBdr>
        </w:div>
      </w:divsChild>
    </w:div>
    <w:div w:id="1848133639">
      <w:bodyDiv w:val="1"/>
      <w:marLeft w:val="0"/>
      <w:marRight w:val="0"/>
      <w:marTop w:val="0"/>
      <w:marBottom w:val="0"/>
      <w:divBdr>
        <w:top w:val="none" w:sz="0" w:space="0" w:color="auto"/>
        <w:left w:val="none" w:sz="0" w:space="0" w:color="auto"/>
        <w:bottom w:val="none" w:sz="0" w:space="0" w:color="auto"/>
        <w:right w:val="none" w:sz="0" w:space="0" w:color="auto"/>
      </w:divBdr>
      <w:divsChild>
        <w:div w:id="641009773">
          <w:marLeft w:val="547"/>
          <w:marRight w:val="0"/>
          <w:marTop w:val="96"/>
          <w:marBottom w:val="0"/>
          <w:divBdr>
            <w:top w:val="none" w:sz="0" w:space="0" w:color="auto"/>
            <w:left w:val="none" w:sz="0" w:space="0" w:color="auto"/>
            <w:bottom w:val="none" w:sz="0" w:space="0" w:color="auto"/>
            <w:right w:val="none" w:sz="0" w:space="0" w:color="auto"/>
          </w:divBdr>
        </w:div>
        <w:div w:id="236091992">
          <w:marLeft w:val="547"/>
          <w:marRight w:val="0"/>
          <w:marTop w:val="96"/>
          <w:marBottom w:val="0"/>
          <w:divBdr>
            <w:top w:val="none" w:sz="0" w:space="0" w:color="auto"/>
            <w:left w:val="none" w:sz="0" w:space="0" w:color="auto"/>
            <w:bottom w:val="none" w:sz="0" w:space="0" w:color="auto"/>
            <w:right w:val="none" w:sz="0" w:space="0" w:color="auto"/>
          </w:divBdr>
        </w:div>
        <w:div w:id="736441624">
          <w:marLeft w:val="547"/>
          <w:marRight w:val="0"/>
          <w:marTop w:val="96"/>
          <w:marBottom w:val="0"/>
          <w:divBdr>
            <w:top w:val="none" w:sz="0" w:space="0" w:color="auto"/>
            <w:left w:val="none" w:sz="0" w:space="0" w:color="auto"/>
            <w:bottom w:val="none" w:sz="0" w:space="0" w:color="auto"/>
            <w:right w:val="none" w:sz="0" w:space="0" w:color="auto"/>
          </w:divBdr>
        </w:div>
      </w:divsChild>
    </w:div>
    <w:div w:id="1849907095">
      <w:bodyDiv w:val="1"/>
      <w:marLeft w:val="0"/>
      <w:marRight w:val="0"/>
      <w:marTop w:val="0"/>
      <w:marBottom w:val="0"/>
      <w:divBdr>
        <w:top w:val="none" w:sz="0" w:space="0" w:color="auto"/>
        <w:left w:val="none" w:sz="0" w:space="0" w:color="auto"/>
        <w:bottom w:val="none" w:sz="0" w:space="0" w:color="auto"/>
        <w:right w:val="none" w:sz="0" w:space="0" w:color="auto"/>
      </w:divBdr>
      <w:divsChild>
        <w:div w:id="36131664">
          <w:marLeft w:val="547"/>
          <w:marRight w:val="0"/>
          <w:marTop w:val="96"/>
          <w:marBottom w:val="0"/>
          <w:divBdr>
            <w:top w:val="none" w:sz="0" w:space="0" w:color="auto"/>
            <w:left w:val="none" w:sz="0" w:space="0" w:color="auto"/>
            <w:bottom w:val="none" w:sz="0" w:space="0" w:color="auto"/>
            <w:right w:val="none" w:sz="0" w:space="0" w:color="auto"/>
          </w:divBdr>
        </w:div>
        <w:div w:id="1048191035">
          <w:marLeft w:val="547"/>
          <w:marRight w:val="0"/>
          <w:marTop w:val="96"/>
          <w:marBottom w:val="0"/>
          <w:divBdr>
            <w:top w:val="none" w:sz="0" w:space="0" w:color="auto"/>
            <w:left w:val="none" w:sz="0" w:space="0" w:color="auto"/>
            <w:bottom w:val="none" w:sz="0" w:space="0" w:color="auto"/>
            <w:right w:val="none" w:sz="0" w:space="0" w:color="auto"/>
          </w:divBdr>
        </w:div>
        <w:div w:id="249244057">
          <w:marLeft w:val="1166"/>
          <w:marRight w:val="0"/>
          <w:marTop w:val="96"/>
          <w:marBottom w:val="0"/>
          <w:divBdr>
            <w:top w:val="none" w:sz="0" w:space="0" w:color="auto"/>
            <w:left w:val="none" w:sz="0" w:space="0" w:color="auto"/>
            <w:bottom w:val="none" w:sz="0" w:space="0" w:color="auto"/>
            <w:right w:val="none" w:sz="0" w:space="0" w:color="auto"/>
          </w:divBdr>
        </w:div>
        <w:div w:id="94592930">
          <w:marLeft w:val="1166"/>
          <w:marRight w:val="0"/>
          <w:marTop w:val="96"/>
          <w:marBottom w:val="0"/>
          <w:divBdr>
            <w:top w:val="none" w:sz="0" w:space="0" w:color="auto"/>
            <w:left w:val="none" w:sz="0" w:space="0" w:color="auto"/>
            <w:bottom w:val="none" w:sz="0" w:space="0" w:color="auto"/>
            <w:right w:val="none" w:sz="0" w:space="0" w:color="auto"/>
          </w:divBdr>
        </w:div>
      </w:divsChild>
    </w:div>
    <w:div w:id="1872571705">
      <w:bodyDiv w:val="1"/>
      <w:marLeft w:val="0"/>
      <w:marRight w:val="0"/>
      <w:marTop w:val="0"/>
      <w:marBottom w:val="0"/>
      <w:divBdr>
        <w:top w:val="none" w:sz="0" w:space="0" w:color="auto"/>
        <w:left w:val="none" w:sz="0" w:space="0" w:color="auto"/>
        <w:bottom w:val="none" w:sz="0" w:space="0" w:color="auto"/>
        <w:right w:val="none" w:sz="0" w:space="0" w:color="auto"/>
      </w:divBdr>
      <w:divsChild>
        <w:div w:id="1107165411">
          <w:marLeft w:val="547"/>
          <w:marRight w:val="0"/>
          <w:marTop w:val="96"/>
          <w:marBottom w:val="0"/>
          <w:divBdr>
            <w:top w:val="none" w:sz="0" w:space="0" w:color="auto"/>
            <w:left w:val="none" w:sz="0" w:space="0" w:color="auto"/>
            <w:bottom w:val="none" w:sz="0" w:space="0" w:color="auto"/>
            <w:right w:val="none" w:sz="0" w:space="0" w:color="auto"/>
          </w:divBdr>
        </w:div>
        <w:div w:id="272131074">
          <w:marLeft w:val="1166"/>
          <w:marRight w:val="0"/>
          <w:marTop w:val="96"/>
          <w:marBottom w:val="0"/>
          <w:divBdr>
            <w:top w:val="none" w:sz="0" w:space="0" w:color="auto"/>
            <w:left w:val="none" w:sz="0" w:space="0" w:color="auto"/>
            <w:bottom w:val="none" w:sz="0" w:space="0" w:color="auto"/>
            <w:right w:val="none" w:sz="0" w:space="0" w:color="auto"/>
          </w:divBdr>
        </w:div>
        <w:div w:id="892429125">
          <w:marLeft w:val="1166"/>
          <w:marRight w:val="0"/>
          <w:marTop w:val="96"/>
          <w:marBottom w:val="0"/>
          <w:divBdr>
            <w:top w:val="none" w:sz="0" w:space="0" w:color="auto"/>
            <w:left w:val="none" w:sz="0" w:space="0" w:color="auto"/>
            <w:bottom w:val="none" w:sz="0" w:space="0" w:color="auto"/>
            <w:right w:val="none" w:sz="0" w:space="0" w:color="auto"/>
          </w:divBdr>
        </w:div>
      </w:divsChild>
    </w:div>
    <w:div w:id="1875653945">
      <w:bodyDiv w:val="1"/>
      <w:marLeft w:val="0"/>
      <w:marRight w:val="0"/>
      <w:marTop w:val="0"/>
      <w:marBottom w:val="0"/>
      <w:divBdr>
        <w:top w:val="none" w:sz="0" w:space="0" w:color="auto"/>
        <w:left w:val="none" w:sz="0" w:space="0" w:color="auto"/>
        <w:bottom w:val="none" w:sz="0" w:space="0" w:color="auto"/>
        <w:right w:val="none" w:sz="0" w:space="0" w:color="auto"/>
      </w:divBdr>
      <w:divsChild>
        <w:div w:id="505904406">
          <w:marLeft w:val="547"/>
          <w:marRight w:val="0"/>
          <w:marTop w:val="96"/>
          <w:marBottom w:val="0"/>
          <w:divBdr>
            <w:top w:val="none" w:sz="0" w:space="0" w:color="auto"/>
            <w:left w:val="none" w:sz="0" w:space="0" w:color="auto"/>
            <w:bottom w:val="none" w:sz="0" w:space="0" w:color="auto"/>
            <w:right w:val="none" w:sz="0" w:space="0" w:color="auto"/>
          </w:divBdr>
        </w:div>
        <w:div w:id="453211047">
          <w:marLeft w:val="1166"/>
          <w:marRight w:val="0"/>
          <w:marTop w:val="96"/>
          <w:marBottom w:val="0"/>
          <w:divBdr>
            <w:top w:val="none" w:sz="0" w:space="0" w:color="auto"/>
            <w:left w:val="none" w:sz="0" w:space="0" w:color="auto"/>
            <w:bottom w:val="none" w:sz="0" w:space="0" w:color="auto"/>
            <w:right w:val="none" w:sz="0" w:space="0" w:color="auto"/>
          </w:divBdr>
        </w:div>
      </w:divsChild>
    </w:div>
    <w:div w:id="1887134589">
      <w:bodyDiv w:val="1"/>
      <w:marLeft w:val="0"/>
      <w:marRight w:val="0"/>
      <w:marTop w:val="0"/>
      <w:marBottom w:val="0"/>
      <w:divBdr>
        <w:top w:val="none" w:sz="0" w:space="0" w:color="auto"/>
        <w:left w:val="none" w:sz="0" w:space="0" w:color="auto"/>
        <w:bottom w:val="none" w:sz="0" w:space="0" w:color="auto"/>
        <w:right w:val="none" w:sz="0" w:space="0" w:color="auto"/>
      </w:divBdr>
      <w:divsChild>
        <w:div w:id="634871116">
          <w:marLeft w:val="547"/>
          <w:marRight w:val="0"/>
          <w:marTop w:val="96"/>
          <w:marBottom w:val="0"/>
          <w:divBdr>
            <w:top w:val="none" w:sz="0" w:space="0" w:color="auto"/>
            <w:left w:val="none" w:sz="0" w:space="0" w:color="auto"/>
            <w:bottom w:val="none" w:sz="0" w:space="0" w:color="auto"/>
            <w:right w:val="none" w:sz="0" w:space="0" w:color="auto"/>
          </w:divBdr>
        </w:div>
        <w:div w:id="769818462">
          <w:marLeft w:val="1166"/>
          <w:marRight w:val="0"/>
          <w:marTop w:val="96"/>
          <w:marBottom w:val="0"/>
          <w:divBdr>
            <w:top w:val="none" w:sz="0" w:space="0" w:color="auto"/>
            <w:left w:val="none" w:sz="0" w:space="0" w:color="auto"/>
            <w:bottom w:val="none" w:sz="0" w:space="0" w:color="auto"/>
            <w:right w:val="none" w:sz="0" w:space="0" w:color="auto"/>
          </w:divBdr>
        </w:div>
        <w:div w:id="1655912308">
          <w:marLeft w:val="1166"/>
          <w:marRight w:val="0"/>
          <w:marTop w:val="96"/>
          <w:marBottom w:val="0"/>
          <w:divBdr>
            <w:top w:val="none" w:sz="0" w:space="0" w:color="auto"/>
            <w:left w:val="none" w:sz="0" w:space="0" w:color="auto"/>
            <w:bottom w:val="none" w:sz="0" w:space="0" w:color="auto"/>
            <w:right w:val="none" w:sz="0" w:space="0" w:color="auto"/>
          </w:divBdr>
        </w:div>
      </w:divsChild>
    </w:div>
    <w:div w:id="1898468174">
      <w:bodyDiv w:val="1"/>
      <w:marLeft w:val="0"/>
      <w:marRight w:val="0"/>
      <w:marTop w:val="0"/>
      <w:marBottom w:val="0"/>
      <w:divBdr>
        <w:top w:val="none" w:sz="0" w:space="0" w:color="auto"/>
        <w:left w:val="none" w:sz="0" w:space="0" w:color="auto"/>
        <w:bottom w:val="none" w:sz="0" w:space="0" w:color="auto"/>
        <w:right w:val="none" w:sz="0" w:space="0" w:color="auto"/>
      </w:divBdr>
      <w:divsChild>
        <w:div w:id="1002199473">
          <w:marLeft w:val="547"/>
          <w:marRight w:val="0"/>
          <w:marTop w:val="96"/>
          <w:marBottom w:val="0"/>
          <w:divBdr>
            <w:top w:val="none" w:sz="0" w:space="0" w:color="auto"/>
            <w:left w:val="none" w:sz="0" w:space="0" w:color="auto"/>
            <w:bottom w:val="none" w:sz="0" w:space="0" w:color="auto"/>
            <w:right w:val="none" w:sz="0" w:space="0" w:color="auto"/>
          </w:divBdr>
        </w:div>
      </w:divsChild>
    </w:div>
    <w:div w:id="1939629863">
      <w:bodyDiv w:val="1"/>
      <w:marLeft w:val="0"/>
      <w:marRight w:val="0"/>
      <w:marTop w:val="0"/>
      <w:marBottom w:val="0"/>
      <w:divBdr>
        <w:top w:val="none" w:sz="0" w:space="0" w:color="auto"/>
        <w:left w:val="none" w:sz="0" w:space="0" w:color="auto"/>
        <w:bottom w:val="none" w:sz="0" w:space="0" w:color="auto"/>
        <w:right w:val="none" w:sz="0" w:space="0" w:color="auto"/>
      </w:divBdr>
      <w:divsChild>
        <w:div w:id="190150083">
          <w:marLeft w:val="547"/>
          <w:marRight w:val="0"/>
          <w:marTop w:val="96"/>
          <w:marBottom w:val="0"/>
          <w:divBdr>
            <w:top w:val="none" w:sz="0" w:space="0" w:color="auto"/>
            <w:left w:val="none" w:sz="0" w:space="0" w:color="auto"/>
            <w:bottom w:val="none" w:sz="0" w:space="0" w:color="auto"/>
            <w:right w:val="none" w:sz="0" w:space="0" w:color="auto"/>
          </w:divBdr>
        </w:div>
      </w:divsChild>
    </w:div>
    <w:div w:id="1943950916">
      <w:bodyDiv w:val="1"/>
      <w:marLeft w:val="0"/>
      <w:marRight w:val="0"/>
      <w:marTop w:val="0"/>
      <w:marBottom w:val="0"/>
      <w:divBdr>
        <w:top w:val="none" w:sz="0" w:space="0" w:color="auto"/>
        <w:left w:val="none" w:sz="0" w:space="0" w:color="auto"/>
        <w:bottom w:val="none" w:sz="0" w:space="0" w:color="auto"/>
        <w:right w:val="none" w:sz="0" w:space="0" w:color="auto"/>
      </w:divBdr>
      <w:divsChild>
        <w:div w:id="1699113898">
          <w:marLeft w:val="547"/>
          <w:marRight w:val="0"/>
          <w:marTop w:val="96"/>
          <w:marBottom w:val="0"/>
          <w:divBdr>
            <w:top w:val="none" w:sz="0" w:space="0" w:color="auto"/>
            <w:left w:val="none" w:sz="0" w:space="0" w:color="auto"/>
            <w:bottom w:val="none" w:sz="0" w:space="0" w:color="auto"/>
            <w:right w:val="none" w:sz="0" w:space="0" w:color="auto"/>
          </w:divBdr>
        </w:div>
        <w:div w:id="1708722937">
          <w:marLeft w:val="1166"/>
          <w:marRight w:val="0"/>
          <w:marTop w:val="96"/>
          <w:marBottom w:val="0"/>
          <w:divBdr>
            <w:top w:val="none" w:sz="0" w:space="0" w:color="auto"/>
            <w:left w:val="none" w:sz="0" w:space="0" w:color="auto"/>
            <w:bottom w:val="none" w:sz="0" w:space="0" w:color="auto"/>
            <w:right w:val="none" w:sz="0" w:space="0" w:color="auto"/>
          </w:divBdr>
        </w:div>
      </w:divsChild>
    </w:div>
    <w:div w:id="1946502887">
      <w:bodyDiv w:val="1"/>
      <w:marLeft w:val="0"/>
      <w:marRight w:val="0"/>
      <w:marTop w:val="0"/>
      <w:marBottom w:val="0"/>
      <w:divBdr>
        <w:top w:val="none" w:sz="0" w:space="0" w:color="auto"/>
        <w:left w:val="none" w:sz="0" w:space="0" w:color="auto"/>
        <w:bottom w:val="none" w:sz="0" w:space="0" w:color="auto"/>
        <w:right w:val="none" w:sz="0" w:space="0" w:color="auto"/>
      </w:divBdr>
      <w:divsChild>
        <w:div w:id="323317898">
          <w:marLeft w:val="547"/>
          <w:marRight w:val="0"/>
          <w:marTop w:val="96"/>
          <w:marBottom w:val="0"/>
          <w:divBdr>
            <w:top w:val="none" w:sz="0" w:space="0" w:color="auto"/>
            <w:left w:val="none" w:sz="0" w:space="0" w:color="auto"/>
            <w:bottom w:val="none" w:sz="0" w:space="0" w:color="auto"/>
            <w:right w:val="none" w:sz="0" w:space="0" w:color="auto"/>
          </w:divBdr>
        </w:div>
        <w:div w:id="481503264">
          <w:marLeft w:val="547"/>
          <w:marRight w:val="0"/>
          <w:marTop w:val="96"/>
          <w:marBottom w:val="0"/>
          <w:divBdr>
            <w:top w:val="none" w:sz="0" w:space="0" w:color="auto"/>
            <w:left w:val="none" w:sz="0" w:space="0" w:color="auto"/>
            <w:bottom w:val="none" w:sz="0" w:space="0" w:color="auto"/>
            <w:right w:val="none" w:sz="0" w:space="0" w:color="auto"/>
          </w:divBdr>
        </w:div>
        <w:div w:id="155462373">
          <w:marLeft w:val="1166"/>
          <w:marRight w:val="0"/>
          <w:marTop w:val="96"/>
          <w:marBottom w:val="0"/>
          <w:divBdr>
            <w:top w:val="none" w:sz="0" w:space="0" w:color="auto"/>
            <w:left w:val="none" w:sz="0" w:space="0" w:color="auto"/>
            <w:bottom w:val="none" w:sz="0" w:space="0" w:color="auto"/>
            <w:right w:val="none" w:sz="0" w:space="0" w:color="auto"/>
          </w:divBdr>
        </w:div>
        <w:div w:id="1888905075">
          <w:marLeft w:val="547"/>
          <w:marRight w:val="0"/>
          <w:marTop w:val="96"/>
          <w:marBottom w:val="0"/>
          <w:divBdr>
            <w:top w:val="none" w:sz="0" w:space="0" w:color="auto"/>
            <w:left w:val="none" w:sz="0" w:space="0" w:color="auto"/>
            <w:bottom w:val="none" w:sz="0" w:space="0" w:color="auto"/>
            <w:right w:val="none" w:sz="0" w:space="0" w:color="auto"/>
          </w:divBdr>
        </w:div>
        <w:div w:id="421218452">
          <w:marLeft w:val="1166"/>
          <w:marRight w:val="0"/>
          <w:marTop w:val="96"/>
          <w:marBottom w:val="0"/>
          <w:divBdr>
            <w:top w:val="none" w:sz="0" w:space="0" w:color="auto"/>
            <w:left w:val="none" w:sz="0" w:space="0" w:color="auto"/>
            <w:bottom w:val="none" w:sz="0" w:space="0" w:color="auto"/>
            <w:right w:val="none" w:sz="0" w:space="0" w:color="auto"/>
          </w:divBdr>
        </w:div>
      </w:divsChild>
    </w:div>
    <w:div w:id="1950698125">
      <w:bodyDiv w:val="1"/>
      <w:marLeft w:val="0"/>
      <w:marRight w:val="0"/>
      <w:marTop w:val="0"/>
      <w:marBottom w:val="0"/>
      <w:divBdr>
        <w:top w:val="none" w:sz="0" w:space="0" w:color="auto"/>
        <w:left w:val="none" w:sz="0" w:space="0" w:color="auto"/>
        <w:bottom w:val="none" w:sz="0" w:space="0" w:color="auto"/>
        <w:right w:val="none" w:sz="0" w:space="0" w:color="auto"/>
      </w:divBdr>
      <w:divsChild>
        <w:div w:id="1093359171">
          <w:marLeft w:val="547"/>
          <w:marRight w:val="0"/>
          <w:marTop w:val="96"/>
          <w:marBottom w:val="0"/>
          <w:divBdr>
            <w:top w:val="none" w:sz="0" w:space="0" w:color="auto"/>
            <w:left w:val="none" w:sz="0" w:space="0" w:color="auto"/>
            <w:bottom w:val="none" w:sz="0" w:space="0" w:color="auto"/>
            <w:right w:val="none" w:sz="0" w:space="0" w:color="auto"/>
          </w:divBdr>
        </w:div>
      </w:divsChild>
    </w:div>
    <w:div w:id="1993219506">
      <w:bodyDiv w:val="1"/>
      <w:marLeft w:val="0"/>
      <w:marRight w:val="0"/>
      <w:marTop w:val="0"/>
      <w:marBottom w:val="0"/>
      <w:divBdr>
        <w:top w:val="none" w:sz="0" w:space="0" w:color="auto"/>
        <w:left w:val="none" w:sz="0" w:space="0" w:color="auto"/>
        <w:bottom w:val="none" w:sz="0" w:space="0" w:color="auto"/>
        <w:right w:val="none" w:sz="0" w:space="0" w:color="auto"/>
      </w:divBdr>
      <w:divsChild>
        <w:div w:id="283384563">
          <w:marLeft w:val="547"/>
          <w:marRight w:val="0"/>
          <w:marTop w:val="96"/>
          <w:marBottom w:val="0"/>
          <w:divBdr>
            <w:top w:val="none" w:sz="0" w:space="0" w:color="auto"/>
            <w:left w:val="none" w:sz="0" w:space="0" w:color="auto"/>
            <w:bottom w:val="none" w:sz="0" w:space="0" w:color="auto"/>
            <w:right w:val="none" w:sz="0" w:space="0" w:color="auto"/>
          </w:divBdr>
        </w:div>
        <w:div w:id="1644773809">
          <w:marLeft w:val="1166"/>
          <w:marRight w:val="0"/>
          <w:marTop w:val="96"/>
          <w:marBottom w:val="0"/>
          <w:divBdr>
            <w:top w:val="none" w:sz="0" w:space="0" w:color="auto"/>
            <w:left w:val="none" w:sz="0" w:space="0" w:color="auto"/>
            <w:bottom w:val="none" w:sz="0" w:space="0" w:color="auto"/>
            <w:right w:val="none" w:sz="0" w:space="0" w:color="auto"/>
          </w:divBdr>
        </w:div>
        <w:div w:id="1995639521">
          <w:marLeft w:val="1166"/>
          <w:marRight w:val="0"/>
          <w:marTop w:val="96"/>
          <w:marBottom w:val="0"/>
          <w:divBdr>
            <w:top w:val="none" w:sz="0" w:space="0" w:color="auto"/>
            <w:left w:val="none" w:sz="0" w:space="0" w:color="auto"/>
            <w:bottom w:val="none" w:sz="0" w:space="0" w:color="auto"/>
            <w:right w:val="none" w:sz="0" w:space="0" w:color="auto"/>
          </w:divBdr>
        </w:div>
      </w:divsChild>
    </w:div>
    <w:div w:id="2025479336">
      <w:bodyDiv w:val="1"/>
      <w:marLeft w:val="0"/>
      <w:marRight w:val="0"/>
      <w:marTop w:val="0"/>
      <w:marBottom w:val="0"/>
      <w:divBdr>
        <w:top w:val="none" w:sz="0" w:space="0" w:color="auto"/>
        <w:left w:val="none" w:sz="0" w:space="0" w:color="auto"/>
        <w:bottom w:val="none" w:sz="0" w:space="0" w:color="auto"/>
        <w:right w:val="none" w:sz="0" w:space="0" w:color="auto"/>
      </w:divBdr>
      <w:divsChild>
        <w:div w:id="619991716">
          <w:marLeft w:val="547"/>
          <w:marRight w:val="0"/>
          <w:marTop w:val="96"/>
          <w:marBottom w:val="0"/>
          <w:divBdr>
            <w:top w:val="none" w:sz="0" w:space="0" w:color="auto"/>
            <w:left w:val="none" w:sz="0" w:space="0" w:color="auto"/>
            <w:bottom w:val="none" w:sz="0" w:space="0" w:color="auto"/>
            <w:right w:val="none" w:sz="0" w:space="0" w:color="auto"/>
          </w:divBdr>
        </w:div>
      </w:divsChild>
    </w:div>
    <w:div w:id="2062287280">
      <w:bodyDiv w:val="1"/>
      <w:marLeft w:val="0"/>
      <w:marRight w:val="0"/>
      <w:marTop w:val="0"/>
      <w:marBottom w:val="0"/>
      <w:divBdr>
        <w:top w:val="none" w:sz="0" w:space="0" w:color="auto"/>
        <w:left w:val="none" w:sz="0" w:space="0" w:color="auto"/>
        <w:bottom w:val="none" w:sz="0" w:space="0" w:color="auto"/>
        <w:right w:val="none" w:sz="0" w:space="0" w:color="auto"/>
      </w:divBdr>
      <w:divsChild>
        <w:div w:id="1742872184">
          <w:marLeft w:val="547"/>
          <w:marRight w:val="0"/>
          <w:marTop w:val="96"/>
          <w:marBottom w:val="0"/>
          <w:divBdr>
            <w:top w:val="none" w:sz="0" w:space="0" w:color="auto"/>
            <w:left w:val="none" w:sz="0" w:space="0" w:color="auto"/>
            <w:bottom w:val="none" w:sz="0" w:space="0" w:color="auto"/>
            <w:right w:val="none" w:sz="0" w:space="0" w:color="auto"/>
          </w:divBdr>
        </w:div>
      </w:divsChild>
    </w:div>
    <w:div w:id="2071344370">
      <w:bodyDiv w:val="1"/>
      <w:marLeft w:val="0"/>
      <w:marRight w:val="0"/>
      <w:marTop w:val="0"/>
      <w:marBottom w:val="0"/>
      <w:divBdr>
        <w:top w:val="none" w:sz="0" w:space="0" w:color="auto"/>
        <w:left w:val="none" w:sz="0" w:space="0" w:color="auto"/>
        <w:bottom w:val="none" w:sz="0" w:space="0" w:color="auto"/>
        <w:right w:val="none" w:sz="0" w:space="0" w:color="auto"/>
      </w:divBdr>
      <w:divsChild>
        <w:div w:id="1394691344">
          <w:marLeft w:val="547"/>
          <w:marRight w:val="0"/>
          <w:marTop w:val="96"/>
          <w:marBottom w:val="0"/>
          <w:divBdr>
            <w:top w:val="none" w:sz="0" w:space="0" w:color="auto"/>
            <w:left w:val="none" w:sz="0" w:space="0" w:color="auto"/>
            <w:bottom w:val="none" w:sz="0" w:space="0" w:color="auto"/>
            <w:right w:val="none" w:sz="0" w:space="0" w:color="auto"/>
          </w:divBdr>
        </w:div>
      </w:divsChild>
    </w:div>
    <w:div w:id="2077239851">
      <w:bodyDiv w:val="1"/>
      <w:marLeft w:val="0"/>
      <w:marRight w:val="0"/>
      <w:marTop w:val="0"/>
      <w:marBottom w:val="0"/>
      <w:divBdr>
        <w:top w:val="none" w:sz="0" w:space="0" w:color="auto"/>
        <w:left w:val="none" w:sz="0" w:space="0" w:color="auto"/>
        <w:bottom w:val="none" w:sz="0" w:space="0" w:color="auto"/>
        <w:right w:val="none" w:sz="0" w:space="0" w:color="auto"/>
      </w:divBdr>
      <w:divsChild>
        <w:div w:id="991177484">
          <w:marLeft w:val="547"/>
          <w:marRight w:val="0"/>
          <w:marTop w:val="96"/>
          <w:marBottom w:val="0"/>
          <w:divBdr>
            <w:top w:val="none" w:sz="0" w:space="0" w:color="auto"/>
            <w:left w:val="none" w:sz="0" w:space="0" w:color="auto"/>
            <w:bottom w:val="none" w:sz="0" w:space="0" w:color="auto"/>
            <w:right w:val="none" w:sz="0" w:space="0" w:color="auto"/>
          </w:divBdr>
        </w:div>
      </w:divsChild>
    </w:div>
    <w:div w:id="2083021675">
      <w:bodyDiv w:val="1"/>
      <w:marLeft w:val="0"/>
      <w:marRight w:val="0"/>
      <w:marTop w:val="0"/>
      <w:marBottom w:val="0"/>
      <w:divBdr>
        <w:top w:val="none" w:sz="0" w:space="0" w:color="auto"/>
        <w:left w:val="none" w:sz="0" w:space="0" w:color="auto"/>
        <w:bottom w:val="none" w:sz="0" w:space="0" w:color="auto"/>
        <w:right w:val="none" w:sz="0" w:space="0" w:color="auto"/>
      </w:divBdr>
      <w:divsChild>
        <w:div w:id="1896427532">
          <w:marLeft w:val="547"/>
          <w:marRight w:val="0"/>
          <w:marTop w:val="96"/>
          <w:marBottom w:val="0"/>
          <w:divBdr>
            <w:top w:val="none" w:sz="0" w:space="0" w:color="auto"/>
            <w:left w:val="none" w:sz="0" w:space="0" w:color="auto"/>
            <w:bottom w:val="none" w:sz="0" w:space="0" w:color="auto"/>
            <w:right w:val="none" w:sz="0" w:space="0" w:color="auto"/>
          </w:divBdr>
        </w:div>
        <w:div w:id="115025882">
          <w:marLeft w:val="1166"/>
          <w:marRight w:val="0"/>
          <w:marTop w:val="96"/>
          <w:marBottom w:val="0"/>
          <w:divBdr>
            <w:top w:val="none" w:sz="0" w:space="0" w:color="auto"/>
            <w:left w:val="none" w:sz="0" w:space="0" w:color="auto"/>
            <w:bottom w:val="none" w:sz="0" w:space="0" w:color="auto"/>
            <w:right w:val="none" w:sz="0" w:space="0" w:color="auto"/>
          </w:divBdr>
        </w:div>
        <w:div w:id="918442506">
          <w:marLeft w:val="1166"/>
          <w:marRight w:val="0"/>
          <w:marTop w:val="96"/>
          <w:marBottom w:val="0"/>
          <w:divBdr>
            <w:top w:val="none" w:sz="0" w:space="0" w:color="auto"/>
            <w:left w:val="none" w:sz="0" w:space="0" w:color="auto"/>
            <w:bottom w:val="none" w:sz="0" w:space="0" w:color="auto"/>
            <w:right w:val="none" w:sz="0" w:space="0" w:color="auto"/>
          </w:divBdr>
        </w:div>
      </w:divsChild>
    </w:div>
    <w:div w:id="2114207111">
      <w:bodyDiv w:val="1"/>
      <w:marLeft w:val="0"/>
      <w:marRight w:val="0"/>
      <w:marTop w:val="0"/>
      <w:marBottom w:val="0"/>
      <w:divBdr>
        <w:top w:val="none" w:sz="0" w:space="0" w:color="auto"/>
        <w:left w:val="none" w:sz="0" w:space="0" w:color="auto"/>
        <w:bottom w:val="none" w:sz="0" w:space="0" w:color="auto"/>
        <w:right w:val="none" w:sz="0" w:space="0" w:color="auto"/>
      </w:divBdr>
      <w:divsChild>
        <w:div w:id="1810321294">
          <w:marLeft w:val="547"/>
          <w:marRight w:val="0"/>
          <w:marTop w:val="96"/>
          <w:marBottom w:val="0"/>
          <w:divBdr>
            <w:top w:val="none" w:sz="0" w:space="0" w:color="auto"/>
            <w:left w:val="none" w:sz="0" w:space="0" w:color="auto"/>
            <w:bottom w:val="none" w:sz="0" w:space="0" w:color="auto"/>
            <w:right w:val="none" w:sz="0" w:space="0" w:color="auto"/>
          </w:divBdr>
        </w:div>
        <w:div w:id="1002321575">
          <w:marLeft w:val="1166"/>
          <w:marRight w:val="0"/>
          <w:marTop w:val="96"/>
          <w:marBottom w:val="0"/>
          <w:divBdr>
            <w:top w:val="none" w:sz="0" w:space="0" w:color="auto"/>
            <w:left w:val="none" w:sz="0" w:space="0" w:color="auto"/>
            <w:bottom w:val="none" w:sz="0" w:space="0" w:color="auto"/>
            <w:right w:val="none" w:sz="0" w:space="0" w:color="auto"/>
          </w:divBdr>
        </w:div>
        <w:div w:id="1266964172">
          <w:marLeft w:val="1166"/>
          <w:marRight w:val="0"/>
          <w:marTop w:val="96"/>
          <w:marBottom w:val="0"/>
          <w:divBdr>
            <w:top w:val="none" w:sz="0" w:space="0" w:color="auto"/>
            <w:left w:val="none" w:sz="0" w:space="0" w:color="auto"/>
            <w:bottom w:val="none" w:sz="0" w:space="0" w:color="auto"/>
            <w:right w:val="none" w:sz="0" w:space="0" w:color="auto"/>
          </w:divBdr>
        </w:div>
        <w:div w:id="493766874">
          <w:marLeft w:val="1800"/>
          <w:marRight w:val="0"/>
          <w:marTop w:val="96"/>
          <w:marBottom w:val="0"/>
          <w:divBdr>
            <w:top w:val="none" w:sz="0" w:space="0" w:color="auto"/>
            <w:left w:val="none" w:sz="0" w:space="0" w:color="auto"/>
            <w:bottom w:val="none" w:sz="0" w:space="0" w:color="auto"/>
            <w:right w:val="none" w:sz="0" w:space="0" w:color="auto"/>
          </w:divBdr>
        </w:div>
      </w:divsChild>
    </w:div>
    <w:div w:id="2116974134">
      <w:bodyDiv w:val="1"/>
      <w:marLeft w:val="0"/>
      <w:marRight w:val="0"/>
      <w:marTop w:val="0"/>
      <w:marBottom w:val="0"/>
      <w:divBdr>
        <w:top w:val="none" w:sz="0" w:space="0" w:color="auto"/>
        <w:left w:val="none" w:sz="0" w:space="0" w:color="auto"/>
        <w:bottom w:val="none" w:sz="0" w:space="0" w:color="auto"/>
        <w:right w:val="none" w:sz="0" w:space="0" w:color="auto"/>
      </w:divBdr>
      <w:divsChild>
        <w:div w:id="663556170">
          <w:marLeft w:val="547"/>
          <w:marRight w:val="0"/>
          <w:marTop w:val="96"/>
          <w:marBottom w:val="0"/>
          <w:divBdr>
            <w:top w:val="none" w:sz="0" w:space="0" w:color="auto"/>
            <w:left w:val="none" w:sz="0" w:space="0" w:color="auto"/>
            <w:bottom w:val="none" w:sz="0" w:space="0" w:color="auto"/>
            <w:right w:val="none" w:sz="0" w:space="0" w:color="auto"/>
          </w:divBdr>
        </w:div>
        <w:div w:id="1287392624">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5937</TotalTime>
  <Pages>36</Pages>
  <Words>7672</Words>
  <Characters>43736</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bridgit landry</dc:creator>
  <cp:keywords/>
  <dc:description/>
  <cp:lastModifiedBy>bridgit landry</cp:lastModifiedBy>
  <cp:revision>10</cp:revision>
  <dcterms:created xsi:type="dcterms:W3CDTF">2014-01-14T19:31:00Z</dcterms:created>
  <dcterms:modified xsi:type="dcterms:W3CDTF">2014-02-03T14:33:00Z</dcterms:modified>
</cp:coreProperties>
</file>