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E00B77" w14:textId="2C5BEC89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Songs</w:t>
      </w:r>
    </w:p>
    <w:p w14:paraId="12ED156F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00207CAA" w14:textId="76E9A3E4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iCs/>
          <w:u w:val="single"/>
        </w:rPr>
      </w:pPr>
      <w:r w:rsidRPr="00AD231F">
        <w:rPr>
          <w:rFonts w:ascii="Times New Roman" w:hAnsi="Times New Roman" w:cs="Times New Roman"/>
          <w:b/>
          <w:bCs/>
          <w:u w:val="single"/>
        </w:rPr>
        <w:t>Claude Debussy</w:t>
      </w:r>
      <w:r w:rsidRPr="00AD231F">
        <w:rPr>
          <w:rFonts w:ascii="Times New Roman" w:hAnsi="Times New Roman" w:cs="Times New Roman"/>
          <w:b/>
          <w:bCs/>
          <w:i/>
          <w:iCs/>
          <w:u w:val="single"/>
        </w:rPr>
        <w:t xml:space="preserve"> - </w:t>
      </w:r>
      <w:r w:rsidRPr="00AD231F">
        <w:rPr>
          <w:rFonts w:ascii="Times New Roman" w:hAnsi="Times New Roman" w:cs="Times New Roman"/>
          <w:b/>
          <w:i/>
          <w:iCs/>
          <w:u w:val="single"/>
        </w:rPr>
        <w:t xml:space="preserve">Nocturnes, no. 1, </w:t>
      </w:r>
      <w:proofErr w:type="spellStart"/>
      <w:r w:rsidRPr="00AD231F">
        <w:rPr>
          <w:rFonts w:ascii="Times New Roman" w:hAnsi="Times New Roman" w:cs="Times New Roman"/>
          <w:b/>
          <w:i/>
          <w:iCs/>
          <w:u w:val="single"/>
        </w:rPr>
        <w:t>Nuages</w:t>
      </w:r>
      <w:proofErr w:type="spellEnd"/>
      <w:r w:rsidRPr="00AD231F">
        <w:rPr>
          <w:rFonts w:ascii="Times New Roman" w:hAnsi="Times New Roman" w:cs="Times New Roman"/>
          <w:b/>
          <w:i/>
          <w:iCs/>
          <w:u w:val="single"/>
        </w:rPr>
        <w:t xml:space="preserve"> (clouds)</w:t>
      </w:r>
    </w:p>
    <w:p w14:paraId="1BD762AB" w14:textId="77777777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95B32F0" w14:textId="38F7CB33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Genre: </w:t>
      </w:r>
      <w:r w:rsidRPr="00AD231F">
        <w:rPr>
          <w:rFonts w:ascii="Times New Roman" w:hAnsi="Times New Roman" w:cs="Times New Roman"/>
        </w:rPr>
        <w:t>Symphonic Poem</w:t>
      </w:r>
    </w:p>
    <w:p w14:paraId="3ABE0F56" w14:textId="1B272269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Form:</w:t>
      </w:r>
      <w:r w:rsidRPr="00AD231F">
        <w:rPr>
          <w:rFonts w:ascii="Times New Roman" w:hAnsi="Times New Roman" w:cs="Times New Roman"/>
        </w:rPr>
        <w:t xml:space="preserve"> approximately A B A’ form</w:t>
      </w:r>
    </w:p>
    <w:p w14:paraId="285F188E" w14:textId="443642DC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Style:</w:t>
      </w:r>
      <w:r w:rsidRPr="00AD231F">
        <w:rPr>
          <w:rFonts w:ascii="Times New Roman" w:hAnsi="Times New Roman" w:cs="Times New Roman"/>
        </w:rPr>
        <w:t xml:space="preserve"> Impressionism</w:t>
      </w:r>
    </w:p>
    <w:p w14:paraId="633DCFE8" w14:textId="23D541C1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Texture:</w:t>
      </w:r>
      <w:r w:rsidRPr="00AD231F">
        <w:rPr>
          <w:rFonts w:ascii="Times New Roman" w:hAnsi="Times New Roman" w:cs="Times New Roman"/>
        </w:rPr>
        <w:t xml:space="preserve"> Polyphony</w:t>
      </w:r>
    </w:p>
    <w:p w14:paraId="5329E51E" w14:textId="3C6E1A51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Ensemble: </w:t>
      </w:r>
      <w:r w:rsidRPr="00AD231F">
        <w:rPr>
          <w:rFonts w:ascii="Times New Roman" w:hAnsi="Times New Roman" w:cs="Times New Roman"/>
        </w:rPr>
        <w:t>Orchestra – English horn, clarinets, bassoons, drums, flute, timpani, cellos, French horn, viola, harp, violin</w:t>
      </w:r>
    </w:p>
    <w:p w14:paraId="33FFB05D" w14:textId="0947A025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 w:rsidRPr="00AD231F">
        <w:rPr>
          <w:rFonts w:ascii="Times New Roman" w:hAnsi="Times New Roman" w:cs="Times New Roman"/>
          <w:i/>
          <w:iCs/>
        </w:rPr>
        <w:tab/>
      </w:r>
    </w:p>
    <w:p w14:paraId="33A519CC" w14:textId="731DC0E4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b/>
          <w:i/>
          <w:iCs/>
          <w:u w:val="single"/>
        </w:rPr>
      </w:pPr>
      <w:r w:rsidRPr="00AD231F">
        <w:rPr>
          <w:rFonts w:ascii="Times New Roman" w:hAnsi="Times New Roman" w:cs="Times New Roman"/>
          <w:b/>
          <w:bCs/>
          <w:u w:val="single"/>
        </w:rPr>
        <w:t>Igor Stravinsky</w:t>
      </w:r>
      <w:r w:rsidRPr="00AD231F">
        <w:rPr>
          <w:rFonts w:ascii="Times New Roman" w:hAnsi="Times New Roman" w:cs="Times New Roman"/>
          <w:b/>
          <w:i/>
          <w:iCs/>
          <w:u w:val="single"/>
        </w:rPr>
        <w:t xml:space="preserve"> -</w:t>
      </w:r>
      <w:r w:rsidRPr="00AD231F">
        <w:rPr>
          <w:rFonts w:ascii="Times New Roman" w:hAnsi="Times New Roman" w:cs="Times New Roman"/>
          <w:b/>
          <w:i/>
          <w:iCs/>
          <w:u w:val="single"/>
        </w:rPr>
        <w:t xml:space="preserve">The Rite of </w:t>
      </w:r>
      <w:proofErr w:type="gramStart"/>
      <w:r w:rsidRPr="00AD231F">
        <w:rPr>
          <w:rFonts w:ascii="Times New Roman" w:hAnsi="Times New Roman" w:cs="Times New Roman"/>
          <w:b/>
          <w:i/>
          <w:iCs/>
          <w:u w:val="single"/>
        </w:rPr>
        <w:t>Spring</w:t>
      </w:r>
      <w:proofErr w:type="gramEnd"/>
      <w:r w:rsidRPr="00AD231F">
        <w:rPr>
          <w:rFonts w:ascii="Times New Roman" w:hAnsi="Times New Roman" w:cs="Times New Roman"/>
          <w:b/>
          <w:i/>
          <w:iCs/>
          <w:u w:val="single"/>
        </w:rPr>
        <w:t>, Pt. 1, Intro &amp; first three dances</w:t>
      </w:r>
    </w:p>
    <w:p w14:paraId="30F0E894" w14:textId="77777777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FDB8046" w14:textId="28FA164C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Genre: </w:t>
      </w:r>
      <w:r w:rsidRPr="00AD231F">
        <w:rPr>
          <w:rFonts w:ascii="Times New Roman" w:hAnsi="Times New Roman" w:cs="Times New Roman"/>
        </w:rPr>
        <w:t>Ballet Score</w:t>
      </w:r>
    </w:p>
    <w:p w14:paraId="02D4DD1E" w14:textId="27235C90" w:rsidR="00AD231F" w:rsidRPr="00AD231F" w:rsidRDefault="001151A5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Form: Block form</w:t>
      </w:r>
    </w:p>
    <w:p w14:paraId="07436019" w14:textId="34B29EC8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Texture:</w:t>
      </w:r>
      <w:r w:rsidRPr="00AD231F">
        <w:rPr>
          <w:rFonts w:ascii="Times New Roman" w:hAnsi="Times New Roman" w:cs="Times New Roman"/>
        </w:rPr>
        <w:t xml:space="preserve"> Polyphony</w:t>
      </w:r>
    </w:p>
    <w:p w14:paraId="40CEC686" w14:textId="7598D37D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Ensemble: </w:t>
      </w:r>
      <w:r w:rsidRPr="00AD231F">
        <w:rPr>
          <w:rFonts w:ascii="Times New Roman" w:hAnsi="Times New Roman" w:cs="Times New Roman"/>
        </w:rPr>
        <w:t>Bassoon at top of normal register and other woodwinds</w:t>
      </w:r>
    </w:p>
    <w:p w14:paraId="57A2DEC4" w14:textId="77777777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 w:rsidRPr="00AD231F">
        <w:rPr>
          <w:rFonts w:ascii="Times New Roman" w:hAnsi="Times New Roman" w:cs="Times New Roman"/>
          <w:i/>
          <w:iCs/>
        </w:rPr>
        <w:tab/>
      </w:r>
    </w:p>
    <w:p w14:paraId="2933D848" w14:textId="08225855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b/>
          <w:i/>
          <w:iCs/>
          <w:u w:val="single"/>
        </w:rPr>
      </w:pPr>
      <w:r w:rsidRPr="00AD231F">
        <w:rPr>
          <w:rFonts w:ascii="Times New Roman" w:hAnsi="Times New Roman" w:cs="Times New Roman"/>
          <w:b/>
          <w:bCs/>
          <w:u w:val="single"/>
        </w:rPr>
        <w:t>Arnold Schoenberg</w:t>
      </w:r>
      <w:r w:rsidRPr="00AD231F">
        <w:rPr>
          <w:rFonts w:ascii="Times New Roman" w:hAnsi="Times New Roman" w:cs="Times New Roman"/>
          <w:b/>
          <w:bCs/>
          <w:u w:val="single"/>
        </w:rPr>
        <w:t xml:space="preserve"> -</w:t>
      </w:r>
      <w:r w:rsidRPr="00AD231F">
        <w:rPr>
          <w:rFonts w:ascii="Times New Roman" w:hAnsi="Times New Roman" w:cs="Times New Roman"/>
          <w:b/>
          <w:i/>
          <w:iCs/>
          <w:u w:val="single"/>
        </w:rPr>
        <w:t xml:space="preserve"> </w:t>
      </w:r>
      <w:proofErr w:type="spellStart"/>
      <w:r w:rsidRPr="00AD231F">
        <w:rPr>
          <w:rFonts w:ascii="Times New Roman" w:hAnsi="Times New Roman" w:cs="Times New Roman"/>
          <w:b/>
          <w:i/>
          <w:iCs/>
          <w:u w:val="single"/>
        </w:rPr>
        <w:t>Pierrot</w:t>
      </w:r>
      <w:proofErr w:type="spellEnd"/>
      <w:r w:rsidRPr="00AD231F">
        <w:rPr>
          <w:rFonts w:ascii="Times New Roman" w:hAnsi="Times New Roman" w:cs="Times New Roman"/>
          <w:b/>
          <w:i/>
          <w:iCs/>
          <w:u w:val="single"/>
        </w:rPr>
        <w:t xml:space="preserve"> </w:t>
      </w:r>
      <w:proofErr w:type="spellStart"/>
      <w:r w:rsidRPr="00AD231F">
        <w:rPr>
          <w:rFonts w:ascii="Times New Roman" w:hAnsi="Times New Roman" w:cs="Times New Roman"/>
          <w:b/>
          <w:i/>
          <w:iCs/>
          <w:u w:val="single"/>
        </w:rPr>
        <w:t>lunaire</w:t>
      </w:r>
      <w:proofErr w:type="spellEnd"/>
      <w:r w:rsidRPr="00AD231F">
        <w:rPr>
          <w:rFonts w:ascii="Times New Roman" w:hAnsi="Times New Roman" w:cs="Times New Roman"/>
          <w:b/>
          <w:i/>
          <w:iCs/>
          <w:u w:val="single"/>
        </w:rPr>
        <w:t xml:space="preserve">, no. 8, “Die </w:t>
      </w:r>
      <w:proofErr w:type="spellStart"/>
      <w:r w:rsidRPr="00AD231F">
        <w:rPr>
          <w:rFonts w:ascii="Times New Roman" w:hAnsi="Times New Roman" w:cs="Times New Roman"/>
          <w:b/>
          <w:i/>
          <w:iCs/>
          <w:u w:val="single"/>
        </w:rPr>
        <w:t>Nacht</w:t>
      </w:r>
      <w:proofErr w:type="spellEnd"/>
      <w:r w:rsidRPr="00AD231F">
        <w:rPr>
          <w:rFonts w:ascii="Times New Roman" w:hAnsi="Times New Roman" w:cs="Times New Roman"/>
          <w:b/>
          <w:i/>
          <w:iCs/>
          <w:u w:val="single"/>
        </w:rPr>
        <w:t>”</w:t>
      </w:r>
    </w:p>
    <w:p w14:paraId="251740EC" w14:textId="77777777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4FD1780" w14:textId="3DA87B72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Genre:</w:t>
      </w:r>
      <w:r w:rsidRPr="00AD231F">
        <w:rPr>
          <w:rFonts w:ascii="Times New Roman" w:hAnsi="Times New Roman" w:cs="Times New Roman"/>
        </w:rPr>
        <w:t xml:space="preserve"> Song Cycle</w:t>
      </w:r>
    </w:p>
    <w:p w14:paraId="3C7B5F12" w14:textId="768837CC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Form:</w:t>
      </w:r>
      <w:r w:rsidRPr="00AD231F">
        <w:rPr>
          <w:rFonts w:ascii="Times New Roman" w:hAnsi="Times New Roman" w:cs="Times New Roman"/>
        </w:rPr>
        <w:t xml:space="preserve"> Passacaglia</w:t>
      </w:r>
    </w:p>
    <w:p w14:paraId="63FAF9A6" w14:textId="18333556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Texture:</w:t>
      </w:r>
      <w:r w:rsidRPr="00AD231F">
        <w:rPr>
          <w:rFonts w:ascii="Times New Roman" w:hAnsi="Times New Roman" w:cs="Times New Roman"/>
        </w:rPr>
        <w:t xml:space="preserve"> Polyphony</w:t>
      </w:r>
    </w:p>
    <w:p w14:paraId="2E48336B" w14:textId="18F3A0AF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Ensemble:</w:t>
      </w:r>
      <w:r w:rsidRPr="00AD231F">
        <w:rPr>
          <w:rFonts w:ascii="Times New Roman" w:hAnsi="Times New Roman" w:cs="Times New Roman"/>
        </w:rPr>
        <w:t xml:space="preserve"> Voice (soprano), piano, bass clarinet, cello</w:t>
      </w:r>
    </w:p>
    <w:p w14:paraId="22E948BE" w14:textId="2577608A" w:rsidR="00AD231F" w:rsidRPr="00AD231F" w:rsidRDefault="001151A5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- Sprechstimme singing style</w:t>
      </w:r>
    </w:p>
    <w:p w14:paraId="39ED6FB3" w14:textId="77777777" w:rsidR="001151A5" w:rsidRDefault="001151A5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u w:val="single"/>
        </w:rPr>
      </w:pPr>
    </w:p>
    <w:p w14:paraId="6A9875B1" w14:textId="316BD5C0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  <w:r w:rsidRPr="00AD231F">
        <w:rPr>
          <w:rFonts w:ascii="Times New Roman" w:hAnsi="Times New Roman" w:cs="Times New Roman"/>
          <w:b/>
          <w:bCs/>
          <w:u w:val="single"/>
        </w:rPr>
        <w:t>Arnold Schoenberg</w:t>
      </w:r>
      <w:r w:rsidRPr="00AD231F">
        <w:rPr>
          <w:rFonts w:ascii="Times New Roman" w:hAnsi="Times New Roman" w:cs="Times New Roman"/>
          <w:b/>
          <w:bCs/>
          <w:u w:val="single"/>
        </w:rPr>
        <w:t xml:space="preserve"> -</w:t>
      </w:r>
      <w:r w:rsidRPr="00AD231F">
        <w:rPr>
          <w:rFonts w:ascii="Times New Roman" w:hAnsi="Times New Roman" w:cs="Times New Roman"/>
          <w:i/>
          <w:iCs/>
          <w:u w:val="single"/>
        </w:rPr>
        <w:tab/>
      </w:r>
      <w:proofErr w:type="spellStart"/>
      <w:r w:rsidRPr="00AD231F">
        <w:rPr>
          <w:rFonts w:ascii="Times New Roman" w:hAnsi="Times New Roman" w:cs="Times New Roman"/>
          <w:b/>
          <w:i/>
          <w:iCs/>
          <w:u w:val="single"/>
        </w:rPr>
        <w:t>Pierrot</w:t>
      </w:r>
      <w:proofErr w:type="spellEnd"/>
      <w:r w:rsidRPr="00AD231F">
        <w:rPr>
          <w:rFonts w:ascii="Times New Roman" w:hAnsi="Times New Roman" w:cs="Times New Roman"/>
          <w:b/>
          <w:i/>
          <w:iCs/>
          <w:u w:val="single"/>
        </w:rPr>
        <w:t xml:space="preserve"> </w:t>
      </w:r>
      <w:proofErr w:type="spellStart"/>
      <w:r w:rsidRPr="00AD231F">
        <w:rPr>
          <w:rFonts w:ascii="Times New Roman" w:hAnsi="Times New Roman" w:cs="Times New Roman"/>
          <w:b/>
          <w:i/>
          <w:iCs/>
          <w:u w:val="single"/>
        </w:rPr>
        <w:t>lunaire</w:t>
      </w:r>
      <w:proofErr w:type="spellEnd"/>
      <w:r w:rsidRPr="00AD231F">
        <w:rPr>
          <w:rFonts w:ascii="Times New Roman" w:hAnsi="Times New Roman" w:cs="Times New Roman"/>
          <w:b/>
          <w:i/>
          <w:iCs/>
          <w:u w:val="single"/>
        </w:rPr>
        <w:t xml:space="preserve"> no. 18 “Der </w:t>
      </w:r>
      <w:proofErr w:type="spellStart"/>
      <w:r w:rsidRPr="00AD231F">
        <w:rPr>
          <w:rFonts w:ascii="Times New Roman" w:hAnsi="Times New Roman" w:cs="Times New Roman"/>
          <w:b/>
          <w:i/>
          <w:iCs/>
          <w:u w:val="single"/>
        </w:rPr>
        <w:t>Mondfleck</w:t>
      </w:r>
      <w:proofErr w:type="spellEnd"/>
      <w:r w:rsidRPr="00AD231F">
        <w:rPr>
          <w:rFonts w:ascii="Times New Roman" w:hAnsi="Times New Roman" w:cs="Times New Roman"/>
          <w:b/>
          <w:i/>
          <w:iCs/>
          <w:u w:val="single"/>
        </w:rPr>
        <w:t>”</w:t>
      </w:r>
    </w:p>
    <w:p w14:paraId="51275E15" w14:textId="77777777" w:rsid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5E7EAE1" w14:textId="138A403E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Genre: </w:t>
      </w:r>
      <w:r w:rsidRPr="00AD231F">
        <w:rPr>
          <w:rFonts w:ascii="Times New Roman" w:hAnsi="Times New Roman" w:cs="Times New Roman"/>
        </w:rPr>
        <w:t>Song Cycle</w:t>
      </w:r>
    </w:p>
    <w:p w14:paraId="5D2AA2F0" w14:textId="608FC064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Form</w:t>
      </w:r>
      <w:proofErr w:type="gramStart"/>
      <w:r>
        <w:rPr>
          <w:rFonts w:ascii="Times New Roman" w:hAnsi="Times New Roman" w:cs="Times New Roman"/>
        </w:rPr>
        <w:t>:</w:t>
      </w:r>
      <w:r w:rsidRPr="00AD231F">
        <w:rPr>
          <w:rFonts w:ascii="Times New Roman" w:hAnsi="Times New Roman" w:cs="Times New Roman"/>
        </w:rPr>
        <w:t xml:space="preserve"> ?</w:t>
      </w:r>
      <w:proofErr w:type="gramEnd"/>
      <w:r w:rsidRPr="00AD231F">
        <w:rPr>
          <w:rFonts w:ascii="Times New Roman" w:hAnsi="Times New Roman" w:cs="Times New Roman"/>
        </w:rPr>
        <w:t>?</w:t>
      </w:r>
    </w:p>
    <w:p w14:paraId="47B9ABED" w14:textId="4B51D619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Style:</w:t>
      </w:r>
      <w:r w:rsidRPr="00AD231F">
        <w:rPr>
          <w:rFonts w:ascii="Times New Roman" w:hAnsi="Times New Roman" w:cs="Times New Roman"/>
        </w:rPr>
        <w:t xml:space="preserve"> Expressionism</w:t>
      </w:r>
    </w:p>
    <w:p w14:paraId="39057BAA" w14:textId="1FA7662B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Texture:</w:t>
      </w:r>
      <w:r w:rsidRPr="00AD231F">
        <w:rPr>
          <w:rFonts w:ascii="Times New Roman" w:hAnsi="Times New Roman" w:cs="Times New Roman"/>
        </w:rPr>
        <w:t xml:space="preserve"> Polyphony</w:t>
      </w:r>
    </w:p>
    <w:p w14:paraId="2265F70F" w14:textId="5317D990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Ensemble:</w:t>
      </w:r>
      <w:r w:rsidRPr="00AD231F">
        <w:rPr>
          <w:rFonts w:ascii="Times New Roman" w:hAnsi="Times New Roman" w:cs="Times New Roman"/>
        </w:rPr>
        <w:t xml:space="preserve"> Voice (soprano), piano, piccolo, clarinet, violin, cello</w:t>
      </w:r>
    </w:p>
    <w:p w14:paraId="70907B12" w14:textId="77777777" w:rsidR="001151A5" w:rsidRPr="00AD231F" w:rsidRDefault="001151A5" w:rsidP="001151A5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- Sprechstimme singing style</w:t>
      </w:r>
    </w:p>
    <w:p w14:paraId="3CC3CD2C" w14:textId="64E2EC4F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bookmarkStart w:id="0" w:name="_GoBack"/>
      <w:bookmarkEnd w:id="0"/>
    </w:p>
    <w:p w14:paraId="3B866DC9" w14:textId="7A4363FC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b/>
          <w:i/>
          <w:iCs/>
          <w:u w:val="single"/>
        </w:rPr>
      </w:pPr>
      <w:r w:rsidRPr="00AD231F">
        <w:rPr>
          <w:rFonts w:ascii="Times New Roman" w:hAnsi="Times New Roman" w:cs="Times New Roman"/>
          <w:b/>
          <w:bCs/>
          <w:u w:val="single"/>
        </w:rPr>
        <w:t>Alban Berg</w:t>
      </w:r>
      <w:r w:rsidRPr="00AD231F">
        <w:rPr>
          <w:rFonts w:ascii="Times New Roman" w:hAnsi="Times New Roman" w:cs="Times New Roman"/>
          <w:b/>
          <w:bCs/>
          <w:u w:val="single"/>
        </w:rPr>
        <w:t xml:space="preserve"> -</w:t>
      </w:r>
      <w:r w:rsidRPr="00AD231F">
        <w:rPr>
          <w:rFonts w:ascii="Times New Roman" w:hAnsi="Times New Roman" w:cs="Times New Roman"/>
          <w:b/>
          <w:i/>
          <w:iCs/>
          <w:u w:val="single"/>
        </w:rPr>
        <w:t xml:space="preserve"> </w:t>
      </w:r>
      <w:proofErr w:type="spellStart"/>
      <w:r w:rsidRPr="00AD231F">
        <w:rPr>
          <w:rFonts w:ascii="Times New Roman" w:hAnsi="Times New Roman" w:cs="Times New Roman"/>
          <w:b/>
          <w:i/>
          <w:iCs/>
          <w:u w:val="single"/>
        </w:rPr>
        <w:t>Wozzeck</w:t>
      </w:r>
      <w:proofErr w:type="spellEnd"/>
      <w:r w:rsidRPr="00AD231F">
        <w:rPr>
          <w:rFonts w:ascii="Times New Roman" w:hAnsi="Times New Roman" w:cs="Times New Roman"/>
          <w:b/>
          <w:i/>
          <w:iCs/>
          <w:u w:val="single"/>
        </w:rPr>
        <w:t xml:space="preserve">, Act III, scenes iii &amp; </w:t>
      </w:r>
      <w:proofErr w:type="gramStart"/>
      <w:r w:rsidRPr="00AD231F">
        <w:rPr>
          <w:rFonts w:ascii="Times New Roman" w:hAnsi="Times New Roman" w:cs="Times New Roman"/>
          <w:b/>
          <w:i/>
          <w:iCs/>
          <w:u w:val="single"/>
        </w:rPr>
        <w:t>iv</w:t>
      </w:r>
      <w:proofErr w:type="gramEnd"/>
    </w:p>
    <w:p w14:paraId="762DABDE" w14:textId="77777777" w:rsid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F2E790F" w14:textId="55AB6040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Genre: </w:t>
      </w:r>
      <w:r w:rsidRPr="00AD231F">
        <w:rPr>
          <w:rFonts w:ascii="Times New Roman" w:hAnsi="Times New Roman" w:cs="Times New Roman"/>
        </w:rPr>
        <w:t>Wagnerian Opera</w:t>
      </w:r>
    </w:p>
    <w:p w14:paraId="24E70167" w14:textId="2FF2F676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Form:</w:t>
      </w:r>
      <w:r w:rsidRPr="00AD231F">
        <w:rPr>
          <w:rFonts w:ascii="Times New Roman" w:hAnsi="Times New Roman" w:cs="Times New Roman"/>
        </w:rPr>
        <w:t xml:space="preserve"> Theme and variations??</w:t>
      </w:r>
    </w:p>
    <w:p w14:paraId="4D2D94CC" w14:textId="09F0A089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 w:rsidRPr="00AD231F">
        <w:rPr>
          <w:rFonts w:ascii="Times New Roman" w:hAnsi="Times New Roman" w:cs="Times New Roman"/>
        </w:rPr>
        <w:t>Textu</w:t>
      </w:r>
      <w:r>
        <w:rPr>
          <w:rFonts w:ascii="Times New Roman" w:hAnsi="Times New Roman" w:cs="Times New Roman"/>
        </w:rPr>
        <w:t xml:space="preserve">re: </w:t>
      </w:r>
      <w:r w:rsidRPr="00AD231F">
        <w:rPr>
          <w:rFonts w:ascii="Times New Roman" w:hAnsi="Times New Roman" w:cs="Times New Roman"/>
        </w:rPr>
        <w:t>Polyphony</w:t>
      </w:r>
    </w:p>
    <w:p w14:paraId="68B241C7" w14:textId="3BC6F13A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Ensemble: </w:t>
      </w:r>
      <w:r w:rsidRPr="00AD231F">
        <w:rPr>
          <w:rFonts w:ascii="Times New Roman" w:hAnsi="Times New Roman" w:cs="Times New Roman"/>
        </w:rPr>
        <w:t>Piano &amp; Voice – orchestra</w:t>
      </w:r>
    </w:p>
    <w:p w14:paraId="1992702C" w14:textId="3DAB73B9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 w:rsidRPr="00AD231F">
        <w:rPr>
          <w:rFonts w:ascii="Times New Roman" w:hAnsi="Times New Roman" w:cs="Times New Roman"/>
          <w:i/>
          <w:iCs/>
        </w:rPr>
        <w:t>-</w:t>
      </w:r>
      <w:r w:rsidRPr="00AD231F">
        <w:rPr>
          <w:rFonts w:ascii="Times New Roman" w:hAnsi="Times New Roman" w:cs="Times New Roman"/>
        </w:rPr>
        <w:t xml:space="preserve"> </w:t>
      </w:r>
      <w:proofErr w:type="gramStart"/>
      <w:r w:rsidRPr="00AD231F">
        <w:rPr>
          <w:rFonts w:ascii="Times New Roman" w:hAnsi="Times New Roman" w:cs="Times New Roman"/>
        </w:rPr>
        <w:t>first</w:t>
      </w:r>
      <w:proofErr w:type="gramEnd"/>
      <w:r w:rsidRPr="00AD231F">
        <w:rPr>
          <w:rFonts w:ascii="Times New Roman" w:hAnsi="Times New Roman" w:cs="Times New Roman"/>
        </w:rPr>
        <w:t xml:space="preserve"> conceived during WWI</w:t>
      </w:r>
    </w:p>
    <w:p w14:paraId="21E60BA6" w14:textId="758342F7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 w:rsidRPr="00AD231F">
        <w:rPr>
          <w:rFonts w:ascii="Times New Roman" w:hAnsi="Times New Roman" w:cs="Times New Roman"/>
        </w:rPr>
        <w:t xml:space="preserve">- </w:t>
      </w:r>
      <w:proofErr w:type="gramStart"/>
      <w:r w:rsidRPr="00AD231F">
        <w:rPr>
          <w:rFonts w:ascii="Times New Roman" w:hAnsi="Times New Roman" w:cs="Times New Roman"/>
        </w:rPr>
        <w:t>leitmotivs</w:t>
      </w:r>
      <w:proofErr w:type="gramEnd"/>
    </w:p>
    <w:p w14:paraId="348072E8" w14:textId="51ADB61F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 w:rsidRPr="00AD231F">
        <w:rPr>
          <w:rFonts w:ascii="Times New Roman" w:hAnsi="Times New Roman" w:cs="Times New Roman"/>
        </w:rPr>
        <w:t xml:space="preserve">- </w:t>
      </w:r>
      <w:proofErr w:type="gramStart"/>
      <w:r w:rsidRPr="00AD231F">
        <w:rPr>
          <w:rFonts w:ascii="Times New Roman" w:hAnsi="Times New Roman" w:cs="Times New Roman"/>
        </w:rPr>
        <w:t>no</w:t>
      </w:r>
      <w:proofErr w:type="gramEnd"/>
      <w:r w:rsidRPr="00AD231F">
        <w:rPr>
          <w:rFonts w:ascii="Times New Roman" w:hAnsi="Times New Roman" w:cs="Times New Roman"/>
        </w:rPr>
        <w:t xml:space="preserve"> arias</w:t>
      </w:r>
      <w:r w:rsidRPr="00AD231F">
        <w:rPr>
          <w:rFonts w:ascii="Times New Roman" w:hAnsi="Times New Roman" w:cs="Times New Roman"/>
          <w:i/>
          <w:iCs/>
        </w:rPr>
        <w:tab/>
      </w:r>
    </w:p>
    <w:p w14:paraId="6F236D2A" w14:textId="77777777" w:rsid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</w:p>
    <w:p w14:paraId="065FA732" w14:textId="77777777" w:rsid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</w:p>
    <w:p w14:paraId="1E9DEB54" w14:textId="77777777" w:rsid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</w:p>
    <w:p w14:paraId="2B59B7E7" w14:textId="77777777" w:rsid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</w:p>
    <w:p w14:paraId="2BF0F036" w14:textId="77777777" w:rsid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</w:p>
    <w:p w14:paraId="553C128B" w14:textId="77777777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5D689821" w14:textId="7CA050E9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b/>
          <w:i/>
          <w:iCs/>
          <w:u w:val="single"/>
        </w:rPr>
      </w:pPr>
      <w:r w:rsidRPr="00AD231F">
        <w:rPr>
          <w:rFonts w:ascii="Times New Roman" w:hAnsi="Times New Roman" w:cs="Times New Roman"/>
          <w:b/>
          <w:bCs/>
          <w:u w:val="single"/>
        </w:rPr>
        <w:t>Charles Ive</w:t>
      </w:r>
      <w:r w:rsidRPr="00AD231F">
        <w:rPr>
          <w:rFonts w:ascii="Times New Roman" w:hAnsi="Times New Roman" w:cs="Times New Roman"/>
          <w:b/>
          <w:bCs/>
          <w:u w:val="single"/>
        </w:rPr>
        <w:t xml:space="preserve">s - </w:t>
      </w:r>
      <w:r w:rsidRPr="00AD231F">
        <w:rPr>
          <w:rFonts w:ascii="Times New Roman" w:hAnsi="Times New Roman" w:cs="Times New Roman"/>
          <w:b/>
          <w:i/>
          <w:iCs/>
          <w:u w:val="single"/>
        </w:rPr>
        <w:t>Orchestral set No. 2, 2</w:t>
      </w:r>
      <w:r w:rsidRPr="00AD231F">
        <w:rPr>
          <w:rFonts w:ascii="Times New Roman" w:hAnsi="Times New Roman" w:cs="Times New Roman"/>
          <w:b/>
          <w:i/>
          <w:iCs/>
          <w:u w:val="single"/>
          <w:vertAlign w:val="superscript"/>
        </w:rPr>
        <w:t>nd</w:t>
      </w:r>
      <w:r w:rsidRPr="00AD231F">
        <w:rPr>
          <w:rFonts w:ascii="Times New Roman" w:hAnsi="Times New Roman" w:cs="Times New Roman"/>
          <w:b/>
          <w:i/>
          <w:iCs/>
          <w:u w:val="single"/>
        </w:rPr>
        <w:t xml:space="preserve"> movement, “the </w:t>
      </w:r>
      <w:proofErr w:type="spellStart"/>
      <w:r w:rsidRPr="00AD231F">
        <w:rPr>
          <w:rFonts w:ascii="Times New Roman" w:hAnsi="Times New Roman" w:cs="Times New Roman"/>
          <w:b/>
          <w:i/>
          <w:iCs/>
          <w:u w:val="single"/>
        </w:rPr>
        <w:t>Rockstrewn</w:t>
      </w:r>
      <w:proofErr w:type="spellEnd"/>
      <w:r w:rsidRPr="00AD231F">
        <w:rPr>
          <w:rFonts w:ascii="Times New Roman" w:hAnsi="Times New Roman" w:cs="Times New Roman"/>
          <w:b/>
          <w:i/>
          <w:iCs/>
          <w:u w:val="single"/>
        </w:rPr>
        <w:t xml:space="preserve"> Hills”</w:t>
      </w:r>
    </w:p>
    <w:p w14:paraId="22000788" w14:textId="77777777" w:rsid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0A11F7B" w14:textId="43628E86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Genre: </w:t>
      </w:r>
      <w:r w:rsidRPr="00AD231F">
        <w:rPr>
          <w:rFonts w:ascii="Times New Roman" w:hAnsi="Times New Roman" w:cs="Times New Roman"/>
        </w:rPr>
        <w:t>Symphony</w:t>
      </w:r>
    </w:p>
    <w:p w14:paraId="10415DF8" w14:textId="74D108F0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Form:</w:t>
      </w:r>
      <w:r w:rsidRPr="00AD231F">
        <w:rPr>
          <w:rFonts w:ascii="Times New Roman" w:hAnsi="Times New Roman" w:cs="Times New Roman"/>
        </w:rPr>
        <w:t xml:space="preserve"> Scherzo</w:t>
      </w:r>
    </w:p>
    <w:p w14:paraId="36BEB3FC" w14:textId="4015F96D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Texture: </w:t>
      </w:r>
      <w:r w:rsidRPr="00AD231F">
        <w:rPr>
          <w:rFonts w:ascii="Times New Roman" w:hAnsi="Times New Roman" w:cs="Times New Roman"/>
        </w:rPr>
        <w:t>Polyphony</w:t>
      </w:r>
    </w:p>
    <w:p w14:paraId="4D0B8990" w14:textId="18F8632F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Ensemble:</w:t>
      </w:r>
      <w:r w:rsidRPr="00AD231F">
        <w:rPr>
          <w:rFonts w:ascii="Times New Roman" w:hAnsi="Times New Roman" w:cs="Times New Roman"/>
        </w:rPr>
        <w:t xml:space="preserve"> Orchestra</w:t>
      </w:r>
    </w:p>
    <w:p w14:paraId="692AB6A9" w14:textId="77777777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</w:p>
    <w:p w14:paraId="467CADD1" w14:textId="2D4CE27F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b/>
          <w:i/>
          <w:iCs/>
          <w:u w:val="single"/>
        </w:rPr>
      </w:pPr>
      <w:proofErr w:type="spellStart"/>
      <w:r w:rsidRPr="00AD231F">
        <w:rPr>
          <w:rFonts w:ascii="Times New Roman" w:hAnsi="Times New Roman" w:cs="Times New Roman"/>
          <w:b/>
          <w:bCs/>
          <w:u w:val="single"/>
        </w:rPr>
        <w:t>Béla</w:t>
      </w:r>
      <w:proofErr w:type="spellEnd"/>
      <w:r w:rsidRPr="00AD231F">
        <w:rPr>
          <w:rFonts w:ascii="Times New Roman" w:hAnsi="Times New Roman" w:cs="Times New Roman"/>
          <w:b/>
          <w:bCs/>
          <w:u w:val="single"/>
        </w:rPr>
        <w:t xml:space="preserve"> </w:t>
      </w:r>
      <w:proofErr w:type="spellStart"/>
      <w:r w:rsidRPr="00AD231F">
        <w:rPr>
          <w:rFonts w:ascii="Times New Roman" w:hAnsi="Times New Roman" w:cs="Times New Roman"/>
          <w:b/>
          <w:bCs/>
          <w:u w:val="single"/>
        </w:rPr>
        <w:t>Bartôk</w:t>
      </w:r>
      <w:proofErr w:type="spellEnd"/>
      <w:r w:rsidRPr="00AD231F">
        <w:rPr>
          <w:rFonts w:ascii="Times New Roman" w:hAnsi="Times New Roman" w:cs="Times New Roman"/>
          <w:b/>
          <w:bCs/>
          <w:u w:val="single"/>
        </w:rPr>
        <w:t xml:space="preserve"> -</w:t>
      </w:r>
      <w:r w:rsidRPr="00AD231F">
        <w:rPr>
          <w:rFonts w:ascii="Times New Roman" w:hAnsi="Times New Roman" w:cs="Times New Roman"/>
          <w:b/>
          <w:i/>
          <w:iCs/>
          <w:u w:val="single"/>
        </w:rPr>
        <w:t xml:space="preserve"> </w:t>
      </w:r>
      <w:r w:rsidRPr="00AD231F">
        <w:rPr>
          <w:rFonts w:ascii="Times New Roman" w:hAnsi="Times New Roman" w:cs="Times New Roman"/>
          <w:b/>
          <w:i/>
          <w:iCs/>
          <w:u w:val="single"/>
        </w:rPr>
        <w:t>Music for Strings, Percussion and Celesta, 2</w:t>
      </w:r>
      <w:r w:rsidRPr="00AD231F">
        <w:rPr>
          <w:rFonts w:ascii="Times New Roman" w:hAnsi="Times New Roman" w:cs="Times New Roman"/>
          <w:b/>
          <w:i/>
          <w:iCs/>
          <w:u w:val="single"/>
          <w:vertAlign w:val="superscript"/>
        </w:rPr>
        <w:t>nd</w:t>
      </w:r>
      <w:r w:rsidRPr="00AD231F">
        <w:rPr>
          <w:rFonts w:ascii="Times New Roman" w:hAnsi="Times New Roman" w:cs="Times New Roman"/>
          <w:b/>
          <w:i/>
          <w:iCs/>
          <w:u w:val="single"/>
        </w:rPr>
        <w:t xml:space="preserve"> movement, Allegro</w:t>
      </w:r>
    </w:p>
    <w:p w14:paraId="7999F2AE" w14:textId="77777777" w:rsid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8250D28" w14:textId="3A3F8125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Genre:</w:t>
      </w:r>
      <w:r w:rsidRPr="00AD231F">
        <w:rPr>
          <w:rFonts w:ascii="Times New Roman" w:hAnsi="Times New Roman" w:cs="Times New Roman"/>
        </w:rPr>
        <w:t xml:space="preserve"> Informal Symphony</w:t>
      </w:r>
    </w:p>
    <w:p w14:paraId="00769665" w14:textId="057C5CC2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Form:</w:t>
      </w:r>
      <w:r w:rsidRPr="00AD231F">
        <w:rPr>
          <w:rFonts w:ascii="Times New Roman" w:hAnsi="Times New Roman" w:cs="Times New Roman"/>
        </w:rPr>
        <w:t xml:space="preserve"> Sonata Form</w:t>
      </w:r>
      <w:r w:rsidRPr="00AD231F">
        <w:rPr>
          <w:rFonts w:ascii="Times New Roman" w:hAnsi="Times New Roman" w:cs="Times New Roman"/>
          <w:i/>
          <w:iCs/>
        </w:rPr>
        <w:t xml:space="preserve"> </w:t>
      </w:r>
    </w:p>
    <w:p w14:paraId="60745284" w14:textId="710679F9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Texture:</w:t>
      </w:r>
      <w:r w:rsidRPr="00AD231F">
        <w:rPr>
          <w:rFonts w:ascii="Times New Roman" w:hAnsi="Times New Roman" w:cs="Times New Roman"/>
        </w:rPr>
        <w:t xml:space="preserve"> imitative polyphony</w:t>
      </w:r>
    </w:p>
    <w:p w14:paraId="698E8A23" w14:textId="3C7B86F9" w:rsidR="00AD231F" w:rsidRPr="00AD231F" w:rsidRDefault="00AD231F" w:rsidP="00AD231F">
      <w:pPr>
        <w:widowControl w:val="0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Ensemble:</w:t>
      </w:r>
      <w:r w:rsidRPr="00AD231F">
        <w:rPr>
          <w:rFonts w:ascii="Times New Roman" w:hAnsi="Times New Roman" w:cs="Times New Roman"/>
        </w:rPr>
        <w:t xml:space="preserve"> Small orchestra – piano, harp, celesta, timpani, percussion</w:t>
      </w:r>
    </w:p>
    <w:p w14:paraId="5D8E19DC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2424C2AD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314D36CC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7A3C02AD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6B3FAD7E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04EFA45A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7880C19F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7E90E20D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173CFF24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1A14C9A5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2A886FF2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4F3B68CF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3530BB7F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2995B900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6FE701E0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0C3FD627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08075FAD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1DEE2A98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54E4CC47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687DAF6F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38C027E4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3EC72541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78ECF6C4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35C3BA56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30D035E8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3EB0D5C1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21052A1A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5E2CEAE1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7C3BA5DB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1756C6E3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77189D8C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0660EEB6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4FB2707E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0B926A58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0B0659E9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0DB3EC01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4A71AA38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059C079B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4DDC6FF1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1CBF57F4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739DF897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0E56A79A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2D688468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1DAC4BDF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75E7656D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492B0860" w14:textId="77777777" w:rsidR="00AD231F" w:rsidRPr="00AD231F" w:rsidRDefault="00AD231F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067EE43B" w14:textId="0AA4691A" w:rsidR="00F442EB" w:rsidRPr="00AD231F" w:rsidRDefault="00F442EB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</w:rPr>
      </w:pPr>
      <w:r w:rsidRPr="00AD231F">
        <w:rPr>
          <w:rFonts w:ascii="Times New Roman" w:hAnsi="Times New Roman" w:cs="Times New Roman"/>
          <w:b/>
          <w:bCs/>
          <w:color w:val="000000"/>
          <w:u w:val="single"/>
        </w:rPr>
        <w:t>Terms List</w:t>
      </w:r>
    </w:p>
    <w:p w14:paraId="4D066D85" w14:textId="77777777" w:rsidR="00F442EB" w:rsidRPr="00AD231F" w:rsidRDefault="00F442EB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125B7C54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Impressionism in painting</w:t>
      </w:r>
      <w:r w:rsidRPr="00AD231F">
        <w:rPr>
          <w:rFonts w:ascii="Times New Roman" w:hAnsi="Times New Roman" w:cs="Times New Roman"/>
          <w:color w:val="000000"/>
        </w:rPr>
        <w:t xml:space="preserve">: French movement by painters who tried to capture fleeting image of subject through innovative use of light, </w:t>
      </w:r>
      <w:proofErr w:type="spellStart"/>
      <w:r w:rsidRPr="00AD231F">
        <w:rPr>
          <w:rFonts w:ascii="Times New Roman" w:hAnsi="Times New Roman" w:cs="Times New Roman"/>
          <w:color w:val="000000"/>
        </w:rPr>
        <w:t>colour</w:t>
      </w:r>
      <w:proofErr w:type="spellEnd"/>
      <w:r w:rsidRPr="00AD231F">
        <w:rPr>
          <w:rFonts w:ascii="Times New Roman" w:hAnsi="Times New Roman" w:cs="Times New Roman"/>
          <w:color w:val="000000"/>
        </w:rPr>
        <w:t xml:space="preserve"> &amp; perspective; demonstrates fascination for continuous change in appearance; Monet &amp; Renoir were impressionist painters</w:t>
      </w:r>
    </w:p>
    <w:p w14:paraId="5ABD6593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B23E3C"/>
        </w:rPr>
      </w:pPr>
    </w:p>
    <w:p w14:paraId="2EEEA80C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AD231F">
        <w:rPr>
          <w:rFonts w:ascii="Times New Roman" w:hAnsi="Times New Roman" w:cs="Times New Roman"/>
          <w:b/>
        </w:rPr>
        <w:t>Impressionism in Music:</w:t>
      </w:r>
    </w:p>
    <w:p w14:paraId="14B1A090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</w:rPr>
        <w:t>Symbolism</w:t>
      </w:r>
      <w:r w:rsidRPr="00AD231F">
        <w:rPr>
          <w:rFonts w:ascii="Times New Roman" w:hAnsi="Times New Roman" w:cs="Times New Roman"/>
          <w:b/>
          <w:bCs/>
          <w:color w:val="000000"/>
        </w:rPr>
        <w:t xml:space="preserve">: </w:t>
      </w:r>
      <w:r w:rsidRPr="00AD231F">
        <w:rPr>
          <w:rFonts w:ascii="Times New Roman" w:hAnsi="Times New Roman" w:cs="Times New Roman"/>
          <w:color w:val="000000"/>
        </w:rPr>
        <w:t xml:space="preserve">late 19th-century movement in art that sought to express mystical or abstract ideas through symbolic use of images </w:t>
      </w:r>
      <w:r w:rsidRPr="00AD231F">
        <w:rPr>
          <w:rFonts w:ascii="Times New Roman" w:hAnsi="Times New Roman" w:cs="Times New Roman"/>
          <w:color w:val="000000"/>
        </w:rPr>
        <w:t></w:t>
      </w:r>
      <w:r w:rsidRPr="00AD231F">
        <w:rPr>
          <w:rFonts w:ascii="Times New Roman" w:hAnsi="Times New Roman" w:cs="Times New Roman"/>
          <w:color w:val="000000"/>
        </w:rPr>
        <w:tab/>
      </w:r>
    </w:p>
    <w:p w14:paraId="7D6983BC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53EFB1D1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 xml:space="preserve">Symbolist poetry: </w:t>
      </w:r>
      <w:r w:rsidRPr="00AD231F">
        <w:rPr>
          <w:rFonts w:ascii="Times New Roman" w:hAnsi="Times New Roman" w:cs="Times New Roman"/>
          <w:color w:val="000000"/>
        </w:rPr>
        <w:t xml:space="preserve">literature that was contemporary with impressionism focusing strongly on pleasant&amp; evocative sounds of words in combination; metaphorically &amp; symbolically rich in meaning but meaning often ambiguous &amp; open to multiple interpretations </w:t>
      </w:r>
      <w:r w:rsidRPr="00AD231F">
        <w:rPr>
          <w:rFonts w:ascii="Times New Roman" w:hAnsi="Times New Roman" w:cs="Times New Roman"/>
          <w:color w:val="000000"/>
        </w:rPr>
        <w:t></w:t>
      </w:r>
      <w:r w:rsidRPr="00AD231F">
        <w:rPr>
          <w:rFonts w:ascii="Times New Roman" w:hAnsi="Times New Roman" w:cs="Times New Roman"/>
          <w:color w:val="000000"/>
        </w:rPr>
        <w:tab/>
      </w:r>
    </w:p>
    <w:p w14:paraId="2D8575C5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7403CE0C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</w:rPr>
      </w:pPr>
      <w:r w:rsidRPr="00AD231F">
        <w:rPr>
          <w:rFonts w:ascii="Times New Roman" w:hAnsi="Times New Roman" w:cs="Times New Roman"/>
          <w:b/>
          <w:color w:val="000000"/>
        </w:rPr>
        <w:t>Claude Debussy (1862-1918)</w:t>
      </w:r>
    </w:p>
    <w:p w14:paraId="51048723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>- Most important French composer of early 20th century o</w:t>
      </w:r>
      <w:r w:rsidRPr="00AD231F">
        <w:rPr>
          <w:rFonts w:ascii="Times New Roman" w:hAnsi="Times New Roman" w:cs="Times New Roman"/>
          <w:color w:val="000000"/>
        </w:rPr>
        <w:tab/>
        <w:t xml:space="preserve">very important innovator                         - Entered Paris Conservatory at age of 11 </w:t>
      </w:r>
    </w:p>
    <w:p w14:paraId="35C12F65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-Influenced by performances of Wagner’s music dramas </w:t>
      </w:r>
    </w:p>
    <w:p w14:paraId="4F43FBD3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>- Biggest innovation: harmonic language</w:t>
      </w:r>
    </w:p>
    <w:p w14:paraId="7E20A816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45DD5D69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 xml:space="preserve">Nocturne: </w:t>
      </w:r>
      <w:r w:rsidRPr="00AD231F">
        <w:rPr>
          <w:rFonts w:ascii="Times New Roman" w:hAnsi="Times New Roman" w:cs="Times New Roman"/>
          <w:color w:val="000000"/>
        </w:rPr>
        <w:t xml:space="preserve">“night piece”; title for romantic miniature compositions for piano </w:t>
      </w:r>
      <w:r w:rsidRPr="00AD231F">
        <w:rPr>
          <w:rFonts w:ascii="Times New Roman" w:hAnsi="Times New Roman" w:cs="Times New Roman"/>
          <w:color w:val="000000"/>
        </w:rPr>
        <w:t></w:t>
      </w:r>
      <w:r w:rsidRPr="00AD231F">
        <w:rPr>
          <w:rFonts w:ascii="Times New Roman" w:hAnsi="Times New Roman" w:cs="Times New Roman"/>
          <w:color w:val="000000"/>
        </w:rPr>
        <w:tab/>
      </w:r>
    </w:p>
    <w:p w14:paraId="58556414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5EED326C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 xml:space="preserve">Tone poem/symphonic poem: </w:t>
      </w:r>
      <w:r w:rsidRPr="00AD231F">
        <w:rPr>
          <w:rFonts w:ascii="Times New Roman" w:hAnsi="Times New Roman" w:cs="Times New Roman"/>
          <w:color w:val="000000"/>
        </w:rPr>
        <w:t xml:space="preserve">a piece of orchestral program music in one long movement </w:t>
      </w:r>
      <w:r w:rsidRPr="00AD231F">
        <w:rPr>
          <w:rFonts w:ascii="Times New Roman" w:hAnsi="Times New Roman" w:cs="Times New Roman"/>
          <w:color w:val="000000"/>
        </w:rPr>
        <w:t></w:t>
      </w:r>
      <w:r w:rsidRPr="00AD231F">
        <w:rPr>
          <w:rFonts w:ascii="Times New Roman" w:hAnsi="Times New Roman" w:cs="Times New Roman"/>
          <w:color w:val="000000"/>
        </w:rPr>
        <w:tab/>
      </w:r>
    </w:p>
    <w:p w14:paraId="4CB44D4C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3C064450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 xml:space="preserve">Ternary form: </w:t>
      </w:r>
      <w:r w:rsidRPr="00AD231F">
        <w:rPr>
          <w:rFonts w:ascii="Times New Roman" w:hAnsi="Times New Roman" w:cs="Times New Roman"/>
          <w:color w:val="000000"/>
        </w:rPr>
        <w:t xml:space="preserve">a musical form having 3 different sections in which the last section repeats the first (ABA) </w:t>
      </w:r>
    </w:p>
    <w:p w14:paraId="57777386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1C97B9F1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 xml:space="preserve">Pentatonic scale: </w:t>
      </w:r>
      <w:r w:rsidRPr="00AD231F">
        <w:rPr>
          <w:rFonts w:ascii="Times New Roman" w:hAnsi="Times New Roman" w:cs="Times New Roman"/>
          <w:color w:val="000000"/>
        </w:rPr>
        <w:t xml:space="preserve">5 pitch scale; </w:t>
      </w:r>
      <w:proofErr w:type="gramStart"/>
      <w:r w:rsidRPr="00AD231F">
        <w:rPr>
          <w:rFonts w:ascii="Times New Roman" w:hAnsi="Times New Roman" w:cs="Times New Roman"/>
          <w:color w:val="000000"/>
        </w:rPr>
        <w:t>adds</w:t>
      </w:r>
      <w:proofErr w:type="gramEnd"/>
      <w:r w:rsidRPr="00AD231F">
        <w:rPr>
          <w:rFonts w:ascii="Times New Roman" w:hAnsi="Times New Roman" w:cs="Times New Roman"/>
          <w:color w:val="000000"/>
        </w:rPr>
        <w:t xml:space="preserve"> exotic (non-tonal) sound to piece; found in music of exotic cultures; played on the black notes of a keyboard </w:t>
      </w:r>
    </w:p>
    <w:p w14:paraId="03C5195D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3B6AAAD9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 xml:space="preserve">Whole tone scale: </w:t>
      </w:r>
      <w:r w:rsidRPr="00AD231F">
        <w:rPr>
          <w:rFonts w:ascii="Times New Roman" w:hAnsi="Times New Roman" w:cs="Times New Roman"/>
          <w:color w:val="000000"/>
        </w:rPr>
        <w:t xml:space="preserve">A scale comprising only six notes o the octave, each a whole tone apart </w:t>
      </w:r>
    </w:p>
    <w:p w14:paraId="06292B2A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7469A60C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 xml:space="preserve">Pedal tone/pedal point: </w:t>
      </w:r>
      <w:r w:rsidRPr="00AD231F">
        <w:rPr>
          <w:rFonts w:ascii="Times New Roman" w:hAnsi="Times New Roman" w:cs="Times New Roman"/>
          <w:color w:val="000000"/>
        </w:rPr>
        <w:t xml:space="preserve">long held notes, normally in the </w:t>
      </w:r>
      <w:proofErr w:type="gramStart"/>
      <w:r w:rsidRPr="00AD231F">
        <w:rPr>
          <w:rFonts w:ascii="Times New Roman" w:hAnsi="Times New Roman" w:cs="Times New Roman"/>
          <w:color w:val="000000"/>
        </w:rPr>
        <w:t>bass, that</w:t>
      </w:r>
      <w:proofErr w:type="gramEnd"/>
      <w:r w:rsidRPr="00AD231F">
        <w:rPr>
          <w:rFonts w:ascii="Times New Roman" w:hAnsi="Times New Roman" w:cs="Times New Roman"/>
          <w:color w:val="000000"/>
        </w:rPr>
        <w:t xml:space="preserve"> sound against changing harmonies in the upper parts </w:t>
      </w:r>
    </w:p>
    <w:p w14:paraId="1414189E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</w:rPr>
      </w:pPr>
    </w:p>
    <w:p w14:paraId="62011B6C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color w:val="000000"/>
        </w:rPr>
        <w:t>A</w:t>
      </w:r>
      <w:r w:rsidRPr="00AD231F">
        <w:rPr>
          <w:rFonts w:ascii="Times New Roman" w:hAnsi="Times New Roman" w:cs="Times New Roman"/>
          <w:b/>
          <w:bCs/>
          <w:color w:val="000000"/>
        </w:rPr>
        <w:t xml:space="preserve">vant </w:t>
      </w:r>
      <w:proofErr w:type="spellStart"/>
      <w:r w:rsidRPr="00AD231F">
        <w:rPr>
          <w:rFonts w:ascii="Times New Roman" w:hAnsi="Times New Roman" w:cs="Times New Roman"/>
          <w:b/>
          <w:bCs/>
          <w:color w:val="000000"/>
        </w:rPr>
        <w:t>garde</w:t>
      </w:r>
      <w:proofErr w:type="spellEnd"/>
      <w:r w:rsidRPr="00AD231F">
        <w:rPr>
          <w:rFonts w:ascii="Times New Roman" w:hAnsi="Times New Roman" w:cs="Times New Roman"/>
          <w:b/>
          <w:bCs/>
          <w:color w:val="000000"/>
        </w:rPr>
        <w:t xml:space="preserve">: </w:t>
      </w:r>
      <w:r w:rsidRPr="00AD231F">
        <w:rPr>
          <w:rFonts w:ascii="Times New Roman" w:hAnsi="Times New Roman" w:cs="Times New Roman"/>
          <w:color w:val="000000"/>
        </w:rPr>
        <w:t xml:space="preserve">in the most advanced style; often questions fundamental assumptions; can be very challenging for performers &amp; audiences; point of work can be to pose questions never asked before </w:t>
      </w:r>
      <w:r w:rsidRPr="00AD231F">
        <w:rPr>
          <w:rFonts w:ascii="Times New Roman" w:hAnsi="Times New Roman" w:cs="Times New Roman"/>
          <w:color w:val="000000"/>
        </w:rPr>
        <w:t></w:t>
      </w:r>
    </w:p>
    <w:p w14:paraId="5F85D6A6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</w:rPr>
      </w:pPr>
    </w:p>
    <w:p w14:paraId="2C888508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color w:val="000000"/>
        </w:rPr>
        <w:t>World War I</w:t>
      </w:r>
      <w:r w:rsidRPr="00AD231F">
        <w:rPr>
          <w:rFonts w:ascii="Times New Roman" w:hAnsi="Times New Roman" w:cs="Times New Roman"/>
          <w:color w:val="000000"/>
        </w:rPr>
        <w:t xml:space="preserve"> took place from 1914-1918 </w:t>
      </w:r>
    </w:p>
    <w:p w14:paraId="0C645EDF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</w:rPr>
      </w:pPr>
    </w:p>
    <w:p w14:paraId="0198581F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color w:val="000000"/>
        </w:rPr>
        <w:t xml:space="preserve">World War II </w:t>
      </w:r>
      <w:r w:rsidRPr="00AD231F">
        <w:rPr>
          <w:rFonts w:ascii="Times New Roman" w:hAnsi="Times New Roman" w:cs="Times New Roman"/>
          <w:color w:val="000000"/>
        </w:rPr>
        <w:t xml:space="preserve">took place from 1939-1945 </w:t>
      </w:r>
    </w:p>
    <w:p w14:paraId="4C795F33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6745FB5F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 xml:space="preserve">Modernism: </w:t>
      </w:r>
      <w:r w:rsidRPr="00AD231F">
        <w:rPr>
          <w:rFonts w:ascii="Times New Roman" w:hAnsi="Times New Roman" w:cs="Times New Roman"/>
          <w:color w:val="000000"/>
        </w:rPr>
        <w:t xml:space="preserve">style in music that aims to break with classical &amp; traditional forms </w:t>
      </w:r>
    </w:p>
    <w:p w14:paraId="02C95AA2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01A6BAA5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</w:rPr>
      </w:pPr>
      <w:r w:rsidRPr="00AD231F">
        <w:rPr>
          <w:rFonts w:ascii="Times New Roman" w:hAnsi="Times New Roman" w:cs="Times New Roman"/>
          <w:b/>
          <w:color w:val="000000"/>
        </w:rPr>
        <w:t>Igor Stravinsky (1882-1971)</w:t>
      </w:r>
    </w:p>
    <w:p w14:paraId="7452EB7C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- Russian composer, became famous in Paris just after WWI for ballet scores </w:t>
      </w:r>
    </w:p>
    <w:p w14:paraId="2C20F6F1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- One of the 2 or 3 most important/influential composers of Western art music                                - Commissioned by Diaghilev to write 3 important ballets for Ballet Ruse </w:t>
      </w:r>
    </w:p>
    <w:p w14:paraId="07AE4ECD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- Sought refuge in Switzerland at beginning of WWI &amp; moved back to France until start of WWII </w:t>
      </w:r>
    </w:p>
    <w:p w14:paraId="4511BA61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>- International celebrity in 1920s &amp; 30s travelling Europe &amp; USA</w:t>
      </w:r>
    </w:p>
    <w:p w14:paraId="54280603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1E7B74B6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 xml:space="preserve">Exoticism: </w:t>
      </w:r>
      <w:r w:rsidRPr="00AD231F">
        <w:rPr>
          <w:rFonts w:ascii="Times New Roman" w:hAnsi="Times New Roman" w:cs="Times New Roman"/>
          <w:color w:val="000000"/>
        </w:rPr>
        <w:t>the condition of being foreign, striking or unusual, using foreign influence</w:t>
      </w:r>
    </w:p>
    <w:p w14:paraId="013938DF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0B4772D2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 xml:space="preserve">Primitivism: </w:t>
      </w:r>
      <w:r w:rsidRPr="00AD231F">
        <w:rPr>
          <w:rFonts w:ascii="Times New Roman" w:hAnsi="Times New Roman" w:cs="Times New Roman"/>
          <w:color w:val="000000"/>
        </w:rPr>
        <w:t>a subcategory of exoticism; artistic style &amp; movement that imitated &amp; emulated artworks</w:t>
      </w:r>
      <w:r w:rsidR="00C673A7" w:rsidRPr="00AD231F">
        <w:rPr>
          <w:rFonts w:ascii="Times New Roman" w:hAnsi="Times New Roman" w:cs="Times New Roman"/>
          <w:color w:val="000000"/>
        </w:rPr>
        <w:t xml:space="preserve"> of non-European cultures</w:t>
      </w:r>
      <w:r w:rsidRPr="00AD231F">
        <w:rPr>
          <w:rFonts w:ascii="Times New Roman" w:hAnsi="Times New Roman" w:cs="Times New Roman"/>
          <w:color w:val="000000"/>
        </w:rPr>
        <w:t xml:space="preserve"> (Escapist fantasy + rejection of European culture)</w:t>
      </w:r>
    </w:p>
    <w:p w14:paraId="4F0C916B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</w:rPr>
      </w:pPr>
    </w:p>
    <w:p w14:paraId="3033A4E1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color w:val="000000"/>
        </w:rPr>
        <w:t>Paul Gauguin</w:t>
      </w:r>
      <w:r w:rsidRPr="00AD231F">
        <w:rPr>
          <w:rFonts w:ascii="Times New Roman" w:hAnsi="Times New Roman" w:cs="Times New Roman"/>
          <w:color w:val="000000"/>
        </w:rPr>
        <w:t xml:space="preserve"> (1848-1903) is an important representative of primitivism in visual arts</w:t>
      </w:r>
      <w:r w:rsidRPr="00AD231F">
        <w:rPr>
          <w:rFonts w:ascii="Times New Roman" w:hAnsi="Times New Roman" w:cs="Times New Roman"/>
          <w:color w:val="000000"/>
        </w:rPr>
        <w:t></w:t>
      </w:r>
    </w:p>
    <w:p w14:paraId="48491638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proofErr w:type="gramStart"/>
      <w:r w:rsidRPr="00AD231F">
        <w:rPr>
          <w:rFonts w:ascii="Times New Roman" w:hAnsi="Times New Roman" w:cs="Times New Roman"/>
          <w:color w:val="000000"/>
        </w:rPr>
        <w:t>became</w:t>
      </w:r>
      <w:proofErr w:type="gramEnd"/>
      <w:r w:rsidRPr="00AD231F">
        <w:rPr>
          <w:rFonts w:ascii="Times New Roman" w:hAnsi="Times New Roman" w:cs="Times New Roman"/>
          <w:color w:val="000000"/>
        </w:rPr>
        <w:t xml:space="preserve"> fascinated with people/culture of South Pacific, abandoned homeland &amp; settled in</w:t>
      </w:r>
    </w:p>
    <w:p w14:paraId="36E62AF3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Tahiti </w:t>
      </w:r>
    </w:p>
    <w:p w14:paraId="370A867E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iCs/>
          <w:color w:val="000000"/>
        </w:rPr>
      </w:pPr>
    </w:p>
    <w:p w14:paraId="29D65DED" w14:textId="77777777" w:rsidR="00C673A7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i/>
          <w:iCs/>
          <w:color w:val="000000"/>
        </w:rPr>
        <w:t xml:space="preserve">Rite of </w:t>
      </w:r>
      <w:proofErr w:type="gramStart"/>
      <w:r w:rsidRPr="00AD231F">
        <w:rPr>
          <w:rFonts w:ascii="Times New Roman" w:hAnsi="Times New Roman" w:cs="Times New Roman"/>
          <w:b/>
          <w:bCs/>
          <w:i/>
          <w:iCs/>
          <w:color w:val="000000"/>
        </w:rPr>
        <w:t>Spring</w:t>
      </w:r>
      <w:proofErr w:type="gramEnd"/>
      <w:r w:rsidRPr="00AD231F">
        <w:rPr>
          <w:rFonts w:ascii="Times New Roman" w:hAnsi="Times New Roman" w:cs="Times New Roman"/>
          <w:i/>
          <w:iCs/>
          <w:color w:val="000000"/>
        </w:rPr>
        <w:t xml:space="preserve">: </w:t>
      </w:r>
      <w:r w:rsidRPr="00AD231F">
        <w:rPr>
          <w:rFonts w:ascii="Times New Roman" w:hAnsi="Times New Roman" w:cs="Times New Roman"/>
          <w:color w:val="000000"/>
        </w:rPr>
        <w:t>Russian ballet first performed in Paris, 1913 to shocked &amp; scandalized audience (most</w:t>
      </w:r>
      <w:r w:rsidR="00C673A7" w:rsidRPr="00AD231F">
        <w:rPr>
          <w:rFonts w:ascii="Times New Roman" w:hAnsi="Times New Roman" w:cs="Times New Roman"/>
          <w:color w:val="000000"/>
        </w:rPr>
        <w:t xml:space="preserve"> </w:t>
      </w:r>
      <w:r w:rsidRPr="00AD231F">
        <w:rPr>
          <w:rFonts w:ascii="Times New Roman" w:hAnsi="Times New Roman" w:cs="Times New Roman"/>
          <w:color w:val="000000"/>
        </w:rPr>
        <w:t>accustomed to refined grace &amp; exotic music of French, l</w:t>
      </w:r>
      <w:r w:rsidR="00C673A7" w:rsidRPr="00AD231F">
        <w:rPr>
          <w:rFonts w:ascii="Times New Roman" w:hAnsi="Times New Roman" w:cs="Times New Roman"/>
          <w:color w:val="000000"/>
        </w:rPr>
        <w:t xml:space="preserve">ate romantic ballet) </w:t>
      </w:r>
    </w:p>
    <w:p w14:paraId="1FDE11E2" w14:textId="77777777" w:rsidR="003718A6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>- P</w:t>
      </w:r>
      <w:r w:rsidR="003718A6" w:rsidRPr="00AD231F">
        <w:rPr>
          <w:rFonts w:ascii="Times New Roman" w:hAnsi="Times New Roman" w:cs="Times New Roman"/>
          <w:color w:val="000000"/>
        </w:rPr>
        <w:t>remiere resulted in very famous riot</w:t>
      </w:r>
    </w:p>
    <w:p w14:paraId="2560DB34" w14:textId="77777777" w:rsidR="003718A6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- Riot was not just about music; </w:t>
      </w:r>
      <w:r w:rsidR="003718A6" w:rsidRPr="00AD231F">
        <w:rPr>
          <w:rFonts w:ascii="Times New Roman" w:hAnsi="Times New Roman" w:cs="Times New Roman"/>
          <w:color w:val="000000"/>
        </w:rPr>
        <w:t>some would go to concert with intent to cause problems due to political culture at time</w:t>
      </w:r>
    </w:p>
    <w:p w14:paraId="0FC6140A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3CFB7550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B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allet score: </w:t>
      </w:r>
      <w:r w:rsidR="003718A6" w:rsidRPr="00AD231F">
        <w:rPr>
          <w:rFonts w:ascii="Times New Roman" w:hAnsi="Times New Roman" w:cs="Times New Roman"/>
          <w:color w:val="000000"/>
        </w:rPr>
        <w:t>a musical composition written or use</w:t>
      </w:r>
      <w:r w:rsidRPr="00AD231F">
        <w:rPr>
          <w:rFonts w:ascii="Times New Roman" w:hAnsi="Times New Roman" w:cs="Times New Roman"/>
          <w:color w:val="000000"/>
        </w:rPr>
        <w:t xml:space="preserve">d for the classical dance form </w:t>
      </w:r>
    </w:p>
    <w:p w14:paraId="15D041F3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717ED07B" w14:textId="77777777" w:rsidR="003718A6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B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lock form: </w:t>
      </w:r>
      <w:r w:rsidR="003718A6" w:rsidRPr="00AD231F">
        <w:rPr>
          <w:rFonts w:ascii="Times New Roman" w:hAnsi="Times New Roman" w:cs="Times New Roman"/>
          <w:color w:val="000000"/>
        </w:rPr>
        <w:t xml:space="preserve">abrupt juxtapositions (positioning close together) of differing musical </w:t>
      </w:r>
      <w:r w:rsidRPr="00AD231F">
        <w:rPr>
          <w:rFonts w:ascii="Times New Roman" w:hAnsi="Times New Roman" w:cs="Times New Roman"/>
          <w:color w:val="000000"/>
        </w:rPr>
        <w:t>styles</w:t>
      </w:r>
      <w:r w:rsidR="003718A6" w:rsidRPr="00AD231F">
        <w:rPr>
          <w:rFonts w:ascii="Times New Roman" w:hAnsi="Times New Roman" w:cs="Times New Roman"/>
          <w:color w:val="000000"/>
        </w:rPr>
        <w:t>,</w:t>
      </w:r>
      <w:r w:rsidRPr="00AD231F">
        <w:rPr>
          <w:rFonts w:ascii="Times New Roman" w:hAnsi="Times New Roman" w:cs="Times New Roman"/>
          <w:color w:val="000000"/>
        </w:rPr>
        <w:t xml:space="preserve"> </w:t>
      </w:r>
      <w:r w:rsidR="003718A6" w:rsidRPr="00AD231F">
        <w:rPr>
          <w:rFonts w:ascii="Times New Roman" w:hAnsi="Times New Roman" w:cs="Times New Roman"/>
          <w:color w:val="000000"/>
        </w:rPr>
        <w:t>purposefully suggest as “crude” craftsmanship</w:t>
      </w:r>
    </w:p>
    <w:p w14:paraId="2910EA48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08F89FB4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P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olyrhythm: </w:t>
      </w:r>
      <w:r w:rsidRPr="00AD231F">
        <w:rPr>
          <w:rFonts w:ascii="Times New Roman" w:hAnsi="Times New Roman" w:cs="Times New Roman"/>
          <w:color w:val="000000"/>
        </w:rPr>
        <w:t>Utilization of two separate rhythms in conjunction with each other</w:t>
      </w:r>
    </w:p>
    <w:p w14:paraId="4513842C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18C26647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P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olytonal: </w:t>
      </w:r>
      <w:r w:rsidR="003718A6" w:rsidRPr="00AD231F">
        <w:rPr>
          <w:rFonts w:ascii="Times New Roman" w:hAnsi="Times New Roman" w:cs="Times New Roman"/>
          <w:color w:val="000000"/>
        </w:rPr>
        <w:t>simultaneous juxtaposition of 2 or more different key areas in different parts of the</w:t>
      </w:r>
      <w:r w:rsidRPr="00AD231F">
        <w:rPr>
          <w:rFonts w:ascii="Times New Roman" w:hAnsi="Times New Roman" w:cs="Times New Roman"/>
          <w:color w:val="000000"/>
        </w:rPr>
        <w:t xml:space="preserve"> orchestra</w:t>
      </w:r>
    </w:p>
    <w:p w14:paraId="74DA608C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78B6C1E2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D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issonance: </w:t>
      </w:r>
      <w:r w:rsidR="003718A6" w:rsidRPr="00AD231F">
        <w:rPr>
          <w:rFonts w:ascii="Times New Roman" w:hAnsi="Times New Roman" w:cs="Times New Roman"/>
          <w:color w:val="000000"/>
        </w:rPr>
        <w:t xml:space="preserve">intervals or chords that sound relatively tense and unstable </w:t>
      </w:r>
    </w:p>
    <w:p w14:paraId="1638F204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21A9411F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C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onsonance: </w:t>
      </w:r>
      <w:r w:rsidR="003718A6" w:rsidRPr="00AD231F">
        <w:rPr>
          <w:rFonts w:ascii="Times New Roman" w:hAnsi="Times New Roman" w:cs="Times New Roman"/>
          <w:color w:val="000000"/>
        </w:rPr>
        <w:t>intervals or chords that sound relativ</w:t>
      </w:r>
      <w:r w:rsidRPr="00AD231F">
        <w:rPr>
          <w:rFonts w:ascii="Times New Roman" w:hAnsi="Times New Roman" w:cs="Times New Roman"/>
          <w:color w:val="000000"/>
        </w:rPr>
        <w:t xml:space="preserve">ely stable and free of tension </w:t>
      </w:r>
    </w:p>
    <w:p w14:paraId="7534088B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6838A4DE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C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ommission: </w:t>
      </w:r>
      <w:r w:rsidR="003718A6" w:rsidRPr="00AD231F">
        <w:rPr>
          <w:rFonts w:ascii="Times New Roman" w:hAnsi="Times New Roman" w:cs="Times New Roman"/>
          <w:color w:val="000000"/>
        </w:rPr>
        <w:t>sum of money paid to an artist in advance to facilitate the creation of a new work for a</w:t>
      </w:r>
      <w:r w:rsidRPr="00AD231F">
        <w:rPr>
          <w:rFonts w:ascii="Times New Roman" w:hAnsi="Times New Roman" w:cs="Times New Roman"/>
          <w:color w:val="000000"/>
        </w:rPr>
        <w:t xml:space="preserve"> </w:t>
      </w:r>
      <w:r w:rsidR="003718A6" w:rsidRPr="00AD231F">
        <w:rPr>
          <w:rFonts w:ascii="Times New Roman" w:hAnsi="Times New Roman" w:cs="Times New Roman"/>
          <w:color w:val="000000"/>
        </w:rPr>
        <w:t>specific ensembl</w:t>
      </w:r>
      <w:r w:rsidRPr="00AD231F">
        <w:rPr>
          <w:rFonts w:ascii="Times New Roman" w:hAnsi="Times New Roman" w:cs="Times New Roman"/>
          <w:color w:val="000000"/>
        </w:rPr>
        <w:t xml:space="preserve">e, performance, occasion, etc. </w:t>
      </w:r>
    </w:p>
    <w:p w14:paraId="6019D9E6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5AC9330E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P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izzicato: </w:t>
      </w:r>
      <w:r w:rsidR="003718A6" w:rsidRPr="00AD231F">
        <w:rPr>
          <w:rFonts w:ascii="Times New Roman" w:hAnsi="Times New Roman" w:cs="Times New Roman"/>
          <w:color w:val="000000"/>
        </w:rPr>
        <w:t>plucking the strings of a string instrument</w:t>
      </w:r>
      <w:r w:rsidRPr="00AD231F">
        <w:rPr>
          <w:rFonts w:ascii="Times New Roman" w:hAnsi="Times New Roman" w:cs="Times New Roman"/>
          <w:color w:val="000000"/>
        </w:rPr>
        <w:t xml:space="preserve">s; </w:t>
      </w:r>
      <w:r w:rsidR="003718A6" w:rsidRPr="00AD231F">
        <w:rPr>
          <w:rFonts w:ascii="Times New Roman" w:hAnsi="Times New Roman" w:cs="Times New Roman"/>
          <w:color w:val="000000"/>
        </w:rPr>
        <w:t>are left with percussi</w:t>
      </w:r>
      <w:r w:rsidRPr="00AD231F">
        <w:rPr>
          <w:rFonts w:ascii="Times New Roman" w:hAnsi="Times New Roman" w:cs="Times New Roman"/>
          <w:color w:val="000000"/>
        </w:rPr>
        <w:t xml:space="preserve">ve sound </w:t>
      </w:r>
    </w:p>
    <w:p w14:paraId="73B88C81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09F32AB3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E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xtended techniques: </w:t>
      </w:r>
      <w:r w:rsidR="003718A6" w:rsidRPr="00AD231F">
        <w:rPr>
          <w:rFonts w:ascii="Times New Roman" w:hAnsi="Times New Roman" w:cs="Times New Roman"/>
          <w:color w:val="000000"/>
        </w:rPr>
        <w:t xml:space="preserve">exploration of new uses for traditional, “art-music” instruments </w:t>
      </w:r>
      <w:r w:rsidRPr="00AD231F">
        <w:rPr>
          <w:rFonts w:ascii="Times New Roman" w:hAnsi="Times New Roman" w:cs="Times New Roman"/>
          <w:b/>
          <w:bCs/>
          <w:color w:val="000000"/>
        </w:rPr>
        <w:t>N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eoclassicism: </w:t>
      </w:r>
      <w:r w:rsidR="003718A6" w:rsidRPr="00AD231F">
        <w:rPr>
          <w:rFonts w:ascii="Times New Roman" w:hAnsi="Times New Roman" w:cs="Times New Roman"/>
          <w:color w:val="000000"/>
        </w:rPr>
        <w:t>when composers make an intentional style referenc</w:t>
      </w:r>
      <w:r w:rsidRPr="00AD231F">
        <w:rPr>
          <w:rFonts w:ascii="Times New Roman" w:hAnsi="Times New Roman" w:cs="Times New Roman"/>
          <w:color w:val="000000"/>
        </w:rPr>
        <w:t xml:space="preserve">e to a previous time or period </w:t>
      </w:r>
    </w:p>
    <w:p w14:paraId="50B9D5FD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04533743" w14:textId="77777777" w:rsidR="00C673A7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 xml:space="preserve">Sprechstimme: </w:t>
      </w:r>
      <w:r w:rsidRPr="00AD231F">
        <w:rPr>
          <w:rFonts w:ascii="Times New Roman" w:hAnsi="Times New Roman" w:cs="Times New Roman"/>
          <w:color w:val="000000"/>
        </w:rPr>
        <w:t>speech voice; vocalist uses timbre of regular speech but follows melodic contour &amp;</w:t>
      </w:r>
      <w:r w:rsidR="00C673A7" w:rsidRPr="00AD231F">
        <w:rPr>
          <w:rFonts w:ascii="Times New Roman" w:hAnsi="Times New Roman" w:cs="Times New Roman"/>
          <w:color w:val="000000"/>
        </w:rPr>
        <w:t xml:space="preserve"> </w:t>
      </w:r>
      <w:r w:rsidRPr="00AD231F">
        <w:rPr>
          <w:rFonts w:ascii="Times New Roman" w:hAnsi="Times New Roman" w:cs="Times New Roman"/>
          <w:color w:val="000000"/>
        </w:rPr>
        <w:t>rhythm notate i</w:t>
      </w:r>
      <w:r w:rsidR="00C673A7" w:rsidRPr="00AD231F">
        <w:rPr>
          <w:rFonts w:ascii="Times New Roman" w:hAnsi="Times New Roman" w:cs="Times New Roman"/>
          <w:color w:val="000000"/>
        </w:rPr>
        <w:t xml:space="preserve">n music to create eerie effect </w:t>
      </w:r>
    </w:p>
    <w:p w14:paraId="077BAB7B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2E6E529E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A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tonal music/atonality/harmonic language: </w:t>
      </w:r>
      <w:r w:rsidR="003718A6" w:rsidRPr="00AD231F">
        <w:rPr>
          <w:rFonts w:ascii="Times New Roman" w:hAnsi="Times New Roman" w:cs="Times New Roman"/>
          <w:color w:val="000000"/>
        </w:rPr>
        <w:t xml:space="preserve">music that does not </w:t>
      </w:r>
      <w:r w:rsidRPr="00AD231F">
        <w:rPr>
          <w:rFonts w:ascii="Times New Roman" w:hAnsi="Times New Roman" w:cs="Times New Roman"/>
          <w:color w:val="000000"/>
        </w:rPr>
        <w:t xml:space="preserve">have a tonic key/central pitch </w:t>
      </w:r>
    </w:p>
    <w:p w14:paraId="5964556F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792E5B96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027C88A6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E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xpressionism: </w:t>
      </w:r>
      <w:r w:rsidR="003718A6" w:rsidRPr="00AD231F">
        <w:rPr>
          <w:rFonts w:ascii="Times New Roman" w:hAnsi="Times New Roman" w:cs="Times New Roman"/>
          <w:color w:val="000000"/>
        </w:rPr>
        <w:t>style of art that often stresses intense, subjective emotion, isolation, madness or some</w:t>
      </w:r>
      <w:r w:rsidRPr="00AD231F">
        <w:rPr>
          <w:rFonts w:ascii="Times New Roman" w:hAnsi="Times New Roman" w:cs="Times New Roman"/>
          <w:color w:val="000000"/>
        </w:rPr>
        <w:t xml:space="preserve"> intense psychological state </w:t>
      </w:r>
    </w:p>
    <w:p w14:paraId="7E930538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- Painters: </w:t>
      </w:r>
      <w:proofErr w:type="spellStart"/>
      <w:r w:rsidR="003718A6" w:rsidRPr="00AD231F">
        <w:rPr>
          <w:rFonts w:ascii="Times New Roman" w:hAnsi="Times New Roman" w:cs="Times New Roman"/>
          <w:color w:val="000000"/>
        </w:rPr>
        <w:t>Edvard</w:t>
      </w:r>
      <w:proofErr w:type="spellEnd"/>
      <w:r w:rsidR="003718A6" w:rsidRPr="00AD231F">
        <w:rPr>
          <w:rFonts w:ascii="Times New Roman" w:hAnsi="Times New Roman" w:cs="Times New Roman"/>
          <w:color w:val="000000"/>
        </w:rPr>
        <w:t xml:space="preserve"> Munch; Ernst Ludwig Kirchner </w:t>
      </w:r>
    </w:p>
    <w:p w14:paraId="693C2908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43FF1A35" w14:textId="77777777" w:rsidR="003718A6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AD231F">
        <w:rPr>
          <w:rFonts w:ascii="Times New Roman" w:hAnsi="Times New Roman" w:cs="Times New Roman"/>
          <w:b/>
        </w:rPr>
        <w:t>Musical Expressionism:</w:t>
      </w:r>
    </w:p>
    <w:p w14:paraId="2C9D3839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2682BBCC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 xml:space="preserve">Second Viennese School: </w:t>
      </w:r>
      <w:r w:rsidRPr="00AD231F">
        <w:rPr>
          <w:rFonts w:ascii="Times New Roman" w:hAnsi="Times New Roman" w:cs="Times New Roman"/>
          <w:color w:val="000000"/>
        </w:rPr>
        <w:t>group of expressionist composers who worked for each other; closely associated but developed different compositional styles</w:t>
      </w:r>
    </w:p>
    <w:p w14:paraId="006B59D4" w14:textId="77777777" w:rsidR="00C673A7" w:rsidRPr="00AD231F" w:rsidRDefault="00C673A7" w:rsidP="00C673A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color w:val="000000"/>
        </w:rPr>
        <w:t>- Anton Webern</w:t>
      </w:r>
      <w:r w:rsidRPr="00AD231F">
        <w:rPr>
          <w:rFonts w:ascii="Times New Roman" w:hAnsi="Times New Roman" w:cs="Times New Roman"/>
          <w:color w:val="000000"/>
        </w:rPr>
        <w:t xml:space="preserve"> (1883-1945) (more abstract)</w:t>
      </w:r>
    </w:p>
    <w:p w14:paraId="3161CFE4" w14:textId="77777777" w:rsidR="003718A6" w:rsidRPr="00AD231F" w:rsidRDefault="00C673A7" w:rsidP="00C673A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- </w:t>
      </w:r>
      <w:r w:rsidRPr="00AD231F">
        <w:rPr>
          <w:rFonts w:ascii="Times New Roman" w:hAnsi="Times New Roman" w:cs="Times New Roman"/>
          <w:b/>
          <w:color w:val="000000"/>
        </w:rPr>
        <w:t>Alan Berg</w:t>
      </w:r>
      <w:r w:rsidRPr="00AD231F">
        <w:rPr>
          <w:rFonts w:ascii="Times New Roman" w:hAnsi="Times New Roman" w:cs="Times New Roman"/>
          <w:color w:val="000000"/>
        </w:rPr>
        <w:t xml:space="preserve"> (1885-</w:t>
      </w:r>
      <w:r w:rsidR="003718A6" w:rsidRPr="00AD231F">
        <w:rPr>
          <w:rFonts w:ascii="Times New Roman" w:hAnsi="Times New Roman" w:cs="Times New Roman"/>
          <w:color w:val="000000"/>
        </w:rPr>
        <w:t xml:space="preserve">1935) </w:t>
      </w:r>
      <w:r w:rsidRPr="00AD231F">
        <w:rPr>
          <w:rFonts w:ascii="Times New Roman" w:hAnsi="Times New Roman" w:cs="Times New Roman"/>
          <w:color w:val="000000"/>
        </w:rPr>
        <w:t>(More romantic)</w:t>
      </w:r>
    </w:p>
    <w:p w14:paraId="10712850" w14:textId="77777777" w:rsidR="003718A6" w:rsidRPr="00AD231F" w:rsidRDefault="00C673A7" w:rsidP="00C673A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i/>
          <w:iCs/>
          <w:color w:val="000000"/>
        </w:rPr>
        <w:t xml:space="preserve">- </w:t>
      </w:r>
      <w:r w:rsidRPr="00AD231F">
        <w:rPr>
          <w:rFonts w:ascii="Times New Roman" w:hAnsi="Times New Roman" w:cs="Times New Roman"/>
          <w:iCs/>
          <w:color w:val="000000"/>
        </w:rPr>
        <w:t xml:space="preserve">Composed </w:t>
      </w:r>
      <w:proofErr w:type="spellStart"/>
      <w:proofErr w:type="gramStart"/>
      <w:r w:rsidR="003718A6" w:rsidRPr="00AD231F">
        <w:rPr>
          <w:rFonts w:ascii="Times New Roman" w:hAnsi="Times New Roman" w:cs="Times New Roman"/>
          <w:i/>
          <w:iCs/>
          <w:color w:val="000000"/>
        </w:rPr>
        <w:t>Wozzeck</w:t>
      </w:r>
      <w:proofErr w:type="spellEnd"/>
      <w:r w:rsidR="003718A6" w:rsidRPr="00AD231F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AD231F">
        <w:rPr>
          <w:rFonts w:ascii="Times New Roman" w:hAnsi="Times New Roman" w:cs="Times New Roman"/>
          <w:color w:val="000000"/>
        </w:rPr>
        <w:t>:</w:t>
      </w:r>
      <w:proofErr w:type="gramEnd"/>
      <w:r w:rsidRPr="00AD231F">
        <w:rPr>
          <w:rFonts w:ascii="Times New Roman" w:hAnsi="Times New Roman" w:cs="Times New Roman"/>
          <w:color w:val="000000"/>
        </w:rPr>
        <w:t xml:space="preserve"> first &amp; most famous opera </w:t>
      </w:r>
      <w:r w:rsidR="003718A6" w:rsidRPr="00AD231F">
        <w:rPr>
          <w:rFonts w:ascii="Times New Roman" w:hAnsi="Times New Roman" w:cs="Times New Roman"/>
          <w:color w:val="000000"/>
        </w:rPr>
        <w:t xml:space="preserve">based on German </w:t>
      </w:r>
      <w:r w:rsidRPr="00AD231F">
        <w:rPr>
          <w:rFonts w:ascii="Times New Roman" w:hAnsi="Times New Roman" w:cs="Times New Roman"/>
          <w:color w:val="000000"/>
        </w:rPr>
        <w:t xml:space="preserve">playwright </w:t>
      </w:r>
      <w:r w:rsidR="003718A6" w:rsidRPr="00AD231F">
        <w:rPr>
          <w:rFonts w:ascii="Times New Roman" w:hAnsi="Times New Roman" w:cs="Times New Roman"/>
          <w:color w:val="000000"/>
        </w:rPr>
        <w:t xml:space="preserve">Georg Buchner’s </w:t>
      </w:r>
      <w:proofErr w:type="spellStart"/>
      <w:r w:rsidR="003718A6" w:rsidRPr="00AD231F">
        <w:rPr>
          <w:rFonts w:ascii="Times New Roman" w:hAnsi="Times New Roman" w:cs="Times New Roman"/>
          <w:i/>
          <w:iCs/>
          <w:color w:val="000000"/>
        </w:rPr>
        <w:t>Woyzeck</w:t>
      </w:r>
      <w:proofErr w:type="spellEnd"/>
      <w:r w:rsidR="003718A6" w:rsidRPr="00AD231F">
        <w:rPr>
          <w:rFonts w:ascii="Times New Roman" w:hAnsi="Times New Roman" w:cs="Times New Roman"/>
          <w:i/>
          <w:iCs/>
          <w:color w:val="000000"/>
        </w:rPr>
        <w:t xml:space="preserve"> </w:t>
      </w:r>
      <w:r w:rsidR="003718A6" w:rsidRPr="00AD231F">
        <w:rPr>
          <w:rFonts w:ascii="Times New Roman" w:hAnsi="Times New Roman" w:cs="Times New Roman"/>
          <w:color w:val="000000"/>
        </w:rPr>
        <w:t xml:space="preserve">(incomplete due to death) </w:t>
      </w:r>
      <w:r w:rsidR="003718A6" w:rsidRPr="00AD231F">
        <w:rPr>
          <w:rFonts w:ascii="Times New Roman" w:hAnsi="Times New Roman" w:cs="Times New Roman"/>
          <w:color w:val="000000"/>
        </w:rPr>
        <w:t> reworked 27 scenes of play into 3 librettos with 5 scenes each</w:t>
      </w:r>
    </w:p>
    <w:p w14:paraId="602432CE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- </w:t>
      </w:r>
      <w:r w:rsidR="003718A6" w:rsidRPr="00AD231F">
        <w:rPr>
          <w:rFonts w:ascii="Times New Roman" w:hAnsi="Times New Roman" w:cs="Times New Roman"/>
          <w:b/>
          <w:color w:val="000000"/>
        </w:rPr>
        <w:t xml:space="preserve">Arnold </w:t>
      </w:r>
      <w:r w:rsidR="003718A6" w:rsidRPr="00AD231F">
        <w:rPr>
          <w:rFonts w:ascii="Times New Roman" w:hAnsi="Times New Roman" w:cs="Times New Roman"/>
          <w:color w:val="000000"/>
        </w:rPr>
        <w:t>Schoenberg (1874-1951)</w:t>
      </w:r>
      <w:r w:rsidRPr="00AD231F">
        <w:rPr>
          <w:rFonts w:ascii="Times New Roman" w:hAnsi="Times New Roman" w:cs="Times New Roman"/>
          <w:color w:val="000000"/>
        </w:rPr>
        <w:t xml:space="preserve"> (</w:t>
      </w:r>
      <w:r w:rsidR="003718A6" w:rsidRPr="00AD231F">
        <w:rPr>
          <w:rFonts w:ascii="Times New Roman" w:hAnsi="Times New Roman" w:cs="Times New Roman"/>
          <w:color w:val="000000"/>
        </w:rPr>
        <w:t>middle of abstract &amp; romantic music</w:t>
      </w:r>
      <w:r w:rsidRPr="00AD231F">
        <w:rPr>
          <w:rFonts w:ascii="Times New Roman" w:hAnsi="Times New Roman" w:cs="Times New Roman"/>
          <w:color w:val="000000"/>
        </w:rPr>
        <w:t>)</w:t>
      </w:r>
    </w:p>
    <w:p w14:paraId="67BDF1B2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>- O</w:t>
      </w:r>
      <w:r w:rsidR="003718A6" w:rsidRPr="00AD231F">
        <w:rPr>
          <w:rFonts w:ascii="Times New Roman" w:hAnsi="Times New Roman" w:cs="Times New Roman"/>
          <w:color w:val="000000"/>
        </w:rPr>
        <w:t>ne of the 2 most import</w:t>
      </w:r>
      <w:r w:rsidRPr="00AD231F">
        <w:rPr>
          <w:rFonts w:ascii="Times New Roman" w:hAnsi="Times New Roman" w:cs="Times New Roman"/>
          <w:color w:val="000000"/>
        </w:rPr>
        <w:t>ant composers of 20th century</w:t>
      </w:r>
    </w:p>
    <w:p w14:paraId="7CEE2E8C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>- I</w:t>
      </w:r>
      <w:r w:rsidR="003718A6" w:rsidRPr="00AD231F">
        <w:rPr>
          <w:rFonts w:ascii="Times New Roman" w:hAnsi="Times New Roman" w:cs="Times New Roman"/>
          <w:color w:val="000000"/>
        </w:rPr>
        <w:t>nfluentia</w:t>
      </w:r>
      <w:r w:rsidRPr="00AD231F">
        <w:rPr>
          <w:rFonts w:ascii="Times New Roman" w:hAnsi="Times New Roman" w:cs="Times New Roman"/>
          <w:color w:val="000000"/>
        </w:rPr>
        <w:t xml:space="preserve">l teacher, author and innovator </w:t>
      </w:r>
    </w:p>
    <w:p w14:paraId="587CBED9" w14:textId="77777777" w:rsidR="003718A6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>- E</w:t>
      </w:r>
      <w:r w:rsidR="003718A6" w:rsidRPr="00AD231F">
        <w:rPr>
          <w:rFonts w:ascii="Times New Roman" w:hAnsi="Times New Roman" w:cs="Times New Roman"/>
          <w:color w:val="000000"/>
        </w:rPr>
        <w:t>arly successful works late-romantic style</w:t>
      </w:r>
    </w:p>
    <w:p w14:paraId="44B26CC3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>- A</w:t>
      </w:r>
      <w:r w:rsidR="003718A6" w:rsidRPr="00AD231F">
        <w:rPr>
          <w:rFonts w:ascii="Times New Roman" w:hAnsi="Times New Roman" w:cs="Times New Roman"/>
          <w:color w:val="000000"/>
        </w:rPr>
        <w:t xml:space="preserve">bandoned </w:t>
      </w:r>
      <w:r w:rsidRPr="00AD231F">
        <w:rPr>
          <w:rFonts w:ascii="Times New Roman" w:hAnsi="Times New Roman" w:cs="Times New Roman"/>
          <w:color w:val="000000"/>
        </w:rPr>
        <w:t>tonality around 1908, and</w:t>
      </w:r>
      <w:r w:rsidR="003718A6" w:rsidRPr="00AD231F">
        <w:rPr>
          <w:rFonts w:ascii="Times New Roman" w:hAnsi="Times New Roman" w:cs="Times New Roman"/>
          <w:color w:val="000000"/>
        </w:rPr>
        <w:t xml:space="preserve"> compose</w:t>
      </w:r>
      <w:r w:rsidRPr="00AD231F">
        <w:rPr>
          <w:rFonts w:ascii="Times New Roman" w:hAnsi="Times New Roman" w:cs="Times New Roman"/>
          <w:color w:val="000000"/>
        </w:rPr>
        <w:t xml:space="preserve">d first works of atonal music </w:t>
      </w:r>
    </w:p>
    <w:p w14:paraId="0C035E31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>- M</w:t>
      </w:r>
      <w:r w:rsidR="003718A6" w:rsidRPr="00AD231F">
        <w:rPr>
          <w:rFonts w:ascii="Times New Roman" w:hAnsi="Times New Roman" w:cs="Times New Roman"/>
          <w:color w:val="000000"/>
        </w:rPr>
        <w:t>usic strongly rejected by contemporari</w:t>
      </w:r>
      <w:r w:rsidRPr="00AD231F">
        <w:rPr>
          <w:rFonts w:ascii="Times New Roman" w:hAnsi="Times New Roman" w:cs="Times New Roman"/>
          <w:color w:val="000000"/>
        </w:rPr>
        <w:t xml:space="preserve">es &amp; critics in press </w:t>
      </w:r>
    </w:p>
    <w:p w14:paraId="7841401C" w14:textId="77777777" w:rsidR="003718A6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>-T</w:t>
      </w:r>
      <w:r w:rsidR="003718A6" w:rsidRPr="00AD231F">
        <w:rPr>
          <w:rFonts w:ascii="Times New Roman" w:hAnsi="Times New Roman" w:cs="Times New Roman"/>
          <w:color w:val="000000"/>
        </w:rPr>
        <w:t>aught at Prussian Academy</w:t>
      </w:r>
      <w:r w:rsidRPr="00AD231F">
        <w:rPr>
          <w:rFonts w:ascii="Times New Roman" w:hAnsi="Times New Roman" w:cs="Times New Roman"/>
          <w:color w:val="000000"/>
        </w:rPr>
        <w:t xml:space="preserve"> of Arts in berlin until 1933, and </w:t>
      </w:r>
      <w:r w:rsidR="003718A6" w:rsidRPr="00AD231F">
        <w:rPr>
          <w:rFonts w:ascii="Times New Roman" w:hAnsi="Times New Roman" w:cs="Times New Roman"/>
          <w:color w:val="000000"/>
        </w:rPr>
        <w:t>quit before fired for being</w:t>
      </w:r>
    </w:p>
    <w:p w14:paraId="7A4568DB" w14:textId="77777777" w:rsidR="003718A6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Jewish; </w:t>
      </w:r>
      <w:r w:rsidR="003718A6" w:rsidRPr="00AD231F">
        <w:rPr>
          <w:rFonts w:ascii="Times New Roman" w:hAnsi="Times New Roman" w:cs="Times New Roman"/>
          <w:color w:val="000000"/>
        </w:rPr>
        <w:t>emigrated to USA</w:t>
      </w:r>
    </w:p>
    <w:p w14:paraId="53D48EF8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1C7DB236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C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anon: </w:t>
      </w:r>
      <w:proofErr w:type="gramStart"/>
      <w:r w:rsidR="003718A6" w:rsidRPr="00AD231F">
        <w:rPr>
          <w:rFonts w:ascii="Times New Roman" w:hAnsi="Times New Roman" w:cs="Times New Roman"/>
          <w:color w:val="000000"/>
        </w:rPr>
        <w:t>melody with one or more imitations of the melody are</w:t>
      </w:r>
      <w:proofErr w:type="gramEnd"/>
      <w:r w:rsidR="003718A6" w:rsidRPr="00AD231F">
        <w:rPr>
          <w:rFonts w:ascii="Times New Roman" w:hAnsi="Times New Roman" w:cs="Times New Roman"/>
          <w:color w:val="000000"/>
        </w:rPr>
        <w:t xml:space="preserve"> played after a given duration </w:t>
      </w:r>
    </w:p>
    <w:p w14:paraId="1D2A8D99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0486E11B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 xml:space="preserve">12 tone music/serial music/serialism: </w:t>
      </w:r>
      <w:r w:rsidRPr="00AD231F">
        <w:rPr>
          <w:rFonts w:ascii="Times New Roman" w:hAnsi="Times New Roman" w:cs="Times New Roman"/>
          <w:color w:val="000000"/>
        </w:rPr>
        <w:t>1922 invention by Sc</w:t>
      </w:r>
      <w:r w:rsidR="00C673A7" w:rsidRPr="00AD231F">
        <w:rPr>
          <w:rFonts w:ascii="Times New Roman" w:hAnsi="Times New Roman" w:cs="Times New Roman"/>
          <w:color w:val="000000"/>
        </w:rPr>
        <w:t>hoenberg to rid of atonal music, it has</w:t>
      </w:r>
      <w:r w:rsidRPr="00AD231F">
        <w:rPr>
          <w:rFonts w:ascii="Times New Roman" w:hAnsi="Times New Roman" w:cs="Times New Roman"/>
          <w:color w:val="000000"/>
        </w:rPr>
        <w:t xml:space="preserve"> 2 rules:</w:t>
      </w:r>
    </w:p>
    <w:p w14:paraId="457676F7" w14:textId="77777777" w:rsidR="003718A6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1) </w:t>
      </w:r>
      <w:proofErr w:type="gramStart"/>
      <w:r w:rsidR="003718A6" w:rsidRPr="00AD231F">
        <w:rPr>
          <w:rFonts w:ascii="Times New Roman" w:hAnsi="Times New Roman" w:cs="Times New Roman"/>
          <w:color w:val="000000"/>
        </w:rPr>
        <w:t>musical</w:t>
      </w:r>
      <w:proofErr w:type="gramEnd"/>
      <w:r w:rsidR="003718A6" w:rsidRPr="00AD231F">
        <w:rPr>
          <w:rFonts w:ascii="Times New Roman" w:hAnsi="Times New Roman" w:cs="Times New Roman"/>
          <w:color w:val="000000"/>
        </w:rPr>
        <w:t xml:space="preserve"> pitches must be used in particular order</w:t>
      </w:r>
    </w:p>
    <w:p w14:paraId="6CBEB75F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2) </w:t>
      </w:r>
      <w:proofErr w:type="gramStart"/>
      <w:r w:rsidR="003718A6" w:rsidRPr="00AD231F">
        <w:rPr>
          <w:rFonts w:ascii="Times New Roman" w:hAnsi="Times New Roman" w:cs="Times New Roman"/>
          <w:color w:val="000000"/>
        </w:rPr>
        <w:t>once</w:t>
      </w:r>
      <w:proofErr w:type="gramEnd"/>
      <w:r w:rsidR="003718A6" w:rsidRPr="00AD231F">
        <w:rPr>
          <w:rFonts w:ascii="Times New Roman" w:hAnsi="Times New Roman" w:cs="Times New Roman"/>
          <w:color w:val="000000"/>
        </w:rPr>
        <w:t xml:space="preserve"> used, no particular pitch may sound agai</w:t>
      </w:r>
      <w:r w:rsidRPr="00AD231F">
        <w:rPr>
          <w:rFonts w:ascii="Times New Roman" w:hAnsi="Times New Roman" w:cs="Times New Roman"/>
          <w:color w:val="000000"/>
        </w:rPr>
        <w:t xml:space="preserve">n until all 12 have been heard </w:t>
      </w:r>
    </w:p>
    <w:p w14:paraId="6B8DA8F3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349772C8" w14:textId="77777777" w:rsidR="00C673A7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12 tone row/series</w:t>
      </w:r>
      <w:r w:rsidRPr="00AD231F">
        <w:rPr>
          <w:rFonts w:ascii="Times New Roman" w:hAnsi="Times New Roman" w:cs="Times New Roman"/>
          <w:color w:val="000000"/>
        </w:rPr>
        <w:t>: unifying musical idea of the work</w:t>
      </w:r>
      <w:proofErr w:type="gramStart"/>
      <w:r w:rsidRPr="00AD231F">
        <w:rPr>
          <w:rFonts w:ascii="Times New Roman" w:hAnsi="Times New Roman" w:cs="Times New Roman"/>
          <w:color w:val="000000"/>
        </w:rPr>
        <w:t>;</w:t>
      </w:r>
      <w:proofErr w:type="gramEnd"/>
      <w:r w:rsidRPr="00AD231F">
        <w:rPr>
          <w:rFonts w:ascii="Times New Roman" w:hAnsi="Times New Roman" w:cs="Times New Roman"/>
          <w:color w:val="000000"/>
        </w:rPr>
        <w:t xml:space="preserve"> each individua</w:t>
      </w:r>
      <w:r w:rsidR="00C673A7" w:rsidRPr="00AD231F">
        <w:rPr>
          <w:rFonts w:ascii="Times New Roman" w:hAnsi="Times New Roman" w:cs="Times New Roman"/>
          <w:color w:val="000000"/>
        </w:rPr>
        <w:t xml:space="preserve">l piece is based on particular and </w:t>
      </w:r>
      <w:r w:rsidRPr="00AD231F">
        <w:rPr>
          <w:rFonts w:ascii="Times New Roman" w:hAnsi="Times New Roman" w:cs="Times New Roman"/>
          <w:color w:val="000000"/>
        </w:rPr>
        <w:t>unique ordering of the row OR on one of</w:t>
      </w:r>
      <w:r w:rsidR="00C673A7" w:rsidRPr="00AD231F">
        <w:rPr>
          <w:rFonts w:ascii="Times New Roman" w:hAnsi="Times New Roman" w:cs="Times New Roman"/>
          <w:color w:val="000000"/>
        </w:rPr>
        <w:t xml:space="preserve"> the 3 acceptable permutations </w:t>
      </w:r>
    </w:p>
    <w:p w14:paraId="311B29EA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7A23C5E1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There are (4) forms of the tone row:</w:t>
      </w:r>
    </w:p>
    <w:p w14:paraId="496B3AB4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31B7EFDF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1) P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>rime form</w:t>
      </w:r>
      <w:r w:rsidR="003718A6" w:rsidRPr="00AD231F">
        <w:rPr>
          <w:rFonts w:ascii="Times New Roman" w:hAnsi="Times New Roman" w:cs="Times New Roman"/>
          <w:color w:val="000000"/>
        </w:rPr>
        <w:t xml:space="preserve">: first melody of the trio in a minuet movement </w:t>
      </w:r>
    </w:p>
    <w:p w14:paraId="787A07BD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7C87D3AB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2) R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>etrograde form</w:t>
      </w:r>
      <w:r w:rsidR="003718A6" w:rsidRPr="00AD231F">
        <w:rPr>
          <w:rFonts w:ascii="Times New Roman" w:hAnsi="Times New Roman" w:cs="Times New Roman"/>
          <w:color w:val="000000"/>
        </w:rPr>
        <w:t xml:space="preserve">: the original (prime) form of the row backwards </w:t>
      </w:r>
    </w:p>
    <w:p w14:paraId="01D04AA0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2ECB8736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3) I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>nversion form</w:t>
      </w:r>
      <w:r w:rsidR="003718A6" w:rsidRPr="00AD231F">
        <w:rPr>
          <w:rFonts w:ascii="Times New Roman" w:hAnsi="Times New Roman" w:cs="Times New Roman"/>
          <w:color w:val="000000"/>
        </w:rPr>
        <w:t>: row form created by inverting every int</w:t>
      </w:r>
      <w:r w:rsidRPr="00AD231F">
        <w:rPr>
          <w:rFonts w:ascii="Times New Roman" w:hAnsi="Times New Roman" w:cs="Times New Roman"/>
          <w:color w:val="000000"/>
        </w:rPr>
        <w:t xml:space="preserve">erval in prime form of the row </w:t>
      </w:r>
    </w:p>
    <w:p w14:paraId="510EE71A" w14:textId="77777777" w:rsidR="00C673A7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43C4C209" w14:textId="77777777" w:rsidR="003718A6" w:rsidRPr="00AD231F" w:rsidRDefault="00C673A7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4) R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>etrograde inversion form</w:t>
      </w:r>
      <w:r w:rsidR="003718A6" w:rsidRPr="00AD231F">
        <w:rPr>
          <w:rFonts w:ascii="Times New Roman" w:hAnsi="Times New Roman" w:cs="Times New Roman"/>
          <w:color w:val="000000"/>
        </w:rPr>
        <w:t>: the inverted row form, backwards</w:t>
      </w:r>
    </w:p>
    <w:p w14:paraId="6E54BB31" w14:textId="77777777" w:rsidR="00C673A7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ab/>
      </w:r>
    </w:p>
    <w:p w14:paraId="439E4488" w14:textId="77777777" w:rsidR="00A2269E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color w:val="000000"/>
        </w:rPr>
        <w:t xml:space="preserve">Charles </w:t>
      </w:r>
      <w:r w:rsidR="00A2269E" w:rsidRPr="00AD231F">
        <w:rPr>
          <w:rFonts w:ascii="Times New Roman" w:hAnsi="Times New Roman" w:cs="Times New Roman"/>
          <w:b/>
          <w:color w:val="000000"/>
        </w:rPr>
        <w:t xml:space="preserve">Ives </w:t>
      </w:r>
      <w:r w:rsidR="00A2269E" w:rsidRPr="00AD231F">
        <w:rPr>
          <w:rFonts w:ascii="Times New Roman" w:hAnsi="Times New Roman" w:cs="Times New Roman"/>
          <w:color w:val="000000"/>
        </w:rPr>
        <w:t>(1874-1954)</w:t>
      </w:r>
    </w:p>
    <w:p w14:paraId="29B7E774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- American composer and organist </w:t>
      </w:r>
    </w:p>
    <w:p w14:paraId="0F372303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- Made successful and lucrative career in insurance </w:t>
      </w:r>
    </w:p>
    <w:p w14:paraId="5146E3B5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- Composed in spare time: not a professional composer </w:t>
      </w:r>
    </w:p>
    <w:p w14:paraId="279A8ABF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- Early attempts at performance and publishing failed: eventually self-published </w:t>
      </w:r>
    </w:p>
    <w:p w14:paraId="6EC97BC1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>- G</w:t>
      </w:r>
      <w:r w:rsidR="003718A6" w:rsidRPr="00AD231F">
        <w:rPr>
          <w:rFonts w:ascii="Times New Roman" w:hAnsi="Times New Roman" w:cs="Times New Roman"/>
          <w:color w:val="000000"/>
        </w:rPr>
        <w:t xml:space="preserve">ave up composing </w:t>
      </w:r>
      <w:r w:rsidRPr="00AD231F">
        <w:rPr>
          <w:rFonts w:ascii="Times New Roman" w:hAnsi="Times New Roman" w:cs="Times New Roman"/>
          <w:color w:val="000000"/>
        </w:rPr>
        <w:t xml:space="preserve">in 1920 due to discouragement and illness </w:t>
      </w:r>
    </w:p>
    <w:p w14:paraId="429D880F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- Returned and revised previous works </w:t>
      </w:r>
    </w:p>
    <w:p w14:paraId="3079857C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>- W</w:t>
      </w:r>
      <w:r w:rsidR="003718A6" w:rsidRPr="00AD231F">
        <w:rPr>
          <w:rFonts w:ascii="Times New Roman" w:hAnsi="Times New Roman" w:cs="Times New Roman"/>
          <w:color w:val="000000"/>
        </w:rPr>
        <w:t>on Pulitzer Prize in 1947 for third Symphony compose</w:t>
      </w:r>
      <w:r w:rsidRPr="00AD231F">
        <w:rPr>
          <w:rFonts w:ascii="Times New Roman" w:hAnsi="Times New Roman" w:cs="Times New Roman"/>
          <w:color w:val="000000"/>
        </w:rPr>
        <w:t xml:space="preserve">d in 1904 </w:t>
      </w:r>
    </w:p>
    <w:p w14:paraId="4102BE50" w14:textId="77777777" w:rsidR="003718A6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- Social &amp; political critic. </w:t>
      </w:r>
      <w:proofErr w:type="gramStart"/>
      <w:r w:rsidR="003718A6" w:rsidRPr="00AD231F">
        <w:rPr>
          <w:rFonts w:ascii="Times New Roman" w:hAnsi="Times New Roman" w:cs="Times New Roman"/>
          <w:color w:val="000000"/>
        </w:rPr>
        <w:t>wrote</w:t>
      </w:r>
      <w:proofErr w:type="gramEnd"/>
      <w:r w:rsidR="003718A6" w:rsidRPr="00AD231F">
        <w:rPr>
          <w:rFonts w:ascii="Times New Roman" w:hAnsi="Times New Roman" w:cs="Times New Roman"/>
          <w:color w:val="000000"/>
        </w:rPr>
        <w:t xml:space="preserve"> music that reflected his views</w:t>
      </w:r>
    </w:p>
    <w:p w14:paraId="214BDBDB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763E1D66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O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rchestral set: </w:t>
      </w:r>
      <w:r w:rsidR="003718A6" w:rsidRPr="00AD231F">
        <w:rPr>
          <w:rFonts w:ascii="Times New Roman" w:hAnsi="Times New Roman" w:cs="Times New Roman"/>
          <w:color w:val="000000"/>
        </w:rPr>
        <w:t xml:space="preserve">name of 2 orchestra works by Ives, usually known as </w:t>
      </w:r>
      <w:r w:rsidR="003718A6" w:rsidRPr="00AD231F">
        <w:rPr>
          <w:rFonts w:ascii="Times New Roman" w:hAnsi="Times New Roman" w:cs="Times New Roman"/>
          <w:i/>
          <w:iCs/>
          <w:color w:val="000000"/>
        </w:rPr>
        <w:t xml:space="preserve">Three Places in New England </w:t>
      </w:r>
    </w:p>
    <w:p w14:paraId="47FABEC7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7975A158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R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eception history: </w:t>
      </w:r>
      <w:r w:rsidR="003718A6" w:rsidRPr="00AD231F">
        <w:rPr>
          <w:rFonts w:ascii="Times New Roman" w:hAnsi="Times New Roman" w:cs="Times New Roman"/>
          <w:color w:val="000000"/>
        </w:rPr>
        <w:t>history of meanings imputed to historical e</w:t>
      </w:r>
      <w:r w:rsidRPr="00AD231F">
        <w:rPr>
          <w:rFonts w:ascii="Times New Roman" w:hAnsi="Times New Roman" w:cs="Times New Roman"/>
          <w:color w:val="000000"/>
        </w:rPr>
        <w:t xml:space="preserve">vents </w:t>
      </w:r>
    </w:p>
    <w:p w14:paraId="30BBB0FE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2B81DC36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H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istoriography: </w:t>
      </w:r>
      <w:r w:rsidR="003718A6" w:rsidRPr="00AD231F">
        <w:rPr>
          <w:rFonts w:ascii="Times New Roman" w:hAnsi="Times New Roman" w:cs="Times New Roman"/>
          <w:color w:val="000000"/>
        </w:rPr>
        <w:t>the study of hi</w:t>
      </w:r>
      <w:r w:rsidRPr="00AD231F">
        <w:rPr>
          <w:rFonts w:ascii="Times New Roman" w:hAnsi="Times New Roman" w:cs="Times New Roman"/>
          <w:color w:val="000000"/>
        </w:rPr>
        <w:t xml:space="preserve">story and how it is perceived </w:t>
      </w:r>
    </w:p>
    <w:p w14:paraId="2FE9D896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3926CB95" w14:textId="77777777" w:rsidR="003718A6" w:rsidRPr="00AD231F" w:rsidRDefault="003718A6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proofErr w:type="spellStart"/>
      <w:r w:rsidRPr="00AD231F">
        <w:rPr>
          <w:rFonts w:ascii="Times New Roman" w:hAnsi="Times New Roman" w:cs="Times New Roman"/>
          <w:b/>
          <w:color w:val="000000"/>
        </w:rPr>
        <w:t>Bela</w:t>
      </w:r>
      <w:proofErr w:type="spellEnd"/>
      <w:r w:rsidRPr="00AD231F">
        <w:rPr>
          <w:rFonts w:ascii="Times New Roman" w:hAnsi="Times New Roman" w:cs="Times New Roman"/>
          <w:b/>
          <w:color w:val="000000"/>
        </w:rPr>
        <w:t xml:space="preserve"> Bartok</w:t>
      </w:r>
      <w:r w:rsidRPr="00AD231F">
        <w:rPr>
          <w:rFonts w:ascii="Times New Roman" w:hAnsi="Times New Roman" w:cs="Times New Roman"/>
          <w:color w:val="000000"/>
        </w:rPr>
        <w:t xml:space="preserve"> (1881-1945)</w:t>
      </w:r>
    </w:p>
    <w:p w14:paraId="205CEBD9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 xml:space="preserve">- </w:t>
      </w:r>
      <w:r w:rsidR="003718A6" w:rsidRPr="00AD231F">
        <w:rPr>
          <w:rFonts w:ascii="Times New Roman" w:hAnsi="Times New Roman" w:cs="Times New Roman"/>
          <w:color w:val="000000"/>
        </w:rPr>
        <w:t>Hungarian composer, pianist, professor &amp; pion</w:t>
      </w:r>
      <w:r w:rsidRPr="00AD231F">
        <w:rPr>
          <w:rFonts w:ascii="Times New Roman" w:hAnsi="Times New Roman" w:cs="Times New Roman"/>
          <w:color w:val="000000"/>
        </w:rPr>
        <w:t xml:space="preserve">eering scholar of ethnic music </w:t>
      </w:r>
      <w:r w:rsidR="003718A6" w:rsidRPr="00AD231F">
        <w:rPr>
          <w:rFonts w:ascii="Times New Roman" w:hAnsi="Times New Roman" w:cs="Times New Roman"/>
          <w:color w:val="000000"/>
        </w:rPr>
        <w:tab/>
      </w:r>
    </w:p>
    <w:p w14:paraId="27D099B5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>- F</w:t>
      </w:r>
      <w:r w:rsidR="003718A6" w:rsidRPr="00AD231F">
        <w:rPr>
          <w:rFonts w:ascii="Times New Roman" w:hAnsi="Times New Roman" w:cs="Times New Roman"/>
          <w:color w:val="000000"/>
        </w:rPr>
        <w:t>e</w:t>
      </w:r>
      <w:r w:rsidRPr="00AD231F">
        <w:rPr>
          <w:rFonts w:ascii="Times New Roman" w:hAnsi="Times New Roman" w:cs="Times New Roman"/>
          <w:color w:val="000000"/>
        </w:rPr>
        <w:t xml:space="preserve">w works published before 1918 </w:t>
      </w:r>
    </w:p>
    <w:p w14:paraId="08A57F3D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>- D</w:t>
      </w:r>
      <w:r w:rsidR="003718A6" w:rsidRPr="00AD231F">
        <w:rPr>
          <w:rFonts w:ascii="Times New Roman" w:hAnsi="Times New Roman" w:cs="Times New Roman"/>
          <w:color w:val="000000"/>
        </w:rPr>
        <w:t>id fieldwork in remote peasant vill</w:t>
      </w:r>
      <w:r w:rsidRPr="00AD231F">
        <w:rPr>
          <w:rFonts w:ascii="Times New Roman" w:hAnsi="Times New Roman" w:cs="Times New Roman"/>
          <w:color w:val="000000"/>
        </w:rPr>
        <w:t xml:space="preserve">ages of Austro-Hungarian </w:t>
      </w:r>
      <w:proofErr w:type="gramStart"/>
      <w:r w:rsidRPr="00AD231F">
        <w:rPr>
          <w:rFonts w:ascii="Times New Roman" w:hAnsi="Times New Roman" w:cs="Times New Roman"/>
          <w:color w:val="000000"/>
        </w:rPr>
        <w:t>empire,</w:t>
      </w:r>
      <w:proofErr w:type="gramEnd"/>
      <w:r w:rsidRPr="00AD231F">
        <w:rPr>
          <w:rFonts w:ascii="Times New Roman" w:hAnsi="Times New Roman" w:cs="Times New Roman"/>
          <w:color w:val="000000"/>
        </w:rPr>
        <w:t xml:space="preserve"> and </w:t>
      </w:r>
      <w:r w:rsidR="003718A6" w:rsidRPr="00AD231F">
        <w:rPr>
          <w:rFonts w:ascii="Times New Roman" w:hAnsi="Times New Roman" w:cs="Times New Roman"/>
          <w:color w:val="000000"/>
        </w:rPr>
        <w:t>compiled more than</w:t>
      </w:r>
      <w:r w:rsidRPr="00AD231F">
        <w:rPr>
          <w:rFonts w:ascii="Times New Roman" w:hAnsi="Times New Roman" w:cs="Times New Roman"/>
          <w:color w:val="000000"/>
        </w:rPr>
        <w:t xml:space="preserve"> 10 000 folksongs </w:t>
      </w:r>
    </w:p>
    <w:p w14:paraId="500EE967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>- R</w:t>
      </w:r>
      <w:r w:rsidR="003718A6" w:rsidRPr="00AD231F">
        <w:rPr>
          <w:rFonts w:ascii="Times New Roman" w:hAnsi="Times New Roman" w:cs="Times New Roman"/>
          <w:color w:val="000000"/>
        </w:rPr>
        <w:t>enowned in Europe for ballet in 191</w:t>
      </w:r>
      <w:r w:rsidRPr="00AD231F">
        <w:rPr>
          <w:rFonts w:ascii="Times New Roman" w:hAnsi="Times New Roman" w:cs="Times New Roman"/>
          <w:color w:val="000000"/>
        </w:rPr>
        <w:t xml:space="preserve">7 </w:t>
      </w:r>
    </w:p>
    <w:p w14:paraId="671CEEA1" w14:textId="77777777" w:rsidR="003718A6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color w:val="000000"/>
        </w:rPr>
        <w:t>- P</w:t>
      </w:r>
      <w:r w:rsidR="003718A6" w:rsidRPr="00AD231F">
        <w:rPr>
          <w:rFonts w:ascii="Times New Roman" w:hAnsi="Times New Roman" w:cs="Times New Roman"/>
          <w:color w:val="000000"/>
        </w:rPr>
        <w:t>assionately anti-Nazi</w:t>
      </w:r>
    </w:p>
    <w:p w14:paraId="5BFB8B00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5C106A25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E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thnomusicology: </w:t>
      </w:r>
      <w:r w:rsidR="003718A6" w:rsidRPr="00AD231F">
        <w:rPr>
          <w:rFonts w:ascii="Times New Roman" w:hAnsi="Times New Roman" w:cs="Times New Roman"/>
          <w:color w:val="000000"/>
        </w:rPr>
        <w:t>scientific study, collection &amp; classification of m</w:t>
      </w:r>
      <w:r w:rsidRPr="00AD231F">
        <w:rPr>
          <w:rFonts w:ascii="Times New Roman" w:hAnsi="Times New Roman" w:cs="Times New Roman"/>
          <w:color w:val="000000"/>
        </w:rPr>
        <w:t xml:space="preserve">usic form non-Western cultures </w:t>
      </w:r>
    </w:p>
    <w:p w14:paraId="7CC503E6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2D33956D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N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ationalism: </w:t>
      </w:r>
      <w:r w:rsidR="003718A6" w:rsidRPr="00AD231F">
        <w:rPr>
          <w:rFonts w:ascii="Times New Roman" w:hAnsi="Times New Roman" w:cs="Times New Roman"/>
          <w:color w:val="000000"/>
        </w:rPr>
        <w:t xml:space="preserve">use of musical ideas/motifs that are identified with specific country, region or ethnicity </w:t>
      </w:r>
    </w:p>
    <w:p w14:paraId="2EF84EA4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06EDAD78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P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alindrome: </w:t>
      </w:r>
      <w:r w:rsidR="003718A6" w:rsidRPr="00AD231F">
        <w:rPr>
          <w:rFonts w:ascii="Times New Roman" w:hAnsi="Times New Roman" w:cs="Times New Roman"/>
          <w:color w:val="000000"/>
        </w:rPr>
        <w:t>word, phrase, number, etc. whose meaning may be interpreted the same way in either</w:t>
      </w:r>
      <w:r w:rsidRPr="00AD231F">
        <w:rPr>
          <w:rFonts w:ascii="Times New Roman" w:hAnsi="Times New Roman" w:cs="Times New Roman"/>
          <w:color w:val="000000"/>
        </w:rPr>
        <w:t xml:space="preserve"> </w:t>
      </w:r>
      <w:r w:rsidR="003718A6" w:rsidRPr="00AD231F">
        <w:rPr>
          <w:rFonts w:ascii="Times New Roman" w:hAnsi="Times New Roman" w:cs="Times New Roman"/>
          <w:color w:val="000000"/>
        </w:rPr>
        <w:t>forward or reverse direction</w:t>
      </w:r>
    </w:p>
    <w:p w14:paraId="6724776F" w14:textId="77777777" w:rsidR="00A2269E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14:paraId="7D06C8EB" w14:textId="77777777" w:rsidR="003718A6" w:rsidRPr="00AD231F" w:rsidRDefault="00A2269E" w:rsidP="003718A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AD231F">
        <w:rPr>
          <w:rFonts w:ascii="Times New Roman" w:hAnsi="Times New Roman" w:cs="Times New Roman"/>
          <w:b/>
          <w:bCs/>
          <w:color w:val="000000"/>
        </w:rPr>
        <w:t>M</w:t>
      </w:r>
      <w:r w:rsidR="003718A6" w:rsidRPr="00AD231F">
        <w:rPr>
          <w:rFonts w:ascii="Times New Roman" w:hAnsi="Times New Roman" w:cs="Times New Roman"/>
          <w:b/>
          <w:bCs/>
          <w:color w:val="000000"/>
        </w:rPr>
        <w:t xml:space="preserve">usical symmetry: </w:t>
      </w:r>
      <w:r w:rsidR="003718A6" w:rsidRPr="00AD231F">
        <w:rPr>
          <w:rFonts w:ascii="Times New Roman" w:hAnsi="Times New Roman" w:cs="Times New Roman"/>
          <w:color w:val="000000"/>
        </w:rPr>
        <w:t>patterned self-similarity; vague sense of bea</w:t>
      </w:r>
      <w:r w:rsidRPr="00AD231F">
        <w:rPr>
          <w:rFonts w:ascii="Times New Roman" w:hAnsi="Times New Roman" w:cs="Times New Roman"/>
          <w:color w:val="000000"/>
        </w:rPr>
        <w:t xml:space="preserve">utiful &amp; harmonious proportion and </w:t>
      </w:r>
      <w:r w:rsidR="003718A6" w:rsidRPr="00AD231F">
        <w:rPr>
          <w:rFonts w:ascii="Times New Roman" w:hAnsi="Times New Roman" w:cs="Times New Roman"/>
          <w:color w:val="000000"/>
        </w:rPr>
        <w:t>balance</w:t>
      </w:r>
    </w:p>
    <w:p w14:paraId="0856D948" w14:textId="77777777" w:rsidR="00C22F16" w:rsidRPr="00AD231F" w:rsidRDefault="00C22F16">
      <w:pPr>
        <w:rPr>
          <w:rFonts w:ascii="Times New Roman" w:hAnsi="Times New Roman" w:cs="Times New Roman"/>
        </w:rPr>
      </w:pPr>
    </w:p>
    <w:sectPr w:rsidR="00C22F16" w:rsidRPr="00AD231F" w:rsidSect="003718A6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B3175AE"/>
    <w:multiLevelType w:val="hybridMultilevel"/>
    <w:tmpl w:val="DC8A32B4"/>
    <w:lvl w:ilvl="0" w:tplc="A0126B3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8A6"/>
    <w:rsid w:val="001151A5"/>
    <w:rsid w:val="003718A6"/>
    <w:rsid w:val="00A2269E"/>
    <w:rsid w:val="00AD231F"/>
    <w:rsid w:val="00C22F16"/>
    <w:rsid w:val="00C673A7"/>
    <w:rsid w:val="00F44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AEBF5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18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18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1395</Words>
  <Characters>7957</Characters>
  <Application>Microsoft Macintosh Word</Application>
  <DocSecurity>0</DocSecurity>
  <Lines>66</Lines>
  <Paragraphs>18</Paragraphs>
  <ScaleCrop>false</ScaleCrop>
  <Company/>
  <LinksUpToDate>false</LinksUpToDate>
  <CharactersWithSpaces>9334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Gabe Miller</dc:creator>
  <cp:keywords/>
  <dc:description/>
  <cp:lastModifiedBy>Gabe Miller</cp:lastModifiedBy>
  <cp:revision>2</cp:revision>
  <dcterms:created xsi:type="dcterms:W3CDTF">2013-11-16T03:08:00Z</dcterms:created>
  <dcterms:modified xsi:type="dcterms:W3CDTF">2013-11-16T03:08:00Z</dcterms:modified>
</cp:coreProperties>
</file>