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6CDB" w:rsidRPr="00B02ED1" w:rsidRDefault="005E71BE" w:rsidP="00166CDB">
      <w:pPr>
        <w:jc w:val="center"/>
      </w:pPr>
      <w:bookmarkStart w:id="0" w:name="_GoBack"/>
      <w:bookmarkEnd w:id="0"/>
      <w:r>
        <w:t>Chapitre 1 : Gestion, gestionnaires et défis contemporains</w:t>
      </w:r>
    </w:p>
    <w:p w:rsidR="005E71BE" w:rsidRPr="00385E87" w:rsidRDefault="005E71BE" w:rsidP="005E71BE">
      <w:pPr>
        <w:pStyle w:val="ListParagraph"/>
        <w:numPr>
          <w:ilvl w:val="0"/>
          <w:numId w:val="1"/>
        </w:numPr>
        <w:rPr>
          <w:color w:val="FF0000"/>
          <w:highlight w:val="yellow"/>
        </w:rPr>
      </w:pPr>
      <w:r w:rsidRPr="00385E87">
        <w:rPr>
          <w:color w:val="FF0000"/>
          <w:highlight w:val="yellow"/>
        </w:rPr>
        <w:t>Qu’est-ce que la gestion ? Est-ce un art ou une science ? Pourquoi ?</w:t>
      </w:r>
    </w:p>
    <w:p w:rsidR="005E71BE" w:rsidRDefault="005E71BE" w:rsidP="005E71BE">
      <w:pPr>
        <w:pStyle w:val="ListParagraph"/>
      </w:pPr>
      <w:r>
        <w:t xml:space="preserve">La gestion est l’intégration de quatre fonctions soit la </w:t>
      </w:r>
      <w:r w:rsidRPr="00BB71DD">
        <w:rPr>
          <w:highlight w:val="yellow"/>
        </w:rPr>
        <w:t>planification</w:t>
      </w:r>
      <w:r>
        <w:t>, le leadership, l’organisation et le contrôle. La gestion est à la fois un art; c’est-à-dire la mise en profit de son expérience, de ses connaissances et de ses observations, et une science; c’est-à-dire l’application méthodique et objective d’un ensemble de concepts et de technique dans l’exercice des fonctions de gestion, a une théorie et une méthode.</w:t>
      </w:r>
    </w:p>
    <w:p w:rsidR="005E71BE" w:rsidRPr="00385E87" w:rsidRDefault="005E71BE" w:rsidP="00166CDB">
      <w:pPr>
        <w:pStyle w:val="ListParagraph"/>
        <w:numPr>
          <w:ilvl w:val="0"/>
          <w:numId w:val="1"/>
        </w:numPr>
        <w:rPr>
          <w:color w:val="FF0000"/>
          <w:highlight w:val="yellow"/>
        </w:rPr>
      </w:pPr>
      <w:r w:rsidRPr="00385E87">
        <w:rPr>
          <w:color w:val="FF0000"/>
          <w:highlight w:val="yellow"/>
        </w:rPr>
        <w:t>Comment peut-on évaluer le rendement des gestionnaires ?</w:t>
      </w:r>
    </w:p>
    <w:p w:rsidR="005E71BE" w:rsidRPr="005E71BE" w:rsidRDefault="005E71BE" w:rsidP="005E71BE">
      <w:pPr>
        <w:pStyle w:val="ListParagraph"/>
      </w:pPr>
      <w:r>
        <w:t xml:space="preserve">Le rendement c’est la mesure des extrants produits avec les ressources dont on dispose. On pour évaluer le rendement des gestionnaires en comparant les biens ou les services produits et les ressources ayant servi à leur production. </w:t>
      </w:r>
    </w:p>
    <w:p w:rsidR="005E71BE" w:rsidRPr="00385E87" w:rsidRDefault="005E71BE" w:rsidP="00166CDB">
      <w:pPr>
        <w:pStyle w:val="ListParagraph"/>
        <w:numPr>
          <w:ilvl w:val="0"/>
          <w:numId w:val="1"/>
        </w:numPr>
        <w:rPr>
          <w:color w:val="FF0000"/>
          <w:highlight w:val="yellow"/>
        </w:rPr>
      </w:pPr>
      <w:r w:rsidRPr="00385E87">
        <w:rPr>
          <w:color w:val="FF0000"/>
          <w:highlight w:val="yellow"/>
        </w:rPr>
        <w:t>Quelle est la différence entre les fonctions organisationnelles et les fonctions de gestion ? Donnez quelques exemples pour chacune.</w:t>
      </w:r>
    </w:p>
    <w:p w:rsidR="005E71BE" w:rsidRPr="005E71BE" w:rsidRDefault="005E71BE" w:rsidP="005E71BE">
      <w:pPr>
        <w:pStyle w:val="ListParagraph"/>
      </w:pPr>
      <w:r>
        <w:t>Les fonctions organisationnelles comprennent les activités principales de l’entreprise liées aux ressources humaines, à la production, aux finances et à la commercialisation. Les fonctions de gestion sont composé de la planification définit comme étant le processus par lequel le gestionnaire fixe les objectif</w:t>
      </w:r>
      <w:r w:rsidR="00B02ED1">
        <w:t>s</w:t>
      </w:r>
      <w:r>
        <w:t xml:space="preserve"> à atteindre et dresse les plans de travail qui mène à leur succès, du leadership qui est de diriger les employés d’exécuter le travail et à faire progresser les chose, de l’organisation consiste de définir la composition du groupe de travail et à coordonner leurs activité et le contrôle suffit de l’examen par lequel on s’assure que les résultats obtenus sont conformes au but. </w:t>
      </w:r>
    </w:p>
    <w:p w:rsidR="005E71BE" w:rsidRPr="00385E87" w:rsidRDefault="005E71BE" w:rsidP="00166CDB">
      <w:pPr>
        <w:pStyle w:val="ListParagraph"/>
        <w:numPr>
          <w:ilvl w:val="0"/>
          <w:numId w:val="1"/>
        </w:numPr>
        <w:rPr>
          <w:color w:val="FF0000"/>
          <w:highlight w:val="yellow"/>
        </w:rPr>
      </w:pPr>
      <w:r w:rsidRPr="00385E87">
        <w:rPr>
          <w:color w:val="FF0000"/>
          <w:highlight w:val="yellow"/>
        </w:rPr>
        <w:t>Quelles sont les caractéristiques de l’organisation ?</w:t>
      </w:r>
    </w:p>
    <w:p w:rsidR="005E71BE" w:rsidRDefault="005E71BE" w:rsidP="005E71BE">
      <w:pPr>
        <w:pStyle w:val="ListParagraph"/>
      </w:pPr>
      <w:r>
        <w:t>Les caractéristiques de l’organisation sont :</w:t>
      </w:r>
    </w:p>
    <w:p w:rsidR="005E71BE" w:rsidRPr="008357DC" w:rsidRDefault="005E71BE" w:rsidP="005E71BE">
      <w:pPr>
        <w:pStyle w:val="ListParagraph"/>
        <w:numPr>
          <w:ilvl w:val="0"/>
          <w:numId w:val="2"/>
        </w:numPr>
      </w:pPr>
      <w:r w:rsidRPr="008357DC">
        <w:t>Ressources; pour produire des biens et fournir des services</w:t>
      </w:r>
    </w:p>
    <w:p w:rsidR="005E71BE" w:rsidRPr="008357DC" w:rsidRDefault="005E71BE" w:rsidP="005E71BE">
      <w:pPr>
        <w:pStyle w:val="ListParagraph"/>
        <w:numPr>
          <w:ilvl w:val="0"/>
          <w:numId w:val="2"/>
        </w:numPr>
      </w:pPr>
      <w:r w:rsidRPr="008357DC">
        <w:t xml:space="preserve">Gestionnaires; qui assurent la coordination, la supervision et l’intégration adéquate et efficace de ces ressources </w:t>
      </w:r>
    </w:p>
    <w:p w:rsidR="005E71BE" w:rsidRPr="008357DC" w:rsidRDefault="005E71BE" w:rsidP="005E71BE">
      <w:pPr>
        <w:pStyle w:val="ListParagraph"/>
        <w:numPr>
          <w:ilvl w:val="0"/>
          <w:numId w:val="2"/>
        </w:numPr>
      </w:pPr>
      <w:r w:rsidRPr="008357DC">
        <w:t>Mission; puisqu’il existe dans un but précis</w:t>
      </w:r>
    </w:p>
    <w:p w:rsidR="005E71BE" w:rsidRPr="008357DC" w:rsidRDefault="005E71BE" w:rsidP="005E71BE">
      <w:pPr>
        <w:pStyle w:val="ListParagraph"/>
        <w:numPr>
          <w:ilvl w:val="0"/>
          <w:numId w:val="2"/>
        </w:numPr>
      </w:pPr>
      <w:r w:rsidRPr="008357DC">
        <w:t xml:space="preserve">Clientèle cible; qu’elle doit </w:t>
      </w:r>
      <w:r w:rsidR="007C5641" w:rsidRPr="008357DC">
        <w:t>définir aux préalables</w:t>
      </w:r>
      <w:r w:rsidRPr="008357DC">
        <w:t xml:space="preserve"> afin de se doter de la structure et du mode d’organisation qui permettront </w:t>
      </w:r>
      <w:r w:rsidR="007C5641" w:rsidRPr="008357DC">
        <w:t>à</w:t>
      </w:r>
      <w:r w:rsidRPr="008357DC">
        <w:t xml:space="preserve"> tous ses employés de satisfaire les besoins de la clientèle visé   </w:t>
      </w:r>
    </w:p>
    <w:p w:rsidR="005E71BE" w:rsidRPr="00385E87" w:rsidRDefault="005E71BE" w:rsidP="00166CDB">
      <w:pPr>
        <w:pStyle w:val="ListParagraph"/>
        <w:numPr>
          <w:ilvl w:val="0"/>
          <w:numId w:val="1"/>
        </w:numPr>
        <w:rPr>
          <w:color w:val="FF0000"/>
          <w:highlight w:val="yellow"/>
        </w:rPr>
      </w:pPr>
      <w:r w:rsidRPr="00385E87">
        <w:rPr>
          <w:color w:val="FF0000"/>
          <w:highlight w:val="yellow"/>
        </w:rPr>
        <w:t>Pourquoi les organisations existent telles ?</w:t>
      </w:r>
    </w:p>
    <w:p w:rsidR="007C5641" w:rsidRPr="007C5641" w:rsidRDefault="008357DC" w:rsidP="007C5641">
      <w:pPr>
        <w:pStyle w:val="ListParagraph"/>
      </w:pPr>
      <w:r>
        <w:t xml:space="preserve">Les organisations existent afin de donner le plus de valeur possible aux biens et aux services fournis aux consommateurs. Ils y parviennent en assurent la transformation des matières premières en produit finis, puis en veillant à rendre ces produits accessibles aux consommateurs à l’endroit et au moment opportuns. </w:t>
      </w:r>
    </w:p>
    <w:p w:rsidR="005E71BE" w:rsidRPr="00385E87" w:rsidRDefault="005E71BE" w:rsidP="00166CDB">
      <w:pPr>
        <w:pStyle w:val="ListParagraph"/>
        <w:numPr>
          <w:ilvl w:val="0"/>
          <w:numId w:val="1"/>
        </w:numPr>
        <w:rPr>
          <w:color w:val="FF0000"/>
          <w:highlight w:val="yellow"/>
        </w:rPr>
      </w:pPr>
      <w:r w:rsidRPr="00385E87">
        <w:rPr>
          <w:color w:val="FF0000"/>
          <w:highlight w:val="yellow"/>
        </w:rPr>
        <w:t>Quelles sont les fonctions de ges</w:t>
      </w:r>
      <w:r w:rsidR="007C5641" w:rsidRPr="00385E87">
        <w:rPr>
          <w:color w:val="FF0000"/>
          <w:highlight w:val="yellow"/>
        </w:rPr>
        <w:t>tion ? Donnez quelques exemples.</w:t>
      </w:r>
    </w:p>
    <w:p w:rsidR="008357DC" w:rsidRDefault="008357DC" w:rsidP="008357DC">
      <w:pPr>
        <w:pStyle w:val="ListParagraph"/>
      </w:pPr>
      <w:r>
        <w:t>Les fonctions de gestion sont la planification, le leadership, l’organisation et le contrôle.</w:t>
      </w:r>
    </w:p>
    <w:p w:rsidR="008357DC" w:rsidRDefault="008357DC" w:rsidP="008357DC">
      <w:pPr>
        <w:pStyle w:val="ListParagraph"/>
        <w:numPr>
          <w:ilvl w:val="0"/>
          <w:numId w:val="3"/>
        </w:numPr>
      </w:pPr>
      <w:r>
        <w:t xml:space="preserve">Planification; un gestionnaire fixe des objectifs à atteindre afin de réaliser la mission de l’entreprise. </w:t>
      </w:r>
    </w:p>
    <w:p w:rsidR="008357DC" w:rsidRDefault="008357DC" w:rsidP="008357DC">
      <w:pPr>
        <w:pStyle w:val="ListParagraph"/>
        <w:numPr>
          <w:ilvl w:val="0"/>
          <w:numId w:val="3"/>
        </w:numPr>
      </w:pPr>
      <w:r>
        <w:t>Leadership; un employée</w:t>
      </w:r>
      <w:r w:rsidR="00020FEC">
        <w:t xml:space="preserve"> chargés d’exécuter le travail et à faire progresser les choses en motivant ces travailleurs. </w:t>
      </w:r>
    </w:p>
    <w:p w:rsidR="008357DC" w:rsidRDefault="008357DC" w:rsidP="008357DC">
      <w:pPr>
        <w:pStyle w:val="ListParagraph"/>
        <w:numPr>
          <w:ilvl w:val="0"/>
          <w:numId w:val="3"/>
        </w:numPr>
      </w:pPr>
      <w:r>
        <w:lastRenderedPageBreak/>
        <w:t>Organisation;</w:t>
      </w:r>
      <w:r w:rsidR="00E6320B">
        <w:t xml:space="preserve"> suppose l’établissement de réseaux de communication efficaces entre les individus et les groupes en vue d’assurer de bonnes relations de travail. </w:t>
      </w:r>
    </w:p>
    <w:p w:rsidR="008357DC" w:rsidRPr="008357DC" w:rsidRDefault="008357DC" w:rsidP="00E6320B">
      <w:pPr>
        <w:pStyle w:val="ListParagraph"/>
        <w:numPr>
          <w:ilvl w:val="0"/>
          <w:numId w:val="3"/>
        </w:numPr>
      </w:pPr>
      <w:r>
        <w:t>Contrôle;</w:t>
      </w:r>
      <w:r w:rsidR="00E6320B">
        <w:t xml:space="preserve"> S’assure que les résultats obtenus de leur examens sont conformes aux buts et qui d’apporter des corrections nécessaire pour réorienter l’entreprise vers ses objectif.   </w:t>
      </w:r>
    </w:p>
    <w:p w:rsidR="00E6320B" w:rsidRPr="00385E87" w:rsidRDefault="008357DC" w:rsidP="00166CDB">
      <w:pPr>
        <w:pStyle w:val="ListParagraph"/>
        <w:numPr>
          <w:ilvl w:val="0"/>
          <w:numId w:val="1"/>
        </w:numPr>
        <w:rPr>
          <w:color w:val="FF0000"/>
          <w:highlight w:val="yellow"/>
        </w:rPr>
      </w:pPr>
      <w:r w:rsidRPr="00385E87">
        <w:rPr>
          <w:color w:val="FF0000"/>
          <w:highlight w:val="yellow"/>
        </w:rPr>
        <w:t>Distinguez entre les cadres inférieurs, les cadres intermédiaires et les cadres supérieurs.</w:t>
      </w:r>
    </w:p>
    <w:p w:rsidR="00E6320B" w:rsidRDefault="00E6320B" w:rsidP="00E6320B">
      <w:pPr>
        <w:pStyle w:val="ListParagraph"/>
      </w:pPr>
      <w:r>
        <w:t>Le cadre supérieur</w:t>
      </w:r>
      <w:r w:rsidR="004366D7">
        <w:t>,</w:t>
      </w:r>
      <w:r>
        <w:t xml:space="preserve"> sont responsable des déci</w:t>
      </w:r>
      <w:r w:rsidR="004366D7">
        <w:t>sions stratégiques, les priorités et les plans à long terme de l’entreprise, ils sont aussi responsable de s’assurer que des individus compétent et responsable sont embaucher dans les cadres intermédiaires et inférieurs.</w:t>
      </w:r>
    </w:p>
    <w:p w:rsidR="0093163F" w:rsidRDefault="004366D7" w:rsidP="00E6320B">
      <w:pPr>
        <w:pStyle w:val="ListParagraph"/>
      </w:pPr>
      <w:r>
        <w:t>Le cadre intermédiaire, font des décisions tactique, ils ont le rôle le plus important dans la compagnie car il communique avec le cadre supérieur et interprète sous forme d’action au inférieurs. Ils s’assurent de la mise en œuvre des moyens permettant d’atteindre des objectifs</w:t>
      </w:r>
      <w:r w:rsidR="0093163F">
        <w:t xml:space="preserve">, des politiques et des plans tactique de l’entreprise. </w:t>
      </w:r>
    </w:p>
    <w:p w:rsidR="004366D7" w:rsidRPr="00E6320B" w:rsidRDefault="0093163F" w:rsidP="00E6320B">
      <w:pPr>
        <w:pStyle w:val="ListParagraph"/>
      </w:pPr>
      <w:r>
        <w:t xml:space="preserve">Le cadre inférieur, font les décisions opérationnelles. Ils s’occupent des tâches répétitives ou de la nature technique. Ils ont pour but d’accomplir des tâches spécialisées et de satisfaire la clientèle. </w:t>
      </w:r>
    </w:p>
    <w:p w:rsidR="00EE0708" w:rsidRPr="00385E87" w:rsidRDefault="00E6320B" w:rsidP="00166CDB">
      <w:pPr>
        <w:pStyle w:val="ListParagraph"/>
        <w:numPr>
          <w:ilvl w:val="0"/>
          <w:numId w:val="1"/>
        </w:numPr>
        <w:rPr>
          <w:color w:val="FF0000"/>
          <w:highlight w:val="yellow"/>
        </w:rPr>
      </w:pPr>
      <w:r w:rsidRPr="00385E87">
        <w:rPr>
          <w:color w:val="FF0000"/>
          <w:highlight w:val="yellow"/>
        </w:rPr>
        <w:t xml:space="preserve">Quelle est la différence entre les compétences en matière de relations interpersonnelles et les compétences en </w:t>
      </w:r>
      <w:r w:rsidR="0093163F" w:rsidRPr="00385E87">
        <w:rPr>
          <w:color w:val="FF0000"/>
          <w:highlight w:val="yellow"/>
        </w:rPr>
        <w:t>matière</w:t>
      </w:r>
      <w:r w:rsidRPr="00385E87">
        <w:rPr>
          <w:color w:val="FF0000"/>
          <w:highlight w:val="yellow"/>
        </w:rPr>
        <w:t xml:space="preserve"> de communication ? </w:t>
      </w:r>
    </w:p>
    <w:p w:rsidR="008357DC" w:rsidRDefault="00EE0708" w:rsidP="00EE0708">
      <w:pPr>
        <w:pStyle w:val="ListParagraph"/>
        <w:rPr>
          <w:color w:val="9BBB59" w:themeColor="accent3"/>
        </w:rPr>
      </w:pPr>
      <w:r>
        <w:t>Les compétences en matière de relations interpersonnelles est principalement la capacité de motiver un individu ou un groupe et stimuler les membres d’une organisation tandis que les compétences en matière de communication réfèrent à la capacité de communiquer avec les autre afin de</w:t>
      </w:r>
      <w:r w:rsidR="003A26A7">
        <w:t xml:space="preserve"> pou</w:t>
      </w:r>
      <w:r>
        <w:t>voir recevoir et transmettre de l’information</w:t>
      </w:r>
      <w:r w:rsidR="00C65986">
        <w:t>.</w:t>
      </w:r>
      <w:r w:rsidR="008357DC">
        <w:rPr>
          <w:color w:val="9BBB59" w:themeColor="accent3"/>
        </w:rPr>
        <w:t xml:space="preserve"> </w:t>
      </w:r>
    </w:p>
    <w:p w:rsidR="00EE0708" w:rsidRPr="00402110" w:rsidRDefault="0093163F" w:rsidP="00166CDB">
      <w:pPr>
        <w:pStyle w:val="ListParagraph"/>
        <w:numPr>
          <w:ilvl w:val="0"/>
          <w:numId w:val="1"/>
        </w:numPr>
        <w:rPr>
          <w:color w:val="FF0000"/>
          <w:highlight w:val="yellow"/>
        </w:rPr>
      </w:pPr>
      <w:r w:rsidRPr="00402110">
        <w:rPr>
          <w:color w:val="FF0000"/>
          <w:highlight w:val="yellow"/>
        </w:rPr>
        <w:t>Qu’entend-on par habi</w:t>
      </w:r>
      <w:r w:rsidR="00C65986" w:rsidRPr="00402110">
        <w:rPr>
          <w:color w:val="FF0000"/>
          <w:highlight w:val="yellow"/>
        </w:rPr>
        <w:t>li</w:t>
      </w:r>
      <w:r w:rsidRPr="00402110">
        <w:rPr>
          <w:color w:val="FF0000"/>
          <w:highlight w:val="yellow"/>
        </w:rPr>
        <w:t xml:space="preserve">tation des employées et équipes </w:t>
      </w:r>
      <w:r w:rsidR="00EE0708" w:rsidRPr="00402110">
        <w:rPr>
          <w:color w:val="FF0000"/>
          <w:highlight w:val="yellow"/>
        </w:rPr>
        <w:t>inter fonctions ?</w:t>
      </w:r>
    </w:p>
    <w:p w:rsidR="00C65986" w:rsidRPr="00C65986" w:rsidRDefault="00253041" w:rsidP="00C65986">
      <w:pPr>
        <w:pStyle w:val="ListParagraph"/>
      </w:pPr>
      <w:r>
        <w:t>La habilitation des employée est une technique utilisé par  les cadres supérieurs a</w:t>
      </w:r>
      <w:r w:rsidR="00C65986">
        <w:t>fin de favoriser le travail d’équipe</w:t>
      </w:r>
      <w:r>
        <w:t xml:space="preserve"> et d’obtenir un meilleur rendement. Il</w:t>
      </w:r>
      <w:r w:rsidR="00C65986">
        <w:t>s délèguent de plus en plus leur pourvoir décisionnel aux cadres qu’ils dirigent et même au personnel chargé de l’</w:t>
      </w:r>
      <w:r>
        <w:t xml:space="preserve">exécution. Une équipe inter fonctions se définit comme étant un groupe de personnes travaillant ensemble en vue d’assurer à chacun de ses membres le plus de succès possible.  </w:t>
      </w:r>
      <w:r w:rsidR="00C65986">
        <w:t xml:space="preserve"> </w:t>
      </w:r>
    </w:p>
    <w:p w:rsidR="00792B6A" w:rsidRPr="00385E87" w:rsidRDefault="00EE0708" w:rsidP="00166CDB">
      <w:pPr>
        <w:pStyle w:val="ListParagraph"/>
        <w:numPr>
          <w:ilvl w:val="0"/>
          <w:numId w:val="1"/>
        </w:numPr>
        <w:rPr>
          <w:color w:val="FF0000"/>
          <w:highlight w:val="yellow"/>
        </w:rPr>
      </w:pPr>
      <w:r w:rsidRPr="00385E87">
        <w:rPr>
          <w:color w:val="FF0000"/>
          <w:highlight w:val="yellow"/>
        </w:rPr>
        <w:t xml:space="preserve">Quelles sont les principales caractéristiques du travail des gestionnaires selon Henry </w:t>
      </w:r>
      <w:proofErr w:type="spellStart"/>
      <w:r w:rsidRPr="00385E87">
        <w:rPr>
          <w:color w:val="FF0000"/>
          <w:highlight w:val="yellow"/>
        </w:rPr>
        <w:t>Mintzberg</w:t>
      </w:r>
      <w:proofErr w:type="spellEnd"/>
      <w:r w:rsidRPr="00385E87">
        <w:rPr>
          <w:color w:val="FF0000"/>
          <w:highlight w:val="yellow"/>
        </w:rPr>
        <w:t>.</w:t>
      </w:r>
    </w:p>
    <w:p w:rsidR="00792B6A" w:rsidRPr="00792B6A" w:rsidRDefault="00792B6A" w:rsidP="00792B6A">
      <w:pPr>
        <w:pStyle w:val="ListParagraph"/>
      </w:pPr>
      <w:r>
        <w:t xml:space="preserve">Les principales caractéristiques du travail des gestionnaires sont; ils prennent des décisions, font continuellement face à des situations difficiles et consacrent de longues heures à leur travail le soir et la fin de semaines. </w:t>
      </w:r>
    </w:p>
    <w:p w:rsidR="00792B6A" w:rsidRPr="00385E87" w:rsidRDefault="00792B6A" w:rsidP="00166CDB">
      <w:pPr>
        <w:pStyle w:val="ListParagraph"/>
        <w:numPr>
          <w:ilvl w:val="0"/>
          <w:numId w:val="1"/>
        </w:numPr>
        <w:rPr>
          <w:color w:val="FF0000"/>
          <w:highlight w:val="yellow"/>
        </w:rPr>
      </w:pPr>
      <w:r w:rsidRPr="00385E87">
        <w:rPr>
          <w:color w:val="FF0000"/>
          <w:highlight w:val="yellow"/>
        </w:rPr>
        <w:t xml:space="preserve">Présentez les trois grandes catégories de rôles que </w:t>
      </w:r>
      <w:proofErr w:type="spellStart"/>
      <w:r w:rsidRPr="00385E87">
        <w:rPr>
          <w:color w:val="FF0000"/>
          <w:highlight w:val="yellow"/>
        </w:rPr>
        <w:t>Mintzberg</w:t>
      </w:r>
      <w:proofErr w:type="spellEnd"/>
      <w:r w:rsidRPr="00385E87">
        <w:rPr>
          <w:color w:val="FF0000"/>
          <w:highlight w:val="yellow"/>
        </w:rPr>
        <w:t xml:space="preserve"> associe aux gestionnaires.</w:t>
      </w:r>
    </w:p>
    <w:p w:rsidR="00792B6A" w:rsidRDefault="00792B6A" w:rsidP="00792B6A">
      <w:pPr>
        <w:ind w:left="720"/>
      </w:pPr>
      <w:r>
        <w:t xml:space="preserve">Les trois grandes catégories de rôles que </w:t>
      </w:r>
      <w:proofErr w:type="spellStart"/>
      <w:r>
        <w:t>Mintzberg</w:t>
      </w:r>
      <w:proofErr w:type="spellEnd"/>
      <w:r>
        <w:t xml:space="preserve"> associe aux gestionnaires sont :</w:t>
      </w:r>
    </w:p>
    <w:p w:rsidR="00A006EC" w:rsidRDefault="00792B6A" w:rsidP="00785FAE">
      <w:pPr>
        <w:pStyle w:val="ListParagraph"/>
        <w:numPr>
          <w:ilvl w:val="0"/>
          <w:numId w:val="5"/>
        </w:numPr>
      </w:pPr>
      <w:r>
        <w:t>Les rôles associés aux relations</w:t>
      </w:r>
      <w:r w:rsidR="00785FAE">
        <w:t xml:space="preserve"> interpersonnelles, le gestionnaire doit être en mesure de coordonner et de concerter l’action des membres et d’assurer une bonne supervision de ses subordonnées et de l’ensemble de l’organisation.</w:t>
      </w:r>
    </w:p>
    <w:p w:rsidR="00A006EC" w:rsidRDefault="00A006EC" w:rsidP="00A006EC">
      <w:pPr>
        <w:pStyle w:val="ListParagraph"/>
        <w:numPr>
          <w:ilvl w:val="1"/>
          <w:numId w:val="5"/>
        </w:numPr>
      </w:pPr>
      <w:r>
        <w:t xml:space="preserve">Rôle de symbole; gestion cérémonial comme remettre une plaque à l’employer du mois. </w:t>
      </w:r>
    </w:p>
    <w:p w:rsidR="00A006EC" w:rsidRDefault="00A006EC" w:rsidP="00A006EC">
      <w:pPr>
        <w:pStyle w:val="ListParagraph"/>
        <w:numPr>
          <w:ilvl w:val="1"/>
          <w:numId w:val="5"/>
        </w:numPr>
      </w:pPr>
      <w:r>
        <w:lastRenderedPageBreak/>
        <w:t>Rôle de leader; mobilisation des employés, la communication et la coordination des activités des subordonnés</w:t>
      </w:r>
    </w:p>
    <w:p w:rsidR="00785FAE" w:rsidRDefault="00A006EC" w:rsidP="00A006EC">
      <w:pPr>
        <w:pStyle w:val="ListParagraph"/>
        <w:numPr>
          <w:ilvl w:val="1"/>
          <w:numId w:val="5"/>
        </w:numPr>
      </w:pPr>
      <w:r>
        <w:t xml:space="preserve">Rôle d’agent de liaison; relations que les gestionnaire entretiennent avec des membres de leur organisation et des personnes de l’extérieur. </w:t>
      </w:r>
      <w:r w:rsidR="00785FAE">
        <w:t xml:space="preserve"> </w:t>
      </w:r>
    </w:p>
    <w:p w:rsidR="00A006EC" w:rsidRDefault="00785FAE" w:rsidP="00785FAE">
      <w:pPr>
        <w:pStyle w:val="ListParagraph"/>
        <w:numPr>
          <w:ilvl w:val="0"/>
          <w:numId w:val="5"/>
        </w:numPr>
      </w:pPr>
      <w:r>
        <w:t>Les rôles informationnels</w:t>
      </w:r>
      <w:r w:rsidR="00A006EC">
        <w:t>; traite la collectes et la diffusion de l’information nécessaires, à la création de relations stratégiques et d’un réseau de renseignements.</w:t>
      </w:r>
    </w:p>
    <w:p w:rsidR="00A006EC" w:rsidRDefault="00A006EC" w:rsidP="00A006EC">
      <w:pPr>
        <w:pStyle w:val="ListParagraph"/>
        <w:numPr>
          <w:ilvl w:val="1"/>
          <w:numId w:val="5"/>
        </w:numPr>
      </w:pPr>
      <w:r>
        <w:t xml:space="preserve">Rôle d’observateur; examiner attentivement toutes sortes de renseignement susceptibles d’avoir de l’importance pour certain membres de son organisation.   </w:t>
      </w:r>
    </w:p>
    <w:p w:rsidR="003E5BC2" w:rsidRDefault="00A006EC" w:rsidP="00A006EC">
      <w:pPr>
        <w:pStyle w:val="ListParagraph"/>
        <w:numPr>
          <w:ilvl w:val="1"/>
          <w:numId w:val="5"/>
        </w:numPr>
      </w:pPr>
      <w:r>
        <w:t>Rôle de diffuseur; transmet des renseignements à ces membre de son organisation ou à des membre</w:t>
      </w:r>
      <w:r w:rsidR="003E5BC2">
        <w:t>s</w:t>
      </w:r>
      <w:r>
        <w:t xml:space="preserve"> extérieurs</w:t>
      </w:r>
      <w:r w:rsidR="003E5BC2">
        <w:t xml:space="preserve">. </w:t>
      </w:r>
    </w:p>
    <w:p w:rsidR="003E5BC2" w:rsidRDefault="003E5BC2" w:rsidP="003E5BC2">
      <w:pPr>
        <w:pStyle w:val="ListParagraph"/>
        <w:numPr>
          <w:ilvl w:val="1"/>
          <w:numId w:val="5"/>
        </w:numPr>
      </w:pPr>
      <w:r>
        <w:t xml:space="preserve">Rôle </w:t>
      </w:r>
      <w:r w:rsidR="00A006EC">
        <w:t xml:space="preserve"> </w:t>
      </w:r>
      <w:r>
        <w:t>de porte-parole; transmission de renseignement officiels à des personnes extérieurs.</w:t>
      </w:r>
    </w:p>
    <w:p w:rsidR="00A006EC" w:rsidRDefault="00A006EC" w:rsidP="00785FAE">
      <w:pPr>
        <w:pStyle w:val="ListParagraph"/>
        <w:numPr>
          <w:ilvl w:val="0"/>
          <w:numId w:val="5"/>
        </w:numPr>
      </w:pPr>
      <w:r>
        <w:t>Les rôles décisionnels;</w:t>
      </w:r>
      <w:r w:rsidR="003E5BC2">
        <w:t xml:space="preserve"> sont ceux qui font avancer les choses, qui conduisent à choisir un mode d’action pour atteindre les objectifs de l’organisme.</w:t>
      </w:r>
    </w:p>
    <w:p w:rsidR="003E5BC2" w:rsidRDefault="003E5BC2" w:rsidP="003E5BC2">
      <w:pPr>
        <w:pStyle w:val="ListParagraph"/>
        <w:numPr>
          <w:ilvl w:val="1"/>
          <w:numId w:val="5"/>
        </w:numPr>
      </w:pPr>
      <w:r>
        <w:t xml:space="preserve">Rôle de l’entrepreneur; </w:t>
      </w:r>
      <w:r w:rsidR="00EE6A08">
        <w:t xml:space="preserve">implique qu’un gestionnaire </w:t>
      </w:r>
      <w:r>
        <w:t xml:space="preserve">mettre en œuvre </w:t>
      </w:r>
      <w:r w:rsidR="00EE6A08">
        <w:t>de nouvelles activités et suscites des changements dans l’organisation.</w:t>
      </w:r>
    </w:p>
    <w:p w:rsidR="00EE6A08" w:rsidRDefault="00EE6A08" w:rsidP="003E5BC2">
      <w:pPr>
        <w:pStyle w:val="ListParagraph"/>
        <w:numPr>
          <w:ilvl w:val="1"/>
          <w:numId w:val="5"/>
        </w:numPr>
      </w:pPr>
      <w:r>
        <w:t xml:space="preserve">Rôle de régulateur; exige qu’un gestionnaire réagisse </w:t>
      </w:r>
      <w:proofErr w:type="gramStart"/>
      <w:r>
        <w:t>au</w:t>
      </w:r>
      <w:proofErr w:type="gramEnd"/>
      <w:r>
        <w:t xml:space="preserve"> situation aux situations qui échappent à son pouvoir, Aide à survenir des crises.</w:t>
      </w:r>
    </w:p>
    <w:p w:rsidR="00EE6A08" w:rsidRDefault="00EE6A08" w:rsidP="003E5BC2">
      <w:pPr>
        <w:pStyle w:val="ListParagraph"/>
        <w:numPr>
          <w:ilvl w:val="1"/>
          <w:numId w:val="5"/>
        </w:numPr>
      </w:pPr>
      <w:r>
        <w:t xml:space="preserve">Rôle de répartiteur des ressources; les décisions ayant trait à la distribution des ressources humaines et matérielles entre les différentes unités organisationnelles. </w:t>
      </w:r>
    </w:p>
    <w:p w:rsidR="00EE6A08" w:rsidRDefault="00EE6A08" w:rsidP="003E5BC2">
      <w:pPr>
        <w:pStyle w:val="ListParagraph"/>
        <w:numPr>
          <w:ilvl w:val="1"/>
          <w:numId w:val="5"/>
        </w:numPr>
      </w:pPr>
      <w:r>
        <w:t xml:space="preserve">Rôle de négociateur; suppose la participation à des négociations structurées avec des personnes à l’extérieur, dans le but d’un intérêt particulier.   </w:t>
      </w:r>
    </w:p>
    <w:p w:rsidR="00792B6A" w:rsidRPr="00385E87" w:rsidRDefault="00792B6A" w:rsidP="00792B6A">
      <w:pPr>
        <w:pStyle w:val="ListParagraph"/>
        <w:numPr>
          <w:ilvl w:val="0"/>
          <w:numId w:val="1"/>
        </w:numPr>
        <w:rPr>
          <w:color w:val="FF0000"/>
          <w:highlight w:val="yellow"/>
        </w:rPr>
      </w:pPr>
      <w:r w:rsidRPr="00385E87">
        <w:rPr>
          <w:color w:val="FF0000"/>
          <w:highlight w:val="yellow"/>
        </w:rPr>
        <w:t xml:space="preserve">Expliquez les défis contemporains portant sur les thèmes suivants : </w:t>
      </w:r>
    </w:p>
    <w:p w:rsidR="00792B6A" w:rsidRPr="00385E87" w:rsidRDefault="00792B6A" w:rsidP="00792B6A">
      <w:pPr>
        <w:pStyle w:val="ListParagraph"/>
        <w:numPr>
          <w:ilvl w:val="1"/>
          <w:numId w:val="1"/>
        </w:numPr>
        <w:rPr>
          <w:color w:val="FF0000"/>
        </w:rPr>
      </w:pPr>
      <w:r w:rsidRPr="00385E87">
        <w:rPr>
          <w:color w:val="FF0000"/>
        </w:rPr>
        <w:t xml:space="preserve">Le </w:t>
      </w:r>
      <w:r w:rsidR="001D59AB" w:rsidRPr="00385E87">
        <w:rPr>
          <w:color w:val="FF0000"/>
        </w:rPr>
        <w:t>maintien des standards éthiques</w:t>
      </w:r>
    </w:p>
    <w:p w:rsidR="001D59AB" w:rsidRPr="001D59AB" w:rsidRDefault="001D59AB" w:rsidP="001D59AB">
      <w:pPr>
        <w:pStyle w:val="ListParagraph"/>
        <w:ind w:left="1440"/>
      </w:pPr>
      <w:r>
        <w:t xml:space="preserve">Nombreux groupe sont inquiet du manque d’éthique dans les organismes. L`éthique est définit comme étant un ensemble de règle ayant pour objet l’établissement de normes de conduite. Pour changer ceci, plusieurs écoles incluent des cours sur la morale, ainsi que l’organisation canadienne chargée de l’accréditation des cours d’administrations exige un enseignement en morale.   </w:t>
      </w:r>
    </w:p>
    <w:p w:rsidR="001D59AB" w:rsidRPr="00385E87" w:rsidRDefault="00792B6A" w:rsidP="001D59AB">
      <w:pPr>
        <w:pStyle w:val="ListParagraph"/>
        <w:numPr>
          <w:ilvl w:val="1"/>
          <w:numId w:val="1"/>
        </w:numPr>
        <w:rPr>
          <w:color w:val="FF0000"/>
        </w:rPr>
      </w:pPr>
      <w:r w:rsidRPr="00385E87">
        <w:rPr>
          <w:color w:val="FF0000"/>
        </w:rPr>
        <w:t xml:space="preserve">L’accroissement de l’avantage </w:t>
      </w:r>
      <w:r w:rsidR="001D59AB" w:rsidRPr="00385E87">
        <w:rPr>
          <w:color w:val="FF0000"/>
        </w:rPr>
        <w:t>concurrentiel</w:t>
      </w:r>
    </w:p>
    <w:p w:rsidR="001D59AB" w:rsidRPr="001D59AB" w:rsidRDefault="001D59AB" w:rsidP="001D59AB">
      <w:pPr>
        <w:pStyle w:val="ListParagraph"/>
        <w:ind w:left="1440"/>
      </w:pPr>
      <w:r>
        <w:t xml:space="preserve">La capacité d’une entreprise à être supérieure aux autres grâce à une offre de biens et de services plus efficace </w:t>
      </w:r>
      <w:r w:rsidR="00215488">
        <w:t xml:space="preserve">et d’un meilleur rendement. Plusieurs compagnies font des dégraissement des effectifs afin de garder leur organisation, petite et agile. Ils utilisent aussi la nouvelle technologie pour accomplir des tâches routinières. Il faut aussi établir une bonne fidélisation avec la clientèle puisque ceci est la seule garanti de revenu.  </w:t>
      </w:r>
    </w:p>
    <w:p w:rsidR="00792B6A" w:rsidRPr="00385E87" w:rsidRDefault="00792B6A" w:rsidP="00792B6A">
      <w:pPr>
        <w:pStyle w:val="ListParagraph"/>
        <w:numPr>
          <w:ilvl w:val="1"/>
          <w:numId w:val="1"/>
        </w:numPr>
        <w:rPr>
          <w:color w:val="FF0000"/>
        </w:rPr>
      </w:pPr>
      <w:r w:rsidRPr="00385E87">
        <w:rPr>
          <w:color w:val="FF0000"/>
        </w:rPr>
        <w:t xml:space="preserve">La globalisation  </w:t>
      </w:r>
    </w:p>
    <w:p w:rsidR="00215488" w:rsidRPr="00215488" w:rsidRDefault="00215488" w:rsidP="00215488">
      <w:pPr>
        <w:pStyle w:val="ListParagraph"/>
        <w:ind w:left="1440"/>
      </w:pPr>
      <w:r>
        <w:t>À un temps la plupart des dirigent ne considérait pas l’environnement global pour leur marché puisqu’il constituait plutôt des marché fermé, borné par les bordures nationales. Aujourd’hui, les dirigeants des entreprises s’intéressent d’avantage au marché international.</w:t>
      </w:r>
      <w:r w:rsidR="00FE5A74">
        <w:t xml:space="preserve"> Par contre, les entreprise canadiennes doit viser des produit originales si elles veulent réussir dans l’exploitation. </w:t>
      </w:r>
      <w:r>
        <w:t xml:space="preserve">   </w:t>
      </w:r>
    </w:p>
    <w:p w:rsidR="00FE5A74" w:rsidRPr="00385E87" w:rsidRDefault="00792B6A" w:rsidP="00792B6A">
      <w:pPr>
        <w:pStyle w:val="ListParagraph"/>
        <w:numPr>
          <w:ilvl w:val="0"/>
          <w:numId w:val="1"/>
        </w:numPr>
        <w:rPr>
          <w:color w:val="FF0000"/>
          <w:highlight w:val="yellow"/>
        </w:rPr>
      </w:pPr>
      <w:r w:rsidRPr="00385E87">
        <w:rPr>
          <w:color w:val="FF0000"/>
          <w:highlight w:val="yellow"/>
        </w:rPr>
        <w:lastRenderedPageBreak/>
        <w:t>Expliquez la différence entre les désirs et la réalité pour les personnes intéressées à devenir gestionnaires.</w:t>
      </w:r>
      <w:r w:rsidR="0093163F" w:rsidRPr="00385E87">
        <w:rPr>
          <w:color w:val="FF0000"/>
          <w:highlight w:val="yellow"/>
        </w:rPr>
        <w:t xml:space="preserve"> </w:t>
      </w:r>
    </w:p>
    <w:p w:rsidR="0093163F" w:rsidRDefault="00C6272D" w:rsidP="00FE5A74">
      <w:pPr>
        <w:pStyle w:val="ListParagraph"/>
        <w:rPr>
          <w:color w:val="9BBB59" w:themeColor="accent3"/>
        </w:rPr>
      </w:pPr>
      <w:r>
        <w:t xml:space="preserve">Les désirs de plusieurs personnes intéresser à devenir gestionnaire sont de devenir le patron, exécuter les tâche du patron et ne pas avoir nécessairement à motiver les employer. Par contre la réalité est </w:t>
      </w:r>
      <w:proofErr w:type="gramStart"/>
      <w:r>
        <w:t>que il</w:t>
      </w:r>
      <w:proofErr w:type="gramEnd"/>
      <w:r>
        <w:t xml:space="preserve"> joue principalement le rôle d’entraineur afin de motiver ses subordonnées. Il est centré sur la résolution de problèmes et utilise des renforcements positifs. </w:t>
      </w:r>
      <w:r w:rsidR="0093163F" w:rsidRPr="00792B6A">
        <w:rPr>
          <w:color w:val="9BBB59" w:themeColor="accent3"/>
        </w:rPr>
        <w:t xml:space="preserve"> </w:t>
      </w:r>
    </w:p>
    <w:p w:rsidR="00F32F14" w:rsidRPr="00385E87" w:rsidRDefault="00D6396A" w:rsidP="00F32F14">
      <w:pPr>
        <w:pStyle w:val="ListParagraph"/>
        <w:numPr>
          <w:ilvl w:val="0"/>
          <w:numId w:val="1"/>
        </w:numPr>
        <w:rPr>
          <w:color w:val="FF0000"/>
          <w:highlight w:val="yellow"/>
        </w:rPr>
      </w:pPr>
      <w:r w:rsidRPr="00385E87">
        <w:rPr>
          <w:color w:val="FF0000"/>
          <w:highlight w:val="yellow"/>
        </w:rPr>
        <w:t xml:space="preserve">Pourquoi est-il important d’étudier la gestion ? </w:t>
      </w:r>
    </w:p>
    <w:p w:rsidR="00F32F14" w:rsidRPr="00F32F14" w:rsidRDefault="00F32F14" w:rsidP="00F32F14">
      <w:pPr>
        <w:pStyle w:val="ListParagraph"/>
      </w:pPr>
      <w:r>
        <w:t xml:space="preserve">Il est important d`étudier la gestion pour pouvoir avoir des compétences de gestion, des techniques ainsi que des ressources pour soutenir efficacement la concurrence des entreprises américaines, asiatiques et européen. Aussi, la façon dont les organismes modernes sont gérés influe sur chacun de nous. Une mauvaise gestion s’accompagne presque toujours de services et produit médiocres et peut même acculer une entreprise faillite. Dernièrement, un diplômé en gestion a la possibilité de travailler dans divers entreprise et de remplir diverse fonction.     </w:t>
      </w:r>
    </w:p>
    <w:p w:rsidR="00166CDB" w:rsidRDefault="00166CDB" w:rsidP="005E71BE">
      <w:pPr>
        <w:pStyle w:val="ListParagraph"/>
      </w:pPr>
      <w:r w:rsidRPr="00166CDB">
        <w:t xml:space="preserve"> </w:t>
      </w:r>
    </w:p>
    <w:p w:rsidR="00FB2583" w:rsidRPr="00166CDB" w:rsidRDefault="00FB2583" w:rsidP="005E71BE">
      <w:pPr>
        <w:pStyle w:val="ListParagraph"/>
      </w:pPr>
    </w:p>
    <w:sectPr w:rsidR="00FB2583" w:rsidRPr="00166CD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5275BA"/>
    <w:multiLevelType w:val="hybridMultilevel"/>
    <w:tmpl w:val="5D66A618"/>
    <w:lvl w:ilvl="0" w:tplc="10090001">
      <w:start w:val="1"/>
      <w:numFmt w:val="bullet"/>
      <w:lvlText w:val=""/>
      <w:lvlJc w:val="left"/>
      <w:pPr>
        <w:ind w:left="1488" w:hanging="360"/>
      </w:pPr>
      <w:rPr>
        <w:rFonts w:ascii="Symbol" w:hAnsi="Symbol" w:hint="default"/>
      </w:rPr>
    </w:lvl>
    <w:lvl w:ilvl="1" w:tplc="10090003" w:tentative="1">
      <w:start w:val="1"/>
      <w:numFmt w:val="bullet"/>
      <w:lvlText w:val="o"/>
      <w:lvlJc w:val="left"/>
      <w:pPr>
        <w:ind w:left="2208" w:hanging="360"/>
      </w:pPr>
      <w:rPr>
        <w:rFonts w:ascii="Courier New" w:hAnsi="Courier New" w:cs="Courier New" w:hint="default"/>
      </w:rPr>
    </w:lvl>
    <w:lvl w:ilvl="2" w:tplc="10090005" w:tentative="1">
      <w:start w:val="1"/>
      <w:numFmt w:val="bullet"/>
      <w:lvlText w:val=""/>
      <w:lvlJc w:val="left"/>
      <w:pPr>
        <w:ind w:left="2928" w:hanging="360"/>
      </w:pPr>
      <w:rPr>
        <w:rFonts w:ascii="Wingdings" w:hAnsi="Wingdings" w:hint="default"/>
      </w:rPr>
    </w:lvl>
    <w:lvl w:ilvl="3" w:tplc="10090001" w:tentative="1">
      <w:start w:val="1"/>
      <w:numFmt w:val="bullet"/>
      <w:lvlText w:val=""/>
      <w:lvlJc w:val="left"/>
      <w:pPr>
        <w:ind w:left="3648" w:hanging="360"/>
      </w:pPr>
      <w:rPr>
        <w:rFonts w:ascii="Symbol" w:hAnsi="Symbol" w:hint="default"/>
      </w:rPr>
    </w:lvl>
    <w:lvl w:ilvl="4" w:tplc="10090003" w:tentative="1">
      <w:start w:val="1"/>
      <w:numFmt w:val="bullet"/>
      <w:lvlText w:val="o"/>
      <w:lvlJc w:val="left"/>
      <w:pPr>
        <w:ind w:left="4368" w:hanging="360"/>
      </w:pPr>
      <w:rPr>
        <w:rFonts w:ascii="Courier New" w:hAnsi="Courier New" w:cs="Courier New" w:hint="default"/>
      </w:rPr>
    </w:lvl>
    <w:lvl w:ilvl="5" w:tplc="10090005" w:tentative="1">
      <w:start w:val="1"/>
      <w:numFmt w:val="bullet"/>
      <w:lvlText w:val=""/>
      <w:lvlJc w:val="left"/>
      <w:pPr>
        <w:ind w:left="5088" w:hanging="360"/>
      </w:pPr>
      <w:rPr>
        <w:rFonts w:ascii="Wingdings" w:hAnsi="Wingdings" w:hint="default"/>
      </w:rPr>
    </w:lvl>
    <w:lvl w:ilvl="6" w:tplc="10090001" w:tentative="1">
      <w:start w:val="1"/>
      <w:numFmt w:val="bullet"/>
      <w:lvlText w:val=""/>
      <w:lvlJc w:val="left"/>
      <w:pPr>
        <w:ind w:left="5808" w:hanging="360"/>
      </w:pPr>
      <w:rPr>
        <w:rFonts w:ascii="Symbol" w:hAnsi="Symbol" w:hint="default"/>
      </w:rPr>
    </w:lvl>
    <w:lvl w:ilvl="7" w:tplc="10090003" w:tentative="1">
      <w:start w:val="1"/>
      <w:numFmt w:val="bullet"/>
      <w:lvlText w:val="o"/>
      <w:lvlJc w:val="left"/>
      <w:pPr>
        <w:ind w:left="6528" w:hanging="360"/>
      </w:pPr>
      <w:rPr>
        <w:rFonts w:ascii="Courier New" w:hAnsi="Courier New" w:cs="Courier New" w:hint="default"/>
      </w:rPr>
    </w:lvl>
    <w:lvl w:ilvl="8" w:tplc="10090005" w:tentative="1">
      <w:start w:val="1"/>
      <w:numFmt w:val="bullet"/>
      <w:lvlText w:val=""/>
      <w:lvlJc w:val="left"/>
      <w:pPr>
        <w:ind w:left="7248" w:hanging="360"/>
      </w:pPr>
      <w:rPr>
        <w:rFonts w:ascii="Wingdings" w:hAnsi="Wingdings" w:hint="default"/>
      </w:rPr>
    </w:lvl>
  </w:abstractNum>
  <w:abstractNum w:abstractNumId="1">
    <w:nsid w:val="36BF6B2B"/>
    <w:multiLevelType w:val="hybridMultilevel"/>
    <w:tmpl w:val="217E3EDC"/>
    <w:lvl w:ilvl="0" w:tplc="10090001">
      <w:start w:val="1"/>
      <w:numFmt w:val="bullet"/>
      <w:lvlText w:val=""/>
      <w:lvlJc w:val="left"/>
      <w:pPr>
        <w:ind w:left="1536" w:hanging="360"/>
      </w:pPr>
      <w:rPr>
        <w:rFonts w:ascii="Symbol" w:hAnsi="Symbol" w:hint="default"/>
      </w:rPr>
    </w:lvl>
    <w:lvl w:ilvl="1" w:tplc="10090003" w:tentative="1">
      <w:start w:val="1"/>
      <w:numFmt w:val="bullet"/>
      <w:lvlText w:val="o"/>
      <w:lvlJc w:val="left"/>
      <w:pPr>
        <w:ind w:left="2256" w:hanging="360"/>
      </w:pPr>
      <w:rPr>
        <w:rFonts w:ascii="Courier New" w:hAnsi="Courier New" w:cs="Courier New" w:hint="default"/>
      </w:rPr>
    </w:lvl>
    <w:lvl w:ilvl="2" w:tplc="10090005" w:tentative="1">
      <w:start w:val="1"/>
      <w:numFmt w:val="bullet"/>
      <w:lvlText w:val=""/>
      <w:lvlJc w:val="left"/>
      <w:pPr>
        <w:ind w:left="2976" w:hanging="360"/>
      </w:pPr>
      <w:rPr>
        <w:rFonts w:ascii="Wingdings" w:hAnsi="Wingdings" w:hint="default"/>
      </w:rPr>
    </w:lvl>
    <w:lvl w:ilvl="3" w:tplc="10090001" w:tentative="1">
      <w:start w:val="1"/>
      <w:numFmt w:val="bullet"/>
      <w:lvlText w:val=""/>
      <w:lvlJc w:val="left"/>
      <w:pPr>
        <w:ind w:left="3696" w:hanging="360"/>
      </w:pPr>
      <w:rPr>
        <w:rFonts w:ascii="Symbol" w:hAnsi="Symbol" w:hint="default"/>
      </w:rPr>
    </w:lvl>
    <w:lvl w:ilvl="4" w:tplc="10090003" w:tentative="1">
      <w:start w:val="1"/>
      <w:numFmt w:val="bullet"/>
      <w:lvlText w:val="o"/>
      <w:lvlJc w:val="left"/>
      <w:pPr>
        <w:ind w:left="4416" w:hanging="360"/>
      </w:pPr>
      <w:rPr>
        <w:rFonts w:ascii="Courier New" w:hAnsi="Courier New" w:cs="Courier New" w:hint="default"/>
      </w:rPr>
    </w:lvl>
    <w:lvl w:ilvl="5" w:tplc="10090005" w:tentative="1">
      <w:start w:val="1"/>
      <w:numFmt w:val="bullet"/>
      <w:lvlText w:val=""/>
      <w:lvlJc w:val="left"/>
      <w:pPr>
        <w:ind w:left="5136" w:hanging="360"/>
      </w:pPr>
      <w:rPr>
        <w:rFonts w:ascii="Wingdings" w:hAnsi="Wingdings" w:hint="default"/>
      </w:rPr>
    </w:lvl>
    <w:lvl w:ilvl="6" w:tplc="10090001" w:tentative="1">
      <w:start w:val="1"/>
      <w:numFmt w:val="bullet"/>
      <w:lvlText w:val=""/>
      <w:lvlJc w:val="left"/>
      <w:pPr>
        <w:ind w:left="5856" w:hanging="360"/>
      </w:pPr>
      <w:rPr>
        <w:rFonts w:ascii="Symbol" w:hAnsi="Symbol" w:hint="default"/>
      </w:rPr>
    </w:lvl>
    <w:lvl w:ilvl="7" w:tplc="10090003" w:tentative="1">
      <w:start w:val="1"/>
      <w:numFmt w:val="bullet"/>
      <w:lvlText w:val="o"/>
      <w:lvlJc w:val="left"/>
      <w:pPr>
        <w:ind w:left="6576" w:hanging="360"/>
      </w:pPr>
      <w:rPr>
        <w:rFonts w:ascii="Courier New" w:hAnsi="Courier New" w:cs="Courier New" w:hint="default"/>
      </w:rPr>
    </w:lvl>
    <w:lvl w:ilvl="8" w:tplc="10090005" w:tentative="1">
      <w:start w:val="1"/>
      <w:numFmt w:val="bullet"/>
      <w:lvlText w:val=""/>
      <w:lvlJc w:val="left"/>
      <w:pPr>
        <w:ind w:left="7296" w:hanging="360"/>
      </w:pPr>
      <w:rPr>
        <w:rFonts w:ascii="Wingdings" w:hAnsi="Wingdings" w:hint="default"/>
      </w:rPr>
    </w:lvl>
  </w:abstractNum>
  <w:abstractNum w:abstractNumId="2">
    <w:nsid w:val="45DD6C4B"/>
    <w:multiLevelType w:val="hybridMultilevel"/>
    <w:tmpl w:val="B15EEC62"/>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
    <w:nsid w:val="5C7708E1"/>
    <w:multiLevelType w:val="hybridMultilevel"/>
    <w:tmpl w:val="97FC2CE4"/>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75257028"/>
    <w:multiLevelType w:val="hybridMultilevel"/>
    <w:tmpl w:val="06AE97DE"/>
    <w:lvl w:ilvl="0" w:tplc="10090001">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num w:numId="1">
    <w:abstractNumId w:val="3"/>
  </w:num>
  <w:num w:numId="2">
    <w:abstractNumId w:val="1"/>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6CDB"/>
    <w:rsid w:val="00002C8C"/>
    <w:rsid w:val="00002FA8"/>
    <w:rsid w:val="00006AFE"/>
    <w:rsid w:val="00017991"/>
    <w:rsid w:val="00020FEC"/>
    <w:rsid w:val="00032ADF"/>
    <w:rsid w:val="0004509F"/>
    <w:rsid w:val="000501A4"/>
    <w:rsid w:val="00052ABD"/>
    <w:rsid w:val="00055CDD"/>
    <w:rsid w:val="000563C2"/>
    <w:rsid w:val="00057471"/>
    <w:rsid w:val="00065732"/>
    <w:rsid w:val="00066598"/>
    <w:rsid w:val="000665B5"/>
    <w:rsid w:val="00067AE9"/>
    <w:rsid w:val="000738EB"/>
    <w:rsid w:val="000738EE"/>
    <w:rsid w:val="00077A16"/>
    <w:rsid w:val="000840F7"/>
    <w:rsid w:val="00084B76"/>
    <w:rsid w:val="00087AE6"/>
    <w:rsid w:val="0009331B"/>
    <w:rsid w:val="000A18B1"/>
    <w:rsid w:val="000A2FD7"/>
    <w:rsid w:val="000A671E"/>
    <w:rsid w:val="000B16B4"/>
    <w:rsid w:val="000B2CF9"/>
    <w:rsid w:val="000B3907"/>
    <w:rsid w:val="000B3B98"/>
    <w:rsid w:val="000C7662"/>
    <w:rsid w:val="000C78D2"/>
    <w:rsid w:val="000E2067"/>
    <w:rsid w:val="000E60C1"/>
    <w:rsid w:val="000E74B1"/>
    <w:rsid w:val="000F0F13"/>
    <w:rsid w:val="000F6132"/>
    <w:rsid w:val="000F62B8"/>
    <w:rsid w:val="00100266"/>
    <w:rsid w:val="00102212"/>
    <w:rsid w:val="00110CBF"/>
    <w:rsid w:val="00110DE6"/>
    <w:rsid w:val="00111410"/>
    <w:rsid w:val="0011534B"/>
    <w:rsid w:val="00120D22"/>
    <w:rsid w:val="001233D2"/>
    <w:rsid w:val="00125EC1"/>
    <w:rsid w:val="0012603C"/>
    <w:rsid w:val="00132F49"/>
    <w:rsid w:val="00135C39"/>
    <w:rsid w:val="001370F6"/>
    <w:rsid w:val="0014134F"/>
    <w:rsid w:val="00141464"/>
    <w:rsid w:val="001428CB"/>
    <w:rsid w:val="00143273"/>
    <w:rsid w:val="00144E69"/>
    <w:rsid w:val="00145A0C"/>
    <w:rsid w:val="00145AE9"/>
    <w:rsid w:val="0015070C"/>
    <w:rsid w:val="00152C00"/>
    <w:rsid w:val="00154311"/>
    <w:rsid w:val="0016271B"/>
    <w:rsid w:val="00166CDB"/>
    <w:rsid w:val="001717E6"/>
    <w:rsid w:val="001728FF"/>
    <w:rsid w:val="00172E67"/>
    <w:rsid w:val="00175793"/>
    <w:rsid w:val="00181A6B"/>
    <w:rsid w:val="00185DC4"/>
    <w:rsid w:val="00192E73"/>
    <w:rsid w:val="0019312C"/>
    <w:rsid w:val="001A416B"/>
    <w:rsid w:val="001A48E0"/>
    <w:rsid w:val="001A56A4"/>
    <w:rsid w:val="001A72E9"/>
    <w:rsid w:val="001B0AE5"/>
    <w:rsid w:val="001B4247"/>
    <w:rsid w:val="001B66D7"/>
    <w:rsid w:val="001B7467"/>
    <w:rsid w:val="001C06C2"/>
    <w:rsid w:val="001C1202"/>
    <w:rsid w:val="001C3A66"/>
    <w:rsid w:val="001C4BEF"/>
    <w:rsid w:val="001C5B54"/>
    <w:rsid w:val="001C61C3"/>
    <w:rsid w:val="001D1023"/>
    <w:rsid w:val="001D17BF"/>
    <w:rsid w:val="001D2228"/>
    <w:rsid w:val="001D5388"/>
    <w:rsid w:val="001D59AB"/>
    <w:rsid w:val="001E0B7A"/>
    <w:rsid w:val="001E1C77"/>
    <w:rsid w:val="001E2EDF"/>
    <w:rsid w:val="001E6A1B"/>
    <w:rsid w:val="001F167E"/>
    <w:rsid w:val="001F22FA"/>
    <w:rsid w:val="001F5482"/>
    <w:rsid w:val="00206370"/>
    <w:rsid w:val="00210169"/>
    <w:rsid w:val="00213A8B"/>
    <w:rsid w:val="00214E1D"/>
    <w:rsid w:val="00215488"/>
    <w:rsid w:val="00217903"/>
    <w:rsid w:val="00217B56"/>
    <w:rsid w:val="002231D1"/>
    <w:rsid w:val="00223488"/>
    <w:rsid w:val="002244B7"/>
    <w:rsid w:val="00231CAB"/>
    <w:rsid w:val="00237B52"/>
    <w:rsid w:val="00241D06"/>
    <w:rsid w:val="0024583B"/>
    <w:rsid w:val="0024623E"/>
    <w:rsid w:val="00253041"/>
    <w:rsid w:val="00267D56"/>
    <w:rsid w:val="0027312A"/>
    <w:rsid w:val="00274275"/>
    <w:rsid w:val="00275224"/>
    <w:rsid w:val="00281B94"/>
    <w:rsid w:val="00282BC2"/>
    <w:rsid w:val="00286A4D"/>
    <w:rsid w:val="00295B4F"/>
    <w:rsid w:val="00296270"/>
    <w:rsid w:val="002972A2"/>
    <w:rsid w:val="002A1B7F"/>
    <w:rsid w:val="002A4186"/>
    <w:rsid w:val="002B3C46"/>
    <w:rsid w:val="002B74DA"/>
    <w:rsid w:val="002C1365"/>
    <w:rsid w:val="002C143C"/>
    <w:rsid w:val="002C6DF0"/>
    <w:rsid w:val="002C7879"/>
    <w:rsid w:val="002C7F8E"/>
    <w:rsid w:val="002D032F"/>
    <w:rsid w:val="002D26BF"/>
    <w:rsid w:val="002D2A14"/>
    <w:rsid w:val="002D4267"/>
    <w:rsid w:val="002E7527"/>
    <w:rsid w:val="002F5D42"/>
    <w:rsid w:val="00301426"/>
    <w:rsid w:val="00301C65"/>
    <w:rsid w:val="00302A3A"/>
    <w:rsid w:val="00305559"/>
    <w:rsid w:val="0031027D"/>
    <w:rsid w:val="00313C7A"/>
    <w:rsid w:val="0031535B"/>
    <w:rsid w:val="00317F8F"/>
    <w:rsid w:val="0032067B"/>
    <w:rsid w:val="003209DC"/>
    <w:rsid w:val="003210DC"/>
    <w:rsid w:val="00322F51"/>
    <w:rsid w:val="0032575D"/>
    <w:rsid w:val="00330D8A"/>
    <w:rsid w:val="00333889"/>
    <w:rsid w:val="003348BA"/>
    <w:rsid w:val="003353E0"/>
    <w:rsid w:val="00336002"/>
    <w:rsid w:val="00353D4B"/>
    <w:rsid w:val="00354E44"/>
    <w:rsid w:val="00361555"/>
    <w:rsid w:val="00363C8A"/>
    <w:rsid w:val="00364501"/>
    <w:rsid w:val="003825AE"/>
    <w:rsid w:val="00382930"/>
    <w:rsid w:val="00385E87"/>
    <w:rsid w:val="00387638"/>
    <w:rsid w:val="00390664"/>
    <w:rsid w:val="00391E05"/>
    <w:rsid w:val="00392C92"/>
    <w:rsid w:val="00392F15"/>
    <w:rsid w:val="00394872"/>
    <w:rsid w:val="003A1A55"/>
    <w:rsid w:val="003A26A7"/>
    <w:rsid w:val="003A358F"/>
    <w:rsid w:val="003A4604"/>
    <w:rsid w:val="003B3EAC"/>
    <w:rsid w:val="003B77F9"/>
    <w:rsid w:val="003C336E"/>
    <w:rsid w:val="003C474E"/>
    <w:rsid w:val="003C6A51"/>
    <w:rsid w:val="003C6AA7"/>
    <w:rsid w:val="003C76AE"/>
    <w:rsid w:val="003C787A"/>
    <w:rsid w:val="003D0803"/>
    <w:rsid w:val="003E030E"/>
    <w:rsid w:val="003E0FBE"/>
    <w:rsid w:val="003E3826"/>
    <w:rsid w:val="003E5BC2"/>
    <w:rsid w:val="003E5C31"/>
    <w:rsid w:val="003E6069"/>
    <w:rsid w:val="003E751D"/>
    <w:rsid w:val="003F1A03"/>
    <w:rsid w:val="003F1CEA"/>
    <w:rsid w:val="003F2FD5"/>
    <w:rsid w:val="0040031A"/>
    <w:rsid w:val="00402110"/>
    <w:rsid w:val="00411A8F"/>
    <w:rsid w:val="00417277"/>
    <w:rsid w:val="004313F4"/>
    <w:rsid w:val="004366D7"/>
    <w:rsid w:val="00437C3D"/>
    <w:rsid w:val="00441AFB"/>
    <w:rsid w:val="004431B0"/>
    <w:rsid w:val="00443E21"/>
    <w:rsid w:val="00447D0B"/>
    <w:rsid w:val="0045286B"/>
    <w:rsid w:val="00453530"/>
    <w:rsid w:val="00457A94"/>
    <w:rsid w:val="00461091"/>
    <w:rsid w:val="00472878"/>
    <w:rsid w:val="0047422F"/>
    <w:rsid w:val="00474C04"/>
    <w:rsid w:val="004753FF"/>
    <w:rsid w:val="004779AD"/>
    <w:rsid w:val="004849AE"/>
    <w:rsid w:val="00484DF9"/>
    <w:rsid w:val="004A1464"/>
    <w:rsid w:val="004A1BEC"/>
    <w:rsid w:val="004A2148"/>
    <w:rsid w:val="004A347E"/>
    <w:rsid w:val="004A7582"/>
    <w:rsid w:val="004B1365"/>
    <w:rsid w:val="004B4D85"/>
    <w:rsid w:val="004C1159"/>
    <w:rsid w:val="004C1B45"/>
    <w:rsid w:val="004C296B"/>
    <w:rsid w:val="004C4FCE"/>
    <w:rsid w:val="004C6099"/>
    <w:rsid w:val="004C75B1"/>
    <w:rsid w:val="004E5411"/>
    <w:rsid w:val="004E60C2"/>
    <w:rsid w:val="004F2CBB"/>
    <w:rsid w:val="004F4412"/>
    <w:rsid w:val="004F575E"/>
    <w:rsid w:val="004F5C1A"/>
    <w:rsid w:val="004F6364"/>
    <w:rsid w:val="004F6F83"/>
    <w:rsid w:val="00502B7E"/>
    <w:rsid w:val="0050524A"/>
    <w:rsid w:val="00505E66"/>
    <w:rsid w:val="00506E8E"/>
    <w:rsid w:val="00512F07"/>
    <w:rsid w:val="00521888"/>
    <w:rsid w:val="00526A3D"/>
    <w:rsid w:val="00532C31"/>
    <w:rsid w:val="00534520"/>
    <w:rsid w:val="005419BB"/>
    <w:rsid w:val="00541F6E"/>
    <w:rsid w:val="00544582"/>
    <w:rsid w:val="00546D7F"/>
    <w:rsid w:val="00547FB5"/>
    <w:rsid w:val="00552973"/>
    <w:rsid w:val="00552F75"/>
    <w:rsid w:val="00554A52"/>
    <w:rsid w:val="005603BE"/>
    <w:rsid w:val="00562304"/>
    <w:rsid w:val="00562560"/>
    <w:rsid w:val="00564BA3"/>
    <w:rsid w:val="00582EC6"/>
    <w:rsid w:val="00586229"/>
    <w:rsid w:val="00586AB3"/>
    <w:rsid w:val="00592731"/>
    <w:rsid w:val="00596907"/>
    <w:rsid w:val="005A1537"/>
    <w:rsid w:val="005A3050"/>
    <w:rsid w:val="005A3760"/>
    <w:rsid w:val="005A49C7"/>
    <w:rsid w:val="005A543F"/>
    <w:rsid w:val="005B1855"/>
    <w:rsid w:val="005B3D99"/>
    <w:rsid w:val="005B7922"/>
    <w:rsid w:val="005C35C0"/>
    <w:rsid w:val="005C3E4E"/>
    <w:rsid w:val="005C4808"/>
    <w:rsid w:val="005C7679"/>
    <w:rsid w:val="005C76C7"/>
    <w:rsid w:val="005D0074"/>
    <w:rsid w:val="005D5EBD"/>
    <w:rsid w:val="005E1180"/>
    <w:rsid w:val="005E3A0A"/>
    <w:rsid w:val="005E5046"/>
    <w:rsid w:val="005E71BE"/>
    <w:rsid w:val="005E7CBD"/>
    <w:rsid w:val="005F12F8"/>
    <w:rsid w:val="005F5564"/>
    <w:rsid w:val="005F5886"/>
    <w:rsid w:val="00601374"/>
    <w:rsid w:val="006076D8"/>
    <w:rsid w:val="00611F1A"/>
    <w:rsid w:val="00613733"/>
    <w:rsid w:val="00616938"/>
    <w:rsid w:val="00622244"/>
    <w:rsid w:val="006226CB"/>
    <w:rsid w:val="00622BA7"/>
    <w:rsid w:val="00625B1E"/>
    <w:rsid w:val="006346FE"/>
    <w:rsid w:val="00645210"/>
    <w:rsid w:val="00645C31"/>
    <w:rsid w:val="006466FD"/>
    <w:rsid w:val="006505B0"/>
    <w:rsid w:val="00651ECD"/>
    <w:rsid w:val="00652F4A"/>
    <w:rsid w:val="00660605"/>
    <w:rsid w:val="00673D43"/>
    <w:rsid w:val="00674A86"/>
    <w:rsid w:val="0068161E"/>
    <w:rsid w:val="0068173A"/>
    <w:rsid w:val="00685530"/>
    <w:rsid w:val="00686E7F"/>
    <w:rsid w:val="00687F20"/>
    <w:rsid w:val="006A2BA9"/>
    <w:rsid w:val="006B0CB7"/>
    <w:rsid w:val="006B3B3F"/>
    <w:rsid w:val="006C0F1B"/>
    <w:rsid w:val="006C57D8"/>
    <w:rsid w:val="006C5E61"/>
    <w:rsid w:val="006C6222"/>
    <w:rsid w:val="006D493F"/>
    <w:rsid w:val="006E0387"/>
    <w:rsid w:val="006E4212"/>
    <w:rsid w:val="006F0D6D"/>
    <w:rsid w:val="006F6D82"/>
    <w:rsid w:val="00713C21"/>
    <w:rsid w:val="0071485E"/>
    <w:rsid w:val="00721A7F"/>
    <w:rsid w:val="0072672A"/>
    <w:rsid w:val="00727A68"/>
    <w:rsid w:val="0073276D"/>
    <w:rsid w:val="00733516"/>
    <w:rsid w:val="00742BD6"/>
    <w:rsid w:val="00742F06"/>
    <w:rsid w:val="007450DF"/>
    <w:rsid w:val="007468DD"/>
    <w:rsid w:val="00755ED5"/>
    <w:rsid w:val="00757351"/>
    <w:rsid w:val="00757A6C"/>
    <w:rsid w:val="007627A1"/>
    <w:rsid w:val="00763BB9"/>
    <w:rsid w:val="00774A30"/>
    <w:rsid w:val="00785FAE"/>
    <w:rsid w:val="00786F56"/>
    <w:rsid w:val="00792B6A"/>
    <w:rsid w:val="007935C8"/>
    <w:rsid w:val="00793DE3"/>
    <w:rsid w:val="0079428A"/>
    <w:rsid w:val="00794670"/>
    <w:rsid w:val="007A72A5"/>
    <w:rsid w:val="007A7689"/>
    <w:rsid w:val="007B0732"/>
    <w:rsid w:val="007B4F18"/>
    <w:rsid w:val="007B51A1"/>
    <w:rsid w:val="007B646C"/>
    <w:rsid w:val="007B7342"/>
    <w:rsid w:val="007C0B9D"/>
    <w:rsid w:val="007C22CF"/>
    <w:rsid w:val="007C407F"/>
    <w:rsid w:val="007C5641"/>
    <w:rsid w:val="007C6F57"/>
    <w:rsid w:val="007D5A25"/>
    <w:rsid w:val="007E027F"/>
    <w:rsid w:val="007E0409"/>
    <w:rsid w:val="007E5281"/>
    <w:rsid w:val="007F2C7C"/>
    <w:rsid w:val="007F7528"/>
    <w:rsid w:val="007F7ED5"/>
    <w:rsid w:val="008025D8"/>
    <w:rsid w:val="00804B89"/>
    <w:rsid w:val="00805467"/>
    <w:rsid w:val="00817969"/>
    <w:rsid w:val="00821D75"/>
    <w:rsid w:val="008233D8"/>
    <w:rsid w:val="00823C1D"/>
    <w:rsid w:val="008247EA"/>
    <w:rsid w:val="00830D82"/>
    <w:rsid w:val="00831822"/>
    <w:rsid w:val="00833AAD"/>
    <w:rsid w:val="008357DC"/>
    <w:rsid w:val="008357FF"/>
    <w:rsid w:val="00836AD8"/>
    <w:rsid w:val="00837D32"/>
    <w:rsid w:val="00852430"/>
    <w:rsid w:val="00861EF3"/>
    <w:rsid w:val="00863E19"/>
    <w:rsid w:val="00866B9E"/>
    <w:rsid w:val="008721BE"/>
    <w:rsid w:val="00873B96"/>
    <w:rsid w:val="00877EB5"/>
    <w:rsid w:val="00885B87"/>
    <w:rsid w:val="008874AF"/>
    <w:rsid w:val="00895922"/>
    <w:rsid w:val="008A26E1"/>
    <w:rsid w:val="008A3492"/>
    <w:rsid w:val="008A4EFD"/>
    <w:rsid w:val="008A797F"/>
    <w:rsid w:val="008B64E1"/>
    <w:rsid w:val="008C0F13"/>
    <w:rsid w:val="008C105D"/>
    <w:rsid w:val="008C185E"/>
    <w:rsid w:val="008C791F"/>
    <w:rsid w:val="008D2A6B"/>
    <w:rsid w:val="008D3F15"/>
    <w:rsid w:val="008D50CA"/>
    <w:rsid w:val="008E4795"/>
    <w:rsid w:val="008F25B0"/>
    <w:rsid w:val="00902EDB"/>
    <w:rsid w:val="00907A73"/>
    <w:rsid w:val="00923360"/>
    <w:rsid w:val="009247D7"/>
    <w:rsid w:val="009257F3"/>
    <w:rsid w:val="0092775C"/>
    <w:rsid w:val="009301A3"/>
    <w:rsid w:val="009303B2"/>
    <w:rsid w:val="0093163F"/>
    <w:rsid w:val="00935272"/>
    <w:rsid w:val="0094648C"/>
    <w:rsid w:val="00953395"/>
    <w:rsid w:val="0095409A"/>
    <w:rsid w:val="009541D1"/>
    <w:rsid w:val="009542E3"/>
    <w:rsid w:val="00954C82"/>
    <w:rsid w:val="00963DA2"/>
    <w:rsid w:val="00965DF7"/>
    <w:rsid w:val="0097027B"/>
    <w:rsid w:val="009737F1"/>
    <w:rsid w:val="00973C41"/>
    <w:rsid w:val="00974BE3"/>
    <w:rsid w:val="00975430"/>
    <w:rsid w:val="00987C95"/>
    <w:rsid w:val="009930C4"/>
    <w:rsid w:val="009A08E9"/>
    <w:rsid w:val="009A5536"/>
    <w:rsid w:val="009B01BE"/>
    <w:rsid w:val="009B1F6B"/>
    <w:rsid w:val="009B1F85"/>
    <w:rsid w:val="009B2ADA"/>
    <w:rsid w:val="009B30D1"/>
    <w:rsid w:val="009B79D8"/>
    <w:rsid w:val="009C1300"/>
    <w:rsid w:val="009C22EC"/>
    <w:rsid w:val="009C5F34"/>
    <w:rsid w:val="009E0D60"/>
    <w:rsid w:val="009E659B"/>
    <w:rsid w:val="009F1D42"/>
    <w:rsid w:val="00A0032E"/>
    <w:rsid w:val="00A006EC"/>
    <w:rsid w:val="00A06380"/>
    <w:rsid w:val="00A0704A"/>
    <w:rsid w:val="00A070FA"/>
    <w:rsid w:val="00A11619"/>
    <w:rsid w:val="00A13BEE"/>
    <w:rsid w:val="00A1546C"/>
    <w:rsid w:val="00A2048E"/>
    <w:rsid w:val="00A22158"/>
    <w:rsid w:val="00A22C0D"/>
    <w:rsid w:val="00A30CE3"/>
    <w:rsid w:val="00A3403B"/>
    <w:rsid w:val="00A3755D"/>
    <w:rsid w:val="00A42986"/>
    <w:rsid w:val="00A44680"/>
    <w:rsid w:val="00A44FE6"/>
    <w:rsid w:val="00A50397"/>
    <w:rsid w:val="00A50E3D"/>
    <w:rsid w:val="00A515B4"/>
    <w:rsid w:val="00A52854"/>
    <w:rsid w:val="00A53705"/>
    <w:rsid w:val="00A55603"/>
    <w:rsid w:val="00A65F45"/>
    <w:rsid w:val="00A67A64"/>
    <w:rsid w:val="00A67AC9"/>
    <w:rsid w:val="00A706E7"/>
    <w:rsid w:val="00A7131D"/>
    <w:rsid w:val="00A74083"/>
    <w:rsid w:val="00A80ADC"/>
    <w:rsid w:val="00A810C0"/>
    <w:rsid w:val="00A81E1C"/>
    <w:rsid w:val="00A834B6"/>
    <w:rsid w:val="00A85463"/>
    <w:rsid w:val="00A87991"/>
    <w:rsid w:val="00A92AC3"/>
    <w:rsid w:val="00A95C3A"/>
    <w:rsid w:val="00AA261E"/>
    <w:rsid w:val="00AB2865"/>
    <w:rsid w:val="00AB5EEE"/>
    <w:rsid w:val="00AC0EBE"/>
    <w:rsid w:val="00AC198F"/>
    <w:rsid w:val="00AC1C4C"/>
    <w:rsid w:val="00AC48EA"/>
    <w:rsid w:val="00AC5720"/>
    <w:rsid w:val="00AC5D84"/>
    <w:rsid w:val="00AC7851"/>
    <w:rsid w:val="00AE018C"/>
    <w:rsid w:val="00AE31F2"/>
    <w:rsid w:val="00AE7755"/>
    <w:rsid w:val="00B00D97"/>
    <w:rsid w:val="00B01D6E"/>
    <w:rsid w:val="00B01F58"/>
    <w:rsid w:val="00B02617"/>
    <w:rsid w:val="00B02ED1"/>
    <w:rsid w:val="00B03BF0"/>
    <w:rsid w:val="00B14518"/>
    <w:rsid w:val="00B16CF8"/>
    <w:rsid w:val="00B26FFF"/>
    <w:rsid w:val="00B32F5A"/>
    <w:rsid w:val="00B34712"/>
    <w:rsid w:val="00B3715E"/>
    <w:rsid w:val="00B40F0A"/>
    <w:rsid w:val="00B42A64"/>
    <w:rsid w:val="00B44FDA"/>
    <w:rsid w:val="00B45536"/>
    <w:rsid w:val="00B4594B"/>
    <w:rsid w:val="00B505A6"/>
    <w:rsid w:val="00B50960"/>
    <w:rsid w:val="00B51D8D"/>
    <w:rsid w:val="00B545AD"/>
    <w:rsid w:val="00B62E6B"/>
    <w:rsid w:val="00B63C8B"/>
    <w:rsid w:val="00B66A33"/>
    <w:rsid w:val="00B675EB"/>
    <w:rsid w:val="00B67809"/>
    <w:rsid w:val="00B67A45"/>
    <w:rsid w:val="00B72946"/>
    <w:rsid w:val="00B77A23"/>
    <w:rsid w:val="00B8269D"/>
    <w:rsid w:val="00B93B55"/>
    <w:rsid w:val="00B9669D"/>
    <w:rsid w:val="00BA1B1E"/>
    <w:rsid w:val="00BA4A96"/>
    <w:rsid w:val="00BB0275"/>
    <w:rsid w:val="00BB300C"/>
    <w:rsid w:val="00BB5DA0"/>
    <w:rsid w:val="00BB68C1"/>
    <w:rsid w:val="00BB71DD"/>
    <w:rsid w:val="00BC349B"/>
    <w:rsid w:val="00BC493C"/>
    <w:rsid w:val="00BC4D5D"/>
    <w:rsid w:val="00BE3731"/>
    <w:rsid w:val="00BE6B9A"/>
    <w:rsid w:val="00BF249A"/>
    <w:rsid w:val="00BF2975"/>
    <w:rsid w:val="00BF3AD3"/>
    <w:rsid w:val="00BF402F"/>
    <w:rsid w:val="00BF40E3"/>
    <w:rsid w:val="00BF7849"/>
    <w:rsid w:val="00C02F84"/>
    <w:rsid w:val="00C100B6"/>
    <w:rsid w:val="00C2076E"/>
    <w:rsid w:val="00C314E2"/>
    <w:rsid w:val="00C37DBA"/>
    <w:rsid w:val="00C37F16"/>
    <w:rsid w:val="00C4065C"/>
    <w:rsid w:val="00C42D2B"/>
    <w:rsid w:val="00C42DA0"/>
    <w:rsid w:val="00C43D31"/>
    <w:rsid w:val="00C44310"/>
    <w:rsid w:val="00C52C72"/>
    <w:rsid w:val="00C54A6B"/>
    <w:rsid w:val="00C54EBD"/>
    <w:rsid w:val="00C6272D"/>
    <w:rsid w:val="00C62BED"/>
    <w:rsid w:val="00C65986"/>
    <w:rsid w:val="00C65CF2"/>
    <w:rsid w:val="00C66807"/>
    <w:rsid w:val="00C708BF"/>
    <w:rsid w:val="00C725DE"/>
    <w:rsid w:val="00C73408"/>
    <w:rsid w:val="00C74862"/>
    <w:rsid w:val="00C75680"/>
    <w:rsid w:val="00C76E69"/>
    <w:rsid w:val="00C770E0"/>
    <w:rsid w:val="00C86D88"/>
    <w:rsid w:val="00C87698"/>
    <w:rsid w:val="00C90FDA"/>
    <w:rsid w:val="00C928AB"/>
    <w:rsid w:val="00CA2438"/>
    <w:rsid w:val="00CA32C7"/>
    <w:rsid w:val="00CA78EC"/>
    <w:rsid w:val="00CB6FAA"/>
    <w:rsid w:val="00CC285B"/>
    <w:rsid w:val="00CC7D2F"/>
    <w:rsid w:val="00CC7FA0"/>
    <w:rsid w:val="00CD1862"/>
    <w:rsid w:val="00CD28EE"/>
    <w:rsid w:val="00CE0A6D"/>
    <w:rsid w:val="00CE12EA"/>
    <w:rsid w:val="00CE22A1"/>
    <w:rsid w:val="00CE3525"/>
    <w:rsid w:val="00CE41C3"/>
    <w:rsid w:val="00CE5CA1"/>
    <w:rsid w:val="00D008A5"/>
    <w:rsid w:val="00D01197"/>
    <w:rsid w:val="00D01242"/>
    <w:rsid w:val="00D037B1"/>
    <w:rsid w:val="00D065A9"/>
    <w:rsid w:val="00D068DE"/>
    <w:rsid w:val="00D145F3"/>
    <w:rsid w:val="00D14AB6"/>
    <w:rsid w:val="00D154EE"/>
    <w:rsid w:val="00D211BE"/>
    <w:rsid w:val="00D21C8F"/>
    <w:rsid w:val="00D23465"/>
    <w:rsid w:val="00D27D8C"/>
    <w:rsid w:val="00D32458"/>
    <w:rsid w:val="00D343A3"/>
    <w:rsid w:val="00D463AE"/>
    <w:rsid w:val="00D475BA"/>
    <w:rsid w:val="00D509D7"/>
    <w:rsid w:val="00D5326C"/>
    <w:rsid w:val="00D557E1"/>
    <w:rsid w:val="00D56427"/>
    <w:rsid w:val="00D6396A"/>
    <w:rsid w:val="00D64790"/>
    <w:rsid w:val="00D74402"/>
    <w:rsid w:val="00D751B5"/>
    <w:rsid w:val="00D84D63"/>
    <w:rsid w:val="00D87B50"/>
    <w:rsid w:val="00D93C81"/>
    <w:rsid w:val="00D961E2"/>
    <w:rsid w:val="00D9737F"/>
    <w:rsid w:val="00DA2F31"/>
    <w:rsid w:val="00DB1C05"/>
    <w:rsid w:val="00DB35DA"/>
    <w:rsid w:val="00DC0D10"/>
    <w:rsid w:val="00DC0F5A"/>
    <w:rsid w:val="00DC4EDE"/>
    <w:rsid w:val="00DD0E85"/>
    <w:rsid w:val="00DD2CC5"/>
    <w:rsid w:val="00DD4C52"/>
    <w:rsid w:val="00DE0D92"/>
    <w:rsid w:val="00DF2FA9"/>
    <w:rsid w:val="00DF3F92"/>
    <w:rsid w:val="00DF648D"/>
    <w:rsid w:val="00E01834"/>
    <w:rsid w:val="00E01D1C"/>
    <w:rsid w:val="00E02EDE"/>
    <w:rsid w:val="00E03A57"/>
    <w:rsid w:val="00E05FA4"/>
    <w:rsid w:val="00E0633B"/>
    <w:rsid w:val="00E06A5F"/>
    <w:rsid w:val="00E14140"/>
    <w:rsid w:val="00E15722"/>
    <w:rsid w:val="00E21564"/>
    <w:rsid w:val="00E23970"/>
    <w:rsid w:val="00E255A6"/>
    <w:rsid w:val="00E275A2"/>
    <w:rsid w:val="00E3173D"/>
    <w:rsid w:val="00E3183C"/>
    <w:rsid w:val="00E32B54"/>
    <w:rsid w:val="00E330B7"/>
    <w:rsid w:val="00E34C97"/>
    <w:rsid w:val="00E40038"/>
    <w:rsid w:val="00E40077"/>
    <w:rsid w:val="00E40371"/>
    <w:rsid w:val="00E56CF3"/>
    <w:rsid w:val="00E6320B"/>
    <w:rsid w:val="00E6337B"/>
    <w:rsid w:val="00E63868"/>
    <w:rsid w:val="00E6697A"/>
    <w:rsid w:val="00E73740"/>
    <w:rsid w:val="00E82F00"/>
    <w:rsid w:val="00E834E5"/>
    <w:rsid w:val="00E84169"/>
    <w:rsid w:val="00E85194"/>
    <w:rsid w:val="00E867A3"/>
    <w:rsid w:val="00E94DCD"/>
    <w:rsid w:val="00EA0E31"/>
    <w:rsid w:val="00EA3DDC"/>
    <w:rsid w:val="00EB182E"/>
    <w:rsid w:val="00EB2D13"/>
    <w:rsid w:val="00EB3412"/>
    <w:rsid w:val="00EB7552"/>
    <w:rsid w:val="00EC1757"/>
    <w:rsid w:val="00EC4C7E"/>
    <w:rsid w:val="00EC5235"/>
    <w:rsid w:val="00ED3251"/>
    <w:rsid w:val="00ED49E0"/>
    <w:rsid w:val="00EE0708"/>
    <w:rsid w:val="00EE1307"/>
    <w:rsid w:val="00EE6A08"/>
    <w:rsid w:val="00EF1E74"/>
    <w:rsid w:val="00EF289A"/>
    <w:rsid w:val="00EF3B5C"/>
    <w:rsid w:val="00EF4009"/>
    <w:rsid w:val="00F075CE"/>
    <w:rsid w:val="00F07A8E"/>
    <w:rsid w:val="00F13BDA"/>
    <w:rsid w:val="00F162AD"/>
    <w:rsid w:val="00F179AA"/>
    <w:rsid w:val="00F17B16"/>
    <w:rsid w:val="00F303C6"/>
    <w:rsid w:val="00F32F14"/>
    <w:rsid w:val="00F34934"/>
    <w:rsid w:val="00F401E6"/>
    <w:rsid w:val="00F43105"/>
    <w:rsid w:val="00F47680"/>
    <w:rsid w:val="00F54AC2"/>
    <w:rsid w:val="00F56263"/>
    <w:rsid w:val="00F568D2"/>
    <w:rsid w:val="00F60B93"/>
    <w:rsid w:val="00F65266"/>
    <w:rsid w:val="00F669E6"/>
    <w:rsid w:val="00F729CD"/>
    <w:rsid w:val="00F72A2B"/>
    <w:rsid w:val="00F81471"/>
    <w:rsid w:val="00F818B9"/>
    <w:rsid w:val="00FA060B"/>
    <w:rsid w:val="00FA17B5"/>
    <w:rsid w:val="00FA56F5"/>
    <w:rsid w:val="00FB1BDE"/>
    <w:rsid w:val="00FB2583"/>
    <w:rsid w:val="00FB2DE2"/>
    <w:rsid w:val="00FB5DE0"/>
    <w:rsid w:val="00FC6DCD"/>
    <w:rsid w:val="00FD0180"/>
    <w:rsid w:val="00FD06F3"/>
    <w:rsid w:val="00FD0BDE"/>
    <w:rsid w:val="00FD393F"/>
    <w:rsid w:val="00FE28C5"/>
    <w:rsid w:val="00FE572C"/>
    <w:rsid w:val="00FE5A74"/>
    <w:rsid w:val="00FE655C"/>
    <w:rsid w:val="00FE765A"/>
    <w:rsid w:val="00FE7F12"/>
    <w:rsid w:val="00FF2D6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66CD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66CD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A565E8-61B0-44EA-B19F-9DB6DC60A5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3933</TotalTime>
  <Pages>4</Pages>
  <Words>1492</Words>
  <Characters>8505</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9978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Gabrielle</dc:creator>
  <cp:lastModifiedBy>Assaad</cp:lastModifiedBy>
  <cp:revision>15</cp:revision>
  <dcterms:created xsi:type="dcterms:W3CDTF">2012-08-24T14:44:00Z</dcterms:created>
  <dcterms:modified xsi:type="dcterms:W3CDTF">2013-10-26T17:10:00Z</dcterms:modified>
</cp:coreProperties>
</file>