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7AF2" w:rsidRDefault="00747AF2">
      <w:pPr>
        <w:rPr>
          <w:rFonts w:ascii="Calibri" w:eastAsia="Times New Roman" w:hAnsi="Calibri" w:cs="Times New Roman"/>
          <w:b/>
          <w:bCs/>
          <w:color w:val="000000"/>
          <w:sz w:val="24"/>
          <w:szCs w:val="24"/>
          <w:u w:val="single"/>
          <w:lang w:val="fr-CA" w:eastAsia="en-CA"/>
        </w:rPr>
      </w:pPr>
      <w:r>
        <w:rPr>
          <w:rFonts w:ascii="Calibri" w:eastAsia="Times New Roman" w:hAnsi="Calibri" w:cs="Times New Roman"/>
          <w:b/>
          <w:bCs/>
          <w:color w:val="000000"/>
          <w:sz w:val="24"/>
          <w:szCs w:val="24"/>
          <w:u w:val="single"/>
          <w:lang w:val="fr-CA" w:eastAsia="en-CA"/>
        </w:rPr>
        <w:t>Psychologie de la famille</w:t>
      </w:r>
    </w:p>
    <w:p w:rsidR="00747AF2" w:rsidRDefault="00747AF2">
      <w:pPr>
        <w:rPr>
          <w:rFonts w:ascii="Calibri" w:eastAsia="Times New Roman" w:hAnsi="Calibri" w:cs="Times New Roman"/>
          <w:b/>
          <w:bCs/>
          <w:color w:val="000000"/>
          <w:sz w:val="24"/>
          <w:szCs w:val="24"/>
          <w:u w:val="single"/>
          <w:lang w:val="fr-CA" w:eastAsia="en-CA"/>
        </w:rPr>
      </w:pPr>
      <w:r>
        <w:rPr>
          <w:rFonts w:ascii="Calibri" w:eastAsia="Times New Roman" w:hAnsi="Calibri" w:cs="Times New Roman"/>
          <w:b/>
          <w:bCs/>
          <w:color w:val="000000"/>
          <w:sz w:val="24"/>
          <w:szCs w:val="24"/>
          <w:u w:val="single"/>
          <w:lang w:val="fr-CA" w:eastAsia="en-CA"/>
        </w:rPr>
        <w:t>Psy3523</w:t>
      </w:r>
    </w:p>
    <w:p w:rsidR="00747AF2" w:rsidRDefault="00747AF2">
      <w:pPr>
        <w:rPr>
          <w:rFonts w:ascii="Calibri" w:eastAsia="Times New Roman" w:hAnsi="Calibri" w:cs="Times New Roman"/>
          <w:b/>
          <w:bCs/>
          <w:color w:val="000000"/>
          <w:sz w:val="24"/>
          <w:szCs w:val="24"/>
          <w:u w:val="single"/>
          <w:lang w:val="fr-CA" w:eastAsia="en-CA"/>
        </w:rPr>
      </w:pPr>
      <w:r>
        <w:rPr>
          <w:rFonts w:ascii="Calibri" w:eastAsia="Times New Roman" w:hAnsi="Calibri" w:cs="Times New Roman"/>
          <w:b/>
          <w:bCs/>
          <w:color w:val="000000"/>
          <w:sz w:val="24"/>
          <w:szCs w:val="24"/>
          <w:u w:val="single"/>
          <w:lang w:val="fr-CA" w:eastAsia="en-CA"/>
        </w:rPr>
        <w:t>Toutes les notes pour l’examen final</w:t>
      </w:r>
    </w:p>
    <w:p w:rsidR="00747AF2" w:rsidRDefault="00747AF2">
      <w:pPr>
        <w:rPr>
          <w:rFonts w:ascii="Calibri" w:eastAsia="Times New Roman" w:hAnsi="Calibri" w:cs="Times New Roman"/>
          <w:b/>
          <w:bCs/>
          <w:color w:val="000000"/>
          <w:sz w:val="24"/>
          <w:szCs w:val="24"/>
          <w:u w:val="single"/>
          <w:lang w:val="fr-CA" w:eastAsia="en-CA"/>
        </w:rPr>
      </w:pPr>
      <w:r>
        <w:rPr>
          <w:rFonts w:ascii="Calibri" w:eastAsia="Times New Roman" w:hAnsi="Calibri" w:cs="Times New Roman"/>
          <w:b/>
          <w:bCs/>
          <w:color w:val="000000"/>
          <w:sz w:val="24"/>
          <w:szCs w:val="24"/>
          <w:u w:val="single"/>
          <w:lang w:val="fr-CA" w:eastAsia="en-CA"/>
        </w:rPr>
        <w:t>Christine Boisvert</w:t>
      </w:r>
      <w:bookmarkStart w:id="0" w:name="_GoBack"/>
      <w:bookmarkEnd w:id="0"/>
    </w:p>
    <w:p w:rsidR="00747AF2" w:rsidRDefault="00747AF2">
      <w:pPr>
        <w:rPr>
          <w:rFonts w:ascii="Calibri" w:eastAsia="Times New Roman" w:hAnsi="Calibri" w:cs="Times New Roman"/>
          <w:b/>
          <w:bCs/>
          <w:color w:val="000000"/>
          <w:sz w:val="24"/>
          <w:szCs w:val="24"/>
          <w:u w:val="single"/>
          <w:lang w:val="fr-CA" w:eastAsia="en-CA"/>
        </w:rPr>
      </w:pPr>
      <w:r>
        <w:rPr>
          <w:rFonts w:ascii="Calibri" w:eastAsia="Times New Roman" w:hAnsi="Calibri" w:cs="Times New Roman"/>
          <w:b/>
          <w:bCs/>
          <w:color w:val="000000"/>
          <w:sz w:val="24"/>
          <w:szCs w:val="24"/>
          <w:u w:val="single"/>
          <w:lang w:val="fr-CA" w:eastAsia="en-CA"/>
        </w:rPr>
        <w:br w:type="page"/>
      </w:r>
    </w:p>
    <w:p w:rsidR="00747AF2" w:rsidRDefault="00747AF2">
      <w:pPr>
        <w:rPr>
          <w:rFonts w:ascii="Calibri" w:eastAsia="Times New Roman" w:hAnsi="Calibri" w:cs="Times New Roman"/>
          <w:b/>
          <w:bCs/>
          <w:color w:val="000000"/>
          <w:sz w:val="24"/>
          <w:szCs w:val="24"/>
          <w:u w:val="single"/>
          <w:lang w:val="fr-CA" w:eastAsia="en-CA"/>
        </w:rPr>
      </w:pPr>
    </w:p>
    <w:p w:rsidR="00747AF2" w:rsidRDefault="00747AF2">
      <w:pPr>
        <w:rPr>
          <w:rFonts w:ascii="Calibri" w:eastAsia="Times New Roman" w:hAnsi="Calibri" w:cs="Times New Roman"/>
          <w:b/>
          <w:bCs/>
          <w:color w:val="000000"/>
          <w:sz w:val="24"/>
          <w:szCs w:val="24"/>
          <w:u w:val="single"/>
          <w:lang w:val="fr-CA" w:eastAsia="en-CA"/>
        </w:rPr>
      </w:pPr>
    </w:p>
    <w:p w:rsidR="00747AF2" w:rsidRDefault="00747AF2" w:rsidP="00747AF2">
      <w:pPr>
        <w:spacing w:after="0" w:line="240" w:lineRule="auto"/>
        <w:rPr>
          <w:rFonts w:ascii="Calibri" w:eastAsia="Times New Roman" w:hAnsi="Calibri" w:cs="Times New Roman"/>
          <w:b/>
          <w:bCs/>
          <w:color w:val="000000"/>
          <w:sz w:val="24"/>
          <w:szCs w:val="24"/>
          <w:u w:val="single"/>
          <w:lang w:val="fr-CA" w:eastAsia="en-CA"/>
        </w:rPr>
      </w:pP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b/>
          <w:bCs/>
          <w:color w:val="000000"/>
          <w:sz w:val="24"/>
          <w:szCs w:val="24"/>
          <w:u w:val="single"/>
          <w:lang w:val="fr-CA" w:eastAsia="en-CA"/>
        </w:rPr>
        <w:t xml:space="preserve">Les forces de la famille </w:t>
      </w:r>
      <w:r w:rsidRPr="00747AF2">
        <w:rPr>
          <w:rFonts w:ascii="Calibri" w:eastAsia="Times New Roman" w:hAnsi="Calibri" w:cs="Times New Roman"/>
          <w:color w:val="000000"/>
          <w:sz w:val="18"/>
          <w:szCs w:val="18"/>
          <w:lang w:val="fr-CA" w:eastAsia="en-CA"/>
        </w:rPr>
        <w:tab/>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Ces structures relationnelles, ces aptitudes et </w:t>
      </w:r>
      <w:proofErr w:type="spellStart"/>
      <w:r w:rsidRPr="00747AF2">
        <w:rPr>
          <w:rFonts w:ascii="Calibri" w:eastAsia="Times New Roman" w:hAnsi="Calibri" w:cs="Times New Roman"/>
          <w:color w:val="000000"/>
          <w:sz w:val="18"/>
          <w:szCs w:val="18"/>
          <w:lang w:val="fr-CA" w:eastAsia="en-CA"/>
        </w:rPr>
        <w:t>compétences</w:t>
      </w:r>
      <w:proofErr w:type="spellEnd"/>
      <w:r w:rsidRPr="00747AF2">
        <w:rPr>
          <w:rFonts w:ascii="Calibri" w:eastAsia="Times New Roman" w:hAnsi="Calibri" w:cs="Times New Roman"/>
          <w:color w:val="000000"/>
          <w:sz w:val="18"/>
          <w:szCs w:val="18"/>
          <w:lang w:val="fr-CA" w:eastAsia="en-CA"/>
        </w:rPr>
        <w:t xml:space="preserve"> intra et interpersonnelles ainsi que ces </w:t>
      </w:r>
      <w:proofErr w:type="spellStart"/>
      <w:r w:rsidRPr="00747AF2">
        <w:rPr>
          <w:rFonts w:ascii="Calibri" w:eastAsia="Times New Roman" w:hAnsi="Calibri" w:cs="Times New Roman"/>
          <w:color w:val="000000"/>
          <w:sz w:val="18"/>
          <w:szCs w:val="18"/>
          <w:lang w:val="fr-CA" w:eastAsia="en-CA"/>
        </w:rPr>
        <w:t>caractéristiques</w:t>
      </w:r>
      <w:proofErr w:type="spellEnd"/>
      <w:r w:rsidRPr="00747AF2">
        <w:rPr>
          <w:rFonts w:ascii="Calibri" w:eastAsia="Times New Roman" w:hAnsi="Calibri" w:cs="Times New Roman"/>
          <w:color w:val="000000"/>
          <w:sz w:val="18"/>
          <w:szCs w:val="18"/>
          <w:lang w:val="fr-CA" w:eastAsia="en-CA"/>
        </w:rPr>
        <w:t xml:space="preserve"> sociales et psychologiques qui </w:t>
      </w:r>
      <w:proofErr w:type="spellStart"/>
      <w:r w:rsidRPr="00747AF2">
        <w:rPr>
          <w:rFonts w:ascii="Calibri" w:eastAsia="Times New Roman" w:hAnsi="Calibri" w:cs="Times New Roman"/>
          <w:color w:val="000000"/>
          <w:sz w:val="18"/>
          <w:szCs w:val="18"/>
          <w:lang w:val="fr-CA" w:eastAsia="en-CA"/>
        </w:rPr>
        <w:t>créent</w:t>
      </w:r>
      <w:proofErr w:type="spellEnd"/>
      <w:r w:rsidRPr="00747AF2">
        <w:rPr>
          <w:rFonts w:ascii="Calibri" w:eastAsia="Times New Roman" w:hAnsi="Calibri" w:cs="Times New Roman"/>
          <w:color w:val="000000"/>
          <w:sz w:val="18"/>
          <w:szCs w:val="18"/>
          <w:lang w:val="fr-CA" w:eastAsia="en-CA"/>
        </w:rPr>
        <w:t xml:space="preserve"> :</w:t>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t xml:space="preserve"> </w:t>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1.  un sentiment d’</w:t>
      </w:r>
      <w:proofErr w:type="spellStart"/>
      <w:r w:rsidRPr="00747AF2">
        <w:rPr>
          <w:rFonts w:ascii="Calibri" w:eastAsia="Times New Roman" w:hAnsi="Calibri" w:cs="Times New Roman"/>
          <w:color w:val="000000"/>
          <w:sz w:val="18"/>
          <w:szCs w:val="18"/>
          <w:lang w:val="fr-CA" w:eastAsia="en-CA"/>
        </w:rPr>
        <w:t>identite</w:t>
      </w:r>
      <w:proofErr w:type="spellEnd"/>
      <w:r w:rsidRPr="00747AF2">
        <w:rPr>
          <w:rFonts w:ascii="Calibri" w:eastAsia="Times New Roman" w:hAnsi="Calibri" w:cs="Times New Roman"/>
          <w:color w:val="000000"/>
          <w:sz w:val="18"/>
          <w:szCs w:val="18"/>
          <w:lang w:val="fr-CA" w:eastAsia="en-CA"/>
        </w:rPr>
        <w:t>́ familiale positive</w:t>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t xml:space="preserve"> </w:t>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2.  une interaction satisfaisante parmi les membres de la famille</w:t>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t xml:space="preserve"> </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3.  stimule le </w:t>
      </w:r>
      <w:proofErr w:type="spellStart"/>
      <w:r w:rsidRPr="00747AF2">
        <w:rPr>
          <w:rFonts w:ascii="Calibri" w:eastAsia="Times New Roman" w:hAnsi="Calibri" w:cs="Times New Roman"/>
          <w:color w:val="000000"/>
          <w:sz w:val="18"/>
          <w:szCs w:val="18"/>
          <w:lang w:val="fr-CA" w:eastAsia="en-CA"/>
        </w:rPr>
        <w:t>développement</w:t>
      </w:r>
      <w:proofErr w:type="spellEnd"/>
      <w:r w:rsidRPr="00747AF2">
        <w:rPr>
          <w:rFonts w:ascii="Calibri" w:eastAsia="Times New Roman" w:hAnsi="Calibri" w:cs="Times New Roman"/>
          <w:color w:val="000000"/>
          <w:sz w:val="18"/>
          <w:szCs w:val="18"/>
          <w:lang w:val="fr-CA" w:eastAsia="en-CA"/>
        </w:rPr>
        <w:t xml:space="preserve"> du potentiel du groupe familial et des membres individuels de la famille </w:t>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t>4.  </w:t>
      </w:r>
      <w:proofErr w:type="gramStart"/>
      <w:r w:rsidRPr="00747AF2">
        <w:rPr>
          <w:rFonts w:ascii="Calibri" w:eastAsia="Times New Roman" w:hAnsi="Calibri" w:cs="Times New Roman"/>
          <w:color w:val="000000"/>
          <w:sz w:val="18"/>
          <w:szCs w:val="18"/>
          <w:lang w:val="fr-CA" w:eastAsia="en-CA"/>
        </w:rPr>
        <w:t>la</w:t>
      </w:r>
      <w:proofErr w:type="gramEnd"/>
      <w:r w:rsidRPr="00747AF2">
        <w:rPr>
          <w:rFonts w:ascii="Calibri" w:eastAsia="Times New Roman" w:hAnsi="Calibri" w:cs="Times New Roman"/>
          <w:color w:val="000000"/>
          <w:sz w:val="18"/>
          <w:szCs w:val="18"/>
          <w:lang w:val="fr-CA" w:eastAsia="en-CA"/>
        </w:rPr>
        <w:t xml:space="preserve"> </w:t>
      </w:r>
      <w:proofErr w:type="spellStart"/>
      <w:r w:rsidRPr="00747AF2">
        <w:rPr>
          <w:rFonts w:ascii="Calibri" w:eastAsia="Times New Roman" w:hAnsi="Calibri" w:cs="Times New Roman"/>
          <w:color w:val="000000"/>
          <w:sz w:val="18"/>
          <w:szCs w:val="18"/>
          <w:lang w:val="fr-CA" w:eastAsia="en-CA"/>
        </w:rPr>
        <w:t>capacite</w:t>
      </w:r>
      <w:proofErr w:type="spellEnd"/>
      <w:r w:rsidRPr="00747AF2">
        <w:rPr>
          <w:rFonts w:ascii="Calibri" w:eastAsia="Times New Roman" w:hAnsi="Calibri" w:cs="Times New Roman"/>
          <w:color w:val="000000"/>
          <w:sz w:val="18"/>
          <w:szCs w:val="18"/>
          <w:lang w:val="fr-CA" w:eastAsia="en-CA"/>
        </w:rPr>
        <w:t xml:space="preserve">́ de la famille à </w:t>
      </w:r>
      <w:proofErr w:type="spellStart"/>
      <w:r w:rsidRPr="00747AF2">
        <w:rPr>
          <w:rFonts w:ascii="Calibri" w:eastAsia="Times New Roman" w:hAnsi="Calibri" w:cs="Times New Roman"/>
          <w:color w:val="000000"/>
          <w:sz w:val="18"/>
          <w:szCs w:val="18"/>
          <w:lang w:val="fr-CA" w:eastAsia="en-CA"/>
        </w:rPr>
        <w:t>gérer</w:t>
      </w:r>
      <w:proofErr w:type="spellEnd"/>
      <w:r w:rsidRPr="00747AF2">
        <w:rPr>
          <w:rFonts w:ascii="Calibri" w:eastAsia="Times New Roman" w:hAnsi="Calibri" w:cs="Times New Roman"/>
          <w:color w:val="000000"/>
          <w:sz w:val="18"/>
          <w:szCs w:val="18"/>
          <w:lang w:val="fr-CA" w:eastAsia="en-CA"/>
        </w:rPr>
        <w:t xml:space="preserve"> efficacement le stress et les crises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5.  comme soutien/</w:t>
      </w:r>
      <w:proofErr w:type="spellStart"/>
      <w:r w:rsidRPr="00747AF2">
        <w:rPr>
          <w:rFonts w:ascii="Calibri" w:eastAsia="Times New Roman" w:hAnsi="Calibri" w:cs="Times New Roman"/>
          <w:color w:val="000000"/>
          <w:sz w:val="18"/>
          <w:szCs w:val="18"/>
          <w:lang w:val="fr-CA" w:eastAsia="en-CA"/>
        </w:rPr>
        <w:t>réseau</w:t>
      </w:r>
      <w:proofErr w:type="spellEnd"/>
      <w:r w:rsidRPr="00747AF2">
        <w:rPr>
          <w:rFonts w:ascii="Calibri" w:eastAsia="Times New Roman" w:hAnsi="Calibri" w:cs="Times New Roman"/>
          <w:color w:val="000000"/>
          <w:sz w:val="18"/>
          <w:szCs w:val="18"/>
          <w:lang w:val="fr-CA" w:eastAsia="en-CA"/>
        </w:rPr>
        <w:t xml:space="preserve"> pour les autres familles </w:t>
      </w:r>
    </w:p>
    <w:p w:rsidR="00747AF2" w:rsidRPr="00747AF2" w:rsidRDefault="00747AF2" w:rsidP="00747AF2">
      <w:pPr>
        <w:numPr>
          <w:ilvl w:val="0"/>
          <w:numId w:val="1"/>
        </w:numPr>
        <w:spacing w:after="0" w:line="240" w:lineRule="auto"/>
        <w:textAlignment w:val="baseline"/>
        <w:rPr>
          <w:rFonts w:ascii="Calibri" w:eastAsia="Times New Roman" w:hAnsi="Calibri" w:cs="Times New Roman"/>
          <w:color w:val="000000"/>
          <w:sz w:val="18"/>
          <w:szCs w:val="18"/>
          <w:lang w:val="fr-CA" w:eastAsia="en-CA"/>
        </w:rPr>
      </w:pP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b/>
          <w:bCs/>
          <w:i/>
          <w:iCs/>
          <w:color w:val="000000"/>
          <w:sz w:val="18"/>
          <w:szCs w:val="18"/>
          <w:lang w:val="fr-CA" w:eastAsia="en-CA"/>
        </w:rPr>
        <w:t>C’est quoi une famille forte?</w:t>
      </w:r>
      <w:r w:rsidRPr="00747AF2">
        <w:rPr>
          <w:rFonts w:ascii="Calibri" w:eastAsia="Times New Roman" w:hAnsi="Calibri" w:cs="Times New Roman"/>
          <w:b/>
          <w:bCs/>
          <w:color w:val="000000"/>
          <w:sz w:val="18"/>
          <w:szCs w:val="18"/>
          <w:lang w:val="fr-CA" w:eastAsia="en-CA"/>
        </w:rPr>
        <w:tab/>
        <w:t xml:space="preserve"> </w:t>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travaillent pour le </w:t>
      </w:r>
      <w:proofErr w:type="spellStart"/>
      <w:r w:rsidRPr="00747AF2">
        <w:rPr>
          <w:rFonts w:ascii="Calibri" w:eastAsia="Times New Roman" w:hAnsi="Calibri" w:cs="Times New Roman"/>
          <w:color w:val="000000"/>
          <w:sz w:val="18"/>
          <w:szCs w:val="18"/>
          <w:lang w:val="fr-CA" w:eastAsia="en-CA"/>
        </w:rPr>
        <w:t>bien-être</w:t>
      </w:r>
      <w:proofErr w:type="spellEnd"/>
      <w:r w:rsidRPr="00747AF2">
        <w:rPr>
          <w:rFonts w:ascii="Calibri" w:eastAsia="Times New Roman" w:hAnsi="Calibri" w:cs="Times New Roman"/>
          <w:color w:val="000000"/>
          <w:sz w:val="18"/>
          <w:szCs w:val="18"/>
          <w:lang w:val="fr-CA" w:eastAsia="en-CA"/>
        </w:rPr>
        <w:t xml:space="preserve"> ou </w:t>
      </w:r>
      <w:proofErr w:type="spellStart"/>
      <w:r w:rsidRPr="00747AF2">
        <w:rPr>
          <w:rFonts w:ascii="Calibri" w:eastAsia="Times New Roman" w:hAnsi="Calibri" w:cs="Times New Roman"/>
          <w:color w:val="000000"/>
          <w:sz w:val="18"/>
          <w:szCs w:val="18"/>
          <w:lang w:val="fr-CA" w:eastAsia="en-CA"/>
        </w:rPr>
        <w:t>défendent</w:t>
      </w:r>
      <w:proofErr w:type="spellEnd"/>
      <w:r w:rsidRPr="00747AF2">
        <w:rPr>
          <w:rFonts w:ascii="Calibri" w:eastAsia="Times New Roman" w:hAnsi="Calibri" w:cs="Times New Roman"/>
          <w:color w:val="000000"/>
          <w:sz w:val="18"/>
          <w:szCs w:val="18"/>
          <w:lang w:val="fr-CA" w:eastAsia="en-CA"/>
        </w:rPr>
        <w:t xml:space="preserve"> l’</w:t>
      </w:r>
      <w:proofErr w:type="spellStart"/>
      <w:r w:rsidRPr="00747AF2">
        <w:rPr>
          <w:rFonts w:ascii="Calibri" w:eastAsia="Times New Roman" w:hAnsi="Calibri" w:cs="Times New Roman"/>
          <w:color w:val="000000"/>
          <w:sz w:val="18"/>
          <w:szCs w:val="18"/>
          <w:lang w:val="fr-CA" w:eastAsia="en-CA"/>
        </w:rPr>
        <w:t>unite</w:t>
      </w:r>
      <w:proofErr w:type="spellEnd"/>
      <w:r w:rsidRPr="00747AF2">
        <w:rPr>
          <w:rFonts w:ascii="Calibri" w:eastAsia="Times New Roman" w:hAnsi="Calibri" w:cs="Times New Roman"/>
          <w:color w:val="000000"/>
          <w:sz w:val="18"/>
          <w:szCs w:val="18"/>
          <w:lang w:val="fr-CA" w:eastAsia="en-CA"/>
        </w:rPr>
        <w:t xml:space="preserve">́ et la </w:t>
      </w:r>
      <w:proofErr w:type="spellStart"/>
      <w:r w:rsidRPr="00747AF2">
        <w:rPr>
          <w:rFonts w:ascii="Calibri" w:eastAsia="Times New Roman" w:hAnsi="Calibri" w:cs="Times New Roman"/>
          <w:color w:val="000000"/>
          <w:sz w:val="18"/>
          <w:szCs w:val="18"/>
          <w:lang w:val="fr-CA" w:eastAsia="en-CA"/>
        </w:rPr>
        <w:t>continuite</w:t>
      </w:r>
      <w:proofErr w:type="spellEnd"/>
      <w:r w:rsidRPr="00747AF2">
        <w:rPr>
          <w:rFonts w:ascii="Calibri" w:eastAsia="Times New Roman" w:hAnsi="Calibri" w:cs="Times New Roman"/>
          <w:color w:val="000000"/>
          <w:sz w:val="18"/>
          <w:szCs w:val="18"/>
          <w:lang w:val="fr-CA" w:eastAsia="en-CA"/>
        </w:rPr>
        <w:t>́ de leur famille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s’entraident</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se respectent mutuellement dans leurs </w:t>
      </w:r>
      <w:proofErr w:type="spellStart"/>
      <w:r w:rsidRPr="00747AF2">
        <w:rPr>
          <w:rFonts w:ascii="Calibri" w:eastAsia="Times New Roman" w:hAnsi="Calibri" w:cs="Times New Roman"/>
          <w:color w:val="000000"/>
          <w:sz w:val="18"/>
          <w:szCs w:val="18"/>
          <w:lang w:val="fr-CA" w:eastAsia="en-CA"/>
        </w:rPr>
        <w:t>particularités</w:t>
      </w:r>
      <w:proofErr w:type="spellEnd"/>
      <w:r w:rsidRPr="00747AF2">
        <w:rPr>
          <w:rFonts w:ascii="Calibri" w:eastAsia="Times New Roman" w:hAnsi="Calibri" w:cs="Times New Roman"/>
          <w:color w:val="000000"/>
          <w:sz w:val="18"/>
          <w:szCs w:val="18"/>
          <w:lang w:val="fr-CA" w:eastAsia="en-CA"/>
        </w:rPr>
        <w:t xml:space="preserve"> et </w:t>
      </w:r>
      <w:proofErr w:type="spellStart"/>
      <w:r w:rsidRPr="00747AF2">
        <w:rPr>
          <w:rFonts w:ascii="Calibri" w:eastAsia="Times New Roman" w:hAnsi="Calibri" w:cs="Times New Roman"/>
          <w:color w:val="000000"/>
          <w:sz w:val="18"/>
          <w:szCs w:val="18"/>
          <w:lang w:val="fr-CA" w:eastAsia="en-CA"/>
        </w:rPr>
        <w:t>différences</w:t>
      </w:r>
      <w:proofErr w:type="spellEnd"/>
      <w:r w:rsidRPr="00747AF2">
        <w:rPr>
          <w:rFonts w:ascii="Calibri" w:eastAsia="Times New Roman" w:hAnsi="Calibri" w:cs="Times New Roman"/>
          <w:color w:val="000000"/>
          <w:sz w:val="18"/>
          <w:szCs w:val="18"/>
          <w:lang w:val="fr-CA" w:eastAsia="en-CA"/>
        </w:rPr>
        <w:t xml:space="preserve"> respectives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passent du temps ensemble pour </w:t>
      </w:r>
      <w:proofErr w:type="spellStart"/>
      <w:r w:rsidRPr="00747AF2">
        <w:rPr>
          <w:rFonts w:ascii="Calibri" w:eastAsia="Times New Roman" w:hAnsi="Calibri" w:cs="Times New Roman"/>
          <w:color w:val="000000"/>
          <w:sz w:val="18"/>
          <w:szCs w:val="18"/>
          <w:lang w:val="fr-CA" w:eastAsia="en-CA"/>
        </w:rPr>
        <w:t>créer</w:t>
      </w:r>
      <w:proofErr w:type="spellEnd"/>
      <w:r w:rsidRPr="00747AF2">
        <w:rPr>
          <w:rFonts w:ascii="Calibri" w:eastAsia="Times New Roman" w:hAnsi="Calibri" w:cs="Times New Roman"/>
          <w:color w:val="000000"/>
          <w:sz w:val="18"/>
          <w:szCs w:val="18"/>
          <w:lang w:val="fr-CA" w:eastAsia="en-CA"/>
        </w:rPr>
        <w:t xml:space="preserve"> la </w:t>
      </w:r>
      <w:proofErr w:type="spellStart"/>
      <w:r w:rsidRPr="00747AF2">
        <w:rPr>
          <w:rFonts w:ascii="Calibri" w:eastAsia="Times New Roman" w:hAnsi="Calibri" w:cs="Times New Roman"/>
          <w:color w:val="000000"/>
          <w:sz w:val="18"/>
          <w:szCs w:val="18"/>
          <w:lang w:val="fr-CA" w:eastAsia="en-CA"/>
        </w:rPr>
        <w:t>cohésion</w:t>
      </w:r>
      <w:proofErr w:type="spellEnd"/>
      <w:r w:rsidRPr="00747AF2">
        <w:rPr>
          <w:rFonts w:ascii="Calibri" w:eastAsia="Times New Roman" w:hAnsi="Calibri" w:cs="Times New Roman"/>
          <w:color w:val="000000"/>
          <w:sz w:val="18"/>
          <w:szCs w:val="18"/>
          <w:lang w:val="fr-CA" w:eastAsia="en-CA"/>
        </w:rPr>
        <w:t xml:space="preserve"> familiale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w:t>
      </w:r>
      <w:proofErr w:type="spellStart"/>
      <w:r w:rsidRPr="00747AF2">
        <w:rPr>
          <w:rFonts w:ascii="Calibri" w:eastAsia="Times New Roman" w:hAnsi="Calibri" w:cs="Times New Roman"/>
          <w:color w:val="000000"/>
          <w:sz w:val="18"/>
          <w:szCs w:val="18"/>
          <w:lang w:val="fr-CA" w:eastAsia="en-CA"/>
        </w:rPr>
        <w:t>délèguent</w:t>
      </w:r>
      <w:proofErr w:type="spellEnd"/>
      <w:r w:rsidRPr="00747AF2">
        <w:rPr>
          <w:rFonts w:ascii="Calibri" w:eastAsia="Times New Roman" w:hAnsi="Calibri" w:cs="Times New Roman"/>
          <w:color w:val="000000"/>
          <w:sz w:val="18"/>
          <w:szCs w:val="18"/>
          <w:lang w:val="fr-CA" w:eastAsia="en-CA"/>
        </w:rPr>
        <w:t xml:space="preserve"> les </w:t>
      </w:r>
      <w:proofErr w:type="spellStart"/>
      <w:r w:rsidRPr="00747AF2">
        <w:rPr>
          <w:rFonts w:ascii="Calibri" w:eastAsia="Times New Roman" w:hAnsi="Calibri" w:cs="Times New Roman"/>
          <w:color w:val="000000"/>
          <w:sz w:val="18"/>
          <w:szCs w:val="18"/>
          <w:lang w:val="fr-CA" w:eastAsia="en-CA"/>
        </w:rPr>
        <w:t>responsabilités</w:t>
      </w:r>
      <w:proofErr w:type="spellEnd"/>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permettent aux enfants de se tromper et d’en subir les </w:t>
      </w:r>
      <w:proofErr w:type="spellStart"/>
      <w:r w:rsidRPr="00747AF2">
        <w:rPr>
          <w:rFonts w:ascii="Calibri" w:eastAsia="Times New Roman" w:hAnsi="Calibri" w:cs="Times New Roman"/>
          <w:color w:val="000000"/>
          <w:sz w:val="18"/>
          <w:szCs w:val="18"/>
          <w:lang w:val="fr-CA" w:eastAsia="en-CA"/>
        </w:rPr>
        <w:t>conséquences</w:t>
      </w:r>
      <w:proofErr w:type="spellEnd"/>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contribuent au </w:t>
      </w:r>
      <w:proofErr w:type="spellStart"/>
      <w:r w:rsidRPr="00747AF2">
        <w:rPr>
          <w:rFonts w:ascii="Calibri" w:eastAsia="Times New Roman" w:hAnsi="Calibri" w:cs="Times New Roman"/>
          <w:color w:val="000000"/>
          <w:sz w:val="18"/>
          <w:szCs w:val="18"/>
          <w:lang w:val="fr-CA" w:eastAsia="en-CA"/>
        </w:rPr>
        <w:t>bien-être</w:t>
      </w:r>
      <w:proofErr w:type="spellEnd"/>
      <w:r w:rsidRPr="00747AF2">
        <w:rPr>
          <w:rFonts w:ascii="Calibri" w:eastAsia="Times New Roman" w:hAnsi="Calibri" w:cs="Times New Roman"/>
          <w:color w:val="000000"/>
          <w:sz w:val="18"/>
          <w:szCs w:val="18"/>
          <w:lang w:val="fr-CA" w:eastAsia="en-CA"/>
        </w:rPr>
        <w:t xml:space="preserve"> de leur quartier, de leur ville, de leur pays et du monde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ont une orientation ou une dimension spirituelle (qui pourrait </w:t>
      </w:r>
      <w:proofErr w:type="spellStart"/>
      <w:r w:rsidRPr="00747AF2">
        <w:rPr>
          <w:rFonts w:ascii="Calibri" w:eastAsia="Times New Roman" w:hAnsi="Calibri" w:cs="Times New Roman"/>
          <w:color w:val="000000"/>
          <w:sz w:val="18"/>
          <w:szCs w:val="18"/>
          <w:lang w:val="fr-CA" w:eastAsia="en-CA"/>
        </w:rPr>
        <w:t>être</w:t>
      </w:r>
      <w:proofErr w:type="spellEnd"/>
      <w:r w:rsidRPr="00747AF2">
        <w:rPr>
          <w:rFonts w:ascii="Calibri" w:eastAsia="Times New Roman" w:hAnsi="Calibri" w:cs="Times New Roman"/>
          <w:color w:val="000000"/>
          <w:sz w:val="18"/>
          <w:szCs w:val="18"/>
          <w:lang w:val="fr-CA" w:eastAsia="en-CA"/>
        </w:rPr>
        <w:t xml:space="preserve"> </w:t>
      </w:r>
      <w:proofErr w:type="spellStart"/>
      <w:r w:rsidRPr="00747AF2">
        <w:rPr>
          <w:rFonts w:ascii="Calibri" w:eastAsia="Times New Roman" w:hAnsi="Calibri" w:cs="Times New Roman"/>
          <w:color w:val="000000"/>
          <w:sz w:val="18"/>
          <w:szCs w:val="18"/>
          <w:lang w:val="fr-CA" w:eastAsia="en-CA"/>
        </w:rPr>
        <w:t>différent</w:t>
      </w:r>
      <w:proofErr w:type="spellEnd"/>
      <w:r w:rsidRPr="00747AF2">
        <w:rPr>
          <w:rFonts w:ascii="Calibri" w:eastAsia="Times New Roman" w:hAnsi="Calibri" w:cs="Times New Roman"/>
          <w:color w:val="000000"/>
          <w:sz w:val="18"/>
          <w:szCs w:val="18"/>
          <w:lang w:val="fr-CA" w:eastAsia="en-CA"/>
        </w:rPr>
        <w:t xml:space="preserve"> de la </w:t>
      </w:r>
      <w:proofErr w:type="spellStart"/>
      <w:r w:rsidRPr="00747AF2">
        <w:rPr>
          <w:rFonts w:ascii="Calibri" w:eastAsia="Times New Roman" w:hAnsi="Calibri" w:cs="Times New Roman"/>
          <w:color w:val="000000"/>
          <w:sz w:val="18"/>
          <w:szCs w:val="18"/>
          <w:lang w:val="fr-CA" w:eastAsia="en-CA"/>
        </w:rPr>
        <w:t>dévotion</w:t>
      </w:r>
      <w:proofErr w:type="spellEnd"/>
      <w:r w:rsidRPr="00747AF2">
        <w:rPr>
          <w:rFonts w:ascii="Calibri" w:eastAsia="Times New Roman" w:hAnsi="Calibri" w:cs="Times New Roman"/>
          <w:color w:val="000000"/>
          <w:sz w:val="18"/>
          <w:szCs w:val="18"/>
          <w:lang w:val="fr-CA" w:eastAsia="en-CA"/>
        </w:rPr>
        <w:t xml:space="preserve">). </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b/>
          <w:bCs/>
          <w:color w:val="000000"/>
          <w:sz w:val="18"/>
          <w:szCs w:val="18"/>
          <w:lang w:val="fr-CA" w:eastAsia="en-CA"/>
        </w:rPr>
        <w:t>Les systèmes familiaux sains</w:t>
      </w:r>
      <w:r w:rsidRPr="00747AF2">
        <w:rPr>
          <w:rFonts w:ascii="Calibri" w:eastAsia="Times New Roman" w:hAnsi="Calibri" w:cs="Times New Roman"/>
          <w:b/>
          <w:bCs/>
          <w:color w:val="000000"/>
          <w:sz w:val="18"/>
          <w:szCs w:val="18"/>
          <w:lang w:val="fr-CA" w:eastAsia="en-CA"/>
        </w:rPr>
        <w:tab/>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La santé affective des enfants est </w:t>
      </w:r>
      <w:proofErr w:type="spellStart"/>
      <w:r w:rsidRPr="00747AF2">
        <w:rPr>
          <w:rFonts w:ascii="Calibri" w:eastAsia="Times New Roman" w:hAnsi="Calibri" w:cs="Times New Roman"/>
          <w:color w:val="000000"/>
          <w:sz w:val="18"/>
          <w:szCs w:val="18"/>
          <w:lang w:val="fr-CA" w:eastAsia="en-CA"/>
        </w:rPr>
        <w:t>étroitement</w:t>
      </w:r>
      <w:proofErr w:type="spellEnd"/>
      <w:r w:rsidRPr="00747AF2">
        <w:rPr>
          <w:rFonts w:ascii="Calibri" w:eastAsia="Times New Roman" w:hAnsi="Calibri" w:cs="Times New Roman"/>
          <w:color w:val="000000"/>
          <w:sz w:val="18"/>
          <w:szCs w:val="18"/>
          <w:lang w:val="fr-CA" w:eastAsia="en-CA"/>
        </w:rPr>
        <w:t xml:space="preserve"> </w:t>
      </w:r>
      <w:proofErr w:type="spellStart"/>
      <w:r w:rsidRPr="00747AF2">
        <w:rPr>
          <w:rFonts w:ascii="Calibri" w:eastAsia="Times New Roman" w:hAnsi="Calibri" w:cs="Times New Roman"/>
          <w:color w:val="000000"/>
          <w:sz w:val="18"/>
          <w:szCs w:val="18"/>
          <w:lang w:val="fr-CA" w:eastAsia="en-CA"/>
        </w:rPr>
        <w:t>liée</w:t>
      </w:r>
      <w:proofErr w:type="spellEnd"/>
      <w:r w:rsidRPr="00747AF2">
        <w:rPr>
          <w:rFonts w:ascii="Calibri" w:eastAsia="Times New Roman" w:hAnsi="Calibri" w:cs="Times New Roman"/>
          <w:color w:val="000000"/>
          <w:sz w:val="18"/>
          <w:szCs w:val="18"/>
          <w:lang w:val="fr-CA" w:eastAsia="en-CA"/>
        </w:rPr>
        <w:t xml:space="preserve"> à la relation </w:t>
      </w:r>
      <w:proofErr w:type="spellStart"/>
      <w:r w:rsidRPr="00747AF2">
        <w:rPr>
          <w:rFonts w:ascii="Calibri" w:eastAsia="Times New Roman" w:hAnsi="Calibri" w:cs="Times New Roman"/>
          <w:color w:val="000000"/>
          <w:sz w:val="18"/>
          <w:szCs w:val="18"/>
          <w:lang w:val="fr-CA" w:eastAsia="en-CA"/>
        </w:rPr>
        <w:t>émotionnelle</w:t>
      </w:r>
      <w:proofErr w:type="spellEnd"/>
      <w:r w:rsidRPr="00747AF2">
        <w:rPr>
          <w:rFonts w:ascii="Calibri" w:eastAsia="Times New Roman" w:hAnsi="Calibri" w:cs="Times New Roman"/>
          <w:color w:val="000000"/>
          <w:sz w:val="18"/>
          <w:szCs w:val="18"/>
          <w:lang w:val="fr-CA" w:eastAsia="en-CA"/>
        </w:rPr>
        <w:t xml:space="preserve"> entre leurs parents</w:t>
      </w:r>
    </w:p>
    <w:p w:rsidR="00747AF2" w:rsidRPr="00747AF2" w:rsidRDefault="00747AF2" w:rsidP="00747AF2">
      <w:pPr>
        <w:numPr>
          <w:ilvl w:val="1"/>
          <w:numId w:val="2"/>
        </w:numPr>
        <w:spacing w:after="0" w:line="240" w:lineRule="auto"/>
        <w:textAlignment w:val="baseline"/>
        <w:rPr>
          <w:rFonts w:ascii="Calibri" w:eastAsia="Times New Roman" w:hAnsi="Calibri" w:cs="Times New Roman"/>
          <w:color w:val="4A86E8"/>
          <w:sz w:val="18"/>
          <w:szCs w:val="18"/>
          <w:lang w:val="fr-CA" w:eastAsia="en-CA"/>
        </w:rPr>
      </w:pPr>
      <w:r w:rsidRPr="00747AF2">
        <w:rPr>
          <w:rFonts w:ascii="Calibri" w:eastAsia="Times New Roman" w:hAnsi="Calibri" w:cs="Times New Roman"/>
          <w:color w:val="4A86E8"/>
          <w:sz w:val="18"/>
          <w:szCs w:val="18"/>
          <w:lang w:val="fr-CA" w:eastAsia="en-CA"/>
        </w:rPr>
        <w:t xml:space="preserve">Quand la relation entre les parents sont chaleureux et constructives → enfants qui sont heureux et en bon santé affectif. </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Partage </w:t>
      </w:r>
      <w:proofErr w:type="spellStart"/>
      <w:r w:rsidRPr="00747AF2">
        <w:rPr>
          <w:rFonts w:ascii="Calibri" w:eastAsia="Times New Roman" w:hAnsi="Calibri" w:cs="Times New Roman"/>
          <w:color w:val="000000"/>
          <w:sz w:val="18"/>
          <w:szCs w:val="18"/>
          <w:lang w:val="fr-CA" w:eastAsia="en-CA"/>
        </w:rPr>
        <w:t>équilibre</w:t>
      </w:r>
      <w:proofErr w:type="spellEnd"/>
      <w:r w:rsidRPr="00747AF2">
        <w:rPr>
          <w:rFonts w:ascii="Calibri" w:eastAsia="Times New Roman" w:hAnsi="Calibri" w:cs="Times New Roman"/>
          <w:color w:val="000000"/>
          <w:sz w:val="18"/>
          <w:szCs w:val="18"/>
          <w:lang w:val="fr-CA" w:eastAsia="en-CA"/>
        </w:rPr>
        <w:t xml:space="preserve">́ des </w:t>
      </w:r>
      <w:proofErr w:type="spellStart"/>
      <w:r w:rsidRPr="00747AF2">
        <w:rPr>
          <w:rFonts w:ascii="Calibri" w:eastAsia="Times New Roman" w:hAnsi="Calibri" w:cs="Times New Roman"/>
          <w:color w:val="000000"/>
          <w:sz w:val="18"/>
          <w:szCs w:val="18"/>
          <w:lang w:val="fr-CA" w:eastAsia="en-CA"/>
        </w:rPr>
        <w:t>tâches</w:t>
      </w:r>
      <w:proofErr w:type="spellEnd"/>
      <w:r w:rsidRPr="00747AF2">
        <w:rPr>
          <w:rFonts w:ascii="Calibri" w:eastAsia="Times New Roman" w:hAnsi="Calibri" w:cs="Times New Roman"/>
          <w:color w:val="000000"/>
          <w:sz w:val="18"/>
          <w:szCs w:val="18"/>
          <w:lang w:val="fr-CA" w:eastAsia="en-CA"/>
        </w:rPr>
        <w:t xml:space="preserve"> domestiques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w:t>
      </w:r>
      <w:proofErr w:type="spellStart"/>
      <w:r w:rsidRPr="00747AF2">
        <w:rPr>
          <w:rFonts w:ascii="Calibri" w:eastAsia="Times New Roman" w:hAnsi="Calibri" w:cs="Times New Roman"/>
          <w:color w:val="000000"/>
          <w:sz w:val="18"/>
          <w:szCs w:val="18"/>
          <w:lang w:val="fr-CA" w:eastAsia="en-CA"/>
        </w:rPr>
        <w:t>Émulation</w:t>
      </w:r>
      <w:proofErr w:type="spellEnd"/>
      <w:r w:rsidRPr="00747AF2">
        <w:rPr>
          <w:rFonts w:ascii="Calibri" w:eastAsia="Times New Roman" w:hAnsi="Calibri" w:cs="Times New Roman"/>
          <w:color w:val="000000"/>
          <w:sz w:val="18"/>
          <w:szCs w:val="18"/>
          <w:lang w:val="fr-CA" w:eastAsia="en-CA"/>
        </w:rPr>
        <w:t xml:space="preserve"> du </w:t>
      </w:r>
      <w:proofErr w:type="spellStart"/>
      <w:r w:rsidRPr="00747AF2">
        <w:rPr>
          <w:rFonts w:ascii="Calibri" w:eastAsia="Times New Roman" w:hAnsi="Calibri" w:cs="Times New Roman"/>
          <w:color w:val="000000"/>
          <w:sz w:val="18"/>
          <w:szCs w:val="18"/>
          <w:lang w:val="fr-CA" w:eastAsia="en-CA"/>
        </w:rPr>
        <w:t>rôle</w:t>
      </w:r>
      <w:proofErr w:type="spellEnd"/>
      <w:r w:rsidRPr="00747AF2">
        <w:rPr>
          <w:rFonts w:ascii="Calibri" w:eastAsia="Times New Roman" w:hAnsi="Calibri" w:cs="Times New Roman"/>
          <w:color w:val="000000"/>
          <w:sz w:val="18"/>
          <w:szCs w:val="18"/>
          <w:lang w:val="fr-CA" w:eastAsia="en-CA"/>
        </w:rPr>
        <w:t xml:space="preserve"> parental</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Entretiennent une relation de confiance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Partagent le pouvoir</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w:t>
      </w:r>
      <w:proofErr w:type="spellStart"/>
      <w:r w:rsidRPr="00747AF2">
        <w:rPr>
          <w:rFonts w:ascii="Calibri" w:eastAsia="Times New Roman" w:hAnsi="Calibri" w:cs="Times New Roman"/>
          <w:color w:val="000000"/>
          <w:sz w:val="18"/>
          <w:szCs w:val="18"/>
          <w:lang w:val="fr-CA" w:eastAsia="en-CA"/>
        </w:rPr>
        <w:t>Possèdent</w:t>
      </w:r>
      <w:proofErr w:type="spellEnd"/>
      <w:r w:rsidRPr="00747AF2">
        <w:rPr>
          <w:rFonts w:ascii="Calibri" w:eastAsia="Times New Roman" w:hAnsi="Calibri" w:cs="Times New Roman"/>
          <w:color w:val="000000"/>
          <w:sz w:val="18"/>
          <w:szCs w:val="18"/>
          <w:lang w:val="fr-CA" w:eastAsia="en-CA"/>
        </w:rPr>
        <w:t xml:space="preserve"> une bonne communication</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Les limites </w:t>
      </w:r>
      <w:proofErr w:type="spellStart"/>
      <w:r w:rsidRPr="00747AF2">
        <w:rPr>
          <w:rFonts w:ascii="Calibri" w:eastAsia="Times New Roman" w:hAnsi="Calibri" w:cs="Times New Roman"/>
          <w:color w:val="000000"/>
          <w:sz w:val="18"/>
          <w:szCs w:val="18"/>
          <w:lang w:val="fr-CA" w:eastAsia="en-CA"/>
        </w:rPr>
        <w:t>intergénérationnelles</w:t>
      </w:r>
      <w:proofErr w:type="spellEnd"/>
      <w:r w:rsidRPr="00747AF2">
        <w:rPr>
          <w:rFonts w:ascii="Calibri" w:eastAsia="Times New Roman" w:hAnsi="Calibri" w:cs="Times New Roman"/>
          <w:color w:val="000000"/>
          <w:sz w:val="18"/>
          <w:szCs w:val="18"/>
          <w:lang w:val="fr-CA" w:eastAsia="en-CA"/>
        </w:rPr>
        <w:t xml:space="preserve"> sont claires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Permettent l’individualisation </w:t>
      </w:r>
    </w:p>
    <w:p w:rsidR="00747AF2" w:rsidRPr="00747AF2" w:rsidRDefault="00747AF2" w:rsidP="00747AF2">
      <w:pPr>
        <w:numPr>
          <w:ilvl w:val="0"/>
          <w:numId w:val="3"/>
        </w:numPr>
        <w:spacing w:after="0" w:line="240" w:lineRule="auto"/>
        <w:textAlignment w:val="baseline"/>
        <w:rPr>
          <w:rFonts w:ascii="Calibri" w:eastAsia="Times New Roman" w:hAnsi="Calibri" w:cs="Times New Roman"/>
          <w:color w:val="000000"/>
          <w:sz w:val="18"/>
          <w:szCs w:val="18"/>
          <w:lang w:val="fr-CA" w:eastAsia="en-CA"/>
        </w:rPr>
      </w:pP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b/>
          <w:bCs/>
          <w:i/>
          <w:iCs/>
          <w:color w:val="000000"/>
          <w:sz w:val="18"/>
          <w:szCs w:val="18"/>
          <w:lang w:val="fr-CA" w:eastAsia="en-CA"/>
        </w:rPr>
        <w:t>La Résilience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capacité et compétence des individus/familles </w:t>
      </w:r>
      <w:proofErr w:type="spellStart"/>
      <w:proofErr w:type="gramStart"/>
      <w:r w:rsidRPr="00747AF2">
        <w:rPr>
          <w:rFonts w:ascii="Calibri" w:eastAsia="Times New Roman" w:hAnsi="Calibri" w:cs="Times New Roman"/>
          <w:color w:val="000000"/>
          <w:sz w:val="18"/>
          <w:szCs w:val="18"/>
          <w:lang w:val="fr-CA" w:eastAsia="en-CA"/>
        </w:rPr>
        <w:t>a</w:t>
      </w:r>
      <w:proofErr w:type="spellEnd"/>
      <w:proofErr w:type="gramEnd"/>
      <w:r w:rsidRPr="00747AF2">
        <w:rPr>
          <w:rFonts w:ascii="Calibri" w:eastAsia="Times New Roman" w:hAnsi="Calibri" w:cs="Times New Roman"/>
          <w:color w:val="000000"/>
          <w:sz w:val="18"/>
          <w:szCs w:val="18"/>
          <w:lang w:val="fr-CA" w:eastAsia="en-CA"/>
        </w:rPr>
        <w:t xml:space="preserve"> rester positive malgré le stress et les situations défavorables/affligeantes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les facteurs associés à la résilience sont ceux qui protègent les gens à risque.</w:t>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t xml:space="preserve"> </w:t>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b/>
          <w:bCs/>
          <w:i/>
          <w:iCs/>
          <w:color w:val="000000"/>
          <w:sz w:val="18"/>
          <w:szCs w:val="18"/>
          <w:lang w:val="fr-CA" w:eastAsia="en-CA"/>
        </w:rPr>
        <w:t>Familles et résilience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Rapports chaleureux</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Se soutiennent</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Font preuve d’ouverture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Proches sur le plan </w:t>
      </w:r>
      <w:proofErr w:type="spellStart"/>
      <w:r w:rsidRPr="00747AF2">
        <w:rPr>
          <w:rFonts w:ascii="Calibri" w:eastAsia="Times New Roman" w:hAnsi="Calibri" w:cs="Times New Roman"/>
          <w:color w:val="000000"/>
          <w:sz w:val="18"/>
          <w:szCs w:val="18"/>
          <w:lang w:val="fr-CA" w:eastAsia="en-CA"/>
        </w:rPr>
        <w:t>émotionnel</w:t>
      </w:r>
      <w:proofErr w:type="spellEnd"/>
      <w:r w:rsidRPr="00747AF2">
        <w:rPr>
          <w:rFonts w:ascii="Calibri" w:eastAsia="Times New Roman" w:hAnsi="Calibri" w:cs="Times New Roman"/>
          <w:color w:val="000000"/>
          <w:sz w:val="18"/>
          <w:szCs w:val="18"/>
          <w:lang w:val="fr-CA" w:eastAsia="en-CA"/>
        </w:rPr>
        <w:t xml:space="preserve"> </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Communiquent bien</w:t>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Fonctionnent bien en tant « qu’</w:t>
      </w:r>
      <w:proofErr w:type="spellStart"/>
      <w:r w:rsidRPr="00747AF2">
        <w:rPr>
          <w:rFonts w:ascii="Calibri" w:eastAsia="Times New Roman" w:hAnsi="Calibri" w:cs="Times New Roman"/>
          <w:color w:val="000000"/>
          <w:sz w:val="18"/>
          <w:szCs w:val="18"/>
          <w:lang w:val="fr-CA" w:eastAsia="en-CA"/>
        </w:rPr>
        <w:t>unite</w:t>
      </w:r>
      <w:proofErr w:type="spellEnd"/>
      <w:r w:rsidRPr="00747AF2">
        <w:rPr>
          <w:rFonts w:ascii="Calibri" w:eastAsia="Times New Roman" w:hAnsi="Calibri" w:cs="Times New Roman"/>
          <w:color w:val="000000"/>
          <w:sz w:val="18"/>
          <w:szCs w:val="18"/>
          <w:lang w:val="fr-CA" w:eastAsia="en-CA"/>
        </w:rPr>
        <w:t xml:space="preserve">́ familiale » </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Adolescents : la perception du soutien parental </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Adolescents : rapports positifs </w:t>
      </w:r>
      <w:proofErr w:type="spellStart"/>
      <w:r w:rsidRPr="00747AF2">
        <w:rPr>
          <w:rFonts w:ascii="Calibri" w:eastAsia="Times New Roman" w:hAnsi="Calibri" w:cs="Times New Roman"/>
          <w:color w:val="000000"/>
          <w:sz w:val="18"/>
          <w:szCs w:val="18"/>
          <w:lang w:val="fr-CA" w:eastAsia="en-CA"/>
        </w:rPr>
        <w:t>frères</w:t>
      </w:r>
      <w:proofErr w:type="spellEnd"/>
      <w:r w:rsidRPr="00747AF2">
        <w:rPr>
          <w:rFonts w:ascii="Calibri" w:eastAsia="Times New Roman" w:hAnsi="Calibri" w:cs="Times New Roman"/>
          <w:color w:val="000000"/>
          <w:sz w:val="18"/>
          <w:szCs w:val="18"/>
          <w:lang w:val="fr-CA" w:eastAsia="en-CA"/>
        </w:rPr>
        <w:t xml:space="preserve">/sœurs </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b/>
          <w:bCs/>
          <w:i/>
          <w:iCs/>
          <w:color w:val="000000"/>
          <w:sz w:val="18"/>
          <w:szCs w:val="18"/>
          <w:lang w:val="fr-CA" w:eastAsia="en-CA"/>
        </w:rPr>
        <w:t xml:space="preserve">Forces communes aux familles de </w:t>
      </w:r>
      <w:proofErr w:type="spellStart"/>
      <w:r w:rsidRPr="00747AF2">
        <w:rPr>
          <w:rFonts w:ascii="Calibri" w:eastAsia="Times New Roman" w:hAnsi="Calibri" w:cs="Times New Roman"/>
          <w:b/>
          <w:bCs/>
          <w:i/>
          <w:iCs/>
          <w:color w:val="000000"/>
          <w:sz w:val="18"/>
          <w:szCs w:val="18"/>
          <w:lang w:val="fr-CA" w:eastAsia="en-CA"/>
        </w:rPr>
        <w:t>différents</w:t>
      </w:r>
      <w:proofErr w:type="spellEnd"/>
      <w:r w:rsidRPr="00747AF2">
        <w:rPr>
          <w:rFonts w:ascii="Calibri" w:eastAsia="Times New Roman" w:hAnsi="Calibri" w:cs="Times New Roman"/>
          <w:b/>
          <w:bCs/>
          <w:i/>
          <w:iCs/>
          <w:color w:val="000000"/>
          <w:sz w:val="18"/>
          <w:szCs w:val="18"/>
          <w:lang w:val="fr-CA" w:eastAsia="en-CA"/>
        </w:rPr>
        <w:t xml:space="preserve"> groupes ethniques</w:t>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Communique et </w:t>
      </w:r>
      <w:proofErr w:type="spellStart"/>
      <w:r w:rsidRPr="00747AF2">
        <w:rPr>
          <w:rFonts w:ascii="Calibri" w:eastAsia="Times New Roman" w:hAnsi="Calibri" w:cs="Times New Roman"/>
          <w:color w:val="000000"/>
          <w:sz w:val="18"/>
          <w:szCs w:val="18"/>
          <w:lang w:val="fr-CA" w:eastAsia="en-CA"/>
        </w:rPr>
        <w:t>écoute</w:t>
      </w:r>
      <w:proofErr w:type="spellEnd"/>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lastRenderedPageBreak/>
        <w:t>- Est fiable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S’affirme et est solidaire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Enseigne la notion du bien et du mal </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Enseigne le respect d’autrui</w:t>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Partage son temps de loisir</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Est responsable du </w:t>
      </w:r>
      <w:proofErr w:type="spellStart"/>
      <w:r w:rsidRPr="00747AF2">
        <w:rPr>
          <w:rFonts w:ascii="Calibri" w:eastAsia="Times New Roman" w:hAnsi="Calibri" w:cs="Times New Roman"/>
          <w:color w:val="000000"/>
          <w:sz w:val="18"/>
          <w:szCs w:val="18"/>
          <w:lang w:val="fr-CA" w:eastAsia="en-CA"/>
        </w:rPr>
        <w:t>bien-être</w:t>
      </w:r>
      <w:proofErr w:type="spellEnd"/>
      <w:r w:rsidRPr="00747AF2">
        <w:rPr>
          <w:rFonts w:ascii="Calibri" w:eastAsia="Times New Roman" w:hAnsi="Calibri" w:cs="Times New Roman"/>
          <w:color w:val="000000"/>
          <w:sz w:val="18"/>
          <w:szCs w:val="18"/>
          <w:lang w:val="fr-CA" w:eastAsia="en-CA"/>
        </w:rPr>
        <w:t xml:space="preserve"> de la famille </w:t>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w:t>
      </w:r>
      <w:proofErr w:type="spellStart"/>
      <w:r w:rsidRPr="00747AF2">
        <w:rPr>
          <w:rFonts w:ascii="Calibri" w:eastAsia="Times New Roman" w:hAnsi="Calibri" w:cs="Times New Roman"/>
          <w:color w:val="000000"/>
          <w:sz w:val="18"/>
          <w:szCs w:val="18"/>
          <w:lang w:val="fr-CA" w:eastAsia="en-CA"/>
        </w:rPr>
        <w:t>Possède</w:t>
      </w:r>
      <w:proofErr w:type="spellEnd"/>
      <w:r w:rsidRPr="00747AF2">
        <w:rPr>
          <w:rFonts w:ascii="Calibri" w:eastAsia="Times New Roman" w:hAnsi="Calibri" w:cs="Times New Roman"/>
          <w:color w:val="000000"/>
          <w:sz w:val="18"/>
          <w:szCs w:val="18"/>
          <w:lang w:val="fr-CA" w:eastAsia="en-CA"/>
        </w:rPr>
        <w:t xml:space="preserve"> un sens du jeu et de l’humour</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Respecte l’</w:t>
      </w:r>
      <w:proofErr w:type="spellStart"/>
      <w:r w:rsidRPr="00747AF2">
        <w:rPr>
          <w:rFonts w:ascii="Calibri" w:eastAsia="Times New Roman" w:hAnsi="Calibri" w:cs="Times New Roman"/>
          <w:color w:val="000000"/>
          <w:sz w:val="18"/>
          <w:szCs w:val="18"/>
          <w:lang w:val="fr-CA" w:eastAsia="en-CA"/>
        </w:rPr>
        <w:t>intimite</w:t>
      </w:r>
      <w:proofErr w:type="spellEnd"/>
      <w:r w:rsidRPr="00747AF2">
        <w:rPr>
          <w:rFonts w:ascii="Calibri" w:eastAsia="Times New Roman" w:hAnsi="Calibri" w:cs="Times New Roman"/>
          <w:color w:val="000000"/>
          <w:sz w:val="18"/>
          <w:szCs w:val="18"/>
          <w:lang w:val="fr-CA" w:eastAsia="en-CA"/>
        </w:rPr>
        <w:t>́ des membres de la famille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Partage des croyances religieuses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A deux parents vivant à la maison*</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w:t>
      </w:r>
      <w:proofErr w:type="spellStart"/>
      <w:r w:rsidRPr="00747AF2">
        <w:rPr>
          <w:rFonts w:ascii="Calibri" w:eastAsia="Times New Roman" w:hAnsi="Calibri" w:cs="Times New Roman"/>
          <w:color w:val="000000"/>
          <w:sz w:val="18"/>
          <w:szCs w:val="18"/>
          <w:lang w:val="fr-CA" w:eastAsia="en-CA"/>
        </w:rPr>
        <w:t>Apprécie</w:t>
      </w:r>
      <w:proofErr w:type="spellEnd"/>
      <w:r w:rsidRPr="00747AF2">
        <w:rPr>
          <w:rFonts w:ascii="Calibri" w:eastAsia="Times New Roman" w:hAnsi="Calibri" w:cs="Times New Roman"/>
          <w:color w:val="000000"/>
          <w:sz w:val="18"/>
          <w:szCs w:val="18"/>
          <w:lang w:val="fr-CA" w:eastAsia="en-CA"/>
        </w:rPr>
        <w:t xml:space="preserve"> les traditions familiales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Recherche de l’aide pour </w:t>
      </w:r>
      <w:proofErr w:type="spellStart"/>
      <w:r w:rsidRPr="00747AF2">
        <w:rPr>
          <w:rFonts w:ascii="Calibri" w:eastAsia="Times New Roman" w:hAnsi="Calibri" w:cs="Times New Roman"/>
          <w:color w:val="000000"/>
          <w:sz w:val="18"/>
          <w:szCs w:val="18"/>
          <w:lang w:val="fr-CA" w:eastAsia="en-CA"/>
        </w:rPr>
        <w:t>résoudre</w:t>
      </w:r>
      <w:proofErr w:type="spellEnd"/>
      <w:r w:rsidRPr="00747AF2">
        <w:rPr>
          <w:rFonts w:ascii="Calibri" w:eastAsia="Times New Roman" w:hAnsi="Calibri" w:cs="Times New Roman"/>
          <w:color w:val="000000"/>
          <w:sz w:val="18"/>
          <w:szCs w:val="18"/>
          <w:lang w:val="fr-CA" w:eastAsia="en-CA"/>
        </w:rPr>
        <w:t xml:space="preserve"> les </w:t>
      </w:r>
      <w:proofErr w:type="spellStart"/>
      <w:r w:rsidRPr="00747AF2">
        <w:rPr>
          <w:rFonts w:ascii="Calibri" w:eastAsia="Times New Roman" w:hAnsi="Calibri" w:cs="Times New Roman"/>
          <w:color w:val="000000"/>
          <w:sz w:val="18"/>
          <w:szCs w:val="18"/>
          <w:lang w:val="fr-CA" w:eastAsia="en-CA"/>
        </w:rPr>
        <w:t>problèmes</w:t>
      </w:r>
      <w:proofErr w:type="spellEnd"/>
      <w:r w:rsidRPr="00747AF2">
        <w:rPr>
          <w:rFonts w:ascii="Calibri" w:eastAsia="Times New Roman" w:hAnsi="Calibri" w:cs="Times New Roman"/>
          <w:color w:val="000000"/>
          <w:sz w:val="18"/>
          <w:szCs w:val="18"/>
          <w:lang w:val="fr-CA" w:eastAsia="en-CA"/>
        </w:rPr>
        <w:t xml:space="preserve"> </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Encourage l’</w:t>
      </w:r>
      <w:proofErr w:type="spellStart"/>
      <w:r w:rsidRPr="00747AF2">
        <w:rPr>
          <w:rFonts w:ascii="Calibri" w:eastAsia="Times New Roman" w:hAnsi="Calibri" w:cs="Times New Roman"/>
          <w:color w:val="000000"/>
          <w:sz w:val="18"/>
          <w:szCs w:val="18"/>
          <w:lang w:val="fr-CA" w:eastAsia="en-CA"/>
        </w:rPr>
        <w:t>individualite</w:t>
      </w:r>
      <w:proofErr w:type="spellEnd"/>
      <w:r w:rsidRPr="00747AF2">
        <w:rPr>
          <w:rFonts w:ascii="Calibri" w:eastAsia="Times New Roman" w:hAnsi="Calibri" w:cs="Times New Roman"/>
          <w:color w:val="000000"/>
          <w:sz w:val="18"/>
          <w:szCs w:val="18"/>
          <w:lang w:val="fr-CA" w:eastAsia="en-CA"/>
        </w:rPr>
        <w:t>́</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w:t>
      </w:r>
      <w:proofErr w:type="spellStart"/>
      <w:r w:rsidRPr="00747AF2">
        <w:rPr>
          <w:rFonts w:ascii="Calibri" w:eastAsia="Times New Roman" w:hAnsi="Calibri" w:cs="Times New Roman"/>
          <w:color w:val="000000"/>
          <w:sz w:val="18"/>
          <w:szCs w:val="18"/>
          <w:lang w:val="fr-CA" w:eastAsia="en-CA"/>
        </w:rPr>
        <w:t>Sécurite</w:t>
      </w:r>
      <w:proofErr w:type="spellEnd"/>
      <w:r w:rsidRPr="00747AF2">
        <w:rPr>
          <w:rFonts w:ascii="Calibri" w:eastAsia="Times New Roman" w:hAnsi="Calibri" w:cs="Times New Roman"/>
          <w:color w:val="000000"/>
          <w:sz w:val="18"/>
          <w:szCs w:val="18"/>
          <w:lang w:val="fr-CA" w:eastAsia="en-CA"/>
        </w:rPr>
        <w:t xml:space="preserve">́ </w:t>
      </w:r>
      <w:proofErr w:type="spellStart"/>
      <w:r w:rsidRPr="00747AF2">
        <w:rPr>
          <w:rFonts w:ascii="Calibri" w:eastAsia="Times New Roman" w:hAnsi="Calibri" w:cs="Times New Roman"/>
          <w:color w:val="000000"/>
          <w:sz w:val="18"/>
          <w:szCs w:val="18"/>
          <w:lang w:val="fr-CA" w:eastAsia="en-CA"/>
        </w:rPr>
        <w:t>financière</w:t>
      </w:r>
      <w:proofErr w:type="spellEnd"/>
      <w:r w:rsidRPr="00747AF2">
        <w:rPr>
          <w:rFonts w:ascii="Calibri" w:eastAsia="Times New Roman" w:hAnsi="Calibri" w:cs="Times New Roman"/>
          <w:color w:val="000000"/>
          <w:sz w:val="18"/>
          <w:szCs w:val="18"/>
          <w:lang w:val="fr-CA" w:eastAsia="en-CA"/>
        </w:rPr>
        <w:t xml:space="preserve"> </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Applique des </w:t>
      </w:r>
      <w:proofErr w:type="spellStart"/>
      <w:r w:rsidRPr="00747AF2">
        <w:rPr>
          <w:rFonts w:ascii="Calibri" w:eastAsia="Times New Roman" w:hAnsi="Calibri" w:cs="Times New Roman"/>
          <w:color w:val="000000"/>
          <w:sz w:val="18"/>
          <w:szCs w:val="18"/>
          <w:lang w:val="fr-CA" w:eastAsia="en-CA"/>
        </w:rPr>
        <w:t>règles</w:t>
      </w:r>
      <w:proofErr w:type="spellEnd"/>
      <w:r w:rsidRPr="00747AF2">
        <w:rPr>
          <w:rFonts w:ascii="Calibri" w:eastAsia="Times New Roman" w:hAnsi="Calibri" w:cs="Times New Roman"/>
          <w:color w:val="000000"/>
          <w:sz w:val="18"/>
          <w:szCs w:val="18"/>
          <w:lang w:val="fr-CA" w:eastAsia="en-CA"/>
        </w:rPr>
        <w:t xml:space="preserve"> parentales de base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Respecte les </w:t>
      </w:r>
      <w:proofErr w:type="spellStart"/>
      <w:r w:rsidRPr="00747AF2">
        <w:rPr>
          <w:rFonts w:ascii="Calibri" w:eastAsia="Times New Roman" w:hAnsi="Calibri" w:cs="Times New Roman"/>
          <w:color w:val="000000"/>
          <w:sz w:val="18"/>
          <w:szCs w:val="18"/>
          <w:lang w:val="fr-CA" w:eastAsia="en-CA"/>
        </w:rPr>
        <w:t>aînés</w:t>
      </w:r>
      <w:proofErr w:type="spellEnd"/>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Partage des valeurs semblables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Permets la </w:t>
      </w:r>
      <w:proofErr w:type="spellStart"/>
      <w:r w:rsidRPr="00747AF2">
        <w:rPr>
          <w:rFonts w:ascii="Calibri" w:eastAsia="Times New Roman" w:hAnsi="Calibri" w:cs="Times New Roman"/>
          <w:color w:val="000000"/>
          <w:sz w:val="18"/>
          <w:szCs w:val="18"/>
          <w:lang w:val="fr-CA" w:eastAsia="en-CA"/>
        </w:rPr>
        <w:t>négociation</w:t>
      </w:r>
      <w:proofErr w:type="spellEnd"/>
      <w:r w:rsidRPr="00747AF2">
        <w:rPr>
          <w:rFonts w:ascii="Calibri" w:eastAsia="Times New Roman" w:hAnsi="Calibri" w:cs="Times New Roman"/>
          <w:color w:val="000000"/>
          <w:sz w:val="18"/>
          <w:szCs w:val="18"/>
          <w:lang w:val="fr-CA" w:eastAsia="en-CA"/>
        </w:rPr>
        <w:t xml:space="preserve"> des </w:t>
      </w:r>
      <w:proofErr w:type="spellStart"/>
      <w:r w:rsidRPr="00747AF2">
        <w:rPr>
          <w:rFonts w:ascii="Calibri" w:eastAsia="Times New Roman" w:hAnsi="Calibri" w:cs="Times New Roman"/>
          <w:color w:val="000000"/>
          <w:sz w:val="18"/>
          <w:szCs w:val="18"/>
          <w:lang w:val="fr-CA" w:eastAsia="en-CA"/>
        </w:rPr>
        <w:t>règles</w:t>
      </w:r>
      <w:proofErr w:type="spellEnd"/>
      <w:r w:rsidRPr="00747AF2">
        <w:rPr>
          <w:rFonts w:ascii="Calibri" w:eastAsia="Times New Roman" w:hAnsi="Calibri" w:cs="Times New Roman"/>
          <w:color w:val="000000"/>
          <w:sz w:val="18"/>
          <w:szCs w:val="18"/>
          <w:lang w:val="fr-CA" w:eastAsia="en-CA"/>
        </w:rPr>
        <w:t xml:space="preserve"> familiales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Accorde de l’importance à l’</w:t>
      </w:r>
      <w:proofErr w:type="spellStart"/>
      <w:r w:rsidRPr="00747AF2">
        <w:rPr>
          <w:rFonts w:ascii="Calibri" w:eastAsia="Times New Roman" w:hAnsi="Calibri" w:cs="Times New Roman"/>
          <w:color w:val="000000"/>
          <w:sz w:val="18"/>
          <w:szCs w:val="18"/>
          <w:lang w:val="fr-CA" w:eastAsia="en-CA"/>
        </w:rPr>
        <w:t>éducation</w:t>
      </w:r>
      <w:proofErr w:type="spellEnd"/>
      <w:r w:rsidRPr="00747AF2">
        <w:rPr>
          <w:rFonts w:ascii="Calibri" w:eastAsia="Times New Roman" w:hAnsi="Calibri" w:cs="Times New Roman"/>
          <w:color w:val="000000"/>
          <w:sz w:val="18"/>
          <w:szCs w:val="18"/>
          <w:lang w:val="fr-CA" w:eastAsia="en-CA"/>
        </w:rPr>
        <w:t xml:space="preserve"> </w:t>
      </w:r>
      <w:proofErr w:type="spellStart"/>
      <w:r w:rsidRPr="00747AF2">
        <w:rPr>
          <w:rFonts w:ascii="Calibri" w:eastAsia="Times New Roman" w:hAnsi="Calibri" w:cs="Times New Roman"/>
          <w:color w:val="000000"/>
          <w:sz w:val="18"/>
          <w:szCs w:val="18"/>
          <w:lang w:val="fr-CA" w:eastAsia="en-CA"/>
        </w:rPr>
        <w:t>collégiale</w:t>
      </w:r>
      <w:proofErr w:type="spellEnd"/>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Prie ensemble </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b/>
          <w:bCs/>
          <w:i/>
          <w:iCs/>
          <w:color w:val="000000"/>
          <w:sz w:val="18"/>
          <w:szCs w:val="18"/>
          <w:u w:val="single"/>
          <w:lang w:val="fr-CA" w:eastAsia="en-CA"/>
        </w:rPr>
        <w:t>b- Forces de la famille monoparentale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Acceptation des </w:t>
      </w:r>
      <w:proofErr w:type="spellStart"/>
      <w:r w:rsidRPr="00747AF2">
        <w:rPr>
          <w:rFonts w:ascii="Calibri" w:eastAsia="Times New Roman" w:hAnsi="Calibri" w:cs="Times New Roman"/>
          <w:color w:val="000000"/>
          <w:sz w:val="18"/>
          <w:szCs w:val="18"/>
          <w:lang w:val="fr-CA" w:eastAsia="en-CA"/>
        </w:rPr>
        <w:t>responsabilités</w:t>
      </w:r>
      <w:proofErr w:type="spellEnd"/>
      <w:r w:rsidRPr="00747AF2">
        <w:rPr>
          <w:rFonts w:ascii="Calibri" w:eastAsia="Times New Roman" w:hAnsi="Calibri" w:cs="Times New Roman"/>
          <w:color w:val="000000"/>
          <w:sz w:val="18"/>
          <w:szCs w:val="18"/>
          <w:lang w:val="fr-CA" w:eastAsia="en-CA"/>
        </w:rPr>
        <w:t xml:space="preserve"> et des </w:t>
      </w:r>
      <w:proofErr w:type="spellStart"/>
      <w:r w:rsidRPr="00747AF2">
        <w:rPr>
          <w:rFonts w:ascii="Calibri" w:eastAsia="Times New Roman" w:hAnsi="Calibri" w:cs="Times New Roman"/>
          <w:color w:val="000000"/>
          <w:sz w:val="18"/>
          <w:szCs w:val="18"/>
          <w:lang w:val="fr-CA" w:eastAsia="en-CA"/>
        </w:rPr>
        <w:t>défis</w:t>
      </w:r>
      <w:proofErr w:type="spellEnd"/>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Priorisation du </w:t>
      </w:r>
      <w:proofErr w:type="spellStart"/>
      <w:r w:rsidRPr="00747AF2">
        <w:rPr>
          <w:rFonts w:ascii="Calibri" w:eastAsia="Times New Roman" w:hAnsi="Calibri" w:cs="Times New Roman"/>
          <w:color w:val="000000"/>
          <w:sz w:val="18"/>
          <w:szCs w:val="18"/>
          <w:lang w:val="fr-CA" w:eastAsia="en-CA"/>
        </w:rPr>
        <w:t>rôle</w:t>
      </w:r>
      <w:proofErr w:type="spellEnd"/>
      <w:r w:rsidRPr="00747AF2">
        <w:rPr>
          <w:rFonts w:ascii="Calibri" w:eastAsia="Times New Roman" w:hAnsi="Calibri" w:cs="Times New Roman"/>
          <w:color w:val="000000"/>
          <w:sz w:val="18"/>
          <w:szCs w:val="18"/>
          <w:lang w:val="fr-CA" w:eastAsia="en-CA"/>
        </w:rPr>
        <w:t xml:space="preserve"> parental</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Utilisation d’une discipline </w:t>
      </w:r>
      <w:proofErr w:type="spellStart"/>
      <w:r w:rsidRPr="00747AF2">
        <w:rPr>
          <w:rFonts w:ascii="Calibri" w:eastAsia="Times New Roman" w:hAnsi="Calibri" w:cs="Times New Roman"/>
          <w:color w:val="000000"/>
          <w:sz w:val="18"/>
          <w:szCs w:val="18"/>
          <w:lang w:val="fr-CA" w:eastAsia="en-CA"/>
        </w:rPr>
        <w:t>cohérente</w:t>
      </w:r>
      <w:proofErr w:type="spellEnd"/>
      <w:r w:rsidRPr="00747AF2">
        <w:rPr>
          <w:rFonts w:ascii="Calibri" w:eastAsia="Times New Roman" w:hAnsi="Calibri" w:cs="Times New Roman"/>
          <w:color w:val="000000"/>
          <w:sz w:val="18"/>
          <w:szCs w:val="18"/>
          <w:lang w:val="fr-CA" w:eastAsia="en-CA"/>
        </w:rPr>
        <w:t>, non punitive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Accent sur une communication ouverte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w:t>
      </w:r>
      <w:proofErr w:type="spellStart"/>
      <w:r w:rsidRPr="00747AF2">
        <w:rPr>
          <w:rFonts w:ascii="Calibri" w:eastAsia="Times New Roman" w:hAnsi="Calibri" w:cs="Times New Roman"/>
          <w:color w:val="000000"/>
          <w:sz w:val="18"/>
          <w:szCs w:val="18"/>
          <w:lang w:val="fr-CA" w:eastAsia="en-CA"/>
        </w:rPr>
        <w:t>Capacite</w:t>
      </w:r>
      <w:proofErr w:type="spellEnd"/>
      <w:r w:rsidRPr="00747AF2">
        <w:rPr>
          <w:rFonts w:ascii="Calibri" w:eastAsia="Times New Roman" w:hAnsi="Calibri" w:cs="Times New Roman"/>
          <w:color w:val="000000"/>
          <w:sz w:val="18"/>
          <w:szCs w:val="18"/>
          <w:lang w:val="fr-CA" w:eastAsia="en-CA"/>
        </w:rPr>
        <w:t xml:space="preserve">́ à </w:t>
      </w:r>
      <w:proofErr w:type="gramStart"/>
      <w:r w:rsidRPr="00747AF2">
        <w:rPr>
          <w:rFonts w:ascii="Calibri" w:eastAsia="Times New Roman" w:hAnsi="Calibri" w:cs="Times New Roman"/>
          <w:color w:val="000000"/>
          <w:sz w:val="18"/>
          <w:szCs w:val="18"/>
          <w:lang w:val="fr-CA" w:eastAsia="en-CA"/>
        </w:rPr>
        <w:t>favoriser</w:t>
      </w:r>
      <w:proofErr w:type="gramEnd"/>
      <w:r w:rsidRPr="00747AF2">
        <w:rPr>
          <w:rFonts w:ascii="Calibri" w:eastAsia="Times New Roman" w:hAnsi="Calibri" w:cs="Times New Roman"/>
          <w:color w:val="000000"/>
          <w:sz w:val="18"/>
          <w:szCs w:val="18"/>
          <w:lang w:val="fr-CA" w:eastAsia="en-CA"/>
        </w:rPr>
        <w:t xml:space="preserve"> l’</w:t>
      </w:r>
      <w:proofErr w:type="spellStart"/>
      <w:r w:rsidRPr="00747AF2">
        <w:rPr>
          <w:rFonts w:ascii="Calibri" w:eastAsia="Times New Roman" w:hAnsi="Calibri" w:cs="Times New Roman"/>
          <w:color w:val="000000"/>
          <w:sz w:val="18"/>
          <w:szCs w:val="18"/>
          <w:lang w:val="fr-CA" w:eastAsia="en-CA"/>
        </w:rPr>
        <w:t>individualite</w:t>
      </w:r>
      <w:proofErr w:type="spellEnd"/>
      <w:r w:rsidRPr="00747AF2">
        <w:rPr>
          <w:rFonts w:ascii="Calibri" w:eastAsia="Times New Roman" w:hAnsi="Calibri" w:cs="Times New Roman"/>
          <w:color w:val="000000"/>
          <w:sz w:val="18"/>
          <w:szCs w:val="18"/>
          <w:lang w:val="fr-CA" w:eastAsia="en-CA"/>
        </w:rPr>
        <w:t>́ au sein d’une cellule familiale solidaire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Reconnaissance de la </w:t>
      </w:r>
      <w:proofErr w:type="spellStart"/>
      <w:r w:rsidRPr="00747AF2">
        <w:rPr>
          <w:rFonts w:ascii="Calibri" w:eastAsia="Times New Roman" w:hAnsi="Calibri" w:cs="Times New Roman"/>
          <w:color w:val="000000"/>
          <w:sz w:val="18"/>
          <w:szCs w:val="18"/>
          <w:lang w:val="fr-CA" w:eastAsia="en-CA"/>
        </w:rPr>
        <w:t>nécessite</w:t>
      </w:r>
      <w:proofErr w:type="spellEnd"/>
      <w:r w:rsidRPr="00747AF2">
        <w:rPr>
          <w:rFonts w:ascii="Calibri" w:eastAsia="Times New Roman" w:hAnsi="Calibri" w:cs="Times New Roman"/>
          <w:color w:val="000000"/>
          <w:sz w:val="18"/>
          <w:szCs w:val="18"/>
          <w:lang w:val="fr-CA" w:eastAsia="en-CA"/>
        </w:rPr>
        <w:t>́ de prendre soin de soi (self-</w:t>
      </w:r>
      <w:proofErr w:type="spellStart"/>
      <w:r w:rsidRPr="00747AF2">
        <w:rPr>
          <w:rFonts w:ascii="Calibri" w:eastAsia="Times New Roman" w:hAnsi="Calibri" w:cs="Times New Roman"/>
          <w:color w:val="000000"/>
          <w:sz w:val="18"/>
          <w:szCs w:val="18"/>
          <w:lang w:val="fr-CA" w:eastAsia="en-CA"/>
        </w:rPr>
        <w:t>nurturance</w:t>
      </w:r>
      <w:proofErr w:type="spellEnd"/>
      <w:r w:rsidRPr="00747AF2">
        <w:rPr>
          <w:rFonts w:ascii="Calibri" w:eastAsia="Times New Roman" w:hAnsi="Calibri" w:cs="Times New Roman"/>
          <w:color w:val="000000"/>
          <w:sz w:val="18"/>
          <w:szCs w:val="18"/>
          <w:lang w:val="fr-CA" w:eastAsia="en-CA"/>
        </w:rPr>
        <w:t>)</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L’importance des rituels et des traditions </w:t>
      </w:r>
    </w:p>
    <w:p w:rsidR="00747AF2" w:rsidRPr="00747AF2" w:rsidRDefault="00747AF2" w:rsidP="00747AF2">
      <w:pPr>
        <w:numPr>
          <w:ilvl w:val="0"/>
          <w:numId w:val="4"/>
        </w:numPr>
        <w:spacing w:after="0" w:line="240" w:lineRule="auto"/>
        <w:textAlignment w:val="baseline"/>
        <w:rPr>
          <w:rFonts w:ascii="Calibri" w:eastAsia="Times New Roman" w:hAnsi="Calibri" w:cs="Times New Roman"/>
          <w:color w:val="000000"/>
          <w:sz w:val="18"/>
          <w:szCs w:val="18"/>
          <w:lang w:val="fr-CA" w:eastAsia="en-CA"/>
        </w:rPr>
      </w:pP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b/>
          <w:bCs/>
          <w:color w:val="000000"/>
          <w:sz w:val="18"/>
          <w:szCs w:val="18"/>
          <w:u w:val="single"/>
          <w:lang w:val="fr-CA" w:eastAsia="en-CA"/>
        </w:rPr>
        <w:tab/>
      </w:r>
      <w:r w:rsidRPr="00747AF2">
        <w:rPr>
          <w:rFonts w:ascii="Calibri" w:eastAsia="Times New Roman" w:hAnsi="Calibri" w:cs="Times New Roman"/>
          <w:b/>
          <w:bCs/>
          <w:color w:val="000000"/>
          <w:sz w:val="18"/>
          <w:szCs w:val="18"/>
          <w:u w:val="single"/>
          <w:lang w:val="fr-CA" w:eastAsia="en-CA"/>
        </w:rPr>
        <w:tab/>
      </w:r>
      <w:r w:rsidRPr="00747AF2">
        <w:rPr>
          <w:rFonts w:ascii="Calibri" w:eastAsia="Times New Roman" w:hAnsi="Calibri" w:cs="Times New Roman"/>
          <w:b/>
          <w:bCs/>
          <w:color w:val="000000"/>
          <w:sz w:val="18"/>
          <w:szCs w:val="18"/>
          <w:u w:val="single"/>
          <w:lang w:val="fr-CA" w:eastAsia="en-CA"/>
        </w:rPr>
        <w:tab/>
      </w:r>
      <w:r w:rsidRPr="00747AF2">
        <w:rPr>
          <w:rFonts w:ascii="Calibri" w:eastAsia="Times New Roman" w:hAnsi="Calibri" w:cs="Times New Roman"/>
          <w:b/>
          <w:bCs/>
          <w:color w:val="000000"/>
          <w:sz w:val="18"/>
          <w:szCs w:val="18"/>
          <w:u w:val="single"/>
          <w:lang w:val="fr-CA" w:eastAsia="en-CA"/>
        </w:rPr>
        <w:tab/>
      </w:r>
      <w:r w:rsidRPr="00747AF2">
        <w:rPr>
          <w:rFonts w:ascii="Calibri" w:eastAsia="Times New Roman" w:hAnsi="Calibri" w:cs="Times New Roman"/>
          <w:b/>
          <w:bCs/>
          <w:color w:val="000000"/>
          <w:sz w:val="18"/>
          <w:szCs w:val="18"/>
          <w:u w:val="single"/>
          <w:lang w:val="fr-CA" w:eastAsia="en-CA"/>
        </w:rPr>
        <w:tab/>
      </w:r>
      <w:r w:rsidRPr="00747AF2">
        <w:rPr>
          <w:rFonts w:ascii="Calibri" w:eastAsia="Times New Roman" w:hAnsi="Calibri" w:cs="Times New Roman"/>
          <w:b/>
          <w:bCs/>
          <w:color w:val="000000"/>
          <w:sz w:val="18"/>
          <w:szCs w:val="18"/>
          <w:u w:val="single"/>
          <w:lang w:val="fr-CA" w:eastAsia="en-CA"/>
        </w:rPr>
        <w:tab/>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b/>
          <w:bCs/>
          <w:i/>
          <w:iCs/>
          <w:color w:val="000000"/>
          <w:sz w:val="18"/>
          <w:szCs w:val="18"/>
          <w:u w:val="single"/>
          <w:lang w:val="fr-CA" w:eastAsia="en-CA"/>
        </w:rPr>
        <w:t xml:space="preserve">c- Forces de la famille </w:t>
      </w:r>
      <w:proofErr w:type="spellStart"/>
      <w:r w:rsidRPr="00747AF2">
        <w:rPr>
          <w:rFonts w:ascii="Calibri" w:eastAsia="Times New Roman" w:hAnsi="Calibri" w:cs="Times New Roman"/>
          <w:b/>
          <w:bCs/>
          <w:i/>
          <w:iCs/>
          <w:color w:val="000000"/>
          <w:sz w:val="18"/>
          <w:szCs w:val="18"/>
          <w:u w:val="single"/>
          <w:lang w:val="fr-CA" w:eastAsia="en-CA"/>
        </w:rPr>
        <w:t>reconstituée</w:t>
      </w:r>
      <w:proofErr w:type="spellEnd"/>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proches sur le plan affectif</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limites familiales flexibles qui laissent un espace psychologique et physique personnel entre les enfants et les parents qui n’ont pas leur garde.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les adultes ont plus de pouvoir de leadership que les enfants plus </w:t>
      </w:r>
      <w:proofErr w:type="spellStart"/>
      <w:r w:rsidRPr="00747AF2">
        <w:rPr>
          <w:rFonts w:ascii="Calibri" w:eastAsia="Times New Roman" w:hAnsi="Calibri" w:cs="Times New Roman"/>
          <w:color w:val="000000"/>
          <w:sz w:val="18"/>
          <w:szCs w:val="18"/>
          <w:lang w:val="fr-CA" w:eastAsia="en-CA"/>
        </w:rPr>
        <w:t>âgés</w:t>
      </w:r>
      <w:proofErr w:type="spellEnd"/>
      <w:r w:rsidRPr="00747AF2">
        <w:rPr>
          <w:rFonts w:ascii="Calibri" w:eastAsia="Times New Roman" w:hAnsi="Calibri" w:cs="Times New Roman"/>
          <w:color w:val="000000"/>
          <w:sz w:val="18"/>
          <w:szCs w:val="18"/>
          <w:lang w:val="fr-CA" w:eastAsia="en-CA"/>
        </w:rPr>
        <w:t xml:space="preserve"> </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satisfaction avec les relations belle-famille/enfants par alliance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conjoints : plus heureux lorsqu’ils se sentent puissants à l’</w:t>
      </w:r>
      <w:proofErr w:type="spellStart"/>
      <w:r w:rsidRPr="00747AF2">
        <w:rPr>
          <w:rFonts w:ascii="Calibri" w:eastAsia="Times New Roman" w:hAnsi="Calibri" w:cs="Times New Roman"/>
          <w:color w:val="000000"/>
          <w:sz w:val="18"/>
          <w:szCs w:val="18"/>
          <w:lang w:val="fr-CA" w:eastAsia="en-CA"/>
        </w:rPr>
        <w:t>intérieur</w:t>
      </w:r>
      <w:proofErr w:type="spellEnd"/>
      <w:r w:rsidRPr="00747AF2">
        <w:rPr>
          <w:rFonts w:ascii="Calibri" w:eastAsia="Times New Roman" w:hAnsi="Calibri" w:cs="Times New Roman"/>
          <w:color w:val="000000"/>
          <w:sz w:val="18"/>
          <w:szCs w:val="18"/>
          <w:lang w:val="fr-CA" w:eastAsia="en-CA"/>
        </w:rPr>
        <w:t xml:space="preserve"> de la belle-famille en tant que membres à part </w:t>
      </w:r>
      <w:proofErr w:type="spellStart"/>
      <w:r w:rsidRPr="00747AF2">
        <w:rPr>
          <w:rFonts w:ascii="Calibri" w:eastAsia="Times New Roman" w:hAnsi="Calibri" w:cs="Times New Roman"/>
          <w:color w:val="000000"/>
          <w:sz w:val="18"/>
          <w:szCs w:val="18"/>
          <w:lang w:val="fr-CA" w:eastAsia="en-CA"/>
        </w:rPr>
        <w:t>entière</w:t>
      </w:r>
      <w:proofErr w:type="spellEnd"/>
      <w:r w:rsidRPr="00747AF2">
        <w:rPr>
          <w:rFonts w:ascii="Calibri" w:eastAsia="Times New Roman" w:hAnsi="Calibri" w:cs="Times New Roman"/>
          <w:color w:val="000000"/>
          <w:sz w:val="18"/>
          <w:szCs w:val="18"/>
          <w:lang w:val="fr-CA" w:eastAsia="en-CA"/>
        </w:rPr>
        <w:t xml:space="preserve"> et efficaces du groupe/lorsque leur </w:t>
      </w:r>
      <w:proofErr w:type="spellStart"/>
      <w:r w:rsidRPr="00747AF2">
        <w:rPr>
          <w:rFonts w:ascii="Calibri" w:eastAsia="Times New Roman" w:hAnsi="Calibri" w:cs="Times New Roman"/>
          <w:color w:val="000000"/>
          <w:sz w:val="18"/>
          <w:szCs w:val="18"/>
          <w:lang w:val="fr-CA" w:eastAsia="en-CA"/>
        </w:rPr>
        <w:t>rôle</w:t>
      </w:r>
      <w:proofErr w:type="spellEnd"/>
      <w:r w:rsidRPr="00747AF2">
        <w:rPr>
          <w:rFonts w:ascii="Calibri" w:eastAsia="Times New Roman" w:hAnsi="Calibri" w:cs="Times New Roman"/>
          <w:color w:val="000000"/>
          <w:sz w:val="18"/>
          <w:szCs w:val="18"/>
          <w:lang w:val="fr-CA" w:eastAsia="en-CA"/>
        </w:rPr>
        <w:t xml:space="preserve"> est clair dans leur propre </w:t>
      </w:r>
      <w:proofErr w:type="spellStart"/>
      <w:r w:rsidRPr="00747AF2">
        <w:rPr>
          <w:rFonts w:ascii="Calibri" w:eastAsia="Times New Roman" w:hAnsi="Calibri" w:cs="Times New Roman"/>
          <w:color w:val="000000"/>
          <w:sz w:val="18"/>
          <w:szCs w:val="18"/>
          <w:lang w:val="fr-CA" w:eastAsia="en-CA"/>
        </w:rPr>
        <w:t>tête</w:t>
      </w:r>
      <w:proofErr w:type="spellEnd"/>
      <w:r w:rsidRPr="00747AF2">
        <w:rPr>
          <w:rFonts w:ascii="Calibri" w:eastAsia="Times New Roman" w:hAnsi="Calibri" w:cs="Times New Roman"/>
          <w:color w:val="000000"/>
          <w:sz w:val="18"/>
          <w:szCs w:val="18"/>
          <w:lang w:val="fr-CA" w:eastAsia="en-CA"/>
        </w:rPr>
        <w:t>/la conjointe est heureuse dans la relation conjugale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conjointes : plus heureuses lorsque leur mari est heureux dans la relation conjugale/lorsque leur mari est psychologiquement inclus dans la cellule familiale/lorsqu’il se sentait puissant </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communication claire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w:t>
      </w:r>
      <w:proofErr w:type="spellStart"/>
      <w:r w:rsidRPr="00747AF2">
        <w:rPr>
          <w:rFonts w:ascii="Calibri" w:eastAsia="Times New Roman" w:hAnsi="Calibri" w:cs="Times New Roman"/>
          <w:color w:val="000000"/>
          <w:sz w:val="18"/>
          <w:szCs w:val="18"/>
          <w:lang w:val="fr-CA" w:eastAsia="en-CA"/>
        </w:rPr>
        <w:t>flexibilite</w:t>
      </w:r>
      <w:proofErr w:type="spellEnd"/>
      <w:r w:rsidRPr="00747AF2">
        <w:rPr>
          <w:rFonts w:ascii="Calibri" w:eastAsia="Times New Roman" w:hAnsi="Calibri" w:cs="Times New Roman"/>
          <w:color w:val="000000"/>
          <w:sz w:val="18"/>
          <w:szCs w:val="18"/>
          <w:lang w:val="fr-CA" w:eastAsia="en-CA"/>
        </w:rPr>
        <w:t>́</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laisser de l’</w:t>
      </w:r>
      <w:proofErr w:type="spellStart"/>
      <w:r w:rsidRPr="00747AF2">
        <w:rPr>
          <w:rFonts w:ascii="Calibri" w:eastAsia="Times New Roman" w:hAnsi="Calibri" w:cs="Times New Roman"/>
          <w:color w:val="000000"/>
          <w:sz w:val="18"/>
          <w:szCs w:val="18"/>
          <w:lang w:val="fr-CA" w:eastAsia="en-CA"/>
        </w:rPr>
        <w:t>intimite</w:t>
      </w:r>
      <w:proofErr w:type="spellEnd"/>
      <w:r w:rsidRPr="00747AF2">
        <w:rPr>
          <w:rFonts w:ascii="Calibri" w:eastAsia="Times New Roman" w:hAnsi="Calibri" w:cs="Times New Roman"/>
          <w:color w:val="000000"/>
          <w:sz w:val="18"/>
          <w:szCs w:val="18"/>
          <w:lang w:val="fr-CA" w:eastAsia="en-CA"/>
        </w:rPr>
        <w:t>́ et de l’espace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d’accorder plus d’importance au respect qu’à l’amour dans les relations au sein des familles </w:t>
      </w:r>
      <w:proofErr w:type="spellStart"/>
      <w:r w:rsidRPr="00747AF2">
        <w:rPr>
          <w:rFonts w:ascii="Calibri" w:eastAsia="Times New Roman" w:hAnsi="Calibri" w:cs="Times New Roman"/>
          <w:color w:val="000000"/>
          <w:sz w:val="18"/>
          <w:szCs w:val="18"/>
          <w:lang w:val="fr-CA" w:eastAsia="en-CA"/>
        </w:rPr>
        <w:t>reconstituées</w:t>
      </w:r>
      <w:proofErr w:type="spellEnd"/>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w:t>
      </w:r>
      <w:proofErr w:type="spellStart"/>
      <w:r w:rsidRPr="00747AF2">
        <w:rPr>
          <w:rFonts w:ascii="Calibri" w:eastAsia="Times New Roman" w:hAnsi="Calibri" w:cs="Times New Roman"/>
          <w:color w:val="000000"/>
          <w:sz w:val="18"/>
          <w:szCs w:val="18"/>
          <w:lang w:val="fr-CA" w:eastAsia="en-CA"/>
        </w:rPr>
        <w:t>capacite</w:t>
      </w:r>
      <w:proofErr w:type="spellEnd"/>
      <w:r w:rsidRPr="00747AF2">
        <w:rPr>
          <w:rFonts w:ascii="Calibri" w:eastAsia="Times New Roman" w:hAnsi="Calibri" w:cs="Times New Roman"/>
          <w:color w:val="000000"/>
          <w:sz w:val="18"/>
          <w:szCs w:val="18"/>
          <w:lang w:val="fr-CA" w:eastAsia="en-CA"/>
        </w:rPr>
        <w:t xml:space="preserve">́ de s’amuser ensemble/avoir le sens de l’humour </w:t>
      </w:r>
    </w:p>
    <w:p w:rsidR="00747AF2" w:rsidRPr="00747AF2" w:rsidRDefault="00747AF2" w:rsidP="00747AF2">
      <w:pPr>
        <w:numPr>
          <w:ilvl w:val="0"/>
          <w:numId w:val="5"/>
        </w:numPr>
        <w:spacing w:after="0" w:line="240" w:lineRule="auto"/>
        <w:textAlignment w:val="baseline"/>
        <w:rPr>
          <w:rFonts w:ascii="Calibri" w:eastAsia="Times New Roman" w:hAnsi="Calibri" w:cs="Times New Roman"/>
          <w:color w:val="000000"/>
          <w:sz w:val="18"/>
          <w:szCs w:val="18"/>
          <w:lang w:val="fr-CA" w:eastAsia="en-CA"/>
        </w:rPr>
      </w:pP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b/>
          <w:bCs/>
          <w:i/>
          <w:iCs/>
          <w:color w:val="000000"/>
          <w:sz w:val="18"/>
          <w:szCs w:val="18"/>
          <w:lang w:val="fr-CA" w:eastAsia="en-CA"/>
        </w:rPr>
        <w:t xml:space="preserve">Les limites des </w:t>
      </w:r>
      <w:proofErr w:type="spellStart"/>
      <w:r w:rsidRPr="00747AF2">
        <w:rPr>
          <w:rFonts w:ascii="Calibri" w:eastAsia="Times New Roman" w:hAnsi="Calibri" w:cs="Times New Roman"/>
          <w:b/>
          <w:bCs/>
          <w:i/>
          <w:iCs/>
          <w:color w:val="000000"/>
          <w:sz w:val="18"/>
          <w:szCs w:val="18"/>
          <w:lang w:val="fr-CA" w:eastAsia="en-CA"/>
        </w:rPr>
        <w:t>études</w:t>
      </w:r>
      <w:proofErr w:type="spellEnd"/>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Les </w:t>
      </w:r>
      <w:proofErr w:type="spellStart"/>
      <w:r w:rsidRPr="00747AF2">
        <w:rPr>
          <w:rFonts w:ascii="Calibri" w:eastAsia="Times New Roman" w:hAnsi="Calibri" w:cs="Times New Roman"/>
          <w:color w:val="000000"/>
          <w:sz w:val="18"/>
          <w:szCs w:val="18"/>
          <w:lang w:val="fr-CA" w:eastAsia="en-CA"/>
        </w:rPr>
        <w:t>échantillons</w:t>
      </w:r>
      <w:proofErr w:type="spellEnd"/>
      <w:r w:rsidRPr="00747AF2">
        <w:rPr>
          <w:rFonts w:ascii="Calibri" w:eastAsia="Times New Roman" w:hAnsi="Calibri" w:cs="Times New Roman"/>
          <w:color w:val="000000"/>
          <w:sz w:val="18"/>
          <w:szCs w:val="18"/>
          <w:lang w:val="fr-CA" w:eastAsia="en-CA"/>
        </w:rPr>
        <w:t xml:space="preserve"> proviennent surtout de la classe moyenne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Les </w:t>
      </w:r>
      <w:proofErr w:type="spellStart"/>
      <w:r w:rsidRPr="00747AF2">
        <w:rPr>
          <w:rFonts w:ascii="Calibri" w:eastAsia="Times New Roman" w:hAnsi="Calibri" w:cs="Times New Roman"/>
          <w:color w:val="000000"/>
          <w:sz w:val="18"/>
          <w:szCs w:val="18"/>
          <w:lang w:val="fr-CA" w:eastAsia="en-CA"/>
        </w:rPr>
        <w:t>échantillons</w:t>
      </w:r>
      <w:proofErr w:type="spellEnd"/>
      <w:r w:rsidRPr="00747AF2">
        <w:rPr>
          <w:rFonts w:ascii="Calibri" w:eastAsia="Times New Roman" w:hAnsi="Calibri" w:cs="Times New Roman"/>
          <w:color w:val="000000"/>
          <w:sz w:val="18"/>
          <w:szCs w:val="18"/>
          <w:lang w:val="fr-CA" w:eastAsia="en-CA"/>
        </w:rPr>
        <w:t xml:space="preserve"> se composent surtout de personnes de race blanche et </w:t>
      </w:r>
      <w:proofErr w:type="spellStart"/>
      <w:r w:rsidRPr="00747AF2">
        <w:rPr>
          <w:rFonts w:ascii="Calibri" w:eastAsia="Times New Roman" w:hAnsi="Calibri" w:cs="Times New Roman"/>
          <w:color w:val="000000"/>
          <w:sz w:val="18"/>
          <w:szCs w:val="18"/>
          <w:lang w:val="fr-CA" w:eastAsia="en-CA"/>
        </w:rPr>
        <w:t>éduquée</w:t>
      </w:r>
      <w:proofErr w:type="spellEnd"/>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w:t>
      </w:r>
      <w:proofErr w:type="spellStart"/>
      <w:r w:rsidRPr="00747AF2">
        <w:rPr>
          <w:rFonts w:ascii="Calibri" w:eastAsia="Times New Roman" w:hAnsi="Calibri" w:cs="Times New Roman"/>
          <w:color w:val="000000"/>
          <w:sz w:val="18"/>
          <w:szCs w:val="18"/>
          <w:lang w:val="fr-CA" w:eastAsia="en-CA"/>
        </w:rPr>
        <w:t>Très</w:t>
      </w:r>
      <w:proofErr w:type="spellEnd"/>
      <w:r w:rsidRPr="00747AF2">
        <w:rPr>
          <w:rFonts w:ascii="Calibri" w:eastAsia="Times New Roman" w:hAnsi="Calibri" w:cs="Times New Roman"/>
          <w:color w:val="000000"/>
          <w:sz w:val="18"/>
          <w:szCs w:val="18"/>
          <w:lang w:val="fr-CA" w:eastAsia="en-CA"/>
        </w:rPr>
        <w:t xml:space="preserve"> peu de variation « ethnique » dans les </w:t>
      </w:r>
      <w:proofErr w:type="spellStart"/>
      <w:r w:rsidRPr="00747AF2">
        <w:rPr>
          <w:rFonts w:ascii="Calibri" w:eastAsia="Times New Roman" w:hAnsi="Calibri" w:cs="Times New Roman"/>
          <w:color w:val="000000"/>
          <w:sz w:val="18"/>
          <w:szCs w:val="18"/>
          <w:lang w:val="fr-CA" w:eastAsia="en-CA"/>
        </w:rPr>
        <w:t>échantillons</w:t>
      </w:r>
      <w:proofErr w:type="spellEnd"/>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La </w:t>
      </w:r>
      <w:proofErr w:type="spellStart"/>
      <w:r w:rsidRPr="00747AF2">
        <w:rPr>
          <w:rFonts w:ascii="Calibri" w:eastAsia="Times New Roman" w:hAnsi="Calibri" w:cs="Times New Roman"/>
          <w:color w:val="000000"/>
          <w:sz w:val="18"/>
          <w:szCs w:val="18"/>
          <w:lang w:val="fr-CA" w:eastAsia="en-CA"/>
        </w:rPr>
        <w:t>majorite</w:t>
      </w:r>
      <w:proofErr w:type="spellEnd"/>
      <w:r w:rsidRPr="00747AF2">
        <w:rPr>
          <w:rFonts w:ascii="Calibri" w:eastAsia="Times New Roman" w:hAnsi="Calibri" w:cs="Times New Roman"/>
          <w:color w:val="000000"/>
          <w:sz w:val="18"/>
          <w:szCs w:val="18"/>
          <w:lang w:val="fr-CA" w:eastAsia="en-CA"/>
        </w:rPr>
        <w:t xml:space="preserve">́ des </w:t>
      </w:r>
      <w:proofErr w:type="spellStart"/>
      <w:r w:rsidRPr="00747AF2">
        <w:rPr>
          <w:rFonts w:ascii="Calibri" w:eastAsia="Times New Roman" w:hAnsi="Calibri" w:cs="Times New Roman"/>
          <w:color w:val="000000"/>
          <w:sz w:val="18"/>
          <w:szCs w:val="18"/>
          <w:lang w:val="fr-CA" w:eastAsia="en-CA"/>
        </w:rPr>
        <w:t>études</w:t>
      </w:r>
      <w:proofErr w:type="spellEnd"/>
      <w:r w:rsidRPr="00747AF2">
        <w:rPr>
          <w:rFonts w:ascii="Calibri" w:eastAsia="Times New Roman" w:hAnsi="Calibri" w:cs="Times New Roman"/>
          <w:color w:val="000000"/>
          <w:sz w:val="18"/>
          <w:szCs w:val="18"/>
          <w:lang w:val="fr-CA" w:eastAsia="en-CA"/>
        </w:rPr>
        <w:t xml:space="preserve"> ont </w:t>
      </w:r>
      <w:proofErr w:type="spellStart"/>
      <w:r w:rsidRPr="00747AF2">
        <w:rPr>
          <w:rFonts w:ascii="Calibri" w:eastAsia="Times New Roman" w:hAnsi="Calibri" w:cs="Times New Roman"/>
          <w:color w:val="000000"/>
          <w:sz w:val="18"/>
          <w:szCs w:val="18"/>
          <w:lang w:val="fr-CA" w:eastAsia="en-CA"/>
        </w:rPr>
        <w:t>éte</w:t>
      </w:r>
      <w:proofErr w:type="spellEnd"/>
      <w:r w:rsidRPr="00747AF2">
        <w:rPr>
          <w:rFonts w:ascii="Calibri" w:eastAsia="Times New Roman" w:hAnsi="Calibri" w:cs="Times New Roman"/>
          <w:color w:val="000000"/>
          <w:sz w:val="18"/>
          <w:szCs w:val="18"/>
          <w:lang w:val="fr-CA" w:eastAsia="en-CA"/>
        </w:rPr>
        <w:t xml:space="preserve">́ </w:t>
      </w:r>
      <w:proofErr w:type="spellStart"/>
      <w:r w:rsidRPr="00747AF2">
        <w:rPr>
          <w:rFonts w:ascii="Calibri" w:eastAsia="Times New Roman" w:hAnsi="Calibri" w:cs="Times New Roman"/>
          <w:color w:val="000000"/>
          <w:sz w:val="18"/>
          <w:szCs w:val="18"/>
          <w:lang w:val="fr-CA" w:eastAsia="en-CA"/>
        </w:rPr>
        <w:t>réalisées</w:t>
      </w:r>
      <w:proofErr w:type="spellEnd"/>
      <w:r w:rsidRPr="00747AF2">
        <w:rPr>
          <w:rFonts w:ascii="Calibri" w:eastAsia="Times New Roman" w:hAnsi="Calibri" w:cs="Times New Roman"/>
          <w:color w:val="000000"/>
          <w:sz w:val="18"/>
          <w:szCs w:val="18"/>
          <w:lang w:val="fr-CA" w:eastAsia="en-CA"/>
        </w:rPr>
        <w:t xml:space="preserve"> dans les </w:t>
      </w:r>
      <w:proofErr w:type="spellStart"/>
      <w:r w:rsidRPr="00747AF2">
        <w:rPr>
          <w:rFonts w:ascii="Calibri" w:eastAsia="Times New Roman" w:hAnsi="Calibri" w:cs="Times New Roman"/>
          <w:color w:val="000000"/>
          <w:sz w:val="18"/>
          <w:szCs w:val="18"/>
          <w:lang w:val="fr-CA" w:eastAsia="en-CA"/>
        </w:rPr>
        <w:t>années</w:t>
      </w:r>
      <w:proofErr w:type="spellEnd"/>
      <w:r w:rsidRPr="00747AF2">
        <w:rPr>
          <w:rFonts w:ascii="Calibri" w:eastAsia="Times New Roman" w:hAnsi="Calibri" w:cs="Times New Roman"/>
          <w:color w:val="000000"/>
          <w:sz w:val="18"/>
          <w:szCs w:val="18"/>
          <w:lang w:val="fr-CA" w:eastAsia="en-CA"/>
        </w:rPr>
        <w:t xml:space="preserve"> 80 et </w:t>
      </w:r>
      <w:proofErr w:type="spellStart"/>
      <w:r w:rsidRPr="00747AF2">
        <w:rPr>
          <w:rFonts w:ascii="Calibri" w:eastAsia="Times New Roman" w:hAnsi="Calibri" w:cs="Times New Roman"/>
          <w:color w:val="000000"/>
          <w:sz w:val="18"/>
          <w:szCs w:val="18"/>
          <w:lang w:val="fr-CA" w:eastAsia="en-CA"/>
        </w:rPr>
        <w:t>quelques unes</w:t>
      </w:r>
      <w:proofErr w:type="spellEnd"/>
      <w:r w:rsidRPr="00747AF2">
        <w:rPr>
          <w:rFonts w:ascii="Calibri" w:eastAsia="Times New Roman" w:hAnsi="Calibri" w:cs="Times New Roman"/>
          <w:color w:val="000000"/>
          <w:sz w:val="18"/>
          <w:szCs w:val="18"/>
          <w:lang w:val="fr-CA" w:eastAsia="en-CA"/>
        </w:rPr>
        <w:t xml:space="preserve"> dans les </w:t>
      </w:r>
      <w:proofErr w:type="spellStart"/>
      <w:r w:rsidRPr="00747AF2">
        <w:rPr>
          <w:rFonts w:ascii="Calibri" w:eastAsia="Times New Roman" w:hAnsi="Calibri" w:cs="Times New Roman"/>
          <w:color w:val="000000"/>
          <w:sz w:val="18"/>
          <w:szCs w:val="18"/>
          <w:lang w:val="fr-CA" w:eastAsia="en-CA"/>
        </w:rPr>
        <w:t>années</w:t>
      </w:r>
      <w:proofErr w:type="spellEnd"/>
      <w:r w:rsidRPr="00747AF2">
        <w:rPr>
          <w:rFonts w:ascii="Calibri" w:eastAsia="Times New Roman" w:hAnsi="Calibri" w:cs="Times New Roman"/>
          <w:color w:val="000000"/>
          <w:sz w:val="18"/>
          <w:szCs w:val="18"/>
          <w:lang w:val="fr-CA" w:eastAsia="en-CA"/>
        </w:rPr>
        <w:t xml:space="preserve"> 90. </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La </w:t>
      </w:r>
      <w:proofErr w:type="spellStart"/>
      <w:r w:rsidRPr="00747AF2">
        <w:rPr>
          <w:rFonts w:ascii="Calibri" w:eastAsia="Times New Roman" w:hAnsi="Calibri" w:cs="Times New Roman"/>
          <w:color w:val="000000"/>
          <w:sz w:val="18"/>
          <w:szCs w:val="18"/>
          <w:lang w:val="fr-CA" w:eastAsia="en-CA"/>
        </w:rPr>
        <w:t>majorite</w:t>
      </w:r>
      <w:proofErr w:type="spellEnd"/>
      <w:r w:rsidRPr="00747AF2">
        <w:rPr>
          <w:rFonts w:ascii="Calibri" w:eastAsia="Times New Roman" w:hAnsi="Calibri" w:cs="Times New Roman"/>
          <w:color w:val="000000"/>
          <w:sz w:val="18"/>
          <w:szCs w:val="18"/>
          <w:lang w:val="fr-CA" w:eastAsia="en-CA"/>
        </w:rPr>
        <w:t xml:space="preserve">́ des </w:t>
      </w:r>
      <w:proofErr w:type="spellStart"/>
      <w:r w:rsidRPr="00747AF2">
        <w:rPr>
          <w:rFonts w:ascii="Calibri" w:eastAsia="Times New Roman" w:hAnsi="Calibri" w:cs="Times New Roman"/>
          <w:color w:val="000000"/>
          <w:sz w:val="18"/>
          <w:szCs w:val="18"/>
          <w:lang w:val="fr-CA" w:eastAsia="en-CA"/>
        </w:rPr>
        <w:t>études</w:t>
      </w:r>
      <w:proofErr w:type="spellEnd"/>
      <w:r w:rsidRPr="00747AF2">
        <w:rPr>
          <w:rFonts w:ascii="Calibri" w:eastAsia="Times New Roman" w:hAnsi="Calibri" w:cs="Times New Roman"/>
          <w:color w:val="000000"/>
          <w:sz w:val="18"/>
          <w:szCs w:val="18"/>
          <w:lang w:val="fr-CA" w:eastAsia="en-CA"/>
        </w:rPr>
        <w:t xml:space="preserve"> sont </w:t>
      </w:r>
      <w:proofErr w:type="spellStart"/>
      <w:r w:rsidRPr="00747AF2">
        <w:rPr>
          <w:rFonts w:ascii="Calibri" w:eastAsia="Times New Roman" w:hAnsi="Calibri" w:cs="Times New Roman"/>
          <w:color w:val="000000"/>
          <w:sz w:val="18"/>
          <w:szCs w:val="18"/>
          <w:lang w:val="fr-CA" w:eastAsia="en-CA"/>
        </w:rPr>
        <w:t>américaines</w:t>
      </w:r>
      <w:proofErr w:type="spellEnd"/>
      <w:r w:rsidRPr="00747AF2">
        <w:rPr>
          <w:rFonts w:ascii="Calibri" w:eastAsia="Times New Roman" w:hAnsi="Calibri" w:cs="Times New Roman"/>
          <w:color w:val="000000"/>
          <w:sz w:val="18"/>
          <w:szCs w:val="18"/>
          <w:lang w:val="fr-CA" w:eastAsia="en-CA"/>
        </w:rPr>
        <w:t xml:space="preserve"> et nous comptons </w:t>
      </w:r>
      <w:proofErr w:type="spellStart"/>
      <w:r w:rsidRPr="00747AF2">
        <w:rPr>
          <w:rFonts w:ascii="Calibri" w:eastAsia="Times New Roman" w:hAnsi="Calibri" w:cs="Times New Roman"/>
          <w:color w:val="000000"/>
          <w:sz w:val="18"/>
          <w:szCs w:val="18"/>
          <w:lang w:val="fr-CA" w:eastAsia="en-CA"/>
        </w:rPr>
        <w:t>très</w:t>
      </w:r>
      <w:proofErr w:type="spellEnd"/>
      <w:r w:rsidRPr="00747AF2">
        <w:rPr>
          <w:rFonts w:ascii="Calibri" w:eastAsia="Times New Roman" w:hAnsi="Calibri" w:cs="Times New Roman"/>
          <w:color w:val="000000"/>
          <w:sz w:val="18"/>
          <w:szCs w:val="18"/>
          <w:lang w:val="fr-CA" w:eastAsia="en-CA"/>
        </w:rPr>
        <w:t xml:space="preserve"> peu d’</w:t>
      </w:r>
      <w:proofErr w:type="spellStart"/>
      <w:r w:rsidRPr="00747AF2">
        <w:rPr>
          <w:rFonts w:ascii="Calibri" w:eastAsia="Times New Roman" w:hAnsi="Calibri" w:cs="Times New Roman"/>
          <w:color w:val="000000"/>
          <w:sz w:val="18"/>
          <w:szCs w:val="18"/>
          <w:lang w:val="fr-CA" w:eastAsia="en-CA"/>
        </w:rPr>
        <w:t>études</w:t>
      </w:r>
      <w:proofErr w:type="spellEnd"/>
      <w:r w:rsidRPr="00747AF2">
        <w:rPr>
          <w:rFonts w:ascii="Calibri" w:eastAsia="Times New Roman" w:hAnsi="Calibri" w:cs="Times New Roman"/>
          <w:color w:val="000000"/>
          <w:sz w:val="18"/>
          <w:szCs w:val="18"/>
          <w:lang w:val="fr-CA" w:eastAsia="en-CA"/>
        </w:rPr>
        <w:t xml:space="preserve"> canadiennes sur les points forts des familles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Certains </w:t>
      </w:r>
      <w:proofErr w:type="spellStart"/>
      <w:r w:rsidRPr="00747AF2">
        <w:rPr>
          <w:rFonts w:ascii="Calibri" w:eastAsia="Times New Roman" w:hAnsi="Calibri" w:cs="Times New Roman"/>
          <w:color w:val="000000"/>
          <w:sz w:val="18"/>
          <w:szCs w:val="18"/>
          <w:lang w:val="fr-CA" w:eastAsia="en-CA"/>
        </w:rPr>
        <w:t>échantillons</w:t>
      </w:r>
      <w:proofErr w:type="spellEnd"/>
      <w:r w:rsidRPr="00747AF2">
        <w:rPr>
          <w:rFonts w:ascii="Calibri" w:eastAsia="Times New Roman" w:hAnsi="Calibri" w:cs="Times New Roman"/>
          <w:color w:val="000000"/>
          <w:sz w:val="18"/>
          <w:szCs w:val="18"/>
          <w:lang w:val="fr-CA" w:eastAsia="en-CA"/>
        </w:rPr>
        <w:t xml:space="preserve"> </w:t>
      </w:r>
      <w:proofErr w:type="spellStart"/>
      <w:r w:rsidRPr="00747AF2">
        <w:rPr>
          <w:rFonts w:ascii="Calibri" w:eastAsia="Times New Roman" w:hAnsi="Calibri" w:cs="Times New Roman"/>
          <w:color w:val="000000"/>
          <w:sz w:val="18"/>
          <w:szCs w:val="18"/>
          <w:lang w:val="fr-CA" w:eastAsia="en-CA"/>
        </w:rPr>
        <w:t>étaient</w:t>
      </w:r>
      <w:proofErr w:type="spellEnd"/>
      <w:r w:rsidRPr="00747AF2">
        <w:rPr>
          <w:rFonts w:ascii="Calibri" w:eastAsia="Times New Roman" w:hAnsi="Calibri" w:cs="Times New Roman"/>
          <w:color w:val="000000"/>
          <w:sz w:val="18"/>
          <w:szCs w:val="18"/>
          <w:lang w:val="fr-CA" w:eastAsia="en-CA"/>
        </w:rPr>
        <w:t xml:space="preserve"> </w:t>
      </w:r>
      <w:proofErr w:type="spellStart"/>
      <w:r w:rsidRPr="00747AF2">
        <w:rPr>
          <w:rFonts w:ascii="Calibri" w:eastAsia="Times New Roman" w:hAnsi="Calibri" w:cs="Times New Roman"/>
          <w:color w:val="000000"/>
          <w:sz w:val="18"/>
          <w:szCs w:val="18"/>
          <w:lang w:val="fr-CA" w:eastAsia="en-CA"/>
        </w:rPr>
        <w:t>très</w:t>
      </w:r>
      <w:proofErr w:type="spellEnd"/>
      <w:r w:rsidRPr="00747AF2">
        <w:rPr>
          <w:rFonts w:ascii="Calibri" w:eastAsia="Times New Roman" w:hAnsi="Calibri" w:cs="Times New Roman"/>
          <w:color w:val="000000"/>
          <w:sz w:val="18"/>
          <w:szCs w:val="18"/>
          <w:lang w:val="fr-CA" w:eastAsia="en-CA"/>
        </w:rPr>
        <w:t xml:space="preserve"> petits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Il n’existe pas d’</w:t>
      </w:r>
      <w:proofErr w:type="spellStart"/>
      <w:r w:rsidRPr="00747AF2">
        <w:rPr>
          <w:rFonts w:ascii="Calibri" w:eastAsia="Times New Roman" w:hAnsi="Calibri" w:cs="Times New Roman"/>
          <w:color w:val="000000"/>
          <w:sz w:val="18"/>
          <w:szCs w:val="18"/>
          <w:lang w:val="fr-CA" w:eastAsia="en-CA"/>
        </w:rPr>
        <w:t>études</w:t>
      </w:r>
      <w:proofErr w:type="spellEnd"/>
      <w:r w:rsidRPr="00747AF2">
        <w:rPr>
          <w:rFonts w:ascii="Calibri" w:eastAsia="Times New Roman" w:hAnsi="Calibri" w:cs="Times New Roman"/>
          <w:color w:val="000000"/>
          <w:sz w:val="18"/>
          <w:szCs w:val="18"/>
          <w:lang w:val="fr-CA" w:eastAsia="en-CA"/>
        </w:rPr>
        <w:t xml:space="preserve"> longitudinales dans ce domaine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Il n’y a presque pas de comparaisons transculturelles </w:t>
      </w:r>
    </w:p>
    <w:p w:rsidR="00747AF2" w:rsidRPr="00747AF2" w:rsidRDefault="00747AF2" w:rsidP="00747AF2">
      <w:pPr>
        <w:numPr>
          <w:ilvl w:val="0"/>
          <w:numId w:val="6"/>
        </w:numPr>
        <w:spacing w:after="0" w:line="240" w:lineRule="auto"/>
        <w:textAlignment w:val="baseline"/>
        <w:rPr>
          <w:rFonts w:ascii="Calibri" w:eastAsia="Times New Roman" w:hAnsi="Calibri" w:cs="Times New Roman"/>
          <w:color w:val="000000"/>
          <w:sz w:val="18"/>
          <w:szCs w:val="18"/>
          <w:lang w:val="fr-CA" w:eastAsia="en-CA"/>
        </w:rPr>
      </w:pPr>
      <w:r w:rsidRPr="00747AF2">
        <w:rPr>
          <w:rFonts w:ascii="Calibri" w:eastAsia="Times New Roman" w:hAnsi="Calibri" w:cs="Times New Roman"/>
          <w:color w:val="000000"/>
          <w:sz w:val="18"/>
          <w:szCs w:val="18"/>
          <w:lang w:val="fr-CA" w:eastAsia="en-CA"/>
        </w:rPr>
        <w:lastRenderedPageBreak/>
        <w:tab/>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proofErr w:type="spellStart"/>
      <w:r w:rsidRPr="00747AF2">
        <w:rPr>
          <w:rFonts w:ascii="Calibri" w:eastAsia="Times New Roman" w:hAnsi="Calibri" w:cs="Times New Roman"/>
          <w:b/>
          <w:bCs/>
          <w:i/>
          <w:iCs/>
          <w:color w:val="000000"/>
          <w:sz w:val="18"/>
          <w:szCs w:val="18"/>
          <w:u w:val="single"/>
          <w:lang w:val="fr-CA" w:eastAsia="en-CA"/>
        </w:rPr>
        <w:t>Ingrédients</w:t>
      </w:r>
      <w:proofErr w:type="spellEnd"/>
      <w:r w:rsidRPr="00747AF2">
        <w:rPr>
          <w:rFonts w:ascii="Calibri" w:eastAsia="Times New Roman" w:hAnsi="Calibri" w:cs="Times New Roman"/>
          <w:b/>
          <w:bCs/>
          <w:i/>
          <w:iCs/>
          <w:color w:val="000000"/>
          <w:sz w:val="18"/>
          <w:szCs w:val="18"/>
          <w:u w:val="single"/>
          <w:lang w:val="fr-CA" w:eastAsia="en-CA"/>
        </w:rPr>
        <w:t xml:space="preserve"> principaux pour une famille en santé</w:t>
      </w:r>
      <w:r w:rsidRPr="00747AF2">
        <w:rPr>
          <w:rFonts w:ascii="Calibri" w:eastAsia="Times New Roman" w:hAnsi="Calibri" w:cs="Times New Roman"/>
          <w:b/>
          <w:bCs/>
          <w:color w:val="000000"/>
          <w:sz w:val="18"/>
          <w:szCs w:val="18"/>
          <w:u w:val="single"/>
          <w:lang w:val="fr-CA" w:eastAsia="en-CA"/>
        </w:rPr>
        <w:tab/>
      </w:r>
      <w:r w:rsidRPr="00747AF2">
        <w:rPr>
          <w:rFonts w:ascii="Calibri" w:eastAsia="Times New Roman" w:hAnsi="Calibri" w:cs="Times New Roman"/>
          <w:b/>
          <w:bCs/>
          <w:color w:val="000000"/>
          <w:sz w:val="18"/>
          <w:szCs w:val="18"/>
          <w:u w:val="single"/>
          <w:lang w:val="fr-CA" w:eastAsia="en-CA"/>
        </w:rPr>
        <w:tab/>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l’</w:t>
      </w:r>
      <w:proofErr w:type="spellStart"/>
      <w:r w:rsidRPr="00747AF2">
        <w:rPr>
          <w:rFonts w:ascii="Calibri" w:eastAsia="Times New Roman" w:hAnsi="Calibri" w:cs="Times New Roman"/>
          <w:color w:val="000000"/>
          <w:sz w:val="18"/>
          <w:szCs w:val="18"/>
          <w:lang w:val="fr-CA" w:eastAsia="en-CA"/>
        </w:rPr>
        <w:t>appréciation</w:t>
      </w:r>
      <w:proofErr w:type="spellEnd"/>
      <w:r w:rsidRPr="00747AF2">
        <w:rPr>
          <w:rFonts w:ascii="Calibri" w:eastAsia="Times New Roman" w:hAnsi="Calibri" w:cs="Times New Roman"/>
          <w:color w:val="000000"/>
          <w:sz w:val="18"/>
          <w:szCs w:val="18"/>
          <w:lang w:val="fr-CA" w:eastAsia="en-CA"/>
        </w:rPr>
        <w:t xml:space="preserve"> </w:t>
      </w:r>
      <w:r w:rsidRPr="00747AF2">
        <w:rPr>
          <w:rFonts w:ascii="Calibri" w:eastAsia="Times New Roman" w:hAnsi="Calibri" w:cs="Times New Roman"/>
          <w:color w:val="4A86E8"/>
          <w:sz w:val="18"/>
          <w:szCs w:val="18"/>
          <w:lang w:val="fr-CA" w:eastAsia="en-CA"/>
        </w:rPr>
        <w:t>(support, respect)</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la communication </w:t>
      </w:r>
      <w:r w:rsidRPr="00747AF2">
        <w:rPr>
          <w:rFonts w:ascii="Calibri" w:eastAsia="Times New Roman" w:hAnsi="Calibri" w:cs="Times New Roman"/>
          <w:color w:val="4A86E8"/>
          <w:sz w:val="18"/>
          <w:szCs w:val="18"/>
          <w:lang w:val="fr-CA" w:eastAsia="en-CA"/>
        </w:rPr>
        <w:t>(parlent &amp; s’écoutent; partagent leurs émotions)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l’engagement </w:t>
      </w:r>
      <w:r w:rsidRPr="00747AF2">
        <w:rPr>
          <w:rFonts w:ascii="Calibri" w:eastAsia="Times New Roman" w:hAnsi="Calibri" w:cs="Times New Roman"/>
          <w:color w:val="4A86E8"/>
          <w:sz w:val="18"/>
          <w:szCs w:val="18"/>
          <w:lang w:val="fr-CA" w:eastAsia="en-CA"/>
        </w:rPr>
        <w:t xml:space="preserve">(partager les responsabilités; bon sens de la famille) </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les soins mutuels </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b/>
          <w:bCs/>
          <w:color w:val="000000"/>
          <w:sz w:val="24"/>
          <w:szCs w:val="24"/>
          <w:u w:val="single"/>
          <w:lang w:val="fr-CA" w:eastAsia="en-CA"/>
        </w:rPr>
        <w:t xml:space="preserve">*LEC 8 - Retardement des transitions de la vie </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ab/>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Possibilités de retardement:</w:t>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1- Quitter le domicile parental</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2- </w:t>
      </w:r>
      <w:proofErr w:type="spellStart"/>
      <w:r w:rsidRPr="00747AF2">
        <w:rPr>
          <w:rFonts w:ascii="Calibri" w:eastAsia="Times New Roman" w:hAnsi="Calibri" w:cs="Times New Roman"/>
          <w:color w:val="000000"/>
          <w:sz w:val="18"/>
          <w:szCs w:val="18"/>
          <w:lang w:val="fr-CA" w:eastAsia="en-CA"/>
        </w:rPr>
        <w:t>Compléter</w:t>
      </w:r>
      <w:proofErr w:type="spellEnd"/>
      <w:r w:rsidRPr="00747AF2">
        <w:rPr>
          <w:rFonts w:ascii="Calibri" w:eastAsia="Times New Roman" w:hAnsi="Calibri" w:cs="Times New Roman"/>
          <w:color w:val="000000"/>
          <w:sz w:val="18"/>
          <w:szCs w:val="18"/>
          <w:lang w:val="fr-CA" w:eastAsia="en-CA"/>
        </w:rPr>
        <w:t xml:space="preserve"> l’</w:t>
      </w:r>
      <w:proofErr w:type="spellStart"/>
      <w:r w:rsidRPr="00747AF2">
        <w:rPr>
          <w:rFonts w:ascii="Calibri" w:eastAsia="Times New Roman" w:hAnsi="Calibri" w:cs="Times New Roman"/>
          <w:color w:val="000000"/>
          <w:sz w:val="18"/>
          <w:szCs w:val="18"/>
          <w:lang w:val="fr-CA" w:eastAsia="en-CA"/>
        </w:rPr>
        <w:t>éducation</w:t>
      </w:r>
      <w:proofErr w:type="spellEnd"/>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3- </w:t>
      </w:r>
      <w:proofErr w:type="spellStart"/>
      <w:r w:rsidRPr="00747AF2">
        <w:rPr>
          <w:rFonts w:ascii="Calibri" w:eastAsia="Times New Roman" w:hAnsi="Calibri" w:cs="Times New Roman"/>
          <w:color w:val="000000"/>
          <w:sz w:val="18"/>
          <w:szCs w:val="18"/>
          <w:lang w:val="fr-CA" w:eastAsia="en-CA"/>
        </w:rPr>
        <w:t>Créer</w:t>
      </w:r>
      <w:proofErr w:type="spellEnd"/>
      <w:r w:rsidRPr="00747AF2">
        <w:rPr>
          <w:rFonts w:ascii="Calibri" w:eastAsia="Times New Roman" w:hAnsi="Calibri" w:cs="Times New Roman"/>
          <w:color w:val="000000"/>
          <w:sz w:val="18"/>
          <w:szCs w:val="18"/>
          <w:lang w:val="fr-CA" w:eastAsia="en-CA"/>
        </w:rPr>
        <w:t xml:space="preserve"> une union </w:t>
      </w:r>
      <w:r w:rsidRPr="00747AF2">
        <w:rPr>
          <w:rFonts w:ascii="Calibri" w:eastAsia="Times New Roman" w:hAnsi="Calibri" w:cs="Times New Roman"/>
          <w:color w:val="9900FF"/>
          <w:sz w:val="18"/>
          <w:szCs w:val="18"/>
          <w:lang w:val="fr-CA" w:eastAsia="en-CA"/>
        </w:rPr>
        <w:t>(gens se marient moins souvent ou attendent plus longtemps pour se marier)</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4- Avoir des enfants  </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Quitter le domicile parental: pourquoi le retard? (études à temps plein, sans emploi, faible revenu,</w:t>
      </w:r>
      <w:r w:rsidRPr="00747AF2">
        <w:rPr>
          <w:rFonts w:ascii="Calibri" w:eastAsia="Times New Roman" w:hAnsi="Calibri" w:cs="Times New Roman"/>
          <w:color w:val="000000"/>
          <w:sz w:val="18"/>
          <w:szCs w:val="18"/>
          <w:u w:val="single"/>
          <w:lang w:val="fr-CA" w:eastAsia="en-CA"/>
        </w:rPr>
        <w:t xml:space="preserve"> jamais été marié [facteur le plus important]</w:t>
      </w:r>
      <w:proofErr w:type="gramStart"/>
      <w:r w:rsidRPr="00747AF2">
        <w:rPr>
          <w:rFonts w:ascii="Calibri" w:eastAsia="Times New Roman" w:hAnsi="Calibri" w:cs="Times New Roman"/>
          <w:color w:val="000000"/>
          <w:sz w:val="18"/>
          <w:szCs w:val="18"/>
          <w:u w:val="single"/>
          <w:lang w:val="fr-CA" w:eastAsia="en-CA"/>
        </w:rPr>
        <w:t>)</w:t>
      </w:r>
      <w:proofErr w:type="gramEnd"/>
      <w:r w:rsidRPr="00747AF2">
        <w:rPr>
          <w:rFonts w:ascii="Calibri" w:eastAsia="Times New Roman" w:hAnsi="Calibri" w:cs="Times New Roman"/>
          <w:color w:val="000000"/>
          <w:sz w:val="18"/>
          <w:szCs w:val="18"/>
          <w:u w:val="single"/>
          <w:lang w:val="fr-CA" w:eastAsia="en-CA"/>
        </w:rPr>
        <w:br/>
      </w:r>
      <w:r w:rsidRPr="00747AF2">
        <w:rPr>
          <w:rFonts w:ascii="Calibri" w:eastAsia="Times New Roman" w:hAnsi="Calibri" w:cs="Times New Roman"/>
          <w:color w:val="000000"/>
          <w:sz w:val="18"/>
          <w:szCs w:val="18"/>
          <w:lang w:val="fr-CA" w:eastAsia="en-CA"/>
        </w:rPr>
        <w:t>Les enfants les moins susceptibles de vivre chez leurs parents : ceux de familles monoparentales ou recomposées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ceux qui quittent </w:t>
      </w:r>
      <w:proofErr w:type="spellStart"/>
      <w:r w:rsidRPr="00747AF2">
        <w:rPr>
          <w:rFonts w:ascii="Calibri" w:eastAsia="Times New Roman" w:hAnsi="Calibri" w:cs="Times New Roman"/>
          <w:color w:val="000000"/>
          <w:sz w:val="18"/>
          <w:szCs w:val="18"/>
          <w:lang w:val="fr-CA" w:eastAsia="en-CA"/>
        </w:rPr>
        <w:t>tot</w:t>
      </w:r>
      <w:proofErr w:type="spellEnd"/>
      <w:r w:rsidRPr="00747AF2">
        <w:rPr>
          <w:rFonts w:ascii="Calibri" w:eastAsia="Times New Roman" w:hAnsi="Calibri" w:cs="Times New Roman"/>
          <w:color w:val="000000"/>
          <w:sz w:val="18"/>
          <w:szCs w:val="18"/>
          <w:lang w:val="fr-CA" w:eastAsia="en-CA"/>
        </w:rPr>
        <w:t xml:space="preserve"> (départ précoce du domicile parental) : attentes scolaires plus faibles, moins de scolarisation (niveau de scolarisation inférieur)</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ceux qui quittent trop tard </w:t>
      </w:r>
      <w:r w:rsidRPr="00747AF2">
        <w:rPr>
          <w:rFonts w:ascii="Calibri" w:eastAsia="Times New Roman" w:hAnsi="Calibri" w:cs="Times New Roman"/>
          <w:color w:val="9900FF"/>
          <w:sz w:val="18"/>
          <w:szCs w:val="18"/>
          <w:lang w:val="fr-CA" w:eastAsia="en-CA"/>
        </w:rPr>
        <w:t>(départ très tardif)</w:t>
      </w:r>
      <w:r w:rsidRPr="00747AF2">
        <w:rPr>
          <w:rFonts w:ascii="Calibri" w:eastAsia="Times New Roman" w:hAnsi="Calibri" w:cs="Times New Roman"/>
          <w:color w:val="000000"/>
          <w:sz w:val="18"/>
          <w:szCs w:val="18"/>
          <w:lang w:val="fr-CA" w:eastAsia="en-CA"/>
        </w:rPr>
        <w:t>: peut nuire à l’indépendance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i/>
          <w:iCs/>
          <w:color w:val="000000"/>
          <w:sz w:val="18"/>
          <w:szCs w:val="18"/>
          <w:lang w:val="fr-CA" w:eastAsia="en-CA"/>
        </w:rPr>
        <w:t>Effets du retardement sur les moins de 15 ans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bénéfices: nombre restreint de frères et </w:t>
      </w:r>
      <w:proofErr w:type="spellStart"/>
      <w:r w:rsidRPr="00747AF2">
        <w:rPr>
          <w:rFonts w:ascii="Calibri" w:eastAsia="Times New Roman" w:hAnsi="Calibri" w:cs="Times New Roman"/>
          <w:color w:val="000000"/>
          <w:sz w:val="18"/>
          <w:szCs w:val="18"/>
          <w:lang w:val="fr-CA" w:eastAsia="en-CA"/>
        </w:rPr>
        <w:t>soeurs</w:t>
      </w:r>
      <w:proofErr w:type="spellEnd"/>
      <w:r w:rsidRPr="00747AF2">
        <w:rPr>
          <w:rFonts w:ascii="Calibri" w:eastAsia="Times New Roman" w:hAnsi="Calibri" w:cs="Times New Roman"/>
          <w:color w:val="000000"/>
          <w:sz w:val="18"/>
          <w:szCs w:val="18"/>
          <w:lang w:val="fr-CA" w:eastAsia="en-CA"/>
        </w:rPr>
        <w:t xml:space="preserve"> = plus d’attention pour 1-2 enfants, peut satisfaire leurs besoins, parents matures, parents mieux éduqués, familles à 2 revenus.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désavantages: plus de chance que les parents se séparent</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i/>
          <w:iCs/>
          <w:color w:val="000000"/>
          <w:sz w:val="18"/>
          <w:szCs w:val="18"/>
          <w:lang w:val="fr-CA" w:eastAsia="en-CA"/>
        </w:rPr>
        <w:t>Effets du retardement sur les ados et jeunes de 15 à 34 ans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plus d’instruction et de compétences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s’établir</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richesse et revenu cumulatifs moindres à 35 ans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dette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perte de temps?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b/>
          <w:bCs/>
          <w:i/>
          <w:iCs/>
          <w:color w:val="000000"/>
          <w:sz w:val="18"/>
          <w:szCs w:val="18"/>
          <w:lang w:val="fr-CA" w:eastAsia="en-CA"/>
        </w:rPr>
        <w:t>Conséquences des retards sur la fécondité</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seulement 6-7% des jeunes sous 25 ans ne veulent pas d’enfants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en moyenne, ils s’attendent d’avoir 2,3 enfants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mais 15% n’en ont jamais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taux de fécondité: 1,5</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la </w:t>
      </w:r>
      <w:proofErr w:type="spellStart"/>
      <w:r w:rsidRPr="00747AF2">
        <w:rPr>
          <w:rFonts w:ascii="Calibri" w:eastAsia="Times New Roman" w:hAnsi="Calibri" w:cs="Times New Roman"/>
          <w:color w:val="000000"/>
          <w:sz w:val="18"/>
          <w:szCs w:val="18"/>
          <w:lang w:val="fr-CA" w:eastAsia="en-CA"/>
        </w:rPr>
        <w:t>subfécondité</w:t>
      </w:r>
      <w:proofErr w:type="spellEnd"/>
      <w:r w:rsidRPr="00747AF2">
        <w:rPr>
          <w:rFonts w:ascii="Calibri" w:eastAsia="Times New Roman" w:hAnsi="Calibri" w:cs="Times New Roman"/>
          <w:color w:val="000000"/>
          <w:sz w:val="18"/>
          <w:szCs w:val="18"/>
          <w:lang w:val="fr-CA" w:eastAsia="en-CA"/>
        </w:rPr>
        <w:t xml:space="preserve"> croit avec </w:t>
      </w:r>
      <w:proofErr w:type="spellStart"/>
      <w:r w:rsidRPr="00747AF2">
        <w:rPr>
          <w:rFonts w:ascii="Calibri" w:eastAsia="Times New Roman" w:hAnsi="Calibri" w:cs="Times New Roman"/>
          <w:color w:val="000000"/>
          <w:sz w:val="18"/>
          <w:szCs w:val="18"/>
          <w:lang w:val="fr-CA" w:eastAsia="en-CA"/>
        </w:rPr>
        <w:t>l’age</w:t>
      </w:r>
      <w:proofErr w:type="spellEnd"/>
      <w:r w:rsidRPr="00747AF2">
        <w:rPr>
          <w:rFonts w:ascii="Calibri" w:eastAsia="Times New Roman" w:hAnsi="Calibri" w:cs="Times New Roman"/>
          <w:color w:val="000000"/>
          <w:sz w:val="18"/>
          <w:szCs w:val="18"/>
          <w:lang w:val="fr-CA" w:eastAsia="en-CA"/>
        </w:rPr>
        <w:t xml:space="preserve"> (surtout </w:t>
      </w:r>
      <w:proofErr w:type="spellStart"/>
      <w:r w:rsidRPr="00747AF2">
        <w:rPr>
          <w:rFonts w:ascii="Calibri" w:eastAsia="Times New Roman" w:hAnsi="Calibri" w:cs="Times New Roman"/>
          <w:color w:val="000000"/>
          <w:sz w:val="18"/>
          <w:szCs w:val="18"/>
          <w:lang w:val="fr-CA" w:eastAsia="en-CA"/>
        </w:rPr>
        <w:t>apres</w:t>
      </w:r>
      <w:proofErr w:type="spellEnd"/>
      <w:r w:rsidRPr="00747AF2">
        <w:rPr>
          <w:rFonts w:ascii="Calibri" w:eastAsia="Times New Roman" w:hAnsi="Calibri" w:cs="Times New Roman"/>
          <w:color w:val="000000"/>
          <w:sz w:val="18"/>
          <w:szCs w:val="18"/>
          <w:lang w:val="fr-CA" w:eastAsia="en-CA"/>
        </w:rPr>
        <w:t xml:space="preserve"> 30-35 ans)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u w:val="single"/>
          <w:lang w:val="fr-CA" w:eastAsia="en-CA"/>
        </w:rPr>
        <w:lastRenderedPageBreak/>
        <w:t>(3 priorité des gens: relation durable, emploi satisfaisant et avoir des enfants</w:t>
      </w:r>
      <w:proofErr w:type="gramStart"/>
      <w:r w:rsidRPr="00747AF2">
        <w:rPr>
          <w:rFonts w:ascii="Calibri" w:eastAsia="Times New Roman" w:hAnsi="Calibri" w:cs="Times New Roman"/>
          <w:color w:val="000000"/>
          <w:sz w:val="18"/>
          <w:szCs w:val="18"/>
          <w:u w:val="single"/>
          <w:lang w:val="fr-CA" w:eastAsia="en-CA"/>
        </w:rPr>
        <w:t>)</w:t>
      </w:r>
      <w:proofErr w:type="gramEnd"/>
      <w:r w:rsidRPr="00747AF2">
        <w:rPr>
          <w:rFonts w:ascii="Calibri" w:eastAsia="Times New Roman" w:hAnsi="Calibri" w:cs="Times New Roman"/>
          <w:color w:val="000000"/>
          <w:sz w:val="18"/>
          <w:szCs w:val="18"/>
          <w:u w:val="single"/>
          <w:lang w:val="fr-CA" w:eastAsia="en-CA"/>
        </w:rPr>
        <w:br/>
        <w:t>s’ils n’ont pas les 3 ils devront sacrifier un critère.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trop vieux pour avoir enfant </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w:t>
      </w:r>
      <w:proofErr w:type="spellStart"/>
      <w:r w:rsidRPr="00747AF2">
        <w:rPr>
          <w:rFonts w:ascii="Calibri" w:eastAsia="Times New Roman" w:hAnsi="Calibri" w:cs="Times New Roman"/>
          <w:color w:val="000000"/>
          <w:sz w:val="18"/>
          <w:szCs w:val="18"/>
          <w:lang w:val="fr-CA" w:eastAsia="en-CA"/>
        </w:rPr>
        <w:t>realite</w:t>
      </w:r>
      <w:proofErr w:type="spellEnd"/>
      <w:r w:rsidRPr="00747AF2">
        <w:rPr>
          <w:rFonts w:ascii="Calibri" w:eastAsia="Times New Roman" w:hAnsi="Calibri" w:cs="Times New Roman"/>
          <w:color w:val="000000"/>
          <w:sz w:val="18"/>
          <w:szCs w:val="18"/>
          <w:lang w:val="fr-CA" w:eastAsia="en-CA"/>
        </w:rPr>
        <w:t xml:space="preserve"> = 15% sans enfants  </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w:t>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b/>
          <w:bCs/>
          <w:color w:val="000000"/>
          <w:sz w:val="24"/>
          <w:szCs w:val="24"/>
          <w:u w:val="single"/>
          <w:lang w:val="fr-CA" w:eastAsia="en-CA"/>
        </w:rPr>
        <w:t>*LEC 9 - L’</w:t>
      </w:r>
      <w:proofErr w:type="spellStart"/>
      <w:r w:rsidRPr="00747AF2">
        <w:rPr>
          <w:rFonts w:ascii="Calibri" w:eastAsia="Times New Roman" w:hAnsi="Calibri" w:cs="Times New Roman"/>
          <w:b/>
          <w:bCs/>
          <w:color w:val="000000"/>
          <w:sz w:val="24"/>
          <w:szCs w:val="24"/>
          <w:u w:val="single"/>
          <w:lang w:val="fr-CA" w:eastAsia="en-CA"/>
        </w:rPr>
        <w:t>équilibre</w:t>
      </w:r>
      <w:proofErr w:type="spellEnd"/>
      <w:r w:rsidRPr="00747AF2">
        <w:rPr>
          <w:rFonts w:ascii="Calibri" w:eastAsia="Times New Roman" w:hAnsi="Calibri" w:cs="Times New Roman"/>
          <w:b/>
          <w:bCs/>
          <w:color w:val="000000"/>
          <w:sz w:val="24"/>
          <w:szCs w:val="24"/>
          <w:u w:val="single"/>
          <w:lang w:val="fr-CA" w:eastAsia="en-CA"/>
        </w:rPr>
        <w:t xml:space="preserve"> entre le travail &amp; la famille </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25% des canadiens se sentent surchargé.</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La plupart des parents sentent que leur rythme de vie est trop pressé [pas de temps pour tout faire]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Le nombre de membres de familles canadiennes qui rapportent </w:t>
      </w:r>
      <w:proofErr w:type="spellStart"/>
      <w:r w:rsidRPr="00747AF2">
        <w:rPr>
          <w:rFonts w:ascii="Calibri" w:eastAsia="Times New Roman" w:hAnsi="Calibri" w:cs="Times New Roman"/>
          <w:color w:val="000000"/>
          <w:sz w:val="18"/>
          <w:szCs w:val="18"/>
          <w:lang w:val="fr-CA" w:eastAsia="en-CA"/>
        </w:rPr>
        <w:t>être</w:t>
      </w:r>
      <w:proofErr w:type="spellEnd"/>
      <w:r w:rsidRPr="00747AF2">
        <w:rPr>
          <w:rFonts w:ascii="Calibri" w:eastAsia="Times New Roman" w:hAnsi="Calibri" w:cs="Times New Roman"/>
          <w:color w:val="000000"/>
          <w:sz w:val="18"/>
          <w:szCs w:val="18"/>
          <w:lang w:val="fr-CA" w:eastAsia="en-CA"/>
        </w:rPr>
        <w:t xml:space="preserve"> « </w:t>
      </w:r>
      <w:proofErr w:type="spellStart"/>
      <w:r w:rsidRPr="00747AF2">
        <w:rPr>
          <w:rFonts w:ascii="Calibri" w:eastAsia="Times New Roman" w:hAnsi="Calibri" w:cs="Times New Roman"/>
          <w:color w:val="000000"/>
          <w:sz w:val="18"/>
          <w:szCs w:val="18"/>
          <w:lang w:val="fr-CA" w:eastAsia="en-CA"/>
        </w:rPr>
        <w:t>très</w:t>
      </w:r>
      <w:proofErr w:type="spellEnd"/>
      <w:r w:rsidRPr="00747AF2">
        <w:rPr>
          <w:rFonts w:ascii="Calibri" w:eastAsia="Times New Roman" w:hAnsi="Calibri" w:cs="Times New Roman"/>
          <w:color w:val="000000"/>
          <w:sz w:val="18"/>
          <w:szCs w:val="18"/>
          <w:lang w:val="fr-CA" w:eastAsia="en-CA"/>
        </w:rPr>
        <w:t xml:space="preserve"> </w:t>
      </w:r>
      <w:proofErr w:type="spellStart"/>
      <w:r w:rsidRPr="00747AF2">
        <w:rPr>
          <w:rFonts w:ascii="Calibri" w:eastAsia="Times New Roman" w:hAnsi="Calibri" w:cs="Times New Roman"/>
          <w:color w:val="000000"/>
          <w:sz w:val="18"/>
          <w:szCs w:val="18"/>
          <w:lang w:val="fr-CA" w:eastAsia="en-CA"/>
        </w:rPr>
        <w:t>stressés</w:t>
      </w:r>
      <w:proofErr w:type="spellEnd"/>
      <w:r w:rsidRPr="00747AF2">
        <w:rPr>
          <w:rFonts w:ascii="Calibri" w:eastAsia="Times New Roman" w:hAnsi="Calibri" w:cs="Times New Roman"/>
          <w:color w:val="000000"/>
          <w:sz w:val="18"/>
          <w:szCs w:val="18"/>
          <w:lang w:val="fr-CA" w:eastAsia="en-CA"/>
        </w:rPr>
        <w:t xml:space="preserve"> » a connu une forte hausse entre 1992 et 1998  </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les niveaux de stress ont augmenté pendant les années 1990.</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les </w:t>
      </w:r>
      <w:proofErr w:type="spellStart"/>
      <w:r w:rsidRPr="00747AF2">
        <w:rPr>
          <w:rFonts w:ascii="Calibri" w:eastAsia="Times New Roman" w:hAnsi="Calibri" w:cs="Times New Roman"/>
          <w:color w:val="000000"/>
          <w:sz w:val="18"/>
          <w:szCs w:val="18"/>
          <w:lang w:val="fr-CA" w:eastAsia="en-CA"/>
        </w:rPr>
        <w:t>meres</w:t>
      </w:r>
      <w:proofErr w:type="spellEnd"/>
      <w:r w:rsidRPr="00747AF2">
        <w:rPr>
          <w:rFonts w:ascii="Calibri" w:eastAsia="Times New Roman" w:hAnsi="Calibri" w:cs="Times New Roman"/>
          <w:color w:val="000000"/>
          <w:sz w:val="18"/>
          <w:szCs w:val="18"/>
          <w:lang w:val="fr-CA" w:eastAsia="en-CA"/>
        </w:rPr>
        <w:t xml:space="preserve"> seules sont les plus stressées et les conjoints sans enfants sont les moins stressés.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les familles avec enfants sont plus stressées</w:t>
      </w:r>
      <w:r w:rsidRPr="00747AF2">
        <w:rPr>
          <w:rFonts w:ascii="Calibri" w:eastAsia="Times New Roman" w:hAnsi="Calibri" w:cs="Times New Roman"/>
          <w:color w:val="000000"/>
          <w:sz w:val="18"/>
          <w:szCs w:val="18"/>
          <w:lang w:val="fr-CA" w:eastAsia="en-CA"/>
        </w:rPr>
        <w:br/>
        <w:t>- les couples de 25-34 ans avec des enfants sont les plus stressés</w:t>
      </w:r>
      <w:r w:rsidRPr="00747AF2">
        <w:rPr>
          <w:rFonts w:ascii="Calibri" w:eastAsia="Times New Roman" w:hAnsi="Calibri" w:cs="Times New Roman"/>
          <w:color w:val="000000"/>
          <w:sz w:val="18"/>
          <w:szCs w:val="18"/>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Un parent sur deux s’</w:t>
      </w:r>
      <w:proofErr w:type="spellStart"/>
      <w:r w:rsidRPr="00747AF2">
        <w:rPr>
          <w:rFonts w:ascii="Calibri" w:eastAsia="Times New Roman" w:hAnsi="Calibri" w:cs="Times New Roman"/>
          <w:color w:val="000000"/>
          <w:sz w:val="18"/>
          <w:szCs w:val="18"/>
          <w:lang w:val="fr-CA" w:eastAsia="en-CA"/>
        </w:rPr>
        <w:t>inquiète</w:t>
      </w:r>
      <w:proofErr w:type="spellEnd"/>
      <w:r w:rsidRPr="00747AF2">
        <w:rPr>
          <w:rFonts w:ascii="Calibri" w:eastAsia="Times New Roman" w:hAnsi="Calibri" w:cs="Times New Roman"/>
          <w:color w:val="000000"/>
          <w:sz w:val="18"/>
          <w:szCs w:val="18"/>
          <w:lang w:val="fr-CA" w:eastAsia="en-CA"/>
        </w:rPr>
        <w:t xml:space="preserve"> de ne pas passer assez de temps avec la famille et les amis </w:t>
      </w:r>
      <w:proofErr w:type="gramStart"/>
      <w:r w:rsidRPr="00747AF2">
        <w:rPr>
          <w:rFonts w:ascii="Calibri" w:eastAsia="Times New Roman" w:hAnsi="Calibri" w:cs="Times New Roman"/>
          <w:color w:val="000000"/>
          <w:sz w:val="18"/>
          <w:szCs w:val="18"/>
          <w:lang w:val="fr-CA" w:eastAsia="en-CA"/>
        </w:rPr>
        <w:t>( plus</w:t>
      </w:r>
      <w:proofErr w:type="gramEnd"/>
      <w:r w:rsidRPr="00747AF2">
        <w:rPr>
          <w:rFonts w:ascii="Calibri" w:eastAsia="Times New Roman" w:hAnsi="Calibri" w:cs="Times New Roman"/>
          <w:color w:val="000000"/>
          <w:sz w:val="18"/>
          <w:szCs w:val="18"/>
          <w:lang w:val="fr-CA" w:eastAsia="en-CA"/>
        </w:rPr>
        <w:t xml:space="preserve"> les femmes)</w:t>
      </w:r>
      <w:r w:rsidRPr="00747AF2">
        <w:rPr>
          <w:rFonts w:ascii="Calibri" w:eastAsia="Times New Roman" w:hAnsi="Calibri" w:cs="Times New Roman"/>
          <w:color w:val="000000"/>
          <w:sz w:val="18"/>
          <w:szCs w:val="18"/>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w:t>
      </w:r>
      <w:r w:rsidRPr="00747AF2">
        <w:rPr>
          <w:rFonts w:ascii="Calibri" w:eastAsia="Times New Roman" w:hAnsi="Calibri" w:cs="Times New Roman"/>
          <w:b/>
          <w:bCs/>
          <w:color w:val="000000"/>
          <w:sz w:val="18"/>
          <w:szCs w:val="18"/>
          <w:lang w:val="fr-CA" w:eastAsia="en-CA"/>
        </w:rPr>
        <w:t xml:space="preserve">Dans une famille avec enfants </w:t>
      </w:r>
      <w:proofErr w:type="spellStart"/>
      <w:r w:rsidRPr="00747AF2">
        <w:rPr>
          <w:rFonts w:ascii="Calibri" w:eastAsia="Times New Roman" w:hAnsi="Calibri" w:cs="Times New Roman"/>
          <w:b/>
          <w:bCs/>
          <w:color w:val="000000"/>
          <w:sz w:val="18"/>
          <w:szCs w:val="18"/>
          <w:lang w:val="fr-CA" w:eastAsia="en-CA"/>
        </w:rPr>
        <w:t>possédant</w:t>
      </w:r>
      <w:proofErr w:type="spellEnd"/>
      <w:r w:rsidRPr="00747AF2">
        <w:rPr>
          <w:rFonts w:ascii="Calibri" w:eastAsia="Times New Roman" w:hAnsi="Calibri" w:cs="Times New Roman"/>
          <w:b/>
          <w:bCs/>
          <w:color w:val="000000"/>
          <w:sz w:val="18"/>
          <w:szCs w:val="18"/>
          <w:lang w:val="fr-CA" w:eastAsia="en-CA"/>
        </w:rPr>
        <w:t xml:space="preserve"> deux soutiens </w:t>
      </w:r>
      <w:proofErr w:type="spellStart"/>
      <w:r w:rsidRPr="00747AF2">
        <w:rPr>
          <w:rFonts w:ascii="Calibri" w:eastAsia="Times New Roman" w:hAnsi="Calibri" w:cs="Times New Roman"/>
          <w:b/>
          <w:bCs/>
          <w:color w:val="000000"/>
          <w:sz w:val="18"/>
          <w:szCs w:val="18"/>
          <w:lang w:val="fr-CA" w:eastAsia="en-CA"/>
        </w:rPr>
        <w:t>économiques</w:t>
      </w:r>
      <w:proofErr w:type="spellEnd"/>
      <w:r w:rsidRPr="00747AF2">
        <w:rPr>
          <w:rFonts w:ascii="Calibri" w:eastAsia="Times New Roman" w:hAnsi="Calibri" w:cs="Times New Roman"/>
          <w:b/>
          <w:bCs/>
          <w:color w:val="000000"/>
          <w:sz w:val="18"/>
          <w:szCs w:val="18"/>
          <w:lang w:val="fr-CA" w:eastAsia="en-CA"/>
        </w:rPr>
        <w:t xml:space="preserve"> adultes :</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&gt; </w:t>
      </w:r>
      <w:proofErr w:type="gramStart"/>
      <w:r w:rsidRPr="00747AF2">
        <w:rPr>
          <w:rFonts w:ascii="Calibri" w:eastAsia="Times New Roman" w:hAnsi="Calibri" w:cs="Times New Roman"/>
          <w:color w:val="000000"/>
          <w:sz w:val="18"/>
          <w:szCs w:val="18"/>
          <w:lang w:val="fr-CA" w:eastAsia="en-CA"/>
        </w:rPr>
        <w:t>plus</w:t>
      </w:r>
      <w:proofErr w:type="gramEnd"/>
      <w:r w:rsidRPr="00747AF2">
        <w:rPr>
          <w:rFonts w:ascii="Calibri" w:eastAsia="Times New Roman" w:hAnsi="Calibri" w:cs="Times New Roman"/>
          <w:color w:val="000000"/>
          <w:sz w:val="18"/>
          <w:szCs w:val="18"/>
          <w:lang w:val="fr-CA" w:eastAsia="en-CA"/>
        </w:rPr>
        <w:t xml:space="preserve"> de conjointes sont susceptibles de « manquer de temps </w:t>
      </w:r>
      <w:proofErr w:type="spellStart"/>
      <w:r w:rsidRPr="00747AF2">
        <w:rPr>
          <w:rFonts w:ascii="Calibri" w:eastAsia="Times New Roman" w:hAnsi="Calibri" w:cs="Times New Roman"/>
          <w:color w:val="000000"/>
          <w:sz w:val="18"/>
          <w:szCs w:val="18"/>
          <w:lang w:val="fr-CA" w:eastAsia="en-CA"/>
        </w:rPr>
        <w:t>a</w:t>
      </w:r>
      <w:proofErr w:type="spellEnd"/>
      <w:r w:rsidRPr="00747AF2">
        <w:rPr>
          <w:rFonts w:ascii="Calibri" w:eastAsia="Times New Roman" w:hAnsi="Calibri" w:cs="Times New Roman"/>
          <w:color w:val="000000"/>
          <w:sz w:val="18"/>
          <w:szCs w:val="18"/>
          <w:lang w:val="fr-CA" w:eastAsia="en-CA"/>
        </w:rPr>
        <w:t>̀ consacrer à la famille et aux amis »</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&gt; </w:t>
      </w:r>
      <w:proofErr w:type="gramStart"/>
      <w:r w:rsidRPr="00747AF2">
        <w:rPr>
          <w:rFonts w:ascii="Calibri" w:eastAsia="Times New Roman" w:hAnsi="Calibri" w:cs="Times New Roman"/>
          <w:color w:val="000000"/>
          <w:sz w:val="18"/>
          <w:szCs w:val="18"/>
          <w:lang w:val="fr-CA" w:eastAsia="en-CA"/>
        </w:rPr>
        <w:t>un</w:t>
      </w:r>
      <w:proofErr w:type="gramEnd"/>
      <w:r w:rsidRPr="00747AF2">
        <w:rPr>
          <w:rFonts w:ascii="Calibri" w:eastAsia="Times New Roman" w:hAnsi="Calibri" w:cs="Times New Roman"/>
          <w:color w:val="000000"/>
          <w:sz w:val="18"/>
          <w:szCs w:val="18"/>
          <w:lang w:val="fr-CA" w:eastAsia="en-CA"/>
        </w:rPr>
        <w:t xml:space="preserve"> plus grand nombre de conjoints sont susceptibles de </w:t>
      </w:r>
      <w:proofErr w:type="spellStart"/>
      <w:r w:rsidRPr="00747AF2">
        <w:rPr>
          <w:rFonts w:ascii="Calibri" w:eastAsia="Times New Roman" w:hAnsi="Calibri" w:cs="Times New Roman"/>
          <w:color w:val="000000"/>
          <w:sz w:val="18"/>
          <w:szCs w:val="18"/>
          <w:lang w:val="fr-CA" w:eastAsia="en-CA"/>
        </w:rPr>
        <w:t>déclarer</w:t>
      </w:r>
      <w:proofErr w:type="spellEnd"/>
      <w:r w:rsidRPr="00747AF2">
        <w:rPr>
          <w:rFonts w:ascii="Calibri" w:eastAsia="Times New Roman" w:hAnsi="Calibri" w:cs="Times New Roman"/>
          <w:color w:val="000000"/>
          <w:sz w:val="18"/>
          <w:szCs w:val="18"/>
          <w:lang w:val="fr-CA" w:eastAsia="en-CA"/>
        </w:rPr>
        <w:t xml:space="preserve"> « manquer de temps pour les loisirs » </w:t>
      </w:r>
    </w:p>
    <w:p w:rsidR="00747AF2" w:rsidRPr="00747AF2" w:rsidRDefault="00747AF2" w:rsidP="00747AF2">
      <w:pPr>
        <w:numPr>
          <w:ilvl w:val="0"/>
          <w:numId w:val="7"/>
        </w:numPr>
        <w:spacing w:after="0" w:line="240" w:lineRule="auto"/>
        <w:textAlignment w:val="baseline"/>
        <w:rPr>
          <w:rFonts w:ascii="Calibri" w:eastAsia="Times New Roman" w:hAnsi="Calibri" w:cs="Times New Roman"/>
          <w:color w:val="000000"/>
          <w:sz w:val="18"/>
          <w:szCs w:val="18"/>
          <w:lang w:val="fr-CA" w:eastAsia="en-CA"/>
        </w:rPr>
      </w:pP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Nombre d’heures passées en moyenne par jour ...les femmes passent plus de temps avec les enfants que les hommes.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proofErr w:type="gramStart"/>
      <w:r w:rsidRPr="00747AF2">
        <w:rPr>
          <w:rFonts w:ascii="Calibri" w:eastAsia="Times New Roman" w:hAnsi="Calibri" w:cs="Times New Roman"/>
          <w:color w:val="000000"/>
          <w:sz w:val="18"/>
          <w:szCs w:val="18"/>
          <w:lang w:val="fr-CA" w:eastAsia="en-CA"/>
        </w:rPr>
        <w:t>avec</w:t>
      </w:r>
      <w:proofErr w:type="gramEnd"/>
      <w:r w:rsidRPr="00747AF2">
        <w:rPr>
          <w:rFonts w:ascii="Calibri" w:eastAsia="Times New Roman" w:hAnsi="Calibri" w:cs="Times New Roman"/>
          <w:color w:val="000000"/>
          <w:sz w:val="18"/>
          <w:szCs w:val="18"/>
          <w:lang w:val="fr-CA" w:eastAsia="en-CA"/>
        </w:rPr>
        <w:t xml:space="preserve"> le/la conjoint(e):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proofErr w:type="gramStart"/>
      <w:r w:rsidRPr="00747AF2">
        <w:rPr>
          <w:rFonts w:ascii="Calibri" w:eastAsia="Times New Roman" w:hAnsi="Calibri" w:cs="Times New Roman"/>
          <w:color w:val="000000"/>
          <w:sz w:val="18"/>
          <w:szCs w:val="18"/>
          <w:lang w:val="fr-CA" w:eastAsia="en-CA"/>
        </w:rPr>
        <w:t>par</w:t>
      </w:r>
      <w:proofErr w:type="gramEnd"/>
      <w:r w:rsidRPr="00747AF2">
        <w:rPr>
          <w:rFonts w:ascii="Calibri" w:eastAsia="Times New Roman" w:hAnsi="Calibri" w:cs="Times New Roman"/>
          <w:color w:val="000000"/>
          <w:sz w:val="18"/>
          <w:szCs w:val="18"/>
          <w:lang w:val="fr-CA" w:eastAsia="en-CA"/>
        </w:rPr>
        <w:t xml:space="preserve"> les </w:t>
      </w:r>
      <w:proofErr w:type="spellStart"/>
      <w:r w:rsidRPr="00747AF2">
        <w:rPr>
          <w:rFonts w:ascii="Calibri" w:eastAsia="Times New Roman" w:hAnsi="Calibri" w:cs="Times New Roman"/>
          <w:color w:val="000000"/>
          <w:sz w:val="18"/>
          <w:szCs w:val="18"/>
          <w:lang w:val="fr-CA" w:eastAsia="en-CA"/>
        </w:rPr>
        <w:t>peres</w:t>
      </w:r>
      <w:proofErr w:type="spellEnd"/>
      <w:r w:rsidRPr="00747AF2">
        <w:rPr>
          <w:rFonts w:ascii="Calibri" w:eastAsia="Times New Roman" w:hAnsi="Calibri" w:cs="Times New Roman"/>
          <w:color w:val="000000"/>
          <w:sz w:val="18"/>
          <w:szCs w:val="18"/>
          <w:lang w:val="fr-CA" w:eastAsia="en-CA"/>
        </w:rPr>
        <w:t xml:space="preserve"> 4,3</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proofErr w:type="gramStart"/>
      <w:r w:rsidRPr="00747AF2">
        <w:rPr>
          <w:rFonts w:ascii="Calibri" w:eastAsia="Times New Roman" w:hAnsi="Calibri" w:cs="Times New Roman"/>
          <w:color w:val="000000"/>
          <w:sz w:val="18"/>
          <w:szCs w:val="18"/>
          <w:lang w:val="fr-CA" w:eastAsia="en-CA"/>
        </w:rPr>
        <w:t>par</w:t>
      </w:r>
      <w:proofErr w:type="gramEnd"/>
      <w:r w:rsidRPr="00747AF2">
        <w:rPr>
          <w:rFonts w:ascii="Calibri" w:eastAsia="Times New Roman" w:hAnsi="Calibri" w:cs="Times New Roman"/>
          <w:color w:val="000000"/>
          <w:sz w:val="18"/>
          <w:szCs w:val="18"/>
          <w:lang w:val="fr-CA" w:eastAsia="en-CA"/>
        </w:rPr>
        <w:t xml:space="preserve"> les </w:t>
      </w:r>
      <w:proofErr w:type="spellStart"/>
      <w:r w:rsidRPr="00747AF2">
        <w:rPr>
          <w:rFonts w:ascii="Calibri" w:eastAsia="Times New Roman" w:hAnsi="Calibri" w:cs="Times New Roman"/>
          <w:color w:val="000000"/>
          <w:sz w:val="18"/>
          <w:szCs w:val="18"/>
          <w:lang w:val="fr-CA" w:eastAsia="en-CA"/>
        </w:rPr>
        <w:t>meres</w:t>
      </w:r>
      <w:proofErr w:type="spellEnd"/>
      <w:r w:rsidRPr="00747AF2">
        <w:rPr>
          <w:rFonts w:ascii="Calibri" w:eastAsia="Times New Roman" w:hAnsi="Calibri" w:cs="Times New Roman"/>
          <w:color w:val="000000"/>
          <w:sz w:val="18"/>
          <w:szCs w:val="18"/>
          <w:lang w:val="fr-CA" w:eastAsia="en-CA"/>
        </w:rPr>
        <w:t xml:space="preserve"> 3,9</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proofErr w:type="gramStart"/>
      <w:r w:rsidRPr="00747AF2">
        <w:rPr>
          <w:rFonts w:ascii="Calibri" w:eastAsia="Times New Roman" w:hAnsi="Calibri" w:cs="Times New Roman"/>
          <w:color w:val="000000"/>
          <w:sz w:val="18"/>
          <w:szCs w:val="18"/>
          <w:lang w:val="fr-CA" w:eastAsia="en-CA"/>
        </w:rPr>
        <w:t>avec</w:t>
      </w:r>
      <w:proofErr w:type="gramEnd"/>
      <w:r w:rsidRPr="00747AF2">
        <w:rPr>
          <w:rFonts w:ascii="Calibri" w:eastAsia="Times New Roman" w:hAnsi="Calibri" w:cs="Times New Roman"/>
          <w:color w:val="000000"/>
          <w:sz w:val="18"/>
          <w:szCs w:val="18"/>
          <w:lang w:val="fr-CA" w:eastAsia="en-CA"/>
        </w:rPr>
        <w:t xml:space="preserve"> les enfants: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proofErr w:type="gramStart"/>
      <w:r w:rsidRPr="00747AF2">
        <w:rPr>
          <w:rFonts w:ascii="Calibri" w:eastAsia="Times New Roman" w:hAnsi="Calibri" w:cs="Times New Roman"/>
          <w:color w:val="000000"/>
          <w:sz w:val="18"/>
          <w:szCs w:val="18"/>
          <w:lang w:val="fr-CA" w:eastAsia="en-CA"/>
        </w:rPr>
        <w:t>par</w:t>
      </w:r>
      <w:proofErr w:type="gramEnd"/>
      <w:r w:rsidRPr="00747AF2">
        <w:rPr>
          <w:rFonts w:ascii="Calibri" w:eastAsia="Times New Roman" w:hAnsi="Calibri" w:cs="Times New Roman"/>
          <w:color w:val="000000"/>
          <w:sz w:val="18"/>
          <w:szCs w:val="18"/>
          <w:lang w:val="fr-CA" w:eastAsia="en-CA"/>
        </w:rPr>
        <w:t xml:space="preserve"> les </w:t>
      </w:r>
      <w:proofErr w:type="spellStart"/>
      <w:r w:rsidRPr="00747AF2">
        <w:rPr>
          <w:rFonts w:ascii="Calibri" w:eastAsia="Times New Roman" w:hAnsi="Calibri" w:cs="Times New Roman"/>
          <w:color w:val="000000"/>
          <w:sz w:val="18"/>
          <w:szCs w:val="18"/>
          <w:lang w:val="fr-CA" w:eastAsia="en-CA"/>
        </w:rPr>
        <w:t>peres</w:t>
      </w:r>
      <w:proofErr w:type="spellEnd"/>
      <w:r w:rsidRPr="00747AF2">
        <w:rPr>
          <w:rFonts w:ascii="Calibri" w:eastAsia="Times New Roman" w:hAnsi="Calibri" w:cs="Times New Roman"/>
          <w:color w:val="000000"/>
          <w:sz w:val="18"/>
          <w:szCs w:val="18"/>
          <w:lang w:val="fr-CA" w:eastAsia="en-CA"/>
        </w:rPr>
        <w:t>: 3,9</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proofErr w:type="gramStart"/>
      <w:r w:rsidRPr="00747AF2">
        <w:rPr>
          <w:rFonts w:ascii="Calibri" w:eastAsia="Times New Roman" w:hAnsi="Calibri" w:cs="Times New Roman"/>
          <w:color w:val="000000"/>
          <w:sz w:val="18"/>
          <w:szCs w:val="18"/>
          <w:lang w:val="fr-CA" w:eastAsia="en-CA"/>
        </w:rPr>
        <w:t>par</w:t>
      </w:r>
      <w:proofErr w:type="gramEnd"/>
      <w:r w:rsidRPr="00747AF2">
        <w:rPr>
          <w:rFonts w:ascii="Calibri" w:eastAsia="Times New Roman" w:hAnsi="Calibri" w:cs="Times New Roman"/>
          <w:color w:val="000000"/>
          <w:sz w:val="18"/>
          <w:szCs w:val="18"/>
          <w:lang w:val="fr-CA" w:eastAsia="en-CA"/>
        </w:rPr>
        <w:t xml:space="preserve"> les </w:t>
      </w:r>
      <w:proofErr w:type="spellStart"/>
      <w:r w:rsidRPr="00747AF2">
        <w:rPr>
          <w:rFonts w:ascii="Calibri" w:eastAsia="Times New Roman" w:hAnsi="Calibri" w:cs="Times New Roman"/>
          <w:color w:val="000000"/>
          <w:sz w:val="18"/>
          <w:szCs w:val="18"/>
          <w:lang w:val="fr-CA" w:eastAsia="en-CA"/>
        </w:rPr>
        <w:t>meres</w:t>
      </w:r>
      <w:proofErr w:type="spellEnd"/>
      <w:r w:rsidRPr="00747AF2">
        <w:rPr>
          <w:rFonts w:ascii="Calibri" w:eastAsia="Times New Roman" w:hAnsi="Calibri" w:cs="Times New Roman"/>
          <w:color w:val="000000"/>
          <w:sz w:val="18"/>
          <w:szCs w:val="18"/>
          <w:lang w:val="fr-CA" w:eastAsia="en-CA"/>
        </w:rPr>
        <w:t>: 6,1</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proofErr w:type="gramStart"/>
      <w:r w:rsidRPr="00747AF2">
        <w:rPr>
          <w:rFonts w:ascii="Calibri" w:eastAsia="Times New Roman" w:hAnsi="Calibri" w:cs="Times New Roman"/>
          <w:color w:val="000000"/>
          <w:sz w:val="18"/>
          <w:szCs w:val="18"/>
          <w:lang w:val="fr-CA" w:eastAsia="en-CA"/>
        </w:rPr>
        <w:t>les</w:t>
      </w:r>
      <w:proofErr w:type="gramEnd"/>
      <w:r w:rsidRPr="00747AF2">
        <w:rPr>
          <w:rFonts w:ascii="Calibri" w:eastAsia="Times New Roman" w:hAnsi="Calibri" w:cs="Times New Roman"/>
          <w:color w:val="000000"/>
          <w:sz w:val="18"/>
          <w:szCs w:val="18"/>
          <w:lang w:val="fr-CA" w:eastAsia="en-CA"/>
        </w:rPr>
        <w:t xml:space="preserve"> hommes font plus de surtemps au travail donc ça fait du sens.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b/>
          <w:bCs/>
          <w:color w:val="000000"/>
          <w:sz w:val="18"/>
          <w:szCs w:val="18"/>
          <w:lang w:val="fr-CA" w:eastAsia="en-CA"/>
        </w:rPr>
        <w:t xml:space="preserve">-  Facteur principal qui influe sur la </w:t>
      </w:r>
      <w:proofErr w:type="spellStart"/>
      <w:r w:rsidRPr="00747AF2">
        <w:rPr>
          <w:rFonts w:ascii="Calibri" w:eastAsia="Times New Roman" w:hAnsi="Calibri" w:cs="Times New Roman"/>
          <w:b/>
          <w:bCs/>
          <w:color w:val="000000"/>
          <w:sz w:val="18"/>
          <w:szCs w:val="18"/>
          <w:lang w:val="fr-CA" w:eastAsia="en-CA"/>
        </w:rPr>
        <w:t>quantite</w:t>
      </w:r>
      <w:proofErr w:type="spellEnd"/>
      <w:r w:rsidRPr="00747AF2">
        <w:rPr>
          <w:rFonts w:ascii="Calibri" w:eastAsia="Times New Roman" w:hAnsi="Calibri" w:cs="Times New Roman"/>
          <w:b/>
          <w:bCs/>
          <w:color w:val="000000"/>
          <w:sz w:val="18"/>
          <w:szCs w:val="18"/>
          <w:lang w:val="fr-CA" w:eastAsia="en-CA"/>
        </w:rPr>
        <w:t>́ de temps passé avec leurs enfants :</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&gt; #1= Le temps consacré à leur travail</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- 30 % des parents travailleurs sont insatisfaits de l’harmonisation de leurs </w:t>
      </w:r>
      <w:proofErr w:type="spellStart"/>
      <w:r w:rsidRPr="00747AF2">
        <w:rPr>
          <w:rFonts w:ascii="Calibri" w:eastAsia="Times New Roman" w:hAnsi="Calibri" w:cs="Times New Roman"/>
          <w:color w:val="000000"/>
          <w:sz w:val="18"/>
          <w:szCs w:val="18"/>
          <w:lang w:val="fr-CA" w:eastAsia="en-CA"/>
        </w:rPr>
        <w:t>responsabilités</w:t>
      </w:r>
      <w:proofErr w:type="spellEnd"/>
      <w:r w:rsidRPr="00747AF2">
        <w:rPr>
          <w:rFonts w:ascii="Calibri" w:eastAsia="Times New Roman" w:hAnsi="Calibri" w:cs="Times New Roman"/>
          <w:color w:val="000000"/>
          <w:sz w:val="18"/>
          <w:szCs w:val="18"/>
          <w:lang w:val="fr-CA" w:eastAsia="en-CA"/>
        </w:rPr>
        <w:t xml:space="preserve"> professionnelles et familiales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Ceux qui travaillent habituellement de longues heures sont encore plus susceptibles d’</w:t>
      </w:r>
      <w:proofErr w:type="spellStart"/>
      <w:r w:rsidRPr="00747AF2">
        <w:rPr>
          <w:rFonts w:ascii="Calibri" w:eastAsia="Times New Roman" w:hAnsi="Calibri" w:cs="Times New Roman"/>
          <w:color w:val="000000"/>
          <w:sz w:val="18"/>
          <w:szCs w:val="18"/>
          <w:lang w:val="fr-CA" w:eastAsia="en-CA"/>
        </w:rPr>
        <w:t>être</w:t>
      </w:r>
      <w:proofErr w:type="spellEnd"/>
      <w:r w:rsidRPr="00747AF2">
        <w:rPr>
          <w:rFonts w:ascii="Calibri" w:eastAsia="Times New Roman" w:hAnsi="Calibri" w:cs="Times New Roman"/>
          <w:color w:val="000000"/>
          <w:sz w:val="18"/>
          <w:szCs w:val="18"/>
          <w:lang w:val="fr-CA" w:eastAsia="en-CA"/>
        </w:rPr>
        <w:t xml:space="preserve"> insatisfaits </w:t>
      </w:r>
      <w:r w:rsidRPr="00747AF2">
        <w:rPr>
          <w:rFonts w:ascii="Calibri" w:eastAsia="Times New Roman" w:hAnsi="Calibri" w:cs="Times New Roman"/>
          <w:color w:val="000000"/>
          <w:sz w:val="18"/>
          <w:szCs w:val="18"/>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w:t>
      </w:r>
      <w:proofErr w:type="spellStart"/>
      <w:r w:rsidRPr="00747AF2">
        <w:rPr>
          <w:rFonts w:ascii="Calibri" w:eastAsia="Times New Roman" w:hAnsi="Calibri" w:cs="Times New Roman"/>
          <w:color w:val="000000"/>
          <w:sz w:val="18"/>
          <w:szCs w:val="18"/>
          <w:lang w:val="fr-CA" w:eastAsia="en-CA"/>
        </w:rPr>
        <w:t>Pères</w:t>
      </w:r>
      <w:proofErr w:type="spellEnd"/>
      <w:r w:rsidRPr="00747AF2">
        <w:rPr>
          <w:rFonts w:ascii="Calibri" w:eastAsia="Times New Roman" w:hAnsi="Calibri" w:cs="Times New Roman"/>
          <w:color w:val="000000"/>
          <w:sz w:val="18"/>
          <w:szCs w:val="18"/>
          <w:lang w:val="fr-CA" w:eastAsia="en-CA"/>
        </w:rPr>
        <w:t xml:space="preserve"> : environ 4/10 disent travailler 50 heures ou plus par semaine. La </w:t>
      </w:r>
      <w:proofErr w:type="spellStart"/>
      <w:r w:rsidRPr="00747AF2">
        <w:rPr>
          <w:rFonts w:ascii="Calibri" w:eastAsia="Times New Roman" w:hAnsi="Calibri" w:cs="Times New Roman"/>
          <w:color w:val="000000"/>
          <w:sz w:val="18"/>
          <w:szCs w:val="18"/>
          <w:lang w:val="fr-CA" w:eastAsia="en-CA"/>
        </w:rPr>
        <w:t>majorite</w:t>
      </w:r>
      <w:proofErr w:type="spellEnd"/>
      <w:r w:rsidRPr="00747AF2">
        <w:rPr>
          <w:rFonts w:ascii="Calibri" w:eastAsia="Times New Roman" w:hAnsi="Calibri" w:cs="Times New Roman"/>
          <w:color w:val="000000"/>
          <w:sz w:val="18"/>
          <w:szCs w:val="18"/>
          <w:lang w:val="fr-CA" w:eastAsia="en-CA"/>
        </w:rPr>
        <w:t xml:space="preserve">́ des </w:t>
      </w:r>
      <w:proofErr w:type="spellStart"/>
      <w:r w:rsidRPr="00747AF2">
        <w:rPr>
          <w:rFonts w:ascii="Calibri" w:eastAsia="Times New Roman" w:hAnsi="Calibri" w:cs="Times New Roman"/>
          <w:color w:val="000000"/>
          <w:sz w:val="18"/>
          <w:szCs w:val="18"/>
          <w:lang w:val="fr-CA" w:eastAsia="en-CA"/>
        </w:rPr>
        <w:t>pères</w:t>
      </w:r>
      <w:proofErr w:type="spellEnd"/>
      <w:r w:rsidRPr="00747AF2">
        <w:rPr>
          <w:rFonts w:ascii="Calibri" w:eastAsia="Times New Roman" w:hAnsi="Calibri" w:cs="Times New Roman"/>
          <w:color w:val="000000"/>
          <w:sz w:val="18"/>
          <w:szCs w:val="18"/>
          <w:lang w:val="fr-CA" w:eastAsia="en-CA"/>
        </w:rPr>
        <w:t xml:space="preserve"> s’</w:t>
      </w:r>
      <w:proofErr w:type="spellStart"/>
      <w:r w:rsidRPr="00747AF2">
        <w:rPr>
          <w:rFonts w:ascii="Calibri" w:eastAsia="Times New Roman" w:hAnsi="Calibri" w:cs="Times New Roman"/>
          <w:color w:val="000000"/>
          <w:sz w:val="18"/>
          <w:szCs w:val="18"/>
          <w:lang w:val="fr-CA" w:eastAsia="en-CA"/>
        </w:rPr>
        <w:t>inquiètent</w:t>
      </w:r>
      <w:proofErr w:type="spellEnd"/>
      <w:r w:rsidRPr="00747AF2">
        <w:rPr>
          <w:rFonts w:ascii="Calibri" w:eastAsia="Times New Roman" w:hAnsi="Calibri" w:cs="Times New Roman"/>
          <w:color w:val="000000"/>
          <w:sz w:val="18"/>
          <w:szCs w:val="18"/>
          <w:lang w:val="fr-CA" w:eastAsia="en-CA"/>
        </w:rPr>
        <w:t xml:space="preserve"> de ne pas passer assez de temps avec la famille et les amis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w:t>
      </w:r>
      <w:proofErr w:type="spellStart"/>
      <w:r w:rsidRPr="00747AF2">
        <w:rPr>
          <w:rFonts w:ascii="Calibri" w:eastAsia="Times New Roman" w:hAnsi="Calibri" w:cs="Times New Roman"/>
          <w:color w:val="000000"/>
          <w:sz w:val="18"/>
          <w:szCs w:val="18"/>
          <w:lang w:val="fr-CA" w:eastAsia="en-CA"/>
        </w:rPr>
        <w:t>Mères</w:t>
      </w:r>
      <w:proofErr w:type="spellEnd"/>
      <w:r w:rsidRPr="00747AF2">
        <w:rPr>
          <w:rFonts w:ascii="Calibri" w:eastAsia="Times New Roman" w:hAnsi="Calibri" w:cs="Times New Roman"/>
          <w:color w:val="000000"/>
          <w:sz w:val="18"/>
          <w:szCs w:val="18"/>
          <w:lang w:val="fr-CA" w:eastAsia="en-CA"/>
        </w:rPr>
        <w:t xml:space="preserve"> : 1/3 rapportent travailler habituellement 40 heures ou plus par semaine. La </w:t>
      </w:r>
      <w:proofErr w:type="spellStart"/>
      <w:r w:rsidRPr="00747AF2">
        <w:rPr>
          <w:rFonts w:ascii="Calibri" w:eastAsia="Times New Roman" w:hAnsi="Calibri" w:cs="Times New Roman"/>
          <w:color w:val="000000"/>
          <w:sz w:val="18"/>
          <w:szCs w:val="18"/>
          <w:lang w:val="fr-CA" w:eastAsia="en-CA"/>
        </w:rPr>
        <w:t>majorite</w:t>
      </w:r>
      <w:proofErr w:type="spellEnd"/>
      <w:r w:rsidRPr="00747AF2">
        <w:rPr>
          <w:rFonts w:ascii="Calibri" w:eastAsia="Times New Roman" w:hAnsi="Calibri" w:cs="Times New Roman"/>
          <w:color w:val="000000"/>
          <w:sz w:val="18"/>
          <w:szCs w:val="18"/>
          <w:lang w:val="fr-CA" w:eastAsia="en-CA"/>
        </w:rPr>
        <w:t xml:space="preserve">́ des </w:t>
      </w:r>
      <w:proofErr w:type="spellStart"/>
      <w:r w:rsidRPr="00747AF2">
        <w:rPr>
          <w:rFonts w:ascii="Calibri" w:eastAsia="Times New Roman" w:hAnsi="Calibri" w:cs="Times New Roman"/>
          <w:color w:val="000000"/>
          <w:sz w:val="18"/>
          <w:szCs w:val="18"/>
          <w:lang w:val="fr-CA" w:eastAsia="en-CA"/>
        </w:rPr>
        <w:t>mères</w:t>
      </w:r>
      <w:proofErr w:type="spellEnd"/>
      <w:r w:rsidRPr="00747AF2">
        <w:rPr>
          <w:rFonts w:ascii="Calibri" w:eastAsia="Times New Roman" w:hAnsi="Calibri" w:cs="Times New Roman"/>
          <w:color w:val="000000"/>
          <w:sz w:val="18"/>
          <w:szCs w:val="18"/>
          <w:lang w:val="fr-CA" w:eastAsia="en-CA"/>
        </w:rPr>
        <w:t xml:space="preserve"> s’</w:t>
      </w:r>
      <w:proofErr w:type="spellStart"/>
      <w:r w:rsidRPr="00747AF2">
        <w:rPr>
          <w:rFonts w:ascii="Calibri" w:eastAsia="Times New Roman" w:hAnsi="Calibri" w:cs="Times New Roman"/>
          <w:color w:val="000000"/>
          <w:sz w:val="18"/>
          <w:szCs w:val="18"/>
          <w:lang w:val="fr-CA" w:eastAsia="en-CA"/>
        </w:rPr>
        <w:t>inquiète</w:t>
      </w:r>
      <w:proofErr w:type="spellEnd"/>
      <w:r w:rsidRPr="00747AF2">
        <w:rPr>
          <w:rFonts w:ascii="Calibri" w:eastAsia="Times New Roman" w:hAnsi="Calibri" w:cs="Times New Roman"/>
          <w:color w:val="000000"/>
          <w:sz w:val="18"/>
          <w:szCs w:val="18"/>
          <w:lang w:val="fr-CA" w:eastAsia="en-CA"/>
        </w:rPr>
        <w:t xml:space="preserve"> de ne pas passer assez de temps avec la famille et les amis.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Quand une famille </w:t>
      </w:r>
      <w:proofErr w:type="spellStart"/>
      <w:r w:rsidRPr="00747AF2">
        <w:rPr>
          <w:rFonts w:ascii="Calibri" w:eastAsia="Times New Roman" w:hAnsi="Calibri" w:cs="Times New Roman"/>
          <w:color w:val="000000"/>
          <w:sz w:val="18"/>
          <w:szCs w:val="18"/>
          <w:lang w:val="fr-CA" w:eastAsia="en-CA"/>
        </w:rPr>
        <w:t>possède</w:t>
      </w:r>
      <w:proofErr w:type="spellEnd"/>
      <w:r w:rsidRPr="00747AF2">
        <w:rPr>
          <w:rFonts w:ascii="Calibri" w:eastAsia="Times New Roman" w:hAnsi="Calibri" w:cs="Times New Roman"/>
          <w:color w:val="000000"/>
          <w:sz w:val="18"/>
          <w:szCs w:val="18"/>
          <w:lang w:val="fr-CA" w:eastAsia="en-CA"/>
        </w:rPr>
        <w:t xml:space="preserve"> deux soutiens </w:t>
      </w:r>
      <w:proofErr w:type="spellStart"/>
      <w:r w:rsidRPr="00747AF2">
        <w:rPr>
          <w:rFonts w:ascii="Calibri" w:eastAsia="Times New Roman" w:hAnsi="Calibri" w:cs="Times New Roman"/>
          <w:color w:val="000000"/>
          <w:sz w:val="18"/>
          <w:szCs w:val="18"/>
          <w:lang w:val="fr-CA" w:eastAsia="en-CA"/>
        </w:rPr>
        <w:t>économiques</w:t>
      </w:r>
      <w:proofErr w:type="spellEnd"/>
      <w:r w:rsidRPr="00747AF2">
        <w:rPr>
          <w:rFonts w:ascii="Calibri" w:eastAsia="Times New Roman" w:hAnsi="Calibri" w:cs="Times New Roman"/>
          <w:color w:val="000000"/>
          <w:sz w:val="18"/>
          <w:szCs w:val="18"/>
          <w:lang w:val="fr-CA" w:eastAsia="en-CA"/>
        </w:rPr>
        <w:t xml:space="preserve">, les deux conjoints sont plus susceptibles de faire des heures </w:t>
      </w:r>
      <w:proofErr w:type="spellStart"/>
      <w:r w:rsidRPr="00747AF2">
        <w:rPr>
          <w:rFonts w:ascii="Calibri" w:eastAsia="Times New Roman" w:hAnsi="Calibri" w:cs="Times New Roman"/>
          <w:color w:val="000000"/>
          <w:sz w:val="18"/>
          <w:szCs w:val="18"/>
          <w:lang w:val="fr-CA" w:eastAsia="en-CA"/>
        </w:rPr>
        <w:t>supplémentaires</w:t>
      </w:r>
      <w:proofErr w:type="spellEnd"/>
      <w:r w:rsidRPr="00747AF2">
        <w:rPr>
          <w:rFonts w:ascii="Calibri" w:eastAsia="Times New Roman" w:hAnsi="Calibri" w:cs="Times New Roman"/>
          <w:color w:val="000000"/>
          <w:sz w:val="18"/>
          <w:szCs w:val="18"/>
          <w:lang w:val="fr-CA" w:eastAsia="en-CA"/>
        </w:rPr>
        <w:t xml:space="preserve"> </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b/>
          <w:bCs/>
          <w:color w:val="000000"/>
          <w:sz w:val="18"/>
          <w:szCs w:val="18"/>
          <w:lang w:val="fr-CA" w:eastAsia="en-CA"/>
        </w:rPr>
        <w:t>&gt; Contrôle du temps des enfants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lastRenderedPageBreak/>
        <w:t xml:space="preserve">- « spontanéité planifiée »: </w:t>
      </w:r>
      <w:r w:rsidRPr="00747AF2">
        <w:rPr>
          <w:rFonts w:ascii="Calibri" w:eastAsia="Times New Roman" w:hAnsi="Calibri" w:cs="Times New Roman"/>
          <w:color w:val="9900FF"/>
          <w:sz w:val="18"/>
          <w:szCs w:val="18"/>
          <w:lang w:val="fr-CA" w:eastAsia="en-CA"/>
        </w:rPr>
        <w:t>rien de spontané, tout est planifié</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Contrôle du temps des parents: </w:t>
      </w:r>
      <w:r w:rsidRPr="00747AF2">
        <w:rPr>
          <w:rFonts w:ascii="Calibri" w:eastAsia="Times New Roman" w:hAnsi="Calibri" w:cs="Times New Roman"/>
          <w:color w:val="9900FF"/>
          <w:sz w:val="18"/>
          <w:szCs w:val="18"/>
          <w:lang w:val="fr-CA" w:eastAsia="en-CA"/>
        </w:rPr>
        <w:t>parents complètement contrôlés par leur horaire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 temps </w:t>
      </w:r>
      <w:proofErr w:type="spellStart"/>
      <w:r w:rsidRPr="00747AF2">
        <w:rPr>
          <w:rFonts w:ascii="Calibri" w:eastAsia="Times New Roman" w:hAnsi="Calibri" w:cs="Times New Roman"/>
          <w:color w:val="000000"/>
          <w:sz w:val="18"/>
          <w:szCs w:val="18"/>
          <w:lang w:val="fr-CA" w:eastAsia="en-CA"/>
        </w:rPr>
        <w:t>parentalisé</w:t>
      </w:r>
      <w:proofErr w:type="spellEnd"/>
      <w:r w:rsidRPr="00747AF2">
        <w:rPr>
          <w:rFonts w:ascii="Calibri" w:eastAsia="Times New Roman" w:hAnsi="Calibri" w:cs="Times New Roman"/>
          <w:color w:val="000000"/>
          <w:sz w:val="18"/>
          <w:szCs w:val="18"/>
          <w:lang w:val="fr-CA" w:eastAsia="en-CA"/>
        </w:rPr>
        <w:t xml:space="preserve"> » : </w:t>
      </w:r>
      <w:r w:rsidRPr="00747AF2">
        <w:rPr>
          <w:rFonts w:ascii="Calibri" w:eastAsia="Times New Roman" w:hAnsi="Calibri" w:cs="Times New Roman"/>
          <w:color w:val="9900FF"/>
          <w:sz w:val="18"/>
          <w:szCs w:val="18"/>
          <w:lang w:val="fr-CA" w:eastAsia="en-CA"/>
        </w:rPr>
        <w:t>parents sentent que leur temps est contrôlé et utilisent ce temps pour contrôler les besoins de leur famille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proofErr w:type="gramStart"/>
      <w:r w:rsidRPr="00747AF2">
        <w:rPr>
          <w:rFonts w:ascii="Calibri" w:eastAsia="Times New Roman" w:hAnsi="Calibri" w:cs="Times New Roman"/>
          <w:b/>
          <w:bCs/>
          <w:color w:val="000000"/>
          <w:sz w:val="18"/>
          <w:szCs w:val="18"/>
          <w:lang w:val="fr-CA" w:eastAsia="en-CA"/>
        </w:rPr>
        <w:t>temps</w:t>
      </w:r>
      <w:proofErr w:type="gramEnd"/>
      <w:r w:rsidRPr="00747AF2">
        <w:rPr>
          <w:rFonts w:ascii="Calibri" w:eastAsia="Times New Roman" w:hAnsi="Calibri" w:cs="Times New Roman"/>
          <w:b/>
          <w:bCs/>
          <w:color w:val="000000"/>
          <w:sz w:val="18"/>
          <w:szCs w:val="18"/>
          <w:lang w:val="fr-CA" w:eastAsia="en-CA"/>
        </w:rPr>
        <w:t xml:space="preserve"> familial vs temps au travail</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u w:val="single"/>
          <w:lang w:val="fr-CA" w:eastAsia="en-CA"/>
        </w:rPr>
        <w:t>&gt; Temps familial « idéal » vs temps familial « réel »</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&gt; </w:t>
      </w:r>
      <w:proofErr w:type="gramStart"/>
      <w:r w:rsidRPr="00747AF2">
        <w:rPr>
          <w:rFonts w:ascii="Calibri" w:eastAsia="Times New Roman" w:hAnsi="Calibri" w:cs="Times New Roman"/>
          <w:color w:val="000000"/>
          <w:sz w:val="18"/>
          <w:szCs w:val="18"/>
          <w:lang w:val="fr-CA" w:eastAsia="en-CA"/>
        </w:rPr>
        <w:t>près</w:t>
      </w:r>
      <w:proofErr w:type="gramEnd"/>
      <w:r w:rsidRPr="00747AF2">
        <w:rPr>
          <w:rFonts w:ascii="Calibri" w:eastAsia="Times New Roman" w:hAnsi="Calibri" w:cs="Times New Roman"/>
          <w:color w:val="000000"/>
          <w:sz w:val="18"/>
          <w:szCs w:val="18"/>
          <w:lang w:val="fr-CA" w:eastAsia="en-CA"/>
        </w:rPr>
        <w:t xml:space="preserve"> de 20 % des personnes trouvent refuge dans le temps passé au travail (</w:t>
      </w:r>
      <w:proofErr w:type="spellStart"/>
      <w:r w:rsidRPr="00747AF2">
        <w:rPr>
          <w:rFonts w:ascii="Calibri" w:eastAsia="Times New Roman" w:hAnsi="Calibri" w:cs="Times New Roman"/>
          <w:color w:val="000000"/>
          <w:sz w:val="18"/>
          <w:szCs w:val="18"/>
          <w:lang w:val="fr-CA" w:eastAsia="en-CA"/>
        </w:rPr>
        <w:t>Hochschild</w:t>
      </w:r>
      <w:proofErr w:type="spellEnd"/>
      <w:r w:rsidRPr="00747AF2">
        <w:rPr>
          <w:rFonts w:ascii="Calibri" w:eastAsia="Times New Roman" w:hAnsi="Calibri" w:cs="Times New Roman"/>
          <w:color w:val="000000"/>
          <w:sz w:val="18"/>
          <w:szCs w:val="18"/>
          <w:lang w:val="fr-CA" w:eastAsia="en-CA"/>
        </w:rPr>
        <w:t>, 1997)</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&gt; Les femmes trouvent plus gratifiante leur expérience en milieu de travail que les activités à la maison. Donc Travail &gt; Maison</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En général, les femmes ont tendance à rapporter qu’elles trouvent les travaux domestiques monotones et ennuyeux.</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w:t>
      </w:r>
      <w:r w:rsidRPr="00747AF2">
        <w:rPr>
          <w:rFonts w:ascii="Calibri" w:eastAsia="Times New Roman" w:hAnsi="Calibri" w:cs="Times New Roman"/>
          <w:i/>
          <w:iCs/>
          <w:color w:val="000000"/>
          <w:sz w:val="18"/>
          <w:szCs w:val="18"/>
          <w:lang w:val="fr-CA" w:eastAsia="en-CA"/>
        </w:rPr>
        <w:t>Source importante de conflit et de stress qui limite le temps de loisir</w:t>
      </w:r>
      <w:r w:rsidRPr="00747AF2">
        <w:rPr>
          <w:rFonts w:ascii="Calibri" w:eastAsia="Times New Roman" w:hAnsi="Calibri" w:cs="Times New Roman"/>
          <w:color w:val="000000"/>
          <w:sz w:val="18"/>
          <w:szCs w:val="18"/>
          <w:lang w:val="fr-CA" w:eastAsia="en-CA"/>
        </w:rPr>
        <w:t>.</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b/>
          <w:bCs/>
          <w:color w:val="000000"/>
          <w:sz w:val="18"/>
          <w:szCs w:val="18"/>
          <w:lang w:val="fr-CA" w:eastAsia="en-CA"/>
        </w:rPr>
        <w:t>Les conjoints…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&gt; Majorité : rôle central de soutien de famille principal et fiable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&gt; Les taux d’emploi des conjoints demeurent élevés et relativement stables sans égard à l’âge ou à la présence d’enfants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&gt; Consacrent plus d’heures au travail rémunéré</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&gt; Plus susceptibles de faire des heures supplémentaires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&gt; Gagnent plus par semaine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&gt; Prennent beaucoup moins de jours de congé pour raisons familiales.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&gt; </w:t>
      </w:r>
      <w:r w:rsidRPr="00747AF2">
        <w:rPr>
          <w:rFonts w:ascii="Calibri" w:eastAsia="Times New Roman" w:hAnsi="Calibri" w:cs="Times New Roman"/>
          <w:color w:val="000000"/>
          <w:sz w:val="18"/>
          <w:szCs w:val="18"/>
          <w:u w:val="single"/>
          <w:lang w:val="fr-CA" w:eastAsia="en-CA"/>
        </w:rPr>
        <w:t>Les conjoints sans enfants dans une famille à revenu unique sont les moins stressés parmi tous les groupes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b/>
          <w:bCs/>
          <w:color w:val="000000"/>
          <w:sz w:val="18"/>
          <w:szCs w:val="18"/>
          <w:lang w:val="fr-CA" w:eastAsia="en-CA"/>
        </w:rPr>
        <w:t>Les conjointes…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&gt; Les conjointes (15-24 ans) avec enfants qui travaillent à temps plein perdent environ 60 jours de travail rémunéré par année pour des raisons familiales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&gt; Plus de 40 % des conjointes avec enfants qui quittent volontairement leur emploi le font pour des raisons familiales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&gt; De tous les groupes, </w:t>
      </w:r>
      <w:r w:rsidRPr="00747AF2">
        <w:rPr>
          <w:rFonts w:ascii="Calibri" w:eastAsia="Times New Roman" w:hAnsi="Calibri" w:cs="Times New Roman"/>
          <w:color w:val="000000"/>
          <w:sz w:val="18"/>
          <w:szCs w:val="18"/>
          <w:u w:val="single"/>
          <w:lang w:val="fr-CA" w:eastAsia="en-CA"/>
        </w:rPr>
        <w:t>les conjointes avec enfants</w:t>
      </w:r>
      <w:r w:rsidRPr="00747AF2">
        <w:rPr>
          <w:rFonts w:ascii="Calibri" w:eastAsia="Times New Roman" w:hAnsi="Calibri" w:cs="Times New Roman"/>
          <w:color w:val="000000"/>
          <w:sz w:val="18"/>
          <w:szCs w:val="18"/>
          <w:lang w:val="fr-CA" w:eastAsia="en-CA"/>
        </w:rPr>
        <w:t xml:space="preserve"> accumulent le plus grand « nombre total d’heures » de travail</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&gt; Ce sont les jeunes mères qui doivent faire le plus de compromis dans l’harmonisation de leurs responsabilités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&gt; </w:t>
      </w:r>
      <w:proofErr w:type="gramStart"/>
      <w:r w:rsidRPr="00747AF2">
        <w:rPr>
          <w:rFonts w:ascii="Calibri" w:eastAsia="Times New Roman" w:hAnsi="Calibri" w:cs="Times New Roman"/>
          <w:color w:val="000000"/>
          <w:sz w:val="18"/>
          <w:szCs w:val="18"/>
          <w:lang w:val="fr-CA" w:eastAsia="en-CA"/>
        </w:rPr>
        <w:t>Les jeunes mère</w:t>
      </w:r>
      <w:proofErr w:type="gramEnd"/>
      <w:r w:rsidRPr="00747AF2">
        <w:rPr>
          <w:rFonts w:ascii="Calibri" w:eastAsia="Times New Roman" w:hAnsi="Calibri" w:cs="Times New Roman"/>
          <w:color w:val="000000"/>
          <w:sz w:val="18"/>
          <w:szCs w:val="18"/>
          <w:lang w:val="fr-CA" w:eastAsia="en-CA"/>
        </w:rPr>
        <w:t xml:space="preserve"> sont plus portées à :</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travailler à temps partiel</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occuper d’autres emplois atypiques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quitter des emplois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rester à l’écart de la population active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demander une période de mise en disponibilité.</w:t>
      </w:r>
      <w:r w:rsidRPr="00747AF2">
        <w:rPr>
          <w:rFonts w:ascii="Calibri" w:eastAsia="Times New Roman" w:hAnsi="Calibri" w:cs="Times New Roman"/>
          <w:color w:val="000000"/>
          <w:sz w:val="18"/>
          <w:szCs w:val="18"/>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&gt; Les taux d’emploi des conjointes avec enfants augmentent quand leurs enfants grandissent ou quittent la maison</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&gt; Les conjointes avec enfants occupant un emploi (de même que les mères seules), rapportent les niveaux de stress les plus élevés par rapport aux conjointes sans enfants, aux conjoints et aux pères seuls. Ces conjointes éprouvent encore plus de stress parce qu’elles font partie d’une famille à deux revenus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&gt; </w:t>
      </w:r>
      <w:proofErr w:type="gramStart"/>
      <w:r w:rsidRPr="00747AF2">
        <w:rPr>
          <w:rFonts w:ascii="Calibri" w:eastAsia="Times New Roman" w:hAnsi="Calibri" w:cs="Times New Roman"/>
          <w:color w:val="000000"/>
          <w:sz w:val="18"/>
          <w:szCs w:val="18"/>
          <w:lang w:val="fr-CA" w:eastAsia="en-CA"/>
        </w:rPr>
        <w:t>les</w:t>
      </w:r>
      <w:proofErr w:type="gramEnd"/>
      <w:r w:rsidRPr="00747AF2">
        <w:rPr>
          <w:rFonts w:ascii="Calibri" w:eastAsia="Times New Roman" w:hAnsi="Calibri" w:cs="Times New Roman"/>
          <w:color w:val="000000"/>
          <w:sz w:val="18"/>
          <w:szCs w:val="18"/>
          <w:lang w:val="fr-CA" w:eastAsia="en-CA"/>
        </w:rPr>
        <w:t xml:space="preserve"> femmes prennent beaucoup plus souvent congé pour des raisons familiales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&gt; </w:t>
      </w:r>
      <w:proofErr w:type="spellStart"/>
      <w:proofErr w:type="gramStart"/>
      <w:r w:rsidRPr="00747AF2">
        <w:rPr>
          <w:rFonts w:ascii="Calibri" w:eastAsia="Times New Roman" w:hAnsi="Calibri" w:cs="Times New Roman"/>
          <w:color w:val="000000"/>
          <w:sz w:val="18"/>
          <w:szCs w:val="18"/>
          <w:lang w:val="fr-CA" w:eastAsia="en-CA"/>
        </w:rPr>
        <w:t>bcp</w:t>
      </w:r>
      <w:proofErr w:type="spellEnd"/>
      <w:proofErr w:type="gramEnd"/>
      <w:r w:rsidRPr="00747AF2">
        <w:rPr>
          <w:rFonts w:ascii="Calibri" w:eastAsia="Times New Roman" w:hAnsi="Calibri" w:cs="Times New Roman"/>
          <w:color w:val="000000"/>
          <w:sz w:val="18"/>
          <w:szCs w:val="18"/>
          <w:lang w:val="fr-CA" w:eastAsia="en-CA"/>
        </w:rPr>
        <w:t xml:space="preserve"> de conjointes avec enfants quittent leur emploi pour des raisons familiales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b/>
          <w:bCs/>
          <w:color w:val="000000"/>
          <w:sz w:val="18"/>
          <w:szCs w:val="18"/>
          <w:lang w:val="fr-CA" w:eastAsia="en-CA"/>
        </w:rPr>
        <w:t xml:space="preserve">famille/travail: femmes vs. </w:t>
      </w:r>
      <w:proofErr w:type="gramStart"/>
      <w:r w:rsidRPr="00747AF2">
        <w:rPr>
          <w:rFonts w:ascii="Calibri" w:eastAsia="Times New Roman" w:hAnsi="Calibri" w:cs="Times New Roman"/>
          <w:b/>
          <w:bCs/>
          <w:color w:val="000000"/>
          <w:sz w:val="18"/>
          <w:szCs w:val="18"/>
          <w:lang w:val="fr-CA" w:eastAsia="en-CA"/>
        </w:rPr>
        <w:t>hommes</w:t>
      </w:r>
      <w:proofErr w:type="gramEnd"/>
      <w:r w:rsidRPr="00747AF2">
        <w:rPr>
          <w:rFonts w:ascii="Calibri" w:eastAsia="Times New Roman" w:hAnsi="Calibri" w:cs="Times New Roman"/>
          <w:b/>
          <w:bCs/>
          <w:color w:val="000000"/>
          <w:sz w:val="18"/>
          <w:szCs w:val="18"/>
          <w:lang w:val="fr-CA" w:eastAsia="en-CA"/>
        </w:rPr>
        <w:t>:</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&gt; Il existe moins d’inégalités qu’avant</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&gt; En général, les hommes consacrent encore aujourd’hui plus de temps au travail</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&gt; </w:t>
      </w:r>
      <w:proofErr w:type="gramStart"/>
      <w:r w:rsidRPr="00747AF2">
        <w:rPr>
          <w:rFonts w:ascii="Calibri" w:eastAsia="Times New Roman" w:hAnsi="Calibri" w:cs="Times New Roman"/>
          <w:color w:val="000000"/>
          <w:sz w:val="18"/>
          <w:szCs w:val="18"/>
          <w:lang w:val="fr-CA" w:eastAsia="en-CA"/>
        </w:rPr>
        <w:t>femmes</w:t>
      </w:r>
      <w:proofErr w:type="gramEnd"/>
      <w:r w:rsidRPr="00747AF2">
        <w:rPr>
          <w:rFonts w:ascii="Calibri" w:eastAsia="Times New Roman" w:hAnsi="Calibri" w:cs="Times New Roman"/>
          <w:color w:val="000000"/>
          <w:sz w:val="18"/>
          <w:szCs w:val="18"/>
          <w:lang w:val="fr-CA" w:eastAsia="en-CA"/>
        </w:rPr>
        <w:t xml:space="preserve"> contribuent (en moyenne) moins d’un tiers du revenu familial</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&gt; </w:t>
      </w:r>
      <w:proofErr w:type="gramStart"/>
      <w:r w:rsidRPr="00747AF2">
        <w:rPr>
          <w:rFonts w:ascii="Calibri" w:eastAsia="Times New Roman" w:hAnsi="Calibri" w:cs="Times New Roman"/>
          <w:color w:val="000000"/>
          <w:sz w:val="18"/>
          <w:szCs w:val="18"/>
          <w:u w:val="single"/>
          <w:lang w:val="fr-CA" w:eastAsia="en-CA"/>
        </w:rPr>
        <w:t>les</w:t>
      </w:r>
      <w:proofErr w:type="gramEnd"/>
      <w:r w:rsidRPr="00747AF2">
        <w:rPr>
          <w:rFonts w:ascii="Calibri" w:eastAsia="Times New Roman" w:hAnsi="Calibri" w:cs="Times New Roman"/>
          <w:color w:val="000000"/>
          <w:sz w:val="18"/>
          <w:szCs w:val="18"/>
          <w:u w:val="single"/>
          <w:lang w:val="fr-CA" w:eastAsia="en-CA"/>
        </w:rPr>
        <w:t xml:space="preserve"> hommes contribuent davantage aux travaux ménagers et s’occupent beaucoup plus des enfants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&gt; </w:t>
      </w:r>
      <w:proofErr w:type="gramStart"/>
      <w:r w:rsidRPr="00747AF2">
        <w:rPr>
          <w:rFonts w:ascii="Calibri" w:eastAsia="Times New Roman" w:hAnsi="Calibri" w:cs="Times New Roman"/>
          <w:color w:val="000000"/>
          <w:sz w:val="18"/>
          <w:szCs w:val="18"/>
          <w:lang w:val="fr-CA" w:eastAsia="en-CA"/>
        </w:rPr>
        <w:t>mais</w:t>
      </w:r>
      <w:proofErr w:type="gramEnd"/>
      <w:r w:rsidRPr="00747AF2">
        <w:rPr>
          <w:rFonts w:ascii="Calibri" w:eastAsia="Times New Roman" w:hAnsi="Calibri" w:cs="Times New Roman"/>
          <w:color w:val="000000"/>
          <w:sz w:val="18"/>
          <w:szCs w:val="18"/>
          <w:lang w:val="fr-CA" w:eastAsia="en-CA"/>
        </w:rPr>
        <w:t xml:space="preserve"> les femmes continuent d’en faire plus que les hommes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Comparées aux hommes, les femmes passent approximativement 15 heures supplémentaires par semaine sur les tâches domestiques (au cours d’une année, cela équivaut à un mois supplémentaire de journées de 24 heures)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w:t>
      </w:r>
      <w:r w:rsidRPr="00747AF2">
        <w:rPr>
          <w:rFonts w:ascii="Calibri" w:eastAsia="Times New Roman" w:hAnsi="Calibri" w:cs="Times New Roman"/>
          <w:color w:val="000000"/>
          <w:sz w:val="18"/>
          <w:szCs w:val="18"/>
          <w:u w:val="single"/>
          <w:lang w:val="fr-CA" w:eastAsia="en-CA"/>
        </w:rPr>
        <w:t xml:space="preserve"> La charge de travail des hommes et des femmes devient semblable seulement lorsque leurs enfants approchent l’adolescence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les femmes rapportent plus de détresse que des hommes, en particulier quand les enfants sont jeunes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&gt; Les femmes sont expertes en « rendement et en efficacité »</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lastRenderedPageBreak/>
        <w:t>&gt; Les hommes ont plus tendance à s’occuper principalement de « l’entretien à long terme »</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b/>
          <w:bCs/>
          <w:color w:val="000000"/>
          <w:sz w:val="18"/>
          <w:szCs w:val="18"/>
          <w:lang w:val="fr-CA" w:eastAsia="en-CA"/>
        </w:rPr>
        <w:t>Le stress relié au travail:</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Lorsque les heures de travail augmentent, les hommes et les femmes vivent plus de stress relié au travail, mais seulement les femmes rapportent plus de stress familial</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&gt; Mères : plus susceptibles d’ignorer leurs enfants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&gt; Pères : plus susceptibles de se disputer avec leurs enfants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&gt; Les effets négatifs du stress relié au travail du père sont amplifiés par :</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une pauvre relation conjugale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avoir un jeune fils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Peu de contrôle à la maison ou au travail augmente le risque de dépression et d’anxiété</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Mais, pour la même charge de travail : avoir une flexibilité d’emploi crée une harmonisation plus favorable entre le travail et la famille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Les employés qui perçoivent une plus grande flexibilité d’emploi peuvent travailler plus d’heures avant que la charge de travail nuise à l’harmonisation travail-famille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&gt; Avoir de l’aide pour prendre soin des enfants et avoir un soutien familial aide les hommes et les femmes, mais aide davantage les femmes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&gt; Le soutien social aide à réduire le stress relié au travail pour les hommes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&gt; Les familles sont moins stressées lorsqu’il y a un partage équitable des tâches domestiques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&gt; Pour qu’il y ait un partage équitable des travaux ménagers, un changement d’attitude des rôles de sexe est nécessaire chez le conjoint et la conjointe.</w:t>
      </w:r>
      <w:r w:rsidRPr="00747AF2">
        <w:rPr>
          <w:rFonts w:ascii="Calibri" w:eastAsia="Times New Roman" w:hAnsi="Calibri" w:cs="Times New Roman"/>
          <w:color w:val="000000"/>
          <w:sz w:val="18"/>
          <w:szCs w:val="18"/>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&gt; Conditions sous lesquelles les hommes mariés sont plus aptes à participer dans les travaux ménagers :</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Les hommes sont d’accord que les deux partenaires devraient se partager, de façon équitable, les tâches domestiques si les deux travaillent à temps plein</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Les hommes vivent avec des femmes qui acceptent cette croyance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Les femmes croient que les hommes ne sont pas responsables d’être le salarié primaire de la famille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Les femmes croient qu’elles ne sont pas principalement responsables des soins des enfants et des travaux domestiques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b/>
          <w:bCs/>
          <w:color w:val="000000"/>
          <w:sz w:val="24"/>
          <w:szCs w:val="24"/>
          <w:u w:val="single"/>
          <w:lang w:val="fr-CA" w:eastAsia="en-CA"/>
        </w:rPr>
        <w:br/>
        <w:t>*LEC 10 - Pères</w:t>
      </w:r>
      <w:r w:rsidRPr="00747AF2">
        <w:rPr>
          <w:rFonts w:ascii="Calibri" w:eastAsia="Times New Roman" w:hAnsi="Calibri" w:cs="Times New Roman"/>
          <w:b/>
          <w:bCs/>
          <w:color w:val="000000"/>
          <w:sz w:val="24"/>
          <w:szCs w:val="24"/>
          <w:u w:val="single"/>
          <w:lang w:val="fr-CA" w:eastAsia="en-CA"/>
        </w:rPr>
        <w:tab/>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pendant longtemps, la paternité était définie sous lien biologique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aujourd’hui il y a un changement…</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le construit social se modifie en fonction de l’époque, de la culture et des caractéristiques d’une société donnée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i/>
          <w:iCs/>
          <w:color w:val="000000"/>
          <w:sz w:val="18"/>
          <w:szCs w:val="18"/>
          <w:lang w:val="fr-CA" w:eastAsia="en-CA"/>
        </w:rPr>
        <w:t>Les rôles du père: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décrit en fonction des besoins de l’enfant</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différences entre les rôles de la mère et du père?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i/>
          <w:iCs/>
          <w:color w:val="000000"/>
          <w:sz w:val="18"/>
          <w:szCs w:val="18"/>
          <w:lang w:val="fr-CA" w:eastAsia="en-CA"/>
        </w:rPr>
        <w:t>Comparaison</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Pères de la génération précédente: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avaient un </w:t>
      </w:r>
      <w:proofErr w:type="spellStart"/>
      <w:r w:rsidRPr="00747AF2">
        <w:rPr>
          <w:rFonts w:ascii="Calibri" w:eastAsia="Times New Roman" w:hAnsi="Calibri" w:cs="Times New Roman"/>
          <w:color w:val="000000"/>
          <w:sz w:val="18"/>
          <w:szCs w:val="18"/>
          <w:lang w:val="fr-CA" w:eastAsia="en-CA"/>
        </w:rPr>
        <w:t>role</w:t>
      </w:r>
      <w:proofErr w:type="spellEnd"/>
      <w:r w:rsidRPr="00747AF2">
        <w:rPr>
          <w:rFonts w:ascii="Calibri" w:eastAsia="Times New Roman" w:hAnsi="Calibri" w:cs="Times New Roman"/>
          <w:color w:val="000000"/>
          <w:sz w:val="18"/>
          <w:szCs w:val="18"/>
          <w:lang w:val="fr-CA" w:eastAsia="en-CA"/>
        </w:rPr>
        <w:t xml:space="preserve"> de fournisseur</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moins présent à la maison</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Pères d’aujourd’hui:</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w:t>
      </w:r>
      <w:r w:rsidRPr="00747AF2">
        <w:rPr>
          <w:rFonts w:ascii="Calibri" w:eastAsia="Times New Roman" w:hAnsi="Calibri" w:cs="Times New Roman"/>
          <w:color w:val="000000"/>
          <w:sz w:val="20"/>
          <w:szCs w:val="20"/>
          <w:lang w:val="fr-CA" w:eastAsia="en-CA"/>
        </w:rPr>
        <w:t xml:space="preserve"> ils sont plus engager sur le plan </w:t>
      </w:r>
      <w:proofErr w:type="gramStart"/>
      <w:r w:rsidRPr="00747AF2">
        <w:rPr>
          <w:rFonts w:ascii="Calibri" w:eastAsia="Times New Roman" w:hAnsi="Calibri" w:cs="Times New Roman"/>
          <w:color w:val="000000"/>
          <w:sz w:val="20"/>
          <w:szCs w:val="20"/>
          <w:lang w:val="fr-CA" w:eastAsia="en-CA"/>
        </w:rPr>
        <w:t>affectif ,</w:t>
      </w:r>
      <w:proofErr w:type="gramEnd"/>
      <w:r w:rsidRPr="00747AF2">
        <w:rPr>
          <w:rFonts w:ascii="Calibri" w:eastAsia="Times New Roman" w:hAnsi="Calibri" w:cs="Times New Roman"/>
          <w:color w:val="000000"/>
          <w:sz w:val="20"/>
          <w:szCs w:val="20"/>
          <w:lang w:val="fr-CA" w:eastAsia="en-CA"/>
        </w:rPr>
        <w:t xml:space="preserve"> ils prennent soins de leurs enfants …</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lastRenderedPageBreak/>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i/>
          <w:iCs/>
          <w:color w:val="000000"/>
          <w:sz w:val="18"/>
          <w:szCs w:val="18"/>
          <w:lang w:val="fr-CA" w:eastAsia="en-CA"/>
        </w:rPr>
        <w:t>Pourquoi le changement?</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FF00"/>
          <w:sz w:val="18"/>
          <w:szCs w:val="18"/>
          <w:lang w:val="fr-CA" w:eastAsia="en-CA"/>
        </w:rPr>
        <w:t>-</w:t>
      </w:r>
      <w:r w:rsidRPr="00747AF2">
        <w:rPr>
          <w:rFonts w:ascii="Calibri" w:eastAsia="Times New Roman" w:hAnsi="Calibri" w:cs="Times New Roman"/>
          <w:color w:val="000000"/>
          <w:sz w:val="18"/>
          <w:szCs w:val="18"/>
          <w:lang w:val="fr-CA" w:eastAsia="en-CA"/>
        </w:rPr>
        <w:t xml:space="preserve"> Plus de femmes sur le marché du travail</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Taux de divorce / séparation élevé</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Division moins traditionnelle des rôles et responsabilités familiaux</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Désir des hommes à être plus près de leurs enfants.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b/>
          <w:bCs/>
          <w:i/>
          <w:iCs/>
          <w:color w:val="000000"/>
          <w:sz w:val="18"/>
          <w:szCs w:val="18"/>
          <w:lang w:val="fr-CA" w:eastAsia="en-CA"/>
        </w:rPr>
        <w:t>Comparaisons avec les mères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&gt; </w:t>
      </w:r>
      <w:proofErr w:type="gramStart"/>
      <w:r w:rsidRPr="00747AF2">
        <w:rPr>
          <w:rFonts w:ascii="Calibri" w:eastAsia="Times New Roman" w:hAnsi="Calibri" w:cs="Times New Roman"/>
          <w:color w:val="000000"/>
          <w:sz w:val="18"/>
          <w:szCs w:val="18"/>
          <w:lang w:val="fr-CA" w:eastAsia="en-CA"/>
        </w:rPr>
        <w:t>pères</w:t>
      </w:r>
      <w:proofErr w:type="gramEnd"/>
      <w:r w:rsidRPr="00747AF2">
        <w:rPr>
          <w:rFonts w:ascii="Calibri" w:eastAsia="Times New Roman" w:hAnsi="Calibri" w:cs="Times New Roman"/>
          <w:color w:val="000000"/>
          <w:sz w:val="18"/>
          <w:szCs w:val="18"/>
          <w:lang w:val="fr-CA" w:eastAsia="en-CA"/>
        </w:rPr>
        <w:t xml:space="preserve"> en retard (plan biologique)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&gt; </w:t>
      </w:r>
      <w:proofErr w:type="gramStart"/>
      <w:r w:rsidRPr="00747AF2">
        <w:rPr>
          <w:rFonts w:ascii="Calibri" w:eastAsia="Times New Roman" w:hAnsi="Calibri" w:cs="Times New Roman"/>
          <w:color w:val="000000"/>
          <w:sz w:val="18"/>
          <w:szCs w:val="18"/>
          <w:lang w:val="fr-CA" w:eastAsia="en-CA"/>
        </w:rPr>
        <w:t>engagement</w:t>
      </w:r>
      <w:proofErr w:type="gramEnd"/>
      <w:r w:rsidRPr="00747AF2">
        <w:rPr>
          <w:rFonts w:ascii="Calibri" w:eastAsia="Times New Roman" w:hAnsi="Calibri" w:cs="Times New Roman"/>
          <w:color w:val="000000"/>
          <w:sz w:val="18"/>
          <w:szCs w:val="18"/>
          <w:lang w:val="fr-CA" w:eastAsia="en-CA"/>
        </w:rPr>
        <w:t xml:space="preserve"> sur le plan quantitatif: </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situations </w:t>
      </w:r>
      <w:proofErr w:type="spellStart"/>
      <w:r w:rsidRPr="00747AF2">
        <w:rPr>
          <w:rFonts w:ascii="Calibri" w:eastAsia="Times New Roman" w:hAnsi="Calibri" w:cs="Times New Roman"/>
          <w:color w:val="000000"/>
          <w:sz w:val="18"/>
          <w:szCs w:val="18"/>
          <w:lang w:val="fr-CA" w:eastAsia="en-CA"/>
        </w:rPr>
        <w:t>controlées</w:t>
      </w:r>
      <w:proofErr w:type="spellEnd"/>
      <w:r w:rsidRPr="00747AF2">
        <w:rPr>
          <w:rFonts w:ascii="Calibri" w:eastAsia="Times New Roman" w:hAnsi="Calibri" w:cs="Times New Roman"/>
          <w:color w:val="000000"/>
          <w:sz w:val="18"/>
          <w:szCs w:val="18"/>
          <w:lang w:val="fr-CA" w:eastAsia="en-CA"/>
        </w:rPr>
        <w:t xml:space="preserve"> (compétences similaires entre parents)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études dans un contexte non </w:t>
      </w:r>
      <w:proofErr w:type="spellStart"/>
      <w:r w:rsidRPr="00747AF2">
        <w:rPr>
          <w:rFonts w:ascii="Calibri" w:eastAsia="Times New Roman" w:hAnsi="Calibri" w:cs="Times New Roman"/>
          <w:color w:val="000000"/>
          <w:sz w:val="18"/>
          <w:szCs w:val="18"/>
          <w:lang w:val="fr-CA" w:eastAsia="en-CA"/>
        </w:rPr>
        <w:t>controlée</w:t>
      </w:r>
      <w:proofErr w:type="spellEnd"/>
      <w:r w:rsidRPr="00747AF2">
        <w:rPr>
          <w:rFonts w:ascii="Calibri" w:eastAsia="Times New Roman" w:hAnsi="Calibri" w:cs="Times New Roman"/>
          <w:color w:val="000000"/>
          <w:sz w:val="18"/>
          <w:szCs w:val="18"/>
          <w:lang w:val="fr-CA" w:eastAsia="en-CA"/>
        </w:rPr>
        <w:t xml:space="preserve"> (femmes en font plus que les pères)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&gt; </w:t>
      </w:r>
      <w:proofErr w:type="gramStart"/>
      <w:r w:rsidRPr="00747AF2">
        <w:rPr>
          <w:rFonts w:ascii="Calibri" w:eastAsia="Times New Roman" w:hAnsi="Calibri" w:cs="Times New Roman"/>
          <w:color w:val="000000"/>
          <w:sz w:val="18"/>
          <w:szCs w:val="18"/>
          <w:lang w:val="fr-CA" w:eastAsia="en-CA"/>
        </w:rPr>
        <w:t>engagement</w:t>
      </w:r>
      <w:proofErr w:type="gramEnd"/>
      <w:r w:rsidRPr="00747AF2">
        <w:rPr>
          <w:rFonts w:ascii="Calibri" w:eastAsia="Times New Roman" w:hAnsi="Calibri" w:cs="Times New Roman"/>
          <w:color w:val="000000"/>
          <w:sz w:val="18"/>
          <w:szCs w:val="18"/>
          <w:lang w:val="fr-CA" w:eastAsia="en-CA"/>
        </w:rPr>
        <w:t xml:space="preserve"> sur le plan qualitatif</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il y a plus de similitudes que de différences dans les comportements parentaux, ressemble aux mères </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i/>
          <w:iCs/>
          <w:color w:val="000000"/>
          <w:sz w:val="18"/>
          <w:szCs w:val="18"/>
          <w:lang w:val="fr-CA" w:eastAsia="en-CA"/>
        </w:rPr>
        <w:t xml:space="preserve">Différences qualitatives: </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proofErr w:type="gramStart"/>
      <w:r w:rsidRPr="00747AF2">
        <w:rPr>
          <w:rFonts w:ascii="Calibri" w:eastAsia="Times New Roman" w:hAnsi="Calibri" w:cs="Times New Roman"/>
          <w:color w:val="000000"/>
          <w:sz w:val="18"/>
          <w:szCs w:val="18"/>
          <w:lang w:val="fr-CA" w:eastAsia="en-CA"/>
        </w:rPr>
        <w:t>les</w:t>
      </w:r>
      <w:proofErr w:type="gramEnd"/>
      <w:r w:rsidRPr="00747AF2">
        <w:rPr>
          <w:rFonts w:ascii="Calibri" w:eastAsia="Times New Roman" w:hAnsi="Calibri" w:cs="Times New Roman"/>
          <w:color w:val="000000"/>
          <w:sz w:val="18"/>
          <w:szCs w:val="18"/>
          <w:lang w:val="fr-CA" w:eastAsia="en-CA"/>
        </w:rPr>
        <w:t xml:space="preserve"> bébés distinguent la </w:t>
      </w:r>
      <w:proofErr w:type="spellStart"/>
      <w:r w:rsidRPr="00747AF2">
        <w:rPr>
          <w:rFonts w:ascii="Calibri" w:eastAsia="Times New Roman" w:hAnsi="Calibri" w:cs="Times New Roman"/>
          <w:color w:val="000000"/>
          <w:sz w:val="18"/>
          <w:szCs w:val="18"/>
          <w:lang w:val="fr-CA" w:eastAsia="en-CA"/>
        </w:rPr>
        <w:t>mere</w:t>
      </w:r>
      <w:proofErr w:type="spellEnd"/>
      <w:r w:rsidRPr="00747AF2">
        <w:rPr>
          <w:rFonts w:ascii="Calibri" w:eastAsia="Times New Roman" w:hAnsi="Calibri" w:cs="Times New Roman"/>
          <w:color w:val="000000"/>
          <w:sz w:val="18"/>
          <w:szCs w:val="18"/>
          <w:lang w:val="fr-CA" w:eastAsia="en-CA"/>
        </w:rPr>
        <w:t xml:space="preserve"> du </w:t>
      </w:r>
      <w:proofErr w:type="spellStart"/>
      <w:r w:rsidRPr="00747AF2">
        <w:rPr>
          <w:rFonts w:ascii="Calibri" w:eastAsia="Times New Roman" w:hAnsi="Calibri" w:cs="Times New Roman"/>
          <w:color w:val="000000"/>
          <w:sz w:val="18"/>
          <w:szCs w:val="18"/>
          <w:lang w:val="fr-CA" w:eastAsia="en-CA"/>
        </w:rPr>
        <w:t>pere</w:t>
      </w:r>
      <w:proofErr w:type="spellEnd"/>
      <w:r w:rsidRPr="00747AF2">
        <w:rPr>
          <w:rFonts w:ascii="Calibri" w:eastAsia="Times New Roman" w:hAnsi="Calibri" w:cs="Times New Roman"/>
          <w:color w:val="000000"/>
          <w:sz w:val="18"/>
          <w:szCs w:val="18"/>
          <w:lang w:val="fr-CA" w:eastAsia="en-CA"/>
        </w:rPr>
        <w:t xml:space="preserve">. </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proofErr w:type="gramStart"/>
      <w:r w:rsidRPr="00747AF2">
        <w:rPr>
          <w:rFonts w:ascii="Calibri" w:eastAsia="Times New Roman" w:hAnsi="Calibri" w:cs="Times New Roman"/>
          <w:color w:val="000000"/>
          <w:sz w:val="18"/>
          <w:szCs w:val="18"/>
          <w:lang w:val="fr-CA" w:eastAsia="en-CA"/>
        </w:rPr>
        <w:t>la</w:t>
      </w:r>
      <w:proofErr w:type="gramEnd"/>
      <w:r w:rsidRPr="00747AF2">
        <w:rPr>
          <w:rFonts w:ascii="Calibri" w:eastAsia="Times New Roman" w:hAnsi="Calibri" w:cs="Times New Roman"/>
          <w:color w:val="000000"/>
          <w:sz w:val="18"/>
          <w:szCs w:val="18"/>
          <w:lang w:val="fr-CA" w:eastAsia="en-CA"/>
        </w:rPr>
        <w:t xml:space="preserve"> </w:t>
      </w:r>
      <w:proofErr w:type="spellStart"/>
      <w:r w:rsidRPr="00747AF2">
        <w:rPr>
          <w:rFonts w:ascii="Calibri" w:eastAsia="Times New Roman" w:hAnsi="Calibri" w:cs="Times New Roman"/>
          <w:color w:val="000000"/>
          <w:sz w:val="18"/>
          <w:szCs w:val="18"/>
          <w:lang w:val="fr-CA" w:eastAsia="en-CA"/>
        </w:rPr>
        <w:t>mere</w:t>
      </w:r>
      <w:proofErr w:type="spellEnd"/>
      <w:r w:rsidRPr="00747AF2">
        <w:rPr>
          <w:rFonts w:ascii="Calibri" w:eastAsia="Times New Roman" w:hAnsi="Calibri" w:cs="Times New Roman"/>
          <w:color w:val="000000"/>
          <w:sz w:val="18"/>
          <w:szCs w:val="18"/>
          <w:lang w:val="fr-CA" w:eastAsia="en-CA"/>
        </w:rPr>
        <w:t xml:space="preserve"> berce son bébé de la </w:t>
      </w:r>
      <w:proofErr w:type="spellStart"/>
      <w:r w:rsidRPr="00747AF2">
        <w:rPr>
          <w:rFonts w:ascii="Calibri" w:eastAsia="Times New Roman" w:hAnsi="Calibri" w:cs="Times New Roman"/>
          <w:color w:val="000000"/>
          <w:sz w:val="18"/>
          <w:szCs w:val="18"/>
          <w:lang w:val="fr-CA" w:eastAsia="en-CA"/>
        </w:rPr>
        <w:t>meme</w:t>
      </w:r>
      <w:proofErr w:type="spellEnd"/>
      <w:r w:rsidRPr="00747AF2">
        <w:rPr>
          <w:rFonts w:ascii="Calibri" w:eastAsia="Times New Roman" w:hAnsi="Calibri" w:cs="Times New Roman"/>
          <w:color w:val="000000"/>
          <w:sz w:val="18"/>
          <w:szCs w:val="18"/>
          <w:lang w:val="fr-CA" w:eastAsia="en-CA"/>
        </w:rPr>
        <w:t xml:space="preserve"> </w:t>
      </w:r>
      <w:proofErr w:type="spellStart"/>
      <w:r w:rsidRPr="00747AF2">
        <w:rPr>
          <w:rFonts w:ascii="Calibri" w:eastAsia="Times New Roman" w:hAnsi="Calibri" w:cs="Times New Roman"/>
          <w:color w:val="000000"/>
          <w:sz w:val="18"/>
          <w:szCs w:val="18"/>
          <w:lang w:val="fr-CA" w:eastAsia="en-CA"/>
        </w:rPr>
        <w:t>facon</w:t>
      </w:r>
      <w:proofErr w:type="spellEnd"/>
      <w:r w:rsidRPr="00747AF2">
        <w:rPr>
          <w:rFonts w:ascii="Calibri" w:eastAsia="Times New Roman" w:hAnsi="Calibri" w:cs="Times New Roman"/>
          <w:color w:val="000000"/>
          <w:sz w:val="18"/>
          <w:szCs w:val="18"/>
          <w:lang w:val="fr-CA" w:eastAsia="en-CA"/>
        </w:rPr>
        <w:t xml:space="preserve"> 9/10. </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proofErr w:type="gramStart"/>
      <w:r w:rsidRPr="00747AF2">
        <w:rPr>
          <w:rFonts w:ascii="Calibri" w:eastAsia="Times New Roman" w:hAnsi="Calibri" w:cs="Times New Roman"/>
          <w:color w:val="000000"/>
          <w:sz w:val="18"/>
          <w:szCs w:val="18"/>
          <w:lang w:val="fr-CA" w:eastAsia="en-CA"/>
        </w:rPr>
        <w:t>le</w:t>
      </w:r>
      <w:proofErr w:type="gramEnd"/>
      <w:r w:rsidRPr="00747AF2">
        <w:rPr>
          <w:rFonts w:ascii="Calibri" w:eastAsia="Times New Roman" w:hAnsi="Calibri" w:cs="Times New Roman"/>
          <w:color w:val="000000"/>
          <w:sz w:val="18"/>
          <w:szCs w:val="18"/>
          <w:lang w:val="fr-CA" w:eastAsia="en-CA"/>
        </w:rPr>
        <w:t xml:space="preserve"> </w:t>
      </w:r>
      <w:proofErr w:type="spellStart"/>
      <w:r w:rsidRPr="00747AF2">
        <w:rPr>
          <w:rFonts w:ascii="Calibri" w:eastAsia="Times New Roman" w:hAnsi="Calibri" w:cs="Times New Roman"/>
          <w:color w:val="000000"/>
          <w:sz w:val="18"/>
          <w:szCs w:val="18"/>
          <w:lang w:val="fr-CA" w:eastAsia="en-CA"/>
        </w:rPr>
        <w:t>pere</w:t>
      </w:r>
      <w:proofErr w:type="spellEnd"/>
      <w:r w:rsidRPr="00747AF2">
        <w:rPr>
          <w:rFonts w:ascii="Calibri" w:eastAsia="Times New Roman" w:hAnsi="Calibri" w:cs="Times New Roman"/>
          <w:color w:val="000000"/>
          <w:sz w:val="18"/>
          <w:szCs w:val="18"/>
          <w:lang w:val="fr-CA" w:eastAsia="en-CA"/>
        </w:rPr>
        <w:t xml:space="preserve"> prend le bébé de 9 différentes </w:t>
      </w:r>
      <w:proofErr w:type="spellStart"/>
      <w:r w:rsidRPr="00747AF2">
        <w:rPr>
          <w:rFonts w:ascii="Calibri" w:eastAsia="Times New Roman" w:hAnsi="Calibri" w:cs="Times New Roman"/>
          <w:color w:val="000000"/>
          <w:sz w:val="18"/>
          <w:szCs w:val="18"/>
          <w:lang w:val="fr-CA" w:eastAsia="en-CA"/>
        </w:rPr>
        <w:t>facons</w:t>
      </w:r>
      <w:proofErr w:type="spellEnd"/>
      <w:r w:rsidRPr="00747AF2">
        <w:rPr>
          <w:rFonts w:ascii="Calibri" w:eastAsia="Times New Roman" w:hAnsi="Calibri" w:cs="Times New Roman"/>
          <w:color w:val="000000"/>
          <w:sz w:val="18"/>
          <w:szCs w:val="18"/>
          <w:lang w:val="fr-CA" w:eastAsia="en-CA"/>
        </w:rPr>
        <w:t>.</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proofErr w:type="gramStart"/>
      <w:r w:rsidRPr="00747AF2">
        <w:rPr>
          <w:rFonts w:ascii="Calibri" w:eastAsia="Times New Roman" w:hAnsi="Calibri" w:cs="Times New Roman"/>
          <w:color w:val="000000"/>
          <w:sz w:val="18"/>
          <w:szCs w:val="18"/>
          <w:lang w:val="fr-CA" w:eastAsia="en-CA"/>
        </w:rPr>
        <w:t>la</w:t>
      </w:r>
      <w:proofErr w:type="gramEnd"/>
      <w:r w:rsidRPr="00747AF2">
        <w:rPr>
          <w:rFonts w:ascii="Calibri" w:eastAsia="Times New Roman" w:hAnsi="Calibri" w:cs="Times New Roman"/>
          <w:color w:val="000000"/>
          <w:sz w:val="18"/>
          <w:szCs w:val="18"/>
          <w:lang w:val="fr-CA" w:eastAsia="en-CA"/>
        </w:rPr>
        <w:t xml:space="preserve"> </w:t>
      </w:r>
      <w:proofErr w:type="spellStart"/>
      <w:r w:rsidRPr="00747AF2">
        <w:rPr>
          <w:rFonts w:ascii="Calibri" w:eastAsia="Times New Roman" w:hAnsi="Calibri" w:cs="Times New Roman"/>
          <w:color w:val="000000"/>
          <w:sz w:val="18"/>
          <w:szCs w:val="18"/>
          <w:lang w:val="fr-CA" w:eastAsia="en-CA"/>
        </w:rPr>
        <w:t>mere</w:t>
      </w:r>
      <w:proofErr w:type="spellEnd"/>
      <w:r w:rsidRPr="00747AF2">
        <w:rPr>
          <w:rFonts w:ascii="Calibri" w:eastAsia="Times New Roman" w:hAnsi="Calibri" w:cs="Times New Roman"/>
          <w:color w:val="000000"/>
          <w:sz w:val="18"/>
          <w:szCs w:val="18"/>
          <w:lang w:val="fr-CA" w:eastAsia="en-CA"/>
        </w:rPr>
        <w:t xml:space="preserve"> utilise plus de jouets dans le jeu</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proofErr w:type="gramStart"/>
      <w:r w:rsidRPr="00747AF2">
        <w:rPr>
          <w:rFonts w:ascii="Calibri" w:eastAsia="Times New Roman" w:hAnsi="Calibri" w:cs="Times New Roman"/>
          <w:color w:val="000000"/>
          <w:sz w:val="18"/>
          <w:szCs w:val="18"/>
          <w:lang w:val="fr-CA" w:eastAsia="en-CA"/>
        </w:rPr>
        <w:t>le</w:t>
      </w:r>
      <w:proofErr w:type="gramEnd"/>
      <w:r w:rsidRPr="00747AF2">
        <w:rPr>
          <w:rFonts w:ascii="Calibri" w:eastAsia="Times New Roman" w:hAnsi="Calibri" w:cs="Times New Roman"/>
          <w:color w:val="000000"/>
          <w:sz w:val="18"/>
          <w:szCs w:val="18"/>
          <w:lang w:val="fr-CA" w:eastAsia="en-CA"/>
        </w:rPr>
        <w:t xml:space="preserve"> </w:t>
      </w:r>
      <w:proofErr w:type="spellStart"/>
      <w:r w:rsidRPr="00747AF2">
        <w:rPr>
          <w:rFonts w:ascii="Calibri" w:eastAsia="Times New Roman" w:hAnsi="Calibri" w:cs="Times New Roman"/>
          <w:color w:val="000000"/>
          <w:sz w:val="18"/>
          <w:szCs w:val="18"/>
          <w:lang w:val="fr-CA" w:eastAsia="en-CA"/>
        </w:rPr>
        <w:t>pere</w:t>
      </w:r>
      <w:proofErr w:type="spellEnd"/>
      <w:r w:rsidRPr="00747AF2">
        <w:rPr>
          <w:rFonts w:ascii="Calibri" w:eastAsia="Times New Roman" w:hAnsi="Calibri" w:cs="Times New Roman"/>
          <w:color w:val="000000"/>
          <w:sz w:val="18"/>
          <w:szCs w:val="18"/>
          <w:lang w:val="fr-CA" w:eastAsia="en-CA"/>
        </w:rPr>
        <w:t xml:space="preserve"> utilise plus son corps comme jouet</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les </w:t>
      </w:r>
      <w:proofErr w:type="spellStart"/>
      <w:r w:rsidRPr="00747AF2">
        <w:rPr>
          <w:rFonts w:ascii="Calibri" w:eastAsia="Times New Roman" w:hAnsi="Calibri" w:cs="Times New Roman"/>
          <w:color w:val="000000"/>
          <w:sz w:val="18"/>
          <w:szCs w:val="18"/>
          <w:lang w:val="fr-CA" w:eastAsia="en-CA"/>
        </w:rPr>
        <w:t>meres</w:t>
      </w:r>
      <w:proofErr w:type="spellEnd"/>
      <w:r w:rsidRPr="00747AF2">
        <w:rPr>
          <w:rFonts w:ascii="Calibri" w:eastAsia="Times New Roman" w:hAnsi="Calibri" w:cs="Times New Roman"/>
          <w:color w:val="000000"/>
          <w:sz w:val="18"/>
          <w:szCs w:val="18"/>
          <w:lang w:val="fr-CA" w:eastAsia="en-CA"/>
        </w:rPr>
        <w:t xml:space="preserve"> restent proches dans des nouvelles </w:t>
      </w:r>
      <w:proofErr w:type="gramStart"/>
      <w:r w:rsidRPr="00747AF2">
        <w:rPr>
          <w:rFonts w:ascii="Calibri" w:eastAsia="Times New Roman" w:hAnsi="Calibri" w:cs="Times New Roman"/>
          <w:color w:val="000000"/>
          <w:sz w:val="18"/>
          <w:szCs w:val="18"/>
          <w:lang w:val="fr-CA" w:eastAsia="en-CA"/>
        </w:rPr>
        <w:t>situations(</w:t>
      </w:r>
      <w:proofErr w:type="gramEnd"/>
      <w:r w:rsidRPr="00747AF2">
        <w:rPr>
          <w:rFonts w:ascii="Calibri" w:eastAsia="Times New Roman" w:hAnsi="Calibri" w:cs="Times New Roman"/>
          <w:color w:val="000000"/>
          <w:sz w:val="18"/>
          <w:szCs w:val="18"/>
          <w:lang w:val="fr-CA" w:eastAsia="en-CA"/>
        </w:rPr>
        <w:t>ex: un étranger, un chien)</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proofErr w:type="gramStart"/>
      <w:r w:rsidRPr="00747AF2">
        <w:rPr>
          <w:rFonts w:ascii="Calibri" w:eastAsia="Times New Roman" w:hAnsi="Calibri" w:cs="Times New Roman"/>
          <w:color w:val="000000"/>
          <w:sz w:val="18"/>
          <w:szCs w:val="18"/>
          <w:lang w:val="fr-CA" w:eastAsia="en-CA"/>
        </w:rPr>
        <w:t>les</w:t>
      </w:r>
      <w:proofErr w:type="gramEnd"/>
      <w:r w:rsidRPr="00747AF2">
        <w:rPr>
          <w:rFonts w:ascii="Calibri" w:eastAsia="Times New Roman" w:hAnsi="Calibri" w:cs="Times New Roman"/>
          <w:color w:val="000000"/>
          <w:sz w:val="18"/>
          <w:szCs w:val="18"/>
          <w:lang w:val="fr-CA" w:eastAsia="en-CA"/>
        </w:rPr>
        <w:t xml:space="preserve"> </w:t>
      </w:r>
      <w:proofErr w:type="spellStart"/>
      <w:r w:rsidRPr="00747AF2">
        <w:rPr>
          <w:rFonts w:ascii="Calibri" w:eastAsia="Times New Roman" w:hAnsi="Calibri" w:cs="Times New Roman"/>
          <w:color w:val="000000"/>
          <w:sz w:val="18"/>
          <w:szCs w:val="18"/>
          <w:lang w:val="fr-CA" w:eastAsia="en-CA"/>
        </w:rPr>
        <w:t>pere</w:t>
      </w:r>
      <w:proofErr w:type="spellEnd"/>
      <w:r w:rsidRPr="00747AF2">
        <w:rPr>
          <w:rFonts w:ascii="Calibri" w:eastAsia="Times New Roman" w:hAnsi="Calibri" w:cs="Times New Roman"/>
          <w:color w:val="000000"/>
          <w:sz w:val="18"/>
          <w:szCs w:val="18"/>
          <w:lang w:val="fr-CA" w:eastAsia="en-CA"/>
        </w:rPr>
        <w:t xml:space="preserve"> restent en </w:t>
      </w:r>
      <w:proofErr w:type="spellStart"/>
      <w:r w:rsidRPr="00747AF2">
        <w:rPr>
          <w:rFonts w:ascii="Calibri" w:eastAsia="Times New Roman" w:hAnsi="Calibri" w:cs="Times New Roman"/>
          <w:color w:val="000000"/>
          <w:sz w:val="18"/>
          <w:szCs w:val="18"/>
          <w:lang w:val="fr-CA" w:eastAsia="en-CA"/>
        </w:rPr>
        <w:t>arriere-plan</w:t>
      </w:r>
      <w:proofErr w:type="spellEnd"/>
      <w:r w:rsidRPr="00747AF2">
        <w:rPr>
          <w:rFonts w:ascii="Calibri" w:eastAsia="Times New Roman" w:hAnsi="Calibri" w:cs="Times New Roman"/>
          <w:color w:val="000000"/>
          <w:sz w:val="18"/>
          <w:szCs w:val="18"/>
          <w:lang w:val="fr-CA" w:eastAsia="en-CA"/>
        </w:rPr>
        <w:t xml:space="preserve"> et laisse l’enfant explorer seul </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b/>
          <w:bCs/>
          <w:color w:val="000000"/>
          <w:sz w:val="18"/>
          <w:szCs w:val="18"/>
          <w:lang w:val="fr-CA" w:eastAsia="en-CA"/>
        </w:rPr>
        <w:t xml:space="preserve">2 modes de </w:t>
      </w:r>
      <w:proofErr w:type="spellStart"/>
      <w:r w:rsidRPr="00747AF2">
        <w:rPr>
          <w:rFonts w:ascii="Calibri" w:eastAsia="Times New Roman" w:hAnsi="Calibri" w:cs="Times New Roman"/>
          <w:b/>
          <w:bCs/>
          <w:color w:val="000000"/>
          <w:sz w:val="18"/>
          <w:szCs w:val="18"/>
          <w:lang w:val="fr-CA" w:eastAsia="en-CA"/>
        </w:rPr>
        <w:t>parenting</w:t>
      </w:r>
      <w:proofErr w:type="spellEnd"/>
      <w:r w:rsidRPr="00747AF2">
        <w:rPr>
          <w:rFonts w:ascii="Calibri" w:eastAsia="Times New Roman" w:hAnsi="Calibri" w:cs="Times New Roman"/>
          <w:b/>
          <w:bCs/>
          <w:color w:val="000000"/>
          <w:sz w:val="18"/>
          <w:szCs w:val="18"/>
          <w:lang w:val="fr-CA" w:eastAsia="en-CA"/>
        </w:rPr>
        <w:t>...</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proofErr w:type="spellStart"/>
      <w:proofErr w:type="gramStart"/>
      <w:r w:rsidRPr="00747AF2">
        <w:rPr>
          <w:rFonts w:ascii="Calibri" w:eastAsia="Times New Roman" w:hAnsi="Calibri" w:cs="Times New Roman"/>
          <w:color w:val="000000"/>
          <w:sz w:val="18"/>
          <w:szCs w:val="18"/>
          <w:lang w:val="fr-CA" w:eastAsia="en-CA"/>
        </w:rPr>
        <w:t>mere</w:t>
      </w:r>
      <w:proofErr w:type="spellEnd"/>
      <w:proofErr w:type="gramEnd"/>
      <w:r w:rsidRPr="00747AF2">
        <w:rPr>
          <w:rFonts w:ascii="Calibri" w:eastAsia="Times New Roman" w:hAnsi="Calibri" w:cs="Times New Roman"/>
          <w:color w:val="000000"/>
          <w:sz w:val="18"/>
          <w:szCs w:val="18"/>
          <w:lang w:val="fr-CA" w:eastAsia="en-CA"/>
        </w:rPr>
        <w:t>: rassurer</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proofErr w:type="spellStart"/>
      <w:proofErr w:type="gramStart"/>
      <w:r w:rsidRPr="00747AF2">
        <w:rPr>
          <w:rFonts w:ascii="Calibri" w:eastAsia="Times New Roman" w:hAnsi="Calibri" w:cs="Times New Roman"/>
          <w:color w:val="000000"/>
          <w:sz w:val="18"/>
          <w:szCs w:val="18"/>
          <w:lang w:val="fr-CA" w:eastAsia="en-CA"/>
        </w:rPr>
        <w:t>pere</w:t>
      </w:r>
      <w:proofErr w:type="spellEnd"/>
      <w:proofErr w:type="gramEnd"/>
      <w:r w:rsidRPr="00747AF2">
        <w:rPr>
          <w:rFonts w:ascii="Calibri" w:eastAsia="Times New Roman" w:hAnsi="Calibri" w:cs="Times New Roman"/>
          <w:color w:val="000000"/>
          <w:sz w:val="18"/>
          <w:szCs w:val="18"/>
          <w:lang w:val="fr-CA" w:eastAsia="en-CA"/>
        </w:rPr>
        <w:t>: provoquer</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(les deux vont contribuer la croissance émotive de l’enfant</w:t>
      </w:r>
      <w:proofErr w:type="gramStart"/>
      <w:r w:rsidRPr="00747AF2">
        <w:rPr>
          <w:rFonts w:ascii="Calibri" w:eastAsia="Times New Roman" w:hAnsi="Calibri" w:cs="Times New Roman"/>
          <w:color w:val="000000"/>
          <w:sz w:val="18"/>
          <w:szCs w:val="18"/>
          <w:lang w:val="fr-CA" w:eastAsia="en-CA"/>
        </w:rPr>
        <w:t>)</w:t>
      </w:r>
      <w:proofErr w:type="gramEnd"/>
      <w:r w:rsidRPr="00747AF2">
        <w:rPr>
          <w:rFonts w:ascii="Calibri" w:eastAsia="Times New Roman" w:hAnsi="Calibri" w:cs="Times New Roman"/>
          <w:color w:val="000000"/>
          <w:sz w:val="18"/>
          <w:szCs w:val="18"/>
          <w:lang w:val="fr-CA" w:eastAsia="en-CA"/>
        </w:rPr>
        <w:br/>
        <w:t>il n’y a pas de type d’interaction qui est meilleur que l’autre, les deux parents contribuent à fournir des apprentissages différents à l’enfant ce qui va optimiser son développement</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Les différences qui sont qualitatives : </w:t>
      </w:r>
      <w:r w:rsidRPr="00747AF2">
        <w:rPr>
          <w:rFonts w:ascii="Calibri" w:eastAsia="Times New Roman" w:hAnsi="Calibri" w:cs="Times New Roman"/>
          <w:color w:val="000000"/>
          <w:sz w:val="18"/>
          <w:szCs w:val="18"/>
          <w:lang w:val="fr-CA" w:eastAsia="en-CA"/>
        </w:rPr>
        <w:br/>
        <w:t xml:space="preserve">- types d’activités </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échanges verbaux</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comportements de dépendance de l’enfant</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comportements non conventionnels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b/>
          <w:bCs/>
          <w:i/>
          <w:iCs/>
          <w:color w:val="000000"/>
          <w:sz w:val="18"/>
          <w:szCs w:val="18"/>
          <w:lang w:val="fr-CA" w:eastAsia="en-CA"/>
        </w:rPr>
        <w:t>Critiques: méthodologie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les instruments de mesure qui sont principalement élaborés et validés auprès des mères [possible que les instruments ne sont pas </w:t>
      </w:r>
      <w:proofErr w:type="spellStart"/>
      <w:r w:rsidRPr="00747AF2">
        <w:rPr>
          <w:rFonts w:ascii="Calibri" w:eastAsia="Times New Roman" w:hAnsi="Calibri" w:cs="Times New Roman"/>
          <w:color w:val="000000"/>
          <w:sz w:val="18"/>
          <w:szCs w:val="18"/>
          <w:lang w:val="fr-CA" w:eastAsia="en-CA"/>
        </w:rPr>
        <w:t>tres</w:t>
      </w:r>
      <w:proofErr w:type="spellEnd"/>
      <w:r w:rsidRPr="00747AF2">
        <w:rPr>
          <w:rFonts w:ascii="Calibri" w:eastAsia="Times New Roman" w:hAnsi="Calibri" w:cs="Times New Roman"/>
          <w:color w:val="000000"/>
          <w:sz w:val="18"/>
          <w:szCs w:val="18"/>
          <w:lang w:val="fr-CA" w:eastAsia="en-CA"/>
        </w:rPr>
        <w:t xml:space="preserve"> réflectifs du </w:t>
      </w:r>
      <w:proofErr w:type="spellStart"/>
      <w:r w:rsidRPr="00747AF2">
        <w:rPr>
          <w:rFonts w:ascii="Calibri" w:eastAsia="Times New Roman" w:hAnsi="Calibri" w:cs="Times New Roman"/>
          <w:color w:val="000000"/>
          <w:sz w:val="18"/>
          <w:szCs w:val="18"/>
          <w:lang w:val="fr-CA" w:eastAsia="en-CA"/>
        </w:rPr>
        <w:t>role</w:t>
      </w:r>
      <w:proofErr w:type="spellEnd"/>
      <w:r w:rsidRPr="00747AF2">
        <w:rPr>
          <w:rFonts w:ascii="Calibri" w:eastAsia="Times New Roman" w:hAnsi="Calibri" w:cs="Times New Roman"/>
          <w:color w:val="000000"/>
          <w:sz w:val="18"/>
          <w:szCs w:val="18"/>
          <w:lang w:val="fr-CA" w:eastAsia="en-CA"/>
        </w:rPr>
        <w:t xml:space="preserve"> des </w:t>
      </w:r>
      <w:proofErr w:type="spellStart"/>
      <w:r w:rsidRPr="00747AF2">
        <w:rPr>
          <w:rFonts w:ascii="Calibri" w:eastAsia="Times New Roman" w:hAnsi="Calibri" w:cs="Times New Roman"/>
          <w:color w:val="000000"/>
          <w:sz w:val="18"/>
          <w:szCs w:val="18"/>
          <w:lang w:val="fr-CA" w:eastAsia="en-CA"/>
        </w:rPr>
        <w:t>peres</w:t>
      </w:r>
      <w:proofErr w:type="spellEnd"/>
      <w:r w:rsidRPr="00747AF2">
        <w:rPr>
          <w:rFonts w:ascii="Calibri" w:eastAsia="Times New Roman" w:hAnsi="Calibri" w:cs="Times New Roman"/>
          <w:color w:val="000000"/>
          <w:sz w:val="18"/>
          <w:szCs w:val="18"/>
          <w:lang w:val="fr-CA" w:eastAsia="en-CA"/>
        </w:rPr>
        <w:t>]</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méthode d’observation [critique: les </w:t>
      </w:r>
      <w:proofErr w:type="spellStart"/>
      <w:r w:rsidRPr="00747AF2">
        <w:rPr>
          <w:rFonts w:ascii="Calibri" w:eastAsia="Times New Roman" w:hAnsi="Calibri" w:cs="Times New Roman"/>
          <w:color w:val="000000"/>
          <w:sz w:val="18"/>
          <w:szCs w:val="18"/>
          <w:lang w:val="fr-CA" w:eastAsia="en-CA"/>
        </w:rPr>
        <w:t>peres</w:t>
      </w:r>
      <w:proofErr w:type="spellEnd"/>
      <w:r w:rsidRPr="00747AF2">
        <w:rPr>
          <w:rFonts w:ascii="Calibri" w:eastAsia="Times New Roman" w:hAnsi="Calibri" w:cs="Times New Roman"/>
          <w:color w:val="000000"/>
          <w:sz w:val="18"/>
          <w:szCs w:val="18"/>
          <w:lang w:val="fr-CA" w:eastAsia="en-CA"/>
        </w:rPr>
        <w:t xml:space="preserve"> ont tendance </w:t>
      </w:r>
      <w:proofErr w:type="spellStart"/>
      <w:r w:rsidRPr="00747AF2">
        <w:rPr>
          <w:rFonts w:ascii="Calibri" w:eastAsia="Times New Roman" w:hAnsi="Calibri" w:cs="Times New Roman"/>
          <w:color w:val="000000"/>
          <w:sz w:val="18"/>
          <w:szCs w:val="18"/>
          <w:lang w:val="fr-CA" w:eastAsia="en-CA"/>
        </w:rPr>
        <w:t>a</w:t>
      </w:r>
      <w:proofErr w:type="spellEnd"/>
      <w:r w:rsidRPr="00747AF2">
        <w:rPr>
          <w:rFonts w:ascii="Calibri" w:eastAsia="Times New Roman" w:hAnsi="Calibri" w:cs="Times New Roman"/>
          <w:color w:val="000000"/>
          <w:sz w:val="18"/>
          <w:szCs w:val="18"/>
          <w:lang w:val="fr-CA" w:eastAsia="en-CA"/>
        </w:rPr>
        <w:t xml:space="preserve"> </w:t>
      </w:r>
      <w:proofErr w:type="spellStart"/>
      <w:r w:rsidRPr="00747AF2">
        <w:rPr>
          <w:rFonts w:ascii="Calibri" w:eastAsia="Times New Roman" w:hAnsi="Calibri" w:cs="Times New Roman"/>
          <w:color w:val="000000"/>
          <w:sz w:val="18"/>
          <w:szCs w:val="18"/>
          <w:lang w:val="fr-CA" w:eastAsia="en-CA"/>
        </w:rPr>
        <w:t>etre</w:t>
      </w:r>
      <w:proofErr w:type="spellEnd"/>
      <w:r w:rsidRPr="00747AF2">
        <w:rPr>
          <w:rFonts w:ascii="Calibri" w:eastAsia="Times New Roman" w:hAnsi="Calibri" w:cs="Times New Roman"/>
          <w:color w:val="000000"/>
          <w:sz w:val="18"/>
          <w:szCs w:val="18"/>
          <w:lang w:val="fr-CA" w:eastAsia="en-CA"/>
        </w:rPr>
        <w:t xml:space="preserve"> plus sensible </w:t>
      </w:r>
      <w:proofErr w:type="spellStart"/>
      <w:r w:rsidRPr="00747AF2">
        <w:rPr>
          <w:rFonts w:ascii="Calibri" w:eastAsia="Times New Roman" w:hAnsi="Calibri" w:cs="Times New Roman"/>
          <w:color w:val="000000"/>
          <w:sz w:val="18"/>
          <w:szCs w:val="18"/>
          <w:lang w:val="fr-CA" w:eastAsia="en-CA"/>
        </w:rPr>
        <w:t>a</w:t>
      </w:r>
      <w:proofErr w:type="spellEnd"/>
      <w:r w:rsidRPr="00747AF2">
        <w:rPr>
          <w:rFonts w:ascii="Calibri" w:eastAsia="Times New Roman" w:hAnsi="Calibri" w:cs="Times New Roman"/>
          <w:color w:val="000000"/>
          <w:sz w:val="18"/>
          <w:szCs w:val="18"/>
          <w:lang w:val="fr-CA" w:eastAsia="en-CA"/>
        </w:rPr>
        <w:t xml:space="preserve"> la </w:t>
      </w:r>
      <w:proofErr w:type="spellStart"/>
      <w:r w:rsidRPr="00747AF2">
        <w:rPr>
          <w:rFonts w:ascii="Calibri" w:eastAsia="Times New Roman" w:hAnsi="Calibri" w:cs="Times New Roman"/>
          <w:color w:val="000000"/>
          <w:sz w:val="18"/>
          <w:szCs w:val="18"/>
          <w:lang w:val="fr-CA" w:eastAsia="en-CA"/>
        </w:rPr>
        <w:t>methode</w:t>
      </w:r>
      <w:proofErr w:type="spellEnd"/>
      <w:r w:rsidRPr="00747AF2">
        <w:rPr>
          <w:rFonts w:ascii="Calibri" w:eastAsia="Times New Roman" w:hAnsi="Calibri" w:cs="Times New Roman"/>
          <w:color w:val="000000"/>
          <w:sz w:val="18"/>
          <w:szCs w:val="18"/>
          <w:lang w:val="fr-CA" w:eastAsia="en-CA"/>
        </w:rPr>
        <w:t xml:space="preserve"> d’observation. ils agissent </w:t>
      </w:r>
      <w:proofErr w:type="spellStart"/>
      <w:r w:rsidRPr="00747AF2">
        <w:rPr>
          <w:rFonts w:ascii="Calibri" w:eastAsia="Times New Roman" w:hAnsi="Calibri" w:cs="Times New Roman"/>
          <w:color w:val="000000"/>
          <w:sz w:val="18"/>
          <w:szCs w:val="18"/>
          <w:lang w:val="fr-CA" w:eastAsia="en-CA"/>
        </w:rPr>
        <w:t>differemment</w:t>
      </w:r>
      <w:proofErr w:type="spellEnd"/>
      <w:r w:rsidRPr="00747AF2">
        <w:rPr>
          <w:rFonts w:ascii="Calibri" w:eastAsia="Times New Roman" w:hAnsi="Calibri" w:cs="Times New Roman"/>
          <w:color w:val="000000"/>
          <w:sz w:val="18"/>
          <w:szCs w:val="18"/>
          <w:lang w:val="fr-CA" w:eastAsia="en-CA"/>
        </w:rPr>
        <w:t xml:space="preserve"> lorsqu’ils savent qu’ils sont en train </w:t>
      </w:r>
      <w:proofErr w:type="spellStart"/>
      <w:r w:rsidRPr="00747AF2">
        <w:rPr>
          <w:rFonts w:ascii="Calibri" w:eastAsia="Times New Roman" w:hAnsi="Calibri" w:cs="Times New Roman"/>
          <w:color w:val="000000"/>
          <w:sz w:val="18"/>
          <w:szCs w:val="18"/>
          <w:lang w:val="fr-CA" w:eastAsia="en-CA"/>
        </w:rPr>
        <w:t>detre</w:t>
      </w:r>
      <w:proofErr w:type="spellEnd"/>
      <w:r w:rsidRPr="00747AF2">
        <w:rPr>
          <w:rFonts w:ascii="Calibri" w:eastAsia="Times New Roman" w:hAnsi="Calibri" w:cs="Times New Roman"/>
          <w:color w:val="000000"/>
          <w:sz w:val="18"/>
          <w:szCs w:val="18"/>
          <w:lang w:val="fr-CA" w:eastAsia="en-CA"/>
        </w:rPr>
        <w:t xml:space="preserve"> observés. L’impact est plus grand chez les hommes que chez les femmes]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choix de la stratégie de décodage des comportements observés [important de savoir dans quel contexte le travail a été faite.]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trop peu de recherches sur les forces des </w:t>
      </w:r>
      <w:proofErr w:type="spellStart"/>
      <w:r w:rsidRPr="00747AF2">
        <w:rPr>
          <w:rFonts w:ascii="Calibri" w:eastAsia="Times New Roman" w:hAnsi="Calibri" w:cs="Times New Roman"/>
          <w:color w:val="000000"/>
          <w:sz w:val="18"/>
          <w:szCs w:val="18"/>
          <w:lang w:val="fr-CA" w:eastAsia="en-CA"/>
        </w:rPr>
        <w:t>peres</w:t>
      </w:r>
      <w:proofErr w:type="spellEnd"/>
      <w:r w:rsidRPr="00747AF2">
        <w:rPr>
          <w:rFonts w:ascii="Calibri" w:eastAsia="Times New Roman" w:hAnsi="Calibri" w:cs="Times New Roman"/>
          <w:color w:val="000000"/>
          <w:sz w:val="18"/>
          <w:szCs w:val="18"/>
          <w:lang w:val="fr-CA" w:eastAsia="en-CA"/>
        </w:rPr>
        <w:t xml:space="preserve"> [on étudiait souvent les relations </w:t>
      </w:r>
      <w:proofErr w:type="spellStart"/>
      <w:r w:rsidRPr="00747AF2">
        <w:rPr>
          <w:rFonts w:ascii="Calibri" w:eastAsia="Times New Roman" w:hAnsi="Calibri" w:cs="Times New Roman"/>
          <w:color w:val="000000"/>
          <w:sz w:val="18"/>
          <w:szCs w:val="18"/>
          <w:lang w:val="fr-CA" w:eastAsia="en-CA"/>
        </w:rPr>
        <w:t>meres</w:t>
      </w:r>
      <w:proofErr w:type="spellEnd"/>
      <w:r w:rsidRPr="00747AF2">
        <w:rPr>
          <w:rFonts w:ascii="Calibri" w:eastAsia="Times New Roman" w:hAnsi="Calibri" w:cs="Times New Roman"/>
          <w:color w:val="000000"/>
          <w:sz w:val="18"/>
          <w:szCs w:val="18"/>
          <w:lang w:val="fr-CA" w:eastAsia="en-CA"/>
        </w:rPr>
        <w:t xml:space="preserve">-enfants et moins celles de parents-enfants, ce que les </w:t>
      </w:r>
      <w:proofErr w:type="spellStart"/>
      <w:r w:rsidRPr="00747AF2">
        <w:rPr>
          <w:rFonts w:ascii="Calibri" w:eastAsia="Times New Roman" w:hAnsi="Calibri" w:cs="Times New Roman"/>
          <w:color w:val="000000"/>
          <w:sz w:val="18"/>
          <w:szCs w:val="18"/>
          <w:lang w:val="fr-CA" w:eastAsia="en-CA"/>
        </w:rPr>
        <w:t>pere</w:t>
      </w:r>
      <w:proofErr w:type="spellEnd"/>
      <w:r w:rsidRPr="00747AF2">
        <w:rPr>
          <w:rFonts w:ascii="Calibri" w:eastAsia="Times New Roman" w:hAnsi="Calibri" w:cs="Times New Roman"/>
          <w:color w:val="000000"/>
          <w:sz w:val="18"/>
          <w:szCs w:val="18"/>
          <w:lang w:val="fr-CA" w:eastAsia="en-CA"/>
        </w:rPr>
        <w:t xml:space="preserve"> apportent comme forces est </w:t>
      </w:r>
      <w:proofErr w:type="spellStart"/>
      <w:r w:rsidRPr="00747AF2">
        <w:rPr>
          <w:rFonts w:ascii="Calibri" w:eastAsia="Times New Roman" w:hAnsi="Calibri" w:cs="Times New Roman"/>
          <w:color w:val="000000"/>
          <w:sz w:val="18"/>
          <w:szCs w:val="18"/>
          <w:lang w:val="fr-CA" w:eastAsia="en-CA"/>
        </w:rPr>
        <w:t>different</w:t>
      </w:r>
      <w:proofErr w:type="spellEnd"/>
      <w:r w:rsidRPr="00747AF2">
        <w:rPr>
          <w:rFonts w:ascii="Calibri" w:eastAsia="Times New Roman" w:hAnsi="Calibri" w:cs="Times New Roman"/>
          <w:color w:val="000000"/>
          <w:sz w:val="18"/>
          <w:szCs w:val="18"/>
          <w:lang w:val="fr-CA" w:eastAsia="en-CA"/>
        </w:rPr>
        <w:t xml:space="preserve"> de ce que les </w:t>
      </w:r>
      <w:proofErr w:type="spellStart"/>
      <w:r w:rsidRPr="00747AF2">
        <w:rPr>
          <w:rFonts w:ascii="Calibri" w:eastAsia="Times New Roman" w:hAnsi="Calibri" w:cs="Times New Roman"/>
          <w:color w:val="000000"/>
          <w:sz w:val="18"/>
          <w:szCs w:val="18"/>
          <w:lang w:val="fr-CA" w:eastAsia="en-CA"/>
        </w:rPr>
        <w:t>mere</w:t>
      </w:r>
      <w:proofErr w:type="spellEnd"/>
      <w:r w:rsidRPr="00747AF2">
        <w:rPr>
          <w:rFonts w:ascii="Calibri" w:eastAsia="Times New Roman" w:hAnsi="Calibri" w:cs="Times New Roman"/>
          <w:color w:val="000000"/>
          <w:sz w:val="18"/>
          <w:szCs w:val="18"/>
          <w:lang w:val="fr-CA" w:eastAsia="en-CA"/>
        </w:rPr>
        <w:t xml:space="preserve"> apportent. les </w:t>
      </w:r>
      <w:proofErr w:type="spellStart"/>
      <w:r w:rsidRPr="00747AF2">
        <w:rPr>
          <w:rFonts w:ascii="Calibri" w:eastAsia="Times New Roman" w:hAnsi="Calibri" w:cs="Times New Roman"/>
          <w:color w:val="000000"/>
          <w:sz w:val="18"/>
          <w:szCs w:val="18"/>
          <w:lang w:val="fr-CA" w:eastAsia="en-CA"/>
        </w:rPr>
        <w:t>peres</w:t>
      </w:r>
      <w:proofErr w:type="spellEnd"/>
      <w:r w:rsidRPr="00747AF2">
        <w:rPr>
          <w:rFonts w:ascii="Calibri" w:eastAsia="Times New Roman" w:hAnsi="Calibri" w:cs="Times New Roman"/>
          <w:color w:val="000000"/>
          <w:sz w:val="18"/>
          <w:szCs w:val="18"/>
          <w:lang w:val="fr-CA" w:eastAsia="en-CA"/>
        </w:rPr>
        <w:t xml:space="preserve"> poussent les enfants a </w:t>
      </w:r>
      <w:proofErr w:type="spellStart"/>
      <w:r w:rsidRPr="00747AF2">
        <w:rPr>
          <w:rFonts w:ascii="Calibri" w:eastAsia="Times New Roman" w:hAnsi="Calibri" w:cs="Times New Roman"/>
          <w:color w:val="000000"/>
          <w:sz w:val="18"/>
          <w:szCs w:val="18"/>
          <w:lang w:val="fr-CA" w:eastAsia="en-CA"/>
        </w:rPr>
        <w:t>etre</w:t>
      </w:r>
      <w:proofErr w:type="spellEnd"/>
      <w:r w:rsidRPr="00747AF2">
        <w:rPr>
          <w:rFonts w:ascii="Calibri" w:eastAsia="Times New Roman" w:hAnsi="Calibri" w:cs="Times New Roman"/>
          <w:color w:val="000000"/>
          <w:sz w:val="18"/>
          <w:szCs w:val="18"/>
          <w:lang w:val="fr-CA" w:eastAsia="en-CA"/>
        </w:rPr>
        <w:t xml:space="preserve"> autonome, </w:t>
      </w:r>
      <w:proofErr w:type="spellStart"/>
      <w:r w:rsidRPr="00747AF2">
        <w:rPr>
          <w:rFonts w:ascii="Calibri" w:eastAsia="Times New Roman" w:hAnsi="Calibri" w:cs="Times New Roman"/>
          <w:color w:val="000000"/>
          <w:sz w:val="18"/>
          <w:szCs w:val="18"/>
          <w:lang w:val="fr-CA" w:eastAsia="en-CA"/>
        </w:rPr>
        <w:t>a</w:t>
      </w:r>
      <w:proofErr w:type="spellEnd"/>
      <w:r w:rsidRPr="00747AF2">
        <w:rPr>
          <w:rFonts w:ascii="Calibri" w:eastAsia="Times New Roman" w:hAnsi="Calibri" w:cs="Times New Roman"/>
          <w:color w:val="000000"/>
          <w:sz w:val="18"/>
          <w:szCs w:val="18"/>
          <w:lang w:val="fr-CA" w:eastAsia="en-CA"/>
        </w:rPr>
        <w:t xml:space="preserve"> s’amuser, etc.]</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b/>
          <w:bCs/>
          <w:i/>
          <w:iCs/>
          <w:color w:val="000000"/>
          <w:sz w:val="18"/>
          <w:szCs w:val="18"/>
          <w:lang w:val="fr-CA" w:eastAsia="en-CA"/>
        </w:rPr>
        <w:lastRenderedPageBreak/>
        <w:t>Types de pères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b/>
          <w:bCs/>
          <w:color w:val="000000"/>
          <w:sz w:val="18"/>
          <w:szCs w:val="18"/>
          <w:lang w:val="fr-CA" w:eastAsia="en-CA"/>
        </w:rPr>
        <w:t xml:space="preserve">- l’engagement paternel dépend de l’interaction entre plusieurs facteurs; </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&gt; </w:t>
      </w:r>
      <w:proofErr w:type="gramStart"/>
      <w:r w:rsidRPr="00747AF2">
        <w:rPr>
          <w:rFonts w:ascii="Calibri" w:eastAsia="Times New Roman" w:hAnsi="Calibri" w:cs="Times New Roman"/>
          <w:color w:val="000000"/>
          <w:sz w:val="18"/>
          <w:szCs w:val="18"/>
          <w:lang w:val="fr-CA" w:eastAsia="en-CA"/>
        </w:rPr>
        <w:t>caractéristiques</w:t>
      </w:r>
      <w:proofErr w:type="gramEnd"/>
      <w:r w:rsidRPr="00747AF2">
        <w:rPr>
          <w:rFonts w:ascii="Calibri" w:eastAsia="Times New Roman" w:hAnsi="Calibri" w:cs="Times New Roman"/>
          <w:color w:val="000000"/>
          <w:sz w:val="18"/>
          <w:szCs w:val="18"/>
          <w:lang w:val="fr-CA" w:eastAsia="en-CA"/>
        </w:rPr>
        <w:t xml:space="preserve"> individuelles du père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&gt; </w:t>
      </w:r>
      <w:proofErr w:type="gramStart"/>
      <w:r w:rsidRPr="00747AF2">
        <w:rPr>
          <w:rFonts w:ascii="Calibri" w:eastAsia="Times New Roman" w:hAnsi="Calibri" w:cs="Times New Roman"/>
          <w:color w:val="000000"/>
          <w:sz w:val="18"/>
          <w:szCs w:val="18"/>
          <w:lang w:val="fr-CA" w:eastAsia="en-CA"/>
        </w:rPr>
        <w:t>caractéristiques</w:t>
      </w:r>
      <w:proofErr w:type="gramEnd"/>
      <w:r w:rsidRPr="00747AF2">
        <w:rPr>
          <w:rFonts w:ascii="Calibri" w:eastAsia="Times New Roman" w:hAnsi="Calibri" w:cs="Times New Roman"/>
          <w:color w:val="000000"/>
          <w:sz w:val="18"/>
          <w:szCs w:val="18"/>
          <w:lang w:val="fr-CA" w:eastAsia="en-CA"/>
        </w:rPr>
        <w:t xml:space="preserve"> individuelles de la mère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&gt; </w:t>
      </w:r>
      <w:proofErr w:type="gramStart"/>
      <w:r w:rsidRPr="00747AF2">
        <w:rPr>
          <w:rFonts w:ascii="Calibri" w:eastAsia="Times New Roman" w:hAnsi="Calibri" w:cs="Times New Roman"/>
          <w:color w:val="000000"/>
          <w:sz w:val="18"/>
          <w:szCs w:val="18"/>
          <w:lang w:val="fr-CA" w:eastAsia="en-CA"/>
        </w:rPr>
        <w:t>caractéristiques</w:t>
      </w:r>
      <w:proofErr w:type="gramEnd"/>
      <w:r w:rsidRPr="00747AF2">
        <w:rPr>
          <w:rFonts w:ascii="Calibri" w:eastAsia="Times New Roman" w:hAnsi="Calibri" w:cs="Times New Roman"/>
          <w:color w:val="000000"/>
          <w:sz w:val="18"/>
          <w:szCs w:val="18"/>
          <w:lang w:val="fr-CA" w:eastAsia="en-CA"/>
        </w:rPr>
        <w:t xml:space="preserve"> individuelles de l’enfant</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&gt; </w:t>
      </w:r>
      <w:proofErr w:type="gramStart"/>
      <w:r w:rsidRPr="00747AF2">
        <w:rPr>
          <w:rFonts w:ascii="Calibri" w:eastAsia="Times New Roman" w:hAnsi="Calibri" w:cs="Times New Roman"/>
          <w:color w:val="000000"/>
          <w:sz w:val="18"/>
          <w:szCs w:val="18"/>
          <w:lang w:val="fr-CA" w:eastAsia="en-CA"/>
        </w:rPr>
        <w:t>contexte</w:t>
      </w:r>
      <w:proofErr w:type="gramEnd"/>
      <w:r w:rsidRPr="00747AF2">
        <w:rPr>
          <w:rFonts w:ascii="Calibri" w:eastAsia="Times New Roman" w:hAnsi="Calibri" w:cs="Times New Roman"/>
          <w:color w:val="000000"/>
          <w:sz w:val="18"/>
          <w:szCs w:val="18"/>
          <w:lang w:val="fr-CA" w:eastAsia="en-CA"/>
        </w:rPr>
        <w:t xml:space="preserve"> familial</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&gt; </w:t>
      </w:r>
      <w:proofErr w:type="gramStart"/>
      <w:r w:rsidRPr="00747AF2">
        <w:rPr>
          <w:rFonts w:ascii="Calibri" w:eastAsia="Times New Roman" w:hAnsi="Calibri" w:cs="Times New Roman"/>
          <w:color w:val="000000"/>
          <w:sz w:val="18"/>
          <w:szCs w:val="18"/>
          <w:lang w:val="fr-CA" w:eastAsia="en-CA"/>
        </w:rPr>
        <w:t>contexte</w:t>
      </w:r>
      <w:proofErr w:type="gramEnd"/>
      <w:r w:rsidRPr="00747AF2">
        <w:rPr>
          <w:rFonts w:ascii="Calibri" w:eastAsia="Times New Roman" w:hAnsi="Calibri" w:cs="Times New Roman"/>
          <w:color w:val="000000"/>
          <w:sz w:val="18"/>
          <w:szCs w:val="18"/>
          <w:lang w:val="fr-CA" w:eastAsia="en-CA"/>
        </w:rPr>
        <w:t xml:space="preserve"> social</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&gt; </w:t>
      </w:r>
      <w:proofErr w:type="gramStart"/>
      <w:r w:rsidRPr="00747AF2">
        <w:rPr>
          <w:rFonts w:ascii="Calibri" w:eastAsia="Times New Roman" w:hAnsi="Calibri" w:cs="Times New Roman"/>
          <w:color w:val="000000"/>
          <w:sz w:val="18"/>
          <w:szCs w:val="18"/>
          <w:lang w:val="fr-CA" w:eastAsia="en-CA"/>
        </w:rPr>
        <w:t>contexte</w:t>
      </w:r>
      <w:proofErr w:type="gramEnd"/>
      <w:r w:rsidRPr="00747AF2">
        <w:rPr>
          <w:rFonts w:ascii="Calibri" w:eastAsia="Times New Roman" w:hAnsi="Calibri" w:cs="Times New Roman"/>
          <w:color w:val="000000"/>
          <w:sz w:val="18"/>
          <w:szCs w:val="18"/>
          <w:lang w:val="fr-CA" w:eastAsia="en-CA"/>
        </w:rPr>
        <w:t xml:space="preserve"> culturel</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b/>
          <w:bCs/>
          <w:i/>
          <w:iCs/>
          <w:color w:val="000000"/>
          <w:sz w:val="18"/>
          <w:szCs w:val="18"/>
          <w:lang w:val="fr-CA" w:eastAsia="en-CA"/>
        </w:rPr>
        <w:t>Caractéristiques individuelles. Les hommes sont plus engagés avec leurs enfants si…</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1. ils valorisent le </w:t>
      </w:r>
      <w:proofErr w:type="spellStart"/>
      <w:r w:rsidRPr="00747AF2">
        <w:rPr>
          <w:rFonts w:ascii="Calibri" w:eastAsia="Times New Roman" w:hAnsi="Calibri" w:cs="Times New Roman"/>
          <w:color w:val="000000"/>
          <w:sz w:val="18"/>
          <w:szCs w:val="18"/>
          <w:lang w:val="fr-CA" w:eastAsia="en-CA"/>
        </w:rPr>
        <w:t>role</w:t>
      </w:r>
      <w:proofErr w:type="spellEnd"/>
      <w:r w:rsidRPr="00747AF2">
        <w:rPr>
          <w:rFonts w:ascii="Calibri" w:eastAsia="Times New Roman" w:hAnsi="Calibri" w:cs="Times New Roman"/>
          <w:color w:val="000000"/>
          <w:sz w:val="18"/>
          <w:szCs w:val="18"/>
          <w:lang w:val="fr-CA" w:eastAsia="en-CA"/>
        </w:rPr>
        <w:t xml:space="preserve"> paternel</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2. ils lui attribuent une place importante dans la construction de leur identité</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3. ils se sentent compétents comme parents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4. plus d’éducation</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obstacles possible: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b/>
          <w:bCs/>
          <w:i/>
          <w:iCs/>
          <w:color w:val="000000"/>
          <w:sz w:val="18"/>
          <w:szCs w:val="18"/>
          <w:lang w:val="fr-CA" w:eastAsia="en-CA"/>
        </w:rPr>
        <w:t>Caractéristiques familiales. Les hommes sont plus engagés avec leurs enfants si…</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1. leur relation conjugale est harmonieuse, stable ou satisfaisante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2. ils se sentent encouragés par leur conjointe à prendre une part plus active aux soins et à l’éducation des enfants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3. la place allouée par la mère semble être un facteur important</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4. si la garde légale est lointaine, le père est moins impliqué</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-5. </w:t>
      </w:r>
      <w:proofErr w:type="gramStart"/>
      <w:r w:rsidRPr="00747AF2">
        <w:rPr>
          <w:rFonts w:ascii="Calibri" w:eastAsia="Times New Roman" w:hAnsi="Calibri" w:cs="Times New Roman"/>
          <w:color w:val="000000"/>
          <w:sz w:val="18"/>
          <w:szCs w:val="18"/>
          <w:lang w:val="fr-CA" w:eastAsia="en-CA"/>
        </w:rPr>
        <w:t>ils</w:t>
      </w:r>
      <w:proofErr w:type="gramEnd"/>
      <w:r w:rsidRPr="00747AF2">
        <w:rPr>
          <w:rFonts w:ascii="Calibri" w:eastAsia="Times New Roman" w:hAnsi="Calibri" w:cs="Times New Roman"/>
          <w:color w:val="000000"/>
          <w:sz w:val="18"/>
          <w:szCs w:val="18"/>
          <w:lang w:val="fr-CA" w:eastAsia="en-CA"/>
        </w:rPr>
        <w:t xml:space="preserve"> sont moins impliqués après le divorce, </w:t>
      </w:r>
      <w:proofErr w:type="spellStart"/>
      <w:r w:rsidRPr="00747AF2">
        <w:rPr>
          <w:rFonts w:ascii="Calibri" w:eastAsia="Times New Roman" w:hAnsi="Calibri" w:cs="Times New Roman"/>
          <w:color w:val="000000"/>
          <w:sz w:val="18"/>
          <w:szCs w:val="18"/>
          <w:lang w:val="fr-CA" w:eastAsia="en-CA"/>
        </w:rPr>
        <w:t>meme</w:t>
      </w:r>
      <w:proofErr w:type="spellEnd"/>
      <w:r w:rsidRPr="00747AF2">
        <w:rPr>
          <w:rFonts w:ascii="Calibri" w:eastAsia="Times New Roman" w:hAnsi="Calibri" w:cs="Times New Roman"/>
          <w:color w:val="000000"/>
          <w:sz w:val="18"/>
          <w:szCs w:val="18"/>
          <w:lang w:val="fr-CA" w:eastAsia="en-CA"/>
        </w:rPr>
        <w:t xml:space="preserve"> avec garde partagée      </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6.  encore moins impliqués sans garde partagée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7. union libre: </w:t>
      </w:r>
      <w:proofErr w:type="spellStart"/>
      <w:r w:rsidRPr="00747AF2">
        <w:rPr>
          <w:rFonts w:ascii="Calibri" w:eastAsia="Times New Roman" w:hAnsi="Calibri" w:cs="Times New Roman"/>
          <w:color w:val="000000"/>
          <w:sz w:val="18"/>
          <w:szCs w:val="18"/>
          <w:lang w:val="fr-CA" w:eastAsia="en-CA"/>
        </w:rPr>
        <w:t>apres</w:t>
      </w:r>
      <w:proofErr w:type="spellEnd"/>
      <w:r w:rsidRPr="00747AF2">
        <w:rPr>
          <w:rFonts w:ascii="Calibri" w:eastAsia="Times New Roman" w:hAnsi="Calibri" w:cs="Times New Roman"/>
          <w:color w:val="000000"/>
          <w:sz w:val="18"/>
          <w:szCs w:val="18"/>
          <w:lang w:val="fr-CA" w:eastAsia="en-CA"/>
        </w:rPr>
        <w:t xml:space="preserve"> la séparation, ils sont encore moins impliqués que les </w:t>
      </w:r>
      <w:proofErr w:type="spellStart"/>
      <w:r w:rsidRPr="00747AF2">
        <w:rPr>
          <w:rFonts w:ascii="Calibri" w:eastAsia="Times New Roman" w:hAnsi="Calibri" w:cs="Times New Roman"/>
          <w:color w:val="000000"/>
          <w:sz w:val="18"/>
          <w:szCs w:val="18"/>
          <w:lang w:val="fr-CA" w:eastAsia="en-CA"/>
        </w:rPr>
        <w:t>pere</w:t>
      </w:r>
      <w:proofErr w:type="spellEnd"/>
      <w:r w:rsidRPr="00747AF2">
        <w:rPr>
          <w:rFonts w:ascii="Calibri" w:eastAsia="Times New Roman" w:hAnsi="Calibri" w:cs="Times New Roman"/>
          <w:color w:val="000000"/>
          <w:sz w:val="18"/>
          <w:szCs w:val="18"/>
          <w:lang w:val="fr-CA" w:eastAsia="en-CA"/>
        </w:rPr>
        <w:t xml:space="preserve"> divorcés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8. pères les moins impliqués = ceux qui on eut un enfant hors mariage (surtout s’ils ne vivaient pas avec la </w:t>
      </w:r>
      <w:proofErr w:type="spellStart"/>
      <w:r w:rsidRPr="00747AF2">
        <w:rPr>
          <w:rFonts w:ascii="Calibri" w:eastAsia="Times New Roman" w:hAnsi="Calibri" w:cs="Times New Roman"/>
          <w:color w:val="000000"/>
          <w:sz w:val="18"/>
          <w:szCs w:val="18"/>
          <w:lang w:val="fr-CA" w:eastAsia="en-CA"/>
        </w:rPr>
        <w:t>mere</w:t>
      </w:r>
      <w:proofErr w:type="spellEnd"/>
      <w:r w:rsidRPr="00747AF2">
        <w:rPr>
          <w:rFonts w:ascii="Calibri" w:eastAsia="Times New Roman" w:hAnsi="Calibri" w:cs="Times New Roman"/>
          <w:color w:val="000000"/>
          <w:sz w:val="18"/>
          <w:szCs w:val="18"/>
          <w:lang w:val="fr-CA" w:eastAsia="en-CA"/>
        </w:rPr>
        <w:t>)</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La participation change de la petite enfance à l’adolescence – en </w:t>
      </w:r>
      <w:proofErr w:type="spellStart"/>
      <w:r w:rsidRPr="00747AF2">
        <w:rPr>
          <w:rFonts w:ascii="Calibri" w:eastAsia="Times New Roman" w:hAnsi="Calibri" w:cs="Times New Roman"/>
          <w:color w:val="000000"/>
          <w:sz w:val="18"/>
          <w:szCs w:val="18"/>
          <w:lang w:val="fr-CA" w:eastAsia="en-CA"/>
        </w:rPr>
        <w:t>général</w:t>
      </w:r>
      <w:proofErr w:type="spellEnd"/>
      <w:r w:rsidRPr="00747AF2">
        <w:rPr>
          <w:rFonts w:ascii="Calibri" w:eastAsia="Times New Roman" w:hAnsi="Calibri" w:cs="Times New Roman"/>
          <w:color w:val="000000"/>
          <w:sz w:val="18"/>
          <w:szCs w:val="18"/>
          <w:lang w:val="fr-CA" w:eastAsia="en-CA"/>
        </w:rPr>
        <w:t xml:space="preserve">, ils sont plus </w:t>
      </w:r>
      <w:proofErr w:type="spellStart"/>
      <w:r w:rsidRPr="00747AF2">
        <w:rPr>
          <w:rFonts w:ascii="Calibri" w:eastAsia="Times New Roman" w:hAnsi="Calibri" w:cs="Times New Roman"/>
          <w:color w:val="000000"/>
          <w:sz w:val="18"/>
          <w:szCs w:val="18"/>
          <w:lang w:val="fr-CA" w:eastAsia="en-CA"/>
        </w:rPr>
        <w:t>impliqués</w:t>
      </w:r>
      <w:proofErr w:type="spellEnd"/>
      <w:r w:rsidRPr="00747AF2">
        <w:rPr>
          <w:rFonts w:ascii="Calibri" w:eastAsia="Times New Roman" w:hAnsi="Calibri" w:cs="Times New Roman"/>
          <w:color w:val="000000"/>
          <w:sz w:val="18"/>
          <w:szCs w:val="18"/>
          <w:lang w:val="fr-CA" w:eastAsia="en-CA"/>
        </w:rPr>
        <w:t xml:space="preserve"> lorsque les enfants sont plus vieux</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Petite enfance :</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w:t>
      </w:r>
      <w:proofErr w:type="spellStart"/>
      <w:r w:rsidRPr="00747AF2">
        <w:rPr>
          <w:rFonts w:ascii="Calibri" w:eastAsia="Times New Roman" w:hAnsi="Calibri" w:cs="Times New Roman"/>
          <w:color w:val="000000"/>
          <w:sz w:val="18"/>
          <w:szCs w:val="18"/>
          <w:lang w:val="fr-CA" w:eastAsia="en-CA"/>
        </w:rPr>
        <w:t>Âge</w:t>
      </w:r>
      <w:proofErr w:type="spellEnd"/>
      <w:r w:rsidRPr="00747AF2">
        <w:rPr>
          <w:rFonts w:ascii="Calibri" w:eastAsia="Times New Roman" w:hAnsi="Calibri" w:cs="Times New Roman"/>
          <w:color w:val="000000"/>
          <w:sz w:val="18"/>
          <w:szCs w:val="18"/>
          <w:lang w:val="fr-CA" w:eastAsia="en-CA"/>
        </w:rPr>
        <w:t xml:space="preserve"> scolaire :</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Enfants biologiques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Moins d’enfants dans la maison</w:t>
      </w:r>
    </w:p>
    <w:p w:rsidR="00747AF2" w:rsidRPr="00747AF2" w:rsidRDefault="00747AF2" w:rsidP="00747AF2">
      <w:pPr>
        <w:spacing w:after="0" w:line="240" w:lineRule="auto"/>
        <w:rPr>
          <w:rFonts w:ascii="Times New Roman" w:eastAsia="Times New Roman" w:hAnsi="Times New Roman" w:cs="Times New Roman"/>
          <w:sz w:val="24"/>
          <w:szCs w:val="24"/>
          <w:lang w:eastAsia="en-CA"/>
        </w:rPr>
      </w:pPr>
      <w:r w:rsidRPr="00747AF2">
        <w:rPr>
          <w:rFonts w:ascii="Calibri" w:eastAsia="Times New Roman" w:hAnsi="Calibri" w:cs="Times New Roman"/>
          <w:color w:val="000000"/>
          <w:sz w:val="18"/>
          <w:szCs w:val="18"/>
          <w:lang w:eastAsia="en-CA"/>
        </w:rPr>
        <w:t xml:space="preserve">- </w:t>
      </w:r>
      <w:proofErr w:type="spellStart"/>
      <w:r w:rsidRPr="00747AF2">
        <w:rPr>
          <w:rFonts w:ascii="Calibri" w:eastAsia="Times New Roman" w:hAnsi="Calibri" w:cs="Times New Roman"/>
          <w:color w:val="000000"/>
          <w:sz w:val="18"/>
          <w:szCs w:val="18"/>
          <w:lang w:eastAsia="en-CA"/>
        </w:rPr>
        <w:t>Fils</w:t>
      </w:r>
      <w:proofErr w:type="spellEnd"/>
      <w:r w:rsidRPr="00747AF2">
        <w:rPr>
          <w:rFonts w:ascii="Calibri" w:eastAsia="Times New Roman" w:hAnsi="Calibri" w:cs="Times New Roman"/>
          <w:color w:val="000000"/>
          <w:sz w:val="18"/>
          <w:szCs w:val="18"/>
          <w:lang w:eastAsia="en-CA"/>
        </w:rPr>
        <w:t xml:space="preserve"> vs </w:t>
      </w:r>
      <w:proofErr w:type="spellStart"/>
      <w:r w:rsidRPr="00747AF2">
        <w:rPr>
          <w:rFonts w:ascii="Calibri" w:eastAsia="Times New Roman" w:hAnsi="Calibri" w:cs="Times New Roman"/>
          <w:color w:val="000000"/>
          <w:sz w:val="18"/>
          <w:szCs w:val="18"/>
          <w:lang w:eastAsia="en-CA"/>
        </w:rPr>
        <w:t>filles</w:t>
      </w:r>
      <w:proofErr w:type="spellEnd"/>
      <w:r w:rsidRPr="00747AF2">
        <w:rPr>
          <w:rFonts w:ascii="Calibri" w:eastAsia="Times New Roman" w:hAnsi="Calibri" w:cs="Times New Roman"/>
          <w:color w:val="000000"/>
          <w:sz w:val="18"/>
          <w:szCs w:val="18"/>
          <w:lang w:eastAsia="en-CA"/>
        </w:rPr>
        <w:t xml:space="preserve"> </w:t>
      </w:r>
    </w:p>
    <w:p w:rsidR="00747AF2" w:rsidRPr="00747AF2" w:rsidRDefault="00747AF2" w:rsidP="00747AF2">
      <w:pPr>
        <w:numPr>
          <w:ilvl w:val="0"/>
          <w:numId w:val="8"/>
        </w:numPr>
        <w:spacing w:after="0" w:line="240" w:lineRule="auto"/>
        <w:textAlignment w:val="baseline"/>
        <w:rPr>
          <w:rFonts w:ascii="Calibri" w:eastAsia="Times New Roman" w:hAnsi="Calibri" w:cs="Times New Roman"/>
          <w:color w:val="000000"/>
          <w:sz w:val="18"/>
          <w:szCs w:val="18"/>
          <w:lang w:eastAsia="en-CA"/>
        </w:rPr>
      </w:pPr>
      <w:r w:rsidRPr="00747AF2">
        <w:rPr>
          <w:rFonts w:ascii="Calibri" w:eastAsia="Times New Roman" w:hAnsi="Calibri" w:cs="Times New Roman"/>
          <w:color w:val="000000"/>
          <w:sz w:val="18"/>
          <w:szCs w:val="18"/>
          <w:lang w:eastAsia="en-CA"/>
        </w:rPr>
        <w:tab/>
      </w:r>
      <w:r w:rsidRPr="00747AF2">
        <w:rPr>
          <w:rFonts w:ascii="Calibri" w:eastAsia="Times New Roman" w:hAnsi="Calibri" w:cs="Times New Roman"/>
          <w:color w:val="000000"/>
          <w:sz w:val="18"/>
          <w:szCs w:val="18"/>
          <w:lang w:eastAsia="en-CA"/>
        </w:rPr>
        <w:tab/>
      </w:r>
      <w:r w:rsidRPr="00747AF2">
        <w:rPr>
          <w:rFonts w:ascii="Calibri" w:eastAsia="Times New Roman" w:hAnsi="Calibri" w:cs="Times New Roman"/>
          <w:color w:val="000000"/>
          <w:sz w:val="18"/>
          <w:szCs w:val="18"/>
          <w:lang w:eastAsia="en-CA"/>
        </w:rPr>
        <w:tab/>
      </w:r>
      <w:r w:rsidRPr="00747AF2">
        <w:rPr>
          <w:rFonts w:ascii="Calibri" w:eastAsia="Times New Roman" w:hAnsi="Calibri" w:cs="Times New Roman"/>
          <w:color w:val="000000"/>
          <w:sz w:val="18"/>
          <w:szCs w:val="18"/>
          <w:lang w:eastAsia="en-CA"/>
        </w:rPr>
        <w:tab/>
      </w:r>
      <w:r w:rsidRPr="00747AF2">
        <w:rPr>
          <w:rFonts w:ascii="Calibri" w:eastAsia="Times New Roman" w:hAnsi="Calibri" w:cs="Times New Roman"/>
          <w:color w:val="000000"/>
          <w:sz w:val="18"/>
          <w:szCs w:val="18"/>
          <w:lang w:eastAsia="en-CA"/>
        </w:rPr>
        <w:tab/>
      </w:r>
      <w:r w:rsidRPr="00747AF2">
        <w:rPr>
          <w:rFonts w:ascii="Calibri" w:eastAsia="Times New Roman" w:hAnsi="Calibri" w:cs="Times New Roman"/>
          <w:color w:val="000000"/>
          <w:sz w:val="18"/>
          <w:szCs w:val="18"/>
          <w:lang w:eastAsia="en-CA"/>
        </w:rPr>
        <w:tab/>
      </w:r>
      <w:r w:rsidRPr="00747AF2">
        <w:rPr>
          <w:rFonts w:ascii="Calibri" w:eastAsia="Times New Roman" w:hAnsi="Calibri" w:cs="Times New Roman"/>
          <w:color w:val="000000"/>
          <w:sz w:val="18"/>
          <w:szCs w:val="18"/>
          <w:lang w:eastAsia="en-CA"/>
        </w:rPr>
        <w:tab/>
      </w:r>
    </w:p>
    <w:p w:rsidR="00747AF2" w:rsidRPr="00747AF2" w:rsidRDefault="00747AF2" w:rsidP="00747AF2">
      <w:pPr>
        <w:spacing w:after="0" w:line="240" w:lineRule="auto"/>
        <w:rPr>
          <w:rFonts w:ascii="Times New Roman" w:eastAsia="Times New Roman" w:hAnsi="Times New Roman" w:cs="Times New Roman"/>
          <w:sz w:val="24"/>
          <w:szCs w:val="24"/>
          <w:lang w:eastAsia="en-CA"/>
        </w:rPr>
      </w:pPr>
      <w:r w:rsidRPr="00747AF2">
        <w:rPr>
          <w:rFonts w:ascii="Calibri" w:eastAsia="Times New Roman" w:hAnsi="Calibri" w:cs="Times New Roman"/>
          <w:i/>
          <w:iCs/>
          <w:color w:val="000000"/>
          <w:sz w:val="18"/>
          <w:szCs w:val="18"/>
          <w:lang w:eastAsia="en-CA"/>
        </w:rPr>
        <w:t>Le milieu de travail</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c’est rare que les hommes utilisent les dispositions prévues aux conventions collectives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obstacles: pertes économiques importantes, craintes quant </w:t>
      </w:r>
      <w:proofErr w:type="spellStart"/>
      <w:proofErr w:type="gramStart"/>
      <w:r w:rsidRPr="00747AF2">
        <w:rPr>
          <w:rFonts w:ascii="Calibri" w:eastAsia="Times New Roman" w:hAnsi="Calibri" w:cs="Times New Roman"/>
          <w:color w:val="000000"/>
          <w:sz w:val="18"/>
          <w:szCs w:val="18"/>
          <w:lang w:val="fr-CA" w:eastAsia="en-CA"/>
        </w:rPr>
        <w:t>a</w:t>
      </w:r>
      <w:proofErr w:type="spellEnd"/>
      <w:proofErr w:type="gramEnd"/>
      <w:r w:rsidRPr="00747AF2">
        <w:rPr>
          <w:rFonts w:ascii="Calibri" w:eastAsia="Times New Roman" w:hAnsi="Calibri" w:cs="Times New Roman"/>
          <w:color w:val="000000"/>
          <w:sz w:val="18"/>
          <w:szCs w:val="18"/>
          <w:lang w:val="fr-CA" w:eastAsia="en-CA"/>
        </w:rPr>
        <w:t xml:space="preserve"> leur cheminement professionnel et promotion </w:t>
      </w:r>
      <w:proofErr w:type="spellStart"/>
      <w:r w:rsidRPr="00747AF2">
        <w:rPr>
          <w:rFonts w:ascii="Calibri" w:eastAsia="Times New Roman" w:hAnsi="Calibri" w:cs="Times New Roman"/>
          <w:color w:val="000000"/>
          <w:sz w:val="18"/>
          <w:szCs w:val="18"/>
          <w:lang w:val="fr-CA" w:eastAsia="en-CA"/>
        </w:rPr>
        <w:t>eventuelle</w:t>
      </w:r>
      <w:proofErr w:type="spellEnd"/>
      <w:r w:rsidRPr="00747AF2">
        <w:rPr>
          <w:rFonts w:ascii="Calibri" w:eastAsia="Times New Roman" w:hAnsi="Calibri" w:cs="Times New Roman"/>
          <w:color w:val="000000"/>
          <w:sz w:val="18"/>
          <w:szCs w:val="18"/>
          <w:lang w:val="fr-CA" w:eastAsia="en-CA"/>
        </w:rPr>
        <w:t>, culpabilité envers les collègues.</w:t>
      </w:r>
      <w:r w:rsidRPr="00747AF2">
        <w:rPr>
          <w:rFonts w:ascii="Calibri" w:eastAsia="Times New Roman" w:hAnsi="Calibri" w:cs="Times New Roman"/>
          <w:color w:val="000000"/>
          <w:sz w:val="18"/>
          <w:szCs w:val="18"/>
          <w:lang w:val="fr-CA" w:eastAsia="en-CA"/>
        </w:rPr>
        <w:tab/>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val="fr-CA" w:eastAsia="en-CA"/>
        </w:rPr>
        <w:tab/>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i/>
          <w:iCs/>
          <w:color w:val="000000"/>
          <w:sz w:val="18"/>
          <w:szCs w:val="18"/>
          <w:lang w:val="fr-CA" w:eastAsia="en-CA"/>
        </w:rPr>
        <w:t>Environnements de services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horaires des services disponibles </w:t>
      </w:r>
      <w:r w:rsidRPr="00747AF2">
        <w:rPr>
          <w:rFonts w:ascii="Calibri" w:eastAsia="Times New Roman" w:hAnsi="Calibri" w:cs="Times New Roman"/>
          <w:color w:val="9900FF"/>
          <w:sz w:val="18"/>
          <w:szCs w:val="18"/>
          <w:lang w:val="fr-CA" w:eastAsia="en-CA"/>
        </w:rPr>
        <w:t>pour les hommes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types d’activités mises en place (</w:t>
      </w:r>
      <w:proofErr w:type="spellStart"/>
      <w:r w:rsidRPr="00747AF2">
        <w:rPr>
          <w:rFonts w:ascii="Calibri" w:eastAsia="Times New Roman" w:hAnsi="Calibri" w:cs="Times New Roman"/>
          <w:color w:val="000000"/>
          <w:sz w:val="18"/>
          <w:szCs w:val="18"/>
          <w:lang w:val="fr-CA" w:eastAsia="en-CA"/>
        </w:rPr>
        <w:t>medecin</w:t>
      </w:r>
      <w:proofErr w:type="spellEnd"/>
      <w:r w:rsidRPr="00747AF2">
        <w:rPr>
          <w:rFonts w:ascii="Calibri" w:eastAsia="Times New Roman" w:hAnsi="Calibri" w:cs="Times New Roman"/>
          <w:color w:val="000000"/>
          <w:sz w:val="18"/>
          <w:szCs w:val="18"/>
          <w:lang w:val="fr-CA" w:eastAsia="en-CA"/>
        </w:rPr>
        <w:t xml:space="preserve">, </w:t>
      </w:r>
      <w:proofErr w:type="spellStart"/>
      <w:r w:rsidRPr="00747AF2">
        <w:rPr>
          <w:rFonts w:ascii="Calibri" w:eastAsia="Times New Roman" w:hAnsi="Calibri" w:cs="Times New Roman"/>
          <w:color w:val="000000"/>
          <w:sz w:val="18"/>
          <w:szCs w:val="18"/>
          <w:lang w:val="fr-CA" w:eastAsia="en-CA"/>
        </w:rPr>
        <w:t>play</w:t>
      </w:r>
      <w:proofErr w:type="spellEnd"/>
      <w:r w:rsidRPr="00747AF2">
        <w:rPr>
          <w:rFonts w:ascii="Calibri" w:eastAsia="Times New Roman" w:hAnsi="Calibri" w:cs="Times New Roman"/>
          <w:color w:val="000000"/>
          <w:sz w:val="18"/>
          <w:szCs w:val="18"/>
          <w:lang w:val="fr-CA" w:eastAsia="en-CA"/>
        </w:rPr>
        <w:t xml:space="preserve"> groups/ </w:t>
      </w:r>
      <w:proofErr w:type="spellStart"/>
      <w:r w:rsidRPr="00747AF2">
        <w:rPr>
          <w:rFonts w:ascii="Calibri" w:eastAsia="Times New Roman" w:hAnsi="Calibri" w:cs="Times New Roman"/>
          <w:color w:val="000000"/>
          <w:sz w:val="18"/>
          <w:szCs w:val="18"/>
          <w:lang w:val="fr-CA" w:eastAsia="en-CA"/>
        </w:rPr>
        <w:t>activities</w:t>
      </w:r>
      <w:proofErr w:type="spellEnd"/>
      <w:r w:rsidRPr="00747AF2">
        <w:rPr>
          <w:rFonts w:ascii="Calibri" w:eastAsia="Times New Roman" w:hAnsi="Calibri" w:cs="Times New Roman"/>
          <w:color w:val="000000"/>
          <w:sz w:val="18"/>
          <w:szCs w:val="18"/>
          <w:lang w:val="fr-CA" w:eastAsia="en-CA"/>
        </w:rPr>
        <w:t>, cours de natation, etc.)</w:t>
      </w:r>
    </w:p>
    <w:p w:rsidR="00747AF2" w:rsidRPr="00747AF2" w:rsidRDefault="00747AF2" w:rsidP="00747AF2">
      <w:pPr>
        <w:numPr>
          <w:ilvl w:val="0"/>
          <w:numId w:val="9"/>
        </w:numPr>
        <w:spacing w:after="0" w:line="240" w:lineRule="auto"/>
        <w:textAlignment w:val="baseline"/>
        <w:rPr>
          <w:rFonts w:ascii="Calibri" w:eastAsia="Times New Roman" w:hAnsi="Calibri" w:cs="Times New Roman"/>
          <w:color w:val="000000"/>
          <w:sz w:val="18"/>
          <w:szCs w:val="18"/>
          <w:lang w:val="fr-CA" w:eastAsia="en-CA"/>
        </w:rPr>
      </w:pPr>
      <w:proofErr w:type="spellStart"/>
      <w:r w:rsidRPr="00747AF2">
        <w:rPr>
          <w:rFonts w:ascii="Calibri" w:eastAsia="Times New Roman" w:hAnsi="Calibri" w:cs="Times New Roman"/>
          <w:color w:val="000000"/>
          <w:sz w:val="18"/>
          <w:szCs w:val="18"/>
          <w:lang w:val="fr-CA" w:eastAsia="en-CA"/>
        </w:rPr>
        <w:t>plutot</w:t>
      </w:r>
      <w:proofErr w:type="spellEnd"/>
      <w:r w:rsidRPr="00747AF2">
        <w:rPr>
          <w:rFonts w:ascii="Calibri" w:eastAsia="Times New Roman" w:hAnsi="Calibri" w:cs="Times New Roman"/>
          <w:color w:val="000000"/>
          <w:sz w:val="18"/>
          <w:szCs w:val="18"/>
          <w:lang w:val="fr-CA" w:eastAsia="en-CA"/>
        </w:rPr>
        <w:t xml:space="preserve"> pour les mamans + enfant que pour les </w:t>
      </w:r>
      <w:proofErr w:type="spellStart"/>
      <w:r w:rsidRPr="00747AF2">
        <w:rPr>
          <w:rFonts w:ascii="Calibri" w:eastAsia="Times New Roman" w:hAnsi="Calibri" w:cs="Times New Roman"/>
          <w:color w:val="000000"/>
          <w:sz w:val="18"/>
          <w:szCs w:val="18"/>
          <w:lang w:val="fr-CA" w:eastAsia="en-CA"/>
        </w:rPr>
        <w:t>peres</w:t>
      </w:r>
      <w:proofErr w:type="spellEnd"/>
      <w:r w:rsidRPr="00747AF2">
        <w:rPr>
          <w:rFonts w:ascii="Calibri" w:eastAsia="Times New Roman" w:hAnsi="Calibri" w:cs="Times New Roman"/>
          <w:color w:val="000000"/>
          <w:sz w:val="18"/>
          <w:szCs w:val="18"/>
          <w:lang w:val="fr-CA" w:eastAsia="en-CA"/>
        </w:rPr>
        <w:t xml:space="preserve"> + enfants </w:t>
      </w:r>
      <w:r w:rsidRPr="00747AF2">
        <w:rPr>
          <w:rFonts w:ascii="Calibri" w:eastAsia="Times New Roman" w:hAnsi="Calibri" w:cs="Times New Roman"/>
          <w:color w:val="9900FF"/>
          <w:sz w:val="18"/>
          <w:szCs w:val="18"/>
          <w:lang w:val="fr-CA" w:eastAsia="en-CA"/>
        </w:rPr>
        <w:t>(parce que plus de maman sont disponibles, on ne cible pas assez les hommes pour tenter de les impliquer plus dans la relation papa-bébé)</w:t>
      </w:r>
    </w:p>
    <w:p w:rsidR="00747AF2" w:rsidRPr="00747AF2" w:rsidRDefault="00747AF2" w:rsidP="00747AF2">
      <w:pPr>
        <w:numPr>
          <w:ilvl w:val="0"/>
          <w:numId w:val="9"/>
        </w:numPr>
        <w:spacing w:after="0" w:line="240" w:lineRule="auto"/>
        <w:textAlignment w:val="baseline"/>
        <w:rPr>
          <w:rFonts w:ascii="Calibri" w:eastAsia="Times New Roman" w:hAnsi="Calibri" w:cs="Times New Roman"/>
          <w:color w:val="000000"/>
          <w:sz w:val="18"/>
          <w:szCs w:val="18"/>
          <w:lang w:val="fr-CA" w:eastAsia="en-CA"/>
        </w:rPr>
      </w:pPr>
      <w:r w:rsidRPr="00747AF2">
        <w:rPr>
          <w:rFonts w:ascii="Calibri" w:eastAsia="Times New Roman" w:hAnsi="Calibri" w:cs="Times New Roman"/>
          <w:color w:val="000000"/>
          <w:sz w:val="18"/>
          <w:szCs w:val="18"/>
          <w:lang w:val="fr-CA" w:eastAsia="en-CA"/>
        </w:rPr>
        <w:t xml:space="preserve">plus de </w:t>
      </w:r>
      <w:proofErr w:type="spellStart"/>
      <w:r w:rsidRPr="00747AF2">
        <w:rPr>
          <w:rFonts w:ascii="Calibri" w:eastAsia="Times New Roman" w:hAnsi="Calibri" w:cs="Times New Roman"/>
          <w:color w:val="000000"/>
          <w:sz w:val="18"/>
          <w:szCs w:val="18"/>
          <w:lang w:val="fr-CA" w:eastAsia="en-CA"/>
        </w:rPr>
        <w:t>meres</w:t>
      </w:r>
      <w:proofErr w:type="spellEnd"/>
      <w:r w:rsidRPr="00747AF2">
        <w:rPr>
          <w:rFonts w:ascii="Calibri" w:eastAsia="Times New Roman" w:hAnsi="Calibri" w:cs="Times New Roman"/>
          <w:color w:val="000000"/>
          <w:sz w:val="18"/>
          <w:szCs w:val="18"/>
          <w:lang w:val="fr-CA" w:eastAsia="en-CA"/>
        </w:rPr>
        <w:t xml:space="preserve"> prend </w:t>
      </w:r>
      <w:proofErr w:type="spellStart"/>
      <w:r w:rsidRPr="00747AF2">
        <w:rPr>
          <w:rFonts w:ascii="Calibri" w:eastAsia="Times New Roman" w:hAnsi="Calibri" w:cs="Times New Roman"/>
          <w:color w:val="000000"/>
          <w:sz w:val="18"/>
          <w:szCs w:val="18"/>
          <w:lang w:val="fr-CA" w:eastAsia="en-CA"/>
        </w:rPr>
        <w:t>maternity</w:t>
      </w:r>
      <w:proofErr w:type="spellEnd"/>
      <w:r w:rsidRPr="00747AF2">
        <w:rPr>
          <w:rFonts w:ascii="Calibri" w:eastAsia="Times New Roman" w:hAnsi="Calibri" w:cs="Times New Roman"/>
          <w:color w:val="000000"/>
          <w:sz w:val="18"/>
          <w:szCs w:val="18"/>
          <w:lang w:val="fr-CA" w:eastAsia="en-CA"/>
        </w:rPr>
        <w:t xml:space="preserve"> </w:t>
      </w:r>
      <w:proofErr w:type="spellStart"/>
      <w:r w:rsidRPr="00747AF2">
        <w:rPr>
          <w:rFonts w:ascii="Calibri" w:eastAsia="Times New Roman" w:hAnsi="Calibri" w:cs="Times New Roman"/>
          <w:color w:val="000000"/>
          <w:sz w:val="18"/>
          <w:szCs w:val="18"/>
          <w:lang w:val="fr-CA" w:eastAsia="en-CA"/>
        </w:rPr>
        <w:t>leave</w:t>
      </w:r>
      <w:proofErr w:type="spellEnd"/>
      <w:r w:rsidRPr="00747AF2">
        <w:rPr>
          <w:rFonts w:ascii="Calibri" w:eastAsia="Times New Roman" w:hAnsi="Calibri" w:cs="Times New Roman"/>
          <w:color w:val="000000"/>
          <w:sz w:val="18"/>
          <w:szCs w:val="18"/>
          <w:lang w:val="fr-CA" w:eastAsia="en-CA"/>
        </w:rPr>
        <w:t xml:space="preserve"> </w:t>
      </w:r>
      <w:r w:rsidRPr="00747AF2">
        <w:rPr>
          <w:rFonts w:ascii="Calibri" w:eastAsia="Times New Roman" w:hAnsi="Calibri" w:cs="Times New Roman"/>
          <w:color w:val="9900FF"/>
          <w:sz w:val="18"/>
          <w:szCs w:val="18"/>
          <w:lang w:val="fr-CA" w:eastAsia="en-CA"/>
        </w:rPr>
        <w:t>(hommes ont moins tendance à prendre congé de leur travail)</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environnement de services composé essentiellement d’un personnel féminin</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b/>
          <w:bCs/>
          <w:i/>
          <w:iCs/>
          <w:color w:val="000000"/>
          <w:sz w:val="18"/>
          <w:szCs w:val="18"/>
          <w:lang w:val="fr-CA" w:eastAsia="en-CA"/>
        </w:rPr>
        <w:t>L’engagement du père, ça change quoi?</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proofErr w:type="gramStart"/>
      <w:r w:rsidRPr="00747AF2">
        <w:rPr>
          <w:rFonts w:ascii="Calibri" w:eastAsia="Times New Roman" w:hAnsi="Calibri" w:cs="Times New Roman"/>
          <w:b/>
          <w:bCs/>
          <w:color w:val="000000"/>
          <w:sz w:val="18"/>
          <w:szCs w:val="18"/>
          <w:lang w:val="fr-CA" w:eastAsia="en-CA"/>
        </w:rPr>
        <w:t>impacts</w:t>
      </w:r>
      <w:proofErr w:type="gramEnd"/>
      <w:r w:rsidRPr="00747AF2">
        <w:rPr>
          <w:rFonts w:ascii="Calibri" w:eastAsia="Times New Roman" w:hAnsi="Calibri" w:cs="Times New Roman"/>
          <w:b/>
          <w:bCs/>
          <w:color w:val="000000"/>
          <w:sz w:val="18"/>
          <w:szCs w:val="18"/>
          <w:lang w:val="fr-CA" w:eastAsia="en-CA"/>
        </w:rPr>
        <w:t xml:space="preserve"> sur le père: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cout </w:t>
      </w:r>
      <w:proofErr w:type="spellStart"/>
      <w:proofErr w:type="gramStart"/>
      <w:r w:rsidRPr="00747AF2">
        <w:rPr>
          <w:rFonts w:ascii="Calibri" w:eastAsia="Times New Roman" w:hAnsi="Calibri" w:cs="Times New Roman"/>
          <w:color w:val="000000"/>
          <w:sz w:val="18"/>
          <w:szCs w:val="18"/>
          <w:lang w:val="fr-CA" w:eastAsia="en-CA"/>
        </w:rPr>
        <w:t>a</w:t>
      </w:r>
      <w:proofErr w:type="spellEnd"/>
      <w:proofErr w:type="gramEnd"/>
      <w:r w:rsidRPr="00747AF2">
        <w:rPr>
          <w:rFonts w:ascii="Calibri" w:eastAsia="Times New Roman" w:hAnsi="Calibri" w:cs="Times New Roman"/>
          <w:color w:val="000000"/>
          <w:sz w:val="18"/>
          <w:szCs w:val="18"/>
          <w:lang w:val="fr-CA" w:eastAsia="en-CA"/>
        </w:rPr>
        <w:t xml:space="preserve"> payer </w:t>
      </w:r>
      <w:proofErr w:type="spellStart"/>
      <w:r w:rsidRPr="00747AF2">
        <w:rPr>
          <w:rFonts w:ascii="Calibri" w:eastAsia="Times New Roman" w:hAnsi="Calibri" w:cs="Times New Roman"/>
          <w:color w:val="000000"/>
          <w:sz w:val="18"/>
          <w:szCs w:val="18"/>
          <w:lang w:val="fr-CA" w:eastAsia="en-CA"/>
        </w:rPr>
        <w:t>a</w:t>
      </w:r>
      <w:proofErr w:type="spellEnd"/>
      <w:r w:rsidRPr="00747AF2">
        <w:rPr>
          <w:rFonts w:ascii="Calibri" w:eastAsia="Times New Roman" w:hAnsi="Calibri" w:cs="Times New Roman"/>
          <w:color w:val="000000"/>
          <w:sz w:val="18"/>
          <w:szCs w:val="18"/>
          <w:lang w:val="fr-CA" w:eastAsia="en-CA"/>
        </w:rPr>
        <w:t xml:space="preserve"> court terme [en lien avec leur </w:t>
      </w:r>
      <w:proofErr w:type="spellStart"/>
      <w:r w:rsidRPr="00747AF2">
        <w:rPr>
          <w:rFonts w:ascii="Calibri" w:eastAsia="Times New Roman" w:hAnsi="Calibri" w:cs="Times New Roman"/>
          <w:color w:val="000000"/>
          <w:sz w:val="18"/>
          <w:szCs w:val="18"/>
          <w:lang w:val="fr-CA" w:eastAsia="en-CA"/>
        </w:rPr>
        <w:t>carriere</w:t>
      </w:r>
      <w:proofErr w:type="spellEnd"/>
      <w:r w:rsidRPr="00747AF2">
        <w:rPr>
          <w:rFonts w:ascii="Calibri" w:eastAsia="Times New Roman" w:hAnsi="Calibri" w:cs="Times New Roman"/>
          <w:color w:val="000000"/>
          <w:sz w:val="18"/>
          <w:szCs w:val="18"/>
          <w:lang w:val="fr-CA" w:eastAsia="en-CA"/>
        </w:rPr>
        <w:t xml:space="preserve">, ils ont moins de temps. ils sont plus stressé, moins de temps pour </w:t>
      </w:r>
      <w:proofErr w:type="spellStart"/>
      <w:r w:rsidRPr="00747AF2">
        <w:rPr>
          <w:rFonts w:ascii="Calibri" w:eastAsia="Times New Roman" w:hAnsi="Calibri" w:cs="Times New Roman"/>
          <w:color w:val="000000"/>
          <w:sz w:val="18"/>
          <w:szCs w:val="18"/>
          <w:lang w:val="fr-CA" w:eastAsia="en-CA"/>
        </w:rPr>
        <w:t>eux-meme</w:t>
      </w:r>
      <w:proofErr w:type="spellEnd"/>
      <w:r w:rsidRPr="00747AF2">
        <w:rPr>
          <w:rFonts w:ascii="Calibri" w:eastAsia="Times New Roman" w:hAnsi="Calibri" w:cs="Times New Roman"/>
          <w:color w:val="000000"/>
          <w:sz w:val="18"/>
          <w:szCs w:val="18"/>
          <w:lang w:val="fr-CA" w:eastAsia="en-CA"/>
        </w:rPr>
        <w:t xml:space="preserve"> surtout dans les familles </w:t>
      </w:r>
      <w:proofErr w:type="spellStart"/>
      <w:r w:rsidRPr="00747AF2">
        <w:rPr>
          <w:rFonts w:ascii="Calibri" w:eastAsia="Times New Roman" w:hAnsi="Calibri" w:cs="Times New Roman"/>
          <w:color w:val="000000"/>
          <w:sz w:val="18"/>
          <w:szCs w:val="18"/>
          <w:lang w:val="fr-CA" w:eastAsia="en-CA"/>
        </w:rPr>
        <w:t>bi-parentales</w:t>
      </w:r>
      <w:proofErr w:type="spellEnd"/>
      <w:r w:rsidRPr="00747AF2">
        <w:rPr>
          <w:rFonts w:ascii="Calibri" w:eastAsia="Times New Roman" w:hAnsi="Calibri" w:cs="Times New Roman"/>
          <w:color w:val="000000"/>
          <w:sz w:val="18"/>
          <w:szCs w:val="18"/>
          <w:lang w:val="fr-CA" w:eastAsia="en-CA"/>
        </w:rPr>
        <w:t xml:space="preserve"> ou les 2 parents travailles]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long terme: perçoivent </w:t>
      </w:r>
      <w:proofErr w:type="spellStart"/>
      <w:r w:rsidRPr="00747AF2">
        <w:rPr>
          <w:rFonts w:ascii="Calibri" w:eastAsia="Times New Roman" w:hAnsi="Calibri" w:cs="Times New Roman"/>
          <w:color w:val="000000"/>
          <w:sz w:val="18"/>
          <w:szCs w:val="18"/>
          <w:lang w:val="fr-CA" w:eastAsia="en-CA"/>
        </w:rPr>
        <w:t>generalement</w:t>
      </w:r>
      <w:proofErr w:type="spellEnd"/>
      <w:r w:rsidRPr="00747AF2">
        <w:rPr>
          <w:rFonts w:ascii="Calibri" w:eastAsia="Times New Roman" w:hAnsi="Calibri" w:cs="Times New Roman"/>
          <w:color w:val="000000"/>
          <w:sz w:val="18"/>
          <w:szCs w:val="18"/>
          <w:lang w:val="fr-CA" w:eastAsia="en-CA"/>
        </w:rPr>
        <w:t xml:space="preserve"> de </w:t>
      </w:r>
      <w:proofErr w:type="spellStart"/>
      <w:r w:rsidRPr="00747AF2">
        <w:rPr>
          <w:rFonts w:ascii="Calibri" w:eastAsia="Times New Roman" w:hAnsi="Calibri" w:cs="Times New Roman"/>
          <w:color w:val="000000"/>
          <w:sz w:val="18"/>
          <w:szCs w:val="18"/>
          <w:lang w:val="fr-CA" w:eastAsia="en-CA"/>
        </w:rPr>
        <w:t>facon</w:t>
      </w:r>
      <w:proofErr w:type="spellEnd"/>
      <w:r w:rsidRPr="00747AF2">
        <w:rPr>
          <w:rFonts w:ascii="Calibri" w:eastAsia="Times New Roman" w:hAnsi="Calibri" w:cs="Times New Roman"/>
          <w:color w:val="000000"/>
          <w:sz w:val="18"/>
          <w:szCs w:val="18"/>
          <w:lang w:val="fr-CA" w:eastAsia="en-CA"/>
        </w:rPr>
        <w:t xml:space="preserve"> positive leur engagement parental [ils disent que ça vaut la peine]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lastRenderedPageBreak/>
        <w:t xml:space="preserve">- </w:t>
      </w:r>
      <w:proofErr w:type="spellStart"/>
      <w:r w:rsidRPr="00747AF2">
        <w:rPr>
          <w:rFonts w:ascii="Calibri" w:eastAsia="Times New Roman" w:hAnsi="Calibri" w:cs="Times New Roman"/>
          <w:color w:val="000000"/>
          <w:sz w:val="18"/>
          <w:szCs w:val="18"/>
          <w:lang w:val="fr-CA" w:eastAsia="en-CA"/>
        </w:rPr>
        <w:t>peres</w:t>
      </w:r>
      <w:proofErr w:type="spellEnd"/>
      <w:r w:rsidRPr="00747AF2">
        <w:rPr>
          <w:rFonts w:ascii="Calibri" w:eastAsia="Times New Roman" w:hAnsi="Calibri" w:cs="Times New Roman"/>
          <w:color w:val="000000"/>
          <w:sz w:val="18"/>
          <w:szCs w:val="18"/>
          <w:lang w:val="fr-CA" w:eastAsia="en-CA"/>
        </w:rPr>
        <w:t xml:space="preserve"> impliqués: meilleure estime de soi et relation conjugale plus satisfaisante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b/>
          <w:bCs/>
          <w:i/>
          <w:iCs/>
          <w:color w:val="000000"/>
          <w:sz w:val="18"/>
          <w:szCs w:val="18"/>
          <w:lang w:val="fr-CA" w:eastAsia="en-CA"/>
        </w:rPr>
        <w:t>Impacts sur l’enfant (père engagé):</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attitudes sexuelles moins stéréotypées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compétences cognitives ou intellectuelles supérieures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meilleure adaptation scolaire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compétence sociale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meilleur ajustement psychologique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w:t>
      </w:r>
      <w:proofErr w:type="gramStart"/>
      <w:r w:rsidRPr="00747AF2">
        <w:rPr>
          <w:rFonts w:ascii="Calibri" w:eastAsia="Times New Roman" w:hAnsi="Calibri" w:cs="Times New Roman"/>
          <w:color w:val="000000"/>
          <w:sz w:val="18"/>
          <w:szCs w:val="18"/>
          <w:lang w:val="fr-CA" w:eastAsia="en-CA"/>
        </w:rPr>
        <w:t>aide</w:t>
      </w:r>
      <w:proofErr w:type="gramEnd"/>
      <w:r w:rsidRPr="00747AF2">
        <w:rPr>
          <w:rFonts w:ascii="Calibri" w:eastAsia="Times New Roman" w:hAnsi="Calibri" w:cs="Times New Roman"/>
          <w:color w:val="000000"/>
          <w:sz w:val="18"/>
          <w:szCs w:val="18"/>
          <w:lang w:val="fr-CA" w:eastAsia="en-CA"/>
        </w:rPr>
        <w:t xml:space="preserve"> avec l’école mais aussi avec les relations interpersonnelles. quand le </w:t>
      </w:r>
      <w:proofErr w:type="spellStart"/>
      <w:r w:rsidRPr="00747AF2">
        <w:rPr>
          <w:rFonts w:ascii="Calibri" w:eastAsia="Times New Roman" w:hAnsi="Calibri" w:cs="Times New Roman"/>
          <w:color w:val="000000"/>
          <w:sz w:val="18"/>
          <w:szCs w:val="18"/>
          <w:lang w:val="fr-CA" w:eastAsia="en-CA"/>
        </w:rPr>
        <w:t>pere</w:t>
      </w:r>
      <w:proofErr w:type="spellEnd"/>
      <w:r w:rsidRPr="00747AF2">
        <w:rPr>
          <w:rFonts w:ascii="Calibri" w:eastAsia="Times New Roman" w:hAnsi="Calibri" w:cs="Times New Roman"/>
          <w:color w:val="000000"/>
          <w:sz w:val="18"/>
          <w:szCs w:val="18"/>
          <w:lang w:val="fr-CA" w:eastAsia="en-CA"/>
        </w:rPr>
        <w:t xml:space="preserve"> est disponible et engagé, l’agressivité diminue chez l’enfant</w:t>
      </w:r>
      <w:r w:rsidRPr="00747AF2">
        <w:rPr>
          <w:rFonts w:ascii="Calibri" w:eastAsia="Times New Roman" w:hAnsi="Calibri" w:cs="Times New Roman"/>
          <w:color w:val="9900FF"/>
          <w:sz w:val="18"/>
          <w:szCs w:val="18"/>
          <w:lang w:val="fr-CA" w:eastAsia="en-CA"/>
        </w:rPr>
        <w:t xml:space="preserve"> chez les garçons</w:t>
      </w:r>
      <w:r w:rsidRPr="00747AF2">
        <w:rPr>
          <w:rFonts w:ascii="Calibri" w:eastAsia="Times New Roman" w:hAnsi="Calibri" w:cs="Times New Roman"/>
          <w:color w:val="000000"/>
          <w:sz w:val="18"/>
          <w:szCs w:val="18"/>
          <w:lang w:val="fr-CA" w:eastAsia="en-CA"/>
        </w:rPr>
        <w:t xml:space="preserve">. Le </w:t>
      </w:r>
      <w:proofErr w:type="spellStart"/>
      <w:r w:rsidRPr="00747AF2">
        <w:rPr>
          <w:rFonts w:ascii="Calibri" w:eastAsia="Times New Roman" w:hAnsi="Calibri" w:cs="Times New Roman"/>
          <w:color w:val="000000"/>
          <w:sz w:val="18"/>
          <w:szCs w:val="18"/>
          <w:lang w:val="fr-CA" w:eastAsia="en-CA"/>
        </w:rPr>
        <w:t>bien-etre</w:t>
      </w:r>
      <w:proofErr w:type="spellEnd"/>
      <w:r w:rsidRPr="00747AF2">
        <w:rPr>
          <w:rFonts w:ascii="Calibri" w:eastAsia="Times New Roman" w:hAnsi="Calibri" w:cs="Times New Roman"/>
          <w:color w:val="000000"/>
          <w:sz w:val="18"/>
          <w:szCs w:val="18"/>
          <w:lang w:val="fr-CA" w:eastAsia="en-CA"/>
        </w:rPr>
        <w:t xml:space="preserve"> des jeunes enfants est plus élevé. </w:t>
      </w:r>
      <w:proofErr w:type="gramStart"/>
      <w:r w:rsidRPr="00747AF2">
        <w:rPr>
          <w:rFonts w:ascii="Calibri" w:eastAsia="Times New Roman" w:hAnsi="Calibri" w:cs="Times New Roman"/>
          <w:color w:val="000000"/>
          <w:sz w:val="18"/>
          <w:szCs w:val="18"/>
          <w:lang w:val="fr-CA" w:eastAsia="en-CA"/>
        </w:rPr>
        <w:t>pour</w:t>
      </w:r>
      <w:proofErr w:type="gramEnd"/>
      <w:r w:rsidRPr="00747AF2">
        <w:rPr>
          <w:rFonts w:ascii="Calibri" w:eastAsia="Times New Roman" w:hAnsi="Calibri" w:cs="Times New Roman"/>
          <w:color w:val="000000"/>
          <w:sz w:val="18"/>
          <w:szCs w:val="18"/>
          <w:lang w:val="fr-CA" w:eastAsia="en-CA"/>
        </w:rPr>
        <w:t xml:space="preserve"> les filles, le bien </w:t>
      </w:r>
      <w:proofErr w:type="spellStart"/>
      <w:r w:rsidRPr="00747AF2">
        <w:rPr>
          <w:rFonts w:ascii="Calibri" w:eastAsia="Times New Roman" w:hAnsi="Calibri" w:cs="Times New Roman"/>
          <w:color w:val="000000"/>
          <w:sz w:val="18"/>
          <w:szCs w:val="18"/>
          <w:lang w:val="fr-CA" w:eastAsia="en-CA"/>
        </w:rPr>
        <w:t>etre</w:t>
      </w:r>
      <w:proofErr w:type="spellEnd"/>
      <w:r w:rsidRPr="00747AF2">
        <w:rPr>
          <w:rFonts w:ascii="Calibri" w:eastAsia="Times New Roman" w:hAnsi="Calibri" w:cs="Times New Roman"/>
          <w:color w:val="000000"/>
          <w:sz w:val="18"/>
          <w:szCs w:val="18"/>
          <w:lang w:val="fr-CA" w:eastAsia="en-CA"/>
        </w:rPr>
        <w:t xml:space="preserve"> émotionnelle est plus </w:t>
      </w:r>
      <w:proofErr w:type="spellStart"/>
      <w:r w:rsidRPr="00747AF2">
        <w:rPr>
          <w:rFonts w:ascii="Calibri" w:eastAsia="Times New Roman" w:hAnsi="Calibri" w:cs="Times New Roman"/>
          <w:color w:val="000000"/>
          <w:sz w:val="18"/>
          <w:szCs w:val="18"/>
          <w:lang w:val="fr-CA" w:eastAsia="en-CA"/>
        </w:rPr>
        <w:t>elevee</w:t>
      </w:r>
      <w:proofErr w:type="spellEnd"/>
      <w:r w:rsidRPr="00747AF2">
        <w:rPr>
          <w:rFonts w:ascii="Calibri" w:eastAsia="Times New Roman" w:hAnsi="Calibri" w:cs="Times New Roman"/>
          <w:color w:val="000000"/>
          <w:sz w:val="18"/>
          <w:szCs w:val="18"/>
          <w:lang w:val="fr-CA" w:eastAsia="en-CA"/>
        </w:rPr>
        <w:t xml:space="preserve"> et il y a meilleur ajustement psychologique]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b/>
          <w:bCs/>
          <w:i/>
          <w:iCs/>
          <w:color w:val="000000"/>
          <w:sz w:val="18"/>
          <w:szCs w:val="18"/>
          <w:lang w:val="fr-CA" w:eastAsia="en-CA"/>
        </w:rPr>
        <w:t>Impacts sur l’enfant (père absent):</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&gt; Effets sont moins </w:t>
      </w:r>
      <w:proofErr w:type="spellStart"/>
      <w:r w:rsidRPr="00747AF2">
        <w:rPr>
          <w:rFonts w:ascii="Calibri" w:eastAsia="Times New Roman" w:hAnsi="Calibri" w:cs="Times New Roman"/>
          <w:color w:val="000000"/>
          <w:sz w:val="18"/>
          <w:szCs w:val="18"/>
          <w:lang w:val="fr-CA" w:eastAsia="en-CA"/>
        </w:rPr>
        <w:t>marqués</w:t>
      </w:r>
      <w:proofErr w:type="spellEnd"/>
      <w:r w:rsidRPr="00747AF2">
        <w:rPr>
          <w:rFonts w:ascii="Calibri" w:eastAsia="Times New Roman" w:hAnsi="Calibri" w:cs="Times New Roman"/>
          <w:color w:val="000000"/>
          <w:sz w:val="18"/>
          <w:szCs w:val="18"/>
          <w:lang w:val="fr-CA" w:eastAsia="en-CA"/>
        </w:rPr>
        <w:t xml:space="preserve"> lorsque l’absence est due au </w:t>
      </w:r>
      <w:proofErr w:type="spellStart"/>
      <w:r w:rsidRPr="00747AF2">
        <w:rPr>
          <w:rFonts w:ascii="Calibri" w:eastAsia="Times New Roman" w:hAnsi="Calibri" w:cs="Times New Roman"/>
          <w:color w:val="000000"/>
          <w:sz w:val="18"/>
          <w:szCs w:val="18"/>
          <w:lang w:val="fr-CA" w:eastAsia="en-CA"/>
        </w:rPr>
        <w:t>décès</w:t>
      </w:r>
      <w:proofErr w:type="spellEnd"/>
      <w:r w:rsidRPr="00747AF2">
        <w:rPr>
          <w:rFonts w:ascii="Calibri" w:eastAsia="Times New Roman" w:hAnsi="Calibri" w:cs="Times New Roman"/>
          <w:color w:val="000000"/>
          <w:sz w:val="18"/>
          <w:szCs w:val="18"/>
          <w:lang w:val="fr-CA" w:eastAsia="en-CA"/>
        </w:rPr>
        <w:t xml:space="preserve"> ou aux </w:t>
      </w:r>
      <w:proofErr w:type="spellStart"/>
      <w:r w:rsidRPr="00747AF2">
        <w:rPr>
          <w:rFonts w:ascii="Calibri" w:eastAsia="Times New Roman" w:hAnsi="Calibri" w:cs="Times New Roman"/>
          <w:color w:val="000000"/>
          <w:sz w:val="18"/>
          <w:szCs w:val="18"/>
          <w:lang w:val="fr-CA" w:eastAsia="en-CA"/>
        </w:rPr>
        <w:t>caractéristiques</w:t>
      </w:r>
      <w:proofErr w:type="spellEnd"/>
      <w:r w:rsidRPr="00747AF2">
        <w:rPr>
          <w:rFonts w:ascii="Calibri" w:eastAsia="Times New Roman" w:hAnsi="Calibri" w:cs="Times New Roman"/>
          <w:color w:val="000000"/>
          <w:sz w:val="18"/>
          <w:szCs w:val="18"/>
          <w:lang w:val="fr-CA" w:eastAsia="en-CA"/>
        </w:rPr>
        <w:t xml:space="preserve"> d’emploi du </w:t>
      </w:r>
      <w:proofErr w:type="spellStart"/>
      <w:r w:rsidRPr="00747AF2">
        <w:rPr>
          <w:rFonts w:ascii="Calibri" w:eastAsia="Times New Roman" w:hAnsi="Calibri" w:cs="Times New Roman"/>
          <w:color w:val="000000"/>
          <w:sz w:val="18"/>
          <w:szCs w:val="18"/>
          <w:lang w:val="fr-CA" w:eastAsia="en-CA"/>
        </w:rPr>
        <w:t>père</w:t>
      </w:r>
      <w:proofErr w:type="spellEnd"/>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&gt; Rupture d’union : varie en fonction de :</w:t>
      </w:r>
    </w:p>
    <w:p w:rsidR="00747AF2" w:rsidRPr="00747AF2" w:rsidRDefault="00747AF2" w:rsidP="00747AF2">
      <w:pPr>
        <w:spacing w:after="0" w:line="240" w:lineRule="auto"/>
        <w:ind w:left="720"/>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l’</w:t>
      </w:r>
      <w:proofErr w:type="spellStart"/>
      <w:r w:rsidRPr="00747AF2">
        <w:rPr>
          <w:rFonts w:ascii="Calibri" w:eastAsia="Times New Roman" w:hAnsi="Calibri" w:cs="Times New Roman"/>
          <w:color w:val="000000"/>
          <w:sz w:val="18"/>
          <w:szCs w:val="18"/>
          <w:lang w:val="fr-CA" w:eastAsia="en-CA"/>
        </w:rPr>
        <w:t>âge</w:t>
      </w:r>
      <w:proofErr w:type="spellEnd"/>
      <w:r w:rsidRPr="00747AF2">
        <w:rPr>
          <w:rFonts w:ascii="Calibri" w:eastAsia="Times New Roman" w:hAnsi="Calibri" w:cs="Times New Roman"/>
          <w:color w:val="000000"/>
          <w:sz w:val="18"/>
          <w:szCs w:val="18"/>
          <w:lang w:val="fr-CA" w:eastAsia="en-CA"/>
        </w:rPr>
        <w:t xml:space="preserve"> de l’enfant au moment de la </w:t>
      </w:r>
      <w:proofErr w:type="spellStart"/>
      <w:r w:rsidRPr="00747AF2">
        <w:rPr>
          <w:rFonts w:ascii="Calibri" w:eastAsia="Times New Roman" w:hAnsi="Calibri" w:cs="Times New Roman"/>
          <w:color w:val="000000"/>
          <w:sz w:val="18"/>
          <w:szCs w:val="18"/>
          <w:lang w:val="fr-CA" w:eastAsia="en-CA"/>
        </w:rPr>
        <w:t>séparation</w:t>
      </w:r>
      <w:proofErr w:type="spellEnd"/>
      <w:r w:rsidRPr="00747AF2">
        <w:rPr>
          <w:rFonts w:ascii="Calibri" w:eastAsia="Times New Roman" w:hAnsi="Calibri" w:cs="Times New Roman"/>
          <w:color w:val="000000"/>
          <w:sz w:val="18"/>
          <w:szCs w:val="18"/>
          <w:lang w:val="fr-CA" w:eastAsia="en-CA"/>
        </w:rPr>
        <w:t xml:space="preserve"> [plus jeune = moins capable de comprendre ce qui se passe = plus </w:t>
      </w:r>
      <w:proofErr w:type="spellStart"/>
      <w:r w:rsidRPr="00747AF2">
        <w:rPr>
          <w:rFonts w:ascii="Calibri" w:eastAsia="Times New Roman" w:hAnsi="Calibri" w:cs="Times New Roman"/>
          <w:color w:val="000000"/>
          <w:sz w:val="18"/>
          <w:szCs w:val="18"/>
          <w:lang w:val="fr-CA" w:eastAsia="en-CA"/>
        </w:rPr>
        <w:t>vulnerable</w:t>
      </w:r>
      <w:proofErr w:type="spellEnd"/>
      <w:r w:rsidRPr="00747AF2">
        <w:rPr>
          <w:rFonts w:ascii="Calibri" w:eastAsia="Times New Roman" w:hAnsi="Calibri" w:cs="Times New Roman"/>
          <w:color w:val="000000"/>
          <w:sz w:val="18"/>
          <w:szCs w:val="18"/>
          <w:lang w:val="fr-CA" w:eastAsia="en-CA"/>
        </w:rPr>
        <w:t xml:space="preserve">, </w:t>
      </w:r>
      <w:r w:rsidRPr="00747AF2">
        <w:rPr>
          <w:rFonts w:ascii="Calibri" w:eastAsia="Times New Roman" w:hAnsi="Calibri" w:cs="Times New Roman"/>
          <w:color w:val="9900FF"/>
          <w:sz w:val="18"/>
          <w:szCs w:val="18"/>
          <w:lang w:val="fr-CA" w:eastAsia="en-CA"/>
        </w:rPr>
        <w:t>plus besoin du support paternel, peuvent croire que la rupture est leur faute</w:t>
      </w:r>
      <w:r w:rsidRPr="00747AF2">
        <w:rPr>
          <w:rFonts w:ascii="Calibri" w:eastAsia="Times New Roman" w:hAnsi="Calibri" w:cs="Times New Roman"/>
          <w:color w:val="000000"/>
          <w:sz w:val="18"/>
          <w:szCs w:val="18"/>
          <w:lang w:val="fr-CA" w:eastAsia="en-CA"/>
        </w:rPr>
        <w:t>]</w:t>
      </w:r>
    </w:p>
    <w:p w:rsidR="00747AF2" w:rsidRPr="00747AF2" w:rsidRDefault="00747AF2" w:rsidP="00747AF2">
      <w:pPr>
        <w:spacing w:after="0" w:line="240" w:lineRule="auto"/>
        <w:ind w:left="720"/>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[plus vieux = capable de discuter avec amis, enseignante, etc.]</w:t>
      </w:r>
    </w:p>
    <w:p w:rsidR="00747AF2" w:rsidRPr="00747AF2" w:rsidRDefault="00747AF2" w:rsidP="00747AF2">
      <w:pPr>
        <w:spacing w:after="0" w:line="240" w:lineRule="auto"/>
        <w:ind w:left="720"/>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le genre de l’enfant [</w:t>
      </w:r>
      <w:proofErr w:type="spellStart"/>
      <w:r w:rsidRPr="00747AF2">
        <w:rPr>
          <w:rFonts w:ascii="Calibri" w:eastAsia="Times New Roman" w:hAnsi="Calibri" w:cs="Times New Roman"/>
          <w:color w:val="000000"/>
          <w:sz w:val="18"/>
          <w:szCs w:val="18"/>
          <w:lang w:val="fr-CA" w:eastAsia="en-CA"/>
        </w:rPr>
        <w:t>unknown</w:t>
      </w:r>
      <w:proofErr w:type="spellEnd"/>
      <w:r w:rsidRPr="00747AF2">
        <w:rPr>
          <w:rFonts w:ascii="Calibri" w:eastAsia="Times New Roman" w:hAnsi="Calibri" w:cs="Times New Roman"/>
          <w:color w:val="000000"/>
          <w:sz w:val="18"/>
          <w:szCs w:val="18"/>
          <w:lang w:val="fr-CA" w:eastAsia="en-CA"/>
        </w:rPr>
        <w:t xml:space="preserve"> implications]</w:t>
      </w:r>
    </w:p>
    <w:p w:rsidR="00747AF2" w:rsidRPr="00747AF2" w:rsidRDefault="00747AF2" w:rsidP="00747AF2">
      <w:pPr>
        <w:spacing w:after="0" w:line="240" w:lineRule="auto"/>
        <w:ind w:left="720"/>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la </w:t>
      </w:r>
      <w:proofErr w:type="spellStart"/>
      <w:r w:rsidRPr="00747AF2">
        <w:rPr>
          <w:rFonts w:ascii="Calibri" w:eastAsia="Times New Roman" w:hAnsi="Calibri" w:cs="Times New Roman"/>
          <w:color w:val="000000"/>
          <w:sz w:val="18"/>
          <w:szCs w:val="18"/>
          <w:lang w:val="fr-CA" w:eastAsia="en-CA"/>
        </w:rPr>
        <w:t>présence</w:t>
      </w:r>
      <w:proofErr w:type="spellEnd"/>
      <w:r w:rsidRPr="00747AF2">
        <w:rPr>
          <w:rFonts w:ascii="Calibri" w:eastAsia="Times New Roman" w:hAnsi="Calibri" w:cs="Times New Roman"/>
          <w:color w:val="000000"/>
          <w:sz w:val="18"/>
          <w:szCs w:val="18"/>
          <w:lang w:val="fr-CA" w:eastAsia="en-CA"/>
        </w:rPr>
        <w:t xml:space="preserve"> de conflits ouverts [facteur TRES important]</w:t>
      </w:r>
    </w:p>
    <w:p w:rsidR="00747AF2" w:rsidRPr="00747AF2" w:rsidRDefault="00747AF2" w:rsidP="00747AF2">
      <w:pPr>
        <w:spacing w:after="0" w:line="240" w:lineRule="auto"/>
        <w:ind w:left="720"/>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la situation </w:t>
      </w:r>
      <w:proofErr w:type="spellStart"/>
      <w:r w:rsidRPr="00747AF2">
        <w:rPr>
          <w:rFonts w:ascii="Calibri" w:eastAsia="Times New Roman" w:hAnsi="Calibri" w:cs="Times New Roman"/>
          <w:color w:val="000000"/>
          <w:sz w:val="18"/>
          <w:szCs w:val="18"/>
          <w:lang w:val="fr-CA" w:eastAsia="en-CA"/>
        </w:rPr>
        <w:t>économique</w:t>
      </w:r>
      <w:proofErr w:type="spellEnd"/>
      <w:r w:rsidRPr="00747AF2">
        <w:rPr>
          <w:rFonts w:ascii="Calibri" w:eastAsia="Times New Roman" w:hAnsi="Calibri" w:cs="Times New Roman"/>
          <w:color w:val="000000"/>
          <w:sz w:val="18"/>
          <w:szCs w:val="18"/>
          <w:lang w:val="fr-CA" w:eastAsia="en-CA"/>
        </w:rPr>
        <w:t xml:space="preserve"> des ex-conjoints</w:t>
      </w:r>
    </w:p>
    <w:p w:rsidR="00747AF2" w:rsidRPr="00747AF2" w:rsidRDefault="00747AF2" w:rsidP="00747AF2">
      <w:pPr>
        <w:spacing w:after="0" w:line="240" w:lineRule="auto"/>
        <w:ind w:left="720"/>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les </w:t>
      </w:r>
      <w:proofErr w:type="spellStart"/>
      <w:r w:rsidRPr="00747AF2">
        <w:rPr>
          <w:rFonts w:ascii="Calibri" w:eastAsia="Times New Roman" w:hAnsi="Calibri" w:cs="Times New Roman"/>
          <w:color w:val="000000"/>
          <w:sz w:val="18"/>
          <w:szCs w:val="18"/>
          <w:lang w:val="fr-CA" w:eastAsia="en-CA"/>
        </w:rPr>
        <w:t>modalités</w:t>
      </w:r>
      <w:proofErr w:type="spellEnd"/>
      <w:r w:rsidRPr="00747AF2">
        <w:rPr>
          <w:rFonts w:ascii="Calibri" w:eastAsia="Times New Roman" w:hAnsi="Calibri" w:cs="Times New Roman"/>
          <w:color w:val="000000"/>
          <w:sz w:val="18"/>
          <w:szCs w:val="18"/>
          <w:lang w:val="fr-CA" w:eastAsia="en-CA"/>
        </w:rPr>
        <w:t xml:space="preserve"> de garde [</w:t>
      </w:r>
      <w:r w:rsidRPr="00747AF2">
        <w:rPr>
          <w:rFonts w:ascii="Calibri" w:eastAsia="Times New Roman" w:hAnsi="Calibri" w:cs="Times New Roman"/>
          <w:color w:val="9900FF"/>
          <w:sz w:val="18"/>
          <w:szCs w:val="18"/>
          <w:lang w:val="fr-CA" w:eastAsia="en-CA"/>
        </w:rPr>
        <w:t xml:space="preserve">École, notes qui </w:t>
      </w:r>
      <w:proofErr w:type="spellStart"/>
      <w:r w:rsidRPr="00747AF2">
        <w:rPr>
          <w:rFonts w:ascii="Calibri" w:eastAsia="Times New Roman" w:hAnsi="Calibri" w:cs="Times New Roman"/>
          <w:color w:val="9900FF"/>
          <w:sz w:val="18"/>
          <w:szCs w:val="18"/>
          <w:lang w:val="fr-CA" w:eastAsia="en-CA"/>
        </w:rPr>
        <w:t>baisssent</w:t>
      </w:r>
      <w:proofErr w:type="spellEnd"/>
      <w:r w:rsidRPr="00747AF2">
        <w:rPr>
          <w:rFonts w:ascii="Calibri" w:eastAsia="Times New Roman" w:hAnsi="Calibri" w:cs="Times New Roman"/>
          <w:color w:val="9900FF"/>
          <w:sz w:val="18"/>
          <w:szCs w:val="18"/>
          <w:lang w:val="fr-CA" w:eastAsia="en-CA"/>
        </w:rPr>
        <w:t>:</w:t>
      </w:r>
      <w:r w:rsidRPr="00747AF2">
        <w:rPr>
          <w:rFonts w:ascii="Calibri" w:eastAsia="Times New Roman" w:hAnsi="Calibri" w:cs="Times New Roman"/>
          <w:color w:val="000000"/>
          <w:sz w:val="18"/>
          <w:szCs w:val="18"/>
          <w:lang w:val="fr-CA" w:eastAsia="en-CA"/>
        </w:rPr>
        <w:t xml:space="preserve"> 20-30% ont des problèmes sérieux après le divorce, </w:t>
      </w:r>
      <w:r w:rsidRPr="00747AF2">
        <w:rPr>
          <w:rFonts w:ascii="Calibri" w:eastAsia="Times New Roman" w:hAnsi="Calibri" w:cs="Times New Roman"/>
          <w:color w:val="9900FF"/>
          <w:sz w:val="18"/>
          <w:szCs w:val="18"/>
          <w:lang w:val="fr-CA" w:eastAsia="en-CA"/>
        </w:rPr>
        <w:t>70% n’ont pas de problèmes sérieux suite à un divorce</w:t>
      </w:r>
      <w:r w:rsidRPr="00747AF2">
        <w:rPr>
          <w:rFonts w:ascii="Calibri" w:eastAsia="Times New Roman" w:hAnsi="Calibri" w:cs="Times New Roman"/>
          <w:color w:val="000000"/>
          <w:sz w:val="18"/>
          <w:szCs w:val="18"/>
          <w:lang w:val="fr-CA" w:eastAsia="en-CA"/>
        </w:rPr>
        <w:t xml:space="preserve">] </w:t>
      </w:r>
      <w:r w:rsidRPr="00747AF2">
        <w:rPr>
          <w:rFonts w:ascii="Calibri" w:eastAsia="Times New Roman" w:hAnsi="Calibri" w:cs="Times New Roman"/>
          <w:color w:val="9900FF"/>
          <w:sz w:val="18"/>
          <w:szCs w:val="18"/>
          <w:lang w:val="fr-CA" w:eastAsia="en-CA"/>
        </w:rPr>
        <w:t>(l’impact va dépendre de l’âge)</w:t>
      </w:r>
    </w:p>
    <w:p w:rsidR="00747AF2" w:rsidRPr="00747AF2" w:rsidRDefault="00747AF2" w:rsidP="00747AF2">
      <w:pPr>
        <w:numPr>
          <w:ilvl w:val="0"/>
          <w:numId w:val="10"/>
        </w:numPr>
        <w:spacing w:after="0" w:line="240" w:lineRule="auto"/>
        <w:textAlignment w:val="baseline"/>
        <w:rPr>
          <w:rFonts w:ascii="Calibri" w:eastAsia="Times New Roman" w:hAnsi="Calibri" w:cs="Times New Roman"/>
          <w:color w:val="000000"/>
          <w:sz w:val="18"/>
          <w:szCs w:val="18"/>
          <w:lang w:eastAsia="en-CA"/>
        </w:rPr>
      </w:pPr>
      <w:r w:rsidRPr="00747AF2">
        <w:rPr>
          <w:rFonts w:ascii="Calibri" w:eastAsia="Times New Roman" w:hAnsi="Calibri" w:cs="Times New Roman"/>
          <w:color w:val="000000"/>
          <w:sz w:val="18"/>
          <w:szCs w:val="18"/>
          <w:lang w:eastAsia="en-CA"/>
        </w:rPr>
        <w:t xml:space="preserve">ex: shared custody, 50/50, 3-4 times a week </w:t>
      </w:r>
    </w:p>
    <w:p w:rsidR="00747AF2" w:rsidRPr="00747AF2" w:rsidRDefault="00747AF2" w:rsidP="00747AF2">
      <w:pPr>
        <w:spacing w:after="0" w:line="240" w:lineRule="auto"/>
        <w:rPr>
          <w:rFonts w:ascii="Times New Roman" w:eastAsia="Times New Roman" w:hAnsi="Times New Roman" w:cs="Times New Roman"/>
          <w:sz w:val="24"/>
          <w:szCs w:val="24"/>
          <w:lang w:eastAsia="en-CA"/>
        </w:rPr>
      </w:pPr>
      <w:r w:rsidRPr="00747AF2">
        <w:rPr>
          <w:rFonts w:ascii="Times New Roman" w:eastAsia="Times New Roman" w:hAnsi="Times New Roman" w:cs="Times New Roman"/>
          <w:sz w:val="24"/>
          <w:szCs w:val="24"/>
          <w:lang w:eastAsia="en-CA"/>
        </w:rPr>
        <w:br/>
      </w:r>
    </w:p>
    <w:p w:rsidR="00747AF2" w:rsidRPr="00747AF2" w:rsidRDefault="00747AF2" w:rsidP="00747AF2">
      <w:pPr>
        <w:spacing w:after="0" w:line="240" w:lineRule="auto"/>
        <w:rPr>
          <w:rFonts w:ascii="Times New Roman" w:eastAsia="Times New Roman" w:hAnsi="Times New Roman" w:cs="Times New Roman"/>
          <w:sz w:val="24"/>
          <w:szCs w:val="24"/>
          <w:lang w:eastAsia="en-CA"/>
        </w:rPr>
      </w:pPr>
      <w:r w:rsidRPr="00747AF2">
        <w:rPr>
          <w:rFonts w:ascii="Calibri" w:eastAsia="Times New Roman" w:hAnsi="Calibri" w:cs="Times New Roman"/>
          <w:color w:val="000000"/>
          <w:sz w:val="18"/>
          <w:szCs w:val="18"/>
          <w:lang w:eastAsia="en-CA"/>
        </w:rPr>
        <w:tab/>
      </w:r>
      <w:r w:rsidRPr="00747AF2">
        <w:rPr>
          <w:rFonts w:ascii="Calibri" w:eastAsia="Times New Roman" w:hAnsi="Calibri" w:cs="Times New Roman"/>
          <w:color w:val="000000"/>
          <w:sz w:val="18"/>
          <w:szCs w:val="18"/>
          <w:lang w:eastAsia="en-CA"/>
        </w:rPr>
        <w:tab/>
      </w:r>
      <w:r w:rsidRPr="00747AF2">
        <w:rPr>
          <w:rFonts w:ascii="Calibri" w:eastAsia="Times New Roman" w:hAnsi="Calibri" w:cs="Times New Roman"/>
          <w:color w:val="000000"/>
          <w:sz w:val="18"/>
          <w:szCs w:val="18"/>
          <w:lang w:eastAsia="en-CA"/>
        </w:rPr>
        <w:tab/>
      </w:r>
      <w:r w:rsidRPr="00747AF2">
        <w:rPr>
          <w:rFonts w:ascii="Calibri" w:eastAsia="Times New Roman" w:hAnsi="Calibri" w:cs="Times New Roman"/>
          <w:color w:val="000000"/>
          <w:sz w:val="18"/>
          <w:szCs w:val="18"/>
          <w:lang w:eastAsia="en-CA"/>
        </w:rPr>
        <w:tab/>
      </w:r>
      <w:r w:rsidRPr="00747AF2">
        <w:rPr>
          <w:rFonts w:ascii="Calibri" w:eastAsia="Times New Roman" w:hAnsi="Calibri" w:cs="Times New Roman"/>
          <w:color w:val="000000"/>
          <w:sz w:val="18"/>
          <w:szCs w:val="18"/>
          <w:lang w:eastAsia="en-CA"/>
        </w:rPr>
        <w:tab/>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i/>
          <w:iCs/>
          <w:color w:val="000000"/>
          <w:sz w:val="18"/>
          <w:szCs w:val="18"/>
          <w:lang w:val="fr-CA" w:eastAsia="en-CA"/>
        </w:rPr>
        <w:t>Impacts sur la conjointe: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les mères ont besoin plus que jamais du soutien apporté par leur conjoint</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- 45% de ces mères se disent indécises ou en désaccord avec le fait que leur conjoint assume davantage de responsabilités auprès de l’enfant</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i/>
          <w:iCs/>
          <w:color w:val="000000"/>
          <w:sz w:val="18"/>
          <w:szCs w:val="18"/>
          <w:lang w:val="fr-CA" w:eastAsia="en-CA"/>
        </w:rPr>
        <w:t>Impact sur la fratrie: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les comportements paternels concernant la qualité des soins dispensés et l’expression affective permettent de prédire les comportements sociaux positifs et la coopération entre les membres de la fratrie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plus les </w:t>
      </w:r>
      <w:proofErr w:type="spellStart"/>
      <w:r w:rsidRPr="00747AF2">
        <w:rPr>
          <w:rFonts w:ascii="Calibri" w:eastAsia="Times New Roman" w:hAnsi="Calibri" w:cs="Times New Roman"/>
          <w:color w:val="000000"/>
          <w:sz w:val="18"/>
          <w:szCs w:val="18"/>
          <w:lang w:val="fr-CA" w:eastAsia="en-CA"/>
        </w:rPr>
        <w:t>peres</w:t>
      </w:r>
      <w:proofErr w:type="spellEnd"/>
      <w:r w:rsidRPr="00747AF2">
        <w:rPr>
          <w:rFonts w:ascii="Calibri" w:eastAsia="Times New Roman" w:hAnsi="Calibri" w:cs="Times New Roman"/>
          <w:color w:val="000000"/>
          <w:sz w:val="18"/>
          <w:szCs w:val="18"/>
          <w:lang w:val="fr-CA" w:eastAsia="en-CA"/>
        </w:rPr>
        <w:t xml:space="preserve"> sont affectifs avec les enfants, moins la relation entre les membres de la fratrie est positive.</w:t>
      </w:r>
    </w:p>
    <w:p w:rsidR="00747AF2" w:rsidRPr="00747AF2" w:rsidRDefault="00747AF2" w:rsidP="00747AF2">
      <w:pPr>
        <w:numPr>
          <w:ilvl w:val="0"/>
          <w:numId w:val="11"/>
        </w:numPr>
        <w:spacing w:after="0" w:line="240" w:lineRule="auto"/>
        <w:textAlignment w:val="baseline"/>
        <w:rPr>
          <w:rFonts w:ascii="Calibri" w:eastAsia="Times New Roman" w:hAnsi="Calibri" w:cs="Times New Roman"/>
          <w:color w:val="000000"/>
          <w:sz w:val="18"/>
          <w:szCs w:val="18"/>
          <w:lang w:eastAsia="en-CA"/>
        </w:rPr>
      </w:pPr>
      <w:r w:rsidRPr="00747AF2">
        <w:rPr>
          <w:rFonts w:ascii="Calibri" w:eastAsia="Times New Roman" w:hAnsi="Calibri" w:cs="Times New Roman"/>
          <w:color w:val="000000"/>
          <w:sz w:val="18"/>
          <w:szCs w:val="18"/>
          <w:lang w:eastAsia="en-CA"/>
        </w:rPr>
        <w:t xml:space="preserve">dad treats children differently = decrease cooperation + NEGATIVE relation entre </w:t>
      </w:r>
      <w:proofErr w:type="spellStart"/>
      <w:r w:rsidRPr="00747AF2">
        <w:rPr>
          <w:rFonts w:ascii="Calibri" w:eastAsia="Times New Roman" w:hAnsi="Calibri" w:cs="Times New Roman"/>
          <w:color w:val="000000"/>
          <w:sz w:val="18"/>
          <w:szCs w:val="18"/>
          <w:lang w:eastAsia="en-CA"/>
        </w:rPr>
        <w:t>fratrie</w:t>
      </w:r>
      <w:proofErr w:type="spellEnd"/>
    </w:p>
    <w:p w:rsidR="00747AF2" w:rsidRPr="00747AF2" w:rsidRDefault="00747AF2" w:rsidP="00747AF2">
      <w:pPr>
        <w:numPr>
          <w:ilvl w:val="0"/>
          <w:numId w:val="11"/>
        </w:numPr>
        <w:spacing w:after="0" w:line="240" w:lineRule="auto"/>
        <w:textAlignment w:val="baseline"/>
        <w:rPr>
          <w:rFonts w:ascii="Calibri" w:eastAsia="Times New Roman" w:hAnsi="Calibri" w:cs="Times New Roman"/>
          <w:color w:val="000000"/>
          <w:sz w:val="18"/>
          <w:szCs w:val="18"/>
          <w:lang w:eastAsia="en-CA"/>
        </w:rPr>
      </w:pPr>
      <w:r w:rsidRPr="00747AF2">
        <w:rPr>
          <w:rFonts w:ascii="Calibri" w:eastAsia="Times New Roman" w:hAnsi="Calibri" w:cs="Times New Roman"/>
          <w:color w:val="000000"/>
          <w:sz w:val="18"/>
          <w:szCs w:val="18"/>
          <w:lang w:eastAsia="en-CA"/>
        </w:rPr>
        <w:t xml:space="preserve">mom treats children differently = NOT a severe negative impact on </w:t>
      </w:r>
      <w:proofErr w:type="spellStart"/>
      <w:r w:rsidRPr="00747AF2">
        <w:rPr>
          <w:rFonts w:ascii="Calibri" w:eastAsia="Times New Roman" w:hAnsi="Calibri" w:cs="Times New Roman"/>
          <w:color w:val="000000"/>
          <w:sz w:val="18"/>
          <w:szCs w:val="18"/>
          <w:lang w:eastAsia="en-CA"/>
        </w:rPr>
        <w:t>fratrie</w:t>
      </w:r>
      <w:proofErr w:type="spellEnd"/>
    </w:p>
    <w:p w:rsidR="00747AF2" w:rsidRPr="00747AF2" w:rsidRDefault="00747AF2" w:rsidP="00747AF2">
      <w:pPr>
        <w:spacing w:after="0" w:line="240" w:lineRule="auto"/>
        <w:rPr>
          <w:rFonts w:ascii="Times New Roman" w:eastAsia="Times New Roman" w:hAnsi="Times New Roman" w:cs="Times New Roman"/>
          <w:sz w:val="24"/>
          <w:szCs w:val="24"/>
          <w:lang w:eastAsia="en-CA"/>
        </w:rPr>
      </w:pPr>
      <w:r w:rsidRPr="00747AF2">
        <w:rPr>
          <w:rFonts w:ascii="Times New Roman" w:eastAsia="Times New Roman" w:hAnsi="Times New Roman" w:cs="Times New Roman"/>
          <w:sz w:val="24"/>
          <w:szCs w:val="24"/>
          <w:lang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i/>
          <w:iCs/>
          <w:color w:val="000000"/>
          <w:sz w:val="18"/>
          <w:szCs w:val="18"/>
          <w:lang w:val="fr-CA" w:eastAsia="en-CA"/>
        </w:rPr>
        <w:t>Critiques de la recherche: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familles biparentales </w:t>
      </w:r>
      <w:r w:rsidRPr="00747AF2">
        <w:rPr>
          <w:rFonts w:ascii="Calibri" w:eastAsia="Times New Roman" w:hAnsi="Calibri" w:cs="Times New Roman"/>
          <w:color w:val="9900FF"/>
          <w:sz w:val="18"/>
          <w:szCs w:val="18"/>
          <w:lang w:val="fr-CA" w:eastAsia="en-CA"/>
        </w:rPr>
        <w:t>(on sait beaucoup moins sur les pères monoparentaux)</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de race blanche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statut socio-économique moyen ou au-dessus de la moyenne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i/>
          <w:iCs/>
          <w:color w:val="000000"/>
          <w:sz w:val="18"/>
          <w:szCs w:val="18"/>
          <w:lang w:val="fr-CA" w:eastAsia="en-CA"/>
        </w:rPr>
        <w:t>Les pères que l’on connait peu:</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Pères adolescents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&gt; </w:t>
      </w:r>
      <w:proofErr w:type="gramStart"/>
      <w:r w:rsidRPr="00747AF2">
        <w:rPr>
          <w:rFonts w:ascii="Calibri" w:eastAsia="Times New Roman" w:hAnsi="Calibri" w:cs="Times New Roman"/>
          <w:color w:val="000000"/>
          <w:sz w:val="18"/>
          <w:szCs w:val="18"/>
          <w:lang w:val="fr-CA" w:eastAsia="en-CA"/>
        </w:rPr>
        <w:t>enjeux</w:t>
      </w:r>
      <w:proofErr w:type="gramEnd"/>
      <w:r w:rsidRPr="00747AF2">
        <w:rPr>
          <w:rFonts w:ascii="Calibri" w:eastAsia="Times New Roman" w:hAnsi="Calibri" w:cs="Times New Roman"/>
          <w:color w:val="000000"/>
          <w:sz w:val="18"/>
          <w:szCs w:val="18"/>
          <w:lang w:val="fr-CA" w:eastAsia="en-CA"/>
        </w:rPr>
        <w:t xml:space="preserve"> principaux:</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reconnaissance </w:t>
      </w:r>
      <w:proofErr w:type="spellStart"/>
      <w:r w:rsidRPr="00747AF2">
        <w:rPr>
          <w:rFonts w:ascii="Calibri" w:eastAsia="Times New Roman" w:hAnsi="Calibri" w:cs="Times New Roman"/>
          <w:color w:val="000000"/>
          <w:sz w:val="18"/>
          <w:szCs w:val="18"/>
          <w:lang w:val="fr-CA" w:eastAsia="en-CA"/>
        </w:rPr>
        <w:t>légale</w:t>
      </w:r>
      <w:proofErr w:type="spellEnd"/>
      <w:r w:rsidRPr="00747AF2">
        <w:rPr>
          <w:rFonts w:ascii="Calibri" w:eastAsia="Times New Roman" w:hAnsi="Calibri" w:cs="Times New Roman"/>
          <w:color w:val="000000"/>
          <w:sz w:val="18"/>
          <w:szCs w:val="18"/>
          <w:lang w:val="fr-CA" w:eastAsia="en-CA"/>
        </w:rPr>
        <w:t xml:space="preserve"> de la </w:t>
      </w:r>
      <w:proofErr w:type="spellStart"/>
      <w:r w:rsidRPr="00747AF2">
        <w:rPr>
          <w:rFonts w:ascii="Calibri" w:eastAsia="Times New Roman" w:hAnsi="Calibri" w:cs="Times New Roman"/>
          <w:color w:val="000000"/>
          <w:sz w:val="18"/>
          <w:szCs w:val="18"/>
          <w:lang w:val="fr-CA" w:eastAsia="en-CA"/>
        </w:rPr>
        <w:t>paternite</w:t>
      </w:r>
      <w:proofErr w:type="spellEnd"/>
      <w:r w:rsidRPr="00747AF2">
        <w:rPr>
          <w:rFonts w:ascii="Calibri" w:eastAsia="Times New Roman" w:hAnsi="Calibri" w:cs="Times New Roman"/>
          <w:color w:val="000000"/>
          <w:sz w:val="18"/>
          <w:szCs w:val="18"/>
          <w:lang w:val="fr-CA" w:eastAsia="en-CA"/>
        </w:rPr>
        <w:t xml:space="preserve">́ par la </w:t>
      </w:r>
      <w:proofErr w:type="spellStart"/>
      <w:r w:rsidRPr="00747AF2">
        <w:rPr>
          <w:rFonts w:ascii="Calibri" w:eastAsia="Times New Roman" w:hAnsi="Calibri" w:cs="Times New Roman"/>
          <w:color w:val="000000"/>
          <w:sz w:val="18"/>
          <w:szCs w:val="18"/>
          <w:lang w:val="fr-CA" w:eastAsia="en-CA"/>
        </w:rPr>
        <w:t>mère</w:t>
      </w:r>
      <w:proofErr w:type="spellEnd"/>
      <w:r w:rsidRPr="00747AF2">
        <w:rPr>
          <w:rFonts w:ascii="Calibri" w:eastAsia="Times New Roman" w:hAnsi="Calibri" w:cs="Times New Roman"/>
          <w:color w:val="000000"/>
          <w:sz w:val="18"/>
          <w:szCs w:val="18"/>
          <w:lang w:val="fr-CA" w:eastAsia="en-CA"/>
        </w:rPr>
        <w:t xml:space="preserve"> ! </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tensions </w:t>
      </w:r>
      <w:proofErr w:type="spellStart"/>
      <w:r w:rsidRPr="00747AF2">
        <w:rPr>
          <w:rFonts w:ascii="Calibri" w:eastAsia="Times New Roman" w:hAnsi="Calibri" w:cs="Times New Roman"/>
          <w:color w:val="000000"/>
          <w:sz w:val="18"/>
          <w:szCs w:val="18"/>
          <w:lang w:val="fr-CA" w:eastAsia="en-CA"/>
        </w:rPr>
        <w:t>élevées</w:t>
      </w:r>
      <w:proofErr w:type="spellEnd"/>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conflits plus nombreux avec la belle famille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lastRenderedPageBreak/>
        <w:t xml:space="preserve">- conditions </w:t>
      </w:r>
      <w:proofErr w:type="spellStart"/>
      <w:r w:rsidRPr="00747AF2">
        <w:rPr>
          <w:rFonts w:ascii="Calibri" w:eastAsia="Times New Roman" w:hAnsi="Calibri" w:cs="Times New Roman"/>
          <w:color w:val="000000"/>
          <w:sz w:val="18"/>
          <w:szCs w:val="18"/>
          <w:lang w:val="fr-CA" w:eastAsia="en-CA"/>
        </w:rPr>
        <w:t>précaires</w:t>
      </w:r>
      <w:proofErr w:type="spellEnd"/>
      <w:r w:rsidRPr="00747AF2">
        <w:rPr>
          <w:rFonts w:ascii="Calibri" w:eastAsia="Times New Roman" w:hAnsi="Calibri" w:cs="Times New Roman"/>
          <w:color w:val="000000"/>
          <w:sz w:val="18"/>
          <w:szCs w:val="18"/>
          <w:lang w:val="fr-CA" w:eastAsia="en-CA"/>
        </w:rPr>
        <w:t xml:space="preserve"> au plan </w:t>
      </w:r>
      <w:proofErr w:type="spellStart"/>
      <w:r w:rsidRPr="00747AF2">
        <w:rPr>
          <w:rFonts w:ascii="Calibri" w:eastAsia="Times New Roman" w:hAnsi="Calibri" w:cs="Times New Roman"/>
          <w:color w:val="000000"/>
          <w:sz w:val="18"/>
          <w:szCs w:val="18"/>
          <w:lang w:val="fr-CA" w:eastAsia="en-CA"/>
        </w:rPr>
        <w:t>économique</w:t>
      </w:r>
      <w:proofErr w:type="spellEnd"/>
      <w:r w:rsidRPr="00747AF2">
        <w:rPr>
          <w:rFonts w:ascii="Calibri" w:eastAsia="Times New Roman" w:hAnsi="Calibri" w:cs="Times New Roman"/>
          <w:color w:val="000000"/>
          <w:sz w:val="18"/>
          <w:szCs w:val="18"/>
          <w:lang w:val="fr-CA" w:eastAsia="en-CA"/>
        </w:rPr>
        <w:t xml:space="preserve"> [moins $$ = plus de stresse = moins d’attention]</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Pères immigrants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&gt; peu de recherche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&gt; </w:t>
      </w:r>
      <w:proofErr w:type="gramStart"/>
      <w:r w:rsidRPr="00747AF2">
        <w:rPr>
          <w:rFonts w:ascii="Calibri" w:eastAsia="Times New Roman" w:hAnsi="Calibri" w:cs="Times New Roman"/>
          <w:color w:val="000000"/>
          <w:sz w:val="18"/>
          <w:szCs w:val="18"/>
          <w:lang w:val="fr-CA" w:eastAsia="en-CA"/>
        </w:rPr>
        <w:t>important</w:t>
      </w:r>
      <w:proofErr w:type="gramEnd"/>
      <w:r w:rsidRPr="00747AF2">
        <w:rPr>
          <w:rFonts w:ascii="Calibri" w:eastAsia="Times New Roman" w:hAnsi="Calibri" w:cs="Times New Roman"/>
          <w:color w:val="000000"/>
          <w:sz w:val="18"/>
          <w:szCs w:val="18"/>
          <w:lang w:val="fr-CA" w:eastAsia="en-CA"/>
        </w:rPr>
        <w:t xml:space="preserve">: bien distinguer les difficultés qui viennent de leur adaptation </w:t>
      </w:r>
      <w:proofErr w:type="spellStart"/>
      <w:r w:rsidRPr="00747AF2">
        <w:rPr>
          <w:rFonts w:ascii="Calibri" w:eastAsia="Times New Roman" w:hAnsi="Calibri" w:cs="Times New Roman"/>
          <w:color w:val="000000"/>
          <w:sz w:val="18"/>
          <w:szCs w:val="18"/>
          <w:lang w:val="fr-CA" w:eastAsia="en-CA"/>
        </w:rPr>
        <w:t>a</w:t>
      </w:r>
      <w:proofErr w:type="spellEnd"/>
      <w:r w:rsidRPr="00747AF2">
        <w:rPr>
          <w:rFonts w:ascii="Calibri" w:eastAsia="Times New Roman" w:hAnsi="Calibri" w:cs="Times New Roman"/>
          <w:color w:val="000000"/>
          <w:sz w:val="18"/>
          <w:szCs w:val="18"/>
          <w:lang w:val="fr-CA" w:eastAsia="en-CA"/>
        </w:rPr>
        <w:t xml:space="preserve"> la parentalité vs l’adaptation au nouveau contexte socioculturel</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Pères gais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&gt; peu de recherche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&gt; peu de distinctions entre les attitudes et les comportements de ces pères comparé à ceux de pères hétérosexuels divorcés.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i/>
          <w:iCs/>
          <w:color w:val="000000"/>
          <w:sz w:val="18"/>
          <w:szCs w:val="18"/>
          <w:lang w:val="fr-CA" w:eastAsia="en-CA"/>
        </w:rPr>
        <w:t>FILM:</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9900FF"/>
          <w:sz w:val="18"/>
          <w:szCs w:val="18"/>
          <w:lang w:val="fr-CA" w:eastAsia="en-CA"/>
        </w:rPr>
        <w:t xml:space="preserve">-la mère a toujours </w:t>
      </w:r>
      <w:proofErr w:type="spellStart"/>
      <w:r w:rsidRPr="00747AF2">
        <w:rPr>
          <w:rFonts w:ascii="Calibri" w:eastAsia="Times New Roman" w:hAnsi="Calibri" w:cs="Times New Roman"/>
          <w:color w:val="9900FF"/>
          <w:sz w:val="18"/>
          <w:szCs w:val="18"/>
          <w:lang w:val="fr-CA" w:eastAsia="en-CA"/>
        </w:rPr>
        <w:t>étée</w:t>
      </w:r>
      <w:proofErr w:type="spellEnd"/>
      <w:r w:rsidRPr="00747AF2">
        <w:rPr>
          <w:rFonts w:ascii="Calibri" w:eastAsia="Times New Roman" w:hAnsi="Calibri" w:cs="Times New Roman"/>
          <w:color w:val="9900FF"/>
          <w:sz w:val="18"/>
          <w:szCs w:val="18"/>
          <w:lang w:val="fr-CA" w:eastAsia="en-CA"/>
        </w:rPr>
        <w:t xml:space="preserve"> vue comme centrale à la famille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proofErr w:type="gramStart"/>
      <w:r w:rsidRPr="00747AF2">
        <w:rPr>
          <w:rFonts w:ascii="Calibri" w:eastAsia="Times New Roman" w:hAnsi="Calibri" w:cs="Times New Roman"/>
          <w:color w:val="000000"/>
          <w:sz w:val="18"/>
          <w:szCs w:val="18"/>
          <w:lang w:val="fr-CA" w:eastAsia="en-CA"/>
        </w:rPr>
        <w:t>toute</w:t>
      </w:r>
      <w:proofErr w:type="gramEnd"/>
      <w:r w:rsidRPr="00747AF2">
        <w:rPr>
          <w:rFonts w:ascii="Calibri" w:eastAsia="Times New Roman" w:hAnsi="Calibri" w:cs="Times New Roman"/>
          <w:color w:val="000000"/>
          <w:sz w:val="18"/>
          <w:szCs w:val="18"/>
          <w:lang w:val="fr-CA" w:eastAsia="en-CA"/>
        </w:rPr>
        <w:t xml:space="preserve"> une famille; papa solo: 3% des enfants avec </w:t>
      </w:r>
      <w:proofErr w:type="spellStart"/>
      <w:r w:rsidRPr="00747AF2">
        <w:rPr>
          <w:rFonts w:ascii="Calibri" w:eastAsia="Times New Roman" w:hAnsi="Calibri" w:cs="Times New Roman"/>
          <w:color w:val="000000"/>
          <w:sz w:val="18"/>
          <w:szCs w:val="18"/>
          <w:lang w:val="fr-CA" w:eastAsia="en-CA"/>
        </w:rPr>
        <w:t>pere</w:t>
      </w:r>
      <w:proofErr w:type="spellEnd"/>
      <w:r w:rsidRPr="00747AF2">
        <w:rPr>
          <w:rFonts w:ascii="Calibri" w:eastAsia="Times New Roman" w:hAnsi="Calibri" w:cs="Times New Roman"/>
          <w:color w:val="000000"/>
          <w:sz w:val="18"/>
          <w:szCs w:val="18"/>
          <w:lang w:val="fr-CA" w:eastAsia="en-CA"/>
        </w:rPr>
        <w:t xml:space="preserve"> monoparentale au </w:t>
      </w:r>
      <w:proofErr w:type="spellStart"/>
      <w:r w:rsidRPr="00747AF2">
        <w:rPr>
          <w:rFonts w:ascii="Calibri" w:eastAsia="Times New Roman" w:hAnsi="Calibri" w:cs="Times New Roman"/>
          <w:color w:val="000000"/>
          <w:sz w:val="18"/>
          <w:szCs w:val="18"/>
          <w:lang w:val="fr-CA" w:eastAsia="en-CA"/>
        </w:rPr>
        <w:t>québec</w:t>
      </w:r>
      <w:proofErr w:type="spellEnd"/>
      <w:r w:rsidRPr="00747AF2">
        <w:rPr>
          <w:rFonts w:ascii="Calibri" w:eastAsia="Times New Roman" w:hAnsi="Calibri" w:cs="Times New Roman"/>
          <w:color w:val="000000"/>
          <w:sz w:val="18"/>
          <w:szCs w:val="18"/>
          <w:lang w:val="fr-CA" w:eastAsia="en-CA"/>
        </w:rPr>
        <w:t>.</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1er papa (Denis): les enfants (3 filles) font leurs propre déjeuner, il lave, </w:t>
      </w:r>
      <w:proofErr w:type="spellStart"/>
      <w:r w:rsidRPr="00747AF2">
        <w:rPr>
          <w:rFonts w:ascii="Calibri" w:eastAsia="Times New Roman" w:hAnsi="Calibri" w:cs="Times New Roman"/>
          <w:color w:val="000000"/>
          <w:sz w:val="18"/>
          <w:szCs w:val="18"/>
          <w:lang w:val="fr-CA" w:eastAsia="en-CA"/>
        </w:rPr>
        <w:t>prepare</w:t>
      </w:r>
      <w:proofErr w:type="spellEnd"/>
      <w:r w:rsidRPr="00747AF2">
        <w:rPr>
          <w:rFonts w:ascii="Calibri" w:eastAsia="Times New Roman" w:hAnsi="Calibri" w:cs="Times New Roman"/>
          <w:color w:val="000000"/>
          <w:sz w:val="18"/>
          <w:szCs w:val="18"/>
          <w:lang w:val="fr-CA" w:eastAsia="en-CA"/>
        </w:rPr>
        <w:t xml:space="preserve"> </w:t>
      </w:r>
      <w:proofErr w:type="gramStart"/>
      <w:r w:rsidRPr="00747AF2">
        <w:rPr>
          <w:rFonts w:ascii="Calibri" w:eastAsia="Times New Roman" w:hAnsi="Calibri" w:cs="Times New Roman"/>
          <w:color w:val="000000"/>
          <w:sz w:val="18"/>
          <w:szCs w:val="18"/>
          <w:lang w:val="fr-CA" w:eastAsia="en-CA"/>
        </w:rPr>
        <w:t>a</w:t>
      </w:r>
      <w:proofErr w:type="gramEnd"/>
      <w:r w:rsidRPr="00747AF2">
        <w:rPr>
          <w:rFonts w:ascii="Calibri" w:eastAsia="Times New Roman" w:hAnsi="Calibri" w:cs="Times New Roman"/>
          <w:color w:val="000000"/>
          <w:sz w:val="18"/>
          <w:szCs w:val="18"/>
          <w:lang w:val="fr-CA" w:eastAsia="en-CA"/>
        </w:rPr>
        <w:t xml:space="preserve"> manger, etc. </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les enfants sont plus indépendante (se peigne les cheveux), ils font leur propre devoir </w:t>
      </w:r>
      <w:r w:rsidRPr="00747AF2">
        <w:rPr>
          <w:rFonts w:ascii="Calibri" w:eastAsia="Times New Roman" w:hAnsi="Calibri" w:cs="Times New Roman"/>
          <w:color w:val="9900FF"/>
          <w:sz w:val="18"/>
          <w:szCs w:val="18"/>
          <w:lang w:val="fr-CA" w:eastAsia="en-CA"/>
        </w:rPr>
        <w:t>(les enfants ont quand même des bonnes notes, moins de limites pour les enfants)</w:t>
      </w:r>
      <w:r w:rsidRPr="00747AF2">
        <w:rPr>
          <w:rFonts w:ascii="Calibri" w:eastAsia="Times New Roman" w:hAnsi="Calibri" w:cs="Times New Roman"/>
          <w:color w:val="000000"/>
          <w:sz w:val="18"/>
          <w:szCs w:val="18"/>
          <w:lang w:val="fr-CA" w:eastAsia="en-CA"/>
        </w:rPr>
        <w:t xml:space="preserve">. </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w:t>
      </w:r>
      <w:proofErr w:type="spellStart"/>
      <w:r w:rsidRPr="00747AF2">
        <w:rPr>
          <w:rFonts w:ascii="Calibri" w:eastAsia="Times New Roman" w:hAnsi="Calibri" w:cs="Times New Roman"/>
          <w:color w:val="000000"/>
          <w:sz w:val="18"/>
          <w:szCs w:val="18"/>
          <w:lang w:val="fr-CA" w:eastAsia="en-CA"/>
        </w:rPr>
        <w:t>mere</w:t>
      </w:r>
      <w:proofErr w:type="spellEnd"/>
      <w:r w:rsidRPr="00747AF2">
        <w:rPr>
          <w:rFonts w:ascii="Calibri" w:eastAsia="Times New Roman" w:hAnsi="Calibri" w:cs="Times New Roman"/>
          <w:color w:val="000000"/>
          <w:sz w:val="18"/>
          <w:szCs w:val="18"/>
          <w:lang w:val="fr-CA" w:eastAsia="en-CA"/>
        </w:rPr>
        <w:t xml:space="preserve"> est bipolaire, il a possession </w:t>
      </w:r>
      <w:proofErr w:type="spellStart"/>
      <w:r w:rsidRPr="00747AF2">
        <w:rPr>
          <w:rFonts w:ascii="Calibri" w:eastAsia="Times New Roman" w:hAnsi="Calibri" w:cs="Times New Roman"/>
          <w:color w:val="000000"/>
          <w:sz w:val="18"/>
          <w:szCs w:val="18"/>
          <w:lang w:val="fr-CA" w:eastAsia="en-CA"/>
        </w:rPr>
        <w:t>complete</w:t>
      </w:r>
      <w:proofErr w:type="spellEnd"/>
      <w:r w:rsidRPr="00747AF2">
        <w:rPr>
          <w:rFonts w:ascii="Calibri" w:eastAsia="Times New Roman" w:hAnsi="Calibri" w:cs="Times New Roman"/>
          <w:color w:val="000000"/>
          <w:sz w:val="18"/>
          <w:szCs w:val="18"/>
          <w:lang w:val="fr-CA" w:eastAsia="en-CA"/>
        </w:rPr>
        <w:t xml:space="preserve"> </w:t>
      </w:r>
      <w:proofErr w:type="spellStart"/>
      <w:r w:rsidRPr="00747AF2">
        <w:rPr>
          <w:rFonts w:ascii="Calibri" w:eastAsia="Times New Roman" w:hAnsi="Calibri" w:cs="Times New Roman"/>
          <w:color w:val="000000"/>
          <w:sz w:val="18"/>
          <w:szCs w:val="18"/>
          <w:lang w:val="fr-CA" w:eastAsia="en-CA"/>
        </w:rPr>
        <w:t>a</w:t>
      </w:r>
      <w:proofErr w:type="spellEnd"/>
      <w:r w:rsidRPr="00747AF2">
        <w:rPr>
          <w:rFonts w:ascii="Calibri" w:eastAsia="Times New Roman" w:hAnsi="Calibri" w:cs="Times New Roman"/>
          <w:color w:val="000000"/>
          <w:sz w:val="18"/>
          <w:szCs w:val="18"/>
          <w:lang w:val="fr-CA" w:eastAsia="en-CA"/>
        </w:rPr>
        <w:t xml:space="preserve"> temps plein, la </w:t>
      </w:r>
      <w:proofErr w:type="spellStart"/>
      <w:r w:rsidRPr="00747AF2">
        <w:rPr>
          <w:rFonts w:ascii="Calibri" w:eastAsia="Times New Roman" w:hAnsi="Calibri" w:cs="Times New Roman"/>
          <w:color w:val="000000"/>
          <w:sz w:val="18"/>
          <w:szCs w:val="18"/>
          <w:lang w:val="fr-CA" w:eastAsia="en-CA"/>
        </w:rPr>
        <w:t>mere</w:t>
      </w:r>
      <w:proofErr w:type="spellEnd"/>
      <w:r w:rsidRPr="00747AF2">
        <w:rPr>
          <w:rFonts w:ascii="Calibri" w:eastAsia="Times New Roman" w:hAnsi="Calibri" w:cs="Times New Roman"/>
          <w:color w:val="000000"/>
          <w:sz w:val="18"/>
          <w:szCs w:val="18"/>
          <w:lang w:val="fr-CA" w:eastAsia="en-CA"/>
        </w:rPr>
        <w:t xml:space="preserve"> a le droit de visite) (</w:t>
      </w:r>
      <w:r w:rsidRPr="00747AF2">
        <w:rPr>
          <w:rFonts w:ascii="Calibri" w:eastAsia="Times New Roman" w:hAnsi="Calibri" w:cs="Times New Roman"/>
          <w:color w:val="9900FF"/>
          <w:sz w:val="18"/>
          <w:szCs w:val="18"/>
          <w:lang w:val="fr-CA" w:eastAsia="en-CA"/>
        </w:rPr>
        <w:t>mère absente cause de la peine aux enfants, ne sait pas quoi dire au professeur et évitent de parler d’elle</w:t>
      </w:r>
      <w:proofErr w:type="gramStart"/>
      <w:r w:rsidRPr="00747AF2">
        <w:rPr>
          <w:rFonts w:ascii="Calibri" w:eastAsia="Times New Roman" w:hAnsi="Calibri" w:cs="Times New Roman"/>
          <w:color w:val="9900FF"/>
          <w:sz w:val="18"/>
          <w:szCs w:val="18"/>
          <w:lang w:val="fr-CA" w:eastAsia="en-CA"/>
        </w:rPr>
        <w:t>,,</w:t>
      </w:r>
      <w:proofErr w:type="gramEnd"/>
      <w:r w:rsidRPr="00747AF2">
        <w:rPr>
          <w:rFonts w:ascii="Calibri" w:eastAsia="Times New Roman" w:hAnsi="Calibri" w:cs="Times New Roman"/>
          <w:color w:val="9900FF"/>
          <w:sz w:val="18"/>
          <w:szCs w:val="18"/>
          <w:lang w:val="fr-CA" w:eastAsia="en-CA"/>
        </w:rPr>
        <w:t xml:space="preserve"> peine d’amour pour le père qui ne sait pas quoi faire, peur d’aller chercher de l’aide)</w:t>
      </w:r>
      <w:r w:rsidRPr="00747AF2">
        <w:rPr>
          <w:rFonts w:ascii="Calibri" w:eastAsia="Times New Roman" w:hAnsi="Calibri" w:cs="Times New Roman"/>
          <w:color w:val="000000"/>
          <w:sz w:val="18"/>
          <w:szCs w:val="18"/>
          <w:lang w:val="fr-CA" w:eastAsia="en-CA"/>
        </w:rPr>
        <w:t xml:space="preserve">. </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graveur de pierre tombale (dans le passé), </w:t>
      </w:r>
      <w:proofErr w:type="spellStart"/>
      <w:r w:rsidRPr="00747AF2">
        <w:rPr>
          <w:rFonts w:ascii="Calibri" w:eastAsia="Times New Roman" w:hAnsi="Calibri" w:cs="Times New Roman"/>
          <w:color w:val="000000"/>
          <w:sz w:val="18"/>
          <w:szCs w:val="18"/>
          <w:lang w:val="fr-CA" w:eastAsia="en-CA"/>
        </w:rPr>
        <w:t>quit</w:t>
      </w:r>
      <w:proofErr w:type="spellEnd"/>
      <w:r w:rsidRPr="00747AF2">
        <w:rPr>
          <w:rFonts w:ascii="Calibri" w:eastAsia="Times New Roman" w:hAnsi="Calibri" w:cs="Times New Roman"/>
          <w:color w:val="000000"/>
          <w:sz w:val="18"/>
          <w:szCs w:val="18"/>
          <w:lang w:val="fr-CA" w:eastAsia="en-CA"/>
        </w:rPr>
        <w:t xml:space="preserve"> job to </w:t>
      </w:r>
      <w:proofErr w:type="spellStart"/>
      <w:r w:rsidRPr="00747AF2">
        <w:rPr>
          <w:rFonts w:ascii="Calibri" w:eastAsia="Times New Roman" w:hAnsi="Calibri" w:cs="Times New Roman"/>
          <w:color w:val="000000"/>
          <w:sz w:val="18"/>
          <w:szCs w:val="18"/>
          <w:lang w:val="fr-CA" w:eastAsia="en-CA"/>
        </w:rPr>
        <w:t>spend</w:t>
      </w:r>
      <w:proofErr w:type="spellEnd"/>
      <w:r w:rsidRPr="00747AF2">
        <w:rPr>
          <w:rFonts w:ascii="Calibri" w:eastAsia="Times New Roman" w:hAnsi="Calibri" w:cs="Times New Roman"/>
          <w:color w:val="000000"/>
          <w:sz w:val="18"/>
          <w:szCs w:val="18"/>
          <w:lang w:val="fr-CA" w:eastAsia="en-CA"/>
        </w:rPr>
        <w:t xml:space="preserve"> more time </w:t>
      </w:r>
      <w:proofErr w:type="spellStart"/>
      <w:r w:rsidRPr="00747AF2">
        <w:rPr>
          <w:rFonts w:ascii="Calibri" w:eastAsia="Times New Roman" w:hAnsi="Calibri" w:cs="Times New Roman"/>
          <w:color w:val="000000"/>
          <w:sz w:val="18"/>
          <w:szCs w:val="18"/>
          <w:lang w:val="fr-CA" w:eastAsia="en-CA"/>
        </w:rPr>
        <w:t>with</w:t>
      </w:r>
      <w:proofErr w:type="spellEnd"/>
      <w:r w:rsidRPr="00747AF2">
        <w:rPr>
          <w:rFonts w:ascii="Calibri" w:eastAsia="Times New Roman" w:hAnsi="Calibri" w:cs="Times New Roman"/>
          <w:color w:val="000000"/>
          <w:sz w:val="18"/>
          <w:szCs w:val="18"/>
          <w:lang w:val="fr-CA" w:eastAsia="en-CA"/>
        </w:rPr>
        <w:t xml:space="preserve"> kids</w:t>
      </w:r>
      <w:proofErr w:type="gramStart"/>
      <w:r w:rsidRPr="00747AF2">
        <w:rPr>
          <w:rFonts w:ascii="Calibri" w:eastAsia="Times New Roman" w:hAnsi="Calibri" w:cs="Times New Roman"/>
          <w:color w:val="000000"/>
          <w:sz w:val="18"/>
          <w:szCs w:val="18"/>
          <w:lang w:val="fr-CA" w:eastAsia="en-CA"/>
        </w:rPr>
        <w:t>..</w:t>
      </w:r>
      <w:proofErr w:type="gramEnd"/>
      <w:r w:rsidRPr="00747AF2">
        <w:rPr>
          <w:rFonts w:ascii="Calibri" w:eastAsia="Times New Roman" w:hAnsi="Calibri" w:cs="Times New Roman"/>
          <w:color w:val="000000"/>
          <w:sz w:val="18"/>
          <w:szCs w:val="18"/>
          <w:lang w:val="fr-CA" w:eastAsia="en-CA"/>
        </w:rPr>
        <w:t xml:space="preserve"> Zoe, Marilyn, </w:t>
      </w:r>
      <w:proofErr w:type="spellStart"/>
      <w:r w:rsidRPr="00747AF2">
        <w:rPr>
          <w:rFonts w:ascii="Calibri" w:eastAsia="Times New Roman" w:hAnsi="Calibri" w:cs="Times New Roman"/>
          <w:color w:val="000000"/>
          <w:sz w:val="18"/>
          <w:szCs w:val="18"/>
          <w:lang w:val="fr-CA" w:eastAsia="en-CA"/>
        </w:rPr>
        <w:t>Arianne</w:t>
      </w:r>
      <w:proofErr w:type="spellEnd"/>
      <w:r w:rsidRPr="00747AF2">
        <w:rPr>
          <w:rFonts w:ascii="Calibri" w:eastAsia="Times New Roman" w:hAnsi="Calibri" w:cs="Times New Roman"/>
          <w:color w:val="000000"/>
          <w:sz w:val="18"/>
          <w:szCs w:val="18"/>
          <w:lang w:val="fr-CA" w:eastAsia="en-CA"/>
        </w:rPr>
        <w:t xml:space="preserve"> (filles) </w:t>
      </w:r>
      <w:r w:rsidRPr="00747AF2">
        <w:rPr>
          <w:rFonts w:ascii="Calibri" w:eastAsia="Times New Roman" w:hAnsi="Calibri" w:cs="Times New Roman"/>
          <w:color w:val="9900FF"/>
          <w:sz w:val="18"/>
          <w:szCs w:val="18"/>
          <w:lang w:val="fr-CA" w:eastAsia="en-CA"/>
        </w:rPr>
        <w:t>(pas capable de faire le travail-famille)</w:t>
      </w:r>
      <w:r w:rsidRPr="00747AF2">
        <w:rPr>
          <w:rFonts w:ascii="Calibri" w:eastAsia="Times New Roman" w:hAnsi="Calibri" w:cs="Times New Roman"/>
          <w:color w:val="000000"/>
          <w:sz w:val="18"/>
          <w:szCs w:val="18"/>
          <w:lang w:val="fr-CA" w:eastAsia="en-CA"/>
        </w:rPr>
        <w:t>.</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enfants de parent monoparentales peuvent bien se développer s'il y a plusieurs adultes dans leurs vies [ex: grands-parents, autres membres de familles, amis, </w:t>
      </w:r>
      <w:proofErr w:type="spellStart"/>
      <w:r w:rsidRPr="00747AF2">
        <w:rPr>
          <w:rFonts w:ascii="Calibri" w:eastAsia="Times New Roman" w:hAnsi="Calibri" w:cs="Times New Roman"/>
          <w:color w:val="000000"/>
          <w:sz w:val="18"/>
          <w:szCs w:val="18"/>
          <w:lang w:val="fr-CA" w:eastAsia="en-CA"/>
        </w:rPr>
        <w:t>etc</w:t>
      </w:r>
      <w:proofErr w:type="spellEnd"/>
      <w:r w:rsidRPr="00747AF2">
        <w:rPr>
          <w:rFonts w:ascii="Calibri" w:eastAsia="Times New Roman" w:hAnsi="Calibri" w:cs="Times New Roman"/>
          <w:color w:val="000000"/>
          <w:sz w:val="18"/>
          <w:szCs w:val="18"/>
          <w:lang w:val="fr-CA" w:eastAsia="en-CA"/>
        </w:rPr>
        <w:t xml:space="preserve">]. </w:t>
      </w:r>
      <w:proofErr w:type="gramStart"/>
      <w:r w:rsidRPr="00747AF2">
        <w:rPr>
          <w:rFonts w:ascii="Calibri" w:eastAsia="Times New Roman" w:hAnsi="Calibri" w:cs="Times New Roman"/>
          <w:color w:val="000000"/>
          <w:sz w:val="18"/>
          <w:szCs w:val="18"/>
          <w:lang w:val="fr-CA" w:eastAsia="en-CA"/>
        </w:rPr>
        <w:t>les</w:t>
      </w:r>
      <w:proofErr w:type="gramEnd"/>
      <w:r w:rsidRPr="00747AF2">
        <w:rPr>
          <w:rFonts w:ascii="Calibri" w:eastAsia="Times New Roman" w:hAnsi="Calibri" w:cs="Times New Roman"/>
          <w:color w:val="000000"/>
          <w:sz w:val="18"/>
          <w:szCs w:val="18"/>
          <w:lang w:val="fr-CA" w:eastAsia="en-CA"/>
        </w:rPr>
        <w:t xml:space="preserve"> filles de Denis vont visiter leur grand-maman maternelle (micheline). Benoit (ami </w:t>
      </w:r>
      <w:proofErr w:type="spellStart"/>
      <w:r w:rsidRPr="00747AF2">
        <w:rPr>
          <w:rFonts w:ascii="Calibri" w:eastAsia="Times New Roman" w:hAnsi="Calibri" w:cs="Times New Roman"/>
          <w:color w:val="000000"/>
          <w:sz w:val="18"/>
          <w:szCs w:val="18"/>
          <w:lang w:val="fr-CA" w:eastAsia="en-CA"/>
        </w:rPr>
        <w:t>pere</w:t>
      </w:r>
      <w:proofErr w:type="spellEnd"/>
      <w:r w:rsidRPr="00747AF2">
        <w:rPr>
          <w:rFonts w:ascii="Calibri" w:eastAsia="Times New Roman" w:hAnsi="Calibri" w:cs="Times New Roman"/>
          <w:color w:val="000000"/>
          <w:sz w:val="18"/>
          <w:szCs w:val="18"/>
          <w:lang w:val="fr-CA" w:eastAsia="en-CA"/>
        </w:rPr>
        <w:t xml:space="preserve"> monoparentale) l'aide. </w:t>
      </w:r>
      <w:proofErr w:type="gramStart"/>
      <w:r w:rsidRPr="00747AF2">
        <w:rPr>
          <w:rFonts w:ascii="Calibri" w:eastAsia="Times New Roman" w:hAnsi="Calibri" w:cs="Times New Roman"/>
          <w:color w:val="000000"/>
          <w:sz w:val="18"/>
          <w:szCs w:val="18"/>
          <w:lang w:val="fr-CA" w:eastAsia="en-CA"/>
        </w:rPr>
        <w:t>bénévole</w:t>
      </w:r>
      <w:proofErr w:type="gramEnd"/>
      <w:r w:rsidRPr="00747AF2">
        <w:rPr>
          <w:rFonts w:ascii="Calibri" w:eastAsia="Times New Roman" w:hAnsi="Calibri" w:cs="Times New Roman"/>
          <w:color w:val="000000"/>
          <w:sz w:val="18"/>
          <w:szCs w:val="18"/>
          <w:lang w:val="fr-CA" w:eastAsia="en-CA"/>
        </w:rPr>
        <w:t xml:space="preserve"> à la maison de la famille (cuisine collective l'aide)</w:t>
      </w:r>
    </w:p>
    <w:p w:rsidR="00747AF2" w:rsidRPr="00747AF2" w:rsidRDefault="00747AF2" w:rsidP="00747AF2">
      <w:pPr>
        <w:spacing w:after="0" w:line="240" w:lineRule="auto"/>
        <w:rPr>
          <w:rFonts w:ascii="Times New Roman" w:eastAsia="Times New Roman" w:hAnsi="Times New Roman" w:cs="Times New Roman"/>
          <w:sz w:val="24"/>
          <w:szCs w:val="24"/>
          <w:lang w:eastAsia="en-CA"/>
        </w:rPr>
      </w:pPr>
      <w:r w:rsidRPr="00747AF2">
        <w:rPr>
          <w:rFonts w:ascii="Calibri" w:eastAsia="Times New Roman" w:hAnsi="Calibri" w:cs="Times New Roman"/>
          <w:color w:val="000000"/>
          <w:sz w:val="18"/>
          <w:szCs w:val="18"/>
          <w:lang w:eastAsia="en-CA"/>
        </w:rPr>
        <w:t xml:space="preserve">- </w:t>
      </w:r>
      <w:proofErr w:type="gramStart"/>
      <w:r w:rsidRPr="00747AF2">
        <w:rPr>
          <w:rFonts w:ascii="Calibri" w:eastAsia="Times New Roman" w:hAnsi="Calibri" w:cs="Times New Roman"/>
          <w:color w:val="000000"/>
          <w:sz w:val="18"/>
          <w:szCs w:val="18"/>
          <w:lang w:eastAsia="en-CA"/>
        </w:rPr>
        <w:t>he</w:t>
      </w:r>
      <w:proofErr w:type="gramEnd"/>
      <w:r w:rsidRPr="00747AF2">
        <w:rPr>
          <w:rFonts w:ascii="Calibri" w:eastAsia="Times New Roman" w:hAnsi="Calibri" w:cs="Times New Roman"/>
          <w:color w:val="000000"/>
          <w:sz w:val="18"/>
          <w:szCs w:val="18"/>
          <w:lang w:eastAsia="en-CA"/>
        </w:rPr>
        <w:t xml:space="preserve"> is there no matter what. </w:t>
      </w:r>
      <w:proofErr w:type="gramStart"/>
      <w:r w:rsidRPr="00747AF2">
        <w:rPr>
          <w:rFonts w:ascii="Calibri" w:eastAsia="Times New Roman" w:hAnsi="Calibri" w:cs="Times New Roman"/>
          <w:color w:val="000000"/>
          <w:sz w:val="18"/>
          <w:szCs w:val="18"/>
          <w:lang w:eastAsia="en-CA"/>
        </w:rPr>
        <w:t>he</w:t>
      </w:r>
      <w:proofErr w:type="gramEnd"/>
      <w:r w:rsidRPr="00747AF2">
        <w:rPr>
          <w:rFonts w:ascii="Calibri" w:eastAsia="Times New Roman" w:hAnsi="Calibri" w:cs="Times New Roman"/>
          <w:color w:val="000000"/>
          <w:sz w:val="18"/>
          <w:szCs w:val="18"/>
          <w:lang w:eastAsia="en-CA"/>
        </w:rPr>
        <w:t xml:space="preserve"> loves them. </w:t>
      </w:r>
      <w:proofErr w:type="gramStart"/>
      <w:r w:rsidRPr="00747AF2">
        <w:rPr>
          <w:rFonts w:ascii="Calibri" w:eastAsia="Times New Roman" w:hAnsi="Calibri" w:cs="Times New Roman"/>
          <w:color w:val="000000"/>
          <w:sz w:val="18"/>
          <w:szCs w:val="18"/>
          <w:lang w:eastAsia="en-CA"/>
        </w:rPr>
        <w:t>worried</w:t>
      </w:r>
      <w:proofErr w:type="gramEnd"/>
      <w:r w:rsidRPr="00747AF2">
        <w:rPr>
          <w:rFonts w:ascii="Calibri" w:eastAsia="Times New Roman" w:hAnsi="Calibri" w:cs="Times New Roman"/>
          <w:color w:val="000000"/>
          <w:sz w:val="18"/>
          <w:szCs w:val="18"/>
          <w:lang w:eastAsia="en-CA"/>
        </w:rPr>
        <w:t xml:space="preserve"> about what it might do to them as teenagers.</w:t>
      </w:r>
    </w:p>
    <w:p w:rsidR="00747AF2" w:rsidRPr="00747AF2" w:rsidRDefault="00747AF2" w:rsidP="00747AF2">
      <w:pPr>
        <w:spacing w:after="0" w:line="240" w:lineRule="auto"/>
        <w:rPr>
          <w:rFonts w:ascii="Times New Roman" w:eastAsia="Times New Roman" w:hAnsi="Times New Roman" w:cs="Times New Roman"/>
          <w:sz w:val="24"/>
          <w:szCs w:val="24"/>
          <w:lang w:eastAsia="en-CA"/>
        </w:rPr>
      </w:pPr>
      <w:r w:rsidRPr="00747AF2">
        <w:rPr>
          <w:rFonts w:ascii="Times New Roman" w:eastAsia="Times New Roman" w:hAnsi="Times New Roman" w:cs="Times New Roman"/>
          <w:sz w:val="24"/>
          <w:szCs w:val="24"/>
          <w:lang w:eastAsia="en-CA"/>
        </w:rPr>
        <w:br/>
      </w:r>
    </w:p>
    <w:p w:rsidR="00747AF2" w:rsidRPr="00747AF2" w:rsidRDefault="00747AF2" w:rsidP="00747AF2">
      <w:pPr>
        <w:spacing w:after="0" w:line="240" w:lineRule="auto"/>
        <w:rPr>
          <w:rFonts w:ascii="Times New Roman" w:eastAsia="Times New Roman" w:hAnsi="Times New Roman" w:cs="Times New Roman"/>
          <w:sz w:val="24"/>
          <w:szCs w:val="24"/>
          <w:lang w:eastAsia="en-CA"/>
        </w:rPr>
      </w:pPr>
      <w:r w:rsidRPr="00747AF2">
        <w:rPr>
          <w:rFonts w:ascii="Calibri" w:eastAsia="Times New Roman" w:hAnsi="Calibri" w:cs="Times New Roman"/>
          <w:color w:val="000000"/>
          <w:sz w:val="18"/>
          <w:szCs w:val="18"/>
          <w:lang w:eastAsia="en-CA"/>
        </w:rPr>
        <w:tab/>
      </w:r>
      <w:r w:rsidRPr="00747AF2">
        <w:rPr>
          <w:rFonts w:ascii="Calibri" w:eastAsia="Times New Roman" w:hAnsi="Calibri" w:cs="Times New Roman"/>
          <w:color w:val="000000"/>
          <w:sz w:val="18"/>
          <w:szCs w:val="18"/>
          <w:lang w:eastAsia="en-CA"/>
        </w:rPr>
        <w:tab/>
      </w:r>
      <w:r w:rsidRPr="00747AF2">
        <w:rPr>
          <w:rFonts w:ascii="Calibri" w:eastAsia="Times New Roman" w:hAnsi="Calibri" w:cs="Times New Roman"/>
          <w:color w:val="000000"/>
          <w:sz w:val="18"/>
          <w:szCs w:val="18"/>
          <w:lang w:eastAsia="en-CA"/>
        </w:rPr>
        <w:tab/>
      </w:r>
      <w:r w:rsidRPr="00747AF2">
        <w:rPr>
          <w:rFonts w:ascii="Calibri" w:eastAsia="Times New Roman" w:hAnsi="Calibri" w:cs="Times New Roman"/>
          <w:color w:val="000000"/>
          <w:sz w:val="18"/>
          <w:szCs w:val="18"/>
          <w:lang w:eastAsia="en-CA"/>
        </w:rPr>
        <w:tab/>
      </w:r>
      <w:r w:rsidRPr="00747AF2">
        <w:rPr>
          <w:rFonts w:ascii="Calibri" w:eastAsia="Times New Roman" w:hAnsi="Calibri" w:cs="Times New Roman"/>
          <w:color w:val="000000"/>
          <w:sz w:val="18"/>
          <w:szCs w:val="18"/>
          <w:lang w:eastAsia="en-CA"/>
        </w:rPr>
        <w:tab/>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b/>
          <w:bCs/>
          <w:color w:val="000000"/>
          <w:sz w:val="24"/>
          <w:szCs w:val="24"/>
          <w:u w:val="single"/>
          <w:lang w:val="fr-CA" w:eastAsia="en-CA"/>
        </w:rPr>
        <w:t>*LEC 11 - Grands-parents</w:t>
      </w:r>
      <w:r w:rsidRPr="00747AF2">
        <w:rPr>
          <w:rFonts w:ascii="Calibri" w:eastAsia="Times New Roman" w:hAnsi="Calibri" w:cs="Times New Roman"/>
          <w:b/>
          <w:bCs/>
          <w:color w:val="000000"/>
          <w:sz w:val="24"/>
          <w:szCs w:val="24"/>
          <w:u w:val="single"/>
          <w:lang w:val="fr-CA" w:eastAsia="en-CA"/>
        </w:rPr>
        <w:tab/>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La plupart des jeunes Canadiens ont des grands-parents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proofErr w:type="gramStart"/>
      <w:r w:rsidRPr="00747AF2">
        <w:rPr>
          <w:rFonts w:ascii="Calibri" w:eastAsia="Times New Roman" w:hAnsi="Calibri" w:cs="Times New Roman"/>
          <w:color w:val="000000"/>
          <w:sz w:val="18"/>
          <w:szCs w:val="18"/>
          <w:lang w:val="fr-CA" w:eastAsia="en-CA"/>
        </w:rPr>
        <w:t>toujours</w:t>
      </w:r>
      <w:proofErr w:type="gramEnd"/>
      <w:r w:rsidRPr="00747AF2">
        <w:rPr>
          <w:rFonts w:ascii="Calibri" w:eastAsia="Times New Roman" w:hAnsi="Calibri" w:cs="Times New Roman"/>
          <w:color w:val="000000"/>
          <w:sz w:val="18"/>
          <w:szCs w:val="18"/>
          <w:lang w:val="fr-CA" w:eastAsia="en-CA"/>
        </w:rPr>
        <w:t xml:space="preserve"> vivants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La plupart des Canadiens plus âgés (65+) ont des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proofErr w:type="gramStart"/>
      <w:r w:rsidRPr="00747AF2">
        <w:rPr>
          <w:rFonts w:ascii="Calibri" w:eastAsia="Times New Roman" w:hAnsi="Calibri" w:cs="Times New Roman"/>
          <w:color w:val="000000"/>
          <w:sz w:val="18"/>
          <w:szCs w:val="18"/>
          <w:lang w:val="fr-CA" w:eastAsia="en-CA"/>
        </w:rPr>
        <w:t>petits-enfants</w:t>
      </w:r>
      <w:proofErr w:type="gramEnd"/>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- 29 % de 2 à 4</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- 25 % de 5 à 9</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- 18 % 10+</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- 5 % seulement 1</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Grands-parents par alliance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Quand devenons-nous grands-parents?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au milieu du cycle de vie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Chevauchement des rôles parents/grands-parents : moins fréquent</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La plupart ont encore un conjoint lorsqu’ils deviennent grands-parents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La plupart des hommes/bon nombre de femmes sont encore actifs sur le marché du travail</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lastRenderedPageBreak/>
        <w:t>- Grands-parents pendant plus d’années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La plupart des grands-parents entretiennent des contacts réguliers avec leurs petits-enfants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Pour les jeunes enfants, les contacts se font par l’entremise de la génération intermédiaire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proofErr w:type="spellStart"/>
      <w:r w:rsidRPr="00747AF2">
        <w:rPr>
          <w:rFonts w:ascii="Calibri" w:eastAsia="Times New Roman" w:hAnsi="Calibri" w:cs="Times New Roman"/>
          <w:color w:val="000000"/>
          <w:sz w:val="18"/>
          <w:szCs w:val="18"/>
          <w:lang w:val="fr-CA" w:eastAsia="en-CA"/>
        </w:rPr>
        <w:t>Role</w:t>
      </w:r>
      <w:proofErr w:type="spellEnd"/>
      <w:r w:rsidRPr="00747AF2">
        <w:rPr>
          <w:rFonts w:ascii="Calibri" w:eastAsia="Times New Roman" w:hAnsi="Calibri" w:cs="Times New Roman"/>
          <w:color w:val="000000"/>
          <w:sz w:val="18"/>
          <w:szCs w:val="18"/>
          <w:lang w:val="fr-CA" w:eastAsia="en-CA"/>
        </w:rPr>
        <w:t xml:space="preserve"> des G-P:</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À la fois instrumental et symbolique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Très souvent : gardiens/gardiennes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Offrent aussi un soutien à leurs petits-enfants adultes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Soutien sous formes indirectes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proofErr w:type="spellStart"/>
      <w:r w:rsidRPr="00747AF2">
        <w:rPr>
          <w:rFonts w:ascii="Calibri" w:eastAsia="Times New Roman" w:hAnsi="Calibri" w:cs="Times New Roman"/>
          <w:color w:val="000000"/>
          <w:sz w:val="18"/>
          <w:szCs w:val="18"/>
          <w:lang w:val="fr-CA" w:eastAsia="en-CA"/>
        </w:rPr>
        <w:t>Role</w:t>
      </w:r>
      <w:proofErr w:type="spellEnd"/>
      <w:r w:rsidRPr="00747AF2">
        <w:rPr>
          <w:rFonts w:ascii="Calibri" w:eastAsia="Times New Roman" w:hAnsi="Calibri" w:cs="Times New Roman"/>
          <w:color w:val="000000"/>
          <w:sz w:val="18"/>
          <w:szCs w:val="18"/>
          <w:lang w:val="fr-CA" w:eastAsia="en-CA"/>
        </w:rPr>
        <w:t xml:space="preserve"> des petits-enfants: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Que font les petits-enfants pour les grands-parents?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Matérielle/non matérielle (aide </w:t>
      </w:r>
      <w:proofErr w:type="spellStart"/>
      <w:proofErr w:type="gramStart"/>
      <w:r w:rsidRPr="00747AF2">
        <w:rPr>
          <w:rFonts w:ascii="Calibri" w:eastAsia="Times New Roman" w:hAnsi="Calibri" w:cs="Times New Roman"/>
          <w:color w:val="000000"/>
          <w:sz w:val="18"/>
          <w:szCs w:val="18"/>
          <w:lang w:val="fr-CA" w:eastAsia="en-CA"/>
        </w:rPr>
        <w:t>a</w:t>
      </w:r>
      <w:proofErr w:type="spellEnd"/>
      <w:proofErr w:type="gramEnd"/>
      <w:r w:rsidRPr="00747AF2">
        <w:rPr>
          <w:rFonts w:ascii="Calibri" w:eastAsia="Times New Roman" w:hAnsi="Calibri" w:cs="Times New Roman"/>
          <w:color w:val="000000"/>
          <w:sz w:val="18"/>
          <w:szCs w:val="18"/>
          <w:lang w:val="fr-CA" w:eastAsia="en-CA"/>
        </w:rPr>
        <w:t xml:space="preserve"> se sentir jeune, donne de l'amour, attention et affection, petits-enfants apporte des biens non-matérielle)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Qualité des rapports: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La plupart des grands-parents ressentent de l’affection pour tous leurs petits-enfants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La plupart des adolescents et jeunes adultes ressentent de l’affection pour leurs grands-parents </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Les jeunes adultes se sentent le plus liés à leurs grands-mères maternelles (2e place: grand-mère paternel mais pas mal plus loin…)</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La proximité n’était pas liée au degré d’affection exprimé</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Forte corrélation entre le degré d’importance accordée par le </w:t>
      </w:r>
      <w:proofErr w:type="spellStart"/>
      <w:r w:rsidRPr="00747AF2">
        <w:rPr>
          <w:rFonts w:ascii="Calibri" w:eastAsia="Times New Roman" w:hAnsi="Calibri" w:cs="Times New Roman"/>
          <w:color w:val="000000"/>
          <w:sz w:val="18"/>
          <w:szCs w:val="18"/>
          <w:lang w:val="fr-CA" w:eastAsia="en-CA"/>
        </w:rPr>
        <w:t>grand-parent</w:t>
      </w:r>
      <w:proofErr w:type="spellEnd"/>
      <w:r w:rsidRPr="00747AF2">
        <w:rPr>
          <w:rFonts w:ascii="Calibri" w:eastAsia="Times New Roman" w:hAnsi="Calibri" w:cs="Times New Roman"/>
          <w:color w:val="000000"/>
          <w:sz w:val="18"/>
          <w:szCs w:val="18"/>
          <w:lang w:val="fr-CA" w:eastAsia="en-CA"/>
        </w:rPr>
        <w:t xml:space="preserve"> à la relation (de l’avis du répondant) et le degré d’affection qui marquait la relation</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Les petits-enfants qui se sentent liés à leurs grands-parents :</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&gt; perçoivent leurs grands-parents comme exerçant une plus grande influence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&gt; entretiennent des contacts plus nombreux et variés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&gt; </w:t>
      </w:r>
      <w:proofErr w:type="gramStart"/>
      <w:r w:rsidRPr="00747AF2">
        <w:rPr>
          <w:rFonts w:ascii="Calibri" w:eastAsia="Times New Roman" w:hAnsi="Calibri" w:cs="Times New Roman"/>
          <w:color w:val="000000"/>
          <w:sz w:val="18"/>
          <w:szCs w:val="18"/>
          <w:lang w:val="fr-CA" w:eastAsia="en-CA"/>
        </w:rPr>
        <w:t>leurs</w:t>
      </w:r>
      <w:proofErr w:type="gramEnd"/>
      <w:r w:rsidRPr="00747AF2">
        <w:rPr>
          <w:rFonts w:ascii="Calibri" w:eastAsia="Times New Roman" w:hAnsi="Calibri" w:cs="Times New Roman"/>
          <w:color w:val="000000"/>
          <w:sz w:val="18"/>
          <w:szCs w:val="18"/>
          <w:lang w:val="fr-CA" w:eastAsia="en-CA"/>
        </w:rPr>
        <w:t xml:space="preserve"> parlent plus souvent au téléphone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&gt; partagent avec leurs grands-parents des activités plus variées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Bienfaits : un sens de l’histoire familiale (se sentent accepté de </w:t>
      </w:r>
      <w:proofErr w:type="spellStart"/>
      <w:r w:rsidRPr="00747AF2">
        <w:rPr>
          <w:rFonts w:ascii="Calibri" w:eastAsia="Times New Roman" w:hAnsi="Calibri" w:cs="Times New Roman"/>
          <w:color w:val="000000"/>
          <w:sz w:val="18"/>
          <w:szCs w:val="18"/>
          <w:lang w:val="fr-CA" w:eastAsia="en-CA"/>
        </w:rPr>
        <w:t>facon</w:t>
      </w:r>
      <w:proofErr w:type="spellEnd"/>
      <w:r w:rsidRPr="00747AF2">
        <w:rPr>
          <w:rFonts w:ascii="Calibri" w:eastAsia="Times New Roman" w:hAnsi="Calibri" w:cs="Times New Roman"/>
          <w:color w:val="000000"/>
          <w:sz w:val="18"/>
          <w:szCs w:val="18"/>
          <w:lang w:val="fr-CA" w:eastAsia="en-CA"/>
        </w:rPr>
        <w:t xml:space="preserve"> inconditionnel, donne un </w:t>
      </w:r>
      <w:proofErr w:type="spellStart"/>
      <w:r w:rsidRPr="00747AF2">
        <w:rPr>
          <w:rFonts w:ascii="Calibri" w:eastAsia="Times New Roman" w:hAnsi="Calibri" w:cs="Times New Roman"/>
          <w:color w:val="000000"/>
          <w:sz w:val="18"/>
          <w:szCs w:val="18"/>
          <w:lang w:val="fr-CA" w:eastAsia="en-CA"/>
        </w:rPr>
        <w:t>appercu</w:t>
      </w:r>
      <w:proofErr w:type="spellEnd"/>
      <w:r w:rsidRPr="00747AF2">
        <w:rPr>
          <w:rFonts w:ascii="Calibri" w:eastAsia="Times New Roman" w:hAnsi="Calibri" w:cs="Times New Roman"/>
          <w:color w:val="000000"/>
          <w:sz w:val="18"/>
          <w:szCs w:val="18"/>
          <w:lang w:val="fr-CA" w:eastAsia="en-CA"/>
        </w:rPr>
        <w:t xml:space="preserve"> du vieillissement, donnent des conseils et sont sage, les </w:t>
      </w:r>
      <w:proofErr w:type="spellStart"/>
      <w:r w:rsidRPr="00747AF2">
        <w:rPr>
          <w:rFonts w:ascii="Calibri" w:eastAsia="Times New Roman" w:hAnsi="Calibri" w:cs="Times New Roman"/>
          <w:color w:val="000000"/>
          <w:sz w:val="18"/>
          <w:szCs w:val="18"/>
          <w:lang w:val="fr-CA" w:eastAsia="en-CA"/>
        </w:rPr>
        <w:t>grand-parents</w:t>
      </w:r>
      <w:proofErr w:type="spellEnd"/>
      <w:r w:rsidRPr="00747AF2">
        <w:rPr>
          <w:rFonts w:ascii="Calibri" w:eastAsia="Times New Roman" w:hAnsi="Calibri" w:cs="Times New Roman"/>
          <w:color w:val="000000"/>
          <w:sz w:val="18"/>
          <w:szCs w:val="18"/>
          <w:lang w:val="fr-CA" w:eastAsia="en-CA"/>
        </w:rPr>
        <w:t xml:space="preserve"> aident avec la </w:t>
      </w:r>
      <w:proofErr w:type="spellStart"/>
      <w:r w:rsidRPr="00747AF2">
        <w:rPr>
          <w:rFonts w:ascii="Calibri" w:eastAsia="Times New Roman" w:hAnsi="Calibri" w:cs="Times New Roman"/>
          <w:color w:val="000000"/>
          <w:sz w:val="18"/>
          <w:szCs w:val="18"/>
          <w:lang w:val="fr-CA" w:eastAsia="en-CA"/>
        </w:rPr>
        <w:t>comprehension</w:t>
      </w:r>
      <w:proofErr w:type="spellEnd"/>
      <w:r w:rsidRPr="00747AF2">
        <w:rPr>
          <w:rFonts w:ascii="Calibri" w:eastAsia="Times New Roman" w:hAnsi="Calibri" w:cs="Times New Roman"/>
          <w:color w:val="000000"/>
          <w:sz w:val="18"/>
          <w:szCs w:val="18"/>
          <w:lang w:val="fr-CA" w:eastAsia="en-CA"/>
        </w:rPr>
        <w:t xml:space="preserve"> de leurs </w:t>
      </w:r>
      <w:proofErr w:type="spellStart"/>
      <w:r w:rsidRPr="00747AF2">
        <w:rPr>
          <w:rFonts w:ascii="Calibri" w:eastAsia="Times New Roman" w:hAnsi="Calibri" w:cs="Times New Roman"/>
          <w:color w:val="000000"/>
          <w:sz w:val="18"/>
          <w:szCs w:val="18"/>
          <w:lang w:val="fr-CA" w:eastAsia="en-CA"/>
        </w:rPr>
        <w:t>problemes</w:t>
      </w:r>
      <w:proofErr w:type="spellEnd"/>
      <w:r w:rsidRPr="00747AF2">
        <w:rPr>
          <w:rFonts w:ascii="Calibri" w:eastAsia="Times New Roman" w:hAnsi="Calibri" w:cs="Times New Roman"/>
          <w:color w:val="000000"/>
          <w:sz w:val="18"/>
          <w:szCs w:val="18"/>
          <w:lang w:val="fr-CA" w:eastAsia="en-CA"/>
        </w:rPr>
        <w:t>.)</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Énormes variations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Diversité des rapports: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Facteurs sociaux (proximité géographique. habitent </w:t>
      </w:r>
      <w:proofErr w:type="spellStart"/>
      <w:proofErr w:type="gramStart"/>
      <w:r w:rsidRPr="00747AF2">
        <w:rPr>
          <w:rFonts w:ascii="Calibri" w:eastAsia="Times New Roman" w:hAnsi="Calibri" w:cs="Times New Roman"/>
          <w:color w:val="000000"/>
          <w:sz w:val="18"/>
          <w:szCs w:val="18"/>
          <w:lang w:val="fr-CA" w:eastAsia="en-CA"/>
        </w:rPr>
        <w:t>a</w:t>
      </w:r>
      <w:proofErr w:type="spellEnd"/>
      <w:proofErr w:type="gramEnd"/>
      <w:r w:rsidRPr="00747AF2">
        <w:rPr>
          <w:rFonts w:ascii="Calibri" w:eastAsia="Times New Roman" w:hAnsi="Calibri" w:cs="Times New Roman"/>
          <w:color w:val="000000"/>
          <w:sz w:val="18"/>
          <w:szCs w:val="18"/>
          <w:lang w:val="fr-CA" w:eastAsia="en-CA"/>
        </w:rPr>
        <w:t xml:space="preserve"> proximité: plus d'occasions de voir leurs petits-enfants et d'interagir avec eux/intimité plus grande se forge)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Santé du </w:t>
      </w:r>
      <w:proofErr w:type="spellStart"/>
      <w:r w:rsidRPr="00747AF2">
        <w:rPr>
          <w:rFonts w:ascii="Calibri" w:eastAsia="Times New Roman" w:hAnsi="Calibri" w:cs="Times New Roman"/>
          <w:color w:val="000000"/>
          <w:sz w:val="18"/>
          <w:szCs w:val="18"/>
          <w:lang w:val="fr-CA" w:eastAsia="en-CA"/>
        </w:rPr>
        <w:t>grand-parent</w:t>
      </w:r>
      <w:proofErr w:type="spellEnd"/>
      <w:r w:rsidRPr="00747AF2">
        <w:rPr>
          <w:rFonts w:ascii="Calibri" w:eastAsia="Times New Roman" w:hAnsi="Calibri" w:cs="Times New Roman"/>
          <w:color w:val="000000"/>
          <w:sz w:val="18"/>
          <w:szCs w:val="18"/>
          <w:lang w:val="fr-CA" w:eastAsia="en-CA"/>
        </w:rPr>
        <w:t xml:space="preserve"> (les femmes vivent plus longtemps que les hommes et ils sont plus jeunes lorsqu'ils ont leurs enfant donc les g-m vivent plus longtemps. g-p: conseils de nature fonctionnelle, g-m: plus de sujets de discussion (facteurs sociaux et historiques))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Rôle de la génération intermédiaire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Situation familiale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i/>
          <w:iCs/>
          <w:color w:val="000000"/>
          <w:sz w:val="18"/>
          <w:szCs w:val="18"/>
          <w:lang w:val="fr-CA" w:eastAsia="en-CA"/>
        </w:rPr>
        <w:t>Facteurs sociaux:</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Proximité géographique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lastRenderedPageBreak/>
        <w:t>&gt; Habitent à proximité : plus d’occasions de voir leurs petits-enfants et d’interagir avec eux/intimité plus grande se forge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&gt; Cette intimité perdure généralement pendant les années d’adolescence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&gt; La plupart des grands-parents vivent à proximité de certains, au moins, de leurs petits-enfants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&gt; Rare qu’ils partagent le même logement</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Le sexe et la filiation</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&gt; Démographie : différences entre grands-mères et grands-pères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&gt; Genre de soutien</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&gt; Grands-pères – conseils de nature plus fonctionnelle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&gt; Grands-mères – éventail plus large de sujets de discussion (facteurs sociaux et historiques)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&gt; Lien perçu comme étant plus fort avec les </w:t>
      </w:r>
      <w:proofErr w:type="spellStart"/>
      <w:r w:rsidRPr="00747AF2">
        <w:rPr>
          <w:rFonts w:ascii="Calibri" w:eastAsia="Times New Roman" w:hAnsi="Calibri" w:cs="Times New Roman"/>
          <w:color w:val="000000"/>
          <w:sz w:val="18"/>
          <w:szCs w:val="18"/>
          <w:lang w:val="fr-CA" w:eastAsia="en-CA"/>
        </w:rPr>
        <w:t>grandsmères</w:t>
      </w:r>
      <w:proofErr w:type="spellEnd"/>
      <w:r w:rsidRPr="00747AF2">
        <w:rPr>
          <w:rFonts w:ascii="Calibri" w:eastAsia="Times New Roman" w:hAnsi="Calibri" w:cs="Times New Roman"/>
          <w:color w:val="000000"/>
          <w:sz w:val="18"/>
          <w:szCs w:val="18"/>
          <w:lang w:val="fr-CA" w:eastAsia="en-CA"/>
        </w:rPr>
        <w:t xml:space="preserve"> qu’avec les grands-pères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&gt; Liens grands-parents/petits-enfants : plus intime du côté maternel</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L’âge, l’étape de la vie et l’âge où l’on devient grands-parents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&gt; 50, 60 ou 70 ans : attitude plus positive à l’égard de leur situation que les grands-parents âgés de 40 ans ou de 80 ans </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&gt; Plus jeunes – rôles plus informels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&gt; Plus vieux – rôles plus « officiels » </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&gt; Très vieux – contact plus limité</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&gt; L’étape de vie : la première enfance; la seconde enfance et la première adolescence; la seconde adolescence et l’âge adulte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Situation maritale et situation relative à l’emploi</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&gt; Très peu de recherche sur les répercussions de la situation maritale des grands-parents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&gt; Très peu de recherche sur les répercussions liées au fait que le </w:t>
      </w:r>
      <w:proofErr w:type="spellStart"/>
      <w:r w:rsidRPr="00747AF2">
        <w:rPr>
          <w:rFonts w:ascii="Calibri" w:eastAsia="Times New Roman" w:hAnsi="Calibri" w:cs="Times New Roman"/>
          <w:color w:val="000000"/>
          <w:sz w:val="18"/>
          <w:szCs w:val="18"/>
          <w:lang w:val="fr-CA" w:eastAsia="en-CA"/>
        </w:rPr>
        <w:t>grand-parent</w:t>
      </w:r>
      <w:proofErr w:type="spellEnd"/>
      <w:r w:rsidRPr="00747AF2">
        <w:rPr>
          <w:rFonts w:ascii="Calibri" w:eastAsia="Times New Roman" w:hAnsi="Calibri" w:cs="Times New Roman"/>
          <w:color w:val="000000"/>
          <w:sz w:val="18"/>
          <w:szCs w:val="18"/>
          <w:lang w:val="fr-CA" w:eastAsia="en-CA"/>
        </w:rPr>
        <w:t xml:space="preserve"> soit sur le marché du travail ou non</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Race ou ethnie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&gt; Aucune donnée canadienne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&gt; Données américaines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&gt; </w:t>
      </w:r>
      <w:proofErr w:type="gramStart"/>
      <w:r w:rsidRPr="00747AF2">
        <w:rPr>
          <w:rFonts w:ascii="Calibri" w:eastAsia="Times New Roman" w:hAnsi="Calibri" w:cs="Times New Roman"/>
          <w:color w:val="000000"/>
          <w:sz w:val="18"/>
          <w:szCs w:val="18"/>
          <w:lang w:val="fr-CA" w:eastAsia="en-CA"/>
        </w:rPr>
        <w:t>grands-parents</w:t>
      </w:r>
      <w:proofErr w:type="gramEnd"/>
      <w:r w:rsidRPr="00747AF2">
        <w:rPr>
          <w:rFonts w:ascii="Calibri" w:eastAsia="Times New Roman" w:hAnsi="Calibri" w:cs="Times New Roman"/>
          <w:color w:val="000000"/>
          <w:sz w:val="18"/>
          <w:szCs w:val="18"/>
          <w:lang w:val="fr-CA" w:eastAsia="en-CA"/>
        </w:rPr>
        <w:t xml:space="preserve"> noirs jouaient plus souvent un rôle actif auprès de leurs petits-enfants que ne le faisaient les populations blanches ou les autres populations non blanches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i/>
          <w:iCs/>
          <w:color w:val="000000"/>
          <w:sz w:val="18"/>
          <w:szCs w:val="18"/>
          <w:lang w:val="fr-CA" w:eastAsia="en-CA"/>
        </w:rPr>
        <w:t>Rapports des grands-parents avec leurs propres grands-parents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&gt; Peu de recherche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&gt; King et Elder (1997) connaître ses propres grands-parents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plus susceptible de :</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&gt; partager des activités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&gt; fournir une assistance de nature instrumentale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&gt; jouer le rôle de mentor et de compagnon</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&gt; Liens positifs avec ses propres grands-parents (</w:t>
      </w:r>
      <w:proofErr w:type="spellStart"/>
      <w:r w:rsidRPr="00747AF2">
        <w:rPr>
          <w:rFonts w:ascii="Calibri" w:eastAsia="Times New Roman" w:hAnsi="Calibri" w:cs="Times New Roman"/>
          <w:color w:val="000000"/>
          <w:sz w:val="18"/>
          <w:szCs w:val="18"/>
          <w:lang w:val="fr-CA" w:eastAsia="en-CA"/>
        </w:rPr>
        <w:t>Kivnik</w:t>
      </w:r>
      <w:proofErr w:type="spellEnd"/>
      <w:r w:rsidRPr="00747AF2">
        <w:rPr>
          <w:rFonts w:ascii="Calibri" w:eastAsia="Times New Roman" w:hAnsi="Calibri" w:cs="Times New Roman"/>
          <w:color w:val="000000"/>
          <w:sz w:val="18"/>
          <w:szCs w:val="18"/>
          <w:lang w:val="fr-CA" w:eastAsia="en-CA"/>
        </w:rPr>
        <w:t xml:space="preserve"> 1982) :</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&gt; Grands-mères : considèrent leur rôle de </w:t>
      </w:r>
      <w:proofErr w:type="spellStart"/>
      <w:r w:rsidRPr="00747AF2">
        <w:rPr>
          <w:rFonts w:ascii="Calibri" w:eastAsia="Times New Roman" w:hAnsi="Calibri" w:cs="Times New Roman"/>
          <w:color w:val="000000"/>
          <w:sz w:val="18"/>
          <w:szCs w:val="18"/>
          <w:lang w:val="fr-CA" w:eastAsia="en-CA"/>
        </w:rPr>
        <w:t>grand-parent</w:t>
      </w:r>
      <w:proofErr w:type="spellEnd"/>
      <w:r w:rsidRPr="00747AF2">
        <w:rPr>
          <w:rFonts w:ascii="Calibri" w:eastAsia="Times New Roman" w:hAnsi="Calibri" w:cs="Times New Roman"/>
          <w:color w:val="000000"/>
          <w:sz w:val="18"/>
          <w:szCs w:val="18"/>
          <w:lang w:val="fr-CA" w:eastAsia="en-CA"/>
        </w:rPr>
        <w:t xml:space="preserve"> comme étant central à leurs vies, comme une occasion de servir de ressource à leurs petits-enfants et comme une façon de revivre le passé et de se rappeler leurs propres grands-parents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&gt; Grands-pères : considèrent leur rôle de </w:t>
      </w:r>
      <w:proofErr w:type="spellStart"/>
      <w:r w:rsidRPr="00747AF2">
        <w:rPr>
          <w:rFonts w:ascii="Calibri" w:eastAsia="Times New Roman" w:hAnsi="Calibri" w:cs="Times New Roman"/>
          <w:color w:val="000000"/>
          <w:sz w:val="18"/>
          <w:szCs w:val="18"/>
          <w:lang w:val="fr-CA" w:eastAsia="en-CA"/>
        </w:rPr>
        <w:t>grand-parent</w:t>
      </w:r>
      <w:proofErr w:type="spellEnd"/>
      <w:r w:rsidRPr="00747AF2">
        <w:rPr>
          <w:rFonts w:ascii="Calibri" w:eastAsia="Times New Roman" w:hAnsi="Calibri" w:cs="Times New Roman"/>
          <w:color w:val="000000"/>
          <w:sz w:val="18"/>
          <w:szCs w:val="18"/>
          <w:lang w:val="fr-CA" w:eastAsia="en-CA"/>
        </w:rPr>
        <w:t xml:space="preserve"> comme étant une occasion de procurer du plaisir à leurs petits-enfants, ou de les « gâter »</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proofErr w:type="gramStart"/>
      <w:r w:rsidRPr="00747AF2">
        <w:rPr>
          <w:rFonts w:ascii="Calibri" w:eastAsia="Times New Roman" w:hAnsi="Calibri" w:cs="Times New Roman"/>
          <w:color w:val="000000"/>
          <w:sz w:val="18"/>
          <w:szCs w:val="18"/>
          <w:lang w:val="fr-CA" w:eastAsia="en-CA"/>
        </w:rPr>
        <w:t>l’état</w:t>
      </w:r>
      <w:proofErr w:type="gramEnd"/>
      <w:r w:rsidRPr="00747AF2">
        <w:rPr>
          <w:rFonts w:ascii="Calibri" w:eastAsia="Times New Roman" w:hAnsi="Calibri" w:cs="Times New Roman"/>
          <w:color w:val="000000"/>
          <w:sz w:val="18"/>
          <w:szCs w:val="18"/>
          <w:lang w:val="fr-CA" w:eastAsia="en-CA"/>
        </w:rPr>
        <w:t xml:space="preserve"> de santé:</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Certains indices indiquent que l’état de santé des grands-parents affecte la nature de leurs rapports avec leurs petits-enfants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proofErr w:type="spellStart"/>
      <w:r w:rsidRPr="00747AF2">
        <w:rPr>
          <w:rFonts w:ascii="Calibri" w:eastAsia="Times New Roman" w:hAnsi="Calibri" w:cs="Times New Roman"/>
          <w:color w:val="000000"/>
          <w:sz w:val="18"/>
          <w:szCs w:val="18"/>
          <w:lang w:val="fr-CA" w:eastAsia="en-CA"/>
        </w:rPr>
        <w:t>Role</w:t>
      </w:r>
      <w:proofErr w:type="spellEnd"/>
      <w:r w:rsidRPr="00747AF2">
        <w:rPr>
          <w:rFonts w:ascii="Calibri" w:eastAsia="Times New Roman" w:hAnsi="Calibri" w:cs="Times New Roman"/>
          <w:color w:val="000000"/>
          <w:sz w:val="18"/>
          <w:szCs w:val="18"/>
          <w:lang w:val="fr-CA" w:eastAsia="en-CA"/>
        </w:rPr>
        <w:t xml:space="preserve"> de la génération intermédiaire: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lastRenderedPageBreak/>
        <w:t>- Le lien entre grands-parents et petits-enfants est intrinsèquement indirect et sensible à l’influence de la génération intermédiaire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La majeure partie des activités conjointes des </w:t>
      </w:r>
      <w:proofErr w:type="spellStart"/>
      <w:r w:rsidRPr="00747AF2">
        <w:rPr>
          <w:rFonts w:ascii="Calibri" w:eastAsia="Times New Roman" w:hAnsi="Calibri" w:cs="Times New Roman"/>
          <w:color w:val="000000"/>
          <w:sz w:val="18"/>
          <w:szCs w:val="18"/>
          <w:lang w:val="fr-CA" w:eastAsia="en-CA"/>
        </w:rPr>
        <w:t>grandsparents</w:t>
      </w:r>
      <w:proofErr w:type="spellEnd"/>
      <w:r w:rsidRPr="00747AF2">
        <w:rPr>
          <w:rFonts w:ascii="Calibri" w:eastAsia="Times New Roman" w:hAnsi="Calibri" w:cs="Times New Roman"/>
          <w:color w:val="000000"/>
          <w:sz w:val="18"/>
          <w:szCs w:val="18"/>
          <w:lang w:val="fr-CA" w:eastAsia="en-CA"/>
        </w:rPr>
        <w:t xml:space="preserve"> et des petits-enfants s’accomplissent en présence des parents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Si des tensions se font sentir entre les grands-parents et leurs enfants, les grands-parents peuvent se retrouver privés de contacts avec leurs petits-enfants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Rôle médiateur à son plus fort quand les petits-enfants sont tout jeunes – et diminue avec l’âge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proofErr w:type="gramStart"/>
      <w:r w:rsidRPr="00747AF2">
        <w:rPr>
          <w:rFonts w:ascii="Calibri" w:eastAsia="Times New Roman" w:hAnsi="Calibri" w:cs="Times New Roman"/>
          <w:color w:val="000000"/>
          <w:sz w:val="18"/>
          <w:szCs w:val="18"/>
          <w:lang w:val="fr-CA" w:eastAsia="en-CA"/>
        </w:rPr>
        <w:t>situation</w:t>
      </w:r>
      <w:proofErr w:type="gramEnd"/>
      <w:r w:rsidRPr="00747AF2">
        <w:rPr>
          <w:rFonts w:ascii="Calibri" w:eastAsia="Times New Roman" w:hAnsi="Calibri" w:cs="Times New Roman"/>
          <w:color w:val="000000"/>
          <w:sz w:val="18"/>
          <w:szCs w:val="18"/>
          <w:lang w:val="fr-CA" w:eastAsia="en-CA"/>
        </w:rPr>
        <w:t xml:space="preserve"> familiale: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l’influence du divorce ou de l’absence des parents de la génération intermédiaire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&gt; Le nombre des grands-parents servant de parents à leurs petits-enfants augmente depuis les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années 1980</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&gt; Peu de recherches canadiennes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&gt; Recherches américaines démontrent que vivre seul, vivre dans la pauvreté et être de race noire : plus susceptibles de se trouver chargés de leurs petits-enfants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Défis pour grands-parents chargés de leurs </w:t>
      </w:r>
      <w:proofErr w:type="spellStart"/>
      <w:r w:rsidRPr="00747AF2">
        <w:rPr>
          <w:rFonts w:ascii="Calibri" w:eastAsia="Times New Roman" w:hAnsi="Calibri" w:cs="Times New Roman"/>
          <w:color w:val="000000"/>
          <w:sz w:val="18"/>
          <w:szCs w:val="18"/>
          <w:lang w:val="fr-CA" w:eastAsia="en-CA"/>
        </w:rPr>
        <w:t>petitsenfants</w:t>
      </w:r>
      <w:proofErr w:type="spellEnd"/>
      <w:r w:rsidRPr="00747AF2">
        <w:rPr>
          <w:rFonts w:ascii="Calibri" w:eastAsia="Times New Roman" w:hAnsi="Calibri" w:cs="Times New Roman"/>
          <w:color w:val="000000"/>
          <w:sz w:val="18"/>
          <w:szCs w:val="18"/>
          <w:lang w:val="fr-CA" w:eastAsia="en-CA"/>
        </w:rPr>
        <w:t>:</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&gt; Plus sujets à la dépression</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&gt; Plus sujets à la maladie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&gt; Plus sujets à la fatigue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&gt; Contacts sociaux réduits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&gt; Moins de temps libre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&gt; Pressions économiques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&gt; Plus de détresse si le </w:t>
      </w:r>
      <w:proofErr w:type="spellStart"/>
      <w:r w:rsidRPr="00747AF2">
        <w:rPr>
          <w:rFonts w:ascii="Calibri" w:eastAsia="Times New Roman" w:hAnsi="Calibri" w:cs="Times New Roman"/>
          <w:color w:val="000000"/>
          <w:sz w:val="18"/>
          <w:szCs w:val="18"/>
          <w:lang w:val="fr-CA" w:eastAsia="en-CA"/>
        </w:rPr>
        <w:t>petit-enfant</w:t>
      </w:r>
      <w:proofErr w:type="spellEnd"/>
      <w:r w:rsidRPr="00747AF2">
        <w:rPr>
          <w:rFonts w:ascii="Calibri" w:eastAsia="Times New Roman" w:hAnsi="Calibri" w:cs="Times New Roman"/>
          <w:color w:val="000000"/>
          <w:sz w:val="18"/>
          <w:szCs w:val="18"/>
          <w:lang w:val="fr-CA" w:eastAsia="en-CA"/>
        </w:rPr>
        <w:t xml:space="preserve"> souffre de problèmes affectifs ou de problèmes de comportement.</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Rôle des grands-parents est plutôt ambigu</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les grands-parents ont un sens plus aigu des comportements à *éviter* que de ceux à *adopter*</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La négociation des rôles, c’est délicat</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La grande paternité est un processus marqué par la diversité</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La grande paternité constitue on rôle social complexe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La nature de la relation entre </w:t>
      </w:r>
      <w:proofErr w:type="spellStart"/>
      <w:r w:rsidRPr="00747AF2">
        <w:rPr>
          <w:rFonts w:ascii="Calibri" w:eastAsia="Times New Roman" w:hAnsi="Calibri" w:cs="Times New Roman"/>
          <w:color w:val="000000"/>
          <w:sz w:val="18"/>
          <w:szCs w:val="18"/>
          <w:lang w:val="fr-CA" w:eastAsia="en-CA"/>
        </w:rPr>
        <w:t>grand-parent</w:t>
      </w:r>
      <w:proofErr w:type="spellEnd"/>
      <w:r w:rsidRPr="00747AF2">
        <w:rPr>
          <w:rFonts w:ascii="Calibri" w:eastAsia="Times New Roman" w:hAnsi="Calibri" w:cs="Times New Roman"/>
          <w:color w:val="000000"/>
          <w:sz w:val="18"/>
          <w:szCs w:val="18"/>
          <w:lang w:val="fr-CA" w:eastAsia="en-CA"/>
        </w:rPr>
        <w:t xml:space="preserve"> et </w:t>
      </w:r>
      <w:proofErr w:type="spellStart"/>
      <w:r w:rsidRPr="00747AF2">
        <w:rPr>
          <w:rFonts w:ascii="Calibri" w:eastAsia="Times New Roman" w:hAnsi="Calibri" w:cs="Times New Roman"/>
          <w:color w:val="000000"/>
          <w:sz w:val="18"/>
          <w:szCs w:val="18"/>
          <w:lang w:val="fr-CA" w:eastAsia="en-CA"/>
        </w:rPr>
        <w:t>petit-enfant</w:t>
      </w:r>
      <w:proofErr w:type="spellEnd"/>
      <w:r w:rsidRPr="00747AF2">
        <w:rPr>
          <w:rFonts w:ascii="Calibri" w:eastAsia="Times New Roman" w:hAnsi="Calibri" w:cs="Times New Roman"/>
          <w:color w:val="000000"/>
          <w:sz w:val="18"/>
          <w:szCs w:val="18"/>
          <w:lang w:val="fr-CA" w:eastAsia="en-CA"/>
        </w:rPr>
        <w:t xml:space="preserve"> se modifie au fil du temps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b/>
          <w:bCs/>
          <w:color w:val="000000"/>
          <w:sz w:val="24"/>
          <w:szCs w:val="24"/>
          <w:u w:val="single"/>
          <w:lang w:val="fr-CA" w:eastAsia="en-CA"/>
        </w:rPr>
        <w:t>*LEC 12 - Mariage et divorce</w:t>
      </w:r>
      <w:r w:rsidRPr="00747AF2">
        <w:rPr>
          <w:rFonts w:ascii="Calibri" w:eastAsia="Times New Roman" w:hAnsi="Calibri" w:cs="Times New Roman"/>
          <w:b/>
          <w:bCs/>
          <w:color w:val="000000"/>
          <w:sz w:val="24"/>
          <w:szCs w:val="24"/>
          <w:u w:val="single"/>
          <w:lang w:val="fr-CA" w:eastAsia="en-CA"/>
        </w:rPr>
        <w:tab/>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b/>
          <w:bCs/>
          <w:i/>
          <w:iCs/>
          <w:color w:val="000000"/>
          <w:sz w:val="18"/>
          <w:szCs w:val="18"/>
          <w:lang w:val="fr-CA" w:eastAsia="en-CA"/>
        </w:rPr>
        <w:t>Sondage IVF (2004)</w:t>
      </w:r>
    </w:p>
    <w:p w:rsidR="00747AF2" w:rsidRPr="00747AF2" w:rsidRDefault="00747AF2" w:rsidP="00747AF2">
      <w:pPr>
        <w:numPr>
          <w:ilvl w:val="0"/>
          <w:numId w:val="12"/>
        </w:numPr>
        <w:spacing w:after="0" w:line="240" w:lineRule="auto"/>
        <w:textAlignment w:val="baseline"/>
        <w:rPr>
          <w:rFonts w:ascii="Calibri" w:eastAsia="Times New Roman" w:hAnsi="Calibri" w:cs="Times New Roman"/>
          <w:color w:val="000000"/>
          <w:sz w:val="18"/>
          <w:szCs w:val="18"/>
          <w:lang w:val="fr-CA" w:eastAsia="en-CA"/>
        </w:rPr>
      </w:pPr>
      <w:r w:rsidRPr="00747AF2">
        <w:rPr>
          <w:rFonts w:ascii="Calibri" w:eastAsia="Times New Roman" w:hAnsi="Calibri" w:cs="Times New Roman"/>
          <w:color w:val="000000"/>
          <w:sz w:val="18"/>
          <w:szCs w:val="18"/>
          <w:lang w:val="fr-CA" w:eastAsia="en-CA"/>
        </w:rPr>
        <w:t>Approximativement 9 Canadiens sur 10 qui sont actuellement mariés le sont pour la première fois</w:t>
      </w:r>
    </w:p>
    <w:p w:rsidR="00747AF2" w:rsidRPr="00747AF2" w:rsidRDefault="00747AF2" w:rsidP="00747AF2">
      <w:pPr>
        <w:numPr>
          <w:ilvl w:val="0"/>
          <w:numId w:val="12"/>
        </w:numPr>
        <w:spacing w:after="0" w:line="240" w:lineRule="auto"/>
        <w:textAlignment w:val="baseline"/>
        <w:rPr>
          <w:rFonts w:ascii="Calibri" w:eastAsia="Times New Roman" w:hAnsi="Calibri" w:cs="Times New Roman"/>
          <w:color w:val="000000"/>
          <w:sz w:val="18"/>
          <w:szCs w:val="18"/>
          <w:lang w:val="fr-CA" w:eastAsia="en-CA"/>
        </w:rPr>
      </w:pPr>
      <w:r w:rsidRPr="00747AF2">
        <w:rPr>
          <w:rFonts w:ascii="Calibri" w:eastAsia="Times New Roman" w:hAnsi="Calibri" w:cs="Calibri"/>
          <w:color w:val="000000"/>
          <w:sz w:val="18"/>
          <w:szCs w:val="18"/>
          <w:lang w:eastAsia="en-CA"/>
        </w:rPr>
        <w:t></w:t>
      </w:r>
      <w:r w:rsidRPr="00747AF2">
        <w:rPr>
          <w:rFonts w:ascii="Calibri" w:eastAsia="Times New Roman" w:hAnsi="Calibri" w:cs="Times New Roman"/>
          <w:color w:val="000000"/>
          <w:sz w:val="18"/>
          <w:szCs w:val="18"/>
          <w:lang w:val="fr-CA" w:eastAsia="en-CA"/>
        </w:rPr>
        <w:t xml:space="preserve"> Le fait d</w:t>
      </w:r>
      <w:r w:rsidRPr="00747AF2">
        <w:rPr>
          <w:rFonts w:ascii="Calibri" w:eastAsia="Times New Roman" w:hAnsi="Calibri" w:cs="Calibri"/>
          <w:color w:val="000000"/>
          <w:sz w:val="18"/>
          <w:szCs w:val="18"/>
          <w:lang w:val="fr-CA" w:eastAsia="en-CA"/>
        </w:rPr>
        <w:t>’ê</w:t>
      </w:r>
      <w:r w:rsidRPr="00747AF2">
        <w:rPr>
          <w:rFonts w:ascii="Calibri" w:eastAsia="Times New Roman" w:hAnsi="Calibri" w:cs="Times New Roman"/>
          <w:color w:val="000000"/>
          <w:sz w:val="18"/>
          <w:szCs w:val="18"/>
          <w:lang w:val="fr-CA" w:eastAsia="en-CA"/>
        </w:rPr>
        <w:t>tre mari</w:t>
      </w:r>
      <w:r w:rsidRPr="00747AF2">
        <w:rPr>
          <w:rFonts w:ascii="Calibri" w:eastAsia="Times New Roman" w:hAnsi="Calibri" w:cs="Calibri"/>
          <w:color w:val="000000"/>
          <w:sz w:val="18"/>
          <w:szCs w:val="18"/>
          <w:lang w:val="fr-CA" w:eastAsia="en-CA"/>
        </w:rPr>
        <w:t>é</w:t>
      </w:r>
      <w:r w:rsidRPr="00747AF2">
        <w:rPr>
          <w:rFonts w:ascii="Calibri" w:eastAsia="Times New Roman" w:hAnsi="Calibri" w:cs="Times New Roman"/>
          <w:color w:val="000000"/>
          <w:sz w:val="18"/>
          <w:szCs w:val="18"/>
          <w:lang w:val="fr-CA" w:eastAsia="en-CA"/>
        </w:rPr>
        <w:t xml:space="preserve"> ou d</w:t>
      </w:r>
      <w:r w:rsidRPr="00747AF2">
        <w:rPr>
          <w:rFonts w:ascii="Calibri" w:eastAsia="Times New Roman" w:hAnsi="Calibri" w:cs="Calibri"/>
          <w:color w:val="000000"/>
          <w:sz w:val="18"/>
          <w:szCs w:val="18"/>
          <w:lang w:val="fr-CA" w:eastAsia="en-CA"/>
        </w:rPr>
        <w:t>’</w:t>
      </w:r>
      <w:r w:rsidRPr="00747AF2">
        <w:rPr>
          <w:rFonts w:ascii="Calibri" w:eastAsia="Times New Roman" w:hAnsi="Calibri" w:cs="Times New Roman"/>
          <w:color w:val="000000"/>
          <w:sz w:val="18"/>
          <w:szCs w:val="18"/>
          <w:lang w:val="fr-CA" w:eastAsia="en-CA"/>
        </w:rPr>
        <w:t>avoir d</w:t>
      </w:r>
      <w:r w:rsidRPr="00747AF2">
        <w:rPr>
          <w:rFonts w:ascii="Calibri" w:eastAsia="Times New Roman" w:hAnsi="Calibri" w:cs="Calibri"/>
          <w:color w:val="000000"/>
          <w:sz w:val="18"/>
          <w:szCs w:val="18"/>
          <w:lang w:val="fr-CA" w:eastAsia="en-CA"/>
        </w:rPr>
        <w:t>é</w:t>
      </w:r>
      <w:r w:rsidRPr="00747AF2">
        <w:rPr>
          <w:rFonts w:ascii="Calibri" w:eastAsia="Times New Roman" w:hAnsi="Calibri" w:cs="Times New Roman"/>
          <w:color w:val="000000"/>
          <w:sz w:val="18"/>
          <w:szCs w:val="18"/>
          <w:lang w:val="fr-CA" w:eastAsia="en-CA"/>
        </w:rPr>
        <w:t>j</w:t>
      </w:r>
      <w:r w:rsidRPr="00747AF2">
        <w:rPr>
          <w:rFonts w:ascii="Calibri" w:eastAsia="Times New Roman" w:hAnsi="Calibri" w:cs="Calibri"/>
          <w:color w:val="000000"/>
          <w:sz w:val="18"/>
          <w:szCs w:val="18"/>
          <w:lang w:val="fr-CA" w:eastAsia="en-CA"/>
        </w:rPr>
        <w:t>à</w:t>
      </w:r>
      <w:r w:rsidRPr="00747AF2">
        <w:rPr>
          <w:rFonts w:ascii="Calibri" w:eastAsia="Times New Roman" w:hAnsi="Calibri" w:cs="Times New Roman"/>
          <w:color w:val="000000"/>
          <w:sz w:val="18"/>
          <w:szCs w:val="18"/>
          <w:lang w:val="fr-CA" w:eastAsia="en-CA"/>
        </w:rPr>
        <w:t xml:space="preserve"> </w:t>
      </w:r>
      <w:r w:rsidRPr="00747AF2">
        <w:rPr>
          <w:rFonts w:ascii="Calibri" w:eastAsia="Times New Roman" w:hAnsi="Calibri" w:cs="Calibri"/>
          <w:color w:val="000000"/>
          <w:sz w:val="18"/>
          <w:szCs w:val="18"/>
          <w:lang w:val="fr-CA" w:eastAsia="en-CA"/>
        </w:rPr>
        <w:t>é</w:t>
      </w:r>
      <w:r w:rsidRPr="00747AF2">
        <w:rPr>
          <w:rFonts w:ascii="Calibri" w:eastAsia="Times New Roman" w:hAnsi="Calibri" w:cs="Times New Roman"/>
          <w:color w:val="000000"/>
          <w:sz w:val="18"/>
          <w:szCs w:val="18"/>
          <w:lang w:val="fr-CA" w:eastAsia="en-CA"/>
        </w:rPr>
        <w:t>t</w:t>
      </w:r>
      <w:r w:rsidRPr="00747AF2">
        <w:rPr>
          <w:rFonts w:ascii="Calibri" w:eastAsia="Times New Roman" w:hAnsi="Calibri" w:cs="Calibri"/>
          <w:color w:val="000000"/>
          <w:sz w:val="18"/>
          <w:szCs w:val="18"/>
          <w:lang w:val="fr-CA" w:eastAsia="en-CA"/>
        </w:rPr>
        <w:t>é</w:t>
      </w:r>
      <w:r w:rsidRPr="00747AF2">
        <w:rPr>
          <w:rFonts w:ascii="Calibri" w:eastAsia="Times New Roman" w:hAnsi="Calibri" w:cs="Times New Roman"/>
          <w:color w:val="000000"/>
          <w:sz w:val="18"/>
          <w:szCs w:val="18"/>
          <w:lang w:val="fr-CA" w:eastAsia="en-CA"/>
        </w:rPr>
        <w:t xml:space="preserve"> mari</w:t>
      </w:r>
      <w:r w:rsidRPr="00747AF2">
        <w:rPr>
          <w:rFonts w:ascii="Calibri" w:eastAsia="Times New Roman" w:hAnsi="Calibri" w:cs="Calibri"/>
          <w:color w:val="000000"/>
          <w:sz w:val="18"/>
          <w:szCs w:val="18"/>
          <w:lang w:val="fr-CA" w:eastAsia="en-CA"/>
        </w:rPr>
        <w:t>é</w:t>
      </w:r>
      <w:r w:rsidRPr="00747AF2">
        <w:rPr>
          <w:rFonts w:ascii="Calibri" w:eastAsia="Times New Roman" w:hAnsi="Calibri" w:cs="Times New Roman"/>
          <w:color w:val="000000"/>
          <w:sz w:val="18"/>
          <w:szCs w:val="18"/>
          <w:lang w:val="fr-CA" w:eastAsia="en-CA"/>
        </w:rPr>
        <w:t xml:space="preserve"> plus d</w:t>
      </w:r>
      <w:r w:rsidRPr="00747AF2">
        <w:rPr>
          <w:rFonts w:ascii="Calibri" w:eastAsia="Times New Roman" w:hAnsi="Calibri" w:cs="Calibri"/>
          <w:color w:val="000000"/>
          <w:sz w:val="18"/>
          <w:szCs w:val="18"/>
          <w:lang w:val="fr-CA" w:eastAsia="en-CA"/>
        </w:rPr>
        <w:t>’</w:t>
      </w:r>
      <w:r w:rsidRPr="00747AF2">
        <w:rPr>
          <w:rFonts w:ascii="Calibri" w:eastAsia="Times New Roman" w:hAnsi="Calibri" w:cs="Times New Roman"/>
          <w:color w:val="000000"/>
          <w:sz w:val="18"/>
          <w:szCs w:val="18"/>
          <w:lang w:val="fr-CA" w:eastAsia="en-CA"/>
        </w:rPr>
        <w:t>une fois à directement associé à l’âge</w:t>
      </w:r>
    </w:p>
    <w:p w:rsidR="00747AF2" w:rsidRPr="00747AF2" w:rsidRDefault="00747AF2" w:rsidP="00747AF2">
      <w:pPr>
        <w:numPr>
          <w:ilvl w:val="0"/>
          <w:numId w:val="12"/>
        </w:numPr>
        <w:spacing w:after="0" w:line="240" w:lineRule="auto"/>
        <w:textAlignment w:val="baseline"/>
        <w:rPr>
          <w:rFonts w:ascii="Calibri" w:eastAsia="Times New Roman" w:hAnsi="Calibri" w:cs="Times New Roman"/>
          <w:color w:val="000000"/>
          <w:sz w:val="18"/>
          <w:szCs w:val="18"/>
          <w:lang w:val="fr-CA" w:eastAsia="en-CA"/>
        </w:rPr>
      </w:pPr>
      <w:r w:rsidRPr="00747AF2">
        <w:rPr>
          <w:rFonts w:ascii="Calibri" w:eastAsia="Times New Roman" w:hAnsi="Calibri" w:cs="Calibri"/>
          <w:color w:val="000000"/>
          <w:sz w:val="18"/>
          <w:szCs w:val="18"/>
          <w:lang w:eastAsia="en-CA"/>
        </w:rPr>
        <w:t></w:t>
      </w:r>
      <w:r w:rsidRPr="00747AF2">
        <w:rPr>
          <w:rFonts w:ascii="Calibri" w:eastAsia="Times New Roman" w:hAnsi="Calibri" w:cs="Times New Roman"/>
          <w:color w:val="000000"/>
          <w:sz w:val="18"/>
          <w:szCs w:val="18"/>
          <w:lang w:val="fr-CA" w:eastAsia="en-CA"/>
        </w:rPr>
        <w:t xml:space="preserve"> Tendance </w:t>
      </w:r>
      <w:r w:rsidRPr="00747AF2">
        <w:rPr>
          <w:rFonts w:ascii="Calibri" w:eastAsia="Times New Roman" w:hAnsi="Calibri" w:cs="Calibri"/>
          <w:color w:val="000000"/>
          <w:sz w:val="18"/>
          <w:szCs w:val="18"/>
          <w:lang w:val="fr-CA" w:eastAsia="en-CA"/>
        </w:rPr>
        <w:t>à</w:t>
      </w:r>
      <w:r w:rsidRPr="00747AF2">
        <w:rPr>
          <w:rFonts w:ascii="Calibri" w:eastAsia="Times New Roman" w:hAnsi="Calibri" w:cs="Times New Roman"/>
          <w:color w:val="000000"/>
          <w:sz w:val="18"/>
          <w:szCs w:val="18"/>
          <w:lang w:val="fr-CA" w:eastAsia="en-CA"/>
        </w:rPr>
        <w:t xml:space="preserve"> se remarier : peu de diff</w:t>
      </w:r>
      <w:r w:rsidRPr="00747AF2">
        <w:rPr>
          <w:rFonts w:ascii="Calibri" w:eastAsia="Times New Roman" w:hAnsi="Calibri" w:cs="Calibri"/>
          <w:color w:val="000000"/>
          <w:sz w:val="18"/>
          <w:szCs w:val="18"/>
          <w:lang w:val="fr-CA" w:eastAsia="en-CA"/>
        </w:rPr>
        <w:t>é</w:t>
      </w:r>
      <w:r w:rsidRPr="00747AF2">
        <w:rPr>
          <w:rFonts w:ascii="Calibri" w:eastAsia="Times New Roman" w:hAnsi="Calibri" w:cs="Times New Roman"/>
          <w:color w:val="000000"/>
          <w:sz w:val="18"/>
          <w:szCs w:val="18"/>
          <w:lang w:val="fr-CA" w:eastAsia="en-CA"/>
        </w:rPr>
        <w:t>rences d</w:t>
      </w:r>
      <w:r w:rsidRPr="00747AF2">
        <w:rPr>
          <w:rFonts w:ascii="Calibri" w:eastAsia="Times New Roman" w:hAnsi="Calibri" w:cs="Calibri"/>
          <w:color w:val="000000"/>
          <w:sz w:val="18"/>
          <w:szCs w:val="18"/>
          <w:lang w:val="fr-CA" w:eastAsia="en-CA"/>
        </w:rPr>
        <w:t>’</w:t>
      </w:r>
      <w:r w:rsidRPr="00747AF2">
        <w:rPr>
          <w:rFonts w:ascii="Calibri" w:eastAsia="Times New Roman" w:hAnsi="Calibri" w:cs="Times New Roman"/>
          <w:color w:val="000000"/>
          <w:sz w:val="18"/>
          <w:szCs w:val="18"/>
          <w:lang w:val="fr-CA" w:eastAsia="en-CA"/>
        </w:rPr>
        <w:t>une r</w:t>
      </w:r>
      <w:r w:rsidRPr="00747AF2">
        <w:rPr>
          <w:rFonts w:ascii="Calibri" w:eastAsia="Times New Roman" w:hAnsi="Calibri" w:cs="Calibri"/>
          <w:color w:val="000000"/>
          <w:sz w:val="18"/>
          <w:szCs w:val="18"/>
          <w:lang w:val="fr-CA" w:eastAsia="en-CA"/>
        </w:rPr>
        <w:t>é</w:t>
      </w:r>
      <w:r w:rsidRPr="00747AF2">
        <w:rPr>
          <w:rFonts w:ascii="Calibri" w:eastAsia="Times New Roman" w:hAnsi="Calibri" w:cs="Times New Roman"/>
          <w:color w:val="000000"/>
          <w:sz w:val="18"/>
          <w:szCs w:val="18"/>
          <w:lang w:val="fr-CA" w:eastAsia="en-CA"/>
        </w:rPr>
        <w:t xml:space="preserve">gion </w:t>
      </w:r>
      <w:r w:rsidRPr="00747AF2">
        <w:rPr>
          <w:rFonts w:ascii="Calibri" w:eastAsia="Times New Roman" w:hAnsi="Calibri" w:cs="Calibri"/>
          <w:color w:val="000000"/>
          <w:sz w:val="18"/>
          <w:szCs w:val="18"/>
          <w:lang w:val="fr-CA" w:eastAsia="en-CA"/>
        </w:rPr>
        <w:t>à</w:t>
      </w:r>
      <w:r w:rsidRPr="00747AF2">
        <w:rPr>
          <w:rFonts w:ascii="Calibri" w:eastAsia="Times New Roman" w:hAnsi="Calibri" w:cs="Times New Roman"/>
          <w:color w:val="000000"/>
          <w:sz w:val="18"/>
          <w:szCs w:val="18"/>
          <w:lang w:val="fr-CA" w:eastAsia="en-CA"/>
        </w:rPr>
        <w:t xml:space="preserve"> l</w:t>
      </w:r>
      <w:r w:rsidRPr="00747AF2">
        <w:rPr>
          <w:rFonts w:ascii="Calibri" w:eastAsia="Times New Roman" w:hAnsi="Calibri" w:cs="Calibri"/>
          <w:color w:val="000000"/>
          <w:sz w:val="18"/>
          <w:szCs w:val="18"/>
          <w:lang w:val="fr-CA" w:eastAsia="en-CA"/>
        </w:rPr>
        <w:t>’</w:t>
      </w:r>
      <w:r w:rsidRPr="00747AF2">
        <w:rPr>
          <w:rFonts w:ascii="Calibri" w:eastAsia="Times New Roman" w:hAnsi="Calibri" w:cs="Times New Roman"/>
          <w:color w:val="000000"/>
          <w:sz w:val="18"/>
          <w:szCs w:val="18"/>
          <w:lang w:val="fr-CA" w:eastAsia="en-CA"/>
        </w:rPr>
        <w:t xml:space="preserve">autre (QC Moins tendance </w:t>
      </w:r>
      <w:r w:rsidRPr="00747AF2">
        <w:rPr>
          <w:rFonts w:ascii="Calibri" w:eastAsia="Times New Roman" w:hAnsi="Calibri" w:cs="Calibri"/>
          <w:color w:val="000000"/>
          <w:sz w:val="18"/>
          <w:szCs w:val="18"/>
          <w:lang w:val="fr-CA" w:eastAsia="en-CA"/>
        </w:rPr>
        <w:t>à</w:t>
      </w:r>
      <w:r w:rsidRPr="00747AF2">
        <w:rPr>
          <w:rFonts w:ascii="Calibri" w:eastAsia="Times New Roman" w:hAnsi="Calibri" w:cs="Times New Roman"/>
          <w:color w:val="000000"/>
          <w:sz w:val="18"/>
          <w:szCs w:val="18"/>
          <w:lang w:val="fr-CA" w:eastAsia="en-CA"/>
        </w:rPr>
        <w:t xml:space="preserve"> se remarier. maritimes, plus tendance)</w:t>
      </w:r>
    </w:p>
    <w:p w:rsidR="00747AF2" w:rsidRPr="00747AF2" w:rsidRDefault="00747AF2" w:rsidP="00747AF2">
      <w:pPr>
        <w:numPr>
          <w:ilvl w:val="0"/>
          <w:numId w:val="12"/>
        </w:numPr>
        <w:spacing w:after="0" w:line="240" w:lineRule="auto"/>
        <w:textAlignment w:val="baseline"/>
        <w:rPr>
          <w:rFonts w:ascii="Calibri" w:eastAsia="Times New Roman" w:hAnsi="Calibri" w:cs="Times New Roman"/>
          <w:color w:val="000000"/>
          <w:sz w:val="18"/>
          <w:szCs w:val="18"/>
          <w:lang w:val="fr-CA" w:eastAsia="en-CA"/>
        </w:rPr>
      </w:pPr>
      <w:r w:rsidRPr="00747AF2">
        <w:rPr>
          <w:rFonts w:ascii="Calibri" w:eastAsia="Times New Roman" w:hAnsi="Calibri" w:cs="Times New Roman"/>
          <w:color w:val="000000"/>
          <w:sz w:val="18"/>
          <w:szCs w:val="18"/>
          <w:lang w:val="fr-CA" w:eastAsia="en-CA"/>
        </w:rPr>
        <w:t xml:space="preserve">80 % des participants ont dit que c’était/est « très important » (47 %) ou « assez important » (33 %) de se marier (homme et femme pensent que </w:t>
      </w:r>
      <w:proofErr w:type="spellStart"/>
      <w:r w:rsidRPr="00747AF2">
        <w:rPr>
          <w:rFonts w:ascii="Calibri" w:eastAsia="Times New Roman" w:hAnsi="Calibri" w:cs="Times New Roman"/>
          <w:color w:val="000000"/>
          <w:sz w:val="18"/>
          <w:szCs w:val="18"/>
          <w:lang w:val="fr-CA" w:eastAsia="en-CA"/>
        </w:rPr>
        <w:t>cest</w:t>
      </w:r>
      <w:proofErr w:type="spellEnd"/>
      <w:r w:rsidRPr="00747AF2">
        <w:rPr>
          <w:rFonts w:ascii="Calibri" w:eastAsia="Times New Roman" w:hAnsi="Calibri" w:cs="Times New Roman"/>
          <w:color w:val="000000"/>
          <w:sz w:val="18"/>
          <w:szCs w:val="18"/>
          <w:lang w:val="fr-CA" w:eastAsia="en-CA"/>
        </w:rPr>
        <w:t xml:space="preserve"> important de se marier. 87% des hommes, 77% des femmes… hommes pensent que c'est plus important. 8% des canadiens pensent pas que c'est important de se marier)</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b/>
          <w:bCs/>
          <w:i/>
          <w:iCs/>
          <w:color w:val="000000"/>
          <w:sz w:val="18"/>
          <w:szCs w:val="18"/>
          <w:lang w:val="fr-CA" w:eastAsia="en-CA"/>
        </w:rPr>
        <w:t>Mentionnez une chose que vous aimez du mariage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1. (35 %) la relation</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2. (15 %) le sentiment de sécurité</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3. (9 %) les qualités du conjoint</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4. (5 %) le sentiment familial</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5. (2 %) les enfants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b/>
          <w:bCs/>
          <w:i/>
          <w:iCs/>
          <w:color w:val="000000"/>
          <w:sz w:val="18"/>
          <w:szCs w:val="18"/>
          <w:lang w:val="fr-CA" w:eastAsia="en-CA"/>
        </w:rPr>
        <w:lastRenderedPageBreak/>
        <w:t>Mentionnez une source de tension dans votre mariage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1. (36 %) finances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2. (9 %) enfants (comment discipliner)</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3. (5 %) partage des travaux ménagers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4. (5 %) manque de communication</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5. (5 %) traits de </w:t>
      </w:r>
      <w:proofErr w:type="spellStart"/>
      <w:r w:rsidRPr="00747AF2">
        <w:rPr>
          <w:rFonts w:ascii="Calibri" w:eastAsia="Times New Roman" w:hAnsi="Calibri" w:cs="Times New Roman"/>
          <w:color w:val="000000"/>
          <w:sz w:val="18"/>
          <w:szCs w:val="18"/>
          <w:lang w:val="fr-CA" w:eastAsia="en-CA"/>
        </w:rPr>
        <w:t>caractere</w:t>
      </w:r>
      <w:proofErr w:type="spellEnd"/>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6. (5 %) conflits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7. (4 %) </w:t>
      </w:r>
      <w:proofErr w:type="spellStart"/>
      <w:r w:rsidRPr="00747AF2">
        <w:rPr>
          <w:rFonts w:ascii="Calibri" w:eastAsia="Times New Roman" w:hAnsi="Calibri" w:cs="Times New Roman"/>
          <w:color w:val="000000"/>
          <w:sz w:val="18"/>
          <w:szCs w:val="18"/>
          <w:lang w:val="fr-CA" w:eastAsia="en-CA"/>
        </w:rPr>
        <w:t>differences</w:t>
      </w:r>
      <w:proofErr w:type="spellEnd"/>
      <w:r w:rsidRPr="00747AF2">
        <w:rPr>
          <w:rFonts w:ascii="Calibri" w:eastAsia="Times New Roman" w:hAnsi="Calibri" w:cs="Times New Roman"/>
          <w:color w:val="000000"/>
          <w:sz w:val="18"/>
          <w:szCs w:val="18"/>
          <w:lang w:val="fr-CA" w:eastAsia="en-CA"/>
        </w:rPr>
        <w:t xml:space="preserve"> de personnalité</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8. (4 %) anxiété au sujet de la relation</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9. (3 %) carrières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10. (3 %) membres de la famille élargie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b/>
          <w:bCs/>
          <w:i/>
          <w:iCs/>
          <w:color w:val="000000"/>
          <w:sz w:val="18"/>
          <w:szCs w:val="18"/>
          <w:lang w:val="fr-CA" w:eastAsia="en-CA"/>
        </w:rPr>
        <w:t>Autres résultats du sondage IVF (2004)</w:t>
      </w:r>
    </w:p>
    <w:p w:rsidR="00747AF2" w:rsidRPr="00747AF2" w:rsidRDefault="00747AF2" w:rsidP="00747AF2">
      <w:pPr>
        <w:numPr>
          <w:ilvl w:val="0"/>
          <w:numId w:val="13"/>
        </w:numPr>
        <w:spacing w:after="0" w:line="240" w:lineRule="auto"/>
        <w:textAlignment w:val="baseline"/>
        <w:rPr>
          <w:rFonts w:ascii="Calibri" w:eastAsia="Times New Roman" w:hAnsi="Calibri" w:cs="Times New Roman"/>
          <w:color w:val="000000"/>
          <w:sz w:val="18"/>
          <w:szCs w:val="18"/>
          <w:lang w:val="fr-CA" w:eastAsia="en-CA"/>
        </w:rPr>
      </w:pPr>
      <w:r w:rsidRPr="00747AF2">
        <w:rPr>
          <w:rFonts w:ascii="Calibri" w:eastAsia="Times New Roman" w:hAnsi="Calibri" w:cs="Times New Roman"/>
          <w:color w:val="000000"/>
          <w:sz w:val="18"/>
          <w:szCs w:val="18"/>
          <w:lang w:val="fr-CA" w:eastAsia="en-CA"/>
        </w:rPr>
        <w:t>95 % des Canadiens croient qu’au moins idéalement, le mariage devrait durer toute la vie</w:t>
      </w:r>
    </w:p>
    <w:p w:rsidR="00747AF2" w:rsidRPr="00747AF2" w:rsidRDefault="00747AF2" w:rsidP="00747AF2">
      <w:pPr>
        <w:numPr>
          <w:ilvl w:val="0"/>
          <w:numId w:val="13"/>
        </w:numPr>
        <w:spacing w:after="0" w:line="240" w:lineRule="auto"/>
        <w:textAlignment w:val="baseline"/>
        <w:rPr>
          <w:rFonts w:ascii="Calibri" w:eastAsia="Times New Roman" w:hAnsi="Calibri" w:cs="Times New Roman"/>
          <w:color w:val="000000"/>
          <w:sz w:val="18"/>
          <w:szCs w:val="18"/>
          <w:lang w:val="fr-CA" w:eastAsia="en-CA"/>
        </w:rPr>
      </w:pPr>
      <w:r w:rsidRPr="00747AF2">
        <w:rPr>
          <w:rFonts w:ascii="Calibri" w:eastAsia="Times New Roman" w:hAnsi="Calibri" w:cs="Calibri"/>
          <w:color w:val="000000"/>
          <w:sz w:val="18"/>
          <w:szCs w:val="18"/>
          <w:lang w:eastAsia="en-CA"/>
        </w:rPr>
        <w:t></w:t>
      </w:r>
      <w:r w:rsidRPr="00747AF2">
        <w:rPr>
          <w:rFonts w:ascii="Calibri" w:eastAsia="Times New Roman" w:hAnsi="Calibri" w:cs="Times New Roman"/>
          <w:color w:val="000000"/>
          <w:sz w:val="18"/>
          <w:szCs w:val="18"/>
          <w:lang w:val="fr-CA" w:eastAsia="en-CA"/>
        </w:rPr>
        <w:t xml:space="preserve"> 9/</w:t>
      </w:r>
      <w:proofErr w:type="gramStart"/>
      <w:r w:rsidRPr="00747AF2">
        <w:rPr>
          <w:rFonts w:ascii="Calibri" w:eastAsia="Times New Roman" w:hAnsi="Calibri" w:cs="Times New Roman"/>
          <w:color w:val="000000"/>
          <w:sz w:val="18"/>
          <w:szCs w:val="18"/>
          <w:lang w:val="fr-CA" w:eastAsia="en-CA"/>
        </w:rPr>
        <w:t>10 :</w:t>
      </w:r>
      <w:proofErr w:type="gramEnd"/>
      <w:r w:rsidRPr="00747AF2">
        <w:rPr>
          <w:rFonts w:ascii="Calibri" w:eastAsia="Times New Roman" w:hAnsi="Calibri" w:cs="Times New Roman"/>
          <w:color w:val="000000"/>
          <w:sz w:val="18"/>
          <w:szCs w:val="18"/>
          <w:lang w:val="fr-CA" w:eastAsia="en-CA"/>
        </w:rPr>
        <w:t xml:space="preserve"> s</w:t>
      </w:r>
      <w:r w:rsidRPr="00747AF2">
        <w:rPr>
          <w:rFonts w:ascii="Calibri" w:eastAsia="Times New Roman" w:hAnsi="Calibri" w:cs="Calibri"/>
          <w:color w:val="000000"/>
          <w:sz w:val="18"/>
          <w:szCs w:val="18"/>
          <w:lang w:val="fr-CA" w:eastAsia="en-CA"/>
        </w:rPr>
        <w:t>’</w:t>
      </w:r>
      <w:r w:rsidRPr="00747AF2">
        <w:rPr>
          <w:rFonts w:ascii="Calibri" w:eastAsia="Times New Roman" w:hAnsi="Calibri" w:cs="Times New Roman"/>
          <w:color w:val="000000"/>
          <w:sz w:val="18"/>
          <w:szCs w:val="18"/>
          <w:lang w:val="fr-CA" w:eastAsia="en-CA"/>
        </w:rPr>
        <w:t xml:space="preserve">attendent </w:t>
      </w:r>
      <w:r w:rsidRPr="00747AF2">
        <w:rPr>
          <w:rFonts w:ascii="Calibri" w:eastAsia="Times New Roman" w:hAnsi="Calibri" w:cs="Calibri"/>
          <w:color w:val="000000"/>
          <w:sz w:val="18"/>
          <w:szCs w:val="18"/>
          <w:lang w:val="fr-CA" w:eastAsia="en-CA"/>
        </w:rPr>
        <w:t>à</w:t>
      </w:r>
      <w:r w:rsidRPr="00747AF2">
        <w:rPr>
          <w:rFonts w:ascii="Calibri" w:eastAsia="Times New Roman" w:hAnsi="Calibri" w:cs="Times New Roman"/>
          <w:color w:val="000000"/>
          <w:sz w:val="18"/>
          <w:szCs w:val="18"/>
          <w:lang w:val="fr-CA" w:eastAsia="en-CA"/>
        </w:rPr>
        <w:t xml:space="preserve"> ce que leur mariage/relation </w:t>
      </w:r>
      <w:r w:rsidRPr="00747AF2">
        <w:rPr>
          <w:rFonts w:ascii="Calibri" w:eastAsia="Times New Roman" w:hAnsi="Calibri" w:cs="Calibri"/>
          <w:color w:val="000000"/>
          <w:sz w:val="18"/>
          <w:szCs w:val="18"/>
          <w:lang w:val="fr-CA" w:eastAsia="en-CA"/>
        </w:rPr>
        <w:t>«</w:t>
      </w:r>
      <w:r w:rsidRPr="00747AF2">
        <w:rPr>
          <w:rFonts w:ascii="Calibri" w:eastAsia="Times New Roman" w:hAnsi="Calibri" w:cs="Times New Roman"/>
          <w:color w:val="000000"/>
          <w:sz w:val="18"/>
          <w:szCs w:val="18"/>
          <w:lang w:val="fr-CA" w:eastAsia="en-CA"/>
        </w:rPr>
        <w:t xml:space="preserve"> dure pour le reste de ma vie </w:t>
      </w:r>
      <w:r w:rsidRPr="00747AF2">
        <w:rPr>
          <w:rFonts w:ascii="Calibri" w:eastAsia="Times New Roman" w:hAnsi="Calibri" w:cs="Calibri"/>
          <w:color w:val="000000"/>
          <w:sz w:val="18"/>
          <w:szCs w:val="18"/>
          <w:lang w:val="fr-CA" w:eastAsia="en-CA"/>
        </w:rPr>
        <w:t>»</w:t>
      </w:r>
      <w:r w:rsidRPr="00747AF2">
        <w:rPr>
          <w:rFonts w:ascii="Calibri" w:eastAsia="Times New Roman" w:hAnsi="Calibri" w:cs="Times New Roman"/>
          <w:color w:val="000000"/>
          <w:sz w:val="18"/>
          <w:szCs w:val="18"/>
          <w:lang w:val="fr-CA" w:eastAsia="en-CA"/>
        </w:rPr>
        <w:t>.</w:t>
      </w:r>
    </w:p>
    <w:p w:rsidR="00747AF2" w:rsidRPr="00747AF2" w:rsidRDefault="00747AF2" w:rsidP="00747AF2">
      <w:pPr>
        <w:numPr>
          <w:ilvl w:val="0"/>
          <w:numId w:val="13"/>
        </w:numPr>
        <w:spacing w:after="0" w:line="240" w:lineRule="auto"/>
        <w:textAlignment w:val="baseline"/>
        <w:rPr>
          <w:rFonts w:ascii="Calibri" w:eastAsia="Times New Roman" w:hAnsi="Calibri" w:cs="Times New Roman"/>
          <w:color w:val="000000"/>
          <w:sz w:val="18"/>
          <w:szCs w:val="18"/>
          <w:lang w:val="fr-CA" w:eastAsia="en-CA"/>
        </w:rPr>
      </w:pPr>
      <w:r w:rsidRPr="00747AF2">
        <w:rPr>
          <w:rFonts w:ascii="Calibri" w:eastAsia="Times New Roman" w:hAnsi="Calibri" w:cs="Calibri"/>
          <w:color w:val="000000"/>
          <w:sz w:val="18"/>
          <w:szCs w:val="18"/>
          <w:lang w:eastAsia="en-CA"/>
        </w:rPr>
        <w:t></w:t>
      </w:r>
      <w:r w:rsidRPr="00747AF2">
        <w:rPr>
          <w:rFonts w:ascii="Calibri" w:eastAsia="Times New Roman" w:hAnsi="Calibri" w:cs="Times New Roman"/>
          <w:color w:val="000000"/>
          <w:sz w:val="18"/>
          <w:szCs w:val="18"/>
          <w:lang w:val="fr-CA" w:eastAsia="en-CA"/>
        </w:rPr>
        <w:t xml:space="preserve"> 99 % sont d</w:t>
      </w:r>
      <w:r w:rsidRPr="00747AF2">
        <w:rPr>
          <w:rFonts w:ascii="Calibri" w:eastAsia="Times New Roman" w:hAnsi="Calibri" w:cs="Calibri"/>
          <w:color w:val="000000"/>
          <w:sz w:val="18"/>
          <w:szCs w:val="18"/>
          <w:lang w:val="fr-CA" w:eastAsia="en-CA"/>
        </w:rPr>
        <w:t>’</w:t>
      </w:r>
      <w:r w:rsidRPr="00747AF2">
        <w:rPr>
          <w:rFonts w:ascii="Calibri" w:eastAsia="Times New Roman" w:hAnsi="Calibri" w:cs="Times New Roman"/>
          <w:color w:val="000000"/>
          <w:sz w:val="18"/>
          <w:szCs w:val="18"/>
          <w:lang w:val="fr-CA" w:eastAsia="en-CA"/>
        </w:rPr>
        <w:t xml:space="preserve">accord : parents devraient se partager </w:t>
      </w:r>
      <w:r w:rsidRPr="00747AF2">
        <w:rPr>
          <w:rFonts w:ascii="Calibri" w:eastAsia="Times New Roman" w:hAnsi="Calibri" w:cs="Calibri"/>
          <w:color w:val="000000"/>
          <w:sz w:val="18"/>
          <w:szCs w:val="18"/>
          <w:lang w:val="fr-CA" w:eastAsia="en-CA"/>
        </w:rPr>
        <w:t>é</w:t>
      </w:r>
      <w:r w:rsidRPr="00747AF2">
        <w:rPr>
          <w:rFonts w:ascii="Calibri" w:eastAsia="Times New Roman" w:hAnsi="Calibri" w:cs="Times New Roman"/>
          <w:color w:val="000000"/>
          <w:sz w:val="18"/>
          <w:szCs w:val="18"/>
          <w:lang w:val="fr-CA" w:eastAsia="en-CA"/>
        </w:rPr>
        <w:t>galement la responsabilit</w:t>
      </w:r>
      <w:r w:rsidRPr="00747AF2">
        <w:rPr>
          <w:rFonts w:ascii="Calibri" w:eastAsia="Times New Roman" w:hAnsi="Calibri" w:cs="Calibri"/>
          <w:color w:val="000000"/>
          <w:sz w:val="18"/>
          <w:szCs w:val="18"/>
          <w:lang w:val="fr-CA" w:eastAsia="en-CA"/>
        </w:rPr>
        <w:t>é</w:t>
      </w:r>
      <w:r w:rsidRPr="00747AF2">
        <w:rPr>
          <w:rFonts w:ascii="Calibri" w:eastAsia="Times New Roman" w:hAnsi="Calibri" w:cs="Times New Roman"/>
          <w:color w:val="000000"/>
          <w:sz w:val="18"/>
          <w:szCs w:val="18"/>
          <w:lang w:val="fr-CA" w:eastAsia="en-CA"/>
        </w:rPr>
        <w:t xml:space="preserve"> d</w:t>
      </w:r>
      <w:r w:rsidRPr="00747AF2">
        <w:rPr>
          <w:rFonts w:ascii="Calibri" w:eastAsia="Times New Roman" w:hAnsi="Calibri" w:cs="Calibri"/>
          <w:color w:val="000000"/>
          <w:sz w:val="18"/>
          <w:szCs w:val="18"/>
          <w:lang w:val="fr-CA" w:eastAsia="en-CA"/>
        </w:rPr>
        <w:t>’é</w:t>
      </w:r>
      <w:r w:rsidRPr="00747AF2">
        <w:rPr>
          <w:rFonts w:ascii="Calibri" w:eastAsia="Times New Roman" w:hAnsi="Calibri" w:cs="Times New Roman"/>
          <w:color w:val="000000"/>
          <w:sz w:val="18"/>
          <w:szCs w:val="18"/>
          <w:lang w:val="fr-CA" w:eastAsia="en-CA"/>
        </w:rPr>
        <w:t>lever leurs enfants</w:t>
      </w:r>
    </w:p>
    <w:p w:rsidR="00747AF2" w:rsidRPr="00747AF2" w:rsidRDefault="00747AF2" w:rsidP="00747AF2">
      <w:pPr>
        <w:numPr>
          <w:ilvl w:val="0"/>
          <w:numId w:val="13"/>
        </w:numPr>
        <w:spacing w:after="0" w:line="240" w:lineRule="auto"/>
        <w:textAlignment w:val="baseline"/>
        <w:rPr>
          <w:rFonts w:ascii="Calibri" w:eastAsia="Times New Roman" w:hAnsi="Calibri" w:cs="Times New Roman"/>
          <w:color w:val="000000"/>
          <w:sz w:val="18"/>
          <w:szCs w:val="18"/>
          <w:lang w:val="fr-CA" w:eastAsia="en-CA"/>
        </w:rPr>
      </w:pPr>
      <w:r w:rsidRPr="00747AF2">
        <w:rPr>
          <w:rFonts w:ascii="Calibri" w:eastAsia="Times New Roman" w:hAnsi="Calibri" w:cs="Calibri"/>
          <w:color w:val="000000"/>
          <w:sz w:val="18"/>
          <w:szCs w:val="18"/>
          <w:lang w:eastAsia="en-CA"/>
        </w:rPr>
        <w:t></w:t>
      </w:r>
      <w:r w:rsidRPr="00747AF2">
        <w:rPr>
          <w:rFonts w:ascii="Calibri" w:eastAsia="Times New Roman" w:hAnsi="Calibri" w:cs="Times New Roman"/>
          <w:color w:val="000000"/>
          <w:sz w:val="18"/>
          <w:szCs w:val="18"/>
          <w:lang w:val="fr-CA" w:eastAsia="en-CA"/>
        </w:rPr>
        <w:t xml:space="preserve"> 94 % sont en </w:t>
      </w:r>
      <w:proofErr w:type="gramStart"/>
      <w:r w:rsidRPr="00747AF2">
        <w:rPr>
          <w:rFonts w:ascii="Calibri" w:eastAsia="Times New Roman" w:hAnsi="Calibri" w:cs="Times New Roman"/>
          <w:color w:val="000000"/>
          <w:sz w:val="18"/>
          <w:szCs w:val="18"/>
          <w:lang w:val="fr-CA" w:eastAsia="en-CA"/>
        </w:rPr>
        <w:t>accord :</w:t>
      </w:r>
      <w:proofErr w:type="gramEnd"/>
      <w:r w:rsidRPr="00747AF2">
        <w:rPr>
          <w:rFonts w:ascii="Calibri" w:eastAsia="Times New Roman" w:hAnsi="Calibri" w:cs="Times New Roman"/>
          <w:color w:val="000000"/>
          <w:sz w:val="18"/>
          <w:szCs w:val="18"/>
          <w:lang w:val="fr-CA" w:eastAsia="en-CA"/>
        </w:rPr>
        <w:t xml:space="preserve"> les couples devraient se partager </w:t>
      </w:r>
      <w:r w:rsidRPr="00747AF2">
        <w:rPr>
          <w:rFonts w:ascii="Calibri" w:eastAsia="Times New Roman" w:hAnsi="Calibri" w:cs="Calibri"/>
          <w:color w:val="000000"/>
          <w:sz w:val="18"/>
          <w:szCs w:val="18"/>
          <w:lang w:val="fr-CA" w:eastAsia="en-CA"/>
        </w:rPr>
        <w:t>é</w:t>
      </w:r>
      <w:r w:rsidRPr="00747AF2">
        <w:rPr>
          <w:rFonts w:ascii="Calibri" w:eastAsia="Times New Roman" w:hAnsi="Calibri" w:cs="Times New Roman"/>
          <w:color w:val="000000"/>
          <w:sz w:val="18"/>
          <w:szCs w:val="18"/>
          <w:lang w:val="fr-CA" w:eastAsia="en-CA"/>
        </w:rPr>
        <w:t>galement les travaux m</w:t>
      </w:r>
      <w:r w:rsidRPr="00747AF2">
        <w:rPr>
          <w:rFonts w:ascii="Calibri" w:eastAsia="Times New Roman" w:hAnsi="Calibri" w:cs="Calibri"/>
          <w:color w:val="000000"/>
          <w:sz w:val="18"/>
          <w:szCs w:val="18"/>
          <w:lang w:val="fr-CA" w:eastAsia="en-CA"/>
        </w:rPr>
        <w:t>é</w:t>
      </w:r>
      <w:r w:rsidRPr="00747AF2">
        <w:rPr>
          <w:rFonts w:ascii="Calibri" w:eastAsia="Times New Roman" w:hAnsi="Calibri" w:cs="Times New Roman"/>
          <w:color w:val="000000"/>
          <w:sz w:val="18"/>
          <w:szCs w:val="18"/>
          <w:lang w:val="fr-CA" w:eastAsia="en-CA"/>
        </w:rPr>
        <w:t>nagers.</w:t>
      </w:r>
    </w:p>
    <w:p w:rsidR="00747AF2" w:rsidRPr="00747AF2" w:rsidRDefault="00747AF2" w:rsidP="00747AF2">
      <w:pPr>
        <w:numPr>
          <w:ilvl w:val="0"/>
          <w:numId w:val="13"/>
        </w:numPr>
        <w:spacing w:after="0" w:line="240" w:lineRule="auto"/>
        <w:textAlignment w:val="baseline"/>
        <w:rPr>
          <w:rFonts w:ascii="Calibri" w:eastAsia="Times New Roman" w:hAnsi="Calibri" w:cs="Times New Roman"/>
          <w:color w:val="000000"/>
          <w:sz w:val="18"/>
          <w:szCs w:val="18"/>
          <w:lang w:val="fr-CA" w:eastAsia="en-CA"/>
        </w:rPr>
      </w:pPr>
      <w:r w:rsidRPr="00747AF2">
        <w:rPr>
          <w:rFonts w:ascii="Calibri" w:eastAsia="Times New Roman" w:hAnsi="Calibri" w:cs="Calibri"/>
          <w:color w:val="000000"/>
          <w:sz w:val="18"/>
          <w:szCs w:val="18"/>
          <w:lang w:eastAsia="en-CA"/>
        </w:rPr>
        <w:t></w:t>
      </w:r>
      <w:r w:rsidRPr="00747AF2">
        <w:rPr>
          <w:rFonts w:ascii="Calibri" w:eastAsia="Times New Roman" w:hAnsi="Calibri" w:cs="Times New Roman"/>
          <w:color w:val="000000"/>
          <w:sz w:val="18"/>
          <w:szCs w:val="18"/>
          <w:lang w:val="fr-CA" w:eastAsia="en-CA"/>
        </w:rPr>
        <w:t xml:space="preserve"> 97 % disent qu</w:t>
      </w:r>
      <w:r w:rsidRPr="00747AF2">
        <w:rPr>
          <w:rFonts w:ascii="Calibri" w:eastAsia="Times New Roman" w:hAnsi="Calibri" w:cs="Calibri"/>
          <w:color w:val="000000"/>
          <w:sz w:val="18"/>
          <w:szCs w:val="18"/>
          <w:lang w:val="fr-CA" w:eastAsia="en-CA"/>
        </w:rPr>
        <w:t>’</w:t>
      </w:r>
      <w:r w:rsidRPr="00747AF2">
        <w:rPr>
          <w:rFonts w:ascii="Calibri" w:eastAsia="Times New Roman" w:hAnsi="Calibri" w:cs="Times New Roman"/>
          <w:color w:val="000000"/>
          <w:sz w:val="18"/>
          <w:szCs w:val="18"/>
          <w:lang w:val="fr-CA" w:eastAsia="en-CA"/>
        </w:rPr>
        <w:t xml:space="preserve">ils sont </w:t>
      </w:r>
      <w:r w:rsidRPr="00747AF2">
        <w:rPr>
          <w:rFonts w:ascii="Calibri" w:eastAsia="Times New Roman" w:hAnsi="Calibri" w:cs="Calibri"/>
          <w:color w:val="000000"/>
          <w:sz w:val="18"/>
          <w:szCs w:val="18"/>
          <w:lang w:val="fr-CA" w:eastAsia="en-CA"/>
        </w:rPr>
        <w:t>«</w:t>
      </w:r>
      <w:r w:rsidRPr="00747AF2">
        <w:rPr>
          <w:rFonts w:ascii="Calibri" w:eastAsia="Times New Roman" w:hAnsi="Calibri" w:cs="Times New Roman"/>
          <w:color w:val="000000"/>
          <w:sz w:val="18"/>
          <w:szCs w:val="18"/>
          <w:lang w:val="fr-CA" w:eastAsia="en-CA"/>
        </w:rPr>
        <w:t xml:space="preserve"> tr</w:t>
      </w:r>
      <w:r w:rsidRPr="00747AF2">
        <w:rPr>
          <w:rFonts w:ascii="Calibri" w:eastAsia="Times New Roman" w:hAnsi="Calibri" w:cs="Calibri"/>
          <w:color w:val="000000"/>
          <w:sz w:val="18"/>
          <w:szCs w:val="18"/>
          <w:lang w:val="fr-CA" w:eastAsia="en-CA"/>
        </w:rPr>
        <w:t>è</w:t>
      </w:r>
      <w:r w:rsidRPr="00747AF2">
        <w:rPr>
          <w:rFonts w:ascii="Calibri" w:eastAsia="Times New Roman" w:hAnsi="Calibri" w:cs="Times New Roman"/>
          <w:color w:val="000000"/>
          <w:sz w:val="18"/>
          <w:szCs w:val="18"/>
          <w:lang w:val="fr-CA" w:eastAsia="en-CA"/>
        </w:rPr>
        <w:t xml:space="preserve">s heureux </w:t>
      </w:r>
      <w:r w:rsidRPr="00747AF2">
        <w:rPr>
          <w:rFonts w:ascii="Calibri" w:eastAsia="Times New Roman" w:hAnsi="Calibri" w:cs="Calibri"/>
          <w:color w:val="000000"/>
          <w:sz w:val="18"/>
          <w:szCs w:val="18"/>
          <w:lang w:val="fr-CA" w:eastAsia="en-CA"/>
        </w:rPr>
        <w:t>»</w:t>
      </w:r>
      <w:r w:rsidRPr="00747AF2">
        <w:rPr>
          <w:rFonts w:ascii="Calibri" w:eastAsia="Times New Roman" w:hAnsi="Calibri" w:cs="Times New Roman"/>
          <w:color w:val="000000"/>
          <w:sz w:val="18"/>
          <w:szCs w:val="18"/>
          <w:lang w:val="fr-CA" w:eastAsia="en-CA"/>
        </w:rPr>
        <w:t xml:space="preserve"> ou </w:t>
      </w:r>
      <w:r w:rsidRPr="00747AF2">
        <w:rPr>
          <w:rFonts w:ascii="Calibri" w:eastAsia="Times New Roman" w:hAnsi="Calibri" w:cs="Calibri"/>
          <w:color w:val="000000"/>
          <w:sz w:val="18"/>
          <w:szCs w:val="18"/>
          <w:lang w:val="fr-CA" w:eastAsia="en-CA"/>
        </w:rPr>
        <w:t>«</w:t>
      </w:r>
      <w:r w:rsidRPr="00747AF2">
        <w:rPr>
          <w:rFonts w:ascii="Calibri" w:eastAsia="Times New Roman" w:hAnsi="Calibri" w:cs="Times New Roman"/>
          <w:color w:val="000000"/>
          <w:sz w:val="18"/>
          <w:szCs w:val="18"/>
          <w:lang w:val="fr-CA" w:eastAsia="en-CA"/>
        </w:rPr>
        <w:t xml:space="preserve"> heureux </w:t>
      </w:r>
      <w:r w:rsidRPr="00747AF2">
        <w:rPr>
          <w:rFonts w:ascii="Calibri" w:eastAsia="Times New Roman" w:hAnsi="Calibri" w:cs="Calibri"/>
          <w:color w:val="000000"/>
          <w:sz w:val="18"/>
          <w:szCs w:val="18"/>
          <w:lang w:val="fr-CA" w:eastAsia="en-CA"/>
        </w:rPr>
        <w:t>»</w:t>
      </w:r>
      <w:r w:rsidRPr="00747AF2">
        <w:rPr>
          <w:rFonts w:ascii="Calibri" w:eastAsia="Times New Roman" w:hAnsi="Calibri" w:cs="Times New Roman"/>
          <w:color w:val="000000"/>
          <w:sz w:val="18"/>
          <w:szCs w:val="18"/>
          <w:lang w:val="fr-CA" w:eastAsia="en-CA"/>
        </w:rPr>
        <w:t xml:space="preserve"> de leur relation conjugale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b/>
          <w:bCs/>
          <w:i/>
          <w:iCs/>
          <w:color w:val="000000"/>
          <w:sz w:val="18"/>
          <w:szCs w:val="18"/>
          <w:lang w:val="fr-CA" w:eastAsia="en-CA"/>
        </w:rPr>
        <w:t>Que considérez-vous comme étant la solution pour</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b/>
          <w:bCs/>
          <w:i/>
          <w:iCs/>
          <w:color w:val="000000"/>
          <w:sz w:val="18"/>
          <w:szCs w:val="18"/>
          <w:lang w:val="fr-CA" w:eastAsia="en-CA"/>
        </w:rPr>
        <w:t>vivre une relation heureuse et durable?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1. (23 %) l’</w:t>
      </w:r>
      <w:proofErr w:type="spellStart"/>
      <w:r w:rsidRPr="00747AF2">
        <w:rPr>
          <w:rFonts w:ascii="Calibri" w:eastAsia="Times New Roman" w:hAnsi="Calibri" w:cs="Times New Roman"/>
          <w:color w:val="000000"/>
          <w:sz w:val="18"/>
          <w:szCs w:val="18"/>
          <w:lang w:val="fr-CA" w:eastAsia="en-CA"/>
        </w:rPr>
        <w:t>honneteté</w:t>
      </w:r>
      <w:proofErr w:type="spellEnd"/>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2. (20 %) communication</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3. (12 %) l’amour</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4. (10 %) patience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5. (8 %) respect</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b/>
          <w:bCs/>
          <w:i/>
          <w:iCs/>
          <w:color w:val="000000"/>
          <w:sz w:val="18"/>
          <w:szCs w:val="18"/>
          <w:lang w:val="fr-CA" w:eastAsia="en-CA"/>
        </w:rPr>
        <w:t>D’autres statistiques</w:t>
      </w:r>
    </w:p>
    <w:p w:rsidR="00747AF2" w:rsidRPr="00747AF2" w:rsidRDefault="00747AF2" w:rsidP="00747AF2">
      <w:pPr>
        <w:numPr>
          <w:ilvl w:val="0"/>
          <w:numId w:val="14"/>
        </w:numPr>
        <w:spacing w:after="0" w:line="240" w:lineRule="auto"/>
        <w:textAlignment w:val="baseline"/>
        <w:rPr>
          <w:rFonts w:ascii="Calibri" w:eastAsia="Times New Roman" w:hAnsi="Calibri" w:cs="Times New Roman"/>
          <w:color w:val="000000"/>
          <w:sz w:val="18"/>
          <w:szCs w:val="18"/>
          <w:lang w:val="fr-CA" w:eastAsia="en-CA"/>
        </w:rPr>
      </w:pPr>
      <w:r w:rsidRPr="00747AF2">
        <w:rPr>
          <w:rFonts w:ascii="Calibri" w:eastAsia="Times New Roman" w:hAnsi="Calibri" w:cs="Times New Roman"/>
          <w:color w:val="000000"/>
          <w:sz w:val="18"/>
          <w:szCs w:val="18"/>
          <w:lang w:val="fr-CA" w:eastAsia="en-CA"/>
        </w:rPr>
        <w:t>Statistique Canada estime que plus de 16 % des divorces concernent des époux/épouses ayant déjà divorcé au moins une fois</w:t>
      </w:r>
    </w:p>
    <w:p w:rsidR="00747AF2" w:rsidRPr="00747AF2" w:rsidRDefault="00747AF2" w:rsidP="00747AF2">
      <w:pPr>
        <w:numPr>
          <w:ilvl w:val="0"/>
          <w:numId w:val="14"/>
        </w:numPr>
        <w:spacing w:after="0" w:line="240" w:lineRule="auto"/>
        <w:textAlignment w:val="baseline"/>
        <w:rPr>
          <w:rFonts w:ascii="Calibri" w:eastAsia="Times New Roman" w:hAnsi="Calibri" w:cs="Times New Roman"/>
          <w:color w:val="000000"/>
          <w:sz w:val="18"/>
          <w:szCs w:val="18"/>
          <w:lang w:val="fr-CA" w:eastAsia="en-CA"/>
        </w:rPr>
      </w:pPr>
      <w:r w:rsidRPr="00747AF2">
        <w:rPr>
          <w:rFonts w:ascii="Calibri" w:eastAsia="Times New Roman" w:hAnsi="Calibri" w:cs="Calibri"/>
          <w:color w:val="000000"/>
          <w:sz w:val="18"/>
          <w:szCs w:val="18"/>
          <w:lang w:eastAsia="en-CA"/>
        </w:rPr>
        <w:t></w:t>
      </w:r>
      <w:r w:rsidRPr="00747AF2">
        <w:rPr>
          <w:rFonts w:ascii="Calibri" w:eastAsia="Times New Roman" w:hAnsi="Calibri" w:cs="Times New Roman"/>
          <w:color w:val="000000"/>
          <w:sz w:val="18"/>
          <w:szCs w:val="18"/>
          <w:lang w:val="fr-CA" w:eastAsia="en-CA"/>
        </w:rPr>
        <w:t xml:space="preserve"> Aux </w:t>
      </w:r>
      <w:r w:rsidRPr="00747AF2">
        <w:rPr>
          <w:rFonts w:ascii="Calibri" w:eastAsia="Times New Roman" w:hAnsi="Calibri" w:cs="Calibri"/>
          <w:color w:val="000000"/>
          <w:sz w:val="18"/>
          <w:szCs w:val="18"/>
          <w:lang w:val="fr-CA" w:eastAsia="en-CA"/>
        </w:rPr>
        <w:t>É</w:t>
      </w:r>
      <w:r w:rsidRPr="00747AF2">
        <w:rPr>
          <w:rFonts w:ascii="Calibri" w:eastAsia="Times New Roman" w:hAnsi="Calibri" w:cs="Times New Roman"/>
          <w:color w:val="000000"/>
          <w:sz w:val="18"/>
          <w:szCs w:val="18"/>
          <w:lang w:val="fr-CA" w:eastAsia="en-CA"/>
        </w:rPr>
        <w:t xml:space="preserve">tats-Unis, 1/3 des divorces sont des </w:t>
      </w:r>
      <w:r w:rsidRPr="00747AF2">
        <w:rPr>
          <w:rFonts w:ascii="Calibri" w:eastAsia="Times New Roman" w:hAnsi="Calibri" w:cs="Calibri"/>
          <w:color w:val="000000"/>
          <w:sz w:val="18"/>
          <w:szCs w:val="18"/>
          <w:lang w:val="fr-CA" w:eastAsia="en-CA"/>
        </w:rPr>
        <w:t>«</w:t>
      </w:r>
      <w:r w:rsidRPr="00747AF2">
        <w:rPr>
          <w:rFonts w:ascii="Calibri" w:eastAsia="Times New Roman" w:hAnsi="Calibri" w:cs="Times New Roman"/>
          <w:color w:val="000000"/>
          <w:sz w:val="18"/>
          <w:szCs w:val="18"/>
          <w:lang w:val="fr-CA" w:eastAsia="en-CA"/>
        </w:rPr>
        <w:t xml:space="preserve"> </w:t>
      </w:r>
      <w:proofErr w:type="spellStart"/>
      <w:r w:rsidRPr="00747AF2">
        <w:rPr>
          <w:rFonts w:ascii="Calibri" w:eastAsia="Times New Roman" w:hAnsi="Calibri" w:cs="Times New Roman"/>
          <w:color w:val="000000"/>
          <w:sz w:val="18"/>
          <w:szCs w:val="18"/>
          <w:lang w:val="fr-CA" w:eastAsia="en-CA"/>
        </w:rPr>
        <w:t>redivorces</w:t>
      </w:r>
      <w:proofErr w:type="spellEnd"/>
      <w:r w:rsidRPr="00747AF2">
        <w:rPr>
          <w:rFonts w:ascii="Calibri" w:eastAsia="Times New Roman" w:hAnsi="Calibri" w:cs="Times New Roman"/>
          <w:color w:val="000000"/>
          <w:sz w:val="18"/>
          <w:szCs w:val="18"/>
          <w:lang w:val="fr-CA" w:eastAsia="en-CA"/>
        </w:rPr>
        <w:t xml:space="preserve"> </w:t>
      </w:r>
      <w:r w:rsidRPr="00747AF2">
        <w:rPr>
          <w:rFonts w:ascii="Calibri" w:eastAsia="Times New Roman" w:hAnsi="Calibri" w:cs="Calibri"/>
          <w:color w:val="000000"/>
          <w:sz w:val="18"/>
          <w:szCs w:val="18"/>
          <w:lang w:val="fr-CA" w:eastAsia="en-CA"/>
        </w:rPr>
        <w:t>»</w:t>
      </w:r>
    </w:p>
    <w:p w:rsidR="00747AF2" w:rsidRPr="00747AF2" w:rsidRDefault="00747AF2" w:rsidP="00747AF2">
      <w:pPr>
        <w:numPr>
          <w:ilvl w:val="0"/>
          <w:numId w:val="14"/>
        </w:numPr>
        <w:spacing w:after="0" w:line="240" w:lineRule="auto"/>
        <w:textAlignment w:val="baseline"/>
        <w:rPr>
          <w:rFonts w:ascii="Calibri" w:eastAsia="Times New Roman" w:hAnsi="Calibri" w:cs="Times New Roman"/>
          <w:color w:val="000000"/>
          <w:sz w:val="18"/>
          <w:szCs w:val="18"/>
          <w:lang w:val="fr-CA" w:eastAsia="en-CA"/>
        </w:rPr>
      </w:pPr>
      <w:r w:rsidRPr="00747AF2">
        <w:rPr>
          <w:rFonts w:ascii="Calibri" w:eastAsia="Times New Roman" w:hAnsi="Calibri" w:cs="Calibri"/>
          <w:color w:val="000000"/>
          <w:sz w:val="18"/>
          <w:szCs w:val="18"/>
          <w:lang w:eastAsia="en-CA"/>
        </w:rPr>
        <w:t></w:t>
      </w:r>
      <w:r w:rsidRPr="00747AF2">
        <w:rPr>
          <w:rFonts w:ascii="Calibri" w:eastAsia="Times New Roman" w:hAnsi="Calibri" w:cs="Times New Roman"/>
          <w:color w:val="000000"/>
          <w:sz w:val="18"/>
          <w:szCs w:val="18"/>
          <w:lang w:val="fr-CA" w:eastAsia="en-CA"/>
        </w:rPr>
        <w:t xml:space="preserve"> Au Canada : pas d</w:t>
      </w:r>
      <w:r w:rsidRPr="00747AF2">
        <w:rPr>
          <w:rFonts w:ascii="Calibri" w:eastAsia="Times New Roman" w:hAnsi="Calibri" w:cs="Calibri"/>
          <w:color w:val="000000"/>
          <w:sz w:val="18"/>
          <w:szCs w:val="18"/>
          <w:lang w:val="fr-CA" w:eastAsia="en-CA"/>
        </w:rPr>
        <w:t>’</w:t>
      </w:r>
      <w:r w:rsidRPr="00747AF2">
        <w:rPr>
          <w:rFonts w:ascii="Calibri" w:eastAsia="Times New Roman" w:hAnsi="Calibri" w:cs="Times New Roman"/>
          <w:color w:val="000000"/>
          <w:sz w:val="18"/>
          <w:szCs w:val="18"/>
          <w:lang w:val="fr-CA" w:eastAsia="en-CA"/>
        </w:rPr>
        <w:t>estimations concernant le nombre d</w:t>
      </w:r>
      <w:r w:rsidRPr="00747AF2">
        <w:rPr>
          <w:rFonts w:ascii="Calibri" w:eastAsia="Times New Roman" w:hAnsi="Calibri" w:cs="Calibri"/>
          <w:color w:val="000000"/>
          <w:sz w:val="18"/>
          <w:szCs w:val="18"/>
          <w:lang w:val="fr-CA" w:eastAsia="en-CA"/>
        </w:rPr>
        <w:t>’</w:t>
      </w:r>
      <w:r w:rsidRPr="00747AF2">
        <w:rPr>
          <w:rFonts w:ascii="Calibri" w:eastAsia="Times New Roman" w:hAnsi="Calibri" w:cs="Times New Roman"/>
          <w:color w:val="000000"/>
          <w:sz w:val="18"/>
          <w:szCs w:val="18"/>
          <w:lang w:val="fr-CA" w:eastAsia="en-CA"/>
        </w:rPr>
        <w:t>enfants qui vivent des divorces parentaux multiples</w:t>
      </w:r>
    </w:p>
    <w:p w:rsidR="00747AF2" w:rsidRPr="00747AF2" w:rsidRDefault="00747AF2" w:rsidP="00747AF2">
      <w:pPr>
        <w:numPr>
          <w:ilvl w:val="0"/>
          <w:numId w:val="14"/>
        </w:numPr>
        <w:spacing w:after="0" w:line="240" w:lineRule="auto"/>
        <w:textAlignment w:val="baseline"/>
        <w:rPr>
          <w:rFonts w:ascii="Calibri" w:eastAsia="Times New Roman" w:hAnsi="Calibri" w:cs="Times New Roman"/>
          <w:color w:val="000000"/>
          <w:sz w:val="18"/>
          <w:szCs w:val="18"/>
          <w:lang w:val="fr-CA" w:eastAsia="en-CA"/>
        </w:rPr>
      </w:pPr>
      <w:r w:rsidRPr="00747AF2">
        <w:rPr>
          <w:rFonts w:ascii="Calibri" w:eastAsia="Times New Roman" w:hAnsi="Calibri" w:cs="Times New Roman"/>
          <w:color w:val="000000"/>
          <w:sz w:val="18"/>
          <w:szCs w:val="18"/>
          <w:lang w:val="fr-CA" w:eastAsia="en-CA"/>
        </w:rPr>
        <w:t>Aux États-Unis : 15 % de tous les enfants verront le parent ayant leur garde divorcer plus d’une fois avant leur 18e anniversaire</w:t>
      </w:r>
    </w:p>
    <w:p w:rsidR="00747AF2" w:rsidRPr="00747AF2" w:rsidRDefault="00747AF2" w:rsidP="00747AF2">
      <w:pPr>
        <w:numPr>
          <w:ilvl w:val="0"/>
          <w:numId w:val="14"/>
        </w:numPr>
        <w:spacing w:after="0" w:line="240" w:lineRule="auto"/>
        <w:textAlignment w:val="baseline"/>
        <w:rPr>
          <w:rFonts w:ascii="Calibri" w:eastAsia="Times New Roman" w:hAnsi="Calibri" w:cs="Times New Roman"/>
          <w:color w:val="000000"/>
          <w:sz w:val="18"/>
          <w:szCs w:val="18"/>
          <w:lang w:val="fr-CA" w:eastAsia="en-CA"/>
        </w:rPr>
      </w:pPr>
      <w:r w:rsidRPr="00747AF2">
        <w:rPr>
          <w:rFonts w:ascii="Calibri" w:eastAsia="Times New Roman" w:hAnsi="Calibri" w:cs="Calibri"/>
          <w:color w:val="000000"/>
          <w:sz w:val="18"/>
          <w:szCs w:val="18"/>
          <w:lang w:eastAsia="en-CA"/>
        </w:rPr>
        <w:t></w:t>
      </w:r>
      <w:r w:rsidRPr="00747AF2">
        <w:rPr>
          <w:rFonts w:ascii="Calibri" w:eastAsia="Times New Roman" w:hAnsi="Calibri" w:cs="Times New Roman"/>
          <w:color w:val="000000"/>
          <w:sz w:val="18"/>
          <w:szCs w:val="18"/>
          <w:lang w:val="fr-CA" w:eastAsia="en-CA"/>
        </w:rPr>
        <w:t xml:space="preserve"> Aux </w:t>
      </w:r>
      <w:r w:rsidRPr="00747AF2">
        <w:rPr>
          <w:rFonts w:ascii="Calibri" w:eastAsia="Times New Roman" w:hAnsi="Calibri" w:cs="Calibri"/>
          <w:color w:val="000000"/>
          <w:sz w:val="18"/>
          <w:szCs w:val="18"/>
          <w:lang w:val="fr-CA" w:eastAsia="en-CA"/>
        </w:rPr>
        <w:t>É</w:t>
      </w:r>
      <w:r w:rsidRPr="00747AF2">
        <w:rPr>
          <w:rFonts w:ascii="Calibri" w:eastAsia="Times New Roman" w:hAnsi="Calibri" w:cs="Times New Roman"/>
          <w:color w:val="000000"/>
          <w:sz w:val="18"/>
          <w:szCs w:val="18"/>
          <w:lang w:val="fr-CA" w:eastAsia="en-CA"/>
        </w:rPr>
        <w:t>tats-Unis : pr</w:t>
      </w:r>
      <w:r w:rsidRPr="00747AF2">
        <w:rPr>
          <w:rFonts w:ascii="Calibri" w:eastAsia="Times New Roman" w:hAnsi="Calibri" w:cs="Calibri"/>
          <w:color w:val="000000"/>
          <w:sz w:val="18"/>
          <w:szCs w:val="18"/>
          <w:lang w:val="fr-CA" w:eastAsia="en-CA"/>
        </w:rPr>
        <w:t>è</w:t>
      </w:r>
      <w:r w:rsidRPr="00747AF2">
        <w:rPr>
          <w:rFonts w:ascii="Calibri" w:eastAsia="Times New Roman" w:hAnsi="Calibri" w:cs="Times New Roman"/>
          <w:color w:val="000000"/>
          <w:sz w:val="18"/>
          <w:szCs w:val="18"/>
          <w:lang w:val="fr-CA" w:eastAsia="en-CA"/>
        </w:rPr>
        <w:t>s de 50 % des enfants de familles divorc</w:t>
      </w:r>
      <w:r w:rsidRPr="00747AF2">
        <w:rPr>
          <w:rFonts w:ascii="Calibri" w:eastAsia="Times New Roman" w:hAnsi="Calibri" w:cs="Calibri"/>
          <w:color w:val="000000"/>
          <w:sz w:val="18"/>
          <w:szCs w:val="18"/>
          <w:lang w:val="fr-CA" w:eastAsia="en-CA"/>
        </w:rPr>
        <w:t>é</w:t>
      </w:r>
      <w:r w:rsidRPr="00747AF2">
        <w:rPr>
          <w:rFonts w:ascii="Calibri" w:eastAsia="Times New Roman" w:hAnsi="Calibri" w:cs="Times New Roman"/>
          <w:color w:val="000000"/>
          <w:sz w:val="18"/>
          <w:szCs w:val="18"/>
          <w:lang w:val="fr-CA" w:eastAsia="en-CA"/>
        </w:rPr>
        <w:t>es voient leurs parents divorcer de nouveau</w:t>
      </w:r>
    </w:p>
    <w:p w:rsidR="00747AF2" w:rsidRPr="00747AF2" w:rsidRDefault="00747AF2" w:rsidP="00747AF2">
      <w:pPr>
        <w:numPr>
          <w:ilvl w:val="0"/>
          <w:numId w:val="14"/>
        </w:numPr>
        <w:spacing w:after="0" w:line="240" w:lineRule="auto"/>
        <w:textAlignment w:val="baseline"/>
        <w:rPr>
          <w:rFonts w:ascii="Calibri" w:eastAsia="Times New Roman" w:hAnsi="Calibri" w:cs="Times New Roman"/>
          <w:color w:val="000000"/>
          <w:sz w:val="18"/>
          <w:szCs w:val="18"/>
          <w:lang w:val="fr-CA" w:eastAsia="en-CA"/>
        </w:rPr>
      </w:pPr>
      <w:r w:rsidRPr="00747AF2">
        <w:rPr>
          <w:rFonts w:ascii="Calibri" w:eastAsia="Times New Roman" w:hAnsi="Calibri" w:cs="Times New Roman"/>
          <w:color w:val="000000"/>
          <w:sz w:val="18"/>
          <w:szCs w:val="18"/>
          <w:lang w:val="fr-CA" w:eastAsia="en-CA"/>
        </w:rPr>
        <w:t>Au Canada, environ 70 % des hommes et 58 % des femmes divorcées se remarient (différent au QC)</w:t>
      </w:r>
    </w:p>
    <w:p w:rsidR="00747AF2" w:rsidRPr="00747AF2" w:rsidRDefault="00747AF2" w:rsidP="00747AF2">
      <w:pPr>
        <w:numPr>
          <w:ilvl w:val="0"/>
          <w:numId w:val="14"/>
        </w:numPr>
        <w:spacing w:after="0" w:line="240" w:lineRule="auto"/>
        <w:textAlignment w:val="baseline"/>
        <w:rPr>
          <w:rFonts w:ascii="Calibri" w:eastAsia="Times New Roman" w:hAnsi="Calibri" w:cs="Times New Roman"/>
          <w:color w:val="000000"/>
          <w:sz w:val="18"/>
          <w:szCs w:val="18"/>
          <w:lang w:val="fr-CA" w:eastAsia="en-CA"/>
        </w:rPr>
      </w:pPr>
      <w:r w:rsidRPr="00747AF2">
        <w:rPr>
          <w:rFonts w:ascii="Calibri" w:eastAsia="Times New Roman" w:hAnsi="Calibri" w:cs="Calibri"/>
          <w:color w:val="000000"/>
          <w:sz w:val="18"/>
          <w:szCs w:val="18"/>
          <w:lang w:eastAsia="en-CA"/>
        </w:rPr>
        <w:t></w:t>
      </w:r>
      <w:r w:rsidRPr="00747AF2">
        <w:rPr>
          <w:rFonts w:ascii="Calibri" w:eastAsia="Times New Roman" w:hAnsi="Calibri" w:cs="Times New Roman"/>
          <w:color w:val="000000"/>
          <w:sz w:val="18"/>
          <w:szCs w:val="18"/>
          <w:lang w:val="fr-CA" w:eastAsia="en-CA"/>
        </w:rPr>
        <w:t xml:space="preserve"> Les remariages ont un taux plus </w:t>
      </w:r>
      <w:r w:rsidRPr="00747AF2">
        <w:rPr>
          <w:rFonts w:ascii="Calibri" w:eastAsia="Times New Roman" w:hAnsi="Calibri" w:cs="Calibri"/>
          <w:color w:val="000000"/>
          <w:sz w:val="18"/>
          <w:szCs w:val="18"/>
          <w:lang w:val="fr-CA" w:eastAsia="en-CA"/>
        </w:rPr>
        <w:t>é</w:t>
      </w:r>
      <w:r w:rsidRPr="00747AF2">
        <w:rPr>
          <w:rFonts w:ascii="Calibri" w:eastAsia="Times New Roman" w:hAnsi="Calibri" w:cs="Times New Roman"/>
          <w:color w:val="000000"/>
          <w:sz w:val="18"/>
          <w:szCs w:val="18"/>
          <w:lang w:val="fr-CA" w:eastAsia="en-CA"/>
        </w:rPr>
        <w:t>lev</w:t>
      </w:r>
      <w:r w:rsidRPr="00747AF2">
        <w:rPr>
          <w:rFonts w:ascii="Calibri" w:eastAsia="Times New Roman" w:hAnsi="Calibri" w:cs="Calibri"/>
          <w:color w:val="000000"/>
          <w:sz w:val="18"/>
          <w:szCs w:val="18"/>
          <w:lang w:val="fr-CA" w:eastAsia="en-CA"/>
        </w:rPr>
        <w:t>é</w:t>
      </w:r>
      <w:r w:rsidRPr="00747AF2">
        <w:rPr>
          <w:rFonts w:ascii="Calibri" w:eastAsia="Times New Roman" w:hAnsi="Calibri" w:cs="Times New Roman"/>
          <w:color w:val="000000"/>
          <w:sz w:val="18"/>
          <w:szCs w:val="18"/>
          <w:lang w:val="fr-CA" w:eastAsia="en-CA"/>
        </w:rPr>
        <w:t xml:space="preserve"> de dissolution </w:t>
      </w:r>
      <w:r w:rsidRPr="00747AF2">
        <w:rPr>
          <w:rFonts w:ascii="Calibri" w:eastAsia="Times New Roman" w:hAnsi="Calibri" w:cs="Calibri"/>
          <w:color w:val="000000"/>
          <w:sz w:val="18"/>
          <w:szCs w:val="18"/>
          <w:lang w:val="fr-CA" w:eastAsia="en-CA"/>
        </w:rPr>
        <w:t>—</w:t>
      </w:r>
      <w:r w:rsidRPr="00747AF2">
        <w:rPr>
          <w:rFonts w:ascii="Calibri" w:eastAsia="Times New Roman" w:hAnsi="Calibri" w:cs="Times New Roman"/>
          <w:color w:val="000000"/>
          <w:sz w:val="18"/>
          <w:szCs w:val="18"/>
          <w:lang w:val="fr-CA" w:eastAsia="en-CA"/>
        </w:rPr>
        <w:t xml:space="preserve"> probablement 10 % de plus</w:t>
      </w:r>
    </w:p>
    <w:p w:rsidR="00747AF2" w:rsidRPr="00747AF2" w:rsidRDefault="00747AF2" w:rsidP="00747AF2">
      <w:pPr>
        <w:numPr>
          <w:ilvl w:val="0"/>
          <w:numId w:val="14"/>
        </w:numPr>
        <w:spacing w:after="0" w:line="240" w:lineRule="auto"/>
        <w:textAlignment w:val="baseline"/>
        <w:rPr>
          <w:rFonts w:ascii="Calibri" w:eastAsia="Times New Roman" w:hAnsi="Calibri" w:cs="Times New Roman"/>
          <w:color w:val="000000"/>
          <w:sz w:val="18"/>
          <w:szCs w:val="18"/>
          <w:lang w:val="fr-CA" w:eastAsia="en-CA"/>
        </w:rPr>
      </w:pPr>
      <w:r w:rsidRPr="00747AF2">
        <w:rPr>
          <w:rFonts w:ascii="Calibri" w:eastAsia="Times New Roman" w:hAnsi="Calibri" w:cs="Calibri"/>
          <w:color w:val="000000"/>
          <w:sz w:val="18"/>
          <w:szCs w:val="18"/>
          <w:lang w:eastAsia="en-CA"/>
        </w:rPr>
        <w:t></w:t>
      </w:r>
      <w:r w:rsidRPr="00747AF2">
        <w:rPr>
          <w:rFonts w:ascii="Calibri" w:eastAsia="Times New Roman" w:hAnsi="Calibri" w:cs="Times New Roman"/>
          <w:color w:val="000000"/>
          <w:sz w:val="18"/>
          <w:szCs w:val="18"/>
          <w:lang w:val="fr-CA" w:eastAsia="en-CA"/>
        </w:rPr>
        <w:t xml:space="preserve"> La s</w:t>
      </w:r>
      <w:r w:rsidRPr="00747AF2">
        <w:rPr>
          <w:rFonts w:ascii="Calibri" w:eastAsia="Times New Roman" w:hAnsi="Calibri" w:cs="Calibri"/>
          <w:color w:val="000000"/>
          <w:sz w:val="18"/>
          <w:szCs w:val="18"/>
          <w:lang w:val="fr-CA" w:eastAsia="en-CA"/>
        </w:rPr>
        <w:t>é</w:t>
      </w:r>
      <w:r w:rsidRPr="00747AF2">
        <w:rPr>
          <w:rFonts w:ascii="Calibri" w:eastAsia="Times New Roman" w:hAnsi="Calibri" w:cs="Times New Roman"/>
          <w:color w:val="000000"/>
          <w:sz w:val="18"/>
          <w:szCs w:val="18"/>
          <w:lang w:val="fr-CA" w:eastAsia="en-CA"/>
        </w:rPr>
        <w:t>paration n</w:t>
      </w:r>
      <w:r w:rsidRPr="00747AF2">
        <w:rPr>
          <w:rFonts w:ascii="Calibri" w:eastAsia="Times New Roman" w:hAnsi="Calibri" w:cs="Calibri"/>
          <w:color w:val="000000"/>
          <w:sz w:val="18"/>
          <w:szCs w:val="18"/>
          <w:lang w:val="fr-CA" w:eastAsia="en-CA"/>
        </w:rPr>
        <w:t>’</w:t>
      </w:r>
      <w:r w:rsidRPr="00747AF2">
        <w:rPr>
          <w:rFonts w:ascii="Calibri" w:eastAsia="Times New Roman" w:hAnsi="Calibri" w:cs="Times New Roman"/>
          <w:color w:val="000000"/>
          <w:sz w:val="18"/>
          <w:szCs w:val="18"/>
          <w:lang w:val="fr-CA" w:eastAsia="en-CA"/>
        </w:rPr>
        <w:t xml:space="preserve">aide pas </w:t>
      </w:r>
      <w:r w:rsidRPr="00747AF2">
        <w:rPr>
          <w:rFonts w:ascii="Calibri" w:eastAsia="Times New Roman" w:hAnsi="Calibri" w:cs="Calibri"/>
          <w:color w:val="000000"/>
          <w:sz w:val="18"/>
          <w:szCs w:val="18"/>
          <w:lang w:val="fr-CA" w:eastAsia="en-CA"/>
        </w:rPr>
        <w:t>–</w:t>
      </w:r>
      <w:r w:rsidRPr="00747AF2">
        <w:rPr>
          <w:rFonts w:ascii="Calibri" w:eastAsia="Times New Roman" w:hAnsi="Calibri" w:cs="Times New Roman"/>
          <w:color w:val="000000"/>
          <w:sz w:val="18"/>
          <w:szCs w:val="18"/>
          <w:lang w:val="fr-CA" w:eastAsia="en-CA"/>
        </w:rPr>
        <w:t xml:space="preserve"> des donn</w:t>
      </w:r>
      <w:r w:rsidRPr="00747AF2">
        <w:rPr>
          <w:rFonts w:ascii="Calibri" w:eastAsia="Times New Roman" w:hAnsi="Calibri" w:cs="Calibri"/>
          <w:color w:val="000000"/>
          <w:sz w:val="18"/>
          <w:szCs w:val="18"/>
          <w:lang w:val="fr-CA" w:eastAsia="en-CA"/>
        </w:rPr>
        <w:t>é</w:t>
      </w:r>
      <w:r w:rsidRPr="00747AF2">
        <w:rPr>
          <w:rFonts w:ascii="Calibri" w:eastAsia="Times New Roman" w:hAnsi="Calibri" w:cs="Times New Roman"/>
          <w:color w:val="000000"/>
          <w:sz w:val="18"/>
          <w:szCs w:val="18"/>
          <w:lang w:val="fr-CA" w:eastAsia="en-CA"/>
        </w:rPr>
        <w:t>es am</w:t>
      </w:r>
      <w:r w:rsidRPr="00747AF2">
        <w:rPr>
          <w:rFonts w:ascii="Calibri" w:eastAsia="Times New Roman" w:hAnsi="Calibri" w:cs="Calibri"/>
          <w:color w:val="000000"/>
          <w:sz w:val="18"/>
          <w:szCs w:val="18"/>
          <w:lang w:val="fr-CA" w:eastAsia="en-CA"/>
        </w:rPr>
        <w:t>é</w:t>
      </w:r>
      <w:r w:rsidRPr="00747AF2">
        <w:rPr>
          <w:rFonts w:ascii="Calibri" w:eastAsia="Times New Roman" w:hAnsi="Calibri" w:cs="Times New Roman"/>
          <w:color w:val="000000"/>
          <w:sz w:val="18"/>
          <w:szCs w:val="18"/>
          <w:lang w:val="fr-CA" w:eastAsia="en-CA"/>
        </w:rPr>
        <w:t>ricaines d</w:t>
      </w:r>
      <w:r w:rsidRPr="00747AF2">
        <w:rPr>
          <w:rFonts w:ascii="Calibri" w:eastAsia="Times New Roman" w:hAnsi="Calibri" w:cs="Calibri"/>
          <w:color w:val="000000"/>
          <w:sz w:val="18"/>
          <w:szCs w:val="18"/>
          <w:lang w:val="fr-CA" w:eastAsia="en-CA"/>
        </w:rPr>
        <w:t>é</w:t>
      </w:r>
      <w:r w:rsidRPr="00747AF2">
        <w:rPr>
          <w:rFonts w:ascii="Calibri" w:eastAsia="Times New Roman" w:hAnsi="Calibri" w:cs="Times New Roman"/>
          <w:color w:val="000000"/>
          <w:sz w:val="18"/>
          <w:szCs w:val="18"/>
          <w:lang w:val="fr-CA" w:eastAsia="en-CA"/>
        </w:rPr>
        <w:t>montrent que 75 % des séparations se terminent en divorce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eastAsia="en-CA"/>
        </w:rPr>
      </w:pPr>
      <w:r w:rsidRPr="00747AF2">
        <w:rPr>
          <w:rFonts w:ascii="Calibri" w:eastAsia="Times New Roman" w:hAnsi="Calibri" w:cs="Times New Roman"/>
          <w:b/>
          <w:bCs/>
          <w:i/>
          <w:iCs/>
          <w:color w:val="000000"/>
          <w:sz w:val="18"/>
          <w:szCs w:val="18"/>
          <w:lang w:eastAsia="en-CA"/>
        </w:rPr>
        <w:t xml:space="preserve">Impacts </w:t>
      </w:r>
      <w:proofErr w:type="spellStart"/>
      <w:r w:rsidRPr="00747AF2">
        <w:rPr>
          <w:rFonts w:ascii="Calibri" w:eastAsia="Times New Roman" w:hAnsi="Calibri" w:cs="Times New Roman"/>
          <w:b/>
          <w:bCs/>
          <w:i/>
          <w:iCs/>
          <w:color w:val="000000"/>
          <w:sz w:val="18"/>
          <w:szCs w:val="18"/>
          <w:lang w:eastAsia="en-CA"/>
        </w:rPr>
        <w:t>négatifs</w:t>
      </w:r>
      <w:proofErr w:type="spellEnd"/>
      <w:r w:rsidRPr="00747AF2">
        <w:rPr>
          <w:rFonts w:ascii="Calibri" w:eastAsia="Times New Roman" w:hAnsi="Calibri" w:cs="Times New Roman"/>
          <w:b/>
          <w:bCs/>
          <w:i/>
          <w:iCs/>
          <w:color w:val="000000"/>
          <w:sz w:val="18"/>
          <w:szCs w:val="18"/>
          <w:lang w:eastAsia="en-CA"/>
        </w:rPr>
        <w:t xml:space="preserve"> du divorce</w:t>
      </w:r>
    </w:p>
    <w:p w:rsidR="00747AF2" w:rsidRPr="00747AF2" w:rsidRDefault="00747AF2" w:rsidP="00747AF2">
      <w:pPr>
        <w:numPr>
          <w:ilvl w:val="0"/>
          <w:numId w:val="15"/>
        </w:numPr>
        <w:spacing w:after="0" w:line="240" w:lineRule="auto"/>
        <w:textAlignment w:val="baseline"/>
        <w:rPr>
          <w:rFonts w:ascii="Calibri" w:eastAsia="Times New Roman" w:hAnsi="Calibri" w:cs="Times New Roman"/>
          <w:color w:val="000000"/>
          <w:sz w:val="18"/>
          <w:szCs w:val="18"/>
          <w:lang w:eastAsia="en-CA"/>
        </w:rPr>
      </w:pPr>
      <w:proofErr w:type="spellStart"/>
      <w:r w:rsidRPr="00747AF2">
        <w:rPr>
          <w:rFonts w:ascii="Calibri" w:eastAsia="Times New Roman" w:hAnsi="Calibri" w:cs="Times New Roman"/>
          <w:color w:val="000000"/>
          <w:sz w:val="18"/>
          <w:szCs w:val="18"/>
          <w:lang w:eastAsia="en-CA"/>
        </w:rPr>
        <w:t>Risque</w:t>
      </w:r>
      <w:proofErr w:type="spellEnd"/>
      <w:r w:rsidRPr="00747AF2">
        <w:rPr>
          <w:rFonts w:ascii="Calibri" w:eastAsia="Times New Roman" w:hAnsi="Calibri" w:cs="Times New Roman"/>
          <w:color w:val="000000"/>
          <w:sz w:val="18"/>
          <w:szCs w:val="18"/>
          <w:lang w:eastAsia="en-CA"/>
        </w:rPr>
        <w:t xml:space="preserve"> plus </w:t>
      </w:r>
      <w:proofErr w:type="spellStart"/>
      <w:r w:rsidRPr="00747AF2">
        <w:rPr>
          <w:rFonts w:ascii="Calibri" w:eastAsia="Times New Roman" w:hAnsi="Calibri" w:cs="Times New Roman"/>
          <w:color w:val="000000"/>
          <w:sz w:val="18"/>
          <w:szCs w:val="18"/>
          <w:lang w:eastAsia="en-CA"/>
        </w:rPr>
        <w:t>élevé</w:t>
      </w:r>
      <w:proofErr w:type="spellEnd"/>
      <w:r w:rsidRPr="00747AF2">
        <w:rPr>
          <w:rFonts w:ascii="Calibri" w:eastAsia="Times New Roman" w:hAnsi="Calibri" w:cs="Times New Roman"/>
          <w:color w:val="000000"/>
          <w:sz w:val="18"/>
          <w:szCs w:val="18"/>
          <w:lang w:eastAsia="en-CA"/>
        </w:rPr>
        <w:t xml:space="preserve"> de </w:t>
      </w:r>
      <w:proofErr w:type="spellStart"/>
      <w:r w:rsidRPr="00747AF2">
        <w:rPr>
          <w:rFonts w:ascii="Calibri" w:eastAsia="Times New Roman" w:hAnsi="Calibri" w:cs="Times New Roman"/>
          <w:color w:val="000000"/>
          <w:sz w:val="18"/>
          <w:szCs w:val="18"/>
          <w:lang w:eastAsia="en-CA"/>
        </w:rPr>
        <w:t>psychopathologie</w:t>
      </w:r>
      <w:proofErr w:type="spellEnd"/>
    </w:p>
    <w:p w:rsidR="00747AF2" w:rsidRPr="00747AF2" w:rsidRDefault="00747AF2" w:rsidP="00747AF2">
      <w:pPr>
        <w:numPr>
          <w:ilvl w:val="0"/>
          <w:numId w:val="15"/>
        </w:numPr>
        <w:spacing w:after="0" w:line="240" w:lineRule="auto"/>
        <w:textAlignment w:val="baseline"/>
        <w:rPr>
          <w:rFonts w:ascii="Calibri" w:eastAsia="Times New Roman" w:hAnsi="Calibri" w:cs="Times New Roman"/>
          <w:color w:val="000000"/>
          <w:sz w:val="18"/>
          <w:szCs w:val="18"/>
          <w:lang w:eastAsia="en-CA"/>
        </w:rPr>
      </w:pPr>
      <w:r w:rsidRPr="00747AF2">
        <w:rPr>
          <w:rFonts w:ascii="Calibri" w:eastAsia="Times New Roman" w:hAnsi="Calibri" w:cs="Calibri"/>
          <w:color w:val="000000"/>
          <w:sz w:val="18"/>
          <w:szCs w:val="18"/>
          <w:lang w:eastAsia="en-CA"/>
        </w:rPr>
        <w:t></w:t>
      </w:r>
      <w:r w:rsidRPr="00747AF2">
        <w:rPr>
          <w:rFonts w:ascii="Calibri" w:eastAsia="Times New Roman" w:hAnsi="Calibri" w:cs="Times New Roman"/>
          <w:color w:val="000000"/>
          <w:sz w:val="18"/>
          <w:szCs w:val="18"/>
          <w:lang w:eastAsia="en-CA"/>
        </w:rPr>
        <w:t xml:space="preserve"> </w:t>
      </w:r>
      <w:proofErr w:type="spellStart"/>
      <w:r w:rsidRPr="00747AF2">
        <w:rPr>
          <w:rFonts w:ascii="Calibri" w:eastAsia="Times New Roman" w:hAnsi="Calibri" w:cs="Times New Roman"/>
          <w:color w:val="000000"/>
          <w:sz w:val="18"/>
          <w:szCs w:val="18"/>
          <w:lang w:eastAsia="en-CA"/>
        </w:rPr>
        <w:t>Nombre</w:t>
      </w:r>
      <w:proofErr w:type="spellEnd"/>
      <w:r w:rsidRPr="00747AF2">
        <w:rPr>
          <w:rFonts w:ascii="Calibri" w:eastAsia="Times New Roman" w:hAnsi="Calibri" w:cs="Times New Roman"/>
          <w:color w:val="000000"/>
          <w:sz w:val="18"/>
          <w:szCs w:val="18"/>
          <w:lang w:eastAsia="en-CA"/>
        </w:rPr>
        <w:t xml:space="preserve"> plus </w:t>
      </w:r>
      <w:proofErr w:type="spellStart"/>
      <w:r w:rsidRPr="00747AF2">
        <w:rPr>
          <w:rFonts w:ascii="Calibri" w:eastAsia="Times New Roman" w:hAnsi="Calibri" w:cs="Calibri"/>
          <w:color w:val="000000"/>
          <w:sz w:val="18"/>
          <w:szCs w:val="18"/>
          <w:lang w:eastAsia="en-CA"/>
        </w:rPr>
        <w:t>é</w:t>
      </w:r>
      <w:r w:rsidRPr="00747AF2">
        <w:rPr>
          <w:rFonts w:ascii="Calibri" w:eastAsia="Times New Roman" w:hAnsi="Calibri" w:cs="Times New Roman"/>
          <w:color w:val="000000"/>
          <w:sz w:val="18"/>
          <w:szCs w:val="18"/>
          <w:lang w:eastAsia="en-CA"/>
        </w:rPr>
        <w:t>lev</w:t>
      </w:r>
      <w:r w:rsidRPr="00747AF2">
        <w:rPr>
          <w:rFonts w:ascii="Calibri" w:eastAsia="Times New Roman" w:hAnsi="Calibri" w:cs="Calibri"/>
          <w:color w:val="000000"/>
          <w:sz w:val="18"/>
          <w:szCs w:val="18"/>
          <w:lang w:eastAsia="en-CA"/>
        </w:rPr>
        <w:t>é</w:t>
      </w:r>
      <w:proofErr w:type="spellEnd"/>
      <w:r w:rsidRPr="00747AF2">
        <w:rPr>
          <w:rFonts w:ascii="Calibri" w:eastAsia="Times New Roman" w:hAnsi="Calibri" w:cs="Times New Roman"/>
          <w:color w:val="000000"/>
          <w:sz w:val="18"/>
          <w:szCs w:val="18"/>
          <w:lang w:eastAsia="en-CA"/>
        </w:rPr>
        <w:t xml:space="preserve"> </w:t>
      </w:r>
      <w:proofErr w:type="spellStart"/>
      <w:r w:rsidRPr="00747AF2">
        <w:rPr>
          <w:rFonts w:ascii="Calibri" w:eastAsia="Times New Roman" w:hAnsi="Calibri" w:cs="Times New Roman"/>
          <w:color w:val="000000"/>
          <w:sz w:val="18"/>
          <w:szCs w:val="18"/>
          <w:lang w:eastAsia="en-CA"/>
        </w:rPr>
        <w:t>d</w:t>
      </w:r>
      <w:r w:rsidRPr="00747AF2">
        <w:rPr>
          <w:rFonts w:ascii="Calibri" w:eastAsia="Times New Roman" w:hAnsi="Calibri" w:cs="Calibri"/>
          <w:color w:val="000000"/>
          <w:sz w:val="18"/>
          <w:szCs w:val="18"/>
          <w:lang w:eastAsia="en-CA"/>
        </w:rPr>
        <w:t>’</w:t>
      </w:r>
      <w:r w:rsidRPr="00747AF2">
        <w:rPr>
          <w:rFonts w:ascii="Calibri" w:eastAsia="Times New Roman" w:hAnsi="Calibri" w:cs="Times New Roman"/>
          <w:color w:val="000000"/>
          <w:sz w:val="18"/>
          <w:szCs w:val="18"/>
          <w:lang w:eastAsia="en-CA"/>
        </w:rPr>
        <w:t>accidents</w:t>
      </w:r>
      <w:proofErr w:type="spellEnd"/>
      <w:r w:rsidRPr="00747AF2">
        <w:rPr>
          <w:rFonts w:ascii="Calibri" w:eastAsia="Times New Roman" w:hAnsi="Calibri" w:cs="Times New Roman"/>
          <w:color w:val="000000"/>
          <w:sz w:val="18"/>
          <w:szCs w:val="18"/>
          <w:lang w:eastAsia="en-CA"/>
        </w:rPr>
        <w:t xml:space="preserve"> </w:t>
      </w:r>
      <w:proofErr w:type="spellStart"/>
      <w:r w:rsidRPr="00747AF2">
        <w:rPr>
          <w:rFonts w:ascii="Calibri" w:eastAsia="Times New Roman" w:hAnsi="Calibri" w:cs="Times New Roman"/>
          <w:color w:val="000000"/>
          <w:sz w:val="18"/>
          <w:szCs w:val="18"/>
          <w:lang w:eastAsia="en-CA"/>
        </w:rPr>
        <w:t>d</w:t>
      </w:r>
      <w:r w:rsidRPr="00747AF2">
        <w:rPr>
          <w:rFonts w:ascii="Calibri" w:eastAsia="Times New Roman" w:hAnsi="Calibri" w:cs="Calibri"/>
          <w:color w:val="000000"/>
          <w:sz w:val="18"/>
          <w:szCs w:val="18"/>
          <w:lang w:eastAsia="en-CA"/>
        </w:rPr>
        <w:t>’</w:t>
      </w:r>
      <w:r w:rsidRPr="00747AF2">
        <w:rPr>
          <w:rFonts w:ascii="Calibri" w:eastAsia="Times New Roman" w:hAnsi="Calibri" w:cs="Times New Roman"/>
          <w:color w:val="000000"/>
          <w:sz w:val="18"/>
          <w:szCs w:val="18"/>
          <w:lang w:eastAsia="en-CA"/>
        </w:rPr>
        <w:t>auto</w:t>
      </w:r>
      <w:proofErr w:type="spellEnd"/>
    </w:p>
    <w:p w:rsidR="00747AF2" w:rsidRPr="00747AF2" w:rsidRDefault="00747AF2" w:rsidP="00747AF2">
      <w:pPr>
        <w:numPr>
          <w:ilvl w:val="0"/>
          <w:numId w:val="15"/>
        </w:numPr>
        <w:spacing w:after="0" w:line="240" w:lineRule="auto"/>
        <w:textAlignment w:val="baseline"/>
        <w:rPr>
          <w:rFonts w:ascii="Calibri" w:eastAsia="Times New Roman" w:hAnsi="Calibri" w:cs="Times New Roman"/>
          <w:color w:val="000000"/>
          <w:sz w:val="18"/>
          <w:szCs w:val="18"/>
          <w:lang w:val="fr-CA" w:eastAsia="en-CA"/>
        </w:rPr>
      </w:pPr>
      <w:r w:rsidRPr="00747AF2">
        <w:rPr>
          <w:rFonts w:ascii="Calibri" w:eastAsia="Times New Roman" w:hAnsi="Calibri" w:cs="Calibri"/>
          <w:color w:val="000000"/>
          <w:sz w:val="18"/>
          <w:szCs w:val="18"/>
          <w:lang w:eastAsia="en-CA"/>
        </w:rPr>
        <w:t></w:t>
      </w:r>
      <w:r w:rsidRPr="00747AF2">
        <w:rPr>
          <w:rFonts w:ascii="Calibri" w:eastAsia="Times New Roman" w:hAnsi="Calibri" w:cs="Times New Roman"/>
          <w:color w:val="000000"/>
          <w:sz w:val="18"/>
          <w:szCs w:val="18"/>
          <w:lang w:val="fr-CA" w:eastAsia="en-CA"/>
        </w:rPr>
        <w:t xml:space="preserve"> Incidence plus </w:t>
      </w:r>
      <w:r w:rsidRPr="00747AF2">
        <w:rPr>
          <w:rFonts w:ascii="Calibri" w:eastAsia="Times New Roman" w:hAnsi="Calibri" w:cs="Calibri"/>
          <w:color w:val="000000"/>
          <w:sz w:val="18"/>
          <w:szCs w:val="18"/>
          <w:lang w:val="fr-CA" w:eastAsia="en-CA"/>
        </w:rPr>
        <w:t>é</w:t>
      </w:r>
      <w:r w:rsidRPr="00747AF2">
        <w:rPr>
          <w:rFonts w:ascii="Calibri" w:eastAsia="Times New Roman" w:hAnsi="Calibri" w:cs="Times New Roman"/>
          <w:color w:val="000000"/>
          <w:sz w:val="18"/>
          <w:szCs w:val="18"/>
          <w:lang w:val="fr-CA" w:eastAsia="en-CA"/>
        </w:rPr>
        <w:t>lev</w:t>
      </w:r>
      <w:r w:rsidRPr="00747AF2">
        <w:rPr>
          <w:rFonts w:ascii="Calibri" w:eastAsia="Times New Roman" w:hAnsi="Calibri" w:cs="Calibri"/>
          <w:color w:val="000000"/>
          <w:sz w:val="18"/>
          <w:szCs w:val="18"/>
          <w:lang w:val="fr-CA" w:eastAsia="en-CA"/>
        </w:rPr>
        <w:t>é</w:t>
      </w:r>
      <w:r w:rsidRPr="00747AF2">
        <w:rPr>
          <w:rFonts w:ascii="Calibri" w:eastAsia="Times New Roman" w:hAnsi="Calibri" w:cs="Times New Roman"/>
          <w:color w:val="000000"/>
          <w:sz w:val="18"/>
          <w:szCs w:val="18"/>
          <w:lang w:val="fr-CA" w:eastAsia="en-CA"/>
        </w:rPr>
        <w:t>e de maladie physique</w:t>
      </w:r>
    </w:p>
    <w:p w:rsidR="00747AF2" w:rsidRPr="00747AF2" w:rsidRDefault="00747AF2" w:rsidP="00747AF2">
      <w:pPr>
        <w:numPr>
          <w:ilvl w:val="0"/>
          <w:numId w:val="15"/>
        </w:numPr>
        <w:spacing w:after="0" w:line="240" w:lineRule="auto"/>
        <w:textAlignment w:val="baseline"/>
        <w:rPr>
          <w:rFonts w:ascii="Calibri" w:eastAsia="Times New Roman" w:hAnsi="Calibri" w:cs="Times New Roman"/>
          <w:color w:val="000000"/>
          <w:sz w:val="18"/>
          <w:szCs w:val="18"/>
          <w:lang w:eastAsia="en-CA"/>
        </w:rPr>
      </w:pPr>
      <w:r w:rsidRPr="00747AF2">
        <w:rPr>
          <w:rFonts w:ascii="Calibri" w:eastAsia="Times New Roman" w:hAnsi="Calibri" w:cs="Calibri"/>
          <w:color w:val="000000"/>
          <w:sz w:val="18"/>
          <w:szCs w:val="18"/>
          <w:lang w:eastAsia="en-CA"/>
        </w:rPr>
        <w:t></w:t>
      </w:r>
      <w:r w:rsidRPr="00747AF2">
        <w:rPr>
          <w:rFonts w:ascii="Calibri" w:eastAsia="Times New Roman" w:hAnsi="Calibri" w:cs="Times New Roman"/>
          <w:color w:val="000000"/>
          <w:sz w:val="18"/>
          <w:szCs w:val="18"/>
          <w:lang w:eastAsia="en-CA"/>
        </w:rPr>
        <w:t xml:space="preserve"> Incidence plus </w:t>
      </w:r>
      <w:proofErr w:type="spellStart"/>
      <w:r w:rsidRPr="00747AF2">
        <w:rPr>
          <w:rFonts w:ascii="Calibri" w:eastAsia="Times New Roman" w:hAnsi="Calibri" w:cs="Calibri"/>
          <w:color w:val="000000"/>
          <w:sz w:val="18"/>
          <w:szCs w:val="18"/>
          <w:lang w:eastAsia="en-CA"/>
        </w:rPr>
        <w:t>é</w:t>
      </w:r>
      <w:r w:rsidRPr="00747AF2">
        <w:rPr>
          <w:rFonts w:ascii="Calibri" w:eastAsia="Times New Roman" w:hAnsi="Calibri" w:cs="Times New Roman"/>
          <w:color w:val="000000"/>
          <w:sz w:val="18"/>
          <w:szCs w:val="18"/>
          <w:lang w:eastAsia="en-CA"/>
        </w:rPr>
        <w:t>lev</w:t>
      </w:r>
      <w:r w:rsidRPr="00747AF2">
        <w:rPr>
          <w:rFonts w:ascii="Calibri" w:eastAsia="Times New Roman" w:hAnsi="Calibri" w:cs="Calibri"/>
          <w:color w:val="000000"/>
          <w:sz w:val="18"/>
          <w:szCs w:val="18"/>
          <w:lang w:eastAsia="en-CA"/>
        </w:rPr>
        <w:t>é</w:t>
      </w:r>
      <w:r w:rsidRPr="00747AF2">
        <w:rPr>
          <w:rFonts w:ascii="Calibri" w:eastAsia="Times New Roman" w:hAnsi="Calibri" w:cs="Times New Roman"/>
          <w:color w:val="000000"/>
          <w:sz w:val="18"/>
          <w:szCs w:val="18"/>
          <w:lang w:eastAsia="en-CA"/>
        </w:rPr>
        <w:t>e</w:t>
      </w:r>
      <w:proofErr w:type="spellEnd"/>
      <w:r w:rsidRPr="00747AF2">
        <w:rPr>
          <w:rFonts w:ascii="Calibri" w:eastAsia="Times New Roman" w:hAnsi="Calibri" w:cs="Times New Roman"/>
          <w:color w:val="000000"/>
          <w:sz w:val="18"/>
          <w:szCs w:val="18"/>
          <w:lang w:eastAsia="en-CA"/>
        </w:rPr>
        <w:t xml:space="preserve"> de violence</w:t>
      </w:r>
    </w:p>
    <w:p w:rsidR="00747AF2" w:rsidRPr="00747AF2" w:rsidRDefault="00747AF2" w:rsidP="00747AF2">
      <w:pPr>
        <w:numPr>
          <w:ilvl w:val="0"/>
          <w:numId w:val="15"/>
        </w:numPr>
        <w:spacing w:after="0" w:line="240" w:lineRule="auto"/>
        <w:textAlignment w:val="baseline"/>
        <w:rPr>
          <w:rFonts w:ascii="Calibri" w:eastAsia="Times New Roman" w:hAnsi="Calibri" w:cs="Times New Roman"/>
          <w:color w:val="000000"/>
          <w:sz w:val="18"/>
          <w:szCs w:val="18"/>
          <w:lang w:eastAsia="en-CA"/>
        </w:rPr>
      </w:pPr>
      <w:r w:rsidRPr="00747AF2">
        <w:rPr>
          <w:rFonts w:ascii="Calibri" w:eastAsia="Times New Roman" w:hAnsi="Calibri" w:cs="Calibri"/>
          <w:color w:val="000000"/>
          <w:sz w:val="18"/>
          <w:szCs w:val="18"/>
          <w:lang w:eastAsia="en-CA"/>
        </w:rPr>
        <w:t></w:t>
      </w:r>
      <w:r w:rsidRPr="00747AF2">
        <w:rPr>
          <w:rFonts w:ascii="Calibri" w:eastAsia="Times New Roman" w:hAnsi="Calibri" w:cs="Times New Roman"/>
          <w:color w:val="000000"/>
          <w:sz w:val="18"/>
          <w:szCs w:val="18"/>
          <w:lang w:eastAsia="en-CA"/>
        </w:rPr>
        <w:t xml:space="preserve"> Incidence plus </w:t>
      </w:r>
      <w:proofErr w:type="spellStart"/>
      <w:r w:rsidRPr="00747AF2">
        <w:rPr>
          <w:rFonts w:ascii="Calibri" w:eastAsia="Times New Roman" w:hAnsi="Calibri" w:cs="Calibri"/>
          <w:color w:val="000000"/>
          <w:sz w:val="18"/>
          <w:szCs w:val="18"/>
          <w:lang w:eastAsia="en-CA"/>
        </w:rPr>
        <w:t>é</w:t>
      </w:r>
      <w:r w:rsidRPr="00747AF2">
        <w:rPr>
          <w:rFonts w:ascii="Calibri" w:eastAsia="Times New Roman" w:hAnsi="Calibri" w:cs="Times New Roman"/>
          <w:color w:val="000000"/>
          <w:sz w:val="18"/>
          <w:szCs w:val="18"/>
          <w:lang w:eastAsia="en-CA"/>
        </w:rPr>
        <w:t>lev</w:t>
      </w:r>
      <w:r w:rsidRPr="00747AF2">
        <w:rPr>
          <w:rFonts w:ascii="Calibri" w:eastAsia="Times New Roman" w:hAnsi="Calibri" w:cs="Calibri"/>
          <w:color w:val="000000"/>
          <w:sz w:val="18"/>
          <w:szCs w:val="18"/>
          <w:lang w:eastAsia="en-CA"/>
        </w:rPr>
        <w:t>é</w:t>
      </w:r>
      <w:r w:rsidRPr="00747AF2">
        <w:rPr>
          <w:rFonts w:ascii="Calibri" w:eastAsia="Times New Roman" w:hAnsi="Calibri" w:cs="Times New Roman"/>
          <w:color w:val="000000"/>
          <w:sz w:val="18"/>
          <w:szCs w:val="18"/>
          <w:lang w:eastAsia="en-CA"/>
        </w:rPr>
        <w:t>e</w:t>
      </w:r>
      <w:proofErr w:type="spellEnd"/>
      <w:r w:rsidRPr="00747AF2">
        <w:rPr>
          <w:rFonts w:ascii="Calibri" w:eastAsia="Times New Roman" w:hAnsi="Calibri" w:cs="Times New Roman"/>
          <w:color w:val="000000"/>
          <w:sz w:val="18"/>
          <w:szCs w:val="18"/>
          <w:lang w:eastAsia="en-CA"/>
        </w:rPr>
        <w:t xml:space="preserve"> de suicide</w:t>
      </w:r>
    </w:p>
    <w:p w:rsidR="00747AF2" w:rsidRPr="00747AF2" w:rsidRDefault="00747AF2" w:rsidP="00747AF2">
      <w:pPr>
        <w:numPr>
          <w:ilvl w:val="0"/>
          <w:numId w:val="15"/>
        </w:numPr>
        <w:spacing w:after="0" w:line="240" w:lineRule="auto"/>
        <w:textAlignment w:val="baseline"/>
        <w:rPr>
          <w:rFonts w:ascii="Calibri" w:eastAsia="Times New Roman" w:hAnsi="Calibri" w:cs="Times New Roman"/>
          <w:color w:val="000000"/>
          <w:sz w:val="18"/>
          <w:szCs w:val="18"/>
          <w:lang w:eastAsia="en-CA"/>
        </w:rPr>
      </w:pPr>
      <w:r w:rsidRPr="00747AF2">
        <w:rPr>
          <w:rFonts w:ascii="Calibri" w:eastAsia="Times New Roman" w:hAnsi="Calibri" w:cs="Calibri"/>
          <w:color w:val="000000"/>
          <w:sz w:val="18"/>
          <w:szCs w:val="18"/>
          <w:lang w:eastAsia="en-CA"/>
        </w:rPr>
        <w:t></w:t>
      </w:r>
      <w:r w:rsidRPr="00747AF2">
        <w:rPr>
          <w:rFonts w:ascii="Calibri" w:eastAsia="Times New Roman" w:hAnsi="Calibri" w:cs="Times New Roman"/>
          <w:color w:val="000000"/>
          <w:sz w:val="18"/>
          <w:szCs w:val="18"/>
          <w:lang w:eastAsia="en-CA"/>
        </w:rPr>
        <w:t xml:space="preserve"> Incidence plus </w:t>
      </w:r>
      <w:proofErr w:type="spellStart"/>
      <w:r w:rsidRPr="00747AF2">
        <w:rPr>
          <w:rFonts w:ascii="Calibri" w:eastAsia="Times New Roman" w:hAnsi="Calibri" w:cs="Calibri"/>
          <w:color w:val="000000"/>
          <w:sz w:val="18"/>
          <w:szCs w:val="18"/>
          <w:lang w:eastAsia="en-CA"/>
        </w:rPr>
        <w:t>é</w:t>
      </w:r>
      <w:r w:rsidRPr="00747AF2">
        <w:rPr>
          <w:rFonts w:ascii="Calibri" w:eastAsia="Times New Roman" w:hAnsi="Calibri" w:cs="Times New Roman"/>
          <w:color w:val="000000"/>
          <w:sz w:val="18"/>
          <w:szCs w:val="18"/>
          <w:lang w:eastAsia="en-CA"/>
        </w:rPr>
        <w:t>lev</w:t>
      </w:r>
      <w:r w:rsidRPr="00747AF2">
        <w:rPr>
          <w:rFonts w:ascii="Calibri" w:eastAsia="Times New Roman" w:hAnsi="Calibri" w:cs="Calibri"/>
          <w:color w:val="000000"/>
          <w:sz w:val="18"/>
          <w:szCs w:val="18"/>
          <w:lang w:eastAsia="en-CA"/>
        </w:rPr>
        <w:t>é</w:t>
      </w:r>
      <w:r w:rsidRPr="00747AF2">
        <w:rPr>
          <w:rFonts w:ascii="Calibri" w:eastAsia="Times New Roman" w:hAnsi="Calibri" w:cs="Times New Roman"/>
          <w:color w:val="000000"/>
          <w:sz w:val="18"/>
          <w:szCs w:val="18"/>
          <w:lang w:eastAsia="en-CA"/>
        </w:rPr>
        <w:t>e</w:t>
      </w:r>
      <w:proofErr w:type="spellEnd"/>
      <w:r w:rsidRPr="00747AF2">
        <w:rPr>
          <w:rFonts w:ascii="Calibri" w:eastAsia="Times New Roman" w:hAnsi="Calibri" w:cs="Times New Roman"/>
          <w:color w:val="000000"/>
          <w:sz w:val="18"/>
          <w:szCs w:val="18"/>
          <w:lang w:eastAsia="en-CA"/>
        </w:rPr>
        <w:t xml:space="preserve"> </w:t>
      </w:r>
      <w:proofErr w:type="spellStart"/>
      <w:r w:rsidRPr="00747AF2">
        <w:rPr>
          <w:rFonts w:ascii="Calibri" w:eastAsia="Times New Roman" w:hAnsi="Calibri" w:cs="Times New Roman"/>
          <w:color w:val="000000"/>
          <w:sz w:val="18"/>
          <w:szCs w:val="18"/>
          <w:lang w:eastAsia="en-CA"/>
        </w:rPr>
        <w:t>d</w:t>
      </w:r>
      <w:r w:rsidRPr="00747AF2">
        <w:rPr>
          <w:rFonts w:ascii="Calibri" w:eastAsia="Times New Roman" w:hAnsi="Calibri" w:cs="Calibri"/>
          <w:color w:val="000000"/>
          <w:sz w:val="18"/>
          <w:szCs w:val="18"/>
          <w:lang w:eastAsia="en-CA"/>
        </w:rPr>
        <w:t>’</w:t>
      </w:r>
      <w:r w:rsidRPr="00747AF2">
        <w:rPr>
          <w:rFonts w:ascii="Calibri" w:eastAsia="Times New Roman" w:hAnsi="Calibri" w:cs="Times New Roman"/>
          <w:color w:val="000000"/>
          <w:sz w:val="18"/>
          <w:szCs w:val="18"/>
          <w:lang w:eastAsia="en-CA"/>
        </w:rPr>
        <w:t>homicide</w:t>
      </w:r>
      <w:proofErr w:type="spellEnd"/>
    </w:p>
    <w:p w:rsidR="00747AF2" w:rsidRPr="00747AF2" w:rsidRDefault="00747AF2" w:rsidP="00747AF2">
      <w:pPr>
        <w:numPr>
          <w:ilvl w:val="0"/>
          <w:numId w:val="15"/>
        </w:numPr>
        <w:spacing w:after="0" w:line="240" w:lineRule="auto"/>
        <w:textAlignment w:val="baseline"/>
        <w:rPr>
          <w:rFonts w:ascii="Calibri" w:eastAsia="Times New Roman" w:hAnsi="Calibri" w:cs="Times New Roman"/>
          <w:color w:val="000000"/>
          <w:sz w:val="18"/>
          <w:szCs w:val="18"/>
          <w:lang w:val="fr-CA" w:eastAsia="en-CA"/>
        </w:rPr>
      </w:pPr>
      <w:r w:rsidRPr="00747AF2">
        <w:rPr>
          <w:rFonts w:ascii="Calibri" w:eastAsia="Times New Roman" w:hAnsi="Calibri" w:cs="Calibri"/>
          <w:color w:val="000000"/>
          <w:sz w:val="18"/>
          <w:szCs w:val="18"/>
          <w:lang w:eastAsia="en-CA"/>
        </w:rPr>
        <w:lastRenderedPageBreak/>
        <w:t></w:t>
      </w:r>
      <w:r w:rsidRPr="00747AF2">
        <w:rPr>
          <w:rFonts w:ascii="Calibri" w:eastAsia="Times New Roman" w:hAnsi="Calibri" w:cs="Times New Roman"/>
          <w:color w:val="000000"/>
          <w:sz w:val="18"/>
          <w:szCs w:val="18"/>
          <w:lang w:val="fr-CA" w:eastAsia="en-CA"/>
        </w:rPr>
        <w:t xml:space="preserve"> Incidence plus </w:t>
      </w:r>
      <w:r w:rsidRPr="00747AF2">
        <w:rPr>
          <w:rFonts w:ascii="Calibri" w:eastAsia="Times New Roman" w:hAnsi="Calibri" w:cs="Calibri"/>
          <w:color w:val="000000"/>
          <w:sz w:val="18"/>
          <w:szCs w:val="18"/>
          <w:lang w:val="fr-CA" w:eastAsia="en-CA"/>
        </w:rPr>
        <w:t>é</w:t>
      </w:r>
      <w:r w:rsidRPr="00747AF2">
        <w:rPr>
          <w:rFonts w:ascii="Calibri" w:eastAsia="Times New Roman" w:hAnsi="Calibri" w:cs="Times New Roman"/>
          <w:color w:val="000000"/>
          <w:sz w:val="18"/>
          <w:szCs w:val="18"/>
          <w:lang w:val="fr-CA" w:eastAsia="en-CA"/>
        </w:rPr>
        <w:t>lev</w:t>
      </w:r>
      <w:r w:rsidRPr="00747AF2">
        <w:rPr>
          <w:rFonts w:ascii="Calibri" w:eastAsia="Times New Roman" w:hAnsi="Calibri" w:cs="Calibri"/>
          <w:color w:val="000000"/>
          <w:sz w:val="18"/>
          <w:szCs w:val="18"/>
          <w:lang w:val="fr-CA" w:eastAsia="en-CA"/>
        </w:rPr>
        <w:t>é</w:t>
      </w:r>
      <w:r w:rsidRPr="00747AF2">
        <w:rPr>
          <w:rFonts w:ascii="Calibri" w:eastAsia="Times New Roman" w:hAnsi="Calibri" w:cs="Times New Roman"/>
          <w:color w:val="000000"/>
          <w:sz w:val="18"/>
          <w:szCs w:val="18"/>
          <w:lang w:val="fr-CA" w:eastAsia="en-CA"/>
        </w:rPr>
        <w:t>e de mortalit</w:t>
      </w:r>
      <w:r w:rsidRPr="00747AF2">
        <w:rPr>
          <w:rFonts w:ascii="Calibri" w:eastAsia="Times New Roman" w:hAnsi="Calibri" w:cs="Calibri"/>
          <w:color w:val="000000"/>
          <w:sz w:val="18"/>
          <w:szCs w:val="18"/>
          <w:lang w:val="fr-CA" w:eastAsia="en-CA"/>
        </w:rPr>
        <w:t>é</w:t>
      </w:r>
      <w:r w:rsidRPr="00747AF2">
        <w:rPr>
          <w:rFonts w:ascii="Calibri" w:eastAsia="Times New Roman" w:hAnsi="Calibri" w:cs="Times New Roman"/>
          <w:color w:val="000000"/>
          <w:sz w:val="18"/>
          <w:szCs w:val="18"/>
          <w:lang w:val="fr-CA" w:eastAsia="en-CA"/>
        </w:rPr>
        <w:t xml:space="preserve"> de maladies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numPr>
          <w:ilvl w:val="0"/>
          <w:numId w:val="16"/>
        </w:numPr>
        <w:spacing w:after="0" w:line="240" w:lineRule="auto"/>
        <w:textAlignment w:val="baseline"/>
        <w:rPr>
          <w:rFonts w:ascii="Calibri" w:eastAsia="Times New Roman" w:hAnsi="Calibri" w:cs="Times New Roman"/>
          <w:color w:val="000000"/>
          <w:sz w:val="18"/>
          <w:szCs w:val="18"/>
          <w:lang w:val="fr-CA" w:eastAsia="en-CA"/>
        </w:rPr>
      </w:pPr>
      <w:r w:rsidRPr="00747AF2">
        <w:rPr>
          <w:rFonts w:ascii="Calibri" w:eastAsia="Times New Roman" w:hAnsi="Calibri" w:cs="Times New Roman"/>
          <w:color w:val="000000"/>
          <w:sz w:val="18"/>
          <w:szCs w:val="18"/>
          <w:lang w:val="fr-CA" w:eastAsia="en-CA"/>
        </w:rPr>
        <w:t>Une étude a suggéré que la stabilité du mariage prédit : rester en vie ou mourir</w:t>
      </w:r>
    </w:p>
    <w:p w:rsidR="00747AF2" w:rsidRPr="00747AF2" w:rsidRDefault="00747AF2" w:rsidP="00747AF2">
      <w:pPr>
        <w:numPr>
          <w:ilvl w:val="0"/>
          <w:numId w:val="16"/>
        </w:numPr>
        <w:spacing w:after="0" w:line="240" w:lineRule="auto"/>
        <w:textAlignment w:val="baseline"/>
        <w:rPr>
          <w:rFonts w:ascii="Calibri" w:eastAsia="Times New Roman" w:hAnsi="Calibri" w:cs="Times New Roman"/>
          <w:color w:val="000000"/>
          <w:sz w:val="18"/>
          <w:szCs w:val="18"/>
          <w:lang w:val="fr-CA" w:eastAsia="en-CA"/>
        </w:rPr>
      </w:pPr>
      <w:r w:rsidRPr="00747AF2">
        <w:rPr>
          <w:rFonts w:ascii="Calibri" w:eastAsia="Times New Roman" w:hAnsi="Calibri" w:cs="Calibri"/>
          <w:color w:val="000000"/>
          <w:sz w:val="18"/>
          <w:szCs w:val="18"/>
          <w:lang w:eastAsia="en-CA"/>
        </w:rPr>
        <w:t></w:t>
      </w:r>
      <w:r w:rsidRPr="00747AF2">
        <w:rPr>
          <w:rFonts w:ascii="Calibri" w:eastAsia="Times New Roman" w:hAnsi="Calibri" w:cs="Times New Roman"/>
          <w:color w:val="000000"/>
          <w:sz w:val="18"/>
          <w:szCs w:val="18"/>
          <w:lang w:val="fr-CA" w:eastAsia="en-CA"/>
        </w:rPr>
        <w:t xml:space="preserve"> La d</w:t>
      </w:r>
      <w:r w:rsidRPr="00747AF2">
        <w:rPr>
          <w:rFonts w:ascii="Calibri" w:eastAsia="Times New Roman" w:hAnsi="Calibri" w:cs="Calibri"/>
          <w:color w:val="000000"/>
          <w:sz w:val="18"/>
          <w:szCs w:val="18"/>
          <w:lang w:val="fr-CA" w:eastAsia="en-CA"/>
        </w:rPr>
        <w:t>é</w:t>
      </w:r>
      <w:r w:rsidRPr="00747AF2">
        <w:rPr>
          <w:rFonts w:ascii="Calibri" w:eastAsia="Times New Roman" w:hAnsi="Calibri" w:cs="Times New Roman"/>
          <w:color w:val="000000"/>
          <w:sz w:val="18"/>
          <w:szCs w:val="18"/>
          <w:lang w:val="fr-CA" w:eastAsia="en-CA"/>
        </w:rPr>
        <w:t>tresse conjugale semble influencer la physiologie des hommes et des femmes</w:t>
      </w:r>
    </w:p>
    <w:p w:rsidR="00747AF2" w:rsidRPr="00747AF2" w:rsidRDefault="00747AF2" w:rsidP="00747AF2">
      <w:pPr>
        <w:numPr>
          <w:ilvl w:val="0"/>
          <w:numId w:val="16"/>
        </w:numPr>
        <w:spacing w:after="0" w:line="240" w:lineRule="auto"/>
        <w:textAlignment w:val="baseline"/>
        <w:rPr>
          <w:rFonts w:ascii="Calibri" w:eastAsia="Times New Roman" w:hAnsi="Calibri" w:cs="Times New Roman"/>
          <w:color w:val="000000"/>
          <w:sz w:val="18"/>
          <w:szCs w:val="18"/>
          <w:lang w:val="fr-CA" w:eastAsia="en-CA"/>
        </w:rPr>
      </w:pPr>
      <w:r w:rsidRPr="00747AF2">
        <w:rPr>
          <w:rFonts w:ascii="Calibri" w:eastAsia="Times New Roman" w:hAnsi="Calibri" w:cs="Calibri"/>
          <w:color w:val="000000"/>
          <w:sz w:val="18"/>
          <w:szCs w:val="18"/>
          <w:lang w:eastAsia="en-CA"/>
        </w:rPr>
        <w:t></w:t>
      </w:r>
      <w:r w:rsidRPr="00747AF2">
        <w:rPr>
          <w:rFonts w:ascii="Calibri" w:eastAsia="Times New Roman" w:hAnsi="Calibri" w:cs="Times New Roman"/>
          <w:color w:val="000000"/>
          <w:sz w:val="18"/>
          <w:szCs w:val="18"/>
          <w:lang w:val="fr-CA" w:eastAsia="en-CA"/>
        </w:rPr>
        <w:t xml:space="preserve"> Les recherches préliminaires suggèrent qu’un mariage heureux peut promouvoir le fonctionnement du système immunitaire</w:t>
      </w:r>
    </w:p>
    <w:p w:rsidR="00747AF2" w:rsidRPr="00747AF2" w:rsidRDefault="00747AF2" w:rsidP="00747AF2">
      <w:pPr>
        <w:numPr>
          <w:ilvl w:val="0"/>
          <w:numId w:val="16"/>
        </w:numPr>
        <w:spacing w:after="0" w:line="240" w:lineRule="auto"/>
        <w:textAlignment w:val="baseline"/>
        <w:rPr>
          <w:rFonts w:ascii="Calibri" w:eastAsia="Times New Roman" w:hAnsi="Calibri" w:cs="Times New Roman"/>
          <w:color w:val="000000"/>
          <w:sz w:val="18"/>
          <w:szCs w:val="18"/>
          <w:lang w:val="fr-CA" w:eastAsia="en-CA"/>
        </w:rPr>
      </w:pPr>
      <w:r w:rsidRPr="00747AF2">
        <w:rPr>
          <w:rFonts w:ascii="Calibri" w:eastAsia="Times New Roman" w:hAnsi="Calibri" w:cs="Times New Roman"/>
          <w:color w:val="000000"/>
          <w:sz w:val="18"/>
          <w:szCs w:val="18"/>
          <w:lang w:val="fr-CA" w:eastAsia="en-CA"/>
        </w:rPr>
        <w:t>La détresse conjugale et le conflit sont associés à une large gamme d’effets sur les enfants, y compris :</w:t>
      </w:r>
    </w:p>
    <w:p w:rsidR="00747AF2" w:rsidRPr="00747AF2" w:rsidRDefault="00747AF2" w:rsidP="00747AF2">
      <w:pPr>
        <w:numPr>
          <w:ilvl w:val="1"/>
          <w:numId w:val="16"/>
        </w:numPr>
        <w:spacing w:after="0" w:line="240" w:lineRule="auto"/>
        <w:textAlignment w:val="baseline"/>
        <w:rPr>
          <w:rFonts w:ascii="Calibri" w:eastAsia="Times New Roman" w:hAnsi="Calibri" w:cs="Times New Roman"/>
          <w:color w:val="000000"/>
          <w:sz w:val="18"/>
          <w:szCs w:val="18"/>
          <w:lang w:val="fr-CA" w:eastAsia="en-CA"/>
        </w:rPr>
      </w:pPr>
      <w:r w:rsidRPr="00747AF2">
        <w:rPr>
          <w:rFonts w:ascii="Calibri" w:eastAsia="Times New Roman" w:hAnsi="Calibri" w:cs="Times New Roman"/>
          <w:color w:val="000000"/>
          <w:sz w:val="18"/>
          <w:szCs w:val="18"/>
          <w:lang w:val="fr-CA" w:eastAsia="en-CA"/>
        </w:rPr>
        <w:t>la dépression, le retrait, une faible compétence sociale, des problèmes de santé, un faible rendement scolaire, et une variété de troubles de conduite</w:t>
      </w:r>
    </w:p>
    <w:p w:rsidR="00747AF2" w:rsidRPr="00747AF2" w:rsidRDefault="00747AF2" w:rsidP="00747AF2">
      <w:pPr>
        <w:numPr>
          <w:ilvl w:val="0"/>
          <w:numId w:val="16"/>
        </w:numPr>
        <w:spacing w:after="0" w:line="240" w:lineRule="auto"/>
        <w:textAlignment w:val="baseline"/>
        <w:rPr>
          <w:rFonts w:ascii="Calibri" w:eastAsia="Times New Roman" w:hAnsi="Calibri" w:cs="Times New Roman"/>
          <w:color w:val="000000"/>
          <w:sz w:val="18"/>
          <w:szCs w:val="18"/>
          <w:lang w:val="fr-CA" w:eastAsia="en-CA"/>
        </w:rPr>
      </w:pPr>
      <w:r w:rsidRPr="00747AF2">
        <w:rPr>
          <w:rFonts w:ascii="Calibri" w:eastAsia="Times New Roman" w:hAnsi="Calibri" w:cs="Times New Roman"/>
          <w:color w:val="000000"/>
          <w:sz w:val="18"/>
          <w:szCs w:val="18"/>
          <w:lang w:val="fr-CA" w:eastAsia="en-CA"/>
        </w:rPr>
        <w:t>Une étude américaine suggère que les adultes qui ont vécu le divorce lorsqu’ils étaient enfants vivent plus de stress que ceux qui n’ont pas vécu le divorce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b/>
          <w:bCs/>
          <w:i/>
          <w:iCs/>
          <w:color w:val="000000"/>
          <w:sz w:val="18"/>
          <w:szCs w:val="18"/>
          <w:lang w:val="fr-CA" w:eastAsia="en-CA"/>
        </w:rPr>
        <w:t>Facteurs de risque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mariages entre jeunes </w:t>
      </w:r>
      <w:r w:rsidRPr="00747AF2">
        <w:rPr>
          <w:rFonts w:ascii="Calibri" w:eastAsia="Times New Roman" w:hAnsi="Calibri" w:cs="Times New Roman"/>
          <w:color w:val="9900FF"/>
          <w:sz w:val="18"/>
          <w:szCs w:val="18"/>
          <w:lang w:val="fr-CA" w:eastAsia="en-CA"/>
        </w:rPr>
        <w:t>(personnalité pas encore stabilisée)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faibles revenus pauvreté</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cohabitation</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b/>
          <w:bCs/>
          <w:i/>
          <w:iCs/>
          <w:color w:val="000000"/>
          <w:sz w:val="18"/>
          <w:szCs w:val="18"/>
          <w:lang w:val="fr-CA" w:eastAsia="en-CA"/>
        </w:rPr>
        <w:t>Les 5 premières raisons de la rupture d’un mariage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1. divergences de valeurs et d’intérêts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2. violence: physique et émotionnelle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3. alcool et drogues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4. infidélité</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5. conflits liés à la carrière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b/>
          <w:bCs/>
          <w:i/>
          <w:iCs/>
          <w:color w:val="000000"/>
          <w:sz w:val="18"/>
          <w:szCs w:val="18"/>
          <w:lang w:val="fr-CA" w:eastAsia="en-CA"/>
        </w:rPr>
        <w:t>Quelques mythes au sujet de mariage</w:t>
      </w:r>
    </w:p>
    <w:p w:rsidR="00747AF2" w:rsidRPr="00747AF2" w:rsidRDefault="00747AF2" w:rsidP="00747AF2">
      <w:pPr>
        <w:numPr>
          <w:ilvl w:val="0"/>
          <w:numId w:val="17"/>
        </w:numPr>
        <w:spacing w:after="0" w:line="240" w:lineRule="auto"/>
        <w:textAlignment w:val="baseline"/>
        <w:rPr>
          <w:rFonts w:ascii="Calibri" w:eastAsia="Times New Roman" w:hAnsi="Calibri" w:cs="Times New Roman"/>
          <w:color w:val="000000"/>
          <w:sz w:val="18"/>
          <w:szCs w:val="18"/>
          <w:lang w:val="fr-CA" w:eastAsia="en-CA"/>
        </w:rPr>
      </w:pPr>
      <w:r w:rsidRPr="00747AF2">
        <w:rPr>
          <w:rFonts w:ascii="Calibri" w:eastAsia="Times New Roman" w:hAnsi="Calibri" w:cs="Times New Roman"/>
          <w:color w:val="000000"/>
          <w:sz w:val="18"/>
          <w:szCs w:val="18"/>
          <w:lang w:val="fr-CA" w:eastAsia="en-CA"/>
        </w:rPr>
        <w:t>Les névroses ou les problèmes de personnalité peuvent anéantir un mariage</w:t>
      </w:r>
    </w:p>
    <w:p w:rsidR="00747AF2" w:rsidRPr="00747AF2" w:rsidRDefault="00747AF2" w:rsidP="00747AF2">
      <w:pPr>
        <w:numPr>
          <w:ilvl w:val="1"/>
          <w:numId w:val="17"/>
        </w:numPr>
        <w:spacing w:after="0" w:line="240" w:lineRule="auto"/>
        <w:textAlignment w:val="baseline"/>
        <w:rPr>
          <w:rFonts w:ascii="Calibri" w:eastAsia="Times New Roman" w:hAnsi="Calibri" w:cs="Times New Roman"/>
          <w:color w:val="000000"/>
          <w:sz w:val="18"/>
          <w:szCs w:val="18"/>
          <w:lang w:eastAsia="en-CA"/>
        </w:rPr>
      </w:pPr>
      <w:r w:rsidRPr="00747AF2">
        <w:rPr>
          <w:rFonts w:ascii="Calibri" w:eastAsia="Times New Roman" w:hAnsi="Calibri" w:cs="Times New Roman"/>
          <w:color w:val="000000"/>
          <w:sz w:val="18"/>
          <w:szCs w:val="18"/>
          <w:lang w:eastAsia="en-CA"/>
        </w:rPr>
        <w:t xml:space="preserve">studies show weak </w:t>
      </w:r>
      <w:proofErr w:type="spellStart"/>
      <w:r w:rsidRPr="00747AF2">
        <w:rPr>
          <w:rFonts w:ascii="Calibri" w:eastAsia="Times New Roman" w:hAnsi="Calibri" w:cs="Times New Roman"/>
          <w:color w:val="000000"/>
          <w:sz w:val="18"/>
          <w:szCs w:val="18"/>
          <w:lang w:eastAsia="en-CA"/>
        </w:rPr>
        <w:t>correl’n</w:t>
      </w:r>
      <w:proofErr w:type="spellEnd"/>
      <w:r w:rsidRPr="00747AF2">
        <w:rPr>
          <w:rFonts w:ascii="Calibri" w:eastAsia="Times New Roman" w:hAnsi="Calibri" w:cs="Times New Roman"/>
          <w:color w:val="000000"/>
          <w:sz w:val="18"/>
          <w:szCs w:val="18"/>
          <w:lang w:eastAsia="en-CA"/>
        </w:rPr>
        <w:t xml:space="preserve"> between </w:t>
      </w:r>
      <w:proofErr w:type="spellStart"/>
      <w:r w:rsidRPr="00747AF2">
        <w:rPr>
          <w:rFonts w:ascii="Calibri" w:eastAsia="Times New Roman" w:hAnsi="Calibri" w:cs="Times New Roman"/>
          <w:color w:val="000000"/>
          <w:sz w:val="18"/>
          <w:szCs w:val="18"/>
          <w:lang w:eastAsia="en-CA"/>
        </w:rPr>
        <w:t>nevroses</w:t>
      </w:r>
      <w:proofErr w:type="spellEnd"/>
      <w:r w:rsidRPr="00747AF2">
        <w:rPr>
          <w:rFonts w:ascii="Calibri" w:eastAsia="Times New Roman" w:hAnsi="Calibri" w:cs="Times New Roman"/>
          <w:color w:val="000000"/>
          <w:sz w:val="18"/>
          <w:szCs w:val="18"/>
          <w:lang w:eastAsia="en-CA"/>
        </w:rPr>
        <w:t xml:space="preserve"> and marriage </w:t>
      </w:r>
    </w:p>
    <w:p w:rsidR="00747AF2" w:rsidRPr="00747AF2" w:rsidRDefault="00747AF2" w:rsidP="00747AF2">
      <w:pPr>
        <w:numPr>
          <w:ilvl w:val="0"/>
          <w:numId w:val="17"/>
        </w:numPr>
        <w:spacing w:after="0" w:line="240" w:lineRule="auto"/>
        <w:textAlignment w:val="baseline"/>
        <w:rPr>
          <w:rFonts w:ascii="Calibri" w:eastAsia="Times New Roman" w:hAnsi="Calibri" w:cs="Times New Roman"/>
          <w:color w:val="000000"/>
          <w:sz w:val="18"/>
          <w:szCs w:val="18"/>
          <w:lang w:val="fr-CA" w:eastAsia="en-CA"/>
        </w:rPr>
      </w:pPr>
      <w:r w:rsidRPr="00747AF2">
        <w:rPr>
          <w:rFonts w:ascii="Calibri" w:eastAsia="Times New Roman" w:hAnsi="Calibri" w:cs="Times New Roman"/>
          <w:color w:val="000000"/>
          <w:sz w:val="18"/>
          <w:szCs w:val="18"/>
          <w:lang w:val="fr-CA" w:eastAsia="en-CA"/>
        </w:rPr>
        <w:t>Les activités partagées renforcent le couple</w:t>
      </w:r>
    </w:p>
    <w:p w:rsidR="00747AF2" w:rsidRPr="00747AF2" w:rsidRDefault="00747AF2" w:rsidP="00747AF2">
      <w:pPr>
        <w:numPr>
          <w:ilvl w:val="1"/>
          <w:numId w:val="17"/>
        </w:numPr>
        <w:spacing w:after="0" w:line="240" w:lineRule="auto"/>
        <w:textAlignment w:val="baseline"/>
        <w:rPr>
          <w:rFonts w:ascii="Calibri" w:eastAsia="Times New Roman" w:hAnsi="Calibri" w:cs="Times New Roman"/>
          <w:color w:val="000000"/>
          <w:sz w:val="18"/>
          <w:szCs w:val="18"/>
          <w:lang w:val="fr-CA" w:eastAsia="en-CA"/>
        </w:rPr>
      </w:pPr>
      <w:r w:rsidRPr="00747AF2">
        <w:rPr>
          <w:rFonts w:ascii="Calibri" w:eastAsia="Times New Roman" w:hAnsi="Calibri" w:cs="Times New Roman"/>
          <w:color w:val="000000"/>
          <w:sz w:val="18"/>
          <w:szCs w:val="18"/>
          <w:lang w:val="fr-CA" w:eastAsia="en-CA"/>
        </w:rPr>
        <w:t xml:space="preserve">TRUE, but </w:t>
      </w:r>
      <w:proofErr w:type="spellStart"/>
      <w:r w:rsidRPr="00747AF2">
        <w:rPr>
          <w:rFonts w:ascii="Calibri" w:eastAsia="Times New Roman" w:hAnsi="Calibri" w:cs="Times New Roman"/>
          <w:color w:val="000000"/>
          <w:sz w:val="18"/>
          <w:szCs w:val="18"/>
          <w:lang w:val="fr-CA" w:eastAsia="en-CA"/>
        </w:rPr>
        <w:t>only</w:t>
      </w:r>
      <w:proofErr w:type="spellEnd"/>
      <w:r w:rsidRPr="00747AF2">
        <w:rPr>
          <w:rFonts w:ascii="Calibri" w:eastAsia="Times New Roman" w:hAnsi="Calibri" w:cs="Times New Roman"/>
          <w:color w:val="000000"/>
          <w:sz w:val="18"/>
          <w:szCs w:val="18"/>
          <w:lang w:val="fr-CA" w:eastAsia="en-CA"/>
        </w:rPr>
        <w:t xml:space="preserve"> </w:t>
      </w:r>
      <w:proofErr w:type="spellStart"/>
      <w:r w:rsidRPr="00747AF2">
        <w:rPr>
          <w:rFonts w:ascii="Calibri" w:eastAsia="Times New Roman" w:hAnsi="Calibri" w:cs="Times New Roman"/>
          <w:color w:val="000000"/>
          <w:sz w:val="18"/>
          <w:szCs w:val="18"/>
          <w:lang w:val="fr-CA" w:eastAsia="en-CA"/>
        </w:rPr>
        <w:t>reinforce</w:t>
      </w:r>
      <w:proofErr w:type="spellEnd"/>
      <w:r w:rsidRPr="00747AF2">
        <w:rPr>
          <w:rFonts w:ascii="Calibri" w:eastAsia="Times New Roman" w:hAnsi="Calibri" w:cs="Times New Roman"/>
          <w:color w:val="000000"/>
          <w:sz w:val="18"/>
          <w:szCs w:val="18"/>
          <w:lang w:val="fr-CA" w:eastAsia="en-CA"/>
        </w:rPr>
        <w:t xml:space="preserve"> couple if </w:t>
      </w:r>
      <w:proofErr w:type="spellStart"/>
      <w:r w:rsidRPr="00747AF2">
        <w:rPr>
          <w:rFonts w:ascii="Calibri" w:eastAsia="Times New Roman" w:hAnsi="Calibri" w:cs="Times New Roman"/>
          <w:color w:val="000000"/>
          <w:sz w:val="18"/>
          <w:szCs w:val="18"/>
          <w:lang w:val="fr-CA" w:eastAsia="en-CA"/>
        </w:rPr>
        <w:t>both</w:t>
      </w:r>
      <w:proofErr w:type="spellEnd"/>
      <w:r w:rsidRPr="00747AF2">
        <w:rPr>
          <w:rFonts w:ascii="Calibri" w:eastAsia="Times New Roman" w:hAnsi="Calibri" w:cs="Times New Roman"/>
          <w:color w:val="000000"/>
          <w:sz w:val="18"/>
          <w:szCs w:val="18"/>
          <w:lang w:val="fr-CA" w:eastAsia="en-CA"/>
        </w:rPr>
        <w:t xml:space="preserve"> of </w:t>
      </w:r>
      <w:proofErr w:type="spellStart"/>
      <w:r w:rsidRPr="00747AF2">
        <w:rPr>
          <w:rFonts w:ascii="Calibri" w:eastAsia="Times New Roman" w:hAnsi="Calibri" w:cs="Times New Roman"/>
          <w:color w:val="000000"/>
          <w:sz w:val="18"/>
          <w:szCs w:val="18"/>
          <w:lang w:val="fr-CA" w:eastAsia="en-CA"/>
        </w:rPr>
        <w:t>them</w:t>
      </w:r>
      <w:proofErr w:type="spellEnd"/>
      <w:r w:rsidRPr="00747AF2">
        <w:rPr>
          <w:rFonts w:ascii="Calibri" w:eastAsia="Times New Roman" w:hAnsi="Calibri" w:cs="Times New Roman"/>
          <w:color w:val="000000"/>
          <w:sz w:val="18"/>
          <w:szCs w:val="18"/>
          <w:lang w:val="fr-CA" w:eastAsia="en-CA"/>
        </w:rPr>
        <w:t xml:space="preserve"> </w:t>
      </w:r>
      <w:proofErr w:type="spellStart"/>
      <w:r w:rsidRPr="00747AF2">
        <w:rPr>
          <w:rFonts w:ascii="Calibri" w:eastAsia="Times New Roman" w:hAnsi="Calibri" w:cs="Times New Roman"/>
          <w:color w:val="000000"/>
          <w:sz w:val="18"/>
          <w:szCs w:val="18"/>
          <w:lang w:val="fr-CA" w:eastAsia="en-CA"/>
        </w:rPr>
        <w:t>cooperate</w:t>
      </w:r>
      <w:proofErr w:type="spellEnd"/>
      <w:r w:rsidRPr="00747AF2">
        <w:rPr>
          <w:rFonts w:ascii="Calibri" w:eastAsia="Times New Roman" w:hAnsi="Calibri" w:cs="Times New Roman"/>
          <w:color w:val="000000"/>
          <w:sz w:val="18"/>
          <w:szCs w:val="18"/>
          <w:lang w:val="fr-CA" w:eastAsia="en-CA"/>
        </w:rPr>
        <w:t xml:space="preserve"> + </w:t>
      </w:r>
      <w:proofErr w:type="spellStart"/>
      <w:r w:rsidRPr="00747AF2">
        <w:rPr>
          <w:rFonts w:ascii="Calibri" w:eastAsia="Times New Roman" w:hAnsi="Calibri" w:cs="Times New Roman"/>
          <w:color w:val="000000"/>
          <w:sz w:val="18"/>
          <w:szCs w:val="18"/>
          <w:lang w:val="fr-CA" w:eastAsia="en-CA"/>
        </w:rPr>
        <w:t>interact</w:t>
      </w:r>
      <w:proofErr w:type="spellEnd"/>
      <w:r w:rsidRPr="00747AF2">
        <w:rPr>
          <w:rFonts w:ascii="Calibri" w:eastAsia="Times New Roman" w:hAnsi="Calibri" w:cs="Times New Roman"/>
          <w:color w:val="000000"/>
          <w:sz w:val="18"/>
          <w:szCs w:val="18"/>
          <w:lang w:val="fr-CA" w:eastAsia="en-CA"/>
        </w:rPr>
        <w:t xml:space="preserve"> </w:t>
      </w:r>
      <w:proofErr w:type="spellStart"/>
      <w:r w:rsidRPr="00747AF2">
        <w:rPr>
          <w:rFonts w:ascii="Calibri" w:eastAsia="Times New Roman" w:hAnsi="Calibri" w:cs="Times New Roman"/>
          <w:color w:val="000000"/>
          <w:sz w:val="18"/>
          <w:szCs w:val="18"/>
          <w:lang w:val="fr-CA" w:eastAsia="en-CA"/>
        </w:rPr>
        <w:t>positively</w:t>
      </w:r>
      <w:proofErr w:type="spellEnd"/>
      <w:r w:rsidRPr="00747AF2">
        <w:rPr>
          <w:rFonts w:ascii="Calibri" w:eastAsia="Times New Roman" w:hAnsi="Calibri" w:cs="Times New Roman"/>
          <w:color w:val="000000"/>
          <w:sz w:val="18"/>
          <w:szCs w:val="18"/>
          <w:lang w:val="fr-CA" w:eastAsia="en-CA"/>
        </w:rPr>
        <w:t xml:space="preserve">  </w:t>
      </w:r>
      <w:r w:rsidRPr="00747AF2">
        <w:rPr>
          <w:rFonts w:ascii="Calibri" w:eastAsia="Times New Roman" w:hAnsi="Calibri" w:cs="Times New Roman"/>
          <w:color w:val="9900FF"/>
          <w:sz w:val="18"/>
          <w:szCs w:val="18"/>
          <w:lang w:val="fr-CA" w:eastAsia="en-CA"/>
        </w:rPr>
        <w:t>(</w:t>
      </w:r>
      <w:proofErr w:type="spellStart"/>
      <w:r w:rsidRPr="00747AF2">
        <w:rPr>
          <w:rFonts w:ascii="Calibri" w:eastAsia="Times New Roman" w:hAnsi="Calibri" w:cs="Times New Roman"/>
          <w:color w:val="9900FF"/>
          <w:sz w:val="18"/>
          <w:szCs w:val="18"/>
          <w:lang w:val="fr-CA" w:eastAsia="en-CA"/>
        </w:rPr>
        <w:t>activitées</w:t>
      </w:r>
      <w:proofErr w:type="spellEnd"/>
      <w:r w:rsidRPr="00747AF2">
        <w:rPr>
          <w:rFonts w:ascii="Calibri" w:eastAsia="Times New Roman" w:hAnsi="Calibri" w:cs="Times New Roman"/>
          <w:color w:val="9900FF"/>
          <w:sz w:val="18"/>
          <w:szCs w:val="18"/>
          <w:lang w:val="fr-CA" w:eastAsia="en-CA"/>
        </w:rPr>
        <w:t xml:space="preserve"> partagées renforce le couple seulement quand ils </w:t>
      </w:r>
      <w:proofErr w:type="spellStart"/>
      <w:r w:rsidRPr="00747AF2">
        <w:rPr>
          <w:rFonts w:ascii="Calibri" w:eastAsia="Times New Roman" w:hAnsi="Calibri" w:cs="Times New Roman"/>
          <w:color w:val="9900FF"/>
          <w:sz w:val="18"/>
          <w:szCs w:val="18"/>
          <w:lang w:val="fr-CA" w:eastAsia="en-CA"/>
        </w:rPr>
        <w:t>intéragissent</w:t>
      </w:r>
      <w:proofErr w:type="spellEnd"/>
      <w:r w:rsidRPr="00747AF2">
        <w:rPr>
          <w:rFonts w:ascii="Calibri" w:eastAsia="Times New Roman" w:hAnsi="Calibri" w:cs="Times New Roman"/>
          <w:color w:val="9900FF"/>
          <w:sz w:val="18"/>
          <w:szCs w:val="18"/>
          <w:lang w:val="fr-CA" w:eastAsia="en-CA"/>
        </w:rPr>
        <w:t xml:space="preserve"> bien entre eux et d’une manière positive)</w:t>
      </w:r>
    </w:p>
    <w:p w:rsidR="00747AF2" w:rsidRPr="00747AF2" w:rsidRDefault="00747AF2" w:rsidP="00747AF2">
      <w:pPr>
        <w:numPr>
          <w:ilvl w:val="0"/>
          <w:numId w:val="17"/>
        </w:numPr>
        <w:spacing w:after="0" w:line="240" w:lineRule="auto"/>
        <w:textAlignment w:val="baseline"/>
        <w:rPr>
          <w:rFonts w:ascii="Calibri" w:eastAsia="Times New Roman" w:hAnsi="Calibri" w:cs="Times New Roman"/>
          <w:color w:val="000000"/>
          <w:sz w:val="18"/>
          <w:szCs w:val="18"/>
          <w:lang w:val="fr-CA" w:eastAsia="en-CA"/>
        </w:rPr>
      </w:pPr>
      <w:r w:rsidRPr="00747AF2">
        <w:rPr>
          <w:rFonts w:ascii="Calibri" w:eastAsia="Times New Roman" w:hAnsi="Calibri" w:cs="Times New Roman"/>
          <w:color w:val="000000"/>
          <w:sz w:val="18"/>
          <w:szCs w:val="18"/>
          <w:lang w:val="fr-CA" w:eastAsia="en-CA"/>
        </w:rPr>
        <w:t xml:space="preserve">Éviter les conflits peut détruire le mariage </w:t>
      </w:r>
      <w:r w:rsidRPr="00747AF2">
        <w:rPr>
          <w:rFonts w:ascii="Calibri" w:eastAsia="Times New Roman" w:hAnsi="Calibri" w:cs="Times New Roman"/>
          <w:color w:val="9900FF"/>
          <w:sz w:val="18"/>
          <w:szCs w:val="18"/>
          <w:lang w:val="fr-CA" w:eastAsia="en-CA"/>
        </w:rPr>
        <w:t>ou le couple</w:t>
      </w:r>
    </w:p>
    <w:p w:rsidR="00747AF2" w:rsidRPr="00747AF2" w:rsidRDefault="00747AF2" w:rsidP="00747AF2">
      <w:pPr>
        <w:numPr>
          <w:ilvl w:val="1"/>
          <w:numId w:val="17"/>
        </w:numPr>
        <w:spacing w:after="0" w:line="240" w:lineRule="auto"/>
        <w:textAlignment w:val="baseline"/>
        <w:rPr>
          <w:rFonts w:ascii="Calibri" w:eastAsia="Times New Roman" w:hAnsi="Calibri" w:cs="Times New Roman"/>
          <w:color w:val="000000"/>
          <w:sz w:val="18"/>
          <w:szCs w:val="18"/>
          <w:lang w:eastAsia="en-CA"/>
        </w:rPr>
      </w:pPr>
      <w:r w:rsidRPr="00747AF2">
        <w:rPr>
          <w:rFonts w:ascii="Calibri" w:eastAsia="Times New Roman" w:hAnsi="Calibri" w:cs="Times New Roman"/>
          <w:color w:val="000000"/>
          <w:sz w:val="18"/>
          <w:szCs w:val="18"/>
          <w:lang w:eastAsia="en-CA"/>
        </w:rPr>
        <w:t xml:space="preserve">possible; but depends on the couple </w:t>
      </w:r>
    </w:p>
    <w:p w:rsidR="00747AF2" w:rsidRPr="00747AF2" w:rsidRDefault="00747AF2" w:rsidP="00747AF2">
      <w:pPr>
        <w:numPr>
          <w:ilvl w:val="1"/>
          <w:numId w:val="17"/>
        </w:numPr>
        <w:spacing w:after="0" w:line="240" w:lineRule="auto"/>
        <w:textAlignment w:val="baseline"/>
        <w:rPr>
          <w:rFonts w:ascii="Calibri" w:eastAsia="Times New Roman" w:hAnsi="Calibri" w:cs="Times New Roman"/>
          <w:color w:val="000000"/>
          <w:sz w:val="18"/>
          <w:szCs w:val="18"/>
          <w:lang w:eastAsia="en-CA"/>
        </w:rPr>
      </w:pPr>
      <w:r w:rsidRPr="00747AF2">
        <w:rPr>
          <w:rFonts w:ascii="Calibri" w:eastAsia="Times New Roman" w:hAnsi="Calibri" w:cs="Times New Roman"/>
          <w:color w:val="000000"/>
          <w:sz w:val="18"/>
          <w:szCs w:val="18"/>
          <w:lang w:eastAsia="en-CA"/>
        </w:rPr>
        <w:t>Studies show 3 different styles of couple:</w:t>
      </w:r>
    </w:p>
    <w:p w:rsidR="00747AF2" w:rsidRPr="00747AF2" w:rsidRDefault="00747AF2" w:rsidP="00747AF2">
      <w:pPr>
        <w:numPr>
          <w:ilvl w:val="2"/>
          <w:numId w:val="18"/>
        </w:numPr>
        <w:spacing w:after="0" w:line="240" w:lineRule="auto"/>
        <w:ind w:left="2160" w:hanging="360"/>
        <w:textAlignment w:val="baseline"/>
        <w:rPr>
          <w:rFonts w:ascii="Calibri" w:eastAsia="Times New Roman" w:hAnsi="Calibri" w:cs="Times New Roman"/>
          <w:color w:val="000000"/>
          <w:sz w:val="18"/>
          <w:szCs w:val="18"/>
          <w:lang w:val="fr-CA" w:eastAsia="en-CA"/>
        </w:rPr>
      </w:pPr>
      <w:proofErr w:type="spellStart"/>
      <w:r w:rsidRPr="00747AF2">
        <w:rPr>
          <w:rFonts w:ascii="Calibri" w:eastAsia="Times New Roman" w:hAnsi="Calibri" w:cs="Times New Roman"/>
          <w:color w:val="000000"/>
          <w:sz w:val="18"/>
          <w:szCs w:val="18"/>
          <w:lang w:val="fr-CA" w:eastAsia="en-CA"/>
        </w:rPr>
        <w:t>Evite</w:t>
      </w:r>
      <w:proofErr w:type="spellEnd"/>
      <w:r w:rsidRPr="00747AF2">
        <w:rPr>
          <w:rFonts w:ascii="Calibri" w:eastAsia="Times New Roman" w:hAnsi="Calibri" w:cs="Times New Roman"/>
          <w:color w:val="000000"/>
          <w:sz w:val="18"/>
          <w:szCs w:val="18"/>
          <w:lang w:val="fr-CA" w:eastAsia="en-CA"/>
        </w:rPr>
        <w:t xml:space="preserve"> </w:t>
      </w:r>
      <w:proofErr w:type="spellStart"/>
      <w:r w:rsidRPr="00747AF2">
        <w:rPr>
          <w:rFonts w:ascii="Calibri" w:eastAsia="Times New Roman" w:hAnsi="Calibri" w:cs="Times New Roman"/>
          <w:color w:val="000000"/>
          <w:sz w:val="18"/>
          <w:szCs w:val="18"/>
          <w:lang w:val="fr-CA" w:eastAsia="en-CA"/>
        </w:rPr>
        <w:t>completement</w:t>
      </w:r>
      <w:proofErr w:type="spellEnd"/>
      <w:r w:rsidRPr="00747AF2">
        <w:rPr>
          <w:rFonts w:ascii="Calibri" w:eastAsia="Times New Roman" w:hAnsi="Calibri" w:cs="Times New Roman"/>
          <w:color w:val="000000"/>
          <w:sz w:val="18"/>
          <w:szCs w:val="18"/>
          <w:lang w:val="fr-CA" w:eastAsia="en-CA"/>
        </w:rPr>
        <w:t xml:space="preserve"> les conflits mais sont heureux </w:t>
      </w:r>
      <w:r w:rsidRPr="00747AF2">
        <w:rPr>
          <w:rFonts w:ascii="Calibri" w:eastAsia="Times New Roman" w:hAnsi="Calibri" w:cs="Times New Roman"/>
          <w:color w:val="9900FF"/>
          <w:sz w:val="18"/>
          <w:szCs w:val="18"/>
          <w:lang w:val="fr-CA" w:eastAsia="en-CA"/>
        </w:rPr>
        <w:t>(ne trouvent pas que ça vaut la peine d’avoir des conflits)</w:t>
      </w:r>
    </w:p>
    <w:p w:rsidR="00747AF2" w:rsidRPr="00747AF2" w:rsidRDefault="00747AF2" w:rsidP="00747AF2">
      <w:pPr>
        <w:numPr>
          <w:ilvl w:val="2"/>
          <w:numId w:val="18"/>
        </w:numPr>
        <w:spacing w:after="0" w:line="240" w:lineRule="auto"/>
        <w:ind w:left="2160" w:hanging="360"/>
        <w:textAlignment w:val="baseline"/>
        <w:rPr>
          <w:rFonts w:ascii="Calibri" w:eastAsia="Times New Roman" w:hAnsi="Calibri" w:cs="Times New Roman"/>
          <w:color w:val="000000"/>
          <w:sz w:val="18"/>
          <w:szCs w:val="18"/>
          <w:lang w:val="fr-CA" w:eastAsia="en-CA"/>
        </w:rPr>
      </w:pPr>
      <w:r w:rsidRPr="00747AF2">
        <w:rPr>
          <w:rFonts w:ascii="Calibri" w:eastAsia="Times New Roman" w:hAnsi="Calibri" w:cs="Times New Roman"/>
          <w:color w:val="000000"/>
          <w:sz w:val="18"/>
          <w:szCs w:val="18"/>
          <w:lang w:val="fr-CA" w:eastAsia="en-CA"/>
        </w:rPr>
        <w:t>Grosses chicanes tout le temps  mais heureux</w:t>
      </w:r>
    </w:p>
    <w:p w:rsidR="00747AF2" w:rsidRPr="00747AF2" w:rsidRDefault="00747AF2" w:rsidP="00747AF2">
      <w:pPr>
        <w:numPr>
          <w:ilvl w:val="2"/>
          <w:numId w:val="18"/>
        </w:numPr>
        <w:spacing w:after="0" w:line="240" w:lineRule="auto"/>
        <w:ind w:left="2160" w:hanging="360"/>
        <w:textAlignment w:val="baseline"/>
        <w:rPr>
          <w:rFonts w:ascii="Calibri" w:eastAsia="Times New Roman" w:hAnsi="Calibri" w:cs="Times New Roman"/>
          <w:color w:val="000000"/>
          <w:sz w:val="18"/>
          <w:szCs w:val="18"/>
          <w:lang w:val="fr-CA" w:eastAsia="en-CA"/>
        </w:rPr>
      </w:pPr>
      <w:r w:rsidRPr="00747AF2">
        <w:rPr>
          <w:rFonts w:ascii="Calibri" w:eastAsia="Times New Roman" w:hAnsi="Calibri" w:cs="Times New Roman"/>
          <w:color w:val="000000"/>
          <w:sz w:val="18"/>
          <w:szCs w:val="18"/>
          <w:lang w:val="fr-CA" w:eastAsia="en-CA"/>
        </w:rPr>
        <w:t xml:space="preserve">Couples </w:t>
      </w:r>
      <w:proofErr w:type="spellStart"/>
      <w:r w:rsidRPr="00747AF2">
        <w:rPr>
          <w:rFonts w:ascii="Calibri" w:eastAsia="Times New Roman" w:hAnsi="Calibri" w:cs="Times New Roman"/>
          <w:color w:val="000000"/>
          <w:sz w:val="18"/>
          <w:szCs w:val="18"/>
          <w:lang w:val="fr-CA" w:eastAsia="en-CA"/>
        </w:rPr>
        <w:t>ideaux</w:t>
      </w:r>
      <w:proofErr w:type="spellEnd"/>
      <w:r w:rsidRPr="00747AF2">
        <w:rPr>
          <w:rFonts w:ascii="Calibri" w:eastAsia="Times New Roman" w:hAnsi="Calibri" w:cs="Times New Roman"/>
          <w:color w:val="000000"/>
          <w:sz w:val="18"/>
          <w:szCs w:val="18"/>
          <w:lang w:val="fr-CA" w:eastAsia="en-CA"/>
        </w:rPr>
        <w:t xml:space="preserve"> = </w:t>
      </w:r>
      <w:proofErr w:type="spellStart"/>
      <w:r w:rsidRPr="00747AF2">
        <w:rPr>
          <w:rFonts w:ascii="Calibri" w:eastAsia="Times New Roman" w:hAnsi="Calibri" w:cs="Times New Roman"/>
          <w:color w:val="000000"/>
          <w:sz w:val="18"/>
          <w:szCs w:val="18"/>
          <w:lang w:val="fr-CA" w:eastAsia="en-CA"/>
        </w:rPr>
        <w:t>resolve</w:t>
      </w:r>
      <w:proofErr w:type="spellEnd"/>
      <w:r w:rsidRPr="00747AF2">
        <w:rPr>
          <w:rFonts w:ascii="Calibri" w:eastAsia="Times New Roman" w:hAnsi="Calibri" w:cs="Times New Roman"/>
          <w:color w:val="000000"/>
          <w:sz w:val="18"/>
          <w:szCs w:val="18"/>
          <w:lang w:val="fr-CA" w:eastAsia="en-CA"/>
        </w:rPr>
        <w:t xml:space="preserve"> </w:t>
      </w:r>
      <w:proofErr w:type="spellStart"/>
      <w:r w:rsidRPr="00747AF2">
        <w:rPr>
          <w:rFonts w:ascii="Calibri" w:eastAsia="Times New Roman" w:hAnsi="Calibri" w:cs="Times New Roman"/>
          <w:color w:val="000000"/>
          <w:sz w:val="18"/>
          <w:szCs w:val="18"/>
          <w:lang w:val="fr-CA" w:eastAsia="en-CA"/>
        </w:rPr>
        <w:t>problems</w:t>
      </w:r>
      <w:proofErr w:type="spellEnd"/>
      <w:r w:rsidRPr="00747AF2">
        <w:rPr>
          <w:rFonts w:ascii="Calibri" w:eastAsia="Times New Roman" w:hAnsi="Calibri" w:cs="Times New Roman"/>
          <w:color w:val="000000"/>
          <w:sz w:val="18"/>
          <w:szCs w:val="18"/>
          <w:lang w:val="fr-CA" w:eastAsia="en-CA"/>
        </w:rPr>
        <w:t xml:space="preserve"> </w:t>
      </w:r>
      <w:proofErr w:type="spellStart"/>
      <w:r w:rsidRPr="00747AF2">
        <w:rPr>
          <w:rFonts w:ascii="Calibri" w:eastAsia="Times New Roman" w:hAnsi="Calibri" w:cs="Times New Roman"/>
          <w:color w:val="000000"/>
          <w:sz w:val="18"/>
          <w:szCs w:val="18"/>
          <w:lang w:val="fr-CA" w:eastAsia="en-CA"/>
        </w:rPr>
        <w:t>quickly</w:t>
      </w:r>
      <w:proofErr w:type="spellEnd"/>
      <w:r w:rsidRPr="00747AF2">
        <w:rPr>
          <w:rFonts w:ascii="Calibri" w:eastAsia="Times New Roman" w:hAnsi="Calibri" w:cs="Times New Roman"/>
          <w:color w:val="000000"/>
          <w:sz w:val="18"/>
          <w:szCs w:val="18"/>
          <w:lang w:val="fr-CA" w:eastAsia="en-CA"/>
        </w:rPr>
        <w:t xml:space="preserve"> /</w:t>
      </w:r>
      <w:r w:rsidRPr="00747AF2">
        <w:rPr>
          <w:rFonts w:ascii="Calibri" w:eastAsia="Times New Roman" w:hAnsi="Calibri" w:cs="Times New Roman"/>
          <w:color w:val="9900FF"/>
          <w:sz w:val="18"/>
          <w:szCs w:val="18"/>
          <w:lang w:val="fr-CA" w:eastAsia="en-CA"/>
        </w:rPr>
        <w:t>couple qui se chicane un peu mais quand même heureux</w:t>
      </w:r>
    </w:p>
    <w:p w:rsidR="00747AF2" w:rsidRPr="00747AF2" w:rsidRDefault="00747AF2" w:rsidP="00747AF2">
      <w:pPr>
        <w:numPr>
          <w:ilvl w:val="1"/>
          <w:numId w:val="18"/>
        </w:numPr>
        <w:spacing w:after="0" w:line="240" w:lineRule="auto"/>
        <w:textAlignment w:val="baseline"/>
        <w:rPr>
          <w:rFonts w:ascii="Calibri" w:eastAsia="Times New Roman" w:hAnsi="Calibri" w:cs="Times New Roman"/>
          <w:color w:val="000000"/>
          <w:sz w:val="18"/>
          <w:szCs w:val="18"/>
          <w:lang w:eastAsia="en-CA"/>
        </w:rPr>
      </w:pPr>
      <w:r w:rsidRPr="00747AF2">
        <w:rPr>
          <w:rFonts w:ascii="Calibri" w:eastAsia="Times New Roman" w:hAnsi="Calibri" w:cs="Times New Roman"/>
          <w:color w:val="000000"/>
          <w:sz w:val="18"/>
          <w:szCs w:val="18"/>
          <w:lang w:eastAsia="en-CA"/>
        </w:rPr>
        <w:t xml:space="preserve">Need 5 positive interactions for every 1 negative interaction to be OK </w:t>
      </w:r>
    </w:p>
    <w:p w:rsidR="00747AF2" w:rsidRPr="00747AF2" w:rsidRDefault="00747AF2" w:rsidP="00747AF2">
      <w:pPr>
        <w:numPr>
          <w:ilvl w:val="1"/>
          <w:numId w:val="18"/>
        </w:numPr>
        <w:spacing w:after="0" w:line="240" w:lineRule="auto"/>
        <w:textAlignment w:val="baseline"/>
        <w:rPr>
          <w:rFonts w:ascii="Calibri" w:eastAsia="Times New Roman" w:hAnsi="Calibri" w:cs="Times New Roman"/>
          <w:color w:val="9900FF"/>
          <w:sz w:val="18"/>
          <w:szCs w:val="18"/>
          <w:lang w:val="fr-CA" w:eastAsia="en-CA"/>
        </w:rPr>
      </w:pPr>
      <w:r w:rsidRPr="00747AF2">
        <w:rPr>
          <w:rFonts w:ascii="Calibri" w:eastAsia="Times New Roman" w:hAnsi="Calibri" w:cs="Times New Roman"/>
          <w:color w:val="9900FF"/>
          <w:sz w:val="18"/>
          <w:szCs w:val="18"/>
          <w:lang w:val="fr-CA" w:eastAsia="en-CA"/>
        </w:rPr>
        <w:t xml:space="preserve">Apprendre  aux gens à mieux communiquer ne les aide pas à avoir des relations plus </w:t>
      </w:r>
      <w:proofErr w:type="gramStart"/>
      <w:r w:rsidRPr="00747AF2">
        <w:rPr>
          <w:rFonts w:ascii="Calibri" w:eastAsia="Times New Roman" w:hAnsi="Calibri" w:cs="Times New Roman"/>
          <w:color w:val="9900FF"/>
          <w:sz w:val="18"/>
          <w:szCs w:val="18"/>
          <w:lang w:val="fr-CA" w:eastAsia="en-CA"/>
        </w:rPr>
        <w:t>heureuse</w:t>
      </w:r>
      <w:proofErr w:type="gramEnd"/>
    </w:p>
    <w:p w:rsidR="00747AF2" w:rsidRPr="00747AF2" w:rsidRDefault="00747AF2" w:rsidP="00747AF2">
      <w:pPr>
        <w:numPr>
          <w:ilvl w:val="0"/>
          <w:numId w:val="18"/>
        </w:numPr>
        <w:spacing w:after="0" w:line="240" w:lineRule="auto"/>
        <w:textAlignment w:val="baseline"/>
        <w:rPr>
          <w:rFonts w:ascii="Calibri" w:eastAsia="Times New Roman" w:hAnsi="Calibri" w:cs="Times New Roman"/>
          <w:color w:val="000000"/>
          <w:sz w:val="18"/>
          <w:szCs w:val="18"/>
          <w:lang w:val="fr-CA" w:eastAsia="en-CA"/>
        </w:rPr>
      </w:pPr>
      <w:r w:rsidRPr="00747AF2">
        <w:rPr>
          <w:rFonts w:ascii="Calibri" w:eastAsia="Times New Roman" w:hAnsi="Calibri" w:cs="Calibri"/>
          <w:color w:val="000000"/>
          <w:sz w:val="18"/>
          <w:szCs w:val="18"/>
          <w:lang w:eastAsia="en-CA"/>
        </w:rPr>
        <w:t></w:t>
      </w:r>
      <w:r w:rsidRPr="00747AF2">
        <w:rPr>
          <w:rFonts w:ascii="Calibri" w:eastAsia="Times New Roman" w:hAnsi="Calibri" w:cs="Times New Roman"/>
          <w:color w:val="000000"/>
          <w:sz w:val="18"/>
          <w:szCs w:val="18"/>
          <w:lang w:val="fr-CA" w:eastAsia="en-CA"/>
        </w:rPr>
        <w:t xml:space="preserve"> Il est important de travailler </w:t>
      </w:r>
      <w:r w:rsidRPr="00747AF2">
        <w:rPr>
          <w:rFonts w:ascii="Calibri" w:eastAsia="Times New Roman" w:hAnsi="Calibri" w:cs="Calibri"/>
          <w:color w:val="000000"/>
          <w:sz w:val="18"/>
          <w:szCs w:val="18"/>
          <w:lang w:val="fr-CA" w:eastAsia="en-CA"/>
        </w:rPr>
        <w:t>à</w:t>
      </w:r>
      <w:r w:rsidRPr="00747AF2">
        <w:rPr>
          <w:rFonts w:ascii="Calibri" w:eastAsia="Times New Roman" w:hAnsi="Calibri" w:cs="Times New Roman"/>
          <w:color w:val="000000"/>
          <w:sz w:val="18"/>
          <w:szCs w:val="18"/>
          <w:lang w:val="fr-CA" w:eastAsia="en-CA"/>
        </w:rPr>
        <w:t xml:space="preserve"> maintenir le </w:t>
      </w:r>
      <w:r w:rsidRPr="00747AF2">
        <w:rPr>
          <w:rFonts w:ascii="Calibri" w:eastAsia="Times New Roman" w:hAnsi="Calibri" w:cs="Calibri"/>
          <w:color w:val="000000"/>
          <w:sz w:val="18"/>
          <w:szCs w:val="18"/>
          <w:lang w:val="fr-CA" w:eastAsia="en-CA"/>
        </w:rPr>
        <w:t>«</w:t>
      </w:r>
      <w:r w:rsidRPr="00747AF2">
        <w:rPr>
          <w:rFonts w:ascii="Calibri" w:eastAsia="Times New Roman" w:hAnsi="Calibri" w:cs="Times New Roman"/>
          <w:color w:val="000000"/>
          <w:sz w:val="18"/>
          <w:szCs w:val="18"/>
          <w:lang w:val="fr-CA" w:eastAsia="en-CA"/>
        </w:rPr>
        <w:t xml:space="preserve"> quid pro quo </w:t>
      </w:r>
      <w:r w:rsidRPr="00747AF2">
        <w:rPr>
          <w:rFonts w:ascii="Calibri" w:eastAsia="Times New Roman" w:hAnsi="Calibri" w:cs="Calibri"/>
          <w:color w:val="000000"/>
          <w:sz w:val="18"/>
          <w:szCs w:val="18"/>
          <w:lang w:val="fr-CA" w:eastAsia="en-CA"/>
        </w:rPr>
        <w:t>»</w:t>
      </w:r>
      <w:r w:rsidRPr="00747AF2">
        <w:rPr>
          <w:rFonts w:ascii="Calibri" w:eastAsia="Times New Roman" w:hAnsi="Calibri" w:cs="Times New Roman"/>
          <w:color w:val="000000"/>
          <w:sz w:val="18"/>
          <w:szCs w:val="18"/>
          <w:lang w:val="fr-CA" w:eastAsia="en-CA"/>
        </w:rPr>
        <w:t xml:space="preserve"> (l</w:t>
      </w:r>
      <w:r w:rsidRPr="00747AF2">
        <w:rPr>
          <w:rFonts w:ascii="Calibri" w:eastAsia="Times New Roman" w:hAnsi="Calibri" w:cs="Calibri"/>
          <w:color w:val="000000"/>
          <w:sz w:val="18"/>
          <w:szCs w:val="18"/>
          <w:lang w:val="fr-CA" w:eastAsia="en-CA"/>
        </w:rPr>
        <w:t>’é</w:t>
      </w:r>
      <w:r w:rsidRPr="00747AF2">
        <w:rPr>
          <w:rFonts w:ascii="Calibri" w:eastAsia="Times New Roman" w:hAnsi="Calibri" w:cs="Times New Roman"/>
          <w:color w:val="000000"/>
          <w:sz w:val="18"/>
          <w:szCs w:val="18"/>
          <w:lang w:val="fr-CA" w:eastAsia="en-CA"/>
        </w:rPr>
        <w:t>quation donnant donnant)</w:t>
      </w:r>
    </w:p>
    <w:p w:rsidR="00747AF2" w:rsidRPr="00747AF2" w:rsidRDefault="00747AF2" w:rsidP="00747AF2">
      <w:pPr>
        <w:numPr>
          <w:ilvl w:val="1"/>
          <w:numId w:val="18"/>
        </w:numPr>
        <w:spacing w:after="0" w:line="240" w:lineRule="auto"/>
        <w:textAlignment w:val="baseline"/>
        <w:rPr>
          <w:rFonts w:ascii="Calibri" w:eastAsia="Times New Roman" w:hAnsi="Calibri" w:cs="Times New Roman"/>
          <w:color w:val="000000"/>
          <w:sz w:val="18"/>
          <w:szCs w:val="18"/>
          <w:lang w:val="fr-CA" w:eastAsia="en-CA"/>
        </w:rPr>
      </w:pPr>
      <w:r w:rsidRPr="00747AF2">
        <w:rPr>
          <w:rFonts w:ascii="Calibri" w:eastAsia="Times New Roman" w:hAnsi="Calibri" w:cs="Times New Roman"/>
          <w:color w:val="000000"/>
          <w:sz w:val="18"/>
          <w:szCs w:val="18"/>
          <w:lang w:val="fr-CA" w:eastAsia="en-CA"/>
        </w:rPr>
        <w:t xml:space="preserve">i.e. important </w:t>
      </w:r>
      <w:proofErr w:type="spellStart"/>
      <w:r w:rsidRPr="00747AF2">
        <w:rPr>
          <w:rFonts w:ascii="Calibri" w:eastAsia="Times New Roman" w:hAnsi="Calibri" w:cs="Times New Roman"/>
          <w:color w:val="000000"/>
          <w:sz w:val="18"/>
          <w:szCs w:val="18"/>
          <w:lang w:val="fr-CA" w:eastAsia="en-CA"/>
        </w:rPr>
        <w:t>that</w:t>
      </w:r>
      <w:proofErr w:type="spellEnd"/>
      <w:r w:rsidRPr="00747AF2">
        <w:rPr>
          <w:rFonts w:ascii="Calibri" w:eastAsia="Times New Roman" w:hAnsi="Calibri" w:cs="Times New Roman"/>
          <w:color w:val="000000"/>
          <w:sz w:val="18"/>
          <w:szCs w:val="18"/>
          <w:lang w:val="fr-CA" w:eastAsia="en-CA"/>
        </w:rPr>
        <w:t xml:space="preserve"> </w:t>
      </w:r>
      <w:proofErr w:type="spellStart"/>
      <w:r w:rsidRPr="00747AF2">
        <w:rPr>
          <w:rFonts w:ascii="Calibri" w:eastAsia="Times New Roman" w:hAnsi="Calibri" w:cs="Times New Roman"/>
          <w:color w:val="000000"/>
          <w:sz w:val="18"/>
          <w:szCs w:val="18"/>
          <w:lang w:val="fr-CA" w:eastAsia="en-CA"/>
        </w:rPr>
        <w:t>both</w:t>
      </w:r>
      <w:proofErr w:type="spellEnd"/>
      <w:r w:rsidRPr="00747AF2">
        <w:rPr>
          <w:rFonts w:ascii="Calibri" w:eastAsia="Times New Roman" w:hAnsi="Calibri" w:cs="Times New Roman"/>
          <w:color w:val="000000"/>
          <w:sz w:val="18"/>
          <w:szCs w:val="18"/>
          <w:lang w:val="fr-CA" w:eastAsia="en-CA"/>
        </w:rPr>
        <w:t xml:space="preserve"> put in EQUAL effort </w:t>
      </w:r>
      <w:r w:rsidRPr="00747AF2">
        <w:rPr>
          <w:rFonts w:ascii="Calibri" w:eastAsia="Times New Roman" w:hAnsi="Calibri" w:cs="Times New Roman"/>
          <w:color w:val="9900FF"/>
          <w:sz w:val="18"/>
          <w:szCs w:val="18"/>
          <w:lang w:val="fr-CA" w:eastAsia="en-CA"/>
        </w:rPr>
        <w:t>(homme doit faire autant pour elle qu’elle fait pour toi)</w:t>
      </w:r>
    </w:p>
    <w:p w:rsidR="00747AF2" w:rsidRPr="00747AF2" w:rsidRDefault="00747AF2" w:rsidP="00747AF2">
      <w:pPr>
        <w:numPr>
          <w:ilvl w:val="1"/>
          <w:numId w:val="18"/>
        </w:numPr>
        <w:spacing w:after="0" w:line="240" w:lineRule="auto"/>
        <w:textAlignment w:val="baseline"/>
        <w:rPr>
          <w:rFonts w:ascii="Calibri" w:eastAsia="Times New Roman" w:hAnsi="Calibri" w:cs="Times New Roman"/>
          <w:color w:val="000000"/>
          <w:sz w:val="18"/>
          <w:szCs w:val="18"/>
          <w:lang w:eastAsia="en-CA"/>
        </w:rPr>
      </w:pPr>
      <w:r w:rsidRPr="00747AF2">
        <w:rPr>
          <w:rFonts w:ascii="Calibri" w:eastAsia="Times New Roman" w:hAnsi="Calibri" w:cs="Times New Roman"/>
          <w:color w:val="000000"/>
          <w:sz w:val="18"/>
          <w:szCs w:val="18"/>
          <w:lang w:eastAsia="en-CA"/>
        </w:rPr>
        <w:t xml:space="preserve">Happy couples = equal effort by both </w:t>
      </w:r>
    </w:p>
    <w:p w:rsidR="00747AF2" w:rsidRPr="00747AF2" w:rsidRDefault="00747AF2" w:rsidP="00747AF2">
      <w:pPr>
        <w:numPr>
          <w:ilvl w:val="1"/>
          <w:numId w:val="18"/>
        </w:numPr>
        <w:spacing w:after="0" w:line="240" w:lineRule="auto"/>
        <w:textAlignment w:val="baseline"/>
        <w:rPr>
          <w:rFonts w:ascii="Calibri" w:eastAsia="Times New Roman" w:hAnsi="Calibri" w:cs="Times New Roman"/>
          <w:color w:val="9900FF"/>
          <w:sz w:val="18"/>
          <w:szCs w:val="18"/>
          <w:lang w:val="fr-CA" w:eastAsia="en-CA"/>
        </w:rPr>
      </w:pPr>
      <w:r w:rsidRPr="00747AF2">
        <w:rPr>
          <w:rFonts w:ascii="Calibri" w:eastAsia="Times New Roman" w:hAnsi="Calibri" w:cs="Times New Roman"/>
          <w:color w:val="9900FF"/>
          <w:sz w:val="18"/>
          <w:szCs w:val="18"/>
          <w:lang w:val="fr-CA" w:eastAsia="en-CA"/>
        </w:rPr>
        <w:t>on fait des choses car on veut le faire</w:t>
      </w:r>
    </w:p>
    <w:p w:rsidR="00747AF2" w:rsidRPr="00747AF2" w:rsidRDefault="00747AF2" w:rsidP="00747AF2">
      <w:pPr>
        <w:numPr>
          <w:ilvl w:val="0"/>
          <w:numId w:val="18"/>
        </w:numPr>
        <w:spacing w:after="0" w:line="240" w:lineRule="auto"/>
        <w:textAlignment w:val="baseline"/>
        <w:rPr>
          <w:rFonts w:ascii="Calibri" w:eastAsia="Times New Roman" w:hAnsi="Calibri" w:cs="Times New Roman"/>
          <w:color w:val="000000"/>
          <w:sz w:val="18"/>
          <w:szCs w:val="18"/>
          <w:lang w:val="fr-CA" w:eastAsia="en-CA"/>
        </w:rPr>
      </w:pPr>
      <w:r w:rsidRPr="00747AF2">
        <w:rPr>
          <w:rFonts w:ascii="Calibri" w:eastAsia="Times New Roman" w:hAnsi="Calibri" w:cs="Calibri"/>
          <w:color w:val="000000"/>
          <w:sz w:val="18"/>
          <w:szCs w:val="18"/>
          <w:lang w:eastAsia="en-CA"/>
        </w:rPr>
        <w:t></w:t>
      </w:r>
      <w:r w:rsidRPr="00747AF2">
        <w:rPr>
          <w:rFonts w:ascii="Calibri" w:eastAsia="Times New Roman" w:hAnsi="Calibri" w:cs="Times New Roman"/>
          <w:color w:val="000000"/>
          <w:sz w:val="18"/>
          <w:szCs w:val="18"/>
          <w:lang w:val="fr-CA" w:eastAsia="en-CA"/>
        </w:rPr>
        <w:t xml:space="preserve"> L</w:t>
      </w:r>
      <w:r w:rsidRPr="00747AF2">
        <w:rPr>
          <w:rFonts w:ascii="Calibri" w:eastAsia="Times New Roman" w:hAnsi="Calibri" w:cs="Calibri"/>
          <w:color w:val="000000"/>
          <w:sz w:val="18"/>
          <w:szCs w:val="18"/>
          <w:lang w:val="fr-CA" w:eastAsia="en-CA"/>
        </w:rPr>
        <w:t>’</w:t>
      </w:r>
      <w:r w:rsidRPr="00747AF2">
        <w:rPr>
          <w:rFonts w:ascii="Calibri" w:eastAsia="Times New Roman" w:hAnsi="Calibri" w:cs="Times New Roman"/>
          <w:color w:val="000000"/>
          <w:sz w:val="18"/>
          <w:szCs w:val="18"/>
          <w:lang w:val="fr-CA" w:eastAsia="en-CA"/>
        </w:rPr>
        <w:t>infid</w:t>
      </w:r>
      <w:r w:rsidRPr="00747AF2">
        <w:rPr>
          <w:rFonts w:ascii="Calibri" w:eastAsia="Times New Roman" w:hAnsi="Calibri" w:cs="Calibri"/>
          <w:color w:val="000000"/>
          <w:sz w:val="18"/>
          <w:szCs w:val="18"/>
          <w:lang w:val="fr-CA" w:eastAsia="en-CA"/>
        </w:rPr>
        <w:t>é</w:t>
      </w:r>
      <w:r w:rsidRPr="00747AF2">
        <w:rPr>
          <w:rFonts w:ascii="Calibri" w:eastAsia="Times New Roman" w:hAnsi="Calibri" w:cs="Times New Roman"/>
          <w:color w:val="000000"/>
          <w:sz w:val="18"/>
          <w:szCs w:val="18"/>
          <w:lang w:val="fr-CA" w:eastAsia="en-CA"/>
        </w:rPr>
        <w:t>lit</w:t>
      </w:r>
      <w:r w:rsidRPr="00747AF2">
        <w:rPr>
          <w:rFonts w:ascii="Calibri" w:eastAsia="Times New Roman" w:hAnsi="Calibri" w:cs="Calibri"/>
          <w:color w:val="000000"/>
          <w:sz w:val="18"/>
          <w:szCs w:val="18"/>
          <w:lang w:val="fr-CA" w:eastAsia="en-CA"/>
        </w:rPr>
        <w:t>é</w:t>
      </w:r>
      <w:r w:rsidRPr="00747AF2">
        <w:rPr>
          <w:rFonts w:ascii="Calibri" w:eastAsia="Times New Roman" w:hAnsi="Calibri" w:cs="Times New Roman"/>
          <w:color w:val="000000"/>
          <w:sz w:val="18"/>
          <w:szCs w:val="18"/>
          <w:lang w:val="fr-CA" w:eastAsia="en-CA"/>
        </w:rPr>
        <w:t xml:space="preserve"> est la cause fondamentale du divorce</w:t>
      </w:r>
    </w:p>
    <w:p w:rsidR="00747AF2" w:rsidRPr="00747AF2" w:rsidRDefault="00747AF2" w:rsidP="00747AF2">
      <w:pPr>
        <w:numPr>
          <w:ilvl w:val="1"/>
          <w:numId w:val="18"/>
        </w:numPr>
        <w:spacing w:after="0" w:line="240" w:lineRule="auto"/>
        <w:textAlignment w:val="baseline"/>
        <w:rPr>
          <w:rFonts w:ascii="Calibri" w:eastAsia="Times New Roman" w:hAnsi="Calibri" w:cs="Times New Roman"/>
          <w:color w:val="000000"/>
          <w:sz w:val="18"/>
          <w:szCs w:val="18"/>
          <w:lang w:eastAsia="en-CA"/>
        </w:rPr>
      </w:pPr>
      <w:proofErr w:type="spellStart"/>
      <w:r w:rsidRPr="00747AF2">
        <w:rPr>
          <w:rFonts w:ascii="Calibri" w:eastAsia="Times New Roman" w:hAnsi="Calibri" w:cs="Times New Roman"/>
          <w:color w:val="000000"/>
          <w:sz w:val="18"/>
          <w:szCs w:val="18"/>
          <w:lang w:eastAsia="en-CA"/>
        </w:rPr>
        <w:t>Correl’n</w:t>
      </w:r>
      <w:proofErr w:type="spellEnd"/>
      <w:r w:rsidRPr="00747AF2">
        <w:rPr>
          <w:rFonts w:ascii="Calibri" w:eastAsia="Times New Roman" w:hAnsi="Calibri" w:cs="Times New Roman"/>
          <w:color w:val="000000"/>
          <w:sz w:val="18"/>
          <w:szCs w:val="18"/>
          <w:lang w:eastAsia="en-CA"/>
        </w:rPr>
        <w:t xml:space="preserve"> between infidelity + divorce… but it’s not the primary cause </w:t>
      </w:r>
    </w:p>
    <w:p w:rsidR="00747AF2" w:rsidRPr="00747AF2" w:rsidRDefault="00747AF2" w:rsidP="00747AF2">
      <w:pPr>
        <w:numPr>
          <w:ilvl w:val="1"/>
          <w:numId w:val="18"/>
        </w:numPr>
        <w:spacing w:after="0" w:line="240" w:lineRule="auto"/>
        <w:textAlignment w:val="baseline"/>
        <w:rPr>
          <w:rFonts w:ascii="Calibri" w:eastAsia="Times New Roman" w:hAnsi="Calibri" w:cs="Times New Roman"/>
          <w:color w:val="000000"/>
          <w:sz w:val="18"/>
          <w:szCs w:val="18"/>
          <w:lang w:val="fr-CA" w:eastAsia="en-CA"/>
        </w:rPr>
      </w:pPr>
      <w:proofErr w:type="spellStart"/>
      <w:r w:rsidRPr="00747AF2">
        <w:rPr>
          <w:rFonts w:ascii="Calibri" w:eastAsia="Times New Roman" w:hAnsi="Calibri" w:cs="Times New Roman"/>
          <w:color w:val="000000"/>
          <w:sz w:val="18"/>
          <w:szCs w:val="18"/>
          <w:lang w:val="fr-CA" w:eastAsia="en-CA"/>
        </w:rPr>
        <w:lastRenderedPageBreak/>
        <w:t>Primary</w:t>
      </w:r>
      <w:proofErr w:type="spellEnd"/>
      <w:r w:rsidRPr="00747AF2">
        <w:rPr>
          <w:rFonts w:ascii="Calibri" w:eastAsia="Times New Roman" w:hAnsi="Calibri" w:cs="Times New Roman"/>
          <w:color w:val="000000"/>
          <w:sz w:val="18"/>
          <w:szCs w:val="18"/>
          <w:lang w:val="fr-CA" w:eastAsia="en-CA"/>
        </w:rPr>
        <w:t xml:space="preserve"> cause = </w:t>
      </w:r>
      <w:proofErr w:type="spellStart"/>
      <w:r w:rsidRPr="00747AF2">
        <w:rPr>
          <w:rFonts w:ascii="Calibri" w:eastAsia="Times New Roman" w:hAnsi="Calibri" w:cs="Times New Roman"/>
          <w:color w:val="000000"/>
          <w:sz w:val="18"/>
          <w:szCs w:val="18"/>
          <w:lang w:val="fr-CA" w:eastAsia="en-CA"/>
        </w:rPr>
        <w:t>personal</w:t>
      </w:r>
      <w:proofErr w:type="spellEnd"/>
      <w:r w:rsidRPr="00747AF2">
        <w:rPr>
          <w:rFonts w:ascii="Calibri" w:eastAsia="Times New Roman" w:hAnsi="Calibri" w:cs="Times New Roman"/>
          <w:color w:val="000000"/>
          <w:sz w:val="18"/>
          <w:szCs w:val="18"/>
          <w:lang w:val="fr-CA" w:eastAsia="en-CA"/>
        </w:rPr>
        <w:t xml:space="preserve"> values </w:t>
      </w:r>
      <w:proofErr w:type="spellStart"/>
      <w:r w:rsidRPr="00747AF2">
        <w:rPr>
          <w:rFonts w:ascii="Calibri" w:eastAsia="Times New Roman" w:hAnsi="Calibri" w:cs="Times New Roman"/>
          <w:color w:val="000000"/>
          <w:sz w:val="18"/>
          <w:szCs w:val="18"/>
          <w:lang w:val="fr-CA" w:eastAsia="en-CA"/>
        </w:rPr>
        <w:t>don’t</w:t>
      </w:r>
      <w:proofErr w:type="spellEnd"/>
      <w:r w:rsidRPr="00747AF2">
        <w:rPr>
          <w:rFonts w:ascii="Calibri" w:eastAsia="Times New Roman" w:hAnsi="Calibri" w:cs="Times New Roman"/>
          <w:color w:val="000000"/>
          <w:sz w:val="18"/>
          <w:szCs w:val="18"/>
          <w:lang w:val="fr-CA" w:eastAsia="en-CA"/>
        </w:rPr>
        <w:t xml:space="preserve"> </w:t>
      </w:r>
      <w:proofErr w:type="gramStart"/>
      <w:r w:rsidRPr="00747AF2">
        <w:rPr>
          <w:rFonts w:ascii="Calibri" w:eastAsia="Times New Roman" w:hAnsi="Calibri" w:cs="Times New Roman"/>
          <w:color w:val="000000"/>
          <w:sz w:val="18"/>
          <w:szCs w:val="18"/>
          <w:lang w:val="fr-CA" w:eastAsia="en-CA"/>
        </w:rPr>
        <w:t>match</w:t>
      </w:r>
      <w:proofErr w:type="gramEnd"/>
      <w:r w:rsidRPr="00747AF2">
        <w:rPr>
          <w:rFonts w:ascii="Calibri" w:eastAsia="Times New Roman" w:hAnsi="Calibri" w:cs="Times New Roman"/>
          <w:color w:val="000000"/>
          <w:sz w:val="18"/>
          <w:szCs w:val="18"/>
          <w:lang w:val="fr-CA" w:eastAsia="en-CA"/>
        </w:rPr>
        <w:t xml:space="preserve"> </w:t>
      </w:r>
      <w:proofErr w:type="spellStart"/>
      <w:r w:rsidRPr="00747AF2">
        <w:rPr>
          <w:rFonts w:ascii="Calibri" w:eastAsia="Times New Roman" w:hAnsi="Calibri" w:cs="Times New Roman"/>
          <w:color w:val="000000"/>
          <w:sz w:val="18"/>
          <w:szCs w:val="18"/>
          <w:lang w:val="fr-CA" w:eastAsia="en-CA"/>
        </w:rPr>
        <w:t>anymore</w:t>
      </w:r>
      <w:proofErr w:type="spellEnd"/>
      <w:r w:rsidRPr="00747AF2">
        <w:rPr>
          <w:rFonts w:ascii="Calibri" w:eastAsia="Times New Roman" w:hAnsi="Calibri" w:cs="Times New Roman"/>
          <w:color w:val="000000"/>
          <w:sz w:val="18"/>
          <w:szCs w:val="18"/>
          <w:lang w:val="fr-CA" w:eastAsia="en-CA"/>
        </w:rPr>
        <w:t xml:space="preserve"> </w:t>
      </w:r>
      <w:r w:rsidRPr="00747AF2">
        <w:rPr>
          <w:rFonts w:ascii="Calibri" w:eastAsia="Times New Roman" w:hAnsi="Calibri" w:cs="Times New Roman"/>
          <w:color w:val="9900FF"/>
          <w:sz w:val="18"/>
          <w:szCs w:val="18"/>
          <w:lang w:val="fr-CA" w:eastAsia="en-CA"/>
        </w:rPr>
        <w:t>(il n’avait pas le même lien émotionnel qu’auparavant, ils ne s’aiment pas autant)</w:t>
      </w:r>
    </w:p>
    <w:p w:rsidR="00747AF2" w:rsidRPr="00747AF2" w:rsidRDefault="00747AF2" w:rsidP="00747AF2">
      <w:pPr>
        <w:numPr>
          <w:ilvl w:val="0"/>
          <w:numId w:val="18"/>
        </w:numPr>
        <w:spacing w:after="0" w:line="240" w:lineRule="auto"/>
        <w:textAlignment w:val="baseline"/>
        <w:rPr>
          <w:rFonts w:ascii="Calibri" w:eastAsia="Times New Roman" w:hAnsi="Calibri" w:cs="Times New Roman"/>
          <w:color w:val="000000"/>
          <w:sz w:val="18"/>
          <w:szCs w:val="18"/>
          <w:lang w:val="fr-CA" w:eastAsia="en-CA"/>
        </w:rPr>
      </w:pPr>
      <w:r w:rsidRPr="00747AF2">
        <w:rPr>
          <w:rFonts w:ascii="Calibri" w:eastAsia="Times New Roman" w:hAnsi="Calibri" w:cs="Calibri"/>
          <w:color w:val="000000"/>
          <w:sz w:val="18"/>
          <w:szCs w:val="18"/>
          <w:lang w:eastAsia="en-CA"/>
        </w:rPr>
        <w:t></w:t>
      </w:r>
      <w:r w:rsidRPr="00747AF2">
        <w:rPr>
          <w:rFonts w:ascii="Calibri" w:eastAsia="Times New Roman" w:hAnsi="Calibri" w:cs="Times New Roman"/>
          <w:color w:val="000000"/>
          <w:sz w:val="18"/>
          <w:szCs w:val="18"/>
          <w:lang w:val="fr-CA" w:eastAsia="en-CA"/>
        </w:rPr>
        <w:t xml:space="preserve"> Les hommes ne sont pas biologiquement con</w:t>
      </w:r>
      <w:r w:rsidRPr="00747AF2">
        <w:rPr>
          <w:rFonts w:ascii="Calibri" w:eastAsia="Times New Roman" w:hAnsi="Calibri" w:cs="Calibri"/>
          <w:color w:val="000000"/>
          <w:sz w:val="18"/>
          <w:szCs w:val="18"/>
          <w:lang w:val="fr-CA" w:eastAsia="en-CA"/>
        </w:rPr>
        <w:t>ç</w:t>
      </w:r>
      <w:r w:rsidRPr="00747AF2">
        <w:rPr>
          <w:rFonts w:ascii="Calibri" w:eastAsia="Times New Roman" w:hAnsi="Calibri" w:cs="Times New Roman"/>
          <w:color w:val="000000"/>
          <w:sz w:val="18"/>
          <w:szCs w:val="18"/>
          <w:lang w:val="fr-CA" w:eastAsia="en-CA"/>
        </w:rPr>
        <w:t>us pour le mariage/la monogamie (plus d'opportunit</w:t>
      </w:r>
      <w:r w:rsidRPr="00747AF2">
        <w:rPr>
          <w:rFonts w:ascii="Calibri" w:eastAsia="Times New Roman" w:hAnsi="Calibri" w:cs="Calibri"/>
          <w:color w:val="000000"/>
          <w:sz w:val="18"/>
          <w:szCs w:val="18"/>
          <w:lang w:val="fr-CA" w:eastAsia="en-CA"/>
        </w:rPr>
        <w:t>é</w:t>
      </w:r>
      <w:r w:rsidRPr="00747AF2">
        <w:rPr>
          <w:rFonts w:ascii="Calibri" w:eastAsia="Times New Roman" w:hAnsi="Calibri" w:cs="Times New Roman"/>
          <w:color w:val="000000"/>
          <w:sz w:val="18"/>
          <w:szCs w:val="18"/>
          <w:lang w:val="fr-CA" w:eastAsia="en-CA"/>
        </w:rPr>
        <w:t xml:space="preserve">s (travail/monde) chez les hommes que femmes. plus de femmes sont </w:t>
      </w:r>
      <w:proofErr w:type="spellStart"/>
      <w:r w:rsidRPr="00747AF2">
        <w:rPr>
          <w:rFonts w:ascii="Calibri" w:eastAsia="Times New Roman" w:hAnsi="Calibri" w:cs="Times New Roman"/>
          <w:color w:val="000000"/>
          <w:sz w:val="18"/>
          <w:szCs w:val="18"/>
          <w:lang w:val="fr-CA" w:eastAsia="en-CA"/>
        </w:rPr>
        <w:t>infideles</w:t>
      </w:r>
      <w:proofErr w:type="spellEnd"/>
      <w:r w:rsidRPr="00747AF2">
        <w:rPr>
          <w:rFonts w:ascii="Calibri" w:eastAsia="Times New Roman" w:hAnsi="Calibri" w:cs="Times New Roman"/>
          <w:color w:val="000000"/>
          <w:sz w:val="18"/>
          <w:szCs w:val="18"/>
          <w:lang w:val="fr-CA" w:eastAsia="en-CA"/>
        </w:rPr>
        <w:t xml:space="preserve"> car </w:t>
      </w:r>
      <w:proofErr w:type="gramStart"/>
      <w:r w:rsidRPr="00747AF2">
        <w:rPr>
          <w:rFonts w:ascii="Calibri" w:eastAsia="Times New Roman" w:hAnsi="Calibri" w:cs="Times New Roman"/>
          <w:color w:val="000000"/>
          <w:sz w:val="18"/>
          <w:szCs w:val="18"/>
          <w:lang w:val="fr-CA" w:eastAsia="en-CA"/>
        </w:rPr>
        <w:t>ils</w:t>
      </w:r>
      <w:proofErr w:type="gramEnd"/>
      <w:r w:rsidRPr="00747AF2">
        <w:rPr>
          <w:rFonts w:ascii="Calibri" w:eastAsia="Times New Roman" w:hAnsi="Calibri" w:cs="Times New Roman"/>
          <w:color w:val="000000"/>
          <w:sz w:val="18"/>
          <w:szCs w:val="18"/>
          <w:lang w:val="fr-CA" w:eastAsia="en-CA"/>
        </w:rPr>
        <w:t xml:space="preserve"> </w:t>
      </w:r>
      <w:proofErr w:type="spellStart"/>
      <w:r w:rsidRPr="00747AF2">
        <w:rPr>
          <w:rFonts w:ascii="Calibri" w:eastAsia="Times New Roman" w:hAnsi="Calibri" w:cs="Times New Roman"/>
          <w:color w:val="000000"/>
          <w:sz w:val="18"/>
          <w:szCs w:val="18"/>
          <w:lang w:val="fr-CA" w:eastAsia="en-CA"/>
        </w:rPr>
        <w:t>on</w:t>
      </w:r>
      <w:proofErr w:type="spellEnd"/>
      <w:r w:rsidRPr="00747AF2">
        <w:rPr>
          <w:rFonts w:ascii="Calibri" w:eastAsia="Times New Roman" w:hAnsi="Calibri" w:cs="Times New Roman"/>
          <w:color w:val="000000"/>
          <w:sz w:val="18"/>
          <w:szCs w:val="18"/>
          <w:lang w:val="fr-CA" w:eastAsia="en-CA"/>
        </w:rPr>
        <w:t xml:space="preserve"> plus de liberté maintenant, </w:t>
      </w:r>
      <w:r w:rsidRPr="00747AF2">
        <w:rPr>
          <w:rFonts w:ascii="Calibri" w:eastAsia="Times New Roman" w:hAnsi="Calibri" w:cs="Times New Roman"/>
          <w:color w:val="9900FF"/>
          <w:sz w:val="18"/>
          <w:szCs w:val="18"/>
          <w:lang w:val="fr-CA" w:eastAsia="en-CA"/>
        </w:rPr>
        <w:t>plus d’opportunités d’être infidèles qu’auparavant</w:t>
      </w:r>
      <w:r w:rsidRPr="00747AF2">
        <w:rPr>
          <w:rFonts w:ascii="Calibri" w:eastAsia="Times New Roman" w:hAnsi="Calibri" w:cs="Times New Roman"/>
          <w:color w:val="000000"/>
          <w:sz w:val="18"/>
          <w:szCs w:val="18"/>
          <w:lang w:val="fr-CA" w:eastAsia="en-CA"/>
        </w:rPr>
        <w:t>.)</w:t>
      </w:r>
    </w:p>
    <w:p w:rsidR="00747AF2" w:rsidRPr="00747AF2" w:rsidRDefault="00747AF2" w:rsidP="00747AF2">
      <w:pPr>
        <w:numPr>
          <w:ilvl w:val="0"/>
          <w:numId w:val="18"/>
        </w:numPr>
        <w:spacing w:after="0" w:line="240" w:lineRule="auto"/>
        <w:textAlignment w:val="baseline"/>
        <w:rPr>
          <w:rFonts w:ascii="Calibri" w:eastAsia="Times New Roman" w:hAnsi="Calibri" w:cs="Times New Roman"/>
          <w:color w:val="000000"/>
          <w:sz w:val="18"/>
          <w:szCs w:val="18"/>
          <w:lang w:val="fr-CA" w:eastAsia="en-CA"/>
        </w:rPr>
      </w:pPr>
      <w:r w:rsidRPr="00747AF2">
        <w:rPr>
          <w:rFonts w:ascii="Calibri" w:eastAsia="Times New Roman" w:hAnsi="Calibri" w:cs="Calibri"/>
          <w:color w:val="000000"/>
          <w:sz w:val="18"/>
          <w:szCs w:val="18"/>
          <w:lang w:eastAsia="en-CA"/>
        </w:rPr>
        <w:t></w:t>
      </w:r>
      <w:r w:rsidRPr="00747AF2">
        <w:rPr>
          <w:rFonts w:ascii="Calibri" w:eastAsia="Times New Roman" w:hAnsi="Calibri" w:cs="Times New Roman"/>
          <w:color w:val="000000"/>
          <w:sz w:val="18"/>
          <w:szCs w:val="18"/>
          <w:lang w:val="fr-CA" w:eastAsia="en-CA"/>
        </w:rPr>
        <w:t xml:space="preserve"> Les hommes et les femmes viennent de diff</w:t>
      </w:r>
      <w:r w:rsidRPr="00747AF2">
        <w:rPr>
          <w:rFonts w:ascii="Calibri" w:eastAsia="Times New Roman" w:hAnsi="Calibri" w:cs="Calibri"/>
          <w:color w:val="000000"/>
          <w:sz w:val="18"/>
          <w:szCs w:val="18"/>
          <w:lang w:val="fr-CA" w:eastAsia="en-CA"/>
        </w:rPr>
        <w:t>é</w:t>
      </w:r>
      <w:r w:rsidRPr="00747AF2">
        <w:rPr>
          <w:rFonts w:ascii="Calibri" w:eastAsia="Times New Roman" w:hAnsi="Calibri" w:cs="Times New Roman"/>
          <w:color w:val="000000"/>
          <w:sz w:val="18"/>
          <w:szCs w:val="18"/>
          <w:lang w:val="fr-CA" w:eastAsia="en-CA"/>
        </w:rPr>
        <w:t>rentes plan</w:t>
      </w:r>
      <w:r w:rsidRPr="00747AF2">
        <w:rPr>
          <w:rFonts w:ascii="Calibri" w:eastAsia="Times New Roman" w:hAnsi="Calibri" w:cs="Calibri"/>
          <w:color w:val="000000"/>
          <w:sz w:val="18"/>
          <w:szCs w:val="18"/>
          <w:lang w:val="fr-CA" w:eastAsia="en-CA"/>
        </w:rPr>
        <w:t>è</w:t>
      </w:r>
      <w:r w:rsidRPr="00747AF2">
        <w:rPr>
          <w:rFonts w:ascii="Calibri" w:eastAsia="Times New Roman" w:hAnsi="Calibri" w:cs="Times New Roman"/>
          <w:color w:val="000000"/>
          <w:sz w:val="18"/>
          <w:szCs w:val="18"/>
          <w:lang w:val="fr-CA" w:eastAsia="en-CA"/>
        </w:rPr>
        <w:t>tes</w:t>
      </w:r>
    </w:p>
    <w:p w:rsidR="00747AF2" w:rsidRPr="00747AF2" w:rsidRDefault="00747AF2" w:rsidP="00747AF2">
      <w:pPr>
        <w:numPr>
          <w:ilvl w:val="1"/>
          <w:numId w:val="18"/>
        </w:numPr>
        <w:spacing w:after="0" w:line="240" w:lineRule="auto"/>
        <w:textAlignment w:val="baseline"/>
        <w:rPr>
          <w:rFonts w:ascii="Calibri" w:eastAsia="Times New Roman" w:hAnsi="Calibri" w:cs="Times New Roman"/>
          <w:color w:val="000000"/>
          <w:sz w:val="18"/>
          <w:szCs w:val="18"/>
          <w:lang w:eastAsia="en-CA"/>
        </w:rPr>
      </w:pPr>
      <w:r w:rsidRPr="00747AF2">
        <w:rPr>
          <w:rFonts w:ascii="Calibri" w:eastAsia="Times New Roman" w:hAnsi="Calibri" w:cs="Times New Roman"/>
          <w:color w:val="000000"/>
          <w:sz w:val="18"/>
          <w:szCs w:val="18"/>
          <w:lang w:eastAsia="en-CA"/>
        </w:rPr>
        <w:t xml:space="preserve">There are true differences between men and women… but not as many differences as </w:t>
      </w:r>
      <w:proofErr w:type="spellStart"/>
      <w:r w:rsidRPr="00747AF2">
        <w:rPr>
          <w:rFonts w:ascii="Calibri" w:eastAsia="Times New Roman" w:hAnsi="Calibri" w:cs="Times New Roman"/>
          <w:color w:val="000000"/>
          <w:sz w:val="18"/>
          <w:szCs w:val="18"/>
          <w:lang w:eastAsia="en-CA"/>
        </w:rPr>
        <w:t>ppl</w:t>
      </w:r>
      <w:proofErr w:type="spellEnd"/>
      <w:r w:rsidRPr="00747AF2">
        <w:rPr>
          <w:rFonts w:ascii="Calibri" w:eastAsia="Times New Roman" w:hAnsi="Calibri" w:cs="Times New Roman"/>
          <w:color w:val="000000"/>
          <w:sz w:val="18"/>
          <w:szCs w:val="18"/>
          <w:lang w:eastAsia="en-CA"/>
        </w:rPr>
        <w:t xml:space="preserve"> think</w:t>
      </w:r>
    </w:p>
    <w:p w:rsidR="00747AF2" w:rsidRPr="00747AF2" w:rsidRDefault="00747AF2" w:rsidP="00747AF2">
      <w:pPr>
        <w:numPr>
          <w:ilvl w:val="1"/>
          <w:numId w:val="18"/>
        </w:numPr>
        <w:spacing w:after="0" w:line="240" w:lineRule="auto"/>
        <w:textAlignment w:val="baseline"/>
        <w:rPr>
          <w:rFonts w:ascii="Calibri" w:eastAsia="Times New Roman" w:hAnsi="Calibri" w:cs="Times New Roman"/>
          <w:color w:val="000000"/>
          <w:sz w:val="18"/>
          <w:szCs w:val="18"/>
          <w:lang w:eastAsia="en-CA"/>
        </w:rPr>
      </w:pPr>
      <w:r w:rsidRPr="00747AF2">
        <w:rPr>
          <w:rFonts w:ascii="Calibri" w:eastAsia="Times New Roman" w:hAnsi="Calibri" w:cs="Times New Roman"/>
          <w:color w:val="000000"/>
          <w:sz w:val="18"/>
          <w:szCs w:val="18"/>
          <w:lang w:eastAsia="en-CA"/>
        </w:rPr>
        <w:t xml:space="preserve">These differences are NOT main cause for conflicts </w:t>
      </w:r>
    </w:p>
    <w:p w:rsidR="00747AF2" w:rsidRPr="00747AF2" w:rsidRDefault="00747AF2" w:rsidP="00747AF2">
      <w:pPr>
        <w:numPr>
          <w:ilvl w:val="1"/>
          <w:numId w:val="18"/>
        </w:numPr>
        <w:spacing w:after="0" w:line="240" w:lineRule="auto"/>
        <w:textAlignment w:val="baseline"/>
        <w:rPr>
          <w:rFonts w:ascii="Calibri" w:eastAsia="Times New Roman" w:hAnsi="Calibri" w:cs="Times New Roman"/>
          <w:color w:val="000000"/>
          <w:sz w:val="18"/>
          <w:szCs w:val="18"/>
          <w:lang w:val="fr-CA" w:eastAsia="en-CA"/>
        </w:rPr>
      </w:pPr>
      <w:r w:rsidRPr="00747AF2">
        <w:rPr>
          <w:rFonts w:ascii="Calibri" w:eastAsia="Times New Roman" w:hAnsi="Calibri" w:cs="Times New Roman"/>
          <w:color w:val="000000"/>
          <w:sz w:val="18"/>
          <w:szCs w:val="18"/>
          <w:lang w:val="fr-CA" w:eastAsia="en-CA"/>
        </w:rPr>
        <w:t xml:space="preserve">plus de similitudes que de différences… </w:t>
      </w:r>
      <w:proofErr w:type="spellStart"/>
      <w:r w:rsidRPr="00747AF2">
        <w:rPr>
          <w:rFonts w:ascii="Calibri" w:eastAsia="Times New Roman" w:hAnsi="Calibri" w:cs="Times New Roman"/>
          <w:color w:val="000000"/>
          <w:sz w:val="18"/>
          <w:szCs w:val="18"/>
          <w:lang w:val="fr-CA" w:eastAsia="en-CA"/>
        </w:rPr>
        <w:t>meme</w:t>
      </w:r>
      <w:proofErr w:type="spellEnd"/>
      <w:r w:rsidRPr="00747AF2">
        <w:rPr>
          <w:rFonts w:ascii="Calibri" w:eastAsia="Times New Roman" w:hAnsi="Calibri" w:cs="Times New Roman"/>
          <w:color w:val="000000"/>
          <w:sz w:val="18"/>
          <w:szCs w:val="18"/>
          <w:lang w:val="fr-CA" w:eastAsia="en-CA"/>
        </w:rPr>
        <w:t xml:space="preserve"> les mariages qui fonctionnent </w:t>
      </w:r>
      <w:proofErr w:type="spellStart"/>
      <w:r w:rsidRPr="00747AF2">
        <w:rPr>
          <w:rFonts w:ascii="Calibri" w:eastAsia="Times New Roman" w:hAnsi="Calibri" w:cs="Times New Roman"/>
          <w:color w:val="000000"/>
          <w:sz w:val="18"/>
          <w:szCs w:val="18"/>
          <w:lang w:val="fr-CA" w:eastAsia="en-CA"/>
        </w:rPr>
        <w:t>tres</w:t>
      </w:r>
      <w:proofErr w:type="spellEnd"/>
      <w:r w:rsidRPr="00747AF2">
        <w:rPr>
          <w:rFonts w:ascii="Calibri" w:eastAsia="Times New Roman" w:hAnsi="Calibri" w:cs="Times New Roman"/>
          <w:color w:val="000000"/>
          <w:sz w:val="18"/>
          <w:szCs w:val="18"/>
          <w:lang w:val="fr-CA" w:eastAsia="en-CA"/>
        </w:rPr>
        <w:t xml:space="preserve"> bien sont aussi fait de 2 personnes différents.</w:t>
      </w:r>
    </w:p>
    <w:p w:rsidR="00747AF2" w:rsidRPr="00747AF2" w:rsidRDefault="00747AF2" w:rsidP="00747AF2">
      <w:pPr>
        <w:numPr>
          <w:ilvl w:val="1"/>
          <w:numId w:val="18"/>
        </w:numPr>
        <w:spacing w:after="0" w:line="240" w:lineRule="auto"/>
        <w:textAlignment w:val="baseline"/>
        <w:rPr>
          <w:rFonts w:ascii="Calibri" w:eastAsia="Times New Roman" w:hAnsi="Calibri" w:cs="Times New Roman"/>
          <w:color w:val="000000"/>
          <w:sz w:val="18"/>
          <w:szCs w:val="18"/>
          <w:lang w:val="fr-CA" w:eastAsia="en-CA"/>
        </w:rPr>
      </w:pPr>
      <w:r w:rsidRPr="00747AF2">
        <w:rPr>
          <w:rFonts w:ascii="Calibri" w:eastAsia="Times New Roman" w:hAnsi="Calibri" w:cs="Times New Roman"/>
          <w:color w:val="000000"/>
          <w:sz w:val="18"/>
          <w:szCs w:val="18"/>
          <w:lang w:val="fr-CA" w:eastAsia="en-CA"/>
        </w:rPr>
        <w:t xml:space="preserve">les différences peuvent contribuer aux </w:t>
      </w:r>
      <w:proofErr w:type="spellStart"/>
      <w:r w:rsidRPr="00747AF2">
        <w:rPr>
          <w:rFonts w:ascii="Calibri" w:eastAsia="Times New Roman" w:hAnsi="Calibri" w:cs="Times New Roman"/>
          <w:color w:val="000000"/>
          <w:sz w:val="18"/>
          <w:szCs w:val="18"/>
          <w:lang w:val="fr-CA" w:eastAsia="en-CA"/>
        </w:rPr>
        <w:t>problemes</w:t>
      </w:r>
      <w:proofErr w:type="spellEnd"/>
      <w:r w:rsidRPr="00747AF2">
        <w:rPr>
          <w:rFonts w:ascii="Calibri" w:eastAsia="Times New Roman" w:hAnsi="Calibri" w:cs="Times New Roman"/>
          <w:color w:val="000000"/>
          <w:sz w:val="18"/>
          <w:szCs w:val="18"/>
          <w:lang w:val="fr-CA" w:eastAsia="en-CA"/>
        </w:rPr>
        <w:t xml:space="preserve"> (hommes s'expriment moins, on </w:t>
      </w:r>
      <w:proofErr w:type="spellStart"/>
      <w:r w:rsidRPr="00747AF2">
        <w:rPr>
          <w:rFonts w:ascii="Calibri" w:eastAsia="Times New Roman" w:hAnsi="Calibri" w:cs="Times New Roman"/>
          <w:color w:val="000000"/>
          <w:sz w:val="18"/>
          <w:szCs w:val="18"/>
          <w:lang w:val="fr-CA" w:eastAsia="en-CA"/>
        </w:rPr>
        <w:t>interpretent</w:t>
      </w:r>
      <w:proofErr w:type="spellEnd"/>
      <w:r w:rsidRPr="00747AF2">
        <w:rPr>
          <w:rFonts w:ascii="Calibri" w:eastAsia="Times New Roman" w:hAnsi="Calibri" w:cs="Times New Roman"/>
          <w:color w:val="000000"/>
          <w:sz w:val="18"/>
          <w:szCs w:val="18"/>
          <w:lang w:val="fr-CA" w:eastAsia="en-CA"/>
        </w:rPr>
        <w:t xml:space="preserve"> les situations </w:t>
      </w:r>
      <w:proofErr w:type="spellStart"/>
      <w:r w:rsidRPr="00747AF2">
        <w:rPr>
          <w:rFonts w:ascii="Calibri" w:eastAsia="Times New Roman" w:hAnsi="Calibri" w:cs="Times New Roman"/>
          <w:color w:val="000000"/>
          <w:sz w:val="18"/>
          <w:szCs w:val="18"/>
          <w:lang w:val="fr-CA" w:eastAsia="en-CA"/>
        </w:rPr>
        <w:t>différament</w:t>
      </w:r>
      <w:proofErr w:type="spellEnd"/>
      <w:r w:rsidRPr="00747AF2">
        <w:rPr>
          <w:rFonts w:ascii="Calibri" w:eastAsia="Times New Roman" w:hAnsi="Calibri" w:cs="Times New Roman"/>
          <w:color w:val="000000"/>
          <w:sz w:val="18"/>
          <w:szCs w:val="18"/>
          <w:lang w:val="fr-CA" w:eastAsia="en-CA"/>
        </w:rPr>
        <w:t xml:space="preserve">, etc.) mais on ne sait pas si ces différences sont la cause </w:t>
      </w:r>
      <w:proofErr w:type="spellStart"/>
      <w:r w:rsidRPr="00747AF2">
        <w:rPr>
          <w:rFonts w:ascii="Calibri" w:eastAsia="Times New Roman" w:hAnsi="Calibri" w:cs="Times New Roman"/>
          <w:color w:val="000000"/>
          <w:sz w:val="18"/>
          <w:szCs w:val="18"/>
          <w:lang w:val="fr-CA" w:eastAsia="en-CA"/>
        </w:rPr>
        <w:t>premiere</w:t>
      </w:r>
      <w:proofErr w:type="spellEnd"/>
      <w:r w:rsidRPr="00747AF2">
        <w:rPr>
          <w:rFonts w:ascii="Calibri" w:eastAsia="Times New Roman" w:hAnsi="Calibri" w:cs="Times New Roman"/>
          <w:color w:val="000000"/>
          <w:sz w:val="18"/>
          <w:szCs w:val="18"/>
          <w:lang w:val="fr-CA" w:eastAsia="en-CA"/>
        </w:rPr>
        <w:t xml:space="preserve"> des </w:t>
      </w:r>
      <w:proofErr w:type="spellStart"/>
      <w:r w:rsidRPr="00747AF2">
        <w:rPr>
          <w:rFonts w:ascii="Calibri" w:eastAsia="Times New Roman" w:hAnsi="Calibri" w:cs="Times New Roman"/>
          <w:color w:val="000000"/>
          <w:sz w:val="18"/>
          <w:szCs w:val="18"/>
          <w:lang w:val="fr-CA" w:eastAsia="en-CA"/>
        </w:rPr>
        <w:t>problemes</w:t>
      </w:r>
      <w:proofErr w:type="spellEnd"/>
      <w:r w:rsidRPr="00747AF2">
        <w:rPr>
          <w:rFonts w:ascii="Calibri" w:eastAsia="Times New Roman" w:hAnsi="Calibri" w:cs="Times New Roman"/>
          <w:color w:val="000000"/>
          <w:sz w:val="18"/>
          <w:szCs w:val="18"/>
          <w:lang w:val="fr-CA" w:eastAsia="en-CA"/>
        </w:rPr>
        <w:t>.</w:t>
      </w:r>
    </w:p>
    <w:p w:rsidR="00747AF2" w:rsidRPr="00747AF2" w:rsidRDefault="00747AF2" w:rsidP="00747AF2">
      <w:pPr>
        <w:numPr>
          <w:ilvl w:val="1"/>
          <w:numId w:val="18"/>
        </w:numPr>
        <w:spacing w:after="0" w:line="240" w:lineRule="auto"/>
        <w:textAlignment w:val="baseline"/>
        <w:rPr>
          <w:rFonts w:ascii="Calibri" w:eastAsia="Times New Roman" w:hAnsi="Calibri" w:cs="Times New Roman"/>
          <w:color w:val="000000"/>
          <w:sz w:val="18"/>
          <w:szCs w:val="18"/>
          <w:lang w:val="fr-CA" w:eastAsia="en-CA"/>
        </w:rPr>
      </w:pPr>
      <w:r w:rsidRPr="00747AF2">
        <w:rPr>
          <w:rFonts w:ascii="Calibri" w:eastAsia="Times New Roman" w:hAnsi="Calibri" w:cs="Times New Roman"/>
          <w:color w:val="000000"/>
          <w:sz w:val="18"/>
          <w:szCs w:val="18"/>
          <w:lang w:val="fr-CA" w:eastAsia="en-CA"/>
        </w:rPr>
        <w:t xml:space="preserve">qualité de l'amitié (du lien) est le plus important dans une relation pour les femmes (70%) </w:t>
      </w:r>
      <w:r w:rsidRPr="00747AF2">
        <w:rPr>
          <w:rFonts w:ascii="Calibri" w:eastAsia="Times New Roman" w:hAnsi="Calibri" w:cs="Times New Roman"/>
          <w:color w:val="9900FF"/>
          <w:sz w:val="18"/>
          <w:szCs w:val="18"/>
          <w:lang w:val="fr-CA" w:eastAsia="en-CA"/>
        </w:rPr>
        <w:t>(facteur le plus important pour la satisfaction du couple)</w:t>
      </w:r>
    </w:p>
    <w:p w:rsidR="00747AF2" w:rsidRPr="00747AF2" w:rsidRDefault="00747AF2" w:rsidP="00747AF2">
      <w:pPr>
        <w:numPr>
          <w:ilvl w:val="1"/>
          <w:numId w:val="18"/>
        </w:numPr>
        <w:spacing w:after="0" w:line="240" w:lineRule="auto"/>
        <w:textAlignment w:val="baseline"/>
        <w:rPr>
          <w:rFonts w:ascii="Calibri" w:eastAsia="Times New Roman" w:hAnsi="Calibri" w:cs="Times New Roman"/>
          <w:color w:val="000000"/>
          <w:sz w:val="18"/>
          <w:szCs w:val="18"/>
          <w:lang w:val="fr-CA" w:eastAsia="en-CA"/>
        </w:rPr>
      </w:pPr>
      <w:r w:rsidRPr="00747AF2">
        <w:rPr>
          <w:rFonts w:ascii="Calibri" w:eastAsia="Times New Roman" w:hAnsi="Calibri" w:cs="Times New Roman"/>
          <w:color w:val="000000"/>
          <w:sz w:val="18"/>
          <w:szCs w:val="18"/>
          <w:lang w:val="fr-CA" w:eastAsia="en-CA"/>
        </w:rPr>
        <w:t xml:space="preserve">pour les hommes: </w:t>
      </w:r>
      <w:proofErr w:type="spellStart"/>
      <w:r w:rsidRPr="00747AF2">
        <w:rPr>
          <w:rFonts w:ascii="Calibri" w:eastAsia="Times New Roman" w:hAnsi="Calibri" w:cs="Times New Roman"/>
          <w:color w:val="000000"/>
          <w:sz w:val="18"/>
          <w:szCs w:val="18"/>
          <w:lang w:val="fr-CA" w:eastAsia="en-CA"/>
        </w:rPr>
        <w:t>same</w:t>
      </w:r>
      <w:proofErr w:type="spellEnd"/>
      <w:r w:rsidRPr="00747AF2">
        <w:rPr>
          <w:rFonts w:ascii="Calibri" w:eastAsia="Times New Roman" w:hAnsi="Calibri" w:cs="Times New Roman"/>
          <w:color w:val="000000"/>
          <w:sz w:val="18"/>
          <w:szCs w:val="18"/>
          <w:lang w:val="fr-CA" w:eastAsia="en-CA"/>
        </w:rPr>
        <w:t xml:space="preserve"> </w:t>
      </w:r>
      <w:proofErr w:type="spellStart"/>
      <w:r w:rsidRPr="00747AF2">
        <w:rPr>
          <w:rFonts w:ascii="Calibri" w:eastAsia="Times New Roman" w:hAnsi="Calibri" w:cs="Times New Roman"/>
          <w:color w:val="000000"/>
          <w:sz w:val="18"/>
          <w:szCs w:val="18"/>
          <w:lang w:val="fr-CA" w:eastAsia="en-CA"/>
        </w:rPr>
        <w:t>thing</w:t>
      </w:r>
      <w:proofErr w:type="spellEnd"/>
      <w:r w:rsidRPr="00747AF2">
        <w:rPr>
          <w:rFonts w:ascii="Calibri" w:eastAsia="Times New Roman" w:hAnsi="Calibri" w:cs="Times New Roman"/>
          <w:color w:val="000000"/>
          <w:sz w:val="18"/>
          <w:szCs w:val="18"/>
          <w:lang w:val="fr-CA" w:eastAsia="en-CA"/>
        </w:rPr>
        <w:t xml:space="preserve"> (</w:t>
      </w:r>
      <w:r w:rsidRPr="00747AF2">
        <w:rPr>
          <w:rFonts w:ascii="Calibri" w:eastAsia="Times New Roman" w:hAnsi="Calibri" w:cs="Times New Roman"/>
          <w:color w:val="9900FF"/>
          <w:sz w:val="18"/>
          <w:szCs w:val="18"/>
          <w:lang w:val="fr-CA" w:eastAsia="en-CA"/>
        </w:rPr>
        <w:t>70% aussi</w:t>
      </w:r>
      <w:r w:rsidRPr="00747AF2">
        <w:rPr>
          <w:rFonts w:ascii="Calibri" w:eastAsia="Times New Roman" w:hAnsi="Calibri" w:cs="Times New Roman"/>
          <w:color w:val="000000"/>
          <w:sz w:val="18"/>
          <w:szCs w:val="18"/>
          <w:lang w:val="fr-CA" w:eastAsia="en-CA"/>
        </w:rPr>
        <w:t>).</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ind w:left="720"/>
        <w:rPr>
          <w:rFonts w:ascii="Times New Roman" w:eastAsia="Times New Roman" w:hAnsi="Times New Roman" w:cs="Times New Roman"/>
          <w:sz w:val="24"/>
          <w:szCs w:val="24"/>
          <w:lang w:eastAsia="en-CA"/>
        </w:rPr>
      </w:pPr>
      <w:r w:rsidRPr="00747AF2">
        <w:rPr>
          <w:rFonts w:ascii="Calibri" w:eastAsia="Times New Roman" w:hAnsi="Calibri" w:cs="Times New Roman"/>
          <w:color w:val="000000"/>
          <w:sz w:val="18"/>
          <w:szCs w:val="18"/>
          <w:lang w:eastAsia="en-CA"/>
        </w:rPr>
        <w:t xml:space="preserve">- </w:t>
      </w:r>
      <w:r w:rsidRPr="00747AF2">
        <w:rPr>
          <w:rFonts w:ascii="Calibri" w:eastAsia="Times New Roman" w:hAnsi="Calibri" w:cs="Times New Roman"/>
          <w:b/>
          <w:bCs/>
          <w:color w:val="000000"/>
          <w:sz w:val="18"/>
          <w:szCs w:val="18"/>
          <w:lang w:eastAsia="en-CA"/>
        </w:rPr>
        <w:t>Most important factor</w:t>
      </w:r>
      <w:r w:rsidRPr="00747AF2">
        <w:rPr>
          <w:rFonts w:ascii="Calibri" w:eastAsia="Times New Roman" w:hAnsi="Calibri" w:cs="Times New Roman"/>
          <w:color w:val="000000"/>
          <w:sz w:val="18"/>
          <w:szCs w:val="18"/>
          <w:lang w:eastAsia="en-CA"/>
        </w:rPr>
        <w:t xml:space="preserve"> for </w:t>
      </w:r>
      <w:r w:rsidRPr="00747AF2">
        <w:rPr>
          <w:rFonts w:ascii="Calibri" w:eastAsia="Times New Roman" w:hAnsi="Calibri" w:cs="Times New Roman"/>
          <w:b/>
          <w:bCs/>
          <w:color w:val="000000"/>
          <w:sz w:val="18"/>
          <w:szCs w:val="18"/>
          <w:lang w:eastAsia="en-CA"/>
        </w:rPr>
        <w:t>70% of women</w:t>
      </w:r>
      <w:r w:rsidRPr="00747AF2">
        <w:rPr>
          <w:rFonts w:ascii="Calibri" w:eastAsia="Times New Roman" w:hAnsi="Calibri" w:cs="Times New Roman"/>
          <w:color w:val="000000"/>
          <w:sz w:val="18"/>
          <w:szCs w:val="18"/>
          <w:lang w:eastAsia="en-CA"/>
        </w:rPr>
        <w:t xml:space="preserve"> in relationship = quality + </w:t>
      </w:r>
      <w:proofErr w:type="spellStart"/>
      <w:r w:rsidRPr="00747AF2">
        <w:rPr>
          <w:rFonts w:ascii="Calibri" w:eastAsia="Times New Roman" w:hAnsi="Calibri" w:cs="Times New Roman"/>
          <w:color w:val="000000"/>
          <w:sz w:val="18"/>
          <w:szCs w:val="18"/>
          <w:lang w:eastAsia="en-CA"/>
        </w:rPr>
        <w:t>amitie</w:t>
      </w:r>
      <w:proofErr w:type="spellEnd"/>
      <w:r w:rsidRPr="00747AF2">
        <w:rPr>
          <w:rFonts w:ascii="Calibri" w:eastAsia="Times New Roman" w:hAnsi="Calibri" w:cs="Times New Roman"/>
          <w:color w:val="000000"/>
          <w:sz w:val="18"/>
          <w:szCs w:val="18"/>
          <w:lang w:eastAsia="en-CA"/>
        </w:rPr>
        <w:t xml:space="preserve"> (</w:t>
      </w:r>
      <w:proofErr w:type="spellStart"/>
      <w:r w:rsidRPr="00747AF2">
        <w:rPr>
          <w:rFonts w:ascii="Calibri" w:eastAsia="Times New Roman" w:hAnsi="Calibri" w:cs="Times New Roman"/>
          <w:color w:val="000000"/>
          <w:sz w:val="18"/>
          <w:szCs w:val="18"/>
          <w:lang w:eastAsia="en-CA"/>
        </w:rPr>
        <w:t>profond</w:t>
      </w:r>
      <w:proofErr w:type="spellEnd"/>
      <w:r w:rsidRPr="00747AF2">
        <w:rPr>
          <w:rFonts w:ascii="Calibri" w:eastAsia="Times New Roman" w:hAnsi="Calibri" w:cs="Times New Roman"/>
          <w:color w:val="000000"/>
          <w:sz w:val="18"/>
          <w:szCs w:val="18"/>
          <w:lang w:eastAsia="en-CA"/>
        </w:rPr>
        <w:t xml:space="preserve"> lien </w:t>
      </w:r>
      <w:proofErr w:type="spellStart"/>
      <w:r w:rsidRPr="00747AF2">
        <w:rPr>
          <w:rFonts w:ascii="Calibri" w:eastAsia="Times New Roman" w:hAnsi="Calibri" w:cs="Times New Roman"/>
          <w:color w:val="000000"/>
          <w:sz w:val="18"/>
          <w:szCs w:val="18"/>
          <w:lang w:eastAsia="en-CA"/>
        </w:rPr>
        <w:t>d’attachement</w:t>
      </w:r>
      <w:proofErr w:type="spellEnd"/>
      <w:r w:rsidRPr="00747AF2">
        <w:rPr>
          <w:rFonts w:ascii="Calibri" w:eastAsia="Times New Roman" w:hAnsi="Calibri" w:cs="Times New Roman"/>
          <w:color w:val="000000"/>
          <w:sz w:val="18"/>
          <w:szCs w:val="18"/>
          <w:lang w:eastAsia="en-CA"/>
        </w:rPr>
        <w:t xml:space="preserve">) </w:t>
      </w:r>
    </w:p>
    <w:p w:rsidR="00747AF2" w:rsidRPr="00747AF2" w:rsidRDefault="00747AF2" w:rsidP="00747AF2">
      <w:pPr>
        <w:spacing w:after="0" w:line="240" w:lineRule="auto"/>
        <w:ind w:left="720"/>
        <w:rPr>
          <w:rFonts w:ascii="Times New Roman" w:eastAsia="Times New Roman" w:hAnsi="Times New Roman" w:cs="Times New Roman"/>
          <w:sz w:val="24"/>
          <w:szCs w:val="24"/>
          <w:lang w:eastAsia="en-CA"/>
        </w:rPr>
      </w:pPr>
      <w:r w:rsidRPr="00747AF2">
        <w:rPr>
          <w:rFonts w:ascii="Calibri" w:eastAsia="Times New Roman" w:hAnsi="Calibri" w:cs="Times New Roman"/>
          <w:color w:val="000000"/>
          <w:sz w:val="18"/>
          <w:szCs w:val="18"/>
          <w:lang w:eastAsia="en-CA"/>
        </w:rPr>
        <w:t xml:space="preserve">- </w:t>
      </w:r>
      <w:proofErr w:type="gramStart"/>
      <w:r w:rsidRPr="00747AF2">
        <w:rPr>
          <w:rFonts w:ascii="Calibri" w:eastAsia="Times New Roman" w:hAnsi="Calibri" w:cs="Times New Roman"/>
          <w:color w:val="000000"/>
          <w:sz w:val="18"/>
          <w:szCs w:val="18"/>
          <w:lang w:eastAsia="en-CA"/>
        </w:rPr>
        <w:t>for</w:t>
      </w:r>
      <w:proofErr w:type="gramEnd"/>
      <w:r w:rsidRPr="00747AF2">
        <w:rPr>
          <w:rFonts w:ascii="Calibri" w:eastAsia="Times New Roman" w:hAnsi="Calibri" w:cs="Times New Roman"/>
          <w:color w:val="000000"/>
          <w:sz w:val="18"/>
          <w:szCs w:val="18"/>
          <w:lang w:eastAsia="en-CA"/>
        </w:rPr>
        <w:t xml:space="preserve"> </w:t>
      </w:r>
      <w:r w:rsidRPr="00747AF2">
        <w:rPr>
          <w:rFonts w:ascii="Calibri" w:eastAsia="Times New Roman" w:hAnsi="Calibri" w:cs="Times New Roman"/>
          <w:b/>
          <w:bCs/>
          <w:color w:val="000000"/>
          <w:sz w:val="18"/>
          <w:szCs w:val="18"/>
          <w:lang w:eastAsia="en-CA"/>
        </w:rPr>
        <w:t>70% of men</w:t>
      </w:r>
      <w:r w:rsidRPr="00747AF2">
        <w:rPr>
          <w:rFonts w:ascii="Calibri" w:eastAsia="Times New Roman" w:hAnsi="Calibri" w:cs="Times New Roman"/>
          <w:color w:val="000000"/>
          <w:sz w:val="18"/>
          <w:szCs w:val="18"/>
          <w:lang w:eastAsia="en-CA"/>
        </w:rPr>
        <w:t xml:space="preserve"> = SAME as women</w:t>
      </w:r>
    </w:p>
    <w:p w:rsidR="00747AF2" w:rsidRPr="00747AF2" w:rsidRDefault="00747AF2" w:rsidP="00747AF2">
      <w:pPr>
        <w:spacing w:after="0" w:line="240" w:lineRule="auto"/>
        <w:rPr>
          <w:rFonts w:ascii="Times New Roman" w:eastAsia="Times New Roman" w:hAnsi="Times New Roman" w:cs="Times New Roman"/>
          <w:sz w:val="24"/>
          <w:szCs w:val="24"/>
          <w:lang w:eastAsia="en-CA"/>
        </w:rPr>
      </w:pPr>
      <w:r w:rsidRPr="00747AF2">
        <w:rPr>
          <w:rFonts w:ascii="Times New Roman" w:eastAsia="Times New Roman" w:hAnsi="Times New Roman" w:cs="Times New Roman"/>
          <w:sz w:val="24"/>
          <w:szCs w:val="24"/>
          <w:lang w:eastAsia="en-CA"/>
        </w:rPr>
        <w:br/>
      </w:r>
    </w:p>
    <w:p w:rsidR="00747AF2" w:rsidRPr="00747AF2" w:rsidRDefault="00747AF2" w:rsidP="00747AF2">
      <w:pPr>
        <w:spacing w:after="0" w:line="240" w:lineRule="auto"/>
        <w:rPr>
          <w:rFonts w:ascii="Times New Roman" w:eastAsia="Times New Roman" w:hAnsi="Times New Roman" w:cs="Times New Roman"/>
          <w:sz w:val="24"/>
          <w:szCs w:val="24"/>
          <w:lang w:eastAsia="en-CA"/>
        </w:rPr>
      </w:pPr>
      <w:r w:rsidRPr="00747AF2">
        <w:rPr>
          <w:rFonts w:ascii="Calibri" w:eastAsia="Times New Roman" w:hAnsi="Calibri" w:cs="Times New Roman"/>
          <w:b/>
          <w:bCs/>
          <w:i/>
          <w:iCs/>
          <w:color w:val="000000"/>
          <w:sz w:val="18"/>
          <w:szCs w:val="18"/>
          <w:lang w:eastAsia="en-CA"/>
        </w:rPr>
        <w:t xml:space="preserve">Ce qui </w:t>
      </w:r>
      <w:proofErr w:type="spellStart"/>
      <w:r w:rsidRPr="00747AF2">
        <w:rPr>
          <w:rFonts w:ascii="Calibri" w:eastAsia="Times New Roman" w:hAnsi="Calibri" w:cs="Times New Roman"/>
          <w:b/>
          <w:bCs/>
          <w:i/>
          <w:iCs/>
          <w:color w:val="000000"/>
          <w:sz w:val="18"/>
          <w:szCs w:val="18"/>
          <w:lang w:eastAsia="en-CA"/>
        </w:rPr>
        <w:t>predit</w:t>
      </w:r>
      <w:proofErr w:type="spellEnd"/>
      <w:r w:rsidRPr="00747AF2">
        <w:rPr>
          <w:rFonts w:ascii="Calibri" w:eastAsia="Times New Roman" w:hAnsi="Calibri" w:cs="Times New Roman"/>
          <w:b/>
          <w:bCs/>
          <w:i/>
          <w:iCs/>
          <w:color w:val="000000"/>
          <w:sz w:val="18"/>
          <w:szCs w:val="18"/>
          <w:lang w:eastAsia="en-CA"/>
        </w:rPr>
        <w:t xml:space="preserve"> le divorce </w:t>
      </w:r>
    </w:p>
    <w:p w:rsidR="00747AF2" w:rsidRPr="00747AF2" w:rsidRDefault="00747AF2" w:rsidP="00747AF2">
      <w:pPr>
        <w:numPr>
          <w:ilvl w:val="0"/>
          <w:numId w:val="19"/>
        </w:numPr>
        <w:spacing w:after="0" w:line="240" w:lineRule="auto"/>
        <w:textAlignment w:val="baseline"/>
        <w:rPr>
          <w:rFonts w:ascii="Calibri" w:eastAsia="Times New Roman" w:hAnsi="Calibri" w:cs="Times New Roman"/>
          <w:color w:val="000000"/>
          <w:sz w:val="18"/>
          <w:szCs w:val="18"/>
          <w:lang w:eastAsia="en-CA"/>
        </w:rPr>
      </w:pPr>
      <w:r w:rsidRPr="00747AF2">
        <w:rPr>
          <w:rFonts w:ascii="Calibri" w:eastAsia="Times New Roman" w:hAnsi="Calibri" w:cs="Times New Roman"/>
          <w:color w:val="000000"/>
          <w:sz w:val="18"/>
          <w:szCs w:val="18"/>
          <w:lang w:eastAsia="en-CA"/>
        </w:rPr>
        <w:t xml:space="preserve">Experiment : Love apartment = couples spent 1 week there </w:t>
      </w:r>
    </w:p>
    <w:p w:rsidR="00747AF2" w:rsidRPr="00747AF2" w:rsidRDefault="00747AF2" w:rsidP="00747AF2">
      <w:pPr>
        <w:numPr>
          <w:ilvl w:val="1"/>
          <w:numId w:val="19"/>
        </w:numPr>
        <w:spacing w:after="0" w:line="240" w:lineRule="auto"/>
        <w:textAlignment w:val="baseline"/>
        <w:rPr>
          <w:rFonts w:ascii="Calibri" w:eastAsia="Times New Roman" w:hAnsi="Calibri" w:cs="Times New Roman"/>
          <w:color w:val="000000"/>
          <w:sz w:val="18"/>
          <w:szCs w:val="18"/>
          <w:lang w:eastAsia="en-CA"/>
        </w:rPr>
      </w:pPr>
      <w:r w:rsidRPr="00747AF2">
        <w:rPr>
          <w:rFonts w:ascii="Calibri" w:eastAsia="Times New Roman" w:hAnsi="Calibri" w:cs="Times New Roman"/>
          <w:color w:val="000000"/>
          <w:sz w:val="18"/>
          <w:szCs w:val="18"/>
          <w:lang w:eastAsia="en-CA"/>
        </w:rPr>
        <w:t>Observed + tried to predict if they were long-term or going to divorce</w:t>
      </w:r>
    </w:p>
    <w:p w:rsidR="00747AF2" w:rsidRPr="00747AF2" w:rsidRDefault="00747AF2" w:rsidP="00747AF2">
      <w:pPr>
        <w:numPr>
          <w:ilvl w:val="1"/>
          <w:numId w:val="19"/>
        </w:numPr>
        <w:spacing w:after="0" w:line="240" w:lineRule="auto"/>
        <w:textAlignment w:val="baseline"/>
        <w:rPr>
          <w:rFonts w:ascii="Calibri" w:eastAsia="Times New Roman" w:hAnsi="Calibri" w:cs="Times New Roman"/>
          <w:color w:val="000000"/>
          <w:sz w:val="18"/>
          <w:szCs w:val="18"/>
          <w:lang w:eastAsia="en-CA"/>
        </w:rPr>
      </w:pPr>
      <w:proofErr w:type="gramStart"/>
      <w:r w:rsidRPr="00747AF2">
        <w:rPr>
          <w:rFonts w:ascii="Calibri" w:eastAsia="Times New Roman" w:hAnsi="Calibri" w:cs="Times New Roman"/>
          <w:color w:val="000000"/>
          <w:sz w:val="18"/>
          <w:szCs w:val="18"/>
          <w:lang w:eastAsia="en-CA"/>
        </w:rPr>
        <w:t>took</w:t>
      </w:r>
      <w:proofErr w:type="gramEnd"/>
      <w:r w:rsidRPr="00747AF2">
        <w:rPr>
          <w:rFonts w:ascii="Calibri" w:eastAsia="Times New Roman" w:hAnsi="Calibri" w:cs="Times New Roman"/>
          <w:color w:val="000000"/>
          <w:sz w:val="18"/>
          <w:szCs w:val="18"/>
          <w:lang w:eastAsia="en-CA"/>
        </w:rPr>
        <w:t xml:space="preserve"> nervous sys. measurements</w:t>
      </w:r>
    </w:p>
    <w:p w:rsidR="00747AF2" w:rsidRPr="00747AF2" w:rsidRDefault="00747AF2" w:rsidP="00747AF2">
      <w:pPr>
        <w:spacing w:after="0" w:line="240" w:lineRule="auto"/>
        <w:rPr>
          <w:rFonts w:ascii="Times New Roman" w:eastAsia="Times New Roman" w:hAnsi="Times New Roman" w:cs="Times New Roman"/>
          <w:sz w:val="24"/>
          <w:szCs w:val="24"/>
          <w:lang w:eastAsia="en-CA"/>
        </w:rPr>
      </w:pPr>
      <w:r w:rsidRPr="00747AF2">
        <w:rPr>
          <w:rFonts w:ascii="Times New Roman" w:eastAsia="Times New Roman" w:hAnsi="Times New Roman" w:cs="Times New Roman"/>
          <w:sz w:val="24"/>
          <w:szCs w:val="24"/>
          <w:lang w:eastAsia="en-CA"/>
        </w:rPr>
        <w:br/>
      </w:r>
    </w:p>
    <w:p w:rsidR="00747AF2" w:rsidRPr="00747AF2" w:rsidRDefault="00747AF2" w:rsidP="00747AF2">
      <w:pPr>
        <w:spacing w:after="0" w:line="240" w:lineRule="auto"/>
        <w:ind w:left="720"/>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1) Un début difficile… (« </w:t>
      </w:r>
      <w:proofErr w:type="spellStart"/>
      <w:r w:rsidRPr="00747AF2">
        <w:rPr>
          <w:rFonts w:ascii="Calibri" w:eastAsia="Times New Roman" w:hAnsi="Calibri" w:cs="Times New Roman"/>
          <w:color w:val="000000"/>
          <w:sz w:val="18"/>
          <w:szCs w:val="18"/>
          <w:lang w:val="fr-CA" w:eastAsia="en-CA"/>
        </w:rPr>
        <w:t>Harsh</w:t>
      </w:r>
      <w:proofErr w:type="spellEnd"/>
      <w:r w:rsidRPr="00747AF2">
        <w:rPr>
          <w:rFonts w:ascii="Calibri" w:eastAsia="Times New Roman" w:hAnsi="Calibri" w:cs="Times New Roman"/>
          <w:color w:val="000000"/>
          <w:sz w:val="18"/>
          <w:szCs w:val="18"/>
          <w:lang w:val="fr-CA" w:eastAsia="en-CA"/>
        </w:rPr>
        <w:t xml:space="preserve"> Setup »)</w:t>
      </w:r>
    </w:p>
    <w:p w:rsidR="00747AF2" w:rsidRPr="00747AF2" w:rsidRDefault="00747AF2" w:rsidP="00747AF2">
      <w:pPr>
        <w:numPr>
          <w:ilvl w:val="1"/>
          <w:numId w:val="20"/>
        </w:numPr>
        <w:spacing w:after="0" w:line="240" w:lineRule="auto"/>
        <w:textAlignment w:val="baseline"/>
        <w:rPr>
          <w:rFonts w:ascii="Calibri" w:eastAsia="Times New Roman" w:hAnsi="Calibri" w:cs="Times New Roman"/>
          <w:color w:val="000000"/>
          <w:sz w:val="18"/>
          <w:szCs w:val="18"/>
          <w:lang w:eastAsia="en-CA"/>
        </w:rPr>
      </w:pPr>
      <w:r w:rsidRPr="00747AF2">
        <w:rPr>
          <w:rFonts w:ascii="Calibri" w:eastAsia="Times New Roman" w:hAnsi="Calibri" w:cs="Times New Roman"/>
          <w:color w:val="000000"/>
          <w:sz w:val="18"/>
          <w:szCs w:val="18"/>
          <w:lang w:eastAsia="en-CA"/>
        </w:rPr>
        <w:t>conversation starts badly = negative tone</w:t>
      </w:r>
    </w:p>
    <w:p w:rsidR="00747AF2" w:rsidRPr="00747AF2" w:rsidRDefault="00747AF2" w:rsidP="00747AF2">
      <w:pPr>
        <w:numPr>
          <w:ilvl w:val="1"/>
          <w:numId w:val="20"/>
        </w:numPr>
        <w:spacing w:after="0" w:line="240" w:lineRule="auto"/>
        <w:textAlignment w:val="baseline"/>
        <w:rPr>
          <w:rFonts w:ascii="Calibri" w:eastAsia="Times New Roman" w:hAnsi="Calibri" w:cs="Times New Roman"/>
          <w:color w:val="000000"/>
          <w:sz w:val="18"/>
          <w:szCs w:val="18"/>
          <w:lang w:val="fr-CA" w:eastAsia="en-CA"/>
        </w:rPr>
      </w:pPr>
      <w:proofErr w:type="gramStart"/>
      <w:r w:rsidRPr="00747AF2">
        <w:rPr>
          <w:rFonts w:ascii="Calibri" w:eastAsia="Times New Roman" w:hAnsi="Calibri" w:cs="Times New Roman"/>
          <w:color w:val="000000"/>
          <w:sz w:val="18"/>
          <w:szCs w:val="18"/>
          <w:lang w:eastAsia="en-CA"/>
        </w:rPr>
        <w:t>la</w:t>
      </w:r>
      <w:proofErr w:type="gramEnd"/>
      <w:r w:rsidRPr="00747AF2">
        <w:rPr>
          <w:rFonts w:ascii="Calibri" w:eastAsia="Times New Roman" w:hAnsi="Calibri" w:cs="Times New Roman"/>
          <w:color w:val="000000"/>
          <w:sz w:val="18"/>
          <w:szCs w:val="18"/>
          <w:lang w:eastAsia="en-CA"/>
        </w:rPr>
        <w:t xml:space="preserve"> conversation commence de </w:t>
      </w:r>
      <w:proofErr w:type="spellStart"/>
      <w:r w:rsidRPr="00747AF2">
        <w:rPr>
          <w:rFonts w:ascii="Calibri" w:eastAsia="Times New Roman" w:hAnsi="Calibri" w:cs="Times New Roman"/>
          <w:color w:val="000000"/>
          <w:sz w:val="18"/>
          <w:szCs w:val="18"/>
          <w:lang w:eastAsia="en-CA"/>
        </w:rPr>
        <w:t>manière</w:t>
      </w:r>
      <w:proofErr w:type="spellEnd"/>
      <w:r w:rsidRPr="00747AF2">
        <w:rPr>
          <w:rFonts w:ascii="Calibri" w:eastAsia="Times New Roman" w:hAnsi="Calibri" w:cs="Times New Roman"/>
          <w:color w:val="000000"/>
          <w:sz w:val="18"/>
          <w:szCs w:val="18"/>
          <w:lang w:eastAsia="en-CA"/>
        </w:rPr>
        <w:t xml:space="preserve"> </w:t>
      </w:r>
      <w:proofErr w:type="spellStart"/>
      <w:r w:rsidRPr="00747AF2">
        <w:rPr>
          <w:rFonts w:ascii="Calibri" w:eastAsia="Times New Roman" w:hAnsi="Calibri" w:cs="Times New Roman"/>
          <w:color w:val="000000"/>
          <w:sz w:val="18"/>
          <w:szCs w:val="18"/>
          <w:lang w:eastAsia="en-CA"/>
        </w:rPr>
        <w:t>difficile</w:t>
      </w:r>
      <w:proofErr w:type="spellEnd"/>
      <w:r w:rsidRPr="00747AF2">
        <w:rPr>
          <w:rFonts w:ascii="Calibri" w:eastAsia="Times New Roman" w:hAnsi="Calibri" w:cs="Times New Roman"/>
          <w:color w:val="000000"/>
          <w:sz w:val="18"/>
          <w:szCs w:val="18"/>
          <w:lang w:eastAsia="en-CA"/>
        </w:rPr>
        <w:t xml:space="preserve">. </w:t>
      </w:r>
      <w:proofErr w:type="gramStart"/>
      <w:r w:rsidRPr="00747AF2">
        <w:rPr>
          <w:rFonts w:ascii="Calibri" w:eastAsia="Times New Roman" w:hAnsi="Calibri" w:cs="Times New Roman"/>
          <w:color w:val="000000"/>
          <w:sz w:val="18"/>
          <w:szCs w:val="18"/>
          <w:lang w:eastAsia="en-CA"/>
        </w:rPr>
        <w:t>ask</w:t>
      </w:r>
      <w:proofErr w:type="gramEnd"/>
      <w:r w:rsidRPr="00747AF2">
        <w:rPr>
          <w:rFonts w:ascii="Calibri" w:eastAsia="Times New Roman" w:hAnsi="Calibri" w:cs="Times New Roman"/>
          <w:color w:val="000000"/>
          <w:sz w:val="18"/>
          <w:szCs w:val="18"/>
          <w:lang w:eastAsia="en-CA"/>
        </w:rPr>
        <w:t xml:space="preserve"> about fight? </w:t>
      </w:r>
      <w:proofErr w:type="gramStart"/>
      <w:r w:rsidRPr="00747AF2">
        <w:rPr>
          <w:rFonts w:ascii="Calibri" w:eastAsia="Times New Roman" w:hAnsi="Calibri" w:cs="Times New Roman"/>
          <w:color w:val="000000"/>
          <w:sz w:val="18"/>
          <w:szCs w:val="18"/>
          <w:lang w:eastAsia="en-CA"/>
        </w:rPr>
        <w:t>they</w:t>
      </w:r>
      <w:proofErr w:type="gramEnd"/>
      <w:r w:rsidRPr="00747AF2">
        <w:rPr>
          <w:rFonts w:ascii="Calibri" w:eastAsia="Times New Roman" w:hAnsi="Calibri" w:cs="Times New Roman"/>
          <w:color w:val="000000"/>
          <w:sz w:val="18"/>
          <w:szCs w:val="18"/>
          <w:lang w:eastAsia="en-CA"/>
        </w:rPr>
        <w:t xml:space="preserve"> start right off with an accusation. </w:t>
      </w:r>
      <w:proofErr w:type="spellStart"/>
      <w:proofErr w:type="gramStart"/>
      <w:r w:rsidRPr="00747AF2">
        <w:rPr>
          <w:rFonts w:ascii="Calibri" w:eastAsia="Times New Roman" w:hAnsi="Calibri" w:cs="Times New Roman"/>
          <w:color w:val="000000"/>
          <w:sz w:val="18"/>
          <w:szCs w:val="18"/>
          <w:lang w:eastAsia="en-CA"/>
        </w:rPr>
        <w:t>discute</w:t>
      </w:r>
      <w:proofErr w:type="spellEnd"/>
      <w:proofErr w:type="gramEnd"/>
      <w:r w:rsidRPr="00747AF2">
        <w:rPr>
          <w:rFonts w:ascii="Calibri" w:eastAsia="Times New Roman" w:hAnsi="Calibri" w:cs="Times New Roman"/>
          <w:color w:val="000000"/>
          <w:sz w:val="18"/>
          <w:szCs w:val="18"/>
          <w:lang w:eastAsia="en-CA"/>
        </w:rPr>
        <w:t xml:space="preserve"> pendant 15 minutes a propos d'un </w:t>
      </w:r>
      <w:proofErr w:type="spellStart"/>
      <w:r w:rsidRPr="00747AF2">
        <w:rPr>
          <w:rFonts w:ascii="Calibri" w:eastAsia="Times New Roman" w:hAnsi="Calibri" w:cs="Times New Roman"/>
          <w:color w:val="000000"/>
          <w:sz w:val="18"/>
          <w:szCs w:val="18"/>
          <w:lang w:eastAsia="en-CA"/>
        </w:rPr>
        <w:t>conflits</w:t>
      </w:r>
      <w:proofErr w:type="spellEnd"/>
      <w:r w:rsidRPr="00747AF2">
        <w:rPr>
          <w:rFonts w:ascii="Calibri" w:eastAsia="Times New Roman" w:hAnsi="Calibri" w:cs="Times New Roman"/>
          <w:color w:val="000000"/>
          <w:sz w:val="18"/>
          <w:szCs w:val="18"/>
          <w:lang w:eastAsia="en-CA"/>
        </w:rPr>
        <w:t xml:space="preserve">. </w:t>
      </w:r>
      <w:r w:rsidRPr="00747AF2">
        <w:rPr>
          <w:rFonts w:ascii="Calibri" w:eastAsia="Times New Roman" w:hAnsi="Calibri" w:cs="Times New Roman"/>
          <w:color w:val="000000"/>
          <w:sz w:val="18"/>
          <w:szCs w:val="18"/>
          <w:lang w:val="fr-CA" w:eastAsia="en-CA"/>
        </w:rPr>
        <w:t xml:space="preserve">96% des situations il savait </w:t>
      </w:r>
      <w:proofErr w:type="spellStart"/>
      <w:r w:rsidRPr="00747AF2">
        <w:rPr>
          <w:rFonts w:ascii="Calibri" w:eastAsia="Times New Roman" w:hAnsi="Calibri" w:cs="Times New Roman"/>
          <w:color w:val="000000"/>
          <w:sz w:val="18"/>
          <w:szCs w:val="18"/>
          <w:lang w:val="fr-CA" w:eastAsia="en-CA"/>
        </w:rPr>
        <w:t>se</w:t>
      </w:r>
      <w:proofErr w:type="spellEnd"/>
      <w:r w:rsidRPr="00747AF2">
        <w:rPr>
          <w:rFonts w:ascii="Calibri" w:eastAsia="Times New Roman" w:hAnsi="Calibri" w:cs="Times New Roman"/>
          <w:color w:val="000000"/>
          <w:sz w:val="18"/>
          <w:szCs w:val="18"/>
          <w:lang w:val="fr-CA" w:eastAsia="en-CA"/>
        </w:rPr>
        <w:t xml:space="preserve"> qui allait arriver </w:t>
      </w:r>
      <w:proofErr w:type="spellStart"/>
      <w:proofErr w:type="gramStart"/>
      <w:r w:rsidRPr="00747AF2">
        <w:rPr>
          <w:rFonts w:ascii="Calibri" w:eastAsia="Times New Roman" w:hAnsi="Calibri" w:cs="Times New Roman"/>
          <w:color w:val="000000"/>
          <w:sz w:val="18"/>
          <w:szCs w:val="18"/>
          <w:lang w:val="fr-CA" w:eastAsia="en-CA"/>
        </w:rPr>
        <w:t>a</w:t>
      </w:r>
      <w:proofErr w:type="spellEnd"/>
      <w:proofErr w:type="gramEnd"/>
      <w:r w:rsidRPr="00747AF2">
        <w:rPr>
          <w:rFonts w:ascii="Calibri" w:eastAsia="Times New Roman" w:hAnsi="Calibri" w:cs="Times New Roman"/>
          <w:color w:val="000000"/>
          <w:sz w:val="18"/>
          <w:szCs w:val="18"/>
          <w:lang w:val="fr-CA" w:eastAsia="en-CA"/>
        </w:rPr>
        <w:t xml:space="preserve"> la fin de la conversation </w:t>
      </w:r>
      <w:proofErr w:type="spellStart"/>
      <w:r w:rsidRPr="00747AF2">
        <w:rPr>
          <w:rFonts w:ascii="Calibri" w:eastAsia="Times New Roman" w:hAnsi="Calibri" w:cs="Times New Roman"/>
          <w:color w:val="000000"/>
          <w:sz w:val="18"/>
          <w:szCs w:val="18"/>
          <w:lang w:val="fr-CA" w:eastAsia="en-CA"/>
        </w:rPr>
        <w:t>apres</w:t>
      </w:r>
      <w:proofErr w:type="spellEnd"/>
      <w:r w:rsidRPr="00747AF2">
        <w:rPr>
          <w:rFonts w:ascii="Calibri" w:eastAsia="Times New Roman" w:hAnsi="Calibri" w:cs="Times New Roman"/>
          <w:color w:val="000000"/>
          <w:sz w:val="18"/>
          <w:szCs w:val="18"/>
          <w:lang w:val="fr-CA" w:eastAsia="en-CA"/>
        </w:rPr>
        <w:t xml:space="preserve"> 3 minutes. si on commence toute suite de </w:t>
      </w:r>
      <w:proofErr w:type="spellStart"/>
      <w:r w:rsidRPr="00747AF2">
        <w:rPr>
          <w:rFonts w:ascii="Calibri" w:eastAsia="Times New Roman" w:hAnsi="Calibri" w:cs="Times New Roman"/>
          <w:color w:val="000000"/>
          <w:sz w:val="18"/>
          <w:szCs w:val="18"/>
          <w:lang w:val="fr-CA" w:eastAsia="en-CA"/>
        </w:rPr>
        <w:t>facon</w:t>
      </w:r>
      <w:proofErr w:type="spellEnd"/>
      <w:r w:rsidRPr="00747AF2">
        <w:rPr>
          <w:rFonts w:ascii="Calibri" w:eastAsia="Times New Roman" w:hAnsi="Calibri" w:cs="Times New Roman"/>
          <w:color w:val="000000"/>
          <w:sz w:val="18"/>
          <w:szCs w:val="18"/>
          <w:lang w:val="fr-CA" w:eastAsia="en-CA"/>
        </w:rPr>
        <w:t xml:space="preserve"> </w:t>
      </w:r>
      <w:proofErr w:type="spellStart"/>
      <w:r w:rsidRPr="00747AF2">
        <w:rPr>
          <w:rFonts w:ascii="Calibri" w:eastAsia="Times New Roman" w:hAnsi="Calibri" w:cs="Times New Roman"/>
          <w:color w:val="000000"/>
          <w:sz w:val="18"/>
          <w:szCs w:val="18"/>
          <w:lang w:val="fr-CA" w:eastAsia="en-CA"/>
        </w:rPr>
        <w:t>negative</w:t>
      </w:r>
      <w:proofErr w:type="spellEnd"/>
      <w:r w:rsidRPr="00747AF2">
        <w:rPr>
          <w:rFonts w:ascii="Calibri" w:eastAsia="Times New Roman" w:hAnsi="Calibri" w:cs="Times New Roman"/>
          <w:color w:val="000000"/>
          <w:sz w:val="18"/>
          <w:szCs w:val="18"/>
          <w:lang w:val="fr-CA" w:eastAsia="en-CA"/>
        </w:rPr>
        <w:t xml:space="preserve">, c'est </w:t>
      </w:r>
      <w:proofErr w:type="spellStart"/>
      <w:r w:rsidRPr="00747AF2">
        <w:rPr>
          <w:rFonts w:ascii="Calibri" w:eastAsia="Times New Roman" w:hAnsi="Calibri" w:cs="Times New Roman"/>
          <w:color w:val="000000"/>
          <w:sz w:val="18"/>
          <w:szCs w:val="18"/>
          <w:lang w:val="fr-CA" w:eastAsia="en-CA"/>
        </w:rPr>
        <w:t>tres</w:t>
      </w:r>
      <w:proofErr w:type="spellEnd"/>
      <w:r w:rsidRPr="00747AF2">
        <w:rPr>
          <w:rFonts w:ascii="Calibri" w:eastAsia="Times New Roman" w:hAnsi="Calibri" w:cs="Times New Roman"/>
          <w:color w:val="000000"/>
          <w:sz w:val="18"/>
          <w:szCs w:val="18"/>
          <w:lang w:val="fr-CA" w:eastAsia="en-CA"/>
        </w:rPr>
        <w:t xml:space="preserve"> difficile de ramener la conversation et de </w:t>
      </w:r>
      <w:proofErr w:type="spellStart"/>
      <w:r w:rsidRPr="00747AF2">
        <w:rPr>
          <w:rFonts w:ascii="Calibri" w:eastAsia="Times New Roman" w:hAnsi="Calibri" w:cs="Times New Roman"/>
          <w:color w:val="000000"/>
          <w:sz w:val="18"/>
          <w:szCs w:val="18"/>
          <w:lang w:val="fr-CA" w:eastAsia="en-CA"/>
        </w:rPr>
        <w:t>resoudre</w:t>
      </w:r>
      <w:proofErr w:type="spellEnd"/>
      <w:r w:rsidRPr="00747AF2">
        <w:rPr>
          <w:rFonts w:ascii="Calibri" w:eastAsia="Times New Roman" w:hAnsi="Calibri" w:cs="Times New Roman"/>
          <w:color w:val="000000"/>
          <w:sz w:val="18"/>
          <w:szCs w:val="18"/>
          <w:lang w:val="fr-CA" w:eastAsia="en-CA"/>
        </w:rPr>
        <w:t xml:space="preserve"> le </w:t>
      </w:r>
      <w:proofErr w:type="spellStart"/>
      <w:r w:rsidRPr="00747AF2">
        <w:rPr>
          <w:rFonts w:ascii="Calibri" w:eastAsia="Times New Roman" w:hAnsi="Calibri" w:cs="Times New Roman"/>
          <w:color w:val="000000"/>
          <w:sz w:val="18"/>
          <w:szCs w:val="18"/>
          <w:lang w:val="fr-CA" w:eastAsia="en-CA"/>
        </w:rPr>
        <w:t>probleme</w:t>
      </w:r>
      <w:proofErr w:type="spellEnd"/>
      <w:r w:rsidRPr="00747AF2">
        <w:rPr>
          <w:rFonts w:ascii="Calibri" w:eastAsia="Times New Roman" w:hAnsi="Calibri" w:cs="Times New Roman"/>
          <w:color w:val="000000"/>
          <w:sz w:val="18"/>
          <w:szCs w:val="18"/>
          <w:lang w:val="fr-CA" w:eastAsia="en-CA"/>
        </w:rPr>
        <w:t>.</w:t>
      </w:r>
    </w:p>
    <w:p w:rsidR="00747AF2" w:rsidRPr="00747AF2" w:rsidRDefault="00747AF2" w:rsidP="00747AF2">
      <w:pPr>
        <w:spacing w:after="0" w:line="240" w:lineRule="auto"/>
        <w:ind w:left="720"/>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2) Les Quatre Chevaliers de l’Apocalypse (types d’interactions)</w:t>
      </w:r>
    </w:p>
    <w:p w:rsidR="00747AF2" w:rsidRPr="00747AF2" w:rsidRDefault="00747AF2" w:rsidP="00747AF2">
      <w:pPr>
        <w:spacing w:after="0" w:line="240" w:lineRule="auto"/>
        <w:ind w:left="1440"/>
        <w:rPr>
          <w:rFonts w:ascii="Times New Roman" w:eastAsia="Times New Roman" w:hAnsi="Times New Roman" w:cs="Times New Roman"/>
          <w:sz w:val="24"/>
          <w:szCs w:val="24"/>
          <w:lang w:eastAsia="en-CA"/>
        </w:rPr>
      </w:pPr>
      <w:r w:rsidRPr="00747AF2">
        <w:rPr>
          <w:rFonts w:ascii="Calibri" w:eastAsia="Times New Roman" w:hAnsi="Calibri" w:cs="Times New Roman"/>
          <w:color w:val="000000"/>
          <w:sz w:val="18"/>
          <w:szCs w:val="18"/>
          <w:lang w:eastAsia="en-CA"/>
        </w:rPr>
        <w:t xml:space="preserve">1. La critique </w:t>
      </w:r>
    </w:p>
    <w:p w:rsidR="00747AF2" w:rsidRPr="00747AF2" w:rsidRDefault="00747AF2" w:rsidP="00747AF2">
      <w:pPr>
        <w:numPr>
          <w:ilvl w:val="0"/>
          <w:numId w:val="21"/>
        </w:numPr>
        <w:spacing w:after="0" w:line="240" w:lineRule="auto"/>
        <w:textAlignment w:val="baseline"/>
        <w:rPr>
          <w:rFonts w:ascii="Calibri" w:eastAsia="Times New Roman" w:hAnsi="Calibri" w:cs="Times New Roman"/>
          <w:color w:val="000000"/>
          <w:sz w:val="18"/>
          <w:szCs w:val="18"/>
          <w:lang w:eastAsia="en-CA"/>
        </w:rPr>
      </w:pPr>
      <w:proofErr w:type="spellStart"/>
      <w:r w:rsidRPr="00747AF2">
        <w:rPr>
          <w:rFonts w:ascii="Calibri" w:eastAsia="Times New Roman" w:hAnsi="Calibri" w:cs="Times New Roman"/>
          <w:color w:val="000000"/>
          <w:sz w:val="18"/>
          <w:szCs w:val="18"/>
          <w:lang w:eastAsia="en-CA"/>
        </w:rPr>
        <w:t>plaindre</w:t>
      </w:r>
      <w:proofErr w:type="spellEnd"/>
      <w:r w:rsidRPr="00747AF2">
        <w:rPr>
          <w:rFonts w:ascii="Calibri" w:eastAsia="Times New Roman" w:hAnsi="Calibri" w:cs="Times New Roman"/>
          <w:color w:val="000000"/>
          <w:sz w:val="18"/>
          <w:szCs w:val="18"/>
          <w:lang w:eastAsia="en-CA"/>
        </w:rPr>
        <w:t xml:space="preserve"> + </w:t>
      </w:r>
      <w:proofErr w:type="spellStart"/>
      <w:r w:rsidRPr="00747AF2">
        <w:rPr>
          <w:rFonts w:ascii="Calibri" w:eastAsia="Times New Roman" w:hAnsi="Calibri" w:cs="Times New Roman"/>
          <w:color w:val="000000"/>
          <w:sz w:val="18"/>
          <w:szCs w:val="18"/>
          <w:lang w:eastAsia="en-CA"/>
        </w:rPr>
        <w:t>critiquer</w:t>
      </w:r>
      <w:proofErr w:type="spellEnd"/>
      <w:r w:rsidRPr="00747AF2">
        <w:rPr>
          <w:rFonts w:ascii="Calibri" w:eastAsia="Times New Roman" w:hAnsi="Calibri" w:cs="Times New Roman"/>
          <w:color w:val="000000"/>
          <w:sz w:val="18"/>
          <w:szCs w:val="18"/>
          <w:lang w:eastAsia="en-CA"/>
        </w:rPr>
        <w:t xml:space="preserve"> </w:t>
      </w:r>
    </w:p>
    <w:p w:rsidR="00747AF2" w:rsidRPr="00747AF2" w:rsidRDefault="00747AF2" w:rsidP="00747AF2">
      <w:pPr>
        <w:numPr>
          <w:ilvl w:val="0"/>
          <w:numId w:val="21"/>
        </w:numPr>
        <w:spacing w:after="0" w:line="240" w:lineRule="auto"/>
        <w:textAlignment w:val="baseline"/>
        <w:rPr>
          <w:rFonts w:ascii="Calibri" w:eastAsia="Times New Roman" w:hAnsi="Calibri" w:cs="Times New Roman"/>
          <w:color w:val="000000"/>
          <w:sz w:val="18"/>
          <w:szCs w:val="18"/>
          <w:lang w:eastAsia="en-CA"/>
        </w:rPr>
      </w:pPr>
      <w:r w:rsidRPr="00747AF2">
        <w:rPr>
          <w:rFonts w:ascii="Calibri" w:eastAsia="Times New Roman" w:hAnsi="Calibri" w:cs="Times New Roman"/>
          <w:color w:val="000000"/>
          <w:sz w:val="18"/>
          <w:szCs w:val="18"/>
          <w:lang w:eastAsia="en-CA"/>
        </w:rPr>
        <w:t xml:space="preserve">plus </w:t>
      </w:r>
      <w:proofErr w:type="spellStart"/>
      <w:r w:rsidRPr="00747AF2">
        <w:rPr>
          <w:rFonts w:ascii="Calibri" w:eastAsia="Times New Roman" w:hAnsi="Calibri" w:cs="Times New Roman"/>
          <w:color w:val="000000"/>
          <w:sz w:val="18"/>
          <w:szCs w:val="18"/>
          <w:lang w:eastAsia="en-CA"/>
        </w:rPr>
        <w:t>globale</w:t>
      </w:r>
      <w:proofErr w:type="spellEnd"/>
    </w:p>
    <w:p w:rsidR="00747AF2" w:rsidRPr="00747AF2" w:rsidRDefault="00747AF2" w:rsidP="00747AF2">
      <w:pPr>
        <w:numPr>
          <w:ilvl w:val="0"/>
          <w:numId w:val="21"/>
        </w:numPr>
        <w:spacing w:after="0" w:line="240" w:lineRule="auto"/>
        <w:textAlignment w:val="baseline"/>
        <w:rPr>
          <w:rFonts w:ascii="Calibri" w:eastAsia="Times New Roman" w:hAnsi="Calibri" w:cs="Times New Roman"/>
          <w:color w:val="000000"/>
          <w:sz w:val="18"/>
          <w:szCs w:val="18"/>
          <w:lang w:val="fr-CA" w:eastAsia="en-CA"/>
        </w:rPr>
      </w:pPr>
      <w:r w:rsidRPr="00747AF2">
        <w:rPr>
          <w:rFonts w:ascii="Calibri" w:eastAsia="Times New Roman" w:hAnsi="Calibri" w:cs="Times New Roman"/>
          <w:color w:val="000000"/>
          <w:sz w:val="18"/>
          <w:szCs w:val="18"/>
          <w:lang w:val="fr-CA" w:eastAsia="en-CA"/>
        </w:rPr>
        <w:t xml:space="preserve">plus globale qu'une plainte. décrit la personne… critiquer n'est pas super problématique, mais oui quand c'est global ou constant. </w:t>
      </w:r>
      <w:r w:rsidRPr="00747AF2">
        <w:rPr>
          <w:rFonts w:ascii="Calibri" w:eastAsia="Times New Roman" w:hAnsi="Calibri" w:cs="Times New Roman"/>
          <w:color w:val="9900FF"/>
          <w:sz w:val="18"/>
          <w:szCs w:val="18"/>
          <w:lang w:val="fr-CA" w:eastAsia="en-CA"/>
        </w:rPr>
        <w:t>(plus que juste une plainte, c’est quelque chose de plus global qui vient chercher même la paix)</w:t>
      </w:r>
    </w:p>
    <w:p w:rsidR="00747AF2" w:rsidRPr="00747AF2" w:rsidRDefault="00747AF2" w:rsidP="00747AF2">
      <w:pPr>
        <w:spacing w:after="0" w:line="240" w:lineRule="auto"/>
        <w:ind w:left="1440"/>
        <w:rPr>
          <w:rFonts w:ascii="Times New Roman" w:eastAsia="Times New Roman" w:hAnsi="Times New Roman" w:cs="Times New Roman"/>
          <w:sz w:val="24"/>
          <w:szCs w:val="24"/>
          <w:lang w:eastAsia="en-CA"/>
        </w:rPr>
      </w:pPr>
      <w:r w:rsidRPr="00747AF2">
        <w:rPr>
          <w:rFonts w:ascii="Calibri" w:eastAsia="Times New Roman" w:hAnsi="Calibri" w:cs="Times New Roman"/>
          <w:color w:val="000000"/>
          <w:sz w:val="18"/>
          <w:szCs w:val="18"/>
          <w:lang w:eastAsia="en-CA"/>
        </w:rPr>
        <w:t xml:space="preserve">2. Le </w:t>
      </w:r>
      <w:proofErr w:type="spellStart"/>
      <w:r w:rsidRPr="00747AF2">
        <w:rPr>
          <w:rFonts w:ascii="Calibri" w:eastAsia="Times New Roman" w:hAnsi="Calibri" w:cs="Times New Roman"/>
          <w:color w:val="000000"/>
          <w:sz w:val="18"/>
          <w:szCs w:val="18"/>
          <w:lang w:eastAsia="en-CA"/>
        </w:rPr>
        <w:t>mépris</w:t>
      </w:r>
      <w:proofErr w:type="spellEnd"/>
    </w:p>
    <w:p w:rsidR="00747AF2" w:rsidRPr="00747AF2" w:rsidRDefault="00747AF2" w:rsidP="00747AF2">
      <w:pPr>
        <w:numPr>
          <w:ilvl w:val="0"/>
          <w:numId w:val="22"/>
        </w:numPr>
        <w:spacing w:after="0" w:line="240" w:lineRule="auto"/>
        <w:textAlignment w:val="baseline"/>
        <w:rPr>
          <w:rFonts w:ascii="Calibri" w:eastAsia="Times New Roman" w:hAnsi="Calibri" w:cs="Times New Roman"/>
          <w:color w:val="000000"/>
          <w:sz w:val="18"/>
          <w:szCs w:val="18"/>
          <w:lang w:eastAsia="en-CA"/>
        </w:rPr>
      </w:pPr>
      <w:r w:rsidRPr="00747AF2">
        <w:rPr>
          <w:rFonts w:ascii="Calibri" w:eastAsia="Times New Roman" w:hAnsi="Calibri" w:cs="Times New Roman"/>
          <w:color w:val="000000"/>
          <w:sz w:val="18"/>
          <w:szCs w:val="18"/>
          <w:lang w:eastAsia="en-CA"/>
        </w:rPr>
        <w:t xml:space="preserve">farces </w:t>
      </w:r>
      <w:proofErr w:type="spellStart"/>
      <w:r w:rsidRPr="00747AF2">
        <w:rPr>
          <w:rFonts w:ascii="Calibri" w:eastAsia="Times New Roman" w:hAnsi="Calibri" w:cs="Times New Roman"/>
          <w:color w:val="000000"/>
          <w:sz w:val="18"/>
          <w:szCs w:val="18"/>
          <w:lang w:eastAsia="en-CA"/>
        </w:rPr>
        <w:t>aggressives</w:t>
      </w:r>
      <w:proofErr w:type="spellEnd"/>
      <w:r w:rsidRPr="00747AF2">
        <w:rPr>
          <w:rFonts w:ascii="Calibri" w:eastAsia="Times New Roman" w:hAnsi="Calibri" w:cs="Times New Roman"/>
          <w:color w:val="000000"/>
          <w:sz w:val="18"/>
          <w:szCs w:val="18"/>
          <w:lang w:eastAsia="en-CA"/>
        </w:rPr>
        <w:t xml:space="preserve"> (hurt/</w:t>
      </w:r>
      <w:proofErr w:type="spellStart"/>
      <w:r w:rsidRPr="00747AF2">
        <w:rPr>
          <w:rFonts w:ascii="Calibri" w:eastAsia="Times New Roman" w:hAnsi="Calibri" w:cs="Times New Roman"/>
          <w:color w:val="000000"/>
          <w:sz w:val="18"/>
          <w:szCs w:val="18"/>
          <w:lang w:eastAsia="en-CA"/>
        </w:rPr>
        <w:t>embarass</w:t>
      </w:r>
      <w:proofErr w:type="spellEnd"/>
      <w:r w:rsidRPr="00747AF2">
        <w:rPr>
          <w:rFonts w:ascii="Calibri" w:eastAsia="Times New Roman" w:hAnsi="Calibri" w:cs="Times New Roman"/>
          <w:color w:val="000000"/>
          <w:sz w:val="18"/>
          <w:szCs w:val="18"/>
          <w:lang w:eastAsia="en-CA"/>
        </w:rPr>
        <w:t xml:space="preserve"> in front of </w:t>
      </w:r>
      <w:proofErr w:type="spellStart"/>
      <w:r w:rsidRPr="00747AF2">
        <w:rPr>
          <w:rFonts w:ascii="Calibri" w:eastAsia="Times New Roman" w:hAnsi="Calibri" w:cs="Times New Roman"/>
          <w:color w:val="000000"/>
          <w:sz w:val="18"/>
          <w:szCs w:val="18"/>
          <w:lang w:eastAsia="en-CA"/>
        </w:rPr>
        <w:t>ppl</w:t>
      </w:r>
      <w:proofErr w:type="spellEnd"/>
      <w:r w:rsidRPr="00747AF2">
        <w:rPr>
          <w:rFonts w:ascii="Calibri" w:eastAsia="Times New Roman" w:hAnsi="Calibri" w:cs="Times New Roman"/>
          <w:color w:val="000000"/>
          <w:sz w:val="18"/>
          <w:szCs w:val="18"/>
          <w:lang w:eastAsia="en-CA"/>
        </w:rPr>
        <w:t>)</w:t>
      </w:r>
    </w:p>
    <w:p w:rsidR="00747AF2" w:rsidRPr="00747AF2" w:rsidRDefault="00747AF2" w:rsidP="00747AF2">
      <w:pPr>
        <w:numPr>
          <w:ilvl w:val="0"/>
          <w:numId w:val="22"/>
        </w:numPr>
        <w:spacing w:after="0" w:line="240" w:lineRule="auto"/>
        <w:textAlignment w:val="baseline"/>
        <w:rPr>
          <w:rFonts w:ascii="Calibri" w:eastAsia="Times New Roman" w:hAnsi="Calibri" w:cs="Times New Roman"/>
          <w:color w:val="000000"/>
          <w:sz w:val="18"/>
          <w:szCs w:val="18"/>
          <w:lang w:eastAsia="en-CA"/>
        </w:rPr>
      </w:pPr>
      <w:r w:rsidRPr="00747AF2">
        <w:rPr>
          <w:rFonts w:ascii="Calibri" w:eastAsia="Times New Roman" w:hAnsi="Calibri" w:cs="Times New Roman"/>
          <w:color w:val="000000"/>
          <w:sz w:val="18"/>
          <w:szCs w:val="18"/>
          <w:lang w:eastAsia="en-CA"/>
        </w:rPr>
        <w:t xml:space="preserve">stems from long-held </w:t>
      </w:r>
      <w:proofErr w:type="spellStart"/>
      <w:r w:rsidRPr="00747AF2">
        <w:rPr>
          <w:rFonts w:ascii="Calibri" w:eastAsia="Times New Roman" w:hAnsi="Calibri" w:cs="Times New Roman"/>
          <w:color w:val="000000"/>
          <w:sz w:val="18"/>
          <w:szCs w:val="18"/>
          <w:lang w:eastAsia="en-CA"/>
        </w:rPr>
        <w:t>neg</w:t>
      </w:r>
      <w:proofErr w:type="spellEnd"/>
      <w:r w:rsidRPr="00747AF2">
        <w:rPr>
          <w:rFonts w:ascii="Calibri" w:eastAsia="Times New Roman" w:hAnsi="Calibri" w:cs="Times New Roman"/>
          <w:color w:val="000000"/>
          <w:sz w:val="18"/>
          <w:szCs w:val="18"/>
          <w:lang w:eastAsia="en-CA"/>
        </w:rPr>
        <w:t xml:space="preserve"> thoughts </w:t>
      </w:r>
    </w:p>
    <w:p w:rsidR="00747AF2" w:rsidRPr="00747AF2" w:rsidRDefault="00747AF2" w:rsidP="00747AF2">
      <w:pPr>
        <w:numPr>
          <w:ilvl w:val="0"/>
          <w:numId w:val="22"/>
        </w:numPr>
        <w:spacing w:after="0" w:line="240" w:lineRule="auto"/>
        <w:textAlignment w:val="baseline"/>
        <w:rPr>
          <w:rFonts w:ascii="Calibri" w:eastAsia="Times New Roman" w:hAnsi="Calibri" w:cs="Times New Roman"/>
          <w:color w:val="000000"/>
          <w:sz w:val="18"/>
          <w:szCs w:val="18"/>
          <w:lang w:eastAsia="en-CA"/>
        </w:rPr>
      </w:pPr>
      <w:proofErr w:type="spellStart"/>
      <w:r w:rsidRPr="00747AF2">
        <w:rPr>
          <w:rFonts w:ascii="Calibri" w:eastAsia="Times New Roman" w:hAnsi="Calibri" w:cs="Times New Roman"/>
          <w:color w:val="000000"/>
          <w:sz w:val="18"/>
          <w:szCs w:val="18"/>
          <w:lang w:eastAsia="en-CA"/>
        </w:rPr>
        <w:t>correl’n</w:t>
      </w:r>
      <w:proofErr w:type="spellEnd"/>
      <w:r w:rsidRPr="00747AF2">
        <w:rPr>
          <w:rFonts w:ascii="Calibri" w:eastAsia="Times New Roman" w:hAnsi="Calibri" w:cs="Times New Roman"/>
          <w:color w:val="000000"/>
          <w:sz w:val="18"/>
          <w:szCs w:val="18"/>
          <w:lang w:eastAsia="en-CA"/>
        </w:rPr>
        <w:t xml:space="preserve"> between vulnerability to maladies physiques + </w:t>
      </w:r>
      <w:proofErr w:type="spellStart"/>
      <w:r w:rsidRPr="00747AF2">
        <w:rPr>
          <w:rFonts w:ascii="Calibri" w:eastAsia="Times New Roman" w:hAnsi="Calibri" w:cs="Times New Roman"/>
          <w:color w:val="000000"/>
          <w:sz w:val="18"/>
          <w:szCs w:val="18"/>
          <w:lang w:eastAsia="en-CA"/>
        </w:rPr>
        <w:t>mepris</w:t>
      </w:r>
      <w:proofErr w:type="spellEnd"/>
      <w:r w:rsidRPr="00747AF2">
        <w:rPr>
          <w:rFonts w:ascii="Calibri" w:eastAsia="Times New Roman" w:hAnsi="Calibri" w:cs="Times New Roman"/>
          <w:color w:val="000000"/>
          <w:sz w:val="18"/>
          <w:szCs w:val="18"/>
          <w:lang w:eastAsia="en-CA"/>
        </w:rPr>
        <w:t xml:space="preserve"> </w:t>
      </w:r>
    </w:p>
    <w:p w:rsidR="00747AF2" w:rsidRPr="00747AF2" w:rsidRDefault="00747AF2" w:rsidP="00747AF2">
      <w:pPr>
        <w:numPr>
          <w:ilvl w:val="0"/>
          <w:numId w:val="22"/>
        </w:numPr>
        <w:spacing w:after="0" w:line="240" w:lineRule="auto"/>
        <w:textAlignment w:val="baseline"/>
        <w:rPr>
          <w:rFonts w:ascii="Calibri" w:eastAsia="Times New Roman" w:hAnsi="Calibri" w:cs="Times New Roman"/>
          <w:color w:val="000000"/>
          <w:sz w:val="18"/>
          <w:szCs w:val="18"/>
          <w:lang w:val="fr-CA" w:eastAsia="en-CA"/>
        </w:rPr>
      </w:pPr>
      <w:r w:rsidRPr="00747AF2">
        <w:rPr>
          <w:rFonts w:ascii="Calibri" w:eastAsia="Times New Roman" w:hAnsi="Calibri" w:cs="Times New Roman"/>
          <w:color w:val="000000"/>
          <w:sz w:val="18"/>
          <w:szCs w:val="18"/>
          <w:lang w:val="fr-CA" w:eastAsia="en-CA"/>
        </w:rPr>
        <w:t xml:space="preserve">le sarcasme, se rouler les yeux, </w:t>
      </w:r>
      <w:r w:rsidRPr="00747AF2">
        <w:rPr>
          <w:rFonts w:ascii="Calibri" w:eastAsia="Times New Roman" w:hAnsi="Calibri" w:cs="Times New Roman"/>
          <w:color w:val="9900FF"/>
          <w:sz w:val="18"/>
          <w:szCs w:val="18"/>
          <w:lang w:val="fr-CA" w:eastAsia="en-CA"/>
        </w:rPr>
        <w:t xml:space="preserve">démontrer un dégout, </w:t>
      </w:r>
      <w:r w:rsidRPr="00747AF2">
        <w:rPr>
          <w:rFonts w:ascii="Calibri" w:eastAsia="Times New Roman" w:hAnsi="Calibri" w:cs="Times New Roman"/>
          <w:color w:val="000000"/>
          <w:sz w:val="18"/>
          <w:szCs w:val="18"/>
          <w:lang w:val="fr-CA" w:eastAsia="en-CA"/>
        </w:rPr>
        <w:t xml:space="preserve">faire des farces </w:t>
      </w:r>
      <w:proofErr w:type="spellStart"/>
      <w:r w:rsidRPr="00747AF2">
        <w:rPr>
          <w:rFonts w:ascii="Calibri" w:eastAsia="Times New Roman" w:hAnsi="Calibri" w:cs="Times New Roman"/>
          <w:color w:val="000000"/>
          <w:sz w:val="18"/>
          <w:szCs w:val="18"/>
          <w:lang w:val="fr-CA" w:eastAsia="en-CA"/>
        </w:rPr>
        <w:t>agressives</w:t>
      </w:r>
      <w:proofErr w:type="gramStart"/>
      <w:r w:rsidRPr="00747AF2">
        <w:rPr>
          <w:rFonts w:ascii="Calibri" w:eastAsia="Times New Roman" w:hAnsi="Calibri" w:cs="Times New Roman"/>
          <w:color w:val="000000"/>
          <w:sz w:val="18"/>
          <w:szCs w:val="18"/>
          <w:lang w:val="fr-CA" w:eastAsia="en-CA"/>
        </w:rPr>
        <w:t>,</w:t>
      </w:r>
      <w:r w:rsidRPr="00747AF2">
        <w:rPr>
          <w:rFonts w:ascii="Calibri" w:eastAsia="Times New Roman" w:hAnsi="Calibri" w:cs="Times New Roman"/>
          <w:color w:val="9900FF"/>
          <w:sz w:val="18"/>
          <w:szCs w:val="18"/>
          <w:lang w:val="fr-CA" w:eastAsia="en-CA"/>
        </w:rPr>
        <w:t>pensées</w:t>
      </w:r>
      <w:proofErr w:type="spellEnd"/>
      <w:proofErr w:type="gramEnd"/>
      <w:r w:rsidRPr="00747AF2">
        <w:rPr>
          <w:rFonts w:ascii="Calibri" w:eastAsia="Times New Roman" w:hAnsi="Calibri" w:cs="Times New Roman"/>
          <w:color w:val="9900FF"/>
          <w:sz w:val="18"/>
          <w:szCs w:val="18"/>
          <w:lang w:val="fr-CA" w:eastAsia="en-CA"/>
        </w:rPr>
        <w:t xml:space="preserve"> négatives en réservoir </w:t>
      </w:r>
      <w:r w:rsidRPr="00747AF2">
        <w:rPr>
          <w:rFonts w:ascii="Calibri" w:eastAsia="Times New Roman" w:hAnsi="Calibri" w:cs="Times New Roman"/>
          <w:color w:val="000000"/>
          <w:sz w:val="18"/>
          <w:szCs w:val="18"/>
          <w:lang w:val="fr-CA" w:eastAsia="en-CA"/>
        </w:rPr>
        <w:t xml:space="preserve"> corrélation entre le mépris et la vulnérabilité aux maladies physiques (stress affecte le </w:t>
      </w:r>
      <w:proofErr w:type="spellStart"/>
      <w:r w:rsidRPr="00747AF2">
        <w:rPr>
          <w:rFonts w:ascii="Calibri" w:eastAsia="Times New Roman" w:hAnsi="Calibri" w:cs="Times New Roman"/>
          <w:color w:val="000000"/>
          <w:sz w:val="18"/>
          <w:szCs w:val="18"/>
          <w:lang w:val="fr-CA" w:eastAsia="en-CA"/>
        </w:rPr>
        <w:t>systeme</w:t>
      </w:r>
      <w:proofErr w:type="spellEnd"/>
      <w:r w:rsidRPr="00747AF2">
        <w:rPr>
          <w:rFonts w:ascii="Calibri" w:eastAsia="Times New Roman" w:hAnsi="Calibri" w:cs="Times New Roman"/>
          <w:color w:val="000000"/>
          <w:sz w:val="18"/>
          <w:szCs w:val="18"/>
          <w:lang w:val="fr-CA" w:eastAsia="en-CA"/>
        </w:rPr>
        <w:t xml:space="preserve"> immunitaire)</w:t>
      </w:r>
    </w:p>
    <w:p w:rsidR="00747AF2" w:rsidRPr="00747AF2" w:rsidRDefault="00747AF2" w:rsidP="00747AF2">
      <w:pPr>
        <w:spacing w:after="0" w:line="240" w:lineRule="auto"/>
        <w:ind w:left="1440"/>
        <w:rPr>
          <w:rFonts w:ascii="Times New Roman" w:eastAsia="Times New Roman" w:hAnsi="Times New Roman" w:cs="Times New Roman"/>
          <w:sz w:val="24"/>
          <w:szCs w:val="24"/>
          <w:lang w:eastAsia="en-CA"/>
        </w:rPr>
      </w:pPr>
      <w:r w:rsidRPr="00747AF2">
        <w:rPr>
          <w:rFonts w:ascii="Calibri" w:eastAsia="Times New Roman" w:hAnsi="Calibri" w:cs="Times New Roman"/>
          <w:color w:val="000000"/>
          <w:sz w:val="18"/>
          <w:szCs w:val="18"/>
          <w:lang w:eastAsia="en-CA"/>
        </w:rPr>
        <w:t xml:space="preserve">3. </w:t>
      </w:r>
      <w:proofErr w:type="spellStart"/>
      <w:r w:rsidRPr="00747AF2">
        <w:rPr>
          <w:rFonts w:ascii="Calibri" w:eastAsia="Times New Roman" w:hAnsi="Calibri" w:cs="Times New Roman"/>
          <w:color w:val="000000"/>
          <w:sz w:val="18"/>
          <w:szCs w:val="18"/>
          <w:lang w:eastAsia="en-CA"/>
        </w:rPr>
        <w:t>Être</w:t>
      </w:r>
      <w:proofErr w:type="spellEnd"/>
      <w:r w:rsidRPr="00747AF2">
        <w:rPr>
          <w:rFonts w:ascii="Calibri" w:eastAsia="Times New Roman" w:hAnsi="Calibri" w:cs="Times New Roman"/>
          <w:color w:val="000000"/>
          <w:sz w:val="18"/>
          <w:szCs w:val="18"/>
          <w:lang w:eastAsia="en-CA"/>
        </w:rPr>
        <w:t xml:space="preserve"> </w:t>
      </w:r>
      <w:proofErr w:type="spellStart"/>
      <w:r w:rsidRPr="00747AF2">
        <w:rPr>
          <w:rFonts w:ascii="Calibri" w:eastAsia="Times New Roman" w:hAnsi="Calibri" w:cs="Times New Roman"/>
          <w:color w:val="000000"/>
          <w:sz w:val="18"/>
          <w:szCs w:val="18"/>
          <w:lang w:eastAsia="en-CA"/>
        </w:rPr>
        <w:t>sur</w:t>
      </w:r>
      <w:proofErr w:type="spellEnd"/>
      <w:r w:rsidRPr="00747AF2">
        <w:rPr>
          <w:rFonts w:ascii="Calibri" w:eastAsia="Times New Roman" w:hAnsi="Calibri" w:cs="Times New Roman"/>
          <w:color w:val="000000"/>
          <w:sz w:val="18"/>
          <w:szCs w:val="18"/>
          <w:lang w:eastAsia="en-CA"/>
        </w:rPr>
        <w:t xml:space="preserve"> la </w:t>
      </w:r>
      <w:proofErr w:type="spellStart"/>
      <w:r w:rsidRPr="00747AF2">
        <w:rPr>
          <w:rFonts w:ascii="Calibri" w:eastAsia="Times New Roman" w:hAnsi="Calibri" w:cs="Times New Roman"/>
          <w:color w:val="000000"/>
          <w:sz w:val="18"/>
          <w:szCs w:val="18"/>
          <w:lang w:eastAsia="en-CA"/>
        </w:rPr>
        <w:t>défensive</w:t>
      </w:r>
      <w:proofErr w:type="spellEnd"/>
    </w:p>
    <w:p w:rsidR="00747AF2" w:rsidRPr="00747AF2" w:rsidRDefault="00747AF2" w:rsidP="00747AF2">
      <w:pPr>
        <w:numPr>
          <w:ilvl w:val="0"/>
          <w:numId w:val="23"/>
        </w:numPr>
        <w:spacing w:after="0" w:line="240" w:lineRule="auto"/>
        <w:textAlignment w:val="baseline"/>
        <w:rPr>
          <w:rFonts w:ascii="Calibri" w:eastAsia="Times New Roman" w:hAnsi="Calibri" w:cs="Times New Roman"/>
          <w:color w:val="000000"/>
          <w:sz w:val="18"/>
          <w:szCs w:val="18"/>
          <w:lang w:eastAsia="en-CA"/>
        </w:rPr>
      </w:pPr>
      <w:r w:rsidRPr="00747AF2">
        <w:rPr>
          <w:rFonts w:ascii="Calibri" w:eastAsia="Times New Roman" w:hAnsi="Calibri" w:cs="Times New Roman"/>
          <w:color w:val="000000"/>
          <w:sz w:val="18"/>
          <w:szCs w:val="18"/>
          <w:lang w:eastAsia="en-CA"/>
        </w:rPr>
        <w:t>in response to critique</w:t>
      </w:r>
    </w:p>
    <w:p w:rsidR="00747AF2" w:rsidRPr="00747AF2" w:rsidRDefault="00747AF2" w:rsidP="00747AF2">
      <w:pPr>
        <w:numPr>
          <w:ilvl w:val="0"/>
          <w:numId w:val="23"/>
        </w:numPr>
        <w:spacing w:after="0" w:line="240" w:lineRule="auto"/>
        <w:textAlignment w:val="baseline"/>
        <w:rPr>
          <w:rFonts w:ascii="Calibri" w:eastAsia="Times New Roman" w:hAnsi="Calibri" w:cs="Times New Roman"/>
          <w:color w:val="000000"/>
          <w:sz w:val="18"/>
          <w:szCs w:val="18"/>
          <w:lang w:val="fr-CA" w:eastAsia="en-CA"/>
        </w:rPr>
      </w:pPr>
      <w:proofErr w:type="spellStart"/>
      <w:r w:rsidRPr="00747AF2">
        <w:rPr>
          <w:rFonts w:ascii="Calibri" w:eastAsia="Times New Roman" w:hAnsi="Calibri" w:cs="Times New Roman"/>
          <w:color w:val="000000"/>
          <w:sz w:val="18"/>
          <w:szCs w:val="18"/>
          <w:lang w:val="fr-CA" w:eastAsia="en-CA"/>
        </w:rPr>
        <w:t>facon</w:t>
      </w:r>
      <w:proofErr w:type="spellEnd"/>
      <w:r w:rsidRPr="00747AF2">
        <w:rPr>
          <w:rFonts w:ascii="Calibri" w:eastAsia="Times New Roman" w:hAnsi="Calibri" w:cs="Times New Roman"/>
          <w:color w:val="000000"/>
          <w:sz w:val="18"/>
          <w:szCs w:val="18"/>
          <w:lang w:val="fr-CA" w:eastAsia="en-CA"/>
        </w:rPr>
        <w:t xml:space="preserve"> de remettre le </w:t>
      </w:r>
      <w:proofErr w:type="spellStart"/>
      <w:r w:rsidRPr="00747AF2">
        <w:rPr>
          <w:rFonts w:ascii="Calibri" w:eastAsia="Times New Roman" w:hAnsi="Calibri" w:cs="Times New Roman"/>
          <w:color w:val="000000"/>
          <w:sz w:val="18"/>
          <w:szCs w:val="18"/>
          <w:lang w:val="fr-CA" w:eastAsia="en-CA"/>
        </w:rPr>
        <w:t>blame</w:t>
      </w:r>
      <w:proofErr w:type="spellEnd"/>
      <w:r w:rsidRPr="00747AF2">
        <w:rPr>
          <w:rFonts w:ascii="Calibri" w:eastAsia="Times New Roman" w:hAnsi="Calibri" w:cs="Times New Roman"/>
          <w:color w:val="000000"/>
          <w:sz w:val="18"/>
          <w:szCs w:val="18"/>
          <w:lang w:val="fr-CA" w:eastAsia="en-CA"/>
        </w:rPr>
        <w:t xml:space="preserve"> sur l’autre personne </w:t>
      </w:r>
    </w:p>
    <w:p w:rsidR="00747AF2" w:rsidRPr="00747AF2" w:rsidRDefault="00747AF2" w:rsidP="00747AF2">
      <w:pPr>
        <w:numPr>
          <w:ilvl w:val="0"/>
          <w:numId w:val="23"/>
        </w:numPr>
        <w:spacing w:after="0" w:line="240" w:lineRule="auto"/>
        <w:textAlignment w:val="baseline"/>
        <w:rPr>
          <w:rFonts w:ascii="Calibri" w:eastAsia="Times New Roman" w:hAnsi="Calibri" w:cs="Times New Roman"/>
          <w:color w:val="000000"/>
          <w:sz w:val="18"/>
          <w:szCs w:val="18"/>
          <w:lang w:val="fr-CA" w:eastAsia="en-CA"/>
        </w:rPr>
      </w:pPr>
      <w:r w:rsidRPr="00747AF2">
        <w:rPr>
          <w:rFonts w:ascii="Calibri" w:eastAsia="Times New Roman" w:hAnsi="Calibri" w:cs="Times New Roman"/>
          <w:color w:val="000000"/>
          <w:sz w:val="18"/>
          <w:szCs w:val="18"/>
          <w:lang w:val="fr-CA" w:eastAsia="en-CA"/>
        </w:rPr>
        <w:t xml:space="preserve">si quelqu'un te critique, tu vas sur la défensive. </w:t>
      </w:r>
      <w:proofErr w:type="spellStart"/>
      <w:r w:rsidRPr="00747AF2">
        <w:rPr>
          <w:rFonts w:ascii="Calibri" w:eastAsia="Times New Roman" w:hAnsi="Calibri" w:cs="Times New Roman"/>
          <w:color w:val="000000"/>
          <w:sz w:val="18"/>
          <w:szCs w:val="18"/>
          <w:lang w:val="fr-CA" w:eastAsia="en-CA"/>
        </w:rPr>
        <w:t>facon</w:t>
      </w:r>
      <w:proofErr w:type="spellEnd"/>
      <w:r w:rsidRPr="00747AF2">
        <w:rPr>
          <w:rFonts w:ascii="Calibri" w:eastAsia="Times New Roman" w:hAnsi="Calibri" w:cs="Times New Roman"/>
          <w:color w:val="000000"/>
          <w:sz w:val="18"/>
          <w:szCs w:val="18"/>
          <w:lang w:val="fr-CA" w:eastAsia="en-CA"/>
        </w:rPr>
        <w:t xml:space="preserve"> de mettre le </w:t>
      </w:r>
      <w:proofErr w:type="spellStart"/>
      <w:r w:rsidRPr="00747AF2">
        <w:rPr>
          <w:rFonts w:ascii="Calibri" w:eastAsia="Times New Roman" w:hAnsi="Calibri" w:cs="Times New Roman"/>
          <w:color w:val="000000"/>
          <w:sz w:val="18"/>
          <w:szCs w:val="18"/>
          <w:lang w:val="fr-CA" w:eastAsia="en-CA"/>
        </w:rPr>
        <w:t>blame</w:t>
      </w:r>
      <w:proofErr w:type="spellEnd"/>
      <w:r w:rsidRPr="00747AF2">
        <w:rPr>
          <w:rFonts w:ascii="Calibri" w:eastAsia="Times New Roman" w:hAnsi="Calibri" w:cs="Times New Roman"/>
          <w:color w:val="000000"/>
          <w:sz w:val="18"/>
          <w:szCs w:val="18"/>
          <w:lang w:val="fr-CA" w:eastAsia="en-CA"/>
        </w:rPr>
        <w:t xml:space="preserve"> sur l'autre personne</w:t>
      </w:r>
    </w:p>
    <w:p w:rsidR="00747AF2" w:rsidRPr="00747AF2" w:rsidRDefault="00747AF2" w:rsidP="00747AF2">
      <w:pPr>
        <w:numPr>
          <w:ilvl w:val="0"/>
          <w:numId w:val="23"/>
        </w:numPr>
        <w:spacing w:after="0" w:line="240" w:lineRule="auto"/>
        <w:textAlignment w:val="baseline"/>
        <w:rPr>
          <w:rFonts w:ascii="Calibri" w:eastAsia="Times New Roman" w:hAnsi="Calibri" w:cs="Times New Roman"/>
          <w:color w:val="9900FF"/>
          <w:sz w:val="18"/>
          <w:szCs w:val="18"/>
          <w:lang w:val="fr-CA" w:eastAsia="en-CA"/>
        </w:rPr>
      </w:pPr>
      <w:r w:rsidRPr="00747AF2">
        <w:rPr>
          <w:rFonts w:ascii="Calibri" w:eastAsia="Times New Roman" w:hAnsi="Calibri" w:cs="Times New Roman"/>
          <w:color w:val="9900FF"/>
          <w:sz w:val="18"/>
          <w:szCs w:val="18"/>
          <w:lang w:val="fr-CA" w:eastAsia="en-CA"/>
        </w:rPr>
        <w:t xml:space="preserve">s’essayer de s’expliquer, c’est rare que ça aide, ce n’est pas juste moi toi aussi tu fais </w:t>
      </w:r>
      <w:proofErr w:type="spellStart"/>
      <w:r w:rsidRPr="00747AF2">
        <w:rPr>
          <w:rFonts w:ascii="Calibri" w:eastAsia="Times New Roman" w:hAnsi="Calibri" w:cs="Times New Roman"/>
          <w:color w:val="9900FF"/>
          <w:sz w:val="18"/>
          <w:szCs w:val="18"/>
          <w:lang w:val="fr-CA" w:eastAsia="en-CA"/>
        </w:rPr>
        <w:t>bla</w:t>
      </w:r>
      <w:proofErr w:type="spellEnd"/>
      <w:r w:rsidRPr="00747AF2">
        <w:rPr>
          <w:rFonts w:ascii="Calibri" w:eastAsia="Times New Roman" w:hAnsi="Calibri" w:cs="Times New Roman"/>
          <w:color w:val="9900FF"/>
          <w:sz w:val="18"/>
          <w:szCs w:val="18"/>
          <w:lang w:val="fr-CA" w:eastAsia="en-CA"/>
        </w:rPr>
        <w:t xml:space="preserve"> </w:t>
      </w:r>
      <w:proofErr w:type="spellStart"/>
      <w:r w:rsidRPr="00747AF2">
        <w:rPr>
          <w:rFonts w:ascii="Calibri" w:eastAsia="Times New Roman" w:hAnsi="Calibri" w:cs="Times New Roman"/>
          <w:color w:val="9900FF"/>
          <w:sz w:val="18"/>
          <w:szCs w:val="18"/>
          <w:lang w:val="fr-CA" w:eastAsia="en-CA"/>
        </w:rPr>
        <w:t>bla</w:t>
      </w:r>
      <w:proofErr w:type="spellEnd"/>
      <w:r w:rsidRPr="00747AF2">
        <w:rPr>
          <w:rFonts w:ascii="Calibri" w:eastAsia="Times New Roman" w:hAnsi="Calibri" w:cs="Times New Roman"/>
          <w:color w:val="9900FF"/>
          <w:sz w:val="18"/>
          <w:szCs w:val="18"/>
          <w:lang w:val="fr-CA" w:eastAsia="en-CA"/>
        </w:rPr>
        <w:t xml:space="preserve"> </w:t>
      </w:r>
      <w:proofErr w:type="spellStart"/>
      <w:r w:rsidRPr="00747AF2">
        <w:rPr>
          <w:rFonts w:ascii="Calibri" w:eastAsia="Times New Roman" w:hAnsi="Calibri" w:cs="Times New Roman"/>
          <w:color w:val="9900FF"/>
          <w:sz w:val="18"/>
          <w:szCs w:val="18"/>
          <w:lang w:val="fr-CA" w:eastAsia="en-CA"/>
        </w:rPr>
        <w:t>bla</w:t>
      </w:r>
      <w:proofErr w:type="spellEnd"/>
      <w:r w:rsidRPr="00747AF2">
        <w:rPr>
          <w:rFonts w:ascii="Calibri" w:eastAsia="Times New Roman" w:hAnsi="Calibri" w:cs="Times New Roman"/>
          <w:color w:val="9900FF"/>
          <w:sz w:val="18"/>
          <w:szCs w:val="18"/>
          <w:lang w:val="fr-CA" w:eastAsia="en-CA"/>
        </w:rPr>
        <w:t>...</w:t>
      </w:r>
    </w:p>
    <w:p w:rsidR="00747AF2" w:rsidRPr="00747AF2" w:rsidRDefault="00747AF2" w:rsidP="00747AF2">
      <w:pPr>
        <w:spacing w:after="0" w:line="240" w:lineRule="auto"/>
        <w:ind w:left="1440"/>
        <w:rPr>
          <w:rFonts w:ascii="Times New Roman" w:eastAsia="Times New Roman" w:hAnsi="Times New Roman" w:cs="Times New Roman"/>
          <w:sz w:val="24"/>
          <w:szCs w:val="24"/>
          <w:lang w:eastAsia="en-CA"/>
        </w:rPr>
      </w:pPr>
      <w:r w:rsidRPr="00747AF2">
        <w:rPr>
          <w:rFonts w:ascii="Calibri" w:eastAsia="Times New Roman" w:hAnsi="Calibri" w:cs="Times New Roman"/>
          <w:color w:val="000000"/>
          <w:sz w:val="18"/>
          <w:szCs w:val="18"/>
          <w:lang w:eastAsia="en-CA"/>
        </w:rPr>
        <w:t xml:space="preserve">4. Le </w:t>
      </w:r>
      <w:proofErr w:type="spellStart"/>
      <w:r w:rsidRPr="00747AF2">
        <w:rPr>
          <w:rFonts w:ascii="Calibri" w:eastAsia="Times New Roman" w:hAnsi="Calibri" w:cs="Times New Roman"/>
          <w:color w:val="000000"/>
          <w:sz w:val="18"/>
          <w:szCs w:val="18"/>
          <w:lang w:eastAsia="en-CA"/>
        </w:rPr>
        <w:t>retrait</w:t>
      </w:r>
      <w:proofErr w:type="spellEnd"/>
      <w:r w:rsidRPr="00747AF2">
        <w:rPr>
          <w:rFonts w:ascii="Calibri" w:eastAsia="Times New Roman" w:hAnsi="Calibri" w:cs="Times New Roman"/>
          <w:color w:val="000000"/>
          <w:sz w:val="18"/>
          <w:szCs w:val="18"/>
          <w:lang w:eastAsia="en-CA"/>
        </w:rPr>
        <w:t xml:space="preserve"> (« Stonewalling »)</w:t>
      </w:r>
    </w:p>
    <w:p w:rsidR="00747AF2" w:rsidRPr="00747AF2" w:rsidRDefault="00747AF2" w:rsidP="00747AF2">
      <w:pPr>
        <w:numPr>
          <w:ilvl w:val="0"/>
          <w:numId w:val="24"/>
        </w:numPr>
        <w:spacing w:after="0" w:line="240" w:lineRule="auto"/>
        <w:textAlignment w:val="baseline"/>
        <w:rPr>
          <w:rFonts w:ascii="Calibri" w:eastAsia="Times New Roman" w:hAnsi="Calibri" w:cs="Times New Roman"/>
          <w:color w:val="000000"/>
          <w:sz w:val="18"/>
          <w:szCs w:val="18"/>
          <w:lang w:eastAsia="en-CA"/>
        </w:rPr>
      </w:pPr>
      <w:r w:rsidRPr="00747AF2">
        <w:rPr>
          <w:rFonts w:ascii="Calibri" w:eastAsia="Times New Roman" w:hAnsi="Calibri" w:cs="Times New Roman"/>
          <w:color w:val="000000"/>
          <w:sz w:val="18"/>
          <w:szCs w:val="18"/>
          <w:lang w:eastAsia="en-CA"/>
        </w:rPr>
        <w:t>like talking to a stone wall</w:t>
      </w:r>
    </w:p>
    <w:p w:rsidR="00747AF2" w:rsidRPr="00747AF2" w:rsidRDefault="00747AF2" w:rsidP="00747AF2">
      <w:pPr>
        <w:numPr>
          <w:ilvl w:val="0"/>
          <w:numId w:val="24"/>
        </w:numPr>
        <w:spacing w:after="0" w:line="240" w:lineRule="auto"/>
        <w:textAlignment w:val="baseline"/>
        <w:rPr>
          <w:rFonts w:ascii="Calibri" w:eastAsia="Times New Roman" w:hAnsi="Calibri" w:cs="Times New Roman"/>
          <w:color w:val="000000"/>
          <w:sz w:val="18"/>
          <w:szCs w:val="18"/>
          <w:lang w:eastAsia="en-CA"/>
        </w:rPr>
      </w:pPr>
      <w:r w:rsidRPr="00747AF2">
        <w:rPr>
          <w:rFonts w:ascii="Calibri" w:eastAsia="Times New Roman" w:hAnsi="Calibri" w:cs="Times New Roman"/>
          <w:color w:val="000000"/>
          <w:sz w:val="18"/>
          <w:szCs w:val="18"/>
          <w:lang w:eastAsia="en-CA"/>
        </w:rPr>
        <w:t>withdraw completely = stops listening / talking</w:t>
      </w:r>
    </w:p>
    <w:p w:rsidR="00747AF2" w:rsidRPr="00747AF2" w:rsidRDefault="00747AF2" w:rsidP="00747AF2">
      <w:pPr>
        <w:numPr>
          <w:ilvl w:val="0"/>
          <w:numId w:val="24"/>
        </w:numPr>
        <w:spacing w:after="0" w:line="240" w:lineRule="auto"/>
        <w:textAlignment w:val="baseline"/>
        <w:rPr>
          <w:rFonts w:ascii="Calibri" w:eastAsia="Times New Roman" w:hAnsi="Calibri" w:cs="Times New Roman"/>
          <w:color w:val="000000"/>
          <w:sz w:val="18"/>
          <w:szCs w:val="18"/>
          <w:lang w:val="fr-CA" w:eastAsia="en-CA"/>
        </w:rPr>
      </w:pPr>
      <w:r w:rsidRPr="00747AF2">
        <w:rPr>
          <w:rFonts w:ascii="Calibri" w:eastAsia="Times New Roman" w:hAnsi="Calibri" w:cs="Times New Roman"/>
          <w:color w:val="000000"/>
          <w:sz w:val="18"/>
          <w:szCs w:val="18"/>
          <w:lang w:val="fr-CA" w:eastAsia="en-CA"/>
        </w:rPr>
        <w:lastRenderedPageBreak/>
        <w:t xml:space="preserve">a un certain point, quelqu'un </w:t>
      </w:r>
      <w:proofErr w:type="spellStart"/>
      <w:r w:rsidRPr="00747AF2">
        <w:rPr>
          <w:rFonts w:ascii="Calibri" w:eastAsia="Times New Roman" w:hAnsi="Calibri" w:cs="Times New Roman"/>
          <w:color w:val="000000"/>
          <w:sz w:val="18"/>
          <w:szCs w:val="18"/>
          <w:lang w:val="fr-CA" w:eastAsia="en-CA"/>
        </w:rPr>
        <w:t>arrete</w:t>
      </w:r>
      <w:proofErr w:type="spellEnd"/>
      <w:r w:rsidRPr="00747AF2">
        <w:rPr>
          <w:rFonts w:ascii="Calibri" w:eastAsia="Times New Roman" w:hAnsi="Calibri" w:cs="Times New Roman"/>
          <w:color w:val="000000"/>
          <w:sz w:val="18"/>
          <w:szCs w:val="18"/>
          <w:lang w:val="fr-CA" w:eastAsia="en-CA"/>
        </w:rPr>
        <w:t xml:space="preserve"> d'écouter, se retire et n'est juste plus </w:t>
      </w:r>
      <w:proofErr w:type="spellStart"/>
      <w:r w:rsidRPr="00747AF2">
        <w:rPr>
          <w:rFonts w:ascii="Calibri" w:eastAsia="Times New Roman" w:hAnsi="Calibri" w:cs="Times New Roman"/>
          <w:color w:val="000000"/>
          <w:sz w:val="18"/>
          <w:szCs w:val="18"/>
          <w:lang w:val="fr-CA" w:eastAsia="en-CA"/>
        </w:rPr>
        <w:t>la</w:t>
      </w:r>
      <w:proofErr w:type="spellEnd"/>
      <w:r w:rsidRPr="00747AF2">
        <w:rPr>
          <w:rFonts w:ascii="Calibri" w:eastAsia="Times New Roman" w:hAnsi="Calibri" w:cs="Times New Roman"/>
          <w:color w:val="000000"/>
          <w:sz w:val="18"/>
          <w:szCs w:val="18"/>
          <w:lang w:val="fr-CA" w:eastAsia="en-CA"/>
        </w:rPr>
        <w:t xml:space="preserve">, se </w:t>
      </w:r>
      <w:proofErr w:type="spellStart"/>
      <w:r w:rsidRPr="00747AF2">
        <w:rPr>
          <w:rFonts w:ascii="Calibri" w:eastAsia="Times New Roman" w:hAnsi="Calibri" w:cs="Times New Roman"/>
          <w:color w:val="000000"/>
          <w:sz w:val="18"/>
          <w:szCs w:val="18"/>
          <w:lang w:val="fr-CA" w:eastAsia="en-CA"/>
        </w:rPr>
        <w:t>foutte</w:t>
      </w:r>
      <w:proofErr w:type="spellEnd"/>
      <w:r w:rsidRPr="00747AF2">
        <w:rPr>
          <w:rFonts w:ascii="Calibri" w:eastAsia="Times New Roman" w:hAnsi="Calibri" w:cs="Times New Roman"/>
          <w:color w:val="000000"/>
          <w:sz w:val="18"/>
          <w:szCs w:val="18"/>
          <w:lang w:val="fr-CA" w:eastAsia="en-CA"/>
        </w:rPr>
        <w:t xml:space="preserve"> </w:t>
      </w:r>
      <w:proofErr w:type="spellStart"/>
      <w:r w:rsidRPr="00747AF2">
        <w:rPr>
          <w:rFonts w:ascii="Calibri" w:eastAsia="Times New Roman" w:hAnsi="Calibri" w:cs="Times New Roman"/>
          <w:color w:val="000000"/>
          <w:sz w:val="18"/>
          <w:szCs w:val="18"/>
          <w:lang w:val="fr-CA" w:eastAsia="en-CA"/>
        </w:rPr>
        <w:t>completement</w:t>
      </w:r>
      <w:proofErr w:type="spellEnd"/>
      <w:r w:rsidRPr="00747AF2">
        <w:rPr>
          <w:rFonts w:ascii="Calibri" w:eastAsia="Times New Roman" w:hAnsi="Calibri" w:cs="Times New Roman"/>
          <w:color w:val="000000"/>
          <w:sz w:val="18"/>
          <w:szCs w:val="18"/>
          <w:lang w:val="fr-CA" w:eastAsia="en-CA"/>
        </w:rPr>
        <w:t>.</w:t>
      </w:r>
    </w:p>
    <w:p w:rsidR="00747AF2" w:rsidRPr="00747AF2" w:rsidRDefault="00747AF2" w:rsidP="00747AF2">
      <w:pPr>
        <w:numPr>
          <w:ilvl w:val="0"/>
          <w:numId w:val="24"/>
        </w:numPr>
        <w:spacing w:after="0" w:line="240" w:lineRule="auto"/>
        <w:textAlignment w:val="baseline"/>
        <w:rPr>
          <w:rFonts w:ascii="Calibri" w:eastAsia="Times New Roman" w:hAnsi="Calibri" w:cs="Times New Roman"/>
          <w:color w:val="000000"/>
          <w:sz w:val="18"/>
          <w:szCs w:val="18"/>
          <w:lang w:val="fr-CA" w:eastAsia="en-CA"/>
        </w:rPr>
      </w:pPr>
      <w:r w:rsidRPr="00747AF2">
        <w:rPr>
          <w:rFonts w:ascii="Calibri" w:eastAsia="Times New Roman" w:hAnsi="Calibri" w:cs="Times New Roman"/>
          <w:color w:val="9900FF"/>
          <w:sz w:val="18"/>
          <w:szCs w:val="18"/>
          <w:lang w:val="fr-CA" w:eastAsia="en-CA"/>
        </w:rPr>
        <w:t>regarde ailleurs, arrête complètement d’écouter, plus commun pour les hommes de se retirer</w:t>
      </w:r>
    </w:p>
    <w:p w:rsidR="00747AF2" w:rsidRPr="00747AF2" w:rsidRDefault="00747AF2" w:rsidP="00747AF2">
      <w:pPr>
        <w:spacing w:after="0" w:line="240" w:lineRule="auto"/>
        <w:rPr>
          <w:rFonts w:ascii="Times New Roman" w:eastAsia="Times New Roman" w:hAnsi="Times New Roman" w:cs="Times New Roman"/>
          <w:sz w:val="24"/>
          <w:szCs w:val="24"/>
          <w:lang w:eastAsia="en-CA"/>
        </w:rPr>
      </w:pPr>
      <w:r w:rsidRPr="00747AF2">
        <w:rPr>
          <w:rFonts w:ascii="Calibri" w:eastAsia="Times New Roman" w:hAnsi="Calibri" w:cs="Times New Roman"/>
          <w:color w:val="000000"/>
          <w:sz w:val="18"/>
          <w:szCs w:val="18"/>
          <w:lang w:val="fr-CA" w:eastAsia="en-CA"/>
        </w:rPr>
        <w:tab/>
      </w:r>
      <w:r w:rsidRPr="00747AF2">
        <w:rPr>
          <w:rFonts w:ascii="Calibri" w:eastAsia="Times New Roman" w:hAnsi="Calibri" w:cs="Times New Roman"/>
          <w:color w:val="000000"/>
          <w:sz w:val="18"/>
          <w:szCs w:val="18"/>
          <w:lang w:eastAsia="en-CA"/>
        </w:rPr>
        <w:t xml:space="preserve">3) </w:t>
      </w:r>
      <w:proofErr w:type="spellStart"/>
      <w:r w:rsidRPr="00747AF2">
        <w:rPr>
          <w:rFonts w:ascii="Calibri" w:eastAsia="Times New Roman" w:hAnsi="Calibri" w:cs="Times New Roman"/>
          <w:color w:val="000000"/>
          <w:sz w:val="18"/>
          <w:szCs w:val="18"/>
          <w:lang w:eastAsia="en-CA"/>
        </w:rPr>
        <w:t>Émotions</w:t>
      </w:r>
      <w:proofErr w:type="spellEnd"/>
      <w:r w:rsidRPr="00747AF2">
        <w:rPr>
          <w:rFonts w:ascii="Calibri" w:eastAsia="Times New Roman" w:hAnsi="Calibri" w:cs="Times New Roman"/>
          <w:color w:val="000000"/>
          <w:sz w:val="18"/>
          <w:szCs w:val="18"/>
          <w:lang w:eastAsia="en-CA"/>
        </w:rPr>
        <w:t xml:space="preserve"> </w:t>
      </w:r>
      <w:proofErr w:type="spellStart"/>
      <w:r w:rsidRPr="00747AF2">
        <w:rPr>
          <w:rFonts w:ascii="Calibri" w:eastAsia="Times New Roman" w:hAnsi="Calibri" w:cs="Times New Roman"/>
          <w:color w:val="000000"/>
          <w:sz w:val="18"/>
          <w:szCs w:val="18"/>
          <w:lang w:eastAsia="en-CA"/>
        </w:rPr>
        <w:t>envahissantes</w:t>
      </w:r>
      <w:proofErr w:type="spellEnd"/>
      <w:r w:rsidRPr="00747AF2">
        <w:rPr>
          <w:rFonts w:ascii="Calibri" w:eastAsia="Times New Roman" w:hAnsi="Calibri" w:cs="Times New Roman"/>
          <w:color w:val="000000"/>
          <w:sz w:val="18"/>
          <w:szCs w:val="18"/>
          <w:lang w:eastAsia="en-CA"/>
        </w:rPr>
        <w:t xml:space="preserve"> (« Flooding »)</w:t>
      </w:r>
    </w:p>
    <w:p w:rsidR="00747AF2" w:rsidRPr="00747AF2" w:rsidRDefault="00747AF2" w:rsidP="00747AF2">
      <w:pPr>
        <w:numPr>
          <w:ilvl w:val="0"/>
          <w:numId w:val="25"/>
        </w:numPr>
        <w:spacing w:after="0" w:line="240" w:lineRule="auto"/>
        <w:textAlignment w:val="baseline"/>
        <w:rPr>
          <w:rFonts w:ascii="Calibri" w:eastAsia="Times New Roman" w:hAnsi="Calibri" w:cs="Times New Roman"/>
          <w:color w:val="000000"/>
          <w:sz w:val="18"/>
          <w:szCs w:val="18"/>
          <w:lang w:eastAsia="en-CA"/>
        </w:rPr>
      </w:pPr>
      <w:proofErr w:type="spellStart"/>
      <w:r w:rsidRPr="00747AF2">
        <w:rPr>
          <w:rFonts w:ascii="Calibri" w:eastAsia="Times New Roman" w:hAnsi="Calibri" w:cs="Times New Roman"/>
          <w:color w:val="000000"/>
          <w:sz w:val="18"/>
          <w:szCs w:val="18"/>
          <w:lang w:eastAsia="en-CA"/>
        </w:rPr>
        <w:t>personne</w:t>
      </w:r>
      <w:proofErr w:type="spellEnd"/>
      <w:r w:rsidRPr="00747AF2">
        <w:rPr>
          <w:rFonts w:ascii="Calibri" w:eastAsia="Times New Roman" w:hAnsi="Calibri" w:cs="Times New Roman"/>
          <w:color w:val="000000"/>
          <w:sz w:val="18"/>
          <w:szCs w:val="18"/>
          <w:lang w:eastAsia="en-CA"/>
        </w:rPr>
        <w:t xml:space="preserve"> qui se retire = protect themselves from bursting with anger / intense </w:t>
      </w:r>
      <w:proofErr w:type="spellStart"/>
      <w:r w:rsidRPr="00747AF2">
        <w:rPr>
          <w:rFonts w:ascii="Calibri" w:eastAsia="Times New Roman" w:hAnsi="Calibri" w:cs="Times New Roman"/>
          <w:color w:val="000000"/>
          <w:sz w:val="18"/>
          <w:szCs w:val="18"/>
          <w:lang w:eastAsia="en-CA"/>
        </w:rPr>
        <w:t>neg</w:t>
      </w:r>
      <w:proofErr w:type="spellEnd"/>
      <w:r w:rsidRPr="00747AF2">
        <w:rPr>
          <w:rFonts w:ascii="Calibri" w:eastAsia="Times New Roman" w:hAnsi="Calibri" w:cs="Times New Roman"/>
          <w:color w:val="000000"/>
          <w:sz w:val="18"/>
          <w:szCs w:val="18"/>
          <w:lang w:eastAsia="en-CA"/>
        </w:rPr>
        <w:t xml:space="preserve"> emotions </w:t>
      </w:r>
    </w:p>
    <w:p w:rsidR="00747AF2" w:rsidRPr="00747AF2" w:rsidRDefault="00747AF2" w:rsidP="00747AF2">
      <w:pPr>
        <w:numPr>
          <w:ilvl w:val="0"/>
          <w:numId w:val="25"/>
        </w:numPr>
        <w:spacing w:after="0" w:line="240" w:lineRule="auto"/>
        <w:textAlignment w:val="baseline"/>
        <w:rPr>
          <w:rFonts w:ascii="Calibri" w:eastAsia="Times New Roman" w:hAnsi="Calibri" w:cs="Times New Roman"/>
          <w:color w:val="9900FF"/>
          <w:sz w:val="18"/>
          <w:szCs w:val="18"/>
          <w:lang w:eastAsia="en-CA"/>
        </w:rPr>
      </w:pPr>
      <w:proofErr w:type="spellStart"/>
      <w:r w:rsidRPr="00747AF2">
        <w:rPr>
          <w:rFonts w:ascii="Calibri" w:eastAsia="Times New Roman" w:hAnsi="Calibri" w:cs="Times New Roman"/>
          <w:color w:val="9900FF"/>
          <w:sz w:val="18"/>
          <w:szCs w:val="18"/>
          <w:lang w:eastAsia="en-CA"/>
        </w:rPr>
        <w:t>évitement</w:t>
      </w:r>
      <w:proofErr w:type="spellEnd"/>
      <w:r w:rsidRPr="00747AF2">
        <w:rPr>
          <w:rFonts w:ascii="Calibri" w:eastAsia="Times New Roman" w:hAnsi="Calibri" w:cs="Times New Roman"/>
          <w:color w:val="9900FF"/>
          <w:sz w:val="18"/>
          <w:szCs w:val="18"/>
          <w:lang w:eastAsia="en-CA"/>
        </w:rPr>
        <w:t xml:space="preserve"> </w:t>
      </w:r>
      <w:proofErr w:type="spellStart"/>
      <w:r w:rsidRPr="00747AF2">
        <w:rPr>
          <w:rFonts w:ascii="Calibri" w:eastAsia="Times New Roman" w:hAnsi="Calibri" w:cs="Times New Roman"/>
          <w:color w:val="9900FF"/>
          <w:sz w:val="18"/>
          <w:szCs w:val="18"/>
          <w:lang w:eastAsia="en-CA"/>
        </w:rPr>
        <w:t>augmente</w:t>
      </w:r>
      <w:proofErr w:type="spellEnd"/>
      <w:r w:rsidRPr="00747AF2">
        <w:rPr>
          <w:rFonts w:ascii="Calibri" w:eastAsia="Times New Roman" w:hAnsi="Calibri" w:cs="Times New Roman"/>
          <w:color w:val="9900FF"/>
          <w:sz w:val="18"/>
          <w:szCs w:val="18"/>
          <w:lang w:eastAsia="en-CA"/>
        </w:rPr>
        <w:t xml:space="preserve"> </w:t>
      </w:r>
      <w:proofErr w:type="spellStart"/>
      <w:r w:rsidRPr="00747AF2">
        <w:rPr>
          <w:rFonts w:ascii="Calibri" w:eastAsia="Times New Roman" w:hAnsi="Calibri" w:cs="Times New Roman"/>
          <w:color w:val="9900FF"/>
          <w:sz w:val="18"/>
          <w:szCs w:val="18"/>
          <w:lang w:eastAsia="en-CA"/>
        </w:rPr>
        <w:t>nos</w:t>
      </w:r>
      <w:proofErr w:type="spellEnd"/>
      <w:r w:rsidRPr="00747AF2">
        <w:rPr>
          <w:rFonts w:ascii="Calibri" w:eastAsia="Times New Roman" w:hAnsi="Calibri" w:cs="Times New Roman"/>
          <w:color w:val="9900FF"/>
          <w:sz w:val="18"/>
          <w:szCs w:val="18"/>
          <w:lang w:eastAsia="en-CA"/>
        </w:rPr>
        <w:t xml:space="preserve"> actions </w:t>
      </w:r>
      <w:proofErr w:type="spellStart"/>
      <w:r w:rsidRPr="00747AF2">
        <w:rPr>
          <w:rFonts w:ascii="Calibri" w:eastAsia="Times New Roman" w:hAnsi="Calibri" w:cs="Times New Roman"/>
          <w:color w:val="9900FF"/>
          <w:sz w:val="18"/>
          <w:szCs w:val="18"/>
          <w:lang w:eastAsia="en-CA"/>
        </w:rPr>
        <w:t>émotives</w:t>
      </w:r>
      <w:proofErr w:type="spellEnd"/>
    </w:p>
    <w:p w:rsidR="00747AF2" w:rsidRPr="00747AF2" w:rsidRDefault="00747AF2" w:rsidP="00747AF2">
      <w:pPr>
        <w:spacing w:after="0" w:line="240" w:lineRule="auto"/>
        <w:ind w:firstLine="720"/>
        <w:rPr>
          <w:rFonts w:ascii="Times New Roman" w:eastAsia="Times New Roman" w:hAnsi="Times New Roman" w:cs="Times New Roman"/>
          <w:sz w:val="24"/>
          <w:szCs w:val="24"/>
          <w:lang w:eastAsia="en-CA"/>
        </w:rPr>
      </w:pPr>
      <w:r w:rsidRPr="00747AF2">
        <w:rPr>
          <w:rFonts w:ascii="Calibri" w:eastAsia="Times New Roman" w:hAnsi="Calibri" w:cs="Times New Roman"/>
          <w:color w:val="000000"/>
          <w:sz w:val="18"/>
          <w:szCs w:val="18"/>
          <w:lang w:eastAsia="en-CA"/>
        </w:rPr>
        <w:t xml:space="preserve">4) </w:t>
      </w:r>
      <w:proofErr w:type="spellStart"/>
      <w:r w:rsidRPr="00747AF2">
        <w:rPr>
          <w:rFonts w:ascii="Calibri" w:eastAsia="Times New Roman" w:hAnsi="Calibri" w:cs="Times New Roman"/>
          <w:color w:val="000000"/>
          <w:sz w:val="18"/>
          <w:szCs w:val="18"/>
          <w:lang w:eastAsia="en-CA"/>
        </w:rPr>
        <w:t>Langage</w:t>
      </w:r>
      <w:proofErr w:type="spellEnd"/>
      <w:r w:rsidRPr="00747AF2">
        <w:rPr>
          <w:rFonts w:ascii="Calibri" w:eastAsia="Times New Roman" w:hAnsi="Calibri" w:cs="Times New Roman"/>
          <w:color w:val="000000"/>
          <w:sz w:val="18"/>
          <w:szCs w:val="18"/>
          <w:lang w:eastAsia="en-CA"/>
        </w:rPr>
        <w:t xml:space="preserve"> du corps</w:t>
      </w:r>
    </w:p>
    <w:p w:rsidR="00747AF2" w:rsidRPr="00747AF2" w:rsidRDefault="00747AF2" w:rsidP="00747AF2">
      <w:pPr>
        <w:numPr>
          <w:ilvl w:val="0"/>
          <w:numId w:val="26"/>
        </w:numPr>
        <w:spacing w:after="0" w:line="240" w:lineRule="auto"/>
        <w:textAlignment w:val="baseline"/>
        <w:rPr>
          <w:rFonts w:ascii="Calibri" w:eastAsia="Times New Roman" w:hAnsi="Calibri" w:cs="Times New Roman"/>
          <w:color w:val="000000"/>
          <w:sz w:val="18"/>
          <w:szCs w:val="18"/>
          <w:lang w:eastAsia="en-CA"/>
        </w:rPr>
      </w:pPr>
      <w:r w:rsidRPr="00747AF2">
        <w:rPr>
          <w:rFonts w:ascii="Calibri" w:eastAsia="Times New Roman" w:hAnsi="Calibri" w:cs="Times New Roman"/>
          <w:color w:val="000000"/>
          <w:sz w:val="18"/>
          <w:szCs w:val="18"/>
          <w:lang w:eastAsia="en-CA"/>
        </w:rPr>
        <w:t>HR + BP + cortisol increase  </w:t>
      </w:r>
      <w:r w:rsidRPr="00747AF2">
        <w:rPr>
          <w:rFonts w:ascii="Calibri" w:eastAsia="Times New Roman" w:hAnsi="Calibri" w:cs="Times New Roman"/>
          <w:color w:val="9900FF"/>
          <w:sz w:val="18"/>
          <w:szCs w:val="18"/>
          <w:lang w:eastAsia="en-CA"/>
        </w:rPr>
        <w:t xml:space="preserve">(adrenaline, </w:t>
      </w:r>
      <w:proofErr w:type="spellStart"/>
      <w:r w:rsidRPr="00747AF2">
        <w:rPr>
          <w:rFonts w:ascii="Calibri" w:eastAsia="Times New Roman" w:hAnsi="Calibri" w:cs="Times New Roman"/>
          <w:color w:val="9900FF"/>
          <w:sz w:val="18"/>
          <w:szCs w:val="18"/>
          <w:lang w:eastAsia="en-CA"/>
        </w:rPr>
        <w:t>rythme</w:t>
      </w:r>
      <w:proofErr w:type="spellEnd"/>
      <w:r w:rsidRPr="00747AF2">
        <w:rPr>
          <w:rFonts w:ascii="Calibri" w:eastAsia="Times New Roman" w:hAnsi="Calibri" w:cs="Times New Roman"/>
          <w:color w:val="9900FF"/>
          <w:sz w:val="18"/>
          <w:szCs w:val="18"/>
          <w:lang w:eastAsia="en-CA"/>
        </w:rPr>
        <w:t xml:space="preserve"> </w:t>
      </w:r>
      <w:proofErr w:type="spellStart"/>
      <w:r w:rsidRPr="00747AF2">
        <w:rPr>
          <w:rFonts w:ascii="Calibri" w:eastAsia="Times New Roman" w:hAnsi="Calibri" w:cs="Times New Roman"/>
          <w:color w:val="9900FF"/>
          <w:sz w:val="18"/>
          <w:szCs w:val="18"/>
          <w:lang w:eastAsia="en-CA"/>
        </w:rPr>
        <w:t>cardiaque</w:t>
      </w:r>
      <w:proofErr w:type="spellEnd"/>
      <w:r w:rsidRPr="00747AF2">
        <w:rPr>
          <w:rFonts w:ascii="Calibri" w:eastAsia="Times New Roman" w:hAnsi="Calibri" w:cs="Times New Roman"/>
          <w:color w:val="9900FF"/>
          <w:sz w:val="18"/>
          <w:szCs w:val="18"/>
          <w:lang w:eastAsia="en-CA"/>
        </w:rPr>
        <w:t>)</w:t>
      </w:r>
    </w:p>
    <w:p w:rsidR="00747AF2" w:rsidRPr="00747AF2" w:rsidRDefault="00747AF2" w:rsidP="00747AF2">
      <w:pPr>
        <w:spacing w:after="0" w:line="240" w:lineRule="auto"/>
        <w:ind w:firstLine="720"/>
        <w:rPr>
          <w:rFonts w:ascii="Times New Roman" w:eastAsia="Times New Roman" w:hAnsi="Times New Roman" w:cs="Times New Roman"/>
          <w:sz w:val="24"/>
          <w:szCs w:val="24"/>
          <w:lang w:eastAsia="en-CA"/>
        </w:rPr>
      </w:pPr>
      <w:r w:rsidRPr="00747AF2">
        <w:rPr>
          <w:rFonts w:ascii="Calibri" w:eastAsia="Times New Roman" w:hAnsi="Calibri" w:cs="Times New Roman"/>
          <w:color w:val="000000"/>
          <w:sz w:val="18"/>
          <w:szCs w:val="18"/>
          <w:lang w:eastAsia="en-CA"/>
        </w:rPr>
        <w:t xml:space="preserve">5) </w:t>
      </w:r>
      <w:proofErr w:type="spellStart"/>
      <w:r w:rsidRPr="00747AF2">
        <w:rPr>
          <w:rFonts w:ascii="Calibri" w:eastAsia="Times New Roman" w:hAnsi="Calibri" w:cs="Times New Roman"/>
          <w:color w:val="000000"/>
          <w:sz w:val="18"/>
          <w:szCs w:val="18"/>
          <w:lang w:eastAsia="en-CA"/>
        </w:rPr>
        <w:t>Tentatives</w:t>
      </w:r>
      <w:proofErr w:type="spellEnd"/>
      <w:r w:rsidRPr="00747AF2">
        <w:rPr>
          <w:rFonts w:ascii="Calibri" w:eastAsia="Times New Roman" w:hAnsi="Calibri" w:cs="Times New Roman"/>
          <w:color w:val="000000"/>
          <w:sz w:val="18"/>
          <w:szCs w:val="18"/>
          <w:lang w:eastAsia="en-CA"/>
        </w:rPr>
        <w:t xml:space="preserve"> </w:t>
      </w:r>
      <w:proofErr w:type="spellStart"/>
      <w:r w:rsidRPr="00747AF2">
        <w:rPr>
          <w:rFonts w:ascii="Calibri" w:eastAsia="Times New Roman" w:hAnsi="Calibri" w:cs="Times New Roman"/>
          <w:color w:val="000000"/>
          <w:sz w:val="18"/>
          <w:szCs w:val="18"/>
          <w:lang w:eastAsia="en-CA"/>
        </w:rPr>
        <w:t>échouées</w:t>
      </w:r>
      <w:proofErr w:type="spellEnd"/>
      <w:r w:rsidRPr="00747AF2">
        <w:rPr>
          <w:rFonts w:ascii="Calibri" w:eastAsia="Times New Roman" w:hAnsi="Calibri" w:cs="Times New Roman"/>
          <w:color w:val="000000"/>
          <w:sz w:val="18"/>
          <w:szCs w:val="18"/>
          <w:lang w:eastAsia="en-CA"/>
        </w:rPr>
        <w:t xml:space="preserve"> de </w:t>
      </w:r>
      <w:proofErr w:type="spellStart"/>
      <w:r w:rsidRPr="00747AF2">
        <w:rPr>
          <w:rFonts w:ascii="Calibri" w:eastAsia="Times New Roman" w:hAnsi="Calibri" w:cs="Times New Roman"/>
          <w:color w:val="000000"/>
          <w:sz w:val="18"/>
          <w:szCs w:val="18"/>
          <w:lang w:eastAsia="en-CA"/>
        </w:rPr>
        <w:t>réparations</w:t>
      </w:r>
      <w:proofErr w:type="spellEnd"/>
    </w:p>
    <w:p w:rsidR="00747AF2" w:rsidRPr="00747AF2" w:rsidRDefault="00747AF2" w:rsidP="00747AF2">
      <w:pPr>
        <w:numPr>
          <w:ilvl w:val="0"/>
          <w:numId w:val="27"/>
        </w:numPr>
        <w:spacing w:after="0" w:line="240" w:lineRule="auto"/>
        <w:textAlignment w:val="baseline"/>
        <w:rPr>
          <w:rFonts w:ascii="Calibri" w:eastAsia="Times New Roman" w:hAnsi="Calibri" w:cs="Times New Roman"/>
          <w:color w:val="9900FF"/>
          <w:sz w:val="18"/>
          <w:szCs w:val="18"/>
          <w:lang w:val="fr-CA" w:eastAsia="en-CA"/>
        </w:rPr>
      </w:pPr>
      <w:r w:rsidRPr="00747AF2">
        <w:rPr>
          <w:rFonts w:ascii="Calibri" w:eastAsia="Times New Roman" w:hAnsi="Calibri" w:cs="Times New Roman"/>
          <w:color w:val="9900FF"/>
          <w:sz w:val="18"/>
          <w:szCs w:val="18"/>
          <w:lang w:val="fr-CA" w:eastAsia="en-CA"/>
        </w:rPr>
        <w:t>difficultés à réparer le mal</w:t>
      </w:r>
      <w:r w:rsidRPr="00747AF2">
        <w:rPr>
          <w:rFonts w:ascii="Calibri" w:eastAsia="Times New Roman" w:hAnsi="Calibri" w:cs="Times New Roman"/>
          <w:color w:val="000000"/>
          <w:sz w:val="18"/>
          <w:szCs w:val="18"/>
          <w:lang w:val="fr-CA" w:eastAsia="en-CA"/>
        </w:rPr>
        <w:tab/>
      </w:r>
    </w:p>
    <w:p w:rsidR="00747AF2" w:rsidRPr="00747AF2" w:rsidRDefault="00747AF2" w:rsidP="00747AF2">
      <w:pPr>
        <w:spacing w:after="0" w:line="240" w:lineRule="auto"/>
        <w:ind w:firstLine="720"/>
        <w:rPr>
          <w:rFonts w:ascii="Times New Roman" w:eastAsia="Times New Roman" w:hAnsi="Times New Roman" w:cs="Times New Roman"/>
          <w:sz w:val="24"/>
          <w:szCs w:val="24"/>
          <w:lang w:eastAsia="en-CA"/>
        </w:rPr>
      </w:pPr>
      <w:r w:rsidRPr="00747AF2">
        <w:rPr>
          <w:rFonts w:ascii="Calibri" w:eastAsia="Times New Roman" w:hAnsi="Calibri" w:cs="Times New Roman"/>
          <w:color w:val="000000"/>
          <w:sz w:val="18"/>
          <w:szCs w:val="18"/>
          <w:lang w:eastAsia="en-CA"/>
        </w:rPr>
        <w:t xml:space="preserve">6) </w:t>
      </w:r>
      <w:proofErr w:type="spellStart"/>
      <w:r w:rsidRPr="00747AF2">
        <w:rPr>
          <w:rFonts w:ascii="Calibri" w:eastAsia="Times New Roman" w:hAnsi="Calibri" w:cs="Times New Roman"/>
          <w:color w:val="000000"/>
          <w:sz w:val="18"/>
          <w:szCs w:val="18"/>
          <w:lang w:eastAsia="en-CA"/>
        </w:rPr>
        <w:t>Mauvais</w:t>
      </w:r>
      <w:proofErr w:type="spellEnd"/>
      <w:r w:rsidRPr="00747AF2">
        <w:rPr>
          <w:rFonts w:ascii="Calibri" w:eastAsia="Times New Roman" w:hAnsi="Calibri" w:cs="Times New Roman"/>
          <w:color w:val="000000"/>
          <w:sz w:val="18"/>
          <w:szCs w:val="18"/>
          <w:lang w:eastAsia="en-CA"/>
        </w:rPr>
        <w:t xml:space="preserve"> souvenirs</w:t>
      </w:r>
    </w:p>
    <w:p w:rsidR="00747AF2" w:rsidRPr="00747AF2" w:rsidRDefault="00747AF2" w:rsidP="00747AF2">
      <w:pPr>
        <w:numPr>
          <w:ilvl w:val="0"/>
          <w:numId w:val="28"/>
        </w:numPr>
        <w:spacing w:after="0" w:line="240" w:lineRule="auto"/>
        <w:textAlignment w:val="baseline"/>
        <w:rPr>
          <w:rFonts w:ascii="Calibri" w:eastAsia="Times New Roman" w:hAnsi="Calibri" w:cs="Times New Roman"/>
          <w:color w:val="9900FF"/>
          <w:sz w:val="18"/>
          <w:szCs w:val="18"/>
          <w:lang w:val="fr-CA" w:eastAsia="en-CA"/>
        </w:rPr>
      </w:pPr>
      <w:r w:rsidRPr="00747AF2">
        <w:rPr>
          <w:rFonts w:ascii="Calibri" w:eastAsia="Times New Roman" w:hAnsi="Calibri" w:cs="Times New Roman"/>
          <w:color w:val="9900FF"/>
          <w:sz w:val="18"/>
          <w:szCs w:val="18"/>
          <w:lang w:val="fr-CA" w:eastAsia="en-CA"/>
        </w:rPr>
        <w:t xml:space="preserve">difficultés à se souvenir des choses positives dans leur relation (tendance à se souvenir plutôt des </w:t>
      </w:r>
      <w:proofErr w:type="spellStart"/>
      <w:r w:rsidRPr="00747AF2">
        <w:rPr>
          <w:rFonts w:ascii="Calibri" w:eastAsia="Times New Roman" w:hAnsi="Calibri" w:cs="Times New Roman"/>
          <w:color w:val="9900FF"/>
          <w:sz w:val="18"/>
          <w:szCs w:val="18"/>
          <w:lang w:val="fr-CA" w:eastAsia="en-CA"/>
        </w:rPr>
        <w:t>chsoes</w:t>
      </w:r>
      <w:proofErr w:type="spellEnd"/>
      <w:r w:rsidRPr="00747AF2">
        <w:rPr>
          <w:rFonts w:ascii="Calibri" w:eastAsia="Times New Roman" w:hAnsi="Calibri" w:cs="Times New Roman"/>
          <w:color w:val="9900FF"/>
          <w:sz w:val="18"/>
          <w:szCs w:val="18"/>
          <w:lang w:val="fr-CA" w:eastAsia="en-CA"/>
        </w:rPr>
        <w:t xml:space="preserve"> négatives chez la personne)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9900FF"/>
          <w:sz w:val="18"/>
          <w:szCs w:val="18"/>
          <w:lang w:val="fr-CA" w:eastAsia="en-CA"/>
        </w:rPr>
        <w:t>Capable de prédire le divorce à 80% et avec le point 5, 90%</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24"/>
          <w:szCs w:val="24"/>
          <w:u w:val="single"/>
          <w:lang w:val="fr-CA" w:eastAsia="en-CA"/>
        </w:rPr>
        <w:t xml:space="preserve">*LEC 13 - Couples de </w:t>
      </w:r>
      <w:proofErr w:type="spellStart"/>
      <w:r w:rsidRPr="00747AF2">
        <w:rPr>
          <w:rFonts w:ascii="Calibri" w:eastAsia="Times New Roman" w:hAnsi="Calibri" w:cs="Times New Roman"/>
          <w:color w:val="000000"/>
          <w:sz w:val="24"/>
          <w:szCs w:val="24"/>
          <w:u w:val="single"/>
          <w:lang w:val="fr-CA" w:eastAsia="en-CA"/>
        </w:rPr>
        <w:t>meme</w:t>
      </w:r>
      <w:proofErr w:type="spellEnd"/>
      <w:r w:rsidRPr="00747AF2">
        <w:rPr>
          <w:rFonts w:ascii="Calibri" w:eastAsia="Times New Roman" w:hAnsi="Calibri" w:cs="Times New Roman"/>
          <w:color w:val="000000"/>
          <w:sz w:val="24"/>
          <w:szCs w:val="24"/>
          <w:u w:val="single"/>
          <w:lang w:val="fr-CA" w:eastAsia="en-CA"/>
        </w:rPr>
        <w:t xml:space="preserve"> sexe</w:t>
      </w:r>
      <w:r w:rsidRPr="00747AF2">
        <w:rPr>
          <w:rFonts w:ascii="Calibri" w:eastAsia="Times New Roman" w:hAnsi="Calibri" w:cs="Times New Roman"/>
          <w:color w:val="000000"/>
          <w:sz w:val="18"/>
          <w:szCs w:val="18"/>
          <w:u w:val="single"/>
          <w:lang w:val="fr-CA" w:eastAsia="en-CA"/>
        </w:rPr>
        <w:tab/>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Contexte démographique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Les recherches calculent que :</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- 2 à 5 % des hommes déclarent être gais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- 1 à 3.5 % des femmes se disent lesbiennes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Au Canada, selon le recensement de 2011, il y a 64 575 couples de même sexe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Ceci est une hausse de 42,4 % par rapport à 2006</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Les couples de même sexe représentaient 0,8 % de tous les couples au Canada en 2011 (Australie 0,7 % en 2011; Royaume-Uni et Irlande 0,4 % pour chaque pays en 2011; 0,6 % des ménages aux États-Unis en 2010)</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Selon le recensement de 2011, il y avait 43 560 couples de même sexe vivant en union libre (augmentation de 15 % comparé à 13, 8 % pour couples de sexe opposé)</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Selon le recensement de 2011, il y avait 21 015 couples mariés de même sexe.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Ce nombre représente une hausse de 181.5 % entre 2006 et 2011 (comparé à une augmentation de 2,9 % pour couples de sexe opposé). Pourquoi cette augmentation? (première fois que </w:t>
      </w:r>
      <w:proofErr w:type="spellStart"/>
      <w:r w:rsidRPr="00747AF2">
        <w:rPr>
          <w:rFonts w:ascii="Calibri" w:eastAsia="Times New Roman" w:hAnsi="Calibri" w:cs="Times New Roman"/>
          <w:color w:val="000000"/>
          <w:sz w:val="18"/>
          <w:szCs w:val="18"/>
          <w:lang w:val="fr-CA" w:eastAsia="en-CA"/>
        </w:rPr>
        <w:t>ya</w:t>
      </w:r>
      <w:proofErr w:type="spellEnd"/>
      <w:r w:rsidRPr="00747AF2">
        <w:rPr>
          <w:rFonts w:ascii="Calibri" w:eastAsia="Times New Roman" w:hAnsi="Calibri" w:cs="Times New Roman"/>
          <w:color w:val="000000"/>
          <w:sz w:val="18"/>
          <w:szCs w:val="18"/>
          <w:lang w:val="fr-CA" w:eastAsia="en-CA"/>
        </w:rPr>
        <w:t xml:space="preserve"> un bloc de recensement ou le mariage de même sexe est légal)</w:t>
      </w:r>
      <w:r w:rsidRPr="00747AF2">
        <w:rPr>
          <w:rFonts w:ascii="Calibri" w:eastAsia="Times New Roman" w:hAnsi="Calibri" w:cs="Times New Roman"/>
          <w:color w:val="000000"/>
          <w:sz w:val="18"/>
          <w:szCs w:val="18"/>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Au Canada, les conjoints de même sexe mariés ou en union libre sont relativement jeunes (environ le quart étant âgés de 15 à 35 ans 25%  comparativement à 17,5 % des conjoints de sexe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proofErr w:type="gramStart"/>
      <w:r w:rsidRPr="00747AF2">
        <w:rPr>
          <w:rFonts w:ascii="Calibri" w:eastAsia="Times New Roman" w:hAnsi="Calibri" w:cs="Times New Roman"/>
          <w:color w:val="000000"/>
          <w:sz w:val="18"/>
          <w:szCs w:val="18"/>
          <w:lang w:val="fr-CA" w:eastAsia="en-CA"/>
        </w:rPr>
        <w:t>opposé</w:t>
      </w:r>
      <w:proofErr w:type="gramEnd"/>
      <w:r w:rsidRPr="00747AF2">
        <w:rPr>
          <w:rFonts w:ascii="Calibri" w:eastAsia="Times New Roman" w:hAnsi="Calibri" w:cs="Times New Roman"/>
          <w:color w:val="000000"/>
          <w:sz w:val="18"/>
          <w:szCs w:val="18"/>
          <w:lang w:val="fr-CA" w:eastAsia="en-CA"/>
        </w:rPr>
        <w:t xml:space="preserve">) (couple de même sexe plus populaire dans les grandes villes et dans les tranches </w:t>
      </w:r>
      <w:proofErr w:type="spellStart"/>
      <w:r w:rsidRPr="00747AF2">
        <w:rPr>
          <w:rFonts w:ascii="Calibri" w:eastAsia="Times New Roman" w:hAnsi="Calibri" w:cs="Times New Roman"/>
          <w:color w:val="000000"/>
          <w:sz w:val="18"/>
          <w:szCs w:val="18"/>
          <w:lang w:val="fr-CA" w:eastAsia="en-CA"/>
        </w:rPr>
        <w:t>d'age</w:t>
      </w:r>
      <w:proofErr w:type="spellEnd"/>
      <w:r w:rsidRPr="00747AF2">
        <w:rPr>
          <w:rFonts w:ascii="Calibri" w:eastAsia="Times New Roman" w:hAnsi="Calibri" w:cs="Times New Roman"/>
          <w:color w:val="000000"/>
          <w:sz w:val="18"/>
          <w:szCs w:val="18"/>
          <w:lang w:val="fr-CA" w:eastAsia="en-CA"/>
        </w:rPr>
        <w:t xml:space="preserve"> jeunes.)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Il y a moins de partenaires de même sexe dans les groupes plus âgés (6,2 % 65 ans et plus vs 17,8 % pour couples sexe opposé)</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Les couples de même sexe sont plus fortement concentrés dans les plus grandes régions métropolitaines que les couples de sexe opposé</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En 2011, 45,6 % vivaient à Toronto, à Montréal et à Vancouver (comparativement à 33,4 % des couples de sexe opposé)</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La loi</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- 2001 : Pays-Bas premier pays au monde à légaliser le mariage des gais et lesbiennes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- 2003 : la Belgique légalise le mariage des gais et lesbiennes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Au Canada, le mariage des gais et lesbiennes est légal depuis :</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Ontario : 10 juin 2003</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lastRenderedPageBreak/>
        <w:t>- Colombie-Britannique : 8 juillet 2003</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Québec : 19 mars 2004</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Yukon : 14 juillet 2004</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Manitoba : 16 septembre 2004</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Nouvelle Écosse : 24 septembre 2004</w:t>
      </w:r>
      <w:r w:rsidRPr="00747AF2">
        <w:rPr>
          <w:rFonts w:ascii="Calibri" w:eastAsia="Times New Roman" w:hAnsi="Calibri" w:cs="Times New Roman"/>
          <w:color w:val="000000"/>
          <w:sz w:val="18"/>
          <w:szCs w:val="18"/>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Terre-Neuve et Labrador : 21 décembre 2004</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Nouveau Brunswick : 23 juin 2005</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Loi sur le mariage civil (20 juillet 2005) : légalise le mariage entre conjoints du même sexe en Alberta, l’</w:t>
      </w:r>
      <w:proofErr w:type="spellStart"/>
      <w:r w:rsidRPr="00747AF2">
        <w:rPr>
          <w:rFonts w:ascii="Calibri" w:eastAsia="Times New Roman" w:hAnsi="Calibri" w:cs="Times New Roman"/>
          <w:color w:val="000000"/>
          <w:sz w:val="18"/>
          <w:szCs w:val="18"/>
          <w:lang w:val="fr-CA" w:eastAsia="en-CA"/>
        </w:rPr>
        <w:t>Ile-du-Prince-Édouard</w:t>
      </w:r>
      <w:proofErr w:type="spellEnd"/>
      <w:r w:rsidRPr="00747AF2">
        <w:rPr>
          <w:rFonts w:ascii="Calibri" w:eastAsia="Times New Roman" w:hAnsi="Calibri" w:cs="Times New Roman"/>
          <w:color w:val="000000"/>
          <w:sz w:val="18"/>
          <w:szCs w:val="18"/>
          <w:lang w:val="fr-CA" w:eastAsia="en-CA"/>
        </w:rPr>
        <w:t>, Nunavut et les Territoires du Nord-Ouest</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La recherche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La recherche comparant les couples homosexuels avec les couples hétérosexuels : depuis la fin des années 1950</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La recherche sur les enfants issus de familles homosexuelles vs familles hétérosexuelles est plus récente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Critiques méthodologiques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Pas de recherches à grande échelle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Modalité de recrutement des participants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Échantillons insuffisants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Manque de contrôle pour des variables importantes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 Il faut surtout souligner le fait que la recherche existante demeure embryonnaire et s’avère souvent incomplète ou inadéquate sur le plan méthodologique. Par conséquent, toutes les conclusions qu’on peut en tirer demeurent provisoires et servent d’indices dans la conception de recherches éventuelles plus poussées. » (Ambert p. 3, 2005)</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b/>
          <w:bCs/>
          <w:color w:val="000000"/>
          <w:sz w:val="18"/>
          <w:szCs w:val="18"/>
          <w:lang w:val="fr-CA" w:eastAsia="en-CA"/>
        </w:rPr>
        <w:t>Caractéristiques des couples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Les couples lesbiens, gais et bisexuels sont à la fois semblables et différents des couples hétérosexuels </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Ils forment des relations pour des raisons similaires, expriment de la satisfaction similaire avec leurs relations, et se développement de façon similaires aux relations des couples hétérosexuels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Les différences viennent de plusieurs facteurs, y compris les différents rôles sexués, le rôle de la socialisation des sexes, et la stigmatisation de leurs relations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En général, les couples lesbiens et gais rapportent une répartition des tâches plus égalitaire que celle observée chez les couples mariés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Couples gais : plus grande autonomie en </w:t>
      </w:r>
      <w:proofErr w:type="gramStart"/>
      <w:r w:rsidRPr="00747AF2">
        <w:rPr>
          <w:rFonts w:ascii="Calibri" w:eastAsia="Times New Roman" w:hAnsi="Calibri" w:cs="Times New Roman"/>
          <w:color w:val="000000"/>
          <w:sz w:val="18"/>
          <w:szCs w:val="18"/>
          <w:lang w:val="fr-CA" w:eastAsia="en-CA"/>
        </w:rPr>
        <w:t>terme d’activités</w:t>
      </w:r>
      <w:proofErr w:type="gramEnd"/>
      <w:r w:rsidRPr="00747AF2">
        <w:rPr>
          <w:rFonts w:ascii="Calibri" w:eastAsia="Times New Roman" w:hAnsi="Calibri" w:cs="Times New Roman"/>
          <w:color w:val="000000"/>
          <w:sz w:val="18"/>
          <w:szCs w:val="18"/>
          <w:lang w:val="fr-CA" w:eastAsia="en-CA"/>
        </w:rPr>
        <w:t>, d’amitiés et de prises de décisions comparé aux couples hétérosexuels mariés.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Couples lesbiens comparés aux couples hétérosexuels mariés : plus grande satisfaction dans leur relation; plus grande intimité, autonomie et égalité; résolution de problème plus positif.</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Les couples gais rapportent des degrés d’engagement moins élevés que les couples hétérosexuels sans enfants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Les taux de dissolution tant chez les couples gais que chez les lesbiennes vivant en couple sont plus élevés que ceux des couples mariés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Les couples lesbiens qui avaient des enfants étaient plus heureux dans leur relation que celles sans enfants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w:t>
      </w:r>
      <w:proofErr w:type="spellStart"/>
      <w:r w:rsidRPr="00747AF2">
        <w:rPr>
          <w:rFonts w:ascii="Calibri" w:eastAsia="Times New Roman" w:hAnsi="Calibri" w:cs="Times New Roman"/>
          <w:color w:val="000000"/>
          <w:sz w:val="18"/>
          <w:szCs w:val="18"/>
          <w:lang w:val="fr-CA" w:eastAsia="en-CA"/>
        </w:rPr>
        <w:t>Kurdek</w:t>
      </w:r>
      <w:proofErr w:type="spellEnd"/>
      <w:r w:rsidRPr="00747AF2">
        <w:rPr>
          <w:rFonts w:ascii="Calibri" w:eastAsia="Times New Roman" w:hAnsi="Calibri" w:cs="Times New Roman"/>
          <w:color w:val="000000"/>
          <w:sz w:val="18"/>
          <w:szCs w:val="18"/>
          <w:lang w:val="fr-CA" w:eastAsia="en-CA"/>
        </w:rPr>
        <w:t xml:space="preserve"> (1994) montre peu d’écart dans l’ordre de fréquence de conflits au sujet du pouvoir, de questions sociales, de défauts personnels, de manque de confiance, d’intimité et de distance personnelle parmi les couples gais, les couples lesbiens et les couples hétérosexuels</w:t>
      </w:r>
      <w:r w:rsidRPr="00747AF2">
        <w:rPr>
          <w:rFonts w:ascii="Calibri" w:eastAsia="Times New Roman" w:hAnsi="Calibri" w:cs="Times New Roman"/>
          <w:color w:val="000000"/>
          <w:sz w:val="18"/>
          <w:szCs w:val="18"/>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Les trois types de couples ont recours à des mécanismes de résolution de conflits similaires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MAIS, les lesbiennes ont recours à des styles de résolution de conflits plus constructifs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Taux de violence similaire pour les couples du même sexe et les couples hétérosexuels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Infidélité</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&gt; Maris 11 %</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&gt; Femmes 9 %</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&gt; Hommes hétérosexuels cohabitation 25 %</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&gt; Femmes hétérosexuelles cohabitation 22 %</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&gt; Unions d’hommes gais 79 %</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lastRenderedPageBreak/>
        <w:t>&gt; Unions de lesbiennes 19 %</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w:t>
      </w:r>
      <w:proofErr w:type="gramStart"/>
      <w:r w:rsidRPr="00747AF2">
        <w:rPr>
          <w:rFonts w:ascii="Calibri" w:eastAsia="Times New Roman" w:hAnsi="Calibri" w:cs="Times New Roman"/>
          <w:color w:val="000000"/>
          <w:sz w:val="18"/>
          <w:szCs w:val="18"/>
          <w:lang w:val="fr-CA" w:eastAsia="en-CA"/>
        </w:rPr>
        <w:t>taux</w:t>
      </w:r>
      <w:proofErr w:type="gramEnd"/>
      <w:r w:rsidRPr="00747AF2">
        <w:rPr>
          <w:rFonts w:ascii="Calibri" w:eastAsia="Times New Roman" w:hAnsi="Calibri" w:cs="Times New Roman"/>
          <w:color w:val="000000"/>
          <w:sz w:val="18"/>
          <w:szCs w:val="18"/>
          <w:lang w:val="fr-CA" w:eastAsia="en-CA"/>
        </w:rPr>
        <w:t xml:space="preserve"> d'infidélité plus élevé dans les situations ou les gens ne sont pas mariés)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Parents gais et lesbiens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En devenant parents, les lesbiennes, les gais et les bisexuels, doivent relever des défis non requis de personnes hétérosexuelles tels que des facteurs de stress liés à l’insémination artificielle et les mères porteuses.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Autres préoccupations particulières pour les parents lesbiens, gais, et bisexuels incluent le manque de soutien de la famille et des amis et des réactions homophobes de la part des pédiatres, des éducateurs en garderie, et du personnel scolaire.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Les familles des mères lesbiennes non biologiques peuvent être résistantes à voir les enfants non biologiques comme de vrais petits-enfants/nièces/neveux.</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proofErr w:type="gramStart"/>
      <w:r w:rsidRPr="00747AF2">
        <w:rPr>
          <w:rFonts w:ascii="Calibri" w:eastAsia="Times New Roman" w:hAnsi="Calibri" w:cs="Times New Roman"/>
          <w:i/>
          <w:iCs/>
          <w:color w:val="000000"/>
          <w:sz w:val="18"/>
          <w:szCs w:val="18"/>
          <w:lang w:val="fr-CA" w:eastAsia="en-CA"/>
        </w:rPr>
        <w:t>préoccupations</w:t>
      </w:r>
      <w:proofErr w:type="gramEnd"/>
      <w:r w:rsidRPr="00747AF2">
        <w:rPr>
          <w:rFonts w:ascii="Calibri" w:eastAsia="Times New Roman" w:hAnsi="Calibri" w:cs="Times New Roman"/>
          <w:i/>
          <w:iCs/>
          <w:color w:val="000000"/>
          <w:sz w:val="18"/>
          <w:szCs w:val="18"/>
          <w:lang w:val="fr-CA" w:eastAsia="en-CA"/>
        </w:rPr>
        <w:t xml:space="preserve"> principales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1) La croyance qu’ils ont un trouble psychologique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2) Les lesbiennes sont moins maternelles que les femmes hétérosexuelles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3) Les relations des lesbiennes et des hommes gais avec leurs partenaires sexuels laissent peu de temps pour les relations avec leurs enfants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Santé mentale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L’APA (</w:t>
      </w:r>
      <w:proofErr w:type="gramStart"/>
      <w:r w:rsidRPr="00747AF2">
        <w:rPr>
          <w:rFonts w:ascii="Calibri" w:eastAsia="Times New Roman" w:hAnsi="Calibri" w:cs="Times New Roman"/>
          <w:color w:val="000000"/>
          <w:sz w:val="18"/>
          <w:szCs w:val="18"/>
          <w:lang w:val="fr-CA" w:eastAsia="en-CA"/>
        </w:rPr>
        <w:t>le American</w:t>
      </w:r>
      <w:proofErr w:type="gramEnd"/>
      <w:r w:rsidRPr="00747AF2">
        <w:rPr>
          <w:rFonts w:ascii="Calibri" w:eastAsia="Times New Roman" w:hAnsi="Calibri" w:cs="Times New Roman"/>
          <w:color w:val="000000"/>
          <w:sz w:val="18"/>
          <w:szCs w:val="18"/>
          <w:lang w:val="fr-CA" w:eastAsia="en-CA"/>
        </w:rPr>
        <w:t xml:space="preserve"> </w:t>
      </w:r>
      <w:proofErr w:type="spellStart"/>
      <w:r w:rsidRPr="00747AF2">
        <w:rPr>
          <w:rFonts w:ascii="Calibri" w:eastAsia="Times New Roman" w:hAnsi="Calibri" w:cs="Times New Roman"/>
          <w:color w:val="000000"/>
          <w:sz w:val="18"/>
          <w:szCs w:val="18"/>
          <w:lang w:val="fr-CA" w:eastAsia="en-CA"/>
        </w:rPr>
        <w:t>Psychiatric</w:t>
      </w:r>
      <w:proofErr w:type="spellEnd"/>
      <w:r w:rsidRPr="00747AF2">
        <w:rPr>
          <w:rFonts w:ascii="Calibri" w:eastAsia="Times New Roman" w:hAnsi="Calibri" w:cs="Times New Roman"/>
          <w:color w:val="000000"/>
          <w:sz w:val="18"/>
          <w:szCs w:val="18"/>
          <w:lang w:val="fr-CA" w:eastAsia="en-CA"/>
        </w:rPr>
        <w:t xml:space="preserve"> Association) a enlevé l’homosexualité de la liste des troubles psychologiques en 1974</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Le American </w:t>
      </w:r>
      <w:proofErr w:type="spellStart"/>
      <w:r w:rsidRPr="00747AF2">
        <w:rPr>
          <w:rFonts w:ascii="Calibri" w:eastAsia="Times New Roman" w:hAnsi="Calibri" w:cs="Times New Roman"/>
          <w:color w:val="000000"/>
          <w:sz w:val="18"/>
          <w:szCs w:val="18"/>
          <w:lang w:val="fr-CA" w:eastAsia="en-CA"/>
        </w:rPr>
        <w:t>Psychological</w:t>
      </w:r>
      <w:proofErr w:type="spellEnd"/>
      <w:r w:rsidRPr="00747AF2">
        <w:rPr>
          <w:rFonts w:ascii="Calibri" w:eastAsia="Times New Roman" w:hAnsi="Calibri" w:cs="Times New Roman"/>
          <w:color w:val="000000"/>
          <w:sz w:val="18"/>
          <w:szCs w:val="18"/>
          <w:lang w:val="fr-CA" w:eastAsia="en-CA"/>
        </w:rPr>
        <w:t xml:space="preserve"> Association a enlevé l’homosexualité de la liste des troubles psychologiques en 1975</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- 30 ans de recherche : aucune déficience en ce qui concerne le jugement, la stabilité, les capacités sociales ou professionnelles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Vivre avec le préjugé et la discrimination </w:t>
      </w:r>
      <w:proofErr w:type="spellStart"/>
      <w:r w:rsidRPr="00747AF2">
        <w:rPr>
          <w:rFonts w:ascii="Calibri" w:eastAsia="Times New Roman" w:hAnsi="Calibri" w:cs="Times New Roman"/>
          <w:color w:val="000000"/>
          <w:sz w:val="18"/>
          <w:szCs w:val="18"/>
          <w:lang w:val="fr-CA" w:eastAsia="en-CA"/>
        </w:rPr>
        <w:t>peu</w:t>
      </w:r>
      <w:proofErr w:type="spellEnd"/>
      <w:r w:rsidRPr="00747AF2">
        <w:rPr>
          <w:rFonts w:ascii="Calibri" w:eastAsia="Times New Roman" w:hAnsi="Calibri" w:cs="Times New Roman"/>
          <w:color w:val="000000"/>
          <w:sz w:val="18"/>
          <w:szCs w:val="18"/>
          <w:lang w:val="fr-CA" w:eastAsia="en-CA"/>
        </w:rPr>
        <w:t xml:space="preserve"> causer une détresse aiguë (gens homosexuelle peuvent avoir des troubles psychologiques venue </w:t>
      </w:r>
      <w:proofErr w:type="spellStart"/>
      <w:r w:rsidRPr="00747AF2">
        <w:rPr>
          <w:rFonts w:ascii="Calibri" w:eastAsia="Times New Roman" w:hAnsi="Calibri" w:cs="Times New Roman"/>
          <w:color w:val="000000"/>
          <w:sz w:val="18"/>
          <w:szCs w:val="18"/>
          <w:lang w:val="fr-CA" w:eastAsia="en-CA"/>
        </w:rPr>
        <w:t>a</w:t>
      </w:r>
      <w:proofErr w:type="spellEnd"/>
      <w:r w:rsidRPr="00747AF2">
        <w:rPr>
          <w:rFonts w:ascii="Calibri" w:eastAsia="Times New Roman" w:hAnsi="Calibri" w:cs="Times New Roman"/>
          <w:color w:val="000000"/>
          <w:sz w:val="18"/>
          <w:szCs w:val="18"/>
          <w:lang w:val="fr-CA" w:eastAsia="en-CA"/>
        </w:rPr>
        <w:t xml:space="preserve"> cause des stresses causés par la discrimination/préjugés, etc. vrai pour n'importe quel minorité. la détresse cause des </w:t>
      </w:r>
      <w:proofErr w:type="spellStart"/>
      <w:r w:rsidRPr="00747AF2">
        <w:rPr>
          <w:rFonts w:ascii="Calibri" w:eastAsia="Times New Roman" w:hAnsi="Calibri" w:cs="Times New Roman"/>
          <w:color w:val="000000"/>
          <w:sz w:val="18"/>
          <w:szCs w:val="18"/>
          <w:lang w:val="fr-CA" w:eastAsia="en-CA"/>
        </w:rPr>
        <w:t>problemes</w:t>
      </w:r>
      <w:proofErr w:type="spellEnd"/>
      <w:r w:rsidRPr="00747AF2">
        <w:rPr>
          <w:rFonts w:ascii="Calibri" w:eastAsia="Times New Roman" w:hAnsi="Calibri" w:cs="Times New Roman"/>
          <w:color w:val="000000"/>
          <w:sz w:val="18"/>
          <w:szCs w:val="18"/>
          <w:lang w:val="fr-CA" w:eastAsia="en-CA"/>
        </w:rPr>
        <w:t>…)</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b/>
          <w:bCs/>
          <w:color w:val="000000"/>
          <w:sz w:val="18"/>
          <w:szCs w:val="18"/>
          <w:lang w:val="fr-CA" w:eastAsia="en-CA"/>
        </w:rPr>
        <w:t>Parents lesbiens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Femmes lesbiennes vs hétérosexuelles : pas de différences marquées de santé mentale ni de différences marquées dans leur approche à l’éducation des enfants (non biologiques travail plus hors maison, biologique prend plus soins des enfants. (</w:t>
      </w:r>
      <w:proofErr w:type="gramStart"/>
      <w:r w:rsidRPr="00747AF2">
        <w:rPr>
          <w:rFonts w:ascii="Calibri" w:eastAsia="Times New Roman" w:hAnsi="Calibri" w:cs="Times New Roman"/>
          <w:color w:val="000000"/>
          <w:sz w:val="18"/>
          <w:szCs w:val="18"/>
          <w:lang w:val="fr-CA" w:eastAsia="en-CA"/>
        </w:rPr>
        <w:t>pas</w:t>
      </w:r>
      <w:proofErr w:type="gramEnd"/>
      <w:r w:rsidRPr="00747AF2">
        <w:rPr>
          <w:rFonts w:ascii="Calibri" w:eastAsia="Times New Roman" w:hAnsi="Calibri" w:cs="Times New Roman"/>
          <w:color w:val="000000"/>
          <w:sz w:val="18"/>
          <w:szCs w:val="18"/>
          <w:lang w:val="fr-CA" w:eastAsia="en-CA"/>
        </w:rPr>
        <w:t xml:space="preserve"> assez de recherche par contre))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Relations amoureuses et sexuelles des lesbiennes : pas de lien avec leur capacité à s’occuper de leurs enfants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En général, les lesbiennes qui élèvent des enfants ensemble rapportent une répartition égalitaire des tâches (mères biologiques vs non-biologiques) (ces mères la sont plus satisfait de leurs relation)</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Les couples lesbiens sont satisfaits de leur relation</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b/>
          <w:bCs/>
          <w:color w:val="000000"/>
          <w:sz w:val="18"/>
          <w:szCs w:val="18"/>
          <w:lang w:val="fr-CA" w:eastAsia="en-CA"/>
        </w:rPr>
        <w:t xml:space="preserve">Parents gais </w:t>
      </w:r>
      <w:r w:rsidRPr="00747AF2">
        <w:rPr>
          <w:rFonts w:ascii="Calibri" w:eastAsia="Times New Roman" w:hAnsi="Calibri" w:cs="Times New Roman"/>
          <w:color w:val="000000"/>
          <w:sz w:val="18"/>
          <w:szCs w:val="18"/>
          <w:lang w:val="fr-CA" w:eastAsia="en-CA"/>
        </w:rPr>
        <w:t>(beaucoup moins de recherche car yen a moins)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La recherche sur les pères gais suggère également qu’ils sont susceptibles de diviser le travail impliqué dans les soins de l’enfant de façon relativement égale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La recherche suggère également qu’ils sont heureux avec leurs relations de couple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b/>
          <w:bCs/>
          <w:color w:val="000000"/>
          <w:sz w:val="18"/>
          <w:szCs w:val="18"/>
          <w:lang w:val="fr-CA" w:eastAsia="en-CA"/>
        </w:rPr>
        <w:t>Compétences parentales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Les résultats de certaines études suggèrent que les compétences parentales des mères lesbiennes et des pères gais peuvent être supérieures à celles des couples hétérosexuels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Capacités de conscience parentale plus élevées chez les couples lesbiens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w:t>
      </w:r>
      <w:proofErr w:type="spellStart"/>
      <w:r w:rsidRPr="00747AF2">
        <w:rPr>
          <w:rFonts w:ascii="Calibri" w:eastAsia="Times New Roman" w:hAnsi="Calibri" w:cs="Times New Roman"/>
          <w:color w:val="000000"/>
          <w:sz w:val="18"/>
          <w:szCs w:val="18"/>
          <w:lang w:val="fr-CA" w:eastAsia="en-CA"/>
        </w:rPr>
        <w:t>Brewaeys</w:t>
      </w:r>
      <w:proofErr w:type="spellEnd"/>
      <w:r w:rsidRPr="00747AF2">
        <w:rPr>
          <w:rFonts w:ascii="Calibri" w:eastAsia="Times New Roman" w:hAnsi="Calibri" w:cs="Times New Roman"/>
          <w:color w:val="000000"/>
          <w:sz w:val="18"/>
          <w:szCs w:val="18"/>
          <w:lang w:val="fr-CA" w:eastAsia="en-CA"/>
        </w:rPr>
        <w:t xml:space="preserve"> et ses collègues (1997) ont signalé des interactions parent-enfant plus favorables chez les lesbiennes comparativement aux parents hétérosexuels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Une autre étude a trouvé plus de similitudes que de différences dans les interactions parent-enfant chez les lesbiennes et les parents hétérosexuels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Très peu de parents gais et lesbiens ont rapporté l’utilisation de punitions corporelles (ex., la fessée) comme technique disciplinaire; au contraire, ils étaient susceptibles d’utiliser des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proofErr w:type="gramStart"/>
      <w:r w:rsidRPr="00747AF2">
        <w:rPr>
          <w:rFonts w:ascii="Calibri" w:eastAsia="Times New Roman" w:hAnsi="Calibri" w:cs="Times New Roman"/>
          <w:color w:val="000000"/>
          <w:sz w:val="18"/>
          <w:szCs w:val="18"/>
          <w:lang w:val="fr-CA" w:eastAsia="en-CA"/>
        </w:rPr>
        <w:lastRenderedPageBreak/>
        <w:t>techniques</w:t>
      </w:r>
      <w:proofErr w:type="gramEnd"/>
      <w:r w:rsidRPr="00747AF2">
        <w:rPr>
          <w:rFonts w:ascii="Calibri" w:eastAsia="Times New Roman" w:hAnsi="Calibri" w:cs="Times New Roman"/>
          <w:color w:val="000000"/>
          <w:sz w:val="18"/>
          <w:szCs w:val="18"/>
          <w:lang w:val="fr-CA" w:eastAsia="en-CA"/>
        </w:rPr>
        <w:t xml:space="preserve"> positives telles que le raisonnement.</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w:t>
      </w:r>
      <w:proofErr w:type="spellStart"/>
      <w:r w:rsidRPr="00747AF2">
        <w:rPr>
          <w:rFonts w:ascii="Calibri" w:eastAsia="Times New Roman" w:hAnsi="Calibri" w:cs="Times New Roman"/>
          <w:color w:val="000000"/>
          <w:sz w:val="18"/>
          <w:szCs w:val="18"/>
          <w:lang w:val="fr-CA" w:eastAsia="en-CA"/>
        </w:rPr>
        <w:t>Bos</w:t>
      </w:r>
      <w:proofErr w:type="spellEnd"/>
      <w:r w:rsidRPr="00747AF2">
        <w:rPr>
          <w:rFonts w:ascii="Calibri" w:eastAsia="Times New Roman" w:hAnsi="Calibri" w:cs="Times New Roman"/>
          <w:color w:val="000000"/>
          <w:sz w:val="18"/>
          <w:szCs w:val="18"/>
          <w:lang w:val="fr-CA" w:eastAsia="en-CA"/>
        </w:rPr>
        <w:t xml:space="preserve">, van Balen, et van den Boom (2005, 2007) ont indiqué que les mères lesbiennes non biologiques avaient des interactions </w:t>
      </w:r>
      <w:proofErr w:type="spellStart"/>
      <w:r w:rsidRPr="00747AF2">
        <w:rPr>
          <w:rFonts w:ascii="Calibri" w:eastAsia="Times New Roman" w:hAnsi="Calibri" w:cs="Times New Roman"/>
          <w:color w:val="000000"/>
          <w:sz w:val="18"/>
          <w:szCs w:val="18"/>
          <w:lang w:val="fr-CA" w:eastAsia="en-CA"/>
        </w:rPr>
        <w:t>parentenfant</w:t>
      </w:r>
      <w:proofErr w:type="spellEnd"/>
      <w:r w:rsidRPr="00747AF2">
        <w:rPr>
          <w:rFonts w:ascii="Calibri" w:eastAsia="Times New Roman" w:hAnsi="Calibri" w:cs="Times New Roman"/>
          <w:color w:val="000000"/>
          <w:sz w:val="18"/>
          <w:szCs w:val="18"/>
          <w:lang w:val="fr-CA" w:eastAsia="en-CA"/>
        </w:rPr>
        <w:t xml:space="preserve"> de qualité supérieure, sont plus engagées en tant que parents, et sont plus efficaces dans l’éducation des enfants comparés aux pères dans les mariages hétérosexuels.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Les résultats de la recherche suggèrent que les parents lesbiens et gais sont aussi susceptibles que les parents hétérosexuels d’assurer des environnements familiaux favorables pour les enfants.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b/>
          <w:bCs/>
          <w:color w:val="000000"/>
          <w:sz w:val="18"/>
          <w:szCs w:val="18"/>
          <w:lang w:val="fr-CA" w:eastAsia="en-CA"/>
        </w:rPr>
        <w:t>Principales préoccupations relatives aux enfants issues de parents gais et lesbiens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(1) Identité de genre, rôles sexués et orientation sexuelle des enfants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(2) le développement personnel des enfants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(3) les expériences sociales des enfants.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Identité sexuelle des enfants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L’identité de genre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le développement de l’identité de genre chez les enfants de mères lesbiennes suit le développement normatif</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les études ne soulèvement pas difficultés de l’identité de genre chez les enfants de mères lesbiennes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Pas de données pour les enfants de pères gais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Rôles sexués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&gt; Plusieurs études ont indiqué que les comportements sexués chez les enfants de mères lesbiennes étaient typiques pour les rôles sexués traditionnels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&gt; </w:t>
      </w:r>
      <w:proofErr w:type="spellStart"/>
      <w:r w:rsidRPr="00747AF2">
        <w:rPr>
          <w:rFonts w:ascii="Calibri" w:eastAsia="Times New Roman" w:hAnsi="Calibri" w:cs="Times New Roman"/>
          <w:color w:val="000000"/>
          <w:sz w:val="18"/>
          <w:szCs w:val="18"/>
          <w:lang w:val="fr-CA" w:eastAsia="en-CA"/>
        </w:rPr>
        <w:t>Kirkpatrick</w:t>
      </w:r>
      <w:proofErr w:type="spellEnd"/>
      <w:r w:rsidRPr="00747AF2">
        <w:rPr>
          <w:rFonts w:ascii="Calibri" w:eastAsia="Times New Roman" w:hAnsi="Calibri" w:cs="Times New Roman"/>
          <w:color w:val="000000"/>
          <w:sz w:val="18"/>
          <w:szCs w:val="18"/>
          <w:lang w:val="fr-CA" w:eastAsia="en-CA"/>
        </w:rPr>
        <w:t xml:space="preserve"> et ses collègues (1981) n’ont trouvé aucune différence entre les enfants de mères hétérosexuelles et les enfants des mères lesbiennes dans les préférences de jouets, activités, champs d’intérêt ou choix professionnels.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&gt; Aucune différence entre les enfants de lesbiennes et les enfants de mères hétérosexuelles à l’égard des émissions de télévision favorites, personnages de télévision préférés, ou des jeux ou jouets préférés.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&gt; Aucune différence significative entre les enfants des lesbiennes et les enfants de parents hétérosexuels sur les préférences pour les jouets, jeux ou activités </w:t>
      </w:r>
      <w:proofErr w:type="spellStart"/>
      <w:r w:rsidRPr="00747AF2">
        <w:rPr>
          <w:rFonts w:ascii="Calibri" w:eastAsia="Times New Roman" w:hAnsi="Calibri" w:cs="Times New Roman"/>
          <w:color w:val="000000"/>
          <w:sz w:val="18"/>
          <w:szCs w:val="18"/>
          <w:lang w:val="fr-CA" w:eastAsia="en-CA"/>
        </w:rPr>
        <w:t>sexospécifiques</w:t>
      </w:r>
      <w:proofErr w:type="spellEnd"/>
      <w:r w:rsidRPr="00747AF2">
        <w:rPr>
          <w:rFonts w:ascii="Calibri" w:eastAsia="Times New Roman" w:hAnsi="Calibri" w:cs="Times New Roman"/>
          <w:color w:val="000000"/>
          <w:sz w:val="18"/>
          <w:szCs w:val="18"/>
          <w:lang w:val="fr-CA" w:eastAsia="en-CA"/>
        </w:rPr>
        <w:t>.</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&gt; En somme, la recherche suggère que les enfants de mères lesbiennes développent des comportements sexués qui sont tout comme ceux des autres enfants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&gt; Aucune donnée disponible concernant le comportement sexué pour les enfants de pères gais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Orientation sexuelle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&gt; Dans toutes les études, la grande majorité des enfants de mères lesbiennes et de pères gais se décrivent comme hétérosexuels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&gt; Pris ensemble, les données ne suggèrent pas des taux élevés d’homosexualité chez les enfants de parents gais ou lesbiens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b/>
          <w:bCs/>
          <w:color w:val="000000"/>
          <w:sz w:val="18"/>
          <w:szCs w:val="18"/>
          <w:lang w:val="fr-CA" w:eastAsia="en-CA"/>
        </w:rPr>
        <w:t>Le développement personnel des enfants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Les études ont évalué un large éventail de caractéristiques, ex., séparation-individuation, troubles de comportement, personnalité, évaluations psychiatriques, concept du soi, le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proofErr w:type="gramStart"/>
      <w:r w:rsidRPr="00747AF2">
        <w:rPr>
          <w:rFonts w:ascii="Calibri" w:eastAsia="Times New Roman" w:hAnsi="Calibri" w:cs="Times New Roman"/>
          <w:color w:val="000000"/>
          <w:sz w:val="18"/>
          <w:szCs w:val="18"/>
          <w:lang w:val="fr-CA" w:eastAsia="en-CA"/>
        </w:rPr>
        <w:t>lieu</w:t>
      </w:r>
      <w:proofErr w:type="gramEnd"/>
      <w:r w:rsidRPr="00747AF2">
        <w:rPr>
          <w:rFonts w:ascii="Calibri" w:eastAsia="Times New Roman" w:hAnsi="Calibri" w:cs="Times New Roman"/>
          <w:color w:val="000000"/>
          <w:sz w:val="18"/>
          <w:szCs w:val="18"/>
          <w:lang w:val="fr-CA" w:eastAsia="en-CA"/>
        </w:rPr>
        <w:t xml:space="preserve"> de contrôle, jugement moral, l’intelligence.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Les études sur ces concepts n’ont révélé aucune différence majeure entre les enfants des lesbiennes comparés aux enfants des mères hétérosexuelles.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Une recherche : enfants de mères lesbiennes rapportaient plus de symptômes de stress, mais aussi un plus grand sentiment de bien-être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b/>
          <w:bCs/>
          <w:color w:val="000000"/>
          <w:sz w:val="18"/>
          <w:szCs w:val="18"/>
          <w:lang w:val="fr-CA" w:eastAsia="en-CA"/>
        </w:rPr>
        <w:t>Les expériences sociales des enfants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Les recherches décrivent des rapports typiques pour les enfants issus de familles lesbiennes (ex., la plupart des enfants d’âge scolaire ont de meilleurs amis de même sexe et des groupes de pairs du même sexe).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La qualité des relations avec les pairs a été décrite, en moyenne, en termes positifs par les chercheurs ainsi que par les mères et par leurs enfants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lastRenderedPageBreak/>
        <w:t>- Bien que certains enfants ont rapporté avoir entendu des remarques homophobes provenant des pairs, les adultes qui avaient des mères lesbiennes divorcées ne rapportaient pas un taux plus élevé de taquinerie ou de victimisation pendant l’enfance comparés à ceux qui avaient des mères divorcées hétérosexuelles.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Aucun lien trouvé entre le nombre et la qualité des relations amoureuses chez les adolescents et les jeunes adultes et l’orientation sexuelle de la mère. Aucune donnée sur les enfants de pères gais.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Les études ont également démontré que les enfants de parents gais et lesbiens ont, en général, des relations positives avec les adultes. Par exemple, les relations des adolescents avec leurs parents ont été décrites comme tout aussi chaleureuses et attentives, indépendamment du fait que les parents soient de même sexe ou de sexe opposé</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Les données disponibles indiquent que, contrairement aux inquiétudes populaires, les relations intergénérationnelles dans les familles de mères les lesbiennes sont satisfaisantes.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 Les enfants de mères lesbiennes ne sont pas moins susceptibles que ceux de mères hétérosexuelles à être en contact avec des hommes adultes qui étaient des amis de leurs mères (Foucher et </w:t>
      </w:r>
      <w:proofErr w:type="gramStart"/>
      <w:r w:rsidRPr="00747AF2">
        <w:rPr>
          <w:rFonts w:ascii="Calibri" w:eastAsia="Times New Roman" w:hAnsi="Calibri" w:cs="Times New Roman"/>
          <w:color w:val="000000"/>
          <w:sz w:val="18"/>
          <w:szCs w:val="18"/>
          <w:lang w:val="fr-CA" w:eastAsia="en-CA"/>
        </w:rPr>
        <w:t>al.,</w:t>
      </w:r>
      <w:proofErr w:type="gramEnd"/>
      <w:r w:rsidRPr="00747AF2">
        <w:rPr>
          <w:rFonts w:ascii="Calibri" w:eastAsia="Times New Roman" w:hAnsi="Calibri" w:cs="Times New Roman"/>
          <w:color w:val="000000"/>
          <w:sz w:val="18"/>
          <w:szCs w:val="18"/>
          <w:lang w:val="fr-CA" w:eastAsia="en-CA"/>
        </w:rPr>
        <w:t xml:space="preserve"> 2002).</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Les inquiétudes reliées à l’abus sexuel sont sans fondement dans la recherche scientifique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b/>
          <w:bCs/>
          <w:color w:val="000000"/>
          <w:sz w:val="18"/>
          <w:szCs w:val="18"/>
          <w:lang w:val="fr-CA" w:eastAsia="en-CA"/>
        </w:rPr>
        <w:t xml:space="preserve">Sondage canadien (2011) </w:t>
      </w:r>
      <w:r w:rsidRPr="00747AF2">
        <w:rPr>
          <w:rFonts w:ascii="Calibri" w:eastAsia="Times New Roman" w:hAnsi="Calibri" w:cs="Times New Roman"/>
          <w:color w:val="000000"/>
          <w:sz w:val="18"/>
          <w:szCs w:val="18"/>
          <w:lang w:val="fr-CA" w:eastAsia="en-CA"/>
        </w:rPr>
        <w:t>(enfants issue de familles homosexuelles lesbiens ou gaies)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Discrimination?</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&gt; 37 % cibles de harcèlement verbal</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&gt; 27 % cibles d’agressions physiques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De la part de qui?</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xml:space="preserve">&gt; Un cinquième ont déclaré que leurs enseignants adressaient « parfois » ou « fréquemment  des commentaires homophobes (1/5 des </w:t>
      </w:r>
      <w:proofErr w:type="gramStart"/>
      <w:r w:rsidRPr="00747AF2">
        <w:rPr>
          <w:rFonts w:ascii="Calibri" w:eastAsia="Times New Roman" w:hAnsi="Calibri" w:cs="Times New Roman"/>
          <w:color w:val="000000"/>
          <w:sz w:val="18"/>
          <w:szCs w:val="18"/>
          <w:lang w:val="fr-CA" w:eastAsia="en-CA"/>
        </w:rPr>
        <w:t>ado</w:t>
      </w:r>
      <w:proofErr w:type="gramEnd"/>
      <w:r w:rsidRPr="00747AF2">
        <w:rPr>
          <w:rFonts w:ascii="Calibri" w:eastAsia="Times New Roman" w:hAnsi="Calibri" w:cs="Times New Roman"/>
          <w:color w:val="000000"/>
          <w:sz w:val="18"/>
          <w:szCs w:val="18"/>
          <w:lang w:val="fr-CA" w:eastAsia="en-CA"/>
        </w:rPr>
        <w:t xml:space="preserve"> qui ont répondus ont dit que leurs profs disent des commentaires homophobes.)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Impact?</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&gt; Peut miner le bien-être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&gt; Plus tendance à manquer l’école parce qu’ils ne s’y sentent pas en sécurité (40 %) comparativement aux enfants issus de couples hétérosexuels (13 %)</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b/>
          <w:bCs/>
          <w:color w:val="000000"/>
          <w:sz w:val="18"/>
          <w:szCs w:val="18"/>
          <w:lang w:val="fr-CA" w:eastAsia="en-CA"/>
        </w:rPr>
        <w:t>Faire face aux préjugés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Peu de recherche en général et pas de recherche sur les familles de parents bisexuelles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Les données existantes sur les enfants de mères lesbiennes, toutefois, suggèrent que les enfants réussissent mieux quand les mères sont en bonne santé psychologique et qu’elles ont une relation heureuse avec la partenaire avec qui elles partagent la garde des enfants.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La recherche suggère également qu’il serait possiblement plus facile de gérer les questions soulevées par le fait d’avoir des parents gais ou lesbiens s’ils sont informés de l’orientation sexuelle des parents pendant l’enfance plutôt que pendant les premières années de l’adolescence (</w:t>
      </w:r>
      <w:proofErr w:type="spellStart"/>
      <w:r w:rsidRPr="00747AF2">
        <w:rPr>
          <w:rFonts w:ascii="Calibri" w:eastAsia="Times New Roman" w:hAnsi="Calibri" w:cs="Times New Roman"/>
          <w:color w:val="000000"/>
          <w:sz w:val="18"/>
          <w:szCs w:val="18"/>
          <w:lang w:val="fr-CA" w:eastAsia="en-CA"/>
        </w:rPr>
        <w:t>meres</w:t>
      </w:r>
      <w:proofErr w:type="spellEnd"/>
      <w:r w:rsidRPr="00747AF2">
        <w:rPr>
          <w:rFonts w:ascii="Calibri" w:eastAsia="Times New Roman" w:hAnsi="Calibri" w:cs="Times New Roman"/>
          <w:color w:val="000000"/>
          <w:sz w:val="18"/>
          <w:szCs w:val="18"/>
          <w:lang w:val="fr-CA" w:eastAsia="en-CA"/>
        </w:rPr>
        <w:t xml:space="preserve"> en santé et </w:t>
      </w:r>
      <w:proofErr w:type="spellStart"/>
      <w:r w:rsidRPr="00747AF2">
        <w:rPr>
          <w:rFonts w:ascii="Calibri" w:eastAsia="Times New Roman" w:hAnsi="Calibri" w:cs="Times New Roman"/>
          <w:color w:val="000000"/>
          <w:sz w:val="18"/>
          <w:szCs w:val="18"/>
          <w:lang w:val="fr-CA" w:eastAsia="en-CA"/>
        </w:rPr>
        <w:t>mere</w:t>
      </w:r>
      <w:proofErr w:type="spellEnd"/>
      <w:r w:rsidRPr="00747AF2">
        <w:rPr>
          <w:rFonts w:ascii="Calibri" w:eastAsia="Times New Roman" w:hAnsi="Calibri" w:cs="Times New Roman"/>
          <w:color w:val="000000"/>
          <w:sz w:val="18"/>
          <w:szCs w:val="18"/>
          <w:lang w:val="fr-CA" w:eastAsia="en-CA"/>
        </w:rPr>
        <w:t xml:space="preserve"> en bonnes relation (heureux) réussissent biens! hétéro et homo = le </w:t>
      </w:r>
      <w:proofErr w:type="spellStart"/>
      <w:r w:rsidRPr="00747AF2">
        <w:rPr>
          <w:rFonts w:ascii="Calibri" w:eastAsia="Times New Roman" w:hAnsi="Calibri" w:cs="Times New Roman"/>
          <w:color w:val="000000"/>
          <w:sz w:val="18"/>
          <w:szCs w:val="18"/>
          <w:lang w:val="fr-CA" w:eastAsia="en-CA"/>
        </w:rPr>
        <w:t>meme</w:t>
      </w:r>
      <w:proofErr w:type="spellEnd"/>
      <w:r w:rsidRPr="00747AF2">
        <w:rPr>
          <w:rFonts w:ascii="Calibri" w:eastAsia="Times New Roman" w:hAnsi="Calibri" w:cs="Times New Roman"/>
          <w:color w:val="000000"/>
          <w:sz w:val="18"/>
          <w:szCs w:val="18"/>
          <w:lang w:val="fr-CA" w:eastAsia="en-CA"/>
        </w:rPr>
        <w:t>!)</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8"/>
          <w:szCs w:val="18"/>
          <w:lang w:val="fr-CA" w:eastAsia="en-CA"/>
        </w:rPr>
        <w:t>- Les données existantes suggèrent également la valeur d’un milieu soutenant, dans lequel l’orientation sexuelle des parents est acceptée par les autres adultes importants et où les enfants sont en contact avec des pairs dans des circonstances similaires. (</w:t>
      </w:r>
      <w:proofErr w:type="gramStart"/>
      <w:r w:rsidRPr="00747AF2">
        <w:rPr>
          <w:rFonts w:ascii="Calibri" w:eastAsia="Times New Roman" w:hAnsi="Calibri" w:cs="Times New Roman"/>
          <w:color w:val="000000"/>
          <w:sz w:val="18"/>
          <w:szCs w:val="18"/>
          <w:lang w:val="fr-CA" w:eastAsia="en-CA"/>
        </w:rPr>
        <w:t>enfants</w:t>
      </w:r>
      <w:proofErr w:type="gramEnd"/>
      <w:r w:rsidRPr="00747AF2">
        <w:rPr>
          <w:rFonts w:ascii="Calibri" w:eastAsia="Times New Roman" w:hAnsi="Calibri" w:cs="Times New Roman"/>
          <w:color w:val="000000"/>
          <w:sz w:val="18"/>
          <w:szCs w:val="18"/>
          <w:lang w:val="fr-CA" w:eastAsia="en-CA"/>
        </w:rPr>
        <w:t xml:space="preserve"> sont similaires, mais les facteurs de </w:t>
      </w:r>
      <w:proofErr w:type="spellStart"/>
      <w:r w:rsidRPr="00747AF2">
        <w:rPr>
          <w:rFonts w:ascii="Calibri" w:eastAsia="Times New Roman" w:hAnsi="Calibri" w:cs="Times New Roman"/>
          <w:color w:val="000000"/>
          <w:sz w:val="18"/>
          <w:szCs w:val="18"/>
          <w:lang w:val="fr-CA" w:eastAsia="en-CA"/>
        </w:rPr>
        <w:t>stresse</w:t>
      </w:r>
      <w:proofErr w:type="spellEnd"/>
      <w:r w:rsidRPr="00747AF2">
        <w:rPr>
          <w:rFonts w:ascii="Calibri" w:eastAsia="Times New Roman" w:hAnsi="Calibri" w:cs="Times New Roman"/>
          <w:color w:val="000000"/>
          <w:sz w:val="18"/>
          <w:szCs w:val="18"/>
          <w:lang w:val="fr-CA" w:eastAsia="en-CA"/>
        </w:rPr>
        <w:t xml:space="preserve"> sont </w:t>
      </w:r>
      <w:proofErr w:type="spellStart"/>
      <w:r w:rsidRPr="00747AF2">
        <w:rPr>
          <w:rFonts w:ascii="Calibri" w:eastAsia="Times New Roman" w:hAnsi="Calibri" w:cs="Times New Roman"/>
          <w:color w:val="000000"/>
          <w:sz w:val="18"/>
          <w:szCs w:val="18"/>
          <w:lang w:val="fr-CA" w:eastAsia="en-CA"/>
        </w:rPr>
        <w:t>peut-etre</w:t>
      </w:r>
      <w:proofErr w:type="spellEnd"/>
      <w:r w:rsidRPr="00747AF2">
        <w:rPr>
          <w:rFonts w:ascii="Calibri" w:eastAsia="Times New Roman" w:hAnsi="Calibri" w:cs="Times New Roman"/>
          <w:color w:val="000000"/>
          <w:sz w:val="18"/>
          <w:szCs w:val="18"/>
          <w:lang w:val="fr-CA" w:eastAsia="en-CA"/>
        </w:rPr>
        <w:t xml:space="preserve"> plus hauts.. mais si </w:t>
      </w:r>
      <w:proofErr w:type="spellStart"/>
      <w:r w:rsidRPr="00747AF2">
        <w:rPr>
          <w:rFonts w:ascii="Calibri" w:eastAsia="Times New Roman" w:hAnsi="Calibri" w:cs="Times New Roman"/>
          <w:color w:val="000000"/>
          <w:sz w:val="18"/>
          <w:szCs w:val="18"/>
          <w:lang w:val="fr-CA" w:eastAsia="en-CA"/>
        </w:rPr>
        <w:t>ya</w:t>
      </w:r>
      <w:proofErr w:type="spellEnd"/>
      <w:r w:rsidRPr="00747AF2">
        <w:rPr>
          <w:rFonts w:ascii="Calibri" w:eastAsia="Times New Roman" w:hAnsi="Calibri" w:cs="Times New Roman"/>
          <w:color w:val="000000"/>
          <w:sz w:val="18"/>
          <w:szCs w:val="18"/>
          <w:lang w:val="fr-CA" w:eastAsia="en-CA"/>
        </w:rPr>
        <w:t xml:space="preserve"> </w:t>
      </w:r>
      <w:proofErr w:type="spellStart"/>
      <w:r w:rsidRPr="00747AF2">
        <w:rPr>
          <w:rFonts w:ascii="Calibri" w:eastAsia="Times New Roman" w:hAnsi="Calibri" w:cs="Times New Roman"/>
          <w:color w:val="000000"/>
          <w:sz w:val="18"/>
          <w:szCs w:val="18"/>
          <w:lang w:val="fr-CA" w:eastAsia="en-CA"/>
        </w:rPr>
        <w:t>bcp</w:t>
      </w:r>
      <w:proofErr w:type="spellEnd"/>
      <w:r w:rsidRPr="00747AF2">
        <w:rPr>
          <w:rFonts w:ascii="Calibri" w:eastAsia="Times New Roman" w:hAnsi="Calibri" w:cs="Times New Roman"/>
          <w:color w:val="000000"/>
          <w:sz w:val="18"/>
          <w:szCs w:val="18"/>
          <w:lang w:val="fr-CA" w:eastAsia="en-CA"/>
        </w:rPr>
        <w:t xml:space="preserve"> de soutient c'est correcte et tout ira bien :))</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Arial" w:eastAsia="Times New Roman" w:hAnsi="Arial" w:cs="Arial"/>
          <w:color w:val="000000"/>
          <w:sz w:val="23"/>
          <w:szCs w:val="23"/>
          <w:lang w:val="fr-CA" w:eastAsia="en-CA"/>
        </w:rPr>
        <w:t>-------</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7"/>
          <w:szCs w:val="17"/>
          <w:lang w:val="fr-CA" w:eastAsia="en-CA"/>
        </w:rPr>
        <w:t xml:space="preserve">Notes de présentations </w:t>
      </w:r>
      <w:proofErr w:type="gramStart"/>
      <w:r w:rsidRPr="00747AF2">
        <w:rPr>
          <w:rFonts w:ascii="Calibri" w:eastAsia="Times New Roman" w:hAnsi="Calibri" w:cs="Times New Roman"/>
          <w:color w:val="000000"/>
          <w:sz w:val="17"/>
          <w:szCs w:val="17"/>
          <w:lang w:val="fr-CA" w:eastAsia="en-CA"/>
        </w:rPr>
        <w:t>oraux</w:t>
      </w:r>
      <w:proofErr w:type="gramEnd"/>
      <w:r w:rsidRPr="00747AF2">
        <w:rPr>
          <w:rFonts w:ascii="Calibri" w:eastAsia="Times New Roman" w:hAnsi="Calibri" w:cs="Times New Roman"/>
          <w:color w:val="000000"/>
          <w:sz w:val="17"/>
          <w:szCs w:val="17"/>
          <w:lang w:val="fr-CA" w:eastAsia="en-CA"/>
        </w:rPr>
        <w:t>:</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b/>
          <w:bCs/>
          <w:color w:val="000000"/>
          <w:sz w:val="17"/>
          <w:szCs w:val="17"/>
          <w:lang w:val="fr-CA" w:eastAsia="en-CA"/>
        </w:rPr>
        <w:t>Les familles issues d’immigrations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7"/>
          <w:szCs w:val="17"/>
          <w:lang w:val="fr-CA" w:eastAsia="en-CA"/>
        </w:rPr>
        <w:t>Définition : l’entrée dans un pays de personnes étrangères qui y viennent pour séjourner ou s’y installer</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7"/>
          <w:szCs w:val="17"/>
          <w:u w:val="single"/>
          <w:lang w:val="fr-CA" w:eastAsia="en-CA"/>
        </w:rPr>
        <w:t>Les problèmes que vivent les familles issues d’immigration</w:t>
      </w:r>
    </w:p>
    <w:p w:rsidR="00747AF2" w:rsidRPr="00747AF2" w:rsidRDefault="00747AF2" w:rsidP="00747AF2">
      <w:pPr>
        <w:spacing w:after="0" w:line="240" w:lineRule="auto"/>
        <w:ind w:hanging="360"/>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7"/>
          <w:szCs w:val="17"/>
          <w:lang w:val="fr-CA" w:eastAsia="en-CA"/>
        </w:rPr>
        <w:t>-       </w:t>
      </w:r>
      <w:r w:rsidRPr="00747AF2">
        <w:rPr>
          <w:rFonts w:ascii="Calibri" w:eastAsia="Times New Roman" w:hAnsi="Calibri" w:cs="Times New Roman"/>
          <w:color w:val="000000"/>
          <w:sz w:val="17"/>
          <w:szCs w:val="17"/>
          <w:u w:val="single"/>
          <w:lang w:val="fr-CA" w:eastAsia="en-CA"/>
        </w:rPr>
        <w:t>La pauvreté de la famille</w:t>
      </w:r>
    </w:p>
    <w:p w:rsidR="00747AF2" w:rsidRPr="00747AF2" w:rsidRDefault="00747AF2" w:rsidP="00747AF2">
      <w:pPr>
        <w:spacing w:after="0" w:line="240" w:lineRule="auto"/>
        <w:ind w:hanging="360"/>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7"/>
          <w:szCs w:val="17"/>
          <w:lang w:val="fr-CA" w:eastAsia="en-CA"/>
        </w:rPr>
        <w:t>-       </w:t>
      </w:r>
      <w:r w:rsidRPr="00747AF2">
        <w:rPr>
          <w:rFonts w:ascii="Calibri" w:eastAsia="Times New Roman" w:hAnsi="Calibri" w:cs="Times New Roman"/>
          <w:color w:val="000000"/>
          <w:sz w:val="17"/>
          <w:szCs w:val="17"/>
          <w:u w:val="single"/>
          <w:lang w:val="fr-CA" w:eastAsia="en-CA"/>
        </w:rPr>
        <w:t>Les pratiques parentales</w:t>
      </w:r>
    </w:p>
    <w:p w:rsidR="00747AF2" w:rsidRPr="00747AF2" w:rsidRDefault="00747AF2" w:rsidP="00747AF2">
      <w:pPr>
        <w:spacing w:after="0" w:line="240" w:lineRule="auto"/>
        <w:ind w:hanging="360"/>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7"/>
          <w:szCs w:val="17"/>
          <w:lang w:val="fr-CA" w:eastAsia="en-CA"/>
        </w:rPr>
        <w:lastRenderedPageBreak/>
        <w:t>-       </w:t>
      </w:r>
      <w:r w:rsidRPr="00747AF2">
        <w:rPr>
          <w:rFonts w:ascii="Calibri" w:eastAsia="Times New Roman" w:hAnsi="Calibri" w:cs="Times New Roman"/>
          <w:color w:val="000000"/>
          <w:sz w:val="17"/>
          <w:szCs w:val="17"/>
          <w:u w:val="single"/>
          <w:lang w:val="fr-CA" w:eastAsia="en-CA"/>
        </w:rPr>
        <w:t>Divorce :</w:t>
      </w:r>
      <w:r w:rsidRPr="00747AF2">
        <w:rPr>
          <w:rFonts w:ascii="Calibri" w:eastAsia="Times New Roman" w:hAnsi="Calibri" w:cs="Times New Roman"/>
          <w:color w:val="000000"/>
          <w:sz w:val="17"/>
          <w:szCs w:val="17"/>
          <w:lang w:val="fr-CA" w:eastAsia="en-CA"/>
        </w:rPr>
        <w:t xml:space="preserve"> peu de divorce après l’immigration. Le divorce sera souvent après la première année d’immigration.</w:t>
      </w:r>
    </w:p>
    <w:p w:rsidR="00747AF2" w:rsidRPr="00747AF2" w:rsidRDefault="00747AF2" w:rsidP="00747AF2">
      <w:pPr>
        <w:spacing w:after="0" w:line="240" w:lineRule="auto"/>
        <w:ind w:hanging="360"/>
        <w:rPr>
          <w:rFonts w:ascii="Times New Roman" w:eastAsia="Times New Roman" w:hAnsi="Times New Roman" w:cs="Times New Roman"/>
          <w:sz w:val="24"/>
          <w:szCs w:val="24"/>
          <w:lang w:val="fr-CA" w:eastAsia="en-CA"/>
        </w:rPr>
      </w:pPr>
      <w:proofErr w:type="gramStart"/>
      <w:r w:rsidRPr="00747AF2">
        <w:rPr>
          <w:rFonts w:ascii="Calibri" w:eastAsia="Times New Roman" w:hAnsi="Calibri" w:cs="Times New Roman"/>
          <w:color w:val="000000"/>
          <w:sz w:val="17"/>
          <w:szCs w:val="17"/>
          <w:lang w:val="fr-CA" w:eastAsia="en-CA"/>
        </w:rPr>
        <w:t>le</w:t>
      </w:r>
      <w:proofErr w:type="gramEnd"/>
      <w:r w:rsidRPr="00747AF2">
        <w:rPr>
          <w:rFonts w:ascii="Calibri" w:eastAsia="Times New Roman" w:hAnsi="Calibri" w:cs="Times New Roman"/>
          <w:color w:val="000000"/>
          <w:sz w:val="17"/>
          <w:szCs w:val="17"/>
          <w:lang w:val="fr-CA" w:eastAsia="en-CA"/>
        </w:rPr>
        <w:t xml:space="preserve"> taux de divorce chez les canadiens est plus élevés que chez les immigrants.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7"/>
          <w:szCs w:val="17"/>
          <w:u w:val="single"/>
          <w:lang w:val="fr-CA" w:eastAsia="en-CA"/>
        </w:rPr>
        <w:t>Violence et immigration</w:t>
      </w:r>
    </w:p>
    <w:p w:rsidR="00747AF2" w:rsidRPr="00747AF2" w:rsidRDefault="00747AF2" w:rsidP="00747AF2">
      <w:pPr>
        <w:spacing w:after="0" w:line="240" w:lineRule="auto"/>
        <w:ind w:hanging="360"/>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7"/>
          <w:szCs w:val="17"/>
          <w:lang w:val="fr-CA" w:eastAsia="en-CA"/>
        </w:rPr>
        <w:t>-       Le stress occasionnés par l’immigration, les changements de rôles dans la famille ou le non-emploi deviennent des facteurs de risque de violence dans la famille. 1 sur 7 femme est victime de violence.</w:t>
      </w:r>
    </w:p>
    <w:p w:rsidR="00747AF2" w:rsidRPr="00747AF2" w:rsidRDefault="00747AF2" w:rsidP="00747AF2">
      <w:pPr>
        <w:spacing w:after="0" w:line="240" w:lineRule="auto"/>
        <w:ind w:hanging="360"/>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7"/>
          <w:szCs w:val="17"/>
          <w:lang w:val="fr-CA" w:eastAsia="en-CA"/>
        </w:rPr>
        <w:t>-        les violences ne seront pas déclarées donc il n’existe pas de statistique fiable sur le sujet.  Pourquoi ?</w:t>
      </w:r>
    </w:p>
    <w:p w:rsidR="00747AF2" w:rsidRPr="00747AF2" w:rsidRDefault="00747AF2" w:rsidP="00747AF2">
      <w:pPr>
        <w:spacing w:after="0" w:line="240" w:lineRule="auto"/>
        <w:ind w:left="1440" w:hanging="360"/>
        <w:rPr>
          <w:rFonts w:ascii="Times New Roman" w:eastAsia="Times New Roman" w:hAnsi="Times New Roman" w:cs="Times New Roman"/>
          <w:sz w:val="24"/>
          <w:szCs w:val="24"/>
          <w:lang w:val="fr-CA" w:eastAsia="en-CA"/>
        </w:rPr>
      </w:pPr>
      <w:proofErr w:type="gramStart"/>
      <w:r w:rsidRPr="00747AF2">
        <w:rPr>
          <w:rFonts w:ascii="Calibri" w:eastAsia="Times New Roman" w:hAnsi="Calibri" w:cs="Times New Roman"/>
          <w:color w:val="000000"/>
          <w:sz w:val="17"/>
          <w:szCs w:val="17"/>
          <w:lang w:val="fr-CA" w:eastAsia="en-CA"/>
        </w:rPr>
        <w:t>o</w:t>
      </w:r>
      <w:proofErr w:type="gramEnd"/>
      <w:r w:rsidRPr="00747AF2">
        <w:rPr>
          <w:rFonts w:ascii="Calibri" w:eastAsia="Times New Roman" w:hAnsi="Calibri" w:cs="Times New Roman"/>
          <w:color w:val="000000"/>
          <w:sz w:val="17"/>
          <w:szCs w:val="17"/>
          <w:lang w:val="fr-CA" w:eastAsia="en-CA"/>
        </w:rPr>
        <w:t xml:space="preserve">   Le consentement de la femme à être violée</w:t>
      </w:r>
    </w:p>
    <w:p w:rsidR="00747AF2" w:rsidRPr="00747AF2" w:rsidRDefault="00747AF2" w:rsidP="00747AF2">
      <w:pPr>
        <w:spacing w:after="0" w:line="240" w:lineRule="auto"/>
        <w:ind w:left="1440" w:hanging="360"/>
        <w:rPr>
          <w:rFonts w:ascii="Times New Roman" w:eastAsia="Times New Roman" w:hAnsi="Times New Roman" w:cs="Times New Roman"/>
          <w:sz w:val="24"/>
          <w:szCs w:val="24"/>
          <w:lang w:val="fr-CA" w:eastAsia="en-CA"/>
        </w:rPr>
      </w:pPr>
      <w:proofErr w:type="gramStart"/>
      <w:r w:rsidRPr="00747AF2">
        <w:rPr>
          <w:rFonts w:ascii="Calibri" w:eastAsia="Times New Roman" w:hAnsi="Calibri" w:cs="Times New Roman"/>
          <w:color w:val="000000"/>
          <w:sz w:val="17"/>
          <w:szCs w:val="17"/>
          <w:lang w:val="fr-CA" w:eastAsia="en-CA"/>
        </w:rPr>
        <w:t>o</w:t>
      </w:r>
      <w:proofErr w:type="gramEnd"/>
      <w:r w:rsidRPr="00747AF2">
        <w:rPr>
          <w:rFonts w:ascii="Calibri" w:eastAsia="Times New Roman" w:hAnsi="Calibri" w:cs="Times New Roman"/>
          <w:color w:val="000000"/>
          <w:sz w:val="17"/>
          <w:szCs w:val="17"/>
          <w:lang w:val="fr-CA" w:eastAsia="en-CA"/>
        </w:rPr>
        <w:t xml:space="preserve">   Ignore le fait que la violence n’est pas acceptée socialement</w:t>
      </w:r>
    </w:p>
    <w:p w:rsidR="00747AF2" w:rsidRPr="00747AF2" w:rsidRDefault="00747AF2" w:rsidP="00747AF2">
      <w:pPr>
        <w:spacing w:after="0" w:line="240" w:lineRule="auto"/>
        <w:ind w:left="1440" w:hanging="360"/>
        <w:rPr>
          <w:rFonts w:ascii="Times New Roman" w:eastAsia="Times New Roman" w:hAnsi="Times New Roman" w:cs="Times New Roman"/>
          <w:sz w:val="24"/>
          <w:szCs w:val="24"/>
          <w:lang w:val="fr-CA" w:eastAsia="en-CA"/>
        </w:rPr>
      </w:pPr>
      <w:proofErr w:type="gramStart"/>
      <w:r w:rsidRPr="00747AF2">
        <w:rPr>
          <w:rFonts w:ascii="Calibri" w:eastAsia="Times New Roman" w:hAnsi="Calibri" w:cs="Times New Roman"/>
          <w:color w:val="000000"/>
          <w:sz w:val="17"/>
          <w:szCs w:val="17"/>
          <w:lang w:val="fr-CA" w:eastAsia="en-CA"/>
        </w:rPr>
        <w:t>o</w:t>
      </w:r>
      <w:proofErr w:type="gramEnd"/>
      <w:r w:rsidRPr="00747AF2">
        <w:rPr>
          <w:rFonts w:ascii="Calibri" w:eastAsia="Times New Roman" w:hAnsi="Calibri" w:cs="Times New Roman"/>
          <w:color w:val="000000"/>
          <w:sz w:val="17"/>
          <w:szCs w:val="17"/>
          <w:lang w:val="fr-CA" w:eastAsia="en-CA"/>
        </w:rPr>
        <w:t xml:space="preserve">   Peur des conséquences de la société d’accueil.</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7"/>
          <w:szCs w:val="17"/>
          <w:u w:val="single"/>
          <w:lang w:val="fr-CA" w:eastAsia="en-CA"/>
        </w:rPr>
        <w:t>Autres problèmes :</w:t>
      </w:r>
    </w:p>
    <w:p w:rsidR="00747AF2" w:rsidRPr="00747AF2" w:rsidRDefault="00747AF2" w:rsidP="00747AF2">
      <w:pPr>
        <w:spacing w:after="0" w:line="240" w:lineRule="auto"/>
        <w:ind w:hanging="360"/>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7"/>
          <w:szCs w:val="17"/>
          <w:lang w:val="fr-CA" w:eastAsia="en-CA"/>
        </w:rPr>
        <w:t>-       Une connaissance limitée de la langue anglaise ou française chez les enfants et chez les parents</w:t>
      </w:r>
    </w:p>
    <w:p w:rsidR="00747AF2" w:rsidRPr="00747AF2" w:rsidRDefault="00747AF2" w:rsidP="00747AF2">
      <w:pPr>
        <w:spacing w:after="0" w:line="240" w:lineRule="auto"/>
        <w:ind w:hanging="360"/>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7"/>
          <w:szCs w:val="17"/>
          <w:lang w:val="fr-CA" w:eastAsia="en-CA"/>
        </w:rPr>
        <w:t>-       Un manque de participation aux traditions culturelles du pays d’accueil</w:t>
      </w:r>
    </w:p>
    <w:p w:rsidR="00747AF2" w:rsidRPr="00747AF2" w:rsidRDefault="00747AF2" w:rsidP="00747AF2">
      <w:pPr>
        <w:spacing w:after="0" w:line="240" w:lineRule="auto"/>
        <w:ind w:hanging="360"/>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7"/>
          <w:szCs w:val="17"/>
          <w:lang w:val="fr-CA" w:eastAsia="en-CA"/>
        </w:rPr>
        <w:t>-       Le statut de réfugié</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7"/>
          <w:szCs w:val="17"/>
          <w:u w:val="single"/>
          <w:lang w:val="fr-CA" w:eastAsia="en-CA"/>
        </w:rPr>
        <w:t>Conclusion :</w:t>
      </w:r>
    </w:p>
    <w:p w:rsidR="00747AF2" w:rsidRPr="00747AF2" w:rsidRDefault="00747AF2" w:rsidP="00747AF2">
      <w:pPr>
        <w:spacing w:after="0" w:line="240" w:lineRule="auto"/>
        <w:ind w:hanging="360"/>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7"/>
          <w:szCs w:val="17"/>
          <w:lang w:val="fr-CA" w:eastAsia="en-CA"/>
        </w:rPr>
        <w:t>-       Les familles immigrantes font une grande partie des familles Canadiennes.</w:t>
      </w:r>
    </w:p>
    <w:p w:rsidR="00747AF2" w:rsidRPr="00747AF2" w:rsidRDefault="00747AF2" w:rsidP="00747AF2">
      <w:pPr>
        <w:spacing w:after="0" w:line="240" w:lineRule="auto"/>
        <w:ind w:hanging="360"/>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7"/>
          <w:szCs w:val="17"/>
          <w:lang w:val="fr-CA" w:eastAsia="en-CA"/>
        </w:rPr>
        <w:t>-       Les familles immigrantes n’ont pas de problèmes majeurs suite à leur arrivée au Canada.</w:t>
      </w:r>
    </w:p>
    <w:p w:rsidR="00747AF2" w:rsidRPr="00747AF2" w:rsidRDefault="00747AF2" w:rsidP="00747AF2">
      <w:pPr>
        <w:spacing w:after="0" w:line="240" w:lineRule="auto"/>
        <w:ind w:hanging="360"/>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7"/>
          <w:szCs w:val="17"/>
          <w:lang w:val="fr-CA" w:eastAsia="en-CA"/>
        </w:rPr>
        <w:t>-       La première année est la plus difficile au niveau économique et social</w:t>
      </w:r>
    </w:p>
    <w:p w:rsidR="00747AF2" w:rsidRPr="00747AF2" w:rsidRDefault="00747AF2" w:rsidP="00747AF2">
      <w:pPr>
        <w:spacing w:after="0" w:line="240" w:lineRule="auto"/>
        <w:ind w:hanging="360"/>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7"/>
          <w:szCs w:val="17"/>
          <w:lang w:val="fr-CA" w:eastAsia="en-CA"/>
        </w:rPr>
        <w:t>-       Ces familles ont généralement plus de chance d’être pauvre et c’est le problème le plus grave.</w:t>
      </w:r>
    </w:p>
    <w:p w:rsidR="00747AF2" w:rsidRPr="00747AF2" w:rsidRDefault="00747AF2" w:rsidP="00747AF2">
      <w:pPr>
        <w:spacing w:after="0" w:line="240" w:lineRule="auto"/>
        <w:ind w:left="360"/>
        <w:rPr>
          <w:rFonts w:ascii="Times New Roman" w:eastAsia="Times New Roman" w:hAnsi="Times New Roman" w:cs="Times New Roman"/>
          <w:sz w:val="24"/>
          <w:szCs w:val="24"/>
          <w:lang w:val="fr-CA" w:eastAsia="en-CA"/>
        </w:rPr>
      </w:pPr>
      <w:r w:rsidRPr="00747AF2">
        <w:rPr>
          <w:rFonts w:ascii="Calibri" w:eastAsia="Times New Roman" w:hAnsi="Calibri" w:cs="Times New Roman"/>
          <w:b/>
          <w:bCs/>
          <w:color w:val="000000"/>
          <w:sz w:val="17"/>
          <w:szCs w:val="17"/>
          <w:lang w:val="fr-CA" w:eastAsia="en-CA"/>
        </w:rPr>
        <w:t>L’Adoption : les effets de l’adoption sur les enfants adoptés et les parents</w:t>
      </w:r>
    </w:p>
    <w:p w:rsidR="00747AF2" w:rsidRPr="00747AF2" w:rsidRDefault="00747AF2" w:rsidP="00747AF2">
      <w:pPr>
        <w:spacing w:after="0" w:line="240" w:lineRule="auto"/>
        <w:ind w:left="360"/>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7"/>
          <w:szCs w:val="17"/>
          <w:lang w:val="fr-CA" w:eastAsia="en-CA"/>
        </w:rPr>
        <w:t>Adoption : l’acte de transférer les droits parentaux et les responsabilités à quelqu’un d’autre que les parents biologiques de l’enfant.</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Times New Roman" w:eastAsia="Times New Roman" w:hAnsi="Times New Roman" w:cs="Times New Roman"/>
          <w:sz w:val="24"/>
          <w:szCs w:val="24"/>
          <w:lang w:val="fr-CA" w:eastAsia="en-CA"/>
        </w:rPr>
        <w:br/>
      </w:r>
    </w:p>
    <w:p w:rsidR="00747AF2" w:rsidRPr="00747AF2" w:rsidRDefault="00747AF2" w:rsidP="00747AF2">
      <w:pPr>
        <w:spacing w:after="0" w:line="240" w:lineRule="auto"/>
        <w:ind w:left="360"/>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7"/>
          <w:szCs w:val="17"/>
          <w:lang w:val="fr-CA" w:eastAsia="en-CA"/>
        </w:rPr>
        <w:t>Adoption internationale : le processus qui reconnaît un individu ou un couple comme étant les parents légaux et permanents d’une enfant d’un autre pays</w:t>
      </w:r>
    </w:p>
    <w:p w:rsidR="00747AF2" w:rsidRPr="00747AF2" w:rsidRDefault="00747AF2" w:rsidP="00747AF2">
      <w:pPr>
        <w:spacing w:after="0" w:line="240" w:lineRule="auto"/>
        <w:ind w:left="360"/>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7"/>
          <w:szCs w:val="17"/>
          <w:u w:val="single"/>
          <w:lang w:val="fr-CA" w:eastAsia="en-CA"/>
        </w:rPr>
        <w:t>3 types d’adoptions :</w:t>
      </w:r>
    </w:p>
    <w:p w:rsidR="00747AF2" w:rsidRPr="00747AF2" w:rsidRDefault="00747AF2" w:rsidP="00747AF2">
      <w:pPr>
        <w:spacing w:after="0" w:line="240" w:lineRule="auto"/>
        <w:ind w:hanging="360"/>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7"/>
          <w:szCs w:val="17"/>
          <w:lang w:val="fr-CA" w:eastAsia="en-CA"/>
        </w:rPr>
        <w:t>1)</w:t>
      </w:r>
      <w:r w:rsidRPr="00747AF2">
        <w:rPr>
          <w:rFonts w:ascii="Calibri" w:eastAsia="Times New Roman" w:hAnsi="Calibri" w:cs="Times New Roman"/>
          <w:color w:val="000000"/>
          <w:sz w:val="17"/>
          <w:szCs w:val="17"/>
          <w:lang w:val="fr-CA" w:eastAsia="en-CA"/>
        </w:rPr>
        <w:tab/>
        <w:t>Confidentiel : aucune information de santé ou héritage n’est fournie. Par de communication entre les parents biologiques et les parents qui vont adopter.</w:t>
      </w:r>
    </w:p>
    <w:p w:rsidR="00747AF2" w:rsidRPr="00747AF2" w:rsidRDefault="00747AF2" w:rsidP="00747AF2">
      <w:pPr>
        <w:spacing w:after="0" w:line="240" w:lineRule="auto"/>
        <w:ind w:hanging="360"/>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7"/>
          <w:szCs w:val="17"/>
          <w:lang w:val="fr-CA" w:eastAsia="en-CA"/>
        </w:rPr>
        <w:t>2)</w:t>
      </w:r>
      <w:r w:rsidRPr="00747AF2">
        <w:rPr>
          <w:rFonts w:ascii="Calibri" w:eastAsia="Times New Roman" w:hAnsi="Calibri" w:cs="Times New Roman"/>
          <w:color w:val="000000"/>
          <w:sz w:val="17"/>
          <w:szCs w:val="17"/>
          <w:lang w:val="fr-CA" w:eastAsia="en-CA"/>
        </w:rPr>
        <w:tab/>
        <w:t>Médiation : l’adoption est sur un continuum d’échange d’informations non identifiables indirectes, soit fournie par une compagnie d’adoption ou d’un avocat</w:t>
      </w:r>
    </w:p>
    <w:p w:rsidR="00747AF2" w:rsidRPr="00747AF2" w:rsidRDefault="00747AF2" w:rsidP="00747AF2">
      <w:pPr>
        <w:spacing w:after="0" w:line="240" w:lineRule="auto"/>
        <w:ind w:hanging="360"/>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7"/>
          <w:szCs w:val="17"/>
          <w:lang w:val="fr-CA" w:eastAsia="en-CA"/>
        </w:rPr>
        <w:t>3)</w:t>
      </w:r>
      <w:r w:rsidRPr="00747AF2">
        <w:rPr>
          <w:rFonts w:ascii="Calibri" w:eastAsia="Times New Roman" w:hAnsi="Calibri" w:cs="Times New Roman"/>
          <w:color w:val="000000"/>
          <w:sz w:val="17"/>
          <w:szCs w:val="17"/>
          <w:lang w:val="fr-CA" w:eastAsia="en-CA"/>
        </w:rPr>
        <w:tab/>
        <w:t>Adoption ouverte : communication ouverte et directe entre la famille qui adopte et les parents biologiques.</w:t>
      </w:r>
    </w:p>
    <w:p w:rsidR="00747AF2" w:rsidRPr="00747AF2" w:rsidRDefault="00747AF2" w:rsidP="00747AF2">
      <w:pPr>
        <w:spacing w:after="0" w:line="240" w:lineRule="auto"/>
        <w:ind w:left="360"/>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7"/>
          <w:szCs w:val="17"/>
          <w:u w:val="single"/>
          <w:lang w:val="fr-CA" w:eastAsia="en-CA"/>
        </w:rPr>
        <w:t>Conclusion majeure</w:t>
      </w:r>
    </w:p>
    <w:p w:rsidR="00747AF2" w:rsidRPr="00747AF2" w:rsidRDefault="00747AF2" w:rsidP="00747AF2">
      <w:pPr>
        <w:spacing w:after="0" w:line="240" w:lineRule="auto"/>
        <w:ind w:left="360"/>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7"/>
          <w:szCs w:val="17"/>
          <w:lang w:val="fr-CA" w:eastAsia="en-CA"/>
        </w:rPr>
        <w:t>Côtés négatifs de l’adoption :</w:t>
      </w:r>
      <w:r w:rsidRPr="00747AF2">
        <w:rPr>
          <w:rFonts w:ascii="Calibri" w:eastAsia="Times New Roman" w:hAnsi="Calibri" w:cs="Times New Roman"/>
          <w:color w:val="000000"/>
          <w:sz w:val="17"/>
          <w:szCs w:val="17"/>
          <w:lang w:val="fr-CA" w:eastAsia="en-CA"/>
        </w:rPr>
        <w:tab/>
        <w:t>Problème d’identité, d’adaptation, de dépression, d’apprentissage, de performance scolaire, d’attachement sécuritaire, de relation et de conduite</w:t>
      </w:r>
      <w:r w:rsidRPr="00747AF2">
        <w:rPr>
          <w:rFonts w:ascii="Calibri" w:eastAsia="Times New Roman" w:hAnsi="Calibri" w:cs="Times New Roman"/>
          <w:color w:val="000000"/>
          <w:sz w:val="17"/>
          <w:szCs w:val="17"/>
          <w:lang w:val="fr-CA" w:eastAsia="en-CA"/>
        </w:rPr>
        <w:tab/>
        <w:t>Plus haut risque de développer déficit d’attention et d’hyperactivité</w:t>
      </w:r>
      <w:r w:rsidRPr="00747AF2">
        <w:rPr>
          <w:rFonts w:ascii="Calibri" w:eastAsia="Times New Roman" w:hAnsi="Calibri" w:cs="Times New Roman"/>
          <w:color w:val="000000"/>
          <w:sz w:val="17"/>
          <w:szCs w:val="17"/>
          <w:lang w:val="fr-CA" w:eastAsia="en-CA"/>
        </w:rPr>
        <w:tab/>
        <w:t>Les enfants plus âgés qui sont adoptés auront encore plus de problèmes que ceux adoptés jeunes</w:t>
      </w:r>
      <w:r w:rsidRPr="00747AF2">
        <w:rPr>
          <w:rFonts w:ascii="Calibri" w:eastAsia="Times New Roman" w:hAnsi="Calibri" w:cs="Times New Roman"/>
          <w:color w:val="000000"/>
          <w:sz w:val="17"/>
          <w:szCs w:val="17"/>
          <w:lang w:val="fr-CA" w:eastAsia="en-CA"/>
        </w:rPr>
        <w:tab/>
        <w:t>Processus long et dispendieux.</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7"/>
          <w:szCs w:val="17"/>
          <w:lang w:val="fr-CA" w:eastAsia="en-CA"/>
        </w:rPr>
        <w:t>Côtés positifs de l’adoption :</w:t>
      </w:r>
      <w:r w:rsidRPr="00747AF2">
        <w:rPr>
          <w:rFonts w:ascii="Calibri" w:eastAsia="Times New Roman" w:hAnsi="Calibri" w:cs="Times New Roman"/>
          <w:color w:val="000000"/>
          <w:sz w:val="17"/>
          <w:szCs w:val="17"/>
          <w:lang w:val="fr-CA" w:eastAsia="en-CA"/>
        </w:rPr>
        <w:tab/>
        <w:t>Une réponse aux familles qui veulent un ou des enfants qui sont dans l’impossibilité d’en créer</w:t>
      </w:r>
      <w:r w:rsidRPr="00747AF2">
        <w:rPr>
          <w:rFonts w:ascii="Calibri" w:eastAsia="Times New Roman" w:hAnsi="Calibri" w:cs="Times New Roman"/>
          <w:color w:val="000000"/>
          <w:sz w:val="17"/>
          <w:szCs w:val="17"/>
          <w:lang w:val="fr-CA" w:eastAsia="en-CA"/>
        </w:rPr>
        <w:tab/>
        <w:t>Donne la chance à un enfant de vivre une vie saine et joyeuse</w:t>
      </w:r>
      <w:r w:rsidRPr="00747AF2">
        <w:rPr>
          <w:rFonts w:ascii="Calibri" w:eastAsia="Times New Roman" w:hAnsi="Calibri" w:cs="Times New Roman"/>
          <w:color w:val="000000"/>
          <w:sz w:val="17"/>
          <w:szCs w:val="17"/>
          <w:lang w:val="fr-CA" w:eastAsia="en-CA"/>
        </w:rPr>
        <w:tab/>
        <w:t>Les enfants adoptés ont un cheminement de vie très normale, similaire aux autres enfants</w:t>
      </w:r>
      <w:r w:rsidRPr="00747AF2">
        <w:rPr>
          <w:rFonts w:ascii="Calibri" w:eastAsia="Times New Roman" w:hAnsi="Calibri" w:cs="Times New Roman"/>
          <w:color w:val="000000"/>
          <w:sz w:val="17"/>
          <w:szCs w:val="17"/>
          <w:lang w:val="fr-CA" w:eastAsia="en-CA"/>
        </w:rPr>
        <w:tab/>
        <w:t>Les enfants sont couramment contents et satisfaits de leur famille adoptive.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7"/>
          <w:szCs w:val="17"/>
          <w:lang w:val="fr-CA" w:eastAsia="en-CA"/>
        </w:rPr>
        <w:t>Problèmes principaux dans ce domaine de recherche</w:t>
      </w:r>
      <w:r w:rsidRPr="00747AF2">
        <w:rPr>
          <w:rFonts w:ascii="Calibri" w:eastAsia="Times New Roman" w:hAnsi="Calibri" w:cs="Times New Roman"/>
          <w:color w:val="000000"/>
          <w:sz w:val="17"/>
          <w:szCs w:val="17"/>
          <w:lang w:val="fr-CA" w:eastAsia="en-CA"/>
        </w:rPr>
        <w:tab/>
        <w:t xml:space="preserve">Difficulté d’établir une cause à effet quand il y a des </w:t>
      </w:r>
      <w:proofErr w:type="gramStart"/>
      <w:r w:rsidRPr="00747AF2">
        <w:rPr>
          <w:rFonts w:ascii="Calibri" w:eastAsia="Times New Roman" w:hAnsi="Calibri" w:cs="Times New Roman"/>
          <w:color w:val="000000"/>
          <w:sz w:val="17"/>
          <w:szCs w:val="17"/>
          <w:lang w:val="fr-CA" w:eastAsia="en-CA"/>
        </w:rPr>
        <w:t>manque</w:t>
      </w:r>
      <w:proofErr w:type="gramEnd"/>
      <w:r w:rsidRPr="00747AF2">
        <w:rPr>
          <w:rFonts w:ascii="Calibri" w:eastAsia="Times New Roman" w:hAnsi="Calibri" w:cs="Times New Roman"/>
          <w:color w:val="000000"/>
          <w:sz w:val="17"/>
          <w:szCs w:val="17"/>
          <w:lang w:val="fr-CA" w:eastAsia="en-CA"/>
        </w:rPr>
        <w:t xml:space="preserve"> d’informations au dossier de l’enfant.</w:t>
      </w:r>
      <w:r w:rsidRPr="00747AF2">
        <w:rPr>
          <w:rFonts w:ascii="Calibri" w:eastAsia="Times New Roman" w:hAnsi="Calibri" w:cs="Times New Roman"/>
          <w:color w:val="000000"/>
          <w:sz w:val="17"/>
          <w:szCs w:val="17"/>
          <w:lang w:val="fr-CA" w:eastAsia="en-CA"/>
        </w:rPr>
        <w:tab/>
        <w:t>Hérédité vs environnement</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b/>
          <w:bCs/>
          <w:color w:val="000000"/>
          <w:sz w:val="17"/>
          <w:szCs w:val="17"/>
          <w:lang w:val="fr-CA" w:eastAsia="en-CA"/>
        </w:rPr>
        <w:t>Conséquence de l’infidélité sur la famille :</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7"/>
          <w:szCs w:val="17"/>
          <w:lang w:val="fr-CA" w:eastAsia="en-CA"/>
        </w:rPr>
        <w:t>Émotionnelle :</w:t>
      </w:r>
    </w:p>
    <w:p w:rsidR="00747AF2" w:rsidRPr="00747AF2" w:rsidRDefault="00747AF2" w:rsidP="00747AF2">
      <w:pPr>
        <w:spacing w:after="0" w:line="240" w:lineRule="auto"/>
        <w:ind w:hanging="360"/>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7"/>
          <w:szCs w:val="17"/>
          <w:lang w:val="fr-CA" w:eastAsia="en-CA"/>
        </w:rPr>
        <w:t>-       Travail : quand une personne est toujours au travail et oublie sa famille</w:t>
      </w:r>
    </w:p>
    <w:p w:rsidR="00747AF2" w:rsidRPr="00747AF2" w:rsidRDefault="00747AF2" w:rsidP="00747AF2">
      <w:pPr>
        <w:spacing w:after="0" w:line="240" w:lineRule="auto"/>
        <w:ind w:hanging="360"/>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7"/>
          <w:szCs w:val="17"/>
          <w:lang w:val="fr-CA" w:eastAsia="en-CA"/>
        </w:rPr>
        <w:t>-       Tomber amoureux : lorsque l’attention est dirigée vers une autre personne que le conjoint(e)</w:t>
      </w:r>
    </w:p>
    <w:p w:rsidR="00747AF2" w:rsidRPr="00747AF2" w:rsidRDefault="00747AF2" w:rsidP="00747AF2">
      <w:pPr>
        <w:spacing w:after="0" w:line="240" w:lineRule="auto"/>
        <w:ind w:hanging="360"/>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7"/>
          <w:szCs w:val="17"/>
          <w:lang w:val="fr-CA" w:eastAsia="en-CA"/>
        </w:rPr>
        <w:t>-       Le Flirt : même s’il pense qu’il ne fait rien de mal le flirt peut engendrer quelque chose de plus sérieux. Lorsque l’attention est de soutirer des faveurs.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7"/>
          <w:szCs w:val="17"/>
          <w:lang w:val="fr-CA" w:eastAsia="en-CA"/>
        </w:rPr>
        <w:t>Physique :</w:t>
      </w:r>
    </w:p>
    <w:p w:rsidR="00747AF2" w:rsidRPr="00747AF2" w:rsidRDefault="00747AF2" w:rsidP="00747AF2">
      <w:pPr>
        <w:spacing w:after="0" w:line="240" w:lineRule="auto"/>
        <w:ind w:hanging="360"/>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7"/>
          <w:szCs w:val="17"/>
          <w:lang w:val="fr-CA" w:eastAsia="en-CA"/>
        </w:rPr>
        <w:t>-       Relation sexuelle sans amour</w:t>
      </w:r>
    </w:p>
    <w:p w:rsidR="00747AF2" w:rsidRPr="00747AF2" w:rsidRDefault="00747AF2" w:rsidP="00747AF2">
      <w:pPr>
        <w:spacing w:after="0" w:line="240" w:lineRule="auto"/>
        <w:ind w:hanging="360"/>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7"/>
          <w:szCs w:val="17"/>
          <w:lang w:val="fr-CA" w:eastAsia="en-CA"/>
        </w:rPr>
        <w:t>-       Caresse avec séduction</w:t>
      </w:r>
    </w:p>
    <w:p w:rsidR="00747AF2" w:rsidRPr="00747AF2" w:rsidRDefault="00747AF2" w:rsidP="00747AF2">
      <w:pPr>
        <w:spacing w:after="0" w:line="240" w:lineRule="auto"/>
        <w:ind w:hanging="360"/>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7"/>
          <w:szCs w:val="17"/>
          <w:lang w:val="fr-CA" w:eastAsia="en-CA"/>
        </w:rPr>
        <w:t>-       Flirt sans intention</w:t>
      </w:r>
    </w:p>
    <w:p w:rsidR="00747AF2" w:rsidRPr="00747AF2" w:rsidRDefault="00747AF2" w:rsidP="00747AF2">
      <w:pPr>
        <w:spacing w:after="0" w:line="240" w:lineRule="auto"/>
        <w:ind w:hanging="360"/>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7"/>
          <w:szCs w:val="17"/>
          <w:lang w:val="fr-CA" w:eastAsia="en-CA"/>
        </w:rPr>
        <w:t>-       Échangisme</w:t>
      </w:r>
    </w:p>
    <w:p w:rsidR="00747AF2" w:rsidRPr="00747AF2" w:rsidRDefault="00747AF2" w:rsidP="00747AF2">
      <w:pPr>
        <w:spacing w:after="0" w:line="240" w:lineRule="auto"/>
        <w:ind w:hanging="360"/>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7"/>
          <w:szCs w:val="17"/>
          <w:lang w:val="fr-CA" w:eastAsia="en-CA"/>
        </w:rPr>
        <w:t>-       Travail de sexe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7"/>
          <w:szCs w:val="17"/>
          <w:u w:val="single"/>
          <w:lang w:val="fr-CA" w:eastAsia="en-CA"/>
        </w:rPr>
        <w:t>Amant et maitresse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7"/>
          <w:szCs w:val="17"/>
          <w:u w:val="single"/>
          <w:lang w:val="fr-CA" w:eastAsia="en-CA"/>
        </w:rPr>
        <w:t>Liaison vs aventure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7"/>
          <w:szCs w:val="17"/>
          <w:lang w:val="fr-CA" w:eastAsia="en-CA"/>
        </w:rPr>
        <w:t>Liaison = relation d’infidélité à long terme moyenne de 2 ans selon les statistiques.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7"/>
          <w:szCs w:val="17"/>
          <w:lang w:val="fr-CA" w:eastAsia="en-CA"/>
        </w:rPr>
        <w:t>Aventure = associée à une histoire d’un soir</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7"/>
          <w:szCs w:val="17"/>
          <w:lang w:val="fr-CA" w:eastAsia="en-CA"/>
        </w:rPr>
        <w:t>74 % des hommes le feraient s’ils savaient qu’ils ne se feraient pas prendre et 68 % pour les femmes.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7"/>
          <w:szCs w:val="17"/>
          <w:u w:val="single"/>
          <w:lang w:val="fr-CA" w:eastAsia="en-CA"/>
        </w:rPr>
        <w:t>Polygamie</w:t>
      </w:r>
      <w:r w:rsidRPr="00747AF2">
        <w:rPr>
          <w:rFonts w:ascii="Calibri" w:eastAsia="Times New Roman" w:hAnsi="Calibri" w:cs="Times New Roman"/>
          <w:color w:val="000000"/>
          <w:sz w:val="17"/>
          <w:szCs w:val="17"/>
          <w:lang w:val="fr-CA" w:eastAsia="en-CA"/>
        </w:rPr>
        <w:t xml:space="preserve"> = désigne une situation dans laquelle une personne dispose de plusieurs conjoints de mêmes sexes au même moment</w:t>
      </w:r>
    </w:p>
    <w:p w:rsidR="00747AF2" w:rsidRPr="00747AF2" w:rsidRDefault="00747AF2" w:rsidP="00747AF2">
      <w:pPr>
        <w:spacing w:after="0" w:line="240" w:lineRule="auto"/>
        <w:ind w:hanging="360"/>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7"/>
          <w:szCs w:val="17"/>
          <w:lang w:val="fr-CA" w:eastAsia="en-CA"/>
        </w:rPr>
        <w:t>a)</w:t>
      </w:r>
      <w:r w:rsidRPr="00747AF2">
        <w:rPr>
          <w:rFonts w:ascii="Calibri" w:eastAsia="Times New Roman" w:hAnsi="Calibri" w:cs="Times New Roman"/>
          <w:color w:val="000000"/>
          <w:sz w:val="17"/>
          <w:szCs w:val="17"/>
          <w:lang w:val="fr-CA" w:eastAsia="en-CA"/>
        </w:rPr>
        <w:tab/>
        <w:t>Polygynie = pour les hommes qui ont plusieurs conjointes</w:t>
      </w:r>
    </w:p>
    <w:p w:rsidR="00747AF2" w:rsidRPr="00747AF2" w:rsidRDefault="00747AF2" w:rsidP="00747AF2">
      <w:pPr>
        <w:spacing w:after="0" w:line="240" w:lineRule="auto"/>
        <w:ind w:hanging="360"/>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7"/>
          <w:szCs w:val="17"/>
          <w:lang w:val="fr-CA" w:eastAsia="en-CA"/>
        </w:rPr>
        <w:t>b)</w:t>
      </w:r>
      <w:r w:rsidRPr="00747AF2">
        <w:rPr>
          <w:rFonts w:ascii="Calibri" w:eastAsia="Times New Roman" w:hAnsi="Calibri" w:cs="Times New Roman"/>
          <w:color w:val="000000"/>
          <w:sz w:val="17"/>
          <w:szCs w:val="17"/>
          <w:lang w:val="fr-CA" w:eastAsia="en-CA"/>
        </w:rPr>
        <w:tab/>
        <w:t>Polyandrie = pour les femmes qui ont plusieurs conjoints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7"/>
          <w:szCs w:val="17"/>
          <w:u w:val="single"/>
          <w:lang w:val="fr-CA" w:eastAsia="en-CA"/>
        </w:rPr>
        <w:lastRenderedPageBreak/>
        <w:t>Conclusion :</w:t>
      </w:r>
      <w:r w:rsidRPr="00747AF2">
        <w:rPr>
          <w:rFonts w:ascii="Calibri" w:eastAsia="Times New Roman" w:hAnsi="Calibri" w:cs="Times New Roman"/>
          <w:color w:val="000000"/>
          <w:sz w:val="17"/>
          <w:szCs w:val="17"/>
          <w:lang w:val="fr-CA" w:eastAsia="en-CA"/>
        </w:rPr>
        <w:tab/>
        <w:t>L’infidélité dans une couple crée plusieurs tensions au sein de la famille. Les enfants en sont très affectés car le climat familial est touché.</w:t>
      </w:r>
      <w:r w:rsidRPr="00747AF2">
        <w:rPr>
          <w:rFonts w:ascii="Calibri" w:eastAsia="Times New Roman" w:hAnsi="Calibri" w:cs="Times New Roman"/>
          <w:color w:val="000000"/>
          <w:sz w:val="17"/>
          <w:szCs w:val="17"/>
          <w:lang w:val="fr-CA" w:eastAsia="en-CA"/>
        </w:rPr>
        <w:tab/>
        <w:t>Certains parents croient que lorsque les enfants ne sont pas au courant de ce qui arrive dans le couple, ils ne seront pas affectés mais les études prouvent le contraire</w:t>
      </w:r>
      <w:r w:rsidRPr="00747AF2">
        <w:rPr>
          <w:rFonts w:ascii="Calibri" w:eastAsia="Times New Roman" w:hAnsi="Calibri" w:cs="Times New Roman"/>
          <w:color w:val="000000"/>
          <w:sz w:val="17"/>
          <w:szCs w:val="17"/>
          <w:lang w:val="fr-CA" w:eastAsia="en-CA"/>
        </w:rPr>
        <w:tab/>
        <w:t>Seule la tension familiale joue un grand rôle dans le déclin de l’harmonie familiale. Les conflits constants créent une ambiance négative.</w:t>
      </w:r>
      <w:r w:rsidRPr="00747AF2">
        <w:rPr>
          <w:rFonts w:ascii="Calibri" w:eastAsia="Times New Roman" w:hAnsi="Calibri" w:cs="Times New Roman"/>
          <w:color w:val="000000"/>
          <w:sz w:val="17"/>
          <w:szCs w:val="17"/>
          <w:lang w:val="fr-CA" w:eastAsia="en-CA"/>
        </w:rPr>
        <w:tab/>
        <w:t>Lors d’une infidélité, les conséquences ne touchent pas seulement le couple mais la famille au complet.</w:t>
      </w:r>
      <w:r w:rsidRPr="00747AF2">
        <w:rPr>
          <w:rFonts w:ascii="Calibri" w:eastAsia="Times New Roman" w:hAnsi="Calibri" w:cs="Times New Roman"/>
          <w:color w:val="000000"/>
          <w:sz w:val="17"/>
          <w:szCs w:val="17"/>
          <w:lang w:val="fr-CA" w:eastAsia="en-CA"/>
        </w:rPr>
        <w:tab/>
        <w:t>Impacts sur enfants : perte de confiance, confusion, honte, colère, adoption de problème de comportement, escalade de la violence.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b/>
          <w:bCs/>
          <w:color w:val="000000"/>
          <w:sz w:val="17"/>
          <w:szCs w:val="17"/>
          <w:lang w:val="fr-CA" w:eastAsia="en-CA"/>
        </w:rPr>
        <w:t>Violence conjugale :</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7"/>
          <w:szCs w:val="17"/>
          <w:u w:val="single"/>
          <w:lang w:val="fr-CA" w:eastAsia="en-CA"/>
        </w:rPr>
        <w:t>Qui initie la violence conjugale ?</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7"/>
          <w:szCs w:val="17"/>
          <w:lang w:val="fr-CA" w:eastAsia="en-CA"/>
        </w:rPr>
        <w:t>En ce qui attrait la violence physique il semble que ce soit les hommes qui agresseraient en premier les femmes. Mais pour ce qui est de la violence psychologique ce serait la femme.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7"/>
          <w:szCs w:val="17"/>
          <w:u w:val="single"/>
          <w:lang w:val="fr-CA" w:eastAsia="en-CA"/>
        </w:rPr>
        <w:t>Motif lié à la violence :</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7"/>
          <w:szCs w:val="17"/>
          <w:lang w:val="fr-CA" w:eastAsia="en-CA"/>
        </w:rPr>
        <w:t>-Les femmes qui utilisent à répétition des techniques de gestion de conflits oppressantes et qui n’ont pas tendance à éviter le conflit vont souvent utiliser la violence psychologique</w:t>
      </w:r>
    </w:p>
    <w:p w:rsidR="00747AF2" w:rsidRPr="00747AF2" w:rsidRDefault="00747AF2" w:rsidP="00747AF2">
      <w:pPr>
        <w:spacing w:after="0" w:line="240" w:lineRule="auto"/>
        <w:ind w:hanging="360"/>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7"/>
          <w:szCs w:val="17"/>
          <w:lang w:val="fr-CA" w:eastAsia="en-CA"/>
        </w:rPr>
        <w:t>-       </w:t>
      </w:r>
      <w:r w:rsidRPr="00747AF2">
        <w:rPr>
          <w:rFonts w:ascii="Calibri" w:eastAsia="Times New Roman" w:hAnsi="Calibri" w:cs="Times New Roman"/>
          <w:color w:val="000000"/>
          <w:sz w:val="17"/>
          <w:szCs w:val="17"/>
          <w:u w:val="single"/>
          <w:lang w:val="fr-CA" w:eastAsia="en-CA"/>
        </w:rPr>
        <w:t>Les hommes</w:t>
      </w:r>
      <w:r w:rsidRPr="00747AF2">
        <w:rPr>
          <w:rFonts w:ascii="Calibri" w:eastAsia="Times New Roman" w:hAnsi="Calibri" w:cs="Times New Roman"/>
          <w:color w:val="000000"/>
          <w:sz w:val="17"/>
          <w:szCs w:val="17"/>
          <w:lang w:val="fr-CA" w:eastAsia="en-CA"/>
        </w:rPr>
        <w:t xml:space="preserve"> qui vont être psychologiquement agressifs sont souvent en couple depuis longtemps.</w:t>
      </w:r>
    </w:p>
    <w:p w:rsidR="00747AF2" w:rsidRPr="00747AF2" w:rsidRDefault="00747AF2" w:rsidP="00747AF2">
      <w:pPr>
        <w:spacing w:after="0" w:line="240" w:lineRule="auto"/>
        <w:ind w:left="360"/>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7"/>
          <w:szCs w:val="17"/>
          <w:lang w:val="fr-CA" w:eastAsia="en-CA"/>
        </w:rPr>
        <w:t>42 % des enfants sont victimes d’abus physique</w:t>
      </w:r>
    </w:p>
    <w:p w:rsidR="00747AF2" w:rsidRPr="00747AF2" w:rsidRDefault="00747AF2" w:rsidP="00747AF2">
      <w:pPr>
        <w:spacing w:after="0" w:line="240" w:lineRule="auto"/>
        <w:ind w:left="360"/>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7"/>
          <w:szCs w:val="17"/>
          <w:lang w:val="fr-CA" w:eastAsia="en-CA"/>
        </w:rPr>
        <w:t>47 % des enfants sont exposés à la violence conjugale</w:t>
      </w:r>
      <w:r w:rsidRPr="00747AF2">
        <w:rPr>
          <w:rFonts w:ascii="Calibri" w:eastAsia="Times New Roman" w:hAnsi="Calibri" w:cs="Times New Roman"/>
          <w:color w:val="000000"/>
          <w:sz w:val="17"/>
          <w:szCs w:val="17"/>
          <w:lang w:val="fr-CA" w:eastAsia="en-CA"/>
        </w:rPr>
        <w:tab/>
        <w:t>Les enfants d’abus physique maintiennent un niveau de communication plus élevé avec leurs parents que les enfants exposés à la violence.</w:t>
      </w:r>
      <w:r w:rsidRPr="00747AF2">
        <w:rPr>
          <w:rFonts w:ascii="Calibri" w:eastAsia="Times New Roman" w:hAnsi="Calibri" w:cs="Times New Roman"/>
          <w:color w:val="000000"/>
          <w:sz w:val="17"/>
          <w:szCs w:val="17"/>
          <w:lang w:val="fr-CA" w:eastAsia="en-CA"/>
        </w:rPr>
        <w:tab/>
        <w:t>Les enfants victimes d’abus vont aussi avoir un niveau de confiance plus élevé envers leurs parents.</w:t>
      </w:r>
      <w:r w:rsidRPr="00747AF2">
        <w:rPr>
          <w:rFonts w:ascii="Calibri" w:eastAsia="Times New Roman" w:hAnsi="Calibri" w:cs="Times New Roman"/>
          <w:color w:val="000000"/>
          <w:sz w:val="17"/>
          <w:szCs w:val="17"/>
          <w:lang w:val="fr-CA" w:eastAsia="en-CA"/>
        </w:rPr>
        <w:tab/>
        <w:t>Les enfants exposés à la violence vont s’isoler plus</w:t>
      </w:r>
      <w:r w:rsidRPr="00747AF2">
        <w:rPr>
          <w:rFonts w:ascii="Calibri" w:eastAsia="Times New Roman" w:hAnsi="Calibri" w:cs="Times New Roman"/>
          <w:color w:val="000000"/>
          <w:sz w:val="17"/>
          <w:szCs w:val="17"/>
          <w:lang w:val="fr-CA" w:eastAsia="en-CA"/>
        </w:rPr>
        <w:tab/>
        <w:t>Le niveau de communication, la confiance est inférieur avec leur parent et vont plus s’isoler que les enfants qui n’ont pas été victimes ou exposés à la violence conjugale.</w:t>
      </w:r>
      <w:r w:rsidRPr="00747AF2">
        <w:rPr>
          <w:rFonts w:ascii="Calibri" w:eastAsia="Times New Roman" w:hAnsi="Calibri" w:cs="Times New Roman"/>
          <w:color w:val="000000"/>
          <w:sz w:val="17"/>
          <w:szCs w:val="17"/>
          <w:lang w:val="fr-CA" w:eastAsia="en-CA"/>
        </w:rPr>
        <w:tab/>
        <w:t>L’abus physique est le plus grand prédicteur de comportement antisocial.</w:t>
      </w:r>
      <w:r w:rsidRPr="00747AF2">
        <w:rPr>
          <w:rFonts w:ascii="Calibri" w:eastAsia="Times New Roman" w:hAnsi="Calibri" w:cs="Times New Roman"/>
          <w:color w:val="000000"/>
          <w:sz w:val="17"/>
          <w:szCs w:val="17"/>
          <w:lang w:val="fr-CA" w:eastAsia="en-CA"/>
        </w:rPr>
        <w:tab/>
        <w:t>Ils vont tous deux avoir plus de chance d’avoir des comportements antisociaux.</w:t>
      </w:r>
      <w:r w:rsidRPr="00747AF2">
        <w:rPr>
          <w:rFonts w:ascii="Calibri" w:eastAsia="Times New Roman" w:hAnsi="Calibri" w:cs="Times New Roman"/>
          <w:color w:val="000000"/>
          <w:sz w:val="17"/>
          <w:szCs w:val="17"/>
          <w:lang w:val="fr-CA" w:eastAsia="en-CA"/>
        </w:rPr>
        <w:tab/>
        <w:t>Le niveau d’attachement est plus élevé chez les enfants abusés physiquement. Et les enfants exposés ont moins de comportements antisociaux que ceux abusés.</w:t>
      </w:r>
      <w:r w:rsidRPr="00747AF2">
        <w:rPr>
          <w:rFonts w:ascii="Calibri" w:eastAsia="Times New Roman" w:hAnsi="Calibri" w:cs="Times New Roman"/>
          <w:color w:val="000000"/>
          <w:sz w:val="17"/>
          <w:szCs w:val="17"/>
          <w:lang w:val="fr-CA" w:eastAsia="en-CA"/>
        </w:rPr>
        <w:tab/>
        <w:t>Ils vont voir le monde comme un monde dangereux et vont avoir une faible estime d’eux même et vont peut-être devenir violents eux-mêmes.</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b/>
          <w:bCs/>
          <w:color w:val="000000"/>
          <w:sz w:val="17"/>
          <w:szCs w:val="17"/>
          <w:lang w:val="fr-CA" w:eastAsia="en-CA"/>
        </w:rPr>
        <w:t>L’impact de l’agression sexuelle sur la personne agressée et les membres de la famille</w:t>
      </w:r>
    </w:p>
    <w:p w:rsidR="00747AF2" w:rsidRPr="00747AF2" w:rsidRDefault="00747AF2" w:rsidP="00747AF2">
      <w:pPr>
        <w:spacing w:after="0" w:line="240" w:lineRule="auto"/>
        <w:ind w:left="720"/>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7"/>
          <w:szCs w:val="17"/>
          <w:lang w:val="fr-CA" w:eastAsia="en-CA"/>
        </w:rPr>
        <w:t>Les filles de moins de 18 ans ont un taux de violence sexuelle presque 5 fois plus élevé que celui des garçons.</w:t>
      </w:r>
    </w:p>
    <w:p w:rsidR="00747AF2" w:rsidRPr="00747AF2" w:rsidRDefault="00747AF2" w:rsidP="00747AF2">
      <w:pPr>
        <w:spacing w:after="0" w:line="240" w:lineRule="auto"/>
        <w:ind w:left="720"/>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7"/>
          <w:szCs w:val="17"/>
          <w:lang w:val="fr-CA" w:eastAsia="en-CA"/>
        </w:rPr>
        <w:t>75 % des crimes sexuelles fait aux enfants et les jeunes est fait par une personne qu’ils connaissaient (membre de famille ou connaissance) 60 % envers les enfants</w:t>
      </w:r>
    </w:p>
    <w:p w:rsidR="00747AF2" w:rsidRPr="00747AF2" w:rsidRDefault="00747AF2" w:rsidP="00747AF2">
      <w:pPr>
        <w:spacing w:after="0" w:line="240" w:lineRule="auto"/>
        <w:ind w:left="720"/>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7"/>
          <w:szCs w:val="17"/>
          <w:lang w:val="fr-CA" w:eastAsia="en-CA"/>
        </w:rPr>
        <w:t>Majorité des filles de 12 à 14 ans.</w:t>
      </w:r>
    </w:p>
    <w:p w:rsidR="00747AF2" w:rsidRPr="00747AF2" w:rsidRDefault="00747AF2" w:rsidP="00747AF2">
      <w:pPr>
        <w:spacing w:after="0" w:line="240" w:lineRule="auto"/>
        <w:ind w:left="720"/>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7"/>
          <w:szCs w:val="17"/>
          <w:lang w:val="fr-CA" w:eastAsia="en-CA"/>
        </w:rPr>
        <w:t xml:space="preserve">Que ce soit fait à une fille ou un garçon, il n’y a pas nécessairement de différence sur les impacts; trouble de conduite, tendance à l’opposition, impulsivité, ADD ou ADHD. </w:t>
      </w:r>
      <w:r w:rsidRPr="00747AF2">
        <w:rPr>
          <w:rFonts w:ascii="Calibri" w:eastAsia="Times New Roman" w:hAnsi="Calibri" w:cs="Times New Roman"/>
          <w:color w:val="000000"/>
          <w:sz w:val="17"/>
          <w:szCs w:val="17"/>
          <w:u w:val="single"/>
          <w:lang w:val="fr-CA" w:eastAsia="en-CA"/>
        </w:rPr>
        <w:t>(</w:t>
      </w:r>
      <w:proofErr w:type="gramStart"/>
      <w:r w:rsidRPr="00747AF2">
        <w:rPr>
          <w:rFonts w:ascii="Calibri" w:eastAsia="Times New Roman" w:hAnsi="Calibri" w:cs="Times New Roman"/>
          <w:color w:val="000000"/>
          <w:sz w:val="17"/>
          <w:szCs w:val="17"/>
          <w:u w:val="single"/>
          <w:lang w:val="fr-CA" w:eastAsia="en-CA"/>
        </w:rPr>
        <w:t>troubles</w:t>
      </w:r>
      <w:proofErr w:type="gramEnd"/>
      <w:r w:rsidRPr="00747AF2">
        <w:rPr>
          <w:rFonts w:ascii="Calibri" w:eastAsia="Times New Roman" w:hAnsi="Calibri" w:cs="Times New Roman"/>
          <w:color w:val="000000"/>
          <w:sz w:val="17"/>
          <w:szCs w:val="17"/>
          <w:u w:val="single"/>
          <w:lang w:val="fr-CA" w:eastAsia="en-CA"/>
        </w:rPr>
        <w:t xml:space="preserve"> extériorisés</w:t>
      </w:r>
      <w:r w:rsidRPr="00747AF2">
        <w:rPr>
          <w:rFonts w:ascii="Calibri" w:eastAsia="Times New Roman" w:hAnsi="Calibri" w:cs="Times New Roman"/>
          <w:color w:val="000000"/>
          <w:sz w:val="17"/>
          <w:szCs w:val="17"/>
          <w:lang w:val="fr-CA" w:eastAsia="en-CA"/>
        </w:rPr>
        <w:t>)</w:t>
      </w:r>
    </w:p>
    <w:p w:rsidR="00747AF2" w:rsidRPr="00747AF2" w:rsidRDefault="00747AF2" w:rsidP="00747AF2">
      <w:pPr>
        <w:spacing w:after="0" w:line="240" w:lineRule="auto"/>
        <w:ind w:left="720"/>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7"/>
          <w:szCs w:val="17"/>
          <w:u w:val="single"/>
          <w:lang w:val="fr-CA" w:eastAsia="en-CA"/>
        </w:rPr>
        <w:t>Troubles intériorisés;</w:t>
      </w:r>
      <w:r w:rsidRPr="00747AF2">
        <w:rPr>
          <w:rFonts w:ascii="Calibri" w:eastAsia="Times New Roman" w:hAnsi="Calibri" w:cs="Times New Roman"/>
          <w:color w:val="000000"/>
          <w:sz w:val="17"/>
          <w:szCs w:val="17"/>
          <w:lang w:val="fr-CA" w:eastAsia="en-CA"/>
        </w:rPr>
        <w:t xml:space="preserve"> anxiété de séparation, dépression, phobies, difficultés d’adaptation en milieu familiale et scolaire, peu d’estime, anxiété généralisée.</w:t>
      </w:r>
    </w:p>
    <w:p w:rsidR="00747AF2" w:rsidRPr="00747AF2" w:rsidRDefault="00747AF2" w:rsidP="00747AF2">
      <w:pPr>
        <w:spacing w:after="0" w:line="240" w:lineRule="auto"/>
        <w:ind w:left="720"/>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7"/>
          <w:szCs w:val="17"/>
          <w:u w:val="single"/>
          <w:lang w:val="fr-CA" w:eastAsia="en-CA"/>
        </w:rPr>
        <w:t>Les facteurs qui influencent les conséquences chez les enfants :</w:t>
      </w:r>
    </w:p>
    <w:p w:rsidR="00747AF2" w:rsidRPr="00747AF2" w:rsidRDefault="00747AF2" w:rsidP="00747AF2">
      <w:pPr>
        <w:spacing w:after="0" w:line="240" w:lineRule="auto"/>
        <w:ind w:hanging="360"/>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7"/>
          <w:szCs w:val="17"/>
          <w:lang w:val="fr-CA" w:eastAsia="en-CA"/>
        </w:rPr>
        <w:t>-       Les caractéristiques de l’agression sexuelle</w:t>
      </w:r>
    </w:p>
    <w:p w:rsidR="00747AF2" w:rsidRPr="00747AF2" w:rsidRDefault="00747AF2" w:rsidP="00747AF2">
      <w:pPr>
        <w:spacing w:after="0" w:line="240" w:lineRule="auto"/>
        <w:ind w:hanging="360"/>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7"/>
          <w:szCs w:val="17"/>
          <w:lang w:val="fr-CA" w:eastAsia="en-CA"/>
        </w:rPr>
        <w:t>-       Les caractéristiques individuelles des victimes</w:t>
      </w:r>
    </w:p>
    <w:p w:rsidR="00747AF2" w:rsidRPr="00747AF2" w:rsidRDefault="00747AF2" w:rsidP="00747AF2">
      <w:pPr>
        <w:spacing w:after="0" w:line="240" w:lineRule="auto"/>
        <w:ind w:hanging="360"/>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7"/>
          <w:szCs w:val="17"/>
          <w:lang w:val="fr-CA" w:eastAsia="en-CA"/>
        </w:rPr>
        <w:t>-       Les caractéristiques de la famille</w:t>
      </w:r>
    </w:p>
    <w:p w:rsidR="00747AF2" w:rsidRPr="00747AF2" w:rsidRDefault="00747AF2" w:rsidP="00747AF2">
      <w:pPr>
        <w:spacing w:after="0" w:line="240" w:lineRule="auto"/>
        <w:ind w:hanging="360"/>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7"/>
          <w:szCs w:val="17"/>
          <w:lang w:val="fr-CA" w:eastAsia="en-CA"/>
        </w:rPr>
        <w:t>-       Les sources de soutien</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7"/>
          <w:szCs w:val="17"/>
          <w:u w:val="single"/>
          <w:lang w:val="fr-CA" w:eastAsia="en-CA"/>
        </w:rPr>
        <w:t>Conséquences :</w:t>
      </w:r>
    </w:p>
    <w:p w:rsidR="00747AF2" w:rsidRPr="00747AF2" w:rsidRDefault="00747AF2" w:rsidP="00747AF2">
      <w:pPr>
        <w:spacing w:after="0" w:line="240" w:lineRule="auto"/>
        <w:ind w:hanging="360"/>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7"/>
          <w:szCs w:val="17"/>
          <w:lang w:val="fr-CA" w:eastAsia="en-CA"/>
        </w:rPr>
        <w:t>-       Santé physique et sexuelle</w:t>
      </w:r>
    </w:p>
    <w:p w:rsidR="00747AF2" w:rsidRPr="00747AF2" w:rsidRDefault="00747AF2" w:rsidP="00747AF2">
      <w:pPr>
        <w:spacing w:after="0" w:line="240" w:lineRule="auto"/>
        <w:ind w:hanging="360"/>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7"/>
          <w:szCs w:val="17"/>
          <w:lang w:val="fr-CA" w:eastAsia="en-CA"/>
        </w:rPr>
        <w:t>-       Psychologique</w:t>
      </w:r>
    </w:p>
    <w:p w:rsidR="00747AF2" w:rsidRPr="00747AF2" w:rsidRDefault="00747AF2" w:rsidP="00747AF2">
      <w:pPr>
        <w:spacing w:after="0" w:line="240" w:lineRule="auto"/>
        <w:ind w:hanging="360"/>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7"/>
          <w:szCs w:val="17"/>
          <w:lang w:val="fr-CA" w:eastAsia="en-CA"/>
        </w:rPr>
        <w:t>-       Relationnelle et sociale</w:t>
      </w:r>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7"/>
          <w:szCs w:val="17"/>
          <w:u w:val="single"/>
          <w:lang w:val="fr-CA" w:eastAsia="en-CA"/>
        </w:rPr>
        <w:t>Réaction des parents</w:t>
      </w:r>
    </w:p>
    <w:p w:rsidR="00747AF2" w:rsidRPr="00747AF2" w:rsidRDefault="00747AF2" w:rsidP="00747AF2">
      <w:pPr>
        <w:spacing w:after="0" w:line="240" w:lineRule="auto"/>
        <w:ind w:hanging="360"/>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7"/>
          <w:szCs w:val="17"/>
          <w:lang w:val="fr-CA" w:eastAsia="en-CA"/>
        </w:rPr>
        <w:t>-       Plus le lien entre la mère et l’agresseur de l’enfant est important, moins la mère apportera du soutien</w:t>
      </w:r>
    </w:p>
    <w:p w:rsidR="00747AF2" w:rsidRPr="00747AF2" w:rsidRDefault="00747AF2" w:rsidP="00747AF2">
      <w:pPr>
        <w:spacing w:after="0" w:line="240" w:lineRule="auto"/>
        <w:ind w:hanging="360"/>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7"/>
          <w:szCs w:val="17"/>
          <w:lang w:val="fr-CA" w:eastAsia="en-CA"/>
        </w:rPr>
        <w:t>-       Les mères qui ont une bonne relation affective avec leur conjoint agresseur vont moins être portées à croire l’enfant et de le protéger</w:t>
      </w:r>
      <w:proofErr w:type="gramStart"/>
      <w:r w:rsidRPr="00747AF2">
        <w:rPr>
          <w:rFonts w:ascii="Calibri" w:eastAsia="Times New Roman" w:hAnsi="Calibri" w:cs="Times New Roman"/>
          <w:color w:val="000000"/>
          <w:sz w:val="17"/>
          <w:szCs w:val="17"/>
          <w:lang w:val="fr-CA" w:eastAsia="en-CA"/>
        </w:rPr>
        <w:t>..</w:t>
      </w:r>
      <w:proofErr w:type="gramEnd"/>
    </w:p>
    <w:p w:rsidR="00747AF2" w:rsidRPr="00747AF2" w:rsidRDefault="00747AF2" w:rsidP="00747AF2">
      <w:pPr>
        <w:spacing w:after="0" w:line="240" w:lineRule="auto"/>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7"/>
          <w:szCs w:val="17"/>
          <w:u w:val="single"/>
          <w:lang w:val="fr-CA" w:eastAsia="en-CA"/>
        </w:rPr>
        <w:t>Conclusions majeures :</w:t>
      </w:r>
    </w:p>
    <w:p w:rsidR="00747AF2" w:rsidRPr="00747AF2" w:rsidRDefault="00747AF2" w:rsidP="00747AF2">
      <w:pPr>
        <w:spacing w:after="0" w:line="240" w:lineRule="auto"/>
        <w:ind w:hanging="360"/>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7"/>
          <w:szCs w:val="17"/>
          <w:lang w:val="fr-CA" w:eastAsia="en-CA"/>
        </w:rPr>
        <w:t>-       Le soutien des parents et ou de l’entourage est importante suite au dévoilement afin de minimiser les conséquences psychologiques</w:t>
      </w:r>
    </w:p>
    <w:p w:rsidR="00747AF2" w:rsidRPr="00747AF2" w:rsidRDefault="00747AF2" w:rsidP="00747AF2">
      <w:pPr>
        <w:spacing w:after="0" w:line="240" w:lineRule="auto"/>
        <w:ind w:hanging="360"/>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7"/>
          <w:szCs w:val="17"/>
          <w:lang w:val="fr-CA" w:eastAsia="en-CA"/>
        </w:rPr>
        <w:t>-       Souvent : problèmes d’adaptation, comportements intériorisés et extériorisés, faible estime de soi, troubles dissociatifs (enfance)</w:t>
      </w:r>
    </w:p>
    <w:p w:rsidR="00747AF2" w:rsidRPr="00747AF2" w:rsidRDefault="00747AF2" w:rsidP="00747AF2">
      <w:pPr>
        <w:spacing w:after="0" w:line="240" w:lineRule="auto"/>
        <w:ind w:hanging="360"/>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7"/>
          <w:szCs w:val="17"/>
          <w:lang w:val="fr-CA" w:eastAsia="en-CA"/>
        </w:rPr>
        <w:t>-       La conséquence majeure qui est présente chez les trois groupes est le Stress Post-Traumatique.</w:t>
      </w:r>
    </w:p>
    <w:p w:rsidR="00747AF2" w:rsidRPr="00747AF2" w:rsidRDefault="00747AF2" w:rsidP="00747AF2">
      <w:pPr>
        <w:spacing w:after="0" w:line="240" w:lineRule="auto"/>
        <w:ind w:hanging="360"/>
        <w:rPr>
          <w:rFonts w:ascii="Times New Roman" w:eastAsia="Times New Roman" w:hAnsi="Times New Roman" w:cs="Times New Roman"/>
          <w:sz w:val="24"/>
          <w:szCs w:val="24"/>
          <w:lang w:val="fr-CA" w:eastAsia="en-CA"/>
        </w:rPr>
      </w:pPr>
      <w:r w:rsidRPr="00747AF2">
        <w:rPr>
          <w:rFonts w:ascii="Calibri" w:eastAsia="Times New Roman" w:hAnsi="Calibri" w:cs="Times New Roman"/>
          <w:color w:val="000000"/>
          <w:sz w:val="17"/>
          <w:szCs w:val="17"/>
          <w:lang w:val="fr-CA" w:eastAsia="en-CA"/>
        </w:rPr>
        <w:t>-       Impacts différents pour chaque personne.</w:t>
      </w:r>
    </w:p>
    <w:p w:rsidR="00275A72" w:rsidRPr="00747AF2" w:rsidRDefault="00747AF2">
      <w:pPr>
        <w:rPr>
          <w:lang w:val="fr-CA"/>
        </w:rPr>
      </w:pPr>
    </w:p>
    <w:sectPr w:rsidR="00275A72" w:rsidRPr="00747AF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C23B2"/>
    <w:multiLevelType w:val="multilevel"/>
    <w:tmpl w:val="54DC0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0EC79C8"/>
    <w:multiLevelType w:val="multilevel"/>
    <w:tmpl w:val="81CCD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2645420"/>
    <w:multiLevelType w:val="multilevel"/>
    <w:tmpl w:val="4086C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8A84B3E"/>
    <w:multiLevelType w:val="multilevel"/>
    <w:tmpl w:val="A3AC9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9540F5F"/>
    <w:multiLevelType w:val="multilevel"/>
    <w:tmpl w:val="CDB89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B880387"/>
    <w:multiLevelType w:val="multilevel"/>
    <w:tmpl w:val="1DA00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C067168"/>
    <w:multiLevelType w:val="multilevel"/>
    <w:tmpl w:val="09847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C194301"/>
    <w:multiLevelType w:val="multilevel"/>
    <w:tmpl w:val="920687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C704482"/>
    <w:multiLevelType w:val="multilevel"/>
    <w:tmpl w:val="EDF68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5FC1D8F"/>
    <w:multiLevelType w:val="multilevel"/>
    <w:tmpl w:val="59769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613157E"/>
    <w:multiLevelType w:val="multilevel"/>
    <w:tmpl w:val="4BC8B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AD1476F"/>
    <w:multiLevelType w:val="multilevel"/>
    <w:tmpl w:val="42260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2454B43"/>
    <w:multiLevelType w:val="multilevel"/>
    <w:tmpl w:val="FAA07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4AF5B24"/>
    <w:multiLevelType w:val="multilevel"/>
    <w:tmpl w:val="6CE60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D7032F0"/>
    <w:multiLevelType w:val="multilevel"/>
    <w:tmpl w:val="DC4E4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E6A23EF"/>
    <w:multiLevelType w:val="multilevel"/>
    <w:tmpl w:val="8B0CB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61C6A97"/>
    <w:multiLevelType w:val="multilevel"/>
    <w:tmpl w:val="064CF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6DB7FCB"/>
    <w:multiLevelType w:val="multilevel"/>
    <w:tmpl w:val="C3763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92B2A33"/>
    <w:multiLevelType w:val="multilevel"/>
    <w:tmpl w:val="4AAE5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A3A676F"/>
    <w:multiLevelType w:val="multilevel"/>
    <w:tmpl w:val="9932A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ADE756D"/>
    <w:multiLevelType w:val="multilevel"/>
    <w:tmpl w:val="3FD06D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1F745E3"/>
    <w:multiLevelType w:val="multilevel"/>
    <w:tmpl w:val="D5C44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84109F9"/>
    <w:multiLevelType w:val="multilevel"/>
    <w:tmpl w:val="74648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F371C9D"/>
    <w:multiLevelType w:val="multilevel"/>
    <w:tmpl w:val="EC90D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87C1FA2"/>
    <w:multiLevelType w:val="multilevel"/>
    <w:tmpl w:val="64DE34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3A96FB7"/>
    <w:multiLevelType w:val="multilevel"/>
    <w:tmpl w:val="411635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D3C34B1"/>
    <w:multiLevelType w:val="multilevel"/>
    <w:tmpl w:val="67467C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20"/>
  </w:num>
  <w:num w:numId="3">
    <w:abstractNumId w:val="18"/>
  </w:num>
  <w:num w:numId="4">
    <w:abstractNumId w:val="16"/>
  </w:num>
  <w:num w:numId="5">
    <w:abstractNumId w:val="4"/>
  </w:num>
  <w:num w:numId="6">
    <w:abstractNumId w:val="17"/>
  </w:num>
  <w:num w:numId="7">
    <w:abstractNumId w:val="10"/>
  </w:num>
  <w:num w:numId="8">
    <w:abstractNumId w:val="21"/>
  </w:num>
  <w:num w:numId="9">
    <w:abstractNumId w:val="23"/>
  </w:num>
  <w:num w:numId="10">
    <w:abstractNumId w:val="22"/>
  </w:num>
  <w:num w:numId="11">
    <w:abstractNumId w:val="2"/>
  </w:num>
  <w:num w:numId="12">
    <w:abstractNumId w:val="6"/>
  </w:num>
  <w:num w:numId="13">
    <w:abstractNumId w:val="11"/>
  </w:num>
  <w:num w:numId="14">
    <w:abstractNumId w:val="19"/>
  </w:num>
  <w:num w:numId="15">
    <w:abstractNumId w:val="13"/>
  </w:num>
  <w:num w:numId="16">
    <w:abstractNumId w:val="7"/>
  </w:num>
  <w:num w:numId="17">
    <w:abstractNumId w:val="25"/>
  </w:num>
  <w:num w:numId="18">
    <w:abstractNumId w:val="25"/>
    <w:lvlOverride w:ilvl="2">
      <w:lvl w:ilvl="2">
        <w:numFmt w:val="lowerRoman"/>
        <w:lvlText w:val="%3."/>
        <w:lvlJc w:val="right"/>
      </w:lvl>
    </w:lvlOverride>
  </w:num>
  <w:num w:numId="19">
    <w:abstractNumId w:val="26"/>
  </w:num>
  <w:num w:numId="20">
    <w:abstractNumId w:val="24"/>
  </w:num>
  <w:num w:numId="21">
    <w:abstractNumId w:val="15"/>
  </w:num>
  <w:num w:numId="22">
    <w:abstractNumId w:val="12"/>
  </w:num>
  <w:num w:numId="23">
    <w:abstractNumId w:val="3"/>
  </w:num>
  <w:num w:numId="24">
    <w:abstractNumId w:val="9"/>
  </w:num>
  <w:num w:numId="25">
    <w:abstractNumId w:val="1"/>
  </w:num>
  <w:num w:numId="26">
    <w:abstractNumId w:val="8"/>
  </w:num>
  <w:num w:numId="27">
    <w:abstractNumId w:val="5"/>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6A67"/>
    <w:rsid w:val="003C2700"/>
    <w:rsid w:val="00746A67"/>
    <w:rsid w:val="00747AF2"/>
    <w:rsid w:val="00DF02E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47AF2"/>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tab-span">
    <w:name w:val="apple-tab-span"/>
    <w:basedOn w:val="DefaultParagraphFont"/>
    <w:rsid w:val="00747AF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47AF2"/>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tab-span">
    <w:name w:val="apple-tab-span"/>
    <w:basedOn w:val="DefaultParagraphFont"/>
    <w:rsid w:val="00747A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4096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24</Pages>
  <Words>9716</Words>
  <Characters>55384</Characters>
  <Application>Microsoft Office Word</Application>
  <DocSecurity>0</DocSecurity>
  <Lines>461</Lines>
  <Paragraphs>129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64971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2014-02-09T17:28:00Z</dcterms:created>
  <dcterms:modified xsi:type="dcterms:W3CDTF">2014-02-09T17:28:00Z</dcterms:modified>
</cp:coreProperties>
</file>