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29F" w:rsidRDefault="00E43182">
      <w:r>
        <w:t xml:space="preserve">APA2120 </w:t>
      </w:r>
      <w:r w:rsidR="0003741B">
        <w:t>Lecture 21 Review</w:t>
      </w:r>
    </w:p>
    <w:p w:rsidR="00E43182" w:rsidRPr="0003741B" w:rsidRDefault="0003741B" w:rsidP="0003741B">
      <w:pPr>
        <w:jc w:val="center"/>
        <w:rPr>
          <w:b/>
          <w:sz w:val="32"/>
        </w:rPr>
      </w:pPr>
      <w:r>
        <w:rPr>
          <w:b/>
          <w:sz w:val="32"/>
        </w:rPr>
        <w:t>Review</w:t>
      </w:r>
    </w:p>
    <w:p w:rsidR="00E3297D" w:rsidRPr="0003741B" w:rsidRDefault="000843BB">
      <w:pPr>
        <w:rPr>
          <w:b/>
          <w:sz w:val="24"/>
        </w:rPr>
      </w:pPr>
      <w:r w:rsidRPr="0003741B">
        <w:rPr>
          <w:b/>
          <w:sz w:val="24"/>
        </w:rPr>
        <w:t>Attention and Memory</w:t>
      </w:r>
    </w:p>
    <w:p w:rsidR="000843BB" w:rsidRDefault="000843BB">
      <w:r>
        <w:tab/>
        <w:t>-No specifics (models)</w:t>
      </w:r>
    </w:p>
    <w:p w:rsidR="000843BB" w:rsidRDefault="000843BB">
      <w:pPr>
        <w:rPr>
          <w:b/>
        </w:rPr>
      </w:pPr>
      <w:r>
        <w:tab/>
        <w:t xml:space="preserve">-Attentional/Working Memory capacity is </w:t>
      </w:r>
      <w:r w:rsidRPr="000843BB">
        <w:rPr>
          <w:b/>
        </w:rPr>
        <w:t>limited</w:t>
      </w:r>
    </w:p>
    <w:p w:rsidR="000843BB" w:rsidRDefault="000843BB">
      <w:r>
        <w:rPr>
          <w:b/>
        </w:rPr>
        <w:tab/>
        <w:t>-</w:t>
      </w:r>
      <w:r>
        <w:t>Attention as effort (cognitive effort)</w:t>
      </w:r>
    </w:p>
    <w:p w:rsidR="000843BB" w:rsidRPr="0003741B" w:rsidRDefault="000843BB">
      <w:pPr>
        <w:rPr>
          <w:b/>
          <w:sz w:val="24"/>
        </w:rPr>
      </w:pPr>
      <w:r w:rsidRPr="0003741B">
        <w:rPr>
          <w:b/>
          <w:sz w:val="24"/>
        </w:rPr>
        <w:t>Fundamentals:</w:t>
      </w:r>
    </w:p>
    <w:p w:rsidR="000843BB" w:rsidRDefault="000843BB" w:rsidP="000843BB">
      <w:pPr>
        <w:ind w:left="720"/>
      </w:pPr>
      <w:r>
        <w:t>-What is motor learning? Permanence, function of practice/experience, adaptability, repeatability</w:t>
      </w:r>
    </w:p>
    <w:p w:rsidR="000843BB" w:rsidRDefault="000843BB">
      <w:r>
        <w:tab/>
      </w:r>
      <w:r>
        <w:tab/>
        <w:t>-Can’t perform at same level as practice?</w:t>
      </w:r>
    </w:p>
    <w:p w:rsidR="000843BB" w:rsidRDefault="000843BB">
      <w:r>
        <w:tab/>
        <w:t>-Strengthening neuronal connections through motor learning</w:t>
      </w:r>
    </w:p>
    <w:p w:rsidR="000843BB" w:rsidRDefault="000843BB">
      <w:r>
        <w:tab/>
        <w:t>-Physical as well as mental (environmental cues and efficiency)</w:t>
      </w:r>
    </w:p>
    <w:p w:rsidR="000843BB" w:rsidRDefault="000843BB" w:rsidP="000843BB">
      <w:r>
        <w:tab/>
        <w:t>-Practice variables = both Performance vs. Learning variables</w:t>
      </w:r>
    </w:p>
    <w:p w:rsidR="000843BB" w:rsidRDefault="000843BB">
      <w:r>
        <w:tab/>
        <w:t>-Performance variable = temporary, changeable</w:t>
      </w:r>
    </w:p>
    <w:p w:rsidR="000843BB" w:rsidRDefault="000843BB">
      <w:r>
        <w:tab/>
        <w:t>-Learning variable = permanent</w:t>
      </w:r>
    </w:p>
    <w:p w:rsidR="000843BB" w:rsidRDefault="000843BB">
      <w:r>
        <w:tab/>
        <w:t>-Performance learning paradox (Practice performance and retention tests are inversely related)</w:t>
      </w:r>
    </w:p>
    <w:p w:rsidR="000843BB" w:rsidRDefault="000843BB">
      <w:r>
        <w:tab/>
        <w:t>-</w:t>
      </w:r>
      <w:proofErr w:type="spellStart"/>
      <w:r>
        <w:t>Fitts</w:t>
      </w:r>
      <w:proofErr w:type="spellEnd"/>
      <w:r>
        <w:t xml:space="preserve"> &amp; Posner learning model (stages of learning: Cognitive, Associative, </w:t>
      </w:r>
      <w:proofErr w:type="gramStart"/>
      <w:r>
        <w:t>Autonomous</w:t>
      </w:r>
      <w:proofErr w:type="gramEnd"/>
      <w:r>
        <w:t>)</w:t>
      </w:r>
    </w:p>
    <w:p w:rsidR="000843BB" w:rsidRPr="0003741B" w:rsidRDefault="00331C64">
      <w:pPr>
        <w:rPr>
          <w:b/>
          <w:sz w:val="24"/>
        </w:rPr>
      </w:pPr>
      <w:r w:rsidRPr="0003741B">
        <w:rPr>
          <w:b/>
          <w:sz w:val="24"/>
        </w:rPr>
        <w:t>Organization of Practice</w:t>
      </w:r>
    </w:p>
    <w:p w:rsidR="00331C64" w:rsidRDefault="00331C64">
      <w:r>
        <w:tab/>
        <w:t>-Contextual Interference: Random vs. Blocked (random better)</w:t>
      </w:r>
    </w:p>
    <w:p w:rsidR="00331C64" w:rsidRDefault="00331C64" w:rsidP="00331C64">
      <w:pPr>
        <w:ind w:left="1440"/>
      </w:pPr>
      <w:r>
        <w:t>Elaboration Hypothesis: comparing/contrasting (inter- and intra-task processing?)</w:t>
      </w:r>
    </w:p>
    <w:p w:rsidR="00331C64" w:rsidRDefault="00331C64" w:rsidP="00331C64">
      <w:pPr>
        <w:ind w:left="1440"/>
      </w:pPr>
      <w:r>
        <w:t>Reconstruction Hypothesis: Reconstruct action plan each trial, can’t if random</w:t>
      </w:r>
    </w:p>
    <w:p w:rsidR="00331C64" w:rsidRDefault="00331C64" w:rsidP="00331C64">
      <w:pPr>
        <w:ind w:left="1440"/>
      </w:pPr>
      <w:r>
        <w:t>-Both look at attention demands, working memory demands</w:t>
      </w:r>
    </w:p>
    <w:p w:rsidR="000843BB" w:rsidRDefault="00331C64" w:rsidP="00331C64">
      <w:pPr>
        <w:ind w:left="1440"/>
      </w:pPr>
      <w:r>
        <w:t>-Research on judgement of learning (blocked assumed higher performance, random guessed similar performance)</w:t>
      </w:r>
    </w:p>
    <w:p w:rsidR="00331C64" w:rsidRDefault="00331C64" w:rsidP="00331C64">
      <w:pPr>
        <w:ind w:left="720"/>
      </w:pPr>
      <w:r>
        <w:t>-Spacing of practice sessions:</w:t>
      </w:r>
    </w:p>
    <w:p w:rsidR="00331C64" w:rsidRDefault="00331C64" w:rsidP="00331C64">
      <w:pPr>
        <w:ind w:left="720"/>
      </w:pPr>
      <w:r>
        <w:tab/>
        <w:t>-Distributed &gt; Massed</w:t>
      </w:r>
    </w:p>
    <w:p w:rsidR="00331C64" w:rsidRDefault="00331C64" w:rsidP="00331C64">
      <w:pPr>
        <w:ind w:left="720"/>
      </w:pPr>
      <w:r>
        <w:lastRenderedPageBreak/>
        <w:tab/>
        <w:t>-Explained by fatigue, less cognitive effort, memory consolidation</w:t>
      </w:r>
    </w:p>
    <w:p w:rsidR="00331C64" w:rsidRDefault="00331C64" w:rsidP="00331C64">
      <w:pPr>
        <w:ind w:left="720"/>
      </w:pPr>
      <w:r>
        <w:t>-Part vs. Whole</w:t>
      </w:r>
    </w:p>
    <w:p w:rsidR="00331C64" w:rsidRDefault="00331C64" w:rsidP="00331C64">
      <w:pPr>
        <w:ind w:left="720"/>
      </w:pPr>
      <w:r>
        <w:tab/>
        <w:t>-Whole &gt; Part</w:t>
      </w:r>
    </w:p>
    <w:p w:rsidR="00331C64" w:rsidRDefault="00331C64" w:rsidP="00331C64">
      <w:pPr>
        <w:ind w:left="720"/>
      </w:pPr>
      <w:r>
        <w:tab/>
        <w:t>-Explained by the skill characteristics (complexity and organization)</w:t>
      </w:r>
    </w:p>
    <w:p w:rsidR="00CD69F8" w:rsidRDefault="00CD69F8" w:rsidP="00CD69F8">
      <w:pPr>
        <w:spacing w:after="0"/>
        <w:ind w:left="720"/>
      </w:pPr>
      <w:r>
        <w:tab/>
        <w:t xml:space="preserve">-More complex skill, and more organization required (3 relies on 2, relies on 1, etc…) </w:t>
      </w:r>
    </w:p>
    <w:p w:rsidR="00CD69F8" w:rsidRDefault="00CD69F8" w:rsidP="00CD69F8">
      <w:pPr>
        <w:ind w:left="720" w:firstLine="720"/>
      </w:pPr>
      <w:proofErr w:type="gramStart"/>
      <w:r>
        <w:t>means</w:t>
      </w:r>
      <w:proofErr w:type="gramEnd"/>
      <w:r>
        <w:t xml:space="preserve"> whole is better</w:t>
      </w:r>
    </w:p>
    <w:p w:rsidR="00CD69F8" w:rsidRPr="0003741B" w:rsidRDefault="00CD69F8" w:rsidP="00CD69F8">
      <w:pPr>
        <w:rPr>
          <w:b/>
          <w:sz w:val="24"/>
        </w:rPr>
      </w:pPr>
      <w:r w:rsidRPr="0003741B">
        <w:rPr>
          <w:b/>
          <w:sz w:val="24"/>
        </w:rPr>
        <w:t>Instructional Set:</w:t>
      </w:r>
    </w:p>
    <w:p w:rsidR="00CD69F8" w:rsidRDefault="00CD69F8" w:rsidP="00CD69F8">
      <w:r>
        <w:tab/>
        <w:t>-Instructions pertaining to what the learner should focus on (mental NOT visual)</w:t>
      </w:r>
    </w:p>
    <w:p w:rsidR="00CD69F8" w:rsidRDefault="00CD69F8" w:rsidP="00CD69F8">
      <w:r>
        <w:tab/>
      </w:r>
      <w:r>
        <w:tab/>
        <w:t>-External (Environment) &gt; Internal (Body)</w:t>
      </w:r>
    </w:p>
    <w:p w:rsidR="00CD69F8" w:rsidRDefault="00CD69F8" w:rsidP="00CD69F8">
      <w:pPr>
        <w:spacing w:after="0"/>
      </w:pPr>
      <w:r>
        <w:tab/>
      </w:r>
      <w:r>
        <w:tab/>
        <w:t xml:space="preserve">-Constrained Action Hypothesis: Thinking about body parts involved may interfere with </w:t>
      </w:r>
    </w:p>
    <w:p w:rsidR="00CD69F8" w:rsidRDefault="00CD69F8" w:rsidP="00CD69F8">
      <w:pPr>
        <w:ind w:left="720" w:firstLine="720"/>
      </w:pPr>
      <w:proofErr w:type="gramStart"/>
      <w:r>
        <w:t>automatic</w:t>
      </w:r>
      <w:proofErr w:type="gramEnd"/>
      <w:r>
        <w:t xml:space="preserve"> motor processing and movements</w:t>
      </w:r>
    </w:p>
    <w:p w:rsidR="00CD69F8" w:rsidRDefault="00CD69F8" w:rsidP="00CD69F8">
      <w:pPr>
        <w:ind w:left="720" w:firstLine="720"/>
      </w:pPr>
      <w:r>
        <w:t>-Evidence: Balance board and reaction time, EMG activity (noise)</w:t>
      </w:r>
    </w:p>
    <w:p w:rsidR="00CD69F8" w:rsidRDefault="00CD69F8" w:rsidP="00CD69F8">
      <w:r>
        <w:tab/>
      </w:r>
      <w:r>
        <w:tab/>
        <w:t>-Challenge: How do you know people are adhering to instructions?</w:t>
      </w:r>
    </w:p>
    <w:p w:rsidR="00165E78" w:rsidRPr="0003741B" w:rsidRDefault="00165E78" w:rsidP="00CD69F8">
      <w:pPr>
        <w:rPr>
          <w:b/>
          <w:sz w:val="24"/>
        </w:rPr>
      </w:pPr>
      <w:r w:rsidRPr="0003741B">
        <w:rPr>
          <w:b/>
          <w:sz w:val="24"/>
        </w:rPr>
        <w:t>Observation:</w:t>
      </w:r>
    </w:p>
    <w:p w:rsidR="00165E78" w:rsidRDefault="00165E78" w:rsidP="00CD69F8">
      <w:r>
        <w:tab/>
        <w:t>-Processes governing observation</w:t>
      </w:r>
    </w:p>
    <w:p w:rsidR="00165E78" w:rsidRDefault="00165E78" w:rsidP="00CD69F8">
      <w:r>
        <w:tab/>
      </w:r>
      <w:r>
        <w:tab/>
        <w:t>-Attention: Relative cues (purposeful)</w:t>
      </w:r>
    </w:p>
    <w:p w:rsidR="00165E78" w:rsidRDefault="00165E78" w:rsidP="00165E78">
      <w:pPr>
        <w:spacing w:after="0"/>
      </w:pPr>
      <w:r>
        <w:tab/>
      </w:r>
      <w:r>
        <w:tab/>
        <w:t xml:space="preserve">-Retention: Form cognitive representation (developing cog. representation, use in error </w:t>
      </w:r>
    </w:p>
    <w:p w:rsidR="00165E78" w:rsidRDefault="00165E78" w:rsidP="00165E78">
      <w:pPr>
        <w:ind w:left="720" w:firstLine="720"/>
      </w:pPr>
      <w:proofErr w:type="gramStart"/>
      <w:r>
        <w:t>detection/correction</w:t>
      </w:r>
      <w:proofErr w:type="gramEnd"/>
      <w:r>
        <w:t>)</w:t>
      </w:r>
    </w:p>
    <w:p w:rsidR="00165E78" w:rsidRDefault="00165E78" w:rsidP="00CD69F8">
      <w:r>
        <w:tab/>
      </w:r>
      <w:r>
        <w:tab/>
        <w:t>-Production: Overt performance (movement experiences are important)</w:t>
      </w:r>
    </w:p>
    <w:p w:rsidR="00165E78" w:rsidRDefault="00165E78" w:rsidP="00CD69F8">
      <w:r>
        <w:tab/>
      </w:r>
      <w:r>
        <w:tab/>
        <w:t>-Motivation: Desire to learn/execute</w:t>
      </w:r>
    </w:p>
    <w:p w:rsidR="00165E78" w:rsidRDefault="00165E78" w:rsidP="00165E78">
      <w:pPr>
        <w:ind w:left="720"/>
      </w:pPr>
      <w:r>
        <w:t xml:space="preserve">-Why do we observe? </w:t>
      </w:r>
      <w:r w:rsidRPr="00165E78">
        <w:rPr>
          <w:b/>
        </w:rPr>
        <w:t>Skill function</w:t>
      </w:r>
      <w:r>
        <w:t>, performance function (psychological, mental preparation), strategy function (team game, watch replay, develop strategies)</w:t>
      </w:r>
    </w:p>
    <w:p w:rsidR="00165E78" w:rsidRDefault="00165E78" w:rsidP="00165E78">
      <w:pPr>
        <w:ind w:left="720"/>
      </w:pPr>
      <w:r>
        <w:t>Observation Schedule:</w:t>
      </w:r>
    </w:p>
    <w:p w:rsidR="00165E78" w:rsidRDefault="00165E78" w:rsidP="00165E78">
      <w:pPr>
        <w:ind w:left="720"/>
      </w:pPr>
      <w:r>
        <w:tab/>
        <w:t>-Learning model (novice vs. expert)</w:t>
      </w:r>
    </w:p>
    <w:p w:rsidR="00165E78" w:rsidRDefault="00165E78" w:rsidP="00165E78">
      <w:pPr>
        <w:ind w:left="720"/>
      </w:pPr>
      <w:r>
        <w:tab/>
      </w:r>
      <w:r>
        <w:tab/>
        <w:t>-Expert: highest level attained, perfect model</w:t>
      </w:r>
    </w:p>
    <w:p w:rsidR="00165E78" w:rsidRDefault="00165E78" w:rsidP="00165E78">
      <w:pPr>
        <w:ind w:left="720"/>
      </w:pPr>
      <w:r>
        <w:tab/>
      </w:r>
      <w:r>
        <w:tab/>
        <w:t>-Novice: Problem-solving, similar level to you, improving</w:t>
      </w:r>
    </w:p>
    <w:p w:rsidR="00165E78" w:rsidRDefault="00165E78" w:rsidP="00165E78">
      <w:pPr>
        <w:spacing w:after="0"/>
        <w:ind w:left="720"/>
      </w:pPr>
      <w:r>
        <w:tab/>
      </w:r>
      <w:r>
        <w:tab/>
        <w:t xml:space="preserve">-Learner needed to know feedback about model’s performance (attend to </w:t>
      </w:r>
    </w:p>
    <w:p w:rsidR="00165E78" w:rsidRDefault="00165E78" w:rsidP="00165E78">
      <w:pPr>
        <w:ind w:left="1440" w:firstLine="720"/>
      </w:pPr>
      <w:proofErr w:type="gramStart"/>
      <w:r>
        <w:lastRenderedPageBreak/>
        <w:t>relevant</w:t>
      </w:r>
      <w:proofErr w:type="gramEnd"/>
      <w:r>
        <w:t xml:space="preserve"> cues)</w:t>
      </w:r>
    </w:p>
    <w:p w:rsidR="00165E78" w:rsidRDefault="00165E78" w:rsidP="00165E78">
      <w:r>
        <w:tab/>
      </w:r>
      <w:r>
        <w:tab/>
        <w:t>-Timing of model’s demonstrations: proactive vs. retroactive</w:t>
      </w:r>
    </w:p>
    <w:p w:rsidR="00165E78" w:rsidRDefault="00165E78" w:rsidP="00165E78">
      <w:r>
        <w:tab/>
      </w:r>
      <w:r>
        <w:tab/>
      </w:r>
      <w:r>
        <w:tab/>
        <w:t>-Retroactive better in sign language research (cognitive effort)</w:t>
      </w:r>
    </w:p>
    <w:p w:rsidR="00165E78" w:rsidRPr="00165E78" w:rsidRDefault="00165E78" w:rsidP="00165E78">
      <w:pPr>
        <w:rPr>
          <w:b/>
        </w:rPr>
      </w:pPr>
      <w:r w:rsidRPr="00165E78">
        <w:rPr>
          <w:b/>
        </w:rPr>
        <w:tab/>
      </w:r>
      <w:r w:rsidRPr="00165E78">
        <w:rPr>
          <w:b/>
        </w:rPr>
        <w:tab/>
      </w:r>
      <w:r w:rsidRPr="00165E78">
        <w:rPr>
          <w:b/>
        </w:rPr>
        <w:tab/>
        <w:t>-Performance-Learning Paradox</w:t>
      </w:r>
    </w:p>
    <w:p w:rsidR="00165E78" w:rsidRDefault="00165E78" w:rsidP="0003741B">
      <w:pPr>
        <w:ind w:left="720"/>
      </w:pPr>
      <w:r>
        <w:tab/>
      </w:r>
      <w:r w:rsidR="0003741B">
        <w:t>-Skill Classification</w:t>
      </w:r>
      <w:proofErr w:type="gramStart"/>
      <w:r w:rsidR="0003741B">
        <w:t>: ??</w:t>
      </w:r>
      <w:proofErr w:type="gramEnd"/>
      <w:r w:rsidR="0003741B">
        <w:t>///????/?/?/?/???//?/?//????/?/?///?/?</w:t>
      </w:r>
    </w:p>
    <w:p w:rsidR="0003741B" w:rsidRDefault="0003741B" w:rsidP="00165E78">
      <w:pPr>
        <w:ind w:left="720"/>
      </w:pPr>
      <w:r>
        <w:tab/>
        <w:t>-Person Learning</w:t>
      </w:r>
      <w:proofErr w:type="gramStart"/>
      <w:r>
        <w:t>: ??</w:t>
      </w:r>
      <w:proofErr w:type="gramEnd"/>
    </w:p>
    <w:p w:rsidR="0003741B" w:rsidRDefault="0003741B" w:rsidP="00165E78">
      <w:pPr>
        <w:ind w:left="720"/>
      </w:pPr>
      <w:r>
        <w:tab/>
        <w:t>-Scheduling of obs. with physical practice</w:t>
      </w:r>
    </w:p>
    <w:p w:rsidR="0003741B" w:rsidRDefault="0003741B" w:rsidP="00165E78">
      <w:pPr>
        <w:ind w:left="720"/>
      </w:pPr>
      <w:r>
        <w:tab/>
        <w:t>Mirror Neurons: observation (ventral motor &amp; inferior parietal areas)</w:t>
      </w:r>
    </w:p>
    <w:p w:rsidR="0003741B" w:rsidRDefault="0003741B" w:rsidP="00165E78">
      <w:pPr>
        <w:ind w:left="720"/>
      </w:pPr>
      <w:r>
        <w:tab/>
      </w:r>
      <w:r>
        <w:tab/>
        <w:t>-Action understanding</w:t>
      </w:r>
      <w:r>
        <w:tab/>
      </w:r>
    </w:p>
    <w:p w:rsidR="0003741B" w:rsidRDefault="0003741B" w:rsidP="0003741B">
      <w:pPr>
        <w:spacing w:after="0"/>
        <w:ind w:left="720"/>
      </w:pPr>
      <w:r>
        <w:tab/>
      </w:r>
      <w:r>
        <w:tab/>
        <w:t xml:space="preserve">-Result from associative learning (we create motor properties through </w:t>
      </w:r>
    </w:p>
    <w:p w:rsidR="0003741B" w:rsidRDefault="0003741B" w:rsidP="0003741B">
      <w:pPr>
        <w:ind w:left="1440" w:firstLine="720"/>
      </w:pPr>
      <w:proofErr w:type="gramStart"/>
      <w:r>
        <w:t>association</w:t>
      </w:r>
      <w:proofErr w:type="gramEnd"/>
      <w:r>
        <w:t>, evidence with counter-mirror neurons</w:t>
      </w:r>
    </w:p>
    <w:p w:rsidR="0003741B" w:rsidRDefault="0003741B" w:rsidP="0003741B">
      <w:r>
        <w:rPr>
          <w:b/>
          <w:sz w:val="24"/>
        </w:rPr>
        <w:t>Feedback</w:t>
      </w:r>
    </w:p>
    <w:p w:rsidR="0003741B" w:rsidRDefault="0003741B" w:rsidP="0003741B">
      <w:pPr>
        <w:ind w:left="720"/>
      </w:pPr>
      <w:r>
        <w:t>-Intrinsic (always available, senses) and extrinsic/augmented feedback (supplements intrinsic) sources</w:t>
      </w:r>
    </w:p>
    <w:p w:rsidR="0003741B" w:rsidRDefault="0003741B" w:rsidP="0003741B">
      <w:r>
        <w:tab/>
      </w:r>
      <w:r>
        <w:tab/>
        <w:t>-KR (movement outcome) and KP (movement characteristics)</w:t>
      </w:r>
    </w:p>
    <w:p w:rsidR="0003741B" w:rsidRDefault="0003741B" w:rsidP="0003741B">
      <w:r>
        <w:tab/>
      </w:r>
      <w:r>
        <w:tab/>
        <w:t>-Ex. KR = outcome of a dart throw, KP = joint angle of movement</w:t>
      </w:r>
    </w:p>
    <w:p w:rsidR="0003741B" w:rsidRDefault="0024258B" w:rsidP="0003741B">
      <w:r>
        <w:tab/>
        <w:t>-All good ways of scheduling have one thing in common:</w:t>
      </w:r>
    </w:p>
    <w:p w:rsidR="0024258B" w:rsidRDefault="0024258B" w:rsidP="0003741B">
      <w:r>
        <w:tab/>
      </w:r>
      <w:r>
        <w:tab/>
        <w:t>-Prevent learner from becoming dependent on extrinsic feedback sources</w:t>
      </w:r>
    </w:p>
    <w:p w:rsidR="0024258B" w:rsidRDefault="0024258B" w:rsidP="0003741B">
      <w:r>
        <w:tab/>
      </w:r>
      <w:r>
        <w:tab/>
        <w:t>-Importance of no-feedback trials</w:t>
      </w:r>
    </w:p>
    <w:p w:rsidR="0024258B" w:rsidRDefault="0024258B" w:rsidP="0003741B">
      <w:r>
        <w:tab/>
      </w:r>
      <w:r>
        <w:tab/>
        <w:t>-Relate to the tenets of the guidance hypothesis</w:t>
      </w:r>
    </w:p>
    <w:p w:rsidR="0024258B" w:rsidRDefault="0024258B" w:rsidP="0024258B">
      <w:pPr>
        <w:ind w:left="2160"/>
      </w:pPr>
      <w:r>
        <w:t>-100% feedback schedules will cause dependence on feedback, acts like a crutch, feedback becomes engrained into skill, and performance suffers when not available (intrinsic feedback will not be relied upon)</w:t>
      </w:r>
    </w:p>
    <w:p w:rsidR="0024258B" w:rsidRDefault="0024258B" w:rsidP="0024258B">
      <w:r>
        <w:tab/>
        <w:t>-SCHEDULES:</w:t>
      </w:r>
    </w:p>
    <w:p w:rsidR="0024258B" w:rsidRDefault="0024258B" w:rsidP="0024258B">
      <w:r>
        <w:tab/>
      </w:r>
      <w:r>
        <w:tab/>
        <w:t>-Bandwidth KR: KR when outside of a certain tolerance zone</w:t>
      </w:r>
    </w:p>
    <w:p w:rsidR="0024258B" w:rsidRDefault="0024258B" w:rsidP="0024258B">
      <w:r>
        <w:tab/>
      </w:r>
      <w:r>
        <w:tab/>
        <w:t>-Summary KR: Give all KR at end</w:t>
      </w:r>
    </w:p>
    <w:p w:rsidR="0024258B" w:rsidRDefault="0024258B" w:rsidP="0024258B">
      <w:r>
        <w:tab/>
      </w:r>
      <w:r>
        <w:tab/>
        <w:t>-Faded KR: Decrease KR over time</w:t>
      </w:r>
    </w:p>
    <w:p w:rsidR="0024258B" w:rsidRDefault="0024258B" w:rsidP="0024258B">
      <w:r>
        <w:lastRenderedPageBreak/>
        <w:tab/>
      </w:r>
      <w:r>
        <w:tab/>
        <w:t>-Trials delay KR: Get KR on a set later trial (1 on 3, 2 on 4, etc.)</w:t>
      </w:r>
    </w:p>
    <w:p w:rsidR="0024258B" w:rsidRDefault="0024258B" w:rsidP="0024258B">
      <w:r>
        <w:tab/>
      </w:r>
      <w:r>
        <w:tab/>
        <w:t>-Self-controlled KR: Naturally create fading schedule</w:t>
      </w:r>
    </w:p>
    <w:p w:rsidR="0024258B" w:rsidRDefault="0024258B" w:rsidP="0024258B">
      <w:r>
        <w:tab/>
      </w:r>
      <w:r>
        <w:tab/>
        <w:t>-Error estimation: Force to pay attention to intrinsic feedback</w:t>
      </w:r>
    </w:p>
    <w:p w:rsidR="0024258B" w:rsidRDefault="0024258B" w:rsidP="0024258B">
      <w:r>
        <w:tab/>
      </w:r>
      <w:r>
        <w:tab/>
      </w:r>
      <w:r>
        <w:tab/>
        <w:t>-Error estimation only beneficial if given feedback after</w:t>
      </w:r>
    </w:p>
    <w:p w:rsidR="0024258B" w:rsidRDefault="0024258B" w:rsidP="0024258B">
      <w:r>
        <w:tab/>
      </w:r>
      <w:r>
        <w:tab/>
      </w:r>
      <w:r>
        <w:tab/>
        <w:t>-100% EE and KR was most effective when using EE</w:t>
      </w:r>
    </w:p>
    <w:p w:rsidR="0024258B" w:rsidRDefault="0024258B" w:rsidP="0024258B">
      <w:r>
        <w:tab/>
        <w:t>-Special Populations:</w:t>
      </w:r>
    </w:p>
    <w:p w:rsidR="0024258B" w:rsidRDefault="0024258B" w:rsidP="0024258B">
      <w:r>
        <w:tab/>
      </w:r>
      <w:r>
        <w:tab/>
        <w:t>-Parkinson’s patients required more KR (lack of proprioception)</w:t>
      </w:r>
    </w:p>
    <w:p w:rsidR="0024258B" w:rsidRDefault="0024258B" w:rsidP="00E95408">
      <w:pPr>
        <w:spacing w:after="0"/>
      </w:pPr>
      <w:r>
        <w:tab/>
      </w:r>
      <w:r>
        <w:tab/>
        <w:t xml:space="preserve">-Older adults better with concurrent KR (in real-time) vs. younger who could learn </w:t>
      </w:r>
    </w:p>
    <w:p w:rsidR="0024258B" w:rsidRDefault="0024258B" w:rsidP="0024258B">
      <w:pPr>
        <w:ind w:left="720" w:firstLine="720"/>
      </w:pPr>
      <w:proofErr w:type="gramStart"/>
      <w:r>
        <w:t>concurrently</w:t>
      </w:r>
      <w:proofErr w:type="gramEnd"/>
      <w:r>
        <w:t xml:space="preserve"> or with terminal KR (all at the end)</w:t>
      </w:r>
    </w:p>
    <w:p w:rsidR="00E95408" w:rsidRDefault="00E95408" w:rsidP="00E95408">
      <w:r>
        <w:rPr>
          <w:b/>
          <w:sz w:val="24"/>
        </w:rPr>
        <w:t>Theories</w:t>
      </w:r>
    </w:p>
    <w:p w:rsidR="00E95408" w:rsidRDefault="00E95408" w:rsidP="00E95408">
      <w:r>
        <w:t>-Make predictions on how to schedule</w:t>
      </w:r>
      <w:r>
        <w:tab/>
      </w:r>
    </w:p>
    <w:p w:rsidR="00E95408" w:rsidRDefault="00E95408" w:rsidP="00E95408">
      <w:pPr>
        <w:ind w:firstLine="720"/>
      </w:pPr>
      <w:r>
        <w:t>-Closed loop theory: Memory trace and perceptual trace (Adams, 1971)</w:t>
      </w:r>
    </w:p>
    <w:p w:rsidR="00E95408" w:rsidRDefault="00E95408" w:rsidP="00E95408">
      <w:pPr>
        <w:ind w:firstLine="720"/>
      </w:pPr>
      <w:r>
        <w:tab/>
        <w:t>-Need feedback after every trial, weakens perceptual trace</w:t>
      </w:r>
    </w:p>
    <w:p w:rsidR="00E95408" w:rsidRDefault="00E95408" w:rsidP="00E95408">
      <w:pPr>
        <w:ind w:firstLine="720"/>
      </w:pPr>
      <w:r>
        <w:tab/>
        <w:t>-Need to practice the same way every time</w:t>
      </w:r>
    </w:p>
    <w:p w:rsidR="00E95408" w:rsidRDefault="00E95408" w:rsidP="00E95408">
      <w:pPr>
        <w:ind w:firstLine="720"/>
      </w:pPr>
      <w:r>
        <w:tab/>
        <w:t>-Errors are detrimental to learning process</w:t>
      </w:r>
    </w:p>
    <w:p w:rsidR="00E95408" w:rsidRDefault="00E95408" w:rsidP="00E95408">
      <w:r>
        <w:tab/>
        <w:t>-Schema theory: Recall and recognition schema (Schmidt, 1975)</w:t>
      </w:r>
    </w:p>
    <w:p w:rsidR="00E95408" w:rsidRDefault="00E95408" w:rsidP="00E95408">
      <w:r>
        <w:tab/>
      </w:r>
      <w:r>
        <w:tab/>
        <w:t>-Feedback important, but only after high amount of trials</w:t>
      </w:r>
    </w:p>
    <w:p w:rsidR="00E95408" w:rsidRDefault="00E95408" w:rsidP="00E95408">
      <w:r>
        <w:tab/>
      </w:r>
      <w:r>
        <w:tab/>
        <w:t>-Variability of practice also important (helps GMP)</w:t>
      </w:r>
    </w:p>
    <w:p w:rsidR="00E95408" w:rsidRDefault="00E95408" w:rsidP="00E95408">
      <w:pPr>
        <w:spacing w:after="0"/>
      </w:pPr>
      <w:r>
        <w:tab/>
      </w:r>
      <w:r>
        <w:tab/>
        <w:t xml:space="preserve">-Errors not detrimental, but beneficial. Errors = learning experience, refine recognition </w:t>
      </w:r>
    </w:p>
    <w:p w:rsidR="00E95408" w:rsidRDefault="00E95408" w:rsidP="00E95408">
      <w:pPr>
        <w:ind w:firstLine="720"/>
      </w:pPr>
      <w:proofErr w:type="gramStart"/>
      <w:r>
        <w:t>schema</w:t>
      </w:r>
      <w:proofErr w:type="gramEnd"/>
      <w:r>
        <w:t>, or how you assign parameters with recall schema</w:t>
      </w:r>
    </w:p>
    <w:p w:rsidR="00E95408" w:rsidRDefault="00E95408" w:rsidP="00E95408">
      <w:r>
        <w:tab/>
        <w:t>-Challenge point framework: Action plans/feedback, optimal challenge points</w:t>
      </w:r>
    </w:p>
    <w:p w:rsidR="00E95408" w:rsidRDefault="00E95408" w:rsidP="00E95408">
      <w:r>
        <w:tab/>
      </w:r>
      <w:r>
        <w:tab/>
        <w:t>-Learning is dynamic, practice should be dynamic, always changing</w:t>
      </w:r>
    </w:p>
    <w:p w:rsidR="00E95408" w:rsidRDefault="00E95408" w:rsidP="00E95408">
      <w:r>
        <w:tab/>
      </w:r>
      <w:r>
        <w:tab/>
        <w:t>-Optimal challenge point zone for best learning</w:t>
      </w:r>
    </w:p>
    <w:p w:rsidR="00E95408" w:rsidRDefault="00E95408" w:rsidP="00E95408">
      <w:r>
        <w:tab/>
      </w:r>
      <w:r>
        <w:tab/>
      </w:r>
      <w:r>
        <w:tab/>
        <w:t>-Amount of info (too much/little) important</w:t>
      </w:r>
    </w:p>
    <w:p w:rsidR="00E95408" w:rsidRDefault="00E95408" w:rsidP="00E95408">
      <w:pPr>
        <w:jc w:val="center"/>
        <w:rPr>
          <w:b/>
          <w:sz w:val="32"/>
        </w:rPr>
      </w:pPr>
    </w:p>
    <w:p w:rsidR="00E95408" w:rsidRDefault="00E95408" w:rsidP="00E95408">
      <w:pPr>
        <w:jc w:val="center"/>
        <w:rPr>
          <w:b/>
          <w:sz w:val="32"/>
        </w:rPr>
      </w:pPr>
    </w:p>
    <w:p w:rsidR="00E95408" w:rsidRDefault="00E95408" w:rsidP="00E95408">
      <w:pPr>
        <w:jc w:val="center"/>
      </w:pPr>
      <w:r>
        <w:rPr>
          <w:b/>
          <w:sz w:val="32"/>
        </w:rPr>
        <w:lastRenderedPageBreak/>
        <w:t>Exam</w:t>
      </w:r>
    </w:p>
    <w:p w:rsidR="00E95408" w:rsidRDefault="00E95408" w:rsidP="00E95408">
      <w:r>
        <w:t>-75 marks</w:t>
      </w:r>
    </w:p>
    <w:p w:rsidR="00E95408" w:rsidRDefault="00E95408" w:rsidP="00E95408">
      <w:r>
        <w:t xml:space="preserve">-30% of </w:t>
      </w:r>
      <w:proofErr w:type="spellStart"/>
      <w:r>
        <w:t>gradeeeeeeeeeeeeeee</w:t>
      </w:r>
      <w:proofErr w:type="spellEnd"/>
    </w:p>
    <w:p w:rsidR="00E95408" w:rsidRDefault="00E95408" w:rsidP="00E95408">
      <w:r>
        <w:t>-Consists of:</w:t>
      </w:r>
    </w:p>
    <w:p w:rsidR="00E95408" w:rsidRDefault="00E95408" w:rsidP="00E95408">
      <w:r>
        <w:tab/>
        <w:t>-13-14 short answer questions</w:t>
      </w:r>
    </w:p>
    <w:p w:rsidR="00E95408" w:rsidRDefault="00E95408" w:rsidP="00E95408">
      <w:r>
        <w:t>-Marks per question range from 3-10</w:t>
      </w:r>
    </w:p>
    <w:p w:rsidR="00E95408" w:rsidRDefault="00E95408" w:rsidP="00E95408">
      <w:r>
        <w:t>-READ THE QUESTION</w:t>
      </w:r>
    </w:p>
    <w:p w:rsidR="00E95408" w:rsidRDefault="00E95408" w:rsidP="00E95408">
      <w:r>
        <w:t>-May refer to certain experiment based on author’s name</w:t>
      </w:r>
    </w:p>
    <w:p w:rsidR="00E95408" w:rsidRDefault="00E95408" w:rsidP="00E95408">
      <w:r>
        <w:tab/>
        <w:t>-Don’t expect us to answer questions about names, but should associate names with research</w:t>
      </w:r>
      <w:bookmarkStart w:id="0" w:name="_GoBack"/>
      <w:bookmarkEnd w:id="0"/>
    </w:p>
    <w:p w:rsidR="00E95408" w:rsidRDefault="00E95408" w:rsidP="00E95408"/>
    <w:p w:rsidR="00724D5C" w:rsidRDefault="00724D5C" w:rsidP="00E95408">
      <w:r>
        <w:t>Question 1;</w:t>
      </w:r>
    </w:p>
    <w:p w:rsidR="00724D5C" w:rsidRPr="00E95408" w:rsidRDefault="00724D5C" w:rsidP="00E95408">
      <w:r>
        <w:tab/>
        <w:t>Define motor learning in your own words. (3 marks)</w:t>
      </w:r>
    </w:p>
    <w:sectPr w:rsidR="00724D5C" w:rsidRPr="00E9540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182"/>
    <w:rsid w:val="0003741B"/>
    <w:rsid w:val="000843BB"/>
    <w:rsid w:val="00165E78"/>
    <w:rsid w:val="0024258B"/>
    <w:rsid w:val="00331C64"/>
    <w:rsid w:val="00724D5C"/>
    <w:rsid w:val="008702B1"/>
    <w:rsid w:val="00BC329F"/>
    <w:rsid w:val="00CD69F8"/>
    <w:rsid w:val="00D029DE"/>
    <w:rsid w:val="00E3297D"/>
    <w:rsid w:val="00E43182"/>
    <w:rsid w:val="00E95408"/>
    <w:rsid w:val="00F5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0E200A-084D-4A82-AC99-560AB75B6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54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</dc:creator>
  <cp:lastModifiedBy>Mo Ben</cp:lastModifiedBy>
  <cp:revision>5</cp:revision>
  <dcterms:created xsi:type="dcterms:W3CDTF">2013-12-02T17:44:00Z</dcterms:created>
  <dcterms:modified xsi:type="dcterms:W3CDTF">2014-02-06T22:52:00Z</dcterms:modified>
</cp:coreProperties>
</file>