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42E76">
      <w:pPr>
        <w:pStyle w:val="NormalText"/>
        <w:sectPr w:rsidR="00000000">
          <w:pgSz w:w="12240" w:h="15840"/>
          <w:pgMar w:top="720" w:right="720" w:bottom="859" w:left="720" w:header="720" w:footer="720" w:gutter="0"/>
          <w:cols w:space="720"/>
          <w:noEndnote/>
        </w:sectPr>
      </w:pPr>
      <w:r>
        <w:t xml:space="preserve"> </w:t>
      </w:r>
    </w:p>
    <w:p w:rsidR="00000000" w:rsidRDefault="00342E76">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MULTIPLE CHOICE.  Choose the one alternative that best completes the statement or answers the question.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The process of reviewing human resources requirements to ensure that the organization has the required number of employees, with the necessary skills to meet its goals, is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and development.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selection.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resources planning.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strategic planning.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recruitment.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Each of the following statements about HRP is true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critical HRP issue is what to do when the labour supply exceeds the anticipated demand.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also known as employment planning.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fundamental HRP decision when demand exceeds supply is whether projected positions will be filled externally or internally.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is a reactive process.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can lead to significant costs if done poorly.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A potential solution when labour demand exceeds labo</w:t>
      </w:r>
      <w:r>
        <w:t xml:space="preserve">ur supply is: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finding employees alternative jobs within the organization.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sharing.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sharing.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hiring temporary workers.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any of the above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Potential solutions when labour supply exceeds labour demand include all of the foll</w:t>
      </w:r>
      <w:r>
        <w:t xml:space="preserve">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termination of employment.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subcontracting.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instituting a hiring freeze.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layoffs.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downsizing through attrition.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Effective HRP helps an organization to do all of the following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anticipate and avoid shortages and surpluses of human resources.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comply with privacy laws.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plan and coordinate recruitment, selection, training, and career planning more effectively.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achieve its goals and objectives.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make major labour market demands more successfully.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When labour demand equals labour supply: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compensation and benefits are most important.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project management skills are critical for achieving balance.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performance management i</w:t>
      </w:r>
      <w:r>
        <w:t xml:space="preserve">s critical in achieving balance.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health and safety is critical in achieving balance.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HR personnel must hire more recrui</w:t>
      </w:r>
      <w:r>
        <w:t xml:space="preserve">ters.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Inadequate human resources planning within an organization can result </w:t>
      </w:r>
      <w:r>
        <w:lastRenderedPageBreak/>
        <w:t xml:space="preserve">in </w:t>
      </w:r>
      <w:r>
        <w:lastRenderedPageBreak/>
        <w:t xml:space="preserve">direct </w:t>
      </w:r>
      <w:r>
        <w:lastRenderedPageBreak/>
        <w:t>costs when labour demand decreases significantly for an extended period of ti</w:t>
      </w:r>
      <w:r>
        <w:t xml:space="preserve">me. Which of the following provides an accurate reason for this: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a link to privacy laws.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rPr>
          <w:position w:val="-4"/>
        </w:rPr>
        <w:sectPr w:rsidR="00000000">
          <w:type w:val="nextColumn"/>
          <w:pgSz w:w="12240" w:h="15840"/>
          <w:pgMar w:top="720" w:right="720" w:bottom="859" w:left="720" w:header="720" w:footer="720" w:gutter="0"/>
          <w:cols w:num="2" w:space="720" w:equalWidth="0">
            <w:col w:w="1350" w:space="60"/>
            <w:col w:w="5910"/>
          </w:cols>
          <w:noEndnote/>
        </w:sectPr>
      </w:pPr>
      <w:r>
        <w:lastRenderedPageBreak/>
        <w:t>it would cause costs associated with hiring part</w:t>
      </w:r>
      <w:r>
        <w:rPr>
          <w:rFonts w:ascii="TestGen" w:hAnsi="TestGen" w:cs="TestGen"/>
        </w:rPr>
        <w:t>-</w:t>
      </w:r>
      <w:r>
        <w:t>time workers</w:t>
      </w:r>
      <w:r>
        <w:rPr>
          <w:position w:val="-4"/>
        </w:rPr>
        <w:t xml:space="preserv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would cause hiring more HR staff.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severance pay is required for a large number of staff.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are project management costs.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Strategic plans are created and carried out by: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Human Resources personnel.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CFO.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Board of Directors.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CEO.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Each of the following statements about the relationship between HRP and strategic planning is </w:t>
      </w:r>
      <w:r>
        <w:t xml:space="preserve">true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285" w:space="-1"/>
            <w:col w:w="795"/>
          </w:cols>
          <w:noEndnote/>
        </w:sectPr>
      </w:pPr>
      <w:r>
        <w:lastRenderedPageBreak/>
        <w:t xml:space="preserve">_______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environmental scanning is a critical component of both HRP and strategic planning.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HRP has long been part of the strategic planning process.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HRP and strategic planning become effective when there is a reciprocal and interdependent relationship between them.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failure to integrate HRP and strategic planning can have very serious consequ</w:t>
      </w:r>
      <w:r>
        <w:t xml:space="preserve">ences.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determining whether or not people will be available is a critical element of strategic planning.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External environmental factors that are most frequently monitored in HR and strategic planning include all of the following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demographic trends.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market and competitive trends.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economic co</w:t>
      </w:r>
      <w:r>
        <w:t xml:space="preserve">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new or revised laws.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international trade patterns.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Today, the most significant environmental factor relates to the dramatic demographic changes in: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small business sector.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technological sector.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public sector.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service sector.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labour force composition.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is the first step in human resource planning?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forecasting the availability of internal candidates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analyzing the HR implications of the organization's strategic plans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forecasting the availability of external candidates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forecasting future HR needs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balancing supply and de</w:t>
      </w:r>
      <w:r>
        <w:t xml:space="preserve">mand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statements is true?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Probably the most significant environmental factor in HRP in Canada today relates to dramatic changes in labour</w:t>
      </w:r>
      <w:r>
        <w:rPr>
          <w:rFonts w:ascii="TestGen" w:hAnsi="TestGen" w:cs="TestGen"/>
        </w:rPr>
        <w:t>-</w:t>
      </w:r>
      <w:r>
        <w:t xml:space="preserve">force composition.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By 2010, one in two Canadians will be age 50 or older.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number of young people in the Canadian labour force is now increasing.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Currently, the fastest growing groups in the Canadian labour force are visible minorities and persons with disabilities.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Effective HRP involves focusing on monitorin</w:t>
      </w:r>
      <w:r>
        <w:t xml:space="preserve">g trends only.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first step in the HRP process, after the HR implications of the firm's strategic plans have been analyzed, is: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forecasting availability of internal and external candidates.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monitoring and evaluating the results.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forecasting future human resources needs.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planning and implement</w:t>
      </w:r>
      <w:r>
        <w:t xml:space="preserve">ing HR programs to balance supply and demand.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analysis and design.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Factors that should be considered when forecasting the number and type of people needed to meet organizational objectives include all of the following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projected recruitment figures.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financial resources available to each department.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quality and nature of employees.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decisions to upgrade the quality of products or services or enter into new markets.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projected turnover.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Which of the following is a quantitative approach to forecasting?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Delphi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judgment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nominal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and the nominal group technique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Quantitative techniques to forecasting include all of the following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______</w:t>
      </w:r>
      <w:r>
        <w:t xml:space="preserv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nominal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ratio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scatter plot.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w:t>
      </w:r>
      <w:r>
        <w:t xml:space="preserve">omputing the number of employees in the firm at the end of the last five years is associated with which of the following forecasting techniques?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ratio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scatter plot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time</w:t>
      </w:r>
      <w:r>
        <w:rPr>
          <w:rFonts w:ascii="TestGen" w:hAnsi="TestGen" w:cs="TestGen"/>
        </w:rPr>
        <w:t>-</w:t>
      </w:r>
      <w:r>
        <w:t xml:space="preserve">series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w:t>
      </w:r>
      <w:r>
        <w:t xml:space="preserve">forecasting technique for determining future staff needs by using ratios between sales volume and the number of employees needed is: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19)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time</w:t>
      </w:r>
      <w:r>
        <w:rPr>
          <w:rFonts w:ascii="TestGen" w:hAnsi="TestGen" w:cs="TestGen"/>
        </w:rPr>
        <w:t>-</w:t>
      </w:r>
      <w:r>
        <w:t xml:space="preserve">series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scatter plot.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ratio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Like ________, ratio analysis assumes that productivity remains much the same and is therefore not appropriate in changing environments.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time</w:t>
      </w:r>
      <w:r>
        <w:rPr>
          <w:rFonts w:ascii="TestGen" w:hAnsi="TestGen" w:cs="TestGen"/>
        </w:rPr>
        <w:t>-</w:t>
      </w:r>
      <w:r>
        <w:t xml:space="preserve">series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nominal group techniqu</w:t>
      </w:r>
      <w:r>
        <w:t xml:space="preserve">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scatter plot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w:t>
      </w:r>
      <w:r>
        <w:t xml:space="preserve"> ________ illustrates the relationship between two factors: a measure of business activity and staffing levels.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ratio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scatter plot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time</w:t>
      </w:r>
      <w:r>
        <w:rPr>
          <w:rFonts w:ascii="TestGen" w:hAnsi="TestGen" w:cs="TestGen"/>
        </w:rPr>
        <w:t>-</w:t>
      </w:r>
      <w:r>
        <w:t xml:space="preserve">series analysis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statistical technique involving the use of a mathematical formula to project future demands, based on an established relationship between an organization's employment level and some measurable factor of output, is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ratio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computerized forecas</w:t>
      </w:r>
      <w:r>
        <w:t xml:space="preserve">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scatter plot.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contrast to quantitative approaches, qualitative techniques rely solely </w:t>
      </w:r>
      <w:r>
        <w:lastRenderedPageBreak/>
        <w:t xml:space="preserve">on: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w:t>
      </w:r>
      <w:r>
        <w:t xml:space="preserve">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expert judgments.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scatter plot.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multiple regression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Two approaches used to gather qualitative data in order to forecast HR demand (or supply) are: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ratio analysis and nominal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and scatter plot.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nominal group and Delp</w:t>
      </w:r>
      <w:r>
        <w:t xml:space="preserve">hi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scatter plot and Delphi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and nominal group technique.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decision</w:t>
      </w:r>
      <w:r>
        <w:rPr>
          <w:rFonts w:ascii="TestGen" w:hAnsi="TestGen" w:cs="TestGen"/>
        </w:rPr>
        <w:t>-</w:t>
      </w:r>
      <w:r>
        <w:t xml:space="preserve">making technique that involves a group of experts meeting face to face, which can be used for HR forecasting, is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Delphi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judgment.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nominal group technique</w:t>
      </w:r>
      <w:r>
        <w:t xml:space="preserv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drawbacks of which forecasting technique include subjectivity and the potential for group pressure to lead to less accurate assessments than could be obtain</w:t>
      </w:r>
      <w:r>
        <w:t xml:space="preserve">ed through other means?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nominal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Delphi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judgment.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have just been hired as the Director of Human Resources at a mid sized engineering company. The CEO has asked you to assist her in forecasting future human resources needs and to first use a forecasting technique which would generate an exchange of ide</w:t>
      </w:r>
      <w:r>
        <w:t xml:space="preserve">as among Directors of each division. She is concerned that you use a technique which will lead to greater acceptance of results among Directors. Which technique do you use?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w:t>
      </w:r>
      <w:r>
        <w:t xml:space="preserve">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no</w:t>
      </w:r>
      <w:r>
        <w:t xml:space="preserve">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regression analysis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have just been hired as the Director of Human Resources at a mid sized engineering company. The CEO has asked you to assist her in forecasting future human resources needs and to first use a qualitative technique wh</w:t>
      </w:r>
      <w:r>
        <w:t>ich is useful for long</w:t>
      </w:r>
      <w:r>
        <w:rPr>
          <w:rFonts w:ascii="TestGen" w:hAnsi="TestGen" w:cs="TestGen"/>
        </w:rPr>
        <w:t>-</w:t>
      </w:r>
      <w:r>
        <w:t xml:space="preserve">range forecasting. Which technique do you choose?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informal expert forecas</w:t>
      </w:r>
      <w:r>
        <w:t xml:space="preserve">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Delphi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nominal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judgment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drawbacks of which forecasting technique include</w:t>
      </w:r>
      <w:r>
        <w:t xml:space="preserve"> the fact that judgments may not efficiently use objective data?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29)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nominal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judgment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an informal expert foreca</w:t>
      </w:r>
      <w:r>
        <w:t xml:space="preserve">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Delphi technique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Permitting a group to critically evaluate a wide range of views is an advant</w:t>
      </w:r>
      <w:r>
        <w:t xml:space="preserve">age of which forecasting technique?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judgment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informal expert forecast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nominal group technique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Delphi technique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Regardless of the forecasting method utilized, modifications are made based on:</w:t>
      </w:r>
      <w:r>
        <w:t xml:space="preserv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managerial judgment.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management cont</w:t>
      </w:r>
      <w:r>
        <w:t xml:space="preserve">rol systems.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HRIS data.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changing economic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changing market </w:t>
      </w:r>
      <w:r>
        <w:t xml:space="preserve">conditions.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Alice is the HR consultant advising Nexus Inc., a small but successful software development firm on how to conduct human resource planning. In forecas</w:t>
      </w:r>
      <w:r>
        <w:t xml:space="preserve">ting future demand for human resources what step should she advise management to take first?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develop a staffing table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create a replacement chart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project the sales for each of the firm's products and calculate the volume of pr</w:t>
      </w:r>
      <w:r>
        <w:t xml:space="preserve">oduction needed to meet sales requirements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project the sales for each of the firm's products and estimate quality and nature of employees needed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project turnover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pictorial representation of all jobs within the organization, along with the number of current incumbents and futu</w:t>
      </w:r>
      <w:r>
        <w:t xml:space="preserve">re employment requirements, is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staffing table.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organization chart.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replacement chart.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skills inventory.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scatter plot.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Projected openings are filled by using the following sources of supply: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promoted employees.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external and internal sources.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unemployed individuals.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who are transferred.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individuals employed at other firms.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Short</w:t>
      </w:r>
      <w:r>
        <w:rPr>
          <w:rFonts w:ascii="TestGen" w:hAnsi="TestGen" w:cs="TestGen"/>
        </w:rPr>
        <w:t>-</w:t>
      </w:r>
      <w:r>
        <w:t>term and long</w:t>
      </w:r>
      <w:r>
        <w:rPr>
          <w:rFonts w:ascii="TestGen" w:hAnsi="TestGen" w:cs="TestGen"/>
        </w:rPr>
        <w:t>-</w:t>
      </w:r>
      <w:r>
        <w:t xml:space="preserve">range HR demand forecasts provide: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internal supply forecasts.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full staffing equation.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external supply forecasts.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present employees who can be transferred or promoted to meet anticipated needs.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half of the staffing equa</w:t>
      </w:r>
      <w:r>
        <w:t xml:space="preserve">tion.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Alice is the HR consultant advising Nexus Inc., a small but successful software development firm on how to conduct human resource planning. She is currently</w:t>
      </w:r>
      <w:r>
        <w:t xml:space="preserve"> explaining the "forecasting supply" step in the planning process to the CEO and confirms that projected openings are to be filled by using two sources. They are: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contracting</w:t>
      </w:r>
      <w:r>
        <w:rPr>
          <w:rFonts w:ascii="TestGen" w:hAnsi="TestGen" w:cs="TestGen"/>
        </w:rPr>
        <w:t>-</w:t>
      </w:r>
      <w:r>
        <w:t xml:space="preserve">out and outsourcing.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recruitment and promotion.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tr</w:t>
      </w:r>
      <w:r>
        <w:t xml:space="preserve">ansferring and promotion.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overtime and temporary workers.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internal and external supply.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method of forecasting internal labour supply that involves tracking the pattern of employee movements through various jobs and developing a transitional probability matrix is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trend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multiple regression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Markov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ratio analysis.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compute</w:t>
      </w:r>
      <w:r>
        <w:t xml:space="preserve">rized forecasting.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Manual or computerized records summarizing employees' education, experience, interests, skills, etc., which are used to identify internal candi</w:t>
      </w:r>
      <w:r>
        <w:t xml:space="preserve">dates eligible for transfer and/or promotion, are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Markov analyses.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replacement charts.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skills inventories.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staffing tables.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descriptions.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Management inventories: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39)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used to keep track of employees' qualifications.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are a method used to arrive</w:t>
      </w:r>
      <w:r>
        <w:t xml:space="preserve"> at a group decision involving outside experts.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record information about managerial responsibilities and management training used to identify internal candidates eligible for promotion.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a method of forecasting labour supply that involves tracking the pattern of employee movements.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are visual representations of wh</w:t>
      </w:r>
      <w:r>
        <w:t xml:space="preserve">o will replace whom in the event of a job opening.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have been hired as the Director of HR at Targus Inc., a clothing retailer. To project the supply of outside</w:t>
      </w:r>
      <w:r>
        <w:t xml:space="preserve"> candidates in the HRP process for the firm you will need to assess: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skills inventories.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staffing tables.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national labour market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succession plans.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management inventories.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general terms, the lower the rate of unemployment: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smaller the labour supply.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lar</w:t>
      </w:r>
      <w:r>
        <w:t xml:space="preserve">ger the labour supply.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smaller the labour demand.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easier it will be to recruit.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larger the labour demand.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reality is that Canada's population is aging as the baby boom cohort approaches retirement. Currently</w:t>
      </w:r>
      <w:r>
        <w:t xml:space="preserve">, ________ of all Canadian workers retire before the age of 65.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67% </w:t>
      </w:r>
      <w:r>
        <w:br/>
      </w:r>
    </w:p>
    <w:p w:rsidR="00000000" w:rsidRDefault="00342E76">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50% </w:t>
      </w:r>
      <w:r>
        <w:br/>
      </w:r>
    </w:p>
    <w:p w:rsidR="00000000" w:rsidRDefault="00342E76">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20% </w:t>
      </w:r>
      <w:r>
        <w:br/>
      </w:r>
    </w:p>
    <w:p w:rsidR="00000000" w:rsidRDefault="00342E76">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80% </w:t>
      </w:r>
      <w:r>
        <w:br/>
      </w:r>
    </w:p>
    <w:p w:rsidR="00000000" w:rsidRDefault="00342E76">
      <w:pPr>
        <w:pStyle w:val="NormalText"/>
        <w:jc w:val="righ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10" w:space="720" w:equalWidth="0">
            <w:col w:w="1350" w:space="60"/>
            <w:col w:w="495" w:space="540"/>
            <w:col w:w="255" w:space="60"/>
            <w:col w:w="495" w:space="540"/>
            <w:col w:w="255" w:space="60"/>
            <w:col w:w="495" w:space="540"/>
            <w:col w:w="255" w:space="60"/>
            <w:col w:w="495" w:space="540"/>
            <w:col w:w="255" w:space="60"/>
            <w:col w:w="495"/>
          </w:cols>
          <w:noEndnote/>
        </w:sectPr>
      </w:pPr>
      <w:r>
        <w:lastRenderedPageBreak/>
        <w:t xml:space="preserve">33%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Highly educated immigrants are the predominant drivers of: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national labour market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 labour market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competitors' strategies.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organizational training and development.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grow</w:t>
      </w:r>
      <w:r>
        <w:t xml:space="preserve">th.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Community growth rates and attitudes affect: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general economic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unemployment rates.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competitors' strategies.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 labour markets.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market conditions.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4</w:t>
      </w:r>
      <w:r>
        <w:t xml:space="preserve">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project the supply of outside candidates, employers generally assess all of the following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national labour market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general economic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competitors' strategies.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market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 labour market conditions.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In general terms, the lower the rate of unemployment: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less competition there is for employees.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harder it is to fill skills</w:t>
      </w:r>
      <w:r>
        <w:rPr>
          <w:rFonts w:ascii="TestGen" w:hAnsi="TestGen" w:cs="TestGen"/>
        </w:rPr>
        <w:t>-</w:t>
      </w:r>
      <w:r>
        <w:t xml:space="preserve">shortage positions.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larger the labour supply.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easier it is to fill positions.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w:t>
      </w:r>
      <w:r>
        <w:t xml:space="preserve">more difficult it is to recruit employees.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Demographic trends have a significant impact on: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unemployment rates.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national labour market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general economic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local labour market conditions.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occupational market conditions.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Each of the following statements about local labour markets is true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They are affected by community growth rates and attitudes.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Provincial/local deve</w:t>
      </w:r>
      <w:r>
        <w:t xml:space="preserve">lopment and planning agencies can be excellent sources of local labour market information.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communities experiencing population increases, it is often impossible to attract new business.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One reason growing cities are attractive to employers is the promise of large future labour markets.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Chambers of commerce can be exc</w:t>
      </w:r>
      <w:r>
        <w:t xml:space="preserve">ellent sources of local labour market information.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Each of the following statements about occupational market conditions is true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49)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HRDC forecasts are useful for determining whether any projected imbalances will be self</w:t>
      </w:r>
      <w:r>
        <w:rPr>
          <w:rFonts w:ascii="TestGen" w:hAnsi="TestGen" w:cs="TestGen"/>
        </w:rPr>
        <w:t>-</w:t>
      </w:r>
      <w:r>
        <w:t xml:space="preserve">correcting.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recent years, there has been an oversupply of IT specialists.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HRDC is a good source of information on occupational demand and supply.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 recent years, there has been an undersupply of nurses.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Or</w:t>
      </w:r>
      <w:r>
        <w:t xml:space="preserve">ganizations generally want to forecast the availability of potential candidates in specific occupations.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successfully fill positions internally, organizations </w:t>
      </w:r>
      <w:r>
        <w:t xml:space="preserve">must manage performance and careers. Performance is managed through: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effective selection and placem</w:t>
      </w:r>
      <w:r>
        <w:t xml:space="preserve">ent strategies.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career tracking.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implementing a suitable reward structure.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effective recruitment policies and systems.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training and development.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w:t>
      </w:r>
      <w:r>
        <w:t xml:space="preserve"> hiring freeze is all of the following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common response to an employee surplus.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strategy that most employers use initially to balance demand and supply.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no outsiders are hired.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openings are filled by reassigning current employees.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solution when demand exceeds supply.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Specific strategies must be formulated to balance supply and demand. Possible scenarios are: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A)</w:t>
      </w:r>
      <w:r>
        <w:t xml:space="preserv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there is a shortage of labour.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labour supply exceeds demand.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expected demand matches supply.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supply matches expected demand.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have been hired as the Director of HR at Targus Inc., a clothing retailer. Due to a reduction in consumer demand you have been asked to advise management on how to reduce the amount of staff by 5% over the next 2 ye</w:t>
      </w:r>
      <w:r>
        <w:t xml:space="preserve">ars. Although a slow method for reducing numbers the option which generally presents the least amount of problems is: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offering attractive early</w:t>
      </w:r>
      <w:r>
        <w:rPr>
          <w:rFonts w:ascii="TestGen" w:hAnsi="TestGen" w:cs="TestGen"/>
        </w:rPr>
        <w:t>-</w:t>
      </w:r>
      <w:r>
        <w:t xml:space="preserve">retirement packages.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laying off employees.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offering attractive buyout package</w:t>
      </w:r>
      <w:r>
        <w:t xml:space="preserv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introducing a reduced work week.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downsizing through attrition.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Drawbacks of attrition include the following: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It is hard to im</w:t>
      </w:r>
      <w:r>
        <w:t xml:space="preserve">plement.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takes a short period of time.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It costs large sums of money.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do not accept this strategy.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organization has no control over who goes and who stays.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When the internal supply of employees exceeds the organization's demand, strategies used by employers include all of the following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downsizing through attrition.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laying off employees.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mak</w:t>
      </w:r>
      <w:r>
        <w:t xml:space="preserve">ing early retirement mandatory.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initiating job</w:t>
      </w:r>
      <w:r>
        <w:rPr>
          <w:rFonts w:ascii="TestGen" w:hAnsi="TestGen" w:cs="TestGen"/>
        </w:rPr>
        <w:t>-</w:t>
      </w:r>
      <w:r>
        <w:t xml:space="preserve">share positions.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offering attractive buyout packages.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have been asked by the CEO to advise on how to reduce the workforce by 10% over the next 2 years. There is little in the budget for payment of up</w:t>
      </w:r>
      <w:r>
        <w:rPr>
          <w:rFonts w:ascii="TestGen" w:hAnsi="TestGen" w:cs="TestGen"/>
        </w:rPr>
        <w:t>-</w:t>
      </w:r>
      <w:r>
        <w:t xml:space="preserve">front money. Which of the following would </w:t>
      </w:r>
      <w:r>
        <w:t xml:space="preserve">you NOT recommend?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reduced work weeks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sharing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layoffs based on reverse seniority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buyouts and early retirement packages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sharing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With which of the following strategies for handling a labour surplus is the potential for a human rights violation most c</w:t>
      </w:r>
      <w:r>
        <w:t xml:space="preserve">losely associated?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sharing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early </w:t>
      </w:r>
      <w:r>
        <w:t xml:space="preserve">retirement packages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reduced work weeks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sharing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termination of emp</w:t>
      </w:r>
      <w:r>
        <w:t xml:space="preserve">loyment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The layoff</w:t>
      </w:r>
      <w:r>
        <w:rPr>
          <w:rFonts w:ascii="TestGen" w:hAnsi="TestGen" w:cs="TestGen"/>
        </w:rPr>
        <w:t>-</w:t>
      </w:r>
      <w:r>
        <w:t xml:space="preserve">avoidance strategy introduced by the federal government is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job sharing.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reduced work week.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work sharing.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early leave package.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supplemental unemployment benefits.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SUBS: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59)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benefits that are paid </w:t>
      </w:r>
      <w:r>
        <w:t xml:space="preserve">indefinitely.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top up employment insurance.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increase income levels when on the job.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are usually provided to non</w:t>
      </w:r>
      <w:r>
        <w:rPr>
          <w:rFonts w:ascii="TestGen" w:hAnsi="TestGen" w:cs="TestGen"/>
        </w:rPr>
        <w:t>-</w:t>
      </w:r>
      <w:r>
        <w:t xml:space="preserve">union employees.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decrease income levels when on the job.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Factors that should be taken into account when determining an appropriate severance package include all of the following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ethnic origin.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salary.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years of service.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individual's likelihood of obtaining alternative employment.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age.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guarantee by the employer to pay specified compensation and benefits in the case of termination due to downsizing or restructuring is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guaranteed annual wage.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wage protection insurance.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golden parachute clause.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severance package.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supplemental </w:t>
      </w:r>
      <w:r>
        <w:t xml:space="preserve">unemployment benefits.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Survivor sickness is: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sickness found among white—collar workers.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range of emotions that can include feelings of betrayal or violation, guilt, </w:t>
      </w:r>
      <w:r>
        <w:t xml:space="preserve">and detachment.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sickness found among production workers.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physical illness caused by a toxic building.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illness causing errors in work and reduced performance.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Outplacement is: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service within a company facilitated by HR professionals.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service within a company that provides resume</w:t>
      </w:r>
      <w:r>
        <w:rPr>
          <w:rFonts w:ascii="TestGen" w:hAnsi="TestGen" w:cs="TestGen"/>
        </w:rPr>
        <w:t>-</w:t>
      </w:r>
      <w:r>
        <w:t>writing and interview</w:t>
      </w:r>
      <w:r>
        <w:rPr>
          <w:rFonts w:ascii="TestGen" w:hAnsi="TestGen" w:cs="TestGen"/>
        </w:rPr>
        <w:t>-</w:t>
      </w:r>
      <w:r>
        <w:t xml:space="preserve">skill workshops.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service offered by an outside agency that provides job opportunities.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service offered by an outside agency that can assist terminated employees in finding employment elsewhere.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 service offered by an</w:t>
      </w:r>
      <w:r>
        <w:t xml:space="preserve"> outside agency that is provided to executives only.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major Canadian automaker has laid off 20% of its workforce over the course of 2 years. You are the HR profe</w:t>
      </w:r>
      <w:r>
        <w:t>ssional responsible for surveying the employees remaining with the company to determine their level of engagement and job satisfaction. The survey responses indicate that many employees are experiencing feelings of guilt and detachment. What these employee</w:t>
      </w:r>
      <w:r>
        <w:t xml:space="preserve">s are likely experiencing is known as: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negative work ethic.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 apathy.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reality shock.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survivor sickness.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survivor</w:t>
      </w:r>
      <w:r>
        <w:rPr>
          <w:rFonts w:ascii="TestGen" w:hAnsi="TestGen" w:cs="TestGen"/>
        </w:rPr>
        <w:t>-</w:t>
      </w:r>
      <w:r>
        <w:t xml:space="preserve">guilt syndrome.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initial response to a labour shortage is often: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transfer.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promotion.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layoffs.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retraining.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scheduling overtime.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deal with a labour shortage, firms often use all of the following strategies EXCEPT: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scheduling overtime.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subcontracting work.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offering generous early retirement and buyout packages.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recruiting.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transferring and promoting employees.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Advantages associated with a transfer include: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the fact that s</w:t>
      </w:r>
      <w:r>
        <w:t xml:space="preserve">kills and perspectives may be broadened.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an increase in task significance.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the fact that new challenges are the inevitable result.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pay increase for the employee involved.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more employee autonomy.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Which of the following statements about merit</w:t>
      </w:r>
      <w:r>
        <w:rPr>
          <w:rFonts w:ascii="TestGen" w:hAnsi="TestGen" w:cs="TestGen"/>
        </w:rPr>
        <w:t>-</w:t>
      </w:r>
      <w:r>
        <w:t xml:space="preserve">based promotions is true?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Unions often prefer that merit be the deciding factor.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Using seniority, the employee who is promoted is always the most competent.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When promotions are based on seniority, objectivity is a problem.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 promotion is sometimes based on an assessment of future potential.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E</w:t>
      </w:r>
      <w:r>
        <w:t xml:space="preserv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Promotions involve the movement of an employee from one job to another that is the same level in responsibility.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Canada faces a lo</w:t>
      </w:r>
      <w:r>
        <w:t>ng</w:t>
      </w:r>
      <w:r>
        <w:rPr>
          <w:rFonts w:ascii="TestGen" w:hAnsi="TestGen" w:cs="TestGen"/>
        </w:rPr>
        <w:t>-</w:t>
      </w:r>
      <w:r>
        <w:t xml:space="preserve">term labour shortage. Many employers are seeking strategies to increase the workforce participation of: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69)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people with disabilities.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aboriginal peoples.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visible minorities.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women.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older workers.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Many employers are seeking strategies to set asid</w:t>
      </w:r>
      <w:r>
        <w:t xml:space="preserve">e stereotypes and prejudice that older workers: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difficult to work with.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do not want to try new things.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are less productive.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are resistant to c</w:t>
      </w:r>
      <w:r>
        <w:t xml:space="preserve">hange.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all of the above.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Although flexible work arrangements have traditionally been associated with</w:t>
      </w:r>
      <w:r>
        <w:t xml:space="preserve"> improving work/life balance, they are increasingly seen as part of a ________.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telecommuting plan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flextime plan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compressed workweek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business strategy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department's overhead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You have just been hired as the Director of Human Resources at Greenlight Inc., a mid sized Canadian furniture manufacturer. You are considering implementing compressed workweeks. The following would be a potential advantage of implementing this at Greenli</w:t>
      </w:r>
      <w:r>
        <w:t xml:space="preserve">ght: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decreased willingness of workers to work some evenings/weekends.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reduction in paid overtime.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improved efficiency and reduction in absenteeism.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improved efficiency, </w:t>
      </w:r>
      <w:r>
        <w:t xml:space="preserve">reduction in absenteeism, and reduction in paid overtime.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reduction in absenteeism.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Other employers </w:t>
      </w:r>
      <w:r>
        <w:t xml:space="preserve">are switching to a plan that they call flexyear. Flexyear is when: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A)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two or more employees can share </w:t>
      </w:r>
      <w:r>
        <w:t>a single full</w:t>
      </w:r>
      <w:r>
        <w:rPr>
          <w:rFonts w:ascii="TestGen" w:hAnsi="TestGen" w:cs="TestGen"/>
        </w:rPr>
        <w:t>-</w:t>
      </w:r>
      <w:r>
        <w:t xml:space="preserve">time job.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B)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employees work four ten</w:t>
      </w:r>
      <w:r>
        <w:rPr>
          <w:rFonts w:ascii="TestGen" w:hAnsi="TestGen" w:cs="TestGen"/>
        </w:rPr>
        <w:t>-</w:t>
      </w:r>
      <w:r>
        <w:t>hour days instead of the more usual five eight</w:t>
      </w:r>
      <w:r>
        <w:rPr>
          <w:rFonts w:ascii="TestGen" w:hAnsi="TestGen" w:cs="TestGen"/>
        </w:rPr>
        <w:t>-</w:t>
      </w:r>
      <w:r>
        <w:t xml:space="preserve">hour days.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C)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employees' flexible workda</w:t>
      </w:r>
      <w:r>
        <w:t xml:space="preserve">ys are built around a core of midday hours.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D)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can choose the number of hours that they want to work each month over the next year. </w:t>
      </w:r>
    </w:p>
    <w:p w:rsidR="00000000" w:rsidRDefault="00342E76">
      <w:pPr>
        <w:pStyle w:val="NormalText"/>
        <w:ind w:left="1095"/>
        <w:jc w:val="right"/>
        <w:sectPr w:rsidR="00000000">
          <w:type w:val="continuous"/>
          <w:pgSz w:w="12240" w:h="15840"/>
          <w:pgMar w:top="720" w:right="720" w:bottom="859" w:left="720" w:header="720" w:footer="720" w:gutter="0"/>
          <w:cols w:num="2" w:space="720" w:equalWidth="0">
            <w:col w:w="1350" w:space="60"/>
            <w:col w:w="5910"/>
          </w:cols>
          <w:noEndnote/>
        </w:sectPr>
      </w:pPr>
      <w:r>
        <w:lastRenderedPageBreak/>
        <w:t xml:space="preserve">E) </w:t>
      </w:r>
      <w:r>
        <w:br/>
      </w:r>
    </w:p>
    <w:p w:rsidR="00000000" w:rsidRDefault="00342E76">
      <w:pPr>
        <w:pStyle w:val="NormalText"/>
        <w:sectPr w:rsidR="00000000">
          <w:type w:val="nextColumn"/>
          <w:pgSz w:w="12240" w:h="15840"/>
          <w:pgMar w:top="720" w:right="720" w:bottom="859" w:left="720" w:header="720" w:footer="720" w:gutter="0"/>
          <w:cols w:num="2" w:space="720" w:equalWidth="0">
            <w:col w:w="1350" w:space="60"/>
            <w:col w:w="5910"/>
          </w:cols>
          <w:noEndnote/>
        </w:sectPr>
      </w:pPr>
      <w:r>
        <w:lastRenderedPageBreak/>
        <w:t xml:space="preserve">employees work from home.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 xml:space="preserve">TRUE/FALSE.  Write 'T' if the statement is true and 'F' if the statement is false.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HR</w:t>
      </w:r>
      <w:r>
        <w:t xml:space="preserve">P is a process of reviewing human resources requirements to ensure that an organization has the required number of employees, with the necessary skills, to meet its goals.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____</w:t>
      </w:r>
      <w:r>
        <w:t xml:space="preserve">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Starting in 2011, labour force growth in Canada will be entirely dependent on new immigrants.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Human Resources Planning is a reactive process which both anticipates and influences an organization's future.</w:t>
      </w:r>
      <w:r>
        <w:t xml:space="preserv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Trend analysis is valuable as an initial estimate of HR demand onl</w:t>
      </w:r>
      <w:r>
        <w:t xml:space="preserve">y.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Ratio analysis involves making forecasts based on the ratio between two causal factors.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Regression analysis determines the line of best fit.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79)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Exchanging ideas without face</w:t>
      </w:r>
      <w:r>
        <w:rPr>
          <w:rFonts w:ascii="TestGen" w:hAnsi="TestGen" w:cs="TestGen"/>
        </w:rPr>
        <w:t>-</w:t>
      </w:r>
      <w:r>
        <w:t>to</w:t>
      </w:r>
      <w:r>
        <w:rPr>
          <w:rFonts w:ascii="TestGen" w:hAnsi="TestGen" w:cs="TestGen"/>
        </w:rPr>
        <w:t>-</w:t>
      </w:r>
      <w:r>
        <w:t xml:space="preserve">face interaction is a characteristic of the nominal group forecasting technique.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Managerial judgment is central to qualitative forecasting, but plays only a small role in quantitative forecasting techniques.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External supply is one source of human resources supply.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Short</w:t>
      </w:r>
      <w:r>
        <w:rPr>
          <w:rFonts w:ascii="TestGen" w:hAnsi="TestGen" w:cs="TestGen"/>
        </w:rPr>
        <w:t>-</w:t>
      </w:r>
      <w:r>
        <w:t>term and long</w:t>
      </w:r>
      <w:r>
        <w:rPr>
          <w:rFonts w:ascii="TestGen" w:hAnsi="TestGen" w:cs="TestGen"/>
        </w:rPr>
        <w:t>-</w:t>
      </w:r>
      <w:r>
        <w:t>range HR demand forecasts only provide half of t</w:t>
      </w:r>
      <w:r>
        <w:t xml:space="preserve">he staffing equation by answering the question "How many employees will we need?"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Markov analysis can be used to forecast internal labour supply.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Failure to update skills and management inventories can lead to present employees being overlooked for job openings.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85)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To project the supply of outside candidates, employers assess general economic conditions.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86)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The first step to project the supply of outside candidates is to forecast local market conditions.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87)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Highly educated immigrants are the predominant drivers of growth in </w:t>
      </w:r>
      <w:r>
        <w:t xml:space="preserve">the Canadian labour pool.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88)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Forecasts for various occupations are available from a number of sources, but these sources are not very helpful for determining whether any projected imbalances will be self</w:t>
      </w:r>
      <w:r>
        <w:rPr>
          <w:rFonts w:ascii="TestGen" w:hAnsi="TestGen" w:cs="TestGen"/>
        </w:rPr>
        <w:t>-</w:t>
      </w:r>
      <w:r>
        <w:t>correcting or whether they will require specific intervention on the part of gove</w:t>
      </w:r>
      <w:r>
        <w:t>rnments and/or private</w:t>
      </w:r>
      <w:r>
        <w:rPr>
          <w:rFonts w:ascii="TestGen" w:hAnsi="TestGen" w:cs="TestGen"/>
        </w:rPr>
        <w:t>-</w:t>
      </w:r>
      <w:r>
        <w:t xml:space="preserve">sector organizations.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89)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Specific strategies mu</w:t>
      </w:r>
      <w:r>
        <w:t xml:space="preserve">st be formulated to balance supply and demand considerations.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90)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A lab</w:t>
      </w:r>
      <w:r>
        <w:t xml:space="preserve">our surplus exists when the internal supply of employees exceeds the organization's demand. Most employers respond initially by terminating employment.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91)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A strategy used to deal with an employee surplus is the promotion of employees.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92)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One of the most innovative ways to manage the coming labour shortage is through the use of flexible work arran</w:t>
      </w:r>
      <w:r>
        <w:t xml:space="preserve">gements.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93)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Flextime is a plan whereby employees' flexible workdays ar</w:t>
      </w:r>
      <w:r>
        <w:t xml:space="preserve">e built around a core of midday hours.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94) </w:t>
      </w:r>
      <w:r>
        <w:br/>
      </w:r>
    </w:p>
    <w:p w:rsidR="00000000" w:rsidRDefault="00342E76">
      <w:pPr>
        <w:pStyle w:val="NormalText"/>
        <w:sectPr w:rsidR="00000000">
          <w:type w:val="nextColumn"/>
          <w:pgSz w:w="12240" w:h="15840"/>
          <w:pgMar w:top="720" w:right="720" w:bottom="859" w:left="720" w:header="720" w:footer="720" w:gutter="0"/>
          <w:cols w:num="4" w:space="720" w:equalWidth="0">
            <w:col w:w="855" w:space="60"/>
            <w:col w:w="6405" w:space="240"/>
            <w:col w:w="390" w:space="-1"/>
            <w:col w:w="690"/>
          </w:cols>
          <w:noEndnote/>
        </w:sectPr>
      </w:pPr>
      <w:r>
        <w:lastRenderedPageBreak/>
        <w:t xml:space="preserve">______ </w:t>
      </w:r>
    </w:p>
    <w:p w:rsidR="00000000" w:rsidRDefault="00342E76">
      <w:pPr>
        <w:pStyle w:val="NormalText"/>
        <w:ind w:left="915"/>
        <w:sectPr w:rsidR="00000000">
          <w:type w:val="continuous"/>
          <w:pgSz w:w="12240" w:h="15840"/>
          <w:pgMar w:top="720" w:right="720" w:bottom="859" w:left="720" w:header="720" w:footer="720" w:gutter="0"/>
          <w:cols w:space="720" w:equalWidth="0">
            <w:col w:w="7560"/>
          </w:cols>
          <w:noEndnote/>
        </w:sectPr>
      </w:pPr>
      <w:r>
        <w:lastRenderedPageBreak/>
        <w:t xml:space="preserve"> </w:t>
      </w:r>
    </w:p>
    <w:p w:rsidR="00000000" w:rsidRDefault="00342E76">
      <w:pPr>
        <w:pStyle w:val="NormalText"/>
        <w:rPr>
          <w:b/>
          <w:bCs/>
        </w:rPr>
        <w:sectPr w:rsidR="00000000">
          <w:type w:val="continuous"/>
          <w:pgSz w:w="12240" w:h="15840"/>
          <w:pgMar w:top="720" w:right="720" w:bottom="859" w:left="720" w:header="720" w:footer="720" w:gutter="0"/>
          <w:cols w:space="720" w:equalWidth="0">
            <w:col w:w="8640"/>
          </w:cols>
          <w:noEndnote/>
        </w:sectPr>
      </w:pPr>
      <w:r>
        <w:rPr>
          <w:b/>
          <w:bCs/>
        </w:rPr>
        <w:lastRenderedPageBreak/>
        <w:t>ESSAY.  Write your ans</w:t>
      </w:r>
      <w:r>
        <w:rPr>
          <w:b/>
          <w:bCs/>
        </w:rPr>
        <w:t xml:space="preserve">wer in the space provided or on a separate sheet of paper.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95)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Explain the importance of Human Resources Planning (HRP).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96)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Explain the relationship between human resources planning and strategic planning.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97)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What are the factors that should be considered when forecas</w:t>
      </w:r>
      <w:r>
        <w:t xml:space="preserve">ting the number and type of people needed to meet the organization's objectives?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98)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Differentiate between trend analysis, ratio analysis, and regression analysis.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99)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You are the HR professional responsible for Human Resources Planning (HRP) at Dineromucha Inc., a Canadian credit union. You will be implementing the nominal group techni</w:t>
      </w:r>
      <w:r>
        <w:t xml:space="preserve">que for forecasting human resources needs. Cite and explain the steps you will follow.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100)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You are the HR professional responsible for Human Resources Planning (HRP) at Dine</w:t>
      </w:r>
      <w:r>
        <w:t xml:space="preserve">romucha Inc., a Canadian credit union. You will be implementing the nominal group technique for forecasting human resources needs. What should you be aware of regarding the advantages and disadvantages of this technique?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101)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Explain what the Delphi Technique is, and what steps are involved in this process.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102)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Explain the advantages and di</w:t>
      </w:r>
      <w:r>
        <w:t xml:space="preserve">sadvantages of the Delphi Technique.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103)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You are the HR professional responsible for Human Resources Planning (HRP) at a major Canadian insurance provider, Bonnvue Inc. Environmental scanning is a critical component of HRP. Which environmental factors would you monitor as part of your responsibil</w:t>
      </w:r>
      <w:r>
        <w:t xml:space="preserve">ity for HRP?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104)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Briefly describe the tools and techniques used to forecast the supply of internal candidates.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t xml:space="preserve"> </w:t>
      </w:r>
    </w:p>
    <w:p w:rsidR="00000000" w:rsidRDefault="00342E76">
      <w:pPr>
        <w:pStyle w:val="NormalText"/>
        <w:ind w:left="360"/>
        <w:jc w:val="right"/>
        <w:sectPr w:rsidR="00000000">
          <w:type w:val="continuous"/>
          <w:pgSz w:w="12240" w:h="15840"/>
          <w:pgMar w:top="720" w:right="720" w:bottom="859" w:left="720" w:header="720" w:footer="720" w:gutter="0"/>
          <w:cols w:num="2" w:space="720" w:equalWidth="0">
            <w:col w:w="855" w:space="60"/>
            <w:col w:w="7485"/>
          </w:cols>
          <w:noEndnote/>
        </w:sectPr>
      </w:pPr>
      <w:r>
        <w:lastRenderedPageBreak/>
        <w:t xml:space="preserve">105) </w:t>
      </w:r>
      <w:r>
        <w:br/>
      </w:r>
    </w:p>
    <w:p w:rsidR="00000000" w:rsidRDefault="00342E76">
      <w:pPr>
        <w:pStyle w:val="NormalText"/>
        <w:sectPr w:rsidR="00000000">
          <w:type w:val="nextColumn"/>
          <w:pgSz w:w="12240" w:h="15840"/>
          <w:pgMar w:top="720" w:right="720" w:bottom="859" w:left="720" w:header="720" w:footer="720" w:gutter="0"/>
          <w:cols w:num="2" w:space="720" w:equalWidth="0">
            <w:col w:w="855" w:space="60"/>
            <w:col w:w="7485"/>
          </w:cols>
          <w:noEndnote/>
        </w:sectPr>
      </w:pPr>
      <w:r>
        <w:lastRenderedPageBreak/>
        <w:t xml:space="preserve">You are the V.P. Human Resources at a major Canadian automaker which has been significantly impacted by the recent recession. Briefly describe the major strategies available to you to deal with the labour surplus at the firm. </w:t>
      </w:r>
    </w:p>
    <w:p w:rsidR="00000000" w:rsidRDefault="00342E76">
      <w:pPr>
        <w:pStyle w:val="NormalText"/>
        <w:ind w:left="915"/>
        <w:sectPr w:rsidR="00000000">
          <w:type w:val="continuous"/>
          <w:pgSz w:w="12240" w:h="15840"/>
          <w:pgMar w:top="720" w:right="720" w:bottom="859" w:left="720" w:header="720" w:footer="720" w:gutter="0"/>
          <w:cols w:space="720" w:equalWidth="0">
            <w:col w:w="8640"/>
          </w:cols>
          <w:noEndnote/>
        </w:sectPr>
      </w:pPr>
      <w:r>
        <w:lastRenderedPageBreak/>
        <w:br w:type="page"/>
      </w:r>
      <w:r>
        <w:lastRenderedPageBreak/>
        <w:t xml:space="preserv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2</w:t>
      </w:r>
      <w:r>
        <w:t xml:space="preserve">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29)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3</w:t>
      </w:r>
      <w:r>
        <w:t xml:space="preserve">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39)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4</w:t>
      </w:r>
      <w:r>
        <w:t xml:space="preserve">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49)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5</w:t>
      </w:r>
      <w:r>
        <w:t xml:space="preserve">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59)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B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C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A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69)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79)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85)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87)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88)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89)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90)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91)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FALSE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93)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94)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 xml:space="preserve">TRUE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95) </w:t>
      </w:r>
      <w:r>
        <w:br/>
      </w:r>
    </w:p>
    <w:p w:rsidR="00000000" w:rsidRDefault="00342E76">
      <w:pPr>
        <w:pStyle w:val="NormalText"/>
        <w:rPr>
          <w:rFonts w:ascii="TestGen" w:hAnsi="TestGen" w:cs="TestGen"/>
        </w:rPr>
      </w:pPr>
      <w:r>
        <w:lastRenderedPageBreak/>
        <w:t>HRP provides a framework for the coordination and integration of HRM policies and practices related to staffing and development activities, since they affect the requirements for and supply of human resources. Effective HRP hel</w:t>
      </w:r>
      <w:r>
        <w:t>ps a firm to:</w:t>
      </w:r>
    </w:p>
    <w:p w:rsidR="00000000" w:rsidRDefault="00342E76">
      <w:pPr>
        <w:pStyle w:val="NormalText"/>
        <w:rPr>
          <w:rFonts w:ascii="TestGen" w:hAnsi="TestGen" w:cs="TestGen"/>
        </w:rPr>
      </w:pPr>
      <w:r>
        <w:rPr>
          <w:rFonts w:ascii="TestGen" w:hAnsi="TestGen" w:cs="TestGen"/>
        </w:rPr>
        <w:t>∙</w:t>
      </w:r>
      <w:r>
        <w:t xml:space="preserve"> achieve its goals and objectives</w:t>
      </w:r>
    </w:p>
    <w:p w:rsidR="00000000" w:rsidRDefault="00342E76">
      <w:pPr>
        <w:pStyle w:val="NormalText"/>
        <w:rPr>
          <w:rFonts w:ascii="TestGen" w:hAnsi="TestGen" w:cs="TestGen"/>
        </w:rPr>
      </w:pPr>
      <w:r>
        <w:rPr>
          <w:rFonts w:ascii="TestGen" w:hAnsi="TestGen" w:cs="TestGen"/>
        </w:rPr>
        <w:t>∙</w:t>
      </w:r>
      <w:r>
        <w:t xml:space="preserve"> plan and coordinate recruitment, selection, training, career planning, and other staffing and development activities more effectively</w:t>
      </w:r>
    </w:p>
    <w:p w:rsidR="00000000" w:rsidRDefault="00342E76">
      <w:pPr>
        <w:pStyle w:val="NormalText"/>
        <w:rPr>
          <w:rFonts w:ascii="TestGen" w:hAnsi="TestGen" w:cs="TestGen"/>
        </w:rPr>
      </w:pPr>
      <w:r>
        <w:rPr>
          <w:rFonts w:ascii="TestGen" w:hAnsi="TestGen" w:cs="TestGen"/>
        </w:rPr>
        <w:t>∙</w:t>
      </w:r>
      <w:r>
        <w:t xml:space="preserve"> achieve economies in hiring new workers</w:t>
      </w:r>
    </w:p>
    <w:p w:rsidR="00000000" w:rsidRDefault="00342E76">
      <w:pPr>
        <w:pStyle w:val="NormalText"/>
        <w:rPr>
          <w:rFonts w:ascii="TestGen" w:hAnsi="TestGen" w:cs="TestGen"/>
        </w:rPr>
      </w:pPr>
      <w:r>
        <w:rPr>
          <w:rFonts w:ascii="TestGen" w:hAnsi="TestGen" w:cs="TestGen"/>
        </w:rPr>
        <w:t>∙</w:t>
      </w:r>
      <w:r>
        <w:t xml:space="preserve"> make major labour market de</w:t>
      </w:r>
      <w:r>
        <w:t>mands more successfully</w:t>
      </w:r>
    </w:p>
    <w:p w:rsidR="00000000" w:rsidRDefault="00342E76">
      <w:pPr>
        <w:pStyle w:val="NormalText"/>
        <w:rPr>
          <w:rFonts w:ascii="TestGen" w:hAnsi="TestGen" w:cs="TestGen"/>
        </w:rPr>
      </w:pPr>
      <w:r>
        <w:rPr>
          <w:rFonts w:ascii="TestGen" w:hAnsi="TestGen" w:cs="TestGen"/>
        </w:rPr>
        <w:t>∙</w:t>
      </w:r>
      <w:r>
        <w:t xml:space="preserve"> anticipate and avoid shortages and surpluses of human resources</w:t>
      </w:r>
    </w:p>
    <w:p w:rsidR="00000000" w:rsidRDefault="00342E76">
      <w:pPr>
        <w:pStyle w:val="NormalText"/>
        <w:rPr>
          <w:rFonts w:ascii="TestGen" w:hAnsi="TestGen" w:cs="TestGen"/>
        </w:rPr>
      </w:pPr>
      <w:r>
        <w:rPr>
          <w:rFonts w:ascii="TestGen" w:hAnsi="TestGen" w:cs="TestGen"/>
        </w:rPr>
        <w:lastRenderedPageBreak/>
        <w:t>∙</w:t>
      </w:r>
      <w:r>
        <w:t xml:space="preserve"> control and/or </w:t>
      </w:r>
      <w:r>
        <w:lastRenderedPageBreak/>
        <w:t>reduce labour costs</w:t>
      </w:r>
    </w:p>
    <w:p w:rsidR="00000000" w:rsidRDefault="00342E76">
      <w:pPr>
        <w:pStyle w:val="NormalText"/>
        <w:rPr>
          <w:rFonts w:ascii="TestGen" w:hAnsi="TestGen" w:cs="TestGen"/>
        </w:rPr>
      </w:pPr>
      <w:r>
        <w:rPr>
          <w:rFonts w:ascii="TestGen" w:hAnsi="TestGen" w:cs="TestGen"/>
        </w:rPr>
        <w:t>∙</w:t>
      </w:r>
      <w:r>
        <w:t xml:space="preserve"> utilize employees' capabilities more effectively, thereby increasing performance and productivity, and reducing dissatisfaction</w:t>
      </w:r>
      <w:r>
        <w:t xml:space="preserve"> and turnover</w:t>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establish employment equity goals and timetables that are realistic and attainable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96)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Strategic plans are developed and implemented by people in the organization. Determining wheth</w:t>
      </w:r>
      <w:r>
        <w:t>er or not the skills required will be available is a critical element of the strategic planning process. Although production, financial and marketing plans have been recognized as important considerations in the strategic planning process, HR plans are als</w:t>
      </w:r>
      <w:r>
        <w:t xml:space="preserve">o seen today as another essential component. It is becoming clear that HRP and strategic planning become effective when a reciprocal and interdependent relationship exists between them.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97) </w:t>
      </w:r>
      <w:r>
        <w:br/>
      </w:r>
    </w:p>
    <w:p w:rsidR="00000000" w:rsidRDefault="00342E76">
      <w:pPr>
        <w:pStyle w:val="NormalText"/>
        <w:rPr>
          <w:rFonts w:ascii="TestGen" w:hAnsi="TestGen" w:cs="TestGen"/>
        </w:rPr>
      </w:pPr>
      <w:r>
        <w:rPr>
          <w:rFonts w:ascii="TestGen" w:hAnsi="TestGen" w:cs="TestGen"/>
        </w:rPr>
        <w:lastRenderedPageBreak/>
        <w:t>∙</w:t>
      </w:r>
      <w:r>
        <w:t xml:space="preserve"> the d</w:t>
      </w:r>
      <w:r>
        <w:t>emand for the organization's product or service</w:t>
      </w:r>
    </w:p>
    <w:p w:rsidR="00000000" w:rsidRDefault="00342E76">
      <w:pPr>
        <w:pStyle w:val="NormalText"/>
        <w:rPr>
          <w:rFonts w:ascii="TestGen" w:hAnsi="TestGen" w:cs="TestGen"/>
        </w:rPr>
      </w:pPr>
      <w:r>
        <w:rPr>
          <w:rFonts w:ascii="TestGen" w:hAnsi="TestGen" w:cs="TestGen"/>
        </w:rPr>
        <w:t>∙</w:t>
      </w:r>
      <w:r>
        <w:t xml:space="preserve"> projected turnover as a result of resignations or termination</w:t>
      </w:r>
    </w:p>
    <w:p w:rsidR="00000000" w:rsidRDefault="00342E76">
      <w:pPr>
        <w:pStyle w:val="NormalText"/>
        <w:rPr>
          <w:rFonts w:ascii="TestGen" w:hAnsi="TestGen" w:cs="TestGen"/>
        </w:rPr>
      </w:pPr>
      <w:r>
        <w:rPr>
          <w:rFonts w:ascii="TestGen" w:hAnsi="TestGen" w:cs="TestGen"/>
        </w:rPr>
        <w:t>∙</w:t>
      </w:r>
      <w:r>
        <w:t xml:space="preserve"> quality and nature of employees in relation to what management sees as the changing needs of the organization</w:t>
      </w:r>
    </w:p>
    <w:p w:rsidR="00000000" w:rsidRDefault="00342E76">
      <w:pPr>
        <w:pStyle w:val="NormalText"/>
        <w:rPr>
          <w:rFonts w:ascii="TestGen" w:hAnsi="TestGen" w:cs="TestGen"/>
        </w:rPr>
      </w:pPr>
      <w:r>
        <w:rPr>
          <w:rFonts w:ascii="TestGen" w:hAnsi="TestGen" w:cs="TestGen"/>
        </w:rPr>
        <w:t>∙</w:t>
      </w:r>
      <w:r>
        <w:t xml:space="preserve"> decisions to upgrade the quali</w:t>
      </w:r>
      <w:r>
        <w:t>ty of products or services or enter into new markets, which might change the required employee skill mix</w:t>
      </w:r>
    </w:p>
    <w:p w:rsidR="00000000" w:rsidRDefault="00342E76">
      <w:pPr>
        <w:pStyle w:val="NormalText"/>
        <w:rPr>
          <w:rFonts w:ascii="TestGen" w:hAnsi="TestGen" w:cs="TestGen"/>
        </w:rPr>
      </w:pPr>
      <w:r>
        <w:rPr>
          <w:rFonts w:ascii="TestGen" w:hAnsi="TestGen" w:cs="TestGen"/>
        </w:rPr>
        <w:t>∙</w:t>
      </w:r>
      <w:r>
        <w:t xml:space="preserve"> planned technological and administrative changes aimed at increasing productivity and reducing employee headcount</w:t>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the financial resources available to each department.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98) </w:t>
      </w:r>
      <w:r>
        <w:br/>
      </w:r>
    </w:p>
    <w:p w:rsidR="00000000" w:rsidRDefault="00342E76">
      <w:pPr>
        <w:pStyle w:val="NormalText"/>
        <w:rPr>
          <w:rFonts w:ascii="TestGen" w:hAnsi="TestGen" w:cs="TestGen"/>
        </w:rPr>
      </w:pPr>
      <w:r>
        <w:rPr>
          <w:b/>
          <w:bCs/>
        </w:rPr>
        <w:lastRenderedPageBreak/>
        <w:t>Trend analysis</w:t>
      </w:r>
      <w:r>
        <w:t xml:space="preserve"> involves studying the firm's employment levels over a period of years to predict future needs. The purpose is to identify e</w:t>
      </w:r>
      <w:r>
        <w:t>mployment trends that might continue into the future. Because employment levels rarely depend solely on the passage of time, but rather on factors such as changes in sales volume and productivity, trend analysis can only provide an initial estimate</w:t>
      </w:r>
    </w:p>
    <w:p w:rsidR="00000000" w:rsidRDefault="00342E76">
      <w:pPr>
        <w:pStyle w:val="NormalText"/>
        <w:rPr>
          <w:rFonts w:ascii="TestGen" w:hAnsi="TestGen" w:cs="TestGen"/>
        </w:rPr>
      </w:pPr>
      <w:r>
        <w:rPr>
          <w:b/>
          <w:bCs/>
        </w:rPr>
        <w:t>Ratio a</w:t>
      </w:r>
      <w:r>
        <w:rPr>
          <w:b/>
          <w:bCs/>
        </w:rPr>
        <w:t>nalysis</w:t>
      </w:r>
      <w:r>
        <w:t xml:space="preserve"> involves making estimates based on the ratio between (1) some causal factor (such as sales volume) and (2) number of employees required. Like trend analysis, ratio analysis assumes that productivity remains about the same. Thus, ratio analysis can </w:t>
      </w:r>
      <w:r>
        <w:t>only provide an approximation of future HR needs.</w:t>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Regression analysis</w:t>
      </w:r>
      <w:r>
        <w:t xml:space="preserve"> is a more sophisticated statistical technique that involves the use of a mathematical formula to project future demands based on an established relationship between (1) an organization's</w:t>
      </w:r>
      <w:r>
        <w:t xml:space="preserve"> employment level (dependent variable) and (2) some measurable factor of output (independent variable) such as revenue, sales, or production level. Where there are several dependent and/or independent variables, multiple regression analysis is used.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99) </w:t>
      </w:r>
      <w:r>
        <w:br/>
      </w:r>
    </w:p>
    <w:p w:rsidR="00000000" w:rsidRDefault="00342E76">
      <w:pPr>
        <w:pStyle w:val="NormalText"/>
        <w:rPr>
          <w:rFonts w:ascii="TestGen" w:hAnsi="TestGen" w:cs="TestGen"/>
        </w:rPr>
      </w:pPr>
      <w:r>
        <w:lastRenderedPageBreak/>
        <w:t>The steps are as follows:</w:t>
      </w:r>
    </w:p>
    <w:p w:rsidR="00000000" w:rsidRDefault="00342E76">
      <w:pPr>
        <w:pStyle w:val="NormalText"/>
        <w:rPr>
          <w:rFonts w:ascii="TestGen" w:hAnsi="TestGen" w:cs="TestGen"/>
        </w:rPr>
      </w:pPr>
      <w:r>
        <w:rPr>
          <w:rFonts w:ascii="TestGen" w:hAnsi="TestGen" w:cs="TestGen"/>
        </w:rPr>
        <w:t>∙</w:t>
      </w:r>
      <w:r>
        <w:t xml:space="preserve"> Each member of the group independently writes down his or her ideas on the problem or issue.</w:t>
      </w:r>
    </w:p>
    <w:p w:rsidR="00000000" w:rsidRDefault="00342E76">
      <w:pPr>
        <w:pStyle w:val="NormalText"/>
        <w:rPr>
          <w:rFonts w:ascii="TestGen" w:hAnsi="TestGen" w:cs="TestGen"/>
        </w:rPr>
      </w:pPr>
      <w:r>
        <w:rPr>
          <w:rFonts w:ascii="TestGen" w:hAnsi="TestGen" w:cs="TestGen"/>
        </w:rPr>
        <w:t>∙</w:t>
      </w:r>
      <w:r>
        <w:t xml:space="preserve"> Going around the table, each member then presents one idea.</w:t>
      </w:r>
    </w:p>
    <w:p w:rsidR="00000000" w:rsidRDefault="00342E76">
      <w:pPr>
        <w:pStyle w:val="NormalText"/>
        <w:rPr>
          <w:rFonts w:ascii="TestGen" w:hAnsi="TestGen" w:cs="TestGen"/>
        </w:rPr>
      </w:pPr>
      <w:r>
        <w:rPr>
          <w:rFonts w:ascii="TestGen" w:hAnsi="TestGen" w:cs="TestGen"/>
        </w:rPr>
        <w:t>∙</w:t>
      </w:r>
      <w:r>
        <w:t xml:space="preserve"> This process continues until all ideas have been presented and recorded, typically on a flipchart.</w:t>
      </w:r>
    </w:p>
    <w:p w:rsidR="00000000" w:rsidRDefault="00342E76">
      <w:pPr>
        <w:pStyle w:val="NormalText"/>
        <w:rPr>
          <w:rFonts w:ascii="TestGen" w:hAnsi="TestGen" w:cs="TestGen"/>
        </w:rPr>
      </w:pPr>
      <w:r>
        <w:rPr>
          <w:rFonts w:ascii="TestGen" w:hAnsi="TestGen" w:cs="TestGen"/>
        </w:rPr>
        <w:t>∙</w:t>
      </w:r>
      <w:r>
        <w:t xml:space="preserve"> No discussion is permitted during this step.</w:t>
      </w:r>
    </w:p>
    <w:p w:rsidR="00000000" w:rsidRDefault="00342E76">
      <w:pPr>
        <w:pStyle w:val="NormalText"/>
        <w:rPr>
          <w:rFonts w:ascii="TestGen" w:hAnsi="TestGen" w:cs="TestGen"/>
        </w:rPr>
      </w:pPr>
      <w:r>
        <w:rPr>
          <w:rFonts w:ascii="TestGen" w:hAnsi="TestGen" w:cs="TestGen"/>
        </w:rPr>
        <w:t>∙</w:t>
      </w:r>
      <w:r>
        <w:t xml:space="preserve"> Clarification is then sought, followed by group discussion and evaluation.</w:t>
      </w:r>
    </w:p>
    <w:p w:rsidR="00000000" w:rsidRDefault="00342E76">
      <w:pPr>
        <w:pStyle w:val="NormalText"/>
        <w:rPr>
          <w:rFonts w:ascii="TestGen" w:hAnsi="TestGen" w:cs="TestGen"/>
        </w:rPr>
      </w:pPr>
      <w:r>
        <w:rPr>
          <w:rFonts w:ascii="TestGen" w:hAnsi="TestGen" w:cs="TestGen"/>
        </w:rPr>
        <w:t>∙</w:t>
      </w:r>
      <w:r>
        <w:t xml:space="preserve"> Finally, each member is asked </w:t>
      </w:r>
      <w:r>
        <w:t>to rank the ideas.</w:t>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This is done independently and in silence.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100) </w:t>
      </w:r>
      <w:r>
        <w:br/>
      </w:r>
    </w:p>
    <w:p w:rsidR="00000000" w:rsidRDefault="00342E76">
      <w:pPr>
        <w:pStyle w:val="NormalText"/>
        <w:rPr>
          <w:rFonts w:ascii="TestGen" w:hAnsi="TestGen" w:cs="TestGen"/>
        </w:rPr>
      </w:pPr>
      <w:r>
        <w:lastRenderedPageBreak/>
        <w:t>The advantages of this technique include involvement of key decision makers, a future focus, and the fact that the group discuss</w:t>
      </w:r>
      <w:r>
        <w:t>ion can facilitate the exchange of ideas and greater acceptance of results.</w:t>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t xml:space="preserve">Disadvantages include: subjectivity and the potential for group pressure to lead to less accurate assessment than could be obtained through other ways.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101) </w:t>
      </w:r>
      <w:r>
        <w:br/>
      </w:r>
    </w:p>
    <w:p w:rsidR="00000000" w:rsidRDefault="00342E76">
      <w:pPr>
        <w:pStyle w:val="NormalText"/>
        <w:rPr>
          <w:rFonts w:ascii="TestGen" w:hAnsi="TestGen" w:cs="TestGen"/>
        </w:rPr>
      </w:pPr>
      <w:r>
        <w:rPr>
          <w:rFonts w:ascii="TestGen" w:hAnsi="TestGen" w:cs="TestGen"/>
        </w:rPr>
        <w:lastRenderedPageBreak/>
        <w:t>∙</w:t>
      </w:r>
      <w:r>
        <w:t xml:space="preserve"> It is useful for long</w:t>
      </w:r>
      <w:r>
        <w:rPr>
          <w:rFonts w:ascii="TestGen" w:hAnsi="TestGen" w:cs="TestGen"/>
        </w:rPr>
        <w:t>-</w:t>
      </w:r>
      <w:r>
        <w:t>range forecasting and other strategic planning issues.</w:t>
      </w:r>
    </w:p>
    <w:p w:rsidR="00000000" w:rsidRDefault="00342E76">
      <w:pPr>
        <w:pStyle w:val="NormalText"/>
        <w:rPr>
          <w:rFonts w:ascii="TestGen" w:hAnsi="TestGen" w:cs="TestGen"/>
        </w:rPr>
      </w:pPr>
      <w:r>
        <w:rPr>
          <w:rFonts w:ascii="TestGen" w:hAnsi="TestGen" w:cs="TestGen"/>
        </w:rPr>
        <w:t>∙</w:t>
      </w:r>
      <w:r>
        <w:t xml:space="preserve"> It typically involves outside experts as well as company employees, based on the premise </w:t>
      </w:r>
      <w:r>
        <w:lastRenderedPageBreak/>
        <w:t>that outsiders may be able to assess chan</w:t>
      </w:r>
      <w:r>
        <w:lastRenderedPageBreak/>
        <w:t>ges and t</w:t>
      </w:r>
      <w:r>
        <w:t>heir potential impact more objectively.</w:t>
      </w:r>
    </w:p>
    <w:p w:rsidR="00000000" w:rsidRDefault="00342E76">
      <w:pPr>
        <w:pStyle w:val="NormalText"/>
        <w:rPr>
          <w:rFonts w:ascii="TestGen" w:hAnsi="TestGen" w:cs="TestGen"/>
        </w:rPr>
      </w:pPr>
      <w:r>
        <w:rPr>
          <w:rFonts w:ascii="TestGen" w:hAnsi="TestGen" w:cs="TestGen"/>
        </w:rPr>
        <w:t>∙</w:t>
      </w:r>
      <w:r>
        <w:t xml:space="preserve"> There are several steps involved in the process, including:</w:t>
      </w:r>
    </w:p>
    <w:p w:rsidR="00000000" w:rsidRDefault="00342E76">
      <w:pPr>
        <w:pStyle w:val="NormalText"/>
        <w:tabs>
          <w:tab w:val="left" w:pos="180"/>
        </w:tabs>
        <w:rPr>
          <w:rFonts w:ascii="TestGen" w:hAnsi="TestGen" w:cs="TestGen"/>
        </w:rPr>
      </w:pPr>
      <w:r>
        <w:tab/>
        <w:t xml:space="preserve">1. </w:t>
      </w:r>
      <w:r>
        <w:rPr>
          <w:b/>
          <w:bCs/>
        </w:rPr>
        <w:t>Problem identification</w:t>
      </w:r>
      <w:r>
        <w:t>–each group member must submit a potential solution by completing a questionnaire; direct face</w:t>
      </w:r>
      <w:r>
        <w:rPr>
          <w:rFonts w:ascii="TestGen" w:hAnsi="TestGen" w:cs="TestGen"/>
        </w:rPr>
        <w:t>-</w:t>
      </w:r>
      <w:r>
        <w:t>to</w:t>
      </w:r>
      <w:r>
        <w:rPr>
          <w:rFonts w:ascii="TestGen" w:hAnsi="TestGen" w:cs="TestGen"/>
        </w:rPr>
        <w:t>-</w:t>
      </w:r>
      <w:r>
        <w:t>face contact is not permitted</w:t>
      </w:r>
    </w:p>
    <w:p w:rsidR="00000000" w:rsidRDefault="00342E76">
      <w:pPr>
        <w:pStyle w:val="NormalText"/>
        <w:tabs>
          <w:tab w:val="left" w:pos="180"/>
        </w:tabs>
        <w:rPr>
          <w:rFonts w:ascii="TestGen" w:hAnsi="TestGen" w:cs="TestGen"/>
        </w:rPr>
      </w:pPr>
      <w:r>
        <w:tab/>
        <w:t xml:space="preserve">2. After the questionnaire is completed independently and anonymously, the </w:t>
      </w:r>
      <w:r>
        <w:rPr>
          <w:b/>
          <w:bCs/>
        </w:rPr>
        <w:t>results are compiled</w:t>
      </w:r>
      <w:r>
        <w:t xml:space="preserve"> at a centralized location.</w:t>
      </w:r>
    </w:p>
    <w:p w:rsidR="00000000" w:rsidRDefault="00342E76">
      <w:pPr>
        <w:pStyle w:val="NormalText"/>
        <w:tabs>
          <w:tab w:val="left" w:pos="180"/>
        </w:tabs>
        <w:rPr>
          <w:rFonts w:ascii="TestGen" w:hAnsi="TestGen" w:cs="TestGen"/>
        </w:rPr>
      </w:pPr>
      <w:r>
        <w:tab/>
        <w:t xml:space="preserve">3. A copy of the </w:t>
      </w:r>
      <w:r>
        <w:rPr>
          <w:b/>
          <w:bCs/>
        </w:rPr>
        <w:t>results</w:t>
      </w:r>
      <w:r>
        <w:t xml:space="preserve"> is </w:t>
      </w:r>
      <w:r>
        <w:rPr>
          <w:b/>
          <w:bCs/>
        </w:rPr>
        <w:t>given</w:t>
      </w:r>
      <w:r>
        <w:t xml:space="preserve"> to each member of the team.</w:t>
      </w:r>
    </w:p>
    <w:p w:rsidR="00000000" w:rsidRDefault="00342E76">
      <w:pPr>
        <w:pStyle w:val="NormalText"/>
        <w:tabs>
          <w:tab w:val="left" w:pos="180"/>
        </w:tabs>
        <w:rPr>
          <w:rFonts w:ascii="TestGen" w:hAnsi="TestGen" w:cs="TestGen"/>
        </w:rPr>
      </w:pPr>
      <w:r>
        <w:tab/>
        <w:t>4. If there are differences in opinion, each individual uses the fee</w:t>
      </w:r>
      <w:r>
        <w:t xml:space="preserve">dback from other experts to </w:t>
      </w:r>
      <w:r>
        <w:rPr>
          <w:b/>
          <w:bCs/>
        </w:rPr>
        <w:t>fine</w:t>
      </w:r>
      <w:r>
        <w:rPr>
          <w:rFonts w:ascii="TestGen" w:hAnsi="TestGen" w:cs="TestGen"/>
          <w:b/>
          <w:bCs/>
        </w:rPr>
        <w:t>-</w:t>
      </w:r>
      <w:r>
        <w:rPr>
          <w:b/>
          <w:bCs/>
        </w:rPr>
        <w:t>tune</w:t>
      </w:r>
      <w:r>
        <w:t xml:space="preserve"> his or her independent assessment.</w:t>
      </w:r>
    </w:p>
    <w:p w:rsidR="00000000" w:rsidRDefault="00342E76">
      <w:pPr>
        <w:pStyle w:val="NormalText"/>
        <w:tabs>
          <w:tab w:val="left" w:pos="180"/>
        </w:tabs>
        <w:sectPr w:rsidR="00000000">
          <w:type w:val="nextColumn"/>
          <w:pgSz w:w="12240" w:h="15840"/>
          <w:pgMar w:top="720" w:right="720" w:bottom="859" w:left="720" w:header="720" w:footer="720" w:gutter="0"/>
          <w:cols w:num="2" w:space="720" w:equalWidth="0">
            <w:col w:w="495" w:space="60"/>
            <w:col w:w="8085"/>
          </w:cols>
          <w:noEndnote/>
        </w:sectPr>
      </w:pPr>
      <w:r>
        <w:tab/>
        <w:t xml:space="preserve">5. The last 2 steps are repeated as often as necessary until a consensus is reached.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102) </w:t>
      </w:r>
      <w:r>
        <w:br/>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lastRenderedPageBreak/>
        <w:t>The advantages include: involveme</w:t>
      </w:r>
      <w:r>
        <w:t>nt of key decision makers and future focus. The technique permits the group to critically evaluate a wide range of views. Disadvantages include the fact that judgments may not use objective data efficiently, the time and costs involved, and the potential d</w:t>
      </w:r>
      <w:r>
        <w:t xml:space="preserve">ifficulty in integrating diverse opinions.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103) </w:t>
      </w:r>
      <w:r>
        <w:br/>
      </w:r>
    </w:p>
    <w:p w:rsidR="00000000" w:rsidRDefault="00342E76">
      <w:pPr>
        <w:pStyle w:val="NormalText"/>
        <w:rPr>
          <w:rFonts w:ascii="TestGen" w:hAnsi="TestGen" w:cs="TestGen"/>
        </w:rPr>
      </w:pPr>
      <w:r>
        <w:rPr>
          <w:rFonts w:ascii="TestGen" w:hAnsi="TestGen" w:cs="TestGen"/>
        </w:rPr>
        <w:lastRenderedPageBreak/>
        <w:t>∙</w:t>
      </w:r>
      <w:r>
        <w:t xml:space="preserve"> economic conditions (general and regional)</w:t>
      </w:r>
    </w:p>
    <w:p w:rsidR="00000000" w:rsidRDefault="00342E76">
      <w:pPr>
        <w:pStyle w:val="NormalText"/>
        <w:rPr>
          <w:rFonts w:ascii="TestGen" w:hAnsi="TestGen" w:cs="TestGen"/>
        </w:rPr>
      </w:pPr>
      <w:r>
        <w:rPr>
          <w:rFonts w:ascii="TestGen" w:hAnsi="TestGen" w:cs="TestGen"/>
        </w:rPr>
        <w:t>∙</w:t>
      </w:r>
      <w:r>
        <w:t xml:space="preserve"> market and competitive trends</w:t>
      </w:r>
    </w:p>
    <w:p w:rsidR="00000000" w:rsidRDefault="00342E76">
      <w:pPr>
        <w:pStyle w:val="NormalText"/>
        <w:rPr>
          <w:rFonts w:ascii="TestGen" w:hAnsi="TestGen" w:cs="TestGen"/>
        </w:rPr>
      </w:pPr>
      <w:r>
        <w:rPr>
          <w:rFonts w:ascii="TestGen" w:hAnsi="TestGen" w:cs="TestGen"/>
        </w:rPr>
        <w:t>∙</w:t>
      </w:r>
      <w:r>
        <w:t xml:space="preserve"> new or revised laws and decisions of courts and quasi</w:t>
      </w:r>
      <w:r>
        <w:rPr>
          <w:rFonts w:ascii="TestGen" w:hAnsi="TestGen" w:cs="TestGen"/>
        </w:rPr>
        <w:t>-</w:t>
      </w:r>
      <w:r>
        <w:t>judicial bodies</w:t>
      </w:r>
    </w:p>
    <w:p w:rsidR="00000000" w:rsidRDefault="00342E76">
      <w:pPr>
        <w:pStyle w:val="NormalText"/>
        <w:rPr>
          <w:rFonts w:ascii="TestGen" w:hAnsi="TestGen" w:cs="TestGen"/>
        </w:rPr>
      </w:pPr>
      <w:r>
        <w:rPr>
          <w:rFonts w:ascii="TestGen" w:hAnsi="TestGen" w:cs="TestGen"/>
        </w:rPr>
        <w:t>∙</w:t>
      </w:r>
      <w:r>
        <w:t xml:space="preserve"> social concerns related to health care, childcare, and educational priorities</w:t>
      </w:r>
    </w:p>
    <w:p w:rsidR="00000000" w:rsidRDefault="00342E76">
      <w:pPr>
        <w:pStyle w:val="NormalText"/>
        <w:rPr>
          <w:rFonts w:ascii="TestGen" w:hAnsi="TestGen" w:cs="TestGen"/>
        </w:rPr>
      </w:pPr>
      <w:r>
        <w:rPr>
          <w:rFonts w:ascii="TestGen" w:hAnsi="TestGen" w:cs="TestGen"/>
        </w:rPr>
        <w:t>∙</w:t>
      </w:r>
      <w:r>
        <w:t xml:space="preserve"> technological changes</w:t>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rPr>
          <w:rFonts w:ascii="TestGen" w:hAnsi="TestGen" w:cs="TestGen"/>
        </w:rPr>
        <w:t>∙</w:t>
      </w:r>
      <w:r>
        <w:t xml:space="preserve"> demographic trends.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104) </w:t>
      </w:r>
      <w:r>
        <w:br/>
      </w:r>
    </w:p>
    <w:p w:rsidR="00000000" w:rsidRDefault="00342E76">
      <w:pPr>
        <w:pStyle w:val="NormalText"/>
        <w:rPr>
          <w:rFonts w:ascii="TestGen" w:hAnsi="TestGen" w:cs="TestGen"/>
        </w:rPr>
      </w:pPr>
      <w:r>
        <w:lastRenderedPageBreak/>
        <w:t xml:space="preserve">Some firms use the </w:t>
      </w:r>
      <w:r>
        <w:rPr>
          <w:b/>
          <w:bCs/>
        </w:rPr>
        <w:t>Markov analysis</w:t>
      </w:r>
      <w:r>
        <w:t xml:space="preserve"> technique to track the pattern of employee movements through various jobs and develop a transitional probability matrix for forecasting internal supply by specific categories, such as position and gender. Such an analysis shows the actual number (and perc</w:t>
      </w:r>
      <w:r>
        <w:t>entage) of employees who remain in each job from one year to the next, as well as the proportions promoted, demoted, transferred, and leaving the organization. These proportions (probabilities) are then used to forecast human resources supply.</w:t>
      </w:r>
    </w:p>
    <w:p w:rsidR="00000000" w:rsidRDefault="00342E76">
      <w:pPr>
        <w:pStyle w:val="NormalText"/>
        <w:rPr>
          <w:rFonts w:ascii="TestGen" w:hAnsi="TestGen" w:cs="TestGen"/>
        </w:rPr>
      </w:pPr>
      <w:r>
        <w:rPr>
          <w:b/>
          <w:bCs/>
        </w:rPr>
        <w:t>Skills inven</w:t>
      </w:r>
      <w:r>
        <w:rPr>
          <w:b/>
          <w:bCs/>
        </w:rPr>
        <w:t>tories</w:t>
      </w:r>
      <w:r>
        <w:t xml:space="preserve"> contain comprehensive information about the capabilities of current employees. Prepared manually or using a computerized system, data gathered for each employee include name, age, date of employment, current position, present duties and responsibili</w:t>
      </w:r>
      <w:r>
        <w:t xml:space="preserve">ties, educational background, previous work history, skills, abilities and interests. Information about current performance and readiness for promotion is generally included as well. Data pertaining to managerial staff are compiled in a </w:t>
      </w:r>
      <w:r>
        <w:rPr>
          <w:b/>
          <w:bCs/>
        </w:rPr>
        <w:t>management inventor</w:t>
      </w:r>
      <w:r>
        <w:rPr>
          <w:b/>
          <w:bCs/>
        </w:rPr>
        <w:t>y</w:t>
      </w:r>
      <w:r>
        <w:t>. In addition to the information listed above, such inventories include the number and types of employees supervised, duties of such employees, total budget managed, previous managerial duties and responsibilities, and managerial training received.</w:t>
      </w:r>
    </w:p>
    <w:p w:rsidR="00000000" w:rsidRDefault="00342E76">
      <w:pPr>
        <w:pStyle w:val="NormalText"/>
        <w:rPr>
          <w:rFonts w:ascii="TestGen" w:hAnsi="TestGen" w:cs="TestGen"/>
        </w:rPr>
      </w:pPr>
      <w:r>
        <w:rPr>
          <w:b/>
          <w:bCs/>
        </w:rPr>
        <w:t>Replac</w:t>
      </w:r>
      <w:r>
        <w:rPr>
          <w:b/>
          <w:bCs/>
        </w:rPr>
        <w:t>ement charts</w:t>
      </w:r>
      <w:r>
        <w:t xml:space="preserve"> are a visual representation of who will replace whom in the event of a job opening. Many employers use such charts to keep track of potential internal candidates for their most important positions. Such charts typically indicate age and replac</w:t>
      </w:r>
      <w:r>
        <w:t xml:space="preserve">ement status of potential internal candidates, based on two variables: present performance and promotability. Replacement charts provide an excellent quick reference tool, they contain very little information. For that reason, many firms prefer to use </w:t>
      </w:r>
      <w:r>
        <w:rPr>
          <w:b/>
          <w:bCs/>
        </w:rPr>
        <w:t>repl</w:t>
      </w:r>
      <w:r>
        <w:rPr>
          <w:b/>
          <w:bCs/>
        </w:rPr>
        <w:t>acement summaries</w:t>
      </w:r>
      <w:r>
        <w:t>. Such summaries list likely replacements for each position and their relative strengths and weaknesses, as well as information about current position, performance, promotability, age and experience</w:t>
      </w:r>
    </w:p>
    <w:p w:rsidR="00000000" w:rsidRDefault="00342E76">
      <w:pPr>
        <w:pStyle w:val="NormalText"/>
        <w:sectPr w:rsidR="00000000">
          <w:type w:val="nextColumn"/>
          <w:pgSz w:w="12240" w:h="15840"/>
          <w:pgMar w:top="720" w:right="720" w:bottom="859" w:left="720" w:header="720" w:footer="720" w:gutter="0"/>
          <w:cols w:num="2" w:space="720" w:equalWidth="0">
            <w:col w:w="495" w:space="60"/>
            <w:col w:w="8085"/>
          </w:cols>
          <w:noEndnote/>
        </w:sectPr>
      </w:pPr>
      <w:r>
        <w:rPr>
          <w:b/>
          <w:bCs/>
        </w:rPr>
        <w:t>Succession planning</w:t>
      </w:r>
      <w:r>
        <w:t xml:space="preserve"> is the process used </w:t>
      </w:r>
      <w:r>
        <w:t>to ensure a suitable supply of successors for current and future senior or key jobs, so that the careers of individuals can be effectively planned and managed. Activities involved include: analysis of the demand for managers and professional by company lev</w:t>
      </w:r>
      <w:r>
        <w:t>el, function and skill; audit of existing executives and projection of likely future supply from internal and external sources; planning of individual career paths; career counseling; accelerated promotions, with development targeted against the future nee</w:t>
      </w:r>
      <w:r>
        <w:t>ds of the business; performance</w:t>
      </w:r>
      <w:r>
        <w:rPr>
          <w:rFonts w:ascii="TestGen" w:hAnsi="TestGen" w:cs="TestGen"/>
        </w:rPr>
        <w:t>-</w:t>
      </w:r>
      <w:r>
        <w:t xml:space="preserve">related training and </w:t>
      </w:r>
      <w:r>
        <w:lastRenderedPageBreak/>
        <w:t>developm</w:t>
      </w:r>
      <w:r>
        <w:lastRenderedPageBreak/>
        <w:t xml:space="preserve">ent; planned strategic recruitment; and the actual activities by which openings are filled. </w:t>
      </w:r>
    </w:p>
    <w:p w:rsidR="00000000" w:rsidRDefault="00342E76">
      <w:pPr>
        <w:pStyle w:val="NormalText"/>
        <w:jc w:val="right"/>
        <w:sectPr w:rsidR="00000000">
          <w:type w:val="continuous"/>
          <w:pgSz w:w="12240" w:h="15840"/>
          <w:pgMar w:top="720" w:right="720" w:bottom="859" w:left="720" w:header="720" w:footer="720" w:gutter="0"/>
          <w:cols w:num="2" w:space="720" w:equalWidth="0">
            <w:col w:w="495" w:space="60"/>
            <w:col w:w="8085"/>
          </w:cols>
          <w:noEndnote/>
        </w:sectPr>
      </w:pPr>
      <w:r>
        <w:lastRenderedPageBreak/>
        <w:t xml:space="preserve">105) </w:t>
      </w:r>
      <w:r>
        <w:br/>
      </w:r>
    </w:p>
    <w:p w:rsidR="00000000" w:rsidRDefault="00342E76">
      <w:pPr>
        <w:pStyle w:val="NormalText"/>
        <w:rPr>
          <w:rFonts w:ascii="TestGen" w:hAnsi="TestGen" w:cs="TestGen"/>
        </w:rPr>
      </w:pPr>
      <w:r>
        <w:lastRenderedPageBreak/>
        <w:t>You could initially respond to such a s</w:t>
      </w:r>
      <w:r>
        <w:t xml:space="preserve">ituation by implementing a </w:t>
      </w:r>
      <w:r>
        <w:rPr>
          <w:b/>
          <w:bCs/>
        </w:rPr>
        <w:t>hiring freeze</w:t>
      </w:r>
      <w:r>
        <w:t xml:space="preserve">, which means that openings are filled by reassigning current employees, and no outsiders are hired unless authorization is granted by the CEO due to extenuating circumstances. The surplus is slowly reduced through </w:t>
      </w:r>
      <w:r>
        <w:rPr>
          <w:b/>
          <w:bCs/>
        </w:rPr>
        <w:t>attrition</w:t>
      </w:r>
      <w:r>
        <w:t xml:space="preserve">, which is the normal separation of employees from an organization due to resignation, retirement, or death. Some organizations attempt to accelerate attrition by offering incentives to employees to leave, such as </w:t>
      </w:r>
      <w:r>
        <w:rPr>
          <w:b/>
          <w:bCs/>
        </w:rPr>
        <w:t>buyout</w:t>
      </w:r>
      <w:r>
        <w:t xml:space="preserve"> and </w:t>
      </w:r>
      <w:r>
        <w:rPr>
          <w:b/>
          <w:bCs/>
        </w:rPr>
        <w:t>early retirement progr</w:t>
      </w:r>
      <w:r>
        <w:rPr>
          <w:b/>
          <w:bCs/>
        </w:rPr>
        <w:t>ams</w:t>
      </w:r>
      <w:r>
        <w:t>.</w:t>
      </w:r>
    </w:p>
    <w:p w:rsidR="00000000" w:rsidRDefault="00342E76">
      <w:pPr>
        <w:pStyle w:val="NormalText"/>
        <w:rPr>
          <w:rFonts w:ascii="TestGen" w:hAnsi="TestGen" w:cs="TestGen"/>
        </w:rPr>
      </w:pPr>
      <w:r>
        <w:t xml:space="preserve">There are a number of strategies to reduce the total number of hours worked. Included are </w:t>
      </w:r>
      <w:r>
        <w:rPr>
          <w:b/>
          <w:bCs/>
        </w:rPr>
        <w:t>job sharing</w:t>
      </w:r>
      <w:r>
        <w:t>, which involves dividing the duties of a single position between two or more employees; reducing full</w:t>
      </w:r>
      <w:r>
        <w:rPr>
          <w:rFonts w:ascii="TestGen" w:hAnsi="TestGen" w:cs="TestGen"/>
        </w:rPr>
        <w:t>-</w:t>
      </w:r>
      <w:r>
        <w:t xml:space="preserve">time positions to </w:t>
      </w:r>
      <w:r>
        <w:rPr>
          <w:b/>
          <w:bCs/>
        </w:rPr>
        <w:t>part</w:t>
      </w:r>
      <w:r>
        <w:rPr>
          <w:rFonts w:ascii="TestGen" w:hAnsi="TestGen" w:cs="TestGen"/>
          <w:b/>
          <w:bCs/>
        </w:rPr>
        <w:t>-</w:t>
      </w:r>
      <w:r>
        <w:rPr>
          <w:b/>
          <w:bCs/>
        </w:rPr>
        <w:t>time work</w:t>
      </w:r>
      <w:r>
        <w:t>; instituting a</w:t>
      </w:r>
      <w:r>
        <w:t xml:space="preserve"> </w:t>
      </w:r>
      <w:r>
        <w:rPr>
          <w:b/>
          <w:bCs/>
        </w:rPr>
        <w:t>work</w:t>
      </w:r>
      <w:r>
        <w:rPr>
          <w:rFonts w:ascii="TestGen" w:hAnsi="TestGen" w:cs="TestGen"/>
          <w:b/>
          <w:bCs/>
        </w:rPr>
        <w:t>-</w:t>
      </w:r>
      <w:r>
        <w:rPr>
          <w:b/>
          <w:bCs/>
        </w:rPr>
        <w:t>sharing</w:t>
      </w:r>
      <w:r>
        <w:t xml:space="preserve"> arrangement, whereby employees work three or four days a week and collect Employment Insurance on their non</w:t>
      </w:r>
      <w:r>
        <w:rPr>
          <w:rFonts w:ascii="TestGen" w:hAnsi="TestGen" w:cs="TestGen"/>
        </w:rPr>
        <w:t>-</w:t>
      </w:r>
      <w:r>
        <w:t xml:space="preserve">work day(s); and placing employees on a </w:t>
      </w:r>
      <w:r>
        <w:rPr>
          <w:b/>
          <w:bCs/>
        </w:rPr>
        <w:t>reduced work week</w:t>
      </w:r>
      <w:r>
        <w:t>, which involves employees working fewer hours and receiving less pay.</w:t>
      </w:r>
    </w:p>
    <w:p w:rsidR="00000000" w:rsidRDefault="00342E76">
      <w:pPr>
        <w:pStyle w:val="NormalText"/>
        <w:rPr>
          <w:rFonts w:ascii="TestGen" w:hAnsi="TestGen" w:cs="TestGen"/>
        </w:rPr>
      </w:pPr>
      <w:r>
        <w:t>It may</w:t>
      </w:r>
      <w:r>
        <w:t xml:space="preserve"> be necessary for the firm to place employees on </w:t>
      </w:r>
      <w:r>
        <w:rPr>
          <w:b/>
          <w:bCs/>
        </w:rPr>
        <w:t>layoff</w:t>
      </w:r>
      <w:r>
        <w:t>. This involves the temporary withdrawal of employment to workers for economic or business reasons. Layoffs may be of relatively short duration, or may last months or even years.</w:t>
      </w:r>
    </w:p>
    <w:p w:rsidR="00342E76" w:rsidRDefault="00342E76">
      <w:pPr>
        <w:pStyle w:val="NormalText"/>
      </w:pPr>
      <w:r>
        <w:t xml:space="preserve">When employees are no </w:t>
      </w:r>
      <w:r>
        <w:t xml:space="preserve">longer required by the organization, the employment relationship may be permanently severed. This is known as </w:t>
      </w:r>
      <w:r>
        <w:rPr>
          <w:b/>
          <w:bCs/>
        </w:rPr>
        <w:t>termination</w:t>
      </w:r>
      <w:r>
        <w:t>. You should consider severance pay obligations and supplying outplacement assistance.</w:t>
      </w:r>
    </w:p>
    <w:sectPr w:rsidR="00342E76">
      <w:type w:val="nextColumn"/>
      <w:pgSz w:w="12240" w:h="15840"/>
      <w:pgMar w:top="720" w:right="720" w:bottom="859" w:left="720" w:header="720" w:footer="720" w:gutter="0"/>
      <w:cols w:num="2" w:space="720" w:equalWidth="0">
        <w:col w:w="495" w:space="60"/>
        <w:col w:w="8085"/>
      </w:cols>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estGe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984892"/>
    <w:rsid w:val="00342E76"/>
    <w:rsid w:val="0098489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Palatino Linotype" w:hAnsi="Palatino Linotype" w:cs="Palatino Linotype"/>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6181</Words>
  <Characters>35238</Characters>
  <Application>Microsoft Office Word</Application>
  <DocSecurity>0</DocSecurity>
  <Lines>293</Lines>
  <Paragraphs>82</Paragraphs>
  <ScaleCrop>false</ScaleCrop>
  <Company/>
  <LinksUpToDate>false</LinksUpToDate>
  <CharactersWithSpaces>41337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2</cp:revision>
  <dcterms:created xsi:type="dcterms:W3CDTF">2010-10-30T20:32:00Z</dcterms:created>
  <dcterms:modified xsi:type="dcterms:W3CDTF">2010-10-30T20:32:00Z</dcterms:modified>
</cp:coreProperties>
</file>