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867" w:rsidRPr="00FC6D1C" w:rsidRDefault="00FC6D1C">
      <w:pPr>
        <w:rPr>
          <w:lang w:val="fr-CA"/>
        </w:rPr>
      </w:pPr>
      <w:r w:rsidRPr="00FC6D1C">
        <w:rPr>
          <w:lang w:val="fr-CA"/>
        </w:rPr>
        <w:t xml:space="preserve">Ch 2 Les valeurs, la personnalite et les differences individuelles </w:t>
      </w:r>
    </w:p>
    <w:p w:rsidR="00FC6D1C" w:rsidRDefault="00FC6D1C">
      <w:pPr>
        <w:rPr>
          <w:lang w:val="fr-CA"/>
        </w:rPr>
      </w:pPr>
      <w:r>
        <w:rPr>
          <w:lang w:val="fr-CA"/>
        </w:rPr>
        <w:t xml:space="preserve">Les valeurs individuelles : </w:t>
      </w:r>
      <w:r>
        <w:rPr>
          <w:lang w:val="fr-CA"/>
        </w:rPr>
        <w:br/>
        <w:t xml:space="preserve">valeurs </w:t>
      </w:r>
      <w:r w:rsidRPr="00FC6D1C">
        <w:rPr>
          <w:lang w:val="fr-CA"/>
        </w:rPr>
        <w:sym w:font="Wingdings" w:char="F0E0"/>
      </w:r>
      <w:r>
        <w:rPr>
          <w:lang w:val="fr-CA"/>
        </w:rPr>
        <w:t xml:space="preserve"> principes generaux qui orientent les actions et les jugements d’un individu</w:t>
      </w:r>
      <w:r>
        <w:rPr>
          <w:lang w:val="fr-CA"/>
        </w:rPr>
        <w:br/>
        <w:t>-liees a la notion qu’a l’individu du bien et du mal et de « ce que doit etre »</w:t>
      </w:r>
      <w:r>
        <w:rPr>
          <w:lang w:val="fr-CA"/>
        </w:rPr>
        <w:br/>
        <w:t xml:space="preserve">-ex : egalite entre tous les humaines </w:t>
      </w:r>
      <w:r>
        <w:rPr>
          <w:lang w:val="fr-CA"/>
        </w:rPr>
        <w:br/>
        <w:t xml:space="preserve">-valeurs influent sur les attitudes et les comportements </w:t>
      </w:r>
      <w:r>
        <w:rPr>
          <w:lang w:val="fr-CA"/>
        </w:rPr>
        <w:br/>
        <w:t xml:space="preserve">ex : valeur </w:t>
      </w:r>
      <w:r w:rsidRPr="00FC6D1C">
        <w:rPr>
          <w:lang w:val="fr-CA"/>
        </w:rPr>
        <w:sym w:font="Wingdings" w:char="F0E0"/>
      </w:r>
      <w:r>
        <w:rPr>
          <w:lang w:val="fr-CA"/>
        </w:rPr>
        <w:t xml:space="preserve"> egalite ; employeur ne traite pas emoloyes avec egalite ; attitude </w:t>
      </w:r>
      <w:r w:rsidRPr="00FC6D1C">
        <w:rPr>
          <w:lang w:val="fr-CA"/>
        </w:rPr>
        <w:sym w:font="Wingdings" w:char="F0E0"/>
      </w:r>
      <w:r>
        <w:rPr>
          <w:lang w:val="fr-CA"/>
        </w:rPr>
        <w:t xml:space="preserve"> devient negatif envers employeur et entreprise ; comportement </w:t>
      </w:r>
      <w:r w:rsidRPr="00FC6D1C">
        <w:rPr>
          <w:lang w:val="fr-CA"/>
        </w:rPr>
        <w:sym w:font="Wingdings" w:char="F0E0"/>
      </w:r>
      <w:r>
        <w:rPr>
          <w:lang w:val="fr-CA"/>
        </w:rPr>
        <w:t xml:space="preserve"> diminuation de rendement etc </w:t>
      </w:r>
    </w:p>
    <w:p w:rsidR="00FC6D1C" w:rsidRDefault="00FC6D1C">
      <w:pPr>
        <w:rPr>
          <w:lang w:val="fr-CA"/>
        </w:rPr>
      </w:pPr>
      <w:r>
        <w:rPr>
          <w:lang w:val="fr-CA"/>
        </w:rPr>
        <w:t xml:space="preserve">L’origine des valeurs </w:t>
      </w:r>
      <w:r>
        <w:rPr>
          <w:lang w:val="fr-CA"/>
        </w:rPr>
        <w:br/>
        <w:t xml:space="preserve">-parents, amis, enseignants </w:t>
      </w:r>
      <w:r w:rsidRPr="00FC6D1C">
        <w:rPr>
          <w:lang w:val="fr-CA"/>
        </w:rPr>
        <w:sym w:font="Wingdings" w:char="F0E0"/>
      </w:r>
      <w:r>
        <w:rPr>
          <w:lang w:val="fr-CA"/>
        </w:rPr>
        <w:t xml:space="preserve"> peut influer sur nos valeurs personnelles </w:t>
      </w:r>
      <w:r>
        <w:rPr>
          <w:lang w:val="fr-CA"/>
        </w:rPr>
        <w:br/>
        <w:t xml:space="preserve">-valeurs d’un individu = apprentissage + experiences dans contexte culturel ou il grandit </w:t>
      </w:r>
      <w:r>
        <w:rPr>
          <w:lang w:val="fr-CA"/>
        </w:rPr>
        <w:br/>
        <w:t xml:space="preserve">-peuvent etre difficiles a concilier/changer mais c’est possible </w:t>
      </w:r>
      <w:r>
        <w:rPr>
          <w:lang w:val="fr-CA"/>
        </w:rPr>
        <w:br/>
        <w:t xml:space="preserve">-valeurs different selon la personne </w:t>
      </w:r>
    </w:p>
    <w:p w:rsidR="00FC6D1C" w:rsidRDefault="00FC6D1C">
      <w:pPr>
        <w:rPr>
          <w:lang w:val="fr-CA"/>
        </w:rPr>
      </w:pPr>
      <w:r>
        <w:rPr>
          <w:lang w:val="fr-CA"/>
        </w:rPr>
        <w:t xml:space="preserve">Les categories de valeurs </w:t>
      </w:r>
      <w:r>
        <w:rPr>
          <w:lang w:val="fr-CA"/>
        </w:rPr>
        <w:br/>
        <w:t xml:space="preserve">-Milton Rokeach divise valeurs en 2 grandes categories </w:t>
      </w:r>
      <w:r>
        <w:rPr>
          <w:lang w:val="fr-CA"/>
        </w:rPr>
        <w:br/>
        <w:t xml:space="preserve">1) valeurs finales </w:t>
      </w:r>
      <w:r>
        <w:rPr>
          <w:lang w:val="fr-CA"/>
        </w:rPr>
        <w:br/>
        <w:t xml:space="preserve">2) valeurs instrumentales </w:t>
      </w:r>
    </w:p>
    <w:p w:rsidR="00FC6D1C" w:rsidRDefault="00FC6D1C">
      <w:pPr>
        <w:rPr>
          <w:lang w:val="fr-CA"/>
        </w:rPr>
      </w:pPr>
      <w:r>
        <w:rPr>
          <w:lang w:val="fr-CA"/>
        </w:rPr>
        <w:t xml:space="preserve">Valeurs finales </w:t>
      </w:r>
      <w:r w:rsidRPr="00FC6D1C">
        <w:rPr>
          <w:lang w:val="fr-CA"/>
        </w:rPr>
        <w:sym w:font="Wingdings" w:char="F0E0"/>
      </w:r>
      <w:r>
        <w:rPr>
          <w:lang w:val="fr-CA"/>
        </w:rPr>
        <w:t xml:space="preserve"> valeurs relatives aux choix de l’individu quant aux but et aux objectifs qu’il se fixe dans la vie </w:t>
      </w:r>
      <w:r>
        <w:rPr>
          <w:lang w:val="fr-CA"/>
        </w:rPr>
        <w:br/>
        <w:t xml:space="preserve">Valeurs instrumentales </w:t>
      </w:r>
      <w:r w:rsidRPr="00FC6D1C">
        <w:rPr>
          <w:lang w:val="fr-CA"/>
        </w:rPr>
        <w:sym w:font="Wingdings" w:char="F0E0"/>
      </w:r>
      <w:r>
        <w:rPr>
          <w:lang w:val="fr-CA"/>
        </w:rPr>
        <w:t xml:space="preserve"> valeurs relatives aux moyens que prend l’individu pour atteindre ses buts </w:t>
      </w:r>
    </w:p>
    <w:p w:rsidR="00FC6D1C" w:rsidRDefault="00FC6D1C">
      <w:pPr>
        <w:rPr>
          <w:lang w:val="fr-CA"/>
        </w:rPr>
      </w:pPr>
      <w:r>
        <w:rPr>
          <w:lang w:val="fr-CA"/>
        </w:rPr>
        <w:t xml:space="preserve">-differences de valeurs peuvent provoquer des conflits </w:t>
      </w:r>
    </w:p>
    <w:p w:rsidR="00FC6D1C" w:rsidRDefault="00FC6D1C">
      <w:pPr>
        <w:rPr>
          <w:lang w:val="fr-CA"/>
        </w:rPr>
      </w:pPr>
      <w:r>
        <w:rPr>
          <w:lang w:val="fr-CA"/>
        </w:rPr>
        <w:t>La classification des valeurs de Allport selon 6 champs d’interet :</w:t>
      </w:r>
      <w:r>
        <w:rPr>
          <w:lang w:val="fr-CA"/>
        </w:rPr>
        <w:br/>
        <w:t xml:space="preserve">1) Le champ theorique </w:t>
      </w:r>
      <w:r>
        <w:rPr>
          <w:lang w:val="fr-CA"/>
        </w:rPr>
        <w:br/>
        <w:t xml:space="preserve">-l’interet pour une quete de la verite fondee sur la raison et la pensee rationnelle </w:t>
      </w:r>
      <w:r>
        <w:rPr>
          <w:lang w:val="fr-CA"/>
        </w:rPr>
        <w:br/>
        <w:t xml:space="preserve">2) Le champ economique </w:t>
      </w:r>
      <w:r>
        <w:rPr>
          <w:lang w:val="fr-CA"/>
        </w:rPr>
        <w:br/>
        <w:t xml:space="preserve">-l’interet pour tout ce qui est utile et pratique y compris l’accumulation des biens </w:t>
      </w:r>
      <w:r>
        <w:rPr>
          <w:lang w:val="fr-CA"/>
        </w:rPr>
        <w:br/>
        <w:t xml:space="preserve">3) Le champ esthetique </w:t>
      </w:r>
      <w:r>
        <w:rPr>
          <w:lang w:val="fr-CA"/>
        </w:rPr>
        <w:br/>
        <w:t xml:space="preserve">-l’interet pour harmonie, beaute, art </w:t>
      </w:r>
      <w:r>
        <w:rPr>
          <w:lang w:val="fr-CA"/>
        </w:rPr>
        <w:br/>
        <w:t>4)Le champ social</w:t>
      </w:r>
      <w:r>
        <w:rPr>
          <w:lang w:val="fr-CA"/>
        </w:rPr>
        <w:br/>
        <w:t>-l’interet pour autrui et pour l’amour comme dimension des relations humaines</w:t>
      </w:r>
      <w:r>
        <w:rPr>
          <w:lang w:val="fr-CA"/>
        </w:rPr>
        <w:br/>
        <w:t xml:space="preserve">5) Le champ politique </w:t>
      </w:r>
      <w:r>
        <w:rPr>
          <w:lang w:val="fr-CA"/>
        </w:rPr>
        <w:br/>
        <w:t>-l’interet pour le pouvoir et la persuasion</w:t>
      </w:r>
      <w:r>
        <w:rPr>
          <w:lang w:val="fr-CA"/>
        </w:rPr>
        <w:br/>
        <w:t>6) Le champ religieux</w:t>
      </w:r>
      <w:r>
        <w:rPr>
          <w:lang w:val="fr-CA"/>
        </w:rPr>
        <w:br/>
        <w:t xml:space="preserve">-l’aspiration a l’harmonie et a la comprehension de l’univers </w:t>
      </w:r>
    </w:p>
    <w:p w:rsidR="00FC6D1C" w:rsidRDefault="00FC6D1C">
      <w:pPr>
        <w:rPr>
          <w:lang w:val="fr-CA"/>
        </w:rPr>
      </w:pPr>
      <w:r>
        <w:rPr>
          <w:lang w:val="fr-CA"/>
        </w:rPr>
        <w:t>^ordre de l’importance/priorite accorde a ses valeurs varient considerablement</w:t>
      </w:r>
    </w:p>
    <w:p w:rsidR="00FC6D1C" w:rsidRDefault="00FC6D1C">
      <w:pPr>
        <w:rPr>
          <w:lang w:val="fr-CA"/>
        </w:rPr>
      </w:pPr>
      <w:r>
        <w:rPr>
          <w:lang w:val="fr-CA"/>
        </w:rPr>
        <w:lastRenderedPageBreak/>
        <w:t>La grille de valeurs reliees auu travail d’apres Maglino et son equipe :</w:t>
      </w:r>
      <w:r>
        <w:rPr>
          <w:lang w:val="fr-CA"/>
        </w:rPr>
        <w:br/>
        <w:t xml:space="preserve">1) L’accomplissement </w:t>
      </w:r>
      <w:r>
        <w:rPr>
          <w:lang w:val="fr-CA"/>
        </w:rPr>
        <w:br/>
        <w:t xml:space="preserve">-faire ce qu’il y a a faire, travailler dur pour relever des defis et accomplir de grandes choses dans la vie </w:t>
      </w:r>
      <w:r>
        <w:rPr>
          <w:lang w:val="fr-CA"/>
        </w:rPr>
        <w:br/>
        <w:t>2) L’entraide et l’altruisme</w:t>
      </w:r>
      <w:r>
        <w:rPr>
          <w:lang w:val="fr-CA"/>
        </w:rPr>
        <w:br/>
        <w:t xml:space="preserve">-se preoccuper des autres, leur venir en aide </w:t>
      </w:r>
      <w:r>
        <w:rPr>
          <w:lang w:val="fr-CA"/>
        </w:rPr>
        <w:br/>
        <w:t>3) L’honnetete</w:t>
      </w:r>
      <w:r>
        <w:rPr>
          <w:lang w:val="fr-CA"/>
        </w:rPr>
        <w:br/>
        <w:t>-s’en tenir a la verite et agir selon ses convictions</w:t>
      </w:r>
      <w:r>
        <w:rPr>
          <w:lang w:val="fr-CA"/>
        </w:rPr>
        <w:br/>
        <w:t xml:space="preserve">4) L’equite </w:t>
      </w:r>
      <w:r>
        <w:rPr>
          <w:lang w:val="fr-CA"/>
        </w:rPr>
        <w:br/>
        <w:t xml:space="preserve">-agir en toute justice et en toute impartialite </w:t>
      </w:r>
    </w:p>
    <w:p w:rsidR="00FC6D1C" w:rsidRDefault="00FC6D1C">
      <w:pPr>
        <w:rPr>
          <w:lang w:val="fr-CA"/>
        </w:rPr>
      </w:pPr>
      <w:r>
        <w:rPr>
          <w:lang w:val="fr-CA"/>
        </w:rPr>
        <w:t xml:space="preserve">-l’influence des valeurs en milieu de travail devient particulierement evident lorsqu’il y a congruence des valeurs </w:t>
      </w:r>
      <w:r>
        <w:rPr>
          <w:lang w:val="fr-CA"/>
        </w:rPr>
        <w:br/>
        <w:t>-congruence des valeurs : situation ou des individus disent avoir la satisfaction d’etre en contact avec d’autres personnes dont les valeurs sont similaires aux leurs</w:t>
      </w:r>
      <w:r>
        <w:rPr>
          <w:lang w:val="fr-CA"/>
        </w:rPr>
        <w:br/>
        <w:t>-subordonnes souvent plus satisfaits de leurs leaders lorsqu’ils partagent leurs vues en matiere d’accomplissement, d’entraide, d’honnetete et d’equite</w:t>
      </w:r>
    </w:p>
    <w:p w:rsidR="00FC6D1C" w:rsidRDefault="00FC6D1C">
      <w:pPr>
        <w:rPr>
          <w:lang w:val="fr-CA"/>
        </w:rPr>
      </w:pPr>
      <w:r>
        <w:rPr>
          <w:lang w:val="fr-CA"/>
        </w:rPr>
        <w:t>Les tendences et l’evolution des valeurs :</w:t>
      </w:r>
      <w:r>
        <w:rPr>
          <w:lang w:val="fr-CA"/>
        </w:rPr>
        <w:br/>
        <w:t>-valeurs changent avec le temps</w:t>
      </w:r>
      <w:r>
        <w:rPr>
          <w:lang w:val="fr-CA"/>
        </w:rPr>
        <w:br/>
        <w:t>-crucial de se tenir au fait des recherc</w:t>
      </w:r>
      <w:r w:rsidR="007C0570">
        <w:rPr>
          <w:lang w:val="fr-CA"/>
        </w:rPr>
        <w:t>hes qui suivent cette evolution</w:t>
      </w:r>
      <w:r w:rsidR="007C0570">
        <w:rPr>
          <w:lang w:val="fr-CA"/>
        </w:rPr>
        <w:br/>
        <w:t xml:space="preserve">-il ya un declin des valeurs communes telles que le devoir, l’honnetete et la responsabilte, </w:t>
      </w:r>
      <w:r w:rsidR="007C0570">
        <w:rPr>
          <w:lang w:val="fr-CA"/>
        </w:rPr>
        <w:br/>
        <w:t xml:space="preserve">-en Amerique du nord, travailleurs privilegent le temps libre et l’epanouissement personnel </w:t>
      </w:r>
      <w:r w:rsidR="007C0570">
        <w:rPr>
          <w:lang w:val="fr-CA"/>
        </w:rPr>
        <w:br/>
        <w:t>-doit etre au courant des differences de valeurs qui se manifestent en milieu de travail</w:t>
      </w:r>
      <w:r w:rsidR="007C0570">
        <w:rPr>
          <w:lang w:val="fr-CA"/>
        </w:rPr>
        <w:br/>
        <w:t>-productivite des jeunes augment lorsqu’ils occupent des postent qui correspondent a leurs valeurs ou que les cadres qui les dirigent partagent leurs valeurs (congruence de valeurs)</w:t>
      </w:r>
      <w:r w:rsidR="007C0570">
        <w:rPr>
          <w:lang w:val="fr-CA"/>
        </w:rPr>
        <w:br/>
        <w:t xml:space="preserve">-devalage entre leurs propres valeurs et celles de leur employeur serait un es principaux motifs de leur depart </w:t>
      </w:r>
      <w:r w:rsidR="007C0570">
        <w:rPr>
          <w:lang w:val="fr-CA"/>
        </w:rPr>
        <w:br/>
        <w:t xml:space="preserve">-ni salaire ni environnment de travail apparaissent parmi les principaux element invoques pour justifier un depart </w:t>
      </w:r>
      <w:r w:rsidR="007C0570">
        <w:rPr>
          <w:lang w:val="fr-CA"/>
        </w:rPr>
        <w:br/>
        <w:t>-culture organisationnelle, affinites avec es dirigeants, defis offerts, aptitudes de gestion du president competent parmi criteres qui determinent le choix d’une nouvelle organisation</w:t>
      </w:r>
    </w:p>
    <w:p w:rsidR="007C0570" w:rsidRDefault="007C0570">
      <w:pPr>
        <w:rPr>
          <w:lang w:val="fr-CA"/>
        </w:rPr>
      </w:pPr>
      <w:r>
        <w:rPr>
          <w:lang w:val="fr-CA"/>
        </w:rPr>
        <w:t>Valeurs plus importants pour la main d’œuvre en ordre d’importance :</w:t>
      </w:r>
      <w:r>
        <w:rPr>
          <w:lang w:val="fr-CA"/>
        </w:rPr>
        <w:br/>
        <w:t>-reconnaissance des competences et des realisations</w:t>
      </w:r>
      <w:r>
        <w:rPr>
          <w:lang w:val="fr-CA"/>
        </w:rPr>
        <w:br/>
        <w:t xml:space="preserve">-respect et la dignite </w:t>
      </w:r>
      <w:r>
        <w:rPr>
          <w:lang w:val="fr-CA"/>
        </w:rPr>
        <w:br/>
        <w:t>-liberte individuelle</w:t>
      </w:r>
      <w:r>
        <w:rPr>
          <w:lang w:val="fr-CA"/>
        </w:rPr>
        <w:br/>
        <w:t>-engagement au travail</w:t>
      </w:r>
      <w:r>
        <w:rPr>
          <w:lang w:val="fr-CA"/>
        </w:rPr>
        <w:br/>
        <w:t>-fierte du travail accompli</w:t>
      </w:r>
      <w:r>
        <w:rPr>
          <w:lang w:val="fr-CA"/>
        </w:rPr>
        <w:br/>
        <w:t xml:space="preserve">-qualite de vie </w:t>
      </w:r>
      <w:r>
        <w:rPr>
          <w:lang w:val="fr-CA"/>
        </w:rPr>
        <w:br/>
        <w:t xml:space="preserve">-securite financiere </w:t>
      </w:r>
      <w:r>
        <w:rPr>
          <w:lang w:val="fr-CA"/>
        </w:rPr>
        <w:br/>
      </w:r>
      <w:r>
        <w:rPr>
          <w:lang w:val="fr-CA"/>
        </w:rPr>
        <w:lastRenderedPageBreak/>
        <w:t>-croissance personnelle</w:t>
      </w:r>
      <w:r>
        <w:rPr>
          <w:lang w:val="fr-CA"/>
        </w:rPr>
        <w:br/>
        <w:t>-sante et bien-etre</w:t>
      </w:r>
    </w:p>
    <w:p w:rsidR="007C0570" w:rsidRDefault="007C0570">
      <w:pPr>
        <w:rPr>
          <w:lang w:val="fr-CA"/>
        </w:rPr>
      </w:pPr>
      <w:r>
        <w:rPr>
          <w:lang w:val="fr-CA"/>
        </w:rPr>
        <w:t>Principales caracteristiques de cette generation y :</w:t>
      </w:r>
      <w:r>
        <w:rPr>
          <w:lang w:val="fr-CA"/>
        </w:rPr>
        <w:br/>
        <w:t>-independence et autonomie</w:t>
      </w:r>
      <w:r>
        <w:rPr>
          <w:lang w:val="fr-CA"/>
        </w:rPr>
        <w:br/>
        <w:t>-tolerance et acceptation sociale</w:t>
      </w:r>
      <w:r>
        <w:rPr>
          <w:lang w:val="fr-CA"/>
        </w:rPr>
        <w:br/>
        <w:t>-liberte d’expression</w:t>
      </w:r>
      <w:r>
        <w:rPr>
          <w:lang w:val="fr-CA"/>
        </w:rPr>
        <w:br/>
        <w:t xml:space="preserve">-innovation et changement </w:t>
      </w:r>
      <w:r>
        <w:rPr>
          <w:lang w:val="fr-CA"/>
        </w:rPr>
        <w:br/>
        <w:t>-maturite et respect</w:t>
      </w:r>
    </w:p>
    <w:p w:rsidR="007C0570" w:rsidRDefault="007C0570">
      <w:pPr>
        <w:rPr>
          <w:lang w:val="fr-CA"/>
        </w:rPr>
      </w:pPr>
      <w:r>
        <w:rPr>
          <w:lang w:val="fr-CA"/>
        </w:rPr>
        <w:t>Les valeurs et les culture nationales</w:t>
      </w:r>
      <w:r>
        <w:rPr>
          <w:lang w:val="fr-CA"/>
        </w:rPr>
        <w:br/>
        <w:t xml:space="preserve">-« culture » </w:t>
      </w:r>
      <w:r w:rsidRPr="007C0570">
        <w:rPr>
          <w:lang w:val="fr-CA"/>
        </w:rPr>
        <w:sym w:font="Wingdings" w:char="F0E0"/>
      </w:r>
      <w:r>
        <w:rPr>
          <w:lang w:val="fr-CA"/>
        </w:rPr>
        <w:t xml:space="preserve"> notion de culture d’entreprise et diversification de la main-d’œuvre </w:t>
      </w:r>
      <w:r>
        <w:rPr>
          <w:lang w:val="fr-CA"/>
        </w:rPr>
        <w:br/>
        <w:t>-culture : baggage commun de valeurs et de facons de faire d’un groupe, d’une collectivite, ou d’une societe</w:t>
      </w:r>
    </w:p>
    <w:p w:rsidR="007C0570" w:rsidRDefault="007C0570">
      <w:pPr>
        <w:rPr>
          <w:lang w:val="fr-CA"/>
        </w:rPr>
      </w:pPr>
      <w:r>
        <w:rPr>
          <w:lang w:val="fr-CA"/>
        </w:rPr>
        <w:t xml:space="preserve">-Geerte Hofsteade </w:t>
      </w:r>
      <w:r w:rsidRPr="007C0570">
        <w:rPr>
          <w:lang w:val="fr-CA"/>
        </w:rPr>
        <w:sym w:font="Wingdings" w:char="F0E0"/>
      </w:r>
      <w:r>
        <w:rPr>
          <w:lang w:val="fr-CA"/>
        </w:rPr>
        <w:t xml:space="preserve"> parle de culture comme du « logiciel de l’esprit »</w:t>
      </w:r>
      <w:r>
        <w:rPr>
          <w:lang w:val="fr-CA"/>
        </w:rPr>
        <w:br/>
        <w:t>-nous ne naissons pas avec la culture</w:t>
      </w:r>
    </w:p>
    <w:p w:rsidR="007C0570" w:rsidRDefault="007C0570">
      <w:pPr>
        <w:rPr>
          <w:lang w:val="fr-CA"/>
        </w:rPr>
      </w:pPr>
      <w:r>
        <w:rPr>
          <w:lang w:val="fr-CA"/>
        </w:rPr>
        <w:t xml:space="preserve">Intelligence culturel </w:t>
      </w:r>
      <w:r w:rsidRPr="007C0570">
        <w:rPr>
          <w:lang w:val="fr-CA"/>
        </w:rPr>
        <w:sym w:font="Wingdings" w:char="F0E0"/>
      </w:r>
      <w:r>
        <w:rPr>
          <w:lang w:val="fr-CA"/>
        </w:rPr>
        <w:t xml:space="preserve"> capacite de reconnaitre et de comprendre les traits propres a une culture et d’agir efficacement en situation interculturelle </w:t>
      </w:r>
    </w:p>
    <w:p w:rsidR="007C0570" w:rsidRDefault="007C0570">
      <w:pPr>
        <w:rPr>
          <w:lang w:val="fr-CA"/>
        </w:rPr>
      </w:pPr>
      <w:r>
        <w:rPr>
          <w:lang w:val="fr-CA"/>
        </w:rPr>
        <w:t>-diff cultures ont diff perceptions de reussite, richesse, gains materiels, risque, ou innovation</w:t>
      </w:r>
    </w:p>
    <w:p w:rsidR="00507C6A" w:rsidRDefault="007C0570">
      <w:pPr>
        <w:rPr>
          <w:lang w:val="fr-CA"/>
        </w:rPr>
      </w:pPr>
      <w:r>
        <w:rPr>
          <w:lang w:val="fr-CA"/>
        </w:rPr>
        <w:t>Les dimensions des cultures nationales selon Hofsteade :</w:t>
      </w:r>
      <w:r>
        <w:rPr>
          <w:lang w:val="fr-CA"/>
        </w:rPr>
        <w:br/>
        <w:t>1) la distance hierarchique :</w:t>
      </w:r>
      <w:r>
        <w:rPr>
          <w:lang w:val="fr-CA"/>
        </w:rPr>
        <w:br/>
        <w:t xml:space="preserve">-degre d’acceptation culturelle des inegalites de statut et de pouvoir entre les individus </w:t>
      </w:r>
      <w:r>
        <w:rPr>
          <w:lang w:val="fr-CA"/>
        </w:rPr>
        <w:br/>
        <w:t xml:space="preserve">-revelatrice du degre de respect dont font montre les gens a l’egard de la hierarchie </w:t>
      </w:r>
      <w:r w:rsidR="00507C6A">
        <w:rPr>
          <w:lang w:val="fr-CA"/>
        </w:rPr>
        <w:br/>
        <w:t xml:space="preserve">2) la maitrise de l’incertitude </w:t>
      </w:r>
      <w:r w:rsidR="00507C6A">
        <w:rPr>
          <w:lang w:val="fr-CA"/>
        </w:rPr>
        <w:br/>
        <w:t xml:space="preserve">-propension culturelle a eviter le risque et l’ambiguite </w:t>
      </w:r>
      <w:r w:rsidR="00507C6A">
        <w:rPr>
          <w:lang w:val="fr-CA"/>
        </w:rPr>
        <w:br/>
        <w:t>-indique si les gens preferent situations organisationnelles structurees ou peu structurees</w:t>
      </w:r>
      <w:r w:rsidR="00507C6A">
        <w:rPr>
          <w:lang w:val="fr-CA"/>
        </w:rPr>
        <w:br/>
        <w:t xml:space="preserve">3) l’individualisme et le collectivisme </w:t>
      </w:r>
      <w:r w:rsidR="00507C6A">
        <w:rPr>
          <w:lang w:val="fr-CA"/>
        </w:rPr>
        <w:br/>
        <w:t>-priviligent l’interet individuelle (E-U) vs. Privilege la collectivite (Mexique)</w:t>
      </w:r>
      <w:r w:rsidR="00507C6A">
        <w:rPr>
          <w:lang w:val="fr-CA"/>
        </w:rPr>
        <w:br/>
        <w:t>4) L’orientation masculine et l’orientation feminine</w:t>
      </w:r>
      <w:r w:rsidR="00507C6A">
        <w:rPr>
          <w:lang w:val="fr-CA"/>
        </w:rPr>
        <w:br/>
        <w:t xml:space="preserve">-valorisent traits « masculins » </w:t>
      </w:r>
      <w:r w:rsidR="00507C6A" w:rsidRPr="00507C6A">
        <w:rPr>
          <w:lang w:val="fr-CA"/>
        </w:rPr>
        <w:sym w:font="Wingdings" w:char="F0E0"/>
      </w:r>
      <w:r w:rsidR="00507C6A">
        <w:rPr>
          <w:lang w:val="fr-CA"/>
        </w:rPr>
        <w:t xml:space="preserve"> competitivite et combativite (ex : Japon)</w:t>
      </w:r>
      <w:r w:rsidR="00507C6A">
        <w:rPr>
          <w:lang w:val="fr-CA"/>
        </w:rPr>
        <w:br/>
        <w:t xml:space="preserve">-valorisent traits « femins » </w:t>
      </w:r>
      <w:r w:rsidR="00507C6A" w:rsidRPr="00507C6A">
        <w:rPr>
          <w:lang w:val="fr-CA"/>
        </w:rPr>
        <w:sym w:font="Wingdings" w:char="F0E0"/>
      </w:r>
      <w:r w:rsidR="00507C6A">
        <w:rPr>
          <w:lang w:val="fr-CA"/>
        </w:rPr>
        <w:t xml:space="preserve"> empathie et harmonie (ex : Thaie)</w:t>
      </w:r>
      <w:r w:rsidR="00507C6A">
        <w:rPr>
          <w:lang w:val="fr-CA"/>
        </w:rPr>
        <w:br/>
        <w:t>5) orientation a long-terme et orientation a court terme</w:t>
      </w:r>
      <w:r w:rsidR="00507C6A">
        <w:rPr>
          <w:lang w:val="fr-CA"/>
        </w:rPr>
        <w:br/>
        <w:t xml:space="preserve">-valeurs associes a l’avenir vs valeurs centrees sur le present </w:t>
      </w:r>
      <w:r w:rsidR="00507C6A">
        <w:rPr>
          <w:lang w:val="fr-CA"/>
        </w:rPr>
        <w:br/>
        <w:t>-objectifs de rendements (soit court ou long terme)</w:t>
      </w:r>
    </w:p>
    <w:p w:rsidR="00507C6A" w:rsidRDefault="00507C6A">
      <w:pPr>
        <w:rPr>
          <w:lang w:val="fr-CA"/>
        </w:rPr>
      </w:pPr>
      <w:r>
        <w:rPr>
          <w:lang w:val="fr-CA"/>
        </w:rPr>
        <w:t>La personnalite :</w:t>
      </w:r>
      <w:r>
        <w:rPr>
          <w:lang w:val="fr-CA"/>
        </w:rPr>
        <w:br/>
        <w:t xml:space="preserve">-profile globale de l’individu combinaison de traivts qui font de lui un etre unique dans sa manière de se comporter et d’entrer en relation avec autrui </w:t>
      </w:r>
    </w:p>
    <w:p w:rsidR="00507C6A" w:rsidRDefault="00507C6A">
      <w:pPr>
        <w:rPr>
          <w:lang w:val="fr-CA"/>
        </w:rPr>
      </w:pPr>
      <w:r>
        <w:rPr>
          <w:lang w:val="fr-CA"/>
        </w:rPr>
        <w:lastRenderedPageBreak/>
        <w:t>Qu’est-ce qui constitue la personnalite?</w:t>
      </w:r>
      <w:r>
        <w:rPr>
          <w:lang w:val="fr-CA"/>
        </w:rPr>
        <w:br/>
        <w:t xml:space="preserve">-englobe caracteriseques mentales et physiques </w:t>
      </w:r>
      <w:r>
        <w:rPr>
          <w:lang w:val="fr-CA"/>
        </w:rPr>
        <w:br/>
        <w:t xml:space="preserve">-orient les perceptions des individus </w:t>
      </w:r>
      <w:r>
        <w:rPr>
          <w:lang w:val="fr-CA"/>
        </w:rPr>
        <w:br/>
        <w:t>-testes de personnalite, observant comportements</w:t>
      </w:r>
    </w:p>
    <w:p w:rsidR="00507C6A" w:rsidRDefault="00507C6A">
      <w:pPr>
        <w:rPr>
          <w:lang w:val="fr-CA"/>
        </w:rPr>
      </w:pPr>
      <w:r>
        <w:rPr>
          <w:lang w:val="fr-CA"/>
        </w:rPr>
        <w:t>Les determinants de la personnalite et son developpment :</w:t>
      </w:r>
      <w:r>
        <w:rPr>
          <w:lang w:val="fr-CA"/>
        </w:rPr>
        <w:br/>
        <w:t>-hereditaires (traits physiques, sexe, certaines elements de la personnalite)</w:t>
      </w:r>
      <w:r>
        <w:rPr>
          <w:lang w:val="fr-CA"/>
        </w:rPr>
        <w:br/>
        <w:t>-environnementale (facteurs sociaux, culturels, conjoncturels)</w:t>
      </w:r>
    </w:p>
    <w:p w:rsidR="00507C6A" w:rsidRDefault="00507C6A">
      <w:pPr>
        <w:rPr>
          <w:lang w:val="fr-CA"/>
        </w:rPr>
      </w:pPr>
      <w:r>
        <w:rPr>
          <w:lang w:val="fr-CA"/>
        </w:rPr>
        <w:t xml:space="preserve">Theories sur le developpment de la personnalite : theories qui etablissent des modeles et des typlogies de l’evolution de la personnalite </w:t>
      </w:r>
    </w:p>
    <w:p w:rsidR="00507C6A" w:rsidRDefault="00507C6A">
      <w:pPr>
        <w:rPr>
          <w:lang w:val="fr-CA"/>
        </w:rPr>
      </w:pPr>
      <w:r>
        <w:rPr>
          <w:lang w:val="fr-CA"/>
        </w:rPr>
        <w:t xml:space="preserve">-continuum de l’evolution de la personalite qui va de immaturite a maturite </w:t>
      </w:r>
    </w:p>
    <w:p w:rsidR="00507C6A" w:rsidRDefault="00507C6A">
      <w:pPr>
        <w:rPr>
          <w:lang w:val="fr-CA"/>
        </w:rPr>
      </w:pPr>
      <w:r>
        <w:rPr>
          <w:lang w:val="fr-CA"/>
        </w:rPr>
        <w:t>Le continuum du developpmeent de la personalite selon Chris Argyris :</w:t>
      </w:r>
      <w:r>
        <w:rPr>
          <w:lang w:val="fr-CA"/>
        </w:rPr>
        <w:br/>
        <w:t>De l’immaturite :</w:t>
      </w:r>
      <w:r>
        <w:rPr>
          <w:lang w:val="fr-CA"/>
        </w:rPr>
        <w:br/>
        <w:t xml:space="preserve">-passivite </w:t>
      </w:r>
      <w:r>
        <w:rPr>
          <w:lang w:val="fr-CA"/>
        </w:rPr>
        <w:br/>
        <w:t>-dependenace</w:t>
      </w:r>
      <w:r>
        <w:rPr>
          <w:lang w:val="fr-CA"/>
        </w:rPr>
        <w:br/>
        <w:t>-comportements peu diversifiees</w:t>
      </w:r>
      <w:r>
        <w:rPr>
          <w:lang w:val="fr-CA"/>
        </w:rPr>
        <w:br/>
        <w:t>-preferences superficielles</w:t>
      </w:r>
      <w:r>
        <w:rPr>
          <w:lang w:val="fr-CA"/>
        </w:rPr>
        <w:br/>
        <w:t>-vision a court terme</w:t>
      </w:r>
      <w:r>
        <w:rPr>
          <w:lang w:val="fr-CA"/>
        </w:rPr>
        <w:br/>
        <w:t>-posiiton subalterne</w:t>
      </w:r>
      <w:r>
        <w:rPr>
          <w:lang w:val="fr-CA"/>
        </w:rPr>
        <w:br/>
        <w:t xml:space="preserve">-faible conscience de soi </w:t>
      </w:r>
    </w:p>
    <w:p w:rsidR="00507C6A" w:rsidRDefault="00507C6A">
      <w:pPr>
        <w:rPr>
          <w:lang w:val="fr-CA"/>
        </w:rPr>
      </w:pPr>
      <w:r>
        <w:rPr>
          <w:lang w:val="fr-CA"/>
        </w:rPr>
        <w:t>A la maturite :</w:t>
      </w:r>
      <w:r>
        <w:rPr>
          <w:lang w:val="fr-CA"/>
        </w:rPr>
        <w:br/>
        <w:t xml:space="preserve">-activite </w:t>
      </w:r>
      <w:r>
        <w:rPr>
          <w:lang w:val="fr-CA"/>
        </w:rPr>
        <w:br/>
        <w:t>-independence</w:t>
      </w:r>
      <w:r>
        <w:rPr>
          <w:lang w:val="fr-CA"/>
        </w:rPr>
        <w:br/>
        <w:t xml:space="preserve">-comportements diversifiees </w:t>
      </w:r>
      <w:r>
        <w:rPr>
          <w:lang w:val="fr-CA"/>
        </w:rPr>
        <w:br/>
        <w:t>-preferences marquees</w:t>
      </w:r>
      <w:r>
        <w:rPr>
          <w:lang w:val="fr-CA"/>
        </w:rPr>
        <w:br/>
        <w:t>-vision a long terme</w:t>
      </w:r>
      <w:r>
        <w:rPr>
          <w:lang w:val="fr-CA"/>
        </w:rPr>
        <w:br/>
        <w:t xml:space="preserve">-position dominante </w:t>
      </w:r>
      <w:r>
        <w:rPr>
          <w:lang w:val="fr-CA"/>
        </w:rPr>
        <w:br/>
        <w:t xml:space="preserve">-forte conscience de soi </w:t>
      </w:r>
    </w:p>
    <w:p w:rsidR="00507C6A" w:rsidRDefault="00507C6A">
      <w:pPr>
        <w:rPr>
          <w:lang w:val="fr-CA"/>
        </w:rPr>
      </w:pPr>
      <w:r>
        <w:rPr>
          <w:lang w:val="fr-CA"/>
        </w:rPr>
        <w:t>La personnalite et l’image de soi :</w:t>
      </w:r>
      <w:r>
        <w:rPr>
          <w:lang w:val="fr-CA"/>
        </w:rPr>
        <w:br/>
        <w:t xml:space="preserve">-dynamique de la personnalite : facon dont l’individu integre et organise toutes les composantes et tous les traits de sa personnalite (traits sociaux, traits relatifs a la conception personnele du monde, traits d’adaption affective) </w:t>
      </w:r>
    </w:p>
    <w:p w:rsidR="00507C6A" w:rsidRDefault="00104CB9">
      <w:pPr>
        <w:rPr>
          <w:lang w:val="fr-CA"/>
        </w:rPr>
      </w:pPr>
      <w:r>
        <w:rPr>
          <w:lang w:val="fr-CA"/>
        </w:rPr>
        <w:t>Image de soi : conceptino que chacun se fait de son identite social, physique, spirituelle et morale</w:t>
      </w:r>
      <w:r>
        <w:rPr>
          <w:lang w:val="fr-CA"/>
        </w:rPr>
        <w:br/>
        <w:t>^2 dimensions importantes : a) l’estime de soi ; b) sentiment de competentce</w:t>
      </w:r>
    </w:p>
    <w:p w:rsidR="00104CB9" w:rsidRDefault="00104CB9">
      <w:pPr>
        <w:rPr>
          <w:lang w:val="fr-CA"/>
        </w:rPr>
      </w:pPr>
      <w:r>
        <w:rPr>
          <w:lang w:val="fr-CA"/>
        </w:rPr>
        <w:lastRenderedPageBreak/>
        <w:t xml:space="preserve">Estime de soi – opinion que chacun a de lui-même en fonction d’autoevaluation generale </w:t>
      </w:r>
      <w:r w:rsidRPr="00104CB9">
        <w:rPr>
          <w:lang w:val="fr-CA"/>
        </w:rPr>
        <w:sym w:font="Wingdings" w:char="F0E0"/>
      </w:r>
      <w:r>
        <w:rPr>
          <w:lang w:val="fr-CA"/>
        </w:rPr>
        <w:t xml:space="preserve"> haut estime de soi peut stimuler rendement et favoriser fidelete a l’organisation mais aussi arrogance et egocentrisme </w:t>
      </w:r>
    </w:p>
    <w:p w:rsidR="00104CB9" w:rsidRDefault="00104CB9">
      <w:pPr>
        <w:rPr>
          <w:lang w:val="fr-CA"/>
        </w:rPr>
      </w:pPr>
      <w:r>
        <w:rPr>
          <w:lang w:val="fr-CA"/>
        </w:rPr>
        <w:t xml:space="preserve">Sentiment de competence </w:t>
      </w:r>
      <w:r w:rsidRPr="00104CB9">
        <w:rPr>
          <w:lang w:val="fr-CA"/>
        </w:rPr>
        <w:sym w:font="Wingdings" w:char="F0E0"/>
      </w:r>
      <w:r>
        <w:rPr>
          <w:lang w:val="fr-CA"/>
        </w:rPr>
        <w:t xml:space="preserve"> conviction intime d’une individu a de pouvoir accomplir avec succes une tache determinee </w:t>
      </w:r>
    </w:p>
    <w:p w:rsidR="00104CB9" w:rsidRDefault="00104CB9">
      <w:pPr>
        <w:rPr>
          <w:lang w:val="fr-CA"/>
        </w:rPr>
      </w:pPr>
      <w:r>
        <w:rPr>
          <w:lang w:val="fr-CA"/>
        </w:rPr>
        <w:t xml:space="preserve">Les principaux traits distinctifs sur le plan de la personnalite </w:t>
      </w:r>
      <w:r>
        <w:rPr>
          <w:lang w:val="fr-CA"/>
        </w:rPr>
        <w:br/>
        <w:t xml:space="preserve">Les dimensions de personnalite selon le modele a 5 facteurs : </w:t>
      </w:r>
      <w:r>
        <w:rPr>
          <w:lang w:val="fr-CA"/>
        </w:rPr>
        <w:br/>
        <w:t>-l’extraversion – communicatif, sociable, assure</w:t>
      </w:r>
      <w:r>
        <w:rPr>
          <w:lang w:val="fr-CA"/>
        </w:rPr>
        <w:br/>
        <w:t xml:space="preserve">-l’amabilite – confiant, cooperatif </w:t>
      </w:r>
      <w:r>
        <w:rPr>
          <w:lang w:val="fr-CA"/>
        </w:rPr>
        <w:br/>
        <w:t>-l’aplication – responsable, faible, perseverant</w:t>
      </w:r>
      <w:r>
        <w:rPr>
          <w:lang w:val="fr-CA"/>
        </w:rPr>
        <w:br/>
        <w:t xml:space="preserve">-stabilite emotionnelle – serein, stable, detendu </w:t>
      </w:r>
      <w:r>
        <w:rPr>
          <w:lang w:val="fr-CA"/>
        </w:rPr>
        <w:br/>
        <w:t xml:space="preserve">-l’ouverture a l’experience – imaginatif, cureux, large d’esprit </w:t>
      </w:r>
    </w:p>
    <w:p w:rsidR="00104CB9" w:rsidRDefault="00104CB9">
      <w:pPr>
        <w:rPr>
          <w:lang w:val="fr-CA"/>
        </w:rPr>
      </w:pPr>
      <w:r>
        <w:rPr>
          <w:lang w:val="fr-CA"/>
        </w:rPr>
        <w:t xml:space="preserve">Les traits sociaux : caracteristiques apparents qui composent l’image que projette un individu en interation sociale </w:t>
      </w:r>
      <w:r>
        <w:rPr>
          <w:lang w:val="fr-CA"/>
        </w:rPr>
        <w:br/>
        <w:t>-Carl Jung etude traits sociaux :</w:t>
      </w:r>
      <w:r>
        <w:rPr>
          <w:lang w:val="fr-CA"/>
        </w:rPr>
        <w:br/>
        <w:t xml:space="preserve">-L’individu de type sensation : apprecie routine et ordre, s’attache aux moindres details, travailler a partir des faits etablis </w:t>
      </w:r>
      <w:r>
        <w:rPr>
          <w:lang w:val="fr-CA"/>
        </w:rPr>
        <w:br/>
        <w:t>-</w:t>
      </w:r>
      <w:r>
        <w:rPr>
          <w:lang w:val="fr-CA"/>
        </w:rPr>
        <w:t>L’individu de type</w:t>
      </w:r>
      <w:r>
        <w:rPr>
          <w:lang w:val="fr-CA"/>
        </w:rPr>
        <w:t xml:space="preserve"> intuition : une vue d’ensemble de la situation, aversion a la routine, aime avoir de nouveaux problemes a ressoudre, aime cherche nouvelles possibilites </w:t>
      </w:r>
      <w:r>
        <w:rPr>
          <w:lang w:val="fr-CA"/>
        </w:rPr>
        <w:br/>
        <w:t>-</w:t>
      </w:r>
      <w:r w:rsidRPr="00104CB9">
        <w:rPr>
          <w:lang w:val="fr-CA"/>
        </w:rPr>
        <w:t xml:space="preserve"> </w:t>
      </w:r>
      <w:r>
        <w:rPr>
          <w:lang w:val="fr-CA"/>
        </w:rPr>
        <w:t>L’individu de type</w:t>
      </w:r>
      <w:r>
        <w:rPr>
          <w:lang w:val="fr-CA"/>
        </w:rPr>
        <w:t xml:space="preserve"> sentiment : conformiste, s’entrendre avec les autres, eviter conflit</w:t>
      </w:r>
      <w:r>
        <w:rPr>
          <w:lang w:val="fr-CA"/>
        </w:rPr>
        <w:br/>
        <w:t>-</w:t>
      </w:r>
      <w:r w:rsidRPr="00104CB9">
        <w:rPr>
          <w:lang w:val="fr-CA"/>
        </w:rPr>
        <w:t xml:space="preserve"> </w:t>
      </w:r>
      <w:r>
        <w:rPr>
          <w:lang w:val="fr-CA"/>
        </w:rPr>
        <w:t>L’individu de type</w:t>
      </w:r>
      <w:r>
        <w:rPr>
          <w:lang w:val="fr-CA"/>
        </w:rPr>
        <w:t xml:space="preserve"> pensee : fait appel a la raison et l’intellect pour resoudre des problemes, minimiser aspects emotionnelles</w:t>
      </w:r>
    </w:p>
    <w:p w:rsidR="00104CB9" w:rsidRDefault="00104CB9">
      <w:pPr>
        <w:rPr>
          <w:lang w:val="fr-CA"/>
        </w:rPr>
      </w:pPr>
      <w:r>
        <w:rPr>
          <w:lang w:val="fr-CA"/>
        </w:rPr>
        <w:t>4 grands modes de resolution de problemes</w:t>
      </w:r>
      <w:r>
        <w:rPr>
          <w:lang w:val="fr-CA"/>
        </w:rPr>
        <w:br/>
        <w:t>-sensation-sentiment</w:t>
      </w:r>
      <w:r>
        <w:rPr>
          <w:lang w:val="fr-CA"/>
        </w:rPr>
        <w:br/>
        <w:t>-intuition-sentiment</w:t>
      </w:r>
      <w:r>
        <w:rPr>
          <w:lang w:val="fr-CA"/>
        </w:rPr>
        <w:br/>
        <w:t>-sensation-pensee</w:t>
      </w:r>
      <w:r>
        <w:rPr>
          <w:lang w:val="fr-CA"/>
        </w:rPr>
        <w:br/>
        <w:t>-intuition-pensee</w:t>
      </w:r>
    </w:p>
    <w:p w:rsidR="00104CB9" w:rsidRDefault="00104CB9">
      <w:pPr>
        <w:rPr>
          <w:lang w:val="fr-CA"/>
        </w:rPr>
      </w:pPr>
      <w:r>
        <w:rPr>
          <w:lang w:val="fr-CA"/>
        </w:rPr>
        <w:t>-</w:t>
      </w:r>
      <w:r w:rsidRPr="00104CB9">
        <w:rPr>
          <w:lang w:val="fr-CA"/>
        </w:rPr>
        <w:t xml:space="preserve"> </w:t>
      </w:r>
      <w:r>
        <w:rPr>
          <w:lang w:val="fr-CA"/>
        </w:rPr>
        <w:t>L’individu de type</w:t>
      </w:r>
      <w:r>
        <w:rPr>
          <w:lang w:val="fr-CA"/>
        </w:rPr>
        <w:t xml:space="preserve"> sensation-pensee : s’oriente vers strategies analytiques axees sur les details et un approche methodique </w:t>
      </w:r>
      <w:r>
        <w:rPr>
          <w:lang w:val="fr-CA"/>
        </w:rPr>
        <w:br/>
        <w:t>-</w:t>
      </w:r>
      <w:r w:rsidRPr="00104CB9">
        <w:rPr>
          <w:lang w:val="fr-CA"/>
        </w:rPr>
        <w:t xml:space="preserve"> </w:t>
      </w:r>
      <w:r>
        <w:rPr>
          <w:lang w:val="fr-CA"/>
        </w:rPr>
        <w:t>L’individu de type</w:t>
      </w:r>
      <w:r>
        <w:rPr>
          <w:lang w:val="fr-CA"/>
        </w:rPr>
        <w:t xml:space="preserve"> intuition—sentiment : prefere strategies intuitives axees sur une vue d’ensemble de la situation et de ses ramifications</w:t>
      </w:r>
      <w:r>
        <w:rPr>
          <w:lang w:val="fr-CA"/>
        </w:rPr>
        <w:br/>
        <w:t>-</w:t>
      </w:r>
      <w:r w:rsidRPr="00104CB9">
        <w:rPr>
          <w:lang w:val="fr-CA"/>
        </w:rPr>
        <w:t xml:space="preserve"> </w:t>
      </w:r>
      <w:r>
        <w:rPr>
          <w:lang w:val="fr-CA"/>
        </w:rPr>
        <w:t>L’individu de type</w:t>
      </w:r>
      <w:r>
        <w:rPr>
          <w:lang w:val="fr-CA"/>
        </w:rPr>
        <w:t xml:space="preserve"> mixte (sensation-sentiment et intuition-pensee) combinent strategies inutitives et analytiques </w:t>
      </w:r>
    </w:p>
    <w:p w:rsidR="00104CB9" w:rsidRDefault="00974C90">
      <w:pPr>
        <w:rPr>
          <w:lang w:val="fr-CA"/>
        </w:rPr>
      </w:pPr>
      <w:r>
        <w:rPr>
          <w:lang w:val="fr-CA"/>
        </w:rPr>
        <w:t>Sensation-sentiment</w:t>
      </w:r>
      <w:r>
        <w:rPr>
          <w:lang w:val="fr-CA"/>
        </w:rPr>
        <w:br/>
        <w:t>-sociabilite</w:t>
      </w:r>
      <w:r>
        <w:rPr>
          <w:lang w:val="fr-CA"/>
        </w:rPr>
        <w:br/>
        <w:t>-attention aux details d’ordre humain</w:t>
      </w:r>
      <w:r>
        <w:rPr>
          <w:lang w:val="fr-CA"/>
        </w:rPr>
        <w:br/>
        <w:t xml:space="preserve">-approche amicale, sympathique </w:t>
      </w:r>
      <w:r>
        <w:rPr>
          <w:lang w:val="fr-CA"/>
        </w:rPr>
        <w:br/>
      </w:r>
      <w:r>
        <w:rPr>
          <w:lang w:val="fr-CA"/>
        </w:rPr>
        <w:lastRenderedPageBreak/>
        <w:t>-communication ouverte</w:t>
      </w:r>
      <w:r>
        <w:rPr>
          <w:lang w:val="fr-CA"/>
        </w:rPr>
        <w:br/>
        <w:t xml:space="preserve">-retroaction rapide </w:t>
      </w:r>
      <w:r>
        <w:rPr>
          <w:lang w:val="fr-CA"/>
        </w:rPr>
        <w:br/>
        <w:t>Doue pour : empathie et cooperation</w:t>
      </w:r>
      <w:r>
        <w:rPr>
          <w:lang w:val="fr-CA"/>
        </w:rPr>
        <w:br/>
        <w:t>But : aider autrui</w:t>
      </w:r>
    </w:p>
    <w:p w:rsidR="00974C90" w:rsidRDefault="00974C90">
      <w:pPr>
        <w:rPr>
          <w:lang w:val="fr-CA"/>
        </w:rPr>
      </w:pPr>
      <w:r>
        <w:rPr>
          <w:lang w:val="fr-CA"/>
        </w:rPr>
        <w:t>Sensation-pensee</w:t>
      </w:r>
      <w:r>
        <w:rPr>
          <w:lang w:val="fr-CA"/>
        </w:rPr>
        <w:br/>
        <w:t xml:space="preserve">-attention aux details d’ordre technique </w:t>
      </w:r>
      <w:r>
        <w:rPr>
          <w:lang w:val="fr-CA"/>
        </w:rPr>
        <w:br/>
        <w:t>-capacite d’analyser des donnes brutes</w:t>
      </w:r>
      <w:r>
        <w:rPr>
          <w:lang w:val="fr-CA"/>
        </w:rPr>
        <w:br/>
        <w:t>-ordre, minutie</w:t>
      </w:r>
      <w:r>
        <w:rPr>
          <w:lang w:val="fr-CA"/>
        </w:rPr>
        <w:br/>
        <w:t>-respect des regles et procedures</w:t>
      </w:r>
      <w:r>
        <w:rPr>
          <w:lang w:val="fr-CA"/>
        </w:rPr>
        <w:br/>
        <w:t>-fiablite, sens de responsabilite</w:t>
      </w:r>
      <w:r>
        <w:rPr>
          <w:lang w:val="fr-CA"/>
        </w:rPr>
        <w:br/>
        <w:t>Doue pour : observation, organisation, classement, ce qui exige la mémoire</w:t>
      </w:r>
      <w:r>
        <w:rPr>
          <w:lang w:val="fr-CA"/>
        </w:rPr>
        <w:br/>
        <w:t>But : faire les choses comme il se doit</w:t>
      </w:r>
    </w:p>
    <w:p w:rsidR="00974C90" w:rsidRDefault="00974C90">
      <w:pPr>
        <w:rPr>
          <w:lang w:val="fr-CA"/>
        </w:rPr>
      </w:pPr>
      <w:r>
        <w:rPr>
          <w:lang w:val="fr-CA"/>
        </w:rPr>
        <w:t>Intuition-sentiment :</w:t>
      </w:r>
      <w:r>
        <w:rPr>
          <w:lang w:val="fr-CA"/>
        </w:rPr>
        <w:br/>
        <w:t>-introspection, spiritualite</w:t>
      </w:r>
      <w:r>
        <w:rPr>
          <w:lang w:val="fr-CA"/>
        </w:rPr>
        <w:br/>
        <w:t>-idealisme, altruisme</w:t>
      </w:r>
      <w:r>
        <w:rPr>
          <w:lang w:val="fr-CA"/>
        </w:rPr>
        <w:br/>
        <w:t>-creativite, originalite</w:t>
      </w:r>
      <w:r>
        <w:rPr>
          <w:lang w:val="fr-CA"/>
        </w:rPr>
        <w:br/>
        <w:t>-vision globale, orientee sur les gens</w:t>
      </w:r>
      <w:r>
        <w:rPr>
          <w:lang w:val="fr-CA"/>
        </w:rPr>
        <w:br/>
        <w:t>-interet pour le potentiel humain</w:t>
      </w:r>
      <w:r>
        <w:rPr>
          <w:lang w:val="fr-CA"/>
        </w:rPr>
        <w:br/>
        <w:t>Doue pour : invention, conception, nouveaux concepts</w:t>
      </w:r>
      <w:r>
        <w:rPr>
          <w:lang w:val="fr-CA"/>
        </w:rPr>
        <w:br/>
        <w:t xml:space="preserve">But : embellir le monde </w:t>
      </w:r>
    </w:p>
    <w:p w:rsidR="00974C90" w:rsidRDefault="00974C90">
      <w:pPr>
        <w:rPr>
          <w:lang w:val="fr-CA"/>
        </w:rPr>
      </w:pPr>
      <w:r>
        <w:rPr>
          <w:lang w:val="fr-CA"/>
        </w:rPr>
        <w:t>Intuition-pensee :</w:t>
      </w:r>
      <w:r>
        <w:rPr>
          <w:lang w:val="fr-CA"/>
        </w:rPr>
        <w:br/>
        <w:t>-capaciter d’abstraction, de speculation</w:t>
      </w:r>
      <w:r>
        <w:rPr>
          <w:lang w:val="fr-CA"/>
        </w:rPr>
        <w:br/>
        <w:t>-volonte de comprendre</w:t>
      </w:r>
      <w:r>
        <w:rPr>
          <w:lang w:val="fr-CA"/>
        </w:rPr>
        <w:br/>
        <w:t>-l’esprit de synthese</w:t>
      </w:r>
      <w:r>
        <w:rPr>
          <w:lang w:val="fr-CA"/>
        </w:rPr>
        <w:br/>
        <w:t>-pensee logique, analyse</w:t>
      </w:r>
      <w:r>
        <w:rPr>
          <w:lang w:val="fr-CA"/>
        </w:rPr>
        <w:br/>
        <w:t>-objectivite, detachement, idealisme</w:t>
      </w:r>
      <w:r>
        <w:rPr>
          <w:lang w:val="fr-CA"/>
        </w:rPr>
        <w:br/>
        <w:t>Doue pour : decouverte, recherche, enquete, resolution de problemes</w:t>
      </w:r>
      <w:r>
        <w:rPr>
          <w:lang w:val="fr-CA"/>
        </w:rPr>
        <w:br/>
        <w:t>But : aller au fond des choses</w:t>
      </w:r>
    </w:p>
    <w:p w:rsidR="00974C90" w:rsidRDefault="00974C90">
      <w:pPr>
        <w:rPr>
          <w:lang w:val="fr-CA"/>
        </w:rPr>
      </w:pPr>
      <w:r>
        <w:rPr>
          <w:lang w:val="fr-CA"/>
        </w:rPr>
        <w:t xml:space="preserve">Les traits relatifs a la conception personnelle du monde </w:t>
      </w:r>
      <w:r>
        <w:rPr>
          <w:lang w:val="fr-CA"/>
        </w:rPr>
        <w:br/>
        <w:t>-traits de personnalite qui se rapportent a la facon dont un individu concoit son environnement social et physique a ses croyances et a ses conviction intimes sur les divers questions</w:t>
      </w:r>
      <w:r>
        <w:rPr>
          <w:lang w:val="fr-CA"/>
        </w:rPr>
        <w:br/>
        <w:t>1)le lieu de control</w:t>
      </w:r>
      <w:r>
        <w:rPr>
          <w:lang w:val="fr-CA"/>
        </w:rPr>
        <w:br/>
        <w:t xml:space="preserve">-J.B. Rotter </w:t>
      </w:r>
      <w:r w:rsidRPr="00974C90">
        <w:rPr>
          <w:lang w:val="fr-CA"/>
        </w:rPr>
        <w:sym w:font="Wingdings" w:char="F0E0"/>
      </w:r>
      <w:r>
        <w:rPr>
          <w:lang w:val="fr-CA"/>
        </w:rPr>
        <w:t xml:space="preserve"> elabore instrument de mesure permettant d’evaluer le degre d’emprise que les gens ont l’impression d’avoir sur leur propre vie </w:t>
      </w:r>
      <w:r>
        <w:rPr>
          <w:lang w:val="fr-CA"/>
        </w:rPr>
        <w:br/>
        <w:t xml:space="preserve">-Certaines pensent qu’ils peuvent orienter le cours des evenements </w:t>
      </w:r>
      <w:r w:rsidRPr="00974C90">
        <w:rPr>
          <w:lang w:val="fr-CA"/>
        </w:rPr>
        <w:sym w:font="Wingdings" w:char="F0E0"/>
      </w:r>
      <w:r>
        <w:rPr>
          <w:lang w:val="fr-CA"/>
        </w:rPr>
        <w:t xml:space="preserve"> maitres de leur destinee </w:t>
      </w:r>
      <w:r w:rsidRPr="00974C90">
        <w:rPr>
          <w:lang w:val="fr-CA"/>
        </w:rPr>
        <w:sym w:font="Wingdings" w:char="F0E0"/>
      </w:r>
      <w:r>
        <w:rPr>
          <w:lang w:val="fr-CA"/>
        </w:rPr>
        <w:t xml:space="preserve"> contrôle interne</w:t>
      </w:r>
      <w:r>
        <w:rPr>
          <w:lang w:val="fr-CA"/>
        </w:rPr>
        <w:br/>
        <w:t xml:space="preserve">-Certaines attribuent ce qui lui arrive a ddes facteurs externes sur lesquels il n’ont pas d’emprise </w:t>
      </w:r>
      <w:r w:rsidRPr="00974C90">
        <w:rPr>
          <w:lang w:val="fr-CA"/>
        </w:rPr>
        <w:sym w:font="Wingdings" w:char="F0E0"/>
      </w:r>
      <w:r>
        <w:rPr>
          <w:lang w:val="fr-CA"/>
        </w:rPr>
        <w:t xml:space="preserve"> contrôle externe </w:t>
      </w:r>
      <w:r>
        <w:rPr>
          <w:lang w:val="fr-CA"/>
        </w:rPr>
        <w:br/>
      </w:r>
      <w:r>
        <w:rPr>
          <w:lang w:val="fr-CA"/>
        </w:rPr>
        <w:lastRenderedPageBreak/>
        <w:t>2) autoritarisme et dogmatisme</w:t>
      </w:r>
      <w:r>
        <w:rPr>
          <w:lang w:val="fr-CA"/>
        </w:rPr>
        <w:br/>
        <w:t xml:space="preserve">-autoritarime : tendance a adherer scrupuleusement a des valeurs traditionnelles a obeir a l’autoriet etablie et a privilegier la fermete et le pouvoir </w:t>
      </w:r>
      <w:r>
        <w:rPr>
          <w:lang w:val="fr-CA"/>
        </w:rPr>
        <w:br/>
        <w:t xml:space="preserve">-dogmatisme : tendance a percevoir le monde comme un source de menaces et a tenir l’autorite legitime pour absolue et juge les autres en fonction de leur degre de soumission a cette autorite </w:t>
      </w:r>
      <w:r>
        <w:rPr>
          <w:lang w:val="fr-CA"/>
        </w:rPr>
        <w:br/>
        <w:t xml:space="preserve">3) le machiavelisme </w:t>
      </w:r>
      <w:r>
        <w:rPr>
          <w:lang w:val="fr-CA"/>
        </w:rPr>
        <w:br/>
        <w:t>-tendance a manœuvrer pour parevenit a ses fins par tous les moyens (manipulation!!)</w:t>
      </w:r>
      <w:r>
        <w:rPr>
          <w:lang w:val="fr-CA"/>
        </w:rPr>
        <w:br/>
        <w:t xml:space="preserve">4) le monitorage de soi </w:t>
      </w:r>
      <w:r>
        <w:rPr>
          <w:lang w:val="fr-CA"/>
        </w:rPr>
        <w:br/>
        <w:t xml:space="preserve">-capacite qu’a un individu d’adapter son comportement aux facteur environnementaux </w:t>
      </w:r>
      <w:r w:rsidR="00E418D2">
        <w:rPr>
          <w:lang w:val="fr-CA"/>
        </w:rPr>
        <w:br/>
        <w:t xml:space="preserve">-haut degre de monitorage de soi </w:t>
      </w:r>
      <w:r w:rsidR="00E418D2" w:rsidRPr="00E418D2">
        <w:rPr>
          <w:lang w:val="fr-CA"/>
        </w:rPr>
        <w:sym w:font="Wingdings" w:char="F0E0"/>
      </w:r>
      <w:r w:rsidR="00E418D2">
        <w:rPr>
          <w:lang w:val="fr-CA"/>
        </w:rPr>
        <w:t xml:space="preserve"> s’adapte rapidement, hide who they are </w:t>
      </w:r>
      <w:r w:rsidR="00E418D2">
        <w:rPr>
          <w:lang w:val="fr-CA"/>
        </w:rPr>
        <w:br/>
        <w:t xml:space="preserve">-bad degre </w:t>
      </w:r>
      <w:r w:rsidR="00E418D2" w:rsidRPr="00E418D2">
        <w:rPr>
          <w:lang w:val="fr-CA"/>
        </w:rPr>
        <w:sym w:font="Wingdings" w:char="F0E0"/>
      </w:r>
      <w:r w:rsidR="00E418D2">
        <w:rPr>
          <w:lang w:val="fr-CA"/>
        </w:rPr>
        <w:t xml:space="preserve"> what you see is what you get </w:t>
      </w:r>
    </w:p>
    <w:p w:rsidR="00E418D2" w:rsidRDefault="00E418D2">
      <w:pPr>
        <w:rPr>
          <w:lang w:val="fr-CA"/>
        </w:rPr>
      </w:pPr>
      <w:r>
        <w:rPr>
          <w:lang w:val="fr-CA"/>
        </w:rPr>
        <w:t>Les traits relatifs a l’adaption affective</w:t>
      </w:r>
      <w:r>
        <w:rPr>
          <w:lang w:val="fr-CA"/>
        </w:rPr>
        <w:br/>
        <w:t>-traits de personnalite qui determinent dans quelle mesure un indivdu est emotionnellement instable ou enclin a avoir des comportements inadmissables</w:t>
      </w:r>
    </w:p>
    <w:p w:rsidR="00E418D2" w:rsidRDefault="00E418D2">
      <w:pPr>
        <w:rPr>
          <w:lang w:val="fr-CA"/>
        </w:rPr>
      </w:pPr>
      <w:r>
        <w:rPr>
          <w:lang w:val="fr-CA"/>
        </w:rPr>
        <w:t>Personnalite de type A : impatience, desir de la reussite, perfectionnisme</w:t>
      </w:r>
      <w:r>
        <w:rPr>
          <w:lang w:val="fr-CA"/>
        </w:rPr>
        <w:br/>
        <w:t>Personnalite de type B : caractere calme et un faible esprit du competition</w:t>
      </w:r>
    </w:p>
    <w:p w:rsidR="00E418D2" w:rsidRDefault="00E418D2">
      <w:pPr>
        <w:rPr>
          <w:lang w:val="fr-CA"/>
        </w:rPr>
      </w:pPr>
      <w:r>
        <w:rPr>
          <w:lang w:val="fr-CA"/>
        </w:rPr>
        <w:t xml:space="preserve">Les caracteristiques sociodemographiques : varaibles qui refletent la situation sociale d’un individu (age, sexe, etc) et qui influe sur son devenir </w:t>
      </w:r>
      <w:r>
        <w:rPr>
          <w:lang w:val="fr-CA"/>
        </w:rPr>
        <w:br/>
        <w:t xml:space="preserve">1) le sexe : </w:t>
      </w:r>
      <w:r>
        <w:rPr>
          <w:lang w:val="fr-CA"/>
        </w:rPr>
        <w:br/>
        <w:t xml:space="preserve">-femmes </w:t>
      </w:r>
      <w:r w:rsidRPr="00E418D2">
        <w:rPr>
          <w:lang w:val="fr-CA"/>
        </w:rPr>
        <w:sym w:font="Wingdings" w:char="F0E0"/>
      </w:r>
      <w:r>
        <w:rPr>
          <w:lang w:val="fr-CA"/>
        </w:rPr>
        <w:t xml:space="preserve"> plus democratiques qu’hommes </w:t>
      </w:r>
      <w:r>
        <w:rPr>
          <w:lang w:val="fr-CA"/>
        </w:rPr>
        <w:br/>
        <w:t>-femmes recompensent rendement satisfaisant plus</w:t>
      </w:r>
      <w:r>
        <w:rPr>
          <w:lang w:val="fr-CA"/>
        </w:rPr>
        <w:br/>
        <w:t xml:space="preserve">-femmes font face a prejuges </w:t>
      </w:r>
      <w:r>
        <w:rPr>
          <w:lang w:val="fr-CA"/>
        </w:rPr>
        <w:br/>
        <w:t>2) age :</w:t>
      </w:r>
      <w:r>
        <w:rPr>
          <w:lang w:val="fr-CA"/>
        </w:rPr>
        <w:br/>
        <w:t xml:space="preserve">-veillissement de la main-d’œuvre </w:t>
      </w:r>
      <w:r>
        <w:rPr>
          <w:lang w:val="fr-CA"/>
        </w:rPr>
        <w:br/>
        <w:t xml:space="preserve">-prejuges (ex : agees = manque de souplesse ou creativite) </w:t>
      </w:r>
      <w:r>
        <w:rPr>
          <w:lang w:val="fr-CA"/>
        </w:rPr>
        <w:br/>
        <w:t>-travailleurs plus experimentees (agees) s’absentir moins et ne pas changer emploi</w:t>
      </w:r>
      <w:r>
        <w:rPr>
          <w:lang w:val="fr-CA"/>
        </w:rPr>
        <w:br/>
        <w:t xml:space="preserve">3) l’etat physique et mental </w:t>
      </w:r>
      <w:r>
        <w:rPr>
          <w:lang w:val="fr-CA"/>
        </w:rPr>
        <w:br/>
        <w:t xml:space="preserve">-travailleurs handicappes effectuent leurs taches aussi bien sinon mieux que leurs collegues </w:t>
      </w:r>
      <w:r>
        <w:rPr>
          <w:lang w:val="fr-CA"/>
        </w:rPr>
        <w:br/>
        <w:t>-75% handicapes sont sans emplois</w:t>
      </w:r>
      <w:r>
        <w:rPr>
          <w:lang w:val="fr-CA"/>
        </w:rPr>
        <w:br/>
        <w:t xml:space="preserve">-80% veulent travailler </w:t>
      </w:r>
      <w:r>
        <w:rPr>
          <w:lang w:val="fr-CA"/>
        </w:rPr>
        <w:br/>
        <w:t>4) la race et l’origine ethnoculturelle</w:t>
      </w:r>
      <w:r>
        <w:rPr>
          <w:lang w:val="fr-CA"/>
        </w:rPr>
        <w:br/>
        <w:t xml:space="preserve">-minorites visibles augmentent </w:t>
      </w:r>
      <w:r>
        <w:rPr>
          <w:lang w:val="fr-CA"/>
        </w:rPr>
        <w:br/>
        <w:t>-diversite de la main d’œuvre canadienne</w:t>
      </w:r>
      <w:r>
        <w:rPr>
          <w:lang w:val="fr-CA"/>
        </w:rPr>
        <w:br/>
        <w:t xml:space="preserve">-gestion de la diversite met l’accent sur la reconnaissance des differences pour que chacun soit valorise et accepte </w:t>
      </w:r>
    </w:p>
    <w:p w:rsidR="00E418D2" w:rsidRDefault="00E418D2">
      <w:pPr>
        <w:rPr>
          <w:lang w:val="fr-CA"/>
        </w:rPr>
      </w:pPr>
      <w:r>
        <w:rPr>
          <w:lang w:val="fr-CA"/>
        </w:rPr>
        <w:t>L’equite en matiere d’emploi :</w:t>
      </w:r>
      <w:r>
        <w:rPr>
          <w:lang w:val="fr-CA"/>
        </w:rPr>
        <w:br/>
        <w:t>-« discrimination positive »</w:t>
      </w:r>
      <w:r>
        <w:rPr>
          <w:lang w:val="fr-CA"/>
        </w:rPr>
        <w:br/>
        <w:t xml:space="preserve">-elimination de discrimination et la mise en place de mesures de rattrapage </w:t>
      </w:r>
    </w:p>
    <w:p w:rsidR="00E418D2" w:rsidRPr="00FC6D1C" w:rsidRDefault="00E418D2">
      <w:pPr>
        <w:rPr>
          <w:lang w:val="fr-CA"/>
        </w:rPr>
      </w:pPr>
      <w:r>
        <w:rPr>
          <w:lang w:val="fr-CA"/>
        </w:rPr>
        <w:lastRenderedPageBreak/>
        <w:t xml:space="preserve">-personnes devrait etre evaluer sur les aptitudes et capacites </w:t>
      </w:r>
      <w:r>
        <w:rPr>
          <w:lang w:val="fr-CA"/>
        </w:rPr>
        <w:br/>
        <w:t>-aptitudes : predisposition a apprendre; capacite potentielle</w:t>
      </w:r>
      <w:r>
        <w:rPr>
          <w:lang w:val="fr-CA"/>
        </w:rPr>
        <w:br/>
        <w:t xml:space="preserve">-capacite : faculte d’accomplir les taches inherentes a un poste donne </w:t>
      </w:r>
      <w:r>
        <w:rPr>
          <w:lang w:val="fr-CA"/>
        </w:rPr>
        <w:br/>
        <w:t>-tests pour evaluer les aptitudes (IQ tests)</w:t>
      </w:r>
      <w:bookmarkStart w:id="0" w:name="_GoBack"/>
      <w:bookmarkEnd w:id="0"/>
    </w:p>
    <w:sectPr w:rsidR="00E418D2" w:rsidRPr="00FC6D1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D1C"/>
    <w:rsid w:val="00104CB9"/>
    <w:rsid w:val="00507C6A"/>
    <w:rsid w:val="007C0570"/>
    <w:rsid w:val="00974C90"/>
    <w:rsid w:val="00E418D2"/>
    <w:rsid w:val="00F10867"/>
    <w:rsid w:val="00FC6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1980</Words>
  <Characters>11288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TINA</cp:lastModifiedBy>
  <cp:revision>1</cp:revision>
  <dcterms:created xsi:type="dcterms:W3CDTF">2013-10-04T01:33:00Z</dcterms:created>
  <dcterms:modified xsi:type="dcterms:W3CDTF">2013-10-04T02:38:00Z</dcterms:modified>
</cp:coreProperties>
</file>