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BA181" w14:textId="77777777" w:rsidR="00834C7A" w:rsidRPr="00B70D1C" w:rsidRDefault="00C8335A" w:rsidP="000B5BDF">
      <w:pPr>
        <w:widowControl w:val="0"/>
        <w:tabs>
          <w:tab w:val="left" w:pos="220"/>
          <w:tab w:val="left" w:pos="720"/>
        </w:tabs>
        <w:autoSpaceDE w:val="0"/>
        <w:autoSpaceDN w:val="0"/>
        <w:adjustRightInd w:val="0"/>
        <w:spacing w:after="280"/>
        <w:jc w:val="both"/>
        <w:rPr>
          <w:rFonts w:ascii="Arial" w:hAnsi="Arial" w:cs="Arial"/>
          <w:b/>
          <w:bCs/>
          <w:lang w:val="en-US"/>
        </w:rPr>
      </w:pPr>
      <w:bookmarkStart w:id="0" w:name="_GoBack"/>
      <w:bookmarkEnd w:id="0"/>
      <w:r w:rsidRPr="00B045C7">
        <w:rPr>
          <w:rFonts w:ascii="Arial" w:hAnsi="Arial" w:cs="Arial"/>
          <w:lang w:val="en-US"/>
        </w:rPr>
        <w:t xml:space="preserve">Dimensional Fund Advisory was an investment firm composed of small stocks. </w:t>
      </w:r>
      <w:r w:rsidR="00FF532D" w:rsidRPr="00B045C7">
        <w:rPr>
          <w:rFonts w:ascii="Arial" w:hAnsi="Arial" w:cs="Arial"/>
          <w:lang w:val="en-US"/>
        </w:rPr>
        <w:t xml:space="preserve">This firm believed in the efficient market theory. They believed in diversification to reduce firm specific risk, but they did not rely on indexing or passive investment. </w:t>
      </w:r>
      <w:r w:rsidRPr="00B045C7">
        <w:rPr>
          <w:rFonts w:ascii="Arial" w:hAnsi="Arial" w:cs="Arial"/>
          <w:lang w:val="en-US"/>
        </w:rPr>
        <w:t xml:space="preserve">They believed in the “small stock effect”: small stocks provide greater returns than large stocks for the </w:t>
      </w:r>
      <w:r w:rsidR="00FF532D" w:rsidRPr="00B045C7">
        <w:rPr>
          <w:rFonts w:ascii="Arial" w:hAnsi="Arial" w:cs="Arial"/>
          <w:lang w:val="en-US"/>
        </w:rPr>
        <w:t>same amount of volatility</w:t>
      </w:r>
      <w:r w:rsidRPr="00B045C7">
        <w:rPr>
          <w:rFonts w:ascii="Arial" w:hAnsi="Arial" w:cs="Arial"/>
          <w:lang w:val="en-US"/>
        </w:rPr>
        <w:t xml:space="preserve">. </w:t>
      </w:r>
      <w:r w:rsidR="00C448BC">
        <w:rPr>
          <w:rFonts w:ascii="Arial" w:hAnsi="Arial" w:cs="Arial"/>
          <w:lang w:val="en-US"/>
        </w:rPr>
        <w:t xml:space="preserve">Their strategy was to invest </w:t>
      </w:r>
      <w:r w:rsidR="00FF532D" w:rsidRPr="00B045C7">
        <w:rPr>
          <w:rFonts w:ascii="Arial" w:hAnsi="Arial" w:cs="Arial"/>
          <w:lang w:val="en-US"/>
        </w:rPr>
        <w:t xml:space="preserve">in small cap stocks based on </w:t>
      </w:r>
      <w:proofErr w:type="spellStart"/>
      <w:r w:rsidR="00FF532D" w:rsidRPr="00B045C7">
        <w:rPr>
          <w:rFonts w:ascii="Arial" w:hAnsi="Arial" w:cs="Arial"/>
          <w:lang w:val="en-US"/>
        </w:rPr>
        <w:t>deciles</w:t>
      </w:r>
      <w:proofErr w:type="spellEnd"/>
      <w:r w:rsidR="00FF532D" w:rsidRPr="00B045C7">
        <w:rPr>
          <w:rFonts w:ascii="Arial" w:hAnsi="Arial" w:cs="Arial"/>
          <w:lang w:val="en-US"/>
        </w:rPr>
        <w:t xml:space="preserve">. </w:t>
      </w:r>
      <w:r w:rsidR="00834C7A" w:rsidRPr="00B045C7">
        <w:rPr>
          <w:rFonts w:ascii="Arial" w:hAnsi="Arial" w:cs="Arial"/>
          <w:lang w:val="en-US"/>
        </w:rPr>
        <w:t>They started with the “DFA 9-10 Strategy”, in which they invested in companies chosen from the 9</w:t>
      </w:r>
      <w:r w:rsidR="00834C7A" w:rsidRPr="00B045C7">
        <w:rPr>
          <w:rFonts w:ascii="Arial" w:hAnsi="Arial" w:cs="Arial"/>
          <w:vertAlign w:val="superscript"/>
          <w:lang w:val="en-US"/>
        </w:rPr>
        <w:t>th</w:t>
      </w:r>
      <w:r w:rsidR="00834C7A" w:rsidRPr="00B045C7">
        <w:rPr>
          <w:rFonts w:ascii="Arial" w:hAnsi="Arial" w:cs="Arial"/>
          <w:lang w:val="en-US"/>
        </w:rPr>
        <w:t xml:space="preserve"> and 10</w:t>
      </w:r>
      <w:r w:rsidR="00834C7A" w:rsidRPr="00B045C7">
        <w:rPr>
          <w:rFonts w:ascii="Arial" w:hAnsi="Arial" w:cs="Arial"/>
          <w:vertAlign w:val="superscript"/>
          <w:lang w:val="en-US"/>
        </w:rPr>
        <w:t>th</w:t>
      </w:r>
      <w:r w:rsidR="00834C7A" w:rsidRPr="00B045C7">
        <w:rPr>
          <w:rFonts w:ascii="Arial" w:hAnsi="Arial" w:cs="Arial"/>
          <w:lang w:val="en-US"/>
        </w:rPr>
        <w:t xml:space="preserve"> </w:t>
      </w:r>
      <w:proofErr w:type="spellStart"/>
      <w:r w:rsidR="00834C7A" w:rsidRPr="00B045C7">
        <w:rPr>
          <w:rFonts w:ascii="Arial" w:hAnsi="Arial" w:cs="Arial"/>
          <w:lang w:val="en-US"/>
        </w:rPr>
        <w:t>deciles</w:t>
      </w:r>
      <w:proofErr w:type="spellEnd"/>
      <w:r w:rsidR="00834C7A" w:rsidRPr="00B045C7">
        <w:rPr>
          <w:rFonts w:ascii="Arial" w:hAnsi="Arial" w:cs="Arial"/>
          <w:lang w:val="en-US"/>
        </w:rPr>
        <w:t xml:space="preserve"> of the NYSE, the American Stock Exchange and the NASDAQ. Later, they added the “DFA 6-10 Strategy” and the “DFA 6-7-8 Strategy”.</w:t>
      </w:r>
    </w:p>
    <w:p w14:paraId="631FA4CF" w14:textId="77777777" w:rsidR="00C448BC" w:rsidRDefault="00BF7382" w:rsidP="000B5BDF">
      <w:pPr>
        <w:widowControl w:val="0"/>
        <w:autoSpaceDE w:val="0"/>
        <w:autoSpaceDN w:val="0"/>
        <w:adjustRightInd w:val="0"/>
        <w:spacing w:after="252"/>
        <w:jc w:val="both"/>
        <w:rPr>
          <w:rFonts w:ascii="Arial" w:hAnsi="Arial" w:cs="Arial"/>
          <w:lang w:val="en-US"/>
        </w:rPr>
      </w:pPr>
      <w:r w:rsidRPr="00B045C7">
        <w:rPr>
          <w:rFonts w:ascii="Arial" w:hAnsi="Arial" w:cs="Arial"/>
          <w:lang w:val="en-US"/>
        </w:rPr>
        <w:t>The implemented an active strategy by searching</w:t>
      </w:r>
      <w:r w:rsidR="008D2734" w:rsidRPr="00B045C7">
        <w:rPr>
          <w:rFonts w:ascii="Arial" w:hAnsi="Arial" w:cs="Arial"/>
          <w:lang w:val="en-US"/>
        </w:rPr>
        <w:t xml:space="preserve"> for attractive purchases. They screened stocks. They looked for impatient or desperate sellers. They rejected stocks that were expected to divulge news soon. </w:t>
      </w:r>
      <w:r w:rsidRPr="00B045C7">
        <w:rPr>
          <w:rFonts w:ascii="Arial" w:hAnsi="Arial" w:cs="Arial"/>
          <w:lang w:val="en-US"/>
        </w:rPr>
        <w:t xml:space="preserve">They questioned themselves about the seller and the nature of the sells. Once they </w:t>
      </w:r>
      <w:r w:rsidR="00B045C7" w:rsidRPr="00B045C7">
        <w:rPr>
          <w:rFonts w:ascii="Arial" w:hAnsi="Arial" w:cs="Arial"/>
          <w:lang w:val="en-US"/>
        </w:rPr>
        <w:t xml:space="preserve">ensured </w:t>
      </w:r>
      <w:r w:rsidRPr="00B045C7">
        <w:rPr>
          <w:rFonts w:ascii="Arial" w:hAnsi="Arial" w:cs="Arial"/>
          <w:lang w:val="en-US"/>
        </w:rPr>
        <w:t>that sellers were not selling because they ha</w:t>
      </w:r>
      <w:r w:rsidR="00B045C7" w:rsidRPr="00B045C7">
        <w:rPr>
          <w:rFonts w:ascii="Arial" w:hAnsi="Arial" w:cs="Arial"/>
          <w:lang w:val="en-US"/>
        </w:rPr>
        <w:t>d adverse information or negative private information about the stock, t</w:t>
      </w:r>
      <w:r w:rsidR="008D2734" w:rsidRPr="00B045C7">
        <w:rPr>
          <w:rFonts w:ascii="Arial" w:hAnsi="Arial" w:cs="Arial"/>
          <w:lang w:val="en-US"/>
        </w:rPr>
        <w:t>hey then negotiated for a good price</w:t>
      </w:r>
      <w:r w:rsidRPr="00B045C7">
        <w:rPr>
          <w:rFonts w:ascii="Arial" w:hAnsi="Arial" w:cs="Arial"/>
          <w:lang w:val="en-US"/>
        </w:rPr>
        <w:t xml:space="preserve">. </w:t>
      </w:r>
    </w:p>
    <w:p w14:paraId="500275F6" w14:textId="77777777" w:rsidR="00BF7382" w:rsidRPr="00B045C7" w:rsidRDefault="00C448BC" w:rsidP="000B5BDF">
      <w:pPr>
        <w:widowControl w:val="0"/>
        <w:autoSpaceDE w:val="0"/>
        <w:autoSpaceDN w:val="0"/>
        <w:adjustRightInd w:val="0"/>
        <w:spacing w:after="252"/>
        <w:jc w:val="both"/>
        <w:rPr>
          <w:rFonts w:ascii="Arial" w:hAnsi="Arial" w:cs="Arial"/>
          <w:lang w:val="en-US"/>
        </w:rPr>
      </w:pPr>
      <w:r>
        <w:rPr>
          <w:rFonts w:ascii="Helvetica" w:hAnsi="Helvetica" w:cs="Helvetica"/>
          <w:color w:val="272727"/>
          <w:sz w:val="26"/>
          <w:szCs w:val="26"/>
          <w:lang w:val="en-US"/>
        </w:rPr>
        <w:t xml:space="preserve">DFA had an additional competitive advantage by creating trading efficiencies to reduce transaction cost. </w:t>
      </w:r>
      <w:r w:rsidR="008D2734" w:rsidRPr="00B045C7">
        <w:rPr>
          <w:rFonts w:ascii="Arial" w:hAnsi="Arial" w:cs="Arial"/>
          <w:lang w:val="en-US"/>
        </w:rPr>
        <w:t>They charged an active management fee that was higher than passive management fees, but smaller than what the average</w:t>
      </w:r>
      <w:r w:rsidR="00BF7382" w:rsidRPr="00B045C7">
        <w:rPr>
          <w:rFonts w:ascii="Arial" w:hAnsi="Arial" w:cs="Arial"/>
          <w:lang w:val="en-US"/>
        </w:rPr>
        <w:t xml:space="preserve"> active manager charges. It was part of their core beliefs to offer low transaction costs. They traded in blocks to</w:t>
      </w:r>
      <w:r>
        <w:rPr>
          <w:rFonts w:ascii="Arial" w:hAnsi="Arial" w:cs="Arial"/>
          <w:lang w:val="en-US"/>
        </w:rPr>
        <w:t xml:space="preserve"> </w:t>
      </w:r>
      <w:r>
        <w:rPr>
          <w:rFonts w:ascii="Helvetica" w:hAnsi="Helvetica" w:cs="Helvetica"/>
          <w:color w:val="272727"/>
          <w:sz w:val="26"/>
          <w:szCs w:val="26"/>
          <w:lang w:val="en-US"/>
        </w:rPr>
        <w:t xml:space="preserve">extract a discount on the stock purchase, which in turn </w:t>
      </w:r>
      <w:r w:rsidR="00BF7382" w:rsidRPr="00B045C7">
        <w:rPr>
          <w:rFonts w:ascii="Arial" w:hAnsi="Arial" w:cs="Arial"/>
          <w:lang w:val="en-US"/>
        </w:rPr>
        <w:t>reduce</w:t>
      </w:r>
      <w:r>
        <w:rPr>
          <w:rFonts w:ascii="Arial" w:hAnsi="Arial" w:cs="Arial"/>
          <w:lang w:val="en-US"/>
        </w:rPr>
        <w:t>d</w:t>
      </w:r>
      <w:r w:rsidR="00BF7382" w:rsidRPr="00B045C7">
        <w:rPr>
          <w:rFonts w:ascii="Arial" w:hAnsi="Arial" w:cs="Arial"/>
          <w:lang w:val="en-US"/>
        </w:rPr>
        <w:t xml:space="preserve"> transaction costs</w:t>
      </w:r>
      <w:r>
        <w:rPr>
          <w:rFonts w:ascii="Helvetica" w:hAnsi="Helvetica" w:cs="Helvetica"/>
          <w:color w:val="272727"/>
          <w:sz w:val="26"/>
          <w:szCs w:val="26"/>
          <w:lang w:val="en-US"/>
        </w:rPr>
        <w:t xml:space="preserve"> was able to extract a discount on the stock purchase.</w:t>
      </w:r>
    </w:p>
    <w:p w14:paraId="09743344" w14:textId="77777777" w:rsidR="00CE5BD0" w:rsidRPr="00B045C7" w:rsidRDefault="00BF7382" w:rsidP="000B5BDF">
      <w:pPr>
        <w:widowControl w:val="0"/>
        <w:autoSpaceDE w:val="0"/>
        <w:autoSpaceDN w:val="0"/>
        <w:adjustRightInd w:val="0"/>
        <w:spacing w:after="252"/>
        <w:jc w:val="both"/>
        <w:rPr>
          <w:rFonts w:ascii="Arial" w:hAnsi="Arial" w:cs="Arial"/>
          <w:lang w:val="en-US"/>
        </w:rPr>
      </w:pPr>
      <w:r w:rsidRPr="00B045C7">
        <w:rPr>
          <w:rFonts w:ascii="Arial" w:hAnsi="Arial" w:cs="Arial"/>
          <w:lang w:val="en-US"/>
        </w:rPr>
        <w:t>When stocks became too large, t</w:t>
      </w:r>
      <w:r w:rsidR="008D2734" w:rsidRPr="00B045C7">
        <w:rPr>
          <w:rFonts w:ascii="Arial" w:hAnsi="Arial" w:cs="Arial"/>
          <w:lang w:val="en-US"/>
        </w:rPr>
        <w:t xml:space="preserve">hey sold </w:t>
      </w:r>
      <w:r w:rsidRPr="00B045C7">
        <w:rPr>
          <w:rFonts w:ascii="Arial" w:hAnsi="Arial" w:cs="Arial"/>
          <w:lang w:val="en-US"/>
        </w:rPr>
        <w:t xml:space="preserve">them. </w:t>
      </w:r>
      <w:r w:rsidR="008D2734" w:rsidRPr="00B045C7">
        <w:rPr>
          <w:rFonts w:ascii="Arial" w:hAnsi="Arial" w:cs="Arial"/>
          <w:lang w:val="en-US"/>
        </w:rPr>
        <w:t>The</w:t>
      </w:r>
      <w:r w:rsidRPr="00B045C7">
        <w:rPr>
          <w:rFonts w:ascii="Arial" w:hAnsi="Arial" w:cs="Arial"/>
          <w:lang w:val="en-US"/>
        </w:rPr>
        <w:t>y</w:t>
      </w:r>
      <w:r w:rsidR="008D2734" w:rsidRPr="00B045C7">
        <w:rPr>
          <w:rFonts w:ascii="Arial" w:hAnsi="Arial" w:cs="Arial"/>
          <w:lang w:val="en-US"/>
        </w:rPr>
        <w:t xml:space="preserve"> eventually added to their original product line until they had a full product line.</w:t>
      </w:r>
      <w:r w:rsidRPr="00B045C7">
        <w:rPr>
          <w:rFonts w:ascii="Arial" w:hAnsi="Arial" w:cs="Arial"/>
          <w:lang w:val="en-US"/>
        </w:rPr>
        <w:t xml:space="preserve"> </w:t>
      </w:r>
      <w:r w:rsidR="007929F8">
        <w:rPr>
          <w:rFonts w:ascii="Arial" w:hAnsi="Arial" w:cs="Arial"/>
          <w:lang w:val="en-US"/>
        </w:rPr>
        <w:t xml:space="preserve">They turned new academic findings into productive investment strategies. </w:t>
      </w:r>
      <w:r w:rsidR="00CE5BD0" w:rsidRPr="00B045C7">
        <w:rPr>
          <w:rFonts w:ascii="Arial" w:hAnsi="Arial" w:cs="Arial"/>
          <w:lang w:val="en-US"/>
        </w:rPr>
        <w:t xml:space="preserve">Their products were based on research results from academic sources. In fact, if research papers were used by DFA to build a new product, they offered the researches a percentage of their revenues. </w:t>
      </w:r>
    </w:p>
    <w:p w14:paraId="49DF6376" w14:textId="77777777" w:rsidR="004241FC" w:rsidRPr="00B045C7" w:rsidRDefault="00C448BC" w:rsidP="000B5BDF">
      <w:pPr>
        <w:widowControl w:val="0"/>
        <w:autoSpaceDE w:val="0"/>
        <w:autoSpaceDN w:val="0"/>
        <w:adjustRightInd w:val="0"/>
        <w:spacing w:after="252"/>
        <w:jc w:val="both"/>
        <w:rPr>
          <w:rFonts w:ascii="Arial" w:hAnsi="Arial" w:cs="Arial"/>
          <w:lang w:val="en-US"/>
        </w:rPr>
      </w:pPr>
      <w:r>
        <w:rPr>
          <w:rFonts w:ascii="Helvetica" w:hAnsi="Helvetica" w:cs="Helvetica"/>
          <w:color w:val="272727"/>
          <w:sz w:val="26"/>
          <w:szCs w:val="26"/>
          <w:lang w:val="en-US"/>
        </w:rPr>
        <w:t xml:space="preserve">DFA’s investment philosophy is particularly focused on research by </w:t>
      </w:r>
      <w:proofErr w:type="spellStart"/>
      <w:r>
        <w:rPr>
          <w:rFonts w:ascii="Helvetica" w:hAnsi="Helvetica" w:cs="Helvetica"/>
          <w:color w:val="272727"/>
          <w:sz w:val="26"/>
          <w:szCs w:val="26"/>
          <w:lang w:val="en-US"/>
        </w:rPr>
        <w:t>Fama</w:t>
      </w:r>
      <w:proofErr w:type="spellEnd"/>
      <w:r>
        <w:rPr>
          <w:rFonts w:ascii="Helvetica" w:hAnsi="Helvetica" w:cs="Helvetica"/>
          <w:color w:val="272727"/>
          <w:sz w:val="26"/>
          <w:szCs w:val="26"/>
          <w:lang w:val="en-US"/>
        </w:rPr>
        <w:t xml:space="preserve"> and French. The two</w:t>
      </w:r>
      <w:r w:rsidR="00BF7382" w:rsidRPr="00B045C7">
        <w:rPr>
          <w:rFonts w:ascii="Arial" w:hAnsi="Arial" w:cs="Arial"/>
          <w:lang w:val="en-US"/>
        </w:rPr>
        <w:t xml:space="preserve"> university professors</w:t>
      </w:r>
      <w:r>
        <w:rPr>
          <w:rFonts w:ascii="Arial" w:hAnsi="Arial" w:cs="Arial"/>
          <w:lang w:val="en-US"/>
        </w:rPr>
        <w:t xml:space="preserve"> </w:t>
      </w:r>
      <w:r w:rsidR="004241FC" w:rsidRPr="00B045C7">
        <w:rPr>
          <w:rFonts w:ascii="Arial" w:hAnsi="Arial" w:cs="Arial"/>
          <w:lang w:val="en-US"/>
        </w:rPr>
        <w:t>had the goal to understand how beta explained returns.</w:t>
      </w:r>
      <w:r w:rsidR="00BF7382" w:rsidRPr="00B045C7">
        <w:rPr>
          <w:rFonts w:ascii="Arial" w:hAnsi="Arial" w:cs="Arial"/>
          <w:lang w:val="en-US"/>
        </w:rPr>
        <w:t xml:space="preserve"> They found that b</w:t>
      </w:r>
      <w:r w:rsidR="00467E9D" w:rsidRPr="00B045C7">
        <w:rPr>
          <w:rFonts w:ascii="Arial" w:hAnsi="Arial" w:cs="Arial"/>
          <w:lang w:val="en-US"/>
        </w:rPr>
        <w:t>eta did not predict long-run average returns.</w:t>
      </w:r>
      <w:r w:rsidR="00BF7382" w:rsidRPr="00B045C7">
        <w:rPr>
          <w:rFonts w:ascii="Arial" w:hAnsi="Arial" w:cs="Arial"/>
          <w:lang w:val="en-US"/>
        </w:rPr>
        <w:t xml:space="preserve"> High beta stocks did not outperform low beta stocks. </w:t>
      </w:r>
      <w:r w:rsidR="00467E9D" w:rsidRPr="00B045C7">
        <w:rPr>
          <w:rFonts w:ascii="Arial" w:hAnsi="Arial" w:cs="Arial"/>
          <w:lang w:val="en-US"/>
        </w:rPr>
        <w:t xml:space="preserve"> Size and book/market ratio explained average long-run return.</w:t>
      </w:r>
      <w:r w:rsidR="00BF7382" w:rsidRPr="00B045C7">
        <w:rPr>
          <w:rFonts w:ascii="Arial" w:hAnsi="Arial" w:cs="Arial"/>
          <w:lang w:val="en-US"/>
        </w:rPr>
        <w:t xml:space="preserve"> </w:t>
      </w:r>
      <w:r w:rsidR="004241FC" w:rsidRPr="00B045C7">
        <w:rPr>
          <w:rFonts w:ascii="Arial" w:hAnsi="Arial" w:cs="Arial"/>
          <w:lang w:val="en-US"/>
        </w:rPr>
        <w:t>Small and cheap stocks</w:t>
      </w:r>
      <w:r w:rsidR="00467E9D" w:rsidRPr="00B045C7">
        <w:rPr>
          <w:rFonts w:ascii="Arial" w:hAnsi="Arial" w:cs="Arial"/>
          <w:lang w:val="en-US"/>
        </w:rPr>
        <w:t xml:space="preserve"> (high book/market ratios)</w:t>
      </w:r>
      <w:r w:rsidR="004241FC" w:rsidRPr="00B045C7">
        <w:rPr>
          <w:rFonts w:ascii="Arial" w:hAnsi="Arial" w:cs="Arial"/>
          <w:lang w:val="en-US"/>
        </w:rPr>
        <w:t xml:space="preserve"> have the higher average returns. </w:t>
      </w:r>
    </w:p>
    <w:p w14:paraId="19F782B5" w14:textId="77777777" w:rsidR="00B045C7" w:rsidRPr="00B045C7" w:rsidRDefault="00B045C7" w:rsidP="000B5BDF">
      <w:pPr>
        <w:widowControl w:val="0"/>
        <w:autoSpaceDE w:val="0"/>
        <w:autoSpaceDN w:val="0"/>
        <w:adjustRightInd w:val="0"/>
        <w:spacing w:after="240"/>
        <w:jc w:val="both"/>
        <w:rPr>
          <w:rFonts w:ascii="Arial" w:hAnsi="Arial" w:cs="Arial"/>
          <w:lang w:val="en-US"/>
        </w:rPr>
      </w:pPr>
      <w:r w:rsidRPr="00B045C7">
        <w:rPr>
          <w:rFonts w:ascii="Arial" w:hAnsi="Arial" w:cs="Arial"/>
          <w:lang w:val="en-US"/>
        </w:rPr>
        <w:t>W</w:t>
      </w:r>
      <w:r w:rsidR="004E6C1A" w:rsidRPr="00B045C7">
        <w:rPr>
          <w:rFonts w:ascii="Arial" w:hAnsi="Arial" w:cs="Arial"/>
          <w:lang w:val="en-US"/>
        </w:rPr>
        <w:t xml:space="preserve">hat </w:t>
      </w:r>
      <w:proofErr w:type="spellStart"/>
      <w:r w:rsidR="004E6C1A" w:rsidRPr="00B045C7">
        <w:rPr>
          <w:rFonts w:ascii="Arial" w:hAnsi="Arial" w:cs="Arial"/>
          <w:lang w:val="en-US"/>
        </w:rPr>
        <w:t>Fama</w:t>
      </w:r>
      <w:proofErr w:type="spellEnd"/>
      <w:r w:rsidR="004E6C1A" w:rsidRPr="00B045C7">
        <w:rPr>
          <w:rFonts w:ascii="Arial" w:hAnsi="Arial" w:cs="Arial"/>
          <w:lang w:val="en-US"/>
        </w:rPr>
        <w:t xml:space="preserve"> and French had discov</w:t>
      </w:r>
      <w:r w:rsidRPr="00B045C7">
        <w:rPr>
          <w:rFonts w:ascii="Arial" w:hAnsi="Arial" w:cs="Arial"/>
          <w:lang w:val="en-US"/>
        </w:rPr>
        <w:t>ered was an opportunity for DFA</w:t>
      </w:r>
      <w:r w:rsidR="004E6C1A" w:rsidRPr="00B045C7">
        <w:rPr>
          <w:rFonts w:ascii="Arial" w:hAnsi="Arial" w:cs="Arial"/>
          <w:lang w:val="en-US"/>
        </w:rPr>
        <w:t xml:space="preserve"> to add new products to their product line. </w:t>
      </w:r>
      <w:r w:rsidRPr="00B045C7">
        <w:rPr>
          <w:rFonts w:ascii="Arial" w:hAnsi="Arial" w:cs="Arial"/>
          <w:lang w:val="en-US"/>
        </w:rPr>
        <w:t xml:space="preserve">There is a relation between book/market and profitability. </w:t>
      </w:r>
      <w:r w:rsidR="00B70D1C" w:rsidRPr="00B045C7">
        <w:rPr>
          <w:rFonts w:ascii="Arial" w:hAnsi="Arial" w:cs="Arial"/>
          <w:lang w:val="en-US"/>
        </w:rPr>
        <w:t>Book</w:t>
      </w:r>
      <w:r w:rsidRPr="00B045C7">
        <w:rPr>
          <w:rFonts w:ascii="Arial" w:hAnsi="Arial" w:cs="Arial"/>
          <w:lang w:val="en-US"/>
        </w:rPr>
        <w:t>/market and earnings are negatively correlated.</w:t>
      </w:r>
    </w:p>
    <w:p w14:paraId="475E0F41" w14:textId="77777777" w:rsidR="001226E2" w:rsidRDefault="00B045C7" w:rsidP="000B5BDF">
      <w:pPr>
        <w:widowControl w:val="0"/>
        <w:autoSpaceDE w:val="0"/>
        <w:autoSpaceDN w:val="0"/>
        <w:adjustRightInd w:val="0"/>
        <w:spacing w:after="240"/>
        <w:jc w:val="both"/>
        <w:rPr>
          <w:rFonts w:ascii="Arial" w:hAnsi="Arial" w:cs="Arial"/>
          <w:lang w:val="en-US"/>
        </w:rPr>
      </w:pPr>
      <w:r w:rsidRPr="00B045C7">
        <w:rPr>
          <w:rFonts w:ascii="Arial" w:hAnsi="Arial" w:cs="Arial"/>
          <w:lang w:val="en-US"/>
        </w:rPr>
        <w:t xml:space="preserve">There are only </w:t>
      </w:r>
      <w:r w:rsidR="00467E9D" w:rsidRPr="00B045C7">
        <w:rPr>
          <w:rFonts w:ascii="Arial" w:hAnsi="Arial" w:cs="Arial"/>
          <w:lang w:val="en-US"/>
        </w:rPr>
        <w:t>3 factors to consider when constructing a portfolio: The stocks market’s overall performance</w:t>
      </w:r>
      <w:r w:rsidR="00FF532D" w:rsidRPr="00B045C7">
        <w:rPr>
          <w:rFonts w:ascii="Arial" w:hAnsi="Arial" w:cs="Arial"/>
          <w:lang w:val="en-US"/>
        </w:rPr>
        <w:t>, the</w:t>
      </w:r>
      <w:r w:rsidR="00467E9D" w:rsidRPr="00B045C7">
        <w:rPr>
          <w:rFonts w:ascii="Arial" w:hAnsi="Arial" w:cs="Arial"/>
          <w:lang w:val="en-US"/>
        </w:rPr>
        <w:t xml:space="preserve"> size-effect, and the “book-to-market” factor.</w:t>
      </w:r>
    </w:p>
    <w:p w14:paraId="113624BF" w14:textId="652C6F67" w:rsidR="009602D0" w:rsidRPr="009602D0" w:rsidRDefault="009602D0" w:rsidP="009602D0">
      <w:pPr>
        <w:rPr>
          <w:u w:val="single"/>
          <w:lang w:val="en-US"/>
        </w:rPr>
      </w:pPr>
      <w:r w:rsidRPr="009602D0">
        <w:rPr>
          <w:u w:val="single"/>
          <w:lang w:val="en-US"/>
        </w:rPr>
        <w:lastRenderedPageBreak/>
        <w:t xml:space="preserve">Case oral presentation 1: </w:t>
      </w:r>
    </w:p>
    <w:p w14:paraId="31D3F40A" w14:textId="09D2600E" w:rsidR="009602D0" w:rsidRDefault="009602D0" w:rsidP="009602D0">
      <w:pPr>
        <w:rPr>
          <w:lang w:val="en-US"/>
        </w:rPr>
      </w:pPr>
      <w:r w:rsidRPr="009602D0">
        <w:rPr>
          <w:lang w:val="en-US"/>
        </w:rPr>
        <w:t xml:space="preserve">They purchase large blocks of small stocks at discounted prices. </w:t>
      </w:r>
    </w:p>
    <w:p w14:paraId="66BBAE0F" w14:textId="1BA6EFEE" w:rsidR="009602D0" w:rsidRDefault="009602D0" w:rsidP="009602D0">
      <w:pPr>
        <w:rPr>
          <w:lang w:val="en-US"/>
        </w:rPr>
      </w:pPr>
      <w:r>
        <w:rPr>
          <w:lang w:val="en-US"/>
        </w:rPr>
        <w:t>They believe than the market is efficient. No one can beat the market.</w:t>
      </w:r>
    </w:p>
    <w:p w14:paraId="608AF3A3" w14:textId="19ECB606" w:rsidR="009602D0" w:rsidRDefault="009602D0" w:rsidP="009602D0">
      <w:pPr>
        <w:rPr>
          <w:lang w:val="en-US"/>
        </w:rPr>
      </w:pPr>
      <w:r>
        <w:rPr>
          <w:lang w:val="en-US"/>
        </w:rPr>
        <w:t>In the long run, investors will be rewarded for the risk they take.</w:t>
      </w:r>
    </w:p>
    <w:p w14:paraId="7993107E" w14:textId="290FCE96" w:rsidR="009602D0" w:rsidRDefault="009602D0" w:rsidP="009602D0">
      <w:pPr>
        <w:rPr>
          <w:lang w:val="en-US"/>
        </w:rPr>
      </w:pPr>
      <w:r>
        <w:rPr>
          <w:lang w:val="en-US"/>
        </w:rPr>
        <w:t>Their target clients are institutional investors. Large and sophisticated. External money managers to help with their business.</w:t>
      </w:r>
    </w:p>
    <w:p w14:paraId="5E751221" w14:textId="482FE116" w:rsidR="009602D0" w:rsidRDefault="009602D0" w:rsidP="009602D0">
      <w:pPr>
        <w:rPr>
          <w:lang w:val="en-US"/>
        </w:rPr>
      </w:pPr>
      <w:r>
        <w:rPr>
          <w:lang w:val="en-US"/>
        </w:rPr>
        <w:t>The company’s strategy: based on academic research and efficient market.</w:t>
      </w:r>
    </w:p>
    <w:p w14:paraId="21D6CAD4" w14:textId="02E728AD" w:rsidR="009602D0" w:rsidRDefault="009602D0" w:rsidP="009602D0">
      <w:pPr>
        <w:rPr>
          <w:lang w:val="en-US"/>
        </w:rPr>
      </w:pPr>
      <w:r>
        <w:rPr>
          <w:lang w:val="en-US"/>
        </w:rPr>
        <w:t xml:space="preserve">They have elements from both: the passive and active strategy. DFA is in between active and passive. They use diversification to reduce specific risk of individual stocks. They replicate entire sectors. </w:t>
      </w:r>
    </w:p>
    <w:p w14:paraId="4B512437" w14:textId="001785A5" w:rsidR="009602D0" w:rsidRDefault="009602D0" w:rsidP="009602D0">
      <w:pPr>
        <w:rPr>
          <w:lang w:val="en-US"/>
        </w:rPr>
      </w:pPr>
      <w:r>
        <w:rPr>
          <w:lang w:val="en-US"/>
        </w:rPr>
        <w:t xml:space="preserve">How does a DFA screen stock: 1. Block trade through DFA system. 2) </w:t>
      </w:r>
      <w:proofErr w:type="gramStart"/>
      <w:r>
        <w:rPr>
          <w:lang w:val="en-US"/>
        </w:rPr>
        <w:t>computer</w:t>
      </w:r>
      <w:proofErr w:type="gramEnd"/>
      <w:r>
        <w:rPr>
          <w:lang w:val="en-US"/>
        </w:rPr>
        <w:t xml:space="preserve"> screening size requirements. 3)</w:t>
      </w:r>
    </w:p>
    <w:p w14:paraId="1E08E25A" w14:textId="310CE091" w:rsidR="009602D0" w:rsidRDefault="009602D0" w:rsidP="009602D0">
      <w:pPr>
        <w:rPr>
          <w:lang w:val="en-US"/>
        </w:rPr>
      </w:pPr>
      <w:r>
        <w:rPr>
          <w:lang w:val="en-US"/>
        </w:rPr>
        <w:t xml:space="preserve">Pros: </w:t>
      </w:r>
    </w:p>
    <w:p w14:paraId="18AFF313" w14:textId="1C8A9D1C" w:rsidR="009602D0" w:rsidRDefault="009602D0" w:rsidP="009602D0">
      <w:pPr>
        <w:rPr>
          <w:lang w:val="en-US"/>
        </w:rPr>
      </w:pPr>
      <w:r>
        <w:rPr>
          <w:lang w:val="en-US"/>
        </w:rPr>
        <w:t xml:space="preserve">1) DFA small stock strategy: provides greater historical returns. Buying at large block eliminates the </w:t>
      </w:r>
      <w:proofErr w:type="gramStart"/>
      <w:r>
        <w:rPr>
          <w:lang w:val="en-US"/>
        </w:rPr>
        <w:t>sellers</w:t>
      </w:r>
      <w:proofErr w:type="gramEnd"/>
      <w:r>
        <w:rPr>
          <w:lang w:val="en-US"/>
        </w:rPr>
        <w:t xml:space="preserve"> volatility</w:t>
      </w:r>
    </w:p>
    <w:p w14:paraId="180CF8D6" w14:textId="4BC2EC06" w:rsidR="009602D0" w:rsidRDefault="009602D0" w:rsidP="009602D0">
      <w:pPr>
        <w:rPr>
          <w:lang w:val="en-US"/>
        </w:rPr>
      </w:pPr>
      <w:r>
        <w:rPr>
          <w:lang w:val="en-US"/>
        </w:rPr>
        <w:t>2) Academic oriented</w:t>
      </w:r>
    </w:p>
    <w:p w14:paraId="1D7B97E8" w14:textId="441A0D8D" w:rsidR="009602D0" w:rsidRDefault="009602D0" w:rsidP="009602D0">
      <w:pPr>
        <w:rPr>
          <w:lang w:val="en-US"/>
        </w:rPr>
      </w:pPr>
      <w:r>
        <w:rPr>
          <w:lang w:val="en-US"/>
        </w:rPr>
        <w:t xml:space="preserve">3) DFA trading strategy: </w:t>
      </w:r>
    </w:p>
    <w:p w14:paraId="046E872C" w14:textId="73940950" w:rsidR="009602D0" w:rsidRDefault="009602D0" w:rsidP="009602D0">
      <w:pPr>
        <w:rPr>
          <w:lang w:val="en-US"/>
        </w:rPr>
      </w:pPr>
      <w:r>
        <w:rPr>
          <w:lang w:val="en-US"/>
        </w:rPr>
        <w:t>4) Offer hybrid strategies: believes in efficient market. Allows them to diversify the risk</w:t>
      </w:r>
    </w:p>
    <w:p w14:paraId="617D618B" w14:textId="77777777" w:rsidR="009602D0" w:rsidRDefault="009602D0" w:rsidP="009602D0">
      <w:pPr>
        <w:rPr>
          <w:lang w:val="en-US"/>
        </w:rPr>
      </w:pPr>
    </w:p>
    <w:p w14:paraId="72F2BFFF" w14:textId="0C364396" w:rsidR="009602D0" w:rsidRDefault="009602D0" w:rsidP="009602D0">
      <w:pPr>
        <w:rPr>
          <w:lang w:val="en-US"/>
        </w:rPr>
      </w:pPr>
      <w:r>
        <w:rPr>
          <w:lang w:val="en-US"/>
        </w:rPr>
        <w:t xml:space="preserve">Cons: </w:t>
      </w:r>
    </w:p>
    <w:p w14:paraId="65BC848F" w14:textId="522EDB99" w:rsidR="009602D0" w:rsidRDefault="009602D0" w:rsidP="009602D0">
      <w:pPr>
        <w:rPr>
          <w:lang w:val="en-US"/>
        </w:rPr>
      </w:pPr>
      <w:r>
        <w:rPr>
          <w:lang w:val="en-US"/>
        </w:rPr>
        <w:t>1) Rely mainly on computer-based systems choosing stocks</w:t>
      </w:r>
    </w:p>
    <w:p w14:paraId="6A40E2FC" w14:textId="64B892AF" w:rsidR="009602D0" w:rsidRDefault="009602D0" w:rsidP="009602D0">
      <w:pPr>
        <w:rPr>
          <w:lang w:val="en-US"/>
        </w:rPr>
      </w:pPr>
      <w:r>
        <w:rPr>
          <w:lang w:val="en-US"/>
        </w:rPr>
        <w:t>2) Did not rely upon indexing or completely passive investment strategies</w:t>
      </w:r>
    </w:p>
    <w:p w14:paraId="76130F08" w14:textId="7898F06B" w:rsidR="009602D0" w:rsidRDefault="009602D0" w:rsidP="009602D0">
      <w:pPr>
        <w:rPr>
          <w:lang w:val="en-US"/>
        </w:rPr>
      </w:pPr>
      <w:r>
        <w:rPr>
          <w:lang w:val="en-US"/>
        </w:rPr>
        <w:t xml:space="preserve">3) Extreme liquidity problems in the smallest </w:t>
      </w:r>
      <w:proofErr w:type="spellStart"/>
      <w:r>
        <w:rPr>
          <w:lang w:val="en-US"/>
        </w:rPr>
        <w:t>deciles</w:t>
      </w:r>
      <w:proofErr w:type="spellEnd"/>
      <w:r>
        <w:rPr>
          <w:lang w:val="en-US"/>
        </w:rPr>
        <w:t>: it’s hard for them to find a seller</w:t>
      </w:r>
    </w:p>
    <w:p w14:paraId="03902971" w14:textId="1D76FB40" w:rsidR="009602D0" w:rsidRDefault="009602D0" w:rsidP="009602D0">
      <w:pPr>
        <w:rPr>
          <w:lang w:val="en-US"/>
        </w:rPr>
      </w:pPr>
      <w:r>
        <w:rPr>
          <w:lang w:val="en-US"/>
        </w:rPr>
        <w:t>4) Putting to much funds on small stock</w:t>
      </w:r>
    </w:p>
    <w:p w14:paraId="216EA924" w14:textId="77777777" w:rsidR="009602D0" w:rsidRDefault="009602D0" w:rsidP="009602D0">
      <w:pPr>
        <w:rPr>
          <w:lang w:val="en-US"/>
        </w:rPr>
      </w:pPr>
    </w:p>
    <w:p w14:paraId="2D5B8546" w14:textId="073F7B40" w:rsidR="009602D0" w:rsidRDefault="009602D0" w:rsidP="009602D0">
      <w:pPr>
        <w:rPr>
          <w:lang w:val="en-US"/>
        </w:rPr>
      </w:pPr>
      <w:proofErr w:type="gramStart"/>
      <w:r>
        <w:rPr>
          <w:lang w:val="en-US"/>
        </w:rPr>
        <w:t>goal</w:t>
      </w:r>
      <w:proofErr w:type="gramEnd"/>
      <w:r>
        <w:rPr>
          <w:lang w:val="en-US"/>
        </w:rPr>
        <w:t xml:space="preserve"> of </w:t>
      </w:r>
      <w:proofErr w:type="spellStart"/>
      <w:r>
        <w:rPr>
          <w:lang w:val="en-US"/>
        </w:rPr>
        <w:t>Fama</w:t>
      </w:r>
      <w:proofErr w:type="spellEnd"/>
      <w:r>
        <w:rPr>
          <w:lang w:val="en-US"/>
        </w:rPr>
        <w:t xml:space="preserve"> and French: </w:t>
      </w:r>
    </w:p>
    <w:p w14:paraId="2967EFE9" w14:textId="2193C23D" w:rsidR="009602D0" w:rsidRPr="009602D0" w:rsidRDefault="009602D0" w:rsidP="009602D0">
      <w:pPr>
        <w:rPr>
          <w:lang w:val="en-US"/>
        </w:rPr>
      </w:pPr>
      <w:proofErr w:type="gramStart"/>
      <w:r>
        <w:rPr>
          <w:lang w:val="en-US"/>
        </w:rPr>
        <w:t>they</w:t>
      </w:r>
      <w:proofErr w:type="gramEnd"/>
      <w:r>
        <w:rPr>
          <w:lang w:val="en-US"/>
        </w:rPr>
        <w:t xml:space="preserve"> examined: beta, size, leverage, e/p, and </w:t>
      </w:r>
      <w:proofErr w:type="spellStart"/>
      <w:r>
        <w:rPr>
          <w:lang w:val="en-US"/>
        </w:rPr>
        <w:t>b/p</w:t>
      </w:r>
      <w:proofErr w:type="spellEnd"/>
    </w:p>
    <w:p w14:paraId="0594A03D" w14:textId="63A2D036" w:rsidR="009602D0" w:rsidRDefault="009602D0" w:rsidP="000B5BDF">
      <w:pPr>
        <w:widowControl w:val="0"/>
        <w:autoSpaceDE w:val="0"/>
        <w:autoSpaceDN w:val="0"/>
        <w:adjustRightInd w:val="0"/>
        <w:spacing w:after="240"/>
        <w:jc w:val="both"/>
        <w:rPr>
          <w:rFonts w:ascii="Arial" w:hAnsi="Arial" w:cs="Arial"/>
          <w:lang w:val="en-US"/>
        </w:rPr>
      </w:pPr>
      <w:proofErr w:type="gramStart"/>
      <w:r>
        <w:rPr>
          <w:rFonts w:ascii="Arial" w:hAnsi="Arial" w:cs="Arial"/>
          <w:lang w:val="en-US"/>
        </w:rPr>
        <w:t>size</w:t>
      </w:r>
      <w:proofErr w:type="gramEnd"/>
      <w:r>
        <w:rPr>
          <w:rFonts w:ascii="Arial" w:hAnsi="Arial" w:cs="Arial"/>
          <w:lang w:val="en-US"/>
        </w:rPr>
        <w:t xml:space="preserve"> and </w:t>
      </w:r>
      <w:proofErr w:type="spellStart"/>
      <w:r>
        <w:rPr>
          <w:rFonts w:ascii="Arial" w:hAnsi="Arial" w:cs="Arial"/>
          <w:lang w:val="en-US"/>
        </w:rPr>
        <w:t>b/p</w:t>
      </w:r>
      <w:proofErr w:type="spellEnd"/>
      <w:r>
        <w:rPr>
          <w:rFonts w:ascii="Arial" w:hAnsi="Arial" w:cs="Arial"/>
          <w:lang w:val="en-US"/>
        </w:rPr>
        <w:t xml:space="preserve"> showed the best relationship</w:t>
      </w:r>
    </w:p>
    <w:p w14:paraId="3C8F61AC" w14:textId="2B849E01" w:rsidR="009602D0"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 xml:space="preserve">Market factor, size factor, </w:t>
      </w:r>
      <w:proofErr w:type="gramStart"/>
      <w:r>
        <w:rPr>
          <w:rFonts w:ascii="Arial" w:hAnsi="Arial" w:cs="Arial"/>
          <w:lang w:val="en-US"/>
        </w:rPr>
        <w:t>B</w:t>
      </w:r>
      <w:proofErr w:type="gramEnd"/>
      <w:r>
        <w:rPr>
          <w:rFonts w:ascii="Arial" w:hAnsi="Arial" w:cs="Arial"/>
          <w:lang w:val="en-US"/>
        </w:rPr>
        <w:t>/M factor</w:t>
      </w:r>
    </w:p>
    <w:p w14:paraId="76C76776" w14:textId="44DD2FAE" w:rsidR="00192BE4"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Leverage and E/p were relevant only individually. After these findings, DFA used them to create new stuff.</w:t>
      </w:r>
    </w:p>
    <w:p w14:paraId="5AD91C64" w14:textId="035E1883" w:rsidR="00192BE4"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 xml:space="preserve">Small stocks require higher returns because smaller stocks are riskier. </w:t>
      </w:r>
    </w:p>
    <w:p w14:paraId="19AE49BB" w14:textId="6523CFF3" w:rsidR="00192BE4"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The risk is a lot higher for small-cap. That is why they have high return.</w:t>
      </w:r>
    </w:p>
    <w:p w14:paraId="4983ECE4" w14:textId="27A28F3A" w:rsidR="00192BE4"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Value stocks: high book-to-market value</w:t>
      </w:r>
    </w:p>
    <w:p w14:paraId="50150694" w14:textId="77160C6D" w:rsidR="00192BE4"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Growth stocks: low book-to-market value</w:t>
      </w:r>
    </w:p>
    <w:p w14:paraId="733AB99B" w14:textId="77777777" w:rsidR="00192BE4" w:rsidRDefault="00192BE4" w:rsidP="000B5BDF">
      <w:pPr>
        <w:widowControl w:val="0"/>
        <w:autoSpaceDE w:val="0"/>
        <w:autoSpaceDN w:val="0"/>
        <w:adjustRightInd w:val="0"/>
        <w:spacing w:after="240"/>
        <w:jc w:val="both"/>
        <w:rPr>
          <w:rFonts w:ascii="Arial" w:hAnsi="Arial" w:cs="Arial"/>
          <w:lang w:val="en-US"/>
        </w:rPr>
      </w:pPr>
      <w:r>
        <w:rPr>
          <w:rFonts w:ascii="Arial" w:hAnsi="Arial" w:cs="Arial"/>
          <w:lang w:val="en-US"/>
        </w:rPr>
        <w:t xml:space="preserve">In order to move forward, </w:t>
      </w:r>
      <w:proofErr w:type="spellStart"/>
      <w:r>
        <w:rPr>
          <w:rFonts w:ascii="Arial" w:hAnsi="Arial" w:cs="Arial"/>
          <w:lang w:val="en-US"/>
        </w:rPr>
        <w:t>dfa</w:t>
      </w:r>
      <w:proofErr w:type="spellEnd"/>
      <w:r>
        <w:rPr>
          <w:rFonts w:ascii="Arial" w:hAnsi="Arial" w:cs="Arial"/>
          <w:lang w:val="en-US"/>
        </w:rPr>
        <w:t xml:space="preserve"> should develop new fund. </w:t>
      </w:r>
    </w:p>
    <w:p w14:paraId="225D79CA" w14:textId="45F3A2B8" w:rsidR="00192BE4" w:rsidRPr="00192BE4" w:rsidRDefault="00192BE4" w:rsidP="00192BE4">
      <w:pPr>
        <w:pStyle w:val="ListParagraph"/>
        <w:widowControl w:val="0"/>
        <w:numPr>
          <w:ilvl w:val="0"/>
          <w:numId w:val="2"/>
        </w:numPr>
        <w:autoSpaceDE w:val="0"/>
        <w:autoSpaceDN w:val="0"/>
        <w:adjustRightInd w:val="0"/>
        <w:spacing w:after="240"/>
        <w:jc w:val="both"/>
        <w:rPr>
          <w:rFonts w:ascii="Arial" w:hAnsi="Arial" w:cs="Arial"/>
          <w:lang w:val="en-US"/>
        </w:rPr>
      </w:pPr>
      <w:r w:rsidRPr="00192BE4">
        <w:rPr>
          <w:rFonts w:ascii="Arial" w:hAnsi="Arial" w:cs="Arial"/>
          <w:lang w:val="en-US"/>
        </w:rPr>
        <w:t>Modifying/implement international strategy</w:t>
      </w:r>
    </w:p>
    <w:p w14:paraId="2E99542C" w14:textId="118C144E" w:rsidR="00192BE4" w:rsidRPr="00192BE4" w:rsidRDefault="00192BE4" w:rsidP="00192BE4">
      <w:pPr>
        <w:pStyle w:val="ListParagraph"/>
        <w:widowControl w:val="0"/>
        <w:numPr>
          <w:ilvl w:val="0"/>
          <w:numId w:val="2"/>
        </w:numPr>
        <w:autoSpaceDE w:val="0"/>
        <w:autoSpaceDN w:val="0"/>
        <w:adjustRightInd w:val="0"/>
        <w:spacing w:after="240"/>
        <w:jc w:val="both"/>
        <w:rPr>
          <w:rFonts w:ascii="Arial" w:hAnsi="Arial" w:cs="Arial"/>
          <w:lang w:val="en-US"/>
        </w:rPr>
      </w:pPr>
      <w:r w:rsidRPr="00192BE4">
        <w:rPr>
          <w:rFonts w:ascii="Arial" w:hAnsi="Arial" w:cs="Arial"/>
          <w:lang w:val="en-US"/>
        </w:rPr>
        <w:t>Distribution system</w:t>
      </w:r>
    </w:p>
    <w:p w14:paraId="7117E534" w14:textId="6B2A4A8A" w:rsidR="00192BE4" w:rsidRPr="00192BE4" w:rsidRDefault="00192BE4" w:rsidP="00192BE4">
      <w:pPr>
        <w:pStyle w:val="ListParagraph"/>
        <w:widowControl w:val="0"/>
        <w:numPr>
          <w:ilvl w:val="0"/>
          <w:numId w:val="2"/>
        </w:numPr>
        <w:autoSpaceDE w:val="0"/>
        <w:autoSpaceDN w:val="0"/>
        <w:adjustRightInd w:val="0"/>
        <w:spacing w:after="240"/>
        <w:jc w:val="both"/>
        <w:rPr>
          <w:rFonts w:ascii="Arial" w:hAnsi="Arial" w:cs="Arial"/>
          <w:lang w:val="en-US"/>
        </w:rPr>
      </w:pPr>
      <w:r w:rsidRPr="00192BE4">
        <w:rPr>
          <w:rFonts w:ascii="Arial" w:hAnsi="Arial" w:cs="Arial"/>
          <w:lang w:val="en-US"/>
        </w:rPr>
        <w:t>Tax management</w:t>
      </w:r>
      <w:r>
        <w:rPr>
          <w:rFonts w:ascii="Arial" w:hAnsi="Arial" w:cs="Arial"/>
          <w:lang w:val="en-US"/>
        </w:rPr>
        <w:t xml:space="preserve">: always reinvest their capital to differ paying taxes. </w:t>
      </w:r>
    </w:p>
    <w:p w14:paraId="0D8646DC" w14:textId="3E18D9BE" w:rsidR="00192BE4" w:rsidRDefault="00192BE4" w:rsidP="00192BE4">
      <w:pPr>
        <w:pStyle w:val="ListParagraph"/>
        <w:widowControl w:val="0"/>
        <w:numPr>
          <w:ilvl w:val="0"/>
          <w:numId w:val="2"/>
        </w:numPr>
        <w:autoSpaceDE w:val="0"/>
        <w:autoSpaceDN w:val="0"/>
        <w:adjustRightInd w:val="0"/>
        <w:spacing w:after="240"/>
        <w:jc w:val="both"/>
        <w:rPr>
          <w:rFonts w:ascii="Arial" w:hAnsi="Arial" w:cs="Arial"/>
          <w:lang w:val="en-US"/>
        </w:rPr>
      </w:pPr>
      <w:r w:rsidRPr="00192BE4">
        <w:rPr>
          <w:rFonts w:ascii="Arial" w:hAnsi="Arial" w:cs="Arial"/>
          <w:lang w:val="en-US"/>
        </w:rPr>
        <w:t>Move into alternative investment styles</w:t>
      </w:r>
    </w:p>
    <w:p w14:paraId="507A8372" w14:textId="77777777" w:rsidR="00273221" w:rsidRDefault="00273221" w:rsidP="00273221">
      <w:pPr>
        <w:widowControl w:val="0"/>
        <w:autoSpaceDE w:val="0"/>
        <w:autoSpaceDN w:val="0"/>
        <w:adjustRightInd w:val="0"/>
        <w:spacing w:after="240"/>
        <w:jc w:val="both"/>
        <w:rPr>
          <w:rFonts w:ascii="Arial" w:hAnsi="Arial" w:cs="Arial"/>
          <w:lang w:val="en-US"/>
        </w:rPr>
      </w:pPr>
    </w:p>
    <w:p w14:paraId="557AA88A" w14:textId="136A0CF9" w:rsidR="008F331F" w:rsidRPr="008F331F" w:rsidRDefault="008F331F" w:rsidP="008F331F">
      <w:pPr>
        <w:rPr>
          <w:u w:val="single"/>
          <w:lang w:val="en-CA"/>
        </w:rPr>
      </w:pPr>
      <w:r w:rsidRPr="008F331F">
        <w:rPr>
          <w:u w:val="single"/>
          <w:lang w:val="en-CA"/>
        </w:rPr>
        <w:t>Professor PowerPoint</w:t>
      </w:r>
    </w:p>
    <w:p w14:paraId="1059B85B" w14:textId="77777777" w:rsidR="008F331F" w:rsidRDefault="008F331F" w:rsidP="008F331F">
      <w:pPr>
        <w:rPr>
          <w:lang w:val="en-CA"/>
        </w:rPr>
      </w:pPr>
      <w:r w:rsidRPr="00B85DD6">
        <w:rPr>
          <w:lang w:val="en-CA"/>
        </w:rPr>
        <w:t>Big correction the market today. Emerging markets are having trouble, which makes the whole stock market go down.</w:t>
      </w:r>
      <w:r>
        <w:rPr>
          <w:lang w:val="en-CA"/>
        </w:rPr>
        <w:t xml:space="preserve"> Why were the last weeks so bad for the stock market? China, the second largest market in the world is slowing down, which affects everyone. Federal reserve is cutting QE.</w:t>
      </w:r>
    </w:p>
    <w:p w14:paraId="5D022864" w14:textId="77777777" w:rsidR="008F331F" w:rsidRDefault="008F331F" w:rsidP="008F331F">
      <w:pPr>
        <w:rPr>
          <w:lang w:val="en-CA"/>
        </w:rPr>
      </w:pPr>
      <w:r>
        <w:rPr>
          <w:lang w:val="en-CA"/>
        </w:rPr>
        <w:t>The Federal Reserve wants to keep the interest rates low.</w:t>
      </w:r>
    </w:p>
    <w:p w14:paraId="36D45A0C" w14:textId="77777777" w:rsidR="008F331F" w:rsidRPr="00892C4E" w:rsidRDefault="008F331F" w:rsidP="008F331F">
      <w:pPr>
        <w:rPr>
          <w:u w:val="single"/>
          <w:lang w:val="en-CA"/>
        </w:rPr>
      </w:pPr>
      <w:r w:rsidRPr="00892C4E">
        <w:rPr>
          <w:u w:val="single"/>
          <w:lang w:val="en-CA"/>
        </w:rPr>
        <w:t>Small stock effect:</w:t>
      </w:r>
    </w:p>
    <w:p w14:paraId="0B8F5069" w14:textId="77777777" w:rsidR="008F331F" w:rsidRDefault="008F331F" w:rsidP="008F331F">
      <w:pPr>
        <w:rPr>
          <w:lang w:val="en-CA"/>
        </w:rPr>
      </w:pPr>
      <w:r>
        <w:rPr>
          <w:lang w:val="en-CA"/>
        </w:rPr>
        <w:t xml:space="preserve">Over long periods of time small stocks seems to have provided greater average returns than large stocks </w:t>
      </w:r>
      <w:r w:rsidRPr="00892C4E">
        <w:rPr>
          <w:b/>
          <w:lang w:val="en-CA"/>
        </w:rPr>
        <w:t>without incurring commensurately volatility.</w:t>
      </w:r>
      <w:r>
        <w:rPr>
          <w:lang w:val="en-CA"/>
        </w:rPr>
        <w:t xml:space="preserve"> </w:t>
      </w:r>
    </w:p>
    <w:p w14:paraId="140C7BA7" w14:textId="77777777" w:rsidR="008F331F" w:rsidRDefault="008F331F" w:rsidP="008F331F">
      <w:pPr>
        <w:rPr>
          <w:lang w:val="en-CA"/>
        </w:rPr>
      </w:pPr>
      <w:r>
        <w:rPr>
          <w:lang w:val="en-CA"/>
        </w:rPr>
        <w:t>DFA, David Booth: Chicago business school is named after him</w:t>
      </w:r>
    </w:p>
    <w:p w14:paraId="3DF06F4A" w14:textId="77777777" w:rsidR="008F331F" w:rsidRDefault="008F331F" w:rsidP="008F331F">
      <w:pPr>
        <w:rPr>
          <w:lang w:val="en-CA"/>
        </w:rPr>
      </w:pPr>
      <w:r>
        <w:rPr>
          <w:lang w:val="en-CA"/>
        </w:rPr>
        <w:t xml:space="preserve">Small firms are </w:t>
      </w:r>
      <w:proofErr w:type="gramStart"/>
      <w:r>
        <w:rPr>
          <w:lang w:val="en-CA"/>
        </w:rPr>
        <w:t>risker</w:t>
      </w:r>
      <w:proofErr w:type="gramEnd"/>
      <w:r>
        <w:rPr>
          <w:lang w:val="en-CA"/>
        </w:rPr>
        <w:t>. Why? Which kind of risk?</w:t>
      </w:r>
    </w:p>
    <w:p w14:paraId="4BEA3782" w14:textId="77777777" w:rsidR="008F331F" w:rsidRDefault="008F331F" w:rsidP="008F331F">
      <w:pPr>
        <w:rPr>
          <w:lang w:val="en-CA"/>
        </w:rPr>
      </w:pPr>
      <w:r>
        <w:rPr>
          <w:lang w:val="en-CA"/>
        </w:rPr>
        <w:t xml:space="preserve">The beta for </w:t>
      </w:r>
      <w:proofErr w:type="gramStart"/>
      <w:r>
        <w:rPr>
          <w:lang w:val="en-CA"/>
        </w:rPr>
        <w:t>a</w:t>
      </w:r>
      <w:proofErr w:type="gramEnd"/>
      <w:r>
        <w:rPr>
          <w:lang w:val="en-CA"/>
        </w:rPr>
        <w:t xml:space="preserve"> index fund is 1. If I create a portfolio of 100 small stocks, the beta should also be close to 1 because it is diversified.</w:t>
      </w:r>
    </w:p>
    <w:p w14:paraId="736056F5" w14:textId="77777777" w:rsidR="008F331F" w:rsidRDefault="008F331F" w:rsidP="008F331F">
      <w:pPr>
        <w:rPr>
          <w:lang w:val="en-CA"/>
        </w:rPr>
      </w:pPr>
      <w:r>
        <w:rPr>
          <w:lang w:val="en-CA"/>
        </w:rPr>
        <w:t>Small stocks will have bigger beta for SMB (small minus big stocks) factor than the beta for large stocks for the SMB factor.</w:t>
      </w:r>
    </w:p>
    <w:p w14:paraId="51F4E1F3" w14:textId="77777777" w:rsidR="008F331F" w:rsidRPr="00892C4E" w:rsidRDefault="008F331F" w:rsidP="008F331F">
      <w:pPr>
        <w:rPr>
          <w:u w:val="single"/>
          <w:lang w:val="en-CA"/>
        </w:rPr>
      </w:pPr>
      <w:r w:rsidRPr="00892C4E">
        <w:rPr>
          <w:u w:val="single"/>
          <w:lang w:val="en-CA"/>
        </w:rPr>
        <w:t>Efficient market</w:t>
      </w:r>
    </w:p>
    <w:p w14:paraId="3A8D0550" w14:textId="77777777" w:rsidR="008F331F" w:rsidRDefault="008F331F" w:rsidP="008F331F">
      <w:pPr>
        <w:rPr>
          <w:lang w:val="en-CA"/>
        </w:rPr>
      </w:pPr>
      <w:r>
        <w:rPr>
          <w:lang w:val="en-CA"/>
        </w:rPr>
        <w:t>In the long run, investors were rewarded for risks taken</w:t>
      </w:r>
    </w:p>
    <w:p w14:paraId="4F11A654" w14:textId="77777777" w:rsidR="008F331F" w:rsidRDefault="008F331F" w:rsidP="008F331F">
      <w:pPr>
        <w:rPr>
          <w:lang w:val="en-CA"/>
        </w:rPr>
      </w:pPr>
      <w:r>
        <w:rPr>
          <w:lang w:val="en-CA"/>
        </w:rPr>
        <w:t>In a well-diversified small stock portfolio, investors should get higher return.</w:t>
      </w:r>
    </w:p>
    <w:p w14:paraId="7326BD4E" w14:textId="77777777" w:rsidR="008F331F" w:rsidRDefault="008F331F" w:rsidP="008F331F">
      <w:pPr>
        <w:rPr>
          <w:lang w:val="en-CA"/>
        </w:rPr>
      </w:pPr>
      <w:r>
        <w:rPr>
          <w:lang w:val="en-CA"/>
        </w:rPr>
        <w:t xml:space="preserve">Why doesn’t CAPM (beta) capture the higher risk of small stocks? </w:t>
      </w:r>
    </w:p>
    <w:p w14:paraId="30393C8B" w14:textId="77777777" w:rsidR="008F331F" w:rsidRDefault="008F331F" w:rsidP="008F331F">
      <w:pPr>
        <w:rPr>
          <w:lang w:val="en-CA"/>
        </w:rPr>
      </w:pPr>
      <w:r>
        <w:rPr>
          <w:lang w:val="en-CA"/>
        </w:rPr>
        <w:t>Price change is telling you the risk in the stocks. If it moves a lot, it is not equilibrium.</w:t>
      </w:r>
    </w:p>
    <w:p w14:paraId="1ED466DB" w14:textId="16798A59" w:rsidR="008F331F" w:rsidRDefault="008F331F" w:rsidP="008F331F">
      <w:pPr>
        <w:rPr>
          <w:lang w:val="en-CA"/>
        </w:rPr>
      </w:pPr>
      <w:r>
        <w:rPr>
          <w:lang w:val="en-CA"/>
        </w:rPr>
        <w:t>High Book to market firms:  value stocks</w:t>
      </w:r>
    </w:p>
    <w:p w14:paraId="4FBD3147" w14:textId="23A6AAD4" w:rsidR="008F331F" w:rsidRDefault="008F331F" w:rsidP="008F331F">
      <w:pPr>
        <w:rPr>
          <w:lang w:val="en-CA"/>
        </w:rPr>
      </w:pPr>
      <w:r>
        <w:rPr>
          <w:lang w:val="en-CA"/>
        </w:rPr>
        <w:t xml:space="preserve">Facebook, twitter, Google: very high market value. There is a possibility that they are overvalued. </w:t>
      </w:r>
    </w:p>
    <w:p w14:paraId="39A28B14" w14:textId="2FAB6C93" w:rsidR="008F331F" w:rsidRPr="008F331F" w:rsidRDefault="008F331F" w:rsidP="008F331F">
      <w:pPr>
        <w:rPr>
          <w:u w:val="single"/>
          <w:lang w:val="en-CA"/>
        </w:rPr>
      </w:pPr>
      <w:r w:rsidRPr="008F331F">
        <w:rPr>
          <w:u w:val="single"/>
          <w:lang w:val="en-CA"/>
        </w:rPr>
        <w:t>Passive or Active investment</w:t>
      </w:r>
    </w:p>
    <w:p w14:paraId="3FEAD99F" w14:textId="006E8DF2" w:rsidR="008F331F" w:rsidRDefault="008F331F" w:rsidP="008F331F">
      <w:pPr>
        <w:rPr>
          <w:lang w:val="en-CA"/>
        </w:rPr>
      </w:pPr>
      <w:r>
        <w:rPr>
          <w:lang w:val="en-CA"/>
        </w:rPr>
        <w:t>Not rely upon indexing or completely passive investment</w:t>
      </w:r>
    </w:p>
    <w:p w14:paraId="2C481F15" w14:textId="568AB460" w:rsidR="008F331F" w:rsidRDefault="008F331F" w:rsidP="008F331F">
      <w:pPr>
        <w:rPr>
          <w:lang w:val="en-CA"/>
        </w:rPr>
      </w:pPr>
      <w:r>
        <w:rPr>
          <w:lang w:val="en-CA"/>
        </w:rPr>
        <w:t>Portfolio managers actively manage portfolios</w:t>
      </w:r>
    </w:p>
    <w:p w14:paraId="1A64B2F1" w14:textId="243185AB" w:rsidR="008F331F" w:rsidRDefault="008F331F" w:rsidP="008F331F">
      <w:pPr>
        <w:rPr>
          <w:lang w:val="en-CA"/>
        </w:rPr>
      </w:pPr>
      <w:r>
        <w:rPr>
          <w:lang w:val="en-CA"/>
        </w:rPr>
        <w:t>DFA=Active</w:t>
      </w:r>
    </w:p>
    <w:p w14:paraId="4BF44E46" w14:textId="7058FA55" w:rsidR="008F331F" w:rsidRPr="008F331F" w:rsidRDefault="008F331F" w:rsidP="008F331F">
      <w:pPr>
        <w:rPr>
          <w:u w:val="single"/>
          <w:lang w:val="en-CA"/>
        </w:rPr>
      </w:pPr>
      <w:r w:rsidRPr="008F331F">
        <w:rPr>
          <w:u w:val="single"/>
          <w:lang w:val="en-CA"/>
        </w:rPr>
        <w:t>What may affect DFA portfolios?</w:t>
      </w:r>
    </w:p>
    <w:p w14:paraId="1AE1BADA" w14:textId="67297410" w:rsidR="008F331F" w:rsidRDefault="008F331F" w:rsidP="008F331F">
      <w:pPr>
        <w:pStyle w:val="ListParagraph"/>
        <w:numPr>
          <w:ilvl w:val="0"/>
          <w:numId w:val="3"/>
        </w:numPr>
        <w:rPr>
          <w:lang w:val="en-CA"/>
        </w:rPr>
      </w:pPr>
      <w:r>
        <w:rPr>
          <w:lang w:val="en-CA"/>
        </w:rPr>
        <w:t>New client accounts: new clients = new money= where to invest</w:t>
      </w:r>
    </w:p>
    <w:p w14:paraId="35117881" w14:textId="46A483CB" w:rsidR="008F331F" w:rsidRDefault="008F331F" w:rsidP="008F331F">
      <w:pPr>
        <w:pStyle w:val="ListParagraph"/>
        <w:numPr>
          <w:ilvl w:val="0"/>
          <w:numId w:val="3"/>
        </w:numPr>
        <w:rPr>
          <w:lang w:val="en-CA"/>
        </w:rPr>
      </w:pPr>
      <w:r>
        <w:rPr>
          <w:lang w:val="en-CA"/>
        </w:rPr>
        <w:t>Sale of stocks that had grown too large. They do not care for large stocks</w:t>
      </w:r>
    </w:p>
    <w:p w14:paraId="3C566873" w14:textId="39BCCB83" w:rsidR="008F331F" w:rsidRDefault="008F331F" w:rsidP="008F331F">
      <w:pPr>
        <w:pStyle w:val="ListParagraph"/>
        <w:numPr>
          <w:ilvl w:val="0"/>
          <w:numId w:val="3"/>
        </w:numPr>
        <w:rPr>
          <w:lang w:val="en-CA"/>
        </w:rPr>
      </w:pPr>
      <w:r>
        <w:rPr>
          <w:lang w:val="en-CA"/>
        </w:rPr>
        <w:t xml:space="preserve">Takeovers and mergers: some small stocks are taken over by big firms. They sell immediately </w:t>
      </w:r>
    </w:p>
    <w:p w14:paraId="2B6E8F00" w14:textId="464A404E" w:rsidR="008F331F" w:rsidRDefault="008F331F" w:rsidP="008F331F">
      <w:pPr>
        <w:pStyle w:val="ListParagraph"/>
        <w:numPr>
          <w:ilvl w:val="0"/>
          <w:numId w:val="3"/>
        </w:numPr>
        <w:rPr>
          <w:lang w:val="en-CA"/>
        </w:rPr>
      </w:pPr>
      <w:r>
        <w:rPr>
          <w:lang w:val="en-CA"/>
        </w:rPr>
        <w:t>Dividend income: they hold a lot of stocks, and there stocks will give the investors some dividend, which are extra cash flow. They have to reinvest that cash. They have to think about what they want to add to their existing portfolio, and that will change their portfolio.</w:t>
      </w:r>
    </w:p>
    <w:p w14:paraId="03A4046B" w14:textId="77777777" w:rsidR="008F331F" w:rsidRDefault="008F331F" w:rsidP="008F331F">
      <w:pPr>
        <w:ind w:left="360"/>
        <w:rPr>
          <w:lang w:val="en-CA"/>
        </w:rPr>
      </w:pPr>
    </w:p>
    <w:p w14:paraId="42DAF1E9" w14:textId="0500E13B" w:rsidR="008F331F" w:rsidRPr="008F331F" w:rsidRDefault="008F331F" w:rsidP="008F331F">
      <w:pPr>
        <w:ind w:left="360"/>
        <w:rPr>
          <w:u w:val="single"/>
          <w:lang w:val="en-CA"/>
        </w:rPr>
      </w:pPr>
      <w:r w:rsidRPr="008F331F">
        <w:rPr>
          <w:u w:val="single"/>
          <w:lang w:val="en-CA"/>
        </w:rPr>
        <w:t>Portfolio construction</w:t>
      </w:r>
    </w:p>
    <w:p w14:paraId="647F5C32" w14:textId="34ADCC53" w:rsidR="008F331F" w:rsidRDefault="008F331F" w:rsidP="008F331F">
      <w:pPr>
        <w:pStyle w:val="ListParagraph"/>
        <w:numPr>
          <w:ilvl w:val="0"/>
          <w:numId w:val="4"/>
        </w:numPr>
        <w:rPr>
          <w:lang w:val="en-CA"/>
        </w:rPr>
      </w:pPr>
      <w:r>
        <w:rPr>
          <w:lang w:val="en-CA"/>
        </w:rPr>
        <w:t>DFA 9-10 strategy 2800 stocks</w:t>
      </w:r>
    </w:p>
    <w:p w14:paraId="73D251A4" w14:textId="0A846865" w:rsidR="008F331F" w:rsidRDefault="008F331F" w:rsidP="008F331F">
      <w:pPr>
        <w:pStyle w:val="ListParagraph"/>
        <w:numPr>
          <w:ilvl w:val="0"/>
          <w:numId w:val="4"/>
        </w:numPr>
        <w:rPr>
          <w:lang w:val="en-CA"/>
        </w:rPr>
      </w:pPr>
      <w:r>
        <w:rPr>
          <w:lang w:val="en-CA"/>
        </w:rPr>
        <w:t>DFA 6-10 Strategy 4200 stocks</w:t>
      </w:r>
    </w:p>
    <w:p w14:paraId="312183F0" w14:textId="47AE9389" w:rsidR="008F331F" w:rsidRDefault="008F331F" w:rsidP="008F331F">
      <w:pPr>
        <w:pStyle w:val="ListParagraph"/>
        <w:numPr>
          <w:ilvl w:val="0"/>
          <w:numId w:val="4"/>
        </w:numPr>
        <w:rPr>
          <w:lang w:val="en-CA"/>
        </w:rPr>
      </w:pPr>
      <w:r>
        <w:rPr>
          <w:lang w:val="en-CA"/>
        </w:rPr>
        <w:t>DFA 6-8 strategy</w:t>
      </w:r>
    </w:p>
    <w:p w14:paraId="4C1DB537" w14:textId="407AA392" w:rsidR="008F331F" w:rsidRPr="008F331F" w:rsidRDefault="008F331F" w:rsidP="008F331F">
      <w:pPr>
        <w:ind w:left="720"/>
        <w:rPr>
          <w:lang w:val="en-CA"/>
        </w:rPr>
      </w:pPr>
      <w:r>
        <w:rPr>
          <w:lang w:val="en-CA"/>
        </w:rPr>
        <w:t xml:space="preserve">You can charge more for 9-10 because there is a limited amount of place in that strategy. </w:t>
      </w:r>
    </w:p>
    <w:p w14:paraId="20886FFD" w14:textId="662E74BA" w:rsidR="008F331F" w:rsidRDefault="008F331F" w:rsidP="008F331F">
      <w:pPr>
        <w:ind w:left="360"/>
        <w:rPr>
          <w:lang w:val="en-CA"/>
        </w:rPr>
      </w:pPr>
      <w:r>
        <w:rPr>
          <w:lang w:val="en-CA"/>
        </w:rPr>
        <w:t>Three managers in charge of buying block of stocks</w:t>
      </w:r>
    </w:p>
    <w:p w14:paraId="3BE1F2DA" w14:textId="70FADCC2" w:rsidR="008F331F" w:rsidRDefault="008F331F" w:rsidP="008F331F">
      <w:pPr>
        <w:ind w:left="360"/>
        <w:rPr>
          <w:lang w:val="en-CA"/>
        </w:rPr>
      </w:pPr>
      <w:r>
        <w:rPr>
          <w:lang w:val="en-CA"/>
        </w:rPr>
        <w:t>Buy large blocks with impatient or even desperate sellers on the other side.</w:t>
      </w:r>
    </w:p>
    <w:p w14:paraId="70498416" w14:textId="65EC7BBB" w:rsidR="008F331F" w:rsidRDefault="008F331F" w:rsidP="008F331F">
      <w:pPr>
        <w:ind w:left="360"/>
        <w:rPr>
          <w:lang w:val="en-CA"/>
        </w:rPr>
      </w:pPr>
      <w:r>
        <w:rPr>
          <w:lang w:val="en-CA"/>
        </w:rPr>
        <w:t>They checked very recent earnings announcements, and the expectations of new-term earnings. Why? They are looking at fundamentals, accounting stuff.</w:t>
      </w:r>
    </w:p>
    <w:p w14:paraId="5DB4389B" w14:textId="78F5E686" w:rsidR="008F331F" w:rsidRDefault="008F331F" w:rsidP="008F331F">
      <w:pPr>
        <w:ind w:left="360"/>
        <w:rPr>
          <w:lang w:val="en-CA"/>
        </w:rPr>
      </w:pPr>
      <w:r>
        <w:rPr>
          <w:lang w:val="en-CA"/>
        </w:rPr>
        <w:t xml:space="preserve">They checked for the possibility that a new earnings announcement might be due shortly, and tended to reject any stocks where news was expected very soon. WHY? Because news can be a disaster or a good thing. There is uncertainty. Stick to strategy of small-unknown stocks. </w:t>
      </w:r>
    </w:p>
    <w:p w14:paraId="294C43AF" w14:textId="77777777" w:rsidR="008F331F" w:rsidRDefault="008F331F" w:rsidP="008F331F">
      <w:pPr>
        <w:ind w:left="360"/>
        <w:rPr>
          <w:lang w:val="en-CA"/>
        </w:rPr>
      </w:pPr>
    </w:p>
    <w:p w14:paraId="6DCD6371" w14:textId="77777777" w:rsidR="008F331F" w:rsidRPr="008F331F" w:rsidRDefault="008F331F" w:rsidP="008F331F">
      <w:pPr>
        <w:ind w:left="360"/>
        <w:rPr>
          <w:u w:val="single"/>
          <w:lang w:val="en-CA"/>
        </w:rPr>
      </w:pPr>
      <w:proofErr w:type="spellStart"/>
      <w:r w:rsidRPr="008F331F">
        <w:rPr>
          <w:u w:val="single"/>
          <w:lang w:val="en-CA"/>
        </w:rPr>
        <w:t>Fama</w:t>
      </w:r>
      <w:proofErr w:type="spellEnd"/>
      <w:r w:rsidRPr="008F331F">
        <w:rPr>
          <w:u w:val="single"/>
          <w:lang w:val="en-CA"/>
        </w:rPr>
        <w:t>-French</w:t>
      </w:r>
    </w:p>
    <w:p w14:paraId="27683908" w14:textId="7B6CE234" w:rsidR="008F331F" w:rsidRDefault="008F331F" w:rsidP="008F331F">
      <w:pPr>
        <w:ind w:left="360"/>
        <w:rPr>
          <w:lang w:val="en-CA"/>
        </w:rPr>
      </w:pPr>
      <w:r>
        <w:rPr>
          <w:lang w:val="en-CA"/>
        </w:rPr>
        <w:t>Three factors (</w:t>
      </w:r>
      <w:proofErr w:type="spellStart"/>
      <w:r>
        <w:rPr>
          <w:lang w:val="en-CA"/>
        </w:rPr>
        <w:t>Rm-Rf</w:t>
      </w:r>
      <w:proofErr w:type="spellEnd"/>
      <w:r>
        <w:rPr>
          <w:lang w:val="en-CA"/>
        </w:rPr>
        <w:t>), SMB, HML</w:t>
      </w:r>
    </w:p>
    <w:p w14:paraId="0C99A8F4" w14:textId="7DF35F4B" w:rsidR="008F331F" w:rsidRDefault="008F331F" w:rsidP="008F331F">
      <w:pPr>
        <w:ind w:left="360"/>
        <w:rPr>
          <w:u w:val="single"/>
          <w:lang w:val="en-CA"/>
        </w:rPr>
      </w:pPr>
      <w:r w:rsidRPr="008F331F">
        <w:rPr>
          <w:u w:val="single"/>
          <w:lang w:val="en-CA"/>
        </w:rPr>
        <w:t>Explain size and BM factors</w:t>
      </w:r>
    </w:p>
    <w:p w14:paraId="7C9BCB76" w14:textId="50751BE9" w:rsidR="008F331F" w:rsidRDefault="008F331F" w:rsidP="008F331F">
      <w:pPr>
        <w:ind w:left="360"/>
        <w:rPr>
          <w:lang w:val="en-CA"/>
        </w:rPr>
      </w:pPr>
      <w:r>
        <w:rPr>
          <w:lang w:val="en-CA"/>
        </w:rPr>
        <w:t xml:space="preserve">Graph exhibit 2. </w:t>
      </w:r>
    </w:p>
    <w:p w14:paraId="7FD95A96" w14:textId="4AC94791" w:rsidR="008F331F" w:rsidRPr="00925932" w:rsidRDefault="008F331F" w:rsidP="008F331F">
      <w:pPr>
        <w:ind w:left="360"/>
        <w:rPr>
          <w:u w:val="single"/>
          <w:lang w:val="en-CA"/>
        </w:rPr>
      </w:pPr>
      <w:r w:rsidRPr="00925932">
        <w:rPr>
          <w:u w:val="single"/>
          <w:lang w:val="en-CA"/>
        </w:rPr>
        <w:t xml:space="preserve">New product based on </w:t>
      </w:r>
      <w:proofErr w:type="spellStart"/>
      <w:r w:rsidRPr="00925932">
        <w:rPr>
          <w:u w:val="single"/>
          <w:lang w:val="en-CA"/>
        </w:rPr>
        <w:t>fama</w:t>
      </w:r>
      <w:proofErr w:type="spellEnd"/>
      <w:r w:rsidRPr="00925932">
        <w:rPr>
          <w:u w:val="single"/>
          <w:lang w:val="en-CA"/>
        </w:rPr>
        <w:t xml:space="preserve"> and French</w:t>
      </w:r>
    </w:p>
    <w:p w14:paraId="37BC9761" w14:textId="550ED2E5" w:rsidR="008F331F" w:rsidRDefault="008F331F" w:rsidP="008F331F">
      <w:pPr>
        <w:ind w:left="360"/>
        <w:rPr>
          <w:lang w:val="en-CA"/>
        </w:rPr>
      </w:pPr>
      <w:r>
        <w:rPr>
          <w:lang w:val="en-CA"/>
        </w:rPr>
        <w:t xml:space="preserve">Small high b/m </w:t>
      </w:r>
    </w:p>
    <w:p w14:paraId="771AAA93" w14:textId="729DAD45" w:rsidR="008F331F" w:rsidRDefault="008F331F" w:rsidP="008F331F">
      <w:pPr>
        <w:ind w:left="360"/>
        <w:rPr>
          <w:lang w:val="en-CA"/>
        </w:rPr>
      </w:pPr>
      <w:r>
        <w:rPr>
          <w:lang w:val="en-CA"/>
        </w:rPr>
        <w:t>Large high b/m</w:t>
      </w:r>
    </w:p>
    <w:p w14:paraId="4698E533" w14:textId="628997BF" w:rsidR="008F331F" w:rsidRDefault="008F331F" w:rsidP="008F331F">
      <w:pPr>
        <w:ind w:left="360"/>
        <w:rPr>
          <w:lang w:val="en-CA"/>
        </w:rPr>
      </w:pPr>
      <w:r>
        <w:rPr>
          <w:lang w:val="en-CA"/>
        </w:rPr>
        <w:t>Sell/hold disciplines which would sell portfolio stocks when they stay too far from the target range.</w:t>
      </w:r>
    </w:p>
    <w:p w14:paraId="61039C21" w14:textId="4F47B975" w:rsidR="008F331F" w:rsidRDefault="008F331F" w:rsidP="008F331F">
      <w:pPr>
        <w:ind w:left="360"/>
        <w:rPr>
          <w:lang w:val="en-CA"/>
        </w:rPr>
      </w:pPr>
      <w:r>
        <w:rPr>
          <w:lang w:val="en-CA"/>
        </w:rPr>
        <w:t>Minimize transaction cost</w:t>
      </w:r>
      <w:r w:rsidR="00925932">
        <w:rPr>
          <w:lang w:val="en-CA"/>
        </w:rPr>
        <w:t>. Do not re balance too often.</w:t>
      </w:r>
    </w:p>
    <w:p w14:paraId="2DEBD1F8" w14:textId="7F5F6022" w:rsidR="00925932" w:rsidRDefault="00925932" w:rsidP="008F331F">
      <w:pPr>
        <w:ind w:left="360"/>
        <w:rPr>
          <w:lang w:val="en-CA"/>
        </w:rPr>
      </w:pPr>
      <w:r>
        <w:rPr>
          <w:lang w:val="en-CA"/>
        </w:rPr>
        <w:t>But do not become too passive. Find a balance</w:t>
      </w:r>
    </w:p>
    <w:p w14:paraId="08F7E454" w14:textId="6EBF9F18" w:rsidR="00925932" w:rsidRDefault="00925932" w:rsidP="008F331F">
      <w:pPr>
        <w:ind w:left="360"/>
        <w:rPr>
          <w:lang w:val="en-CA"/>
        </w:rPr>
      </w:pPr>
      <w:r>
        <w:rPr>
          <w:lang w:val="en-CA"/>
        </w:rPr>
        <w:t>What’s the problem for some indices?</w:t>
      </w:r>
    </w:p>
    <w:p w14:paraId="66308733" w14:textId="588CDF64" w:rsidR="00925932" w:rsidRDefault="00925932" w:rsidP="008F331F">
      <w:pPr>
        <w:ind w:left="360"/>
        <w:rPr>
          <w:lang w:val="en-CA"/>
        </w:rPr>
      </w:pPr>
      <w:r>
        <w:rPr>
          <w:lang w:val="en-CA"/>
        </w:rPr>
        <w:t>S&amp;P 500 neglects the small stock effect. Heavily weighted towards big stocks.</w:t>
      </w:r>
    </w:p>
    <w:p w14:paraId="2F62E3A9" w14:textId="5FC7969B" w:rsidR="00925932" w:rsidRPr="00925932" w:rsidRDefault="00925932" w:rsidP="008F331F">
      <w:pPr>
        <w:ind w:left="360"/>
        <w:rPr>
          <w:u w:val="single"/>
          <w:lang w:val="en-CA"/>
        </w:rPr>
      </w:pPr>
      <w:r w:rsidRPr="00925932">
        <w:rPr>
          <w:u w:val="single"/>
          <w:lang w:val="en-CA"/>
        </w:rPr>
        <w:t xml:space="preserve">How </w:t>
      </w:r>
      <w:proofErr w:type="spellStart"/>
      <w:r w:rsidRPr="00925932">
        <w:rPr>
          <w:u w:val="single"/>
          <w:lang w:val="en-CA"/>
        </w:rPr>
        <w:t>fama</w:t>
      </w:r>
      <w:proofErr w:type="spellEnd"/>
      <w:r w:rsidRPr="00925932">
        <w:rPr>
          <w:u w:val="single"/>
          <w:lang w:val="en-CA"/>
        </w:rPr>
        <w:t xml:space="preserve"> French factors change the view of optimization?</w:t>
      </w:r>
    </w:p>
    <w:p w14:paraId="78408F55" w14:textId="49441B16" w:rsidR="00925932" w:rsidRDefault="00925932" w:rsidP="008F331F">
      <w:pPr>
        <w:ind w:left="360"/>
        <w:rPr>
          <w:lang w:val="en-CA"/>
        </w:rPr>
      </w:pPr>
      <w:r>
        <w:rPr>
          <w:lang w:val="en-CA"/>
        </w:rPr>
        <w:t>Risk factors other than volatility make Sharpe ratio optimization less useful</w:t>
      </w:r>
    </w:p>
    <w:p w14:paraId="54D008D6" w14:textId="2DAA11E6" w:rsidR="00925932" w:rsidRPr="008F331F" w:rsidRDefault="00925932" w:rsidP="008F331F">
      <w:pPr>
        <w:ind w:left="360"/>
        <w:rPr>
          <w:lang w:val="en-CA"/>
        </w:rPr>
      </w:pPr>
      <w:r>
        <w:rPr>
          <w:lang w:val="en-CA"/>
        </w:rPr>
        <w:t>Why?</w:t>
      </w:r>
    </w:p>
    <w:p w14:paraId="1550C463" w14:textId="77777777" w:rsidR="008F331F" w:rsidRPr="00B85DD6" w:rsidRDefault="008F331F" w:rsidP="008F331F">
      <w:pPr>
        <w:rPr>
          <w:lang w:val="en-CA"/>
        </w:rPr>
      </w:pPr>
    </w:p>
    <w:p w14:paraId="5E377393" w14:textId="77777777" w:rsidR="008F331F" w:rsidRPr="00273221" w:rsidRDefault="008F331F" w:rsidP="00273221">
      <w:pPr>
        <w:widowControl w:val="0"/>
        <w:autoSpaceDE w:val="0"/>
        <w:autoSpaceDN w:val="0"/>
        <w:adjustRightInd w:val="0"/>
        <w:spacing w:after="240"/>
        <w:jc w:val="both"/>
        <w:rPr>
          <w:rFonts w:ascii="Arial" w:hAnsi="Arial" w:cs="Arial"/>
          <w:lang w:val="en-US"/>
        </w:rPr>
      </w:pPr>
    </w:p>
    <w:sectPr w:rsidR="008F331F" w:rsidRPr="00273221" w:rsidSect="00F01F4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DCD1527"/>
    <w:multiLevelType w:val="hybridMultilevel"/>
    <w:tmpl w:val="4ECC6C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EB521F5"/>
    <w:multiLevelType w:val="hybridMultilevel"/>
    <w:tmpl w:val="D49AC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B4ED0"/>
    <w:multiLevelType w:val="hybridMultilevel"/>
    <w:tmpl w:val="87FC5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270"/>
    <w:rsid w:val="000B5BDF"/>
    <w:rsid w:val="000C1155"/>
    <w:rsid w:val="001226E2"/>
    <w:rsid w:val="00192BE4"/>
    <w:rsid w:val="00273221"/>
    <w:rsid w:val="00286091"/>
    <w:rsid w:val="00376270"/>
    <w:rsid w:val="004241FC"/>
    <w:rsid w:val="00467E9D"/>
    <w:rsid w:val="004E6C1A"/>
    <w:rsid w:val="0058434A"/>
    <w:rsid w:val="007929F8"/>
    <w:rsid w:val="00834C7A"/>
    <w:rsid w:val="008D2734"/>
    <w:rsid w:val="008F331F"/>
    <w:rsid w:val="008F4873"/>
    <w:rsid w:val="00924CA6"/>
    <w:rsid w:val="00925932"/>
    <w:rsid w:val="009602D0"/>
    <w:rsid w:val="009B2C10"/>
    <w:rsid w:val="00B045C7"/>
    <w:rsid w:val="00B70D1C"/>
    <w:rsid w:val="00BF7382"/>
    <w:rsid w:val="00C448BC"/>
    <w:rsid w:val="00C8335A"/>
    <w:rsid w:val="00CE5BD0"/>
    <w:rsid w:val="00DD71CE"/>
    <w:rsid w:val="00E171AB"/>
    <w:rsid w:val="00F01F4E"/>
    <w:rsid w:val="00FF53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E3A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6E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B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6E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2B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5</Pages>
  <Words>1230</Words>
  <Characters>7016</Characters>
  <Application>Microsoft Macintosh Word</Application>
  <DocSecurity>0</DocSecurity>
  <Lines>58</Lines>
  <Paragraphs>16</Paragraphs>
  <ScaleCrop>false</ScaleCrop>
  <Company>Concordia University</Company>
  <LinksUpToDate>false</LinksUpToDate>
  <CharactersWithSpaces>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Tremblay</dc:creator>
  <cp:keywords/>
  <dc:description/>
  <cp:lastModifiedBy>Marianne Tremblay</cp:lastModifiedBy>
  <cp:revision>6</cp:revision>
  <dcterms:created xsi:type="dcterms:W3CDTF">2014-01-27T15:49:00Z</dcterms:created>
  <dcterms:modified xsi:type="dcterms:W3CDTF">2014-02-05T02:29:00Z</dcterms:modified>
</cp:coreProperties>
</file>