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AF6" w:rsidRDefault="00914459">
      <w:r>
        <w:t xml:space="preserve">Macroeconomics </w:t>
      </w:r>
    </w:p>
    <w:p w:rsidR="00914459" w:rsidRDefault="00914459">
      <w:r>
        <w:t xml:space="preserve">Chapter 6 </w:t>
      </w:r>
    </w:p>
    <w:p w:rsidR="00914459" w:rsidRDefault="00914459"/>
    <w:p w:rsidR="00914459" w:rsidRDefault="00914459">
      <w:r>
        <w:t xml:space="preserve">Two types of deflators </w:t>
      </w:r>
    </w:p>
    <w:p w:rsidR="00914459" w:rsidRDefault="00914459"/>
    <w:p w:rsidR="00914459" w:rsidRDefault="00914459" w:rsidP="00914459">
      <w:pPr>
        <w:pStyle w:val="ListParagraph"/>
        <w:numPr>
          <w:ilvl w:val="0"/>
          <w:numId w:val="1"/>
        </w:numPr>
      </w:pPr>
      <w:r>
        <w:t xml:space="preserve">Consumer Price Index </w:t>
      </w:r>
    </w:p>
    <w:p w:rsidR="00914459" w:rsidRDefault="00914459" w:rsidP="00914459">
      <w:pPr>
        <w:pStyle w:val="ListParagraph"/>
        <w:numPr>
          <w:ilvl w:val="1"/>
          <w:numId w:val="1"/>
        </w:numPr>
      </w:pPr>
      <w:r>
        <w:t>CPI</w:t>
      </w:r>
    </w:p>
    <w:p w:rsidR="00914459" w:rsidRDefault="00914459" w:rsidP="00914459">
      <w:pPr>
        <w:pStyle w:val="ListParagraph"/>
        <w:numPr>
          <w:ilvl w:val="1"/>
          <w:numId w:val="1"/>
        </w:numPr>
      </w:pPr>
      <w:r>
        <w:t xml:space="preserve">Used to measure evolution in the cost of living </w:t>
      </w:r>
    </w:p>
    <w:p w:rsidR="00914459" w:rsidRDefault="00914459" w:rsidP="00914459">
      <w:pPr>
        <w:pStyle w:val="ListParagraph"/>
        <w:numPr>
          <w:ilvl w:val="0"/>
          <w:numId w:val="1"/>
        </w:numPr>
      </w:pPr>
      <w:r>
        <w:t xml:space="preserve">GDP deflator </w:t>
      </w:r>
    </w:p>
    <w:p w:rsidR="00914459" w:rsidRDefault="00914459" w:rsidP="00914459">
      <w:pPr>
        <w:pStyle w:val="ListParagraph"/>
        <w:numPr>
          <w:ilvl w:val="0"/>
          <w:numId w:val="4"/>
        </w:numPr>
      </w:pPr>
      <w:r>
        <w:t xml:space="preserve">Has a much broader base </w:t>
      </w:r>
    </w:p>
    <w:p w:rsidR="00914459" w:rsidRDefault="00914459" w:rsidP="00914459">
      <w:pPr>
        <w:pStyle w:val="ListParagraph"/>
        <w:numPr>
          <w:ilvl w:val="0"/>
          <w:numId w:val="5"/>
        </w:numPr>
      </w:pPr>
      <w:r>
        <w:t xml:space="preserve">Supposed to reflect the prices of all goods that are produced domestically </w:t>
      </w:r>
    </w:p>
    <w:p w:rsidR="00914459" w:rsidRDefault="00914459" w:rsidP="00914459">
      <w:pPr>
        <w:pStyle w:val="ListParagraph"/>
        <w:numPr>
          <w:ilvl w:val="0"/>
          <w:numId w:val="6"/>
        </w:numPr>
      </w:pPr>
      <w:r>
        <w:t xml:space="preserve">Learning how to USE and INTERPRET the deflators is more important than learning how to calculate their values </w:t>
      </w:r>
    </w:p>
    <w:p w:rsidR="00914459" w:rsidRDefault="00914459" w:rsidP="00914459">
      <w:pPr>
        <w:pStyle w:val="ListParagraph"/>
        <w:numPr>
          <w:ilvl w:val="0"/>
          <w:numId w:val="6"/>
        </w:numPr>
      </w:pPr>
      <w:r>
        <w:t>FIG 6.2 in the textbook shows the evolution (i.e. the changes over time) of both of these deflators from 1965 to 2009</w:t>
      </w:r>
    </w:p>
    <w:p w:rsidR="00914459" w:rsidRDefault="00914459" w:rsidP="00914459">
      <w:pPr>
        <w:pStyle w:val="ListParagraph"/>
        <w:numPr>
          <w:ilvl w:val="1"/>
          <w:numId w:val="6"/>
        </w:numPr>
      </w:pPr>
      <w:r>
        <w:t xml:space="preserve">They tend to move together </w:t>
      </w:r>
    </w:p>
    <w:p w:rsidR="00914459" w:rsidRDefault="00914459" w:rsidP="00914459">
      <w:pPr>
        <w:pStyle w:val="ListParagraph"/>
        <w:numPr>
          <w:ilvl w:val="1"/>
          <w:numId w:val="6"/>
        </w:numPr>
      </w:pPr>
      <w:r>
        <w:t xml:space="preserve">Since early 1990’s very moderate inflation </w:t>
      </w:r>
    </w:p>
    <w:p w:rsidR="00914459" w:rsidRDefault="00914459" w:rsidP="00914459"/>
    <w:p w:rsidR="00914459" w:rsidRDefault="00914459" w:rsidP="00914459">
      <w:r>
        <w:t xml:space="preserve">Illustration of GDP deflator </w:t>
      </w:r>
    </w:p>
    <w:p w:rsidR="00914459" w:rsidRDefault="00914459" w:rsidP="00914459">
      <w:pPr>
        <w:pStyle w:val="ListParagraph"/>
        <w:numPr>
          <w:ilvl w:val="0"/>
          <w:numId w:val="7"/>
        </w:numPr>
      </w:pPr>
      <w:r>
        <w:t>Take the following figures as given</w:t>
      </w:r>
    </w:p>
    <w:p w:rsidR="00914459" w:rsidRDefault="00914459" w:rsidP="00914459">
      <w:pPr>
        <w:pStyle w:val="ListParagraph"/>
        <w:numPr>
          <w:ilvl w:val="1"/>
          <w:numId w:val="7"/>
        </w:numPr>
      </w:pPr>
      <w:r>
        <w:t>Year 1, 100 (the base year)</w:t>
      </w:r>
    </w:p>
    <w:p w:rsidR="00914459" w:rsidRDefault="00914459" w:rsidP="00914459">
      <w:pPr>
        <w:pStyle w:val="ListParagraph"/>
        <w:numPr>
          <w:ilvl w:val="1"/>
          <w:numId w:val="7"/>
        </w:numPr>
      </w:pPr>
      <w:r>
        <w:t>Year 7, 118.1</w:t>
      </w:r>
    </w:p>
    <w:p w:rsidR="00914459" w:rsidRDefault="00914459" w:rsidP="00914459">
      <w:pPr>
        <w:pStyle w:val="ListParagraph"/>
        <w:numPr>
          <w:ilvl w:val="1"/>
          <w:numId w:val="7"/>
        </w:numPr>
      </w:pPr>
      <w:r>
        <w:t>Year 8, 121.9</w:t>
      </w:r>
    </w:p>
    <w:p w:rsidR="00914459" w:rsidRDefault="00914459" w:rsidP="00914459">
      <w:pPr>
        <w:pStyle w:val="ListParagraph"/>
        <w:numPr>
          <w:ilvl w:val="1"/>
          <w:numId w:val="7"/>
        </w:numPr>
      </w:pPr>
      <w:r>
        <w:t>Year 9, 125.1</w:t>
      </w:r>
    </w:p>
    <w:p w:rsidR="00914459" w:rsidRDefault="00914459" w:rsidP="00914459">
      <w:pPr>
        <w:pStyle w:val="ListParagraph"/>
        <w:numPr>
          <w:ilvl w:val="1"/>
          <w:numId w:val="7"/>
        </w:numPr>
      </w:pPr>
      <w:r>
        <w:t xml:space="preserve">Year 10, 1.1% inflation </w:t>
      </w:r>
    </w:p>
    <w:p w:rsidR="00914459" w:rsidRDefault="00914459" w:rsidP="00914459">
      <w:pPr>
        <w:pStyle w:val="ListParagraph"/>
        <w:numPr>
          <w:ilvl w:val="0"/>
          <w:numId w:val="7"/>
        </w:numPr>
      </w:pPr>
      <w:r>
        <w:t xml:space="preserve">Years 8 and 7, (121.9/118.1-1) x 100 = 3.2% annual inflation rate </w:t>
      </w:r>
    </w:p>
    <w:p w:rsidR="00914459" w:rsidRDefault="00914459" w:rsidP="00914459">
      <w:pPr>
        <w:pStyle w:val="ListParagraph"/>
        <w:numPr>
          <w:ilvl w:val="0"/>
          <w:numId w:val="7"/>
        </w:numPr>
      </w:pPr>
      <w:r>
        <w:t>Years 9 and 8 (125.1/121.9-1) x 100 = 2.6% annual inflation rate</w:t>
      </w:r>
    </w:p>
    <w:p w:rsidR="00914459" w:rsidRDefault="00914459" w:rsidP="00914459">
      <w:pPr>
        <w:pStyle w:val="ListParagraph"/>
        <w:numPr>
          <w:ilvl w:val="0"/>
          <w:numId w:val="7"/>
        </w:numPr>
      </w:pPr>
      <w:r>
        <w:t xml:space="preserve">What is this minus 1 business </w:t>
      </w:r>
    </w:p>
    <w:p w:rsidR="00914459" w:rsidRDefault="00914459" w:rsidP="00914459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bCs/>
        </w:rPr>
      </w:pPr>
      <w:r>
        <w:t>Inflation b/w years t and t-1 = (</w:t>
      </w:r>
      <w:proofErr w:type="spellStart"/>
      <w:r w:rsidRPr="00914459">
        <w:rPr>
          <w:bCs/>
        </w:rPr>
        <w:t>Pt</w:t>
      </w:r>
      <w:proofErr w:type="spellEnd"/>
      <w:r w:rsidRPr="00914459">
        <w:rPr>
          <w:bCs/>
        </w:rPr>
        <w:t xml:space="preserve"> -Pt-1)/Pt-1 =</w:t>
      </w:r>
      <w:proofErr w:type="spellStart"/>
      <w:r w:rsidRPr="00914459">
        <w:rPr>
          <w:bCs/>
        </w:rPr>
        <w:t>Pt</w:t>
      </w:r>
      <w:proofErr w:type="spellEnd"/>
      <w:r w:rsidRPr="00914459">
        <w:rPr>
          <w:bCs/>
        </w:rPr>
        <w:t xml:space="preserve"> /Pt-1 -1 </w:t>
      </w:r>
    </w:p>
    <w:p w:rsidR="00914459" w:rsidRDefault="00914459" w:rsidP="00914459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Multiply by 100 in order to convert to a percentage </w:t>
      </w:r>
    </w:p>
    <w:p w:rsidR="00914459" w:rsidRDefault="00914459" w:rsidP="00914459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Working in the other direction:</w:t>
      </w:r>
    </w:p>
    <w:p w:rsidR="00914459" w:rsidRDefault="00914459" w:rsidP="0091445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(</w:t>
      </w:r>
      <w:proofErr w:type="gramStart"/>
      <w:r>
        <w:rPr>
          <w:bCs/>
        </w:rPr>
        <w:t>x</w:t>
      </w:r>
      <w:proofErr w:type="gramEnd"/>
      <w:r>
        <w:rPr>
          <w:bCs/>
        </w:rPr>
        <w:t xml:space="preserve">/125.1-1) x 100 = 1.1 </w:t>
      </w:r>
    </w:p>
    <w:p w:rsidR="00914459" w:rsidRDefault="00914459" w:rsidP="0091445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bCs/>
        </w:rPr>
      </w:pPr>
      <w:proofErr w:type="gramStart"/>
      <w:r>
        <w:rPr>
          <w:bCs/>
        </w:rPr>
        <w:t>x</w:t>
      </w:r>
      <w:proofErr w:type="gramEnd"/>
      <w:r>
        <w:rPr>
          <w:bCs/>
        </w:rPr>
        <w:t xml:space="preserve"> / 125.1 = 1.011 or x = 126.5 for the index in year 10 </w:t>
      </w:r>
    </w:p>
    <w:p w:rsidR="00914459" w:rsidRDefault="00914459" w:rsidP="00914459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Working over a longer period:</w:t>
      </w:r>
    </w:p>
    <w:p w:rsidR="00914459" w:rsidRDefault="00914459" w:rsidP="0091445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In year 1, the base year, index = 100 </w:t>
      </w:r>
    </w:p>
    <w:p w:rsidR="00914459" w:rsidRDefault="00914459" w:rsidP="0091445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The cumulative inflation over the 9 year period is (125.1 / 100 – 1) x 100 = 25.1% </w:t>
      </w:r>
    </w:p>
    <w:p w:rsidR="00914459" w:rsidRDefault="00914459" w:rsidP="00914459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These types of calculations will be expected from you </w:t>
      </w:r>
    </w:p>
    <w:p w:rsidR="00914459" w:rsidRDefault="00914459" w:rsidP="00914459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Some real figures for CPI </w:t>
      </w:r>
    </w:p>
    <w:p w:rsidR="00914459" w:rsidRDefault="00914459" w:rsidP="0091445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Consider the following information </w:t>
      </w:r>
    </w:p>
    <w:p w:rsidR="00914459" w:rsidRDefault="00914459" w:rsidP="0091445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November 2012 CPI = 121.9</w:t>
      </w:r>
    </w:p>
    <w:p w:rsidR="00914459" w:rsidRDefault="00914459" w:rsidP="0091445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October 2012 CPI = 122.2 </w:t>
      </w:r>
    </w:p>
    <w:p w:rsidR="00914459" w:rsidRDefault="00914459" w:rsidP="0091445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November 2011</w:t>
      </w:r>
      <w:r w:rsidR="00D54E99">
        <w:rPr>
          <w:bCs/>
        </w:rPr>
        <w:t>CPI = 120.9</w:t>
      </w:r>
    </w:p>
    <w:p w:rsidR="00D54E99" w:rsidRDefault="00D54E99" w:rsidP="0091445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2002 CPI = 100 (the base year) </w:t>
      </w:r>
    </w:p>
    <w:p w:rsidR="00D54E99" w:rsidRDefault="00D54E99" w:rsidP="0091445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lastRenderedPageBreak/>
        <w:t>Based on buying habits, 2005</w:t>
      </w:r>
    </w:p>
    <w:p w:rsidR="00D54E99" w:rsidRDefault="00D54E99" w:rsidP="00D54E9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From those figures, we can determine that:</w:t>
      </w:r>
    </w:p>
    <w:p w:rsidR="00D54E99" w:rsidRDefault="00D54E99" w:rsidP="00D54E9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Prices in November 2012 are 21.9% higher now compared to 2002</w:t>
      </w:r>
    </w:p>
    <w:p w:rsidR="00D54E99" w:rsidRDefault="00D54E99" w:rsidP="00D54E9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The annual rate of inflation from November 2012 to November 2011 = + 0.83%</w:t>
      </w:r>
    </w:p>
    <w:p w:rsidR="00D54E99" w:rsidRDefault="00D54E99" w:rsidP="00D54E9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The rate of inflation from November 2012 to October 2012 = -0.25% </w:t>
      </w:r>
    </w:p>
    <w:p w:rsidR="00D54E99" w:rsidRDefault="00D54E99" w:rsidP="00D54E99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If that annual rate (+0.83%) were to continue for 10 years this would translate into ((1.0083)^10 -1) x 11) = 1.086-1) x 100 = 8.6% </w:t>
      </w:r>
    </w:p>
    <w:p w:rsidR="00E9612C" w:rsidRPr="00E9612C" w:rsidRDefault="00D54E99" w:rsidP="00E9612C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Although in this case multiplying 0.83% by 10 give an approximation of 8.3% for the true value of 8.6% but the appropriate operation is exponentiation because price changes are compounded on each other </w:t>
      </w:r>
    </w:p>
    <w:p w:rsidR="00D54E99" w:rsidRDefault="00D54E99" w:rsidP="00D54E99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bCs/>
        </w:rPr>
      </w:pPr>
      <w:r w:rsidRPr="00D54E99">
        <w:rPr>
          <w:bCs/>
        </w:rPr>
        <w:t xml:space="preserve">Example of Compounding </w:t>
      </w:r>
      <w:r>
        <w:rPr>
          <w:bCs/>
        </w:rPr>
        <w:t xml:space="preserve">Suppose an interest rate of 10% per year and a time period of 12 years </w:t>
      </w:r>
    </w:p>
    <w:p w:rsidR="00D54E99" w:rsidRDefault="00D54E99" w:rsidP="00D54E99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With compounding, $1 would grow to 3.13$ for an increase for 213%</w:t>
      </w:r>
    </w:p>
    <w:p w:rsidR="00D54E99" w:rsidRDefault="00D54E99" w:rsidP="00D54E99">
      <w:pPr>
        <w:pStyle w:val="ListParagraph"/>
        <w:widowControl w:val="0"/>
        <w:numPr>
          <w:ilvl w:val="2"/>
          <w:numId w:val="11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((1</w:t>
      </w:r>
      <w:r w:rsidR="009C24BA">
        <w:rPr>
          <w:bCs/>
        </w:rPr>
        <w:t xml:space="preserve">+0.1)^12-1) x 100 = 213% or $ 2.13 total interest paid </w:t>
      </w:r>
    </w:p>
    <w:p w:rsidR="009C24BA" w:rsidRDefault="009C24BA" w:rsidP="009C24BA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Without compounding the interest is applied only to the initial value of $1 and the total amount would be $2.20 for an increase of 120%</w:t>
      </w:r>
    </w:p>
    <w:p w:rsidR="009C24BA" w:rsidRDefault="009C24BA" w:rsidP="009C24BA">
      <w:pPr>
        <w:pStyle w:val="ListParagraph"/>
        <w:widowControl w:val="0"/>
        <w:numPr>
          <w:ilvl w:val="2"/>
          <w:numId w:val="11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(1+0.1 x 12)-1) x 100 = 120 % or $ 1.20 total interest paid</w:t>
      </w:r>
    </w:p>
    <w:p w:rsidR="009C24BA" w:rsidRDefault="009C24BA" w:rsidP="009C24B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Core Inflation = CPI stripped of the prices of those goods and services with the most volatile prices. Esp. energy </w:t>
      </w:r>
    </w:p>
    <w:p w:rsidR="00E9612C" w:rsidRDefault="009C24BA" w:rsidP="00E9612C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Designed to reflect longer-term trends</w:t>
      </w:r>
    </w:p>
    <w:p w:rsidR="00E9612C" w:rsidRPr="00E9612C" w:rsidRDefault="00E9612C" w:rsidP="00E9612C">
      <w:pPr>
        <w:widowControl w:val="0"/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Construction of CPI </w:t>
      </w:r>
    </w:p>
    <w:p w:rsidR="00E9612C" w:rsidRDefault="00E9612C" w:rsidP="00E9612C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The approximate weights for the CPI are: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Food 17%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Shelter 26%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Household operations and furniture 11%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Clothes/shoes 6% 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Transport 20%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Health, personal care 5% 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Recreational, education, reading 13%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Tobacco alcohol 3%</w:t>
      </w:r>
    </w:p>
    <w:p w:rsidR="00E9612C" w:rsidRDefault="00E9612C" w:rsidP="00E9612C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Each of these weights is attached to its corresponding price level in order to calculate the overall deflator which measures the price level for a synthesized composite good </w:t>
      </w:r>
    </w:p>
    <w:p w:rsidR="00E9612C" w:rsidRDefault="00E9612C" w:rsidP="00E9612C">
      <w:pPr>
        <w:pStyle w:val="ListParagraph"/>
        <w:widowControl w:val="0"/>
        <w:numPr>
          <w:ilvl w:val="1"/>
          <w:numId w:val="12"/>
        </w:numPr>
        <w:autoSpaceDE w:val="0"/>
        <w:autoSpaceDN w:val="0"/>
        <w:adjustRightInd w:val="0"/>
        <w:spacing w:after="240"/>
        <w:rPr>
          <w:bCs/>
        </w:rPr>
      </w:pPr>
      <w:r w:rsidRPr="00E9612C">
        <w:rPr>
          <w:bCs/>
        </w:rPr>
        <w:t xml:space="preserve">Then the inflation rate is calculated as before </w:t>
      </w:r>
    </w:p>
    <w:p w:rsidR="003D3458" w:rsidRDefault="00E9612C" w:rsidP="00E9612C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Every year (or whatever time period) also has a value for nominal GDP (or whatever series one is deflating) denominated in current dollars of the year in question </w:t>
      </w:r>
    </w:p>
    <w:p w:rsidR="003D3458" w:rsidRDefault="003D3458" w:rsidP="003D3458">
      <w:pPr>
        <w:widowControl w:val="0"/>
        <w:autoSpaceDE w:val="0"/>
        <w:autoSpaceDN w:val="0"/>
        <w:adjustRightInd w:val="0"/>
        <w:spacing w:after="240"/>
        <w:ind w:left="360"/>
        <w:rPr>
          <w:bCs/>
        </w:rPr>
      </w:pPr>
    </w:p>
    <w:p w:rsidR="003D3458" w:rsidRPr="003D3458" w:rsidRDefault="003D3458" w:rsidP="003D3458">
      <w:pPr>
        <w:widowControl w:val="0"/>
        <w:autoSpaceDE w:val="0"/>
        <w:autoSpaceDN w:val="0"/>
        <w:adjustRightInd w:val="0"/>
        <w:spacing w:after="240"/>
        <w:ind w:left="360"/>
        <w:rPr>
          <w:bCs/>
        </w:rPr>
      </w:pPr>
    </w:p>
    <w:p w:rsidR="00E9612C" w:rsidRDefault="00E9612C" w:rsidP="00E9612C">
      <w:pPr>
        <w:widowControl w:val="0"/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More on interpretation of Deflators</w:t>
      </w:r>
    </w:p>
    <w:p w:rsidR="00E9612C" w:rsidRDefault="00E9612C" w:rsidP="00E9612C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Deflator in 2002 = 100 (choice of the base year arbitrary, but use the same year througho</w:t>
      </w:r>
      <w:r w:rsidR="003D3458">
        <w:rPr>
          <w:bCs/>
        </w:rPr>
        <w:t xml:space="preserve">ut your analysis) </w:t>
      </w:r>
    </w:p>
    <w:p w:rsidR="003D3458" w:rsidRDefault="003D3458" w:rsidP="003D3458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In the base year, nominal GDP = real GDP </w:t>
      </w:r>
    </w:p>
    <w:p w:rsidR="003D3458" w:rsidRDefault="003D3458" w:rsidP="003D3458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Based on 2005 ‘basket content’ which refers to buying habits </w:t>
      </w:r>
    </w:p>
    <w:p w:rsidR="003D3458" w:rsidRDefault="003D3458" w:rsidP="003D3458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Since there has been continuous inflation since the 1930’s the deflator rises every year </w:t>
      </w:r>
    </w:p>
    <w:p w:rsidR="003D3458" w:rsidRDefault="003D3458" w:rsidP="003D3458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bCs/>
        </w:rPr>
      </w:pPr>
      <w:proofErr w:type="gramStart"/>
      <w:r>
        <w:rPr>
          <w:bCs/>
        </w:rPr>
        <w:t>i</w:t>
      </w:r>
      <w:proofErr w:type="gramEnd"/>
      <w:r>
        <w:rPr>
          <w:bCs/>
        </w:rPr>
        <w:t xml:space="preserve">.e. rising deflator indicates rising prices falling deflator indicates falling prices n </w:t>
      </w:r>
    </w:p>
    <w:p w:rsidR="003D3458" w:rsidRDefault="003D3458" w:rsidP="003D3458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If deflator for a given year &gt; 100 prices in hat year are higher than they were in 2002 </w:t>
      </w:r>
    </w:p>
    <w:p w:rsidR="003D3458" w:rsidRDefault="003D3458" w:rsidP="003D3458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So nominal GDP for that year in current dollars &gt; real GDP in constant, 2002 dollars</w:t>
      </w:r>
    </w:p>
    <w:p w:rsidR="003D3458" w:rsidRDefault="003D3458" w:rsidP="003D3458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Illustration: if prices in 2006 are higher than they were in 2002 nominal GDP experienced in 2006 denominated in 2006 current dollars &gt; real GDP experienced in 2006 denominated in 2002 constant dollars as 2002 $ are worth more then 2006 $</w:t>
      </w:r>
    </w:p>
    <w:p w:rsidR="003D3458" w:rsidRDefault="003D3458" w:rsidP="003D3458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If the deflator for a given year &lt; 100 price level in that year is lower than it was in 2002 </w:t>
      </w:r>
    </w:p>
    <w:p w:rsidR="003D3458" w:rsidRDefault="003D3458" w:rsidP="003D3458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So nominal GDP in current dollars for that year &lt; real GDP in constant 2002 dollars </w:t>
      </w:r>
    </w:p>
    <w:p w:rsidR="003D3458" w:rsidRDefault="003D3458" w:rsidP="003D3458">
      <w:pPr>
        <w:pStyle w:val="ListParagraph"/>
        <w:widowControl w:val="0"/>
        <w:numPr>
          <w:ilvl w:val="1"/>
          <w:numId w:val="14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Illustration: if prices in 2002 are higher than they were in 1980 current dollars &lt; real GDP in 1980 in 2002 constant dollars as 1980 $ are worth more than 2002 $ </w:t>
      </w:r>
    </w:p>
    <w:p w:rsidR="003D3458" w:rsidRDefault="003D3458" w:rsidP="003D3458">
      <w:pPr>
        <w:widowControl w:val="0"/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Why are Deflators useful?</w:t>
      </w:r>
    </w:p>
    <w:p w:rsidR="003D3458" w:rsidRDefault="003D3458" w:rsidP="003D3458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Good applications on page 128-129 </w:t>
      </w:r>
    </w:p>
    <w:p w:rsidR="003D3458" w:rsidRDefault="003D3458" w:rsidP="003D3458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Show that b/w 1957 and 2009 the price of gasoline rose more than the overall rate of inflation </w:t>
      </w:r>
    </w:p>
    <w:p w:rsidR="003D3458" w:rsidRDefault="003D3458" w:rsidP="003D3458">
      <w:pPr>
        <w:pStyle w:val="ListParagraph"/>
        <w:widowControl w:val="0"/>
        <w:numPr>
          <w:ilvl w:val="2"/>
          <w:numId w:val="15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In other words its price in constant dollars (or the real price) increased </w:t>
      </w:r>
    </w:p>
    <w:p w:rsidR="003D3458" w:rsidRDefault="003D3458" w:rsidP="003D3458">
      <w:pPr>
        <w:pStyle w:val="ListParagraph"/>
        <w:widowControl w:val="0"/>
        <w:numPr>
          <w:ilvl w:val="1"/>
          <w:numId w:val="15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Show that the most popular movie of all time was “gone with the wind” as measured by real revenue in constant dollars </w:t>
      </w:r>
    </w:p>
    <w:p w:rsidR="003D3458" w:rsidRDefault="003D3458" w:rsidP="003D3458">
      <w:pPr>
        <w:widowControl w:val="0"/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Reminder </w:t>
      </w:r>
    </w:p>
    <w:p w:rsidR="003D3458" w:rsidRDefault="003D3458" w:rsidP="003D3458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(Change in Y / change in time) is the RATE OF CHANGE of </w:t>
      </w:r>
      <w:proofErr w:type="gramStart"/>
      <w:r>
        <w:rPr>
          <w:bCs/>
        </w:rPr>
        <w:t>Y.</w:t>
      </w:r>
      <w:proofErr w:type="gramEnd"/>
      <w:r>
        <w:rPr>
          <w:bCs/>
        </w:rPr>
        <w:t xml:space="preserve"> This is not a percentage and has the same units as Y.</w:t>
      </w:r>
    </w:p>
    <w:p w:rsidR="003D3458" w:rsidRDefault="003D3458" w:rsidP="003D3458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(Change in Y / Y) / (change in time) is the GROWTH RATE of Y. This is a percentage, and has no units </w:t>
      </w:r>
    </w:p>
    <w:p w:rsidR="006322D1" w:rsidRDefault="006322D1" w:rsidP="006322D1">
      <w:pPr>
        <w:widowControl w:val="0"/>
        <w:autoSpaceDE w:val="0"/>
        <w:autoSpaceDN w:val="0"/>
        <w:adjustRightInd w:val="0"/>
        <w:spacing w:after="240"/>
        <w:rPr>
          <w:bCs/>
        </w:rPr>
      </w:pPr>
    </w:p>
    <w:p w:rsidR="006322D1" w:rsidRDefault="006322D1" w:rsidP="006322D1">
      <w:pPr>
        <w:widowControl w:val="0"/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Current economic issue </w:t>
      </w:r>
    </w:p>
    <w:p w:rsidR="006322D1" w:rsidRDefault="006322D1" w:rsidP="006322D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GDP deflator and CPI probably overstate inflation </w:t>
      </w:r>
    </w:p>
    <w:p w:rsidR="006322D1" w:rsidRDefault="006322D1" w:rsidP="006322D1">
      <w:pPr>
        <w:pStyle w:val="ListParagraph"/>
        <w:widowControl w:val="0"/>
        <w:numPr>
          <w:ilvl w:val="1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Substitution bias means that consumers react to price changes by buying less of the good whose (not who’s) price has increased </w:t>
      </w:r>
    </w:p>
    <w:p w:rsidR="006322D1" w:rsidRDefault="006322D1" w:rsidP="006322D1">
      <w:pPr>
        <w:pStyle w:val="ListParagraph"/>
        <w:widowControl w:val="0"/>
        <w:numPr>
          <w:ilvl w:val="2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By omitting it we overstate inflation </w:t>
      </w:r>
    </w:p>
    <w:p w:rsidR="006322D1" w:rsidRDefault="006322D1" w:rsidP="006322D1">
      <w:pPr>
        <w:pStyle w:val="ListParagraph"/>
        <w:widowControl w:val="0"/>
        <w:numPr>
          <w:ilvl w:val="1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Introduction of new G &amp; S is temporarily omitted from the CPI </w:t>
      </w:r>
    </w:p>
    <w:p w:rsidR="006322D1" w:rsidRDefault="006322D1" w:rsidP="006322D1">
      <w:pPr>
        <w:pStyle w:val="ListParagraph"/>
        <w:widowControl w:val="0"/>
        <w:numPr>
          <w:ilvl w:val="1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Quality changes are not always accounted for </w:t>
      </w:r>
    </w:p>
    <w:p w:rsidR="006322D1" w:rsidRDefault="006322D1" w:rsidP="006322D1">
      <w:pPr>
        <w:pStyle w:val="ListParagraph"/>
        <w:widowControl w:val="0"/>
        <w:numPr>
          <w:ilvl w:val="2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Since quality is usually improved, this will cause inflation to be overstated </w:t>
      </w:r>
    </w:p>
    <w:p w:rsidR="006322D1" w:rsidRDefault="006322D1" w:rsidP="006322D1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Why does this matter?</w:t>
      </w:r>
    </w:p>
    <w:p w:rsidR="006322D1" w:rsidRDefault="006322D1" w:rsidP="006322D1">
      <w:pPr>
        <w:pStyle w:val="ListParagraph"/>
        <w:widowControl w:val="0"/>
        <w:numPr>
          <w:ilvl w:val="1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Pensions like the CPP and many wage contracts are indexed for inflation according to CPI </w:t>
      </w:r>
    </w:p>
    <w:p w:rsidR="006322D1" w:rsidRDefault="006322D1" w:rsidP="006322D1">
      <w:pPr>
        <w:pStyle w:val="ListParagraph"/>
        <w:widowControl w:val="0"/>
        <w:numPr>
          <w:ilvl w:val="1"/>
          <w:numId w:val="16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Hot political issue that pits workers against retirees </w:t>
      </w:r>
    </w:p>
    <w:p w:rsidR="006322D1" w:rsidRDefault="006322D1" w:rsidP="006322D1">
      <w:pPr>
        <w:widowControl w:val="0"/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Real vs. nominal interest rates </w:t>
      </w:r>
    </w:p>
    <w:p w:rsidR="006322D1" w:rsidRDefault="006322D1" w:rsidP="006322D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Real interest rate = nominal interest rate minus the inflation rate </w:t>
      </w:r>
    </w:p>
    <w:p w:rsidR="006322D1" w:rsidRDefault="006322D1" w:rsidP="006322D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Was negative in late 1970’s </w:t>
      </w:r>
    </w:p>
    <w:p w:rsidR="006322D1" w:rsidRDefault="006322D1" w:rsidP="006322D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About 0% now for small savers </w:t>
      </w:r>
    </w:p>
    <w:p w:rsidR="006322D1" w:rsidRDefault="006322D1" w:rsidP="006322D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About 2% for corporate borrowers </w:t>
      </w:r>
    </w:p>
    <w:p w:rsidR="006322D1" w:rsidRDefault="006322D1" w:rsidP="006322D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Note that all financial intermediaries make their living on this spread </w:t>
      </w:r>
    </w:p>
    <w:p w:rsidR="006322D1" w:rsidRDefault="006322D1" w:rsidP="006322D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See fig 6.3 in text </w:t>
      </w:r>
    </w:p>
    <w:p w:rsidR="006322D1" w:rsidRDefault="006322D1" w:rsidP="006322D1">
      <w:pPr>
        <w:pStyle w:val="ListParagraph"/>
        <w:widowControl w:val="0"/>
        <w:numPr>
          <w:ilvl w:val="2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Real rate = 3 month corporate bond rate minus inflation rate as measured by the CPI </w:t>
      </w:r>
    </w:p>
    <w:p w:rsidR="006322D1" w:rsidRDefault="006322D1" w:rsidP="006322D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Why is it important?</w:t>
      </w:r>
    </w:p>
    <w:p w:rsidR="006322D1" w:rsidRDefault="006322D1" w:rsidP="006322D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Lending and borrowing decisions are typically made on the basis of expected REAL interest rates </w:t>
      </w:r>
    </w:p>
    <w:p w:rsidR="006322D1" w:rsidRDefault="006322D1" w:rsidP="006322D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Most loan contracts are arranged according to an expected real interest rate </w:t>
      </w:r>
    </w:p>
    <w:p w:rsidR="006322D1" w:rsidRDefault="006322D1" w:rsidP="006322D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>If inflation turns out the be</w:t>
      </w:r>
      <w:r w:rsidR="00483D90">
        <w:rPr>
          <w:bCs/>
        </w:rPr>
        <w:t xml:space="preserve"> </w:t>
      </w:r>
      <w:r>
        <w:rPr>
          <w:bCs/>
        </w:rPr>
        <w:t xml:space="preserve">higher than expected </w:t>
      </w:r>
      <w:r w:rsidR="00483D90">
        <w:rPr>
          <w:bCs/>
        </w:rPr>
        <w:t xml:space="preserve">borrowers win and lenders lose because the real interest rate falls </w:t>
      </w:r>
    </w:p>
    <w:p w:rsidR="00483D90" w:rsidRDefault="00483D90" w:rsidP="006322D1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If inflation turns out to be lower than expected borrowers lose and lenders win because the real interest rate rises </w:t>
      </w:r>
    </w:p>
    <w:p w:rsidR="00483D90" w:rsidRPr="006322D1" w:rsidRDefault="00483D90" w:rsidP="00483D90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bCs/>
        </w:rPr>
      </w:pPr>
      <w:r>
        <w:rPr>
          <w:bCs/>
        </w:rPr>
        <w:t xml:space="preserve">A negative real interest rate encourages borrowing and discourages saving/lending as loans are repaid in deflated dollars </w:t>
      </w:r>
      <w:bookmarkStart w:id="0" w:name="_GoBack"/>
      <w:bookmarkEnd w:id="0"/>
    </w:p>
    <w:sectPr w:rsidR="00483D90" w:rsidRPr="006322D1" w:rsidSect="000355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1FB"/>
    <w:multiLevelType w:val="hybridMultilevel"/>
    <w:tmpl w:val="F56AAD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3E384B"/>
    <w:multiLevelType w:val="hybridMultilevel"/>
    <w:tmpl w:val="9BFC91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646730"/>
    <w:multiLevelType w:val="hybridMultilevel"/>
    <w:tmpl w:val="BE38EC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12698C"/>
    <w:multiLevelType w:val="hybridMultilevel"/>
    <w:tmpl w:val="C7AEF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6F36C0"/>
    <w:multiLevelType w:val="hybridMultilevel"/>
    <w:tmpl w:val="23444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217943"/>
    <w:multiLevelType w:val="hybridMultilevel"/>
    <w:tmpl w:val="8A463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675104"/>
    <w:multiLevelType w:val="hybridMultilevel"/>
    <w:tmpl w:val="76E81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251178"/>
    <w:multiLevelType w:val="hybridMultilevel"/>
    <w:tmpl w:val="DBC22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DA14A0"/>
    <w:multiLevelType w:val="hybridMultilevel"/>
    <w:tmpl w:val="EF400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2A5E0A"/>
    <w:multiLevelType w:val="hybridMultilevel"/>
    <w:tmpl w:val="CF0EE0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B617CE3"/>
    <w:multiLevelType w:val="hybridMultilevel"/>
    <w:tmpl w:val="C28AA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6665F5"/>
    <w:multiLevelType w:val="hybridMultilevel"/>
    <w:tmpl w:val="8A601A0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0E702D9"/>
    <w:multiLevelType w:val="hybridMultilevel"/>
    <w:tmpl w:val="BF326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AA01B0"/>
    <w:multiLevelType w:val="hybridMultilevel"/>
    <w:tmpl w:val="EAB4A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0D03ED"/>
    <w:multiLevelType w:val="hybridMultilevel"/>
    <w:tmpl w:val="7AF44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8B55F2"/>
    <w:multiLevelType w:val="hybridMultilevel"/>
    <w:tmpl w:val="87FE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1D4DB5"/>
    <w:multiLevelType w:val="hybridMultilevel"/>
    <w:tmpl w:val="D33EA8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0"/>
  </w:num>
  <w:num w:numId="4">
    <w:abstractNumId w:val="2"/>
  </w:num>
  <w:num w:numId="5">
    <w:abstractNumId w:val="9"/>
  </w:num>
  <w:num w:numId="6">
    <w:abstractNumId w:val="7"/>
  </w:num>
  <w:num w:numId="7">
    <w:abstractNumId w:val="12"/>
  </w:num>
  <w:num w:numId="8">
    <w:abstractNumId w:val="11"/>
  </w:num>
  <w:num w:numId="9">
    <w:abstractNumId w:val="1"/>
  </w:num>
  <w:num w:numId="10">
    <w:abstractNumId w:val="13"/>
  </w:num>
  <w:num w:numId="11">
    <w:abstractNumId w:val="10"/>
  </w:num>
  <w:num w:numId="12">
    <w:abstractNumId w:val="5"/>
  </w:num>
  <w:num w:numId="13">
    <w:abstractNumId w:val="6"/>
  </w:num>
  <w:num w:numId="14">
    <w:abstractNumId w:val="4"/>
  </w:num>
  <w:num w:numId="15">
    <w:abstractNumId w:val="15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459"/>
    <w:rsid w:val="00035558"/>
    <w:rsid w:val="003D3458"/>
    <w:rsid w:val="00483D90"/>
    <w:rsid w:val="006322D1"/>
    <w:rsid w:val="00914459"/>
    <w:rsid w:val="009C24BA"/>
    <w:rsid w:val="00BF7AF6"/>
    <w:rsid w:val="00D54E99"/>
    <w:rsid w:val="00E9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83FE0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44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4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981</Words>
  <Characters>5598</Characters>
  <Application>Microsoft Macintosh Word</Application>
  <DocSecurity>0</DocSecurity>
  <Lines>46</Lines>
  <Paragraphs>13</Paragraphs>
  <ScaleCrop>false</ScaleCrop>
  <Company/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Arish Esmail</dc:creator>
  <cp:keywords/>
  <dc:description/>
  <cp:lastModifiedBy>Arish Esmail</cp:lastModifiedBy>
  <cp:revision>1</cp:revision>
  <dcterms:created xsi:type="dcterms:W3CDTF">2014-01-29T01:26:00Z</dcterms:created>
  <dcterms:modified xsi:type="dcterms:W3CDTF">2014-01-29T02:48:00Z</dcterms:modified>
</cp:coreProperties>
</file>