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0B" w:rsidRDefault="007E68E0">
      <w:r>
        <w:t>ADM 23</w:t>
      </w:r>
      <w:r w:rsidR="00BA73E4">
        <w:t>20</w:t>
      </w:r>
      <w:r>
        <w:t xml:space="preserve"> Exam </w:t>
      </w:r>
    </w:p>
    <w:p w:rsidR="007E68E0" w:rsidRPr="00D14543" w:rsidRDefault="007E68E0">
      <w:pPr>
        <w:rPr>
          <w:b/>
        </w:rPr>
      </w:pPr>
      <w:r w:rsidRPr="00D14543">
        <w:rPr>
          <w:b/>
        </w:rPr>
        <w:t>Chapter 9</w:t>
      </w:r>
    </w:p>
    <w:p w:rsidR="007E68E0" w:rsidRDefault="007E68E0">
      <w:r>
        <w:t>Dove Example</w:t>
      </w:r>
    </w:p>
    <w:p w:rsidR="00817EA1" w:rsidRPr="007E68E0" w:rsidRDefault="00D04F4B" w:rsidP="007E68E0">
      <w:pPr>
        <w:numPr>
          <w:ilvl w:val="0"/>
          <w:numId w:val="1"/>
        </w:numPr>
      </w:pPr>
      <w:r w:rsidRPr="007E68E0">
        <w:t>Brand extension from soap bar to multiple personal care areas</w:t>
      </w:r>
    </w:p>
    <w:p w:rsidR="00817EA1" w:rsidRPr="007E68E0" w:rsidRDefault="00D04F4B" w:rsidP="007E68E0">
      <w:pPr>
        <w:numPr>
          <w:ilvl w:val="0"/>
          <w:numId w:val="1"/>
        </w:numPr>
      </w:pPr>
      <w:r w:rsidRPr="007E68E0">
        <w:t xml:space="preserve">Brand image </w:t>
      </w:r>
      <w:r w:rsidRPr="007E68E0">
        <w:rPr>
          <w:lang w:val="en-US"/>
        </w:rPr>
        <w:t>always associated with moisture / mildness</w:t>
      </w:r>
      <w:r w:rsidRPr="007E68E0">
        <w:t xml:space="preserve"> </w:t>
      </w:r>
    </w:p>
    <w:p w:rsidR="00817EA1" w:rsidRPr="007E68E0" w:rsidRDefault="00D04F4B" w:rsidP="007E68E0">
      <w:pPr>
        <w:numPr>
          <w:ilvl w:val="0"/>
          <w:numId w:val="1"/>
        </w:numPr>
      </w:pPr>
      <w:r w:rsidRPr="007E68E0">
        <w:t xml:space="preserve">Brand promise: </w:t>
      </w:r>
      <w:r w:rsidRPr="007E68E0">
        <w:rPr>
          <w:lang w:val="en-US"/>
        </w:rPr>
        <w:t xml:space="preserve">mildness and </w:t>
      </w:r>
      <w:proofErr w:type="spellStart"/>
      <w:r w:rsidRPr="007E68E0">
        <w:rPr>
          <w:lang w:val="en-US"/>
        </w:rPr>
        <w:t>moisturization</w:t>
      </w:r>
      <w:proofErr w:type="spellEnd"/>
      <w:r w:rsidRPr="007E68E0">
        <w:rPr>
          <w:lang w:val="en-US"/>
        </w:rPr>
        <w:t xml:space="preserve"> </w:t>
      </w:r>
    </w:p>
    <w:p w:rsidR="007E68E0" w:rsidRDefault="007E68E0">
      <w:r>
        <w:t>Complexity of Products</w:t>
      </w:r>
    </w:p>
    <w:p w:rsidR="007E68E0" w:rsidRDefault="007E68E0">
      <w:r w:rsidRPr="007E68E0">
        <w:rPr>
          <w:noProof/>
          <w:lang w:eastAsia="en-CA"/>
        </w:rPr>
        <w:drawing>
          <wp:inline distT="0" distB="0" distL="0" distR="0" wp14:anchorId="64677976" wp14:editId="70AB98E7">
            <wp:extent cx="3217985" cy="1589396"/>
            <wp:effectExtent l="0" t="0" r="1905" b="0"/>
            <wp:docPr id="12291" name="Content Placeholder 3" descr="gre85483_ex09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1" name="Content Placeholder 3" descr="gre85483_ex0901.jpg"/>
                    <pic:cNvPicPr>
                      <a:picLocks noGrp="1" noChangeAspect="1"/>
                    </pic:cNvPicPr>
                  </pic:nvPicPr>
                  <pic:blipFill>
                    <a:blip r:embed="rId6" cstate="print">
                      <a:extLst>
                        <a:ext uri="{28A0092B-C50C-407E-A947-70E740481C1C}">
                          <a14:useLocalDpi xmlns:a14="http://schemas.microsoft.com/office/drawing/2010/main" val="0"/>
                        </a:ext>
                      </a:extLst>
                    </a:blip>
                    <a:srcRect t="8179"/>
                    <a:stretch>
                      <a:fillRect/>
                    </a:stretch>
                  </pic:blipFill>
                  <pic:spPr bwMode="auto">
                    <a:xfrm>
                      <a:off x="0" y="0"/>
                      <a:ext cx="3217985" cy="1589396"/>
                    </a:xfrm>
                    <a:prstGeom prst="rect">
                      <a:avLst/>
                    </a:prstGeom>
                    <a:noFill/>
                    <a:ln>
                      <a:noFill/>
                    </a:ln>
                    <a:extLst/>
                  </pic:spPr>
                </pic:pic>
              </a:graphicData>
            </a:graphic>
          </wp:inline>
        </w:drawing>
      </w:r>
    </w:p>
    <w:p w:rsidR="007E68E0" w:rsidRDefault="001C3686">
      <w:r>
        <w:t>What Makes a Brand?</w:t>
      </w:r>
    </w:p>
    <w:p w:rsidR="001C3686" w:rsidRDefault="001C3686">
      <w:r w:rsidRPr="001C3686">
        <w:rPr>
          <w:noProof/>
          <w:lang w:eastAsia="en-CA"/>
        </w:rPr>
        <w:drawing>
          <wp:inline distT="0" distB="0" distL="0" distR="0" wp14:anchorId="0215CB7C" wp14:editId="192C0760">
            <wp:extent cx="3789485" cy="1978270"/>
            <wp:effectExtent l="0" t="57150" r="0" b="1174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C3686" w:rsidRDefault="001C3686">
      <w:pPr>
        <w:rPr>
          <w:lang w:val="en-US"/>
        </w:rPr>
      </w:pPr>
      <w:r w:rsidRPr="001C3686">
        <w:rPr>
          <w:lang w:val="en-US"/>
        </w:rPr>
        <w:t>Value of Branding for the Customer and the Marketer</w:t>
      </w:r>
    </w:p>
    <w:p w:rsidR="001C3686" w:rsidRDefault="001C3686">
      <w:r w:rsidRPr="001C3686">
        <w:rPr>
          <w:noProof/>
          <w:lang w:eastAsia="en-CA"/>
        </w:rPr>
        <w:lastRenderedPageBreak/>
        <w:drawing>
          <wp:inline distT="0" distB="0" distL="0" distR="0" wp14:anchorId="49FE3135" wp14:editId="37B28C1B">
            <wp:extent cx="2681654" cy="2641629"/>
            <wp:effectExtent l="0" t="0" r="4445" b="6350"/>
            <wp:docPr id="17411" name="Content Placeholder 5" descr="gre85483_ex090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1" name="Content Placeholder 5" descr="gre85483_ex0905.jpg"/>
                    <pic:cNvPicPr>
                      <a:picLocks noGrp="1" noChangeAspect="1"/>
                    </pic:cNvPicPr>
                  </pic:nvPicPr>
                  <pic:blipFill>
                    <a:blip r:embed="rId12">
                      <a:extLst>
                        <a:ext uri="{28A0092B-C50C-407E-A947-70E740481C1C}">
                          <a14:useLocalDpi xmlns:a14="http://schemas.microsoft.com/office/drawing/2010/main" val="0"/>
                        </a:ext>
                      </a:extLst>
                    </a:blip>
                    <a:srcRect l="1442" t="11478" r="1926" b="1321"/>
                    <a:stretch>
                      <a:fillRect/>
                    </a:stretch>
                  </pic:blipFill>
                  <pic:spPr bwMode="auto">
                    <a:xfrm>
                      <a:off x="0" y="0"/>
                      <a:ext cx="2681654" cy="2641629"/>
                    </a:xfrm>
                    <a:prstGeom prst="rect">
                      <a:avLst/>
                    </a:prstGeom>
                    <a:noFill/>
                    <a:ln>
                      <a:noFill/>
                    </a:ln>
                    <a:extLst/>
                  </pic:spPr>
                </pic:pic>
              </a:graphicData>
            </a:graphic>
          </wp:inline>
        </w:drawing>
      </w:r>
    </w:p>
    <w:p w:rsidR="001C3686" w:rsidRDefault="001C3686"/>
    <w:p w:rsidR="001C3686" w:rsidRDefault="001C3686">
      <w:r w:rsidRPr="001C3686">
        <w:t>Branding Overview</w:t>
      </w:r>
    </w:p>
    <w:p w:rsidR="001C3686" w:rsidRDefault="001C3686">
      <w:r>
        <w:rPr>
          <w:noProof/>
          <w:lang w:eastAsia="en-CA"/>
        </w:rPr>
        <w:drawing>
          <wp:inline distT="0" distB="0" distL="0" distR="0">
            <wp:extent cx="2866551"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6463" cy="1828744"/>
                    </a:xfrm>
                    <a:prstGeom prst="rect">
                      <a:avLst/>
                    </a:prstGeom>
                    <a:noFill/>
                    <a:ln>
                      <a:noFill/>
                    </a:ln>
                  </pic:spPr>
                </pic:pic>
              </a:graphicData>
            </a:graphic>
          </wp:inline>
        </w:drawing>
      </w:r>
    </w:p>
    <w:p w:rsidR="001C3686" w:rsidRPr="001C3686" w:rsidRDefault="001C3686" w:rsidP="001C3686">
      <w:r w:rsidRPr="001C3686">
        <w:rPr>
          <w:lang w:val="en-US"/>
        </w:rPr>
        <w:t xml:space="preserve">Brand equity is an important concept that can both help and hinder. For example, customers dislike some brands because of the firm’s actions or their negative perceptions. Nike has been the target of many </w:t>
      </w:r>
      <w:proofErr w:type="spellStart"/>
      <w:r w:rsidRPr="001C3686">
        <w:rPr>
          <w:lang w:val="en-US"/>
        </w:rPr>
        <w:t>labour</w:t>
      </w:r>
      <w:proofErr w:type="spellEnd"/>
      <w:r w:rsidRPr="001C3686">
        <w:rPr>
          <w:lang w:val="en-US"/>
        </w:rPr>
        <w:t xml:space="preserve"> activists, which causes some consumers to refuse to purchase or wear Nike products. Mattel’s brand equity was hurt when it recalled over 19 million toys because of lethal magnets and lead paint. </w:t>
      </w:r>
    </w:p>
    <w:p w:rsidR="001C3686" w:rsidRDefault="001C3686">
      <w:pPr>
        <w:rPr>
          <w:lang w:val="en-US"/>
        </w:rPr>
      </w:pPr>
      <w:r w:rsidRPr="001C3686">
        <w:rPr>
          <w:lang w:val="en-US"/>
        </w:rPr>
        <w:t>Brand Loyalty</w:t>
      </w:r>
    </w:p>
    <w:p w:rsidR="00817EA1" w:rsidRPr="001C3686" w:rsidRDefault="00D04F4B" w:rsidP="001C3686">
      <w:pPr>
        <w:numPr>
          <w:ilvl w:val="0"/>
          <w:numId w:val="2"/>
        </w:numPr>
      </w:pPr>
      <w:r w:rsidRPr="001C3686">
        <w:rPr>
          <w:lang w:val="en-US"/>
        </w:rPr>
        <w:t>Consumers are often less sensitive to price</w:t>
      </w:r>
    </w:p>
    <w:p w:rsidR="00817EA1" w:rsidRPr="001C3686" w:rsidRDefault="00D04F4B" w:rsidP="001C3686">
      <w:pPr>
        <w:numPr>
          <w:ilvl w:val="0"/>
          <w:numId w:val="2"/>
        </w:numPr>
      </w:pPr>
      <w:r w:rsidRPr="001C3686">
        <w:rPr>
          <w:lang w:val="en-US"/>
        </w:rPr>
        <w:t>Marketing costs are much lower</w:t>
      </w:r>
    </w:p>
    <w:p w:rsidR="001C3686" w:rsidRPr="0000243E" w:rsidRDefault="001C3686" w:rsidP="0000243E">
      <w:pPr>
        <w:pStyle w:val="ListParagraph"/>
        <w:numPr>
          <w:ilvl w:val="0"/>
          <w:numId w:val="2"/>
        </w:numPr>
      </w:pPr>
      <w:r w:rsidRPr="0000243E">
        <w:rPr>
          <w:lang w:val="en-US"/>
        </w:rPr>
        <w:t>Firm insulated from the competition</w:t>
      </w:r>
    </w:p>
    <w:p w:rsidR="0000243E" w:rsidRDefault="0000243E" w:rsidP="0000243E">
      <w:pPr>
        <w:rPr>
          <w:lang w:val="en-US"/>
        </w:rPr>
      </w:pPr>
      <w:r w:rsidRPr="0000243E">
        <w:rPr>
          <w:lang w:val="en-US"/>
        </w:rPr>
        <w:t>Brand Ownership</w:t>
      </w:r>
    </w:p>
    <w:p w:rsidR="0000243E" w:rsidRDefault="0000243E" w:rsidP="0000243E">
      <w:r w:rsidRPr="0000243E">
        <w:rPr>
          <w:noProof/>
          <w:lang w:eastAsia="en-CA"/>
        </w:rPr>
        <w:lastRenderedPageBreak/>
        <w:drawing>
          <wp:inline distT="0" distB="0" distL="0" distR="0" wp14:anchorId="31A0190B" wp14:editId="65ED8DA4">
            <wp:extent cx="2866292" cy="1926784"/>
            <wp:effectExtent l="0" t="0" r="0" b="0"/>
            <wp:docPr id="21507" name="Picture 4" descr="gre85483_ex0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4" descr="gre85483_ex0908.jpg"/>
                    <pic:cNvPicPr>
                      <a:picLocks noChangeAspect="1"/>
                    </pic:cNvPicPr>
                  </pic:nvPicPr>
                  <pic:blipFill>
                    <a:blip r:embed="rId14" cstate="print">
                      <a:extLst>
                        <a:ext uri="{28A0092B-C50C-407E-A947-70E740481C1C}">
                          <a14:useLocalDpi xmlns:a14="http://schemas.microsoft.com/office/drawing/2010/main" val="0"/>
                        </a:ext>
                      </a:extLst>
                    </a:blip>
                    <a:srcRect t="8696"/>
                    <a:stretch>
                      <a:fillRect/>
                    </a:stretch>
                  </pic:blipFill>
                  <pic:spPr bwMode="auto">
                    <a:xfrm>
                      <a:off x="0" y="0"/>
                      <a:ext cx="2868956" cy="1928575"/>
                    </a:xfrm>
                    <a:prstGeom prst="rect">
                      <a:avLst/>
                    </a:prstGeom>
                    <a:noFill/>
                    <a:ln>
                      <a:noFill/>
                    </a:ln>
                    <a:extLst/>
                  </pic:spPr>
                </pic:pic>
              </a:graphicData>
            </a:graphic>
          </wp:inline>
        </w:drawing>
      </w:r>
    </w:p>
    <w:p w:rsidR="0000243E" w:rsidRDefault="0000243E" w:rsidP="0000243E">
      <w:pPr>
        <w:rPr>
          <w:lang w:val="en-US"/>
        </w:rPr>
      </w:pPr>
      <w:r w:rsidRPr="0000243E">
        <w:rPr>
          <w:lang w:val="en-US"/>
        </w:rPr>
        <w:t>Brand Ownership</w:t>
      </w:r>
    </w:p>
    <w:p w:rsidR="0000243E" w:rsidRDefault="0000243E" w:rsidP="0000243E">
      <w:r w:rsidRPr="0000243E">
        <w:rPr>
          <w:noProof/>
          <w:lang w:eastAsia="en-CA"/>
        </w:rPr>
        <w:drawing>
          <wp:inline distT="0" distB="0" distL="0" distR="0" wp14:anchorId="7B8E2336" wp14:editId="16E9BCFD">
            <wp:extent cx="2382715" cy="1588476"/>
            <wp:effectExtent l="0" t="0" r="0" b="0"/>
            <wp:docPr id="22531" name="Picture 6" descr="gre49026_p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6" descr="gre49026_p10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3229" cy="1588819"/>
                    </a:xfrm>
                    <a:prstGeom prst="rect">
                      <a:avLst/>
                    </a:prstGeom>
                    <a:noFill/>
                    <a:ln>
                      <a:noFill/>
                    </a:ln>
                    <a:extLst/>
                  </pic:spPr>
                </pic:pic>
              </a:graphicData>
            </a:graphic>
          </wp:inline>
        </w:drawing>
      </w:r>
    </w:p>
    <w:p w:rsidR="0000243E" w:rsidRDefault="0000243E" w:rsidP="0000243E">
      <w:pPr>
        <w:rPr>
          <w:lang w:val="en-US"/>
        </w:rPr>
      </w:pPr>
      <w:r w:rsidRPr="0000243E">
        <w:rPr>
          <w:lang w:val="en-US"/>
        </w:rPr>
        <w:t>Brand Name Strategies</w:t>
      </w:r>
    </w:p>
    <w:p w:rsidR="0000243E" w:rsidRDefault="0000243E" w:rsidP="0000243E">
      <w:r w:rsidRPr="0000243E">
        <w:rPr>
          <w:noProof/>
          <w:lang w:eastAsia="en-CA"/>
        </w:rPr>
        <w:drawing>
          <wp:inline distT="0" distB="0" distL="0" distR="0" wp14:anchorId="333A9C31" wp14:editId="6A86C656">
            <wp:extent cx="2523392" cy="1689271"/>
            <wp:effectExtent l="0" t="0" r="0" b="6350"/>
            <wp:docPr id="23555" name="Picture 4" descr="gre85483_ex0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4" descr="gre85483_ex0909.jpg"/>
                    <pic:cNvPicPr>
                      <a:picLocks noChangeAspect="1"/>
                    </pic:cNvPicPr>
                  </pic:nvPicPr>
                  <pic:blipFill>
                    <a:blip r:embed="rId16" cstate="print">
                      <a:extLst>
                        <a:ext uri="{28A0092B-C50C-407E-A947-70E740481C1C}">
                          <a14:useLocalDpi xmlns:a14="http://schemas.microsoft.com/office/drawing/2010/main" val="0"/>
                        </a:ext>
                      </a:extLst>
                    </a:blip>
                    <a:srcRect t="8479"/>
                    <a:stretch>
                      <a:fillRect/>
                    </a:stretch>
                  </pic:blipFill>
                  <pic:spPr bwMode="auto">
                    <a:xfrm>
                      <a:off x="0" y="0"/>
                      <a:ext cx="2523392" cy="1689271"/>
                    </a:xfrm>
                    <a:prstGeom prst="rect">
                      <a:avLst/>
                    </a:prstGeom>
                    <a:noFill/>
                    <a:ln>
                      <a:noFill/>
                    </a:ln>
                    <a:extLst/>
                  </pic:spPr>
                </pic:pic>
              </a:graphicData>
            </a:graphic>
          </wp:inline>
        </w:drawing>
      </w:r>
    </w:p>
    <w:p w:rsidR="0000243E" w:rsidRPr="0000243E" w:rsidRDefault="0000243E" w:rsidP="0000243E">
      <w:r w:rsidRPr="0000243E">
        <w:rPr>
          <w:lang w:val="en-US"/>
        </w:rPr>
        <w:t xml:space="preserve">Branding exists on multiple levels, and firms choose strategically how to brand their products. The names they assign their products reflect this strategic choice. Marriott gives its individual brands unique names, all tied together by the phrase “by Marriott,” like Fairfield Inns by Marriott. </w:t>
      </w:r>
    </w:p>
    <w:p w:rsidR="0000243E" w:rsidRDefault="0000243E" w:rsidP="0000243E">
      <w:pPr>
        <w:rPr>
          <w:lang w:val="en-US"/>
        </w:rPr>
      </w:pPr>
      <w:r w:rsidRPr="0000243E">
        <w:rPr>
          <w:lang w:val="en-US"/>
        </w:rPr>
        <w:t>Choosing a Brand Name:</w:t>
      </w:r>
      <w:r>
        <w:rPr>
          <w:lang w:val="en-US"/>
        </w:rPr>
        <w:t xml:space="preserve"> Desirable Q</w:t>
      </w:r>
      <w:r w:rsidRPr="0000243E">
        <w:rPr>
          <w:lang w:val="en-US"/>
        </w:rPr>
        <w:t>ualities</w:t>
      </w:r>
    </w:p>
    <w:p w:rsidR="00817EA1" w:rsidRPr="0000243E" w:rsidRDefault="00D04F4B" w:rsidP="00B63AE8">
      <w:pPr>
        <w:numPr>
          <w:ilvl w:val="0"/>
          <w:numId w:val="79"/>
        </w:numPr>
        <w:spacing w:after="0"/>
      </w:pPr>
      <w:r w:rsidRPr="0000243E">
        <w:rPr>
          <w:lang w:val="en-US"/>
        </w:rPr>
        <w:t>Suggest benefits and qualities</w:t>
      </w:r>
    </w:p>
    <w:p w:rsidR="00817EA1" w:rsidRPr="0000243E" w:rsidRDefault="00D04F4B" w:rsidP="00B63AE8">
      <w:pPr>
        <w:numPr>
          <w:ilvl w:val="0"/>
          <w:numId w:val="79"/>
        </w:numPr>
        <w:spacing w:after="0"/>
      </w:pPr>
      <w:r w:rsidRPr="0000243E">
        <w:rPr>
          <w:lang w:val="en-US"/>
        </w:rPr>
        <w:t>Easy to pronounce recognize &amp; remember</w:t>
      </w:r>
    </w:p>
    <w:p w:rsidR="00817EA1" w:rsidRPr="0000243E" w:rsidRDefault="00D04F4B" w:rsidP="00B63AE8">
      <w:pPr>
        <w:numPr>
          <w:ilvl w:val="0"/>
          <w:numId w:val="79"/>
        </w:numPr>
        <w:spacing w:after="0"/>
      </w:pPr>
      <w:r w:rsidRPr="0000243E">
        <w:rPr>
          <w:lang w:val="en-US"/>
        </w:rPr>
        <w:t>Capable of registration &amp; legal protection</w:t>
      </w:r>
    </w:p>
    <w:p w:rsidR="00817EA1" w:rsidRPr="0000243E" w:rsidRDefault="00D04F4B" w:rsidP="00B63AE8">
      <w:pPr>
        <w:numPr>
          <w:ilvl w:val="0"/>
          <w:numId w:val="79"/>
        </w:numPr>
        <w:spacing w:after="0"/>
      </w:pPr>
      <w:r w:rsidRPr="0000243E">
        <w:rPr>
          <w:lang w:val="en-US"/>
        </w:rPr>
        <w:t>Translated easily</w:t>
      </w:r>
    </w:p>
    <w:p w:rsidR="0000243E" w:rsidRDefault="0000243E" w:rsidP="0000243E">
      <w:pPr>
        <w:rPr>
          <w:lang w:val="en-US"/>
        </w:rPr>
      </w:pPr>
      <w:r w:rsidRPr="0000243E">
        <w:rPr>
          <w:lang w:val="en-US"/>
        </w:rPr>
        <w:lastRenderedPageBreak/>
        <w:t>Brand Extension</w:t>
      </w:r>
    </w:p>
    <w:p w:rsidR="0000243E" w:rsidRPr="0000243E" w:rsidRDefault="0000243E" w:rsidP="0000243E">
      <w:r w:rsidRPr="0000243E">
        <w:rPr>
          <w:lang w:val="en-US"/>
        </w:rPr>
        <w:t>Benefits of brand extension</w:t>
      </w:r>
    </w:p>
    <w:p w:rsidR="00817EA1" w:rsidRPr="0000243E" w:rsidRDefault="00D04F4B" w:rsidP="0000243E">
      <w:pPr>
        <w:numPr>
          <w:ilvl w:val="0"/>
          <w:numId w:val="4"/>
        </w:numPr>
        <w:spacing w:after="0"/>
      </w:pPr>
      <w:r w:rsidRPr="0000243E">
        <w:rPr>
          <w:lang w:val="en-US"/>
        </w:rPr>
        <w:t>Well established name</w:t>
      </w:r>
    </w:p>
    <w:p w:rsidR="00817EA1" w:rsidRPr="0000243E" w:rsidRDefault="00D04F4B" w:rsidP="0000243E">
      <w:pPr>
        <w:numPr>
          <w:ilvl w:val="0"/>
          <w:numId w:val="4"/>
        </w:numPr>
        <w:spacing w:after="0"/>
      </w:pPr>
      <w:r w:rsidRPr="0000243E">
        <w:rPr>
          <w:lang w:val="en-US"/>
        </w:rPr>
        <w:t>Brand known for high quality</w:t>
      </w:r>
    </w:p>
    <w:p w:rsidR="00817EA1" w:rsidRPr="0000243E" w:rsidRDefault="00D04F4B" w:rsidP="0000243E">
      <w:pPr>
        <w:numPr>
          <w:ilvl w:val="0"/>
          <w:numId w:val="4"/>
        </w:numPr>
        <w:spacing w:after="0"/>
      </w:pPr>
      <w:r w:rsidRPr="0000243E">
        <w:rPr>
          <w:lang w:val="en-US"/>
        </w:rPr>
        <w:t>Lower marketing costs</w:t>
      </w:r>
    </w:p>
    <w:p w:rsidR="00817EA1" w:rsidRPr="0000243E" w:rsidRDefault="00D04F4B" w:rsidP="0000243E">
      <w:pPr>
        <w:numPr>
          <w:ilvl w:val="0"/>
          <w:numId w:val="4"/>
        </w:numPr>
        <w:spacing w:after="0"/>
      </w:pPr>
      <w:r w:rsidRPr="0000243E">
        <w:rPr>
          <w:lang w:val="en-US"/>
        </w:rPr>
        <w:t>Synergy among products</w:t>
      </w:r>
    </w:p>
    <w:p w:rsidR="00817EA1" w:rsidRPr="0000243E" w:rsidRDefault="00D04F4B" w:rsidP="0000243E">
      <w:pPr>
        <w:numPr>
          <w:ilvl w:val="0"/>
          <w:numId w:val="4"/>
        </w:numPr>
        <w:spacing w:after="0"/>
      </w:pPr>
      <w:r w:rsidRPr="0000243E">
        <w:rPr>
          <w:lang w:val="en-US"/>
        </w:rPr>
        <w:t>Boost sales of the core brand</w:t>
      </w:r>
    </w:p>
    <w:p w:rsidR="0000243E" w:rsidRDefault="0000243E" w:rsidP="0000243E">
      <w:pPr>
        <w:rPr>
          <w:lang w:val="en-US"/>
        </w:rPr>
      </w:pPr>
    </w:p>
    <w:p w:rsidR="0000243E" w:rsidRDefault="0000243E" w:rsidP="0000243E">
      <w:pPr>
        <w:rPr>
          <w:lang w:val="en-US"/>
        </w:rPr>
      </w:pPr>
      <w:r w:rsidRPr="0000243E">
        <w:rPr>
          <w:lang w:val="en-US"/>
        </w:rPr>
        <w:t>Brand Dilution</w:t>
      </w:r>
    </w:p>
    <w:p w:rsidR="0000243E" w:rsidRDefault="002C546B" w:rsidP="0000243E">
      <w:r>
        <w:rPr>
          <w:noProof/>
          <w:lang w:eastAsia="en-CA"/>
        </w:rPr>
        <w:drawing>
          <wp:inline distT="0" distB="0" distL="0" distR="0">
            <wp:extent cx="3608392" cy="212773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8543" cy="2127828"/>
                    </a:xfrm>
                    <a:prstGeom prst="rect">
                      <a:avLst/>
                    </a:prstGeom>
                    <a:noFill/>
                    <a:ln>
                      <a:noFill/>
                    </a:ln>
                  </pic:spPr>
                </pic:pic>
              </a:graphicData>
            </a:graphic>
          </wp:inline>
        </w:drawing>
      </w:r>
    </w:p>
    <w:p w:rsidR="002C546B" w:rsidRDefault="002C546B" w:rsidP="0000243E">
      <w:pPr>
        <w:rPr>
          <w:lang w:val="en-US"/>
        </w:rPr>
      </w:pPr>
      <w:r w:rsidRPr="002C546B">
        <w:rPr>
          <w:lang w:val="en-US"/>
        </w:rPr>
        <w:t>Cobranding</w:t>
      </w:r>
    </w:p>
    <w:p w:rsidR="002C546B" w:rsidRDefault="002C546B" w:rsidP="0000243E">
      <w:r w:rsidRPr="002C546B">
        <w:rPr>
          <w:noProof/>
          <w:lang w:eastAsia="en-CA"/>
        </w:rPr>
        <w:drawing>
          <wp:inline distT="0" distB="0" distL="0" distR="0" wp14:anchorId="34CCFCC6" wp14:editId="3709F60C">
            <wp:extent cx="2485348" cy="1652954"/>
            <wp:effectExtent l="0" t="0" r="0" b="4445"/>
            <wp:docPr id="28675" name="Picture 5" descr="cobr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5" descr="cobrand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90377" cy="1656299"/>
                    </a:xfrm>
                    <a:prstGeom prst="rect">
                      <a:avLst/>
                    </a:prstGeom>
                    <a:noFill/>
                    <a:ln>
                      <a:noFill/>
                    </a:ln>
                    <a:extLst/>
                  </pic:spPr>
                </pic:pic>
              </a:graphicData>
            </a:graphic>
          </wp:inline>
        </w:drawing>
      </w:r>
    </w:p>
    <w:p w:rsidR="002C546B" w:rsidRDefault="002C546B" w:rsidP="0000243E">
      <w:pPr>
        <w:rPr>
          <w:lang w:val="en-US"/>
        </w:rPr>
      </w:pPr>
      <w:r w:rsidRPr="002C546B">
        <w:rPr>
          <w:lang w:val="en-US"/>
        </w:rPr>
        <w:t>Packaging</w:t>
      </w:r>
    </w:p>
    <w:p w:rsidR="002C546B" w:rsidRPr="002C546B" w:rsidRDefault="002C546B" w:rsidP="002C546B">
      <w:r w:rsidRPr="002C546B">
        <w:rPr>
          <w:lang w:val="en-US"/>
        </w:rPr>
        <w:t xml:space="preserve">Although often overlooked as a marketing tool, packaging helps determine the success of a product.   The chapter covers many new packaging innovations including </w:t>
      </w:r>
      <w:proofErr w:type="spellStart"/>
      <w:r w:rsidRPr="002C546B">
        <w:rPr>
          <w:lang w:val="en-US"/>
        </w:rPr>
        <w:t>FlexCan</w:t>
      </w:r>
      <w:proofErr w:type="spellEnd"/>
      <w:r w:rsidRPr="002C546B">
        <w:rPr>
          <w:lang w:val="en-US"/>
        </w:rPr>
        <w:t xml:space="preserve">, Daily Gloss, smart lids, Labatt blue, aseptic drink bottles, and snack and seal as seen in the ad above.  In some instances, such as Coca-Cola or Aunt Jemima Maple Syrup, the package has become synonymous with the brand. </w:t>
      </w:r>
    </w:p>
    <w:p w:rsidR="002C546B" w:rsidRPr="002C546B" w:rsidRDefault="002C546B" w:rsidP="002C546B">
      <w:r w:rsidRPr="002C546B">
        <w:rPr>
          <w:lang w:val="en-US"/>
        </w:rPr>
        <w:lastRenderedPageBreak/>
        <w:t>Even small firms benefit from good packaging and labeling. Quaker Coffee’s packaging conveys its value propo</w:t>
      </w:r>
      <w:r w:rsidR="0091354B">
        <w:rPr>
          <w:lang w:val="en-US"/>
        </w:rPr>
        <w:t xml:space="preserve">sition to the marketplace. Its </w:t>
      </w:r>
      <w:r w:rsidRPr="002C546B">
        <w:rPr>
          <w:lang w:val="en-US"/>
        </w:rPr>
        <w:t>labels communicate roast qualities and bakery labels state “baked fresh.” Sales increased 400% as a result of the redesigned packaging.</w:t>
      </w:r>
    </w:p>
    <w:p w:rsidR="002C546B" w:rsidRDefault="0091354B" w:rsidP="0000243E">
      <w:pPr>
        <w:rPr>
          <w:lang w:val="en-US"/>
        </w:rPr>
      </w:pPr>
      <w:r w:rsidRPr="0091354B">
        <w:rPr>
          <w:lang w:val="en-US"/>
        </w:rPr>
        <w:t>Product Labeling</w:t>
      </w:r>
    </w:p>
    <w:p w:rsidR="0091354B" w:rsidRDefault="0091354B" w:rsidP="0000243E">
      <w:pPr>
        <w:rPr>
          <w:lang w:val="en-US"/>
        </w:rPr>
      </w:pPr>
      <w:r w:rsidRPr="0091354B">
        <w:rPr>
          <w:lang w:val="en-US"/>
        </w:rPr>
        <w:t>Label information is determined by regulations, and labeling rules vary from country to country. Certain terms convey specific meanings, such as “natural,” “organic,” “made in Canada,” and products must meet specific tests before placing such terms on their label.</w:t>
      </w:r>
    </w:p>
    <w:p w:rsidR="0091354B" w:rsidRPr="00D14543" w:rsidRDefault="0091354B" w:rsidP="0000243E">
      <w:pPr>
        <w:rPr>
          <w:b/>
          <w:lang w:val="en-US"/>
        </w:rPr>
      </w:pPr>
      <w:r w:rsidRPr="00D14543">
        <w:rPr>
          <w:b/>
          <w:lang w:val="en-US"/>
        </w:rPr>
        <w:t>Chapter 10</w:t>
      </w:r>
    </w:p>
    <w:p w:rsidR="00D86B9A" w:rsidRDefault="002277F2" w:rsidP="0000243E">
      <w:pPr>
        <w:rPr>
          <w:lang w:val="en-US"/>
        </w:rPr>
      </w:pPr>
      <w:r w:rsidRPr="002277F2">
        <w:rPr>
          <w:lang w:val="en-US"/>
        </w:rPr>
        <w:t>The Service Product Continuum</w:t>
      </w:r>
    </w:p>
    <w:p w:rsidR="002277F2" w:rsidRDefault="002277F2" w:rsidP="0000243E">
      <w:pPr>
        <w:rPr>
          <w:lang w:val="en-US"/>
        </w:rPr>
      </w:pPr>
      <w:r w:rsidRPr="002277F2">
        <w:rPr>
          <w:noProof/>
          <w:lang w:eastAsia="en-CA"/>
        </w:rPr>
        <w:drawing>
          <wp:inline distT="0" distB="0" distL="0" distR="0" wp14:anchorId="0C8E0D44" wp14:editId="409FAF03">
            <wp:extent cx="4799001" cy="1538654"/>
            <wp:effectExtent l="0" t="0" r="1905" b="4445"/>
            <wp:docPr id="10244" name="Picture 7" descr="gre49026_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7" descr="gre49026_1201"/>
                    <pic:cNvPicPr>
                      <a:picLocks noChangeAspect="1" noChangeArrowheads="1"/>
                    </pic:cNvPicPr>
                  </pic:nvPicPr>
                  <pic:blipFill>
                    <a:blip r:embed="rId19">
                      <a:extLst>
                        <a:ext uri="{28A0092B-C50C-407E-A947-70E740481C1C}">
                          <a14:useLocalDpi xmlns:a14="http://schemas.microsoft.com/office/drawing/2010/main" val="0"/>
                        </a:ext>
                      </a:extLst>
                    </a:blip>
                    <a:srcRect t="1695" r="1135" b="5327"/>
                    <a:stretch>
                      <a:fillRect/>
                    </a:stretch>
                  </pic:blipFill>
                  <pic:spPr bwMode="auto">
                    <a:xfrm>
                      <a:off x="0" y="0"/>
                      <a:ext cx="4799001" cy="1538654"/>
                    </a:xfrm>
                    <a:prstGeom prst="rect">
                      <a:avLst/>
                    </a:prstGeom>
                    <a:noFill/>
                    <a:ln>
                      <a:noFill/>
                    </a:ln>
                    <a:extLst/>
                  </pic:spPr>
                </pic:pic>
              </a:graphicData>
            </a:graphic>
          </wp:inline>
        </w:drawing>
      </w:r>
    </w:p>
    <w:p w:rsidR="002277F2" w:rsidRDefault="002277F2" w:rsidP="0000243E">
      <w:pPr>
        <w:rPr>
          <w:lang w:val="en-US"/>
        </w:rPr>
      </w:pPr>
      <w:r w:rsidRPr="002277F2">
        <w:rPr>
          <w:lang w:val="en-US"/>
        </w:rPr>
        <w:t>Services Marketing Differs from Product Marketing</w:t>
      </w:r>
    </w:p>
    <w:p w:rsidR="002277F2" w:rsidRDefault="002277F2" w:rsidP="0000243E">
      <w:pPr>
        <w:rPr>
          <w:lang w:val="en-US"/>
        </w:rPr>
      </w:pPr>
      <w:r w:rsidRPr="002277F2">
        <w:rPr>
          <w:noProof/>
          <w:lang w:eastAsia="en-CA"/>
        </w:rPr>
        <w:drawing>
          <wp:inline distT="0" distB="0" distL="0" distR="0" wp14:anchorId="0EC14EFC" wp14:editId="28FFD531">
            <wp:extent cx="2540798" cy="2074985"/>
            <wp:effectExtent l="0" t="0" r="0" b="1905"/>
            <wp:docPr id="11268" name="Picture 6" descr="gre85483_ex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6" descr="gre85483_ex1002.jpg"/>
                    <pic:cNvPicPr>
                      <a:picLocks noChangeAspect="1"/>
                    </pic:cNvPicPr>
                  </pic:nvPicPr>
                  <pic:blipFill>
                    <a:blip r:embed="rId20" cstate="print">
                      <a:extLst>
                        <a:ext uri="{28A0092B-C50C-407E-A947-70E740481C1C}">
                          <a14:useLocalDpi xmlns:a14="http://schemas.microsoft.com/office/drawing/2010/main" val="0"/>
                        </a:ext>
                      </a:extLst>
                    </a:blip>
                    <a:srcRect l="2046" t="7658" r="2046" b="2135"/>
                    <a:stretch>
                      <a:fillRect/>
                    </a:stretch>
                  </pic:blipFill>
                  <pic:spPr bwMode="auto">
                    <a:xfrm>
                      <a:off x="0" y="0"/>
                      <a:ext cx="2540798" cy="2074985"/>
                    </a:xfrm>
                    <a:prstGeom prst="rect">
                      <a:avLst/>
                    </a:prstGeom>
                    <a:noFill/>
                    <a:ln>
                      <a:noFill/>
                    </a:ln>
                    <a:extLst/>
                  </pic:spPr>
                </pic:pic>
              </a:graphicData>
            </a:graphic>
          </wp:inline>
        </w:drawing>
      </w:r>
    </w:p>
    <w:p w:rsidR="002277F2" w:rsidRDefault="002277F2" w:rsidP="0000243E">
      <w:pPr>
        <w:rPr>
          <w:lang w:val="en-US"/>
        </w:rPr>
      </w:pPr>
      <w:r w:rsidRPr="002277F2">
        <w:rPr>
          <w:lang w:val="en-US"/>
        </w:rPr>
        <w:t>Intangible</w:t>
      </w:r>
    </w:p>
    <w:p w:rsidR="00817EA1" w:rsidRPr="002277F2" w:rsidRDefault="00D04F4B" w:rsidP="002277F2">
      <w:pPr>
        <w:numPr>
          <w:ilvl w:val="0"/>
          <w:numId w:val="5"/>
        </w:numPr>
        <w:spacing w:after="0"/>
      </w:pPr>
      <w:r w:rsidRPr="002277F2">
        <w:rPr>
          <w:lang w:val="en-US"/>
        </w:rPr>
        <w:t>Requires using cues to aid customers</w:t>
      </w:r>
    </w:p>
    <w:p w:rsidR="00817EA1" w:rsidRPr="002277F2" w:rsidRDefault="00D04F4B" w:rsidP="002277F2">
      <w:pPr>
        <w:numPr>
          <w:ilvl w:val="0"/>
          <w:numId w:val="5"/>
        </w:numPr>
        <w:spacing w:after="0"/>
      </w:pPr>
      <w:r w:rsidRPr="002277F2">
        <w:rPr>
          <w:lang w:val="en-US"/>
        </w:rPr>
        <w:t>Atmosphere is important to convey value</w:t>
      </w:r>
    </w:p>
    <w:p w:rsidR="00817EA1" w:rsidRPr="002277F2" w:rsidRDefault="00D04F4B" w:rsidP="002277F2">
      <w:pPr>
        <w:numPr>
          <w:ilvl w:val="0"/>
          <w:numId w:val="5"/>
        </w:numPr>
        <w:spacing w:after="0"/>
      </w:pPr>
      <w:r w:rsidRPr="002277F2">
        <w:rPr>
          <w:lang w:val="en-US"/>
        </w:rPr>
        <w:t>Images are used to convey benefit of value</w:t>
      </w:r>
    </w:p>
    <w:p w:rsidR="002277F2" w:rsidRPr="002277F2" w:rsidRDefault="002277F2" w:rsidP="002277F2">
      <w:pPr>
        <w:numPr>
          <w:ilvl w:val="0"/>
          <w:numId w:val="5"/>
        </w:numPr>
      </w:pPr>
      <w:r w:rsidRPr="002277F2">
        <w:rPr>
          <w:lang w:val="en-US"/>
        </w:rPr>
        <w:t xml:space="preserve">Consumers use cues to judge the service quality of dentists, including the quality of the furnishings, whether magazines are current, and diplomas on the wall. </w:t>
      </w:r>
    </w:p>
    <w:p w:rsidR="002277F2" w:rsidRDefault="002277F2" w:rsidP="002277F2">
      <w:pPr>
        <w:rPr>
          <w:lang w:val="en-US"/>
        </w:rPr>
      </w:pPr>
      <w:r w:rsidRPr="002277F2">
        <w:rPr>
          <w:lang w:val="en-US"/>
        </w:rPr>
        <w:lastRenderedPageBreak/>
        <w:t>Inseparable Production and Consumption</w:t>
      </w:r>
    </w:p>
    <w:p w:rsidR="00817EA1" w:rsidRPr="002277F2" w:rsidRDefault="00D04F4B" w:rsidP="002277F2">
      <w:pPr>
        <w:numPr>
          <w:ilvl w:val="0"/>
          <w:numId w:val="6"/>
        </w:numPr>
        <w:spacing w:after="0"/>
      </w:pPr>
      <w:r w:rsidRPr="002277F2">
        <w:rPr>
          <w:lang w:val="en-US"/>
        </w:rPr>
        <w:t>Production and consumption are simultaneous</w:t>
      </w:r>
    </w:p>
    <w:p w:rsidR="00817EA1" w:rsidRPr="002277F2" w:rsidRDefault="00D04F4B" w:rsidP="002277F2">
      <w:pPr>
        <w:numPr>
          <w:ilvl w:val="0"/>
          <w:numId w:val="6"/>
        </w:numPr>
        <w:spacing w:after="0"/>
      </w:pPr>
      <w:r w:rsidRPr="002277F2">
        <w:rPr>
          <w:lang w:val="en-US"/>
        </w:rPr>
        <w:t>Little opportunity to test a service before use</w:t>
      </w:r>
    </w:p>
    <w:p w:rsidR="00817EA1" w:rsidRPr="002277F2" w:rsidRDefault="00D04F4B" w:rsidP="002277F2">
      <w:pPr>
        <w:numPr>
          <w:ilvl w:val="0"/>
          <w:numId w:val="6"/>
        </w:numPr>
        <w:spacing w:after="0"/>
      </w:pPr>
      <w:r w:rsidRPr="002277F2">
        <w:rPr>
          <w:lang w:val="en-US"/>
        </w:rPr>
        <w:t>Lower risk by offering guarantees or warranties</w:t>
      </w:r>
    </w:p>
    <w:p w:rsidR="002277F2" w:rsidRDefault="002277F2" w:rsidP="002277F2">
      <w:pPr>
        <w:numPr>
          <w:ilvl w:val="0"/>
          <w:numId w:val="6"/>
        </w:numPr>
      </w:pPr>
      <w:r w:rsidRPr="002277F2">
        <w:rPr>
          <w:lang w:val="en-US"/>
        </w:rPr>
        <w:t xml:space="preserve">When staying at a hotel, you can’t test it out before you stay.  Some hotels offer satisfaction guarantees to lower risk.  </w:t>
      </w:r>
    </w:p>
    <w:p w:rsidR="002277F2" w:rsidRDefault="002277F2" w:rsidP="002277F2">
      <w:pPr>
        <w:rPr>
          <w:lang w:val="en-US"/>
        </w:rPr>
      </w:pPr>
      <w:r w:rsidRPr="002277F2">
        <w:rPr>
          <w:lang w:val="en-US"/>
        </w:rPr>
        <w:t>Inconsistent</w:t>
      </w:r>
    </w:p>
    <w:p w:rsidR="002277F2" w:rsidRDefault="002277F2" w:rsidP="002277F2">
      <w:pPr>
        <w:pStyle w:val="ListParagraph"/>
        <w:numPr>
          <w:ilvl w:val="0"/>
          <w:numId w:val="7"/>
        </w:numPr>
      </w:pPr>
      <w:r>
        <w:t>Technology</w:t>
      </w:r>
    </w:p>
    <w:p w:rsidR="002277F2" w:rsidRDefault="002277F2" w:rsidP="002277F2">
      <w:pPr>
        <w:pStyle w:val="ListParagraph"/>
        <w:numPr>
          <w:ilvl w:val="0"/>
          <w:numId w:val="7"/>
        </w:numPr>
      </w:pPr>
      <w:r>
        <w:t>Training</w:t>
      </w:r>
    </w:p>
    <w:p w:rsidR="002277F2" w:rsidRDefault="002277F2" w:rsidP="002277F2">
      <w:pPr>
        <w:pStyle w:val="ListParagraph"/>
        <w:numPr>
          <w:ilvl w:val="0"/>
          <w:numId w:val="7"/>
        </w:numPr>
      </w:pPr>
      <w:r>
        <w:t>Automation</w:t>
      </w:r>
    </w:p>
    <w:p w:rsidR="001D0151" w:rsidRPr="001D0151" w:rsidRDefault="002277F2" w:rsidP="001D0151">
      <w:pPr>
        <w:pStyle w:val="ListParagraph"/>
        <w:numPr>
          <w:ilvl w:val="0"/>
          <w:numId w:val="7"/>
        </w:numPr>
      </w:pPr>
      <w:r>
        <w:t>Attitude</w:t>
      </w:r>
    </w:p>
    <w:p w:rsidR="001D0151" w:rsidRDefault="001D0151" w:rsidP="001D0151">
      <w:pPr>
        <w:rPr>
          <w:lang w:val="en-US"/>
        </w:rPr>
      </w:pPr>
      <w:r w:rsidRPr="001D0151">
        <w:rPr>
          <w:lang w:val="en-US"/>
        </w:rPr>
        <w:t xml:space="preserve">Adding Convenience through </w:t>
      </w:r>
      <w:r>
        <w:rPr>
          <w:lang w:val="en-US"/>
        </w:rPr>
        <w:t>s</w:t>
      </w:r>
      <w:r w:rsidRPr="001D0151">
        <w:rPr>
          <w:lang w:val="en-US"/>
        </w:rPr>
        <w:t>elf-Checkout Machines</w:t>
      </w:r>
    </w:p>
    <w:p w:rsidR="00817EA1" w:rsidRPr="001D0151" w:rsidRDefault="00D04F4B" w:rsidP="00DC1B81">
      <w:pPr>
        <w:numPr>
          <w:ilvl w:val="0"/>
          <w:numId w:val="8"/>
        </w:numPr>
        <w:spacing w:after="0"/>
      </w:pPr>
      <w:r w:rsidRPr="001D0151">
        <w:rPr>
          <w:lang w:val="en-US"/>
        </w:rPr>
        <w:t>Increasing use of self-checkout machines</w:t>
      </w:r>
    </w:p>
    <w:p w:rsidR="00817EA1" w:rsidRPr="001D0151" w:rsidRDefault="00D04F4B" w:rsidP="00DC1B81">
      <w:pPr>
        <w:numPr>
          <w:ilvl w:val="0"/>
          <w:numId w:val="8"/>
        </w:numPr>
        <w:spacing w:after="0"/>
      </w:pPr>
      <w:r w:rsidRPr="001D0151">
        <w:rPr>
          <w:lang w:val="en-US"/>
        </w:rPr>
        <w:t>Consumers enjoy faster checkout</w:t>
      </w:r>
    </w:p>
    <w:p w:rsidR="00817EA1" w:rsidRPr="001D0151" w:rsidRDefault="00D04F4B" w:rsidP="00DC1B81">
      <w:pPr>
        <w:numPr>
          <w:ilvl w:val="0"/>
          <w:numId w:val="8"/>
        </w:numPr>
        <w:spacing w:after="0"/>
      </w:pPr>
      <w:r w:rsidRPr="001D0151">
        <w:rPr>
          <w:lang w:val="en-US"/>
        </w:rPr>
        <w:t xml:space="preserve">Retailers save on </w:t>
      </w:r>
      <w:proofErr w:type="spellStart"/>
      <w:r w:rsidRPr="001D0151">
        <w:rPr>
          <w:lang w:val="en-US"/>
        </w:rPr>
        <w:t>labour</w:t>
      </w:r>
      <w:proofErr w:type="spellEnd"/>
      <w:r w:rsidRPr="001D0151">
        <w:rPr>
          <w:lang w:val="en-US"/>
        </w:rPr>
        <w:t xml:space="preserve"> and training costs</w:t>
      </w:r>
    </w:p>
    <w:p w:rsidR="001D0151" w:rsidRPr="001D0151" w:rsidRDefault="001D0151" w:rsidP="00DC1B81">
      <w:pPr>
        <w:numPr>
          <w:ilvl w:val="0"/>
          <w:numId w:val="8"/>
        </w:numPr>
        <w:spacing w:after="0"/>
      </w:pPr>
      <w:r w:rsidRPr="001D0151">
        <w:rPr>
          <w:lang w:val="en-US"/>
        </w:rPr>
        <w:t xml:space="preserve">In many industries, consumers have taken roles in the final production process; ATMs, self-service gas stations, and self-service restaurants all shift </w:t>
      </w:r>
      <w:proofErr w:type="spellStart"/>
      <w:r w:rsidRPr="001D0151">
        <w:rPr>
          <w:lang w:val="en-US"/>
        </w:rPr>
        <w:t>labour</w:t>
      </w:r>
      <w:proofErr w:type="spellEnd"/>
      <w:r w:rsidRPr="001D0151">
        <w:rPr>
          <w:lang w:val="en-US"/>
        </w:rPr>
        <w:t xml:space="preserve"> to the consumer, and yet many consumers consider these technologies actually improve customer service. Technology can reduce inconsistency of service delivery.</w:t>
      </w:r>
    </w:p>
    <w:p w:rsidR="001D0151" w:rsidRDefault="001D0151" w:rsidP="001D0151">
      <w:pPr>
        <w:rPr>
          <w:lang w:val="en-US"/>
        </w:rPr>
      </w:pPr>
      <w:r w:rsidRPr="001D0151">
        <w:rPr>
          <w:lang w:val="en-US"/>
        </w:rPr>
        <w:t>Inventory</w:t>
      </w:r>
    </w:p>
    <w:p w:rsidR="001D0151" w:rsidRDefault="001D0151" w:rsidP="001D0151">
      <w:r>
        <w:rPr>
          <w:noProof/>
          <w:lang w:eastAsia="en-CA"/>
        </w:rPr>
        <w:drawing>
          <wp:inline distT="0" distB="0" distL="0" distR="0">
            <wp:extent cx="4501662" cy="1918016"/>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02008" cy="1918164"/>
                    </a:xfrm>
                    <a:prstGeom prst="rect">
                      <a:avLst/>
                    </a:prstGeom>
                    <a:noFill/>
                    <a:ln>
                      <a:noFill/>
                    </a:ln>
                  </pic:spPr>
                </pic:pic>
              </a:graphicData>
            </a:graphic>
          </wp:inline>
        </w:drawing>
      </w:r>
    </w:p>
    <w:p w:rsidR="001D0151" w:rsidRPr="001D0151" w:rsidRDefault="001D0151" w:rsidP="001D0151">
      <w:r w:rsidRPr="001D0151">
        <w:rPr>
          <w:lang w:val="en-US"/>
        </w:rPr>
        <w:t xml:space="preserve">Each of the pictured services </w:t>
      </w:r>
      <w:proofErr w:type="gramStart"/>
      <w:r w:rsidRPr="001D0151">
        <w:rPr>
          <w:lang w:val="en-US"/>
        </w:rPr>
        <w:t>are</w:t>
      </w:r>
      <w:proofErr w:type="gramEnd"/>
      <w:r w:rsidRPr="001D0151">
        <w:rPr>
          <w:lang w:val="en-US"/>
        </w:rPr>
        <w:t xml:space="preserve"> perishable, because as soon as the plane/ship departs, the date ends, or the meal is served, there is no possibility of changing. Unsold seats or rooms are lost revenue. </w:t>
      </w:r>
    </w:p>
    <w:p w:rsidR="001D0151" w:rsidRDefault="001D0151" w:rsidP="001D0151">
      <w:pPr>
        <w:rPr>
          <w:lang w:val="en-US"/>
        </w:rPr>
      </w:pPr>
      <w:r w:rsidRPr="001D0151">
        <w:rPr>
          <w:lang w:val="en-US"/>
        </w:rPr>
        <w:t>Providing Great Service: The Gaps Model</w:t>
      </w:r>
    </w:p>
    <w:p w:rsidR="001D0151" w:rsidRDefault="001D0151" w:rsidP="001D0151">
      <w:r w:rsidRPr="001D0151">
        <w:rPr>
          <w:noProof/>
          <w:lang w:eastAsia="en-CA"/>
        </w:rPr>
        <w:lastRenderedPageBreak/>
        <w:drawing>
          <wp:inline distT="0" distB="0" distL="0" distR="0" wp14:anchorId="083DCCB4" wp14:editId="45E2D647">
            <wp:extent cx="3736731" cy="1664362"/>
            <wp:effectExtent l="0" t="0" r="0" b="0"/>
            <wp:docPr id="5" name="Picture 4" descr="gre85483_ex1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4" descr="gre85483_ex1003.jpg"/>
                    <pic:cNvPicPr>
                      <a:picLocks noChangeAspect="1"/>
                    </pic:cNvPicPr>
                  </pic:nvPicPr>
                  <pic:blipFill>
                    <a:blip r:embed="rId22">
                      <a:extLst>
                        <a:ext uri="{28A0092B-C50C-407E-A947-70E740481C1C}">
                          <a14:useLocalDpi xmlns:a14="http://schemas.microsoft.com/office/drawing/2010/main" val="0"/>
                        </a:ext>
                      </a:extLst>
                    </a:blip>
                    <a:srcRect l="896" t="11324" r="639" b="19940"/>
                    <a:stretch>
                      <a:fillRect/>
                    </a:stretch>
                  </pic:blipFill>
                  <pic:spPr bwMode="auto">
                    <a:xfrm>
                      <a:off x="0" y="0"/>
                      <a:ext cx="3742607" cy="1666979"/>
                    </a:xfrm>
                    <a:prstGeom prst="rect">
                      <a:avLst/>
                    </a:prstGeom>
                    <a:noFill/>
                    <a:ln>
                      <a:noFill/>
                    </a:ln>
                    <a:extLst/>
                  </pic:spPr>
                </pic:pic>
              </a:graphicData>
            </a:graphic>
          </wp:inline>
        </w:drawing>
      </w:r>
    </w:p>
    <w:p w:rsidR="000D25DE" w:rsidRDefault="000D25DE" w:rsidP="001D0151">
      <w:pPr>
        <w:rPr>
          <w:lang w:val="en-US"/>
        </w:rPr>
      </w:pPr>
      <w:r w:rsidRPr="000D25DE">
        <w:rPr>
          <w:lang w:val="en-US"/>
        </w:rPr>
        <w:t>The Knowledge Gap: Knowing What Customers Want</w:t>
      </w:r>
    </w:p>
    <w:p w:rsidR="00F048B8" w:rsidRDefault="00F048B8" w:rsidP="001D0151">
      <w:r>
        <w:rPr>
          <w:noProof/>
          <w:lang w:eastAsia="en-CA"/>
        </w:rPr>
        <w:drawing>
          <wp:inline distT="0" distB="0" distL="0" distR="0">
            <wp:extent cx="2162908" cy="1764513"/>
            <wp:effectExtent l="0" t="0" r="889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63004" cy="1764591"/>
                    </a:xfrm>
                    <a:prstGeom prst="rect">
                      <a:avLst/>
                    </a:prstGeom>
                    <a:noFill/>
                    <a:ln>
                      <a:noFill/>
                    </a:ln>
                  </pic:spPr>
                </pic:pic>
              </a:graphicData>
            </a:graphic>
          </wp:inline>
        </w:drawing>
      </w:r>
    </w:p>
    <w:p w:rsidR="00F048B8" w:rsidRDefault="00F048B8" w:rsidP="001D0151">
      <w:pPr>
        <w:rPr>
          <w:lang w:val="en-US"/>
        </w:rPr>
      </w:pPr>
      <w:r w:rsidRPr="00F048B8">
        <w:rPr>
          <w:lang w:val="en-US"/>
        </w:rPr>
        <w:t>Understanding Customer Expectations</w:t>
      </w:r>
    </w:p>
    <w:p w:rsidR="00F048B8" w:rsidRDefault="00F048B8" w:rsidP="001D0151">
      <w:r>
        <w:rPr>
          <w:noProof/>
          <w:lang w:eastAsia="en-CA"/>
        </w:rPr>
        <w:drawing>
          <wp:inline distT="0" distB="0" distL="0" distR="0">
            <wp:extent cx="2883877" cy="8401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87163" cy="841142"/>
                    </a:xfrm>
                    <a:prstGeom prst="rect">
                      <a:avLst/>
                    </a:prstGeom>
                    <a:noFill/>
                    <a:ln>
                      <a:noFill/>
                    </a:ln>
                  </pic:spPr>
                </pic:pic>
              </a:graphicData>
            </a:graphic>
          </wp:inline>
        </w:drawing>
      </w:r>
    </w:p>
    <w:p w:rsidR="00F048B8" w:rsidRPr="00F048B8" w:rsidRDefault="00F048B8" w:rsidP="00F048B8">
      <w:r w:rsidRPr="00F048B8">
        <w:rPr>
          <w:lang w:val="en-US"/>
        </w:rPr>
        <w:t>Evaluating Service Quality</w:t>
      </w:r>
    </w:p>
    <w:p w:rsidR="00F048B8" w:rsidRDefault="00F048B8" w:rsidP="001D0151">
      <w:r w:rsidRPr="00F048B8">
        <w:rPr>
          <w:noProof/>
          <w:lang w:eastAsia="en-CA"/>
        </w:rPr>
        <w:drawing>
          <wp:inline distT="0" distB="0" distL="0" distR="0" wp14:anchorId="7CAFF095" wp14:editId="04AD8F20">
            <wp:extent cx="3604846" cy="2096665"/>
            <wp:effectExtent l="0" t="0" r="0" b="0"/>
            <wp:docPr id="20483" name="Picture 4" descr="gre85483_ex1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4" descr="gre85483_ex1004.jpg"/>
                    <pic:cNvPicPr>
                      <a:picLocks noChangeAspect="1"/>
                    </pic:cNvPicPr>
                  </pic:nvPicPr>
                  <pic:blipFill>
                    <a:blip r:embed="rId25" cstate="print">
                      <a:extLst>
                        <a:ext uri="{28A0092B-C50C-407E-A947-70E740481C1C}">
                          <a14:useLocalDpi xmlns:a14="http://schemas.microsoft.com/office/drawing/2010/main" val="0"/>
                        </a:ext>
                      </a:extLst>
                    </a:blip>
                    <a:srcRect l="1180" t="7967" r="1180" b="1222"/>
                    <a:stretch>
                      <a:fillRect/>
                    </a:stretch>
                  </pic:blipFill>
                  <pic:spPr bwMode="auto">
                    <a:xfrm>
                      <a:off x="0" y="0"/>
                      <a:ext cx="3609845" cy="2099573"/>
                    </a:xfrm>
                    <a:prstGeom prst="rect">
                      <a:avLst/>
                    </a:prstGeom>
                    <a:noFill/>
                    <a:ln>
                      <a:noFill/>
                    </a:ln>
                    <a:extLst/>
                  </pic:spPr>
                </pic:pic>
              </a:graphicData>
            </a:graphic>
          </wp:inline>
        </w:drawing>
      </w:r>
    </w:p>
    <w:p w:rsidR="00F048B8" w:rsidRPr="00F048B8" w:rsidRDefault="00F048B8" w:rsidP="00F048B8">
      <w:r w:rsidRPr="00F048B8">
        <w:rPr>
          <w:lang w:val="en-US"/>
        </w:rPr>
        <w:t>Zone of Tolerance</w:t>
      </w:r>
    </w:p>
    <w:p w:rsidR="00F048B8" w:rsidRDefault="00F048B8" w:rsidP="001D0151">
      <w:r>
        <w:rPr>
          <w:noProof/>
          <w:lang w:eastAsia="en-CA"/>
        </w:rPr>
        <w:lastRenderedPageBreak/>
        <w:drawing>
          <wp:inline distT="0" distB="0" distL="0" distR="0">
            <wp:extent cx="2204179" cy="1626577"/>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04210" cy="1626600"/>
                    </a:xfrm>
                    <a:prstGeom prst="rect">
                      <a:avLst/>
                    </a:prstGeom>
                    <a:noFill/>
                    <a:ln>
                      <a:noFill/>
                    </a:ln>
                  </pic:spPr>
                </pic:pic>
              </a:graphicData>
            </a:graphic>
          </wp:inline>
        </w:drawing>
      </w:r>
    </w:p>
    <w:p w:rsidR="000D698C" w:rsidRDefault="000D698C" w:rsidP="000D698C">
      <w:pPr>
        <w:rPr>
          <w:lang w:val="en-US"/>
        </w:rPr>
      </w:pPr>
      <w:r w:rsidRPr="000D698C">
        <w:rPr>
          <w:lang w:val="en-US"/>
        </w:rPr>
        <w:t>Consumers often have a range of acceptable outcomes. Think of a hotel room: You prefer a king bed but will accept two queen beds; you will not, however, accept a room without towels or a lumpy mattress. Therefore, you have defined your zone of tolerance for hotels.</w:t>
      </w:r>
    </w:p>
    <w:p w:rsidR="000D698C" w:rsidRDefault="000D698C" w:rsidP="000D698C">
      <w:pPr>
        <w:rPr>
          <w:lang w:val="en-US"/>
        </w:rPr>
      </w:pPr>
      <w:r w:rsidRPr="000D698C">
        <w:rPr>
          <w:lang w:val="en-US"/>
        </w:rPr>
        <w:t>The Standards Gap: Setting Service Standards</w:t>
      </w:r>
    </w:p>
    <w:p w:rsidR="00817EA1" w:rsidRPr="000D698C" w:rsidRDefault="00D04F4B" w:rsidP="00DC1B81">
      <w:pPr>
        <w:numPr>
          <w:ilvl w:val="0"/>
          <w:numId w:val="9"/>
        </w:numPr>
        <w:spacing w:after="0"/>
      </w:pPr>
      <w:r w:rsidRPr="000D698C">
        <w:rPr>
          <w:lang w:val="en-US"/>
        </w:rPr>
        <w:t xml:space="preserve">Setting standards for quality </w:t>
      </w:r>
    </w:p>
    <w:p w:rsidR="00817EA1" w:rsidRPr="000D698C" w:rsidRDefault="00D04F4B" w:rsidP="00DC1B81">
      <w:pPr>
        <w:numPr>
          <w:ilvl w:val="0"/>
          <w:numId w:val="9"/>
        </w:numPr>
        <w:spacing w:after="0"/>
      </w:pPr>
      <w:r w:rsidRPr="000D698C">
        <w:rPr>
          <w:lang w:val="en-US"/>
        </w:rPr>
        <w:t xml:space="preserve">Developing systems to ensure high-quality service </w:t>
      </w:r>
    </w:p>
    <w:p w:rsidR="000D698C" w:rsidRDefault="000D698C" w:rsidP="000D698C">
      <w:pPr>
        <w:rPr>
          <w:lang w:val="en-US"/>
        </w:rPr>
      </w:pPr>
    </w:p>
    <w:p w:rsidR="000D698C" w:rsidRDefault="000D698C" w:rsidP="000D698C">
      <w:pPr>
        <w:rPr>
          <w:lang w:val="en-US"/>
        </w:rPr>
      </w:pPr>
      <w:r w:rsidRPr="000D698C">
        <w:rPr>
          <w:lang w:val="en-US"/>
        </w:rPr>
        <w:t>Quality service requires constant investments in training and monitoring. Similar to any other strategic element, service quality flows from the top down. Rewards and incentives must be in place to support service quality commitments.</w:t>
      </w:r>
    </w:p>
    <w:p w:rsidR="000D698C" w:rsidRDefault="007E6A0D" w:rsidP="000D698C">
      <w:pPr>
        <w:rPr>
          <w:lang w:val="en-US"/>
        </w:rPr>
      </w:pPr>
      <w:r w:rsidRPr="007E6A0D">
        <w:rPr>
          <w:lang w:val="en-US"/>
        </w:rPr>
        <w:t>The Delivery Gap: Delivering Service Quality</w:t>
      </w:r>
    </w:p>
    <w:p w:rsidR="007E6A0D" w:rsidRDefault="007E6A0D" w:rsidP="000D698C">
      <w:r w:rsidRPr="007E6A0D">
        <w:rPr>
          <w:noProof/>
          <w:lang w:eastAsia="en-CA"/>
        </w:rPr>
        <w:drawing>
          <wp:inline distT="0" distB="0" distL="0" distR="0" wp14:anchorId="5E90A0DC" wp14:editId="6D77EEFC">
            <wp:extent cx="3349869" cy="1172454"/>
            <wp:effectExtent l="0" t="0" r="3175" b="8890"/>
            <wp:docPr id="23556" name="Picture 6" descr="gre85483_ex1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6" descr="gre85483_ex1007.jpg"/>
                    <pic:cNvPicPr>
                      <a:picLocks noChangeAspect="1"/>
                    </pic:cNvPicPr>
                  </pic:nvPicPr>
                  <pic:blipFill>
                    <a:blip r:embed="rId27">
                      <a:extLst>
                        <a:ext uri="{28A0092B-C50C-407E-A947-70E740481C1C}">
                          <a14:useLocalDpi xmlns:a14="http://schemas.microsoft.com/office/drawing/2010/main" val="0"/>
                        </a:ext>
                      </a:extLst>
                    </a:blip>
                    <a:srcRect l="981" t="16216" r="912" b="3046"/>
                    <a:stretch>
                      <a:fillRect/>
                    </a:stretch>
                  </pic:blipFill>
                  <pic:spPr bwMode="auto">
                    <a:xfrm>
                      <a:off x="0" y="0"/>
                      <a:ext cx="3354108" cy="1173938"/>
                    </a:xfrm>
                    <a:prstGeom prst="rect">
                      <a:avLst/>
                    </a:prstGeom>
                    <a:noFill/>
                    <a:ln>
                      <a:noFill/>
                    </a:ln>
                    <a:extLst/>
                  </pic:spPr>
                </pic:pic>
              </a:graphicData>
            </a:graphic>
          </wp:inline>
        </w:drawing>
      </w:r>
    </w:p>
    <w:p w:rsidR="007E6A0D" w:rsidRDefault="007E6A0D" w:rsidP="000D698C">
      <w:pPr>
        <w:rPr>
          <w:lang w:val="en-US"/>
        </w:rPr>
      </w:pPr>
      <w:r w:rsidRPr="007E6A0D">
        <w:rPr>
          <w:lang w:val="en-US"/>
        </w:rPr>
        <w:t>Providing Support and Incentives</w:t>
      </w:r>
    </w:p>
    <w:p w:rsidR="007E6A0D" w:rsidRDefault="007E6A0D" w:rsidP="000D698C">
      <w:r>
        <w:rPr>
          <w:noProof/>
          <w:lang w:eastAsia="en-CA"/>
        </w:rPr>
        <w:lastRenderedPageBreak/>
        <w:drawing>
          <wp:inline distT="0" distB="0" distL="0" distR="0">
            <wp:extent cx="3524956" cy="2224454"/>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25060" cy="2224520"/>
                    </a:xfrm>
                    <a:prstGeom prst="rect">
                      <a:avLst/>
                    </a:prstGeom>
                    <a:noFill/>
                    <a:ln>
                      <a:noFill/>
                    </a:ln>
                  </pic:spPr>
                </pic:pic>
              </a:graphicData>
            </a:graphic>
          </wp:inline>
        </w:drawing>
      </w:r>
    </w:p>
    <w:p w:rsidR="007E6A0D" w:rsidRPr="007E6A0D" w:rsidRDefault="007E6A0D" w:rsidP="007E6A0D">
      <w:r w:rsidRPr="007E6A0D">
        <w:rPr>
          <w:lang w:val="en-US"/>
        </w:rPr>
        <w:t>If the firm has just a paper commitment to service quality, it will not happen. Systems must support the service providers and allow them to do their job and exceed customer expectations.</w:t>
      </w:r>
    </w:p>
    <w:p w:rsidR="007E6A0D" w:rsidRDefault="00593485" w:rsidP="000D698C">
      <w:pPr>
        <w:rPr>
          <w:lang w:val="en-US"/>
        </w:rPr>
      </w:pPr>
      <w:r w:rsidRPr="00593485">
        <w:rPr>
          <w:lang w:val="en-US"/>
        </w:rPr>
        <w:t>The Communications Gap: Communicating the Service Promise</w:t>
      </w:r>
    </w:p>
    <w:p w:rsidR="00593485" w:rsidRDefault="00593485" w:rsidP="000D698C">
      <w:r>
        <w:rPr>
          <w:noProof/>
          <w:lang w:eastAsia="en-CA"/>
        </w:rPr>
        <w:drawing>
          <wp:inline distT="0" distB="0" distL="0" distR="0">
            <wp:extent cx="1776038" cy="1652954"/>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76180" cy="1653086"/>
                    </a:xfrm>
                    <a:prstGeom prst="rect">
                      <a:avLst/>
                    </a:prstGeom>
                    <a:noFill/>
                    <a:ln>
                      <a:noFill/>
                    </a:ln>
                  </pic:spPr>
                </pic:pic>
              </a:graphicData>
            </a:graphic>
          </wp:inline>
        </w:drawing>
      </w:r>
    </w:p>
    <w:p w:rsidR="00593485" w:rsidRPr="00593485" w:rsidRDefault="00593485" w:rsidP="00593485">
      <w:r w:rsidRPr="00593485">
        <w:rPr>
          <w:lang w:val="en-US"/>
        </w:rPr>
        <w:t xml:space="preserve">Many people have never stayed in a five-star hotel, but they know what level of service quality they expect. Often, such expectations develop in response to the promises made in promotional materials provided by the firm. </w:t>
      </w:r>
    </w:p>
    <w:p w:rsidR="00593485" w:rsidRPr="00593485" w:rsidRDefault="00593485" w:rsidP="00593485">
      <w:r w:rsidRPr="00593485">
        <w:rPr>
          <w:lang w:val="en-US"/>
        </w:rPr>
        <w:t xml:space="preserve">Many firms over promise and under deliver; Southwest Airlines attributes its success to under promising and over delivering instead. </w:t>
      </w:r>
    </w:p>
    <w:p w:rsidR="00593485" w:rsidRDefault="00593485" w:rsidP="000D698C">
      <w:pPr>
        <w:rPr>
          <w:lang w:val="en-US"/>
        </w:rPr>
      </w:pPr>
      <w:r w:rsidRPr="00593485">
        <w:rPr>
          <w:lang w:val="en-US"/>
        </w:rPr>
        <w:t>Service Recovery</w:t>
      </w:r>
    </w:p>
    <w:p w:rsidR="00593485" w:rsidRDefault="00593485" w:rsidP="000D698C">
      <w:r>
        <w:rPr>
          <w:noProof/>
          <w:lang w:eastAsia="en-CA"/>
        </w:rPr>
        <w:drawing>
          <wp:inline distT="0" distB="0" distL="0" distR="0">
            <wp:extent cx="2136531" cy="1518999"/>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36592" cy="1519042"/>
                    </a:xfrm>
                    <a:prstGeom prst="rect">
                      <a:avLst/>
                    </a:prstGeom>
                    <a:noFill/>
                    <a:ln>
                      <a:noFill/>
                    </a:ln>
                  </pic:spPr>
                </pic:pic>
              </a:graphicData>
            </a:graphic>
          </wp:inline>
        </w:drawing>
      </w:r>
    </w:p>
    <w:p w:rsidR="00593485" w:rsidRDefault="00593485" w:rsidP="000D698C">
      <w:pPr>
        <w:rPr>
          <w:lang w:val="en-US"/>
        </w:rPr>
      </w:pPr>
      <w:r w:rsidRPr="00593485">
        <w:rPr>
          <w:lang w:val="en-US"/>
        </w:rPr>
        <w:lastRenderedPageBreak/>
        <w:t>Finding a Fair Solution</w:t>
      </w:r>
    </w:p>
    <w:p w:rsidR="00817EA1" w:rsidRPr="00D04F4B" w:rsidRDefault="00D04F4B" w:rsidP="00DC1B81">
      <w:pPr>
        <w:numPr>
          <w:ilvl w:val="0"/>
          <w:numId w:val="10"/>
        </w:numPr>
        <w:spacing w:after="0"/>
      </w:pPr>
      <w:r w:rsidRPr="00D04F4B">
        <w:rPr>
          <w:lang w:val="en-US"/>
        </w:rPr>
        <w:t>Distributive fairness</w:t>
      </w:r>
    </w:p>
    <w:p w:rsidR="00817EA1" w:rsidRPr="00D04F4B" w:rsidRDefault="00D04F4B" w:rsidP="00DC1B81">
      <w:pPr>
        <w:numPr>
          <w:ilvl w:val="0"/>
          <w:numId w:val="10"/>
        </w:numPr>
        <w:spacing w:after="0"/>
      </w:pPr>
      <w:r w:rsidRPr="00D04F4B">
        <w:rPr>
          <w:lang w:val="en-US"/>
        </w:rPr>
        <w:t>Procedural fairness</w:t>
      </w:r>
    </w:p>
    <w:p w:rsidR="00D04F4B" w:rsidRPr="00D04F4B" w:rsidRDefault="00D04F4B" w:rsidP="00DC1B81">
      <w:pPr>
        <w:numPr>
          <w:ilvl w:val="0"/>
          <w:numId w:val="10"/>
        </w:numPr>
      </w:pPr>
      <w:r w:rsidRPr="00D04F4B">
        <w:rPr>
          <w:lang w:val="en-US"/>
        </w:rPr>
        <w:t xml:space="preserve">Even if they eventually receive a solution that seems fair, when consumers must work hard to achieve it, their low procedural fairness perceptions may cause them to believe that they are being punished for receiving bad service. </w:t>
      </w:r>
    </w:p>
    <w:p w:rsidR="00D04F4B" w:rsidRDefault="00D04F4B" w:rsidP="00D04F4B">
      <w:pPr>
        <w:rPr>
          <w:lang w:val="en-US"/>
        </w:rPr>
      </w:pPr>
      <w:r w:rsidRPr="00D04F4B">
        <w:rPr>
          <w:lang w:val="en-US"/>
        </w:rPr>
        <w:t>Resolving Problems Quickly</w:t>
      </w:r>
    </w:p>
    <w:p w:rsidR="00817EA1" w:rsidRPr="00D04F4B" w:rsidRDefault="00D04F4B" w:rsidP="00DC1B81">
      <w:pPr>
        <w:numPr>
          <w:ilvl w:val="0"/>
          <w:numId w:val="11"/>
        </w:numPr>
        <w:spacing w:after="0"/>
      </w:pPr>
      <w:r w:rsidRPr="00D04F4B">
        <w:rPr>
          <w:lang w:val="en-US"/>
        </w:rPr>
        <w:t>The longer it takes to resolve service failure the more irritated the customers</w:t>
      </w:r>
    </w:p>
    <w:p w:rsidR="00817EA1" w:rsidRPr="00D04F4B" w:rsidRDefault="00D04F4B" w:rsidP="00DC1B81">
      <w:pPr>
        <w:numPr>
          <w:ilvl w:val="0"/>
          <w:numId w:val="11"/>
        </w:numPr>
        <w:spacing w:after="0"/>
      </w:pPr>
      <w:r w:rsidRPr="00D04F4B">
        <w:rPr>
          <w:lang w:val="en-US"/>
        </w:rPr>
        <w:t>It is in the firms best interest to solve problems quickly</w:t>
      </w:r>
    </w:p>
    <w:p w:rsidR="00D04F4B" w:rsidRPr="00D04F4B" w:rsidRDefault="00D04F4B" w:rsidP="00DC1B81">
      <w:pPr>
        <w:numPr>
          <w:ilvl w:val="0"/>
          <w:numId w:val="11"/>
        </w:numPr>
        <w:spacing w:after="0"/>
      </w:pPr>
      <w:r w:rsidRPr="00D04F4B">
        <w:rPr>
          <w:lang w:val="en-US"/>
        </w:rPr>
        <w:t xml:space="preserve">By compounding a service failure with long delays in correcting it, the firm creates a hostile customer. </w:t>
      </w:r>
    </w:p>
    <w:p w:rsidR="00D04F4B" w:rsidRDefault="00D04F4B" w:rsidP="00D04F4B"/>
    <w:p w:rsidR="009F4D70" w:rsidRPr="00D14543" w:rsidRDefault="009F4D70" w:rsidP="00D04F4B">
      <w:pPr>
        <w:rPr>
          <w:b/>
        </w:rPr>
      </w:pPr>
      <w:r w:rsidRPr="00D14543">
        <w:rPr>
          <w:b/>
        </w:rPr>
        <w:t>Chapter 11</w:t>
      </w:r>
    </w:p>
    <w:p w:rsidR="009F4D70" w:rsidRDefault="009F4D70" w:rsidP="00D04F4B">
      <w:pPr>
        <w:rPr>
          <w:lang w:val="en-US"/>
        </w:rPr>
      </w:pPr>
      <w:r w:rsidRPr="009F4D70">
        <w:rPr>
          <w:lang w:val="en-US"/>
        </w:rPr>
        <w:t>The 5 Cs of Pricing</w:t>
      </w:r>
    </w:p>
    <w:p w:rsidR="009F4D70" w:rsidRDefault="009F4D70" w:rsidP="00D04F4B">
      <w:r w:rsidRPr="009F4D70">
        <w:rPr>
          <w:noProof/>
          <w:lang w:eastAsia="en-CA"/>
        </w:rPr>
        <w:drawing>
          <wp:inline distT="0" distB="0" distL="0" distR="0" wp14:anchorId="44222515" wp14:editId="6CF55E55">
            <wp:extent cx="1785627" cy="1406769"/>
            <wp:effectExtent l="0" t="0" r="5080" b="3175"/>
            <wp:docPr id="11267" name="Picture 4" descr="gre85483_ex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4" descr="gre85483_ex1101.jpg"/>
                    <pic:cNvPicPr>
                      <a:picLocks noChangeAspect="1"/>
                    </pic:cNvPicPr>
                  </pic:nvPicPr>
                  <pic:blipFill>
                    <a:blip r:embed="rId31" cstate="print">
                      <a:extLst>
                        <a:ext uri="{28A0092B-C50C-407E-A947-70E740481C1C}">
                          <a14:useLocalDpi xmlns:a14="http://schemas.microsoft.com/office/drawing/2010/main" val="0"/>
                        </a:ext>
                      </a:extLst>
                    </a:blip>
                    <a:srcRect l="18195" t="12766" r="16966" b="2129"/>
                    <a:stretch>
                      <a:fillRect/>
                    </a:stretch>
                  </pic:blipFill>
                  <pic:spPr bwMode="auto">
                    <a:xfrm>
                      <a:off x="0" y="0"/>
                      <a:ext cx="1785340" cy="1406543"/>
                    </a:xfrm>
                    <a:prstGeom prst="rect">
                      <a:avLst/>
                    </a:prstGeom>
                    <a:noFill/>
                    <a:ln>
                      <a:noFill/>
                    </a:ln>
                    <a:extLst/>
                  </pic:spPr>
                </pic:pic>
              </a:graphicData>
            </a:graphic>
          </wp:inline>
        </w:drawing>
      </w:r>
    </w:p>
    <w:p w:rsidR="009F4D70" w:rsidRDefault="009F4D70" w:rsidP="00D04F4B">
      <w:r w:rsidRPr="009F4D70">
        <w:t>1</w:t>
      </w:r>
      <w:r w:rsidRPr="009F4D70">
        <w:rPr>
          <w:vertAlign w:val="superscript"/>
        </w:rPr>
        <w:t>st</w:t>
      </w:r>
      <w:r w:rsidRPr="009F4D70">
        <w:t xml:space="preserve"> C: Company Objectives</w:t>
      </w:r>
    </w:p>
    <w:p w:rsidR="00C90915" w:rsidRPr="009F4D70" w:rsidRDefault="009F4D70" w:rsidP="00DC1B81">
      <w:pPr>
        <w:numPr>
          <w:ilvl w:val="0"/>
          <w:numId w:val="12"/>
        </w:numPr>
        <w:spacing w:after="0"/>
      </w:pPr>
      <w:r w:rsidRPr="009F4D70">
        <w:t xml:space="preserve">Profit Orientation </w:t>
      </w:r>
    </w:p>
    <w:p w:rsidR="009F4D70" w:rsidRPr="009F4D70" w:rsidRDefault="009F4D70" w:rsidP="009F4D70">
      <w:pPr>
        <w:spacing w:after="0"/>
      </w:pPr>
      <w:r w:rsidRPr="009F4D70">
        <w:tab/>
        <w:t>Maximize profits</w:t>
      </w:r>
    </w:p>
    <w:p w:rsidR="009F4D70" w:rsidRPr="009F4D70" w:rsidRDefault="009F4D70" w:rsidP="009F4D70">
      <w:pPr>
        <w:spacing w:after="0"/>
      </w:pPr>
      <w:r w:rsidRPr="009F4D70">
        <w:tab/>
        <w:t>Target return pricing</w:t>
      </w:r>
    </w:p>
    <w:p w:rsidR="009F4D70" w:rsidRPr="009F4D70" w:rsidRDefault="009F4D70" w:rsidP="009F4D70">
      <w:pPr>
        <w:spacing w:after="0"/>
      </w:pPr>
      <w:r w:rsidRPr="009F4D70">
        <w:tab/>
        <w:t>Target profit pricing</w:t>
      </w:r>
    </w:p>
    <w:p w:rsidR="00C90915" w:rsidRPr="009F4D70" w:rsidRDefault="009F4D70" w:rsidP="00DC1B81">
      <w:pPr>
        <w:numPr>
          <w:ilvl w:val="0"/>
          <w:numId w:val="13"/>
        </w:numPr>
        <w:spacing w:after="0"/>
      </w:pPr>
      <w:r w:rsidRPr="009F4D70">
        <w:t>Sales Orientation</w:t>
      </w:r>
    </w:p>
    <w:p w:rsidR="00C90915" w:rsidRPr="009F4D70" w:rsidRDefault="009F4D70" w:rsidP="00DC1B81">
      <w:pPr>
        <w:numPr>
          <w:ilvl w:val="0"/>
          <w:numId w:val="13"/>
        </w:numPr>
        <w:spacing w:after="0"/>
      </w:pPr>
      <w:r w:rsidRPr="009F4D70">
        <w:t>Competitor Orientation</w:t>
      </w:r>
    </w:p>
    <w:p w:rsidR="00C90915" w:rsidRPr="009F4D70" w:rsidRDefault="009F4D70" w:rsidP="00DC1B81">
      <w:pPr>
        <w:numPr>
          <w:ilvl w:val="0"/>
          <w:numId w:val="13"/>
        </w:numPr>
        <w:spacing w:after="0"/>
      </w:pPr>
      <w:r w:rsidRPr="009F4D70">
        <w:t>Customer Orientation</w:t>
      </w:r>
    </w:p>
    <w:p w:rsidR="009F4D70" w:rsidRPr="009F4D70" w:rsidRDefault="009F4D70" w:rsidP="00DC1B81">
      <w:pPr>
        <w:numPr>
          <w:ilvl w:val="0"/>
          <w:numId w:val="13"/>
        </w:numPr>
      </w:pPr>
      <w:r w:rsidRPr="009F4D70">
        <w:rPr>
          <w:lang w:val="en-US"/>
        </w:rPr>
        <w:t xml:space="preserve">Each firm has a specific orientation in the marketplace that dominates its pricing strategy. </w:t>
      </w:r>
    </w:p>
    <w:p w:rsidR="009F4D70" w:rsidRPr="009F4D70" w:rsidRDefault="009F4D70" w:rsidP="00DC1B81">
      <w:pPr>
        <w:numPr>
          <w:ilvl w:val="0"/>
          <w:numId w:val="13"/>
        </w:numPr>
        <w:spacing w:after="0"/>
      </w:pPr>
      <w:r w:rsidRPr="009F4D70">
        <w:rPr>
          <w:b/>
          <w:bCs/>
        </w:rPr>
        <w:t>Profit:</w:t>
      </w:r>
      <w:r w:rsidRPr="009F4D70">
        <w:t xml:space="preserve"> </w:t>
      </w:r>
      <w:r w:rsidRPr="009F4D70">
        <w:rPr>
          <w:lang w:val="en-US"/>
        </w:rPr>
        <w:t xml:space="preserve">firms do not use value as a consideration but rather focus on generating a set level of profit from each sale. </w:t>
      </w:r>
    </w:p>
    <w:p w:rsidR="009F4D70" w:rsidRPr="009F4D70" w:rsidRDefault="009F4D70" w:rsidP="00DC1B81">
      <w:pPr>
        <w:numPr>
          <w:ilvl w:val="0"/>
          <w:numId w:val="13"/>
        </w:numPr>
        <w:spacing w:after="0"/>
      </w:pPr>
      <w:r w:rsidRPr="009F4D70">
        <w:rPr>
          <w:b/>
          <w:bCs/>
        </w:rPr>
        <w:t>Sales:</w:t>
      </w:r>
      <w:r w:rsidRPr="009F4D70">
        <w:t xml:space="preserve"> </w:t>
      </w:r>
      <w:r w:rsidRPr="009F4D70">
        <w:rPr>
          <w:lang w:val="en-US"/>
        </w:rPr>
        <w:t>Focus on increasing sales, More concerned with overall market share, Does not always imply low setting low prices</w:t>
      </w:r>
    </w:p>
    <w:p w:rsidR="009F4D70" w:rsidRPr="009F4D70" w:rsidRDefault="009F4D70" w:rsidP="00DC1B81">
      <w:pPr>
        <w:numPr>
          <w:ilvl w:val="0"/>
          <w:numId w:val="13"/>
        </w:numPr>
        <w:spacing w:after="0"/>
      </w:pPr>
      <w:r w:rsidRPr="009F4D70">
        <w:rPr>
          <w:b/>
          <w:bCs/>
        </w:rPr>
        <w:lastRenderedPageBreak/>
        <w:t>Competitor:</w:t>
      </w:r>
      <w:r w:rsidRPr="009F4D70">
        <w:t xml:space="preserve"> </w:t>
      </w:r>
      <w:r w:rsidRPr="009F4D70">
        <w:rPr>
          <w:lang w:val="en-US"/>
        </w:rPr>
        <w:t xml:space="preserve">Value is not part of this pricing strategy. This strategy is particularly common among smaller firms that lack knowledge or experience in setting prices. Non-market leader firms also use it to signal they are similar to the market leader. </w:t>
      </w:r>
    </w:p>
    <w:p w:rsidR="009F4D70" w:rsidRPr="009F4D70" w:rsidRDefault="009F4D70" w:rsidP="00DC1B81">
      <w:pPr>
        <w:numPr>
          <w:ilvl w:val="0"/>
          <w:numId w:val="13"/>
        </w:numPr>
        <w:spacing w:after="0"/>
      </w:pPr>
      <w:r w:rsidRPr="009F4D70">
        <w:rPr>
          <w:b/>
          <w:bCs/>
        </w:rPr>
        <w:t>Customer:</w:t>
      </w:r>
      <w:r w:rsidRPr="009F4D70">
        <w:t xml:space="preserve"> </w:t>
      </w:r>
      <w:r w:rsidRPr="009F4D70">
        <w:rPr>
          <w:lang w:val="en-US"/>
        </w:rPr>
        <w:t>Focus on customer expectations by matching prices to customer expectations</w:t>
      </w:r>
    </w:p>
    <w:p w:rsidR="009F4D70" w:rsidRDefault="009F4D70" w:rsidP="00DC1B81">
      <w:pPr>
        <w:pStyle w:val="ListParagraph"/>
        <w:numPr>
          <w:ilvl w:val="0"/>
          <w:numId w:val="13"/>
        </w:numPr>
        <w:spacing w:after="0"/>
      </w:pPr>
      <w:r w:rsidRPr="009F4D70">
        <w:rPr>
          <w:lang w:val="en-US"/>
        </w:rPr>
        <w:t>A recent study indicates that a variety of retailers sell one-carat diamonds, but consumers pay vastly different prices at Costco versus Tiffany’s. The diamonds are a commodity; they must meet the same standards and are rated the same.</w:t>
      </w:r>
    </w:p>
    <w:p w:rsidR="00D04F4B" w:rsidRPr="00D04F4B" w:rsidRDefault="00D04F4B" w:rsidP="00D04F4B"/>
    <w:p w:rsidR="009F4D70" w:rsidRPr="009F4D70" w:rsidRDefault="009F4D70" w:rsidP="009F4D70">
      <w:r w:rsidRPr="009F4D70">
        <w:rPr>
          <w:lang w:val="en-US"/>
        </w:rPr>
        <w:t>2</w:t>
      </w:r>
      <w:r w:rsidRPr="009F4D70">
        <w:rPr>
          <w:vertAlign w:val="superscript"/>
          <w:lang w:val="en-US"/>
        </w:rPr>
        <w:t>nd</w:t>
      </w:r>
      <w:r w:rsidRPr="009F4D70">
        <w:rPr>
          <w:lang w:val="en-US"/>
        </w:rPr>
        <w:t xml:space="preserve"> C: Customers</w:t>
      </w:r>
    </w:p>
    <w:p w:rsidR="009F4D70" w:rsidRPr="009F4D70" w:rsidRDefault="009F4D70" w:rsidP="009F4D70">
      <w:r w:rsidRPr="009F4D70">
        <w:rPr>
          <w:lang w:val="en-US"/>
        </w:rPr>
        <w:t>Price elasticity of demand</w:t>
      </w:r>
    </w:p>
    <w:p w:rsidR="00C90915" w:rsidRPr="009F4D70" w:rsidRDefault="009F4D70" w:rsidP="00DC1B81">
      <w:pPr>
        <w:numPr>
          <w:ilvl w:val="0"/>
          <w:numId w:val="14"/>
        </w:numPr>
        <w:spacing w:after="0"/>
      </w:pPr>
      <w:r w:rsidRPr="009F4D70">
        <w:rPr>
          <w:lang w:val="en-US"/>
        </w:rPr>
        <w:t xml:space="preserve">Elastic (price sensitive) </w:t>
      </w:r>
    </w:p>
    <w:p w:rsidR="00C90915" w:rsidRPr="009F4D70" w:rsidRDefault="009F4D70" w:rsidP="00DC1B81">
      <w:pPr>
        <w:numPr>
          <w:ilvl w:val="0"/>
          <w:numId w:val="14"/>
        </w:numPr>
        <w:spacing w:after="0"/>
      </w:pPr>
      <w:r w:rsidRPr="009F4D70">
        <w:rPr>
          <w:lang w:val="en-US"/>
        </w:rPr>
        <w:t>Inelastic (price insensitive)</w:t>
      </w:r>
    </w:p>
    <w:p w:rsidR="00C90915" w:rsidRPr="009F4D70" w:rsidRDefault="009F4D70" w:rsidP="00DC1B81">
      <w:pPr>
        <w:numPr>
          <w:ilvl w:val="0"/>
          <w:numId w:val="14"/>
        </w:numPr>
        <w:spacing w:after="0"/>
      </w:pPr>
      <w:r w:rsidRPr="009F4D70">
        <w:rPr>
          <w:lang w:val="en-US"/>
        </w:rPr>
        <w:t>Consumers less sensitive to price increases for necessities</w:t>
      </w:r>
    </w:p>
    <w:p w:rsidR="00232F5F" w:rsidRDefault="00232F5F" w:rsidP="00D04F4B"/>
    <w:p w:rsidR="00D04F4B" w:rsidRDefault="00232F5F" w:rsidP="00D04F4B">
      <w:r w:rsidRPr="00232F5F">
        <w:t>Elasticity</w:t>
      </w:r>
    </w:p>
    <w:p w:rsidR="00232F5F" w:rsidRPr="00232F5F" w:rsidRDefault="00232F5F" w:rsidP="00232F5F">
      <w:r w:rsidRPr="00232F5F">
        <w:t>Affected by</w:t>
      </w:r>
    </w:p>
    <w:p w:rsidR="009C2941" w:rsidRPr="00232F5F" w:rsidRDefault="00317543" w:rsidP="00DC1B81">
      <w:pPr>
        <w:numPr>
          <w:ilvl w:val="0"/>
          <w:numId w:val="15"/>
        </w:numPr>
        <w:spacing w:after="0"/>
      </w:pPr>
      <w:r w:rsidRPr="00232F5F">
        <w:t>Cross-price elasticity</w:t>
      </w:r>
    </w:p>
    <w:p w:rsidR="009C2941" w:rsidRPr="00232F5F" w:rsidRDefault="00317543" w:rsidP="00DC1B81">
      <w:pPr>
        <w:numPr>
          <w:ilvl w:val="0"/>
          <w:numId w:val="15"/>
        </w:numPr>
        <w:spacing w:after="0"/>
      </w:pPr>
      <w:r w:rsidRPr="00232F5F">
        <w:t>Substitution effect</w:t>
      </w:r>
    </w:p>
    <w:p w:rsidR="009C2941" w:rsidRPr="00232F5F" w:rsidRDefault="00317543" w:rsidP="00DC1B81">
      <w:pPr>
        <w:numPr>
          <w:ilvl w:val="0"/>
          <w:numId w:val="15"/>
        </w:numPr>
        <w:spacing w:after="0"/>
      </w:pPr>
      <w:r w:rsidRPr="00232F5F">
        <w:t>Income effect</w:t>
      </w:r>
    </w:p>
    <w:p w:rsidR="00232F5F" w:rsidRDefault="00232F5F" w:rsidP="00D04F4B">
      <w:pPr>
        <w:rPr>
          <w:lang w:val="en-US"/>
        </w:rPr>
      </w:pPr>
    </w:p>
    <w:p w:rsidR="00232F5F" w:rsidRDefault="00232F5F" w:rsidP="00D04F4B">
      <w:pPr>
        <w:rPr>
          <w:lang w:val="en-US"/>
        </w:rPr>
      </w:pPr>
      <w:r w:rsidRPr="00232F5F">
        <w:rPr>
          <w:lang w:val="en-US"/>
        </w:rPr>
        <w:t>3</w:t>
      </w:r>
      <w:r w:rsidRPr="00232F5F">
        <w:rPr>
          <w:vertAlign w:val="superscript"/>
          <w:lang w:val="en-US"/>
        </w:rPr>
        <w:t>rd</w:t>
      </w:r>
      <w:r w:rsidRPr="00232F5F">
        <w:rPr>
          <w:lang w:val="en-US"/>
        </w:rPr>
        <w:t xml:space="preserve"> C: Costs</w:t>
      </w:r>
    </w:p>
    <w:p w:rsidR="009C2941" w:rsidRPr="00232F5F" w:rsidRDefault="00317543" w:rsidP="00DC1B81">
      <w:pPr>
        <w:numPr>
          <w:ilvl w:val="0"/>
          <w:numId w:val="16"/>
        </w:numPr>
        <w:spacing w:after="0"/>
      </w:pPr>
      <w:r w:rsidRPr="00232F5F">
        <w:rPr>
          <w:lang w:val="en-US"/>
        </w:rPr>
        <w:t>Variable Costs</w:t>
      </w:r>
    </w:p>
    <w:p w:rsidR="00232F5F" w:rsidRPr="00232F5F" w:rsidRDefault="00232F5F" w:rsidP="00DC1B81">
      <w:pPr>
        <w:pStyle w:val="ListParagraph"/>
        <w:numPr>
          <w:ilvl w:val="0"/>
          <w:numId w:val="16"/>
        </w:numPr>
        <w:spacing w:after="0"/>
      </w:pPr>
      <w:r w:rsidRPr="00232F5F">
        <w:rPr>
          <w:lang w:val="en-US"/>
        </w:rPr>
        <w:t>Vary with production volume</w:t>
      </w:r>
    </w:p>
    <w:p w:rsidR="009C2941" w:rsidRPr="00232F5F" w:rsidRDefault="00317543" w:rsidP="00DC1B81">
      <w:pPr>
        <w:numPr>
          <w:ilvl w:val="0"/>
          <w:numId w:val="16"/>
        </w:numPr>
        <w:spacing w:after="0"/>
      </w:pPr>
      <w:r w:rsidRPr="00232F5F">
        <w:rPr>
          <w:lang w:val="en-US"/>
        </w:rPr>
        <w:t>Fixed Costs</w:t>
      </w:r>
    </w:p>
    <w:p w:rsidR="00232F5F" w:rsidRPr="00232F5F" w:rsidRDefault="00232F5F" w:rsidP="00DC1B81">
      <w:pPr>
        <w:pStyle w:val="ListParagraph"/>
        <w:numPr>
          <w:ilvl w:val="0"/>
          <w:numId w:val="16"/>
        </w:numPr>
        <w:spacing w:after="0"/>
      </w:pPr>
      <w:r w:rsidRPr="00232F5F">
        <w:rPr>
          <w:lang w:val="en-US"/>
        </w:rPr>
        <w:t>Unaffected by production volume</w:t>
      </w:r>
    </w:p>
    <w:p w:rsidR="009C2941" w:rsidRPr="00232F5F" w:rsidRDefault="00317543" w:rsidP="00DC1B81">
      <w:pPr>
        <w:numPr>
          <w:ilvl w:val="0"/>
          <w:numId w:val="16"/>
        </w:numPr>
        <w:spacing w:after="0"/>
      </w:pPr>
      <w:r w:rsidRPr="00232F5F">
        <w:rPr>
          <w:lang w:val="en-US"/>
        </w:rPr>
        <w:t>Total Cost</w:t>
      </w:r>
    </w:p>
    <w:p w:rsidR="00232F5F" w:rsidRPr="00232F5F" w:rsidRDefault="00232F5F" w:rsidP="00DC1B81">
      <w:pPr>
        <w:pStyle w:val="ListParagraph"/>
        <w:numPr>
          <w:ilvl w:val="0"/>
          <w:numId w:val="16"/>
        </w:numPr>
        <w:spacing w:after="0"/>
      </w:pPr>
      <w:r w:rsidRPr="00232F5F">
        <w:rPr>
          <w:lang w:val="en-US"/>
        </w:rPr>
        <w:t>Sum of variable and fixed costs</w:t>
      </w:r>
    </w:p>
    <w:p w:rsidR="00232F5F" w:rsidRDefault="00232F5F" w:rsidP="00D04F4B"/>
    <w:p w:rsidR="00232F5F" w:rsidRDefault="00232F5F" w:rsidP="00D04F4B">
      <w:pPr>
        <w:rPr>
          <w:lang w:val="en-US"/>
        </w:rPr>
      </w:pPr>
      <w:r w:rsidRPr="00232F5F">
        <w:rPr>
          <w:lang w:val="en-US"/>
        </w:rPr>
        <w:t>Break Even Analysis and Decision Making</w:t>
      </w:r>
    </w:p>
    <w:p w:rsidR="00232F5F" w:rsidRDefault="00232F5F" w:rsidP="00D04F4B">
      <w:r w:rsidRPr="00232F5F">
        <w:rPr>
          <w:noProof/>
          <w:lang w:eastAsia="en-CA"/>
        </w:rPr>
        <w:lastRenderedPageBreak/>
        <w:drawing>
          <wp:inline distT="0" distB="0" distL="0" distR="0" wp14:anchorId="266DF983" wp14:editId="6409EDBB">
            <wp:extent cx="3244362" cy="1928940"/>
            <wp:effectExtent l="0" t="0" r="0" b="0"/>
            <wp:docPr id="16387" name="Picture 5" descr="gre49026_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Picture 5" descr="gre49026_130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44362" cy="1928940"/>
                    </a:xfrm>
                    <a:prstGeom prst="rect">
                      <a:avLst/>
                    </a:prstGeom>
                    <a:noFill/>
                    <a:ln>
                      <a:noFill/>
                    </a:ln>
                    <a:extLst/>
                  </pic:spPr>
                </pic:pic>
              </a:graphicData>
            </a:graphic>
          </wp:inline>
        </w:drawing>
      </w:r>
    </w:p>
    <w:p w:rsidR="00232F5F" w:rsidRDefault="00232F5F" w:rsidP="00D04F4B">
      <w:r w:rsidRPr="00232F5F">
        <w:rPr>
          <w:noProof/>
          <w:lang w:eastAsia="en-CA"/>
        </w:rPr>
        <w:drawing>
          <wp:inline distT="0" distB="0" distL="0" distR="0" wp14:anchorId="7B9FD71C" wp14:editId="3E0C41FC">
            <wp:extent cx="4158762" cy="1142771"/>
            <wp:effectExtent l="0" t="0" r="0" b="635"/>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75747" cy="1147438"/>
                    </a:xfrm>
                    <a:prstGeom prst="rect">
                      <a:avLst/>
                    </a:prstGeom>
                    <a:noFill/>
                    <a:ln>
                      <a:noFill/>
                    </a:ln>
                    <a:extLst/>
                  </pic:spPr>
                </pic:pic>
              </a:graphicData>
            </a:graphic>
          </wp:inline>
        </w:drawing>
      </w:r>
    </w:p>
    <w:p w:rsidR="00232F5F" w:rsidRDefault="00232F5F" w:rsidP="00D04F4B">
      <w:pPr>
        <w:rPr>
          <w:lang w:val="en-US"/>
        </w:rPr>
      </w:pPr>
      <w:r w:rsidRPr="00232F5F">
        <w:rPr>
          <w:lang w:val="en-US"/>
        </w:rPr>
        <w:t>4th C: Competition</w:t>
      </w:r>
    </w:p>
    <w:p w:rsidR="00232F5F" w:rsidRDefault="00232F5F" w:rsidP="00D04F4B">
      <w:r w:rsidRPr="00232F5F">
        <w:rPr>
          <w:noProof/>
          <w:lang w:eastAsia="en-CA"/>
        </w:rPr>
        <w:drawing>
          <wp:inline distT="0" distB="0" distL="0" distR="0" wp14:anchorId="25DD50D8" wp14:editId="367333C7">
            <wp:extent cx="2540977" cy="1999391"/>
            <wp:effectExtent l="0" t="0" r="0" b="1270"/>
            <wp:docPr id="18438" name="Picture 6" descr="gre85483_ex1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6" descr="gre85483_ex1106.jpg"/>
                    <pic:cNvPicPr>
                      <a:picLocks noChangeAspect="1"/>
                    </pic:cNvPicPr>
                  </pic:nvPicPr>
                  <pic:blipFill>
                    <a:blip r:embed="rId34" cstate="print">
                      <a:extLst>
                        <a:ext uri="{28A0092B-C50C-407E-A947-70E740481C1C}">
                          <a14:useLocalDpi xmlns:a14="http://schemas.microsoft.com/office/drawing/2010/main" val="0"/>
                        </a:ext>
                      </a:extLst>
                    </a:blip>
                    <a:srcRect l="2046" t="13184" r="449" b="2666"/>
                    <a:stretch>
                      <a:fillRect/>
                    </a:stretch>
                  </pic:blipFill>
                  <pic:spPr bwMode="auto">
                    <a:xfrm>
                      <a:off x="0" y="0"/>
                      <a:ext cx="2540977" cy="1999391"/>
                    </a:xfrm>
                    <a:prstGeom prst="rect">
                      <a:avLst/>
                    </a:prstGeom>
                    <a:noFill/>
                    <a:ln>
                      <a:noFill/>
                    </a:ln>
                    <a:extLst/>
                  </pic:spPr>
                </pic:pic>
              </a:graphicData>
            </a:graphic>
          </wp:inline>
        </w:drawing>
      </w:r>
    </w:p>
    <w:p w:rsidR="00232F5F" w:rsidRPr="00232F5F" w:rsidRDefault="00232F5F" w:rsidP="00232F5F">
      <w:pPr>
        <w:spacing w:after="0"/>
      </w:pPr>
      <w:r w:rsidRPr="00232F5F">
        <w:rPr>
          <w:lang w:val="en-US"/>
        </w:rPr>
        <w:t>Monopoly:  Hydroelectric power in most provinces, Microsoft operating system and Office suite.</w:t>
      </w:r>
    </w:p>
    <w:p w:rsidR="00232F5F" w:rsidRPr="00232F5F" w:rsidRDefault="00232F5F" w:rsidP="00232F5F">
      <w:pPr>
        <w:spacing w:after="0"/>
      </w:pPr>
      <w:proofErr w:type="spellStart"/>
      <w:r w:rsidRPr="00232F5F">
        <w:rPr>
          <w:lang w:val="en-US"/>
        </w:rPr>
        <w:t>Monopolisitic</w:t>
      </w:r>
      <w:proofErr w:type="spellEnd"/>
      <w:r w:rsidRPr="00232F5F">
        <w:rPr>
          <w:lang w:val="en-US"/>
        </w:rPr>
        <w:t>: many firms competing for customers, e.g. toys</w:t>
      </w:r>
    </w:p>
    <w:p w:rsidR="00232F5F" w:rsidRPr="00232F5F" w:rsidRDefault="00232F5F" w:rsidP="00232F5F">
      <w:pPr>
        <w:spacing w:after="0"/>
      </w:pPr>
      <w:r w:rsidRPr="00232F5F">
        <w:rPr>
          <w:lang w:val="en-US"/>
        </w:rPr>
        <w:t>Oligopolistic:  Cable TV firms such as Rogers or Shaw</w:t>
      </w:r>
    </w:p>
    <w:p w:rsidR="00232F5F" w:rsidRPr="00232F5F" w:rsidRDefault="00232F5F" w:rsidP="00232F5F">
      <w:pPr>
        <w:spacing w:after="0"/>
      </w:pPr>
      <w:r w:rsidRPr="00232F5F">
        <w:rPr>
          <w:lang w:val="en-US"/>
        </w:rPr>
        <w:t>Pure:  Most frequently purchased consumer goods such as soft drinks</w:t>
      </w:r>
    </w:p>
    <w:p w:rsidR="00232F5F" w:rsidRPr="00232F5F" w:rsidRDefault="00232F5F" w:rsidP="00232F5F">
      <w:pPr>
        <w:spacing w:after="0"/>
      </w:pPr>
      <w:r w:rsidRPr="00232F5F">
        <w:rPr>
          <w:lang w:val="en-US"/>
        </w:rPr>
        <w:br/>
        <w:t>This you tube ad is for a $5 foot long commercial for Subway - has this ad motivated you to visit subway?</w:t>
      </w:r>
    </w:p>
    <w:p w:rsidR="00232F5F" w:rsidRDefault="00232F5F" w:rsidP="00D04F4B"/>
    <w:p w:rsidR="00232F5F" w:rsidRDefault="00232F5F" w:rsidP="00D04F4B">
      <w:pPr>
        <w:rPr>
          <w:lang w:val="en-US"/>
        </w:rPr>
      </w:pPr>
      <w:r w:rsidRPr="00232F5F">
        <w:rPr>
          <w:lang w:val="en-US"/>
        </w:rPr>
        <w:t>5</w:t>
      </w:r>
      <w:r w:rsidRPr="00232F5F">
        <w:rPr>
          <w:vertAlign w:val="superscript"/>
          <w:lang w:val="en-US"/>
        </w:rPr>
        <w:t>th</w:t>
      </w:r>
      <w:r w:rsidRPr="00232F5F">
        <w:rPr>
          <w:lang w:val="en-US"/>
        </w:rPr>
        <w:t xml:space="preserve"> C: Channel Members</w:t>
      </w:r>
    </w:p>
    <w:p w:rsidR="009C2941" w:rsidRPr="00232F5F" w:rsidRDefault="00317543" w:rsidP="00DC1B81">
      <w:pPr>
        <w:numPr>
          <w:ilvl w:val="0"/>
          <w:numId w:val="17"/>
        </w:numPr>
        <w:spacing w:after="0"/>
      </w:pPr>
      <w:r w:rsidRPr="00232F5F">
        <w:rPr>
          <w:lang w:val="en-US"/>
        </w:rPr>
        <w:t>Manufacturers, wholesalers and retailers can have different perspectives on pricing strategies</w:t>
      </w:r>
    </w:p>
    <w:p w:rsidR="009C2941" w:rsidRPr="00232F5F" w:rsidRDefault="00317543" w:rsidP="00DC1B81">
      <w:pPr>
        <w:numPr>
          <w:ilvl w:val="0"/>
          <w:numId w:val="17"/>
        </w:numPr>
        <w:spacing w:after="0"/>
      </w:pPr>
      <w:r w:rsidRPr="00232F5F">
        <w:rPr>
          <w:lang w:val="en-US"/>
        </w:rPr>
        <w:t>Manufactures must protect against grey market transactions</w:t>
      </w:r>
    </w:p>
    <w:p w:rsidR="00232F5F" w:rsidRDefault="00232F5F" w:rsidP="00AD28F5">
      <w:pPr>
        <w:rPr>
          <w:lang w:val="en-US"/>
        </w:rPr>
      </w:pPr>
      <w:r w:rsidRPr="00232F5F">
        <w:rPr>
          <w:lang w:val="en-US"/>
        </w:rPr>
        <w:lastRenderedPageBreak/>
        <w:t>Other Influences on Pricing</w:t>
      </w:r>
    </w:p>
    <w:p w:rsidR="00AD28F5" w:rsidRPr="00AD28F5" w:rsidRDefault="00AD28F5" w:rsidP="00AD28F5">
      <w:r w:rsidRPr="00AD28F5">
        <w:rPr>
          <w:b/>
          <w:bCs/>
          <w:lang w:val="en-US"/>
        </w:rPr>
        <w:t>The Internet</w:t>
      </w:r>
    </w:p>
    <w:p w:rsidR="009C2941" w:rsidRPr="00AD28F5" w:rsidRDefault="00317543" w:rsidP="00DC1B81">
      <w:pPr>
        <w:numPr>
          <w:ilvl w:val="0"/>
          <w:numId w:val="18"/>
        </w:numPr>
        <w:spacing w:after="0"/>
      </w:pPr>
      <w:r w:rsidRPr="00AD28F5">
        <w:rPr>
          <w:lang w:val="en-US"/>
        </w:rPr>
        <w:t xml:space="preserve"> Increased price sensitivity</w:t>
      </w:r>
    </w:p>
    <w:p w:rsidR="009C2941" w:rsidRPr="00AD28F5" w:rsidRDefault="00317543" w:rsidP="00DC1B81">
      <w:pPr>
        <w:numPr>
          <w:ilvl w:val="0"/>
          <w:numId w:val="18"/>
        </w:numPr>
        <w:spacing w:after="0"/>
      </w:pPr>
      <w:r w:rsidRPr="00AD28F5">
        <w:rPr>
          <w:lang w:val="en-US"/>
        </w:rPr>
        <w:t xml:space="preserve"> Growth of online auctions </w:t>
      </w:r>
    </w:p>
    <w:p w:rsidR="00232F5F" w:rsidRDefault="00AD28F5" w:rsidP="00D04F4B">
      <w:pPr>
        <w:rPr>
          <w:b/>
          <w:lang w:val="en-US"/>
        </w:rPr>
      </w:pPr>
      <w:r w:rsidRPr="00AD28F5">
        <w:rPr>
          <w:b/>
          <w:lang w:val="en-US"/>
        </w:rPr>
        <w:t>Economic Factors</w:t>
      </w:r>
    </w:p>
    <w:p w:rsidR="00AD28F5" w:rsidRDefault="00AD28F5" w:rsidP="00D04F4B">
      <w:pPr>
        <w:rPr>
          <w:b/>
        </w:rPr>
      </w:pPr>
      <w:r>
        <w:rPr>
          <w:b/>
          <w:noProof/>
          <w:lang w:eastAsia="en-CA"/>
        </w:rPr>
        <w:drawing>
          <wp:inline distT="0" distB="0" distL="0" distR="0">
            <wp:extent cx="4132580" cy="2259330"/>
            <wp:effectExtent l="0" t="0" r="127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32580" cy="2259330"/>
                    </a:xfrm>
                    <a:prstGeom prst="rect">
                      <a:avLst/>
                    </a:prstGeom>
                    <a:noFill/>
                    <a:ln>
                      <a:noFill/>
                    </a:ln>
                  </pic:spPr>
                </pic:pic>
              </a:graphicData>
            </a:graphic>
          </wp:inline>
        </w:drawing>
      </w:r>
    </w:p>
    <w:p w:rsidR="00AD28F5" w:rsidRDefault="00AD28F5" w:rsidP="00D04F4B">
      <w:pPr>
        <w:rPr>
          <w:b/>
          <w:lang w:val="en-US"/>
        </w:rPr>
      </w:pPr>
      <w:r w:rsidRPr="00AD28F5">
        <w:rPr>
          <w:b/>
          <w:lang w:val="en-US"/>
        </w:rPr>
        <w:t>Pricing Strategies</w:t>
      </w:r>
    </w:p>
    <w:p w:rsidR="00AD28F5" w:rsidRDefault="00AD28F5" w:rsidP="00D04F4B">
      <w:pPr>
        <w:rPr>
          <w:b/>
        </w:rPr>
      </w:pPr>
      <w:r w:rsidRPr="00AD28F5">
        <w:rPr>
          <w:b/>
          <w:noProof/>
          <w:lang w:eastAsia="en-CA"/>
        </w:rPr>
        <w:drawing>
          <wp:inline distT="0" distB="0" distL="0" distR="0" wp14:anchorId="3E567A0F" wp14:editId="16956A2B">
            <wp:extent cx="2840052" cy="1143000"/>
            <wp:effectExtent l="0" t="0" r="0" b="0"/>
            <wp:docPr id="28" name="Picture 4" descr="gre49026_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4" descr="gre49026_1401"/>
                    <pic:cNvPicPr>
                      <a:picLocks noChangeAspect="1" noChangeArrowheads="1"/>
                    </pic:cNvPicPr>
                  </pic:nvPicPr>
                  <pic:blipFill>
                    <a:blip r:embed="rId36" cstate="print">
                      <a:extLst>
                        <a:ext uri="{28A0092B-C50C-407E-A947-70E740481C1C}">
                          <a14:useLocalDpi xmlns:a14="http://schemas.microsoft.com/office/drawing/2010/main" val="0"/>
                        </a:ext>
                      </a:extLst>
                    </a:blip>
                    <a:srcRect l="4858" r="6667"/>
                    <a:stretch>
                      <a:fillRect/>
                    </a:stretch>
                  </pic:blipFill>
                  <pic:spPr bwMode="auto">
                    <a:xfrm>
                      <a:off x="0" y="0"/>
                      <a:ext cx="2840692" cy="1143258"/>
                    </a:xfrm>
                    <a:prstGeom prst="rect">
                      <a:avLst/>
                    </a:prstGeom>
                    <a:noFill/>
                    <a:ln>
                      <a:noFill/>
                    </a:ln>
                    <a:extLst/>
                  </pic:spPr>
                </pic:pic>
              </a:graphicData>
            </a:graphic>
          </wp:inline>
        </w:drawing>
      </w:r>
    </w:p>
    <w:p w:rsidR="00AD28F5" w:rsidRDefault="00AD28F5" w:rsidP="00D04F4B">
      <w:pPr>
        <w:rPr>
          <w:b/>
          <w:lang w:val="en-US"/>
        </w:rPr>
      </w:pPr>
      <w:r w:rsidRPr="00AD28F5">
        <w:rPr>
          <w:b/>
          <w:lang w:val="en-US"/>
        </w:rPr>
        <w:t>Pricing Strategies: 1. Cost-Based Methods</w:t>
      </w:r>
    </w:p>
    <w:p w:rsidR="009C2941" w:rsidRPr="00AD28F5" w:rsidRDefault="00317543" w:rsidP="00DC1B81">
      <w:pPr>
        <w:numPr>
          <w:ilvl w:val="0"/>
          <w:numId w:val="19"/>
        </w:numPr>
        <w:spacing w:after="0"/>
      </w:pPr>
      <w:r w:rsidRPr="00AD28F5">
        <w:rPr>
          <w:lang w:val="en-US"/>
        </w:rPr>
        <w:t>Cost-</w:t>
      </w:r>
      <w:proofErr w:type="spellStart"/>
      <w:r w:rsidRPr="00AD28F5">
        <w:rPr>
          <w:lang w:val="en-US"/>
        </w:rPr>
        <w:t>base</w:t>
      </w:r>
      <w:proofErr w:type="spellEnd"/>
      <w:r w:rsidRPr="00AD28F5">
        <w:rPr>
          <w:lang w:val="en-US"/>
        </w:rPr>
        <w:t xml:space="preserve"> pricing methods start with cost</w:t>
      </w:r>
    </w:p>
    <w:p w:rsidR="009C2941" w:rsidRPr="00AD28F5" w:rsidRDefault="00317543" w:rsidP="00DC1B81">
      <w:pPr>
        <w:numPr>
          <w:ilvl w:val="0"/>
          <w:numId w:val="19"/>
        </w:numPr>
        <w:spacing w:after="0"/>
      </w:pPr>
      <w:r w:rsidRPr="00AD28F5">
        <w:rPr>
          <w:lang w:val="en-US"/>
        </w:rPr>
        <w:t>All costs calculated on a per unit basis</w:t>
      </w:r>
    </w:p>
    <w:p w:rsidR="009C2941" w:rsidRPr="00AD28F5" w:rsidRDefault="00317543" w:rsidP="00DC1B81">
      <w:pPr>
        <w:numPr>
          <w:ilvl w:val="0"/>
          <w:numId w:val="19"/>
        </w:numPr>
        <w:spacing w:after="0"/>
      </w:pPr>
      <w:r w:rsidRPr="00AD28F5">
        <w:rPr>
          <w:lang w:val="en-US"/>
        </w:rPr>
        <w:t>Assumes costs don’t vary for different levels of production</w:t>
      </w:r>
    </w:p>
    <w:p w:rsidR="00AD28F5" w:rsidRDefault="00AD28F5" w:rsidP="00D04F4B">
      <w:pPr>
        <w:rPr>
          <w:b/>
          <w:lang w:val="en-US"/>
        </w:rPr>
      </w:pPr>
      <w:r w:rsidRPr="00AD28F5">
        <w:rPr>
          <w:b/>
          <w:lang w:val="en-US"/>
        </w:rPr>
        <w:t>Pricing Strategies: 2. Competitor-Based Methods</w:t>
      </w:r>
    </w:p>
    <w:p w:rsidR="00AD28F5" w:rsidRPr="00AD28F5" w:rsidRDefault="00AD28F5" w:rsidP="00DC1B81">
      <w:pPr>
        <w:pStyle w:val="ListParagraph"/>
        <w:numPr>
          <w:ilvl w:val="0"/>
          <w:numId w:val="20"/>
        </w:numPr>
      </w:pPr>
      <w:r w:rsidRPr="00AD28F5">
        <w:rPr>
          <w:lang w:val="en-US"/>
        </w:rPr>
        <w:t>Set prices to signal information of how product compares with competitors</w:t>
      </w:r>
    </w:p>
    <w:p w:rsidR="00AD28F5" w:rsidRPr="00AD28F5" w:rsidRDefault="00AD28F5" w:rsidP="00DC1B81">
      <w:pPr>
        <w:pStyle w:val="ListParagraph"/>
        <w:numPr>
          <w:ilvl w:val="0"/>
          <w:numId w:val="20"/>
        </w:numPr>
      </w:pPr>
      <w:r w:rsidRPr="00AD28F5">
        <w:rPr>
          <w:lang w:val="en-US"/>
        </w:rPr>
        <w:t>Premium pricing</w:t>
      </w:r>
    </w:p>
    <w:p w:rsidR="00AD28F5" w:rsidRDefault="005A5D15" w:rsidP="00AD28F5">
      <w:pPr>
        <w:rPr>
          <w:b/>
          <w:lang w:val="en-US"/>
        </w:rPr>
      </w:pPr>
      <w:r w:rsidRPr="005A5D15">
        <w:rPr>
          <w:b/>
          <w:lang w:val="en-US"/>
        </w:rPr>
        <w:t>Pricing Strategies: 3. Value-Based Methods</w:t>
      </w:r>
    </w:p>
    <w:p w:rsidR="005A5D15" w:rsidRPr="005A5D15" w:rsidRDefault="005A5D15" w:rsidP="00DC1B81">
      <w:pPr>
        <w:pStyle w:val="ListParagraph"/>
        <w:numPr>
          <w:ilvl w:val="0"/>
          <w:numId w:val="21"/>
        </w:numPr>
        <w:rPr>
          <w:b/>
        </w:rPr>
      </w:pPr>
      <w:r w:rsidRPr="005A5D15">
        <w:rPr>
          <w:b/>
          <w:lang w:val="en-US"/>
        </w:rPr>
        <w:t>Setting prices that focus on the overall value of the product</w:t>
      </w:r>
    </w:p>
    <w:p w:rsidR="005A5D15" w:rsidRPr="005A5D15" w:rsidRDefault="005A5D15" w:rsidP="00DC1B81">
      <w:pPr>
        <w:pStyle w:val="ListParagraph"/>
        <w:numPr>
          <w:ilvl w:val="0"/>
          <w:numId w:val="21"/>
        </w:numPr>
        <w:rPr>
          <w:b/>
        </w:rPr>
      </w:pPr>
      <w:r w:rsidRPr="005A5D15">
        <w:rPr>
          <w:b/>
          <w:lang w:val="en-US"/>
        </w:rPr>
        <w:t>Consumer perceptions</w:t>
      </w:r>
    </w:p>
    <w:p w:rsidR="005A5D15" w:rsidRPr="005A5D15" w:rsidRDefault="005A5D15" w:rsidP="005A5D15">
      <w:pPr>
        <w:rPr>
          <w:b/>
        </w:rPr>
      </w:pPr>
      <w:r w:rsidRPr="005A5D15">
        <w:rPr>
          <w:b/>
          <w:lang w:val="en-US"/>
        </w:rPr>
        <w:t xml:space="preserve">Sellers need to determine consumer value perceptions. </w:t>
      </w:r>
    </w:p>
    <w:p w:rsidR="009C2941" w:rsidRPr="005A5D15" w:rsidRDefault="00317543" w:rsidP="00DC1B81">
      <w:pPr>
        <w:pStyle w:val="ListParagraph"/>
        <w:numPr>
          <w:ilvl w:val="0"/>
          <w:numId w:val="22"/>
        </w:numPr>
      </w:pPr>
      <w:r w:rsidRPr="005A5D15">
        <w:rPr>
          <w:lang w:val="en-US"/>
        </w:rPr>
        <w:lastRenderedPageBreak/>
        <w:t xml:space="preserve">Improvement value method – Determine the price that could be charged for a new laptop.  Suppose the key features were – weight of the laptop, processing speed, </w:t>
      </w:r>
      <w:proofErr w:type="gramStart"/>
      <w:r w:rsidRPr="005A5D15">
        <w:rPr>
          <w:lang w:val="en-US"/>
        </w:rPr>
        <w:t>hard</w:t>
      </w:r>
      <w:proofErr w:type="gramEnd"/>
      <w:r w:rsidRPr="005A5D15">
        <w:rPr>
          <w:lang w:val="en-US"/>
        </w:rPr>
        <w:t xml:space="preserve"> drive capacity and battery life. The improvement value of the new laptop on these four features can be calculated and the benefits weighted to determine a price. </w:t>
      </w:r>
    </w:p>
    <w:p w:rsidR="005A5D15" w:rsidRPr="005A5D15" w:rsidRDefault="005A5D15" w:rsidP="00DC1B81">
      <w:pPr>
        <w:pStyle w:val="ListParagraph"/>
        <w:numPr>
          <w:ilvl w:val="0"/>
          <w:numId w:val="22"/>
        </w:numPr>
      </w:pPr>
      <w:r w:rsidRPr="005A5D15">
        <w:rPr>
          <w:lang w:val="en-US"/>
        </w:rPr>
        <w:t>Cost of ownership method - Installing solar panels on a home is costly, but the savings over the life of the panels make the cost much lower than traditional electric power. Governments offer incentives that lower the initial investment, in hopes that more homeowners will switch to using solar power.</w:t>
      </w:r>
    </w:p>
    <w:p w:rsidR="005A5D15" w:rsidRPr="005A5D15" w:rsidRDefault="005A5D15" w:rsidP="005A5D15">
      <w:pPr>
        <w:rPr>
          <w:b/>
        </w:rPr>
      </w:pPr>
      <w:r w:rsidRPr="005A5D15">
        <w:rPr>
          <w:b/>
          <w:lang w:val="en-US"/>
        </w:rPr>
        <w:t>New Product Pricing Strategies</w:t>
      </w:r>
    </w:p>
    <w:p w:rsidR="009C2941" w:rsidRPr="005A5D15" w:rsidRDefault="00317543" w:rsidP="00DC1B81">
      <w:pPr>
        <w:pStyle w:val="ListParagraph"/>
        <w:numPr>
          <w:ilvl w:val="0"/>
          <w:numId w:val="23"/>
        </w:numPr>
      </w:pPr>
      <w:r w:rsidRPr="005A5D15">
        <w:rPr>
          <w:lang w:val="en-US"/>
        </w:rPr>
        <w:t>Market Penetration Pricing</w:t>
      </w:r>
    </w:p>
    <w:p w:rsidR="009C2941" w:rsidRPr="005A5D15" w:rsidRDefault="00317543" w:rsidP="00DC1B81">
      <w:pPr>
        <w:pStyle w:val="ListParagraph"/>
        <w:numPr>
          <w:ilvl w:val="0"/>
          <w:numId w:val="23"/>
        </w:numPr>
      </w:pPr>
      <w:r w:rsidRPr="005A5D15">
        <w:rPr>
          <w:lang w:val="en-US"/>
        </w:rPr>
        <w:t>Price skimming</w:t>
      </w:r>
    </w:p>
    <w:p w:rsidR="005A5D15" w:rsidRDefault="005A5D15" w:rsidP="005A5D15">
      <w:pPr>
        <w:rPr>
          <w:b/>
          <w:lang w:val="en-US"/>
        </w:rPr>
      </w:pPr>
      <w:r w:rsidRPr="005A5D15">
        <w:rPr>
          <w:b/>
          <w:lang w:val="en-US"/>
        </w:rPr>
        <w:t>Psychological Factors Affecting Pricing Strategies</w:t>
      </w:r>
    </w:p>
    <w:p w:rsidR="005A5D15" w:rsidRDefault="005A5D15" w:rsidP="005A5D15">
      <w:pPr>
        <w:rPr>
          <w:b/>
        </w:rPr>
      </w:pPr>
      <w:r>
        <w:rPr>
          <w:b/>
          <w:noProof/>
          <w:lang w:eastAsia="en-CA"/>
        </w:rPr>
        <w:drawing>
          <wp:inline distT="0" distB="0" distL="0" distR="0">
            <wp:extent cx="2286132" cy="211894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86164" cy="2118976"/>
                    </a:xfrm>
                    <a:prstGeom prst="rect">
                      <a:avLst/>
                    </a:prstGeom>
                    <a:noFill/>
                    <a:ln>
                      <a:noFill/>
                    </a:ln>
                  </pic:spPr>
                </pic:pic>
              </a:graphicData>
            </a:graphic>
          </wp:inline>
        </w:drawing>
      </w:r>
    </w:p>
    <w:p w:rsidR="005A5D15" w:rsidRDefault="005A5D15" w:rsidP="005A5D15">
      <w:pPr>
        <w:rPr>
          <w:b/>
          <w:lang w:val="en-US"/>
        </w:rPr>
      </w:pPr>
      <w:r w:rsidRPr="005A5D15">
        <w:rPr>
          <w:b/>
          <w:lang w:val="en-US"/>
        </w:rPr>
        <w:t>Business to Business Pricing Tactics and Discounts</w:t>
      </w:r>
    </w:p>
    <w:p w:rsidR="009C2941" w:rsidRPr="005A5D15" w:rsidRDefault="00317543" w:rsidP="00DC1B81">
      <w:pPr>
        <w:numPr>
          <w:ilvl w:val="0"/>
          <w:numId w:val="24"/>
        </w:numPr>
        <w:spacing w:after="0"/>
      </w:pPr>
      <w:r w:rsidRPr="005A5D15">
        <w:rPr>
          <w:lang w:val="en-US"/>
        </w:rPr>
        <w:t>Seasonal Discounts</w:t>
      </w:r>
    </w:p>
    <w:p w:rsidR="009C2941" w:rsidRPr="005A5D15" w:rsidRDefault="00317543" w:rsidP="00DC1B81">
      <w:pPr>
        <w:numPr>
          <w:ilvl w:val="0"/>
          <w:numId w:val="24"/>
        </w:numPr>
        <w:spacing w:after="0"/>
      </w:pPr>
      <w:r w:rsidRPr="005A5D15">
        <w:rPr>
          <w:lang w:val="en-US"/>
        </w:rPr>
        <w:t>Cash Discounts</w:t>
      </w:r>
    </w:p>
    <w:p w:rsidR="009C2941" w:rsidRPr="005A5D15" w:rsidRDefault="00317543" w:rsidP="00DC1B81">
      <w:pPr>
        <w:numPr>
          <w:ilvl w:val="0"/>
          <w:numId w:val="24"/>
        </w:numPr>
        <w:spacing w:after="0"/>
      </w:pPr>
      <w:r w:rsidRPr="005A5D15">
        <w:rPr>
          <w:lang w:val="en-US"/>
        </w:rPr>
        <w:t>Allowances</w:t>
      </w:r>
    </w:p>
    <w:p w:rsidR="009C2941" w:rsidRPr="005A5D15" w:rsidRDefault="00317543" w:rsidP="00DC1B81">
      <w:pPr>
        <w:numPr>
          <w:ilvl w:val="0"/>
          <w:numId w:val="24"/>
        </w:numPr>
        <w:spacing w:after="0"/>
      </w:pPr>
      <w:r w:rsidRPr="005A5D15">
        <w:rPr>
          <w:lang w:val="en-US"/>
        </w:rPr>
        <w:t>Quantity discounts</w:t>
      </w:r>
    </w:p>
    <w:p w:rsidR="009C2941" w:rsidRPr="005A5D15" w:rsidRDefault="00317543" w:rsidP="00DC1B81">
      <w:pPr>
        <w:numPr>
          <w:ilvl w:val="0"/>
          <w:numId w:val="24"/>
        </w:numPr>
        <w:spacing w:after="0"/>
      </w:pPr>
      <w:r w:rsidRPr="005A5D15">
        <w:rPr>
          <w:lang w:val="en-US"/>
        </w:rPr>
        <w:t>Uniform delivered vs. geographic pricing</w:t>
      </w:r>
    </w:p>
    <w:p w:rsidR="00AD28F5" w:rsidRDefault="00AD28F5" w:rsidP="00D04F4B">
      <w:pPr>
        <w:rPr>
          <w:b/>
        </w:rPr>
      </w:pPr>
    </w:p>
    <w:p w:rsidR="005A5D15" w:rsidRDefault="005A5D15" w:rsidP="00D04F4B">
      <w:pPr>
        <w:rPr>
          <w:b/>
          <w:lang w:val="en-US"/>
        </w:rPr>
      </w:pPr>
      <w:r w:rsidRPr="005A5D15">
        <w:rPr>
          <w:b/>
          <w:lang w:val="en-US"/>
        </w:rPr>
        <w:t>Consumer Pricing Tactics</w:t>
      </w:r>
    </w:p>
    <w:p w:rsidR="005A5D15" w:rsidRPr="00003C97" w:rsidRDefault="005A5D15" w:rsidP="00DC1B81">
      <w:pPr>
        <w:pStyle w:val="ListParagraph"/>
        <w:numPr>
          <w:ilvl w:val="0"/>
          <w:numId w:val="25"/>
        </w:numPr>
      </w:pPr>
      <w:r w:rsidRPr="00003C97">
        <w:rPr>
          <w:bCs/>
          <w:lang w:val="en-US"/>
        </w:rPr>
        <w:t>Price lining</w:t>
      </w:r>
    </w:p>
    <w:p w:rsidR="00003C97" w:rsidRPr="00003C97" w:rsidRDefault="00003C97" w:rsidP="00DC1B81">
      <w:pPr>
        <w:pStyle w:val="ListParagraph"/>
        <w:numPr>
          <w:ilvl w:val="0"/>
          <w:numId w:val="25"/>
        </w:numPr>
      </w:pPr>
      <w:r w:rsidRPr="00003C97">
        <w:rPr>
          <w:bCs/>
          <w:lang w:val="en-US"/>
        </w:rPr>
        <w:t>Price bundling</w:t>
      </w:r>
    </w:p>
    <w:p w:rsidR="00003C97" w:rsidRPr="00003C97" w:rsidRDefault="00003C97" w:rsidP="00DC1B81">
      <w:pPr>
        <w:pStyle w:val="ListParagraph"/>
        <w:numPr>
          <w:ilvl w:val="0"/>
          <w:numId w:val="25"/>
        </w:numPr>
      </w:pPr>
      <w:r w:rsidRPr="00003C97">
        <w:rPr>
          <w:bCs/>
          <w:lang w:val="en-US"/>
        </w:rPr>
        <w:t>Leader pricing</w:t>
      </w:r>
    </w:p>
    <w:p w:rsidR="00003C97" w:rsidRDefault="00003C97" w:rsidP="00003C97">
      <w:pPr>
        <w:rPr>
          <w:b/>
          <w:lang w:val="en-US"/>
        </w:rPr>
      </w:pPr>
      <w:r w:rsidRPr="00003C97">
        <w:rPr>
          <w:b/>
          <w:lang w:val="en-US"/>
        </w:rPr>
        <w:t>Consumer Price Reductions</w:t>
      </w:r>
    </w:p>
    <w:p w:rsidR="00003C97" w:rsidRPr="00003C97" w:rsidRDefault="00003C97" w:rsidP="00DC1B81">
      <w:pPr>
        <w:pStyle w:val="ListParagraph"/>
        <w:numPr>
          <w:ilvl w:val="0"/>
          <w:numId w:val="26"/>
        </w:numPr>
        <w:rPr>
          <w:b/>
        </w:rPr>
      </w:pPr>
      <w:r w:rsidRPr="00003C97">
        <w:rPr>
          <w:b/>
        </w:rPr>
        <w:lastRenderedPageBreak/>
        <w:t>Markdowns</w:t>
      </w:r>
    </w:p>
    <w:p w:rsidR="009C2941" w:rsidRPr="00003C97" w:rsidRDefault="00317543" w:rsidP="00003C97">
      <w:pPr>
        <w:pStyle w:val="ListParagraph"/>
      </w:pPr>
      <w:r w:rsidRPr="00003C97">
        <w:rPr>
          <w:lang w:val="en-US"/>
        </w:rPr>
        <w:t>An integral component of high/low pricing strategy</w:t>
      </w:r>
    </w:p>
    <w:p w:rsidR="009C2941" w:rsidRPr="00003C97" w:rsidRDefault="00317543" w:rsidP="00003C97">
      <w:pPr>
        <w:pStyle w:val="ListParagraph"/>
      </w:pPr>
      <w:r w:rsidRPr="00003C97">
        <w:rPr>
          <w:lang w:val="en-US"/>
        </w:rPr>
        <w:t>Enable retailers to get rid of slow moving or obsolete merchandise</w:t>
      </w:r>
    </w:p>
    <w:p w:rsidR="00003C97" w:rsidRPr="00003C97" w:rsidRDefault="00003C97" w:rsidP="00003C97">
      <w:pPr>
        <w:pStyle w:val="ListParagraph"/>
      </w:pPr>
      <w:r w:rsidRPr="00003C97">
        <w:rPr>
          <w:lang w:val="en-US"/>
        </w:rPr>
        <w:t>Used to generate store traffic</w:t>
      </w:r>
    </w:p>
    <w:p w:rsidR="00003C97" w:rsidRPr="00003C97" w:rsidRDefault="00003C97" w:rsidP="00DC1B81">
      <w:pPr>
        <w:pStyle w:val="ListParagraph"/>
        <w:numPr>
          <w:ilvl w:val="0"/>
          <w:numId w:val="26"/>
        </w:numPr>
        <w:rPr>
          <w:b/>
        </w:rPr>
      </w:pPr>
      <w:r w:rsidRPr="00003C97">
        <w:rPr>
          <w:b/>
        </w:rPr>
        <w:t>Coupons (</w:t>
      </w:r>
      <w:r w:rsidR="00317543" w:rsidRPr="00003C97">
        <w:rPr>
          <w:b/>
          <w:lang w:val="en-US"/>
        </w:rPr>
        <w:t>Retailer handles</w:t>
      </w:r>
      <w:r w:rsidRPr="00003C97">
        <w:rPr>
          <w:b/>
          <w:lang w:val="en-US"/>
        </w:rPr>
        <w:t>)</w:t>
      </w:r>
      <w:r w:rsidRPr="00003C97">
        <w:rPr>
          <w:b/>
        </w:rPr>
        <w:t xml:space="preserve"> and Rebates (Manufacturer issues)</w:t>
      </w:r>
    </w:p>
    <w:p w:rsidR="00003C97" w:rsidRPr="00003C97" w:rsidRDefault="00003C97" w:rsidP="00003C97">
      <w:pPr>
        <w:pStyle w:val="ListParagraph"/>
      </w:pPr>
      <w:r w:rsidRPr="00003C97">
        <w:rPr>
          <w:lang w:val="en-US"/>
        </w:rPr>
        <w:t xml:space="preserve">Consumers use a lot of coupons to buy cereal, but the high value (generally $.75 or more) of the coupons costs cereal firms a lot of money. When they tried to eliminate coupons and lower the everyday price, consumers wanted the coupons back. </w:t>
      </w:r>
    </w:p>
    <w:p w:rsidR="00003C97" w:rsidRPr="00003C97" w:rsidRDefault="00003C97" w:rsidP="00003C97">
      <w:pPr>
        <w:pStyle w:val="ListParagraph"/>
      </w:pPr>
      <w:r w:rsidRPr="00003C97">
        <w:rPr>
          <w:lang w:val="en-US"/>
        </w:rPr>
        <w:t>With redemption rates for coupons falling, many firms are beginning to wonder if it is time to end the practice altogether. How should firms respond when couponing no longer seems to work to increase sales?</w:t>
      </w:r>
    </w:p>
    <w:p w:rsidR="00003C97" w:rsidRPr="00003C97" w:rsidRDefault="00003C97" w:rsidP="00DC1B81">
      <w:pPr>
        <w:pStyle w:val="ListParagraph"/>
        <w:numPr>
          <w:ilvl w:val="0"/>
          <w:numId w:val="26"/>
        </w:numPr>
        <w:rPr>
          <w:b/>
        </w:rPr>
      </w:pPr>
      <w:r w:rsidRPr="00003C97">
        <w:rPr>
          <w:b/>
        </w:rPr>
        <w:t>Quantity discounts for consumers</w:t>
      </w:r>
    </w:p>
    <w:p w:rsidR="009C2941" w:rsidRPr="00003C97" w:rsidRDefault="00317543" w:rsidP="00003C97">
      <w:pPr>
        <w:pStyle w:val="ListParagraph"/>
      </w:pPr>
      <w:r w:rsidRPr="00003C97">
        <w:rPr>
          <w:lang w:val="en-US"/>
        </w:rPr>
        <w:t>Size discount</w:t>
      </w:r>
    </w:p>
    <w:p w:rsidR="00003C97" w:rsidRPr="00003C97" w:rsidRDefault="00003C97" w:rsidP="00003C97">
      <w:pPr>
        <w:pStyle w:val="ListParagraph"/>
      </w:pPr>
      <w:r>
        <w:rPr>
          <w:lang w:val="en-US"/>
        </w:rPr>
        <w:t>Th</w:t>
      </w:r>
      <w:r w:rsidR="00317543" w:rsidRPr="00003C97">
        <w:rPr>
          <w:lang w:val="en-US"/>
        </w:rPr>
        <w:t>e more you buy the cheaper the unit cost</w:t>
      </w:r>
    </w:p>
    <w:p w:rsidR="00003C97" w:rsidRPr="00003C97" w:rsidRDefault="00003C97" w:rsidP="00DC1B81">
      <w:pPr>
        <w:pStyle w:val="ListParagraph"/>
        <w:numPr>
          <w:ilvl w:val="0"/>
          <w:numId w:val="26"/>
        </w:numPr>
        <w:rPr>
          <w:b/>
        </w:rPr>
      </w:pPr>
      <w:r w:rsidRPr="00003C97">
        <w:rPr>
          <w:b/>
        </w:rPr>
        <w:t>Seasonal discounts</w:t>
      </w:r>
    </w:p>
    <w:p w:rsidR="00003C97" w:rsidRDefault="00003C97" w:rsidP="00003C97">
      <w:pPr>
        <w:pStyle w:val="ListParagraph"/>
      </w:pPr>
      <w:r>
        <w:t>Encourage consumers to use goods and services year around</w:t>
      </w:r>
    </w:p>
    <w:p w:rsidR="00003C97" w:rsidRDefault="00003C97" w:rsidP="00003C97">
      <w:pPr>
        <w:pStyle w:val="ListParagraph"/>
        <w:rPr>
          <w:lang w:val="en-US"/>
        </w:rPr>
      </w:pPr>
      <w:r w:rsidRPr="00003C97">
        <w:rPr>
          <w:lang w:val="en-US"/>
        </w:rPr>
        <w:t>B2B consumers are encouraged to buy early, but for consumers, seasonal discounts also encourage them to buy after the season so sellers can get rid of leftover merchandise</w:t>
      </w:r>
    </w:p>
    <w:p w:rsidR="00317543" w:rsidRDefault="00317543" w:rsidP="00003C97">
      <w:pPr>
        <w:pStyle w:val="ListParagraph"/>
        <w:rPr>
          <w:lang w:val="en-US"/>
        </w:rPr>
      </w:pPr>
    </w:p>
    <w:p w:rsidR="00317543" w:rsidRDefault="00317543" w:rsidP="00317543">
      <w:pPr>
        <w:rPr>
          <w:b/>
        </w:rPr>
      </w:pPr>
      <w:r w:rsidRPr="00317543">
        <w:rPr>
          <w:b/>
        </w:rPr>
        <w:t>Legal and Ethical Aspects of Pricing</w:t>
      </w:r>
    </w:p>
    <w:p w:rsidR="009C2941" w:rsidRPr="00317543" w:rsidRDefault="00317543" w:rsidP="00DC1B81">
      <w:pPr>
        <w:numPr>
          <w:ilvl w:val="0"/>
          <w:numId w:val="27"/>
        </w:numPr>
        <w:spacing w:after="0"/>
      </w:pPr>
      <w:r w:rsidRPr="00317543">
        <w:rPr>
          <w:b/>
        </w:rPr>
        <w:t>Deceptive/Illegal</w:t>
      </w:r>
      <w:r w:rsidRPr="00317543">
        <w:t xml:space="preserve"> - </w:t>
      </w:r>
      <w:r w:rsidRPr="00317543">
        <w:rPr>
          <w:lang w:val="en-US"/>
        </w:rPr>
        <w:t>Loss leader pricing, Bait and switch</w:t>
      </w:r>
    </w:p>
    <w:p w:rsidR="009C2941" w:rsidRPr="00317543" w:rsidRDefault="00317543" w:rsidP="00DC1B81">
      <w:pPr>
        <w:numPr>
          <w:ilvl w:val="0"/>
          <w:numId w:val="27"/>
        </w:numPr>
        <w:spacing w:after="0"/>
      </w:pPr>
      <w:r w:rsidRPr="00317543">
        <w:rPr>
          <w:b/>
          <w:lang w:val="en-US"/>
        </w:rPr>
        <w:t>Predatory</w:t>
      </w:r>
      <w:r w:rsidRPr="00317543">
        <w:rPr>
          <w:lang w:val="en-US"/>
        </w:rPr>
        <w:t xml:space="preserve"> - Prices set low with the intent to drive competitor out of business </w:t>
      </w:r>
    </w:p>
    <w:p w:rsidR="009C2941" w:rsidRPr="00317543" w:rsidRDefault="00317543" w:rsidP="00DC1B81">
      <w:pPr>
        <w:numPr>
          <w:ilvl w:val="0"/>
          <w:numId w:val="27"/>
        </w:numPr>
        <w:spacing w:after="0"/>
      </w:pPr>
      <w:r w:rsidRPr="00317543">
        <w:rPr>
          <w:b/>
          <w:lang w:val="en-US"/>
        </w:rPr>
        <w:t>Price Discrimination</w:t>
      </w:r>
      <w:r w:rsidRPr="00317543">
        <w:rPr>
          <w:lang w:val="en-US"/>
        </w:rPr>
        <w:t xml:space="preserve"> - Price discrimination in a B2B setting isn’t always illegal.  It is legal to give quantity discounts, to meet competition, and in barter situations.  Why are quantity discounts legal?  Because it costs less on a per unit basis to sell to customers that buy larger quantities </w:t>
      </w:r>
    </w:p>
    <w:p w:rsidR="00317543" w:rsidRPr="00317543" w:rsidRDefault="00317543" w:rsidP="00DC1B81">
      <w:pPr>
        <w:numPr>
          <w:ilvl w:val="0"/>
          <w:numId w:val="27"/>
        </w:numPr>
        <w:spacing w:after="0"/>
      </w:pPr>
      <w:r w:rsidRPr="00317543">
        <w:rPr>
          <w:b/>
          <w:lang w:val="en-US"/>
        </w:rPr>
        <w:t>Price Fixing</w:t>
      </w:r>
      <w:r w:rsidRPr="00317543">
        <w:rPr>
          <w:lang w:val="en-US"/>
        </w:rPr>
        <w:t xml:space="preserve"> - Note that MSRPs are a form of vertical price fixing; the manufacturer sets the price, and wherever the consumer shops, the price will be the same. However, some retailers argue that this form of price fixing prevents them from passing lower costs on to consumers.  </w:t>
      </w:r>
    </w:p>
    <w:p w:rsidR="00317543" w:rsidRDefault="00317543" w:rsidP="00317543">
      <w:pPr>
        <w:rPr>
          <w:b/>
        </w:rPr>
      </w:pPr>
    </w:p>
    <w:p w:rsidR="00156DF1" w:rsidRPr="00D14543" w:rsidRDefault="00156DF1" w:rsidP="00317543">
      <w:pPr>
        <w:rPr>
          <w:b/>
        </w:rPr>
      </w:pPr>
      <w:r w:rsidRPr="00D14543">
        <w:rPr>
          <w:b/>
        </w:rPr>
        <w:t>Chapter 12</w:t>
      </w:r>
    </w:p>
    <w:p w:rsidR="00882252" w:rsidRDefault="00882252" w:rsidP="00882252">
      <w:pPr>
        <w:rPr>
          <w:lang w:val="en-US"/>
        </w:rPr>
      </w:pPr>
      <w:r w:rsidRPr="00882252">
        <w:rPr>
          <w:lang w:val="en-US"/>
        </w:rPr>
        <w:t xml:space="preserve">Distribution Channels, Supply Chain and Logistics are </w:t>
      </w:r>
      <w:proofErr w:type="gramStart"/>
      <w:r w:rsidRPr="00882252">
        <w:rPr>
          <w:lang w:val="en-US"/>
        </w:rPr>
        <w:t>Related</w:t>
      </w:r>
      <w:proofErr w:type="gramEnd"/>
    </w:p>
    <w:p w:rsidR="00740DE9" w:rsidRPr="00882252" w:rsidRDefault="00DC1B81" w:rsidP="00DC1B81">
      <w:pPr>
        <w:numPr>
          <w:ilvl w:val="0"/>
          <w:numId w:val="28"/>
        </w:numPr>
        <w:spacing w:after="0"/>
      </w:pPr>
      <w:r w:rsidRPr="00882252">
        <w:rPr>
          <w:lang w:val="en-US"/>
        </w:rPr>
        <w:t>Distribution channel</w:t>
      </w:r>
    </w:p>
    <w:p w:rsidR="00740DE9" w:rsidRPr="00882252" w:rsidRDefault="00DC1B81" w:rsidP="00DC1B81">
      <w:pPr>
        <w:numPr>
          <w:ilvl w:val="0"/>
          <w:numId w:val="28"/>
        </w:numPr>
        <w:spacing w:after="0"/>
      </w:pPr>
      <w:r w:rsidRPr="00882252">
        <w:rPr>
          <w:lang w:val="en-US"/>
        </w:rPr>
        <w:t>Supply chain management</w:t>
      </w:r>
    </w:p>
    <w:p w:rsidR="00740DE9" w:rsidRPr="00882252" w:rsidRDefault="00DC1B81" w:rsidP="00DC1B81">
      <w:pPr>
        <w:numPr>
          <w:ilvl w:val="0"/>
          <w:numId w:val="28"/>
        </w:numPr>
        <w:spacing w:after="0"/>
      </w:pPr>
      <w:r w:rsidRPr="00882252">
        <w:rPr>
          <w:lang w:val="en-US"/>
        </w:rPr>
        <w:t>Logistics management</w:t>
      </w:r>
    </w:p>
    <w:p w:rsidR="00882252" w:rsidRDefault="00882252" w:rsidP="00882252">
      <w:pPr>
        <w:ind w:left="360"/>
        <w:rPr>
          <w:lang w:val="en-US"/>
        </w:rPr>
      </w:pPr>
      <w:r w:rsidRPr="00882252">
        <w:rPr>
          <w:lang w:val="en-US"/>
        </w:rPr>
        <w:t xml:space="preserve">You may find the distinction between distribution channels and logistics management confusing because of their close relationship. Remember that the distribution channel consists of institutions, whereas logistics refer to activities among and within institutions. However, both are part of supply chain management. </w:t>
      </w:r>
    </w:p>
    <w:p w:rsidR="00882252" w:rsidRPr="00882252" w:rsidRDefault="00882252" w:rsidP="00882252">
      <w:pPr>
        <w:spacing w:after="0"/>
      </w:pPr>
      <w:r w:rsidRPr="00882252">
        <w:rPr>
          <w:b/>
          <w:bCs/>
          <w:lang w:val="en-US"/>
        </w:rPr>
        <w:lastRenderedPageBreak/>
        <w:t xml:space="preserve">Supply chain: </w:t>
      </w:r>
      <w:r w:rsidRPr="00882252">
        <w:rPr>
          <w:lang w:val="en-US"/>
        </w:rPr>
        <w:t>focus on the</w:t>
      </w:r>
      <w:r w:rsidRPr="00882252">
        <w:rPr>
          <w:b/>
          <w:bCs/>
          <w:lang w:val="en-US"/>
        </w:rPr>
        <w:t xml:space="preserve"> </w:t>
      </w:r>
      <w:r w:rsidRPr="00882252">
        <w:rPr>
          <w:lang w:val="en-US"/>
        </w:rPr>
        <w:t xml:space="preserve">sequence of firms required to create and deliver goods to the final consumer </w:t>
      </w:r>
    </w:p>
    <w:p w:rsidR="00882252" w:rsidRPr="00882252" w:rsidRDefault="00882252" w:rsidP="00882252">
      <w:pPr>
        <w:spacing w:after="0"/>
      </w:pPr>
      <w:r w:rsidRPr="00882252">
        <w:rPr>
          <w:b/>
          <w:bCs/>
          <w:lang w:val="en-US"/>
        </w:rPr>
        <w:t xml:space="preserve">Logistics Management: </w:t>
      </w:r>
      <w:r w:rsidRPr="00882252">
        <w:rPr>
          <w:lang w:val="en-US"/>
        </w:rPr>
        <w:t>focus on the</w:t>
      </w:r>
      <w:r w:rsidRPr="00882252">
        <w:rPr>
          <w:b/>
          <w:bCs/>
          <w:lang w:val="en-US"/>
        </w:rPr>
        <w:t xml:space="preserve"> </w:t>
      </w:r>
      <w:r w:rsidRPr="00882252">
        <w:rPr>
          <w:lang w:val="en-US"/>
        </w:rPr>
        <w:t xml:space="preserve">flow of raw materials &amp; finished goods from point of origin to final consumption </w:t>
      </w:r>
    </w:p>
    <w:p w:rsidR="00882252" w:rsidRPr="00882252" w:rsidRDefault="00882252" w:rsidP="00882252">
      <w:pPr>
        <w:spacing w:after="0"/>
      </w:pPr>
      <w:r w:rsidRPr="00882252">
        <w:rPr>
          <w:b/>
          <w:bCs/>
          <w:lang w:val="en-US"/>
        </w:rPr>
        <w:t xml:space="preserve">Distribution Channels: </w:t>
      </w:r>
      <w:r w:rsidRPr="00882252">
        <w:rPr>
          <w:lang w:val="en-US"/>
        </w:rPr>
        <w:t>focus on the companies that</w:t>
      </w:r>
      <w:r w:rsidRPr="00882252">
        <w:rPr>
          <w:b/>
          <w:bCs/>
          <w:lang w:val="en-US"/>
        </w:rPr>
        <w:t xml:space="preserve"> </w:t>
      </w:r>
      <w:r w:rsidRPr="00882252">
        <w:rPr>
          <w:lang w:val="en-US"/>
        </w:rPr>
        <w:t>transfer the ownership of goods from the producer to consumers at the point of consumption</w:t>
      </w:r>
    </w:p>
    <w:p w:rsidR="00882252" w:rsidRDefault="00882252" w:rsidP="00882252"/>
    <w:p w:rsidR="00882252" w:rsidRDefault="00882252" w:rsidP="00882252">
      <w:r w:rsidRPr="00882252">
        <w:rPr>
          <w:noProof/>
          <w:lang w:eastAsia="en-CA"/>
        </w:rPr>
        <w:drawing>
          <wp:inline distT="0" distB="0" distL="0" distR="0" wp14:anchorId="6E874D13" wp14:editId="57A4C2D1">
            <wp:extent cx="4712677" cy="1380392"/>
            <wp:effectExtent l="0" t="0" r="0" b="0"/>
            <wp:docPr id="12292" name="Picture 56" descr="gre_ex1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56" descr="gre_ex13_0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31847" cy="1386007"/>
                    </a:xfrm>
                    <a:prstGeom prst="rect">
                      <a:avLst/>
                    </a:prstGeom>
                    <a:noFill/>
                    <a:ln>
                      <a:noFill/>
                    </a:ln>
                    <a:extLst/>
                  </pic:spPr>
                </pic:pic>
              </a:graphicData>
            </a:graphic>
          </wp:inline>
        </w:drawing>
      </w:r>
    </w:p>
    <w:p w:rsidR="00882252" w:rsidRDefault="00882252" w:rsidP="00882252">
      <w:r w:rsidRPr="00882252">
        <w:t>Functions Performed by Intermediaries</w:t>
      </w:r>
    </w:p>
    <w:p w:rsidR="00882252" w:rsidRDefault="00882252" w:rsidP="00882252">
      <w:r w:rsidRPr="00882252">
        <w:rPr>
          <w:noProof/>
          <w:lang w:eastAsia="en-CA"/>
        </w:rPr>
        <w:drawing>
          <wp:inline distT="0" distB="0" distL="0" distR="0" wp14:anchorId="1B47F9DE" wp14:editId="334982C8">
            <wp:extent cx="5486400" cy="1853852"/>
            <wp:effectExtent l="0" t="0" r="0" b="0"/>
            <wp:docPr id="13315" name="Picture 8" descr="gre_ex1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8" descr="gre_ex13_02"/>
                    <pic:cNvPicPr>
                      <a:picLocks noChangeAspect="1" noChangeArrowheads="1"/>
                    </pic:cNvPicPr>
                  </pic:nvPicPr>
                  <pic:blipFill>
                    <a:blip r:embed="rId39">
                      <a:extLst>
                        <a:ext uri="{28A0092B-C50C-407E-A947-70E740481C1C}">
                          <a14:useLocalDpi xmlns:a14="http://schemas.microsoft.com/office/drawing/2010/main" val="0"/>
                        </a:ext>
                      </a:extLst>
                    </a:blip>
                    <a:srcRect l="1234" r="8096" b="3482"/>
                    <a:stretch>
                      <a:fillRect/>
                    </a:stretch>
                  </pic:blipFill>
                  <pic:spPr bwMode="auto">
                    <a:xfrm>
                      <a:off x="0" y="0"/>
                      <a:ext cx="5486400" cy="1853852"/>
                    </a:xfrm>
                    <a:prstGeom prst="rect">
                      <a:avLst/>
                    </a:prstGeom>
                    <a:noFill/>
                    <a:ln>
                      <a:noFill/>
                    </a:ln>
                    <a:extLst/>
                  </pic:spPr>
                </pic:pic>
              </a:graphicData>
            </a:graphic>
          </wp:inline>
        </w:drawing>
      </w:r>
    </w:p>
    <w:p w:rsidR="00882252" w:rsidRPr="00882252" w:rsidRDefault="00882252" w:rsidP="00882252">
      <w:r w:rsidRPr="00882252">
        <w:rPr>
          <w:lang w:val="en-US"/>
        </w:rPr>
        <w:t xml:space="preserve">Distribution channels perform a variety of transactional, logistical and facilitating functions.  One important role played by intermediaries is to reduce the number of marketplace contacts, resulting in more efficient systems. Intermediaries also match the requirements of individual consumers to the goods that manufacturers produce, handle physical distribution and storage of goods making them available for customers to purchase, facilitate searches by both buyers and sellers, and standardize exchange transactions. While channel functions may shift from one intermediary or channel member to another, it’s important to recognize that they cannot be eliminated. </w:t>
      </w:r>
    </w:p>
    <w:p w:rsidR="00882252" w:rsidRDefault="00882252" w:rsidP="00882252">
      <w:pPr>
        <w:rPr>
          <w:lang w:val="en-US"/>
        </w:rPr>
      </w:pPr>
      <w:r w:rsidRPr="00882252">
        <w:rPr>
          <w:lang w:val="en-US"/>
        </w:rPr>
        <w:t>Distribution Channel Structure:</w:t>
      </w:r>
      <w:r>
        <w:rPr>
          <w:lang w:val="en-US"/>
        </w:rPr>
        <w:t xml:space="preserve"> </w:t>
      </w:r>
      <w:r w:rsidRPr="00882252">
        <w:rPr>
          <w:lang w:val="en-US"/>
        </w:rPr>
        <w:t>Direct &amp; Indirect</w:t>
      </w:r>
    </w:p>
    <w:p w:rsidR="00882252" w:rsidRDefault="00882252" w:rsidP="00882252">
      <w:r w:rsidRPr="00882252">
        <w:rPr>
          <w:noProof/>
          <w:lang w:eastAsia="en-CA"/>
        </w:rPr>
        <w:lastRenderedPageBreak/>
        <w:drawing>
          <wp:inline distT="0" distB="0" distL="0" distR="0" wp14:anchorId="3DF3BD7F" wp14:editId="4AB9983D">
            <wp:extent cx="5108331" cy="1964743"/>
            <wp:effectExtent l="0" t="0" r="0" b="0"/>
            <wp:docPr id="15363" name="Picture 3" descr="gre85483_ex1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3" descr="gre85483_ex1203.jpg"/>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08331" cy="1964743"/>
                    </a:xfrm>
                    <a:prstGeom prst="rect">
                      <a:avLst/>
                    </a:prstGeom>
                    <a:noFill/>
                    <a:ln>
                      <a:noFill/>
                    </a:ln>
                    <a:extLst/>
                  </pic:spPr>
                </pic:pic>
              </a:graphicData>
            </a:graphic>
          </wp:inline>
        </w:drawing>
      </w:r>
    </w:p>
    <w:p w:rsidR="00882252" w:rsidRDefault="00882252" w:rsidP="00882252">
      <w:pPr>
        <w:rPr>
          <w:lang w:val="en-US"/>
        </w:rPr>
      </w:pPr>
      <w:r w:rsidRPr="00882252">
        <w:rPr>
          <w:lang w:val="en-US"/>
        </w:rPr>
        <w:t>Distribution Channel Structure:</w:t>
      </w:r>
      <w:r>
        <w:rPr>
          <w:lang w:val="en-US"/>
        </w:rPr>
        <w:t xml:space="preserve"> </w:t>
      </w:r>
      <w:r w:rsidRPr="00882252">
        <w:rPr>
          <w:lang w:val="en-US"/>
        </w:rPr>
        <w:t>Multichannel</w:t>
      </w:r>
    </w:p>
    <w:p w:rsidR="00882252" w:rsidRDefault="00882252" w:rsidP="00882252">
      <w:r w:rsidRPr="00882252">
        <w:rPr>
          <w:noProof/>
          <w:lang w:eastAsia="en-CA"/>
        </w:rPr>
        <w:drawing>
          <wp:inline distT="0" distB="0" distL="0" distR="0" wp14:anchorId="3DA9647B" wp14:editId="268096FB">
            <wp:extent cx="4712677" cy="1855177"/>
            <wp:effectExtent l="0" t="0" r="0" b="0"/>
            <wp:docPr id="15" name="Picture 27" descr="gre_ex13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Picture 27" descr="gre_ex13_04"/>
                    <pic:cNvPicPr>
                      <a:picLocks noChangeAspect="1" noChangeArrowheads="1"/>
                    </pic:cNvPicPr>
                  </pic:nvPicPr>
                  <pic:blipFill>
                    <a:blip r:embed="rId41">
                      <a:extLst>
                        <a:ext uri="{28A0092B-C50C-407E-A947-70E740481C1C}">
                          <a14:useLocalDpi xmlns:a14="http://schemas.microsoft.com/office/drawing/2010/main" val="0"/>
                        </a:ext>
                      </a:extLst>
                    </a:blip>
                    <a:srcRect l="1387" r="1408" b="1955"/>
                    <a:stretch>
                      <a:fillRect/>
                    </a:stretch>
                  </pic:blipFill>
                  <pic:spPr bwMode="auto">
                    <a:xfrm>
                      <a:off x="0" y="0"/>
                      <a:ext cx="4731516" cy="1862593"/>
                    </a:xfrm>
                    <a:prstGeom prst="rect">
                      <a:avLst/>
                    </a:prstGeom>
                    <a:noFill/>
                    <a:ln>
                      <a:noFill/>
                    </a:ln>
                    <a:extLst/>
                  </pic:spPr>
                </pic:pic>
              </a:graphicData>
            </a:graphic>
          </wp:inline>
        </w:drawing>
      </w:r>
    </w:p>
    <w:p w:rsidR="00882252" w:rsidRDefault="00882252" w:rsidP="00882252">
      <w:pPr>
        <w:rPr>
          <w:lang w:val="en-US"/>
        </w:rPr>
      </w:pPr>
      <w:r w:rsidRPr="00882252">
        <w:rPr>
          <w:lang w:val="en-US"/>
        </w:rPr>
        <w:t>Distribution Intensity</w:t>
      </w:r>
    </w:p>
    <w:p w:rsidR="00882252" w:rsidRDefault="00882252" w:rsidP="00882252">
      <w:pPr>
        <w:rPr>
          <w:lang w:val="en-US"/>
        </w:rPr>
      </w:pPr>
      <w:r w:rsidRPr="00882252">
        <w:rPr>
          <w:noProof/>
          <w:lang w:eastAsia="en-CA"/>
        </w:rPr>
        <w:drawing>
          <wp:inline distT="0" distB="0" distL="0" distR="0" wp14:anchorId="6D55C860" wp14:editId="0EF4F9B3">
            <wp:extent cx="4132385" cy="1287838"/>
            <wp:effectExtent l="0" t="0" r="1905" b="7620"/>
            <wp:docPr id="18435" name="Picture 3" descr="gre85483_ex1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3" descr="gre85483_ex1205.jpg"/>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32385" cy="1287838"/>
                    </a:xfrm>
                    <a:prstGeom prst="rect">
                      <a:avLst/>
                    </a:prstGeom>
                    <a:noFill/>
                    <a:ln>
                      <a:noFill/>
                    </a:ln>
                    <a:extLst/>
                  </pic:spPr>
                </pic:pic>
              </a:graphicData>
            </a:graphic>
          </wp:inline>
        </w:drawing>
      </w:r>
    </w:p>
    <w:p w:rsidR="00882252" w:rsidRDefault="0052505F" w:rsidP="00882252">
      <w:pPr>
        <w:rPr>
          <w:lang w:val="en-US"/>
        </w:rPr>
      </w:pPr>
      <w:r w:rsidRPr="0052505F">
        <w:rPr>
          <w:lang w:val="en-US"/>
        </w:rPr>
        <w:t>Types of Vertical Marketing Systems</w:t>
      </w:r>
    </w:p>
    <w:p w:rsidR="0052505F" w:rsidRDefault="0052505F" w:rsidP="00882252">
      <w:pPr>
        <w:rPr>
          <w:lang w:val="en-US"/>
        </w:rPr>
      </w:pPr>
      <w:r>
        <w:rPr>
          <w:noProof/>
          <w:lang w:eastAsia="en-CA"/>
        </w:rPr>
        <w:lastRenderedPageBreak/>
        <w:drawing>
          <wp:inline distT="0" distB="0" distL="0" distR="0">
            <wp:extent cx="1890346" cy="1786422"/>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90492" cy="1786560"/>
                    </a:xfrm>
                    <a:prstGeom prst="rect">
                      <a:avLst/>
                    </a:prstGeom>
                    <a:noFill/>
                    <a:ln>
                      <a:noFill/>
                    </a:ln>
                  </pic:spPr>
                </pic:pic>
              </a:graphicData>
            </a:graphic>
          </wp:inline>
        </w:drawing>
      </w:r>
    </w:p>
    <w:p w:rsidR="0052505F" w:rsidRDefault="0052505F" w:rsidP="00882252">
      <w:pPr>
        <w:rPr>
          <w:lang w:val="en-US"/>
        </w:rPr>
      </w:pPr>
      <w:r w:rsidRPr="0052505F">
        <w:rPr>
          <w:lang w:val="en-US"/>
        </w:rPr>
        <w:t>Supply Chain Management</w:t>
      </w:r>
    </w:p>
    <w:p w:rsidR="0052505F" w:rsidRDefault="0052505F" w:rsidP="00882252">
      <w:pPr>
        <w:rPr>
          <w:lang w:val="en-US"/>
        </w:rPr>
      </w:pPr>
      <w:r w:rsidRPr="0052505F">
        <w:rPr>
          <w:noProof/>
          <w:lang w:eastAsia="en-CA"/>
        </w:rPr>
        <w:drawing>
          <wp:inline distT="0" distB="0" distL="0" distR="0" wp14:anchorId="39C071EA" wp14:editId="26DEF3CD">
            <wp:extent cx="3546593" cy="1248507"/>
            <wp:effectExtent l="0" t="0" r="0" b="8890"/>
            <wp:docPr id="17" name="Picture 5" descr="gre85483_ex120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5" descr="gre85483_ex1208a.jpg"/>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46593" cy="1248507"/>
                    </a:xfrm>
                    <a:prstGeom prst="rect">
                      <a:avLst/>
                    </a:prstGeom>
                    <a:noFill/>
                    <a:ln>
                      <a:noFill/>
                    </a:ln>
                    <a:extLst/>
                  </pic:spPr>
                </pic:pic>
              </a:graphicData>
            </a:graphic>
          </wp:inline>
        </w:drawing>
      </w:r>
    </w:p>
    <w:p w:rsidR="0052505F" w:rsidRDefault="0052505F" w:rsidP="00882252">
      <w:pPr>
        <w:rPr>
          <w:lang w:val="en-US"/>
        </w:rPr>
      </w:pPr>
      <w:r w:rsidRPr="0052505F">
        <w:rPr>
          <w:lang w:val="en-US"/>
        </w:rPr>
        <w:t>Supply Chains Add Value</w:t>
      </w:r>
    </w:p>
    <w:p w:rsidR="0052505F" w:rsidRDefault="0052505F" w:rsidP="00882252">
      <w:pPr>
        <w:rPr>
          <w:lang w:val="en-US"/>
        </w:rPr>
      </w:pPr>
      <w:r w:rsidRPr="0052505F">
        <w:rPr>
          <w:noProof/>
          <w:lang w:eastAsia="en-CA"/>
        </w:rPr>
        <w:drawing>
          <wp:inline distT="0" distB="0" distL="0" distR="0" wp14:anchorId="56C36F1E" wp14:editId="228ABEFF">
            <wp:extent cx="3332285" cy="1808548"/>
            <wp:effectExtent l="0" t="0" r="1905" b="1270"/>
            <wp:docPr id="18" name="Picture 7" descr="gre85483_ex120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7" descr="gre85483_ex1208b.jpg"/>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332285" cy="1808548"/>
                    </a:xfrm>
                    <a:prstGeom prst="rect">
                      <a:avLst/>
                    </a:prstGeom>
                    <a:noFill/>
                    <a:ln>
                      <a:noFill/>
                    </a:ln>
                    <a:extLst/>
                  </pic:spPr>
                </pic:pic>
              </a:graphicData>
            </a:graphic>
          </wp:inline>
        </w:drawing>
      </w:r>
    </w:p>
    <w:p w:rsidR="00882252" w:rsidRDefault="00882252" w:rsidP="00882252"/>
    <w:p w:rsidR="0052505F" w:rsidRPr="0052505F" w:rsidRDefault="0052505F" w:rsidP="00882252">
      <w:pPr>
        <w:rPr>
          <w:b/>
          <w:lang w:val="en-US"/>
        </w:rPr>
      </w:pPr>
      <w:r w:rsidRPr="0052505F">
        <w:rPr>
          <w:b/>
          <w:lang w:val="en-US"/>
        </w:rPr>
        <w:t>Supply Chains Streamline Distribution</w:t>
      </w:r>
    </w:p>
    <w:p w:rsidR="00740DE9" w:rsidRPr="0052505F" w:rsidRDefault="00DC1B81" w:rsidP="00DC1B81">
      <w:pPr>
        <w:numPr>
          <w:ilvl w:val="0"/>
          <w:numId w:val="29"/>
        </w:numPr>
        <w:spacing w:after="0"/>
      </w:pPr>
      <w:r w:rsidRPr="0052505F">
        <w:rPr>
          <w:lang w:val="en-US"/>
        </w:rPr>
        <w:t>Reduce number of transactions</w:t>
      </w:r>
    </w:p>
    <w:p w:rsidR="00740DE9" w:rsidRPr="0052505F" w:rsidRDefault="00DC1B81" w:rsidP="00DC1B81">
      <w:pPr>
        <w:numPr>
          <w:ilvl w:val="0"/>
          <w:numId w:val="29"/>
        </w:numPr>
        <w:spacing w:after="0"/>
      </w:pPr>
      <w:r w:rsidRPr="0052505F">
        <w:rPr>
          <w:lang w:val="en-US"/>
        </w:rPr>
        <w:t>Increase value for consumers</w:t>
      </w:r>
    </w:p>
    <w:p w:rsidR="00740DE9" w:rsidRPr="0052505F" w:rsidRDefault="00DC1B81" w:rsidP="00DC1B81">
      <w:pPr>
        <w:numPr>
          <w:ilvl w:val="0"/>
          <w:numId w:val="29"/>
        </w:numPr>
        <w:spacing w:after="0"/>
      </w:pPr>
      <w:r w:rsidRPr="0052505F">
        <w:rPr>
          <w:lang w:val="en-US"/>
        </w:rPr>
        <w:t>More efficient and effective</w:t>
      </w:r>
    </w:p>
    <w:p w:rsidR="0052505F" w:rsidRPr="00882252" w:rsidRDefault="0052505F" w:rsidP="00882252"/>
    <w:p w:rsidR="00882252" w:rsidRDefault="0052505F" w:rsidP="00317543">
      <w:pPr>
        <w:rPr>
          <w:b/>
          <w:lang w:val="en-US"/>
        </w:rPr>
      </w:pPr>
      <w:r w:rsidRPr="0052505F">
        <w:rPr>
          <w:b/>
          <w:lang w:val="en-US"/>
        </w:rPr>
        <w:t>Supply Chain Management Affects Marketing</w:t>
      </w:r>
    </w:p>
    <w:p w:rsidR="00740DE9" w:rsidRPr="0052505F" w:rsidRDefault="00DC1B81" w:rsidP="00DC1B81">
      <w:pPr>
        <w:pStyle w:val="ListParagraph"/>
        <w:numPr>
          <w:ilvl w:val="0"/>
          <w:numId w:val="30"/>
        </w:numPr>
        <w:spacing w:after="0"/>
      </w:pPr>
      <w:r w:rsidRPr="0052505F">
        <w:rPr>
          <w:lang w:val="en-US"/>
        </w:rPr>
        <w:t xml:space="preserve">Fulfilling delivery promises </w:t>
      </w:r>
    </w:p>
    <w:p w:rsidR="00740DE9" w:rsidRPr="0052505F" w:rsidRDefault="00DC1B81" w:rsidP="00DC1B81">
      <w:pPr>
        <w:pStyle w:val="ListParagraph"/>
        <w:numPr>
          <w:ilvl w:val="0"/>
          <w:numId w:val="30"/>
        </w:numPr>
        <w:spacing w:after="0"/>
      </w:pPr>
      <w:r w:rsidRPr="0052505F">
        <w:rPr>
          <w:lang w:val="en-US"/>
        </w:rPr>
        <w:t xml:space="preserve">Meeting customer expectations </w:t>
      </w:r>
    </w:p>
    <w:p w:rsidR="00740DE9" w:rsidRPr="0052505F" w:rsidRDefault="00DC1B81" w:rsidP="00DC1B81">
      <w:pPr>
        <w:pStyle w:val="ListParagraph"/>
        <w:numPr>
          <w:ilvl w:val="0"/>
          <w:numId w:val="30"/>
        </w:numPr>
        <w:spacing w:after="0"/>
      </w:pPr>
      <w:r w:rsidRPr="0052505F">
        <w:rPr>
          <w:lang w:val="en-US"/>
        </w:rPr>
        <w:lastRenderedPageBreak/>
        <w:t>Reliant on an efficient supply chain</w:t>
      </w:r>
    </w:p>
    <w:p w:rsidR="0052505F" w:rsidRDefault="0052505F" w:rsidP="00317543">
      <w:pPr>
        <w:rPr>
          <w:b/>
        </w:rPr>
      </w:pPr>
    </w:p>
    <w:p w:rsidR="0054586B" w:rsidRPr="0054586B" w:rsidRDefault="0054586B" w:rsidP="0054586B">
      <w:pPr>
        <w:rPr>
          <w:b/>
        </w:rPr>
      </w:pPr>
      <w:r w:rsidRPr="0054586B">
        <w:rPr>
          <w:b/>
          <w:lang w:val="en-US"/>
        </w:rPr>
        <w:t>Logistics: Making Information Flow</w:t>
      </w:r>
    </w:p>
    <w:p w:rsidR="0052505F" w:rsidRDefault="0054586B" w:rsidP="00317543">
      <w:pPr>
        <w:rPr>
          <w:b/>
        </w:rPr>
      </w:pPr>
      <w:r w:rsidRPr="0054586B">
        <w:rPr>
          <w:b/>
          <w:noProof/>
          <w:lang w:eastAsia="en-CA"/>
        </w:rPr>
        <w:drawing>
          <wp:inline distT="0" distB="0" distL="0" distR="0" wp14:anchorId="21E82728" wp14:editId="6232FEDF">
            <wp:extent cx="2945423" cy="2398191"/>
            <wp:effectExtent l="0" t="0" r="7620" b="2540"/>
            <wp:docPr id="25603" name="Picture 9" descr="gre_ex13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9" descr="gre_ex13_0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47595" cy="2399959"/>
                    </a:xfrm>
                    <a:prstGeom prst="rect">
                      <a:avLst/>
                    </a:prstGeom>
                    <a:noFill/>
                    <a:ln>
                      <a:noFill/>
                    </a:ln>
                    <a:extLst/>
                  </pic:spPr>
                </pic:pic>
              </a:graphicData>
            </a:graphic>
          </wp:inline>
        </w:drawing>
      </w:r>
    </w:p>
    <w:p w:rsidR="0054586B" w:rsidRPr="0054586B" w:rsidRDefault="0054586B" w:rsidP="0054586B">
      <w:pPr>
        <w:rPr>
          <w:b/>
        </w:rPr>
      </w:pPr>
      <w:r w:rsidRPr="0054586B">
        <w:rPr>
          <w:b/>
          <w:lang w:val="en-US"/>
        </w:rPr>
        <w:t>Electronic Data Interchange</w:t>
      </w:r>
    </w:p>
    <w:p w:rsidR="0054586B" w:rsidRDefault="0054586B" w:rsidP="00317543">
      <w:pPr>
        <w:rPr>
          <w:b/>
        </w:rPr>
      </w:pPr>
      <w:r w:rsidRPr="0054586B">
        <w:rPr>
          <w:b/>
          <w:noProof/>
          <w:lang w:eastAsia="en-CA"/>
        </w:rPr>
        <w:drawing>
          <wp:inline distT="0" distB="0" distL="0" distR="0" wp14:anchorId="1D8A0CB0" wp14:editId="54157A21">
            <wp:extent cx="2593731" cy="2066193"/>
            <wp:effectExtent l="0" t="0" r="0" b="1079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54586B" w:rsidRPr="0054586B" w:rsidRDefault="0054586B" w:rsidP="0054586B">
      <w:pPr>
        <w:ind w:left="720"/>
        <w:rPr>
          <w:b/>
        </w:rPr>
      </w:pPr>
    </w:p>
    <w:p w:rsidR="00740DE9" w:rsidRPr="0054586B" w:rsidRDefault="00DC1B81" w:rsidP="00DC1B81">
      <w:pPr>
        <w:pStyle w:val="ListParagraph"/>
        <w:numPr>
          <w:ilvl w:val="0"/>
          <w:numId w:val="31"/>
        </w:numPr>
        <w:spacing w:after="0"/>
      </w:pPr>
      <w:r w:rsidRPr="0054586B">
        <w:rPr>
          <w:lang w:val="en-US"/>
        </w:rPr>
        <w:t xml:space="preserve">Advanced shipping notice </w:t>
      </w:r>
    </w:p>
    <w:p w:rsidR="00740DE9" w:rsidRPr="0054586B" w:rsidRDefault="00DC1B81" w:rsidP="00DC1B81">
      <w:pPr>
        <w:pStyle w:val="ListParagraph"/>
        <w:numPr>
          <w:ilvl w:val="0"/>
          <w:numId w:val="31"/>
        </w:numPr>
        <w:spacing w:after="0"/>
      </w:pPr>
      <w:r w:rsidRPr="0054586B">
        <w:rPr>
          <w:lang w:val="en-US"/>
        </w:rPr>
        <w:t>Intranet</w:t>
      </w:r>
    </w:p>
    <w:p w:rsidR="00740DE9" w:rsidRPr="0054586B" w:rsidRDefault="00DC1B81" w:rsidP="00DC1B81">
      <w:pPr>
        <w:pStyle w:val="ListParagraph"/>
        <w:numPr>
          <w:ilvl w:val="0"/>
          <w:numId w:val="31"/>
        </w:numPr>
        <w:spacing w:after="0"/>
      </w:pPr>
      <w:r w:rsidRPr="0054586B">
        <w:rPr>
          <w:lang w:val="en-US"/>
        </w:rPr>
        <w:t>Extranet</w:t>
      </w:r>
    </w:p>
    <w:p w:rsidR="005306CD" w:rsidRDefault="005306CD" w:rsidP="00317543">
      <w:pPr>
        <w:rPr>
          <w:b/>
          <w:lang w:val="en-US"/>
        </w:rPr>
      </w:pPr>
    </w:p>
    <w:p w:rsidR="0054586B" w:rsidRDefault="005306CD" w:rsidP="00317543">
      <w:pPr>
        <w:rPr>
          <w:b/>
          <w:lang w:val="en-US"/>
        </w:rPr>
      </w:pPr>
      <w:r w:rsidRPr="005306CD">
        <w:rPr>
          <w:b/>
          <w:lang w:val="en-US"/>
        </w:rPr>
        <w:t xml:space="preserve">Managing Supply Chains </w:t>
      </w:r>
      <w:proofErr w:type="gramStart"/>
      <w:r w:rsidRPr="005306CD">
        <w:rPr>
          <w:b/>
          <w:lang w:val="en-US"/>
        </w:rPr>
        <w:t>Through</w:t>
      </w:r>
      <w:proofErr w:type="gramEnd"/>
      <w:r w:rsidRPr="005306CD">
        <w:rPr>
          <w:b/>
          <w:lang w:val="en-US"/>
        </w:rPr>
        <w:t xml:space="preserve"> Strategic Relationships</w:t>
      </w:r>
    </w:p>
    <w:p w:rsidR="005306CD" w:rsidRDefault="005306CD" w:rsidP="00317543">
      <w:pPr>
        <w:rPr>
          <w:b/>
        </w:rPr>
      </w:pPr>
      <w:r>
        <w:rPr>
          <w:b/>
          <w:noProof/>
          <w:lang w:eastAsia="en-CA"/>
        </w:rPr>
        <w:lastRenderedPageBreak/>
        <w:drawing>
          <wp:inline distT="0" distB="0" distL="0" distR="0">
            <wp:extent cx="3789485" cy="242908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89485" cy="2429080"/>
                    </a:xfrm>
                    <a:prstGeom prst="rect">
                      <a:avLst/>
                    </a:prstGeom>
                    <a:noFill/>
                    <a:ln>
                      <a:noFill/>
                    </a:ln>
                  </pic:spPr>
                </pic:pic>
              </a:graphicData>
            </a:graphic>
          </wp:inline>
        </w:drawing>
      </w:r>
    </w:p>
    <w:p w:rsidR="005306CD" w:rsidRDefault="005306CD" w:rsidP="00317543">
      <w:pPr>
        <w:rPr>
          <w:b/>
          <w:lang w:val="en-US"/>
        </w:rPr>
      </w:pPr>
      <w:r w:rsidRPr="005306CD">
        <w:rPr>
          <w:b/>
          <w:lang w:val="en-US"/>
        </w:rPr>
        <w:t>The Distribution Centre</w:t>
      </w:r>
    </w:p>
    <w:p w:rsidR="00740DE9" w:rsidRPr="005306CD" w:rsidRDefault="00DC1B81" w:rsidP="00DC1B81">
      <w:pPr>
        <w:pStyle w:val="ListParagraph"/>
        <w:numPr>
          <w:ilvl w:val="0"/>
          <w:numId w:val="32"/>
        </w:numPr>
      </w:pPr>
      <w:r w:rsidRPr="005306CD">
        <w:rPr>
          <w:lang w:val="en-US"/>
        </w:rPr>
        <w:t>Management of inbound transportation</w:t>
      </w:r>
    </w:p>
    <w:p w:rsidR="00740DE9" w:rsidRPr="005306CD" w:rsidRDefault="00DC1B81" w:rsidP="00DC1B81">
      <w:pPr>
        <w:pStyle w:val="ListParagraph"/>
        <w:numPr>
          <w:ilvl w:val="0"/>
          <w:numId w:val="32"/>
        </w:numPr>
      </w:pPr>
      <w:r w:rsidRPr="005306CD">
        <w:rPr>
          <w:lang w:val="en-US"/>
        </w:rPr>
        <w:t>Receiving and checking using UPC and RFID</w:t>
      </w:r>
    </w:p>
    <w:p w:rsidR="00740DE9" w:rsidRPr="005306CD" w:rsidRDefault="00DC1B81" w:rsidP="00DC1B81">
      <w:pPr>
        <w:pStyle w:val="ListParagraph"/>
        <w:numPr>
          <w:ilvl w:val="0"/>
          <w:numId w:val="32"/>
        </w:numPr>
      </w:pPr>
      <w:r w:rsidRPr="005306CD">
        <w:rPr>
          <w:lang w:val="en-US"/>
        </w:rPr>
        <w:t>Storing and Cross-Docking</w:t>
      </w:r>
    </w:p>
    <w:p w:rsidR="00740DE9" w:rsidRPr="005306CD" w:rsidRDefault="00DC1B81" w:rsidP="00DC1B81">
      <w:pPr>
        <w:pStyle w:val="ListParagraph"/>
        <w:numPr>
          <w:ilvl w:val="0"/>
          <w:numId w:val="32"/>
        </w:numPr>
      </w:pPr>
      <w:r w:rsidRPr="005306CD">
        <w:rPr>
          <w:lang w:val="en-US"/>
        </w:rPr>
        <w:t>Getting Merchandise Floor Ready</w:t>
      </w:r>
    </w:p>
    <w:p w:rsidR="00740DE9" w:rsidRPr="005306CD" w:rsidRDefault="00DC1B81" w:rsidP="00DC1B81">
      <w:pPr>
        <w:pStyle w:val="ListParagraph"/>
        <w:numPr>
          <w:ilvl w:val="0"/>
          <w:numId w:val="32"/>
        </w:numPr>
      </w:pPr>
      <w:r w:rsidRPr="005306CD">
        <w:rPr>
          <w:lang w:val="en-US"/>
        </w:rPr>
        <w:t>Preparing to ship</w:t>
      </w:r>
    </w:p>
    <w:p w:rsidR="00740DE9" w:rsidRPr="005306CD" w:rsidRDefault="00DC1B81" w:rsidP="00DC1B81">
      <w:pPr>
        <w:pStyle w:val="ListParagraph"/>
        <w:numPr>
          <w:ilvl w:val="0"/>
          <w:numId w:val="32"/>
        </w:numPr>
      </w:pPr>
      <w:r w:rsidRPr="005306CD">
        <w:rPr>
          <w:lang w:val="en-US"/>
        </w:rPr>
        <w:t>Shipping to store</w:t>
      </w:r>
    </w:p>
    <w:p w:rsidR="005306CD" w:rsidRDefault="005306CD" w:rsidP="005306CD">
      <w:pPr>
        <w:rPr>
          <w:b/>
          <w:lang w:val="en-US"/>
        </w:rPr>
      </w:pPr>
      <w:r w:rsidRPr="005306CD">
        <w:rPr>
          <w:b/>
          <w:lang w:val="en-US"/>
        </w:rPr>
        <w:t>Making Merchandise Flow</w:t>
      </w:r>
    </w:p>
    <w:p w:rsidR="00740DE9" w:rsidRPr="005306CD" w:rsidRDefault="00DC1B81" w:rsidP="00DC1B81">
      <w:pPr>
        <w:pStyle w:val="ListParagraph"/>
        <w:numPr>
          <w:ilvl w:val="0"/>
          <w:numId w:val="33"/>
        </w:numPr>
      </w:pPr>
      <w:r w:rsidRPr="005306CD">
        <w:rPr>
          <w:lang w:val="en-US"/>
        </w:rPr>
        <w:t>Inbound Transportation</w:t>
      </w:r>
    </w:p>
    <w:p w:rsidR="00740DE9" w:rsidRPr="005306CD" w:rsidRDefault="00DC1B81" w:rsidP="00DC1B81">
      <w:pPr>
        <w:pStyle w:val="ListParagraph"/>
        <w:numPr>
          <w:ilvl w:val="0"/>
          <w:numId w:val="33"/>
        </w:numPr>
      </w:pPr>
      <w:r w:rsidRPr="005306CD">
        <w:rPr>
          <w:lang w:val="en-US"/>
        </w:rPr>
        <w:t>Receiving and Checking</w:t>
      </w:r>
    </w:p>
    <w:p w:rsidR="00740DE9" w:rsidRPr="005306CD" w:rsidRDefault="00DC1B81" w:rsidP="00DC1B81">
      <w:pPr>
        <w:pStyle w:val="ListParagraph"/>
        <w:numPr>
          <w:ilvl w:val="0"/>
          <w:numId w:val="33"/>
        </w:numPr>
      </w:pPr>
      <w:r w:rsidRPr="005306CD">
        <w:rPr>
          <w:lang w:val="en-US"/>
        </w:rPr>
        <w:t>Storing and Cross-Docking</w:t>
      </w:r>
    </w:p>
    <w:p w:rsidR="005306CD" w:rsidRPr="005306CD" w:rsidRDefault="005306CD" w:rsidP="005306CD">
      <w:pPr>
        <w:ind w:left="360"/>
      </w:pPr>
      <w:r w:rsidRPr="005306CD">
        <w:rPr>
          <w:b/>
          <w:bCs/>
        </w:rPr>
        <w:t>Inbound Transportation</w:t>
      </w:r>
      <w:r w:rsidRPr="005306CD">
        <w:t xml:space="preserve"> - </w:t>
      </w:r>
      <w:r w:rsidRPr="005306CD">
        <w:rPr>
          <w:lang w:val="en-US"/>
        </w:rPr>
        <w:t>Dispatcher coordinates deliveries, Manufacturer may pay transportation expenses or retailers negotiate directly with trucking companies and pay expenses.</w:t>
      </w:r>
    </w:p>
    <w:p w:rsidR="005306CD" w:rsidRPr="005306CD" w:rsidRDefault="005306CD" w:rsidP="005306CD">
      <w:pPr>
        <w:ind w:left="360"/>
      </w:pPr>
      <w:r w:rsidRPr="005306CD">
        <w:rPr>
          <w:b/>
          <w:bCs/>
          <w:lang w:val="en-US"/>
        </w:rPr>
        <w:t>Receiving and Checking</w:t>
      </w:r>
      <w:r w:rsidRPr="005306CD">
        <w:rPr>
          <w:lang w:val="en-US"/>
        </w:rPr>
        <w:t xml:space="preserve"> - After goods arrive at their destination, the recipient must account for them. RFID has the potential of tracking merchandise throughout the supply chain.  Items wouldn’t have to be physically checked.  A distribution </w:t>
      </w:r>
      <w:proofErr w:type="spellStart"/>
      <w:r w:rsidRPr="005306CD">
        <w:rPr>
          <w:lang w:val="en-US"/>
        </w:rPr>
        <w:t>centre</w:t>
      </w:r>
      <w:proofErr w:type="spellEnd"/>
      <w:r w:rsidRPr="005306CD">
        <w:rPr>
          <w:lang w:val="en-US"/>
        </w:rPr>
        <w:t xml:space="preserve"> or a store could know exactly where and how many of an item it has because each item has an RFID tag.  Some are concerned, however, about consumer privacy—being able to track a consumer that is wearing apparel with and RFID tag. </w:t>
      </w:r>
    </w:p>
    <w:p w:rsidR="005306CD" w:rsidRDefault="005306CD" w:rsidP="00DC1B81">
      <w:pPr>
        <w:rPr>
          <w:lang w:val="en-US"/>
        </w:rPr>
      </w:pPr>
      <w:r w:rsidRPr="005306CD">
        <w:rPr>
          <w:b/>
          <w:bCs/>
          <w:lang w:val="en-US"/>
        </w:rPr>
        <w:t>Storing and Cross-Docking</w:t>
      </w:r>
      <w:r w:rsidRPr="005306CD">
        <w:rPr>
          <w:lang w:val="en-US"/>
        </w:rPr>
        <w:t xml:space="preserve"> - One of the most important functions of the supply chain is to hold merchandise until the next link in the chain is ready for it. But many firms strive to hold merchandise a minimum amount of time because holding merchandise in a distribution </w:t>
      </w:r>
      <w:proofErr w:type="spellStart"/>
      <w:r w:rsidRPr="005306CD">
        <w:rPr>
          <w:lang w:val="en-US"/>
        </w:rPr>
        <w:t>centre</w:t>
      </w:r>
      <w:proofErr w:type="spellEnd"/>
      <w:r w:rsidRPr="005306CD">
        <w:rPr>
          <w:lang w:val="en-US"/>
        </w:rPr>
        <w:t xml:space="preserve"> is expensive and the merchandise is not available for sale.  So cross-docking distribution </w:t>
      </w:r>
      <w:proofErr w:type="spellStart"/>
      <w:r w:rsidRPr="005306CD">
        <w:rPr>
          <w:lang w:val="en-US"/>
        </w:rPr>
        <w:t>centres</w:t>
      </w:r>
      <w:proofErr w:type="spellEnd"/>
      <w:r w:rsidRPr="005306CD">
        <w:rPr>
          <w:lang w:val="en-US"/>
        </w:rPr>
        <w:t xml:space="preserve"> are part of just-in-time delivery systems.</w:t>
      </w:r>
    </w:p>
    <w:p w:rsidR="005306CD" w:rsidRDefault="00DC1B81" w:rsidP="00DC1B81">
      <w:pPr>
        <w:rPr>
          <w:b/>
          <w:lang w:val="en-US"/>
        </w:rPr>
      </w:pPr>
      <w:r w:rsidRPr="00DC1B81">
        <w:rPr>
          <w:b/>
          <w:lang w:val="en-US"/>
        </w:rPr>
        <w:t>Receiving and Checking</w:t>
      </w:r>
    </w:p>
    <w:p w:rsidR="00740DE9" w:rsidRPr="00DC1B81" w:rsidRDefault="00DC1B81" w:rsidP="00DC1B81">
      <w:pPr>
        <w:pStyle w:val="ListParagraph"/>
        <w:numPr>
          <w:ilvl w:val="0"/>
          <w:numId w:val="34"/>
        </w:numPr>
      </w:pPr>
      <w:r w:rsidRPr="00DC1B81">
        <w:rPr>
          <w:lang w:val="en-US"/>
        </w:rPr>
        <w:lastRenderedPageBreak/>
        <w:t>Receiving</w:t>
      </w:r>
    </w:p>
    <w:p w:rsidR="00740DE9" w:rsidRPr="00DC1B81" w:rsidRDefault="00DC1B81" w:rsidP="00DC1B81">
      <w:pPr>
        <w:pStyle w:val="ListParagraph"/>
        <w:numPr>
          <w:ilvl w:val="1"/>
          <w:numId w:val="34"/>
        </w:numPr>
      </w:pPr>
      <w:r w:rsidRPr="00DC1B81">
        <w:rPr>
          <w:lang w:val="en-US"/>
        </w:rPr>
        <w:t>Arrival receipt</w:t>
      </w:r>
    </w:p>
    <w:p w:rsidR="00740DE9" w:rsidRPr="00DC1B81" w:rsidRDefault="00DC1B81" w:rsidP="00DC1B81">
      <w:pPr>
        <w:pStyle w:val="ListParagraph"/>
        <w:numPr>
          <w:ilvl w:val="0"/>
          <w:numId w:val="34"/>
        </w:numPr>
      </w:pPr>
      <w:r w:rsidRPr="00DC1B81">
        <w:rPr>
          <w:lang w:val="en-US"/>
        </w:rPr>
        <w:t>Checking</w:t>
      </w:r>
    </w:p>
    <w:p w:rsidR="00740DE9" w:rsidRPr="00DC1B81" w:rsidRDefault="00DC1B81" w:rsidP="00DC1B81">
      <w:pPr>
        <w:pStyle w:val="ListParagraph"/>
        <w:numPr>
          <w:ilvl w:val="1"/>
          <w:numId w:val="34"/>
        </w:numPr>
      </w:pPr>
      <w:r w:rsidRPr="00DC1B81">
        <w:rPr>
          <w:lang w:val="en-US"/>
        </w:rPr>
        <w:t>Undamaged</w:t>
      </w:r>
    </w:p>
    <w:p w:rsidR="00740DE9" w:rsidRPr="00DC1B81" w:rsidRDefault="00DC1B81" w:rsidP="00DC1B81">
      <w:pPr>
        <w:pStyle w:val="ListParagraph"/>
        <w:numPr>
          <w:ilvl w:val="1"/>
          <w:numId w:val="34"/>
        </w:numPr>
      </w:pPr>
      <w:r w:rsidRPr="00DC1B81">
        <w:rPr>
          <w:lang w:val="en-US"/>
        </w:rPr>
        <w:t>Ordered = received</w:t>
      </w:r>
    </w:p>
    <w:p w:rsidR="00740DE9" w:rsidRPr="00DC1B81" w:rsidRDefault="00DC1B81" w:rsidP="00DC1B81">
      <w:pPr>
        <w:pStyle w:val="ListParagraph"/>
        <w:numPr>
          <w:ilvl w:val="0"/>
          <w:numId w:val="34"/>
        </w:numPr>
      </w:pPr>
      <w:r w:rsidRPr="00DC1B81">
        <w:rPr>
          <w:lang w:val="en-US"/>
        </w:rPr>
        <w:t>Radio Frequency Distribution (RFID) Tags</w:t>
      </w:r>
    </w:p>
    <w:p w:rsidR="00740DE9" w:rsidRPr="00DC1B81" w:rsidRDefault="00DC1B81" w:rsidP="00DC1B81">
      <w:pPr>
        <w:pStyle w:val="ListParagraph"/>
        <w:numPr>
          <w:ilvl w:val="1"/>
          <w:numId w:val="34"/>
        </w:numPr>
      </w:pPr>
      <w:r w:rsidRPr="00DC1B81">
        <w:rPr>
          <w:lang w:val="en-US"/>
        </w:rPr>
        <w:t>Container computer chips</w:t>
      </w:r>
    </w:p>
    <w:p w:rsidR="00DC1B81" w:rsidRDefault="00DC1B81" w:rsidP="00DC1B81">
      <w:pPr>
        <w:rPr>
          <w:b/>
          <w:lang w:val="en-US"/>
        </w:rPr>
      </w:pPr>
      <w:r w:rsidRPr="00DC1B81">
        <w:rPr>
          <w:b/>
          <w:lang w:val="en-US"/>
        </w:rPr>
        <w:t>Making Merchandise Flow</w:t>
      </w:r>
    </w:p>
    <w:p w:rsidR="00740DE9" w:rsidRPr="00DC1B81" w:rsidRDefault="00DC1B81" w:rsidP="00DC1B81">
      <w:pPr>
        <w:numPr>
          <w:ilvl w:val="0"/>
          <w:numId w:val="35"/>
        </w:numPr>
        <w:spacing w:after="0"/>
      </w:pPr>
      <w:r w:rsidRPr="00DC1B81">
        <w:rPr>
          <w:lang w:val="en-US"/>
        </w:rPr>
        <w:t>Getting Merchandise Floor Ready</w:t>
      </w:r>
    </w:p>
    <w:p w:rsidR="00740DE9" w:rsidRPr="00DC1B81" w:rsidRDefault="00DC1B81" w:rsidP="00DC1B81">
      <w:pPr>
        <w:numPr>
          <w:ilvl w:val="0"/>
          <w:numId w:val="35"/>
        </w:numPr>
        <w:spacing w:after="0"/>
      </w:pPr>
      <w:r w:rsidRPr="00DC1B81">
        <w:rPr>
          <w:lang w:val="en-US"/>
        </w:rPr>
        <w:t>Shipping Merchandise to Stores</w:t>
      </w:r>
    </w:p>
    <w:p w:rsidR="00740DE9" w:rsidRPr="00DC1B81" w:rsidRDefault="00DC1B81" w:rsidP="00DC1B81">
      <w:pPr>
        <w:numPr>
          <w:ilvl w:val="0"/>
          <w:numId w:val="35"/>
        </w:numPr>
        <w:spacing w:after="0"/>
      </w:pPr>
      <w:r w:rsidRPr="00DC1B81">
        <w:rPr>
          <w:lang w:val="en-US"/>
        </w:rPr>
        <w:t>Inventory Management (JIT Systems)</w:t>
      </w:r>
    </w:p>
    <w:p w:rsidR="00DC1B81" w:rsidRPr="00DC1B81" w:rsidRDefault="00DC1B81" w:rsidP="00DC1B81">
      <w:pPr>
        <w:ind w:left="720"/>
      </w:pPr>
    </w:p>
    <w:p w:rsidR="00DC1B81" w:rsidRPr="00DC1B81" w:rsidRDefault="00DC1B81" w:rsidP="00DC1B81">
      <w:pPr>
        <w:ind w:left="720"/>
      </w:pPr>
      <w:r w:rsidRPr="00DC1B81">
        <w:rPr>
          <w:b/>
          <w:bCs/>
          <w:lang w:val="en-US"/>
        </w:rPr>
        <w:t>Getting Merchandise Floor Ready</w:t>
      </w:r>
      <w:r w:rsidRPr="00DC1B81">
        <w:t xml:space="preserve"> – </w:t>
      </w:r>
      <w:r w:rsidRPr="00DC1B81">
        <w:rPr>
          <w:lang w:val="en-US"/>
        </w:rPr>
        <w:t xml:space="preserve">Many firms now require that manufacturers ship floor-ready merchandise, which shifts the burden of ticketing and marketing to the manufacturer. </w:t>
      </w:r>
      <w:r w:rsidRPr="00DC1B81">
        <w:rPr>
          <w:b/>
          <w:bCs/>
          <w:lang w:val="en-US"/>
        </w:rPr>
        <w:t xml:space="preserve">Ask students: </w:t>
      </w:r>
      <w:r w:rsidRPr="00DC1B81">
        <w:rPr>
          <w:lang w:val="en-US"/>
        </w:rPr>
        <w:t xml:space="preserve">What cost implications do these requirements have for manufacturers and retailers? </w:t>
      </w:r>
    </w:p>
    <w:p w:rsidR="00DC1B81" w:rsidRPr="00DC1B81" w:rsidRDefault="00DC1B81" w:rsidP="00DC1B81">
      <w:pPr>
        <w:ind w:left="720"/>
      </w:pPr>
      <w:r w:rsidRPr="00DC1B81">
        <w:rPr>
          <w:b/>
          <w:bCs/>
          <w:lang w:val="en-US"/>
        </w:rPr>
        <w:t>Shipping Merchandise to Stores</w:t>
      </w:r>
      <w:r w:rsidRPr="00DC1B81">
        <w:rPr>
          <w:lang w:val="en-US"/>
        </w:rPr>
        <w:t xml:space="preserve"> – Technology facilitates shipments to stores by tracking item sales and thus triggering replacement orders. </w:t>
      </w:r>
    </w:p>
    <w:p w:rsidR="00DC1B81" w:rsidRPr="00DC1B81" w:rsidRDefault="00DC1B81" w:rsidP="00DC1B81">
      <w:pPr>
        <w:ind w:left="720"/>
      </w:pPr>
      <w:r w:rsidRPr="00DC1B81">
        <w:rPr>
          <w:lang w:val="en-US"/>
        </w:rPr>
        <w:t xml:space="preserve">Answer:  Manufacturers can plan their production schedules.  Retailers get more accurate forecasts.  Customers get the merchandise they want, when they want it. </w:t>
      </w:r>
    </w:p>
    <w:p w:rsidR="00DC1B81" w:rsidRPr="00DC1B81" w:rsidRDefault="00DC1B81" w:rsidP="00DC1B81">
      <w:pPr>
        <w:ind w:left="720"/>
      </w:pPr>
      <w:r w:rsidRPr="00DC1B81">
        <w:rPr>
          <w:b/>
          <w:bCs/>
          <w:lang w:val="en-US"/>
        </w:rPr>
        <w:t>Inventory Management (JIT Systems)</w:t>
      </w:r>
      <w:r w:rsidRPr="00DC1B81">
        <w:rPr>
          <w:lang w:val="en-US"/>
        </w:rPr>
        <w:t xml:space="preserve"> - Because they use smaller but more frequent shipments, JIT systems reduce stock-out situations which in turn increases customer satisfaction. </w:t>
      </w:r>
    </w:p>
    <w:p w:rsidR="00DC1B81" w:rsidRPr="00DC1B81" w:rsidRDefault="00DC1B81" w:rsidP="00DC1B81">
      <w:pPr>
        <w:spacing w:after="0"/>
      </w:pPr>
    </w:p>
    <w:p w:rsidR="00DC1B81" w:rsidRDefault="00DC1B81" w:rsidP="00DC1B81">
      <w:pPr>
        <w:rPr>
          <w:b/>
          <w:lang w:val="en-US"/>
        </w:rPr>
      </w:pPr>
      <w:r w:rsidRPr="00DC1B81">
        <w:rPr>
          <w:b/>
          <w:lang w:val="en-US"/>
        </w:rPr>
        <w:t>Benefits of JIT Systems</w:t>
      </w:r>
    </w:p>
    <w:p w:rsidR="00740DE9" w:rsidRPr="00DC1B81" w:rsidRDefault="00DC1B81" w:rsidP="00DC1B81">
      <w:pPr>
        <w:numPr>
          <w:ilvl w:val="0"/>
          <w:numId w:val="36"/>
        </w:numPr>
        <w:spacing w:after="0"/>
      </w:pPr>
      <w:r w:rsidRPr="00DC1B81">
        <w:rPr>
          <w:lang w:val="en-US"/>
        </w:rPr>
        <w:t>Reduced lead time</w:t>
      </w:r>
    </w:p>
    <w:p w:rsidR="00740DE9" w:rsidRPr="00DC1B81" w:rsidRDefault="00DC1B81" w:rsidP="00DC1B81">
      <w:pPr>
        <w:numPr>
          <w:ilvl w:val="0"/>
          <w:numId w:val="36"/>
        </w:numPr>
        <w:spacing w:after="0"/>
      </w:pPr>
      <w:r w:rsidRPr="00DC1B81">
        <w:rPr>
          <w:lang w:val="en-US"/>
        </w:rPr>
        <w:t>Increased product availability and lower inventory investment</w:t>
      </w:r>
    </w:p>
    <w:p w:rsidR="00DC1B81" w:rsidRPr="00DC1B81" w:rsidRDefault="00DC1B81" w:rsidP="00DC1B81">
      <w:pPr>
        <w:rPr>
          <w:b/>
        </w:rPr>
      </w:pPr>
    </w:p>
    <w:p w:rsidR="00DC1B81" w:rsidRPr="00D14543" w:rsidRDefault="00220385" w:rsidP="00220385">
      <w:pPr>
        <w:rPr>
          <w:b/>
        </w:rPr>
      </w:pPr>
      <w:r w:rsidRPr="00D14543">
        <w:rPr>
          <w:b/>
        </w:rPr>
        <w:t>Chapter 13</w:t>
      </w:r>
    </w:p>
    <w:p w:rsidR="00220385" w:rsidRDefault="00220385" w:rsidP="005306CD">
      <w:pPr>
        <w:rPr>
          <w:b/>
          <w:lang w:val="en-US"/>
        </w:rPr>
      </w:pPr>
      <w:r w:rsidRPr="00220385">
        <w:rPr>
          <w:b/>
          <w:lang w:val="en-US"/>
        </w:rPr>
        <w:t>Choosing Retail Partners</w:t>
      </w:r>
    </w:p>
    <w:p w:rsidR="00922668" w:rsidRPr="00220385" w:rsidRDefault="00252D21" w:rsidP="00220385">
      <w:pPr>
        <w:spacing w:after="0"/>
      </w:pPr>
      <w:r w:rsidRPr="00220385">
        <w:rPr>
          <w:b/>
          <w:lang w:val="en-US"/>
        </w:rPr>
        <w:t>Channel Structure</w:t>
      </w:r>
      <w:r w:rsidRPr="00220385">
        <w:rPr>
          <w:lang w:val="en-US"/>
        </w:rPr>
        <w:t>: degree of vertical integration, manufacturer’s brand, power of manufacturer and retailer</w:t>
      </w:r>
    </w:p>
    <w:p w:rsidR="00220385" w:rsidRPr="00220385" w:rsidRDefault="00220385" w:rsidP="00220385">
      <w:pPr>
        <w:spacing w:after="0"/>
      </w:pPr>
      <w:r w:rsidRPr="00220385">
        <w:rPr>
          <w:b/>
          <w:lang w:val="en-US"/>
        </w:rPr>
        <w:t>Customer Expectations</w:t>
      </w:r>
      <w:r w:rsidRPr="00220385">
        <w:rPr>
          <w:lang w:val="en-US"/>
        </w:rPr>
        <w:t>: how manufacturers determine which retailers would be best for consumers and where consumers expect to find certain products</w:t>
      </w:r>
    </w:p>
    <w:p w:rsidR="00220385" w:rsidRPr="00220385" w:rsidRDefault="00220385" w:rsidP="00220385">
      <w:pPr>
        <w:spacing w:after="0"/>
        <w:rPr>
          <w:b/>
        </w:rPr>
      </w:pPr>
      <w:r w:rsidRPr="00220385">
        <w:rPr>
          <w:b/>
          <w:lang w:val="en-US"/>
        </w:rPr>
        <w:t>Channel Member Characteristics</w:t>
      </w:r>
      <w:r w:rsidRPr="00220385">
        <w:rPr>
          <w:lang w:val="en-US"/>
        </w:rPr>
        <w:t>: Larger firms often find that by performing the channel functions themselves, they can gain more control, be more efficient, and save money.</w:t>
      </w:r>
    </w:p>
    <w:p w:rsidR="00220385" w:rsidRPr="00220385" w:rsidRDefault="00220385" w:rsidP="00220385">
      <w:pPr>
        <w:spacing w:after="0"/>
        <w:rPr>
          <w:b/>
        </w:rPr>
      </w:pPr>
      <w:r w:rsidRPr="00220385">
        <w:rPr>
          <w:b/>
          <w:lang w:val="en-US"/>
        </w:rPr>
        <w:lastRenderedPageBreak/>
        <w:t>Distribution Intensity</w:t>
      </w:r>
    </w:p>
    <w:p w:rsidR="00220385" w:rsidRDefault="00220385" w:rsidP="00317543">
      <w:pPr>
        <w:rPr>
          <w:b/>
        </w:rPr>
      </w:pPr>
    </w:p>
    <w:p w:rsidR="00220385" w:rsidRDefault="00220385" w:rsidP="00317543">
      <w:pPr>
        <w:rPr>
          <w:b/>
          <w:lang w:val="en-US"/>
        </w:rPr>
      </w:pPr>
      <w:r w:rsidRPr="00220385">
        <w:rPr>
          <w:b/>
          <w:lang w:val="en-US"/>
        </w:rPr>
        <w:t>Types of Retailers</w:t>
      </w:r>
    </w:p>
    <w:p w:rsidR="00220385" w:rsidRDefault="00220385" w:rsidP="00317543">
      <w:pPr>
        <w:rPr>
          <w:b/>
        </w:rPr>
      </w:pPr>
      <w:r w:rsidRPr="00220385">
        <w:rPr>
          <w:b/>
          <w:noProof/>
          <w:lang w:eastAsia="en-CA"/>
        </w:rPr>
        <w:drawing>
          <wp:inline distT="0" distB="0" distL="0" distR="0" wp14:anchorId="6797F4F4" wp14:editId="4B9D1201">
            <wp:extent cx="4598377" cy="2066193"/>
            <wp:effectExtent l="0" t="0" r="0" b="0"/>
            <wp:docPr id="13316" name="Picture 6" descr="gre49026_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6" descr="gre49026_160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12335" cy="2072465"/>
                    </a:xfrm>
                    <a:prstGeom prst="rect">
                      <a:avLst/>
                    </a:prstGeom>
                    <a:noFill/>
                    <a:ln>
                      <a:noFill/>
                    </a:ln>
                    <a:extLst/>
                  </pic:spPr>
                </pic:pic>
              </a:graphicData>
            </a:graphic>
          </wp:inline>
        </w:drawing>
      </w:r>
    </w:p>
    <w:p w:rsidR="00220385" w:rsidRDefault="00220385" w:rsidP="00317543">
      <w:pPr>
        <w:rPr>
          <w:b/>
          <w:lang w:val="en-US"/>
        </w:rPr>
      </w:pPr>
      <w:r w:rsidRPr="00220385">
        <w:rPr>
          <w:b/>
          <w:lang w:val="en-US"/>
        </w:rPr>
        <w:t>General Merchandise Retailers</w:t>
      </w:r>
    </w:p>
    <w:p w:rsidR="00922668" w:rsidRPr="00220385" w:rsidRDefault="00252D21" w:rsidP="0031553B">
      <w:pPr>
        <w:numPr>
          <w:ilvl w:val="0"/>
          <w:numId w:val="37"/>
        </w:numPr>
        <w:spacing w:after="0"/>
        <w:rPr>
          <w:b/>
        </w:rPr>
      </w:pPr>
      <w:r w:rsidRPr="00220385">
        <w:rPr>
          <w:b/>
          <w:lang w:val="en-US"/>
        </w:rPr>
        <w:t>Department Stores</w:t>
      </w:r>
    </w:p>
    <w:p w:rsidR="00922668" w:rsidRPr="00220385" w:rsidRDefault="00252D21" w:rsidP="0031553B">
      <w:pPr>
        <w:numPr>
          <w:ilvl w:val="1"/>
          <w:numId w:val="37"/>
        </w:numPr>
        <w:spacing w:after="0"/>
      </w:pPr>
      <w:r w:rsidRPr="00220385">
        <w:rPr>
          <w:lang w:val="en-US"/>
        </w:rPr>
        <w:t>Broad variety and deep assortment</w:t>
      </w:r>
    </w:p>
    <w:p w:rsidR="00922668" w:rsidRPr="00220385" w:rsidRDefault="00252D21" w:rsidP="0031553B">
      <w:pPr>
        <w:numPr>
          <w:ilvl w:val="0"/>
          <w:numId w:val="37"/>
        </w:numPr>
        <w:spacing w:after="0"/>
        <w:rPr>
          <w:b/>
        </w:rPr>
      </w:pPr>
      <w:r w:rsidRPr="00220385">
        <w:rPr>
          <w:b/>
          <w:lang w:val="en-US"/>
        </w:rPr>
        <w:t>Full-line Discount</w:t>
      </w:r>
    </w:p>
    <w:p w:rsidR="00922668" w:rsidRPr="00220385" w:rsidRDefault="00252D21" w:rsidP="0031553B">
      <w:pPr>
        <w:numPr>
          <w:ilvl w:val="1"/>
          <w:numId w:val="37"/>
        </w:numPr>
        <w:spacing w:after="0"/>
      </w:pPr>
      <w:r w:rsidRPr="00220385">
        <w:rPr>
          <w:lang w:val="en-US"/>
        </w:rPr>
        <w:t>Broad variety at low prices</w:t>
      </w:r>
    </w:p>
    <w:p w:rsidR="00922668" w:rsidRPr="00220385" w:rsidRDefault="00252D21" w:rsidP="0031553B">
      <w:pPr>
        <w:numPr>
          <w:ilvl w:val="0"/>
          <w:numId w:val="37"/>
        </w:numPr>
        <w:spacing w:after="0"/>
        <w:rPr>
          <w:b/>
        </w:rPr>
      </w:pPr>
      <w:r w:rsidRPr="00220385">
        <w:rPr>
          <w:b/>
          <w:lang w:val="en-US"/>
        </w:rPr>
        <w:t>Specialty</w:t>
      </w:r>
    </w:p>
    <w:p w:rsidR="00922668" w:rsidRPr="00220385" w:rsidRDefault="00252D21" w:rsidP="0031553B">
      <w:pPr>
        <w:numPr>
          <w:ilvl w:val="1"/>
          <w:numId w:val="37"/>
        </w:numPr>
        <w:spacing w:after="0"/>
      </w:pPr>
      <w:r w:rsidRPr="00220385">
        <w:rPr>
          <w:lang w:val="en-US"/>
        </w:rPr>
        <w:t>Limited merchandise with service in small store</w:t>
      </w:r>
    </w:p>
    <w:p w:rsidR="00922668" w:rsidRPr="00220385" w:rsidRDefault="00252D21" w:rsidP="0031553B">
      <w:pPr>
        <w:numPr>
          <w:ilvl w:val="0"/>
          <w:numId w:val="37"/>
        </w:numPr>
        <w:spacing w:after="0"/>
        <w:rPr>
          <w:b/>
        </w:rPr>
      </w:pPr>
      <w:r w:rsidRPr="00220385">
        <w:rPr>
          <w:b/>
          <w:lang w:val="en-US"/>
        </w:rPr>
        <w:t>Drugstores</w:t>
      </w:r>
    </w:p>
    <w:p w:rsidR="00922668" w:rsidRPr="00220385" w:rsidRDefault="00252D21" w:rsidP="0031553B">
      <w:pPr>
        <w:numPr>
          <w:ilvl w:val="1"/>
          <w:numId w:val="37"/>
        </w:numPr>
        <w:spacing w:after="0"/>
      </w:pPr>
      <w:r w:rsidRPr="00220385">
        <w:rPr>
          <w:lang w:val="en-US"/>
        </w:rPr>
        <w:t>Specialty for pharmaceutical and heath</w:t>
      </w:r>
    </w:p>
    <w:p w:rsidR="00922668" w:rsidRPr="00220385" w:rsidRDefault="00252D21" w:rsidP="0031553B">
      <w:pPr>
        <w:numPr>
          <w:ilvl w:val="0"/>
          <w:numId w:val="37"/>
        </w:numPr>
        <w:spacing w:after="0"/>
        <w:rPr>
          <w:b/>
        </w:rPr>
      </w:pPr>
      <w:r w:rsidRPr="00220385">
        <w:rPr>
          <w:b/>
          <w:lang w:val="en-US"/>
        </w:rPr>
        <w:t>Category Specialist</w:t>
      </w:r>
    </w:p>
    <w:p w:rsidR="00922668" w:rsidRPr="00220385" w:rsidRDefault="00252D21" w:rsidP="0031553B">
      <w:pPr>
        <w:numPr>
          <w:ilvl w:val="1"/>
          <w:numId w:val="37"/>
        </w:numPr>
        <w:spacing w:after="0"/>
      </w:pPr>
      <w:r w:rsidRPr="00220385">
        <w:rPr>
          <w:lang w:val="en-US"/>
        </w:rPr>
        <w:t>Discount with narrow but deep assortment</w:t>
      </w:r>
    </w:p>
    <w:p w:rsidR="00922668" w:rsidRPr="00220385" w:rsidRDefault="00252D21" w:rsidP="0031553B">
      <w:pPr>
        <w:numPr>
          <w:ilvl w:val="0"/>
          <w:numId w:val="37"/>
        </w:numPr>
        <w:spacing w:after="0"/>
        <w:rPr>
          <w:b/>
        </w:rPr>
      </w:pPr>
      <w:r w:rsidRPr="00220385">
        <w:rPr>
          <w:b/>
          <w:lang w:val="en-US"/>
        </w:rPr>
        <w:t>Extreme value</w:t>
      </w:r>
    </w:p>
    <w:p w:rsidR="00922668" w:rsidRPr="00220385" w:rsidRDefault="00252D21" w:rsidP="0031553B">
      <w:pPr>
        <w:numPr>
          <w:ilvl w:val="1"/>
          <w:numId w:val="37"/>
        </w:numPr>
        <w:spacing w:after="0"/>
      </w:pPr>
      <w:r w:rsidRPr="00220385">
        <w:rPr>
          <w:lang w:val="en-US"/>
        </w:rPr>
        <w:t>Full line, limited, very low prices</w:t>
      </w:r>
    </w:p>
    <w:p w:rsidR="00922668" w:rsidRPr="00220385" w:rsidRDefault="00252D21" w:rsidP="0031553B">
      <w:pPr>
        <w:numPr>
          <w:ilvl w:val="0"/>
          <w:numId w:val="37"/>
        </w:numPr>
        <w:spacing w:after="0"/>
        <w:rPr>
          <w:b/>
        </w:rPr>
      </w:pPr>
      <w:r w:rsidRPr="00220385">
        <w:rPr>
          <w:b/>
          <w:lang w:val="en-US"/>
        </w:rPr>
        <w:t>Off-Price</w:t>
      </w:r>
    </w:p>
    <w:p w:rsidR="00922668" w:rsidRPr="00220385" w:rsidRDefault="00252D21" w:rsidP="0031553B">
      <w:pPr>
        <w:numPr>
          <w:ilvl w:val="1"/>
          <w:numId w:val="37"/>
        </w:numPr>
        <w:spacing w:after="0"/>
      </w:pPr>
      <w:r w:rsidRPr="00220385">
        <w:rPr>
          <w:lang w:val="en-US"/>
        </w:rPr>
        <w:t>Inconsistent assortment of brand name at low prices</w:t>
      </w:r>
    </w:p>
    <w:p w:rsidR="00220385" w:rsidRPr="00220385" w:rsidRDefault="00220385" w:rsidP="00220385">
      <w:pPr>
        <w:rPr>
          <w:b/>
        </w:rPr>
      </w:pPr>
    </w:p>
    <w:p w:rsidR="00220385" w:rsidRDefault="00220385" w:rsidP="00220385">
      <w:pPr>
        <w:rPr>
          <w:b/>
          <w:lang w:val="en-US"/>
        </w:rPr>
      </w:pPr>
      <w:r w:rsidRPr="00220385">
        <w:rPr>
          <w:b/>
          <w:lang w:val="en-US"/>
        </w:rPr>
        <w:t>Finding the Right Niche</w:t>
      </w:r>
    </w:p>
    <w:p w:rsidR="00220385" w:rsidRDefault="00220385" w:rsidP="00220385">
      <w:pPr>
        <w:rPr>
          <w:lang w:val="en-US"/>
        </w:rPr>
      </w:pPr>
      <w:r w:rsidRPr="00220385">
        <w:rPr>
          <w:lang w:val="en-US"/>
        </w:rPr>
        <w:t>Specialty stores need to serve the segment of consumer beyond what bigger retailers provide. How do you fill that niche?</w:t>
      </w:r>
    </w:p>
    <w:p w:rsidR="00220385" w:rsidRPr="00220385" w:rsidRDefault="00220385" w:rsidP="00220385">
      <w:pPr>
        <w:rPr>
          <w:b/>
          <w:lang w:val="en-US"/>
        </w:rPr>
      </w:pPr>
      <w:r w:rsidRPr="00220385">
        <w:rPr>
          <w:b/>
          <w:lang w:val="en-US"/>
        </w:rPr>
        <w:t>The Wheel of Retailing</w:t>
      </w:r>
    </w:p>
    <w:p w:rsidR="00220385" w:rsidRDefault="00220385" w:rsidP="00220385">
      <w:r w:rsidRPr="00220385">
        <w:rPr>
          <w:noProof/>
          <w:lang w:eastAsia="en-CA"/>
        </w:rPr>
        <w:lastRenderedPageBreak/>
        <w:drawing>
          <wp:inline distT="0" distB="0" distL="0" distR="0" wp14:anchorId="2997E5DA" wp14:editId="43599990">
            <wp:extent cx="3640015" cy="2812739"/>
            <wp:effectExtent l="0" t="0" r="0" b="6985"/>
            <wp:docPr id="17412" name="Picture 7" descr="gre_ex14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7" descr="gre_ex14_0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41122" cy="2813594"/>
                    </a:xfrm>
                    <a:prstGeom prst="rect">
                      <a:avLst/>
                    </a:prstGeom>
                    <a:noFill/>
                    <a:ln>
                      <a:noFill/>
                    </a:ln>
                    <a:extLst/>
                  </pic:spPr>
                </pic:pic>
              </a:graphicData>
            </a:graphic>
          </wp:inline>
        </w:drawing>
      </w:r>
    </w:p>
    <w:p w:rsidR="00220385" w:rsidRPr="00220385" w:rsidRDefault="00220385" w:rsidP="00220385">
      <w:pPr>
        <w:rPr>
          <w:b/>
        </w:rPr>
      </w:pPr>
      <w:r w:rsidRPr="00220385">
        <w:rPr>
          <w:b/>
          <w:lang w:val="en-US"/>
        </w:rPr>
        <w:t>Channels for Selling to Consumers</w:t>
      </w:r>
    </w:p>
    <w:p w:rsidR="00922668" w:rsidRPr="00220385" w:rsidRDefault="00252D21" w:rsidP="0031553B">
      <w:pPr>
        <w:numPr>
          <w:ilvl w:val="0"/>
          <w:numId w:val="38"/>
        </w:numPr>
        <w:spacing w:after="0"/>
      </w:pPr>
      <w:r w:rsidRPr="00220385">
        <w:rPr>
          <w:lang w:val="en-US"/>
        </w:rPr>
        <w:t>Store Channel</w:t>
      </w:r>
    </w:p>
    <w:p w:rsidR="00922668" w:rsidRPr="00220385" w:rsidRDefault="00252D21" w:rsidP="0031553B">
      <w:pPr>
        <w:numPr>
          <w:ilvl w:val="0"/>
          <w:numId w:val="38"/>
        </w:numPr>
        <w:spacing w:after="0"/>
      </w:pPr>
      <w:r w:rsidRPr="00220385">
        <w:rPr>
          <w:lang w:val="en-US"/>
        </w:rPr>
        <w:t>Kiosk Channel</w:t>
      </w:r>
    </w:p>
    <w:p w:rsidR="00922668" w:rsidRPr="00220385" w:rsidRDefault="00252D21" w:rsidP="0031553B">
      <w:pPr>
        <w:numPr>
          <w:ilvl w:val="0"/>
          <w:numId w:val="38"/>
        </w:numPr>
        <w:spacing w:after="0"/>
      </w:pPr>
      <w:r w:rsidRPr="00220385">
        <w:rPr>
          <w:lang w:val="en-US"/>
        </w:rPr>
        <w:t>Catalogue Channel</w:t>
      </w:r>
    </w:p>
    <w:p w:rsidR="00922668" w:rsidRPr="00220385" w:rsidRDefault="00252D21" w:rsidP="0031553B">
      <w:pPr>
        <w:numPr>
          <w:ilvl w:val="0"/>
          <w:numId w:val="38"/>
        </w:numPr>
        <w:spacing w:after="0"/>
      </w:pPr>
      <w:r w:rsidRPr="00220385">
        <w:rPr>
          <w:lang w:val="en-US"/>
        </w:rPr>
        <w:t>Internet Channel</w:t>
      </w:r>
    </w:p>
    <w:p w:rsidR="00220385" w:rsidRDefault="00220385" w:rsidP="00220385">
      <w:pPr>
        <w:rPr>
          <w:b/>
        </w:rPr>
      </w:pPr>
    </w:p>
    <w:p w:rsidR="00220385" w:rsidRDefault="00220385" w:rsidP="00220385">
      <w:pPr>
        <w:rPr>
          <w:b/>
          <w:lang w:val="en-US"/>
        </w:rPr>
      </w:pPr>
      <w:r w:rsidRPr="00220385">
        <w:rPr>
          <w:b/>
          <w:lang w:val="en-US"/>
        </w:rPr>
        <w:t>Benefits of Stores for Consumers</w:t>
      </w:r>
    </w:p>
    <w:p w:rsidR="00922668" w:rsidRPr="00220385" w:rsidRDefault="00252D21" w:rsidP="0031553B">
      <w:pPr>
        <w:numPr>
          <w:ilvl w:val="0"/>
          <w:numId w:val="39"/>
        </w:numPr>
        <w:spacing w:after="0"/>
      </w:pPr>
      <w:r w:rsidRPr="00220385">
        <w:rPr>
          <w:lang w:val="en-US"/>
        </w:rPr>
        <w:t>Browsing</w:t>
      </w:r>
    </w:p>
    <w:p w:rsidR="00922668" w:rsidRPr="00220385" w:rsidRDefault="00252D21" w:rsidP="0031553B">
      <w:pPr>
        <w:numPr>
          <w:ilvl w:val="0"/>
          <w:numId w:val="39"/>
        </w:numPr>
        <w:spacing w:after="0"/>
      </w:pPr>
      <w:r w:rsidRPr="00220385">
        <w:rPr>
          <w:lang w:val="en-US"/>
        </w:rPr>
        <w:t>Touching and Feeling</w:t>
      </w:r>
    </w:p>
    <w:p w:rsidR="00922668" w:rsidRPr="00220385" w:rsidRDefault="00252D21" w:rsidP="0031553B">
      <w:pPr>
        <w:numPr>
          <w:ilvl w:val="0"/>
          <w:numId w:val="39"/>
        </w:numPr>
        <w:spacing w:after="0"/>
      </w:pPr>
      <w:r w:rsidRPr="00220385">
        <w:rPr>
          <w:lang w:val="en-US"/>
        </w:rPr>
        <w:t>Personal Service</w:t>
      </w:r>
    </w:p>
    <w:p w:rsidR="00922668" w:rsidRPr="00220385" w:rsidRDefault="00252D21" w:rsidP="0031553B">
      <w:pPr>
        <w:numPr>
          <w:ilvl w:val="0"/>
          <w:numId w:val="39"/>
        </w:numPr>
        <w:spacing w:after="0"/>
      </w:pPr>
      <w:r w:rsidRPr="00220385">
        <w:rPr>
          <w:lang w:val="en-US"/>
        </w:rPr>
        <w:t>Cash and Credit</w:t>
      </w:r>
    </w:p>
    <w:p w:rsidR="00922668" w:rsidRPr="00220385" w:rsidRDefault="00252D21" w:rsidP="0031553B">
      <w:pPr>
        <w:numPr>
          <w:ilvl w:val="0"/>
          <w:numId w:val="39"/>
        </w:numPr>
        <w:spacing w:after="0"/>
      </w:pPr>
      <w:r w:rsidRPr="00220385">
        <w:rPr>
          <w:lang w:val="en-US"/>
        </w:rPr>
        <w:t>Entertainment and Social Interaction</w:t>
      </w:r>
    </w:p>
    <w:p w:rsidR="00922668" w:rsidRPr="00220385" w:rsidRDefault="00252D21" w:rsidP="0031553B">
      <w:pPr>
        <w:numPr>
          <w:ilvl w:val="0"/>
          <w:numId w:val="39"/>
        </w:numPr>
        <w:spacing w:after="0"/>
      </w:pPr>
      <w:r w:rsidRPr="00220385">
        <w:rPr>
          <w:lang w:val="en-US"/>
        </w:rPr>
        <w:t>Instant Gratification</w:t>
      </w:r>
    </w:p>
    <w:p w:rsidR="00922668" w:rsidRPr="00220385" w:rsidRDefault="00252D21" w:rsidP="0031553B">
      <w:pPr>
        <w:numPr>
          <w:ilvl w:val="0"/>
          <w:numId w:val="39"/>
        </w:numPr>
        <w:spacing w:after="0"/>
      </w:pPr>
      <w:r w:rsidRPr="00220385">
        <w:rPr>
          <w:lang w:val="en-US"/>
        </w:rPr>
        <w:t>Risk Reduction</w:t>
      </w:r>
    </w:p>
    <w:p w:rsidR="00220385" w:rsidRDefault="00220385" w:rsidP="00317543">
      <w:pPr>
        <w:rPr>
          <w:b/>
        </w:rPr>
      </w:pPr>
    </w:p>
    <w:p w:rsidR="00220385" w:rsidRDefault="00220385" w:rsidP="00317543">
      <w:pPr>
        <w:rPr>
          <w:b/>
          <w:lang w:val="en-US"/>
        </w:rPr>
      </w:pPr>
      <w:r w:rsidRPr="00220385">
        <w:rPr>
          <w:b/>
          <w:lang w:val="en-US"/>
        </w:rPr>
        <w:t>Benefits of the Internet and Multichannel Retailing</w:t>
      </w:r>
    </w:p>
    <w:p w:rsidR="00922668" w:rsidRPr="00220385" w:rsidRDefault="00252D21" w:rsidP="0031553B">
      <w:pPr>
        <w:numPr>
          <w:ilvl w:val="0"/>
          <w:numId w:val="40"/>
        </w:numPr>
        <w:spacing w:after="0"/>
      </w:pPr>
      <w:r w:rsidRPr="00220385">
        <w:rPr>
          <w:lang w:val="en-US"/>
        </w:rPr>
        <w:t>Deeper and Broader Selection</w:t>
      </w:r>
    </w:p>
    <w:p w:rsidR="00922668" w:rsidRPr="00220385" w:rsidRDefault="00252D21" w:rsidP="0031553B">
      <w:pPr>
        <w:numPr>
          <w:ilvl w:val="0"/>
          <w:numId w:val="40"/>
        </w:numPr>
        <w:spacing w:after="0"/>
      </w:pPr>
      <w:r w:rsidRPr="00220385">
        <w:rPr>
          <w:lang w:val="en-US"/>
        </w:rPr>
        <w:t>Personalization</w:t>
      </w:r>
    </w:p>
    <w:p w:rsidR="00922668" w:rsidRPr="00220385" w:rsidRDefault="00252D21" w:rsidP="0031553B">
      <w:pPr>
        <w:numPr>
          <w:ilvl w:val="0"/>
          <w:numId w:val="40"/>
        </w:numPr>
        <w:spacing w:after="0"/>
      </w:pPr>
      <w:r w:rsidRPr="00220385">
        <w:rPr>
          <w:lang w:val="en-US"/>
        </w:rPr>
        <w:t>Gain Insights into Consumer Shopping Behavior</w:t>
      </w:r>
    </w:p>
    <w:p w:rsidR="00922668" w:rsidRPr="00220385" w:rsidRDefault="00252D21" w:rsidP="0031553B">
      <w:pPr>
        <w:numPr>
          <w:ilvl w:val="0"/>
          <w:numId w:val="40"/>
        </w:numPr>
        <w:spacing w:after="0"/>
      </w:pPr>
      <w:r w:rsidRPr="00220385">
        <w:rPr>
          <w:lang w:val="en-US"/>
        </w:rPr>
        <w:t>Increase Customer Satisfaction and Loyalty</w:t>
      </w:r>
    </w:p>
    <w:p w:rsidR="00922668" w:rsidRPr="00220385" w:rsidRDefault="00252D21" w:rsidP="0031553B">
      <w:pPr>
        <w:numPr>
          <w:ilvl w:val="0"/>
          <w:numId w:val="40"/>
        </w:numPr>
        <w:spacing w:after="0"/>
      </w:pPr>
      <w:r w:rsidRPr="00220385">
        <w:rPr>
          <w:lang w:val="en-US"/>
        </w:rPr>
        <w:t>Expand Market Presence</w:t>
      </w:r>
    </w:p>
    <w:p w:rsidR="00220385" w:rsidRDefault="00220385" w:rsidP="00317543">
      <w:pPr>
        <w:rPr>
          <w:b/>
        </w:rPr>
      </w:pPr>
    </w:p>
    <w:p w:rsidR="00220385" w:rsidRPr="00220385" w:rsidRDefault="00220385" w:rsidP="00220385">
      <w:r w:rsidRPr="00220385">
        <w:rPr>
          <w:lang w:val="en-US"/>
        </w:rPr>
        <w:lastRenderedPageBreak/>
        <w:t>Shopping over the Internet provides the convenience offered by catalogs and other nonstory formats. However, the Internet, compared with store and catalogue channels, also has the potential to offer a greater selection of products and more personalized information about products and services in a relatively short amount of time. It also offers sellers the unique opportunity to collect i</w:t>
      </w:r>
      <w:r>
        <w:rPr>
          <w:lang w:val="en-US"/>
        </w:rPr>
        <w:t xml:space="preserve">nformation about how consumers </w:t>
      </w:r>
      <w:r w:rsidRPr="00220385">
        <w:rPr>
          <w:lang w:val="en-US"/>
        </w:rPr>
        <w:t>shop—information that they can use to improve the shopping experience across all channels.</w:t>
      </w:r>
    </w:p>
    <w:p w:rsidR="00220385" w:rsidRDefault="00220385" w:rsidP="00220385">
      <w:pPr>
        <w:rPr>
          <w:lang w:val="en-US"/>
        </w:rPr>
      </w:pPr>
      <w:r w:rsidRPr="00220385">
        <w:rPr>
          <w:lang w:val="en-US"/>
        </w:rPr>
        <w:t xml:space="preserve">The Internet has radically altered the retail marketplace. Many traditional bricks-and-mortar retailers create synergy between online and traditional retailing.  Multi-channel customers buy more than single channel customers. </w:t>
      </w:r>
    </w:p>
    <w:p w:rsidR="00220385" w:rsidRDefault="00220385" w:rsidP="00220385">
      <w:pPr>
        <w:rPr>
          <w:b/>
          <w:lang w:val="en-US"/>
        </w:rPr>
      </w:pPr>
      <w:r w:rsidRPr="00220385">
        <w:rPr>
          <w:b/>
          <w:lang w:val="en-US"/>
        </w:rPr>
        <w:t>Chapter 14</w:t>
      </w:r>
    </w:p>
    <w:p w:rsidR="003D3BF8" w:rsidRDefault="003D3BF8" w:rsidP="00220385">
      <w:pPr>
        <w:rPr>
          <w:b/>
          <w:lang w:val="en-US"/>
        </w:rPr>
      </w:pPr>
      <w:r w:rsidRPr="003D3BF8">
        <w:rPr>
          <w:b/>
          <w:lang w:val="en-US"/>
        </w:rPr>
        <w:t>Communicating with Consumers: The Communication Process</w:t>
      </w:r>
    </w:p>
    <w:p w:rsidR="003D3BF8" w:rsidRDefault="003D3BF8" w:rsidP="00220385">
      <w:pPr>
        <w:rPr>
          <w:b/>
        </w:rPr>
      </w:pPr>
      <w:r w:rsidRPr="003D3BF8">
        <w:rPr>
          <w:b/>
          <w:noProof/>
          <w:lang w:eastAsia="en-CA"/>
        </w:rPr>
        <w:drawing>
          <wp:inline distT="0" distB="0" distL="0" distR="0" wp14:anchorId="0CAD5ACA" wp14:editId="7180A9CF">
            <wp:extent cx="3815862" cy="1859417"/>
            <wp:effectExtent l="0" t="0" r="0" b="7620"/>
            <wp:docPr id="23" name="Picture 7" descr="gre85483_ex1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7" descr="gre85483_ex1401.jpg"/>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22268" cy="1862539"/>
                    </a:xfrm>
                    <a:prstGeom prst="rect">
                      <a:avLst/>
                    </a:prstGeom>
                    <a:noFill/>
                    <a:ln>
                      <a:noFill/>
                    </a:ln>
                    <a:extLst/>
                  </pic:spPr>
                </pic:pic>
              </a:graphicData>
            </a:graphic>
          </wp:inline>
        </w:drawing>
      </w:r>
    </w:p>
    <w:p w:rsidR="00252D21" w:rsidRPr="00252D21" w:rsidRDefault="00252D21" w:rsidP="00252D21">
      <w:pPr>
        <w:rPr>
          <w:b/>
        </w:rPr>
      </w:pPr>
      <w:r w:rsidRPr="00252D21">
        <w:rPr>
          <w:b/>
          <w:lang w:val="en-US"/>
        </w:rPr>
        <w:t>Integrated Marketing Communication Tools</w:t>
      </w:r>
    </w:p>
    <w:p w:rsidR="003D3BF8" w:rsidRDefault="00252D21" w:rsidP="00220385">
      <w:pPr>
        <w:rPr>
          <w:b/>
        </w:rPr>
      </w:pPr>
      <w:r w:rsidRPr="00252D21">
        <w:rPr>
          <w:b/>
          <w:noProof/>
          <w:lang w:eastAsia="en-CA"/>
        </w:rPr>
        <w:drawing>
          <wp:inline distT="0" distB="0" distL="0" distR="0" wp14:anchorId="6AFCFC97" wp14:editId="06732079">
            <wp:extent cx="5275385" cy="2454266"/>
            <wp:effectExtent l="0" t="0" r="1905" b="3810"/>
            <wp:docPr id="24" name="Picture 4" descr="gre85483_ex1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4" descr="gre85483_ex1402.jpg"/>
                    <pic:cNvPicPr>
                      <a:picLocks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75385" cy="2454266"/>
                    </a:xfrm>
                    <a:prstGeom prst="rect">
                      <a:avLst/>
                    </a:prstGeom>
                    <a:noFill/>
                    <a:ln>
                      <a:noFill/>
                    </a:ln>
                    <a:extLst/>
                  </pic:spPr>
                </pic:pic>
              </a:graphicData>
            </a:graphic>
          </wp:inline>
        </w:drawing>
      </w:r>
    </w:p>
    <w:p w:rsidR="00252D21" w:rsidRDefault="00252D21" w:rsidP="00252D21">
      <w:pPr>
        <w:rPr>
          <w:lang w:val="en-US"/>
        </w:rPr>
      </w:pPr>
      <w:r w:rsidRPr="00252D21">
        <w:rPr>
          <w:lang w:val="en-US"/>
        </w:rPr>
        <w:t xml:space="preserve">The goal of IMC is to ensure all the various marketing mix elements work together to deliver a consistent message. Therefore, IMC takes the best of each communications medium and combines it to achieve the most effective marketing communications campaign possible. There are six key IMC tools, most of </w:t>
      </w:r>
      <w:r w:rsidRPr="00252D21">
        <w:rPr>
          <w:lang w:val="en-US"/>
        </w:rPr>
        <w:lastRenderedPageBreak/>
        <w:t xml:space="preserve">which can be used in both online and offline environments. Each tool can range from being passive to very interactive. To get the right message to the right audience through the right </w:t>
      </w:r>
      <w:proofErr w:type="gramStart"/>
      <w:r w:rsidRPr="00252D21">
        <w:rPr>
          <w:lang w:val="en-US"/>
        </w:rPr>
        <w:t>tool  and</w:t>
      </w:r>
      <w:proofErr w:type="gramEnd"/>
      <w:r w:rsidRPr="00252D21">
        <w:rPr>
          <w:lang w:val="en-US"/>
        </w:rPr>
        <w:t xml:space="preserve"> medium, an IMC planner must understand how each medium communicates and how to combine it with other media to generate the most impact. </w:t>
      </w:r>
    </w:p>
    <w:p w:rsidR="00252D21" w:rsidRPr="00252D21" w:rsidRDefault="00252D21" w:rsidP="00252D21">
      <w:r w:rsidRPr="00252D21">
        <w:rPr>
          <w:lang w:val="en-US"/>
        </w:rPr>
        <w:t>Advertising</w:t>
      </w:r>
    </w:p>
    <w:p w:rsidR="00922668" w:rsidRPr="00252D21" w:rsidRDefault="00252D21" w:rsidP="0031553B">
      <w:pPr>
        <w:pStyle w:val="ListParagraph"/>
        <w:numPr>
          <w:ilvl w:val="0"/>
          <w:numId w:val="41"/>
        </w:numPr>
        <w:spacing w:after="0"/>
      </w:pPr>
      <w:r w:rsidRPr="00252D21">
        <w:rPr>
          <w:lang w:val="en-US"/>
        </w:rPr>
        <w:t>Most visible element of IMC</w:t>
      </w:r>
    </w:p>
    <w:p w:rsidR="00922668" w:rsidRPr="00252D21" w:rsidRDefault="00252D21" w:rsidP="0031553B">
      <w:pPr>
        <w:pStyle w:val="ListParagraph"/>
        <w:numPr>
          <w:ilvl w:val="0"/>
          <w:numId w:val="41"/>
        </w:numPr>
        <w:spacing w:after="0"/>
      </w:pPr>
      <w:r w:rsidRPr="00252D21">
        <w:rPr>
          <w:lang w:val="en-US"/>
        </w:rPr>
        <w:t>Extremely effective at creating awareness and generating interest</w:t>
      </w:r>
    </w:p>
    <w:p w:rsidR="00252D21" w:rsidRDefault="00252D21" w:rsidP="00252D21"/>
    <w:p w:rsidR="00252D21" w:rsidRPr="00252D21" w:rsidRDefault="00252D21" w:rsidP="00252D21">
      <w:r w:rsidRPr="00252D21">
        <w:rPr>
          <w:lang w:val="en-US"/>
        </w:rPr>
        <w:t>Personal Selling</w:t>
      </w:r>
    </w:p>
    <w:p w:rsidR="00922668" w:rsidRPr="00252D21" w:rsidRDefault="00252D21" w:rsidP="0031553B">
      <w:pPr>
        <w:pStyle w:val="ListParagraph"/>
        <w:numPr>
          <w:ilvl w:val="0"/>
          <w:numId w:val="42"/>
        </w:numPr>
        <w:spacing w:after="0"/>
      </w:pPr>
      <w:r w:rsidRPr="00252D21">
        <w:rPr>
          <w:lang w:val="en-US"/>
        </w:rPr>
        <w:t>Some products require the help of a salesperson</w:t>
      </w:r>
    </w:p>
    <w:p w:rsidR="00922668" w:rsidRPr="00252D21" w:rsidRDefault="00252D21" w:rsidP="0031553B">
      <w:pPr>
        <w:pStyle w:val="ListParagraph"/>
        <w:numPr>
          <w:ilvl w:val="0"/>
          <w:numId w:val="42"/>
        </w:numPr>
        <w:spacing w:after="0"/>
      </w:pPr>
      <w:r w:rsidRPr="00252D21">
        <w:rPr>
          <w:lang w:val="en-US"/>
        </w:rPr>
        <w:t>More expensive than other forms of promotion</w:t>
      </w:r>
    </w:p>
    <w:p w:rsidR="00922668" w:rsidRPr="00252D21" w:rsidRDefault="00252D21" w:rsidP="0031553B">
      <w:pPr>
        <w:pStyle w:val="ListParagraph"/>
        <w:numPr>
          <w:ilvl w:val="0"/>
          <w:numId w:val="42"/>
        </w:numPr>
        <w:spacing w:after="0"/>
      </w:pPr>
      <w:r w:rsidRPr="00252D21">
        <w:rPr>
          <w:lang w:val="en-US"/>
        </w:rPr>
        <w:t xml:space="preserve">Salespeople can add significant value, which makes the expense </w:t>
      </w:r>
      <w:r w:rsidRPr="00252D21">
        <w:rPr>
          <w:lang w:val="en-US"/>
        </w:rPr>
        <w:br/>
        <w:t>worth it</w:t>
      </w:r>
    </w:p>
    <w:p w:rsidR="00252D21" w:rsidRDefault="00252D21" w:rsidP="00220385"/>
    <w:p w:rsidR="00252D21" w:rsidRDefault="00252D21" w:rsidP="00252D21">
      <w:pPr>
        <w:rPr>
          <w:lang w:val="en-US"/>
        </w:rPr>
      </w:pPr>
      <w:r w:rsidRPr="00252D21">
        <w:rPr>
          <w:lang w:val="en-US"/>
        </w:rPr>
        <w:t>Sales Promotions</w:t>
      </w:r>
    </w:p>
    <w:p w:rsidR="00922668" w:rsidRPr="00252D21" w:rsidRDefault="00252D21" w:rsidP="0031553B">
      <w:pPr>
        <w:pStyle w:val="ListParagraph"/>
        <w:numPr>
          <w:ilvl w:val="0"/>
          <w:numId w:val="43"/>
        </w:numPr>
        <w:spacing w:after="0"/>
      </w:pPr>
      <w:r w:rsidRPr="00252D21">
        <w:rPr>
          <w:lang w:val="en-US"/>
        </w:rPr>
        <w:t>Can be aimed at both end user consumers or channel members</w:t>
      </w:r>
    </w:p>
    <w:p w:rsidR="00922668" w:rsidRPr="00252D21" w:rsidRDefault="00252D21" w:rsidP="0031553B">
      <w:pPr>
        <w:pStyle w:val="ListParagraph"/>
        <w:numPr>
          <w:ilvl w:val="0"/>
          <w:numId w:val="43"/>
        </w:numPr>
        <w:spacing w:after="0"/>
      </w:pPr>
      <w:r w:rsidRPr="00252D21">
        <w:rPr>
          <w:lang w:val="en-US"/>
        </w:rPr>
        <w:t>Used in conjunction with other forms of IMC</w:t>
      </w:r>
    </w:p>
    <w:p w:rsidR="00922668" w:rsidRPr="00252D21" w:rsidRDefault="00252D21" w:rsidP="0031553B">
      <w:pPr>
        <w:pStyle w:val="ListParagraph"/>
        <w:numPr>
          <w:ilvl w:val="0"/>
          <w:numId w:val="43"/>
        </w:numPr>
        <w:spacing w:after="0"/>
      </w:pPr>
      <w:r w:rsidRPr="00252D21">
        <w:rPr>
          <w:lang w:val="en-US"/>
        </w:rPr>
        <w:t>Can be used for both short-term and long-term objectives</w:t>
      </w:r>
    </w:p>
    <w:p w:rsidR="00252D21" w:rsidRDefault="00252D21" w:rsidP="00252D21"/>
    <w:p w:rsidR="002D514D" w:rsidRPr="002D514D" w:rsidRDefault="002D514D" w:rsidP="002D514D">
      <w:r w:rsidRPr="002D514D">
        <w:rPr>
          <w:lang w:val="en-US"/>
        </w:rPr>
        <w:t>Direct Marketing</w:t>
      </w:r>
    </w:p>
    <w:p w:rsidR="00252D21" w:rsidRDefault="002D514D" w:rsidP="00252D21">
      <w:r w:rsidRPr="002D514D">
        <w:rPr>
          <w:noProof/>
          <w:lang w:eastAsia="en-CA"/>
        </w:rPr>
        <w:drawing>
          <wp:inline distT="0" distB="0" distL="0" distR="0" wp14:anchorId="712A9279" wp14:editId="0942263E">
            <wp:extent cx="2409092" cy="2255996"/>
            <wp:effectExtent l="0" t="0" r="0" b="0"/>
            <wp:docPr id="25" name="Picture 6" descr="gre85483_ex1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6" descr="gre85483_ex1403.jpg"/>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410426" cy="2257245"/>
                    </a:xfrm>
                    <a:prstGeom prst="rect">
                      <a:avLst/>
                    </a:prstGeom>
                    <a:noFill/>
                    <a:ln>
                      <a:noFill/>
                    </a:ln>
                    <a:extLst/>
                  </pic:spPr>
                </pic:pic>
              </a:graphicData>
            </a:graphic>
          </wp:inline>
        </w:drawing>
      </w:r>
    </w:p>
    <w:p w:rsidR="002D514D" w:rsidRDefault="002D514D" w:rsidP="00252D21">
      <w:pPr>
        <w:rPr>
          <w:lang w:val="en-US"/>
        </w:rPr>
      </w:pPr>
      <w:r w:rsidRPr="002D514D">
        <w:rPr>
          <w:lang w:val="en-US"/>
        </w:rPr>
        <w:t>Online Marketing</w:t>
      </w:r>
    </w:p>
    <w:p w:rsidR="004D6E06" w:rsidRPr="002D514D" w:rsidRDefault="004D6E06" w:rsidP="0031553B">
      <w:pPr>
        <w:numPr>
          <w:ilvl w:val="0"/>
          <w:numId w:val="44"/>
        </w:numPr>
        <w:spacing w:after="0"/>
      </w:pPr>
      <w:r w:rsidRPr="002D514D">
        <w:rPr>
          <w:lang w:val="en-US"/>
        </w:rPr>
        <w:t>Websites</w:t>
      </w:r>
    </w:p>
    <w:p w:rsidR="004D6E06" w:rsidRPr="002D514D" w:rsidRDefault="004D6E06" w:rsidP="0031553B">
      <w:pPr>
        <w:numPr>
          <w:ilvl w:val="0"/>
          <w:numId w:val="44"/>
        </w:numPr>
        <w:spacing w:after="0"/>
      </w:pPr>
      <w:r w:rsidRPr="002D514D">
        <w:rPr>
          <w:lang w:val="en-US"/>
        </w:rPr>
        <w:t>Blogs</w:t>
      </w:r>
    </w:p>
    <w:p w:rsidR="004D6E06" w:rsidRPr="002D514D" w:rsidRDefault="004D6E06" w:rsidP="0031553B">
      <w:pPr>
        <w:numPr>
          <w:ilvl w:val="0"/>
          <w:numId w:val="44"/>
        </w:numPr>
        <w:spacing w:after="0"/>
      </w:pPr>
      <w:r w:rsidRPr="002D514D">
        <w:rPr>
          <w:lang w:val="en-US"/>
        </w:rPr>
        <w:lastRenderedPageBreak/>
        <w:t>Social Media</w:t>
      </w:r>
    </w:p>
    <w:p w:rsidR="002D514D" w:rsidRPr="00252D21" w:rsidRDefault="002D514D" w:rsidP="00252D21"/>
    <w:p w:rsidR="002D514D" w:rsidRPr="002D514D" w:rsidRDefault="002D514D" w:rsidP="002D514D">
      <w:r w:rsidRPr="002D514D">
        <w:rPr>
          <w:lang w:val="en-US"/>
        </w:rPr>
        <w:t xml:space="preserve">The Internet has radically altered the retail marketplace. Many traditional bricks-and-mortar retailers create synergy between online and traditional retailing.  Multi-channel customers buy more than single channel customers. </w:t>
      </w:r>
    </w:p>
    <w:p w:rsidR="002D514D" w:rsidRPr="002D514D" w:rsidRDefault="002D514D" w:rsidP="002D514D">
      <w:r w:rsidRPr="002D514D">
        <w:rPr>
          <w:lang w:val="en-US"/>
        </w:rPr>
        <w:t>Social media is media content distributed through social interactions.  Three major online facilitators of social media are YouTube, Facebook, and Twitter.</w:t>
      </w:r>
    </w:p>
    <w:p w:rsidR="00252D21" w:rsidRDefault="002D514D" w:rsidP="00220385">
      <w:pPr>
        <w:rPr>
          <w:b/>
          <w:lang w:val="en-US"/>
        </w:rPr>
      </w:pPr>
      <w:r w:rsidRPr="002D514D">
        <w:rPr>
          <w:b/>
          <w:lang w:val="en-US"/>
        </w:rPr>
        <w:t>Public Relations (PR)</w:t>
      </w:r>
    </w:p>
    <w:p w:rsidR="004D6E06" w:rsidRPr="002D514D" w:rsidRDefault="004D6E06" w:rsidP="0031553B">
      <w:pPr>
        <w:pStyle w:val="ListParagraph"/>
        <w:numPr>
          <w:ilvl w:val="0"/>
          <w:numId w:val="45"/>
        </w:numPr>
        <w:spacing w:after="0"/>
      </w:pPr>
      <w:r w:rsidRPr="002D514D">
        <w:rPr>
          <w:lang w:val="en-US"/>
        </w:rPr>
        <w:t>“Free” media attention</w:t>
      </w:r>
    </w:p>
    <w:p w:rsidR="004D6E06" w:rsidRPr="002D514D" w:rsidRDefault="004D6E06" w:rsidP="0031553B">
      <w:pPr>
        <w:pStyle w:val="ListParagraph"/>
        <w:numPr>
          <w:ilvl w:val="0"/>
          <w:numId w:val="45"/>
        </w:numPr>
        <w:spacing w:after="0"/>
      </w:pPr>
      <w:r w:rsidRPr="002D514D">
        <w:rPr>
          <w:lang w:val="en-US"/>
        </w:rPr>
        <w:t>Importance of PR has grown as cost of other media has increased</w:t>
      </w:r>
    </w:p>
    <w:p w:rsidR="004D6E06" w:rsidRPr="002D514D" w:rsidRDefault="004D6E06" w:rsidP="0031553B">
      <w:pPr>
        <w:pStyle w:val="ListParagraph"/>
        <w:numPr>
          <w:ilvl w:val="0"/>
          <w:numId w:val="45"/>
        </w:numPr>
        <w:spacing w:after="0"/>
      </w:pPr>
      <w:r w:rsidRPr="002D514D">
        <w:rPr>
          <w:lang w:val="en-US"/>
        </w:rPr>
        <w:t>Consumers becoming more skeptical about marketing, PR becoming more important</w:t>
      </w:r>
    </w:p>
    <w:p w:rsidR="002D514D" w:rsidRDefault="002D514D" w:rsidP="00220385">
      <w:pPr>
        <w:rPr>
          <w:b/>
        </w:rPr>
      </w:pPr>
    </w:p>
    <w:p w:rsidR="002D514D" w:rsidRDefault="002D514D" w:rsidP="00220385">
      <w:pPr>
        <w:rPr>
          <w:b/>
          <w:lang w:val="en-US"/>
        </w:rPr>
      </w:pPr>
      <w:r w:rsidRPr="002D514D">
        <w:rPr>
          <w:b/>
          <w:lang w:val="en-US"/>
        </w:rPr>
        <w:t>PR Toolkit</w:t>
      </w:r>
    </w:p>
    <w:p w:rsidR="002D514D" w:rsidRDefault="002D514D" w:rsidP="00220385">
      <w:pPr>
        <w:rPr>
          <w:b/>
        </w:rPr>
      </w:pPr>
      <w:r w:rsidRPr="002D514D">
        <w:rPr>
          <w:b/>
          <w:noProof/>
          <w:lang w:eastAsia="en-CA"/>
        </w:rPr>
        <w:drawing>
          <wp:inline distT="0" distB="0" distL="0" distR="0" wp14:anchorId="62A6E37E" wp14:editId="3772536F">
            <wp:extent cx="5240215" cy="1967473"/>
            <wp:effectExtent l="0" t="0" r="0" b="0"/>
            <wp:docPr id="18436" name="Picture 6" descr="gre85483_ex1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6" descr="gre85483_ex1404.jpg"/>
                    <pic:cNvPicPr>
                      <a:picLocks noChangeAspect="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45551" cy="1969476"/>
                    </a:xfrm>
                    <a:prstGeom prst="rect">
                      <a:avLst/>
                    </a:prstGeom>
                    <a:noFill/>
                    <a:ln>
                      <a:noFill/>
                    </a:ln>
                    <a:extLst/>
                  </pic:spPr>
                </pic:pic>
              </a:graphicData>
            </a:graphic>
          </wp:inline>
        </w:drawing>
      </w:r>
    </w:p>
    <w:p w:rsidR="002D514D" w:rsidRDefault="0016007D" w:rsidP="00220385">
      <w:pPr>
        <w:rPr>
          <w:b/>
          <w:lang w:val="en-US"/>
        </w:rPr>
      </w:pPr>
      <w:r w:rsidRPr="0016007D">
        <w:rPr>
          <w:b/>
          <w:lang w:val="en-US"/>
        </w:rPr>
        <w:t>Steps in Planning an IMC Campaign</w:t>
      </w:r>
    </w:p>
    <w:p w:rsidR="0016007D" w:rsidRDefault="0016007D" w:rsidP="00220385">
      <w:pPr>
        <w:rPr>
          <w:b/>
        </w:rPr>
      </w:pPr>
      <w:r>
        <w:rPr>
          <w:b/>
          <w:noProof/>
          <w:lang w:eastAsia="en-CA"/>
        </w:rPr>
        <w:drawing>
          <wp:inline distT="0" distB="0" distL="0" distR="0" wp14:anchorId="6121D095">
            <wp:extent cx="2927838" cy="983624"/>
            <wp:effectExtent l="0" t="0" r="0" b="6985"/>
            <wp:docPr id="10247" name="Picture 1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928050" cy="983695"/>
                    </a:xfrm>
                    <a:prstGeom prst="rect">
                      <a:avLst/>
                    </a:prstGeom>
                    <a:noFill/>
                  </pic:spPr>
                </pic:pic>
              </a:graphicData>
            </a:graphic>
          </wp:inline>
        </w:drawing>
      </w:r>
      <w:r>
        <w:rPr>
          <w:b/>
          <w:noProof/>
          <w:lang w:eastAsia="en-CA"/>
        </w:rPr>
        <w:drawing>
          <wp:inline distT="0" distB="0" distL="0" distR="0" wp14:anchorId="4BBE43EF" wp14:editId="5D4106E8">
            <wp:extent cx="4413738" cy="1059015"/>
            <wp:effectExtent l="0" t="0" r="6350" b="8255"/>
            <wp:docPr id="10248" name="Picture 10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420067" cy="1060534"/>
                    </a:xfrm>
                    <a:prstGeom prst="rect">
                      <a:avLst/>
                    </a:prstGeom>
                    <a:noFill/>
                  </pic:spPr>
                </pic:pic>
              </a:graphicData>
            </a:graphic>
          </wp:inline>
        </w:drawing>
      </w:r>
    </w:p>
    <w:p w:rsidR="0016007D" w:rsidRDefault="0016007D" w:rsidP="00220385">
      <w:pPr>
        <w:rPr>
          <w:b/>
          <w:lang w:val="en-US"/>
        </w:rPr>
      </w:pPr>
      <w:r w:rsidRPr="0016007D">
        <w:rPr>
          <w:b/>
          <w:lang w:val="en-US"/>
        </w:rPr>
        <w:t>1. Identify Target Audience</w:t>
      </w:r>
    </w:p>
    <w:p w:rsidR="0016007D" w:rsidRDefault="0016007D" w:rsidP="00220385">
      <w:pPr>
        <w:rPr>
          <w:b/>
        </w:rPr>
      </w:pPr>
      <w:r>
        <w:rPr>
          <w:b/>
          <w:noProof/>
          <w:lang w:eastAsia="en-CA"/>
        </w:rPr>
        <w:lastRenderedPageBreak/>
        <w:drawing>
          <wp:inline distT="0" distB="0" distL="0" distR="0" wp14:anchorId="03DBDEF2" wp14:editId="2504912E">
            <wp:extent cx="2365131" cy="1768460"/>
            <wp:effectExtent l="0" t="0" r="0" b="3810"/>
            <wp:docPr id="10250" name="Picture 10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365254" cy="1768552"/>
                    </a:xfrm>
                    <a:prstGeom prst="rect">
                      <a:avLst/>
                    </a:prstGeom>
                    <a:noFill/>
                    <a:ln>
                      <a:noFill/>
                    </a:ln>
                  </pic:spPr>
                </pic:pic>
              </a:graphicData>
            </a:graphic>
          </wp:inline>
        </w:drawing>
      </w:r>
    </w:p>
    <w:p w:rsidR="0016007D" w:rsidRDefault="0016007D" w:rsidP="00220385">
      <w:pPr>
        <w:rPr>
          <w:b/>
          <w:lang w:val="en-US"/>
        </w:rPr>
      </w:pPr>
      <w:r w:rsidRPr="0016007D">
        <w:rPr>
          <w:b/>
          <w:lang w:val="en-US"/>
        </w:rPr>
        <w:t>2. Set Objectives</w:t>
      </w:r>
    </w:p>
    <w:p w:rsidR="0016007D" w:rsidRDefault="0016007D" w:rsidP="00220385">
      <w:pPr>
        <w:rPr>
          <w:b/>
        </w:rPr>
      </w:pPr>
      <w:r>
        <w:rPr>
          <w:b/>
          <w:noProof/>
          <w:lang w:eastAsia="en-CA"/>
        </w:rPr>
        <w:drawing>
          <wp:inline distT="0" distB="0" distL="0" distR="0">
            <wp:extent cx="2376685" cy="1529861"/>
            <wp:effectExtent l="0" t="0" r="5080" b="0"/>
            <wp:docPr id="10252" name="Picture 1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76630" cy="1529825"/>
                    </a:xfrm>
                    <a:prstGeom prst="rect">
                      <a:avLst/>
                    </a:prstGeom>
                    <a:noFill/>
                    <a:ln>
                      <a:noFill/>
                    </a:ln>
                  </pic:spPr>
                </pic:pic>
              </a:graphicData>
            </a:graphic>
          </wp:inline>
        </w:drawing>
      </w:r>
    </w:p>
    <w:p w:rsidR="0016007D" w:rsidRDefault="0016007D" w:rsidP="00220385">
      <w:pPr>
        <w:rPr>
          <w:b/>
          <w:lang w:val="en-US"/>
        </w:rPr>
      </w:pPr>
      <w:r w:rsidRPr="0016007D">
        <w:rPr>
          <w:b/>
          <w:lang w:val="en-US"/>
        </w:rPr>
        <w:t>3. Determine Budget</w:t>
      </w:r>
    </w:p>
    <w:p w:rsidR="004D6E06" w:rsidRPr="0016007D" w:rsidRDefault="004D6E06" w:rsidP="0031553B">
      <w:pPr>
        <w:numPr>
          <w:ilvl w:val="0"/>
          <w:numId w:val="46"/>
        </w:numPr>
        <w:spacing w:after="0"/>
      </w:pPr>
      <w:r w:rsidRPr="0016007D">
        <w:rPr>
          <w:lang w:val="en-US"/>
        </w:rPr>
        <w:t>Considerations</w:t>
      </w:r>
    </w:p>
    <w:p w:rsidR="004D6E06" w:rsidRPr="0016007D" w:rsidRDefault="004D6E06" w:rsidP="0031553B">
      <w:pPr>
        <w:numPr>
          <w:ilvl w:val="1"/>
          <w:numId w:val="46"/>
        </w:numPr>
        <w:spacing w:after="0"/>
      </w:pPr>
      <w:r w:rsidRPr="0016007D">
        <w:rPr>
          <w:lang w:val="en-US"/>
        </w:rPr>
        <w:t>Role that advertising plays in their attempt to meet their overall promotional objectives</w:t>
      </w:r>
    </w:p>
    <w:p w:rsidR="004D6E06" w:rsidRPr="0016007D" w:rsidRDefault="004D6E06" w:rsidP="0031553B">
      <w:pPr>
        <w:numPr>
          <w:ilvl w:val="1"/>
          <w:numId w:val="46"/>
        </w:numPr>
        <w:spacing w:after="0"/>
      </w:pPr>
      <w:r w:rsidRPr="0016007D">
        <w:rPr>
          <w:lang w:val="en-US"/>
        </w:rPr>
        <w:t>Expenditures vary over the course of the Product Life Cycle</w:t>
      </w:r>
    </w:p>
    <w:p w:rsidR="004D6E06" w:rsidRPr="0016007D" w:rsidRDefault="004D6E06" w:rsidP="0031553B">
      <w:pPr>
        <w:numPr>
          <w:ilvl w:val="1"/>
          <w:numId w:val="46"/>
        </w:numPr>
        <w:spacing w:after="0"/>
      </w:pPr>
      <w:r w:rsidRPr="0016007D">
        <w:rPr>
          <w:lang w:val="en-US"/>
        </w:rPr>
        <w:t>Nature of the market and the product influence the size of the budget</w:t>
      </w:r>
    </w:p>
    <w:p w:rsidR="0016007D" w:rsidRDefault="0016007D" w:rsidP="0016007D">
      <w:pPr>
        <w:spacing w:after="0"/>
      </w:pPr>
    </w:p>
    <w:p w:rsidR="0016007D" w:rsidRDefault="0016007D" w:rsidP="0016007D">
      <w:pPr>
        <w:spacing w:after="0"/>
      </w:pPr>
      <w:r w:rsidRPr="0016007D">
        <w:t>Budgeting Methods</w:t>
      </w:r>
    </w:p>
    <w:p w:rsidR="0016007D" w:rsidRPr="0016007D" w:rsidRDefault="0016007D" w:rsidP="0016007D">
      <w:pPr>
        <w:spacing w:after="0"/>
      </w:pPr>
    </w:p>
    <w:p w:rsidR="0016007D" w:rsidRDefault="0016007D" w:rsidP="00220385">
      <w:pPr>
        <w:rPr>
          <w:b/>
        </w:rPr>
      </w:pPr>
      <w:r>
        <w:rPr>
          <w:b/>
          <w:noProof/>
          <w:lang w:eastAsia="en-CA"/>
        </w:rPr>
        <w:drawing>
          <wp:inline distT="0" distB="0" distL="0" distR="0">
            <wp:extent cx="3261946" cy="1566685"/>
            <wp:effectExtent l="0" t="0" r="0" b="0"/>
            <wp:docPr id="10258" name="Picture 1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262081" cy="1566750"/>
                    </a:xfrm>
                    <a:prstGeom prst="rect">
                      <a:avLst/>
                    </a:prstGeom>
                    <a:noFill/>
                    <a:ln>
                      <a:noFill/>
                    </a:ln>
                  </pic:spPr>
                </pic:pic>
              </a:graphicData>
            </a:graphic>
          </wp:inline>
        </w:drawing>
      </w:r>
    </w:p>
    <w:p w:rsidR="0016007D" w:rsidRDefault="0016007D" w:rsidP="00220385">
      <w:pPr>
        <w:rPr>
          <w:b/>
          <w:lang w:val="en-US"/>
        </w:rPr>
      </w:pPr>
      <w:r w:rsidRPr="0016007D">
        <w:rPr>
          <w:b/>
          <w:lang w:val="en-US"/>
        </w:rPr>
        <w:t>4. Convey the Message</w:t>
      </w:r>
    </w:p>
    <w:p w:rsidR="0016007D" w:rsidRPr="0016007D" w:rsidRDefault="0016007D" w:rsidP="0016007D">
      <w:pPr>
        <w:spacing w:after="0"/>
        <w:rPr>
          <w:b/>
        </w:rPr>
      </w:pPr>
      <w:r w:rsidRPr="0016007D">
        <w:rPr>
          <w:b/>
          <w:bCs/>
          <w:lang w:val="en-US"/>
        </w:rPr>
        <w:t>Unique selling proposition</w:t>
      </w:r>
    </w:p>
    <w:p w:rsidR="0016007D" w:rsidRPr="0016007D" w:rsidRDefault="0016007D" w:rsidP="0016007D">
      <w:pPr>
        <w:spacing w:after="0"/>
      </w:pPr>
      <w:r w:rsidRPr="0016007D">
        <w:rPr>
          <w:i/>
          <w:iCs/>
          <w:lang w:val="en-US"/>
        </w:rPr>
        <w:t>Boost Mobile….Where you at?</w:t>
      </w:r>
    </w:p>
    <w:p w:rsidR="0016007D" w:rsidRPr="0016007D" w:rsidRDefault="0016007D" w:rsidP="0016007D">
      <w:pPr>
        <w:spacing w:after="0"/>
      </w:pPr>
      <w:r w:rsidRPr="0016007D">
        <w:rPr>
          <w:i/>
          <w:iCs/>
          <w:lang w:val="en-US"/>
        </w:rPr>
        <w:lastRenderedPageBreak/>
        <w:t>Nokia…..  Connecting People</w:t>
      </w:r>
    </w:p>
    <w:p w:rsidR="0016007D" w:rsidRDefault="0016007D" w:rsidP="00220385">
      <w:pPr>
        <w:rPr>
          <w:b/>
        </w:rPr>
      </w:pPr>
    </w:p>
    <w:p w:rsidR="0016007D" w:rsidRDefault="0016007D" w:rsidP="00220385">
      <w:pPr>
        <w:rPr>
          <w:b/>
          <w:lang w:val="en-US"/>
        </w:rPr>
      </w:pPr>
      <w:r w:rsidRPr="0016007D">
        <w:rPr>
          <w:b/>
          <w:lang w:val="en-US"/>
        </w:rPr>
        <w:t>The Appeal</w:t>
      </w:r>
    </w:p>
    <w:p w:rsidR="0016007D" w:rsidRPr="0016007D" w:rsidRDefault="0016007D" w:rsidP="0031553B">
      <w:pPr>
        <w:pStyle w:val="ListParagraph"/>
        <w:numPr>
          <w:ilvl w:val="0"/>
          <w:numId w:val="47"/>
        </w:numPr>
        <w:rPr>
          <w:b/>
        </w:rPr>
      </w:pPr>
      <w:r w:rsidRPr="0016007D">
        <w:rPr>
          <w:b/>
          <w:lang w:val="en-US"/>
        </w:rPr>
        <w:t>Rational appeal</w:t>
      </w:r>
    </w:p>
    <w:p w:rsidR="0016007D" w:rsidRPr="0016007D" w:rsidRDefault="0016007D" w:rsidP="0031553B">
      <w:pPr>
        <w:pStyle w:val="ListParagraph"/>
        <w:numPr>
          <w:ilvl w:val="0"/>
          <w:numId w:val="47"/>
        </w:numPr>
        <w:rPr>
          <w:b/>
        </w:rPr>
      </w:pPr>
      <w:r w:rsidRPr="0016007D">
        <w:rPr>
          <w:b/>
          <w:lang w:val="en-US"/>
        </w:rPr>
        <w:t>Emotional appeal</w:t>
      </w:r>
    </w:p>
    <w:p w:rsidR="003B3950" w:rsidRPr="003B3950" w:rsidRDefault="003B3950" w:rsidP="003B3950">
      <w:r w:rsidRPr="003B3950">
        <w:rPr>
          <w:lang w:val="en-US"/>
        </w:rPr>
        <w:t xml:space="preserve">Appeals depend on the target audience, chosen media, and type of product/service. Each appeal persuades in different ways. Whereas rational appeals are more cognitive and persuade using rational thought, emotional appeals persuade by triggering an emotional response rather than offering rational arguments. </w:t>
      </w:r>
    </w:p>
    <w:p w:rsidR="003B3950" w:rsidRDefault="003B3950" w:rsidP="003B3950">
      <w:pPr>
        <w:rPr>
          <w:lang w:val="en-US"/>
        </w:rPr>
      </w:pPr>
      <w:r w:rsidRPr="003B3950">
        <w:rPr>
          <w:lang w:val="en-US"/>
        </w:rPr>
        <w:t xml:space="preserve">How do the two Kleenex ads vary in their type of appeal and how well does each match the product? Which would make you purchase Kleenex? </w:t>
      </w:r>
    </w:p>
    <w:p w:rsidR="003B3950" w:rsidRPr="003B3950" w:rsidRDefault="003B3950" w:rsidP="003B3950">
      <w:r w:rsidRPr="003B3950">
        <w:rPr>
          <w:lang w:val="en-US"/>
        </w:rPr>
        <w:t xml:space="preserve">Informational appeals are more cognitive and persuade using rational thought. </w:t>
      </w:r>
    </w:p>
    <w:p w:rsidR="003B3950" w:rsidRPr="003B3950" w:rsidRDefault="003B3950" w:rsidP="003B3950">
      <w:r w:rsidRPr="003B3950">
        <w:rPr>
          <w:lang w:val="en-US"/>
        </w:rPr>
        <w:t xml:space="preserve">Emotional appeals persuade by triggering an emotional response rather than offering rational arguments. </w:t>
      </w:r>
    </w:p>
    <w:p w:rsidR="003B3950" w:rsidRPr="003B3950" w:rsidRDefault="003B3950" w:rsidP="003B3950">
      <w:pPr>
        <w:rPr>
          <w:b/>
          <w:lang w:val="en-US"/>
        </w:rPr>
      </w:pPr>
      <w:r w:rsidRPr="003B3950">
        <w:rPr>
          <w:b/>
          <w:lang w:val="en-US"/>
        </w:rPr>
        <w:t>5. Evaluate and Select Media</w:t>
      </w:r>
    </w:p>
    <w:p w:rsidR="004D6E06" w:rsidRPr="003B3950" w:rsidRDefault="004D6E06" w:rsidP="0031553B">
      <w:pPr>
        <w:numPr>
          <w:ilvl w:val="0"/>
          <w:numId w:val="48"/>
        </w:numPr>
        <w:spacing w:after="0"/>
      </w:pPr>
      <w:r w:rsidRPr="003B3950">
        <w:rPr>
          <w:lang w:val="en-US"/>
        </w:rPr>
        <w:t>Media planning</w:t>
      </w:r>
    </w:p>
    <w:p w:rsidR="004D6E06" w:rsidRPr="003B3950" w:rsidRDefault="004D6E06" w:rsidP="0031553B">
      <w:pPr>
        <w:numPr>
          <w:ilvl w:val="0"/>
          <w:numId w:val="48"/>
        </w:numPr>
        <w:spacing w:after="0"/>
      </w:pPr>
      <w:r w:rsidRPr="003B3950">
        <w:rPr>
          <w:lang w:val="en-US"/>
        </w:rPr>
        <w:t>Media mix</w:t>
      </w:r>
    </w:p>
    <w:p w:rsidR="004D6E06" w:rsidRPr="003B3950" w:rsidRDefault="004D6E06" w:rsidP="0031553B">
      <w:pPr>
        <w:numPr>
          <w:ilvl w:val="0"/>
          <w:numId w:val="48"/>
        </w:numPr>
        <w:spacing w:after="0"/>
      </w:pPr>
      <w:r w:rsidRPr="003B3950">
        <w:rPr>
          <w:lang w:val="en-US"/>
        </w:rPr>
        <w:t>Media buy</w:t>
      </w:r>
    </w:p>
    <w:p w:rsidR="003B3950" w:rsidRDefault="003B3950" w:rsidP="003B3950"/>
    <w:p w:rsidR="003B3950" w:rsidRPr="003B3950" w:rsidRDefault="003B3950" w:rsidP="003B3950">
      <w:r w:rsidRPr="003B3950">
        <w:rPr>
          <w:lang w:val="en-US"/>
        </w:rPr>
        <w:t>The ability of any one media outlet to reach a mass audience is declining due to the fragmentation of media and the proliferation of new media outlets. This trend represents a double-edged sword, because fragmenting media have also allowed for very fine targeting in media buys.</w:t>
      </w:r>
    </w:p>
    <w:p w:rsidR="003B3950" w:rsidRDefault="004D6E06" w:rsidP="003B3950">
      <w:pPr>
        <w:rPr>
          <w:lang w:val="en-US"/>
        </w:rPr>
      </w:pPr>
      <w:r w:rsidRPr="004D6E06">
        <w:rPr>
          <w:lang w:val="en-US"/>
        </w:rPr>
        <w:t>Mass and Niche Media</w:t>
      </w:r>
    </w:p>
    <w:p w:rsidR="004D6E06" w:rsidRPr="004D6E06" w:rsidRDefault="004D6E06" w:rsidP="004D6E06">
      <w:pPr>
        <w:spacing w:after="0"/>
      </w:pPr>
      <w:r w:rsidRPr="004D6E06">
        <w:rPr>
          <w:lang w:val="en-US"/>
        </w:rPr>
        <w:t>Mass media reach large anonymous audience</w:t>
      </w:r>
    </w:p>
    <w:p w:rsidR="004D6E06" w:rsidRPr="004D6E06" w:rsidRDefault="004D6E06" w:rsidP="004D6E06">
      <w:pPr>
        <w:spacing w:after="0"/>
      </w:pPr>
      <w:r w:rsidRPr="004D6E06">
        <w:rPr>
          <w:lang w:val="en-US"/>
        </w:rPr>
        <w:t>Niche media reach a smaller more targeted audience</w:t>
      </w:r>
    </w:p>
    <w:p w:rsidR="004D6E06" w:rsidRDefault="004D6E06" w:rsidP="003B3950"/>
    <w:p w:rsidR="004D6E06" w:rsidRDefault="004D6E06" w:rsidP="003B3950">
      <w:pPr>
        <w:rPr>
          <w:lang w:val="en-US"/>
        </w:rPr>
      </w:pPr>
      <w:r w:rsidRPr="004D6E06">
        <w:rPr>
          <w:lang w:val="en-US"/>
        </w:rPr>
        <w:t>Choosing the Right Medium</w:t>
      </w:r>
    </w:p>
    <w:p w:rsidR="004D6E06" w:rsidRDefault="004D6E06" w:rsidP="003B3950">
      <w:r w:rsidRPr="004D6E06">
        <w:rPr>
          <w:noProof/>
          <w:lang w:eastAsia="en-CA"/>
        </w:rPr>
        <w:lastRenderedPageBreak/>
        <mc:AlternateContent>
          <mc:Choice Requires="wpg">
            <w:drawing>
              <wp:anchor distT="0" distB="0" distL="114300" distR="114300" simplePos="0" relativeHeight="251659264" behindDoc="0" locked="0" layoutInCell="1" allowOverlap="1" wp14:anchorId="35EA7C5C" wp14:editId="7FB1A764">
                <wp:simplePos x="0" y="0"/>
                <wp:positionH relativeFrom="column">
                  <wp:posOffset>0</wp:posOffset>
                </wp:positionH>
                <wp:positionV relativeFrom="paragraph">
                  <wp:posOffset>2004646</wp:posOffset>
                </wp:positionV>
                <wp:extent cx="6286500" cy="1907931"/>
                <wp:effectExtent l="0" t="0" r="0" b="0"/>
                <wp:wrapNone/>
                <wp:docPr id="10259" name="Group 6"/>
                <wp:cNvGraphicFramePr/>
                <a:graphic xmlns:a="http://schemas.openxmlformats.org/drawingml/2006/main">
                  <a:graphicData uri="http://schemas.microsoft.com/office/word/2010/wordprocessingGroup">
                    <wpg:wgp>
                      <wpg:cNvGrpSpPr/>
                      <wpg:grpSpPr bwMode="auto">
                        <a:xfrm>
                          <a:off x="0" y="0"/>
                          <a:ext cx="6286500" cy="1907931"/>
                          <a:chOff x="0" y="0"/>
                          <a:chExt cx="7315200" cy="3451996"/>
                        </a:xfrm>
                      </wpg:grpSpPr>
                      <pic:pic xmlns:pic="http://schemas.openxmlformats.org/drawingml/2006/picture">
                        <pic:nvPicPr>
                          <pic:cNvPr id="10260" name="Picture 10260" descr="gre85483_ex1408.jpg"/>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533400"/>
                            <a:ext cx="7315200" cy="2918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1" name="Picture 10261" descr="gre85483_ex1408.jpg"/>
                          <pic:cNvPicPr>
                            <a:picLocks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3152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oup 6" o:spid="_x0000_s1026" style="position:absolute;margin-left:0;margin-top:157.85pt;width:495pt;height:150.25pt;z-index:251659264;mso-width-relative:margin;mso-height-relative:margin" coordsize="73152,345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60" o:spid="_x0000_s1027" type="#_x0000_t75" alt="gre85483_ex1408.jpg" style="position:absolute;top:5334;width:73152;height:291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NXd/FAAAA3gAAAA8AAABkcnMvZG93bnJldi54bWxEj09rwzAMxe+DfgejQi9jtddDGVndMko3&#10;ciqsK+wqYuUPjeUQe4n77afDYDcJPb33frtD9r2aaIxdYAvPawOKuAqu48bC9ev96QVUTMgO+8Bk&#10;4U4RDvvFww4LF2b+pOmSGiUmHAu00KY0FFrHqiWPcR0GYrnVYfSYZB0b7Uacxdz3emPMVnvsWBJa&#10;HOjYUnW7/HgLZ32ba/NdusePiUpfn/Op8tna1TK/vYJKlNO/+O+7dFLfbLYCIDgyg97/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zV3fxQAAAN4AAAAPAAAAAAAAAAAAAAAA&#10;AJ8CAABkcnMvZG93bnJldi54bWxQSwUGAAAAAAQABAD3AAAAkQMAAAAA&#10;">
                  <v:imagedata r:id="rId72" o:title="gre85483_ex1408"/>
                  <v:path arrowok="t"/>
                </v:shape>
                <v:shape id="Picture 10261" o:spid="_x0000_s1028" type="#_x0000_t75" alt="gre85483_ex1408.jpg" style="position:absolute;width:73152;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J5bXFAAAA3gAAAA8AAABkcnMvZG93bnJldi54bWxET99LwzAQfhf2P4Qb+OaSDRlSlw0Zig6R&#10;zk7w9WjOpq651CbL6n9vBMG3+/h+3mozuk4kGkLrWcN8pkAQ19603Gh4Ozxc3YAIEdlg55k0fFOA&#10;zXpyscLC+DO/UqpiI3IIhwI12Bj7QspQW3IYZr4nztyHHxzGDIdGmgHPOdx1cqHUUjpsOTdY7Glr&#10;qT5WJ6dh9/J5stXX43P5ftjty+ukUpnutb6cjne3ICKN8V/8534yeb5aLOfw+06+Qa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ieW1xQAAAN4AAAAPAAAAAAAAAAAAAAAA&#10;AJ8CAABkcnMvZG93bnJldi54bWxQSwUGAAAAAAQABAD3AAAAkQMAAAAA&#10;">
                  <v:imagedata r:id="rId73" o:title="gre85483_ex1408"/>
                  <v:path arrowok="t"/>
                </v:shape>
              </v:group>
            </w:pict>
          </mc:Fallback>
        </mc:AlternateContent>
      </w:r>
      <w:r w:rsidRPr="004D6E06">
        <w:rPr>
          <w:noProof/>
          <w:lang w:eastAsia="en-CA"/>
        </w:rPr>
        <w:drawing>
          <wp:inline distT="0" distB="0" distL="0" distR="0" wp14:anchorId="7A0431C4" wp14:editId="0DF61E06">
            <wp:extent cx="6286500" cy="2004646"/>
            <wp:effectExtent l="0" t="0" r="0" b="0"/>
            <wp:docPr id="31747" name="Picture 4" descr="gre85483_ex1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4" descr="gre85483_ex1408.jpg"/>
                    <pic:cNvPicPr>
                      <a:picLocks noChangeAspect="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296540" cy="2007848"/>
                    </a:xfrm>
                    <a:prstGeom prst="rect">
                      <a:avLst/>
                    </a:prstGeom>
                    <a:noFill/>
                    <a:ln>
                      <a:noFill/>
                    </a:ln>
                    <a:extLst/>
                  </pic:spPr>
                </pic:pic>
              </a:graphicData>
            </a:graphic>
          </wp:inline>
        </w:drawing>
      </w:r>
    </w:p>
    <w:p w:rsidR="004D6E06" w:rsidRPr="003B3950" w:rsidRDefault="004D6E06" w:rsidP="003B3950"/>
    <w:p w:rsidR="0016007D" w:rsidRPr="0016007D" w:rsidRDefault="0016007D" w:rsidP="0016007D">
      <w:pPr>
        <w:rPr>
          <w:b/>
        </w:rPr>
      </w:pPr>
    </w:p>
    <w:p w:rsidR="00220385" w:rsidRDefault="00220385" w:rsidP="00317543">
      <w:pPr>
        <w:rPr>
          <w:b/>
        </w:rPr>
      </w:pPr>
    </w:p>
    <w:p w:rsidR="004D6E06" w:rsidRDefault="004D6E06" w:rsidP="00317543">
      <w:pPr>
        <w:rPr>
          <w:b/>
        </w:rPr>
      </w:pPr>
    </w:p>
    <w:p w:rsidR="004D6E06" w:rsidRDefault="004D6E06" w:rsidP="00317543">
      <w:pPr>
        <w:rPr>
          <w:b/>
        </w:rPr>
      </w:pPr>
    </w:p>
    <w:p w:rsidR="004D6E06" w:rsidRDefault="004D6E06" w:rsidP="00317543">
      <w:pPr>
        <w:rPr>
          <w:b/>
        </w:rPr>
      </w:pPr>
    </w:p>
    <w:p w:rsidR="004D6E06" w:rsidRDefault="004D6E06" w:rsidP="00317543">
      <w:pPr>
        <w:rPr>
          <w:b/>
          <w:lang w:val="en-US"/>
        </w:rPr>
      </w:pPr>
      <w:r w:rsidRPr="004D6E06">
        <w:rPr>
          <w:b/>
          <w:lang w:val="en-US"/>
        </w:rPr>
        <w:t>Determine the Advertising Schedule</w:t>
      </w:r>
    </w:p>
    <w:p w:rsidR="004D6E06" w:rsidRPr="004D6E06" w:rsidRDefault="004D6E06" w:rsidP="0031553B">
      <w:pPr>
        <w:numPr>
          <w:ilvl w:val="0"/>
          <w:numId w:val="49"/>
        </w:numPr>
        <w:spacing w:after="0"/>
      </w:pPr>
      <w:r w:rsidRPr="004D6E06">
        <w:rPr>
          <w:lang w:val="en-US"/>
        </w:rPr>
        <w:t>Continuous</w:t>
      </w:r>
    </w:p>
    <w:p w:rsidR="004D6E06" w:rsidRPr="004D6E06" w:rsidRDefault="004D6E06" w:rsidP="0031553B">
      <w:pPr>
        <w:numPr>
          <w:ilvl w:val="0"/>
          <w:numId w:val="49"/>
        </w:numPr>
        <w:spacing w:after="0"/>
      </w:pPr>
      <w:r w:rsidRPr="004D6E06">
        <w:rPr>
          <w:lang w:val="en-US"/>
        </w:rPr>
        <w:t>Pulsing</w:t>
      </w:r>
    </w:p>
    <w:p w:rsidR="004D6E06" w:rsidRPr="004D6E06" w:rsidRDefault="004D6E06" w:rsidP="0031553B">
      <w:pPr>
        <w:numPr>
          <w:ilvl w:val="0"/>
          <w:numId w:val="49"/>
        </w:numPr>
        <w:spacing w:after="0"/>
      </w:pPr>
      <w:proofErr w:type="spellStart"/>
      <w:r w:rsidRPr="004D6E06">
        <w:rPr>
          <w:lang w:val="en-US"/>
        </w:rPr>
        <w:t>Flighting</w:t>
      </w:r>
      <w:proofErr w:type="spellEnd"/>
    </w:p>
    <w:p w:rsidR="004D6E06" w:rsidRDefault="004D6E06" w:rsidP="00317543">
      <w:pPr>
        <w:rPr>
          <w:b/>
          <w:lang w:val="en-US"/>
        </w:rPr>
      </w:pPr>
    </w:p>
    <w:p w:rsidR="004D6E06" w:rsidRDefault="004D6E06" w:rsidP="00317543">
      <w:pPr>
        <w:rPr>
          <w:b/>
          <w:lang w:val="en-US"/>
        </w:rPr>
      </w:pPr>
      <w:r w:rsidRPr="004D6E06">
        <w:rPr>
          <w:b/>
          <w:lang w:val="en-US"/>
        </w:rPr>
        <w:t>6. Create Communications</w:t>
      </w:r>
    </w:p>
    <w:p w:rsidR="004D6E06" w:rsidRDefault="004D6E06" w:rsidP="00317543">
      <w:pPr>
        <w:rPr>
          <w:b/>
        </w:rPr>
      </w:pPr>
      <w:r>
        <w:rPr>
          <w:b/>
          <w:noProof/>
          <w:lang w:eastAsia="en-CA"/>
        </w:rPr>
        <w:drawing>
          <wp:inline distT="0" distB="0" distL="0" distR="0">
            <wp:extent cx="3182815" cy="2106987"/>
            <wp:effectExtent l="0" t="0" r="0" b="7620"/>
            <wp:docPr id="10262" name="Picture 1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83031" cy="2107130"/>
                    </a:xfrm>
                    <a:prstGeom prst="rect">
                      <a:avLst/>
                    </a:prstGeom>
                    <a:noFill/>
                    <a:ln>
                      <a:noFill/>
                    </a:ln>
                  </pic:spPr>
                </pic:pic>
              </a:graphicData>
            </a:graphic>
          </wp:inline>
        </w:drawing>
      </w:r>
    </w:p>
    <w:p w:rsidR="004D6E06" w:rsidRDefault="004D6E06" w:rsidP="00317543">
      <w:pPr>
        <w:rPr>
          <w:b/>
          <w:lang w:val="en-US"/>
        </w:rPr>
      </w:pPr>
      <w:r w:rsidRPr="004D6E06">
        <w:rPr>
          <w:b/>
          <w:lang w:val="en-US"/>
        </w:rPr>
        <w:t>7. Assess Impact Using Marketing Metrics</w:t>
      </w:r>
    </w:p>
    <w:p w:rsidR="004D6E06" w:rsidRPr="004D6E06" w:rsidRDefault="004D6E06" w:rsidP="0031553B">
      <w:pPr>
        <w:numPr>
          <w:ilvl w:val="0"/>
          <w:numId w:val="50"/>
        </w:numPr>
        <w:spacing w:after="0"/>
      </w:pPr>
      <w:r w:rsidRPr="004D6E06">
        <w:rPr>
          <w:lang w:val="en-US"/>
        </w:rPr>
        <w:lastRenderedPageBreak/>
        <w:t>Pretesting</w:t>
      </w:r>
    </w:p>
    <w:p w:rsidR="004D6E06" w:rsidRPr="004D6E06" w:rsidRDefault="004D6E06" w:rsidP="0031553B">
      <w:pPr>
        <w:numPr>
          <w:ilvl w:val="0"/>
          <w:numId w:val="50"/>
        </w:numPr>
        <w:spacing w:after="0"/>
      </w:pPr>
      <w:r w:rsidRPr="004D6E06">
        <w:rPr>
          <w:lang w:val="en-US"/>
        </w:rPr>
        <w:t>Tracking</w:t>
      </w:r>
    </w:p>
    <w:p w:rsidR="004D6E06" w:rsidRPr="004D6E06" w:rsidRDefault="004D6E06" w:rsidP="0031553B">
      <w:pPr>
        <w:numPr>
          <w:ilvl w:val="0"/>
          <w:numId w:val="50"/>
        </w:numPr>
        <w:spacing w:after="0"/>
      </w:pPr>
      <w:r w:rsidRPr="004D6E06">
        <w:rPr>
          <w:lang w:val="en-US"/>
        </w:rPr>
        <w:t>Protesting</w:t>
      </w:r>
    </w:p>
    <w:p w:rsidR="004D6E06" w:rsidRDefault="004D6E06" w:rsidP="00317543">
      <w:pPr>
        <w:rPr>
          <w:b/>
          <w:lang w:val="en-US"/>
        </w:rPr>
      </w:pPr>
    </w:p>
    <w:p w:rsidR="004D6E06" w:rsidRDefault="004D6E06" w:rsidP="00317543">
      <w:pPr>
        <w:rPr>
          <w:b/>
          <w:lang w:val="en-US"/>
        </w:rPr>
      </w:pPr>
      <w:r w:rsidRPr="004D6E06">
        <w:rPr>
          <w:b/>
          <w:lang w:val="en-US"/>
        </w:rPr>
        <w:t>Results: Measuring IMC Success</w:t>
      </w:r>
    </w:p>
    <w:p w:rsidR="004D6E06" w:rsidRPr="004D6E06" w:rsidRDefault="004D6E06" w:rsidP="0031553B">
      <w:pPr>
        <w:pStyle w:val="ListParagraph"/>
        <w:numPr>
          <w:ilvl w:val="0"/>
          <w:numId w:val="51"/>
        </w:numPr>
        <w:spacing w:after="0"/>
      </w:pPr>
      <w:r w:rsidRPr="004D6E06">
        <w:rPr>
          <w:lang w:val="en-US"/>
        </w:rPr>
        <w:t>Understand desired outcome at outset</w:t>
      </w:r>
    </w:p>
    <w:p w:rsidR="004D6E06" w:rsidRPr="004D6E06" w:rsidRDefault="004D6E06" w:rsidP="0031553B">
      <w:pPr>
        <w:pStyle w:val="ListParagraph"/>
        <w:numPr>
          <w:ilvl w:val="0"/>
          <w:numId w:val="51"/>
        </w:numPr>
        <w:spacing w:after="0"/>
      </w:pPr>
      <w:r w:rsidRPr="004D6E06">
        <w:rPr>
          <w:lang w:val="en-US"/>
        </w:rPr>
        <w:t>Short-term or long-term</w:t>
      </w:r>
    </w:p>
    <w:p w:rsidR="004D6E06" w:rsidRPr="0031553B" w:rsidRDefault="004D6E06" w:rsidP="0031553B">
      <w:pPr>
        <w:pStyle w:val="ListParagraph"/>
        <w:numPr>
          <w:ilvl w:val="0"/>
          <w:numId w:val="51"/>
        </w:numPr>
        <w:spacing w:after="0"/>
      </w:pPr>
      <w:r w:rsidRPr="004D6E06">
        <w:rPr>
          <w:lang w:val="en-US"/>
        </w:rPr>
        <w:t>Should be explicitly defined and measured</w:t>
      </w:r>
    </w:p>
    <w:p w:rsidR="0031553B" w:rsidRPr="004D6E06" w:rsidRDefault="0031553B" w:rsidP="0031553B">
      <w:pPr>
        <w:spacing w:after="0"/>
      </w:pPr>
    </w:p>
    <w:p w:rsidR="004D6E06" w:rsidRDefault="004D6E06" w:rsidP="00317543">
      <w:pPr>
        <w:rPr>
          <w:b/>
        </w:rPr>
      </w:pPr>
      <w:r>
        <w:rPr>
          <w:b/>
          <w:noProof/>
          <w:lang w:eastAsia="en-CA"/>
        </w:rPr>
        <w:drawing>
          <wp:inline distT="0" distB="0" distL="0" distR="0">
            <wp:extent cx="3851275" cy="2145030"/>
            <wp:effectExtent l="0" t="0" r="0" b="7620"/>
            <wp:docPr id="10263" name="Picture 1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51275" cy="2145030"/>
                    </a:xfrm>
                    <a:prstGeom prst="rect">
                      <a:avLst/>
                    </a:prstGeom>
                    <a:noFill/>
                    <a:ln>
                      <a:noFill/>
                    </a:ln>
                  </pic:spPr>
                </pic:pic>
              </a:graphicData>
            </a:graphic>
          </wp:inline>
        </w:drawing>
      </w:r>
    </w:p>
    <w:p w:rsidR="0031553B" w:rsidRDefault="0031553B" w:rsidP="00317543">
      <w:pPr>
        <w:rPr>
          <w:b/>
        </w:rPr>
      </w:pPr>
      <w:r>
        <w:rPr>
          <w:b/>
        </w:rPr>
        <w:t>Chapter 15</w:t>
      </w:r>
    </w:p>
    <w:p w:rsidR="00AE6065" w:rsidRDefault="00AE6065" w:rsidP="00317543">
      <w:pPr>
        <w:rPr>
          <w:b/>
          <w:lang w:val="en-US"/>
        </w:rPr>
      </w:pPr>
      <w:r w:rsidRPr="00AE6065">
        <w:rPr>
          <w:b/>
          <w:lang w:val="en-US"/>
        </w:rPr>
        <w:t>The AIDA Model</w:t>
      </w:r>
    </w:p>
    <w:p w:rsidR="00AE6065" w:rsidRDefault="00AE6065" w:rsidP="00317543">
      <w:pPr>
        <w:rPr>
          <w:b/>
        </w:rPr>
      </w:pPr>
      <w:r w:rsidRPr="00AE6065">
        <w:rPr>
          <w:b/>
          <w:noProof/>
          <w:lang w:eastAsia="en-CA"/>
        </w:rPr>
        <w:drawing>
          <wp:inline distT="0" distB="0" distL="0" distR="0" wp14:anchorId="02A1532B" wp14:editId="02004475">
            <wp:extent cx="2435469" cy="1991503"/>
            <wp:effectExtent l="0" t="0" r="3175" b="8890"/>
            <wp:docPr id="29" name="Picture 3" descr="gre49026_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3" descr="gre49026_170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36662" cy="1992479"/>
                    </a:xfrm>
                    <a:prstGeom prst="rect">
                      <a:avLst/>
                    </a:prstGeom>
                    <a:noFill/>
                    <a:ln>
                      <a:noFill/>
                    </a:ln>
                    <a:extLst/>
                  </pic:spPr>
                </pic:pic>
              </a:graphicData>
            </a:graphic>
          </wp:inline>
        </w:drawing>
      </w:r>
    </w:p>
    <w:p w:rsidR="00AE6065" w:rsidRDefault="00AE6065" w:rsidP="00317543">
      <w:r w:rsidRPr="00AE6065">
        <w:rPr>
          <w:lang w:val="en-US"/>
        </w:rPr>
        <w:t xml:space="preserve">The AIDA model provides a basis for understanding how marketing communications works. </w:t>
      </w:r>
      <w:r w:rsidRPr="00AE6065">
        <w:t xml:space="preserve">Consumers move through a readiness continuum. At each stage they need information to help them progress to the next stage.  The objective of some IMC campaigns may primarily be to generate awareness (e.g. new technology such as </w:t>
      </w:r>
      <w:proofErr w:type="spellStart"/>
      <w:r w:rsidRPr="00AE6065">
        <w:t>BluRay</w:t>
      </w:r>
      <w:proofErr w:type="spellEnd"/>
      <w:r w:rsidRPr="00AE6065">
        <w:t xml:space="preserve">) while other campaigns aim to have consumers buy a new product (e.g. iPod Touch.) Each IMC tool can be used to move consumers through a buyer readiness continuum in different </w:t>
      </w:r>
      <w:r w:rsidRPr="00AE6065">
        <w:lastRenderedPageBreak/>
        <w:t>ways. For example, advertising may do a good job of creating awareness and even knowledge for a company that offers marketing consulting services but it may require a call from a sales person at that company to convince a small business, new start-up venture or entrepreneur to enlist the services of that consulting company.</w:t>
      </w:r>
    </w:p>
    <w:p w:rsidR="00AE6065" w:rsidRPr="00AE6065" w:rsidRDefault="00AE6065" w:rsidP="00AE6065">
      <w:r w:rsidRPr="00AE6065">
        <w:rPr>
          <w:lang w:val="en-US"/>
        </w:rPr>
        <w:t>Lagged Effect</w:t>
      </w:r>
    </w:p>
    <w:p w:rsidR="00AE6065" w:rsidRPr="00AE6065" w:rsidRDefault="00AE6065" w:rsidP="005E5EF3">
      <w:pPr>
        <w:pStyle w:val="ListParagraph"/>
        <w:numPr>
          <w:ilvl w:val="0"/>
          <w:numId w:val="52"/>
        </w:numPr>
        <w:spacing w:after="0"/>
      </w:pPr>
      <w:r w:rsidRPr="00AE6065">
        <w:rPr>
          <w:lang w:val="en-US"/>
        </w:rPr>
        <w:t>Advertising does not always have an immediate impact</w:t>
      </w:r>
    </w:p>
    <w:p w:rsidR="00AE6065" w:rsidRPr="00AE6065" w:rsidRDefault="00AE6065" w:rsidP="005E5EF3">
      <w:pPr>
        <w:pStyle w:val="ListParagraph"/>
        <w:numPr>
          <w:ilvl w:val="0"/>
          <w:numId w:val="52"/>
        </w:numPr>
        <w:spacing w:after="0"/>
      </w:pPr>
      <w:r w:rsidRPr="00AE6065">
        <w:rPr>
          <w:lang w:val="en-US"/>
        </w:rPr>
        <w:t>Multiple exposures are often necessary</w:t>
      </w:r>
    </w:p>
    <w:p w:rsidR="00AE6065" w:rsidRPr="00AE6065" w:rsidRDefault="00AE6065" w:rsidP="005E5EF3">
      <w:pPr>
        <w:pStyle w:val="ListParagraph"/>
        <w:numPr>
          <w:ilvl w:val="0"/>
          <w:numId w:val="52"/>
        </w:numPr>
        <w:spacing w:after="0"/>
      </w:pPr>
      <w:r w:rsidRPr="00AE6065">
        <w:rPr>
          <w:lang w:val="en-US"/>
        </w:rPr>
        <w:t>Difficult to determine which exposure led to purchase</w:t>
      </w:r>
    </w:p>
    <w:p w:rsidR="00AE6065" w:rsidRDefault="00AE6065" w:rsidP="00317543"/>
    <w:p w:rsidR="00AE6065" w:rsidRPr="00AE6065" w:rsidRDefault="00AE6065" w:rsidP="00AE6065">
      <w:r w:rsidRPr="00AE6065">
        <w:rPr>
          <w:lang w:val="en-US"/>
        </w:rPr>
        <w:t xml:space="preserve">Sometimes consumers don’t act immediately after receiving a marketing communication because of the </w:t>
      </w:r>
      <w:r w:rsidRPr="00AE6065">
        <w:rPr>
          <w:b/>
          <w:bCs/>
          <w:lang w:val="en-US"/>
        </w:rPr>
        <w:t>lagged effect —</w:t>
      </w:r>
      <w:r w:rsidRPr="00AE6065">
        <w:rPr>
          <w:lang w:val="en-US"/>
        </w:rPr>
        <w:t>a delayed response to a marketing communication campaign.</w:t>
      </w:r>
    </w:p>
    <w:p w:rsidR="00AE6065" w:rsidRPr="00AE6065" w:rsidRDefault="00AE6065" w:rsidP="00AE6065">
      <w:r w:rsidRPr="00AE6065">
        <w:rPr>
          <w:lang w:val="en-US"/>
        </w:rPr>
        <w:t>Advertising</w:t>
      </w:r>
    </w:p>
    <w:p w:rsidR="00AE6065" w:rsidRDefault="00AE6065" w:rsidP="005E5EF3">
      <w:pPr>
        <w:pStyle w:val="ListParagraph"/>
        <w:numPr>
          <w:ilvl w:val="0"/>
          <w:numId w:val="53"/>
        </w:numPr>
      </w:pPr>
      <w:r>
        <w:t>Paid message</w:t>
      </w:r>
    </w:p>
    <w:p w:rsidR="00AE6065" w:rsidRDefault="00AE6065" w:rsidP="005E5EF3">
      <w:pPr>
        <w:pStyle w:val="ListParagraph"/>
        <w:numPr>
          <w:ilvl w:val="0"/>
          <w:numId w:val="53"/>
        </w:numPr>
      </w:pPr>
      <w:r>
        <w:t>Delivered through media</w:t>
      </w:r>
    </w:p>
    <w:p w:rsidR="00AE6065" w:rsidRDefault="00AE6065" w:rsidP="005E5EF3">
      <w:pPr>
        <w:pStyle w:val="ListParagraph"/>
        <w:numPr>
          <w:ilvl w:val="0"/>
          <w:numId w:val="53"/>
        </w:numPr>
      </w:pPr>
      <w:r>
        <w:t xml:space="preserve">Must have </w:t>
      </w:r>
      <w:proofErr w:type="spellStart"/>
      <w:r>
        <w:t>identable</w:t>
      </w:r>
      <w:proofErr w:type="spellEnd"/>
      <w:r>
        <w:t xml:space="preserve"> source</w:t>
      </w:r>
    </w:p>
    <w:p w:rsidR="00AE6065" w:rsidRDefault="00AE6065" w:rsidP="005E5EF3">
      <w:pPr>
        <w:pStyle w:val="ListParagraph"/>
        <w:numPr>
          <w:ilvl w:val="0"/>
          <w:numId w:val="53"/>
        </w:numPr>
      </w:pPr>
      <w:r>
        <w:t>Designed to persuade</w:t>
      </w:r>
    </w:p>
    <w:p w:rsidR="00AE6065" w:rsidRDefault="00AE6065" w:rsidP="00AE6065">
      <w:pPr>
        <w:rPr>
          <w:lang w:val="en-US"/>
        </w:rPr>
      </w:pPr>
      <w:r w:rsidRPr="00AE6065">
        <w:rPr>
          <w:lang w:val="en-US"/>
        </w:rPr>
        <w:t xml:space="preserve">Many things people call advertising are not advertising at all. Word-of-mouth “advertising,” according to the definition, fails to meet several elements. </w:t>
      </w:r>
    </w:p>
    <w:p w:rsidR="00AE6065" w:rsidRDefault="00AE6065" w:rsidP="00AE6065">
      <w:pPr>
        <w:rPr>
          <w:lang w:val="en-US"/>
        </w:rPr>
      </w:pPr>
      <w:r w:rsidRPr="00AE6065">
        <w:rPr>
          <w:lang w:val="en-US"/>
        </w:rPr>
        <w:t>Advertising Objectives</w:t>
      </w:r>
    </w:p>
    <w:p w:rsidR="00AE6065" w:rsidRPr="00AE6065" w:rsidRDefault="00AE6065" w:rsidP="005E5EF3">
      <w:pPr>
        <w:numPr>
          <w:ilvl w:val="0"/>
          <w:numId w:val="54"/>
        </w:numPr>
        <w:spacing w:after="0"/>
      </w:pPr>
      <w:r w:rsidRPr="00AE6065">
        <w:rPr>
          <w:lang w:val="en-US"/>
        </w:rPr>
        <w:t>Inform</w:t>
      </w:r>
    </w:p>
    <w:p w:rsidR="00AE6065" w:rsidRPr="00AE6065" w:rsidRDefault="00AE6065" w:rsidP="005E5EF3">
      <w:pPr>
        <w:numPr>
          <w:ilvl w:val="0"/>
          <w:numId w:val="54"/>
        </w:numPr>
        <w:spacing w:after="0"/>
      </w:pPr>
      <w:r w:rsidRPr="00AE6065">
        <w:rPr>
          <w:lang w:val="en-US"/>
        </w:rPr>
        <w:t>Persuade</w:t>
      </w:r>
    </w:p>
    <w:p w:rsidR="00AE6065" w:rsidRPr="00AE6065" w:rsidRDefault="00AE6065" w:rsidP="005E5EF3">
      <w:pPr>
        <w:numPr>
          <w:ilvl w:val="0"/>
          <w:numId w:val="54"/>
        </w:numPr>
        <w:spacing w:after="0"/>
      </w:pPr>
      <w:r w:rsidRPr="00AE6065">
        <w:rPr>
          <w:lang w:val="en-US"/>
        </w:rPr>
        <w:t>Remind</w:t>
      </w:r>
    </w:p>
    <w:p w:rsidR="00AE6065" w:rsidRPr="00AE6065" w:rsidRDefault="00AE6065" w:rsidP="00AE6065"/>
    <w:p w:rsidR="00AE6065" w:rsidRDefault="00DE117F" w:rsidP="00AE6065">
      <w:pPr>
        <w:rPr>
          <w:lang w:val="en-US"/>
        </w:rPr>
      </w:pPr>
      <w:r w:rsidRPr="00DE117F">
        <w:rPr>
          <w:lang w:val="en-US"/>
        </w:rPr>
        <w:t>Informative Advertising</w:t>
      </w:r>
    </w:p>
    <w:p w:rsidR="00DE117F" w:rsidRPr="00DE117F" w:rsidRDefault="00DE117F" w:rsidP="00DE117F">
      <w:r>
        <w:rPr>
          <w:lang w:val="en-US"/>
        </w:rPr>
        <w:t xml:space="preserve">Early in the PLC, </w:t>
      </w:r>
      <w:r w:rsidRPr="00DE117F">
        <w:rPr>
          <w:lang w:val="en-US"/>
        </w:rPr>
        <w:t>firms use informative advertising to educate consumers about the product/service.</w:t>
      </w:r>
    </w:p>
    <w:p w:rsidR="00DE117F" w:rsidRDefault="00DE117F" w:rsidP="00AE6065">
      <w:pPr>
        <w:rPr>
          <w:lang w:val="en-US"/>
        </w:rPr>
      </w:pPr>
      <w:r w:rsidRPr="00DE117F">
        <w:rPr>
          <w:lang w:val="en-US"/>
        </w:rPr>
        <w:t>Persuasive Advertising</w:t>
      </w:r>
    </w:p>
    <w:p w:rsidR="00ED30AB" w:rsidRPr="00DE117F" w:rsidRDefault="005E5EF3" w:rsidP="005E5EF3">
      <w:pPr>
        <w:pStyle w:val="ListParagraph"/>
        <w:numPr>
          <w:ilvl w:val="0"/>
          <w:numId w:val="55"/>
        </w:numPr>
        <w:spacing w:after="0"/>
      </w:pPr>
      <w:r w:rsidRPr="00DE117F">
        <w:rPr>
          <w:lang w:val="en-US"/>
        </w:rPr>
        <w:t>Generally occurs in the growth and early maturity stages of the PLC when competition is most intense</w:t>
      </w:r>
    </w:p>
    <w:p w:rsidR="00ED30AB" w:rsidRPr="00DE117F" w:rsidRDefault="005E5EF3" w:rsidP="005E5EF3">
      <w:pPr>
        <w:pStyle w:val="ListParagraph"/>
        <w:numPr>
          <w:ilvl w:val="0"/>
          <w:numId w:val="55"/>
        </w:numPr>
        <w:spacing w:after="0"/>
      </w:pPr>
      <w:r w:rsidRPr="00DE117F">
        <w:rPr>
          <w:lang w:val="en-US"/>
        </w:rPr>
        <w:t>In the later stage of the PLC may be used to reposition an established brand</w:t>
      </w:r>
    </w:p>
    <w:p w:rsidR="00DE117F" w:rsidRDefault="00DE117F" w:rsidP="00AE6065"/>
    <w:p w:rsidR="00DE117F" w:rsidRPr="00DE117F" w:rsidRDefault="00DE117F" w:rsidP="00DE117F">
      <w:r w:rsidRPr="00DE117F">
        <w:rPr>
          <w:lang w:val="en-US"/>
        </w:rPr>
        <w:t>Reminder Advertising</w:t>
      </w:r>
    </w:p>
    <w:p w:rsidR="00ED30AB" w:rsidRPr="00DE117F" w:rsidRDefault="005E5EF3" w:rsidP="005E5EF3">
      <w:pPr>
        <w:pStyle w:val="ListParagraph"/>
        <w:numPr>
          <w:ilvl w:val="0"/>
          <w:numId w:val="56"/>
        </w:numPr>
      </w:pPr>
      <w:r w:rsidRPr="00DE117F">
        <w:rPr>
          <w:lang w:val="en-US"/>
        </w:rPr>
        <w:t>After the products have gained market acceptance</w:t>
      </w:r>
    </w:p>
    <w:p w:rsidR="00ED30AB" w:rsidRPr="00DE117F" w:rsidRDefault="005E5EF3" w:rsidP="005E5EF3">
      <w:pPr>
        <w:pStyle w:val="ListParagraph"/>
        <w:numPr>
          <w:ilvl w:val="0"/>
          <w:numId w:val="56"/>
        </w:numPr>
      </w:pPr>
      <w:r w:rsidRPr="00DE117F">
        <w:rPr>
          <w:lang w:val="en-US"/>
        </w:rPr>
        <w:lastRenderedPageBreak/>
        <w:t>Top-of-the-mind-awareness</w:t>
      </w:r>
    </w:p>
    <w:p w:rsidR="00DE117F" w:rsidRDefault="00DE117F" w:rsidP="00DE117F">
      <w:pPr>
        <w:ind w:left="720"/>
        <w:rPr>
          <w:lang w:val="en-US"/>
        </w:rPr>
      </w:pPr>
      <w:r w:rsidRPr="00DE117F">
        <w:rPr>
          <w:b/>
          <w:bCs/>
          <w:lang w:val="en-US"/>
        </w:rPr>
        <w:t xml:space="preserve">Reminder advertising </w:t>
      </w:r>
      <w:r w:rsidRPr="00DE117F">
        <w:rPr>
          <w:lang w:val="en-US"/>
        </w:rPr>
        <w:t>is communication used to remind or prompt repurchases, especially for products that have gained market acceptance and are in the maturity stage of their life cycle.</w:t>
      </w:r>
    </w:p>
    <w:p w:rsidR="00DE117F" w:rsidRPr="00DE117F" w:rsidRDefault="00DE117F" w:rsidP="00DE117F">
      <w:r w:rsidRPr="00DE117F">
        <w:rPr>
          <w:lang w:val="en-US"/>
        </w:rPr>
        <w:t>Focus of Advertisements</w:t>
      </w:r>
    </w:p>
    <w:p w:rsidR="00DE117F" w:rsidRPr="00DE117F" w:rsidRDefault="00DE117F" w:rsidP="005E5EF3">
      <w:pPr>
        <w:pStyle w:val="ListParagraph"/>
        <w:numPr>
          <w:ilvl w:val="0"/>
          <w:numId w:val="57"/>
        </w:numPr>
      </w:pPr>
      <w:r w:rsidRPr="00DE117F">
        <w:rPr>
          <w:lang w:val="en-US"/>
        </w:rPr>
        <w:t>Institutional advertisements</w:t>
      </w:r>
    </w:p>
    <w:p w:rsidR="00DE117F" w:rsidRPr="00DE117F" w:rsidRDefault="00DE117F" w:rsidP="005E5EF3">
      <w:pPr>
        <w:pStyle w:val="ListParagraph"/>
        <w:numPr>
          <w:ilvl w:val="0"/>
          <w:numId w:val="57"/>
        </w:numPr>
      </w:pPr>
      <w:r w:rsidRPr="00DE117F">
        <w:rPr>
          <w:lang w:val="en-US"/>
        </w:rPr>
        <w:t>Product-focused advertisements</w:t>
      </w:r>
    </w:p>
    <w:p w:rsidR="00DE117F" w:rsidRPr="00DE117F" w:rsidRDefault="00DE117F" w:rsidP="00DE117F">
      <w:pPr>
        <w:ind w:left="720"/>
      </w:pPr>
      <w:r w:rsidRPr="00DE117F">
        <w:rPr>
          <w:lang w:val="en-US"/>
        </w:rPr>
        <w:t>The “Got Milk” campaign generates demand for the entire milk category; an advertisement for a single brand of milk tries to generate selective demand for that particular brand. The two are not mutually exclusive; when Coca-Cola introduced Diet Coke, it created both industry wide demand for diet soda and product specific demand for Diet Coke.</w:t>
      </w:r>
    </w:p>
    <w:p w:rsidR="00DE117F" w:rsidRDefault="00DE117F" w:rsidP="00DE117F">
      <w:pPr>
        <w:ind w:left="720"/>
        <w:rPr>
          <w:lang w:val="en-US"/>
        </w:rPr>
      </w:pPr>
      <w:r w:rsidRPr="00DE117F">
        <w:rPr>
          <w:lang w:val="en-US"/>
        </w:rPr>
        <w:t xml:space="preserve">Companies like Exxon-Mobil advertise their commitment to the environment, not their products, to inform, persuade, and remind consumers of positive thoughts about the company, which can prompt the purchase of products and services. </w:t>
      </w:r>
    </w:p>
    <w:p w:rsidR="00DE117F" w:rsidRDefault="005C70F9" w:rsidP="00DE117F">
      <w:pPr>
        <w:rPr>
          <w:lang w:val="en-US"/>
        </w:rPr>
      </w:pPr>
      <w:r w:rsidRPr="005C70F9">
        <w:rPr>
          <w:lang w:val="en-US"/>
        </w:rPr>
        <w:t>Regulatory and Ethical Issues</w:t>
      </w:r>
    </w:p>
    <w:p w:rsidR="005C70F9" w:rsidRDefault="005C70F9" w:rsidP="00DE117F">
      <w:r>
        <w:rPr>
          <w:noProof/>
          <w:lang w:eastAsia="en-CA"/>
        </w:rPr>
        <w:drawing>
          <wp:inline distT="0" distB="0" distL="0" distR="0">
            <wp:extent cx="2620108" cy="1141168"/>
            <wp:effectExtent l="0" t="0" r="889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20407" cy="1141298"/>
                    </a:xfrm>
                    <a:prstGeom prst="rect">
                      <a:avLst/>
                    </a:prstGeom>
                    <a:noFill/>
                    <a:ln>
                      <a:noFill/>
                    </a:ln>
                  </pic:spPr>
                </pic:pic>
              </a:graphicData>
            </a:graphic>
          </wp:inline>
        </w:drawing>
      </w:r>
    </w:p>
    <w:p w:rsidR="005C70F9" w:rsidRDefault="000358C2" w:rsidP="00DE117F">
      <w:pPr>
        <w:rPr>
          <w:lang w:val="en-US"/>
        </w:rPr>
      </w:pPr>
      <w:r w:rsidRPr="000358C2">
        <w:rPr>
          <w:lang w:val="en-US"/>
        </w:rPr>
        <w:t>Puffery</w:t>
      </w:r>
    </w:p>
    <w:p w:rsidR="000358C2" w:rsidRDefault="000358C2" w:rsidP="00DE117F">
      <w:r w:rsidRPr="000358C2">
        <w:rPr>
          <w:noProof/>
          <w:lang w:eastAsia="en-CA"/>
        </w:rPr>
        <w:drawing>
          <wp:inline distT="0" distB="0" distL="0" distR="0" wp14:anchorId="5DFDFF92" wp14:editId="74427B2C">
            <wp:extent cx="2452628" cy="1459523"/>
            <wp:effectExtent l="0" t="0" r="5080" b="7620"/>
            <wp:docPr id="10240" name="Picture 5" descr="gre49026_p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5" descr="gre49026_p182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54323" cy="1460532"/>
                    </a:xfrm>
                    <a:prstGeom prst="rect">
                      <a:avLst/>
                    </a:prstGeom>
                    <a:noFill/>
                    <a:ln>
                      <a:noFill/>
                    </a:ln>
                    <a:extLst/>
                  </pic:spPr>
                </pic:pic>
              </a:graphicData>
            </a:graphic>
          </wp:inline>
        </w:drawing>
      </w:r>
    </w:p>
    <w:p w:rsidR="000358C2" w:rsidRDefault="005E5EF3" w:rsidP="00DE117F">
      <w:pPr>
        <w:rPr>
          <w:lang w:val="en-US"/>
        </w:rPr>
      </w:pPr>
      <w:r w:rsidRPr="005E5EF3">
        <w:rPr>
          <w:lang w:val="en-US"/>
        </w:rPr>
        <w:t>Sales Promotions</w:t>
      </w:r>
    </w:p>
    <w:p w:rsidR="00ED30AB" w:rsidRPr="005E5EF3" w:rsidRDefault="005E5EF3" w:rsidP="005E5EF3">
      <w:pPr>
        <w:pStyle w:val="ListParagraph"/>
        <w:numPr>
          <w:ilvl w:val="0"/>
          <w:numId w:val="58"/>
        </w:numPr>
        <w:spacing w:after="0"/>
      </w:pPr>
      <w:r w:rsidRPr="005E5EF3">
        <w:rPr>
          <w:lang w:val="en-US"/>
        </w:rPr>
        <w:t>Can be targeted at either the end user consumers or channel members</w:t>
      </w:r>
    </w:p>
    <w:p w:rsidR="00ED30AB" w:rsidRPr="005E5EF3" w:rsidRDefault="005E5EF3" w:rsidP="005E5EF3">
      <w:pPr>
        <w:pStyle w:val="ListParagraph"/>
        <w:numPr>
          <w:ilvl w:val="0"/>
          <w:numId w:val="58"/>
        </w:numPr>
        <w:spacing w:after="0"/>
      </w:pPr>
      <w:r w:rsidRPr="005E5EF3">
        <w:rPr>
          <w:lang w:val="en-US"/>
        </w:rPr>
        <w:t>Can be used in either push or pull strategies</w:t>
      </w:r>
    </w:p>
    <w:p w:rsidR="005E5EF3" w:rsidRDefault="005E5EF3" w:rsidP="00DE117F"/>
    <w:p w:rsidR="005E5EF3" w:rsidRPr="005E5EF3" w:rsidRDefault="005E5EF3" w:rsidP="005E5EF3">
      <w:r w:rsidRPr="005E5EF3">
        <w:rPr>
          <w:lang w:val="en-US"/>
        </w:rPr>
        <w:lastRenderedPageBreak/>
        <w:t xml:space="preserve">Remind students that as advertising has decreased as a portion of total marketing communications budgets, sales promotions have increased.  Promotions can be used to stimulate sales by either the end user consumers or to stimulate channel members to sell more of a given product/service.  If focused on the end user, the promotion is using a “pull strategy.”  If focused on channel </w:t>
      </w:r>
      <w:proofErr w:type="gramStart"/>
      <w:r w:rsidRPr="005E5EF3">
        <w:rPr>
          <w:lang w:val="en-US"/>
        </w:rPr>
        <w:t>members ,</w:t>
      </w:r>
      <w:proofErr w:type="gramEnd"/>
      <w:r w:rsidRPr="005E5EF3">
        <w:rPr>
          <w:lang w:val="en-US"/>
        </w:rPr>
        <w:t xml:space="preserve"> it is using a “push strategy.” </w:t>
      </w:r>
    </w:p>
    <w:p w:rsidR="005E5EF3" w:rsidRDefault="005E5EF3" w:rsidP="00DE117F">
      <w:pPr>
        <w:rPr>
          <w:lang w:val="en-US"/>
        </w:rPr>
      </w:pPr>
      <w:r w:rsidRPr="005E5EF3">
        <w:rPr>
          <w:lang w:val="en-US"/>
        </w:rPr>
        <w:t>Types of Consumer Sales Promotion</w:t>
      </w:r>
    </w:p>
    <w:p w:rsidR="005E5EF3" w:rsidRDefault="005E5EF3" w:rsidP="00DE117F">
      <w:r w:rsidRPr="005E5EF3">
        <w:rPr>
          <w:noProof/>
          <w:lang w:eastAsia="en-CA"/>
        </w:rPr>
        <mc:AlternateContent>
          <mc:Choice Requires="wpg">
            <w:drawing>
              <wp:anchor distT="0" distB="0" distL="114300" distR="114300" simplePos="0" relativeHeight="251661312" behindDoc="0" locked="0" layoutInCell="1" allowOverlap="1" wp14:anchorId="473CB25F" wp14:editId="7E93D09B">
                <wp:simplePos x="0" y="0"/>
                <wp:positionH relativeFrom="column">
                  <wp:posOffset>0</wp:posOffset>
                </wp:positionH>
                <wp:positionV relativeFrom="paragraph">
                  <wp:posOffset>2103461</wp:posOffset>
                </wp:positionV>
                <wp:extent cx="5943600" cy="2154115"/>
                <wp:effectExtent l="0" t="0" r="0" b="0"/>
                <wp:wrapNone/>
                <wp:docPr id="10242" name="Group 7"/>
                <wp:cNvGraphicFramePr/>
                <a:graphic xmlns:a="http://schemas.openxmlformats.org/drawingml/2006/main">
                  <a:graphicData uri="http://schemas.microsoft.com/office/word/2010/wordprocessingGroup">
                    <wpg:wgp>
                      <wpg:cNvGrpSpPr/>
                      <wpg:grpSpPr bwMode="auto">
                        <a:xfrm>
                          <a:off x="0" y="0"/>
                          <a:ext cx="5943600" cy="2154115"/>
                          <a:chOff x="0" y="0"/>
                          <a:chExt cx="8534400" cy="3360145"/>
                        </a:xfrm>
                      </wpg:grpSpPr>
                      <pic:pic xmlns:pic="http://schemas.openxmlformats.org/drawingml/2006/picture">
                        <pic:nvPicPr>
                          <pic:cNvPr id="10245" name="Picture 10245" descr="gre85483_ex1503.jpg"/>
                          <pic:cNvPicPr>
                            <a:picLocks noChangeAspect="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800"/>
                            <a:ext cx="8534400" cy="3055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6" name="Picture 10246" descr="gre85483_ex1503.jpg"/>
                          <pic:cNvPicPr>
                            <a:picLocks noChangeAspect="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5344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165.65pt;width:468pt;height:169.6pt;z-index:251661312;mso-width-relative:margin;mso-height-relative:margin" coordsize="85344,336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">
                <v:shape id="Picture 10245" o:spid="_x0000_s1027" type="#_x0000_t75" alt="gre85483_ex1503.jpg" style="position:absolute;top:3048;width:85344;height:30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UyfjGAAAA3gAAAA8AAABkcnMvZG93bnJldi54bWxET9tqwkAQfS/0H5Yp+FJ0o8SiqauoIKgg&#10;1AtC36bZaRLMzobsqtGvd4VC3+ZwrjOaNKYUF6pdYVlBtxOBIE6tLjhTcNgv2gMQziNrLC2Tghs5&#10;mIxfX0aYaHvlLV12PhMhhF2CCnLvq0RKl+Zk0HVsRRy4X1sb9AHWmdQ1XkO4KWUvij6kwYJDQ44V&#10;zXNKT7uzUbD6Gh6n798/61kcF92ju2u9mW2Uar01008Qnhr/L/5zL3WYH/XiPjzfCTfI8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5TJ+MYAAADeAAAADwAAAAAAAAAAAAAA&#10;AACfAgAAZHJzL2Rvd25yZXYueG1sUEsFBgAAAAAEAAQA9wAAAJIDAAAAAA==&#10;">
                  <v:imagedata r:id="rId83" o:title="gre85483_ex1503"/>
                  <v:path arrowok="t"/>
                </v:shape>
                <v:shape id="Picture 10246" o:spid="_x0000_s1028" type="#_x0000_t75" alt="gre85483_ex1503.jpg" style="position:absolute;width:85344;height:3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6YSvBAAAA3gAAAA8AAABkcnMvZG93bnJldi54bWxET82KwjAQvgv7DmEW9qZpXXGlGmURBT3a&#10;9QGGZmyLzaQk2bb69EYQvM3H9zurzWAa0ZHztWUF6SQBQVxYXXOp4Py3Hy9A+ICssbFMCm7kYbP+&#10;GK0w07bnE3V5KEUMYZ+hgiqENpPSFxUZ9BPbEkfuYp3BEKErpXbYx3DTyGmSzKXBmmNDhS1tKyqu&#10;+b9RUB/y/n7cufNx0ZnvNL1qf/rRSn19Dr9LEIGG8Ba/3Acd5yfT2Rye78Qb5Po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26YSvBAAAA3gAAAA8AAAAAAAAAAAAAAAAAnwIA&#10;AGRycy9kb3ducmV2LnhtbFBLBQYAAAAABAAEAPcAAACNAwAAAAA=&#10;">
                  <v:imagedata r:id="rId84" o:title="gre85483_ex1503"/>
                  <v:path arrowok="t"/>
                </v:shape>
              </v:group>
            </w:pict>
          </mc:Fallback>
        </mc:AlternateContent>
      </w:r>
      <w:r w:rsidRPr="005E5EF3">
        <w:rPr>
          <w:noProof/>
          <w:lang w:eastAsia="en-CA"/>
        </w:rPr>
        <w:drawing>
          <wp:inline distT="0" distB="0" distL="0" distR="0" wp14:anchorId="192439E3" wp14:editId="1DCD6766">
            <wp:extent cx="5943600" cy="2103755"/>
            <wp:effectExtent l="0" t="0" r="0" b="0"/>
            <wp:docPr id="10241" name="Picture 6" descr="gre85483_ex1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6" descr="gre85483_ex1503.jpg"/>
                    <pic:cNvPicPr>
                      <a:picLocks noChangeAspect="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43600" cy="2103755"/>
                    </a:xfrm>
                    <a:prstGeom prst="rect">
                      <a:avLst/>
                    </a:prstGeom>
                    <a:noFill/>
                    <a:ln>
                      <a:noFill/>
                    </a:ln>
                    <a:extLst/>
                  </pic:spPr>
                </pic:pic>
              </a:graphicData>
            </a:graphic>
          </wp:inline>
        </w:drawing>
      </w:r>
    </w:p>
    <w:p w:rsidR="005E5EF3" w:rsidRDefault="005E5EF3" w:rsidP="00DE117F"/>
    <w:p w:rsidR="005E5EF3" w:rsidRPr="00DE117F" w:rsidRDefault="005E5EF3" w:rsidP="00DE117F"/>
    <w:p w:rsidR="00DE117F" w:rsidRPr="00DE117F" w:rsidRDefault="00DE117F" w:rsidP="00DE117F">
      <w:pPr>
        <w:ind w:left="360"/>
      </w:pPr>
    </w:p>
    <w:p w:rsidR="00DE117F" w:rsidRPr="00DE117F" w:rsidRDefault="00DE117F" w:rsidP="00DE117F"/>
    <w:p w:rsidR="00DE117F" w:rsidRDefault="00DE117F" w:rsidP="00AE6065"/>
    <w:p w:rsidR="005E5EF3" w:rsidRDefault="005E5EF3" w:rsidP="00AE6065"/>
    <w:p w:rsidR="005E5EF3" w:rsidRDefault="005E5EF3" w:rsidP="00AE6065"/>
    <w:p w:rsidR="00385581" w:rsidRDefault="00B21B8E" w:rsidP="00AE6065">
      <w:pPr>
        <w:rPr>
          <w:lang w:val="en-US"/>
        </w:rPr>
      </w:pPr>
      <w:r w:rsidRPr="00B21B8E">
        <w:rPr>
          <w:lang w:val="en-US"/>
        </w:rPr>
        <w:t>Using Sales Promotion Tools</w:t>
      </w:r>
    </w:p>
    <w:p w:rsidR="00B21B8E" w:rsidRDefault="00B21B8E" w:rsidP="00AE6065">
      <w:r>
        <w:rPr>
          <w:noProof/>
          <w:lang w:eastAsia="en-CA"/>
        </w:rPr>
        <w:drawing>
          <wp:inline distT="0" distB="0" distL="0" distR="0">
            <wp:extent cx="2980162" cy="1916723"/>
            <wp:effectExtent l="0" t="0" r="0" b="7620"/>
            <wp:docPr id="10249" name="Picture 10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980465" cy="1916918"/>
                    </a:xfrm>
                    <a:prstGeom prst="rect">
                      <a:avLst/>
                    </a:prstGeom>
                    <a:noFill/>
                    <a:ln>
                      <a:noFill/>
                    </a:ln>
                  </pic:spPr>
                </pic:pic>
              </a:graphicData>
            </a:graphic>
          </wp:inline>
        </w:drawing>
      </w:r>
    </w:p>
    <w:p w:rsidR="00B21B8E" w:rsidRDefault="00B21B8E" w:rsidP="00AE6065">
      <w:pPr>
        <w:rPr>
          <w:lang w:val="en-US"/>
        </w:rPr>
      </w:pPr>
      <w:r w:rsidRPr="00B21B8E">
        <w:rPr>
          <w:lang w:val="en-US"/>
        </w:rPr>
        <w:lastRenderedPageBreak/>
        <w:t>Types of Trade Sales Promotion</w:t>
      </w:r>
    </w:p>
    <w:p w:rsidR="0092372F" w:rsidRPr="005B5510" w:rsidRDefault="0092372F" w:rsidP="005B5510">
      <w:pPr>
        <w:numPr>
          <w:ilvl w:val="0"/>
          <w:numId w:val="59"/>
        </w:numPr>
        <w:spacing w:after="0"/>
      </w:pPr>
      <w:r w:rsidRPr="005B5510">
        <w:t>Discounts and Allowances</w:t>
      </w:r>
    </w:p>
    <w:p w:rsidR="0092372F" w:rsidRPr="005B5510" w:rsidRDefault="0092372F" w:rsidP="005B5510">
      <w:pPr>
        <w:numPr>
          <w:ilvl w:val="0"/>
          <w:numId w:val="59"/>
        </w:numPr>
        <w:spacing w:after="0"/>
      </w:pPr>
      <w:r w:rsidRPr="005B5510">
        <w:t>Co-operative Advertising</w:t>
      </w:r>
    </w:p>
    <w:p w:rsidR="0092372F" w:rsidRPr="005B5510" w:rsidRDefault="0092372F" w:rsidP="005B5510">
      <w:pPr>
        <w:numPr>
          <w:ilvl w:val="0"/>
          <w:numId w:val="59"/>
        </w:numPr>
        <w:spacing w:after="0"/>
      </w:pPr>
      <w:proofErr w:type="spellStart"/>
      <w:r w:rsidRPr="005B5510">
        <w:t>Salesforce</w:t>
      </w:r>
      <w:proofErr w:type="spellEnd"/>
      <w:r w:rsidRPr="005B5510">
        <w:t xml:space="preserve"> Training</w:t>
      </w:r>
    </w:p>
    <w:p w:rsidR="005B5510" w:rsidRDefault="005B5510" w:rsidP="00AE6065"/>
    <w:p w:rsidR="005E5EF3" w:rsidRDefault="005B5510" w:rsidP="00AE6065">
      <w:pPr>
        <w:rPr>
          <w:lang w:val="en-US"/>
        </w:rPr>
      </w:pPr>
      <w:r w:rsidRPr="005B5510">
        <w:rPr>
          <w:lang w:val="en-US"/>
        </w:rPr>
        <w:t>Evaluating Sales Promotions using Marketing Metrics</w:t>
      </w:r>
    </w:p>
    <w:p w:rsidR="0092372F" w:rsidRPr="005B5510" w:rsidRDefault="0092372F" w:rsidP="005B5510">
      <w:pPr>
        <w:numPr>
          <w:ilvl w:val="0"/>
          <w:numId w:val="60"/>
        </w:numPr>
        <w:spacing w:after="0"/>
      </w:pPr>
      <w:r w:rsidRPr="005B5510">
        <w:rPr>
          <w:lang w:val="en-US"/>
        </w:rPr>
        <w:t>Realized margin</w:t>
      </w:r>
    </w:p>
    <w:p w:rsidR="0092372F" w:rsidRPr="005B5510" w:rsidRDefault="0092372F" w:rsidP="005B5510">
      <w:pPr>
        <w:numPr>
          <w:ilvl w:val="0"/>
          <w:numId w:val="60"/>
        </w:numPr>
        <w:spacing w:after="0"/>
      </w:pPr>
      <w:r w:rsidRPr="005B5510">
        <w:rPr>
          <w:lang w:val="en-US"/>
        </w:rPr>
        <w:t>Cost of additional inventory</w:t>
      </w:r>
    </w:p>
    <w:p w:rsidR="0092372F" w:rsidRPr="005B5510" w:rsidRDefault="0092372F" w:rsidP="005B5510">
      <w:pPr>
        <w:numPr>
          <w:ilvl w:val="0"/>
          <w:numId w:val="60"/>
        </w:numPr>
        <w:spacing w:after="0"/>
      </w:pPr>
      <w:r w:rsidRPr="005B5510">
        <w:rPr>
          <w:lang w:val="en-US"/>
        </w:rPr>
        <w:t>Potential increase in sales</w:t>
      </w:r>
    </w:p>
    <w:p w:rsidR="0092372F" w:rsidRPr="005B5510" w:rsidRDefault="0092372F" w:rsidP="005B5510">
      <w:pPr>
        <w:numPr>
          <w:ilvl w:val="0"/>
          <w:numId w:val="60"/>
        </w:numPr>
        <w:spacing w:after="0"/>
      </w:pPr>
      <w:r w:rsidRPr="005B5510">
        <w:rPr>
          <w:lang w:val="en-US"/>
        </w:rPr>
        <w:t>Long-term impact</w:t>
      </w:r>
    </w:p>
    <w:p w:rsidR="0092372F" w:rsidRPr="005B5510" w:rsidRDefault="0092372F" w:rsidP="005B5510">
      <w:pPr>
        <w:numPr>
          <w:ilvl w:val="0"/>
          <w:numId w:val="60"/>
        </w:numPr>
        <w:spacing w:after="0"/>
      </w:pPr>
      <w:r w:rsidRPr="005B5510">
        <w:rPr>
          <w:lang w:val="en-US"/>
        </w:rPr>
        <w:t>Potential loss from switches from more profitable items</w:t>
      </w:r>
    </w:p>
    <w:p w:rsidR="0092372F" w:rsidRPr="005B5510" w:rsidRDefault="0092372F" w:rsidP="005B5510">
      <w:pPr>
        <w:numPr>
          <w:ilvl w:val="0"/>
          <w:numId w:val="60"/>
        </w:numPr>
        <w:spacing w:after="0"/>
      </w:pPr>
      <w:r w:rsidRPr="005B5510">
        <w:rPr>
          <w:lang w:val="en-US"/>
        </w:rPr>
        <w:t>Additional sales by customers</w:t>
      </w:r>
    </w:p>
    <w:p w:rsidR="005B5510" w:rsidRDefault="005B5510" w:rsidP="00AE6065"/>
    <w:p w:rsidR="005B5510" w:rsidRDefault="005B5510" w:rsidP="00AE6065">
      <w:pPr>
        <w:rPr>
          <w:lang w:val="en-US"/>
        </w:rPr>
      </w:pPr>
      <w:r w:rsidRPr="005B5510">
        <w:rPr>
          <w:lang w:val="en-US"/>
        </w:rPr>
        <w:t>The Scope and Nature of Personal Selling</w:t>
      </w:r>
    </w:p>
    <w:p w:rsidR="0092372F" w:rsidRPr="005B5510" w:rsidRDefault="0092372F" w:rsidP="005B5510">
      <w:pPr>
        <w:numPr>
          <w:ilvl w:val="0"/>
          <w:numId w:val="61"/>
        </w:numPr>
        <w:spacing w:after="0"/>
      </w:pPr>
      <w:r w:rsidRPr="005B5510">
        <w:rPr>
          <w:lang w:val="en-US"/>
        </w:rPr>
        <w:t>Internet</w:t>
      </w:r>
    </w:p>
    <w:p w:rsidR="0092372F" w:rsidRPr="005B5510" w:rsidRDefault="0092372F" w:rsidP="005B5510">
      <w:pPr>
        <w:numPr>
          <w:ilvl w:val="0"/>
          <w:numId w:val="61"/>
        </w:numPr>
        <w:spacing w:after="0"/>
      </w:pPr>
      <w:r w:rsidRPr="005B5510">
        <w:rPr>
          <w:lang w:val="en-US"/>
        </w:rPr>
        <w:t>Telephone</w:t>
      </w:r>
    </w:p>
    <w:p w:rsidR="0092372F" w:rsidRPr="005B5510" w:rsidRDefault="0092372F" w:rsidP="005B5510">
      <w:pPr>
        <w:numPr>
          <w:ilvl w:val="0"/>
          <w:numId w:val="61"/>
        </w:numPr>
        <w:spacing w:after="0"/>
      </w:pPr>
      <w:r w:rsidRPr="005B5510">
        <w:rPr>
          <w:lang w:val="en-US"/>
        </w:rPr>
        <w:t>Face-to-face</w:t>
      </w:r>
    </w:p>
    <w:p w:rsidR="0092372F" w:rsidRPr="005B5510" w:rsidRDefault="0092372F" w:rsidP="005B5510">
      <w:pPr>
        <w:numPr>
          <w:ilvl w:val="0"/>
          <w:numId w:val="61"/>
        </w:numPr>
        <w:spacing w:after="0"/>
      </w:pPr>
      <w:r w:rsidRPr="005B5510">
        <w:rPr>
          <w:lang w:val="en-US"/>
        </w:rPr>
        <w:t>Teleconference</w:t>
      </w:r>
    </w:p>
    <w:p w:rsidR="005B5510" w:rsidRDefault="005B5510" w:rsidP="00AE6065"/>
    <w:p w:rsidR="00AE6065" w:rsidRDefault="005B5510" w:rsidP="00AE6065">
      <w:pPr>
        <w:rPr>
          <w:lang w:val="en-US"/>
        </w:rPr>
      </w:pPr>
      <w:r w:rsidRPr="005B5510">
        <w:rPr>
          <w:lang w:val="en-US"/>
        </w:rPr>
        <w:t>Professional Selling as a Career</w:t>
      </w:r>
    </w:p>
    <w:p w:rsidR="0092372F" w:rsidRPr="005B5510" w:rsidRDefault="0092372F" w:rsidP="005B5510">
      <w:pPr>
        <w:numPr>
          <w:ilvl w:val="0"/>
          <w:numId w:val="62"/>
        </w:numPr>
        <w:spacing w:after="0"/>
      </w:pPr>
      <w:r w:rsidRPr="005B5510">
        <w:rPr>
          <w:lang w:val="en-US"/>
        </w:rPr>
        <w:t>People love the lifestyle</w:t>
      </w:r>
    </w:p>
    <w:p w:rsidR="0092372F" w:rsidRPr="005B5510" w:rsidRDefault="0092372F" w:rsidP="005B5510">
      <w:pPr>
        <w:numPr>
          <w:ilvl w:val="0"/>
          <w:numId w:val="62"/>
        </w:numPr>
        <w:spacing w:after="0"/>
      </w:pPr>
      <w:r w:rsidRPr="005B5510">
        <w:rPr>
          <w:lang w:val="en-US"/>
        </w:rPr>
        <w:t>There is a lot of flexibility</w:t>
      </w:r>
    </w:p>
    <w:p w:rsidR="0092372F" w:rsidRPr="005B5510" w:rsidRDefault="0092372F" w:rsidP="005B5510">
      <w:pPr>
        <w:numPr>
          <w:ilvl w:val="0"/>
          <w:numId w:val="62"/>
        </w:numPr>
        <w:spacing w:after="0"/>
      </w:pPr>
      <w:r w:rsidRPr="005B5510">
        <w:rPr>
          <w:lang w:val="en-US"/>
        </w:rPr>
        <w:t xml:space="preserve">There is a lot of variety in </w:t>
      </w:r>
      <w:r w:rsidRPr="005B5510">
        <w:rPr>
          <w:lang w:val="en-US"/>
        </w:rPr>
        <w:br/>
        <w:t>the job</w:t>
      </w:r>
    </w:p>
    <w:p w:rsidR="0092372F" w:rsidRPr="005B5510" w:rsidRDefault="0092372F" w:rsidP="005B5510">
      <w:pPr>
        <w:numPr>
          <w:ilvl w:val="0"/>
          <w:numId w:val="62"/>
        </w:numPr>
        <w:spacing w:after="0"/>
      </w:pPr>
      <w:r w:rsidRPr="005B5510">
        <w:rPr>
          <w:lang w:val="en-US"/>
        </w:rPr>
        <w:t>Can be very lucrative, among the highest–paying careers for college graduates</w:t>
      </w:r>
    </w:p>
    <w:p w:rsidR="0092372F" w:rsidRPr="005B5510" w:rsidRDefault="0092372F" w:rsidP="005B5510">
      <w:pPr>
        <w:numPr>
          <w:ilvl w:val="0"/>
          <w:numId w:val="62"/>
        </w:numPr>
        <w:spacing w:after="0"/>
      </w:pPr>
      <w:r w:rsidRPr="005B5510">
        <w:rPr>
          <w:lang w:val="en-US"/>
        </w:rPr>
        <w:t>Very visible to management, good for promotions</w:t>
      </w:r>
    </w:p>
    <w:p w:rsidR="005B5510" w:rsidRDefault="005B5510" w:rsidP="00AE6065"/>
    <w:p w:rsidR="005B5510" w:rsidRDefault="005B5510" w:rsidP="00AE6065">
      <w:pPr>
        <w:rPr>
          <w:lang w:val="en-US"/>
        </w:rPr>
      </w:pPr>
      <w:r w:rsidRPr="005B5510">
        <w:rPr>
          <w:lang w:val="en-US"/>
        </w:rPr>
        <w:t>Personal Selling and Marketing Strategy</w:t>
      </w:r>
    </w:p>
    <w:p w:rsidR="0092372F" w:rsidRPr="005B5510" w:rsidRDefault="0092372F" w:rsidP="002618E8">
      <w:pPr>
        <w:pStyle w:val="ListParagraph"/>
        <w:numPr>
          <w:ilvl w:val="0"/>
          <w:numId w:val="63"/>
        </w:numPr>
        <w:spacing w:after="0"/>
      </w:pPr>
      <w:r w:rsidRPr="00601833">
        <w:rPr>
          <w:lang w:val="en-US"/>
        </w:rPr>
        <w:t>Can customize the message for a specific buyer</w:t>
      </w:r>
    </w:p>
    <w:p w:rsidR="0092372F" w:rsidRPr="005B5510" w:rsidRDefault="0092372F" w:rsidP="002618E8">
      <w:pPr>
        <w:pStyle w:val="ListParagraph"/>
        <w:numPr>
          <w:ilvl w:val="0"/>
          <w:numId w:val="63"/>
        </w:numPr>
        <w:spacing w:after="0"/>
      </w:pPr>
      <w:r w:rsidRPr="00601833">
        <w:rPr>
          <w:lang w:val="en-US"/>
        </w:rPr>
        <w:t>Assists in creating strong supply chain relationships</w:t>
      </w:r>
    </w:p>
    <w:p w:rsidR="0092372F" w:rsidRPr="005B5510" w:rsidRDefault="0092372F" w:rsidP="002618E8">
      <w:pPr>
        <w:pStyle w:val="ListParagraph"/>
        <w:numPr>
          <w:ilvl w:val="0"/>
          <w:numId w:val="63"/>
        </w:numPr>
        <w:spacing w:after="0"/>
      </w:pPr>
      <w:r w:rsidRPr="00601833">
        <w:rPr>
          <w:lang w:val="en-US"/>
        </w:rPr>
        <w:t>Increased customer loyalty through relationship selling</w:t>
      </w:r>
    </w:p>
    <w:p w:rsidR="0092372F" w:rsidRPr="005B5510" w:rsidRDefault="0092372F" w:rsidP="002618E8">
      <w:pPr>
        <w:pStyle w:val="ListParagraph"/>
        <w:numPr>
          <w:ilvl w:val="0"/>
          <w:numId w:val="63"/>
        </w:numPr>
        <w:spacing w:after="0"/>
      </w:pPr>
      <w:r w:rsidRPr="00601833">
        <w:rPr>
          <w:lang w:val="en-US"/>
        </w:rPr>
        <w:t>Gather research input from customers</w:t>
      </w:r>
    </w:p>
    <w:p w:rsidR="0092372F" w:rsidRPr="005B5510" w:rsidRDefault="0092372F" w:rsidP="002618E8">
      <w:pPr>
        <w:pStyle w:val="ListParagraph"/>
        <w:numPr>
          <w:ilvl w:val="0"/>
          <w:numId w:val="63"/>
        </w:numPr>
        <w:spacing w:after="0"/>
      </w:pPr>
      <w:r w:rsidRPr="00601833">
        <w:rPr>
          <w:lang w:val="en-US"/>
        </w:rPr>
        <w:t>Crucial to the success of CRM</w:t>
      </w:r>
    </w:p>
    <w:p w:rsidR="005B5510" w:rsidRDefault="005B5510" w:rsidP="00AE6065"/>
    <w:p w:rsidR="00601833" w:rsidRDefault="00601833" w:rsidP="00AE6065">
      <w:pPr>
        <w:rPr>
          <w:lang w:val="en-US"/>
        </w:rPr>
      </w:pPr>
      <w:r w:rsidRPr="00601833">
        <w:rPr>
          <w:lang w:val="en-US"/>
        </w:rPr>
        <w:t>The Value Added by Personal Selling</w:t>
      </w:r>
    </w:p>
    <w:p w:rsidR="00601833" w:rsidRPr="00601833" w:rsidRDefault="00601833" w:rsidP="002618E8">
      <w:pPr>
        <w:pStyle w:val="ListParagraph"/>
        <w:numPr>
          <w:ilvl w:val="0"/>
          <w:numId w:val="64"/>
        </w:numPr>
      </w:pPr>
      <w:r w:rsidRPr="00601833">
        <w:rPr>
          <w:lang w:val="en-US"/>
        </w:rPr>
        <w:lastRenderedPageBreak/>
        <w:t>Salespeople educate and provide advice</w:t>
      </w:r>
    </w:p>
    <w:p w:rsidR="00601833" w:rsidRPr="00601833" w:rsidRDefault="00601833" w:rsidP="002618E8">
      <w:pPr>
        <w:pStyle w:val="ListParagraph"/>
        <w:numPr>
          <w:ilvl w:val="0"/>
          <w:numId w:val="64"/>
        </w:numPr>
      </w:pPr>
      <w:r w:rsidRPr="00601833">
        <w:rPr>
          <w:lang w:val="en-US"/>
        </w:rPr>
        <w:t>Salespeople save time and simplify buying</w:t>
      </w:r>
    </w:p>
    <w:p w:rsidR="00601833" w:rsidRDefault="00601833" w:rsidP="00601833">
      <w:pPr>
        <w:rPr>
          <w:lang w:val="en-US"/>
        </w:rPr>
      </w:pPr>
      <w:r w:rsidRPr="00601833">
        <w:rPr>
          <w:lang w:val="en-US"/>
        </w:rPr>
        <w:t>The Personal Selling Process</w:t>
      </w:r>
    </w:p>
    <w:p w:rsidR="00601833" w:rsidRDefault="00601833" w:rsidP="00601833">
      <w:r w:rsidRPr="00601833">
        <w:rPr>
          <w:noProof/>
          <w:lang w:eastAsia="en-CA"/>
        </w:rPr>
        <w:drawing>
          <wp:inline distT="0" distB="0" distL="0" distR="0" wp14:anchorId="145782C0" wp14:editId="7C3FCA00">
            <wp:extent cx="1816665" cy="2013439"/>
            <wp:effectExtent l="0" t="0" r="0" b="6350"/>
            <wp:docPr id="34818" name="Picture 7" descr="gre85483_ex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7" descr="gre85483_ex1504.jp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815787" cy="2012465"/>
                    </a:xfrm>
                    <a:prstGeom prst="rect">
                      <a:avLst/>
                    </a:prstGeom>
                    <a:noFill/>
                    <a:ln>
                      <a:noFill/>
                    </a:ln>
                    <a:extLst/>
                  </pic:spPr>
                </pic:pic>
              </a:graphicData>
            </a:graphic>
          </wp:inline>
        </w:drawing>
      </w:r>
    </w:p>
    <w:p w:rsidR="00601833" w:rsidRDefault="00601833" w:rsidP="00601833">
      <w:pPr>
        <w:rPr>
          <w:lang w:val="en-US"/>
        </w:rPr>
      </w:pPr>
      <w:r w:rsidRPr="00601833">
        <w:rPr>
          <w:lang w:val="en-US"/>
        </w:rPr>
        <w:t>Step One: Generate and Qualify Leads</w:t>
      </w:r>
    </w:p>
    <w:p w:rsidR="00601833" w:rsidRDefault="00601833" w:rsidP="00601833">
      <w:r>
        <w:rPr>
          <w:noProof/>
          <w:lang w:eastAsia="en-CA"/>
        </w:rPr>
        <w:drawing>
          <wp:inline distT="0" distB="0" distL="0" distR="0">
            <wp:extent cx="2110154" cy="1952868"/>
            <wp:effectExtent l="0" t="0" r="4445" b="9525"/>
            <wp:docPr id="10251" name="Picture 1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110323" cy="1953024"/>
                    </a:xfrm>
                    <a:prstGeom prst="rect">
                      <a:avLst/>
                    </a:prstGeom>
                    <a:noFill/>
                    <a:ln>
                      <a:noFill/>
                    </a:ln>
                  </pic:spPr>
                </pic:pic>
              </a:graphicData>
            </a:graphic>
          </wp:inline>
        </w:drawing>
      </w:r>
    </w:p>
    <w:p w:rsidR="00601833" w:rsidRPr="00601833" w:rsidRDefault="00601833" w:rsidP="00601833">
      <w:r w:rsidRPr="00601833">
        <w:rPr>
          <w:lang w:val="en-US"/>
        </w:rPr>
        <w:t xml:space="preserve">Step Two: </w:t>
      </w:r>
      <w:proofErr w:type="spellStart"/>
      <w:r w:rsidRPr="00601833">
        <w:rPr>
          <w:lang w:val="en-US"/>
        </w:rPr>
        <w:t>Preapproach</w:t>
      </w:r>
      <w:proofErr w:type="spellEnd"/>
    </w:p>
    <w:p w:rsidR="0092372F" w:rsidRPr="00601833" w:rsidRDefault="0092372F" w:rsidP="002618E8">
      <w:pPr>
        <w:pStyle w:val="ListParagraph"/>
        <w:numPr>
          <w:ilvl w:val="0"/>
          <w:numId w:val="65"/>
        </w:numPr>
        <w:spacing w:after="0"/>
      </w:pPr>
      <w:r w:rsidRPr="00601833">
        <w:rPr>
          <w:lang w:val="en-US"/>
        </w:rPr>
        <w:t>Extends the qualification procedure</w:t>
      </w:r>
    </w:p>
    <w:p w:rsidR="0092372F" w:rsidRPr="00601833" w:rsidRDefault="0092372F" w:rsidP="002618E8">
      <w:pPr>
        <w:pStyle w:val="ListParagraph"/>
        <w:numPr>
          <w:ilvl w:val="0"/>
          <w:numId w:val="65"/>
        </w:numPr>
        <w:spacing w:after="0"/>
      </w:pPr>
      <w:r w:rsidRPr="00601833">
        <w:rPr>
          <w:lang w:val="en-US"/>
        </w:rPr>
        <w:t>Set goals for what is to be accomplished</w:t>
      </w:r>
    </w:p>
    <w:p w:rsidR="00601833" w:rsidRDefault="00601833" w:rsidP="00601833">
      <w:pPr>
        <w:spacing w:after="0"/>
      </w:pPr>
    </w:p>
    <w:p w:rsidR="00601833" w:rsidRPr="00601833" w:rsidRDefault="00601833" w:rsidP="00601833">
      <w:pPr>
        <w:spacing w:after="0"/>
      </w:pPr>
      <w:r w:rsidRPr="00601833">
        <w:rPr>
          <w:lang w:val="en-US"/>
        </w:rPr>
        <w:t>Step Three: Sales Presentation and Overcoming Objections</w:t>
      </w:r>
    </w:p>
    <w:p w:rsidR="00601833" w:rsidRDefault="00601833" w:rsidP="00601833">
      <w:pPr>
        <w:spacing w:after="0"/>
      </w:pPr>
    </w:p>
    <w:p w:rsidR="0092372F" w:rsidRPr="00601833" w:rsidRDefault="0092372F" w:rsidP="002618E8">
      <w:pPr>
        <w:numPr>
          <w:ilvl w:val="0"/>
          <w:numId w:val="66"/>
        </w:numPr>
        <w:spacing w:after="0"/>
      </w:pPr>
      <w:r w:rsidRPr="00601833">
        <w:rPr>
          <w:lang w:val="en-US"/>
        </w:rPr>
        <w:t>The Presentation</w:t>
      </w:r>
    </w:p>
    <w:p w:rsidR="0092372F" w:rsidRPr="00601833" w:rsidRDefault="0092372F" w:rsidP="002618E8">
      <w:pPr>
        <w:numPr>
          <w:ilvl w:val="0"/>
          <w:numId w:val="66"/>
        </w:numPr>
        <w:spacing w:after="0"/>
      </w:pPr>
      <w:r w:rsidRPr="00601833">
        <w:rPr>
          <w:lang w:val="en-US"/>
        </w:rPr>
        <w:t>Handling Objections</w:t>
      </w:r>
    </w:p>
    <w:p w:rsidR="00601833" w:rsidRDefault="00601833" w:rsidP="00601833">
      <w:pPr>
        <w:spacing w:after="0"/>
      </w:pPr>
    </w:p>
    <w:p w:rsidR="00601833" w:rsidRPr="00601833" w:rsidRDefault="00601833" w:rsidP="00601833">
      <w:pPr>
        <w:spacing w:after="0"/>
      </w:pPr>
      <w:r w:rsidRPr="00601833">
        <w:rPr>
          <w:lang w:val="en-US"/>
        </w:rPr>
        <w:t>Step Four: Closing the Sale</w:t>
      </w:r>
    </w:p>
    <w:p w:rsidR="00601833" w:rsidRDefault="00601833" w:rsidP="00601833">
      <w:pPr>
        <w:spacing w:after="0"/>
      </w:pPr>
    </w:p>
    <w:p w:rsidR="0092372F" w:rsidRPr="00601833" w:rsidRDefault="0092372F" w:rsidP="002618E8">
      <w:pPr>
        <w:pStyle w:val="ListParagraph"/>
        <w:numPr>
          <w:ilvl w:val="0"/>
          <w:numId w:val="67"/>
        </w:numPr>
        <w:spacing w:after="0"/>
      </w:pPr>
      <w:r w:rsidRPr="00601833">
        <w:rPr>
          <w:lang w:val="en-US"/>
        </w:rPr>
        <w:t>Getting the order</w:t>
      </w:r>
    </w:p>
    <w:p w:rsidR="0092372F" w:rsidRPr="00601833" w:rsidRDefault="0092372F" w:rsidP="002618E8">
      <w:pPr>
        <w:pStyle w:val="ListParagraph"/>
        <w:numPr>
          <w:ilvl w:val="0"/>
          <w:numId w:val="67"/>
        </w:numPr>
        <w:spacing w:after="0"/>
      </w:pPr>
      <w:r w:rsidRPr="00601833">
        <w:rPr>
          <w:lang w:val="en-US"/>
        </w:rPr>
        <w:t>Often most stressful part of sales process</w:t>
      </w:r>
    </w:p>
    <w:p w:rsidR="0092372F" w:rsidRPr="00601833" w:rsidRDefault="0092372F" w:rsidP="002618E8">
      <w:pPr>
        <w:pStyle w:val="ListParagraph"/>
        <w:numPr>
          <w:ilvl w:val="0"/>
          <w:numId w:val="67"/>
        </w:numPr>
        <w:spacing w:after="0"/>
      </w:pPr>
      <w:r w:rsidRPr="00601833">
        <w:rPr>
          <w:lang w:val="en-US"/>
        </w:rPr>
        <w:lastRenderedPageBreak/>
        <w:t>A “no” one day may be the foundation for a “yes” another</w:t>
      </w:r>
    </w:p>
    <w:p w:rsidR="00601833" w:rsidRDefault="00601833" w:rsidP="00601833">
      <w:pPr>
        <w:spacing w:after="0"/>
      </w:pPr>
    </w:p>
    <w:p w:rsidR="00601833" w:rsidRPr="00601833" w:rsidRDefault="00601833" w:rsidP="00601833">
      <w:pPr>
        <w:spacing w:after="0"/>
      </w:pPr>
      <w:r w:rsidRPr="00601833">
        <w:rPr>
          <w:lang w:val="en-US"/>
        </w:rPr>
        <w:t>Step Five: Follow-Up</w:t>
      </w:r>
    </w:p>
    <w:p w:rsidR="00601833" w:rsidRDefault="00601833" w:rsidP="00601833">
      <w:pPr>
        <w:spacing w:after="0"/>
      </w:pPr>
    </w:p>
    <w:p w:rsidR="0092372F" w:rsidRPr="00601833" w:rsidRDefault="0092372F" w:rsidP="002618E8">
      <w:pPr>
        <w:numPr>
          <w:ilvl w:val="0"/>
          <w:numId w:val="68"/>
        </w:numPr>
        <w:spacing w:after="0"/>
      </w:pPr>
      <w:r w:rsidRPr="00601833">
        <w:rPr>
          <w:lang w:val="en-US"/>
        </w:rPr>
        <w:t>Five Service Quality Dimensions</w:t>
      </w:r>
    </w:p>
    <w:p w:rsidR="0092372F" w:rsidRPr="00601833" w:rsidRDefault="0092372F" w:rsidP="002618E8">
      <w:pPr>
        <w:numPr>
          <w:ilvl w:val="1"/>
          <w:numId w:val="68"/>
        </w:numPr>
        <w:spacing w:after="0"/>
      </w:pPr>
      <w:r w:rsidRPr="00601833">
        <w:rPr>
          <w:lang w:val="en-US"/>
        </w:rPr>
        <w:t>Reliability</w:t>
      </w:r>
    </w:p>
    <w:p w:rsidR="0092372F" w:rsidRPr="00601833" w:rsidRDefault="0092372F" w:rsidP="002618E8">
      <w:pPr>
        <w:numPr>
          <w:ilvl w:val="1"/>
          <w:numId w:val="68"/>
        </w:numPr>
        <w:spacing w:after="0"/>
      </w:pPr>
      <w:r w:rsidRPr="00601833">
        <w:rPr>
          <w:lang w:val="en-US"/>
        </w:rPr>
        <w:t>Responsiveness</w:t>
      </w:r>
    </w:p>
    <w:p w:rsidR="0092372F" w:rsidRPr="00601833" w:rsidRDefault="0092372F" w:rsidP="002618E8">
      <w:pPr>
        <w:numPr>
          <w:ilvl w:val="1"/>
          <w:numId w:val="68"/>
        </w:numPr>
        <w:spacing w:after="0"/>
      </w:pPr>
      <w:r w:rsidRPr="00601833">
        <w:rPr>
          <w:lang w:val="en-US"/>
        </w:rPr>
        <w:t>Assurance</w:t>
      </w:r>
    </w:p>
    <w:p w:rsidR="0092372F" w:rsidRPr="00601833" w:rsidRDefault="0092372F" w:rsidP="002618E8">
      <w:pPr>
        <w:numPr>
          <w:ilvl w:val="1"/>
          <w:numId w:val="68"/>
        </w:numPr>
        <w:spacing w:after="0"/>
      </w:pPr>
      <w:r w:rsidRPr="00601833">
        <w:rPr>
          <w:lang w:val="en-US"/>
        </w:rPr>
        <w:t>Empathy</w:t>
      </w:r>
    </w:p>
    <w:p w:rsidR="0092372F" w:rsidRPr="00601833" w:rsidRDefault="0092372F" w:rsidP="002618E8">
      <w:pPr>
        <w:numPr>
          <w:ilvl w:val="1"/>
          <w:numId w:val="68"/>
        </w:numPr>
        <w:spacing w:after="0"/>
      </w:pPr>
      <w:r w:rsidRPr="00601833">
        <w:rPr>
          <w:lang w:val="en-US"/>
        </w:rPr>
        <w:t>Tangibles</w:t>
      </w:r>
    </w:p>
    <w:p w:rsidR="001950B2" w:rsidRDefault="001950B2" w:rsidP="001950B2"/>
    <w:p w:rsidR="00601833" w:rsidRDefault="00601833" w:rsidP="001950B2">
      <w:pPr>
        <w:rPr>
          <w:lang w:val="en-US"/>
        </w:rPr>
      </w:pPr>
      <w:r w:rsidRPr="001950B2">
        <w:rPr>
          <w:lang w:val="en-US"/>
        </w:rPr>
        <w:t xml:space="preserve">Impact of Technology </w:t>
      </w:r>
      <w:r w:rsidRPr="00601833">
        <w:rPr>
          <w:lang w:val="en-US"/>
        </w:rPr>
        <w:t>on Personal Selling</w:t>
      </w:r>
    </w:p>
    <w:p w:rsidR="0092372F" w:rsidRPr="001950B2" w:rsidRDefault="0092372F" w:rsidP="002618E8">
      <w:pPr>
        <w:pStyle w:val="ListParagraph"/>
        <w:numPr>
          <w:ilvl w:val="0"/>
          <w:numId w:val="69"/>
        </w:numPr>
        <w:spacing w:after="0"/>
      </w:pPr>
      <w:r w:rsidRPr="001950B2">
        <w:rPr>
          <w:lang w:val="en-US"/>
        </w:rPr>
        <w:t>Instant access to their customers</w:t>
      </w:r>
    </w:p>
    <w:p w:rsidR="0092372F" w:rsidRPr="001950B2" w:rsidRDefault="0092372F" w:rsidP="002618E8">
      <w:pPr>
        <w:pStyle w:val="ListParagraph"/>
        <w:numPr>
          <w:ilvl w:val="0"/>
          <w:numId w:val="69"/>
        </w:numPr>
        <w:spacing w:after="0"/>
      </w:pPr>
      <w:r w:rsidRPr="001950B2">
        <w:rPr>
          <w:lang w:val="en-US"/>
        </w:rPr>
        <w:t>Access to customer research and information</w:t>
      </w:r>
    </w:p>
    <w:p w:rsidR="0092372F" w:rsidRPr="001950B2" w:rsidRDefault="0092372F" w:rsidP="002618E8">
      <w:pPr>
        <w:pStyle w:val="ListParagraph"/>
        <w:numPr>
          <w:ilvl w:val="0"/>
          <w:numId w:val="69"/>
        </w:numPr>
        <w:spacing w:after="0"/>
      </w:pPr>
      <w:r w:rsidRPr="001950B2">
        <w:rPr>
          <w:lang w:val="en-US"/>
        </w:rPr>
        <w:t>Training programs are more effective, easier to operate, less expensive</w:t>
      </w:r>
    </w:p>
    <w:p w:rsidR="0092372F" w:rsidRPr="001950B2" w:rsidRDefault="0092372F" w:rsidP="002618E8">
      <w:pPr>
        <w:pStyle w:val="ListParagraph"/>
        <w:numPr>
          <w:ilvl w:val="0"/>
          <w:numId w:val="69"/>
        </w:numPr>
        <w:spacing w:after="0"/>
      </w:pPr>
      <w:r w:rsidRPr="001950B2">
        <w:rPr>
          <w:lang w:val="en-US"/>
        </w:rPr>
        <w:t>Less time on order tracking</w:t>
      </w:r>
    </w:p>
    <w:p w:rsidR="001950B2" w:rsidRDefault="001950B2" w:rsidP="001950B2"/>
    <w:p w:rsidR="001950B2" w:rsidRDefault="001950B2" w:rsidP="001950B2">
      <w:pPr>
        <w:rPr>
          <w:lang w:val="en-US"/>
        </w:rPr>
      </w:pPr>
      <w:r w:rsidRPr="001950B2">
        <w:rPr>
          <w:lang w:val="en-US"/>
        </w:rPr>
        <w:t>Managing the Sales Force</w:t>
      </w:r>
    </w:p>
    <w:p w:rsidR="0092372F" w:rsidRPr="001950B2" w:rsidRDefault="0092372F" w:rsidP="002618E8">
      <w:pPr>
        <w:numPr>
          <w:ilvl w:val="0"/>
          <w:numId w:val="70"/>
        </w:numPr>
        <w:spacing w:after="0"/>
      </w:pPr>
      <w:r w:rsidRPr="001950B2">
        <w:t>Sales force structure</w:t>
      </w:r>
    </w:p>
    <w:p w:rsidR="0092372F" w:rsidRPr="001950B2" w:rsidRDefault="0092372F" w:rsidP="002618E8">
      <w:pPr>
        <w:numPr>
          <w:ilvl w:val="1"/>
          <w:numId w:val="70"/>
        </w:numPr>
        <w:spacing w:after="0"/>
      </w:pPr>
      <w:r w:rsidRPr="001950B2">
        <w:t>Company sales force vs. manufacturer’s reps</w:t>
      </w:r>
    </w:p>
    <w:p w:rsidR="0092372F" w:rsidRPr="001950B2" w:rsidRDefault="0092372F" w:rsidP="002618E8">
      <w:pPr>
        <w:numPr>
          <w:ilvl w:val="0"/>
          <w:numId w:val="70"/>
        </w:numPr>
        <w:spacing w:after="0"/>
      </w:pPr>
      <w:r w:rsidRPr="001950B2">
        <w:t>Recruiting and selecting salespeople</w:t>
      </w:r>
    </w:p>
    <w:p w:rsidR="0092372F" w:rsidRPr="001950B2" w:rsidRDefault="0092372F" w:rsidP="002618E8">
      <w:pPr>
        <w:numPr>
          <w:ilvl w:val="0"/>
          <w:numId w:val="70"/>
        </w:numPr>
        <w:spacing w:after="0"/>
      </w:pPr>
      <w:r w:rsidRPr="001950B2">
        <w:t>Sales training</w:t>
      </w:r>
    </w:p>
    <w:p w:rsidR="0092372F" w:rsidRPr="001950B2" w:rsidRDefault="0092372F" w:rsidP="002618E8">
      <w:pPr>
        <w:numPr>
          <w:ilvl w:val="0"/>
          <w:numId w:val="70"/>
        </w:numPr>
        <w:spacing w:after="0"/>
      </w:pPr>
      <w:r w:rsidRPr="001950B2">
        <w:t>Motivating and compensating salespeople</w:t>
      </w:r>
    </w:p>
    <w:p w:rsidR="0092372F" w:rsidRPr="001950B2" w:rsidRDefault="0092372F" w:rsidP="002618E8">
      <w:pPr>
        <w:numPr>
          <w:ilvl w:val="0"/>
          <w:numId w:val="70"/>
        </w:numPr>
        <w:spacing w:after="0"/>
      </w:pPr>
      <w:r w:rsidRPr="001950B2">
        <w:t>Evaluating salespeople</w:t>
      </w:r>
    </w:p>
    <w:p w:rsidR="001950B2" w:rsidRPr="00601833" w:rsidRDefault="001950B2" w:rsidP="001950B2">
      <w:pPr>
        <w:spacing w:after="0"/>
      </w:pPr>
    </w:p>
    <w:p w:rsidR="00601833" w:rsidRPr="00D14543" w:rsidRDefault="00B82287" w:rsidP="00601833">
      <w:pPr>
        <w:spacing w:after="0"/>
        <w:rPr>
          <w:b/>
        </w:rPr>
      </w:pPr>
      <w:r w:rsidRPr="00D14543">
        <w:rPr>
          <w:b/>
        </w:rPr>
        <w:t>Chapter 16</w:t>
      </w:r>
    </w:p>
    <w:p w:rsidR="003E3451" w:rsidRDefault="003E3451" w:rsidP="00601833">
      <w:pPr>
        <w:spacing w:after="0"/>
      </w:pPr>
    </w:p>
    <w:p w:rsidR="003E3451" w:rsidRDefault="003E3451" w:rsidP="00601833">
      <w:r w:rsidRPr="003E3451">
        <w:t>Assessing global markets</w:t>
      </w:r>
      <w:r>
        <w:t xml:space="preserve"> </w:t>
      </w:r>
      <w:r w:rsidRPr="003E3451">
        <w:t>(PEST)</w:t>
      </w:r>
    </w:p>
    <w:p w:rsidR="003E3451" w:rsidRDefault="003E3451" w:rsidP="00601833">
      <w:r w:rsidRPr="003E3451">
        <w:rPr>
          <w:noProof/>
          <w:lang w:eastAsia="en-CA"/>
        </w:rPr>
        <w:lastRenderedPageBreak/>
        <w:drawing>
          <wp:inline distT="0" distB="0" distL="0" distR="0" wp14:anchorId="0A58896D" wp14:editId="019CD772">
            <wp:extent cx="3622431" cy="2163397"/>
            <wp:effectExtent l="0" t="0" r="0" b="8890"/>
            <wp:docPr id="10254" name="Picture 4" descr="gre85483_ex1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4" descr="gre85483_ex1601.jpg"/>
                    <pic:cNvPicPr>
                      <a:picLocks noChangeAspect="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622431" cy="2163397"/>
                    </a:xfrm>
                    <a:prstGeom prst="rect">
                      <a:avLst/>
                    </a:prstGeom>
                    <a:noFill/>
                    <a:ln>
                      <a:noFill/>
                    </a:ln>
                    <a:extLst/>
                  </pic:spPr>
                </pic:pic>
              </a:graphicData>
            </a:graphic>
          </wp:inline>
        </w:drawing>
      </w:r>
    </w:p>
    <w:p w:rsidR="003E3451" w:rsidRPr="003E3451" w:rsidRDefault="003E3451" w:rsidP="003E3451">
      <w:pPr>
        <w:spacing w:after="0"/>
      </w:pPr>
      <w:r w:rsidRPr="003E3451">
        <w:rPr>
          <w:lang w:val="en-US"/>
        </w:rPr>
        <w:t xml:space="preserve">Any entry into a new market, especially into a new country, requires careful planning. A formal market assessment prevents firms from making costly mistakes. </w:t>
      </w:r>
    </w:p>
    <w:p w:rsidR="003E3451" w:rsidRPr="003E3451" w:rsidRDefault="003E3451" w:rsidP="003E3451">
      <w:pPr>
        <w:spacing w:after="0"/>
      </w:pPr>
      <w:r w:rsidRPr="003E3451">
        <w:rPr>
          <w:b/>
          <w:bCs/>
          <w:lang w:val="en-US"/>
        </w:rPr>
        <w:t>Political-legal environment</w:t>
      </w:r>
      <w:r w:rsidRPr="003E3451">
        <w:rPr>
          <w:lang w:val="en-US"/>
        </w:rPr>
        <w:t>: Do any legal restrictions complicate entering the market?</w:t>
      </w:r>
    </w:p>
    <w:p w:rsidR="003E3451" w:rsidRPr="003E3451" w:rsidRDefault="003E3451" w:rsidP="003E3451">
      <w:pPr>
        <w:spacing w:after="0"/>
      </w:pPr>
      <w:r w:rsidRPr="003E3451">
        <w:rPr>
          <w:b/>
          <w:bCs/>
          <w:lang w:val="en-US"/>
        </w:rPr>
        <w:t>Economic environment</w:t>
      </w:r>
      <w:r w:rsidRPr="003E3451">
        <w:rPr>
          <w:lang w:val="en-US"/>
        </w:rPr>
        <w:t>: What is the state of the nation’s economic health?</w:t>
      </w:r>
    </w:p>
    <w:p w:rsidR="003E3451" w:rsidRPr="003E3451" w:rsidRDefault="003E3451" w:rsidP="003E3451">
      <w:pPr>
        <w:spacing w:after="0"/>
      </w:pPr>
      <w:r w:rsidRPr="003E3451">
        <w:rPr>
          <w:b/>
          <w:bCs/>
          <w:lang w:val="en-US"/>
        </w:rPr>
        <w:t>Social-cultural environment</w:t>
      </w:r>
      <w:r w:rsidRPr="003E3451">
        <w:rPr>
          <w:lang w:val="en-US"/>
        </w:rPr>
        <w:t>: How do cultural factors affect business opportunities?</w:t>
      </w:r>
    </w:p>
    <w:p w:rsidR="003E3451" w:rsidRPr="003E3451" w:rsidRDefault="003E3451" w:rsidP="003E3451">
      <w:pPr>
        <w:spacing w:after="0"/>
      </w:pPr>
      <w:r w:rsidRPr="003E3451">
        <w:rPr>
          <w:b/>
          <w:bCs/>
          <w:lang w:val="en-US"/>
        </w:rPr>
        <w:t>Technological environment</w:t>
      </w:r>
      <w:r w:rsidRPr="003E3451">
        <w:rPr>
          <w:lang w:val="en-US"/>
        </w:rPr>
        <w:t>: To what degree are technological innovations used by consumers in the market?</w:t>
      </w:r>
    </w:p>
    <w:p w:rsidR="003E3451" w:rsidRDefault="003E3451" w:rsidP="00601833"/>
    <w:p w:rsidR="003E3451" w:rsidRDefault="003E3451" w:rsidP="00601833">
      <w:pPr>
        <w:rPr>
          <w:lang w:val="en-US"/>
        </w:rPr>
      </w:pPr>
      <w:r w:rsidRPr="003E3451">
        <w:rPr>
          <w:lang w:val="en-US"/>
        </w:rPr>
        <w:t>Analyzing the Political/Legal Environment</w:t>
      </w:r>
    </w:p>
    <w:p w:rsidR="003E3451" w:rsidRDefault="003E3451" w:rsidP="00601833">
      <w:r w:rsidRPr="003E3451">
        <w:rPr>
          <w:noProof/>
          <w:lang w:eastAsia="en-CA"/>
        </w:rPr>
        <w:drawing>
          <wp:inline distT="0" distB="0" distL="0" distR="0" wp14:anchorId="71E1EDBE" wp14:editId="036A8232">
            <wp:extent cx="2234114" cy="1608992"/>
            <wp:effectExtent l="0" t="0" r="0" b="0"/>
            <wp:docPr id="10255" name="Picture 7" descr="gre80954_0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7" descr="gre80954_070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234114" cy="1608992"/>
                    </a:xfrm>
                    <a:prstGeom prst="rect">
                      <a:avLst/>
                    </a:prstGeom>
                    <a:noFill/>
                    <a:ln>
                      <a:noFill/>
                    </a:ln>
                    <a:extLst/>
                  </pic:spPr>
                </pic:pic>
              </a:graphicData>
            </a:graphic>
          </wp:inline>
        </w:drawing>
      </w:r>
    </w:p>
    <w:p w:rsidR="003E3451" w:rsidRDefault="00021C97" w:rsidP="00601833">
      <w:pPr>
        <w:rPr>
          <w:lang w:val="en-US"/>
        </w:rPr>
      </w:pPr>
      <w:r w:rsidRPr="00021C97">
        <w:rPr>
          <w:lang w:val="en-US"/>
        </w:rPr>
        <w:t>Tariff and Quotas</w:t>
      </w:r>
    </w:p>
    <w:p w:rsidR="00021C97" w:rsidRDefault="00021C97" w:rsidP="00601833">
      <w:r>
        <w:rPr>
          <w:noProof/>
          <w:lang w:eastAsia="en-CA"/>
        </w:rPr>
        <w:drawing>
          <wp:inline distT="0" distB="0" distL="0" distR="0">
            <wp:extent cx="2154115" cy="1451293"/>
            <wp:effectExtent l="0" t="0" r="0" b="0"/>
            <wp:docPr id="10256" name="Picture 1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167960" cy="1460621"/>
                    </a:xfrm>
                    <a:prstGeom prst="rect">
                      <a:avLst/>
                    </a:prstGeom>
                    <a:noFill/>
                    <a:ln>
                      <a:noFill/>
                    </a:ln>
                  </pic:spPr>
                </pic:pic>
              </a:graphicData>
            </a:graphic>
          </wp:inline>
        </w:drawing>
      </w:r>
    </w:p>
    <w:p w:rsidR="00021C97" w:rsidRDefault="00021C97" w:rsidP="00601833">
      <w:pPr>
        <w:rPr>
          <w:lang w:val="en-US"/>
        </w:rPr>
      </w:pPr>
      <w:r w:rsidRPr="00021C97">
        <w:rPr>
          <w:lang w:val="en-US"/>
        </w:rPr>
        <w:lastRenderedPageBreak/>
        <w:t>Trade negotiations often revolve around reducing or eliminating tariffs, quotas, or similar impediments to trade.   Discuss the recent trade battles between the United States and foreign agriculture producers (e.g., sugar, corn). Many foreign producers accuse the United States of limiting market access through unfair tariffs and quotas, whereas the United States insists that it must protect United States agriculture.</w:t>
      </w:r>
    </w:p>
    <w:p w:rsidR="00021C97" w:rsidRDefault="00021C97" w:rsidP="00601833">
      <w:pPr>
        <w:rPr>
          <w:lang w:val="en-US"/>
        </w:rPr>
      </w:pPr>
      <w:r w:rsidRPr="00021C97">
        <w:rPr>
          <w:lang w:val="en-US"/>
        </w:rPr>
        <w:t>Boycott</w:t>
      </w:r>
    </w:p>
    <w:p w:rsidR="0092372F" w:rsidRPr="0092372F" w:rsidRDefault="0092372F" w:rsidP="002618E8">
      <w:pPr>
        <w:pStyle w:val="ListParagraph"/>
        <w:numPr>
          <w:ilvl w:val="0"/>
          <w:numId w:val="71"/>
        </w:numPr>
      </w:pPr>
      <w:r w:rsidRPr="0092372F">
        <w:rPr>
          <w:lang w:val="en-US"/>
        </w:rPr>
        <w:t>Dissatisfied global consumers</w:t>
      </w:r>
    </w:p>
    <w:p w:rsidR="0092372F" w:rsidRPr="0092372F" w:rsidRDefault="0092372F" w:rsidP="002618E8">
      <w:pPr>
        <w:pStyle w:val="ListParagraph"/>
        <w:numPr>
          <w:ilvl w:val="0"/>
          <w:numId w:val="71"/>
        </w:numPr>
      </w:pPr>
      <w:r w:rsidRPr="0092372F">
        <w:rPr>
          <w:lang w:val="en-US"/>
        </w:rPr>
        <w:t>Voiced dissatisfaction with U.S. war policy</w:t>
      </w:r>
    </w:p>
    <w:p w:rsidR="0092372F" w:rsidRPr="0092372F" w:rsidRDefault="0092372F" w:rsidP="002618E8">
      <w:pPr>
        <w:pStyle w:val="ListParagraph"/>
        <w:numPr>
          <w:ilvl w:val="0"/>
          <w:numId w:val="71"/>
        </w:numPr>
      </w:pPr>
      <w:r w:rsidRPr="0092372F">
        <w:rPr>
          <w:lang w:val="en-US"/>
        </w:rPr>
        <w:t>Avoidance of U.S. products and services</w:t>
      </w:r>
    </w:p>
    <w:p w:rsidR="00021C97" w:rsidRPr="00601833" w:rsidRDefault="0092372F" w:rsidP="002618E8">
      <w:pPr>
        <w:pStyle w:val="ListParagraph"/>
        <w:numPr>
          <w:ilvl w:val="0"/>
          <w:numId w:val="71"/>
        </w:numPr>
      </w:pPr>
      <w:r w:rsidRPr="0092372F">
        <w:rPr>
          <w:lang w:val="en-US"/>
        </w:rPr>
        <w:t>How do firms respond to these actions?</w:t>
      </w:r>
    </w:p>
    <w:p w:rsidR="00601833" w:rsidRDefault="0092372F" w:rsidP="00601833">
      <w:pPr>
        <w:rPr>
          <w:lang w:val="en-US"/>
        </w:rPr>
      </w:pPr>
      <w:r w:rsidRPr="0092372F">
        <w:rPr>
          <w:lang w:val="en-US"/>
        </w:rPr>
        <w:t>Exchange Control</w:t>
      </w:r>
    </w:p>
    <w:p w:rsidR="0092372F" w:rsidRDefault="002C1348" w:rsidP="002618E8">
      <w:pPr>
        <w:pStyle w:val="ListParagraph"/>
        <w:numPr>
          <w:ilvl w:val="0"/>
          <w:numId w:val="72"/>
        </w:numPr>
      </w:pPr>
      <w:r>
        <w:t>Exchange rate</w:t>
      </w:r>
    </w:p>
    <w:p w:rsidR="002C1348" w:rsidRDefault="002C1348" w:rsidP="002618E8">
      <w:pPr>
        <w:pStyle w:val="ListParagraph"/>
        <w:numPr>
          <w:ilvl w:val="0"/>
          <w:numId w:val="72"/>
        </w:numPr>
      </w:pPr>
      <w:r>
        <w:t>Countertrade</w:t>
      </w:r>
    </w:p>
    <w:p w:rsidR="002C1348" w:rsidRDefault="002C1348" w:rsidP="002C1348">
      <w:pPr>
        <w:ind w:left="720"/>
        <w:rPr>
          <w:lang w:val="en-US"/>
        </w:rPr>
      </w:pPr>
      <w:r w:rsidRPr="002C1348">
        <w:rPr>
          <w:lang w:val="en-US"/>
        </w:rPr>
        <w:t xml:space="preserve">The Central Bank of a country generally regulates its currency. Many countries try to keep their markets attractive to foreign investors while simultaneously making their goods attractive to foreign buyers through exchange control.  </w:t>
      </w:r>
    </w:p>
    <w:p w:rsidR="002C1348" w:rsidRDefault="002C1348" w:rsidP="002C1348">
      <w:pPr>
        <w:rPr>
          <w:lang w:val="en-US"/>
        </w:rPr>
      </w:pPr>
    </w:p>
    <w:p w:rsidR="002C1348" w:rsidRDefault="002C1348" w:rsidP="002C1348">
      <w:pPr>
        <w:rPr>
          <w:lang w:val="en-US"/>
        </w:rPr>
      </w:pPr>
      <w:r w:rsidRPr="002C1348">
        <w:rPr>
          <w:lang w:val="en-US"/>
        </w:rPr>
        <w:t>General Agreement on Tariffs and Trade (GATT)</w:t>
      </w:r>
    </w:p>
    <w:p w:rsidR="000A299F" w:rsidRDefault="002618E8" w:rsidP="002C1348">
      <w:pPr>
        <w:rPr>
          <w:lang w:val="en-US"/>
        </w:rPr>
      </w:pPr>
      <w:r w:rsidRPr="002C1348">
        <w:rPr>
          <w:lang w:val="en-US"/>
        </w:rPr>
        <w:t>World Trade Organization (WTO)</w:t>
      </w:r>
    </w:p>
    <w:p w:rsidR="002C1348" w:rsidRDefault="002C1348" w:rsidP="002C1348">
      <w:pPr>
        <w:rPr>
          <w:lang w:val="en-US"/>
        </w:rPr>
      </w:pPr>
      <w:r w:rsidRPr="002C1348">
        <w:rPr>
          <w:lang w:val="en-US"/>
        </w:rPr>
        <w:t>Trade Agreements</w:t>
      </w:r>
    </w:p>
    <w:p w:rsidR="002C1348" w:rsidRDefault="002C1348" w:rsidP="002C1348">
      <w:r w:rsidRPr="002C1348">
        <w:rPr>
          <w:noProof/>
          <w:lang w:eastAsia="en-CA"/>
        </w:rPr>
        <w:drawing>
          <wp:inline distT="0" distB="0" distL="0" distR="0" wp14:anchorId="7E51404E" wp14:editId="0E1CF3C3">
            <wp:extent cx="4960576" cy="1758461"/>
            <wp:effectExtent l="0" t="0" r="0" b="0"/>
            <wp:docPr id="16388" name="Picture 6" descr="gre85483_ex1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6" descr="gre85483_ex1603.jpg"/>
                    <pic:cNvPicPr>
                      <a:picLocks noChangeAspect="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960576" cy="1758461"/>
                    </a:xfrm>
                    <a:prstGeom prst="rect">
                      <a:avLst/>
                    </a:prstGeom>
                    <a:noFill/>
                    <a:ln>
                      <a:noFill/>
                    </a:ln>
                    <a:extLst/>
                  </pic:spPr>
                </pic:pic>
              </a:graphicData>
            </a:graphic>
          </wp:inline>
        </w:drawing>
      </w:r>
    </w:p>
    <w:p w:rsidR="002C1348" w:rsidRDefault="002C1348" w:rsidP="002C1348">
      <w:pPr>
        <w:rPr>
          <w:lang w:val="en-US"/>
        </w:rPr>
      </w:pPr>
      <w:r w:rsidRPr="002C1348">
        <w:rPr>
          <w:lang w:val="en-US"/>
        </w:rPr>
        <w:t>The European Union (EU)</w:t>
      </w:r>
    </w:p>
    <w:p w:rsidR="000A299F" w:rsidRPr="002C1348" w:rsidRDefault="002618E8" w:rsidP="002618E8">
      <w:pPr>
        <w:numPr>
          <w:ilvl w:val="0"/>
          <w:numId w:val="73"/>
        </w:numPr>
        <w:spacing w:after="0"/>
      </w:pPr>
      <w:r w:rsidRPr="002C1348">
        <w:rPr>
          <w:lang w:val="en-US"/>
        </w:rPr>
        <w:t>Monetary and Trade Union</w:t>
      </w:r>
    </w:p>
    <w:p w:rsidR="000A299F" w:rsidRPr="002C1348" w:rsidRDefault="002618E8" w:rsidP="002618E8">
      <w:pPr>
        <w:numPr>
          <w:ilvl w:val="0"/>
          <w:numId w:val="73"/>
        </w:numPr>
        <w:spacing w:after="0"/>
      </w:pPr>
      <w:r w:rsidRPr="002C1348">
        <w:rPr>
          <w:lang w:val="en-US"/>
        </w:rPr>
        <w:t>Euro (not in the UK)</w:t>
      </w:r>
    </w:p>
    <w:p w:rsidR="000A299F" w:rsidRPr="002C1348" w:rsidRDefault="002618E8" w:rsidP="002618E8">
      <w:pPr>
        <w:numPr>
          <w:ilvl w:val="0"/>
          <w:numId w:val="73"/>
        </w:numPr>
        <w:spacing w:after="0"/>
      </w:pPr>
      <w:r w:rsidRPr="002C1348">
        <w:rPr>
          <w:lang w:val="en-US"/>
        </w:rPr>
        <w:t>Membership consists of Western &amp; Eastern European countries</w:t>
      </w:r>
    </w:p>
    <w:p w:rsidR="000A299F" w:rsidRPr="002C1348" w:rsidRDefault="002618E8" w:rsidP="002618E8">
      <w:pPr>
        <w:numPr>
          <w:ilvl w:val="0"/>
          <w:numId w:val="73"/>
        </w:numPr>
        <w:spacing w:after="0"/>
      </w:pPr>
      <w:r w:rsidRPr="002C1348">
        <w:rPr>
          <w:lang w:val="en-US"/>
        </w:rPr>
        <w:t>Turkey most recent petitioner</w:t>
      </w:r>
    </w:p>
    <w:p w:rsidR="002C1348" w:rsidRDefault="002C1348" w:rsidP="002C1348"/>
    <w:p w:rsidR="002C1348" w:rsidRDefault="002C1348" w:rsidP="002C1348">
      <w:pPr>
        <w:rPr>
          <w:lang w:val="en-US"/>
        </w:rPr>
      </w:pPr>
      <w:r w:rsidRPr="002C1348">
        <w:rPr>
          <w:lang w:val="en-US"/>
        </w:rPr>
        <w:lastRenderedPageBreak/>
        <w:t>Analyzing the Economic Environment</w:t>
      </w:r>
    </w:p>
    <w:p w:rsidR="002C1348" w:rsidRPr="002C1348" w:rsidRDefault="002C1348" w:rsidP="002C1348">
      <w:r w:rsidRPr="002C1348">
        <w:rPr>
          <w:lang w:val="en-US"/>
        </w:rPr>
        <w:t xml:space="preserve">A three-part economic analysis indicates whether the country market offers the firm an attractive target. </w:t>
      </w:r>
    </w:p>
    <w:p w:rsidR="002C1348" w:rsidRDefault="002C1348" w:rsidP="002C1348">
      <w:r w:rsidRPr="002C1348">
        <w:rPr>
          <w:noProof/>
          <w:lang w:eastAsia="en-CA"/>
        </w:rPr>
        <w:drawing>
          <wp:inline distT="0" distB="0" distL="0" distR="0" wp14:anchorId="5E656DDB" wp14:editId="743445F8">
            <wp:extent cx="2954215" cy="1928446"/>
            <wp:effectExtent l="0" t="0" r="0" b="0"/>
            <wp:docPr id="10257" name="Picture 5" descr="gre85483_ex1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5" descr="gre85483_ex1605.jpg"/>
                    <pic:cNvPicPr>
                      <a:picLocks noChangeAspect="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956635" cy="1930026"/>
                    </a:xfrm>
                    <a:prstGeom prst="rect">
                      <a:avLst/>
                    </a:prstGeom>
                    <a:noFill/>
                    <a:ln>
                      <a:noFill/>
                    </a:ln>
                    <a:extLst/>
                  </pic:spPr>
                </pic:pic>
              </a:graphicData>
            </a:graphic>
          </wp:inline>
        </w:drawing>
      </w:r>
    </w:p>
    <w:p w:rsidR="002C1348" w:rsidRDefault="002C1348" w:rsidP="002C1348"/>
    <w:p w:rsidR="002C1348" w:rsidRDefault="002C1348" w:rsidP="002C1348">
      <w:pPr>
        <w:rPr>
          <w:lang w:val="en-US"/>
        </w:rPr>
      </w:pPr>
      <w:r w:rsidRPr="002C1348">
        <w:rPr>
          <w:lang w:val="en-US"/>
        </w:rPr>
        <w:t>Economic Analysis</w:t>
      </w:r>
      <w:r>
        <w:rPr>
          <w:lang w:val="en-US"/>
        </w:rPr>
        <w:t xml:space="preserve"> </w:t>
      </w:r>
      <w:r w:rsidRPr="002C1348">
        <w:rPr>
          <w:lang w:val="en-US"/>
        </w:rPr>
        <w:t>General Economic Environment</w:t>
      </w:r>
    </w:p>
    <w:p w:rsidR="000A299F" w:rsidRPr="002C1348" w:rsidRDefault="002618E8" w:rsidP="002618E8">
      <w:pPr>
        <w:numPr>
          <w:ilvl w:val="0"/>
          <w:numId w:val="74"/>
        </w:numPr>
        <w:spacing w:after="0"/>
      </w:pPr>
      <w:r w:rsidRPr="002C1348">
        <w:rPr>
          <w:lang w:val="en-US"/>
        </w:rPr>
        <w:t>Gross domestic product</w:t>
      </w:r>
    </w:p>
    <w:p w:rsidR="000A299F" w:rsidRPr="002C1348" w:rsidRDefault="002618E8" w:rsidP="002618E8">
      <w:pPr>
        <w:numPr>
          <w:ilvl w:val="0"/>
          <w:numId w:val="74"/>
        </w:numPr>
        <w:spacing w:after="0"/>
      </w:pPr>
      <w:r w:rsidRPr="002C1348">
        <w:rPr>
          <w:lang w:val="en-US"/>
        </w:rPr>
        <w:t>Gross national income</w:t>
      </w:r>
    </w:p>
    <w:p w:rsidR="000A299F" w:rsidRPr="002C1348" w:rsidRDefault="002618E8" w:rsidP="002618E8">
      <w:pPr>
        <w:numPr>
          <w:ilvl w:val="0"/>
          <w:numId w:val="74"/>
        </w:numPr>
        <w:spacing w:after="0"/>
      </w:pPr>
      <w:r w:rsidRPr="002C1348">
        <w:rPr>
          <w:lang w:val="en-US"/>
        </w:rPr>
        <w:t>Purchasing power parity</w:t>
      </w:r>
    </w:p>
    <w:p w:rsidR="000A299F" w:rsidRPr="002C1348" w:rsidRDefault="002618E8" w:rsidP="002618E8">
      <w:pPr>
        <w:numPr>
          <w:ilvl w:val="0"/>
          <w:numId w:val="74"/>
        </w:numPr>
        <w:spacing w:after="0"/>
      </w:pPr>
      <w:r w:rsidRPr="002C1348">
        <w:rPr>
          <w:lang w:val="en-US"/>
        </w:rPr>
        <w:t>Human development index</w:t>
      </w:r>
    </w:p>
    <w:p w:rsidR="002C1348" w:rsidRDefault="002C1348" w:rsidP="002C1348">
      <w:pPr>
        <w:rPr>
          <w:lang w:val="en-US"/>
        </w:rPr>
      </w:pPr>
      <w:r w:rsidRPr="002C1348">
        <w:rPr>
          <w:lang w:val="en-US"/>
        </w:rPr>
        <w:t>Each of these standardized measures allow for comparisons across countries.  The use of each depends on specific circumstances. Many reports now feature GNI rather than GDP, because it includes the economic impact of firms that earn income from their global operations, unlike GDP, which dramatically undercounts the impact of those activities on the economy of the firms’ home markets.</w:t>
      </w:r>
    </w:p>
    <w:p w:rsidR="002C1348" w:rsidRPr="002C1348" w:rsidRDefault="002C1348" w:rsidP="002C1348">
      <w:r w:rsidRPr="002C1348">
        <w:rPr>
          <w:lang w:val="en-US"/>
        </w:rPr>
        <w:t>Purchasing Power Parity</w:t>
      </w:r>
    </w:p>
    <w:p w:rsidR="002C1348" w:rsidRDefault="002C1348" w:rsidP="002C1348">
      <w:r w:rsidRPr="002C1348">
        <w:rPr>
          <w:noProof/>
          <w:lang w:eastAsia="en-CA"/>
        </w:rPr>
        <w:drawing>
          <wp:inline distT="0" distB="0" distL="0" distR="0" wp14:anchorId="3873640A" wp14:editId="3DD197BE">
            <wp:extent cx="2101314" cy="2329962"/>
            <wp:effectExtent l="0" t="0" r="0" b="0"/>
            <wp:docPr id="10264" name="Picture 6" descr="gre85483_ex1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6" descr="gre85483_ex1606.jpg"/>
                    <pic:cNvPicPr>
                      <a:picLocks noChangeAspect="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104443" cy="2333431"/>
                    </a:xfrm>
                    <a:prstGeom prst="rect">
                      <a:avLst/>
                    </a:prstGeom>
                    <a:noFill/>
                    <a:ln>
                      <a:noFill/>
                    </a:ln>
                    <a:extLst/>
                  </pic:spPr>
                </pic:pic>
              </a:graphicData>
            </a:graphic>
          </wp:inline>
        </w:drawing>
      </w:r>
    </w:p>
    <w:p w:rsidR="002C1348" w:rsidRDefault="002C1348" w:rsidP="002C1348">
      <w:pPr>
        <w:rPr>
          <w:lang w:val="en-US"/>
        </w:rPr>
      </w:pPr>
      <w:r w:rsidRPr="002C1348">
        <w:rPr>
          <w:lang w:val="en-US"/>
        </w:rPr>
        <w:lastRenderedPageBreak/>
        <w:t>Global Human Development Index</w:t>
      </w:r>
    </w:p>
    <w:p w:rsidR="002C1348" w:rsidRDefault="002C1348" w:rsidP="002C1348">
      <w:r w:rsidRPr="002C1348">
        <w:rPr>
          <w:noProof/>
          <w:lang w:eastAsia="en-CA"/>
        </w:rPr>
        <w:drawing>
          <wp:inline distT="0" distB="0" distL="0" distR="0" wp14:anchorId="58628BE7" wp14:editId="579DEFF0">
            <wp:extent cx="3186967" cy="1784838"/>
            <wp:effectExtent l="0" t="0" r="0" b="6350"/>
            <wp:docPr id="10265" name="Picture 4" descr="gre49026_0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4" descr="gre49026_070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196905" cy="1790404"/>
                    </a:xfrm>
                    <a:prstGeom prst="rect">
                      <a:avLst/>
                    </a:prstGeom>
                    <a:noFill/>
                    <a:ln>
                      <a:noFill/>
                    </a:ln>
                    <a:extLst/>
                  </pic:spPr>
                </pic:pic>
              </a:graphicData>
            </a:graphic>
          </wp:inline>
        </w:drawing>
      </w:r>
    </w:p>
    <w:p w:rsidR="002C1348" w:rsidRPr="002C1348" w:rsidRDefault="002C1348" w:rsidP="002C1348">
      <w:r w:rsidRPr="002C1348">
        <w:rPr>
          <w:lang w:val="en-US"/>
        </w:rPr>
        <w:t xml:space="preserve">The HDI goes beyond traditional economic measures and considers people’s ability to afford subsistence. Many Western nations score close to 1, whereas many African nations earn the lowest scores in the world. </w:t>
      </w:r>
    </w:p>
    <w:p w:rsidR="002C1348" w:rsidRPr="002C1348" w:rsidRDefault="002C1348" w:rsidP="002C1348">
      <w:r w:rsidRPr="002C1348">
        <w:rPr>
          <w:lang w:val="en-US"/>
        </w:rPr>
        <w:t xml:space="preserve">The </w:t>
      </w:r>
      <w:proofErr w:type="spellStart"/>
      <w:r w:rsidRPr="002C1348">
        <w:rPr>
          <w:lang w:val="en-US"/>
        </w:rPr>
        <w:t>NationMaster</w:t>
      </w:r>
      <w:proofErr w:type="spellEnd"/>
      <w:r w:rsidRPr="002C1348">
        <w:rPr>
          <w:lang w:val="en-US"/>
        </w:rPr>
        <w:t xml:space="preserve"> link shows the most recent Economy Statistics for the Human Development Index by country.</w:t>
      </w:r>
    </w:p>
    <w:p w:rsidR="002C1348" w:rsidRDefault="002C1348" w:rsidP="002C1348">
      <w:pPr>
        <w:rPr>
          <w:lang w:val="en-US"/>
        </w:rPr>
      </w:pPr>
      <w:r w:rsidRPr="002C1348">
        <w:rPr>
          <w:lang w:val="en-US"/>
        </w:rPr>
        <w:t>Evaluating Market Size and Population Growth Rate</w:t>
      </w:r>
    </w:p>
    <w:p w:rsidR="002C1348" w:rsidRDefault="002C1348" w:rsidP="002C1348">
      <w:r w:rsidRPr="002C1348">
        <w:rPr>
          <w:noProof/>
          <w:lang w:eastAsia="en-CA"/>
        </w:rPr>
        <w:drawing>
          <wp:inline distT="0" distB="0" distL="0" distR="0" wp14:anchorId="2156C966" wp14:editId="19792127">
            <wp:extent cx="4109418" cy="2013439"/>
            <wp:effectExtent l="0" t="0" r="5715" b="6350"/>
            <wp:docPr id="10266" name="Picture 5" descr="gre85483_ex1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5" descr="gre85483_ex1608.jpg"/>
                    <pic:cNvPicPr>
                      <a:picLocks noChangeAspect="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109418" cy="2013439"/>
                    </a:xfrm>
                    <a:prstGeom prst="rect">
                      <a:avLst/>
                    </a:prstGeom>
                    <a:noFill/>
                    <a:ln>
                      <a:noFill/>
                    </a:ln>
                    <a:extLst/>
                  </pic:spPr>
                </pic:pic>
              </a:graphicData>
            </a:graphic>
          </wp:inline>
        </w:drawing>
      </w:r>
    </w:p>
    <w:p w:rsidR="002618E8" w:rsidRPr="002618E8" w:rsidRDefault="002618E8" w:rsidP="002618E8">
      <w:r w:rsidRPr="002618E8">
        <w:t xml:space="preserve">The population of Canada is over 34 million people. </w:t>
      </w:r>
      <w:r w:rsidRPr="002618E8">
        <w:rPr>
          <w:lang w:val="en-US"/>
        </w:rPr>
        <w:t xml:space="preserve">Although that may seem like a large number, other countries are growing at much faster rates. Some Western nations face serious population shortages and will have to rely on immigration to maintain their employment levels. </w:t>
      </w:r>
    </w:p>
    <w:p w:rsidR="002C1348" w:rsidRDefault="002618E8" w:rsidP="002C1348">
      <w:pPr>
        <w:rPr>
          <w:lang w:val="en-US"/>
        </w:rPr>
      </w:pPr>
      <w:r w:rsidRPr="002618E8">
        <w:rPr>
          <w:lang w:val="en-US"/>
        </w:rPr>
        <w:t>Evaluating Real Income</w:t>
      </w:r>
    </w:p>
    <w:p w:rsidR="002618E8" w:rsidRPr="002618E8" w:rsidRDefault="002618E8" w:rsidP="002618E8">
      <w:r w:rsidRPr="002618E8">
        <w:rPr>
          <w:lang w:val="en-US"/>
        </w:rPr>
        <w:t>Firms can make adjustments to an existing product or change the price to meet the unique needs of a particular country market.</w:t>
      </w:r>
    </w:p>
    <w:p w:rsidR="002618E8" w:rsidRPr="002618E8" w:rsidRDefault="002618E8" w:rsidP="002618E8">
      <w:r w:rsidRPr="002618E8">
        <w:rPr>
          <w:lang w:val="en-US"/>
        </w:rPr>
        <w:t xml:space="preserve">Successful firms make their products accessible to average </w:t>
      </w:r>
      <w:proofErr w:type="gramStart"/>
      <w:r w:rsidRPr="002618E8">
        <w:rPr>
          <w:lang w:val="en-US"/>
        </w:rPr>
        <w:t>buyers, which in many countries means</w:t>
      </w:r>
      <w:proofErr w:type="gramEnd"/>
      <w:r w:rsidRPr="002618E8">
        <w:rPr>
          <w:lang w:val="en-US"/>
        </w:rPr>
        <w:t xml:space="preserve"> offering products in smaller portions that make them affordable. Two thirds of the Chinese population </w:t>
      </w:r>
      <w:r w:rsidRPr="002618E8">
        <w:rPr>
          <w:lang w:val="en-US"/>
        </w:rPr>
        <w:lastRenderedPageBreak/>
        <w:t xml:space="preserve">earns less than $25 a month so P&amp;G repackaged its Head &amp; Shoulders shampoo in single-use packets to make it affordable and allowing Head &amp; Shoulders to become the top-selling shampoo in China. </w:t>
      </w:r>
    </w:p>
    <w:p w:rsidR="002618E8" w:rsidRDefault="002618E8" w:rsidP="002C1348">
      <w:pPr>
        <w:rPr>
          <w:lang w:val="en-US"/>
        </w:rPr>
      </w:pPr>
      <w:r w:rsidRPr="002618E8">
        <w:rPr>
          <w:lang w:val="en-US"/>
        </w:rPr>
        <w:t>Analyzing Sociocultural Factors</w:t>
      </w:r>
    </w:p>
    <w:p w:rsidR="002618E8" w:rsidRDefault="002618E8" w:rsidP="002C1348">
      <w:r>
        <w:rPr>
          <w:noProof/>
          <w:lang w:eastAsia="en-CA"/>
        </w:rPr>
        <w:drawing>
          <wp:inline distT="0" distB="0" distL="0" distR="0">
            <wp:extent cx="3191608" cy="1856707"/>
            <wp:effectExtent l="0" t="0" r="0" b="0"/>
            <wp:docPr id="10267" name="Picture 10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191554" cy="1856676"/>
                    </a:xfrm>
                    <a:prstGeom prst="rect">
                      <a:avLst/>
                    </a:prstGeom>
                    <a:noFill/>
                    <a:ln>
                      <a:noFill/>
                    </a:ln>
                  </pic:spPr>
                </pic:pic>
              </a:graphicData>
            </a:graphic>
          </wp:inline>
        </w:drawing>
      </w:r>
    </w:p>
    <w:p w:rsidR="002618E8" w:rsidRDefault="002618E8" w:rsidP="002C1348">
      <w:pPr>
        <w:rPr>
          <w:lang w:val="en-US"/>
        </w:rPr>
      </w:pPr>
      <w:r w:rsidRPr="002618E8">
        <w:rPr>
          <w:lang w:val="en-US"/>
        </w:rPr>
        <w:t>Country Clusters</w:t>
      </w:r>
    </w:p>
    <w:p w:rsidR="002618E8" w:rsidRDefault="002618E8" w:rsidP="002C1348">
      <w:r w:rsidRPr="002618E8">
        <w:rPr>
          <w:noProof/>
          <w:lang w:eastAsia="en-CA"/>
        </w:rPr>
        <w:drawing>
          <wp:inline distT="0" distB="0" distL="0" distR="0" wp14:anchorId="365B29DC" wp14:editId="6261B3F3">
            <wp:extent cx="3132812" cy="1960685"/>
            <wp:effectExtent l="0" t="0" r="0" b="1905"/>
            <wp:docPr id="26627" name="Picture 6" descr="gre80954_0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6" descr="gre80954_070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133388" cy="1961046"/>
                    </a:xfrm>
                    <a:prstGeom prst="rect">
                      <a:avLst/>
                    </a:prstGeom>
                    <a:noFill/>
                    <a:ln>
                      <a:noFill/>
                    </a:ln>
                    <a:extLst/>
                  </pic:spPr>
                </pic:pic>
              </a:graphicData>
            </a:graphic>
          </wp:inline>
        </w:drawing>
      </w:r>
    </w:p>
    <w:p w:rsidR="002618E8" w:rsidRPr="002618E8" w:rsidRDefault="002618E8" w:rsidP="002618E8">
      <w:proofErr w:type="spellStart"/>
      <w:r w:rsidRPr="002618E8">
        <w:rPr>
          <w:lang w:val="en-US"/>
        </w:rPr>
        <w:t>Hofstede’s</w:t>
      </w:r>
      <w:proofErr w:type="spellEnd"/>
      <w:r w:rsidRPr="002618E8">
        <w:rPr>
          <w:lang w:val="en-US"/>
        </w:rPr>
        <w:t xml:space="preserve"> cultural dimensions offer an effective understanding of the subtle elements of a culture. Taken together, these dimensions enable marketers to group countries together according to their similarity on these dimensions and therefore engage in more efficient planning.</w:t>
      </w:r>
    </w:p>
    <w:p w:rsidR="002618E8" w:rsidRDefault="002618E8" w:rsidP="002C1348">
      <w:pPr>
        <w:rPr>
          <w:lang w:val="en-US"/>
        </w:rPr>
      </w:pPr>
      <w:r w:rsidRPr="002618E8">
        <w:rPr>
          <w:lang w:val="en-US"/>
        </w:rPr>
        <w:t>Analyzing Infrastructure and Technological Capabilities</w:t>
      </w:r>
    </w:p>
    <w:p w:rsidR="002618E8" w:rsidRDefault="002618E8" w:rsidP="002C1348">
      <w:r>
        <w:rPr>
          <w:noProof/>
          <w:lang w:eastAsia="en-CA"/>
        </w:rPr>
        <w:drawing>
          <wp:inline distT="0" distB="0" distL="0" distR="0">
            <wp:extent cx="2400300" cy="1730566"/>
            <wp:effectExtent l="0" t="0" r="0" b="3175"/>
            <wp:docPr id="10268" name="Picture 1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400465" cy="1730685"/>
                    </a:xfrm>
                    <a:prstGeom prst="rect">
                      <a:avLst/>
                    </a:prstGeom>
                    <a:noFill/>
                    <a:ln>
                      <a:noFill/>
                    </a:ln>
                  </pic:spPr>
                </pic:pic>
              </a:graphicData>
            </a:graphic>
          </wp:inline>
        </w:drawing>
      </w:r>
    </w:p>
    <w:p w:rsidR="002618E8" w:rsidRPr="002618E8" w:rsidRDefault="002618E8" w:rsidP="002618E8">
      <w:r w:rsidRPr="002618E8">
        <w:rPr>
          <w:lang w:val="en-US"/>
        </w:rPr>
        <w:lastRenderedPageBreak/>
        <w:t>A firm’s ability to conduct business in a particular country is in large measure determined by that country’s infrastructure.</w:t>
      </w:r>
    </w:p>
    <w:p w:rsidR="002618E8" w:rsidRDefault="002618E8" w:rsidP="002C1348">
      <w:pPr>
        <w:rPr>
          <w:lang w:val="en-US"/>
        </w:rPr>
      </w:pPr>
      <w:r w:rsidRPr="002618E8">
        <w:rPr>
          <w:lang w:val="en-US"/>
        </w:rPr>
        <w:t>Choosing a Global Entry Strategy</w:t>
      </w:r>
    </w:p>
    <w:p w:rsidR="002618E8" w:rsidRDefault="002618E8" w:rsidP="002C1348">
      <w:r w:rsidRPr="002618E8">
        <w:rPr>
          <w:noProof/>
          <w:lang w:eastAsia="en-CA"/>
        </w:rPr>
        <w:drawing>
          <wp:inline distT="0" distB="0" distL="0" distR="0" wp14:anchorId="67DB24C2" wp14:editId="5D1E0FC0">
            <wp:extent cx="3437792" cy="1653153"/>
            <wp:effectExtent l="171450" t="152400" r="353695" b="366395"/>
            <wp:docPr id="102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pic:cNvPicPr>
                      <a:picLocks noChangeAspect="1" noChangeArrowheads="1"/>
                    </pic:cNvPicPr>
                  </pic:nvPicPr>
                  <pic:blipFill>
                    <a:blip r:embed="rId100"/>
                    <a:srcRect/>
                    <a:stretch>
                      <a:fillRect/>
                    </a:stretch>
                  </pic:blipFill>
                  <pic:spPr bwMode="auto">
                    <a:xfrm>
                      <a:off x="0" y="0"/>
                      <a:ext cx="3448672" cy="1658385"/>
                    </a:xfrm>
                    <a:prstGeom prst="rect">
                      <a:avLst/>
                    </a:prstGeom>
                    <a:ln>
                      <a:noFill/>
                    </a:ln>
                    <a:effectLst>
                      <a:outerShdw blurRad="292100" dist="139700" dir="2700000" algn="tl" rotWithShape="0">
                        <a:srgbClr val="333333">
                          <a:alpha val="65000"/>
                        </a:srgbClr>
                      </a:outerShdw>
                    </a:effectLst>
                  </pic:spPr>
                </pic:pic>
              </a:graphicData>
            </a:graphic>
          </wp:inline>
        </w:drawing>
      </w:r>
    </w:p>
    <w:p w:rsidR="002618E8" w:rsidRDefault="002618E8" w:rsidP="002C1348">
      <w:pPr>
        <w:rPr>
          <w:lang w:val="en-US"/>
        </w:rPr>
      </w:pPr>
      <w:r w:rsidRPr="002618E8">
        <w:rPr>
          <w:lang w:val="en-US"/>
        </w:rPr>
        <w:t>Choosing a Global Marketing Strategy: Target Market (STP)</w:t>
      </w:r>
    </w:p>
    <w:p w:rsidR="000A299F" w:rsidRPr="002618E8" w:rsidRDefault="002618E8" w:rsidP="002618E8">
      <w:pPr>
        <w:numPr>
          <w:ilvl w:val="0"/>
          <w:numId w:val="75"/>
        </w:numPr>
        <w:spacing w:after="0"/>
      </w:pPr>
      <w:r w:rsidRPr="002618E8">
        <w:rPr>
          <w:lang w:val="en-US"/>
        </w:rPr>
        <w:t>Cultural nuances</w:t>
      </w:r>
    </w:p>
    <w:p w:rsidR="000A299F" w:rsidRPr="002618E8" w:rsidRDefault="002618E8" w:rsidP="002618E8">
      <w:pPr>
        <w:numPr>
          <w:ilvl w:val="0"/>
          <w:numId w:val="75"/>
        </w:numPr>
        <w:spacing w:after="0"/>
      </w:pPr>
      <w:r w:rsidRPr="002618E8">
        <w:rPr>
          <w:lang w:val="en-US"/>
        </w:rPr>
        <w:t>Subcultures</w:t>
      </w:r>
    </w:p>
    <w:p w:rsidR="000A299F" w:rsidRPr="002618E8" w:rsidRDefault="002618E8" w:rsidP="002618E8">
      <w:pPr>
        <w:numPr>
          <w:ilvl w:val="0"/>
          <w:numId w:val="75"/>
        </w:numPr>
        <w:spacing w:after="0"/>
      </w:pPr>
      <w:r w:rsidRPr="002618E8">
        <w:rPr>
          <w:lang w:val="en-US"/>
        </w:rPr>
        <w:t>View of product and consumer role</w:t>
      </w:r>
    </w:p>
    <w:p w:rsidR="000A299F" w:rsidRPr="002618E8" w:rsidRDefault="002618E8" w:rsidP="002618E8">
      <w:pPr>
        <w:numPr>
          <w:ilvl w:val="0"/>
          <w:numId w:val="75"/>
        </w:numPr>
        <w:spacing w:after="0"/>
      </w:pPr>
      <w:r w:rsidRPr="002618E8">
        <w:rPr>
          <w:lang w:val="en-US"/>
        </w:rPr>
        <w:t>Different positioning</w:t>
      </w:r>
    </w:p>
    <w:p w:rsidR="000A299F" w:rsidRPr="002618E8" w:rsidRDefault="002618E8" w:rsidP="002618E8">
      <w:pPr>
        <w:numPr>
          <w:ilvl w:val="0"/>
          <w:numId w:val="75"/>
        </w:numPr>
        <w:spacing w:after="0"/>
      </w:pPr>
      <w:r w:rsidRPr="002618E8">
        <w:rPr>
          <w:lang w:val="en-US"/>
        </w:rPr>
        <w:t>Adaptation</w:t>
      </w:r>
    </w:p>
    <w:p w:rsidR="000A299F" w:rsidRPr="002618E8" w:rsidRDefault="002618E8" w:rsidP="002618E8">
      <w:pPr>
        <w:numPr>
          <w:ilvl w:val="0"/>
          <w:numId w:val="75"/>
        </w:numPr>
        <w:spacing w:after="0"/>
      </w:pPr>
      <w:r w:rsidRPr="002618E8">
        <w:rPr>
          <w:lang w:val="en-US"/>
        </w:rPr>
        <w:t>Single positioning strategy</w:t>
      </w:r>
    </w:p>
    <w:p w:rsidR="002618E8" w:rsidRDefault="002618E8" w:rsidP="002C1348"/>
    <w:p w:rsidR="002618E8" w:rsidRDefault="002618E8" w:rsidP="002C1348">
      <w:pPr>
        <w:rPr>
          <w:lang w:val="en-US"/>
        </w:rPr>
      </w:pPr>
      <w:r>
        <w:rPr>
          <w:lang w:val="en-US"/>
        </w:rPr>
        <w:t xml:space="preserve">The Global Marketing Mix: </w:t>
      </w:r>
      <w:r w:rsidRPr="002618E8">
        <w:rPr>
          <w:lang w:val="en-US"/>
        </w:rPr>
        <w:t>Product or Service Strategies</w:t>
      </w:r>
    </w:p>
    <w:p w:rsidR="000A299F" w:rsidRPr="002618E8" w:rsidRDefault="002618E8" w:rsidP="002618E8">
      <w:pPr>
        <w:numPr>
          <w:ilvl w:val="0"/>
          <w:numId w:val="76"/>
        </w:numPr>
        <w:spacing w:after="0"/>
      </w:pPr>
      <w:r w:rsidRPr="002618E8">
        <w:rPr>
          <w:lang w:val="en-US"/>
        </w:rPr>
        <w:t>Sell the same product or service in both the home country market and host country</w:t>
      </w:r>
    </w:p>
    <w:p w:rsidR="000A299F" w:rsidRPr="002618E8" w:rsidRDefault="002618E8" w:rsidP="002618E8">
      <w:pPr>
        <w:numPr>
          <w:ilvl w:val="0"/>
          <w:numId w:val="76"/>
        </w:numPr>
        <w:spacing w:after="0"/>
      </w:pPr>
      <w:r w:rsidRPr="002618E8">
        <w:rPr>
          <w:lang w:val="en-US"/>
        </w:rPr>
        <w:t>Sell a product or service similar to that sold in home country but include minor adaptations</w:t>
      </w:r>
    </w:p>
    <w:p w:rsidR="000A299F" w:rsidRPr="002618E8" w:rsidRDefault="002618E8" w:rsidP="002618E8">
      <w:pPr>
        <w:numPr>
          <w:ilvl w:val="0"/>
          <w:numId w:val="76"/>
        </w:numPr>
        <w:spacing w:after="0"/>
      </w:pPr>
      <w:r w:rsidRPr="002618E8">
        <w:rPr>
          <w:lang w:val="en-US"/>
        </w:rPr>
        <w:t>Sell totally new products or services</w:t>
      </w:r>
    </w:p>
    <w:p w:rsidR="002618E8" w:rsidRDefault="002618E8" w:rsidP="002C1348"/>
    <w:p w:rsidR="002618E8" w:rsidRDefault="002618E8" w:rsidP="002C1348">
      <w:pPr>
        <w:rPr>
          <w:lang w:val="en-US"/>
        </w:rPr>
      </w:pPr>
      <w:r w:rsidRPr="002618E8">
        <w:rPr>
          <w:lang w:val="en-US"/>
        </w:rPr>
        <w:t>Global Marketing Mix: Pricing Strategies</w:t>
      </w:r>
    </w:p>
    <w:p w:rsidR="002618E8" w:rsidRDefault="002618E8" w:rsidP="002C1348">
      <w:r>
        <w:rPr>
          <w:noProof/>
          <w:lang w:eastAsia="en-CA"/>
        </w:rPr>
        <w:drawing>
          <wp:inline distT="0" distB="0" distL="0" distR="0">
            <wp:extent cx="2540977" cy="1595937"/>
            <wp:effectExtent l="0" t="0" r="0" b="4445"/>
            <wp:docPr id="10270" name="Picture 10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552724" cy="1603315"/>
                    </a:xfrm>
                    <a:prstGeom prst="rect">
                      <a:avLst/>
                    </a:prstGeom>
                    <a:noFill/>
                    <a:ln>
                      <a:noFill/>
                    </a:ln>
                  </pic:spPr>
                </pic:pic>
              </a:graphicData>
            </a:graphic>
          </wp:inline>
        </w:drawing>
      </w:r>
    </w:p>
    <w:p w:rsidR="002618E8" w:rsidRDefault="002618E8" w:rsidP="002C1348">
      <w:pPr>
        <w:rPr>
          <w:lang w:val="en-US"/>
        </w:rPr>
      </w:pPr>
      <w:r w:rsidRPr="002618E8">
        <w:rPr>
          <w:lang w:val="en-US"/>
        </w:rPr>
        <w:lastRenderedPageBreak/>
        <w:t>Global Marketing Mix: Global Distribution Strategies</w:t>
      </w:r>
    </w:p>
    <w:p w:rsidR="000A299F" w:rsidRPr="002618E8" w:rsidRDefault="002618E8" w:rsidP="002618E8">
      <w:pPr>
        <w:numPr>
          <w:ilvl w:val="0"/>
          <w:numId w:val="77"/>
        </w:numPr>
        <w:spacing w:after="0"/>
      </w:pPr>
      <w:r w:rsidRPr="002618E8">
        <w:rPr>
          <w:lang w:val="en-US"/>
        </w:rPr>
        <w:t>Some global channels are very long and complex.</w:t>
      </w:r>
    </w:p>
    <w:p w:rsidR="000A299F" w:rsidRPr="002618E8" w:rsidRDefault="002618E8" w:rsidP="002618E8">
      <w:pPr>
        <w:numPr>
          <w:ilvl w:val="0"/>
          <w:numId w:val="77"/>
        </w:numPr>
        <w:spacing w:after="0"/>
      </w:pPr>
      <w:r w:rsidRPr="002618E8">
        <w:rPr>
          <w:lang w:val="en-US"/>
        </w:rPr>
        <w:t>Consumer shop local small local stores.</w:t>
      </w:r>
    </w:p>
    <w:p w:rsidR="000A299F" w:rsidRPr="002618E8" w:rsidRDefault="002618E8" w:rsidP="002618E8">
      <w:pPr>
        <w:numPr>
          <w:ilvl w:val="0"/>
          <w:numId w:val="77"/>
        </w:numPr>
        <w:spacing w:after="0"/>
      </w:pPr>
      <w:r w:rsidRPr="002618E8">
        <w:rPr>
          <w:lang w:val="en-US"/>
        </w:rPr>
        <w:t>Suppliers must be creative in delivering to these outlets.</w:t>
      </w:r>
    </w:p>
    <w:p w:rsidR="002618E8" w:rsidRPr="002C1348" w:rsidRDefault="002618E8" w:rsidP="002618E8">
      <w:pPr>
        <w:spacing w:after="0"/>
      </w:pPr>
    </w:p>
    <w:p w:rsidR="002618E8" w:rsidRPr="002618E8" w:rsidRDefault="002618E8" w:rsidP="002618E8">
      <w:r w:rsidRPr="002618E8">
        <w:rPr>
          <w:lang w:val="en-US"/>
        </w:rPr>
        <w:t>Delivering products to local retailers can be incredibly difficult and frustrating. Infrastructure issues often prevent traditional distribution methods and require creative adjustments. Global firms must find distribution strategies that enable them to reach even really remote markets.  For instance, Avon sells and delivers cosmetics to customers using canoes.  This example could also prompt an ethical discussion on whether or not firms should be marketing hedonic products or services to consumers with very little disposable income.  This YouTube ad (always check before class) is for FedEx and shows how it international distribution can be difficult for many companies.</w:t>
      </w:r>
    </w:p>
    <w:p w:rsidR="002C1348" w:rsidRDefault="002618E8" w:rsidP="002C1348">
      <w:pPr>
        <w:rPr>
          <w:lang w:val="en-US"/>
        </w:rPr>
      </w:pPr>
      <w:r w:rsidRPr="002618E8">
        <w:rPr>
          <w:lang w:val="en-US"/>
        </w:rPr>
        <w:t>Global Marketing Mix: Global Communication Strategies</w:t>
      </w:r>
    </w:p>
    <w:p w:rsidR="000A299F" w:rsidRPr="002618E8" w:rsidRDefault="002618E8" w:rsidP="002618E8">
      <w:pPr>
        <w:numPr>
          <w:ilvl w:val="0"/>
          <w:numId w:val="78"/>
        </w:numPr>
        <w:spacing w:after="0"/>
      </w:pPr>
      <w:r w:rsidRPr="002618E8">
        <w:rPr>
          <w:lang w:val="en-US"/>
        </w:rPr>
        <w:t>Literacy levels vary by country</w:t>
      </w:r>
    </w:p>
    <w:p w:rsidR="000A299F" w:rsidRPr="002618E8" w:rsidRDefault="002618E8" w:rsidP="002618E8">
      <w:pPr>
        <w:numPr>
          <w:ilvl w:val="0"/>
          <w:numId w:val="78"/>
        </w:numPr>
        <w:spacing w:after="0"/>
      </w:pPr>
      <w:r w:rsidRPr="002618E8">
        <w:rPr>
          <w:lang w:val="en-US"/>
        </w:rPr>
        <w:t>Firms choose whether to adapt to language differences</w:t>
      </w:r>
    </w:p>
    <w:p w:rsidR="00601833" w:rsidRPr="00AE6065" w:rsidRDefault="002618E8" w:rsidP="002618E8">
      <w:pPr>
        <w:numPr>
          <w:ilvl w:val="0"/>
          <w:numId w:val="78"/>
        </w:numPr>
        <w:spacing w:after="0"/>
      </w:pPr>
      <w:r w:rsidRPr="00385581">
        <w:rPr>
          <w:lang w:val="en-US"/>
        </w:rPr>
        <w:t>Cultural and religious differences also matter</w:t>
      </w:r>
      <w:bookmarkStart w:id="0" w:name="_GoBack"/>
      <w:bookmarkEnd w:id="0"/>
    </w:p>
    <w:sectPr w:rsidR="00601833" w:rsidRPr="00AE60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4B7"/>
    <w:multiLevelType w:val="hybridMultilevel"/>
    <w:tmpl w:val="431032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1C91AC5"/>
    <w:multiLevelType w:val="hybridMultilevel"/>
    <w:tmpl w:val="60A656F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9407A7A"/>
    <w:multiLevelType w:val="hybridMultilevel"/>
    <w:tmpl w:val="FB1E6AB2"/>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9E1371F"/>
    <w:multiLevelType w:val="hybridMultilevel"/>
    <w:tmpl w:val="D5E2DF90"/>
    <w:lvl w:ilvl="0" w:tplc="398867C6">
      <w:start w:val="1"/>
      <w:numFmt w:val="bullet"/>
      <w:lvlText w:val="•"/>
      <w:lvlJc w:val="left"/>
      <w:pPr>
        <w:tabs>
          <w:tab w:val="num" w:pos="720"/>
        </w:tabs>
        <w:ind w:left="720" w:hanging="360"/>
      </w:pPr>
      <w:rPr>
        <w:rFonts w:ascii="Arial" w:hAnsi="Arial" w:hint="default"/>
      </w:rPr>
    </w:lvl>
    <w:lvl w:ilvl="1" w:tplc="95F4212E" w:tentative="1">
      <w:start w:val="1"/>
      <w:numFmt w:val="bullet"/>
      <w:lvlText w:val="•"/>
      <w:lvlJc w:val="left"/>
      <w:pPr>
        <w:tabs>
          <w:tab w:val="num" w:pos="1440"/>
        </w:tabs>
        <w:ind w:left="1440" w:hanging="360"/>
      </w:pPr>
      <w:rPr>
        <w:rFonts w:ascii="Arial" w:hAnsi="Arial" w:hint="default"/>
      </w:rPr>
    </w:lvl>
    <w:lvl w:ilvl="2" w:tplc="64F2FCD0" w:tentative="1">
      <w:start w:val="1"/>
      <w:numFmt w:val="bullet"/>
      <w:lvlText w:val="•"/>
      <w:lvlJc w:val="left"/>
      <w:pPr>
        <w:tabs>
          <w:tab w:val="num" w:pos="2160"/>
        </w:tabs>
        <w:ind w:left="2160" w:hanging="360"/>
      </w:pPr>
      <w:rPr>
        <w:rFonts w:ascii="Arial" w:hAnsi="Arial" w:hint="default"/>
      </w:rPr>
    </w:lvl>
    <w:lvl w:ilvl="3" w:tplc="6ECC0A9E" w:tentative="1">
      <w:start w:val="1"/>
      <w:numFmt w:val="bullet"/>
      <w:lvlText w:val="•"/>
      <w:lvlJc w:val="left"/>
      <w:pPr>
        <w:tabs>
          <w:tab w:val="num" w:pos="2880"/>
        </w:tabs>
        <w:ind w:left="2880" w:hanging="360"/>
      </w:pPr>
      <w:rPr>
        <w:rFonts w:ascii="Arial" w:hAnsi="Arial" w:hint="default"/>
      </w:rPr>
    </w:lvl>
    <w:lvl w:ilvl="4" w:tplc="AF280FDE" w:tentative="1">
      <w:start w:val="1"/>
      <w:numFmt w:val="bullet"/>
      <w:lvlText w:val="•"/>
      <w:lvlJc w:val="left"/>
      <w:pPr>
        <w:tabs>
          <w:tab w:val="num" w:pos="3600"/>
        </w:tabs>
        <w:ind w:left="3600" w:hanging="360"/>
      </w:pPr>
      <w:rPr>
        <w:rFonts w:ascii="Arial" w:hAnsi="Arial" w:hint="default"/>
      </w:rPr>
    </w:lvl>
    <w:lvl w:ilvl="5" w:tplc="F5DED23E" w:tentative="1">
      <w:start w:val="1"/>
      <w:numFmt w:val="bullet"/>
      <w:lvlText w:val="•"/>
      <w:lvlJc w:val="left"/>
      <w:pPr>
        <w:tabs>
          <w:tab w:val="num" w:pos="4320"/>
        </w:tabs>
        <w:ind w:left="4320" w:hanging="360"/>
      </w:pPr>
      <w:rPr>
        <w:rFonts w:ascii="Arial" w:hAnsi="Arial" w:hint="default"/>
      </w:rPr>
    </w:lvl>
    <w:lvl w:ilvl="6" w:tplc="29367EC2" w:tentative="1">
      <w:start w:val="1"/>
      <w:numFmt w:val="bullet"/>
      <w:lvlText w:val="•"/>
      <w:lvlJc w:val="left"/>
      <w:pPr>
        <w:tabs>
          <w:tab w:val="num" w:pos="5040"/>
        </w:tabs>
        <w:ind w:left="5040" w:hanging="360"/>
      </w:pPr>
      <w:rPr>
        <w:rFonts w:ascii="Arial" w:hAnsi="Arial" w:hint="default"/>
      </w:rPr>
    </w:lvl>
    <w:lvl w:ilvl="7" w:tplc="4A2E5F5C" w:tentative="1">
      <w:start w:val="1"/>
      <w:numFmt w:val="bullet"/>
      <w:lvlText w:val="•"/>
      <w:lvlJc w:val="left"/>
      <w:pPr>
        <w:tabs>
          <w:tab w:val="num" w:pos="5760"/>
        </w:tabs>
        <w:ind w:left="5760" w:hanging="360"/>
      </w:pPr>
      <w:rPr>
        <w:rFonts w:ascii="Arial" w:hAnsi="Arial" w:hint="default"/>
      </w:rPr>
    </w:lvl>
    <w:lvl w:ilvl="8" w:tplc="D15C39F6" w:tentative="1">
      <w:start w:val="1"/>
      <w:numFmt w:val="bullet"/>
      <w:lvlText w:val="•"/>
      <w:lvlJc w:val="left"/>
      <w:pPr>
        <w:tabs>
          <w:tab w:val="num" w:pos="6480"/>
        </w:tabs>
        <w:ind w:left="6480" w:hanging="360"/>
      </w:pPr>
      <w:rPr>
        <w:rFonts w:ascii="Arial" w:hAnsi="Arial" w:hint="default"/>
      </w:rPr>
    </w:lvl>
  </w:abstractNum>
  <w:abstractNum w:abstractNumId="4">
    <w:nsid w:val="0C34651A"/>
    <w:multiLevelType w:val="hybridMultilevel"/>
    <w:tmpl w:val="AF8AC0A6"/>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DBF06A0"/>
    <w:multiLevelType w:val="hybridMultilevel"/>
    <w:tmpl w:val="D1A8B624"/>
    <w:lvl w:ilvl="0" w:tplc="31F28654">
      <w:start w:val="1"/>
      <w:numFmt w:val="bullet"/>
      <w:lvlText w:val="•"/>
      <w:lvlJc w:val="left"/>
      <w:pPr>
        <w:tabs>
          <w:tab w:val="num" w:pos="720"/>
        </w:tabs>
        <w:ind w:left="720" w:hanging="360"/>
      </w:pPr>
      <w:rPr>
        <w:rFonts w:ascii="Times New Roman" w:hAnsi="Times New Roman" w:hint="default"/>
      </w:rPr>
    </w:lvl>
    <w:lvl w:ilvl="1" w:tplc="AACA8F0A" w:tentative="1">
      <w:start w:val="1"/>
      <w:numFmt w:val="bullet"/>
      <w:lvlText w:val="•"/>
      <w:lvlJc w:val="left"/>
      <w:pPr>
        <w:tabs>
          <w:tab w:val="num" w:pos="1440"/>
        </w:tabs>
        <w:ind w:left="1440" w:hanging="360"/>
      </w:pPr>
      <w:rPr>
        <w:rFonts w:ascii="Times New Roman" w:hAnsi="Times New Roman" w:hint="default"/>
      </w:rPr>
    </w:lvl>
    <w:lvl w:ilvl="2" w:tplc="EF02AB82" w:tentative="1">
      <w:start w:val="1"/>
      <w:numFmt w:val="bullet"/>
      <w:lvlText w:val="•"/>
      <w:lvlJc w:val="left"/>
      <w:pPr>
        <w:tabs>
          <w:tab w:val="num" w:pos="2160"/>
        </w:tabs>
        <w:ind w:left="2160" w:hanging="360"/>
      </w:pPr>
      <w:rPr>
        <w:rFonts w:ascii="Times New Roman" w:hAnsi="Times New Roman" w:hint="default"/>
      </w:rPr>
    </w:lvl>
    <w:lvl w:ilvl="3" w:tplc="088674A0" w:tentative="1">
      <w:start w:val="1"/>
      <w:numFmt w:val="bullet"/>
      <w:lvlText w:val="•"/>
      <w:lvlJc w:val="left"/>
      <w:pPr>
        <w:tabs>
          <w:tab w:val="num" w:pos="2880"/>
        </w:tabs>
        <w:ind w:left="2880" w:hanging="360"/>
      </w:pPr>
      <w:rPr>
        <w:rFonts w:ascii="Times New Roman" w:hAnsi="Times New Roman" w:hint="default"/>
      </w:rPr>
    </w:lvl>
    <w:lvl w:ilvl="4" w:tplc="A492E40E" w:tentative="1">
      <w:start w:val="1"/>
      <w:numFmt w:val="bullet"/>
      <w:lvlText w:val="•"/>
      <w:lvlJc w:val="left"/>
      <w:pPr>
        <w:tabs>
          <w:tab w:val="num" w:pos="3600"/>
        </w:tabs>
        <w:ind w:left="3600" w:hanging="360"/>
      </w:pPr>
      <w:rPr>
        <w:rFonts w:ascii="Times New Roman" w:hAnsi="Times New Roman" w:hint="default"/>
      </w:rPr>
    </w:lvl>
    <w:lvl w:ilvl="5" w:tplc="6BD0655A" w:tentative="1">
      <w:start w:val="1"/>
      <w:numFmt w:val="bullet"/>
      <w:lvlText w:val="•"/>
      <w:lvlJc w:val="left"/>
      <w:pPr>
        <w:tabs>
          <w:tab w:val="num" w:pos="4320"/>
        </w:tabs>
        <w:ind w:left="4320" w:hanging="360"/>
      </w:pPr>
      <w:rPr>
        <w:rFonts w:ascii="Times New Roman" w:hAnsi="Times New Roman" w:hint="default"/>
      </w:rPr>
    </w:lvl>
    <w:lvl w:ilvl="6" w:tplc="85323256" w:tentative="1">
      <w:start w:val="1"/>
      <w:numFmt w:val="bullet"/>
      <w:lvlText w:val="•"/>
      <w:lvlJc w:val="left"/>
      <w:pPr>
        <w:tabs>
          <w:tab w:val="num" w:pos="5040"/>
        </w:tabs>
        <w:ind w:left="5040" w:hanging="360"/>
      </w:pPr>
      <w:rPr>
        <w:rFonts w:ascii="Times New Roman" w:hAnsi="Times New Roman" w:hint="default"/>
      </w:rPr>
    </w:lvl>
    <w:lvl w:ilvl="7" w:tplc="70E8FC88" w:tentative="1">
      <w:start w:val="1"/>
      <w:numFmt w:val="bullet"/>
      <w:lvlText w:val="•"/>
      <w:lvlJc w:val="left"/>
      <w:pPr>
        <w:tabs>
          <w:tab w:val="num" w:pos="5760"/>
        </w:tabs>
        <w:ind w:left="5760" w:hanging="360"/>
      </w:pPr>
      <w:rPr>
        <w:rFonts w:ascii="Times New Roman" w:hAnsi="Times New Roman" w:hint="default"/>
      </w:rPr>
    </w:lvl>
    <w:lvl w:ilvl="8" w:tplc="7A966756" w:tentative="1">
      <w:start w:val="1"/>
      <w:numFmt w:val="bullet"/>
      <w:lvlText w:val="•"/>
      <w:lvlJc w:val="left"/>
      <w:pPr>
        <w:tabs>
          <w:tab w:val="num" w:pos="6480"/>
        </w:tabs>
        <w:ind w:left="6480" w:hanging="360"/>
      </w:pPr>
      <w:rPr>
        <w:rFonts w:ascii="Times New Roman" w:hAnsi="Times New Roman" w:hint="default"/>
      </w:rPr>
    </w:lvl>
  </w:abstractNum>
  <w:abstractNum w:abstractNumId="6">
    <w:nsid w:val="0E904A11"/>
    <w:multiLevelType w:val="hybridMultilevel"/>
    <w:tmpl w:val="43A0B9BA"/>
    <w:lvl w:ilvl="0" w:tplc="92927A42">
      <w:start w:val="1"/>
      <w:numFmt w:val="bullet"/>
      <w:lvlText w:val="•"/>
      <w:lvlJc w:val="left"/>
      <w:pPr>
        <w:tabs>
          <w:tab w:val="num" w:pos="720"/>
        </w:tabs>
        <w:ind w:left="720" w:hanging="360"/>
      </w:pPr>
      <w:rPr>
        <w:rFonts w:ascii="Times New Roman" w:hAnsi="Times New Roman" w:hint="default"/>
      </w:rPr>
    </w:lvl>
    <w:lvl w:ilvl="1" w:tplc="B0FA0720" w:tentative="1">
      <w:start w:val="1"/>
      <w:numFmt w:val="bullet"/>
      <w:lvlText w:val="•"/>
      <w:lvlJc w:val="left"/>
      <w:pPr>
        <w:tabs>
          <w:tab w:val="num" w:pos="1440"/>
        </w:tabs>
        <w:ind w:left="1440" w:hanging="360"/>
      </w:pPr>
      <w:rPr>
        <w:rFonts w:ascii="Times New Roman" w:hAnsi="Times New Roman" w:hint="default"/>
      </w:rPr>
    </w:lvl>
    <w:lvl w:ilvl="2" w:tplc="9042AB84" w:tentative="1">
      <w:start w:val="1"/>
      <w:numFmt w:val="bullet"/>
      <w:lvlText w:val="•"/>
      <w:lvlJc w:val="left"/>
      <w:pPr>
        <w:tabs>
          <w:tab w:val="num" w:pos="2160"/>
        </w:tabs>
        <w:ind w:left="2160" w:hanging="360"/>
      </w:pPr>
      <w:rPr>
        <w:rFonts w:ascii="Times New Roman" w:hAnsi="Times New Roman" w:hint="default"/>
      </w:rPr>
    </w:lvl>
    <w:lvl w:ilvl="3" w:tplc="72A819E0" w:tentative="1">
      <w:start w:val="1"/>
      <w:numFmt w:val="bullet"/>
      <w:lvlText w:val="•"/>
      <w:lvlJc w:val="left"/>
      <w:pPr>
        <w:tabs>
          <w:tab w:val="num" w:pos="2880"/>
        </w:tabs>
        <w:ind w:left="2880" w:hanging="360"/>
      </w:pPr>
      <w:rPr>
        <w:rFonts w:ascii="Times New Roman" w:hAnsi="Times New Roman" w:hint="default"/>
      </w:rPr>
    </w:lvl>
    <w:lvl w:ilvl="4" w:tplc="2B8E39FC" w:tentative="1">
      <w:start w:val="1"/>
      <w:numFmt w:val="bullet"/>
      <w:lvlText w:val="•"/>
      <w:lvlJc w:val="left"/>
      <w:pPr>
        <w:tabs>
          <w:tab w:val="num" w:pos="3600"/>
        </w:tabs>
        <w:ind w:left="3600" w:hanging="360"/>
      </w:pPr>
      <w:rPr>
        <w:rFonts w:ascii="Times New Roman" w:hAnsi="Times New Roman" w:hint="default"/>
      </w:rPr>
    </w:lvl>
    <w:lvl w:ilvl="5" w:tplc="FF84F276" w:tentative="1">
      <w:start w:val="1"/>
      <w:numFmt w:val="bullet"/>
      <w:lvlText w:val="•"/>
      <w:lvlJc w:val="left"/>
      <w:pPr>
        <w:tabs>
          <w:tab w:val="num" w:pos="4320"/>
        </w:tabs>
        <w:ind w:left="4320" w:hanging="360"/>
      </w:pPr>
      <w:rPr>
        <w:rFonts w:ascii="Times New Roman" w:hAnsi="Times New Roman" w:hint="default"/>
      </w:rPr>
    </w:lvl>
    <w:lvl w:ilvl="6" w:tplc="38C2E2B6" w:tentative="1">
      <w:start w:val="1"/>
      <w:numFmt w:val="bullet"/>
      <w:lvlText w:val="•"/>
      <w:lvlJc w:val="left"/>
      <w:pPr>
        <w:tabs>
          <w:tab w:val="num" w:pos="5040"/>
        </w:tabs>
        <w:ind w:left="5040" w:hanging="360"/>
      </w:pPr>
      <w:rPr>
        <w:rFonts w:ascii="Times New Roman" w:hAnsi="Times New Roman" w:hint="default"/>
      </w:rPr>
    </w:lvl>
    <w:lvl w:ilvl="7" w:tplc="0360B82E" w:tentative="1">
      <w:start w:val="1"/>
      <w:numFmt w:val="bullet"/>
      <w:lvlText w:val="•"/>
      <w:lvlJc w:val="left"/>
      <w:pPr>
        <w:tabs>
          <w:tab w:val="num" w:pos="5760"/>
        </w:tabs>
        <w:ind w:left="5760" w:hanging="360"/>
      </w:pPr>
      <w:rPr>
        <w:rFonts w:ascii="Times New Roman" w:hAnsi="Times New Roman" w:hint="default"/>
      </w:rPr>
    </w:lvl>
    <w:lvl w:ilvl="8" w:tplc="3B7C6E8A" w:tentative="1">
      <w:start w:val="1"/>
      <w:numFmt w:val="bullet"/>
      <w:lvlText w:val="•"/>
      <w:lvlJc w:val="left"/>
      <w:pPr>
        <w:tabs>
          <w:tab w:val="num" w:pos="6480"/>
        </w:tabs>
        <w:ind w:left="6480" w:hanging="360"/>
      </w:pPr>
      <w:rPr>
        <w:rFonts w:ascii="Times New Roman" w:hAnsi="Times New Roman" w:hint="default"/>
      </w:rPr>
    </w:lvl>
  </w:abstractNum>
  <w:abstractNum w:abstractNumId="7">
    <w:nsid w:val="0F585679"/>
    <w:multiLevelType w:val="hybridMultilevel"/>
    <w:tmpl w:val="3B4C6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3243F9"/>
    <w:multiLevelType w:val="hybridMultilevel"/>
    <w:tmpl w:val="EC8EBD04"/>
    <w:lvl w:ilvl="0" w:tplc="B55AF184">
      <w:start w:val="1"/>
      <w:numFmt w:val="bullet"/>
      <w:lvlText w:val="•"/>
      <w:lvlJc w:val="left"/>
      <w:pPr>
        <w:tabs>
          <w:tab w:val="num" w:pos="720"/>
        </w:tabs>
        <w:ind w:left="720" w:hanging="360"/>
      </w:pPr>
      <w:rPr>
        <w:rFonts w:ascii="Times New Roman" w:hAnsi="Times New Roman" w:hint="default"/>
      </w:rPr>
    </w:lvl>
    <w:lvl w:ilvl="1" w:tplc="04F8E992">
      <w:start w:val="1345"/>
      <w:numFmt w:val="bullet"/>
      <w:lvlText w:val="•"/>
      <w:lvlJc w:val="left"/>
      <w:pPr>
        <w:tabs>
          <w:tab w:val="num" w:pos="1440"/>
        </w:tabs>
        <w:ind w:left="1440" w:hanging="360"/>
      </w:pPr>
      <w:rPr>
        <w:rFonts w:ascii="Times New Roman" w:hAnsi="Times New Roman" w:hint="default"/>
      </w:rPr>
    </w:lvl>
    <w:lvl w:ilvl="2" w:tplc="1A245424" w:tentative="1">
      <w:start w:val="1"/>
      <w:numFmt w:val="bullet"/>
      <w:lvlText w:val="•"/>
      <w:lvlJc w:val="left"/>
      <w:pPr>
        <w:tabs>
          <w:tab w:val="num" w:pos="2160"/>
        </w:tabs>
        <w:ind w:left="2160" w:hanging="360"/>
      </w:pPr>
      <w:rPr>
        <w:rFonts w:ascii="Times New Roman" w:hAnsi="Times New Roman" w:hint="default"/>
      </w:rPr>
    </w:lvl>
    <w:lvl w:ilvl="3" w:tplc="835E3AFA" w:tentative="1">
      <w:start w:val="1"/>
      <w:numFmt w:val="bullet"/>
      <w:lvlText w:val="•"/>
      <w:lvlJc w:val="left"/>
      <w:pPr>
        <w:tabs>
          <w:tab w:val="num" w:pos="2880"/>
        </w:tabs>
        <w:ind w:left="2880" w:hanging="360"/>
      </w:pPr>
      <w:rPr>
        <w:rFonts w:ascii="Times New Roman" w:hAnsi="Times New Roman" w:hint="default"/>
      </w:rPr>
    </w:lvl>
    <w:lvl w:ilvl="4" w:tplc="13586132" w:tentative="1">
      <w:start w:val="1"/>
      <w:numFmt w:val="bullet"/>
      <w:lvlText w:val="•"/>
      <w:lvlJc w:val="left"/>
      <w:pPr>
        <w:tabs>
          <w:tab w:val="num" w:pos="3600"/>
        </w:tabs>
        <w:ind w:left="3600" w:hanging="360"/>
      </w:pPr>
      <w:rPr>
        <w:rFonts w:ascii="Times New Roman" w:hAnsi="Times New Roman" w:hint="default"/>
      </w:rPr>
    </w:lvl>
    <w:lvl w:ilvl="5" w:tplc="123CCDCA" w:tentative="1">
      <w:start w:val="1"/>
      <w:numFmt w:val="bullet"/>
      <w:lvlText w:val="•"/>
      <w:lvlJc w:val="left"/>
      <w:pPr>
        <w:tabs>
          <w:tab w:val="num" w:pos="4320"/>
        </w:tabs>
        <w:ind w:left="4320" w:hanging="360"/>
      </w:pPr>
      <w:rPr>
        <w:rFonts w:ascii="Times New Roman" w:hAnsi="Times New Roman" w:hint="default"/>
      </w:rPr>
    </w:lvl>
    <w:lvl w:ilvl="6" w:tplc="755E3024" w:tentative="1">
      <w:start w:val="1"/>
      <w:numFmt w:val="bullet"/>
      <w:lvlText w:val="•"/>
      <w:lvlJc w:val="left"/>
      <w:pPr>
        <w:tabs>
          <w:tab w:val="num" w:pos="5040"/>
        </w:tabs>
        <w:ind w:left="5040" w:hanging="360"/>
      </w:pPr>
      <w:rPr>
        <w:rFonts w:ascii="Times New Roman" w:hAnsi="Times New Roman" w:hint="default"/>
      </w:rPr>
    </w:lvl>
    <w:lvl w:ilvl="7" w:tplc="32F442C8" w:tentative="1">
      <w:start w:val="1"/>
      <w:numFmt w:val="bullet"/>
      <w:lvlText w:val="•"/>
      <w:lvlJc w:val="left"/>
      <w:pPr>
        <w:tabs>
          <w:tab w:val="num" w:pos="5760"/>
        </w:tabs>
        <w:ind w:left="5760" w:hanging="360"/>
      </w:pPr>
      <w:rPr>
        <w:rFonts w:ascii="Times New Roman" w:hAnsi="Times New Roman" w:hint="default"/>
      </w:rPr>
    </w:lvl>
    <w:lvl w:ilvl="8" w:tplc="439E8D7C" w:tentative="1">
      <w:start w:val="1"/>
      <w:numFmt w:val="bullet"/>
      <w:lvlText w:val="•"/>
      <w:lvlJc w:val="left"/>
      <w:pPr>
        <w:tabs>
          <w:tab w:val="num" w:pos="6480"/>
        </w:tabs>
        <w:ind w:left="6480" w:hanging="360"/>
      </w:pPr>
      <w:rPr>
        <w:rFonts w:ascii="Times New Roman" w:hAnsi="Times New Roman" w:hint="default"/>
      </w:rPr>
    </w:lvl>
  </w:abstractNum>
  <w:abstractNum w:abstractNumId="9">
    <w:nsid w:val="158A766F"/>
    <w:multiLevelType w:val="hybridMultilevel"/>
    <w:tmpl w:val="9A2E6566"/>
    <w:lvl w:ilvl="0" w:tplc="7D1E5CF4">
      <w:start w:val="1"/>
      <w:numFmt w:val="bullet"/>
      <w:lvlText w:val="•"/>
      <w:lvlJc w:val="left"/>
      <w:pPr>
        <w:tabs>
          <w:tab w:val="num" w:pos="720"/>
        </w:tabs>
        <w:ind w:left="720" w:hanging="360"/>
      </w:pPr>
      <w:rPr>
        <w:rFonts w:ascii="Times New Roman" w:hAnsi="Times New Roman" w:hint="default"/>
      </w:rPr>
    </w:lvl>
    <w:lvl w:ilvl="1" w:tplc="82A80FD0" w:tentative="1">
      <w:start w:val="1"/>
      <w:numFmt w:val="bullet"/>
      <w:lvlText w:val="•"/>
      <w:lvlJc w:val="left"/>
      <w:pPr>
        <w:tabs>
          <w:tab w:val="num" w:pos="1440"/>
        </w:tabs>
        <w:ind w:left="1440" w:hanging="360"/>
      </w:pPr>
      <w:rPr>
        <w:rFonts w:ascii="Times New Roman" w:hAnsi="Times New Roman" w:hint="default"/>
      </w:rPr>
    </w:lvl>
    <w:lvl w:ilvl="2" w:tplc="E4264C12" w:tentative="1">
      <w:start w:val="1"/>
      <w:numFmt w:val="bullet"/>
      <w:lvlText w:val="•"/>
      <w:lvlJc w:val="left"/>
      <w:pPr>
        <w:tabs>
          <w:tab w:val="num" w:pos="2160"/>
        </w:tabs>
        <w:ind w:left="2160" w:hanging="360"/>
      </w:pPr>
      <w:rPr>
        <w:rFonts w:ascii="Times New Roman" w:hAnsi="Times New Roman" w:hint="default"/>
      </w:rPr>
    </w:lvl>
    <w:lvl w:ilvl="3" w:tplc="B0868DF8" w:tentative="1">
      <w:start w:val="1"/>
      <w:numFmt w:val="bullet"/>
      <w:lvlText w:val="•"/>
      <w:lvlJc w:val="left"/>
      <w:pPr>
        <w:tabs>
          <w:tab w:val="num" w:pos="2880"/>
        </w:tabs>
        <w:ind w:left="2880" w:hanging="360"/>
      </w:pPr>
      <w:rPr>
        <w:rFonts w:ascii="Times New Roman" w:hAnsi="Times New Roman" w:hint="default"/>
      </w:rPr>
    </w:lvl>
    <w:lvl w:ilvl="4" w:tplc="C55C0AFA" w:tentative="1">
      <w:start w:val="1"/>
      <w:numFmt w:val="bullet"/>
      <w:lvlText w:val="•"/>
      <w:lvlJc w:val="left"/>
      <w:pPr>
        <w:tabs>
          <w:tab w:val="num" w:pos="3600"/>
        </w:tabs>
        <w:ind w:left="3600" w:hanging="360"/>
      </w:pPr>
      <w:rPr>
        <w:rFonts w:ascii="Times New Roman" w:hAnsi="Times New Roman" w:hint="default"/>
      </w:rPr>
    </w:lvl>
    <w:lvl w:ilvl="5" w:tplc="6672A302" w:tentative="1">
      <w:start w:val="1"/>
      <w:numFmt w:val="bullet"/>
      <w:lvlText w:val="•"/>
      <w:lvlJc w:val="left"/>
      <w:pPr>
        <w:tabs>
          <w:tab w:val="num" w:pos="4320"/>
        </w:tabs>
        <w:ind w:left="4320" w:hanging="360"/>
      </w:pPr>
      <w:rPr>
        <w:rFonts w:ascii="Times New Roman" w:hAnsi="Times New Roman" w:hint="default"/>
      </w:rPr>
    </w:lvl>
    <w:lvl w:ilvl="6" w:tplc="18C6E026" w:tentative="1">
      <w:start w:val="1"/>
      <w:numFmt w:val="bullet"/>
      <w:lvlText w:val="•"/>
      <w:lvlJc w:val="left"/>
      <w:pPr>
        <w:tabs>
          <w:tab w:val="num" w:pos="5040"/>
        </w:tabs>
        <w:ind w:left="5040" w:hanging="360"/>
      </w:pPr>
      <w:rPr>
        <w:rFonts w:ascii="Times New Roman" w:hAnsi="Times New Roman" w:hint="default"/>
      </w:rPr>
    </w:lvl>
    <w:lvl w:ilvl="7" w:tplc="95BA6AC8" w:tentative="1">
      <w:start w:val="1"/>
      <w:numFmt w:val="bullet"/>
      <w:lvlText w:val="•"/>
      <w:lvlJc w:val="left"/>
      <w:pPr>
        <w:tabs>
          <w:tab w:val="num" w:pos="5760"/>
        </w:tabs>
        <w:ind w:left="5760" w:hanging="360"/>
      </w:pPr>
      <w:rPr>
        <w:rFonts w:ascii="Times New Roman" w:hAnsi="Times New Roman" w:hint="default"/>
      </w:rPr>
    </w:lvl>
    <w:lvl w:ilvl="8" w:tplc="DB109FB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6200B1B"/>
    <w:multiLevelType w:val="hybridMultilevel"/>
    <w:tmpl w:val="8182C2F0"/>
    <w:lvl w:ilvl="0" w:tplc="29D4EF5E">
      <w:start w:val="1"/>
      <w:numFmt w:val="bullet"/>
      <w:lvlText w:val="•"/>
      <w:lvlJc w:val="left"/>
      <w:pPr>
        <w:tabs>
          <w:tab w:val="num" w:pos="720"/>
        </w:tabs>
        <w:ind w:left="720" w:hanging="360"/>
      </w:pPr>
      <w:rPr>
        <w:rFonts w:ascii="Times New Roman" w:hAnsi="Times New Roman" w:hint="default"/>
      </w:rPr>
    </w:lvl>
    <w:lvl w:ilvl="1" w:tplc="74B6D3CE">
      <w:start w:val="1257"/>
      <w:numFmt w:val="bullet"/>
      <w:lvlText w:val="•"/>
      <w:lvlJc w:val="left"/>
      <w:pPr>
        <w:tabs>
          <w:tab w:val="num" w:pos="1440"/>
        </w:tabs>
        <w:ind w:left="1440" w:hanging="360"/>
      </w:pPr>
      <w:rPr>
        <w:rFonts w:ascii="Times New Roman" w:hAnsi="Times New Roman" w:hint="default"/>
      </w:rPr>
    </w:lvl>
    <w:lvl w:ilvl="2" w:tplc="0BB6BA36" w:tentative="1">
      <w:start w:val="1"/>
      <w:numFmt w:val="bullet"/>
      <w:lvlText w:val="•"/>
      <w:lvlJc w:val="left"/>
      <w:pPr>
        <w:tabs>
          <w:tab w:val="num" w:pos="2160"/>
        </w:tabs>
        <w:ind w:left="2160" w:hanging="360"/>
      </w:pPr>
      <w:rPr>
        <w:rFonts w:ascii="Times New Roman" w:hAnsi="Times New Roman" w:hint="default"/>
      </w:rPr>
    </w:lvl>
    <w:lvl w:ilvl="3" w:tplc="4D9E24A4" w:tentative="1">
      <w:start w:val="1"/>
      <w:numFmt w:val="bullet"/>
      <w:lvlText w:val="•"/>
      <w:lvlJc w:val="left"/>
      <w:pPr>
        <w:tabs>
          <w:tab w:val="num" w:pos="2880"/>
        </w:tabs>
        <w:ind w:left="2880" w:hanging="360"/>
      </w:pPr>
      <w:rPr>
        <w:rFonts w:ascii="Times New Roman" w:hAnsi="Times New Roman" w:hint="default"/>
      </w:rPr>
    </w:lvl>
    <w:lvl w:ilvl="4" w:tplc="0706AE56" w:tentative="1">
      <w:start w:val="1"/>
      <w:numFmt w:val="bullet"/>
      <w:lvlText w:val="•"/>
      <w:lvlJc w:val="left"/>
      <w:pPr>
        <w:tabs>
          <w:tab w:val="num" w:pos="3600"/>
        </w:tabs>
        <w:ind w:left="3600" w:hanging="360"/>
      </w:pPr>
      <w:rPr>
        <w:rFonts w:ascii="Times New Roman" w:hAnsi="Times New Roman" w:hint="default"/>
      </w:rPr>
    </w:lvl>
    <w:lvl w:ilvl="5" w:tplc="B7D05E3A" w:tentative="1">
      <w:start w:val="1"/>
      <w:numFmt w:val="bullet"/>
      <w:lvlText w:val="•"/>
      <w:lvlJc w:val="left"/>
      <w:pPr>
        <w:tabs>
          <w:tab w:val="num" w:pos="4320"/>
        </w:tabs>
        <w:ind w:left="4320" w:hanging="360"/>
      </w:pPr>
      <w:rPr>
        <w:rFonts w:ascii="Times New Roman" w:hAnsi="Times New Roman" w:hint="default"/>
      </w:rPr>
    </w:lvl>
    <w:lvl w:ilvl="6" w:tplc="71F67BB2" w:tentative="1">
      <w:start w:val="1"/>
      <w:numFmt w:val="bullet"/>
      <w:lvlText w:val="•"/>
      <w:lvlJc w:val="left"/>
      <w:pPr>
        <w:tabs>
          <w:tab w:val="num" w:pos="5040"/>
        </w:tabs>
        <w:ind w:left="5040" w:hanging="360"/>
      </w:pPr>
      <w:rPr>
        <w:rFonts w:ascii="Times New Roman" w:hAnsi="Times New Roman" w:hint="default"/>
      </w:rPr>
    </w:lvl>
    <w:lvl w:ilvl="7" w:tplc="D4820EA2" w:tentative="1">
      <w:start w:val="1"/>
      <w:numFmt w:val="bullet"/>
      <w:lvlText w:val="•"/>
      <w:lvlJc w:val="left"/>
      <w:pPr>
        <w:tabs>
          <w:tab w:val="num" w:pos="5760"/>
        </w:tabs>
        <w:ind w:left="5760" w:hanging="360"/>
      </w:pPr>
      <w:rPr>
        <w:rFonts w:ascii="Times New Roman" w:hAnsi="Times New Roman" w:hint="default"/>
      </w:rPr>
    </w:lvl>
    <w:lvl w:ilvl="8" w:tplc="BD36480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6347FDC"/>
    <w:multiLevelType w:val="hybridMultilevel"/>
    <w:tmpl w:val="E6BA2330"/>
    <w:lvl w:ilvl="0" w:tplc="75083490">
      <w:start w:val="1"/>
      <w:numFmt w:val="bullet"/>
      <w:lvlText w:val="•"/>
      <w:lvlJc w:val="left"/>
      <w:pPr>
        <w:tabs>
          <w:tab w:val="num" w:pos="720"/>
        </w:tabs>
        <w:ind w:left="720" w:hanging="360"/>
      </w:pPr>
      <w:rPr>
        <w:rFonts w:ascii="Times New Roman" w:hAnsi="Times New Roman" w:hint="default"/>
      </w:rPr>
    </w:lvl>
    <w:lvl w:ilvl="1" w:tplc="F6A26FC4" w:tentative="1">
      <w:start w:val="1"/>
      <w:numFmt w:val="bullet"/>
      <w:lvlText w:val="•"/>
      <w:lvlJc w:val="left"/>
      <w:pPr>
        <w:tabs>
          <w:tab w:val="num" w:pos="1440"/>
        </w:tabs>
        <w:ind w:left="1440" w:hanging="360"/>
      </w:pPr>
      <w:rPr>
        <w:rFonts w:ascii="Times New Roman" w:hAnsi="Times New Roman" w:hint="default"/>
      </w:rPr>
    </w:lvl>
    <w:lvl w:ilvl="2" w:tplc="54D0487A" w:tentative="1">
      <w:start w:val="1"/>
      <w:numFmt w:val="bullet"/>
      <w:lvlText w:val="•"/>
      <w:lvlJc w:val="left"/>
      <w:pPr>
        <w:tabs>
          <w:tab w:val="num" w:pos="2160"/>
        </w:tabs>
        <w:ind w:left="2160" w:hanging="360"/>
      </w:pPr>
      <w:rPr>
        <w:rFonts w:ascii="Times New Roman" w:hAnsi="Times New Roman" w:hint="default"/>
      </w:rPr>
    </w:lvl>
    <w:lvl w:ilvl="3" w:tplc="F648AF00" w:tentative="1">
      <w:start w:val="1"/>
      <w:numFmt w:val="bullet"/>
      <w:lvlText w:val="•"/>
      <w:lvlJc w:val="left"/>
      <w:pPr>
        <w:tabs>
          <w:tab w:val="num" w:pos="2880"/>
        </w:tabs>
        <w:ind w:left="2880" w:hanging="360"/>
      </w:pPr>
      <w:rPr>
        <w:rFonts w:ascii="Times New Roman" w:hAnsi="Times New Roman" w:hint="default"/>
      </w:rPr>
    </w:lvl>
    <w:lvl w:ilvl="4" w:tplc="363854F4" w:tentative="1">
      <w:start w:val="1"/>
      <w:numFmt w:val="bullet"/>
      <w:lvlText w:val="•"/>
      <w:lvlJc w:val="left"/>
      <w:pPr>
        <w:tabs>
          <w:tab w:val="num" w:pos="3600"/>
        </w:tabs>
        <w:ind w:left="3600" w:hanging="360"/>
      </w:pPr>
      <w:rPr>
        <w:rFonts w:ascii="Times New Roman" w:hAnsi="Times New Roman" w:hint="default"/>
      </w:rPr>
    </w:lvl>
    <w:lvl w:ilvl="5" w:tplc="70B663F8" w:tentative="1">
      <w:start w:val="1"/>
      <w:numFmt w:val="bullet"/>
      <w:lvlText w:val="•"/>
      <w:lvlJc w:val="left"/>
      <w:pPr>
        <w:tabs>
          <w:tab w:val="num" w:pos="4320"/>
        </w:tabs>
        <w:ind w:left="4320" w:hanging="360"/>
      </w:pPr>
      <w:rPr>
        <w:rFonts w:ascii="Times New Roman" w:hAnsi="Times New Roman" w:hint="default"/>
      </w:rPr>
    </w:lvl>
    <w:lvl w:ilvl="6" w:tplc="B8BA67BE" w:tentative="1">
      <w:start w:val="1"/>
      <w:numFmt w:val="bullet"/>
      <w:lvlText w:val="•"/>
      <w:lvlJc w:val="left"/>
      <w:pPr>
        <w:tabs>
          <w:tab w:val="num" w:pos="5040"/>
        </w:tabs>
        <w:ind w:left="5040" w:hanging="360"/>
      </w:pPr>
      <w:rPr>
        <w:rFonts w:ascii="Times New Roman" w:hAnsi="Times New Roman" w:hint="default"/>
      </w:rPr>
    </w:lvl>
    <w:lvl w:ilvl="7" w:tplc="43A69D80" w:tentative="1">
      <w:start w:val="1"/>
      <w:numFmt w:val="bullet"/>
      <w:lvlText w:val="•"/>
      <w:lvlJc w:val="left"/>
      <w:pPr>
        <w:tabs>
          <w:tab w:val="num" w:pos="5760"/>
        </w:tabs>
        <w:ind w:left="5760" w:hanging="360"/>
      </w:pPr>
      <w:rPr>
        <w:rFonts w:ascii="Times New Roman" w:hAnsi="Times New Roman" w:hint="default"/>
      </w:rPr>
    </w:lvl>
    <w:lvl w:ilvl="8" w:tplc="9CD8761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7AD730A"/>
    <w:multiLevelType w:val="hybridMultilevel"/>
    <w:tmpl w:val="277AD378"/>
    <w:lvl w:ilvl="0" w:tplc="433810E2">
      <w:start w:val="1"/>
      <w:numFmt w:val="bullet"/>
      <w:lvlText w:val="•"/>
      <w:lvlJc w:val="left"/>
      <w:pPr>
        <w:tabs>
          <w:tab w:val="num" w:pos="720"/>
        </w:tabs>
        <w:ind w:left="720" w:hanging="360"/>
      </w:pPr>
      <w:rPr>
        <w:rFonts w:ascii="Times New Roman" w:hAnsi="Times New Roman" w:hint="default"/>
      </w:rPr>
    </w:lvl>
    <w:lvl w:ilvl="1" w:tplc="EAAEAFF4" w:tentative="1">
      <w:start w:val="1"/>
      <w:numFmt w:val="bullet"/>
      <w:lvlText w:val="•"/>
      <w:lvlJc w:val="left"/>
      <w:pPr>
        <w:tabs>
          <w:tab w:val="num" w:pos="1440"/>
        </w:tabs>
        <w:ind w:left="1440" w:hanging="360"/>
      </w:pPr>
      <w:rPr>
        <w:rFonts w:ascii="Times New Roman" w:hAnsi="Times New Roman" w:hint="default"/>
      </w:rPr>
    </w:lvl>
    <w:lvl w:ilvl="2" w:tplc="C3202334" w:tentative="1">
      <w:start w:val="1"/>
      <w:numFmt w:val="bullet"/>
      <w:lvlText w:val="•"/>
      <w:lvlJc w:val="left"/>
      <w:pPr>
        <w:tabs>
          <w:tab w:val="num" w:pos="2160"/>
        </w:tabs>
        <w:ind w:left="2160" w:hanging="360"/>
      </w:pPr>
      <w:rPr>
        <w:rFonts w:ascii="Times New Roman" w:hAnsi="Times New Roman" w:hint="default"/>
      </w:rPr>
    </w:lvl>
    <w:lvl w:ilvl="3" w:tplc="DD521470" w:tentative="1">
      <w:start w:val="1"/>
      <w:numFmt w:val="bullet"/>
      <w:lvlText w:val="•"/>
      <w:lvlJc w:val="left"/>
      <w:pPr>
        <w:tabs>
          <w:tab w:val="num" w:pos="2880"/>
        </w:tabs>
        <w:ind w:left="2880" w:hanging="360"/>
      </w:pPr>
      <w:rPr>
        <w:rFonts w:ascii="Times New Roman" w:hAnsi="Times New Roman" w:hint="default"/>
      </w:rPr>
    </w:lvl>
    <w:lvl w:ilvl="4" w:tplc="5E3C7FEC" w:tentative="1">
      <w:start w:val="1"/>
      <w:numFmt w:val="bullet"/>
      <w:lvlText w:val="•"/>
      <w:lvlJc w:val="left"/>
      <w:pPr>
        <w:tabs>
          <w:tab w:val="num" w:pos="3600"/>
        </w:tabs>
        <w:ind w:left="3600" w:hanging="360"/>
      </w:pPr>
      <w:rPr>
        <w:rFonts w:ascii="Times New Roman" w:hAnsi="Times New Roman" w:hint="default"/>
      </w:rPr>
    </w:lvl>
    <w:lvl w:ilvl="5" w:tplc="1D523042" w:tentative="1">
      <w:start w:val="1"/>
      <w:numFmt w:val="bullet"/>
      <w:lvlText w:val="•"/>
      <w:lvlJc w:val="left"/>
      <w:pPr>
        <w:tabs>
          <w:tab w:val="num" w:pos="4320"/>
        </w:tabs>
        <w:ind w:left="4320" w:hanging="360"/>
      </w:pPr>
      <w:rPr>
        <w:rFonts w:ascii="Times New Roman" w:hAnsi="Times New Roman" w:hint="default"/>
      </w:rPr>
    </w:lvl>
    <w:lvl w:ilvl="6" w:tplc="CCDEF26A" w:tentative="1">
      <w:start w:val="1"/>
      <w:numFmt w:val="bullet"/>
      <w:lvlText w:val="•"/>
      <w:lvlJc w:val="left"/>
      <w:pPr>
        <w:tabs>
          <w:tab w:val="num" w:pos="5040"/>
        </w:tabs>
        <w:ind w:left="5040" w:hanging="360"/>
      </w:pPr>
      <w:rPr>
        <w:rFonts w:ascii="Times New Roman" w:hAnsi="Times New Roman" w:hint="default"/>
      </w:rPr>
    </w:lvl>
    <w:lvl w:ilvl="7" w:tplc="76F88C3A" w:tentative="1">
      <w:start w:val="1"/>
      <w:numFmt w:val="bullet"/>
      <w:lvlText w:val="•"/>
      <w:lvlJc w:val="left"/>
      <w:pPr>
        <w:tabs>
          <w:tab w:val="num" w:pos="5760"/>
        </w:tabs>
        <w:ind w:left="5760" w:hanging="360"/>
      </w:pPr>
      <w:rPr>
        <w:rFonts w:ascii="Times New Roman" w:hAnsi="Times New Roman" w:hint="default"/>
      </w:rPr>
    </w:lvl>
    <w:lvl w:ilvl="8" w:tplc="1A22CD2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83B41F4"/>
    <w:multiLevelType w:val="hybridMultilevel"/>
    <w:tmpl w:val="D35E644C"/>
    <w:lvl w:ilvl="0" w:tplc="18EEB470">
      <w:start w:val="1"/>
      <w:numFmt w:val="bullet"/>
      <w:lvlText w:val="•"/>
      <w:lvlJc w:val="left"/>
      <w:pPr>
        <w:tabs>
          <w:tab w:val="num" w:pos="720"/>
        </w:tabs>
        <w:ind w:left="720" w:hanging="360"/>
      </w:pPr>
      <w:rPr>
        <w:rFonts w:ascii="Arial" w:hAnsi="Arial" w:hint="default"/>
      </w:rPr>
    </w:lvl>
    <w:lvl w:ilvl="1" w:tplc="9E98D98C" w:tentative="1">
      <w:start w:val="1"/>
      <w:numFmt w:val="bullet"/>
      <w:lvlText w:val="•"/>
      <w:lvlJc w:val="left"/>
      <w:pPr>
        <w:tabs>
          <w:tab w:val="num" w:pos="1440"/>
        </w:tabs>
        <w:ind w:left="1440" w:hanging="360"/>
      </w:pPr>
      <w:rPr>
        <w:rFonts w:ascii="Arial" w:hAnsi="Arial" w:hint="default"/>
      </w:rPr>
    </w:lvl>
    <w:lvl w:ilvl="2" w:tplc="62B882B6" w:tentative="1">
      <w:start w:val="1"/>
      <w:numFmt w:val="bullet"/>
      <w:lvlText w:val="•"/>
      <w:lvlJc w:val="left"/>
      <w:pPr>
        <w:tabs>
          <w:tab w:val="num" w:pos="2160"/>
        </w:tabs>
        <w:ind w:left="2160" w:hanging="360"/>
      </w:pPr>
      <w:rPr>
        <w:rFonts w:ascii="Arial" w:hAnsi="Arial" w:hint="default"/>
      </w:rPr>
    </w:lvl>
    <w:lvl w:ilvl="3" w:tplc="E88CF272" w:tentative="1">
      <w:start w:val="1"/>
      <w:numFmt w:val="bullet"/>
      <w:lvlText w:val="•"/>
      <w:lvlJc w:val="left"/>
      <w:pPr>
        <w:tabs>
          <w:tab w:val="num" w:pos="2880"/>
        </w:tabs>
        <w:ind w:left="2880" w:hanging="360"/>
      </w:pPr>
      <w:rPr>
        <w:rFonts w:ascii="Arial" w:hAnsi="Arial" w:hint="default"/>
      </w:rPr>
    </w:lvl>
    <w:lvl w:ilvl="4" w:tplc="B390352E" w:tentative="1">
      <w:start w:val="1"/>
      <w:numFmt w:val="bullet"/>
      <w:lvlText w:val="•"/>
      <w:lvlJc w:val="left"/>
      <w:pPr>
        <w:tabs>
          <w:tab w:val="num" w:pos="3600"/>
        </w:tabs>
        <w:ind w:left="3600" w:hanging="360"/>
      </w:pPr>
      <w:rPr>
        <w:rFonts w:ascii="Arial" w:hAnsi="Arial" w:hint="default"/>
      </w:rPr>
    </w:lvl>
    <w:lvl w:ilvl="5" w:tplc="7B4C7DFA" w:tentative="1">
      <w:start w:val="1"/>
      <w:numFmt w:val="bullet"/>
      <w:lvlText w:val="•"/>
      <w:lvlJc w:val="left"/>
      <w:pPr>
        <w:tabs>
          <w:tab w:val="num" w:pos="4320"/>
        </w:tabs>
        <w:ind w:left="4320" w:hanging="360"/>
      </w:pPr>
      <w:rPr>
        <w:rFonts w:ascii="Arial" w:hAnsi="Arial" w:hint="default"/>
      </w:rPr>
    </w:lvl>
    <w:lvl w:ilvl="6" w:tplc="64D228E4" w:tentative="1">
      <w:start w:val="1"/>
      <w:numFmt w:val="bullet"/>
      <w:lvlText w:val="•"/>
      <w:lvlJc w:val="left"/>
      <w:pPr>
        <w:tabs>
          <w:tab w:val="num" w:pos="5040"/>
        </w:tabs>
        <w:ind w:left="5040" w:hanging="360"/>
      </w:pPr>
      <w:rPr>
        <w:rFonts w:ascii="Arial" w:hAnsi="Arial" w:hint="default"/>
      </w:rPr>
    </w:lvl>
    <w:lvl w:ilvl="7" w:tplc="391AEBBA" w:tentative="1">
      <w:start w:val="1"/>
      <w:numFmt w:val="bullet"/>
      <w:lvlText w:val="•"/>
      <w:lvlJc w:val="left"/>
      <w:pPr>
        <w:tabs>
          <w:tab w:val="num" w:pos="5760"/>
        </w:tabs>
        <w:ind w:left="5760" w:hanging="360"/>
      </w:pPr>
      <w:rPr>
        <w:rFonts w:ascii="Arial" w:hAnsi="Arial" w:hint="default"/>
      </w:rPr>
    </w:lvl>
    <w:lvl w:ilvl="8" w:tplc="F808144E" w:tentative="1">
      <w:start w:val="1"/>
      <w:numFmt w:val="bullet"/>
      <w:lvlText w:val="•"/>
      <w:lvlJc w:val="left"/>
      <w:pPr>
        <w:tabs>
          <w:tab w:val="num" w:pos="6480"/>
        </w:tabs>
        <w:ind w:left="6480" w:hanging="360"/>
      </w:pPr>
      <w:rPr>
        <w:rFonts w:ascii="Arial" w:hAnsi="Arial" w:hint="default"/>
      </w:rPr>
    </w:lvl>
  </w:abstractNum>
  <w:abstractNum w:abstractNumId="14">
    <w:nsid w:val="192C5FD5"/>
    <w:multiLevelType w:val="hybridMultilevel"/>
    <w:tmpl w:val="95AC6324"/>
    <w:lvl w:ilvl="0" w:tplc="10090001">
      <w:start w:val="1"/>
      <w:numFmt w:val="bullet"/>
      <w:lvlText w:val=""/>
      <w:lvlJc w:val="left"/>
      <w:pPr>
        <w:tabs>
          <w:tab w:val="num" w:pos="720"/>
        </w:tabs>
        <w:ind w:left="720" w:hanging="360"/>
      </w:pPr>
      <w:rPr>
        <w:rFonts w:ascii="Symbol" w:hAnsi="Symbol" w:hint="default"/>
      </w:rPr>
    </w:lvl>
    <w:lvl w:ilvl="1" w:tplc="E4A05FE8" w:tentative="1">
      <w:start w:val="1"/>
      <w:numFmt w:val="bullet"/>
      <w:lvlText w:val=""/>
      <w:lvlJc w:val="left"/>
      <w:pPr>
        <w:tabs>
          <w:tab w:val="num" w:pos="1440"/>
        </w:tabs>
        <w:ind w:left="1440" w:hanging="360"/>
      </w:pPr>
      <w:rPr>
        <w:rFonts w:ascii="Wingdings" w:hAnsi="Wingdings" w:hint="default"/>
      </w:rPr>
    </w:lvl>
    <w:lvl w:ilvl="2" w:tplc="C11271D0" w:tentative="1">
      <w:start w:val="1"/>
      <w:numFmt w:val="bullet"/>
      <w:lvlText w:val=""/>
      <w:lvlJc w:val="left"/>
      <w:pPr>
        <w:tabs>
          <w:tab w:val="num" w:pos="2160"/>
        </w:tabs>
        <w:ind w:left="2160" w:hanging="360"/>
      </w:pPr>
      <w:rPr>
        <w:rFonts w:ascii="Wingdings" w:hAnsi="Wingdings" w:hint="default"/>
      </w:rPr>
    </w:lvl>
    <w:lvl w:ilvl="3" w:tplc="C758065C" w:tentative="1">
      <w:start w:val="1"/>
      <w:numFmt w:val="bullet"/>
      <w:lvlText w:val=""/>
      <w:lvlJc w:val="left"/>
      <w:pPr>
        <w:tabs>
          <w:tab w:val="num" w:pos="2880"/>
        </w:tabs>
        <w:ind w:left="2880" w:hanging="360"/>
      </w:pPr>
      <w:rPr>
        <w:rFonts w:ascii="Wingdings" w:hAnsi="Wingdings" w:hint="default"/>
      </w:rPr>
    </w:lvl>
    <w:lvl w:ilvl="4" w:tplc="6106B09C" w:tentative="1">
      <w:start w:val="1"/>
      <w:numFmt w:val="bullet"/>
      <w:lvlText w:val=""/>
      <w:lvlJc w:val="left"/>
      <w:pPr>
        <w:tabs>
          <w:tab w:val="num" w:pos="3600"/>
        </w:tabs>
        <w:ind w:left="3600" w:hanging="360"/>
      </w:pPr>
      <w:rPr>
        <w:rFonts w:ascii="Wingdings" w:hAnsi="Wingdings" w:hint="default"/>
      </w:rPr>
    </w:lvl>
    <w:lvl w:ilvl="5" w:tplc="F1305510" w:tentative="1">
      <w:start w:val="1"/>
      <w:numFmt w:val="bullet"/>
      <w:lvlText w:val=""/>
      <w:lvlJc w:val="left"/>
      <w:pPr>
        <w:tabs>
          <w:tab w:val="num" w:pos="4320"/>
        </w:tabs>
        <w:ind w:left="4320" w:hanging="360"/>
      </w:pPr>
      <w:rPr>
        <w:rFonts w:ascii="Wingdings" w:hAnsi="Wingdings" w:hint="default"/>
      </w:rPr>
    </w:lvl>
    <w:lvl w:ilvl="6" w:tplc="A5E6ECD2" w:tentative="1">
      <w:start w:val="1"/>
      <w:numFmt w:val="bullet"/>
      <w:lvlText w:val=""/>
      <w:lvlJc w:val="left"/>
      <w:pPr>
        <w:tabs>
          <w:tab w:val="num" w:pos="5040"/>
        </w:tabs>
        <w:ind w:left="5040" w:hanging="360"/>
      </w:pPr>
      <w:rPr>
        <w:rFonts w:ascii="Wingdings" w:hAnsi="Wingdings" w:hint="default"/>
      </w:rPr>
    </w:lvl>
    <w:lvl w:ilvl="7" w:tplc="F32C67C2" w:tentative="1">
      <w:start w:val="1"/>
      <w:numFmt w:val="bullet"/>
      <w:lvlText w:val=""/>
      <w:lvlJc w:val="left"/>
      <w:pPr>
        <w:tabs>
          <w:tab w:val="num" w:pos="5760"/>
        </w:tabs>
        <w:ind w:left="5760" w:hanging="360"/>
      </w:pPr>
      <w:rPr>
        <w:rFonts w:ascii="Wingdings" w:hAnsi="Wingdings" w:hint="default"/>
      </w:rPr>
    </w:lvl>
    <w:lvl w:ilvl="8" w:tplc="1592EC04" w:tentative="1">
      <w:start w:val="1"/>
      <w:numFmt w:val="bullet"/>
      <w:lvlText w:val=""/>
      <w:lvlJc w:val="left"/>
      <w:pPr>
        <w:tabs>
          <w:tab w:val="num" w:pos="6480"/>
        </w:tabs>
        <w:ind w:left="6480" w:hanging="360"/>
      </w:pPr>
      <w:rPr>
        <w:rFonts w:ascii="Wingdings" w:hAnsi="Wingdings" w:hint="default"/>
      </w:rPr>
    </w:lvl>
  </w:abstractNum>
  <w:abstractNum w:abstractNumId="15">
    <w:nsid w:val="1950512A"/>
    <w:multiLevelType w:val="hybridMultilevel"/>
    <w:tmpl w:val="E5C8B49C"/>
    <w:lvl w:ilvl="0" w:tplc="5D1C9070">
      <w:start w:val="1"/>
      <w:numFmt w:val="bullet"/>
      <w:lvlText w:val="•"/>
      <w:lvlJc w:val="left"/>
      <w:pPr>
        <w:tabs>
          <w:tab w:val="num" w:pos="720"/>
        </w:tabs>
        <w:ind w:left="720" w:hanging="360"/>
      </w:pPr>
      <w:rPr>
        <w:rFonts w:ascii="Arial" w:hAnsi="Arial" w:hint="default"/>
      </w:rPr>
    </w:lvl>
    <w:lvl w:ilvl="1" w:tplc="B7CE050A" w:tentative="1">
      <w:start w:val="1"/>
      <w:numFmt w:val="bullet"/>
      <w:lvlText w:val="•"/>
      <w:lvlJc w:val="left"/>
      <w:pPr>
        <w:tabs>
          <w:tab w:val="num" w:pos="1440"/>
        </w:tabs>
        <w:ind w:left="1440" w:hanging="360"/>
      </w:pPr>
      <w:rPr>
        <w:rFonts w:ascii="Arial" w:hAnsi="Arial" w:hint="default"/>
      </w:rPr>
    </w:lvl>
    <w:lvl w:ilvl="2" w:tplc="CBBC93D6" w:tentative="1">
      <w:start w:val="1"/>
      <w:numFmt w:val="bullet"/>
      <w:lvlText w:val="•"/>
      <w:lvlJc w:val="left"/>
      <w:pPr>
        <w:tabs>
          <w:tab w:val="num" w:pos="2160"/>
        </w:tabs>
        <w:ind w:left="2160" w:hanging="360"/>
      </w:pPr>
      <w:rPr>
        <w:rFonts w:ascii="Arial" w:hAnsi="Arial" w:hint="default"/>
      </w:rPr>
    </w:lvl>
    <w:lvl w:ilvl="3" w:tplc="25965D36" w:tentative="1">
      <w:start w:val="1"/>
      <w:numFmt w:val="bullet"/>
      <w:lvlText w:val="•"/>
      <w:lvlJc w:val="left"/>
      <w:pPr>
        <w:tabs>
          <w:tab w:val="num" w:pos="2880"/>
        </w:tabs>
        <w:ind w:left="2880" w:hanging="360"/>
      </w:pPr>
      <w:rPr>
        <w:rFonts w:ascii="Arial" w:hAnsi="Arial" w:hint="default"/>
      </w:rPr>
    </w:lvl>
    <w:lvl w:ilvl="4" w:tplc="4FC84256" w:tentative="1">
      <w:start w:val="1"/>
      <w:numFmt w:val="bullet"/>
      <w:lvlText w:val="•"/>
      <w:lvlJc w:val="left"/>
      <w:pPr>
        <w:tabs>
          <w:tab w:val="num" w:pos="3600"/>
        </w:tabs>
        <w:ind w:left="3600" w:hanging="360"/>
      </w:pPr>
      <w:rPr>
        <w:rFonts w:ascii="Arial" w:hAnsi="Arial" w:hint="default"/>
      </w:rPr>
    </w:lvl>
    <w:lvl w:ilvl="5" w:tplc="31AE5D5E" w:tentative="1">
      <w:start w:val="1"/>
      <w:numFmt w:val="bullet"/>
      <w:lvlText w:val="•"/>
      <w:lvlJc w:val="left"/>
      <w:pPr>
        <w:tabs>
          <w:tab w:val="num" w:pos="4320"/>
        </w:tabs>
        <w:ind w:left="4320" w:hanging="360"/>
      </w:pPr>
      <w:rPr>
        <w:rFonts w:ascii="Arial" w:hAnsi="Arial" w:hint="default"/>
      </w:rPr>
    </w:lvl>
    <w:lvl w:ilvl="6" w:tplc="7CC87C74" w:tentative="1">
      <w:start w:val="1"/>
      <w:numFmt w:val="bullet"/>
      <w:lvlText w:val="•"/>
      <w:lvlJc w:val="left"/>
      <w:pPr>
        <w:tabs>
          <w:tab w:val="num" w:pos="5040"/>
        </w:tabs>
        <w:ind w:left="5040" w:hanging="360"/>
      </w:pPr>
      <w:rPr>
        <w:rFonts w:ascii="Arial" w:hAnsi="Arial" w:hint="default"/>
      </w:rPr>
    </w:lvl>
    <w:lvl w:ilvl="7" w:tplc="0D584D66" w:tentative="1">
      <w:start w:val="1"/>
      <w:numFmt w:val="bullet"/>
      <w:lvlText w:val="•"/>
      <w:lvlJc w:val="left"/>
      <w:pPr>
        <w:tabs>
          <w:tab w:val="num" w:pos="5760"/>
        </w:tabs>
        <w:ind w:left="5760" w:hanging="360"/>
      </w:pPr>
      <w:rPr>
        <w:rFonts w:ascii="Arial" w:hAnsi="Arial" w:hint="default"/>
      </w:rPr>
    </w:lvl>
    <w:lvl w:ilvl="8" w:tplc="A88808CA" w:tentative="1">
      <w:start w:val="1"/>
      <w:numFmt w:val="bullet"/>
      <w:lvlText w:val="•"/>
      <w:lvlJc w:val="left"/>
      <w:pPr>
        <w:tabs>
          <w:tab w:val="num" w:pos="6480"/>
        </w:tabs>
        <w:ind w:left="6480" w:hanging="360"/>
      </w:pPr>
      <w:rPr>
        <w:rFonts w:ascii="Arial" w:hAnsi="Arial" w:hint="default"/>
      </w:rPr>
    </w:lvl>
  </w:abstractNum>
  <w:abstractNum w:abstractNumId="16">
    <w:nsid w:val="19B44642"/>
    <w:multiLevelType w:val="hybridMultilevel"/>
    <w:tmpl w:val="50A41EEE"/>
    <w:lvl w:ilvl="0" w:tplc="71761842">
      <w:start w:val="1"/>
      <w:numFmt w:val="bullet"/>
      <w:lvlText w:val="•"/>
      <w:lvlJc w:val="left"/>
      <w:pPr>
        <w:tabs>
          <w:tab w:val="num" w:pos="720"/>
        </w:tabs>
        <w:ind w:left="720" w:hanging="360"/>
      </w:pPr>
      <w:rPr>
        <w:rFonts w:ascii="Times New Roman" w:hAnsi="Times New Roman" w:hint="default"/>
      </w:rPr>
    </w:lvl>
    <w:lvl w:ilvl="1" w:tplc="E21A85DA" w:tentative="1">
      <w:start w:val="1"/>
      <w:numFmt w:val="bullet"/>
      <w:lvlText w:val=""/>
      <w:lvlJc w:val="left"/>
      <w:pPr>
        <w:tabs>
          <w:tab w:val="num" w:pos="1440"/>
        </w:tabs>
        <w:ind w:left="1440" w:hanging="360"/>
      </w:pPr>
      <w:rPr>
        <w:rFonts w:ascii="Wingdings" w:hAnsi="Wingdings" w:hint="default"/>
      </w:rPr>
    </w:lvl>
    <w:lvl w:ilvl="2" w:tplc="A3268410" w:tentative="1">
      <w:start w:val="1"/>
      <w:numFmt w:val="bullet"/>
      <w:lvlText w:val=""/>
      <w:lvlJc w:val="left"/>
      <w:pPr>
        <w:tabs>
          <w:tab w:val="num" w:pos="2160"/>
        </w:tabs>
        <w:ind w:left="2160" w:hanging="360"/>
      </w:pPr>
      <w:rPr>
        <w:rFonts w:ascii="Wingdings" w:hAnsi="Wingdings" w:hint="default"/>
      </w:rPr>
    </w:lvl>
    <w:lvl w:ilvl="3" w:tplc="BCC8DDCE" w:tentative="1">
      <w:start w:val="1"/>
      <w:numFmt w:val="bullet"/>
      <w:lvlText w:val=""/>
      <w:lvlJc w:val="left"/>
      <w:pPr>
        <w:tabs>
          <w:tab w:val="num" w:pos="2880"/>
        </w:tabs>
        <w:ind w:left="2880" w:hanging="360"/>
      </w:pPr>
      <w:rPr>
        <w:rFonts w:ascii="Wingdings" w:hAnsi="Wingdings" w:hint="default"/>
      </w:rPr>
    </w:lvl>
    <w:lvl w:ilvl="4" w:tplc="AA285E8C" w:tentative="1">
      <w:start w:val="1"/>
      <w:numFmt w:val="bullet"/>
      <w:lvlText w:val=""/>
      <w:lvlJc w:val="left"/>
      <w:pPr>
        <w:tabs>
          <w:tab w:val="num" w:pos="3600"/>
        </w:tabs>
        <w:ind w:left="3600" w:hanging="360"/>
      </w:pPr>
      <w:rPr>
        <w:rFonts w:ascii="Wingdings" w:hAnsi="Wingdings" w:hint="default"/>
      </w:rPr>
    </w:lvl>
    <w:lvl w:ilvl="5" w:tplc="B42EE2B2" w:tentative="1">
      <w:start w:val="1"/>
      <w:numFmt w:val="bullet"/>
      <w:lvlText w:val=""/>
      <w:lvlJc w:val="left"/>
      <w:pPr>
        <w:tabs>
          <w:tab w:val="num" w:pos="4320"/>
        </w:tabs>
        <w:ind w:left="4320" w:hanging="360"/>
      </w:pPr>
      <w:rPr>
        <w:rFonts w:ascii="Wingdings" w:hAnsi="Wingdings" w:hint="default"/>
      </w:rPr>
    </w:lvl>
    <w:lvl w:ilvl="6" w:tplc="7C7ACEAE" w:tentative="1">
      <w:start w:val="1"/>
      <w:numFmt w:val="bullet"/>
      <w:lvlText w:val=""/>
      <w:lvlJc w:val="left"/>
      <w:pPr>
        <w:tabs>
          <w:tab w:val="num" w:pos="5040"/>
        </w:tabs>
        <w:ind w:left="5040" w:hanging="360"/>
      </w:pPr>
      <w:rPr>
        <w:rFonts w:ascii="Wingdings" w:hAnsi="Wingdings" w:hint="default"/>
      </w:rPr>
    </w:lvl>
    <w:lvl w:ilvl="7" w:tplc="61183AC4" w:tentative="1">
      <w:start w:val="1"/>
      <w:numFmt w:val="bullet"/>
      <w:lvlText w:val=""/>
      <w:lvlJc w:val="left"/>
      <w:pPr>
        <w:tabs>
          <w:tab w:val="num" w:pos="5760"/>
        </w:tabs>
        <w:ind w:left="5760" w:hanging="360"/>
      </w:pPr>
      <w:rPr>
        <w:rFonts w:ascii="Wingdings" w:hAnsi="Wingdings" w:hint="default"/>
      </w:rPr>
    </w:lvl>
    <w:lvl w:ilvl="8" w:tplc="E4C4B40C" w:tentative="1">
      <w:start w:val="1"/>
      <w:numFmt w:val="bullet"/>
      <w:lvlText w:val=""/>
      <w:lvlJc w:val="left"/>
      <w:pPr>
        <w:tabs>
          <w:tab w:val="num" w:pos="6480"/>
        </w:tabs>
        <w:ind w:left="6480" w:hanging="360"/>
      </w:pPr>
      <w:rPr>
        <w:rFonts w:ascii="Wingdings" w:hAnsi="Wingdings" w:hint="default"/>
      </w:rPr>
    </w:lvl>
  </w:abstractNum>
  <w:abstractNum w:abstractNumId="17">
    <w:nsid w:val="1C4964E1"/>
    <w:multiLevelType w:val="hybridMultilevel"/>
    <w:tmpl w:val="5B0AE844"/>
    <w:lvl w:ilvl="0" w:tplc="71761842">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F332C1E"/>
    <w:multiLevelType w:val="hybridMultilevel"/>
    <w:tmpl w:val="51521612"/>
    <w:lvl w:ilvl="0" w:tplc="238CFCC6">
      <w:start w:val="1"/>
      <w:numFmt w:val="bullet"/>
      <w:lvlText w:val="•"/>
      <w:lvlJc w:val="left"/>
      <w:pPr>
        <w:tabs>
          <w:tab w:val="num" w:pos="720"/>
        </w:tabs>
        <w:ind w:left="720" w:hanging="360"/>
      </w:pPr>
      <w:rPr>
        <w:rFonts w:ascii="Arial" w:hAnsi="Arial" w:hint="default"/>
      </w:rPr>
    </w:lvl>
    <w:lvl w:ilvl="1" w:tplc="ED625A7C" w:tentative="1">
      <w:start w:val="1"/>
      <w:numFmt w:val="bullet"/>
      <w:lvlText w:val="•"/>
      <w:lvlJc w:val="left"/>
      <w:pPr>
        <w:tabs>
          <w:tab w:val="num" w:pos="1440"/>
        </w:tabs>
        <w:ind w:left="1440" w:hanging="360"/>
      </w:pPr>
      <w:rPr>
        <w:rFonts w:ascii="Arial" w:hAnsi="Arial" w:hint="default"/>
      </w:rPr>
    </w:lvl>
    <w:lvl w:ilvl="2" w:tplc="DB0C0522" w:tentative="1">
      <w:start w:val="1"/>
      <w:numFmt w:val="bullet"/>
      <w:lvlText w:val="•"/>
      <w:lvlJc w:val="left"/>
      <w:pPr>
        <w:tabs>
          <w:tab w:val="num" w:pos="2160"/>
        </w:tabs>
        <w:ind w:left="2160" w:hanging="360"/>
      </w:pPr>
      <w:rPr>
        <w:rFonts w:ascii="Arial" w:hAnsi="Arial" w:hint="default"/>
      </w:rPr>
    </w:lvl>
    <w:lvl w:ilvl="3" w:tplc="5AC012F2" w:tentative="1">
      <w:start w:val="1"/>
      <w:numFmt w:val="bullet"/>
      <w:lvlText w:val="•"/>
      <w:lvlJc w:val="left"/>
      <w:pPr>
        <w:tabs>
          <w:tab w:val="num" w:pos="2880"/>
        </w:tabs>
        <w:ind w:left="2880" w:hanging="360"/>
      </w:pPr>
      <w:rPr>
        <w:rFonts w:ascii="Arial" w:hAnsi="Arial" w:hint="default"/>
      </w:rPr>
    </w:lvl>
    <w:lvl w:ilvl="4" w:tplc="535A3310" w:tentative="1">
      <w:start w:val="1"/>
      <w:numFmt w:val="bullet"/>
      <w:lvlText w:val="•"/>
      <w:lvlJc w:val="left"/>
      <w:pPr>
        <w:tabs>
          <w:tab w:val="num" w:pos="3600"/>
        </w:tabs>
        <w:ind w:left="3600" w:hanging="360"/>
      </w:pPr>
      <w:rPr>
        <w:rFonts w:ascii="Arial" w:hAnsi="Arial" w:hint="default"/>
      </w:rPr>
    </w:lvl>
    <w:lvl w:ilvl="5" w:tplc="49107018" w:tentative="1">
      <w:start w:val="1"/>
      <w:numFmt w:val="bullet"/>
      <w:lvlText w:val="•"/>
      <w:lvlJc w:val="left"/>
      <w:pPr>
        <w:tabs>
          <w:tab w:val="num" w:pos="4320"/>
        </w:tabs>
        <w:ind w:left="4320" w:hanging="360"/>
      </w:pPr>
      <w:rPr>
        <w:rFonts w:ascii="Arial" w:hAnsi="Arial" w:hint="default"/>
      </w:rPr>
    </w:lvl>
    <w:lvl w:ilvl="6" w:tplc="C582A6D4" w:tentative="1">
      <w:start w:val="1"/>
      <w:numFmt w:val="bullet"/>
      <w:lvlText w:val="•"/>
      <w:lvlJc w:val="left"/>
      <w:pPr>
        <w:tabs>
          <w:tab w:val="num" w:pos="5040"/>
        </w:tabs>
        <w:ind w:left="5040" w:hanging="360"/>
      </w:pPr>
      <w:rPr>
        <w:rFonts w:ascii="Arial" w:hAnsi="Arial" w:hint="default"/>
      </w:rPr>
    </w:lvl>
    <w:lvl w:ilvl="7" w:tplc="B6289BFC" w:tentative="1">
      <w:start w:val="1"/>
      <w:numFmt w:val="bullet"/>
      <w:lvlText w:val="•"/>
      <w:lvlJc w:val="left"/>
      <w:pPr>
        <w:tabs>
          <w:tab w:val="num" w:pos="5760"/>
        </w:tabs>
        <w:ind w:left="5760" w:hanging="360"/>
      </w:pPr>
      <w:rPr>
        <w:rFonts w:ascii="Arial" w:hAnsi="Arial" w:hint="default"/>
      </w:rPr>
    </w:lvl>
    <w:lvl w:ilvl="8" w:tplc="8B7822F8" w:tentative="1">
      <w:start w:val="1"/>
      <w:numFmt w:val="bullet"/>
      <w:lvlText w:val="•"/>
      <w:lvlJc w:val="left"/>
      <w:pPr>
        <w:tabs>
          <w:tab w:val="num" w:pos="6480"/>
        </w:tabs>
        <w:ind w:left="6480" w:hanging="360"/>
      </w:pPr>
      <w:rPr>
        <w:rFonts w:ascii="Arial" w:hAnsi="Arial" w:hint="default"/>
      </w:rPr>
    </w:lvl>
  </w:abstractNum>
  <w:abstractNum w:abstractNumId="19">
    <w:nsid w:val="1FF9442C"/>
    <w:multiLevelType w:val="hybridMultilevel"/>
    <w:tmpl w:val="2140F072"/>
    <w:lvl w:ilvl="0" w:tplc="E1D416B6">
      <w:start w:val="1"/>
      <w:numFmt w:val="bullet"/>
      <w:lvlText w:val="•"/>
      <w:lvlJc w:val="left"/>
      <w:pPr>
        <w:tabs>
          <w:tab w:val="num" w:pos="720"/>
        </w:tabs>
        <w:ind w:left="720" w:hanging="360"/>
      </w:pPr>
      <w:rPr>
        <w:rFonts w:ascii="Times New Roman" w:hAnsi="Times New Roman" w:hint="default"/>
      </w:rPr>
    </w:lvl>
    <w:lvl w:ilvl="1" w:tplc="BB763740" w:tentative="1">
      <w:start w:val="1"/>
      <w:numFmt w:val="bullet"/>
      <w:lvlText w:val="•"/>
      <w:lvlJc w:val="left"/>
      <w:pPr>
        <w:tabs>
          <w:tab w:val="num" w:pos="1440"/>
        </w:tabs>
        <w:ind w:left="1440" w:hanging="360"/>
      </w:pPr>
      <w:rPr>
        <w:rFonts w:ascii="Times New Roman" w:hAnsi="Times New Roman" w:hint="default"/>
      </w:rPr>
    </w:lvl>
    <w:lvl w:ilvl="2" w:tplc="F5CE771E" w:tentative="1">
      <w:start w:val="1"/>
      <w:numFmt w:val="bullet"/>
      <w:lvlText w:val="•"/>
      <w:lvlJc w:val="left"/>
      <w:pPr>
        <w:tabs>
          <w:tab w:val="num" w:pos="2160"/>
        </w:tabs>
        <w:ind w:left="2160" w:hanging="360"/>
      </w:pPr>
      <w:rPr>
        <w:rFonts w:ascii="Times New Roman" w:hAnsi="Times New Roman" w:hint="default"/>
      </w:rPr>
    </w:lvl>
    <w:lvl w:ilvl="3" w:tplc="567C57E8" w:tentative="1">
      <w:start w:val="1"/>
      <w:numFmt w:val="bullet"/>
      <w:lvlText w:val="•"/>
      <w:lvlJc w:val="left"/>
      <w:pPr>
        <w:tabs>
          <w:tab w:val="num" w:pos="2880"/>
        </w:tabs>
        <w:ind w:left="2880" w:hanging="360"/>
      </w:pPr>
      <w:rPr>
        <w:rFonts w:ascii="Times New Roman" w:hAnsi="Times New Roman" w:hint="default"/>
      </w:rPr>
    </w:lvl>
    <w:lvl w:ilvl="4" w:tplc="CDBA11F8" w:tentative="1">
      <w:start w:val="1"/>
      <w:numFmt w:val="bullet"/>
      <w:lvlText w:val="•"/>
      <w:lvlJc w:val="left"/>
      <w:pPr>
        <w:tabs>
          <w:tab w:val="num" w:pos="3600"/>
        </w:tabs>
        <w:ind w:left="3600" w:hanging="360"/>
      </w:pPr>
      <w:rPr>
        <w:rFonts w:ascii="Times New Roman" w:hAnsi="Times New Roman" w:hint="default"/>
      </w:rPr>
    </w:lvl>
    <w:lvl w:ilvl="5" w:tplc="DC48696A" w:tentative="1">
      <w:start w:val="1"/>
      <w:numFmt w:val="bullet"/>
      <w:lvlText w:val="•"/>
      <w:lvlJc w:val="left"/>
      <w:pPr>
        <w:tabs>
          <w:tab w:val="num" w:pos="4320"/>
        </w:tabs>
        <w:ind w:left="4320" w:hanging="360"/>
      </w:pPr>
      <w:rPr>
        <w:rFonts w:ascii="Times New Roman" w:hAnsi="Times New Roman" w:hint="default"/>
      </w:rPr>
    </w:lvl>
    <w:lvl w:ilvl="6" w:tplc="678E29E2" w:tentative="1">
      <w:start w:val="1"/>
      <w:numFmt w:val="bullet"/>
      <w:lvlText w:val="•"/>
      <w:lvlJc w:val="left"/>
      <w:pPr>
        <w:tabs>
          <w:tab w:val="num" w:pos="5040"/>
        </w:tabs>
        <w:ind w:left="5040" w:hanging="360"/>
      </w:pPr>
      <w:rPr>
        <w:rFonts w:ascii="Times New Roman" w:hAnsi="Times New Roman" w:hint="default"/>
      </w:rPr>
    </w:lvl>
    <w:lvl w:ilvl="7" w:tplc="34D675E8" w:tentative="1">
      <w:start w:val="1"/>
      <w:numFmt w:val="bullet"/>
      <w:lvlText w:val="•"/>
      <w:lvlJc w:val="left"/>
      <w:pPr>
        <w:tabs>
          <w:tab w:val="num" w:pos="5760"/>
        </w:tabs>
        <w:ind w:left="5760" w:hanging="360"/>
      </w:pPr>
      <w:rPr>
        <w:rFonts w:ascii="Times New Roman" w:hAnsi="Times New Roman" w:hint="default"/>
      </w:rPr>
    </w:lvl>
    <w:lvl w:ilvl="8" w:tplc="AF20D8D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0CE27DA"/>
    <w:multiLevelType w:val="hybridMultilevel"/>
    <w:tmpl w:val="3A762322"/>
    <w:lvl w:ilvl="0" w:tplc="251057BA">
      <w:start w:val="1"/>
      <w:numFmt w:val="bullet"/>
      <w:lvlText w:val="•"/>
      <w:lvlJc w:val="left"/>
      <w:pPr>
        <w:tabs>
          <w:tab w:val="num" w:pos="720"/>
        </w:tabs>
        <w:ind w:left="720" w:hanging="360"/>
      </w:pPr>
      <w:rPr>
        <w:rFonts w:ascii="Arial" w:hAnsi="Arial" w:hint="default"/>
      </w:rPr>
    </w:lvl>
    <w:lvl w:ilvl="1" w:tplc="EE42DA96" w:tentative="1">
      <w:start w:val="1"/>
      <w:numFmt w:val="bullet"/>
      <w:lvlText w:val="•"/>
      <w:lvlJc w:val="left"/>
      <w:pPr>
        <w:tabs>
          <w:tab w:val="num" w:pos="1440"/>
        </w:tabs>
        <w:ind w:left="1440" w:hanging="360"/>
      </w:pPr>
      <w:rPr>
        <w:rFonts w:ascii="Arial" w:hAnsi="Arial" w:hint="default"/>
      </w:rPr>
    </w:lvl>
    <w:lvl w:ilvl="2" w:tplc="28D6105C" w:tentative="1">
      <w:start w:val="1"/>
      <w:numFmt w:val="bullet"/>
      <w:lvlText w:val="•"/>
      <w:lvlJc w:val="left"/>
      <w:pPr>
        <w:tabs>
          <w:tab w:val="num" w:pos="2160"/>
        </w:tabs>
        <w:ind w:left="2160" w:hanging="360"/>
      </w:pPr>
      <w:rPr>
        <w:rFonts w:ascii="Arial" w:hAnsi="Arial" w:hint="default"/>
      </w:rPr>
    </w:lvl>
    <w:lvl w:ilvl="3" w:tplc="E1C6E698" w:tentative="1">
      <w:start w:val="1"/>
      <w:numFmt w:val="bullet"/>
      <w:lvlText w:val="•"/>
      <w:lvlJc w:val="left"/>
      <w:pPr>
        <w:tabs>
          <w:tab w:val="num" w:pos="2880"/>
        </w:tabs>
        <w:ind w:left="2880" w:hanging="360"/>
      </w:pPr>
      <w:rPr>
        <w:rFonts w:ascii="Arial" w:hAnsi="Arial" w:hint="default"/>
      </w:rPr>
    </w:lvl>
    <w:lvl w:ilvl="4" w:tplc="0DF6E408" w:tentative="1">
      <w:start w:val="1"/>
      <w:numFmt w:val="bullet"/>
      <w:lvlText w:val="•"/>
      <w:lvlJc w:val="left"/>
      <w:pPr>
        <w:tabs>
          <w:tab w:val="num" w:pos="3600"/>
        </w:tabs>
        <w:ind w:left="3600" w:hanging="360"/>
      </w:pPr>
      <w:rPr>
        <w:rFonts w:ascii="Arial" w:hAnsi="Arial" w:hint="default"/>
      </w:rPr>
    </w:lvl>
    <w:lvl w:ilvl="5" w:tplc="9C165DD2" w:tentative="1">
      <w:start w:val="1"/>
      <w:numFmt w:val="bullet"/>
      <w:lvlText w:val="•"/>
      <w:lvlJc w:val="left"/>
      <w:pPr>
        <w:tabs>
          <w:tab w:val="num" w:pos="4320"/>
        </w:tabs>
        <w:ind w:left="4320" w:hanging="360"/>
      </w:pPr>
      <w:rPr>
        <w:rFonts w:ascii="Arial" w:hAnsi="Arial" w:hint="default"/>
      </w:rPr>
    </w:lvl>
    <w:lvl w:ilvl="6" w:tplc="A1ACCA9E" w:tentative="1">
      <w:start w:val="1"/>
      <w:numFmt w:val="bullet"/>
      <w:lvlText w:val="•"/>
      <w:lvlJc w:val="left"/>
      <w:pPr>
        <w:tabs>
          <w:tab w:val="num" w:pos="5040"/>
        </w:tabs>
        <w:ind w:left="5040" w:hanging="360"/>
      </w:pPr>
      <w:rPr>
        <w:rFonts w:ascii="Arial" w:hAnsi="Arial" w:hint="default"/>
      </w:rPr>
    </w:lvl>
    <w:lvl w:ilvl="7" w:tplc="850A72E8" w:tentative="1">
      <w:start w:val="1"/>
      <w:numFmt w:val="bullet"/>
      <w:lvlText w:val="•"/>
      <w:lvlJc w:val="left"/>
      <w:pPr>
        <w:tabs>
          <w:tab w:val="num" w:pos="5760"/>
        </w:tabs>
        <w:ind w:left="5760" w:hanging="360"/>
      </w:pPr>
      <w:rPr>
        <w:rFonts w:ascii="Arial" w:hAnsi="Arial" w:hint="default"/>
      </w:rPr>
    </w:lvl>
    <w:lvl w:ilvl="8" w:tplc="8D649652" w:tentative="1">
      <w:start w:val="1"/>
      <w:numFmt w:val="bullet"/>
      <w:lvlText w:val="•"/>
      <w:lvlJc w:val="left"/>
      <w:pPr>
        <w:tabs>
          <w:tab w:val="num" w:pos="6480"/>
        </w:tabs>
        <w:ind w:left="6480" w:hanging="360"/>
      </w:pPr>
      <w:rPr>
        <w:rFonts w:ascii="Arial" w:hAnsi="Arial" w:hint="default"/>
      </w:rPr>
    </w:lvl>
  </w:abstractNum>
  <w:abstractNum w:abstractNumId="21">
    <w:nsid w:val="21E760C7"/>
    <w:multiLevelType w:val="hybridMultilevel"/>
    <w:tmpl w:val="F8FC760E"/>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2315066D"/>
    <w:multiLevelType w:val="hybridMultilevel"/>
    <w:tmpl w:val="4C804E5A"/>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239A06C4"/>
    <w:multiLevelType w:val="hybridMultilevel"/>
    <w:tmpl w:val="609CC38E"/>
    <w:lvl w:ilvl="0" w:tplc="969A0EDC">
      <w:start w:val="1"/>
      <w:numFmt w:val="bullet"/>
      <w:lvlText w:val="•"/>
      <w:lvlJc w:val="left"/>
      <w:pPr>
        <w:tabs>
          <w:tab w:val="num" w:pos="720"/>
        </w:tabs>
        <w:ind w:left="720" w:hanging="360"/>
      </w:pPr>
      <w:rPr>
        <w:rFonts w:ascii="Times New Roman" w:hAnsi="Times New Roman" w:hint="default"/>
      </w:rPr>
    </w:lvl>
    <w:lvl w:ilvl="1" w:tplc="8130B308" w:tentative="1">
      <w:start w:val="1"/>
      <w:numFmt w:val="bullet"/>
      <w:lvlText w:val="•"/>
      <w:lvlJc w:val="left"/>
      <w:pPr>
        <w:tabs>
          <w:tab w:val="num" w:pos="1440"/>
        </w:tabs>
        <w:ind w:left="1440" w:hanging="360"/>
      </w:pPr>
      <w:rPr>
        <w:rFonts w:ascii="Times New Roman" w:hAnsi="Times New Roman" w:hint="default"/>
      </w:rPr>
    </w:lvl>
    <w:lvl w:ilvl="2" w:tplc="C150BC1A" w:tentative="1">
      <w:start w:val="1"/>
      <w:numFmt w:val="bullet"/>
      <w:lvlText w:val="•"/>
      <w:lvlJc w:val="left"/>
      <w:pPr>
        <w:tabs>
          <w:tab w:val="num" w:pos="2160"/>
        </w:tabs>
        <w:ind w:left="2160" w:hanging="360"/>
      </w:pPr>
      <w:rPr>
        <w:rFonts w:ascii="Times New Roman" w:hAnsi="Times New Roman" w:hint="default"/>
      </w:rPr>
    </w:lvl>
    <w:lvl w:ilvl="3" w:tplc="C78CDA14" w:tentative="1">
      <w:start w:val="1"/>
      <w:numFmt w:val="bullet"/>
      <w:lvlText w:val="•"/>
      <w:lvlJc w:val="left"/>
      <w:pPr>
        <w:tabs>
          <w:tab w:val="num" w:pos="2880"/>
        </w:tabs>
        <w:ind w:left="2880" w:hanging="360"/>
      </w:pPr>
      <w:rPr>
        <w:rFonts w:ascii="Times New Roman" w:hAnsi="Times New Roman" w:hint="default"/>
      </w:rPr>
    </w:lvl>
    <w:lvl w:ilvl="4" w:tplc="EAF09F7A" w:tentative="1">
      <w:start w:val="1"/>
      <w:numFmt w:val="bullet"/>
      <w:lvlText w:val="•"/>
      <w:lvlJc w:val="left"/>
      <w:pPr>
        <w:tabs>
          <w:tab w:val="num" w:pos="3600"/>
        </w:tabs>
        <w:ind w:left="3600" w:hanging="360"/>
      </w:pPr>
      <w:rPr>
        <w:rFonts w:ascii="Times New Roman" w:hAnsi="Times New Roman" w:hint="default"/>
      </w:rPr>
    </w:lvl>
    <w:lvl w:ilvl="5" w:tplc="BC56B64C" w:tentative="1">
      <w:start w:val="1"/>
      <w:numFmt w:val="bullet"/>
      <w:lvlText w:val="•"/>
      <w:lvlJc w:val="left"/>
      <w:pPr>
        <w:tabs>
          <w:tab w:val="num" w:pos="4320"/>
        </w:tabs>
        <w:ind w:left="4320" w:hanging="360"/>
      </w:pPr>
      <w:rPr>
        <w:rFonts w:ascii="Times New Roman" w:hAnsi="Times New Roman" w:hint="default"/>
      </w:rPr>
    </w:lvl>
    <w:lvl w:ilvl="6" w:tplc="3AB21D42" w:tentative="1">
      <w:start w:val="1"/>
      <w:numFmt w:val="bullet"/>
      <w:lvlText w:val="•"/>
      <w:lvlJc w:val="left"/>
      <w:pPr>
        <w:tabs>
          <w:tab w:val="num" w:pos="5040"/>
        </w:tabs>
        <w:ind w:left="5040" w:hanging="360"/>
      </w:pPr>
      <w:rPr>
        <w:rFonts w:ascii="Times New Roman" w:hAnsi="Times New Roman" w:hint="default"/>
      </w:rPr>
    </w:lvl>
    <w:lvl w:ilvl="7" w:tplc="C2DE6324" w:tentative="1">
      <w:start w:val="1"/>
      <w:numFmt w:val="bullet"/>
      <w:lvlText w:val="•"/>
      <w:lvlJc w:val="left"/>
      <w:pPr>
        <w:tabs>
          <w:tab w:val="num" w:pos="5760"/>
        </w:tabs>
        <w:ind w:left="5760" w:hanging="360"/>
      </w:pPr>
      <w:rPr>
        <w:rFonts w:ascii="Times New Roman" w:hAnsi="Times New Roman" w:hint="default"/>
      </w:rPr>
    </w:lvl>
    <w:lvl w:ilvl="8" w:tplc="BCB8857C"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65845B1"/>
    <w:multiLevelType w:val="hybridMultilevel"/>
    <w:tmpl w:val="AA84115E"/>
    <w:lvl w:ilvl="0" w:tplc="990CE346">
      <w:start w:val="1"/>
      <w:numFmt w:val="bullet"/>
      <w:lvlText w:val="•"/>
      <w:lvlJc w:val="left"/>
      <w:pPr>
        <w:tabs>
          <w:tab w:val="num" w:pos="720"/>
        </w:tabs>
        <w:ind w:left="720" w:hanging="360"/>
      </w:pPr>
      <w:rPr>
        <w:rFonts w:ascii="Times New Roman" w:hAnsi="Times New Roman" w:hint="default"/>
      </w:rPr>
    </w:lvl>
    <w:lvl w:ilvl="1" w:tplc="75D27168" w:tentative="1">
      <w:start w:val="1"/>
      <w:numFmt w:val="bullet"/>
      <w:lvlText w:val="•"/>
      <w:lvlJc w:val="left"/>
      <w:pPr>
        <w:tabs>
          <w:tab w:val="num" w:pos="1440"/>
        </w:tabs>
        <w:ind w:left="1440" w:hanging="360"/>
      </w:pPr>
      <w:rPr>
        <w:rFonts w:ascii="Times New Roman" w:hAnsi="Times New Roman" w:hint="default"/>
      </w:rPr>
    </w:lvl>
    <w:lvl w:ilvl="2" w:tplc="3F6806CE" w:tentative="1">
      <w:start w:val="1"/>
      <w:numFmt w:val="bullet"/>
      <w:lvlText w:val="•"/>
      <w:lvlJc w:val="left"/>
      <w:pPr>
        <w:tabs>
          <w:tab w:val="num" w:pos="2160"/>
        </w:tabs>
        <w:ind w:left="2160" w:hanging="360"/>
      </w:pPr>
      <w:rPr>
        <w:rFonts w:ascii="Times New Roman" w:hAnsi="Times New Roman" w:hint="default"/>
      </w:rPr>
    </w:lvl>
    <w:lvl w:ilvl="3" w:tplc="6B18DC78" w:tentative="1">
      <w:start w:val="1"/>
      <w:numFmt w:val="bullet"/>
      <w:lvlText w:val="•"/>
      <w:lvlJc w:val="left"/>
      <w:pPr>
        <w:tabs>
          <w:tab w:val="num" w:pos="2880"/>
        </w:tabs>
        <w:ind w:left="2880" w:hanging="360"/>
      </w:pPr>
      <w:rPr>
        <w:rFonts w:ascii="Times New Roman" w:hAnsi="Times New Roman" w:hint="default"/>
      </w:rPr>
    </w:lvl>
    <w:lvl w:ilvl="4" w:tplc="A980407E" w:tentative="1">
      <w:start w:val="1"/>
      <w:numFmt w:val="bullet"/>
      <w:lvlText w:val="•"/>
      <w:lvlJc w:val="left"/>
      <w:pPr>
        <w:tabs>
          <w:tab w:val="num" w:pos="3600"/>
        </w:tabs>
        <w:ind w:left="3600" w:hanging="360"/>
      </w:pPr>
      <w:rPr>
        <w:rFonts w:ascii="Times New Roman" w:hAnsi="Times New Roman" w:hint="default"/>
      </w:rPr>
    </w:lvl>
    <w:lvl w:ilvl="5" w:tplc="9B34BB80" w:tentative="1">
      <w:start w:val="1"/>
      <w:numFmt w:val="bullet"/>
      <w:lvlText w:val="•"/>
      <w:lvlJc w:val="left"/>
      <w:pPr>
        <w:tabs>
          <w:tab w:val="num" w:pos="4320"/>
        </w:tabs>
        <w:ind w:left="4320" w:hanging="360"/>
      </w:pPr>
      <w:rPr>
        <w:rFonts w:ascii="Times New Roman" w:hAnsi="Times New Roman" w:hint="default"/>
      </w:rPr>
    </w:lvl>
    <w:lvl w:ilvl="6" w:tplc="D5606EBA" w:tentative="1">
      <w:start w:val="1"/>
      <w:numFmt w:val="bullet"/>
      <w:lvlText w:val="•"/>
      <w:lvlJc w:val="left"/>
      <w:pPr>
        <w:tabs>
          <w:tab w:val="num" w:pos="5040"/>
        </w:tabs>
        <w:ind w:left="5040" w:hanging="360"/>
      </w:pPr>
      <w:rPr>
        <w:rFonts w:ascii="Times New Roman" w:hAnsi="Times New Roman" w:hint="default"/>
      </w:rPr>
    </w:lvl>
    <w:lvl w:ilvl="7" w:tplc="737CDF20" w:tentative="1">
      <w:start w:val="1"/>
      <w:numFmt w:val="bullet"/>
      <w:lvlText w:val="•"/>
      <w:lvlJc w:val="left"/>
      <w:pPr>
        <w:tabs>
          <w:tab w:val="num" w:pos="5760"/>
        </w:tabs>
        <w:ind w:left="5760" w:hanging="360"/>
      </w:pPr>
      <w:rPr>
        <w:rFonts w:ascii="Times New Roman" w:hAnsi="Times New Roman" w:hint="default"/>
      </w:rPr>
    </w:lvl>
    <w:lvl w:ilvl="8" w:tplc="764CA3E8"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A86055D"/>
    <w:multiLevelType w:val="hybridMultilevel"/>
    <w:tmpl w:val="EE20ED82"/>
    <w:lvl w:ilvl="0" w:tplc="E4844284">
      <w:start w:val="1"/>
      <w:numFmt w:val="bullet"/>
      <w:lvlText w:val="•"/>
      <w:lvlJc w:val="left"/>
      <w:pPr>
        <w:tabs>
          <w:tab w:val="num" w:pos="720"/>
        </w:tabs>
        <w:ind w:left="720" w:hanging="360"/>
      </w:pPr>
      <w:rPr>
        <w:rFonts w:ascii="Arial" w:hAnsi="Arial" w:hint="default"/>
      </w:rPr>
    </w:lvl>
    <w:lvl w:ilvl="1" w:tplc="AABC5A24" w:tentative="1">
      <w:start w:val="1"/>
      <w:numFmt w:val="bullet"/>
      <w:lvlText w:val=""/>
      <w:lvlJc w:val="left"/>
      <w:pPr>
        <w:tabs>
          <w:tab w:val="num" w:pos="1440"/>
        </w:tabs>
        <w:ind w:left="1440" w:hanging="360"/>
      </w:pPr>
      <w:rPr>
        <w:rFonts w:ascii="Wingdings" w:hAnsi="Wingdings" w:hint="default"/>
      </w:rPr>
    </w:lvl>
    <w:lvl w:ilvl="2" w:tplc="6D6A1C50" w:tentative="1">
      <w:start w:val="1"/>
      <w:numFmt w:val="bullet"/>
      <w:lvlText w:val=""/>
      <w:lvlJc w:val="left"/>
      <w:pPr>
        <w:tabs>
          <w:tab w:val="num" w:pos="2160"/>
        </w:tabs>
        <w:ind w:left="2160" w:hanging="360"/>
      </w:pPr>
      <w:rPr>
        <w:rFonts w:ascii="Wingdings" w:hAnsi="Wingdings" w:hint="default"/>
      </w:rPr>
    </w:lvl>
    <w:lvl w:ilvl="3" w:tplc="85F6D550" w:tentative="1">
      <w:start w:val="1"/>
      <w:numFmt w:val="bullet"/>
      <w:lvlText w:val=""/>
      <w:lvlJc w:val="left"/>
      <w:pPr>
        <w:tabs>
          <w:tab w:val="num" w:pos="2880"/>
        </w:tabs>
        <w:ind w:left="2880" w:hanging="360"/>
      </w:pPr>
      <w:rPr>
        <w:rFonts w:ascii="Wingdings" w:hAnsi="Wingdings" w:hint="default"/>
      </w:rPr>
    </w:lvl>
    <w:lvl w:ilvl="4" w:tplc="F67A3C4E" w:tentative="1">
      <w:start w:val="1"/>
      <w:numFmt w:val="bullet"/>
      <w:lvlText w:val=""/>
      <w:lvlJc w:val="left"/>
      <w:pPr>
        <w:tabs>
          <w:tab w:val="num" w:pos="3600"/>
        </w:tabs>
        <w:ind w:left="3600" w:hanging="360"/>
      </w:pPr>
      <w:rPr>
        <w:rFonts w:ascii="Wingdings" w:hAnsi="Wingdings" w:hint="default"/>
      </w:rPr>
    </w:lvl>
    <w:lvl w:ilvl="5" w:tplc="EE56DC0A" w:tentative="1">
      <w:start w:val="1"/>
      <w:numFmt w:val="bullet"/>
      <w:lvlText w:val=""/>
      <w:lvlJc w:val="left"/>
      <w:pPr>
        <w:tabs>
          <w:tab w:val="num" w:pos="4320"/>
        </w:tabs>
        <w:ind w:left="4320" w:hanging="360"/>
      </w:pPr>
      <w:rPr>
        <w:rFonts w:ascii="Wingdings" w:hAnsi="Wingdings" w:hint="default"/>
      </w:rPr>
    </w:lvl>
    <w:lvl w:ilvl="6" w:tplc="22BA8222" w:tentative="1">
      <w:start w:val="1"/>
      <w:numFmt w:val="bullet"/>
      <w:lvlText w:val=""/>
      <w:lvlJc w:val="left"/>
      <w:pPr>
        <w:tabs>
          <w:tab w:val="num" w:pos="5040"/>
        </w:tabs>
        <w:ind w:left="5040" w:hanging="360"/>
      </w:pPr>
      <w:rPr>
        <w:rFonts w:ascii="Wingdings" w:hAnsi="Wingdings" w:hint="default"/>
      </w:rPr>
    </w:lvl>
    <w:lvl w:ilvl="7" w:tplc="C4FCB1EA" w:tentative="1">
      <w:start w:val="1"/>
      <w:numFmt w:val="bullet"/>
      <w:lvlText w:val=""/>
      <w:lvlJc w:val="left"/>
      <w:pPr>
        <w:tabs>
          <w:tab w:val="num" w:pos="5760"/>
        </w:tabs>
        <w:ind w:left="5760" w:hanging="360"/>
      </w:pPr>
      <w:rPr>
        <w:rFonts w:ascii="Wingdings" w:hAnsi="Wingdings" w:hint="default"/>
      </w:rPr>
    </w:lvl>
    <w:lvl w:ilvl="8" w:tplc="F40E47DC" w:tentative="1">
      <w:start w:val="1"/>
      <w:numFmt w:val="bullet"/>
      <w:lvlText w:val=""/>
      <w:lvlJc w:val="left"/>
      <w:pPr>
        <w:tabs>
          <w:tab w:val="num" w:pos="6480"/>
        </w:tabs>
        <w:ind w:left="6480" w:hanging="360"/>
      </w:pPr>
      <w:rPr>
        <w:rFonts w:ascii="Wingdings" w:hAnsi="Wingdings" w:hint="default"/>
      </w:rPr>
    </w:lvl>
  </w:abstractNum>
  <w:abstractNum w:abstractNumId="26">
    <w:nsid w:val="2D012C00"/>
    <w:multiLevelType w:val="hybridMultilevel"/>
    <w:tmpl w:val="62921ABE"/>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2D462264"/>
    <w:multiLevelType w:val="hybridMultilevel"/>
    <w:tmpl w:val="154C6D9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2D5B47B7"/>
    <w:multiLevelType w:val="hybridMultilevel"/>
    <w:tmpl w:val="EFC84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D7E091D"/>
    <w:multiLevelType w:val="hybridMultilevel"/>
    <w:tmpl w:val="AC5CEBBE"/>
    <w:lvl w:ilvl="0" w:tplc="606ED08C">
      <w:start w:val="1"/>
      <w:numFmt w:val="bullet"/>
      <w:lvlText w:val="•"/>
      <w:lvlJc w:val="left"/>
      <w:pPr>
        <w:tabs>
          <w:tab w:val="num" w:pos="720"/>
        </w:tabs>
        <w:ind w:left="720" w:hanging="360"/>
      </w:pPr>
      <w:rPr>
        <w:rFonts w:ascii="Arial" w:hAnsi="Arial" w:hint="default"/>
      </w:rPr>
    </w:lvl>
    <w:lvl w:ilvl="1" w:tplc="45068414" w:tentative="1">
      <w:start w:val="1"/>
      <w:numFmt w:val="bullet"/>
      <w:lvlText w:val="•"/>
      <w:lvlJc w:val="left"/>
      <w:pPr>
        <w:tabs>
          <w:tab w:val="num" w:pos="1440"/>
        </w:tabs>
        <w:ind w:left="1440" w:hanging="360"/>
      </w:pPr>
      <w:rPr>
        <w:rFonts w:ascii="Arial" w:hAnsi="Arial" w:hint="default"/>
      </w:rPr>
    </w:lvl>
    <w:lvl w:ilvl="2" w:tplc="7AB8528C" w:tentative="1">
      <w:start w:val="1"/>
      <w:numFmt w:val="bullet"/>
      <w:lvlText w:val="•"/>
      <w:lvlJc w:val="left"/>
      <w:pPr>
        <w:tabs>
          <w:tab w:val="num" w:pos="2160"/>
        </w:tabs>
        <w:ind w:left="2160" w:hanging="360"/>
      </w:pPr>
      <w:rPr>
        <w:rFonts w:ascii="Arial" w:hAnsi="Arial" w:hint="default"/>
      </w:rPr>
    </w:lvl>
    <w:lvl w:ilvl="3" w:tplc="43AC7F32" w:tentative="1">
      <w:start w:val="1"/>
      <w:numFmt w:val="bullet"/>
      <w:lvlText w:val="•"/>
      <w:lvlJc w:val="left"/>
      <w:pPr>
        <w:tabs>
          <w:tab w:val="num" w:pos="2880"/>
        </w:tabs>
        <w:ind w:left="2880" w:hanging="360"/>
      </w:pPr>
      <w:rPr>
        <w:rFonts w:ascii="Arial" w:hAnsi="Arial" w:hint="default"/>
      </w:rPr>
    </w:lvl>
    <w:lvl w:ilvl="4" w:tplc="1DB88D2C" w:tentative="1">
      <w:start w:val="1"/>
      <w:numFmt w:val="bullet"/>
      <w:lvlText w:val="•"/>
      <w:lvlJc w:val="left"/>
      <w:pPr>
        <w:tabs>
          <w:tab w:val="num" w:pos="3600"/>
        </w:tabs>
        <w:ind w:left="3600" w:hanging="360"/>
      </w:pPr>
      <w:rPr>
        <w:rFonts w:ascii="Arial" w:hAnsi="Arial" w:hint="default"/>
      </w:rPr>
    </w:lvl>
    <w:lvl w:ilvl="5" w:tplc="5DC00958" w:tentative="1">
      <w:start w:val="1"/>
      <w:numFmt w:val="bullet"/>
      <w:lvlText w:val="•"/>
      <w:lvlJc w:val="left"/>
      <w:pPr>
        <w:tabs>
          <w:tab w:val="num" w:pos="4320"/>
        </w:tabs>
        <w:ind w:left="4320" w:hanging="360"/>
      </w:pPr>
      <w:rPr>
        <w:rFonts w:ascii="Arial" w:hAnsi="Arial" w:hint="default"/>
      </w:rPr>
    </w:lvl>
    <w:lvl w:ilvl="6" w:tplc="BCCA20BA" w:tentative="1">
      <w:start w:val="1"/>
      <w:numFmt w:val="bullet"/>
      <w:lvlText w:val="•"/>
      <w:lvlJc w:val="left"/>
      <w:pPr>
        <w:tabs>
          <w:tab w:val="num" w:pos="5040"/>
        </w:tabs>
        <w:ind w:left="5040" w:hanging="360"/>
      </w:pPr>
      <w:rPr>
        <w:rFonts w:ascii="Arial" w:hAnsi="Arial" w:hint="default"/>
      </w:rPr>
    </w:lvl>
    <w:lvl w:ilvl="7" w:tplc="D61C8CF6" w:tentative="1">
      <w:start w:val="1"/>
      <w:numFmt w:val="bullet"/>
      <w:lvlText w:val="•"/>
      <w:lvlJc w:val="left"/>
      <w:pPr>
        <w:tabs>
          <w:tab w:val="num" w:pos="5760"/>
        </w:tabs>
        <w:ind w:left="5760" w:hanging="360"/>
      </w:pPr>
      <w:rPr>
        <w:rFonts w:ascii="Arial" w:hAnsi="Arial" w:hint="default"/>
      </w:rPr>
    </w:lvl>
    <w:lvl w:ilvl="8" w:tplc="437E9480" w:tentative="1">
      <w:start w:val="1"/>
      <w:numFmt w:val="bullet"/>
      <w:lvlText w:val="•"/>
      <w:lvlJc w:val="left"/>
      <w:pPr>
        <w:tabs>
          <w:tab w:val="num" w:pos="6480"/>
        </w:tabs>
        <w:ind w:left="6480" w:hanging="360"/>
      </w:pPr>
      <w:rPr>
        <w:rFonts w:ascii="Arial" w:hAnsi="Arial" w:hint="default"/>
      </w:rPr>
    </w:lvl>
  </w:abstractNum>
  <w:abstractNum w:abstractNumId="30">
    <w:nsid w:val="2D9E4794"/>
    <w:multiLevelType w:val="hybridMultilevel"/>
    <w:tmpl w:val="79DA4560"/>
    <w:lvl w:ilvl="0" w:tplc="F5DEF4E4">
      <w:start w:val="1"/>
      <w:numFmt w:val="bullet"/>
      <w:lvlText w:val="•"/>
      <w:lvlJc w:val="left"/>
      <w:pPr>
        <w:tabs>
          <w:tab w:val="num" w:pos="720"/>
        </w:tabs>
        <w:ind w:left="720" w:hanging="360"/>
      </w:pPr>
      <w:rPr>
        <w:rFonts w:ascii="Times New Roman" w:hAnsi="Times New Roman" w:hint="default"/>
      </w:rPr>
    </w:lvl>
    <w:lvl w:ilvl="1" w:tplc="7D4EAF1C" w:tentative="1">
      <w:start w:val="1"/>
      <w:numFmt w:val="bullet"/>
      <w:lvlText w:val="•"/>
      <w:lvlJc w:val="left"/>
      <w:pPr>
        <w:tabs>
          <w:tab w:val="num" w:pos="1440"/>
        </w:tabs>
        <w:ind w:left="1440" w:hanging="360"/>
      </w:pPr>
      <w:rPr>
        <w:rFonts w:ascii="Times New Roman" w:hAnsi="Times New Roman" w:hint="default"/>
      </w:rPr>
    </w:lvl>
    <w:lvl w:ilvl="2" w:tplc="3A925B06" w:tentative="1">
      <w:start w:val="1"/>
      <w:numFmt w:val="bullet"/>
      <w:lvlText w:val="•"/>
      <w:lvlJc w:val="left"/>
      <w:pPr>
        <w:tabs>
          <w:tab w:val="num" w:pos="2160"/>
        </w:tabs>
        <w:ind w:left="2160" w:hanging="360"/>
      </w:pPr>
      <w:rPr>
        <w:rFonts w:ascii="Times New Roman" w:hAnsi="Times New Roman" w:hint="default"/>
      </w:rPr>
    </w:lvl>
    <w:lvl w:ilvl="3" w:tplc="7FCAE9CA" w:tentative="1">
      <w:start w:val="1"/>
      <w:numFmt w:val="bullet"/>
      <w:lvlText w:val="•"/>
      <w:lvlJc w:val="left"/>
      <w:pPr>
        <w:tabs>
          <w:tab w:val="num" w:pos="2880"/>
        </w:tabs>
        <w:ind w:left="2880" w:hanging="360"/>
      </w:pPr>
      <w:rPr>
        <w:rFonts w:ascii="Times New Roman" w:hAnsi="Times New Roman" w:hint="default"/>
      </w:rPr>
    </w:lvl>
    <w:lvl w:ilvl="4" w:tplc="7CBA7B58" w:tentative="1">
      <w:start w:val="1"/>
      <w:numFmt w:val="bullet"/>
      <w:lvlText w:val="•"/>
      <w:lvlJc w:val="left"/>
      <w:pPr>
        <w:tabs>
          <w:tab w:val="num" w:pos="3600"/>
        </w:tabs>
        <w:ind w:left="3600" w:hanging="360"/>
      </w:pPr>
      <w:rPr>
        <w:rFonts w:ascii="Times New Roman" w:hAnsi="Times New Roman" w:hint="default"/>
      </w:rPr>
    </w:lvl>
    <w:lvl w:ilvl="5" w:tplc="59B03F0A" w:tentative="1">
      <w:start w:val="1"/>
      <w:numFmt w:val="bullet"/>
      <w:lvlText w:val="•"/>
      <w:lvlJc w:val="left"/>
      <w:pPr>
        <w:tabs>
          <w:tab w:val="num" w:pos="4320"/>
        </w:tabs>
        <w:ind w:left="4320" w:hanging="360"/>
      </w:pPr>
      <w:rPr>
        <w:rFonts w:ascii="Times New Roman" w:hAnsi="Times New Roman" w:hint="default"/>
      </w:rPr>
    </w:lvl>
    <w:lvl w:ilvl="6" w:tplc="E02CBC52" w:tentative="1">
      <w:start w:val="1"/>
      <w:numFmt w:val="bullet"/>
      <w:lvlText w:val="•"/>
      <w:lvlJc w:val="left"/>
      <w:pPr>
        <w:tabs>
          <w:tab w:val="num" w:pos="5040"/>
        </w:tabs>
        <w:ind w:left="5040" w:hanging="360"/>
      </w:pPr>
      <w:rPr>
        <w:rFonts w:ascii="Times New Roman" w:hAnsi="Times New Roman" w:hint="default"/>
      </w:rPr>
    </w:lvl>
    <w:lvl w:ilvl="7" w:tplc="2EA0068C" w:tentative="1">
      <w:start w:val="1"/>
      <w:numFmt w:val="bullet"/>
      <w:lvlText w:val="•"/>
      <w:lvlJc w:val="left"/>
      <w:pPr>
        <w:tabs>
          <w:tab w:val="num" w:pos="5760"/>
        </w:tabs>
        <w:ind w:left="5760" w:hanging="360"/>
      </w:pPr>
      <w:rPr>
        <w:rFonts w:ascii="Times New Roman" w:hAnsi="Times New Roman" w:hint="default"/>
      </w:rPr>
    </w:lvl>
    <w:lvl w:ilvl="8" w:tplc="99062384" w:tentative="1">
      <w:start w:val="1"/>
      <w:numFmt w:val="bullet"/>
      <w:lvlText w:val="•"/>
      <w:lvlJc w:val="left"/>
      <w:pPr>
        <w:tabs>
          <w:tab w:val="num" w:pos="6480"/>
        </w:tabs>
        <w:ind w:left="6480" w:hanging="360"/>
      </w:pPr>
      <w:rPr>
        <w:rFonts w:ascii="Times New Roman" w:hAnsi="Times New Roman" w:hint="default"/>
      </w:rPr>
    </w:lvl>
  </w:abstractNum>
  <w:abstractNum w:abstractNumId="31">
    <w:nsid w:val="2E123473"/>
    <w:multiLevelType w:val="hybridMultilevel"/>
    <w:tmpl w:val="B16ADA24"/>
    <w:lvl w:ilvl="0" w:tplc="3E942C48">
      <w:start w:val="1"/>
      <w:numFmt w:val="bullet"/>
      <w:lvlText w:val="•"/>
      <w:lvlJc w:val="left"/>
      <w:pPr>
        <w:tabs>
          <w:tab w:val="num" w:pos="720"/>
        </w:tabs>
        <w:ind w:left="720" w:hanging="360"/>
      </w:pPr>
      <w:rPr>
        <w:rFonts w:ascii="Arial" w:hAnsi="Arial" w:hint="default"/>
      </w:rPr>
    </w:lvl>
    <w:lvl w:ilvl="1" w:tplc="2FCCEFB4" w:tentative="1">
      <w:start w:val="1"/>
      <w:numFmt w:val="bullet"/>
      <w:lvlText w:val="•"/>
      <w:lvlJc w:val="left"/>
      <w:pPr>
        <w:tabs>
          <w:tab w:val="num" w:pos="1440"/>
        </w:tabs>
        <w:ind w:left="1440" w:hanging="360"/>
      </w:pPr>
      <w:rPr>
        <w:rFonts w:ascii="Arial" w:hAnsi="Arial" w:hint="default"/>
      </w:rPr>
    </w:lvl>
    <w:lvl w:ilvl="2" w:tplc="9326B464" w:tentative="1">
      <w:start w:val="1"/>
      <w:numFmt w:val="bullet"/>
      <w:lvlText w:val="•"/>
      <w:lvlJc w:val="left"/>
      <w:pPr>
        <w:tabs>
          <w:tab w:val="num" w:pos="2160"/>
        </w:tabs>
        <w:ind w:left="2160" w:hanging="360"/>
      </w:pPr>
      <w:rPr>
        <w:rFonts w:ascii="Arial" w:hAnsi="Arial" w:hint="default"/>
      </w:rPr>
    </w:lvl>
    <w:lvl w:ilvl="3" w:tplc="16F8AE22" w:tentative="1">
      <w:start w:val="1"/>
      <w:numFmt w:val="bullet"/>
      <w:lvlText w:val="•"/>
      <w:lvlJc w:val="left"/>
      <w:pPr>
        <w:tabs>
          <w:tab w:val="num" w:pos="2880"/>
        </w:tabs>
        <w:ind w:left="2880" w:hanging="360"/>
      </w:pPr>
      <w:rPr>
        <w:rFonts w:ascii="Arial" w:hAnsi="Arial" w:hint="default"/>
      </w:rPr>
    </w:lvl>
    <w:lvl w:ilvl="4" w:tplc="022A46EE" w:tentative="1">
      <w:start w:val="1"/>
      <w:numFmt w:val="bullet"/>
      <w:lvlText w:val="•"/>
      <w:lvlJc w:val="left"/>
      <w:pPr>
        <w:tabs>
          <w:tab w:val="num" w:pos="3600"/>
        </w:tabs>
        <w:ind w:left="3600" w:hanging="360"/>
      </w:pPr>
      <w:rPr>
        <w:rFonts w:ascii="Arial" w:hAnsi="Arial" w:hint="default"/>
      </w:rPr>
    </w:lvl>
    <w:lvl w:ilvl="5" w:tplc="87180B14" w:tentative="1">
      <w:start w:val="1"/>
      <w:numFmt w:val="bullet"/>
      <w:lvlText w:val="•"/>
      <w:lvlJc w:val="left"/>
      <w:pPr>
        <w:tabs>
          <w:tab w:val="num" w:pos="4320"/>
        </w:tabs>
        <w:ind w:left="4320" w:hanging="360"/>
      </w:pPr>
      <w:rPr>
        <w:rFonts w:ascii="Arial" w:hAnsi="Arial" w:hint="default"/>
      </w:rPr>
    </w:lvl>
    <w:lvl w:ilvl="6" w:tplc="50F2E0DC" w:tentative="1">
      <w:start w:val="1"/>
      <w:numFmt w:val="bullet"/>
      <w:lvlText w:val="•"/>
      <w:lvlJc w:val="left"/>
      <w:pPr>
        <w:tabs>
          <w:tab w:val="num" w:pos="5040"/>
        </w:tabs>
        <w:ind w:left="5040" w:hanging="360"/>
      </w:pPr>
      <w:rPr>
        <w:rFonts w:ascii="Arial" w:hAnsi="Arial" w:hint="default"/>
      </w:rPr>
    </w:lvl>
    <w:lvl w:ilvl="7" w:tplc="F51266BE" w:tentative="1">
      <w:start w:val="1"/>
      <w:numFmt w:val="bullet"/>
      <w:lvlText w:val="•"/>
      <w:lvlJc w:val="left"/>
      <w:pPr>
        <w:tabs>
          <w:tab w:val="num" w:pos="5760"/>
        </w:tabs>
        <w:ind w:left="5760" w:hanging="360"/>
      </w:pPr>
      <w:rPr>
        <w:rFonts w:ascii="Arial" w:hAnsi="Arial" w:hint="default"/>
      </w:rPr>
    </w:lvl>
    <w:lvl w:ilvl="8" w:tplc="0D5E2764" w:tentative="1">
      <w:start w:val="1"/>
      <w:numFmt w:val="bullet"/>
      <w:lvlText w:val="•"/>
      <w:lvlJc w:val="left"/>
      <w:pPr>
        <w:tabs>
          <w:tab w:val="num" w:pos="6480"/>
        </w:tabs>
        <w:ind w:left="6480" w:hanging="360"/>
      </w:pPr>
      <w:rPr>
        <w:rFonts w:ascii="Arial" w:hAnsi="Arial" w:hint="default"/>
      </w:rPr>
    </w:lvl>
  </w:abstractNum>
  <w:abstractNum w:abstractNumId="32">
    <w:nsid w:val="2FC85A05"/>
    <w:multiLevelType w:val="hybridMultilevel"/>
    <w:tmpl w:val="771E1D16"/>
    <w:lvl w:ilvl="0" w:tplc="71761842">
      <w:start w:val="1"/>
      <w:numFmt w:val="bullet"/>
      <w:lvlText w:val="•"/>
      <w:lvlJc w:val="left"/>
      <w:pPr>
        <w:tabs>
          <w:tab w:val="num" w:pos="720"/>
        </w:tabs>
        <w:ind w:left="720" w:hanging="360"/>
      </w:pPr>
      <w:rPr>
        <w:rFonts w:ascii="Times New Roman" w:hAnsi="Times New Roman" w:hint="default"/>
      </w:rPr>
    </w:lvl>
    <w:lvl w:ilvl="1" w:tplc="382C6114" w:tentative="1">
      <w:start w:val="1"/>
      <w:numFmt w:val="bullet"/>
      <w:lvlText w:val=""/>
      <w:lvlJc w:val="left"/>
      <w:pPr>
        <w:tabs>
          <w:tab w:val="num" w:pos="1440"/>
        </w:tabs>
        <w:ind w:left="1440" w:hanging="360"/>
      </w:pPr>
      <w:rPr>
        <w:rFonts w:ascii="Wingdings" w:hAnsi="Wingdings" w:hint="default"/>
      </w:rPr>
    </w:lvl>
    <w:lvl w:ilvl="2" w:tplc="C1264FB2" w:tentative="1">
      <w:start w:val="1"/>
      <w:numFmt w:val="bullet"/>
      <w:lvlText w:val=""/>
      <w:lvlJc w:val="left"/>
      <w:pPr>
        <w:tabs>
          <w:tab w:val="num" w:pos="2160"/>
        </w:tabs>
        <w:ind w:left="2160" w:hanging="360"/>
      </w:pPr>
      <w:rPr>
        <w:rFonts w:ascii="Wingdings" w:hAnsi="Wingdings" w:hint="default"/>
      </w:rPr>
    </w:lvl>
    <w:lvl w:ilvl="3" w:tplc="F52AECE2" w:tentative="1">
      <w:start w:val="1"/>
      <w:numFmt w:val="bullet"/>
      <w:lvlText w:val=""/>
      <w:lvlJc w:val="left"/>
      <w:pPr>
        <w:tabs>
          <w:tab w:val="num" w:pos="2880"/>
        </w:tabs>
        <w:ind w:left="2880" w:hanging="360"/>
      </w:pPr>
      <w:rPr>
        <w:rFonts w:ascii="Wingdings" w:hAnsi="Wingdings" w:hint="default"/>
      </w:rPr>
    </w:lvl>
    <w:lvl w:ilvl="4" w:tplc="23A6ED40" w:tentative="1">
      <w:start w:val="1"/>
      <w:numFmt w:val="bullet"/>
      <w:lvlText w:val=""/>
      <w:lvlJc w:val="left"/>
      <w:pPr>
        <w:tabs>
          <w:tab w:val="num" w:pos="3600"/>
        </w:tabs>
        <w:ind w:left="3600" w:hanging="360"/>
      </w:pPr>
      <w:rPr>
        <w:rFonts w:ascii="Wingdings" w:hAnsi="Wingdings" w:hint="default"/>
      </w:rPr>
    </w:lvl>
    <w:lvl w:ilvl="5" w:tplc="363284E0" w:tentative="1">
      <w:start w:val="1"/>
      <w:numFmt w:val="bullet"/>
      <w:lvlText w:val=""/>
      <w:lvlJc w:val="left"/>
      <w:pPr>
        <w:tabs>
          <w:tab w:val="num" w:pos="4320"/>
        </w:tabs>
        <w:ind w:left="4320" w:hanging="360"/>
      </w:pPr>
      <w:rPr>
        <w:rFonts w:ascii="Wingdings" w:hAnsi="Wingdings" w:hint="default"/>
      </w:rPr>
    </w:lvl>
    <w:lvl w:ilvl="6" w:tplc="290299C8" w:tentative="1">
      <w:start w:val="1"/>
      <w:numFmt w:val="bullet"/>
      <w:lvlText w:val=""/>
      <w:lvlJc w:val="left"/>
      <w:pPr>
        <w:tabs>
          <w:tab w:val="num" w:pos="5040"/>
        </w:tabs>
        <w:ind w:left="5040" w:hanging="360"/>
      </w:pPr>
      <w:rPr>
        <w:rFonts w:ascii="Wingdings" w:hAnsi="Wingdings" w:hint="default"/>
      </w:rPr>
    </w:lvl>
    <w:lvl w:ilvl="7" w:tplc="1CBA82AC" w:tentative="1">
      <w:start w:val="1"/>
      <w:numFmt w:val="bullet"/>
      <w:lvlText w:val=""/>
      <w:lvlJc w:val="left"/>
      <w:pPr>
        <w:tabs>
          <w:tab w:val="num" w:pos="5760"/>
        </w:tabs>
        <w:ind w:left="5760" w:hanging="360"/>
      </w:pPr>
      <w:rPr>
        <w:rFonts w:ascii="Wingdings" w:hAnsi="Wingdings" w:hint="default"/>
      </w:rPr>
    </w:lvl>
    <w:lvl w:ilvl="8" w:tplc="A14A1170" w:tentative="1">
      <w:start w:val="1"/>
      <w:numFmt w:val="bullet"/>
      <w:lvlText w:val=""/>
      <w:lvlJc w:val="left"/>
      <w:pPr>
        <w:tabs>
          <w:tab w:val="num" w:pos="6480"/>
        </w:tabs>
        <w:ind w:left="6480" w:hanging="360"/>
      </w:pPr>
      <w:rPr>
        <w:rFonts w:ascii="Wingdings" w:hAnsi="Wingdings" w:hint="default"/>
      </w:rPr>
    </w:lvl>
  </w:abstractNum>
  <w:abstractNum w:abstractNumId="33">
    <w:nsid w:val="303A6F34"/>
    <w:multiLevelType w:val="hybridMultilevel"/>
    <w:tmpl w:val="D43C892E"/>
    <w:lvl w:ilvl="0" w:tplc="47C0150E">
      <w:start w:val="1"/>
      <w:numFmt w:val="bullet"/>
      <w:lvlText w:val="•"/>
      <w:lvlJc w:val="left"/>
      <w:pPr>
        <w:tabs>
          <w:tab w:val="num" w:pos="720"/>
        </w:tabs>
        <w:ind w:left="720" w:hanging="360"/>
      </w:pPr>
      <w:rPr>
        <w:rFonts w:ascii="Times New Roman" w:hAnsi="Times New Roman" w:hint="default"/>
      </w:rPr>
    </w:lvl>
    <w:lvl w:ilvl="1" w:tplc="3064D88A" w:tentative="1">
      <w:start w:val="1"/>
      <w:numFmt w:val="bullet"/>
      <w:lvlText w:val="•"/>
      <w:lvlJc w:val="left"/>
      <w:pPr>
        <w:tabs>
          <w:tab w:val="num" w:pos="1440"/>
        </w:tabs>
        <w:ind w:left="1440" w:hanging="360"/>
      </w:pPr>
      <w:rPr>
        <w:rFonts w:ascii="Times New Roman" w:hAnsi="Times New Roman" w:hint="default"/>
      </w:rPr>
    </w:lvl>
    <w:lvl w:ilvl="2" w:tplc="D2743F0E" w:tentative="1">
      <w:start w:val="1"/>
      <w:numFmt w:val="bullet"/>
      <w:lvlText w:val="•"/>
      <w:lvlJc w:val="left"/>
      <w:pPr>
        <w:tabs>
          <w:tab w:val="num" w:pos="2160"/>
        </w:tabs>
        <w:ind w:left="2160" w:hanging="360"/>
      </w:pPr>
      <w:rPr>
        <w:rFonts w:ascii="Times New Roman" w:hAnsi="Times New Roman" w:hint="default"/>
      </w:rPr>
    </w:lvl>
    <w:lvl w:ilvl="3" w:tplc="766A56C8" w:tentative="1">
      <w:start w:val="1"/>
      <w:numFmt w:val="bullet"/>
      <w:lvlText w:val="•"/>
      <w:lvlJc w:val="left"/>
      <w:pPr>
        <w:tabs>
          <w:tab w:val="num" w:pos="2880"/>
        </w:tabs>
        <w:ind w:left="2880" w:hanging="360"/>
      </w:pPr>
      <w:rPr>
        <w:rFonts w:ascii="Times New Roman" w:hAnsi="Times New Roman" w:hint="default"/>
      </w:rPr>
    </w:lvl>
    <w:lvl w:ilvl="4" w:tplc="B630089E" w:tentative="1">
      <w:start w:val="1"/>
      <w:numFmt w:val="bullet"/>
      <w:lvlText w:val="•"/>
      <w:lvlJc w:val="left"/>
      <w:pPr>
        <w:tabs>
          <w:tab w:val="num" w:pos="3600"/>
        </w:tabs>
        <w:ind w:left="3600" w:hanging="360"/>
      </w:pPr>
      <w:rPr>
        <w:rFonts w:ascii="Times New Roman" w:hAnsi="Times New Roman" w:hint="default"/>
      </w:rPr>
    </w:lvl>
    <w:lvl w:ilvl="5" w:tplc="EAE29558" w:tentative="1">
      <w:start w:val="1"/>
      <w:numFmt w:val="bullet"/>
      <w:lvlText w:val="•"/>
      <w:lvlJc w:val="left"/>
      <w:pPr>
        <w:tabs>
          <w:tab w:val="num" w:pos="4320"/>
        </w:tabs>
        <w:ind w:left="4320" w:hanging="360"/>
      </w:pPr>
      <w:rPr>
        <w:rFonts w:ascii="Times New Roman" w:hAnsi="Times New Roman" w:hint="default"/>
      </w:rPr>
    </w:lvl>
    <w:lvl w:ilvl="6" w:tplc="FE522C22" w:tentative="1">
      <w:start w:val="1"/>
      <w:numFmt w:val="bullet"/>
      <w:lvlText w:val="•"/>
      <w:lvlJc w:val="left"/>
      <w:pPr>
        <w:tabs>
          <w:tab w:val="num" w:pos="5040"/>
        </w:tabs>
        <w:ind w:left="5040" w:hanging="360"/>
      </w:pPr>
      <w:rPr>
        <w:rFonts w:ascii="Times New Roman" w:hAnsi="Times New Roman" w:hint="default"/>
      </w:rPr>
    </w:lvl>
    <w:lvl w:ilvl="7" w:tplc="6E88E002" w:tentative="1">
      <w:start w:val="1"/>
      <w:numFmt w:val="bullet"/>
      <w:lvlText w:val="•"/>
      <w:lvlJc w:val="left"/>
      <w:pPr>
        <w:tabs>
          <w:tab w:val="num" w:pos="5760"/>
        </w:tabs>
        <w:ind w:left="5760" w:hanging="360"/>
      </w:pPr>
      <w:rPr>
        <w:rFonts w:ascii="Times New Roman" w:hAnsi="Times New Roman" w:hint="default"/>
      </w:rPr>
    </w:lvl>
    <w:lvl w:ilvl="8" w:tplc="5E622E10" w:tentative="1">
      <w:start w:val="1"/>
      <w:numFmt w:val="bullet"/>
      <w:lvlText w:val="•"/>
      <w:lvlJc w:val="left"/>
      <w:pPr>
        <w:tabs>
          <w:tab w:val="num" w:pos="6480"/>
        </w:tabs>
        <w:ind w:left="6480" w:hanging="360"/>
      </w:pPr>
      <w:rPr>
        <w:rFonts w:ascii="Times New Roman" w:hAnsi="Times New Roman" w:hint="default"/>
      </w:rPr>
    </w:lvl>
  </w:abstractNum>
  <w:abstractNum w:abstractNumId="34">
    <w:nsid w:val="30876AF9"/>
    <w:multiLevelType w:val="hybridMultilevel"/>
    <w:tmpl w:val="261440E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30F26066"/>
    <w:multiLevelType w:val="hybridMultilevel"/>
    <w:tmpl w:val="E4FAED00"/>
    <w:lvl w:ilvl="0" w:tplc="B5C03A42">
      <w:start w:val="1"/>
      <w:numFmt w:val="bullet"/>
      <w:lvlText w:val=""/>
      <w:lvlJc w:val="left"/>
      <w:pPr>
        <w:tabs>
          <w:tab w:val="num" w:pos="720"/>
        </w:tabs>
        <w:ind w:left="720" w:hanging="360"/>
      </w:pPr>
      <w:rPr>
        <w:rFonts w:ascii="Wingdings" w:hAnsi="Wingdings" w:hint="default"/>
      </w:rPr>
    </w:lvl>
    <w:lvl w:ilvl="1" w:tplc="875654EA" w:tentative="1">
      <w:start w:val="1"/>
      <w:numFmt w:val="bullet"/>
      <w:lvlText w:val=""/>
      <w:lvlJc w:val="left"/>
      <w:pPr>
        <w:tabs>
          <w:tab w:val="num" w:pos="1440"/>
        </w:tabs>
        <w:ind w:left="1440" w:hanging="360"/>
      </w:pPr>
      <w:rPr>
        <w:rFonts w:ascii="Wingdings" w:hAnsi="Wingdings" w:hint="default"/>
      </w:rPr>
    </w:lvl>
    <w:lvl w:ilvl="2" w:tplc="F4D41E92" w:tentative="1">
      <w:start w:val="1"/>
      <w:numFmt w:val="bullet"/>
      <w:lvlText w:val=""/>
      <w:lvlJc w:val="left"/>
      <w:pPr>
        <w:tabs>
          <w:tab w:val="num" w:pos="2160"/>
        </w:tabs>
        <w:ind w:left="2160" w:hanging="360"/>
      </w:pPr>
      <w:rPr>
        <w:rFonts w:ascii="Wingdings" w:hAnsi="Wingdings" w:hint="default"/>
      </w:rPr>
    </w:lvl>
    <w:lvl w:ilvl="3" w:tplc="4E20B03C" w:tentative="1">
      <w:start w:val="1"/>
      <w:numFmt w:val="bullet"/>
      <w:lvlText w:val=""/>
      <w:lvlJc w:val="left"/>
      <w:pPr>
        <w:tabs>
          <w:tab w:val="num" w:pos="2880"/>
        </w:tabs>
        <w:ind w:left="2880" w:hanging="360"/>
      </w:pPr>
      <w:rPr>
        <w:rFonts w:ascii="Wingdings" w:hAnsi="Wingdings" w:hint="default"/>
      </w:rPr>
    </w:lvl>
    <w:lvl w:ilvl="4" w:tplc="59EE8014" w:tentative="1">
      <w:start w:val="1"/>
      <w:numFmt w:val="bullet"/>
      <w:lvlText w:val=""/>
      <w:lvlJc w:val="left"/>
      <w:pPr>
        <w:tabs>
          <w:tab w:val="num" w:pos="3600"/>
        </w:tabs>
        <w:ind w:left="3600" w:hanging="360"/>
      </w:pPr>
      <w:rPr>
        <w:rFonts w:ascii="Wingdings" w:hAnsi="Wingdings" w:hint="default"/>
      </w:rPr>
    </w:lvl>
    <w:lvl w:ilvl="5" w:tplc="24D443D4" w:tentative="1">
      <w:start w:val="1"/>
      <w:numFmt w:val="bullet"/>
      <w:lvlText w:val=""/>
      <w:lvlJc w:val="left"/>
      <w:pPr>
        <w:tabs>
          <w:tab w:val="num" w:pos="4320"/>
        </w:tabs>
        <w:ind w:left="4320" w:hanging="360"/>
      </w:pPr>
      <w:rPr>
        <w:rFonts w:ascii="Wingdings" w:hAnsi="Wingdings" w:hint="default"/>
      </w:rPr>
    </w:lvl>
    <w:lvl w:ilvl="6" w:tplc="974EF29C" w:tentative="1">
      <w:start w:val="1"/>
      <w:numFmt w:val="bullet"/>
      <w:lvlText w:val=""/>
      <w:lvlJc w:val="left"/>
      <w:pPr>
        <w:tabs>
          <w:tab w:val="num" w:pos="5040"/>
        </w:tabs>
        <w:ind w:left="5040" w:hanging="360"/>
      </w:pPr>
      <w:rPr>
        <w:rFonts w:ascii="Wingdings" w:hAnsi="Wingdings" w:hint="default"/>
      </w:rPr>
    </w:lvl>
    <w:lvl w:ilvl="7" w:tplc="D48EC9B0" w:tentative="1">
      <w:start w:val="1"/>
      <w:numFmt w:val="bullet"/>
      <w:lvlText w:val=""/>
      <w:lvlJc w:val="left"/>
      <w:pPr>
        <w:tabs>
          <w:tab w:val="num" w:pos="5760"/>
        </w:tabs>
        <w:ind w:left="5760" w:hanging="360"/>
      </w:pPr>
      <w:rPr>
        <w:rFonts w:ascii="Wingdings" w:hAnsi="Wingdings" w:hint="default"/>
      </w:rPr>
    </w:lvl>
    <w:lvl w:ilvl="8" w:tplc="F4C48B82" w:tentative="1">
      <w:start w:val="1"/>
      <w:numFmt w:val="bullet"/>
      <w:lvlText w:val=""/>
      <w:lvlJc w:val="left"/>
      <w:pPr>
        <w:tabs>
          <w:tab w:val="num" w:pos="6480"/>
        </w:tabs>
        <w:ind w:left="6480" w:hanging="360"/>
      </w:pPr>
      <w:rPr>
        <w:rFonts w:ascii="Wingdings" w:hAnsi="Wingdings" w:hint="default"/>
      </w:rPr>
    </w:lvl>
  </w:abstractNum>
  <w:abstractNum w:abstractNumId="36">
    <w:nsid w:val="352752DD"/>
    <w:multiLevelType w:val="hybridMultilevel"/>
    <w:tmpl w:val="5FE2F12A"/>
    <w:lvl w:ilvl="0" w:tplc="60B8DCA6">
      <w:start w:val="1"/>
      <w:numFmt w:val="bullet"/>
      <w:lvlText w:val="•"/>
      <w:lvlJc w:val="left"/>
      <w:pPr>
        <w:tabs>
          <w:tab w:val="num" w:pos="720"/>
        </w:tabs>
        <w:ind w:left="720" w:hanging="360"/>
      </w:pPr>
      <w:rPr>
        <w:rFonts w:ascii="Arial" w:hAnsi="Arial" w:hint="default"/>
      </w:rPr>
    </w:lvl>
    <w:lvl w:ilvl="1" w:tplc="6C6E41BE" w:tentative="1">
      <w:start w:val="1"/>
      <w:numFmt w:val="bullet"/>
      <w:lvlText w:val="•"/>
      <w:lvlJc w:val="left"/>
      <w:pPr>
        <w:tabs>
          <w:tab w:val="num" w:pos="1440"/>
        </w:tabs>
        <w:ind w:left="1440" w:hanging="360"/>
      </w:pPr>
      <w:rPr>
        <w:rFonts w:ascii="Arial" w:hAnsi="Arial" w:hint="default"/>
      </w:rPr>
    </w:lvl>
    <w:lvl w:ilvl="2" w:tplc="68C8369C" w:tentative="1">
      <w:start w:val="1"/>
      <w:numFmt w:val="bullet"/>
      <w:lvlText w:val="•"/>
      <w:lvlJc w:val="left"/>
      <w:pPr>
        <w:tabs>
          <w:tab w:val="num" w:pos="2160"/>
        </w:tabs>
        <w:ind w:left="2160" w:hanging="360"/>
      </w:pPr>
      <w:rPr>
        <w:rFonts w:ascii="Arial" w:hAnsi="Arial" w:hint="default"/>
      </w:rPr>
    </w:lvl>
    <w:lvl w:ilvl="3" w:tplc="760660B6" w:tentative="1">
      <w:start w:val="1"/>
      <w:numFmt w:val="bullet"/>
      <w:lvlText w:val="•"/>
      <w:lvlJc w:val="left"/>
      <w:pPr>
        <w:tabs>
          <w:tab w:val="num" w:pos="2880"/>
        </w:tabs>
        <w:ind w:left="2880" w:hanging="360"/>
      </w:pPr>
      <w:rPr>
        <w:rFonts w:ascii="Arial" w:hAnsi="Arial" w:hint="default"/>
      </w:rPr>
    </w:lvl>
    <w:lvl w:ilvl="4" w:tplc="B606B292" w:tentative="1">
      <w:start w:val="1"/>
      <w:numFmt w:val="bullet"/>
      <w:lvlText w:val="•"/>
      <w:lvlJc w:val="left"/>
      <w:pPr>
        <w:tabs>
          <w:tab w:val="num" w:pos="3600"/>
        </w:tabs>
        <w:ind w:left="3600" w:hanging="360"/>
      </w:pPr>
      <w:rPr>
        <w:rFonts w:ascii="Arial" w:hAnsi="Arial" w:hint="default"/>
      </w:rPr>
    </w:lvl>
    <w:lvl w:ilvl="5" w:tplc="F80A3F1E" w:tentative="1">
      <w:start w:val="1"/>
      <w:numFmt w:val="bullet"/>
      <w:lvlText w:val="•"/>
      <w:lvlJc w:val="left"/>
      <w:pPr>
        <w:tabs>
          <w:tab w:val="num" w:pos="4320"/>
        </w:tabs>
        <w:ind w:left="4320" w:hanging="360"/>
      </w:pPr>
      <w:rPr>
        <w:rFonts w:ascii="Arial" w:hAnsi="Arial" w:hint="default"/>
      </w:rPr>
    </w:lvl>
    <w:lvl w:ilvl="6" w:tplc="B43C1340" w:tentative="1">
      <w:start w:val="1"/>
      <w:numFmt w:val="bullet"/>
      <w:lvlText w:val="•"/>
      <w:lvlJc w:val="left"/>
      <w:pPr>
        <w:tabs>
          <w:tab w:val="num" w:pos="5040"/>
        </w:tabs>
        <w:ind w:left="5040" w:hanging="360"/>
      </w:pPr>
      <w:rPr>
        <w:rFonts w:ascii="Arial" w:hAnsi="Arial" w:hint="default"/>
      </w:rPr>
    </w:lvl>
    <w:lvl w:ilvl="7" w:tplc="E1AE5158" w:tentative="1">
      <w:start w:val="1"/>
      <w:numFmt w:val="bullet"/>
      <w:lvlText w:val="•"/>
      <w:lvlJc w:val="left"/>
      <w:pPr>
        <w:tabs>
          <w:tab w:val="num" w:pos="5760"/>
        </w:tabs>
        <w:ind w:left="5760" w:hanging="360"/>
      </w:pPr>
      <w:rPr>
        <w:rFonts w:ascii="Arial" w:hAnsi="Arial" w:hint="default"/>
      </w:rPr>
    </w:lvl>
    <w:lvl w:ilvl="8" w:tplc="1BF60052" w:tentative="1">
      <w:start w:val="1"/>
      <w:numFmt w:val="bullet"/>
      <w:lvlText w:val="•"/>
      <w:lvlJc w:val="left"/>
      <w:pPr>
        <w:tabs>
          <w:tab w:val="num" w:pos="6480"/>
        </w:tabs>
        <w:ind w:left="6480" w:hanging="360"/>
      </w:pPr>
      <w:rPr>
        <w:rFonts w:ascii="Arial" w:hAnsi="Arial" w:hint="default"/>
      </w:rPr>
    </w:lvl>
  </w:abstractNum>
  <w:abstractNum w:abstractNumId="37">
    <w:nsid w:val="35B8206A"/>
    <w:multiLevelType w:val="hybridMultilevel"/>
    <w:tmpl w:val="7F4AC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6D00616"/>
    <w:multiLevelType w:val="hybridMultilevel"/>
    <w:tmpl w:val="617C6344"/>
    <w:lvl w:ilvl="0" w:tplc="71761842">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8F55A15"/>
    <w:multiLevelType w:val="hybridMultilevel"/>
    <w:tmpl w:val="3480896E"/>
    <w:lvl w:ilvl="0" w:tplc="C94AB7EE">
      <w:start w:val="1"/>
      <w:numFmt w:val="bullet"/>
      <w:lvlText w:val="•"/>
      <w:lvlJc w:val="left"/>
      <w:pPr>
        <w:tabs>
          <w:tab w:val="num" w:pos="720"/>
        </w:tabs>
        <w:ind w:left="720" w:hanging="360"/>
      </w:pPr>
      <w:rPr>
        <w:rFonts w:ascii="Times New Roman" w:hAnsi="Times New Roman" w:hint="default"/>
      </w:rPr>
    </w:lvl>
    <w:lvl w:ilvl="1" w:tplc="B90E009A" w:tentative="1">
      <w:start w:val="1"/>
      <w:numFmt w:val="bullet"/>
      <w:lvlText w:val="•"/>
      <w:lvlJc w:val="left"/>
      <w:pPr>
        <w:tabs>
          <w:tab w:val="num" w:pos="1440"/>
        </w:tabs>
        <w:ind w:left="1440" w:hanging="360"/>
      </w:pPr>
      <w:rPr>
        <w:rFonts w:ascii="Times New Roman" w:hAnsi="Times New Roman" w:hint="default"/>
      </w:rPr>
    </w:lvl>
    <w:lvl w:ilvl="2" w:tplc="766684A4" w:tentative="1">
      <w:start w:val="1"/>
      <w:numFmt w:val="bullet"/>
      <w:lvlText w:val="•"/>
      <w:lvlJc w:val="left"/>
      <w:pPr>
        <w:tabs>
          <w:tab w:val="num" w:pos="2160"/>
        </w:tabs>
        <w:ind w:left="2160" w:hanging="360"/>
      </w:pPr>
      <w:rPr>
        <w:rFonts w:ascii="Times New Roman" w:hAnsi="Times New Roman" w:hint="default"/>
      </w:rPr>
    </w:lvl>
    <w:lvl w:ilvl="3" w:tplc="F726083E" w:tentative="1">
      <w:start w:val="1"/>
      <w:numFmt w:val="bullet"/>
      <w:lvlText w:val="•"/>
      <w:lvlJc w:val="left"/>
      <w:pPr>
        <w:tabs>
          <w:tab w:val="num" w:pos="2880"/>
        </w:tabs>
        <w:ind w:left="2880" w:hanging="360"/>
      </w:pPr>
      <w:rPr>
        <w:rFonts w:ascii="Times New Roman" w:hAnsi="Times New Roman" w:hint="default"/>
      </w:rPr>
    </w:lvl>
    <w:lvl w:ilvl="4" w:tplc="750602D4" w:tentative="1">
      <w:start w:val="1"/>
      <w:numFmt w:val="bullet"/>
      <w:lvlText w:val="•"/>
      <w:lvlJc w:val="left"/>
      <w:pPr>
        <w:tabs>
          <w:tab w:val="num" w:pos="3600"/>
        </w:tabs>
        <w:ind w:left="3600" w:hanging="360"/>
      </w:pPr>
      <w:rPr>
        <w:rFonts w:ascii="Times New Roman" w:hAnsi="Times New Roman" w:hint="default"/>
      </w:rPr>
    </w:lvl>
    <w:lvl w:ilvl="5" w:tplc="C2748188" w:tentative="1">
      <w:start w:val="1"/>
      <w:numFmt w:val="bullet"/>
      <w:lvlText w:val="•"/>
      <w:lvlJc w:val="left"/>
      <w:pPr>
        <w:tabs>
          <w:tab w:val="num" w:pos="4320"/>
        </w:tabs>
        <w:ind w:left="4320" w:hanging="360"/>
      </w:pPr>
      <w:rPr>
        <w:rFonts w:ascii="Times New Roman" w:hAnsi="Times New Roman" w:hint="default"/>
      </w:rPr>
    </w:lvl>
    <w:lvl w:ilvl="6" w:tplc="A168A66A" w:tentative="1">
      <w:start w:val="1"/>
      <w:numFmt w:val="bullet"/>
      <w:lvlText w:val="•"/>
      <w:lvlJc w:val="left"/>
      <w:pPr>
        <w:tabs>
          <w:tab w:val="num" w:pos="5040"/>
        </w:tabs>
        <w:ind w:left="5040" w:hanging="360"/>
      </w:pPr>
      <w:rPr>
        <w:rFonts w:ascii="Times New Roman" w:hAnsi="Times New Roman" w:hint="default"/>
      </w:rPr>
    </w:lvl>
    <w:lvl w:ilvl="7" w:tplc="E07A6516" w:tentative="1">
      <w:start w:val="1"/>
      <w:numFmt w:val="bullet"/>
      <w:lvlText w:val="•"/>
      <w:lvlJc w:val="left"/>
      <w:pPr>
        <w:tabs>
          <w:tab w:val="num" w:pos="5760"/>
        </w:tabs>
        <w:ind w:left="5760" w:hanging="360"/>
      </w:pPr>
      <w:rPr>
        <w:rFonts w:ascii="Times New Roman" w:hAnsi="Times New Roman" w:hint="default"/>
      </w:rPr>
    </w:lvl>
    <w:lvl w:ilvl="8" w:tplc="78B67928" w:tentative="1">
      <w:start w:val="1"/>
      <w:numFmt w:val="bullet"/>
      <w:lvlText w:val="•"/>
      <w:lvlJc w:val="left"/>
      <w:pPr>
        <w:tabs>
          <w:tab w:val="num" w:pos="6480"/>
        </w:tabs>
        <w:ind w:left="6480" w:hanging="360"/>
      </w:pPr>
      <w:rPr>
        <w:rFonts w:ascii="Times New Roman" w:hAnsi="Times New Roman" w:hint="default"/>
      </w:rPr>
    </w:lvl>
  </w:abstractNum>
  <w:abstractNum w:abstractNumId="40">
    <w:nsid w:val="3EFE5343"/>
    <w:multiLevelType w:val="hybridMultilevel"/>
    <w:tmpl w:val="CCB01B5C"/>
    <w:lvl w:ilvl="0" w:tplc="E0385644">
      <w:start w:val="1"/>
      <w:numFmt w:val="bullet"/>
      <w:lvlText w:val="•"/>
      <w:lvlJc w:val="left"/>
      <w:pPr>
        <w:tabs>
          <w:tab w:val="num" w:pos="720"/>
        </w:tabs>
        <w:ind w:left="720" w:hanging="360"/>
      </w:pPr>
      <w:rPr>
        <w:rFonts w:ascii="Times New Roman" w:hAnsi="Times New Roman" w:hint="default"/>
      </w:rPr>
    </w:lvl>
    <w:lvl w:ilvl="1" w:tplc="C4DCB9C4" w:tentative="1">
      <w:start w:val="1"/>
      <w:numFmt w:val="bullet"/>
      <w:lvlText w:val="•"/>
      <w:lvlJc w:val="left"/>
      <w:pPr>
        <w:tabs>
          <w:tab w:val="num" w:pos="1440"/>
        </w:tabs>
        <w:ind w:left="1440" w:hanging="360"/>
      </w:pPr>
      <w:rPr>
        <w:rFonts w:ascii="Times New Roman" w:hAnsi="Times New Roman" w:hint="default"/>
      </w:rPr>
    </w:lvl>
    <w:lvl w:ilvl="2" w:tplc="0DD605DA" w:tentative="1">
      <w:start w:val="1"/>
      <w:numFmt w:val="bullet"/>
      <w:lvlText w:val="•"/>
      <w:lvlJc w:val="left"/>
      <w:pPr>
        <w:tabs>
          <w:tab w:val="num" w:pos="2160"/>
        </w:tabs>
        <w:ind w:left="2160" w:hanging="360"/>
      </w:pPr>
      <w:rPr>
        <w:rFonts w:ascii="Times New Roman" w:hAnsi="Times New Roman" w:hint="default"/>
      </w:rPr>
    </w:lvl>
    <w:lvl w:ilvl="3" w:tplc="EB92DCA8" w:tentative="1">
      <w:start w:val="1"/>
      <w:numFmt w:val="bullet"/>
      <w:lvlText w:val="•"/>
      <w:lvlJc w:val="left"/>
      <w:pPr>
        <w:tabs>
          <w:tab w:val="num" w:pos="2880"/>
        </w:tabs>
        <w:ind w:left="2880" w:hanging="360"/>
      </w:pPr>
      <w:rPr>
        <w:rFonts w:ascii="Times New Roman" w:hAnsi="Times New Roman" w:hint="default"/>
      </w:rPr>
    </w:lvl>
    <w:lvl w:ilvl="4" w:tplc="C4E2C834" w:tentative="1">
      <w:start w:val="1"/>
      <w:numFmt w:val="bullet"/>
      <w:lvlText w:val="•"/>
      <w:lvlJc w:val="left"/>
      <w:pPr>
        <w:tabs>
          <w:tab w:val="num" w:pos="3600"/>
        </w:tabs>
        <w:ind w:left="3600" w:hanging="360"/>
      </w:pPr>
      <w:rPr>
        <w:rFonts w:ascii="Times New Roman" w:hAnsi="Times New Roman" w:hint="default"/>
      </w:rPr>
    </w:lvl>
    <w:lvl w:ilvl="5" w:tplc="0B5C46D8" w:tentative="1">
      <w:start w:val="1"/>
      <w:numFmt w:val="bullet"/>
      <w:lvlText w:val="•"/>
      <w:lvlJc w:val="left"/>
      <w:pPr>
        <w:tabs>
          <w:tab w:val="num" w:pos="4320"/>
        </w:tabs>
        <w:ind w:left="4320" w:hanging="360"/>
      </w:pPr>
      <w:rPr>
        <w:rFonts w:ascii="Times New Roman" w:hAnsi="Times New Roman" w:hint="default"/>
      </w:rPr>
    </w:lvl>
    <w:lvl w:ilvl="6" w:tplc="44141770" w:tentative="1">
      <w:start w:val="1"/>
      <w:numFmt w:val="bullet"/>
      <w:lvlText w:val="•"/>
      <w:lvlJc w:val="left"/>
      <w:pPr>
        <w:tabs>
          <w:tab w:val="num" w:pos="5040"/>
        </w:tabs>
        <w:ind w:left="5040" w:hanging="360"/>
      </w:pPr>
      <w:rPr>
        <w:rFonts w:ascii="Times New Roman" w:hAnsi="Times New Roman" w:hint="default"/>
      </w:rPr>
    </w:lvl>
    <w:lvl w:ilvl="7" w:tplc="91D8872E" w:tentative="1">
      <w:start w:val="1"/>
      <w:numFmt w:val="bullet"/>
      <w:lvlText w:val="•"/>
      <w:lvlJc w:val="left"/>
      <w:pPr>
        <w:tabs>
          <w:tab w:val="num" w:pos="5760"/>
        </w:tabs>
        <w:ind w:left="5760" w:hanging="360"/>
      </w:pPr>
      <w:rPr>
        <w:rFonts w:ascii="Times New Roman" w:hAnsi="Times New Roman" w:hint="default"/>
      </w:rPr>
    </w:lvl>
    <w:lvl w:ilvl="8" w:tplc="91A27BF6" w:tentative="1">
      <w:start w:val="1"/>
      <w:numFmt w:val="bullet"/>
      <w:lvlText w:val="•"/>
      <w:lvlJc w:val="left"/>
      <w:pPr>
        <w:tabs>
          <w:tab w:val="num" w:pos="6480"/>
        </w:tabs>
        <w:ind w:left="6480" w:hanging="360"/>
      </w:pPr>
      <w:rPr>
        <w:rFonts w:ascii="Times New Roman" w:hAnsi="Times New Roman" w:hint="default"/>
      </w:rPr>
    </w:lvl>
  </w:abstractNum>
  <w:abstractNum w:abstractNumId="41">
    <w:nsid w:val="428066B6"/>
    <w:multiLevelType w:val="hybridMultilevel"/>
    <w:tmpl w:val="5D807F8E"/>
    <w:lvl w:ilvl="0" w:tplc="71761842">
      <w:start w:val="1"/>
      <w:numFmt w:val="bullet"/>
      <w:lvlText w:val="•"/>
      <w:lvlJc w:val="left"/>
      <w:pPr>
        <w:tabs>
          <w:tab w:val="num" w:pos="720"/>
        </w:tabs>
        <w:ind w:left="720" w:hanging="360"/>
      </w:pPr>
      <w:rPr>
        <w:rFonts w:ascii="Times New Roman" w:hAnsi="Times New Roman" w:hint="default"/>
      </w:rPr>
    </w:lvl>
    <w:lvl w:ilvl="1" w:tplc="00C4CD30" w:tentative="1">
      <w:start w:val="1"/>
      <w:numFmt w:val="bullet"/>
      <w:lvlText w:val=""/>
      <w:lvlJc w:val="left"/>
      <w:pPr>
        <w:tabs>
          <w:tab w:val="num" w:pos="1440"/>
        </w:tabs>
        <w:ind w:left="1440" w:hanging="360"/>
      </w:pPr>
      <w:rPr>
        <w:rFonts w:ascii="Wingdings" w:hAnsi="Wingdings" w:hint="default"/>
      </w:rPr>
    </w:lvl>
    <w:lvl w:ilvl="2" w:tplc="489CE360" w:tentative="1">
      <w:start w:val="1"/>
      <w:numFmt w:val="bullet"/>
      <w:lvlText w:val=""/>
      <w:lvlJc w:val="left"/>
      <w:pPr>
        <w:tabs>
          <w:tab w:val="num" w:pos="2160"/>
        </w:tabs>
        <w:ind w:left="2160" w:hanging="360"/>
      </w:pPr>
      <w:rPr>
        <w:rFonts w:ascii="Wingdings" w:hAnsi="Wingdings" w:hint="default"/>
      </w:rPr>
    </w:lvl>
    <w:lvl w:ilvl="3" w:tplc="953A6DFC" w:tentative="1">
      <w:start w:val="1"/>
      <w:numFmt w:val="bullet"/>
      <w:lvlText w:val=""/>
      <w:lvlJc w:val="left"/>
      <w:pPr>
        <w:tabs>
          <w:tab w:val="num" w:pos="2880"/>
        </w:tabs>
        <w:ind w:left="2880" w:hanging="360"/>
      </w:pPr>
      <w:rPr>
        <w:rFonts w:ascii="Wingdings" w:hAnsi="Wingdings" w:hint="default"/>
      </w:rPr>
    </w:lvl>
    <w:lvl w:ilvl="4" w:tplc="FBE408B6" w:tentative="1">
      <w:start w:val="1"/>
      <w:numFmt w:val="bullet"/>
      <w:lvlText w:val=""/>
      <w:lvlJc w:val="left"/>
      <w:pPr>
        <w:tabs>
          <w:tab w:val="num" w:pos="3600"/>
        </w:tabs>
        <w:ind w:left="3600" w:hanging="360"/>
      </w:pPr>
      <w:rPr>
        <w:rFonts w:ascii="Wingdings" w:hAnsi="Wingdings" w:hint="default"/>
      </w:rPr>
    </w:lvl>
    <w:lvl w:ilvl="5" w:tplc="6ECCF6CA" w:tentative="1">
      <w:start w:val="1"/>
      <w:numFmt w:val="bullet"/>
      <w:lvlText w:val=""/>
      <w:lvlJc w:val="left"/>
      <w:pPr>
        <w:tabs>
          <w:tab w:val="num" w:pos="4320"/>
        </w:tabs>
        <w:ind w:left="4320" w:hanging="360"/>
      </w:pPr>
      <w:rPr>
        <w:rFonts w:ascii="Wingdings" w:hAnsi="Wingdings" w:hint="default"/>
      </w:rPr>
    </w:lvl>
    <w:lvl w:ilvl="6" w:tplc="2D4AC814" w:tentative="1">
      <w:start w:val="1"/>
      <w:numFmt w:val="bullet"/>
      <w:lvlText w:val=""/>
      <w:lvlJc w:val="left"/>
      <w:pPr>
        <w:tabs>
          <w:tab w:val="num" w:pos="5040"/>
        </w:tabs>
        <w:ind w:left="5040" w:hanging="360"/>
      </w:pPr>
      <w:rPr>
        <w:rFonts w:ascii="Wingdings" w:hAnsi="Wingdings" w:hint="default"/>
      </w:rPr>
    </w:lvl>
    <w:lvl w:ilvl="7" w:tplc="57AE13B4" w:tentative="1">
      <w:start w:val="1"/>
      <w:numFmt w:val="bullet"/>
      <w:lvlText w:val=""/>
      <w:lvlJc w:val="left"/>
      <w:pPr>
        <w:tabs>
          <w:tab w:val="num" w:pos="5760"/>
        </w:tabs>
        <w:ind w:left="5760" w:hanging="360"/>
      </w:pPr>
      <w:rPr>
        <w:rFonts w:ascii="Wingdings" w:hAnsi="Wingdings" w:hint="default"/>
      </w:rPr>
    </w:lvl>
    <w:lvl w:ilvl="8" w:tplc="625E2132" w:tentative="1">
      <w:start w:val="1"/>
      <w:numFmt w:val="bullet"/>
      <w:lvlText w:val=""/>
      <w:lvlJc w:val="left"/>
      <w:pPr>
        <w:tabs>
          <w:tab w:val="num" w:pos="6480"/>
        </w:tabs>
        <w:ind w:left="6480" w:hanging="360"/>
      </w:pPr>
      <w:rPr>
        <w:rFonts w:ascii="Wingdings" w:hAnsi="Wingdings" w:hint="default"/>
      </w:rPr>
    </w:lvl>
  </w:abstractNum>
  <w:abstractNum w:abstractNumId="42">
    <w:nsid w:val="42A03B74"/>
    <w:multiLevelType w:val="hybridMultilevel"/>
    <w:tmpl w:val="2AFEACA0"/>
    <w:lvl w:ilvl="0" w:tplc="025E3A8E">
      <w:start w:val="1"/>
      <w:numFmt w:val="bullet"/>
      <w:lvlText w:val="•"/>
      <w:lvlJc w:val="left"/>
      <w:pPr>
        <w:tabs>
          <w:tab w:val="num" w:pos="720"/>
        </w:tabs>
        <w:ind w:left="720" w:hanging="360"/>
      </w:pPr>
      <w:rPr>
        <w:rFonts w:ascii="Arial" w:hAnsi="Arial" w:hint="default"/>
      </w:rPr>
    </w:lvl>
    <w:lvl w:ilvl="1" w:tplc="AB72A9C8" w:tentative="1">
      <w:start w:val="1"/>
      <w:numFmt w:val="bullet"/>
      <w:lvlText w:val="•"/>
      <w:lvlJc w:val="left"/>
      <w:pPr>
        <w:tabs>
          <w:tab w:val="num" w:pos="1440"/>
        </w:tabs>
        <w:ind w:left="1440" w:hanging="360"/>
      </w:pPr>
      <w:rPr>
        <w:rFonts w:ascii="Arial" w:hAnsi="Arial" w:hint="default"/>
      </w:rPr>
    </w:lvl>
    <w:lvl w:ilvl="2" w:tplc="F56CEC0C" w:tentative="1">
      <w:start w:val="1"/>
      <w:numFmt w:val="bullet"/>
      <w:lvlText w:val="•"/>
      <w:lvlJc w:val="left"/>
      <w:pPr>
        <w:tabs>
          <w:tab w:val="num" w:pos="2160"/>
        </w:tabs>
        <w:ind w:left="2160" w:hanging="360"/>
      </w:pPr>
      <w:rPr>
        <w:rFonts w:ascii="Arial" w:hAnsi="Arial" w:hint="default"/>
      </w:rPr>
    </w:lvl>
    <w:lvl w:ilvl="3" w:tplc="49803C1C" w:tentative="1">
      <w:start w:val="1"/>
      <w:numFmt w:val="bullet"/>
      <w:lvlText w:val="•"/>
      <w:lvlJc w:val="left"/>
      <w:pPr>
        <w:tabs>
          <w:tab w:val="num" w:pos="2880"/>
        </w:tabs>
        <w:ind w:left="2880" w:hanging="360"/>
      </w:pPr>
      <w:rPr>
        <w:rFonts w:ascii="Arial" w:hAnsi="Arial" w:hint="default"/>
      </w:rPr>
    </w:lvl>
    <w:lvl w:ilvl="4" w:tplc="6B621BE4" w:tentative="1">
      <w:start w:val="1"/>
      <w:numFmt w:val="bullet"/>
      <w:lvlText w:val="•"/>
      <w:lvlJc w:val="left"/>
      <w:pPr>
        <w:tabs>
          <w:tab w:val="num" w:pos="3600"/>
        </w:tabs>
        <w:ind w:left="3600" w:hanging="360"/>
      </w:pPr>
      <w:rPr>
        <w:rFonts w:ascii="Arial" w:hAnsi="Arial" w:hint="default"/>
      </w:rPr>
    </w:lvl>
    <w:lvl w:ilvl="5" w:tplc="84BCBDC2" w:tentative="1">
      <w:start w:val="1"/>
      <w:numFmt w:val="bullet"/>
      <w:lvlText w:val="•"/>
      <w:lvlJc w:val="left"/>
      <w:pPr>
        <w:tabs>
          <w:tab w:val="num" w:pos="4320"/>
        </w:tabs>
        <w:ind w:left="4320" w:hanging="360"/>
      </w:pPr>
      <w:rPr>
        <w:rFonts w:ascii="Arial" w:hAnsi="Arial" w:hint="default"/>
      </w:rPr>
    </w:lvl>
    <w:lvl w:ilvl="6" w:tplc="3D08B82A" w:tentative="1">
      <w:start w:val="1"/>
      <w:numFmt w:val="bullet"/>
      <w:lvlText w:val="•"/>
      <w:lvlJc w:val="left"/>
      <w:pPr>
        <w:tabs>
          <w:tab w:val="num" w:pos="5040"/>
        </w:tabs>
        <w:ind w:left="5040" w:hanging="360"/>
      </w:pPr>
      <w:rPr>
        <w:rFonts w:ascii="Arial" w:hAnsi="Arial" w:hint="default"/>
      </w:rPr>
    </w:lvl>
    <w:lvl w:ilvl="7" w:tplc="B6B24DA2" w:tentative="1">
      <w:start w:val="1"/>
      <w:numFmt w:val="bullet"/>
      <w:lvlText w:val="•"/>
      <w:lvlJc w:val="left"/>
      <w:pPr>
        <w:tabs>
          <w:tab w:val="num" w:pos="5760"/>
        </w:tabs>
        <w:ind w:left="5760" w:hanging="360"/>
      </w:pPr>
      <w:rPr>
        <w:rFonts w:ascii="Arial" w:hAnsi="Arial" w:hint="default"/>
      </w:rPr>
    </w:lvl>
    <w:lvl w:ilvl="8" w:tplc="D91CA21A" w:tentative="1">
      <w:start w:val="1"/>
      <w:numFmt w:val="bullet"/>
      <w:lvlText w:val="•"/>
      <w:lvlJc w:val="left"/>
      <w:pPr>
        <w:tabs>
          <w:tab w:val="num" w:pos="6480"/>
        </w:tabs>
        <w:ind w:left="6480" w:hanging="360"/>
      </w:pPr>
      <w:rPr>
        <w:rFonts w:ascii="Arial" w:hAnsi="Arial" w:hint="default"/>
      </w:rPr>
    </w:lvl>
  </w:abstractNum>
  <w:abstractNum w:abstractNumId="43">
    <w:nsid w:val="42C65519"/>
    <w:multiLevelType w:val="hybridMultilevel"/>
    <w:tmpl w:val="E96EE8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48561FF"/>
    <w:multiLevelType w:val="hybridMultilevel"/>
    <w:tmpl w:val="BBA2D6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456E3E94"/>
    <w:multiLevelType w:val="hybridMultilevel"/>
    <w:tmpl w:val="DE04E5E6"/>
    <w:lvl w:ilvl="0" w:tplc="5DDC48AA">
      <w:start w:val="1"/>
      <w:numFmt w:val="bullet"/>
      <w:lvlText w:val="•"/>
      <w:lvlJc w:val="left"/>
      <w:pPr>
        <w:tabs>
          <w:tab w:val="num" w:pos="720"/>
        </w:tabs>
        <w:ind w:left="720" w:hanging="360"/>
      </w:pPr>
      <w:rPr>
        <w:rFonts w:ascii="Times New Roman" w:hAnsi="Times New Roman" w:hint="default"/>
      </w:rPr>
    </w:lvl>
    <w:lvl w:ilvl="1" w:tplc="2DD8160A" w:tentative="1">
      <w:start w:val="1"/>
      <w:numFmt w:val="bullet"/>
      <w:lvlText w:val="•"/>
      <w:lvlJc w:val="left"/>
      <w:pPr>
        <w:tabs>
          <w:tab w:val="num" w:pos="1440"/>
        </w:tabs>
        <w:ind w:left="1440" w:hanging="360"/>
      </w:pPr>
      <w:rPr>
        <w:rFonts w:ascii="Times New Roman" w:hAnsi="Times New Roman" w:hint="default"/>
      </w:rPr>
    </w:lvl>
    <w:lvl w:ilvl="2" w:tplc="DBDAD460" w:tentative="1">
      <w:start w:val="1"/>
      <w:numFmt w:val="bullet"/>
      <w:lvlText w:val="•"/>
      <w:lvlJc w:val="left"/>
      <w:pPr>
        <w:tabs>
          <w:tab w:val="num" w:pos="2160"/>
        </w:tabs>
        <w:ind w:left="2160" w:hanging="360"/>
      </w:pPr>
      <w:rPr>
        <w:rFonts w:ascii="Times New Roman" w:hAnsi="Times New Roman" w:hint="default"/>
      </w:rPr>
    </w:lvl>
    <w:lvl w:ilvl="3" w:tplc="FCE8F602" w:tentative="1">
      <w:start w:val="1"/>
      <w:numFmt w:val="bullet"/>
      <w:lvlText w:val="•"/>
      <w:lvlJc w:val="left"/>
      <w:pPr>
        <w:tabs>
          <w:tab w:val="num" w:pos="2880"/>
        </w:tabs>
        <w:ind w:left="2880" w:hanging="360"/>
      </w:pPr>
      <w:rPr>
        <w:rFonts w:ascii="Times New Roman" w:hAnsi="Times New Roman" w:hint="default"/>
      </w:rPr>
    </w:lvl>
    <w:lvl w:ilvl="4" w:tplc="359E62A2" w:tentative="1">
      <w:start w:val="1"/>
      <w:numFmt w:val="bullet"/>
      <w:lvlText w:val="•"/>
      <w:lvlJc w:val="left"/>
      <w:pPr>
        <w:tabs>
          <w:tab w:val="num" w:pos="3600"/>
        </w:tabs>
        <w:ind w:left="3600" w:hanging="360"/>
      </w:pPr>
      <w:rPr>
        <w:rFonts w:ascii="Times New Roman" w:hAnsi="Times New Roman" w:hint="default"/>
      </w:rPr>
    </w:lvl>
    <w:lvl w:ilvl="5" w:tplc="62C45AC6" w:tentative="1">
      <w:start w:val="1"/>
      <w:numFmt w:val="bullet"/>
      <w:lvlText w:val="•"/>
      <w:lvlJc w:val="left"/>
      <w:pPr>
        <w:tabs>
          <w:tab w:val="num" w:pos="4320"/>
        </w:tabs>
        <w:ind w:left="4320" w:hanging="360"/>
      </w:pPr>
      <w:rPr>
        <w:rFonts w:ascii="Times New Roman" w:hAnsi="Times New Roman" w:hint="default"/>
      </w:rPr>
    </w:lvl>
    <w:lvl w:ilvl="6" w:tplc="C9D6AA02" w:tentative="1">
      <w:start w:val="1"/>
      <w:numFmt w:val="bullet"/>
      <w:lvlText w:val="•"/>
      <w:lvlJc w:val="left"/>
      <w:pPr>
        <w:tabs>
          <w:tab w:val="num" w:pos="5040"/>
        </w:tabs>
        <w:ind w:left="5040" w:hanging="360"/>
      </w:pPr>
      <w:rPr>
        <w:rFonts w:ascii="Times New Roman" w:hAnsi="Times New Roman" w:hint="default"/>
      </w:rPr>
    </w:lvl>
    <w:lvl w:ilvl="7" w:tplc="B500717C" w:tentative="1">
      <w:start w:val="1"/>
      <w:numFmt w:val="bullet"/>
      <w:lvlText w:val="•"/>
      <w:lvlJc w:val="left"/>
      <w:pPr>
        <w:tabs>
          <w:tab w:val="num" w:pos="5760"/>
        </w:tabs>
        <w:ind w:left="5760" w:hanging="360"/>
      </w:pPr>
      <w:rPr>
        <w:rFonts w:ascii="Times New Roman" w:hAnsi="Times New Roman" w:hint="default"/>
      </w:rPr>
    </w:lvl>
    <w:lvl w:ilvl="8" w:tplc="098EEBB4" w:tentative="1">
      <w:start w:val="1"/>
      <w:numFmt w:val="bullet"/>
      <w:lvlText w:val="•"/>
      <w:lvlJc w:val="left"/>
      <w:pPr>
        <w:tabs>
          <w:tab w:val="num" w:pos="6480"/>
        </w:tabs>
        <w:ind w:left="6480" w:hanging="360"/>
      </w:pPr>
      <w:rPr>
        <w:rFonts w:ascii="Times New Roman" w:hAnsi="Times New Roman" w:hint="default"/>
      </w:rPr>
    </w:lvl>
  </w:abstractNum>
  <w:abstractNum w:abstractNumId="46">
    <w:nsid w:val="45F171B7"/>
    <w:multiLevelType w:val="hybridMultilevel"/>
    <w:tmpl w:val="7FAA22EE"/>
    <w:lvl w:ilvl="0" w:tplc="7FE6FCEC">
      <w:start w:val="1"/>
      <w:numFmt w:val="bullet"/>
      <w:lvlText w:val="•"/>
      <w:lvlJc w:val="left"/>
      <w:pPr>
        <w:tabs>
          <w:tab w:val="num" w:pos="720"/>
        </w:tabs>
        <w:ind w:left="720" w:hanging="360"/>
      </w:pPr>
      <w:rPr>
        <w:rFonts w:ascii="Times New Roman" w:hAnsi="Times New Roman" w:hint="default"/>
      </w:rPr>
    </w:lvl>
    <w:lvl w:ilvl="1" w:tplc="824E661C" w:tentative="1">
      <w:start w:val="1"/>
      <w:numFmt w:val="bullet"/>
      <w:lvlText w:val="•"/>
      <w:lvlJc w:val="left"/>
      <w:pPr>
        <w:tabs>
          <w:tab w:val="num" w:pos="1440"/>
        </w:tabs>
        <w:ind w:left="1440" w:hanging="360"/>
      </w:pPr>
      <w:rPr>
        <w:rFonts w:ascii="Times New Roman" w:hAnsi="Times New Roman" w:hint="default"/>
      </w:rPr>
    </w:lvl>
    <w:lvl w:ilvl="2" w:tplc="D454491E" w:tentative="1">
      <w:start w:val="1"/>
      <w:numFmt w:val="bullet"/>
      <w:lvlText w:val="•"/>
      <w:lvlJc w:val="left"/>
      <w:pPr>
        <w:tabs>
          <w:tab w:val="num" w:pos="2160"/>
        </w:tabs>
        <w:ind w:left="2160" w:hanging="360"/>
      </w:pPr>
      <w:rPr>
        <w:rFonts w:ascii="Times New Roman" w:hAnsi="Times New Roman" w:hint="default"/>
      </w:rPr>
    </w:lvl>
    <w:lvl w:ilvl="3" w:tplc="75082616" w:tentative="1">
      <w:start w:val="1"/>
      <w:numFmt w:val="bullet"/>
      <w:lvlText w:val="•"/>
      <w:lvlJc w:val="left"/>
      <w:pPr>
        <w:tabs>
          <w:tab w:val="num" w:pos="2880"/>
        </w:tabs>
        <w:ind w:left="2880" w:hanging="360"/>
      </w:pPr>
      <w:rPr>
        <w:rFonts w:ascii="Times New Roman" w:hAnsi="Times New Roman" w:hint="default"/>
      </w:rPr>
    </w:lvl>
    <w:lvl w:ilvl="4" w:tplc="77A8DCF2" w:tentative="1">
      <w:start w:val="1"/>
      <w:numFmt w:val="bullet"/>
      <w:lvlText w:val="•"/>
      <w:lvlJc w:val="left"/>
      <w:pPr>
        <w:tabs>
          <w:tab w:val="num" w:pos="3600"/>
        </w:tabs>
        <w:ind w:left="3600" w:hanging="360"/>
      </w:pPr>
      <w:rPr>
        <w:rFonts w:ascii="Times New Roman" w:hAnsi="Times New Roman" w:hint="default"/>
      </w:rPr>
    </w:lvl>
    <w:lvl w:ilvl="5" w:tplc="D03AC1AC" w:tentative="1">
      <w:start w:val="1"/>
      <w:numFmt w:val="bullet"/>
      <w:lvlText w:val="•"/>
      <w:lvlJc w:val="left"/>
      <w:pPr>
        <w:tabs>
          <w:tab w:val="num" w:pos="4320"/>
        </w:tabs>
        <w:ind w:left="4320" w:hanging="360"/>
      </w:pPr>
      <w:rPr>
        <w:rFonts w:ascii="Times New Roman" w:hAnsi="Times New Roman" w:hint="default"/>
      </w:rPr>
    </w:lvl>
    <w:lvl w:ilvl="6" w:tplc="856A9750" w:tentative="1">
      <w:start w:val="1"/>
      <w:numFmt w:val="bullet"/>
      <w:lvlText w:val="•"/>
      <w:lvlJc w:val="left"/>
      <w:pPr>
        <w:tabs>
          <w:tab w:val="num" w:pos="5040"/>
        </w:tabs>
        <w:ind w:left="5040" w:hanging="360"/>
      </w:pPr>
      <w:rPr>
        <w:rFonts w:ascii="Times New Roman" w:hAnsi="Times New Roman" w:hint="default"/>
      </w:rPr>
    </w:lvl>
    <w:lvl w:ilvl="7" w:tplc="82F20D40" w:tentative="1">
      <w:start w:val="1"/>
      <w:numFmt w:val="bullet"/>
      <w:lvlText w:val="•"/>
      <w:lvlJc w:val="left"/>
      <w:pPr>
        <w:tabs>
          <w:tab w:val="num" w:pos="5760"/>
        </w:tabs>
        <w:ind w:left="5760" w:hanging="360"/>
      </w:pPr>
      <w:rPr>
        <w:rFonts w:ascii="Times New Roman" w:hAnsi="Times New Roman" w:hint="default"/>
      </w:rPr>
    </w:lvl>
    <w:lvl w:ilvl="8" w:tplc="9D8EC1E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463477D3"/>
    <w:multiLevelType w:val="hybridMultilevel"/>
    <w:tmpl w:val="71A43138"/>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4B276F0D"/>
    <w:multiLevelType w:val="hybridMultilevel"/>
    <w:tmpl w:val="37E0112E"/>
    <w:lvl w:ilvl="0" w:tplc="71761842">
      <w:start w:val="1"/>
      <w:numFmt w:val="bullet"/>
      <w:lvlText w:val="•"/>
      <w:lvlJc w:val="left"/>
      <w:pPr>
        <w:tabs>
          <w:tab w:val="num" w:pos="720"/>
        </w:tabs>
        <w:ind w:left="720" w:hanging="360"/>
      </w:pPr>
      <w:rPr>
        <w:rFonts w:ascii="Times New Roman" w:hAnsi="Times New Roman" w:hint="default"/>
      </w:rPr>
    </w:lvl>
    <w:lvl w:ilvl="1" w:tplc="FFC023C0" w:tentative="1">
      <w:start w:val="1"/>
      <w:numFmt w:val="bullet"/>
      <w:lvlText w:val="•"/>
      <w:lvlJc w:val="left"/>
      <w:pPr>
        <w:tabs>
          <w:tab w:val="num" w:pos="1440"/>
        </w:tabs>
        <w:ind w:left="1440" w:hanging="360"/>
      </w:pPr>
      <w:rPr>
        <w:rFonts w:ascii="Times New Roman" w:hAnsi="Times New Roman" w:hint="default"/>
      </w:rPr>
    </w:lvl>
    <w:lvl w:ilvl="2" w:tplc="CC22C1C2" w:tentative="1">
      <w:start w:val="1"/>
      <w:numFmt w:val="bullet"/>
      <w:lvlText w:val="•"/>
      <w:lvlJc w:val="left"/>
      <w:pPr>
        <w:tabs>
          <w:tab w:val="num" w:pos="2160"/>
        </w:tabs>
        <w:ind w:left="2160" w:hanging="360"/>
      </w:pPr>
      <w:rPr>
        <w:rFonts w:ascii="Times New Roman" w:hAnsi="Times New Roman" w:hint="default"/>
      </w:rPr>
    </w:lvl>
    <w:lvl w:ilvl="3" w:tplc="A518246C" w:tentative="1">
      <w:start w:val="1"/>
      <w:numFmt w:val="bullet"/>
      <w:lvlText w:val="•"/>
      <w:lvlJc w:val="left"/>
      <w:pPr>
        <w:tabs>
          <w:tab w:val="num" w:pos="2880"/>
        </w:tabs>
        <w:ind w:left="2880" w:hanging="360"/>
      </w:pPr>
      <w:rPr>
        <w:rFonts w:ascii="Times New Roman" w:hAnsi="Times New Roman" w:hint="default"/>
      </w:rPr>
    </w:lvl>
    <w:lvl w:ilvl="4" w:tplc="8D1C0CC6" w:tentative="1">
      <w:start w:val="1"/>
      <w:numFmt w:val="bullet"/>
      <w:lvlText w:val="•"/>
      <w:lvlJc w:val="left"/>
      <w:pPr>
        <w:tabs>
          <w:tab w:val="num" w:pos="3600"/>
        </w:tabs>
        <w:ind w:left="3600" w:hanging="360"/>
      </w:pPr>
      <w:rPr>
        <w:rFonts w:ascii="Times New Roman" w:hAnsi="Times New Roman" w:hint="default"/>
      </w:rPr>
    </w:lvl>
    <w:lvl w:ilvl="5" w:tplc="73C275E2" w:tentative="1">
      <w:start w:val="1"/>
      <w:numFmt w:val="bullet"/>
      <w:lvlText w:val="•"/>
      <w:lvlJc w:val="left"/>
      <w:pPr>
        <w:tabs>
          <w:tab w:val="num" w:pos="4320"/>
        </w:tabs>
        <w:ind w:left="4320" w:hanging="360"/>
      </w:pPr>
      <w:rPr>
        <w:rFonts w:ascii="Times New Roman" w:hAnsi="Times New Roman" w:hint="default"/>
      </w:rPr>
    </w:lvl>
    <w:lvl w:ilvl="6" w:tplc="FFF4EA72" w:tentative="1">
      <w:start w:val="1"/>
      <w:numFmt w:val="bullet"/>
      <w:lvlText w:val="•"/>
      <w:lvlJc w:val="left"/>
      <w:pPr>
        <w:tabs>
          <w:tab w:val="num" w:pos="5040"/>
        </w:tabs>
        <w:ind w:left="5040" w:hanging="360"/>
      </w:pPr>
      <w:rPr>
        <w:rFonts w:ascii="Times New Roman" w:hAnsi="Times New Roman" w:hint="default"/>
      </w:rPr>
    </w:lvl>
    <w:lvl w:ilvl="7" w:tplc="AAEA8320" w:tentative="1">
      <w:start w:val="1"/>
      <w:numFmt w:val="bullet"/>
      <w:lvlText w:val="•"/>
      <w:lvlJc w:val="left"/>
      <w:pPr>
        <w:tabs>
          <w:tab w:val="num" w:pos="5760"/>
        </w:tabs>
        <w:ind w:left="5760" w:hanging="360"/>
      </w:pPr>
      <w:rPr>
        <w:rFonts w:ascii="Times New Roman" w:hAnsi="Times New Roman" w:hint="default"/>
      </w:rPr>
    </w:lvl>
    <w:lvl w:ilvl="8" w:tplc="C65093A8" w:tentative="1">
      <w:start w:val="1"/>
      <w:numFmt w:val="bullet"/>
      <w:lvlText w:val="•"/>
      <w:lvlJc w:val="left"/>
      <w:pPr>
        <w:tabs>
          <w:tab w:val="num" w:pos="6480"/>
        </w:tabs>
        <w:ind w:left="6480" w:hanging="360"/>
      </w:pPr>
      <w:rPr>
        <w:rFonts w:ascii="Times New Roman" w:hAnsi="Times New Roman" w:hint="default"/>
      </w:rPr>
    </w:lvl>
  </w:abstractNum>
  <w:abstractNum w:abstractNumId="49">
    <w:nsid w:val="4D894B74"/>
    <w:multiLevelType w:val="hybridMultilevel"/>
    <w:tmpl w:val="AA18ED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0DD7CEA"/>
    <w:multiLevelType w:val="hybridMultilevel"/>
    <w:tmpl w:val="01346BF2"/>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53A93DCA"/>
    <w:multiLevelType w:val="hybridMultilevel"/>
    <w:tmpl w:val="7E9ED83C"/>
    <w:lvl w:ilvl="0" w:tplc="32D80564">
      <w:start w:val="1"/>
      <w:numFmt w:val="bullet"/>
      <w:lvlText w:val="•"/>
      <w:lvlJc w:val="left"/>
      <w:pPr>
        <w:tabs>
          <w:tab w:val="num" w:pos="720"/>
        </w:tabs>
        <w:ind w:left="720" w:hanging="360"/>
      </w:pPr>
      <w:rPr>
        <w:rFonts w:ascii="Times New Roman" w:hAnsi="Times New Roman" w:hint="default"/>
      </w:rPr>
    </w:lvl>
    <w:lvl w:ilvl="1" w:tplc="3F146E8C" w:tentative="1">
      <w:start w:val="1"/>
      <w:numFmt w:val="bullet"/>
      <w:lvlText w:val="•"/>
      <w:lvlJc w:val="left"/>
      <w:pPr>
        <w:tabs>
          <w:tab w:val="num" w:pos="1440"/>
        </w:tabs>
        <w:ind w:left="1440" w:hanging="360"/>
      </w:pPr>
      <w:rPr>
        <w:rFonts w:ascii="Times New Roman" w:hAnsi="Times New Roman" w:hint="default"/>
      </w:rPr>
    </w:lvl>
    <w:lvl w:ilvl="2" w:tplc="8C9A5CA8" w:tentative="1">
      <w:start w:val="1"/>
      <w:numFmt w:val="bullet"/>
      <w:lvlText w:val="•"/>
      <w:lvlJc w:val="left"/>
      <w:pPr>
        <w:tabs>
          <w:tab w:val="num" w:pos="2160"/>
        </w:tabs>
        <w:ind w:left="2160" w:hanging="360"/>
      </w:pPr>
      <w:rPr>
        <w:rFonts w:ascii="Times New Roman" w:hAnsi="Times New Roman" w:hint="default"/>
      </w:rPr>
    </w:lvl>
    <w:lvl w:ilvl="3" w:tplc="2A100320" w:tentative="1">
      <w:start w:val="1"/>
      <w:numFmt w:val="bullet"/>
      <w:lvlText w:val="•"/>
      <w:lvlJc w:val="left"/>
      <w:pPr>
        <w:tabs>
          <w:tab w:val="num" w:pos="2880"/>
        </w:tabs>
        <w:ind w:left="2880" w:hanging="360"/>
      </w:pPr>
      <w:rPr>
        <w:rFonts w:ascii="Times New Roman" w:hAnsi="Times New Roman" w:hint="default"/>
      </w:rPr>
    </w:lvl>
    <w:lvl w:ilvl="4" w:tplc="4BD6CD9A" w:tentative="1">
      <w:start w:val="1"/>
      <w:numFmt w:val="bullet"/>
      <w:lvlText w:val="•"/>
      <w:lvlJc w:val="left"/>
      <w:pPr>
        <w:tabs>
          <w:tab w:val="num" w:pos="3600"/>
        </w:tabs>
        <w:ind w:left="3600" w:hanging="360"/>
      </w:pPr>
      <w:rPr>
        <w:rFonts w:ascii="Times New Roman" w:hAnsi="Times New Roman" w:hint="default"/>
      </w:rPr>
    </w:lvl>
    <w:lvl w:ilvl="5" w:tplc="1458D932" w:tentative="1">
      <w:start w:val="1"/>
      <w:numFmt w:val="bullet"/>
      <w:lvlText w:val="•"/>
      <w:lvlJc w:val="left"/>
      <w:pPr>
        <w:tabs>
          <w:tab w:val="num" w:pos="4320"/>
        </w:tabs>
        <w:ind w:left="4320" w:hanging="360"/>
      </w:pPr>
      <w:rPr>
        <w:rFonts w:ascii="Times New Roman" w:hAnsi="Times New Roman" w:hint="default"/>
      </w:rPr>
    </w:lvl>
    <w:lvl w:ilvl="6" w:tplc="F5486924" w:tentative="1">
      <w:start w:val="1"/>
      <w:numFmt w:val="bullet"/>
      <w:lvlText w:val="•"/>
      <w:lvlJc w:val="left"/>
      <w:pPr>
        <w:tabs>
          <w:tab w:val="num" w:pos="5040"/>
        </w:tabs>
        <w:ind w:left="5040" w:hanging="360"/>
      </w:pPr>
      <w:rPr>
        <w:rFonts w:ascii="Times New Roman" w:hAnsi="Times New Roman" w:hint="default"/>
      </w:rPr>
    </w:lvl>
    <w:lvl w:ilvl="7" w:tplc="198C95FA" w:tentative="1">
      <w:start w:val="1"/>
      <w:numFmt w:val="bullet"/>
      <w:lvlText w:val="•"/>
      <w:lvlJc w:val="left"/>
      <w:pPr>
        <w:tabs>
          <w:tab w:val="num" w:pos="5760"/>
        </w:tabs>
        <w:ind w:left="5760" w:hanging="360"/>
      </w:pPr>
      <w:rPr>
        <w:rFonts w:ascii="Times New Roman" w:hAnsi="Times New Roman" w:hint="default"/>
      </w:rPr>
    </w:lvl>
    <w:lvl w:ilvl="8" w:tplc="FFF64D74" w:tentative="1">
      <w:start w:val="1"/>
      <w:numFmt w:val="bullet"/>
      <w:lvlText w:val="•"/>
      <w:lvlJc w:val="left"/>
      <w:pPr>
        <w:tabs>
          <w:tab w:val="num" w:pos="6480"/>
        </w:tabs>
        <w:ind w:left="6480" w:hanging="360"/>
      </w:pPr>
      <w:rPr>
        <w:rFonts w:ascii="Times New Roman" w:hAnsi="Times New Roman" w:hint="default"/>
      </w:rPr>
    </w:lvl>
  </w:abstractNum>
  <w:abstractNum w:abstractNumId="52">
    <w:nsid w:val="550B56FF"/>
    <w:multiLevelType w:val="hybridMultilevel"/>
    <w:tmpl w:val="5F20AFDA"/>
    <w:lvl w:ilvl="0" w:tplc="DF601F26">
      <w:start w:val="1"/>
      <w:numFmt w:val="bullet"/>
      <w:lvlText w:val="•"/>
      <w:lvlJc w:val="left"/>
      <w:pPr>
        <w:tabs>
          <w:tab w:val="num" w:pos="720"/>
        </w:tabs>
        <w:ind w:left="720" w:hanging="360"/>
      </w:pPr>
      <w:rPr>
        <w:rFonts w:ascii="Times New Roman" w:hAnsi="Times New Roman" w:hint="default"/>
      </w:rPr>
    </w:lvl>
    <w:lvl w:ilvl="1" w:tplc="67EADAB6" w:tentative="1">
      <w:start w:val="1"/>
      <w:numFmt w:val="bullet"/>
      <w:lvlText w:val="•"/>
      <w:lvlJc w:val="left"/>
      <w:pPr>
        <w:tabs>
          <w:tab w:val="num" w:pos="1440"/>
        </w:tabs>
        <w:ind w:left="1440" w:hanging="360"/>
      </w:pPr>
      <w:rPr>
        <w:rFonts w:ascii="Times New Roman" w:hAnsi="Times New Roman" w:hint="default"/>
      </w:rPr>
    </w:lvl>
    <w:lvl w:ilvl="2" w:tplc="2CF4F3C6" w:tentative="1">
      <w:start w:val="1"/>
      <w:numFmt w:val="bullet"/>
      <w:lvlText w:val="•"/>
      <w:lvlJc w:val="left"/>
      <w:pPr>
        <w:tabs>
          <w:tab w:val="num" w:pos="2160"/>
        </w:tabs>
        <w:ind w:left="2160" w:hanging="360"/>
      </w:pPr>
      <w:rPr>
        <w:rFonts w:ascii="Times New Roman" w:hAnsi="Times New Roman" w:hint="default"/>
      </w:rPr>
    </w:lvl>
    <w:lvl w:ilvl="3" w:tplc="9582380C" w:tentative="1">
      <w:start w:val="1"/>
      <w:numFmt w:val="bullet"/>
      <w:lvlText w:val="•"/>
      <w:lvlJc w:val="left"/>
      <w:pPr>
        <w:tabs>
          <w:tab w:val="num" w:pos="2880"/>
        </w:tabs>
        <w:ind w:left="2880" w:hanging="360"/>
      </w:pPr>
      <w:rPr>
        <w:rFonts w:ascii="Times New Roman" w:hAnsi="Times New Roman" w:hint="default"/>
      </w:rPr>
    </w:lvl>
    <w:lvl w:ilvl="4" w:tplc="A7922F04" w:tentative="1">
      <w:start w:val="1"/>
      <w:numFmt w:val="bullet"/>
      <w:lvlText w:val="•"/>
      <w:lvlJc w:val="left"/>
      <w:pPr>
        <w:tabs>
          <w:tab w:val="num" w:pos="3600"/>
        </w:tabs>
        <w:ind w:left="3600" w:hanging="360"/>
      </w:pPr>
      <w:rPr>
        <w:rFonts w:ascii="Times New Roman" w:hAnsi="Times New Roman" w:hint="default"/>
      </w:rPr>
    </w:lvl>
    <w:lvl w:ilvl="5" w:tplc="F30824BA" w:tentative="1">
      <w:start w:val="1"/>
      <w:numFmt w:val="bullet"/>
      <w:lvlText w:val="•"/>
      <w:lvlJc w:val="left"/>
      <w:pPr>
        <w:tabs>
          <w:tab w:val="num" w:pos="4320"/>
        </w:tabs>
        <w:ind w:left="4320" w:hanging="360"/>
      </w:pPr>
      <w:rPr>
        <w:rFonts w:ascii="Times New Roman" w:hAnsi="Times New Roman" w:hint="default"/>
      </w:rPr>
    </w:lvl>
    <w:lvl w:ilvl="6" w:tplc="3BF0B5C4" w:tentative="1">
      <w:start w:val="1"/>
      <w:numFmt w:val="bullet"/>
      <w:lvlText w:val="•"/>
      <w:lvlJc w:val="left"/>
      <w:pPr>
        <w:tabs>
          <w:tab w:val="num" w:pos="5040"/>
        </w:tabs>
        <w:ind w:left="5040" w:hanging="360"/>
      </w:pPr>
      <w:rPr>
        <w:rFonts w:ascii="Times New Roman" w:hAnsi="Times New Roman" w:hint="default"/>
      </w:rPr>
    </w:lvl>
    <w:lvl w:ilvl="7" w:tplc="D5DA872C" w:tentative="1">
      <w:start w:val="1"/>
      <w:numFmt w:val="bullet"/>
      <w:lvlText w:val="•"/>
      <w:lvlJc w:val="left"/>
      <w:pPr>
        <w:tabs>
          <w:tab w:val="num" w:pos="5760"/>
        </w:tabs>
        <w:ind w:left="5760" w:hanging="360"/>
      </w:pPr>
      <w:rPr>
        <w:rFonts w:ascii="Times New Roman" w:hAnsi="Times New Roman" w:hint="default"/>
      </w:rPr>
    </w:lvl>
    <w:lvl w:ilvl="8" w:tplc="3636137A" w:tentative="1">
      <w:start w:val="1"/>
      <w:numFmt w:val="bullet"/>
      <w:lvlText w:val="•"/>
      <w:lvlJc w:val="left"/>
      <w:pPr>
        <w:tabs>
          <w:tab w:val="num" w:pos="6480"/>
        </w:tabs>
        <w:ind w:left="6480" w:hanging="360"/>
      </w:pPr>
      <w:rPr>
        <w:rFonts w:ascii="Times New Roman" w:hAnsi="Times New Roman" w:hint="default"/>
      </w:rPr>
    </w:lvl>
  </w:abstractNum>
  <w:abstractNum w:abstractNumId="53">
    <w:nsid w:val="56331CEE"/>
    <w:multiLevelType w:val="hybridMultilevel"/>
    <w:tmpl w:val="146E28EC"/>
    <w:lvl w:ilvl="0" w:tplc="71761842">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6BE0368"/>
    <w:multiLevelType w:val="hybridMultilevel"/>
    <w:tmpl w:val="BE28BEBC"/>
    <w:lvl w:ilvl="0" w:tplc="E4844284">
      <w:start w:val="1"/>
      <w:numFmt w:val="bullet"/>
      <w:lvlText w:val="•"/>
      <w:lvlJc w:val="left"/>
      <w:pPr>
        <w:tabs>
          <w:tab w:val="num" w:pos="720"/>
        </w:tabs>
        <w:ind w:left="720" w:hanging="360"/>
      </w:pPr>
      <w:rPr>
        <w:rFonts w:ascii="Arial" w:hAnsi="Arial" w:hint="default"/>
      </w:rPr>
    </w:lvl>
    <w:lvl w:ilvl="1" w:tplc="10A27B90" w:tentative="1">
      <w:start w:val="1"/>
      <w:numFmt w:val="bullet"/>
      <w:lvlText w:val="•"/>
      <w:lvlJc w:val="left"/>
      <w:pPr>
        <w:tabs>
          <w:tab w:val="num" w:pos="1440"/>
        </w:tabs>
        <w:ind w:left="1440" w:hanging="360"/>
      </w:pPr>
      <w:rPr>
        <w:rFonts w:ascii="Arial" w:hAnsi="Arial" w:hint="default"/>
      </w:rPr>
    </w:lvl>
    <w:lvl w:ilvl="2" w:tplc="DFAC6AF0" w:tentative="1">
      <w:start w:val="1"/>
      <w:numFmt w:val="bullet"/>
      <w:lvlText w:val="•"/>
      <w:lvlJc w:val="left"/>
      <w:pPr>
        <w:tabs>
          <w:tab w:val="num" w:pos="2160"/>
        </w:tabs>
        <w:ind w:left="2160" w:hanging="360"/>
      </w:pPr>
      <w:rPr>
        <w:rFonts w:ascii="Arial" w:hAnsi="Arial" w:hint="default"/>
      </w:rPr>
    </w:lvl>
    <w:lvl w:ilvl="3" w:tplc="07246830" w:tentative="1">
      <w:start w:val="1"/>
      <w:numFmt w:val="bullet"/>
      <w:lvlText w:val="•"/>
      <w:lvlJc w:val="left"/>
      <w:pPr>
        <w:tabs>
          <w:tab w:val="num" w:pos="2880"/>
        </w:tabs>
        <w:ind w:left="2880" w:hanging="360"/>
      </w:pPr>
      <w:rPr>
        <w:rFonts w:ascii="Arial" w:hAnsi="Arial" w:hint="default"/>
      </w:rPr>
    </w:lvl>
    <w:lvl w:ilvl="4" w:tplc="94144948" w:tentative="1">
      <w:start w:val="1"/>
      <w:numFmt w:val="bullet"/>
      <w:lvlText w:val="•"/>
      <w:lvlJc w:val="left"/>
      <w:pPr>
        <w:tabs>
          <w:tab w:val="num" w:pos="3600"/>
        </w:tabs>
        <w:ind w:left="3600" w:hanging="360"/>
      </w:pPr>
      <w:rPr>
        <w:rFonts w:ascii="Arial" w:hAnsi="Arial" w:hint="default"/>
      </w:rPr>
    </w:lvl>
    <w:lvl w:ilvl="5" w:tplc="BD5C1D1C" w:tentative="1">
      <w:start w:val="1"/>
      <w:numFmt w:val="bullet"/>
      <w:lvlText w:val="•"/>
      <w:lvlJc w:val="left"/>
      <w:pPr>
        <w:tabs>
          <w:tab w:val="num" w:pos="4320"/>
        </w:tabs>
        <w:ind w:left="4320" w:hanging="360"/>
      </w:pPr>
      <w:rPr>
        <w:rFonts w:ascii="Arial" w:hAnsi="Arial" w:hint="default"/>
      </w:rPr>
    </w:lvl>
    <w:lvl w:ilvl="6" w:tplc="FA4E2C02" w:tentative="1">
      <w:start w:val="1"/>
      <w:numFmt w:val="bullet"/>
      <w:lvlText w:val="•"/>
      <w:lvlJc w:val="left"/>
      <w:pPr>
        <w:tabs>
          <w:tab w:val="num" w:pos="5040"/>
        </w:tabs>
        <w:ind w:left="5040" w:hanging="360"/>
      </w:pPr>
      <w:rPr>
        <w:rFonts w:ascii="Arial" w:hAnsi="Arial" w:hint="default"/>
      </w:rPr>
    </w:lvl>
    <w:lvl w:ilvl="7" w:tplc="CC7E87A6" w:tentative="1">
      <w:start w:val="1"/>
      <w:numFmt w:val="bullet"/>
      <w:lvlText w:val="•"/>
      <w:lvlJc w:val="left"/>
      <w:pPr>
        <w:tabs>
          <w:tab w:val="num" w:pos="5760"/>
        </w:tabs>
        <w:ind w:left="5760" w:hanging="360"/>
      </w:pPr>
      <w:rPr>
        <w:rFonts w:ascii="Arial" w:hAnsi="Arial" w:hint="default"/>
      </w:rPr>
    </w:lvl>
    <w:lvl w:ilvl="8" w:tplc="501EDF06" w:tentative="1">
      <w:start w:val="1"/>
      <w:numFmt w:val="bullet"/>
      <w:lvlText w:val="•"/>
      <w:lvlJc w:val="left"/>
      <w:pPr>
        <w:tabs>
          <w:tab w:val="num" w:pos="6480"/>
        </w:tabs>
        <w:ind w:left="6480" w:hanging="360"/>
      </w:pPr>
      <w:rPr>
        <w:rFonts w:ascii="Arial" w:hAnsi="Arial" w:hint="default"/>
      </w:rPr>
    </w:lvl>
  </w:abstractNum>
  <w:abstractNum w:abstractNumId="55">
    <w:nsid w:val="5791229B"/>
    <w:multiLevelType w:val="hybridMultilevel"/>
    <w:tmpl w:val="A1BE6EEE"/>
    <w:lvl w:ilvl="0" w:tplc="71761842">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7925661"/>
    <w:multiLevelType w:val="hybridMultilevel"/>
    <w:tmpl w:val="11F06772"/>
    <w:lvl w:ilvl="0" w:tplc="71761842">
      <w:start w:val="1"/>
      <w:numFmt w:val="bullet"/>
      <w:lvlText w:val="•"/>
      <w:lvlJc w:val="left"/>
      <w:pPr>
        <w:tabs>
          <w:tab w:val="num" w:pos="720"/>
        </w:tabs>
        <w:ind w:left="720" w:hanging="360"/>
      </w:pPr>
      <w:rPr>
        <w:rFonts w:ascii="Times New Roman" w:hAnsi="Times New Roman" w:hint="default"/>
      </w:rPr>
    </w:lvl>
    <w:lvl w:ilvl="1" w:tplc="E416B732" w:tentative="1">
      <w:start w:val="1"/>
      <w:numFmt w:val="bullet"/>
      <w:lvlText w:val=""/>
      <w:lvlJc w:val="left"/>
      <w:pPr>
        <w:tabs>
          <w:tab w:val="num" w:pos="1440"/>
        </w:tabs>
        <w:ind w:left="1440" w:hanging="360"/>
      </w:pPr>
      <w:rPr>
        <w:rFonts w:ascii="Wingdings" w:hAnsi="Wingdings" w:hint="default"/>
      </w:rPr>
    </w:lvl>
    <w:lvl w:ilvl="2" w:tplc="78608CE0" w:tentative="1">
      <w:start w:val="1"/>
      <w:numFmt w:val="bullet"/>
      <w:lvlText w:val=""/>
      <w:lvlJc w:val="left"/>
      <w:pPr>
        <w:tabs>
          <w:tab w:val="num" w:pos="2160"/>
        </w:tabs>
        <w:ind w:left="2160" w:hanging="360"/>
      </w:pPr>
      <w:rPr>
        <w:rFonts w:ascii="Wingdings" w:hAnsi="Wingdings" w:hint="default"/>
      </w:rPr>
    </w:lvl>
    <w:lvl w:ilvl="3" w:tplc="FE18A02A" w:tentative="1">
      <w:start w:val="1"/>
      <w:numFmt w:val="bullet"/>
      <w:lvlText w:val=""/>
      <w:lvlJc w:val="left"/>
      <w:pPr>
        <w:tabs>
          <w:tab w:val="num" w:pos="2880"/>
        </w:tabs>
        <w:ind w:left="2880" w:hanging="360"/>
      </w:pPr>
      <w:rPr>
        <w:rFonts w:ascii="Wingdings" w:hAnsi="Wingdings" w:hint="default"/>
      </w:rPr>
    </w:lvl>
    <w:lvl w:ilvl="4" w:tplc="E70E8C14" w:tentative="1">
      <w:start w:val="1"/>
      <w:numFmt w:val="bullet"/>
      <w:lvlText w:val=""/>
      <w:lvlJc w:val="left"/>
      <w:pPr>
        <w:tabs>
          <w:tab w:val="num" w:pos="3600"/>
        </w:tabs>
        <w:ind w:left="3600" w:hanging="360"/>
      </w:pPr>
      <w:rPr>
        <w:rFonts w:ascii="Wingdings" w:hAnsi="Wingdings" w:hint="default"/>
      </w:rPr>
    </w:lvl>
    <w:lvl w:ilvl="5" w:tplc="6AD87D92" w:tentative="1">
      <w:start w:val="1"/>
      <w:numFmt w:val="bullet"/>
      <w:lvlText w:val=""/>
      <w:lvlJc w:val="left"/>
      <w:pPr>
        <w:tabs>
          <w:tab w:val="num" w:pos="4320"/>
        </w:tabs>
        <w:ind w:left="4320" w:hanging="360"/>
      </w:pPr>
      <w:rPr>
        <w:rFonts w:ascii="Wingdings" w:hAnsi="Wingdings" w:hint="default"/>
      </w:rPr>
    </w:lvl>
    <w:lvl w:ilvl="6" w:tplc="CAA83B38" w:tentative="1">
      <w:start w:val="1"/>
      <w:numFmt w:val="bullet"/>
      <w:lvlText w:val=""/>
      <w:lvlJc w:val="left"/>
      <w:pPr>
        <w:tabs>
          <w:tab w:val="num" w:pos="5040"/>
        </w:tabs>
        <w:ind w:left="5040" w:hanging="360"/>
      </w:pPr>
      <w:rPr>
        <w:rFonts w:ascii="Wingdings" w:hAnsi="Wingdings" w:hint="default"/>
      </w:rPr>
    </w:lvl>
    <w:lvl w:ilvl="7" w:tplc="3C504612" w:tentative="1">
      <w:start w:val="1"/>
      <w:numFmt w:val="bullet"/>
      <w:lvlText w:val=""/>
      <w:lvlJc w:val="left"/>
      <w:pPr>
        <w:tabs>
          <w:tab w:val="num" w:pos="5760"/>
        </w:tabs>
        <w:ind w:left="5760" w:hanging="360"/>
      </w:pPr>
      <w:rPr>
        <w:rFonts w:ascii="Wingdings" w:hAnsi="Wingdings" w:hint="default"/>
      </w:rPr>
    </w:lvl>
    <w:lvl w:ilvl="8" w:tplc="A8206B40" w:tentative="1">
      <w:start w:val="1"/>
      <w:numFmt w:val="bullet"/>
      <w:lvlText w:val=""/>
      <w:lvlJc w:val="left"/>
      <w:pPr>
        <w:tabs>
          <w:tab w:val="num" w:pos="6480"/>
        </w:tabs>
        <w:ind w:left="6480" w:hanging="360"/>
      </w:pPr>
      <w:rPr>
        <w:rFonts w:ascii="Wingdings" w:hAnsi="Wingdings" w:hint="default"/>
      </w:rPr>
    </w:lvl>
  </w:abstractNum>
  <w:abstractNum w:abstractNumId="57">
    <w:nsid w:val="584762BE"/>
    <w:multiLevelType w:val="hybridMultilevel"/>
    <w:tmpl w:val="B9B26640"/>
    <w:lvl w:ilvl="0" w:tplc="0D8E4102">
      <w:start w:val="1"/>
      <w:numFmt w:val="decimal"/>
      <w:lvlText w:val="%1."/>
      <w:lvlJc w:val="left"/>
      <w:pPr>
        <w:tabs>
          <w:tab w:val="num" w:pos="720"/>
        </w:tabs>
        <w:ind w:left="720" w:hanging="360"/>
      </w:pPr>
    </w:lvl>
    <w:lvl w:ilvl="1" w:tplc="5A1C67E6" w:tentative="1">
      <w:start w:val="1"/>
      <w:numFmt w:val="decimal"/>
      <w:lvlText w:val="%2."/>
      <w:lvlJc w:val="left"/>
      <w:pPr>
        <w:tabs>
          <w:tab w:val="num" w:pos="1440"/>
        </w:tabs>
        <w:ind w:left="1440" w:hanging="360"/>
      </w:pPr>
    </w:lvl>
    <w:lvl w:ilvl="2" w:tplc="7DA6E714" w:tentative="1">
      <w:start w:val="1"/>
      <w:numFmt w:val="decimal"/>
      <w:lvlText w:val="%3."/>
      <w:lvlJc w:val="left"/>
      <w:pPr>
        <w:tabs>
          <w:tab w:val="num" w:pos="2160"/>
        </w:tabs>
        <w:ind w:left="2160" w:hanging="360"/>
      </w:pPr>
    </w:lvl>
    <w:lvl w:ilvl="3" w:tplc="90B04FC6" w:tentative="1">
      <w:start w:val="1"/>
      <w:numFmt w:val="decimal"/>
      <w:lvlText w:val="%4."/>
      <w:lvlJc w:val="left"/>
      <w:pPr>
        <w:tabs>
          <w:tab w:val="num" w:pos="2880"/>
        </w:tabs>
        <w:ind w:left="2880" w:hanging="360"/>
      </w:pPr>
    </w:lvl>
    <w:lvl w:ilvl="4" w:tplc="B9708DCA" w:tentative="1">
      <w:start w:val="1"/>
      <w:numFmt w:val="decimal"/>
      <w:lvlText w:val="%5."/>
      <w:lvlJc w:val="left"/>
      <w:pPr>
        <w:tabs>
          <w:tab w:val="num" w:pos="3600"/>
        </w:tabs>
        <w:ind w:left="3600" w:hanging="360"/>
      </w:pPr>
    </w:lvl>
    <w:lvl w:ilvl="5" w:tplc="06F644A6" w:tentative="1">
      <w:start w:val="1"/>
      <w:numFmt w:val="decimal"/>
      <w:lvlText w:val="%6."/>
      <w:lvlJc w:val="left"/>
      <w:pPr>
        <w:tabs>
          <w:tab w:val="num" w:pos="4320"/>
        </w:tabs>
        <w:ind w:left="4320" w:hanging="360"/>
      </w:pPr>
    </w:lvl>
    <w:lvl w:ilvl="6" w:tplc="F72E5282" w:tentative="1">
      <w:start w:val="1"/>
      <w:numFmt w:val="decimal"/>
      <w:lvlText w:val="%7."/>
      <w:lvlJc w:val="left"/>
      <w:pPr>
        <w:tabs>
          <w:tab w:val="num" w:pos="5040"/>
        </w:tabs>
        <w:ind w:left="5040" w:hanging="360"/>
      </w:pPr>
    </w:lvl>
    <w:lvl w:ilvl="7" w:tplc="DB7EFA62" w:tentative="1">
      <w:start w:val="1"/>
      <w:numFmt w:val="decimal"/>
      <w:lvlText w:val="%8."/>
      <w:lvlJc w:val="left"/>
      <w:pPr>
        <w:tabs>
          <w:tab w:val="num" w:pos="5760"/>
        </w:tabs>
        <w:ind w:left="5760" w:hanging="360"/>
      </w:pPr>
    </w:lvl>
    <w:lvl w:ilvl="8" w:tplc="145EC8F8" w:tentative="1">
      <w:start w:val="1"/>
      <w:numFmt w:val="decimal"/>
      <w:lvlText w:val="%9."/>
      <w:lvlJc w:val="left"/>
      <w:pPr>
        <w:tabs>
          <w:tab w:val="num" w:pos="6480"/>
        </w:tabs>
        <w:ind w:left="6480" w:hanging="360"/>
      </w:pPr>
    </w:lvl>
  </w:abstractNum>
  <w:abstractNum w:abstractNumId="58">
    <w:nsid w:val="595F60B6"/>
    <w:multiLevelType w:val="hybridMultilevel"/>
    <w:tmpl w:val="E9B2F142"/>
    <w:lvl w:ilvl="0" w:tplc="71761842">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0172782"/>
    <w:multiLevelType w:val="hybridMultilevel"/>
    <w:tmpl w:val="B0622C34"/>
    <w:lvl w:ilvl="0" w:tplc="2B48F3BE">
      <w:start w:val="1"/>
      <w:numFmt w:val="decimal"/>
      <w:lvlText w:val="%1."/>
      <w:lvlJc w:val="left"/>
      <w:pPr>
        <w:tabs>
          <w:tab w:val="num" w:pos="720"/>
        </w:tabs>
        <w:ind w:left="720" w:hanging="360"/>
      </w:pPr>
    </w:lvl>
    <w:lvl w:ilvl="1" w:tplc="6E3083CA" w:tentative="1">
      <w:start w:val="1"/>
      <w:numFmt w:val="decimal"/>
      <w:lvlText w:val="%2."/>
      <w:lvlJc w:val="left"/>
      <w:pPr>
        <w:tabs>
          <w:tab w:val="num" w:pos="1440"/>
        </w:tabs>
        <w:ind w:left="1440" w:hanging="360"/>
      </w:pPr>
    </w:lvl>
    <w:lvl w:ilvl="2" w:tplc="4E78C452" w:tentative="1">
      <w:start w:val="1"/>
      <w:numFmt w:val="decimal"/>
      <w:lvlText w:val="%3."/>
      <w:lvlJc w:val="left"/>
      <w:pPr>
        <w:tabs>
          <w:tab w:val="num" w:pos="2160"/>
        </w:tabs>
        <w:ind w:left="2160" w:hanging="360"/>
      </w:pPr>
    </w:lvl>
    <w:lvl w:ilvl="3" w:tplc="34ECB056" w:tentative="1">
      <w:start w:val="1"/>
      <w:numFmt w:val="decimal"/>
      <w:lvlText w:val="%4."/>
      <w:lvlJc w:val="left"/>
      <w:pPr>
        <w:tabs>
          <w:tab w:val="num" w:pos="2880"/>
        </w:tabs>
        <w:ind w:left="2880" w:hanging="360"/>
      </w:pPr>
    </w:lvl>
    <w:lvl w:ilvl="4" w:tplc="63BA40F4" w:tentative="1">
      <w:start w:val="1"/>
      <w:numFmt w:val="decimal"/>
      <w:lvlText w:val="%5."/>
      <w:lvlJc w:val="left"/>
      <w:pPr>
        <w:tabs>
          <w:tab w:val="num" w:pos="3600"/>
        </w:tabs>
        <w:ind w:left="3600" w:hanging="360"/>
      </w:pPr>
    </w:lvl>
    <w:lvl w:ilvl="5" w:tplc="2EC812E6" w:tentative="1">
      <w:start w:val="1"/>
      <w:numFmt w:val="decimal"/>
      <w:lvlText w:val="%6."/>
      <w:lvlJc w:val="left"/>
      <w:pPr>
        <w:tabs>
          <w:tab w:val="num" w:pos="4320"/>
        </w:tabs>
        <w:ind w:left="4320" w:hanging="360"/>
      </w:pPr>
    </w:lvl>
    <w:lvl w:ilvl="6" w:tplc="6F30EB44" w:tentative="1">
      <w:start w:val="1"/>
      <w:numFmt w:val="decimal"/>
      <w:lvlText w:val="%7."/>
      <w:lvlJc w:val="left"/>
      <w:pPr>
        <w:tabs>
          <w:tab w:val="num" w:pos="5040"/>
        </w:tabs>
        <w:ind w:left="5040" w:hanging="360"/>
      </w:pPr>
    </w:lvl>
    <w:lvl w:ilvl="7" w:tplc="4D5A0E0E" w:tentative="1">
      <w:start w:val="1"/>
      <w:numFmt w:val="decimal"/>
      <w:lvlText w:val="%8."/>
      <w:lvlJc w:val="left"/>
      <w:pPr>
        <w:tabs>
          <w:tab w:val="num" w:pos="5760"/>
        </w:tabs>
        <w:ind w:left="5760" w:hanging="360"/>
      </w:pPr>
    </w:lvl>
    <w:lvl w:ilvl="8" w:tplc="9F643F1C" w:tentative="1">
      <w:start w:val="1"/>
      <w:numFmt w:val="decimal"/>
      <w:lvlText w:val="%9."/>
      <w:lvlJc w:val="left"/>
      <w:pPr>
        <w:tabs>
          <w:tab w:val="num" w:pos="6480"/>
        </w:tabs>
        <w:ind w:left="6480" w:hanging="360"/>
      </w:pPr>
    </w:lvl>
  </w:abstractNum>
  <w:abstractNum w:abstractNumId="60">
    <w:nsid w:val="622F02B9"/>
    <w:multiLevelType w:val="hybridMultilevel"/>
    <w:tmpl w:val="535671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1">
    <w:nsid w:val="63FE414D"/>
    <w:multiLevelType w:val="hybridMultilevel"/>
    <w:tmpl w:val="B792137A"/>
    <w:lvl w:ilvl="0" w:tplc="79B0F8B2">
      <w:start w:val="1"/>
      <w:numFmt w:val="bullet"/>
      <w:lvlText w:val="•"/>
      <w:lvlJc w:val="left"/>
      <w:pPr>
        <w:tabs>
          <w:tab w:val="num" w:pos="720"/>
        </w:tabs>
        <w:ind w:left="720" w:hanging="360"/>
      </w:pPr>
      <w:rPr>
        <w:rFonts w:ascii="Times New Roman" w:hAnsi="Times New Roman" w:hint="default"/>
      </w:rPr>
    </w:lvl>
    <w:lvl w:ilvl="1" w:tplc="5414D8B2">
      <w:start w:val="2291"/>
      <w:numFmt w:val="bullet"/>
      <w:lvlText w:val="•"/>
      <w:lvlJc w:val="left"/>
      <w:pPr>
        <w:tabs>
          <w:tab w:val="num" w:pos="1440"/>
        </w:tabs>
        <w:ind w:left="1440" w:hanging="360"/>
      </w:pPr>
      <w:rPr>
        <w:rFonts w:ascii="Times New Roman" w:hAnsi="Times New Roman" w:hint="default"/>
      </w:rPr>
    </w:lvl>
    <w:lvl w:ilvl="2" w:tplc="C0C867B6" w:tentative="1">
      <w:start w:val="1"/>
      <w:numFmt w:val="bullet"/>
      <w:lvlText w:val="•"/>
      <w:lvlJc w:val="left"/>
      <w:pPr>
        <w:tabs>
          <w:tab w:val="num" w:pos="2160"/>
        </w:tabs>
        <w:ind w:left="2160" w:hanging="360"/>
      </w:pPr>
      <w:rPr>
        <w:rFonts w:ascii="Times New Roman" w:hAnsi="Times New Roman" w:hint="default"/>
      </w:rPr>
    </w:lvl>
    <w:lvl w:ilvl="3" w:tplc="31AE6908" w:tentative="1">
      <w:start w:val="1"/>
      <w:numFmt w:val="bullet"/>
      <w:lvlText w:val="•"/>
      <w:lvlJc w:val="left"/>
      <w:pPr>
        <w:tabs>
          <w:tab w:val="num" w:pos="2880"/>
        </w:tabs>
        <w:ind w:left="2880" w:hanging="360"/>
      </w:pPr>
      <w:rPr>
        <w:rFonts w:ascii="Times New Roman" w:hAnsi="Times New Roman" w:hint="default"/>
      </w:rPr>
    </w:lvl>
    <w:lvl w:ilvl="4" w:tplc="D44019CA" w:tentative="1">
      <w:start w:val="1"/>
      <w:numFmt w:val="bullet"/>
      <w:lvlText w:val="•"/>
      <w:lvlJc w:val="left"/>
      <w:pPr>
        <w:tabs>
          <w:tab w:val="num" w:pos="3600"/>
        </w:tabs>
        <w:ind w:left="3600" w:hanging="360"/>
      </w:pPr>
      <w:rPr>
        <w:rFonts w:ascii="Times New Roman" w:hAnsi="Times New Roman" w:hint="default"/>
      </w:rPr>
    </w:lvl>
    <w:lvl w:ilvl="5" w:tplc="D82A4B94" w:tentative="1">
      <w:start w:val="1"/>
      <w:numFmt w:val="bullet"/>
      <w:lvlText w:val="•"/>
      <w:lvlJc w:val="left"/>
      <w:pPr>
        <w:tabs>
          <w:tab w:val="num" w:pos="4320"/>
        </w:tabs>
        <w:ind w:left="4320" w:hanging="360"/>
      </w:pPr>
      <w:rPr>
        <w:rFonts w:ascii="Times New Roman" w:hAnsi="Times New Roman" w:hint="default"/>
      </w:rPr>
    </w:lvl>
    <w:lvl w:ilvl="6" w:tplc="E67809EE" w:tentative="1">
      <w:start w:val="1"/>
      <w:numFmt w:val="bullet"/>
      <w:lvlText w:val="•"/>
      <w:lvlJc w:val="left"/>
      <w:pPr>
        <w:tabs>
          <w:tab w:val="num" w:pos="5040"/>
        </w:tabs>
        <w:ind w:left="5040" w:hanging="360"/>
      </w:pPr>
      <w:rPr>
        <w:rFonts w:ascii="Times New Roman" w:hAnsi="Times New Roman" w:hint="default"/>
      </w:rPr>
    </w:lvl>
    <w:lvl w:ilvl="7" w:tplc="57D85208" w:tentative="1">
      <w:start w:val="1"/>
      <w:numFmt w:val="bullet"/>
      <w:lvlText w:val="•"/>
      <w:lvlJc w:val="left"/>
      <w:pPr>
        <w:tabs>
          <w:tab w:val="num" w:pos="5760"/>
        </w:tabs>
        <w:ind w:left="5760" w:hanging="360"/>
      </w:pPr>
      <w:rPr>
        <w:rFonts w:ascii="Times New Roman" w:hAnsi="Times New Roman" w:hint="default"/>
      </w:rPr>
    </w:lvl>
    <w:lvl w:ilvl="8" w:tplc="72D0138E" w:tentative="1">
      <w:start w:val="1"/>
      <w:numFmt w:val="bullet"/>
      <w:lvlText w:val="•"/>
      <w:lvlJc w:val="left"/>
      <w:pPr>
        <w:tabs>
          <w:tab w:val="num" w:pos="6480"/>
        </w:tabs>
        <w:ind w:left="6480" w:hanging="360"/>
      </w:pPr>
      <w:rPr>
        <w:rFonts w:ascii="Times New Roman" w:hAnsi="Times New Roman" w:hint="default"/>
      </w:rPr>
    </w:lvl>
  </w:abstractNum>
  <w:abstractNum w:abstractNumId="62">
    <w:nsid w:val="64875F10"/>
    <w:multiLevelType w:val="hybridMultilevel"/>
    <w:tmpl w:val="7DF482BA"/>
    <w:lvl w:ilvl="0" w:tplc="9D122938">
      <w:start w:val="1"/>
      <w:numFmt w:val="bullet"/>
      <w:lvlText w:val="•"/>
      <w:lvlJc w:val="left"/>
      <w:pPr>
        <w:tabs>
          <w:tab w:val="num" w:pos="720"/>
        </w:tabs>
        <w:ind w:left="720" w:hanging="360"/>
      </w:pPr>
      <w:rPr>
        <w:rFonts w:ascii="Times New Roman" w:hAnsi="Times New Roman" w:hint="default"/>
      </w:rPr>
    </w:lvl>
    <w:lvl w:ilvl="1" w:tplc="A03235BA" w:tentative="1">
      <w:start w:val="1"/>
      <w:numFmt w:val="bullet"/>
      <w:lvlText w:val="•"/>
      <w:lvlJc w:val="left"/>
      <w:pPr>
        <w:tabs>
          <w:tab w:val="num" w:pos="1440"/>
        </w:tabs>
        <w:ind w:left="1440" w:hanging="360"/>
      </w:pPr>
      <w:rPr>
        <w:rFonts w:ascii="Times New Roman" w:hAnsi="Times New Roman" w:hint="default"/>
      </w:rPr>
    </w:lvl>
    <w:lvl w:ilvl="2" w:tplc="6D888B2E" w:tentative="1">
      <w:start w:val="1"/>
      <w:numFmt w:val="bullet"/>
      <w:lvlText w:val="•"/>
      <w:lvlJc w:val="left"/>
      <w:pPr>
        <w:tabs>
          <w:tab w:val="num" w:pos="2160"/>
        </w:tabs>
        <w:ind w:left="2160" w:hanging="360"/>
      </w:pPr>
      <w:rPr>
        <w:rFonts w:ascii="Times New Roman" w:hAnsi="Times New Roman" w:hint="default"/>
      </w:rPr>
    </w:lvl>
    <w:lvl w:ilvl="3" w:tplc="FE5EE4A6" w:tentative="1">
      <w:start w:val="1"/>
      <w:numFmt w:val="bullet"/>
      <w:lvlText w:val="•"/>
      <w:lvlJc w:val="left"/>
      <w:pPr>
        <w:tabs>
          <w:tab w:val="num" w:pos="2880"/>
        </w:tabs>
        <w:ind w:left="2880" w:hanging="360"/>
      </w:pPr>
      <w:rPr>
        <w:rFonts w:ascii="Times New Roman" w:hAnsi="Times New Roman" w:hint="default"/>
      </w:rPr>
    </w:lvl>
    <w:lvl w:ilvl="4" w:tplc="4844CC76" w:tentative="1">
      <w:start w:val="1"/>
      <w:numFmt w:val="bullet"/>
      <w:lvlText w:val="•"/>
      <w:lvlJc w:val="left"/>
      <w:pPr>
        <w:tabs>
          <w:tab w:val="num" w:pos="3600"/>
        </w:tabs>
        <w:ind w:left="3600" w:hanging="360"/>
      </w:pPr>
      <w:rPr>
        <w:rFonts w:ascii="Times New Roman" w:hAnsi="Times New Roman" w:hint="default"/>
      </w:rPr>
    </w:lvl>
    <w:lvl w:ilvl="5" w:tplc="7D1E7F0A" w:tentative="1">
      <w:start w:val="1"/>
      <w:numFmt w:val="bullet"/>
      <w:lvlText w:val="•"/>
      <w:lvlJc w:val="left"/>
      <w:pPr>
        <w:tabs>
          <w:tab w:val="num" w:pos="4320"/>
        </w:tabs>
        <w:ind w:left="4320" w:hanging="360"/>
      </w:pPr>
      <w:rPr>
        <w:rFonts w:ascii="Times New Roman" w:hAnsi="Times New Roman" w:hint="default"/>
      </w:rPr>
    </w:lvl>
    <w:lvl w:ilvl="6" w:tplc="39A6F90A" w:tentative="1">
      <w:start w:val="1"/>
      <w:numFmt w:val="bullet"/>
      <w:lvlText w:val="•"/>
      <w:lvlJc w:val="left"/>
      <w:pPr>
        <w:tabs>
          <w:tab w:val="num" w:pos="5040"/>
        </w:tabs>
        <w:ind w:left="5040" w:hanging="360"/>
      </w:pPr>
      <w:rPr>
        <w:rFonts w:ascii="Times New Roman" w:hAnsi="Times New Roman" w:hint="default"/>
      </w:rPr>
    </w:lvl>
    <w:lvl w:ilvl="7" w:tplc="76A29D72" w:tentative="1">
      <w:start w:val="1"/>
      <w:numFmt w:val="bullet"/>
      <w:lvlText w:val="•"/>
      <w:lvlJc w:val="left"/>
      <w:pPr>
        <w:tabs>
          <w:tab w:val="num" w:pos="5760"/>
        </w:tabs>
        <w:ind w:left="5760" w:hanging="360"/>
      </w:pPr>
      <w:rPr>
        <w:rFonts w:ascii="Times New Roman" w:hAnsi="Times New Roman" w:hint="default"/>
      </w:rPr>
    </w:lvl>
    <w:lvl w:ilvl="8" w:tplc="B06CD004" w:tentative="1">
      <w:start w:val="1"/>
      <w:numFmt w:val="bullet"/>
      <w:lvlText w:val="•"/>
      <w:lvlJc w:val="left"/>
      <w:pPr>
        <w:tabs>
          <w:tab w:val="num" w:pos="6480"/>
        </w:tabs>
        <w:ind w:left="6480" w:hanging="360"/>
      </w:pPr>
      <w:rPr>
        <w:rFonts w:ascii="Times New Roman" w:hAnsi="Times New Roman" w:hint="default"/>
      </w:rPr>
    </w:lvl>
  </w:abstractNum>
  <w:abstractNum w:abstractNumId="63">
    <w:nsid w:val="64B77CC9"/>
    <w:multiLevelType w:val="hybridMultilevel"/>
    <w:tmpl w:val="12C4372E"/>
    <w:lvl w:ilvl="0" w:tplc="6096E04C">
      <w:start w:val="1"/>
      <w:numFmt w:val="bullet"/>
      <w:lvlText w:val="•"/>
      <w:lvlJc w:val="left"/>
      <w:pPr>
        <w:tabs>
          <w:tab w:val="num" w:pos="720"/>
        </w:tabs>
        <w:ind w:left="720" w:hanging="360"/>
      </w:pPr>
      <w:rPr>
        <w:rFonts w:ascii="Arial" w:hAnsi="Arial" w:hint="default"/>
      </w:rPr>
    </w:lvl>
    <w:lvl w:ilvl="1" w:tplc="7BA4A59E" w:tentative="1">
      <w:start w:val="1"/>
      <w:numFmt w:val="bullet"/>
      <w:lvlText w:val="•"/>
      <w:lvlJc w:val="left"/>
      <w:pPr>
        <w:tabs>
          <w:tab w:val="num" w:pos="1440"/>
        </w:tabs>
        <w:ind w:left="1440" w:hanging="360"/>
      </w:pPr>
      <w:rPr>
        <w:rFonts w:ascii="Arial" w:hAnsi="Arial" w:hint="default"/>
      </w:rPr>
    </w:lvl>
    <w:lvl w:ilvl="2" w:tplc="0A28FB82" w:tentative="1">
      <w:start w:val="1"/>
      <w:numFmt w:val="bullet"/>
      <w:lvlText w:val="•"/>
      <w:lvlJc w:val="left"/>
      <w:pPr>
        <w:tabs>
          <w:tab w:val="num" w:pos="2160"/>
        </w:tabs>
        <w:ind w:left="2160" w:hanging="360"/>
      </w:pPr>
      <w:rPr>
        <w:rFonts w:ascii="Arial" w:hAnsi="Arial" w:hint="default"/>
      </w:rPr>
    </w:lvl>
    <w:lvl w:ilvl="3" w:tplc="41F23AFE" w:tentative="1">
      <w:start w:val="1"/>
      <w:numFmt w:val="bullet"/>
      <w:lvlText w:val="•"/>
      <w:lvlJc w:val="left"/>
      <w:pPr>
        <w:tabs>
          <w:tab w:val="num" w:pos="2880"/>
        </w:tabs>
        <w:ind w:left="2880" w:hanging="360"/>
      </w:pPr>
      <w:rPr>
        <w:rFonts w:ascii="Arial" w:hAnsi="Arial" w:hint="default"/>
      </w:rPr>
    </w:lvl>
    <w:lvl w:ilvl="4" w:tplc="9AE2723C" w:tentative="1">
      <w:start w:val="1"/>
      <w:numFmt w:val="bullet"/>
      <w:lvlText w:val="•"/>
      <w:lvlJc w:val="left"/>
      <w:pPr>
        <w:tabs>
          <w:tab w:val="num" w:pos="3600"/>
        </w:tabs>
        <w:ind w:left="3600" w:hanging="360"/>
      </w:pPr>
      <w:rPr>
        <w:rFonts w:ascii="Arial" w:hAnsi="Arial" w:hint="default"/>
      </w:rPr>
    </w:lvl>
    <w:lvl w:ilvl="5" w:tplc="E3AA853A" w:tentative="1">
      <w:start w:val="1"/>
      <w:numFmt w:val="bullet"/>
      <w:lvlText w:val="•"/>
      <w:lvlJc w:val="left"/>
      <w:pPr>
        <w:tabs>
          <w:tab w:val="num" w:pos="4320"/>
        </w:tabs>
        <w:ind w:left="4320" w:hanging="360"/>
      </w:pPr>
      <w:rPr>
        <w:rFonts w:ascii="Arial" w:hAnsi="Arial" w:hint="default"/>
      </w:rPr>
    </w:lvl>
    <w:lvl w:ilvl="6" w:tplc="9648DA34" w:tentative="1">
      <w:start w:val="1"/>
      <w:numFmt w:val="bullet"/>
      <w:lvlText w:val="•"/>
      <w:lvlJc w:val="left"/>
      <w:pPr>
        <w:tabs>
          <w:tab w:val="num" w:pos="5040"/>
        </w:tabs>
        <w:ind w:left="5040" w:hanging="360"/>
      </w:pPr>
      <w:rPr>
        <w:rFonts w:ascii="Arial" w:hAnsi="Arial" w:hint="default"/>
      </w:rPr>
    </w:lvl>
    <w:lvl w:ilvl="7" w:tplc="B5C61A78" w:tentative="1">
      <w:start w:val="1"/>
      <w:numFmt w:val="bullet"/>
      <w:lvlText w:val="•"/>
      <w:lvlJc w:val="left"/>
      <w:pPr>
        <w:tabs>
          <w:tab w:val="num" w:pos="5760"/>
        </w:tabs>
        <w:ind w:left="5760" w:hanging="360"/>
      </w:pPr>
      <w:rPr>
        <w:rFonts w:ascii="Arial" w:hAnsi="Arial" w:hint="default"/>
      </w:rPr>
    </w:lvl>
    <w:lvl w:ilvl="8" w:tplc="F1889EE6" w:tentative="1">
      <w:start w:val="1"/>
      <w:numFmt w:val="bullet"/>
      <w:lvlText w:val="•"/>
      <w:lvlJc w:val="left"/>
      <w:pPr>
        <w:tabs>
          <w:tab w:val="num" w:pos="6480"/>
        </w:tabs>
        <w:ind w:left="6480" w:hanging="360"/>
      </w:pPr>
      <w:rPr>
        <w:rFonts w:ascii="Arial" w:hAnsi="Arial" w:hint="default"/>
      </w:rPr>
    </w:lvl>
  </w:abstractNum>
  <w:abstractNum w:abstractNumId="64">
    <w:nsid w:val="65B21A48"/>
    <w:multiLevelType w:val="hybridMultilevel"/>
    <w:tmpl w:val="D80E5310"/>
    <w:lvl w:ilvl="0" w:tplc="F5A2FABE">
      <w:start w:val="1"/>
      <w:numFmt w:val="bullet"/>
      <w:lvlText w:val="•"/>
      <w:lvlJc w:val="left"/>
      <w:pPr>
        <w:tabs>
          <w:tab w:val="num" w:pos="720"/>
        </w:tabs>
        <w:ind w:left="720" w:hanging="360"/>
      </w:pPr>
      <w:rPr>
        <w:rFonts w:ascii="Arial" w:hAnsi="Arial" w:hint="default"/>
      </w:rPr>
    </w:lvl>
    <w:lvl w:ilvl="1" w:tplc="D8E2FAC0" w:tentative="1">
      <w:start w:val="1"/>
      <w:numFmt w:val="bullet"/>
      <w:lvlText w:val="•"/>
      <w:lvlJc w:val="left"/>
      <w:pPr>
        <w:tabs>
          <w:tab w:val="num" w:pos="1440"/>
        </w:tabs>
        <w:ind w:left="1440" w:hanging="360"/>
      </w:pPr>
      <w:rPr>
        <w:rFonts w:ascii="Arial" w:hAnsi="Arial" w:hint="default"/>
      </w:rPr>
    </w:lvl>
    <w:lvl w:ilvl="2" w:tplc="1C2C21CA" w:tentative="1">
      <w:start w:val="1"/>
      <w:numFmt w:val="bullet"/>
      <w:lvlText w:val="•"/>
      <w:lvlJc w:val="left"/>
      <w:pPr>
        <w:tabs>
          <w:tab w:val="num" w:pos="2160"/>
        </w:tabs>
        <w:ind w:left="2160" w:hanging="360"/>
      </w:pPr>
      <w:rPr>
        <w:rFonts w:ascii="Arial" w:hAnsi="Arial" w:hint="default"/>
      </w:rPr>
    </w:lvl>
    <w:lvl w:ilvl="3" w:tplc="A7CE3616" w:tentative="1">
      <w:start w:val="1"/>
      <w:numFmt w:val="bullet"/>
      <w:lvlText w:val="•"/>
      <w:lvlJc w:val="left"/>
      <w:pPr>
        <w:tabs>
          <w:tab w:val="num" w:pos="2880"/>
        </w:tabs>
        <w:ind w:left="2880" w:hanging="360"/>
      </w:pPr>
      <w:rPr>
        <w:rFonts w:ascii="Arial" w:hAnsi="Arial" w:hint="default"/>
      </w:rPr>
    </w:lvl>
    <w:lvl w:ilvl="4" w:tplc="57D266B2" w:tentative="1">
      <w:start w:val="1"/>
      <w:numFmt w:val="bullet"/>
      <w:lvlText w:val="•"/>
      <w:lvlJc w:val="left"/>
      <w:pPr>
        <w:tabs>
          <w:tab w:val="num" w:pos="3600"/>
        </w:tabs>
        <w:ind w:left="3600" w:hanging="360"/>
      </w:pPr>
      <w:rPr>
        <w:rFonts w:ascii="Arial" w:hAnsi="Arial" w:hint="default"/>
      </w:rPr>
    </w:lvl>
    <w:lvl w:ilvl="5" w:tplc="54CCA4BE" w:tentative="1">
      <w:start w:val="1"/>
      <w:numFmt w:val="bullet"/>
      <w:lvlText w:val="•"/>
      <w:lvlJc w:val="left"/>
      <w:pPr>
        <w:tabs>
          <w:tab w:val="num" w:pos="4320"/>
        </w:tabs>
        <w:ind w:left="4320" w:hanging="360"/>
      </w:pPr>
      <w:rPr>
        <w:rFonts w:ascii="Arial" w:hAnsi="Arial" w:hint="default"/>
      </w:rPr>
    </w:lvl>
    <w:lvl w:ilvl="6" w:tplc="BE08EB34" w:tentative="1">
      <w:start w:val="1"/>
      <w:numFmt w:val="bullet"/>
      <w:lvlText w:val="•"/>
      <w:lvlJc w:val="left"/>
      <w:pPr>
        <w:tabs>
          <w:tab w:val="num" w:pos="5040"/>
        </w:tabs>
        <w:ind w:left="5040" w:hanging="360"/>
      </w:pPr>
      <w:rPr>
        <w:rFonts w:ascii="Arial" w:hAnsi="Arial" w:hint="default"/>
      </w:rPr>
    </w:lvl>
    <w:lvl w:ilvl="7" w:tplc="ECCE5AD6" w:tentative="1">
      <w:start w:val="1"/>
      <w:numFmt w:val="bullet"/>
      <w:lvlText w:val="•"/>
      <w:lvlJc w:val="left"/>
      <w:pPr>
        <w:tabs>
          <w:tab w:val="num" w:pos="5760"/>
        </w:tabs>
        <w:ind w:left="5760" w:hanging="360"/>
      </w:pPr>
      <w:rPr>
        <w:rFonts w:ascii="Arial" w:hAnsi="Arial" w:hint="default"/>
      </w:rPr>
    </w:lvl>
    <w:lvl w:ilvl="8" w:tplc="5D5288B8" w:tentative="1">
      <w:start w:val="1"/>
      <w:numFmt w:val="bullet"/>
      <w:lvlText w:val="•"/>
      <w:lvlJc w:val="left"/>
      <w:pPr>
        <w:tabs>
          <w:tab w:val="num" w:pos="6480"/>
        </w:tabs>
        <w:ind w:left="6480" w:hanging="360"/>
      </w:pPr>
      <w:rPr>
        <w:rFonts w:ascii="Arial" w:hAnsi="Arial" w:hint="default"/>
      </w:rPr>
    </w:lvl>
  </w:abstractNum>
  <w:abstractNum w:abstractNumId="65">
    <w:nsid w:val="66C907F5"/>
    <w:multiLevelType w:val="hybridMultilevel"/>
    <w:tmpl w:val="E03E3CA2"/>
    <w:lvl w:ilvl="0" w:tplc="71761842">
      <w:start w:val="1"/>
      <w:numFmt w:val="bullet"/>
      <w:lvlText w:val="•"/>
      <w:lvlJc w:val="left"/>
      <w:pPr>
        <w:tabs>
          <w:tab w:val="num" w:pos="720"/>
        </w:tabs>
        <w:ind w:left="720" w:hanging="360"/>
      </w:pPr>
      <w:rPr>
        <w:rFonts w:ascii="Times New Roman" w:hAnsi="Times New Roman" w:hint="default"/>
      </w:rPr>
    </w:lvl>
    <w:lvl w:ilvl="1" w:tplc="FADA0804" w:tentative="1">
      <w:start w:val="1"/>
      <w:numFmt w:val="bullet"/>
      <w:lvlText w:val=""/>
      <w:lvlJc w:val="left"/>
      <w:pPr>
        <w:tabs>
          <w:tab w:val="num" w:pos="1440"/>
        </w:tabs>
        <w:ind w:left="1440" w:hanging="360"/>
      </w:pPr>
      <w:rPr>
        <w:rFonts w:ascii="Wingdings" w:hAnsi="Wingdings" w:hint="default"/>
      </w:rPr>
    </w:lvl>
    <w:lvl w:ilvl="2" w:tplc="C59EB5FA" w:tentative="1">
      <w:start w:val="1"/>
      <w:numFmt w:val="bullet"/>
      <w:lvlText w:val=""/>
      <w:lvlJc w:val="left"/>
      <w:pPr>
        <w:tabs>
          <w:tab w:val="num" w:pos="2160"/>
        </w:tabs>
        <w:ind w:left="2160" w:hanging="360"/>
      </w:pPr>
      <w:rPr>
        <w:rFonts w:ascii="Wingdings" w:hAnsi="Wingdings" w:hint="default"/>
      </w:rPr>
    </w:lvl>
    <w:lvl w:ilvl="3" w:tplc="C22CBD22" w:tentative="1">
      <w:start w:val="1"/>
      <w:numFmt w:val="bullet"/>
      <w:lvlText w:val=""/>
      <w:lvlJc w:val="left"/>
      <w:pPr>
        <w:tabs>
          <w:tab w:val="num" w:pos="2880"/>
        </w:tabs>
        <w:ind w:left="2880" w:hanging="360"/>
      </w:pPr>
      <w:rPr>
        <w:rFonts w:ascii="Wingdings" w:hAnsi="Wingdings" w:hint="default"/>
      </w:rPr>
    </w:lvl>
    <w:lvl w:ilvl="4" w:tplc="5EBCB2CA" w:tentative="1">
      <w:start w:val="1"/>
      <w:numFmt w:val="bullet"/>
      <w:lvlText w:val=""/>
      <w:lvlJc w:val="left"/>
      <w:pPr>
        <w:tabs>
          <w:tab w:val="num" w:pos="3600"/>
        </w:tabs>
        <w:ind w:left="3600" w:hanging="360"/>
      </w:pPr>
      <w:rPr>
        <w:rFonts w:ascii="Wingdings" w:hAnsi="Wingdings" w:hint="default"/>
      </w:rPr>
    </w:lvl>
    <w:lvl w:ilvl="5" w:tplc="857688AE" w:tentative="1">
      <w:start w:val="1"/>
      <w:numFmt w:val="bullet"/>
      <w:lvlText w:val=""/>
      <w:lvlJc w:val="left"/>
      <w:pPr>
        <w:tabs>
          <w:tab w:val="num" w:pos="4320"/>
        </w:tabs>
        <w:ind w:left="4320" w:hanging="360"/>
      </w:pPr>
      <w:rPr>
        <w:rFonts w:ascii="Wingdings" w:hAnsi="Wingdings" w:hint="default"/>
      </w:rPr>
    </w:lvl>
    <w:lvl w:ilvl="6" w:tplc="F654A346" w:tentative="1">
      <w:start w:val="1"/>
      <w:numFmt w:val="bullet"/>
      <w:lvlText w:val=""/>
      <w:lvlJc w:val="left"/>
      <w:pPr>
        <w:tabs>
          <w:tab w:val="num" w:pos="5040"/>
        </w:tabs>
        <w:ind w:left="5040" w:hanging="360"/>
      </w:pPr>
      <w:rPr>
        <w:rFonts w:ascii="Wingdings" w:hAnsi="Wingdings" w:hint="default"/>
      </w:rPr>
    </w:lvl>
    <w:lvl w:ilvl="7" w:tplc="470CFE2A" w:tentative="1">
      <w:start w:val="1"/>
      <w:numFmt w:val="bullet"/>
      <w:lvlText w:val=""/>
      <w:lvlJc w:val="left"/>
      <w:pPr>
        <w:tabs>
          <w:tab w:val="num" w:pos="5760"/>
        </w:tabs>
        <w:ind w:left="5760" w:hanging="360"/>
      </w:pPr>
      <w:rPr>
        <w:rFonts w:ascii="Wingdings" w:hAnsi="Wingdings" w:hint="default"/>
      </w:rPr>
    </w:lvl>
    <w:lvl w:ilvl="8" w:tplc="4FF6049E" w:tentative="1">
      <w:start w:val="1"/>
      <w:numFmt w:val="bullet"/>
      <w:lvlText w:val=""/>
      <w:lvlJc w:val="left"/>
      <w:pPr>
        <w:tabs>
          <w:tab w:val="num" w:pos="6480"/>
        </w:tabs>
        <w:ind w:left="6480" w:hanging="360"/>
      </w:pPr>
      <w:rPr>
        <w:rFonts w:ascii="Wingdings" w:hAnsi="Wingdings" w:hint="default"/>
      </w:rPr>
    </w:lvl>
  </w:abstractNum>
  <w:abstractNum w:abstractNumId="66">
    <w:nsid w:val="68AF3F76"/>
    <w:multiLevelType w:val="hybridMultilevel"/>
    <w:tmpl w:val="BAD053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7">
    <w:nsid w:val="6B2C4974"/>
    <w:multiLevelType w:val="hybridMultilevel"/>
    <w:tmpl w:val="4802DC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8">
    <w:nsid w:val="70110EF3"/>
    <w:multiLevelType w:val="hybridMultilevel"/>
    <w:tmpl w:val="621EAA0E"/>
    <w:lvl w:ilvl="0" w:tplc="71761842">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0D14921"/>
    <w:multiLevelType w:val="hybridMultilevel"/>
    <w:tmpl w:val="9BEC3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1372379"/>
    <w:multiLevelType w:val="hybridMultilevel"/>
    <w:tmpl w:val="2B943F4A"/>
    <w:lvl w:ilvl="0" w:tplc="70E45844">
      <w:start w:val="1"/>
      <w:numFmt w:val="bullet"/>
      <w:lvlText w:val="•"/>
      <w:lvlJc w:val="left"/>
      <w:pPr>
        <w:tabs>
          <w:tab w:val="num" w:pos="720"/>
        </w:tabs>
        <w:ind w:left="720" w:hanging="360"/>
      </w:pPr>
      <w:rPr>
        <w:rFonts w:ascii="Arial" w:hAnsi="Arial" w:hint="default"/>
      </w:rPr>
    </w:lvl>
    <w:lvl w:ilvl="1" w:tplc="BA04A480">
      <w:start w:val="1070"/>
      <w:numFmt w:val="bullet"/>
      <w:lvlText w:val="–"/>
      <w:lvlJc w:val="left"/>
      <w:pPr>
        <w:tabs>
          <w:tab w:val="num" w:pos="1440"/>
        </w:tabs>
        <w:ind w:left="1440" w:hanging="360"/>
      </w:pPr>
      <w:rPr>
        <w:rFonts w:ascii="Arial" w:hAnsi="Arial" w:hint="default"/>
      </w:rPr>
    </w:lvl>
    <w:lvl w:ilvl="2" w:tplc="743A5070" w:tentative="1">
      <w:start w:val="1"/>
      <w:numFmt w:val="bullet"/>
      <w:lvlText w:val="•"/>
      <w:lvlJc w:val="left"/>
      <w:pPr>
        <w:tabs>
          <w:tab w:val="num" w:pos="2160"/>
        </w:tabs>
        <w:ind w:left="2160" w:hanging="360"/>
      </w:pPr>
      <w:rPr>
        <w:rFonts w:ascii="Arial" w:hAnsi="Arial" w:hint="default"/>
      </w:rPr>
    </w:lvl>
    <w:lvl w:ilvl="3" w:tplc="676042EC" w:tentative="1">
      <w:start w:val="1"/>
      <w:numFmt w:val="bullet"/>
      <w:lvlText w:val="•"/>
      <w:lvlJc w:val="left"/>
      <w:pPr>
        <w:tabs>
          <w:tab w:val="num" w:pos="2880"/>
        </w:tabs>
        <w:ind w:left="2880" w:hanging="360"/>
      </w:pPr>
      <w:rPr>
        <w:rFonts w:ascii="Arial" w:hAnsi="Arial" w:hint="default"/>
      </w:rPr>
    </w:lvl>
    <w:lvl w:ilvl="4" w:tplc="E4FAC884" w:tentative="1">
      <w:start w:val="1"/>
      <w:numFmt w:val="bullet"/>
      <w:lvlText w:val="•"/>
      <w:lvlJc w:val="left"/>
      <w:pPr>
        <w:tabs>
          <w:tab w:val="num" w:pos="3600"/>
        </w:tabs>
        <w:ind w:left="3600" w:hanging="360"/>
      </w:pPr>
      <w:rPr>
        <w:rFonts w:ascii="Arial" w:hAnsi="Arial" w:hint="default"/>
      </w:rPr>
    </w:lvl>
    <w:lvl w:ilvl="5" w:tplc="F2CE5E14" w:tentative="1">
      <w:start w:val="1"/>
      <w:numFmt w:val="bullet"/>
      <w:lvlText w:val="•"/>
      <w:lvlJc w:val="left"/>
      <w:pPr>
        <w:tabs>
          <w:tab w:val="num" w:pos="4320"/>
        </w:tabs>
        <w:ind w:left="4320" w:hanging="360"/>
      </w:pPr>
      <w:rPr>
        <w:rFonts w:ascii="Arial" w:hAnsi="Arial" w:hint="default"/>
      </w:rPr>
    </w:lvl>
    <w:lvl w:ilvl="6" w:tplc="985213AA" w:tentative="1">
      <w:start w:val="1"/>
      <w:numFmt w:val="bullet"/>
      <w:lvlText w:val="•"/>
      <w:lvlJc w:val="left"/>
      <w:pPr>
        <w:tabs>
          <w:tab w:val="num" w:pos="5040"/>
        </w:tabs>
        <w:ind w:left="5040" w:hanging="360"/>
      </w:pPr>
      <w:rPr>
        <w:rFonts w:ascii="Arial" w:hAnsi="Arial" w:hint="default"/>
      </w:rPr>
    </w:lvl>
    <w:lvl w:ilvl="7" w:tplc="B0648D8E" w:tentative="1">
      <w:start w:val="1"/>
      <w:numFmt w:val="bullet"/>
      <w:lvlText w:val="•"/>
      <w:lvlJc w:val="left"/>
      <w:pPr>
        <w:tabs>
          <w:tab w:val="num" w:pos="5760"/>
        </w:tabs>
        <w:ind w:left="5760" w:hanging="360"/>
      </w:pPr>
      <w:rPr>
        <w:rFonts w:ascii="Arial" w:hAnsi="Arial" w:hint="default"/>
      </w:rPr>
    </w:lvl>
    <w:lvl w:ilvl="8" w:tplc="221CF9C6" w:tentative="1">
      <w:start w:val="1"/>
      <w:numFmt w:val="bullet"/>
      <w:lvlText w:val="•"/>
      <w:lvlJc w:val="left"/>
      <w:pPr>
        <w:tabs>
          <w:tab w:val="num" w:pos="6480"/>
        </w:tabs>
        <w:ind w:left="6480" w:hanging="360"/>
      </w:pPr>
      <w:rPr>
        <w:rFonts w:ascii="Arial" w:hAnsi="Arial" w:hint="default"/>
      </w:rPr>
    </w:lvl>
  </w:abstractNum>
  <w:abstractNum w:abstractNumId="71">
    <w:nsid w:val="72B555C5"/>
    <w:multiLevelType w:val="hybridMultilevel"/>
    <w:tmpl w:val="60CAAAA6"/>
    <w:lvl w:ilvl="0" w:tplc="280A8588">
      <w:start w:val="1"/>
      <w:numFmt w:val="bullet"/>
      <w:lvlText w:val="•"/>
      <w:lvlJc w:val="left"/>
      <w:pPr>
        <w:tabs>
          <w:tab w:val="num" w:pos="720"/>
        </w:tabs>
        <w:ind w:left="720" w:hanging="360"/>
      </w:pPr>
      <w:rPr>
        <w:rFonts w:ascii="Times New Roman" w:hAnsi="Times New Roman" w:hint="default"/>
      </w:rPr>
    </w:lvl>
    <w:lvl w:ilvl="1" w:tplc="1C7AF122" w:tentative="1">
      <w:start w:val="1"/>
      <w:numFmt w:val="bullet"/>
      <w:lvlText w:val="•"/>
      <w:lvlJc w:val="left"/>
      <w:pPr>
        <w:tabs>
          <w:tab w:val="num" w:pos="1440"/>
        </w:tabs>
        <w:ind w:left="1440" w:hanging="360"/>
      </w:pPr>
      <w:rPr>
        <w:rFonts w:ascii="Times New Roman" w:hAnsi="Times New Roman" w:hint="default"/>
      </w:rPr>
    </w:lvl>
    <w:lvl w:ilvl="2" w:tplc="379CC606" w:tentative="1">
      <w:start w:val="1"/>
      <w:numFmt w:val="bullet"/>
      <w:lvlText w:val="•"/>
      <w:lvlJc w:val="left"/>
      <w:pPr>
        <w:tabs>
          <w:tab w:val="num" w:pos="2160"/>
        </w:tabs>
        <w:ind w:left="2160" w:hanging="360"/>
      </w:pPr>
      <w:rPr>
        <w:rFonts w:ascii="Times New Roman" w:hAnsi="Times New Roman" w:hint="default"/>
      </w:rPr>
    </w:lvl>
    <w:lvl w:ilvl="3" w:tplc="4B427B2C" w:tentative="1">
      <w:start w:val="1"/>
      <w:numFmt w:val="bullet"/>
      <w:lvlText w:val="•"/>
      <w:lvlJc w:val="left"/>
      <w:pPr>
        <w:tabs>
          <w:tab w:val="num" w:pos="2880"/>
        </w:tabs>
        <w:ind w:left="2880" w:hanging="360"/>
      </w:pPr>
      <w:rPr>
        <w:rFonts w:ascii="Times New Roman" w:hAnsi="Times New Roman" w:hint="default"/>
      </w:rPr>
    </w:lvl>
    <w:lvl w:ilvl="4" w:tplc="D2D6D9F8" w:tentative="1">
      <w:start w:val="1"/>
      <w:numFmt w:val="bullet"/>
      <w:lvlText w:val="•"/>
      <w:lvlJc w:val="left"/>
      <w:pPr>
        <w:tabs>
          <w:tab w:val="num" w:pos="3600"/>
        </w:tabs>
        <w:ind w:left="3600" w:hanging="360"/>
      </w:pPr>
      <w:rPr>
        <w:rFonts w:ascii="Times New Roman" w:hAnsi="Times New Roman" w:hint="default"/>
      </w:rPr>
    </w:lvl>
    <w:lvl w:ilvl="5" w:tplc="AF3AB216" w:tentative="1">
      <w:start w:val="1"/>
      <w:numFmt w:val="bullet"/>
      <w:lvlText w:val="•"/>
      <w:lvlJc w:val="left"/>
      <w:pPr>
        <w:tabs>
          <w:tab w:val="num" w:pos="4320"/>
        </w:tabs>
        <w:ind w:left="4320" w:hanging="360"/>
      </w:pPr>
      <w:rPr>
        <w:rFonts w:ascii="Times New Roman" w:hAnsi="Times New Roman" w:hint="default"/>
      </w:rPr>
    </w:lvl>
    <w:lvl w:ilvl="6" w:tplc="86DC0BC8" w:tentative="1">
      <w:start w:val="1"/>
      <w:numFmt w:val="bullet"/>
      <w:lvlText w:val="•"/>
      <w:lvlJc w:val="left"/>
      <w:pPr>
        <w:tabs>
          <w:tab w:val="num" w:pos="5040"/>
        </w:tabs>
        <w:ind w:left="5040" w:hanging="360"/>
      </w:pPr>
      <w:rPr>
        <w:rFonts w:ascii="Times New Roman" w:hAnsi="Times New Roman" w:hint="default"/>
      </w:rPr>
    </w:lvl>
    <w:lvl w:ilvl="7" w:tplc="57F2340A" w:tentative="1">
      <w:start w:val="1"/>
      <w:numFmt w:val="bullet"/>
      <w:lvlText w:val="•"/>
      <w:lvlJc w:val="left"/>
      <w:pPr>
        <w:tabs>
          <w:tab w:val="num" w:pos="5760"/>
        </w:tabs>
        <w:ind w:left="5760" w:hanging="360"/>
      </w:pPr>
      <w:rPr>
        <w:rFonts w:ascii="Times New Roman" w:hAnsi="Times New Roman" w:hint="default"/>
      </w:rPr>
    </w:lvl>
    <w:lvl w:ilvl="8" w:tplc="DFF0AB80" w:tentative="1">
      <w:start w:val="1"/>
      <w:numFmt w:val="bullet"/>
      <w:lvlText w:val="•"/>
      <w:lvlJc w:val="left"/>
      <w:pPr>
        <w:tabs>
          <w:tab w:val="num" w:pos="6480"/>
        </w:tabs>
        <w:ind w:left="6480" w:hanging="360"/>
      </w:pPr>
      <w:rPr>
        <w:rFonts w:ascii="Times New Roman" w:hAnsi="Times New Roman" w:hint="default"/>
      </w:rPr>
    </w:lvl>
  </w:abstractNum>
  <w:abstractNum w:abstractNumId="72">
    <w:nsid w:val="757E4570"/>
    <w:multiLevelType w:val="hybridMultilevel"/>
    <w:tmpl w:val="2646B71E"/>
    <w:lvl w:ilvl="0" w:tplc="71761842">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3">
    <w:nsid w:val="774972A7"/>
    <w:multiLevelType w:val="hybridMultilevel"/>
    <w:tmpl w:val="A3A09F0C"/>
    <w:lvl w:ilvl="0" w:tplc="71761842">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89240C0"/>
    <w:multiLevelType w:val="hybridMultilevel"/>
    <w:tmpl w:val="8DA2ED76"/>
    <w:lvl w:ilvl="0" w:tplc="71761842">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BBA72F3"/>
    <w:multiLevelType w:val="hybridMultilevel"/>
    <w:tmpl w:val="2B58188C"/>
    <w:lvl w:ilvl="0" w:tplc="71761842">
      <w:start w:val="1"/>
      <w:numFmt w:val="bullet"/>
      <w:lvlText w:val="•"/>
      <w:lvlJc w:val="left"/>
      <w:pPr>
        <w:tabs>
          <w:tab w:val="num" w:pos="720"/>
        </w:tabs>
        <w:ind w:left="720" w:hanging="360"/>
      </w:pPr>
      <w:rPr>
        <w:rFonts w:ascii="Times New Roman" w:hAnsi="Times New Roman" w:hint="default"/>
      </w:rPr>
    </w:lvl>
    <w:lvl w:ilvl="1" w:tplc="875654EA" w:tentative="1">
      <w:start w:val="1"/>
      <w:numFmt w:val="bullet"/>
      <w:lvlText w:val=""/>
      <w:lvlJc w:val="left"/>
      <w:pPr>
        <w:tabs>
          <w:tab w:val="num" w:pos="1440"/>
        </w:tabs>
        <w:ind w:left="1440" w:hanging="360"/>
      </w:pPr>
      <w:rPr>
        <w:rFonts w:ascii="Wingdings" w:hAnsi="Wingdings" w:hint="default"/>
      </w:rPr>
    </w:lvl>
    <w:lvl w:ilvl="2" w:tplc="F4D41E92" w:tentative="1">
      <w:start w:val="1"/>
      <w:numFmt w:val="bullet"/>
      <w:lvlText w:val=""/>
      <w:lvlJc w:val="left"/>
      <w:pPr>
        <w:tabs>
          <w:tab w:val="num" w:pos="2160"/>
        </w:tabs>
        <w:ind w:left="2160" w:hanging="360"/>
      </w:pPr>
      <w:rPr>
        <w:rFonts w:ascii="Wingdings" w:hAnsi="Wingdings" w:hint="default"/>
      </w:rPr>
    </w:lvl>
    <w:lvl w:ilvl="3" w:tplc="4E20B03C" w:tentative="1">
      <w:start w:val="1"/>
      <w:numFmt w:val="bullet"/>
      <w:lvlText w:val=""/>
      <w:lvlJc w:val="left"/>
      <w:pPr>
        <w:tabs>
          <w:tab w:val="num" w:pos="2880"/>
        </w:tabs>
        <w:ind w:left="2880" w:hanging="360"/>
      </w:pPr>
      <w:rPr>
        <w:rFonts w:ascii="Wingdings" w:hAnsi="Wingdings" w:hint="default"/>
      </w:rPr>
    </w:lvl>
    <w:lvl w:ilvl="4" w:tplc="59EE8014" w:tentative="1">
      <w:start w:val="1"/>
      <w:numFmt w:val="bullet"/>
      <w:lvlText w:val=""/>
      <w:lvlJc w:val="left"/>
      <w:pPr>
        <w:tabs>
          <w:tab w:val="num" w:pos="3600"/>
        </w:tabs>
        <w:ind w:left="3600" w:hanging="360"/>
      </w:pPr>
      <w:rPr>
        <w:rFonts w:ascii="Wingdings" w:hAnsi="Wingdings" w:hint="default"/>
      </w:rPr>
    </w:lvl>
    <w:lvl w:ilvl="5" w:tplc="24D443D4" w:tentative="1">
      <w:start w:val="1"/>
      <w:numFmt w:val="bullet"/>
      <w:lvlText w:val=""/>
      <w:lvlJc w:val="left"/>
      <w:pPr>
        <w:tabs>
          <w:tab w:val="num" w:pos="4320"/>
        </w:tabs>
        <w:ind w:left="4320" w:hanging="360"/>
      </w:pPr>
      <w:rPr>
        <w:rFonts w:ascii="Wingdings" w:hAnsi="Wingdings" w:hint="default"/>
      </w:rPr>
    </w:lvl>
    <w:lvl w:ilvl="6" w:tplc="974EF29C" w:tentative="1">
      <w:start w:val="1"/>
      <w:numFmt w:val="bullet"/>
      <w:lvlText w:val=""/>
      <w:lvlJc w:val="left"/>
      <w:pPr>
        <w:tabs>
          <w:tab w:val="num" w:pos="5040"/>
        </w:tabs>
        <w:ind w:left="5040" w:hanging="360"/>
      </w:pPr>
      <w:rPr>
        <w:rFonts w:ascii="Wingdings" w:hAnsi="Wingdings" w:hint="default"/>
      </w:rPr>
    </w:lvl>
    <w:lvl w:ilvl="7" w:tplc="D48EC9B0" w:tentative="1">
      <w:start w:val="1"/>
      <w:numFmt w:val="bullet"/>
      <w:lvlText w:val=""/>
      <w:lvlJc w:val="left"/>
      <w:pPr>
        <w:tabs>
          <w:tab w:val="num" w:pos="5760"/>
        </w:tabs>
        <w:ind w:left="5760" w:hanging="360"/>
      </w:pPr>
      <w:rPr>
        <w:rFonts w:ascii="Wingdings" w:hAnsi="Wingdings" w:hint="default"/>
      </w:rPr>
    </w:lvl>
    <w:lvl w:ilvl="8" w:tplc="F4C48B82" w:tentative="1">
      <w:start w:val="1"/>
      <w:numFmt w:val="bullet"/>
      <w:lvlText w:val=""/>
      <w:lvlJc w:val="left"/>
      <w:pPr>
        <w:tabs>
          <w:tab w:val="num" w:pos="6480"/>
        </w:tabs>
        <w:ind w:left="6480" w:hanging="360"/>
      </w:pPr>
      <w:rPr>
        <w:rFonts w:ascii="Wingdings" w:hAnsi="Wingdings" w:hint="default"/>
      </w:rPr>
    </w:lvl>
  </w:abstractNum>
  <w:abstractNum w:abstractNumId="76">
    <w:nsid w:val="7CF353D2"/>
    <w:multiLevelType w:val="hybridMultilevel"/>
    <w:tmpl w:val="DCD0C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CF62F04"/>
    <w:multiLevelType w:val="hybridMultilevel"/>
    <w:tmpl w:val="BD1A0F1E"/>
    <w:lvl w:ilvl="0" w:tplc="2CD44422">
      <w:start w:val="1"/>
      <w:numFmt w:val="bullet"/>
      <w:lvlText w:val="•"/>
      <w:lvlJc w:val="left"/>
      <w:pPr>
        <w:tabs>
          <w:tab w:val="num" w:pos="720"/>
        </w:tabs>
        <w:ind w:left="720" w:hanging="360"/>
      </w:pPr>
      <w:rPr>
        <w:rFonts w:ascii="Times New Roman" w:hAnsi="Times New Roman" w:hint="default"/>
      </w:rPr>
    </w:lvl>
    <w:lvl w:ilvl="1" w:tplc="2624A854" w:tentative="1">
      <w:start w:val="1"/>
      <w:numFmt w:val="bullet"/>
      <w:lvlText w:val="•"/>
      <w:lvlJc w:val="left"/>
      <w:pPr>
        <w:tabs>
          <w:tab w:val="num" w:pos="1440"/>
        </w:tabs>
        <w:ind w:left="1440" w:hanging="360"/>
      </w:pPr>
      <w:rPr>
        <w:rFonts w:ascii="Times New Roman" w:hAnsi="Times New Roman" w:hint="default"/>
      </w:rPr>
    </w:lvl>
    <w:lvl w:ilvl="2" w:tplc="157EE3B2" w:tentative="1">
      <w:start w:val="1"/>
      <w:numFmt w:val="bullet"/>
      <w:lvlText w:val="•"/>
      <w:lvlJc w:val="left"/>
      <w:pPr>
        <w:tabs>
          <w:tab w:val="num" w:pos="2160"/>
        </w:tabs>
        <w:ind w:left="2160" w:hanging="360"/>
      </w:pPr>
      <w:rPr>
        <w:rFonts w:ascii="Times New Roman" w:hAnsi="Times New Roman" w:hint="default"/>
      </w:rPr>
    </w:lvl>
    <w:lvl w:ilvl="3" w:tplc="DED092DC" w:tentative="1">
      <w:start w:val="1"/>
      <w:numFmt w:val="bullet"/>
      <w:lvlText w:val="•"/>
      <w:lvlJc w:val="left"/>
      <w:pPr>
        <w:tabs>
          <w:tab w:val="num" w:pos="2880"/>
        </w:tabs>
        <w:ind w:left="2880" w:hanging="360"/>
      </w:pPr>
      <w:rPr>
        <w:rFonts w:ascii="Times New Roman" w:hAnsi="Times New Roman" w:hint="default"/>
      </w:rPr>
    </w:lvl>
    <w:lvl w:ilvl="4" w:tplc="9A56725E" w:tentative="1">
      <w:start w:val="1"/>
      <w:numFmt w:val="bullet"/>
      <w:lvlText w:val="•"/>
      <w:lvlJc w:val="left"/>
      <w:pPr>
        <w:tabs>
          <w:tab w:val="num" w:pos="3600"/>
        </w:tabs>
        <w:ind w:left="3600" w:hanging="360"/>
      </w:pPr>
      <w:rPr>
        <w:rFonts w:ascii="Times New Roman" w:hAnsi="Times New Roman" w:hint="default"/>
      </w:rPr>
    </w:lvl>
    <w:lvl w:ilvl="5" w:tplc="F90020F0" w:tentative="1">
      <w:start w:val="1"/>
      <w:numFmt w:val="bullet"/>
      <w:lvlText w:val="•"/>
      <w:lvlJc w:val="left"/>
      <w:pPr>
        <w:tabs>
          <w:tab w:val="num" w:pos="4320"/>
        </w:tabs>
        <w:ind w:left="4320" w:hanging="360"/>
      </w:pPr>
      <w:rPr>
        <w:rFonts w:ascii="Times New Roman" w:hAnsi="Times New Roman" w:hint="default"/>
      </w:rPr>
    </w:lvl>
    <w:lvl w:ilvl="6" w:tplc="E4EAA2D0" w:tentative="1">
      <w:start w:val="1"/>
      <w:numFmt w:val="bullet"/>
      <w:lvlText w:val="•"/>
      <w:lvlJc w:val="left"/>
      <w:pPr>
        <w:tabs>
          <w:tab w:val="num" w:pos="5040"/>
        </w:tabs>
        <w:ind w:left="5040" w:hanging="360"/>
      </w:pPr>
      <w:rPr>
        <w:rFonts w:ascii="Times New Roman" w:hAnsi="Times New Roman" w:hint="default"/>
      </w:rPr>
    </w:lvl>
    <w:lvl w:ilvl="7" w:tplc="93E89836" w:tentative="1">
      <w:start w:val="1"/>
      <w:numFmt w:val="bullet"/>
      <w:lvlText w:val="•"/>
      <w:lvlJc w:val="left"/>
      <w:pPr>
        <w:tabs>
          <w:tab w:val="num" w:pos="5760"/>
        </w:tabs>
        <w:ind w:left="5760" w:hanging="360"/>
      </w:pPr>
      <w:rPr>
        <w:rFonts w:ascii="Times New Roman" w:hAnsi="Times New Roman" w:hint="default"/>
      </w:rPr>
    </w:lvl>
    <w:lvl w:ilvl="8" w:tplc="C032DEAE" w:tentative="1">
      <w:start w:val="1"/>
      <w:numFmt w:val="bullet"/>
      <w:lvlText w:val="•"/>
      <w:lvlJc w:val="left"/>
      <w:pPr>
        <w:tabs>
          <w:tab w:val="num" w:pos="6480"/>
        </w:tabs>
        <w:ind w:left="6480" w:hanging="360"/>
      </w:pPr>
      <w:rPr>
        <w:rFonts w:ascii="Times New Roman" w:hAnsi="Times New Roman" w:hint="default"/>
      </w:rPr>
    </w:lvl>
  </w:abstractNum>
  <w:abstractNum w:abstractNumId="78">
    <w:nsid w:val="7E683937"/>
    <w:multiLevelType w:val="hybridMultilevel"/>
    <w:tmpl w:val="55F03DF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54"/>
  </w:num>
  <w:num w:numId="2">
    <w:abstractNumId w:val="57"/>
  </w:num>
  <w:num w:numId="3">
    <w:abstractNumId w:val="35"/>
  </w:num>
  <w:num w:numId="4">
    <w:abstractNumId w:val="18"/>
  </w:num>
  <w:num w:numId="5">
    <w:abstractNumId w:val="13"/>
  </w:num>
  <w:num w:numId="6">
    <w:abstractNumId w:val="20"/>
  </w:num>
  <w:num w:numId="7">
    <w:abstractNumId w:val="43"/>
  </w:num>
  <w:num w:numId="8">
    <w:abstractNumId w:val="14"/>
  </w:num>
  <w:num w:numId="9">
    <w:abstractNumId w:val="48"/>
  </w:num>
  <w:num w:numId="10">
    <w:abstractNumId w:val="12"/>
  </w:num>
  <w:num w:numId="11">
    <w:abstractNumId w:val="31"/>
  </w:num>
  <w:num w:numId="12">
    <w:abstractNumId w:val="29"/>
  </w:num>
  <w:num w:numId="13">
    <w:abstractNumId w:val="3"/>
  </w:num>
  <w:num w:numId="14">
    <w:abstractNumId w:val="25"/>
  </w:num>
  <w:num w:numId="15">
    <w:abstractNumId w:val="42"/>
  </w:num>
  <w:num w:numId="16">
    <w:abstractNumId w:val="74"/>
  </w:num>
  <w:num w:numId="17">
    <w:abstractNumId w:val="56"/>
  </w:num>
  <w:num w:numId="18">
    <w:abstractNumId w:val="15"/>
  </w:num>
  <w:num w:numId="19">
    <w:abstractNumId w:val="16"/>
  </w:num>
  <w:num w:numId="20">
    <w:abstractNumId w:val="55"/>
  </w:num>
  <w:num w:numId="21">
    <w:abstractNumId w:val="73"/>
  </w:num>
  <w:num w:numId="22">
    <w:abstractNumId w:val="44"/>
  </w:num>
  <w:num w:numId="23">
    <w:abstractNumId w:val="53"/>
  </w:num>
  <w:num w:numId="24">
    <w:abstractNumId w:val="11"/>
  </w:num>
  <w:num w:numId="25">
    <w:abstractNumId w:val="38"/>
  </w:num>
  <w:num w:numId="26">
    <w:abstractNumId w:val="17"/>
  </w:num>
  <w:num w:numId="27">
    <w:abstractNumId w:val="33"/>
  </w:num>
  <w:num w:numId="28">
    <w:abstractNumId w:val="32"/>
  </w:num>
  <w:num w:numId="29">
    <w:abstractNumId w:val="41"/>
  </w:num>
  <w:num w:numId="30">
    <w:abstractNumId w:val="4"/>
  </w:num>
  <w:num w:numId="31">
    <w:abstractNumId w:val="21"/>
  </w:num>
  <w:num w:numId="32">
    <w:abstractNumId w:val="22"/>
  </w:num>
  <w:num w:numId="33">
    <w:abstractNumId w:val="72"/>
  </w:num>
  <w:num w:numId="34">
    <w:abstractNumId w:val="68"/>
  </w:num>
  <w:num w:numId="35">
    <w:abstractNumId w:val="63"/>
  </w:num>
  <w:num w:numId="36">
    <w:abstractNumId w:val="51"/>
  </w:num>
  <w:num w:numId="37">
    <w:abstractNumId w:val="8"/>
  </w:num>
  <w:num w:numId="38">
    <w:abstractNumId w:val="71"/>
  </w:num>
  <w:num w:numId="39">
    <w:abstractNumId w:val="52"/>
  </w:num>
  <w:num w:numId="40">
    <w:abstractNumId w:val="5"/>
  </w:num>
  <w:num w:numId="41">
    <w:abstractNumId w:val="34"/>
  </w:num>
  <w:num w:numId="42">
    <w:abstractNumId w:val="67"/>
  </w:num>
  <w:num w:numId="43">
    <w:abstractNumId w:val="66"/>
  </w:num>
  <w:num w:numId="44">
    <w:abstractNumId w:val="46"/>
  </w:num>
  <w:num w:numId="45">
    <w:abstractNumId w:val="2"/>
  </w:num>
  <w:num w:numId="46">
    <w:abstractNumId w:val="10"/>
  </w:num>
  <w:num w:numId="47">
    <w:abstractNumId w:val="58"/>
  </w:num>
  <w:num w:numId="48">
    <w:abstractNumId w:val="62"/>
  </w:num>
  <w:num w:numId="49">
    <w:abstractNumId w:val="45"/>
  </w:num>
  <w:num w:numId="50">
    <w:abstractNumId w:val="19"/>
  </w:num>
  <w:num w:numId="51">
    <w:abstractNumId w:val="50"/>
  </w:num>
  <w:num w:numId="52">
    <w:abstractNumId w:val="78"/>
  </w:num>
  <w:num w:numId="53">
    <w:abstractNumId w:val="69"/>
  </w:num>
  <w:num w:numId="54">
    <w:abstractNumId w:val="30"/>
  </w:num>
  <w:num w:numId="55">
    <w:abstractNumId w:val="1"/>
  </w:num>
  <w:num w:numId="56">
    <w:abstractNumId w:val="0"/>
  </w:num>
  <w:num w:numId="57">
    <w:abstractNumId w:val="76"/>
  </w:num>
  <w:num w:numId="58">
    <w:abstractNumId w:val="60"/>
  </w:num>
  <w:num w:numId="59">
    <w:abstractNumId w:val="36"/>
  </w:num>
  <w:num w:numId="60">
    <w:abstractNumId w:val="23"/>
  </w:num>
  <w:num w:numId="61">
    <w:abstractNumId w:val="39"/>
  </w:num>
  <w:num w:numId="62">
    <w:abstractNumId w:val="59"/>
  </w:num>
  <w:num w:numId="63">
    <w:abstractNumId w:val="7"/>
  </w:num>
  <w:num w:numId="64">
    <w:abstractNumId w:val="37"/>
  </w:num>
  <w:num w:numId="65">
    <w:abstractNumId w:val="27"/>
  </w:num>
  <w:num w:numId="66">
    <w:abstractNumId w:val="24"/>
  </w:num>
  <w:num w:numId="67">
    <w:abstractNumId w:val="28"/>
  </w:num>
  <w:num w:numId="68">
    <w:abstractNumId w:val="61"/>
  </w:num>
  <w:num w:numId="69">
    <w:abstractNumId w:val="47"/>
  </w:num>
  <w:num w:numId="70">
    <w:abstractNumId w:val="70"/>
  </w:num>
  <w:num w:numId="71">
    <w:abstractNumId w:val="26"/>
  </w:num>
  <w:num w:numId="72">
    <w:abstractNumId w:val="49"/>
  </w:num>
  <w:num w:numId="73">
    <w:abstractNumId w:val="65"/>
  </w:num>
  <w:num w:numId="74">
    <w:abstractNumId w:val="9"/>
  </w:num>
  <w:num w:numId="75">
    <w:abstractNumId w:val="40"/>
  </w:num>
  <w:num w:numId="76">
    <w:abstractNumId w:val="6"/>
  </w:num>
  <w:num w:numId="77">
    <w:abstractNumId w:val="64"/>
  </w:num>
  <w:num w:numId="78">
    <w:abstractNumId w:val="77"/>
  </w:num>
  <w:num w:numId="79">
    <w:abstractNumId w:val="7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8E0"/>
    <w:rsid w:val="0000243E"/>
    <w:rsid w:val="00003C97"/>
    <w:rsid w:val="00021C97"/>
    <w:rsid w:val="000358C2"/>
    <w:rsid w:val="000A299F"/>
    <w:rsid w:val="000D25DE"/>
    <w:rsid w:val="000D698C"/>
    <w:rsid w:val="00156DF1"/>
    <w:rsid w:val="0016007D"/>
    <w:rsid w:val="00164E0B"/>
    <w:rsid w:val="001950B2"/>
    <w:rsid w:val="001C3686"/>
    <w:rsid w:val="001D0151"/>
    <w:rsid w:val="00220385"/>
    <w:rsid w:val="002277F2"/>
    <w:rsid w:val="00232F5F"/>
    <w:rsid w:val="00252D21"/>
    <w:rsid w:val="002618E8"/>
    <w:rsid w:val="002C1348"/>
    <w:rsid w:val="002C546B"/>
    <w:rsid w:val="002D514D"/>
    <w:rsid w:val="0031553B"/>
    <w:rsid w:val="00317543"/>
    <w:rsid w:val="00385581"/>
    <w:rsid w:val="003B3950"/>
    <w:rsid w:val="003D3BF8"/>
    <w:rsid w:val="003E3451"/>
    <w:rsid w:val="004D6E06"/>
    <w:rsid w:val="0052505F"/>
    <w:rsid w:val="005306CD"/>
    <w:rsid w:val="0054586B"/>
    <w:rsid w:val="0057629E"/>
    <w:rsid w:val="00593485"/>
    <w:rsid w:val="005A5D15"/>
    <w:rsid w:val="005B5510"/>
    <w:rsid w:val="005C70F9"/>
    <w:rsid w:val="005E5EF3"/>
    <w:rsid w:val="00601833"/>
    <w:rsid w:val="00740DE9"/>
    <w:rsid w:val="007E68E0"/>
    <w:rsid w:val="007E6A0D"/>
    <w:rsid w:val="00817DE7"/>
    <w:rsid w:val="00817EA1"/>
    <w:rsid w:val="00882252"/>
    <w:rsid w:val="0091354B"/>
    <w:rsid w:val="00922668"/>
    <w:rsid w:val="0092372F"/>
    <w:rsid w:val="009C2941"/>
    <w:rsid w:val="009F4D70"/>
    <w:rsid w:val="00AD28F5"/>
    <w:rsid w:val="00AE6065"/>
    <w:rsid w:val="00B21B8E"/>
    <w:rsid w:val="00B63AE8"/>
    <w:rsid w:val="00B82287"/>
    <w:rsid w:val="00BA73E4"/>
    <w:rsid w:val="00C90915"/>
    <w:rsid w:val="00D04F4B"/>
    <w:rsid w:val="00D14543"/>
    <w:rsid w:val="00D86B9A"/>
    <w:rsid w:val="00DC1B81"/>
    <w:rsid w:val="00DE117F"/>
    <w:rsid w:val="00ED30AB"/>
    <w:rsid w:val="00F048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6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8E0"/>
    <w:rPr>
      <w:rFonts w:ascii="Tahoma" w:hAnsi="Tahoma" w:cs="Tahoma"/>
      <w:sz w:val="16"/>
      <w:szCs w:val="16"/>
    </w:rPr>
  </w:style>
  <w:style w:type="paragraph" w:styleId="ListParagraph">
    <w:name w:val="List Paragraph"/>
    <w:basedOn w:val="Normal"/>
    <w:uiPriority w:val="34"/>
    <w:qFormat/>
    <w:rsid w:val="0000243E"/>
    <w:pPr>
      <w:ind w:left="720"/>
      <w:contextualSpacing/>
    </w:pPr>
  </w:style>
  <w:style w:type="paragraph" w:styleId="NormalWeb">
    <w:name w:val="Normal (Web)"/>
    <w:basedOn w:val="Normal"/>
    <w:uiPriority w:val="99"/>
    <w:semiHidden/>
    <w:unhideWhenUsed/>
    <w:rsid w:val="00AD28F5"/>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6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8E0"/>
    <w:rPr>
      <w:rFonts w:ascii="Tahoma" w:hAnsi="Tahoma" w:cs="Tahoma"/>
      <w:sz w:val="16"/>
      <w:szCs w:val="16"/>
    </w:rPr>
  </w:style>
  <w:style w:type="paragraph" w:styleId="ListParagraph">
    <w:name w:val="List Paragraph"/>
    <w:basedOn w:val="Normal"/>
    <w:uiPriority w:val="34"/>
    <w:qFormat/>
    <w:rsid w:val="0000243E"/>
    <w:pPr>
      <w:ind w:left="720"/>
      <w:contextualSpacing/>
    </w:pPr>
  </w:style>
  <w:style w:type="paragraph" w:styleId="NormalWeb">
    <w:name w:val="Normal (Web)"/>
    <w:basedOn w:val="Normal"/>
    <w:uiPriority w:val="99"/>
    <w:semiHidden/>
    <w:unhideWhenUsed/>
    <w:rsid w:val="00AD28F5"/>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0960">
      <w:bodyDiv w:val="1"/>
      <w:marLeft w:val="0"/>
      <w:marRight w:val="0"/>
      <w:marTop w:val="0"/>
      <w:marBottom w:val="0"/>
      <w:divBdr>
        <w:top w:val="none" w:sz="0" w:space="0" w:color="auto"/>
        <w:left w:val="none" w:sz="0" w:space="0" w:color="auto"/>
        <w:bottom w:val="none" w:sz="0" w:space="0" w:color="auto"/>
        <w:right w:val="none" w:sz="0" w:space="0" w:color="auto"/>
      </w:divBdr>
      <w:divsChild>
        <w:div w:id="371998106">
          <w:marLeft w:val="547"/>
          <w:marRight w:val="0"/>
          <w:marTop w:val="0"/>
          <w:marBottom w:val="0"/>
          <w:divBdr>
            <w:top w:val="none" w:sz="0" w:space="0" w:color="auto"/>
            <w:left w:val="none" w:sz="0" w:space="0" w:color="auto"/>
            <w:bottom w:val="none" w:sz="0" w:space="0" w:color="auto"/>
            <w:right w:val="none" w:sz="0" w:space="0" w:color="auto"/>
          </w:divBdr>
        </w:div>
        <w:div w:id="1579900716">
          <w:marLeft w:val="547"/>
          <w:marRight w:val="0"/>
          <w:marTop w:val="0"/>
          <w:marBottom w:val="0"/>
          <w:divBdr>
            <w:top w:val="none" w:sz="0" w:space="0" w:color="auto"/>
            <w:left w:val="none" w:sz="0" w:space="0" w:color="auto"/>
            <w:bottom w:val="none" w:sz="0" w:space="0" w:color="auto"/>
            <w:right w:val="none" w:sz="0" w:space="0" w:color="auto"/>
          </w:divBdr>
        </w:div>
        <w:div w:id="1761294804">
          <w:marLeft w:val="547"/>
          <w:marRight w:val="0"/>
          <w:marTop w:val="0"/>
          <w:marBottom w:val="0"/>
          <w:divBdr>
            <w:top w:val="none" w:sz="0" w:space="0" w:color="auto"/>
            <w:left w:val="none" w:sz="0" w:space="0" w:color="auto"/>
            <w:bottom w:val="none" w:sz="0" w:space="0" w:color="auto"/>
            <w:right w:val="none" w:sz="0" w:space="0" w:color="auto"/>
          </w:divBdr>
        </w:div>
      </w:divsChild>
    </w:div>
    <w:div w:id="39015432">
      <w:bodyDiv w:val="1"/>
      <w:marLeft w:val="0"/>
      <w:marRight w:val="0"/>
      <w:marTop w:val="0"/>
      <w:marBottom w:val="0"/>
      <w:divBdr>
        <w:top w:val="none" w:sz="0" w:space="0" w:color="auto"/>
        <w:left w:val="none" w:sz="0" w:space="0" w:color="auto"/>
        <w:bottom w:val="none" w:sz="0" w:space="0" w:color="auto"/>
        <w:right w:val="none" w:sz="0" w:space="0" w:color="auto"/>
      </w:divBdr>
      <w:divsChild>
        <w:div w:id="31805693">
          <w:marLeft w:val="547"/>
          <w:marRight w:val="0"/>
          <w:marTop w:val="0"/>
          <w:marBottom w:val="0"/>
          <w:divBdr>
            <w:top w:val="none" w:sz="0" w:space="0" w:color="auto"/>
            <w:left w:val="none" w:sz="0" w:space="0" w:color="auto"/>
            <w:bottom w:val="none" w:sz="0" w:space="0" w:color="auto"/>
            <w:right w:val="none" w:sz="0" w:space="0" w:color="auto"/>
          </w:divBdr>
        </w:div>
        <w:div w:id="740955044">
          <w:marLeft w:val="547"/>
          <w:marRight w:val="0"/>
          <w:marTop w:val="0"/>
          <w:marBottom w:val="0"/>
          <w:divBdr>
            <w:top w:val="none" w:sz="0" w:space="0" w:color="auto"/>
            <w:left w:val="none" w:sz="0" w:space="0" w:color="auto"/>
            <w:bottom w:val="none" w:sz="0" w:space="0" w:color="auto"/>
            <w:right w:val="none" w:sz="0" w:space="0" w:color="auto"/>
          </w:divBdr>
        </w:div>
        <w:div w:id="862985456">
          <w:marLeft w:val="547"/>
          <w:marRight w:val="0"/>
          <w:marTop w:val="0"/>
          <w:marBottom w:val="0"/>
          <w:divBdr>
            <w:top w:val="none" w:sz="0" w:space="0" w:color="auto"/>
            <w:left w:val="none" w:sz="0" w:space="0" w:color="auto"/>
            <w:bottom w:val="none" w:sz="0" w:space="0" w:color="auto"/>
            <w:right w:val="none" w:sz="0" w:space="0" w:color="auto"/>
          </w:divBdr>
        </w:div>
        <w:div w:id="864172348">
          <w:marLeft w:val="547"/>
          <w:marRight w:val="0"/>
          <w:marTop w:val="0"/>
          <w:marBottom w:val="0"/>
          <w:divBdr>
            <w:top w:val="none" w:sz="0" w:space="0" w:color="auto"/>
            <w:left w:val="none" w:sz="0" w:space="0" w:color="auto"/>
            <w:bottom w:val="none" w:sz="0" w:space="0" w:color="auto"/>
            <w:right w:val="none" w:sz="0" w:space="0" w:color="auto"/>
          </w:divBdr>
        </w:div>
      </w:divsChild>
    </w:div>
    <w:div w:id="44574303">
      <w:bodyDiv w:val="1"/>
      <w:marLeft w:val="0"/>
      <w:marRight w:val="0"/>
      <w:marTop w:val="0"/>
      <w:marBottom w:val="0"/>
      <w:divBdr>
        <w:top w:val="none" w:sz="0" w:space="0" w:color="auto"/>
        <w:left w:val="none" w:sz="0" w:space="0" w:color="auto"/>
        <w:bottom w:val="none" w:sz="0" w:space="0" w:color="auto"/>
        <w:right w:val="none" w:sz="0" w:space="0" w:color="auto"/>
      </w:divBdr>
      <w:divsChild>
        <w:div w:id="344139348">
          <w:marLeft w:val="0"/>
          <w:marRight w:val="0"/>
          <w:marTop w:val="86"/>
          <w:marBottom w:val="0"/>
          <w:divBdr>
            <w:top w:val="none" w:sz="0" w:space="0" w:color="auto"/>
            <w:left w:val="none" w:sz="0" w:space="0" w:color="auto"/>
            <w:bottom w:val="none" w:sz="0" w:space="0" w:color="auto"/>
            <w:right w:val="none" w:sz="0" w:space="0" w:color="auto"/>
          </w:divBdr>
        </w:div>
        <w:div w:id="983660332">
          <w:marLeft w:val="0"/>
          <w:marRight w:val="0"/>
          <w:marTop w:val="86"/>
          <w:marBottom w:val="0"/>
          <w:divBdr>
            <w:top w:val="none" w:sz="0" w:space="0" w:color="auto"/>
            <w:left w:val="none" w:sz="0" w:space="0" w:color="auto"/>
            <w:bottom w:val="none" w:sz="0" w:space="0" w:color="auto"/>
            <w:right w:val="none" w:sz="0" w:space="0" w:color="auto"/>
          </w:divBdr>
        </w:div>
        <w:div w:id="1991136441">
          <w:marLeft w:val="0"/>
          <w:marRight w:val="0"/>
          <w:marTop w:val="86"/>
          <w:marBottom w:val="0"/>
          <w:divBdr>
            <w:top w:val="none" w:sz="0" w:space="0" w:color="auto"/>
            <w:left w:val="none" w:sz="0" w:space="0" w:color="auto"/>
            <w:bottom w:val="none" w:sz="0" w:space="0" w:color="auto"/>
            <w:right w:val="none" w:sz="0" w:space="0" w:color="auto"/>
          </w:divBdr>
        </w:div>
        <w:div w:id="2118133273">
          <w:marLeft w:val="0"/>
          <w:marRight w:val="0"/>
          <w:marTop w:val="86"/>
          <w:marBottom w:val="0"/>
          <w:divBdr>
            <w:top w:val="none" w:sz="0" w:space="0" w:color="auto"/>
            <w:left w:val="none" w:sz="0" w:space="0" w:color="auto"/>
            <w:bottom w:val="none" w:sz="0" w:space="0" w:color="auto"/>
            <w:right w:val="none" w:sz="0" w:space="0" w:color="auto"/>
          </w:divBdr>
        </w:div>
      </w:divsChild>
    </w:div>
    <w:div w:id="71634354">
      <w:bodyDiv w:val="1"/>
      <w:marLeft w:val="0"/>
      <w:marRight w:val="0"/>
      <w:marTop w:val="0"/>
      <w:marBottom w:val="0"/>
      <w:divBdr>
        <w:top w:val="none" w:sz="0" w:space="0" w:color="auto"/>
        <w:left w:val="none" w:sz="0" w:space="0" w:color="auto"/>
        <w:bottom w:val="none" w:sz="0" w:space="0" w:color="auto"/>
        <w:right w:val="none" w:sz="0" w:space="0" w:color="auto"/>
      </w:divBdr>
    </w:div>
    <w:div w:id="86384614">
      <w:bodyDiv w:val="1"/>
      <w:marLeft w:val="0"/>
      <w:marRight w:val="0"/>
      <w:marTop w:val="0"/>
      <w:marBottom w:val="0"/>
      <w:divBdr>
        <w:top w:val="none" w:sz="0" w:space="0" w:color="auto"/>
        <w:left w:val="none" w:sz="0" w:space="0" w:color="auto"/>
        <w:bottom w:val="none" w:sz="0" w:space="0" w:color="auto"/>
        <w:right w:val="none" w:sz="0" w:space="0" w:color="auto"/>
      </w:divBdr>
      <w:divsChild>
        <w:div w:id="554967359">
          <w:marLeft w:val="547"/>
          <w:marRight w:val="0"/>
          <w:marTop w:val="134"/>
          <w:marBottom w:val="0"/>
          <w:divBdr>
            <w:top w:val="none" w:sz="0" w:space="0" w:color="auto"/>
            <w:left w:val="none" w:sz="0" w:space="0" w:color="auto"/>
            <w:bottom w:val="none" w:sz="0" w:space="0" w:color="auto"/>
            <w:right w:val="none" w:sz="0" w:space="0" w:color="auto"/>
          </w:divBdr>
        </w:div>
        <w:div w:id="686828500">
          <w:marLeft w:val="547"/>
          <w:marRight w:val="0"/>
          <w:marTop w:val="134"/>
          <w:marBottom w:val="0"/>
          <w:divBdr>
            <w:top w:val="none" w:sz="0" w:space="0" w:color="auto"/>
            <w:left w:val="none" w:sz="0" w:space="0" w:color="auto"/>
            <w:bottom w:val="none" w:sz="0" w:space="0" w:color="auto"/>
            <w:right w:val="none" w:sz="0" w:space="0" w:color="auto"/>
          </w:divBdr>
        </w:div>
        <w:div w:id="2038003179">
          <w:marLeft w:val="547"/>
          <w:marRight w:val="0"/>
          <w:marTop w:val="134"/>
          <w:marBottom w:val="0"/>
          <w:divBdr>
            <w:top w:val="none" w:sz="0" w:space="0" w:color="auto"/>
            <w:left w:val="none" w:sz="0" w:space="0" w:color="auto"/>
            <w:bottom w:val="none" w:sz="0" w:space="0" w:color="auto"/>
            <w:right w:val="none" w:sz="0" w:space="0" w:color="auto"/>
          </w:divBdr>
        </w:div>
      </w:divsChild>
    </w:div>
    <w:div w:id="111435491">
      <w:bodyDiv w:val="1"/>
      <w:marLeft w:val="0"/>
      <w:marRight w:val="0"/>
      <w:marTop w:val="0"/>
      <w:marBottom w:val="0"/>
      <w:divBdr>
        <w:top w:val="none" w:sz="0" w:space="0" w:color="auto"/>
        <w:left w:val="none" w:sz="0" w:space="0" w:color="auto"/>
        <w:bottom w:val="none" w:sz="0" w:space="0" w:color="auto"/>
        <w:right w:val="none" w:sz="0" w:space="0" w:color="auto"/>
      </w:divBdr>
    </w:div>
    <w:div w:id="124543200">
      <w:bodyDiv w:val="1"/>
      <w:marLeft w:val="0"/>
      <w:marRight w:val="0"/>
      <w:marTop w:val="0"/>
      <w:marBottom w:val="0"/>
      <w:divBdr>
        <w:top w:val="none" w:sz="0" w:space="0" w:color="auto"/>
        <w:left w:val="none" w:sz="0" w:space="0" w:color="auto"/>
        <w:bottom w:val="none" w:sz="0" w:space="0" w:color="auto"/>
        <w:right w:val="none" w:sz="0" w:space="0" w:color="auto"/>
      </w:divBdr>
    </w:div>
    <w:div w:id="146409665">
      <w:bodyDiv w:val="1"/>
      <w:marLeft w:val="0"/>
      <w:marRight w:val="0"/>
      <w:marTop w:val="0"/>
      <w:marBottom w:val="0"/>
      <w:divBdr>
        <w:top w:val="none" w:sz="0" w:space="0" w:color="auto"/>
        <w:left w:val="none" w:sz="0" w:space="0" w:color="auto"/>
        <w:bottom w:val="none" w:sz="0" w:space="0" w:color="auto"/>
        <w:right w:val="none" w:sz="0" w:space="0" w:color="auto"/>
      </w:divBdr>
    </w:div>
    <w:div w:id="146558325">
      <w:bodyDiv w:val="1"/>
      <w:marLeft w:val="0"/>
      <w:marRight w:val="0"/>
      <w:marTop w:val="0"/>
      <w:marBottom w:val="0"/>
      <w:divBdr>
        <w:top w:val="none" w:sz="0" w:space="0" w:color="auto"/>
        <w:left w:val="none" w:sz="0" w:space="0" w:color="auto"/>
        <w:bottom w:val="none" w:sz="0" w:space="0" w:color="auto"/>
        <w:right w:val="none" w:sz="0" w:space="0" w:color="auto"/>
      </w:divBdr>
      <w:divsChild>
        <w:div w:id="929891276">
          <w:marLeft w:val="547"/>
          <w:marRight w:val="0"/>
          <w:marTop w:val="134"/>
          <w:marBottom w:val="0"/>
          <w:divBdr>
            <w:top w:val="none" w:sz="0" w:space="0" w:color="auto"/>
            <w:left w:val="none" w:sz="0" w:space="0" w:color="auto"/>
            <w:bottom w:val="none" w:sz="0" w:space="0" w:color="auto"/>
            <w:right w:val="none" w:sz="0" w:space="0" w:color="auto"/>
          </w:divBdr>
        </w:div>
        <w:div w:id="2024865833">
          <w:marLeft w:val="547"/>
          <w:marRight w:val="0"/>
          <w:marTop w:val="134"/>
          <w:marBottom w:val="0"/>
          <w:divBdr>
            <w:top w:val="none" w:sz="0" w:space="0" w:color="auto"/>
            <w:left w:val="none" w:sz="0" w:space="0" w:color="auto"/>
            <w:bottom w:val="none" w:sz="0" w:space="0" w:color="auto"/>
            <w:right w:val="none" w:sz="0" w:space="0" w:color="auto"/>
          </w:divBdr>
        </w:div>
        <w:div w:id="2099784040">
          <w:marLeft w:val="547"/>
          <w:marRight w:val="0"/>
          <w:marTop w:val="134"/>
          <w:marBottom w:val="0"/>
          <w:divBdr>
            <w:top w:val="none" w:sz="0" w:space="0" w:color="auto"/>
            <w:left w:val="none" w:sz="0" w:space="0" w:color="auto"/>
            <w:bottom w:val="none" w:sz="0" w:space="0" w:color="auto"/>
            <w:right w:val="none" w:sz="0" w:space="0" w:color="auto"/>
          </w:divBdr>
        </w:div>
      </w:divsChild>
    </w:div>
    <w:div w:id="163866035">
      <w:bodyDiv w:val="1"/>
      <w:marLeft w:val="0"/>
      <w:marRight w:val="0"/>
      <w:marTop w:val="0"/>
      <w:marBottom w:val="0"/>
      <w:divBdr>
        <w:top w:val="none" w:sz="0" w:space="0" w:color="auto"/>
        <w:left w:val="none" w:sz="0" w:space="0" w:color="auto"/>
        <w:bottom w:val="none" w:sz="0" w:space="0" w:color="auto"/>
        <w:right w:val="none" w:sz="0" w:space="0" w:color="auto"/>
      </w:divBdr>
    </w:div>
    <w:div w:id="170335235">
      <w:bodyDiv w:val="1"/>
      <w:marLeft w:val="0"/>
      <w:marRight w:val="0"/>
      <w:marTop w:val="0"/>
      <w:marBottom w:val="0"/>
      <w:divBdr>
        <w:top w:val="none" w:sz="0" w:space="0" w:color="auto"/>
        <w:left w:val="none" w:sz="0" w:space="0" w:color="auto"/>
        <w:bottom w:val="none" w:sz="0" w:space="0" w:color="auto"/>
        <w:right w:val="none" w:sz="0" w:space="0" w:color="auto"/>
      </w:divBdr>
    </w:div>
    <w:div w:id="172453717">
      <w:bodyDiv w:val="1"/>
      <w:marLeft w:val="0"/>
      <w:marRight w:val="0"/>
      <w:marTop w:val="0"/>
      <w:marBottom w:val="0"/>
      <w:divBdr>
        <w:top w:val="none" w:sz="0" w:space="0" w:color="auto"/>
        <w:left w:val="none" w:sz="0" w:space="0" w:color="auto"/>
        <w:bottom w:val="none" w:sz="0" w:space="0" w:color="auto"/>
        <w:right w:val="none" w:sz="0" w:space="0" w:color="auto"/>
      </w:divBdr>
      <w:divsChild>
        <w:div w:id="233779157">
          <w:marLeft w:val="547"/>
          <w:marRight w:val="0"/>
          <w:marTop w:val="0"/>
          <w:marBottom w:val="0"/>
          <w:divBdr>
            <w:top w:val="none" w:sz="0" w:space="0" w:color="auto"/>
            <w:left w:val="none" w:sz="0" w:space="0" w:color="auto"/>
            <w:bottom w:val="none" w:sz="0" w:space="0" w:color="auto"/>
            <w:right w:val="none" w:sz="0" w:space="0" w:color="auto"/>
          </w:divBdr>
        </w:div>
        <w:div w:id="558053185">
          <w:marLeft w:val="547"/>
          <w:marRight w:val="0"/>
          <w:marTop w:val="0"/>
          <w:marBottom w:val="0"/>
          <w:divBdr>
            <w:top w:val="none" w:sz="0" w:space="0" w:color="auto"/>
            <w:left w:val="none" w:sz="0" w:space="0" w:color="auto"/>
            <w:bottom w:val="none" w:sz="0" w:space="0" w:color="auto"/>
            <w:right w:val="none" w:sz="0" w:space="0" w:color="auto"/>
          </w:divBdr>
        </w:div>
        <w:div w:id="1137145765">
          <w:marLeft w:val="547"/>
          <w:marRight w:val="0"/>
          <w:marTop w:val="0"/>
          <w:marBottom w:val="0"/>
          <w:divBdr>
            <w:top w:val="none" w:sz="0" w:space="0" w:color="auto"/>
            <w:left w:val="none" w:sz="0" w:space="0" w:color="auto"/>
            <w:bottom w:val="none" w:sz="0" w:space="0" w:color="auto"/>
            <w:right w:val="none" w:sz="0" w:space="0" w:color="auto"/>
          </w:divBdr>
        </w:div>
      </w:divsChild>
    </w:div>
    <w:div w:id="230502286">
      <w:bodyDiv w:val="1"/>
      <w:marLeft w:val="0"/>
      <w:marRight w:val="0"/>
      <w:marTop w:val="0"/>
      <w:marBottom w:val="0"/>
      <w:divBdr>
        <w:top w:val="none" w:sz="0" w:space="0" w:color="auto"/>
        <w:left w:val="none" w:sz="0" w:space="0" w:color="auto"/>
        <w:bottom w:val="none" w:sz="0" w:space="0" w:color="auto"/>
        <w:right w:val="none" w:sz="0" w:space="0" w:color="auto"/>
      </w:divBdr>
    </w:div>
    <w:div w:id="232663094">
      <w:bodyDiv w:val="1"/>
      <w:marLeft w:val="0"/>
      <w:marRight w:val="0"/>
      <w:marTop w:val="0"/>
      <w:marBottom w:val="0"/>
      <w:divBdr>
        <w:top w:val="none" w:sz="0" w:space="0" w:color="auto"/>
        <w:left w:val="none" w:sz="0" w:space="0" w:color="auto"/>
        <w:bottom w:val="none" w:sz="0" w:space="0" w:color="auto"/>
        <w:right w:val="none" w:sz="0" w:space="0" w:color="auto"/>
      </w:divBdr>
    </w:div>
    <w:div w:id="234441259">
      <w:bodyDiv w:val="1"/>
      <w:marLeft w:val="0"/>
      <w:marRight w:val="0"/>
      <w:marTop w:val="0"/>
      <w:marBottom w:val="0"/>
      <w:divBdr>
        <w:top w:val="none" w:sz="0" w:space="0" w:color="auto"/>
        <w:left w:val="none" w:sz="0" w:space="0" w:color="auto"/>
        <w:bottom w:val="none" w:sz="0" w:space="0" w:color="auto"/>
        <w:right w:val="none" w:sz="0" w:space="0" w:color="auto"/>
      </w:divBdr>
    </w:div>
    <w:div w:id="242763776">
      <w:bodyDiv w:val="1"/>
      <w:marLeft w:val="0"/>
      <w:marRight w:val="0"/>
      <w:marTop w:val="0"/>
      <w:marBottom w:val="0"/>
      <w:divBdr>
        <w:top w:val="none" w:sz="0" w:space="0" w:color="auto"/>
        <w:left w:val="none" w:sz="0" w:space="0" w:color="auto"/>
        <w:bottom w:val="none" w:sz="0" w:space="0" w:color="auto"/>
        <w:right w:val="none" w:sz="0" w:space="0" w:color="auto"/>
      </w:divBdr>
    </w:div>
    <w:div w:id="252251589">
      <w:bodyDiv w:val="1"/>
      <w:marLeft w:val="0"/>
      <w:marRight w:val="0"/>
      <w:marTop w:val="0"/>
      <w:marBottom w:val="0"/>
      <w:divBdr>
        <w:top w:val="none" w:sz="0" w:space="0" w:color="auto"/>
        <w:left w:val="none" w:sz="0" w:space="0" w:color="auto"/>
        <w:bottom w:val="none" w:sz="0" w:space="0" w:color="auto"/>
        <w:right w:val="none" w:sz="0" w:space="0" w:color="auto"/>
      </w:divBdr>
    </w:div>
    <w:div w:id="294993270">
      <w:bodyDiv w:val="1"/>
      <w:marLeft w:val="0"/>
      <w:marRight w:val="0"/>
      <w:marTop w:val="0"/>
      <w:marBottom w:val="0"/>
      <w:divBdr>
        <w:top w:val="none" w:sz="0" w:space="0" w:color="auto"/>
        <w:left w:val="none" w:sz="0" w:space="0" w:color="auto"/>
        <w:bottom w:val="none" w:sz="0" w:space="0" w:color="auto"/>
        <w:right w:val="none" w:sz="0" w:space="0" w:color="auto"/>
      </w:divBdr>
    </w:div>
    <w:div w:id="313920826">
      <w:bodyDiv w:val="1"/>
      <w:marLeft w:val="0"/>
      <w:marRight w:val="0"/>
      <w:marTop w:val="0"/>
      <w:marBottom w:val="0"/>
      <w:divBdr>
        <w:top w:val="none" w:sz="0" w:space="0" w:color="auto"/>
        <w:left w:val="none" w:sz="0" w:space="0" w:color="auto"/>
        <w:bottom w:val="none" w:sz="0" w:space="0" w:color="auto"/>
        <w:right w:val="none" w:sz="0" w:space="0" w:color="auto"/>
      </w:divBdr>
    </w:div>
    <w:div w:id="316689146">
      <w:bodyDiv w:val="1"/>
      <w:marLeft w:val="0"/>
      <w:marRight w:val="0"/>
      <w:marTop w:val="0"/>
      <w:marBottom w:val="0"/>
      <w:divBdr>
        <w:top w:val="none" w:sz="0" w:space="0" w:color="auto"/>
        <w:left w:val="none" w:sz="0" w:space="0" w:color="auto"/>
        <w:bottom w:val="none" w:sz="0" w:space="0" w:color="auto"/>
        <w:right w:val="none" w:sz="0" w:space="0" w:color="auto"/>
      </w:divBdr>
    </w:div>
    <w:div w:id="366417669">
      <w:bodyDiv w:val="1"/>
      <w:marLeft w:val="0"/>
      <w:marRight w:val="0"/>
      <w:marTop w:val="0"/>
      <w:marBottom w:val="0"/>
      <w:divBdr>
        <w:top w:val="none" w:sz="0" w:space="0" w:color="auto"/>
        <w:left w:val="none" w:sz="0" w:space="0" w:color="auto"/>
        <w:bottom w:val="none" w:sz="0" w:space="0" w:color="auto"/>
        <w:right w:val="none" w:sz="0" w:space="0" w:color="auto"/>
      </w:divBdr>
    </w:div>
    <w:div w:id="393361452">
      <w:bodyDiv w:val="1"/>
      <w:marLeft w:val="0"/>
      <w:marRight w:val="0"/>
      <w:marTop w:val="0"/>
      <w:marBottom w:val="0"/>
      <w:divBdr>
        <w:top w:val="none" w:sz="0" w:space="0" w:color="auto"/>
        <w:left w:val="none" w:sz="0" w:space="0" w:color="auto"/>
        <w:bottom w:val="none" w:sz="0" w:space="0" w:color="auto"/>
        <w:right w:val="none" w:sz="0" w:space="0" w:color="auto"/>
      </w:divBdr>
      <w:divsChild>
        <w:div w:id="433593033">
          <w:marLeft w:val="547"/>
          <w:marRight w:val="0"/>
          <w:marTop w:val="115"/>
          <w:marBottom w:val="0"/>
          <w:divBdr>
            <w:top w:val="none" w:sz="0" w:space="0" w:color="auto"/>
            <w:left w:val="none" w:sz="0" w:space="0" w:color="auto"/>
            <w:bottom w:val="none" w:sz="0" w:space="0" w:color="auto"/>
            <w:right w:val="none" w:sz="0" w:space="0" w:color="auto"/>
          </w:divBdr>
        </w:div>
        <w:div w:id="469833594">
          <w:marLeft w:val="547"/>
          <w:marRight w:val="0"/>
          <w:marTop w:val="115"/>
          <w:marBottom w:val="0"/>
          <w:divBdr>
            <w:top w:val="none" w:sz="0" w:space="0" w:color="auto"/>
            <w:left w:val="none" w:sz="0" w:space="0" w:color="auto"/>
            <w:bottom w:val="none" w:sz="0" w:space="0" w:color="auto"/>
            <w:right w:val="none" w:sz="0" w:space="0" w:color="auto"/>
          </w:divBdr>
        </w:div>
        <w:div w:id="906644563">
          <w:marLeft w:val="547"/>
          <w:marRight w:val="0"/>
          <w:marTop w:val="115"/>
          <w:marBottom w:val="0"/>
          <w:divBdr>
            <w:top w:val="none" w:sz="0" w:space="0" w:color="auto"/>
            <w:left w:val="none" w:sz="0" w:space="0" w:color="auto"/>
            <w:bottom w:val="none" w:sz="0" w:space="0" w:color="auto"/>
            <w:right w:val="none" w:sz="0" w:space="0" w:color="auto"/>
          </w:divBdr>
        </w:div>
        <w:div w:id="1094858666">
          <w:marLeft w:val="547"/>
          <w:marRight w:val="0"/>
          <w:marTop w:val="115"/>
          <w:marBottom w:val="0"/>
          <w:divBdr>
            <w:top w:val="none" w:sz="0" w:space="0" w:color="auto"/>
            <w:left w:val="none" w:sz="0" w:space="0" w:color="auto"/>
            <w:bottom w:val="none" w:sz="0" w:space="0" w:color="auto"/>
            <w:right w:val="none" w:sz="0" w:space="0" w:color="auto"/>
          </w:divBdr>
        </w:div>
      </w:divsChild>
    </w:div>
    <w:div w:id="448472969">
      <w:bodyDiv w:val="1"/>
      <w:marLeft w:val="0"/>
      <w:marRight w:val="0"/>
      <w:marTop w:val="0"/>
      <w:marBottom w:val="0"/>
      <w:divBdr>
        <w:top w:val="none" w:sz="0" w:space="0" w:color="auto"/>
        <w:left w:val="none" w:sz="0" w:space="0" w:color="auto"/>
        <w:bottom w:val="none" w:sz="0" w:space="0" w:color="auto"/>
        <w:right w:val="none" w:sz="0" w:space="0" w:color="auto"/>
      </w:divBdr>
      <w:divsChild>
        <w:div w:id="173148728">
          <w:marLeft w:val="1166"/>
          <w:marRight w:val="0"/>
          <w:marTop w:val="0"/>
          <w:marBottom w:val="0"/>
          <w:divBdr>
            <w:top w:val="none" w:sz="0" w:space="0" w:color="auto"/>
            <w:left w:val="none" w:sz="0" w:space="0" w:color="auto"/>
            <w:bottom w:val="none" w:sz="0" w:space="0" w:color="auto"/>
            <w:right w:val="none" w:sz="0" w:space="0" w:color="auto"/>
          </w:divBdr>
        </w:div>
        <w:div w:id="258679953">
          <w:marLeft w:val="1166"/>
          <w:marRight w:val="0"/>
          <w:marTop w:val="0"/>
          <w:marBottom w:val="0"/>
          <w:divBdr>
            <w:top w:val="none" w:sz="0" w:space="0" w:color="auto"/>
            <w:left w:val="none" w:sz="0" w:space="0" w:color="auto"/>
            <w:bottom w:val="none" w:sz="0" w:space="0" w:color="auto"/>
            <w:right w:val="none" w:sz="0" w:space="0" w:color="auto"/>
          </w:divBdr>
        </w:div>
        <w:div w:id="458762771">
          <w:marLeft w:val="1166"/>
          <w:marRight w:val="0"/>
          <w:marTop w:val="0"/>
          <w:marBottom w:val="0"/>
          <w:divBdr>
            <w:top w:val="none" w:sz="0" w:space="0" w:color="auto"/>
            <w:left w:val="none" w:sz="0" w:space="0" w:color="auto"/>
            <w:bottom w:val="none" w:sz="0" w:space="0" w:color="auto"/>
            <w:right w:val="none" w:sz="0" w:space="0" w:color="auto"/>
          </w:divBdr>
        </w:div>
        <w:div w:id="552543986">
          <w:marLeft w:val="1166"/>
          <w:marRight w:val="0"/>
          <w:marTop w:val="0"/>
          <w:marBottom w:val="0"/>
          <w:divBdr>
            <w:top w:val="none" w:sz="0" w:space="0" w:color="auto"/>
            <w:left w:val="none" w:sz="0" w:space="0" w:color="auto"/>
            <w:bottom w:val="none" w:sz="0" w:space="0" w:color="auto"/>
            <w:right w:val="none" w:sz="0" w:space="0" w:color="auto"/>
          </w:divBdr>
        </w:div>
        <w:div w:id="2029864706">
          <w:marLeft w:val="547"/>
          <w:marRight w:val="0"/>
          <w:marTop w:val="0"/>
          <w:marBottom w:val="0"/>
          <w:divBdr>
            <w:top w:val="none" w:sz="0" w:space="0" w:color="auto"/>
            <w:left w:val="none" w:sz="0" w:space="0" w:color="auto"/>
            <w:bottom w:val="none" w:sz="0" w:space="0" w:color="auto"/>
            <w:right w:val="none" w:sz="0" w:space="0" w:color="auto"/>
          </w:divBdr>
        </w:div>
        <w:div w:id="2057119157">
          <w:marLeft w:val="1166"/>
          <w:marRight w:val="0"/>
          <w:marTop w:val="0"/>
          <w:marBottom w:val="0"/>
          <w:divBdr>
            <w:top w:val="none" w:sz="0" w:space="0" w:color="auto"/>
            <w:left w:val="none" w:sz="0" w:space="0" w:color="auto"/>
            <w:bottom w:val="none" w:sz="0" w:space="0" w:color="auto"/>
            <w:right w:val="none" w:sz="0" w:space="0" w:color="auto"/>
          </w:divBdr>
        </w:div>
      </w:divsChild>
    </w:div>
    <w:div w:id="471606130">
      <w:bodyDiv w:val="1"/>
      <w:marLeft w:val="0"/>
      <w:marRight w:val="0"/>
      <w:marTop w:val="0"/>
      <w:marBottom w:val="0"/>
      <w:divBdr>
        <w:top w:val="none" w:sz="0" w:space="0" w:color="auto"/>
        <w:left w:val="none" w:sz="0" w:space="0" w:color="auto"/>
        <w:bottom w:val="none" w:sz="0" w:space="0" w:color="auto"/>
        <w:right w:val="none" w:sz="0" w:space="0" w:color="auto"/>
      </w:divBdr>
    </w:div>
    <w:div w:id="472453327">
      <w:bodyDiv w:val="1"/>
      <w:marLeft w:val="0"/>
      <w:marRight w:val="0"/>
      <w:marTop w:val="0"/>
      <w:marBottom w:val="0"/>
      <w:divBdr>
        <w:top w:val="none" w:sz="0" w:space="0" w:color="auto"/>
        <w:left w:val="none" w:sz="0" w:space="0" w:color="auto"/>
        <w:bottom w:val="none" w:sz="0" w:space="0" w:color="auto"/>
        <w:right w:val="none" w:sz="0" w:space="0" w:color="auto"/>
      </w:divBdr>
    </w:div>
    <w:div w:id="484861383">
      <w:bodyDiv w:val="1"/>
      <w:marLeft w:val="0"/>
      <w:marRight w:val="0"/>
      <w:marTop w:val="0"/>
      <w:marBottom w:val="0"/>
      <w:divBdr>
        <w:top w:val="none" w:sz="0" w:space="0" w:color="auto"/>
        <w:left w:val="none" w:sz="0" w:space="0" w:color="auto"/>
        <w:bottom w:val="none" w:sz="0" w:space="0" w:color="auto"/>
        <w:right w:val="none" w:sz="0" w:space="0" w:color="auto"/>
      </w:divBdr>
    </w:div>
    <w:div w:id="501699281">
      <w:bodyDiv w:val="1"/>
      <w:marLeft w:val="0"/>
      <w:marRight w:val="0"/>
      <w:marTop w:val="0"/>
      <w:marBottom w:val="0"/>
      <w:divBdr>
        <w:top w:val="none" w:sz="0" w:space="0" w:color="auto"/>
        <w:left w:val="none" w:sz="0" w:space="0" w:color="auto"/>
        <w:bottom w:val="none" w:sz="0" w:space="0" w:color="auto"/>
        <w:right w:val="none" w:sz="0" w:space="0" w:color="auto"/>
      </w:divBdr>
    </w:div>
    <w:div w:id="535387268">
      <w:bodyDiv w:val="1"/>
      <w:marLeft w:val="0"/>
      <w:marRight w:val="0"/>
      <w:marTop w:val="0"/>
      <w:marBottom w:val="0"/>
      <w:divBdr>
        <w:top w:val="none" w:sz="0" w:space="0" w:color="auto"/>
        <w:left w:val="none" w:sz="0" w:space="0" w:color="auto"/>
        <w:bottom w:val="none" w:sz="0" w:space="0" w:color="auto"/>
        <w:right w:val="none" w:sz="0" w:space="0" w:color="auto"/>
      </w:divBdr>
    </w:div>
    <w:div w:id="545220646">
      <w:bodyDiv w:val="1"/>
      <w:marLeft w:val="0"/>
      <w:marRight w:val="0"/>
      <w:marTop w:val="0"/>
      <w:marBottom w:val="0"/>
      <w:divBdr>
        <w:top w:val="none" w:sz="0" w:space="0" w:color="auto"/>
        <w:left w:val="none" w:sz="0" w:space="0" w:color="auto"/>
        <w:bottom w:val="none" w:sz="0" w:space="0" w:color="auto"/>
        <w:right w:val="none" w:sz="0" w:space="0" w:color="auto"/>
      </w:divBdr>
      <w:divsChild>
        <w:div w:id="50227090">
          <w:marLeft w:val="547"/>
          <w:marRight w:val="0"/>
          <w:marTop w:val="115"/>
          <w:marBottom w:val="0"/>
          <w:divBdr>
            <w:top w:val="none" w:sz="0" w:space="0" w:color="auto"/>
            <w:left w:val="none" w:sz="0" w:space="0" w:color="auto"/>
            <w:bottom w:val="none" w:sz="0" w:space="0" w:color="auto"/>
            <w:right w:val="none" w:sz="0" w:space="0" w:color="auto"/>
          </w:divBdr>
        </w:div>
        <w:div w:id="205457068">
          <w:marLeft w:val="547"/>
          <w:marRight w:val="0"/>
          <w:marTop w:val="115"/>
          <w:marBottom w:val="0"/>
          <w:divBdr>
            <w:top w:val="none" w:sz="0" w:space="0" w:color="auto"/>
            <w:left w:val="none" w:sz="0" w:space="0" w:color="auto"/>
            <w:bottom w:val="none" w:sz="0" w:space="0" w:color="auto"/>
            <w:right w:val="none" w:sz="0" w:space="0" w:color="auto"/>
          </w:divBdr>
        </w:div>
        <w:div w:id="293368847">
          <w:marLeft w:val="547"/>
          <w:marRight w:val="0"/>
          <w:marTop w:val="115"/>
          <w:marBottom w:val="0"/>
          <w:divBdr>
            <w:top w:val="none" w:sz="0" w:space="0" w:color="auto"/>
            <w:left w:val="none" w:sz="0" w:space="0" w:color="auto"/>
            <w:bottom w:val="none" w:sz="0" w:space="0" w:color="auto"/>
            <w:right w:val="none" w:sz="0" w:space="0" w:color="auto"/>
          </w:divBdr>
        </w:div>
        <w:div w:id="929197748">
          <w:marLeft w:val="547"/>
          <w:marRight w:val="0"/>
          <w:marTop w:val="115"/>
          <w:marBottom w:val="0"/>
          <w:divBdr>
            <w:top w:val="none" w:sz="0" w:space="0" w:color="auto"/>
            <w:left w:val="none" w:sz="0" w:space="0" w:color="auto"/>
            <w:bottom w:val="none" w:sz="0" w:space="0" w:color="auto"/>
            <w:right w:val="none" w:sz="0" w:space="0" w:color="auto"/>
          </w:divBdr>
        </w:div>
        <w:div w:id="1039746507">
          <w:marLeft w:val="547"/>
          <w:marRight w:val="0"/>
          <w:marTop w:val="115"/>
          <w:marBottom w:val="0"/>
          <w:divBdr>
            <w:top w:val="none" w:sz="0" w:space="0" w:color="auto"/>
            <w:left w:val="none" w:sz="0" w:space="0" w:color="auto"/>
            <w:bottom w:val="none" w:sz="0" w:space="0" w:color="auto"/>
            <w:right w:val="none" w:sz="0" w:space="0" w:color="auto"/>
          </w:divBdr>
        </w:div>
      </w:divsChild>
    </w:div>
    <w:div w:id="568199717">
      <w:bodyDiv w:val="1"/>
      <w:marLeft w:val="0"/>
      <w:marRight w:val="0"/>
      <w:marTop w:val="0"/>
      <w:marBottom w:val="0"/>
      <w:divBdr>
        <w:top w:val="none" w:sz="0" w:space="0" w:color="auto"/>
        <w:left w:val="none" w:sz="0" w:space="0" w:color="auto"/>
        <w:bottom w:val="none" w:sz="0" w:space="0" w:color="auto"/>
        <w:right w:val="none" w:sz="0" w:space="0" w:color="auto"/>
      </w:divBdr>
      <w:divsChild>
        <w:div w:id="441802462">
          <w:marLeft w:val="547"/>
          <w:marRight w:val="0"/>
          <w:marTop w:val="115"/>
          <w:marBottom w:val="0"/>
          <w:divBdr>
            <w:top w:val="none" w:sz="0" w:space="0" w:color="auto"/>
            <w:left w:val="none" w:sz="0" w:space="0" w:color="auto"/>
            <w:bottom w:val="none" w:sz="0" w:space="0" w:color="auto"/>
            <w:right w:val="none" w:sz="0" w:space="0" w:color="auto"/>
          </w:divBdr>
        </w:div>
        <w:div w:id="1217618342">
          <w:marLeft w:val="547"/>
          <w:marRight w:val="0"/>
          <w:marTop w:val="115"/>
          <w:marBottom w:val="0"/>
          <w:divBdr>
            <w:top w:val="none" w:sz="0" w:space="0" w:color="auto"/>
            <w:left w:val="none" w:sz="0" w:space="0" w:color="auto"/>
            <w:bottom w:val="none" w:sz="0" w:space="0" w:color="auto"/>
            <w:right w:val="none" w:sz="0" w:space="0" w:color="auto"/>
          </w:divBdr>
        </w:div>
        <w:div w:id="1966112210">
          <w:marLeft w:val="547"/>
          <w:marRight w:val="0"/>
          <w:marTop w:val="115"/>
          <w:marBottom w:val="0"/>
          <w:divBdr>
            <w:top w:val="none" w:sz="0" w:space="0" w:color="auto"/>
            <w:left w:val="none" w:sz="0" w:space="0" w:color="auto"/>
            <w:bottom w:val="none" w:sz="0" w:space="0" w:color="auto"/>
            <w:right w:val="none" w:sz="0" w:space="0" w:color="auto"/>
          </w:divBdr>
        </w:div>
      </w:divsChild>
    </w:div>
    <w:div w:id="591165330">
      <w:bodyDiv w:val="1"/>
      <w:marLeft w:val="0"/>
      <w:marRight w:val="0"/>
      <w:marTop w:val="0"/>
      <w:marBottom w:val="0"/>
      <w:divBdr>
        <w:top w:val="none" w:sz="0" w:space="0" w:color="auto"/>
        <w:left w:val="none" w:sz="0" w:space="0" w:color="auto"/>
        <w:bottom w:val="none" w:sz="0" w:space="0" w:color="auto"/>
        <w:right w:val="none" w:sz="0" w:space="0" w:color="auto"/>
      </w:divBdr>
    </w:div>
    <w:div w:id="594872356">
      <w:bodyDiv w:val="1"/>
      <w:marLeft w:val="0"/>
      <w:marRight w:val="0"/>
      <w:marTop w:val="0"/>
      <w:marBottom w:val="0"/>
      <w:divBdr>
        <w:top w:val="none" w:sz="0" w:space="0" w:color="auto"/>
        <w:left w:val="none" w:sz="0" w:space="0" w:color="auto"/>
        <w:bottom w:val="none" w:sz="0" w:space="0" w:color="auto"/>
        <w:right w:val="none" w:sz="0" w:space="0" w:color="auto"/>
      </w:divBdr>
    </w:div>
    <w:div w:id="600912240">
      <w:bodyDiv w:val="1"/>
      <w:marLeft w:val="0"/>
      <w:marRight w:val="0"/>
      <w:marTop w:val="0"/>
      <w:marBottom w:val="0"/>
      <w:divBdr>
        <w:top w:val="none" w:sz="0" w:space="0" w:color="auto"/>
        <w:left w:val="none" w:sz="0" w:space="0" w:color="auto"/>
        <w:bottom w:val="none" w:sz="0" w:space="0" w:color="auto"/>
        <w:right w:val="none" w:sz="0" w:space="0" w:color="auto"/>
      </w:divBdr>
    </w:div>
    <w:div w:id="611136695">
      <w:bodyDiv w:val="1"/>
      <w:marLeft w:val="0"/>
      <w:marRight w:val="0"/>
      <w:marTop w:val="0"/>
      <w:marBottom w:val="0"/>
      <w:divBdr>
        <w:top w:val="none" w:sz="0" w:space="0" w:color="auto"/>
        <w:left w:val="none" w:sz="0" w:space="0" w:color="auto"/>
        <w:bottom w:val="none" w:sz="0" w:space="0" w:color="auto"/>
        <w:right w:val="none" w:sz="0" w:space="0" w:color="auto"/>
      </w:divBdr>
    </w:div>
    <w:div w:id="618875042">
      <w:bodyDiv w:val="1"/>
      <w:marLeft w:val="0"/>
      <w:marRight w:val="0"/>
      <w:marTop w:val="0"/>
      <w:marBottom w:val="0"/>
      <w:divBdr>
        <w:top w:val="none" w:sz="0" w:space="0" w:color="auto"/>
        <w:left w:val="none" w:sz="0" w:space="0" w:color="auto"/>
        <w:bottom w:val="none" w:sz="0" w:space="0" w:color="auto"/>
        <w:right w:val="none" w:sz="0" w:space="0" w:color="auto"/>
      </w:divBdr>
      <w:divsChild>
        <w:div w:id="918249040">
          <w:marLeft w:val="547"/>
          <w:marRight w:val="0"/>
          <w:marTop w:val="0"/>
          <w:marBottom w:val="0"/>
          <w:divBdr>
            <w:top w:val="none" w:sz="0" w:space="0" w:color="auto"/>
            <w:left w:val="none" w:sz="0" w:space="0" w:color="auto"/>
            <w:bottom w:val="none" w:sz="0" w:space="0" w:color="auto"/>
            <w:right w:val="none" w:sz="0" w:space="0" w:color="auto"/>
          </w:divBdr>
        </w:div>
        <w:div w:id="2009014882">
          <w:marLeft w:val="547"/>
          <w:marRight w:val="0"/>
          <w:marTop w:val="0"/>
          <w:marBottom w:val="0"/>
          <w:divBdr>
            <w:top w:val="none" w:sz="0" w:space="0" w:color="auto"/>
            <w:left w:val="none" w:sz="0" w:space="0" w:color="auto"/>
            <w:bottom w:val="none" w:sz="0" w:space="0" w:color="auto"/>
            <w:right w:val="none" w:sz="0" w:space="0" w:color="auto"/>
          </w:divBdr>
        </w:div>
      </w:divsChild>
    </w:div>
    <w:div w:id="625166289">
      <w:bodyDiv w:val="1"/>
      <w:marLeft w:val="0"/>
      <w:marRight w:val="0"/>
      <w:marTop w:val="0"/>
      <w:marBottom w:val="0"/>
      <w:divBdr>
        <w:top w:val="none" w:sz="0" w:space="0" w:color="auto"/>
        <w:left w:val="none" w:sz="0" w:space="0" w:color="auto"/>
        <w:bottom w:val="none" w:sz="0" w:space="0" w:color="auto"/>
        <w:right w:val="none" w:sz="0" w:space="0" w:color="auto"/>
      </w:divBdr>
    </w:div>
    <w:div w:id="630332908">
      <w:bodyDiv w:val="1"/>
      <w:marLeft w:val="0"/>
      <w:marRight w:val="0"/>
      <w:marTop w:val="0"/>
      <w:marBottom w:val="0"/>
      <w:divBdr>
        <w:top w:val="none" w:sz="0" w:space="0" w:color="auto"/>
        <w:left w:val="none" w:sz="0" w:space="0" w:color="auto"/>
        <w:bottom w:val="none" w:sz="0" w:space="0" w:color="auto"/>
        <w:right w:val="none" w:sz="0" w:space="0" w:color="auto"/>
      </w:divBdr>
      <w:divsChild>
        <w:div w:id="445387007">
          <w:marLeft w:val="547"/>
          <w:marRight w:val="0"/>
          <w:marTop w:val="134"/>
          <w:marBottom w:val="0"/>
          <w:divBdr>
            <w:top w:val="none" w:sz="0" w:space="0" w:color="auto"/>
            <w:left w:val="none" w:sz="0" w:space="0" w:color="auto"/>
            <w:bottom w:val="none" w:sz="0" w:space="0" w:color="auto"/>
            <w:right w:val="none" w:sz="0" w:space="0" w:color="auto"/>
          </w:divBdr>
        </w:div>
        <w:div w:id="1666861913">
          <w:marLeft w:val="547"/>
          <w:marRight w:val="0"/>
          <w:marTop w:val="134"/>
          <w:marBottom w:val="0"/>
          <w:divBdr>
            <w:top w:val="none" w:sz="0" w:space="0" w:color="auto"/>
            <w:left w:val="none" w:sz="0" w:space="0" w:color="auto"/>
            <w:bottom w:val="none" w:sz="0" w:space="0" w:color="auto"/>
            <w:right w:val="none" w:sz="0" w:space="0" w:color="auto"/>
          </w:divBdr>
        </w:div>
      </w:divsChild>
    </w:div>
    <w:div w:id="639266825">
      <w:bodyDiv w:val="1"/>
      <w:marLeft w:val="0"/>
      <w:marRight w:val="0"/>
      <w:marTop w:val="0"/>
      <w:marBottom w:val="0"/>
      <w:divBdr>
        <w:top w:val="none" w:sz="0" w:space="0" w:color="auto"/>
        <w:left w:val="none" w:sz="0" w:space="0" w:color="auto"/>
        <w:bottom w:val="none" w:sz="0" w:space="0" w:color="auto"/>
        <w:right w:val="none" w:sz="0" w:space="0" w:color="auto"/>
      </w:divBdr>
    </w:div>
    <w:div w:id="653290928">
      <w:bodyDiv w:val="1"/>
      <w:marLeft w:val="0"/>
      <w:marRight w:val="0"/>
      <w:marTop w:val="0"/>
      <w:marBottom w:val="0"/>
      <w:divBdr>
        <w:top w:val="none" w:sz="0" w:space="0" w:color="auto"/>
        <w:left w:val="none" w:sz="0" w:space="0" w:color="auto"/>
        <w:bottom w:val="none" w:sz="0" w:space="0" w:color="auto"/>
        <w:right w:val="none" w:sz="0" w:space="0" w:color="auto"/>
      </w:divBdr>
      <w:divsChild>
        <w:div w:id="872109677">
          <w:marLeft w:val="360"/>
          <w:marRight w:val="0"/>
          <w:marTop w:val="0"/>
          <w:marBottom w:val="0"/>
          <w:divBdr>
            <w:top w:val="none" w:sz="0" w:space="0" w:color="auto"/>
            <w:left w:val="none" w:sz="0" w:space="0" w:color="auto"/>
            <w:bottom w:val="none" w:sz="0" w:space="0" w:color="auto"/>
            <w:right w:val="none" w:sz="0" w:space="0" w:color="auto"/>
          </w:divBdr>
        </w:div>
      </w:divsChild>
    </w:div>
    <w:div w:id="654645215">
      <w:bodyDiv w:val="1"/>
      <w:marLeft w:val="0"/>
      <w:marRight w:val="0"/>
      <w:marTop w:val="0"/>
      <w:marBottom w:val="0"/>
      <w:divBdr>
        <w:top w:val="none" w:sz="0" w:space="0" w:color="auto"/>
        <w:left w:val="none" w:sz="0" w:space="0" w:color="auto"/>
        <w:bottom w:val="none" w:sz="0" w:space="0" w:color="auto"/>
        <w:right w:val="none" w:sz="0" w:space="0" w:color="auto"/>
      </w:divBdr>
      <w:divsChild>
        <w:div w:id="283467450">
          <w:marLeft w:val="547"/>
          <w:marRight w:val="0"/>
          <w:marTop w:val="134"/>
          <w:marBottom w:val="0"/>
          <w:divBdr>
            <w:top w:val="none" w:sz="0" w:space="0" w:color="auto"/>
            <w:left w:val="none" w:sz="0" w:space="0" w:color="auto"/>
            <w:bottom w:val="none" w:sz="0" w:space="0" w:color="auto"/>
            <w:right w:val="none" w:sz="0" w:space="0" w:color="auto"/>
          </w:divBdr>
        </w:div>
        <w:div w:id="1271857336">
          <w:marLeft w:val="547"/>
          <w:marRight w:val="0"/>
          <w:marTop w:val="134"/>
          <w:marBottom w:val="0"/>
          <w:divBdr>
            <w:top w:val="none" w:sz="0" w:space="0" w:color="auto"/>
            <w:left w:val="none" w:sz="0" w:space="0" w:color="auto"/>
            <w:bottom w:val="none" w:sz="0" w:space="0" w:color="auto"/>
            <w:right w:val="none" w:sz="0" w:space="0" w:color="auto"/>
          </w:divBdr>
        </w:div>
        <w:div w:id="1463766571">
          <w:marLeft w:val="547"/>
          <w:marRight w:val="0"/>
          <w:marTop w:val="134"/>
          <w:marBottom w:val="0"/>
          <w:divBdr>
            <w:top w:val="none" w:sz="0" w:space="0" w:color="auto"/>
            <w:left w:val="none" w:sz="0" w:space="0" w:color="auto"/>
            <w:bottom w:val="none" w:sz="0" w:space="0" w:color="auto"/>
            <w:right w:val="none" w:sz="0" w:space="0" w:color="auto"/>
          </w:divBdr>
        </w:div>
      </w:divsChild>
    </w:div>
    <w:div w:id="658113881">
      <w:bodyDiv w:val="1"/>
      <w:marLeft w:val="0"/>
      <w:marRight w:val="0"/>
      <w:marTop w:val="0"/>
      <w:marBottom w:val="0"/>
      <w:divBdr>
        <w:top w:val="none" w:sz="0" w:space="0" w:color="auto"/>
        <w:left w:val="none" w:sz="0" w:space="0" w:color="auto"/>
        <w:bottom w:val="none" w:sz="0" w:space="0" w:color="auto"/>
        <w:right w:val="none" w:sz="0" w:space="0" w:color="auto"/>
      </w:divBdr>
    </w:div>
    <w:div w:id="665016197">
      <w:bodyDiv w:val="1"/>
      <w:marLeft w:val="0"/>
      <w:marRight w:val="0"/>
      <w:marTop w:val="0"/>
      <w:marBottom w:val="0"/>
      <w:divBdr>
        <w:top w:val="none" w:sz="0" w:space="0" w:color="auto"/>
        <w:left w:val="none" w:sz="0" w:space="0" w:color="auto"/>
        <w:bottom w:val="none" w:sz="0" w:space="0" w:color="auto"/>
        <w:right w:val="none" w:sz="0" w:space="0" w:color="auto"/>
      </w:divBdr>
    </w:div>
    <w:div w:id="669450782">
      <w:bodyDiv w:val="1"/>
      <w:marLeft w:val="0"/>
      <w:marRight w:val="0"/>
      <w:marTop w:val="0"/>
      <w:marBottom w:val="0"/>
      <w:divBdr>
        <w:top w:val="none" w:sz="0" w:space="0" w:color="auto"/>
        <w:left w:val="none" w:sz="0" w:space="0" w:color="auto"/>
        <w:bottom w:val="none" w:sz="0" w:space="0" w:color="auto"/>
        <w:right w:val="none" w:sz="0" w:space="0" w:color="auto"/>
      </w:divBdr>
    </w:div>
    <w:div w:id="690574841">
      <w:bodyDiv w:val="1"/>
      <w:marLeft w:val="0"/>
      <w:marRight w:val="0"/>
      <w:marTop w:val="0"/>
      <w:marBottom w:val="0"/>
      <w:divBdr>
        <w:top w:val="none" w:sz="0" w:space="0" w:color="auto"/>
        <w:left w:val="none" w:sz="0" w:space="0" w:color="auto"/>
        <w:bottom w:val="none" w:sz="0" w:space="0" w:color="auto"/>
        <w:right w:val="none" w:sz="0" w:space="0" w:color="auto"/>
      </w:divBdr>
      <w:divsChild>
        <w:div w:id="331298066">
          <w:marLeft w:val="547"/>
          <w:marRight w:val="0"/>
          <w:marTop w:val="134"/>
          <w:marBottom w:val="0"/>
          <w:divBdr>
            <w:top w:val="none" w:sz="0" w:space="0" w:color="auto"/>
            <w:left w:val="none" w:sz="0" w:space="0" w:color="auto"/>
            <w:bottom w:val="none" w:sz="0" w:space="0" w:color="auto"/>
            <w:right w:val="none" w:sz="0" w:space="0" w:color="auto"/>
          </w:divBdr>
        </w:div>
        <w:div w:id="1607300269">
          <w:marLeft w:val="547"/>
          <w:marRight w:val="0"/>
          <w:marTop w:val="134"/>
          <w:marBottom w:val="0"/>
          <w:divBdr>
            <w:top w:val="none" w:sz="0" w:space="0" w:color="auto"/>
            <w:left w:val="none" w:sz="0" w:space="0" w:color="auto"/>
            <w:bottom w:val="none" w:sz="0" w:space="0" w:color="auto"/>
            <w:right w:val="none" w:sz="0" w:space="0" w:color="auto"/>
          </w:divBdr>
        </w:div>
        <w:div w:id="2145344705">
          <w:marLeft w:val="547"/>
          <w:marRight w:val="0"/>
          <w:marTop w:val="134"/>
          <w:marBottom w:val="0"/>
          <w:divBdr>
            <w:top w:val="none" w:sz="0" w:space="0" w:color="auto"/>
            <w:left w:val="none" w:sz="0" w:space="0" w:color="auto"/>
            <w:bottom w:val="none" w:sz="0" w:space="0" w:color="auto"/>
            <w:right w:val="none" w:sz="0" w:space="0" w:color="auto"/>
          </w:divBdr>
        </w:div>
      </w:divsChild>
    </w:div>
    <w:div w:id="691152581">
      <w:bodyDiv w:val="1"/>
      <w:marLeft w:val="0"/>
      <w:marRight w:val="0"/>
      <w:marTop w:val="0"/>
      <w:marBottom w:val="0"/>
      <w:divBdr>
        <w:top w:val="none" w:sz="0" w:space="0" w:color="auto"/>
        <w:left w:val="none" w:sz="0" w:space="0" w:color="auto"/>
        <w:bottom w:val="none" w:sz="0" w:space="0" w:color="auto"/>
        <w:right w:val="none" w:sz="0" w:space="0" w:color="auto"/>
      </w:divBdr>
      <w:divsChild>
        <w:div w:id="282418460">
          <w:marLeft w:val="547"/>
          <w:marRight w:val="0"/>
          <w:marTop w:val="0"/>
          <w:marBottom w:val="0"/>
          <w:divBdr>
            <w:top w:val="none" w:sz="0" w:space="0" w:color="auto"/>
            <w:left w:val="none" w:sz="0" w:space="0" w:color="auto"/>
            <w:bottom w:val="none" w:sz="0" w:space="0" w:color="auto"/>
            <w:right w:val="none" w:sz="0" w:space="0" w:color="auto"/>
          </w:divBdr>
        </w:div>
        <w:div w:id="1588929183">
          <w:marLeft w:val="547"/>
          <w:marRight w:val="0"/>
          <w:marTop w:val="0"/>
          <w:marBottom w:val="0"/>
          <w:divBdr>
            <w:top w:val="none" w:sz="0" w:space="0" w:color="auto"/>
            <w:left w:val="none" w:sz="0" w:space="0" w:color="auto"/>
            <w:bottom w:val="none" w:sz="0" w:space="0" w:color="auto"/>
            <w:right w:val="none" w:sz="0" w:space="0" w:color="auto"/>
          </w:divBdr>
        </w:div>
      </w:divsChild>
    </w:div>
    <w:div w:id="697589302">
      <w:bodyDiv w:val="1"/>
      <w:marLeft w:val="0"/>
      <w:marRight w:val="0"/>
      <w:marTop w:val="0"/>
      <w:marBottom w:val="0"/>
      <w:divBdr>
        <w:top w:val="none" w:sz="0" w:space="0" w:color="auto"/>
        <w:left w:val="none" w:sz="0" w:space="0" w:color="auto"/>
        <w:bottom w:val="none" w:sz="0" w:space="0" w:color="auto"/>
        <w:right w:val="none" w:sz="0" w:space="0" w:color="auto"/>
      </w:divBdr>
    </w:div>
    <w:div w:id="712458389">
      <w:bodyDiv w:val="1"/>
      <w:marLeft w:val="0"/>
      <w:marRight w:val="0"/>
      <w:marTop w:val="0"/>
      <w:marBottom w:val="0"/>
      <w:divBdr>
        <w:top w:val="none" w:sz="0" w:space="0" w:color="auto"/>
        <w:left w:val="none" w:sz="0" w:space="0" w:color="auto"/>
        <w:bottom w:val="none" w:sz="0" w:space="0" w:color="auto"/>
        <w:right w:val="none" w:sz="0" w:space="0" w:color="auto"/>
      </w:divBdr>
    </w:div>
    <w:div w:id="727266050">
      <w:bodyDiv w:val="1"/>
      <w:marLeft w:val="0"/>
      <w:marRight w:val="0"/>
      <w:marTop w:val="0"/>
      <w:marBottom w:val="0"/>
      <w:divBdr>
        <w:top w:val="none" w:sz="0" w:space="0" w:color="auto"/>
        <w:left w:val="none" w:sz="0" w:space="0" w:color="auto"/>
        <w:bottom w:val="none" w:sz="0" w:space="0" w:color="auto"/>
        <w:right w:val="none" w:sz="0" w:space="0" w:color="auto"/>
      </w:divBdr>
      <w:divsChild>
        <w:div w:id="133372063">
          <w:marLeft w:val="547"/>
          <w:marRight w:val="0"/>
          <w:marTop w:val="134"/>
          <w:marBottom w:val="0"/>
          <w:divBdr>
            <w:top w:val="none" w:sz="0" w:space="0" w:color="auto"/>
            <w:left w:val="none" w:sz="0" w:space="0" w:color="auto"/>
            <w:bottom w:val="none" w:sz="0" w:space="0" w:color="auto"/>
            <w:right w:val="none" w:sz="0" w:space="0" w:color="auto"/>
          </w:divBdr>
        </w:div>
        <w:div w:id="741831265">
          <w:marLeft w:val="547"/>
          <w:marRight w:val="0"/>
          <w:marTop w:val="134"/>
          <w:marBottom w:val="0"/>
          <w:divBdr>
            <w:top w:val="none" w:sz="0" w:space="0" w:color="auto"/>
            <w:left w:val="none" w:sz="0" w:space="0" w:color="auto"/>
            <w:bottom w:val="none" w:sz="0" w:space="0" w:color="auto"/>
            <w:right w:val="none" w:sz="0" w:space="0" w:color="auto"/>
          </w:divBdr>
        </w:div>
        <w:div w:id="1120952905">
          <w:marLeft w:val="547"/>
          <w:marRight w:val="0"/>
          <w:marTop w:val="134"/>
          <w:marBottom w:val="0"/>
          <w:divBdr>
            <w:top w:val="none" w:sz="0" w:space="0" w:color="auto"/>
            <w:left w:val="none" w:sz="0" w:space="0" w:color="auto"/>
            <w:bottom w:val="none" w:sz="0" w:space="0" w:color="auto"/>
            <w:right w:val="none" w:sz="0" w:space="0" w:color="auto"/>
          </w:divBdr>
        </w:div>
      </w:divsChild>
    </w:div>
    <w:div w:id="730928411">
      <w:bodyDiv w:val="1"/>
      <w:marLeft w:val="0"/>
      <w:marRight w:val="0"/>
      <w:marTop w:val="0"/>
      <w:marBottom w:val="0"/>
      <w:divBdr>
        <w:top w:val="none" w:sz="0" w:space="0" w:color="auto"/>
        <w:left w:val="none" w:sz="0" w:space="0" w:color="auto"/>
        <w:bottom w:val="none" w:sz="0" w:space="0" w:color="auto"/>
        <w:right w:val="none" w:sz="0" w:space="0" w:color="auto"/>
      </w:divBdr>
    </w:div>
    <w:div w:id="734820693">
      <w:bodyDiv w:val="1"/>
      <w:marLeft w:val="0"/>
      <w:marRight w:val="0"/>
      <w:marTop w:val="0"/>
      <w:marBottom w:val="0"/>
      <w:divBdr>
        <w:top w:val="none" w:sz="0" w:space="0" w:color="auto"/>
        <w:left w:val="none" w:sz="0" w:space="0" w:color="auto"/>
        <w:bottom w:val="none" w:sz="0" w:space="0" w:color="auto"/>
        <w:right w:val="none" w:sz="0" w:space="0" w:color="auto"/>
      </w:divBdr>
      <w:divsChild>
        <w:div w:id="1625580762">
          <w:marLeft w:val="360"/>
          <w:marRight w:val="0"/>
          <w:marTop w:val="86"/>
          <w:marBottom w:val="0"/>
          <w:divBdr>
            <w:top w:val="none" w:sz="0" w:space="0" w:color="auto"/>
            <w:left w:val="none" w:sz="0" w:space="0" w:color="auto"/>
            <w:bottom w:val="none" w:sz="0" w:space="0" w:color="auto"/>
            <w:right w:val="none" w:sz="0" w:space="0" w:color="auto"/>
          </w:divBdr>
        </w:div>
      </w:divsChild>
    </w:div>
    <w:div w:id="744499607">
      <w:bodyDiv w:val="1"/>
      <w:marLeft w:val="0"/>
      <w:marRight w:val="0"/>
      <w:marTop w:val="0"/>
      <w:marBottom w:val="0"/>
      <w:divBdr>
        <w:top w:val="none" w:sz="0" w:space="0" w:color="auto"/>
        <w:left w:val="none" w:sz="0" w:space="0" w:color="auto"/>
        <w:bottom w:val="none" w:sz="0" w:space="0" w:color="auto"/>
        <w:right w:val="none" w:sz="0" w:space="0" w:color="auto"/>
      </w:divBdr>
    </w:div>
    <w:div w:id="773867391">
      <w:bodyDiv w:val="1"/>
      <w:marLeft w:val="0"/>
      <w:marRight w:val="0"/>
      <w:marTop w:val="0"/>
      <w:marBottom w:val="0"/>
      <w:divBdr>
        <w:top w:val="none" w:sz="0" w:space="0" w:color="auto"/>
        <w:left w:val="none" w:sz="0" w:space="0" w:color="auto"/>
        <w:bottom w:val="none" w:sz="0" w:space="0" w:color="auto"/>
        <w:right w:val="none" w:sz="0" w:space="0" w:color="auto"/>
      </w:divBdr>
      <w:divsChild>
        <w:div w:id="194001178">
          <w:marLeft w:val="547"/>
          <w:marRight w:val="0"/>
          <w:marTop w:val="115"/>
          <w:marBottom w:val="0"/>
          <w:divBdr>
            <w:top w:val="none" w:sz="0" w:space="0" w:color="auto"/>
            <w:left w:val="none" w:sz="0" w:space="0" w:color="auto"/>
            <w:bottom w:val="none" w:sz="0" w:space="0" w:color="auto"/>
            <w:right w:val="none" w:sz="0" w:space="0" w:color="auto"/>
          </w:divBdr>
        </w:div>
        <w:div w:id="773671849">
          <w:marLeft w:val="547"/>
          <w:marRight w:val="0"/>
          <w:marTop w:val="115"/>
          <w:marBottom w:val="0"/>
          <w:divBdr>
            <w:top w:val="none" w:sz="0" w:space="0" w:color="auto"/>
            <w:left w:val="none" w:sz="0" w:space="0" w:color="auto"/>
            <w:bottom w:val="none" w:sz="0" w:space="0" w:color="auto"/>
            <w:right w:val="none" w:sz="0" w:space="0" w:color="auto"/>
          </w:divBdr>
        </w:div>
        <w:div w:id="1847747765">
          <w:marLeft w:val="547"/>
          <w:marRight w:val="0"/>
          <w:marTop w:val="115"/>
          <w:marBottom w:val="0"/>
          <w:divBdr>
            <w:top w:val="none" w:sz="0" w:space="0" w:color="auto"/>
            <w:left w:val="none" w:sz="0" w:space="0" w:color="auto"/>
            <w:bottom w:val="none" w:sz="0" w:space="0" w:color="auto"/>
            <w:right w:val="none" w:sz="0" w:space="0" w:color="auto"/>
          </w:divBdr>
        </w:div>
        <w:div w:id="1431316434">
          <w:marLeft w:val="547"/>
          <w:marRight w:val="0"/>
          <w:marTop w:val="115"/>
          <w:marBottom w:val="0"/>
          <w:divBdr>
            <w:top w:val="none" w:sz="0" w:space="0" w:color="auto"/>
            <w:left w:val="none" w:sz="0" w:space="0" w:color="auto"/>
            <w:bottom w:val="none" w:sz="0" w:space="0" w:color="auto"/>
            <w:right w:val="none" w:sz="0" w:space="0" w:color="auto"/>
          </w:divBdr>
        </w:div>
      </w:divsChild>
    </w:div>
    <w:div w:id="821392640">
      <w:bodyDiv w:val="1"/>
      <w:marLeft w:val="0"/>
      <w:marRight w:val="0"/>
      <w:marTop w:val="0"/>
      <w:marBottom w:val="0"/>
      <w:divBdr>
        <w:top w:val="none" w:sz="0" w:space="0" w:color="auto"/>
        <w:left w:val="none" w:sz="0" w:space="0" w:color="auto"/>
        <w:bottom w:val="none" w:sz="0" w:space="0" w:color="auto"/>
        <w:right w:val="none" w:sz="0" w:space="0" w:color="auto"/>
      </w:divBdr>
    </w:div>
    <w:div w:id="822087894">
      <w:bodyDiv w:val="1"/>
      <w:marLeft w:val="0"/>
      <w:marRight w:val="0"/>
      <w:marTop w:val="0"/>
      <w:marBottom w:val="0"/>
      <w:divBdr>
        <w:top w:val="none" w:sz="0" w:space="0" w:color="auto"/>
        <w:left w:val="none" w:sz="0" w:space="0" w:color="auto"/>
        <w:bottom w:val="none" w:sz="0" w:space="0" w:color="auto"/>
        <w:right w:val="none" w:sz="0" w:space="0" w:color="auto"/>
      </w:divBdr>
    </w:div>
    <w:div w:id="829902790">
      <w:bodyDiv w:val="1"/>
      <w:marLeft w:val="0"/>
      <w:marRight w:val="0"/>
      <w:marTop w:val="0"/>
      <w:marBottom w:val="0"/>
      <w:divBdr>
        <w:top w:val="none" w:sz="0" w:space="0" w:color="auto"/>
        <w:left w:val="none" w:sz="0" w:space="0" w:color="auto"/>
        <w:bottom w:val="none" w:sz="0" w:space="0" w:color="auto"/>
        <w:right w:val="none" w:sz="0" w:space="0" w:color="auto"/>
      </w:divBdr>
    </w:div>
    <w:div w:id="837617584">
      <w:bodyDiv w:val="1"/>
      <w:marLeft w:val="0"/>
      <w:marRight w:val="0"/>
      <w:marTop w:val="0"/>
      <w:marBottom w:val="0"/>
      <w:divBdr>
        <w:top w:val="none" w:sz="0" w:space="0" w:color="auto"/>
        <w:left w:val="none" w:sz="0" w:space="0" w:color="auto"/>
        <w:bottom w:val="none" w:sz="0" w:space="0" w:color="auto"/>
        <w:right w:val="none" w:sz="0" w:space="0" w:color="auto"/>
      </w:divBdr>
    </w:div>
    <w:div w:id="840192875">
      <w:bodyDiv w:val="1"/>
      <w:marLeft w:val="0"/>
      <w:marRight w:val="0"/>
      <w:marTop w:val="0"/>
      <w:marBottom w:val="0"/>
      <w:divBdr>
        <w:top w:val="none" w:sz="0" w:space="0" w:color="auto"/>
        <w:left w:val="none" w:sz="0" w:space="0" w:color="auto"/>
        <w:bottom w:val="none" w:sz="0" w:space="0" w:color="auto"/>
        <w:right w:val="none" w:sz="0" w:space="0" w:color="auto"/>
      </w:divBdr>
    </w:div>
    <w:div w:id="864487282">
      <w:bodyDiv w:val="1"/>
      <w:marLeft w:val="0"/>
      <w:marRight w:val="0"/>
      <w:marTop w:val="0"/>
      <w:marBottom w:val="0"/>
      <w:divBdr>
        <w:top w:val="none" w:sz="0" w:space="0" w:color="auto"/>
        <w:left w:val="none" w:sz="0" w:space="0" w:color="auto"/>
        <w:bottom w:val="none" w:sz="0" w:space="0" w:color="auto"/>
        <w:right w:val="none" w:sz="0" w:space="0" w:color="auto"/>
      </w:divBdr>
      <w:divsChild>
        <w:div w:id="1156848213">
          <w:marLeft w:val="547"/>
          <w:marRight w:val="0"/>
          <w:marTop w:val="0"/>
          <w:marBottom w:val="0"/>
          <w:divBdr>
            <w:top w:val="none" w:sz="0" w:space="0" w:color="auto"/>
            <w:left w:val="none" w:sz="0" w:space="0" w:color="auto"/>
            <w:bottom w:val="none" w:sz="0" w:space="0" w:color="auto"/>
            <w:right w:val="none" w:sz="0" w:space="0" w:color="auto"/>
          </w:divBdr>
        </w:div>
      </w:divsChild>
    </w:div>
    <w:div w:id="874347672">
      <w:bodyDiv w:val="1"/>
      <w:marLeft w:val="0"/>
      <w:marRight w:val="0"/>
      <w:marTop w:val="0"/>
      <w:marBottom w:val="0"/>
      <w:divBdr>
        <w:top w:val="none" w:sz="0" w:space="0" w:color="auto"/>
        <w:left w:val="none" w:sz="0" w:space="0" w:color="auto"/>
        <w:bottom w:val="none" w:sz="0" w:space="0" w:color="auto"/>
        <w:right w:val="none" w:sz="0" w:space="0" w:color="auto"/>
      </w:divBdr>
    </w:div>
    <w:div w:id="879630480">
      <w:bodyDiv w:val="1"/>
      <w:marLeft w:val="0"/>
      <w:marRight w:val="0"/>
      <w:marTop w:val="0"/>
      <w:marBottom w:val="0"/>
      <w:divBdr>
        <w:top w:val="none" w:sz="0" w:space="0" w:color="auto"/>
        <w:left w:val="none" w:sz="0" w:space="0" w:color="auto"/>
        <w:bottom w:val="none" w:sz="0" w:space="0" w:color="auto"/>
        <w:right w:val="none" w:sz="0" w:space="0" w:color="auto"/>
      </w:divBdr>
    </w:div>
    <w:div w:id="894238915">
      <w:bodyDiv w:val="1"/>
      <w:marLeft w:val="0"/>
      <w:marRight w:val="0"/>
      <w:marTop w:val="0"/>
      <w:marBottom w:val="0"/>
      <w:divBdr>
        <w:top w:val="none" w:sz="0" w:space="0" w:color="auto"/>
        <w:left w:val="none" w:sz="0" w:space="0" w:color="auto"/>
        <w:bottom w:val="none" w:sz="0" w:space="0" w:color="auto"/>
        <w:right w:val="none" w:sz="0" w:space="0" w:color="auto"/>
      </w:divBdr>
      <w:divsChild>
        <w:div w:id="632978215">
          <w:marLeft w:val="547"/>
          <w:marRight w:val="0"/>
          <w:marTop w:val="134"/>
          <w:marBottom w:val="0"/>
          <w:divBdr>
            <w:top w:val="none" w:sz="0" w:space="0" w:color="auto"/>
            <w:left w:val="none" w:sz="0" w:space="0" w:color="auto"/>
            <w:bottom w:val="none" w:sz="0" w:space="0" w:color="auto"/>
            <w:right w:val="none" w:sz="0" w:space="0" w:color="auto"/>
          </w:divBdr>
        </w:div>
        <w:div w:id="1829512097">
          <w:marLeft w:val="547"/>
          <w:marRight w:val="0"/>
          <w:marTop w:val="134"/>
          <w:marBottom w:val="0"/>
          <w:divBdr>
            <w:top w:val="none" w:sz="0" w:space="0" w:color="auto"/>
            <w:left w:val="none" w:sz="0" w:space="0" w:color="auto"/>
            <w:bottom w:val="none" w:sz="0" w:space="0" w:color="auto"/>
            <w:right w:val="none" w:sz="0" w:space="0" w:color="auto"/>
          </w:divBdr>
        </w:div>
        <w:div w:id="1965967752">
          <w:marLeft w:val="547"/>
          <w:marRight w:val="0"/>
          <w:marTop w:val="134"/>
          <w:marBottom w:val="0"/>
          <w:divBdr>
            <w:top w:val="none" w:sz="0" w:space="0" w:color="auto"/>
            <w:left w:val="none" w:sz="0" w:space="0" w:color="auto"/>
            <w:bottom w:val="none" w:sz="0" w:space="0" w:color="auto"/>
            <w:right w:val="none" w:sz="0" w:space="0" w:color="auto"/>
          </w:divBdr>
        </w:div>
      </w:divsChild>
    </w:div>
    <w:div w:id="901020830">
      <w:bodyDiv w:val="1"/>
      <w:marLeft w:val="0"/>
      <w:marRight w:val="0"/>
      <w:marTop w:val="0"/>
      <w:marBottom w:val="0"/>
      <w:divBdr>
        <w:top w:val="none" w:sz="0" w:space="0" w:color="auto"/>
        <w:left w:val="none" w:sz="0" w:space="0" w:color="auto"/>
        <w:bottom w:val="none" w:sz="0" w:space="0" w:color="auto"/>
        <w:right w:val="none" w:sz="0" w:space="0" w:color="auto"/>
      </w:divBdr>
    </w:div>
    <w:div w:id="907809794">
      <w:bodyDiv w:val="1"/>
      <w:marLeft w:val="0"/>
      <w:marRight w:val="0"/>
      <w:marTop w:val="0"/>
      <w:marBottom w:val="0"/>
      <w:divBdr>
        <w:top w:val="none" w:sz="0" w:space="0" w:color="auto"/>
        <w:left w:val="none" w:sz="0" w:space="0" w:color="auto"/>
        <w:bottom w:val="none" w:sz="0" w:space="0" w:color="auto"/>
        <w:right w:val="none" w:sz="0" w:space="0" w:color="auto"/>
      </w:divBdr>
      <w:divsChild>
        <w:div w:id="736242711">
          <w:marLeft w:val="547"/>
          <w:marRight w:val="0"/>
          <w:marTop w:val="115"/>
          <w:marBottom w:val="0"/>
          <w:divBdr>
            <w:top w:val="none" w:sz="0" w:space="0" w:color="auto"/>
            <w:left w:val="none" w:sz="0" w:space="0" w:color="auto"/>
            <w:bottom w:val="none" w:sz="0" w:space="0" w:color="auto"/>
            <w:right w:val="none" w:sz="0" w:space="0" w:color="auto"/>
          </w:divBdr>
        </w:div>
        <w:div w:id="1216547732">
          <w:marLeft w:val="547"/>
          <w:marRight w:val="0"/>
          <w:marTop w:val="115"/>
          <w:marBottom w:val="0"/>
          <w:divBdr>
            <w:top w:val="none" w:sz="0" w:space="0" w:color="auto"/>
            <w:left w:val="none" w:sz="0" w:space="0" w:color="auto"/>
            <w:bottom w:val="none" w:sz="0" w:space="0" w:color="auto"/>
            <w:right w:val="none" w:sz="0" w:space="0" w:color="auto"/>
          </w:divBdr>
        </w:div>
        <w:div w:id="1806510619">
          <w:marLeft w:val="547"/>
          <w:marRight w:val="0"/>
          <w:marTop w:val="115"/>
          <w:marBottom w:val="0"/>
          <w:divBdr>
            <w:top w:val="none" w:sz="0" w:space="0" w:color="auto"/>
            <w:left w:val="none" w:sz="0" w:space="0" w:color="auto"/>
            <w:bottom w:val="none" w:sz="0" w:space="0" w:color="auto"/>
            <w:right w:val="none" w:sz="0" w:space="0" w:color="auto"/>
          </w:divBdr>
        </w:div>
      </w:divsChild>
    </w:div>
    <w:div w:id="912928285">
      <w:bodyDiv w:val="1"/>
      <w:marLeft w:val="0"/>
      <w:marRight w:val="0"/>
      <w:marTop w:val="0"/>
      <w:marBottom w:val="0"/>
      <w:divBdr>
        <w:top w:val="none" w:sz="0" w:space="0" w:color="auto"/>
        <w:left w:val="none" w:sz="0" w:space="0" w:color="auto"/>
        <w:bottom w:val="none" w:sz="0" w:space="0" w:color="auto"/>
        <w:right w:val="none" w:sz="0" w:space="0" w:color="auto"/>
      </w:divBdr>
      <w:divsChild>
        <w:div w:id="263460262">
          <w:marLeft w:val="547"/>
          <w:marRight w:val="0"/>
          <w:marTop w:val="134"/>
          <w:marBottom w:val="0"/>
          <w:divBdr>
            <w:top w:val="none" w:sz="0" w:space="0" w:color="auto"/>
            <w:left w:val="none" w:sz="0" w:space="0" w:color="auto"/>
            <w:bottom w:val="none" w:sz="0" w:space="0" w:color="auto"/>
            <w:right w:val="none" w:sz="0" w:space="0" w:color="auto"/>
          </w:divBdr>
        </w:div>
        <w:div w:id="414742752">
          <w:marLeft w:val="547"/>
          <w:marRight w:val="0"/>
          <w:marTop w:val="134"/>
          <w:marBottom w:val="0"/>
          <w:divBdr>
            <w:top w:val="none" w:sz="0" w:space="0" w:color="auto"/>
            <w:left w:val="none" w:sz="0" w:space="0" w:color="auto"/>
            <w:bottom w:val="none" w:sz="0" w:space="0" w:color="auto"/>
            <w:right w:val="none" w:sz="0" w:space="0" w:color="auto"/>
          </w:divBdr>
        </w:div>
        <w:div w:id="643004079">
          <w:marLeft w:val="1166"/>
          <w:marRight w:val="0"/>
          <w:marTop w:val="115"/>
          <w:marBottom w:val="0"/>
          <w:divBdr>
            <w:top w:val="none" w:sz="0" w:space="0" w:color="auto"/>
            <w:left w:val="none" w:sz="0" w:space="0" w:color="auto"/>
            <w:bottom w:val="none" w:sz="0" w:space="0" w:color="auto"/>
            <w:right w:val="none" w:sz="0" w:space="0" w:color="auto"/>
          </w:divBdr>
        </w:div>
        <w:div w:id="1350910068">
          <w:marLeft w:val="547"/>
          <w:marRight w:val="0"/>
          <w:marTop w:val="134"/>
          <w:marBottom w:val="0"/>
          <w:divBdr>
            <w:top w:val="none" w:sz="0" w:space="0" w:color="auto"/>
            <w:left w:val="none" w:sz="0" w:space="0" w:color="auto"/>
            <w:bottom w:val="none" w:sz="0" w:space="0" w:color="auto"/>
            <w:right w:val="none" w:sz="0" w:space="0" w:color="auto"/>
          </w:divBdr>
        </w:div>
        <w:div w:id="1485124828">
          <w:marLeft w:val="547"/>
          <w:marRight w:val="0"/>
          <w:marTop w:val="134"/>
          <w:marBottom w:val="0"/>
          <w:divBdr>
            <w:top w:val="none" w:sz="0" w:space="0" w:color="auto"/>
            <w:left w:val="none" w:sz="0" w:space="0" w:color="auto"/>
            <w:bottom w:val="none" w:sz="0" w:space="0" w:color="auto"/>
            <w:right w:val="none" w:sz="0" w:space="0" w:color="auto"/>
          </w:divBdr>
        </w:div>
        <w:div w:id="1981884921">
          <w:marLeft w:val="547"/>
          <w:marRight w:val="0"/>
          <w:marTop w:val="134"/>
          <w:marBottom w:val="0"/>
          <w:divBdr>
            <w:top w:val="none" w:sz="0" w:space="0" w:color="auto"/>
            <w:left w:val="none" w:sz="0" w:space="0" w:color="auto"/>
            <w:bottom w:val="none" w:sz="0" w:space="0" w:color="auto"/>
            <w:right w:val="none" w:sz="0" w:space="0" w:color="auto"/>
          </w:divBdr>
        </w:div>
      </w:divsChild>
    </w:div>
    <w:div w:id="918905446">
      <w:bodyDiv w:val="1"/>
      <w:marLeft w:val="0"/>
      <w:marRight w:val="0"/>
      <w:marTop w:val="0"/>
      <w:marBottom w:val="0"/>
      <w:divBdr>
        <w:top w:val="none" w:sz="0" w:space="0" w:color="auto"/>
        <w:left w:val="none" w:sz="0" w:space="0" w:color="auto"/>
        <w:bottom w:val="none" w:sz="0" w:space="0" w:color="auto"/>
        <w:right w:val="none" w:sz="0" w:space="0" w:color="auto"/>
      </w:divBdr>
      <w:divsChild>
        <w:div w:id="175389759">
          <w:marLeft w:val="547"/>
          <w:marRight w:val="0"/>
          <w:marTop w:val="134"/>
          <w:marBottom w:val="0"/>
          <w:divBdr>
            <w:top w:val="none" w:sz="0" w:space="0" w:color="auto"/>
            <w:left w:val="none" w:sz="0" w:space="0" w:color="auto"/>
            <w:bottom w:val="none" w:sz="0" w:space="0" w:color="auto"/>
            <w:right w:val="none" w:sz="0" w:space="0" w:color="auto"/>
          </w:divBdr>
        </w:div>
        <w:div w:id="1399476454">
          <w:marLeft w:val="547"/>
          <w:marRight w:val="0"/>
          <w:marTop w:val="134"/>
          <w:marBottom w:val="0"/>
          <w:divBdr>
            <w:top w:val="none" w:sz="0" w:space="0" w:color="auto"/>
            <w:left w:val="none" w:sz="0" w:space="0" w:color="auto"/>
            <w:bottom w:val="none" w:sz="0" w:space="0" w:color="auto"/>
            <w:right w:val="none" w:sz="0" w:space="0" w:color="auto"/>
          </w:divBdr>
        </w:div>
        <w:div w:id="1493135242">
          <w:marLeft w:val="547"/>
          <w:marRight w:val="0"/>
          <w:marTop w:val="134"/>
          <w:marBottom w:val="0"/>
          <w:divBdr>
            <w:top w:val="none" w:sz="0" w:space="0" w:color="auto"/>
            <w:left w:val="none" w:sz="0" w:space="0" w:color="auto"/>
            <w:bottom w:val="none" w:sz="0" w:space="0" w:color="auto"/>
            <w:right w:val="none" w:sz="0" w:space="0" w:color="auto"/>
          </w:divBdr>
        </w:div>
      </w:divsChild>
    </w:div>
    <w:div w:id="921060141">
      <w:bodyDiv w:val="1"/>
      <w:marLeft w:val="0"/>
      <w:marRight w:val="0"/>
      <w:marTop w:val="0"/>
      <w:marBottom w:val="0"/>
      <w:divBdr>
        <w:top w:val="none" w:sz="0" w:space="0" w:color="auto"/>
        <w:left w:val="none" w:sz="0" w:space="0" w:color="auto"/>
        <w:bottom w:val="none" w:sz="0" w:space="0" w:color="auto"/>
        <w:right w:val="none" w:sz="0" w:space="0" w:color="auto"/>
      </w:divBdr>
      <w:divsChild>
        <w:div w:id="418790245">
          <w:marLeft w:val="547"/>
          <w:marRight w:val="0"/>
          <w:marTop w:val="134"/>
          <w:marBottom w:val="0"/>
          <w:divBdr>
            <w:top w:val="none" w:sz="0" w:space="0" w:color="auto"/>
            <w:left w:val="none" w:sz="0" w:space="0" w:color="auto"/>
            <w:bottom w:val="none" w:sz="0" w:space="0" w:color="auto"/>
            <w:right w:val="none" w:sz="0" w:space="0" w:color="auto"/>
          </w:divBdr>
        </w:div>
        <w:div w:id="451559769">
          <w:marLeft w:val="547"/>
          <w:marRight w:val="0"/>
          <w:marTop w:val="134"/>
          <w:marBottom w:val="0"/>
          <w:divBdr>
            <w:top w:val="none" w:sz="0" w:space="0" w:color="auto"/>
            <w:left w:val="none" w:sz="0" w:space="0" w:color="auto"/>
            <w:bottom w:val="none" w:sz="0" w:space="0" w:color="auto"/>
            <w:right w:val="none" w:sz="0" w:space="0" w:color="auto"/>
          </w:divBdr>
        </w:div>
        <w:div w:id="2054959487">
          <w:marLeft w:val="547"/>
          <w:marRight w:val="0"/>
          <w:marTop w:val="134"/>
          <w:marBottom w:val="0"/>
          <w:divBdr>
            <w:top w:val="none" w:sz="0" w:space="0" w:color="auto"/>
            <w:left w:val="none" w:sz="0" w:space="0" w:color="auto"/>
            <w:bottom w:val="none" w:sz="0" w:space="0" w:color="auto"/>
            <w:right w:val="none" w:sz="0" w:space="0" w:color="auto"/>
          </w:divBdr>
        </w:div>
      </w:divsChild>
    </w:div>
    <w:div w:id="925071867">
      <w:bodyDiv w:val="1"/>
      <w:marLeft w:val="0"/>
      <w:marRight w:val="0"/>
      <w:marTop w:val="0"/>
      <w:marBottom w:val="0"/>
      <w:divBdr>
        <w:top w:val="none" w:sz="0" w:space="0" w:color="auto"/>
        <w:left w:val="none" w:sz="0" w:space="0" w:color="auto"/>
        <w:bottom w:val="none" w:sz="0" w:space="0" w:color="auto"/>
        <w:right w:val="none" w:sz="0" w:space="0" w:color="auto"/>
      </w:divBdr>
      <w:divsChild>
        <w:div w:id="2088189300">
          <w:marLeft w:val="547"/>
          <w:marRight w:val="0"/>
          <w:marTop w:val="0"/>
          <w:marBottom w:val="0"/>
          <w:divBdr>
            <w:top w:val="none" w:sz="0" w:space="0" w:color="auto"/>
            <w:left w:val="none" w:sz="0" w:space="0" w:color="auto"/>
            <w:bottom w:val="none" w:sz="0" w:space="0" w:color="auto"/>
            <w:right w:val="none" w:sz="0" w:space="0" w:color="auto"/>
          </w:divBdr>
        </w:div>
      </w:divsChild>
    </w:div>
    <w:div w:id="931551788">
      <w:bodyDiv w:val="1"/>
      <w:marLeft w:val="0"/>
      <w:marRight w:val="0"/>
      <w:marTop w:val="0"/>
      <w:marBottom w:val="0"/>
      <w:divBdr>
        <w:top w:val="none" w:sz="0" w:space="0" w:color="auto"/>
        <w:left w:val="none" w:sz="0" w:space="0" w:color="auto"/>
        <w:bottom w:val="none" w:sz="0" w:space="0" w:color="auto"/>
        <w:right w:val="none" w:sz="0" w:space="0" w:color="auto"/>
      </w:divBdr>
      <w:divsChild>
        <w:div w:id="665285388">
          <w:marLeft w:val="965"/>
          <w:marRight w:val="0"/>
          <w:marTop w:val="115"/>
          <w:marBottom w:val="0"/>
          <w:divBdr>
            <w:top w:val="none" w:sz="0" w:space="0" w:color="auto"/>
            <w:left w:val="none" w:sz="0" w:space="0" w:color="auto"/>
            <w:bottom w:val="none" w:sz="0" w:space="0" w:color="auto"/>
            <w:right w:val="none" w:sz="0" w:space="0" w:color="auto"/>
          </w:divBdr>
        </w:div>
        <w:div w:id="706758925">
          <w:marLeft w:val="965"/>
          <w:marRight w:val="0"/>
          <w:marTop w:val="115"/>
          <w:marBottom w:val="0"/>
          <w:divBdr>
            <w:top w:val="none" w:sz="0" w:space="0" w:color="auto"/>
            <w:left w:val="none" w:sz="0" w:space="0" w:color="auto"/>
            <w:bottom w:val="none" w:sz="0" w:space="0" w:color="auto"/>
            <w:right w:val="none" w:sz="0" w:space="0" w:color="auto"/>
          </w:divBdr>
        </w:div>
        <w:div w:id="841551652">
          <w:marLeft w:val="965"/>
          <w:marRight w:val="0"/>
          <w:marTop w:val="115"/>
          <w:marBottom w:val="0"/>
          <w:divBdr>
            <w:top w:val="none" w:sz="0" w:space="0" w:color="auto"/>
            <w:left w:val="none" w:sz="0" w:space="0" w:color="auto"/>
            <w:bottom w:val="none" w:sz="0" w:space="0" w:color="auto"/>
            <w:right w:val="none" w:sz="0" w:space="0" w:color="auto"/>
          </w:divBdr>
        </w:div>
        <w:div w:id="1785231359">
          <w:marLeft w:val="965"/>
          <w:marRight w:val="0"/>
          <w:marTop w:val="115"/>
          <w:marBottom w:val="0"/>
          <w:divBdr>
            <w:top w:val="none" w:sz="0" w:space="0" w:color="auto"/>
            <w:left w:val="none" w:sz="0" w:space="0" w:color="auto"/>
            <w:bottom w:val="none" w:sz="0" w:space="0" w:color="auto"/>
            <w:right w:val="none" w:sz="0" w:space="0" w:color="auto"/>
          </w:divBdr>
        </w:div>
        <w:div w:id="2114746455">
          <w:marLeft w:val="965"/>
          <w:marRight w:val="0"/>
          <w:marTop w:val="115"/>
          <w:marBottom w:val="0"/>
          <w:divBdr>
            <w:top w:val="none" w:sz="0" w:space="0" w:color="auto"/>
            <w:left w:val="none" w:sz="0" w:space="0" w:color="auto"/>
            <w:bottom w:val="none" w:sz="0" w:space="0" w:color="auto"/>
            <w:right w:val="none" w:sz="0" w:space="0" w:color="auto"/>
          </w:divBdr>
        </w:div>
      </w:divsChild>
    </w:div>
    <w:div w:id="936981698">
      <w:bodyDiv w:val="1"/>
      <w:marLeft w:val="0"/>
      <w:marRight w:val="0"/>
      <w:marTop w:val="0"/>
      <w:marBottom w:val="0"/>
      <w:divBdr>
        <w:top w:val="none" w:sz="0" w:space="0" w:color="auto"/>
        <w:left w:val="none" w:sz="0" w:space="0" w:color="auto"/>
        <w:bottom w:val="none" w:sz="0" w:space="0" w:color="auto"/>
        <w:right w:val="none" w:sz="0" w:space="0" w:color="auto"/>
      </w:divBdr>
    </w:div>
    <w:div w:id="937759919">
      <w:bodyDiv w:val="1"/>
      <w:marLeft w:val="0"/>
      <w:marRight w:val="0"/>
      <w:marTop w:val="0"/>
      <w:marBottom w:val="0"/>
      <w:divBdr>
        <w:top w:val="none" w:sz="0" w:space="0" w:color="auto"/>
        <w:left w:val="none" w:sz="0" w:space="0" w:color="auto"/>
        <w:bottom w:val="none" w:sz="0" w:space="0" w:color="auto"/>
        <w:right w:val="none" w:sz="0" w:space="0" w:color="auto"/>
      </w:divBdr>
      <w:divsChild>
        <w:div w:id="105783702">
          <w:marLeft w:val="547"/>
          <w:marRight w:val="0"/>
          <w:marTop w:val="0"/>
          <w:marBottom w:val="0"/>
          <w:divBdr>
            <w:top w:val="none" w:sz="0" w:space="0" w:color="auto"/>
            <w:left w:val="none" w:sz="0" w:space="0" w:color="auto"/>
            <w:bottom w:val="none" w:sz="0" w:space="0" w:color="auto"/>
            <w:right w:val="none" w:sz="0" w:space="0" w:color="auto"/>
          </w:divBdr>
        </w:div>
        <w:div w:id="671220602">
          <w:marLeft w:val="547"/>
          <w:marRight w:val="0"/>
          <w:marTop w:val="0"/>
          <w:marBottom w:val="0"/>
          <w:divBdr>
            <w:top w:val="none" w:sz="0" w:space="0" w:color="auto"/>
            <w:left w:val="none" w:sz="0" w:space="0" w:color="auto"/>
            <w:bottom w:val="none" w:sz="0" w:space="0" w:color="auto"/>
            <w:right w:val="none" w:sz="0" w:space="0" w:color="auto"/>
          </w:divBdr>
        </w:div>
        <w:div w:id="972907974">
          <w:marLeft w:val="547"/>
          <w:marRight w:val="0"/>
          <w:marTop w:val="0"/>
          <w:marBottom w:val="0"/>
          <w:divBdr>
            <w:top w:val="none" w:sz="0" w:space="0" w:color="auto"/>
            <w:left w:val="none" w:sz="0" w:space="0" w:color="auto"/>
            <w:bottom w:val="none" w:sz="0" w:space="0" w:color="auto"/>
            <w:right w:val="none" w:sz="0" w:space="0" w:color="auto"/>
          </w:divBdr>
        </w:div>
        <w:div w:id="1659117473">
          <w:marLeft w:val="547"/>
          <w:marRight w:val="0"/>
          <w:marTop w:val="0"/>
          <w:marBottom w:val="0"/>
          <w:divBdr>
            <w:top w:val="none" w:sz="0" w:space="0" w:color="auto"/>
            <w:left w:val="none" w:sz="0" w:space="0" w:color="auto"/>
            <w:bottom w:val="none" w:sz="0" w:space="0" w:color="auto"/>
            <w:right w:val="none" w:sz="0" w:space="0" w:color="auto"/>
          </w:divBdr>
        </w:div>
        <w:div w:id="1790784710">
          <w:marLeft w:val="547"/>
          <w:marRight w:val="0"/>
          <w:marTop w:val="0"/>
          <w:marBottom w:val="0"/>
          <w:divBdr>
            <w:top w:val="none" w:sz="0" w:space="0" w:color="auto"/>
            <w:left w:val="none" w:sz="0" w:space="0" w:color="auto"/>
            <w:bottom w:val="none" w:sz="0" w:space="0" w:color="auto"/>
            <w:right w:val="none" w:sz="0" w:space="0" w:color="auto"/>
          </w:divBdr>
        </w:div>
        <w:div w:id="1860965761">
          <w:marLeft w:val="547"/>
          <w:marRight w:val="0"/>
          <w:marTop w:val="0"/>
          <w:marBottom w:val="0"/>
          <w:divBdr>
            <w:top w:val="none" w:sz="0" w:space="0" w:color="auto"/>
            <w:left w:val="none" w:sz="0" w:space="0" w:color="auto"/>
            <w:bottom w:val="none" w:sz="0" w:space="0" w:color="auto"/>
            <w:right w:val="none" w:sz="0" w:space="0" w:color="auto"/>
          </w:divBdr>
        </w:div>
      </w:divsChild>
    </w:div>
    <w:div w:id="941498169">
      <w:bodyDiv w:val="1"/>
      <w:marLeft w:val="0"/>
      <w:marRight w:val="0"/>
      <w:marTop w:val="0"/>
      <w:marBottom w:val="0"/>
      <w:divBdr>
        <w:top w:val="none" w:sz="0" w:space="0" w:color="auto"/>
        <w:left w:val="none" w:sz="0" w:space="0" w:color="auto"/>
        <w:bottom w:val="none" w:sz="0" w:space="0" w:color="auto"/>
        <w:right w:val="none" w:sz="0" w:space="0" w:color="auto"/>
      </w:divBdr>
    </w:div>
    <w:div w:id="947855298">
      <w:bodyDiv w:val="1"/>
      <w:marLeft w:val="0"/>
      <w:marRight w:val="0"/>
      <w:marTop w:val="0"/>
      <w:marBottom w:val="0"/>
      <w:divBdr>
        <w:top w:val="none" w:sz="0" w:space="0" w:color="auto"/>
        <w:left w:val="none" w:sz="0" w:space="0" w:color="auto"/>
        <w:bottom w:val="none" w:sz="0" w:space="0" w:color="auto"/>
        <w:right w:val="none" w:sz="0" w:space="0" w:color="auto"/>
      </w:divBdr>
      <w:divsChild>
        <w:div w:id="98985729">
          <w:marLeft w:val="547"/>
          <w:marRight w:val="0"/>
          <w:marTop w:val="115"/>
          <w:marBottom w:val="0"/>
          <w:divBdr>
            <w:top w:val="none" w:sz="0" w:space="0" w:color="auto"/>
            <w:left w:val="none" w:sz="0" w:space="0" w:color="auto"/>
            <w:bottom w:val="none" w:sz="0" w:space="0" w:color="auto"/>
            <w:right w:val="none" w:sz="0" w:space="0" w:color="auto"/>
          </w:divBdr>
        </w:div>
        <w:div w:id="246154540">
          <w:marLeft w:val="547"/>
          <w:marRight w:val="0"/>
          <w:marTop w:val="115"/>
          <w:marBottom w:val="0"/>
          <w:divBdr>
            <w:top w:val="none" w:sz="0" w:space="0" w:color="auto"/>
            <w:left w:val="none" w:sz="0" w:space="0" w:color="auto"/>
            <w:bottom w:val="none" w:sz="0" w:space="0" w:color="auto"/>
            <w:right w:val="none" w:sz="0" w:space="0" w:color="auto"/>
          </w:divBdr>
        </w:div>
        <w:div w:id="1075516487">
          <w:marLeft w:val="547"/>
          <w:marRight w:val="0"/>
          <w:marTop w:val="115"/>
          <w:marBottom w:val="0"/>
          <w:divBdr>
            <w:top w:val="none" w:sz="0" w:space="0" w:color="auto"/>
            <w:left w:val="none" w:sz="0" w:space="0" w:color="auto"/>
            <w:bottom w:val="none" w:sz="0" w:space="0" w:color="auto"/>
            <w:right w:val="none" w:sz="0" w:space="0" w:color="auto"/>
          </w:divBdr>
        </w:div>
      </w:divsChild>
    </w:div>
    <w:div w:id="952590845">
      <w:bodyDiv w:val="1"/>
      <w:marLeft w:val="0"/>
      <w:marRight w:val="0"/>
      <w:marTop w:val="0"/>
      <w:marBottom w:val="0"/>
      <w:divBdr>
        <w:top w:val="none" w:sz="0" w:space="0" w:color="auto"/>
        <w:left w:val="none" w:sz="0" w:space="0" w:color="auto"/>
        <w:bottom w:val="none" w:sz="0" w:space="0" w:color="auto"/>
        <w:right w:val="none" w:sz="0" w:space="0" w:color="auto"/>
      </w:divBdr>
    </w:div>
    <w:div w:id="957683077">
      <w:bodyDiv w:val="1"/>
      <w:marLeft w:val="0"/>
      <w:marRight w:val="0"/>
      <w:marTop w:val="0"/>
      <w:marBottom w:val="0"/>
      <w:divBdr>
        <w:top w:val="none" w:sz="0" w:space="0" w:color="auto"/>
        <w:left w:val="none" w:sz="0" w:space="0" w:color="auto"/>
        <w:bottom w:val="none" w:sz="0" w:space="0" w:color="auto"/>
        <w:right w:val="none" w:sz="0" w:space="0" w:color="auto"/>
      </w:divBdr>
      <w:divsChild>
        <w:div w:id="1560821886">
          <w:marLeft w:val="547"/>
          <w:marRight w:val="0"/>
          <w:marTop w:val="134"/>
          <w:marBottom w:val="0"/>
          <w:divBdr>
            <w:top w:val="none" w:sz="0" w:space="0" w:color="auto"/>
            <w:left w:val="none" w:sz="0" w:space="0" w:color="auto"/>
            <w:bottom w:val="none" w:sz="0" w:space="0" w:color="auto"/>
            <w:right w:val="none" w:sz="0" w:space="0" w:color="auto"/>
          </w:divBdr>
        </w:div>
        <w:div w:id="1804230514">
          <w:marLeft w:val="547"/>
          <w:marRight w:val="0"/>
          <w:marTop w:val="134"/>
          <w:marBottom w:val="0"/>
          <w:divBdr>
            <w:top w:val="none" w:sz="0" w:space="0" w:color="auto"/>
            <w:left w:val="none" w:sz="0" w:space="0" w:color="auto"/>
            <w:bottom w:val="none" w:sz="0" w:space="0" w:color="auto"/>
            <w:right w:val="none" w:sz="0" w:space="0" w:color="auto"/>
          </w:divBdr>
        </w:div>
      </w:divsChild>
    </w:div>
    <w:div w:id="958880358">
      <w:bodyDiv w:val="1"/>
      <w:marLeft w:val="0"/>
      <w:marRight w:val="0"/>
      <w:marTop w:val="0"/>
      <w:marBottom w:val="0"/>
      <w:divBdr>
        <w:top w:val="none" w:sz="0" w:space="0" w:color="auto"/>
        <w:left w:val="none" w:sz="0" w:space="0" w:color="auto"/>
        <w:bottom w:val="none" w:sz="0" w:space="0" w:color="auto"/>
        <w:right w:val="none" w:sz="0" w:space="0" w:color="auto"/>
      </w:divBdr>
    </w:div>
    <w:div w:id="1012561862">
      <w:bodyDiv w:val="1"/>
      <w:marLeft w:val="0"/>
      <w:marRight w:val="0"/>
      <w:marTop w:val="0"/>
      <w:marBottom w:val="0"/>
      <w:divBdr>
        <w:top w:val="none" w:sz="0" w:space="0" w:color="auto"/>
        <w:left w:val="none" w:sz="0" w:space="0" w:color="auto"/>
        <w:bottom w:val="none" w:sz="0" w:space="0" w:color="auto"/>
        <w:right w:val="none" w:sz="0" w:space="0" w:color="auto"/>
      </w:divBdr>
    </w:div>
    <w:div w:id="1027024444">
      <w:bodyDiv w:val="1"/>
      <w:marLeft w:val="0"/>
      <w:marRight w:val="0"/>
      <w:marTop w:val="0"/>
      <w:marBottom w:val="0"/>
      <w:divBdr>
        <w:top w:val="none" w:sz="0" w:space="0" w:color="auto"/>
        <w:left w:val="none" w:sz="0" w:space="0" w:color="auto"/>
        <w:bottom w:val="none" w:sz="0" w:space="0" w:color="auto"/>
        <w:right w:val="none" w:sz="0" w:space="0" w:color="auto"/>
      </w:divBdr>
      <w:divsChild>
        <w:div w:id="227614834">
          <w:marLeft w:val="547"/>
          <w:marRight w:val="0"/>
          <w:marTop w:val="0"/>
          <w:marBottom w:val="0"/>
          <w:divBdr>
            <w:top w:val="none" w:sz="0" w:space="0" w:color="auto"/>
            <w:left w:val="none" w:sz="0" w:space="0" w:color="auto"/>
            <w:bottom w:val="none" w:sz="0" w:space="0" w:color="auto"/>
            <w:right w:val="none" w:sz="0" w:space="0" w:color="auto"/>
          </w:divBdr>
        </w:div>
        <w:div w:id="765658184">
          <w:marLeft w:val="547"/>
          <w:marRight w:val="0"/>
          <w:marTop w:val="0"/>
          <w:marBottom w:val="0"/>
          <w:divBdr>
            <w:top w:val="none" w:sz="0" w:space="0" w:color="auto"/>
            <w:left w:val="none" w:sz="0" w:space="0" w:color="auto"/>
            <w:bottom w:val="none" w:sz="0" w:space="0" w:color="auto"/>
            <w:right w:val="none" w:sz="0" w:space="0" w:color="auto"/>
          </w:divBdr>
        </w:div>
        <w:div w:id="831069838">
          <w:marLeft w:val="547"/>
          <w:marRight w:val="0"/>
          <w:marTop w:val="0"/>
          <w:marBottom w:val="0"/>
          <w:divBdr>
            <w:top w:val="none" w:sz="0" w:space="0" w:color="auto"/>
            <w:left w:val="none" w:sz="0" w:space="0" w:color="auto"/>
            <w:bottom w:val="none" w:sz="0" w:space="0" w:color="auto"/>
            <w:right w:val="none" w:sz="0" w:space="0" w:color="auto"/>
          </w:divBdr>
        </w:div>
      </w:divsChild>
    </w:div>
    <w:div w:id="1031344289">
      <w:bodyDiv w:val="1"/>
      <w:marLeft w:val="0"/>
      <w:marRight w:val="0"/>
      <w:marTop w:val="0"/>
      <w:marBottom w:val="0"/>
      <w:divBdr>
        <w:top w:val="none" w:sz="0" w:space="0" w:color="auto"/>
        <w:left w:val="none" w:sz="0" w:space="0" w:color="auto"/>
        <w:bottom w:val="none" w:sz="0" w:space="0" w:color="auto"/>
        <w:right w:val="none" w:sz="0" w:space="0" w:color="auto"/>
      </w:divBdr>
      <w:divsChild>
        <w:div w:id="1045132295">
          <w:marLeft w:val="547"/>
          <w:marRight w:val="0"/>
          <w:marTop w:val="0"/>
          <w:marBottom w:val="0"/>
          <w:divBdr>
            <w:top w:val="none" w:sz="0" w:space="0" w:color="auto"/>
            <w:left w:val="none" w:sz="0" w:space="0" w:color="auto"/>
            <w:bottom w:val="none" w:sz="0" w:space="0" w:color="auto"/>
            <w:right w:val="none" w:sz="0" w:space="0" w:color="auto"/>
          </w:divBdr>
        </w:div>
        <w:div w:id="1119954555">
          <w:marLeft w:val="547"/>
          <w:marRight w:val="0"/>
          <w:marTop w:val="0"/>
          <w:marBottom w:val="0"/>
          <w:divBdr>
            <w:top w:val="none" w:sz="0" w:space="0" w:color="auto"/>
            <w:left w:val="none" w:sz="0" w:space="0" w:color="auto"/>
            <w:bottom w:val="none" w:sz="0" w:space="0" w:color="auto"/>
            <w:right w:val="none" w:sz="0" w:space="0" w:color="auto"/>
          </w:divBdr>
        </w:div>
        <w:div w:id="1810199596">
          <w:marLeft w:val="547"/>
          <w:marRight w:val="0"/>
          <w:marTop w:val="0"/>
          <w:marBottom w:val="0"/>
          <w:divBdr>
            <w:top w:val="none" w:sz="0" w:space="0" w:color="auto"/>
            <w:left w:val="none" w:sz="0" w:space="0" w:color="auto"/>
            <w:bottom w:val="none" w:sz="0" w:space="0" w:color="auto"/>
            <w:right w:val="none" w:sz="0" w:space="0" w:color="auto"/>
          </w:divBdr>
        </w:div>
      </w:divsChild>
    </w:div>
    <w:div w:id="1037974149">
      <w:bodyDiv w:val="1"/>
      <w:marLeft w:val="0"/>
      <w:marRight w:val="0"/>
      <w:marTop w:val="0"/>
      <w:marBottom w:val="0"/>
      <w:divBdr>
        <w:top w:val="none" w:sz="0" w:space="0" w:color="auto"/>
        <w:left w:val="none" w:sz="0" w:space="0" w:color="auto"/>
        <w:bottom w:val="none" w:sz="0" w:space="0" w:color="auto"/>
        <w:right w:val="none" w:sz="0" w:space="0" w:color="auto"/>
      </w:divBdr>
    </w:div>
    <w:div w:id="1038818367">
      <w:bodyDiv w:val="1"/>
      <w:marLeft w:val="0"/>
      <w:marRight w:val="0"/>
      <w:marTop w:val="0"/>
      <w:marBottom w:val="0"/>
      <w:divBdr>
        <w:top w:val="none" w:sz="0" w:space="0" w:color="auto"/>
        <w:left w:val="none" w:sz="0" w:space="0" w:color="auto"/>
        <w:bottom w:val="none" w:sz="0" w:space="0" w:color="auto"/>
        <w:right w:val="none" w:sz="0" w:space="0" w:color="auto"/>
      </w:divBdr>
      <w:divsChild>
        <w:div w:id="833911454">
          <w:marLeft w:val="547"/>
          <w:marRight w:val="0"/>
          <w:marTop w:val="134"/>
          <w:marBottom w:val="0"/>
          <w:divBdr>
            <w:top w:val="none" w:sz="0" w:space="0" w:color="auto"/>
            <w:left w:val="none" w:sz="0" w:space="0" w:color="auto"/>
            <w:bottom w:val="none" w:sz="0" w:space="0" w:color="auto"/>
            <w:right w:val="none" w:sz="0" w:space="0" w:color="auto"/>
          </w:divBdr>
        </w:div>
        <w:div w:id="1105271440">
          <w:marLeft w:val="547"/>
          <w:marRight w:val="0"/>
          <w:marTop w:val="134"/>
          <w:marBottom w:val="0"/>
          <w:divBdr>
            <w:top w:val="none" w:sz="0" w:space="0" w:color="auto"/>
            <w:left w:val="none" w:sz="0" w:space="0" w:color="auto"/>
            <w:bottom w:val="none" w:sz="0" w:space="0" w:color="auto"/>
            <w:right w:val="none" w:sz="0" w:space="0" w:color="auto"/>
          </w:divBdr>
        </w:div>
        <w:div w:id="1351838492">
          <w:marLeft w:val="547"/>
          <w:marRight w:val="0"/>
          <w:marTop w:val="134"/>
          <w:marBottom w:val="0"/>
          <w:divBdr>
            <w:top w:val="none" w:sz="0" w:space="0" w:color="auto"/>
            <w:left w:val="none" w:sz="0" w:space="0" w:color="auto"/>
            <w:bottom w:val="none" w:sz="0" w:space="0" w:color="auto"/>
            <w:right w:val="none" w:sz="0" w:space="0" w:color="auto"/>
          </w:divBdr>
        </w:div>
        <w:div w:id="1922519640">
          <w:marLeft w:val="547"/>
          <w:marRight w:val="0"/>
          <w:marTop w:val="134"/>
          <w:marBottom w:val="0"/>
          <w:divBdr>
            <w:top w:val="none" w:sz="0" w:space="0" w:color="auto"/>
            <w:left w:val="none" w:sz="0" w:space="0" w:color="auto"/>
            <w:bottom w:val="none" w:sz="0" w:space="0" w:color="auto"/>
            <w:right w:val="none" w:sz="0" w:space="0" w:color="auto"/>
          </w:divBdr>
        </w:div>
      </w:divsChild>
    </w:div>
    <w:div w:id="1054309065">
      <w:bodyDiv w:val="1"/>
      <w:marLeft w:val="0"/>
      <w:marRight w:val="0"/>
      <w:marTop w:val="0"/>
      <w:marBottom w:val="0"/>
      <w:divBdr>
        <w:top w:val="none" w:sz="0" w:space="0" w:color="auto"/>
        <w:left w:val="none" w:sz="0" w:space="0" w:color="auto"/>
        <w:bottom w:val="none" w:sz="0" w:space="0" w:color="auto"/>
        <w:right w:val="none" w:sz="0" w:space="0" w:color="auto"/>
      </w:divBdr>
    </w:div>
    <w:div w:id="1059286170">
      <w:bodyDiv w:val="1"/>
      <w:marLeft w:val="0"/>
      <w:marRight w:val="0"/>
      <w:marTop w:val="0"/>
      <w:marBottom w:val="0"/>
      <w:divBdr>
        <w:top w:val="none" w:sz="0" w:space="0" w:color="auto"/>
        <w:left w:val="none" w:sz="0" w:space="0" w:color="auto"/>
        <w:bottom w:val="none" w:sz="0" w:space="0" w:color="auto"/>
        <w:right w:val="none" w:sz="0" w:space="0" w:color="auto"/>
      </w:divBdr>
    </w:div>
    <w:div w:id="1078558061">
      <w:bodyDiv w:val="1"/>
      <w:marLeft w:val="0"/>
      <w:marRight w:val="0"/>
      <w:marTop w:val="0"/>
      <w:marBottom w:val="0"/>
      <w:divBdr>
        <w:top w:val="none" w:sz="0" w:space="0" w:color="auto"/>
        <w:left w:val="none" w:sz="0" w:space="0" w:color="auto"/>
        <w:bottom w:val="none" w:sz="0" w:space="0" w:color="auto"/>
        <w:right w:val="none" w:sz="0" w:space="0" w:color="auto"/>
      </w:divBdr>
    </w:div>
    <w:div w:id="1082067007">
      <w:bodyDiv w:val="1"/>
      <w:marLeft w:val="0"/>
      <w:marRight w:val="0"/>
      <w:marTop w:val="0"/>
      <w:marBottom w:val="0"/>
      <w:divBdr>
        <w:top w:val="none" w:sz="0" w:space="0" w:color="auto"/>
        <w:left w:val="none" w:sz="0" w:space="0" w:color="auto"/>
        <w:bottom w:val="none" w:sz="0" w:space="0" w:color="auto"/>
        <w:right w:val="none" w:sz="0" w:space="0" w:color="auto"/>
      </w:divBdr>
    </w:div>
    <w:div w:id="1088500507">
      <w:bodyDiv w:val="1"/>
      <w:marLeft w:val="0"/>
      <w:marRight w:val="0"/>
      <w:marTop w:val="0"/>
      <w:marBottom w:val="0"/>
      <w:divBdr>
        <w:top w:val="none" w:sz="0" w:space="0" w:color="auto"/>
        <w:left w:val="none" w:sz="0" w:space="0" w:color="auto"/>
        <w:bottom w:val="none" w:sz="0" w:space="0" w:color="auto"/>
        <w:right w:val="none" w:sz="0" w:space="0" w:color="auto"/>
      </w:divBdr>
      <w:divsChild>
        <w:div w:id="1144200125">
          <w:marLeft w:val="547"/>
          <w:marRight w:val="0"/>
          <w:marTop w:val="134"/>
          <w:marBottom w:val="0"/>
          <w:divBdr>
            <w:top w:val="none" w:sz="0" w:space="0" w:color="auto"/>
            <w:left w:val="none" w:sz="0" w:space="0" w:color="auto"/>
            <w:bottom w:val="none" w:sz="0" w:space="0" w:color="auto"/>
            <w:right w:val="none" w:sz="0" w:space="0" w:color="auto"/>
          </w:divBdr>
        </w:div>
        <w:div w:id="1207108686">
          <w:marLeft w:val="547"/>
          <w:marRight w:val="0"/>
          <w:marTop w:val="134"/>
          <w:marBottom w:val="0"/>
          <w:divBdr>
            <w:top w:val="none" w:sz="0" w:space="0" w:color="auto"/>
            <w:left w:val="none" w:sz="0" w:space="0" w:color="auto"/>
            <w:bottom w:val="none" w:sz="0" w:space="0" w:color="auto"/>
            <w:right w:val="none" w:sz="0" w:space="0" w:color="auto"/>
          </w:divBdr>
        </w:div>
      </w:divsChild>
    </w:div>
    <w:div w:id="1118374678">
      <w:bodyDiv w:val="1"/>
      <w:marLeft w:val="0"/>
      <w:marRight w:val="0"/>
      <w:marTop w:val="0"/>
      <w:marBottom w:val="0"/>
      <w:divBdr>
        <w:top w:val="none" w:sz="0" w:space="0" w:color="auto"/>
        <w:left w:val="none" w:sz="0" w:space="0" w:color="auto"/>
        <w:bottom w:val="none" w:sz="0" w:space="0" w:color="auto"/>
        <w:right w:val="none" w:sz="0" w:space="0" w:color="auto"/>
      </w:divBdr>
      <w:divsChild>
        <w:div w:id="749690681">
          <w:marLeft w:val="547"/>
          <w:marRight w:val="0"/>
          <w:marTop w:val="134"/>
          <w:marBottom w:val="0"/>
          <w:divBdr>
            <w:top w:val="none" w:sz="0" w:space="0" w:color="auto"/>
            <w:left w:val="none" w:sz="0" w:space="0" w:color="auto"/>
            <w:bottom w:val="none" w:sz="0" w:space="0" w:color="auto"/>
            <w:right w:val="none" w:sz="0" w:space="0" w:color="auto"/>
          </w:divBdr>
        </w:div>
        <w:div w:id="791904195">
          <w:marLeft w:val="547"/>
          <w:marRight w:val="0"/>
          <w:marTop w:val="134"/>
          <w:marBottom w:val="0"/>
          <w:divBdr>
            <w:top w:val="none" w:sz="0" w:space="0" w:color="auto"/>
            <w:left w:val="none" w:sz="0" w:space="0" w:color="auto"/>
            <w:bottom w:val="none" w:sz="0" w:space="0" w:color="auto"/>
            <w:right w:val="none" w:sz="0" w:space="0" w:color="auto"/>
          </w:divBdr>
        </w:div>
        <w:div w:id="979115162">
          <w:marLeft w:val="547"/>
          <w:marRight w:val="0"/>
          <w:marTop w:val="134"/>
          <w:marBottom w:val="0"/>
          <w:divBdr>
            <w:top w:val="none" w:sz="0" w:space="0" w:color="auto"/>
            <w:left w:val="none" w:sz="0" w:space="0" w:color="auto"/>
            <w:bottom w:val="none" w:sz="0" w:space="0" w:color="auto"/>
            <w:right w:val="none" w:sz="0" w:space="0" w:color="auto"/>
          </w:divBdr>
        </w:div>
      </w:divsChild>
    </w:div>
    <w:div w:id="1120879782">
      <w:bodyDiv w:val="1"/>
      <w:marLeft w:val="0"/>
      <w:marRight w:val="0"/>
      <w:marTop w:val="0"/>
      <w:marBottom w:val="0"/>
      <w:divBdr>
        <w:top w:val="none" w:sz="0" w:space="0" w:color="auto"/>
        <w:left w:val="none" w:sz="0" w:space="0" w:color="auto"/>
        <w:bottom w:val="none" w:sz="0" w:space="0" w:color="auto"/>
        <w:right w:val="none" w:sz="0" w:space="0" w:color="auto"/>
      </w:divBdr>
    </w:div>
    <w:div w:id="1124349826">
      <w:bodyDiv w:val="1"/>
      <w:marLeft w:val="0"/>
      <w:marRight w:val="0"/>
      <w:marTop w:val="0"/>
      <w:marBottom w:val="0"/>
      <w:divBdr>
        <w:top w:val="none" w:sz="0" w:space="0" w:color="auto"/>
        <w:left w:val="none" w:sz="0" w:space="0" w:color="auto"/>
        <w:bottom w:val="none" w:sz="0" w:space="0" w:color="auto"/>
        <w:right w:val="none" w:sz="0" w:space="0" w:color="auto"/>
      </w:divBdr>
      <w:divsChild>
        <w:div w:id="509947393">
          <w:marLeft w:val="547"/>
          <w:marRight w:val="0"/>
          <w:marTop w:val="115"/>
          <w:marBottom w:val="0"/>
          <w:divBdr>
            <w:top w:val="none" w:sz="0" w:space="0" w:color="auto"/>
            <w:left w:val="none" w:sz="0" w:space="0" w:color="auto"/>
            <w:bottom w:val="none" w:sz="0" w:space="0" w:color="auto"/>
            <w:right w:val="none" w:sz="0" w:space="0" w:color="auto"/>
          </w:divBdr>
        </w:div>
        <w:div w:id="1317030708">
          <w:marLeft w:val="547"/>
          <w:marRight w:val="0"/>
          <w:marTop w:val="115"/>
          <w:marBottom w:val="0"/>
          <w:divBdr>
            <w:top w:val="none" w:sz="0" w:space="0" w:color="auto"/>
            <w:left w:val="none" w:sz="0" w:space="0" w:color="auto"/>
            <w:bottom w:val="none" w:sz="0" w:space="0" w:color="auto"/>
            <w:right w:val="none" w:sz="0" w:space="0" w:color="auto"/>
          </w:divBdr>
        </w:div>
        <w:div w:id="1974945081">
          <w:marLeft w:val="547"/>
          <w:marRight w:val="0"/>
          <w:marTop w:val="115"/>
          <w:marBottom w:val="0"/>
          <w:divBdr>
            <w:top w:val="none" w:sz="0" w:space="0" w:color="auto"/>
            <w:left w:val="none" w:sz="0" w:space="0" w:color="auto"/>
            <w:bottom w:val="none" w:sz="0" w:space="0" w:color="auto"/>
            <w:right w:val="none" w:sz="0" w:space="0" w:color="auto"/>
          </w:divBdr>
        </w:div>
      </w:divsChild>
    </w:div>
    <w:div w:id="1132746428">
      <w:bodyDiv w:val="1"/>
      <w:marLeft w:val="0"/>
      <w:marRight w:val="0"/>
      <w:marTop w:val="0"/>
      <w:marBottom w:val="0"/>
      <w:divBdr>
        <w:top w:val="none" w:sz="0" w:space="0" w:color="auto"/>
        <w:left w:val="none" w:sz="0" w:space="0" w:color="auto"/>
        <w:bottom w:val="none" w:sz="0" w:space="0" w:color="auto"/>
        <w:right w:val="none" w:sz="0" w:space="0" w:color="auto"/>
      </w:divBdr>
    </w:div>
    <w:div w:id="1153109185">
      <w:bodyDiv w:val="1"/>
      <w:marLeft w:val="0"/>
      <w:marRight w:val="0"/>
      <w:marTop w:val="0"/>
      <w:marBottom w:val="0"/>
      <w:divBdr>
        <w:top w:val="none" w:sz="0" w:space="0" w:color="auto"/>
        <w:left w:val="none" w:sz="0" w:space="0" w:color="auto"/>
        <w:bottom w:val="none" w:sz="0" w:space="0" w:color="auto"/>
        <w:right w:val="none" w:sz="0" w:space="0" w:color="auto"/>
      </w:divBdr>
      <w:divsChild>
        <w:div w:id="30767821">
          <w:marLeft w:val="547"/>
          <w:marRight w:val="0"/>
          <w:marTop w:val="0"/>
          <w:marBottom w:val="0"/>
          <w:divBdr>
            <w:top w:val="none" w:sz="0" w:space="0" w:color="auto"/>
            <w:left w:val="none" w:sz="0" w:space="0" w:color="auto"/>
            <w:bottom w:val="none" w:sz="0" w:space="0" w:color="auto"/>
            <w:right w:val="none" w:sz="0" w:space="0" w:color="auto"/>
          </w:divBdr>
        </w:div>
        <w:div w:id="339621551">
          <w:marLeft w:val="547"/>
          <w:marRight w:val="0"/>
          <w:marTop w:val="0"/>
          <w:marBottom w:val="0"/>
          <w:divBdr>
            <w:top w:val="none" w:sz="0" w:space="0" w:color="auto"/>
            <w:left w:val="none" w:sz="0" w:space="0" w:color="auto"/>
            <w:bottom w:val="none" w:sz="0" w:space="0" w:color="auto"/>
            <w:right w:val="none" w:sz="0" w:space="0" w:color="auto"/>
          </w:divBdr>
        </w:div>
        <w:div w:id="956906671">
          <w:marLeft w:val="547"/>
          <w:marRight w:val="0"/>
          <w:marTop w:val="0"/>
          <w:marBottom w:val="0"/>
          <w:divBdr>
            <w:top w:val="none" w:sz="0" w:space="0" w:color="auto"/>
            <w:left w:val="none" w:sz="0" w:space="0" w:color="auto"/>
            <w:bottom w:val="none" w:sz="0" w:space="0" w:color="auto"/>
            <w:right w:val="none" w:sz="0" w:space="0" w:color="auto"/>
          </w:divBdr>
        </w:div>
        <w:div w:id="2016422481">
          <w:marLeft w:val="547"/>
          <w:marRight w:val="0"/>
          <w:marTop w:val="0"/>
          <w:marBottom w:val="0"/>
          <w:divBdr>
            <w:top w:val="none" w:sz="0" w:space="0" w:color="auto"/>
            <w:left w:val="none" w:sz="0" w:space="0" w:color="auto"/>
            <w:bottom w:val="none" w:sz="0" w:space="0" w:color="auto"/>
            <w:right w:val="none" w:sz="0" w:space="0" w:color="auto"/>
          </w:divBdr>
        </w:div>
        <w:div w:id="2080782523">
          <w:marLeft w:val="547"/>
          <w:marRight w:val="0"/>
          <w:marTop w:val="0"/>
          <w:marBottom w:val="0"/>
          <w:divBdr>
            <w:top w:val="none" w:sz="0" w:space="0" w:color="auto"/>
            <w:left w:val="none" w:sz="0" w:space="0" w:color="auto"/>
            <w:bottom w:val="none" w:sz="0" w:space="0" w:color="auto"/>
            <w:right w:val="none" w:sz="0" w:space="0" w:color="auto"/>
          </w:divBdr>
        </w:div>
      </w:divsChild>
    </w:div>
    <w:div w:id="1191408939">
      <w:bodyDiv w:val="1"/>
      <w:marLeft w:val="0"/>
      <w:marRight w:val="0"/>
      <w:marTop w:val="0"/>
      <w:marBottom w:val="0"/>
      <w:divBdr>
        <w:top w:val="none" w:sz="0" w:space="0" w:color="auto"/>
        <w:left w:val="none" w:sz="0" w:space="0" w:color="auto"/>
        <w:bottom w:val="none" w:sz="0" w:space="0" w:color="auto"/>
        <w:right w:val="none" w:sz="0" w:space="0" w:color="auto"/>
      </w:divBdr>
      <w:divsChild>
        <w:div w:id="897013594">
          <w:marLeft w:val="547"/>
          <w:marRight w:val="0"/>
          <w:marTop w:val="0"/>
          <w:marBottom w:val="0"/>
          <w:divBdr>
            <w:top w:val="none" w:sz="0" w:space="0" w:color="auto"/>
            <w:left w:val="none" w:sz="0" w:space="0" w:color="auto"/>
            <w:bottom w:val="none" w:sz="0" w:space="0" w:color="auto"/>
            <w:right w:val="none" w:sz="0" w:space="0" w:color="auto"/>
          </w:divBdr>
        </w:div>
        <w:div w:id="1734541894">
          <w:marLeft w:val="547"/>
          <w:marRight w:val="0"/>
          <w:marTop w:val="0"/>
          <w:marBottom w:val="0"/>
          <w:divBdr>
            <w:top w:val="none" w:sz="0" w:space="0" w:color="auto"/>
            <w:left w:val="none" w:sz="0" w:space="0" w:color="auto"/>
            <w:bottom w:val="none" w:sz="0" w:space="0" w:color="auto"/>
            <w:right w:val="none" w:sz="0" w:space="0" w:color="auto"/>
          </w:divBdr>
        </w:div>
      </w:divsChild>
    </w:div>
    <w:div w:id="1193108810">
      <w:bodyDiv w:val="1"/>
      <w:marLeft w:val="0"/>
      <w:marRight w:val="0"/>
      <w:marTop w:val="0"/>
      <w:marBottom w:val="0"/>
      <w:divBdr>
        <w:top w:val="none" w:sz="0" w:space="0" w:color="auto"/>
        <w:left w:val="none" w:sz="0" w:space="0" w:color="auto"/>
        <w:bottom w:val="none" w:sz="0" w:space="0" w:color="auto"/>
        <w:right w:val="none" w:sz="0" w:space="0" w:color="auto"/>
      </w:divBdr>
    </w:div>
    <w:div w:id="1208102570">
      <w:bodyDiv w:val="1"/>
      <w:marLeft w:val="0"/>
      <w:marRight w:val="0"/>
      <w:marTop w:val="0"/>
      <w:marBottom w:val="0"/>
      <w:divBdr>
        <w:top w:val="none" w:sz="0" w:space="0" w:color="auto"/>
        <w:left w:val="none" w:sz="0" w:space="0" w:color="auto"/>
        <w:bottom w:val="none" w:sz="0" w:space="0" w:color="auto"/>
        <w:right w:val="none" w:sz="0" w:space="0" w:color="auto"/>
      </w:divBdr>
    </w:div>
    <w:div w:id="1214197592">
      <w:bodyDiv w:val="1"/>
      <w:marLeft w:val="0"/>
      <w:marRight w:val="0"/>
      <w:marTop w:val="0"/>
      <w:marBottom w:val="0"/>
      <w:divBdr>
        <w:top w:val="none" w:sz="0" w:space="0" w:color="auto"/>
        <w:left w:val="none" w:sz="0" w:space="0" w:color="auto"/>
        <w:bottom w:val="none" w:sz="0" w:space="0" w:color="auto"/>
        <w:right w:val="none" w:sz="0" w:space="0" w:color="auto"/>
      </w:divBdr>
      <w:divsChild>
        <w:div w:id="102380032">
          <w:marLeft w:val="547"/>
          <w:marRight w:val="0"/>
          <w:marTop w:val="115"/>
          <w:marBottom w:val="0"/>
          <w:divBdr>
            <w:top w:val="none" w:sz="0" w:space="0" w:color="auto"/>
            <w:left w:val="none" w:sz="0" w:space="0" w:color="auto"/>
            <w:bottom w:val="none" w:sz="0" w:space="0" w:color="auto"/>
            <w:right w:val="none" w:sz="0" w:space="0" w:color="auto"/>
          </w:divBdr>
        </w:div>
        <w:div w:id="860822560">
          <w:marLeft w:val="547"/>
          <w:marRight w:val="0"/>
          <w:marTop w:val="115"/>
          <w:marBottom w:val="0"/>
          <w:divBdr>
            <w:top w:val="none" w:sz="0" w:space="0" w:color="auto"/>
            <w:left w:val="none" w:sz="0" w:space="0" w:color="auto"/>
            <w:bottom w:val="none" w:sz="0" w:space="0" w:color="auto"/>
            <w:right w:val="none" w:sz="0" w:space="0" w:color="auto"/>
          </w:divBdr>
        </w:div>
        <w:div w:id="1658262933">
          <w:marLeft w:val="547"/>
          <w:marRight w:val="0"/>
          <w:marTop w:val="115"/>
          <w:marBottom w:val="0"/>
          <w:divBdr>
            <w:top w:val="none" w:sz="0" w:space="0" w:color="auto"/>
            <w:left w:val="none" w:sz="0" w:space="0" w:color="auto"/>
            <w:bottom w:val="none" w:sz="0" w:space="0" w:color="auto"/>
            <w:right w:val="none" w:sz="0" w:space="0" w:color="auto"/>
          </w:divBdr>
        </w:div>
      </w:divsChild>
    </w:div>
    <w:div w:id="1218781427">
      <w:bodyDiv w:val="1"/>
      <w:marLeft w:val="0"/>
      <w:marRight w:val="0"/>
      <w:marTop w:val="0"/>
      <w:marBottom w:val="0"/>
      <w:divBdr>
        <w:top w:val="none" w:sz="0" w:space="0" w:color="auto"/>
        <w:left w:val="none" w:sz="0" w:space="0" w:color="auto"/>
        <w:bottom w:val="none" w:sz="0" w:space="0" w:color="auto"/>
        <w:right w:val="none" w:sz="0" w:space="0" w:color="auto"/>
      </w:divBdr>
    </w:div>
    <w:div w:id="1220631603">
      <w:bodyDiv w:val="1"/>
      <w:marLeft w:val="0"/>
      <w:marRight w:val="0"/>
      <w:marTop w:val="0"/>
      <w:marBottom w:val="0"/>
      <w:divBdr>
        <w:top w:val="none" w:sz="0" w:space="0" w:color="auto"/>
        <w:left w:val="none" w:sz="0" w:space="0" w:color="auto"/>
        <w:bottom w:val="none" w:sz="0" w:space="0" w:color="auto"/>
        <w:right w:val="none" w:sz="0" w:space="0" w:color="auto"/>
      </w:divBdr>
    </w:div>
    <w:div w:id="1242564228">
      <w:bodyDiv w:val="1"/>
      <w:marLeft w:val="0"/>
      <w:marRight w:val="0"/>
      <w:marTop w:val="0"/>
      <w:marBottom w:val="0"/>
      <w:divBdr>
        <w:top w:val="none" w:sz="0" w:space="0" w:color="auto"/>
        <w:left w:val="none" w:sz="0" w:space="0" w:color="auto"/>
        <w:bottom w:val="none" w:sz="0" w:space="0" w:color="auto"/>
        <w:right w:val="none" w:sz="0" w:space="0" w:color="auto"/>
      </w:divBdr>
      <w:divsChild>
        <w:div w:id="996687258">
          <w:marLeft w:val="547"/>
          <w:marRight w:val="0"/>
          <w:marTop w:val="115"/>
          <w:marBottom w:val="0"/>
          <w:divBdr>
            <w:top w:val="none" w:sz="0" w:space="0" w:color="auto"/>
            <w:left w:val="none" w:sz="0" w:space="0" w:color="auto"/>
            <w:bottom w:val="none" w:sz="0" w:space="0" w:color="auto"/>
            <w:right w:val="none" w:sz="0" w:space="0" w:color="auto"/>
          </w:divBdr>
        </w:div>
        <w:div w:id="1757167986">
          <w:marLeft w:val="547"/>
          <w:marRight w:val="0"/>
          <w:marTop w:val="115"/>
          <w:marBottom w:val="0"/>
          <w:divBdr>
            <w:top w:val="none" w:sz="0" w:space="0" w:color="auto"/>
            <w:left w:val="none" w:sz="0" w:space="0" w:color="auto"/>
            <w:bottom w:val="none" w:sz="0" w:space="0" w:color="auto"/>
            <w:right w:val="none" w:sz="0" w:space="0" w:color="auto"/>
          </w:divBdr>
        </w:div>
      </w:divsChild>
    </w:div>
    <w:div w:id="1255820841">
      <w:bodyDiv w:val="1"/>
      <w:marLeft w:val="0"/>
      <w:marRight w:val="0"/>
      <w:marTop w:val="0"/>
      <w:marBottom w:val="0"/>
      <w:divBdr>
        <w:top w:val="none" w:sz="0" w:space="0" w:color="auto"/>
        <w:left w:val="none" w:sz="0" w:space="0" w:color="auto"/>
        <w:bottom w:val="none" w:sz="0" w:space="0" w:color="auto"/>
        <w:right w:val="none" w:sz="0" w:space="0" w:color="auto"/>
      </w:divBdr>
      <w:divsChild>
        <w:div w:id="149903028">
          <w:marLeft w:val="547"/>
          <w:marRight w:val="0"/>
          <w:marTop w:val="134"/>
          <w:marBottom w:val="0"/>
          <w:divBdr>
            <w:top w:val="none" w:sz="0" w:space="0" w:color="auto"/>
            <w:left w:val="none" w:sz="0" w:space="0" w:color="auto"/>
            <w:bottom w:val="none" w:sz="0" w:space="0" w:color="auto"/>
            <w:right w:val="none" w:sz="0" w:space="0" w:color="auto"/>
          </w:divBdr>
        </w:div>
        <w:div w:id="1342968822">
          <w:marLeft w:val="547"/>
          <w:marRight w:val="0"/>
          <w:marTop w:val="134"/>
          <w:marBottom w:val="0"/>
          <w:divBdr>
            <w:top w:val="none" w:sz="0" w:space="0" w:color="auto"/>
            <w:left w:val="none" w:sz="0" w:space="0" w:color="auto"/>
            <w:bottom w:val="none" w:sz="0" w:space="0" w:color="auto"/>
            <w:right w:val="none" w:sz="0" w:space="0" w:color="auto"/>
          </w:divBdr>
        </w:div>
      </w:divsChild>
    </w:div>
    <w:div w:id="1258251091">
      <w:bodyDiv w:val="1"/>
      <w:marLeft w:val="0"/>
      <w:marRight w:val="0"/>
      <w:marTop w:val="0"/>
      <w:marBottom w:val="0"/>
      <w:divBdr>
        <w:top w:val="none" w:sz="0" w:space="0" w:color="auto"/>
        <w:left w:val="none" w:sz="0" w:space="0" w:color="auto"/>
        <w:bottom w:val="none" w:sz="0" w:space="0" w:color="auto"/>
        <w:right w:val="none" w:sz="0" w:space="0" w:color="auto"/>
      </w:divBdr>
      <w:divsChild>
        <w:div w:id="192767765">
          <w:marLeft w:val="547"/>
          <w:marRight w:val="0"/>
          <w:marTop w:val="134"/>
          <w:marBottom w:val="0"/>
          <w:divBdr>
            <w:top w:val="none" w:sz="0" w:space="0" w:color="auto"/>
            <w:left w:val="none" w:sz="0" w:space="0" w:color="auto"/>
            <w:bottom w:val="none" w:sz="0" w:space="0" w:color="auto"/>
            <w:right w:val="none" w:sz="0" w:space="0" w:color="auto"/>
          </w:divBdr>
        </w:div>
        <w:div w:id="963272903">
          <w:marLeft w:val="547"/>
          <w:marRight w:val="0"/>
          <w:marTop w:val="134"/>
          <w:marBottom w:val="0"/>
          <w:divBdr>
            <w:top w:val="none" w:sz="0" w:space="0" w:color="auto"/>
            <w:left w:val="none" w:sz="0" w:space="0" w:color="auto"/>
            <w:bottom w:val="none" w:sz="0" w:space="0" w:color="auto"/>
            <w:right w:val="none" w:sz="0" w:space="0" w:color="auto"/>
          </w:divBdr>
        </w:div>
      </w:divsChild>
    </w:div>
    <w:div w:id="1323965114">
      <w:bodyDiv w:val="1"/>
      <w:marLeft w:val="0"/>
      <w:marRight w:val="0"/>
      <w:marTop w:val="0"/>
      <w:marBottom w:val="0"/>
      <w:divBdr>
        <w:top w:val="none" w:sz="0" w:space="0" w:color="auto"/>
        <w:left w:val="none" w:sz="0" w:space="0" w:color="auto"/>
        <w:bottom w:val="none" w:sz="0" w:space="0" w:color="auto"/>
        <w:right w:val="none" w:sz="0" w:space="0" w:color="auto"/>
      </w:divBdr>
    </w:div>
    <w:div w:id="1324238319">
      <w:bodyDiv w:val="1"/>
      <w:marLeft w:val="0"/>
      <w:marRight w:val="0"/>
      <w:marTop w:val="0"/>
      <w:marBottom w:val="0"/>
      <w:divBdr>
        <w:top w:val="none" w:sz="0" w:space="0" w:color="auto"/>
        <w:left w:val="none" w:sz="0" w:space="0" w:color="auto"/>
        <w:bottom w:val="none" w:sz="0" w:space="0" w:color="auto"/>
        <w:right w:val="none" w:sz="0" w:space="0" w:color="auto"/>
      </w:divBdr>
    </w:div>
    <w:div w:id="1349019418">
      <w:bodyDiv w:val="1"/>
      <w:marLeft w:val="0"/>
      <w:marRight w:val="0"/>
      <w:marTop w:val="0"/>
      <w:marBottom w:val="0"/>
      <w:divBdr>
        <w:top w:val="none" w:sz="0" w:space="0" w:color="auto"/>
        <w:left w:val="none" w:sz="0" w:space="0" w:color="auto"/>
        <w:bottom w:val="none" w:sz="0" w:space="0" w:color="auto"/>
        <w:right w:val="none" w:sz="0" w:space="0" w:color="auto"/>
      </w:divBdr>
    </w:div>
    <w:div w:id="1351682995">
      <w:bodyDiv w:val="1"/>
      <w:marLeft w:val="0"/>
      <w:marRight w:val="0"/>
      <w:marTop w:val="0"/>
      <w:marBottom w:val="0"/>
      <w:divBdr>
        <w:top w:val="none" w:sz="0" w:space="0" w:color="auto"/>
        <w:left w:val="none" w:sz="0" w:space="0" w:color="auto"/>
        <w:bottom w:val="none" w:sz="0" w:space="0" w:color="auto"/>
        <w:right w:val="none" w:sz="0" w:space="0" w:color="auto"/>
      </w:divBdr>
      <w:divsChild>
        <w:div w:id="134878855">
          <w:marLeft w:val="547"/>
          <w:marRight w:val="0"/>
          <w:marTop w:val="0"/>
          <w:marBottom w:val="0"/>
          <w:divBdr>
            <w:top w:val="none" w:sz="0" w:space="0" w:color="auto"/>
            <w:left w:val="none" w:sz="0" w:space="0" w:color="auto"/>
            <w:bottom w:val="none" w:sz="0" w:space="0" w:color="auto"/>
            <w:right w:val="none" w:sz="0" w:space="0" w:color="auto"/>
          </w:divBdr>
        </w:div>
        <w:div w:id="566768436">
          <w:marLeft w:val="547"/>
          <w:marRight w:val="0"/>
          <w:marTop w:val="0"/>
          <w:marBottom w:val="0"/>
          <w:divBdr>
            <w:top w:val="none" w:sz="0" w:space="0" w:color="auto"/>
            <w:left w:val="none" w:sz="0" w:space="0" w:color="auto"/>
            <w:bottom w:val="none" w:sz="0" w:space="0" w:color="auto"/>
            <w:right w:val="none" w:sz="0" w:space="0" w:color="auto"/>
          </w:divBdr>
        </w:div>
        <w:div w:id="840437609">
          <w:marLeft w:val="547"/>
          <w:marRight w:val="0"/>
          <w:marTop w:val="0"/>
          <w:marBottom w:val="0"/>
          <w:divBdr>
            <w:top w:val="none" w:sz="0" w:space="0" w:color="auto"/>
            <w:left w:val="none" w:sz="0" w:space="0" w:color="auto"/>
            <w:bottom w:val="none" w:sz="0" w:space="0" w:color="auto"/>
            <w:right w:val="none" w:sz="0" w:space="0" w:color="auto"/>
          </w:divBdr>
        </w:div>
        <w:div w:id="999427535">
          <w:marLeft w:val="547"/>
          <w:marRight w:val="0"/>
          <w:marTop w:val="0"/>
          <w:marBottom w:val="0"/>
          <w:divBdr>
            <w:top w:val="none" w:sz="0" w:space="0" w:color="auto"/>
            <w:left w:val="none" w:sz="0" w:space="0" w:color="auto"/>
            <w:bottom w:val="none" w:sz="0" w:space="0" w:color="auto"/>
            <w:right w:val="none" w:sz="0" w:space="0" w:color="auto"/>
          </w:divBdr>
        </w:div>
        <w:div w:id="1053311600">
          <w:marLeft w:val="547"/>
          <w:marRight w:val="0"/>
          <w:marTop w:val="0"/>
          <w:marBottom w:val="0"/>
          <w:divBdr>
            <w:top w:val="none" w:sz="0" w:space="0" w:color="auto"/>
            <w:left w:val="none" w:sz="0" w:space="0" w:color="auto"/>
            <w:bottom w:val="none" w:sz="0" w:space="0" w:color="auto"/>
            <w:right w:val="none" w:sz="0" w:space="0" w:color="auto"/>
          </w:divBdr>
        </w:div>
        <w:div w:id="1167674932">
          <w:marLeft w:val="547"/>
          <w:marRight w:val="0"/>
          <w:marTop w:val="0"/>
          <w:marBottom w:val="0"/>
          <w:divBdr>
            <w:top w:val="none" w:sz="0" w:space="0" w:color="auto"/>
            <w:left w:val="none" w:sz="0" w:space="0" w:color="auto"/>
            <w:bottom w:val="none" w:sz="0" w:space="0" w:color="auto"/>
            <w:right w:val="none" w:sz="0" w:space="0" w:color="auto"/>
          </w:divBdr>
        </w:div>
      </w:divsChild>
    </w:div>
    <w:div w:id="1354574961">
      <w:bodyDiv w:val="1"/>
      <w:marLeft w:val="0"/>
      <w:marRight w:val="0"/>
      <w:marTop w:val="0"/>
      <w:marBottom w:val="0"/>
      <w:divBdr>
        <w:top w:val="none" w:sz="0" w:space="0" w:color="auto"/>
        <w:left w:val="none" w:sz="0" w:space="0" w:color="auto"/>
        <w:bottom w:val="none" w:sz="0" w:space="0" w:color="auto"/>
        <w:right w:val="none" w:sz="0" w:space="0" w:color="auto"/>
      </w:divBdr>
    </w:div>
    <w:div w:id="1358237480">
      <w:bodyDiv w:val="1"/>
      <w:marLeft w:val="0"/>
      <w:marRight w:val="0"/>
      <w:marTop w:val="0"/>
      <w:marBottom w:val="0"/>
      <w:divBdr>
        <w:top w:val="none" w:sz="0" w:space="0" w:color="auto"/>
        <w:left w:val="none" w:sz="0" w:space="0" w:color="auto"/>
        <w:bottom w:val="none" w:sz="0" w:space="0" w:color="auto"/>
        <w:right w:val="none" w:sz="0" w:space="0" w:color="auto"/>
      </w:divBdr>
      <w:divsChild>
        <w:div w:id="80377848">
          <w:marLeft w:val="547"/>
          <w:marRight w:val="0"/>
          <w:marTop w:val="115"/>
          <w:marBottom w:val="0"/>
          <w:divBdr>
            <w:top w:val="none" w:sz="0" w:space="0" w:color="auto"/>
            <w:left w:val="none" w:sz="0" w:space="0" w:color="auto"/>
            <w:bottom w:val="none" w:sz="0" w:space="0" w:color="auto"/>
            <w:right w:val="none" w:sz="0" w:space="0" w:color="auto"/>
          </w:divBdr>
        </w:div>
        <w:div w:id="574050487">
          <w:marLeft w:val="547"/>
          <w:marRight w:val="0"/>
          <w:marTop w:val="115"/>
          <w:marBottom w:val="0"/>
          <w:divBdr>
            <w:top w:val="none" w:sz="0" w:space="0" w:color="auto"/>
            <w:left w:val="none" w:sz="0" w:space="0" w:color="auto"/>
            <w:bottom w:val="none" w:sz="0" w:space="0" w:color="auto"/>
            <w:right w:val="none" w:sz="0" w:space="0" w:color="auto"/>
          </w:divBdr>
        </w:div>
        <w:div w:id="1089542468">
          <w:marLeft w:val="547"/>
          <w:marRight w:val="0"/>
          <w:marTop w:val="115"/>
          <w:marBottom w:val="0"/>
          <w:divBdr>
            <w:top w:val="none" w:sz="0" w:space="0" w:color="auto"/>
            <w:left w:val="none" w:sz="0" w:space="0" w:color="auto"/>
            <w:bottom w:val="none" w:sz="0" w:space="0" w:color="auto"/>
            <w:right w:val="none" w:sz="0" w:space="0" w:color="auto"/>
          </w:divBdr>
        </w:div>
      </w:divsChild>
    </w:div>
    <w:div w:id="1406105623">
      <w:bodyDiv w:val="1"/>
      <w:marLeft w:val="0"/>
      <w:marRight w:val="0"/>
      <w:marTop w:val="0"/>
      <w:marBottom w:val="0"/>
      <w:divBdr>
        <w:top w:val="none" w:sz="0" w:space="0" w:color="auto"/>
        <w:left w:val="none" w:sz="0" w:space="0" w:color="auto"/>
        <w:bottom w:val="none" w:sz="0" w:space="0" w:color="auto"/>
        <w:right w:val="none" w:sz="0" w:space="0" w:color="auto"/>
      </w:divBdr>
      <w:divsChild>
        <w:div w:id="534733213">
          <w:marLeft w:val="547"/>
          <w:marRight w:val="0"/>
          <w:marTop w:val="134"/>
          <w:marBottom w:val="0"/>
          <w:divBdr>
            <w:top w:val="none" w:sz="0" w:space="0" w:color="auto"/>
            <w:left w:val="none" w:sz="0" w:space="0" w:color="auto"/>
            <w:bottom w:val="none" w:sz="0" w:space="0" w:color="auto"/>
            <w:right w:val="none" w:sz="0" w:space="0" w:color="auto"/>
          </w:divBdr>
        </w:div>
        <w:div w:id="605583597">
          <w:marLeft w:val="547"/>
          <w:marRight w:val="0"/>
          <w:marTop w:val="134"/>
          <w:marBottom w:val="0"/>
          <w:divBdr>
            <w:top w:val="none" w:sz="0" w:space="0" w:color="auto"/>
            <w:left w:val="none" w:sz="0" w:space="0" w:color="auto"/>
            <w:bottom w:val="none" w:sz="0" w:space="0" w:color="auto"/>
            <w:right w:val="none" w:sz="0" w:space="0" w:color="auto"/>
          </w:divBdr>
        </w:div>
        <w:div w:id="751582616">
          <w:marLeft w:val="547"/>
          <w:marRight w:val="0"/>
          <w:marTop w:val="134"/>
          <w:marBottom w:val="0"/>
          <w:divBdr>
            <w:top w:val="none" w:sz="0" w:space="0" w:color="auto"/>
            <w:left w:val="none" w:sz="0" w:space="0" w:color="auto"/>
            <w:bottom w:val="none" w:sz="0" w:space="0" w:color="auto"/>
            <w:right w:val="none" w:sz="0" w:space="0" w:color="auto"/>
          </w:divBdr>
        </w:div>
      </w:divsChild>
    </w:div>
    <w:div w:id="1406107074">
      <w:bodyDiv w:val="1"/>
      <w:marLeft w:val="0"/>
      <w:marRight w:val="0"/>
      <w:marTop w:val="0"/>
      <w:marBottom w:val="0"/>
      <w:divBdr>
        <w:top w:val="none" w:sz="0" w:space="0" w:color="auto"/>
        <w:left w:val="none" w:sz="0" w:space="0" w:color="auto"/>
        <w:bottom w:val="none" w:sz="0" w:space="0" w:color="auto"/>
        <w:right w:val="none" w:sz="0" w:space="0" w:color="auto"/>
      </w:divBdr>
      <w:divsChild>
        <w:div w:id="804737610">
          <w:marLeft w:val="547"/>
          <w:marRight w:val="0"/>
          <w:marTop w:val="134"/>
          <w:marBottom w:val="0"/>
          <w:divBdr>
            <w:top w:val="none" w:sz="0" w:space="0" w:color="auto"/>
            <w:left w:val="none" w:sz="0" w:space="0" w:color="auto"/>
            <w:bottom w:val="none" w:sz="0" w:space="0" w:color="auto"/>
            <w:right w:val="none" w:sz="0" w:space="0" w:color="auto"/>
          </w:divBdr>
        </w:div>
        <w:div w:id="1088386068">
          <w:marLeft w:val="547"/>
          <w:marRight w:val="0"/>
          <w:marTop w:val="134"/>
          <w:marBottom w:val="0"/>
          <w:divBdr>
            <w:top w:val="none" w:sz="0" w:space="0" w:color="auto"/>
            <w:left w:val="none" w:sz="0" w:space="0" w:color="auto"/>
            <w:bottom w:val="none" w:sz="0" w:space="0" w:color="auto"/>
            <w:right w:val="none" w:sz="0" w:space="0" w:color="auto"/>
          </w:divBdr>
        </w:div>
      </w:divsChild>
    </w:div>
    <w:div w:id="1418139040">
      <w:bodyDiv w:val="1"/>
      <w:marLeft w:val="0"/>
      <w:marRight w:val="0"/>
      <w:marTop w:val="0"/>
      <w:marBottom w:val="0"/>
      <w:divBdr>
        <w:top w:val="none" w:sz="0" w:space="0" w:color="auto"/>
        <w:left w:val="none" w:sz="0" w:space="0" w:color="auto"/>
        <w:bottom w:val="none" w:sz="0" w:space="0" w:color="auto"/>
        <w:right w:val="none" w:sz="0" w:space="0" w:color="auto"/>
      </w:divBdr>
    </w:div>
    <w:div w:id="1430467484">
      <w:bodyDiv w:val="1"/>
      <w:marLeft w:val="0"/>
      <w:marRight w:val="0"/>
      <w:marTop w:val="0"/>
      <w:marBottom w:val="0"/>
      <w:divBdr>
        <w:top w:val="none" w:sz="0" w:space="0" w:color="auto"/>
        <w:left w:val="none" w:sz="0" w:space="0" w:color="auto"/>
        <w:bottom w:val="none" w:sz="0" w:space="0" w:color="auto"/>
        <w:right w:val="none" w:sz="0" w:space="0" w:color="auto"/>
      </w:divBdr>
    </w:div>
    <w:div w:id="1431312545">
      <w:bodyDiv w:val="1"/>
      <w:marLeft w:val="0"/>
      <w:marRight w:val="0"/>
      <w:marTop w:val="0"/>
      <w:marBottom w:val="0"/>
      <w:divBdr>
        <w:top w:val="none" w:sz="0" w:space="0" w:color="auto"/>
        <w:left w:val="none" w:sz="0" w:space="0" w:color="auto"/>
        <w:bottom w:val="none" w:sz="0" w:space="0" w:color="auto"/>
        <w:right w:val="none" w:sz="0" w:space="0" w:color="auto"/>
      </w:divBdr>
      <w:divsChild>
        <w:div w:id="620040367">
          <w:marLeft w:val="547"/>
          <w:marRight w:val="0"/>
          <w:marTop w:val="0"/>
          <w:marBottom w:val="0"/>
          <w:divBdr>
            <w:top w:val="none" w:sz="0" w:space="0" w:color="auto"/>
            <w:left w:val="none" w:sz="0" w:space="0" w:color="auto"/>
            <w:bottom w:val="none" w:sz="0" w:space="0" w:color="auto"/>
            <w:right w:val="none" w:sz="0" w:space="0" w:color="auto"/>
          </w:divBdr>
        </w:div>
        <w:div w:id="1072460879">
          <w:marLeft w:val="547"/>
          <w:marRight w:val="0"/>
          <w:marTop w:val="0"/>
          <w:marBottom w:val="0"/>
          <w:divBdr>
            <w:top w:val="none" w:sz="0" w:space="0" w:color="auto"/>
            <w:left w:val="none" w:sz="0" w:space="0" w:color="auto"/>
            <w:bottom w:val="none" w:sz="0" w:space="0" w:color="auto"/>
            <w:right w:val="none" w:sz="0" w:space="0" w:color="auto"/>
          </w:divBdr>
        </w:div>
        <w:div w:id="1080560549">
          <w:marLeft w:val="547"/>
          <w:marRight w:val="0"/>
          <w:marTop w:val="0"/>
          <w:marBottom w:val="0"/>
          <w:divBdr>
            <w:top w:val="none" w:sz="0" w:space="0" w:color="auto"/>
            <w:left w:val="none" w:sz="0" w:space="0" w:color="auto"/>
            <w:bottom w:val="none" w:sz="0" w:space="0" w:color="auto"/>
            <w:right w:val="none" w:sz="0" w:space="0" w:color="auto"/>
          </w:divBdr>
        </w:div>
        <w:div w:id="1517771383">
          <w:marLeft w:val="547"/>
          <w:marRight w:val="0"/>
          <w:marTop w:val="0"/>
          <w:marBottom w:val="0"/>
          <w:divBdr>
            <w:top w:val="none" w:sz="0" w:space="0" w:color="auto"/>
            <w:left w:val="none" w:sz="0" w:space="0" w:color="auto"/>
            <w:bottom w:val="none" w:sz="0" w:space="0" w:color="auto"/>
            <w:right w:val="none" w:sz="0" w:space="0" w:color="auto"/>
          </w:divBdr>
        </w:div>
      </w:divsChild>
    </w:div>
    <w:div w:id="1434132571">
      <w:bodyDiv w:val="1"/>
      <w:marLeft w:val="0"/>
      <w:marRight w:val="0"/>
      <w:marTop w:val="0"/>
      <w:marBottom w:val="0"/>
      <w:divBdr>
        <w:top w:val="none" w:sz="0" w:space="0" w:color="auto"/>
        <w:left w:val="none" w:sz="0" w:space="0" w:color="auto"/>
        <w:bottom w:val="none" w:sz="0" w:space="0" w:color="auto"/>
        <w:right w:val="none" w:sz="0" w:space="0" w:color="auto"/>
      </w:divBdr>
      <w:divsChild>
        <w:div w:id="584188114">
          <w:marLeft w:val="1166"/>
          <w:marRight w:val="0"/>
          <w:marTop w:val="0"/>
          <w:marBottom w:val="0"/>
          <w:divBdr>
            <w:top w:val="none" w:sz="0" w:space="0" w:color="auto"/>
            <w:left w:val="none" w:sz="0" w:space="0" w:color="auto"/>
            <w:bottom w:val="none" w:sz="0" w:space="0" w:color="auto"/>
            <w:right w:val="none" w:sz="0" w:space="0" w:color="auto"/>
          </w:divBdr>
        </w:div>
        <w:div w:id="605189210">
          <w:marLeft w:val="547"/>
          <w:marRight w:val="0"/>
          <w:marTop w:val="0"/>
          <w:marBottom w:val="0"/>
          <w:divBdr>
            <w:top w:val="none" w:sz="0" w:space="0" w:color="auto"/>
            <w:left w:val="none" w:sz="0" w:space="0" w:color="auto"/>
            <w:bottom w:val="none" w:sz="0" w:space="0" w:color="auto"/>
            <w:right w:val="none" w:sz="0" w:space="0" w:color="auto"/>
          </w:divBdr>
        </w:div>
        <w:div w:id="977997415">
          <w:marLeft w:val="547"/>
          <w:marRight w:val="0"/>
          <w:marTop w:val="0"/>
          <w:marBottom w:val="0"/>
          <w:divBdr>
            <w:top w:val="none" w:sz="0" w:space="0" w:color="auto"/>
            <w:left w:val="none" w:sz="0" w:space="0" w:color="auto"/>
            <w:bottom w:val="none" w:sz="0" w:space="0" w:color="auto"/>
            <w:right w:val="none" w:sz="0" w:space="0" w:color="auto"/>
          </w:divBdr>
        </w:div>
        <w:div w:id="1255358451">
          <w:marLeft w:val="1166"/>
          <w:marRight w:val="0"/>
          <w:marTop w:val="0"/>
          <w:marBottom w:val="0"/>
          <w:divBdr>
            <w:top w:val="none" w:sz="0" w:space="0" w:color="auto"/>
            <w:left w:val="none" w:sz="0" w:space="0" w:color="auto"/>
            <w:bottom w:val="none" w:sz="0" w:space="0" w:color="auto"/>
            <w:right w:val="none" w:sz="0" w:space="0" w:color="auto"/>
          </w:divBdr>
        </w:div>
        <w:div w:id="1616012860">
          <w:marLeft w:val="547"/>
          <w:marRight w:val="0"/>
          <w:marTop w:val="0"/>
          <w:marBottom w:val="0"/>
          <w:divBdr>
            <w:top w:val="none" w:sz="0" w:space="0" w:color="auto"/>
            <w:left w:val="none" w:sz="0" w:space="0" w:color="auto"/>
            <w:bottom w:val="none" w:sz="0" w:space="0" w:color="auto"/>
            <w:right w:val="none" w:sz="0" w:space="0" w:color="auto"/>
          </w:divBdr>
        </w:div>
        <w:div w:id="1662463155">
          <w:marLeft w:val="1166"/>
          <w:marRight w:val="0"/>
          <w:marTop w:val="0"/>
          <w:marBottom w:val="0"/>
          <w:divBdr>
            <w:top w:val="none" w:sz="0" w:space="0" w:color="auto"/>
            <w:left w:val="none" w:sz="0" w:space="0" w:color="auto"/>
            <w:bottom w:val="none" w:sz="0" w:space="0" w:color="auto"/>
            <w:right w:val="none" w:sz="0" w:space="0" w:color="auto"/>
          </w:divBdr>
        </w:div>
        <w:div w:id="2035493573">
          <w:marLeft w:val="1166"/>
          <w:marRight w:val="0"/>
          <w:marTop w:val="0"/>
          <w:marBottom w:val="0"/>
          <w:divBdr>
            <w:top w:val="none" w:sz="0" w:space="0" w:color="auto"/>
            <w:left w:val="none" w:sz="0" w:space="0" w:color="auto"/>
            <w:bottom w:val="none" w:sz="0" w:space="0" w:color="auto"/>
            <w:right w:val="none" w:sz="0" w:space="0" w:color="auto"/>
          </w:divBdr>
        </w:div>
      </w:divsChild>
    </w:div>
    <w:div w:id="1438478754">
      <w:bodyDiv w:val="1"/>
      <w:marLeft w:val="0"/>
      <w:marRight w:val="0"/>
      <w:marTop w:val="0"/>
      <w:marBottom w:val="0"/>
      <w:divBdr>
        <w:top w:val="none" w:sz="0" w:space="0" w:color="auto"/>
        <w:left w:val="none" w:sz="0" w:space="0" w:color="auto"/>
        <w:bottom w:val="none" w:sz="0" w:space="0" w:color="auto"/>
        <w:right w:val="none" w:sz="0" w:space="0" w:color="auto"/>
      </w:divBdr>
      <w:divsChild>
        <w:div w:id="1338389652">
          <w:marLeft w:val="547"/>
          <w:marRight w:val="0"/>
          <w:marTop w:val="134"/>
          <w:marBottom w:val="0"/>
          <w:divBdr>
            <w:top w:val="none" w:sz="0" w:space="0" w:color="auto"/>
            <w:left w:val="none" w:sz="0" w:space="0" w:color="auto"/>
            <w:bottom w:val="none" w:sz="0" w:space="0" w:color="auto"/>
            <w:right w:val="none" w:sz="0" w:space="0" w:color="auto"/>
          </w:divBdr>
        </w:div>
        <w:div w:id="1429152969">
          <w:marLeft w:val="547"/>
          <w:marRight w:val="0"/>
          <w:marTop w:val="134"/>
          <w:marBottom w:val="0"/>
          <w:divBdr>
            <w:top w:val="none" w:sz="0" w:space="0" w:color="auto"/>
            <w:left w:val="none" w:sz="0" w:space="0" w:color="auto"/>
            <w:bottom w:val="none" w:sz="0" w:space="0" w:color="auto"/>
            <w:right w:val="none" w:sz="0" w:space="0" w:color="auto"/>
          </w:divBdr>
        </w:div>
        <w:div w:id="1816528374">
          <w:marLeft w:val="547"/>
          <w:marRight w:val="0"/>
          <w:marTop w:val="134"/>
          <w:marBottom w:val="0"/>
          <w:divBdr>
            <w:top w:val="none" w:sz="0" w:space="0" w:color="auto"/>
            <w:left w:val="none" w:sz="0" w:space="0" w:color="auto"/>
            <w:bottom w:val="none" w:sz="0" w:space="0" w:color="auto"/>
            <w:right w:val="none" w:sz="0" w:space="0" w:color="auto"/>
          </w:divBdr>
        </w:div>
      </w:divsChild>
    </w:div>
    <w:div w:id="1449007299">
      <w:bodyDiv w:val="1"/>
      <w:marLeft w:val="0"/>
      <w:marRight w:val="0"/>
      <w:marTop w:val="0"/>
      <w:marBottom w:val="0"/>
      <w:divBdr>
        <w:top w:val="none" w:sz="0" w:space="0" w:color="auto"/>
        <w:left w:val="none" w:sz="0" w:space="0" w:color="auto"/>
        <w:bottom w:val="none" w:sz="0" w:space="0" w:color="auto"/>
        <w:right w:val="none" w:sz="0" w:space="0" w:color="auto"/>
      </w:divBdr>
      <w:divsChild>
        <w:div w:id="221067687">
          <w:marLeft w:val="547"/>
          <w:marRight w:val="0"/>
          <w:marTop w:val="115"/>
          <w:marBottom w:val="0"/>
          <w:divBdr>
            <w:top w:val="none" w:sz="0" w:space="0" w:color="auto"/>
            <w:left w:val="none" w:sz="0" w:space="0" w:color="auto"/>
            <w:bottom w:val="none" w:sz="0" w:space="0" w:color="auto"/>
            <w:right w:val="none" w:sz="0" w:space="0" w:color="auto"/>
          </w:divBdr>
        </w:div>
        <w:div w:id="862355083">
          <w:marLeft w:val="547"/>
          <w:marRight w:val="0"/>
          <w:marTop w:val="115"/>
          <w:marBottom w:val="0"/>
          <w:divBdr>
            <w:top w:val="none" w:sz="0" w:space="0" w:color="auto"/>
            <w:left w:val="none" w:sz="0" w:space="0" w:color="auto"/>
            <w:bottom w:val="none" w:sz="0" w:space="0" w:color="auto"/>
            <w:right w:val="none" w:sz="0" w:space="0" w:color="auto"/>
          </w:divBdr>
        </w:div>
        <w:div w:id="1887448420">
          <w:marLeft w:val="547"/>
          <w:marRight w:val="0"/>
          <w:marTop w:val="115"/>
          <w:marBottom w:val="0"/>
          <w:divBdr>
            <w:top w:val="none" w:sz="0" w:space="0" w:color="auto"/>
            <w:left w:val="none" w:sz="0" w:space="0" w:color="auto"/>
            <w:bottom w:val="none" w:sz="0" w:space="0" w:color="auto"/>
            <w:right w:val="none" w:sz="0" w:space="0" w:color="auto"/>
          </w:divBdr>
        </w:div>
      </w:divsChild>
    </w:div>
    <w:div w:id="1457485927">
      <w:bodyDiv w:val="1"/>
      <w:marLeft w:val="0"/>
      <w:marRight w:val="0"/>
      <w:marTop w:val="0"/>
      <w:marBottom w:val="0"/>
      <w:divBdr>
        <w:top w:val="none" w:sz="0" w:space="0" w:color="auto"/>
        <w:left w:val="none" w:sz="0" w:space="0" w:color="auto"/>
        <w:bottom w:val="none" w:sz="0" w:space="0" w:color="auto"/>
        <w:right w:val="none" w:sz="0" w:space="0" w:color="auto"/>
      </w:divBdr>
      <w:divsChild>
        <w:div w:id="76946580">
          <w:marLeft w:val="547"/>
          <w:marRight w:val="0"/>
          <w:marTop w:val="96"/>
          <w:marBottom w:val="0"/>
          <w:divBdr>
            <w:top w:val="none" w:sz="0" w:space="0" w:color="auto"/>
            <w:left w:val="none" w:sz="0" w:space="0" w:color="auto"/>
            <w:bottom w:val="none" w:sz="0" w:space="0" w:color="auto"/>
            <w:right w:val="none" w:sz="0" w:space="0" w:color="auto"/>
          </w:divBdr>
        </w:div>
        <w:div w:id="570430317">
          <w:marLeft w:val="547"/>
          <w:marRight w:val="0"/>
          <w:marTop w:val="96"/>
          <w:marBottom w:val="0"/>
          <w:divBdr>
            <w:top w:val="none" w:sz="0" w:space="0" w:color="auto"/>
            <w:left w:val="none" w:sz="0" w:space="0" w:color="auto"/>
            <w:bottom w:val="none" w:sz="0" w:space="0" w:color="auto"/>
            <w:right w:val="none" w:sz="0" w:space="0" w:color="auto"/>
          </w:divBdr>
        </w:div>
        <w:div w:id="594754072">
          <w:marLeft w:val="547"/>
          <w:marRight w:val="0"/>
          <w:marTop w:val="96"/>
          <w:marBottom w:val="0"/>
          <w:divBdr>
            <w:top w:val="none" w:sz="0" w:space="0" w:color="auto"/>
            <w:left w:val="none" w:sz="0" w:space="0" w:color="auto"/>
            <w:bottom w:val="none" w:sz="0" w:space="0" w:color="auto"/>
            <w:right w:val="none" w:sz="0" w:space="0" w:color="auto"/>
          </w:divBdr>
        </w:div>
        <w:div w:id="1315649185">
          <w:marLeft w:val="547"/>
          <w:marRight w:val="0"/>
          <w:marTop w:val="96"/>
          <w:marBottom w:val="0"/>
          <w:divBdr>
            <w:top w:val="none" w:sz="0" w:space="0" w:color="auto"/>
            <w:left w:val="none" w:sz="0" w:space="0" w:color="auto"/>
            <w:bottom w:val="none" w:sz="0" w:space="0" w:color="auto"/>
            <w:right w:val="none" w:sz="0" w:space="0" w:color="auto"/>
          </w:divBdr>
        </w:div>
        <w:div w:id="1368943496">
          <w:marLeft w:val="547"/>
          <w:marRight w:val="0"/>
          <w:marTop w:val="96"/>
          <w:marBottom w:val="0"/>
          <w:divBdr>
            <w:top w:val="none" w:sz="0" w:space="0" w:color="auto"/>
            <w:left w:val="none" w:sz="0" w:space="0" w:color="auto"/>
            <w:bottom w:val="none" w:sz="0" w:space="0" w:color="auto"/>
            <w:right w:val="none" w:sz="0" w:space="0" w:color="auto"/>
          </w:divBdr>
        </w:div>
      </w:divsChild>
    </w:div>
    <w:div w:id="1460799995">
      <w:bodyDiv w:val="1"/>
      <w:marLeft w:val="0"/>
      <w:marRight w:val="0"/>
      <w:marTop w:val="0"/>
      <w:marBottom w:val="0"/>
      <w:divBdr>
        <w:top w:val="none" w:sz="0" w:space="0" w:color="auto"/>
        <w:left w:val="none" w:sz="0" w:space="0" w:color="auto"/>
        <w:bottom w:val="none" w:sz="0" w:space="0" w:color="auto"/>
        <w:right w:val="none" w:sz="0" w:space="0" w:color="auto"/>
      </w:divBdr>
    </w:div>
    <w:div w:id="1482191960">
      <w:bodyDiv w:val="1"/>
      <w:marLeft w:val="0"/>
      <w:marRight w:val="0"/>
      <w:marTop w:val="0"/>
      <w:marBottom w:val="0"/>
      <w:divBdr>
        <w:top w:val="none" w:sz="0" w:space="0" w:color="auto"/>
        <w:left w:val="none" w:sz="0" w:space="0" w:color="auto"/>
        <w:bottom w:val="none" w:sz="0" w:space="0" w:color="auto"/>
        <w:right w:val="none" w:sz="0" w:space="0" w:color="auto"/>
      </w:divBdr>
    </w:div>
    <w:div w:id="1497647787">
      <w:bodyDiv w:val="1"/>
      <w:marLeft w:val="0"/>
      <w:marRight w:val="0"/>
      <w:marTop w:val="0"/>
      <w:marBottom w:val="0"/>
      <w:divBdr>
        <w:top w:val="none" w:sz="0" w:space="0" w:color="auto"/>
        <w:left w:val="none" w:sz="0" w:space="0" w:color="auto"/>
        <w:bottom w:val="none" w:sz="0" w:space="0" w:color="auto"/>
        <w:right w:val="none" w:sz="0" w:space="0" w:color="auto"/>
      </w:divBdr>
      <w:divsChild>
        <w:div w:id="61491726">
          <w:marLeft w:val="547"/>
          <w:marRight w:val="0"/>
          <w:marTop w:val="0"/>
          <w:marBottom w:val="0"/>
          <w:divBdr>
            <w:top w:val="none" w:sz="0" w:space="0" w:color="auto"/>
            <w:left w:val="none" w:sz="0" w:space="0" w:color="auto"/>
            <w:bottom w:val="none" w:sz="0" w:space="0" w:color="auto"/>
            <w:right w:val="none" w:sz="0" w:space="0" w:color="auto"/>
          </w:divBdr>
        </w:div>
        <w:div w:id="545677435">
          <w:marLeft w:val="1166"/>
          <w:marRight w:val="0"/>
          <w:marTop w:val="0"/>
          <w:marBottom w:val="0"/>
          <w:divBdr>
            <w:top w:val="none" w:sz="0" w:space="0" w:color="auto"/>
            <w:left w:val="none" w:sz="0" w:space="0" w:color="auto"/>
            <w:bottom w:val="none" w:sz="0" w:space="0" w:color="auto"/>
            <w:right w:val="none" w:sz="0" w:space="0" w:color="auto"/>
          </w:divBdr>
        </w:div>
        <w:div w:id="1287810241">
          <w:marLeft w:val="1166"/>
          <w:marRight w:val="0"/>
          <w:marTop w:val="0"/>
          <w:marBottom w:val="0"/>
          <w:divBdr>
            <w:top w:val="none" w:sz="0" w:space="0" w:color="auto"/>
            <w:left w:val="none" w:sz="0" w:space="0" w:color="auto"/>
            <w:bottom w:val="none" w:sz="0" w:space="0" w:color="auto"/>
            <w:right w:val="none" w:sz="0" w:space="0" w:color="auto"/>
          </w:divBdr>
        </w:div>
        <w:div w:id="1927306000">
          <w:marLeft w:val="1166"/>
          <w:marRight w:val="0"/>
          <w:marTop w:val="0"/>
          <w:marBottom w:val="0"/>
          <w:divBdr>
            <w:top w:val="none" w:sz="0" w:space="0" w:color="auto"/>
            <w:left w:val="none" w:sz="0" w:space="0" w:color="auto"/>
            <w:bottom w:val="none" w:sz="0" w:space="0" w:color="auto"/>
            <w:right w:val="none" w:sz="0" w:space="0" w:color="auto"/>
          </w:divBdr>
        </w:div>
      </w:divsChild>
    </w:div>
    <w:div w:id="1516307564">
      <w:bodyDiv w:val="1"/>
      <w:marLeft w:val="0"/>
      <w:marRight w:val="0"/>
      <w:marTop w:val="0"/>
      <w:marBottom w:val="0"/>
      <w:divBdr>
        <w:top w:val="none" w:sz="0" w:space="0" w:color="auto"/>
        <w:left w:val="none" w:sz="0" w:space="0" w:color="auto"/>
        <w:bottom w:val="none" w:sz="0" w:space="0" w:color="auto"/>
        <w:right w:val="none" w:sz="0" w:space="0" w:color="auto"/>
      </w:divBdr>
      <w:divsChild>
        <w:div w:id="218057766">
          <w:marLeft w:val="547"/>
          <w:marRight w:val="0"/>
          <w:marTop w:val="0"/>
          <w:marBottom w:val="0"/>
          <w:divBdr>
            <w:top w:val="none" w:sz="0" w:space="0" w:color="auto"/>
            <w:left w:val="none" w:sz="0" w:space="0" w:color="auto"/>
            <w:bottom w:val="none" w:sz="0" w:space="0" w:color="auto"/>
            <w:right w:val="none" w:sz="0" w:space="0" w:color="auto"/>
          </w:divBdr>
        </w:div>
        <w:div w:id="986545110">
          <w:marLeft w:val="547"/>
          <w:marRight w:val="0"/>
          <w:marTop w:val="0"/>
          <w:marBottom w:val="0"/>
          <w:divBdr>
            <w:top w:val="none" w:sz="0" w:space="0" w:color="auto"/>
            <w:left w:val="none" w:sz="0" w:space="0" w:color="auto"/>
            <w:bottom w:val="none" w:sz="0" w:space="0" w:color="auto"/>
            <w:right w:val="none" w:sz="0" w:space="0" w:color="auto"/>
          </w:divBdr>
        </w:div>
        <w:div w:id="1264801564">
          <w:marLeft w:val="547"/>
          <w:marRight w:val="0"/>
          <w:marTop w:val="0"/>
          <w:marBottom w:val="0"/>
          <w:divBdr>
            <w:top w:val="none" w:sz="0" w:space="0" w:color="auto"/>
            <w:left w:val="none" w:sz="0" w:space="0" w:color="auto"/>
            <w:bottom w:val="none" w:sz="0" w:space="0" w:color="auto"/>
            <w:right w:val="none" w:sz="0" w:space="0" w:color="auto"/>
          </w:divBdr>
        </w:div>
        <w:div w:id="1992367424">
          <w:marLeft w:val="547"/>
          <w:marRight w:val="0"/>
          <w:marTop w:val="0"/>
          <w:marBottom w:val="0"/>
          <w:divBdr>
            <w:top w:val="none" w:sz="0" w:space="0" w:color="auto"/>
            <w:left w:val="none" w:sz="0" w:space="0" w:color="auto"/>
            <w:bottom w:val="none" w:sz="0" w:space="0" w:color="auto"/>
            <w:right w:val="none" w:sz="0" w:space="0" w:color="auto"/>
          </w:divBdr>
        </w:div>
        <w:div w:id="2092506090">
          <w:marLeft w:val="547"/>
          <w:marRight w:val="0"/>
          <w:marTop w:val="0"/>
          <w:marBottom w:val="0"/>
          <w:divBdr>
            <w:top w:val="none" w:sz="0" w:space="0" w:color="auto"/>
            <w:left w:val="none" w:sz="0" w:space="0" w:color="auto"/>
            <w:bottom w:val="none" w:sz="0" w:space="0" w:color="auto"/>
            <w:right w:val="none" w:sz="0" w:space="0" w:color="auto"/>
          </w:divBdr>
        </w:div>
      </w:divsChild>
    </w:div>
    <w:div w:id="1532915694">
      <w:bodyDiv w:val="1"/>
      <w:marLeft w:val="0"/>
      <w:marRight w:val="0"/>
      <w:marTop w:val="0"/>
      <w:marBottom w:val="0"/>
      <w:divBdr>
        <w:top w:val="none" w:sz="0" w:space="0" w:color="auto"/>
        <w:left w:val="none" w:sz="0" w:space="0" w:color="auto"/>
        <w:bottom w:val="none" w:sz="0" w:space="0" w:color="auto"/>
        <w:right w:val="none" w:sz="0" w:space="0" w:color="auto"/>
      </w:divBdr>
    </w:div>
    <w:div w:id="1537741493">
      <w:bodyDiv w:val="1"/>
      <w:marLeft w:val="0"/>
      <w:marRight w:val="0"/>
      <w:marTop w:val="0"/>
      <w:marBottom w:val="0"/>
      <w:divBdr>
        <w:top w:val="none" w:sz="0" w:space="0" w:color="auto"/>
        <w:left w:val="none" w:sz="0" w:space="0" w:color="auto"/>
        <w:bottom w:val="none" w:sz="0" w:space="0" w:color="auto"/>
        <w:right w:val="none" w:sz="0" w:space="0" w:color="auto"/>
      </w:divBdr>
    </w:div>
    <w:div w:id="1547521492">
      <w:bodyDiv w:val="1"/>
      <w:marLeft w:val="0"/>
      <w:marRight w:val="0"/>
      <w:marTop w:val="0"/>
      <w:marBottom w:val="0"/>
      <w:divBdr>
        <w:top w:val="none" w:sz="0" w:space="0" w:color="auto"/>
        <w:left w:val="none" w:sz="0" w:space="0" w:color="auto"/>
        <w:bottom w:val="none" w:sz="0" w:space="0" w:color="auto"/>
        <w:right w:val="none" w:sz="0" w:space="0" w:color="auto"/>
      </w:divBdr>
      <w:divsChild>
        <w:div w:id="811170877">
          <w:marLeft w:val="547"/>
          <w:marRight w:val="0"/>
          <w:marTop w:val="115"/>
          <w:marBottom w:val="0"/>
          <w:divBdr>
            <w:top w:val="none" w:sz="0" w:space="0" w:color="auto"/>
            <w:left w:val="none" w:sz="0" w:space="0" w:color="auto"/>
            <w:bottom w:val="none" w:sz="0" w:space="0" w:color="auto"/>
            <w:right w:val="none" w:sz="0" w:space="0" w:color="auto"/>
          </w:divBdr>
        </w:div>
        <w:div w:id="939607718">
          <w:marLeft w:val="547"/>
          <w:marRight w:val="0"/>
          <w:marTop w:val="115"/>
          <w:marBottom w:val="0"/>
          <w:divBdr>
            <w:top w:val="none" w:sz="0" w:space="0" w:color="auto"/>
            <w:left w:val="none" w:sz="0" w:space="0" w:color="auto"/>
            <w:bottom w:val="none" w:sz="0" w:space="0" w:color="auto"/>
            <w:right w:val="none" w:sz="0" w:space="0" w:color="auto"/>
          </w:divBdr>
        </w:div>
        <w:div w:id="1157919744">
          <w:marLeft w:val="547"/>
          <w:marRight w:val="0"/>
          <w:marTop w:val="115"/>
          <w:marBottom w:val="0"/>
          <w:divBdr>
            <w:top w:val="none" w:sz="0" w:space="0" w:color="auto"/>
            <w:left w:val="none" w:sz="0" w:space="0" w:color="auto"/>
            <w:bottom w:val="none" w:sz="0" w:space="0" w:color="auto"/>
            <w:right w:val="none" w:sz="0" w:space="0" w:color="auto"/>
          </w:divBdr>
        </w:div>
      </w:divsChild>
    </w:div>
    <w:div w:id="1547835029">
      <w:bodyDiv w:val="1"/>
      <w:marLeft w:val="0"/>
      <w:marRight w:val="0"/>
      <w:marTop w:val="0"/>
      <w:marBottom w:val="0"/>
      <w:divBdr>
        <w:top w:val="none" w:sz="0" w:space="0" w:color="auto"/>
        <w:left w:val="none" w:sz="0" w:space="0" w:color="auto"/>
        <w:bottom w:val="none" w:sz="0" w:space="0" w:color="auto"/>
        <w:right w:val="none" w:sz="0" w:space="0" w:color="auto"/>
      </w:divBdr>
    </w:div>
    <w:div w:id="1583561153">
      <w:bodyDiv w:val="1"/>
      <w:marLeft w:val="0"/>
      <w:marRight w:val="0"/>
      <w:marTop w:val="0"/>
      <w:marBottom w:val="0"/>
      <w:divBdr>
        <w:top w:val="none" w:sz="0" w:space="0" w:color="auto"/>
        <w:left w:val="none" w:sz="0" w:space="0" w:color="auto"/>
        <w:bottom w:val="none" w:sz="0" w:space="0" w:color="auto"/>
        <w:right w:val="none" w:sz="0" w:space="0" w:color="auto"/>
      </w:divBdr>
    </w:div>
    <w:div w:id="1591504577">
      <w:bodyDiv w:val="1"/>
      <w:marLeft w:val="0"/>
      <w:marRight w:val="0"/>
      <w:marTop w:val="0"/>
      <w:marBottom w:val="0"/>
      <w:divBdr>
        <w:top w:val="none" w:sz="0" w:space="0" w:color="auto"/>
        <w:left w:val="none" w:sz="0" w:space="0" w:color="auto"/>
        <w:bottom w:val="none" w:sz="0" w:space="0" w:color="auto"/>
        <w:right w:val="none" w:sz="0" w:space="0" w:color="auto"/>
      </w:divBdr>
      <w:divsChild>
        <w:div w:id="1103304527">
          <w:marLeft w:val="547"/>
          <w:marRight w:val="0"/>
          <w:marTop w:val="134"/>
          <w:marBottom w:val="0"/>
          <w:divBdr>
            <w:top w:val="none" w:sz="0" w:space="0" w:color="auto"/>
            <w:left w:val="none" w:sz="0" w:space="0" w:color="auto"/>
            <w:bottom w:val="none" w:sz="0" w:space="0" w:color="auto"/>
            <w:right w:val="none" w:sz="0" w:space="0" w:color="auto"/>
          </w:divBdr>
        </w:div>
        <w:div w:id="1728722593">
          <w:marLeft w:val="547"/>
          <w:marRight w:val="0"/>
          <w:marTop w:val="134"/>
          <w:marBottom w:val="0"/>
          <w:divBdr>
            <w:top w:val="none" w:sz="0" w:space="0" w:color="auto"/>
            <w:left w:val="none" w:sz="0" w:space="0" w:color="auto"/>
            <w:bottom w:val="none" w:sz="0" w:space="0" w:color="auto"/>
            <w:right w:val="none" w:sz="0" w:space="0" w:color="auto"/>
          </w:divBdr>
        </w:div>
      </w:divsChild>
    </w:div>
    <w:div w:id="1592352923">
      <w:bodyDiv w:val="1"/>
      <w:marLeft w:val="0"/>
      <w:marRight w:val="0"/>
      <w:marTop w:val="0"/>
      <w:marBottom w:val="0"/>
      <w:divBdr>
        <w:top w:val="none" w:sz="0" w:space="0" w:color="auto"/>
        <w:left w:val="none" w:sz="0" w:space="0" w:color="auto"/>
        <w:bottom w:val="none" w:sz="0" w:space="0" w:color="auto"/>
        <w:right w:val="none" w:sz="0" w:space="0" w:color="auto"/>
      </w:divBdr>
      <w:divsChild>
        <w:div w:id="986977302">
          <w:marLeft w:val="547"/>
          <w:marRight w:val="0"/>
          <w:marTop w:val="134"/>
          <w:marBottom w:val="0"/>
          <w:divBdr>
            <w:top w:val="none" w:sz="0" w:space="0" w:color="auto"/>
            <w:left w:val="none" w:sz="0" w:space="0" w:color="auto"/>
            <w:bottom w:val="none" w:sz="0" w:space="0" w:color="auto"/>
            <w:right w:val="none" w:sz="0" w:space="0" w:color="auto"/>
          </w:divBdr>
        </w:div>
        <w:div w:id="1227447171">
          <w:marLeft w:val="547"/>
          <w:marRight w:val="0"/>
          <w:marTop w:val="134"/>
          <w:marBottom w:val="0"/>
          <w:divBdr>
            <w:top w:val="none" w:sz="0" w:space="0" w:color="auto"/>
            <w:left w:val="none" w:sz="0" w:space="0" w:color="auto"/>
            <w:bottom w:val="none" w:sz="0" w:space="0" w:color="auto"/>
            <w:right w:val="none" w:sz="0" w:space="0" w:color="auto"/>
          </w:divBdr>
        </w:div>
        <w:div w:id="1949584672">
          <w:marLeft w:val="547"/>
          <w:marRight w:val="0"/>
          <w:marTop w:val="134"/>
          <w:marBottom w:val="0"/>
          <w:divBdr>
            <w:top w:val="none" w:sz="0" w:space="0" w:color="auto"/>
            <w:left w:val="none" w:sz="0" w:space="0" w:color="auto"/>
            <w:bottom w:val="none" w:sz="0" w:space="0" w:color="auto"/>
            <w:right w:val="none" w:sz="0" w:space="0" w:color="auto"/>
          </w:divBdr>
        </w:div>
      </w:divsChild>
    </w:div>
    <w:div w:id="1594777372">
      <w:bodyDiv w:val="1"/>
      <w:marLeft w:val="0"/>
      <w:marRight w:val="0"/>
      <w:marTop w:val="0"/>
      <w:marBottom w:val="0"/>
      <w:divBdr>
        <w:top w:val="none" w:sz="0" w:space="0" w:color="auto"/>
        <w:left w:val="none" w:sz="0" w:space="0" w:color="auto"/>
        <w:bottom w:val="none" w:sz="0" w:space="0" w:color="auto"/>
        <w:right w:val="none" w:sz="0" w:space="0" w:color="auto"/>
      </w:divBdr>
    </w:div>
    <w:div w:id="1607495681">
      <w:bodyDiv w:val="1"/>
      <w:marLeft w:val="0"/>
      <w:marRight w:val="0"/>
      <w:marTop w:val="0"/>
      <w:marBottom w:val="0"/>
      <w:divBdr>
        <w:top w:val="none" w:sz="0" w:space="0" w:color="auto"/>
        <w:left w:val="none" w:sz="0" w:space="0" w:color="auto"/>
        <w:bottom w:val="none" w:sz="0" w:space="0" w:color="auto"/>
        <w:right w:val="none" w:sz="0" w:space="0" w:color="auto"/>
      </w:divBdr>
      <w:divsChild>
        <w:div w:id="85227994">
          <w:marLeft w:val="547"/>
          <w:marRight w:val="0"/>
          <w:marTop w:val="0"/>
          <w:marBottom w:val="0"/>
          <w:divBdr>
            <w:top w:val="none" w:sz="0" w:space="0" w:color="auto"/>
            <w:left w:val="none" w:sz="0" w:space="0" w:color="auto"/>
            <w:bottom w:val="none" w:sz="0" w:space="0" w:color="auto"/>
            <w:right w:val="none" w:sz="0" w:space="0" w:color="auto"/>
          </w:divBdr>
        </w:div>
        <w:div w:id="416445740">
          <w:marLeft w:val="547"/>
          <w:marRight w:val="0"/>
          <w:marTop w:val="0"/>
          <w:marBottom w:val="0"/>
          <w:divBdr>
            <w:top w:val="none" w:sz="0" w:space="0" w:color="auto"/>
            <w:left w:val="none" w:sz="0" w:space="0" w:color="auto"/>
            <w:bottom w:val="none" w:sz="0" w:space="0" w:color="auto"/>
            <w:right w:val="none" w:sz="0" w:space="0" w:color="auto"/>
          </w:divBdr>
        </w:div>
        <w:div w:id="1086027270">
          <w:marLeft w:val="547"/>
          <w:marRight w:val="0"/>
          <w:marTop w:val="0"/>
          <w:marBottom w:val="0"/>
          <w:divBdr>
            <w:top w:val="none" w:sz="0" w:space="0" w:color="auto"/>
            <w:left w:val="none" w:sz="0" w:space="0" w:color="auto"/>
            <w:bottom w:val="none" w:sz="0" w:space="0" w:color="auto"/>
            <w:right w:val="none" w:sz="0" w:space="0" w:color="auto"/>
          </w:divBdr>
        </w:div>
      </w:divsChild>
    </w:div>
    <w:div w:id="1651668865">
      <w:bodyDiv w:val="1"/>
      <w:marLeft w:val="0"/>
      <w:marRight w:val="0"/>
      <w:marTop w:val="0"/>
      <w:marBottom w:val="0"/>
      <w:divBdr>
        <w:top w:val="none" w:sz="0" w:space="0" w:color="auto"/>
        <w:left w:val="none" w:sz="0" w:space="0" w:color="auto"/>
        <w:bottom w:val="none" w:sz="0" w:space="0" w:color="auto"/>
        <w:right w:val="none" w:sz="0" w:space="0" w:color="auto"/>
      </w:divBdr>
      <w:divsChild>
        <w:div w:id="166874070">
          <w:marLeft w:val="835"/>
          <w:marRight w:val="0"/>
          <w:marTop w:val="115"/>
          <w:marBottom w:val="0"/>
          <w:divBdr>
            <w:top w:val="none" w:sz="0" w:space="0" w:color="auto"/>
            <w:left w:val="none" w:sz="0" w:space="0" w:color="auto"/>
            <w:bottom w:val="none" w:sz="0" w:space="0" w:color="auto"/>
            <w:right w:val="none" w:sz="0" w:space="0" w:color="auto"/>
          </w:divBdr>
        </w:div>
        <w:div w:id="468741702">
          <w:marLeft w:val="835"/>
          <w:marRight w:val="0"/>
          <w:marTop w:val="115"/>
          <w:marBottom w:val="0"/>
          <w:divBdr>
            <w:top w:val="none" w:sz="0" w:space="0" w:color="auto"/>
            <w:left w:val="none" w:sz="0" w:space="0" w:color="auto"/>
            <w:bottom w:val="none" w:sz="0" w:space="0" w:color="auto"/>
            <w:right w:val="none" w:sz="0" w:space="0" w:color="auto"/>
          </w:divBdr>
        </w:div>
      </w:divsChild>
    </w:div>
    <w:div w:id="1666204254">
      <w:bodyDiv w:val="1"/>
      <w:marLeft w:val="0"/>
      <w:marRight w:val="0"/>
      <w:marTop w:val="0"/>
      <w:marBottom w:val="0"/>
      <w:divBdr>
        <w:top w:val="none" w:sz="0" w:space="0" w:color="auto"/>
        <w:left w:val="none" w:sz="0" w:space="0" w:color="auto"/>
        <w:bottom w:val="none" w:sz="0" w:space="0" w:color="auto"/>
        <w:right w:val="none" w:sz="0" w:space="0" w:color="auto"/>
      </w:divBdr>
      <w:divsChild>
        <w:div w:id="1160854051">
          <w:marLeft w:val="1166"/>
          <w:marRight w:val="0"/>
          <w:marTop w:val="115"/>
          <w:marBottom w:val="0"/>
          <w:divBdr>
            <w:top w:val="none" w:sz="0" w:space="0" w:color="auto"/>
            <w:left w:val="none" w:sz="0" w:space="0" w:color="auto"/>
            <w:bottom w:val="none" w:sz="0" w:space="0" w:color="auto"/>
            <w:right w:val="none" w:sz="0" w:space="0" w:color="auto"/>
          </w:divBdr>
        </w:div>
      </w:divsChild>
    </w:div>
    <w:div w:id="1774589168">
      <w:bodyDiv w:val="1"/>
      <w:marLeft w:val="0"/>
      <w:marRight w:val="0"/>
      <w:marTop w:val="0"/>
      <w:marBottom w:val="0"/>
      <w:divBdr>
        <w:top w:val="none" w:sz="0" w:space="0" w:color="auto"/>
        <w:left w:val="none" w:sz="0" w:space="0" w:color="auto"/>
        <w:bottom w:val="none" w:sz="0" w:space="0" w:color="auto"/>
        <w:right w:val="none" w:sz="0" w:space="0" w:color="auto"/>
      </w:divBdr>
      <w:divsChild>
        <w:div w:id="806967581">
          <w:marLeft w:val="547"/>
          <w:marRight w:val="0"/>
          <w:marTop w:val="0"/>
          <w:marBottom w:val="0"/>
          <w:divBdr>
            <w:top w:val="none" w:sz="0" w:space="0" w:color="auto"/>
            <w:left w:val="none" w:sz="0" w:space="0" w:color="auto"/>
            <w:bottom w:val="none" w:sz="0" w:space="0" w:color="auto"/>
            <w:right w:val="none" w:sz="0" w:space="0" w:color="auto"/>
          </w:divBdr>
        </w:div>
        <w:div w:id="2054235652">
          <w:marLeft w:val="547"/>
          <w:marRight w:val="0"/>
          <w:marTop w:val="0"/>
          <w:marBottom w:val="0"/>
          <w:divBdr>
            <w:top w:val="none" w:sz="0" w:space="0" w:color="auto"/>
            <w:left w:val="none" w:sz="0" w:space="0" w:color="auto"/>
            <w:bottom w:val="none" w:sz="0" w:space="0" w:color="auto"/>
            <w:right w:val="none" w:sz="0" w:space="0" w:color="auto"/>
          </w:divBdr>
        </w:div>
      </w:divsChild>
    </w:div>
    <w:div w:id="1778715934">
      <w:bodyDiv w:val="1"/>
      <w:marLeft w:val="0"/>
      <w:marRight w:val="0"/>
      <w:marTop w:val="0"/>
      <w:marBottom w:val="0"/>
      <w:divBdr>
        <w:top w:val="none" w:sz="0" w:space="0" w:color="auto"/>
        <w:left w:val="none" w:sz="0" w:space="0" w:color="auto"/>
        <w:bottom w:val="none" w:sz="0" w:space="0" w:color="auto"/>
        <w:right w:val="none" w:sz="0" w:space="0" w:color="auto"/>
      </w:divBdr>
      <w:divsChild>
        <w:div w:id="125047720">
          <w:marLeft w:val="1166"/>
          <w:marRight w:val="0"/>
          <w:marTop w:val="0"/>
          <w:marBottom w:val="0"/>
          <w:divBdr>
            <w:top w:val="none" w:sz="0" w:space="0" w:color="auto"/>
            <w:left w:val="none" w:sz="0" w:space="0" w:color="auto"/>
            <w:bottom w:val="none" w:sz="0" w:space="0" w:color="auto"/>
            <w:right w:val="none" w:sz="0" w:space="0" w:color="auto"/>
          </w:divBdr>
        </w:div>
        <w:div w:id="168179955">
          <w:marLeft w:val="1166"/>
          <w:marRight w:val="0"/>
          <w:marTop w:val="0"/>
          <w:marBottom w:val="0"/>
          <w:divBdr>
            <w:top w:val="none" w:sz="0" w:space="0" w:color="auto"/>
            <w:left w:val="none" w:sz="0" w:space="0" w:color="auto"/>
            <w:bottom w:val="none" w:sz="0" w:space="0" w:color="auto"/>
            <w:right w:val="none" w:sz="0" w:space="0" w:color="auto"/>
          </w:divBdr>
        </w:div>
        <w:div w:id="341474289">
          <w:marLeft w:val="1166"/>
          <w:marRight w:val="0"/>
          <w:marTop w:val="0"/>
          <w:marBottom w:val="0"/>
          <w:divBdr>
            <w:top w:val="none" w:sz="0" w:space="0" w:color="auto"/>
            <w:left w:val="none" w:sz="0" w:space="0" w:color="auto"/>
            <w:bottom w:val="none" w:sz="0" w:space="0" w:color="auto"/>
            <w:right w:val="none" w:sz="0" w:space="0" w:color="auto"/>
          </w:divBdr>
        </w:div>
        <w:div w:id="416832394">
          <w:marLeft w:val="1166"/>
          <w:marRight w:val="0"/>
          <w:marTop w:val="0"/>
          <w:marBottom w:val="0"/>
          <w:divBdr>
            <w:top w:val="none" w:sz="0" w:space="0" w:color="auto"/>
            <w:left w:val="none" w:sz="0" w:space="0" w:color="auto"/>
            <w:bottom w:val="none" w:sz="0" w:space="0" w:color="auto"/>
            <w:right w:val="none" w:sz="0" w:space="0" w:color="auto"/>
          </w:divBdr>
        </w:div>
        <w:div w:id="445151856">
          <w:marLeft w:val="1166"/>
          <w:marRight w:val="0"/>
          <w:marTop w:val="0"/>
          <w:marBottom w:val="0"/>
          <w:divBdr>
            <w:top w:val="none" w:sz="0" w:space="0" w:color="auto"/>
            <w:left w:val="none" w:sz="0" w:space="0" w:color="auto"/>
            <w:bottom w:val="none" w:sz="0" w:space="0" w:color="auto"/>
            <w:right w:val="none" w:sz="0" w:space="0" w:color="auto"/>
          </w:divBdr>
        </w:div>
        <w:div w:id="588466114">
          <w:marLeft w:val="547"/>
          <w:marRight w:val="0"/>
          <w:marTop w:val="0"/>
          <w:marBottom w:val="0"/>
          <w:divBdr>
            <w:top w:val="none" w:sz="0" w:space="0" w:color="auto"/>
            <w:left w:val="none" w:sz="0" w:space="0" w:color="auto"/>
            <w:bottom w:val="none" w:sz="0" w:space="0" w:color="auto"/>
            <w:right w:val="none" w:sz="0" w:space="0" w:color="auto"/>
          </w:divBdr>
        </w:div>
        <w:div w:id="751239431">
          <w:marLeft w:val="547"/>
          <w:marRight w:val="0"/>
          <w:marTop w:val="0"/>
          <w:marBottom w:val="0"/>
          <w:divBdr>
            <w:top w:val="none" w:sz="0" w:space="0" w:color="auto"/>
            <w:left w:val="none" w:sz="0" w:space="0" w:color="auto"/>
            <w:bottom w:val="none" w:sz="0" w:space="0" w:color="auto"/>
            <w:right w:val="none" w:sz="0" w:space="0" w:color="auto"/>
          </w:divBdr>
        </w:div>
        <w:div w:id="1005742337">
          <w:marLeft w:val="547"/>
          <w:marRight w:val="0"/>
          <w:marTop w:val="0"/>
          <w:marBottom w:val="0"/>
          <w:divBdr>
            <w:top w:val="none" w:sz="0" w:space="0" w:color="auto"/>
            <w:left w:val="none" w:sz="0" w:space="0" w:color="auto"/>
            <w:bottom w:val="none" w:sz="0" w:space="0" w:color="auto"/>
            <w:right w:val="none" w:sz="0" w:space="0" w:color="auto"/>
          </w:divBdr>
        </w:div>
        <w:div w:id="1305697588">
          <w:marLeft w:val="1166"/>
          <w:marRight w:val="0"/>
          <w:marTop w:val="0"/>
          <w:marBottom w:val="0"/>
          <w:divBdr>
            <w:top w:val="none" w:sz="0" w:space="0" w:color="auto"/>
            <w:left w:val="none" w:sz="0" w:space="0" w:color="auto"/>
            <w:bottom w:val="none" w:sz="0" w:space="0" w:color="auto"/>
            <w:right w:val="none" w:sz="0" w:space="0" w:color="auto"/>
          </w:divBdr>
        </w:div>
        <w:div w:id="1613583990">
          <w:marLeft w:val="547"/>
          <w:marRight w:val="0"/>
          <w:marTop w:val="0"/>
          <w:marBottom w:val="0"/>
          <w:divBdr>
            <w:top w:val="none" w:sz="0" w:space="0" w:color="auto"/>
            <w:left w:val="none" w:sz="0" w:space="0" w:color="auto"/>
            <w:bottom w:val="none" w:sz="0" w:space="0" w:color="auto"/>
            <w:right w:val="none" w:sz="0" w:space="0" w:color="auto"/>
          </w:divBdr>
        </w:div>
        <w:div w:id="1654598184">
          <w:marLeft w:val="1166"/>
          <w:marRight w:val="0"/>
          <w:marTop w:val="0"/>
          <w:marBottom w:val="0"/>
          <w:divBdr>
            <w:top w:val="none" w:sz="0" w:space="0" w:color="auto"/>
            <w:left w:val="none" w:sz="0" w:space="0" w:color="auto"/>
            <w:bottom w:val="none" w:sz="0" w:space="0" w:color="auto"/>
            <w:right w:val="none" w:sz="0" w:space="0" w:color="auto"/>
          </w:divBdr>
        </w:div>
        <w:div w:id="1692952549">
          <w:marLeft w:val="547"/>
          <w:marRight w:val="0"/>
          <w:marTop w:val="0"/>
          <w:marBottom w:val="0"/>
          <w:divBdr>
            <w:top w:val="none" w:sz="0" w:space="0" w:color="auto"/>
            <w:left w:val="none" w:sz="0" w:space="0" w:color="auto"/>
            <w:bottom w:val="none" w:sz="0" w:space="0" w:color="auto"/>
            <w:right w:val="none" w:sz="0" w:space="0" w:color="auto"/>
          </w:divBdr>
        </w:div>
        <w:div w:id="2032680053">
          <w:marLeft w:val="547"/>
          <w:marRight w:val="0"/>
          <w:marTop w:val="0"/>
          <w:marBottom w:val="0"/>
          <w:divBdr>
            <w:top w:val="none" w:sz="0" w:space="0" w:color="auto"/>
            <w:left w:val="none" w:sz="0" w:space="0" w:color="auto"/>
            <w:bottom w:val="none" w:sz="0" w:space="0" w:color="auto"/>
            <w:right w:val="none" w:sz="0" w:space="0" w:color="auto"/>
          </w:divBdr>
        </w:div>
        <w:div w:id="2106224378">
          <w:marLeft w:val="547"/>
          <w:marRight w:val="0"/>
          <w:marTop w:val="0"/>
          <w:marBottom w:val="0"/>
          <w:divBdr>
            <w:top w:val="none" w:sz="0" w:space="0" w:color="auto"/>
            <w:left w:val="none" w:sz="0" w:space="0" w:color="auto"/>
            <w:bottom w:val="none" w:sz="0" w:space="0" w:color="auto"/>
            <w:right w:val="none" w:sz="0" w:space="0" w:color="auto"/>
          </w:divBdr>
        </w:div>
      </w:divsChild>
    </w:div>
    <w:div w:id="1793133013">
      <w:bodyDiv w:val="1"/>
      <w:marLeft w:val="0"/>
      <w:marRight w:val="0"/>
      <w:marTop w:val="0"/>
      <w:marBottom w:val="0"/>
      <w:divBdr>
        <w:top w:val="none" w:sz="0" w:space="0" w:color="auto"/>
        <w:left w:val="none" w:sz="0" w:space="0" w:color="auto"/>
        <w:bottom w:val="none" w:sz="0" w:space="0" w:color="auto"/>
        <w:right w:val="none" w:sz="0" w:space="0" w:color="auto"/>
      </w:divBdr>
      <w:divsChild>
        <w:div w:id="538199450">
          <w:marLeft w:val="547"/>
          <w:marRight w:val="0"/>
          <w:marTop w:val="0"/>
          <w:marBottom w:val="0"/>
          <w:divBdr>
            <w:top w:val="none" w:sz="0" w:space="0" w:color="auto"/>
            <w:left w:val="none" w:sz="0" w:space="0" w:color="auto"/>
            <w:bottom w:val="none" w:sz="0" w:space="0" w:color="auto"/>
            <w:right w:val="none" w:sz="0" w:space="0" w:color="auto"/>
          </w:divBdr>
        </w:div>
        <w:div w:id="189422198">
          <w:marLeft w:val="547"/>
          <w:marRight w:val="0"/>
          <w:marTop w:val="0"/>
          <w:marBottom w:val="0"/>
          <w:divBdr>
            <w:top w:val="none" w:sz="0" w:space="0" w:color="auto"/>
            <w:left w:val="none" w:sz="0" w:space="0" w:color="auto"/>
            <w:bottom w:val="none" w:sz="0" w:space="0" w:color="auto"/>
            <w:right w:val="none" w:sz="0" w:space="0" w:color="auto"/>
          </w:divBdr>
        </w:div>
        <w:div w:id="1117720029">
          <w:marLeft w:val="547"/>
          <w:marRight w:val="0"/>
          <w:marTop w:val="0"/>
          <w:marBottom w:val="0"/>
          <w:divBdr>
            <w:top w:val="none" w:sz="0" w:space="0" w:color="auto"/>
            <w:left w:val="none" w:sz="0" w:space="0" w:color="auto"/>
            <w:bottom w:val="none" w:sz="0" w:space="0" w:color="auto"/>
            <w:right w:val="none" w:sz="0" w:space="0" w:color="auto"/>
          </w:divBdr>
        </w:div>
      </w:divsChild>
    </w:div>
    <w:div w:id="1795831195">
      <w:bodyDiv w:val="1"/>
      <w:marLeft w:val="0"/>
      <w:marRight w:val="0"/>
      <w:marTop w:val="0"/>
      <w:marBottom w:val="0"/>
      <w:divBdr>
        <w:top w:val="none" w:sz="0" w:space="0" w:color="auto"/>
        <w:left w:val="none" w:sz="0" w:space="0" w:color="auto"/>
        <w:bottom w:val="none" w:sz="0" w:space="0" w:color="auto"/>
        <w:right w:val="none" w:sz="0" w:space="0" w:color="auto"/>
      </w:divBdr>
      <w:divsChild>
        <w:div w:id="1315448110">
          <w:marLeft w:val="547"/>
          <w:marRight w:val="0"/>
          <w:marTop w:val="115"/>
          <w:marBottom w:val="0"/>
          <w:divBdr>
            <w:top w:val="none" w:sz="0" w:space="0" w:color="auto"/>
            <w:left w:val="none" w:sz="0" w:space="0" w:color="auto"/>
            <w:bottom w:val="none" w:sz="0" w:space="0" w:color="auto"/>
            <w:right w:val="none" w:sz="0" w:space="0" w:color="auto"/>
          </w:divBdr>
        </w:div>
        <w:div w:id="1846364168">
          <w:marLeft w:val="547"/>
          <w:marRight w:val="0"/>
          <w:marTop w:val="115"/>
          <w:marBottom w:val="0"/>
          <w:divBdr>
            <w:top w:val="none" w:sz="0" w:space="0" w:color="auto"/>
            <w:left w:val="none" w:sz="0" w:space="0" w:color="auto"/>
            <w:bottom w:val="none" w:sz="0" w:space="0" w:color="auto"/>
            <w:right w:val="none" w:sz="0" w:space="0" w:color="auto"/>
          </w:divBdr>
        </w:div>
        <w:div w:id="2023897871">
          <w:marLeft w:val="547"/>
          <w:marRight w:val="0"/>
          <w:marTop w:val="115"/>
          <w:marBottom w:val="0"/>
          <w:divBdr>
            <w:top w:val="none" w:sz="0" w:space="0" w:color="auto"/>
            <w:left w:val="none" w:sz="0" w:space="0" w:color="auto"/>
            <w:bottom w:val="none" w:sz="0" w:space="0" w:color="auto"/>
            <w:right w:val="none" w:sz="0" w:space="0" w:color="auto"/>
          </w:divBdr>
        </w:div>
        <w:div w:id="2106876538">
          <w:marLeft w:val="547"/>
          <w:marRight w:val="0"/>
          <w:marTop w:val="115"/>
          <w:marBottom w:val="0"/>
          <w:divBdr>
            <w:top w:val="none" w:sz="0" w:space="0" w:color="auto"/>
            <w:left w:val="none" w:sz="0" w:space="0" w:color="auto"/>
            <w:bottom w:val="none" w:sz="0" w:space="0" w:color="auto"/>
            <w:right w:val="none" w:sz="0" w:space="0" w:color="auto"/>
          </w:divBdr>
        </w:div>
      </w:divsChild>
    </w:div>
    <w:div w:id="1799029784">
      <w:bodyDiv w:val="1"/>
      <w:marLeft w:val="0"/>
      <w:marRight w:val="0"/>
      <w:marTop w:val="0"/>
      <w:marBottom w:val="0"/>
      <w:divBdr>
        <w:top w:val="none" w:sz="0" w:space="0" w:color="auto"/>
        <w:left w:val="none" w:sz="0" w:space="0" w:color="auto"/>
        <w:bottom w:val="none" w:sz="0" w:space="0" w:color="auto"/>
        <w:right w:val="none" w:sz="0" w:space="0" w:color="auto"/>
      </w:divBdr>
    </w:div>
    <w:div w:id="1800419805">
      <w:bodyDiv w:val="1"/>
      <w:marLeft w:val="0"/>
      <w:marRight w:val="0"/>
      <w:marTop w:val="0"/>
      <w:marBottom w:val="0"/>
      <w:divBdr>
        <w:top w:val="none" w:sz="0" w:space="0" w:color="auto"/>
        <w:left w:val="none" w:sz="0" w:space="0" w:color="auto"/>
        <w:bottom w:val="none" w:sz="0" w:space="0" w:color="auto"/>
        <w:right w:val="none" w:sz="0" w:space="0" w:color="auto"/>
      </w:divBdr>
    </w:div>
    <w:div w:id="1802189543">
      <w:bodyDiv w:val="1"/>
      <w:marLeft w:val="0"/>
      <w:marRight w:val="0"/>
      <w:marTop w:val="0"/>
      <w:marBottom w:val="0"/>
      <w:divBdr>
        <w:top w:val="none" w:sz="0" w:space="0" w:color="auto"/>
        <w:left w:val="none" w:sz="0" w:space="0" w:color="auto"/>
        <w:bottom w:val="none" w:sz="0" w:space="0" w:color="auto"/>
        <w:right w:val="none" w:sz="0" w:space="0" w:color="auto"/>
      </w:divBdr>
      <w:divsChild>
        <w:div w:id="372386331">
          <w:marLeft w:val="547"/>
          <w:marRight w:val="0"/>
          <w:marTop w:val="0"/>
          <w:marBottom w:val="0"/>
          <w:divBdr>
            <w:top w:val="none" w:sz="0" w:space="0" w:color="auto"/>
            <w:left w:val="none" w:sz="0" w:space="0" w:color="auto"/>
            <w:bottom w:val="none" w:sz="0" w:space="0" w:color="auto"/>
            <w:right w:val="none" w:sz="0" w:space="0" w:color="auto"/>
          </w:divBdr>
        </w:div>
      </w:divsChild>
    </w:div>
    <w:div w:id="1803695271">
      <w:bodyDiv w:val="1"/>
      <w:marLeft w:val="0"/>
      <w:marRight w:val="0"/>
      <w:marTop w:val="0"/>
      <w:marBottom w:val="0"/>
      <w:divBdr>
        <w:top w:val="none" w:sz="0" w:space="0" w:color="auto"/>
        <w:left w:val="none" w:sz="0" w:space="0" w:color="auto"/>
        <w:bottom w:val="none" w:sz="0" w:space="0" w:color="auto"/>
        <w:right w:val="none" w:sz="0" w:space="0" w:color="auto"/>
      </w:divBdr>
    </w:div>
    <w:div w:id="1817915358">
      <w:bodyDiv w:val="1"/>
      <w:marLeft w:val="0"/>
      <w:marRight w:val="0"/>
      <w:marTop w:val="0"/>
      <w:marBottom w:val="0"/>
      <w:divBdr>
        <w:top w:val="none" w:sz="0" w:space="0" w:color="auto"/>
        <w:left w:val="none" w:sz="0" w:space="0" w:color="auto"/>
        <w:bottom w:val="none" w:sz="0" w:space="0" w:color="auto"/>
        <w:right w:val="none" w:sz="0" w:space="0" w:color="auto"/>
      </w:divBdr>
      <w:divsChild>
        <w:div w:id="460611400">
          <w:marLeft w:val="547"/>
          <w:marRight w:val="0"/>
          <w:marTop w:val="0"/>
          <w:marBottom w:val="0"/>
          <w:divBdr>
            <w:top w:val="none" w:sz="0" w:space="0" w:color="auto"/>
            <w:left w:val="none" w:sz="0" w:space="0" w:color="auto"/>
            <w:bottom w:val="none" w:sz="0" w:space="0" w:color="auto"/>
            <w:right w:val="none" w:sz="0" w:space="0" w:color="auto"/>
          </w:divBdr>
        </w:div>
        <w:div w:id="1608847627">
          <w:marLeft w:val="547"/>
          <w:marRight w:val="0"/>
          <w:marTop w:val="0"/>
          <w:marBottom w:val="0"/>
          <w:divBdr>
            <w:top w:val="none" w:sz="0" w:space="0" w:color="auto"/>
            <w:left w:val="none" w:sz="0" w:space="0" w:color="auto"/>
            <w:bottom w:val="none" w:sz="0" w:space="0" w:color="auto"/>
            <w:right w:val="none" w:sz="0" w:space="0" w:color="auto"/>
          </w:divBdr>
        </w:div>
        <w:div w:id="1649017946">
          <w:marLeft w:val="547"/>
          <w:marRight w:val="0"/>
          <w:marTop w:val="0"/>
          <w:marBottom w:val="0"/>
          <w:divBdr>
            <w:top w:val="none" w:sz="0" w:space="0" w:color="auto"/>
            <w:left w:val="none" w:sz="0" w:space="0" w:color="auto"/>
            <w:bottom w:val="none" w:sz="0" w:space="0" w:color="auto"/>
            <w:right w:val="none" w:sz="0" w:space="0" w:color="auto"/>
          </w:divBdr>
        </w:div>
      </w:divsChild>
    </w:div>
    <w:div w:id="1819691228">
      <w:bodyDiv w:val="1"/>
      <w:marLeft w:val="0"/>
      <w:marRight w:val="0"/>
      <w:marTop w:val="0"/>
      <w:marBottom w:val="0"/>
      <w:divBdr>
        <w:top w:val="none" w:sz="0" w:space="0" w:color="auto"/>
        <w:left w:val="none" w:sz="0" w:space="0" w:color="auto"/>
        <w:bottom w:val="none" w:sz="0" w:space="0" w:color="auto"/>
        <w:right w:val="none" w:sz="0" w:space="0" w:color="auto"/>
      </w:divBdr>
    </w:div>
    <w:div w:id="1824852558">
      <w:bodyDiv w:val="1"/>
      <w:marLeft w:val="0"/>
      <w:marRight w:val="0"/>
      <w:marTop w:val="0"/>
      <w:marBottom w:val="0"/>
      <w:divBdr>
        <w:top w:val="none" w:sz="0" w:space="0" w:color="auto"/>
        <w:left w:val="none" w:sz="0" w:space="0" w:color="auto"/>
        <w:bottom w:val="none" w:sz="0" w:space="0" w:color="auto"/>
        <w:right w:val="none" w:sz="0" w:space="0" w:color="auto"/>
      </w:divBdr>
    </w:div>
    <w:div w:id="1826042595">
      <w:bodyDiv w:val="1"/>
      <w:marLeft w:val="0"/>
      <w:marRight w:val="0"/>
      <w:marTop w:val="0"/>
      <w:marBottom w:val="0"/>
      <w:divBdr>
        <w:top w:val="none" w:sz="0" w:space="0" w:color="auto"/>
        <w:left w:val="none" w:sz="0" w:space="0" w:color="auto"/>
        <w:bottom w:val="none" w:sz="0" w:space="0" w:color="auto"/>
        <w:right w:val="none" w:sz="0" w:space="0" w:color="auto"/>
      </w:divBdr>
    </w:div>
    <w:div w:id="1828742418">
      <w:bodyDiv w:val="1"/>
      <w:marLeft w:val="0"/>
      <w:marRight w:val="0"/>
      <w:marTop w:val="0"/>
      <w:marBottom w:val="0"/>
      <w:divBdr>
        <w:top w:val="none" w:sz="0" w:space="0" w:color="auto"/>
        <w:left w:val="none" w:sz="0" w:space="0" w:color="auto"/>
        <w:bottom w:val="none" w:sz="0" w:space="0" w:color="auto"/>
        <w:right w:val="none" w:sz="0" w:space="0" w:color="auto"/>
      </w:divBdr>
    </w:div>
    <w:div w:id="1842617393">
      <w:bodyDiv w:val="1"/>
      <w:marLeft w:val="0"/>
      <w:marRight w:val="0"/>
      <w:marTop w:val="0"/>
      <w:marBottom w:val="0"/>
      <w:divBdr>
        <w:top w:val="none" w:sz="0" w:space="0" w:color="auto"/>
        <w:left w:val="none" w:sz="0" w:space="0" w:color="auto"/>
        <w:bottom w:val="none" w:sz="0" w:space="0" w:color="auto"/>
        <w:right w:val="none" w:sz="0" w:space="0" w:color="auto"/>
      </w:divBdr>
      <w:divsChild>
        <w:div w:id="303393956">
          <w:marLeft w:val="547"/>
          <w:marRight w:val="0"/>
          <w:marTop w:val="134"/>
          <w:marBottom w:val="0"/>
          <w:divBdr>
            <w:top w:val="none" w:sz="0" w:space="0" w:color="auto"/>
            <w:left w:val="none" w:sz="0" w:space="0" w:color="auto"/>
            <w:bottom w:val="none" w:sz="0" w:space="0" w:color="auto"/>
            <w:right w:val="none" w:sz="0" w:space="0" w:color="auto"/>
          </w:divBdr>
        </w:div>
        <w:div w:id="712273273">
          <w:marLeft w:val="547"/>
          <w:marRight w:val="0"/>
          <w:marTop w:val="134"/>
          <w:marBottom w:val="0"/>
          <w:divBdr>
            <w:top w:val="none" w:sz="0" w:space="0" w:color="auto"/>
            <w:left w:val="none" w:sz="0" w:space="0" w:color="auto"/>
            <w:bottom w:val="none" w:sz="0" w:space="0" w:color="auto"/>
            <w:right w:val="none" w:sz="0" w:space="0" w:color="auto"/>
          </w:divBdr>
        </w:div>
        <w:div w:id="830563945">
          <w:marLeft w:val="547"/>
          <w:marRight w:val="0"/>
          <w:marTop w:val="134"/>
          <w:marBottom w:val="0"/>
          <w:divBdr>
            <w:top w:val="none" w:sz="0" w:space="0" w:color="auto"/>
            <w:left w:val="none" w:sz="0" w:space="0" w:color="auto"/>
            <w:bottom w:val="none" w:sz="0" w:space="0" w:color="auto"/>
            <w:right w:val="none" w:sz="0" w:space="0" w:color="auto"/>
          </w:divBdr>
        </w:div>
      </w:divsChild>
    </w:div>
    <w:div w:id="1843736115">
      <w:bodyDiv w:val="1"/>
      <w:marLeft w:val="0"/>
      <w:marRight w:val="0"/>
      <w:marTop w:val="0"/>
      <w:marBottom w:val="0"/>
      <w:divBdr>
        <w:top w:val="none" w:sz="0" w:space="0" w:color="auto"/>
        <w:left w:val="none" w:sz="0" w:space="0" w:color="auto"/>
        <w:bottom w:val="none" w:sz="0" w:space="0" w:color="auto"/>
        <w:right w:val="none" w:sz="0" w:space="0" w:color="auto"/>
      </w:divBdr>
      <w:divsChild>
        <w:div w:id="50925547">
          <w:marLeft w:val="547"/>
          <w:marRight w:val="0"/>
          <w:marTop w:val="0"/>
          <w:marBottom w:val="0"/>
          <w:divBdr>
            <w:top w:val="none" w:sz="0" w:space="0" w:color="auto"/>
            <w:left w:val="none" w:sz="0" w:space="0" w:color="auto"/>
            <w:bottom w:val="none" w:sz="0" w:space="0" w:color="auto"/>
            <w:right w:val="none" w:sz="0" w:space="0" w:color="auto"/>
          </w:divBdr>
        </w:div>
        <w:div w:id="156577394">
          <w:marLeft w:val="547"/>
          <w:marRight w:val="0"/>
          <w:marTop w:val="0"/>
          <w:marBottom w:val="0"/>
          <w:divBdr>
            <w:top w:val="none" w:sz="0" w:space="0" w:color="auto"/>
            <w:left w:val="none" w:sz="0" w:space="0" w:color="auto"/>
            <w:bottom w:val="none" w:sz="0" w:space="0" w:color="auto"/>
            <w:right w:val="none" w:sz="0" w:space="0" w:color="auto"/>
          </w:divBdr>
        </w:div>
        <w:div w:id="683749316">
          <w:marLeft w:val="547"/>
          <w:marRight w:val="0"/>
          <w:marTop w:val="0"/>
          <w:marBottom w:val="0"/>
          <w:divBdr>
            <w:top w:val="none" w:sz="0" w:space="0" w:color="auto"/>
            <w:left w:val="none" w:sz="0" w:space="0" w:color="auto"/>
            <w:bottom w:val="none" w:sz="0" w:space="0" w:color="auto"/>
            <w:right w:val="none" w:sz="0" w:space="0" w:color="auto"/>
          </w:divBdr>
        </w:div>
        <w:div w:id="768934811">
          <w:marLeft w:val="547"/>
          <w:marRight w:val="0"/>
          <w:marTop w:val="0"/>
          <w:marBottom w:val="0"/>
          <w:divBdr>
            <w:top w:val="none" w:sz="0" w:space="0" w:color="auto"/>
            <w:left w:val="none" w:sz="0" w:space="0" w:color="auto"/>
            <w:bottom w:val="none" w:sz="0" w:space="0" w:color="auto"/>
            <w:right w:val="none" w:sz="0" w:space="0" w:color="auto"/>
          </w:divBdr>
        </w:div>
        <w:div w:id="989867811">
          <w:marLeft w:val="547"/>
          <w:marRight w:val="0"/>
          <w:marTop w:val="0"/>
          <w:marBottom w:val="0"/>
          <w:divBdr>
            <w:top w:val="none" w:sz="0" w:space="0" w:color="auto"/>
            <w:left w:val="none" w:sz="0" w:space="0" w:color="auto"/>
            <w:bottom w:val="none" w:sz="0" w:space="0" w:color="auto"/>
            <w:right w:val="none" w:sz="0" w:space="0" w:color="auto"/>
          </w:divBdr>
        </w:div>
        <w:div w:id="1189760184">
          <w:marLeft w:val="547"/>
          <w:marRight w:val="0"/>
          <w:marTop w:val="0"/>
          <w:marBottom w:val="0"/>
          <w:divBdr>
            <w:top w:val="none" w:sz="0" w:space="0" w:color="auto"/>
            <w:left w:val="none" w:sz="0" w:space="0" w:color="auto"/>
            <w:bottom w:val="none" w:sz="0" w:space="0" w:color="auto"/>
            <w:right w:val="none" w:sz="0" w:space="0" w:color="auto"/>
          </w:divBdr>
        </w:div>
        <w:div w:id="1780569384">
          <w:marLeft w:val="547"/>
          <w:marRight w:val="0"/>
          <w:marTop w:val="0"/>
          <w:marBottom w:val="0"/>
          <w:divBdr>
            <w:top w:val="none" w:sz="0" w:space="0" w:color="auto"/>
            <w:left w:val="none" w:sz="0" w:space="0" w:color="auto"/>
            <w:bottom w:val="none" w:sz="0" w:space="0" w:color="auto"/>
            <w:right w:val="none" w:sz="0" w:space="0" w:color="auto"/>
          </w:divBdr>
        </w:div>
      </w:divsChild>
    </w:div>
    <w:div w:id="1848209850">
      <w:bodyDiv w:val="1"/>
      <w:marLeft w:val="0"/>
      <w:marRight w:val="0"/>
      <w:marTop w:val="0"/>
      <w:marBottom w:val="0"/>
      <w:divBdr>
        <w:top w:val="none" w:sz="0" w:space="0" w:color="auto"/>
        <w:left w:val="none" w:sz="0" w:space="0" w:color="auto"/>
        <w:bottom w:val="none" w:sz="0" w:space="0" w:color="auto"/>
        <w:right w:val="none" w:sz="0" w:space="0" w:color="auto"/>
      </w:divBdr>
    </w:div>
    <w:div w:id="1916167118">
      <w:bodyDiv w:val="1"/>
      <w:marLeft w:val="0"/>
      <w:marRight w:val="0"/>
      <w:marTop w:val="0"/>
      <w:marBottom w:val="0"/>
      <w:divBdr>
        <w:top w:val="none" w:sz="0" w:space="0" w:color="auto"/>
        <w:left w:val="none" w:sz="0" w:space="0" w:color="auto"/>
        <w:bottom w:val="none" w:sz="0" w:space="0" w:color="auto"/>
        <w:right w:val="none" w:sz="0" w:space="0" w:color="auto"/>
      </w:divBdr>
    </w:div>
    <w:div w:id="1948150370">
      <w:bodyDiv w:val="1"/>
      <w:marLeft w:val="0"/>
      <w:marRight w:val="0"/>
      <w:marTop w:val="0"/>
      <w:marBottom w:val="0"/>
      <w:divBdr>
        <w:top w:val="none" w:sz="0" w:space="0" w:color="auto"/>
        <w:left w:val="none" w:sz="0" w:space="0" w:color="auto"/>
        <w:bottom w:val="none" w:sz="0" w:space="0" w:color="auto"/>
        <w:right w:val="none" w:sz="0" w:space="0" w:color="auto"/>
      </w:divBdr>
    </w:div>
    <w:div w:id="1955475548">
      <w:bodyDiv w:val="1"/>
      <w:marLeft w:val="0"/>
      <w:marRight w:val="0"/>
      <w:marTop w:val="0"/>
      <w:marBottom w:val="0"/>
      <w:divBdr>
        <w:top w:val="none" w:sz="0" w:space="0" w:color="auto"/>
        <w:left w:val="none" w:sz="0" w:space="0" w:color="auto"/>
        <w:bottom w:val="none" w:sz="0" w:space="0" w:color="auto"/>
        <w:right w:val="none" w:sz="0" w:space="0" w:color="auto"/>
      </w:divBdr>
    </w:div>
    <w:div w:id="1956212495">
      <w:bodyDiv w:val="1"/>
      <w:marLeft w:val="0"/>
      <w:marRight w:val="0"/>
      <w:marTop w:val="0"/>
      <w:marBottom w:val="0"/>
      <w:divBdr>
        <w:top w:val="none" w:sz="0" w:space="0" w:color="auto"/>
        <w:left w:val="none" w:sz="0" w:space="0" w:color="auto"/>
        <w:bottom w:val="none" w:sz="0" w:space="0" w:color="auto"/>
        <w:right w:val="none" w:sz="0" w:space="0" w:color="auto"/>
      </w:divBdr>
    </w:div>
    <w:div w:id="1956522584">
      <w:bodyDiv w:val="1"/>
      <w:marLeft w:val="0"/>
      <w:marRight w:val="0"/>
      <w:marTop w:val="0"/>
      <w:marBottom w:val="0"/>
      <w:divBdr>
        <w:top w:val="none" w:sz="0" w:space="0" w:color="auto"/>
        <w:left w:val="none" w:sz="0" w:space="0" w:color="auto"/>
        <w:bottom w:val="none" w:sz="0" w:space="0" w:color="auto"/>
        <w:right w:val="none" w:sz="0" w:space="0" w:color="auto"/>
      </w:divBdr>
    </w:div>
    <w:div w:id="1957102061">
      <w:bodyDiv w:val="1"/>
      <w:marLeft w:val="0"/>
      <w:marRight w:val="0"/>
      <w:marTop w:val="0"/>
      <w:marBottom w:val="0"/>
      <w:divBdr>
        <w:top w:val="none" w:sz="0" w:space="0" w:color="auto"/>
        <w:left w:val="none" w:sz="0" w:space="0" w:color="auto"/>
        <w:bottom w:val="none" w:sz="0" w:space="0" w:color="auto"/>
        <w:right w:val="none" w:sz="0" w:space="0" w:color="auto"/>
      </w:divBdr>
      <w:divsChild>
        <w:div w:id="468134301">
          <w:marLeft w:val="547"/>
          <w:marRight w:val="0"/>
          <w:marTop w:val="0"/>
          <w:marBottom w:val="0"/>
          <w:divBdr>
            <w:top w:val="none" w:sz="0" w:space="0" w:color="auto"/>
            <w:left w:val="none" w:sz="0" w:space="0" w:color="auto"/>
            <w:bottom w:val="none" w:sz="0" w:space="0" w:color="auto"/>
            <w:right w:val="none" w:sz="0" w:space="0" w:color="auto"/>
          </w:divBdr>
        </w:div>
        <w:div w:id="1145968616">
          <w:marLeft w:val="547"/>
          <w:marRight w:val="0"/>
          <w:marTop w:val="0"/>
          <w:marBottom w:val="0"/>
          <w:divBdr>
            <w:top w:val="none" w:sz="0" w:space="0" w:color="auto"/>
            <w:left w:val="none" w:sz="0" w:space="0" w:color="auto"/>
            <w:bottom w:val="none" w:sz="0" w:space="0" w:color="auto"/>
            <w:right w:val="none" w:sz="0" w:space="0" w:color="auto"/>
          </w:divBdr>
        </w:div>
      </w:divsChild>
    </w:div>
    <w:div w:id="1959140142">
      <w:bodyDiv w:val="1"/>
      <w:marLeft w:val="0"/>
      <w:marRight w:val="0"/>
      <w:marTop w:val="0"/>
      <w:marBottom w:val="0"/>
      <w:divBdr>
        <w:top w:val="none" w:sz="0" w:space="0" w:color="auto"/>
        <w:left w:val="none" w:sz="0" w:space="0" w:color="auto"/>
        <w:bottom w:val="none" w:sz="0" w:space="0" w:color="auto"/>
        <w:right w:val="none" w:sz="0" w:space="0" w:color="auto"/>
      </w:divBdr>
    </w:div>
    <w:div w:id="1985310995">
      <w:bodyDiv w:val="1"/>
      <w:marLeft w:val="0"/>
      <w:marRight w:val="0"/>
      <w:marTop w:val="0"/>
      <w:marBottom w:val="0"/>
      <w:divBdr>
        <w:top w:val="none" w:sz="0" w:space="0" w:color="auto"/>
        <w:left w:val="none" w:sz="0" w:space="0" w:color="auto"/>
        <w:bottom w:val="none" w:sz="0" w:space="0" w:color="auto"/>
        <w:right w:val="none" w:sz="0" w:space="0" w:color="auto"/>
      </w:divBdr>
      <w:divsChild>
        <w:div w:id="1268922741">
          <w:marLeft w:val="547"/>
          <w:marRight w:val="0"/>
          <w:marTop w:val="134"/>
          <w:marBottom w:val="0"/>
          <w:divBdr>
            <w:top w:val="none" w:sz="0" w:space="0" w:color="auto"/>
            <w:left w:val="none" w:sz="0" w:space="0" w:color="auto"/>
            <w:bottom w:val="none" w:sz="0" w:space="0" w:color="auto"/>
            <w:right w:val="none" w:sz="0" w:space="0" w:color="auto"/>
          </w:divBdr>
        </w:div>
        <w:div w:id="1693455735">
          <w:marLeft w:val="547"/>
          <w:marRight w:val="0"/>
          <w:marTop w:val="134"/>
          <w:marBottom w:val="0"/>
          <w:divBdr>
            <w:top w:val="none" w:sz="0" w:space="0" w:color="auto"/>
            <w:left w:val="none" w:sz="0" w:space="0" w:color="auto"/>
            <w:bottom w:val="none" w:sz="0" w:space="0" w:color="auto"/>
            <w:right w:val="none" w:sz="0" w:space="0" w:color="auto"/>
          </w:divBdr>
        </w:div>
      </w:divsChild>
    </w:div>
    <w:div w:id="1986200817">
      <w:bodyDiv w:val="1"/>
      <w:marLeft w:val="0"/>
      <w:marRight w:val="0"/>
      <w:marTop w:val="0"/>
      <w:marBottom w:val="0"/>
      <w:divBdr>
        <w:top w:val="none" w:sz="0" w:space="0" w:color="auto"/>
        <w:left w:val="none" w:sz="0" w:space="0" w:color="auto"/>
        <w:bottom w:val="none" w:sz="0" w:space="0" w:color="auto"/>
        <w:right w:val="none" w:sz="0" w:space="0" w:color="auto"/>
      </w:divBdr>
    </w:div>
    <w:div w:id="1989893581">
      <w:bodyDiv w:val="1"/>
      <w:marLeft w:val="0"/>
      <w:marRight w:val="0"/>
      <w:marTop w:val="0"/>
      <w:marBottom w:val="0"/>
      <w:divBdr>
        <w:top w:val="none" w:sz="0" w:space="0" w:color="auto"/>
        <w:left w:val="none" w:sz="0" w:space="0" w:color="auto"/>
        <w:bottom w:val="none" w:sz="0" w:space="0" w:color="auto"/>
        <w:right w:val="none" w:sz="0" w:space="0" w:color="auto"/>
      </w:divBdr>
    </w:div>
    <w:div w:id="1991056094">
      <w:bodyDiv w:val="1"/>
      <w:marLeft w:val="0"/>
      <w:marRight w:val="0"/>
      <w:marTop w:val="0"/>
      <w:marBottom w:val="0"/>
      <w:divBdr>
        <w:top w:val="none" w:sz="0" w:space="0" w:color="auto"/>
        <w:left w:val="none" w:sz="0" w:space="0" w:color="auto"/>
        <w:bottom w:val="none" w:sz="0" w:space="0" w:color="auto"/>
        <w:right w:val="none" w:sz="0" w:space="0" w:color="auto"/>
      </w:divBdr>
    </w:div>
    <w:div w:id="1995330753">
      <w:bodyDiv w:val="1"/>
      <w:marLeft w:val="0"/>
      <w:marRight w:val="0"/>
      <w:marTop w:val="0"/>
      <w:marBottom w:val="0"/>
      <w:divBdr>
        <w:top w:val="none" w:sz="0" w:space="0" w:color="auto"/>
        <w:left w:val="none" w:sz="0" w:space="0" w:color="auto"/>
        <w:bottom w:val="none" w:sz="0" w:space="0" w:color="auto"/>
        <w:right w:val="none" w:sz="0" w:space="0" w:color="auto"/>
      </w:divBdr>
      <w:divsChild>
        <w:div w:id="2128692183">
          <w:marLeft w:val="547"/>
          <w:marRight w:val="0"/>
          <w:marTop w:val="0"/>
          <w:marBottom w:val="0"/>
          <w:divBdr>
            <w:top w:val="none" w:sz="0" w:space="0" w:color="auto"/>
            <w:left w:val="none" w:sz="0" w:space="0" w:color="auto"/>
            <w:bottom w:val="none" w:sz="0" w:space="0" w:color="auto"/>
            <w:right w:val="none" w:sz="0" w:space="0" w:color="auto"/>
          </w:divBdr>
        </w:div>
        <w:div w:id="635373579">
          <w:marLeft w:val="547"/>
          <w:marRight w:val="0"/>
          <w:marTop w:val="0"/>
          <w:marBottom w:val="0"/>
          <w:divBdr>
            <w:top w:val="none" w:sz="0" w:space="0" w:color="auto"/>
            <w:left w:val="none" w:sz="0" w:space="0" w:color="auto"/>
            <w:bottom w:val="none" w:sz="0" w:space="0" w:color="auto"/>
            <w:right w:val="none" w:sz="0" w:space="0" w:color="auto"/>
          </w:divBdr>
        </w:div>
        <w:div w:id="929192041">
          <w:marLeft w:val="547"/>
          <w:marRight w:val="0"/>
          <w:marTop w:val="0"/>
          <w:marBottom w:val="0"/>
          <w:divBdr>
            <w:top w:val="none" w:sz="0" w:space="0" w:color="auto"/>
            <w:left w:val="none" w:sz="0" w:space="0" w:color="auto"/>
            <w:bottom w:val="none" w:sz="0" w:space="0" w:color="auto"/>
            <w:right w:val="none" w:sz="0" w:space="0" w:color="auto"/>
          </w:divBdr>
        </w:div>
        <w:div w:id="829446852">
          <w:marLeft w:val="547"/>
          <w:marRight w:val="0"/>
          <w:marTop w:val="0"/>
          <w:marBottom w:val="0"/>
          <w:divBdr>
            <w:top w:val="none" w:sz="0" w:space="0" w:color="auto"/>
            <w:left w:val="none" w:sz="0" w:space="0" w:color="auto"/>
            <w:bottom w:val="none" w:sz="0" w:space="0" w:color="auto"/>
            <w:right w:val="none" w:sz="0" w:space="0" w:color="auto"/>
          </w:divBdr>
        </w:div>
        <w:div w:id="480388733">
          <w:marLeft w:val="547"/>
          <w:marRight w:val="0"/>
          <w:marTop w:val="0"/>
          <w:marBottom w:val="0"/>
          <w:divBdr>
            <w:top w:val="none" w:sz="0" w:space="0" w:color="auto"/>
            <w:left w:val="none" w:sz="0" w:space="0" w:color="auto"/>
            <w:bottom w:val="none" w:sz="0" w:space="0" w:color="auto"/>
            <w:right w:val="none" w:sz="0" w:space="0" w:color="auto"/>
          </w:divBdr>
        </w:div>
        <w:div w:id="51777780">
          <w:marLeft w:val="547"/>
          <w:marRight w:val="0"/>
          <w:marTop w:val="0"/>
          <w:marBottom w:val="0"/>
          <w:divBdr>
            <w:top w:val="none" w:sz="0" w:space="0" w:color="auto"/>
            <w:left w:val="none" w:sz="0" w:space="0" w:color="auto"/>
            <w:bottom w:val="none" w:sz="0" w:space="0" w:color="auto"/>
            <w:right w:val="none" w:sz="0" w:space="0" w:color="auto"/>
          </w:divBdr>
        </w:div>
      </w:divsChild>
    </w:div>
    <w:div w:id="1998462475">
      <w:bodyDiv w:val="1"/>
      <w:marLeft w:val="0"/>
      <w:marRight w:val="0"/>
      <w:marTop w:val="0"/>
      <w:marBottom w:val="0"/>
      <w:divBdr>
        <w:top w:val="none" w:sz="0" w:space="0" w:color="auto"/>
        <w:left w:val="none" w:sz="0" w:space="0" w:color="auto"/>
        <w:bottom w:val="none" w:sz="0" w:space="0" w:color="auto"/>
        <w:right w:val="none" w:sz="0" w:space="0" w:color="auto"/>
      </w:divBdr>
      <w:divsChild>
        <w:div w:id="896088148">
          <w:marLeft w:val="547"/>
          <w:marRight w:val="0"/>
          <w:marTop w:val="134"/>
          <w:marBottom w:val="0"/>
          <w:divBdr>
            <w:top w:val="none" w:sz="0" w:space="0" w:color="auto"/>
            <w:left w:val="none" w:sz="0" w:space="0" w:color="auto"/>
            <w:bottom w:val="none" w:sz="0" w:space="0" w:color="auto"/>
            <w:right w:val="none" w:sz="0" w:space="0" w:color="auto"/>
          </w:divBdr>
        </w:div>
        <w:div w:id="1497188622">
          <w:marLeft w:val="547"/>
          <w:marRight w:val="0"/>
          <w:marTop w:val="134"/>
          <w:marBottom w:val="0"/>
          <w:divBdr>
            <w:top w:val="none" w:sz="0" w:space="0" w:color="auto"/>
            <w:left w:val="none" w:sz="0" w:space="0" w:color="auto"/>
            <w:bottom w:val="none" w:sz="0" w:space="0" w:color="auto"/>
            <w:right w:val="none" w:sz="0" w:space="0" w:color="auto"/>
          </w:divBdr>
        </w:div>
        <w:div w:id="1509443172">
          <w:marLeft w:val="547"/>
          <w:marRight w:val="0"/>
          <w:marTop w:val="134"/>
          <w:marBottom w:val="0"/>
          <w:divBdr>
            <w:top w:val="none" w:sz="0" w:space="0" w:color="auto"/>
            <w:left w:val="none" w:sz="0" w:space="0" w:color="auto"/>
            <w:bottom w:val="none" w:sz="0" w:space="0" w:color="auto"/>
            <w:right w:val="none" w:sz="0" w:space="0" w:color="auto"/>
          </w:divBdr>
        </w:div>
      </w:divsChild>
    </w:div>
    <w:div w:id="2009744480">
      <w:bodyDiv w:val="1"/>
      <w:marLeft w:val="0"/>
      <w:marRight w:val="0"/>
      <w:marTop w:val="0"/>
      <w:marBottom w:val="0"/>
      <w:divBdr>
        <w:top w:val="none" w:sz="0" w:space="0" w:color="auto"/>
        <w:left w:val="none" w:sz="0" w:space="0" w:color="auto"/>
        <w:bottom w:val="none" w:sz="0" w:space="0" w:color="auto"/>
        <w:right w:val="none" w:sz="0" w:space="0" w:color="auto"/>
      </w:divBdr>
    </w:div>
    <w:div w:id="2036999140">
      <w:bodyDiv w:val="1"/>
      <w:marLeft w:val="0"/>
      <w:marRight w:val="0"/>
      <w:marTop w:val="0"/>
      <w:marBottom w:val="0"/>
      <w:divBdr>
        <w:top w:val="none" w:sz="0" w:space="0" w:color="auto"/>
        <w:left w:val="none" w:sz="0" w:space="0" w:color="auto"/>
        <w:bottom w:val="none" w:sz="0" w:space="0" w:color="auto"/>
        <w:right w:val="none" w:sz="0" w:space="0" w:color="auto"/>
      </w:divBdr>
      <w:divsChild>
        <w:div w:id="202795942">
          <w:marLeft w:val="547"/>
          <w:marRight w:val="0"/>
          <w:marTop w:val="115"/>
          <w:marBottom w:val="0"/>
          <w:divBdr>
            <w:top w:val="none" w:sz="0" w:space="0" w:color="auto"/>
            <w:left w:val="none" w:sz="0" w:space="0" w:color="auto"/>
            <w:bottom w:val="none" w:sz="0" w:space="0" w:color="auto"/>
            <w:right w:val="none" w:sz="0" w:space="0" w:color="auto"/>
          </w:divBdr>
        </w:div>
        <w:div w:id="381490120">
          <w:marLeft w:val="547"/>
          <w:marRight w:val="0"/>
          <w:marTop w:val="115"/>
          <w:marBottom w:val="0"/>
          <w:divBdr>
            <w:top w:val="none" w:sz="0" w:space="0" w:color="auto"/>
            <w:left w:val="none" w:sz="0" w:space="0" w:color="auto"/>
            <w:bottom w:val="none" w:sz="0" w:space="0" w:color="auto"/>
            <w:right w:val="none" w:sz="0" w:space="0" w:color="auto"/>
          </w:divBdr>
        </w:div>
        <w:div w:id="1267081290">
          <w:marLeft w:val="547"/>
          <w:marRight w:val="0"/>
          <w:marTop w:val="115"/>
          <w:marBottom w:val="0"/>
          <w:divBdr>
            <w:top w:val="none" w:sz="0" w:space="0" w:color="auto"/>
            <w:left w:val="none" w:sz="0" w:space="0" w:color="auto"/>
            <w:bottom w:val="none" w:sz="0" w:space="0" w:color="auto"/>
            <w:right w:val="none" w:sz="0" w:space="0" w:color="auto"/>
          </w:divBdr>
        </w:div>
      </w:divsChild>
    </w:div>
    <w:div w:id="2039114605">
      <w:bodyDiv w:val="1"/>
      <w:marLeft w:val="0"/>
      <w:marRight w:val="0"/>
      <w:marTop w:val="0"/>
      <w:marBottom w:val="0"/>
      <w:divBdr>
        <w:top w:val="none" w:sz="0" w:space="0" w:color="auto"/>
        <w:left w:val="none" w:sz="0" w:space="0" w:color="auto"/>
        <w:bottom w:val="none" w:sz="0" w:space="0" w:color="auto"/>
        <w:right w:val="none" w:sz="0" w:space="0" w:color="auto"/>
      </w:divBdr>
    </w:div>
    <w:div w:id="2046977722">
      <w:bodyDiv w:val="1"/>
      <w:marLeft w:val="0"/>
      <w:marRight w:val="0"/>
      <w:marTop w:val="0"/>
      <w:marBottom w:val="0"/>
      <w:divBdr>
        <w:top w:val="none" w:sz="0" w:space="0" w:color="auto"/>
        <w:left w:val="none" w:sz="0" w:space="0" w:color="auto"/>
        <w:bottom w:val="none" w:sz="0" w:space="0" w:color="auto"/>
        <w:right w:val="none" w:sz="0" w:space="0" w:color="auto"/>
      </w:divBdr>
      <w:divsChild>
        <w:div w:id="855340447">
          <w:marLeft w:val="547"/>
          <w:marRight w:val="0"/>
          <w:marTop w:val="0"/>
          <w:marBottom w:val="0"/>
          <w:divBdr>
            <w:top w:val="none" w:sz="0" w:space="0" w:color="auto"/>
            <w:left w:val="none" w:sz="0" w:space="0" w:color="auto"/>
            <w:bottom w:val="none" w:sz="0" w:space="0" w:color="auto"/>
            <w:right w:val="none" w:sz="0" w:space="0" w:color="auto"/>
          </w:divBdr>
        </w:div>
        <w:div w:id="1780029314">
          <w:marLeft w:val="547"/>
          <w:marRight w:val="0"/>
          <w:marTop w:val="0"/>
          <w:marBottom w:val="0"/>
          <w:divBdr>
            <w:top w:val="none" w:sz="0" w:space="0" w:color="auto"/>
            <w:left w:val="none" w:sz="0" w:space="0" w:color="auto"/>
            <w:bottom w:val="none" w:sz="0" w:space="0" w:color="auto"/>
            <w:right w:val="none" w:sz="0" w:space="0" w:color="auto"/>
          </w:divBdr>
        </w:div>
        <w:div w:id="1447892047">
          <w:marLeft w:val="547"/>
          <w:marRight w:val="0"/>
          <w:marTop w:val="0"/>
          <w:marBottom w:val="0"/>
          <w:divBdr>
            <w:top w:val="none" w:sz="0" w:space="0" w:color="auto"/>
            <w:left w:val="none" w:sz="0" w:space="0" w:color="auto"/>
            <w:bottom w:val="none" w:sz="0" w:space="0" w:color="auto"/>
            <w:right w:val="none" w:sz="0" w:space="0" w:color="auto"/>
          </w:divBdr>
        </w:div>
        <w:div w:id="796340654">
          <w:marLeft w:val="547"/>
          <w:marRight w:val="0"/>
          <w:marTop w:val="0"/>
          <w:marBottom w:val="0"/>
          <w:divBdr>
            <w:top w:val="none" w:sz="0" w:space="0" w:color="auto"/>
            <w:left w:val="none" w:sz="0" w:space="0" w:color="auto"/>
            <w:bottom w:val="none" w:sz="0" w:space="0" w:color="auto"/>
            <w:right w:val="none" w:sz="0" w:space="0" w:color="auto"/>
          </w:divBdr>
        </w:div>
      </w:divsChild>
    </w:div>
    <w:div w:id="2047480946">
      <w:bodyDiv w:val="1"/>
      <w:marLeft w:val="0"/>
      <w:marRight w:val="0"/>
      <w:marTop w:val="0"/>
      <w:marBottom w:val="0"/>
      <w:divBdr>
        <w:top w:val="none" w:sz="0" w:space="0" w:color="auto"/>
        <w:left w:val="none" w:sz="0" w:space="0" w:color="auto"/>
        <w:bottom w:val="none" w:sz="0" w:space="0" w:color="auto"/>
        <w:right w:val="none" w:sz="0" w:space="0" w:color="auto"/>
      </w:divBdr>
    </w:div>
    <w:div w:id="2052194734">
      <w:bodyDiv w:val="1"/>
      <w:marLeft w:val="0"/>
      <w:marRight w:val="0"/>
      <w:marTop w:val="0"/>
      <w:marBottom w:val="0"/>
      <w:divBdr>
        <w:top w:val="none" w:sz="0" w:space="0" w:color="auto"/>
        <w:left w:val="none" w:sz="0" w:space="0" w:color="auto"/>
        <w:bottom w:val="none" w:sz="0" w:space="0" w:color="auto"/>
        <w:right w:val="none" w:sz="0" w:space="0" w:color="auto"/>
      </w:divBdr>
    </w:div>
    <w:div w:id="2095474646">
      <w:bodyDiv w:val="1"/>
      <w:marLeft w:val="0"/>
      <w:marRight w:val="0"/>
      <w:marTop w:val="0"/>
      <w:marBottom w:val="0"/>
      <w:divBdr>
        <w:top w:val="none" w:sz="0" w:space="0" w:color="auto"/>
        <w:left w:val="none" w:sz="0" w:space="0" w:color="auto"/>
        <w:bottom w:val="none" w:sz="0" w:space="0" w:color="auto"/>
        <w:right w:val="none" w:sz="0" w:space="0" w:color="auto"/>
      </w:divBdr>
      <w:divsChild>
        <w:div w:id="1933127007">
          <w:marLeft w:val="547"/>
          <w:marRight w:val="0"/>
          <w:marTop w:val="134"/>
          <w:marBottom w:val="0"/>
          <w:divBdr>
            <w:top w:val="none" w:sz="0" w:space="0" w:color="auto"/>
            <w:left w:val="none" w:sz="0" w:space="0" w:color="auto"/>
            <w:bottom w:val="none" w:sz="0" w:space="0" w:color="auto"/>
            <w:right w:val="none" w:sz="0" w:space="0" w:color="auto"/>
          </w:divBdr>
        </w:div>
        <w:div w:id="455949773">
          <w:marLeft w:val="547"/>
          <w:marRight w:val="0"/>
          <w:marTop w:val="134"/>
          <w:marBottom w:val="0"/>
          <w:divBdr>
            <w:top w:val="none" w:sz="0" w:space="0" w:color="auto"/>
            <w:left w:val="none" w:sz="0" w:space="0" w:color="auto"/>
            <w:bottom w:val="none" w:sz="0" w:space="0" w:color="auto"/>
            <w:right w:val="none" w:sz="0" w:space="0" w:color="auto"/>
          </w:divBdr>
        </w:div>
        <w:div w:id="941038223">
          <w:marLeft w:val="547"/>
          <w:marRight w:val="0"/>
          <w:marTop w:val="134"/>
          <w:marBottom w:val="0"/>
          <w:divBdr>
            <w:top w:val="none" w:sz="0" w:space="0" w:color="auto"/>
            <w:left w:val="none" w:sz="0" w:space="0" w:color="auto"/>
            <w:bottom w:val="none" w:sz="0" w:space="0" w:color="auto"/>
            <w:right w:val="none" w:sz="0" w:space="0" w:color="auto"/>
          </w:divBdr>
        </w:div>
      </w:divsChild>
    </w:div>
    <w:div w:id="2110736457">
      <w:bodyDiv w:val="1"/>
      <w:marLeft w:val="0"/>
      <w:marRight w:val="0"/>
      <w:marTop w:val="0"/>
      <w:marBottom w:val="0"/>
      <w:divBdr>
        <w:top w:val="none" w:sz="0" w:space="0" w:color="auto"/>
        <w:left w:val="none" w:sz="0" w:space="0" w:color="auto"/>
        <w:bottom w:val="none" w:sz="0" w:space="0" w:color="auto"/>
        <w:right w:val="none" w:sz="0" w:space="0" w:color="auto"/>
      </w:divBdr>
    </w:div>
    <w:div w:id="2125735014">
      <w:bodyDiv w:val="1"/>
      <w:marLeft w:val="0"/>
      <w:marRight w:val="0"/>
      <w:marTop w:val="0"/>
      <w:marBottom w:val="0"/>
      <w:divBdr>
        <w:top w:val="none" w:sz="0" w:space="0" w:color="auto"/>
        <w:left w:val="none" w:sz="0" w:space="0" w:color="auto"/>
        <w:bottom w:val="none" w:sz="0" w:space="0" w:color="auto"/>
        <w:right w:val="none" w:sz="0" w:space="0" w:color="auto"/>
      </w:divBdr>
      <w:divsChild>
        <w:div w:id="87239503">
          <w:marLeft w:val="547"/>
          <w:marRight w:val="0"/>
          <w:marTop w:val="0"/>
          <w:marBottom w:val="0"/>
          <w:divBdr>
            <w:top w:val="none" w:sz="0" w:space="0" w:color="auto"/>
            <w:left w:val="none" w:sz="0" w:space="0" w:color="auto"/>
            <w:bottom w:val="none" w:sz="0" w:space="0" w:color="auto"/>
            <w:right w:val="none" w:sz="0" w:space="0" w:color="auto"/>
          </w:divBdr>
        </w:div>
        <w:div w:id="315114444">
          <w:marLeft w:val="547"/>
          <w:marRight w:val="0"/>
          <w:marTop w:val="0"/>
          <w:marBottom w:val="0"/>
          <w:divBdr>
            <w:top w:val="none" w:sz="0" w:space="0" w:color="auto"/>
            <w:left w:val="none" w:sz="0" w:space="0" w:color="auto"/>
            <w:bottom w:val="none" w:sz="0" w:space="0" w:color="auto"/>
            <w:right w:val="none" w:sz="0" w:space="0" w:color="auto"/>
          </w:divBdr>
        </w:div>
      </w:divsChild>
    </w:div>
    <w:div w:id="213355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diagramData" Target="diagrams/data2.xml"/><Relationship Id="rId50" Type="http://schemas.openxmlformats.org/officeDocument/2006/relationships/diagramColors" Target="diagrams/colors2.xml"/><Relationship Id="rId55" Type="http://schemas.openxmlformats.org/officeDocument/2006/relationships/image" Target="media/image40.jpeg"/><Relationship Id="rId63" Type="http://schemas.openxmlformats.org/officeDocument/2006/relationships/image" Target="media/image48.png"/><Relationship Id="rId76" Type="http://schemas.openxmlformats.org/officeDocument/2006/relationships/image" Target="media/image53.png"/><Relationship Id="rId84" Type="http://schemas.openxmlformats.org/officeDocument/2006/relationships/image" Target="media/image69.jpeg"/><Relationship Id="rId89" Type="http://schemas.openxmlformats.org/officeDocument/2006/relationships/image" Target="media/image65.jpeg"/><Relationship Id="rId97" Type="http://schemas.openxmlformats.org/officeDocument/2006/relationships/image" Target="media/image75.png"/><Relationship Id="rId7" Type="http://schemas.openxmlformats.org/officeDocument/2006/relationships/diagramData" Target="diagrams/data1.xml"/><Relationship Id="rId92" Type="http://schemas.openxmlformats.org/officeDocument/2006/relationships/image" Target="media/image70.jpeg"/><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9.png"/><Relationship Id="rId11" Type="http://schemas.microsoft.com/office/2007/relationships/diagramDrawing" Target="diagrams/drawing1.xml"/><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38.jpeg"/><Relationship Id="rId58" Type="http://schemas.openxmlformats.org/officeDocument/2006/relationships/image" Target="media/image43.jpeg"/><Relationship Id="rId74" Type="http://schemas.openxmlformats.org/officeDocument/2006/relationships/image" Target="media/image51.jpeg"/><Relationship Id="rId79" Type="http://schemas.openxmlformats.org/officeDocument/2006/relationships/image" Target="media/image56.jpeg"/><Relationship Id="rId87" Type="http://schemas.openxmlformats.org/officeDocument/2006/relationships/image" Target="media/image63.jpeg"/><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6.png"/><Relationship Id="rId90" Type="http://schemas.openxmlformats.org/officeDocument/2006/relationships/image" Target="media/image66.jpeg"/><Relationship Id="rId95" Type="http://schemas.openxmlformats.org/officeDocument/2006/relationships/image" Target="media/image73.jpeg"/><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diagramLayout" Target="diagrams/layout2.xml"/><Relationship Id="rId56" Type="http://schemas.openxmlformats.org/officeDocument/2006/relationships/image" Target="media/image41.jpeg"/><Relationship Id="rId64" Type="http://schemas.openxmlformats.org/officeDocument/2006/relationships/image" Target="media/image49.jpeg"/><Relationship Id="rId77" Type="http://schemas.openxmlformats.org/officeDocument/2006/relationships/image" Target="media/image54.jpeg"/><Relationship Id="rId100" Type="http://schemas.openxmlformats.org/officeDocument/2006/relationships/image" Target="media/image78.png"/><Relationship Id="rId8" Type="http://schemas.openxmlformats.org/officeDocument/2006/relationships/diagramLayout" Target="diagrams/layout1.xml"/><Relationship Id="rId51" Type="http://schemas.microsoft.com/office/2007/relationships/diagramDrawing" Target="diagrams/drawing2.xml"/><Relationship Id="rId72" Type="http://schemas.openxmlformats.org/officeDocument/2006/relationships/image" Target="media/image57.jpeg"/><Relationship Id="rId80" Type="http://schemas.openxmlformats.org/officeDocument/2006/relationships/image" Target="media/image59.jpeg"/><Relationship Id="rId85" Type="http://schemas.openxmlformats.org/officeDocument/2006/relationships/image" Target="media/image61.jpeg"/><Relationship Id="rId93" Type="http://schemas.openxmlformats.org/officeDocument/2006/relationships/image" Target="media/image71.jpeg"/><Relationship Id="rId98" Type="http://schemas.openxmlformats.org/officeDocument/2006/relationships/image" Target="media/image76.jpeg"/><Relationship Id="rId3" Type="http://schemas.microsoft.com/office/2007/relationships/stylesWithEffects" Target="stylesWithEffect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wmf"/><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4.png"/><Relationship Id="rId103"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39.jpeg"/><Relationship Id="rId62" Type="http://schemas.openxmlformats.org/officeDocument/2006/relationships/image" Target="media/image47.png"/><Relationship Id="rId75" Type="http://schemas.openxmlformats.org/officeDocument/2006/relationships/image" Target="media/image52.png"/><Relationship Id="rId83" Type="http://schemas.openxmlformats.org/officeDocument/2006/relationships/image" Target="media/image68.jpeg"/><Relationship Id="rId88" Type="http://schemas.openxmlformats.org/officeDocument/2006/relationships/image" Target="media/image64.png"/><Relationship Id="rId91" Type="http://schemas.openxmlformats.org/officeDocument/2006/relationships/image" Target="media/image67.png"/><Relationship Id="rId96" Type="http://schemas.openxmlformats.org/officeDocument/2006/relationships/image" Target="media/image74.jpeg"/><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diagramQuickStyle" Target="diagrams/quickStyle2.xml"/><Relationship Id="rId57" Type="http://schemas.openxmlformats.org/officeDocument/2006/relationships/image" Target="media/image42.jpeg"/><Relationship Id="rId10" Type="http://schemas.openxmlformats.org/officeDocument/2006/relationships/diagramColors" Target="diagrams/colors1.xml"/><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jpeg"/><Relationship Id="rId73" Type="http://schemas.openxmlformats.org/officeDocument/2006/relationships/image" Target="media/image58.jpeg"/><Relationship Id="rId78" Type="http://schemas.openxmlformats.org/officeDocument/2006/relationships/image" Target="media/image55.png"/><Relationship Id="rId81" Type="http://schemas.openxmlformats.org/officeDocument/2006/relationships/image" Target="media/image60.jpeg"/><Relationship Id="rId86" Type="http://schemas.openxmlformats.org/officeDocument/2006/relationships/image" Target="media/image62.png"/><Relationship Id="rId94" Type="http://schemas.openxmlformats.org/officeDocument/2006/relationships/image" Target="media/image72.jpeg"/><Relationship Id="rId99" Type="http://schemas.openxmlformats.org/officeDocument/2006/relationships/image" Target="media/image77.png"/><Relationship Id="rId101" Type="http://schemas.openxmlformats.org/officeDocument/2006/relationships/image" Target="media/image79.png"/><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E42EF5-8080-4CC9-B0DF-50E7A39AFB5D}" type="doc">
      <dgm:prSet loTypeId="urn:microsoft.com/office/officeart/2005/8/layout/radial4" loCatId="relationship" qsTypeId="urn:microsoft.com/office/officeart/2005/8/quickstyle/simple3" qsCatId="simple" csTypeId="urn:microsoft.com/office/officeart/2005/8/colors/colorful1#2" csCatId="colorful" phldr="1"/>
      <dgm:spPr/>
      <dgm:t>
        <a:bodyPr/>
        <a:lstStyle/>
        <a:p>
          <a:endParaRPr lang="en-US"/>
        </a:p>
      </dgm:t>
    </dgm:pt>
    <dgm:pt modelId="{143DB1AF-CE0A-446E-8626-F29F77745075}">
      <dgm:prSet phldrT="[Text]"/>
      <dgm:spPr/>
      <dgm:t>
        <a:bodyPr/>
        <a:lstStyle/>
        <a:p>
          <a:r>
            <a:rPr lang="en-US" dirty="0" smtClean="0"/>
            <a:t>Branding</a:t>
          </a:r>
          <a:endParaRPr lang="en-US" dirty="0"/>
        </a:p>
      </dgm:t>
    </dgm:pt>
    <dgm:pt modelId="{C5C6D7B4-7584-40DF-BB84-E5EF401F8164}" type="parTrans" cxnId="{AE8A8ED2-DB4E-47CA-AE10-5B67A0EEEC9B}">
      <dgm:prSet/>
      <dgm:spPr/>
      <dgm:t>
        <a:bodyPr/>
        <a:lstStyle/>
        <a:p>
          <a:endParaRPr lang="en-US"/>
        </a:p>
      </dgm:t>
    </dgm:pt>
    <dgm:pt modelId="{1FAD848A-F28D-42EE-B6DD-5D3D8B69A265}" type="sibTrans" cxnId="{AE8A8ED2-DB4E-47CA-AE10-5B67A0EEEC9B}">
      <dgm:prSet/>
      <dgm:spPr/>
      <dgm:t>
        <a:bodyPr/>
        <a:lstStyle/>
        <a:p>
          <a:endParaRPr lang="en-US"/>
        </a:p>
      </dgm:t>
    </dgm:pt>
    <dgm:pt modelId="{348B52D8-7CED-411D-8982-3ADE95884745}">
      <dgm:prSet phldrT="[Text]"/>
      <dgm:spPr/>
      <dgm:t>
        <a:bodyPr/>
        <a:lstStyle/>
        <a:p>
          <a:r>
            <a:rPr lang="en-US" dirty="0" smtClean="0"/>
            <a:t>Brand name</a:t>
          </a:r>
          <a:endParaRPr lang="en-US" dirty="0"/>
        </a:p>
      </dgm:t>
    </dgm:pt>
    <dgm:pt modelId="{A00C4E0B-372E-4AA5-BA8B-514F0C30CBDF}" type="parTrans" cxnId="{054BAB95-8A19-43B3-9C26-8BA198D897E2}">
      <dgm:prSet/>
      <dgm:spPr/>
      <dgm:t>
        <a:bodyPr/>
        <a:lstStyle/>
        <a:p>
          <a:endParaRPr lang="en-US" dirty="0"/>
        </a:p>
      </dgm:t>
    </dgm:pt>
    <dgm:pt modelId="{DC7B27DA-548A-46AA-A7C5-B902E792DA66}" type="sibTrans" cxnId="{054BAB95-8A19-43B3-9C26-8BA198D897E2}">
      <dgm:prSet/>
      <dgm:spPr/>
      <dgm:t>
        <a:bodyPr/>
        <a:lstStyle/>
        <a:p>
          <a:endParaRPr lang="en-US"/>
        </a:p>
      </dgm:t>
    </dgm:pt>
    <dgm:pt modelId="{783B714B-137F-4700-AAD9-C533007A7F2C}">
      <dgm:prSet phldrT="[Text]"/>
      <dgm:spPr/>
      <dgm:t>
        <a:bodyPr/>
        <a:lstStyle/>
        <a:p>
          <a:r>
            <a:rPr lang="en-US" dirty="0" smtClean="0"/>
            <a:t>URLs</a:t>
          </a:r>
          <a:endParaRPr lang="en-US" dirty="0"/>
        </a:p>
      </dgm:t>
    </dgm:pt>
    <dgm:pt modelId="{A851A584-5209-4751-BC27-1AE741AB8652}" type="parTrans" cxnId="{2496032E-6E60-4BE4-90AA-C104571F6327}">
      <dgm:prSet/>
      <dgm:spPr/>
      <dgm:t>
        <a:bodyPr/>
        <a:lstStyle/>
        <a:p>
          <a:endParaRPr lang="en-US" dirty="0"/>
        </a:p>
      </dgm:t>
    </dgm:pt>
    <dgm:pt modelId="{24B1CCD5-79AE-4308-88A8-E39A73F41EC1}" type="sibTrans" cxnId="{2496032E-6E60-4BE4-90AA-C104571F6327}">
      <dgm:prSet/>
      <dgm:spPr/>
      <dgm:t>
        <a:bodyPr/>
        <a:lstStyle/>
        <a:p>
          <a:endParaRPr lang="en-US"/>
        </a:p>
      </dgm:t>
    </dgm:pt>
    <dgm:pt modelId="{F178099A-2C96-4B70-840B-553A8291E9CA}">
      <dgm:prSet phldrT="[Text]"/>
      <dgm:spPr/>
      <dgm:t>
        <a:bodyPr/>
        <a:lstStyle/>
        <a:p>
          <a:r>
            <a:rPr lang="en-US" dirty="0" smtClean="0"/>
            <a:t>Logos and symbols</a:t>
          </a:r>
          <a:endParaRPr lang="en-US" dirty="0"/>
        </a:p>
      </dgm:t>
    </dgm:pt>
    <dgm:pt modelId="{FF3A64F9-485A-4EB4-BAFA-E193AC17ECF7}" type="parTrans" cxnId="{EFF3BEDE-9DD9-4C5D-8383-44A6BF2299B6}">
      <dgm:prSet/>
      <dgm:spPr/>
      <dgm:t>
        <a:bodyPr/>
        <a:lstStyle/>
        <a:p>
          <a:endParaRPr lang="en-US" dirty="0"/>
        </a:p>
      </dgm:t>
    </dgm:pt>
    <dgm:pt modelId="{3A012E4A-FA9D-4992-BDDD-587E7C254378}" type="sibTrans" cxnId="{EFF3BEDE-9DD9-4C5D-8383-44A6BF2299B6}">
      <dgm:prSet/>
      <dgm:spPr/>
      <dgm:t>
        <a:bodyPr/>
        <a:lstStyle/>
        <a:p>
          <a:endParaRPr lang="en-US"/>
        </a:p>
      </dgm:t>
    </dgm:pt>
    <dgm:pt modelId="{F7ABAB6A-6F77-4CFC-B39F-5F8BDD94AEBC}">
      <dgm:prSet phldrT="[Text]"/>
      <dgm:spPr/>
      <dgm:t>
        <a:bodyPr/>
        <a:lstStyle/>
        <a:p>
          <a:r>
            <a:rPr lang="en-US" dirty="0" smtClean="0"/>
            <a:t>Characters</a:t>
          </a:r>
          <a:endParaRPr lang="en-US" dirty="0"/>
        </a:p>
      </dgm:t>
    </dgm:pt>
    <dgm:pt modelId="{17D48834-D470-4063-84B7-6173D1FA51AF}" type="parTrans" cxnId="{93422BB6-1E79-48D9-9D7D-5946E29B101B}">
      <dgm:prSet/>
      <dgm:spPr/>
      <dgm:t>
        <a:bodyPr/>
        <a:lstStyle/>
        <a:p>
          <a:endParaRPr lang="en-US" dirty="0"/>
        </a:p>
      </dgm:t>
    </dgm:pt>
    <dgm:pt modelId="{7C7C2A69-34D0-4504-9644-4DC8EA885282}" type="sibTrans" cxnId="{93422BB6-1E79-48D9-9D7D-5946E29B101B}">
      <dgm:prSet/>
      <dgm:spPr/>
      <dgm:t>
        <a:bodyPr/>
        <a:lstStyle/>
        <a:p>
          <a:endParaRPr lang="en-US"/>
        </a:p>
      </dgm:t>
    </dgm:pt>
    <dgm:pt modelId="{568C7793-7992-4A9C-93B3-F2BF34FC6332}">
      <dgm:prSet phldrT="[Text]"/>
      <dgm:spPr/>
      <dgm:t>
        <a:bodyPr/>
        <a:lstStyle/>
        <a:p>
          <a:r>
            <a:rPr lang="en-US" dirty="0" smtClean="0"/>
            <a:t>Jingles/Sounds</a:t>
          </a:r>
          <a:endParaRPr lang="en-US" dirty="0"/>
        </a:p>
      </dgm:t>
    </dgm:pt>
    <dgm:pt modelId="{6D855E44-0BDC-4005-8B31-4DD3AA40CA3F}" type="parTrans" cxnId="{E4B2C12E-0FF8-473E-B66A-39F411D93F24}">
      <dgm:prSet/>
      <dgm:spPr/>
      <dgm:t>
        <a:bodyPr/>
        <a:lstStyle/>
        <a:p>
          <a:endParaRPr lang="en-US" dirty="0"/>
        </a:p>
      </dgm:t>
    </dgm:pt>
    <dgm:pt modelId="{AFBAF4CB-8885-4868-A922-6BA24CAD815B}" type="sibTrans" cxnId="{E4B2C12E-0FF8-473E-B66A-39F411D93F24}">
      <dgm:prSet/>
      <dgm:spPr/>
      <dgm:t>
        <a:bodyPr/>
        <a:lstStyle/>
        <a:p>
          <a:endParaRPr lang="en-US"/>
        </a:p>
      </dgm:t>
    </dgm:pt>
    <dgm:pt modelId="{BA3B218E-9357-4F70-8C34-7962664C5496}">
      <dgm:prSet phldrT="[Text]"/>
      <dgm:spPr/>
      <dgm:t>
        <a:bodyPr/>
        <a:lstStyle/>
        <a:p>
          <a:r>
            <a:rPr lang="en-US" dirty="0" smtClean="0"/>
            <a:t>Slogans</a:t>
          </a:r>
          <a:endParaRPr lang="en-US" dirty="0"/>
        </a:p>
      </dgm:t>
    </dgm:pt>
    <dgm:pt modelId="{5C8D1B8B-F9A6-4B24-AEAF-889727BC0D4D}" type="parTrans" cxnId="{0D5BEA6B-DFAE-41A9-954A-6FA3B059343E}">
      <dgm:prSet/>
      <dgm:spPr/>
      <dgm:t>
        <a:bodyPr/>
        <a:lstStyle/>
        <a:p>
          <a:endParaRPr lang="en-US" dirty="0"/>
        </a:p>
      </dgm:t>
    </dgm:pt>
    <dgm:pt modelId="{6C82C956-3EAF-42A1-B3BE-776B701144D2}" type="sibTrans" cxnId="{0D5BEA6B-DFAE-41A9-954A-6FA3B059343E}">
      <dgm:prSet/>
      <dgm:spPr/>
      <dgm:t>
        <a:bodyPr/>
        <a:lstStyle/>
        <a:p>
          <a:endParaRPr lang="en-US"/>
        </a:p>
      </dgm:t>
    </dgm:pt>
    <dgm:pt modelId="{57DD7C0E-E93D-4081-A5E7-74FB252BD225}" type="pres">
      <dgm:prSet presAssocID="{FDE42EF5-8080-4CC9-B0DF-50E7A39AFB5D}" presName="cycle" presStyleCnt="0">
        <dgm:presLayoutVars>
          <dgm:chMax val="1"/>
          <dgm:dir/>
          <dgm:animLvl val="ctr"/>
          <dgm:resizeHandles val="exact"/>
        </dgm:presLayoutVars>
      </dgm:prSet>
      <dgm:spPr/>
      <dgm:t>
        <a:bodyPr/>
        <a:lstStyle/>
        <a:p>
          <a:endParaRPr lang="en-US"/>
        </a:p>
      </dgm:t>
    </dgm:pt>
    <dgm:pt modelId="{9E9D55EC-C79B-435E-86EA-BAF7E3EE3E11}" type="pres">
      <dgm:prSet presAssocID="{143DB1AF-CE0A-446E-8626-F29F77745075}" presName="centerShape" presStyleLbl="node0" presStyleIdx="0" presStyleCnt="1"/>
      <dgm:spPr/>
      <dgm:t>
        <a:bodyPr/>
        <a:lstStyle/>
        <a:p>
          <a:endParaRPr lang="en-US"/>
        </a:p>
      </dgm:t>
    </dgm:pt>
    <dgm:pt modelId="{73C23A78-62EE-4122-8846-E65A4A5F22F2}" type="pres">
      <dgm:prSet presAssocID="{A00C4E0B-372E-4AA5-BA8B-514F0C30CBDF}" presName="parTrans" presStyleLbl="bgSibTrans2D1" presStyleIdx="0" presStyleCnt="6"/>
      <dgm:spPr/>
      <dgm:t>
        <a:bodyPr/>
        <a:lstStyle/>
        <a:p>
          <a:endParaRPr lang="en-US"/>
        </a:p>
      </dgm:t>
    </dgm:pt>
    <dgm:pt modelId="{C6D99892-5932-42F0-909E-12B08D5DE0E9}" type="pres">
      <dgm:prSet presAssocID="{348B52D8-7CED-411D-8982-3ADE95884745}" presName="node" presStyleLbl="node1" presStyleIdx="0" presStyleCnt="6">
        <dgm:presLayoutVars>
          <dgm:bulletEnabled val="1"/>
        </dgm:presLayoutVars>
      </dgm:prSet>
      <dgm:spPr/>
      <dgm:t>
        <a:bodyPr/>
        <a:lstStyle/>
        <a:p>
          <a:endParaRPr lang="en-US"/>
        </a:p>
      </dgm:t>
    </dgm:pt>
    <dgm:pt modelId="{E1D0F729-4ABA-4640-949F-9BBC27519246}" type="pres">
      <dgm:prSet presAssocID="{A851A584-5209-4751-BC27-1AE741AB8652}" presName="parTrans" presStyleLbl="bgSibTrans2D1" presStyleIdx="1" presStyleCnt="6"/>
      <dgm:spPr/>
      <dgm:t>
        <a:bodyPr/>
        <a:lstStyle/>
        <a:p>
          <a:endParaRPr lang="en-US"/>
        </a:p>
      </dgm:t>
    </dgm:pt>
    <dgm:pt modelId="{8DBFC68D-BC60-4B91-8052-2D36AAB4B1F7}" type="pres">
      <dgm:prSet presAssocID="{783B714B-137F-4700-AAD9-C533007A7F2C}" presName="node" presStyleLbl="node1" presStyleIdx="1" presStyleCnt="6">
        <dgm:presLayoutVars>
          <dgm:bulletEnabled val="1"/>
        </dgm:presLayoutVars>
      </dgm:prSet>
      <dgm:spPr/>
      <dgm:t>
        <a:bodyPr/>
        <a:lstStyle/>
        <a:p>
          <a:endParaRPr lang="en-US"/>
        </a:p>
      </dgm:t>
    </dgm:pt>
    <dgm:pt modelId="{DA7AF7E0-549B-44FD-895D-C7546589A171}" type="pres">
      <dgm:prSet presAssocID="{FF3A64F9-485A-4EB4-BAFA-E193AC17ECF7}" presName="parTrans" presStyleLbl="bgSibTrans2D1" presStyleIdx="2" presStyleCnt="6"/>
      <dgm:spPr/>
      <dgm:t>
        <a:bodyPr/>
        <a:lstStyle/>
        <a:p>
          <a:endParaRPr lang="en-US"/>
        </a:p>
      </dgm:t>
    </dgm:pt>
    <dgm:pt modelId="{12DA075B-6DBA-46D0-8ADD-8ED9F41F3075}" type="pres">
      <dgm:prSet presAssocID="{F178099A-2C96-4B70-840B-553A8291E9CA}" presName="node" presStyleLbl="node1" presStyleIdx="2" presStyleCnt="6">
        <dgm:presLayoutVars>
          <dgm:bulletEnabled val="1"/>
        </dgm:presLayoutVars>
      </dgm:prSet>
      <dgm:spPr/>
      <dgm:t>
        <a:bodyPr/>
        <a:lstStyle/>
        <a:p>
          <a:endParaRPr lang="en-US"/>
        </a:p>
      </dgm:t>
    </dgm:pt>
    <dgm:pt modelId="{3EB6C1E2-0C5C-41FE-9011-D73E9A6AD4E2}" type="pres">
      <dgm:prSet presAssocID="{17D48834-D470-4063-84B7-6173D1FA51AF}" presName="parTrans" presStyleLbl="bgSibTrans2D1" presStyleIdx="3" presStyleCnt="6"/>
      <dgm:spPr/>
      <dgm:t>
        <a:bodyPr/>
        <a:lstStyle/>
        <a:p>
          <a:endParaRPr lang="en-US"/>
        </a:p>
      </dgm:t>
    </dgm:pt>
    <dgm:pt modelId="{927EA822-8E3E-439B-9A6E-E96860669496}" type="pres">
      <dgm:prSet presAssocID="{F7ABAB6A-6F77-4CFC-B39F-5F8BDD94AEBC}" presName="node" presStyleLbl="node1" presStyleIdx="3" presStyleCnt="6">
        <dgm:presLayoutVars>
          <dgm:bulletEnabled val="1"/>
        </dgm:presLayoutVars>
      </dgm:prSet>
      <dgm:spPr/>
      <dgm:t>
        <a:bodyPr/>
        <a:lstStyle/>
        <a:p>
          <a:endParaRPr lang="en-US"/>
        </a:p>
      </dgm:t>
    </dgm:pt>
    <dgm:pt modelId="{3F7A4E30-0F8D-4D71-9686-7B5029AE1D84}" type="pres">
      <dgm:prSet presAssocID="{5C8D1B8B-F9A6-4B24-AEAF-889727BC0D4D}" presName="parTrans" presStyleLbl="bgSibTrans2D1" presStyleIdx="4" presStyleCnt="6"/>
      <dgm:spPr/>
      <dgm:t>
        <a:bodyPr/>
        <a:lstStyle/>
        <a:p>
          <a:endParaRPr lang="en-US"/>
        </a:p>
      </dgm:t>
    </dgm:pt>
    <dgm:pt modelId="{C97B2F30-53E3-47CD-B7DA-7F6DBBE5CE7F}" type="pres">
      <dgm:prSet presAssocID="{BA3B218E-9357-4F70-8C34-7962664C5496}" presName="node" presStyleLbl="node1" presStyleIdx="4" presStyleCnt="6">
        <dgm:presLayoutVars>
          <dgm:bulletEnabled val="1"/>
        </dgm:presLayoutVars>
      </dgm:prSet>
      <dgm:spPr/>
      <dgm:t>
        <a:bodyPr/>
        <a:lstStyle/>
        <a:p>
          <a:endParaRPr lang="en-US"/>
        </a:p>
      </dgm:t>
    </dgm:pt>
    <dgm:pt modelId="{8ACC106D-C010-47E1-AB6D-AAB02172954F}" type="pres">
      <dgm:prSet presAssocID="{6D855E44-0BDC-4005-8B31-4DD3AA40CA3F}" presName="parTrans" presStyleLbl="bgSibTrans2D1" presStyleIdx="5" presStyleCnt="6"/>
      <dgm:spPr/>
      <dgm:t>
        <a:bodyPr/>
        <a:lstStyle/>
        <a:p>
          <a:endParaRPr lang="en-US"/>
        </a:p>
      </dgm:t>
    </dgm:pt>
    <dgm:pt modelId="{C9C43463-853B-4774-8F00-F479B1BB082F}" type="pres">
      <dgm:prSet presAssocID="{568C7793-7992-4A9C-93B3-F2BF34FC6332}" presName="node" presStyleLbl="node1" presStyleIdx="5" presStyleCnt="6">
        <dgm:presLayoutVars>
          <dgm:bulletEnabled val="1"/>
        </dgm:presLayoutVars>
      </dgm:prSet>
      <dgm:spPr/>
      <dgm:t>
        <a:bodyPr/>
        <a:lstStyle/>
        <a:p>
          <a:endParaRPr lang="en-US"/>
        </a:p>
      </dgm:t>
    </dgm:pt>
  </dgm:ptLst>
  <dgm:cxnLst>
    <dgm:cxn modelId="{E4B2C12E-0FF8-473E-B66A-39F411D93F24}" srcId="{143DB1AF-CE0A-446E-8626-F29F77745075}" destId="{568C7793-7992-4A9C-93B3-F2BF34FC6332}" srcOrd="5" destOrd="0" parTransId="{6D855E44-0BDC-4005-8B31-4DD3AA40CA3F}" sibTransId="{AFBAF4CB-8885-4868-A922-6BA24CAD815B}"/>
    <dgm:cxn modelId="{93422BB6-1E79-48D9-9D7D-5946E29B101B}" srcId="{143DB1AF-CE0A-446E-8626-F29F77745075}" destId="{F7ABAB6A-6F77-4CFC-B39F-5F8BDD94AEBC}" srcOrd="3" destOrd="0" parTransId="{17D48834-D470-4063-84B7-6173D1FA51AF}" sibTransId="{7C7C2A69-34D0-4504-9644-4DC8EA885282}"/>
    <dgm:cxn modelId="{DD7BFD2D-937A-4BEC-83A0-5498F533ED0E}" type="presOf" srcId="{F178099A-2C96-4B70-840B-553A8291E9CA}" destId="{12DA075B-6DBA-46D0-8ADD-8ED9F41F3075}" srcOrd="0" destOrd="0" presId="urn:microsoft.com/office/officeart/2005/8/layout/radial4"/>
    <dgm:cxn modelId="{3C22492F-DB81-448F-91C3-CDA30F9741A0}" type="presOf" srcId="{A00C4E0B-372E-4AA5-BA8B-514F0C30CBDF}" destId="{73C23A78-62EE-4122-8846-E65A4A5F22F2}" srcOrd="0" destOrd="0" presId="urn:microsoft.com/office/officeart/2005/8/layout/radial4"/>
    <dgm:cxn modelId="{786DBFC0-3F87-40F2-B89A-1E0DAC6E5513}" type="presOf" srcId="{17D48834-D470-4063-84B7-6173D1FA51AF}" destId="{3EB6C1E2-0C5C-41FE-9011-D73E9A6AD4E2}" srcOrd="0" destOrd="0" presId="urn:microsoft.com/office/officeart/2005/8/layout/radial4"/>
    <dgm:cxn modelId="{94323418-91BE-4FB4-95F9-7828E0EB440B}" type="presOf" srcId="{348B52D8-7CED-411D-8982-3ADE95884745}" destId="{C6D99892-5932-42F0-909E-12B08D5DE0E9}" srcOrd="0" destOrd="0" presId="urn:microsoft.com/office/officeart/2005/8/layout/radial4"/>
    <dgm:cxn modelId="{DADC9CA7-97F0-4E7C-B35D-5236F56FD4D4}" type="presOf" srcId="{5C8D1B8B-F9A6-4B24-AEAF-889727BC0D4D}" destId="{3F7A4E30-0F8D-4D71-9686-7B5029AE1D84}" srcOrd="0" destOrd="0" presId="urn:microsoft.com/office/officeart/2005/8/layout/radial4"/>
    <dgm:cxn modelId="{96BB235C-E15E-44EE-A615-9B4C479FC42E}" type="presOf" srcId="{143DB1AF-CE0A-446E-8626-F29F77745075}" destId="{9E9D55EC-C79B-435E-86EA-BAF7E3EE3E11}" srcOrd="0" destOrd="0" presId="urn:microsoft.com/office/officeart/2005/8/layout/radial4"/>
    <dgm:cxn modelId="{2496032E-6E60-4BE4-90AA-C104571F6327}" srcId="{143DB1AF-CE0A-446E-8626-F29F77745075}" destId="{783B714B-137F-4700-AAD9-C533007A7F2C}" srcOrd="1" destOrd="0" parTransId="{A851A584-5209-4751-BC27-1AE741AB8652}" sibTransId="{24B1CCD5-79AE-4308-88A8-E39A73F41EC1}"/>
    <dgm:cxn modelId="{AE8A8ED2-DB4E-47CA-AE10-5B67A0EEEC9B}" srcId="{FDE42EF5-8080-4CC9-B0DF-50E7A39AFB5D}" destId="{143DB1AF-CE0A-446E-8626-F29F77745075}" srcOrd="0" destOrd="0" parTransId="{C5C6D7B4-7584-40DF-BB84-E5EF401F8164}" sibTransId="{1FAD848A-F28D-42EE-B6DD-5D3D8B69A265}"/>
    <dgm:cxn modelId="{FCDB4347-F278-41F3-B63D-64E867C64015}" type="presOf" srcId="{568C7793-7992-4A9C-93B3-F2BF34FC6332}" destId="{C9C43463-853B-4774-8F00-F479B1BB082F}" srcOrd="0" destOrd="0" presId="urn:microsoft.com/office/officeart/2005/8/layout/radial4"/>
    <dgm:cxn modelId="{9A3B03A2-D590-4DA5-993F-26001FFFEEE2}" type="presOf" srcId="{783B714B-137F-4700-AAD9-C533007A7F2C}" destId="{8DBFC68D-BC60-4B91-8052-2D36AAB4B1F7}" srcOrd="0" destOrd="0" presId="urn:microsoft.com/office/officeart/2005/8/layout/radial4"/>
    <dgm:cxn modelId="{0D5BEA6B-DFAE-41A9-954A-6FA3B059343E}" srcId="{143DB1AF-CE0A-446E-8626-F29F77745075}" destId="{BA3B218E-9357-4F70-8C34-7962664C5496}" srcOrd="4" destOrd="0" parTransId="{5C8D1B8B-F9A6-4B24-AEAF-889727BC0D4D}" sibTransId="{6C82C956-3EAF-42A1-B3BE-776B701144D2}"/>
    <dgm:cxn modelId="{0A5E8149-E746-424A-A48F-882DB20D66F1}" type="presOf" srcId="{FF3A64F9-485A-4EB4-BAFA-E193AC17ECF7}" destId="{DA7AF7E0-549B-44FD-895D-C7546589A171}" srcOrd="0" destOrd="0" presId="urn:microsoft.com/office/officeart/2005/8/layout/radial4"/>
    <dgm:cxn modelId="{054BAB95-8A19-43B3-9C26-8BA198D897E2}" srcId="{143DB1AF-CE0A-446E-8626-F29F77745075}" destId="{348B52D8-7CED-411D-8982-3ADE95884745}" srcOrd="0" destOrd="0" parTransId="{A00C4E0B-372E-4AA5-BA8B-514F0C30CBDF}" sibTransId="{DC7B27DA-548A-46AA-A7C5-B902E792DA66}"/>
    <dgm:cxn modelId="{B92B0CBD-817B-4F68-8444-5638AB78CFDD}" type="presOf" srcId="{BA3B218E-9357-4F70-8C34-7962664C5496}" destId="{C97B2F30-53E3-47CD-B7DA-7F6DBBE5CE7F}" srcOrd="0" destOrd="0" presId="urn:microsoft.com/office/officeart/2005/8/layout/radial4"/>
    <dgm:cxn modelId="{4B2D485D-467B-4A79-A60C-B4E7101A4521}" type="presOf" srcId="{A851A584-5209-4751-BC27-1AE741AB8652}" destId="{E1D0F729-4ABA-4640-949F-9BBC27519246}" srcOrd="0" destOrd="0" presId="urn:microsoft.com/office/officeart/2005/8/layout/radial4"/>
    <dgm:cxn modelId="{2C05F003-30BA-4188-8D18-A296E0508E96}" type="presOf" srcId="{6D855E44-0BDC-4005-8B31-4DD3AA40CA3F}" destId="{8ACC106D-C010-47E1-AB6D-AAB02172954F}" srcOrd="0" destOrd="0" presId="urn:microsoft.com/office/officeart/2005/8/layout/radial4"/>
    <dgm:cxn modelId="{25149BED-9BDE-4925-8B4E-383C4F3B8F99}" type="presOf" srcId="{FDE42EF5-8080-4CC9-B0DF-50E7A39AFB5D}" destId="{57DD7C0E-E93D-4081-A5E7-74FB252BD225}" srcOrd="0" destOrd="0" presId="urn:microsoft.com/office/officeart/2005/8/layout/radial4"/>
    <dgm:cxn modelId="{16CD837F-808E-471A-A590-4DABEF6CBFB1}" type="presOf" srcId="{F7ABAB6A-6F77-4CFC-B39F-5F8BDD94AEBC}" destId="{927EA822-8E3E-439B-9A6E-E96860669496}" srcOrd="0" destOrd="0" presId="urn:microsoft.com/office/officeart/2005/8/layout/radial4"/>
    <dgm:cxn modelId="{EFF3BEDE-9DD9-4C5D-8383-44A6BF2299B6}" srcId="{143DB1AF-CE0A-446E-8626-F29F77745075}" destId="{F178099A-2C96-4B70-840B-553A8291E9CA}" srcOrd="2" destOrd="0" parTransId="{FF3A64F9-485A-4EB4-BAFA-E193AC17ECF7}" sibTransId="{3A012E4A-FA9D-4992-BDDD-587E7C254378}"/>
    <dgm:cxn modelId="{A8340F7B-1E7B-42ED-9DB1-4F2A44654736}" type="presParOf" srcId="{57DD7C0E-E93D-4081-A5E7-74FB252BD225}" destId="{9E9D55EC-C79B-435E-86EA-BAF7E3EE3E11}" srcOrd="0" destOrd="0" presId="urn:microsoft.com/office/officeart/2005/8/layout/radial4"/>
    <dgm:cxn modelId="{4385A7E5-B664-44F4-814A-C083AD949A6E}" type="presParOf" srcId="{57DD7C0E-E93D-4081-A5E7-74FB252BD225}" destId="{73C23A78-62EE-4122-8846-E65A4A5F22F2}" srcOrd="1" destOrd="0" presId="urn:microsoft.com/office/officeart/2005/8/layout/radial4"/>
    <dgm:cxn modelId="{FEFEF8C5-9C3A-40FB-ACA8-8D9A5AE5A7F5}" type="presParOf" srcId="{57DD7C0E-E93D-4081-A5E7-74FB252BD225}" destId="{C6D99892-5932-42F0-909E-12B08D5DE0E9}" srcOrd="2" destOrd="0" presId="urn:microsoft.com/office/officeart/2005/8/layout/radial4"/>
    <dgm:cxn modelId="{58AAE044-59D9-486B-B577-5D33395839BE}" type="presParOf" srcId="{57DD7C0E-E93D-4081-A5E7-74FB252BD225}" destId="{E1D0F729-4ABA-4640-949F-9BBC27519246}" srcOrd="3" destOrd="0" presId="urn:microsoft.com/office/officeart/2005/8/layout/radial4"/>
    <dgm:cxn modelId="{4FBE120D-FBB2-4CA9-BF08-B18E8BFDA509}" type="presParOf" srcId="{57DD7C0E-E93D-4081-A5E7-74FB252BD225}" destId="{8DBFC68D-BC60-4B91-8052-2D36AAB4B1F7}" srcOrd="4" destOrd="0" presId="urn:microsoft.com/office/officeart/2005/8/layout/radial4"/>
    <dgm:cxn modelId="{0C13A5F0-863F-4F3B-A12C-B3A3F608A79A}" type="presParOf" srcId="{57DD7C0E-E93D-4081-A5E7-74FB252BD225}" destId="{DA7AF7E0-549B-44FD-895D-C7546589A171}" srcOrd="5" destOrd="0" presId="urn:microsoft.com/office/officeart/2005/8/layout/radial4"/>
    <dgm:cxn modelId="{95415D38-4BEC-4F52-B57C-13626028CD16}" type="presParOf" srcId="{57DD7C0E-E93D-4081-A5E7-74FB252BD225}" destId="{12DA075B-6DBA-46D0-8ADD-8ED9F41F3075}" srcOrd="6" destOrd="0" presId="urn:microsoft.com/office/officeart/2005/8/layout/radial4"/>
    <dgm:cxn modelId="{80F571CF-CF36-4083-81D7-5FE35B85E394}" type="presParOf" srcId="{57DD7C0E-E93D-4081-A5E7-74FB252BD225}" destId="{3EB6C1E2-0C5C-41FE-9011-D73E9A6AD4E2}" srcOrd="7" destOrd="0" presId="urn:microsoft.com/office/officeart/2005/8/layout/radial4"/>
    <dgm:cxn modelId="{E6BB7A34-E580-42BB-932F-56EC47721829}" type="presParOf" srcId="{57DD7C0E-E93D-4081-A5E7-74FB252BD225}" destId="{927EA822-8E3E-439B-9A6E-E96860669496}" srcOrd="8" destOrd="0" presId="urn:microsoft.com/office/officeart/2005/8/layout/radial4"/>
    <dgm:cxn modelId="{D63B1ADF-37E6-4A74-A599-6A440E0DE660}" type="presParOf" srcId="{57DD7C0E-E93D-4081-A5E7-74FB252BD225}" destId="{3F7A4E30-0F8D-4D71-9686-7B5029AE1D84}" srcOrd="9" destOrd="0" presId="urn:microsoft.com/office/officeart/2005/8/layout/radial4"/>
    <dgm:cxn modelId="{642DA369-E748-4D8E-B802-EEB41DE16475}" type="presParOf" srcId="{57DD7C0E-E93D-4081-A5E7-74FB252BD225}" destId="{C97B2F30-53E3-47CD-B7DA-7F6DBBE5CE7F}" srcOrd="10" destOrd="0" presId="urn:microsoft.com/office/officeart/2005/8/layout/radial4"/>
    <dgm:cxn modelId="{299B812D-7AB7-4BE6-B89F-479739A620EC}" type="presParOf" srcId="{57DD7C0E-E93D-4081-A5E7-74FB252BD225}" destId="{8ACC106D-C010-47E1-AB6D-AAB02172954F}" srcOrd="11" destOrd="0" presId="urn:microsoft.com/office/officeart/2005/8/layout/radial4"/>
    <dgm:cxn modelId="{65E1150B-F086-4AE0-9D97-09185EF2ED30}" type="presParOf" srcId="{57DD7C0E-E93D-4081-A5E7-74FB252BD225}" destId="{C9C43463-853B-4774-8F00-F479B1BB082F}" srcOrd="12" destOrd="0" presId="urn:microsoft.com/office/officeart/2005/8/layout/radial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5DBF7D1-81B2-4DD3-B687-3CD774693B95}" type="doc">
      <dgm:prSet loTypeId="urn:microsoft.com/office/officeart/2005/8/layout/venn1" loCatId="relationship" qsTypeId="urn:microsoft.com/office/officeart/2005/8/quickstyle/simple3" qsCatId="simple" csTypeId="urn:microsoft.com/office/officeart/2005/8/colors/colorful5" csCatId="colorful" phldr="1"/>
      <dgm:spPr/>
      <dgm:t>
        <a:bodyPr/>
        <a:lstStyle/>
        <a:p>
          <a:endParaRPr lang="en-US"/>
        </a:p>
      </dgm:t>
    </dgm:pt>
    <dgm:pt modelId="{91B72956-5F33-47C7-B6A3-22A680D433F1}">
      <dgm:prSet custT="1"/>
      <dgm:spPr/>
      <dgm:t>
        <a:bodyPr/>
        <a:lstStyle/>
        <a:p>
          <a:pPr rtl="0"/>
          <a:r>
            <a:rPr lang="en-US" sz="1600" baseline="0" dirty="0" smtClean="0">
              <a:latin typeface="Arial" pitchFamily="34" charset="0"/>
              <a:cs typeface="Arial" pitchFamily="34" charset="0"/>
            </a:rPr>
            <a:t>Cycle time</a:t>
          </a:r>
          <a:endParaRPr lang="en-US" sz="1600" baseline="0" dirty="0">
            <a:latin typeface="Arial" pitchFamily="34" charset="0"/>
            <a:cs typeface="Arial" pitchFamily="34" charset="0"/>
          </a:endParaRPr>
        </a:p>
      </dgm:t>
    </dgm:pt>
    <dgm:pt modelId="{640943D8-3A32-47D5-87AD-9DE99979C714}" type="parTrans" cxnId="{604D8DF2-D6C2-40DF-8731-BDC72E23FF74}">
      <dgm:prSet/>
      <dgm:spPr/>
      <dgm:t>
        <a:bodyPr/>
        <a:lstStyle/>
        <a:p>
          <a:endParaRPr lang="en-US"/>
        </a:p>
      </dgm:t>
    </dgm:pt>
    <dgm:pt modelId="{B44E2411-90AB-40ED-9D5A-E876104D5866}" type="sibTrans" cxnId="{604D8DF2-D6C2-40DF-8731-BDC72E23FF74}">
      <dgm:prSet/>
      <dgm:spPr/>
      <dgm:t>
        <a:bodyPr/>
        <a:lstStyle/>
        <a:p>
          <a:endParaRPr lang="en-US"/>
        </a:p>
      </dgm:t>
    </dgm:pt>
    <dgm:pt modelId="{C3DCBB24-B426-4248-8C8C-A438687068FB}">
      <dgm:prSet custT="1"/>
      <dgm:spPr/>
      <dgm:t>
        <a:bodyPr/>
        <a:lstStyle/>
        <a:p>
          <a:pPr rtl="0"/>
          <a:r>
            <a:rPr lang="en-US" sz="1600" baseline="0" dirty="0" smtClean="0">
              <a:latin typeface="Arial" pitchFamily="34" charset="0"/>
              <a:cs typeface="Arial" pitchFamily="34" charset="0"/>
            </a:rPr>
            <a:t>Quality of communications</a:t>
          </a:r>
          <a:endParaRPr lang="en-US" sz="1600" baseline="0" dirty="0">
            <a:latin typeface="Arial" pitchFamily="34" charset="0"/>
            <a:cs typeface="Arial" pitchFamily="34" charset="0"/>
          </a:endParaRPr>
        </a:p>
      </dgm:t>
    </dgm:pt>
    <dgm:pt modelId="{39AAFBE3-7D01-406D-8CA4-380154BB75FC}" type="parTrans" cxnId="{C50A9535-9627-463B-8773-EC2F00BCAB83}">
      <dgm:prSet/>
      <dgm:spPr/>
      <dgm:t>
        <a:bodyPr/>
        <a:lstStyle/>
        <a:p>
          <a:endParaRPr lang="en-US"/>
        </a:p>
      </dgm:t>
    </dgm:pt>
    <dgm:pt modelId="{24B3356B-9AA5-4773-AA39-4B1337392788}" type="sibTrans" cxnId="{C50A9535-9627-463B-8773-EC2F00BCAB83}">
      <dgm:prSet/>
      <dgm:spPr/>
      <dgm:t>
        <a:bodyPr/>
        <a:lstStyle/>
        <a:p>
          <a:endParaRPr lang="en-US"/>
        </a:p>
      </dgm:t>
    </dgm:pt>
    <dgm:pt modelId="{7A252E36-1625-4D33-B5AE-798B87A9AB4E}">
      <dgm:prSet custT="1"/>
      <dgm:spPr/>
      <dgm:t>
        <a:bodyPr/>
        <a:lstStyle/>
        <a:p>
          <a:pPr rtl="0"/>
          <a:r>
            <a:rPr lang="en-US" sz="1600" baseline="0" dirty="0" smtClean="0">
              <a:latin typeface="Arial" pitchFamily="34" charset="0"/>
              <a:cs typeface="Arial" pitchFamily="34" charset="0"/>
            </a:rPr>
            <a:t>Easily analyzed and used</a:t>
          </a:r>
          <a:endParaRPr lang="en-US" sz="1600" baseline="0" dirty="0">
            <a:latin typeface="Arial" pitchFamily="34" charset="0"/>
            <a:cs typeface="Arial" pitchFamily="34" charset="0"/>
          </a:endParaRPr>
        </a:p>
      </dgm:t>
    </dgm:pt>
    <dgm:pt modelId="{3D79E66D-8FB3-4D20-9D44-DA08FB073E6F}" type="parTrans" cxnId="{6F4091BD-58DB-4F26-88AA-1EED55B60028}">
      <dgm:prSet/>
      <dgm:spPr/>
      <dgm:t>
        <a:bodyPr/>
        <a:lstStyle/>
        <a:p>
          <a:endParaRPr lang="en-US"/>
        </a:p>
      </dgm:t>
    </dgm:pt>
    <dgm:pt modelId="{FCBEA1E0-944F-4705-B495-9468E935AB81}" type="sibTrans" cxnId="{6F4091BD-58DB-4F26-88AA-1EED55B60028}">
      <dgm:prSet/>
      <dgm:spPr/>
      <dgm:t>
        <a:bodyPr/>
        <a:lstStyle/>
        <a:p>
          <a:endParaRPr lang="en-US"/>
        </a:p>
      </dgm:t>
    </dgm:pt>
    <dgm:pt modelId="{CBAE3904-34EF-4105-930A-A719F3C28002}" type="pres">
      <dgm:prSet presAssocID="{85DBF7D1-81B2-4DD3-B687-3CD774693B95}" presName="compositeShape" presStyleCnt="0">
        <dgm:presLayoutVars>
          <dgm:chMax val="7"/>
          <dgm:dir/>
          <dgm:resizeHandles val="exact"/>
        </dgm:presLayoutVars>
      </dgm:prSet>
      <dgm:spPr/>
      <dgm:t>
        <a:bodyPr/>
        <a:lstStyle/>
        <a:p>
          <a:endParaRPr lang="en-US"/>
        </a:p>
      </dgm:t>
    </dgm:pt>
    <dgm:pt modelId="{D763152F-6623-42FD-8A4D-8BFD28D69F8C}" type="pres">
      <dgm:prSet presAssocID="{91B72956-5F33-47C7-B6A3-22A680D433F1}" presName="circ1" presStyleLbl="vennNode1" presStyleIdx="0" presStyleCnt="3"/>
      <dgm:spPr/>
      <dgm:t>
        <a:bodyPr/>
        <a:lstStyle/>
        <a:p>
          <a:endParaRPr lang="en-US"/>
        </a:p>
      </dgm:t>
    </dgm:pt>
    <dgm:pt modelId="{2B5610A6-C6C9-4FE8-8C63-C5928424FB85}" type="pres">
      <dgm:prSet presAssocID="{91B72956-5F33-47C7-B6A3-22A680D433F1}" presName="circ1Tx" presStyleLbl="revTx" presStyleIdx="0" presStyleCnt="0">
        <dgm:presLayoutVars>
          <dgm:chMax val="0"/>
          <dgm:chPref val="0"/>
          <dgm:bulletEnabled val="1"/>
        </dgm:presLayoutVars>
      </dgm:prSet>
      <dgm:spPr/>
      <dgm:t>
        <a:bodyPr/>
        <a:lstStyle/>
        <a:p>
          <a:endParaRPr lang="en-US"/>
        </a:p>
      </dgm:t>
    </dgm:pt>
    <dgm:pt modelId="{37F4E52A-B1A3-47E7-927E-2A73C9D12192}" type="pres">
      <dgm:prSet presAssocID="{C3DCBB24-B426-4248-8C8C-A438687068FB}" presName="circ2" presStyleLbl="vennNode1" presStyleIdx="1" presStyleCnt="3"/>
      <dgm:spPr/>
      <dgm:t>
        <a:bodyPr/>
        <a:lstStyle/>
        <a:p>
          <a:endParaRPr lang="en-US"/>
        </a:p>
      </dgm:t>
    </dgm:pt>
    <dgm:pt modelId="{23C9AB8C-690C-4344-A73A-6F40470BB13A}" type="pres">
      <dgm:prSet presAssocID="{C3DCBB24-B426-4248-8C8C-A438687068FB}" presName="circ2Tx" presStyleLbl="revTx" presStyleIdx="0" presStyleCnt="0">
        <dgm:presLayoutVars>
          <dgm:chMax val="0"/>
          <dgm:chPref val="0"/>
          <dgm:bulletEnabled val="1"/>
        </dgm:presLayoutVars>
      </dgm:prSet>
      <dgm:spPr/>
      <dgm:t>
        <a:bodyPr/>
        <a:lstStyle/>
        <a:p>
          <a:endParaRPr lang="en-US"/>
        </a:p>
      </dgm:t>
    </dgm:pt>
    <dgm:pt modelId="{D2B3790F-8854-4B79-A0A8-E79F5E32017D}" type="pres">
      <dgm:prSet presAssocID="{7A252E36-1625-4D33-B5AE-798B87A9AB4E}" presName="circ3" presStyleLbl="vennNode1" presStyleIdx="2" presStyleCnt="3"/>
      <dgm:spPr/>
      <dgm:t>
        <a:bodyPr/>
        <a:lstStyle/>
        <a:p>
          <a:endParaRPr lang="en-US"/>
        </a:p>
      </dgm:t>
    </dgm:pt>
    <dgm:pt modelId="{142EC0B8-0277-405D-8F83-4664C08BE073}" type="pres">
      <dgm:prSet presAssocID="{7A252E36-1625-4D33-B5AE-798B87A9AB4E}" presName="circ3Tx" presStyleLbl="revTx" presStyleIdx="0" presStyleCnt="0">
        <dgm:presLayoutVars>
          <dgm:chMax val="0"/>
          <dgm:chPref val="0"/>
          <dgm:bulletEnabled val="1"/>
        </dgm:presLayoutVars>
      </dgm:prSet>
      <dgm:spPr/>
      <dgm:t>
        <a:bodyPr/>
        <a:lstStyle/>
        <a:p>
          <a:endParaRPr lang="en-US"/>
        </a:p>
      </dgm:t>
    </dgm:pt>
  </dgm:ptLst>
  <dgm:cxnLst>
    <dgm:cxn modelId="{9B421B37-85F1-456D-8162-A384B01A8CA3}" type="presOf" srcId="{91B72956-5F33-47C7-B6A3-22A680D433F1}" destId="{D763152F-6623-42FD-8A4D-8BFD28D69F8C}" srcOrd="0" destOrd="0" presId="urn:microsoft.com/office/officeart/2005/8/layout/venn1"/>
    <dgm:cxn modelId="{EF4D5B25-CEF1-47FE-86D8-A35E705110AB}" type="presOf" srcId="{C3DCBB24-B426-4248-8C8C-A438687068FB}" destId="{23C9AB8C-690C-4344-A73A-6F40470BB13A}" srcOrd="1" destOrd="0" presId="urn:microsoft.com/office/officeart/2005/8/layout/venn1"/>
    <dgm:cxn modelId="{604D8DF2-D6C2-40DF-8731-BDC72E23FF74}" srcId="{85DBF7D1-81B2-4DD3-B687-3CD774693B95}" destId="{91B72956-5F33-47C7-B6A3-22A680D433F1}" srcOrd="0" destOrd="0" parTransId="{640943D8-3A32-47D5-87AD-9DE99979C714}" sibTransId="{B44E2411-90AB-40ED-9D5A-E876104D5866}"/>
    <dgm:cxn modelId="{C50A9535-9627-463B-8773-EC2F00BCAB83}" srcId="{85DBF7D1-81B2-4DD3-B687-3CD774693B95}" destId="{C3DCBB24-B426-4248-8C8C-A438687068FB}" srcOrd="1" destOrd="0" parTransId="{39AAFBE3-7D01-406D-8CA4-380154BB75FC}" sibTransId="{24B3356B-9AA5-4773-AA39-4B1337392788}"/>
    <dgm:cxn modelId="{8BF6DF05-2053-4EB2-9C6D-A2838A2AE628}" type="presOf" srcId="{7A252E36-1625-4D33-B5AE-798B87A9AB4E}" destId="{D2B3790F-8854-4B79-A0A8-E79F5E32017D}" srcOrd="0" destOrd="0" presId="urn:microsoft.com/office/officeart/2005/8/layout/venn1"/>
    <dgm:cxn modelId="{4053947C-A74B-4907-BFEA-266CDB97688A}" type="presOf" srcId="{91B72956-5F33-47C7-B6A3-22A680D433F1}" destId="{2B5610A6-C6C9-4FE8-8C63-C5928424FB85}" srcOrd="1" destOrd="0" presId="urn:microsoft.com/office/officeart/2005/8/layout/venn1"/>
    <dgm:cxn modelId="{196DA3FF-42F5-4B9C-A6E1-56C3E9D93386}" type="presOf" srcId="{85DBF7D1-81B2-4DD3-B687-3CD774693B95}" destId="{CBAE3904-34EF-4105-930A-A719F3C28002}" srcOrd="0" destOrd="0" presId="urn:microsoft.com/office/officeart/2005/8/layout/venn1"/>
    <dgm:cxn modelId="{7A28F7E5-E6EE-4E87-BFAB-04CBCF2BA8E6}" type="presOf" srcId="{C3DCBB24-B426-4248-8C8C-A438687068FB}" destId="{37F4E52A-B1A3-47E7-927E-2A73C9D12192}" srcOrd="0" destOrd="0" presId="urn:microsoft.com/office/officeart/2005/8/layout/venn1"/>
    <dgm:cxn modelId="{6F4091BD-58DB-4F26-88AA-1EED55B60028}" srcId="{85DBF7D1-81B2-4DD3-B687-3CD774693B95}" destId="{7A252E36-1625-4D33-B5AE-798B87A9AB4E}" srcOrd="2" destOrd="0" parTransId="{3D79E66D-8FB3-4D20-9D44-DA08FB073E6F}" sibTransId="{FCBEA1E0-944F-4705-B495-9468E935AB81}"/>
    <dgm:cxn modelId="{917E13DB-F82B-439D-A73F-5905192221A6}" type="presOf" srcId="{7A252E36-1625-4D33-B5AE-798B87A9AB4E}" destId="{142EC0B8-0277-405D-8F83-4664C08BE073}" srcOrd="1" destOrd="0" presId="urn:microsoft.com/office/officeart/2005/8/layout/venn1"/>
    <dgm:cxn modelId="{D31F4F2C-595E-4379-AD6F-DE0F9BD29223}" type="presParOf" srcId="{CBAE3904-34EF-4105-930A-A719F3C28002}" destId="{D763152F-6623-42FD-8A4D-8BFD28D69F8C}" srcOrd="0" destOrd="0" presId="urn:microsoft.com/office/officeart/2005/8/layout/venn1"/>
    <dgm:cxn modelId="{5048E954-649F-45D6-80A5-17A3E7D82092}" type="presParOf" srcId="{CBAE3904-34EF-4105-930A-A719F3C28002}" destId="{2B5610A6-C6C9-4FE8-8C63-C5928424FB85}" srcOrd="1" destOrd="0" presId="urn:microsoft.com/office/officeart/2005/8/layout/venn1"/>
    <dgm:cxn modelId="{6BFDC21F-6D3C-41CD-9606-F90F22B7CA40}" type="presParOf" srcId="{CBAE3904-34EF-4105-930A-A719F3C28002}" destId="{37F4E52A-B1A3-47E7-927E-2A73C9D12192}" srcOrd="2" destOrd="0" presId="urn:microsoft.com/office/officeart/2005/8/layout/venn1"/>
    <dgm:cxn modelId="{01E2356C-0D32-49B9-8C09-084F54B00FE4}" type="presParOf" srcId="{CBAE3904-34EF-4105-930A-A719F3C28002}" destId="{23C9AB8C-690C-4344-A73A-6F40470BB13A}" srcOrd="3" destOrd="0" presId="urn:microsoft.com/office/officeart/2005/8/layout/venn1"/>
    <dgm:cxn modelId="{311FB3A8-C77E-43B1-BE29-F0DC81642F46}" type="presParOf" srcId="{CBAE3904-34EF-4105-930A-A719F3C28002}" destId="{D2B3790F-8854-4B79-A0A8-E79F5E32017D}" srcOrd="4" destOrd="0" presId="urn:microsoft.com/office/officeart/2005/8/layout/venn1"/>
    <dgm:cxn modelId="{3C8CAFA3-EF28-4BFF-9E3D-83FFAF5B5D75}" type="presParOf" srcId="{CBAE3904-34EF-4105-930A-A719F3C28002}" destId="{142EC0B8-0277-405D-8F83-4664C08BE073}" srcOrd="5" destOrd="0" presId="urn:microsoft.com/office/officeart/2005/8/layout/venn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9D55EC-C79B-435E-86EA-BAF7E3EE3E11}">
      <dsp:nvSpPr>
        <dsp:cNvPr id="0" name=""/>
        <dsp:cNvSpPr/>
      </dsp:nvSpPr>
      <dsp:spPr>
        <a:xfrm>
          <a:off x="1449607" y="1087220"/>
          <a:ext cx="890269" cy="89026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dirty="0" smtClean="0"/>
            <a:t>Branding</a:t>
          </a:r>
          <a:endParaRPr lang="en-US" sz="1300" kern="1200" dirty="0"/>
        </a:p>
      </dsp:txBody>
      <dsp:txXfrm>
        <a:off x="1579984" y="1217597"/>
        <a:ext cx="629515" cy="629515"/>
      </dsp:txXfrm>
    </dsp:sp>
    <dsp:sp modelId="{73C23A78-62EE-4122-8846-E65A4A5F22F2}">
      <dsp:nvSpPr>
        <dsp:cNvPr id="0" name=""/>
        <dsp:cNvSpPr/>
      </dsp:nvSpPr>
      <dsp:spPr>
        <a:xfrm rot="10800000">
          <a:off x="546451" y="1405492"/>
          <a:ext cx="853482" cy="253726"/>
        </a:xfrm>
        <a:prstGeom prst="leftArrow">
          <a:avLst>
            <a:gd name="adj1" fmla="val 60000"/>
            <a:gd name="adj2" fmla="val 5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6D99892-5932-42F0-909E-12B08D5DE0E9}">
      <dsp:nvSpPr>
        <dsp:cNvPr id="0" name=""/>
        <dsp:cNvSpPr/>
      </dsp:nvSpPr>
      <dsp:spPr>
        <a:xfrm>
          <a:off x="234857" y="1283080"/>
          <a:ext cx="623188" cy="498551"/>
        </a:xfrm>
        <a:prstGeom prst="roundRect">
          <a:avLst>
            <a:gd name="adj" fmla="val 1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en-US" sz="700" kern="1200" dirty="0" smtClean="0"/>
            <a:t>Brand name</a:t>
          </a:r>
          <a:endParaRPr lang="en-US" sz="700" kern="1200" dirty="0"/>
        </a:p>
      </dsp:txBody>
      <dsp:txXfrm>
        <a:off x="249459" y="1297682"/>
        <a:ext cx="593984" cy="469347"/>
      </dsp:txXfrm>
    </dsp:sp>
    <dsp:sp modelId="{E1D0F729-4ABA-4640-949F-9BBC27519246}">
      <dsp:nvSpPr>
        <dsp:cNvPr id="0" name=""/>
        <dsp:cNvSpPr/>
      </dsp:nvSpPr>
      <dsp:spPr>
        <a:xfrm rot="12960000">
          <a:off x="722451" y="863818"/>
          <a:ext cx="853482" cy="253726"/>
        </a:xfrm>
        <a:prstGeom prst="leftArrow">
          <a:avLst>
            <a:gd name="adj1" fmla="val 60000"/>
            <a:gd name="adj2" fmla="val 5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DBFC68D-BC60-4B91-8052-2D36AAB4B1F7}">
      <dsp:nvSpPr>
        <dsp:cNvPr id="0" name=""/>
        <dsp:cNvSpPr/>
      </dsp:nvSpPr>
      <dsp:spPr>
        <a:xfrm>
          <a:off x="492357" y="490574"/>
          <a:ext cx="623188" cy="498551"/>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en-US" sz="700" kern="1200" dirty="0" smtClean="0"/>
            <a:t>URLs</a:t>
          </a:r>
          <a:endParaRPr lang="en-US" sz="700" kern="1200" dirty="0"/>
        </a:p>
      </dsp:txBody>
      <dsp:txXfrm>
        <a:off x="506959" y="505176"/>
        <a:ext cx="593984" cy="469347"/>
      </dsp:txXfrm>
    </dsp:sp>
    <dsp:sp modelId="{DA7AF7E0-549B-44FD-895D-C7546589A171}">
      <dsp:nvSpPr>
        <dsp:cNvPr id="0" name=""/>
        <dsp:cNvSpPr/>
      </dsp:nvSpPr>
      <dsp:spPr>
        <a:xfrm rot="15120000">
          <a:off x="1183226" y="529046"/>
          <a:ext cx="853482" cy="253726"/>
        </a:xfrm>
        <a:prstGeom prst="leftArrow">
          <a:avLst>
            <a:gd name="adj1" fmla="val 60000"/>
            <a:gd name="adj2" fmla="val 5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12DA075B-6DBA-46D0-8ADD-8ED9F41F3075}">
      <dsp:nvSpPr>
        <dsp:cNvPr id="0" name=""/>
        <dsp:cNvSpPr/>
      </dsp:nvSpPr>
      <dsp:spPr>
        <a:xfrm>
          <a:off x="1166503" y="779"/>
          <a:ext cx="623188" cy="498551"/>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en-US" sz="700" kern="1200" dirty="0" smtClean="0"/>
            <a:t>Logos and symbols</a:t>
          </a:r>
          <a:endParaRPr lang="en-US" sz="700" kern="1200" dirty="0"/>
        </a:p>
      </dsp:txBody>
      <dsp:txXfrm>
        <a:off x="1181105" y="15381"/>
        <a:ext cx="593984" cy="469347"/>
      </dsp:txXfrm>
    </dsp:sp>
    <dsp:sp modelId="{3EB6C1E2-0C5C-41FE-9011-D73E9A6AD4E2}">
      <dsp:nvSpPr>
        <dsp:cNvPr id="0" name=""/>
        <dsp:cNvSpPr/>
      </dsp:nvSpPr>
      <dsp:spPr>
        <a:xfrm rot="17280000">
          <a:off x="1752775" y="529046"/>
          <a:ext cx="853482" cy="253726"/>
        </a:xfrm>
        <a:prstGeom prst="leftArrow">
          <a:avLst>
            <a:gd name="adj1" fmla="val 60000"/>
            <a:gd name="adj2" fmla="val 5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927EA822-8E3E-439B-9A6E-E96860669496}">
      <dsp:nvSpPr>
        <dsp:cNvPr id="0" name=""/>
        <dsp:cNvSpPr/>
      </dsp:nvSpPr>
      <dsp:spPr>
        <a:xfrm>
          <a:off x="1999792" y="779"/>
          <a:ext cx="623188" cy="498551"/>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en-US" sz="700" kern="1200" dirty="0" smtClean="0"/>
            <a:t>Characters</a:t>
          </a:r>
          <a:endParaRPr lang="en-US" sz="700" kern="1200" dirty="0"/>
        </a:p>
      </dsp:txBody>
      <dsp:txXfrm>
        <a:off x="2014394" y="15381"/>
        <a:ext cx="593984" cy="469347"/>
      </dsp:txXfrm>
    </dsp:sp>
    <dsp:sp modelId="{3F7A4E30-0F8D-4D71-9686-7B5029AE1D84}">
      <dsp:nvSpPr>
        <dsp:cNvPr id="0" name=""/>
        <dsp:cNvSpPr/>
      </dsp:nvSpPr>
      <dsp:spPr>
        <a:xfrm rot="19440000">
          <a:off x="2213550" y="863818"/>
          <a:ext cx="853482" cy="253726"/>
        </a:xfrm>
        <a:prstGeom prst="leftArrow">
          <a:avLst>
            <a:gd name="adj1" fmla="val 60000"/>
            <a:gd name="adj2" fmla="val 50000"/>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97B2F30-53E3-47CD-B7DA-7F6DBBE5CE7F}">
      <dsp:nvSpPr>
        <dsp:cNvPr id="0" name=""/>
        <dsp:cNvSpPr/>
      </dsp:nvSpPr>
      <dsp:spPr>
        <a:xfrm>
          <a:off x="2673938" y="490574"/>
          <a:ext cx="623188" cy="498551"/>
        </a:xfrm>
        <a:prstGeom prst="roundRect">
          <a:avLst>
            <a:gd name="adj" fmla="val 10000"/>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en-US" sz="700" kern="1200" dirty="0" smtClean="0"/>
            <a:t>Slogans</a:t>
          </a:r>
          <a:endParaRPr lang="en-US" sz="700" kern="1200" dirty="0"/>
        </a:p>
      </dsp:txBody>
      <dsp:txXfrm>
        <a:off x="2688540" y="505176"/>
        <a:ext cx="593984" cy="469347"/>
      </dsp:txXfrm>
    </dsp:sp>
    <dsp:sp modelId="{8ACC106D-C010-47E1-AB6D-AAB02172954F}">
      <dsp:nvSpPr>
        <dsp:cNvPr id="0" name=""/>
        <dsp:cNvSpPr/>
      </dsp:nvSpPr>
      <dsp:spPr>
        <a:xfrm>
          <a:off x="2389551" y="1405492"/>
          <a:ext cx="853482" cy="253726"/>
        </a:xfrm>
        <a:prstGeom prst="leftArrow">
          <a:avLst>
            <a:gd name="adj1" fmla="val 60000"/>
            <a:gd name="adj2" fmla="val 5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9C43463-853B-4774-8F00-F479B1BB082F}">
      <dsp:nvSpPr>
        <dsp:cNvPr id="0" name=""/>
        <dsp:cNvSpPr/>
      </dsp:nvSpPr>
      <dsp:spPr>
        <a:xfrm>
          <a:off x="2931439" y="1283080"/>
          <a:ext cx="623188" cy="498551"/>
        </a:xfrm>
        <a:prstGeom prst="roundRect">
          <a:avLst>
            <a:gd name="adj" fmla="val 1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en-US" sz="700" kern="1200" dirty="0" smtClean="0"/>
            <a:t>Jingles/Sounds</a:t>
          </a:r>
          <a:endParaRPr lang="en-US" sz="700" kern="1200" dirty="0"/>
        </a:p>
      </dsp:txBody>
      <dsp:txXfrm>
        <a:off x="2946041" y="1297682"/>
        <a:ext cx="593984" cy="4693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63152F-6623-42FD-8A4D-8BFD28D69F8C}">
      <dsp:nvSpPr>
        <dsp:cNvPr id="0" name=""/>
        <dsp:cNvSpPr/>
      </dsp:nvSpPr>
      <dsp:spPr>
        <a:xfrm>
          <a:off x="696809" y="58005"/>
          <a:ext cx="1200112" cy="1200112"/>
        </a:xfrm>
        <a:prstGeom prst="ellipse">
          <a:avLst/>
        </a:prstGeom>
        <a:gradFill rotWithShape="0">
          <a:gsLst>
            <a:gs pos="0">
              <a:schemeClr val="accent5">
                <a:alpha val="50000"/>
                <a:hueOff val="0"/>
                <a:satOff val="0"/>
                <a:lumOff val="0"/>
                <a:alphaOff val="0"/>
                <a:tint val="50000"/>
                <a:satMod val="300000"/>
              </a:schemeClr>
            </a:gs>
            <a:gs pos="35000">
              <a:schemeClr val="accent5">
                <a:alpha val="50000"/>
                <a:hueOff val="0"/>
                <a:satOff val="0"/>
                <a:lumOff val="0"/>
                <a:alphaOff val="0"/>
                <a:tint val="37000"/>
                <a:satMod val="300000"/>
              </a:schemeClr>
            </a:gs>
            <a:gs pos="100000">
              <a:schemeClr val="accent5">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711200" rtl="0">
            <a:lnSpc>
              <a:spcPct val="90000"/>
            </a:lnSpc>
            <a:spcBef>
              <a:spcPct val="0"/>
            </a:spcBef>
            <a:spcAft>
              <a:spcPct val="35000"/>
            </a:spcAft>
          </a:pPr>
          <a:r>
            <a:rPr lang="en-US" sz="1600" kern="1200" baseline="0" dirty="0" smtClean="0">
              <a:latin typeface="Arial" pitchFamily="34" charset="0"/>
              <a:cs typeface="Arial" pitchFamily="34" charset="0"/>
            </a:rPr>
            <a:t>Cycle time</a:t>
          </a:r>
          <a:endParaRPr lang="en-US" sz="1600" kern="1200" baseline="0" dirty="0">
            <a:latin typeface="Arial" pitchFamily="34" charset="0"/>
            <a:cs typeface="Arial" pitchFamily="34" charset="0"/>
          </a:endParaRPr>
        </a:p>
      </dsp:txBody>
      <dsp:txXfrm>
        <a:off x="856824" y="268025"/>
        <a:ext cx="880082" cy="540050"/>
      </dsp:txXfrm>
    </dsp:sp>
    <dsp:sp modelId="{37F4E52A-B1A3-47E7-927E-2A73C9D12192}">
      <dsp:nvSpPr>
        <dsp:cNvPr id="0" name=""/>
        <dsp:cNvSpPr/>
      </dsp:nvSpPr>
      <dsp:spPr>
        <a:xfrm>
          <a:off x="1129849" y="808075"/>
          <a:ext cx="1200112" cy="1200112"/>
        </a:xfrm>
        <a:prstGeom prst="ellipse">
          <a:avLst/>
        </a:prstGeom>
        <a:gradFill rotWithShape="0">
          <a:gsLst>
            <a:gs pos="0">
              <a:schemeClr val="accent5">
                <a:alpha val="50000"/>
                <a:hueOff val="-4966938"/>
                <a:satOff val="19906"/>
                <a:lumOff val="4314"/>
                <a:alphaOff val="0"/>
                <a:tint val="50000"/>
                <a:satMod val="300000"/>
              </a:schemeClr>
            </a:gs>
            <a:gs pos="35000">
              <a:schemeClr val="accent5">
                <a:alpha val="50000"/>
                <a:hueOff val="-4966938"/>
                <a:satOff val="19906"/>
                <a:lumOff val="4314"/>
                <a:alphaOff val="0"/>
                <a:tint val="37000"/>
                <a:satMod val="300000"/>
              </a:schemeClr>
            </a:gs>
            <a:gs pos="100000">
              <a:schemeClr val="accent5">
                <a:alpha val="50000"/>
                <a:hueOff val="-4966938"/>
                <a:satOff val="19906"/>
                <a:lumOff val="4314"/>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711200" rtl="0">
            <a:lnSpc>
              <a:spcPct val="90000"/>
            </a:lnSpc>
            <a:spcBef>
              <a:spcPct val="0"/>
            </a:spcBef>
            <a:spcAft>
              <a:spcPct val="35000"/>
            </a:spcAft>
          </a:pPr>
          <a:r>
            <a:rPr lang="en-US" sz="1600" kern="1200" baseline="0" dirty="0" smtClean="0">
              <a:latin typeface="Arial" pitchFamily="34" charset="0"/>
              <a:cs typeface="Arial" pitchFamily="34" charset="0"/>
            </a:rPr>
            <a:t>Quality of communications</a:t>
          </a:r>
          <a:endParaRPr lang="en-US" sz="1600" kern="1200" baseline="0" dirty="0">
            <a:latin typeface="Arial" pitchFamily="34" charset="0"/>
            <a:cs typeface="Arial" pitchFamily="34" charset="0"/>
          </a:endParaRPr>
        </a:p>
      </dsp:txBody>
      <dsp:txXfrm>
        <a:off x="1496884" y="1118104"/>
        <a:ext cx="720067" cy="660061"/>
      </dsp:txXfrm>
    </dsp:sp>
    <dsp:sp modelId="{D2B3790F-8854-4B79-A0A8-E79F5E32017D}">
      <dsp:nvSpPr>
        <dsp:cNvPr id="0" name=""/>
        <dsp:cNvSpPr/>
      </dsp:nvSpPr>
      <dsp:spPr>
        <a:xfrm>
          <a:off x="263769" y="808075"/>
          <a:ext cx="1200112" cy="1200112"/>
        </a:xfrm>
        <a:prstGeom prst="ellipse">
          <a:avLst/>
        </a:prstGeom>
        <a:gradFill rotWithShape="0">
          <a:gsLst>
            <a:gs pos="0">
              <a:schemeClr val="accent5">
                <a:alpha val="50000"/>
                <a:hueOff val="-9933876"/>
                <a:satOff val="39811"/>
                <a:lumOff val="8628"/>
                <a:alphaOff val="0"/>
                <a:tint val="50000"/>
                <a:satMod val="300000"/>
              </a:schemeClr>
            </a:gs>
            <a:gs pos="35000">
              <a:schemeClr val="accent5">
                <a:alpha val="50000"/>
                <a:hueOff val="-9933876"/>
                <a:satOff val="39811"/>
                <a:lumOff val="8628"/>
                <a:alphaOff val="0"/>
                <a:tint val="37000"/>
                <a:satMod val="300000"/>
              </a:schemeClr>
            </a:gs>
            <a:gs pos="100000">
              <a:schemeClr val="accent5">
                <a:alpha val="50000"/>
                <a:hueOff val="-9933876"/>
                <a:satOff val="39811"/>
                <a:lumOff val="8628"/>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711200" rtl="0">
            <a:lnSpc>
              <a:spcPct val="90000"/>
            </a:lnSpc>
            <a:spcBef>
              <a:spcPct val="0"/>
            </a:spcBef>
            <a:spcAft>
              <a:spcPct val="35000"/>
            </a:spcAft>
          </a:pPr>
          <a:r>
            <a:rPr lang="en-US" sz="1600" kern="1200" baseline="0" dirty="0" smtClean="0">
              <a:latin typeface="Arial" pitchFamily="34" charset="0"/>
              <a:cs typeface="Arial" pitchFamily="34" charset="0"/>
            </a:rPr>
            <a:t>Easily analyzed and used</a:t>
          </a:r>
          <a:endParaRPr lang="en-US" sz="1600" kern="1200" baseline="0" dirty="0">
            <a:latin typeface="Arial" pitchFamily="34" charset="0"/>
            <a:cs typeface="Arial" pitchFamily="34" charset="0"/>
          </a:endParaRPr>
        </a:p>
      </dsp:txBody>
      <dsp:txXfrm>
        <a:off x="376779" y="1118104"/>
        <a:ext cx="720067" cy="6600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857</TotalTime>
  <Pages>43</Pages>
  <Words>5017</Words>
  <Characters>28601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Bache</dc:creator>
  <cp:lastModifiedBy>Bradley Bache</cp:lastModifiedBy>
  <cp:revision>5</cp:revision>
  <dcterms:created xsi:type="dcterms:W3CDTF">2012-12-05T01:01:00Z</dcterms:created>
  <dcterms:modified xsi:type="dcterms:W3CDTF">2012-12-12T17:43:00Z</dcterms:modified>
</cp:coreProperties>
</file>