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B78" w:rsidRDefault="00A3529C" w:rsidP="00CD371F">
      <w:pPr>
        <w:ind w:left="360"/>
        <w:jc w:val="center"/>
      </w:pPr>
      <w:r>
        <w:rPr>
          <w:u w:val="single"/>
        </w:rPr>
        <w:t>Chapter 3—</w:t>
      </w:r>
      <w:r w:rsidR="00CD371F">
        <w:rPr>
          <w:u w:val="single"/>
        </w:rPr>
        <w:t>The Measurement and Patterning of Criminal Behaviour</w:t>
      </w:r>
    </w:p>
    <w:p w:rsidR="00A45043" w:rsidRDefault="00A45043" w:rsidP="00A3529C">
      <w:pPr>
        <w:pStyle w:val="ListParagraph"/>
        <w:numPr>
          <w:ilvl w:val="0"/>
          <w:numId w:val="1"/>
        </w:numPr>
      </w:pPr>
      <w:r>
        <w:rPr>
          <w:b/>
        </w:rPr>
        <w:t>Uniform Crime Reports (UCR)</w:t>
      </w:r>
      <w:r>
        <w:t xml:space="preserve"> of the FBI is the primary source of U.S crime statistics reported from police precincts</w:t>
      </w:r>
    </w:p>
    <w:p w:rsidR="00A45043" w:rsidRDefault="00A45043" w:rsidP="00A3529C">
      <w:pPr>
        <w:pStyle w:val="ListParagraph"/>
        <w:numPr>
          <w:ilvl w:val="0"/>
          <w:numId w:val="1"/>
        </w:numPr>
        <w:pBdr>
          <w:bottom w:val="single" w:sz="6" w:space="1" w:color="auto"/>
        </w:pBdr>
      </w:pPr>
      <w:r>
        <w:rPr>
          <w:b/>
        </w:rPr>
        <w:t>Cleared by arrest—</w:t>
      </w:r>
      <w:r>
        <w:t>if anyone is arrested for the crime or if the case is closed for another reason i.e death of prime suspect</w:t>
      </w:r>
    </w:p>
    <w:p w:rsidR="00A3529C" w:rsidRPr="002550F8" w:rsidRDefault="00A83869" w:rsidP="00A45043">
      <w:pPr>
        <w:pStyle w:val="ListParagraph"/>
        <w:rPr>
          <w:sz w:val="30"/>
          <w:szCs w:val="30"/>
        </w:rPr>
      </w:pPr>
      <w:r w:rsidRPr="002550F8">
        <w:rPr>
          <w:sz w:val="30"/>
          <w:szCs w:val="30"/>
          <w:u w:val="single"/>
        </w:rPr>
        <w:t>Part I offenses</w:t>
      </w:r>
    </w:p>
    <w:p w:rsidR="00A83869" w:rsidRDefault="00A83869" w:rsidP="00A3529C">
      <w:pPr>
        <w:pStyle w:val="ListParagraph"/>
        <w:numPr>
          <w:ilvl w:val="0"/>
          <w:numId w:val="1"/>
        </w:numPr>
      </w:pPr>
      <w:r>
        <w:rPr>
          <w:b/>
        </w:rPr>
        <w:t>Criminal Homicide</w:t>
      </w:r>
      <w:r>
        <w:t>—(a) murder and non</w:t>
      </w:r>
      <w:r w:rsidR="005B6B25">
        <w:t>-</w:t>
      </w:r>
      <w:r>
        <w:t xml:space="preserve">negligent manslaughter (the wilful killing of one human being by another); deaths caused by negligence, attempts to kill, assaults to kill, suicides, accidental deaths, and justifiable homicides </w:t>
      </w:r>
      <w:r w:rsidR="005B6B25">
        <w:t>are excluded</w:t>
      </w:r>
      <w:r>
        <w:t xml:space="preserve">; (b) manslaughter by negligence (the killing of another person through gross </w:t>
      </w:r>
      <w:r w:rsidR="005B6B25">
        <w:t>negligence</w:t>
      </w:r>
      <w:r>
        <w:t>; traffic fatalities are excluded)</w:t>
      </w:r>
    </w:p>
    <w:p w:rsidR="00A83869" w:rsidRDefault="00A83869" w:rsidP="00A3529C">
      <w:pPr>
        <w:pStyle w:val="ListParagraph"/>
        <w:numPr>
          <w:ilvl w:val="0"/>
          <w:numId w:val="1"/>
        </w:numPr>
      </w:pPr>
      <w:r>
        <w:rPr>
          <w:b/>
        </w:rPr>
        <w:t>Forcible rape</w:t>
      </w:r>
      <w:r>
        <w:t>—the carnal knowledge of a female forcibly and against her will; includes rapes by force and attempts to rape, but excludes statutory offenses (no force used and victim under age of consent)</w:t>
      </w:r>
    </w:p>
    <w:p w:rsidR="00A83869" w:rsidRDefault="00A83869" w:rsidP="00A3529C">
      <w:pPr>
        <w:pStyle w:val="ListParagraph"/>
        <w:numPr>
          <w:ilvl w:val="0"/>
          <w:numId w:val="1"/>
        </w:numPr>
      </w:pPr>
      <w:r>
        <w:rPr>
          <w:b/>
        </w:rPr>
        <w:t>Robbery</w:t>
      </w:r>
      <w:r>
        <w:t>—the taking or attempting take anything of value from the care, custody, or control of a person or persons by force or threat of force and/or by putting the victim in fear</w:t>
      </w:r>
    </w:p>
    <w:p w:rsidR="00A83869" w:rsidRDefault="00A83869" w:rsidP="00A3529C">
      <w:pPr>
        <w:pStyle w:val="ListParagraph"/>
        <w:numPr>
          <w:ilvl w:val="0"/>
          <w:numId w:val="1"/>
        </w:numPr>
      </w:pPr>
      <w:r>
        <w:rPr>
          <w:b/>
        </w:rPr>
        <w:t>Aggravated assault</w:t>
      </w:r>
      <w:r>
        <w:t>—an unlawful attack by one person upon another to inflict severe bodily injury; usually involves use of a weapon or other means likely to produce death or great bodily harm. Simple assaults are excluded</w:t>
      </w:r>
    </w:p>
    <w:p w:rsidR="00A83869" w:rsidRDefault="00A83869" w:rsidP="00A3529C">
      <w:pPr>
        <w:pStyle w:val="ListParagraph"/>
        <w:numPr>
          <w:ilvl w:val="0"/>
          <w:numId w:val="1"/>
        </w:numPr>
      </w:pPr>
      <w:r>
        <w:rPr>
          <w:b/>
        </w:rPr>
        <w:t>Burglary</w:t>
      </w:r>
      <w:r>
        <w:t>—unlawful entry, completed or attempted, of a structure to commit a felony or theft</w:t>
      </w:r>
    </w:p>
    <w:p w:rsidR="00A83869" w:rsidRDefault="00A83869" w:rsidP="00A3529C">
      <w:pPr>
        <w:pStyle w:val="ListParagraph"/>
        <w:numPr>
          <w:ilvl w:val="0"/>
          <w:numId w:val="1"/>
        </w:numPr>
      </w:pPr>
      <w:r>
        <w:rPr>
          <w:b/>
        </w:rPr>
        <w:t>Larceny</w:t>
      </w:r>
      <w:r w:rsidRPr="00A83869">
        <w:rPr>
          <w:b/>
        </w:rPr>
        <w:t>-theft</w:t>
      </w:r>
      <w:r>
        <w:rPr>
          <w:b/>
        </w:rPr>
        <w:t>—</w:t>
      </w:r>
      <w:r>
        <w:t>unlawful taking, completed or attempted, of property from another’s possession that does not involve force, threat of force, or fraud; examples include thefts of bicycles or car accessories, shoplifting, pocket-picking</w:t>
      </w:r>
    </w:p>
    <w:p w:rsidR="00A83869" w:rsidRDefault="00A83869" w:rsidP="00A3529C">
      <w:pPr>
        <w:pStyle w:val="ListParagraph"/>
        <w:numPr>
          <w:ilvl w:val="0"/>
          <w:numId w:val="1"/>
        </w:numPr>
      </w:pPr>
      <w:r>
        <w:rPr>
          <w:b/>
        </w:rPr>
        <w:t>Motor vehicle theft—</w:t>
      </w:r>
      <w:r>
        <w:t>theft or attempted theft of self-propelled motor vehicle that runs on the surface and not on rails; excluded are thefts of boats, construction equipment, airplanes, and farming equipment</w:t>
      </w:r>
    </w:p>
    <w:p w:rsidR="00A83869" w:rsidRDefault="00A83869" w:rsidP="00A3529C">
      <w:pPr>
        <w:pStyle w:val="ListParagraph"/>
        <w:numPr>
          <w:ilvl w:val="0"/>
          <w:numId w:val="1"/>
        </w:numPr>
      </w:pPr>
      <w:r>
        <w:rPr>
          <w:b/>
        </w:rPr>
        <w:t>Arson—</w:t>
      </w:r>
      <w:r w:rsidR="006F7DF2">
        <w:t>wilful</w:t>
      </w:r>
      <w:r>
        <w:t xml:space="preserve"> burning or attempt to burn a dwelling, public building, personal property, etc.</w:t>
      </w:r>
    </w:p>
    <w:p w:rsidR="00A83869" w:rsidRPr="002550F8" w:rsidRDefault="00A83869" w:rsidP="00A45043">
      <w:pPr>
        <w:pStyle w:val="ListParagraph"/>
        <w:rPr>
          <w:sz w:val="30"/>
          <w:szCs w:val="30"/>
        </w:rPr>
      </w:pPr>
      <w:r w:rsidRPr="002550F8">
        <w:rPr>
          <w:sz w:val="30"/>
          <w:szCs w:val="30"/>
          <w:u w:val="single"/>
        </w:rPr>
        <w:t>Part II offenses</w:t>
      </w:r>
    </w:p>
    <w:p w:rsidR="00A83869" w:rsidRDefault="00A83869" w:rsidP="00A3529C">
      <w:pPr>
        <w:pStyle w:val="ListParagraph"/>
        <w:numPr>
          <w:ilvl w:val="0"/>
          <w:numId w:val="1"/>
        </w:numPr>
      </w:pPr>
      <w:r w:rsidRPr="00A83869">
        <w:rPr>
          <w:b/>
        </w:rPr>
        <w:t>Simple assaults—</w:t>
      </w:r>
      <w:r>
        <w:t>assaults and attempted assaults involving no weapon and not resulting in serious injury</w:t>
      </w:r>
    </w:p>
    <w:p w:rsidR="00A83869" w:rsidRDefault="00A83869" w:rsidP="00A3529C">
      <w:pPr>
        <w:pStyle w:val="ListParagraph"/>
        <w:numPr>
          <w:ilvl w:val="0"/>
          <w:numId w:val="1"/>
        </w:numPr>
      </w:pPr>
      <w:r>
        <w:rPr>
          <w:b/>
        </w:rPr>
        <w:t>Forgery and counterfeiting—</w:t>
      </w:r>
      <w:r>
        <w:t>making, altering, uttering, or possessing, with intent to defraud, anything false in the semblance of that which is true</w:t>
      </w:r>
    </w:p>
    <w:p w:rsidR="00A83869" w:rsidRDefault="00A83869" w:rsidP="00A3529C">
      <w:pPr>
        <w:pStyle w:val="ListParagraph"/>
        <w:numPr>
          <w:ilvl w:val="0"/>
          <w:numId w:val="1"/>
        </w:numPr>
      </w:pPr>
      <w:r>
        <w:rPr>
          <w:b/>
        </w:rPr>
        <w:t>Fraud</w:t>
      </w:r>
      <w:r w:rsidR="00A215A3">
        <w:rPr>
          <w:b/>
        </w:rPr>
        <w:t>—</w:t>
      </w:r>
      <w:r>
        <w:t>fraud</w:t>
      </w:r>
      <w:r w:rsidR="00A215A3">
        <w:t>ulent obtaining of money or property by false pretence; included are confidence games and bad checks</w:t>
      </w:r>
    </w:p>
    <w:p w:rsidR="00A215A3" w:rsidRDefault="00A215A3" w:rsidP="00A3529C">
      <w:pPr>
        <w:pStyle w:val="ListParagraph"/>
        <w:numPr>
          <w:ilvl w:val="0"/>
          <w:numId w:val="1"/>
        </w:numPr>
      </w:pPr>
      <w:r>
        <w:rPr>
          <w:b/>
        </w:rPr>
        <w:t>Embezzlement—</w:t>
      </w:r>
      <w:r>
        <w:t>misappropriation of money or property entrusted to one’s care or control</w:t>
      </w:r>
    </w:p>
    <w:p w:rsidR="00A215A3" w:rsidRDefault="00A215A3" w:rsidP="00A3529C">
      <w:pPr>
        <w:pStyle w:val="ListParagraph"/>
        <w:numPr>
          <w:ilvl w:val="0"/>
          <w:numId w:val="1"/>
        </w:numPr>
      </w:pPr>
      <w:r>
        <w:rPr>
          <w:b/>
        </w:rPr>
        <w:t>Stolen property—</w:t>
      </w:r>
      <w:r>
        <w:t>buying, receiving, and possessing stolen property, including attempts</w:t>
      </w:r>
    </w:p>
    <w:p w:rsidR="00A215A3" w:rsidRDefault="00A215A3" w:rsidP="00A3529C">
      <w:pPr>
        <w:pStyle w:val="ListParagraph"/>
        <w:numPr>
          <w:ilvl w:val="0"/>
          <w:numId w:val="1"/>
        </w:numPr>
      </w:pPr>
      <w:r>
        <w:rPr>
          <w:b/>
        </w:rPr>
        <w:t>Vandalism—</w:t>
      </w:r>
      <w:r w:rsidR="006F7DF2">
        <w:t>wilful</w:t>
      </w:r>
      <w:r>
        <w:t xml:space="preserve"> destruction or defacement of public or private property without consent of the owner</w:t>
      </w:r>
    </w:p>
    <w:p w:rsidR="00A215A3" w:rsidRDefault="00A215A3" w:rsidP="00A3529C">
      <w:pPr>
        <w:pStyle w:val="ListParagraph"/>
        <w:numPr>
          <w:ilvl w:val="0"/>
          <w:numId w:val="1"/>
        </w:numPr>
      </w:pPr>
      <w:r>
        <w:rPr>
          <w:b/>
        </w:rPr>
        <w:lastRenderedPageBreak/>
        <w:t>Weapons—</w:t>
      </w:r>
      <w:r>
        <w:t>carrying, possessing, etc. All violations of regulations or statutes controlling the carrying, using, possessing, furnishing, and manufacturing of deadly weapons or silencers. Attempts are included</w:t>
      </w:r>
    </w:p>
    <w:p w:rsidR="00A215A3" w:rsidRDefault="00A215A3" w:rsidP="00A3529C">
      <w:pPr>
        <w:pStyle w:val="ListParagraph"/>
        <w:numPr>
          <w:ilvl w:val="0"/>
          <w:numId w:val="1"/>
        </w:numPr>
      </w:pPr>
      <w:r>
        <w:rPr>
          <w:b/>
        </w:rPr>
        <w:t>Prostitution and commercialized vice—</w:t>
      </w:r>
      <w:r>
        <w:t>sex offenses such as prostitution and procuring</w:t>
      </w:r>
    </w:p>
    <w:p w:rsidR="00A215A3" w:rsidRDefault="00A215A3" w:rsidP="00A3529C">
      <w:pPr>
        <w:pStyle w:val="ListParagraph"/>
        <w:numPr>
          <w:ilvl w:val="0"/>
          <w:numId w:val="1"/>
        </w:numPr>
      </w:pPr>
      <w:r>
        <w:rPr>
          <w:b/>
        </w:rPr>
        <w:t>Sex offenses—</w:t>
      </w:r>
      <w:r>
        <w:t>statutory rape and offenses against common decency, morals, etc.; excludes forcible rape and prostitution and commercial vice</w:t>
      </w:r>
    </w:p>
    <w:p w:rsidR="00A215A3" w:rsidRDefault="00A215A3" w:rsidP="00A3529C">
      <w:pPr>
        <w:pStyle w:val="ListParagraph"/>
        <w:numPr>
          <w:ilvl w:val="0"/>
          <w:numId w:val="1"/>
        </w:numPr>
      </w:pPr>
      <w:r>
        <w:rPr>
          <w:b/>
        </w:rPr>
        <w:t>Drug abuse—</w:t>
      </w:r>
      <w:r>
        <w:t>unlawful possession, sale, use, growing, and manufacturing of drugs</w:t>
      </w:r>
    </w:p>
    <w:p w:rsidR="00A215A3" w:rsidRPr="00A215A3" w:rsidRDefault="00A215A3" w:rsidP="00A3529C">
      <w:pPr>
        <w:pStyle w:val="ListParagraph"/>
        <w:numPr>
          <w:ilvl w:val="0"/>
          <w:numId w:val="1"/>
        </w:numPr>
      </w:pPr>
      <w:r>
        <w:rPr>
          <w:b/>
        </w:rPr>
        <w:t>Gambling</w:t>
      </w:r>
    </w:p>
    <w:p w:rsidR="00A215A3" w:rsidRDefault="00A215A3" w:rsidP="00A3529C">
      <w:pPr>
        <w:pStyle w:val="ListParagraph"/>
        <w:numPr>
          <w:ilvl w:val="0"/>
          <w:numId w:val="1"/>
        </w:numPr>
      </w:pPr>
      <w:r>
        <w:rPr>
          <w:b/>
        </w:rPr>
        <w:t>Offenses against the family and children—</w:t>
      </w:r>
      <w:r>
        <w:t xml:space="preserve">non-support, neglect, desertion, or abuse of family and children </w:t>
      </w:r>
    </w:p>
    <w:p w:rsidR="00A215A3" w:rsidRPr="00A215A3" w:rsidRDefault="00A215A3" w:rsidP="00A3529C">
      <w:pPr>
        <w:pStyle w:val="ListParagraph"/>
        <w:numPr>
          <w:ilvl w:val="0"/>
          <w:numId w:val="1"/>
        </w:numPr>
      </w:pPr>
      <w:r>
        <w:rPr>
          <w:b/>
        </w:rPr>
        <w:t>Driving under the influence</w:t>
      </w:r>
    </w:p>
    <w:p w:rsidR="00A215A3" w:rsidRDefault="00A215A3" w:rsidP="00A3529C">
      <w:pPr>
        <w:pStyle w:val="ListParagraph"/>
        <w:numPr>
          <w:ilvl w:val="0"/>
          <w:numId w:val="1"/>
        </w:numPr>
      </w:pPr>
      <w:r>
        <w:rPr>
          <w:b/>
        </w:rPr>
        <w:t>Liquor laws—</w:t>
      </w:r>
      <w:r>
        <w:t>state/local liquor law violations, except drunkenness and driving under the influence</w:t>
      </w:r>
    </w:p>
    <w:p w:rsidR="00A215A3" w:rsidRPr="00A215A3" w:rsidRDefault="00A215A3" w:rsidP="00A3529C">
      <w:pPr>
        <w:pStyle w:val="ListParagraph"/>
        <w:numPr>
          <w:ilvl w:val="0"/>
          <w:numId w:val="1"/>
        </w:numPr>
      </w:pPr>
      <w:r>
        <w:rPr>
          <w:b/>
        </w:rPr>
        <w:t>Drunkenness</w:t>
      </w:r>
    </w:p>
    <w:p w:rsidR="00A215A3" w:rsidRDefault="00A215A3" w:rsidP="00A3529C">
      <w:pPr>
        <w:pStyle w:val="ListParagraph"/>
        <w:numPr>
          <w:ilvl w:val="0"/>
          <w:numId w:val="1"/>
        </w:numPr>
      </w:pPr>
      <w:r>
        <w:rPr>
          <w:b/>
        </w:rPr>
        <w:t>Disorderly conduct—</w:t>
      </w:r>
      <w:r>
        <w:t>breach of the peace</w:t>
      </w:r>
    </w:p>
    <w:p w:rsidR="00A215A3" w:rsidRDefault="00A215A3" w:rsidP="00A3529C">
      <w:pPr>
        <w:pStyle w:val="ListParagraph"/>
        <w:numPr>
          <w:ilvl w:val="0"/>
          <w:numId w:val="1"/>
        </w:numPr>
      </w:pPr>
      <w:r>
        <w:rPr>
          <w:b/>
        </w:rPr>
        <w:t>Vagrancy—</w:t>
      </w:r>
      <w:r>
        <w:t>vagabonding, begging, loitering, etc.</w:t>
      </w:r>
    </w:p>
    <w:p w:rsidR="00A215A3" w:rsidRDefault="00A215A3" w:rsidP="00A3529C">
      <w:pPr>
        <w:pStyle w:val="ListParagraph"/>
        <w:numPr>
          <w:ilvl w:val="0"/>
          <w:numId w:val="1"/>
        </w:numPr>
      </w:pPr>
      <w:r>
        <w:rPr>
          <w:b/>
        </w:rPr>
        <w:t>All other offenses—</w:t>
      </w:r>
      <w:r>
        <w:t>all violations of state/local laws, except as above and traffic offenses</w:t>
      </w:r>
    </w:p>
    <w:p w:rsidR="00A215A3" w:rsidRDefault="00A215A3" w:rsidP="00A3529C">
      <w:pPr>
        <w:pStyle w:val="ListParagraph"/>
        <w:numPr>
          <w:ilvl w:val="0"/>
          <w:numId w:val="1"/>
        </w:numPr>
      </w:pPr>
      <w:r>
        <w:rPr>
          <w:b/>
        </w:rPr>
        <w:t>Suspicion—</w:t>
      </w:r>
      <w:r>
        <w:t>no specific offense; suspect released without formal charges being placed</w:t>
      </w:r>
    </w:p>
    <w:p w:rsidR="00A215A3" w:rsidRDefault="00A215A3" w:rsidP="00A3529C">
      <w:pPr>
        <w:pStyle w:val="ListParagraph"/>
        <w:numPr>
          <w:ilvl w:val="0"/>
          <w:numId w:val="1"/>
        </w:numPr>
      </w:pPr>
      <w:r>
        <w:rPr>
          <w:b/>
        </w:rPr>
        <w:t>Curfew and loitering laws</w:t>
      </w:r>
      <w:r w:rsidR="003F6FA9">
        <w:rPr>
          <w:b/>
        </w:rPr>
        <w:t>—</w:t>
      </w:r>
      <w:r w:rsidR="003F6FA9">
        <w:t>persons under age 18</w:t>
      </w:r>
    </w:p>
    <w:p w:rsidR="003F6FA9" w:rsidRDefault="003F6FA9" w:rsidP="00A3529C">
      <w:pPr>
        <w:pStyle w:val="ListParagraph"/>
        <w:numPr>
          <w:ilvl w:val="0"/>
          <w:numId w:val="1"/>
        </w:numPr>
        <w:pBdr>
          <w:bottom w:val="single" w:sz="6" w:space="1" w:color="auto"/>
        </w:pBdr>
      </w:pPr>
      <w:r>
        <w:rPr>
          <w:b/>
        </w:rPr>
        <w:t>Runaways—</w:t>
      </w:r>
      <w:r>
        <w:t>persons under age 18</w:t>
      </w:r>
    </w:p>
    <w:p w:rsidR="00CF2668" w:rsidRDefault="00CF2668" w:rsidP="00CF2668">
      <w:pPr>
        <w:pStyle w:val="ListParagraph"/>
        <w:numPr>
          <w:ilvl w:val="0"/>
          <w:numId w:val="1"/>
        </w:numPr>
      </w:pPr>
      <w:r>
        <w:t>Age, race and gender reported of every offender</w:t>
      </w:r>
    </w:p>
    <w:p w:rsidR="00CF2668" w:rsidRDefault="000879E7" w:rsidP="00CF2668">
      <w:pPr>
        <w:pStyle w:val="ListParagraph"/>
        <w:numPr>
          <w:ilvl w:val="0"/>
          <w:numId w:val="1"/>
        </w:numPr>
      </w:pPr>
      <w:r>
        <w:t>Violent crime comprises about 12% of all Part I crimes and property crime about 88%</w:t>
      </w:r>
    </w:p>
    <w:p w:rsidR="004B07E8" w:rsidRDefault="004B07E8" w:rsidP="00CF2668">
      <w:pPr>
        <w:pStyle w:val="ListParagraph"/>
        <w:numPr>
          <w:ilvl w:val="0"/>
          <w:numId w:val="1"/>
        </w:numPr>
      </w:pPr>
      <w:r>
        <w:t>Crime becomes known by police when its reported (by 911) but almost 60% not reported…police uncover 3-4% of crimes themselves…when they hear about it, can decide whether to record it or not</w:t>
      </w:r>
    </w:p>
    <w:p w:rsidR="004B07E8" w:rsidRPr="004B07E8" w:rsidRDefault="004B07E8" w:rsidP="004B07E8">
      <w:pPr>
        <w:pStyle w:val="ListParagraph"/>
        <w:rPr>
          <w:u w:val="single"/>
        </w:rPr>
      </w:pPr>
      <w:r w:rsidRPr="004B07E8">
        <w:rPr>
          <w:u w:val="single"/>
        </w:rPr>
        <w:t>Critiques of the UCR</w:t>
      </w:r>
    </w:p>
    <w:p w:rsidR="004B07E8" w:rsidRDefault="004B07E8" w:rsidP="004B07E8">
      <w:pPr>
        <w:pStyle w:val="ListParagraph"/>
        <w:numPr>
          <w:ilvl w:val="1"/>
          <w:numId w:val="1"/>
        </w:numPr>
      </w:pPr>
      <w:r>
        <w:t>Underestimation of the amount of crime</w:t>
      </w:r>
    </w:p>
    <w:p w:rsidR="004B07E8" w:rsidRDefault="004B07E8" w:rsidP="004B07E8">
      <w:pPr>
        <w:pStyle w:val="ListParagraph"/>
        <w:numPr>
          <w:ilvl w:val="1"/>
          <w:numId w:val="1"/>
        </w:numPr>
      </w:pPr>
      <w:r>
        <w:t>Diversion of attention from white-collar crime—emphasis on Part I crimes</w:t>
      </w:r>
    </w:p>
    <w:p w:rsidR="004B07E8" w:rsidRDefault="004B07E8" w:rsidP="004B07E8">
      <w:pPr>
        <w:pStyle w:val="ListParagraph"/>
        <w:numPr>
          <w:ilvl w:val="1"/>
          <w:numId w:val="1"/>
        </w:numPr>
      </w:pPr>
      <w:r>
        <w:t>Misleading data on the characteristics of arrests—more valid indicators of behaviour of police than of the offenders</w:t>
      </w:r>
      <w:r>
        <w:sym w:font="Wingdings" w:char="F0E0"/>
      </w:r>
      <w:r>
        <w:t>especially if they discriminate</w:t>
      </w:r>
    </w:p>
    <w:p w:rsidR="004B07E8" w:rsidRDefault="004B07E8" w:rsidP="004B07E8">
      <w:pPr>
        <w:pStyle w:val="ListParagraph"/>
        <w:numPr>
          <w:ilvl w:val="1"/>
          <w:numId w:val="1"/>
        </w:numPr>
      </w:pPr>
      <w:r>
        <w:t>Citizens’ reporting of crime—could change if citizens begin to report more or less crimes</w:t>
      </w:r>
    </w:p>
    <w:p w:rsidR="004B07E8" w:rsidRDefault="004B07E8" w:rsidP="004B07E8">
      <w:pPr>
        <w:pStyle w:val="ListParagraph"/>
        <w:numPr>
          <w:ilvl w:val="1"/>
          <w:numId w:val="1"/>
        </w:numPr>
      </w:pPr>
      <w:r>
        <w:t xml:space="preserve">Police recording practices and scandals—could change with changes in police behaviour </w:t>
      </w:r>
      <w:r w:rsidRPr="004B07E8">
        <w:rPr>
          <w:b/>
        </w:rPr>
        <w:t>i.e</w:t>
      </w:r>
      <w:r>
        <w:t xml:space="preserve"> police crackdowns or change how often they record offenses reported to them as crimes (for more funding, or to show better effectiveness</w:t>
      </w:r>
      <w:r w:rsidR="009F5D09">
        <w:t xml:space="preserve"> therefore increase tourism, give them a better name, etc.</w:t>
      </w:r>
      <w:r>
        <w:t>)</w:t>
      </w:r>
    </w:p>
    <w:p w:rsidR="004B07E8" w:rsidRDefault="009F5D09" w:rsidP="009F5D09">
      <w:pPr>
        <w:pStyle w:val="ListParagraph"/>
        <w:numPr>
          <w:ilvl w:val="1"/>
          <w:numId w:val="1"/>
        </w:numPr>
      </w:pPr>
      <w:r>
        <w:t>Different definitions of crimes—from place to place, and degree to which they record crime varies</w:t>
      </w:r>
    </w:p>
    <w:p w:rsidR="009F5D09" w:rsidRDefault="009F5D09" w:rsidP="009F5D09">
      <w:pPr>
        <w:pStyle w:val="ListParagraph"/>
        <w:numPr>
          <w:ilvl w:val="1"/>
          <w:numId w:val="1"/>
        </w:numPr>
      </w:pPr>
      <w:r>
        <w:t>School reporting practices—some universities hide evidence of crimes (rape) to avoid alarming public &amp; reduce admissions applications</w:t>
      </w:r>
    </w:p>
    <w:p w:rsidR="002E6C3F" w:rsidRDefault="002E6C3F" w:rsidP="004B07E8">
      <w:pPr>
        <w:pStyle w:val="ListParagraph"/>
        <w:numPr>
          <w:ilvl w:val="0"/>
          <w:numId w:val="1"/>
        </w:numPr>
      </w:pPr>
      <w:r>
        <w:t>Alternative to the UCRs</w:t>
      </w:r>
      <w:r>
        <w:sym w:font="Wingdings" w:char="F0E0"/>
      </w:r>
      <w:r>
        <w:t xml:space="preserve">FBI’s </w:t>
      </w:r>
      <w:r w:rsidRPr="008865EE">
        <w:rPr>
          <w:b/>
        </w:rPr>
        <w:t>National Incident-Based Reporting System (NIBRS)</w:t>
      </w:r>
      <w:r>
        <w:t xml:space="preserve"> will eventually replace UCR, has more detailed information for more crimes</w:t>
      </w:r>
      <w:r>
        <w:sym w:font="Wingdings" w:char="F0E0"/>
      </w:r>
      <w:r>
        <w:t xml:space="preserve">or use calls to police </w:t>
      </w:r>
      <w:r>
        <w:lastRenderedPageBreak/>
        <w:t>to indicate number and nature of crimes in a given community. Problem: not all calls mean crime was committed or false reports</w:t>
      </w:r>
    </w:p>
    <w:p w:rsidR="009F5D09" w:rsidRPr="001267D7" w:rsidRDefault="008865EE" w:rsidP="004B07E8">
      <w:pPr>
        <w:pStyle w:val="ListParagraph"/>
        <w:numPr>
          <w:ilvl w:val="0"/>
          <w:numId w:val="1"/>
        </w:numPr>
        <w:rPr>
          <w:b/>
        </w:rPr>
      </w:pPr>
      <w:r w:rsidRPr="008865EE">
        <w:rPr>
          <w:b/>
        </w:rPr>
        <w:t>National Crime Victimization Survey (NCVS)</w:t>
      </w:r>
      <w:r w:rsidR="002E6C3F" w:rsidRPr="008865EE">
        <w:rPr>
          <w:b/>
        </w:rPr>
        <w:t xml:space="preserve"> </w:t>
      </w:r>
      <w:r w:rsidR="00797EC2">
        <w:t>includes things UCRs don’t i.e context of crime (time of day and physical setting crime was committed), characteristics of crime victims (gender, race, income, extent of injury, relationship with offender)</w:t>
      </w:r>
    </w:p>
    <w:p w:rsidR="001267D7" w:rsidRPr="001267D7" w:rsidRDefault="001267D7" w:rsidP="001267D7">
      <w:pPr>
        <w:pStyle w:val="ListParagraph"/>
        <w:numPr>
          <w:ilvl w:val="1"/>
          <w:numId w:val="1"/>
        </w:numPr>
        <w:rPr>
          <w:b/>
        </w:rPr>
      </w:pPr>
      <w:r>
        <w:t>Helps see whether crime rates for certain crimes are increasing/decreasing and test various theories of crime</w:t>
      </w:r>
    </w:p>
    <w:p w:rsidR="001267D7" w:rsidRPr="001267D7" w:rsidRDefault="001267D7" w:rsidP="004B07E8">
      <w:pPr>
        <w:pStyle w:val="ListParagraph"/>
        <w:numPr>
          <w:ilvl w:val="0"/>
          <w:numId w:val="1"/>
        </w:numPr>
        <w:rPr>
          <w:b/>
        </w:rPr>
      </w:pPr>
      <w:r>
        <w:rPr>
          <w:b/>
        </w:rPr>
        <w:t>Hidden crimes—</w:t>
      </w:r>
      <w:r>
        <w:t>crimes that are not reported, “the dark figure of crime”</w:t>
      </w:r>
    </w:p>
    <w:p w:rsidR="001267D7" w:rsidRPr="001267D7" w:rsidRDefault="001267D7" w:rsidP="001267D7">
      <w:pPr>
        <w:pStyle w:val="ListParagraph"/>
        <w:rPr>
          <w:b/>
          <w:u w:val="single"/>
        </w:rPr>
      </w:pPr>
      <w:r w:rsidRPr="001267D7">
        <w:rPr>
          <w:u w:val="single"/>
        </w:rPr>
        <w:t>Victims don’t report their victimizations because:</w:t>
      </w:r>
    </w:p>
    <w:p w:rsidR="001267D7" w:rsidRPr="001267D7" w:rsidRDefault="001267D7" w:rsidP="001267D7">
      <w:pPr>
        <w:pStyle w:val="ListParagraph"/>
        <w:numPr>
          <w:ilvl w:val="1"/>
          <w:numId w:val="1"/>
        </w:numPr>
        <w:rPr>
          <w:b/>
        </w:rPr>
      </w:pPr>
      <w:r>
        <w:t>They feel it was not serious enough to justify the time/energy in getting involved with the police</w:t>
      </w:r>
    </w:p>
    <w:p w:rsidR="001267D7" w:rsidRPr="001267D7" w:rsidRDefault="001267D7" w:rsidP="001267D7">
      <w:pPr>
        <w:pStyle w:val="ListParagraph"/>
        <w:numPr>
          <w:ilvl w:val="1"/>
          <w:numId w:val="1"/>
        </w:numPr>
        <w:rPr>
          <w:b/>
        </w:rPr>
      </w:pPr>
      <w:r>
        <w:t>feel that the police would not be able to find the offender anyways</w:t>
      </w:r>
    </w:p>
    <w:p w:rsidR="001267D7" w:rsidRPr="001267D7" w:rsidRDefault="001267D7" w:rsidP="001267D7">
      <w:pPr>
        <w:pStyle w:val="ListParagraph"/>
        <w:numPr>
          <w:ilvl w:val="1"/>
          <w:numId w:val="1"/>
        </w:numPr>
        <w:rPr>
          <w:b/>
        </w:rPr>
      </w:pPr>
      <w:r>
        <w:t>fear further harm if they report what happened (rape, domestic violence)</w:t>
      </w:r>
    </w:p>
    <w:p w:rsidR="001267D7" w:rsidRPr="001267D7" w:rsidRDefault="001267D7" w:rsidP="001267D7">
      <w:pPr>
        <w:pStyle w:val="ListParagraph"/>
        <w:numPr>
          <w:ilvl w:val="1"/>
          <w:numId w:val="1"/>
        </w:numPr>
        <w:rPr>
          <w:b/>
        </w:rPr>
      </w:pPr>
      <w:r>
        <w:t>wish to avoid publicity that would occur if they talked to the police</w:t>
      </w:r>
    </w:p>
    <w:p w:rsidR="00DA46E6" w:rsidRPr="00DA46E6" w:rsidRDefault="00836D1B" w:rsidP="004B07E8">
      <w:pPr>
        <w:pStyle w:val="ListParagraph"/>
        <w:numPr>
          <w:ilvl w:val="0"/>
          <w:numId w:val="1"/>
        </w:numPr>
        <w:rPr>
          <w:b/>
        </w:rPr>
      </w:pPr>
      <w:r>
        <w:t>chances of becoming a victim of a violent crime in any given year is 1.9%</w:t>
      </w:r>
    </w:p>
    <w:p w:rsidR="000C27E8" w:rsidRPr="000C27E8" w:rsidRDefault="00DA46E6" w:rsidP="004B07E8">
      <w:pPr>
        <w:pStyle w:val="ListParagraph"/>
        <w:numPr>
          <w:ilvl w:val="0"/>
          <w:numId w:val="1"/>
        </w:numPr>
        <w:rPr>
          <w:b/>
        </w:rPr>
      </w:pPr>
      <w:r>
        <w:t>chances of becoming a victim of a property crime is 13.5%</w:t>
      </w:r>
    </w:p>
    <w:p w:rsidR="000C27E8" w:rsidRPr="000C27E8" w:rsidRDefault="000C27E8" w:rsidP="004B07E8">
      <w:pPr>
        <w:pStyle w:val="ListParagraph"/>
        <w:numPr>
          <w:ilvl w:val="0"/>
          <w:numId w:val="1"/>
        </w:numPr>
        <w:rPr>
          <w:b/>
        </w:rPr>
      </w:pPr>
      <w:r>
        <w:t>victimization varies depending on: race/ethnicity, social class, gender, area of residence</w:t>
      </w:r>
    </w:p>
    <w:p w:rsidR="001267D7" w:rsidRPr="000C27E8" w:rsidRDefault="000C27E8" w:rsidP="004B07E8">
      <w:pPr>
        <w:pStyle w:val="ListParagraph"/>
        <w:numPr>
          <w:ilvl w:val="0"/>
          <w:numId w:val="1"/>
        </w:numPr>
        <w:rPr>
          <w:b/>
        </w:rPr>
      </w:pPr>
      <w:r>
        <w:t>NCVS&gt;UCR because: yields more accurate estimate of number of crimes, and characteristics of victims and context of victimization has furthered development o</w:t>
      </w:r>
      <w:r w:rsidR="00A219B4">
        <w:t>f theories of victimization</w:t>
      </w:r>
    </w:p>
    <w:p w:rsidR="000C27E8" w:rsidRPr="00E467AE" w:rsidRDefault="009D086C" w:rsidP="004B07E8">
      <w:pPr>
        <w:pStyle w:val="ListParagraph"/>
        <w:numPr>
          <w:ilvl w:val="0"/>
          <w:numId w:val="1"/>
        </w:numPr>
        <w:rPr>
          <w:b/>
        </w:rPr>
      </w:pPr>
      <w:r>
        <w:t>NCVS limitation: underestimates number of victimizations (excludes commercial crimes at businesses)(respondants may decline telling victimization out of fear)(interviews only in households, not homeless or teenage runaways), overestimates other crimes (respondents mistaken something as a crime)(</w:t>
      </w:r>
      <w:r>
        <w:rPr>
          <w:b/>
        </w:rPr>
        <w:t>telescoping</w:t>
      </w:r>
      <w:r>
        <w:t>, reporting crimes outside 6-month time frame)</w:t>
      </w:r>
    </w:p>
    <w:p w:rsidR="00E467AE" w:rsidRPr="00E467AE" w:rsidRDefault="00E467AE" w:rsidP="004B07E8">
      <w:pPr>
        <w:pStyle w:val="ListParagraph"/>
        <w:numPr>
          <w:ilvl w:val="0"/>
          <w:numId w:val="1"/>
        </w:numPr>
        <w:rPr>
          <w:b/>
        </w:rPr>
      </w:pPr>
      <w:r>
        <w:t>NCVS final problem: solicits information only on street crime (not white collar) therefore diverts attention from seriousness of white-collar crime</w:t>
      </w:r>
    </w:p>
    <w:p w:rsidR="00E467AE" w:rsidRPr="00FC2210" w:rsidRDefault="00A219B4" w:rsidP="004B07E8">
      <w:pPr>
        <w:pStyle w:val="ListParagraph"/>
        <w:numPr>
          <w:ilvl w:val="0"/>
          <w:numId w:val="1"/>
        </w:numPr>
        <w:rPr>
          <w:b/>
        </w:rPr>
      </w:pPr>
      <w:r>
        <w:rPr>
          <w:b/>
        </w:rPr>
        <w:t>Self-report studies—</w:t>
      </w:r>
      <w:r>
        <w:t>studies ask respondents about offenses they may have committed in given time period (usually the past year), by interview of questionnaires.</w:t>
      </w:r>
    </w:p>
    <w:p w:rsidR="00FC2210" w:rsidRPr="00FC2210" w:rsidRDefault="00FC2210" w:rsidP="00FC2210">
      <w:pPr>
        <w:pStyle w:val="ListParagraph"/>
        <w:numPr>
          <w:ilvl w:val="1"/>
          <w:numId w:val="1"/>
        </w:numPr>
        <w:rPr>
          <w:b/>
        </w:rPr>
      </w:pPr>
      <w:r>
        <w:rPr>
          <w:b/>
        </w:rPr>
        <w:t>Cross-sectional—</w:t>
      </w:r>
      <w:r>
        <w:t>respondents are queried at only one point in time</w:t>
      </w:r>
    </w:p>
    <w:p w:rsidR="00FC2210" w:rsidRPr="00A219B4" w:rsidRDefault="007E7A8D" w:rsidP="007E7A8D">
      <w:pPr>
        <w:pStyle w:val="ListParagraph"/>
        <w:numPr>
          <w:ilvl w:val="1"/>
          <w:numId w:val="1"/>
        </w:numPr>
        <w:rPr>
          <w:b/>
        </w:rPr>
      </w:pPr>
      <w:r>
        <w:t>H</w:t>
      </w:r>
      <w:r w:rsidR="00FC2210">
        <w:t>igh school students studied—</w:t>
      </w:r>
      <w:r w:rsidR="00FC2210">
        <w:rPr>
          <w:b/>
        </w:rPr>
        <w:t xml:space="preserve">convenience sample </w:t>
      </w:r>
      <w:r w:rsidR="00FC2210">
        <w:t>and captive audience</w:t>
      </w:r>
    </w:p>
    <w:p w:rsidR="00A219B4" w:rsidRPr="00A219B4" w:rsidRDefault="00A219B4" w:rsidP="004B07E8">
      <w:pPr>
        <w:pStyle w:val="ListParagraph"/>
        <w:numPr>
          <w:ilvl w:val="0"/>
          <w:numId w:val="1"/>
        </w:numPr>
        <w:rPr>
          <w:b/>
        </w:rPr>
      </w:pPr>
      <w:r>
        <w:rPr>
          <w:b/>
        </w:rPr>
        <w:t xml:space="preserve">Prevalence </w:t>
      </w:r>
      <w:r>
        <w:t>of offending—the proportion of respondents who have committed a particular offense at least once in the time period under study</w:t>
      </w:r>
    </w:p>
    <w:p w:rsidR="00A219B4" w:rsidRPr="00FC2210" w:rsidRDefault="00A219B4" w:rsidP="004B07E8">
      <w:pPr>
        <w:pStyle w:val="ListParagraph"/>
        <w:numPr>
          <w:ilvl w:val="0"/>
          <w:numId w:val="1"/>
        </w:numPr>
        <w:rPr>
          <w:b/>
        </w:rPr>
      </w:pPr>
      <w:r>
        <w:rPr>
          <w:b/>
        </w:rPr>
        <w:t xml:space="preserve">Incidence </w:t>
      </w:r>
      <w:r>
        <w:t>of offending</w:t>
      </w:r>
      <w:r w:rsidR="00FC2210">
        <w:t>—the average number of offenses per person in the study</w:t>
      </w:r>
    </w:p>
    <w:p w:rsidR="00FC2210" w:rsidRPr="001D7230" w:rsidRDefault="009C2F48" w:rsidP="004B07E8">
      <w:pPr>
        <w:pStyle w:val="ListParagraph"/>
        <w:numPr>
          <w:ilvl w:val="0"/>
          <w:numId w:val="1"/>
        </w:numPr>
        <w:rPr>
          <w:b/>
        </w:rPr>
      </w:pPr>
      <w:r>
        <w:t xml:space="preserve">Criticism of self-report studies: focus on minor and trivial offences. Rebuttal: now ask about more serious offenses too. Criticism: respondents sometimes fib about offenses they have committed. </w:t>
      </w:r>
      <w:r w:rsidR="00FC7A75">
        <w:t>Criticism: join the UCR and NCVS in ignoring white-collar crimes because their subjects do not typically commit this type of crime</w:t>
      </w:r>
    </w:p>
    <w:p w:rsidR="001D7230" w:rsidRPr="00DF1B4B" w:rsidRDefault="000E01CF" w:rsidP="004B07E8">
      <w:pPr>
        <w:pStyle w:val="ListParagraph"/>
        <w:numPr>
          <w:ilvl w:val="0"/>
          <w:numId w:val="1"/>
        </w:numPr>
        <w:rPr>
          <w:b/>
        </w:rPr>
      </w:pPr>
      <w:r>
        <w:rPr>
          <w:b/>
        </w:rPr>
        <w:t>Patterning—</w:t>
      </w:r>
      <w:r>
        <w:t>crime rates vary according to location, season and climate, demographic factors (gender,race,social class)</w:t>
      </w:r>
    </w:p>
    <w:p w:rsidR="00610348" w:rsidRPr="00610348" w:rsidRDefault="00DF1B4B" w:rsidP="004B07E8">
      <w:pPr>
        <w:pStyle w:val="ListParagraph"/>
        <w:numPr>
          <w:ilvl w:val="0"/>
          <w:numId w:val="1"/>
        </w:numPr>
        <w:rPr>
          <w:b/>
        </w:rPr>
      </w:pPr>
      <w:r>
        <w:t>Comparing crime rates across nations is ineffective since there are different definitions of crime across various countries</w:t>
      </w:r>
      <w:r w:rsidR="00610348">
        <w:t>........though homicide rates are pretty consistent</w:t>
      </w:r>
    </w:p>
    <w:p w:rsidR="00DF1B4B" w:rsidRPr="00610348" w:rsidRDefault="00943E36" w:rsidP="004B07E8">
      <w:pPr>
        <w:pStyle w:val="ListParagraph"/>
        <w:numPr>
          <w:ilvl w:val="0"/>
          <w:numId w:val="1"/>
        </w:numPr>
        <w:rPr>
          <w:b/>
        </w:rPr>
      </w:pPr>
      <w:r>
        <w:lastRenderedPageBreak/>
        <w:t>Crime rate fall during 1990s: criminal justice system (get-tough-on-crime approach,</w:t>
      </w:r>
      <w:r w:rsidR="00610348">
        <w:t xml:space="preserve"> </w:t>
      </w:r>
      <w:r>
        <w:t xml:space="preserve">smarter policing—zero-tolerance policies), or social and demographic factors (thriving economy lessened motivation to commit crime, less adolescents to commit them, crack gang wars subsided) </w:t>
      </w:r>
    </w:p>
    <w:p w:rsidR="00610348" w:rsidRPr="00610348" w:rsidRDefault="00610348" w:rsidP="004B07E8">
      <w:pPr>
        <w:pStyle w:val="ListParagraph"/>
        <w:numPr>
          <w:ilvl w:val="0"/>
          <w:numId w:val="1"/>
        </w:numPr>
        <w:rPr>
          <w:b/>
        </w:rPr>
      </w:pPr>
      <w:r>
        <w:rPr>
          <w:b/>
        </w:rPr>
        <w:t xml:space="preserve">Seasonal and climatological </w:t>
      </w:r>
      <w:r>
        <w:t>variations: violent crime and property crime higher in warmer months. WHY...summer eat causes tempers to flare, more interaction when warmer, outdoors and away from home more often</w:t>
      </w:r>
    </w:p>
    <w:p w:rsidR="00610348" w:rsidRPr="00610348" w:rsidRDefault="00610348" w:rsidP="004B07E8">
      <w:pPr>
        <w:pStyle w:val="ListParagraph"/>
        <w:numPr>
          <w:ilvl w:val="0"/>
          <w:numId w:val="1"/>
        </w:numPr>
        <w:rPr>
          <w:b/>
        </w:rPr>
      </w:pPr>
      <w:r>
        <w:t>Women`s crime rates much lower than men`s—police bias possible, less likely to arrest women because they are less dangerous....``one of the few undisputed facts in criminology``</w:t>
      </w:r>
    </w:p>
    <w:p w:rsidR="00610348" w:rsidRPr="00610348" w:rsidRDefault="00610348" w:rsidP="00610348">
      <w:pPr>
        <w:pStyle w:val="ListParagraph"/>
        <w:numPr>
          <w:ilvl w:val="1"/>
          <w:numId w:val="1"/>
        </w:numPr>
        <w:rPr>
          <w:b/>
        </w:rPr>
      </w:pPr>
      <w:r>
        <w:t xml:space="preserve">BEFORE THOUGHTS--Why ignored.... natural passivity in women. Women commit crime because of </w:t>
      </w:r>
      <w:r>
        <w:rPr>
          <w:b/>
        </w:rPr>
        <w:t>penis envy</w:t>
      </w:r>
      <w:r>
        <w:t>(commit crimes,work outside the home). Women naturally deceitful therefore good at hiding their behaviour, so their crimes often never show up in official statistics</w:t>
      </w:r>
    </w:p>
    <w:p w:rsidR="00610348" w:rsidRPr="00F03B08" w:rsidRDefault="00610348" w:rsidP="00F03B08">
      <w:pPr>
        <w:pStyle w:val="ListParagraph"/>
        <w:numPr>
          <w:ilvl w:val="1"/>
          <w:numId w:val="1"/>
        </w:numPr>
        <w:rPr>
          <w:b/>
        </w:rPr>
      </w:pPr>
      <w:r>
        <w:t xml:space="preserve">TODAYS THOUGHTS—why lower rates.....way we raise girls is to be less assertive and more gentle and these not conductive to criminal behaviour.  Opportunities, because daughters behaviour monitored more closely.  More attached to familys values. Fewer ties to delinquent peers. </w:t>
      </w:r>
    </w:p>
    <w:p w:rsidR="00F03B08" w:rsidRPr="00F03B08" w:rsidRDefault="00F03B08" w:rsidP="00F03B08">
      <w:pPr>
        <w:pStyle w:val="ListParagraph"/>
        <w:numPr>
          <w:ilvl w:val="1"/>
          <w:numId w:val="1"/>
        </w:numPr>
        <w:rPr>
          <w:b/>
        </w:rPr>
      </w:pPr>
      <w:r>
        <w:t>Health reasons....testosterone differences and evolutionary circumstances favouring male aggression</w:t>
      </w:r>
    </w:p>
    <w:p w:rsidR="00F03B08" w:rsidRPr="00F03B08" w:rsidRDefault="00F03B08" w:rsidP="004B07E8">
      <w:pPr>
        <w:pStyle w:val="ListParagraph"/>
        <w:numPr>
          <w:ilvl w:val="0"/>
          <w:numId w:val="1"/>
        </w:numPr>
        <w:rPr>
          <w:b/>
        </w:rPr>
      </w:pPr>
      <w:r>
        <w:t>most criminals white, but African Americans make up large percent of crime offenders for how many of black people there are in a population</w:t>
      </w:r>
    </w:p>
    <w:p w:rsidR="00F03B08" w:rsidRPr="00F03B08" w:rsidRDefault="00F03B08" w:rsidP="00F03B08">
      <w:pPr>
        <w:pStyle w:val="ListParagraph"/>
        <w:numPr>
          <w:ilvl w:val="1"/>
          <w:numId w:val="1"/>
        </w:numPr>
        <w:rPr>
          <w:b/>
        </w:rPr>
      </w:pPr>
      <w:r>
        <w:t>white—latino—black</w:t>
      </w:r>
    </w:p>
    <w:p w:rsidR="00F03B08" w:rsidRPr="00F03B08" w:rsidRDefault="00F03B08" w:rsidP="004B07E8">
      <w:pPr>
        <w:pStyle w:val="ListParagraph"/>
        <w:numPr>
          <w:ilvl w:val="0"/>
          <w:numId w:val="1"/>
        </w:numPr>
        <w:rPr>
          <w:b/>
        </w:rPr>
      </w:pPr>
      <w:r>
        <w:t>immigrants tend to have lower crime rates than US-born residents living in similar socioeconomic circumstances</w:t>
      </w:r>
    </w:p>
    <w:p w:rsidR="00A1380F" w:rsidRPr="00A1380F" w:rsidRDefault="00A1380F" w:rsidP="004B07E8">
      <w:pPr>
        <w:pStyle w:val="ListParagraph"/>
        <w:numPr>
          <w:ilvl w:val="0"/>
          <w:numId w:val="1"/>
        </w:numPr>
        <w:rPr>
          <w:b/>
        </w:rPr>
      </w:pPr>
      <w:r>
        <w:t>poor have higher crime rates:  possible overrepresentation of them creates bias, poverty, unemployment</w:t>
      </w:r>
    </w:p>
    <w:p w:rsidR="00A1380F" w:rsidRPr="00A1380F" w:rsidRDefault="00A1380F" w:rsidP="004B07E8">
      <w:pPr>
        <w:pStyle w:val="ListParagraph"/>
        <w:numPr>
          <w:ilvl w:val="0"/>
          <w:numId w:val="1"/>
        </w:numPr>
        <w:rPr>
          <w:b/>
        </w:rPr>
      </w:pPr>
      <w:r>
        <w:t>the older a person is, the less likely they are to commit a crime. Mostly done by young people...NOT true for white-collar crime</w:t>
      </w:r>
    </w:p>
    <w:p w:rsidR="00F03B08" w:rsidRPr="00576CD0" w:rsidRDefault="00A1380F" w:rsidP="004B07E8">
      <w:pPr>
        <w:pStyle w:val="ListParagraph"/>
        <w:numPr>
          <w:ilvl w:val="0"/>
          <w:numId w:val="1"/>
        </w:numPr>
        <w:rPr>
          <w:b/>
        </w:rPr>
      </w:pPr>
      <w:r>
        <w:t xml:space="preserve">why do they commit so much....peer influence, increasing need for money and crime provides financial resources, </w:t>
      </w:r>
      <w:r w:rsidR="00576CD0">
        <w:t>tie to society strengthens as we get older and reduces our likelihood to commit crimes, realize indiscretions in illegal activity</w:t>
      </w:r>
    </w:p>
    <w:p w:rsidR="00576CD0" w:rsidRPr="00610348" w:rsidRDefault="00576CD0" w:rsidP="004B07E8">
      <w:pPr>
        <w:pStyle w:val="ListParagraph"/>
        <w:numPr>
          <w:ilvl w:val="0"/>
          <w:numId w:val="1"/>
        </w:numPr>
        <w:rPr>
          <w:b/>
        </w:rPr>
      </w:pPr>
      <w:r>
        <w:rPr>
          <w:b/>
        </w:rPr>
        <w:t>chronic offenders—</w:t>
      </w:r>
      <w:r>
        <w:t>commit offenses and continue to commit them over time (found by self-report studies)</w:t>
      </w:r>
    </w:p>
    <w:sectPr w:rsidR="00576CD0" w:rsidRPr="00610348" w:rsidSect="00906B7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C7355"/>
    <w:multiLevelType w:val="hybridMultilevel"/>
    <w:tmpl w:val="56D488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910CB"/>
    <w:rsid w:val="000879E7"/>
    <w:rsid w:val="000C27E8"/>
    <w:rsid w:val="000E01CF"/>
    <w:rsid w:val="001267D7"/>
    <w:rsid w:val="001D7230"/>
    <w:rsid w:val="002550F8"/>
    <w:rsid w:val="002E6C3F"/>
    <w:rsid w:val="003F6FA9"/>
    <w:rsid w:val="004B07E8"/>
    <w:rsid w:val="00576CD0"/>
    <w:rsid w:val="005B6B25"/>
    <w:rsid w:val="00610348"/>
    <w:rsid w:val="006F7DF2"/>
    <w:rsid w:val="00797EC2"/>
    <w:rsid w:val="007C7E15"/>
    <w:rsid w:val="007E7A8D"/>
    <w:rsid w:val="00836D1B"/>
    <w:rsid w:val="008865EE"/>
    <w:rsid w:val="008910CB"/>
    <w:rsid w:val="00906B78"/>
    <w:rsid w:val="00943E36"/>
    <w:rsid w:val="009C2F48"/>
    <w:rsid w:val="009D086C"/>
    <w:rsid w:val="009F5D09"/>
    <w:rsid w:val="00A1380F"/>
    <w:rsid w:val="00A215A3"/>
    <w:rsid w:val="00A219B4"/>
    <w:rsid w:val="00A3529C"/>
    <w:rsid w:val="00A45043"/>
    <w:rsid w:val="00A83869"/>
    <w:rsid w:val="00CD371F"/>
    <w:rsid w:val="00CF2668"/>
    <w:rsid w:val="00D008D6"/>
    <w:rsid w:val="00D74B23"/>
    <w:rsid w:val="00DA46E6"/>
    <w:rsid w:val="00DF1B4B"/>
    <w:rsid w:val="00E467AE"/>
    <w:rsid w:val="00EA79C0"/>
    <w:rsid w:val="00F03B08"/>
    <w:rsid w:val="00FC2210"/>
    <w:rsid w:val="00FC7A7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B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29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605</TotalTime>
  <Pages>4</Pages>
  <Words>1518</Words>
  <Characters>8658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30</cp:revision>
  <dcterms:created xsi:type="dcterms:W3CDTF">2011-10-04T23:47:00Z</dcterms:created>
  <dcterms:modified xsi:type="dcterms:W3CDTF">2011-10-16T20:56:00Z</dcterms:modified>
</cp:coreProperties>
</file>